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7CD81" w14:textId="77777777" w:rsidR="009A235C" w:rsidRPr="00193A43" w:rsidRDefault="009D1430">
      <w:pPr>
        <w:spacing w:after="0" w:line="360" w:lineRule="auto"/>
        <w:ind w:right="49"/>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dieciséis de agosto de dos mil veintitrés. </w:t>
      </w:r>
    </w:p>
    <w:p w14:paraId="1C53B2F2" w14:textId="77777777" w:rsidR="009A235C" w:rsidRPr="00193A43" w:rsidRDefault="009A235C">
      <w:pPr>
        <w:spacing w:after="0" w:line="360" w:lineRule="auto"/>
        <w:ind w:right="49"/>
        <w:jc w:val="center"/>
        <w:rPr>
          <w:rFonts w:ascii="Palatino Linotype" w:eastAsia="Palatino Linotype" w:hAnsi="Palatino Linotype" w:cs="Palatino Linotype"/>
          <w:sz w:val="24"/>
          <w:szCs w:val="24"/>
        </w:rPr>
      </w:pPr>
    </w:p>
    <w:p w14:paraId="5204AE47" w14:textId="74CBA2F5" w:rsidR="009A235C" w:rsidRPr="00193A43" w:rsidRDefault="009D1430">
      <w:pPr>
        <w:spacing w:after="0" w:line="360" w:lineRule="auto"/>
        <w:ind w:right="49"/>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 xml:space="preserve">Visto el expediente relativo a los recursos de revisión </w:t>
      </w:r>
      <w:r w:rsidRPr="00193A43">
        <w:rPr>
          <w:rFonts w:ascii="Palatino Linotype" w:eastAsia="Palatino Linotype" w:hAnsi="Palatino Linotype" w:cs="Palatino Linotype"/>
          <w:b/>
          <w:sz w:val="24"/>
          <w:szCs w:val="24"/>
        </w:rPr>
        <w:t>15489/INFOEM/IP/RR/2022 y 15490/INFOEM/IP/RR/2022</w:t>
      </w:r>
      <w:r w:rsidRPr="00193A43">
        <w:rPr>
          <w:rFonts w:ascii="Palatino Linotype" w:eastAsia="Palatino Linotype" w:hAnsi="Palatino Linotype" w:cs="Palatino Linotype"/>
          <w:sz w:val="24"/>
          <w:szCs w:val="24"/>
        </w:rPr>
        <w:t>, interpuestos por</w:t>
      </w:r>
      <w:r w:rsidRPr="00193A43">
        <w:rPr>
          <w:rFonts w:ascii="Palatino Linotype" w:eastAsia="Palatino Linotype" w:hAnsi="Palatino Linotype" w:cs="Palatino Linotype"/>
          <w:b/>
          <w:sz w:val="24"/>
          <w:szCs w:val="24"/>
        </w:rPr>
        <w:t xml:space="preserve"> </w:t>
      </w:r>
      <w:r w:rsidR="0025582C">
        <w:rPr>
          <w:rFonts w:ascii="Palatino Linotype" w:eastAsia="Palatino Linotype" w:hAnsi="Palatino Linotype" w:cs="Palatino Linotype"/>
          <w:b/>
          <w:sz w:val="24"/>
          <w:szCs w:val="24"/>
        </w:rPr>
        <w:t>XXXXXX XXXXXXX</w:t>
      </w:r>
      <w:r w:rsidRPr="00193A43">
        <w:rPr>
          <w:rFonts w:ascii="Palatino Linotype" w:eastAsia="Palatino Linotype" w:hAnsi="Palatino Linotype" w:cs="Palatino Linotype"/>
          <w:sz w:val="24"/>
          <w:szCs w:val="24"/>
        </w:rPr>
        <w:t xml:space="preserve">, al cual en lo sucesivo se le denominará la persona </w:t>
      </w:r>
      <w:r w:rsidRPr="00193A43">
        <w:rPr>
          <w:rFonts w:ascii="Palatino Linotype" w:eastAsia="Palatino Linotype" w:hAnsi="Palatino Linotype" w:cs="Palatino Linotype"/>
          <w:b/>
          <w:sz w:val="24"/>
          <w:szCs w:val="24"/>
        </w:rPr>
        <w:t>RECURRENTE</w:t>
      </w:r>
      <w:r w:rsidRPr="00193A43">
        <w:rPr>
          <w:rFonts w:ascii="Palatino Linotype" w:eastAsia="Palatino Linotype" w:hAnsi="Palatino Linotype" w:cs="Palatino Linotype"/>
          <w:sz w:val="24"/>
          <w:szCs w:val="24"/>
        </w:rPr>
        <w:t xml:space="preserve">, en contra de las respuestas a sus solicitudes de información identificadas con números de folio </w:t>
      </w:r>
      <w:r w:rsidRPr="00193A43">
        <w:rPr>
          <w:rFonts w:ascii="Palatino Linotype" w:eastAsia="Palatino Linotype" w:hAnsi="Palatino Linotype" w:cs="Palatino Linotype"/>
          <w:b/>
          <w:sz w:val="24"/>
          <w:szCs w:val="24"/>
        </w:rPr>
        <w:t>00156/TRIJAEM/IP/2022 y 00155/TRIJAEM/IP/2022</w:t>
      </w:r>
      <w:r w:rsidRPr="00193A43">
        <w:rPr>
          <w:rFonts w:ascii="Palatino Linotype" w:eastAsia="Palatino Linotype" w:hAnsi="Palatino Linotype" w:cs="Palatino Linotype"/>
          <w:sz w:val="24"/>
          <w:szCs w:val="24"/>
        </w:rPr>
        <w:t xml:space="preserve"> proporcionadas por parte del </w:t>
      </w:r>
      <w:r w:rsidRPr="00193A43">
        <w:rPr>
          <w:rFonts w:ascii="Palatino Linotype" w:eastAsia="Palatino Linotype" w:hAnsi="Palatino Linotype" w:cs="Palatino Linotype"/>
          <w:b/>
          <w:sz w:val="24"/>
          <w:szCs w:val="24"/>
        </w:rPr>
        <w:t>Tribunal de Justicia Administrativa del Estado de México</w:t>
      </w:r>
      <w:r w:rsidRPr="00193A43">
        <w:rPr>
          <w:rFonts w:ascii="Palatino Linotype" w:eastAsia="Palatino Linotype" w:hAnsi="Palatino Linotype" w:cs="Palatino Linotype"/>
          <w:sz w:val="24"/>
          <w:szCs w:val="24"/>
        </w:rPr>
        <w:t xml:space="preserve">, en lo sucesivo el </w:t>
      </w:r>
      <w:r w:rsidRPr="00193A43">
        <w:rPr>
          <w:rFonts w:ascii="Palatino Linotype" w:eastAsia="Palatino Linotype" w:hAnsi="Palatino Linotype" w:cs="Palatino Linotype"/>
          <w:b/>
          <w:sz w:val="24"/>
          <w:szCs w:val="24"/>
        </w:rPr>
        <w:t>SUJETO OBLIGADO</w:t>
      </w:r>
      <w:r w:rsidRPr="00193A43">
        <w:rPr>
          <w:rFonts w:ascii="Palatino Linotype" w:eastAsia="Palatino Linotype" w:hAnsi="Palatino Linotype" w:cs="Palatino Linotype"/>
          <w:sz w:val="24"/>
          <w:szCs w:val="24"/>
        </w:rPr>
        <w:t>; se procede a dictar la presente resolución, con base en los siguientes:</w:t>
      </w:r>
    </w:p>
    <w:p w14:paraId="189EB4C2"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1B893D96" w14:textId="77777777" w:rsidR="009A235C" w:rsidRPr="00193A43" w:rsidRDefault="009D1430">
      <w:pPr>
        <w:spacing w:after="0" w:line="360" w:lineRule="auto"/>
        <w:ind w:right="49"/>
        <w:jc w:val="center"/>
        <w:rPr>
          <w:rFonts w:ascii="Palatino Linotype" w:eastAsia="Palatino Linotype" w:hAnsi="Palatino Linotype" w:cs="Palatino Linotype"/>
          <w:b/>
          <w:sz w:val="24"/>
          <w:szCs w:val="24"/>
        </w:rPr>
      </w:pPr>
      <w:r w:rsidRPr="00193A43">
        <w:rPr>
          <w:rFonts w:ascii="Palatino Linotype" w:eastAsia="Palatino Linotype" w:hAnsi="Palatino Linotype" w:cs="Palatino Linotype"/>
          <w:b/>
          <w:sz w:val="24"/>
          <w:szCs w:val="24"/>
        </w:rPr>
        <w:t>I.</w:t>
      </w:r>
      <w:r w:rsidRPr="00193A43">
        <w:rPr>
          <w:rFonts w:ascii="Palatino Linotype" w:eastAsia="Palatino Linotype" w:hAnsi="Palatino Linotype" w:cs="Palatino Linotype"/>
          <w:b/>
          <w:sz w:val="24"/>
          <w:szCs w:val="24"/>
        </w:rPr>
        <w:tab/>
        <w:t>A N T E C E D E N T E S</w:t>
      </w:r>
    </w:p>
    <w:p w14:paraId="7B0C656D"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259C00CF" w14:textId="77777777" w:rsidR="009A235C" w:rsidRPr="00193A43" w:rsidRDefault="009D1430">
      <w:pPr>
        <w:numPr>
          <w:ilvl w:val="0"/>
          <w:numId w:val="10"/>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b/>
          <w:sz w:val="24"/>
          <w:szCs w:val="24"/>
        </w:rPr>
        <w:t>Solicitudes de acceso a la información.</w:t>
      </w:r>
      <w:r w:rsidRPr="00193A43">
        <w:rPr>
          <w:rFonts w:ascii="Palatino Linotype" w:eastAsia="Palatino Linotype" w:hAnsi="Palatino Linotype" w:cs="Palatino Linotype"/>
          <w:sz w:val="24"/>
          <w:szCs w:val="24"/>
        </w:rPr>
        <w:t xml:space="preserve"> Con fecha </w:t>
      </w:r>
      <w:r w:rsidRPr="00193A43">
        <w:rPr>
          <w:rFonts w:ascii="Palatino Linotype" w:eastAsia="Palatino Linotype" w:hAnsi="Palatino Linotype" w:cs="Palatino Linotype"/>
          <w:b/>
          <w:sz w:val="24"/>
          <w:szCs w:val="24"/>
        </w:rPr>
        <w:t>cinco de septiembre de dos mil veintidós</w:t>
      </w:r>
      <w:r w:rsidRPr="00193A43">
        <w:rPr>
          <w:rFonts w:ascii="Palatino Linotype" w:eastAsia="Palatino Linotype" w:hAnsi="Palatino Linotype" w:cs="Palatino Linotype"/>
          <w:sz w:val="24"/>
          <w:szCs w:val="24"/>
        </w:rPr>
        <w:t xml:space="preserve">, la parte </w:t>
      </w:r>
      <w:r w:rsidRPr="00193A43">
        <w:rPr>
          <w:rFonts w:ascii="Palatino Linotype" w:eastAsia="Palatino Linotype" w:hAnsi="Palatino Linotype" w:cs="Palatino Linotype"/>
          <w:b/>
          <w:sz w:val="24"/>
          <w:szCs w:val="24"/>
        </w:rPr>
        <w:t>RECURRENTE</w:t>
      </w:r>
      <w:r w:rsidRPr="00193A43">
        <w:rPr>
          <w:rFonts w:ascii="Palatino Linotype" w:eastAsia="Palatino Linotype" w:hAnsi="Palatino Linotype" w:cs="Palatino Linotype"/>
          <w:sz w:val="24"/>
          <w:szCs w:val="24"/>
        </w:rPr>
        <w:t xml:space="preserve"> formuló solicitudes de acceso a información pública al</w:t>
      </w:r>
      <w:r w:rsidRPr="00193A43">
        <w:rPr>
          <w:rFonts w:ascii="Palatino Linotype" w:eastAsia="Palatino Linotype" w:hAnsi="Palatino Linotype" w:cs="Palatino Linotype"/>
          <w:b/>
          <w:sz w:val="24"/>
          <w:szCs w:val="24"/>
        </w:rPr>
        <w:t xml:space="preserve"> SUJETO OBLIGADO</w:t>
      </w:r>
      <w:r w:rsidRPr="00193A43">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14:paraId="6CD7C290" w14:textId="77777777" w:rsidR="009A235C" w:rsidRPr="00193A43" w:rsidRDefault="009A235C">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2C500573" w14:textId="77777777" w:rsidR="009A235C" w:rsidRPr="00193A43" w:rsidRDefault="009D1430">
      <w:pPr>
        <w:spacing w:after="0" w:line="360" w:lineRule="auto"/>
        <w:ind w:left="567" w:right="49"/>
        <w:jc w:val="both"/>
        <w:rPr>
          <w:rFonts w:ascii="Palatino Linotype" w:eastAsia="Palatino Linotype" w:hAnsi="Palatino Linotype" w:cs="Palatino Linotype"/>
          <w:b/>
          <w:sz w:val="24"/>
          <w:szCs w:val="24"/>
        </w:rPr>
      </w:pPr>
      <w:bookmarkStart w:id="0" w:name="_heading=h.30j0zll" w:colFirst="0" w:colLast="0"/>
      <w:bookmarkEnd w:id="0"/>
      <w:r w:rsidRPr="00193A43">
        <w:rPr>
          <w:rFonts w:ascii="Palatino Linotype" w:eastAsia="Palatino Linotype" w:hAnsi="Palatino Linotype" w:cs="Palatino Linotype"/>
          <w:b/>
          <w:sz w:val="24"/>
          <w:szCs w:val="24"/>
        </w:rPr>
        <w:t>00156/TRIJAEM/IP/2022.</w:t>
      </w:r>
      <w:r w:rsidRPr="00193A43">
        <w:rPr>
          <w:rFonts w:ascii="Palatino Linotype" w:eastAsia="Palatino Linotype" w:hAnsi="Palatino Linotype" w:cs="Palatino Linotype"/>
          <w:i/>
        </w:rPr>
        <w:t xml:space="preserve"> “EN SUS LINEAMIENTOS GENERALES PARA LA ORGANIZACIÓN, CLASIFICACIÓN,VALORACION, CONSERVACIÓN, TRANSFERENCIA,DIGITALIZACIÓN,DEPURACIÓN, Y DESTRUCCION DE </w:t>
      </w:r>
      <w:r w:rsidRPr="00193A43">
        <w:rPr>
          <w:rFonts w:ascii="Palatino Linotype" w:eastAsia="Palatino Linotype" w:hAnsi="Palatino Linotype" w:cs="Palatino Linotype"/>
          <w:i/>
        </w:rPr>
        <w:lastRenderedPageBreak/>
        <w:t xml:space="preserve">EXPEDIENTES, PUBLICADOS EN LA GACETA DE GOBIERNO DEL ESTADO DE MEXICO, MENCIONAN RESPECTO EN SU SECCION 5 DE LA VALORACION DOCUMENTAL; EN SUS ORGANOS JURISDCIONALES ES SABIDO QUE YA LLEVAN A CABO DESDE EL AÑO 2021, EL PROCEDIMIENTO DE "VALORACION DOCUMENTAL" SEGUN LO DISPUESTO EN SUS LINEAMIENTOS ANTES MENCIONADOS ENUNCIADOS EN SUS ARTICULOS 33,34 Y 35; POR LO QUE </w:t>
      </w:r>
      <w:r w:rsidRPr="00193A43">
        <w:rPr>
          <w:rFonts w:ascii="Palatino Linotype" w:eastAsia="Palatino Linotype" w:hAnsi="Palatino Linotype" w:cs="Palatino Linotype"/>
          <w:b/>
          <w:i/>
          <w:u w:val="single"/>
        </w:rPr>
        <w:t>SE SOLICITA PARA FINES ACADEMICOS "EL MANUAL DE VALORACION DOCUMENTAL" Y VERSION PUBLICA DE LAS ACTAS DE SESION DE VALORACION DEL GRUPO MULTISCIPLINARIO</w:t>
      </w:r>
      <w:r w:rsidRPr="00193A43">
        <w:rPr>
          <w:rFonts w:ascii="Palatino Linotype" w:eastAsia="Palatino Linotype" w:hAnsi="Palatino Linotype" w:cs="Palatino Linotype"/>
          <w:i/>
        </w:rPr>
        <w:t xml:space="preserve">( COMO LO REFIERE EL ARTICULO 34 DE LOS LINEAMIENTOS DOCUMENTALES DE ESE TRIBUNAL); FACILITAR </w:t>
      </w:r>
      <w:r w:rsidRPr="00193A43">
        <w:rPr>
          <w:rFonts w:ascii="Palatino Linotype" w:eastAsia="Palatino Linotype" w:hAnsi="Palatino Linotype" w:cs="Palatino Linotype"/>
          <w:b/>
          <w:i/>
          <w:u w:val="single"/>
        </w:rPr>
        <w:t>VERSION PUBLICA DEL ACUERDO DE INTEGRACION DEL GRUPO MULTIDICIPLINARIO Y FACILITAR ACTAS DE LAS SESIONES ORDINARIAS Y EXTRAORDINARIAS QUE SE HAN REALIZADO DE 2021 AL AÑO 2022 EN MATERIA ESPECIFICA DE VALORACION DOCUMENTAL</w:t>
      </w:r>
      <w:r w:rsidRPr="00193A43">
        <w:rPr>
          <w:rFonts w:ascii="Palatino Linotype" w:eastAsia="Palatino Linotype" w:hAnsi="Palatino Linotype" w:cs="Palatino Linotype"/>
          <w:i/>
        </w:rPr>
        <w:t>”.</w:t>
      </w:r>
    </w:p>
    <w:p w14:paraId="14EDDF6D" w14:textId="77777777" w:rsidR="009A235C" w:rsidRPr="00193A43" w:rsidRDefault="009A235C">
      <w:pPr>
        <w:spacing w:after="0" w:line="360" w:lineRule="auto"/>
        <w:ind w:left="567" w:right="49"/>
        <w:jc w:val="both"/>
        <w:rPr>
          <w:rFonts w:ascii="Palatino Linotype" w:eastAsia="Palatino Linotype" w:hAnsi="Palatino Linotype" w:cs="Palatino Linotype"/>
          <w:b/>
          <w:sz w:val="24"/>
          <w:szCs w:val="24"/>
        </w:rPr>
      </w:pPr>
    </w:p>
    <w:p w14:paraId="04A1197D" w14:textId="77777777" w:rsidR="009A235C" w:rsidRPr="00193A43" w:rsidRDefault="009D1430">
      <w:pPr>
        <w:spacing w:after="0" w:line="360" w:lineRule="auto"/>
        <w:ind w:left="567" w:right="49"/>
        <w:jc w:val="both"/>
        <w:rPr>
          <w:rFonts w:ascii="Palatino Linotype" w:eastAsia="Palatino Linotype" w:hAnsi="Palatino Linotype" w:cs="Palatino Linotype"/>
          <w:b/>
          <w:sz w:val="24"/>
          <w:szCs w:val="24"/>
        </w:rPr>
      </w:pPr>
      <w:r w:rsidRPr="00193A43">
        <w:rPr>
          <w:rFonts w:ascii="Palatino Linotype" w:eastAsia="Palatino Linotype" w:hAnsi="Palatino Linotype" w:cs="Palatino Linotype"/>
          <w:b/>
          <w:sz w:val="24"/>
          <w:szCs w:val="24"/>
        </w:rPr>
        <w:t>00155/TRIJAEM/IP/2022.</w:t>
      </w:r>
      <w:r w:rsidRPr="00193A43">
        <w:rPr>
          <w:rFonts w:ascii="Palatino Linotype" w:eastAsia="Palatino Linotype" w:hAnsi="Palatino Linotype" w:cs="Palatino Linotype"/>
          <w:i/>
        </w:rPr>
        <w:t xml:space="preserve">“En el acuerdo de la Junta de Gobierno y </w:t>
      </w:r>
      <w:proofErr w:type="spellStart"/>
      <w:r w:rsidRPr="00193A43">
        <w:rPr>
          <w:rFonts w:ascii="Palatino Linotype" w:eastAsia="Palatino Linotype" w:hAnsi="Palatino Linotype" w:cs="Palatino Linotype"/>
          <w:i/>
        </w:rPr>
        <w:t>Administracion</w:t>
      </w:r>
      <w:proofErr w:type="spellEnd"/>
      <w:r w:rsidRPr="00193A43">
        <w:rPr>
          <w:rFonts w:ascii="Palatino Linotype" w:eastAsia="Palatino Linotype" w:hAnsi="Palatino Linotype" w:cs="Palatino Linotype"/>
          <w:i/>
        </w:rPr>
        <w:t xml:space="preserve"> del Tribunal de Justicia Administrativa del Estado de México, por el que se emiten los lineamientos para la </w:t>
      </w:r>
      <w:proofErr w:type="spellStart"/>
      <w:r w:rsidRPr="00193A43">
        <w:rPr>
          <w:rFonts w:ascii="Palatino Linotype" w:eastAsia="Palatino Linotype" w:hAnsi="Palatino Linotype" w:cs="Palatino Linotype"/>
          <w:i/>
        </w:rPr>
        <w:t>organizacion</w:t>
      </w:r>
      <w:proofErr w:type="spellEnd"/>
      <w:r w:rsidRPr="00193A43">
        <w:rPr>
          <w:rFonts w:ascii="Palatino Linotype" w:eastAsia="Palatino Linotype" w:hAnsi="Palatino Linotype" w:cs="Palatino Linotype"/>
          <w:i/>
        </w:rPr>
        <w:t xml:space="preserve">, clasificación, valoración ,conservación transferencia, digitalización, </w:t>
      </w:r>
      <w:proofErr w:type="spellStart"/>
      <w:r w:rsidRPr="00193A43">
        <w:rPr>
          <w:rFonts w:ascii="Palatino Linotype" w:eastAsia="Palatino Linotype" w:hAnsi="Palatino Linotype" w:cs="Palatino Linotype"/>
          <w:i/>
        </w:rPr>
        <w:t>depuracion</w:t>
      </w:r>
      <w:proofErr w:type="spellEnd"/>
      <w:r w:rsidRPr="00193A43">
        <w:rPr>
          <w:rFonts w:ascii="Palatino Linotype" w:eastAsia="Palatino Linotype" w:hAnsi="Palatino Linotype" w:cs="Palatino Linotype"/>
          <w:i/>
        </w:rPr>
        <w:t xml:space="preserve"> y </w:t>
      </w:r>
      <w:proofErr w:type="spellStart"/>
      <w:r w:rsidRPr="00193A43">
        <w:rPr>
          <w:rFonts w:ascii="Palatino Linotype" w:eastAsia="Palatino Linotype" w:hAnsi="Palatino Linotype" w:cs="Palatino Linotype"/>
          <w:i/>
        </w:rPr>
        <w:t>destruccion</w:t>
      </w:r>
      <w:proofErr w:type="spellEnd"/>
      <w:r w:rsidRPr="00193A43">
        <w:rPr>
          <w:rFonts w:ascii="Palatino Linotype" w:eastAsia="Palatino Linotype" w:hAnsi="Palatino Linotype" w:cs="Palatino Linotype"/>
          <w:i/>
        </w:rPr>
        <w:t xml:space="preserve"> de expedientes </w:t>
      </w:r>
      <w:proofErr w:type="spellStart"/>
      <w:r w:rsidRPr="00193A43">
        <w:rPr>
          <w:rFonts w:ascii="Palatino Linotype" w:eastAsia="Palatino Linotype" w:hAnsi="Palatino Linotype" w:cs="Palatino Linotype"/>
          <w:i/>
        </w:rPr>
        <w:t>mecionan</w:t>
      </w:r>
      <w:proofErr w:type="spellEnd"/>
      <w:r w:rsidRPr="00193A43">
        <w:rPr>
          <w:rFonts w:ascii="Palatino Linotype" w:eastAsia="Palatino Linotype" w:hAnsi="Palatino Linotype" w:cs="Palatino Linotype"/>
          <w:i/>
        </w:rPr>
        <w:t xml:space="preserve"> en su </w:t>
      </w:r>
      <w:proofErr w:type="spellStart"/>
      <w:r w:rsidRPr="00193A43">
        <w:rPr>
          <w:rFonts w:ascii="Palatino Linotype" w:eastAsia="Palatino Linotype" w:hAnsi="Palatino Linotype" w:cs="Palatino Linotype"/>
          <w:i/>
        </w:rPr>
        <w:t>seccion</w:t>
      </w:r>
      <w:proofErr w:type="spellEnd"/>
      <w:r w:rsidRPr="00193A43">
        <w:rPr>
          <w:rFonts w:ascii="Palatino Linotype" w:eastAsia="Palatino Linotype" w:hAnsi="Palatino Linotype" w:cs="Palatino Linotype"/>
          <w:i/>
        </w:rPr>
        <w:t xml:space="preserve"> 3 art.19 el sistema de </w:t>
      </w:r>
      <w:proofErr w:type="spellStart"/>
      <w:r w:rsidRPr="00193A43">
        <w:rPr>
          <w:rFonts w:ascii="Palatino Linotype" w:eastAsia="Palatino Linotype" w:hAnsi="Palatino Linotype" w:cs="Palatino Linotype"/>
          <w:i/>
        </w:rPr>
        <w:t>clasificacion</w:t>
      </w:r>
      <w:proofErr w:type="spellEnd"/>
      <w:r w:rsidRPr="00193A43">
        <w:rPr>
          <w:rFonts w:ascii="Palatino Linotype" w:eastAsia="Palatino Linotype" w:hAnsi="Palatino Linotype" w:cs="Palatino Linotype"/>
          <w:i/>
        </w:rPr>
        <w:t xml:space="preserve"> </w:t>
      </w:r>
      <w:proofErr w:type="spellStart"/>
      <w:r w:rsidRPr="00193A43">
        <w:rPr>
          <w:rFonts w:ascii="Palatino Linotype" w:eastAsia="Palatino Linotype" w:hAnsi="Palatino Linotype" w:cs="Palatino Linotype"/>
          <w:i/>
        </w:rPr>
        <w:t>archivistica</w:t>
      </w:r>
      <w:proofErr w:type="spellEnd"/>
      <w:r w:rsidRPr="00193A43">
        <w:rPr>
          <w:rFonts w:ascii="Palatino Linotype" w:eastAsia="Palatino Linotype" w:hAnsi="Palatino Linotype" w:cs="Palatino Linotype"/>
          <w:i/>
        </w:rPr>
        <w:t xml:space="preserve">, favor de proporcionar en </w:t>
      </w:r>
      <w:proofErr w:type="spellStart"/>
      <w:r w:rsidRPr="00193A43">
        <w:rPr>
          <w:rFonts w:ascii="Palatino Linotype" w:eastAsia="Palatino Linotype" w:hAnsi="Palatino Linotype" w:cs="Palatino Linotype"/>
          <w:i/>
        </w:rPr>
        <w:t>version</w:t>
      </w:r>
      <w:proofErr w:type="spellEnd"/>
      <w:r w:rsidRPr="00193A43">
        <w:rPr>
          <w:rFonts w:ascii="Palatino Linotype" w:eastAsia="Palatino Linotype" w:hAnsi="Palatino Linotype" w:cs="Palatino Linotype"/>
          <w:i/>
        </w:rPr>
        <w:t xml:space="preserve"> pública </w:t>
      </w:r>
      <w:r w:rsidRPr="00193A43">
        <w:rPr>
          <w:rFonts w:ascii="Palatino Linotype" w:eastAsia="Palatino Linotype" w:hAnsi="Palatino Linotype" w:cs="Palatino Linotype"/>
          <w:b/>
          <w:i/>
        </w:rPr>
        <w:t>el MANUAL GENERAL DE ORGANIZACION ARCHIVISTICO</w:t>
      </w:r>
      <w:r w:rsidRPr="00193A43">
        <w:rPr>
          <w:rFonts w:ascii="Palatino Linotype" w:eastAsia="Palatino Linotype" w:hAnsi="Palatino Linotype" w:cs="Palatino Linotype"/>
          <w:i/>
        </w:rPr>
        <w:t xml:space="preserve">, documento que me permita resolver con claridad y </w:t>
      </w:r>
      <w:proofErr w:type="spellStart"/>
      <w:r w:rsidRPr="00193A43">
        <w:rPr>
          <w:rFonts w:ascii="Palatino Linotype" w:eastAsia="Palatino Linotype" w:hAnsi="Palatino Linotype" w:cs="Palatino Linotype"/>
          <w:i/>
        </w:rPr>
        <w:t>oprtunodad</w:t>
      </w:r>
      <w:proofErr w:type="spellEnd"/>
      <w:r w:rsidRPr="00193A43">
        <w:rPr>
          <w:rFonts w:ascii="Palatino Linotype" w:eastAsia="Palatino Linotype" w:hAnsi="Palatino Linotype" w:cs="Palatino Linotype"/>
          <w:i/>
        </w:rPr>
        <w:t xml:space="preserve"> como elaborar un cuadro de </w:t>
      </w:r>
      <w:proofErr w:type="spellStart"/>
      <w:r w:rsidRPr="00193A43">
        <w:rPr>
          <w:rFonts w:ascii="Palatino Linotype" w:eastAsia="Palatino Linotype" w:hAnsi="Palatino Linotype" w:cs="Palatino Linotype"/>
          <w:i/>
        </w:rPr>
        <w:t>clasificacion</w:t>
      </w:r>
      <w:proofErr w:type="spellEnd"/>
      <w:r w:rsidRPr="00193A43">
        <w:rPr>
          <w:rFonts w:ascii="Palatino Linotype" w:eastAsia="Palatino Linotype" w:hAnsi="Palatino Linotype" w:cs="Palatino Linotype"/>
          <w:i/>
        </w:rPr>
        <w:t xml:space="preserve"> </w:t>
      </w:r>
      <w:proofErr w:type="spellStart"/>
      <w:r w:rsidRPr="00193A43">
        <w:rPr>
          <w:rFonts w:ascii="Palatino Linotype" w:eastAsia="Palatino Linotype" w:hAnsi="Palatino Linotype" w:cs="Palatino Linotype"/>
          <w:i/>
        </w:rPr>
        <w:t>archivistica</w:t>
      </w:r>
      <w:proofErr w:type="spellEnd"/>
      <w:r w:rsidRPr="00193A43">
        <w:rPr>
          <w:rFonts w:ascii="Palatino Linotype" w:eastAsia="Palatino Linotype" w:hAnsi="Palatino Linotype" w:cs="Palatino Linotype"/>
          <w:i/>
        </w:rPr>
        <w:t xml:space="preserve"> y un </w:t>
      </w:r>
      <w:proofErr w:type="spellStart"/>
      <w:r w:rsidRPr="00193A43">
        <w:rPr>
          <w:rFonts w:ascii="Palatino Linotype" w:eastAsia="Palatino Linotype" w:hAnsi="Palatino Linotype" w:cs="Palatino Linotype"/>
          <w:i/>
        </w:rPr>
        <w:t>catalogo</w:t>
      </w:r>
      <w:proofErr w:type="spellEnd"/>
      <w:r w:rsidRPr="00193A43">
        <w:rPr>
          <w:rFonts w:ascii="Palatino Linotype" w:eastAsia="Palatino Linotype" w:hAnsi="Palatino Linotype" w:cs="Palatino Linotype"/>
          <w:i/>
        </w:rPr>
        <w:t xml:space="preserve"> de </w:t>
      </w:r>
      <w:proofErr w:type="spellStart"/>
      <w:r w:rsidRPr="00193A43">
        <w:rPr>
          <w:rFonts w:ascii="Palatino Linotype" w:eastAsia="Palatino Linotype" w:hAnsi="Palatino Linotype" w:cs="Palatino Linotype"/>
          <w:i/>
        </w:rPr>
        <w:t>disposicion</w:t>
      </w:r>
      <w:proofErr w:type="spellEnd"/>
      <w:r w:rsidRPr="00193A43">
        <w:rPr>
          <w:rFonts w:ascii="Palatino Linotype" w:eastAsia="Palatino Linotype" w:hAnsi="Palatino Linotype" w:cs="Palatino Linotype"/>
          <w:i/>
        </w:rPr>
        <w:t xml:space="preserve"> documental, de las funciones sustantivas y adjetivas de toda la estructura administrativa actual del TRIJAEM para estudio y fines </w:t>
      </w:r>
      <w:proofErr w:type="spellStart"/>
      <w:r w:rsidRPr="00193A43">
        <w:rPr>
          <w:rFonts w:ascii="Palatino Linotype" w:eastAsia="Palatino Linotype" w:hAnsi="Palatino Linotype" w:cs="Palatino Linotype"/>
          <w:i/>
        </w:rPr>
        <w:t>academicos</w:t>
      </w:r>
      <w:proofErr w:type="spellEnd"/>
      <w:r w:rsidRPr="00193A43">
        <w:rPr>
          <w:rFonts w:ascii="Palatino Linotype" w:eastAsia="Palatino Linotype" w:hAnsi="Palatino Linotype" w:cs="Palatino Linotype"/>
          <w:i/>
        </w:rPr>
        <w:t>..”</w:t>
      </w:r>
    </w:p>
    <w:p w14:paraId="335B8F6D" w14:textId="77777777" w:rsidR="009A235C" w:rsidRPr="00193A43" w:rsidRDefault="009D1430">
      <w:pPr>
        <w:spacing w:after="0" w:line="360" w:lineRule="auto"/>
        <w:ind w:right="49"/>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b/>
          <w:sz w:val="24"/>
          <w:szCs w:val="24"/>
        </w:rPr>
        <w:lastRenderedPageBreak/>
        <w:t>Modalidad elegida para la entrega de la información:</w:t>
      </w:r>
      <w:r w:rsidRPr="00193A43">
        <w:rPr>
          <w:rFonts w:ascii="Palatino Linotype" w:eastAsia="Palatino Linotype" w:hAnsi="Palatino Linotype" w:cs="Palatino Linotype"/>
          <w:sz w:val="24"/>
          <w:szCs w:val="24"/>
        </w:rPr>
        <w:t xml:space="preserve"> a través del Sistema de Acceso a la Información Mexiquense (SAIMEX). </w:t>
      </w:r>
    </w:p>
    <w:p w14:paraId="5A9A1938"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64C66444" w14:textId="77777777" w:rsidR="009A235C" w:rsidRPr="00193A43" w:rsidRDefault="009D1430">
      <w:pPr>
        <w:numPr>
          <w:ilvl w:val="0"/>
          <w:numId w:val="10"/>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b/>
          <w:sz w:val="24"/>
          <w:szCs w:val="24"/>
        </w:rPr>
        <w:t>Respuesta.</w:t>
      </w:r>
      <w:r w:rsidRPr="00193A43">
        <w:rPr>
          <w:rFonts w:ascii="Palatino Linotype" w:eastAsia="Palatino Linotype" w:hAnsi="Palatino Linotype" w:cs="Palatino Linotype"/>
          <w:sz w:val="24"/>
          <w:szCs w:val="24"/>
        </w:rPr>
        <w:t xml:space="preserve"> Con fecha </w:t>
      </w:r>
      <w:r w:rsidRPr="00193A43">
        <w:rPr>
          <w:rFonts w:ascii="Palatino Linotype" w:eastAsia="Palatino Linotype" w:hAnsi="Palatino Linotype" w:cs="Palatino Linotype"/>
          <w:b/>
          <w:sz w:val="24"/>
          <w:szCs w:val="24"/>
        </w:rPr>
        <w:t>veintisiete de septiembre de dos mil veintidós</w:t>
      </w:r>
      <w:r w:rsidRPr="00193A43">
        <w:rPr>
          <w:rFonts w:ascii="Palatino Linotype" w:eastAsia="Palatino Linotype" w:hAnsi="Palatino Linotype" w:cs="Palatino Linotype"/>
          <w:sz w:val="24"/>
          <w:szCs w:val="24"/>
        </w:rPr>
        <w:t xml:space="preserve">, el </w:t>
      </w:r>
      <w:r w:rsidRPr="00193A43">
        <w:rPr>
          <w:rFonts w:ascii="Palatino Linotype" w:eastAsia="Palatino Linotype" w:hAnsi="Palatino Linotype" w:cs="Palatino Linotype"/>
          <w:b/>
          <w:sz w:val="24"/>
          <w:szCs w:val="24"/>
        </w:rPr>
        <w:t>SUJETO OBLIGADO</w:t>
      </w:r>
      <w:r w:rsidRPr="00193A43">
        <w:rPr>
          <w:rFonts w:ascii="Palatino Linotype" w:eastAsia="Palatino Linotype" w:hAnsi="Palatino Linotype" w:cs="Palatino Linotype"/>
          <w:sz w:val="24"/>
          <w:szCs w:val="24"/>
        </w:rPr>
        <w:t xml:space="preserve"> envió sus respuestas a las solicitudes de acceso a la información a través del SAIMEX, las cuales versaron como sigue:</w:t>
      </w:r>
    </w:p>
    <w:p w14:paraId="2A016643" w14:textId="77777777" w:rsidR="009A235C" w:rsidRPr="00193A43" w:rsidRDefault="009A235C">
      <w:pPr>
        <w:spacing w:after="0" w:line="276" w:lineRule="auto"/>
        <w:ind w:left="567" w:right="560"/>
        <w:jc w:val="both"/>
        <w:rPr>
          <w:rFonts w:ascii="Verdana" w:eastAsia="Verdana" w:hAnsi="Verdana" w:cs="Verdana"/>
          <w:sz w:val="18"/>
          <w:szCs w:val="18"/>
        </w:rPr>
      </w:pPr>
    </w:p>
    <w:p w14:paraId="12BCDEDA" w14:textId="77777777" w:rsidR="009A235C" w:rsidRPr="00193A43" w:rsidRDefault="009D1430">
      <w:pPr>
        <w:spacing w:after="0" w:line="276" w:lineRule="auto"/>
        <w:ind w:right="560"/>
        <w:jc w:val="center"/>
        <w:rPr>
          <w:rFonts w:ascii="Palatino Linotype" w:eastAsia="Palatino Linotype" w:hAnsi="Palatino Linotype" w:cs="Palatino Linotype"/>
          <w:b/>
          <w:sz w:val="24"/>
          <w:szCs w:val="24"/>
        </w:rPr>
      </w:pPr>
      <w:r w:rsidRPr="00193A43">
        <w:rPr>
          <w:rFonts w:ascii="Palatino Linotype" w:eastAsia="Palatino Linotype" w:hAnsi="Palatino Linotype" w:cs="Palatino Linotype"/>
          <w:b/>
          <w:sz w:val="24"/>
          <w:szCs w:val="24"/>
        </w:rPr>
        <w:t>00156/TRIJAEM/IP/2022</w:t>
      </w:r>
    </w:p>
    <w:p w14:paraId="72BE01BF" w14:textId="77777777" w:rsidR="009A235C" w:rsidRPr="00193A43" w:rsidRDefault="009A235C">
      <w:pPr>
        <w:spacing w:after="0" w:line="276" w:lineRule="auto"/>
        <w:ind w:right="560"/>
        <w:jc w:val="center"/>
        <w:rPr>
          <w:rFonts w:ascii="Verdana" w:eastAsia="Verdana" w:hAnsi="Verdana" w:cs="Verdana"/>
          <w:sz w:val="18"/>
          <w:szCs w:val="18"/>
        </w:rPr>
      </w:pPr>
    </w:p>
    <w:p w14:paraId="7E55F132"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2131243" w14:textId="77777777" w:rsidR="009A235C" w:rsidRPr="00193A43" w:rsidRDefault="009A235C">
      <w:pPr>
        <w:spacing w:after="0" w:line="276" w:lineRule="auto"/>
        <w:ind w:left="567" w:right="560"/>
        <w:jc w:val="both"/>
        <w:rPr>
          <w:rFonts w:ascii="Palatino Linotype" w:eastAsia="Palatino Linotype" w:hAnsi="Palatino Linotype" w:cs="Palatino Linotype"/>
          <w:i/>
        </w:rPr>
      </w:pPr>
    </w:p>
    <w:p w14:paraId="70B05AFF"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i/>
        </w:rPr>
        <w:t>Por medio del presente se envía mediante archivo adjunto la respuesta a la presente solicitud de información.</w:t>
      </w:r>
    </w:p>
    <w:p w14:paraId="389FCD7E" w14:textId="77777777" w:rsidR="009A235C" w:rsidRPr="00193A43" w:rsidRDefault="009A235C">
      <w:pPr>
        <w:spacing w:after="0" w:line="360" w:lineRule="auto"/>
        <w:ind w:left="567" w:right="560"/>
        <w:jc w:val="both"/>
        <w:rPr>
          <w:rFonts w:ascii="Palatino Linotype" w:eastAsia="Palatino Linotype" w:hAnsi="Palatino Linotype" w:cs="Palatino Linotype"/>
          <w:sz w:val="24"/>
          <w:szCs w:val="24"/>
        </w:rPr>
      </w:pPr>
    </w:p>
    <w:p w14:paraId="659B2121" w14:textId="77777777" w:rsidR="009A235C" w:rsidRPr="00193A43" w:rsidRDefault="009D1430">
      <w:pPr>
        <w:spacing w:after="0" w:line="360" w:lineRule="auto"/>
        <w:ind w:right="49"/>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 xml:space="preserve">El Sujeto Obligado a su respuesta adjuntó los documentos que se describen a continuación:  </w:t>
      </w:r>
    </w:p>
    <w:p w14:paraId="0B52DE56"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05283993" w14:textId="77777777" w:rsidR="009A235C" w:rsidRPr="00193A43" w:rsidRDefault="009D1430">
      <w:pPr>
        <w:numPr>
          <w:ilvl w:val="0"/>
          <w:numId w:val="9"/>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93A43">
        <w:rPr>
          <w:rFonts w:ascii="Palatino Linotype" w:eastAsia="Palatino Linotype" w:hAnsi="Palatino Linotype" w:cs="Palatino Linotype"/>
        </w:rPr>
        <w:t xml:space="preserve">Oficio de fecha veintisiete de septiembre de dos mil veintidós, signado por el Encargado de Despacho de la Unidad de Documentación, Difusión e Información, mediante el cual informa que el dieciséis de agosto de dos mil veintidós se aprobó el proyecto de implementación del sistema institucional de archivos mediante la segunda sesión ordinaria del Comité para la Valoración y Conservación de Archivos, posteriormente se remitieron las versiones definitivas del proyecto de implementación del sistema institucional de archivos y del proyecto de acuerdo por el que se instala el </w:t>
      </w:r>
      <w:r w:rsidRPr="00193A43">
        <w:rPr>
          <w:rFonts w:ascii="Palatino Linotype" w:eastAsia="Palatino Linotype" w:hAnsi="Palatino Linotype" w:cs="Palatino Linotype"/>
        </w:rPr>
        <w:lastRenderedPageBreak/>
        <w:t xml:space="preserve">mismo, a efecto de que se pusieran a consideración de la Junta de Gobierno y Administración, por ello, </w:t>
      </w:r>
      <w:r w:rsidRPr="00193A43">
        <w:rPr>
          <w:rFonts w:ascii="Palatino Linotype" w:eastAsia="Palatino Linotype" w:hAnsi="Palatino Linotype" w:cs="Palatino Linotype"/>
          <w:b/>
        </w:rPr>
        <w:t xml:space="preserve">no se cuenta con un Manual de Valoración Documental. </w:t>
      </w:r>
    </w:p>
    <w:p w14:paraId="733575F2" w14:textId="77777777" w:rsidR="009A235C" w:rsidRPr="00193A43" w:rsidRDefault="009D1430">
      <w:pPr>
        <w:numPr>
          <w:ilvl w:val="0"/>
          <w:numId w:val="9"/>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93A43">
        <w:rPr>
          <w:rFonts w:ascii="Palatino Linotype" w:eastAsia="Palatino Linotype" w:hAnsi="Palatino Linotype" w:cs="Palatino Linotype"/>
        </w:rPr>
        <w:t xml:space="preserve">Acta mínima de la Sesión Ordinaria número dos del Comité para la Valoración y Conservación de Archivos del Tribunal de Justicia Administrativa del Estado de México, mediante el cual se aprobó el sistema institucional de archivos. </w:t>
      </w:r>
    </w:p>
    <w:p w14:paraId="64FAB1EF" w14:textId="77777777" w:rsidR="009A235C" w:rsidRPr="00193A43" w:rsidRDefault="009D1430">
      <w:pPr>
        <w:numPr>
          <w:ilvl w:val="0"/>
          <w:numId w:val="9"/>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93A43">
        <w:rPr>
          <w:rFonts w:ascii="Palatino Linotype" w:eastAsia="Palatino Linotype" w:hAnsi="Palatino Linotype" w:cs="Palatino Linotype"/>
        </w:rPr>
        <w:t xml:space="preserve">Gaceta de Gobierno de fecha veintitrés de septiembre de dos mil veintiuno, mediante el cual se crea el Comité para la Valoración y Conservación de los Archivos del Tribunal de Justicia Administrativa del Estado de México. </w:t>
      </w:r>
    </w:p>
    <w:p w14:paraId="008902C2" w14:textId="77777777" w:rsidR="009A235C" w:rsidRPr="00193A43" w:rsidRDefault="009D1430">
      <w:pPr>
        <w:numPr>
          <w:ilvl w:val="0"/>
          <w:numId w:val="9"/>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93A43">
        <w:rPr>
          <w:rFonts w:ascii="Palatino Linotype" w:eastAsia="Palatino Linotype" w:hAnsi="Palatino Linotype" w:cs="Palatino Linotype"/>
        </w:rPr>
        <w:t xml:space="preserve">Oficio de fecha veintiséis de septiembre de dos mil veintidós, signado por la </w:t>
      </w:r>
      <w:proofErr w:type="gramStart"/>
      <w:r w:rsidRPr="00193A43">
        <w:rPr>
          <w:rFonts w:ascii="Palatino Linotype" w:eastAsia="Palatino Linotype" w:hAnsi="Palatino Linotype" w:cs="Palatino Linotype"/>
        </w:rPr>
        <w:t>Jefa</w:t>
      </w:r>
      <w:proofErr w:type="gramEnd"/>
      <w:r w:rsidRPr="00193A43">
        <w:rPr>
          <w:rFonts w:ascii="Palatino Linotype" w:eastAsia="Palatino Linotype" w:hAnsi="Palatino Linotype" w:cs="Palatino Linotype"/>
        </w:rPr>
        <w:t xml:space="preserve"> de la Unidad de Información, Planeación, Programación y Evaluación, mediante el cual informa que se le ha proporcionado respuesta al Particular. </w:t>
      </w:r>
    </w:p>
    <w:p w14:paraId="233B734B"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3AC2BB2C" w14:textId="77777777" w:rsidR="009A235C" w:rsidRPr="00193A43" w:rsidRDefault="009D1430">
      <w:pPr>
        <w:pBdr>
          <w:top w:val="nil"/>
          <w:left w:val="nil"/>
          <w:bottom w:val="nil"/>
          <w:right w:val="nil"/>
          <w:between w:val="nil"/>
        </w:pBdr>
        <w:spacing w:after="0" w:line="360" w:lineRule="auto"/>
        <w:ind w:right="49"/>
        <w:jc w:val="center"/>
        <w:rPr>
          <w:rFonts w:ascii="Palatino Linotype" w:eastAsia="Palatino Linotype" w:hAnsi="Palatino Linotype" w:cs="Palatino Linotype"/>
          <w:b/>
          <w:sz w:val="24"/>
          <w:szCs w:val="24"/>
        </w:rPr>
      </w:pPr>
      <w:r w:rsidRPr="00193A43">
        <w:rPr>
          <w:rFonts w:ascii="Palatino Linotype" w:eastAsia="Palatino Linotype" w:hAnsi="Palatino Linotype" w:cs="Palatino Linotype"/>
          <w:b/>
          <w:sz w:val="24"/>
          <w:szCs w:val="24"/>
        </w:rPr>
        <w:t>00155/TRIJAEM/IP/2022</w:t>
      </w:r>
    </w:p>
    <w:p w14:paraId="5B934B6E" w14:textId="77777777" w:rsidR="009A235C" w:rsidRPr="00193A43" w:rsidRDefault="009A235C">
      <w:p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rPr>
      </w:pPr>
    </w:p>
    <w:p w14:paraId="3CC1A536" w14:textId="77777777" w:rsidR="009A235C" w:rsidRPr="00193A43" w:rsidRDefault="009D1430">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193A43">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EBD1D2" w14:textId="77777777" w:rsidR="009A235C" w:rsidRPr="00193A43" w:rsidRDefault="009D1430">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193A43">
        <w:rPr>
          <w:rFonts w:ascii="Palatino Linotype" w:eastAsia="Palatino Linotype" w:hAnsi="Palatino Linotype" w:cs="Palatino Linotype"/>
          <w:i/>
        </w:rPr>
        <w:t>Por medio del presente me permito dar respuesta a la presente solicitud de información.</w:t>
      </w:r>
    </w:p>
    <w:p w14:paraId="50DD50E3" w14:textId="77777777" w:rsidR="009A235C" w:rsidRPr="00193A43" w:rsidRDefault="009A235C">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574E802" w14:textId="77777777" w:rsidR="009A235C" w:rsidRPr="00193A43" w:rsidRDefault="009D1430">
      <w:pPr>
        <w:spacing w:after="0" w:line="360" w:lineRule="auto"/>
        <w:ind w:right="49"/>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 xml:space="preserve">El Sujeto Obligado a su respuesta adjuntó los documentos que se describen a continuación:  </w:t>
      </w:r>
    </w:p>
    <w:p w14:paraId="00F582E0"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65AA7F4C" w14:textId="77777777" w:rsidR="009A235C" w:rsidRPr="00193A43" w:rsidRDefault="009D1430">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93A43">
        <w:rPr>
          <w:rFonts w:ascii="Palatino Linotype" w:eastAsia="Palatino Linotype" w:hAnsi="Palatino Linotype" w:cs="Palatino Linotype"/>
        </w:rPr>
        <w:t xml:space="preserve">Oficio de fecha veintitrés de septiembre de dos mil veintidós, signado por el </w:t>
      </w:r>
      <w:proofErr w:type="gramStart"/>
      <w:r w:rsidRPr="00193A43">
        <w:rPr>
          <w:rFonts w:ascii="Palatino Linotype" w:eastAsia="Palatino Linotype" w:hAnsi="Palatino Linotype" w:cs="Palatino Linotype"/>
        </w:rPr>
        <w:t>Subdirector</w:t>
      </w:r>
      <w:proofErr w:type="gramEnd"/>
      <w:r w:rsidRPr="00193A43">
        <w:rPr>
          <w:rFonts w:ascii="Palatino Linotype" w:eastAsia="Palatino Linotype" w:hAnsi="Palatino Linotype" w:cs="Palatino Linotype"/>
        </w:rPr>
        <w:t xml:space="preserve"> de Modernización y Normatividad Administrativa, mediante el cual informa que posterior a una búsqueda exhaustiva y razonable en los archivos que </w:t>
      </w:r>
      <w:r w:rsidRPr="00193A43">
        <w:rPr>
          <w:rFonts w:ascii="Palatino Linotype" w:eastAsia="Palatino Linotype" w:hAnsi="Palatino Linotype" w:cs="Palatino Linotype"/>
        </w:rPr>
        <w:lastRenderedPageBreak/>
        <w:t xml:space="preserve">obran, no se cuenta con la información requerida, toda vez que no existe solicitud o requerimiento para la elaboración de dicho documento. </w:t>
      </w:r>
    </w:p>
    <w:p w14:paraId="58E28217" w14:textId="77777777" w:rsidR="009A235C" w:rsidRPr="00193A43" w:rsidRDefault="009D1430">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93A43">
        <w:rPr>
          <w:rFonts w:ascii="Palatino Linotype" w:eastAsia="Palatino Linotype" w:hAnsi="Palatino Linotype" w:cs="Palatino Linotype"/>
        </w:rPr>
        <w:t xml:space="preserve">Oficio de fecha veintisiete de septiembre de dos mil veintidós, signado por la Encargada del Despacho de la Unidad de Documentación, Difusión e Información, mediante el cual informa que no se cuenta con un Manual de Organización Archivístico ya que depende de la implementación del Sistema Institucional de archivos, no obstante, con la finalidad de resolver el cómo se elabora un Cuadro de Clasificación Archivística y un Catálogo de Disposición documental, se remiten diversas ligas electrónicas: </w:t>
      </w:r>
    </w:p>
    <w:p w14:paraId="04A59EDA" w14:textId="77777777" w:rsidR="009A235C" w:rsidRPr="00193A43" w:rsidRDefault="009D1430">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r w:rsidRPr="00193A43">
        <w:rPr>
          <w:rFonts w:ascii="Palatino Linotype" w:eastAsia="Palatino Linotype" w:hAnsi="Palatino Linotype" w:cs="Palatino Linotype"/>
        </w:rPr>
        <w:t xml:space="preserve">Cuadro de Clasificación Archivística, Instituto de Transparencia, Acceso a la Información Pública y Protección de Dates Personales del Estado de México y Municipios. </w:t>
      </w:r>
      <w:hyperlink r:id="rId8">
        <w:r w:rsidRPr="00193A43">
          <w:rPr>
            <w:rFonts w:ascii="Palatino Linotype" w:eastAsia="Palatino Linotype" w:hAnsi="Palatino Linotype" w:cs="Palatino Linotype"/>
            <w:u w:val="single"/>
          </w:rPr>
          <w:t xml:space="preserve">https://www.infoem.orR.mx/doc/presentaciones/2Q2009 CVMA </w:t>
        </w:r>
        <w:proofErr w:type="spellStart"/>
        <w:r w:rsidRPr="00193A43">
          <w:rPr>
            <w:rFonts w:ascii="Palatino Linotype" w:eastAsia="Palatino Linotype" w:hAnsi="Palatino Linotype" w:cs="Palatino Linotype"/>
            <w:u w:val="single"/>
          </w:rPr>
          <w:t>regionCentro</w:t>
        </w:r>
        <w:proofErr w:type="spellEnd"/>
        <w:r w:rsidRPr="00193A43">
          <w:rPr>
            <w:rFonts w:ascii="Palatino Linotype" w:eastAsia="Palatino Linotype" w:hAnsi="Palatino Linotype" w:cs="Palatino Linotype"/>
            <w:u w:val="single"/>
          </w:rPr>
          <w:t>/3 CGCA RC O.pdf</w:t>
        </w:r>
      </w:hyperlink>
      <w:r w:rsidRPr="00193A43">
        <w:rPr>
          <w:rFonts w:ascii="Palatino Linotype" w:eastAsia="Palatino Linotype" w:hAnsi="Palatino Linotype" w:cs="Palatino Linotype"/>
        </w:rPr>
        <w:t xml:space="preserve">  </w:t>
      </w:r>
    </w:p>
    <w:p w14:paraId="60CBB349" w14:textId="77777777" w:rsidR="009A235C" w:rsidRPr="00193A43" w:rsidRDefault="009D1430">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r w:rsidRPr="00193A43">
        <w:rPr>
          <w:rFonts w:ascii="Palatino Linotype" w:eastAsia="Palatino Linotype" w:hAnsi="Palatino Linotype" w:cs="Palatino Linotype"/>
        </w:rPr>
        <w:t xml:space="preserve">Catálogo de Disposición Documental, H. Ayuntamiento de Cuautitlán Izcalli, Estado de México. </w:t>
      </w:r>
      <w:hyperlink r:id="rId9">
        <w:r w:rsidRPr="00193A43">
          <w:rPr>
            <w:rFonts w:ascii="Palatino Linotype" w:eastAsia="Palatino Linotype" w:hAnsi="Palatino Linotype" w:cs="Palatino Linotype"/>
            <w:u w:val="single"/>
          </w:rPr>
          <w:t>http://transparencia.izcalli.gob.mx/wpcontent/uploads/dataTransparencia/articulo92/fraccion XLIX/CATALOGO-DE-DISPOSICIONOF.pdf</w:t>
        </w:r>
      </w:hyperlink>
      <w:r w:rsidRPr="00193A43">
        <w:rPr>
          <w:rFonts w:ascii="Palatino Linotype" w:eastAsia="Palatino Linotype" w:hAnsi="Palatino Linotype" w:cs="Palatino Linotype"/>
        </w:rPr>
        <w:t xml:space="preserve"> </w:t>
      </w:r>
    </w:p>
    <w:p w14:paraId="01A9EA2A" w14:textId="77777777" w:rsidR="009A235C" w:rsidRPr="00193A43" w:rsidRDefault="009D1430">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93A43">
        <w:rPr>
          <w:rFonts w:ascii="Palatino Linotype" w:eastAsia="Palatino Linotype" w:hAnsi="Palatino Linotype" w:cs="Palatino Linotype"/>
        </w:rPr>
        <w:t xml:space="preserve">Oficio de fecha veintiséis de septiembre de dos mil veintidós, signado por la </w:t>
      </w:r>
      <w:proofErr w:type="gramStart"/>
      <w:r w:rsidRPr="00193A43">
        <w:rPr>
          <w:rFonts w:ascii="Palatino Linotype" w:eastAsia="Palatino Linotype" w:hAnsi="Palatino Linotype" w:cs="Palatino Linotype"/>
        </w:rPr>
        <w:t>Jefa</w:t>
      </w:r>
      <w:proofErr w:type="gramEnd"/>
      <w:r w:rsidRPr="00193A43">
        <w:rPr>
          <w:rFonts w:ascii="Palatino Linotype" w:eastAsia="Palatino Linotype" w:hAnsi="Palatino Linotype" w:cs="Palatino Linotype"/>
        </w:rPr>
        <w:t xml:space="preserve"> de la Unidad de Información, Planeación, Programación y Evaluación, mediante el cual informa que se le ha proporcionado respuesta al Particular. </w:t>
      </w:r>
    </w:p>
    <w:p w14:paraId="6E88FD49" w14:textId="77777777" w:rsidR="009A235C" w:rsidRPr="00193A43" w:rsidRDefault="009A235C">
      <w:pPr>
        <w:pBdr>
          <w:top w:val="nil"/>
          <w:left w:val="nil"/>
          <w:bottom w:val="nil"/>
          <w:right w:val="nil"/>
          <w:between w:val="nil"/>
        </w:pBdr>
        <w:spacing w:after="0" w:line="360" w:lineRule="auto"/>
        <w:ind w:left="360" w:right="49"/>
        <w:jc w:val="both"/>
        <w:rPr>
          <w:rFonts w:ascii="Palatino Linotype" w:eastAsia="Palatino Linotype" w:hAnsi="Palatino Linotype" w:cs="Palatino Linotype"/>
        </w:rPr>
      </w:pPr>
    </w:p>
    <w:p w14:paraId="1869C3EC" w14:textId="77777777" w:rsidR="009A235C" w:rsidRPr="00193A43" w:rsidRDefault="009D1430">
      <w:pPr>
        <w:numPr>
          <w:ilvl w:val="0"/>
          <w:numId w:val="10"/>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b/>
          <w:sz w:val="24"/>
          <w:szCs w:val="24"/>
        </w:rPr>
        <w:t xml:space="preserve">Recurso de Revisión. </w:t>
      </w:r>
      <w:r w:rsidRPr="00193A43">
        <w:rPr>
          <w:rFonts w:ascii="Palatino Linotype" w:eastAsia="Palatino Linotype" w:hAnsi="Palatino Linotype" w:cs="Palatino Linotype"/>
          <w:sz w:val="24"/>
          <w:szCs w:val="24"/>
        </w:rPr>
        <w:t xml:space="preserve">El Particular, derivado de las respuestas del </w:t>
      </w:r>
      <w:r w:rsidRPr="00193A43">
        <w:rPr>
          <w:rFonts w:ascii="Palatino Linotype" w:eastAsia="Palatino Linotype" w:hAnsi="Palatino Linotype" w:cs="Palatino Linotype"/>
          <w:b/>
          <w:sz w:val="24"/>
          <w:szCs w:val="24"/>
        </w:rPr>
        <w:t>SUJETO OBLIGADO</w:t>
      </w:r>
      <w:r w:rsidRPr="00193A43">
        <w:rPr>
          <w:rFonts w:ascii="Palatino Linotype" w:eastAsia="Palatino Linotype" w:hAnsi="Palatino Linotype" w:cs="Palatino Linotype"/>
          <w:sz w:val="24"/>
          <w:szCs w:val="24"/>
        </w:rPr>
        <w:t xml:space="preserve"> interpuso Recursos de Revisión a través del </w:t>
      </w:r>
      <w:r w:rsidRPr="00193A43">
        <w:rPr>
          <w:rFonts w:ascii="Palatino Linotype" w:eastAsia="Palatino Linotype" w:hAnsi="Palatino Linotype" w:cs="Palatino Linotype"/>
          <w:b/>
          <w:sz w:val="24"/>
          <w:szCs w:val="24"/>
        </w:rPr>
        <w:t>SAIMEX</w:t>
      </w:r>
      <w:r w:rsidRPr="00193A43">
        <w:rPr>
          <w:rFonts w:ascii="Palatino Linotype" w:eastAsia="Palatino Linotype" w:hAnsi="Palatino Linotype" w:cs="Palatino Linotype"/>
          <w:sz w:val="24"/>
          <w:szCs w:val="24"/>
        </w:rPr>
        <w:t xml:space="preserve"> en fecha </w:t>
      </w:r>
      <w:r w:rsidRPr="00193A43">
        <w:rPr>
          <w:rFonts w:ascii="Palatino Linotype" w:eastAsia="Palatino Linotype" w:hAnsi="Palatino Linotype" w:cs="Palatino Linotype"/>
          <w:b/>
          <w:sz w:val="24"/>
          <w:szCs w:val="24"/>
        </w:rPr>
        <w:t>diez de octubre de dos mil veintidós</w:t>
      </w:r>
      <w:r w:rsidRPr="00193A43">
        <w:rPr>
          <w:rFonts w:ascii="Palatino Linotype" w:eastAsia="Palatino Linotype" w:hAnsi="Palatino Linotype" w:cs="Palatino Linotype"/>
          <w:sz w:val="24"/>
          <w:szCs w:val="24"/>
        </w:rPr>
        <w:t>, a través del cual expresó lo siguiente:</w:t>
      </w:r>
    </w:p>
    <w:p w14:paraId="2C8DF10E" w14:textId="77777777" w:rsidR="009A235C" w:rsidRPr="00193A43" w:rsidRDefault="009D1430">
      <w:pPr>
        <w:pBdr>
          <w:top w:val="nil"/>
          <w:left w:val="nil"/>
          <w:bottom w:val="nil"/>
          <w:right w:val="nil"/>
          <w:between w:val="nil"/>
        </w:pBdr>
        <w:tabs>
          <w:tab w:val="left" w:pos="1276"/>
        </w:tabs>
        <w:spacing w:after="0" w:line="276" w:lineRule="auto"/>
        <w:ind w:left="567" w:right="701"/>
        <w:jc w:val="center"/>
        <w:rPr>
          <w:rFonts w:ascii="Palatino Linotype" w:eastAsia="Palatino Linotype" w:hAnsi="Palatino Linotype" w:cs="Palatino Linotype"/>
          <w:b/>
        </w:rPr>
      </w:pPr>
      <w:r w:rsidRPr="00193A43">
        <w:rPr>
          <w:rFonts w:ascii="Palatino Linotype" w:eastAsia="Palatino Linotype" w:hAnsi="Palatino Linotype" w:cs="Palatino Linotype"/>
          <w:b/>
        </w:rPr>
        <w:lastRenderedPageBreak/>
        <w:t>15489/INFOEM/IP/RR/2022</w:t>
      </w:r>
    </w:p>
    <w:p w14:paraId="5C656207" w14:textId="77777777" w:rsidR="009A235C" w:rsidRPr="00193A43" w:rsidRDefault="009A235C">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sz w:val="24"/>
          <w:szCs w:val="24"/>
        </w:rPr>
      </w:pPr>
    </w:p>
    <w:p w14:paraId="386E8C5F" w14:textId="77777777" w:rsidR="009A235C" w:rsidRPr="00193A43" w:rsidRDefault="009D1430">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sz w:val="24"/>
          <w:szCs w:val="24"/>
        </w:rPr>
      </w:pPr>
      <w:r w:rsidRPr="00193A43">
        <w:rPr>
          <w:rFonts w:ascii="Palatino Linotype" w:eastAsia="Palatino Linotype" w:hAnsi="Palatino Linotype" w:cs="Palatino Linotype"/>
          <w:b/>
          <w:sz w:val="24"/>
          <w:szCs w:val="24"/>
        </w:rPr>
        <w:t xml:space="preserve">Acto impugnado. </w:t>
      </w:r>
      <w:r w:rsidRPr="00193A43">
        <w:rPr>
          <w:rFonts w:ascii="Palatino Linotype" w:eastAsia="Palatino Linotype" w:hAnsi="Palatino Linotype" w:cs="Palatino Linotype"/>
        </w:rPr>
        <w:t>“</w:t>
      </w:r>
      <w:r w:rsidRPr="00193A43">
        <w:rPr>
          <w:rFonts w:ascii="Palatino Linotype" w:eastAsia="Palatino Linotype" w:hAnsi="Palatino Linotype" w:cs="Palatino Linotype"/>
          <w:i/>
        </w:rPr>
        <w:t>NO PROPORCIONA INFORMACIÓN</w:t>
      </w:r>
    </w:p>
    <w:p w14:paraId="040BEC96" w14:textId="77777777" w:rsidR="009A235C" w:rsidRPr="00193A43" w:rsidRDefault="009A235C">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sz w:val="24"/>
          <w:szCs w:val="24"/>
        </w:rPr>
      </w:pPr>
    </w:p>
    <w:p w14:paraId="587FE253" w14:textId="77777777" w:rsidR="009A235C" w:rsidRPr="00193A43" w:rsidRDefault="009D1430">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i/>
          <w:sz w:val="24"/>
          <w:szCs w:val="24"/>
        </w:rPr>
      </w:pPr>
      <w:r w:rsidRPr="00193A43">
        <w:rPr>
          <w:rFonts w:ascii="Palatino Linotype" w:eastAsia="Palatino Linotype" w:hAnsi="Palatino Linotype" w:cs="Palatino Linotype"/>
          <w:b/>
          <w:sz w:val="24"/>
          <w:szCs w:val="24"/>
        </w:rPr>
        <w:t xml:space="preserve">Razones o motivos de la inconformidad: </w:t>
      </w:r>
      <w:r w:rsidRPr="00193A43">
        <w:rPr>
          <w:rFonts w:ascii="Palatino Linotype" w:eastAsia="Palatino Linotype" w:hAnsi="Palatino Linotype" w:cs="Palatino Linotype"/>
        </w:rPr>
        <w:t>“</w:t>
      </w:r>
      <w:r w:rsidRPr="00193A43">
        <w:rPr>
          <w:rFonts w:ascii="Palatino Linotype" w:eastAsia="Palatino Linotype" w:hAnsi="Palatino Linotype" w:cs="Palatino Linotype"/>
          <w:i/>
        </w:rPr>
        <w:t xml:space="preserve">EL PROCESO DE VALORACIÓN DOCUMENTAL APLICADA ACTUALMENTE A SUS EXPEDIENTES, MOTIVO DE LA IMPARTICION DE JUSTICIA , DE ESE TRIBUNAL ADMINISTRATIVO, ES SABIDO EN SUS VISITAS GUIADAS Y POR SUS REDES SOCIALES DE ESA INSTITUCIÓN, YA LA ESTÁN APLICANDO,EN OPERACIÓN DOCUMENTAL INCLUSIVE COLOCAN SELLOS EN SUS CARATULAS DE SUS EXPEDIENTES Y LO SOLICITAN COMO MEDIDA OBLIGATORIA EN EL PROCESO DE GESTIÓN DOCUMENTAL PARA LA ENTREGA DE SUS EXPEDIENTES AL ARCHIVO GENERAL, COMO TRANSFERENCIA DOCUMENTAL, COLOCAN CONSERVABLE, DESTRUIBLE O DE RELEVANCIA DOCUMENTAL Y SEGÚN LO DISPUESTO EN SUS LINEAMIENTOS DOCUMENTALES ART. 33,34 Y 35 LO TIENEN YA NORMADO POR LINEAMIENTOS INSTITUCIONALES Y PUBLICADOS EN GACETA DE GOBIERNO, EN SU CONTESTACIÓN, REFIEREN QUE NO LOS TIENEN Y QUE A PENAS SE CONFORMO SU SISTEMA INSTITUCIONAL, EL 16 DE AGOSTO DE LA PRESENTE ANUALIDAD, </w:t>
      </w:r>
      <w:r w:rsidRPr="00193A43">
        <w:rPr>
          <w:rFonts w:ascii="Palatino Linotype" w:eastAsia="Palatino Linotype" w:hAnsi="Palatino Linotype" w:cs="Palatino Linotype"/>
          <w:b/>
          <w:i/>
          <w:u w:val="single"/>
        </w:rPr>
        <w:t>NO ES POSIBLE QUE NO QUIERAN PROPORCIONAR LA INFORMACION DEL MANUAL</w:t>
      </w:r>
      <w:r w:rsidRPr="00193A43">
        <w:rPr>
          <w:rFonts w:ascii="Palatino Linotype" w:eastAsia="Palatino Linotype" w:hAnsi="Palatino Linotype" w:cs="Palatino Linotype"/>
          <w:i/>
        </w:rPr>
        <w:t xml:space="preserve">, SI SUS LINEAMIENTOS SON DE PUBLICACION DE 2019, Y DE APLICACION Y OBSERVACION INMEDIATA,AL INTERIOR DE ESE TRIBUNAL , EN LA VISITA GUIADA MOSTRARON LOS AVANVCES DOCUMENTALES QUE REALIZAN CON RELACION AL PROCEDIMIENTO DE VALORACION Y CONTESTAN QUE APENAS EN FECHA 16 DE AGOSTO SE APROBO EL PROYECTO DE SUS SISTEMA INSTITUCIONAL, NO ES CONGRUENTE Y RACIONAL EL ACTUAR DE ESE SUJETO OBLIGADO, PORQUE COMO ES POSIBLE QUE YA PRESUMAN QUE YA LO HACEN PERO NO LO TIENEN NORMADO EN SUS LINEAMIENTOS, ENTONCES COMO REALIZAN LA ACTIVIDAD DE VALORACION Y BAJO QUE PARAMETROS Y QUIEN VALIDABA O VALIDA EL PROCEDIMIENTO DE </w:t>
      </w:r>
      <w:r w:rsidRPr="00193A43">
        <w:rPr>
          <w:rFonts w:ascii="Palatino Linotype" w:eastAsia="Palatino Linotype" w:hAnsi="Palatino Linotype" w:cs="Palatino Linotype"/>
          <w:i/>
        </w:rPr>
        <w:lastRenderedPageBreak/>
        <w:t>VALORACIÓN DOCUMENTAL O COMO ES QUE LO HACEN O PORQUE LO EXIGEN COMO PARTE DE SUS PROCEDIMIENTO DOCUMENTAL SIN NINGUN PARAMETRO NORMATIVO Y PORQUE EN LAS VISITAS PRESENCIALES EXTERNAN QUE LO APLICAN A SUS ORGANOS JURISDICIOANLES Y AHORA RESULTA QUE NO LO QUIEREN PROPORCIONAR; EL ARTICULO 51 DE LA LEY DE ARCHIVOS Y ADMINISTRACION DE DOCUMENTOS DEL ESTADO DE MEXICO REFIERE EN SU FRACCIÓN SEGUNDA QUE EL RESPONSABLE DEL ÁREA COORDINADORA DE ARCHIVOSDEBERA II. Preparar las herramientas metodológicas y normativas, como son, entre otras, bibliografía, cuestionarios para el levantamiento de información, formato de Ficha Técnica de Valoración Documental, normatividad de la institución, manuales de organización, manuales de procedimientos y manuales de gestión de calidad.”. (Sic)</w:t>
      </w:r>
    </w:p>
    <w:p w14:paraId="3D1A6DF5"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39F927BF" w14:textId="77777777" w:rsidR="009A235C" w:rsidRPr="00193A43" w:rsidRDefault="009D1430">
      <w:pPr>
        <w:spacing w:after="0" w:line="360" w:lineRule="auto"/>
        <w:ind w:left="567" w:right="49"/>
        <w:jc w:val="center"/>
        <w:rPr>
          <w:rFonts w:ascii="Palatino Linotype" w:eastAsia="Palatino Linotype" w:hAnsi="Palatino Linotype" w:cs="Palatino Linotype"/>
          <w:b/>
        </w:rPr>
      </w:pPr>
      <w:r w:rsidRPr="00193A43">
        <w:rPr>
          <w:rFonts w:ascii="Palatino Linotype" w:eastAsia="Palatino Linotype" w:hAnsi="Palatino Linotype" w:cs="Palatino Linotype"/>
          <w:b/>
        </w:rPr>
        <w:t>15490/INFOEM/IP/RR/2022</w:t>
      </w:r>
    </w:p>
    <w:p w14:paraId="267698C3" w14:textId="77777777" w:rsidR="009A235C" w:rsidRPr="00193A43" w:rsidRDefault="009A235C">
      <w:pPr>
        <w:spacing w:after="0" w:line="360" w:lineRule="auto"/>
        <w:ind w:left="567" w:right="49"/>
        <w:jc w:val="both"/>
        <w:rPr>
          <w:rFonts w:ascii="Palatino Linotype" w:eastAsia="Palatino Linotype" w:hAnsi="Palatino Linotype" w:cs="Palatino Linotype"/>
          <w:b/>
        </w:rPr>
      </w:pPr>
    </w:p>
    <w:p w14:paraId="2ECF4A88" w14:textId="77777777" w:rsidR="009A235C" w:rsidRPr="00193A43" w:rsidRDefault="009D1430">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sz w:val="24"/>
          <w:szCs w:val="24"/>
        </w:rPr>
      </w:pPr>
      <w:r w:rsidRPr="00193A43">
        <w:rPr>
          <w:rFonts w:ascii="Palatino Linotype" w:eastAsia="Palatino Linotype" w:hAnsi="Palatino Linotype" w:cs="Palatino Linotype"/>
          <w:b/>
          <w:sz w:val="24"/>
          <w:szCs w:val="24"/>
        </w:rPr>
        <w:t xml:space="preserve">Acto impugnado. </w:t>
      </w:r>
      <w:r w:rsidRPr="00193A43">
        <w:rPr>
          <w:rFonts w:ascii="Palatino Linotype" w:eastAsia="Palatino Linotype" w:hAnsi="Palatino Linotype" w:cs="Palatino Linotype"/>
        </w:rPr>
        <w:t>“</w:t>
      </w:r>
      <w:r w:rsidRPr="00193A43">
        <w:rPr>
          <w:rFonts w:ascii="Palatino Linotype" w:eastAsia="Palatino Linotype" w:hAnsi="Palatino Linotype" w:cs="Palatino Linotype"/>
          <w:i/>
        </w:rPr>
        <w:t xml:space="preserve">NEGATIVA DE INFORMACION”. </w:t>
      </w:r>
    </w:p>
    <w:p w14:paraId="616B0724" w14:textId="77777777" w:rsidR="009A235C" w:rsidRPr="00193A43" w:rsidRDefault="009A235C">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sz w:val="24"/>
          <w:szCs w:val="24"/>
        </w:rPr>
      </w:pPr>
    </w:p>
    <w:p w14:paraId="61FDD1B5" w14:textId="77777777" w:rsidR="009A235C" w:rsidRPr="00193A43" w:rsidRDefault="009D1430">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i/>
          <w:sz w:val="24"/>
          <w:szCs w:val="24"/>
        </w:rPr>
      </w:pPr>
      <w:r w:rsidRPr="00193A43">
        <w:rPr>
          <w:rFonts w:ascii="Palatino Linotype" w:eastAsia="Palatino Linotype" w:hAnsi="Palatino Linotype" w:cs="Palatino Linotype"/>
          <w:b/>
          <w:sz w:val="24"/>
          <w:szCs w:val="24"/>
        </w:rPr>
        <w:t xml:space="preserve">Razones o motivos de la inconformidad: </w:t>
      </w:r>
      <w:r w:rsidRPr="00193A43">
        <w:rPr>
          <w:rFonts w:ascii="Palatino Linotype" w:eastAsia="Palatino Linotype" w:hAnsi="Palatino Linotype" w:cs="Palatino Linotype"/>
        </w:rPr>
        <w:t>“</w:t>
      </w:r>
      <w:r w:rsidRPr="00193A43">
        <w:rPr>
          <w:rFonts w:ascii="Palatino Linotype" w:eastAsia="Palatino Linotype" w:hAnsi="Palatino Linotype" w:cs="Palatino Linotype"/>
          <w:i/>
        </w:rPr>
        <w:t xml:space="preserve">DESDE AL AÑO DE 2019 EL TRIBUNAL DE JUSTICIA ADMINISTRATIVA DEL ESTADO DE MÉXICO,YA PRESENTA EN LA PAGINA DE TRANSPARENCIA DEL MISMO ESTADO, LA INFORMACIÓN DE LOS INSTRUMENTOS DE CLASIFICACIÓN ARCHIVISTICA, </w:t>
      </w:r>
      <w:r w:rsidRPr="00193A43">
        <w:rPr>
          <w:rFonts w:ascii="Palatino Linotype" w:eastAsia="Palatino Linotype" w:hAnsi="Palatino Linotype" w:cs="Palatino Linotype"/>
          <w:b/>
          <w:i/>
          <w:u w:val="single"/>
        </w:rPr>
        <w:t>NO PUEDEN CONTESTAR QUE NO TIENEN EL MANUAL DE ORGANIZACIÓN DOCUMENTAL INSTITUCIONAL</w:t>
      </w:r>
      <w:r w:rsidRPr="00193A43">
        <w:rPr>
          <w:rFonts w:ascii="Palatino Linotype" w:eastAsia="Palatino Linotype" w:hAnsi="Palatino Linotype" w:cs="Palatino Linotype"/>
          <w:i/>
        </w:rPr>
        <w:t xml:space="preserve">, PORQUE POR LEY DE TRANSPARENCIA PUBLICAN SUS INSTRUMENTOS ARCHIVISTICOS Y LA ELABORACIÓN DE MISMOS NO DEPENDEN PARA SU ELABORACIÓN DE LA INTEGRACION DEL SISTEMA INSTITUCIONAL DE ARCHIVOS, CREO QUE SON DOS COSAS TOTALMENTE OPUESTAS , EL AREA CORDINADORA DE ARCHIVOS O EL ENCARGADO DEL DESPACHO ES QUIEN DEBE ELABORARLOS Y SOMETERLOS A APROVACION DEL GRUPO </w:t>
      </w:r>
      <w:r w:rsidRPr="00193A43">
        <w:rPr>
          <w:rFonts w:ascii="Palatino Linotype" w:eastAsia="Palatino Linotype" w:hAnsi="Palatino Linotype" w:cs="Palatino Linotype"/>
          <w:i/>
        </w:rPr>
        <w:lastRenderedPageBreak/>
        <w:t xml:space="preserve">INTERDISCIPLINARIO, POR ESO </w:t>
      </w:r>
      <w:r w:rsidRPr="00193A43">
        <w:rPr>
          <w:rFonts w:ascii="Palatino Linotype" w:eastAsia="Palatino Linotype" w:hAnsi="Palatino Linotype" w:cs="Palatino Linotype"/>
          <w:b/>
          <w:i/>
          <w:u w:val="single"/>
        </w:rPr>
        <w:t>SE LES SOLICITA SU MANUAL GENERAL DOCUMENTAL</w:t>
      </w:r>
      <w:r w:rsidRPr="00193A43">
        <w:rPr>
          <w:rFonts w:ascii="Palatino Linotype" w:eastAsia="Palatino Linotype" w:hAnsi="Palatino Linotype" w:cs="Palatino Linotype"/>
          <w:i/>
        </w:rPr>
        <w:t xml:space="preserve"> PARA SABER COMO REALIZAN LA INTEGRACION DEL CADIDO Y CUADRO DE CLASIFICACION DOCUMENTAL PARA LA ELABORARCION DEL CATALOGO DE CADUCIDADES.” (Sic)</w:t>
      </w:r>
    </w:p>
    <w:p w14:paraId="61630097" w14:textId="77777777" w:rsidR="009A235C" w:rsidRPr="00193A43" w:rsidRDefault="009A235C">
      <w:pPr>
        <w:spacing w:after="0" w:line="360" w:lineRule="auto"/>
        <w:ind w:left="567" w:right="49"/>
        <w:jc w:val="both"/>
        <w:rPr>
          <w:rFonts w:ascii="Palatino Linotype" w:eastAsia="Palatino Linotype" w:hAnsi="Palatino Linotype" w:cs="Palatino Linotype"/>
          <w:sz w:val="24"/>
          <w:szCs w:val="24"/>
        </w:rPr>
      </w:pPr>
    </w:p>
    <w:p w14:paraId="2E1A9A04" w14:textId="77777777" w:rsidR="009A235C" w:rsidRPr="00193A43" w:rsidRDefault="009D1430">
      <w:pPr>
        <w:numPr>
          <w:ilvl w:val="0"/>
          <w:numId w:val="10"/>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b/>
          <w:sz w:val="24"/>
          <w:szCs w:val="24"/>
        </w:rPr>
        <w:t>Turno.</w:t>
      </w:r>
      <w:r w:rsidRPr="00193A43">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los recursos de revisión números </w:t>
      </w:r>
      <w:r w:rsidRPr="00193A43">
        <w:rPr>
          <w:rFonts w:ascii="Palatino Linotype" w:eastAsia="Palatino Linotype" w:hAnsi="Palatino Linotype" w:cs="Palatino Linotype"/>
          <w:b/>
          <w:sz w:val="24"/>
          <w:szCs w:val="24"/>
        </w:rPr>
        <w:t>15489/INFOEM/IP/RR/2022 y 15490/INFOEM/IP/RR/2022</w:t>
      </w:r>
      <w:r w:rsidRPr="00193A43">
        <w:rPr>
          <w:rFonts w:ascii="Palatino Linotype" w:eastAsia="Palatino Linotype" w:hAnsi="Palatino Linotype" w:cs="Palatino Linotype"/>
          <w:sz w:val="24"/>
          <w:szCs w:val="24"/>
        </w:rPr>
        <w:t>, se turnó por el sistema electrónico del Instituto de Transparencia, Acceso a la Información Pública y Protección de Datos Personales del Estado de México y Municipios, a la Comisionada Guadalupe Ramírez Peña y al Comisionado Presidente José Martínez Vilchis para su análisis, estudio, elaboración del proyecto y presentación ante el Pleno de este Instituto.</w:t>
      </w:r>
    </w:p>
    <w:p w14:paraId="4D935A47" w14:textId="77777777" w:rsidR="009A235C" w:rsidRPr="00193A43" w:rsidRDefault="009A235C">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28FB32EE" w14:textId="77777777" w:rsidR="009A235C" w:rsidRPr="00193A43" w:rsidRDefault="009D1430">
      <w:pPr>
        <w:numPr>
          <w:ilvl w:val="0"/>
          <w:numId w:val="10"/>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b/>
          <w:sz w:val="24"/>
          <w:szCs w:val="24"/>
        </w:rPr>
        <w:t>Admisión del recurso de revisión</w:t>
      </w:r>
      <w:r w:rsidRPr="00193A43">
        <w:rPr>
          <w:rFonts w:ascii="Palatino Linotype" w:eastAsia="Palatino Linotype" w:hAnsi="Palatino Linotype" w:cs="Palatino Linotype"/>
          <w:sz w:val="24"/>
          <w:szCs w:val="24"/>
        </w:rPr>
        <w:t xml:space="preserve">: En fecha </w:t>
      </w:r>
      <w:r w:rsidRPr="00193A43">
        <w:rPr>
          <w:rFonts w:ascii="Palatino Linotype" w:eastAsia="Palatino Linotype" w:hAnsi="Palatino Linotype" w:cs="Palatino Linotype"/>
          <w:b/>
          <w:sz w:val="24"/>
          <w:szCs w:val="24"/>
        </w:rPr>
        <w:t>trece y diecisiete de octubre de dos mil veintidós</w:t>
      </w:r>
      <w:r w:rsidRPr="00193A43">
        <w:rPr>
          <w:rFonts w:ascii="Palatino Linotype" w:eastAsia="Palatino Linotype" w:hAnsi="Palatino Linotype" w:cs="Palatino Linotype"/>
          <w:sz w:val="24"/>
          <w:szCs w:val="24"/>
        </w:rPr>
        <w:t>, los Comisionados Ponentes admitieron a trámite los recursos de revisión que ahora se resuelven, dando un plazo máximo de siete días hábiles para que las partes manifestaran lo que a su derecho resultara conveniente, ofrecieran pruebas, formularan alegatos y el Sujeto Obligado presentara sus informes justificados.</w:t>
      </w:r>
    </w:p>
    <w:p w14:paraId="47DDA5D5" w14:textId="77777777" w:rsidR="009A235C" w:rsidRPr="00193A43" w:rsidRDefault="009A235C">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D2FC043" w14:textId="77777777" w:rsidR="009A235C" w:rsidRPr="00193A43" w:rsidRDefault="009D1430">
      <w:pPr>
        <w:numPr>
          <w:ilvl w:val="0"/>
          <w:numId w:val="10"/>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8"/>
          <w:szCs w:val="28"/>
        </w:rPr>
      </w:pPr>
      <w:r w:rsidRPr="00193A43">
        <w:rPr>
          <w:rFonts w:ascii="Palatino Linotype" w:eastAsia="Palatino Linotype" w:hAnsi="Palatino Linotype" w:cs="Palatino Linotype"/>
          <w:b/>
          <w:sz w:val="24"/>
          <w:szCs w:val="24"/>
        </w:rPr>
        <w:t xml:space="preserve"> Acumulación. </w:t>
      </w:r>
      <w:r w:rsidRPr="00193A43">
        <w:rPr>
          <w:rFonts w:ascii="Palatino Linotype" w:eastAsia="Palatino Linotype" w:hAnsi="Palatino Linotype" w:cs="Palatino Linotype"/>
          <w:sz w:val="24"/>
          <w:szCs w:val="24"/>
        </w:rPr>
        <w:t xml:space="preserve">En la </w:t>
      </w:r>
      <w:r w:rsidRPr="00193A43">
        <w:rPr>
          <w:rFonts w:ascii="Palatino Linotype" w:eastAsia="Palatino Linotype" w:hAnsi="Palatino Linotype" w:cs="Palatino Linotype"/>
          <w:b/>
          <w:sz w:val="24"/>
          <w:szCs w:val="24"/>
        </w:rPr>
        <w:t>Trigésima Novena Sesión Ordinaria</w:t>
      </w:r>
      <w:r w:rsidRPr="00193A43">
        <w:rPr>
          <w:rFonts w:ascii="Palatino Linotype" w:eastAsia="Palatino Linotype" w:hAnsi="Palatino Linotype" w:cs="Palatino Linotype"/>
          <w:sz w:val="24"/>
          <w:szCs w:val="24"/>
        </w:rPr>
        <w:t xml:space="preserve"> celebrada el </w:t>
      </w:r>
      <w:r w:rsidRPr="00193A43">
        <w:rPr>
          <w:rFonts w:ascii="Palatino Linotype" w:eastAsia="Palatino Linotype" w:hAnsi="Palatino Linotype" w:cs="Palatino Linotype"/>
          <w:b/>
          <w:sz w:val="24"/>
          <w:szCs w:val="24"/>
        </w:rPr>
        <w:t xml:space="preserve">cuatro de noviembre de dos mil veintidós </w:t>
      </w:r>
      <w:r w:rsidRPr="00193A43">
        <w:rPr>
          <w:rFonts w:ascii="Palatino Linotype" w:eastAsia="Palatino Linotype" w:hAnsi="Palatino Linotype" w:cs="Palatino Linotype"/>
          <w:sz w:val="24"/>
          <w:szCs w:val="24"/>
        </w:rPr>
        <w:t xml:space="preserve">al advertir la conexidad causa y con la finalidad de evitar que se dicten resoluciones contradictorias, de conformidad con el artículo </w:t>
      </w:r>
      <w:r w:rsidRPr="00193A43">
        <w:rPr>
          <w:rFonts w:ascii="Palatino Linotype" w:eastAsia="Palatino Linotype" w:hAnsi="Palatino Linotype" w:cs="Palatino Linotype"/>
          <w:sz w:val="24"/>
          <w:szCs w:val="24"/>
        </w:rPr>
        <w:lastRenderedPageBreak/>
        <w:t xml:space="preserve">195 de la Ley de Transparencia y Acceso a la Información Pública del Estado de México y Municipios y artículo 18 del Código de Procedimientos Administrativos del Estado de México, se acordó la acumulación de los recursos antes señalados, acordando que fuera Ponente la Comisionada </w:t>
      </w:r>
      <w:r w:rsidRPr="00193A43">
        <w:rPr>
          <w:rFonts w:ascii="Palatino Linotype" w:eastAsia="Palatino Linotype" w:hAnsi="Palatino Linotype" w:cs="Palatino Linotype"/>
          <w:b/>
          <w:sz w:val="24"/>
          <w:szCs w:val="24"/>
        </w:rPr>
        <w:t>Guadalupe Ramírez Peña</w:t>
      </w:r>
      <w:r w:rsidRPr="00193A43">
        <w:rPr>
          <w:rFonts w:ascii="Palatino Linotype" w:eastAsia="Palatino Linotype" w:hAnsi="Palatino Linotype" w:cs="Palatino Linotype"/>
          <w:sz w:val="24"/>
          <w:szCs w:val="24"/>
        </w:rPr>
        <w:t>.</w:t>
      </w:r>
    </w:p>
    <w:p w14:paraId="4BEF82AF" w14:textId="77777777" w:rsidR="009A235C" w:rsidRPr="00193A43" w:rsidRDefault="009A235C">
      <w:pPr>
        <w:pBdr>
          <w:top w:val="nil"/>
          <w:left w:val="nil"/>
          <w:bottom w:val="nil"/>
          <w:right w:val="nil"/>
          <w:between w:val="nil"/>
        </w:pBdr>
        <w:spacing w:after="0" w:line="360" w:lineRule="auto"/>
        <w:ind w:left="720"/>
        <w:jc w:val="both"/>
        <w:rPr>
          <w:rFonts w:ascii="Palatino Linotype" w:eastAsia="Palatino Linotype" w:hAnsi="Palatino Linotype" w:cs="Palatino Linotype"/>
        </w:rPr>
      </w:pPr>
    </w:p>
    <w:p w14:paraId="3E756431" w14:textId="77777777" w:rsidR="009A235C" w:rsidRPr="00193A43" w:rsidRDefault="009D1430">
      <w:pPr>
        <w:widowControl w:val="0"/>
        <w:pBdr>
          <w:top w:val="nil"/>
          <w:left w:val="nil"/>
          <w:bottom w:val="nil"/>
          <w:right w:val="nil"/>
          <w:between w:val="nil"/>
        </w:pBdr>
        <w:spacing w:after="0"/>
        <w:ind w:left="720" w:right="902"/>
        <w:rPr>
          <w:rFonts w:ascii="Palatino Linotype" w:eastAsia="Palatino Linotype" w:hAnsi="Palatino Linotype" w:cs="Palatino Linotype"/>
          <w:b/>
          <w:i/>
        </w:rPr>
      </w:pPr>
      <w:r w:rsidRPr="00193A43">
        <w:rPr>
          <w:rFonts w:ascii="Palatino Linotype" w:eastAsia="Palatino Linotype" w:hAnsi="Palatino Linotype" w:cs="Palatino Linotype"/>
          <w:b/>
          <w:i/>
        </w:rPr>
        <w:t>Código de Procedimientos Administrativos del Estado de México</w:t>
      </w:r>
    </w:p>
    <w:p w14:paraId="389185DE" w14:textId="77777777" w:rsidR="009A235C" w:rsidRPr="00193A43" w:rsidRDefault="009A235C">
      <w:pPr>
        <w:widowControl w:val="0"/>
        <w:pBdr>
          <w:top w:val="nil"/>
          <w:left w:val="nil"/>
          <w:bottom w:val="nil"/>
          <w:right w:val="nil"/>
          <w:between w:val="nil"/>
        </w:pBdr>
        <w:spacing w:after="0"/>
        <w:ind w:left="720" w:right="902"/>
        <w:jc w:val="both"/>
        <w:rPr>
          <w:rFonts w:ascii="Palatino Linotype" w:eastAsia="Palatino Linotype" w:hAnsi="Palatino Linotype" w:cs="Palatino Linotype"/>
          <w:i/>
        </w:rPr>
      </w:pPr>
    </w:p>
    <w:p w14:paraId="41C955DD" w14:textId="77777777" w:rsidR="009A235C" w:rsidRPr="00193A43" w:rsidRDefault="009D1430">
      <w:pPr>
        <w:widowControl w:val="0"/>
        <w:pBdr>
          <w:top w:val="nil"/>
          <w:left w:val="nil"/>
          <w:bottom w:val="nil"/>
          <w:right w:val="nil"/>
          <w:between w:val="nil"/>
        </w:pBdr>
        <w:spacing w:after="0"/>
        <w:ind w:left="720" w:right="902"/>
        <w:jc w:val="both"/>
        <w:rPr>
          <w:rFonts w:ascii="Palatino Linotype" w:eastAsia="Palatino Linotype" w:hAnsi="Palatino Linotype" w:cs="Palatino Linotype"/>
          <w:i/>
        </w:rPr>
      </w:pPr>
      <w:r w:rsidRPr="00193A43">
        <w:rPr>
          <w:rFonts w:ascii="Palatino Linotype" w:eastAsia="Palatino Linotype" w:hAnsi="Palatino Linotype" w:cs="Palatino Linotype"/>
          <w:i/>
        </w:rPr>
        <w:t>“</w:t>
      </w:r>
      <w:r w:rsidRPr="00193A43">
        <w:rPr>
          <w:rFonts w:ascii="Palatino Linotype" w:eastAsia="Palatino Linotype" w:hAnsi="Palatino Linotype" w:cs="Palatino Linotype"/>
          <w:b/>
          <w:i/>
        </w:rPr>
        <w:t xml:space="preserve">Artículo 18.- </w:t>
      </w:r>
      <w:r w:rsidRPr="00193A43">
        <w:rPr>
          <w:rFonts w:ascii="Palatino Linotype" w:eastAsia="Palatino Linotype" w:hAnsi="Palatino Linotype" w:cs="Palatino Linotype"/>
          <w:i/>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63EFCC4F" w14:textId="77777777" w:rsidR="009A235C" w:rsidRPr="00193A43" w:rsidRDefault="009D1430">
      <w:pPr>
        <w:widowControl w:val="0"/>
        <w:pBdr>
          <w:top w:val="nil"/>
          <w:left w:val="nil"/>
          <w:bottom w:val="nil"/>
          <w:right w:val="nil"/>
          <w:between w:val="nil"/>
        </w:pBdr>
        <w:spacing w:after="0"/>
        <w:ind w:left="720" w:right="902"/>
        <w:jc w:val="both"/>
        <w:rPr>
          <w:rFonts w:ascii="Palatino Linotype" w:eastAsia="Palatino Linotype" w:hAnsi="Palatino Linotype" w:cs="Palatino Linotype"/>
          <w:i/>
        </w:rPr>
      </w:pPr>
      <w:r w:rsidRPr="00193A43">
        <w:rPr>
          <w:rFonts w:ascii="Palatino Linotype" w:eastAsia="Palatino Linotype" w:hAnsi="Palatino Linotype" w:cs="Palatino Linotype"/>
          <w:i/>
        </w:rPr>
        <w:t>Ley de Transparencia y Acceso a la Información Pública del Estado de México y Municipios.</w:t>
      </w:r>
    </w:p>
    <w:p w14:paraId="017DE86A" w14:textId="77777777" w:rsidR="009A235C" w:rsidRPr="00193A43" w:rsidRDefault="009D1430">
      <w:pPr>
        <w:widowControl w:val="0"/>
        <w:pBdr>
          <w:top w:val="nil"/>
          <w:left w:val="nil"/>
          <w:bottom w:val="nil"/>
          <w:right w:val="nil"/>
          <w:between w:val="nil"/>
        </w:pBdr>
        <w:spacing w:after="0"/>
        <w:ind w:left="720" w:right="902"/>
        <w:jc w:val="both"/>
        <w:rPr>
          <w:rFonts w:ascii="Palatino Linotype" w:eastAsia="Palatino Linotype" w:hAnsi="Palatino Linotype" w:cs="Palatino Linotype"/>
          <w:i/>
        </w:rPr>
      </w:pPr>
      <w:r w:rsidRPr="00193A43">
        <w:rPr>
          <w:rFonts w:ascii="Palatino Linotype" w:eastAsia="Palatino Linotype" w:hAnsi="Palatino Linotype" w:cs="Palatino Linotype"/>
          <w:b/>
          <w:i/>
        </w:rPr>
        <w:t xml:space="preserve">Artículo 195.- </w:t>
      </w:r>
      <w:r w:rsidRPr="00193A43">
        <w:rPr>
          <w:rFonts w:ascii="Palatino Linotype" w:eastAsia="Palatino Linotype" w:hAnsi="Palatino Linotype" w:cs="Palatino Linotype"/>
          <w:i/>
        </w:rPr>
        <w:t>En la tramitación del recurso de revisión se aplicará supletoriamente las disposiciones contenidas en el Código de Procedimientos Administrativos del Estado de México.”</w:t>
      </w:r>
    </w:p>
    <w:p w14:paraId="5649EBB2" w14:textId="77777777" w:rsidR="009A235C" w:rsidRPr="00193A43" w:rsidRDefault="009A235C">
      <w:pPr>
        <w:widowControl w:val="0"/>
        <w:pBdr>
          <w:top w:val="nil"/>
          <w:left w:val="nil"/>
          <w:bottom w:val="nil"/>
          <w:right w:val="nil"/>
          <w:between w:val="nil"/>
        </w:pBdr>
        <w:ind w:left="720" w:right="902"/>
        <w:jc w:val="both"/>
        <w:rPr>
          <w:rFonts w:ascii="Palatino Linotype" w:eastAsia="Palatino Linotype" w:hAnsi="Palatino Linotype" w:cs="Palatino Linotype"/>
          <w:i/>
        </w:rPr>
      </w:pPr>
    </w:p>
    <w:p w14:paraId="6CE3E68D" w14:textId="77777777" w:rsidR="009A235C" w:rsidRPr="00193A43" w:rsidRDefault="009D1430">
      <w:pPr>
        <w:numPr>
          <w:ilvl w:val="0"/>
          <w:numId w:val="10"/>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b/>
          <w:sz w:val="24"/>
          <w:szCs w:val="24"/>
        </w:rPr>
        <w:t xml:space="preserve">Informe Justificado. </w:t>
      </w:r>
      <w:r w:rsidRPr="00193A43">
        <w:rPr>
          <w:rFonts w:ascii="Palatino Linotype" w:eastAsia="Palatino Linotype" w:hAnsi="Palatino Linotype" w:cs="Palatino Linotype"/>
          <w:sz w:val="24"/>
          <w:szCs w:val="24"/>
        </w:rPr>
        <w:t xml:space="preserve">El </w:t>
      </w:r>
      <w:r w:rsidRPr="00193A43">
        <w:rPr>
          <w:rFonts w:ascii="Palatino Linotype" w:eastAsia="Palatino Linotype" w:hAnsi="Palatino Linotype" w:cs="Palatino Linotype"/>
          <w:b/>
          <w:sz w:val="24"/>
          <w:szCs w:val="24"/>
        </w:rPr>
        <w:t>treinta y uno de octubre de dos mil veintidós</w:t>
      </w:r>
      <w:r w:rsidRPr="00193A43">
        <w:rPr>
          <w:rFonts w:ascii="Palatino Linotype" w:eastAsia="Palatino Linotype" w:hAnsi="Palatino Linotype" w:cs="Palatino Linotype"/>
          <w:sz w:val="24"/>
          <w:szCs w:val="24"/>
        </w:rPr>
        <w:t xml:space="preserve">, el </w:t>
      </w:r>
      <w:r w:rsidRPr="00193A43">
        <w:rPr>
          <w:rFonts w:ascii="Palatino Linotype" w:eastAsia="Palatino Linotype" w:hAnsi="Palatino Linotype" w:cs="Palatino Linotype"/>
          <w:b/>
          <w:sz w:val="24"/>
          <w:szCs w:val="24"/>
        </w:rPr>
        <w:t xml:space="preserve">SUJETO OBLIGADO </w:t>
      </w:r>
      <w:r w:rsidRPr="00193A43">
        <w:rPr>
          <w:rFonts w:ascii="Palatino Linotype" w:eastAsia="Palatino Linotype" w:hAnsi="Palatino Linotype" w:cs="Palatino Linotype"/>
          <w:sz w:val="24"/>
          <w:szCs w:val="24"/>
        </w:rPr>
        <w:t xml:space="preserve">remitió sus informes justificados a través de los siguientes documentos: </w:t>
      </w:r>
    </w:p>
    <w:p w14:paraId="7E10A12F" w14:textId="77777777" w:rsidR="009A235C" w:rsidRPr="00193A43" w:rsidRDefault="009D1430">
      <w:pPr>
        <w:pBdr>
          <w:top w:val="nil"/>
          <w:left w:val="nil"/>
          <w:bottom w:val="nil"/>
          <w:right w:val="nil"/>
          <w:between w:val="nil"/>
        </w:pBdr>
        <w:spacing w:after="0" w:line="360" w:lineRule="auto"/>
        <w:ind w:right="49"/>
        <w:jc w:val="center"/>
        <w:rPr>
          <w:rFonts w:ascii="Palatino Linotype" w:eastAsia="Palatino Linotype" w:hAnsi="Palatino Linotype" w:cs="Palatino Linotype"/>
          <w:b/>
          <w:sz w:val="24"/>
          <w:szCs w:val="24"/>
        </w:rPr>
      </w:pPr>
      <w:r w:rsidRPr="00193A43">
        <w:rPr>
          <w:rFonts w:ascii="Palatino Linotype" w:eastAsia="Palatino Linotype" w:hAnsi="Palatino Linotype" w:cs="Palatino Linotype"/>
          <w:b/>
          <w:sz w:val="24"/>
          <w:szCs w:val="24"/>
        </w:rPr>
        <w:t xml:space="preserve">15489/INFOEM/IP/RR/2022 </w:t>
      </w:r>
    </w:p>
    <w:p w14:paraId="5F0492EA" w14:textId="77777777" w:rsidR="009A235C" w:rsidRPr="00193A43" w:rsidRDefault="009A235C">
      <w:pPr>
        <w:pBdr>
          <w:top w:val="nil"/>
          <w:left w:val="nil"/>
          <w:bottom w:val="nil"/>
          <w:right w:val="nil"/>
          <w:between w:val="nil"/>
        </w:pBdr>
        <w:spacing w:after="0" w:line="360" w:lineRule="auto"/>
        <w:ind w:right="49"/>
        <w:jc w:val="center"/>
        <w:rPr>
          <w:rFonts w:ascii="Palatino Linotype" w:eastAsia="Palatino Linotype" w:hAnsi="Palatino Linotype" w:cs="Palatino Linotype"/>
          <w:sz w:val="24"/>
          <w:szCs w:val="24"/>
        </w:rPr>
      </w:pPr>
    </w:p>
    <w:p w14:paraId="4D850B2D" w14:textId="77777777" w:rsidR="009A235C" w:rsidRPr="00193A43" w:rsidRDefault="009D1430">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93A43">
        <w:rPr>
          <w:rFonts w:ascii="Palatino Linotype" w:eastAsia="Palatino Linotype" w:hAnsi="Palatino Linotype" w:cs="Palatino Linotype"/>
        </w:rPr>
        <w:t xml:space="preserve">Oficio de fecha dieciocho de octubre de dos mil veintidós, signado por la Encargada del Despacho de la Unidad de Documentación, Difusión e Información mediante el cual ratificó su respuesta inicial. </w:t>
      </w:r>
    </w:p>
    <w:p w14:paraId="040A93F8" w14:textId="77777777" w:rsidR="009A235C" w:rsidRPr="00193A43" w:rsidRDefault="009D1430">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93A43">
        <w:rPr>
          <w:rFonts w:ascii="Palatino Linotype" w:eastAsia="Palatino Linotype" w:hAnsi="Palatino Linotype" w:cs="Palatino Linotype"/>
        </w:rPr>
        <w:lastRenderedPageBreak/>
        <w:t xml:space="preserve">Oficio de fecha treinta y uno de octubre de dos mil veintidós, signado por la </w:t>
      </w:r>
      <w:proofErr w:type="gramStart"/>
      <w:r w:rsidRPr="00193A43">
        <w:rPr>
          <w:rFonts w:ascii="Palatino Linotype" w:eastAsia="Palatino Linotype" w:hAnsi="Palatino Linotype" w:cs="Palatino Linotype"/>
        </w:rPr>
        <w:t>Jefa</w:t>
      </w:r>
      <w:proofErr w:type="gramEnd"/>
      <w:r w:rsidRPr="00193A43">
        <w:rPr>
          <w:rFonts w:ascii="Palatino Linotype" w:eastAsia="Palatino Linotype" w:hAnsi="Palatino Linotype" w:cs="Palatino Linotype"/>
        </w:rPr>
        <w:t xml:space="preserve"> de la Unidad de Información, Planeación, Programación y Evaluación, mediante el cual informa que se remite informe justificado. </w:t>
      </w:r>
    </w:p>
    <w:p w14:paraId="24DB43AC" w14:textId="77777777" w:rsidR="009A235C" w:rsidRPr="00193A43" w:rsidRDefault="009A235C">
      <w:p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rPr>
      </w:pPr>
    </w:p>
    <w:p w14:paraId="0ABFE844" w14:textId="77777777" w:rsidR="009A235C" w:rsidRPr="00193A43" w:rsidRDefault="009D1430">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193A43">
        <w:rPr>
          <w:rFonts w:ascii="Palatino Linotype" w:eastAsia="Palatino Linotype" w:hAnsi="Palatino Linotype" w:cs="Palatino Linotype"/>
        </w:rPr>
        <w:t xml:space="preserve">Documentos que se hicieron del conocimiento del Particular en fecha </w:t>
      </w:r>
      <w:r w:rsidRPr="00193A43">
        <w:rPr>
          <w:rFonts w:ascii="Palatino Linotype" w:eastAsia="Palatino Linotype" w:hAnsi="Palatino Linotype" w:cs="Palatino Linotype"/>
          <w:b/>
        </w:rPr>
        <w:t xml:space="preserve">ocho de agosto de dos mil veintitrés. </w:t>
      </w:r>
    </w:p>
    <w:p w14:paraId="7F3E36D1" w14:textId="77777777" w:rsidR="009A235C" w:rsidRPr="00193A43" w:rsidRDefault="009A235C">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10C9E006" w14:textId="77777777" w:rsidR="009A235C" w:rsidRPr="00193A43" w:rsidRDefault="009D143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93A43">
        <w:rPr>
          <w:rFonts w:ascii="Palatino Linotype" w:eastAsia="Palatino Linotype" w:hAnsi="Palatino Linotype" w:cs="Palatino Linotype"/>
        </w:rPr>
        <w:t xml:space="preserve">El Particular no realizó manifestaciones. </w:t>
      </w:r>
    </w:p>
    <w:p w14:paraId="2BA3EF77" w14:textId="77777777" w:rsidR="009A235C" w:rsidRPr="00193A43" w:rsidRDefault="009A235C">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B26854B" w14:textId="77777777" w:rsidR="009A235C" w:rsidRPr="00193A43" w:rsidRDefault="009D1430">
      <w:pPr>
        <w:pBdr>
          <w:top w:val="nil"/>
          <w:left w:val="nil"/>
          <w:bottom w:val="nil"/>
          <w:right w:val="nil"/>
          <w:between w:val="nil"/>
        </w:pBdr>
        <w:spacing w:after="0" w:line="360" w:lineRule="auto"/>
        <w:ind w:right="49"/>
        <w:jc w:val="center"/>
        <w:rPr>
          <w:rFonts w:ascii="Palatino Linotype" w:eastAsia="Palatino Linotype" w:hAnsi="Palatino Linotype" w:cs="Palatino Linotype"/>
          <w:sz w:val="24"/>
          <w:szCs w:val="24"/>
        </w:rPr>
      </w:pPr>
      <w:r w:rsidRPr="00193A43">
        <w:rPr>
          <w:rFonts w:ascii="Palatino Linotype" w:eastAsia="Palatino Linotype" w:hAnsi="Palatino Linotype" w:cs="Palatino Linotype"/>
          <w:b/>
          <w:sz w:val="24"/>
          <w:szCs w:val="24"/>
        </w:rPr>
        <w:t>15490/INFOEM/IP/RR/2022</w:t>
      </w:r>
    </w:p>
    <w:p w14:paraId="1FD458A7" w14:textId="77777777" w:rsidR="009A235C" w:rsidRPr="00193A43" w:rsidRDefault="009A235C">
      <w:pPr>
        <w:pBdr>
          <w:top w:val="nil"/>
          <w:left w:val="nil"/>
          <w:bottom w:val="nil"/>
          <w:right w:val="nil"/>
          <w:between w:val="nil"/>
        </w:pBdr>
        <w:spacing w:after="0" w:line="360" w:lineRule="auto"/>
        <w:ind w:right="49"/>
        <w:jc w:val="center"/>
        <w:rPr>
          <w:rFonts w:ascii="Palatino Linotype" w:eastAsia="Palatino Linotype" w:hAnsi="Palatino Linotype" w:cs="Palatino Linotype"/>
          <w:sz w:val="24"/>
          <w:szCs w:val="24"/>
        </w:rPr>
      </w:pPr>
    </w:p>
    <w:p w14:paraId="3059C04E" w14:textId="77777777" w:rsidR="009A235C" w:rsidRPr="00193A43" w:rsidRDefault="009D1430">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93A43">
        <w:rPr>
          <w:rFonts w:ascii="Palatino Linotype" w:eastAsia="Palatino Linotype" w:hAnsi="Palatino Linotype" w:cs="Palatino Linotype"/>
        </w:rPr>
        <w:t xml:space="preserve">Oficio de fecha dieciocho de octubre de dos mil veintidós, signado por el </w:t>
      </w:r>
      <w:proofErr w:type="gramStart"/>
      <w:r w:rsidRPr="00193A43">
        <w:rPr>
          <w:rFonts w:ascii="Palatino Linotype" w:eastAsia="Palatino Linotype" w:hAnsi="Palatino Linotype" w:cs="Palatino Linotype"/>
        </w:rPr>
        <w:t>Subdirector</w:t>
      </w:r>
      <w:proofErr w:type="gramEnd"/>
      <w:r w:rsidRPr="00193A43">
        <w:rPr>
          <w:rFonts w:ascii="Palatino Linotype" w:eastAsia="Palatino Linotype" w:hAnsi="Palatino Linotype" w:cs="Palatino Linotype"/>
        </w:rPr>
        <w:t xml:space="preserve"> de Administración mediante el cual ratificó su respuesta inicial.  </w:t>
      </w:r>
    </w:p>
    <w:p w14:paraId="7E334EAB" w14:textId="77777777" w:rsidR="009A235C" w:rsidRPr="00193A43" w:rsidRDefault="009D1430">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93A43">
        <w:rPr>
          <w:rFonts w:ascii="Palatino Linotype" w:eastAsia="Palatino Linotype" w:hAnsi="Palatino Linotype" w:cs="Palatino Linotype"/>
        </w:rPr>
        <w:t xml:space="preserve">Oficio de fecha dieciocho de octubre de dos mil veintidós, signado por la Encargada del Despacho de la Unidad de Documentación, Difusión e Información mediante el cual ratificó su respuesta inicial. </w:t>
      </w:r>
    </w:p>
    <w:p w14:paraId="115DEA43" w14:textId="77777777" w:rsidR="009A235C" w:rsidRPr="00193A43" w:rsidRDefault="009D1430">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93A43">
        <w:rPr>
          <w:rFonts w:ascii="Palatino Linotype" w:eastAsia="Palatino Linotype" w:hAnsi="Palatino Linotype" w:cs="Palatino Linotype"/>
        </w:rPr>
        <w:t xml:space="preserve">Oficio de fecha tres de noviembre de dos mil veintidós, signado por la </w:t>
      </w:r>
      <w:proofErr w:type="gramStart"/>
      <w:r w:rsidRPr="00193A43">
        <w:rPr>
          <w:rFonts w:ascii="Palatino Linotype" w:eastAsia="Palatino Linotype" w:hAnsi="Palatino Linotype" w:cs="Palatino Linotype"/>
        </w:rPr>
        <w:t>Jefa</w:t>
      </w:r>
      <w:proofErr w:type="gramEnd"/>
      <w:r w:rsidRPr="00193A43">
        <w:rPr>
          <w:rFonts w:ascii="Palatino Linotype" w:eastAsia="Palatino Linotype" w:hAnsi="Palatino Linotype" w:cs="Palatino Linotype"/>
        </w:rPr>
        <w:t xml:space="preserve"> de la Unidad de Información, Planeación, Programación y Evaluación, mediante el cual informa que se remite informe justificado. </w:t>
      </w:r>
    </w:p>
    <w:p w14:paraId="5AF0D4CB" w14:textId="77777777" w:rsidR="009A235C" w:rsidRPr="00193A43" w:rsidRDefault="009A235C">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64206262" w14:textId="77777777" w:rsidR="009A235C" w:rsidRPr="00193A43" w:rsidRDefault="009D1430">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193A43">
        <w:rPr>
          <w:rFonts w:ascii="Palatino Linotype" w:eastAsia="Palatino Linotype" w:hAnsi="Palatino Linotype" w:cs="Palatino Linotype"/>
        </w:rPr>
        <w:t xml:space="preserve">Documentos que se hicieron del conocimiento del Particular en fecha </w:t>
      </w:r>
      <w:r w:rsidRPr="00193A43">
        <w:rPr>
          <w:rFonts w:ascii="Palatino Linotype" w:eastAsia="Palatino Linotype" w:hAnsi="Palatino Linotype" w:cs="Palatino Linotype"/>
          <w:b/>
        </w:rPr>
        <w:t xml:space="preserve">ocho de agosto de dos mil veintitrés. </w:t>
      </w:r>
    </w:p>
    <w:p w14:paraId="496B465B" w14:textId="77777777" w:rsidR="009A235C" w:rsidRPr="00193A43" w:rsidRDefault="009A235C">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3376FB75" w14:textId="77777777" w:rsidR="009A235C" w:rsidRPr="00193A43" w:rsidRDefault="009D143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93A43">
        <w:rPr>
          <w:rFonts w:ascii="Palatino Linotype" w:eastAsia="Palatino Linotype" w:hAnsi="Palatino Linotype" w:cs="Palatino Linotype"/>
        </w:rPr>
        <w:t xml:space="preserve">El Particular no realizó manifestaciones. </w:t>
      </w:r>
    </w:p>
    <w:p w14:paraId="76998EA4" w14:textId="77777777" w:rsidR="009A235C" w:rsidRPr="00193A43" w:rsidRDefault="009D1430">
      <w:pPr>
        <w:widowControl w:val="0"/>
        <w:numPr>
          <w:ilvl w:val="0"/>
          <w:numId w:val="10"/>
        </w:numPr>
        <w:pBdr>
          <w:top w:val="nil"/>
          <w:left w:val="nil"/>
          <w:bottom w:val="nil"/>
          <w:right w:val="nil"/>
          <w:between w:val="nil"/>
        </w:pBdr>
        <w:tabs>
          <w:tab w:val="left" w:pos="284"/>
          <w:tab w:val="left" w:pos="851"/>
        </w:tabs>
        <w:spacing w:after="0" w:line="360" w:lineRule="auto"/>
        <w:ind w:left="0" w:firstLine="0"/>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b/>
          <w:sz w:val="24"/>
          <w:szCs w:val="24"/>
        </w:rPr>
        <w:lastRenderedPageBreak/>
        <w:t>Ampliación de plazo:</w:t>
      </w:r>
      <w:r w:rsidRPr="00193A43">
        <w:rPr>
          <w:rFonts w:ascii="Palatino Linotype" w:eastAsia="Palatino Linotype" w:hAnsi="Palatino Linotype" w:cs="Palatino Linotype"/>
          <w:sz w:val="24"/>
          <w:szCs w:val="24"/>
        </w:rPr>
        <w:t xml:space="preserve"> El </w:t>
      </w:r>
      <w:r w:rsidRPr="00193A43">
        <w:rPr>
          <w:rFonts w:ascii="Palatino Linotype" w:eastAsia="Palatino Linotype" w:hAnsi="Palatino Linotype" w:cs="Palatino Linotype"/>
          <w:b/>
          <w:sz w:val="24"/>
          <w:szCs w:val="24"/>
        </w:rPr>
        <w:t>ocho de agosto de dos mil veintitrés</w:t>
      </w:r>
      <w:r w:rsidRPr="00193A43">
        <w:rPr>
          <w:rFonts w:ascii="Palatino Linotype" w:eastAsia="Palatino Linotype" w:hAnsi="Palatino Linotype" w:cs="Palatino Linotype"/>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7C02334B" w14:textId="77777777" w:rsidR="009A235C" w:rsidRPr="00193A43" w:rsidRDefault="009A235C">
      <w:pPr>
        <w:widowControl w:val="0"/>
        <w:pBdr>
          <w:top w:val="nil"/>
          <w:left w:val="nil"/>
          <w:bottom w:val="nil"/>
          <w:right w:val="nil"/>
          <w:between w:val="nil"/>
        </w:pBdr>
        <w:tabs>
          <w:tab w:val="left" w:pos="284"/>
          <w:tab w:val="left" w:pos="851"/>
        </w:tabs>
        <w:spacing w:after="0" w:line="360" w:lineRule="auto"/>
        <w:jc w:val="both"/>
        <w:rPr>
          <w:rFonts w:ascii="Palatino Linotype" w:eastAsia="Palatino Linotype" w:hAnsi="Palatino Linotype" w:cs="Palatino Linotype"/>
          <w:b/>
          <w:sz w:val="24"/>
          <w:szCs w:val="24"/>
        </w:rPr>
      </w:pPr>
    </w:p>
    <w:p w14:paraId="7B76BF0D" w14:textId="77777777" w:rsidR="009A235C" w:rsidRPr="00193A43" w:rsidRDefault="009D1430">
      <w:pPr>
        <w:widowControl w:val="0"/>
        <w:pBdr>
          <w:top w:val="nil"/>
          <w:left w:val="nil"/>
          <w:bottom w:val="nil"/>
          <w:right w:val="nil"/>
          <w:between w:val="nil"/>
        </w:pBdr>
        <w:tabs>
          <w:tab w:val="left" w:pos="284"/>
          <w:tab w:val="left" w:pos="851"/>
        </w:tabs>
        <w:spacing w:after="0" w:line="360" w:lineRule="auto"/>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158C4AD7" w14:textId="77777777" w:rsidR="009A235C" w:rsidRPr="00193A43" w:rsidRDefault="009D1430">
      <w:pPr>
        <w:spacing w:after="0" w:line="360" w:lineRule="auto"/>
        <w:ind w:right="49"/>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 xml:space="preserve"> </w:t>
      </w:r>
    </w:p>
    <w:p w14:paraId="421FC9FC" w14:textId="77777777" w:rsidR="009A235C" w:rsidRPr="00193A43" w:rsidRDefault="009D1430">
      <w:pPr>
        <w:widowControl w:val="0"/>
        <w:tabs>
          <w:tab w:val="left" w:pos="709"/>
        </w:tabs>
        <w:spacing w:after="0" w:line="360" w:lineRule="auto"/>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894A502" w14:textId="77777777" w:rsidR="009A235C" w:rsidRPr="00193A43" w:rsidRDefault="009A235C">
      <w:pPr>
        <w:widowControl w:val="0"/>
        <w:tabs>
          <w:tab w:val="left" w:pos="709"/>
        </w:tabs>
        <w:spacing w:after="0" w:line="360" w:lineRule="auto"/>
        <w:jc w:val="both"/>
        <w:rPr>
          <w:rFonts w:ascii="Palatino Linotype" w:eastAsia="Palatino Linotype" w:hAnsi="Palatino Linotype" w:cs="Palatino Linotype"/>
          <w:sz w:val="24"/>
          <w:szCs w:val="24"/>
        </w:rPr>
      </w:pPr>
    </w:p>
    <w:p w14:paraId="598B1D1C" w14:textId="77777777" w:rsidR="009A235C" w:rsidRPr="00193A43" w:rsidRDefault="009D1430">
      <w:pPr>
        <w:widowControl w:val="0"/>
        <w:tabs>
          <w:tab w:val="left" w:pos="709"/>
        </w:tabs>
        <w:spacing w:after="0" w:line="360" w:lineRule="auto"/>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 xml:space="preserve">Así, en términos de lo que establecen los artículos 8.1 y 25 de la Convención Americana sobre Derechos Humanos, los recursos deben ser sencillos y resolverse en el menor tiempo posible, tomando en consideración la dilación total del procedimiento; esto es, </w:t>
      </w:r>
      <w:r w:rsidRPr="00193A43">
        <w:rPr>
          <w:rFonts w:ascii="Palatino Linotype" w:eastAsia="Palatino Linotype" w:hAnsi="Palatino Linotype" w:cs="Palatino Linotype"/>
          <w:sz w:val="24"/>
          <w:szCs w:val="24"/>
        </w:rPr>
        <w:lastRenderedPageBreak/>
        <w:t>en un plazo razonable.</w:t>
      </w:r>
    </w:p>
    <w:p w14:paraId="48E89DC7" w14:textId="77777777" w:rsidR="009A235C" w:rsidRPr="00193A43" w:rsidRDefault="009D1430">
      <w:pPr>
        <w:widowControl w:val="0"/>
        <w:pBdr>
          <w:top w:val="nil"/>
          <w:left w:val="nil"/>
          <w:bottom w:val="nil"/>
          <w:right w:val="nil"/>
          <w:between w:val="nil"/>
        </w:pBdr>
        <w:tabs>
          <w:tab w:val="left" w:pos="709"/>
        </w:tabs>
        <w:spacing w:after="0" w:line="360" w:lineRule="auto"/>
        <w:ind w:left="720"/>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 xml:space="preserve"> </w:t>
      </w:r>
    </w:p>
    <w:p w14:paraId="1EF9B6A2" w14:textId="77777777" w:rsidR="009A235C" w:rsidRPr="00193A43" w:rsidRDefault="009D1430">
      <w:pPr>
        <w:widowControl w:val="0"/>
        <w:tabs>
          <w:tab w:val="left" w:pos="709"/>
        </w:tabs>
        <w:spacing w:after="0" w:line="360" w:lineRule="auto"/>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CE0286F" w14:textId="77777777" w:rsidR="009A235C" w:rsidRPr="00193A43" w:rsidRDefault="009D1430">
      <w:pPr>
        <w:widowControl w:val="0"/>
        <w:pBdr>
          <w:top w:val="nil"/>
          <w:left w:val="nil"/>
          <w:bottom w:val="nil"/>
          <w:right w:val="nil"/>
          <w:between w:val="nil"/>
        </w:pBdr>
        <w:tabs>
          <w:tab w:val="left" w:pos="709"/>
        </w:tabs>
        <w:spacing w:after="0" w:line="360" w:lineRule="auto"/>
        <w:ind w:left="720"/>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 xml:space="preserve"> </w:t>
      </w:r>
    </w:p>
    <w:p w14:paraId="6E7C2461" w14:textId="77777777" w:rsidR="009A235C" w:rsidRPr="00193A43" w:rsidRDefault="009D1430">
      <w:pPr>
        <w:widowControl w:val="0"/>
        <w:tabs>
          <w:tab w:val="left" w:pos="709"/>
        </w:tabs>
        <w:spacing w:after="0" w:line="360" w:lineRule="auto"/>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2B8C9965" w14:textId="77777777" w:rsidR="009A235C" w:rsidRPr="00193A43" w:rsidRDefault="009A235C">
      <w:pPr>
        <w:widowControl w:val="0"/>
        <w:tabs>
          <w:tab w:val="left" w:pos="709"/>
        </w:tabs>
        <w:spacing w:after="0" w:line="360" w:lineRule="auto"/>
        <w:jc w:val="both"/>
        <w:rPr>
          <w:rFonts w:ascii="Palatino Linotype" w:eastAsia="Palatino Linotype" w:hAnsi="Palatino Linotype" w:cs="Palatino Linotype"/>
          <w:sz w:val="24"/>
          <w:szCs w:val="24"/>
        </w:rPr>
      </w:pPr>
    </w:p>
    <w:p w14:paraId="4BE590C8" w14:textId="77777777" w:rsidR="009A235C" w:rsidRPr="00193A43" w:rsidRDefault="009D1430">
      <w:pPr>
        <w:widowControl w:val="0"/>
        <w:pBdr>
          <w:top w:val="nil"/>
          <w:left w:val="nil"/>
          <w:bottom w:val="nil"/>
          <w:right w:val="nil"/>
          <w:between w:val="nil"/>
        </w:pBdr>
        <w:tabs>
          <w:tab w:val="left" w:pos="993"/>
        </w:tabs>
        <w:spacing w:after="0" w:line="360" w:lineRule="auto"/>
        <w:ind w:left="567" w:right="567"/>
        <w:jc w:val="both"/>
        <w:rPr>
          <w:rFonts w:ascii="Palatino Linotype" w:eastAsia="Palatino Linotype" w:hAnsi="Palatino Linotype" w:cs="Palatino Linotype"/>
        </w:rPr>
      </w:pPr>
      <w:r w:rsidRPr="00193A43">
        <w:rPr>
          <w:rFonts w:ascii="Palatino Linotype" w:eastAsia="Palatino Linotype" w:hAnsi="Palatino Linotype" w:cs="Palatino Linotype"/>
          <w:b/>
        </w:rPr>
        <w:t>a)      Complejidad del asunto:</w:t>
      </w:r>
      <w:r w:rsidRPr="00193A43">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40F0215F" w14:textId="77777777" w:rsidR="009A235C" w:rsidRPr="00193A43" w:rsidRDefault="009D1430">
      <w:pPr>
        <w:widowControl w:val="0"/>
        <w:pBdr>
          <w:top w:val="nil"/>
          <w:left w:val="nil"/>
          <w:bottom w:val="nil"/>
          <w:right w:val="nil"/>
          <w:between w:val="nil"/>
        </w:pBdr>
        <w:tabs>
          <w:tab w:val="left" w:pos="993"/>
        </w:tabs>
        <w:spacing w:after="0" w:line="360" w:lineRule="auto"/>
        <w:ind w:left="567" w:right="567"/>
        <w:jc w:val="both"/>
        <w:rPr>
          <w:rFonts w:ascii="Palatino Linotype" w:eastAsia="Palatino Linotype" w:hAnsi="Palatino Linotype" w:cs="Palatino Linotype"/>
        </w:rPr>
      </w:pPr>
      <w:r w:rsidRPr="00193A43">
        <w:rPr>
          <w:rFonts w:ascii="Palatino Linotype" w:eastAsia="Palatino Linotype" w:hAnsi="Palatino Linotype" w:cs="Palatino Linotype"/>
          <w:b/>
        </w:rPr>
        <w:t>b)     Actividad Procesal del interesado:</w:t>
      </w:r>
      <w:r w:rsidRPr="00193A43">
        <w:rPr>
          <w:rFonts w:ascii="Palatino Linotype" w:eastAsia="Palatino Linotype" w:hAnsi="Palatino Linotype" w:cs="Palatino Linotype"/>
        </w:rPr>
        <w:t xml:space="preserve"> Acciones u omisiones del interesado.</w:t>
      </w:r>
    </w:p>
    <w:p w14:paraId="573D15BF" w14:textId="77777777" w:rsidR="009A235C" w:rsidRPr="00193A43" w:rsidRDefault="009D1430">
      <w:pPr>
        <w:widowControl w:val="0"/>
        <w:pBdr>
          <w:top w:val="nil"/>
          <w:left w:val="nil"/>
          <w:bottom w:val="nil"/>
          <w:right w:val="nil"/>
          <w:between w:val="nil"/>
        </w:pBdr>
        <w:tabs>
          <w:tab w:val="left" w:pos="993"/>
        </w:tabs>
        <w:spacing w:after="0" w:line="360" w:lineRule="auto"/>
        <w:ind w:left="567" w:right="567"/>
        <w:jc w:val="both"/>
        <w:rPr>
          <w:rFonts w:ascii="Palatino Linotype" w:eastAsia="Palatino Linotype" w:hAnsi="Palatino Linotype" w:cs="Palatino Linotype"/>
        </w:rPr>
      </w:pPr>
      <w:r w:rsidRPr="00193A43">
        <w:rPr>
          <w:rFonts w:ascii="Palatino Linotype" w:eastAsia="Palatino Linotype" w:hAnsi="Palatino Linotype" w:cs="Palatino Linotype"/>
          <w:b/>
        </w:rPr>
        <w:t>c)      Conducta de la Autoridad</w:t>
      </w:r>
      <w:r w:rsidRPr="00193A43">
        <w:rPr>
          <w:rFonts w:ascii="Palatino Linotype" w:eastAsia="Palatino Linotype" w:hAnsi="Palatino Linotype" w:cs="Palatino Linotype"/>
        </w:rPr>
        <w:t>: Las Acciones u omisiones realizadas en el procedimiento. Así como si la autoridad actuó con la debida diligencia.</w:t>
      </w:r>
    </w:p>
    <w:p w14:paraId="5D78313A" w14:textId="77777777" w:rsidR="009A235C" w:rsidRPr="00193A43" w:rsidRDefault="009D1430">
      <w:pPr>
        <w:widowControl w:val="0"/>
        <w:pBdr>
          <w:top w:val="nil"/>
          <w:left w:val="nil"/>
          <w:bottom w:val="nil"/>
          <w:right w:val="nil"/>
          <w:between w:val="nil"/>
        </w:pBdr>
        <w:tabs>
          <w:tab w:val="left" w:pos="993"/>
        </w:tabs>
        <w:spacing w:after="0" w:line="360" w:lineRule="auto"/>
        <w:ind w:left="567" w:right="567"/>
        <w:jc w:val="both"/>
        <w:rPr>
          <w:rFonts w:ascii="Palatino Linotype" w:eastAsia="Palatino Linotype" w:hAnsi="Palatino Linotype" w:cs="Palatino Linotype"/>
        </w:rPr>
      </w:pPr>
      <w:r w:rsidRPr="00193A43">
        <w:rPr>
          <w:rFonts w:ascii="Palatino Linotype" w:eastAsia="Palatino Linotype" w:hAnsi="Palatino Linotype" w:cs="Palatino Linotype"/>
          <w:b/>
        </w:rPr>
        <w:t>d) La afectación generada en la situación jurídica de la persona involucrada en el proceso</w:t>
      </w:r>
      <w:r w:rsidRPr="00193A43">
        <w:rPr>
          <w:rFonts w:ascii="Palatino Linotype" w:eastAsia="Palatino Linotype" w:hAnsi="Palatino Linotype" w:cs="Palatino Linotype"/>
        </w:rPr>
        <w:t>: Violación a sus derechos humanos.</w:t>
      </w:r>
    </w:p>
    <w:p w14:paraId="67056D09" w14:textId="77777777" w:rsidR="009A235C" w:rsidRPr="00193A43" w:rsidRDefault="009A235C">
      <w:pPr>
        <w:widowControl w:val="0"/>
        <w:pBdr>
          <w:top w:val="nil"/>
          <w:left w:val="nil"/>
          <w:bottom w:val="nil"/>
          <w:right w:val="nil"/>
          <w:between w:val="nil"/>
        </w:pBdr>
        <w:tabs>
          <w:tab w:val="left" w:pos="709"/>
        </w:tabs>
        <w:spacing w:after="0" w:line="360" w:lineRule="auto"/>
        <w:ind w:left="720"/>
        <w:jc w:val="both"/>
        <w:rPr>
          <w:rFonts w:ascii="Palatino Linotype" w:eastAsia="Palatino Linotype" w:hAnsi="Palatino Linotype" w:cs="Palatino Linotype"/>
          <w:sz w:val="24"/>
          <w:szCs w:val="24"/>
        </w:rPr>
      </w:pPr>
    </w:p>
    <w:p w14:paraId="5634F2D8" w14:textId="77777777" w:rsidR="009A235C" w:rsidRPr="00193A43" w:rsidRDefault="009D1430">
      <w:pPr>
        <w:widowControl w:val="0"/>
        <w:tabs>
          <w:tab w:val="left" w:pos="709"/>
        </w:tabs>
        <w:spacing w:after="0" w:line="360" w:lineRule="auto"/>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193A43">
        <w:rPr>
          <w:rFonts w:ascii="Palatino Linotype" w:eastAsia="Palatino Linotype" w:hAnsi="Palatino Linotype" w:cs="Palatino Linotype"/>
          <w:sz w:val="24"/>
          <w:szCs w:val="24"/>
        </w:rPr>
        <w:lastRenderedPageBreak/>
        <w:t>relación con la actuación del funcionario, como ha acontecido en el caso que nos ocupa.</w:t>
      </w:r>
    </w:p>
    <w:p w14:paraId="48553CFB" w14:textId="77777777" w:rsidR="009A235C" w:rsidRPr="00193A43" w:rsidRDefault="009D1430">
      <w:pPr>
        <w:widowControl w:val="0"/>
        <w:pBdr>
          <w:top w:val="nil"/>
          <w:left w:val="nil"/>
          <w:bottom w:val="nil"/>
          <w:right w:val="nil"/>
          <w:between w:val="nil"/>
        </w:pBdr>
        <w:tabs>
          <w:tab w:val="left" w:pos="709"/>
        </w:tabs>
        <w:spacing w:after="0" w:line="360" w:lineRule="auto"/>
        <w:ind w:left="720"/>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 xml:space="preserve"> </w:t>
      </w:r>
    </w:p>
    <w:p w14:paraId="09115456" w14:textId="77777777" w:rsidR="009A235C" w:rsidRPr="00193A43" w:rsidRDefault="009D1430">
      <w:pPr>
        <w:widowControl w:val="0"/>
        <w:tabs>
          <w:tab w:val="left" w:pos="709"/>
        </w:tabs>
        <w:spacing w:after="0" w:line="360" w:lineRule="auto"/>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193A43">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193A43">
        <w:rPr>
          <w:rFonts w:ascii="Palatino Linotype" w:eastAsia="Palatino Linotype" w:hAnsi="Palatino Linotype" w:cs="Palatino Linotype"/>
          <w:b/>
          <w:sz w:val="24"/>
          <w:szCs w:val="24"/>
        </w:rPr>
        <w:t>,</w:t>
      </w:r>
      <w:r w:rsidRPr="00193A43">
        <w:rPr>
          <w:rFonts w:ascii="Palatino Linotype" w:eastAsia="Palatino Linotype" w:hAnsi="Palatino Linotype" w:cs="Palatino Linotype"/>
          <w:sz w:val="24"/>
          <w:szCs w:val="24"/>
        </w:rPr>
        <w:t xml:space="preserve"> visible en la Gaceta del Seminario Judicial de la Federación con el registro digital 205635.</w:t>
      </w:r>
    </w:p>
    <w:p w14:paraId="78DD10F9" w14:textId="77777777" w:rsidR="009A235C" w:rsidRPr="00193A43" w:rsidRDefault="009A235C">
      <w:pPr>
        <w:widowControl w:val="0"/>
        <w:tabs>
          <w:tab w:val="left" w:pos="709"/>
        </w:tabs>
        <w:spacing w:after="0" w:line="360" w:lineRule="auto"/>
        <w:jc w:val="both"/>
        <w:rPr>
          <w:rFonts w:ascii="Palatino Linotype" w:eastAsia="Palatino Linotype" w:hAnsi="Palatino Linotype" w:cs="Palatino Linotype"/>
          <w:sz w:val="24"/>
          <w:szCs w:val="24"/>
        </w:rPr>
      </w:pPr>
    </w:p>
    <w:p w14:paraId="53E12754" w14:textId="77777777" w:rsidR="009A235C" w:rsidRPr="00193A43" w:rsidRDefault="009D1430">
      <w:pPr>
        <w:widowControl w:val="0"/>
        <w:tabs>
          <w:tab w:val="left" w:pos="709"/>
        </w:tabs>
        <w:spacing w:after="0" w:line="360" w:lineRule="auto"/>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FAE998E" w14:textId="77777777" w:rsidR="009A235C" w:rsidRPr="00193A43" w:rsidRDefault="009A235C">
      <w:pPr>
        <w:widowControl w:val="0"/>
        <w:tabs>
          <w:tab w:val="left" w:pos="709"/>
        </w:tabs>
        <w:spacing w:after="0" w:line="360" w:lineRule="auto"/>
        <w:jc w:val="both"/>
        <w:rPr>
          <w:rFonts w:ascii="Palatino Linotype" w:eastAsia="Palatino Linotype" w:hAnsi="Palatino Linotype" w:cs="Palatino Linotype"/>
          <w:sz w:val="24"/>
          <w:szCs w:val="24"/>
        </w:rPr>
      </w:pPr>
    </w:p>
    <w:p w14:paraId="6845C6D5" w14:textId="77777777" w:rsidR="009A235C" w:rsidRPr="00193A43" w:rsidRDefault="009D1430">
      <w:pPr>
        <w:widowControl w:val="0"/>
        <w:tabs>
          <w:tab w:val="left" w:pos="709"/>
        </w:tabs>
        <w:spacing w:after="0" w:line="360" w:lineRule="auto"/>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57E9C919" w14:textId="77777777" w:rsidR="009A235C" w:rsidRPr="00193A43" w:rsidRDefault="009D1430">
      <w:pPr>
        <w:widowControl w:val="0"/>
        <w:pBdr>
          <w:top w:val="nil"/>
          <w:left w:val="nil"/>
          <w:bottom w:val="nil"/>
          <w:right w:val="nil"/>
          <w:between w:val="nil"/>
        </w:pBdr>
        <w:tabs>
          <w:tab w:val="left" w:pos="851"/>
        </w:tabs>
        <w:spacing w:after="0" w:line="360" w:lineRule="auto"/>
        <w:ind w:left="567" w:right="567"/>
        <w:jc w:val="both"/>
        <w:rPr>
          <w:rFonts w:ascii="Palatino Linotype" w:eastAsia="Palatino Linotype" w:hAnsi="Palatino Linotype" w:cs="Palatino Linotype"/>
        </w:rPr>
      </w:pPr>
      <w:r w:rsidRPr="00193A43">
        <w:rPr>
          <w:rFonts w:ascii="Palatino Linotype" w:eastAsia="Palatino Linotype" w:hAnsi="Palatino Linotype" w:cs="Palatino Linotype"/>
        </w:rPr>
        <w:lastRenderedPageBreak/>
        <w:t xml:space="preserve"> “</w:t>
      </w:r>
      <w:r w:rsidRPr="00193A43">
        <w:rPr>
          <w:rFonts w:ascii="Palatino Linotype" w:eastAsia="Palatino Linotype" w:hAnsi="Palatino Linotype" w:cs="Palatino Linotype"/>
          <w:b/>
        </w:rPr>
        <w:t>PLAZO RAZONABLE PARA RESOLVER. DIMENSIÓN Y EFECTOS DE ESTE CONCEPTO CUANDO SE ADUCE EXCESIVA CARGA DE TRABAJO</w:t>
      </w:r>
      <w:r w:rsidRPr="00193A43">
        <w:rPr>
          <w:rFonts w:ascii="Palatino Linotype" w:eastAsia="Palatino Linotype" w:hAnsi="Palatino Linotype" w:cs="Palatino Linotype"/>
        </w:rPr>
        <w:t>.” consultable en el Seminario Judicial de la Federación y su gaceta, con el registro digital 2002351.</w:t>
      </w:r>
    </w:p>
    <w:p w14:paraId="3ED49741" w14:textId="77777777" w:rsidR="009A235C" w:rsidRPr="00193A43" w:rsidRDefault="009A235C">
      <w:pPr>
        <w:widowControl w:val="0"/>
        <w:pBdr>
          <w:top w:val="nil"/>
          <w:left w:val="nil"/>
          <w:bottom w:val="nil"/>
          <w:right w:val="nil"/>
          <w:between w:val="nil"/>
        </w:pBdr>
        <w:tabs>
          <w:tab w:val="left" w:pos="851"/>
        </w:tabs>
        <w:spacing w:after="0" w:line="360" w:lineRule="auto"/>
        <w:ind w:left="567" w:right="567"/>
        <w:jc w:val="both"/>
        <w:rPr>
          <w:rFonts w:ascii="Palatino Linotype" w:eastAsia="Palatino Linotype" w:hAnsi="Palatino Linotype" w:cs="Palatino Linotype"/>
        </w:rPr>
      </w:pPr>
    </w:p>
    <w:p w14:paraId="7CBB63EA" w14:textId="77777777" w:rsidR="009A235C" w:rsidRPr="00193A43" w:rsidRDefault="009D1430">
      <w:pPr>
        <w:widowControl w:val="0"/>
        <w:pBdr>
          <w:top w:val="nil"/>
          <w:left w:val="nil"/>
          <w:bottom w:val="nil"/>
          <w:right w:val="nil"/>
          <w:between w:val="nil"/>
        </w:pBdr>
        <w:tabs>
          <w:tab w:val="left" w:pos="851"/>
        </w:tabs>
        <w:spacing w:after="0" w:line="360" w:lineRule="auto"/>
        <w:ind w:left="567" w:right="567"/>
        <w:jc w:val="both"/>
        <w:rPr>
          <w:rFonts w:ascii="Palatino Linotype" w:eastAsia="Palatino Linotype" w:hAnsi="Palatino Linotype" w:cs="Palatino Linotype"/>
          <w:b/>
        </w:rPr>
      </w:pPr>
      <w:r w:rsidRPr="00193A43">
        <w:rPr>
          <w:rFonts w:ascii="Palatino Linotype" w:eastAsia="Palatino Linotype" w:hAnsi="Palatino Linotype" w:cs="Palatino Linotype"/>
        </w:rPr>
        <w:t>“</w:t>
      </w:r>
      <w:r w:rsidRPr="00193A43">
        <w:rPr>
          <w:rFonts w:ascii="Palatino Linotype" w:eastAsia="Palatino Linotype" w:hAnsi="Palatino Linotype" w:cs="Palatino Linotype"/>
          <w:b/>
        </w:rPr>
        <w:t>PLAZO RAZONABLE PARA RESOLVER. CONCEPTO Y ELEMENTOS QUE LO INTEGRAN A LA LUZ DEL DERECHO INTERNACIONAL DE LOS DERECHOS HUMANOS.”,</w:t>
      </w:r>
      <w:r w:rsidRPr="00193A43">
        <w:rPr>
          <w:rFonts w:ascii="Palatino Linotype" w:eastAsia="Palatino Linotype" w:hAnsi="Palatino Linotype" w:cs="Palatino Linotype"/>
        </w:rPr>
        <w:t xml:space="preserve"> visible en el Seminario Judicial de la Federación y su gaceta, con el registro digital 2002350.</w:t>
      </w:r>
    </w:p>
    <w:p w14:paraId="3BF4F6E7" w14:textId="77777777" w:rsidR="009A235C" w:rsidRPr="00193A43" w:rsidRDefault="009A235C">
      <w:pPr>
        <w:widowControl w:val="0"/>
        <w:pBdr>
          <w:top w:val="nil"/>
          <w:left w:val="nil"/>
          <w:bottom w:val="nil"/>
          <w:right w:val="nil"/>
          <w:between w:val="nil"/>
        </w:pBdr>
        <w:tabs>
          <w:tab w:val="left" w:pos="709"/>
        </w:tabs>
        <w:spacing w:after="0" w:line="360" w:lineRule="auto"/>
        <w:ind w:left="720"/>
        <w:jc w:val="both"/>
        <w:rPr>
          <w:rFonts w:ascii="Palatino Linotype" w:eastAsia="Palatino Linotype" w:hAnsi="Palatino Linotype" w:cs="Palatino Linotype"/>
          <w:sz w:val="24"/>
          <w:szCs w:val="24"/>
        </w:rPr>
      </w:pPr>
    </w:p>
    <w:p w14:paraId="3FB0CF2A" w14:textId="77777777" w:rsidR="009A235C" w:rsidRPr="00193A43" w:rsidRDefault="009D1430">
      <w:pPr>
        <w:widowControl w:val="0"/>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7D085087" w14:textId="77777777" w:rsidR="009A235C" w:rsidRPr="00193A43" w:rsidRDefault="009A235C">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sz w:val="24"/>
          <w:szCs w:val="24"/>
        </w:rPr>
      </w:pPr>
    </w:p>
    <w:p w14:paraId="430635D1" w14:textId="77777777" w:rsidR="009A235C" w:rsidRPr="00193A43" w:rsidRDefault="009D1430">
      <w:pPr>
        <w:numPr>
          <w:ilvl w:val="0"/>
          <w:numId w:val="10"/>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b/>
          <w:sz w:val="24"/>
          <w:szCs w:val="24"/>
        </w:rPr>
        <w:t>Cierre de instrucción</w:t>
      </w:r>
      <w:r w:rsidRPr="00193A43">
        <w:rPr>
          <w:rFonts w:ascii="Palatino Linotype" w:eastAsia="Palatino Linotype" w:hAnsi="Palatino Linotype" w:cs="Palatino Linotype"/>
          <w:sz w:val="24"/>
          <w:szCs w:val="24"/>
        </w:rPr>
        <w:t xml:space="preserve">. En fecha </w:t>
      </w:r>
      <w:r w:rsidRPr="00193A43">
        <w:rPr>
          <w:rFonts w:ascii="Palatino Linotype" w:eastAsia="Palatino Linotype" w:hAnsi="Palatino Linotype" w:cs="Palatino Linotype"/>
          <w:b/>
          <w:sz w:val="24"/>
          <w:szCs w:val="24"/>
        </w:rPr>
        <w:t>catorce de agosto de dos mil veintitrés</w:t>
      </w:r>
      <w:r w:rsidRPr="00193A43">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14:paraId="604B669E" w14:textId="77777777" w:rsidR="009A235C" w:rsidRPr="00193A43" w:rsidRDefault="009D1430">
      <w:pPr>
        <w:spacing w:after="0" w:line="360" w:lineRule="auto"/>
        <w:ind w:right="49"/>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47ACB77B"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4807BBBB"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6BB9CACD" w14:textId="77777777" w:rsidR="009A235C" w:rsidRPr="00193A43" w:rsidRDefault="009D1430">
      <w:pPr>
        <w:spacing w:after="0" w:line="360" w:lineRule="auto"/>
        <w:ind w:right="49"/>
        <w:jc w:val="center"/>
        <w:rPr>
          <w:rFonts w:ascii="Palatino Linotype" w:eastAsia="Palatino Linotype" w:hAnsi="Palatino Linotype" w:cs="Palatino Linotype"/>
          <w:b/>
          <w:sz w:val="24"/>
          <w:szCs w:val="24"/>
        </w:rPr>
      </w:pPr>
      <w:r w:rsidRPr="00193A43">
        <w:rPr>
          <w:rFonts w:ascii="Palatino Linotype" w:eastAsia="Palatino Linotype" w:hAnsi="Palatino Linotype" w:cs="Palatino Linotype"/>
          <w:b/>
          <w:sz w:val="24"/>
          <w:szCs w:val="24"/>
        </w:rPr>
        <w:lastRenderedPageBreak/>
        <w:t>II.</w:t>
      </w:r>
      <w:r w:rsidRPr="00193A43">
        <w:rPr>
          <w:rFonts w:ascii="Palatino Linotype" w:eastAsia="Palatino Linotype" w:hAnsi="Palatino Linotype" w:cs="Palatino Linotype"/>
          <w:b/>
          <w:sz w:val="24"/>
          <w:szCs w:val="24"/>
        </w:rPr>
        <w:tab/>
        <w:t>C O N S I D E R A N D O:</w:t>
      </w:r>
    </w:p>
    <w:p w14:paraId="51A5FA74"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67862834" w14:textId="77777777" w:rsidR="009A235C" w:rsidRPr="00193A43" w:rsidRDefault="009D1430">
      <w:pPr>
        <w:spacing w:after="0" w:line="360" w:lineRule="auto"/>
        <w:ind w:right="49"/>
        <w:jc w:val="both"/>
        <w:rPr>
          <w:rFonts w:ascii="Palatino Linotype" w:eastAsia="Palatino Linotype" w:hAnsi="Palatino Linotype" w:cs="Palatino Linotype"/>
          <w:sz w:val="24"/>
          <w:szCs w:val="24"/>
        </w:rPr>
      </w:pPr>
      <w:bookmarkStart w:id="1" w:name="_heading=h.gjdgxs" w:colFirst="0" w:colLast="0"/>
      <w:bookmarkEnd w:id="1"/>
      <w:r w:rsidRPr="00193A43">
        <w:rPr>
          <w:rFonts w:ascii="Palatino Linotype" w:eastAsia="Palatino Linotype" w:hAnsi="Palatino Linotype" w:cs="Palatino Linotype"/>
          <w:b/>
          <w:sz w:val="24"/>
          <w:szCs w:val="24"/>
        </w:rPr>
        <w:t>Primero. Competencia.</w:t>
      </w:r>
      <w:r w:rsidRPr="00193A43">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0C13A98"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2FF19BAE" w14:textId="77777777" w:rsidR="009A235C" w:rsidRPr="00193A43" w:rsidRDefault="009D1430">
      <w:pPr>
        <w:spacing w:after="0" w:line="360" w:lineRule="auto"/>
        <w:ind w:right="49"/>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b/>
          <w:sz w:val="24"/>
          <w:szCs w:val="24"/>
        </w:rPr>
        <w:t>Segundo. Oportunidad y Procedibilidad del Recurso de Revisión.</w:t>
      </w:r>
      <w:r w:rsidRPr="00193A43">
        <w:rPr>
          <w:rFonts w:ascii="Palatino Linotype" w:eastAsia="Palatino Linotype" w:hAnsi="Palatino Linotype" w:cs="Palatino Linotype"/>
          <w:sz w:val="24"/>
          <w:szCs w:val="24"/>
        </w:rPr>
        <w:t xml:space="preserve"> 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 </w:t>
      </w:r>
    </w:p>
    <w:p w14:paraId="62EE4078"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692C28C3" w14:textId="77777777" w:rsidR="009A235C" w:rsidRPr="00193A43" w:rsidRDefault="009D1430">
      <w:pPr>
        <w:spacing w:after="0" w:line="360" w:lineRule="auto"/>
        <w:ind w:right="49"/>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 xml:space="preserve">Los recursos de revisión fueron interpuestos dentro del plazo de quince días hábiles previstos en el artículo 178 de la Ley de Transparencia y Acceso a la Información </w:t>
      </w:r>
      <w:r w:rsidRPr="00193A43">
        <w:rPr>
          <w:rFonts w:ascii="Palatino Linotype" w:eastAsia="Palatino Linotype" w:hAnsi="Palatino Linotype" w:cs="Palatino Linotype"/>
          <w:sz w:val="24"/>
          <w:szCs w:val="24"/>
        </w:rPr>
        <w:lastRenderedPageBreak/>
        <w:t xml:space="preserve">Pública del Estado de México y Municipios, toda vez que el </w:t>
      </w:r>
      <w:r w:rsidRPr="00193A43">
        <w:rPr>
          <w:rFonts w:ascii="Palatino Linotype" w:eastAsia="Palatino Linotype" w:hAnsi="Palatino Linotype" w:cs="Palatino Linotype"/>
          <w:b/>
          <w:sz w:val="24"/>
          <w:szCs w:val="24"/>
        </w:rPr>
        <w:t>SUJETO OBLIGADO</w:t>
      </w:r>
      <w:r w:rsidRPr="00193A43">
        <w:rPr>
          <w:rFonts w:ascii="Palatino Linotype" w:eastAsia="Palatino Linotype" w:hAnsi="Palatino Linotype" w:cs="Palatino Linotype"/>
          <w:sz w:val="24"/>
          <w:szCs w:val="24"/>
        </w:rPr>
        <w:t xml:space="preserve"> remitió las respuestas a las solicitudes de información el </w:t>
      </w:r>
      <w:r w:rsidRPr="00193A43">
        <w:rPr>
          <w:rFonts w:ascii="Palatino Linotype" w:eastAsia="Palatino Linotype" w:hAnsi="Palatino Linotype" w:cs="Palatino Linotype"/>
          <w:b/>
          <w:sz w:val="24"/>
          <w:szCs w:val="24"/>
        </w:rPr>
        <w:t>veintisiete de septiembre de dos mil veintidós</w:t>
      </w:r>
      <w:r w:rsidRPr="00193A43">
        <w:rPr>
          <w:rFonts w:ascii="Palatino Linotype" w:eastAsia="Palatino Linotype" w:hAnsi="Palatino Linotype" w:cs="Palatino Linotype"/>
          <w:sz w:val="24"/>
          <w:szCs w:val="24"/>
        </w:rPr>
        <w:t>,</w:t>
      </w:r>
      <w:r w:rsidRPr="00193A43">
        <w:rPr>
          <w:rFonts w:ascii="Palatino Linotype" w:eastAsia="Palatino Linotype" w:hAnsi="Palatino Linotype" w:cs="Palatino Linotype"/>
          <w:b/>
          <w:sz w:val="24"/>
          <w:szCs w:val="24"/>
        </w:rPr>
        <w:t xml:space="preserve"> </w:t>
      </w:r>
      <w:r w:rsidRPr="00193A43">
        <w:rPr>
          <w:rFonts w:ascii="Palatino Linotype" w:eastAsia="Palatino Linotype" w:hAnsi="Palatino Linotype" w:cs="Palatino Linotype"/>
          <w:sz w:val="24"/>
          <w:szCs w:val="24"/>
        </w:rPr>
        <w:t xml:space="preserve">mientras que los recursos de revisión interpuestos por la parte </w:t>
      </w:r>
      <w:r w:rsidRPr="00193A43">
        <w:rPr>
          <w:rFonts w:ascii="Palatino Linotype" w:eastAsia="Palatino Linotype" w:hAnsi="Palatino Linotype" w:cs="Palatino Linotype"/>
          <w:b/>
          <w:sz w:val="24"/>
          <w:szCs w:val="24"/>
        </w:rPr>
        <w:t xml:space="preserve">RECURRENTE </w:t>
      </w:r>
      <w:r w:rsidRPr="00193A43">
        <w:rPr>
          <w:rFonts w:ascii="Palatino Linotype" w:eastAsia="Palatino Linotype" w:hAnsi="Palatino Linotype" w:cs="Palatino Linotype"/>
          <w:sz w:val="24"/>
          <w:szCs w:val="24"/>
        </w:rPr>
        <w:t xml:space="preserve">se tuvieron por presentados </w:t>
      </w:r>
      <w:r w:rsidRPr="00193A43">
        <w:rPr>
          <w:rFonts w:ascii="Palatino Linotype" w:eastAsia="Palatino Linotype" w:hAnsi="Palatino Linotype" w:cs="Palatino Linotype"/>
          <w:b/>
          <w:sz w:val="24"/>
          <w:szCs w:val="24"/>
        </w:rPr>
        <w:t>el diez de octubre de dos mil veintidós</w:t>
      </w:r>
      <w:r w:rsidRPr="00193A43">
        <w:rPr>
          <w:rFonts w:ascii="Palatino Linotype" w:eastAsia="Palatino Linotype" w:hAnsi="Palatino Linotype" w:cs="Palatino Linotype"/>
          <w:sz w:val="24"/>
          <w:szCs w:val="24"/>
        </w:rPr>
        <w:t>, esto es al noveno día en que se tuvo conocimiento de las respuestas.</w:t>
      </w:r>
    </w:p>
    <w:p w14:paraId="5E24B3A1"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410C0BD1" w14:textId="77777777" w:rsidR="009A235C" w:rsidRPr="00193A43" w:rsidRDefault="009D1430">
      <w:pPr>
        <w:spacing w:after="0" w:line="360" w:lineRule="auto"/>
        <w:ind w:right="49"/>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 xml:space="preserve">En este sentido, al considerar la fecha en que se formularon las solicitudes y la fecha en que respondió a estas el </w:t>
      </w:r>
      <w:r w:rsidRPr="00193A43">
        <w:rPr>
          <w:rFonts w:ascii="Palatino Linotype" w:eastAsia="Palatino Linotype" w:hAnsi="Palatino Linotype" w:cs="Palatino Linotype"/>
          <w:b/>
          <w:sz w:val="24"/>
          <w:szCs w:val="24"/>
        </w:rPr>
        <w:t>SUJETO OBLIGADO</w:t>
      </w:r>
      <w:r w:rsidRPr="00193A43">
        <w:rPr>
          <w:rFonts w:ascii="Palatino Linotype" w:eastAsia="Palatino Linotype" w:hAnsi="Palatino Linotype" w:cs="Palatino Linotype"/>
          <w:sz w:val="24"/>
          <w:szCs w:val="24"/>
        </w:rPr>
        <w:t xml:space="preserve">; así como la fecha en que se interpusieron los recursos de revisión, se concluye que los presentes recursos de revisión se encuentran dentro de los márgenes temporales previstos en las disposiciones legales referidas. </w:t>
      </w:r>
    </w:p>
    <w:p w14:paraId="062E3316"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356A8485" w14:textId="77777777" w:rsidR="009A235C" w:rsidRPr="00193A43" w:rsidRDefault="009D1430">
      <w:pPr>
        <w:spacing w:after="0" w:line="360" w:lineRule="auto"/>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Es de suma importancia mencionar que, la parte no proporcionó nombre completo para ser identificado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26ABEA1" w14:textId="77777777" w:rsidR="009A235C" w:rsidRPr="00193A43" w:rsidRDefault="009A235C">
      <w:pPr>
        <w:spacing w:after="0" w:line="360" w:lineRule="auto"/>
        <w:jc w:val="both"/>
        <w:rPr>
          <w:rFonts w:ascii="Palatino Linotype" w:eastAsia="Palatino Linotype" w:hAnsi="Palatino Linotype" w:cs="Palatino Linotype"/>
          <w:sz w:val="24"/>
          <w:szCs w:val="24"/>
        </w:rPr>
      </w:pPr>
    </w:p>
    <w:p w14:paraId="641FF7EF" w14:textId="77777777" w:rsidR="009A235C" w:rsidRPr="00193A43" w:rsidRDefault="009D1430">
      <w:pPr>
        <w:spacing w:after="0" w:line="276" w:lineRule="auto"/>
        <w:ind w:left="567" w:right="843"/>
        <w:jc w:val="both"/>
        <w:rPr>
          <w:rFonts w:ascii="Palatino Linotype" w:eastAsia="Palatino Linotype" w:hAnsi="Palatino Linotype" w:cs="Palatino Linotype"/>
          <w:i/>
        </w:rPr>
      </w:pPr>
      <w:r w:rsidRPr="00193A43">
        <w:rPr>
          <w:rFonts w:ascii="Palatino Linotype" w:eastAsia="Palatino Linotype" w:hAnsi="Palatino Linotype" w:cs="Palatino Linotype"/>
          <w:i/>
        </w:rPr>
        <w:t xml:space="preserve">"Las solicitudes anónimas, con </w:t>
      </w:r>
      <w:r w:rsidRPr="00193A43">
        <w:rPr>
          <w:rFonts w:ascii="Palatino Linotype" w:eastAsia="Palatino Linotype" w:hAnsi="Palatino Linotype" w:cs="Palatino Linotype"/>
          <w:b/>
          <w:i/>
        </w:rPr>
        <w:t>nombre incompleto</w:t>
      </w:r>
      <w:r w:rsidRPr="00193A43">
        <w:rPr>
          <w:rFonts w:ascii="Palatino Linotype" w:eastAsia="Palatino Linotype" w:hAnsi="Palatino Linotype" w:cs="Palatino Linotype"/>
          <w:i/>
        </w:rPr>
        <w:t xml:space="preserve"> o seudónimo serán procedentes para su trámite por parte del sujeto obligado ante quien se presente. No podrá requerirse información adicional con motivo del nombre proporcionado por el solicitante."</w:t>
      </w:r>
    </w:p>
    <w:p w14:paraId="397776AC"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37107F13" w14:textId="77777777" w:rsidR="009A235C" w:rsidRPr="00193A43" w:rsidRDefault="009D1430">
      <w:pPr>
        <w:spacing w:after="0" w:line="360" w:lineRule="auto"/>
        <w:ind w:right="49"/>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lastRenderedPageBreak/>
        <w:t xml:space="preserve">Ahora bien, 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vigor, en atención a que fueron presentados mediante el formato visible en </w:t>
      </w:r>
      <w:r w:rsidRPr="00193A43">
        <w:rPr>
          <w:rFonts w:ascii="Palatino Linotype" w:eastAsia="Palatino Linotype" w:hAnsi="Palatino Linotype" w:cs="Palatino Linotype"/>
          <w:b/>
          <w:sz w:val="24"/>
          <w:szCs w:val="24"/>
        </w:rPr>
        <w:t>SAIMEX</w:t>
      </w:r>
      <w:r w:rsidRPr="00193A43">
        <w:rPr>
          <w:rFonts w:ascii="Palatino Linotype" w:eastAsia="Palatino Linotype" w:hAnsi="Palatino Linotype" w:cs="Palatino Linotype"/>
          <w:sz w:val="24"/>
          <w:szCs w:val="24"/>
        </w:rPr>
        <w:t xml:space="preserve">.  </w:t>
      </w:r>
    </w:p>
    <w:p w14:paraId="0EE7C689"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6CB825F2" w14:textId="77777777" w:rsidR="009A235C" w:rsidRPr="00193A43" w:rsidRDefault="009D1430">
      <w:pPr>
        <w:spacing w:after="0" w:line="360" w:lineRule="auto"/>
        <w:ind w:right="49"/>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Finalmente, resulta procedente la interposición de los recursos de revisión al rubro anotado, toda vez que se actualiza la hipótesis de procedencia prevista en el artículo 179, fracción I de la Ley de la materia, que a la letra dice:</w:t>
      </w:r>
    </w:p>
    <w:p w14:paraId="6F94AD3F"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35C73F4D"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i/>
        </w:rPr>
        <w:t>“</w:t>
      </w:r>
      <w:r w:rsidRPr="00193A43">
        <w:rPr>
          <w:rFonts w:ascii="Palatino Linotype" w:eastAsia="Palatino Linotype" w:hAnsi="Palatino Linotype" w:cs="Palatino Linotype"/>
          <w:b/>
          <w:i/>
        </w:rPr>
        <w:t>Artículo 179.</w:t>
      </w:r>
      <w:r w:rsidRPr="00193A43">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37D438BA"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i/>
        </w:rPr>
        <w:t>…</w:t>
      </w:r>
    </w:p>
    <w:p w14:paraId="6391038C"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i/>
        </w:rPr>
        <w:t xml:space="preserve">I. La negativa a la información solicitada;” </w:t>
      </w:r>
    </w:p>
    <w:p w14:paraId="4D41F2BE"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760A378A" w14:textId="77777777" w:rsidR="009A235C" w:rsidRPr="00193A43" w:rsidRDefault="009D1430">
      <w:pPr>
        <w:spacing w:after="0" w:line="360" w:lineRule="auto"/>
        <w:ind w:right="49"/>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b/>
          <w:sz w:val="24"/>
          <w:szCs w:val="24"/>
        </w:rPr>
        <w:t>Tercero. Materia de la revisión</w:t>
      </w:r>
      <w:r w:rsidRPr="00193A43">
        <w:rPr>
          <w:rFonts w:ascii="Palatino Linotype" w:eastAsia="Palatino Linotype" w:hAnsi="Palatino Linotype" w:cs="Palatino Linotype"/>
          <w:sz w:val="24"/>
          <w:szCs w:val="24"/>
        </w:rPr>
        <w:t xml:space="preserve">. De la revisión a las constancias y documentos que obran en los expedientes electrónicos se advierte, que el tema sobre el que este Organismo Garante de Transparencia y Acceso a la Información se pronunciará será en determinar, si se actualiza la hipótesis prevista en la fracción I del artículo 179 de la Ley en la materia. </w:t>
      </w:r>
    </w:p>
    <w:p w14:paraId="0101A525"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3729213B" w14:textId="77777777" w:rsidR="009A235C" w:rsidRPr="00193A43" w:rsidRDefault="009D1430">
      <w:pPr>
        <w:spacing w:after="0" w:line="360" w:lineRule="auto"/>
        <w:ind w:right="49"/>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b/>
          <w:sz w:val="24"/>
          <w:szCs w:val="24"/>
        </w:rPr>
        <w:t>Cuarto.</w:t>
      </w:r>
      <w:r w:rsidRPr="00193A43">
        <w:rPr>
          <w:rFonts w:ascii="Palatino Linotype" w:eastAsia="Palatino Linotype" w:hAnsi="Palatino Linotype" w:cs="Palatino Linotype"/>
          <w:sz w:val="24"/>
          <w:szCs w:val="24"/>
        </w:rPr>
        <w:t xml:space="preserve"> </w:t>
      </w:r>
      <w:r w:rsidRPr="00193A43">
        <w:rPr>
          <w:rFonts w:ascii="Palatino Linotype" w:eastAsia="Palatino Linotype" w:hAnsi="Palatino Linotype" w:cs="Palatino Linotype"/>
          <w:b/>
          <w:sz w:val="24"/>
          <w:szCs w:val="24"/>
        </w:rPr>
        <w:t>Estudio de fondo del asunto.</w:t>
      </w:r>
      <w:r w:rsidRPr="00193A43">
        <w:rPr>
          <w:rFonts w:ascii="Palatino Linotype" w:eastAsia="Palatino Linotype" w:hAnsi="Palatino Linotype" w:cs="Palatino Linotype"/>
          <w:sz w:val="24"/>
          <w:szCs w:val="24"/>
        </w:rPr>
        <w:t xml:space="preserve">  Antes de entrar al análisis de los pronunciamientos del Sujeto Obligado en las respuestas proporcionadas, es necesario </w:t>
      </w:r>
      <w:r w:rsidRPr="00193A43">
        <w:rPr>
          <w:rFonts w:ascii="Palatino Linotype" w:eastAsia="Palatino Linotype" w:hAnsi="Palatino Linotype" w:cs="Palatino Linotype"/>
          <w:sz w:val="24"/>
          <w:szCs w:val="24"/>
        </w:rPr>
        <w:lastRenderedPageBreak/>
        <w:t>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FECB564" w14:textId="77777777" w:rsidR="009A235C" w:rsidRPr="00193A43" w:rsidRDefault="009A235C">
      <w:pPr>
        <w:spacing w:after="0" w:line="276" w:lineRule="auto"/>
        <w:ind w:left="567" w:right="560"/>
        <w:jc w:val="both"/>
        <w:rPr>
          <w:rFonts w:ascii="Palatino Linotype" w:eastAsia="Palatino Linotype" w:hAnsi="Palatino Linotype" w:cs="Palatino Linotype"/>
          <w:i/>
        </w:rPr>
      </w:pPr>
    </w:p>
    <w:p w14:paraId="76F7A447"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b/>
          <w:i/>
        </w:rPr>
        <w:t>Artículo 1o.</w:t>
      </w:r>
      <w:r w:rsidRPr="00193A43">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56627AA"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0B0C5F95"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4BB7ACB"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i/>
        </w:rPr>
        <w:t>[…]</w:t>
      </w:r>
    </w:p>
    <w:p w14:paraId="5762A944" w14:textId="77777777" w:rsidR="009A235C" w:rsidRPr="00193A43" w:rsidRDefault="009D1430">
      <w:pPr>
        <w:spacing w:after="0" w:line="276" w:lineRule="auto"/>
        <w:ind w:left="567" w:right="560"/>
        <w:jc w:val="both"/>
        <w:rPr>
          <w:rFonts w:ascii="Palatino Linotype" w:eastAsia="Palatino Linotype" w:hAnsi="Palatino Linotype" w:cs="Palatino Linotype"/>
          <w:b/>
          <w:i/>
        </w:rPr>
      </w:pPr>
      <w:r w:rsidRPr="00193A43">
        <w:rPr>
          <w:rFonts w:ascii="Palatino Linotype" w:eastAsia="Palatino Linotype" w:hAnsi="Palatino Linotype" w:cs="Palatino Linotype"/>
          <w:b/>
          <w:i/>
        </w:rPr>
        <w:t>“Artículo 6o.</w:t>
      </w:r>
    </w:p>
    <w:p w14:paraId="7F0488B7"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i/>
        </w:rPr>
        <w:t>[...]</w:t>
      </w:r>
    </w:p>
    <w:p w14:paraId="6BFDCDB6"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i/>
        </w:rPr>
        <w:t>A. Para el ejercicio del derecho de acceso a la información, la Federación y las entidades federativas, en el ámbito de sus respectivas competencias, se regirán por los siguientes principios y bases:</w:t>
      </w:r>
    </w:p>
    <w:p w14:paraId="02C9BB6D"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i/>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w:t>
      </w:r>
      <w:r w:rsidRPr="00193A43">
        <w:rPr>
          <w:rFonts w:ascii="Palatino Linotype" w:eastAsia="Palatino Linotype" w:hAnsi="Palatino Linotype" w:cs="Palatino Linotype"/>
          <w:i/>
        </w:rPr>
        <w:lastRenderedPageBreak/>
        <w:t>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0280544"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i/>
        </w:rPr>
        <w:t xml:space="preserve"> II. La información que se refiere a la vida privada y los datos personales será protegida en los términos y con las excepciones que fijen las leyes.</w:t>
      </w:r>
    </w:p>
    <w:p w14:paraId="6A5EABD0"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i/>
        </w:rPr>
        <w:t xml:space="preserve"> III. Toda persona, sin necesidad de acreditar interés alguno o justificar su utilización, tendrá acceso gratuito a la información pública, a sus datos personales o a la rectificación de éstos.</w:t>
      </w:r>
    </w:p>
    <w:p w14:paraId="4CF23E8D"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i/>
        </w:rPr>
        <w:t xml:space="preserve"> IV. Se establecerán mecanismos de acceso a la información y procedimientos de revisión expeditos que se sustanciarán ante los organismos autónomos especializados e imparciales que establece esta Constitución.</w:t>
      </w:r>
    </w:p>
    <w:p w14:paraId="045687F6"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6AA8897"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i/>
        </w:rPr>
        <w:t xml:space="preserve"> VI. Las leyes determinarán la manera en que los sujetos obligados deberán hacer pública la información relativa a los recursos públicos que entreguen a personas físicas o morales.</w:t>
      </w:r>
    </w:p>
    <w:p w14:paraId="5746C060"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i/>
        </w:rPr>
        <w:t xml:space="preserve"> VII. La inobservancia a las disposiciones en materia de acceso a la información pública será sancionada en los términos que dispongan las leyes. [...]</w:t>
      </w:r>
    </w:p>
    <w:p w14:paraId="504F1391"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04AE82B6" w14:textId="77777777" w:rsidR="009A235C" w:rsidRPr="00193A43" w:rsidRDefault="009D1430">
      <w:pPr>
        <w:spacing w:after="0" w:line="360" w:lineRule="auto"/>
        <w:ind w:right="49"/>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w:t>
      </w:r>
      <w:r w:rsidRPr="00193A43">
        <w:rPr>
          <w:rFonts w:ascii="Palatino Linotype" w:eastAsia="Palatino Linotype" w:hAnsi="Palatino Linotype" w:cs="Palatino Linotype"/>
          <w:sz w:val="24"/>
          <w:szCs w:val="24"/>
        </w:rPr>
        <w:lastRenderedPageBreak/>
        <w:t>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5D93C36"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69E7B104"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i/>
        </w:rPr>
        <w:t>“</w:t>
      </w:r>
      <w:r w:rsidRPr="00193A43">
        <w:rPr>
          <w:rFonts w:ascii="Palatino Linotype" w:eastAsia="Palatino Linotype" w:hAnsi="Palatino Linotype" w:cs="Palatino Linotype"/>
          <w:b/>
          <w:i/>
        </w:rPr>
        <w:t>Artículo 4.</w:t>
      </w:r>
      <w:r w:rsidRPr="00193A43">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87ED8A4"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54A04E3"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73AA554C" w14:textId="77777777" w:rsidR="009A235C" w:rsidRPr="00193A43" w:rsidRDefault="009A235C">
      <w:pPr>
        <w:spacing w:after="0" w:line="360" w:lineRule="auto"/>
        <w:ind w:left="567" w:right="560"/>
        <w:jc w:val="both"/>
        <w:rPr>
          <w:rFonts w:ascii="Palatino Linotype" w:eastAsia="Palatino Linotype" w:hAnsi="Palatino Linotype" w:cs="Palatino Linotype"/>
          <w:i/>
          <w:sz w:val="24"/>
          <w:szCs w:val="24"/>
        </w:rPr>
      </w:pPr>
    </w:p>
    <w:p w14:paraId="689746D5" w14:textId="77777777" w:rsidR="009A235C" w:rsidRPr="00193A43" w:rsidRDefault="009D1430">
      <w:pPr>
        <w:spacing w:after="0" w:line="360" w:lineRule="auto"/>
        <w:ind w:right="49"/>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0E854DE5"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2B0A0EFA"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i/>
        </w:rPr>
        <w:lastRenderedPageBreak/>
        <w:t>“</w:t>
      </w:r>
      <w:r w:rsidRPr="00193A43">
        <w:rPr>
          <w:rFonts w:ascii="Palatino Linotype" w:eastAsia="Palatino Linotype" w:hAnsi="Palatino Linotype" w:cs="Palatino Linotype"/>
          <w:b/>
          <w:i/>
        </w:rPr>
        <w:t>Artículo 12.</w:t>
      </w:r>
      <w:r w:rsidRPr="00193A43">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3BED5CEB"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C1283E2"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0D5A26C8" w14:textId="77777777" w:rsidR="009A235C" w:rsidRPr="00193A43" w:rsidRDefault="009D1430">
      <w:pPr>
        <w:spacing w:after="0" w:line="360" w:lineRule="auto"/>
        <w:ind w:right="49"/>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Instituto Nacional de Transparencia, Acceso a la Información Pública y Protección de Datos Personales, el cual señala lo siguiente:</w:t>
      </w:r>
    </w:p>
    <w:p w14:paraId="568E8A8A"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3565BFB4" w14:textId="77777777" w:rsidR="009A235C" w:rsidRPr="00193A43" w:rsidRDefault="009D1430">
      <w:pPr>
        <w:spacing w:after="0" w:line="276" w:lineRule="auto"/>
        <w:ind w:left="567" w:right="560"/>
        <w:jc w:val="both"/>
        <w:rPr>
          <w:rFonts w:ascii="Palatino Linotype" w:eastAsia="Palatino Linotype" w:hAnsi="Palatino Linotype" w:cs="Palatino Linotype"/>
          <w:b/>
          <w:i/>
        </w:rPr>
      </w:pPr>
      <w:r w:rsidRPr="00193A43">
        <w:rPr>
          <w:rFonts w:ascii="Palatino Linotype" w:eastAsia="Palatino Linotype" w:hAnsi="Palatino Linotype" w:cs="Palatino Linotype"/>
          <w:b/>
          <w:i/>
        </w:rPr>
        <w:t xml:space="preserve">Criterio 03/17. “NO EXISTE OBLIGACIÓN DE ELABORAR DOCUMENTOS AD HOC PARA ATENDER LAS SOLICITUDES DE ACCESO A LA INFORMACIÓN. </w:t>
      </w:r>
      <w:r w:rsidRPr="00193A43">
        <w:rPr>
          <w:rFonts w:ascii="Palatino Linotype" w:eastAsia="Palatino Linotype" w:hAnsi="Palatino Linotype" w:cs="Palatino Linotype"/>
          <w:i/>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w:t>
      </w:r>
      <w:r w:rsidRPr="00193A43">
        <w:rPr>
          <w:rFonts w:ascii="Palatino Linotype" w:eastAsia="Palatino Linotype" w:hAnsi="Palatino Linotype" w:cs="Palatino Linotype"/>
          <w:i/>
        </w:rPr>
        <w:lastRenderedPageBreak/>
        <w:t>información con la que cuentan en el formato en que la misma obre en sus archivos; sin necesidad de elaborar documentos ad hoc para atender las solicitudes de información."</w:t>
      </w:r>
    </w:p>
    <w:p w14:paraId="1B7821A0" w14:textId="77777777" w:rsidR="009A235C" w:rsidRPr="00193A43" w:rsidRDefault="009A235C">
      <w:pPr>
        <w:spacing w:after="0" w:line="360" w:lineRule="auto"/>
        <w:ind w:left="567" w:right="560"/>
        <w:jc w:val="both"/>
        <w:rPr>
          <w:rFonts w:ascii="Palatino Linotype" w:eastAsia="Palatino Linotype" w:hAnsi="Palatino Linotype" w:cs="Palatino Linotype"/>
          <w:b/>
          <w:i/>
          <w:sz w:val="24"/>
          <w:szCs w:val="24"/>
        </w:rPr>
      </w:pPr>
    </w:p>
    <w:p w14:paraId="6AAECAAB" w14:textId="77777777" w:rsidR="009A235C" w:rsidRPr="00193A43" w:rsidRDefault="009D1430">
      <w:pPr>
        <w:spacing w:after="0" w:line="360" w:lineRule="auto"/>
        <w:ind w:right="49"/>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EA1F044"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358B3AFE" w14:textId="77777777" w:rsidR="009A235C" w:rsidRPr="00193A43" w:rsidRDefault="009D1430">
      <w:pPr>
        <w:spacing w:after="0" w:line="360" w:lineRule="auto"/>
        <w:ind w:right="49"/>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962F765"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24B99E5B" w14:textId="77777777" w:rsidR="009A235C" w:rsidRPr="00193A43" w:rsidRDefault="009D1430">
      <w:pPr>
        <w:spacing w:after="0" w:line="360" w:lineRule="auto"/>
        <w:ind w:right="49"/>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w:t>
      </w:r>
      <w:r w:rsidRPr="00193A43">
        <w:rPr>
          <w:rFonts w:ascii="Palatino Linotype" w:eastAsia="Palatino Linotype" w:hAnsi="Palatino Linotype" w:cs="Palatino Linotype"/>
          <w:sz w:val="24"/>
          <w:szCs w:val="24"/>
        </w:rPr>
        <w:lastRenderedPageBreak/>
        <w:t xml:space="preserve">estar en cualquier medio, sea escrito, impreso, sonoro, visual, electrónico, informático u holográfico de conformidad con el artículo 3, fracción XI de la Ley de la materia, el cual señala lo siguiente: </w:t>
      </w:r>
    </w:p>
    <w:p w14:paraId="7FFCD987"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22321365"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i/>
        </w:rPr>
        <w:t>“</w:t>
      </w:r>
      <w:r w:rsidRPr="00193A43">
        <w:rPr>
          <w:rFonts w:ascii="Palatino Linotype" w:eastAsia="Palatino Linotype" w:hAnsi="Palatino Linotype" w:cs="Palatino Linotype"/>
          <w:b/>
          <w:i/>
        </w:rPr>
        <w:t>Artículo 3.</w:t>
      </w:r>
      <w:r w:rsidRPr="00193A43">
        <w:rPr>
          <w:rFonts w:ascii="Palatino Linotype" w:eastAsia="Palatino Linotype" w:hAnsi="Palatino Linotype" w:cs="Palatino Linotype"/>
          <w:i/>
        </w:rPr>
        <w:t xml:space="preserve"> Para los efectos de la presente Ley se entenderá por:</w:t>
      </w:r>
    </w:p>
    <w:p w14:paraId="761ECD33"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i/>
        </w:rPr>
        <w:t>…</w:t>
      </w:r>
    </w:p>
    <w:p w14:paraId="16B3109F"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b/>
          <w:i/>
        </w:rPr>
        <w:t>XI. Documento:</w:t>
      </w:r>
      <w:r w:rsidRPr="00193A43">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6E91573C"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58CC90D5" w14:textId="77777777" w:rsidR="009A235C" w:rsidRPr="00193A43" w:rsidRDefault="009D1430">
      <w:pPr>
        <w:spacing w:after="0" w:line="360" w:lineRule="auto"/>
        <w:ind w:right="49"/>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ADD14EB"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4E785788" w14:textId="77777777" w:rsidR="009A235C" w:rsidRPr="00193A43" w:rsidRDefault="009D1430">
      <w:pPr>
        <w:spacing w:after="0" w:line="276" w:lineRule="auto"/>
        <w:ind w:left="567" w:right="560"/>
        <w:jc w:val="both"/>
        <w:rPr>
          <w:rFonts w:ascii="Palatino Linotype" w:eastAsia="Palatino Linotype" w:hAnsi="Palatino Linotype" w:cs="Palatino Linotype"/>
          <w:b/>
          <w:i/>
        </w:rPr>
      </w:pPr>
      <w:r w:rsidRPr="00193A43">
        <w:rPr>
          <w:rFonts w:ascii="Palatino Linotype" w:eastAsia="Palatino Linotype" w:hAnsi="Palatino Linotype" w:cs="Palatino Linotype"/>
          <w:i/>
        </w:rPr>
        <w:t>“</w:t>
      </w:r>
      <w:r w:rsidRPr="00193A43">
        <w:rPr>
          <w:rFonts w:ascii="Palatino Linotype" w:eastAsia="Palatino Linotype" w:hAnsi="Palatino Linotype" w:cs="Palatino Linotype"/>
          <w:b/>
          <w:i/>
        </w:rPr>
        <w:t>CRITERIO 0002-11</w:t>
      </w:r>
    </w:p>
    <w:p w14:paraId="79C2E647"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193A43">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w:t>
      </w:r>
      <w:r w:rsidRPr="00193A43">
        <w:rPr>
          <w:rFonts w:ascii="Palatino Linotype" w:eastAsia="Palatino Linotype" w:hAnsi="Palatino Linotype" w:cs="Palatino Linotype"/>
          <w:i/>
        </w:rPr>
        <w:lastRenderedPageBreak/>
        <w:t>generados o en posesión de los órganos u organismos públicos, en virtud del ejercicio de sus funciones de derecho público, sin importar su fuente, soporte o fecha de elaboración.</w:t>
      </w:r>
    </w:p>
    <w:p w14:paraId="450924E2"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i/>
        </w:rPr>
        <w:t xml:space="preserve">En </w:t>
      </w:r>
      <w:proofErr w:type="gramStart"/>
      <w:r w:rsidRPr="00193A43">
        <w:rPr>
          <w:rFonts w:ascii="Palatino Linotype" w:eastAsia="Palatino Linotype" w:hAnsi="Palatino Linotype" w:cs="Palatino Linotype"/>
          <w:i/>
        </w:rPr>
        <w:t>consecuencia</w:t>
      </w:r>
      <w:proofErr w:type="gramEnd"/>
      <w:r w:rsidRPr="00193A43">
        <w:rPr>
          <w:rFonts w:ascii="Palatino Linotype" w:eastAsia="Palatino Linotype" w:hAnsi="Palatino Linotype" w:cs="Palatino Linotype"/>
          <w:i/>
        </w:rPr>
        <w:t xml:space="preserve"> el acceso a la información se refiere a que se cumplan cualquiera de los siguientes tres supuestos:</w:t>
      </w:r>
    </w:p>
    <w:p w14:paraId="0AD8CBF2"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i/>
        </w:rPr>
        <w:t>1)</w:t>
      </w:r>
      <w:r w:rsidRPr="00193A43">
        <w:rPr>
          <w:rFonts w:ascii="Palatino Linotype" w:eastAsia="Palatino Linotype" w:hAnsi="Palatino Linotype" w:cs="Palatino Linotype"/>
          <w:i/>
        </w:rPr>
        <w:tab/>
        <w:t xml:space="preserve">Que se trate de información registrada en cualquier soporte documental, </w:t>
      </w:r>
      <w:proofErr w:type="gramStart"/>
      <w:r w:rsidRPr="00193A43">
        <w:rPr>
          <w:rFonts w:ascii="Palatino Linotype" w:eastAsia="Palatino Linotype" w:hAnsi="Palatino Linotype" w:cs="Palatino Linotype"/>
          <w:i/>
        </w:rPr>
        <w:t>que</w:t>
      </w:r>
      <w:proofErr w:type="gramEnd"/>
      <w:r w:rsidRPr="00193A43">
        <w:rPr>
          <w:rFonts w:ascii="Palatino Linotype" w:eastAsia="Palatino Linotype" w:hAnsi="Palatino Linotype" w:cs="Palatino Linotype"/>
          <w:i/>
        </w:rPr>
        <w:t xml:space="preserve"> en ejercicio de las atribuciones conferidas, sea generada por los Sujetos Obligados;</w:t>
      </w:r>
    </w:p>
    <w:p w14:paraId="3A14AE39"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i/>
        </w:rPr>
        <w:t>2)</w:t>
      </w:r>
      <w:r w:rsidRPr="00193A43">
        <w:rPr>
          <w:rFonts w:ascii="Palatino Linotype" w:eastAsia="Palatino Linotype" w:hAnsi="Palatino Linotype" w:cs="Palatino Linotype"/>
          <w:i/>
        </w:rPr>
        <w:tab/>
        <w:t xml:space="preserve">Que se trate de información registrada en cualquier soporte documental, </w:t>
      </w:r>
      <w:proofErr w:type="gramStart"/>
      <w:r w:rsidRPr="00193A43">
        <w:rPr>
          <w:rFonts w:ascii="Palatino Linotype" w:eastAsia="Palatino Linotype" w:hAnsi="Palatino Linotype" w:cs="Palatino Linotype"/>
          <w:i/>
        </w:rPr>
        <w:t>que</w:t>
      </w:r>
      <w:proofErr w:type="gramEnd"/>
      <w:r w:rsidRPr="00193A43">
        <w:rPr>
          <w:rFonts w:ascii="Palatino Linotype" w:eastAsia="Palatino Linotype" w:hAnsi="Palatino Linotype" w:cs="Palatino Linotype"/>
          <w:i/>
        </w:rPr>
        <w:t xml:space="preserve"> en ejercicio de las atribuciones conferidas, sea administrada por los Sujetos Obligados, y</w:t>
      </w:r>
    </w:p>
    <w:p w14:paraId="466C9A19"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i/>
        </w:rPr>
        <w:t xml:space="preserve">3) Que se trate de información registrada en cualquier soporte documental, </w:t>
      </w:r>
      <w:proofErr w:type="gramStart"/>
      <w:r w:rsidRPr="00193A43">
        <w:rPr>
          <w:rFonts w:ascii="Palatino Linotype" w:eastAsia="Palatino Linotype" w:hAnsi="Palatino Linotype" w:cs="Palatino Linotype"/>
          <w:i/>
        </w:rPr>
        <w:t>que</w:t>
      </w:r>
      <w:proofErr w:type="gramEnd"/>
      <w:r w:rsidRPr="00193A43">
        <w:rPr>
          <w:rFonts w:ascii="Palatino Linotype" w:eastAsia="Palatino Linotype" w:hAnsi="Palatino Linotype" w:cs="Palatino Linotype"/>
          <w:i/>
        </w:rPr>
        <w:t xml:space="preserve"> en ejercicio de las atribuciones conferidas, se encuentre en posesión de los Sujetos Obligados.” </w:t>
      </w:r>
    </w:p>
    <w:p w14:paraId="4F607F4E"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4400C574" w14:textId="77777777" w:rsidR="009A235C" w:rsidRPr="00193A43" w:rsidRDefault="009D1430">
      <w:pPr>
        <w:spacing w:after="0" w:line="360" w:lineRule="auto"/>
        <w:ind w:right="49"/>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6CA3BF1E"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60E7C2C7" w14:textId="77777777" w:rsidR="009A235C" w:rsidRPr="00193A43" w:rsidRDefault="009D1430">
      <w:pPr>
        <w:spacing w:after="0" w:line="360" w:lineRule="auto"/>
        <w:ind w:right="49"/>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 xml:space="preserve">De las actuaciones que integran los expedientes electrónicos, se procede al análisis de los agravios hechos valer por la persona Recurrente, relativos a la negativa a la información solicitada, lo que actualiza la causal de procedencia prevista en la fracción I del artículo 179 de la Ley de Transparencia y Acceso a la Información Pública del Estado de México y Municipios. </w:t>
      </w:r>
    </w:p>
    <w:p w14:paraId="36284740" w14:textId="77777777" w:rsidR="009A235C" w:rsidRPr="00193A43" w:rsidRDefault="009D1430">
      <w:pPr>
        <w:spacing w:after="0" w:line="360" w:lineRule="auto"/>
        <w:ind w:right="49"/>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lastRenderedPageBreak/>
        <w:t>Para ello, en principio resulta necesario recordar que la persona Particular solicitó obtener la siguiente información:</w:t>
      </w:r>
    </w:p>
    <w:p w14:paraId="42423EDD"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02726B3F" w14:textId="77777777" w:rsidR="009A235C" w:rsidRPr="00193A43" w:rsidRDefault="009D1430">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i/>
        </w:rPr>
      </w:pPr>
      <w:r w:rsidRPr="00193A43">
        <w:rPr>
          <w:rFonts w:ascii="Palatino Linotype" w:eastAsia="Palatino Linotype" w:hAnsi="Palatino Linotype" w:cs="Palatino Linotype"/>
        </w:rPr>
        <w:t xml:space="preserve">Manual de Valoración Documental. </w:t>
      </w:r>
    </w:p>
    <w:p w14:paraId="7A8903E2" w14:textId="77777777" w:rsidR="009A235C" w:rsidRPr="00193A43" w:rsidRDefault="009D1430">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i/>
        </w:rPr>
      </w:pPr>
      <w:r w:rsidRPr="00193A43">
        <w:rPr>
          <w:rFonts w:ascii="Palatino Linotype" w:eastAsia="Palatino Linotype" w:hAnsi="Palatino Linotype" w:cs="Palatino Linotype"/>
        </w:rPr>
        <w:t xml:space="preserve">Actas de Sesión de Valoración del Grupo Multidisciplinario. </w:t>
      </w:r>
    </w:p>
    <w:p w14:paraId="7566F78D" w14:textId="77777777" w:rsidR="009A235C" w:rsidRPr="00193A43" w:rsidRDefault="009D1430">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i/>
        </w:rPr>
      </w:pPr>
      <w:r w:rsidRPr="00193A43">
        <w:rPr>
          <w:rFonts w:ascii="Palatino Linotype" w:eastAsia="Palatino Linotype" w:hAnsi="Palatino Linotype" w:cs="Palatino Linotype"/>
        </w:rPr>
        <w:t>Acuerdo de Integración del Grupo Multidisciplinario</w:t>
      </w:r>
    </w:p>
    <w:p w14:paraId="0A33D622" w14:textId="77777777" w:rsidR="009A235C" w:rsidRPr="00193A43" w:rsidRDefault="009D1430">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i/>
        </w:rPr>
      </w:pPr>
      <w:r w:rsidRPr="00193A43">
        <w:rPr>
          <w:rFonts w:ascii="Palatino Linotype" w:eastAsia="Palatino Linotype" w:hAnsi="Palatino Linotype" w:cs="Palatino Linotype"/>
        </w:rPr>
        <w:t>Actas de las Sesiones Ordinarias y Extraordinarias del Grupo Multidisciplinario que se han realizado del uno de enero de dos mil veintiuno al cinco de septiembre de dos mil veintidós.</w:t>
      </w:r>
    </w:p>
    <w:p w14:paraId="01AA9E36" w14:textId="77777777" w:rsidR="009A235C" w:rsidRPr="00193A43" w:rsidRDefault="009D1430">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i/>
        </w:rPr>
      </w:pPr>
      <w:r w:rsidRPr="00193A43">
        <w:rPr>
          <w:rFonts w:ascii="Palatino Linotype" w:eastAsia="Palatino Linotype" w:hAnsi="Palatino Linotype" w:cs="Palatino Linotype"/>
        </w:rPr>
        <w:t xml:space="preserve">Manual General de Organización Archivístico. </w:t>
      </w:r>
    </w:p>
    <w:p w14:paraId="09843884" w14:textId="77777777" w:rsidR="009A235C" w:rsidRPr="00193A43" w:rsidRDefault="009A235C">
      <w:pPr>
        <w:pBdr>
          <w:top w:val="nil"/>
          <w:left w:val="nil"/>
          <w:bottom w:val="nil"/>
          <w:right w:val="nil"/>
          <w:between w:val="nil"/>
        </w:pBdr>
        <w:spacing w:after="0" w:line="360" w:lineRule="auto"/>
        <w:ind w:right="-150"/>
        <w:jc w:val="both"/>
        <w:rPr>
          <w:rFonts w:ascii="Palatino Linotype" w:eastAsia="Palatino Linotype" w:hAnsi="Palatino Linotype" w:cs="Palatino Linotype"/>
          <w:b/>
          <w:sz w:val="24"/>
          <w:szCs w:val="24"/>
        </w:rPr>
      </w:pPr>
    </w:p>
    <w:p w14:paraId="3078CA97" w14:textId="77777777" w:rsidR="009A235C" w:rsidRPr="00193A43" w:rsidRDefault="009D1430">
      <w:pPr>
        <w:pBdr>
          <w:top w:val="nil"/>
          <w:left w:val="nil"/>
          <w:bottom w:val="nil"/>
          <w:right w:val="nil"/>
          <w:between w:val="nil"/>
        </w:pBdr>
        <w:spacing w:after="0" w:line="360" w:lineRule="auto"/>
        <w:ind w:right="-150"/>
        <w:jc w:val="both"/>
        <w:rPr>
          <w:rFonts w:ascii="Palatino Linotype" w:eastAsia="Palatino Linotype" w:hAnsi="Palatino Linotype" w:cs="Palatino Linotype"/>
          <w:sz w:val="28"/>
          <w:szCs w:val="28"/>
        </w:rPr>
      </w:pPr>
      <w:r w:rsidRPr="00193A43">
        <w:rPr>
          <w:rFonts w:ascii="Palatino Linotype" w:eastAsia="Palatino Linotype" w:hAnsi="Palatino Linotype" w:cs="Palatino Linotype"/>
          <w:sz w:val="24"/>
          <w:szCs w:val="24"/>
        </w:rPr>
        <w:t>En respuesta</w:t>
      </w:r>
      <w:r w:rsidRPr="00193A43">
        <w:rPr>
          <w:rFonts w:ascii="Palatino Linotype" w:eastAsia="Palatino Linotype" w:hAnsi="Palatino Linotype" w:cs="Palatino Linotype"/>
          <w:sz w:val="28"/>
          <w:szCs w:val="28"/>
        </w:rPr>
        <w:t xml:space="preserve">, </w:t>
      </w:r>
      <w:r w:rsidRPr="00193A43">
        <w:rPr>
          <w:rFonts w:ascii="Palatino Linotype" w:eastAsia="Palatino Linotype" w:hAnsi="Palatino Linotype" w:cs="Palatino Linotype"/>
          <w:sz w:val="24"/>
          <w:szCs w:val="24"/>
        </w:rPr>
        <w:t xml:space="preserve">el Encargado de Despacho de la Unidad de Documentación, Difusión e Información, informó que el dieciséis de agosto de dos mil veintidós se aprobó el proyecto de implementación del sistema institucional de archivos mediante la segunda sesión ordinaria del Comité para la Valoración y Conservación de Archivos y que posteriormente se remitieron las versiones definitivas del proyecto de implementación del sistema institucional de archivos y del proyecto de acuerdo por el que se instala el mismo, a efecto de que se pusieran a consideración de la Junta de Gobierno y Administración, por ello, </w:t>
      </w:r>
      <w:r w:rsidRPr="00193A43">
        <w:rPr>
          <w:rFonts w:ascii="Palatino Linotype" w:eastAsia="Palatino Linotype" w:hAnsi="Palatino Linotype" w:cs="Palatino Linotype"/>
          <w:b/>
          <w:sz w:val="24"/>
          <w:szCs w:val="24"/>
          <w:u w:val="single"/>
        </w:rPr>
        <w:t>no se cuenta con un Manual de Valoración Documental</w:t>
      </w:r>
      <w:r w:rsidRPr="00193A43">
        <w:rPr>
          <w:rFonts w:ascii="Palatino Linotype" w:eastAsia="Palatino Linotype" w:hAnsi="Palatino Linotype" w:cs="Palatino Linotype"/>
          <w:b/>
          <w:sz w:val="24"/>
          <w:szCs w:val="24"/>
        </w:rPr>
        <w:t xml:space="preserve">, </w:t>
      </w:r>
      <w:r w:rsidRPr="00193A43">
        <w:rPr>
          <w:rFonts w:ascii="Palatino Linotype" w:eastAsia="Palatino Linotype" w:hAnsi="Palatino Linotype" w:cs="Palatino Linotype"/>
          <w:sz w:val="24"/>
          <w:szCs w:val="24"/>
        </w:rPr>
        <w:t xml:space="preserve">asimismo, proporcionó el acta mínima de la Sesión Ordinaria número dos del Comité para la Valoración y Conservación de Archivos del Tribunal de Justicia Administrativa del Estado de México, mediante el cual se aprobó el sistema institucional de archivos y la Gaceta de Gobierno de fecha veintitrés de septiembre de dos mil veintiuno, mediante </w:t>
      </w:r>
      <w:r w:rsidRPr="00193A43">
        <w:rPr>
          <w:rFonts w:ascii="Palatino Linotype" w:eastAsia="Palatino Linotype" w:hAnsi="Palatino Linotype" w:cs="Palatino Linotype"/>
          <w:sz w:val="24"/>
          <w:szCs w:val="24"/>
        </w:rPr>
        <w:lastRenderedPageBreak/>
        <w:t xml:space="preserve">el cual se crea el Comité para la Valoración y Conservación de los Archivos del Tribunal de Justicia Administrativa del Estado de México. </w:t>
      </w:r>
    </w:p>
    <w:p w14:paraId="2500DAE4"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2CDA1177" w14:textId="77777777" w:rsidR="009A235C" w:rsidRPr="00193A43" w:rsidRDefault="009D1430">
      <w:pPr>
        <w:spacing w:after="0" w:line="360" w:lineRule="auto"/>
        <w:ind w:right="49"/>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 xml:space="preserve">Por otro lado, el Subdirector de Modernización y Normatividad Administrativa, informó que posterior a una búsqueda exhaustiva y razonable en sus archivos, no se cuenta con la información requerida, toda vez que no existe solicitud o requerimiento para la elaboración de dicho documento, asimismo, la Encargada del Despacho de la Unidad de Documentación, Difusión e Información, informó que no se cuenta con un </w:t>
      </w:r>
      <w:r w:rsidRPr="00193A43">
        <w:rPr>
          <w:rFonts w:ascii="Palatino Linotype" w:eastAsia="Palatino Linotype" w:hAnsi="Palatino Linotype" w:cs="Palatino Linotype"/>
          <w:b/>
          <w:sz w:val="24"/>
          <w:szCs w:val="24"/>
        </w:rPr>
        <w:t>Manual de Organización Archivístico</w:t>
      </w:r>
      <w:r w:rsidRPr="00193A43">
        <w:rPr>
          <w:rFonts w:ascii="Palatino Linotype" w:eastAsia="Palatino Linotype" w:hAnsi="Palatino Linotype" w:cs="Palatino Linotype"/>
          <w:sz w:val="24"/>
          <w:szCs w:val="24"/>
        </w:rPr>
        <w:t xml:space="preserve"> ya que depende de la implementación del Sistema Institucional de Archivos, no obstante, con la finalidad de resolver el cómo se elabora un Cuadro de Clasificación Archivística y un Catálogo de Disposición documental, se remitió las siguientes ligas electrónicas: </w:t>
      </w:r>
    </w:p>
    <w:p w14:paraId="44DCE001"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688A596B" w14:textId="77777777" w:rsidR="009A235C" w:rsidRPr="00193A43" w:rsidRDefault="009D1430">
      <w:pPr>
        <w:numPr>
          <w:ilvl w:val="0"/>
          <w:numId w:val="6"/>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rPr>
        <w:t xml:space="preserve">Cuadro de Clasificación Archivística, Instituto de Transparencia, Acceso a la Información Pública y Protección de Dates Personales del Estado de México y Municipios. </w:t>
      </w:r>
      <w:hyperlink r:id="rId10">
        <w:r w:rsidRPr="00193A43">
          <w:rPr>
            <w:rFonts w:ascii="Palatino Linotype" w:eastAsia="Palatino Linotype" w:hAnsi="Palatino Linotype" w:cs="Palatino Linotype"/>
            <w:u w:val="single"/>
          </w:rPr>
          <w:t xml:space="preserve">https://www.infoem.orR.mx/doc/presentaciones/2Q2009 CVMA </w:t>
        </w:r>
        <w:proofErr w:type="spellStart"/>
        <w:r w:rsidRPr="00193A43">
          <w:rPr>
            <w:rFonts w:ascii="Palatino Linotype" w:eastAsia="Palatino Linotype" w:hAnsi="Palatino Linotype" w:cs="Palatino Linotype"/>
            <w:u w:val="single"/>
          </w:rPr>
          <w:t>regionCentro</w:t>
        </w:r>
        <w:proofErr w:type="spellEnd"/>
        <w:r w:rsidRPr="00193A43">
          <w:rPr>
            <w:rFonts w:ascii="Palatino Linotype" w:eastAsia="Palatino Linotype" w:hAnsi="Palatino Linotype" w:cs="Palatino Linotype"/>
            <w:u w:val="single"/>
          </w:rPr>
          <w:t>/3 CGCA RC O.pdf</w:t>
        </w:r>
      </w:hyperlink>
      <w:r w:rsidRPr="00193A43">
        <w:rPr>
          <w:rFonts w:ascii="Palatino Linotype" w:eastAsia="Palatino Linotype" w:hAnsi="Palatino Linotype" w:cs="Palatino Linotype"/>
        </w:rPr>
        <w:t xml:space="preserve">  </w:t>
      </w:r>
    </w:p>
    <w:p w14:paraId="1E95584E" w14:textId="77777777" w:rsidR="009A235C" w:rsidRPr="00193A43" w:rsidRDefault="009D1430">
      <w:pPr>
        <w:numPr>
          <w:ilvl w:val="0"/>
          <w:numId w:val="6"/>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rPr>
        <w:t xml:space="preserve">Catálogo de Disposición Documental, H. Ayuntamiento de Cuautitlán Izcalli, Estado de México. </w:t>
      </w:r>
      <w:hyperlink r:id="rId11">
        <w:r w:rsidRPr="00193A43">
          <w:rPr>
            <w:rFonts w:ascii="Palatino Linotype" w:eastAsia="Palatino Linotype" w:hAnsi="Palatino Linotype" w:cs="Palatino Linotype"/>
            <w:u w:val="single"/>
          </w:rPr>
          <w:t>http://transparencia.izcalli.gob.mx/wpcontent/uploads/dataTransparencia/articulo92/fraccion XLIX/CATALOGO-DE-DISPOSICIONOF.pdf</w:t>
        </w:r>
      </w:hyperlink>
      <w:r w:rsidRPr="00193A43">
        <w:rPr>
          <w:rFonts w:ascii="Palatino Linotype" w:eastAsia="Palatino Linotype" w:hAnsi="Palatino Linotype" w:cs="Palatino Linotype"/>
        </w:rPr>
        <w:t xml:space="preserve"> </w:t>
      </w:r>
    </w:p>
    <w:p w14:paraId="62697A88"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038E9737" w14:textId="77777777" w:rsidR="009A235C" w:rsidRPr="00193A43" w:rsidRDefault="009D1430">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lastRenderedPageBreak/>
        <w:t xml:space="preserve">Derivado de ello, el Particular se inconformó medularmente porque no se le proporcionó el </w:t>
      </w:r>
      <w:r w:rsidRPr="00193A43">
        <w:rPr>
          <w:rFonts w:ascii="Palatino Linotype" w:eastAsia="Palatino Linotype" w:hAnsi="Palatino Linotype" w:cs="Palatino Linotype"/>
          <w:b/>
          <w:sz w:val="24"/>
          <w:szCs w:val="24"/>
        </w:rPr>
        <w:t xml:space="preserve">Manual de Organización Archivístico </w:t>
      </w:r>
      <w:r w:rsidRPr="00193A43">
        <w:rPr>
          <w:rFonts w:ascii="Palatino Linotype" w:eastAsia="Palatino Linotype" w:hAnsi="Palatino Linotype" w:cs="Palatino Linotype"/>
          <w:sz w:val="24"/>
          <w:szCs w:val="24"/>
        </w:rPr>
        <w:t xml:space="preserve">y el </w:t>
      </w:r>
      <w:r w:rsidRPr="00193A43">
        <w:rPr>
          <w:rFonts w:ascii="Palatino Linotype" w:eastAsia="Palatino Linotype" w:hAnsi="Palatino Linotype" w:cs="Palatino Linotype"/>
          <w:b/>
          <w:sz w:val="24"/>
          <w:szCs w:val="24"/>
        </w:rPr>
        <w:t xml:space="preserve">Manual de Valoración Documental. </w:t>
      </w:r>
    </w:p>
    <w:p w14:paraId="104BCA5D" w14:textId="77777777" w:rsidR="009A235C" w:rsidRPr="00193A43" w:rsidRDefault="009A235C">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469EF9CC" w14:textId="77777777" w:rsidR="009A235C" w:rsidRPr="00193A43" w:rsidRDefault="009D1430">
      <w:pPr>
        <w:spacing w:after="0" w:line="360" w:lineRule="auto"/>
        <w:ind w:right="49"/>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 xml:space="preserve">En atención a los agravios hechos valer por el Recurrente, el Sujeto Obligado mediante informes justificados, ratificó las respuestas proporcionadas. </w:t>
      </w:r>
    </w:p>
    <w:p w14:paraId="5BE1E0CC"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0379DC36" w14:textId="77777777" w:rsidR="009A235C" w:rsidRPr="00193A43" w:rsidRDefault="009D1430">
      <w:pPr>
        <w:spacing w:after="0" w:line="360" w:lineRule="auto"/>
        <w:ind w:right="49"/>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 xml:space="preserve">El Particular no realizó manifestaciones. </w:t>
      </w:r>
    </w:p>
    <w:p w14:paraId="7501BEE2"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5F04D7F0" w14:textId="77777777" w:rsidR="009A235C" w:rsidRPr="00193A43" w:rsidRDefault="009D1430">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 xml:space="preserve">Dicho esto, toda vez el Particular únicamente se inconformó porque el Sujeto Obligado </w:t>
      </w:r>
      <w:r w:rsidRPr="00193A43">
        <w:rPr>
          <w:rFonts w:ascii="Palatino Linotype" w:eastAsia="Palatino Linotype" w:hAnsi="Palatino Linotype" w:cs="Palatino Linotype"/>
          <w:b/>
          <w:sz w:val="24"/>
          <w:szCs w:val="24"/>
          <w:u w:val="single"/>
        </w:rPr>
        <w:t>no le entregó el</w:t>
      </w:r>
      <w:r w:rsidRPr="00193A43">
        <w:rPr>
          <w:rFonts w:ascii="Palatino Linotype" w:eastAsia="Palatino Linotype" w:hAnsi="Palatino Linotype" w:cs="Palatino Linotype"/>
          <w:sz w:val="24"/>
          <w:szCs w:val="24"/>
          <w:u w:val="single"/>
        </w:rPr>
        <w:t xml:space="preserve"> </w:t>
      </w:r>
      <w:r w:rsidRPr="00193A43">
        <w:rPr>
          <w:rFonts w:ascii="Palatino Linotype" w:eastAsia="Palatino Linotype" w:hAnsi="Palatino Linotype" w:cs="Palatino Linotype"/>
          <w:b/>
          <w:sz w:val="24"/>
          <w:szCs w:val="24"/>
          <w:u w:val="single"/>
        </w:rPr>
        <w:t>Manual de Organización Archivístico y el Manual de Valoración Documental</w:t>
      </w:r>
      <w:r w:rsidRPr="00193A43">
        <w:rPr>
          <w:rFonts w:ascii="Palatino Linotype" w:eastAsia="Palatino Linotype" w:hAnsi="Palatino Linotype" w:cs="Palatino Linotype"/>
          <w:sz w:val="24"/>
          <w:szCs w:val="24"/>
        </w:rPr>
        <w:t xml:space="preserve">, resulta aplicable el criterio sostenido por el Poder Judicial de la Federación de rubro </w:t>
      </w:r>
      <w:r w:rsidRPr="00193A43">
        <w:rPr>
          <w:rFonts w:ascii="Palatino Linotype" w:eastAsia="Palatino Linotype" w:hAnsi="Palatino Linotype" w:cs="Palatino Linotype"/>
          <w:b/>
          <w:sz w:val="24"/>
          <w:szCs w:val="24"/>
        </w:rPr>
        <w:t>ACTOS CONSENTIDOS TÁCITAMENTE</w:t>
      </w:r>
      <w:r w:rsidRPr="00193A43">
        <w:rPr>
          <w:rFonts w:ascii="Palatino Linotype" w:eastAsia="Palatino Linotype" w:hAnsi="Palatino Linotype" w:cs="Palatino Linotype"/>
          <w:sz w:val="24"/>
          <w:szCs w:val="24"/>
        </w:rPr>
        <w:t>,</w:t>
      </w:r>
      <w:r w:rsidRPr="00193A43">
        <w:rPr>
          <w:rFonts w:ascii="Palatino Linotype" w:eastAsia="Palatino Linotype" w:hAnsi="Palatino Linotype" w:cs="Palatino Linotype"/>
          <w:b/>
          <w:sz w:val="24"/>
          <w:szCs w:val="24"/>
        </w:rPr>
        <w:t xml:space="preserve"> </w:t>
      </w:r>
      <w:r w:rsidRPr="00193A43">
        <w:rPr>
          <w:rFonts w:ascii="Palatino Linotype" w:eastAsia="Palatino Linotype" w:hAnsi="Palatino Linotype" w:cs="Palatino Linotype"/>
          <w:sz w:val="24"/>
          <w:szCs w:val="24"/>
        </w:rPr>
        <w:t>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57DD0B7F" w14:textId="77777777" w:rsidR="009A235C" w:rsidRPr="00193A43" w:rsidRDefault="009A235C">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560EE3E6" w14:textId="77777777" w:rsidR="009A235C" w:rsidRPr="00193A43" w:rsidRDefault="009D1430">
      <w:pPr>
        <w:spacing w:after="0" w:line="360" w:lineRule="auto"/>
        <w:ind w:right="49"/>
        <w:jc w:val="both"/>
        <w:rPr>
          <w:rFonts w:ascii="Palatino Linotype" w:eastAsia="Palatino Linotype" w:hAnsi="Palatino Linotype" w:cs="Palatino Linotype"/>
          <w:b/>
          <w:sz w:val="24"/>
          <w:szCs w:val="24"/>
        </w:rPr>
      </w:pPr>
      <w:r w:rsidRPr="00193A43">
        <w:rPr>
          <w:rFonts w:ascii="Palatino Linotype" w:eastAsia="Palatino Linotype" w:hAnsi="Palatino Linotype" w:cs="Palatino Linotype"/>
          <w:sz w:val="24"/>
          <w:szCs w:val="24"/>
        </w:rPr>
        <w:t xml:space="preserve"> De acuerdo con el criterio en comento, en el caso de que el solicitante no haya manifestado su inconformidad en contra del acto en su totalidad o en cualquiera de sus partes, se tendrá por consentido al no haber realizado argumento alguno que </w:t>
      </w:r>
      <w:r w:rsidRPr="00193A43">
        <w:rPr>
          <w:rFonts w:ascii="Palatino Linotype" w:eastAsia="Palatino Linotype" w:hAnsi="Palatino Linotype" w:cs="Palatino Linotype"/>
          <w:sz w:val="24"/>
          <w:szCs w:val="24"/>
        </w:rPr>
        <w:lastRenderedPageBreak/>
        <w:t xml:space="preserve">formulara un agravio en su contra, por lo que, en la especie, se valida la respuesta respecto de los puntos no controvertidos y se arriba a la conclusión de que estos </w:t>
      </w:r>
      <w:r w:rsidRPr="00193A43">
        <w:rPr>
          <w:rFonts w:ascii="Palatino Linotype" w:eastAsia="Palatino Linotype" w:hAnsi="Palatino Linotype" w:cs="Palatino Linotype"/>
          <w:b/>
          <w:sz w:val="24"/>
          <w:szCs w:val="24"/>
        </w:rPr>
        <w:t>quedaron firmes.</w:t>
      </w:r>
    </w:p>
    <w:p w14:paraId="1449C374" w14:textId="77777777" w:rsidR="009A235C" w:rsidRPr="00193A43" w:rsidRDefault="009A235C">
      <w:pPr>
        <w:spacing w:after="0" w:line="360" w:lineRule="auto"/>
        <w:ind w:right="49"/>
        <w:jc w:val="both"/>
        <w:rPr>
          <w:rFonts w:ascii="Palatino Linotype" w:eastAsia="Palatino Linotype" w:hAnsi="Palatino Linotype" w:cs="Palatino Linotype"/>
          <w:b/>
          <w:sz w:val="24"/>
          <w:szCs w:val="24"/>
        </w:rPr>
      </w:pPr>
    </w:p>
    <w:p w14:paraId="6CDBE4E5" w14:textId="77777777" w:rsidR="009A235C" w:rsidRPr="00193A43" w:rsidRDefault="009D1430">
      <w:pPr>
        <w:spacing w:after="0" w:line="360" w:lineRule="auto"/>
        <w:ind w:right="49"/>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Asimismo, resulta relevante traer a colación el Criterio 01/20, emitido por el Instituto Nacional de Transparencia, Acceso a la Información y Protección de Datos Personales, que establece lo siguiente:</w:t>
      </w:r>
    </w:p>
    <w:p w14:paraId="4AE92864"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6DBF6043"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i/>
        </w:rPr>
        <w:t>“</w:t>
      </w:r>
      <w:r w:rsidRPr="00193A43">
        <w:rPr>
          <w:rFonts w:ascii="Palatino Linotype" w:eastAsia="Palatino Linotype" w:hAnsi="Palatino Linotype" w:cs="Palatino Linotype"/>
          <w:b/>
          <w:i/>
        </w:rPr>
        <w:t>Actos consentidos tácitamente. Improcedencia de su análisis</w:t>
      </w:r>
      <w:r w:rsidRPr="00193A43">
        <w:rPr>
          <w:rFonts w:ascii="Palatino Linotype" w:eastAsia="Palatino Linotype" w:hAnsi="Palatino Linotype" w:cs="Palatino Linotype"/>
          <w:i/>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61DCE5AC"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7263D0B9" w14:textId="77777777" w:rsidR="009A235C" w:rsidRPr="00193A43" w:rsidRDefault="009D1430">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 xml:space="preserve">Conforme al Criterio establecido, es improcedente entrar al análisis de las partes de la respuesta del Sujeto Obligado que no fueron impugnadas por el Recurrente; por lo que, en el presente caso, se tiene por consentida la información relacionada con las Actas de Sesión de Valoración del Grupo Multidisciplinario, el Acuerdo de Integración del Grupo Multidisciplinario, las Actas de las Sesiones Ordinarias y Extraordinarias del Grupo Multidisciplinario que se han realizado del uno de enero de dos mil veintiuno al cinco de septiembre de dos mil veintidós, </w:t>
      </w:r>
      <w:r w:rsidRPr="00193A43">
        <w:rPr>
          <w:rFonts w:ascii="Palatino Linotype" w:eastAsia="Palatino Linotype" w:hAnsi="Palatino Linotype" w:cs="Palatino Linotype"/>
          <w:b/>
          <w:sz w:val="24"/>
          <w:szCs w:val="24"/>
          <w:u w:val="single"/>
        </w:rPr>
        <w:t>no así, respecto al</w:t>
      </w:r>
      <w:r w:rsidRPr="00193A43">
        <w:rPr>
          <w:rFonts w:ascii="Palatino Linotype" w:eastAsia="Palatino Linotype" w:hAnsi="Palatino Linotype" w:cs="Palatino Linotype"/>
          <w:sz w:val="24"/>
          <w:szCs w:val="24"/>
          <w:u w:val="single"/>
        </w:rPr>
        <w:t xml:space="preserve"> </w:t>
      </w:r>
      <w:r w:rsidRPr="00193A43">
        <w:rPr>
          <w:rFonts w:ascii="Palatino Linotype" w:eastAsia="Palatino Linotype" w:hAnsi="Palatino Linotype" w:cs="Palatino Linotype"/>
          <w:b/>
          <w:sz w:val="24"/>
          <w:szCs w:val="24"/>
          <w:u w:val="single"/>
        </w:rPr>
        <w:t xml:space="preserve">Manual de Organización Archivístico y el Manual de Valoración Documental, documentos que serán estudios en el cuerpo de esta resolución. </w:t>
      </w:r>
    </w:p>
    <w:p w14:paraId="7A4B2FDB" w14:textId="77777777" w:rsidR="009A235C" w:rsidRPr="00193A43" w:rsidRDefault="009A235C">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3177DF11" w14:textId="77777777" w:rsidR="009A235C" w:rsidRPr="00193A43" w:rsidRDefault="009D1430">
      <w:pPr>
        <w:spacing w:after="0" w:line="360" w:lineRule="auto"/>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lastRenderedPageBreak/>
        <w:t xml:space="preserve">Ahora bien, resulta necesario recordar que la pretensión de la persona Recurrente es obtener información relacionada con la materia de archivo, organización y conservación de documentos, por lo que, de conformidad con la Ley General de Archivos y los Lineamientos para la Organización y Conservación de los Archivos, los objetivos que se buscan en esta materia es promover el uso de métodos y técnicas encaminadas al desarrollo de sistema de archivos, regular la organización y funcionamiento del sistema institucional, promover el uso y difusión de los archivos producidos por los sujetos obligados, así como fomentar la cultura archivística y el acceso a los archivos. </w:t>
      </w:r>
    </w:p>
    <w:p w14:paraId="5EB5686A" w14:textId="77777777" w:rsidR="009A235C" w:rsidRPr="00193A43" w:rsidRDefault="009A235C">
      <w:pPr>
        <w:spacing w:after="0" w:line="360" w:lineRule="auto"/>
        <w:jc w:val="both"/>
        <w:rPr>
          <w:rFonts w:ascii="Palatino Linotype" w:eastAsia="Palatino Linotype" w:hAnsi="Palatino Linotype" w:cs="Palatino Linotype"/>
          <w:sz w:val="24"/>
          <w:szCs w:val="24"/>
        </w:rPr>
      </w:pPr>
    </w:p>
    <w:p w14:paraId="70739128" w14:textId="77777777" w:rsidR="009A235C" w:rsidRPr="00193A43" w:rsidRDefault="009D1430">
      <w:pPr>
        <w:spacing w:after="0" w:line="360" w:lineRule="auto"/>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 xml:space="preserve">Asimismo, la Ley de Archivos y Administración de Documentos del Estado de México y Municipios establece en su artículo 10 que, </w:t>
      </w:r>
      <w:r w:rsidRPr="00193A43">
        <w:rPr>
          <w:rFonts w:ascii="Palatino Linotype" w:eastAsia="Palatino Linotype" w:hAnsi="Palatino Linotype" w:cs="Palatino Linotype"/>
          <w:b/>
          <w:sz w:val="24"/>
          <w:szCs w:val="24"/>
          <w:u w:val="single"/>
        </w:rPr>
        <w:t>cada sujeto obligado es responsable de organizar y conservar sus archivos; de la operación de su Sistema Institucional</w:t>
      </w:r>
      <w:r w:rsidRPr="00193A43">
        <w:rPr>
          <w:rFonts w:ascii="Palatino Linotype" w:eastAsia="Palatino Linotype" w:hAnsi="Palatino Linotype" w:cs="Palatino Linotype"/>
          <w:sz w:val="24"/>
          <w:szCs w:val="24"/>
        </w:rPr>
        <w:t>; del cumplimiento de lo dispuesto por esta Ley; así como por las determinaciones que emita el Consejo Estatal.</w:t>
      </w:r>
    </w:p>
    <w:p w14:paraId="1C94A5E4" w14:textId="77777777" w:rsidR="009A235C" w:rsidRPr="00193A43" w:rsidRDefault="009A235C">
      <w:pPr>
        <w:spacing w:after="0" w:line="360" w:lineRule="auto"/>
        <w:jc w:val="both"/>
        <w:rPr>
          <w:rFonts w:ascii="Palatino Linotype" w:eastAsia="Palatino Linotype" w:hAnsi="Palatino Linotype" w:cs="Palatino Linotype"/>
          <w:sz w:val="24"/>
          <w:szCs w:val="24"/>
        </w:rPr>
      </w:pPr>
    </w:p>
    <w:p w14:paraId="0DACE722" w14:textId="77777777" w:rsidR="009A235C" w:rsidRPr="00193A43" w:rsidRDefault="009D1430">
      <w:pPr>
        <w:spacing w:after="0" w:line="360" w:lineRule="auto"/>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 xml:space="preserve">Del mismo modo, la Ley en cita, establece en su artículo 11 como obligación de los sujetos obligados las siguientes: </w:t>
      </w:r>
    </w:p>
    <w:p w14:paraId="3D2BCBE2" w14:textId="77777777" w:rsidR="009A235C" w:rsidRPr="00193A43" w:rsidRDefault="009A235C">
      <w:pPr>
        <w:spacing w:after="0" w:line="360" w:lineRule="auto"/>
        <w:jc w:val="both"/>
        <w:rPr>
          <w:rFonts w:ascii="Palatino Linotype" w:eastAsia="Palatino Linotype" w:hAnsi="Palatino Linotype" w:cs="Palatino Linotype"/>
          <w:sz w:val="24"/>
          <w:szCs w:val="24"/>
        </w:rPr>
      </w:pPr>
    </w:p>
    <w:p w14:paraId="54397059"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b/>
          <w:i/>
        </w:rPr>
        <w:t>Artículo 11.</w:t>
      </w:r>
      <w:r w:rsidRPr="00193A43">
        <w:rPr>
          <w:rFonts w:ascii="Palatino Linotype" w:eastAsia="Palatino Linotype" w:hAnsi="Palatino Linotype" w:cs="Palatino Linotype"/>
          <w:i/>
        </w:rPr>
        <w:t xml:space="preserve"> Los Sujetos Obligados deberán:</w:t>
      </w:r>
    </w:p>
    <w:p w14:paraId="3A97D89B" w14:textId="77777777" w:rsidR="009A235C" w:rsidRPr="00193A43" w:rsidRDefault="009A235C">
      <w:pPr>
        <w:spacing w:after="0" w:line="276" w:lineRule="auto"/>
        <w:ind w:left="567" w:right="560"/>
        <w:jc w:val="both"/>
        <w:rPr>
          <w:rFonts w:ascii="Palatino Linotype" w:eastAsia="Palatino Linotype" w:hAnsi="Palatino Linotype" w:cs="Palatino Linotype"/>
          <w:i/>
        </w:rPr>
      </w:pPr>
    </w:p>
    <w:p w14:paraId="6E5D76B7"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i/>
        </w:rPr>
        <w:t xml:space="preserve"> I. Administrar, organizar y conservar de manera homogénea los Documentos de Archivo que produzcan, reciban, obtengan, adquieran, transformen o posean, de acuerdo con sus </w:t>
      </w:r>
      <w:r w:rsidRPr="00193A43">
        <w:rPr>
          <w:rFonts w:ascii="Palatino Linotype" w:eastAsia="Palatino Linotype" w:hAnsi="Palatino Linotype" w:cs="Palatino Linotype"/>
          <w:i/>
        </w:rPr>
        <w:lastRenderedPageBreak/>
        <w:t>facultades, competencias, atribuciones o funciones, los estándares y principios en materia archivística, los términos de esta Ley y demás disposiciones jurídicas aplicables;</w:t>
      </w:r>
    </w:p>
    <w:p w14:paraId="12A04478" w14:textId="77777777" w:rsidR="009A235C" w:rsidRPr="00193A43" w:rsidRDefault="009D1430">
      <w:pPr>
        <w:spacing w:after="0" w:line="276" w:lineRule="auto"/>
        <w:ind w:left="567"/>
        <w:rPr>
          <w:rFonts w:ascii="Palatino Linotype" w:eastAsia="Palatino Linotype" w:hAnsi="Palatino Linotype" w:cs="Palatino Linotype"/>
          <w:i/>
        </w:rPr>
      </w:pPr>
      <w:r w:rsidRPr="00193A43">
        <w:rPr>
          <w:rFonts w:ascii="Palatino Linotype" w:eastAsia="Palatino Linotype" w:hAnsi="Palatino Linotype" w:cs="Palatino Linotype"/>
          <w:i/>
        </w:rPr>
        <w:t xml:space="preserve">II. Establecer un Sistema Institucional para la administración de sus Archivos y llevar a cabo los procesos de Gestión Documental; </w:t>
      </w:r>
    </w:p>
    <w:p w14:paraId="296F57FB" w14:textId="77777777" w:rsidR="009A235C" w:rsidRPr="00193A43" w:rsidRDefault="009D1430">
      <w:pPr>
        <w:spacing w:after="0" w:line="276" w:lineRule="auto"/>
        <w:ind w:left="567"/>
        <w:rPr>
          <w:rFonts w:ascii="Palatino Linotype" w:eastAsia="Palatino Linotype" w:hAnsi="Palatino Linotype" w:cs="Palatino Linotype"/>
          <w:i/>
        </w:rPr>
      </w:pPr>
      <w:r w:rsidRPr="00193A43">
        <w:rPr>
          <w:rFonts w:ascii="Palatino Linotype" w:eastAsia="Palatino Linotype" w:hAnsi="Palatino Linotype" w:cs="Palatino Linotype"/>
          <w:i/>
        </w:rPr>
        <w:t xml:space="preserve">III. Integrar los documentos en Expedientes; </w:t>
      </w:r>
    </w:p>
    <w:p w14:paraId="2F8F0E5A" w14:textId="77777777" w:rsidR="009A235C" w:rsidRPr="00193A43" w:rsidRDefault="009D1430">
      <w:pPr>
        <w:spacing w:after="0" w:line="276" w:lineRule="auto"/>
        <w:ind w:left="567"/>
        <w:rPr>
          <w:rFonts w:ascii="Palatino Linotype" w:eastAsia="Palatino Linotype" w:hAnsi="Palatino Linotype" w:cs="Palatino Linotype"/>
          <w:i/>
        </w:rPr>
      </w:pPr>
      <w:r w:rsidRPr="00193A43">
        <w:rPr>
          <w:rFonts w:ascii="Palatino Linotype" w:eastAsia="Palatino Linotype" w:hAnsi="Palatino Linotype" w:cs="Palatino Linotype"/>
          <w:i/>
        </w:rPr>
        <w:t xml:space="preserve">IV. Inscribir en el Registro Estatal, la existencia y ubicación de Archivos bajo su resguardo; </w:t>
      </w:r>
    </w:p>
    <w:p w14:paraId="1E266831" w14:textId="77777777" w:rsidR="009A235C" w:rsidRPr="00193A43" w:rsidRDefault="009D1430">
      <w:pPr>
        <w:spacing w:after="0" w:line="276" w:lineRule="auto"/>
        <w:ind w:left="567"/>
        <w:rPr>
          <w:rFonts w:ascii="Palatino Linotype" w:eastAsia="Palatino Linotype" w:hAnsi="Palatino Linotype" w:cs="Palatino Linotype"/>
          <w:i/>
        </w:rPr>
      </w:pPr>
      <w:r w:rsidRPr="00193A43">
        <w:rPr>
          <w:rFonts w:ascii="Palatino Linotype" w:eastAsia="Palatino Linotype" w:hAnsi="Palatino Linotype" w:cs="Palatino Linotype"/>
          <w:i/>
        </w:rPr>
        <w:t xml:space="preserve">V. Conformar un Grupo Interdisciplinario en términos de las disposiciones reglamentarias de la presente Ley, que coadyuve en la Valoración Documental; </w:t>
      </w:r>
    </w:p>
    <w:p w14:paraId="4277DCF1" w14:textId="77777777" w:rsidR="009A235C" w:rsidRPr="00193A43" w:rsidRDefault="009D1430">
      <w:pPr>
        <w:spacing w:after="0" w:line="276" w:lineRule="auto"/>
        <w:ind w:left="567"/>
        <w:rPr>
          <w:rFonts w:ascii="Palatino Linotype" w:eastAsia="Palatino Linotype" w:hAnsi="Palatino Linotype" w:cs="Palatino Linotype"/>
          <w:i/>
        </w:rPr>
      </w:pPr>
      <w:r w:rsidRPr="00193A43">
        <w:rPr>
          <w:rFonts w:ascii="Palatino Linotype" w:eastAsia="Palatino Linotype" w:hAnsi="Palatino Linotype" w:cs="Palatino Linotype"/>
          <w:i/>
        </w:rPr>
        <w:t xml:space="preserve">VI. Dotar a los Documentos de Archivo de los elementos de identificación necesarios para asegurar que mantengan su procedencia y orden original; </w:t>
      </w:r>
    </w:p>
    <w:p w14:paraId="0B63EBC9" w14:textId="77777777" w:rsidR="009A235C" w:rsidRPr="00193A43" w:rsidRDefault="009D1430">
      <w:pPr>
        <w:spacing w:after="0" w:line="276" w:lineRule="auto"/>
        <w:ind w:left="567"/>
        <w:rPr>
          <w:rFonts w:ascii="Palatino Linotype" w:eastAsia="Palatino Linotype" w:hAnsi="Palatino Linotype" w:cs="Palatino Linotype"/>
          <w:i/>
        </w:rPr>
      </w:pPr>
      <w:r w:rsidRPr="00193A43">
        <w:rPr>
          <w:rFonts w:ascii="Palatino Linotype" w:eastAsia="Palatino Linotype" w:hAnsi="Palatino Linotype" w:cs="Palatino Linotype"/>
          <w:i/>
        </w:rPr>
        <w:t xml:space="preserve">VII. Destinar los espacios y equipos necesarios para el funcionamiento de sus Archivos; </w:t>
      </w:r>
    </w:p>
    <w:p w14:paraId="13593685" w14:textId="77777777" w:rsidR="009A235C" w:rsidRPr="00193A43" w:rsidRDefault="009D1430">
      <w:pPr>
        <w:spacing w:after="0" w:line="276" w:lineRule="auto"/>
        <w:ind w:left="567"/>
        <w:rPr>
          <w:rFonts w:ascii="Palatino Linotype" w:eastAsia="Palatino Linotype" w:hAnsi="Palatino Linotype" w:cs="Palatino Linotype"/>
          <w:i/>
        </w:rPr>
      </w:pPr>
      <w:r w:rsidRPr="00193A43">
        <w:rPr>
          <w:rFonts w:ascii="Palatino Linotype" w:eastAsia="Palatino Linotype" w:hAnsi="Palatino Linotype" w:cs="Palatino Linotype"/>
          <w:i/>
        </w:rPr>
        <w:t xml:space="preserve">VIII. Promover el desarrollo de infraestructura y equipamiento para la Gestión Documental y Administración de Archivos; </w:t>
      </w:r>
    </w:p>
    <w:p w14:paraId="608D3E24" w14:textId="77777777" w:rsidR="009A235C" w:rsidRPr="00193A43" w:rsidRDefault="009D1430">
      <w:pPr>
        <w:spacing w:after="0" w:line="276" w:lineRule="auto"/>
        <w:ind w:left="567"/>
        <w:rPr>
          <w:rFonts w:ascii="Palatino Linotype" w:eastAsia="Palatino Linotype" w:hAnsi="Palatino Linotype" w:cs="Palatino Linotype"/>
          <w:i/>
        </w:rPr>
      </w:pPr>
      <w:r w:rsidRPr="00193A43">
        <w:rPr>
          <w:rFonts w:ascii="Palatino Linotype" w:eastAsia="Palatino Linotype" w:hAnsi="Palatino Linotype" w:cs="Palatino Linotype"/>
          <w:i/>
        </w:rPr>
        <w:t xml:space="preserve">IX. Racionalizar la producción, uso, distribución y control de los Documentos de Archivo; X. Resguardar los documentos contenidos en sus Archivos; </w:t>
      </w:r>
    </w:p>
    <w:p w14:paraId="2595E344" w14:textId="77777777" w:rsidR="009A235C" w:rsidRPr="00193A43" w:rsidRDefault="009D1430">
      <w:pPr>
        <w:spacing w:after="0" w:line="276" w:lineRule="auto"/>
        <w:ind w:left="567"/>
        <w:rPr>
          <w:rFonts w:ascii="Palatino Linotype" w:eastAsia="Palatino Linotype" w:hAnsi="Palatino Linotype" w:cs="Palatino Linotype"/>
          <w:i/>
        </w:rPr>
      </w:pPr>
      <w:r w:rsidRPr="00193A43">
        <w:rPr>
          <w:rFonts w:ascii="Palatino Linotype" w:eastAsia="Palatino Linotype" w:hAnsi="Palatino Linotype" w:cs="Palatino Linotype"/>
          <w:i/>
        </w:rPr>
        <w:t>XI. Aplicar métodos y medidas para la organización, protección y conservación de los Documentos de Archivo, considerando el estado que guardan y el espacio para su almacenamiento; así como procurar el resguardo digital de dichos documentos, de conformidad con la Ley General, la Ley de Gobierno Digital del Estado de México y Municipios, la presente Ley y las demás disposiciones jurídicas aplicables, y;</w:t>
      </w:r>
    </w:p>
    <w:p w14:paraId="023C68AC" w14:textId="77777777" w:rsidR="009A235C" w:rsidRPr="00193A43" w:rsidRDefault="009D1430">
      <w:pPr>
        <w:spacing w:after="0" w:line="276" w:lineRule="auto"/>
        <w:ind w:left="567"/>
        <w:rPr>
          <w:rFonts w:ascii="Palatino Linotype" w:eastAsia="Palatino Linotype" w:hAnsi="Palatino Linotype" w:cs="Palatino Linotype"/>
          <w:i/>
        </w:rPr>
      </w:pPr>
      <w:r w:rsidRPr="00193A43">
        <w:rPr>
          <w:rFonts w:ascii="Palatino Linotype" w:eastAsia="Palatino Linotype" w:hAnsi="Palatino Linotype" w:cs="Palatino Linotype"/>
          <w:i/>
        </w:rPr>
        <w:t xml:space="preserve">XII. Las demás disposiciones establecidas en esta Ley y otras disposiciones jurídicas aplicables. </w:t>
      </w:r>
    </w:p>
    <w:p w14:paraId="62882E1A" w14:textId="77777777" w:rsidR="009A235C" w:rsidRPr="00193A43" w:rsidRDefault="009D1430">
      <w:pPr>
        <w:spacing w:after="0" w:line="276" w:lineRule="auto"/>
        <w:ind w:left="567"/>
        <w:rPr>
          <w:rFonts w:ascii="Palatino Linotype" w:eastAsia="Palatino Linotype" w:hAnsi="Palatino Linotype" w:cs="Palatino Linotype"/>
          <w:i/>
        </w:rPr>
      </w:pPr>
      <w:r w:rsidRPr="00193A43">
        <w:rPr>
          <w:rFonts w:ascii="Palatino Linotype" w:eastAsia="Palatino Linotype" w:hAnsi="Palatino Linotype" w:cs="Palatino Linotype"/>
          <w:i/>
        </w:rPr>
        <w:t>Los fideicomisos públicos simples y fondos públicos que no cuenten con estructura orgánica, así como cualquier persona física que reciba y ejerza recursos públicos, o realice actos de autoridad del Estado de México y los municipios, estarán obligados a cumplir con las disposiciones de las fracciones I, VI, VII, IX y X del presente artículo.</w:t>
      </w:r>
    </w:p>
    <w:p w14:paraId="1D5D8E51" w14:textId="77777777" w:rsidR="009A235C" w:rsidRPr="00193A43" w:rsidRDefault="009A235C">
      <w:pPr>
        <w:spacing w:after="0" w:line="276" w:lineRule="auto"/>
        <w:ind w:left="567" w:right="560"/>
        <w:jc w:val="both"/>
        <w:rPr>
          <w:rFonts w:ascii="Palatino Linotype" w:eastAsia="Palatino Linotype" w:hAnsi="Palatino Linotype" w:cs="Palatino Linotype"/>
          <w:i/>
        </w:rPr>
      </w:pPr>
    </w:p>
    <w:p w14:paraId="29296F00"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i/>
        </w:rPr>
        <w:t>Los Sujetos Obligados deberán conservar y preservar los Archivos relativos a violaciones graves de derechos humanos, así como respetar y garantizar el derecho de acceso a los mismos, de conformidad con las disposiciones legales en materia de acceso a la información pública y protección de datos personales, siempre que no hayan sido declarados como históricos, en cuyo caso, su consulta será irrestricta.</w:t>
      </w:r>
    </w:p>
    <w:p w14:paraId="359427F8" w14:textId="77777777" w:rsidR="009A235C" w:rsidRPr="00193A43" w:rsidRDefault="009A235C">
      <w:pPr>
        <w:spacing w:after="0" w:line="276" w:lineRule="auto"/>
        <w:ind w:left="567" w:right="560"/>
        <w:jc w:val="both"/>
        <w:rPr>
          <w:rFonts w:ascii="Palatino Linotype" w:eastAsia="Palatino Linotype" w:hAnsi="Palatino Linotype" w:cs="Palatino Linotype"/>
          <w:i/>
        </w:rPr>
      </w:pPr>
    </w:p>
    <w:p w14:paraId="0FCE2E30" w14:textId="77777777" w:rsidR="009A235C" w:rsidRPr="00193A43" w:rsidRDefault="009D1430">
      <w:pPr>
        <w:spacing w:line="360" w:lineRule="auto"/>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lastRenderedPageBreak/>
        <w:t xml:space="preserve">En el mismo orden de ideas, en los artículos 13 y 14 de la Ley de Archivos y Administración de Documentos de la Entidad se establecen </w:t>
      </w:r>
      <w:r w:rsidRPr="00193A43">
        <w:rPr>
          <w:rFonts w:ascii="Palatino Linotype" w:eastAsia="Palatino Linotype" w:hAnsi="Palatino Linotype" w:cs="Palatino Linotype"/>
          <w:b/>
          <w:sz w:val="24"/>
          <w:szCs w:val="24"/>
        </w:rPr>
        <w:t>los instrumentos de control y consulta archivística con los que deberán contar los sujetos obligados, además, se precisan los documentos que deben poner a disposición del público</w:t>
      </w:r>
      <w:r w:rsidRPr="00193A43">
        <w:rPr>
          <w:rFonts w:ascii="Palatino Linotype" w:eastAsia="Palatino Linotype" w:hAnsi="Palatino Linotype" w:cs="Palatino Linotype"/>
          <w:sz w:val="24"/>
          <w:szCs w:val="24"/>
        </w:rPr>
        <w:t xml:space="preserve">, tal como se aprecia a continuación: </w:t>
      </w:r>
    </w:p>
    <w:p w14:paraId="73CE99C9" w14:textId="77777777" w:rsidR="009A235C" w:rsidRPr="00193A43" w:rsidRDefault="009A235C">
      <w:pPr>
        <w:spacing w:after="0" w:line="276" w:lineRule="auto"/>
        <w:ind w:left="567" w:right="560"/>
        <w:jc w:val="both"/>
        <w:rPr>
          <w:rFonts w:ascii="Palatino Linotype" w:eastAsia="Palatino Linotype" w:hAnsi="Palatino Linotype" w:cs="Palatino Linotype"/>
          <w:b/>
          <w:i/>
        </w:rPr>
      </w:pPr>
    </w:p>
    <w:p w14:paraId="57EEB69E"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b/>
          <w:i/>
        </w:rPr>
        <w:t>Artículo 13.</w:t>
      </w:r>
      <w:r w:rsidRPr="00193A43">
        <w:rPr>
          <w:rFonts w:ascii="Palatino Linotype" w:eastAsia="Palatino Linotype" w:hAnsi="Palatino Linotype" w:cs="Palatino Linotype"/>
          <w:i/>
        </w:rPr>
        <w:t xml:space="preserve"> Los Sujetos Obligados deberán contar con los Instrumentos de Control y Consulta Archivísticos conforme a sus atribuciones y funciones, manteniéndolos actualizados y disponibles; y contarán al menos con los siguientes:</w:t>
      </w:r>
    </w:p>
    <w:p w14:paraId="7BE0BC50" w14:textId="77777777" w:rsidR="009A235C" w:rsidRPr="00193A43" w:rsidRDefault="009A235C">
      <w:pPr>
        <w:spacing w:after="0" w:line="276" w:lineRule="auto"/>
        <w:ind w:left="567" w:right="560"/>
        <w:jc w:val="both"/>
        <w:rPr>
          <w:rFonts w:ascii="Palatino Linotype" w:eastAsia="Palatino Linotype" w:hAnsi="Palatino Linotype" w:cs="Palatino Linotype"/>
          <w:i/>
        </w:rPr>
      </w:pPr>
    </w:p>
    <w:p w14:paraId="77A53EFF" w14:textId="77777777" w:rsidR="009A235C" w:rsidRPr="00193A43" w:rsidRDefault="009D1430">
      <w:pPr>
        <w:spacing w:after="0" w:line="276" w:lineRule="auto"/>
        <w:ind w:left="567" w:right="560"/>
        <w:jc w:val="both"/>
        <w:rPr>
          <w:rFonts w:ascii="Palatino Linotype" w:eastAsia="Palatino Linotype" w:hAnsi="Palatino Linotype" w:cs="Palatino Linotype"/>
          <w:b/>
          <w:i/>
        </w:rPr>
      </w:pPr>
      <w:r w:rsidRPr="00193A43">
        <w:rPr>
          <w:rFonts w:ascii="Palatino Linotype" w:eastAsia="Palatino Linotype" w:hAnsi="Palatino Linotype" w:cs="Palatino Linotype"/>
          <w:b/>
          <w:i/>
        </w:rPr>
        <w:t xml:space="preserve"> I. Cuadro General de Clasificación Archivística; </w:t>
      </w:r>
    </w:p>
    <w:p w14:paraId="196EB93F" w14:textId="77777777" w:rsidR="009A235C" w:rsidRPr="00193A43" w:rsidRDefault="009D1430">
      <w:pPr>
        <w:spacing w:after="0" w:line="276" w:lineRule="auto"/>
        <w:ind w:left="567" w:right="560"/>
        <w:rPr>
          <w:rFonts w:ascii="Palatino Linotype" w:eastAsia="Palatino Linotype" w:hAnsi="Palatino Linotype" w:cs="Palatino Linotype"/>
          <w:b/>
          <w:i/>
        </w:rPr>
      </w:pPr>
      <w:r w:rsidRPr="00193A43">
        <w:rPr>
          <w:rFonts w:ascii="Palatino Linotype" w:eastAsia="Palatino Linotype" w:hAnsi="Palatino Linotype" w:cs="Palatino Linotype"/>
          <w:b/>
          <w:i/>
        </w:rPr>
        <w:t xml:space="preserve">II. Catálogo de Disposición Documental, y </w:t>
      </w:r>
    </w:p>
    <w:p w14:paraId="47C55C0F" w14:textId="77777777" w:rsidR="009A235C" w:rsidRPr="00193A43" w:rsidRDefault="009D1430">
      <w:pPr>
        <w:spacing w:after="0" w:line="276" w:lineRule="auto"/>
        <w:ind w:left="567" w:right="560"/>
        <w:rPr>
          <w:rFonts w:ascii="Palatino Linotype" w:eastAsia="Palatino Linotype" w:hAnsi="Palatino Linotype" w:cs="Palatino Linotype"/>
          <w:b/>
          <w:i/>
        </w:rPr>
      </w:pPr>
      <w:r w:rsidRPr="00193A43">
        <w:rPr>
          <w:rFonts w:ascii="Palatino Linotype" w:eastAsia="Palatino Linotype" w:hAnsi="Palatino Linotype" w:cs="Palatino Linotype"/>
          <w:b/>
          <w:i/>
        </w:rPr>
        <w:t xml:space="preserve">III. Inventarios Documentales. </w:t>
      </w:r>
    </w:p>
    <w:p w14:paraId="796991CC" w14:textId="77777777" w:rsidR="009A235C" w:rsidRPr="00193A43" w:rsidRDefault="009A235C">
      <w:pPr>
        <w:spacing w:after="0" w:line="276" w:lineRule="auto"/>
        <w:ind w:left="567" w:right="560"/>
        <w:rPr>
          <w:rFonts w:ascii="Palatino Linotype" w:eastAsia="Palatino Linotype" w:hAnsi="Palatino Linotype" w:cs="Palatino Linotype"/>
          <w:i/>
        </w:rPr>
      </w:pPr>
    </w:p>
    <w:p w14:paraId="620B43F5" w14:textId="77777777" w:rsidR="009A235C" w:rsidRPr="00193A43" w:rsidRDefault="009D1430">
      <w:pPr>
        <w:spacing w:after="0" w:line="276" w:lineRule="auto"/>
        <w:ind w:left="567" w:right="560"/>
        <w:rPr>
          <w:rFonts w:ascii="Palatino Linotype" w:eastAsia="Palatino Linotype" w:hAnsi="Palatino Linotype" w:cs="Palatino Linotype"/>
          <w:i/>
        </w:rPr>
      </w:pPr>
      <w:r w:rsidRPr="00193A43">
        <w:rPr>
          <w:rFonts w:ascii="Palatino Linotype" w:eastAsia="Palatino Linotype" w:hAnsi="Palatino Linotype" w:cs="Palatino Linotype"/>
          <w:i/>
        </w:rPr>
        <w:t xml:space="preserve">La estructura del Cuadro General de Clasificación Archivística atenderá los niveles de Fondo Documental, Sección y Serie, sin que esto excluya la posibilidad de que existan niveles intermedios, los cuales serán identificados mediante una clave alfanumérica. </w:t>
      </w:r>
    </w:p>
    <w:p w14:paraId="653AE9CA" w14:textId="77777777" w:rsidR="009A235C" w:rsidRPr="00193A43" w:rsidRDefault="009A235C">
      <w:pPr>
        <w:spacing w:after="0" w:line="276" w:lineRule="auto"/>
        <w:ind w:left="567" w:right="560"/>
        <w:rPr>
          <w:rFonts w:ascii="Palatino Linotype" w:eastAsia="Palatino Linotype" w:hAnsi="Palatino Linotype" w:cs="Palatino Linotype"/>
          <w:b/>
          <w:i/>
          <w:sz w:val="24"/>
          <w:szCs w:val="24"/>
        </w:rPr>
      </w:pPr>
    </w:p>
    <w:p w14:paraId="2027D7C8"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b/>
          <w:i/>
        </w:rPr>
        <w:t>Artículo 14.</w:t>
      </w:r>
      <w:r w:rsidRPr="00193A43">
        <w:rPr>
          <w:rFonts w:ascii="Palatino Linotype" w:eastAsia="Palatino Linotype" w:hAnsi="Palatino Linotype" w:cs="Palatino Linotype"/>
          <w:i/>
        </w:rPr>
        <w:t xml:space="preserve"> Además de los Instrumentos de Control y Consulta Archivísticos, los Sujetos Obligados deberán contar y poner a disposición del público </w:t>
      </w:r>
      <w:r w:rsidRPr="00193A43">
        <w:rPr>
          <w:rFonts w:ascii="Palatino Linotype" w:eastAsia="Palatino Linotype" w:hAnsi="Palatino Linotype" w:cs="Palatino Linotype"/>
          <w:b/>
          <w:i/>
          <w:u w:val="single"/>
        </w:rPr>
        <w:t>la Guía de Archivo Documental y el Índice de Expedientes Clasificados como reservado</w:t>
      </w:r>
      <w:r w:rsidRPr="00193A43">
        <w:rPr>
          <w:rFonts w:ascii="Palatino Linotype" w:eastAsia="Palatino Linotype" w:hAnsi="Palatino Linotype" w:cs="Palatino Linotype"/>
          <w:i/>
        </w:rPr>
        <w:t xml:space="preserve">s a que hace referencia la Ley de Transparencia y Acceso a la Información Pública del Estado de México y Municipios, y demás disposiciones jurídicas aplicable. </w:t>
      </w:r>
    </w:p>
    <w:p w14:paraId="338DCEA0" w14:textId="77777777" w:rsidR="009A235C" w:rsidRPr="00193A43" w:rsidRDefault="009A235C">
      <w:pPr>
        <w:spacing w:after="0" w:line="360" w:lineRule="auto"/>
        <w:ind w:right="-7"/>
        <w:jc w:val="both"/>
        <w:rPr>
          <w:rFonts w:ascii="Palatino Linotype" w:eastAsia="Palatino Linotype" w:hAnsi="Palatino Linotype" w:cs="Palatino Linotype"/>
          <w:sz w:val="24"/>
          <w:szCs w:val="24"/>
        </w:rPr>
      </w:pPr>
    </w:p>
    <w:p w14:paraId="623CA817" w14:textId="77777777" w:rsidR="009A235C" w:rsidRPr="00193A43" w:rsidRDefault="009D1430">
      <w:pPr>
        <w:spacing w:after="0" w:line="360" w:lineRule="auto"/>
        <w:ind w:right="-7"/>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 xml:space="preserve">En lo que respecta al Sistema Institucional de Archivos, la multicitada Ley establece en su artículo 20 que este es definido como el conjunto de registros, procesos, procedimientos, criterios, estructuras, herramientas y funciones que desarrolla cada </w:t>
      </w:r>
      <w:r w:rsidRPr="00193A43">
        <w:rPr>
          <w:rFonts w:ascii="Palatino Linotype" w:eastAsia="Palatino Linotype" w:hAnsi="Palatino Linotype" w:cs="Palatino Linotype"/>
          <w:sz w:val="24"/>
          <w:szCs w:val="24"/>
        </w:rPr>
        <w:lastRenderedPageBreak/>
        <w:t xml:space="preserve">sujeto obligado y sustenta la actividad archivística, de acuerdo con los procesos de Gestión Documental, asimismo, se precisa que este sistema institucional deberá integrarse de la siguiente manera: </w:t>
      </w:r>
    </w:p>
    <w:p w14:paraId="4C095DA3" w14:textId="77777777" w:rsidR="009A235C" w:rsidRPr="00193A43" w:rsidRDefault="009A235C">
      <w:pPr>
        <w:spacing w:after="0" w:line="360" w:lineRule="auto"/>
        <w:ind w:right="-7"/>
        <w:jc w:val="both"/>
        <w:rPr>
          <w:rFonts w:ascii="Palatino Linotype" w:eastAsia="Palatino Linotype" w:hAnsi="Palatino Linotype" w:cs="Palatino Linotype"/>
          <w:sz w:val="24"/>
          <w:szCs w:val="24"/>
        </w:rPr>
      </w:pPr>
    </w:p>
    <w:p w14:paraId="1E5A038B"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b/>
          <w:i/>
        </w:rPr>
        <w:t>Artículo 21.</w:t>
      </w:r>
      <w:r w:rsidRPr="00193A43">
        <w:rPr>
          <w:rFonts w:ascii="Palatino Linotype" w:eastAsia="Palatino Linotype" w:hAnsi="Palatino Linotype" w:cs="Palatino Linotype"/>
          <w:i/>
        </w:rPr>
        <w:t xml:space="preserve"> El Sistema Institucional de cada Sujeto Obligado deberá integrarse por:</w:t>
      </w:r>
    </w:p>
    <w:p w14:paraId="7E46B05A" w14:textId="77777777" w:rsidR="009A235C" w:rsidRPr="00193A43" w:rsidRDefault="009D1430">
      <w:pPr>
        <w:spacing w:after="0" w:line="276" w:lineRule="auto"/>
        <w:ind w:left="567" w:right="560"/>
        <w:jc w:val="both"/>
        <w:rPr>
          <w:rFonts w:ascii="Palatino Linotype" w:eastAsia="Palatino Linotype" w:hAnsi="Palatino Linotype" w:cs="Palatino Linotype"/>
          <w:b/>
          <w:i/>
        </w:rPr>
      </w:pPr>
      <w:r w:rsidRPr="00193A43">
        <w:rPr>
          <w:rFonts w:ascii="Palatino Linotype" w:eastAsia="Palatino Linotype" w:hAnsi="Palatino Linotype" w:cs="Palatino Linotype"/>
          <w:b/>
          <w:i/>
        </w:rPr>
        <w:t xml:space="preserve"> I. Un Área Coordinadora de Archivos, y </w:t>
      </w:r>
    </w:p>
    <w:p w14:paraId="78E86A1F" w14:textId="77777777" w:rsidR="009A235C" w:rsidRPr="00193A43" w:rsidRDefault="009D1430">
      <w:pPr>
        <w:spacing w:after="0"/>
        <w:ind w:left="567"/>
        <w:rPr>
          <w:rFonts w:ascii="Palatino Linotype" w:eastAsia="Palatino Linotype" w:hAnsi="Palatino Linotype" w:cs="Palatino Linotype"/>
          <w:b/>
          <w:i/>
        </w:rPr>
      </w:pPr>
      <w:r w:rsidRPr="00193A43">
        <w:rPr>
          <w:rFonts w:ascii="Palatino Linotype" w:eastAsia="Palatino Linotype" w:hAnsi="Palatino Linotype" w:cs="Palatino Linotype"/>
          <w:b/>
          <w:i/>
        </w:rPr>
        <w:t xml:space="preserve">II. Las Áreas Operativas siguientes: </w:t>
      </w:r>
    </w:p>
    <w:p w14:paraId="073C2A2A" w14:textId="77777777" w:rsidR="009A235C" w:rsidRPr="00193A43" w:rsidRDefault="009D1430">
      <w:pPr>
        <w:spacing w:after="0"/>
        <w:ind w:left="567"/>
        <w:rPr>
          <w:rFonts w:ascii="Palatino Linotype" w:eastAsia="Palatino Linotype" w:hAnsi="Palatino Linotype" w:cs="Palatino Linotype"/>
          <w:i/>
        </w:rPr>
      </w:pPr>
      <w:r w:rsidRPr="00193A43">
        <w:rPr>
          <w:rFonts w:ascii="Palatino Linotype" w:eastAsia="Palatino Linotype" w:hAnsi="Palatino Linotype" w:cs="Palatino Linotype"/>
          <w:i/>
        </w:rPr>
        <w:t xml:space="preserve">a) De correspondencia; </w:t>
      </w:r>
    </w:p>
    <w:p w14:paraId="2A2A4D53" w14:textId="77777777" w:rsidR="009A235C" w:rsidRPr="00193A43" w:rsidRDefault="009D1430">
      <w:pPr>
        <w:spacing w:after="0"/>
        <w:ind w:left="567"/>
        <w:rPr>
          <w:rFonts w:ascii="Palatino Linotype" w:eastAsia="Palatino Linotype" w:hAnsi="Palatino Linotype" w:cs="Palatino Linotype"/>
          <w:i/>
        </w:rPr>
      </w:pPr>
      <w:r w:rsidRPr="00193A43">
        <w:rPr>
          <w:rFonts w:ascii="Palatino Linotype" w:eastAsia="Palatino Linotype" w:hAnsi="Palatino Linotype" w:cs="Palatino Linotype"/>
          <w:i/>
        </w:rPr>
        <w:t xml:space="preserve">b) Archivo de Trámite, por área o unidad administrativa; </w:t>
      </w:r>
    </w:p>
    <w:p w14:paraId="33E5283E" w14:textId="77777777" w:rsidR="009A235C" w:rsidRPr="00193A43" w:rsidRDefault="009D1430">
      <w:pPr>
        <w:spacing w:after="0"/>
        <w:ind w:left="567"/>
        <w:rPr>
          <w:rFonts w:ascii="Palatino Linotype" w:eastAsia="Palatino Linotype" w:hAnsi="Palatino Linotype" w:cs="Palatino Linotype"/>
          <w:i/>
        </w:rPr>
      </w:pPr>
      <w:r w:rsidRPr="00193A43">
        <w:rPr>
          <w:rFonts w:ascii="Palatino Linotype" w:eastAsia="Palatino Linotype" w:hAnsi="Palatino Linotype" w:cs="Palatino Linotype"/>
          <w:i/>
        </w:rPr>
        <w:t xml:space="preserve">c) Archivo de Concentración, y </w:t>
      </w:r>
    </w:p>
    <w:p w14:paraId="7945AA1D" w14:textId="77777777" w:rsidR="009A235C" w:rsidRPr="00193A43" w:rsidRDefault="009D1430">
      <w:pPr>
        <w:spacing w:after="0"/>
        <w:ind w:left="567"/>
        <w:rPr>
          <w:rFonts w:ascii="Palatino Linotype" w:eastAsia="Palatino Linotype" w:hAnsi="Palatino Linotype" w:cs="Palatino Linotype"/>
          <w:i/>
          <w:sz w:val="24"/>
          <w:szCs w:val="24"/>
        </w:rPr>
      </w:pPr>
      <w:r w:rsidRPr="00193A43">
        <w:rPr>
          <w:rFonts w:ascii="Palatino Linotype" w:eastAsia="Palatino Linotype" w:hAnsi="Palatino Linotype" w:cs="Palatino Linotype"/>
          <w:i/>
        </w:rPr>
        <w:t>d) Archivo Histórico, en su caso, sujeto a la capacidad presupuestal y técnica del Sujeto Obligado.</w:t>
      </w:r>
    </w:p>
    <w:p w14:paraId="009C0157" w14:textId="77777777" w:rsidR="009A235C" w:rsidRPr="00193A43" w:rsidRDefault="009A235C">
      <w:pPr>
        <w:spacing w:after="0" w:line="276" w:lineRule="auto"/>
        <w:ind w:left="567" w:right="560"/>
        <w:rPr>
          <w:rFonts w:ascii="Palatino Linotype" w:eastAsia="Palatino Linotype" w:hAnsi="Palatino Linotype" w:cs="Palatino Linotype"/>
          <w:b/>
          <w:i/>
          <w:sz w:val="24"/>
          <w:szCs w:val="24"/>
        </w:rPr>
      </w:pPr>
    </w:p>
    <w:p w14:paraId="7BEC222C" w14:textId="77777777" w:rsidR="009A235C" w:rsidRPr="00193A43" w:rsidRDefault="009D1430">
      <w:pPr>
        <w:spacing w:after="0" w:line="360" w:lineRule="auto"/>
        <w:ind w:right="560"/>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 xml:space="preserve">En ese sentido, los sujetos obligados que cuenten con un sistema institucional, deberán elaborar un Programa Anual para publicarlo en su portal electrónico, informativo </w:t>
      </w:r>
      <w:proofErr w:type="spellStart"/>
      <w:r w:rsidRPr="00193A43">
        <w:rPr>
          <w:rFonts w:ascii="Palatino Linotype" w:eastAsia="Palatino Linotype" w:hAnsi="Palatino Linotype" w:cs="Palatino Linotype"/>
          <w:sz w:val="24"/>
          <w:szCs w:val="24"/>
        </w:rPr>
        <w:t>u</w:t>
      </w:r>
      <w:proofErr w:type="spellEnd"/>
      <w:r w:rsidRPr="00193A43">
        <w:rPr>
          <w:rFonts w:ascii="Palatino Linotype" w:eastAsia="Palatino Linotype" w:hAnsi="Palatino Linotype" w:cs="Palatino Linotype"/>
          <w:sz w:val="24"/>
          <w:szCs w:val="24"/>
        </w:rPr>
        <w:t xml:space="preserve"> homólogo, el cual contendrá los elementos de planeación, programación y evaluación para el desarrollo de los archivos y deberá incluir un enfoque de administración de riesgos, protección de a los derechos humanos, apertura proactiva de la información, entre otros.  </w:t>
      </w:r>
    </w:p>
    <w:p w14:paraId="2CE7DB56" w14:textId="77777777" w:rsidR="009A235C" w:rsidRPr="00193A43" w:rsidRDefault="009A235C">
      <w:pPr>
        <w:spacing w:after="0" w:line="360" w:lineRule="auto"/>
        <w:ind w:right="560"/>
        <w:jc w:val="both"/>
        <w:rPr>
          <w:rFonts w:ascii="Palatino Linotype" w:eastAsia="Palatino Linotype" w:hAnsi="Palatino Linotype" w:cs="Palatino Linotype"/>
          <w:sz w:val="24"/>
          <w:szCs w:val="24"/>
        </w:rPr>
      </w:pPr>
    </w:p>
    <w:p w14:paraId="55D64017" w14:textId="77777777" w:rsidR="009A235C" w:rsidRPr="00193A43" w:rsidRDefault="009D1430">
      <w:pPr>
        <w:spacing w:after="0" w:line="360" w:lineRule="auto"/>
        <w:ind w:right="560"/>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 xml:space="preserve">De lo anterior, se llegan a las siguientes consideraciones: </w:t>
      </w:r>
    </w:p>
    <w:p w14:paraId="1765A7FF" w14:textId="77777777" w:rsidR="009A235C" w:rsidRPr="00193A43" w:rsidRDefault="009A235C">
      <w:pPr>
        <w:spacing w:after="0" w:line="360" w:lineRule="auto"/>
        <w:ind w:right="560"/>
        <w:jc w:val="both"/>
        <w:rPr>
          <w:rFonts w:ascii="Palatino Linotype" w:eastAsia="Palatino Linotype" w:hAnsi="Palatino Linotype" w:cs="Palatino Linotype"/>
          <w:sz w:val="24"/>
          <w:szCs w:val="24"/>
        </w:rPr>
      </w:pPr>
    </w:p>
    <w:p w14:paraId="31EA9BDB" w14:textId="77777777" w:rsidR="009A235C" w:rsidRPr="00193A43" w:rsidRDefault="009D1430">
      <w:pPr>
        <w:numPr>
          <w:ilvl w:val="0"/>
          <w:numId w:val="3"/>
        </w:numPr>
        <w:pBdr>
          <w:top w:val="nil"/>
          <w:left w:val="nil"/>
          <w:bottom w:val="nil"/>
          <w:right w:val="nil"/>
          <w:between w:val="nil"/>
        </w:pBdr>
        <w:spacing w:after="0" w:line="360" w:lineRule="auto"/>
        <w:rPr>
          <w:rFonts w:ascii="Palatino Linotype" w:eastAsia="Palatino Linotype" w:hAnsi="Palatino Linotype" w:cs="Palatino Linotype"/>
        </w:rPr>
      </w:pPr>
      <w:r w:rsidRPr="00193A43">
        <w:rPr>
          <w:rFonts w:ascii="Palatino Linotype" w:eastAsia="Palatino Linotype" w:hAnsi="Palatino Linotype" w:cs="Palatino Linotype"/>
        </w:rPr>
        <w:t>Los sujetos obligados son responsables de organizar y conservar sus archivos y de la operación de su Sistema Institucional de Archivos.</w:t>
      </w:r>
    </w:p>
    <w:p w14:paraId="1069FF92" w14:textId="77777777" w:rsidR="009A235C" w:rsidRPr="00193A43" w:rsidRDefault="009D1430">
      <w:pPr>
        <w:numPr>
          <w:ilvl w:val="0"/>
          <w:numId w:val="3"/>
        </w:numPr>
        <w:pBdr>
          <w:top w:val="nil"/>
          <w:left w:val="nil"/>
          <w:bottom w:val="nil"/>
          <w:right w:val="nil"/>
          <w:between w:val="nil"/>
        </w:pBdr>
        <w:spacing w:after="0" w:line="360" w:lineRule="auto"/>
        <w:rPr>
          <w:rFonts w:ascii="Palatino Linotype" w:eastAsia="Palatino Linotype" w:hAnsi="Palatino Linotype" w:cs="Palatino Linotype"/>
        </w:rPr>
      </w:pPr>
      <w:r w:rsidRPr="00193A43">
        <w:rPr>
          <w:rFonts w:ascii="Palatino Linotype" w:eastAsia="Palatino Linotype" w:hAnsi="Palatino Linotype" w:cs="Palatino Linotype"/>
        </w:rPr>
        <w:lastRenderedPageBreak/>
        <w:t xml:space="preserve">El Sistema Institucional de Archivos es el conjunto de registros, procesos, procedimientos, criterios, estructuras y herramientas que sustentan la actividad archivística. </w:t>
      </w:r>
    </w:p>
    <w:p w14:paraId="4D7E43CD" w14:textId="77777777" w:rsidR="009A235C" w:rsidRPr="00193A43" w:rsidRDefault="009D1430">
      <w:pPr>
        <w:numPr>
          <w:ilvl w:val="0"/>
          <w:numId w:val="3"/>
        </w:numPr>
        <w:pBdr>
          <w:top w:val="nil"/>
          <w:left w:val="nil"/>
          <w:bottom w:val="nil"/>
          <w:right w:val="nil"/>
          <w:between w:val="nil"/>
        </w:pBdr>
        <w:spacing w:after="0" w:line="360" w:lineRule="auto"/>
        <w:rPr>
          <w:rFonts w:ascii="Palatino Linotype" w:eastAsia="Palatino Linotype" w:hAnsi="Palatino Linotype" w:cs="Palatino Linotype"/>
        </w:rPr>
      </w:pPr>
      <w:r w:rsidRPr="00193A43">
        <w:rPr>
          <w:rFonts w:ascii="Palatino Linotype" w:eastAsia="Palatino Linotype" w:hAnsi="Palatino Linotype" w:cs="Palatino Linotype"/>
        </w:rPr>
        <w:t xml:space="preserve">Los sujetos obligados que cuenten con un sistema institucional, deberán elaborar un Programa Anual que contendrá los elementos de planeación y programación. </w:t>
      </w:r>
    </w:p>
    <w:p w14:paraId="7FFBFF69" w14:textId="77777777" w:rsidR="009A235C" w:rsidRPr="00193A43" w:rsidRDefault="009D1430">
      <w:pPr>
        <w:numPr>
          <w:ilvl w:val="0"/>
          <w:numId w:val="3"/>
        </w:numPr>
        <w:pBdr>
          <w:top w:val="nil"/>
          <w:left w:val="nil"/>
          <w:bottom w:val="nil"/>
          <w:right w:val="nil"/>
          <w:between w:val="nil"/>
        </w:pBdr>
        <w:spacing w:after="0" w:line="360" w:lineRule="auto"/>
        <w:rPr>
          <w:rFonts w:ascii="Palatino Linotype" w:eastAsia="Palatino Linotype" w:hAnsi="Palatino Linotype" w:cs="Palatino Linotype"/>
        </w:rPr>
      </w:pPr>
      <w:r w:rsidRPr="00193A43">
        <w:rPr>
          <w:rFonts w:ascii="Palatino Linotype" w:eastAsia="Palatino Linotype" w:hAnsi="Palatino Linotype" w:cs="Palatino Linotype"/>
        </w:rPr>
        <w:t xml:space="preserve">Los sujetos obligados deben contar con instrumentos de control y consulta archivística. </w:t>
      </w:r>
    </w:p>
    <w:p w14:paraId="01826D96" w14:textId="77777777" w:rsidR="009A235C" w:rsidRPr="00193A43" w:rsidRDefault="009D1430">
      <w:pPr>
        <w:numPr>
          <w:ilvl w:val="0"/>
          <w:numId w:val="3"/>
        </w:numPr>
        <w:pBdr>
          <w:top w:val="nil"/>
          <w:left w:val="nil"/>
          <w:bottom w:val="nil"/>
          <w:right w:val="nil"/>
          <w:between w:val="nil"/>
        </w:pBdr>
        <w:spacing w:after="0" w:line="360" w:lineRule="auto"/>
        <w:rPr>
          <w:rFonts w:ascii="Palatino Linotype" w:eastAsia="Palatino Linotype" w:hAnsi="Palatino Linotype" w:cs="Palatino Linotype"/>
        </w:rPr>
      </w:pPr>
      <w:r w:rsidRPr="00193A43">
        <w:rPr>
          <w:rFonts w:ascii="Palatino Linotype" w:eastAsia="Palatino Linotype" w:hAnsi="Palatino Linotype" w:cs="Palatino Linotype"/>
        </w:rPr>
        <w:t xml:space="preserve">Los instrumentos de control y consulta archivística con los que deberán contar son </w:t>
      </w:r>
      <w:r w:rsidRPr="00193A43">
        <w:rPr>
          <w:rFonts w:ascii="Palatino Linotype" w:eastAsia="Palatino Linotype" w:hAnsi="Palatino Linotype" w:cs="Palatino Linotype"/>
          <w:b/>
        </w:rPr>
        <w:t xml:space="preserve">el Cuadro General de Clasificación Archivística, el Catálogo de Disposición Documental y los Inventarios Documentales. </w:t>
      </w:r>
    </w:p>
    <w:p w14:paraId="03B2D283" w14:textId="77777777" w:rsidR="009A235C" w:rsidRPr="00193A43" w:rsidRDefault="009D1430">
      <w:pPr>
        <w:numPr>
          <w:ilvl w:val="0"/>
          <w:numId w:val="3"/>
        </w:numPr>
        <w:pBdr>
          <w:top w:val="nil"/>
          <w:left w:val="nil"/>
          <w:bottom w:val="nil"/>
          <w:right w:val="nil"/>
          <w:between w:val="nil"/>
        </w:pBdr>
        <w:spacing w:after="0" w:line="360" w:lineRule="auto"/>
        <w:rPr>
          <w:rFonts w:ascii="Palatino Linotype" w:eastAsia="Palatino Linotype" w:hAnsi="Palatino Linotype" w:cs="Palatino Linotype"/>
        </w:rPr>
      </w:pPr>
      <w:r w:rsidRPr="00193A43">
        <w:rPr>
          <w:rFonts w:ascii="Palatino Linotype" w:eastAsia="Palatino Linotype" w:hAnsi="Palatino Linotype" w:cs="Palatino Linotype"/>
        </w:rPr>
        <w:t xml:space="preserve">Además de los instrumentos de control y consulta; los sujetos obligados deberán poner a disposición del público </w:t>
      </w:r>
      <w:r w:rsidRPr="00193A43">
        <w:rPr>
          <w:rFonts w:ascii="Palatino Linotype" w:eastAsia="Palatino Linotype" w:hAnsi="Palatino Linotype" w:cs="Palatino Linotype"/>
          <w:b/>
        </w:rPr>
        <w:t xml:space="preserve">la Guía de Archivo Documental y el Índice de Expedientes Clasificados como Reservados. </w:t>
      </w:r>
    </w:p>
    <w:p w14:paraId="7E4295D9" w14:textId="77777777" w:rsidR="009A235C" w:rsidRPr="00193A43" w:rsidRDefault="009A235C">
      <w:pPr>
        <w:spacing w:after="0" w:line="360" w:lineRule="auto"/>
        <w:ind w:right="560"/>
        <w:jc w:val="both"/>
        <w:rPr>
          <w:rFonts w:ascii="Palatino Linotype" w:eastAsia="Palatino Linotype" w:hAnsi="Palatino Linotype" w:cs="Palatino Linotype"/>
          <w:sz w:val="24"/>
          <w:szCs w:val="24"/>
        </w:rPr>
      </w:pPr>
    </w:p>
    <w:p w14:paraId="5B7B9C40" w14:textId="77777777" w:rsidR="009A235C" w:rsidRPr="00193A43" w:rsidRDefault="009D1430">
      <w:pPr>
        <w:spacing w:after="0" w:line="360" w:lineRule="auto"/>
        <w:ind w:right="-7"/>
        <w:jc w:val="both"/>
        <w:rPr>
          <w:rFonts w:ascii="Palatino Linotype" w:eastAsia="Palatino Linotype" w:hAnsi="Palatino Linotype" w:cs="Palatino Linotype"/>
          <w:b/>
          <w:sz w:val="24"/>
          <w:szCs w:val="24"/>
        </w:rPr>
      </w:pPr>
      <w:r w:rsidRPr="00193A43">
        <w:rPr>
          <w:rFonts w:ascii="Palatino Linotype" w:eastAsia="Palatino Linotype" w:hAnsi="Palatino Linotype" w:cs="Palatino Linotype"/>
          <w:sz w:val="24"/>
          <w:szCs w:val="24"/>
        </w:rPr>
        <w:t xml:space="preserve">Como se logra apreciar, la Ley de Archivos y de Administración de Documentos del Estado de México y Municipios, establece como documentos obligatorios que deberán generar y administrar los sujetos obligados, al Cuadro General de Clasificación Archivística, el </w:t>
      </w:r>
      <w:proofErr w:type="spellStart"/>
      <w:r w:rsidRPr="00193A43">
        <w:rPr>
          <w:rFonts w:ascii="Palatino Linotype" w:eastAsia="Palatino Linotype" w:hAnsi="Palatino Linotype" w:cs="Palatino Linotype"/>
          <w:sz w:val="24"/>
          <w:szCs w:val="24"/>
        </w:rPr>
        <w:t>Catalogo</w:t>
      </w:r>
      <w:proofErr w:type="spellEnd"/>
      <w:r w:rsidRPr="00193A43">
        <w:rPr>
          <w:rFonts w:ascii="Palatino Linotype" w:eastAsia="Palatino Linotype" w:hAnsi="Palatino Linotype" w:cs="Palatino Linotype"/>
          <w:sz w:val="24"/>
          <w:szCs w:val="24"/>
        </w:rPr>
        <w:t xml:space="preserve"> de Deposición Documental, los Inventarios Documentales, la Guía de Archivo Documental y el Índice de Expedientes Clasificados como Reservados, no obstante, no se aprecia en el dispositivo normativo que sea obligatorio para los entes públicos el generar o administrar el Manual de Organización Archivístico y el Manual de Valoración Documental, es decir; </w:t>
      </w:r>
      <w:r w:rsidRPr="00193A43">
        <w:rPr>
          <w:rFonts w:ascii="Palatino Linotype" w:eastAsia="Palatino Linotype" w:hAnsi="Palatino Linotype" w:cs="Palatino Linotype"/>
          <w:b/>
          <w:sz w:val="24"/>
          <w:szCs w:val="24"/>
        </w:rPr>
        <w:t xml:space="preserve">no existe fuente obligacional para que estos manuales deban obrar en los archivos del Tribunal de Justicia Administrativa del Estado de México. </w:t>
      </w:r>
    </w:p>
    <w:p w14:paraId="30262BED" w14:textId="77777777" w:rsidR="009A235C" w:rsidRPr="00193A43" w:rsidRDefault="009A235C">
      <w:pPr>
        <w:spacing w:after="0" w:line="360" w:lineRule="auto"/>
        <w:ind w:right="-7"/>
        <w:jc w:val="both"/>
        <w:rPr>
          <w:rFonts w:ascii="Palatino Linotype" w:eastAsia="Palatino Linotype" w:hAnsi="Palatino Linotype" w:cs="Palatino Linotype"/>
          <w:b/>
          <w:sz w:val="24"/>
          <w:szCs w:val="24"/>
        </w:rPr>
      </w:pPr>
    </w:p>
    <w:p w14:paraId="436FF36C" w14:textId="77777777" w:rsidR="009A235C" w:rsidRPr="00193A43" w:rsidRDefault="009D1430">
      <w:pPr>
        <w:spacing w:after="0" w:line="360" w:lineRule="auto"/>
        <w:ind w:right="49"/>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 xml:space="preserve">Por otro lado, de conformidad con el Acuerdo de la Junta de Gobierno y Administración del Tribunal de Justicia Administrativa del Estado de México, por el que se emiten los Lineamientos Generales para la Organización, Clasificación, Valoración, Conservación, Transferencia, Digitalización, Depuración y Destrucción de Expedientes </w:t>
      </w:r>
      <w:r w:rsidRPr="00193A43">
        <w:rPr>
          <w:rFonts w:ascii="Palatino Linotype" w:eastAsia="Palatino Linotype" w:hAnsi="Palatino Linotype" w:cs="Palatino Linotype"/>
        </w:rPr>
        <w:t xml:space="preserve">(consultables en </w:t>
      </w:r>
      <w:hyperlink r:id="rId12">
        <w:r w:rsidRPr="00193A43">
          <w:rPr>
            <w:rFonts w:ascii="Palatino Linotype" w:eastAsia="Palatino Linotype" w:hAnsi="Palatino Linotype" w:cs="Palatino Linotype"/>
            <w:u w:val="single"/>
          </w:rPr>
          <w:t>https://legislacion.edomex.gob.mx/sites/legislacion.edomex.gob.mx/files/files/pdf/gct/2019/sep181.pdf</w:t>
        </w:r>
      </w:hyperlink>
      <w:r w:rsidRPr="00193A43">
        <w:rPr>
          <w:rFonts w:ascii="Palatino Linotype" w:eastAsia="Palatino Linotype" w:hAnsi="Palatino Linotype" w:cs="Palatino Linotype"/>
        </w:rPr>
        <w:t>)</w:t>
      </w:r>
      <w:r w:rsidRPr="00193A43">
        <w:rPr>
          <w:rFonts w:ascii="Palatino Linotype" w:eastAsia="Palatino Linotype" w:hAnsi="Palatino Linotype" w:cs="Palatino Linotype"/>
          <w:sz w:val="24"/>
          <w:szCs w:val="24"/>
        </w:rPr>
        <w:t xml:space="preserve">, se establece en sus artículos 24, 33, 34 y 35 lo siguiente: </w:t>
      </w:r>
    </w:p>
    <w:p w14:paraId="38DA4549"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28A0CD33"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b/>
          <w:i/>
        </w:rPr>
        <w:t>Artículo 24.</w:t>
      </w:r>
      <w:r w:rsidRPr="00193A43">
        <w:rPr>
          <w:rFonts w:ascii="Palatino Linotype" w:eastAsia="Palatino Linotype" w:hAnsi="Palatino Linotype" w:cs="Palatino Linotype"/>
          <w:i/>
        </w:rPr>
        <w:t xml:space="preserve"> Para la ejecución ordenada de los procesos de gestión documental descritos en los presentes lineamientos, el área coordinadora de archivos deberá diseñar, desarrollar, implementar y mantener actualizados una serie de instrumentos de control archivístico, que propicien la organización, administración, conservación, localización expedita, y el manejo adecuado de los archivos generados por las Salas Regionales, Secciones de Sala Superior y Unidades Administrativas, siendo básico la generación de los instrumentos siguientes:  </w:t>
      </w:r>
    </w:p>
    <w:p w14:paraId="3BECE289"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i/>
        </w:rPr>
        <w:t xml:space="preserve">I. Controles manuales o automatizados para el registro de la correspondencia que ingrese o egrese en el archivo </w:t>
      </w:r>
    </w:p>
    <w:p w14:paraId="09BB86C7"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i/>
        </w:rPr>
        <w:t>II. Controles automatizados para el flujo de la correspondencia en trámite (control de la documentación en gestión).</w:t>
      </w:r>
    </w:p>
    <w:p w14:paraId="7A2E2E12"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i/>
        </w:rPr>
        <w:t xml:space="preserve"> III. El cuadro general de clasificación archivística. </w:t>
      </w:r>
    </w:p>
    <w:p w14:paraId="58AA6811"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i/>
        </w:rPr>
        <w:t xml:space="preserve">IV. Inventarios de documentación semiactiva e histórica. </w:t>
      </w:r>
    </w:p>
    <w:p w14:paraId="1C673403"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i/>
        </w:rPr>
        <w:t xml:space="preserve">V. Inventarios de transferencia </w:t>
      </w:r>
    </w:p>
    <w:p w14:paraId="3E4316C8"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i/>
        </w:rPr>
        <w:t xml:space="preserve">VII. Guías, catálogos e inventarios de archivo histórico. </w:t>
      </w:r>
    </w:p>
    <w:p w14:paraId="2ECDB945"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i/>
        </w:rPr>
        <w:t>VIII. El catálogo de disposición documental.</w:t>
      </w:r>
    </w:p>
    <w:p w14:paraId="254951E7"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b/>
          <w:i/>
        </w:rPr>
        <w:t>Artículo 33.</w:t>
      </w:r>
      <w:r w:rsidRPr="00193A43">
        <w:rPr>
          <w:rFonts w:ascii="Palatino Linotype" w:eastAsia="Palatino Linotype" w:hAnsi="Palatino Linotype" w:cs="Palatino Linotype"/>
          <w:i/>
        </w:rPr>
        <w:t xml:space="preserve"> El proceso de valoración documental además de permitir la circulación y transferencia de los documentos de archivo y la selección de la documentación histórica, deberá permitir la baja documental de los expedientes </w:t>
      </w:r>
      <w:proofErr w:type="gramStart"/>
      <w:r w:rsidRPr="00193A43">
        <w:rPr>
          <w:rFonts w:ascii="Palatino Linotype" w:eastAsia="Palatino Linotype" w:hAnsi="Palatino Linotype" w:cs="Palatino Linotype"/>
          <w:i/>
        </w:rPr>
        <w:t>que</w:t>
      </w:r>
      <w:proofErr w:type="gramEnd"/>
      <w:r w:rsidRPr="00193A43">
        <w:rPr>
          <w:rFonts w:ascii="Palatino Linotype" w:eastAsia="Palatino Linotype" w:hAnsi="Palatino Linotype" w:cs="Palatino Linotype"/>
          <w:i/>
        </w:rPr>
        <w:t xml:space="preserve"> al término de su vida útil, </w:t>
      </w:r>
      <w:r w:rsidRPr="00193A43">
        <w:rPr>
          <w:rFonts w:ascii="Palatino Linotype" w:eastAsia="Palatino Linotype" w:hAnsi="Palatino Linotype" w:cs="Palatino Linotype"/>
          <w:i/>
        </w:rPr>
        <w:lastRenderedPageBreak/>
        <w:t xml:space="preserve">carezcan de un valor secundario que amerite su conservación permanente como información histórica. </w:t>
      </w:r>
    </w:p>
    <w:p w14:paraId="08D7C97D"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b/>
          <w:i/>
        </w:rPr>
        <w:t>Artículo 34.</w:t>
      </w:r>
      <w:r w:rsidRPr="00193A43">
        <w:rPr>
          <w:rFonts w:ascii="Palatino Linotype" w:eastAsia="Palatino Linotype" w:hAnsi="Palatino Linotype" w:cs="Palatino Linotype"/>
          <w:i/>
        </w:rPr>
        <w:t xml:space="preserve"> El proceso de valoración de los archivos, deberá ser efectuado por el grupo multidisciplinario, de conformidad con lo establecido en los presentes lineamientos, con el objeto de valorarlos tanto desde su perspectiva jurídica y administrativa, como desde el punto de vista de su valor como testimonio histórico. </w:t>
      </w:r>
    </w:p>
    <w:p w14:paraId="59596739" w14:textId="77777777" w:rsidR="009A235C" w:rsidRPr="00193A43" w:rsidRDefault="009A235C">
      <w:pPr>
        <w:spacing w:after="0" w:line="276" w:lineRule="auto"/>
        <w:ind w:left="567" w:right="560"/>
        <w:jc w:val="both"/>
        <w:rPr>
          <w:rFonts w:ascii="Palatino Linotype" w:eastAsia="Palatino Linotype" w:hAnsi="Palatino Linotype" w:cs="Palatino Linotype"/>
          <w:i/>
        </w:rPr>
      </w:pPr>
    </w:p>
    <w:p w14:paraId="55D9D2FE"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b/>
          <w:i/>
        </w:rPr>
        <w:t>Artículo 35.</w:t>
      </w:r>
      <w:r w:rsidRPr="00193A43">
        <w:rPr>
          <w:rFonts w:ascii="Palatino Linotype" w:eastAsia="Palatino Linotype" w:hAnsi="Palatino Linotype" w:cs="Palatino Linotype"/>
          <w:i/>
        </w:rPr>
        <w:t xml:space="preserve"> El área coordinadora de archivos documentará los procesos de valoración apoyándose en el catálogo de disposición documental, así como en los instrumentos de trabajo y controles archivísticos siguientes:</w:t>
      </w:r>
    </w:p>
    <w:p w14:paraId="20803996" w14:textId="77777777" w:rsidR="009A235C" w:rsidRPr="00193A43" w:rsidRDefault="009A235C">
      <w:pPr>
        <w:spacing w:after="0" w:line="276" w:lineRule="auto"/>
        <w:ind w:left="567" w:right="560"/>
        <w:jc w:val="both"/>
        <w:rPr>
          <w:rFonts w:ascii="Palatino Linotype" w:eastAsia="Palatino Linotype" w:hAnsi="Palatino Linotype" w:cs="Palatino Linotype"/>
          <w:i/>
        </w:rPr>
      </w:pPr>
    </w:p>
    <w:p w14:paraId="722DE4C3"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i/>
        </w:rPr>
        <w:t xml:space="preserve">I. Inventarios de transferencias </w:t>
      </w:r>
    </w:p>
    <w:p w14:paraId="65AE12A9"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i/>
        </w:rPr>
        <w:t xml:space="preserve">II. Inventarios de depuración de documentos </w:t>
      </w:r>
    </w:p>
    <w:p w14:paraId="620EC71E" w14:textId="77777777" w:rsidR="009A235C" w:rsidRPr="00193A43" w:rsidRDefault="009D1430">
      <w:pPr>
        <w:spacing w:after="0" w:line="276" w:lineRule="auto"/>
        <w:ind w:left="567" w:right="560"/>
        <w:jc w:val="both"/>
        <w:rPr>
          <w:rFonts w:ascii="Palatino Linotype" w:eastAsia="Palatino Linotype" w:hAnsi="Palatino Linotype" w:cs="Palatino Linotype"/>
          <w:i/>
          <w:sz w:val="24"/>
          <w:szCs w:val="24"/>
        </w:rPr>
      </w:pPr>
      <w:r w:rsidRPr="00193A43">
        <w:rPr>
          <w:rFonts w:ascii="Palatino Linotype" w:eastAsia="Palatino Linotype" w:hAnsi="Palatino Linotype" w:cs="Palatino Linotype"/>
          <w:i/>
        </w:rPr>
        <w:t>III. Actas en donde se formalizaron los procesos de transferencia, selección y baja documental de archivos.</w:t>
      </w:r>
    </w:p>
    <w:p w14:paraId="6BF9AF0D" w14:textId="77777777" w:rsidR="009A235C" w:rsidRPr="00193A43" w:rsidRDefault="009A235C">
      <w:pPr>
        <w:spacing w:after="0" w:line="360" w:lineRule="auto"/>
        <w:ind w:right="49"/>
        <w:rPr>
          <w:rFonts w:ascii="Palatino Linotype" w:eastAsia="Palatino Linotype" w:hAnsi="Palatino Linotype" w:cs="Palatino Linotype"/>
          <w:sz w:val="24"/>
          <w:szCs w:val="24"/>
        </w:rPr>
      </w:pPr>
    </w:p>
    <w:p w14:paraId="64BD67CD" w14:textId="77777777" w:rsidR="009A235C" w:rsidRPr="00193A43" w:rsidRDefault="009D1430">
      <w:pPr>
        <w:spacing w:after="0" w:line="360" w:lineRule="auto"/>
        <w:ind w:right="49"/>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De lo anterior, se advierte que:</w:t>
      </w:r>
    </w:p>
    <w:p w14:paraId="51441AD5"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3CC644C8" w14:textId="77777777" w:rsidR="009A235C" w:rsidRPr="00193A43" w:rsidRDefault="009D1430">
      <w:pPr>
        <w:numPr>
          <w:ilvl w:val="0"/>
          <w:numId w:val="8"/>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93A43">
        <w:rPr>
          <w:rFonts w:ascii="Palatino Linotype" w:eastAsia="Palatino Linotype" w:hAnsi="Palatino Linotype" w:cs="Palatino Linotype"/>
        </w:rPr>
        <w:t>Para la ejecución de los procesos de gestión documental, el área coordinadora de archivos deberá diseñar e implementar instrumentos de control archivístico, entre los cuales se encuentran controles para el registro de la correspondencia que ingrese o egrese, controles para el flujo de correspondencia, el cuadro general de clasificación archivística, inventarios de documentación semiactiva, inventarios de transferencia, guías de archivo histórico y el catálogo de disposición documental.</w:t>
      </w:r>
    </w:p>
    <w:p w14:paraId="1D49799C" w14:textId="77777777" w:rsidR="009A235C" w:rsidRPr="00193A43" w:rsidRDefault="009D1430">
      <w:pPr>
        <w:numPr>
          <w:ilvl w:val="0"/>
          <w:numId w:val="8"/>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93A43">
        <w:rPr>
          <w:rFonts w:ascii="Palatino Linotype" w:eastAsia="Palatino Linotype" w:hAnsi="Palatino Linotype" w:cs="Palatino Linotype"/>
        </w:rPr>
        <w:t xml:space="preserve">El proceso de valoración documental, la transferencia de los documentos de archivo y la selección de la documentación histórica deberá permitir la baja documental de los expedientes que carezcan de un valor secundario. </w:t>
      </w:r>
    </w:p>
    <w:p w14:paraId="26CB1E0E" w14:textId="77777777" w:rsidR="009A235C" w:rsidRPr="00193A43" w:rsidRDefault="009D1430">
      <w:pPr>
        <w:numPr>
          <w:ilvl w:val="0"/>
          <w:numId w:val="8"/>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93A43">
        <w:rPr>
          <w:rFonts w:ascii="Palatino Linotype" w:eastAsia="Palatino Linotype" w:hAnsi="Palatino Linotype" w:cs="Palatino Linotype"/>
        </w:rPr>
        <w:lastRenderedPageBreak/>
        <w:t xml:space="preserve">El proceso de valoración de los archivos deberá ser efectuado por el grupo </w:t>
      </w:r>
      <w:proofErr w:type="spellStart"/>
      <w:r w:rsidRPr="00193A43">
        <w:rPr>
          <w:rFonts w:ascii="Palatino Linotype" w:eastAsia="Palatino Linotype" w:hAnsi="Palatino Linotype" w:cs="Palatino Linotype"/>
        </w:rPr>
        <w:t>multidisciplicario</w:t>
      </w:r>
      <w:proofErr w:type="spellEnd"/>
      <w:r w:rsidRPr="00193A43">
        <w:rPr>
          <w:rFonts w:ascii="Palatino Linotype" w:eastAsia="Palatino Linotype" w:hAnsi="Palatino Linotype" w:cs="Palatino Linotype"/>
        </w:rPr>
        <w:t xml:space="preserve">. </w:t>
      </w:r>
    </w:p>
    <w:p w14:paraId="594CC465" w14:textId="77777777" w:rsidR="009A235C" w:rsidRPr="00193A43" w:rsidRDefault="009D1430">
      <w:pPr>
        <w:numPr>
          <w:ilvl w:val="0"/>
          <w:numId w:val="8"/>
        </w:num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193A43">
        <w:rPr>
          <w:rFonts w:ascii="Palatino Linotype" w:eastAsia="Palatino Linotype" w:hAnsi="Palatino Linotype" w:cs="Palatino Linotype"/>
          <w:b/>
        </w:rPr>
        <w:t xml:space="preserve">El área coordinadora de archivos documentará los procesos de valoración, apoyándose en el catálogo de disposición documental y el inventario de transferencias, inventario de depuración de documentos y las actas en donde se formalizaron los procesos de transferencia, selección y baja documental. </w:t>
      </w:r>
    </w:p>
    <w:p w14:paraId="71173134" w14:textId="77777777" w:rsidR="009A235C" w:rsidRPr="00193A43" w:rsidRDefault="009A235C">
      <w:pPr>
        <w:spacing w:after="0" w:line="360" w:lineRule="auto"/>
        <w:ind w:right="49"/>
        <w:jc w:val="both"/>
        <w:rPr>
          <w:rFonts w:ascii="Palatino Linotype" w:eastAsia="Palatino Linotype" w:hAnsi="Palatino Linotype" w:cs="Palatino Linotype"/>
          <w:b/>
          <w:sz w:val="24"/>
          <w:szCs w:val="24"/>
        </w:rPr>
      </w:pPr>
    </w:p>
    <w:p w14:paraId="21C781EB" w14:textId="77777777" w:rsidR="009A235C" w:rsidRPr="00193A43" w:rsidRDefault="009D1430">
      <w:pPr>
        <w:spacing w:after="0" w:line="360" w:lineRule="auto"/>
        <w:ind w:right="49"/>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 xml:space="preserve">Ahora bien, en cuanto hace a los agravios esgrimidos por el Particular en el Recurso de Revisión </w:t>
      </w:r>
      <w:r w:rsidRPr="00193A43">
        <w:rPr>
          <w:rFonts w:ascii="Palatino Linotype" w:eastAsia="Palatino Linotype" w:hAnsi="Palatino Linotype" w:cs="Palatino Linotype"/>
          <w:b/>
          <w:sz w:val="24"/>
          <w:szCs w:val="24"/>
        </w:rPr>
        <w:t>15489/INFOEM/IP/RR/2022</w:t>
      </w:r>
      <w:r w:rsidRPr="00193A43">
        <w:rPr>
          <w:rFonts w:ascii="Palatino Linotype" w:eastAsia="Palatino Linotype" w:hAnsi="Palatino Linotype" w:cs="Palatino Linotype"/>
          <w:sz w:val="24"/>
          <w:szCs w:val="24"/>
        </w:rPr>
        <w:t xml:space="preserve"> relacionados con: </w:t>
      </w:r>
    </w:p>
    <w:p w14:paraId="7DCFC8BE"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27551FF4" w14:textId="77777777" w:rsidR="009A235C" w:rsidRPr="00193A43" w:rsidRDefault="009D1430">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i/>
        </w:rPr>
      </w:pPr>
      <w:r w:rsidRPr="00193A43">
        <w:rPr>
          <w:rFonts w:ascii="Palatino Linotype" w:eastAsia="Palatino Linotype" w:hAnsi="Palatino Linotype" w:cs="Palatino Linotype"/>
          <w:i/>
        </w:rPr>
        <w:t xml:space="preserve">… no es posible que no quieran proporcionar la información del manual, si sus lineamientos son de publicación de 2019, y de aplicación y observación inmediata, al interior de ese tribunal, en la visita guiada mostraron los avances documentales que realizan con relación al procedimiento de valoración y contestan que apenas en fecha 16 de agosto se aprobó el proyecto de </w:t>
      </w:r>
      <w:proofErr w:type="gramStart"/>
      <w:r w:rsidRPr="00193A43">
        <w:rPr>
          <w:rFonts w:ascii="Palatino Linotype" w:eastAsia="Palatino Linotype" w:hAnsi="Palatino Linotype" w:cs="Palatino Linotype"/>
          <w:i/>
        </w:rPr>
        <w:t>sus sistema institucional</w:t>
      </w:r>
      <w:proofErr w:type="gramEnd"/>
      <w:r w:rsidRPr="00193A43">
        <w:rPr>
          <w:rFonts w:ascii="Palatino Linotype" w:eastAsia="Palatino Linotype" w:hAnsi="Palatino Linotype" w:cs="Palatino Linotype"/>
          <w:i/>
        </w:rPr>
        <w:t>…</w:t>
      </w:r>
    </w:p>
    <w:p w14:paraId="07B7A218" w14:textId="77777777" w:rsidR="009A235C" w:rsidRPr="00193A43" w:rsidRDefault="009D1430">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i/>
        </w:rPr>
      </w:pPr>
      <w:proofErr w:type="gramStart"/>
      <w:r w:rsidRPr="00193A43">
        <w:rPr>
          <w:rFonts w:ascii="Palatino Linotype" w:eastAsia="Palatino Linotype" w:hAnsi="Palatino Linotype" w:cs="Palatino Linotype"/>
          <w:i/>
        </w:rPr>
        <w:t>….</w:t>
      </w:r>
      <w:proofErr w:type="gramEnd"/>
      <w:r w:rsidRPr="00193A43">
        <w:rPr>
          <w:rFonts w:ascii="Palatino Linotype" w:eastAsia="Palatino Linotype" w:hAnsi="Palatino Linotype" w:cs="Palatino Linotype"/>
          <w:i/>
        </w:rPr>
        <w:t>no es congruente y racional el actuar de ese sujeto obligado, porque cómo es posible que ya presuman que ya lo hacen pero no lo tienen normado en sus lineamientos…</w:t>
      </w:r>
    </w:p>
    <w:p w14:paraId="2AD22D04" w14:textId="77777777" w:rsidR="009A235C" w:rsidRPr="00193A43" w:rsidRDefault="009D1430">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i/>
        </w:rPr>
      </w:pPr>
      <w:proofErr w:type="gramStart"/>
      <w:r w:rsidRPr="00193A43">
        <w:rPr>
          <w:rFonts w:ascii="Palatino Linotype" w:eastAsia="Palatino Linotype" w:hAnsi="Palatino Linotype" w:cs="Palatino Linotype"/>
          <w:i/>
        </w:rPr>
        <w:t>….</w:t>
      </w:r>
      <w:proofErr w:type="gramEnd"/>
      <w:r w:rsidRPr="00193A43">
        <w:rPr>
          <w:rFonts w:ascii="Palatino Linotype" w:eastAsia="Palatino Linotype" w:hAnsi="Palatino Linotype" w:cs="Palatino Linotype"/>
          <w:i/>
        </w:rPr>
        <w:t>entonces cómo realizan la actividad de valoración y bajo que parámetros y quién validaba o valida el procedimiento de valoración documental o cómo es que lo hacen o porqué lo exigen como parte de sus procedimiento documental sin ningún parámetro normativo y porqué en las visitas presenciales externan que lo aplican a sus órganos jurisdiccionales y ahora resulta que no lo quieren proporcionar;…</w:t>
      </w:r>
    </w:p>
    <w:p w14:paraId="5C15B211"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475D182F" w14:textId="77777777" w:rsidR="009A235C" w:rsidRPr="00193A43" w:rsidRDefault="009D1430">
      <w:pPr>
        <w:spacing w:after="0" w:line="360" w:lineRule="auto"/>
        <w:ind w:right="49"/>
        <w:jc w:val="both"/>
        <w:rPr>
          <w:rFonts w:ascii="Palatino Linotype" w:eastAsia="Palatino Linotype" w:hAnsi="Palatino Linotype" w:cs="Palatino Linotype"/>
          <w:i/>
        </w:rPr>
      </w:pPr>
      <w:r w:rsidRPr="00193A43">
        <w:rPr>
          <w:rFonts w:ascii="Palatino Linotype" w:eastAsia="Palatino Linotype" w:hAnsi="Palatino Linotype" w:cs="Palatino Linotype"/>
          <w:sz w:val="24"/>
          <w:szCs w:val="24"/>
        </w:rPr>
        <w:lastRenderedPageBreak/>
        <w:t>Respecto al primer punto, consistente en</w:t>
      </w:r>
      <w:r w:rsidRPr="00193A43">
        <w:rPr>
          <w:rFonts w:ascii="Palatino Linotype" w:eastAsia="Palatino Linotype" w:hAnsi="Palatino Linotype" w:cs="Palatino Linotype"/>
        </w:rPr>
        <w:t xml:space="preserve">… </w:t>
      </w:r>
      <w:r w:rsidRPr="00193A43">
        <w:rPr>
          <w:rFonts w:ascii="Palatino Linotype" w:eastAsia="Palatino Linotype" w:hAnsi="Palatino Linotype" w:cs="Palatino Linotype"/>
          <w:i/>
        </w:rPr>
        <w:t>no es posible que no quieran proporcionar la información del manual, si sus lineamientos son de publicación de 2019, y de aplicación y observación inmediata, al interior de ese tribunal, en la visita guiada mostraron los avances documentales que realizan con relación al procedimiento de valoración y contestan que apenas en fecha 16 de agosto se aprobó el proyecto de sus sistema institucional…</w:t>
      </w:r>
      <w:r w:rsidRPr="00193A43">
        <w:rPr>
          <w:rFonts w:ascii="Palatino Linotype" w:eastAsia="Palatino Linotype" w:hAnsi="Palatino Linotype" w:cs="Palatino Linotype"/>
          <w:sz w:val="24"/>
          <w:szCs w:val="24"/>
        </w:rPr>
        <w:t xml:space="preserve">es de destacar que si bien, los Lineamientos Generales para la Organización, Clasificación, Valoración, Conservación, Transferencia, Digitalización, Depuración y Destrucción de Expedientes fueron aprobados en el año dos mil diecinueve y tienen por objeto establecer las bases generales para la organización institucional del Archivo General, también lo es que, como se mencionó </w:t>
      </w:r>
      <w:r w:rsidRPr="00193A43">
        <w:rPr>
          <w:rFonts w:ascii="Palatino Linotype" w:eastAsia="Palatino Linotype" w:hAnsi="Palatino Linotype" w:cs="Palatino Linotype"/>
          <w:b/>
          <w:sz w:val="24"/>
          <w:szCs w:val="24"/>
        </w:rPr>
        <w:t xml:space="preserve">de su contenido no se advierte que sea obligatorio para el Sujeto Obligado la generación del Manual de Valoración Documental. </w:t>
      </w:r>
    </w:p>
    <w:p w14:paraId="59758D07" w14:textId="77777777" w:rsidR="009A235C" w:rsidRPr="00193A43" w:rsidRDefault="009A235C">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0DB02A1A" w14:textId="77777777" w:rsidR="009A235C" w:rsidRPr="00193A43" w:rsidRDefault="009D1430">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 xml:space="preserve">En lo que hace al segundo punto, relacionado con </w:t>
      </w:r>
      <w:proofErr w:type="gramStart"/>
      <w:r w:rsidRPr="00193A43">
        <w:rPr>
          <w:rFonts w:ascii="Palatino Linotype" w:eastAsia="Palatino Linotype" w:hAnsi="Palatino Linotype" w:cs="Palatino Linotype"/>
          <w:i/>
          <w:sz w:val="24"/>
          <w:szCs w:val="24"/>
        </w:rPr>
        <w:t>“</w:t>
      </w:r>
      <w:r w:rsidRPr="00193A43">
        <w:rPr>
          <w:rFonts w:ascii="Palatino Linotype" w:eastAsia="Palatino Linotype" w:hAnsi="Palatino Linotype" w:cs="Palatino Linotype"/>
          <w:i/>
        </w:rPr>
        <w:t>….</w:t>
      </w:r>
      <w:proofErr w:type="gramEnd"/>
      <w:r w:rsidRPr="00193A43">
        <w:rPr>
          <w:rFonts w:ascii="Palatino Linotype" w:eastAsia="Palatino Linotype" w:hAnsi="Palatino Linotype" w:cs="Palatino Linotype"/>
          <w:i/>
        </w:rPr>
        <w:t>no es congruente y racional el actuar de ese sujeto obligado, porque cómo es posible que ya presuman que ya lo hacen pero no lo tienen normado en sus lineamientos…”</w:t>
      </w:r>
      <w:r w:rsidRPr="00193A43">
        <w:rPr>
          <w:rFonts w:ascii="Palatino Linotype" w:eastAsia="Palatino Linotype" w:hAnsi="Palatino Linotype" w:cs="Palatino Linotype"/>
          <w:sz w:val="24"/>
          <w:szCs w:val="24"/>
        </w:rPr>
        <w:t xml:space="preserve"> es de mencionar que los argumentos planteados por el Recurrente constituyen manifestaciones subjetivas y apreciaciones personales que no pueden ser atendidas a través del ejercicio del derecho de acceso a la información pública. </w:t>
      </w:r>
    </w:p>
    <w:p w14:paraId="3A4BD1C8" w14:textId="77777777" w:rsidR="009A235C" w:rsidRPr="00193A43" w:rsidRDefault="009A235C">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09BBB130" w14:textId="77777777" w:rsidR="009A235C" w:rsidRPr="00193A43" w:rsidRDefault="009D1430">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Por último, en relación con el agravio</w:t>
      </w:r>
      <w:r w:rsidRPr="00193A43">
        <w:rPr>
          <w:rFonts w:ascii="Palatino Linotype" w:eastAsia="Palatino Linotype" w:hAnsi="Palatino Linotype" w:cs="Palatino Linotype"/>
          <w:i/>
        </w:rPr>
        <w:t xml:space="preserve">….entonces cómo realizan la actividad de valoración y bajo que parámetros y quién validaba o valida el procedimiento de valoración documental o cómo es que lo hacen o porqué lo exigen como parte de sus procedimiento documental sin ningún parámetro normativo y porqué en las visitas presenciales externan que lo aplican a sus órganos jurisdiccionales y ahora </w:t>
      </w:r>
      <w:r w:rsidRPr="00193A43">
        <w:rPr>
          <w:rFonts w:ascii="Palatino Linotype" w:eastAsia="Palatino Linotype" w:hAnsi="Palatino Linotype" w:cs="Palatino Linotype"/>
          <w:i/>
        </w:rPr>
        <w:lastRenderedPageBreak/>
        <w:t xml:space="preserve">resulta que no lo quieren proporcionar;… </w:t>
      </w:r>
      <w:r w:rsidRPr="00193A43">
        <w:rPr>
          <w:rFonts w:ascii="Palatino Linotype" w:eastAsia="Palatino Linotype" w:hAnsi="Palatino Linotype" w:cs="Palatino Linotype"/>
          <w:sz w:val="24"/>
          <w:szCs w:val="24"/>
        </w:rPr>
        <w:t>se trata de una ampliación a su requerimiento de información; argumentos que no son susceptibles de ser valorados en términos de la fracción VII, del Artículo 191 de la Ley de Transparencia y Acceso a la Información Pública del Estado de México y Municipios el cual señala la improcedencia cuando el Recurrente amplíe su solicitud en el Recurso de Revisión, únicamente respecto de los nuevos contenidos.</w:t>
      </w:r>
    </w:p>
    <w:p w14:paraId="00893584" w14:textId="77777777" w:rsidR="009A235C" w:rsidRPr="00193A43" w:rsidRDefault="009A235C">
      <w:pPr>
        <w:spacing w:after="0" w:line="360" w:lineRule="auto"/>
        <w:ind w:right="49"/>
        <w:jc w:val="both"/>
        <w:rPr>
          <w:rFonts w:ascii="Palatino Linotype" w:eastAsia="Palatino Linotype" w:hAnsi="Palatino Linotype" w:cs="Palatino Linotype"/>
          <w:b/>
          <w:sz w:val="24"/>
          <w:szCs w:val="24"/>
        </w:rPr>
      </w:pPr>
    </w:p>
    <w:p w14:paraId="2AD6A979" w14:textId="77777777" w:rsidR="009A235C" w:rsidRPr="00193A43" w:rsidRDefault="009D1430">
      <w:pPr>
        <w:spacing w:after="0" w:line="360" w:lineRule="auto"/>
        <w:ind w:right="49"/>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 xml:space="preserve">Por otro lado, respecto a los agravios esgrimidos por la persona Particular en el Recurso de Revisión </w:t>
      </w:r>
      <w:r w:rsidRPr="00193A43">
        <w:rPr>
          <w:rFonts w:ascii="Palatino Linotype" w:eastAsia="Palatino Linotype" w:hAnsi="Palatino Linotype" w:cs="Palatino Linotype"/>
          <w:b/>
          <w:sz w:val="24"/>
          <w:szCs w:val="24"/>
        </w:rPr>
        <w:t>15490/INFOEM/IP/RR/2022</w:t>
      </w:r>
      <w:r w:rsidRPr="00193A43">
        <w:rPr>
          <w:rFonts w:ascii="Palatino Linotype" w:eastAsia="Palatino Linotype" w:hAnsi="Palatino Linotype" w:cs="Palatino Linotype"/>
          <w:sz w:val="24"/>
          <w:szCs w:val="24"/>
        </w:rPr>
        <w:t xml:space="preserve"> relacionados con: </w:t>
      </w:r>
    </w:p>
    <w:p w14:paraId="08305A5B"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42071A68" w14:textId="77777777" w:rsidR="009A235C" w:rsidRPr="00193A43" w:rsidRDefault="009D1430">
      <w:pPr>
        <w:numPr>
          <w:ilvl w:val="0"/>
          <w:numId w:val="7"/>
        </w:numPr>
        <w:pBdr>
          <w:top w:val="nil"/>
          <w:left w:val="nil"/>
          <w:bottom w:val="nil"/>
          <w:right w:val="nil"/>
          <w:between w:val="nil"/>
        </w:pBdr>
        <w:spacing w:after="0" w:line="360" w:lineRule="auto"/>
        <w:ind w:right="49"/>
        <w:jc w:val="both"/>
        <w:rPr>
          <w:rFonts w:ascii="Palatino Linotype" w:eastAsia="Palatino Linotype" w:hAnsi="Palatino Linotype" w:cs="Palatino Linotype"/>
          <w:i/>
        </w:rPr>
      </w:pPr>
      <w:r w:rsidRPr="00193A43">
        <w:rPr>
          <w:rFonts w:ascii="Palatino Linotype" w:eastAsia="Palatino Linotype" w:hAnsi="Palatino Linotype" w:cs="Palatino Linotype"/>
          <w:i/>
        </w:rPr>
        <w:t>…Desde al año de 2019 el tribunal de justicia administrativa del estado de México, ya presenta en la página de transparencia del mismo estado, la información de los instrumentos de clasificación archivística, no pueden contestar que no tienen el manual de organización documental institucional…</w:t>
      </w:r>
    </w:p>
    <w:p w14:paraId="258CD299" w14:textId="77777777" w:rsidR="009A235C" w:rsidRPr="00193A43" w:rsidRDefault="009A235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6780C67" w14:textId="77777777" w:rsidR="009A235C" w:rsidRPr="00193A43" w:rsidRDefault="009D1430">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 xml:space="preserve">Es de destacar que, tal como se mencionó, los Lineamientos Generales para la Organización, Clasificación, Valoración, Conservación, Transferencia, Digitalización, Depuración y Destrucción de Expedientes fueron aprobados en el año dos mil diecinueve, sin embargo, si bien es cierto, del transitorio segundo se advierte que se aprobará el Manual para la Organización de los Archivos, </w:t>
      </w:r>
      <w:r w:rsidRPr="00193A43">
        <w:rPr>
          <w:rFonts w:ascii="Palatino Linotype" w:eastAsia="Palatino Linotype" w:hAnsi="Palatino Linotype" w:cs="Palatino Linotype"/>
          <w:b/>
          <w:sz w:val="24"/>
          <w:szCs w:val="24"/>
          <w:u w:val="single"/>
        </w:rPr>
        <w:t>también lo es que, no establece temporalidad alguna en la que deban ser aprobados</w:t>
      </w:r>
      <w:r w:rsidRPr="00193A43">
        <w:rPr>
          <w:rFonts w:ascii="Palatino Linotype" w:eastAsia="Palatino Linotype" w:hAnsi="Palatino Linotype" w:cs="Palatino Linotype"/>
          <w:sz w:val="24"/>
          <w:szCs w:val="24"/>
        </w:rPr>
        <w:t xml:space="preserve">, como se observa a continuación: </w:t>
      </w:r>
    </w:p>
    <w:p w14:paraId="66809692" w14:textId="77777777" w:rsidR="009A235C" w:rsidRPr="00193A43" w:rsidRDefault="009D1430">
      <w:pPr>
        <w:pBdr>
          <w:top w:val="nil"/>
          <w:left w:val="nil"/>
          <w:bottom w:val="nil"/>
          <w:right w:val="nil"/>
          <w:between w:val="nil"/>
        </w:pBdr>
        <w:spacing w:after="0" w:line="360" w:lineRule="auto"/>
        <w:ind w:right="49"/>
        <w:jc w:val="center"/>
        <w:rPr>
          <w:rFonts w:ascii="Palatino Linotype" w:eastAsia="Palatino Linotype" w:hAnsi="Palatino Linotype" w:cs="Palatino Linotype"/>
          <w:b/>
          <w:sz w:val="24"/>
          <w:szCs w:val="24"/>
        </w:rPr>
      </w:pPr>
      <w:r w:rsidRPr="00193A43">
        <w:rPr>
          <w:rFonts w:ascii="Palatino Linotype" w:eastAsia="Palatino Linotype" w:hAnsi="Palatino Linotype" w:cs="Palatino Linotype"/>
          <w:noProof/>
          <w:sz w:val="24"/>
          <w:szCs w:val="24"/>
        </w:rPr>
        <w:lastRenderedPageBreak/>
        <w:drawing>
          <wp:inline distT="0" distB="0" distL="0" distR="0" wp14:anchorId="51733BB7" wp14:editId="4CC6CF8B">
            <wp:extent cx="4953967" cy="3024668"/>
            <wp:effectExtent l="0" t="0" r="0" b="0"/>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4953967" cy="3024668"/>
                    </a:xfrm>
                    <a:prstGeom prst="rect">
                      <a:avLst/>
                    </a:prstGeom>
                    <a:ln/>
                  </pic:spPr>
                </pic:pic>
              </a:graphicData>
            </a:graphic>
          </wp:inline>
        </w:drawing>
      </w:r>
      <w:r w:rsidRPr="00193A43">
        <w:rPr>
          <w:noProof/>
        </w:rPr>
        <mc:AlternateContent>
          <mc:Choice Requires="wpg">
            <w:drawing>
              <wp:anchor distT="0" distB="0" distL="114300" distR="114300" simplePos="0" relativeHeight="251658240" behindDoc="0" locked="0" layoutInCell="1" hidden="0" allowOverlap="1" wp14:anchorId="0214EF33" wp14:editId="782939FC">
                <wp:simplePos x="0" y="0"/>
                <wp:positionH relativeFrom="column">
                  <wp:posOffset>317500</wp:posOffset>
                </wp:positionH>
                <wp:positionV relativeFrom="paragraph">
                  <wp:posOffset>304800</wp:posOffset>
                </wp:positionV>
                <wp:extent cx="5086350" cy="361950"/>
                <wp:effectExtent l="0" t="0" r="0" b="0"/>
                <wp:wrapNone/>
                <wp:docPr id="30" name="Rectángulo 30"/>
                <wp:cNvGraphicFramePr/>
                <a:graphic xmlns:a="http://schemas.openxmlformats.org/drawingml/2006/main">
                  <a:graphicData uri="http://schemas.microsoft.com/office/word/2010/wordprocessingShape">
                    <wps:wsp>
                      <wps:cNvSpPr/>
                      <wps:spPr>
                        <a:xfrm>
                          <a:off x="2821875" y="3618075"/>
                          <a:ext cx="5048250" cy="323850"/>
                        </a:xfrm>
                        <a:prstGeom prst="rect">
                          <a:avLst/>
                        </a:prstGeom>
                        <a:noFill/>
                        <a:ln w="38100" cap="flat" cmpd="sng">
                          <a:solidFill>
                            <a:srgbClr val="FF0000"/>
                          </a:solidFill>
                          <a:prstDash val="solid"/>
                          <a:miter lim="800000"/>
                          <a:headEnd type="none" w="sm" len="sm"/>
                          <a:tailEnd type="none" w="sm" len="sm"/>
                        </a:ln>
                      </wps:spPr>
                      <wps:txbx>
                        <w:txbxContent>
                          <w:p w14:paraId="27CEED2D" w14:textId="77777777" w:rsidR="009A235C" w:rsidRDefault="009A235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317500</wp:posOffset>
                </wp:positionH>
                <wp:positionV relativeFrom="paragraph">
                  <wp:posOffset>304800</wp:posOffset>
                </wp:positionV>
                <wp:extent cx="5086350" cy="361950"/>
                <wp:effectExtent b="0" l="0" r="0" t="0"/>
                <wp:wrapNone/>
                <wp:docPr id="30"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5086350" cy="361950"/>
                        </a:xfrm>
                        <a:prstGeom prst="rect"/>
                        <a:ln/>
                      </pic:spPr>
                    </pic:pic>
                  </a:graphicData>
                </a:graphic>
              </wp:anchor>
            </w:drawing>
          </mc:Fallback>
        </mc:AlternateContent>
      </w:r>
    </w:p>
    <w:p w14:paraId="6E1D3FFE" w14:textId="77777777" w:rsidR="009A235C" w:rsidRPr="00193A43" w:rsidRDefault="009A235C">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32CF51F" w14:textId="77777777" w:rsidR="009A235C" w:rsidRPr="00193A43" w:rsidRDefault="009D1430">
      <w:pPr>
        <w:spacing w:after="0" w:line="360" w:lineRule="auto"/>
        <w:ind w:right="49"/>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Por lo anterior, resulta importante traer a colación el artículo 12 de la Ley de Transparencia y Acceso a la Información Pública del Estado de México y Municipios, el cual precisa lo siguiente:</w:t>
      </w:r>
    </w:p>
    <w:p w14:paraId="1EC49E39" w14:textId="77777777" w:rsidR="009A235C" w:rsidRPr="00193A43" w:rsidRDefault="009D1430">
      <w:pPr>
        <w:spacing w:after="0" w:line="360" w:lineRule="auto"/>
        <w:ind w:right="49"/>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 xml:space="preserve">  </w:t>
      </w:r>
    </w:p>
    <w:p w14:paraId="77F6C333" w14:textId="77777777" w:rsidR="009A235C" w:rsidRPr="00193A43" w:rsidRDefault="009D1430">
      <w:pPr>
        <w:spacing w:after="0" w:line="276" w:lineRule="auto"/>
        <w:ind w:left="567" w:right="900"/>
        <w:jc w:val="both"/>
        <w:rPr>
          <w:rFonts w:ascii="Palatino Linotype" w:eastAsia="Palatino Linotype" w:hAnsi="Palatino Linotype" w:cs="Palatino Linotype"/>
          <w:i/>
        </w:rPr>
      </w:pPr>
      <w:r w:rsidRPr="00193A43">
        <w:rPr>
          <w:rFonts w:ascii="Palatino Linotype" w:eastAsia="Palatino Linotype" w:hAnsi="Palatino Linotype" w:cs="Palatino Linotype"/>
          <w:b/>
          <w:i/>
        </w:rPr>
        <w:t>Artículo 12.</w:t>
      </w:r>
      <w:r w:rsidRPr="00193A43">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50AB7B34" w14:textId="77777777" w:rsidR="009A235C" w:rsidRPr="00193A43" w:rsidRDefault="009A235C">
      <w:pPr>
        <w:spacing w:after="0" w:line="276" w:lineRule="auto"/>
        <w:ind w:left="567" w:right="900"/>
        <w:jc w:val="both"/>
        <w:rPr>
          <w:rFonts w:ascii="Palatino Linotype" w:eastAsia="Palatino Linotype" w:hAnsi="Palatino Linotype" w:cs="Palatino Linotype"/>
          <w:i/>
        </w:rPr>
      </w:pPr>
    </w:p>
    <w:p w14:paraId="5DA26782" w14:textId="77777777" w:rsidR="009A235C" w:rsidRPr="00193A43" w:rsidRDefault="009D1430">
      <w:pPr>
        <w:spacing w:after="0" w:line="276" w:lineRule="auto"/>
        <w:ind w:left="567" w:right="900"/>
        <w:jc w:val="both"/>
        <w:rPr>
          <w:rFonts w:ascii="Palatino Linotype" w:eastAsia="Palatino Linotype" w:hAnsi="Palatino Linotype" w:cs="Palatino Linotype"/>
          <w:i/>
        </w:rPr>
      </w:pPr>
      <w:r w:rsidRPr="00193A43">
        <w:rPr>
          <w:rFonts w:ascii="Palatino Linotype" w:eastAsia="Palatino Linotype" w:hAnsi="Palatino Linotype" w:cs="Palatino Linotype"/>
          <w:b/>
          <w:i/>
          <w:u w:val="single"/>
        </w:rPr>
        <w:t>Los sujetos obligados sólo proporcionarán la información pública que se les requiera y que obre en sus archivos y en el estado en que ésta se encuentre</w:t>
      </w:r>
      <w:r w:rsidRPr="00193A43">
        <w:rPr>
          <w:rFonts w:ascii="Palatino Linotype" w:eastAsia="Palatino Linotype" w:hAnsi="Palatino Linotype" w:cs="Palatino Linotype"/>
          <w:i/>
        </w:rPr>
        <w:t>. La obligación de proporcionar información no comprende el procesamiento de la misma, ni el presentarla conforme al interés del solicitante; no estarán obligados a generarla, resumirla, efectuar cálculos o practicar investigaciones.</w:t>
      </w:r>
    </w:p>
    <w:p w14:paraId="3A69DC77" w14:textId="77777777" w:rsidR="009A235C" w:rsidRPr="00193A43" w:rsidRDefault="009A235C">
      <w:pPr>
        <w:spacing w:after="0" w:line="360" w:lineRule="auto"/>
        <w:jc w:val="both"/>
        <w:rPr>
          <w:rFonts w:ascii="Palatino Linotype" w:eastAsia="Palatino Linotype" w:hAnsi="Palatino Linotype" w:cs="Palatino Linotype"/>
        </w:rPr>
      </w:pPr>
    </w:p>
    <w:p w14:paraId="0A3B8CD6" w14:textId="77777777" w:rsidR="009A235C" w:rsidRPr="00193A43" w:rsidRDefault="009D1430">
      <w:pPr>
        <w:spacing w:after="0" w:line="360" w:lineRule="auto"/>
        <w:ind w:right="49"/>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lastRenderedPageBreak/>
        <w:t xml:space="preserve">Así, el Sujeto Obligado sólo puede proporcionar la información que obra en sus archivos, lo que a </w:t>
      </w:r>
      <w:r w:rsidRPr="00193A43">
        <w:rPr>
          <w:rFonts w:ascii="Palatino Linotype" w:eastAsia="Palatino Linotype" w:hAnsi="Palatino Linotype" w:cs="Palatino Linotype"/>
          <w:i/>
          <w:sz w:val="24"/>
          <w:szCs w:val="24"/>
        </w:rPr>
        <w:t xml:space="preserve">contrario sensu </w:t>
      </w:r>
      <w:r w:rsidRPr="00193A43">
        <w:rPr>
          <w:rFonts w:ascii="Palatino Linotype" w:eastAsia="Palatino Linotype" w:hAnsi="Palatino Linotype" w:cs="Palatino Linotype"/>
          <w:sz w:val="24"/>
          <w:szCs w:val="24"/>
        </w:rPr>
        <w:t xml:space="preserve">significa que no se está obligado a proporcionar lo que no obre en los mismos. </w:t>
      </w:r>
    </w:p>
    <w:p w14:paraId="2996ABC9"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144900C9" w14:textId="77777777" w:rsidR="009A235C" w:rsidRPr="00193A43" w:rsidRDefault="009D1430">
      <w:pPr>
        <w:spacing w:after="0" w:line="360" w:lineRule="auto"/>
        <w:ind w:right="49"/>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 xml:space="preserve">Aunado a lo anterior, de acuerdo con el Criterio 31/10 de aplicación análoga para este Organismo Garante, emitido por el Instituto Nacional de Transparencia, Acceso a la Información y Protección de Datos Personales, que establece lo siguiente: </w:t>
      </w:r>
    </w:p>
    <w:p w14:paraId="4FAFCC6D" w14:textId="77777777" w:rsidR="009A235C" w:rsidRPr="00193A43" w:rsidRDefault="009A235C">
      <w:pPr>
        <w:spacing w:after="0" w:line="360" w:lineRule="auto"/>
        <w:ind w:right="49"/>
        <w:jc w:val="both"/>
        <w:rPr>
          <w:rFonts w:ascii="Palatino Linotype" w:eastAsia="Palatino Linotype" w:hAnsi="Palatino Linotype" w:cs="Palatino Linotype"/>
        </w:rPr>
      </w:pPr>
    </w:p>
    <w:p w14:paraId="26424E49" w14:textId="77777777" w:rsidR="009A235C" w:rsidRPr="00193A43" w:rsidRDefault="009D1430">
      <w:pPr>
        <w:spacing w:after="0" w:line="276" w:lineRule="auto"/>
        <w:ind w:left="567" w:right="843"/>
        <w:jc w:val="both"/>
        <w:rPr>
          <w:rFonts w:ascii="Palatino Linotype" w:eastAsia="Palatino Linotype" w:hAnsi="Palatino Linotype" w:cs="Palatino Linotype"/>
          <w:i/>
        </w:rPr>
      </w:pPr>
      <w:r w:rsidRPr="00193A43">
        <w:rPr>
          <w:rFonts w:ascii="Palatino Linotype" w:eastAsia="Palatino Linotype" w:hAnsi="Palatino Linotype" w:cs="Palatino Linotype"/>
          <w:b/>
          <w:i/>
        </w:rPr>
        <w:t xml:space="preserve">El Instituto Federal de Acceso a la Información y Protección de Datos no cuenta con facultades para pronunciarse respecto de la veracidad de los documentos proporcionados por los sujetos obligados. </w:t>
      </w:r>
      <w:r w:rsidRPr="00193A43">
        <w:rPr>
          <w:rFonts w:ascii="Palatino Linotype" w:eastAsia="Palatino Linotype" w:hAnsi="Palatino Linotype" w:cs="Palatino Linotype"/>
          <w:i/>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8C21472" w14:textId="77777777" w:rsidR="009A235C" w:rsidRPr="00193A43" w:rsidRDefault="009A235C">
      <w:pPr>
        <w:spacing w:after="0" w:line="360" w:lineRule="auto"/>
        <w:ind w:right="49"/>
        <w:jc w:val="both"/>
        <w:rPr>
          <w:rFonts w:ascii="Palatino Linotype" w:eastAsia="Palatino Linotype" w:hAnsi="Palatino Linotype" w:cs="Palatino Linotype"/>
        </w:rPr>
      </w:pPr>
    </w:p>
    <w:p w14:paraId="28972FA9" w14:textId="77777777" w:rsidR="009A235C" w:rsidRPr="00193A43" w:rsidRDefault="009D1430">
      <w:pPr>
        <w:spacing w:after="0" w:line="360" w:lineRule="auto"/>
        <w:ind w:right="49"/>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Es entonces que, se colige que este Instituto, no está facultado para dudar de la veracidad de la información que los sujetos obligados ponen a disposición de los solicitantes</w:t>
      </w:r>
    </w:p>
    <w:p w14:paraId="4B0C1C7E"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2AADED29" w14:textId="77777777" w:rsidR="009A235C" w:rsidRPr="00193A43" w:rsidRDefault="009D1430">
      <w:pPr>
        <w:spacing w:after="0" w:line="360" w:lineRule="auto"/>
        <w:ind w:right="49"/>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lastRenderedPageBreak/>
        <w:t xml:space="preserve">En ese sentido, en el presente caso, toda vez </w:t>
      </w:r>
      <w:proofErr w:type="gramStart"/>
      <w:r w:rsidRPr="00193A43">
        <w:rPr>
          <w:rFonts w:ascii="Palatino Linotype" w:eastAsia="Palatino Linotype" w:hAnsi="Palatino Linotype" w:cs="Palatino Linotype"/>
          <w:sz w:val="24"/>
          <w:szCs w:val="24"/>
        </w:rPr>
        <w:t>que</w:t>
      </w:r>
      <w:proofErr w:type="gramEnd"/>
      <w:r w:rsidRPr="00193A43">
        <w:rPr>
          <w:rFonts w:ascii="Palatino Linotype" w:eastAsia="Palatino Linotype" w:hAnsi="Palatino Linotype" w:cs="Palatino Linotype"/>
          <w:sz w:val="24"/>
          <w:szCs w:val="24"/>
        </w:rPr>
        <w:t xml:space="preserve"> en respuestas, el Sujeto Obligado hizo del conocimiento del Particular, a través de su unidad administrativa competente, a saber la Unidad de Documentación, Difusión e Información, que no se contaba con los manuales solicitados, nos encontramos ante la presencia de los conocidos hechos negativos, los cuales tratan de lo siguiente: </w:t>
      </w:r>
    </w:p>
    <w:p w14:paraId="6D6FFA22"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7BDBEC0D" w14:textId="77777777" w:rsidR="009A235C" w:rsidRPr="00193A43" w:rsidRDefault="009D1430">
      <w:pPr>
        <w:tabs>
          <w:tab w:val="left" w:pos="7938"/>
        </w:tabs>
        <w:spacing w:after="0" w:line="276" w:lineRule="auto"/>
        <w:ind w:left="567" w:right="701"/>
        <w:jc w:val="both"/>
        <w:rPr>
          <w:rFonts w:ascii="Palatino Linotype" w:eastAsia="Palatino Linotype" w:hAnsi="Palatino Linotype" w:cs="Palatino Linotype"/>
          <w:i/>
        </w:rPr>
      </w:pPr>
      <w:r w:rsidRPr="00193A43">
        <w:rPr>
          <w:rFonts w:ascii="Palatino Linotype" w:eastAsia="Palatino Linotype" w:hAnsi="Palatino Linotype" w:cs="Palatino Linotype"/>
          <w:b/>
          <w:i/>
        </w:rPr>
        <w:t>HECHOS NEGATIVOS, NO SON SUSCEPTIBLES DE DEMOSTRACIÓN</w:t>
      </w:r>
      <w:r w:rsidRPr="00193A43">
        <w:rPr>
          <w:rFonts w:ascii="Palatino Linotype" w:eastAsia="Palatino Linotype" w:hAnsi="Palatino Linotype" w:cs="Palatino Linotype"/>
          <w:i/>
        </w:rPr>
        <w:t xml:space="preserve">. Tratándose de un hecho negativo, el Juez no tiene por qué invocar prueba alguna de la que se desprenda, ya que es bien sabido que esta clase de hechos no son susceptibles de demostración. </w:t>
      </w:r>
    </w:p>
    <w:p w14:paraId="3EFB98BF"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551FB220" w14:textId="77777777" w:rsidR="009A235C" w:rsidRPr="00193A43" w:rsidRDefault="009D1430">
      <w:pPr>
        <w:spacing w:after="0" w:line="360" w:lineRule="auto"/>
        <w:ind w:right="49"/>
        <w:jc w:val="both"/>
        <w:rPr>
          <w:rFonts w:ascii="Palatino Linotype" w:eastAsia="Palatino Linotype" w:hAnsi="Palatino Linotype" w:cs="Palatino Linotype"/>
          <w:b/>
          <w:sz w:val="24"/>
          <w:szCs w:val="24"/>
          <w:u w:val="single"/>
        </w:rPr>
      </w:pPr>
      <w:r w:rsidRPr="00193A43">
        <w:rPr>
          <w:rFonts w:ascii="Palatino Linotype" w:eastAsia="Palatino Linotype" w:hAnsi="Palatino Linotype" w:cs="Palatino Linotype"/>
          <w:b/>
          <w:sz w:val="24"/>
          <w:szCs w:val="24"/>
          <w:u w:val="single"/>
        </w:rPr>
        <w:t>De lo que se desprende que resulta materialmente imposible realizar la entrega de alguna documental que no ha sido generada</w:t>
      </w:r>
      <w:r w:rsidRPr="00193A43">
        <w:rPr>
          <w:rFonts w:ascii="Palatino Linotype" w:eastAsia="Palatino Linotype" w:hAnsi="Palatino Linotype" w:cs="Palatino Linotype"/>
          <w:sz w:val="24"/>
          <w:szCs w:val="24"/>
        </w:rPr>
        <w:t xml:space="preserve">, además de que la respuesta fue proporcionada por el servidor público habilitado competente pues del análisis a la estructura organizativa del Sujeto Obligado se advierte que cuenta con una unidad administrativa denominada “Unidad de Documentación, Difusión e Información”, la cual tiene como objetivo administrar la información generada por el Tribunal en lo que se refiere al acervo documental concentrado en el archivo central, asimismo, de conformidad con el artículo 68 del Reglamento Interior del Tribunal de Justicia Administrativa del Estado de México, esta unidad cuenta con las siguientes atribuciones: </w:t>
      </w:r>
    </w:p>
    <w:p w14:paraId="3C014E31"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19217C1B"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34A2C42B"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b/>
          <w:i/>
        </w:rPr>
        <w:lastRenderedPageBreak/>
        <w:t>Artículo 68.</w:t>
      </w:r>
      <w:r w:rsidRPr="00193A43">
        <w:rPr>
          <w:rFonts w:ascii="Palatino Linotype" w:eastAsia="Palatino Linotype" w:hAnsi="Palatino Linotype" w:cs="Palatino Linotype"/>
          <w:i/>
        </w:rPr>
        <w:t xml:space="preserve"> La Jefatura de la Unidad de Documentación, Difusión e Información, además de las atribuciones establecidas en la Ley Orgánica, llevará a cabo lo siguiente:</w:t>
      </w:r>
    </w:p>
    <w:p w14:paraId="634C6D7A" w14:textId="77777777" w:rsidR="009A235C" w:rsidRPr="00193A43" w:rsidRDefault="009A235C">
      <w:pPr>
        <w:spacing w:after="0" w:line="276" w:lineRule="auto"/>
        <w:ind w:left="567" w:right="560"/>
        <w:jc w:val="both"/>
        <w:rPr>
          <w:rFonts w:ascii="Palatino Linotype" w:eastAsia="Palatino Linotype" w:hAnsi="Palatino Linotype" w:cs="Palatino Linotype"/>
          <w:i/>
        </w:rPr>
      </w:pPr>
    </w:p>
    <w:p w14:paraId="0610C295"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i/>
        </w:rPr>
        <w:t>I. Llevar a cabo las acciones relacionadas con la administración de la biblioteca del Tribunal.</w:t>
      </w:r>
    </w:p>
    <w:p w14:paraId="4C0578C3"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i/>
        </w:rPr>
        <w:t>II. Ordenar, clasificar, inventariar, conservar, asegurar, custodiar y mantener vigente el acervo bibliográfico, hemerográfico, audiovisual y, en general, la información documental con que cuente el Tribunal.</w:t>
      </w:r>
    </w:p>
    <w:p w14:paraId="08F6B83F"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i/>
        </w:rPr>
        <w:t>III. Establecer y controlar el sistema de préstamos del acervo e información de la biblioteca.</w:t>
      </w:r>
    </w:p>
    <w:p w14:paraId="7C06EF79"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i/>
        </w:rPr>
        <w:t>IV. Proponer a la Junta la adquisición de bibliografía.</w:t>
      </w:r>
    </w:p>
    <w:p w14:paraId="311DE3B4"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i/>
        </w:rPr>
        <w:t>V. Preparar las ediciones de los medios de difusión y demás publicaciones del Tribunal.</w:t>
      </w:r>
    </w:p>
    <w:p w14:paraId="62B535D9" w14:textId="77777777" w:rsidR="009A235C" w:rsidRPr="00193A43" w:rsidRDefault="009D1430">
      <w:pPr>
        <w:spacing w:after="0" w:line="276" w:lineRule="auto"/>
        <w:ind w:left="567" w:right="560"/>
        <w:jc w:val="both"/>
        <w:rPr>
          <w:rFonts w:ascii="Palatino Linotype" w:eastAsia="Palatino Linotype" w:hAnsi="Palatino Linotype" w:cs="Palatino Linotype"/>
          <w:b/>
          <w:i/>
        </w:rPr>
      </w:pPr>
      <w:r w:rsidRPr="00193A43">
        <w:rPr>
          <w:rFonts w:ascii="Palatino Linotype" w:eastAsia="Palatino Linotype" w:hAnsi="Palatino Linotype" w:cs="Palatino Linotype"/>
          <w:b/>
          <w:i/>
        </w:rPr>
        <w:t>VI. Analizar las actualizaciones a la normatividad administrativa y fiscal del Estado, de los municipios, de la Federación y de las demás entidades federativas, para consulta y actualización de los servidores públicos del Tribunal.</w:t>
      </w:r>
    </w:p>
    <w:p w14:paraId="5CDFAE48"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i/>
        </w:rPr>
        <w:t>VII. Proponer la celebración de convenios para el préstamo interbibliotecario con otras bibliotecas jurisdiccionales o de instituciones académicas nacionales e internacionales.</w:t>
      </w:r>
    </w:p>
    <w:p w14:paraId="0C2DE1F1" w14:textId="77777777" w:rsidR="009A235C" w:rsidRPr="00193A43" w:rsidRDefault="009D1430">
      <w:pPr>
        <w:spacing w:after="0" w:line="276" w:lineRule="auto"/>
        <w:ind w:left="567" w:right="560"/>
        <w:jc w:val="both"/>
        <w:rPr>
          <w:rFonts w:ascii="Palatino Linotype" w:eastAsia="Palatino Linotype" w:hAnsi="Palatino Linotype" w:cs="Palatino Linotype"/>
          <w:b/>
          <w:i/>
        </w:rPr>
      </w:pPr>
      <w:r w:rsidRPr="00193A43">
        <w:rPr>
          <w:rFonts w:ascii="Palatino Linotype" w:eastAsia="Palatino Linotype" w:hAnsi="Palatino Linotype" w:cs="Palatino Linotype"/>
          <w:b/>
          <w:i/>
        </w:rPr>
        <w:t>VIII. Coordinar las funciones del archivo central del Tribunal.</w:t>
      </w:r>
    </w:p>
    <w:p w14:paraId="57418F99" w14:textId="77777777" w:rsidR="009A235C" w:rsidRPr="00193A43" w:rsidRDefault="009D1430">
      <w:pPr>
        <w:spacing w:after="0" w:line="276" w:lineRule="auto"/>
        <w:ind w:left="567" w:right="560"/>
        <w:jc w:val="both"/>
        <w:rPr>
          <w:rFonts w:ascii="Palatino Linotype" w:eastAsia="Palatino Linotype" w:hAnsi="Palatino Linotype" w:cs="Palatino Linotype"/>
          <w:i/>
        </w:rPr>
      </w:pPr>
      <w:r w:rsidRPr="00193A43">
        <w:rPr>
          <w:rFonts w:ascii="Palatino Linotype" w:eastAsia="Palatino Linotype" w:hAnsi="Palatino Linotype" w:cs="Palatino Linotype"/>
          <w:i/>
        </w:rPr>
        <w:t>IX. Las demás que le señalen otras disposiciones legales aplicables, el Pleno, la Junta y la Presidencia del Tribunal.</w:t>
      </w:r>
    </w:p>
    <w:p w14:paraId="092ED181" w14:textId="77777777" w:rsidR="009A235C" w:rsidRPr="00193A43" w:rsidRDefault="009A235C">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427EB12" w14:textId="77777777" w:rsidR="009A235C" w:rsidRPr="00193A43" w:rsidRDefault="009D1430">
      <w:pPr>
        <w:spacing w:after="0" w:line="360" w:lineRule="auto"/>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 xml:space="preserve">En ese entendido, se determina que toda vez que el Sujeto Obligado refirió en respuesta que los manuales solicitados no obraban en sus archivos; los agravios hechos valer por este devienen </w:t>
      </w:r>
      <w:r w:rsidRPr="00193A43">
        <w:rPr>
          <w:rFonts w:ascii="Palatino Linotype" w:eastAsia="Palatino Linotype" w:hAnsi="Palatino Linotype" w:cs="Palatino Linotype"/>
          <w:b/>
          <w:sz w:val="24"/>
          <w:szCs w:val="24"/>
        </w:rPr>
        <w:t xml:space="preserve">INFUNDADOS </w:t>
      </w:r>
      <w:r w:rsidRPr="00193A43">
        <w:rPr>
          <w:rFonts w:ascii="Palatino Linotype" w:eastAsia="Palatino Linotype" w:hAnsi="Palatino Linotype" w:cs="Palatino Linotype"/>
          <w:sz w:val="24"/>
          <w:szCs w:val="24"/>
        </w:rPr>
        <w:t xml:space="preserve">y, por lo tanto, resulta procedente </w:t>
      </w:r>
      <w:r w:rsidRPr="00193A43">
        <w:rPr>
          <w:rFonts w:ascii="Palatino Linotype" w:eastAsia="Palatino Linotype" w:hAnsi="Palatino Linotype" w:cs="Palatino Linotype"/>
          <w:b/>
          <w:sz w:val="24"/>
          <w:szCs w:val="24"/>
        </w:rPr>
        <w:t>CONFIRMAR la</w:t>
      </w:r>
      <w:r w:rsidRPr="00193A43">
        <w:rPr>
          <w:rFonts w:ascii="Palatino Linotype" w:eastAsia="Palatino Linotype" w:hAnsi="Palatino Linotype" w:cs="Palatino Linotype"/>
          <w:sz w:val="24"/>
          <w:szCs w:val="24"/>
        </w:rPr>
        <w:t xml:space="preserve"> respuesta emitida por el Sujeto Obligado, en términos de la fracción II del artículo 186 de la Ley de Transparencia y Acceso a la Información Pública del Estado de México y Municipios. </w:t>
      </w:r>
    </w:p>
    <w:p w14:paraId="6A720DFE" w14:textId="77777777" w:rsidR="009A235C" w:rsidRPr="00193A43" w:rsidRDefault="009A235C">
      <w:pPr>
        <w:spacing w:after="0" w:line="360" w:lineRule="auto"/>
        <w:jc w:val="both"/>
        <w:rPr>
          <w:rFonts w:ascii="Palatino Linotype" w:eastAsia="Palatino Linotype" w:hAnsi="Palatino Linotype" w:cs="Palatino Linotype"/>
          <w:sz w:val="24"/>
          <w:szCs w:val="24"/>
        </w:rPr>
      </w:pPr>
    </w:p>
    <w:p w14:paraId="348FBE2A" w14:textId="77777777" w:rsidR="009A235C" w:rsidRPr="00193A43" w:rsidRDefault="009D1430">
      <w:pPr>
        <w:spacing w:after="0" w:line="360" w:lineRule="auto"/>
        <w:ind w:right="49"/>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t xml:space="preserve">Así, con fundamento en lo prescrito en los </w:t>
      </w:r>
      <w:r w:rsidR="00193A43" w:rsidRPr="00193A43">
        <w:rPr>
          <w:rFonts w:ascii="Palatino Linotype" w:eastAsia="Palatino Linotype" w:hAnsi="Palatino Linotype" w:cs="Palatino Linotype"/>
          <w:sz w:val="24"/>
          <w:szCs w:val="24"/>
        </w:rPr>
        <w:t xml:space="preserve">artículos 5, </w:t>
      </w:r>
      <w:proofErr w:type="gramStart"/>
      <w:r w:rsidR="00193A43" w:rsidRPr="00193A43">
        <w:rPr>
          <w:rFonts w:ascii="Palatino Linotype" w:eastAsia="Palatino Linotype" w:hAnsi="Palatino Linotype" w:cs="Palatino Linotype"/>
          <w:sz w:val="24"/>
          <w:szCs w:val="24"/>
        </w:rPr>
        <w:t xml:space="preserve">párrafos </w:t>
      </w:r>
      <w:r w:rsidRPr="00193A43">
        <w:rPr>
          <w:rFonts w:ascii="Palatino Linotype" w:eastAsia="Palatino Linotype" w:hAnsi="Palatino Linotype" w:cs="Palatino Linotype"/>
          <w:sz w:val="24"/>
          <w:szCs w:val="24"/>
        </w:rPr>
        <w:t>trigésimo segundo</w:t>
      </w:r>
      <w:proofErr w:type="gramEnd"/>
      <w:r w:rsidRPr="00193A43">
        <w:rPr>
          <w:rFonts w:ascii="Palatino Linotype" w:eastAsia="Palatino Linotype" w:hAnsi="Palatino Linotype" w:cs="Palatino Linotype"/>
          <w:sz w:val="24"/>
          <w:szCs w:val="24"/>
        </w:rPr>
        <w:t xml:space="preserve">, trigésimo tercero y trigésimo cuarto fracciones IV y V de la Constitución Política del </w:t>
      </w:r>
      <w:r w:rsidRPr="00193A43">
        <w:rPr>
          <w:rFonts w:ascii="Palatino Linotype" w:eastAsia="Palatino Linotype" w:hAnsi="Palatino Linotype" w:cs="Palatino Linotype"/>
          <w:sz w:val="24"/>
          <w:szCs w:val="24"/>
        </w:rPr>
        <w:lastRenderedPageBreak/>
        <w:t>Estado Libre y Soberano de México; 2, fracción II; 29, 36 fracciones I y II; 176, 178, 181, 185, fracción I, 186 y 188 de la Ley de Transparencia y Acceso a la Información Pública del Estado de México y Municipios, este Pleno:</w:t>
      </w:r>
    </w:p>
    <w:p w14:paraId="097F1286"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6AF65A2C" w14:textId="77777777" w:rsidR="009A235C" w:rsidRPr="00193A43" w:rsidRDefault="009D1430">
      <w:pPr>
        <w:spacing w:after="0" w:line="360" w:lineRule="auto"/>
        <w:ind w:right="49"/>
        <w:jc w:val="center"/>
        <w:rPr>
          <w:rFonts w:ascii="Palatino Linotype" w:eastAsia="Palatino Linotype" w:hAnsi="Palatino Linotype" w:cs="Palatino Linotype"/>
          <w:b/>
          <w:sz w:val="24"/>
          <w:szCs w:val="24"/>
        </w:rPr>
      </w:pPr>
      <w:r w:rsidRPr="00193A43">
        <w:rPr>
          <w:rFonts w:ascii="Palatino Linotype" w:eastAsia="Palatino Linotype" w:hAnsi="Palatino Linotype" w:cs="Palatino Linotype"/>
          <w:b/>
          <w:sz w:val="24"/>
          <w:szCs w:val="24"/>
        </w:rPr>
        <w:t>III.</w:t>
      </w:r>
      <w:r w:rsidRPr="00193A43">
        <w:rPr>
          <w:rFonts w:ascii="Palatino Linotype" w:eastAsia="Palatino Linotype" w:hAnsi="Palatino Linotype" w:cs="Palatino Linotype"/>
          <w:b/>
          <w:sz w:val="24"/>
          <w:szCs w:val="24"/>
        </w:rPr>
        <w:tab/>
        <w:t>R E S U E L V E:</w:t>
      </w:r>
    </w:p>
    <w:p w14:paraId="07EE2C5E"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5728D8A8" w14:textId="77777777" w:rsidR="009A235C" w:rsidRPr="00193A43" w:rsidRDefault="009D1430">
      <w:pPr>
        <w:spacing w:after="0" w:line="360" w:lineRule="auto"/>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b/>
          <w:sz w:val="24"/>
          <w:szCs w:val="24"/>
        </w:rPr>
        <w:t xml:space="preserve">Primero. </w:t>
      </w:r>
      <w:r w:rsidRPr="00193A43">
        <w:rPr>
          <w:rFonts w:ascii="Palatino Linotype" w:eastAsia="Palatino Linotype" w:hAnsi="Palatino Linotype" w:cs="Palatino Linotype"/>
          <w:sz w:val="24"/>
          <w:szCs w:val="24"/>
        </w:rPr>
        <w:t xml:space="preserve">Resultan </w:t>
      </w:r>
      <w:r w:rsidRPr="00193A43">
        <w:rPr>
          <w:rFonts w:ascii="Palatino Linotype" w:eastAsia="Palatino Linotype" w:hAnsi="Palatino Linotype" w:cs="Palatino Linotype"/>
          <w:b/>
          <w:sz w:val="24"/>
          <w:szCs w:val="24"/>
        </w:rPr>
        <w:t>INFUNDADOS</w:t>
      </w:r>
      <w:r w:rsidRPr="00193A43">
        <w:rPr>
          <w:rFonts w:ascii="Palatino Linotype" w:eastAsia="Palatino Linotype" w:hAnsi="Palatino Linotype" w:cs="Palatino Linotype"/>
          <w:sz w:val="24"/>
          <w:szCs w:val="24"/>
        </w:rPr>
        <w:t xml:space="preserve"> los motivos de inconformidad hechos valer por el </w:t>
      </w:r>
      <w:r w:rsidRPr="00193A43">
        <w:rPr>
          <w:rFonts w:ascii="Palatino Linotype" w:eastAsia="Palatino Linotype" w:hAnsi="Palatino Linotype" w:cs="Palatino Linotype"/>
          <w:b/>
          <w:sz w:val="24"/>
          <w:szCs w:val="24"/>
        </w:rPr>
        <w:t>RECURRENTE</w:t>
      </w:r>
      <w:r w:rsidRPr="00193A43">
        <w:rPr>
          <w:rFonts w:ascii="Palatino Linotype" w:eastAsia="Palatino Linotype" w:hAnsi="Palatino Linotype" w:cs="Palatino Linotype"/>
          <w:sz w:val="24"/>
          <w:szCs w:val="24"/>
        </w:rPr>
        <w:t xml:space="preserve"> en los Recursos de Revisión </w:t>
      </w:r>
      <w:r w:rsidRPr="00193A43">
        <w:rPr>
          <w:rFonts w:ascii="Palatino Linotype" w:eastAsia="Palatino Linotype" w:hAnsi="Palatino Linotype" w:cs="Palatino Linotype"/>
          <w:b/>
          <w:sz w:val="24"/>
          <w:szCs w:val="24"/>
        </w:rPr>
        <w:t xml:space="preserve">15489/INFOEM/IP/RR/2022 y 15490/INFOEM/IP/RR/2022 </w:t>
      </w:r>
      <w:r w:rsidRPr="00193A43">
        <w:rPr>
          <w:rFonts w:ascii="Palatino Linotype" w:eastAsia="Palatino Linotype" w:hAnsi="Palatino Linotype" w:cs="Palatino Linotype"/>
          <w:sz w:val="24"/>
          <w:szCs w:val="24"/>
        </w:rPr>
        <w:t>por lo que, en términos del</w:t>
      </w:r>
      <w:r w:rsidRPr="00193A43">
        <w:rPr>
          <w:rFonts w:ascii="Palatino Linotype" w:eastAsia="Palatino Linotype" w:hAnsi="Palatino Linotype" w:cs="Palatino Linotype"/>
          <w:b/>
          <w:sz w:val="24"/>
          <w:szCs w:val="24"/>
        </w:rPr>
        <w:t xml:space="preserve"> Considerando Cuarto </w:t>
      </w:r>
      <w:r w:rsidRPr="00193A43">
        <w:rPr>
          <w:rFonts w:ascii="Palatino Linotype" w:eastAsia="Palatino Linotype" w:hAnsi="Palatino Linotype" w:cs="Palatino Linotype"/>
          <w:sz w:val="24"/>
          <w:szCs w:val="24"/>
        </w:rPr>
        <w:t xml:space="preserve">de esta resolución, se </w:t>
      </w:r>
      <w:r w:rsidRPr="00193A43">
        <w:rPr>
          <w:rFonts w:ascii="Palatino Linotype" w:eastAsia="Palatino Linotype" w:hAnsi="Palatino Linotype" w:cs="Palatino Linotype"/>
          <w:b/>
          <w:sz w:val="24"/>
          <w:szCs w:val="24"/>
        </w:rPr>
        <w:t xml:space="preserve">CONFIRMAN </w:t>
      </w:r>
      <w:r w:rsidRPr="00193A43">
        <w:rPr>
          <w:rFonts w:ascii="Palatino Linotype" w:eastAsia="Palatino Linotype" w:hAnsi="Palatino Linotype" w:cs="Palatino Linotype"/>
          <w:sz w:val="24"/>
          <w:szCs w:val="24"/>
        </w:rPr>
        <w:t xml:space="preserve">las respuestas emitidas por el </w:t>
      </w:r>
      <w:r w:rsidRPr="00193A43">
        <w:rPr>
          <w:rFonts w:ascii="Palatino Linotype" w:eastAsia="Palatino Linotype" w:hAnsi="Palatino Linotype" w:cs="Palatino Linotype"/>
          <w:b/>
          <w:sz w:val="24"/>
          <w:szCs w:val="24"/>
        </w:rPr>
        <w:t>SUJETO OBLIGADO</w:t>
      </w:r>
      <w:r w:rsidRPr="00193A43">
        <w:rPr>
          <w:rFonts w:ascii="Palatino Linotype" w:eastAsia="Palatino Linotype" w:hAnsi="Palatino Linotype" w:cs="Palatino Linotype"/>
          <w:sz w:val="24"/>
          <w:szCs w:val="24"/>
        </w:rPr>
        <w:t>.</w:t>
      </w:r>
    </w:p>
    <w:p w14:paraId="550C7BF2" w14:textId="77777777" w:rsidR="009A235C" w:rsidRPr="00193A43" w:rsidRDefault="009A235C">
      <w:pPr>
        <w:spacing w:after="0" w:line="360" w:lineRule="auto"/>
        <w:jc w:val="both"/>
        <w:rPr>
          <w:rFonts w:ascii="Palatino Linotype" w:eastAsia="Palatino Linotype" w:hAnsi="Palatino Linotype" w:cs="Palatino Linotype"/>
          <w:sz w:val="24"/>
          <w:szCs w:val="24"/>
        </w:rPr>
      </w:pPr>
    </w:p>
    <w:p w14:paraId="5AFBE7BA" w14:textId="77777777" w:rsidR="009A235C" w:rsidRPr="00193A43" w:rsidRDefault="009D1430">
      <w:pPr>
        <w:spacing w:after="0" w:line="360" w:lineRule="auto"/>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b/>
          <w:sz w:val="24"/>
          <w:szCs w:val="24"/>
        </w:rPr>
        <w:t>Segundo. Notifíquese vía Sistema de Acceso a la Información Mexiquense (SAIMEX)</w:t>
      </w:r>
      <w:r w:rsidRPr="00193A43">
        <w:rPr>
          <w:rFonts w:ascii="Palatino Linotype" w:eastAsia="Palatino Linotype" w:hAnsi="Palatino Linotype" w:cs="Palatino Linotype"/>
          <w:sz w:val="24"/>
          <w:szCs w:val="24"/>
        </w:rPr>
        <w:t>, al Titular de la Unidad de Transparencia del Sujeto Obligado, vía Sistema de Acceso a la Información Mexiquense, para su conocimiento.</w:t>
      </w:r>
    </w:p>
    <w:p w14:paraId="0CF5AB3B" w14:textId="77777777" w:rsidR="009A235C" w:rsidRPr="00193A43" w:rsidRDefault="009A235C">
      <w:pPr>
        <w:spacing w:after="0" w:line="360" w:lineRule="auto"/>
        <w:jc w:val="both"/>
        <w:rPr>
          <w:rFonts w:ascii="Palatino Linotype" w:eastAsia="Palatino Linotype" w:hAnsi="Palatino Linotype" w:cs="Palatino Linotype"/>
          <w:sz w:val="24"/>
          <w:szCs w:val="24"/>
        </w:rPr>
      </w:pPr>
    </w:p>
    <w:p w14:paraId="47B6B60C" w14:textId="77777777" w:rsidR="009A235C" w:rsidRPr="00193A43" w:rsidRDefault="009D1430">
      <w:pPr>
        <w:spacing w:after="0" w:line="360" w:lineRule="auto"/>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b/>
          <w:sz w:val="24"/>
          <w:szCs w:val="24"/>
        </w:rPr>
        <w:t xml:space="preserve">Tercero. Notifíquese vía Sistema de Acceso a la Información Mexiquense (SAIMEX) </w:t>
      </w:r>
      <w:r w:rsidRPr="00193A43">
        <w:rPr>
          <w:rFonts w:ascii="Palatino Linotype" w:eastAsia="Palatino Linotype" w:hAnsi="Palatino Linotype" w:cs="Palatino Linotype"/>
          <w:sz w:val="24"/>
          <w:szCs w:val="24"/>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4772CC5E"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1A16FC1B" w14:textId="77777777" w:rsidR="009A235C" w:rsidRPr="00193A43" w:rsidRDefault="009D1430">
      <w:pPr>
        <w:spacing w:after="0" w:line="360" w:lineRule="auto"/>
        <w:ind w:right="49"/>
        <w:jc w:val="both"/>
        <w:rPr>
          <w:rFonts w:ascii="Palatino Linotype" w:eastAsia="Palatino Linotype" w:hAnsi="Palatino Linotype" w:cs="Palatino Linotype"/>
          <w:sz w:val="24"/>
          <w:szCs w:val="24"/>
        </w:rPr>
      </w:pPr>
      <w:r w:rsidRPr="00193A43">
        <w:rPr>
          <w:rFonts w:ascii="Palatino Linotype" w:eastAsia="Palatino Linotype" w:hAnsi="Palatino Linotype" w:cs="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DIECISÉIS DE AGOSTO DE DOS MIL VEINTITRÉS, ANTE EL SECRETARIO TÉCNICO DEL PLENO ALEXIS TAPIA RAMÍREZ. </w:t>
      </w:r>
    </w:p>
    <w:p w14:paraId="7ED255FF"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663A0EB2"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5C52B4A1" w14:textId="77777777" w:rsidR="009A235C" w:rsidRPr="00193A43" w:rsidRDefault="009A235C">
      <w:pPr>
        <w:spacing w:after="0" w:line="360" w:lineRule="auto"/>
        <w:ind w:right="49"/>
        <w:jc w:val="both"/>
        <w:rPr>
          <w:rFonts w:ascii="Palatino Linotype" w:eastAsia="Palatino Linotype" w:hAnsi="Palatino Linotype" w:cs="Palatino Linotype"/>
          <w:sz w:val="24"/>
          <w:szCs w:val="24"/>
        </w:rPr>
      </w:pPr>
    </w:p>
    <w:p w14:paraId="6BE868E4" w14:textId="77777777" w:rsidR="00193A43" w:rsidRPr="00193A43" w:rsidRDefault="00193A43">
      <w:pPr>
        <w:spacing w:after="0" w:line="360" w:lineRule="auto"/>
        <w:ind w:right="49"/>
        <w:jc w:val="both"/>
        <w:rPr>
          <w:rFonts w:ascii="Palatino Linotype" w:eastAsia="Palatino Linotype" w:hAnsi="Palatino Linotype" w:cs="Palatino Linotype"/>
          <w:sz w:val="24"/>
          <w:szCs w:val="24"/>
        </w:rPr>
      </w:pPr>
    </w:p>
    <w:p w14:paraId="4E0CDBF4" w14:textId="77777777" w:rsidR="00193A43" w:rsidRPr="00193A43" w:rsidRDefault="00193A43">
      <w:pPr>
        <w:spacing w:after="0" w:line="360" w:lineRule="auto"/>
        <w:ind w:right="49"/>
        <w:jc w:val="both"/>
        <w:rPr>
          <w:rFonts w:ascii="Palatino Linotype" w:eastAsia="Palatino Linotype" w:hAnsi="Palatino Linotype" w:cs="Palatino Linotype"/>
          <w:sz w:val="24"/>
          <w:szCs w:val="24"/>
        </w:rPr>
      </w:pPr>
    </w:p>
    <w:p w14:paraId="5E5EF37C" w14:textId="77777777" w:rsidR="00193A43" w:rsidRPr="00193A43" w:rsidRDefault="00193A43">
      <w:pPr>
        <w:spacing w:after="0" w:line="360" w:lineRule="auto"/>
        <w:ind w:right="49"/>
        <w:jc w:val="both"/>
        <w:rPr>
          <w:rFonts w:ascii="Palatino Linotype" w:eastAsia="Palatino Linotype" w:hAnsi="Palatino Linotype" w:cs="Palatino Linotype"/>
          <w:sz w:val="24"/>
          <w:szCs w:val="24"/>
        </w:rPr>
      </w:pPr>
    </w:p>
    <w:p w14:paraId="7BAFBFB3" w14:textId="77777777" w:rsidR="00193A43" w:rsidRPr="00193A43" w:rsidRDefault="00193A43">
      <w:pPr>
        <w:spacing w:after="0" w:line="360" w:lineRule="auto"/>
        <w:ind w:right="49"/>
        <w:jc w:val="both"/>
        <w:rPr>
          <w:rFonts w:ascii="Palatino Linotype" w:eastAsia="Palatino Linotype" w:hAnsi="Palatino Linotype" w:cs="Palatino Linotype"/>
          <w:sz w:val="24"/>
          <w:szCs w:val="24"/>
        </w:rPr>
      </w:pPr>
    </w:p>
    <w:p w14:paraId="205A2632" w14:textId="77777777" w:rsidR="00193A43" w:rsidRPr="00193A43" w:rsidRDefault="00193A43">
      <w:pPr>
        <w:spacing w:after="0" w:line="360" w:lineRule="auto"/>
        <w:ind w:right="49"/>
        <w:jc w:val="both"/>
        <w:rPr>
          <w:rFonts w:ascii="Palatino Linotype" w:eastAsia="Palatino Linotype" w:hAnsi="Palatino Linotype" w:cs="Palatino Linotype"/>
          <w:sz w:val="24"/>
          <w:szCs w:val="24"/>
        </w:rPr>
      </w:pPr>
    </w:p>
    <w:p w14:paraId="3D7822DB" w14:textId="77777777" w:rsidR="00193A43" w:rsidRPr="00193A43" w:rsidRDefault="00193A43">
      <w:pPr>
        <w:spacing w:after="0" w:line="360" w:lineRule="auto"/>
        <w:ind w:right="49"/>
        <w:jc w:val="both"/>
        <w:rPr>
          <w:rFonts w:ascii="Palatino Linotype" w:eastAsia="Palatino Linotype" w:hAnsi="Palatino Linotype" w:cs="Palatino Linotype"/>
          <w:sz w:val="24"/>
          <w:szCs w:val="24"/>
        </w:rPr>
      </w:pPr>
    </w:p>
    <w:p w14:paraId="44DE0B78" w14:textId="77777777" w:rsidR="00193A43" w:rsidRPr="00193A43" w:rsidRDefault="00193A43">
      <w:pPr>
        <w:spacing w:after="0" w:line="360" w:lineRule="auto"/>
        <w:ind w:right="49"/>
        <w:jc w:val="both"/>
        <w:rPr>
          <w:rFonts w:ascii="Palatino Linotype" w:eastAsia="Palatino Linotype" w:hAnsi="Palatino Linotype" w:cs="Palatino Linotype"/>
          <w:sz w:val="24"/>
          <w:szCs w:val="24"/>
        </w:rPr>
      </w:pPr>
    </w:p>
    <w:p w14:paraId="156AC141" w14:textId="77777777" w:rsidR="00193A43" w:rsidRPr="00193A43" w:rsidRDefault="00193A43">
      <w:pPr>
        <w:spacing w:after="0" w:line="360" w:lineRule="auto"/>
        <w:ind w:right="49"/>
        <w:jc w:val="both"/>
        <w:rPr>
          <w:rFonts w:ascii="Palatino Linotype" w:eastAsia="Palatino Linotype" w:hAnsi="Palatino Linotype" w:cs="Palatino Linotype"/>
          <w:sz w:val="24"/>
          <w:szCs w:val="24"/>
        </w:rPr>
      </w:pPr>
    </w:p>
    <w:p w14:paraId="3B84991B" w14:textId="77777777" w:rsidR="00193A43" w:rsidRPr="00193A43" w:rsidRDefault="00193A43">
      <w:pPr>
        <w:spacing w:after="0" w:line="360" w:lineRule="auto"/>
        <w:ind w:right="49"/>
        <w:jc w:val="both"/>
        <w:rPr>
          <w:rFonts w:ascii="Palatino Linotype" w:eastAsia="Palatino Linotype" w:hAnsi="Palatino Linotype" w:cs="Palatino Linotype"/>
          <w:sz w:val="24"/>
          <w:szCs w:val="24"/>
        </w:rPr>
      </w:pPr>
    </w:p>
    <w:p w14:paraId="68F26704" w14:textId="77777777" w:rsidR="00193A43" w:rsidRPr="00193A43" w:rsidRDefault="00193A43">
      <w:pPr>
        <w:spacing w:after="0" w:line="360" w:lineRule="auto"/>
        <w:ind w:right="49"/>
        <w:jc w:val="both"/>
        <w:rPr>
          <w:rFonts w:ascii="Palatino Linotype" w:eastAsia="Palatino Linotype" w:hAnsi="Palatino Linotype" w:cs="Palatino Linotype"/>
          <w:sz w:val="24"/>
          <w:szCs w:val="24"/>
        </w:rPr>
      </w:pPr>
    </w:p>
    <w:p w14:paraId="3666E5DC" w14:textId="77777777" w:rsidR="00193A43" w:rsidRPr="00193A43" w:rsidRDefault="00193A43">
      <w:pPr>
        <w:spacing w:after="0" w:line="360" w:lineRule="auto"/>
        <w:ind w:right="49"/>
        <w:jc w:val="both"/>
        <w:rPr>
          <w:rFonts w:ascii="Palatino Linotype" w:eastAsia="Palatino Linotype" w:hAnsi="Palatino Linotype" w:cs="Palatino Linotype"/>
          <w:sz w:val="24"/>
          <w:szCs w:val="24"/>
        </w:rPr>
      </w:pPr>
    </w:p>
    <w:p w14:paraId="248D07DC" w14:textId="77777777" w:rsidR="00193A43" w:rsidRPr="00193A43" w:rsidRDefault="00193A43">
      <w:pPr>
        <w:spacing w:after="0" w:line="360" w:lineRule="auto"/>
        <w:ind w:right="49"/>
        <w:jc w:val="both"/>
        <w:rPr>
          <w:rFonts w:ascii="Palatino Linotype" w:eastAsia="Palatino Linotype" w:hAnsi="Palatino Linotype" w:cs="Palatino Linotype"/>
          <w:sz w:val="24"/>
          <w:szCs w:val="24"/>
        </w:rPr>
      </w:pPr>
    </w:p>
    <w:sectPr w:rsidR="00193A43" w:rsidRPr="00193A43">
      <w:headerReference w:type="default" r:id="rId15"/>
      <w:footerReference w:type="default" r:id="rId16"/>
      <w:headerReference w:type="first" r:id="rId17"/>
      <w:footerReference w:type="first" r:id="rId18"/>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044BF" w14:textId="77777777" w:rsidR="001959DF" w:rsidRDefault="001959DF">
      <w:pPr>
        <w:spacing w:after="0" w:line="240" w:lineRule="auto"/>
      </w:pPr>
      <w:r>
        <w:separator/>
      </w:r>
    </w:p>
  </w:endnote>
  <w:endnote w:type="continuationSeparator" w:id="0">
    <w:p w14:paraId="40A4052F" w14:textId="77777777" w:rsidR="001959DF" w:rsidRDefault="00195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51B06" w14:textId="77777777" w:rsidR="009A235C" w:rsidRDefault="009D143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A7EF9">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A7EF9">
      <w:rPr>
        <w:b/>
        <w:noProof/>
        <w:color w:val="000000"/>
        <w:sz w:val="24"/>
        <w:szCs w:val="24"/>
      </w:rPr>
      <w:t>45</w:t>
    </w:r>
    <w:r>
      <w:rPr>
        <w:b/>
        <w:color w:val="000000"/>
        <w:sz w:val="24"/>
        <w:szCs w:val="24"/>
      </w:rPr>
      <w:fldChar w:fldCharType="end"/>
    </w:r>
  </w:p>
  <w:p w14:paraId="3B8A9C22" w14:textId="77777777" w:rsidR="009A235C" w:rsidRDefault="009A235C">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1CB6" w14:textId="77777777" w:rsidR="009A235C" w:rsidRDefault="009D143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A7EF9">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A7EF9">
      <w:rPr>
        <w:b/>
        <w:noProof/>
        <w:color w:val="000000"/>
        <w:sz w:val="24"/>
        <w:szCs w:val="24"/>
      </w:rPr>
      <w:t>45</w:t>
    </w:r>
    <w:r>
      <w:rPr>
        <w:b/>
        <w:color w:val="000000"/>
        <w:sz w:val="24"/>
        <w:szCs w:val="24"/>
      </w:rPr>
      <w:fldChar w:fldCharType="end"/>
    </w:r>
  </w:p>
  <w:p w14:paraId="7F60407D" w14:textId="77777777" w:rsidR="009A235C" w:rsidRDefault="009A235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27D2C" w14:textId="77777777" w:rsidR="001959DF" w:rsidRDefault="001959DF">
      <w:pPr>
        <w:spacing w:after="0" w:line="240" w:lineRule="auto"/>
      </w:pPr>
      <w:r>
        <w:separator/>
      </w:r>
    </w:p>
  </w:footnote>
  <w:footnote w:type="continuationSeparator" w:id="0">
    <w:p w14:paraId="6D7ADB57" w14:textId="77777777" w:rsidR="001959DF" w:rsidRDefault="00195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08EEE" w14:textId="77777777" w:rsidR="009A235C" w:rsidRDefault="009D1430">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2CBC103C" wp14:editId="45C79727">
          <wp:simplePos x="0" y="0"/>
          <wp:positionH relativeFrom="column">
            <wp:posOffset>-679449</wp:posOffset>
          </wp:positionH>
          <wp:positionV relativeFrom="paragraph">
            <wp:posOffset>-173989</wp:posOffset>
          </wp:positionV>
          <wp:extent cx="7809876" cy="10165823"/>
          <wp:effectExtent l="0" t="0" r="0" b="0"/>
          <wp:wrapNone/>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6"/>
      <w:tblW w:w="5603" w:type="dxa"/>
      <w:tblInd w:w="3611" w:type="dxa"/>
      <w:tblLayout w:type="fixed"/>
      <w:tblLook w:val="0400" w:firstRow="0" w:lastRow="0" w:firstColumn="0" w:lastColumn="0" w:noHBand="0" w:noVBand="1"/>
    </w:tblPr>
    <w:tblGrid>
      <w:gridCol w:w="2551"/>
      <w:gridCol w:w="3052"/>
    </w:tblGrid>
    <w:tr w:rsidR="009A235C" w14:paraId="0FD533E0" w14:textId="77777777">
      <w:tc>
        <w:tcPr>
          <w:tcW w:w="2551" w:type="dxa"/>
          <w:vAlign w:val="center"/>
        </w:tcPr>
        <w:p w14:paraId="31382730" w14:textId="77777777" w:rsidR="009A235C" w:rsidRDefault="009D143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52443779" w14:textId="77777777" w:rsidR="009A235C" w:rsidRDefault="009A235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1E111166" w14:textId="77777777" w:rsidR="009A235C" w:rsidRDefault="009D143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15489/INFOEM/IP/RR/2022 y acumulado</w:t>
          </w:r>
        </w:p>
      </w:tc>
    </w:tr>
    <w:tr w:rsidR="009A235C" w14:paraId="5B7B2536" w14:textId="77777777">
      <w:trPr>
        <w:trHeight w:val="217"/>
      </w:trPr>
      <w:tc>
        <w:tcPr>
          <w:tcW w:w="2551" w:type="dxa"/>
          <w:vAlign w:val="center"/>
        </w:tcPr>
        <w:p w14:paraId="0133C63C" w14:textId="77777777" w:rsidR="009A235C" w:rsidRDefault="009D143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A48A591" w14:textId="77777777" w:rsidR="009A235C" w:rsidRDefault="009A235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1004873E" w14:textId="77777777" w:rsidR="009A235C" w:rsidRDefault="009A235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18C5131E" w14:textId="77777777" w:rsidR="009A235C" w:rsidRDefault="009D1430">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Tribunal de Justicia Administrativa del Estado de México</w:t>
          </w:r>
        </w:p>
      </w:tc>
    </w:tr>
    <w:tr w:rsidR="009A235C" w14:paraId="3EA13A83" w14:textId="77777777">
      <w:tc>
        <w:tcPr>
          <w:tcW w:w="2551" w:type="dxa"/>
          <w:vAlign w:val="center"/>
        </w:tcPr>
        <w:p w14:paraId="1E4F751E" w14:textId="77777777" w:rsidR="009A235C" w:rsidRDefault="009D143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94CB3F9" w14:textId="77777777" w:rsidR="009A235C" w:rsidRDefault="009D143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A4E9260" w14:textId="77777777" w:rsidR="009A235C" w:rsidRDefault="009A235C">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2EBAB" w14:textId="77777777" w:rsidR="009A235C" w:rsidRDefault="009D1430">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14FE8657" wp14:editId="037482EA">
          <wp:simplePos x="0" y="0"/>
          <wp:positionH relativeFrom="column">
            <wp:posOffset>-706754</wp:posOffset>
          </wp:positionH>
          <wp:positionV relativeFrom="paragraph">
            <wp:posOffset>-229869</wp:posOffset>
          </wp:positionV>
          <wp:extent cx="7809865" cy="10165715"/>
          <wp:effectExtent l="0" t="0" r="0" b="0"/>
          <wp:wrapNone/>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5603" w:type="dxa"/>
      <w:tblInd w:w="3611" w:type="dxa"/>
      <w:tblLayout w:type="fixed"/>
      <w:tblLook w:val="0400" w:firstRow="0" w:lastRow="0" w:firstColumn="0" w:lastColumn="0" w:noHBand="0" w:noVBand="1"/>
    </w:tblPr>
    <w:tblGrid>
      <w:gridCol w:w="2551"/>
      <w:gridCol w:w="3052"/>
    </w:tblGrid>
    <w:tr w:rsidR="009A235C" w14:paraId="7D576AC3" w14:textId="77777777">
      <w:tc>
        <w:tcPr>
          <w:tcW w:w="2551" w:type="dxa"/>
          <w:vAlign w:val="center"/>
        </w:tcPr>
        <w:p w14:paraId="1DE7C22F" w14:textId="77777777" w:rsidR="009A235C" w:rsidRDefault="009D143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5F114E5A" w14:textId="77777777" w:rsidR="009A235C" w:rsidRDefault="009A235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35F7C543" w14:textId="77777777" w:rsidR="009A235C" w:rsidRDefault="00E97C0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15489/INFOEM/IP/RR/2022</w:t>
          </w:r>
          <w:r w:rsidR="009D1430">
            <w:rPr>
              <w:rFonts w:ascii="Palatino Linotype" w:eastAsia="Palatino Linotype" w:hAnsi="Palatino Linotype" w:cs="Palatino Linotype"/>
              <w:b/>
              <w:color w:val="000000"/>
            </w:rPr>
            <w:t xml:space="preserve"> y acumulado</w:t>
          </w:r>
        </w:p>
      </w:tc>
    </w:tr>
    <w:tr w:rsidR="009A235C" w14:paraId="0EEBC930" w14:textId="77777777">
      <w:tc>
        <w:tcPr>
          <w:tcW w:w="2551" w:type="dxa"/>
          <w:vAlign w:val="center"/>
        </w:tcPr>
        <w:p w14:paraId="1DA7A95D" w14:textId="77777777" w:rsidR="009A235C" w:rsidRDefault="009D143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44190544" w14:textId="4E4D4095" w:rsidR="009A235C" w:rsidRDefault="0025582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XXXXXX XXXXXXX</w:t>
          </w:r>
        </w:p>
      </w:tc>
    </w:tr>
    <w:tr w:rsidR="009A235C" w14:paraId="1C8C409D" w14:textId="77777777">
      <w:trPr>
        <w:trHeight w:val="152"/>
      </w:trPr>
      <w:tc>
        <w:tcPr>
          <w:tcW w:w="2551" w:type="dxa"/>
          <w:vAlign w:val="center"/>
        </w:tcPr>
        <w:p w14:paraId="0691F4DB" w14:textId="77777777" w:rsidR="009A235C" w:rsidRDefault="009D1430">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286B34CD" w14:textId="77777777" w:rsidR="009A235C" w:rsidRDefault="009A235C">
          <w:pPr>
            <w:tabs>
              <w:tab w:val="center" w:pos="4419"/>
              <w:tab w:val="right" w:pos="8838"/>
            </w:tabs>
            <w:spacing w:after="0" w:line="240" w:lineRule="auto"/>
            <w:rPr>
              <w:rFonts w:ascii="Palatino Linotype" w:eastAsia="Palatino Linotype" w:hAnsi="Palatino Linotype" w:cs="Palatino Linotype"/>
              <w:b/>
              <w:color w:val="000000"/>
            </w:rPr>
          </w:pPr>
        </w:p>
        <w:p w14:paraId="33D55BA3" w14:textId="77777777" w:rsidR="009A235C" w:rsidRDefault="009A235C">
          <w:pP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1B295AC7" w14:textId="77777777" w:rsidR="009A235C" w:rsidRDefault="009D1430">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Tribunal de Justicia Administrativa del Estado de México</w:t>
          </w:r>
        </w:p>
      </w:tc>
    </w:tr>
    <w:tr w:rsidR="009A235C" w14:paraId="29083260" w14:textId="77777777">
      <w:tc>
        <w:tcPr>
          <w:tcW w:w="2551" w:type="dxa"/>
          <w:vAlign w:val="center"/>
        </w:tcPr>
        <w:p w14:paraId="4B9782FA" w14:textId="77777777" w:rsidR="009A235C" w:rsidRDefault="009D143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0E8896A7" w14:textId="77777777" w:rsidR="009A235C" w:rsidRDefault="009D143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3A815F12" w14:textId="77777777" w:rsidR="009A235C" w:rsidRDefault="009D1430">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3285"/>
    <w:multiLevelType w:val="multilevel"/>
    <w:tmpl w:val="9AC270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F82417"/>
    <w:multiLevelType w:val="multilevel"/>
    <w:tmpl w:val="726C2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6082B13"/>
    <w:multiLevelType w:val="multilevel"/>
    <w:tmpl w:val="69C635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9B522B"/>
    <w:multiLevelType w:val="multilevel"/>
    <w:tmpl w:val="EA404D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01C4E1F"/>
    <w:multiLevelType w:val="multilevel"/>
    <w:tmpl w:val="9BE2A2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D453F43"/>
    <w:multiLevelType w:val="multilevel"/>
    <w:tmpl w:val="7B5E57B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FD63CE"/>
    <w:multiLevelType w:val="multilevel"/>
    <w:tmpl w:val="5B80C2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59E65C3"/>
    <w:multiLevelType w:val="multilevel"/>
    <w:tmpl w:val="535A10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7DC693D"/>
    <w:multiLevelType w:val="multilevel"/>
    <w:tmpl w:val="31E6CC4A"/>
    <w:lvl w:ilvl="0">
      <w:start w:val="1"/>
      <w:numFmt w:val="bullet"/>
      <w:lvlText w:val="●"/>
      <w:lvlJc w:val="left"/>
      <w:pPr>
        <w:ind w:left="780" w:hanging="360"/>
      </w:pPr>
      <w:rPr>
        <w:rFonts w:ascii="Noto Sans Symbols" w:eastAsia="Noto Sans Symbols" w:hAnsi="Noto Sans Symbols" w:cs="Noto Sans Symbols"/>
        <w:sz w:val="22"/>
        <w:szCs w:val="22"/>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9" w15:restartNumberingAfterBreak="0">
    <w:nsid w:val="62343D9D"/>
    <w:multiLevelType w:val="multilevel"/>
    <w:tmpl w:val="E24654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4"/>
  </w:num>
  <w:num w:numId="4">
    <w:abstractNumId w:val="9"/>
  </w:num>
  <w:num w:numId="5">
    <w:abstractNumId w:val="2"/>
  </w:num>
  <w:num w:numId="6">
    <w:abstractNumId w:val="1"/>
  </w:num>
  <w:num w:numId="7">
    <w:abstractNumId w:val="6"/>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5C"/>
    <w:rsid w:val="00193A43"/>
    <w:rsid w:val="001959DF"/>
    <w:rsid w:val="0025582C"/>
    <w:rsid w:val="004239ED"/>
    <w:rsid w:val="004A7EF9"/>
    <w:rsid w:val="004D33C0"/>
    <w:rsid w:val="009A235C"/>
    <w:rsid w:val="009D1430"/>
    <w:rsid w:val="00B8626E"/>
    <w:rsid w:val="00C00F16"/>
    <w:rsid w:val="00D7181B"/>
    <w:rsid w:val="00E97C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39FB2"/>
  <w15:docId w15:val="{BE0D04FE-4021-4873-ADC5-B6C657728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top w:w="15" w:type="dxa"/>
        <w:left w:w="115" w:type="dxa"/>
        <w:bottom w:w="15" w:type="dxa"/>
        <w:right w:w="115" w:type="dxa"/>
      </w:tblCellMar>
    </w:tblPr>
  </w:style>
  <w:style w:type="table" w:customStyle="1" w:styleId="a3">
    <w:basedOn w:val="TableNormal1"/>
    <w:tblPr>
      <w:tblStyleRowBandSize w:val="1"/>
      <w:tblStyleColBandSize w:val="1"/>
      <w:tblCellMar>
        <w:top w:w="15" w:type="dxa"/>
        <w:left w:w="115" w:type="dxa"/>
        <w:bottom w:w="15" w:type="dxa"/>
        <w:right w:w="115" w:type="dxa"/>
      </w:tblCellMar>
    </w:tblPr>
  </w:style>
  <w:style w:type="table" w:customStyle="1" w:styleId="a4">
    <w:basedOn w:val="TableNormal1"/>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table" w:customStyle="1" w:styleId="a5">
    <w:basedOn w:val="TableNormal0"/>
    <w:tblPr>
      <w:tblStyleRowBandSize w:val="1"/>
      <w:tblStyleColBandSize w:val="1"/>
      <w:tblCellMar>
        <w:top w:w="15" w:type="dxa"/>
        <w:left w:w="115" w:type="dxa"/>
        <w:bottom w:w="15" w:type="dxa"/>
        <w:right w:w="115" w:type="dxa"/>
      </w:tblCellMar>
    </w:tblPr>
  </w:style>
  <w:style w:type="table" w:customStyle="1" w:styleId="a6">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r.mx/doc/presentaciones/2Q2009%20CVMA%20regionCentro/3%20CGCA%20RC%20O.pdf"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cion.edomex.gob.mx/sites/legislacion.edomex.gob.mx/files/files/pdf/gct/2019/sep181.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ansparencia.izcalli.gob.mx/wpcontent/uploads/dataTransparencia/articulo92/fraccion%20XLIX/CATALOGO-DE-DISPOSICIONOF.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nfoem.orr.mx/doc/presentaciones/2Q2009%20CVMA%20regionCentro/3%20CGCA%20RC%20O.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ransparencia.izcalli.gob.mx/wpcontent/uploads/dataTransparencia/articulo92/fraccion%20XLIX/CATALOGO-DE-DISPOSICIONOF.pdf"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XRVnkoHK7MmCL7YsL4AqipLzOg==">CgMxLjAyCWguMzBqMHpsbDIIaC5namRneHM4AHIhMWJUN3NVN05hT1EyTmZpSllyb2NqUFJocUpiT3dQSloz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10369</Words>
  <Characters>57033</Characters>
  <Application>Microsoft Office Word</Application>
  <DocSecurity>4</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Villagomez</cp:lastModifiedBy>
  <cp:revision>2</cp:revision>
  <cp:lastPrinted>2023-08-18T18:19:00Z</cp:lastPrinted>
  <dcterms:created xsi:type="dcterms:W3CDTF">2023-09-04T19:29:00Z</dcterms:created>
  <dcterms:modified xsi:type="dcterms:W3CDTF">2023-09-04T19:29:00Z</dcterms:modified>
</cp:coreProperties>
</file>