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57EE48BC" w:rsidR="00662C69" w:rsidRPr="00A0054B"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A0054B">
        <w:rPr>
          <w:rFonts w:ascii="Palatino Linotype" w:hAnsi="Palatino Linotype"/>
          <w:color w:val="000000" w:themeColor="text1"/>
        </w:rPr>
        <w:t>R</w:t>
      </w:r>
      <w:r w:rsidR="00662C69" w:rsidRPr="00A0054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0054B">
        <w:rPr>
          <w:rFonts w:ascii="Palatino Linotype" w:hAnsi="Palatino Linotype"/>
          <w:color w:val="000000" w:themeColor="text1"/>
        </w:rPr>
        <w:t>icipios, con</w:t>
      </w:r>
      <w:r w:rsidR="00662C69" w:rsidRPr="00A0054B">
        <w:rPr>
          <w:rFonts w:ascii="Palatino Linotype" w:hAnsi="Palatino Linotype"/>
          <w:color w:val="000000" w:themeColor="text1"/>
        </w:rPr>
        <w:t xml:space="preserve"> </w:t>
      </w:r>
      <w:r w:rsidR="00485DB6" w:rsidRPr="00A0054B">
        <w:rPr>
          <w:rFonts w:ascii="Palatino Linotype" w:hAnsi="Palatino Linotype"/>
          <w:color w:val="000000" w:themeColor="text1"/>
        </w:rPr>
        <w:t xml:space="preserve">domicilio </w:t>
      </w:r>
      <w:r w:rsidR="00662C69" w:rsidRPr="00A0054B">
        <w:rPr>
          <w:rFonts w:ascii="Palatino Linotype" w:hAnsi="Palatino Linotype"/>
          <w:color w:val="000000" w:themeColor="text1"/>
        </w:rPr>
        <w:t xml:space="preserve">en Metepec, Estado de México; de </w:t>
      </w:r>
      <w:r w:rsidR="00EC08A7">
        <w:rPr>
          <w:rFonts w:ascii="Palatino Linotype" w:hAnsi="Palatino Linotype"/>
          <w:color w:val="000000" w:themeColor="text1"/>
        </w:rPr>
        <w:t>veintisiete</w:t>
      </w:r>
      <w:r w:rsidR="007F0D1B">
        <w:rPr>
          <w:rFonts w:ascii="Palatino Linotype" w:hAnsi="Palatino Linotype"/>
          <w:color w:val="000000" w:themeColor="text1"/>
        </w:rPr>
        <w:t xml:space="preserve"> </w:t>
      </w:r>
      <w:r w:rsidR="007076C5" w:rsidRPr="00A0054B">
        <w:rPr>
          <w:rFonts w:ascii="Palatino Linotype" w:hAnsi="Palatino Linotype"/>
          <w:color w:val="000000" w:themeColor="text1"/>
        </w:rPr>
        <w:t>(</w:t>
      </w:r>
      <w:r w:rsidR="00C35535">
        <w:rPr>
          <w:rFonts w:ascii="Palatino Linotype" w:hAnsi="Palatino Linotype"/>
          <w:color w:val="000000" w:themeColor="text1"/>
        </w:rPr>
        <w:t>2</w:t>
      </w:r>
      <w:r w:rsidR="00EC08A7">
        <w:rPr>
          <w:rFonts w:ascii="Palatino Linotype" w:hAnsi="Palatino Linotype"/>
          <w:color w:val="000000" w:themeColor="text1"/>
        </w:rPr>
        <w:t>7</w:t>
      </w:r>
      <w:r w:rsidR="00FE576E">
        <w:rPr>
          <w:rFonts w:ascii="Palatino Linotype" w:hAnsi="Palatino Linotype"/>
          <w:color w:val="000000" w:themeColor="text1"/>
        </w:rPr>
        <w:t xml:space="preserve">) de </w:t>
      </w:r>
      <w:r w:rsidR="00CA1144">
        <w:rPr>
          <w:rFonts w:ascii="Palatino Linotype" w:hAnsi="Palatino Linotype"/>
          <w:color w:val="000000" w:themeColor="text1"/>
        </w:rPr>
        <w:t>septiembre</w:t>
      </w:r>
      <w:r w:rsidR="008F3A50">
        <w:rPr>
          <w:rFonts w:ascii="Palatino Linotype" w:hAnsi="Palatino Linotype"/>
          <w:color w:val="000000" w:themeColor="text1"/>
        </w:rPr>
        <w:t xml:space="preserve"> </w:t>
      </w:r>
      <w:r w:rsidR="002D1AA7" w:rsidRPr="00A0054B">
        <w:rPr>
          <w:rFonts w:ascii="Palatino Linotype" w:hAnsi="Palatino Linotype"/>
          <w:color w:val="000000" w:themeColor="text1"/>
        </w:rPr>
        <w:t>de dos mil veinti</w:t>
      </w:r>
      <w:r w:rsidR="00E43304">
        <w:rPr>
          <w:rFonts w:ascii="Palatino Linotype" w:hAnsi="Palatino Linotype"/>
          <w:color w:val="000000" w:themeColor="text1"/>
        </w:rPr>
        <w:t>trés</w:t>
      </w:r>
      <w:r w:rsidR="00662C69" w:rsidRPr="00A0054B">
        <w:rPr>
          <w:rFonts w:ascii="Palatino Linotype" w:hAnsi="Palatino Linotype"/>
          <w:color w:val="000000" w:themeColor="text1"/>
        </w:rPr>
        <w:t>.</w:t>
      </w:r>
    </w:p>
    <w:p w14:paraId="1181C59D" w14:textId="77777777" w:rsidR="00B31E90" w:rsidRPr="00A0054B" w:rsidRDefault="00B31E90" w:rsidP="00B31E90">
      <w:pPr>
        <w:tabs>
          <w:tab w:val="left" w:pos="3465"/>
        </w:tabs>
        <w:spacing w:line="360" w:lineRule="auto"/>
        <w:jc w:val="both"/>
        <w:rPr>
          <w:rFonts w:ascii="Palatino Linotype" w:hAnsi="Palatino Linotype"/>
          <w:color w:val="000000" w:themeColor="text1"/>
        </w:rPr>
      </w:pPr>
    </w:p>
    <w:p w14:paraId="1CA62651" w14:textId="77777777" w:rsidR="008C474C" w:rsidRDefault="00662C69" w:rsidP="00B31E90">
      <w:pPr>
        <w:spacing w:line="360" w:lineRule="auto"/>
        <w:jc w:val="both"/>
        <w:rPr>
          <w:rFonts w:ascii="Palatino Linotype" w:eastAsia="Calibri" w:hAnsi="Palatino Linotype" w:cs="Arial"/>
          <w:b/>
          <w:lang w:val="es-ES"/>
        </w:rPr>
      </w:pPr>
      <w:r w:rsidRPr="00A0054B">
        <w:rPr>
          <w:rFonts w:ascii="Palatino Linotype" w:hAnsi="Palatino Linotype"/>
          <w:b/>
          <w:color w:val="000000" w:themeColor="text1"/>
        </w:rPr>
        <w:t>VISTO</w:t>
      </w:r>
      <w:r w:rsidRPr="00A0054B">
        <w:rPr>
          <w:rFonts w:ascii="Palatino Linotype" w:hAnsi="Palatino Linotype"/>
          <w:color w:val="000000" w:themeColor="text1"/>
        </w:rPr>
        <w:t xml:space="preserve"> el expediente electrónico for</w:t>
      </w:r>
      <w:r w:rsidR="00D37494" w:rsidRPr="00A0054B">
        <w:rPr>
          <w:rFonts w:ascii="Palatino Linotype" w:hAnsi="Palatino Linotype"/>
          <w:color w:val="000000" w:themeColor="text1"/>
        </w:rPr>
        <w:t>mado con motivo del</w:t>
      </w:r>
      <w:r w:rsidRPr="00A0054B">
        <w:rPr>
          <w:rFonts w:ascii="Palatino Linotype" w:hAnsi="Palatino Linotype"/>
          <w:color w:val="000000" w:themeColor="text1"/>
        </w:rPr>
        <w:t xml:space="preserve"> recurso de revisión </w:t>
      </w:r>
      <w:r w:rsidR="00CA1144" w:rsidRPr="00CA1144">
        <w:rPr>
          <w:rFonts w:ascii="Palatino Linotype" w:eastAsia="Calibri" w:hAnsi="Palatino Linotype" w:cs="Arial"/>
          <w:b/>
          <w:lang w:val="es-ES"/>
        </w:rPr>
        <w:t>02223</w:t>
      </w:r>
    </w:p>
    <w:p w14:paraId="04F87235" w14:textId="2D18ACC5" w:rsidR="005F0007" w:rsidRDefault="00CA1144" w:rsidP="00B31E90">
      <w:pPr>
        <w:spacing w:line="360" w:lineRule="auto"/>
        <w:jc w:val="both"/>
        <w:rPr>
          <w:rFonts w:ascii="Palatino Linotype" w:eastAsia="Times New Roman" w:hAnsi="Palatino Linotype" w:cs="Times New Roman"/>
          <w:color w:val="000000" w:themeColor="text1"/>
        </w:rPr>
      </w:pPr>
      <w:bookmarkStart w:id="0" w:name="_GoBack"/>
      <w:bookmarkEnd w:id="0"/>
      <w:r w:rsidRPr="00CA1144">
        <w:rPr>
          <w:rFonts w:ascii="Palatino Linotype" w:hAnsi="Palatino Linotype"/>
          <w:b/>
          <w:szCs w:val="22"/>
        </w:rPr>
        <w:t>/INFOEM/IP/RR/2023</w:t>
      </w:r>
      <w:r w:rsidR="005F1362" w:rsidRPr="00A0054B">
        <w:rPr>
          <w:rFonts w:ascii="Palatino Linotype" w:eastAsia="Times New Roman" w:hAnsi="Palatino Linotype" w:cs="Arial"/>
          <w:bCs/>
          <w:color w:val="000000" w:themeColor="text1"/>
        </w:rPr>
        <w:t xml:space="preserve">, </w:t>
      </w:r>
      <w:r w:rsidR="006B31E7" w:rsidRPr="00A0054B">
        <w:rPr>
          <w:rFonts w:ascii="Palatino Linotype" w:eastAsia="Times New Roman" w:hAnsi="Palatino Linotype" w:cs="Times New Roman"/>
          <w:color w:val="000000" w:themeColor="text1"/>
        </w:rPr>
        <w:t>interpuesto por</w:t>
      </w:r>
      <w:r w:rsidR="0078249C" w:rsidRPr="00A0054B">
        <w:rPr>
          <w:rFonts w:ascii="Palatino Linotype" w:eastAsia="Times New Roman" w:hAnsi="Palatino Linotype" w:cs="Times New Roman"/>
          <w:color w:val="000000" w:themeColor="text1"/>
        </w:rPr>
        <w:t xml:space="preserve"> </w:t>
      </w:r>
      <w:r>
        <w:rPr>
          <w:rFonts w:ascii="Palatino Linotype" w:eastAsia="Times New Roman" w:hAnsi="Palatino Linotype" w:cs="Times New Roman"/>
          <w:color w:val="000000" w:themeColor="text1"/>
        </w:rPr>
        <w:t xml:space="preserve">un </w:t>
      </w:r>
      <w:r>
        <w:rPr>
          <w:rFonts w:ascii="Palatino Linotype" w:eastAsia="Times New Roman" w:hAnsi="Palatino Linotype" w:cs="Times New Roman"/>
          <w:b/>
          <w:color w:val="000000" w:themeColor="text1"/>
        </w:rPr>
        <w:t>U</w:t>
      </w:r>
      <w:r w:rsidR="00C35535">
        <w:rPr>
          <w:rFonts w:ascii="Palatino Linotype" w:eastAsia="Times New Roman" w:hAnsi="Palatino Linotype" w:cs="Times New Roman"/>
          <w:b/>
          <w:color w:val="000000" w:themeColor="text1"/>
        </w:rPr>
        <w:t>suario quien no proporcionó</w:t>
      </w:r>
      <w:r w:rsidRPr="00CA1144">
        <w:rPr>
          <w:rFonts w:ascii="Palatino Linotype" w:eastAsia="Times New Roman" w:hAnsi="Palatino Linotype" w:cs="Times New Roman"/>
          <w:b/>
          <w:color w:val="000000" w:themeColor="text1"/>
        </w:rPr>
        <w:t xml:space="preserve"> nombre </w:t>
      </w:r>
      <w:r w:rsidR="00C35535">
        <w:rPr>
          <w:rFonts w:ascii="Palatino Linotype" w:eastAsia="Times New Roman" w:hAnsi="Palatino Linotype" w:cs="Times New Roman"/>
          <w:b/>
          <w:color w:val="000000" w:themeColor="text1"/>
        </w:rPr>
        <w:t xml:space="preserve">alguno </w:t>
      </w:r>
      <w:r w:rsidRPr="00CA1144">
        <w:rPr>
          <w:rFonts w:ascii="Palatino Linotype" w:eastAsia="Times New Roman" w:hAnsi="Palatino Linotype" w:cs="Times New Roman"/>
          <w:b/>
          <w:color w:val="000000" w:themeColor="text1"/>
        </w:rPr>
        <w:t>para ser identificado,</w:t>
      </w:r>
      <w:r w:rsidR="00D0377B">
        <w:rPr>
          <w:rFonts w:ascii="Palatino Linotype" w:eastAsia="Times New Roman" w:hAnsi="Palatino Linotype" w:cs="Times New Roman"/>
          <w:color w:val="000000" w:themeColor="text1"/>
        </w:rPr>
        <w:t xml:space="preserve"> </w:t>
      </w:r>
      <w:r w:rsidR="007076C5" w:rsidRPr="00A0054B">
        <w:rPr>
          <w:rFonts w:ascii="Palatino Linotype" w:eastAsia="Times New Roman" w:hAnsi="Palatino Linotype" w:cs="Times New Roman"/>
          <w:color w:val="000000" w:themeColor="text1"/>
        </w:rPr>
        <w:t>en adelante la</w:t>
      </w:r>
      <w:r w:rsidR="00E92215" w:rsidRPr="00A0054B">
        <w:rPr>
          <w:rFonts w:ascii="Palatino Linotype" w:eastAsia="Times New Roman" w:hAnsi="Palatino Linotype" w:cs="Times New Roman"/>
          <w:color w:val="000000" w:themeColor="text1"/>
        </w:rPr>
        <w:t xml:space="preserve"> </w:t>
      </w:r>
      <w:r w:rsidR="006B31E7" w:rsidRPr="00A0054B">
        <w:rPr>
          <w:rFonts w:ascii="Palatino Linotype" w:eastAsia="Times New Roman" w:hAnsi="Palatino Linotype" w:cs="Times New Roman"/>
          <w:b/>
          <w:bCs/>
          <w:color w:val="000000" w:themeColor="text1"/>
        </w:rPr>
        <w:t>RECURRENTE</w:t>
      </w:r>
      <w:r w:rsidR="00E647FF" w:rsidRPr="00A0054B">
        <w:rPr>
          <w:rFonts w:ascii="Palatino Linotype" w:eastAsia="Times New Roman" w:hAnsi="Palatino Linotype" w:cs="Arial"/>
          <w:color w:val="000000" w:themeColor="text1"/>
        </w:rPr>
        <w:t>;</w:t>
      </w:r>
      <w:r w:rsidR="005F1362" w:rsidRPr="00A0054B">
        <w:rPr>
          <w:rFonts w:ascii="Palatino Linotype" w:eastAsia="Times New Roman" w:hAnsi="Palatino Linotype" w:cs="Arial"/>
          <w:color w:val="000000" w:themeColor="text1"/>
        </w:rPr>
        <w:t xml:space="preserve"> en contra de la respuesta </w:t>
      </w:r>
      <w:r w:rsidR="005F1362" w:rsidRPr="008F3A50">
        <w:rPr>
          <w:rFonts w:ascii="Palatino Linotype" w:eastAsia="Times New Roman" w:hAnsi="Palatino Linotype" w:cs="Arial"/>
          <w:color w:val="000000" w:themeColor="text1"/>
        </w:rPr>
        <w:t>d</w:t>
      </w:r>
      <w:r w:rsidR="00743FFA" w:rsidRPr="008F3A50">
        <w:rPr>
          <w:rFonts w:ascii="Palatino Linotype" w:eastAsia="Times New Roman" w:hAnsi="Palatino Linotype" w:cs="Arial"/>
          <w:color w:val="000000" w:themeColor="text1"/>
        </w:rPr>
        <w:t>e</w:t>
      </w:r>
      <w:r w:rsidR="00A36398" w:rsidRPr="008F3A50">
        <w:rPr>
          <w:rFonts w:ascii="Palatino Linotype" w:eastAsia="Calibri" w:hAnsi="Palatino Linotype" w:cs="Arial"/>
          <w:bCs/>
          <w:lang w:val="es-ES"/>
        </w:rPr>
        <w:t>l</w:t>
      </w:r>
      <w:r w:rsidR="00A36398">
        <w:rPr>
          <w:rFonts w:ascii="Palatino Linotype" w:eastAsia="Calibri" w:hAnsi="Palatino Linotype" w:cs="Arial"/>
          <w:b/>
          <w:bCs/>
          <w:lang w:val="es-ES"/>
        </w:rPr>
        <w:t xml:space="preserve"> </w:t>
      </w:r>
      <w:r w:rsidRPr="00CA1144">
        <w:rPr>
          <w:rFonts w:ascii="Palatino Linotype" w:eastAsia="Calibri" w:hAnsi="Palatino Linotype" w:cs="Arial"/>
          <w:b/>
          <w:lang w:val="es-ES"/>
        </w:rPr>
        <w:t>Sistema Municipal para el Desarrollo Integral de la Familia de Huehuetoca</w:t>
      </w:r>
      <w:r w:rsidR="009572EE" w:rsidRPr="00A0054B">
        <w:rPr>
          <w:rFonts w:ascii="Palatino Linotype" w:eastAsia="Calibri" w:hAnsi="Palatino Linotype" w:cs="Arial"/>
          <w:color w:val="000000" w:themeColor="text1"/>
          <w:lang w:val="es-ES"/>
        </w:rPr>
        <w:t>,</w:t>
      </w:r>
      <w:r w:rsidR="005F1362" w:rsidRPr="00A0054B">
        <w:rPr>
          <w:rFonts w:ascii="Palatino Linotype" w:eastAsia="Calibri" w:hAnsi="Palatino Linotype" w:cs="Arial"/>
          <w:color w:val="000000" w:themeColor="text1"/>
          <w:lang w:val="es-ES"/>
        </w:rPr>
        <w:t xml:space="preserve"> </w:t>
      </w:r>
      <w:r w:rsidR="005F1362" w:rsidRPr="00A0054B">
        <w:rPr>
          <w:rFonts w:ascii="Palatino Linotype" w:eastAsia="Times New Roman" w:hAnsi="Palatino Linotype" w:cs="Times New Roman"/>
          <w:color w:val="000000" w:themeColor="text1"/>
        </w:rPr>
        <w:t>en lo sucesivo el</w:t>
      </w:r>
      <w:r w:rsidR="005F1362" w:rsidRPr="00A0054B">
        <w:rPr>
          <w:rFonts w:ascii="Palatino Linotype" w:eastAsia="Times New Roman" w:hAnsi="Palatino Linotype" w:cs="Times New Roman"/>
          <w:b/>
          <w:color w:val="000000" w:themeColor="text1"/>
        </w:rPr>
        <w:t xml:space="preserve"> SUJETO OBLIGADO, </w:t>
      </w:r>
      <w:r w:rsidR="005F1362" w:rsidRPr="00A0054B">
        <w:rPr>
          <w:rFonts w:ascii="Palatino Linotype" w:eastAsia="Times New Roman" w:hAnsi="Palatino Linotype" w:cs="Times New Roman"/>
          <w:color w:val="000000" w:themeColor="text1"/>
        </w:rPr>
        <w:t xml:space="preserve">se procede </w:t>
      </w:r>
      <w:r w:rsidR="00C35535">
        <w:rPr>
          <w:rFonts w:ascii="Palatino Linotype" w:eastAsia="Times New Roman" w:hAnsi="Palatino Linotype" w:cs="Times New Roman"/>
          <w:color w:val="000000" w:themeColor="text1"/>
        </w:rPr>
        <w:t>a dictar la presente resolución</w:t>
      </w:r>
      <w:r w:rsidR="005F1362" w:rsidRPr="00A0054B">
        <w:rPr>
          <w:rFonts w:ascii="Palatino Linotype" w:eastAsia="Times New Roman" w:hAnsi="Palatino Linotype" w:cs="Times New Roman"/>
          <w:color w:val="000000" w:themeColor="text1"/>
        </w:rPr>
        <w:t xml:space="preserve"> con base en los siguientes:</w:t>
      </w:r>
    </w:p>
    <w:p w14:paraId="769E1410" w14:textId="25E1B89A" w:rsidR="00587366" w:rsidRDefault="00662C69" w:rsidP="00B31E90">
      <w:pPr>
        <w:pStyle w:val="Ttulo1"/>
        <w:spacing w:before="0" w:line="360" w:lineRule="auto"/>
        <w:jc w:val="center"/>
        <w:rPr>
          <w:b/>
          <w:color w:val="000000" w:themeColor="text1"/>
        </w:rPr>
      </w:pPr>
      <w:bookmarkStart w:id="1" w:name="_Toc461555884"/>
      <w:bookmarkStart w:id="2" w:name="_Toc466371847"/>
      <w:bookmarkStart w:id="3" w:name="_Toc87456484"/>
      <w:r w:rsidRPr="00A0054B">
        <w:rPr>
          <w:b/>
          <w:color w:val="000000" w:themeColor="text1"/>
        </w:rPr>
        <w:t>A</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C</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D</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S</w:t>
      </w:r>
      <w:bookmarkEnd w:id="1"/>
      <w:bookmarkEnd w:id="2"/>
      <w:bookmarkEnd w:id="3"/>
    </w:p>
    <w:p w14:paraId="5F73BCCB" w14:textId="77777777" w:rsidR="003F1A79" w:rsidRPr="003F1A79" w:rsidRDefault="003F1A79" w:rsidP="003F1A79">
      <w:pPr>
        <w:rPr>
          <w:lang w:eastAsia="en-US"/>
        </w:rPr>
      </w:pPr>
    </w:p>
    <w:p w14:paraId="402A4C0A" w14:textId="17E39B09" w:rsidR="00D9392E" w:rsidRPr="002D1A9E" w:rsidRDefault="005F0007" w:rsidP="002D1A9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Calibri" w:hAnsi="Palatino Linotype" w:cs="Arial"/>
          <w:color w:val="000000" w:themeColor="text1"/>
          <w:lang w:val="es-ES"/>
        </w:rPr>
        <w:t>El</w:t>
      </w:r>
      <w:r w:rsidR="00D9392E" w:rsidRPr="00A0054B">
        <w:rPr>
          <w:rFonts w:ascii="Palatino Linotype" w:eastAsia="Calibri" w:hAnsi="Palatino Linotype" w:cs="Arial"/>
          <w:color w:val="000000" w:themeColor="text1"/>
          <w:lang w:val="es-ES"/>
        </w:rPr>
        <w:t xml:space="preserve"> </w:t>
      </w:r>
      <w:r w:rsidR="00CA1144">
        <w:rPr>
          <w:rFonts w:ascii="Palatino Linotype" w:eastAsia="Calibri" w:hAnsi="Palatino Linotype" w:cs="Arial"/>
          <w:color w:val="000000" w:themeColor="text1"/>
          <w:lang w:val="es-ES"/>
        </w:rPr>
        <w:t>treinta</w:t>
      </w:r>
      <w:r w:rsidR="008A5F25">
        <w:rPr>
          <w:rFonts w:ascii="Palatino Linotype" w:eastAsia="Calibri" w:hAnsi="Palatino Linotype" w:cs="Arial"/>
          <w:color w:val="000000" w:themeColor="text1"/>
          <w:lang w:val="es-ES"/>
        </w:rPr>
        <w:t xml:space="preserve"> </w:t>
      </w:r>
      <w:r w:rsidR="00E7785D">
        <w:rPr>
          <w:rFonts w:ascii="Palatino Linotype" w:eastAsia="Calibri" w:hAnsi="Palatino Linotype" w:cs="Arial"/>
          <w:color w:val="000000" w:themeColor="text1"/>
          <w:lang w:val="es-ES"/>
        </w:rPr>
        <w:t>(</w:t>
      </w:r>
      <w:r w:rsidR="00CA1144">
        <w:rPr>
          <w:rFonts w:ascii="Palatino Linotype" w:eastAsia="Calibri" w:hAnsi="Palatino Linotype" w:cs="Arial"/>
          <w:color w:val="000000" w:themeColor="text1"/>
          <w:lang w:val="es-ES"/>
        </w:rPr>
        <w:t>30</w:t>
      </w:r>
      <w:r w:rsidR="00E7785D" w:rsidRPr="002D1A9E">
        <w:rPr>
          <w:rFonts w:ascii="Palatino Linotype" w:eastAsia="Calibri" w:hAnsi="Palatino Linotype" w:cs="Arial"/>
          <w:color w:val="000000" w:themeColor="text1"/>
          <w:lang w:val="es-ES"/>
        </w:rPr>
        <w:t>)</w:t>
      </w:r>
      <w:r w:rsidR="007076C5" w:rsidRPr="002D1A9E">
        <w:rPr>
          <w:rFonts w:ascii="Palatino Linotype" w:eastAsia="Calibri" w:hAnsi="Palatino Linotype" w:cs="Arial"/>
          <w:color w:val="000000" w:themeColor="text1"/>
          <w:lang w:val="es-ES"/>
        </w:rPr>
        <w:t xml:space="preserve"> de </w:t>
      </w:r>
      <w:r w:rsidR="00CA1144">
        <w:rPr>
          <w:rFonts w:ascii="Palatino Linotype" w:eastAsia="Calibri" w:hAnsi="Palatino Linotype" w:cs="Arial"/>
          <w:color w:val="000000" w:themeColor="text1"/>
          <w:lang w:val="es-ES"/>
        </w:rPr>
        <w:t>marzo</w:t>
      </w:r>
      <w:r w:rsidR="00B31E90" w:rsidRPr="002D1A9E">
        <w:rPr>
          <w:rFonts w:ascii="Palatino Linotype" w:eastAsia="Calibri" w:hAnsi="Palatino Linotype" w:cs="Arial"/>
          <w:color w:val="000000" w:themeColor="text1"/>
          <w:lang w:val="es-ES"/>
        </w:rPr>
        <w:t xml:space="preserve"> de dos mil veinti</w:t>
      </w:r>
      <w:r w:rsidR="008F3A50">
        <w:rPr>
          <w:rFonts w:ascii="Palatino Linotype" w:eastAsia="Calibri" w:hAnsi="Palatino Linotype" w:cs="Arial"/>
          <w:color w:val="000000" w:themeColor="text1"/>
          <w:lang w:val="es-ES"/>
        </w:rPr>
        <w:t>trés</w:t>
      </w:r>
      <w:r w:rsidR="005F1362" w:rsidRPr="002D1A9E">
        <w:rPr>
          <w:rFonts w:ascii="Palatino Linotype" w:eastAsia="Calibri" w:hAnsi="Palatino Linotype" w:cs="Arial"/>
          <w:color w:val="000000" w:themeColor="text1"/>
          <w:lang w:val="es-ES"/>
        </w:rPr>
        <w:t xml:space="preserve">, </w:t>
      </w:r>
      <w:r w:rsidR="004E197E" w:rsidRPr="002D1A9E">
        <w:rPr>
          <w:rFonts w:ascii="Palatino Linotype" w:eastAsia="Calibri" w:hAnsi="Palatino Linotype" w:cs="Arial"/>
          <w:color w:val="000000" w:themeColor="text1"/>
          <w:lang w:val="es-ES"/>
        </w:rPr>
        <w:t>el</w:t>
      </w:r>
      <w:r w:rsidR="00B31E90" w:rsidRPr="002D1A9E">
        <w:rPr>
          <w:rFonts w:ascii="Palatino Linotype" w:hAnsi="Palatino Linotype"/>
          <w:color w:val="000000" w:themeColor="text1"/>
        </w:rPr>
        <w:t xml:space="preserve"> particular</w:t>
      </w:r>
      <w:r w:rsidR="005F1362" w:rsidRPr="002D1A9E">
        <w:rPr>
          <w:rFonts w:ascii="Palatino Linotype" w:hAnsi="Palatino Linotype"/>
          <w:color w:val="000000" w:themeColor="text1"/>
        </w:rPr>
        <w:t xml:space="preserve"> presentó</w:t>
      </w:r>
      <w:r w:rsidR="005F1362" w:rsidRPr="002D1A9E">
        <w:rPr>
          <w:rFonts w:ascii="Palatino Linotype" w:hAnsi="Palatino Linotype"/>
          <w:b/>
          <w:color w:val="000000" w:themeColor="text1"/>
        </w:rPr>
        <w:t xml:space="preserve"> </w:t>
      </w:r>
      <w:r w:rsidR="00127E68" w:rsidRPr="002D1A9E">
        <w:rPr>
          <w:rFonts w:ascii="Palatino Linotype" w:hAnsi="Palatino Linotype"/>
          <w:bCs/>
          <w:color w:val="000000" w:themeColor="text1"/>
        </w:rPr>
        <w:t xml:space="preserve">a través </w:t>
      </w:r>
      <w:r w:rsidR="00994E0F" w:rsidRPr="002D1A9E">
        <w:rPr>
          <w:rFonts w:ascii="Palatino Linotype" w:hAnsi="Palatino Linotype"/>
          <w:bCs/>
          <w:color w:val="000000" w:themeColor="text1"/>
        </w:rPr>
        <w:t>d</w:t>
      </w:r>
      <w:r w:rsidR="000021A0" w:rsidRPr="002D1A9E">
        <w:rPr>
          <w:rFonts w:ascii="Palatino Linotype" w:hAnsi="Palatino Linotype"/>
          <w:bCs/>
          <w:color w:val="000000" w:themeColor="text1"/>
        </w:rPr>
        <w:t>el</w:t>
      </w:r>
      <w:r w:rsidR="004863BC" w:rsidRPr="002D1A9E">
        <w:rPr>
          <w:rFonts w:ascii="Palatino Linotype" w:hAnsi="Palatino Linotype"/>
          <w:bCs/>
          <w:color w:val="000000" w:themeColor="text1"/>
        </w:rPr>
        <w:t xml:space="preserve"> </w:t>
      </w:r>
      <w:r w:rsidR="005F1362" w:rsidRPr="002D1A9E">
        <w:rPr>
          <w:rFonts w:ascii="Palatino Linotype" w:eastAsia="Calibri" w:hAnsi="Palatino Linotype" w:cs="Arial"/>
          <w:color w:val="000000" w:themeColor="text1"/>
          <w:lang w:val="es-ES"/>
        </w:rPr>
        <w:t xml:space="preserve">Sistema de Acceso a la Información Mexiquense </w:t>
      </w:r>
      <w:r w:rsidR="005F1362" w:rsidRPr="002D1A9E">
        <w:rPr>
          <w:rFonts w:ascii="Palatino Linotype" w:eastAsia="Calibri" w:hAnsi="Palatino Linotype" w:cs="Arial"/>
          <w:bCs/>
          <w:color w:val="000000" w:themeColor="text1"/>
          <w:lang w:val="es-ES"/>
        </w:rPr>
        <w:t>(SAIMEX)</w:t>
      </w:r>
      <w:r w:rsidR="005F1362" w:rsidRPr="002D1A9E">
        <w:rPr>
          <w:rFonts w:ascii="Palatino Linotype" w:eastAsia="Calibri" w:hAnsi="Palatino Linotype" w:cs="Arial"/>
          <w:color w:val="000000" w:themeColor="text1"/>
          <w:lang w:val="es-ES"/>
        </w:rPr>
        <w:t>, la solicitud de información pública registrada con el número</w:t>
      </w:r>
      <w:r w:rsidR="005F1362" w:rsidRPr="002D1A9E">
        <w:rPr>
          <w:rFonts w:ascii="Palatino Linotype" w:hAnsi="Palatino Linotype"/>
          <w:b/>
          <w:bCs/>
          <w:color w:val="000000" w:themeColor="text1"/>
        </w:rPr>
        <w:t xml:space="preserve"> </w:t>
      </w:r>
      <w:r w:rsidR="008F3A50" w:rsidRPr="002D1A9E">
        <w:rPr>
          <w:rFonts w:ascii="Palatino Linotype" w:hAnsi="Palatino Linotype"/>
          <w:b/>
          <w:bCs/>
          <w:color w:val="000000" w:themeColor="text1"/>
        </w:rPr>
        <w:t>00</w:t>
      </w:r>
      <w:r w:rsidR="00CA1144">
        <w:rPr>
          <w:rFonts w:ascii="Palatino Linotype" w:hAnsi="Palatino Linotype"/>
          <w:b/>
          <w:bCs/>
          <w:color w:val="000000" w:themeColor="text1"/>
        </w:rPr>
        <w:t>017</w:t>
      </w:r>
      <w:r w:rsidR="008F3A50" w:rsidRPr="002D1A9E">
        <w:rPr>
          <w:rFonts w:ascii="Palatino Linotype" w:hAnsi="Palatino Linotype"/>
          <w:b/>
          <w:bCs/>
          <w:color w:val="000000" w:themeColor="text1"/>
        </w:rPr>
        <w:t>/</w:t>
      </w:r>
      <w:r w:rsidR="00CA1144">
        <w:rPr>
          <w:rFonts w:ascii="Palatino Linotype" w:hAnsi="Palatino Linotype"/>
          <w:b/>
          <w:bCs/>
          <w:color w:val="000000" w:themeColor="text1"/>
        </w:rPr>
        <w:t>DIFHUHUET</w:t>
      </w:r>
      <w:r w:rsidR="008F3A50">
        <w:rPr>
          <w:rFonts w:ascii="Palatino Linotype" w:hAnsi="Palatino Linotype"/>
          <w:b/>
          <w:bCs/>
          <w:color w:val="000000" w:themeColor="text1"/>
        </w:rPr>
        <w:t>/IP/2023</w:t>
      </w:r>
      <w:r w:rsidR="005F1362" w:rsidRPr="002D1A9E">
        <w:rPr>
          <w:rFonts w:ascii="Palatino Linotype" w:hAnsi="Palatino Linotype"/>
          <w:b/>
          <w:bCs/>
          <w:color w:val="000000" w:themeColor="text1"/>
        </w:rPr>
        <w:t>,</w:t>
      </w:r>
      <w:r w:rsidR="005F1362" w:rsidRPr="002D1A9E">
        <w:rPr>
          <w:rFonts w:ascii="Palatino Linotype" w:eastAsia="Calibri" w:hAnsi="Palatino Linotype" w:cs="Arial"/>
          <w:color w:val="000000" w:themeColor="text1"/>
          <w:lang w:val="es-ES"/>
        </w:rPr>
        <w:t xml:space="preserve"> </w:t>
      </w:r>
      <w:r w:rsidR="00C35535">
        <w:rPr>
          <w:rFonts w:ascii="Palatino Linotype" w:eastAsia="Calibri" w:hAnsi="Palatino Linotype" w:cs="Arial"/>
          <w:color w:val="000000" w:themeColor="text1"/>
          <w:lang w:val="es-ES"/>
        </w:rPr>
        <w:t xml:space="preserve">en la que </w:t>
      </w:r>
      <w:r w:rsidR="005F1362" w:rsidRPr="002D1A9E">
        <w:rPr>
          <w:rFonts w:ascii="Palatino Linotype" w:eastAsia="Calibri" w:hAnsi="Palatino Linotype" w:cs="Arial"/>
          <w:color w:val="000000" w:themeColor="text1"/>
          <w:lang w:val="es-ES"/>
        </w:rPr>
        <w:t>requirió</w:t>
      </w:r>
      <w:r w:rsidR="00022D89" w:rsidRPr="002D1A9E">
        <w:rPr>
          <w:rFonts w:ascii="Palatino Linotype" w:eastAsia="Calibri" w:hAnsi="Palatino Linotype" w:cs="Arial"/>
          <w:color w:val="000000" w:themeColor="text1"/>
          <w:lang w:val="es-ES"/>
        </w:rPr>
        <w:t xml:space="preserve"> lo siguiente</w:t>
      </w:r>
      <w:r w:rsidR="005F1362" w:rsidRPr="002D1A9E">
        <w:rPr>
          <w:rFonts w:ascii="Palatino Linotype" w:eastAsia="Calibri" w:hAnsi="Palatino Linotype" w:cs="Arial"/>
          <w:color w:val="000000" w:themeColor="text1"/>
          <w:lang w:val="es-ES"/>
        </w:rPr>
        <w:t>:</w:t>
      </w:r>
    </w:p>
    <w:p w14:paraId="76EB7490" w14:textId="77777777" w:rsidR="00B31E90" w:rsidRPr="00A0054B"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09F7177D" w:rsidR="0097210F" w:rsidRPr="00C35535" w:rsidRDefault="005F1362" w:rsidP="00755146">
      <w:pPr>
        <w:pStyle w:val="Prrafodelista"/>
        <w:spacing w:line="276" w:lineRule="auto"/>
        <w:ind w:left="567" w:right="567"/>
        <w:jc w:val="both"/>
        <w:rPr>
          <w:rFonts w:ascii="Palatino Linotype" w:hAnsi="Palatino Linotype"/>
          <w:i/>
          <w:color w:val="000000" w:themeColor="text1"/>
          <w:szCs w:val="22"/>
        </w:rPr>
      </w:pPr>
      <w:r w:rsidRPr="00C35535">
        <w:rPr>
          <w:rFonts w:ascii="Palatino Linotype" w:hAnsi="Palatino Linotype"/>
          <w:i/>
          <w:color w:val="000000" w:themeColor="text1"/>
          <w:szCs w:val="22"/>
        </w:rPr>
        <w:t>“</w:t>
      </w:r>
      <w:r w:rsidR="00CA1144" w:rsidRPr="00C35535">
        <w:rPr>
          <w:rFonts w:ascii="Palatino Linotype" w:hAnsi="Palatino Linotype"/>
          <w:bCs/>
          <w:i/>
          <w:color w:val="000000"/>
          <w:szCs w:val="22"/>
        </w:rPr>
        <w:t xml:space="preserve">Solicito saber cuáles fueron los ingresos del movimiento denominado </w:t>
      </w:r>
      <w:proofErr w:type="spellStart"/>
      <w:r w:rsidR="00CA1144" w:rsidRPr="00C35535">
        <w:rPr>
          <w:rFonts w:ascii="Palatino Linotype" w:hAnsi="Palatino Linotype"/>
          <w:bCs/>
          <w:i/>
          <w:color w:val="000000"/>
          <w:szCs w:val="22"/>
        </w:rPr>
        <w:t>Huehueton</w:t>
      </w:r>
      <w:proofErr w:type="spellEnd"/>
      <w:r w:rsidR="00CA1144" w:rsidRPr="00C35535">
        <w:rPr>
          <w:rFonts w:ascii="Palatino Linotype" w:hAnsi="Palatino Linotype"/>
          <w:bCs/>
          <w:i/>
          <w:color w:val="000000"/>
          <w:szCs w:val="22"/>
        </w:rPr>
        <w:t xml:space="preserve"> del año 2022, ya que es bien sabido que obligan a los Servidores públicos a hacer aportaciones, vender insumos y si no los venden comprarlos ellos mismos. Solicito también todos las circulares internas giradas por las dirección de administración o en su caso recursos humanos</w:t>
      </w:r>
      <w:r w:rsidRPr="00C35535">
        <w:rPr>
          <w:rFonts w:ascii="Palatino Linotype" w:hAnsi="Palatino Linotype"/>
          <w:i/>
          <w:color w:val="000000" w:themeColor="text1"/>
          <w:szCs w:val="22"/>
        </w:rPr>
        <w:t>” (Sic).</w:t>
      </w:r>
    </w:p>
    <w:p w14:paraId="010F49EF" w14:textId="4293FA51" w:rsidR="004E197E" w:rsidRPr="00A0054B"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A0054B"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hAnsi="Palatino Linotype" w:cs="Arial"/>
          <w:color w:val="000000" w:themeColor="text1"/>
        </w:rPr>
        <w:t>Modalidad de entrega: A través d</w:t>
      </w:r>
      <w:r w:rsidR="009C0215" w:rsidRPr="00A0054B">
        <w:rPr>
          <w:rFonts w:ascii="Palatino Linotype" w:hAnsi="Palatino Linotype" w:cs="Arial"/>
          <w:color w:val="000000" w:themeColor="text1"/>
        </w:rPr>
        <w:t>e</w:t>
      </w:r>
      <w:r w:rsidR="00755146">
        <w:rPr>
          <w:rFonts w:ascii="Palatino Linotype" w:hAnsi="Palatino Linotype" w:cs="Arial"/>
          <w:color w:val="000000" w:themeColor="text1"/>
        </w:rPr>
        <w:t xml:space="preserve">l </w:t>
      </w:r>
      <w:r w:rsidR="00755146" w:rsidRPr="008F3A50">
        <w:rPr>
          <w:rFonts w:ascii="Palatino Linotype" w:hAnsi="Palatino Linotype" w:cs="Arial"/>
          <w:b/>
          <w:color w:val="000000" w:themeColor="text1"/>
        </w:rPr>
        <w:t>SAIMEX</w:t>
      </w:r>
      <w:r w:rsidR="004E197E" w:rsidRPr="00A0054B">
        <w:rPr>
          <w:rFonts w:ascii="Palatino Linotype" w:hAnsi="Palatino Linotype" w:cs="Arial"/>
          <w:color w:val="000000" w:themeColor="text1"/>
        </w:rPr>
        <w:t>.</w:t>
      </w:r>
      <w:r w:rsidR="009E6A7E">
        <w:rPr>
          <w:rFonts w:ascii="Palatino Linotype" w:hAnsi="Palatino Linotype" w:cs="Arial"/>
          <w:color w:val="000000" w:themeColor="text1"/>
        </w:rPr>
        <w:t xml:space="preserve"> </w:t>
      </w:r>
    </w:p>
    <w:p w14:paraId="35BA18A9" w14:textId="77777777" w:rsidR="0039142B" w:rsidRPr="00A0054B"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4580BFEC" w14:textId="30D93E3A" w:rsidR="005A0642"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eastAsia="MS Mincho" w:hAnsi="Palatino Linotype" w:cs="Times New Roman"/>
          <w:color w:val="000000" w:themeColor="text1"/>
        </w:rPr>
        <w:lastRenderedPageBreak/>
        <w:t xml:space="preserve">El </w:t>
      </w:r>
      <w:r w:rsidR="008F3A50">
        <w:rPr>
          <w:rFonts w:ascii="Palatino Linotype" w:eastAsia="MS Mincho" w:hAnsi="Palatino Linotype" w:cs="Times New Roman"/>
          <w:color w:val="000000" w:themeColor="text1"/>
        </w:rPr>
        <w:t>veinti</w:t>
      </w:r>
      <w:r w:rsidR="00CA1144">
        <w:rPr>
          <w:rFonts w:ascii="Palatino Linotype" w:eastAsia="MS Mincho" w:hAnsi="Palatino Linotype" w:cs="Times New Roman"/>
          <w:color w:val="000000" w:themeColor="text1"/>
        </w:rPr>
        <w:t>cinco</w:t>
      </w:r>
      <w:r w:rsidR="008A5F25">
        <w:rPr>
          <w:rFonts w:ascii="Palatino Linotype" w:eastAsia="MS Mincho" w:hAnsi="Palatino Linotype" w:cs="Times New Roman"/>
          <w:color w:val="000000" w:themeColor="text1"/>
        </w:rPr>
        <w:t xml:space="preserve"> </w:t>
      </w:r>
      <w:r w:rsidR="007076C5" w:rsidRPr="00A0054B">
        <w:rPr>
          <w:rFonts w:ascii="Palatino Linotype" w:eastAsia="MS Mincho" w:hAnsi="Palatino Linotype" w:cs="Times New Roman"/>
          <w:color w:val="000000" w:themeColor="text1"/>
        </w:rPr>
        <w:t>(</w:t>
      </w:r>
      <w:r w:rsidR="005A0642">
        <w:rPr>
          <w:rFonts w:ascii="Palatino Linotype" w:eastAsia="MS Mincho" w:hAnsi="Palatino Linotype" w:cs="Times New Roman"/>
          <w:color w:val="000000" w:themeColor="text1"/>
        </w:rPr>
        <w:t>2</w:t>
      </w:r>
      <w:r w:rsidR="00CA1144">
        <w:rPr>
          <w:rFonts w:ascii="Palatino Linotype" w:eastAsia="MS Mincho" w:hAnsi="Palatino Linotype" w:cs="Times New Roman"/>
          <w:color w:val="000000" w:themeColor="text1"/>
        </w:rPr>
        <w:t>5</w:t>
      </w:r>
      <w:r w:rsidR="007076C5" w:rsidRPr="00A0054B">
        <w:rPr>
          <w:rFonts w:ascii="Palatino Linotype" w:eastAsia="MS Mincho" w:hAnsi="Palatino Linotype" w:cs="Times New Roman"/>
          <w:color w:val="000000" w:themeColor="text1"/>
        </w:rPr>
        <w:t xml:space="preserve">) de </w:t>
      </w:r>
      <w:r w:rsidR="00CA1144">
        <w:rPr>
          <w:rFonts w:ascii="Palatino Linotype" w:eastAsia="MS Mincho" w:hAnsi="Palatino Linotype" w:cs="Times New Roman"/>
          <w:color w:val="000000" w:themeColor="text1"/>
        </w:rPr>
        <w:t>abril</w:t>
      </w:r>
      <w:r w:rsidR="00011F17">
        <w:rPr>
          <w:rFonts w:ascii="Palatino Linotype" w:eastAsia="MS Mincho" w:hAnsi="Palatino Linotype" w:cs="Times New Roman"/>
          <w:color w:val="000000" w:themeColor="text1"/>
        </w:rPr>
        <w:t xml:space="preserve"> de dos mil veinti</w:t>
      </w:r>
      <w:r w:rsidR="008F3A50">
        <w:rPr>
          <w:rFonts w:ascii="Palatino Linotype" w:eastAsia="MS Mincho" w:hAnsi="Palatino Linotype" w:cs="Times New Roman"/>
          <w:color w:val="000000" w:themeColor="text1"/>
        </w:rPr>
        <w:t>trés</w:t>
      </w:r>
      <w:r w:rsidR="00011F17">
        <w:rPr>
          <w:rFonts w:ascii="Palatino Linotype" w:eastAsia="MS Mincho" w:hAnsi="Palatino Linotype" w:cs="Times New Roman"/>
          <w:color w:val="000000" w:themeColor="text1"/>
        </w:rPr>
        <w:t>,</w:t>
      </w:r>
      <w:r w:rsidR="00E7785D">
        <w:rPr>
          <w:rFonts w:ascii="Palatino Linotype" w:eastAsia="MS Mincho" w:hAnsi="Palatino Linotype" w:cs="Times New Roman"/>
          <w:color w:val="000000" w:themeColor="text1"/>
        </w:rPr>
        <w:t xml:space="preserve"> el Sujeto Obligado </w:t>
      </w:r>
      <w:r w:rsidR="005A0642">
        <w:rPr>
          <w:rFonts w:ascii="Palatino Linotype" w:eastAsia="MS Mincho" w:hAnsi="Palatino Linotype" w:cs="Times New Roman"/>
          <w:color w:val="000000" w:themeColor="text1"/>
        </w:rPr>
        <w:t>dio respuesta a la solicitud en los siguientes términos:</w:t>
      </w:r>
    </w:p>
    <w:p w14:paraId="42713C04" w14:textId="77777777" w:rsidR="005A0642" w:rsidRPr="005A0642" w:rsidRDefault="005A0642" w:rsidP="005A0642">
      <w:pPr>
        <w:pStyle w:val="Prrafodelista"/>
        <w:ind w:left="567" w:right="616"/>
        <w:rPr>
          <w:rFonts w:ascii="Palatino Linotype" w:eastAsia="MS Mincho" w:hAnsi="Palatino Linotype" w:cs="Times New Roman"/>
          <w:i/>
          <w:color w:val="000000" w:themeColor="text1"/>
          <w:sz w:val="22"/>
        </w:rPr>
      </w:pPr>
    </w:p>
    <w:p w14:paraId="5CC1601B" w14:textId="77777777" w:rsidR="00CA1144" w:rsidRPr="00CA1144" w:rsidRDefault="005A785D" w:rsidP="00CA1144">
      <w:pPr>
        <w:pStyle w:val="Prrafodelista"/>
        <w:spacing w:line="360" w:lineRule="auto"/>
        <w:rPr>
          <w:rFonts w:ascii="Palatino Linotype" w:eastAsia="MS Mincho" w:hAnsi="Palatino Linotype" w:cs="Times New Roman"/>
          <w:i/>
          <w:color w:val="000000" w:themeColor="text1"/>
          <w:sz w:val="22"/>
        </w:rPr>
      </w:pPr>
      <w:r>
        <w:rPr>
          <w:rFonts w:ascii="Palatino Linotype" w:eastAsia="MS Mincho" w:hAnsi="Palatino Linotype" w:cs="Times New Roman"/>
          <w:i/>
          <w:color w:val="000000" w:themeColor="text1"/>
          <w:sz w:val="22"/>
        </w:rPr>
        <w:t>“</w:t>
      </w:r>
      <w:r w:rsidR="00CA1144" w:rsidRPr="00CA1144">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190D563" w14:textId="77777777" w:rsidR="00CA1144" w:rsidRPr="00CA1144" w:rsidRDefault="00CA1144" w:rsidP="00CA1144">
      <w:pPr>
        <w:pStyle w:val="Prrafodelista"/>
        <w:spacing w:line="360" w:lineRule="auto"/>
        <w:rPr>
          <w:rFonts w:ascii="Palatino Linotype" w:eastAsia="MS Mincho" w:hAnsi="Palatino Linotype" w:cs="Times New Roman"/>
          <w:i/>
          <w:color w:val="000000" w:themeColor="text1"/>
          <w:sz w:val="22"/>
        </w:rPr>
      </w:pPr>
      <w:r w:rsidRPr="00CA1144">
        <w:rPr>
          <w:rFonts w:ascii="Palatino Linotype" w:eastAsia="MS Mincho" w:hAnsi="Palatino Linotype" w:cs="Times New Roman"/>
          <w:i/>
          <w:color w:val="000000" w:themeColor="text1"/>
          <w:sz w:val="22"/>
        </w:rPr>
        <w:t>EN RESPUESTA A SU SOLICITUD 00017/DIFHUEHUET/ IP/2023. LE ADJUNTO A USTED OFICIO Y CIRCULAR</w:t>
      </w:r>
    </w:p>
    <w:p w14:paraId="2C56E7D2" w14:textId="77777777" w:rsidR="00CA1144" w:rsidRPr="00CA1144" w:rsidRDefault="00CA1144" w:rsidP="00CA1144">
      <w:pPr>
        <w:pStyle w:val="Prrafodelista"/>
        <w:spacing w:line="360" w:lineRule="auto"/>
        <w:rPr>
          <w:rFonts w:ascii="Palatino Linotype" w:eastAsia="MS Mincho" w:hAnsi="Palatino Linotype" w:cs="Times New Roman"/>
          <w:i/>
          <w:color w:val="000000" w:themeColor="text1"/>
          <w:sz w:val="22"/>
        </w:rPr>
      </w:pPr>
      <w:r w:rsidRPr="00CA1144">
        <w:rPr>
          <w:rFonts w:ascii="Palatino Linotype" w:eastAsia="MS Mincho" w:hAnsi="Palatino Linotype" w:cs="Times New Roman"/>
          <w:i/>
          <w:color w:val="000000" w:themeColor="text1"/>
          <w:sz w:val="22"/>
        </w:rPr>
        <w:t>ATENTAMENTE</w:t>
      </w:r>
    </w:p>
    <w:p w14:paraId="20BFE59C" w14:textId="1D082741" w:rsidR="005A0642" w:rsidRDefault="00CA1144" w:rsidP="00CA1144">
      <w:pPr>
        <w:pStyle w:val="Prrafodelista"/>
        <w:spacing w:line="360" w:lineRule="auto"/>
        <w:rPr>
          <w:rFonts w:ascii="Palatino Linotype" w:eastAsia="MS Mincho" w:hAnsi="Palatino Linotype" w:cs="Times New Roman"/>
          <w:i/>
          <w:color w:val="000000" w:themeColor="text1"/>
          <w:sz w:val="22"/>
        </w:rPr>
      </w:pPr>
      <w:proofErr w:type="gramStart"/>
      <w:r w:rsidRPr="00CA1144">
        <w:rPr>
          <w:rFonts w:ascii="Palatino Linotype" w:eastAsia="MS Mincho" w:hAnsi="Palatino Linotype" w:cs="Times New Roman"/>
          <w:i/>
          <w:color w:val="000000" w:themeColor="text1"/>
          <w:sz w:val="22"/>
        </w:rPr>
        <w:t>DIFHUEHUET .</w:t>
      </w:r>
      <w:proofErr w:type="gramEnd"/>
      <w:r w:rsidRPr="00CA1144">
        <w:rPr>
          <w:rFonts w:ascii="Palatino Linotype" w:eastAsia="MS Mincho" w:hAnsi="Palatino Linotype" w:cs="Times New Roman"/>
          <w:i/>
          <w:color w:val="000000" w:themeColor="text1"/>
          <w:sz w:val="22"/>
        </w:rPr>
        <w:t xml:space="preserve"> .</w:t>
      </w:r>
      <w:r w:rsidR="005A785D">
        <w:rPr>
          <w:rFonts w:ascii="Palatino Linotype" w:eastAsia="MS Mincho" w:hAnsi="Palatino Linotype" w:cs="Times New Roman"/>
          <w:i/>
          <w:color w:val="000000" w:themeColor="text1"/>
          <w:sz w:val="22"/>
        </w:rPr>
        <w:t>” (</w:t>
      </w:r>
      <w:proofErr w:type="gramStart"/>
      <w:r w:rsidR="005A785D">
        <w:rPr>
          <w:rFonts w:ascii="Palatino Linotype" w:eastAsia="MS Mincho" w:hAnsi="Palatino Linotype" w:cs="Times New Roman"/>
          <w:i/>
          <w:color w:val="000000" w:themeColor="text1"/>
          <w:sz w:val="22"/>
        </w:rPr>
        <w:t>sic</w:t>
      </w:r>
      <w:proofErr w:type="gramEnd"/>
      <w:r w:rsidR="005A785D">
        <w:rPr>
          <w:rFonts w:ascii="Palatino Linotype" w:eastAsia="MS Mincho" w:hAnsi="Palatino Linotype" w:cs="Times New Roman"/>
          <w:i/>
          <w:color w:val="000000" w:themeColor="text1"/>
          <w:sz w:val="22"/>
        </w:rPr>
        <w:t>)</w:t>
      </w:r>
    </w:p>
    <w:p w14:paraId="3F7E079E" w14:textId="77777777" w:rsidR="005A785D" w:rsidRPr="005A0642" w:rsidRDefault="005A785D" w:rsidP="005A785D">
      <w:pPr>
        <w:pStyle w:val="Prrafodelista"/>
        <w:spacing w:line="360" w:lineRule="auto"/>
        <w:rPr>
          <w:rFonts w:ascii="Palatino Linotype" w:eastAsia="MS Mincho" w:hAnsi="Palatino Linotype" w:cs="Times New Roman"/>
          <w:color w:val="000000" w:themeColor="text1"/>
        </w:rPr>
      </w:pPr>
    </w:p>
    <w:p w14:paraId="60F701C0" w14:textId="58D8E029" w:rsidR="005A785D" w:rsidRDefault="005A785D"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 xml:space="preserve">El Sujeto Obligado adjuntó </w:t>
      </w:r>
      <w:r w:rsidR="008F3A50">
        <w:rPr>
          <w:rFonts w:ascii="Palatino Linotype" w:hAnsi="Palatino Linotype"/>
          <w:color w:val="000000" w:themeColor="text1"/>
          <w:szCs w:val="22"/>
        </w:rPr>
        <w:t>el documento electrónico siguiente:</w:t>
      </w:r>
      <w:r>
        <w:rPr>
          <w:rFonts w:ascii="Palatino Linotype" w:hAnsi="Palatino Linotype"/>
          <w:color w:val="000000" w:themeColor="text1"/>
          <w:szCs w:val="22"/>
        </w:rPr>
        <w:t xml:space="preserve"> </w:t>
      </w:r>
    </w:p>
    <w:p w14:paraId="0184128B" w14:textId="77777777" w:rsidR="008F3A50" w:rsidRPr="00C35535" w:rsidRDefault="008F3A50" w:rsidP="008F3A50">
      <w:pPr>
        <w:pStyle w:val="Prrafodelista"/>
        <w:tabs>
          <w:tab w:val="left" w:pos="284"/>
          <w:tab w:val="left" w:pos="426"/>
        </w:tabs>
        <w:spacing w:line="360" w:lineRule="auto"/>
        <w:ind w:left="0"/>
        <w:jc w:val="both"/>
        <w:rPr>
          <w:rFonts w:ascii="Palatino Linotype" w:hAnsi="Palatino Linotype"/>
          <w:color w:val="000000" w:themeColor="text1"/>
          <w:sz w:val="22"/>
          <w:szCs w:val="22"/>
        </w:rPr>
      </w:pPr>
    </w:p>
    <w:p w14:paraId="66FC995F" w14:textId="6FB2F4D5" w:rsidR="00CA1144" w:rsidRPr="00C35535" w:rsidRDefault="00CA1144" w:rsidP="005B7D3A">
      <w:pPr>
        <w:pStyle w:val="Prrafodelista"/>
        <w:numPr>
          <w:ilvl w:val="1"/>
          <w:numId w:val="31"/>
        </w:numPr>
        <w:tabs>
          <w:tab w:val="left" w:pos="284"/>
          <w:tab w:val="left" w:pos="426"/>
        </w:tabs>
        <w:spacing w:line="360" w:lineRule="auto"/>
        <w:ind w:left="709"/>
        <w:jc w:val="both"/>
        <w:rPr>
          <w:rFonts w:ascii="Palatino Linotype" w:hAnsi="Palatino Linotype"/>
          <w:color w:val="000000" w:themeColor="text1"/>
          <w:sz w:val="22"/>
          <w:szCs w:val="22"/>
        </w:rPr>
      </w:pPr>
      <w:r w:rsidRPr="00C35535">
        <w:rPr>
          <w:rFonts w:ascii="Palatino Linotype" w:hAnsi="Palatino Linotype"/>
          <w:b/>
          <w:color w:val="000000" w:themeColor="text1"/>
          <w:sz w:val="22"/>
          <w:szCs w:val="22"/>
        </w:rPr>
        <w:t>RESPUESTA 00017.pdf</w:t>
      </w:r>
      <w:r w:rsidR="005B7D3A" w:rsidRPr="00C35535">
        <w:rPr>
          <w:rFonts w:ascii="Palatino Linotype" w:hAnsi="Palatino Linotype"/>
          <w:b/>
          <w:color w:val="000000" w:themeColor="text1"/>
          <w:sz w:val="22"/>
          <w:szCs w:val="22"/>
        </w:rPr>
        <w:t xml:space="preserve">: </w:t>
      </w:r>
      <w:r w:rsidRPr="00C35535">
        <w:rPr>
          <w:rFonts w:ascii="Palatino Linotype" w:hAnsi="Palatino Linotype"/>
          <w:color w:val="000000" w:themeColor="text1"/>
          <w:sz w:val="22"/>
          <w:szCs w:val="22"/>
        </w:rPr>
        <w:t>Contiene dos documentos, siendo los siguientes:</w:t>
      </w:r>
    </w:p>
    <w:p w14:paraId="3F678C36" w14:textId="17E116F9" w:rsidR="00CA1144" w:rsidRPr="00C35535" w:rsidRDefault="00CA1144" w:rsidP="00CA1144">
      <w:pPr>
        <w:pStyle w:val="Prrafodelista"/>
        <w:numPr>
          <w:ilvl w:val="0"/>
          <w:numId w:val="33"/>
        </w:numPr>
        <w:tabs>
          <w:tab w:val="left" w:pos="284"/>
          <w:tab w:val="left" w:pos="426"/>
        </w:tabs>
        <w:spacing w:line="360" w:lineRule="auto"/>
        <w:jc w:val="both"/>
        <w:rPr>
          <w:rFonts w:ascii="Palatino Linotype" w:hAnsi="Palatino Linotype"/>
          <w:color w:val="000000" w:themeColor="text1"/>
          <w:sz w:val="22"/>
          <w:szCs w:val="22"/>
        </w:rPr>
      </w:pPr>
      <w:r w:rsidRPr="00C35535">
        <w:rPr>
          <w:rFonts w:ascii="Palatino Linotype" w:hAnsi="Palatino Linotype"/>
          <w:color w:val="000000" w:themeColor="text1"/>
          <w:sz w:val="22"/>
          <w:szCs w:val="22"/>
        </w:rPr>
        <w:t>Oficio DIF/TEST/073/2023 suscrito por la Tesorera Municipal mediante el cual refiere que los ingresos del movimiento denominado “</w:t>
      </w:r>
      <w:proofErr w:type="spellStart"/>
      <w:r w:rsidRPr="00C35535">
        <w:rPr>
          <w:rFonts w:ascii="Palatino Linotype" w:hAnsi="Palatino Linotype"/>
          <w:color w:val="000000" w:themeColor="text1"/>
          <w:sz w:val="22"/>
          <w:szCs w:val="22"/>
        </w:rPr>
        <w:t>Huehueton</w:t>
      </w:r>
      <w:proofErr w:type="spellEnd"/>
      <w:r w:rsidRPr="00C35535">
        <w:rPr>
          <w:rFonts w:ascii="Palatino Linotype" w:hAnsi="Palatino Linotype"/>
          <w:color w:val="000000" w:themeColor="text1"/>
          <w:sz w:val="22"/>
          <w:szCs w:val="22"/>
        </w:rPr>
        <w:t xml:space="preserve"> 2022” asciende a $424,501.00 (cuatrocientos veinticuatro mil, quinientos un pesos 00/100 M.N).</w:t>
      </w:r>
    </w:p>
    <w:p w14:paraId="713BA2CA" w14:textId="3E42D87F" w:rsidR="00CA1144" w:rsidRPr="00C35535" w:rsidRDefault="00CA1144" w:rsidP="00CA1144">
      <w:pPr>
        <w:pStyle w:val="Prrafodelista"/>
        <w:numPr>
          <w:ilvl w:val="0"/>
          <w:numId w:val="33"/>
        </w:numPr>
        <w:tabs>
          <w:tab w:val="left" w:pos="284"/>
          <w:tab w:val="left" w:pos="426"/>
        </w:tabs>
        <w:spacing w:line="360" w:lineRule="auto"/>
        <w:jc w:val="both"/>
        <w:rPr>
          <w:rFonts w:ascii="Palatino Linotype" w:hAnsi="Palatino Linotype"/>
          <w:color w:val="000000" w:themeColor="text1"/>
          <w:sz w:val="22"/>
          <w:szCs w:val="22"/>
        </w:rPr>
      </w:pPr>
      <w:r w:rsidRPr="00C35535">
        <w:rPr>
          <w:rFonts w:ascii="Palatino Linotype" w:hAnsi="Palatino Linotype"/>
          <w:color w:val="000000" w:themeColor="text1"/>
          <w:sz w:val="22"/>
          <w:szCs w:val="22"/>
        </w:rPr>
        <w:t xml:space="preserve">Circular Interna dirigida al </w:t>
      </w:r>
      <w:r w:rsidR="00B85D06" w:rsidRPr="00C35535">
        <w:rPr>
          <w:rFonts w:ascii="Palatino Linotype" w:hAnsi="Palatino Linotype"/>
          <w:color w:val="000000" w:themeColor="text1"/>
          <w:sz w:val="22"/>
          <w:szCs w:val="22"/>
        </w:rPr>
        <w:t xml:space="preserve">personal en general  del Sujeto Obligado mediante el cual se le hace la invitación al </w:t>
      </w:r>
      <w:proofErr w:type="spellStart"/>
      <w:r w:rsidR="00B85D06" w:rsidRPr="00C35535">
        <w:rPr>
          <w:rFonts w:ascii="Palatino Linotype" w:hAnsi="Palatino Linotype"/>
          <w:color w:val="000000" w:themeColor="text1"/>
          <w:sz w:val="22"/>
          <w:szCs w:val="22"/>
        </w:rPr>
        <w:t>Hu</w:t>
      </w:r>
      <w:r w:rsidR="00D75D14" w:rsidRPr="00C35535">
        <w:rPr>
          <w:rFonts w:ascii="Palatino Linotype" w:hAnsi="Palatino Linotype"/>
          <w:color w:val="000000" w:themeColor="text1"/>
          <w:sz w:val="22"/>
          <w:szCs w:val="22"/>
        </w:rPr>
        <w:t>e</w:t>
      </w:r>
      <w:r w:rsidR="00B85D06" w:rsidRPr="00C35535">
        <w:rPr>
          <w:rFonts w:ascii="Palatino Linotype" w:hAnsi="Palatino Linotype"/>
          <w:color w:val="000000" w:themeColor="text1"/>
          <w:sz w:val="22"/>
          <w:szCs w:val="22"/>
        </w:rPr>
        <w:t>huetón</w:t>
      </w:r>
      <w:proofErr w:type="spellEnd"/>
      <w:r w:rsidR="00B85D06" w:rsidRPr="00C35535">
        <w:rPr>
          <w:rFonts w:ascii="Palatino Linotype" w:hAnsi="Palatino Linotype"/>
          <w:color w:val="000000" w:themeColor="text1"/>
          <w:sz w:val="22"/>
          <w:szCs w:val="22"/>
        </w:rPr>
        <w:t xml:space="preserve"> Moviendo Corazones 2022.</w:t>
      </w:r>
    </w:p>
    <w:p w14:paraId="00989A63" w14:textId="77777777" w:rsidR="00B85D06" w:rsidRPr="00C35535" w:rsidRDefault="00B85D06" w:rsidP="00B85D06">
      <w:pPr>
        <w:pStyle w:val="Prrafodelista"/>
        <w:tabs>
          <w:tab w:val="left" w:pos="284"/>
          <w:tab w:val="left" w:pos="426"/>
        </w:tabs>
        <w:spacing w:line="360" w:lineRule="auto"/>
        <w:ind w:left="1429"/>
        <w:jc w:val="both"/>
        <w:rPr>
          <w:rFonts w:ascii="Palatino Linotype" w:hAnsi="Palatino Linotype"/>
          <w:color w:val="000000" w:themeColor="text1"/>
          <w:sz w:val="22"/>
          <w:szCs w:val="22"/>
        </w:rPr>
      </w:pPr>
    </w:p>
    <w:p w14:paraId="272B63B3" w14:textId="201CE0DB" w:rsidR="000D5A1D" w:rsidRPr="00A0054B"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0054B">
        <w:rPr>
          <w:rFonts w:ascii="Palatino Linotype" w:eastAsia="Times New Roman" w:hAnsi="Palatino Linotype" w:cs="Arial"/>
          <w:color w:val="000000" w:themeColor="text1"/>
          <w:lang w:val="es-ES"/>
        </w:rPr>
        <w:t>D</w:t>
      </w:r>
      <w:r w:rsidR="00561ED1" w:rsidRPr="00A0054B">
        <w:rPr>
          <w:rFonts w:ascii="Palatino Linotype" w:eastAsia="Times New Roman" w:hAnsi="Palatino Linotype" w:cs="Arial"/>
          <w:color w:val="000000" w:themeColor="text1"/>
          <w:lang w:val="es-ES"/>
        </w:rPr>
        <w:t xml:space="preserve">erivado de la respuesta emitida por el </w:t>
      </w:r>
      <w:r w:rsidR="00561ED1" w:rsidRPr="00A0054B">
        <w:rPr>
          <w:rFonts w:ascii="Palatino Linotype" w:eastAsia="Times New Roman" w:hAnsi="Palatino Linotype" w:cs="Arial"/>
          <w:b/>
          <w:color w:val="000000" w:themeColor="text1"/>
          <w:lang w:val="es-ES"/>
        </w:rPr>
        <w:t>SUJETO OBLIGADO</w:t>
      </w:r>
      <w:r w:rsidR="00561ED1" w:rsidRPr="00A0054B">
        <w:rPr>
          <w:rFonts w:ascii="Palatino Linotype" w:eastAsia="Times New Roman" w:hAnsi="Palatino Linotype" w:cs="Arial"/>
          <w:color w:val="000000" w:themeColor="text1"/>
          <w:lang w:val="es-ES"/>
        </w:rPr>
        <w:t>, e</w:t>
      </w:r>
      <w:r w:rsidR="0083380F">
        <w:rPr>
          <w:rFonts w:ascii="Palatino Linotype" w:eastAsia="Times New Roman" w:hAnsi="Palatino Linotype" w:cs="Arial"/>
          <w:color w:val="000000" w:themeColor="text1"/>
          <w:lang w:val="es-ES"/>
        </w:rPr>
        <w:t xml:space="preserve">l </w:t>
      </w:r>
      <w:r w:rsidR="005314B5">
        <w:rPr>
          <w:rFonts w:ascii="Palatino Linotype" w:eastAsia="Times New Roman" w:hAnsi="Palatino Linotype" w:cs="Arial"/>
          <w:color w:val="000000" w:themeColor="text1"/>
          <w:lang w:val="es-ES"/>
        </w:rPr>
        <w:t>veinti</w:t>
      </w:r>
      <w:r w:rsidR="00B85D06">
        <w:rPr>
          <w:rFonts w:ascii="Palatino Linotype" w:eastAsia="Times New Roman" w:hAnsi="Palatino Linotype" w:cs="Arial"/>
          <w:color w:val="000000" w:themeColor="text1"/>
          <w:lang w:val="es-ES"/>
        </w:rPr>
        <w:t>séis</w:t>
      </w:r>
      <w:r w:rsidR="002D6CF5" w:rsidRPr="00A0054B">
        <w:rPr>
          <w:rFonts w:ascii="Palatino Linotype" w:eastAsia="Times New Roman" w:hAnsi="Palatino Linotype" w:cs="Arial"/>
          <w:color w:val="000000" w:themeColor="text1"/>
          <w:lang w:val="es-ES"/>
        </w:rPr>
        <w:t xml:space="preserve"> (</w:t>
      </w:r>
      <w:r w:rsidR="00B85D06">
        <w:rPr>
          <w:rFonts w:ascii="Palatino Linotype" w:eastAsia="Times New Roman" w:hAnsi="Palatino Linotype" w:cs="Arial"/>
          <w:color w:val="000000" w:themeColor="text1"/>
          <w:lang w:val="es-ES"/>
        </w:rPr>
        <w:t>26</w:t>
      </w:r>
      <w:r w:rsidR="007A078A" w:rsidRPr="00A0054B">
        <w:rPr>
          <w:rFonts w:ascii="Palatino Linotype" w:eastAsia="Times New Roman" w:hAnsi="Palatino Linotype" w:cs="Arial"/>
          <w:color w:val="000000" w:themeColor="text1"/>
          <w:lang w:val="es-ES"/>
        </w:rPr>
        <w:t xml:space="preserve">) de </w:t>
      </w:r>
      <w:r w:rsidR="00B85D06">
        <w:rPr>
          <w:rFonts w:ascii="Palatino Linotype" w:eastAsia="Times New Roman" w:hAnsi="Palatino Linotype" w:cs="Arial"/>
          <w:color w:val="000000" w:themeColor="text1"/>
          <w:lang w:val="es-ES"/>
        </w:rPr>
        <w:t>abril</w:t>
      </w:r>
      <w:r w:rsidR="00BD47D0">
        <w:rPr>
          <w:rFonts w:ascii="Palatino Linotype" w:eastAsia="Times New Roman" w:hAnsi="Palatino Linotype" w:cs="Arial"/>
          <w:color w:val="000000" w:themeColor="text1"/>
          <w:lang w:val="es-ES"/>
        </w:rPr>
        <w:t xml:space="preserve"> </w:t>
      </w:r>
      <w:r w:rsidR="00613655" w:rsidRPr="00A0054B">
        <w:rPr>
          <w:rFonts w:ascii="Palatino Linotype" w:eastAsia="Times New Roman" w:hAnsi="Palatino Linotype" w:cs="Arial"/>
          <w:color w:val="000000" w:themeColor="text1"/>
          <w:lang w:val="es-ES"/>
        </w:rPr>
        <w:t>de dos mil veinti</w:t>
      </w:r>
      <w:r w:rsidR="00E3095F">
        <w:rPr>
          <w:rFonts w:ascii="Palatino Linotype" w:eastAsia="Times New Roman" w:hAnsi="Palatino Linotype" w:cs="Arial"/>
          <w:color w:val="000000" w:themeColor="text1"/>
          <w:lang w:val="es-ES"/>
        </w:rPr>
        <w:t>trés</w:t>
      </w:r>
      <w:r w:rsidR="00FE49E3" w:rsidRPr="00A0054B">
        <w:rPr>
          <w:rFonts w:ascii="Palatino Linotype" w:eastAsia="Times New Roman" w:hAnsi="Palatino Linotype" w:cs="Arial"/>
          <w:color w:val="000000" w:themeColor="text1"/>
          <w:lang w:val="es-ES"/>
        </w:rPr>
        <w:t xml:space="preserve">, </w:t>
      </w:r>
      <w:r w:rsidR="007A078A" w:rsidRPr="00A0054B">
        <w:rPr>
          <w:rFonts w:ascii="Palatino Linotype" w:eastAsia="Times New Roman" w:hAnsi="Palatino Linotype" w:cs="Arial"/>
          <w:color w:val="000000" w:themeColor="text1"/>
          <w:lang w:val="es-ES"/>
        </w:rPr>
        <w:t>la</w:t>
      </w:r>
      <w:r w:rsidR="005F1362" w:rsidRPr="00A0054B">
        <w:rPr>
          <w:rFonts w:ascii="Palatino Linotype" w:eastAsia="Times New Roman" w:hAnsi="Palatino Linotype" w:cs="Arial"/>
          <w:color w:val="000000" w:themeColor="text1"/>
          <w:lang w:val="es-ES"/>
        </w:rPr>
        <w:t xml:space="preserve"> particular</w:t>
      </w:r>
      <w:r w:rsidR="00DB4BEF" w:rsidRPr="00A0054B">
        <w:rPr>
          <w:rFonts w:ascii="Palatino Linotype" w:eastAsia="Times New Roman" w:hAnsi="Palatino Linotype" w:cs="Arial"/>
          <w:color w:val="000000" w:themeColor="text1"/>
          <w:lang w:val="es-ES"/>
        </w:rPr>
        <w:t xml:space="preserve"> interpuso</w:t>
      </w:r>
      <w:r w:rsidR="009316E9" w:rsidRPr="00A0054B">
        <w:rPr>
          <w:rFonts w:ascii="Palatino Linotype" w:eastAsia="Times New Roman" w:hAnsi="Palatino Linotype" w:cs="Arial"/>
          <w:color w:val="000000" w:themeColor="text1"/>
          <w:lang w:val="es-ES"/>
        </w:rPr>
        <w:t xml:space="preserve"> </w:t>
      </w:r>
      <w:r w:rsidR="00102D65" w:rsidRPr="00A0054B">
        <w:rPr>
          <w:rFonts w:ascii="Palatino Linotype" w:eastAsia="Times New Roman" w:hAnsi="Palatino Linotype" w:cs="Arial"/>
          <w:color w:val="000000" w:themeColor="text1"/>
          <w:lang w:val="es-ES"/>
        </w:rPr>
        <w:t>el</w:t>
      </w:r>
      <w:r w:rsidR="004D68F8" w:rsidRPr="00A0054B">
        <w:rPr>
          <w:rFonts w:ascii="Palatino Linotype" w:eastAsia="Times New Roman" w:hAnsi="Palatino Linotype" w:cs="Arial"/>
          <w:color w:val="000000" w:themeColor="text1"/>
          <w:lang w:val="es-ES"/>
        </w:rPr>
        <w:t xml:space="preserve"> recurso de revisión </w:t>
      </w:r>
      <w:r w:rsidR="00CA1144" w:rsidRPr="00CA1144">
        <w:rPr>
          <w:rFonts w:ascii="Palatino Linotype" w:eastAsia="Calibri" w:hAnsi="Palatino Linotype" w:cs="Arial"/>
          <w:b/>
          <w:lang w:val="es-ES"/>
        </w:rPr>
        <w:t>02223</w:t>
      </w:r>
      <w:r w:rsidR="00CA1144" w:rsidRPr="00CA1144">
        <w:rPr>
          <w:rFonts w:ascii="Palatino Linotype" w:hAnsi="Palatino Linotype"/>
          <w:b/>
          <w:szCs w:val="22"/>
        </w:rPr>
        <w:t>/INFOEM/IP/RR/2023</w:t>
      </w:r>
      <w:r w:rsidR="009A0461" w:rsidRPr="00A0054B">
        <w:rPr>
          <w:rFonts w:ascii="Palatino Linotype" w:eastAsia="Calibri" w:hAnsi="Palatino Linotype" w:cs="Arial"/>
          <w:b/>
          <w:color w:val="000000" w:themeColor="text1"/>
          <w:lang w:val="es-ES"/>
        </w:rPr>
        <w:t>;</w:t>
      </w:r>
      <w:r w:rsidR="00102D65" w:rsidRPr="00A0054B">
        <w:rPr>
          <w:rFonts w:ascii="Palatino Linotype" w:eastAsia="Times New Roman" w:hAnsi="Palatino Linotype" w:cs="Arial"/>
          <w:color w:val="000000" w:themeColor="text1"/>
          <w:lang w:val="es-ES"/>
        </w:rPr>
        <w:t xml:space="preserve"> impugnación</w:t>
      </w:r>
      <w:r w:rsidR="004D68F8" w:rsidRPr="00A0054B">
        <w:rPr>
          <w:rFonts w:ascii="Palatino Linotype" w:eastAsia="Times New Roman" w:hAnsi="Palatino Linotype" w:cs="Arial"/>
          <w:color w:val="000000" w:themeColor="text1"/>
          <w:lang w:val="es-ES"/>
        </w:rPr>
        <w:t xml:space="preserve"> </w:t>
      </w:r>
      <w:r w:rsidR="00A45546" w:rsidRPr="00A0054B">
        <w:rPr>
          <w:rFonts w:ascii="Palatino Linotype" w:eastAsia="Times New Roman" w:hAnsi="Palatino Linotype" w:cs="Arial"/>
          <w:color w:val="000000" w:themeColor="text1"/>
          <w:lang w:val="es-ES"/>
        </w:rPr>
        <w:t xml:space="preserve">en </w:t>
      </w:r>
      <w:r w:rsidR="00977D37" w:rsidRPr="00A0054B">
        <w:rPr>
          <w:rFonts w:ascii="Palatino Linotype" w:eastAsia="Times New Roman" w:hAnsi="Palatino Linotype" w:cs="Arial"/>
          <w:color w:val="000000" w:themeColor="text1"/>
          <w:lang w:val="es-ES"/>
        </w:rPr>
        <w:t>la</w:t>
      </w:r>
      <w:r w:rsidR="00A45546" w:rsidRPr="00A0054B">
        <w:rPr>
          <w:rFonts w:ascii="Palatino Linotype" w:eastAsia="Times New Roman" w:hAnsi="Palatino Linotype" w:cs="Arial"/>
          <w:color w:val="000000" w:themeColor="text1"/>
          <w:lang w:val="es-ES"/>
        </w:rPr>
        <w:t xml:space="preserve"> que refirió </w:t>
      </w:r>
      <w:r w:rsidR="004D68F8" w:rsidRPr="00A0054B">
        <w:rPr>
          <w:rFonts w:ascii="Palatino Linotype" w:eastAsia="Times New Roman" w:hAnsi="Palatino Linotype" w:cs="Arial"/>
          <w:color w:val="000000" w:themeColor="text1"/>
          <w:lang w:val="es-ES"/>
        </w:rPr>
        <w:t>lo siguiente:</w:t>
      </w:r>
    </w:p>
    <w:p w14:paraId="054906C6" w14:textId="77777777" w:rsidR="00E34622" w:rsidRPr="00A0054B"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69473CE4" w:rsidR="00E34622" w:rsidRPr="00C35535" w:rsidRDefault="00E34622" w:rsidP="00B85D06">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sz w:val="22"/>
          <w:szCs w:val="22"/>
          <w:lang w:val="es-ES"/>
        </w:rPr>
      </w:pPr>
      <w:r w:rsidRPr="00C35535">
        <w:rPr>
          <w:rFonts w:ascii="Palatino Linotype" w:eastAsia="Times New Roman" w:hAnsi="Palatino Linotype" w:cs="Arial"/>
          <w:b/>
          <w:color w:val="000000" w:themeColor="text1"/>
          <w:sz w:val="22"/>
          <w:szCs w:val="22"/>
          <w:lang w:val="es-ES"/>
        </w:rPr>
        <w:lastRenderedPageBreak/>
        <w:t>Acto impugnado:</w:t>
      </w:r>
      <w:r w:rsidRPr="00C35535">
        <w:rPr>
          <w:rFonts w:ascii="Palatino Linotype" w:eastAsia="Times New Roman" w:hAnsi="Palatino Linotype" w:cs="Arial"/>
          <w:color w:val="000000" w:themeColor="text1"/>
          <w:sz w:val="22"/>
          <w:szCs w:val="22"/>
          <w:lang w:val="es-ES"/>
        </w:rPr>
        <w:t xml:space="preserve"> “</w:t>
      </w:r>
      <w:r w:rsidR="00B85D06" w:rsidRPr="00C35535">
        <w:rPr>
          <w:rFonts w:ascii="Palatino Linotype" w:eastAsia="Times New Roman" w:hAnsi="Palatino Linotype" w:cs="Arial"/>
          <w:i/>
          <w:color w:val="000000" w:themeColor="text1"/>
          <w:sz w:val="22"/>
          <w:szCs w:val="22"/>
          <w:lang w:val="es-ES"/>
        </w:rPr>
        <w:t xml:space="preserve">En la solicitud de </w:t>
      </w:r>
      <w:proofErr w:type="spellStart"/>
      <w:r w:rsidR="00B85D06" w:rsidRPr="00C35535">
        <w:rPr>
          <w:rFonts w:ascii="Palatino Linotype" w:eastAsia="Times New Roman" w:hAnsi="Palatino Linotype" w:cs="Arial"/>
          <w:i/>
          <w:color w:val="000000" w:themeColor="text1"/>
          <w:sz w:val="22"/>
          <w:szCs w:val="22"/>
          <w:lang w:val="es-ES"/>
        </w:rPr>
        <w:t>informacion</w:t>
      </w:r>
      <w:proofErr w:type="spellEnd"/>
      <w:r w:rsidR="00B85D06" w:rsidRPr="00C35535">
        <w:rPr>
          <w:rFonts w:ascii="Palatino Linotype" w:eastAsia="Times New Roman" w:hAnsi="Palatino Linotype" w:cs="Arial"/>
          <w:i/>
          <w:color w:val="000000" w:themeColor="text1"/>
          <w:sz w:val="22"/>
          <w:szCs w:val="22"/>
          <w:lang w:val="es-ES"/>
        </w:rPr>
        <w:t xml:space="preserve">, solicite todas las circulares internas firmadas por la </w:t>
      </w:r>
      <w:proofErr w:type="spellStart"/>
      <w:r w:rsidR="00B85D06" w:rsidRPr="00C35535">
        <w:rPr>
          <w:rFonts w:ascii="Palatino Linotype" w:eastAsia="Times New Roman" w:hAnsi="Palatino Linotype" w:cs="Arial"/>
          <w:i/>
          <w:color w:val="000000" w:themeColor="text1"/>
          <w:sz w:val="22"/>
          <w:szCs w:val="22"/>
          <w:lang w:val="es-ES"/>
        </w:rPr>
        <w:t>direccion</w:t>
      </w:r>
      <w:proofErr w:type="spellEnd"/>
      <w:r w:rsidR="00B85D06" w:rsidRPr="00C35535">
        <w:rPr>
          <w:rFonts w:ascii="Palatino Linotype" w:eastAsia="Times New Roman" w:hAnsi="Palatino Linotype" w:cs="Arial"/>
          <w:i/>
          <w:color w:val="000000" w:themeColor="text1"/>
          <w:sz w:val="22"/>
          <w:szCs w:val="22"/>
          <w:lang w:val="es-ES"/>
        </w:rPr>
        <w:t xml:space="preserve"> de </w:t>
      </w:r>
      <w:proofErr w:type="spellStart"/>
      <w:r w:rsidR="00B85D06" w:rsidRPr="00C35535">
        <w:rPr>
          <w:rFonts w:ascii="Palatino Linotype" w:eastAsia="Times New Roman" w:hAnsi="Palatino Linotype" w:cs="Arial"/>
          <w:i/>
          <w:color w:val="000000" w:themeColor="text1"/>
          <w:sz w:val="22"/>
          <w:szCs w:val="22"/>
          <w:lang w:val="es-ES"/>
        </w:rPr>
        <w:t>administracion</w:t>
      </w:r>
      <w:proofErr w:type="spellEnd"/>
      <w:r w:rsidR="00B85D06" w:rsidRPr="00C35535">
        <w:rPr>
          <w:rFonts w:ascii="Palatino Linotype" w:eastAsia="Times New Roman" w:hAnsi="Palatino Linotype" w:cs="Arial"/>
          <w:i/>
          <w:color w:val="000000" w:themeColor="text1"/>
          <w:sz w:val="22"/>
          <w:szCs w:val="22"/>
          <w:lang w:val="es-ES"/>
        </w:rPr>
        <w:t xml:space="preserve"> o en su caso recursos humanos, en cambio, creo que la Tesorera Municipal, no </w:t>
      </w:r>
      <w:proofErr w:type="spellStart"/>
      <w:r w:rsidR="00B85D06" w:rsidRPr="00C35535">
        <w:rPr>
          <w:rFonts w:ascii="Palatino Linotype" w:eastAsia="Times New Roman" w:hAnsi="Palatino Linotype" w:cs="Arial"/>
          <w:i/>
          <w:color w:val="000000" w:themeColor="text1"/>
          <w:sz w:val="22"/>
          <w:szCs w:val="22"/>
          <w:lang w:val="es-ES"/>
        </w:rPr>
        <w:t>comprendio</w:t>
      </w:r>
      <w:proofErr w:type="spellEnd"/>
      <w:r w:rsidR="00B85D06" w:rsidRPr="00C35535">
        <w:rPr>
          <w:rFonts w:ascii="Palatino Linotype" w:eastAsia="Times New Roman" w:hAnsi="Palatino Linotype" w:cs="Arial"/>
          <w:i/>
          <w:color w:val="000000" w:themeColor="text1"/>
          <w:sz w:val="22"/>
          <w:szCs w:val="22"/>
          <w:lang w:val="es-ES"/>
        </w:rPr>
        <w:t xml:space="preserve"> dicha solicitud, ya que ella </w:t>
      </w:r>
      <w:proofErr w:type="spellStart"/>
      <w:r w:rsidR="00B85D06" w:rsidRPr="00C35535">
        <w:rPr>
          <w:rFonts w:ascii="Palatino Linotype" w:eastAsia="Times New Roman" w:hAnsi="Palatino Linotype" w:cs="Arial"/>
          <w:i/>
          <w:color w:val="000000" w:themeColor="text1"/>
          <w:sz w:val="22"/>
          <w:szCs w:val="22"/>
          <w:lang w:val="es-ES"/>
        </w:rPr>
        <w:t>remitio</w:t>
      </w:r>
      <w:proofErr w:type="spellEnd"/>
      <w:r w:rsidR="00B85D06" w:rsidRPr="00C35535">
        <w:rPr>
          <w:rFonts w:ascii="Palatino Linotype" w:eastAsia="Times New Roman" w:hAnsi="Palatino Linotype" w:cs="Arial"/>
          <w:i/>
          <w:color w:val="000000" w:themeColor="text1"/>
          <w:sz w:val="22"/>
          <w:szCs w:val="22"/>
          <w:lang w:val="es-ES"/>
        </w:rPr>
        <w:t xml:space="preserve"> una circular firmada por el director general, de igual manera creo que ella no es la autoridad competente para remitir </w:t>
      </w:r>
      <w:proofErr w:type="spellStart"/>
      <w:r w:rsidR="00B85D06" w:rsidRPr="00C35535">
        <w:rPr>
          <w:rFonts w:ascii="Palatino Linotype" w:eastAsia="Times New Roman" w:hAnsi="Palatino Linotype" w:cs="Arial"/>
          <w:i/>
          <w:color w:val="000000" w:themeColor="text1"/>
          <w:sz w:val="22"/>
          <w:szCs w:val="22"/>
          <w:lang w:val="es-ES"/>
        </w:rPr>
        <w:t>informacion</w:t>
      </w:r>
      <w:proofErr w:type="spellEnd"/>
      <w:r w:rsidR="00B85D06" w:rsidRPr="00C35535">
        <w:rPr>
          <w:rFonts w:ascii="Palatino Linotype" w:eastAsia="Times New Roman" w:hAnsi="Palatino Linotype" w:cs="Arial"/>
          <w:i/>
          <w:color w:val="000000" w:themeColor="text1"/>
          <w:sz w:val="22"/>
          <w:szCs w:val="22"/>
          <w:lang w:val="es-ES"/>
        </w:rPr>
        <w:t xml:space="preserve"> que ella no firmo, de igual manera no </w:t>
      </w:r>
      <w:proofErr w:type="spellStart"/>
      <w:r w:rsidR="00B85D06" w:rsidRPr="00C35535">
        <w:rPr>
          <w:rFonts w:ascii="Palatino Linotype" w:eastAsia="Times New Roman" w:hAnsi="Palatino Linotype" w:cs="Arial"/>
          <w:i/>
          <w:color w:val="000000" w:themeColor="text1"/>
          <w:sz w:val="22"/>
          <w:szCs w:val="22"/>
          <w:lang w:val="es-ES"/>
        </w:rPr>
        <w:t>envio</w:t>
      </w:r>
      <w:proofErr w:type="spellEnd"/>
      <w:r w:rsidR="00B85D06" w:rsidRPr="00C35535">
        <w:rPr>
          <w:rFonts w:ascii="Palatino Linotype" w:eastAsia="Times New Roman" w:hAnsi="Palatino Linotype" w:cs="Arial"/>
          <w:i/>
          <w:color w:val="000000" w:themeColor="text1"/>
          <w:sz w:val="22"/>
          <w:szCs w:val="22"/>
          <w:lang w:val="es-ES"/>
        </w:rPr>
        <w:t xml:space="preserve"> </w:t>
      </w:r>
      <w:proofErr w:type="spellStart"/>
      <w:r w:rsidR="00B85D06" w:rsidRPr="00C35535">
        <w:rPr>
          <w:rFonts w:ascii="Palatino Linotype" w:eastAsia="Times New Roman" w:hAnsi="Palatino Linotype" w:cs="Arial"/>
          <w:i/>
          <w:color w:val="000000" w:themeColor="text1"/>
          <w:sz w:val="22"/>
          <w:szCs w:val="22"/>
          <w:lang w:val="es-ES"/>
        </w:rPr>
        <w:t>ningun</w:t>
      </w:r>
      <w:proofErr w:type="spellEnd"/>
      <w:r w:rsidR="00B85D06" w:rsidRPr="00C35535">
        <w:rPr>
          <w:rFonts w:ascii="Palatino Linotype" w:eastAsia="Times New Roman" w:hAnsi="Palatino Linotype" w:cs="Arial"/>
          <w:i/>
          <w:color w:val="000000" w:themeColor="text1"/>
          <w:sz w:val="22"/>
          <w:szCs w:val="22"/>
          <w:lang w:val="es-ES"/>
        </w:rPr>
        <w:t xml:space="preserve"> soporte documental que acreditara que ese fue el ingreso por el HUEHUETON,</w:t>
      </w:r>
      <w:r w:rsidRPr="00C35535">
        <w:rPr>
          <w:rFonts w:ascii="Palatino Linotype" w:eastAsia="Times New Roman" w:hAnsi="Palatino Linotype" w:cs="Arial"/>
          <w:i/>
          <w:color w:val="000000" w:themeColor="text1"/>
          <w:sz w:val="22"/>
          <w:szCs w:val="22"/>
          <w:lang w:val="es-ES"/>
        </w:rPr>
        <w:t>”</w:t>
      </w:r>
      <w:r w:rsidRPr="00C35535">
        <w:rPr>
          <w:rFonts w:ascii="Palatino Linotype" w:eastAsia="Times New Roman" w:hAnsi="Palatino Linotype" w:cs="Arial"/>
          <w:color w:val="000000" w:themeColor="text1"/>
          <w:sz w:val="22"/>
          <w:szCs w:val="22"/>
          <w:lang w:val="es-ES"/>
        </w:rPr>
        <w:t xml:space="preserve"> (Sic).</w:t>
      </w:r>
    </w:p>
    <w:p w14:paraId="033BFDE8" w14:textId="62BCE71A" w:rsidR="00901BB1" w:rsidRPr="00C35535" w:rsidRDefault="00901BB1" w:rsidP="00B85D06">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sz w:val="22"/>
          <w:szCs w:val="22"/>
          <w:lang w:val="es-ES"/>
        </w:rPr>
      </w:pPr>
      <w:r w:rsidRPr="00C35535">
        <w:rPr>
          <w:rFonts w:ascii="Palatino Linotype" w:eastAsia="Times New Roman" w:hAnsi="Palatino Linotype" w:cs="Arial"/>
          <w:b/>
          <w:color w:val="000000" w:themeColor="text1"/>
          <w:sz w:val="22"/>
          <w:szCs w:val="22"/>
          <w:lang w:val="es-ES"/>
        </w:rPr>
        <w:t>Motivos o razones de inconformidad:</w:t>
      </w:r>
      <w:r w:rsidRPr="00C35535">
        <w:rPr>
          <w:rFonts w:ascii="Palatino Linotype" w:eastAsia="Times New Roman" w:hAnsi="Palatino Linotype" w:cs="Arial"/>
          <w:color w:val="000000" w:themeColor="text1"/>
          <w:sz w:val="22"/>
          <w:szCs w:val="22"/>
          <w:lang w:val="es-ES"/>
        </w:rPr>
        <w:t xml:space="preserve"> </w:t>
      </w:r>
      <w:r w:rsidRPr="00C35535">
        <w:rPr>
          <w:rFonts w:ascii="Palatino Linotype" w:eastAsia="Times New Roman" w:hAnsi="Palatino Linotype" w:cs="Arial"/>
          <w:i/>
          <w:color w:val="000000" w:themeColor="text1"/>
          <w:sz w:val="22"/>
          <w:szCs w:val="22"/>
          <w:lang w:val="es-ES"/>
        </w:rPr>
        <w:t>“</w:t>
      </w:r>
      <w:r w:rsidR="00B85D06" w:rsidRPr="00C35535">
        <w:rPr>
          <w:rFonts w:ascii="Palatino Linotype" w:eastAsia="Times New Roman" w:hAnsi="Palatino Linotype" w:cs="Arial"/>
          <w:i/>
          <w:color w:val="000000" w:themeColor="text1"/>
          <w:sz w:val="22"/>
          <w:szCs w:val="22"/>
          <w:lang w:val="es-ES"/>
        </w:rPr>
        <w:t>INFORMAICON INCOMPLETA</w:t>
      </w:r>
      <w:r w:rsidR="007F089C" w:rsidRPr="00C35535">
        <w:rPr>
          <w:rFonts w:ascii="Palatino Linotype" w:eastAsia="Times New Roman" w:hAnsi="Palatino Linotype" w:cs="Arial"/>
          <w:i/>
          <w:color w:val="000000" w:themeColor="text1"/>
          <w:sz w:val="22"/>
          <w:szCs w:val="22"/>
          <w:lang w:val="es-ES"/>
        </w:rPr>
        <w:t xml:space="preserve">". </w:t>
      </w:r>
      <w:r w:rsidR="005B0765" w:rsidRPr="00C35535">
        <w:rPr>
          <w:rFonts w:ascii="Palatino Linotype" w:eastAsia="Times New Roman" w:hAnsi="Palatino Linotype" w:cs="Arial"/>
          <w:i/>
          <w:color w:val="000000" w:themeColor="text1"/>
          <w:sz w:val="22"/>
          <w:szCs w:val="22"/>
          <w:lang w:val="es-ES"/>
        </w:rPr>
        <w:t>(sic)</w:t>
      </w:r>
      <w:r w:rsidR="00E76251" w:rsidRPr="00C35535">
        <w:rPr>
          <w:rFonts w:ascii="Palatino Linotype" w:eastAsia="Times New Roman" w:hAnsi="Palatino Linotype" w:cs="Arial"/>
          <w:color w:val="000000" w:themeColor="text1"/>
          <w:sz w:val="22"/>
          <w:szCs w:val="22"/>
          <w:lang w:val="es-ES"/>
        </w:rPr>
        <w:t xml:space="preserve"> </w:t>
      </w:r>
    </w:p>
    <w:p w14:paraId="3F6CFE6A" w14:textId="77777777" w:rsidR="0083380F"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51FD155A" w:rsidR="005F1362" w:rsidRPr="00A0054B"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 xml:space="preserve">Se registró el recurso de revisión bajo el número de expediente </w:t>
      </w:r>
      <w:r w:rsidR="004F785F" w:rsidRPr="00A0054B">
        <w:rPr>
          <w:rFonts w:ascii="Palatino Linotype" w:hAnsi="Palatino Linotype" w:cs="Arial"/>
          <w:bCs/>
          <w:color w:val="000000" w:themeColor="text1"/>
        </w:rPr>
        <w:t>al rubro indicado, asi</w:t>
      </w:r>
      <w:r w:rsidRPr="00A0054B">
        <w:rPr>
          <w:rFonts w:ascii="Palatino Linotype" w:hAnsi="Palatino Linotype" w:cs="Arial"/>
          <w:bCs/>
          <w:color w:val="000000" w:themeColor="text1"/>
        </w:rPr>
        <w:t xml:space="preserve">mismo, con fundamento en lo dispuesto por el </w:t>
      </w:r>
      <w:r w:rsidRPr="00A0054B">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A0054B">
        <w:rPr>
          <w:rFonts w:ascii="Palatino Linotype" w:eastAsia="Times New Roman" w:hAnsi="Palatino Linotype" w:cs="Arial"/>
          <w:bCs/>
          <w:color w:val="000000" w:themeColor="text1"/>
          <w:lang w:val="es-ES"/>
        </w:rPr>
        <w:t xml:space="preserve">se turnó </w:t>
      </w:r>
      <w:r w:rsidR="0096234B" w:rsidRPr="00A0054B">
        <w:rPr>
          <w:rFonts w:ascii="Palatino Linotype" w:eastAsia="Times New Roman" w:hAnsi="Palatino Linotype" w:cs="Arial"/>
          <w:bCs/>
          <w:color w:val="000000" w:themeColor="text1"/>
          <w:lang w:val="es-ES"/>
        </w:rPr>
        <w:t xml:space="preserve">a la </w:t>
      </w:r>
      <w:r w:rsidR="0096234B" w:rsidRPr="00A0054B">
        <w:rPr>
          <w:rFonts w:ascii="Palatino Linotype" w:eastAsia="Times New Roman" w:hAnsi="Palatino Linotype" w:cs="Arial"/>
          <w:b/>
          <w:bCs/>
          <w:color w:val="000000" w:themeColor="text1"/>
          <w:lang w:val="es-ES"/>
        </w:rPr>
        <w:t xml:space="preserve">Comisionada </w:t>
      </w:r>
      <w:r w:rsidR="00D12402" w:rsidRPr="00A0054B">
        <w:rPr>
          <w:rFonts w:ascii="Palatino Linotype" w:eastAsia="Times New Roman" w:hAnsi="Palatino Linotype" w:cs="Arial"/>
          <w:b/>
          <w:bCs/>
          <w:color w:val="000000" w:themeColor="text1"/>
          <w:lang w:val="es-ES"/>
        </w:rPr>
        <w:t>María del Rosario Mejía Ayala</w:t>
      </w:r>
      <w:r w:rsidRPr="00A0054B">
        <w:rPr>
          <w:rFonts w:ascii="Palatino Linotype" w:eastAsia="Times New Roman" w:hAnsi="Palatino Linotype" w:cs="Arial"/>
          <w:bCs/>
          <w:color w:val="000000" w:themeColor="text1"/>
          <w:lang w:val="es-ES"/>
        </w:rPr>
        <w:t xml:space="preserve">, </w:t>
      </w:r>
      <w:r w:rsidR="00C35535">
        <w:rPr>
          <w:rFonts w:ascii="Palatino Linotype" w:eastAsia="Times New Roman" w:hAnsi="Palatino Linotype" w:cs="Arial"/>
          <w:bCs/>
          <w:color w:val="000000" w:themeColor="text1"/>
          <w:lang w:val="es-ES"/>
        </w:rPr>
        <w:t xml:space="preserve">para </w:t>
      </w:r>
      <w:r w:rsidRPr="00A0054B">
        <w:rPr>
          <w:rFonts w:ascii="Palatino Linotype" w:eastAsia="Times New Roman" w:hAnsi="Palatino Linotype" w:cs="Arial"/>
          <w:bCs/>
          <w:color w:val="000000" w:themeColor="text1"/>
        </w:rPr>
        <w:t>su análisis.</w:t>
      </w:r>
    </w:p>
    <w:p w14:paraId="2BDE682E" w14:textId="77777777" w:rsidR="005F1362" w:rsidRPr="00A0054B"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1635DE65" w:rsidR="007446C2"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La</w:t>
      </w:r>
      <w:r w:rsidR="00E647FF" w:rsidRPr="00A0054B">
        <w:rPr>
          <w:rFonts w:ascii="Palatino Linotype" w:eastAsia="Times New Roman" w:hAnsi="Palatino Linotype" w:cs="Arial"/>
          <w:color w:val="000000" w:themeColor="text1"/>
          <w:lang w:val="es-ES"/>
        </w:rPr>
        <w:t xml:space="preserve"> </w:t>
      </w:r>
      <w:r w:rsidR="0004686A" w:rsidRPr="00A0054B">
        <w:rPr>
          <w:rFonts w:ascii="Palatino Linotype" w:eastAsia="Calibri" w:hAnsi="Palatino Linotype" w:cs="Arial"/>
          <w:color w:val="000000" w:themeColor="text1"/>
          <w:lang w:val="es-ES"/>
        </w:rPr>
        <w:t>Comisionad</w:t>
      </w:r>
      <w:r w:rsidRPr="00A0054B">
        <w:rPr>
          <w:rFonts w:ascii="Palatino Linotype" w:eastAsia="Calibri" w:hAnsi="Palatino Linotype" w:cs="Arial"/>
          <w:color w:val="000000" w:themeColor="text1"/>
          <w:lang w:val="es-ES"/>
        </w:rPr>
        <w:t>a</w:t>
      </w:r>
      <w:r w:rsidR="0004686A" w:rsidRPr="00A0054B">
        <w:rPr>
          <w:rFonts w:ascii="Palatino Linotype" w:eastAsia="Calibri" w:hAnsi="Palatino Linotype" w:cs="Arial"/>
          <w:color w:val="000000" w:themeColor="text1"/>
          <w:lang w:val="es-ES"/>
        </w:rPr>
        <w:t xml:space="preserve"> Ponente</w:t>
      </w:r>
      <w:r w:rsidR="006B31E7" w:rsidRPr="00A0054B">
        <w:rPr>
          <w:rFonts w:ascii="Palatino Linotype" w:eastAsia="Calibri" w:hAnsi="Palatino Linotype" w:cs="Arial"/>
          <w:color w:val="000000" w:themeColor="text1"/>
          <w:lang w:val="es-ES"/>
        </w:rPr>
        <w:t>,</w:t>
      </w:r>
      <w:r w:rsidR="0004686A" w:rsidRPr="00A0054B">
        <w:rPr>
          <w:rFonts w:ascii="Palatino Linotype" w:eastAsia="Calibri" w:hAnsi="Palatino Linotype" w:cs="Arial"/>
          <w:color w:val="000000" w:themeColor="text1"/>
          <w:lang w:val="es-ES"/>
        </w:rPr>
        <w:t xml:space="preserve"> con fundamento en lo dispuesto por el artículo 185 fracción II de la </w:t>
      </w:r>
      <w:r w:rsidR="00613655" w:rsidRPr="00A0054B">
        <w:rPr>
          <w:rFonts w:ascii="Palatino Linotype" w:eastAsia="Calibri" w:hAnsi="Palatino Linotype" w:cs="Arial"/>
          <w:color w:val="000000" w:themeColor="text1"/>
          <w:lang w:val="es-ES"/>
        </w:rPr>
        <w:t>Ley de Transparencia y Acceso a la Información Pública del Estado de México y Municipios</w:t>
      </w:r>
      <w:r w:rsidR="0004686A" w:rsidRPr="00A0054B">
        <w:rPr>
          <w:rFonts w:ascii="Palatino Linotype" w:eastAsia="Calibri" w:hAnsi="Palatino Linotype" w:cs="Arial"/>
          <w:color w:val="000000" w:themeColor="text1"/>
          <w:lang w:val="es-ES"/>
        </w:rPr>
        <w:t xml:space="preserve">, a través </w:t>
      </w:r>
      <w:r w:rsidR="006E4E2A" w:rsidRPr="00A0054B">
        <w:rPr>
          <w:rFonts w:ascii="Palatino Linotype" w:eastAsia="Calibri" w:hAnsi="Palatino Linotype" w:cs="Arial"/>
          <w:color w:val="000000" w:themeColor="text1"/>
          <w:lang w:val="es-ES"/>
        </w:rPr>
        <w:t>del</w:t>
      </w:r>
      <w:r w:rsidR="0004686A"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acuerdo </w:t>
      </w:r>
      <w:r w:rsidR="00F147C6" w:rsidRPr="00A0054B">
        <w:rPr>
          <w:rFonts w:ascii="Palatino Linotype" w:eastAsia="Calibri" w:hAnsi="Palatino Linotype" w:cs="Arial"/>
          <w:color w:val="000000" w:themeColor="text1"/>
          <w:lang w:val="es-ES"/>
        </w:rPr>
        <w:t xml:space="preserve">de admisión </w:t>
      </w:r>
      <w:r w:rsidR="00091F3E">
        <w:rPr>
          <w:rFonts w:ascii="Palatino Linotype" w:eastAsia="Calibri" w:hAnsi="Palatino Linotype" w:cs="Arial"/>
          <w:color w:val="000000" w:themeColor="text1"/>
          <w:lang w:val="es-ES"/>
        </w:rPr>
        <w:t>de</w:t>
      </w:r>
      <w:r w:rsidR="00395353">
        <w:rPr>
          <w:rFonts w:ascii="Palatino Linotype" w:eastAsia="Calibri" w:hAnsi="Palatino Linotype" w:cs="Arial"/>
          <w:color w:val="000000" w:themeColor="text1"/>
          <w:lang w:val="es-ES"/>
        </w:rPr>
        <w:t xml:space="preserve"> fecha </w:t>
      </w:r>
      <w:r w:rsidR="004E50F0">
        <w:rPr>
          <w:rFonts w:ascii="Palatino Linotype" w:eastAsia="Calibri" w:hAnsi="Palatino Linotype" w:cs="Arial"/>
          <w:color w:val="000000" w:themeColor="text1"/>
          <w:lang w:val="es-ES"/>
        </w:rPr>
        <w:t>veinti</w:t>
      </w:r>
      <w:r w:rsidR="00B85D06">
        <w:rPr>
          <w:rFonts w:ascii="Palatino Linotype" w:eastAsia="Calibri" w:hAnsi="Palatino Linotype" w:cs="Arial"/>
          <w:color w:val="000000" w:themeColor="text1"/>
          <w:lang w:val="es-ES"/>
        </w:rPr>
        <w:t>siete</w:t>
      </w:r>
      <w:r w:rsidR="00504149">
        <w:rPr>
          <w:rFonts w:ascii="Palatino Linotype" w:eastAsia="Calibri" w:hAnsi="Palatino Linotype" w:cs="Arial"/>
          <w:color w:val="000000" w:themeColor="text1"/>
          <w:lang w:val="es-ES"/>
        </w:rPr>
        <w:t xml:space="preserve"> </w:t>
      </w:r>
      <w:r w:rsidR="00BD6C40" w:rsidRPr="00A0054B">
        <w:rPr>
          <w:rFonts w:ascii="Palatino Linotype" w:eastAsia="Calibri" w:hAnsi="Palatino Linotype" w:cs="Arial"/>
          <w:color w:val="000000" w:themeColor="text1"/>
          <w:lang w:val="es-ES"/>
        </w:rPr>
        <w:t>(</w:t>
      </w:r>
      <w:r w:rsidR="0089136F">
        <w:rPr>
          <w:rFonts w:ascii="Palatino Linotype" w:eastAsia="Calibri" w:hAnsi="Palatino Linotype" w:cs="Arial"/>
          <w:color w:val="000000" w:themeColor="text1"/>
          <w:lang w:val="es-ES"/>
        </w:rPr>
        <w:t>2</w:t>
      </w:r>
      <w:r w:rsidR="00B85D06">
        <w:rPr>
          <w:rFonts w:ascii="Palatino Linotype" w:eastAsia="Calibri" w:hAnsi="Palatino Linotype" w:cs="Arial"/>
          <w:color w:val="000000" w:themeColor="text1"/>
          <w:lang w:val="es-ES"/>
        </w:rPr>
        <w:t>7</w:t>
      </w:r>
      <w:r w:rsidR="00BD6C40" w:rsidRPr="00A0054B">
        <w:rPr>
          <w:rFonts w:ascii="Palatino Linotype" w:eastAsia="Calibri" w:hAnsi="Palatino Linotype" w:cs="Arial"/>
          <w:color w:val="000000" w:themeColor="text1"/>
          <w:lang w:val="es-ES"/>
        </w:rPr>
        <w:t xml:space="preserve">) de </w:t>
      </w:r>
      <w:r w:rsidR="00B85D06">
        <w:rPr>
          <w:rFonts w:ascii="Palatino Linotype" w:eastAsia="Calibri" w:hAnsi="Palatino Linotype" w:cs="Arial"/>
          <w:color w:val="000000" w:themeColor="text1"/>
          <w:lang w:val="es-ES"/>
        </w:rPr>
        <w:t>abril</w:t>
      </w:r>
      <w:r w:rsidR="00613655" w:rsidRPr="00A0054B">
        <w:rPr>
          <w:rFonts w:ascii="Palatino Linotype" w:eastAsia="Calibri" w:hAnsi="Palatino Linotype" w:cs="Arial"/>
          <w:color w:val="000000" w:themeColor="text1"/>
          <w:lang w:val="es-ES"/>
        </w:rPr>
        <w:t xml:space="preserve"> de dos mil veinti</w:t>
      </w:r>
      <w:r w:rsidR="00E3095F">
        <w:rPr>
          <w:rFonts w:ascii="Palatino Linotype" w:eastAsia="Calibri" w:hAnsi="Palatino Linotype" w:cs="Arial"/>
          <w:color w:val="000000" w:themeColor="text1"/>
          <w:lang w:val="es-ES"/>
        </w:rPr>
        <w:t>trés</w:t>
      </w:r>
      <w:r w:rsidR="006A104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puso a </w:t>
      </w:r>
      <w:r w:rsidR="00875167" w:rsidRPr="00A0054B">
        <w:rPr>
          <w:rFonts w:ascii="Palatino Linotype" w:eastAsia="Calibri" w:hAnsi="Palatino Linotype" w:cs="Arial"/>
          <w:color w:val="000000" w:themeColor="text1"/>
          <w:lang w:val="es-ES"/>
        </w:rPr>
        <w:t>disposición</w:t>
      </w:r>
      <w:r w:rsidR="00B81371" w:rsidRPr="00A0054B">
        <w:rPr>
          <w:rFonts w:ascii="Palatino Linotype" w:eastAsia="Calibri" w:hAnsi="Palatino Linotype" w:cs="Arial"/>
          <w:color w:val="000000" w:themeColor="text1"/>
          <w:lang w:val="es-ES"/>
        </w:rPr>
        <w:t xml:space="preserve"> de las partes el expediente electrónico </w:t>
      </w:r>
      <w:r w:rsidR="00B81371" w:rsidRPr="00A0054B">
        <w:rPr>
          <w:rFonts w:ascii="Palatino Linotype" w:eastAsia="Calibri" w:hAnsi="Palatino Linotype" w:cs="Arial"/>
          <w:color w:val="000000" w:themeColor="text1"/>
        </w:rPr>
        <w:t xml:space="preserve">vía </w:t>
      </w:r>
      <w:r w:rsidR="00B81371" w:rsidRPr="00A0054B">
        <w:rPr>
          <w:rFonts w:ascii="Palatino Linotype" w:eastAsia="Calibri" w:hAnsi="Palatino Linotype" w:cs="Arial"/>
          <w:color w:val="000000" w:themeColor="text1"/>
          <w:lang w:val="es-ES"/>
        </w:rPr>
        <w:t xml:space="preserve">Sistema de Acceso a la Información Mexiquense </w:t>
      </w:r>
      <w:r w:rsidR="001468E9"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b/>
          <w:i/>
          <w:color w:val="000000" w:themeColor="text1"/>
          <w:lang w:val="es-ES"/>
        </w:rPr>
        <w:t>SAIMEX</w:t>
      </w:r>
      <w:r w:rsidR="001468E9" w:rsidRPr="00A0054B">
        <w:rPr>
          <w:rFonts w:ascii="Palatino Linotype" w:eastAsia="Calibri" w:hAnsi="Palatino Linotype" w:cs="Arial"/>
          <w:b/>
          <w:i/>
          <w:color w:val="000000" w:themeColor="text1"/>
          <w:lang w:val="es-ES"/>
        </w:rPr>
        <w:t>)</w:t>
      </w:r>
      <w:r w:rsidR="00B81371" w:rsidRPr="00A0054B">
        <w:rPr>
          <w:rFonts w:ascii="Palatino Linotype" w:eastAsia="Calibri" w:hAnsi="Palatino Linotype" w:cs="Arial"/>
          <w:b/>
          <w:color w:val="000000" w:themeColor="text1"/>
          <w:lang w:val="es-ES"/>
        </w:rPr>
        <w:t xml:space="preserve"> </w:t>
      </w:r>
      <w:r w:rsidR="00B81371" w:rsidRPr="00A0054B">
        <w:rPr>
          <w:rFonts w:ascii="Palatino Linotype" w:eastAsia="Calibri" w:hAnsi="Palatino Linotype" w:cs="Arial"/>
          <w:color w:val="000000" w:themeColor="text1"/>
          <w:lang w:val="es-ES"/>
        </w:rPr>
        <w:t xml:space="preserve">a efecto de que en un plazo máximo de siete días </w:t>
      </w:r>
      <w:r w:rsidR="00875167" w:rsidRPr="00A0054B">
        <w:rPr>
          <w:rFonts w:ascii="Palatino Linotype" w:eastAsia="Calibri" w:hAnsi="Palatino Linotype" w:cs="Arial"/>
          <w:color w:val="000000" w:themeColor="text1"/>
          <w:lang w:val="es-ES"/>
        </w:rPr>
        <w:t>manifestaran</w:t>
      </w:r>
      <w:r w:rsidR="00B81371" w:rsidRPr="00A0054B">
        <w:rPr>
          <w:rFonts w:ascii="Palatino Linotype" w:eastAsia="Calibri" w:hAnsi="Palatino Linotype" w:cs="Arial"/>
          <w:color w:val="000000" w:themeColor="text1"/>
          <w:lang w:val="es-ES"/>
        </w:rPr>
        <w:t xml:space="preserve"> lo que a</w:t>
      </w:r>
      <w:r w:rsidR="003A2029" w:rsidRPr="00A0054B">
        <w:rPr>
          <w:rFonts w:ascii="Palatino Linotype" w:eastAsia="Calibri" w:hAnsi="Palatino Linotype" w:cs="Arial"/>
          <w:color w:val="000000" w:themeColor="text1"/>
          <w:lang w:val="es-ES"/>
        </w:rPr>
        <w:t xml:space="preserve"> su</w:t>
      </w:r>
      <w:r w:rsidR="00B81371" w:rsidRPr="00A0054B">
        <w:rPr>
          <w:rFonts w:ascii="Palatino Linotype" w:eastAsia="Calibri" w:hAnsi="Palatino Linotype" w:cs="Arial"/>
          <w:color w:val="000000" w:themeColor="text1"/>
          <w:lang w:val="es-ES"/>
        </w:rPr>
        <w:t xml:space="preserve"> derecho conviniera</w:t>
      </w:r>
      <w:r w:rsidR="00875167" w:rsidRPr="00A0054B">
        <w:rPr>
          <w:rFonts w:ascii="Palatino Linotype" w:eastAsia="Calibri" w:hAnsi="Palatino Linotype" w:cs="Arial"/>
          <w:color w:val="000000" w:themeColor="text1"/>
          <w:lang w:val="es-ES"/>
        </w:rPr>
        <w:t>n</w:t>
      </w:r>
      <w:r w:rsidR="00032493"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ofrecieran pruebas y</w:t>
      </w:r>
      <w:r w:rsidR="00132C06"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alegatos según corresponda a</w:t>
      </w:r>
      <w:r w:rsidR="004C20F2"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l</w:t>
      </w:r>
      <w:r w:rsidR="004C20F2" w:rsidRPr="00A0054B">
        <w:rPr>
          <w:rFonts w:ascii="Palatino Linotype" w:eastAsia="Calibri" w:hAnsi="Palatino Linotype" w:cs="Arial"/>
          <w:color w:val="000000" w:themeColor="text1"/>
          <w:lang w:val="es-ES"/>
        </w:rPr>
        <w:t>os</w:t>
      </w:r>
      <w:r w:rsidR="00875167" w:rsidRPr="00A0054B">
        <w:rPr>
          <w:rFonts w:ascii="Palatino Linotype" w:eastAsia="Calibri" w:hAnsi="Palatino Linotype" w:cs="Arial"/>
          <w:color w:val="000000" w:themeColor="text1"/>
          <w:lang w:val="es-ES"/>
        </w:rPr>
        <w:t xml:space="preserve"> caso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concreto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w:t>
      </w:r>
      <w:r w:rsidR="00F147C6" w:rsidRPr="00A0054B">
        <w:rPr>
          <w:rFonts w:ascii="Palatino Linotype" w:eastAsia="Calibri" w:hAnsi="Palatino Linotype" w:cs="Arial"/>
          <w:color w:val="000000" w:themeColor="text1"/>
          <w:lang w:val="es-ES"/>
        </w:rPr>
        <w:t>de esta forma</w:t>
      </w:r>
      <w:r w:rsidR="00875167" w:rsidRPr="00A0054B">
        <w:rPr>
          <w:rFonts w:ascii="Palatino Linotype" w:eastAsia="Calibri" w:hAnsi="Palatino Linotype" w:cs="Arial"/>
          <w:color w:val="000000" w:themeColor="text1"/>
          <w:lang w:val="es-ES"/>
        </w:rPr>
        <w:t xml:space="preserve"> para que el </w:t>
      </w:r>
      <w:r w:rsidR="00875167" w:rsidRPr="00A0054B">
        <w:rPr>
          <w:rFonts w:ascii="Palatino Linotype" w:eastAsia="Calibri" w:hAnsi="Palatino Linotype" w:cs="Arial"/>
          <w:b/>
          <w:color w:val="000000" w:themeColor="text1"/>
          <w:lang w:val="es-ES"/>
        </w:rPr>
        <w:t>SUJETO OBLIGADO</w:t>
      </w:r>
      <w:r w:rsidR="0087516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presentar</w:t>
      </w:r>
      <w:r w:rsidR="003A03D0" w:rsidRPr="00A0054B">
        <w:rPr>
          <w:rFonts w:ascii="Palatino Linotype" w:eastAsia="Calibri" w:hAnsi="Palatino Linotype" w:cs="Arial"/>
          <w:color w:val="000000" w:themeColor="text1"/>
          <w:lang w:val="es-ES"/>
        </w:rPr>
        <w:t>a</w:t>
      </w:r>
      <w:r w:rsidR="00B81371" w:rsidRPr="00A0054B">
        <w:rPr>
          <w:rFonts w:ascii="Palatino Linotype" w:eastAsia="Calibri" w:hAnsi="Palatino Linotype" w:cs="Arial"/>
          <w:color w:val="000000" w:themeColor="text1"/>
          <w:lang w:val="es-ES"/>
        </w:rPr>
        <w:t xml:space="preserve"> el </w:t>
      </w:r>
      <w:r w:rsidR="00556F72" w:rsidRPr="00A0054B">
        <w:rPr>
          <w:rFonts w:ascii="Palatino Linotype" w:eastAsia="Calibri" w:hAnsi="Palatino Linotype" w:cs="Arial"/>
          <w:color w:val="000000" w:themeColor="text1"/>
          <w:lang w:val="es-ES"/>
        </w:rPr>
        <w:t xml:space="preserve">informe justificado </w:t>
      </w:r>
      <w:r w:rsidR="00875167" w:rsidRPr="00A0054B">
        <w:rPr>
          <w:rFonts w:ascii="Palatino Linotype" w:eastAsia="Calibri" w:hAnsi="Palatino Linotype" w:cs="Arial"/>
          <w:color w:val="000000" w:themeColor="text1"/>
          <w:lang w:val="es-ES"/>
        </w:rPr>
        <w:t>procedente</w:t>
      </w:r>
      <w:r w:rsidR="00787184" w:rsidRPr="00A0054B">
        <w:rPr>
          <w:rFonts w:ascii="Palatino Linotype" w:eastAsia="Calibri" w:hAnsi="Palatino Linotype" w:cs="Arial"/>
          <w:color w:val="000000" w:themeColor="text1"/>
          <w:lang w:val="es-ES"/>
        </w:rPr>
        <w:t>.</w:t>
      </w:r>
    </w:p>
    <w:p w14:paraId="67D7209A" w14:textId="77777777" w:rsidR="001B32B2" w:rsidRPr="001B32B2" w:rsidRDefault="001B32B2" w:rsidP="001B32B2">
      <w:pPr>
        <w:pStyle w:val="Prrafodelista"/>
        <w:rPr>
          <w:rFonts w:ascii="Palatino Linotype" w:eastAsia="Calibri" w:hAnsi="Palatino Linotype" w:cs="Arial"/>
          <w:color w:val="000000" w:themeColor="text1"/>
          <w:lang w:val="es-ES"/>
        </w:rPr>
      </w:pPr>
    </w:p>
    <w:p w14:paraId="1FE360B0" w14:textId="030BD788" w:rsidR="00E3095F" w:rsidRPr="00A1460B" w:rsidRDefault="00AE0CDF" w:rsidP="001E1BCF">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1460B">
        <w:rPr>
          <w:rFonts w:ascii="Palatino Linotype" w:eastAsia="Calibri" w:hAnsi="Palatino Linotype" w:cs="Arial"/>
          <w:color w:val="000000" w:themeColor="text1"/>
          <w:lang w:val="es-ES"/>
        </w:rPr>
        <w:t>De las constancias que obran en el expediente electrónico del SAIMEX, se aprecia que</w:t>
      </w:r>
      <w:r w:rsidR="005F396F" w:rsidRPr="00A1460B">
        <w:rPr>
          <w:rFonts w:ascii="Palatino Linotype" w:eastAsia="Calibri" w:hAnsi="Palatino Linotype" w:cs="Arial"/>
          <w:color w:val="000000" w:themeColor="text1"/>
          <w:lang w:val="es-ES"/>
        </w:rPr>
        <w:t xml:space="preserve">, </w:t>
      </w:r>
      <w:r w:rsidR="00FB63DD" w:rsidRPr="00A1460B">
        <w:rPr>
          <w:rFonts w:ascii="Palatino Linotype" w:eastAsia="Calibri" w:hAnsi="Palatino Linotype" w:cs="Arial"/>
          <w:color w:val="000000" w:themeColor="text1"/>
          <w:lang w:val="es-ES"/>
        </w:rPr>
        <w:t>el</w:t>
      </w:r>
      <w:r w:rsidR="005F396F" w:rsidRPr="00A1460B">
        <w:rPr>
          <w:rFonts w:ascii="Palatino Linotype" w:eastAsia="Calibri" w:hAnsi="Palatino Linotype" w:cs="Arial"/>
          <w:color w:val="000000" w:themeColor="text1"/>
          <w:lang w:val="es-ES"/>
        </w:rPr>
        <w:t xml:space="preserve"> Sujeto Obligado</w:t>
      </w:r>
      <w:r w:rsidR="00D2342C" w:rsidRPr="00A1460B">
        <w:rPr>
          <w:rFonts w:ascii="Palatino Linotype" w:eastAsia="Calibri" w:hAnsi="Palatino Linotype" w:cs="Arial"/>
          <w:color w:val="000000" w:themeColor="text1"/>
          <w:lang w:val="es-ES"/>
        </w:rPr>
        <w:t xml:space="preserve">, el </w:t>
      </w:r>
      <w:r w:rsidR="004E3A21" w:rsidRPr="00A1460B">
        <w:rPr>
          <w:rFonts w:ascii="Palatino Linotype" w:eastAsia="Calibri" w:hAnsi="Palatino Linotype" w:cs="Arial"/>
          <w:color w:val="000000" w:themeColor="text1"/>
          <w:lang w:val="es-ES"/>
        </w:rPr>
        <w:t>diez</w:t>
      </w:r>
      <w:r w:rsidR="00E3095F" w:rsidRPr="00A1460B">
        <w:rPr>
          <w:rFonts w:ascii="Palatino Linotype" w:eastAsia="Calibri" w:hAnsi="Palatino Linotype" w:cs="Arial"/>
          <w:color w:val="000000" w:themeColor="text1"/>
          <w:lang w:val="es-ES"/>
        </w:rPr>
        <w:t xml:space="preserve"> (</w:t>
      </w:r>
      <w:r w:rsidR="004E3A21" w:rsidRPr="00A1460B">
        <w:rPr>
          <w:rFonts w:ascii="Palatino Linotype" w:eastAsia="Calibri" w:hAnsi="Palatino Linotype" w:cs="Arial"/>
          <w:color w:val="000000" w:themeColor="text1"/>
          <w:lang w:val="es-ES"/>
        </w:rPr>
        <w:t>10</w:t>
      </w:r>
      <w:r w:rsidR="00E3095F" w:rsidRPr="00A1460B">
        <w:rPr>
          <w:rFonts w:ascii="Palatino Linotype" w:eastAsia="Calibri" w:hAnsi="Palatino Linotype" w:cs="Arial"/>
          <w:color w:val="000000" w:themeColor="text1"/>
          <w:lang w:val="es-ES"/>
        </w:rPr>
        <w:t xml:space="preserve">) de </w:t>
      </w:r>
      <w:r w:rsidR="004E3A21" w:rsidRPr="00A1460B">
        <w:rPr>
          <w:rFonts w:ascii="Palatino Linotype" w:eastAsia="Calibri" w:hAnsi="Palatino Linotype" w:cs="Arial"/>
          <w:color w:val="000000" w:themeColor="text1"/>
          <w:lang w:val="es-ES"/>
        </w:rPr>
        <w:t>mayo</w:t>
      </w:r>
      <w:r w:rsidR="00E3095F" w:rsidRPr="00A1460B">
        <w:rPr>
          <w:rFonts w:ascii="Palatino Linotype" w:eastAsia="Calibri" w:hAnsi="Palatino Linotype" w:cs="Arial"/>
          <w:color w:val="000000" w:themeColor="text1"/>
          <w:lang w:val="es-ES"/>
        </w:rPr>
        <w:t xml:space="preserve"> de dos mil veintitrés, remitió </w:t>
      </w:r>
      <w:r w:rsidR="008A5F25" w:rsidRPr="00A1460B">
        <w:rPr>
          <w:rFonts w:ascii="Palatino Linotype" w:eastAsia="Calibri" w:hAnsi="Palatino Linotype" w:cs="Arial"/>
          <w:color w:val="000000" w:themeColor="text1"/>
          <w:lang w:val="es-ES"/>
        </w:rPr>
        <w:lastRenderedPageBreak/>
        <w:t xml:space="preserve">los documentos electrónicos </w:t>
      </w:r>
      <w:r w:rsidR="004E3A21" w:rsidRPr="00A1460B">
        <w:rPr>
          <w:rFonts w:ascii="Palatino Linotype" w:eastAsia="Calibri" w:hAnsi="Palatino Linotype" w:cs="Arial"/>
          <w:b/>
          <w:color w:val="000000" w:themeColor="text1"/>
          <w:lang w:val="es-ES"/>
        </w:rPr>
        <w:t>CIRCULARES 2023.pdf; REC. REVISIÓN 02223.pdf; RECIBOS DE INGRESOS HUEHUETON 2022.pdf; Y CIRCULARES 2022.pdf,</w:t>
      </w:r>
      <w:r w:rsidR="00E3095F" w:rsidRPr="00A1460B">
        <w:rPr>
          <w:rFonts w:ascii="Palatino Linotype" w:eastAsia="Calibri" w:hAnsi="Palatino Linotype" w:cs="Arial"/>
          <w:color w:val="000000" w:themeColor="text1"/>
          <w:lang w:val="es-ES"/>
        </w:rPr>
        <w:t xml:space="preserve"> </w:t>
      </w:r>
      <w:r w:rsidR="004E3A21" w:rsidRPr="00A1460B">
        <w:rPr>
          <w:rFonts w:ascii="Palatino Linotype" w:eastAsia="Calibri" w:hAnsi="Palatino Linotype" w:cs="Arial"/>
          <w:color w:val="000000" w:themeColor="text1"/>
          <w:lang w:val="es-ES"/>
        </w:rPr>
        <w:t>los cuales se pusieron a la vista del particular, a excepción RECURSOS DE INGRESOS HUEHUETON 2022.pdf el siete (7) de septiembre de la misma anualidad</w:t>
      </w:r>
      <w:r w:rsidR="000E4605" w:rsidRPr="00A1460B">
        <w:rPr>
          <w:rFonts w:ascii="Palatino Linotype" w:eastAsia="Calibri" w:hAnsi="Palatino Linotype" w:cs="Arial"/>
          <w:color w:val="000000" w:themeColor="text1"/>
          <w:lang w:val="es-ES"/>
        </w:rPr>
        <w:t>; sin embargo, se procede a describir su contenido medular:</w:t>
      </w:r>
    </w:p>
    <w:p w14:paraId="0136730C" w14:textId="77777777" w:rsidR="000E4605" w:rsidRPr="00A1460B" w:rsidRDefault="000E4605" w:rsidP="000E4605">
      <w:pPr>
        <w:pStyle w:val="Prrafodelista"/>
        <w:rPr>
          <w:rFonts w:ascii="Palatino Linotype" w:eastAsia="Calibri" w:hAnsi="Palatino Linotype" w:cs="Arial"/>
          <w:color w:val="000000" w:themeColor="text1"/>
          <w:lang w:val="es-ES"/>
        </w:rPr>
      </w:pPr>
    </w:p>
    <w:p w14:paraId="47929789" w14:textId="5E1EE301" w:rsidR="004E3A21" w:rsidRPr="00C35535" w:rsidRDefault="004E3A21" w:rsidP="004E3A21">
      <w:pPr>
        <w:pStyle w:val="Prrafodelista"/>
        <w:numPr>
          <w:ilvl w:val="1"/>
          <w:numId w:val="31"/>
        </w:numPr>
        <w:tabs>
          <w:tab w:val="left" w:pos="426"/>
        </w:tabs>
        <w:spacing w:line="360" w:lineRule="auto"/>
        <w:ind w:left="426"/>
        <w:jc w:val="both"/>
        <w:rPr>
          <w:rFonts w:ascii="Palatino Linotype" w:eastAsia="Calibri" w:hAnsi="Palatino Linotype" w:cs="Arial"/>
          <w:b/>
          <w:color w:val="000000" w:themeColor="text1"/>
          <w:sz w:val="22"/>
          <w:lang w:val="es-ES"/>
        </w:rPr>
      </w:pPr>
      <w:r w:rsidRPr="00C35535">
        <w:rPr>
          <w:rFonts w:ascii="Palatino Linotype" w:eastAsia="Calibri" w:hAnsi="Palatino Linotype" w:cs="Arial"/>
          <w:b/>
          <w:color w:val="000000" w:themeColor="text1"/>
          <w:sz w:val="22"/>
          <w:lang w:val="es-ES"/>
        </w:rPr>
        <w:t xml:space="preserve">CIRCULARES 2023.pdf: </w:t>
      </w:r>
      <w:r w:rsidRPr="00C35535">
        <w:rPr>
          <w:rFonts w:ascii="Palatino Linotype" w:eastAsia="Calibri" w:hAnsi="Palatino Linotype" w:cs="Arial"/>
          <w:color w:val="000000" w:themeColor="text1"/>
          <w:sz w:val="22"/>
          <w:lang w:val="es-ES"/>
        </w:rPr>
        <w:t>Contiene 9 circulares del año 2023 emitidos por el Jefe de Recursos Humanos del Sistema Municipal para el Desarrollo Integral de la Familia de Huehuetoca.</w:t>
      </w:r>
    </w:p>
    <w:p w14:paraId="24A02CB2" w14:textId="19A0F688" w:rsidR="004E3A21" w:rsidRPr="00C35535" w:rsidRDefault="004E3A21" w:rsidP="004E3A21">
      <w:pPr>
        <w:pStyle w:val="Prrafodelista"/>
        <w:numPr>
          <w:ilvl w:val="1"/>
          <w:numId w:val="31"/>
        </w:numPr>
        <w:tabs>
          <w:tab w:val="left" w:pos="426"/>
        </w:tabs>
        <w:spacing w:line="360" w:lineRule="auto"/>
        <w:ind w:left="426"/>
        <w:jc w:val="both"/>
        <w:rPr>
          <w:rFonts w:ascii="Palatino Linotype" w:eastAsia="Calibri" w:hAnsi="Palatino Linotype" w:cs="Arial"/>
          <w:color w:val="000000" w:themeColor="text1"/>
          <w:sz w:val="22"/>
          <w:lang w:val="es-ES"/>
        </w:rPr>
      </w:pPr>
      <w:r w:rsidRPr="00C35535">
        <w:rPr>
          <w:rFonts w:ascii="Palatino Linotype" w:eastAsia="Calibri" w:hAnsi="Palatino Linotype" w:cs="Arial"/>
          <w:b/>
          <w:color w:val="000000" w:themeColor="text1"/>
          <w:sz w:val="22"/>
          <w:lang w:val="es-ES"/>
        </w:rPr>
        <w:t>1REC. REVISIÓN 02223.pdf:</w:t>
      </w:r>
      <w:r w:rsidR="00EB7C5D" w:rsidRPr="00C35535">
        <w:rPr>
          <w:rFonts w:ascii="Palatino Linotype" w:eastAsia="Calibri" w:hAnsi="Palatino Linotype" w:cs="Arial"/>
          <w:b/>
          <w:color w:val="000000" w:themeColor="text1"/>
          <w:sz w:val="22"/>
          <w:lang w:val="es-ES"/>
        </w:rPr>
        <w:t xml:space="preserve"> </w:t>
      </w:r>
      <w:r w:rsidR="00EB7C5D" w:rsidRPr="00C35535">
        <w:rPr>
          <w:rFonts w:ascii="Palatino Linotype" w:eastAsia="Calibri" w:hAnsi="Palatino Linotype" w:cs="Arial"/>
          <w:color w:val="000000" w:themeColor="text1"/>
          <w:sz w:val="22"/>
          <w:lang w:val="es-ES"/>
        </w:rPr>
        <w:t xml:space="preserve">Oficio DIF/TES/077/2023 suscrito por </w:t>
      </w:r>
      <w:r w:rsidR="00216AE9" w:rsidRPr="00C35535">
        <w:rPr>
          <w:rFonts w:ascii="Palatino Linotype" w:eastAsia="Calibri" w:hAnsi="Palatino Linotype" w:cs="Arial"/>
          <w:color w:val="000000" w:themeColor="text1"/>
          <w:sz w:val="22"/>
          <w:lang w:val="es-ES"/>
        </w:rPr>
        <w:t>la Tesorera Municipal, mediante el cual refiere lo siguiente:</w:t>
      </w:r>
    </w:p>
    <w:p w14:paraId="4F1E8085" w14:textId="16D5D071" w:rsidR="00216AE9" w:rsidRPr="00C35535" w:rsidRDefault="00216AE9" w:rsidP="00216AE9">
      <w:pPr>
        <w:pStyle w:val="Prrafodelista"/>
        <w:numPr>
          <w:ilvl w:val="0"/>
          <w:numId w:val="34"/>
        </w:numPr>
        <w:tabs>
          <w:tab w:val="left" w:pos="426"/>
        </w:tabs>
        <w:spacing w:line="360" w:lineRule="auto"/>
        <w:jc w:val="both"/>
        <w:rPr>
          <w:rFonts w:ascii="Palatino Linotype" w:eastAsia="Calibri" w:hAnsi="Palatino Linotype" w:cs="Arial"/>
          <w:color w:val="000000" w:themeColor="text1"/>
          <w:sz w:val="22"/>
          <w:lang w:val="es-ES"/>
        </w:rPr>
      </w:pPr>
      <w:r w:rsidRPr="00C35535">
        <w:rPr>
          <w:rFonts w:ascii="Palatino Linotype" w:eastAsia="Calibri" w:hAnsi="Palatino Linotype" w:cs="Arial"/>
          <w:color w:val="000000" w:themeColor="text1"/>
          <w:sz w:val="22"/>
          <w:lang w:val="es-ES"/>
        </w:rPr>
        <w:t>Solicitaron ingresos, más no los comprobantes, por lo que no se adjuntó ningún documento; pero se remiten 75 órdenes de pago.</w:t>
      </w:r>
    </w:p>
    <w:p w14:paraId="4A015846" w14:textId="039E1C56" w:rsidR="00216AE9" w:rsidRPr="00C35535" w:rsidRDefault="00216AE9" w:rsidP="00216AE9">
      <w:pPr>
        <w:pStyle w:val="Prrafodelista"/>
        <w:numPr>
          <w:ilvl w:val="0"/>
          <w:numId w:val="34"/>
        </w:numPr>
        <w:tabs>
          <w:tab w:val="left" w:pos="426"/>
        </w:tabs>
        <w:spacing w:line="360" w:lineRule="auto"/>
        <w:jc w:val="both"/>
        <w:rPr>
          <w:rFonts w:ascii="Palatino Linotype" w:eastAsia="Calibri" w:hAnsi="Palatino Linotype" w:cs="Arial"/>
          <w:color w:val="000000" w:themeColor="text1"/>
          <w:sz w:val="22"/>
          <w:lang w:val="es-ES"/>
        </w:rPr>
      </w:pPr>
      <w:r w:rsidRPr="00C35535">
        <w:rPr>
          <w:rFonts w:ascii="Palatino Linotype" w:eastAsia="Calibri" w:hAnsi="Palatino Linotype" w:cs="Arial"/>
          <w:color w:val="000000" w:themeColor="text1"/>
          <w:sz w:val="22"/>
          <w:lang w:val="es-ES"/>
        </w:rPr>
        <w:t>Se adjuntan circulares remitidas por la Jefatura de Recursos Humanos a partir de enero 2022 al 26 de abril de 2023.</w:t>
      </w:r>
    </w:p>
    <w:p w14:paraId="6E148F4A" w14:textId="5377E02F" w:rsidR="004E3A21" w:rsidRPr="00C35535" w:rsidRDefault="004E3A21" w:rsidP="004E3A21">
      <w:pPr>
        <w:pStyle w:val="Prrafodelista"/>
        <w:numPr>
          <w:ilvl w:val="1"/>
          <w:numId w:val="31"/>
        </w:numPr>
        <w:tabs>
          <w:tab w:val="left" w:pos="426"/>
        </w:tabs>
        <w:spacing w:line="360" w:lineRule="auto"/>
        <w:ind w:left="426"/>
        <w:jc w:val="both"/>
        <w:rPr>
          <w:rFonts w:ascii="Palatino Linotype" w:eastAsia="Calibri" w:hAnsi="Palatino Linotype" w:cs="Arial"/>
          <w:b/>
          <w:color w:val="000000" w:themeColor="text1"/>
          <w:sz w:val="22"/>
          <w:lang w:val="es-ES"/>
        </w:rPr>
      </w:pPr>
      <w:r w:rsidRPr="00C35535">
        <w:rPr>
          <w:rFonts w:ascii="Palatino Linotype" w:eastAsia="Calibri" w:hAnsi="Palatino Linotype" w:cs="Arial"/>
          <w:b/>
          <w:color w:val="000000" w:themeColor="text1"/>
          <w:sz w:val="22"/>
          <w:lang w:val="es-ES"/>
        </w:rPr>
        <w:t>RECIBOS DE INGRESOS HUEHUETON 2022.pdf:</w:t>
      </w:r>
      <w:r w:rsidR="00216AE9" w:rsidRPr="00C35535">
        <w:rPr>
          <w:rFonts w:ascii="Palatino Linotype" w:eastAsia="Calibri" w:hAnsi="Palatino Linotype" w:cs="Arial"/>
          <w:b/>
          <w:color w:val="000000" w:themeColor="text1"/>
          <w:sz w:val="22"/>
          <w:lang w:val="es-ES"/>
        </w:rPr>
        <w:t xml:space="preserve"> </w:t>
      </w:r>
      <w:r w:rsidR="00216AE9" w:rsidRPr="00C35535">
        <w:rPr>
          <w:rFonts w:ascii="Palatino Linotype" w:eastAsia="Calibri" w:hAnsi="Palatino Linotype" w:cs="Arial"/>
          <w:color w:val="000000" w:themeColor="text1"/>
          <w:sz w:val="22"/>
          <w:lang w:val="es-ES"/>
        </w:rPr>
        <w:t>Contiene 75 órdenes de pago</w:t>
      </w:r>
      <w:r w:rsidR="00A1460B" w:rsidRPr="00C35535">
        <w:rPr>
          <w:rFonts w:ascii="Palatino Linotype" w:eastAsia="Calibri" w:hAnsi="Palatino Linotype" w:cs="Arial"/>
          <w:color w:val="000000" w:themeColor="text1"/>
          <w:sz w:val="22"/>
          <w:lang w:val="es-ES"/>
        </w:rPr>
        <w:t>, las cuales no se pusieron a la vista por contener datos personales.</w:t>
      </w:r>
    </w:p>
    <w:p w14:paraId="65123D16" w14:textId="2DE9E05A" w:rsidR="004E3A21" w:rsidRPr="00C35535" w:rsidRDefault="004E3A21" w:rsidP="004E3A21">
      <w:pPr>
        <w:pStyle w:val="Prrafodelista"/>
        <w:numPr>
          <w:ilvl w:val="1"/>
          <w:numId w:val="31"/>
        </w:numPr>
        <w:tabs>
          <w:tab w:val="left" w:pos="426"/>
        </w:tabs>
        <w:spacing w:line="360" w:lineRule="auto"/>
        <w:ind w:left="426"/>
        <w:jc w:val="both"/>
        <w:rPr>
          <w:rFonts w:ascii="Palatino Linotype" w:eastAsia="Calibri" w:hAnsi="Palatino Linotype" w:cs="Arial"/>
          <w:b/>
          <w:color w:val="000000" w:themeColor="text1"/>
          <w:sz w:val="22"/>
          <w:lang w:val="es-ES"/>
        </w:rPr>
      </w:pPr>
      <w:r w:rsidRPr="00C35535">
        <w:rPr>
          <w:rFonts w:ascii="Palatino Linotype" w:eastAsia="Calibri" w:hAnsi="Palatino Linotype" w:cs="Arial"/>
          <w:b/>
          <w:color w:val="000000" w:themeColor="text1"/>
          <w:sz w:val="22"/>
          <w:lang w:val="es-ES"/>
        </w:rPr>
        <w:t>CIRCULARES 2022.pdf:</w:t>
      </w:r>
      <w:r w:rsidR="00216AE9" w:rsidRPr="00C35535">
        <w:rPr>
          <w:rFonts w:ascii="Palatino Linotype" w:eastAsia="Calibri" w:hAnsi="Palatino Linotype" w:cs="Arial"/>
          <w:b/>
          <w:color w:val="000000" w:themeColor="text1"/>
          <w:sz w:val="22"/>
          <w:lang w:val="es-ES"/>
        </w:rPr>
        <w:t xml:space="preserve"> </w:t>
      </w:r>
      <w:r w:rsidR="00216AE9" w:rsidRPr="00C35535">
        <w:rPr>
          <w:rFonts w:ascii="Palatino Linotype" w:eastAsia="Calibri" w:hAnsi="Palatino Linotype" w:cs="Arial"/>
          <w:color w:val="000000" w:themeColor="text1"/>
          <w:sz w:val="22"/>
          <w:lang w:val="es-ES"/>
        </w:rPr>
        <w:t xml:space="preserve">Contiene 12 circulares </w:t>
      </w:r>
      <w:r w:rsidR="00A1460B" w:rsidRPr="00C35535">
        <w:rPr>
          <w:rFonts w:ascii="Palatino Linotype" w:eastAsia="Calibri" w:hAnsi="Palatino Linotype" w:cs="Arial"/>
          <w:color w:val="000000" w:themeColor="text1"/>
          <w:sz w:val="22"/>
          <w:lang w:val="es-ES"/>
        </w:rPr>
        <w:t>emitidas por la Tesorera del SMDIF</w:t>
      </w:r>
    </w:p>
    <w:p w14:paraId="07BE737A" w14:textId="77777777" w:rsidR="004E3A21" w:rsidRDefault="004E3A21" w:rsidP="004E3A21">
      <w:pPr>
        <w:pStyle w:val="Prrafodelista"/>
        <w:tabs>
          <w:tab w:val="left" w:pos="426"/>
        </w:tabs>
        <w:spacing w:line="360" w:lineRule="auto"/>
        <w:ind w:left="426"/>
        <w:jc w:val="both"/>
        <w:rPr>
          <w:rFonts w:ascii="Palatino Linotype" w:eastAsia="Calibri" w:hAnsi="Palatino Linotype" w:cs="Arial"/>
          <w:b/>
          <w:color w:val="000000" w:themeColor="text1"/>
          <w:highlight w:val="yellow"/>
          <w:lang w:val="es-ES"/>
        </w:rPr>
      </w:pPr>
    </w:p>
    <w:p w14:paraId="79A89F89" w14:textId="27A8E8B3" w:rsidR="00FF0E06" w:rsidRPr="00FF0E06" w:rsidRDefault="00F778B2" w:rsidP="002F0AA9">
      <w:pPr>
        <w:pStyle w:val="Prrafodelista"/>
        <w:numPr>
          <w:ilvl w:val="0"/>
          <w:numId w:val="1"/>
        </w:numPr>
        <w:tabs>
          <w:tab w:val="left" w:pos="426"/>
        </w:tabs>
        <w:spacing w:line="360" w:lineRule="auto"/>
        <w:jc w:val="both"/>
        <w:rPr>
          <w:rFonts w:ascii="Palatino Linotype" w:hAnsi="Palatino Linotype"/>
          <w:color w:val="000000" w:themeColor="text1"/>
        </w:rPr>
      </w:pPr>
      <w:bookmarkStart w:id="4" w:name="_Toc461555889"/>
      <w:bookmarkStart w:id="5" w:name="_Toc466371858"/>
      <w:r w:rsidRPr="00124BBC">
        <w:rPr>
          <w:rFonts w:ascii="Palatino Linotype" w:hAnsi="Palatino Linotype" w:cs="Arial"/>
          <w:color w:val="000000" w:themeColor="text1"/>
        </w:rPr>
        <w:t xml:space="preserve">El </w:t>
      </w:r>
      <w:r w:rsidR="004E3A21">
        <w:rPr>
          <w:rFonts w:ascii="Palatino Linotype" w:hAnsi="Palatino Linotype" w:cs="Arial"/>
          <w:color w:val="000000" w:themeColor="text1"/>
        </w:rPr>
        <w:t>seis</w:t>
      </w:r>
      <w:r w:rsidR="000152B8" w:rsidRPr="00124BBC">
        <w:rPr>
          <w:rFonts w:ascii="Palatino Linotype" w:hAnsi="Palatino Linotype" w:cs="Arial"/>
          <w:color w:val="000000" w:themeColor="text1"/>
        </w:rPr>
        <w:t xml:space="preserve"> (</w:t>
      </w:r>
      <w:r w:rsidR="004E3A21">
        <w:rPr>
          <w:rFonts w:ascii="Palatino Linotype" w:hAnsi="Palatino Linotype" w:cs="Arial"/>
          <w:color w:val="000000" w:themeColor="text1"/>
        </w:rPr>
        <w:t>6</w:t>
      </w:r>
      <w:r w:rsidR="000152B8" w:rsidRPr="00124BBC">
        <w:rPr>
          <w:rFonts w:ascii="Palatino Linotype" w:hAnsi="Palatino Linotype" w:cs="Arial"/>
          <w:color w:val="000000" w:themeColor="text1"/>
        </w:rPr>
        <w:t xml:space="preserve">) de </w:t>
      </w:r>
      <w:r w:rsidR="004E3A21">
        <w:rPr>
          <w:rFonts w:ascii="Palatino Linotype" w:hAnsi="Palatino Linotype" w:cs="Arial"/>
          <w:color w:val="000000" w:themeColor="text1"/>
        </w:rPr>
        <w:t>septiembre</w:t>
      </w:r>
      <w:r w:rsidR="00E23CA4" w:rsidRPr="00124BBC">
        <w:rPr>
          <w:rFonts w:ascii="Palatino Linotype" w:hAnsi="Palatino Linotype" w:cs="Arial"/>
          <w:color w:val="000000" w:themeColor="text1"/>
        </w:rPr>
        <w:t xml:space="preserve"> de dos mil veinti</w:t>
      </w:r>
      <w:r w:rsidR="000E4605">
        <w:rPr>
          <w:rFonts w:ascii="Palatino Linotype" w:hAnsi="Palatino Linotype" w:cs="Arial"/>
          <w:color w:val="000000" w:themeColor="text1"/>
        </w:rPr>
        <w:t>trés</w:t>
      </w:r>
      <w:r w:rsidR="00E23CA4" w:rsidRPr="00124BBC">
        <w:rPr>
          <w:rFonts w:ascii="Palatino Linotype" w:hAnsi="Palatino Linotype" w:cs="Arial"/>
          <w:color w:val="000000" w:themeColor="text1"/>
        </w:rPr>
        <w:t xml:space="preserve">, </w:t>
      </w:r>
      <w:r w:rsidR="00041DCC" w:rsidRPr="00124BBC">
        <w:rPr>
          <w:rFonts w:ascii="Palatino Linotype" w:hAnsi="Palatino Linotype" w:cs="Arial"/>
          <w:color w:val="000000" w:themeColor="text1"/>
        </w:rPr>
        <w:t xml:space="preserve">la Comisionada Ponente </w:t>
      </w:r>
      <w:r w:rsidR="00D00A2E" w:rsidRPr="00124BBC">
        <w:rPr>
          <w:rFonts w:ascii="Palatino Linotype" w:hAnsi="Palatino Linotype" w:cs="Arial"/>
          <w:color w:val="000000" w:themeColor="text1"/>
        </w:rPr>
        <w:t xml:space="preserve">notificó el acuerdo de ampliación </w:t>
      </w:r>
      <w:r w:rsidR="00124BBC" w:rsidRPr="00124BBC">
        <w:rPr>
          <w:rFonts w:ascii="Palatino Linotype" w:hAnsi="Palatino Linotype" w:cs="Arial"/>
          <w:color w:val="000000" w:themeColor="text1"/>
        </w:rPr>
        <w:t>de plazo para emitir resoluc</w:t>
      </w:r>
      <w:r w:rsidR="00FF0E06">
        <w:rPr>
          <w:rFonts w:ascii="Palatino Linotype" w:hAnsi="Palatino Linotype" w:cs="Arial"/>
          <w:color w:val="000000" w:themeColor="text1"/>
        </w:rPr>
        <w:t>ión.</w:t>
      </w:r>
    </w:p>
    <w:p w14:paraId="32E5A003" w14:textId="77777777" w:rsidR="00FF0E06" w:rsidRPr="00FF0E06" w:rsidRDefault="00FF0E06" w:rsidP="00FF0E06">
      <w:pPr>
        <w:pStyle w:val="Prrafodelista"/>
        <w:tabs>
          <w:tab w:val="left" w:pos="426"/>
        </w:tabs>
        <w:spacing w:line="360" w:lineRule="auto"/>
        <w:ind w:left="0"/>
        <w:jc w:val="both"/>
        <w:rPr>
          <w:rFonts w:ascii="Palatino Linotype" w:hAnsi="Palatino Linotype"/>
          <w:color w:val="000000" w:themeColor="text1"/>
        </w:rPr>
      </w:pPr>
    </w:p>
    <w:p w14:paraId="3001AA57" w14:textId="16ABEB76" w:rsidR="008965EF" w:rsidRPr="00124BBC" w:rsidRDefault="00AD5D31" w:rsidP="002F0AA9">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s="Arial"/>
          <w:color w:val="000000" w:themeColor="text1"/>
        </w:rPr>
        <w:t xml:space="preserve">El </w:t>
      </w:r>
      <w:r w:rsidR="004E3A21">
        <w:rPr>
          <w:rFonts w:ascii="Palatino Linotype" w:hAnsi="Palatino Linotype" w:cs="Arial"/>
          <w:color w:val="000000" w:themeColor="text1"/>
        </w:rPr>
        <w:t>trece</w:t>
      </w:r>
      <w:r w:rsidR="00FF0E06">
        <w:rPr>
          <w:rFonts w:ascii="Palatino Linotype" w:hAnsi="Palatino Linotype" w:cs="Arial"/>
          <w:color w:val="000000" w:themeColor="text1"/>
        </w:rPr>
        <w:t xml:space="preserve"> (</w:t>
      </w:r>
      <w:r w:rsidR="004E3A21">
        <w:rPr>
          <w:rFonts w:ascii="Palatino Linotype" w:hAnsi="Palatino Linotype" w:cs="Arial"/>
          <w:color w:val="000000" w:themeColor="text1"/>
        </w:rPr>
        <w:t>13</w:t>
      </w:r>
      <w:r w:rsidR="00FF0E06">
        <w:rPr>
          <w:rFonts w:ascii="Palatino Linotype" w:hAnsi="Palatino Linotype" w:cs="Arial"/>
          <w:color w:val="000000" w:themeColor="text1"/>
        </w:rPr>
        <w:t xml:space="preserve">) de </w:t>
      </w:r>
      <w:r w:rsidR="004E3A21">
        <w:rPr>
          <w:rFonts w:ascii="Palatino Linotype" w:hAnsi="Palatino Linotype" w:cs="Arial"/>
          <w:color w:val="000000" w:themeColor="text1"/>
        </w:rPr>
        <w:t>septiembre</w:t>
      </w:r>
      <w:r w:rsidR="00FF0E06">
        <w:rPr>
          <w:rFonts w:ascii="Palatino Linotype" w:hAnsi="Palatino Linotype" w:cs="Arial"/>
          <w:color w:val="000000" w:themeColor="text1"/>
        </w:rPr>
        <w:t xml:space="preserve"> de dos mil veintitrés, la Comisionada Ponente</w:t>
      </w:r>
      <w:r w:rsidR="00124BBC" w:rsidRPr="00124BBC">
        <w:rPr>
          <w:rFonts w:ascii="Palatino Linotype" w:hAnsi="Palatino Linotype" w:cs="Arial"/>
          <w:color w:val="000000" w:themeColor="text1"/>
        </w:rPr>
        <w:t xml:space="preserve"> </w:t>
      </w:r>
      <w:r w:rsidR="00041DCC" w:rsidRPr="00124BBC">
        <w:rPr>
          <w:rFonts w:ascii="Palatino Linotype" w:hAnsi="Palatino Linotype" w:cs="Arial"/>
          <w:color w:val="000000" w:themeColor="text1"/>
        </w:rPr>
        <w:t>de</w:t>
      </w:r>
      <w:r w:rsidR="0055252F" w:rsidRPr="00124BBC">
        <w:rPr>
          <w:rFonts w:ascii="Palatino Linotype" w:hAnsi="Palatino Linotype" w:cs="Arial"/>
          <w:color w:val="000000" w:themeColor="text1"/>
        </w:rPr>
        <w:t>c</w:t>
      </w:r>
      <w:r w:rsidR="00D00A2E" w:rsidRPr="00124BBC">
        <w:rPr>
          <w:rFonts w:ascii="Palatino Linotype" w:hAnsi="Palatino Linotype" w:cs="Arial"/>
          <w:color w:val="000000" w:themeColor="text1"/>
        </w:rPr>
        <w:t xml:space="preserve">retó el cierre de instrucción, </w:t>
      </w:r>
      <w:r w:rsidR="00AD6AC5" w:rsidRPr="00124BBC">
        <w:rPr>
          <w:rFonts w:ascii="Palatino Linotype" w:hAnsi="Palatino Linotype" w:cs="Arial"/>
          <w:color w:val="000000" w:themeColor="text1"/>
        </w:rPr>
        <w:t>por lo que ordenó turnar el expediente para su resolución, misma que ahora se pronuncia</w:t>
      </w:r>
      <w:r w:rsidR="00BB219F" w:rsidRPr="00124BBC">
        <w:rPr>
          <w:rFonts w:ascii="Palatino Linotype" w:hAnsi="Palatino Linotype" w:cs="Arial"/>
          <w:color w:val="000000" w:themeColor="text1"/>
        </w:rPr>
        <w:t>.</w:t>
      </w:r>
    </w:p>
    <w:p w14:paraId="2665AE8A" w14:textId="77777777" w:rsidR="00BB219F" w:rsidRPr="00CF4E75" w:rsidRDefault="00BB219F" w:rsidP="00BB219F">
      <w:pPr>
        <w:pStyle w:val="Prrafodelista"/>
        <w:numPr>
          <w:ilvl w:val="0"/>
          <w:numId w:val="1"/>
        </w:numPr>
        <w:spacing w:before="240" w:after="240" w:line="360" w:lineRule="auto"/>
        <w:ind w:hanging="11"/>
        <w:jc w:val="both"/>
        <w:rPr>
          <w:rFonts w:ascii="Palatino Linotype" w:hAnsi="Palatino Linotype"/>
          <w:b/>
          <w:sz w:val="32"/>
          <w:u w:val="single"/>
        </w:rPr>
      </w:pPr>
      <w:r w:rsidRPr="00CF4E75">
        <w:rPr>
          <w:rFonts w:ascii="Palatino Linotype" w:hAnsi="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5E5A6D2" w14:textId="77777777" w:rsidR="00BB219F" w:rsidRPr="00CF4E75" w:rsidRDefault="00BB219F" w:rsidP="00BB219F">
      <w:pPr>
        <w:pStyle w:val="Prrafodelista"/>
        <w:rPr>
          <w:rFonts w:ascii="Palatino Linotype" w:hAnsi="Palatino Linotype"/>
        </w:rPr>
      </w:pPr>
    </w:p>
    <w:p w14:paraId="763D9316"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340BA2A"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5532AACF"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CFA0F7" w14:textId="77777777" w:rsidR="00BB219F" w:rsidRPr="00CF4E75" w:rsidRDefault="00BB219F" w:rsidP="00BB219F">
      <w:pPr>
        <w:pStyle w:val="Prrafodelista"/>
        <w:rPr>
          <w:rFonts w:ascii="Palatino Linotype" w:hAnsi="Palatino Linotype"/>
        </w:rPr>
      </w:pPr>
    </w:p>
    <w:p w14:paraId="1F5EEE70"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Pr>
          <w:rFonts w:ascii="Palatino Linotype" w:hAnsi="Palatino Linotype"/>
        </w:rPr>
        <w:t xml:space="preserve"> </w:t>
      </w:r>
    </w:p>
    <w:p w14:paraId="17EDF5D6"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1EFCE098"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6640F67E" w14:textId="77777777" w:rsidR="00BB219F" w:rsidRPr="00C35535" w:rsidRDefault="00BB219F" w:rsidP="00BB219F">
      <w:pPr>
        <w:pStyle w:val="Prrafodelista"/>
        <w:spacing w:before="240" w:after="240" w:line="360" w:lineRule="auto"/>
        <w:ind w:left="0"/>
        <w:jc w:val="both"/>
        <w:rPr>
          <w:rFonts w:ascii="Palatino Linotype" w:hAnsi="Palatino Linotype"/>
          <w:sz w:val="22"/>
        </w:rPr>
      </w:pPr>
    </w:p>
    <w:p w14:paraId="653D205B" w14:textId="426A74E3" w:rsidR="00BB219F" w:rsidRPr="00C35535" w:rsidRDefault="00C35535" w:rsidP="00BB219F">
      <w:pPr>
        <w:pStyle w:val="Prrafodelista"/>
        <w:spacing w:before="240" w:after="240" w:line="360" w:lineRule="auto"/>
        <w:ind w:left="284"/>
        <w:jc w:val="both"/>
        <w:rPr>
          <w:rFonts w:ascii="Palatino Linotype" w:hAnsi="Palatino Linotype"/>
          <w:sz w:val="22"/>
        </w:rPr>
      </w:pPr>
      <w:r>
        <w:rPr>
          <w:rFonts w:ascii="Palatino Linotype" w:hAnsi="Palatino Linotype"/>
          <w:sz w:val="22"/>
        </w:rPr>
        <w:t xml:space="preserve">a)   </w:t>
      </w:r>
      <w:r w:rsidR="00BB219F" w:rsidRPr="00C35535">
        <w:rPr>
          <w:rFonts w:ascii="Palatino Linotype" w:hAnsi="Palatino Linotype"/>
          <w:sz w:val="22"/>
        </w:rPr>
        <w:t>Complejidad del asunto: La complejidad de la prueba, la pluralidad de sujetos procesales, el tiempo transcurrido, las características y contexto del recurso.</w:t>
      </w:r>
    </w:p>
    <w:p w14:paraId="750F2211" w14:textId="77777777" w:rsidR="00BB219F" w:rsidRPr="00C35535" w:rsidRDefault="00BB219F" w:rsidP="00BB219F">
      <w:pPr>
        <w:pStyle w:val="Prrafodelista"/>
        <w:spacing w:before="240" w:after="240" w:line="360" w:lineRule="auto"/>
        <w:ind w:left="284"/>
        <w:jc w:val="both"/>
        <w:rPr>
          <w:rFonts w:ascii="Palatino Linotype" w:hAnsi="Palatino Linotype"/>
          <w:sz w:val="22"/>
        </w:rPr>
      </w:pPr>
      <w:r w:rsidRPr="00C35535">
        <w:rPr>
          <w:rFonts w:ascii="Palatino Linotype" w:hAnsi="Palatino Linotype"/>
          <w:sz w:val="22"/>
        </w:rPr>
        <w:t>b)     Actividad Procesal del interesado: Acciones u omisiones del interesado.</w:t>
      </w:r>
    </w:p>
    <w:p w14:paraId="609ACC4D" w14:textId="77777777" w:rsidR="00BB219F" w:rsidRPr="00C35535" w:rsidRDefault="00BB219F" w:rsidP="00BB219F">
      <w:pPr>
        <w:pStyle w:val="Prrafodelista"/>
        <w:spacing w:before="240" w:after="240" w:line="360" w:lineRule="auto"/>
        <w:ind w:left="284"/>
        <w:jc w:val="both"/>
        <w:rPr>
          <w:rFonts w:ascii="Palatino Linotype" w:hAnsi="Palatino Linotype"/>
          <w:sz w:val="22"/>
        </w:rPr>
      </w:pPr>
      <w:r w:rsidRPr="00C35535">
        <w:rPr>
          <w:rFonts w:ascii="Palatino Linotype" w:hAnsi="Palatino Linotype"/>
          <w:sz w:val="22"/>
        </w:rPr>
        <w:t>c)      Conducta de la Autoridad: Las Acciones u omisiones realizadas en el procedimiento. Así como si la autoridad actuó con la debida diligencia.</w:t>
      </w:r>
    </w:p>
    <w:p w14:paraId="2D9C95FE" w14:textId="0912F9EA" w:rsidR="00BB219F" w:rsidRPr="00C35535" w:rsidRDefault="00BB219F" w:rsidP="00BB219F">
      <w:pPr>
        <w:pStyle w:val="Prrafodelista"/>
        <w:spacing w:before="240" w:after="240" w:line="360" w:lineRule="auto"/>
        <w:ind w:left="284"/>
        <w:jc w:val="both"/>
        <w:rPr>
          <w:rFonts w:ascii="Palatino Linotype" w:hAnsi="Palatino Linotype"/>
          <w:sz w:val="22"/>
        </w:rPr>
      </w:pPr>
      <w:r w:rsidRPr="00C35535">
        <w:rPr>
          <w:rFonts w:ascii="Palatino Linotype" w:hAnsi="Palatino Linotype"/>
          <w:sz w:val="22"/>
        </w:rPr>
        <w:t xml:space="preserve">d) </w:t>
      </w:r>
      <w:r w:rsidR="00C35535">
        <w:rPr>
          <w:rFonts w:ascii="Palatino Linotype" w:hAnsi="Palatino Linotype"/>
          <w:sz w:val="22"/>
        </w:rPr>
        <w:t xml:space="preserve">  </w:t>
      </w:r>
      <w:r w:rsidRPr="00C35535">
        <w:rPr>
          <w:rFonts w:ascii="Palatino Linotype" w:hAnsi="Palatino Linotype"/>
          <w:sz w:val="22"/>
        </w:rPr>
        <w:t>La afectación generada en la situación jurídica de la persona involucrada en el proceso: Violación a sus derechos humanos.</w:t>
      </w:r>
    </w:p>
    <w:p w14:paraId="6B32F9F4" w14:textId="77777777" w:rsidR="00BB219F" w:rsidRPr="00C35535" w:rsidRDefault="00BB219F" w:rsidP="00BB219F">
      <w:pPr>
        <w:pStyle w:val="Prrafodelista"/>
        <w:spacing w:before="240" w:after="240" w:line="360" w:lineRule="auto"/>
        <w:ind w:left="0"/>
        <w:jc w:val="both"/>
        <w:rPr>
          <w:rFonts w:ascii="Palatino Linotype" w:hAnsi="Palatino Linotype"/>
          <w:sz w:val="22"/>
        </w:rPr>
      </w:pPr>
    </w:p>
    <w:p w14:paraId="1DABE6D3"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6C2F6C1"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60813C9A"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Argumento que encuentra sustento en la jurisprudencia P</w:t>
      </w:r>
      <w:proofErr w:type="gramStart"/>
      <w:r w:rsidRPr="00CF4E75">
        <w:rPr>
          <w:rFonts w:ascii="Palatino Linotype" w:hAnsi="Palatino Linotype"/>
        </w:rPr>
        <w:t>./</w:t>
      </w:r>
      <w:proofErr w:type="gramEnd"/>
      <w:r w:rsidRPr="00CF4E75">
        <w:rPr>
          <w:rFonts w:ascii="Palatino Linotype" w:hAnsi="Palatino Linotype"/>
        </w:rPr>
        <w:t xml:space="preserve">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CF4E75">
        <w:rPr>
          <w:rFonts w:ascii="Palatino Linotype" w:hAnsi="Palatino Linotype"/>
        </w:rPr>
        <w:lastRenderedPageBreak/>
        <w:t>CARACTERÍSTICAS DEL CASO.”, visible en la Gaceta del Seminario Judicial de la Federación con el registro digital 205635.</w:t>
      </w:r>
    </w:p>
    <w:p w14:paraId="58FECEC3" w14:textId="77777777" w:rsidR="00BB219F" w:rsidRPr="00CF4E75" w:rsidRDefault="00BB219F" w:rsidP="00BB219F">
      <w:pPr>
        <w:pStyle w:val="Prrafodelista"/>
        <w:rPr>
          <w:rFonts w:ascii="Palatino Linotype" w:hAnsi="Palatino Linotype"/>
        </w:rPr>
      </w:pPr>
    </w:p>
    <w:p w14:paraId="424F017B"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F8A213"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3C6E9D4D"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A956A1C" w14:textId="77777777" w:rsidR="00BB219F" w:rsidRPr="00C35535" w:rsidRDefault="00BB219F" w:rsidP="00BB219F">
      <w:pPr>
        <w:pStyle w:val="Prrafodelista"/>
        <w:rPr>
          <w:rFonts w:ascii="Palatino Linotype" w:hAnsi="Palatino Linotype"/>
          <w:sz w:val="22"/>
        </w:rPr>
      </w:pPr>
    </w:p>
    <w:p w14:paraId="5114BDE4" w14:textId="77777777" w:rsidR="00BB219F" w:rsidRPr="00C35535" w:rsidRDefault="00BB219F" w:rsidP="00BB219F">
      <w:pPr>
        <w:pStyle w:val="Prrafodelista"/>
        <w:spacing w:before="240" w:after="240" w:line="360" w:lineRule="auto"/>
        <w:ind w:left="567"/>
        <w:jc w:val="both"/>
        <w:rPr>
          <w:rFonts w:ascii="Palatino Linotype" w:hAnsi="Palatino Linotype"/>
          <w:sz w:val="22"/>
        </w:rPr>
      </w:pPr>
      <w:r w:rsidRPr="00C35535">
        <w:rPr>
          <w:rFonts w:ascii="Palatino Linotype" w:hAnsi="Palatino Linotype"/>
          <w:sz w:val="22"/>
        </w:rPr>
        <w:t>“PLAZO RAZONABLE PARA RESOLVER. DIMENSIÓN Y EFECTOS DE ESTE CONCEPTO CUANDO SE ADUCE EXCESIVA CARGA DE TRABAJO.” consultable en el Seminario Judicial de la Federación y su gaceta, con el registro digital 2002351.</w:t>
      </w:r>
    </w:p>
    <w:p w14:paraId="23C5A846" w14:textId="77777777" w:rsidR="00BB219F" w:rsidRPr="00C35535" w:rsidRDefault="00BB219F" w:rsidP="00BB219F">
      <w:pPr>
        <w:pStyle w:val="Prrafodelista"/>
        <w:spacing w:before="240" w:after="240" w:line="360" w:lineRule="auto"/>
        <w:ind w:left="567"/>
        <w:jc w:val="both"/>
        <w:rPr>
          <w:rFonts w:ascii="Palatino Linotype" w:hAnsi="Palatino Linotype"/>
          <w:sz w:val="22"/>
        </w:rPr>
      </w:pPr>
      <w:r w:rsidRPr="00C35535">
        <w:rPr>
          <w:rFonts w:ascii="Palatino Linotype" w:hAnsi="Palatino Linotype"/>
          <w:sz w:val="22"/>
        </w:rPr>
        <w:t>“PLAZO RAZONABLE PARA RESOLVER. CONCEPTO Y ELEMENTOS QUE LO INTEGRAN A LA LUZ DEL DERECHO INTERNACIONAL DE LOS DERECHOS HUMANOS.”, visible en el Seminario Judicial de la Federación y su gaceta, con el registro digital 2002350.</w:t>
      </w:r>
    </w:p>
    <w:p w14:paraId="43085F02" w14:textId="77777777" w:rsidR="00BB219F" w:rsidRPr="0055252F" w:rsidRDefault="00BB219F" w:rsidP="00BB219F">
      <w:pPr>
        <w:pStyle w:val="Prrafodelista"/>
        <w:numPr>
          <w:ilvl w:val="0"/>
          <w:numId w:val="1"/>
        </w:numPr>
        <w:tabs>
          <w:tab w:val="left" w:pos="426"/>
        </w:tabs>
        <w:spacing w:line="360" w:lineRule="auto"/>
        <w:jc w:val="both"/>
        <w:rPr>
          <w:rFonts w:ascii="Palatino Linotype" w:hAnsi="Palatino Linotype"/>
          <w:color w:val="000000" w:themeColor="text1"/>
        </w:rPr>
      </w:pPr>
      <w:r w:rsidRPr="00CF4E75">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433D3DD8" w14:textId="7920A746" w:rsidR="003718A1" w:rsidRPr="00A0054B"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0054B" w:rsidRDefault="007C0013" w:rsidP="00B31E90">
      <w:pPr>
        <w:pStyle w:val="Ttulo1"/>
        <w:spacing w:before="0"/>
        <w:jc w:val="center"/>
        <w:rPr>
          <w:b/>
          <w:color w:val="000000" w:themeColor="text1"/>
        </w:rPr>
      </w:pPr>
      <w:bookmarkStart w:id="6" w:name="_Toc87456485"/>
      <w:r w:rsidRPr="00A0054B">
        <w:rPr>
          <w:b/>
          <w:color w:val="000000" w:themeColor="text1"/>
        </w:rPr>
        <w:t>CONSIDERANDO</w:t>
      </w:r>
      <w:bookmarkEnd w:id="4"/>
      <w:bookmarkEnd w:id="5"/>
      <w:bookmarkEnd w:id="6"/>
    </w:p>
    <w:p w14:paraId="435CF9A4" w14:textId="77777777" w:rsidR="00FC1DA7" w:rsidRPr="00A0054B" w:rsidRDefault="00FC1DA7" w:rsidP="00B31E90">
      <w:pPr>
        <w:rPr>
          <w:color w:val="000000" w:themeColor="text1"/>
          <w:lang w:eastAsia="en-US"/>
        </w:rPr>
      </w:pPr>
    </w:p>
    <w:p w14:paraId="629A5BE2" w14:textId="56C3E7D5" w:rsidR="007C0013" w:rsidRPr="001B3E61"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7456486"/>
      <w:r w:rsidRPr="001B3E61">
        <w:rPr>
          <w:rFonts w:ascii="Palatino Linotype" w:hAnsi="Palatino Linotype"/>
          <w:b/>
          <w:color w:val="000000" w:themeColor="text1"/>
          <w:sz w:val="24"/>
        </w:rPr>
        <w:t>PRIMERO. De la competencia</w:t>
      </w:r>
      <w:bookmarkEnd w:id="7"/>
      <w:bookmarkEnd w:id="8"/>
      <w:bookmarkEnd w:id="9"/>
    </w:p>
    <w:p w14:paraId="60FBD8C7" w14:textId="77777777" w:rsidR="00FC1DA7" w:rsidRPr="001B3E61" w:rsidRDefault="00FC1DA7" w:rsidP="00B31E90">
      <w:pPr>
        <w:rPr>
          <w:rFonts w:ascii="Palatino Linotype" w:hAnsi="Palatino Linotype"/>
          <w:color w:val="000000" w:themeColor="text1"/>
          <w:lang w:eastAsia="en-US"/>
        </w:rPr>
      </w:pPr>
    </w:p>
    <w:p w14:paraId="622172C2" w14:textId="4B6A6EB7" w:rsidR="00F37E9A" w:rsidRPr="00F37E9A" w:rsidRDefault="00F37E9A" w:rsidP="00F37E9A">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F37E9A">
        <w:rPr>
          <w:rFonts w:ascii="Palatino Linotype" w:eastAsia="Calibri" w:hAnsi="Palatino Linotype" w:cs="Times New Roman"/>
          <w:color w:val="000000" w:themeColor="text1"/>
          <w:lang w:val="es-ES"/>
        </w:rPr>
        <w:t xml:space="preserve">Este </w:t>
      </w:r>
      <w:r w:rsidRPr="00F37E9A">
        <w:rPr>
          <w:rFonts w:ascii="Palatino Linotype" w:eastAsia="Calibri" w:hAnsi="Palatino Linotype" w:cs="Times New Roman"/>
          <w:b/>
          <w:color w:val="000000" w:themeColor="text1"/>
          <w:lang w:val="es-ES"/>
        </w:rPr>
        <w:t>Instituto de Transparencia, Acceso a la Información Pública y Protección de Datos Personales del Estado de México</w:t>
      </w:r>
      <w:r w:rsidRPr="00F37E9A">
        <w:rPr>
          <w:rFonts w:ascii="Palatino Linotype" w:eastAsia="Calibri" w:hAnsi="Palatino Linotype" w:cs="Times New Roman"/>
          <w:color w:val="000000" w:themeColor="text1"/>
          <w:lang w:val="es-ES"/>
        </w:rPr>
        <w:t xml:space="preserve">, es competente para conocer y resolver el presente recurso de revisión interpuesto por el Recurrente conforme a lo dispuesto en los artículos 6, apartado A, fracción IV de la </w:t>
      </w:r>
      <w:r w:rsidRPr="00F37E9A">
        <w:rPr>
          <w:rFonts w:ascii="Palatino Linotype" w:eastAsia="Calibri" w:hAnsi="Palatino Linotype" w:cs="Times New Roman"/>
          <w:b/>
          <w:color w:val="000000" w:themeColor="text1"/>
          <w:lang w:val="es-ES"/>
        </w:rPr>
        <w:t>Constitución Política de los Estados Unidos Mexicanos</w:t>
      </w:r>
      <w:r w:rsidRPr="00F37E9A">
        <w:rPr>
          <w:rFonts w:ascii="Palatino Linotype" w:eastAsia="Calibri" w:hAnsi="Palatino Linotype" w:cs="Times New Roman"/>
          <w:color w:val="000000" w:themeColor="text1"/>
          <w:lang w:val="es-ES"/>
        </w:rPr>
        <w:t xml:space="preserve">; 5, párrafos trigésimo, trigésimo primero y trigésimo segundo, fracciones IV y V, de la </w:t>
      </w:r>
      <w:r w:rsidRPr="00F37E9A">
        <w:rPr>
          <w:rFonts w:ascii="Palatino Linotype" w:eastAsia="Calibri" w:hAnsi="Palatino Linotype" w:cs="Times New Roman"/>
          <w:b/>
          <w:color w:val="000000" w:themeColor="text1"/>
          <w:lang w:val="es-ES"/>
        </w:rPr>
        <w:t>Constitución Política del Estado Libre y Soberano de México</w:t>
      </w:r>
      <w:r w:rsidRPr="00F37E9A">
        <w:rPr>
          <w:rFonts w:ascii="Palatino Linotype" w:eastAsia="Calibri" w:hAnsi="Palatino Linotype" w:cs="Times New Roman"/>
          <w:color w:val="000000" w:themeColor="text1"/>
          <w:lang w:val="es-ES"/>
        </w:rPr>
        <w:t xml:space="preserve">; artículos 1, 2 fracción II, 13, 29, 36 fracciones I y II, 176, 178, 179, 181 párrafo tercero y 185 de la </w:t>
      </w:r>
      <w:r w:rsidRPr="00F37E9A">
        <w:rPr>
          <w:rFonts w:ascii="Palatino Linotype" w:eastAsia="Calibri" w:hAnsi="Palatino Linotype" w:cs="Times New Roman"/>
          <w:b/>
          <w:color w:val="000000" w:themeColor="text1"/>
          <w:lang w:val="es-ES"/>
        </w:rPr>
        <w:t>Ley de Transparencia y Acceso a la Información Pública del Estado de México y Municipios</w:t>
      </w:r>
      <w:r w:rsidRPr="00F37E9A">
        <w:rPr>
          <w:rFonts w:ascii="Palatino Linotype" w:eastAsia="Calibri" w:hAnsi="Palatino Linotype" w:cs="Times New Roman"/>
          <w:color w:val="000000" w:themeColor="text1"/>
          <w:lang w:val="es-ES"/>
        </w:rPr>
        <w:t xml:space="preserve">; 6, 9 fracciones I y XXIII, y 11 del </w:t>
      </w:r>
      <w:r w:rsidRPr="00F37E9A">
        <w:rPr>
          <w:rFonts w:ascii="Palatino Linotype" w:eastAsia="Calibri" w:hAnsi="Palatino Linotype" w:cs="Times New Roman"/>
          <w:b/>
          <w:color w:val="000000" w:themeColor="text1"/>
          <w:lang w:val="es-ES"/>
        </w:rPr>
        <w:t>Reglamento Interior del Instituto de Transparencia, Acceso a la Información Pública y Protección de Datos Personales del Estado de México y Municipios.</w:t>
      </w:r>
    </w:p>
    <w:p w14:paraId="383C6C92" w14:textId="77777777" w:rsidR="00F37E9A" w:rsidRPr="00F37E9A" w:rsidRDefault="00F37E9A" w:rsidP="00F37E9A">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1B3E61"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7456487"/>
      <w:r w:rsidRPr="001B3E61">
        <w:rPr>
          <w:rFonts w:ascii="Palatino Linotype" w:hAnsi="Palatino Linotype"/>
          <w:b/>
          <w:color w:val="000000" w:themeColor="text1"/>
          <w:sz w:val="24"/>
        </w:rPr>
        <w:t>SEGUNDO. De la oportunidad y proced</w:t>
      </w:r>
      <w:r w:rsidR="00F35C44" w:rsidRPr="001B3E61">
        <w:rPr>
          <w:rFonts w:ascii="Palatino Linotype" w:hAnsi="Palatino Linotype"/>
          <w:b/>
          <w:color w:val="000000" w:themeColor="text1"/>
          <w:sz w:val="24"/>
        </w:rPr>
        <w:t>encia</w:t>
      </w:r>
      <w:r w:rsidRPr="001B3E61">
        <w:rPr>
          <w:rFonts w:ascii="Palatino Linotype" w:hAnsi="Palatino Linotype"/>
          <w:b/>
          <w:color w:val="000000" w:themeColor="text1"/>
          <w:sz w:val="24"/>
        </w:rPr>
        <w:t>.</w:t>
      </w:r>
      <w:bookmarkEnd w:id="10"/>
      <w:bookmarkEnd w:id="11"/>
      <w:bookmarkEnd w:id="12"/>
    </w:p>
    <w:p w14:paraId="18E22450" w14:textId="77777777" w:rsidR="00C6440A" w:rsidRPr="001B3E61" w:rsidRDefault="00C6440A" w:rsidP="00B31E90">
      <w:pPr>
        <w:rPr>
          <w:color w:val="000000" w:themeColor="text1"/>
          <w:lang w:eastAsia="en-US"/>
        </w:rPr>
      </w:pPr>
    </w:p>
    <w:p w14:paraId="7D631690" w14:textId="05D0ED63" w:rsidR="00B34758" w:rsidRPr="001B3E61"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B3E61">
        <w:rPr>
          <w:rFonts w:ascii="Palatino Linotype" w:eastAsia="Calibri" w:hAnsi="Palatino Linotype" w:cs="Arial"/>
          <w:color w:val="000000" w:themeColor="text1"/>
        </w:rPr>
        <w:t xml:space="preserve">El </w:t>
      </w:r>
      <w:r w:rsidR="00740BA4" w:rsidRPr="001B3E61">
        <w:rPr>
          <w:rFonts w:ascii="Palatino Linotype" w:eastAsia="Calibri" w:hAnsi="Palatino Linotype" w:cs="Arial"/>
          <w:color w:val="000000" w:themeColor="text1"/>
        </w:rPr>
        <w:t xml:space="preserve">medio de impugnación fue presentado a través del </w:t>
      </w:r>
      <w:r w:rsidR="00740BA4" w:rsidRPr="001B3E61">
        <w:rPr>
          <w:rFonts w:ascii="Palatino Linotype" w:eastAsia="Calibri" w:hAnsi="Palatino Linotype" w:cs="Arial"/>
          <w:bCs/>
          <w:iCs/>
          <w:color w:val="000000" w:themeColor="text1"/>
        </w:rPr>
        <w:t>SAIMEX</w:t>
      </w:r>
      <w:r w:rsidR="00740BA4" w:rsidRPr="001B3E61">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1B3E61">
        <w:rPr>
          <w:rFonts w:ascii="Palatino Linotype" w:eastAsia="Calibri" w:hAnsi="Palatino Linotype" w:cs="Arial"/>
          <w:b/>
          <w:color w:val="000000" w:themeColor="text1"/>
        </w:rPr>
        <w:t>SUJETO OBLIGADO</w:t>
      </w:r>
      <w:r w:rsidR="00740BA4" w:rsidRPr="001B3E61">
        <w:rPr>
          <w:rFonts w:ascii="Palatino Linotype" w:eastAsia="Calibri" w:hAnsi="Palatino Linotype" w:cs="Arial"/>
          <w:color w:val="000000" w:themeColor="text1"/>
        </w:rPr>
        <w:t xml:space="preserve"> entregó respuesta el </w:t>
      </w:r>
      <w:r w:rsidR="00A1460B">
        <w:rPr>
          <w:rFonts w:ascii="Palatino Linotype" w:eastAsia="Calibri" w:hAnsi="Palatino Linotype" w:cs="Arial"/>
          <w:color w:val="000000" w:themeColor="text1"/>
        </w:rPr>
        <w:t>veinticinco</w:t>
      </w:r>
      <w:r w:rsidR="00F778B2" w:rsidRPr="001B3E61">
        <w:rPr>
          <w:rFonts w:ascii="Palatino Linotype" w:eastAsia="Calibri" w:hAnsi="Palatino Linotype" w:cs="Arial"/>
          <w:color w:val="000000" w:themeColor="text1"/>
        </w:rPr>
        <w:t xml:space="preserve"> (</w:t>
      </w:r>
      <w:r w:rsidR="00A1460B">
        <w:rPr>
          <w:rFonts w:ascii="Palatino Linotype" w:eastAsia="Calibri" w:hAnsi="Palatino Linotype" w:cs="Arial"/>
          <w:color w:val="000000" w:themeColor="text1"/>
        </w:rPr>
        <w:t>25</w:t>
      </w:r>
      <w:r w:rsidR="00F778B2" w:rsidRPr="001B3E61">
        <w:rPr>
          <w:rFonts w:ascii="Palatino Linotype" w:eastAsia="Calibri" w:hAnsi="Palatino Linotype" w:cs="Arial"/>
          <w:color w:val="000000" w:themeColor="text1"/>
        </w:rPr>
        <w:t>) d</w:t>
      </w:r>
      <w:r w:rsidR="00921375" w:rsidRPr="001B3E61">
        <w:rPr>
          <w:rFonts w:ascii="Palatino Linotype" w:eastAsia="Calibri" w:hAnsi="Palatino Linotype" w:cs="Arial"/>
          <w:color w:val="000000" w:themeColor="text1"/>
        </w:rPr>
        <w:t xml:space="preserve">e </w:t>
      </w:r>
      <w:r w:rsidR="00A1460B">
        <w:rPr>
          <w:rFonts w:ascii="Palatino Linotype" w:eastAsia="Calibri" w:hAnsi="Palatino Linotype" w:cs="Arial"/>
          <w:color w:val="000000" w:themeColor="text1"/>
        </w:rPr>
        <w:t>abril</w:t>
      </w:r>
      <w:r w:rsidR="00BF54B4">
        <w:rPr>
          <w:rFonts w:ascii="Palatino Linotype" w:eastAsia="Calibri" w:hAnsi="Palatino Linotype" w:cs="Arial"/>
          <w:color w:val="000000" w:themeColor="text1"/>
        </w:rPr>
        <w:t xml:space="preserve"> </w:t>
      </w:r>
      <w:r w:rsidR="00740BA4" w:rsidRPr="001B3E61">
        <w:rPr>
          <w:rFonts w:ascii="Palatino Linotype" w:eastAsia="Calibri" w:hAnsi="Palatino Linotype" w:cs="Arial"/>
          <w:color w:val="000000" w:themeColor="text1"/>
        </w:rPr>
        <w:t>de dos mil veinti</w:t>
      </w:r>
      <w:r w:rsidR="000E4605">
        <w:rPr>
          <w:rFonts w:ascii="Palatino Linotype" w:eastAsia="Calibri" w:hAnsi="Palatino Linotype" w:cs="Arial"/>
          <w:color w:val="000000" w:themeColor="text1"/>
        </w:rPr>
        <w:t>trés</w:t>
      </w:r>
      <w:r w:rsidR="00740BA4" w:rsidRPr="001B3E61">
        <w:rPr>
          <w:rFonts w:ascii="Palatino Linotype" w:eastAsia="Calibri" w:hAnsi="Palatino Linotype" w:cs="Arial"/>
          <w:color w:val="000000" w:themeColor="text1"/>
        </w:rPr>
        <w:t xml:space="preserve">, de tal forma que el plazo para interponer el </w:t>
      </w:r>
      <w:r w:rsidR="00740BA4" w:rsidRPr="001B3E61">
        <w:rPr>
          <w:rFonts w:ascii="Palatino Linotype" w:eastAsia="Calibri" w:hAnsi="Palatino Linotype" w:cs="Arial"/>
          <w:color w:val="000000" w:themeColor="text1"/>
        </w:rPr>
        <w:lastRenderedPageBreak/>
        <w:t>recurso de revisión transcurrió del</w:t>
      </w:r>
      <w:r w:rsidR="005A3F61" w:rsidRPr="001B3E61">
        <w:rPr>
          <w:rFonts w:ascii="Palatino Linotype" w:eastAsia="Calibri" w:hAnsi="Palatino Linotype" w:cs="Arial"/>
          <w:color w:val="000000" w:themeColor="text1"/>
        </w:rPr>
        <w:t xml:space="preserve"> </w:t>
      </w:r>
      <w:r w:rsidR="00BF011E">
        <w:rPr>
          <w:rFonts w:ascii="Palatino Linotype" w:eastAsia="Calibri" w:hAnsi="Palatino Linotype" w:cs="Arial"/>
          <w:color w:val="000000" w:themeColor="text1"/>
        </w:rPr>
        <w:t>veinti</w:t>
      </w:r>
      <w:r w:rsidR="00A1460B">
        <w:rPr>
          <w:rFonts w:ascii="Palatino Linotype" w:eastAsia="Calibri" w:hAnsi="Palatino Linotype" w:cs="Arial"/>
          <w:color w:val="000000" w:themeColor="text1"/>
        </w:rPr>
        <w:t>séis</w:t>
      </w:r>
      <w:r w:rsidR="00124BBC">
        <w:rPr>
          <w:rFonts w:ascii="Palatino Linotype" w:eastAsia="Calibri" w:hAnsi="Palatino Linotype" w:cs="Arial"/>
          <w:color w:val="000000" w:themeColor="text1"/>
        </w:rPr>
        <w:t xml:space="preserve"> </w:t>
      </w:r>
      <w:r w:rsidR="00921375" w:rsidRPr="001B3E61">
        <w:rPr>
          <w:rFonts w:ascii="Palatino Linotype" w:eastAsia="Calibri" w:hAnsi="Palatino Linotype" w:cs="Arial"/>
          <w:color w:val="000000" w:themeColor="text1"/>
        </w:rPr>
        <w:t>(</w:t>
      </w:r>
      <w:r w:rsidR="00E47884">
        <w:rPr>
          <w:rFonts w:ascii="Palatino Linotype" w:eastAsia="Calibri" w:hAnsi="Palatino Linotype" w:cs="Arial"/>
          <w:color w:val="000000" w:themeColor="text1"/>
        </w:rPr>
        <w:t>2</w:t>
      </w:r>
      <w:r w:rsidR="00A1460B">
        <w:rPr>
          <w:rFonts w:ascii="Palatino Linotype" w:eastAsia="Calibri" w:hAnsi="Palatino Linotype" w:cs="Arial"/>
          <w:color w:val="000000" w:themeColor="text1"/>
        </w:rPr>
        <w:t>6</w:t>
      </w:r>
      <w:r w:rsidR="00921375" w:rsidRPr="001B3E61">
        <w:rPr>
          <w:rFonts w:ascii="Palatino Linotype" w:eastAsia="Calibri" w:hAnsi="Palatino Linotype" w:cs="Arial"/>
          <w:color w:val="000000" w:themeColor="text1"/>
        </w:rPr>
        <w:t xml:space="preserve">) </w:t>
      </w:r>
      <w:r w:rsidR="00E47884">
        <w:rPr>
          <w:rFonts w:ascii="Palatino Linotype" w:eastAsia="Calibri" w:hAnsi="Palatino Linotype" w:cs="Arial"/>
          <w:color w:val="000000" w:themeColor="text1"/>
        </w:rPr>
        <w:t xml:space="preserve">de </w:t>
      </w:r>
      <w:r w:rsidR="00A1460B">
        <w:rPr>
          <w:rFonts w:ascii="Palatino Linotype" w:eastAsia="Calibri" w:hAnsi="Palatino Linotype" w:cs="Arial"/>
          <w:color w:val="000000" w:themeColor="text1"/>
        </w:rPr>
        <w:t>abril</w:t>
      </w:r>
      <w:r w:rsidR="00E47884">
        <w:rPr>
          <w:rFonts w:ascii="Palatino Linotype" w:eastAsia="Calibri" w:hAnsi="Palatino Linotype" w:cs="Arial"/>
          <w:color w:val="000000" w:themeColor="text1"/>
        </w:rPr>
        <w:t xml:space="preserve"> al </w:t>
      </w:r>
      <w:r w:rsidR="00BF54B4">
        <w:rPr>
          <w:rFonts w:ascii="Palatino Linotype" w:eastAsia="Calibri" w:hAnsi="Palatino Linotype" w:cs="Arial"/>
          <w:color w:val="000000" w:themeColor="text1"/>
        </w:rPr>
        <w:t>dieci</w:t>
      </w:r>
      <w:r w:rsidR="00A1460B">
        <w:rPr>
          <w:rFonts w:ascii="Palatino Linotype" w:eastAsia="Calibri" w:hAnsi="Palatino Linotype" w:cs="Arial"/>
          <w:color w:val="000000" w:themeColor="text1"/>
        </w:rPr>
        <w:t>ocho</w:t>
      </w:r>
      <w:r w:rsidR="00E47884">
        <w:rPr>
          <w:rFonts w:ascii="Palatino Linotype" w:eastAsia="Calibri" w:hAnsi="Palatino Linotype" w:cs="Arial"/>
          <w:color w:val="000000" w:themeColor="text1"/>
        </w:rPr>
        <w:t xml:space="preserve"> (</w:t>
      </w:r>
      <w:r w:rsidR="005314B5">
        <w:rPr>
          <w:rFonts w:ascii="Palatino Linotype" w:eastAsia="Calibri" w:hAnsi="Palatino Linotype" w:cs="Arial"/>
          <w:color w:val="000000" w:themeColor="text1"/>
        </w:rPr>
        <w:t>1</w:t>
      </w:r>
      <w:r w:rsidR="00A1460B">
        <w:rPr>
          <w:rFonts w:ascii="Palatino Linotype" w:eastAsia="Calibri" w:hAnsi="Palatino Linotype" w:cs="Arial"/>
          <w:color w:val="000000" w:themeColor="text1"/>
        </w:rPr>
        <w:t>8</w:t>
      </w:r>
      <w:r w:rsidR="00E47884">
        <w:rPr>
          <w:rFonts w:ascii="Palatino Linotype" w:eastAsia="Calibri" w:hAnsi="Palatino Linotype" w:cs="Arial"/>
          <w:color w:val="000000" w:themeColor="text1"/>
        </w:rPr>
        <w:t xml:space="preserve">) de </w:t>
      </w:r>
      <w:r w:rsidR="00A1460B">
        <w:rPr>
          <w:rFonts w:ascii="Palatino Linotype" w:eastAsia="Calibri" w:hAnsi="Palatino Linotype" w:cs="Arial"/>
          <w:color w:val="000000" w:themeColor="text1"/>
        </w:rPr>
        <w:t>mayo</w:t>
      </w:r>
      <w:r w:rsidR="00CC63CB" w:rsidRPr="001B3E61">
        <w:rPr>
          <w:rFonts w:ascii="Palatino Linotype" w:eastAsia="Calibri" w:hAnsi="Palatino Linotype" w:cs="Arial"/>
          <w:color w:val="000000" w:themeColor="text1"/>
        </w:rPr>
        <w:t xml:space="preserve"> d</w:t>
      </w:r>
      <w:r w:rsidR="00921375" w:rsidRPr="001B3E61">
        <w:rPr>
          <w:rFonts w:ascii="Palatino Linotype" w:eastAsia="Calibri" w:hAnsi="Palatino Linotype" w:cs="Arial"/>
          <w:color w:val="000000" w:themeColor="text1"/>
        </w:rPr>
        <w:t xml:space="preserve">e dos mil </w:t>
      </w:r>
      <w:r w:rsidR="00AA37A7" w:rsidRPr="001B3E61">
        <w:rPr>
          <w:rFonts w:ascii="Palatino Linotype" w:eastAsia="Calibri" w:hAnsi="Palatino Linotype" w:cs="Arial"/>
          <w:color w:val="000000" w:themeColor="text1"/>
        </w:rPr>
        <w:t>veinti</w:t>
      </w:r>
      <w:r w:rsidR="000E4605">
        <w:rPr>
          <w:rFonts w:ascii="Palatino Linotype" w:eastAsia="Calibri" w:hAnsi="Palatino Linotype" w:cs="Arial"/>
          <w:color w:val="000000" w:themeColor="text1"/>
        </w:rPr>
        <w:t>trés</w:t>
      </w:r>
      <w:r w:rsidR="00CE035D" w:rsidRPr="001B3E61">
        <w:rPr>
          <w:rFonts w:ascii="Palatino Linotype" w:eastAsia="Calibri" w:hAnsi="Palatino Linotype" w:cs="Arial"/>
          <w:color w:val="000000" w:themeColor="text1"/>
        </w:rPr>
        <w:t xml:space="preserve">, el recurso de revisión </w:t>
      </w:r>
      <w:r w:rsidR="00E95534" w:rsidRPr="001B3E61">
        <w:rPr>
          <w:rFonts w:ascii="Palatino Linotype" w:hAnsi="Palatino Linotype"/>
          <w:color w:val="000000" w:themeColor="text1"/>
        </w:rPr>
        <w:t xml:space="preserve">fue interpuesto el </w:t>
      </w:r>
      <w:r w:rsidR="005314B5">
        <w:rPr>
          <w:rFonts w:ascii="Palatino Linotype" w:hAnsi="Palatino Linotype"/>
          <w:color w:val="000000" w:themeColor="text1"/>
        </w:rPr>
        <w:t>veinti</w:t>
      </w:r>
      <w:r w:rsidR="00A1460B">
        <w:rPr>
          <w:rFonts w:ascii="Palatino Linotype" w:hAnsi="Palatino Linotype"/>
          <w:color w:val="000000" w:themeColor="text1"/>
        </w:rPr>
        <w:t>cinco</w:t>
      </w:r>
      <w:r w:rsidR="00CE035D" w:rsidRPr="001B3E61">
        <w:rPr>
          <w:rFonts w:ascii="Palatino Linotype" w:hAnsi="Palatino Linotype"/>
          <w:color w:val="000000" w:themeColor="text1"/>
        </w:rPr>
        <w:t xml:space="preserve"> </w:t>
      </w:r>
      <w:r w:rsidR="00921375" w:rsidRPr="001B3E61">
        <w:rPr>
          <w:rFonts w:ascii="Palatino Linotype" w:hAnsi="Palatino Linotype"/>
          <w:color w:val="000000" w:themeColor="text1"/>
        </w:rPr>
        <w:t>(</w:t>
      </w:r>
      <w:r w:rsidR="00A1460B">
        <w:rPr>
          <w:rFonts w:ascii="Palatino Linotype" w:hAnsi="Palatino Linotype"/>
          <w:color w:val="000000" w:themeColor="text1"/>
        </w:rPr>
        <w:t>25</w:t>
      </w:r>
      <w:r w:rsidR="00921375" w:rsidRPr="001B3E61">
        <w:rPr>
          <w:rFonts w:ascii="Palatino Linotype" w:hAnsi="Palatino Linotype"/>
          <w:color w:val="000000" w:themeColor="text1"/>
        </w:rPr>
        <w:t xml:space="preserve">) de </w:t>
      </w:r>
      <w:r w:rsidR="00BF54B4">
        <w:rPr>
          <w:rFonts w:ascii="Palatino Linotype" w:hAnsi="Palatino Linotype"/>
          <w:color w:val="000000" w:themeColor="text1"/>
        </w:rPr>
        <w:t>marzo</w:t>
      </w:r>
      <w:r w:rsidR="00E47884">
        <w:rPr>
          <w:rFonts w:ascii="Palatino Linotype" w:hAnsi="Palatino Linotype"/>
          <w:color w:val="000000" w:themeColor="text1"/>
        </w:rPr>
        <w:t xml:space="preserve"> </w:t>
      </w:r>
      <w:r w:rsidR="00061A86" w:rsidRPr="001B3E61">
        <w:rPr>
          <w:rFonts w:ascii="Palatino Linotype" w:hAnsi="Palatino Linotype"/>
          <w:color w:val="000000" w:themeColor="text1"/>
        </w:rPr>
        <w:t>de dos mil veintidós</w:t>
      </w:r>
      <w:r w:rsidR="00E95534" w:rsidRPr="001B3E61">
        <w:rPr>
          <w:rFonts w:ascii="Palatino Linotype" w:hAnsi="Palatino Linotype"/>
          <w:color w:val="000000" w:themeColor="text1"/>
        </w:rPr>
        <w:t>, éste</w:t>
      </w:r>
      <w:r w:rsidR="00E95534" w:rsidRPr="001B3E61">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1B3E61">
        <w:rPr>
          <w:rFonts w:ascii="Palatino Linotype" w:hAnsi="Palatino Linotype" w:cs="Arial"/>
          <w:b/>
          <w:color w:val="000000" w:themeColor="text1"/>
        </w:rPr>
        <w:t xml:space="preserve"> </w:t>
      </w:r>
      <w:r w:rsidR="00E95534" w:rsidRPr="001B3E61">
        <w:rPr>
          <w:rFonts w:ascii="Palatino Linotype" w:hAnsi="Palatino Linotype" w:cs="Arial"/>
          <w:color w:val="000000" w:themeColor="text1"/>
        </w:rPr>
        <w:t>vigente.</w:t>
      </w:r>
    </w:p>
    <w:p w14:paraId="5CB8FFBB" w14:textId="77777777" w:rsidR="00D91544" w:rsidRPr="001B3E61"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1B3E61"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B3E61">
        <w:rPr>
          <w:rFonts w:ascii="Palatino Linotype" w:eastAsia="Calibri" w:hAnsi="Palatino Linotype" w:cs="Arial"/>
          <w:color w:val="000000" w:themeColor="text1"/>
        </w:rPr>
        <w:t>C</w:t>
      </w:r>
      <w:r w:rsidR="00AF6795" w:rsidRPr="001B3E61">
        <w:rPr>
          <w:rFonts w:ascii="Palatino Linotype" w:eastAsia="Calibri" w:hAnsi="Palatino Linotype" w:cs="Arial"/>
          <w:color w:val="000000" w:themeColor="text1"/>
        </w:rPr>
        <w:t>onsecuencia de lo anterior, este</w:t>
      </w:r>
      <w:r w:rsidRPr="001B3E61">
        <w:rPr>
          <w:rFonts w:ascii="Palatino Linotype" w:eastAsia="Calibri" w:hAnsi="Palatino Linotype" w:cs="Arial"/>
          <w:color w:val="000000" w:themeColor="text1"/>
        </w:rPr>
        <w:t xml:space="preserve"> </w:t>
      </w:r>
      <w:r w:rsidR="00AF6795" w:rsidRPr="001B3E61">
        <w:rPr>
          <w:rFonts w:ascii="Palatino Linotype" w:eastAsia="Calibri" w:hAnsi="Palatino Linotype" w:cs="Arial"/>
          <w:color w:val="000000" w:themeColor="text1"/>
        </w:rPr>
        <w:t>Órgano Garante</w:t>
      </w:r>
      <w:r w:rsidRPr="001B3E61">
        <w:rPr>
          <w:rFonts w:ascii="Palatino Linotype" w:eastAsia="Calibri" w:hAnsi="Palatino Linotype" w:cs="Arial"/>
          <w:color w:val="000000" w:themeColor="text1"/>
        </w:rPr>
        <w:t xml:space="preserve"> advierte que </w:t>
      </w:r>
      <w:r w:rsidR="00540208" w:rsidRPr="001B3E61">
        <w:rPr>
          <w:rFonts w:ascii="Palatino Linotype" w:eastAsia="Calibri" w:hAnsi="Palatino Linotype" w:cs="Arial"/>
          <w:color w:val="000000" w:themeColor="text1"/>
        </w:rPr>
        <w:t xml:space="preserve">el escrito contiene las formalidades previstas por el artículo 180 último párrafo de la Ley </w:t>
      </w:r>
      <w:r w:rsidR="004911B6" w:rsidRPr="001B3E61">
        <w:rPr>
          <w:rFonts w:ascii="Palatino Linotype" w:eastAsia="Calibri" w:hAnsi="Palatino Linotype" w:cs="Arial"/>
          <w:color w:val="000000" w:themeColor="text1"/>
        </w:rPr>
        <w:t>de Transparencia y Acceso a la Información Pública del Estado de México y Municipios</w:t>
      </w:r>
      <w:r w:rsidR="00540208" w:rsidRPr="001B3E61">
        <w:rPr>
          <w:rFonts w:ascii="Palatino Linotype" w:eastAsia="Calibri" w:hAnsi="Palatino Linotype" w:cs="Arial"/>
          <w:color w:val="000000" w:themeColor="text1"/>
        </w:rPr>
        <w:t xml:space="preserve">, por lo que es procedente que </w:t>
      </w:r>
      <w:r w:rsidR="004911B6" w:rsidRPr="001B3E61">
        <w:rPr>
          <w:rFonts w:ascii="Palatino Linotype" w:eastAsia="Calibri" w:hAnsi="Palatino Linotype" w:cs="Arial"/>
          <w:color w:val="000000" w:themeColor="text1"/>
        </w:rPr>
        <w:t>e</w:t>
      </w:r>
      <w:r w:rsidR="00540208" w:rsidRPr="001B3E61">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08C30485" w14:textId="77777777" w:rsidR="00E23CA4" w:rsidRPr="00262C1D"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A0054B" w:rsidRDefault="00273D1A" w:rsidP="00B31E90">
      <w:pPr>
        <w:pStyle w:val="Ttulo2"/>
        <w:spacing w:before="0"/>
        <w:rPr>
          <w:rFonts w:ascii="Palatino Linotype" w:hAnsi="Palatino Linotype"/>
          <w:b/>
          <w:color w:val="000000" w:themeColor="text1"/>
          <w:sz w:val="24"/>
          <w:szCs w:val="24"/>
        </w:rPr>
      </w:pPr>
      <w:bookmarkStart w:id="13" w:name="_Toc500360400"/>
      <w:bookmarkStart w:id="14" w:name="_Toc500786931"/>
      <w:bookmarkStart w:id="15" w:name="_Toc87456488"/>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A0054B">
        <w:rPr>
          <w:rFonts w:ascii="Palatino Linotype" w:hAnsi="Palatino Linotype"/>
          <w:b/>
          <w:color w:val="000000" w:themeColor="text1"/>
          <w:sz w:val="24"/>
          <w:szCs w:val="24"/>
        </w:rPr>
        <w:t>TERCERO</w:t>
      </w:r>
      <w:r w:rsidR="00C50A2B" w:rsidRPr="00A0054B">
        <w:rPr>
          <w:rFonts w:ascii="Palatino Linotype" w:hAnsi="Palatino Linotype"/>
          <w:b/>
          <w:color w:val="000000" w:themeColor="text1"/>
          <w:sz w:val="24"/>
          <w:szCs w:val="24"/>
        </w:rPr>
        <w:t>. De</w:t>
      </w:r>
      <w:r w:rsidR="00AD76A1" w:rsidRPr="00A0054B">
        <w:rPr>
          <w:rFonts w:ascii="Palatino Linotype" w:hAnsi="Palatino Linotype"/>
          <w:b/>
          <w:color w:val="000000" w:themeColor="text1"/>
          <w:sz w:val="24"/>
          <w:szCs w:val="24"/>
        </w:rPr>
        <w:t xml:space="preserve">l planteamiento de la </w:t>
      </w:r>
      <w:r w:rsidR="00AD76A1" w:rsidRPr="00A0054B">
        <w:rPr>
          <w:rFonts w:ascii="Palatino Linotype" w:hAnsi="Palatino Linotype"/>
          <w:b/>
          <w:i/>
          <w:color w:val="000000" w:themeColor="text1"/>
          <w:sz w:val="24"/>
          <w:szCs w:val="24"/>
        </w:rPr>
        <w:t>Litis</w:t>
      </w:r>
      <w:r w:rsidR="00C50A2B" w:rsidRPr="00A0054B">
        <w:rPr>
          <w:rFonts w:ascii="Palatino Linotype" w:hAnsi="Palatino Linotype"/>
          <w:b/>
          <w:color w:val="000000" w:themeColor="text1"/>
          <w:sz w:val="24"/>
          <w:szCs w:val="24"/>
        </w:rPr>
        <w:t>.</w:t>
      </w:r>
      <w:bookmarkEnd w:id="13"/>
      <w:bookmarkEnd w:id="14"/>
      <w:bookmarkEnd w:id="15"/>
    </w:p>
    <w:p w14:paraId="4231B8D5" w14:textId="77777777" w:rsidR="00540208" w:rsidRPr="00A0054B" w:rsidRDefault="00540208" w:rsidP="00B31E90">
      <w:pPr>
        <w:rPr>
          <w:rFonts w:ascii="Palatino Linotype" w:hAnsi="Palatino Linotype"/>
          <w:color w:val="000000" w:themeColor="text1"/>
          <w:lang w:eastAsia="en-US"/>
        </w:rPr>
      </w:pPr>
    </w:p>
    <w:bookmarkEnd w:id="16"/>
    <w:bookmarkEnd w:id="17"/>
    <w:p w14:paraId="34E542D1" w14:textId="20AEACEE" w:rsidR="00F778B2"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E2885">
        <w:rPr>
          <w:rFonts w:ascii="Palatino Linotype" w:hAnsi="Palatino Linotype" w:cs="Arial"/>
          <w:color w:val="000000" w:themeColor="text1"/>
        </w:rPr>
        <w:t>El Recurrente solicitó</w:t>
      </w:r>
      <w:r w:rsidR="00986A78">
        <w:rPr>
          <w:rFonts w:ascii="Palatino Linotype" w:hAnsi="Palatino Linotype" w:cs="Arial"/>
          <w:color w:val="000000" w:themeColor="text1"/>
        </w:rPr>
        <w:t xml:space="preserve"> del </w:t>
      </w:r>
      <w:r w:rsidR="00CA1144" w:rsidRPr="00CA1144">
        <w:rPr>
          <w:rFonts w:ascii="Palatino Linotype" w:eastAsia="Calibri" w:hAnsi="Palatino Linotype" w:cs="Arial"/>
          <w:b/>
          <w:lang w:val="es-ES"/>
        </w:rPr>
        <w:t>Sistema Municipal para el Desarrollo Integral de la Familia de Huehuetoca</w:t>
      </w:r>
      <w:r w:rsidR="00986A78">
        <w:rPr>
          <w:rFonts w:ascii="Palatino Linotype" w:hAnsi="Palatino Linotype" w:cs="Arial"/>
          <w:color w:val="000000" w:themeColor="text1"/>
        </w:rPr>
        <w:t>,</w:t>
      </w:r>
      <w:r w:rsidR="00F778B2">
        <w:rPr>
          <w:rFonts w:ascii="Palatino Linotype" w:hAnsi="Palatino Linotype" w:cs="Arial"/>
          <w:color w:val="000000" w:themeColor="text1"/>
        </w:rPr>
        <w:t xml:space="preserve"> siguiente:</w:t>
      </w:r>
    </w:p>
    <w:p w14:paraId="3A18B7B8" w14:textId="77777777" w:rsidR="00634E01" w:rsidRPr="00993507" w:rsidRDefault="00634E01" w:rsidP="00634E01">
      <w:pPr>
        <w:pStyle w:val="Prrafodelista"/>
        <w:tabs>
          <w:tab w:val="left" w:pos="426"/>
        </w:tabs>
        <w:spacing w:line="360" w:lineRule="auto"/>
        <w:ind w:left="0" w:right="49"/>
        <w:jc w:val="both"/>
        <w:rPr>
          <w:rFonts w:ascii="Palatino Linotype" w:hAnsi="Palatino Linotype" w:cs="Arial"/>
          <w:color w:val="000000" w:themeColor="text1"/>
          <w:sz w:val="22"/>
        </w:rPr>
      </w:pPr>
    </w:p>
    <w:p w14:paraId="4B9951C0" w14:textId="5025EFA4" w:rsidR="00A1460B" w:rsidRPr="00993507" w:rsidRDefault="00A1460B" w:rsidP="00A1460B">
      <w:pPr>
        <w:pStyle w:val="Prrafodelista"/>
        <w:numPr>
          <w:ilvl w:val="1"/>
          <w:numId w:val="31"/>
        </w:numPr>
        <w:spacing w:line="360" w:lineRule="auto"/>
        <w:ind w:left="567" w:right="49"/>
        <w:jc w:val="both"/>
        <w:rPr>
          <w:rFonts w:ascii="Palatino Linotype" w:hAnsi="Palatino Linotype"/>
          <w:bCs/>
          <w:color w:val="000000"/>
          <w:sz w:val="22"/>
          <w:szCs w:val="22"/>
        </w:rPr>
      </w:pPr>
      <w:r w:rsidRPr="00993507">
        <w:rPr>
          <w:rFonts w:ascii="Palatino Linotype" w:hAnsi="Palatino Linotype"/>
          <w:bCs/>
          <w:color w:val="000000"/>
          <w:sz w:val="22"/>
          <w:szCs w:val="22"/>
        </w:rPr>
        <w:t xml:space="preserve">Ingresos del movimiento denominado </w:t>
      </w:r>
      <w:proofErr w:type="spellStart"/>
      <w:r w:rsidRPr="00993507">
        <w:rPr>
          <w:rFonts w:ascii="Palatino Linotype" w:hAnsi="Palatino Linotype"/>
          <w:bCs/>
          <w:color w:val="000000"/>
          <w:sz w:val="22"/>
          <w:szCs w:val="22"/>
        </w:rPr>
        <w:t>Huehueton</w:t>
      </w:r>
      <w:proofErr w:type="spellEnd"/>
      <w:r w:rsidRPr="00993507">
        <w:rPr>
          <w:rFonts w:ascii="Palatino Linotype" w:hAnsi="Palatino Linotype"/>
          <w:bCs/>
          <w:color w:val="000000"/>
          <w:sz w:val="22"/>
          <w:szCs w:val="22"/>
        </w:rPr>
        <w:t xml:space="preserve"> del año 2022</w:t>
      </w:r>
      <w:r w:rsidR="006B3A71" w:rsidRPr="00993507">
        <w:rPr>
          <w:rFonts w:ascii="Palatino Linotype" w:hAnsi="Palatino Linotype"/>
          <w:bCs/>
          <w:color w:val="000000"/>
          <w:sz w:val="22"/>
          <w:szCs w:val="22"/>
        </w:rPr>
        <w:t>;</w:t>
      </w:r>
    </w:p>
    <w:p w14:paraId="3841C929" w14:textId="051EDAFE" w:rsidR="00A1460B" w:rsidRPr="00993507" w:rsidRDefault="00A1460B" w:rsidP="00A1460B">
      <w:pPr>
        <w:pStyle w:val="Prrafodelista"/>
        <w:numPr>
          <w:ilvl w:val="1"/>
          <w:numId w:val="31"/>
        </w:numPr>
        <w:spacing w:line="360" w:lineRule="auto"/>
        <w:ind w:left="567" w:right="49"/>
        <w:jc w:val="both"/>
        <w:rPr>
          <w:rFonts w:ascii="Palatino Linotype" w:hAnsi="Palatino Linotype"/>
          <w:bCs/>
          <w:color w:val="000000"/>
          <w:sz w:val="22"/>
          <w:szCs w:val="22"/>
        </w:rPr>
      </w:pPr>
      <w:r w:rsidRPr="00993507">
        <w:rPr>
          <w:rFonts w:ascii="Palatino Linotype" w:hAnsi="Palatino Linotype"/>
          <w:bCs/>
          <w:color w:val="000000"/>
          <w:sz w:val="22"/>
          <w:szCs w:val="22"/>
        </w:rPr>
        <w:t>Solicito también todos las circ</w:t>
      </w:r>
      <w:r w:rsidR="00D75D14" w:rsidRPr="00993507">
        <w:rPr>
          <w:rFonts w:ascii="Palatino Linotype" w:hAnsi="Palatino Linotype"/>
          <w:bCs/>
          <w:color w:val="000000"/>
          <w:sz w:val="22"/>
          <w:szCs w:val="22"/>
        </w:rPr>
        <w:t xml:space="preserve">ulares internas giradas por la </w:t>
      </w:r>
      <w:r w:rsidRPr="00993507">
        <w:rPr>
          <w:rFonts w:ascii="Palatino Linotype" w:hAnsi="Palatino Linotype"/>
          <w:bCs/>
          <w:color w:val="000000"/>
          <w:sz w:val="22"/>
          <w:szCs w:val="22"/>
        </w:rPr>
        <w:t>dirección de administración o en su caso recursos humanos</w:t>
      </w:r>
      <w:r w:rsidR="00D75D14" w:rsidRPr="00993507">
        <w:rPr>
          <w:rFonts w:ascii="Palatino Linotype" w:hAnsi="Palatino Linotype"/>
          <w:bCs/>
          <w:color w:val="000000"/>
          <w:sz w:val="22"/>
          <w:szCs w:val="22"/>
        </w:rPr>
        <w:t>.</w:t>
      </w:r>
    </w:p>
    <w:p w14:paraId="4ECEF9B1" w14:textId="77777777" w:rsidR="00A1460B" w:rsidRPr="00993507" w:rsidRDefault="00A1460B" w:rsidP="00A1460B">
      <w:pPr>
        <w:pStyle w:val="Prrafodelista"/>
        <w:spacing w:line="360" w:lineRule="auto"/>
        <w:ind w:left="567" w:right="49"/>
        <w:jc w:val="both"/>
        <w:rPr>
          <w:rFonts w:ascii="Palatino Linotype" w:hAnsi="Palatino Linotype"/>
          <w:bCs/>
          <w:color w:val="000000"/>
          <w:sz w:val="22"/>
          <w:szCs w:val="22"/>
        </w:rPr>
      </w:pPr>
    </w:p>
    <w:p w14:paraId="108ED4BF" w14:textId="70386335" w:rsidR="00D75D14" w:rsidRPr="00D75D14" w:rsidRDefault="00C77EBA" w:rsidP="00D75D14">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D572F">
        <w:rPr>
          <w:rFonts w:ascii="Palatino Linotype" w:hAnsi="Palatino Linotype" w:cs="Arial"/>
          <w:color w:val="000000" w:themeColor="text1"/>
        </w:rPr>
        <w:t>El Sujeto Obligado</w:t>
      </w:r>
      <w:r w:rsidR="002F0AA9" w:rsidRPr="005D572F">
        <w:rPr>
          <w:rFonts w:ascii="Palatino Linotype" w:hAnsi="Palatino Linotype" w:cs="Arial"/>
          <w:color w:val="000000" w:themeColor="text1"/>
        </w:rPr>
        <w:t xml:space="preserve"> </w:t>
      </w:r>
      <w:r w:rsidR="00D75D14">
        <w:rPr>
          <w:rFonts w:ascii="Palatino Linotype" w:hAnsi="Palatino Linotype" w:cs="Arial"/>
          <w:color w:val="000000" w:themeColor="text1"/>
        </w:rPr>
        <w:t>manifestó que los ingresos recaudados fueron por la cantidad de $424,501.00. Asimismo, entregó C</w:t>
      </w:r>
      <w:r w:rsidR="00D75D14" w:rsidRPr="00D75D14">
        <w:rPr>
          <w:rFonts w:ascii="Palatino Linotype" w:hAnsi="Palatino Linotype"/>
          <w:color w:val="000000" w:themeColor="text1"/>
          <w:szCs w:val="22"/>
        </w:rPr>
        <w:t xml:space="preserve">ircular Interna dirigida al personal en </w:t>
      </w:r>
      <w:r w:rsidR="00D75D14" w:rsidRPr="00D75D14">
        <w:rPr>
          <w:rFonts w:ascii="Palatino Linotype" w:hAnsi="Palatino Linotype"/>
          <w:color w:val="000000" w:themeColor="text1"/>
          <w:szCs w:val="22"/>
        </w:rPr>
        <w:lastRenderedPageBreak/>
        <w:t xml:space="preserve">general  del Sujeto Obligado mediante el cual se le hace la invitación al </w:t>
      </w:r>
      <w:proofErr w:type="spellStart"/>
      <w:r w:rsidR="00D75D14" w:rsidRPr="00D75D14">
        <w:rPr>
          <w:rFonts w:ascii="Palatino Linotype" w:hAnsi="Palatino Linotype"/>
          <w:color w:val="000000" w:themeColor="text1"/>
          <w:szCs w:val="22"/>
        </w:rPr>
        <w:t>Hu</w:t>
      </w:r>
      <w:r w:rsidR="00D75D14">
        <w:rPr>
          <w:rFonts w:ascii="Palatino Linotype" w:hAnsi="Palatino Linotype"/>
          <w:color w:val="000000" w:themeColor="text1"/>
          <w:szCs w:val="22"/>
        </w:rPr>
        <w:t>e</w:t>
      </w:r>
      <w:r w:rsidR="00D75D14" w:rsidRPr="00D75D14">
        <w:rPr>
          <w:rFonts w:ascii="Palatino Linotype" w:hAnsi="Palatino Linotype"/>
          <w:color w:val="000000" w:themeColor="text1"/>
          <w:szCs w:val="22"/>
        </w:rPr>
        <w:t>huetón</w:t>
      </w:r>
      <w:proofErr w:type="spellEnd"/>
      <w:r w:rsidR="00D75D14" w:rsidRPr="00D75D14">
        <w:rPr>
          <w:rFonts w:ascii="Palatino Linotype" w:hAnsi="Palatino Linotype"/>
          <w:color w:val="000000" w:themeColor="text1"/>
          <w:szCs w:val="22"/>
        </w:rPr>
        <w:t xml:space="preserve"> Moviendo Corazones 2022.</w:t>
      </w:r>
    </w:p>
    <w:p w14:paraId="45D4D226" w14:textId="77777777" w:rsidR="00D75D14" w:rsidRDefault="00D75D14" w:rsidP="00D75D14">
      <w:pPr>
        <w:pStyle w:val="Prrafodelista"/>
        <w:tabs>
          <w:tab w:val="left" w:pos="426"/>
        </w:tabs>
        <w:spacing w:line="360" w:lineRule="auto"/>
        <w:ind w:left="0" w:right="49"/>
        <w:jc w:val="both"/>
        <w:rPr>
          <w:rFonts w:ascii="Palatino Linotype" w:hAnsi="Palatino Linotype" w:cs="Arial"/>
          <w:color w:val="000000" w:themeColor="text1"/>
        </w:rPr>
      </w:pPr>
    </w:p>
    <w:p w14:paraId="114694B3" w14:textId="780CC643" w:rsidR="00D75D14" w:rsidRPr="00D75D14"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77EBA">
        <w:rPr>
          <w:rFonts w:ascii="Palatino Linotype" w:eastAsia="Calibri" w:hAnsi="Palatino Linotype" w:cs="Tahoma"/>
          <w:color w:val="000000"/>
          <w:lang w:val="es-ES" w:eastAsia="es-MX"/>
        </w:rPr>
        <w:t>El Particular se inconformó</w:t>
      </w:r>
      <w:r w:rsidR="00D75D14">
        <w:rPr>
          <w:rFonts w:ascii="Palatino Linotype" w:eastAsia="Calibri" w:hAnsi="Palatino Linotype" w:cs="Tahoma"/>
          <w:color w:val="000000"/>
          <w:lang w:val="es-ES" w:eastAsia="es-MX"/>
        </w:rPr>
        <w:t xml:space="preserve"> porque no le entregaron las circulares internas firmadas por la Dirección de Administración, o en su caso, Recursos Humanos, además, no se entregó documento que acredite el ingreso del </w:t>
      </w:r>
      <w:proofErr w:type="spellStart"/>
      <w:r w:rsidR="00D75D14">
        <w:rPr>
          <w:rFonts w:ascii="Palatino Linotype" w:eastAsia="Calibri" w:hAnsi="Palatino Linotype" w:cs="Tahoma"/>
          <w:color w:val="000000"/>
          <w:lang w:val="es-ES" w:eastAsia="es-MX"/>
        </w:rPr>
        <w:t>Huehuetón</w:t>
      </w:r>
      <w:proofErr w:type="spellEnd"/>
      <w:r w:rsidR="00D75D14">
        <w:rPr>
          <w:rFonts w:ascii="Palatino Linotype" w:eastAsia="Calibri" w:hAnsi="Palatino Linotype" w:cs="Tahoma"/>
          <w:color w:val="000000"/>
          <w:lang w:val="es-ES" w:eastAsia="es-MX"/>
        </w:rPr>
        <w:t>.</w:t>
      </w:r>
    </w:p>
    <w:p w14:paraId="6D86EE9C" w14:textId="77777777" w:rsidR="00D75D14" w:rsidRPr="00D75D14" w:rsidRDefault="00D75D14" w:rsidP="00D75D14">
      <w:pPr>
        <w:pStyle w:val="Prrafodelista"/>
        <w:rPr>
          <w:rFonts w:ascii="Palatino Linotype" w:eastAsia="Calibri" w:hAnsi="Palatino Linotype" w:cs="Tahoma"/>
          <w:color w:val="000000"/>
          <w:lang w:val="es-ES" w:eastAsia="es-MX"/>
        </w:rPr>
      </w:pPr>
    </w:p>
    <w:p w14:paraId="1C5AB6B5" w14:textId="654ABA46" w:rsidR="009F1566" w:rsidRPr="00325738"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25738">
        <w:rPr>
          <w:rFonts w:ascii="Palatino Linotype" w:hAnsi="Palatino Linotype" w:cs="Arial"/>
          <w:color w:val="000000" w:themeColor="text1"/>
          <w:szCs w:val="23"/>
        </w:rPr>
        <w:t xml:space="preserve">Por lo anterior, la </w:t>
      </w:r>
      <w:r w:rsidRPr="00325738">
        <w:rPr>
          <w:rFonts w:ascii="Palatino Linotype" w:hAnsi="Palatino Linotype" w:cs="Arial"/>
          <w:i/>
          <w:color w:val="000000" w:themeColor="text1"/>
          <w:szCs w:val="23"/>
        </w:rPr>
        <w:t>Litis</w:t>
      </w:r>
      <w:r w:rsidRPr="00325738">
        <w:rPr>
          <w:rFonts w:ascii="Palatino Linotype" w:hAnsi="Palatino Linotype" w:cs="Arial"/>
          <w:color w:val="000000" w:themeColor="text1"/>
          <w:szCs w:val="23"/>
        </w:rPr>
        <w:t xml:space="preserve"> a resolver en el presente recurso se circunscribe en determinar si</w:t>
      </w:r>
      <w:r w:rsidR="002C6561" w:rsidRPr="00325738">
        <w:rPr>
          <w:rFonts w:ascii="Palatino Linotype" w:hAnsi="Palatino Linotype" w:cs="Arial"/>
          <w:color w:val="000000" w:themeColor="text1"/>
          <w:szCs w:val="23"/>
        </w:rPr>
        <w:t xml:space="preserve"> </w:t>
      </w:r>
      <w:r w:rsidR="004B0EB6" w:rsidRPr="00325738">
        <w:rPr>
          <w:rFonts w:ascii="Palatino Linotype" w:hAnsi="Palatino Linotype" w:cs="Arial"/>
          <w:color w:val="000000" w:themeColor="text1"/>
          <w:szCs w:val="23"/>
        </w:rPr>
        <w:t>la respuesta del</w:t>
      </w:r>
      <w:r w:rsidR="002C6561" w:rsidRPr="00325738">
        <w:rPr>
          <w:rFonts w:ascii="Palatino Linotype" w:hAnsi="Palatino Linotype" w:cs="Arial"/>
          <w:color w:val="000000" w:themeColor="text1"/>
          <w:szCs w:val="23"/>
        </w:rPr>
        <w:t xml:space="preserve"> </w:t>
      </w:r>
      <w:r w:rsidR="002C6561" w:rsidRPr="00325738">
        <w:rPr>
          <w:rFonts w:ascii="Palatino Linotype" w:hAnsi="Palatino Linotype" w:cs="Arial"/>
          <w:b/>
          <w:bCs/>
          <w:color w:val="000000" w:themeColor="text1"/>
          <w:szCs w:val="23"/>
        </w:rPr>
        <w:t>SUJETO OBLIGADO</w:t>
      </w:r>
      <w:r w:rsidR="002C6561" w:rsidRPr="00325738">
        <w:rPr>
          <w:rFonts w:ascii="Palatino Linotype" w:hAnsi="Palatino Linotype" w:cs="Arial"/>
          <w:color w:val="000000" w:themeColor="text1"/>
          <w:szCs w:val="23"/>
        </w:rPr>
        <w:t xml:space="preserve"> </w:t>
      </w:r>
      <w:r w:rsidR="004B0EB6" w:rsidRPr="00325738">
        <w:rPr>
          <w:rFonts w:ascii="Palatino Linotype" w:hAnsi="Palatino Linotype" w:cs="Arial"/>
          <w:color w:val="000000" w:themeColor="text1"/>
          <w:szCs w:val="23"/>
        </w:rPr>
        <w:t xml:space="preserve">colma el derecho de acceso a la información ejercido por el </w:t>
      </w:r>
      <w:r w:rsidR="004B0EB6" w:rsidRPr="00325738">
        <w:rPr>
          <w:rFonts w:ascii="Palatino Linotype" w:hAnsi="Palatino Linotype" w:cs="Arial"/>
          <w:b/>
          <w:bCs/>
          <w:color w:val="000000" w:themeColor="text1"/>
          <w:szCs w:val="23"/>
        </w:rPr>
        <w:t>RECURRENTE</w:t>
      </w:r>
      <w:r w:rsidR="002C6561" w:rsidRPr="00325738">
        <w:rPr>
          <w:rFonts w:ascii="Palatino Linotype" w:hAnsi="Palatino Linotype" w:cs="Arial"/>
          <w:color w:val="000000" w:themeColor="text1"/>
          <w:szCs w:val="23"/>
        </w:rPr>
        <w:t>; o si, por el contrario, se</w:t>
      </w:r>
      <w:r w:rsidR="00E32652" w:rsidRPr="00325738">
        <w:rPr>
          <w:rFonts w:ascii="Palatino Linotype" w:hAnsi="Palatino Linotype" w:cs="Arial"/>
          <w:color w:val="000000" w:themeColor="text1"/>
          <w:szCs w:val="23"/>
        </w:rPr>
        <w:t xml:space="preserve"> </w:t>
      </w:r>
      <w:r w:rsidR="0028248C" w:rsidRPr="00325738">
        <w:rPr>
          <w:rFonts w:ascii="Palatino Linotype" w:hAnsi="Palatino Linotype"/>
          <w:color w:val="000000" w:themeColor="text1"/>
        </w:rPr>
        <w:t>actualiza la causal de procedencia</w:t>
      </w:r>
      <w:r w:rsidR="00E66A80" w:rsidRPr="00325738">
        <w:rPr>
          <w:rFonts w:ascii="Palatino Linotype" w:hAnsi="Palatino Linotype" w:cs="Arial"/>
          <w:color w:val="000000" w:themeColor="text1"/>
          <w:szCs w:val="23"/>
        </w:rPr>
        <w:t xml:space="preserve"> del recurso de revisión establecida</w:t>
      </w:r>
      <w:r w:rsidR="00A42161" w:rsidRPr="00325738">
        <w:rPr>
          <w:rFonts w:ascii="Palatino Linotype" w:hAnsi="Palatino Linotype" w:cs="Arial"/>
          <w:color w:val="000000" w:themeColor="text1"/>
          <w:szCs w:val="23"/>
        </w:rPr>
        <w:t xml:space="preserve"> en la fracci</w:t>
      </w:r>
      <w:r w:rsidR="00765786" w:rsidRPr="00325738">
        <w:rPr>
          <w:rFonts w:ascii="Palatino Linotype" w:hAnsi="Palatino Linotype" w:cs="Arial"/>
          <w:color w:val="000000" w:themeColor="text1"/>
          <w:szCs w:val="23"/>
        </w:rPr>
        <w:t>ón</w:t>
      </w:r>
      <w:r w:rsidR="00A42161" w:rsidRPr="00325738">
        <w:rPr>
          <w:rFonts w:ascii="Palatino Linotype" w:hAnsi="Palatino Linotype" w:cs="Arial"/>
          <w:color w:val="000000" w:themeColor="text1"/>
          <w:szCs w:val="23"/>
        </w:rPr>
        <w:t xml:space="preserve"> </w:t>
      </w:r>
      <w:r w:rsidR="00D75D14">
        <w:rPr>
          <w:rFonts w:ascii="Palatino Linotype" w:hAnsi="Palatino Linotype" w:cs="Arial"/>
          <w:color w:val="000000" w:themeColor="text1"/>
          <w:szCs w:val="23"/>
        </w:rPr>
        <w:t>V</w:t>
      </w:r>
      <w:r w:rsidR="00810109">
        <w:rPr>
          <w:rFonts w:ascii="Palatino Linotype" w:hAnsi="Palatino Linotype" w:cs="Arial"/>
          <w:color w:val="000000" w:themeColor="text1"/>
          <w:szCs w:val="23"/>
        </w:rPr>
        <w:t xml:space="preserve"> </w:t>
      </w:r>
      <w:r w:rsidR="00A42161" w:rsidRPr="00325738">
        <w:rPr>
          <w:rFonts w:ascii="Palatino Linotype" w:hAnsi="Palatino Linotype" w:cs="Arial"/>
          <w:color w:val="000000" w:themeColor="text1"/>
          <w:szCs w:val="23"/>
        </w:rPr>
        <w:t>de</w:t>
      </w:r>
      <w:r w:rsidR="00E66A80" w:rsidRPr="00325738">
        <w:rPr>
          <w:rFonts w:ascii="Palatino Linotype" w:hAnsi="Palatino Linotype" w:cs="Arial"/>
          <w:color w:val="000000" w:themeColor="text1"/>
          <w:szCs w:val="23"/>
        </w:rPr>
        <w:t>l artículo 179</w:t>
      </w:r>
      <w:r w:rsidR="008E4483" w:rsidRPr="00325738">
        <w:rPr>
          <w:rFonts w:ascii="Palatino Linotype" w:hAnsi="Palatino Linotype" w:cs="Arial"/>
          <w:color w:val="000000" w:themeColor="text1"/>
          <w:szCs w:val="23"/>
        </w:rPr>
        <w:t xml:space="preserve"> </w:t>
      </w:r>
      <w:r w:rsidR="00E66A80" w:rsidRPr="00325738">
        <w:rPr>
          <w:rFonts w:ascii="Palatino Linotype" w:hAnsi="Palatino Linotype" w:cs="Arial"/>
          <w:color w:val="000000" w:themeColor="text1"/>
          <w:szCs w:val="23"/>
        </w:rPr>
        <w:t xml:space="preserve">de la Ley de Transparencia y Acceso a la Información Pública del Estado de México y Municipios, </w:t>
      </w:r>
      <w:r w:rsidR="004364EE" w:rsidRPr="00325738">
        <w:rPr>
          <w:rFonts w:ascii="Palatino Linotype" w:hAnsi="Palatino Linotype" w:cs="Arial"/>
          <w:color w:val="000000" w:themeColor="text1"/>
          <w:szCs w:val="23"/>
        </w:rPr>
        <w:t>misma</w:t>
      </w:r>
      <w:r w:rsidR="00C51671" w:rsidRPr="00325738">
        <w:rPr>
          <w:rFonts w:ascii="Palatino Linotype" w:hAnsi="Palatino Linotype" w:cs="Arial"/>
          <w:color w:val="000000" w:themeColor="text1"/>
          <w:szCs w:val="23"/>
        </w:rPr>
        <w:t xml:space="preserve"> </w:t>
      </w:r>
      <w:r w:rsidR="00E66A80" w:rsidRPr="00325738">
        <w:rPr>
          <w:rFonts w:ascii="Palatino Linotype" w:hAnsi="Palatino Linotype" w:cs="Arial"/>
          <w:color w:val="000000" w:themeColor="text1"/>
          <w:szCs w:val="23"/>
        </w:rPr>
        <w:t>que se transcribe a continuación:</w:t>
      </w:r>
    </w:p>
    <w:p w14:paraId="0F0C773B" w14:textId="77777777" w:rsidR="005946F4" w:rsidRPr="00CE2885" w:rsidRDefault="005946F4" w:rsidP="005946F4">
      <w:pPr>
        <w:pStyle w:val="Prrafodelista"/>
        <w:rPr>
          <w:rFonts w:ascii="Palatino Linotype" w:hAnsi="Palatino Linotype" w:cs="Arial"/>
          <w:color w:val="000000" w:themeColor="text1"/>
        </w:rPr>
      </w:pPr>
    </w:p>
    <w:p w14:paraId="31379DA7" w14:textId="77777777" w:rsidR="005946F4" w:rsidRDefault="005946F4" w:rsidP="005946F4">
      <w:pPr>
        <w:tabs>
          <w:tab w:val="left" w:pos="426"/>
        </w:tabs>
        <w:spacing w:line="360" w:lineRule="auto"/>
        <w:ind w:left="567" w:right="616"/>
        <w:jc w:val="both"/>
        <w:rPr>
          <w:rFonts w:ascii="Palatino Linotype" w:hAnsi="Palatino Linotype"/>
          <w:i/>
          <w:iCs/>
          <w:sz w:val="22"/>
          <w:szCs w:val="22"/>
        </w:rPr>
      </w:pPr>
      <w:r w:rsidRPr="00BF54B4">
        <w:rPr>
          <w:rFonts w:ascii="Palatino Linotype" w:hAnsi="Palatino Linotype"/>
          <w:i/>
          <w:iCs/>
          <w:sz w:val="22"/>
          <w:szCs w:val="22"/>
        </w:rPr>
        <w:t xml:space="preserve">Artículo 179. El recurso de revisión es un medio de protección que la Ley otorga a los particulares, para hacer valer su derecho de acceso a la información pública, y procederá en contra de las siguientes causas: </w:t>
      </w:r>
    </w:p>
    <w:p w14:paraId="2A8425A7" w14:textId="2B5D2C64" w:rsidR="00D75D14" w:rsidRDefault="00D75D14" w:rsidP="005946F4">
      <w:pPr>
        <w:tabs>
          <w:tab w:val="left" w:pos="426"/>
        </w:tabs>
        <w:spacing w:line="360" w:lineRule="auto"/>
        <w:ind w:left="567" w:right="616"/>
        <w:jc w:val="both"/>
        <w:rPr>
          <w:rFonts w:ascii="Palatino Linotype" w:hAnsi="Palatino Linotype"/>
          <w:i/>
          <w:iCs/>
          <w:sz w:val="22"/>
          <w:szCs w:val="22"/>
        </w:rPr>
      </w:pPr>
      <w:r>
        <w:rPr>
          <w:rFonts w:ascii="Palatino Linotype" w:hAnsi="Palatino Linotype"/>
          <w:i/>
          <w:iCs/>
          <w:sz w:val="22"/>
          <w:szCs w:val="22"/>
        </w:rPr>
        <w:t>…</w:t>
      </w:r>
    </w:p>
    <w:p w14:paraId="26AD5E23" w14:textId="24A6B540" w:rsidR="008E4483" w:rsidRDefault="00D75D14" w:rsidP="008E4483">
      <w:pPr>
        <w:pStyle w:val="Prrafodelista"/>
        <w:rPr>
          <w:rFonts w:ascii="Palatino Linotype" w:hAnsi="Palatino Linotype"/>
          <w:i/>
          <w:iCs/>
          <w:sz w:val="22"/>
          <w:szCs w:val="22"/>
        </w:rPr>
      </w:pPr>
      <w:r w:rsidRPr="00D75D14">
        <w:rPr>
          <w:rFonts w:ascii="Palatino Linotype" w:hAnsi="Palatino Linotype"/>
          <w:i/>
          <w:iCs/>
          <w:sz w:val="22"/>
          <w:szCs w:val="22"/>
        </w:rPr>
        <w:t>V. La entrega de información incompleta;</w:t>
      </w:r>
    </w:p>
    <w:p w14:paraId="307CCD39" w14:textId="3093410F" w:rsidR="00D75D14" w:rsidRDefault="00D75D14" w:rsidP="008E4483">
      <w:pPr>
        <w:pStyle w:val="Prrafodelista"/>
        <w:rPr>
          <w:rFonts w:ascii="Palatino Linotype" w:hAnsi="Palatino Linotype"/>
          <w:i/>
          <w:iCs/>
          <w:sz w:val="22"/>
          <w:szCs w:val="22"/>
        </w:rPr>
      </w:pPr>
      <w:r>
        <w:rPr>
          <w:rFonts w:ascii="Palatino Linotype" w:hAnsi="Palatino Linotype"/>
          <w:i/>
          <w:iCs/>
          <w:sz w:val="22"/>
          <w:szCs w:val="22"/>
        </w:rPr>
        <w:t>…</w:t>
      </w:r>
    </w:p>
    <w:p w14:paraId="1C33AA74" w14:textId="77777777" w:rsidR="00D75D14" w:rsidRPr="00A0054B" w:rsidRDefault="00D75D14" w:rsidP="008E4483">
      <w:pPr>
        <w:pStyle w:val="Prrafodelista"/>
        <w:rPr>
          <w:rFonts w:ascii="Palatino Linotype" w:hAnsi="Palatino Linotype" w:cs="Arial"/>
          <w:color w:val="000000" w:themeColor="text1"/>
        </w:rPr>
      </w:pPr>
    </w:p>
    <w:p w14:paraId="5CEC2F48" w14:textId="1B05DC04" w:rsidR="00EF014A" w:rsidRPr="00A0054B" w:rsidRDefault="00273D1A" w:rsidP="00F96156">
      <w:pPr>
        <w:pStyle w:val="Ttulo2"/>
        <w:tabs>
          <w:tab w:val="left" w:pos="426"/>
        </w:tabs>
        <w:rPr>
          <w:rFonts w:ascii="Palatino Linotype" w:hAnsi="Palatino Linotype" w:cs="Arial"/>
          <w:b/>
          <w:color w:val="000000" w:themeColor="text1"/>
          <w:sz w:val="24"/>
        </w:rPr>
      </w:pPr>
      <w:bookmarkStart w:id="23" w:name="_Toc87456489"/>
      <w:r w:rsidRPr="00A0054B">
        <w:rPr>
          <w:rFonts w:ascii="Palatino Linotype" w:hAnsi="Palatino Linotype" w:cs="Arial"/>
          <w:b/>
          <w:color w:val="000000" w:themeColor="text1"/>
          <w:sz w:val="24"/>
        </w:rPr>
        <w:t>CUARTO</w:t>
      </w:r>
      <w:r w:rsidR="00EF014A" w:rsidRPr="00A0054B">
        <w:rPr>
          <w:rFonts w:ascii="Palatino Linotype" w:hAnsi="Palatino Linotype" w:cs="Arial"/>
          <w:b/>
          <w:color w:val="000000" w:themeColor="text1"/>
          <w:sz w:val="24"/>
        </w:rPr>
        <w:t>. Estudio y Resolución del asunto.</w:t>
      </w:r>
      <w:bookmarkEnd w:id="23"/>
    </w:p>
    <w:p w14:paraId="6E979250" w14:textId="2A34D6B5" w:rsidR="00A55D2B" w:rsidRPr="00A0054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4" w:name="_Toc466371865"/>
      <w:bookmarkStart w:id="25" w:name="_Toc466377653"/>
      <w:bookmarkEnd w:id="18"/>
      <w:bookmarkEnd w:id="19"/>
      <w:bookmarkEnd w:id="20"/>
      <w:bookmarkEnd w:id="21"/>
      <w:bookmarkEnd w:id="22"/>
    </w:p>
    <w:p w14:paraId="46B0833E" w14:textId="66D496E7" w:rsidR="00DA2D95" w:rsidRPr="00A0054B"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7456490"/>
      <w:r w:rsidRPr="00A0054B">
        <w:rPr>
          <w:rFonts w:ascii="Palatino Linotype" w:hAnsi="Palatino Linotype"/>
          <w:b/>
          <w:bCs/>
          <w:color w:val="000000" w:themeColor="text1"/>
        </w:rPr>
        <w:t xml:space="preserve">I. De la </w:t>
      </w:r>
      <w:r w:rsidR="00167813" w:rsidRPr="00A0054B">
        <w:rPr>
          <w:rFonts w:ascii="Palatino Linotype" w:hAnsi="Palatino Linotype"/>
          <w:b/>
          <w:bCs/>
          <w:color w:val="000000" w:themeColor="text1"/>
        </w:rPr>
        <w:t>atención</w:t>
      </w:r>
      <w:r w:rsidR="00D00269" w:rsidRPr="00A0054B">
        <w:rPr>
          <w:rFonts w:ascii="Palatino Linotype" w:hAnsi="Palatino Linotype"/>
          <w:b/>
          <w:bCs/>
          <w:color w:val="000000" w:themeColor="text1"/>
        </w:rPr>
        <w:t xml:space="preserve"> a la solicitud de información</w:t>
      </w:r>
      <w:r w:rsidRPr="00A0054B">
        <w:rPr>
          <w:rFonts w:ascii="Palatino Linotype" w:hAnsi="Palatino Linotype"/>
          <w:b/>
          <w:bCs/>
          <w:color w:val="000000" w:themeColor="text1"/>
        </w:rPr>
        <w:t>.</w:t>
      </w:r>
      <w:bookmarkEnd w:id="26"/>
    </w:p>
    <w:p w14:paraId="4AC32336" w14:textId="77777777" w:rsidR="008E4483" w:rsidRPr="00A0054B" w:rsidRDefault="008E4483" w:rsidP="008E4483">
      <w:pPr>
        <w:pStyle w:val="Ttulo2"/>
        <w:numPr>
          <w:ilvl w:val="1"/>
          <w:numId w:val="1"/>
        </w:numPr>
        <w:ind w:left="993"/>
        <w:rPr>
          <w:rFonts w:ascii="Palatino Linotype" w:hAnsi="Palatino Linotype"/>
          <w:b/>
          <w:color w:val="auto"/>
          <w:sz w:val="24"/>
        </w:rPr>
      </w:pPr>
      <w:bookmarkStart w:id="27" w:name="_Toc59195561"/>
      <w:bookmarkStart w:id="28" w:name="_Toc83830727"/>
      <w:bookmarkStart w:id="29" w:name="_Toc85112350"/>
      <w:bookmarkStart w:id="30" w:name="_Toc27141117"/>
      <w:bookmarkStart w:id="31" w:name="_Toc4061684"/>
      <w:r w:rsidRPr="00A0054B">
        <w:rPr>
          <w:rFonts w:ascii="Palatino Linotype" w:hAnsi="Palatino Linotype"/>
          <w:b/>
          <w:color w:val="auto"/>
          <w:sz w:val="24"/>
        </w:rPr>
        <w:t>De la fuente obligacional</w:t>
      </w:r>
      <w:bookmarkEnd w:id="27"/>
      <w:bookmarkEnd w:id="28"/>
      <w:bookmarkEnd w:id="29"/>
    </w:p>
    <w:bookmarkEnd w:id="30"/>
    <w:bookmarkEnd w:id="31"/>
    <w:p w14:paraId="3B2ABBF0" w14:textId="77777777" w:rsidR="008E4483" w:rsidRPr="00A0054B" w:rsidRDefault="008E4483" w:rsidP="008E4483">
      <w:pPr>
        <w:rPr>
          <w:lang w:val="es-ES"/>
        </w:rPr>
      </w:pPr>
    </w:p>
    <w:p w14:paraId="7178C08C" w14:textId="77777777" w:rsidR="008E4483" w:rsidRPr="00A0054B" w:rsidRDefault="008E4483" w:rsidP="008E4483">
      <w:pPr>
        <w:numPr>
          <w:ilvl w:val="0"/>
          <w:numId w:val="1"/>
        </w:numPr>
        <w:spacing w:line="360" w:lineRule="auto"/>
        <w:ind w:right="34"/>
        <w:contextualSpacing/>
        <w:jc w:val="both"/>
        <w:rPr>
          <w:rFonts w:ascii="Palatino Linotype" w:eastAsia="MS Mincho" w:hAnsi="Palatino Linotype" w:cs="Arial"/>
        </w:rPr>
      </w:pPr>
      <w:r w:rsidRPr="00A0054B">
        <w:rPr>
          <w:rFonts w:ascii="Palatino Linotype" w:hAnsi="Palatino Linotype" w:cs="Arial"/>
          <w:color w:val="000000"/>
          <w:lang w:eastAsia="es-MX"/>
        </w:rPr>
        <w:lastRenderedPageBreak/>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A0054B">
        <w:rPr>
          <w:rFonts w:ascii="Palatino Linotype" w:hAnsi="Palatino Linotype" w:cs="Arial"/>
          <w:color w:val="000000"/>
        </w:rPr>
        <w:t xml:space="preserve"> </w:t>
      </w:r>
      <w:r w:rsidRPr="00A0054B">
        <w:rPr>
          <w:rFonts w:ascii="Palatino Linotype" w:hAnsi="Palatino Linotype" w:cs="Arial"/>
          <w:b/>
          <w:color w:val="000000"/>
        </w:rPr>
        <w:t>SUJETO OBLIGADO</w:t>
      </w:r>
      <w:r w:rsidRPr="00A0054B">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0054B">
        <w:rPr>
          <w:rFonts w:ascii="Palatino Linotype" w:hAnsi="Palatino Linotype" w:cs="Arial"/>
          <w:b/>
          <w:color w:val="000000"/>
        </w:rPr>
        <w:t xml:space="preserve">Constitución Política de los Estados Unidos Mexicanos </w:t>
      </w:r>
      <w:r w:rsidRPr="00A0054B">
        <w:rPr>
          <w:rFonts w:ascii="Palatino Linotype" w:hAnsi="Palatino Linotype" w:cs="Arial"/>
          <w:color w:val="000000"/>
        </w:rPr>
        <w:t xml:space="preserve">al señalar la obligación de “promover, </w:t>
      </w:r>
      <w:r w:rsidRPr="00A0054B">
        <w:rPr>
          <w:rFonts w:ascii="Palatino Linotype" w:hAnsi="Palatino Linotype" w:cs="Arial"/>
          <w:b/>
          <w:color w:val="000000"/>
        </w:rPr>
        <w:t>respetar</w:t>
      </w:r>
      <w:r w:rsidRPr="00A0054B">
        <w:rPr>
          <w:rFonts w:ascii="Palatino Linotype" w:hAnsi="Palatino Linotype" w:cs="Arial"/>
          <w:color w:val="000000"/>
        </w:rPr>
        <w:t xml:space="preserve">, proteger y </w:t>
      </w:r>
      <w:r w:rsidRPr="00A0054B">
        <w:rPr>
          <w:rFonts w:ascii="Palatino Linotype" w:hAnsi="Palatino Linotype" w:cs="Arial"/>
          <w:b/>
          <w:color w:val="000000"/>
        </w:rPr>
        <w:t>garantizar</w:t>
      </w:r>
      <w:r w:rsidRPr="00A0054B">
        <w:rPr>
          <w:rFonts w:ascii="Palatino Linotype" w:hAnsi="Palatino Linotype" w:cs="Arial"/>
          <w:color w:val="000000"/>
        </w:rPr>
        <w:t xml:space="preserve"> los derechos humanos”, entre los cuales se encuentra dicho derecho. </w:t>
      </w:r>
    </w:p>
    <w:p w14:paraId="407FBD4F" w14:textId="77777777" w:rsidR="008E4483" w:rsidRPr="00A0054B"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Definiendo el Derecho de Acceso a la Información Pública como: </w:t>
      </w:r>
      <w:r w:rsidRPr="00A0054B">
        <w:rPr>
          <w:rFonts w:ascii="Palatino Linotype" w:hAnsi="Palatino Linotype"/>
          <w:i/>
          <w:color w:val="000000"/>
          <w:sz w:val="22"/>
        </w:rPr>
        <w:t>La igualdad de oportunidades para recibir, buscar e impartir información</w:t>
      </w:r>
      <w:r w:rsidRPr="00A0054B">
        <w:rPr>
          <w:rFonts w:ascii="Palatino Linotype" w:hAnsi="Palatino Linotype"/>
          <w:i/>
          <w:color w:val="000000"/>
          <w:sz w:val="22"/>
          <w:vertAlign w:val="superscript"/>
        </w:rPr>
        <w:footnoteReference w:id="1"/>
      </w:r>
      <w:r w:rsidRPr="00A0054B">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0054B">
        <w:rPr>
          <w:rFonts w:ascii="Palatino Linotype" w:hAnsi="Palatino Linotype"/>
          <w:i/>
          <w:color w:val="000000"/>
          <w:sz w:val="22"/>
          <w:vertAlign w:val="superscript"/>
        </w:rPr>
        <w:footnoteReference w:id="2"/>
      </w:r>
      <w:r w:rsidRPr="00A0054B">
        <w:rPr>
          <w:rFonts w:ascii="Palatino Linotype" w:hAnsi="Palatino Linotype"/>
          <w:color w:val="000000"/>
          <w:sz w:val="22"/>
        </w:rPr>
        <w:t>que se constituye como una herramienta fundamental para ejercer</w:t>
      </w:r>
      <w:r w:rsidRPr="00A0054B">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A0054B">
        <w:rPr>
          <w:rFonts w:ascii="Palatino Linotype" w:hAnsi="Palatino Linotype"/>
          <w:i/>
          <w:color w:val="000000"/>
          <w:sz w:val="22"/>
          <w:vertAlign w:val="superscript"/>
        </w:rPr>
        <w:footnoteReference w:id="3"/>
      </w:r>
      <w:r w:rsidRPr="00A0054B">
        <w:rPr>
          <w:rFonts w:ascii="Palatino Linotype" w:hAnsi="Palatino Linotype"/>
          <w:color w:val="000000"/>
          <w:sz w:val="22"/>
        </w:rPr>
        <w:t>fomentando</w:t>
      </w:r>
      <w:r w:rsidRPr="00A0054B">
        <w:rPr>
          <w:rFonts w:ascii="Palatino Linotype" w:hAnsi="Palatino Linotype"/>
          <w:i/>
          <w:color w:val="000000"/>
          <w:sz w:val="22"/>
        </w:rPr>
        <w:t xml:space="preserve"> la transparencia de las actividades estatales y </w:t>
      </w:r>
      <w:r w:rsidRPr="00A0054B">
        <w:rPr>
          <w:rFonts w:ascii="Palatino Linotype" w:hAnsi="Palatino Linotype"/>
          <w:color w:val="000000"/>
          <w:sz w:val="22"/>
        </w:rPr>
        <w:t>promoviendo</w:t>
      </w:r>
      <w:r w:rsidRPr="00A0054B">
        <w:rPr>
          <w:rFonts w:ascii="Palatino Linotype" w:hAnsi="Palatino Linotype"/>
          <w:i/>
          <w:color w:val="000000"/>
          <w:sz w:val="22"/>
        </w:rPr>
        <w:t xml:space="preserve"> la responsabilidad de los funcionarios sobre su gestión </w:t>
      </w:r>
      <w:r w:rsidRPr="00A0054B">
        <w:rPr>
          <w:rFonts w:ascii="Palatino Linotype" w:hAnsi="Palatino Linotype"/>
          <w:i/>
          <w:color w:val="000000"/>
          <w:sz w:val="22"/>
        </w:rPr>
        <w:lastRenderedPageBreak/>
        <w:t>pública,</w:t>
      </w:r>
      <w:r w:rsidRPr="00A0054B">
        <w:rPr>
          <w:rFonts w:ascii="Palatino Linotype" w:hAnsi="Palatino Linotype"/>
          <w:i/>
          <w:color w:val="000000"/>
          <w:sz w:val="22"/>
          <w:vertAlign w:val="superscript"/>
        </w:rPr>
        <w:footnoteReference w:id="4"/>
      </w:r>
      <w:r w:rsidRPr="00A0054B">
        <w:rPr>
          <w:rFonts w:ascii="Palatino Linotype" w:hAnsi="Palatino Linotype"/>
          <w:color w:val="000000"/>
          <w:sz w:val="22"/>
        </w:rPr>
        <w:t>que permite</w:t>
      </w:r>
      <w:r w:rsidRPr="00A0054B">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A0054B" w:rsidRDefault="008E4483" w:rsidP="008E4483">
      <w:pPr>
        <w:tabs>
          <w:tab w:val="left" w:pos="284"/>
        </w:tabs>
        <w:contextualSpacing/>
        <w:rPr>
          <w:rFonts w:ascii="Palatino Linotype" w:hAnsi="Palatino Linotype"/>
        </w:rPr>
      </w:pPr>
    </w:p>
    <w:p w14:paraId="223832E3" w14:textId="3A93AA98"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A0054B">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A0054B" w:rsidRDefault="008E4483" w:rsidP="008E4483">
      <w:pPr>
        <w:tabs>
          <w:tab w:val="left" w:pos="284"/>
        </w:tabs>
        <w:spacing w:before="240" w:after="240" w:line="360" w:lineRule="auto"/>
        <w:contextualSpacing/>
        <w:jc w:val="both"/>
        <w:rPr>
          <w:rFonts w:ascii="Palatino Linotype" w:hAnsi="Palatino Linotype"/>
          <w:i/>
        </w:rPr>
      </w:pPr>
      <w:r w:rsidRPr="00A0054B">
        <w:rPr>
          <w:rFonts w:ascii="Palatino Linotype" w:hAnsi="Palatino Linotype"/>
          <w:i/>
        </w:rPr>
        <w:t xml:space="preserve"> </w:t>
      </w:r>
    </w:p>
    <w:p w14:paraId="18789162" w14:textId="77777777" w:rsidR="008E4483" w:rsidRPr="00A0054B" w:rsidRDefault="008E4483" w:rsidP="008E4483">
      <w:pPr>
        <w:numPr>
          <w:ilvl w:val="0"/>
          <w:numId w:val="1"/>
        </w:numPr>
        <w:tabs>
          <w:tab w:val="left" w:pos="284"/>
        </w:tabs>
        <w:spacing w:before="240" w:line="360" w:lineRule="auto"/>
        <w:contextualSpacing/>
        <w:jc w:val="both"/>
        <w:rPr>
          <w:rFonts w:ascii="Palatino Linotype" w:hAnsi="Palatino Linotype"/>
        </w:rPr>
      </w:pPr>
      <w:r w:rsidRPr="00A0054B">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A0054B">
        <w:rPr>
          <w:rFonts w:ascii="Palatino Linotype" w:hAnsi="Palatino Linotype" w:cs="Arial"/>
          <w:i/>
          <w:sz w:val="22"/>
        </w:rPr>
        <w:t>por los principios de simplicidad, rapidez gratuidad del procedimiento, auxilio y orientación a los particulares</w:t>
      </w:r>
      <w:r w:rsidRPr="00A0054B">
        <w:rPr>
          <w:rFonts w:ascii="Palatino Linotype" w:hAnsi="Palatino Linotype" w:cs="Arial"/>
          <w:sz w:val="22"/>
        </w:rPr>
        <w:t xml:space="preserve">, contemplando el derecho de las personas con discapacidad y hablantes de lengua indígena. </w:t>
      </w:r>
    </w:p>
    <w:p w14:paraId="646E1459" w14:textId="77777777" w:rsidR="008E4483" w:rsidRPr="00A0054B"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Es así que la </w:t>
      </w:r>
      <w:r w:rsidRPr="00A0054B">
        <w:rPr>
          <w:rFonts w:ascii="Palatino Linotype" w:hAnsi="Palatino Linotype"/>
          <w:b/>
        </w:rPr>
        <w:t xml:space="preserve">Ley de Transparencia y Acceso a la Información Pública del Estado de México y Municipios, </w:t>
      </w:r>
      <w:r w:rsidRPr="00A0054B">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A0054B">
        <w:rPr>
          <w:rFonts w:ascii="Palatino Linotype" w:hAnsi="Palatino Linotype"/>
          <w:b/>
        </w:rPr>
        <w:t xml:space="preserve"> </w:t>
      </w:r>
      <w:r w:rsidRPr="00A0054B">
        <w:rPr>
          <w:rFonts w:ascii="Palatino Linotype" w:hAnsi="Palatino Linotype"/>
        </w:rPr>
        <w:t xml:space="preserve">establece que </w:t>
      </w:r>
      <w:r w:rsidRPr="00A0054B">
        <w:rPr>
          <w:rFonts w:ascii="Palatino Linotype" w:hAnsi="Palatino Linotype"/>
          <w:b/>
          <w:i/>
          <w:sz w:val="22"/>
          <w:u w:val="single"/>
        </w:rPr>
        <w:t>el recurso de revisión es la garantía secundaria</w:t>
      </w:r>
      <w:r w:rsidRPr="00A0054B">
        <w:rPr>
          <w:rFonts w:ascii="Palatino Linotype" w:hAnsi="Palatino Linotype"/>
          <w:b/>
          <w:i/>
          <w:sz w:val="22"/>
        </w:rPr>
        <w:t xml:space="preserve"> mediante la cual se pretende reparar cualquier posible afectación al derecho de acceso a la información pública</w:t>
      </w:r>
      <w:r w:rsidRPr="00A0054B">
        <w:rPr>
          <w:rFonts w:ascii="Palatino Linotype" w:hAnsi="Palatino Linotype"/>
          <w:b/>
          <w:sz w:val="22"/>
        </w:rPr>
        <w:t>, s</w:t>
      </w:r>
      <w:r w:rsidRPr="00A0054B">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Pr>
          <w:rFonts w:ascii="Palatino Linotype" w:hAnsi="Palatino Linotype"/>
          <w:sz w:val="22"/>
        </w:rPr>
        <w:t xml:space="preserve"> </w:t>
      </w:r>
    </w:p>
    <w:p w14:paraId="62B78458" w14:textId="77777777" w:rsidR="008E4483" w:rsidRPr="00A0054B" w:rsidRDefault="008E4483" w:rsidP="008E4483">
      <w:pPr>
        <w:tabs>
          <w:tab w:val="left" w:pos="284"/>
        </w:tabs>
        <w:rPr>
          <w:rFonts w:ascii="Palatino Linotype" w:eastAsia="MS Mincho" w:hAnsi="Palatino Linotype" w:cs="Arial"/>
        </w:rPr>
      </w:pPr>
    </w:p>
    <w:p w14:paraId="355D07B3" w14:textId="45489F85" w:rsidR="008E4483" w:rsidRPr="00A0054B"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A0054B">
        <w:rPr>
          <w:rFonts w:ascii="Palatino Linotype" w:eastAsia="Calibri" w:hAnsi="Palatino Linotype"/>
        </w:rPr>
        <w:t xml:space="preserve">Establecido lo anterior, resulta evidente que las razones o motivos de inconformidad hechos valer en el recurso de revisión resultan </w:t>
      </w:r>
      <w:r w:rsidRPr="00A0054B">
        <w:rPr>
          <w:rFonts w:ascii="Palatino Linotype" w:eastAsia="Calibri" w:hAnsi="Palatino Linotype"/>
          <w:b/>
        </w:rPr>
        <w:t>fundadas y procedentes</w:t>
      </w:r>
      <w:r w:rsidR="002C07EF">
        <w:rPr>
          <w:rFonts w:ascii="Palatino Linotype" w:eastAsia="Calibri" w:hAnsi="Palatino Linotype"/>
        </w:rPr>
        <w:t>.</w:t>
      </w:r>
    </w:p>
    <w:p w14:paraId="4CFD2ECD" w14:textId="0AA5462A" w:rsidR="008E4483" w:rsidRPr="00A0054B"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A0054B">
        <w:rPr>
          <w:rFonts w:ascii="Palatino Linotype" w:hAnsi="Palatino Linotype" w:cs="Arial"/>
        </w:rPr>
        <w:t xml:space="preserve">Ahora bien, para entender los alcances de la información pública se considera importante citar el criterio </w:t>
      </w:r>
      <w:r w:rsidRPr="00A0054B">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0054B">
        <w:rPr>
          <w:rFonts w:ascii="Palatino Linotype" w:hAnsi="Palatino Linotype" w:cs="Arial"/>
        </w:rPr>
        <w:t>cuyo rubro y texto dispone:</w:t>
      </w:r>
    </w:p>
    <w:p w14:paraId="27F940F8" w14:textId="77777777" w:rsidR="008E4483" w:rsidRPr="00A0054B"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A0054B"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A0054B">
        <w:rPr>
          <w:rFonts w:ascii="Palatino Linotype" w:hAnsi="Palatino Linotype" w:cs="Arial"/>
          <w:b/>
          <w:i/>
          <w:sz w:val="22"/>
          <w:szCs w:val="22"/>
          <w:lang w:eastAsia="es-MX"/>
        </w:rPr>
        <w:t>“CRITERIO 0002-11</w:t>
      </w:r>
    </w:p>
    <w:p w14:paraId="0FACDA68"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A0054B">
        <w:rPr>
          <w:rFonts w:ascii="Palatino Linotype" w:hAnsi="Palatino Linotype" w:cs="Arial"/>
          <w:b/>
          <w:bCs/>
          <w:i/>
          <w:sz w:val="22"/>
          <w:szCs w:val="22"/>
          <w:lang w:eastAsia="es-MX"/>
        </w:rPr>
        <w:t xml:space="preserve">V, XV, Y XVI, </w:t>
      </w:r>
      <w:r w:rsidRPr="00A0054B">
        <w:rPr>
          <w:rFonts w:ascii="Palatino Linotype" w:hAnsi="Palatino Linotype" w:cs="Arial"/>
          <w:b/>
          <w:i/>
          <w:sz w:val="22"/>
          <w:szCs w:val="22"/>
          <w:lang w:eastAsia="es-MX"/>
        </w:rPr>
        <w:t>3, 4,11 Y 41.</w:t>
      </w:r>
      <w:r w:rsidRPr="00A0054B">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A0054B" w:rsidRDefault="008E4483" w:rsidP="008E4483">
      <w:pPr>
        <w:ind w:left="567" w:right="567"/>
        <w:jc w:val="both"/>
        <w:rPr>
          <w:rFonts w:ascii="Palatino Linotype" w:hAnsi="Palatino Linotype" w:cs="Arial"/>
          <w:i/>
          <w:color w:val="000000" w:themeColor="text1"/>
          <w:sz w:val="22"/>
          <w:szCs w:val="22"/>
        </w:rPr>
      </w:pPr>
      <w:r w:rsidRPr="00A0054B">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A0054B"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A0054B">
        <w:rPr>
          <w:rFonts w:ascii="Palatino Linotype" w:hAnsi="Palatino Linotype"/>
          <w:lang w:val="es-ES"/>
        </w:rPr>
        <w:lastRenderedPageBreak/>
        <w:t>El derecho de acceso a la información encuentra su materia elemental en los documentos, y la Ley de Transparencia local nos brinda el siguiente concepto, para darnos un mejor panorama:</w:t>
      </w:r>
    </w:p>
    <w:p w14:paraId="29B2B485"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A0054B">
        <w:rPr>
          <w:rFonts w:ascii="Palatino Linotype" w:eastAsiaTheme="minorHAnsi" w:hAnsi="Palatino Linotype" w:cs="Bookman Old Style,Bold"/>
          <w:b/>
          <w:bCs/>
          <w:i/>
          <w:sz w:val="22"/>
          <w:lang w:eastAsia="en-US"/>
        </w:rPr>
        <w:t xml:space="preserve">XI. Documento: </w:t>
      </w:r>
      <w:r w:rsidRPr="00A0054B">
        <w:rPr>
          <w:rFonts w:ascii="Palatino Linotype" w:eastAsiaTheme="minorHAnsi" w:hAnsi="Palatino Linotype" w:cs="Bookman Old Style"/>
          <w:i/>
          <w:sz w:val="22"/>
          <w:lang w:eastAsia="en-US"/>
        </w:rPr>
        <w:t xml:space="preserve">Los expedientes, reportes, estudios, actas, resoluciones, </w:t>
      </w:r>
      <w:r w:rsidRPr="00A0054B">
        <w:rPr>
          <w:rFonts w:ascii="Palatino Linotype" w:eastAsiaTheme="minorHAnsi" w:hAnsi="Palatino Linotype" w:cs="Bookman Old Style"/>
          <w:b/>
          <w:i/>
          <w:sz w:val="22"/>
          <w:lang w:eastAsia="en-US"/>
        </w:rPr>
        <w:t>oficios,</w:t>
      </w:r>
      <w:r w:rsidRPr="00A0054B">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A0054B">
        <w:rPr>
          <w:rFonts w:ascii="Palatino Linotype" w:eastAsiaTheme="minorHAnsi" w:hAnsi="Palatino Linotype" w:cs="Bookman Old Style"/>
          <w:b/>
          <w:i/>
          <w:sz w:val="22"/>
          <w:lang w:eastAsia="en-US"/>
        </w:rPr>
        <w:t>cualquier otro registro</w:t>
      </w:r>
      <w:r w:rsidRPr="00A0054B">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A0054B"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A0054B" w:rsidRDefault="008E4483" w:rsidP="003B5FD2">
      <w:pPr>
        <w:pStyle w:val="Prrafodelista"/>
        <w:numPr>
          <w:ilvl w:val="0"/>
          <w:numId w:val="4"/>
        </w:numPr>
        <w:spacing w:line="360" w:lineRule="auto"/>
        <w:jc w:val="both"/>
        <w:rPr>
          <w:rFonts w:ascii="Palatino Linotype" w:eastAsia="Calibri" w:hAnsi="Palatino Linotype" w:cs="Arial"/>
        </w:rPr>
      </w:pPr>
      <w:r w:rsidRPr="00A0054B">
        <w:rPr>
          <w:rFonts w:ascii="Palatino Linotype" w:hAnsi="Palatino Linotype"/>
          <w:color w:val="000000" w:themeColor="text1"/>
        </w:rPr>
        <w:t xml:space="preserve">Resulta necesario referir que, el </w:t>
      </w:r>
      <w:r w:rsidRPr="00A0054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0054B">
        <w:rPr>
          <w:rFonts w:ascii="Palatino Linotype" w:eastAsia="Calibri" w:hAnsi="Palatino Linotype" w:cs="Arial"/>
          <w:b/>
        </w:rPr>
        <w:t>los Sujetos Obligados deberán documentar todo acto que se derive del ejercicio de sus facultades, competencias o funciones,</w:t>
      </w:r>
      <w:r w:rsidRPr="00A0054B">
        <w:rPr>
          <w:rFonts w:ascii="Palatino Linotype" w:eastAsia="Calibri" w:hAnsi="Palatino Linotype" w:cs="Arial"/>
        </w:rPr>
        <w:t xml:space="preserve"> considerando </w:t>
      </w:r>
      <w:r w:rsidRPr="00A0054B">
        <w:rPr>
          <w:rFonts w:ascii="Palatino Linotype" w:eastAsia="Calibri" w:hAnsi="Palatino Linotype" w:cs="Arial"/>
        </w:rPr>
        <w:lastRenderedPageBreak/>
        <w:t>desde su origen la eventual publicidad y reutilización de la información que generen, posean o administren.</w:t>
      </w:r>
    </w:p>
    <w:p w14:paraId="2150B72C" w14:textId="77777777" w:rsidR="008E4483" w:rsidRPr="00A0054B" w:rsidRDefault="008E4483" w:rsidP="008E4483">
      <w:pPr>
        <w:pStyle w:val="Prrafodelista"/>
        <w:rPr>
          <w:rFonts w:ascii="Palatino Linotype" w:eastAsia="Calibri" w:hAnsi="Palatino Linotype" w:cs="Arial"/>
        </w:rPr>
      </w:pPr>
    </w:p>
    <w:p w14:paraId="308FCB42" w14:textId="77777777" w:rsidR="008E4483" w:rsidRPr="00A0054B" w:rsidRDefault="008E4483" w:rsidP="003B5FD2">
      <w:pPr>
        <w:pStyle w:val="Prrafodelista"/>
        <w:numPr>
          <w:ilvl w:val="0"/>
          <w:numId w:val="4"/>
        </w:numPr>
        <w:spacing w:line="360" w:lineRule="auto"/>
        <w:jc w:val="both"/>
        <w:rPr>
          <w:rFonts w:ascii="Palatino Linotype" w:eastAsia="Calibri" w:hAnsi="Palatino Linotype" w:cs="Arial"/>
        </w:rPr>
      </w:pPr>
      <w:r w:rsidRPr="00A0054B">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A0054B" w:rsidRDefault="008E4483" w:rsidP="008E4483">
      <w:pPr>
        <w:pStyle w:val="Prrafodelista"/>
        <w:spacing w:line="360" w:lineRule="auto"/>
        <w:rPr>
          <w:rFonts w:ascii="Palatino Linotype" w:hAnsi="Palatino Linotype" w:cs="Arial"/>
          <w:color w:val="000000"/>
        </w:rPr>
      </w:pPr>
    </w:p>
    <w:p w14:paraId="0DE0F687"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4. </w:t>
      </w:r>
      <w:r w:rsidRPr="00A0054B">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12. </w:t>
      </w:r>
      <w:r w:rsidRPr="00A0054B">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A0054B">
        <w:rPr>
          <w:rFonts w:ascii="Palatino Linotype" w:hAnsi="Palatino Linotype" w:cs="Bookman Old Style"/>
          <w:i/>
          <w:sz w:val="22"/>
        </w:rPr>
        <w:lastRenderedPageBreak/>
        <w:t xml:space="preserve">Los sujetos obligados sólo proporcionarán la información pública que se les requiera y que obre en sus archivos y en el estado en que ésta se encuentre. </w:t>
      </w:r>
      <w:r w:rsidRPr="00A0054B">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A0054B"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0054B">
        <w:rPr>
          <w:rStyle w:val="Refdenotaalpie"/>
          <w:lang w:val="es-ES"/>
        </w:rPr>
        <w:footnoteReference w:id="5"/>
      </w:r>
      <w:r w:rsidRPr="00A0054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b/>
          <w:i/>
          <w:sz w:val="22"/>
        </w:rPr>
        <w:t>ACCESO A LA INFORMACIÓN. IMPLICACIÓN DEL PRINCIPIO DE MÁXIMA PUBLICIDAD EN EL DERECHO FUNDAMENTAL RELATIVO.</w:t>
      </w:r>
      <w:r w:rsidRPr="001636EB">
        <w:rPr>
          <w:rFonts w:ascii="Palatino Linotype" w:hAnsi="Palatino Linotype"/>
          <w:i/>
          <w:sz w:val="22"/>
        </w:rPr>
        <w:t xml:space="preserve"> Del artículo 6o. de la Constitución Política de los Estados Unidos Mexicanos se advierte que </w:t>
      </w:r>
      <w:r w:rsidRPr="001636EB">
        <w:rPr>
          <w:rFonts w:ascii="Palatino Linotype" w:hAnsi="Palatino Linotype"/>
          <w:i/>
          <w:sz w:val="22"/>
        </w:rPr>
        <w:lastRenderedPageBreak/>
        <w:t xml:space="preserve">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i/>
          <w:sz w:val="22"/>
        </w:rPr>
        <w:t xml:space="preserve">CUARTO TRIBUNAL COLEGIADO EN MATERIA ADMINISTRATIVA DEL PRIMER CIRCUITO. </w:t>
      </w:r>
    </w:p>
    <w:p w14:paraId="31A63FA8"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i/>
          <w:sz w:val="22"/>
        </w:rPr>
        <w:lastRenderedPageBreak/>
        <w:t xml:space="preserve">Amparo en revisión 257/2012. Ruth Corona Muñoz. 6 de diciembre de 2012. Unanimidad de votos. Ponente: Jean Claude </w:t>
      </w:r>
      <w:proofErr w:type="spellStart"/>
      <w:r w:rsidRPr="001636EB">
        <w:rPr>
          <w:rFonts w:ascii="Palatino Linotype" w:hAnsi="Palatino Linotype"/>
          <w:i/>
          <w:sz w:val="22"/>
        </w:rPr>
        <w:t>Tron</w:t>
      </w:r>
      <w:proofErr w:type="spellEnd"/>
      <w:r w:rsidRPr="001636EB">
        <w:rPr>
          <w:rFonts w:ascii="Palatino Linotype" w:hAnsi="Palatino Linotype"/>
          <w:i/>
          <w:sz w:val="22"/>
        </w:rPr>
        <w:t xml:space="preserve"> </w:t>
      </w:r>
      <w:proofErr w:type="spellStart"/>
      <w:r w:rsidRPr="001636EB">
        <w:rPr>
          <w:rFonts w:ascii="Palatino Linotype" w:hAnsi="Palatino Linotype"/>
          <w:i/>
          <w:sz w:val="22"/>
        </w:rPr>
        <w:t>Petit</w:t>
      </w:r>
      <w:proofErr w:type="spellEnd"/>
      <w:r w:rsidRPr="001636EB">
        <w:rPr>
          <w:rFonts w:ascii="Palatino Linotype" w:hAnsi="Palatino Linotype"/>
          <w:i/>
          <w:sz w:val="22"/>
        </w:rPr>
        <w:t>. Secretaria: Mayra Susana Martínez López.</w:t>
      </w:r>
    </w:p>
    <w:p w14:paraId="5662BC61" w14:textId="77777777" w:rsidR="008E4483" w:rsidRPr="00A0054B"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A0054B"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A0054B"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A0054B">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“Artículo 6o.</w:t>
      </w:r>
      <w:r w:rsidRPr="00A0054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0054B">
        <w:rPr>
          <w:rFonts w:ascii="Palatino Linotype" w:hAnsi="Palatino Linotype" w:cs="Arial"/>
          <w:b/>
          <w:i/>
          <w:sz w:val="22"/>
        </w:rPr>
        <w:t>El derecho a la información será garantizado por el Estado.</w:t>
      </w:r>
      <w:r w:rsidRPr="00A0054B">
        <w:rPr>
          <w:rFonts w:ascii="Palatino Linotype" w:hAnsi="Palatino Linotype" w:cs="Arial"/>
          <w:i/>
          <w:sz w:val="22"/>
        </w:rPr>
        <w:t xml:space="preserve"> </w:t>
      </w:r>
    </w:p>
    <w:p w14:paraId="4AC38F1F" w14:textId="77777777" w:rsidR="008E4483" w:rsidRPr="00A0054B" w:rsidRDefault="008E4483" w:rsidP="001636EB">
      <w:pPr>
        <w:spacing w:line="360" w:lineRule="auto"/>
        <w:ind w:left="567" w:right="567"/>
        <w:jc w:val="both"/>
        <w:rPr>
          <w:rFonts w:ascii="Palatino Linotype" w:hAnsi="Palatino Linotype" w:cs="Arial"/>
          <w:i/>
          <w:sz w:val="22"/>
        </w:rPr>
      </w:pPr>
    </w:p>
    <w:p w14:paraId="4B5681D6"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A0054B" w:rsidRDefault="008E4483" w:rsidP="001636EB">
      <w:pPr>
        <w:spacing w:line="360" w:lineRule="auto"/>
        <w:ind w:left="567" w:right="567"/>
        <w:jc w:val="both"/>
        <w:rPr>
          <w:rFonts w:ascii="Palatino Linotype" w:hAnsi="Palatino Linotype" w:cs="Arial"/>
          <w:i/>
          <w:sz w:val="22"/>
        </w:rPr>
      </w:pPr>
    </w:p>
    <w:p w14:paraId="681A325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Para efectos de lo dispuesto en el presente artículo se observará lo siguiente:</w:t>
      </w:r>
    </w:p>
    <w:p w14:paraId="500990B0" w14:textId="77777777" w:rsidR="008E4483" w:rsidRPr="00A0054B" w:rsidRDefault="008E4483" w:rsidP="001636EB">
      <w:pPr>
        <w:spacing w:line="360" w:lineRule="auto"/>
        <w:ind w:left="567" w:right="567"/>
        <w:jc w:val="both"/>
        <w:rPr>
          <w:rFonts w:ascii="Palatino Linotype" w:hAnsi="Palatino Linotype" w:cs="Arial"/>
          <w:i/>
          <w:sz w:val="22"/>
        </w:rPr>
      </w:pPr>
    </w:p>
    <w:p w14:paraId="1A00976B"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3A80ED39"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lastRenderedPageBreak/>
        <w:t>I. Toda la información en posesión de</w:t>
      </w:r>
      <w:r w:rsidRPr="00A0054B">
        <w:rPr>
          <w:rFonts w:ascii="Palatino Linotype" w:hAnsi="Palatino Linotype" w:cs="Arial"/>
          <w:i/>
          <w:sz w:val="22"/>
        </w:rPr>
        <w:t xml:space="preserve"> </w:t>
      </w:r>
      <w:r w:rsidRPr="00A0054B">
        <w:rPr>
          <w:rFonts w:ascii="Palatino Linotype" w:hAnsi="Palatino Linotype" w:cs="Arial"/>
          <w:b/>
          <w:i/>
          <w:sz w:val="22"/>
        </w:rPr>
        <w:t>cualquier autoridad</w:t>
      </w:r>
      <w:r w:rsidRPr="00A0054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0054B">
        <w:rPr>
          <w:rFonts w:ascii="Palatino Linotype" w:hAnsi="Palatino Linotype" w:cs="Arial"/>
          <w:b/>
          <w:i/>
          <w:sz w:val="22"/>
        </w:rPr>
        <w:t>es pública</w:t>
      </w:r>
      <w:r w:rsidRPr="00A0054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A0054B">
        <w:rPr>
          <w:rFonts w:ascii="Palatino Linotype" w:hAnsi="Palatino Linotype" w:cs="Arial"/>
          <w:b/>
          <w:i/>
          <w:sz w:val="22"/>
        </w:rPr>
        <w:t>Los sujetos obligados deberán documentar todo acto que derive del ejercicio de sus facultades, competencias o funciones</w:t>
      </w:r>
      <w:r w:rsidRPr="00A0054B">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A0054B" w:rsidRDefault="008E4483" w:rsidP="001636EB">
      <w:pPr>
        <w:spacing w:line="360" w:lineRule="auto"/>
        <w:ind w:left="567" w:right="567"/>
        <w:jc w:val="both"/>
        <w:rPr>
          <w:rFonts w:ascii="Palatino Linotype" w:hAnsi="Palatino Linotype" w:cs="Arial"/>
          <w:i/>
          <w:sz w:val="22"/>
        </w:rPr>
      </w:pPr>
    </w:p>
    <w:p w14:paraId="0CECF85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A0054B" w:rsidRDefault="008E4483" w:rsidP="001636EB">
      <w:pPr>
        <w:spacing w:line="360" w:lineRule="auto"/>
        <w:ind w:left="567" w:right="567"/>
        <w:jc w:val="both"/>
        <w:rPr>
          <w:rFonts w:ascii="Palatino Linotype" w:hAnsi="Palatino Linotype" w:cs="Arial"/>
          <w:i/>
          <w:sz w:val="22"/>
        </w:rPr>
      </w:pPr>
    </w:p>
    <w:p w14:paraId="4EF8A8A9"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A0054B" w:rsidRDefault="008E4483" w:rsidP="001636EB">
      <w:pPr>
        <w:spacing w:line="360" w:lineRule="auto"/>
        <w:ind w:left="567" w:right="567"/>
        <w:jc w:val="both"/>
        <w:rPr>
          <w:rFonts w:ascii="Palatino Linotype" w:hAnsi="Palatino Linotype" w:cs="Arial"/>
          <w:i/>
          <w:sz w:val="22"/>
        </w:rPr>
      </w:pPr>
    </w:p>
    <w:p w14:paraId="112801FD"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A0054B" w:rsidRDefault="008E4483" w:rsidP="001636EB">
      <w:pPr>
        <w:spacing w:line="360" w:lineRule="auto"/>
        <w:ind w:left="567" w:right="567"/>
        <w:jc w:val="both"/>
        <w:rPr>
          <w:rFonts w:ascii="Palatino Linotype" w:hAnsi="Palatino Linotype" w:cs="Arial"/>
          <w:b/>
          <w:i/>
          <w:sz w:val="22"/>
        </w:rPr>
      </w:pPr>
    </w:p>
    <w:p w14:paraId="3FB33C7B"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V. Los sujetos obligados deberán preservar sus documentos en archivos administrativos actualizados y publicarán, a través de los medios electrónicos disponibles</w:t>
      </w:r>
      <w:r w:rsidRPr="00A0054B">
        <w:rPr>
          <w:rFonts w:ascii="Palatino Linotype" w:hAnsi="Palatino Linotype" w:cs="Arial"/>
          <w:i/>
          <w:sz w:val="22"/>
        </w:rPr>
        <w:t xml:space="preserve">, la información completa y actualizada sobre el ejercicio de los recursos </w:t>
      </w:r>
      <w:r w:rsidRPr="00A0054B">
        <w:rPr>
          <w:rFonts w:ascii="Palatino Linotype" w:hAnsi="Palatino Linotype" w:cs="Arial"/>
          <w:i/>
          <w:sz w:val="22"/>
        </w:rPr>
        <w:lastRenderedPageBreak/>
        <w:t>públicos y los indicadores que permitan rendir cuenta del cumplimiento de sus objetivos y de los resultados obtenidos.</w:t>
      </w:r>
    </w:p>
    <w:p w14:paraId="5A242202" w14:textId="77777777" w:rsidR="008E4483" w:rsidRPr="00A0054B" w:rsidRDefault="008E4483" w:rsidP="001636EB">
      <w:pPr>
        <w:spacing w:line="360" w:lineRule="auto"/>
        <w:ind w:left="567" w:right="567"/>
        <w:jc w:val="both"/>
        <w:rPr>
          <w:rFonts w:ascii="Palatino Linotype" w:hAnsi="Palatino Linotype" w:cs="Arial"/>
          <w:i/>
          <w:sz w:val="22"/>
        </w:rPr>
      </w:pPr>
    </w:p>
    <w:p w14:paraId="3739931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A0054B" w:rsidRDefault="008E4483" w:rsidP="001636EB">
      <w:pPr>
        <w:spacing w:line="360" w:lineRule="auto"/>
        <w:ind w:left="567" w:right="567"/>
        <w:jc w:val="both"/>
        <w:rPr>
          <w:rFonts w:ascii="Palatino Linotype" w:hAnsi="Palatino Linotype" w:cs="Arial"/>
          <w:i/>
          <w:sz w:val="22"/>
        </w:rPr>
      </w:pPr>
    </w:p>
    <w:p w14:paraId="4D04B6B7"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A0054B" w:rsidRDefault="008E4483" w:rsidP="001636EB">
      <w:pPr>
        <w:spacing w:line="360" w:lineRule="auto"/>
        <w:ind w:left="567" w:right="567"/>
        <w:jc w:val="both"/>
        <w:rPr>
          <w:rFonts w:ascii="Palatino Linotype" w:hAnsi="Palatino Linotype" w:cs="Arial"/>
          <w:i/>
          <w:sz w:val="22"/>
        </w:rPr>
      </w:pPr>
    </w:p>
    <w:p w14:paraId="30D06838"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w:t>
      </w:r>
    </w:p>
    <w:p w14:paraId="6140CC8E"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La ley establecerá aquella información que se considere reservada o confidencial.”</w:t>
      </w:r>
    </w:p>
    <w:p w14:paraId="0DF4504F" w14:textId="77777777" w:rsidR="008E4483" w:rsidRPr="00A0054B" w:rsidRDefault="008E4483" w:rsidP="001636EB">
      <w:pPr>
        <w:spacing w:line="360" w:lineRule="auto"/>
        <w:ind w:left="567" w:right="567"/>
        <w:jc w:val="both"/>
        <w:rPr>
          <w:rFonts w:ascii="Palatino Linotype" w:hAnsi="Palatino Linotype"/>
          <w:i/>
          <w:sz w:val="22"/>
        </w:rPr>
      </w:pPr>
    </w:p>
    <w:p w14:paraId="70B9AFAD"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(Énfasis añadido)</w:t>
      </w:r>
    </w:p>
    <w:p w14:paraId="1E957CE8" w14:textId="77777777" w:rsidR="008E4483" w:rsidRPr="00A0054B" w:rsidRDefault="008E4483" w:rsidP="008E4483">
      <w:pPr>
        <w:spacing w:line="360" w:lineRule="auto"/>
        <w:ind w:left="709" w:right="757"/>
        <w:jc w:val="both"/>
        <w:rPr>
          <w:rFonts w:ascii="Palatino Linotype" w:hAnsi="Palatino Linotype"/>
        </w:rPr>
      </w:pPr>
    </w:p>
    <w:p w14:paraId="67E589E6"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A0054B" w:rsidRDefault="008E4483" w:rsidP="008E4483">
      <w:pPr>
        <w:spacing w:line="360" w:lineRule="auto"/>
        <w:ind w:left="709" w:right="757"/>
        <w:jc w:val="both"/>
        <w:rPr>
          <w:rFonts w:ascii="Palatino Linotype" w:hAnsi="Palatino Linotype" w:cs="Arial"/>
        </w:rPr>
      </w:pPr>
    </w:p>
    <w:p w14:paraId="459B253A" w14:textId="77777777" w:rsidR="008E4483" w:rsidRPr="00A0054B" w:rsidRDefault="008E4483" w:rsidP="001636EB">
      <w:pPr>
        <w:spacing w:line="360" w:lineRule="auto"/>
        <w:ind w:left="567" w:right="567"/>
        <w:jc w:val="both"/>
        <w:rPr>
          <w:rFonts w:ascii="Palatino Linotype" w:hAnsi="Palatino Linotype" w:cs="Arial"/>
          <w:b/>
          <w:i/>
          <w:sz w:val="22"/>
        </w:rPr>
      </w:pPr>
      <w:r w:rsidRPr="00A0054B">
        <w:rPr>
          <w:rFonts w:ascii="Palatino Linotype" w:hAnsi="Palatino Linotype" w:cs="Arial"/>
          <w:b/>
          <w:i/>
          <w:sz w:val="22"/>
        </w:rPr>
        <w:t xml:space="preserve">“Artículo 5. … </w:t>
      </w:r>
    </w:p>
    <w:p w14:paraId="6BF00F17"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El derecho a la información será garantizado por el Estado</w:t>
      </w:r>
      <w:r w:rsidRPr="00A0054B">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A0054B" w:rsidRDefault="008E4483" w:rsidP="001636EB">
      <w:pPr>
        <w:spacing w:line="360" w:lineRule="auto"/>
        <w:ind w:left="567" w:right="567"/>
        <w:jc w:val="both"/>
        <w:rPr>
          <w:rFonts w:ascii="Palatino Linotype" w:hAnsi="Palatino Linotype"/>
          <w:i/>
          <w:sz w:val="22"/>
        </w:rPr>
      </w:pPr>
    </w:p>
    <w:p w14:paraId="480C22E0"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Este derecho se regirá por los principios y bases siguientes:</w:t>
      </w:r>
    </w:p>
    <w:p w14:paraId="14A2C90A" w14:textId="77777777" w:rsidR="008E4483" w:rsidRPr="00A0054B" w:rsidRDefault="008E4483" w:rsidP="001636EB">
      <w:pPr>
        <w:spacing w:line="360" w:lineRule="auto"/>
        <w:ind w:left="567" w:right="567"/>
        <w:jc w:val="both"/>
        <w:rPr>
          <w:rFonts w:ascii="Palatino Linotype" w:hAnsi="Palatino Linotype"/>
          <w:b/>
          <w:i/>
          <w:sz w:val="22"/>
        </w:rPr>
      </w:pPr>
    </w:p>
    <w:p w14:paraId="44073A0F"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 xml:space="preserve">I. Toda la información en posesión </w:t>
      </w:r>
      <w:r w:rsidRPr="00A0054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A0054B">
        <w:rPr>
          <w:rFonts w:ascii="Palatino Linotype" w:hAnsi="Palatino Linotype"/>
          <w:b/>
          <w:i/>
          <w:sz w:val="22"/>
        </w:rPr>
        <w:t>del gobierno y de la administración pública municipal y sus organismos descentralizados</w:t>
      </w:r>
      <w:r w:rsidRPr="00A0054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A0054B">
        <w:rPr>
          <w:rFonts w:ascii="Palatino Linotype" w:hAnsi="Palatino Linotype"/>
          <w:b/>
          <w:i/>
          <w:sz w:val="22"/>
        </w:rPr>
        <w:t>es pública</w:t>
      </w:r>
      <w:r w:rsidRPr="00A0054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A0054B" w:rsidRDefault="008E4483" w:rsidP="001636EB">
      <w:pPr>
        <w:spacing w:line="360" w:lineRule="auto"/>
        <w:ind w:left="567" w:right="567"/>
        <w:jc w:val="both"/>
        <w:rPr>
          <w:rFonts w:ascii="Palatino Linotype" w:hAnsi="Palatino Linotype"/>
          <w:i/>
          <w:sz w:val="22"/>
        </w:rPr>
      </w:pPr>
    </w:p>
    <w:p w14:paraId="2FF70804"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A0054B" w:rsidRDefault="008E4483" w:rsidP="001636EB">
      <w:pPr>
        <w:spacing w:line="360" w:lineRule="auto"/>
        <w:ind w:left="567" w:right="567"/>
        <w:jc w:val="both"/>
        <w:rPr>
          <w:rFonts w:ascii="Palatino Linotype" w:hAnsi="Palatino Linotype"/>
          <w:i/>
          <w:sz w:val="22"/>
        </w:rPr>
      </w:pPr>
    </w:p>
    <w:p w14:paraId="6FA24126"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lastRenderedPageBreak/>
        <w:t>III. Toda persona, sin necesidad de acreditar interés alguno o justificar su utilización, tendrá acceso gratuito a la información pública, a sus datos personales o a la rectificación de éstos.</w:t>
      </w:r>
    </w:p>
    <w:p w14:paraId="3EAA427F" w14:textId="77777777" w:rsidR="008E4483" w:rsidRPr="00A0054B" w:rsidRDefault="008E4483" w:rsidP="001636EB">
      <w:pPr>
        <w:spacing w:line="360" w:lineRule="auto"/>
        <w:ind w:left="567" w:right="567"/>
        <w:jc w:val="both"/>
        <w:rPr>
          <w:rFonts w:ascii="Palatino Linotype" w:hAnsi="Palatino Linotype"/>
          <w:i/>
          <w:sz w:val="22"/>
        </w:rPr>
      </w:pPr>
    </w:p>
    <w:p w14:paraId="24C5C6FF"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A0054B" w:rsidRDefault="008E4483" w:rsidP="001636EB">
      <w:pPr>
        <w:spacing w:line="360" w:lineRule="auto"/>
        <w:ind w:left="567" w:right="567"/>
        <w:jc w:val="both"/>
        <w:rPr>
          <w:rFonts w:ascii="Palatino Linotype" w:hAnsi="Palatino Linotype"/>
          <w:i/>
          <w:sz w:val="22"/>
        </w:rPr>
      </w:pPr>
    </w:p>
    <w:p w14:paraId="2D1804C7"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A0054B" w:rsidRDefault="008E4483" w:rsidP="001636EB">
      <w:pPr>
        <w:spacing w:line="360" w:lineRule="auto"/>
        <w:ind w:left="567" w:right="567"/>
        <w:jc w:val="both"/>
        <w:rPr>
          <w:rFonts w:ascii="Palatino Linotype" w:hAnsi="Palatino Linotype"/>
          <w:b/>
          <w:i/>
          <w:sz w:val="22"/>
        </w:rPr>
      </w:pPr>
    </w:p>
    <w:p w14:paraId="6DB2EC7A"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A0054B">
        <w:rPr>
          <w:rFonts w:ascii="Palatino Linotype" w:hAnsi="Palatino Linotype"/>
          <w:i/>
          <w:sz w:val="22"/>
        </w:rPr>
        <w:t xml:space="preserve"> y los indicadores que permitan rendir cuenta del cumplimiento de sus objetivos y los resultados obtenidos.</w:t>
      </w:r>
    </w:p>
    <w:p w14:paraId="042705A7" w14:textId="77777777" w:rsidR="008E4483" w:rsidRPr="00A0054B" w:rsidRDefault="008E4483" w:rsidP="001636EB">
      <w:pPr>
        <w:spacing w:line="360" w:lineRule="auto"/>
        <w:ind w:left="567" w:right="567"/>
        <w:jc w:val="both"/>
        <w:rPr>
          <w:rFonts w:ascii="Palatino Linotype" w:hAnsi="Palatino Linotype"/>
          <w:i/>
          <w:sz w:val="22"/>
        </w:rPr>
      </w:pPr>
    </w:p>
    <w:p w14:paraId="6810788F"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76F0890A" w14:textId="77777777" w:rsidR="008E4483" w:rsidRPr="00A0054B" w:rsidRDefault="008E4483" w:rsidP="001636EB">
      <w:pPr>
        <w:spacing w:line="360" w:lineRule="auto"/>
        <w:ind w:left="567" w:right="567"/>
        <w:jc w:val="both"/>
        <w:rPr>
          <w:rFonts w:ascii="Palatino Linotype" w:hAnsi="Palatino Linotype"/>
          <w:sz w:val="22"/>
        </w:rPr>
      </w:pPr>
      <w:r w:rsidRPr="00A0054B">
        <w:rPr>
          <w:rFonts w:ascii="Palatino Linotype" w:hAnsi="Palatino Linotype"/>
          <w:sz w:val="22"/>
        </w:rPr>
        <w:t>(Énfasis añadido)</w:t>
      </w:r>
    </w:p>
    <w:p w14:paraId="04C6290A" w14:textId="77777777" w:rsidR="008E4483" w:rsidRPr="00A0054B" w:rsidRDefault="008E4483" w:rsidP="008E4483">
      <w:pPr>
        <w:spacing w:line="360" w:lineRule="auto"/>
        <w:ind w:left="567" w:right="567"/>
        <w:jc w:val="both"/>
        <w:rPr>
          <w:rFonts w:ascii="Palatino Linotype" w:hAnsi="Palatino Linotype"/>
          <w:sz w:val="22"/>
        </w:rPr>
      </w:pPr>
    </w:p>
    <w:p w14:paraId="41212765" w14:textId="50B5F8A6"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lastRenderedPageBreak/>
        <w:t>Adicional, tenemos que la Ley de Transparencia y Acceso a la Información Pública del Estado de México y Municipios, prevé en su artículo 23 fracción I</w:t>
      </w:r>
      <w:r w:rsidR="005D572F">
        <w:rPr>
          <w:rFonts w:ascii="Palatino Linotype" w:hAnsi="Palatino Linotype" w:cs="Arial"/>
        </w:rPr>
        <w:t>V</w:t>
      </w:r>
      <w:r w:rsidRPr="00A0054B">
        <w:rPr>
          <w:rFonts w:ascii="Palatino Linotype" w:hAnsi="Palatino Linotype" w:cs="Arial"/>
        </w:rPr>
        <w:t>, lo siguiente:</w:t>
      </w:r>
    </w:p>
    <w:p w14:paraId="2FF12176" w14:textId="77777777" w:rsidR="008E4483" w:rsidRPr="00A0054B" w:rsidRDefault="008E4483" w:rsidP="008E4483">
      <w:pPr>
        <w:spacing w:line="360" w:lineRule="auto"/>
        <w:jc w:val="both"/>
        <w:rPr>
          <w:rFonts w:ascii="Palatino Linotype" w:hAnsi="Palatino Linotype" w:cs="Arial"/>
        </w:rPr>
      </w:pPr>
    </w:p>
    <w:p w14:paraId="509D888E" w14:textId="77777777" w:rsidR="008E4483" w:rsidRPr="005D572F" w:rsidRDefault="008E4483" w:rsidP="001636EB">
      <w:pPr>
        <w:spacing w:line="360" w:lineRule="auto"/>
        <w:ind w:left="567" w:right="822"/>
        <w:jc w:val="both"/>
        <w:rPr>
          <w:rFonts w:ascii="Palatino Linotype" w:eastAsia="MS Mincho" w:hAnsi="Palatino Linotype" w:cs="Arial"/>
          <w:i/>
          <w:sz w:val="22"/>
          <w:szCs w:val="22"/>
        </w:rPr>
      </w:pPr>
      <w:r w:rsidRPr="005D572F">
        <w:rPr>
          <w:rFonts w:ascii="Palatino Linotype" w:eastAsia="MS Mincho" w:hAnsi="Palatino Linotype" w:cs="Arial"/>
          <w:b/>
          <w:i/>
          <w:sz w:val="22"/>
          <w:szCs w:val="22"/>
        </w:rPr>
        <w:t xml:space="preserve">“Artículo 23. Son sujetos obligados a transparentar y permitir el acceso a su información y </w:t>
      </w:r>
      <w:r w:rsidRPr="005D572F">
        <w:rPr>
          <w:rFonts w:ascii="Palatino Linotype" w:eastAsia="MS Mincho" w:hAnsi="Palatino Linotype"/>
          <w:b/>
          <w:i/>
          <w:sz w:val="22"/>
          <w:szCs w:val="22"/>
        </w:rPr>
        <w:t>proteger</w:t>
      </w:r>
      <w:r w:rsidRPr="005D572F">
        <w:rPr>
          <w:rFonts w:ascii="Palatino Linotype" w:eastAsia="MS Mincho" w:hAnsi="Palatino Linotype" w:cs="Arial"/>
          <w:b/>
          <w:i/>
          <w:sz w:val="22"/>
          <w:szCs w:val="22"/>
        </w:rPr>
        <w:t xml:space="preserve"> los datos personales que obren en su poder</w:t>
      </w:r>
      <w:r w:rsidRPr="005D572F">
        <w:rPr>
          <w:rFonts w:ascii="Palatino Linotype" w:eastAsia="MS Mincho" w:hAnsi="Palatino Linotype" w:cs="Arial"/>
          <w:i/>
          <w:sz w:val="22"/>
          <w:szCs w:val="22"/>
        </w:rPr>
        <w:t>:</w:t>
      </w:r>
    </w:p>
    <w:p w14:paraId="258174B6" w14:textId="74F6B6D0" w:rsidR="005D572F" w:rsidRPr="005D572F" w:rsidRDefault="005D572F" w:rsidP="001636EB">
      <w:pPr>
        <w:spacing w:line="360" w:lineRule="auto"/>
        <w:ind w:left="567" w:right="822"/>
        <w:jc w:val="both"/>
      </w:pPr>
      <w:r w:rsidRPr="005D572F">
        <w:t>…</w:t>
      </w:r>
    </w:p>
    <w:p w14:paraId="0C3D3437" w14:textId="77777777" w:rsidR="005D572F" w:rsidRPr="005D572F" w:rsidRDefault="005D572F" w:rsidP="001636EB">
      <w:pPr>
        <w:spacing w:line="360" w:lineRule="auto"/>
        <w:ind w:left="567" w:right="822"/>
        <w:jc w:val="both"/>
        <w:rPr>
          <w:rFonts w:ascii="Palatino Linotype" w:hAnsi="Palatino Linotype"/>
          <w:i/>
          <w:sz w:val="20"/>
        </w:rPr>
      </w:pPr>
      <w:r w:rsidRPr="005D572F">
        <w:rPr>
          <w:rFonts w:ascii="Palatino Linotype" w:hAnsi="Palatino Linotype"/>
          <w:i/>
          <w:sz w:val="22"/>
        </w:rPr>
        <w:t>IV. Los ayuntamientos y las dependencias, organismos, órganos y entidades de la administración municipal;</w:t>
      </w:r>
      <w:r w:rsidRPr="005D572F">
        <w:rPr>
          <w:rFonts w:ascii="Palatino Linotype" w:hAnsi="Palatino Linotype"/>
          <w:i/>
          <w:sz w:val="20"/>
        </w:rPr>
        <w:t xml:space="preserve"> </w:t>
      </w:r>
    </w:p>
    <w:p w14:paraId="37D04F76" w14:textId="0C5A05BC" w:rsidR="005D572F" w:rsidRPr="005D572F" w:rsidRDefault="005D572F" w:rsidP="001636EB">
      <w:pPr>
        <w:spacing w:line="360" w:lineRule="auto"/>
        <w:ind w:left="567" w:right="822"/>
        <w:jc w:val="both"/>
        <w:rPr>
          <w:rFonts w:ascii="Palatino Linotype" w:hAnsi="Palatino Linotype"/>
          <w:i/>
          <w:sz w:val="22"/>
        </w:rPr>
      </w:pPr>
      <w:r w:rsidRPr="005D572F">
        <w:rPr>
          <w:rFonts w:ascii="Palatino Linotype" w:hAnsi="Palatino Linotype"/>
          <w:i/>
          <w:sz w:val="22"/>
        </w:rPr>
        <w:t>…</w:t>
      </w:r>
    </w:p>
    <w:p w14:paraId="56BA427D" w14:textId="77777777" w:rsidR="008E4483" w:rsidRPr="00A0054B" w:rsidRDefault="008E4483" w:rsidP="001636EB">
      <w:pPr>
        <w:spacing w:line="360" w:lineRule="auto"/>
        <w:ind w:left="567" w:right="822"/>
        <w:jc w:val="both"/>
        <w:rPr>
          <w:rFonts w:ascii="Palatino Linotype" w:eastAsia="MS Mincho" w:hAnsi="Palatino Linotype"/>
          <w:b/>
          <w:i/>
          <w:sz w:val="22"/>
          <w:szCs w:val="22"/>
        </w:rPr>
      </w:pPr>
      <w:r w:rsidRPr="00A0054B">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así como</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los informes que dichas personas les entreguen sobre el uso y destino de dichos recursos.</w:t>
      </w:r>
    </w:p>
    <w:p w14:paraId="42959804" w14:textId="77777777" w:rsidR="008E4483" w:rsidRPr="00A0054B"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A0054B"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A0054B"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i/>
          <w:sz w:val="22"/>
          <w:szCs w:val="22"/>
        </w:rPr>
        <w:t>(Énfasis añadido)</w:t>
      </w:r>
    </w:p>
    <w:p w14:paraId="0EA3AFBA" w14:textId="77777777" w:rsidR="008E4483" w:rsidRPr="00A0054B" w:rsidRDefault="008E4483" w:rsidP="001636EB">
      <w:pPr>
        <w:spacing w:line="360" w:lineRule="auto"/>
        <w:jc w:val="both"/>
        <w:rPr>
          <w:rFonts w:ascii="Palatino Linotype" w:hAnsi="Palatino Linotype" w:cs="Arial"/>
        </w:rPr>
      </w:pPr>
    </w:p>
    <w:p w14:paraId="38992FDD"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A0054B" w:rsidRDefault="008E4483" w:rsidP="008E4483">
      <w:pPr>
        <w:pStyle w:val="Prrafodelista"/>
        <w:spacing w:line="360" w:lineRule="auto"/>
        <w:ind w:left="0"/>
        <w:jc w:val="both"/>
        <w:rPr>
          <w:rFonts w:ascii="Palatino Linotype" w:hAnsi="Palatino Linotype" w:cs="Arial"/>
        </w:rPr>
      </w:pPr>
    </w:p>
    <w:p w14:paraId="642677F8" w14:textId="1ECAFA2B" w:rsidR="008E4483"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lastRenderedPageBreak/>
        <w:t>Por lo anterior, es de referir que,</w:t>
      </w:r>
      <w:r w:rsidRPr="00A0054B">
        <w:rPr>
          <w:rFonts w:ascii="Palatino Linotype" w:hAnsi="Palatino Linotype" w:cs="Arial"/>
          <w:b/>
        </w:rPr>
        <w:t xml:space="preserve"> </w:t>
      </w:r>
      <w:r w:rsidR="00A36398" w:rsidRPr="00A36398">
        <w:rPr>
          <w:rFonts w:ascii="Palatino Linotype" w:eastAsia="Times New Roman" w:hAnsi="Palatino Linotype" w:cs="Arial"/>
          <w:b/>
          <w:color w:val="000000" w:themeColor="text1"/>
        </w:rPr>
        <w:t>e</w:t>
      </w:r>
      <w:r w:rsidR="00A36398">
        <w:rPr>
          <w:rFonts w:ascii="Palatino Linotype" w:eastAsia="Calibri" w:hAnsi="Palatino Linotype" w:cs="Arial"/>
          <w:b/>
          <w:bCs/>
          <w:lang w:val="es-ES"/>
        </w:rPr>
        <w:t xml:space="preserve">l </w:t>
      </w:r>
      <w:r w:rsidR="00CA1144" w:rsidRPr="00CA1144">
        <w:rPr>
          <w:rFonts w:ascii="Palatino Linotype" w:eastAsia="Calibri" w:hAnsi="Palatino Linotype" w:cs="Arial"/>
          <w:b/>
          <w:lang w:val="es-ES"/>
        </w:rPr>
        <w:t>Sistema Municipal para el Desarrollo Integral de la Familia de Huehuetoca</w:t>
      </w:r>
      <w:r w:rsidRPr="00A0054B">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307DF8BE" w14:textId="77777777" w:rsidR="005D572F" w:rsidRPr="005D572F" w:rsidRDefault="005D572F" w:rsidP="005D572F">
      <w:pPr>
        <w:pStyle w:val="Prrafodelista"/>
        <w:rPr>
          <w:rFonts w:ascii="Palatino Linotype" w:hAnsi="Palatino Linotype" w:cs="Arial"/>
        </w:rPr>
      </w:pPr>
    </w:p>
    <w:p w14:paraId="12CB4493" w14:textId="7A4AE3EC" w:rsidR="00671FDF" w:rsidRPr="00A0054B"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2" w:name="_Toc87456491"/>
      <w:r w:rsidRPr="00A0054B">
        <w:rPr>
          <w:rFonts w:ascii="Palatino Linotype" w:hAnsi="Palatino Linotype"/>
          <w:b/>
          <w:color w:val="000000" w:themeColor="text1"/>
        </w:rPr>
        <w:t xml:space="preserve">II. </w:t>
      </w:r>
      <w:r w:rsidR="00FD0BDD" w:rsidRPr="00A0054B">
        <w:rPr>
          <w:rFonts w:ascii="Palatino Linotype" w:hAnsi="Palatino Linotype"/>
          <w:b/>
          <w:color w:val="000000" w:themeColor="text1"/>
        </w:rPr>
        <w:t>De</w:t>
      </w:r>
      <w:r w:rsidR="00765786">
        <w:rPr>
          <w:rFonts w:ascii="Palatino Linotype" w:hAnsi="Palatino Linotype"/>
          <w:b/>
          <w:color w:val="000000" w:themeColor="text1"/>
        </w:rPr>
        <w:t xml:space="preserve"> l</w:t>
      </w:r>
      <w:r w:rsidR="005D572F">
        <w:rPr>
          <w:rFonts w:ascii="Palatino Linotype" w:hAnsi="Palatino Linotype"/>
          <w:b/>
          <w:color w:val="000000" w:themeColor="text1"/>
        </w:rPr>
        <w:t xml:space="preserve">a </w:t>
      </w:r>
      <w:r w:rsidR="005314B5">
        <w:rPr>
          <w:rFonts w:ascii="Palatino Linotype" w:hAnsi="Palatino Linotype"/>
          <w:b/>
          <w:color w:val="000000" w:themeColor="text1"/>
        </w:rPr>
        <w:t>información proporcionada</w:t>
      </w:r>
      <w:bookmarkEnd w:id="32"/>
      <w:r w:rsidR="00BF54B4">
        <w:rPr>
          <w:rFonts w:ascii="Palatino Linotype" w:hAnsi="Palatino Linotype"/>
          <w:b/>
          <w:color w:val="000000" w:themeColor="text1"/>
        </w:rPr>
        <w:t>.</w:t>
      </w:r>
    </w:p>
    <w:p w14:paraId="2DECDC75" w14:textId="77777777" w:rsidR="00E44438" w:rsidRPr="00A0054B" w:rsidRDefault="00E44438" w:rsidP="00E44438">
      <w:pPr>
        <w:pStyle w:val="Prrafodelista"/>
        <w:spacing w:line="360" w:lineRule="auto"/>
        <w:ind w:left="0"/>
        <w:jc w:val="both"/>
        <w:rPr>
          <w:rFonts w:ascii="Palatino Linotype" w:eastAsia="MS Mincho" w:hAnsi="Palatino Linotype"/>
        </w:rPr>
      </w:pPr>
    </w:p>
    <w:p w14:paraId="57196BB3" w14:textId="199A12C8" w:rsidR="00175FC0" w:rsidRPr="00175FC0" w:rsidRDefault="00175FC0" w:rsidP="002C2594">
      <w:pPr>
        <w:pStyle w:val="Prrafodelista"/>
        <w:numPr>
          <w:ilvl w:val="0"/>
          <w:numId w:val="1"/>
        </w:numPr>
        <w:tabs>
          <w:tab w:val="left" w:pos="567"/>
        </w:tabs>
        <w:spacing w:line="360" w:lineRule="auto"/>
        <w:jc w:val="both"/>
        <w:rPr>
          <w:rFonts w:ascii="Palatino Linotype" w:eastAsia="Calibri" w:hAnsi="Palatino Linotype" w:cs="Arial"/>
          <w:i/>
          <w:sz w:val="22"/>
        </w:rPr>
      </w:pPr>
      <w:r>
        <w:rPr>
          <w:rFonts w:ascii="Palatino Linotype" w:eastAsia="Calibri" w:hAnsi="Palatino Linotype" w:cs="Arial"/>
        </w:rPr>
        <w:t>El particular solicitó</w:t>
      </w:r>
      <w:r w:rsidR="00D75D14">
        <w:rPr>
          <w:rFonts w:ascii="Palatino Linotype" w:eastAsia="Calibri" w:hAnsi="Palatino Linotype" w:cs="Arial"/>
        </w:rPr>
        <w:t xml:space="preserve"> la siguiente información:</w:t>
      </w:r>
    </w:p>
    <w:p w14:paraId="5B88ED7D" w14:textId="77777777" w:rsidR="00175FC0" w:rsidRPr="00993507" w:rsidRDefault="00175FC0" w:rsidP="00175FC0">
      <w:pPr>
        <w:pStyle w:val="Prrafodelista"/>
        <w:tabs>
          <w:tab w:val="left" w:pos="567"/>
        </w:tabs>
        <w:spacing w:line="360" w:lineRule="auto"/>
        <w:ind w:left="0"/>
        <w:jc w:val="both"/>
        <w:rPr>
          <w:rFonts w:ascii="Palatino Linotype" w:eastAsia="Calibri" w:hAnsi="Palatino Linotype" w:cs="Arial"/>
          <w:i/>
          <w:sz w:val="22"/>
        </w:rPr>
      </w:pPr>
    </w:p>
    <w:p w14:paraId="3908A784" w14:textId="77777777" w:rsidR="00D75D14" w:rsidRPr="00993507" w:rsidRDefault="00D75D14" w:rsidP="00D75D14">
      <w:pPr>
        <w:pStyle w:val="Prrafodelista"/>
        <w:numPr>
          <w:ilvl w:val="1"/>
          <w:numId w:val="31"/>
        </w:numPr>
        <w:spacing w:line="360" w:lineRule="auto"/>
        <w:ind w:left="567" w:right="49"/>
        <w:jc w:val="both"/>
        <w:rPr>
          <w:rFonts w:ascii="Palatino Linotype" w:hAnsi="Palatino Linotype"/>
          <w:bCs/>
          <w:color w:val="000000"/>
          <w:sz w:val="22"/>
          <w:szCs w:val="22"/>
        </w:rPr>
      </w:pPr>
      <w:r w:rsidRPr="00993507">
        <w:rPr>
          <w:rFonts w:ascii="Palatino Linotype" w:hAnsi="Palatino Linotype"/>
          <w:bCs/>
          <w:color w:val="000000"/>
          <w:sz w:val="22"/>
          <w:szCs w:val="22"/>
        </w:rPr>
        <w:t xml:space="preserve">Ingresos del movimiento denominado </w:t>
      </w:r>
      <w:proofErr w:type="spellStart"/>
      <w:r w:rsidRPr="00993507">
        <w:rPr>
          <w:rFonts w:ascii="Palatino Linotype" w:hAnsi="Palatino Linotype"/>
          <w:bCs/>
          <w:color w:val="000000"/>
          <w:sz w:val="22"/>
          <w:szCs w:val="22"/>
        </w:rPr>
        <w:t>Huehueton</w:t>
      </w:r>
      <w:proofErr w:type="spellEnd"/>
      <w:r w:rsidRPr="00993507">
        <w:rPr>
          <w:rFonts w:ascii="Palatino Linotype" w:hAnsi="Palatino Linotype"/>
          <w:bCs/>
          <w:color w:val="000000"/>
          <w:sz w:val="22"/>
          <w:szCs w:val="22"/>
        </w:rPr>
        <w:t xml:space="preserve"> del año 2022;</w:t>
      </w:r>
    </w:p>
    <w:p w14:paraId="7448C45E" w14:textId="1C0F551D" w:rsidR="00D75D14" w:rsidRPr="00993507" w:rsidRDefault="00D75D14" w:rsidP="00D75D14">
      <w:pPr>
        <w:pStyle w:val="Prrafodelista"/>
        <w:numPr>
          <w:ilvl w:val="1"/>
          <w:numId w:val="31"/>
        </w:numPr>
        <w:spacing w:line="360" w:lineRule="auto"/>
        <w:ind w:left="567" w:right="49"/>
        <w:jc w:val="both"/>
        <w:rPr>
          <w:rFonts w:ascii="Palatino Linotype" w:hAnsi="Palatino Linotype"/>
          <w:bCs/>
          <w:color w:val="000000"/>
          <w:sz w:val="22"/>
          <w:szCs w:val="22"/>
        </w:rPr>
      </w:pPr>
      <w:r w:rsidRPr="00993507">
        <w:rPr>
          <w:rFonts w:ascii="Palatino Linotype" w:hAnsi="Palatino Linotype"/>
          <w:bCs/>
          <w:color w:val="000000"/>
          <w:sz w:val="22"/>
          <w:szCs w:val="22"/>
        </w:rPr>
        <w:t>Solicito también todos las circulares internas giradas por la dirección de administración o en su caso recursos humanos.</w:t>
      </w:r>
    </w:p>
    <w:p w14:paraId="26A23CF1" w14:textId="77777777" w:rsidR="00D75D14" w:rsidRPr="00993507" w:rsidRDefault="00D75D14" w:rsidP="00175FC0">
      <w:pPr>
        <w:pStyle w:val="Prrafodelista"/>
        <w:tabs>
          <w:tab w:val="left" w:pos="567"/>
        </w:tabs>
        <w:spacing w:line="360" w:lineRule="auto"/>
        <w:ind w:left="0"/>
        <w:jc w:val="both"/>
        <w:rPr>
          <w:rFonts w:ascii="Palatino Linotype" w:eastAsia="Calibri" w:hAnsi="Palatino Linotype" w:cs="Arial"/>
          <w:i/>
          <w:sz w:val="22"/>
        </w:rPr>
      </w:pPr>
    </w:p>
    <w:p w14:paraId="4209D4FA" w14:textId="50A1D8C2" w:rsidR="00175FC0" w:rsidRPr="00D75D14" w:rsidRDefault="00310173" w:rsidP="002C2594">
      <w:pPr>
        <w:pStyle w:val="Prrafodelista"/>
        <w:numPr>
          <w:ilvl w:val="0"/>
          <w:numId w:val="1"/>
        </w:numPr>
        <w:tabs>
          <w:tab w:val="left" w:pos="567"/>
        </w:tabs>
        <w:spacing w:line="360" w:lineRule="auto"/>
        <w:jc w:val="both"/>
        <w:rPr>
          <w:rFonts w:ascii="Palatino Linotype" w:eastAsia="Calibri" w:hAnsi="Palatino Linotype" w:cs="Arial"/>
          <w:i/>
        </w:rPr>
      </w:pPr>
      <w:r w:rsidRPr="00310173">
        <w:rPr>
          <w:rFonts w:ascii="Palatino Linotype" w:eastAsia="Calibri" w:hAnsi="Palatino Linotype" w:cs="Arial"/>
        </w:rPr>
        <w:t>El Sujeto Obligado entregó la siguiente información:</w:t>
      </w:r>
    </w:p>
    <w:p w14:paraId="46CF4FE8" w14:textId="77777777" w:rsidR="00D75D14" w:rsidRPr="00993507" w:rsidRDefault="00D75D14" w:rsidP="00D75D14">
      <w:pPr>
        <w:pStyle w:val="Prrafodelista"/>
        <w:tabs>
          <w:tab w:val="left" w:pos="567"/>
        </w:tabs>
        <w:spacing w:line="360" w:lineRule="auto"/>
        <w:ind w:left="0"/>
        <w:jc w:val="both"/>
        <w:rPr>
          <w:rFonts w:ascii="Palatino Linotype" w:eastAsia="Calibri" w:hAnsi="Palatino Linotype" w:cs="Arial"/>
          <w:sz w:val="22"/>
        </w:rPr>
      </w:pPr>
    </w:p>
    <w:p w14:paraId="1A395B8A" w14:textId="570FBD81" w:rsidR="00D75D14" w:rsidRPr="00993507" w:rsidRDefault="00D75D14" w:rsidP="00D75D14">
      <w:pPr>
        <w:pStyle w:val="Prrafodelista"/>
        <w:numPr>
          <w:ilvl w:val="0"/>
          <w:numId w:val="35"/>
        </w:numPr>
        <w:tabs>
          <w:tab w:val="left" w:pos="709"/>
        </w:tabs>
        <w:spacing w:line="360" w:lineRule="auto"/>
        <w:jc w:val="both"/>
        <w:rPr>
          <w:rFonts w:ascii="Palatino Linotype" w:eastAsia="Calibri" w:hAnsi="Palatino Linotype" w:cs="Arial"/>
          <w:sz w:val="22"/>
        </w:rPr>
      </w:pPr>
      <w:r w:rsidRPr="00993507">
        <w:rPr>
          <w:rFonts w:ascii="Palatino Linotype" w:eastAsia="Calibri" w:hAnsi="Palatino Linotype" w:cs="Arial"/>
          <w:sz w:val="22"/>
        </w:rPr>
        <w:t xml:space="preserve">Ingresos recaudados: </w:t>
      </w:r>
      <w:r w:rsidRPr="00993507">
        <w:rPr>
          <w:rFonts w:ascii="Palatino Linotype" w:hAnsi="Palatino Linotype" w:cs="Arial"/>
          <w:color w:val="000000" w:themeColor="text1"/>
          <w:sz w:val="22"/>
        </w:rPr>
        <w:t>$424,501.00;</w:t>
      </w:r>
    </w:p>
    <w:p w14:paraId="11E5D7EE" w14:textId="7C2E3DFF" w:rsidR="00D75D14" w:rsidRPr="00993507" w:rsidRDefault="00D75D14" w:rsidP="00D75D14">
      <w:pPr>
        <w:pStyle w:val="Prrafodelista"/>
        <w:numPr>
          <w:ilvl w:val="0"/>
          <w:numId w:val="35"/>
        </w:numPr>
        <w:tabs>
          <w:tab w:val="left" w:pos="426"/>
        </w:tabs>
        <w:spacing w:line="360" w:lineRule="auto"/>
        <w:ind w:right="49"/>
        <w:jc w:val="both"/>
        <w:rPr>
          <w:rFonts w:ascii="Palatino Linotype" w:hAnsi="Palatino Linotype" w:cs="Arial"/>
          <w:color w:val="000000" w:themeColor="text1"/>
          <w:sz w:val="22"/>
        </w:rPr>
      </w:pPr>
      <w:r w:rsidRPr="00993507">
        <w:rPr>
          <w:rFonts w:ascii="Palatino Linotype" w:hAnsi="Palatino Linotype" w:cs="Arial"/>
          <w:color w:val="000000" w:themeColor="text1"/>
          <w:sz w:val="22"/>
        </w:rPr>
        <w:t>C</w:t>
      </w:r>
      <w:r w:rsidRPr="00993507">
        <w:rPr>
          <w:rFonts w:ascii="Palatino Linotype" w:hAnsi="Palatino Linotype"/>
          <w:color w:val="000000" w:themeColor="text1"/>
          <w:sz w:val="22"/>
          <w:szCs w:val="22"/>
        </w:rPr>
        <w:t xml:space="preserve">ircular Interna dirigida al personal en general  del Sujeto Obligado mediante el cual se le hace la invitación al </w:t>
      </w:r>
      <w:proofErr w:type="spellStart"/>
      <w:r w:rsidRPr="00993507">
        <w:rPr>
          <w:rFonts w:ascii="Palatino Linotype" w:hAnsi="Palatino Linotype"/>
          <w:color w:val="000000" w:themeColor="text1"/>
          <w:sz w:val="22"/>
          <w:szCs w:val="22"/>
        </w:rPr>
        <w:t>Huehuetón</w:t>
      </w:r>
      <w:proofErr w:type="spellEnd"/>
      <w:r w:rsidRPr="00993507">
        <w:rPr>
          <w:rFonts w:ascii="Palatino Linotype" w:hAnsi="Palatino Linotype"/>
          <w:color w:val="000000" w:themeColor="text1"/>
          <w:sz w:val="22"/>
          <w:szCs w:val="22"/>
        </w:rPr>
        <w:t xml:space="preserve"> Moviendo Corazones 2022.</w:t>
      </w:r>
    </w:p>
    <w:p w14:paraId="5BD62A12" w14:textId="77777777" w:rsidR="00C93ABD" w:rsidRPr="00993507" w:rsidRDefault="00C93ABD" w:rsidP="00C93ABD">
      <w:pPr>
        <w:tabs>
          <w:tab w:val="left" w:pos="426"/>
        </w:tabs>
        <w:spacing w:line="360" w:lineRule="auto"/>
        <w:ind w:right="49"/>
        <w:jc w:val="both"/>
        <w:rPr>
          <w:rFonts w:ascii="Palatino Linotype" w:hAnsi="Palatino Linotype" w:cs="Arial"/>
          <w:color w:val="000000" w:themeColor="text1"/>
          <w:sz w:val="22"/>
        </w:rPr>
      </w:pPr>
    </w:p>
    <w:p w14:paraId="21CA4B2B" w14:textId="7356959B" w:rsidR="00C93ABD" w:rsidRPr="00C93ABD" w:rsidRDefault="00C93ABD" w:rsidP="00C93ABD">
      <w:pPr>
        <w:pStyle w:val="Prrafodelista"/>
        <w:numPr>
          <w:ilvl w:val="1"/>
          <w:numId w:val="1"/>
        </w:numPr>
        <w:tabs>
          <w:tab w:val="left" w:pos="426"/>
        </w:tabs>
        <w:spacing w:line="360" w:lineRule="auto"/>
        <w:ind w:right="49"/>
        <w:jc w:val="both"/>
        <w:rPr>
          <w:rFonts w:ascii="Palatino Linotype" w:hAnsi="Palatino Linotype" w:cs="Arial"/>
          <w:b/>
          <w:color w:val="000000" w:themeColor="text1"/>
        </w:rPr>
      </w:pPr>
      <w:r w:rsidRPr="00C93ABD">
        <w:rPr>
          <w:rFonts w:ascii="Palatino Linotype" w:hAnsi="Palatino Linotype" w:cs="Arial"/>
          <w:b/>
          <w:color w:val="000000" w:themeColor="text1"/>
        </w:rPr>
        <w:t xml:space="preserve">De los ingresos del </w:t>
      </w:r>
      <w:proofErr w:type="spellStart"/>
      <w:r w:rsidRPr="00C93ABD">
        <w:rPr>
          <w:rFonts w:ascii="Palatino Linotype" w:hAnsi="Palatino Linotype" w:cs="Arial"/>
          <w:b/>
          <w:color w:val="000000" w:themeColor="text1"/>
        </w:rPr>
        <w:t>Huehuetón</w:t>
      </w:r>
      <w:proofErr w:type="spellEnd"/>
      <w:r w:rsidRPr="00C93ABD">
        <w:rPr>
          <w:rFonts w:ascii="Palatino Linotype" w:hAnsi="Palatino Linotype" w:cs="Arial"/>
          <w:b/>
          <w:color w:val="000000" w:themeColor="text1"/>
        </w:rPr>
        <w:t xml:space="preserve"> 2022.</w:t>
      </w:r>
    </w:p>
    <w:p w14:paraId="28BD8861" w14:textId="77777777" w:rsidR="00310173" w:rsidRPr="00310173" w:rsidRDefault="00310173" w:rsidP="00310173">
      <w:pPr>
        <w:pStyle w:val="Prrafodelista"/>
        <w:rPr>
          <w:rFonts w:ascii="Palatino Linotype" w:eastAsia="Calibri" w:hAnsi="Palatino Linotype" w:cs="Arial"/>
          <w:i/>
          <w:sz w:val="22"/>
        </w:rPr>
      </w:pPr>
    </w:p>
    <w:p w14:paraId="7B6B5150" w14:textId="2A86CE1D" w:rsidR="00782694" w:rsidRPr="00782694" w:rsidRDefault="00782694" w:rsidP="003B0632">
      <w:pPr>
        <w:pStyle w:val="Prrafodelista"/>
        <w:numPr>
          <w:ilvl w:val="0"/>
          <w:numId w:val="1"/>
        </w:numPr>
        <w:tabs>
          <w:tab w:val="left" w:pos="567"/>
        </w:tabs>
        <w:spacing w:before="100" w:beforeAutospacing="1" w:after="100" w:afterAutospacing="1" w:line="360" w:lineRule="auto"/>
        <w:jc w:val="both"/>
        <w:rPr>
          <w:rFonts w:ascii="Palatino Linotype" w:eastAsia="Calibri" w:hAnsi="Palatino Linotype" w:cs="Arial"/>
        </w:rPr>
      </w:pPr>
      <w:r w:rsidRPr="00782694">
        <w:rPr>
          <w:rFonts w:ascii="Palatino Linotype" w:eastAsia="Calibri" w:hAnsi="Palatino Linotype" w:cs="Arial"/>
        </w:rPr>
        <w:t xml:space="preserve">El artículo 4 y 12 de la Ley de </w:t>
      </w:r>
      <w:r w:rsidRPr="00782694">
        <w:rPr>
          <w:rFonts w:ascii="Palatino Linotype" w:hAnsi="Palatino Linotype"/>
          <w:color w:val="000000" w:themeColor="text1"/>
        </w:rPr>
        <w:t>Transparencia y Acceso a la Información Pública del Estado de México y Municipios,</w:t>
      </w:r>
      <w:r>
        <w:rPr>
          <w:rFonts w:ascii="Palatino Linotype" w:hAnsi="Palatino Linotype"/>
          <w:color w:val="000000" w:themeColor="text1"/>
        </w:rPr>
        <w:t xml:space="preserve"> establece que</w:t>
      </w:r>
      <w:r w:rsidRPr="00782694">
        <w:rPr>
          <w:rFonts w:ascii="Palatino Linotype" w:hAnsi="Palatino Linotype"/>
          <w:color w:val="000000" w:themeColor="text1"/>
        </w:rPr>
        <w:t xml:space="preserve"> </w:t>
      </w:r>
      <w:r w:rsidRPr="00782694">
        <w:rPr>
          <w:rFonts w:ascii="Palatino Linotype" w:hAnsi="Palatino Linotype"/>
          <w:b/>
          <w:bCs/>
          <w:color w:val="000000" w:themeColor="text1"/>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w:t>
      </w:r>
      <w:r w:rsidRPr="00782694">
        <w:rPr>
          <w:rFonts w:ascii="Palatino Linotype" w:hAnsi="Palatino Linotype"/>
          <w:b/>
          <w:bCs/>
          <w:color w:val="000000" w:themeColor="text1"/>
        </w:rPr>
        <w:lastRenderedPageBreak/>
        <w:t>conforme al interés del solicitante</w:t>
      </w:r>
      <w:r w:rsidRPr="00782694">
        <w:rPr>
          <w:rFonts w:ascii="Palatino Linotype" w:hAnsi="Palatino Linotype"/>
          <w:color w:val="000000" w:themeColor="text1"/>
        </w:rPr>
        <w:t>; no estarán obligados a generarla, resumirla, efectuar cálculos o practicar investigaciones.</w:t>
      </w:r>
    </w:p>
    <w:p w14:paraId="5F1B6E16" w14:textId="77777777" w:rsidR="00782694" w:rsidRPr="00C8482E" w:rsidRDefault="00782694" w:rsidP="00782694">
      <w:pPr>
        <w:pStyle w:val="Prrafodelista"/>
        <w:tabs>
          <w:tab w:val="left" w:pos="426"/>
        </w:tabs>
        <w:spacing w:before="240" w:after="240" w:line="360" w:lineRule="auto"/>
        <w:ind w:left="0" w:right="51"/>
        <w:jc w:val="both"/>
        <w:rPr>
          <w:rFonts w:ascii="Palatino Linotype" w:hAnsi="Palatino Linotype"/>
          <w:color w:val="000000" w:themeColor="text1"/>
        </w:rPr>
      </w:pPr>
    </w:p>
    <w:p w14:paraId="4C759A93" w14:textId="6A35B23E" w:rsidR="00782694" w:rsidRDefault="00782694" w:rsidP="0078269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8482E">
        <w:rPr>
          <w:rFonts w:ascii="Palatino Linotype" w:hAnsi="Palatino Linotype"/>
          <w:color w:val="000000" w:themeColor="text1"/>
        </w:rPr>
        <w:t xml:space="preserve">De lo anterior se coligue que el pretender que el </w:t>
      </w:r>
      <w:r w:rsidRPr="00C8482E">
        <w:rPr>
          <w:rFonts w:ascii="Palatino Linotype" w:hAnsi="Palatino Linotype"/>
          <w:b/>
          <w:bCs/>
          <w:color w:val="000000" w:themeColor="text1"/>
        </w:rPr>
        <w:t>SUJETO OBLIGADO</w:t>
      </w:r>
      <w:r w:rsidRPr="00C8482E">
        <w:rPr>
          <w:rFonts w:ascii="Palatino Linotype" w:hAnsi="Palatino Linotype"/>
          <w:color w:val="000000" w:themeColor="text1"/>
        </w:rPr>
        <w:t xml:space="preserve"> procese la información solicitada, </w:t>
      </w:r>
      <w:r>
        <w:rPr>
          <w:rFonts w:ascii="Palatino Linotype" w:hAnsi="Palatino Linotype"/>
          <w:color w:val="000000" w:themeColor="text1"/>
        </w:rPr>
        <w:t>a través de un documento ad hoc, es decir, a través de un oficio únicamente refirió la cantidad total que se obtuvo por los ingresos del “</w:t>
      </w:r>
      <w:proofErr w:type="spellStart"/>
      <w:r>
        <w:rPr>
          <w:rFonts w:ascii="Palatino Linotype" w:hAnsi="Palatino Linotype"/>
          <w:color w:val="000000" w:themeColor="text1"/>
        </w:rPr>
        <w:t>huehuetón</w:t>
      </w:r>
      <w:proofErr w:type="spellEnd"/>
      <w:r>
        <w:rPr>
          <w:rFonts w:ascii="Palatino Linotype" w:hAnsi="Palatino Linotype"/>
          <w:color w:val="000000" w:themeColor="text1"/>
        </w:rPr>
        <w:t xml:space="preserve"> 2022”, por lo que dicha información colma el requerimiento planteado por el particular, ya que si bien, se trata de un documento ad hoc, se entrega la información requerida.</w:t>
      </w:r>
    </w:p>
    <w:p w14:paraId="66213854" w14:textId="77777777" w:rsidR="00782694" w:rsidRPr="00782694" w:rsidRDefault="00782694" w:rsidP="00782694">
      <w:pPr>
        <w:pStyle w:val="Prrafodelista"/>
        <w:rPr>
          <w:rFonts w:ascii="Palatino Linotype" w:hAnsi="Palatino Linotype"/>
          <w:color w:val="000000" w:themeColor="text1"/>
        </w:rPr>
      </w:pPr>
    </w:p>
    <w:p w14:paraId="67883D0C" w14:textId="77777777" w:rsidR="00782694" w:rsidRPr="00C8482E" w:rsidRDefault="00782694" w:rsidP="0078269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8482E">
        <w:rPr>
          <w:rFonts w:ascii="Palatino Linotype" w:hAnsi="Palatino Linotype"/>
          <w:color w:val="000000" w:themeColor="text1"/>
        </w:rPr>
        <w:t>Robustece lo anterior el Criterio de Interpretación 03-17 emitido por el Órgano Garante Nacional, cuyo rubro y texto son los siguientes:</w:t>
      </w:r>
    </w:p>
    <w:p w14:paraId="709AF46F" w14:textId="77777777" w:rsidR="00782694" w:rsidRDefault="00782694" w:rsidP="00782694">
      <w:pPr>
        <w:pStyle w:val="Prrafodelista"/>
        <w:tabs>
          <w:tab w:val="left" w:pos="426"/>
        </w:tabs>
        <w:spacing w:before="240" w:line="360" w:lineRule="auto"/>
        <w:ind w:left="0" w:right="51"/>
        <w:jc w:val="both"/>
        <w:rPr>
          <w:rFonts w:ascii="Palatino Linotype" w:hAnsi="Palatino Linotype"/>
          <w:color w:val="000000" w:themeColor="text1"/>
        </w:rPr>
      </w:pPr>
    </w:p>
    <w:p w14:paraId="03A048EE" w14:textId="77777777" w:rsidR="00782694" w:rsidRPr="0096121B" w:rsidRDefault="00782694" w:rsidP="00782694">
      <w:pPr>
        <w:spacing w:before="73" w:line="276" w:lineRule="auto"/>
        <w:ind w:left="567" w:right="567"/>
        <w:jc w:val="both"/>
        <w:rPr>
          <w:rFonts w:ascii="Palatino Linotype" w:eastAsia="Arial" w:hAnsi="Palatino Linotype" w:cs="Arial"/>
          <w:i/>
          <w:iCs/>
          <w:sz w:val="22"/>
          <w:szCs w:val="22"/>
        </w:rPr>
      </w:pPr>
      <w:r w:rsidRPr="0096121B">
        <w:rPr>
          <w:rFonts w:ascii="Palatino Linotype" w:eastAsia="Arial" w:hAnsi="Palatino Linotype" w:cs="Arial"/>
          <w:b/>
          <w:i/>
          <w:iCs/>
          <w:sz w:val="22"/>
          <w:szCs w:val="22"/>
        </w:rPr>
        <w:t xml:space="preserve">No existe obligación de elaborar </w:t>
      </w:r>
      <w:r w:rsidRPr="0096121B">
        <w:rPr>
          <w:rFonts w:ascii="Palatino Linotype" w:eastAsia="Arial" w:hAnsi="Palatino Linotype" w:cs="Arial"/>
          <w:b/>
          <w:i/>
          <w:iCs/>
          <w:spacing w:val="-3"/>
          <w:sz w:val="22"/>
          <w:szCs w:val="22"/>
        </w:rPr>
        <w:t>d</w:t>
      </w:r>
      <w:r w:rsidRPr="0096121B">
        <w:rPr>
          <w:rFonts w:ascii="Palatino Linotype" w:eastAsia="Arial" w:hAnsi="Palatino Linotype" w:cs="Arial"/>
          <w:b/>
          <w:i/>
          <w:iCs/>
          <w:sz w:val="22"/>
          <w:szCs w:val="22"/>
        </w:rPr>
        <w:t>ocum</w:t>
      </w:r>
      <w:r w:rsidRPr="0096121B">
        <w:rPr>
          <w:rFonts w:ascii="Palatino Linotype" w:eastAsia="Arial" w:hAnsi="Palatino Linotype" w:cs="Arial"/>
          <w:b/>
          <w:i/>
          <w:iCs/>
          <w:spacing w:val="1"/>
          <w:sz w:val="22"/>
          <w:szCs w:val="22"/>
        </w:rPr>
        <w:t>e</w:t>
      </w:r>
      <w:r w:rsidRPr="0096121B">
        <w:rPr>
          <w:rFonts w:ascii="Palatino Linotype" w:eastAsia="Arial" w:hAnsi="Palatino Linotype" w:cs="Arial"/>
          <w:b/>
          <w:i/>
          <w:iCs/>
          <w:sz w:val="22"/>
          <w:szCs w:val="22"/>
        </w:rPr>
        <w:t>n</w:t>
      </w:r>
      <w:r w:rsidRPr="0096121B">
        <w:rPr>
          <w:rFonts w:ascii="Palatino Linotype" w:eastAsia="Arial" w:hAnsi="Palatino Linotype" w:cs="Arial"/>
          <w:b/>
          <w:i/>
          <w:iCs/>
          <w:spacing w:val="-1"/>
          <w:sz w:val="22"/>
          <w:szCs w:val="22"/>
        </w:rPr>
        <w:t>t</w:t>
      </w:r>
      <w:r w:rsidRPr="0096121B">
        <w:rPr>
          <w:rFonts w:ascii="Palatino Linotype" w:eastAsia="Arial" w:hAnsi="Palatino Linotype" w:cs="Arial"/>
          <w:b/>
          <w:i/>
          <w:iCs/>
          <w:sz w:val="22"/>
          <w:szCs w:val="22"/>
        </w:rPr>
        <w:t>os</w:t>
      </w:r>
      <w:r w:rsidRPr="0096121B">
        <w:rPr>
          <w:rFonts w:ascii="Palatino Linotype" w:eastAsia="Arial" w:hAnsi="Palatino Linotype" w:cs="Arial"/>
          <w:b/>
          <w:i/>
          <w:iCs/>
          <w:spacing w:val="14"/>
          <w:sz w:val="22"/>
          <w:szCs w:val="22"/>
        </w:rPr>
        <w:t xml:space="preserve"> </w:t>
      </w:r>
      <w:r w:rsidRPr="0096121B">
        <w:rPr>
          <w:rFonts w:ascii="Palatino Linotype" w:eastAsia="Arial" w:hAnsi="Palatino Linotype" w:cs="Arial"/>
          <w:b/>
          <w:i/>
          <w:iCs/>
          <w:spacing w:val="-1"/>
          <w:sz w:val="22"/>
          <w:szCs w:val="22"/>
        </w:rPr>
        <w:t xml:space="preserve">ad </w:t>
      </w:r>
      <w:r w:rsidRPr="0096121B">
        <w:rPr>
          <w:rFonts w:ascii="Palatino Linotype" w:eastAsia="Arial" w:hAnsi="Palatino Linotype" w:cs="Arial"/>
          <w:b/>
          <w:i/>
          <w:iCs/>
          <w:sz w:val="22"/>
          <w:szCs w:val="22"/>
        </w:rPr>
        <w:t>hoc</w:t>
      </w:r>
      <w:r w:rsidRPr="0096121B">
        <w:rPr>
          <w:rFonts w:ascii="Palatino Linotype" w:eastAsia="Arial" w:hAnsi="Palatino Linotype" w:cs="Arial"/>
          <w:b/>
          <w:i/>
          <w:iCs/>
          <w:spacing w:val="11"/>
          <w:sz w:val="22"/>
          <w:szCs w:val="22"/>
        </w:rPr>
        <w:t xml:space="preserve"> </w:t>
      </w:r>
      <w:r w:rsidRPr="0096121B">
        <w:rPr>
          <w:rFonts w:ascii="Palatino Linotype" w:eastAsia="Arial" w:hAnsi="Palatino Linotype" w:cs="Arial"/>
          <w:b/>
          <w:i/>
          <w:iCs/>
          <w:sz w:val="22"/>
          <w:szCs w:val="22"/>
        </w:rPr>
        <w:t>para</w:t>
      </w:r>
      <w:r w:rsidRPr="0096121B">
        <w:rPr>
          <w:rFonts w:ascii="Palatino Linotype" w:eastAsia="Arial" w:hAnsi="Palatino Linotype" w:cs="Arial"/>
          <w:b/>
          <w:i/>
          <w:iCs/>
          <w:spacing w:val="10"/>
          <w:sz w:val="22"/>
          <w:szCs w:val="22"/>
        </w:rPr>
        <w:t xml:space="preserve"> </w:t>
      </w:r>
      <w:r w:rsidRPr="0096121B">
        <w:rPr>
          <w:rFonts w:ascii="Palatino Linotype" w:eastAsia="Arial" w:hAnsi="Palatino Linotype" w:cs="Arial"/>
          <w:b/>
          <w:i/>
          <w:iCs/>
          <w:sz w:val="22"/>
          <w:szCs w:val="22"/>
        </w:rPr>
        <w:t>atender las sol</w:t>
      </w:r>
      <w:r w:rsidRPr="0096121B">
        <w:rPr>
          <w:rFonts w:ascii="Palatino Linotype" w:eastAsia="Arial" w:hAnsi="Palatino Linotype" w:cs="Arial"/>
          <w:b/>
          <w:i/>
          <w:iCs/>
          <w:spacing w:val="-2"/>
          <w:sz w:val="22"/>
          <w:szCs w:val="22"/>
        </w:rPr>
        <w:t>i</w:t>
      </w:r>
      <w:r w:rsidRPr="0096121B">
        <w:rPr>
          <w:rFonts w:ascii="Palatino Linotype" w:eastAsia="Arial" w:hAnsi="Palatino Linotype" w:cs="Arial"/>
          <w:b/>
          <w:i/>
          <w:iCs/>
          <w:spacing w:val="1"/>
          <w:sz w:val="22"/>
          <w:szCs w:val="22"/>
        </w:rPr>
        <w:t>c</w:t>
      </w:r>
      <w:r w:rsidRPr="0096121B">
        <w:rPr>
          <w:rFonts w:ascii="Palatino Linotype" w:eastAsia="Arial" w:hAnsi="Palatino Linotype" w:cs="Arial"/>
          <w:b/>
          <w:i/>
          <w:iCs/>
          <w:sz w:val="22"/>
          <w:szCs w:val="22"/>
        </w:rPr>
        <w:t>itudes</w:t>
      </w:r>
      <w:r w:rsidRPr="0096121B">
        <w:rPr>
          <w:rFonts w:ascii="Palatino Linotype" w:eastAsia="Arial" w:hAnsi="Palatino Linotype" w:cs="Arial"/>
          <w:b/>
          <w:i/>
          <w:iCs/>
          <w:spacing w:val="10"/>
          <w:sz w:val="22"/>
          <w:szCs w:val="22"/>
        </w:rPr>
        <w:t xml:space="preserve"> </w:t>
      </w:r>
      <w:r w:rsidRPr="0096121B">
        <w:rPr>
          <w:rFonts w:ascii="Palatino Linotype" w:eastAsia="Arial" w:hAnsi="Palatino Linotype" w:cs="Arial"/>
          <w:b/>
          <w:i/>
          <w:iCs/>
          <w:sz w:val="22"/>
          <w:szCs w:val="22"/>
        </w:rPr>
        <w:t>de</w:t>
      </w:r>
      <w:r w:rsidRPr="0096121B">
        <w:rPr>
          <w:rFonts w:ascii="Palatino Linotype" w:eastAsia="Arial" w:hAnsi="Palatino Linotype" w:cs="Arial"/>
          <w:b/>
          <w:i/>
          <w:iCs/>
          <w:spacing w:val="9"/>
          <w:sz w:val="22"/>
          <w:szCs w:val="22"/>
        </w:rPr>
        <w:t xml:space="preserve"> </w:t>
      </w:r>
      <w:r w:rsidRPr="0096121B">
        <w:rPr>
          <w:rFonts w:ascii="Palatino Linotype" w:eastAsia="Arial" w:hAnsi="Palatino Linotype" w:cs="Arial"/>
          <w:b/>
          <w:i/>
          <w:iCs/>
          <w:spacing w:val="1"/>
          <w:sz w:val="22"/>
          <w:szCs w:val="22"/>
        </w:rPr>
        <w:t>ac</w:t>
      </w:r>
      <w:r w:rsidRPr="0096121B">
        <w:rPr>
          <w:rFonts w:ascii="Palatino Linotype" w:eastAsia="Arial" w:hAnsi="Palatino Linotype" w:cs="Arial"/>
          <w:b/>
          <w:i/>
          <w:iCs/>
          <w:spacing w:val="-1"/>
          <w:sz w:val="22"/>
          <w:szCs w:val="22"/>
        </w:rPr>
        <w:t>c</w:t>
      </w:r>
      <w:r w:rsidRPr="0096121B">
        <w:rPr>
          <w:rFonts w:ascii="Palatino Linotype" w:eastAsia="Arial" w:hAnsi="Palatino Linotype" w:cs="Arial"/>
          <w:b/>
          <w:i/>
          <w:iCs/>
          <w:spacing w:val="1"/>
          <w:sz w:val="22"/>
          <w:szCs w:val="22"/>
        </w:rPr>
        <w:t>es</w:t>
      </w:r>
      <w:r w:rsidRPr="0096121B">
        <w:rPr>
          <w:rFonts w:ascii="Palatino Linotype" w:eastAsia="Arial" w:hAnsi="Palatino Linotype" w:cs="Arial"/>
          <w:b/>
          <w:i/>
          <w:iCs/>
          <w:sz w:val="22"/>
          <w:szCs w:val="22"/>
        </w:rPr>
        <w:t>o</w:t>
      </w:r>
      <w:r w:rsidRPr="0096121B">
        <w:rPr>
          <w:rFonts w:ascii="Palatino Linotype" w:eastAsia="Arial" w:hAnsi="Palatino Linotype" w:cs="Arial"/>
          <w:b/>
          <w:i/>
          <w:iCs/>
          <w:spacing w:val="11"/>
          <w:sz w:val="22"/>
          <w:szCs w:val="22"/>
        </w:rPr>
        <w:t xml:space="preserve"> </w:t>
      </w:r>
      <w:r w:rsidRPr="0096121B">
        <w:rPr>
          <w:rFonts w:ascii="Palatino Linotype" w:eastAsia="Arial" w:hAnsi="Palatino Linotype" w:cs="Arial"/>
          <w:b/>
          <w:i/>
          <w:iCs/>
          <w:sz w:val="22"/>
          <w:szCs w:val="22"/>
        </w:rPr>
        <w:t>a</w:t>
      </w:r>
      <w:r w:rsidRPr="0096121B">
        <w:rPr>
          <w:rFonts w:ascii="Palatino Linotype" w:eastAsia="Arial" w:hAnsi="Palatino Linotype" w:cs="Arial"/>
          <w:b/>
          <w:i/>
          <w:iCs/>
          <w:spacing w:val="9"/>
          <w:sz w:val="22"/>
          <w:szCs w:val="22"/>
        </w:rPr>
        <w:t xml:space="preserve"> </w:t>
      </w:r>
      <w:r w:rsidRPr="0096121B">
        <w:rPr>
          <w:rFonts w:ascii="Palatino Linotype" w:eastAsia="Arial" w:hAnsi="Palatino Linotype" w:cs="Arial"/>
          <w:b/>
          <w:i/>
          <w:iCs/>
          <w:sz w:val="22"/>
          <w:szCs w:val="22"/>
        </w:rPr>
        <w:t>la</w:t>
      </w:r>
      <w:r w:rsidRPr="0096121B">
        <w:rPr>
          <w:rFonts w:ascii="Palatino Linotype" w:eastAsia="Arial" w:hAnsi="Palatino Linotype" w:cs="Arial"/>
          <w:b/>
          <w:i/>
          <w:iCs/>
          <w:spacing w:val="10"/>
          <w:sz w:val="22"/>
          <w:szCs w:val="22"/>
        </w:rPr>
        <w:t xml:space="preserve"> </w:t>
      </w:r>
      <w:r w:rsidRPr="0096121B">
        <w:rPr>
          <w:rFonts w:ascii="Palatino Linotype" w:eastAsia="Arial" w:hAnsi="Palatino Linotype" w:cs="Arial"/>
          <w:b/>
          <w:i/>
          <w:iCs/>
          <w:sz w:val="22"/>
          <w:szCs w:val="22"/>
        </w:rPr>
        <w:t>informa</w:t>
      </w:r>
      <w:r w:rsidRPr="0096121B">
        <w:rPr>
          <w:rFonts w:ascii="Palatino Linotype" w:eastAsia="Arial" w:hAnsi="Palatino Linotype" w:cs="Arial"/>
          <w:b/>
          <w:i/>
          <w:iCs/>
          <w:spacing w:val="1"/>
          <w:sz w:val="22"/>
          <w:szCs w:val="22"/>
        </w:rPr>
        <w:t>c</w:t>
      </w:r>
      <w:r w:rsidRPr="0096121B">
        <w:rPr>
          <w:rFonts w:ascii="Palatino Linotype" w:eastAsia="Arial" w:hAnsi="Palatino Linotype" w:cs="Arial"/>
          <w:b/>
          <w:i/>
          <w:iCs/>
          <w:sz w:val="22"/>
          <w:szCs w:val="22"/>
        </w:rPr>
        <w:t>ió</w:t>
      </w:r>
      <w:r w:rsidRPr="0096121B">
        <w:rPr>
          <w:rFonts w:ascii="Palatino Linotype" w:eastAsia="Arial" w:hAnsi="Palatino Linotype" w:cs="Arial"/>
          <w:b/>
          <w:i/>
          <w:iCs/>
          <w:spacing w:val="-2"/>
          <w:sz w:val="22"/>
          <w:szCs w:val="22"/>
        </w:rPr>
        <w:t>n</w:t>
      </w:r>
      <w:r w:rsidRPr="0096121B">
        <w:rPr>
          <w:rFonts w:ascii="Palatino Linotype" w:eastAsia="Arial" w:hAnsi="Palatino Linotype" w:cs="Arial"/>
          <w:b/>
          <w:i/>
          <w:iCs/>
          <w:sz w:val="22"/>
          <w:szCs w:val="22"/>
        </w:rPr>
        <w:t>.</w:t>
      </w:r>
      <w:r w:rsidRPr="0096121B">
        <w:rPr>
          <w:rFonts w:ascii="Palatino Linotype" w:eastAsia="Arial" w:hAnsi="Palatino Linotype" w:cs="Arial"/>
          <w:b/>
          <w:i/>
          <w:iCs/>
          <w:spacing w:val="18"/>
          <w:sz w:val="22"/>
          <w:szCs w:val="22"/>
        </w:rPr>
        <w:t xml:space="preserve"> </w:t>
      </w:r>
      <w:r>
        <w:rPr>
          <w:rFonts w:ascii="Palatino Linotype" w:eastAsia="Arial" w:hAnsi="Palatino Linotype" w:cs="Arial"/>
          <w:b/>
          <w:i/>
          <w:iCs/>
          <w:spacing w:val="18"/>
          <w:sz w:val="22"/>
          <w:szCs w:val="22"/>
        </w:rPr>
        <w:t>“</w:t>
      </w:r>
      <w:r w:rsidRPr="0096121B">
        <w:rPr>
          <w:rFonts w:ascii="Palatino Linotype" w:eastAsia="Arial" w:hAnsi="Palatino Linotype" w:cs="Arial"/>
          <w:i/>
          <w:iCs/>
          <w:spacing w:val="18"/>
          <w:sz w:val="22"/>
          <w:szCs w:val="22"/>
        </w:rPr>
        <w:t>L</w:t>
      </w:r>
      <w:r w:rsidRPr="0096121B">
        <w:rPr>
          <w:rFonts w:ascii="Palatino Linotype" w:eastAsia="Arial" w:hAnsi="Palatino Linotype" w:cs="Arial"/>
          <w:i/>
          <w:iCs/>
          <w:spacing w:val="-1"/>
          <w:sz w:val="22"/>
          <w:szCs w:val="22"/>
        </w:rPr>
        <w:t xml:space="preserve">os </w:t>
      </w:r>
      <w:r w:rsidRPr="0096121B">
        <w:rPr>
          <w:rFonts w:ascii="Palatino Linotype" w:eastAsia="Arial" w:hAnsi="Palatino Linotype" w:cs="Arial"/>
          <w:i/>
          <w:iCs/>
          <w:spacing w:val="1"/>
          <w:sz w:val="22"/>
          <w:szCs w:val="22"/>
        </w:rPr>
        <w:t>a</w:t>
      </w:r>
      <w:r w:rsidRPr="0096121B">
        <w:rPr>
          <w:rFonts w:ascii="Palatino Linotype" w:eastAsia="Arial" w:hAnsi="Palatino Linotype" w:cs="Arial"/>
          <w:i/>
          <w:iCs/>
          <w:sz w:val="22"/>
          <w:szCs w:val="22"/>
        </w:rPr>
        <w:t>rt</w:t>
      </w:r>
      <w:r w:rsidRPr="0096121B">
        <w:rPr>
          <w:rFonts w:ascii="Palatino Linotype" w:eastAsia="Arial" w:hAnsi="Palatino Linotype" w:cs="Arial"/>
          <w:i/>
          <w:iCs/>
          <w:spacing w:val="-2"/>
          <w:sz w:val="22"/>
          <w:szCs w:val="22"/>
        </w:rPr>
        <w:t>í</w:t>
      </w:r>
      <w:r w:rsidRPr="0096121B">
        <w:rPr>
          <w:rFonts w:ascii="Palatino Linotype" w:eastAsia="Arial" w:hAnsi="Palatino Linotype" w:cs="Arial"/>
          <w:i/>
          <w:iCs/>
          <w:sz w:val="22"/>
          <w:szCs w:val="22"/>
        </w:rPr>
        <w:t>c</w:t>
      </w:r>
      <w:r w:rsidRPr="0096121B">
        <w:rPr>
          <w:rFonts w:ascii="Palatino Linotype" w:eastAsia="Arial" w:hAnsi="Palatino Linotype" w:cs="Arial"/>
          <w:i/>
          <w:iCs/>
          <w:spacing w:val="1"/>
          <w:sz w:val="22"/>
          <w:szCs w:val="22"/>
        </w:rPr>
        <w:t>u</w:t>
      </w:r>
      <w:r w:rsidRPr="0096121B">
        <w:rPr>
          <w:rFonts w:ascii="Palatino Linotype" w:eastAsia="Arial" w:hAnsi="Palatino Linotype" w:cs="Arial"/>
          <w:i/>
          <w:iCs/>
          <w:sz w:val="22"/>
          <w:szCs w:val="22"/>
        </w:rPr>
        <w:t>los</w:t>
      </w:r>
      <w:r w:rsidRPr="0096121B">
        <w:rPr>
          <w:rFonts w:ascii="Palatino Linotype" w:eastAsia="Arial" w:hAnsi="Palatino Linotype" w:cs="Arial"/>
          <w:i/>
          <w:iCs/>
          <w:spacing w:val="8"/>
          <w:sz w:val="22"/>
          <w:szCs w:val="22"/>
        </w:rPr>
        <w:t xml:space="preserve"> 129 </w:t>
      </w:r>
      <w:r w:rsidRPr="0096121B">
        <w:rPr>
          <w:rFonts w:ascii="Palatino Linotype" w:eastAsia="Arial" w:hAnsi="Palatino Linotype" w:cs="Arial"/>
          <w:i/>
          <w:iCs/>
          <w:spacing w:val="1"/>
          <w:sz w:val="22"/>
          <w:szCs w:val="22"/>
        </w:rPr>
        <w:t>d</w:t>
      </w:r>
      <w:r w:rsidRPr="0096121B">
        <w:rPr>
          <w:rFonts w:ascii="Palatino Linotype" w:eastAsia="Arial" w:hAnsi="Palatino Linotype" w:cs="Arial"/>
          <w:i/>
          <w:iCs/>
          <w:sz w:val="22"/>
          <w:szCs w:val="22"/>
        </w:rPr>
        <w:t>e</w:t>
      </w:r>
      <w:r w:rsidRPr="0096121B">
        <w:rPr>
          <w:rFonts w:ascii="Palatino Linotype" w:eastAsia="Arial" w:hAnsi="Palatino Linotype" w:cs="Arial"/>
          <w:i/>
          <w:iCs/>
          <w:spacing w:val="9"/>
          <w:sz w:val="22"/>
          <w:szCs w:val="22"/>
        </w:rPr>
        <w:t xml:space="preserve"> </w:t>
      </w:r>
      <w:r w:rsidRPr="0096121B">
        <w:rPr>
          <w:rFonts w:ascii="Palatino Linotype" w:eastAsia="Arial" w:hAnsi="Palatino Linotype" w:cs="Arial"/>
          <w:i/>
          <w:iCs/>
          <w:sz w:val="22"/>
          <w:szCs w:val="22"/>
        </w:rPr>
        <w:t>la</w:t>
      </w:r>
      <w:r w:rsidRPr="0096121B">
        <w:rPr>
          <w:rFonts w:ascii="Palatino Linotype" w:eastAsia="Arial" w:hAnsi="Palatino Linotype" w:cs="Arial"/>
          <w:i/>
          <w:iCs/>
          <w:spacing w:val="10"/>
          <w:sz w:val="22"/>
          <w:szCs w:val="22"/>
        </w:rPr>
        <w:t xml:space="preserve"> </w:t>
      </w:r>
      <w:r w:rsidRPr="0096121B">
        <w:rPr>
          <w:rFonts w:ascii="Palatino Linotype" w:eastAsia="Arial" w:hAnsi="Palatino Linotype" w:cs="Arial"/>
          <w:i/>
          <w:iCs/>
          <w:spacing w:val="-1"/>
          <w:sz w:val="22"/>
          <w:szCs w:val="22"/>
        </w:rPr>
        <w:t>L</w:t>
      </w:r>
      <w:r w:rsidRPr="0096121B">
        <w:rPr>
          <w:rFonts w:ascii="Palatino Linotype" w:eastAsia="Arial" w:hAnsi="Palatino Linotype" w:cs="Arial"/>
          <w:i/>
          <w:iCs/>
          <w:spacing w:val="1"/>
          <w:sz w:val="22"/>
          <w:szCs w:val="22"/>
        </w:rPr>
        <w:t>e</w:t>
      </w:r>
      <w:r w:rsidRPr="0096121B">
        <w:rPr>
          <w:rFonts w:ascii="Palatino Linotype" w:eastAsia="Arial" w:hAnsi="Palatino Linotype" w:cs="Arial"/>
          <w:i/>
          <w:iCs/>
          <w:sz w:val="22"/>
          <w:szCs w:val="22"/>
        </w:rPr>
        <w:t>y</w:t>
      </w:r>
      <w:r w:rsidRPr="0096121B">
        <w:rPr>
          <w:rFonts w:ascii="Palatino Linotype" w:eastAsia="Arial" w:hAnsi="Palatino Linotype" w:cs="Arial"/>
          <w:i/>
          <w:iCs/>
          <w:spacing w:val="8"/>
          <w:sz w:val="22"/>
          <w:szCs w:val="22"/>
        </w:rPr>
        <w:t xml:space="preserve"> </w:t>
      </w:r>
      <w:r w:rsidRPr="0096121B">
        <w:rPr>
          <w:rFonts w:ascii="Palatino Linotype" w:eastAsia="Arial" w:hAnsi="Palatino Linotype" w:cs="Arial"/>
          <w:i/>
          <w:iCs/>
          <w:sz w:val="22"/>
          <w:szCs w:val="22"/>
        </w:rPr>
        <w:t>General</w:t>
      </w:r>
      <w:r w:rsidRPr="0096121B">
        <w:rPr>
          <w:rFonts w:ascii="Palatino Linotype" w:eastAsia="Arial" w:hAnsi="Palatino Linotype" w:cs="Arial"/>
          <w:i/>
          <w:iCs/>
          <w:spacing w:val="10"/>
          <w:sz w:val="22"/>
          <w:szCs w:val="22"/>
        </w:rPr>
        <w:t xml:space="preserve"> </w:t>
      </w:r>
      <w:r w:rsidRPr="0096121B">
        <w:rPr>
          <w:rFonts w:ascii="Palatino Linotype" w:eastAsia="Arial" w:hAnsi="Palatino Linotype" w:cs="Arial"/>
          <w:i/>
          <w:iCs/>
          <w:spacing w:val="-1"/>
          <w:sz w:val="22"/>
          <w:szCs w:val="22"/>
        </w:rPr>
        <w:t>d</w:t>
      </w:r>
      <w:r w:rsidRPr="0096121B">
        <w:rPr>
          <w:rFonts w:ascii="Palatino Linotype" w:eastAsia="Arial" w:hAnsi="Palatino Linotype" w:cs="Arial"/>
          <w:i/>
          <w:iCs/>
          <w:sz w:val="22"/>
          <w:szCs w:val="22"/>
        </w:rPr>
        <w:t>e</w:t>
      </w:r>
      <w:r w:rsidRPr="0096121B">
        <w:rPr>
          <w:rFonts w:ascii="Palatino Linotype" w:eastAsia="Arial" w:hAnsi="Palatino Linotype" w:cs="Arial"/>
          <w:i/>
          <w:iCs/>
          <w:spacing w:val="9"/>
          <w:sz w:val="22"/>
          <w:szCs w:val="22"/>
        </w:rPr>
        <w:t xml:space="preserve"> </w:t>
      </w:r>
      <w:r w:rsidRPr="0096121B">
        <w:rPr>
          <w:rFonts w:ascii="Palatino Linotype" w:eastAsia="Arial" w:hAnsi="Palatino Linotype" w:cs="Arial"/>
          <w:i/>
          <w:iCs/>
          <w:spacing w:val="2"/>
          <w:sz w:val="22"/>
          <w:szCs w:val="22"/>
        </w:rPr>
        <w:t>T</w:t>
      </w:r>
      <w:r w:rsidRPr="0096121B">
        <w:rPr>
          <w:rFonts w:ascii="Palatino Linotype" w:eastAsia="Arial" w:hAnsi="Palatino Linotype" w:cs="Arial"/>
          <w:i/>
          <w:iCs/>
          <w:sz w:val="22"/>
          <w:szCs w:val="22"/>
        </w:rPr>
        <w:t>r</w:t>
      </w:r>
      <w:r w:rsidRPr="0096121B">
        <w:rPr>
          <w:rFonts w:ascii="Palatino Linotype" w:eastAsia="Arial" w:hAnsi="Palatino Linotype" w:cs="Arial"/>
          <w:i/>
          <w:iCs/>
          <w:spacing w:val="-2"/>
          <w:sz w:val="22"/>
          <w:szCs w:val="22"/>
        </w:rPr>
        <w:t>a</w:t>
      </w:r>
      <w:r w:rsidRPr="0096121B">
        <w:rPr>
          <w:rFonts w:ascii="Palatino Linotype" w:eastAsia="Arial" w:hAnsi="Palatino Linotype" w:cs="Arial"/>
          <w:i/>
          <w:iCs/>
          <w:spacing w:val="1"/>
          <w:sz w:val="22"/>
          <w:szCs w:val="22"/>
        </w:rPr>
        <w:t>n</w:t>
      </w:r>
      <w:r w:rsidRPr="0096121B">
        <w:rPr>
          <w:rFonts w:ascii="Palatino Linotype" w:eastAsia="Arial" w:hAnsi="Palatino Linotype" w:cs="Arial"/>
          <w:i/>
          <w:iCs/>
          <w:sz w:val="22"/>
          <w:szCs w:val="22"/>
        </w:rPr>
        <w:t>s</w:t>
      </w:r>
      <w:r w:rsidRPr="0096121B">
        <w:rPr>
          <w:rFonts w:ascii="Palatino Linotype" w:eastAsia="Arial" w:hAnsi="Palatino Linotype" w:cs="Arial"/>
          <w:i/>
          <w:iCs/>
          <w:spacing w:val="1"/>
          <w:sz w:val="22"/>
          <w:szCs w:val="22"/>
        </w:rPr>
        <w:t>pa</w:t>
      </w:r>
      <w:r w:rsidRPr="0096121B">
        <w:rPr>
          <w:rFonts w:ascii="Palatino Linotype" w:eastAsia="Arial" w:hAnsi="Palatino Linotype" w:cs="Arial"/>
          <w:i/>
          <w:iCs/>
          <w:sz w:val="22"/>
          <w:szCs w:val="22"/>
        </w:rPr>
        <w:t>r</w:t>
      </w:r>
      <w:r w:rsidRPr="0096121B">
        <w:rPr>
          <w:rFonts w:ascii="Palatino Linotype" w:eastAsia="Arial" w:hAnsi="Palatino Linotype" w:cs="Arial"/>
          <w:i/>
          <w:iCs/>
          <w:spacing w:val="-2"/>
          <w:sz w:val="22"/>
          <w:szCs w:val="22"/>
        </w:rPr>
        <w:t>e</w:t>
      </w:r>
      <w:r w:rsidRPr="0096121B">
        <w:rPr>
          <w:rFonts w:ascii="Palatino Linotype" w:eastAsia="Arial" w:hAnsi="Palatino Linotype" w:cs="Arial"/>
          <w:i/>
          <w:iCs/>
          <w:spacing w:val="1"/>
          <w:sz w:val="22"/>
          <w:szCs w:val="22"/>
        </w:rPr>
        <w:t>n</w:t>
      </w:r>
      <w:r w:rsidRPr="0096121B">
        <w:rPr>
          <w:rFonts w:ascii="Palatino Linotype" w:eastAsia="Arial" w:hAnsi="Palatino Linotype" w:cs="Arial"/>
          <w:i/>
          <w:iCs/>
          <w:sz w:val="22"/>
          <w:szCs w:val="22"/>
        </w:rPr>
        <w:t>cia y Acc</w:t>
      </w:r>
      <w:r w:rsidRPr="0096121B">
        <w:rPr>
          <w:rFonts w:ascii="Palatino Linotype" w:eastAsia="Arial" w:hAnsi="Palatino Linotype" w:cs="Arial"/>
          <w:i/>
          <w:iCs/>
          <w:spacing w:val="1"/>
          <w:sz w:val="22"/>
          <w:szCs w:val="22"/>
        </w:rPr>
        <w:t>e</w:t>
      </w:r>
      <w:r w:rsidRPr="0096121B">
        <w:rPr>
          <w:rFonts w:ascii="Palatino Linotype" w:eastAsia="Arial" w:hAnsi="Palatino Linotype" w:cs="Arial"/>
          <w:i/>
          <w:iCs/>
          <w:sz w:val="22"/>
          <w:szCs w:val="22"/>
        </w:rPr>
        <w:t>so</w:t>
      </w:r>
      <w:r w:rsidRPr="0096121B">
        <w:rPr>
          <w:rFonts w:ascii="Palatino Linotype" w:eastAsia="Arial" w:hAnsi="Palatino Linotype" w:cs="Arial"/>
          <w:i/>
          <w:iCs/>
          <w:spacing w:val="3"/>
          <w:sz w:val="22"/>
          <w:szCs w:val="22"/>
        </w:rPr>
        <w:t xml:space="preserve"> </w:t>
      </w:r>
      <w:r w:rsidRPr="0096121B">
        <w:rPr>
          <w:rFonts w:ascii="Palatino Linotype" w:eastAsia="Arial" w:hAnsi="Palatino Linotype" w:cs="Arial"/>
          <w:i/>
          <w:iCs/>
          <w:sz w:val="22"/>
          <w:szCs w:val="22"/>
        </w:rPr>
        <w:t>a</w:t>
      </w:r>
      <w:r w:rsidRPr="0096121B">
        <w:rPr>
          <w:rFonts w:ascii="Palatino Linotype" w:eastAsia="Arial" w:hAnsi="Palatino Linotype" w:cs="Arial"/>
          <w:i/>
          <w:iCs/>
          <w:spacing w:val="1"/>
          <w:sz w:val="22"/>
          <w:szCs w:val="22"/>
        </w:rPr>
        <w:t xml:space="preserve"> </w:t>
      </w:r>
      <w:r w:rsidRPr="0096121B">
        <w:rPr>
          <w:rFonts w:ascii="Palatino Linotype" w:eastAsia="Arial" w:hAnsi="Palatino Linotype" w:cs="Arial"/>
          <w:i/>
          <w:iCs/>
          <w:sz w:val="22"/>
          <w:szCs w:val="22"/>
        </w:rPr>
        <w:t>la I</w:t>
      </w:r>
      <w:r w:rsidRPr="0096121B">
        <w:rPr>
          <w:rFonts w:ascii="Palatino Linotype" w:eastAsia="Arial" w:hAnsi="Palatino Linotype" w:cs="Arial"/>
          <w:i/>
          <w:iCs/>
          <w:spacing w:val="-1"/>
          <w:sz w:val="22"/>
          <w:szCs w:val="22"/>
        </w:rPr>
        <w:t>n</w:t>
      </w:r>
      <w:r w:rsidRPr="0096121B">
        <w:rPr>
          <w:rFonts w:ascii="Palatino Linotype" w:eastAsia="Arial" w:hAnsi="Palatino Linotype" w:cs="Arial"/>
          <w:i/>
          <w:iCs/>
          <w:sz w:val="22"/>
          <w:szCs w:val="22"/>
        </w:rPr>
        <w:t>f</w:t>
      </w:r>
      <w:r w:rsidRPr="0096121B">
        <w:rPr>
          <w:rFonts w:ascii="Palatino Linotype" w:eastAsia="Arial" w:hAnsi="Palatino Linotype" w:cs="Arial"/>
          <w:i/>
          <w:iCs/>
          <w:spacing w:val="1"/>
          <w:sz w:val="22"/>
          <w:szCs w:val="22"/>
        </w:rPr>
        <w:t>o</w:t>
      </w:r>
      <w:r w:rsidRPr="0096121B">
        <w:rPr>
          <w:rFonts w:ascii="Palatino Linotype" w:eastAsia="Arial" w:hAnsi="Palatino Linotype" w:cs="Arial"/>
          <w:i/>
          <w:iCs/>
          <w:spacing w:val="-3"/>
          <w:sz w:val="22"/>
          <w:szCs w:val="22"/>
        </w:rPr>
        <w:t>r</w:t>
      </w:r>
      <w:r w:rsidRPr="0096121B">
        <w:rPr>
          <w:rFonts w:ascii="Palatino Linotype" w:eastAsia="Arial" w:hAnsi="Palatino Linotype" w:cs="Arial"/>
          <w:i/>
          <w:iCs/>
          <w:spacing w:val="1"/>
          <w:sz w:val="22"/>
          <w:szCs w:val="22"/>
        </w:rPr>
        <w:t>ma</w:t>
      </w:r>
      <w:r w:rsidRPr="0096121B">
        <w:rPr>
          <w:rFonts w:ascii="Palatino Linotype" w:eastAsia="Arial" w:hAnsi="Palatino Linotype" w:cs="Arial"/>
          <w:i/>
          <w:iCs/>
          <w:sz w:val="22"/>
          <w:szCs w:val="22"/>
        </w:rPr>
        <w:t>ci</w:t>
      </w:r>
      <w:r w:rsidRPr="0096121B">
        <w:rPr>
          <w:rFonts w:ascii="Palatino Linotype" w:eastAsia="Arial" w:hAnsi="Palatino Linotype" w:cs="Arial"/>
          <w:i/>
          <w:iCs/>
          <w:spacing w:val="-2"/>
          <w:sz w:val="22"/>
          <w:szCs w:val="22"/>
        </w:rPr>
        <w:t>ó</w:t>
      </w:r>
      <w:r w:rsidRPr="0096121B">
        <w:rPr>
          <w:rFonts w:ascii="Palatino Linotype" w:eastAsia="Arial" w:hAnsi="Palatino Linotype" w:cs="Arial"/>
          <w:i/>
          <w:iCs/>
          <w:sz w:val="22"/>
          <w:szCs w:val="22"/>
        </w:rPr>
        <w:t>n</w:t>
      </w:r>
      <w:r w:rsidRPr="0096121B">
        <w:rPr>
          <w:rFonts w:ascii="Palatino Linotype" w:eastAsia="Arial" w:hAnsi="Palatino Linotype" w:cs="Arial"/>
          <w:i/>
          <w:iCs/>
          <w:spacing w:val="6"/>
          <w:sz w:val="22"/>
          <w:szCs w:val="22"/>
        </w:rPr>
        <w:t xml:space="preserve"> </w:t>
      </w:r>
      <w:r w:rsidRPr="0096121B">
        <w:rPr>
          <w:rFonts w:ascii="Palatino Linotype" w:eastAsia="Arial" w:hAnsi="Palatino Linotype" w:cs="Arial"/>
          <w:i/>
          <w:iCs/>
          <w:spacing w:val="-2"/>
          <w:sz w:val="22"/>
          <w:szCs w:val="22"/>
        </w:rPr>
        <w:t>P</w:t>
      </w:r>
      <w:r w:rsidRPr="0096121B">
        <w:rPr>
          <w:rFonts w:ascii="Palatino Linotype" w:eastAsia="Arial" w:hAnsi="Palatino Linotype" w:cs="Arial"/>
          <w:i/>
          <w:iCs/>
          <w:spacing w:val="1"/>
          <w:sz w:val="22"/>
          <w:szCs w:val="22"/>
        </w:rPr>
        <w:t>úb</w:t>
      </w:r>
      <w:r w:rsidRPr="0096121B">
        <w:rPr>
          <w:rFonts w:ascii="Palatino Linotype" w:eastAsia="Arial" w:hAnsi="Palatino Linotype" w:cs="Arial"/>
          <w:i/>
          <w:iCs/>
          <w:sz w:val="22"/>
          <w:szCs w:val="22"/>
        </w:rPr>
        <w:t>l</w:t>
      </w:r>
      <w:r w:rsidRPr="0096121B">
        <w:rPr>
          <w:rFonts w:ascii="Palatino Linotype" w:eastAsia="Arial" w:hAnsi="Palatino Linotype" w:cs="Arial"/>
          <w:i/>
          <w:iCs/>
          <w:spacing w:val="-1"/>
          <w:sz w:val="22"/>
          <w:szCs w:val="22"/>
        </w:rPr>
        <w:t>i</w:t>
      </w:r>
      <w:r w:rsidRPr="0096121B">
        <w:rPr>
          <w:rFonts w:ascii="Palatino Linotype" w:eastAsia="Arial" w:hAnsi="Palatino Linotype" w:cs="Arial"/>
          <w:i/>
          <w:iCs/>
          <w:sz w:val="22"/>
          <w:szCs w:val="22"/>
        </w:rPr>
        <w:t xml:space="preserve">ca y </w:t>
      </w:r>
      <w:r w:rsidRPr="0096121B">
        <w:rPr>
          <w:rFonts w:ascii="Palatino Linotype" w:eastAsia="Arial" w:hAnsi="Palatino Linotype" w:cs="Arial"/>
          <w:i/>
          <w:iCs/>
          <w:spacing w:val="8"/>
          <w:sz w:val="22"/>
          <w:szCs w:val="22"/>
        </w:rPr>
        <w:t xml:space="preserve">130, párrafo cuarto, </w:t>
      </w:r>
      <w:r w:rsidRPr="0096121B">
        <w:rPr>
          <w:rFonts w:ascii="Palatino Linotype" w:eastAsia="Arial" w:hAnsi="Palatino Linotype" w:cs="Arial"/>
          <w:i/>
          <w:iCs/>
          <w:spacing w:val="1"/>
          <w:sz w:val="22"/>
          <w:szCs w:val="22"/>
        </w:rPr>
        <w:t>d</w:t>
      </w:r>
      <w:r w:rsidRPr="0096121B">
        <w:rPr>
          <w:rFonts w:ascii="Palatino Linotype" w:eastAsia="Arial" w:hAnsi="Palatino Linotype" w:cs="Arial"/>
          <w:i/>
          <w:iCs/>
          <w:sz w:val="22"/>
          <w:szCs w:val="22"/>
        </w:rPr>
        <w:t>e</w:t>
      </w:r>
      <w:r w:rsidRPr="0096121B">
        <w:rPr>
          <w:rFonts w:ascii="Palatino Linotype" w:eastAsia="Arial" w:hAnsi="Palatino Linotype" w:cs="Arial"/>
          <w:i/>
          <w:iCs/>
          <w:spacing w:val="9"/>
          <w:sz w:val="22"/>
          <w:szCs w:val="22"/>
        </w:rPr>
        <w:t xml:space="preserve"> </w:t>
      </w:r>
      <w:r w:rsidRPr="0096121B">
        <w:rPr>
          <w:rFonts w:ascii="Palatino Linotype" w:eastAsia="Arial" w:hAnsi="Palatino Linotype" w:cs="Arial"/>
          <w:i/>
          <w:iCs/>
          <w:sz w:val="22"/>
          <w:szCs w:val="22"/>
        </w:rPr>
        <w:t>la</w:t>
      </w:r>
      <w:r w:rsidRPr="0096121B">
        <w:rPr>
          <w:rFonts w:ascii="Palatino Linotype" w:eastAsia="Arial" w:hAnsi="Palatino Linotype" w:cs="Arial"/>
          <w:i/>
          <w:iCs/>
          <w:spacing w:val="10"/>
          <w:sz w:val="22"/>
          <w:szCs w:val="22"/>
        </w:rPr>
        <w:t xml:space="preserve"> </w:t>
      </w:r>
      <w:r w:rsidRPr="0096121B">
        <w:rPr>
          <w:rFonts w:ascii="Palatino Linotype" w:eastAsia="Arial" w:hAnsi="Palatino Linotype" w:cs="Arial"/>
          <w:i/>
          <w:iCs/>
          <w:spacing w:val="-1"/>
          <w:sz w:val="22"/>
          <w:szCs w:val="22"/>
        </w:rPr>
        <w:t>L</w:t>
      </w:r>
      <w:r w:rsidRPr="0096121B">
        <w:rPr>
          <w:rFonts w:ascii="Palatino Linotype" w:eastAsia="Arial" w:hAnsi="Palatino Linotype" w:cs="Arial"/>
          <w:i/>
          <w:iCs/>
          <w:spacing w:val="1"/>
          <w:sz w:val="22"/>
          <w:szCs w:val="22"/>
        </w:rPr>
        <w:t>e</w:t>
      </w:r>
      <w:r w:rsidRPr="0096121B">
        <w:rPr>
          <w:rFonts w:ascii="Palatino Linotype" w:eastAsia="Arial" w:hAnsi="Palatino Linotype" w:cs="Arial"/>
          <w:i/>
          <w:iCs/>
          <w:sz w:val="22"/>
          <w:szCs w:val="22"/>
        </w:rPr>
        <w:t>y</w:t>
      </w:r>
      <w:r w:rsidRPr="0096121B">
        <w:rPr>
          <w:rFonts w:ascii="Palatino Linotype" w:eastAsia="Arial" w:hAnsi="Palatino Linotype" w:cs="Arial"/>
          <w:i/>
          <w:iCs/>
          <w:spacing w:val="8"/>
          <w:sz w:val="22"/>
          <w:szCs w:val="22"/>
        </w:rPr>
        <w:t xml:space="preserve"> </w:t>
      </w:r>
      <w:r w:rsidRPr="0096121B">
        <w:rPr>
          <w:rFonts w:ascii="Palatino Linotype" w:eastAsia="Arial" w:hAnsi="Palatino Linotype" w:cs="Arial"/>
          <w:i/>
          <w:iCs/>
          <w:sz w:val="22"/>
          <w:szCs w:val="22"/>
        </w:rPr>
        <w:t>Fe</w:t>
      </w:r>
      <w:r w:rsidRPr="0096121B">
        <w:rPr>
          <w:rFonts w:ascii="Palatino Linotype" w:eastAsia="Arial" w:hAnsi="Palatino Linotype" w:cs="Arial"/>
          <w:i/>
          <w:iCs/>
          <w:spacing w:val="1"/>
          <w:sz w:val="22"/>
          <w:szCs w:val="22"/>
        </w:rPr>
        <w:t>de</w:t>
      </w:r>
      <w:r w:rsidRPr="0096121B">
        <w:rPr>
          <w:rFonts w:ascii="Palatino Linotype" w:eastAsia="Arial" w:hAnsi="Palatino Linotype" w:cs="Arial"/>
          <w:i/>
          <w:iCs/>
          <w:sz w:val="22"/>
          <w:szCs w:val="22"/>
        </w:rPr>
        <w:t>ral</w:t>
      </w:r>
      <w:r w:rsidRPr="0096121B">
        <w:rPr>
          <w:rFonts w:ascii="Palatino Linotype" w:eastAsia="Arial" w:hAnsi="Palatino Linotype" w:cs="Arial"/>
          <w:i/>
          <w:iCs/>
          <w:spacing w:val="10"/>
          <w:sz w:val="22"/>
          <w:szCs w:val="22"/>
        </w:rPr>
        <w:t xml:space="preserve"> </w:t>
      </w:r>
      <w:r w:rsidRPr="0096121B">
        <w:rPr>
          <w:rFonts w:ascii="Palatino Linotype" w:eastAsia="Arial" w:hAnsi="Palatino Linotype" w:cs="Arial"/>
          <w:i/>
          <w:iCs/>
          <w:spacing w:val="-1"/>
          <w:sz w:val="22"/>
          <w:szCs w:val="22"/>
        </w:rPr>
        <w:t>d</w:t>
      </w:r>
      <w:r w:rsidRPr="0096121B">
        <w:rPr>
          <w:rFonts w:ascii="Palatino Linotype" w:eastAsia="Arial" w:hAnsi="Palatino Linotype" w:cs="Arial"/>
          <w:i/>
          <w:iCs/>
          <w:sz w:val="22"/>
          <w:szCs w:val="22"/>
        </w:rPr>
        <w:t>e</w:t>
      </w:r>
      <w:r w:rsidRPr="0096121B">
        <w:rPr>
          <w:rFonts w:ascii="Palatino Linotype" w:eastAsia="Arial" w:hAnsi="Palatino Linotype" w:cs="Arial"/>
          <w:i/>
          <w:iCs/>
          <w:spacing w:val="9"/>
          <w:sz w:val="22"/>
          <w:szCs w:val="22"/>
        </w:rPr>
        <w:t xml:space="preserve"> </w:t>
      </w:r>
      <w:r w:rsidRPr="0096121B">
        <w:rPr>
          <w:rFonts w:ascii="Palatino Linotype" w:eastAsia="Arial" w:hAnsi="Palatino Linotype" w:cs="Arial"/>
          <w:i/>
          <w:iCs/>
          <w:spacing w:val="2"/>
          <w:sz w:val="22"/>
          <w:szCs w:val="22"/>
        </w:rPr>
        <w:t>T</w:t>
      </w:r>
      <w:r w:rsidRPr="0096121B">
        <w:rPr>
          <w:rFonts w:ascii="Palatino Linotype" w:eastAsia="Arial" w:hAnsi="Palatino Linotype" w:cs="Arial"/>
          <w:i/>
          <w:iCs/>
          <w:sz w:val="22"/>
          <w:szCs w:val="22"/>
        </w:rPr>
        <w:t>r</w:t>
      </w:r>
      <w:r w:rsidRPr="0096121B">
        <w:rPr>
          <w:rFonts w:ascii="Palatino Linotype" w:eastAsia="Arial" w:hAnsi="Palatino Linotype" w:cs="Arial"/>
          <w:i/>
          <w:iCs/>
          <w:spacing w:val="-2"/>
          <w:sz w:val="22"/>
          <w:szCs w:val="22"/>
        </w:rPr>
        <w:t>a</w:t>
      </w:r>
      <w:r w:rsidRPr="0096121B">
        <w:rPr>
          <w:rFonts w:ascii="Palatino Linotype" w:eastAsia="Arial" w:hAnsi="Palatino Linotype" w:cs="Arial"/>
          <w:i/>
          <w:iCs/>
          <w:spacing w:val="1"/>
          <w:sz w:val="22"/>
          <w:szCs w:val="22"/>
        </w:rPr>
        <w:t>n</w:t>
      </w:r>
      <w:r w:rsidRPr="0096121B">
        <w:rPr>
          <w:rFonts w:ascii="Palatino Linotype" w:eastAsia="Arial" w:hAnsi="Palatino Linotype" w:cs="Arial"/>
          <w:i/>
          <w:iCs/>
          <w:sz w:val="22"/>
          <w:szCs w:val="22"/>
        </w:rPr>
        <w:t>s</w:t>
      </w:r>
      <w:r w:rsidRPr="0096121B">
        <w:rPr>
          <w:rFonts w:ascii="Palatino Linotype" w:eastAsia="Arial" w:hAnsi="Palatino Linotype" w:cs="Arial"/>
          <w:i/>
          <w:iCs/>
          <w:spacing w:val="1"/>
          <w:sz w:val="22"/>
          <w:szCs w:val="22"/>
        </w:rPr>
        <w:t>pa</w:t>
      </w:r>
      <w:r w:rsidRPr="0096121B">
        <w:rPr>
          <w:rFonts w:ascii="Palatino Linotype" w:eastAsia="Arial" w:hAnsi="Palatino Linotype" w:cs="Arial"/>
          <w:i/>
          <w:iCs/>
          <w:sz w:val="22"/>
          <w:szCs w:val="22"/>
        </w:rPr>
        <w:t>r</w:t>
      </w:r>
      <w:r w:rsidRPr="0096121B">
        <w:rPr>
          <w:rFonts w:ascii="Palatino Linotype" w:eastAsia="Arial" w:hAnsi="Palatino Linotype" w:cs="Arial"/>
          <w:i/>
          <w:iCs/>
          <w:spacing w:val="-2"/>
          <w:sz w:val="22"/>
          <w:szCs w:val="22"/>
        </w:rPr>
        <w:t>e</w:t>
      </w:r>
      <w:r w:rsidRPr="0096121B">
        <w:rPr>
          <w:rFonts w:ascii="Palatino Linotype" w:eastAsia="Arial" w:hAnsi="Palatino Linotype" w:cs="Arial"/>
          <w:i/>
          <w:iCs/>
          <w:spacing w:val="1"/>
          <w:sz w:val="22"/>
          <w:szCs w:val="22"/>
        </w:rPr>
        <w:t>n</w:t>
      </w:r>
      <w:r w:rsidRPr="0096121B">
        <w:rPr>
          <w:rFonts w:ascii="Palatino Linotype" w:eastAsia="Arial" w:hAnsi="Palatino Linotype" w:cs="Arial"/>
          <w:i/>
          <w:iCs/>
          <w:sz w:val="22"/>
          <w:szCs w:val="22"/>
        </w:rPr>
        <w:t>cia y Acc</w:t>
      </w:r>
      <w:r w:rsidRPr="0096121B">
        <w:rPr>
          <w:rFonts w:ascii="Palatino Linotype" w:eastAsia="Arial" w:hAnsi="Palatino Linotype" w:cs="Arial"/>
          <w:i/>
          <w:iCs/>
          <w:spacing w:val="1"/>
          <w:sz w:val="22"/>
          <w:szCs w:val="22"/>
        </w:rPr>
        <w:t>e</w:t>
      </w:r>
      <w:r w:rsidRPr="0096121B">
        <w:rPr>
          <w:rFonts w:ascii="Palatino Linotype" w:eastAsia="Arial" w:hAnsi="Palatino Linotype" w:cs="Arial"/>
          <w:i/>
          <w:iCs/>
          <w:sz w:val="22"/>
          <w:szCs w:val="22"/>
        </w:rPr>
        <w:t>so</w:t>
      </w:r>
      <w:r w:rsidRPr="0096121B">
        <w:rPr>
          <w:rFonts w:ascii="Palatino Linotype" w:eastAsia="Arial" w:hAnsi="Palatino Linotype" w:cs="Arial"/>
          <w:i/>
          <w:iCs/>
          <w:spacing w:val="3"/>
          <w:sz w:val="22"/>
          <w:szCs w:val="22"/>
        </w:rPr>
        <w:t xml:space="preserve"> </w:t>
      </w:r>
      <w:r w:rsidRPr="0096121B">
        <w:rPr>
          <w:rFonts w:ascii="Palatino Linotype" w:eastAsia="Arial" w:hAnsi="Palatino Linotype" w:cs="Arial"/>
          <w:i/>
          <w:iCs/>
          <w:sz w:val="22"/>
          <w:szCs w:val="22"/>
        </w:rPr>
        <w:t>a</w:t>
      </w:r>
      <w:r w:rsidRPr="0096121B">
        <w:rPr>
          <w:rFonts w:ascii="Palatino Linotype" w:eastAsia="Arial" w:hAnsi="Palatino Linotype" w:cs="Arial"/>
          <w:i/>
          <w:iCs/>
          <w:spacing w:val="1"/>
          <w:sz w:val="22"/>
          <w:szCs w:val="22"/>
        </w:rPr>
        <w:t xml:space="preserve"> </w:t>
      </w:r>
      <w:r w:rsidRPr="0096121B">
        <w:rPr>
          <w:rFonts w:ascii="Palatino Linotype" w:eastAsia="Arial" w:hAnsi="Palatino Linotype" w:cs="Arial"/>
          <w:i/>
          <w:iCs/>
          <w:sz w:val="22"/>
          <w:szCs w:val="22"/>
        </w:rPr>
        <w:t>la I</w:t>
      </w:r>
      <w:r w:rsidRPr="0096121B">
        <w:rPr>
          <w:rFonts w:ascii="Palatino Linotype" w:eastAsia="Arial" w:hAnsi="Palatino Linotype" w:cs="Arial"/>
          <w:i/>
          <w:iCs/>
          <w:spacing w:val="-1"/>
          <w:sz w:val="22"/>
          <w:szCs w:val="22"/>
        </w:rPr>
        <w:t>n</w:t>
      </w:r>
      <w:r w:rsidRPr="0096121B">
        <w:rPr>
          <w:rFonts w:ascii="Palatino Linotype" w:eastAsia="Arial" w:hAnsi="Palatino Linotype" w:cs="Arial"/>
          <w:i/>
          <w:iCs/>
          <w:sz w:val="22"/>
          <w:szCs w:val="22"/>
        </w:rPr>
        <w:t>f</w:t>
      </w:r>
      <w:r w:rsidRPr="0096121B">
        <w:rPr>
          <w:rFonts w:ascii="Palatino Linotype" w:eastAsia="Arial" w:hAnsi="Palatino Linotype" w:cs="Arial"/>
          <w:i/>
          <w:iCs/>
          <w:spacing w:val="1"/>
          <w:sz w:val="22"/>
          <w:szCs w:val="22"/>
        </w:rPr>
        <w:t>o</w:t>
      </w:r>
      <w:r w:rsidRPr="0096121B">
        <w:rPr>
          <w:rFonts w:ascii="Palatino Linotype" w:eastAsia="Arial" w:hAnsi="Palatino Linotype" w:cs="Arial"/>
          <w:i/>
          <w:iCs/>
          <w:spacing w:val="-3"/>
          <w:sz w:val="22"/>
          <w:szCs w:val="22"/>
        </w:rPr>
        <w:t>r</w:t>
      </w:r>
      <w:r w:rsidRPr="0096121B">
        <w:rPr>
          <w:rFonts w:ascii="Palatino Linotype" w:eastAsia="Arial" w:hAnsi="Palatino Linotype" w:cs="Arial"/>
          <w:i/>
          <w:iCs/>
          <w:spacing w:val="1"/>
          <w:sz w:val="22"/>
          <w:szCs w:val="22"/>
        </w:rPr>
        <w:t>ma</w:t>
      </w:r>
      <w:r w:rsidRPr="0096121B">
        <w:rPr>
          <w:rFonts w:ascii="Palatino Linotype" w:eastAsia="Arial" w:hAnsi="Palatino Linotype" w:cs="Arial"/>
          <w:i/>
          <w:iCs/>
          <w:sz w:val="22"/>
          <w:szCs w:val="22"/>
        </w:rPr>
        <w:t>ci</w:t>
      </w:r>
      <w:r w:rsidRPr="0096121B">
        <w:rPr>
          <w:rFonts w:ascii="Palatino Linotype" w:eastAsia="Arial" w:hAnsi="Palatino Linotype" w:cs="Arial"/>
          <w:i/>
          <w:iCs/>
          <w:spacing w:val="-2"/>
          <w:sz w:val="22"/>
          <w:szCs w:val="22"/>
        </w:rPr>
        <w:t>ó</w:t>
      </w:r>
      <w:r w:rsidRPr="0096121B">
        <w:rPr>
          <w:rFonts w:ascii="Palatino Linotype" w:eastAsia="Arial" w:hAnsi="Palatino Linotype" w:cs="Arial"/>
          <w:i/>
          <w:iCs/>
          <w:sz w:val="22"/>
          <w:szCs w:val="22"/>
        </w:rPr>
        <w:t>n</w:t>
      </w:r>
      <w:r w:rsidRPr="0096121B">
        <w:rPr>
          <w:rFonts w:ascii="Palatino Linotype" w:eastAsia="Arial" w:hAnsi="Palatino Linotype" w:cs="Arial"/>
          <w:i/>
          <w:iCs/>
          <w:spacing w:val="6"/>
          <w:sz w:val="22"/>
          <w:szCs w:val="22"/>
        </w:rPr>
        <w:t xml:space="preserve"> </w:t>
      </w:r>
      <w:r w:rsidRPr="0096121B">
        <w:rPr>
          <w:rFonts w:ascii="Palatino Linotype" w:eastAsia="Arial" w:hAnsi="Palatino Linotype" w:cs="Arial"/>
          <w:i/>
          <w:iCs/>
          <w:spacing w:val="-2"/>
          <w:sz w:val="22"/>
          <w:szCs w:val="22"/>
        </w:rPr>
        <w:t>P</w:t>
      </w:r>
      <w:r w:rsidRPr="0096121B">
        <w:rPr>
          <w:rFonts w:ascii="Palatino Linotype" w:eastAsia="Arial" w:hAnsi="Palatino Linotype" w:cs="Arial"/>
          <w:i/>
          <w:iCs/>
          <w:spacing w:val="1"/>
          <w:sz w:val="22"/>
          <w:szCs w:val="22"/>
        </w:rPr>
        <w:t>úb</w:t>
      </w:r>
      <w:r w:rsidRPr="0096121B">
        <w:rPr>
          <w:rFonts w:ascii="Palatino Linotype" w:eastAsia="Arial" w:hAnsi="Palatino Linotype" w:cs="Arial"/>
          <w:i/>
          <w:iCs/>
          <w:sz w:val="22"/>
          <w:szCs w:val="22"/>
        </w:rPr>
        <w:t>l</w:t>
      </w:r>
      <w:r w:rsidRPr="0096121B">
        <w:rPr>
          <w:rFonts w:ascii="Palatino Linotype" w:eastAsia="Arial" w:hAnsi="Palatino Linotype" w:cs="Arial"/>
          <w:i/>
          <w:iCs/>
          <w:spacing w:val="-1"/>
          <w:sz w:val="22"/>
          <w:szCs w:val="22"/>
        </w:rPr>
        <w:t>i</w:t>
      </w:r>
      <w:r w:rsidRPr="0096121B">
        <w:rPr>
          <w:rFonts w:ascii="Palatino Linotype" w:eastAsia="Arial" w:hAnsi="Palatino Linotype" w:cs="Arial"/>
          <w:i/>
          <w:iCs/>
          <w:sz w:val="22"/>
          <w:szCs w:val="22"/>
        </w:rPr>
        <w:t xml:space="preserve">ca, </w:t>
      </w:r>
      <w:r w:rsidRPr="0096121B">
        <w:rPr>
          <w:rFonts w:ascii="Palatino Linotype" w:eastAsia="Arial" w:hAnsi="Palatino Linotype" w:cs="Arial"/>
          <w:i/>
          <w:iCs/>
          <w:spacing w:val="-1"/>
          <w:sz w:val="22"/>
          <w:szCs w:val="22"/>
        </w:rPr>
        <w:t>señalan</w:t>
      </w:r>
      <w:r w:rsidRPr="0096121B">
        <w:rPr>
          <w:rFonts w:ascii="Palatino Linotype" w:eastAsia="Arial" w:hAnsi="Palatino Linotype" w:cs="Arial"/>
          <w:i/>
          <w:iCs/>
          <w:spacing w:val="1"/>
          <w:sz w:val="22"/>
          <w:szCs w:val="22"/>
        </w:rPr>
        <w:t xml:space="preserve"> </w:t>
      </w:r>
      <w:r w:rsidRPr="0096121B">
        <w:rPr>
          <w:rFonts w:ascii="Palatino Linotype" w:eastAsia="Arial" w:hAnsi="Palatino Linotype" w:cs="Arial"/>
          <w:i/>
          <w:iCs/>
          <w:spacing w:val="-1"/>
          <w:sz w:val="22"/>
          <w:szCs w:val="22"/>
        </w:rPr>
        <w:t>q</w:t>
      </w:r>
      <w:r w:rsidRPr="0096121B">
        <w:rPr>
          <w:rFonts w:ascii="Palatino Linotype" w:eastAsia="Arial" w:hAnsi="Palatino Linotype" w:cs="Arial"/>
          <w:i/>
          <w:iCs/>
          <w:spacing w:val="1"/>
          <w:sz w:val="22"/>
          <w:szCs w:val="22"/>
        </w:rPr>
        <w:t>u</w:t>
      </w:r>
      <w:r w:rsidRPr="0096121B">
        <w:rPr>
          <w:rFonts w:ascii="Palatino Linotype" w:eastAsia="Arial" w:hAnsi="Palatino Linotype" w:cs="Arial"/>
          <w:i/>
          <w:iCs/>
          <w:sz w:val="22"/>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96121B">
        <w:rPr>
          <w:rFonts w:ascii="Palatino Linotype" w:eastAsia="Arial" w:hAnsi="Palatino Linotype" w:cs="Arial"/>
          <w:i/>
          <w:iCs/>
          <w:spacing w:val="-1"/>
          <w:sz w:val="22"/>
          <w:szCs w:val="22"/>
        </w:rPr>
        <w:t xml:space="preserve"> sin necesidad de</w:t>
      </w:r>
      <w:r w:rsidRPr="0096121B">
        <w:rPr>
          <w:rFonts w:ascii="Palatino Linotype" w:eastAsia="Arial" w:hAnsi="Palatino Linotype" w:cs="Arial"/>
          <w:i/>
          <w:iCs/>
          <w:spacing w:val="1"/>
          <w:sz w:val="22"/>
          <w:szCs w:val="22"/>
        </w:rPr>
        <w:t xml:space="preserve"> e</w:t>
      </w:r>
      <w:r w:rsidRPr="0096121B">
        <w:rPr>
          <w:rFonts w:ascii="Palatino Linotype" w:eastAsia="Arial" w:hAnsi="Palatino Linotype" w:cs="Arial"/>
          <w:i/>
          <w:iCs/>
          <w:sz w:val="22"/>
          <w:szCs w:val="22"/>
        </w:rPr>
        <w:t>la</w:t>
      </w:r>
      <w:r w:rsidRPr="0096121B">
        <w:rPr>
          <w:rFonts w:ascii="Palatino Linotype" w:eastAsia="Arial" w:hAnsi="Palatino Linotype" w:cs="Arial"/>
          <w:i/>
          <w:iCs/>
          <w:spacing w:val="1"/>
          <w:sz w:val="22"/>
          <w:szCs w:val="22"/>
        </w:rPr>
        <w:t>bo</w:t>
      </w:r>
      <w:r w:rsidRPr="0096121B">
        <w:rPr>
          <w:rFonts w:ascii="Palatino Linotype" w:eastAsia="Arial" w:hAnsi="Palatino Linotype" w:cs="Arial"/>
          <w:i/>
          <w:iCs/>
          <w:sz w:val="22"/>
          <w:szCs w:val="22"/>
        </w:rPr>
        <w:t xml:space="preserve">rar </w:t>
      </w:r>
      <w:r w:rsidRPr="0096121B">
        <w:rPr>
          <w:rFonts w:ascii="Palatino Linotype" w:eastAsia="Arial" w:hAnsi="Palatino Linotype" w:cs="Arial"/>
          <w:i/>
          <w:iCs/>
          <w:spacing w:val="1"/>
          <w:sz w:val="22"/>
          <w:szCs w:val="22"/>
        </w:rPr>
        <w:t>do</w:t>
      </w:r>
      <w:r w:rsidRPr="0096121B">
        <w:rPr>
          <w:rFonts w:ascii="Palatino Linotype" w:eastAsia="Arial" w:hAnsi="Palatino Linotype" w:cs="Arial"/>
          <w:i/>
          <w:iCs/>
          <w:spacing w:val="-2"/>
          <w:sz w:val="22"/>
          <w:szCs w:val="22"/>
        </w:rPr>
        <w:t>c</w:t>
      </w:r>
      <w:r w:rsidRPr="0096121B">
        <w:rPr>
          <w:rFonts w:ascii="Palatino Linotype" w:eastAsia="Arial" w:hAnsi="Palatino Linotype" w:cs="Arial"/>
          <w:i/>
          <w:iCs/>
          <w:spacing w:val="1"/>
          <w:sz w:val="22"/>
          <w:szCs w:val="22"/>
        </w:rPr>
        <w:t>u</w:t>
      </w:r>
      <w:r w:rsidRPr="0096121B">
        <w:rPr>
          <w:rFonts w:ascii="Palatino Linotype" w:eastAsia="Arial" w:hAnsi="Palatino Linotype" w:cs="Arial"/>
          <w:i/>
          <w:iCs/>
          <w:spacing w:val="-1"/>
          <w:sz w:val="22"/>
          <w:szCs w:val="22"/>
        </w:rPr>
        <w:t>m</w:t>
      </w:r>
      <w:r w:rsidRPr="0096121B">
        <w:rPr>
          <w:rFonts w:ascii="Palatino Linotype" w:eastAsia="Arial" w:hAnsi="Palatino Linotype" w:cs="Arial"/>
          <w:i/>
          <w:iCs/>
          <w:spacing w:val="1"/>
          <w:sz w:val="22"/>
          <w:szCs w:val="22"/>
        </w:rPr>
        <w:t>en</w:t>
      </w:r>
      <w:r w:rsidRPr="0096121B">
        <w:rPr>
          <w:rFonts w:ascii="Palatino Linotype" w:eastAsia="Arial" w:hAnsi="Palatino Linotype" w:cs="Arial"/>
          <w:i/>
          <w:iCs/>
          <w:spacing w:val="-2"/>
          <w:sz w:val="22"/>
          <w:szCs w:val="22"/>
        </w:rPr>
        <w:t>t</w:t>
      </w:r>
      <w:r w:rsidRPr="0096121B">
        <w:rPr>
          <w:rFonts w:ascii="Palatino Linotype" w:eastAsia="Arial" w:hAnsi="Palatino Linotype" w:cs="Arial"/>
          <w:i/>
          <w:iCs/>
          <w:spacing w:val="1"/>
          <w:sz w:val="22"/>
          <w:szCs w:val="22"/>
        </w:rPr>
        <w:t>o</w:t>
      </w:r>
      <w:r w:rsidRPr="0096121B">
        <w:rPr>
          <w:rFonts w:ascii="Palatino Linotype" w:eastAsia="Arial" w:hAnsi="Palatino Linotype" w:cs="Arial"/>
          <w:i/>
          <w:iCs/>
          <w:sz w:val="22"/>
          <w:szCs w:val="22"/>
        </w:rPr>
        <w:t>s</w:t>
      </w:r>
      <w:r w:rsidRPr="0096121B">
        <w:rPr>
          <w:rFonts w:ascii="Palatino Linotype" w:eastAsia="Arial" w:hAnsi="Palatino Linotype" w:cs="Arial"/>
          <w:i/>
          <w:iCs/>
          <w:spacing w:val="3"/>
          <w:sz w:val="22"/>
          <w:szCs w:val="22"/>
        </w:rPr>
        <w:t xml:space="preserve"> </w:t>
      </w:r>
      <w:r w:rsidRPr="0096121B">
        <w:rPr>
          <w:rFonts w:ascii="Palatino Linotype" w:eastAsia="Arial" w:hAnsi="Palatino Linotype" w:cs="Arial"/>
          <w:i/>
          <w:iCs/>
          <w:spacing w:val="1"/>
          <w:sz w:val="22"/>
          <w:szCs w:val="22"/>
        </w:rPr>
        <w:t>a</w:t>
      </w:r>
      <w:r w:rsidRPr="0096121B">
        <w:rPr>
          <w:rFonts w:ascii="Palatino Linotype" w:eastAsia="Arial" w:hAnsi="Palatino Linotype" w:cs="Arial"/>
          <w:i/>
          <w:iCs/>
          <w:sz w:val="22"/>
          <w:szCs w:val="22"/>
        </w:rPr>
        <w:t>d</w:t>
      </w:r>
      <w:r w:rsidRPr="0096121B">
        <w:rPr>
          <w:rFonts w:ascii="Palatino Linotype" w:eastAsia="Arial" w:hAnsi="Palatino Linotype" w:cs="Arial"/>
          <w:i/>
          <w:iCs/>
          <w:spacing w:val="1"/>
          <w:sz w:val="22"/>
          <w:szCs w:val="22"/>
        </w:rPr>
        <w:t xml:space="preserve"> ho</w:t>
      </w:r>
      <w:r w:rsidRPr="0096121B">
        <w:rPr>
          <w:rFonts w:ascii="Palatino Linotype" w:eastAsia="Arial" w:hAnsi="Palatino Linotype" w:cs="Arial"/>
          <w:i/>
          <w:iCs/>
          <w:sz w:val="22"/>
          <w:szCs w:val="22"/>
        </w:rPr>
        <w:t>c</w:t>
      </w:r>
      <w:r w:rsidRPr="0096121B">
        <w:rPr>
          <w:rFonts w:ascii="Palatino Linotype" w:eastAsia="Arial" w:hAnsi="Palatino Linotype" w:cs="Arial"/>
          <w:i/>
          <w:iCs/>
          <w:spacing w:val="2"/>
          <w:sz w:val="22"/>
          <w:szCs w:val="22"/>
        </w:rPr>
        <w:t xml:space="preserve"> </w:t>
      </w:r>
      <w:r w:rsidRPr="0096121B">
        <w:rPr>
          <w:rFonts w:ascii="Palatino Linotype" w:eastAsia="Arial" w:hAnsi="Palatino Linotype" w:cs="Arial"/>
          <w:i/>
          <w:iCs/>
          <w:spacing w:val="1"/>
          <w:sz w:val="22"/>
          <w:szCs w:val="22"/>
        </w:rPr>
        <w:t>pa</w:t>
      </w:r>
      <w:r w:rsidRPr="0096121B">
        <w:rPr>
          <w:rFonts w:ascii="Palatino Linotype" w:eastAsia="Arial" w:hAnsi="Palatino Linotype" w:cs="Arial"/>
          <w:i/>
          <w:iCs/>
          <w:sz w:val="22"/>
          <w:szCs w:val="22"/>
        </w:rPr>
        <w:t xml:space="preserve">ra </w:t>
      </w:r>
      <w:r w:rsidRPr="0096121B">
        <w:rPr>
          <w:rFonts w:ascii="Palatino Linotype" w:eastAsia="Arial" w:hAnsi="Palatino Linotype" w:cs="Arial"/>
          <w:i/>
          <w:iCs/>
          <w:spacing w:val="1"/>
          <w:sz w:val="22"/>
          <w:szCs w:val="22"/>
        </w:rPr>
        <w:t>a</w:t>
      </w:r>
      <w:r w:rsidRPr="0096121B">
        <w:rPr>
          <w:rFonts w:ascii="Palatino Linotype" w:eastAsia="Arial" w:hAnsi="Palatino Linotype" w:cs="Arial"/>
          <w:i/>
          <w:iCs/>
          <w:sz w:val="22"/>
          <w:szCs w:val="22"/>
        </w:rPr>
        <w:t>t</w:t>
      </w:r>
      <w:r w:rsidRPr="0096121B">
        <w:rPr>
          <w:rFonts w:ascii="Palatino Linotype" w:eastAsia="Arial" w:hAnsi="Palatino Linotype" w:cs="Arial"/>
          <w:i/>
          <w:iCs/>
          <w:spacing w:val="-1"/>
          <w:sz w:val="22"/>
          <w:szCs w:val="22"/>
        </w:rPr>
        <w:t>e</w:t>
      </w:r>
      <w:r w:rsidRPr="0096121B">
        <w:rPr>
          <w:rFonts w:ascii="Palatino Linotype" w:eastAsia="Arial" w:hAnsi="Palatino Linotype" w:cs="Arial"/>
          <w:i/>
          <w:iCs/>
          <w:spacing w:val="1"/>
          <w:sz w:val="22"/>
          <w:szCs w:val="22"/>
        </w:rPr>
        <w:t>n</w:t>
      </w:r>
      <w:r w:rsidRPr="0096121B">
        <w:rPr>
          <w:rFonts w:ascii="Palatino Linotype" w:eastAsia="Arial" w:hAnsi="Palatino Linotype" w:cs="Arial"/>
          <w:i/>
          <w:iCs/>
          <w:spacing w:val="-1"/>
          <w:sz w:val="22"/>
          <w:szCs w:val="22"/>
        </w:rPr>
        <w:t>d</w:t>
      </w:r>
      <w:r w:rsidRPr="0096121B">
        <w:rPr>
          <w:rFonts w:ascii="Palatino Linotype" w:eastAsia="Arial" w:hAnsi="Palatino Linotype" w:cs="Arial"/>
          <w:i/>
          <w:iCs/>
          <w:spacing w:val="1"/>
          <w:sz w:val="22"/>
          <w:szCs w:val="22"/>
        </w:rPr>
        <w:t>e</w:t>
      </w:r>
      <w:r w:rsidRPr="0096121B">
        <w:rPr>
          <w:rFonts w:ascii="Palatino Linotype" w:eastAsia="Arial" w:hAnsi="Palatino Linotype" w:cs="Arial"/>
          <w:i/>
          <w:iCs/>
          <w:sz w:val="22"/>
          <w:szCs w:val="22"/>
        </w:rPr>
        <w:t>r</w:t>
      </w:r>
      <w:r w:rsidRPr="0096121B">
        <w:rPr>
          <w:rFonts w:ascii="Palatino Linotype" w:eastAsia="Arial" w:hAnsi="Palatino Linotype" w:cs="Arial"/>
          <w:i/>
          <w:iCs/>
          <w:spacing w:val="2"/>
          <w:sz w:val="22"/>
          <w:szCs w:val="22"/>
        </w:rPr>
        <w:t xml:space="preserve"> </w:t>
      </w:r>
      <w:r w:rsidRPr="0096121B">
        <w:rPr>
          <w:rFonts w:ascii="Palatino Linotype" w:eastAsia="Arial" w:hAnsi="Palatino Linotype" w:cs="Arial"/>
          <w:i/>
          <w:iCs/>
          <w:sz w:val="22"/>
          <w:szCs w:val="22"/>
        </w:rPr>
        <w:t>l</w:t>
      </w:r>
      <w:r w:rsidRPr="0096121B">
        <w:rPr>
          <w:rFonts w:ascii="Palatino Linotype" w:eastAsia="Arial" w:hAnsi="Palatino Linotype" w:cs="Arial"/>
          <w:i/>
          <w:iCs/>
          <w:spacing w:val="-2"/>
          <w:sz w:val="22"/>
          <w:szCs w:val="22"/>
        </w:rPr>
        <w:t>a</w:t>
      </w:r>
      <w:r w:rsidRPr="0096121B">
        <w:rPr>
          <w:rFonts w:ascii="Palatino Linotype" w:eastAsia="Arial" w:hAnsi="Palatino Linotype" w:cs="Arial"/>
          <w:i/>
          <w:iCs/>
          <w:sz w:val="22"/>
          <w:szCs w:val="22"/>
        </w:rPr>
        <w:t>s</w:t>
      </w:r>
      <w:r w:rsidRPr="0096121B">
        <w:rPr>
          <w:rFonts w:ascii="Palatino Linotype" w:eastAsia="Arial" w:hAnsi="Palatino Linotype" w:cs="Arial"/>
          <w:i/>
          <w:iCs/>
          <w:spacing w:val="2"/>
          <w:sz w:val="22"/>
          <w:szCs w:val="22"/>
        </w:rPr>
        <w:t xml:space="preserve"> </w:t>
      </w:r>
      <w:r w:rsidRPr="0096121B">
        <w:rPr>
          <w:rFonts w:ascii="Palatino Linotype" w:eastAsia="Arial" w:hAnsi="Palatino Linotype" w:cs="Arial"/>
          <w:i/>
          <w:iCs/>
          <w:sz w:val="22"/>
          <w:szCs w:val="22"/>
        </w:rPr>
        <w:t>s</w:t>
      </w:r>
      <w:r w:rsidRPr="0096121B">
        <w:rPr>
          <w:rFonts w:ascii="Palatino Linotype" w:eastAsia="Arial" w:hAnsi="Palatino Linotype" w:cs="Arial"/>
          <w:i/>
          <w:iCs/>
          <w:spacing w:val="1"/>
          <w:sz w:val="22"/>
          <w:szCs w:val="22"/>
        </w:rPr>
        <w:t>o</w:t>
      </w:r>
      <w:r w:rsidRPr="0096121B">
        <w:rPr>
          <w:rFonts w:ascii="Palatino Linotype" w:eastAsia="Arial" w:hAnsi="Palatino Linotype" w:cs="Arial"/>
          <w:i/>
          <w:iCs/>
          <w:sz w:val="22"/>
          <w:szCs w:val="22"/>
        </w:rPr>
        <w:t>l</w:t>
      </w:r>
      <w:r w:rsidRPr="0096121B">
        <w:rPr>
          <w:rFonts w:ascii="Palatino Linotype" w:eastAsia="Arial" w:hAnsi="Palatino Linotype" w:cs="Arial"/>
          <w:i/>
          <w:iCs/>
          <w:spacing w:val="-1"/>
          <w:sz w:val="22"/>
          <w:szCs w:val="22"/>
        </w:rPr>
        <w:t>i</w:t>
      </w:r>
      <w:r w:rsidRPr="0096121B">
        <w:rPr>
          <w:rFonts w:ascii="Palatino Linotype" w:eastAsia="Arial" w:hAnsi="Palatino Linotype" w:cs="Arial"/>
          <w:i/>
          <w:iCs/>
          <w:sz w:val="22"/>
          <w:szCs w:val="22"/>
        </w:rPr>
        <w:t>cit</w:t>
      </w:r>
      <w:r w:rsidRPr="0096121B">
        <w:rPr>
          <w:rFonts w:ascii="Palatino Linotype" w:eastAsia="Arial" w:hAnsi="Palatino Linotype" w:cs="Arial"/>
          <w:i/>
          <w:iCs/>
          <w:spacing w:val="1"/>
          <w:sz w:val="22"/>
          <w:szCs w:val="22"/>
        </w:rPr>
        <w:t>ude</w:t>
      </w:r>
      <w:r w:rsidRPr="0096121B">
        <w:rPr>
          <w:rFonts w:ascii="Palatino Linotype" w:eastAsia="Arial" w:hAnsi="Palatino Linotype" w:cs="Arial"/>
          <w:i/>
          <w:iCs/>
          <w:sz w:val="22"/>
          <w:szCs w:val="22"/>
        </w:rPr>
        <w:t>s</w:t>
      </w:r>
      <w:r w:rsidRPr="0096121B">
        <w:rPr>
          <w:rFonts w:ascii="Palatino Linotype" w:eastAsia="Arial" w:hAnsi="Palatino Linotype" w:cs="Arial"/>
          <w:i/>
          <w:iCs/>
          <w:spacing w:val="4"/>
          <w:sz w:val="22"/>
          <w:szCs w:val="22"/>
        </w:rPr>
        <w:t xml:space="preserve"> </w:t>
      </w:r>
      <w:r w:rsidRPr="0096121B">
        <w:rPr>
          <w:rFonts w:ascii="Palatino Linotype" w:eastAsia="Arial" w:hAnsi="Palatino Linotype" w:cs="Arial"/>
          <w:i/>
          <w:iCs/>
          <w:spacing w:val="-1"/>
          <w:sz w:val="22"/>
          <w:szCs w:val="22"/>
        </w:rPr>
        <w:t>d</w:t>
      </w:r>
      <w:r w:rsidRPr="0096121B">
        <w:rPr>
          <w:rFonts w:ascii="Palatino Linotype" w:eastAsia="Arial" w:hAnsi="Palatino Linotype" w:cs="Arial"/>
          <w:i/>
          <w:iCs/>
          <w:sz w:val="22"/>
          <w:szCs w:val="22"/>
        </w:rPr>
        <w:t>e</w:t>
      </w:r>
      <w:r w:rsidRPr="0096121B">
        <w:rPr>
          <w:rFonts w:ascii="Palatino Linotype" w:eastAsia="Arial" w:hAnsi="Palatino Linotype" w:cs="Arial"/>
          <w:i/>
          <w:iCs/>
          <w:spacing w:val="3"/>
          <w:sz w:val="22"/>
          <w:szCs w:val="22"/>
        </w:rPr>
        <w:t xml:space="preserve"> </w:t>
      </w:r>
      <w:r w:rsidRPr="0096121B">
        <w:rPr>
          <w:rFonts w:ascii="Palatino Linotype" w:eastAsia="Arial" w:hAnsi="Palatino Linotype" w:cs="Arial"/>
          <w:i/>
          <w:iCs/>
          <w:sz w:val="22"/>
          <w:szCs w:val="22"/>
        </w:rPr>
        <w:t>i</w:t>
      </w:r>
      <w:r w:rsidRPr="0096121B">
        <w:rPr>
          <w:rFonts w:ascii="Palatino Linotype" w:eastAsia="Arial" w:hAnsi="Palatino Linotype" w:cs="Arial"/>
          <w:i/>
          <w:iCs/>
          <w:spacing w:val="-2"/>
          <w:sz w:val="22"/>
          <w:szCs w:val="22"/>
        </w:rPr>
        <w:t>n</w:t>
      </w:r>
      <w:r w:rsidRPr="0096121B">
        <w:rPr>
          <w:rFonts w:ascii="Palatino Linotype" w:eastAsia="Arial" w:hAnsi="Palatino Linotype" w:cs="Arial"/>
          <w:i/>
          <w:iCs/>
          <w:sz w:val="22"/>
          <w:szCs w:val="22"/>
        </w:rPr>
        <w:t>f</w:t>
      </w:r>
      <w:r w:rsidRPr="0096121B">
        <w:rPr>
          <w:rFonts w:ascii="Palatino Linotype" w:eastAsia="Arial" w:hAnsi="Palatino Linotype" w:cs="Arial"/>
          <w:i/>
          <w:iCs/>
          <w:spacing w:val="1"/>
          <w:sz w:val="22"/>
          <w:szCs w:val="22"/>
        </w:rPr>
        <w:t>o</w:t>
      </w:r>
      <w:r w:rsidRPr="0096121B">
        <w:rPr>
          <w:rFonts w:ascii="Palatino Linotype" w:eastAsia="Arial" w:hAnsi="Palatino Linotype" w:cs="Arial"/>
          <w:i/>
          <w:iCs/>
          <w:sz w:val="22"/>
          <w:szCs w:val="22"/>
        </w:rPr>
        <w:t>r</w:t>
      </w:r>
      <w:r w:rsidRPr="0096121B">
        <w:rPr>
          <w:rFonts w:ascii="Palatino Linotype" w:eastAsia="Arial" w:hAnsi="Palatino Linotype" w:cs="Arial"/>
          <w:i/>
          <w:iCs/>
          <w:spacing w:val="-1"/>
          <w:sz w:val="22"/>
          <w:szCs w:val="22"/>
        </w:rPr>
        <w:t>m</w:t>
      </w:r>
      <w:r w:rsidRPr="0096121B">
        <w:rPr>
          <w:rFonts w:ascii="Palatino Linotype" w:eastAsia="Arial" w:hAnsi="Palatino Linotype" w:cs="Arial"/>
          <w:i/>
          <w:iCs/>
          <w:spacing w:val="1"/>
          <w:sz w:val="22"/>
          <w:szCs w:val="22"/>
        </w:rPr>
        <w:t>a</w:t>
      </w:r>
      <w:r w:rsidRPr="0096121B">
        <w:rPr>
          <w:rFonts w:ascii="Palatino Linotype" w:eastAsia="Arial" w:hAnsi="Palatino Linotype" w:cs="Arial"/>
          <w:i/>
          <w:iCs/>
          <w:sz w:val="22"/>
          <w:szCs w:val="22"/>
        </w:rPr>
        <w:t>ció</w:t>
      </w:r>
      <w:r w:rsidRPr="0096121B">
        <w:rPr>
          <w:rFonts w:ascii="Palatino Linotype" w:eastAsia="Arial" w:hAnsi="Palatino Linotype" w:cs="Arial"/>
          <w:i/>
          <w:iCs/>
          <w:spacing w:val="1"/>
          <w:sz w:val="22"/>
          <w:szCs w:val="22"/>
        </w:rPr>
        <w:t>n</w:t>
      </w:r>
      <w:r w:rsidRPr="0096121B">
        <w:rPr>
          <w:rFonts w:ascii="Palatino Linotype" w:eastAsia="Arial" w:hAnsi="Palatino Linotype" w:cs="Arial"/>
          <w:i/>
          <w:iCs/>
          <w:sz w:val="22"/>
          <w:szCs w:val="22"/>
        </w:rPr>
        <w:t>.</w:t>
      </w:r>
      <w:r>
        <w:rPr>
          <w:rFonts w:ascii="Palatino Linotype" w:eastAsia="Arial" w:hAnsi="Palatino Linotype" w:cs="Arial"/>
          <w:i/>
          <w:iCs/>
          <w:sz w:val="22"/>
          <w:szCs w:val="22"/>
        </w:rPr>
        <w:t>”</w:t>
      </w:r>
    </w:p>
    <w:p w14:paraId="236A283E" w14:textId="77777777" w:rsidR="00782694" w:rsidRDefault="00782694" w:rsidP="00782694">
      <w:pPr>
        <w:pStyle w:val="Prrafodelista"/>
        <w:tabs>
          <w:tab w:val="left" w:pos="567"/>
        </w:tabs>
        <w:spacing w:line="360" w:lineRule="auto"/>
        <w:ind w:left="0"/>
        <w:jc w:val="both"/>
        <w:rPr>
          <w:rFonts w:ascii="Palatino Linotype" w:eastAsia="Calibri" w:hAnsi="Palatino Linotype" w:cs="Arial"/>
        </w:rPr>
      </w:pPr>
    </w:p>
    <w:p w14:paraId="0BB11473" w14:textId="5E17AB3D" w:rsidR="00782694" w:rsidRDefault="00782694" w:rsidP="002C2594">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 xml:space="preserve">Lo antes expuesto precisa que los Sujetos Obligados no tienen la obligación de elaborar documentos ad hoc para dar atención a las solicitudes de acceso a la información pública </w:t>
      </w:r>
      <w:r w:rsidRPr="00782694">
        <w:rPr>
          <w:rFonts w:ascii="Palatino Linotype" w:eastAsia="Calibri" w:hAnsi="Palatino Linotype" w:cs="Arial"/>
          <w:i/>
        </w:rPr>
        <w:t>–a contrario sensu-</w:t>
      </w:r>
      <w:r>
        <w:rPr>
          <w:rFonts w:ascii="Palatino Linotype" w:eastAsia="Calibri" w:hAnsi="Palatino Linotype" w:cs="Arial"/>
          <w:i/>
        </w:rPr>
        <w:t xml:space="preserve"> </w:t>
      </w:r>
      <w:r>
        <w:rPr>
          <w:rFonts w:ascii="Palatino Linotype" w:eastAsia="Calibri" w:hAnsi="Palatino Linotype" w:cs="Arial"/>
        </w:rPr>
        <w:t xml:space="preserve">la normatividad tampoco lo establece como </w:t>
      </w:r>
      <w:r>
        <w:rPr>
          <w:rFonts w:ascii="Palatino Linotype" w:eastAsia="Calibri" w:hAnsi="Palatino Linotype" w:cs="Arial"/>
        </w:rPr>
        <w:lastRenderedPageBreak/>
        <w:t>una prohibición, por tal motivo, si los sujetos obligados consideran la elaboración de documentos para la atención de solicitudes, pueden hacerlo, siempre que se colmen los requerimientos de los particulares, tal y como sucedió en el presente asunto en particular.</w:t>
      </w:r>
    </w:p>
    <w:p w14:paraId="5F57894B" w14:textId="77777777" w:rsidR="00C93ABD" w:rsidRDefault="00C93ABD" w:rsidP="00C93ABD">
      <w:pPr>
        <w:pStyle w:val="Prrafodelista"/>
        <w:tabs>
          <w:tab w:val="left" w:pos="567"/>
        </w:tabs>
        <w:spacing w:line="360" w:lineRule="auto"/>
        <w:ind w:left="0"/>
        <w:jc w:val="both"/>
        <w:rPr>
          <w:rFonts w:ascii="Palatino Linotype" w:eastAsia="Calibri" w:hAnsi="Palatino Linotype" w:cs="Arial"/>
        </w:rPr>
      </w:pPr>
    </w:p>
    <w:p w14:paraId="12326B37" w14:textId="1060743A" w:rsidR="00C93ABD" w:rsidRDefault="00C93ABD" w:rsidP="002C2594">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Sobre este punto, el particular se inconformó porque no se le entregó soporte documental que sustente dicho ingreso.</w:t>
      </w:r>
    </w:p>
    <w:p w14:paraId="67F26310" w14:textId="77777777" w:rsidR="00C93ABD" w:rsidRPr="00C93ABD" w:rsidRDefault="00C93ABD" w:rsidP="00C93ABD">
      <w:pPr>
        <w:pStyle w:val="Prrafodelista"/>
        <w:rPr>
          <w:rFonts w:ascii="Palatino Linotype" w:eastAsia="Calibri" w:hAnsi="Palatino Linotype" w:cs="Arial"/>
        </w:rPr>
      </w:pPr>
    </w:p>
    <w:p w14:paraId="67EFA63D" w14:textId="77777777" w:rsidR="00C93ABD" w:rsidRPr="00EB6422" w:rsidRDefault="00C93ABD" w:rsidP="00C93ABD">
      <w:pPr>
        <w:pStyle w:val="Prrafodelista"/>
        <w:numPr>
          <w:ilvl w:val="0"/>
          <w:numId w:val="1"/>
        </w:numPr>
        <w:spacing w:line="360" w:lineRule="auto"/>
        <w:jc w:val="both"/>
        <w:rPr>
          <w:rFonts w:ascii="Palatino Linotype" w:hAnsi="Palatino Linotype" w:cs="Arial"/>
        </w:rPr>
      </w:pPr>
      <w:r>
        <w:rPr>
          <w:rFonts w:ascii="Palatino Linotype" w:hAnsi="Palatino Linotype"/>
          <w:color w:val="222222"/>
          <w:lang w:val="es-ES" w:eastAsia="es-MX"/>
        </w:rPr>
        <w:t>E</w:t>
      </w:r>
      <w:r w:rsidRPr="00EB6422">
        <w:rPr>
          <w:rFonts w:ascii="Palatino Linotype" w:hAnsi="Palatino Linotype"/>
          <w:color w:val="222222"/>
          <w:lang w:val="es-ES" w:eastAsia="es-MX"/>
        </w:rPr>
        <w:t>l sistema de medios de impugnación en nuestro país se centra en el análisis de </w:t>
      </w:r>
      <w:r w:rsidRPr="00EB6422">
        <w:rPr>
          <w:rFonts w:ascii="Palatino Linotype" w:hAnsi="Palatino Linotype"/>
          <w:color w:val="222222"/>
          <w:u w:val="single"/>
          <w:lang w:val="es-ES" w:eastAsia="es-MX"/>
        </w:rPr>
        <w:t>los agravios o motivos de inconformidad</w:t>
      </w:r>
      <w:r w:rsidRPr="00EB6422">
        <w:rPr>
          <w:rFonts w:ascii="Palatino Linotype" w:hAnsi="Palatino Linotype"/>
          <w:color w:val="222222"/>
          <w:lang w:val="es-ES" w:eastAsia="es-MX"/>
        </w:rPr>
        <w:t>, los que </w:t>
      </w:r>
      <w:r w:rsidRPr="00EB6422">
        <w:rPr>
          <w:rFonts w:ascii="Palatino Linotype" w:hAnsi="Palatino Linotype"/>
          <w:color w:val="222222"/>
          <w:u w:val="single"/>
          <w:lang w:val="es-ES" w:eastAsia="es-MX"/>
        </w:rPr>
        <w:t>deben tener relación directa con el acto de autoridad que lo motiva</w:t>
      </w:r>
      <w:r w:rsidRPr="00EB6422">
        <w:rPr>
          <w:rFonts w:ascii="Palatino Linotype" w:hAnsi="Palatino Linotype"/>
          <w:color w:val="222222"/>
          <w:lang w:val="es-ES" w:eastAsia="es-MX"/>
        </w:rPr>
        <w:t xml:space="preserve">. En materia de transparencia, los motivos de la inconformidad deben versar sobre la respuesta de información proporcionada por los sujetos obligados o la </w:t>
      </w:r>
      <w:r w:rsidRPr="00EB6422">
        <w:rPr>
          <w:rFonts w:ascii="Palatino Linotype" w:hAnsi="Palatino Linotype"/>
          <w:lang w:val="es-ES" w:eastAsia="es-MX"/>
        </w:rPr>
        <w:t>negativa de entrega de la misma, derivada de la solicitud de información pública. De este modo, en los motivos de inconformidad los recurrentes no pueden incluir situaciones novedosas o solicitudes de información nuevas de las que el Sujeto Obligado no tuvo la oportunidad de conocer y por consiguiente producir un posicionamiento.</w:t>
      </w:r>
    </w:p>
    <w:p w14:paraId="6FC95956" w14:textId="77777777" w:rsidR="00C93ABD" w:rsidRPr="00E32BCD" w:rsidRDefault="00C93ABD" w:rsidP="00C93ABD">
      <w:pPr>
        <w:pStyle w:val="Prrafodelista"/>
        <w:rPr>
          <w:rFonts w:ascii="Palatino Linotype" w:eastAsia="Calibri" w:hAnsi="Palatino Linotype" w:cs="Tahoma"/>
          <w:bCs/>
          <w:lang w:eastAsia="en-US"/>
        </w:rPr>
      </w:pPr>
    </w:p>
    <w:p w14:paraId="1A752DA8" w14:textId="77777777" w:rsidR="00C93ABD" w:rsidRPr="00E32BCD" w:rsidRDefault="00C93ABD" w:rsidP="00C93ABD">
      <w:pPr>
        <w:pStyle w:val="Prrafodelista"/>
        <w:numPr>
          <w:ilvl w:val="0"/>
          <w:numId w:val="1"/>
        </w:numPr>
        <w:spacing w:line="360" w:lineRule="auto"/>
        <w:ind w:right="-93"/>
        <w:jc w:val="both"/>
        <w:rPr>
          <w:rFonts w:ascii="Palatino Linotype" w:eastAsia="Calibri" w:hAnsi="Palatino Linotype" w:cs="Tahoma"/>
          <w:bCs/>
          <w:lang w:eastAsia="en-US"/>
        </w:rPr>
      </w:pPr>
      <w:r w:rsidRPr="00E32BCD">
        <w:rPr>
          <w:rFonts w:ascii="Palatino Linotype" w:hAnsi="Palatino Linotype"/>
          <w:color w:val="222222"/>
          <w:lang w:val="es-ES" w:eastAsia="es-MX"/>
        </w:rPr>
        <w:t>Es por ello, que la Ley de la materia contempla que en los casos en que a través del recurso de revisión se pretenda ampliar los requerimientos de información, la inconformidad relativa a estas situaciones novedosas no debe ser tomada en cuenta como parte de la Litis y debe ser desechada, tal y como lo establece el artículo 191 fracción VII:</w:t>
      </w:r>
    </w:p>
    <w:p w14:paraId="1C6551C9" w14:textId="77777777" w:rsidR="00C93ABD" w:rsidRPr="00993507" w:rsidRDefault="00C93ABD" w:rsidP="00C93ABD">
      <w:pPr>
        <w:pStyle w:val="Prrafodelista"/>
        <w:rPr>
          <w:rFonts w:ascii="Palatino Linotype" w:hAnsi="Palatino Linotype"/>
          <w:sz w:val="22"/>
          <w:szCs w:val="22"/>
          <w:lang w:val="es-ES"/>
        </w:rPr>
      </w:pPr>
    </w:p>
    <w:p w14:paraId="75FF57FE" w14:textId="77777777" w:rsidR="00C93ABD" w:rsidRPr="00993507" w:rsidRDefault="00C93ABD" w:rsidP="00C93ABD">
      <w:pPr>
        <w:pStyle w:val="Prrafodelista"/>
        <w:tabs>
          <w:tab w:val="left" w:pos="851"/>
        </w:tabs>
        <w:ind w:left="567" w:right="567"/>
        <w:jc w:val="both"/>
        <w:rPr>
          <w:rFonts w:ascii="Palatino Linotype" w:hAnsi="Palatino Linotype" w:cs="Bookman Old Style"/>
          <w:i/>
          <w:sz w:val="22"/>
          <w:szCs w:val="22"/>
        </w:rPr>
      </w:pPr>
      <w:r w:rsidRPr="00993507">
        <w:rPr>
          <w:rFonts w:ascii="Palatino Linotype" w:hAnsi="Palatino Linotype" w:cs="Bookman Old Style,Bold"/>
          <w:b/>
          <w:bCs/>
          <w:i/>
          <w:sz w:val="22"/>
          <w:szCs w:val="22"/>
        </w:rPr>
        <w:t xml:space="preserve">Artículo 191. </w:t>
      </w:r>
      <w:r w:rsidRPr="00993507">
        <w:rPr>
          <w:rFonts w:ascii="Palatino Linotype" w:hAnsi="Palatino Linotype" w:cs="Bookman Old Style"/>
          <w:i/>
          <w:sz w:val="22"/>
          <w:szCs w:val="22"/>
        </w:rPr>
        <w:t>El recurso será desechado por improcedente cuando:</w:t>
      </w:r>
    </w:p>
    <w:p w14:paraId="5FDFB284" w14:textId="77777777" w:rsidR="00C93ABD" w:rsidRPr="00993507" w:rsidRDefault="00C93ABD" w:rsidP="00C93ABD">
      <w:pPr>
        <w:pStyle w:val="Prrafodelista"/>
        <w:tabs>
          <w:tab w:val="left" w:pos="851"/>
        </w:tabs>
        <w:ind w:left="567" w:right="567"/>
        <w:jc w:val="both"/>
        <w:rPr>
          <w:rFonts w:ascii="Palatino Linotype" w:hAnsi="Palatino Linotype" w:cs="Bookman Old Style"/>
          <w:i/>
          <w:sz w:val="22"/>
          <w:szCs w:val="22"/>
        </w:rPr>
      </w:pPr>
      <w:r w:rsidRPr="00993507">
        <w:rPr>
          <w:rFonts w:ascii="Palatino Linotype" w:hAnsi="Palatino Linotype" w:cs="Bookman Old Style"/>
          <w:i/>
          <w:sz w:val="22"/>
          <w:szCs w:val="22"/>
        </w:rPr>
        <w:t>…</w:t>
      </w:r>
    </w:p>
    <w:p w14:paraId="23D06CEA" w14:textId="77777777" w:rsidR="00C93ABD" w:rsidRPr="00993507" w:rsidRDefault="00C93ABD" w:rsidP="00C93ABD">
      <w:pPr>
        <w:autoSpaceDE w:val="0"/>
        <w:autoSpaceDN w:val="0"/>
        <w:adjustRightInd w:val="0"/>
        <w:ind w:left="567" w:right="567"/>
        <w:rPr>
          <w:rFonts w:ascii="Palatino Linotype" w:hAnsi="Palatino Linotype"/>
          <w:i/>
          <w:sz w:val="22"/>
          <w:szCs w:val="22"/>
          <w:lang w:val="es-ES"/>
        </w:rPr>
      </w:pPr>
      <w:r w:rsidRPr="00993507">
        <w:rPr>
          <w:rFonts w:ascii="Palatino Linotype" w:hAnsi="Palatino Linotype" w:cs="Bookman Old Style,Bold"/>
          <w:b/>
          <w:bCs/>
          <w:i/>
          <w:sz w:val="22"/>
          <w:szCs w:val="22"/>
        </w:rPr>
        <w:lastRenderedPageBreak/>
        <w:t xml:space="preserve">VII. </w:t>
      </w:r>
      <w:r w:rsidRPr="00993507">
        <w:rPr>
          <w:rFonts w:ascii="Palatino Linotype" w:hAnsi="Palatino Linotype" w:cs="Bookman Old Style"/>
          <w:i/>
          <w:sz w:val="22"/>
          <w:szCs w:val="22"/>
        </w:rPr>
        <w:t>El recurrente amplíe su solicitud en el recurso de revisión, únicamente respecto de los nuevos contenidos.</w:t>
      </w:r>
    </w:p>
    <w:p w14:paraId="0DEF0342" w14:textId="77777777" w:rsidR="00C93ABD" w:rsidRPr="00993507" w:rsidRDefault="00C93ABD" w:rsidP="00C93ABD">
      <w:pPr>
        <w:pStyle w:val="Prrafodelista"/>
        <w:tabs>
          <w:tab w:val="left" w:pos="851"/>
        </w:tabs>
        <w:spacing w:line="360" w:lineRule="auto"/>
        <w:ind w:left="0" w:right="49"/>
        <w:jc w:val="both"/>
        <w:rPr>
          <w:rFonts w:ascii="Palatino Linotype" w:hAnsi="Palatino Linotype"/>
          <w:sz w:val="22"/>
          <w:szCs w:val="22"/>
          <w:lang w:val="es-ES"/>
        </w:rPr>
      </w:pPr>
    </w:p>
    <w:p w14:paraId="255CC1F0" w14:textId="275CF78F" w:rsidR="00C93ABD" w:rsidRPr="00E32BCD" w:rsidRDefault="00C93ABD" w:rsidP="00C93ABD">
      <w:pPr>
        <w:pStyle w:val="Prrafodelista"/>
        <w:numPr>
          <w:ilvl w:val="0"/>
          <w:numId w:val="1"/>
        </w:numPr>
        <w:tabs>
          <w:tab w:val="left" w:pos="851"/>
        </w:tabs>
        <w:spacing w:line="360" w:lineRule="auto"/>
        <w:ind w:right="49"/>
        <w:jc w:val="both"/>
        <w:rPr>
          <w:rFonts w:ascii="Palatino Linotype" w:hAnsi="Palatino Linotype"/>
          <w:lang w:val="es-ES"/>
        </w:rPr>
      </w:pPr>
      <w:r w:rsidRPr="00E32BCD">
        <w:rPr>
          <w:rFonts w:ascii="Palatino Linotype" w:hAnsi="Palatino Linotype"/>
          <w:color w:val="222222"/>
          <w:lang w:val="es-ES" w:eastAsia="es-MX"/>
        </w:rPr>
        <w:t>Por lo anterior, resulta improcedente parcialmente el referido acto impugnado, toda vez que</w:t>
      </w:r>
      <w:r w:rsidRPr="00E32BCD">
        <w:rPr>
          <w:rFonts w:ascii="Palatino Linotype" w:hAnsi="Palatino Linotype"/>
          <w:color w:val="000000"/>
          <w:lang w:eastAsia="es-MX"/>
        </w:rPr>
        <w:t> la ahora recurrente se excede dentro de su inconformidad respecto a lo requerido originalmente en la solicitud de información, siendo el caso que pretende ampliar l</w:t>
      </w:r>
      <w:r>
        <w:rPr>
          <w:rFonts w:ascii="Palatino Linotype" w:hAnsi="Palatino Linotype"/>
          <w:color w:val="000000"/>
          <w:lang w:eastAsia="es-MX"/>
        </w:rPr>
        <w:t xml:space="preserve">o requerido, solicitando ahora el soporte documental que ampare los ingresos referidos en respuesta. </w:t>
      </w:r>
      <w:r w:rsidRPr="00E32BCD">
        <w:rPr>
          <w:rFonts w:ascii="Palatino Linotype" w:hAnsi="Palatino Linotype"/>
          <w:color w:val="000000"/>
          <w:lang w:eastAsia="es-MX"/>
        </w:rPr>
        <w:t>Lo que hace que se surta lo que en la teoría jurídica se le denomina como </w:t>
      </w:r>
      <w:r w:rsidRPr="00E32BCD">
        <w:rPr>
          <w:rFonts w:ascii="Palatino Linotype" w:hAnsi="Palatino Linotype"/>
          <w:b/>
          <w:bCs/>
          <w:color w:val="000000"/>
          <w:lang w:eastAsia="es-MX"/>
        </w:rPr>
        <w:t xml:space="preserve">plus </w:t>
      </w:r>
      <w:proofErr w:type="spellStart"/>
      <w:r w:rsidRPr="00E32BCD">
        <w:rPr>
          <w:rFonts w:ascii="Palatino Linotype" w:hAnsi="Palatino Linotype"/>
          <w:b/>
          <w:bCs/>
          <w:color w:val="000000"/>
          <w:lang w:eastAsia="es-MX"/>
        </w:rPr>
        <w:t>petitio</w:t>
      </w:r>
      <w:proofErr w:type="spellEnd"/>
      <w:r w:rsidRPr="00E32BCD">
        <w:rPr>
          <w:rFonts w:ascii="Palatino Linotype" w:hAnsi="Palatino Linotype"/>
          <w:color w:val="000000"/>
          <w:lang w:eastAsia="es-MX"/>
        </w:rPr>
        <w:t>.</w:t>
      </w:r>
    </w:p>
    <w:p w14:paraId="7288C82F" w14:textId="77777777" w:rsidR="00C93ABD" w:rsidRPr="00E32BCD" w:rsidRDefault="00C93ABD" w:rsidP="00C93ABD">
      <w:pPr>
        <w:pStyle w:val="Prrafodelista"/>
        <w:tabs>
          <w:tab w:val="left" w:pos="851"/>
        </w:tabs>
        <w:spacing w:line="360" w:lineRule="auto"/>
        <w:ind w:left="0" w:right="49"/>
        <w:jc w:val="both"/>
        <w:rPr>
          <w:rFonts w:ascii="Palatino Linotype" w:hAnsi="Palatino Linotype"/>
          <w:lang w:val="es-ES"/>
        </w:rPr>
      </w:pPr>
    </w:p>
    <w:p w14:paraId="0474B587" w14:textId="77777777" w:rsidR="00C93ABD" w:rsidRPr="00E32BCD" w:rsidRDefault="00C93ABD" w:rsidP="00C93ABD">
      <w:pPr>
        <w:pStyle w:val="Prrafodelista"/>
        <w:numPr>
          <w:ilvl w:val="0"/>
          <w:numId w:val="1"/>
        </w:numPr>
        <w:tabs>
          <w:tab w:val="left" w:pos="851"/>
        </w:tabs>
        <w:spacing w:line="360" w:lineRule="auto"/>
        <w:ind w:right="49"/>
        <w:jc w:val="both"/>
        <w:rPr>
          <w:rFonts w:ascii="Palatino Linotype" w:hAnsi="Palatino Linotype"/>
          <w:lang w:val="es-ES"/>
        </w:rPr>
      </w:pPr>
      <w:r w:rsidRPr="00E32BCD">
        <w:rPr>
          <w:rFonts w:ascii="Palatino Linotype" w:hAnsi="Palatino Linotype"/>
          <w:color w:val="222222"/>
          <w:lang w:val="es-ES" w:eastAsia="es-MX"/>
        </w:rPr>
        <w:t>Sirve de sustento el </w:t>
      </w:r>
      <w:r w:rsidRPr="00E32BCD">
        <w:rPr>
          <w:rFonts w:ascii="Palatino Linotype" w:hAnsi="Palatino Linotype"/>
          <w:b/>
          <w:bCs/>
          <w:color w:val="222222"/>
          <w:lang w:val="es-ES" w:eastAsia="es-MX"/>
        </w:rPr>
        <w:t>criterio 01/17</w:t>
      </w:r>
      <w:r w:rsidRPr="00E32BCD">
        <w:rPr>
          <w:rFonts w:ascii="Palatino Linotype" w:hAnsi="Palatino Linotype"/>
          <w:color w:val="222222"/>
          <w:lang w:val="es-ES" w:eastAsia="es-MX"/>
        </w:rPr>
        <w:t> emitido por el Instituto Nacional de Transparencia, Acceso a la Información y Protección de Datos Personales que establece lo siguiente:</w:t>
      </w:r>
    </w:p>
    <w:p w14:paraId="0C64B8AA" w14:textId="77777777" w:rsidR="00C93ABD" w:rsidRPr="00E32BCD" w:rsidRDefault="00C93ABD" w:rsidP="00C93ABD">
      <w:pPr>
        <w:shd w:val="clear" w:color="auto" w:fill="FFFFFF"/>
        <w:spacing w:before="240" w:after="240" w:line="360" w:lineRule="auto"/>
        <w:ind w:left="567" w:right="567"/>
        <w:jc w:val="both"/>
        <w:rPr>
          <w:rFonts w:ascii="Cambria" w:hAnsi="Cambria"/>
          <w:color w:val="222222"/>
        </w:rPr>
      </w:pPr>
      <w:r w:rsidRPr="00E32BCD">
        <w:rPr>
          <w:rFonts w:ascii="Palatino Linotype" w:hAnsi="Palatino Linotype"/>
          <w:color w:val="222222"/>
          <w:lang w:val="es-ES"/>
        </w:rPr>
        <w:t> </w:t>
      </w:r>
      <w:r w:rsidRPr="00E32BCD">
        <w:rPr>
          <w:rFonts w:ascii="Palatino Linotype" w:hAnsi="Palatino Linotype"/>
          <w:b/>
          <w:bCs/>
          <w:i/>
          <w:iCs/>
          <w:color w:val="222222"/>
          <w:sz w:val="22"/>
          <w:szCs w:val="22"/>
        </w:rPr>
        <w:t>Es improcedente ampliar las solicitudes de acceso a información, a través de la interposición del recurso de revisión.</w:t>
      </w:r>
      <w:r w:rsidRPr="00E32BCD">
        <w:rPr>
          <w:rFonts w:ascii="Palatino Linotype" w:hAnsi="Palatino Linotype"/>
          <w:i/>
          <w:iCs/>
          <w:color w:val="222222"/>
          <w:sz w:val="22"/>
          <w:szCs w:val="22"/>
        </w:rPr>
        <w:t>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0F0D0337" w14:textId="77777777" w:rsidR="00C93ABD" w:rsidRPr="00E32BCD" w:rsidRDefault="00C93ABD" w:rsidP="00C93ABD">
      <w:pPr>
        <w:shd w:val="clear" w:color="auto" w:fill="FFFFFF"/>
        <w:spacing w:line="360" w:lineRule="auto"/>
        <w:ind w:left="567" w:right="567"/>
        <w:jc w:val="both"/>
        <w:rPr>
          <w:rFonts w:ascii="Cambria" w:hAnsi="Cambria"/>
          <w:color w:val="222222"/>
        </w:rPr>
      </w:pPr>
      <w:r w:rsidRPr="00E32BCD">
        <w:rPr>
          <w:rFonts w:ascii="Palatino Linotype" w:hAnsi="Palatino Linotype"/>
          <w:i/>
          <w:iCs/>
          <w:color w:val="222222"/>
          <w:sz w:val="22"/>
          <w:szCs w:val="22"/>
        </w:rPr>
        <w:t> </w:t>
      </w:r>
      <w:r w:rsidRPr="00E32BCD">
        <w:rPr>
          <w:rFonts w:ascii="Palatino Linotype" w:hAnsi="Palatino Linotype"/>
          <w:i/>
          <w:iCs/>
          <w:color w:val="222222"/>
          <w:sz w:val="22"/>
          <w:szCs w:val="22"/>
          <w:lang w:val="es-ES"/>
        </w:rPr>
        <w:t>Resoluciones:</w:t>
      </w:r>
    </w:p>
    <w:p w14:paraId="014103F7" w14:textId="77777777" w:rsidR="00C93ABD" w:rsidRPr="00E32BCD" w:rsidRDefault="00C93ABD" w:rsidP="00C93ABD">
      <w:pPr>
        <w:shd w:val="clear" w:color="auto" w:fill="FFFFFF"/>
        <w:spacing w:line="360" w:lineRule="auto"/>
        <w:ind w:left="567" w:right="567"/>
        <w:rPr>
          <w:rFonts w:ascii="Cambria" w:hAnsi="Cambria"/>
          <w:color w:val="222222"/>
        </w:rPr>
      </w:pPr>
      <w:r w:rsidRPr="00E32BCD">
        <w:rPr>
          <w:rFonts w:ascii="Palatino Linotype" w:hAnsi="Palatino Linotype"/>
          <w:i/>
          <w:iCs/>
          <w:color w:val="222222"/>
          <w:sz w:val="22"/>
          <w:szCs w:val="22"/>
          <w:lang w:val="es-ES"/>
        </w:rPr>
        <w:lastRenderedPageBreak/>
        <w:sym w:font="Symbol" w:char="F0B7"/>
      </w:r>
      <w:r w:rsidRPr="00E32BCD">
        <w:rPr>
          <w:rFonts w:ascii="Palatino Linotype" w:hAnsi="Palatino Linotype"/>
          <w:i/>
          <w:iCs/>
          <w:color w:val="222222"/>
          <w:sz w:val="22"/>
          <w:szCs w:val="22"/>
          <w:lang w:val="es-ES"/>
        </w:rPr>
        <w:t xml:space="preserve"> RRA 0196/16. Secretaría de Agricultura, Ganadería, Desarrollo Rural, Pesca y</w:t>
      </w:r>
      <w:r w:rsidRPr="00E32BCD">
        <w:rPr>
          <w:rFonts w:ascii="Cambria" w:hAnsi="Cambria"/>
          <w:color w:val="222222"/>
        </w:rPr>
        <w:t xml:space="preserve"> </w:t>
      </w:r>
      <w:r w:rsidRPr="00E32BCD">
        <w:rPr>
          <w:rFonts w:ascii="Palatino Linotype" w:hAnsi="Palatino Linotype"/>
          <w:i/>
          <w:iCs/>
          <w:color w:val="222222"/>
          <w:sz w:val="22"/>
          <w:szCs w:val="22"/>
          <w:lang w:val="es-ES"/>
        </w:rPr>
        <w:t>Alimentación. 13 de julio de 2016. Por unanimidad. Comisionado Ponente Joel</w:t>
      </w:r>
      <w:r w:rsidRPr="00E32BCD">
        <w:rPr>
          <w:rFonts w:ascii="Cambria" w:hAnsi="Cambria"/>
          <w:color w:val="222222"/>
        </w:rPr>
        <w:t xml:space="preserve"> </w:t>
      </w:r>
      <w:r w:rsidRPr="00E32BCD">
        <w:rPr>
          <w:rFonts w:ascii="Palatino Linotype" w:hAnsi="Palatino Linotype"/>
          <w:i/>
          <w:iCs/>
          <w:color w:val="222222"/>
          <w:sz w:val="22"/>
          <w:szCs w:val="22"/>
          <w:lang w:val="es-ES"/>
        </w:rPr>
        <w:t>Salas Suárez.</w:t>
      </w:r>
    </w:p>
    <w:p w14:paraId="3641C9F0" w14:textId="77777777" w:rsidR="00C93ABD" w:rsidRPr="00E32BCD" w:rsidRDefault="00C93ABD" w:rsidP="00C93ABD">
      <w:pPr>
        <w:shd w:val="clear" w:color="auto" w:fill="FFFFFF"/>
        <w:spacing w:line="360" w:lineRule="auto"/>
        <w:ind w:left="567" w:right="567"/>
        <w:rPr>
          <w:rFonts w:ascii="Palatino Linotype" w:hAnsi="Palatino Linotype"/>
          <w:i/>
          <w:iCs/>
          <w:color w:val="222222"/>
          <w:sz w:val="22"/>
          <w:szCs w:val="22"/>
          <w:lang w:val="es-ES"/>
        </w:rPr>
      </w:pPr>
      <w:r w:rsidRPr="00E32BCD">
        <w:rPr>
          <w:rFonts w:ascii="Palatino Linotype" w:hAnsi="Palatino Linotype"/>
          <w:i/>
          <w:iCs/>
          <w:color w:val="222222"/>
          <w:sz w:val="22"/>
          <w:szCs w:val="22"/>
          <w:lang w:val="es-ES"/>
        </w:rPr>
        <w:sym w:font="Symbol" w:char="F0B7"/>
      </w:r>
      <w:r w:rsidRPr="00E32BCD">
        <w:rPr>
          <w:rFonts w:ascii="Palatino Linotype" w:hAnsi="Palatino Linotype"/>
          <w:i/>
          <w:iCs/>
          <w:color w:val="222222"/>
          <w:sz w:val="22"/>
          <w:szCs w:val="22"/>
          <w:lang w:val="es-ES"/>
        </w:rPr>
        <w:t xml:space="preserve"> RRA 0130/16. Comisión Nacional del Agua. 09 de agosto de 2016. Por unanimidad. Comisionado Ponente María Patricia </w:t>
      </w:r>
      <w:proofErr w:type="spellStart"/>
      <w:r w:rsidRPr="00E32BCD">
        <w:rPr>
          <w:rFonts w:ascii="Palatino Linotype" w:hAnsi="Palatino Linotype"/>
          <w:i/>
          <w:iCs/>
          <w:color w:val="222222"/>
          <w:sz w:val="22"/>
          <w:szCs w:val="22"/>
          <w:lang w:val="es-ES"/>
        </w:rPr>
        <w:t>Kurczyn</w:t>
      </w:r>
      <w:proofErr w:type="spellEnd"/>
      <w:r w:rsidRPr="00E32BCD">
        <w:rPr>
          <w:rFonts w:ascii="Palatino Linotype" w:hAnsi="Palatino Linotype"/>
          <w:i/>
          <w:iCs/>
          <w:color w:val="222222"/>
          <w:sz w:val="22"/>
          <w:szCs w:val="22"/>
          <w:lang w:val="es-ES"/>
        </w:rPr>
        <w:t xml:space="preserve"> Villalobos.</w:t>
      </w:r>
    </w:p>
    <w:p w14:paraId="14ECC04D" w14:textId="77777777" w:rsidR="00C93ABD" w:rsidRPr="00E32BCD" w:rsidRDefault="00C93ABD" w:rsidP="00C93ABD">
      <w:pPr>
        <w:shd w:val="clear" w:color="auto" w:fill="FFFFFF"/>
        <w:spacing w:line="360" w:lineRule="auto"/>
        <w:ind w:left="567" w:right="567"/>
        <w:rPr>
          <w:rFonts w:ascii="Cambria" w:hAnsi="Cambria"/>
          <w:color w:val="222222"/>
        </w:rPr>
      </w:pPr>
      <w:r w:rsidRPr="00E32BCD">
        <w:rPr>
          <w:rFonts w:ascii="Palatino Linotype" w:hAnsi="Palatino Linotype"/>
          <w:i/>
          <w:iCs/>
          <w:color w:val="222222"/>
          <w:sz w:val="22"/>
          <w:szCs w:val="22"/>
          <w:lang w:val="es-ES"/>
        </w:rPr>
        <w:sym w:font="Symbol" w:char="F0B7"/>
      </w:r>
      <w:r w:rsidRPr="00E32BCD">
        <w:rPr>
          <w:rFonts w:ascii="Palatino Linotype" w:hAnsi="Palatino Linotype"/>
          <w:i/>
          <w:iCs/>
          <w:color w:val="222222"/>
          <w:sz w:val="22"/>
          <w:szCs w:val="22"/>
          <w:lang w:val="es-ES"/>
        </w:rPr>
        <w:t xml:space="preserve"> RRA 0342/16. Colegio de Bachilleres. 24 de agosto de 2016. Por unanimidad.</w:t>
      </w:r>
      <w:r w:rsidRPr="00E32BCD">
        <w:rPr>
          <w:rFonts w:ascii="Cambria" w:hAnsi="Cambria"/>
          <w:color w:val="222222"/>
        </w:rPr>
        <w:t xml:space="preserve"> </w:t>
      </w:r>
      <w:r w:rsidRPr="00E32BCD">
        <w:rPr>
          <w:rFonts w:ascii="Palatino Linotype" w:hAnsi="Palatino Linotype"/>
          <w:i/>
          <w:iCs/>
          <w:color w:val="222222"/>
          <w:sz w:val="22"/>
          <w:szCs w:val="22"/>
          <w:lang w:val="es-ES"/>
        </w:rPr>
        <w:t>Comisionada Ponente Ximena Puente de la Mora.</w:t>
      </w:r>
    </w:p>
    <w:p w14:paraId="599A0D2F" w14:textId="77777777" w:rsidR="00C93ABD" w:rsidRPr="00E32BCD" w:rsidRDefault="00C93ABD" w:rsidP="00C93ABD">
      <w:pPr>
        <w:pStyle w:val="Prrafodelista"/>
        <w:numPr>
          <w:ilvl w:val="0"/>
          <w:numId w:val="1"/>
        </w:numPr>
        <w:shd w:val="clear" w:color="auto" w:fill="FFFFFF"/>
        <w:spacing w:before="240" w:after="240" w:line="360" w:lineRule="auto"/>
        <w:jc w:val="both"/>
        <w:rPr>
          <w:rFonts w:ascii="Cambria" w:hAnsi="Cambria"/>
          <w:color w:val="222222"/>
          <w:lang w:eastAsia="es-MX"/>
        </w:rPr>
      </w:pPr>
      <w:r w:rsidRPr="00E32BCD">
        <w:rPr>
          <w:rFonts w:ascii="Palatino Linotype" w:hAnsi="Palatino Linotype"/>
          <w:color w:val="222222"/>
          <w:lang w:val="es-ES" w:eastAsia="es-MX"/>
        </w:rPr>
        <w:t xml:space="preserve">Robustece lo anterior, </w:t>
      </w:r>
      <w:r w:rsidRPr="00E32BCD">
        <w:rPr>
          <w:rFonts w:ascii="Palatino Linotype" w:hAnsi="Palatino Linotype"/>
          <w:color w:val="000000"/>
          <w:lang w:eastAsia="es-MX"/>
        </w:rPr>
        <w:t>por analogía, la Jurisprudencia No. 29 visible a foja 19 del Apéndice al Semanario Judicial de la Federación 1917-1995, Torno VI, Materia Común, Primera Parte, Tesis de la Suprema Corte de Justicia, que contiene:</w:t>
      </w:r>
    </w:p>
    <w:p w14:paraId="05F89B4B" w14:textId="77777777" w:rsidR="00C93ABD" w:rsidRPr="00E32BCD" w:rsidRDefault="00C93ABD" w:rsidP="00C93ABD">
      <w:pPr>
        <w:pStyle w:val="m-698976158124685028gmail-msolistparagraph"/>
        <w:shd w:val="clear" w:color="auto" w:fill="FFFFFF"/>
        <w:spacing w:before="240" w:beforeAutospacing="0" w:after="240" w:afterAutospacing="0" w:line="360" w:lineRule="auto"/>
        <w:ind w:left="567" w:right="616"/>
        <w:jc w:val="both"/>
        <w:rPr>
          <w:rFonts w:ascii="Palatino Linotype" w:hAnsi="Palatino Linotype"/>
          <w:color w:val="222222"/>
        </w:rPr>
      </w:pPr>
      <w:r w:rsidRPr="00E32BCD">
        <w:rPr>
          <w:rFonts w:ascii="Palatino Linotype" w:hAnsi="Palatino Linotype"/>
          <w:b/>
          <w:bCs/>
          <w:i/>
          <w:iCs/>
          <w:color w:val="000000"/>
          <w:sz w:val="22"/>
          <w:szCs w:val="22"/>
        </w:rPr>
        <w:t>AGRAVIOS EN LA REVISION. DEBEN ESTAR EN RELACION DIRECTA CON LOS FUNDAMENTOS Y CONSIDERACIONES DE LA SENTENCIA</w:t>
      </w:r>
      <w:r w:rsidRPr="00E32BCD">
        <w:rPr>
          <w:rFonts w:ascii="Palatino Linotype" w:hAnsi="Palatino Linotype"/>
          <w:i/>
          <w:iCs/>
          <w:color w:val="000000"/>
          <w:sz w:val="22"/>
          <w:szCs w:val="22"/>
        </w:rPr>
        <w:t>.-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14:paraId="2D6A5035" w14:textId="77777777" w:rsidR="00C93ABD" w:rsidRPr="00E32BCD" w:rsidRDefault="00C93ABD" w:rsidP="00C93ABD">
      <w:pPr>
        <w:pStyle w:val="Prrafodelista"/>
        <w:numPr>
          <w:ilvl w:val="0"/>
          <w:numId w:val="1"/>
        </w:numPr>
        <w:tabs>
          <w:tab w:val="left" w:pos="851"/>
        </w:tabs>
        <w:spacing w:line="360" w:lineRule="auto"/>
        <w:ind w:right="49"/>
        <w:jc w:val="both"/>
        <w:rPr>
          <w:rFonts w:ascii="Palatino Linotype" w:hAnsi="Palatino Linotype"/>
          <w:lang w:val="es-ES"/>
        </w:rPr>
      </w:pPr>
      <w:r w:rsidRPr="00E32BCD">
        <w:rPr>
          <w:rFonts w:ascii="Palatino Linotype" w:hAnsi="Palatino Linotype"/>
          <w:lang w:val="es-ES"/>
        </w:rPr>
        <w:t>Sin embargo, se dejan a salvo los derechos del Recurrente, para que, si así lo desea presente una nueva solicitud en la que requiera la información que a sus intereses convenga.</w:t>
      </w:r>
    </w:p>
    <w:p w14:paraId="4C0BF14A" w14:textId="77777777" w:rsidR="00C93ABD" w:rsidRDefault="00C93ABD" w:rsidP="00C93ABD">
      <w:pPr>
        <w:tabs>
          <w:tab w:val="left" w:pos="567"/>
        </w:tabs>
        <w:spacing w:line="360" w:lineRule="auto"/>
        <w:jc w:val="both"/>
        <w:rPr>
          <w:rFonts w:ascii="Palatino Linotype" w:eastAsia="Calibri" w:hAnsi="Palatino Linotype" w:cs="Arial"/>
        </w:rPr>
      </w:pPr>
    </w:p>
    <w:p w14:paraId="01347A5B" w14:textId="479AADA3" w:rsidR="00C93ABD" w:rsidRPr="00C93ABD" w:rsidRDefault="00C93ABD" w:rsidP="00C93ABD">
      <w:pPr>
        <w:tabs>
          <w:tab w:val="left" w:pos="567"/>
        </w:tabs>
        <w:spacing w:line="360" w:lineRule="auto"/>
        <w:ind w:left="284"/>
        <w:jc w:val="both"/>
        <w:rPr>
          <w:rFonts w:ascii="Palatino Linotype" w:eastAsia="Calibri" w:hAnsi="Palatino Linotype" w:cs="Arial"/>
          <w:b/>
        </w:rPr>
      </w:pPr>
      <w:r w:rsidRPr="00C93ABD">
        <w:rPr>
          <w:rFonts w:ascii="Palatino Linotype" w:eastAsia="Calibri" w:hAnsi="Palatino Linotype" w:cs="Arial"/>
          <w:b/>
        </w:rPr>
        <w:lastRenderedPageBreak/>
        <w:t>b) De las circulares.</w:t>
      </w:r>
    </w:p>
    <w:p w14:paraId="2FDD619C" w14:textId="77777777" w:rsidR="00C93ABD" w:rsidRDefault="00C93ABD" w:rsidP="00C93ABD">
      <w:pPr>
        <w:tabs>
          <w:tab w:val="left" w:pos="567"/>
        </w:tabs>
        <w:spacing w:line="360" w:lineRule="auto"/>
        <w:jc w:val="both"/>
        <w:rPr>
          <w:rFonts w:ascii="Palatino Linotype" w:eastAsia="Calibri" w:hAnsi="Palatino Linotype" w:cs="Arial"/>
        </w:rPr>
      </w:pPr>
    </w:p>
    <w:p w14:paraId="14042993" w14:textId="37127D6F" w:rsidR="00FC4888" w:rsidRDefault="00782694" w:rsidP="002C2594">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 xml:space="preserve">Ahora bien, por lo que corresponde a las circulares </w:t>
      </w:r>
      <w:r>
        <w:rPr>
          <w:rFonts w:ascii="Palatino Linotype" w:hAnsi="Palatino Linotype"/>
          <w:bCs/>
          <w:color w:val="000000"/>
          <w:szCs w:val="22"/>
        </w:rPr>
        <w:t xml:space="preserve">internas giradas por la </w:t>
      </w:r>
      <w:r w:rsidRPr="00A1460B">
        <w:rPr>
          <w:rFonts w:ascii="Palatino Linotype" w:hAnsi="Palatino Linotype"/>
          <w:bCs/>
          <w:color w:val="000000"/>
          <w:szCs w:val="22"/>
        </w:rPr>
        <w:t>dirección de administración o en su caso recursos humanos</w:t>
      </w:r>
      <w:r>
        <w:rPr>
          <w:rFonts w:ascii="Palatino Linotype" w:eastAsia="Calibri" w:hAnsi="Palatino Linotype" w:cs="Arial"/>
        </w:rPr>
        <w:t xml:space="preserve">, es necesario precisar que </w:t>
      </w:r>
      <w:r w:rsidR="00FC4888">
        <w:rPr>
          <w:rFonts w:ascii="Palatino Linotype" w:eastAsia="Calibri" w:hAnsi="Palatino Linotype" w:cs="Arial"/>
        </w:rPr>
        <w:t>el Sujeto Obligado a través de su respuesta emitió una sola circular que se relaciona con el “</w:t>
      </w:r>
      <w:proofErr w:type="spellStart"/>
      <w:r w:rsidR="00FC4888">
        <w:rPr>
          <w:rFonts w:ascii="Palatino Linotype" w:eastAsia="Calibri" w:hAnsi="Palatino Linotype" w:cs="Arial"/>
        </w:rPr>
        <w:t>huehuetón</w:t>
      </w:r>
      <w:proofErr w:type="spellEnd"/>
      <w:r w:rsidR="00FC4888">
        <w:rPr>
          <w:rFonts w:ascii="Palatino Linotype" w:eastAsia="Calibri" w:hAnsi="Palatino Linotype" w:cs="Arial"/>
        </w:rPr>
        <w:t xml:space="preserve"> 2023” y es girada por el Director general.</w:t>
      </w:r>
    </w:p>
    <w:p w14:paraId="7E1C95FA" w14:textId="77777777" w:rsidR="00FC4888" w:rsidRDefault="00FC4888" w:rsidP="00FC4888">
      <w:pPr>
        <w:pStyle w:val="Prrafodelista"/>
        <w:tabs>
          <w:tab w:val="left" w:pos="567"/>
        </w:tabs>
        <w:spacing w:line="360" w:lineRule="auto"/>
        <w:ind w:left="0"/>
        <w:jc w:val="both"/>
        <w:rPr>
          <w:rFonts w:ascii="Palatino Linotype" w:eastAsia="Calibri" w:hAnsi="Palatino Linotype" w:cs="Arial"/>
        </w:rPr>
      </w:pPr>
    </w:p>
    <w:p w14:paraId="29B295A0" w14:textId="60C4A536" w:rsidR="00FC4888" w:rsidRDefault="00FC4888" w:rsidP="002C2594">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Sin embargo, el Recurrente en sus motivos de inconformidad,</w:t>
      </w:r>
      <w:r w:rsidR="00A259EC">
        <w:rPr>
          <w:rFonts w:ascii="Palatino Linotype" w:eastAsia="Calibri" w:hAnsi="Palatino Linotype" w:cs="Arial"/>
        </w:rPr>
        <w:t xml:space="preserve"> enfatiza que él requirió todas las circulares firmadas por la Dirección de Administración o en su caso Recursos Humanos y señaló que no se comprendió la solicitud inicial.</w:t>
      </w:r>
    </w:p>
    <w:p w14:paraId="4322F411" w14:textId="77777777" w:rsidR="00FC4888" w:rsidRDefault="00FC4888" w:rsidP="00A259EC">
      <w:pPr>
        <w:pStyle w:val="Prrafodelista"/>
        <w:tabs>
          <w:tab w:val="left" w:pos="567"/>
        </w:tabs>
        <w:spacing w:line="360" w:lineRule="auto"/>
        <w:ind w:left="0"/>
        <w:jc w:val="both"/>
        <w:rPr>
          <w:rFonts w:ascii="Palatino Linotype" w:eastAsia="Calibri" w:hAnsi="Palatino Linotype" w:cs="Arial"/>
        </w:rPr>
      </w:pPr>
    </w:p>
    <w:p w14:paraId="149523F3" w14:textId="3B87F387" w:rsidR="00A259EC" w:rsidRDefault="00A259EC" w:rsidP="002C2594">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En acto posterior, el Sujeto Obligado remitió los siguiente documentos electrónicos:</w:t>
      </w:r>
    </w:p>
    <w:p w14:paraId="471F0C7B" w14:textId="77777777" w:rsidR="00A259EC" w:rsidRPr="00993507" w:rsidRDefault="00A259EC" w:rsidP="00A259EC">
      <w:pPr>
        <w:pStyle w:val="Prrafodelista"/>
        <w:rPr>
          <w:rFonts w:ascii="Palatino Linotype" w:eastAsia="Calibri" w:hAnsi="Palatino Linotype" w:cs="Arial"/>
          <w:sz w:val="22"/>
        </w:rPr>
      </w:pPr>
    </w:p>
    <w:p w14:paraId="7B1C0C3E" w14:textId="19A6AC62" w:rsidR="00A259EC" w:rsidRPr="00993507" w:rsidRDefault="00A259EC" w:rsidP="00A259EC">
      <w:pPr>
        <w:pStyle w:val="Prrafodelista"/>
        <w:numPr>
          <w:ilvl w:val="1"/>
          <w:numId w:val="31"/>
        </w:numPr>
        <w:tabs>
          <w:tab w:val="left" w:pos="426"/>
        </w:tabs>
        <w:spacing w:line="360" w:lineRule="auto"/>
        <w:ind w:left="426"/>
        <w:jc w:val="both"/>
        <w:rPr>
          <w:rFonts w:ascii="Palatino Linotype" w:eastAsia="Calibri" w:hAnsi="Palatino Linotype" w:cs="Arial"/>
          <w:b/>
          <w:color w:val="000000" w:themeColor="text1"/>
          <w:sz w:val="22"/>
          <w:lang w:val="es-ES"/>
        </w:rPr>
      </w:pPr>
      <w:r w:rsidRPr="00993507">
        <w:rPr>
          <w:rFonts w:ascii="Palatino Linotype" w:eastAsia="Calibri" w:hAnsi="Palatino Linotype" w:cs="Arial"/>
          <w:b/>
          <w:color w:val="000000" w:themeColor="text1"/>
          <w:sz w:val="22"/>
          <w:lang w:val="es-ES"/>
        </w:rPr>
        <w:t xml:space="preserve">CIRCULARES 2023.pdf: </w:t>
      </w:r>
      <w:r w:rsidRPr="00993507">
        <w:rPr>
          <w:rFonts w:ascii="Palatino Linotype" w:eastAsia="Calibri" w:hAnsi="Palatino Linotype" w:cs="Arial"/>
          <w:color w:val="000000" w:themeColor="text1"/>
          <w:sz w:val="22"/>
          <w:lang w:val="es-ES"/>
        </w:rPr>
        <w:t>Contiene 9 circulares del año 2023 emitidos por el Jefe de Recursos Humanos del Sistema Municipal para el Desarrollo Integral de la Familia de Huehuetoca; y</w:t>
      </w:r>
    </w:p>
    <w:p w14:paraId="360299A0" w14:textId="727195D4" w:rsidR="00A259EC" w:rsidRPr="00993507" w:rsidRDefault="00A259EC" w:rsidP="00A259EC">
      <w:pPr>
        <w:pStyle w:val="Prrafodelista"/>
        <w:tabs>
          <w:tab w:val="left" w:pos="426"/>
        </w:tabs>
        <w:spacing w:line="360" w:lineRule="auto"/>
        <w:ind w:left="426"/>
        <w:jc w:val="both"/>
        <w:rPr>
          <w:rFonts w:ascii="Palatino Linotype" w:eastAsia="Calibri" w:hAnsi="Palatino Linotype" w:cs="Arial"/>
          <w:b/>
          <w:color w:val="000000" w:themeColor="text1"/>
          <w:sz w:val="22"/>
          <w:lang w:val="es-ES"/>
        </w:rPr>
      </w:pPr>
      <w:r w:rsidRPr="00993507">
        <w:rPr>
          <w:rFonts w:ascii="Palatino Linotype" w:eastAsia="Calibri" w:hAnsi="Palatino Linotype" w:cs="Arial"/>
          <w:b/>
          <w:color w:val="000000" w:themeColor="text1"/>
          <w:sz w:val="22"/>
          <w:lang w:val="es-ES"/>
        </w:rPr>
        <w:t xml:space="preserve">CIRCULARES 2022.pdf: </w:t>
      </w:r>
      <w:r w:rsidRPr="00993507">
        <w:rPr>
          <w:rFonts w:ascii="Palatino Linotype" w:eastAsia="Calibri" w:hAnsi="Palatino Linotype" w:cs="Arial"/>
          <w:color w:val="000000" w:themeColor="text1"/>
          <w:sz w:val="22"/>
          <w:lang w:val="es-ES"/>
        </w:rPr>
        <w:t>Contiene 12 circulares emitidas por la Tesorera del SMDIF y la Jefatura de Recursos Humanos</w:t>
      </w:r>
    </w:p>
    <w:p w14:paraId="699653F0" w14:textId="77777777" w:rsidR="00A259EC" w:rsidRPr="00993507" w:rsidRDefault="00A259EC" w:rsidP="00A259EC">
      <w:pPr>
        <w:pStyle w:val="Prrafodelista"/>
        <w:tabs>
          <w:tab w:val="left" w:pos="567"/>
        </w:tabs>
        <w:spacing w:line="360" w:lineRule="auto"/>
        <w:ind w:left="0"/>
        <w:jc w:val="both"/>
        <w:rPr>
          <w:rFonts w:ascii="Palatino Linotype" w:eastAsia="Calibri" w:hAnsi="Palatino Linotype" w:cs="Arial"/>
          <w:sz w:val="22"/>
        </w:rPr>
      </w:pPr>
    </w:p>
    <w:p w14:paraId="46626136" w14:textId="30CE3E58" w:rsidR="00A259EC" w:rsidRDefault="00A259EC" w:rsidP="002C2594">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 xml:space="preserve">Es así que, en el entendido del requerimiento “circulares de la Dirección de Administración, </w:t>
      </w:r>
      <w:r>
        <w:rPr>
          <w:rFonts w:ascii="Palatino Linotype" w:eastAsia="Calibri" w:hAnsi="Palatino Linotype" w:cs="Arial"/>
          <w:b/>
        </w:rPr>
        <w:t xml:space="preserve">o en su caso, </w:t>
      </w:r>
      <w:r>
        <w:rPr>
          <w:rFonts w:ascii="Palatino Linotype" w:eastAsia="Calibri" w:hAnsi="Palatino Linotype" w:cs="Arial"/>
        </w:rPr>
        <w:t>Recursos Humanos</w:t>
      </w:r>
      <w:r w:rsidR="004607DC">
        <w:rPr>
          <w:rFonts w:ascii="Palatino Linotype" w:eastAsia="Calibri" w:hAnsi="Palatino Linotype" w:cs="Arial"/>
        </w:rPr>
        <w:t>”</w:t>
      </w:r>
      <w:r>
        <w:rPr>
          <w:rFonts w:ascii="Palatino Linotype" w:eastAsia="Calibri" w:hAnsi="Palatino Linotype" w:cs="Arial"/>
        </w:rPr>
        <w:t xml:space="preserve">, el Sujeto Obligado entregó únicamente las correspondientes al área de Recursos Humanos, haciendo énfasis </w:t>
      </w:r>
      <w:r w:rsidR="004607DC">
        <w:rPr>
          <w:rFonts w:ascii="Palatino Linotype" w:eastAsia="Calibri" w:hAnsi="Palatino Linotype" w:cs="Arial"/>
        </w:rPr>
        <w:t xml:space="preserve">que </w:t>
      </w:r>
      <w:r w:rsidR="004607DC" w:rsidRPr="004607DC">
        <w:rPr>
          <w:rFonts w:ascii="Palatino Linotype" w:eastAsia="Calibri" w:hAnsi="Palatino Linotype" w:cs="Arial"/>
          <w:b/>
        </w:rPr>
        <w:t>el Sistema Municipal para el Desarrollo Integral de Huehuetoca no cuenta con una Dirección de Administración.</w:t>
      </w:r>
    </w:p>
    <w:p w14:paraId="4A2DA39B" w14:textId="621ABEE7" w:rsidR="00A259EC" w:rsidRDefault="004607DC" w:rsidP="002C2594">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lastRenderedPageBreak/>
        <w:t>Las circulares proporcionadas por el Sujeto Obligado corresponden a las generadas del periodo comprendido del uno (1) de enero de dos mil veintidós al veintiséis (26) de abril de dos mil veintitrés.</w:t>
      </w:r>
    </w:p>
    <w:p w14:paraId="0F28B7C5" w14:textId="77777777" w:rsidR="004607DC" w:rsidRPr="004607DC" w:rsidRDefault="004607DC" w:rsidP="004607DC">
      <w:pPr>
        <w:pStyle w:val="Prrafodelista"/>
        <w:rPr>
          <w:rFonts w:ascii="Palatino Linotype" w:eastAsia="Calibri" w:hAnsi="Palatino Linotype" w:cs="Arial"/>
        </w:rPr>
      </w:pPr>
    </w:p>
    <w:p w14:paraId="14D1C01F" w14:textId="06A98B74" w:rsidR="002D13E2" w:rsidRPr="0040362C" w:rsidRDefault="003F5B43" w:rsidP="002D13E2">
      <w:pPr>
        <w:pStyle w:val="Prrafodelista"/>
        <w:numPr>
          <w:ilvl w:val="0"/>
          <w:numId w:val="1"/>
        </w:numPr>
        <w:spacing w:before="100" w:beforeAutospacing="1" w:after="100" w:afterAutospacing="1" w:line="360" w:lineRule="auto"/>
        <w:jc w:val="both"/>
        <w:rPr>
          <w:rFonts w:ascii="Palatino Linotype" w:eastAsia="Calibri" w:hAnsi="Palatino Linotype" w:cs="Arial"/>
        </w:rPr>
      </w:pPr>
      <w:r>
        <w:rPr>
          <w:rFonts w:ascii="Palatino Linotype" w:eastAsia="MS Gothic" w:hAnsi="Palatino Linotype"/>
          <w:szCs w:val="26"/>
        </w:rPr>
        <w:t xml:space="preserve">Entonces, al haber entregado en respuesta la información requerida, </w:t>
      </w:r>
      <w:r w:rsidR="002D13E2" w:rsidRPr="0040362C">
        <w:rPr>
          <w:rFonts w:ascii="Palatino Linotype" w:hAnsi="Palatino Linotype"/>
          <w:lang w:eastAsia="en-US"/>
        </w:rPr>
        <w:t xml:space="preserve">es que </w:t>
      </w:r>
      <w:r w:rsidR="002D13E2" w:rsidRPr="0040362C">
        <w:rPr>
          <w:rFonts w:ascii="Palatino Linotype" w:hAnsi="Palatino Linotype"/>
          <w:lang w:val="es-ES"/>
        </w:rPr>
        <w:t>debemos</w:t>
      </w:r>
      <w:r w:rsidR="002D13E2" w:rsidRPr="0040362C">
        <w:rPr>
          <w:rFonts w:ascii="Palatino Linotype" w:hAnsi="Palatino Linotype"/>
          <w:i/>
          <w:lang w:val="es-ES"/>
        </w:rPr>
        <w:t xml:space="preserve"> </w:t>
      </w:r>
      <w:r w:rsidR="002D13E2" w:rsidRPr="0040362C">
        <w:rPr>
          <w:rFonts w:ascii="Palatino Linotype" w:hAnsi="Palatino Linotype" w:cs="Arial"/>
          <w:szCs w:val="20"/>
        </w:rPr>
        <w:t>hacer referencia a l</w:t>
      </w:r>
      <w:r w:rsidR="002D13E2" w:rsidRPr="0040362C">
        <w:rPr>
          <w:rFonts w:ascii="Palatino Linotype" w:hAnsi="Palatino Linotype"/>
        </w:rPr>
        <w:t>a presunción de veracidad</w:t>
      </w:r>
      <w:r w:rsidR="002D13E2" w:rsidRPr="0040362C">
        <w:rPr>
          <w:rStyle w:val="Refdenotaalpie"/>
        </w:rPr>
        <w:footnoteReference w:id="6"/>
      </w:r>
      <w:r w:rsidR="002D13E2" w:rsidRPr="0040362C">
        <w:rPr>
          <w:rFonts w:ascii="Palatino Linotype" w:hAnsi="Palatino Linotype"/>
        </w:rPr>
        <w:t xml:space="preserve"> supone una declaración </w:t>
      </w:r>
      <w:proofErr w:type="spellStart"/>
      <w:r w:rsidR="002D13E2" w:rsidRPr="0040362C">
        <w:rPr>
          <w:rFonts w:ascii="Palatino Linotype" w:hAnsi="Palatino Linotype"/>
          <w:i/>
        </w:rPr>
        <w:t>iurus</w:t>
      </w:r>
      <w:proofErr w:type="spellEnd"/>
      <w:r w:rsidR="002D13E2" w:rsidRPr="0040362C">
        <w:rPr>
          <w:rFonts w:ascii="Palatino Linotype" w:hAnsi="Palatino Linotype"/>
          <w:i/>
        </w:rPr>
        <w:t xml:space="preserve"> tantum</w:t>
      </w:r>
      <w:r w:rsidR="002D13E2" w:rsidRPr="0040362C">
        <w:rPr>
          <w:rFonts w:ascii="Palatino Linotype" w:hAnsi="Palatino Linotype"/>
        </w:rPr>
        <w:t xml:space="preserve"> ya que admite prueba en contra, por lo que este Órgano no está facultado para pronunciarse sobre la veracidad de la información entregada.</w:t>
      </w:r>
    </w:p>
    <w:p w14:paraId="40C2C02D" w14:textId="77777777" w:rsidR="002D13E2" w:rsidRPr="002D13E2" w:rsidRDefault="002D13E2" w:rsidP="002D13E2">
      <w:pPr>
        <w:pStyle w:val="Prrafodelista"/>
        <w:rPr>
          <w:rFonts w:ascii="Palatino Linotype" w:hAnsi="Palatino Linotype"/>
        </w:rPr>
      </w:pPr>
    </w:p>
    <w:p w14:paraId="0BD861C9" w14:textId="77777777" w:rsidR="00326CC6" w:rsidRPr="00804F21" w:rsidRDefault="00326CC6" w:rsidP="00326CC6">
      <w:pPr>
        <w:pStyle w:val="Prrafodelista"/>
        <w:numPr>
          <w:ilvl w:val="0"/>
          <w:numId w:val="1"/>
        </w:numPr>
        <w:spacing w:line="360" w:lineRule="auto"/>
        <w:jc w:val="both"/>
        <w:rPr>
          <w:rFonts w:ascii="Palatino Linotype" w:hAnsi="Palatino Linotype"/>
        </w:rPr>
      </w:pPr>
      <w:r w:rsidRPr="00804F21">
        <w:rPr>
          <w:rFonts w:ascii="Palatino Linotype" w:hAnsi="Palatino Linotype"/>
        </w:rPr>
        <w:t>Sirve de apoyo a lo anterior por analogía el criterio 31-10 emitido por el entonces Instituto Federal de Acceso a la Información y Protección de Datos, que a la letra dice:</w:t>
      </w:r>
    </w:p>
    <w:p w14:paraId="072C21DB" w14:textId="77777777" w:rsidR="00326CC6" w:rsidRPr="00804F21" w:rsidRDefault="00326CC6" w:rsidP="00326CC6">
      <w:pPr>
        <w:pStyle w:val="Prrafodelista"/>
        <w:rPr>
          <w:rFonts w:ascii="Palatino Linotype" w:hAnsi="Palatino Linotype"/>
        </w:rPr>
      </w:pPr>
    </w:p>
    <w:p w14:paraId="431B8D20" w14:textId="77777777" w:rsidR="00326CC6" w:rsidRPr="00804F21" w:rsidRDefault="00326CC6" w:rsidP="00326CC6">
      <w:pPr>
        <w:autoSpaceDE w:val="0"/>
        <w:autoSpaceDN w:val="0"/>
        <w:adjustRightInd w:val="0"/>
        <w:spacing w:line="360" w:lineRule="auto"/>
        <w:ind w:left="567" w:right="567"/>
        <w:jc w:val="both"/>
        <w:rPr>
          <w:rFonts w:ascii="Palatino Linotype" w:hAnsi="Palatino Linotype"/>
          <w:i/>
          <w:iCs/>
          <w:sz w:val="22"/>
        </w:rPr>
      </w:pPr>
      <w:r w:rsidRPr="00804F21">
        <w:rPr>
          <w:rFonts w:ascii="Palatino Linotype" w:hAnsi="Palatino Linotype"/>
          <w:b/>
          <w:i/>
          <w:iCs/>
          <w:sz w:val="22"/>
        </w:rPr>
        <w:t>El Instituto Federal de Acceso a la Información y Protección de Datos </w:t>
      </w:r>
      <w:r w:rsidRPr="00804F21">
        <w:rPr>
          <w:rFonts w:ascii="Palatino Linotype" w:hAnsi="Palatino Linotype"/>
          <w:b/>
          <w:bCs/>
          <w:i/>
          <w:iCs/>
          <w:sz w:val="22"/>
        </w:rPr>
        <w:t>no cuenta con facultades para pronunciarse respecto de la veracidad de los documentos proporcionados por los sujetos obligados.</w:t>
      </w:r>
      <w:r w:rsidRPr="00804F21">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w:t>
      </w:r>
      <w:r w:rsidRPr="00804F21">
        <w:rPr>
          <w:rFonts w:ascii="Palatino Linotype" w:hAnsi="Palatino Linotype"/>
          <w:i/>
          <w:iCs/>
          <w:sz w:val="22"/>
        </w:rPr>
        <w:lastRenderedPageBreak/>
        <w:t>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9FF222B" w14:textId="77777777" w:rsidR="004607DC" w:rsidRPr="00823980" w:rsidRDefault="004607DC" w:rsidP="004607DC">
      <w:pPr>
        <w:pStyle w:val="Prrafodelista"/>
        <w:numPr>
          <w:ilvl w:val="0"/>
          <w:numId w:val="1"/>
        </w:numPr>
        <w:shd w:val="clear" w:color="auto" w:fill="FFFFFF"/>
        <w:spacing w:before="240" w:after="240" w:line="360" w:lineRule="auto"/>
        <w:jc w:val="both"/>
        <w:rPr>
          <w:rFonts w:ascii="Palatino Linotype" w:hAnsi="Palatino Linotype" w:cs="Arial"/>
        </w:rPr>
      </w:pPr>
      <w:r w:rsidRPr="00823980">
        <w:rPr>
          <w:rFonts w:ascii="Palatino Linotype" w:hAnsi="Palatino Linotype" w:cs="Arial"/>
          <w:color w:val="000000"/>
        </w:rPr>
        <w:t>Este Órgano Garante carece de facultades para dudar de la veracidad sobre la información proporcionada por el Sujeto Obligado, en consecuencia, debe declararse atendido dicho requerimiento, en términos del artículo 166 de la Ley de Transparencia y Acceso a la Información Pública del Estado de México y Municipios:</w:t>
      </w:r>
    </w:p>
    <w:p w14:paraId="6BCE9413" w14:textId="77777777" w:rsidR="004607DC" w:rsidRPr="00993507" w:rsidRDefault="004607DC" w:rsidP="004607DC">
      <w:pPr>
        <w:pStyle w:val="Prrafodelista"/>
        <w:shd w:val="clear" w:color="auto" w:fill="FFFFFF"/>
        <w:spacing w:before="240" w:after="240" w:line="360" w:lineRule="auto"/>
        <w:ind w:left="0"/>
        <w:jc w:val="both"/>
        <w:rPr>
          <w:rFonts w:ascii="Palatino Linotype" w:hAnsi="Palatino Linotype" w:cs="Arial"/>
          <w:sz w:val="22"/>
        </w:rPr>
      </w:pPr>
    </w:p>
    <w:p w14:paraId="6F138F8A" w14:textId="77777777" w:rsidR="004607DC" w:rsidRPr="00993507" w:rsidRDefault="004607DC" w:rsidP="004607DC">
      <w:pPr>
        <w:pStyle w:val="Prrafodelista"/>
        <w:tabs>
          <w:tab w:val="left" w:pos="567"/>
        </w:tabs>
        <w:spacing w:line="360" w:lineRule="auto"/>
        <w:ind w:left="567" w:right="616"/>
        <w:jc w:val="both"/>
        <w:rPr>
          <w:rFonts w:ascii="Palatino Linotype" w:hAnsi="Palatino Linotype"/>
          <w:i/>
          <w:sz w:val="22"/>
        </w:rPr>
      </w:pPr>
      <w:r w:rsidRPr="00993507">
        <w:rPr>
          <w:rFonts w:ascii="Palatino Linotype" w:hAnsi="Palatino Linotype"/>
          <w:i/>
          <w:sz w:val="22"/>
        </w:rPr>
        <w:t>Artículo 166. La obligación de acceso a la información pública se tendrá por cumplida cuando el solicitante tenga a su disposición la información requerida, o cuando realice la consulta de la misma en el lugar en el que ésta se localice.</w:t>
      </w:r>
    </w:p>
    <w:p w14:paraId="5C769E09" w14:textId="77777777" w:rsidR="004607DC" w:rsidRPr="00993507" w:rsidRDefault="004607DC" w:rsidP="004607DC">
      <w:pPr>
        <w:tabs>
          <w:tab w:val="left" w:pos="567"/>
        </w:tabs>
        <w:spacing w:line="360" w:lineRule="auto"/>
        <w:ind w:right="616"/>
        <w:jc w:val="both"/>
        <w:rPr>
          <w:rFonts w:ascii="Palatino Linotype" w:hAnsi="Palatino Linotype"/>
          <w:i/>
          <w:sz w:val="22"/>
        </w:rPr>
      </w:pPr>
    </w:p>
    <w:p w14:paraId="4D99B7AE" w14:textId="77777777" w:rsidR="004607DC" w:rsidRPr="00D136BE" w:rsidRDefault="004607DC" w:rsidP="004607DC">
      <w:pPr>
        <w:pStyle w:val="Prrafodelista"/>
        <w:numPr>
          <w:ilvl w:val="0"/>
          <w:numId w:val="1"/>
        </w:numPr>
        <w:tabs>
          <w:tab w:val="left" w:pos="567"/>
        </w:tabs>
        <w:spacing w:line="360" w:lineRule="auto"/>
        <w:ind w:right="616"/>
        <w:jc w:val="both"/>
        <w:rPr>
          <w:rFonts w:ascii="Palatino Linotype" w:hAnsi="Palatino Linotype"/>
        </w:rPr>
      </w:pPr>
      <w:r>
        <w:rPr>
          <w:rFonts w:ascii="Palatino Linotype" w:hAnsi="Palatino Linotype"/>
        </w:rPr>
        <w:t>Es así que en este caso en particular, el derecho de acceso a la información del particular se tiene atendido, toda vez que el Sujeto Obligado proporcionó la información que obra en sus archivos en el estado en el que se encuentra.</w:t>
      </w:r>
    </w:p>
    <w:p w14:paraId="0EFCF992" w14:textId="77777777" w:rsidR="004607DC" w:rsidRPr="004607DC" w:rsidRDefault="004607DC" w:rsidP="004607DC">
      <w:pPr>
        <w:pStyle w:val="Prrafodelista"/>
        <w:shd w:val="clear" w:color="auto" w:fill="FFFFFF"/>
        <w:spacing w:before="240" w:after="240" w:line="360" w:lineRule="auto"/>
        <w:ind w:left="0"/>
        <w:jc w:val="both"/>
        <w:rPr>
          <w:rFonts w:ascii="Palatino Linotype" w:hAnsi="Palatino Linotype" w:cs="Arial"/>
        </w:rPr>
      </w:pPr>
    </w:p>
    <w:p w14:paraId="1D1625C6" w14:textId="77777777" w:rsidR="004607DC" w:rsidRPr="00823980" w:rsidRDefault="004607DC" w:rsidP="004607DC">
      <w:pPr>
        <w:pStyle w:val="Prrafodelista"/>
        <w:spacing w:line="360" w:lineRule="auto"/>
        <w:ind w:left="426"/>
        <w:jc w:val="both"/>
        <w:rPr>
          <w:rFonts w:ascii="Palatino Linotype" w:hAnsi="Palatino Linotype"/>
          <w:b/>
          <w:color w:val="000000"/>
          <w:szCs w:val="22"/>
        </w:rPr>
      </w:pPr>
      <w:r w:rsidRPr="00823980">
        <w:rPr>
          <w:rFonts w:ascii="Palatino Linotype" w:hAnsi="Palatino Linotype"/>
          <w:b/>
          <w:color w:val="000000"/>
          <w:szCs w:val="22"/>
        </w:rPr>
        <w:t>III. Actualización del sobreseimiento</w:t>
      </w:r>
    </w:p>
    <w:p w14:paraId="75B3DF17" w14:textId="77777777" w:rsidR="004607DC" w:rsidRPr="00823980" w:rsidRDefault="004607DC" w:rsidP="004607DC">
      <w:pPr>
        <w:pStyle w:val="Prrafodelista"/>
        <w:rPr>
          <w:rFonts w:ascii="Palatino Linotype" w:hAnsi="Palatino Linotype"/>
          <w:color w:val="000000"/>
          <w:szCs w:val="22"/>
        </w:rPr>
      </w:pPr>
    </w:p>
    <w:p w14:paraId="10825E1C" w14:textId="77777777" w:rsidR="004607DC" w:rsidRPr="005E14F9" w:rsidRDefault="004607DC" w:rsidP="004607DC">
      <w:pPr>
        <w:pStyle w:val="Prrafodelista"/>
        <w:numPr>
          <w:ilvl w:val="0"/>
          <w:numId w:val="1"/>
        </w:numPr>
        <w:spacing w:before="240" w:after="240" w:line="360" w:lineRule="auto"/>
        <w:jc w:val="both"/>
        <w:rPr>
          <w:rFonts w:ascii="Palatino Linotype" w:hAnsi="Palatino Linotype" w:cs="Arial"/>
        </w:rPr>
      </w:pPr>
      <w:r w:rsidRPr="005E14F9">
        <w:rPr>
          <w:rFonts w:ascii="Palatino Linotype" w:hAnsi="Palatino Linotype" w:cs="Arial"/>
        </w:rPr>
        <w:t>El presente asunto en particular actualiza el supuesto que contempla el artículo 192 fracción III de la Ley de Transparencia y Acceso a la Información Pública del Estado de México y Municipios, el cual refiere los siguiente:</w:t>
      </w:r>
    </w:p>
    <w:p w14:paraId="7461093F" w14:textId="77777777" w:rsidR="004607DC" w:rsidRPr="001E3212" w:rsidRDefault="004607DC" w:rsidP="004607DC">
      <w:pPr>
        <w:autoSpaceDE w:val="0"/>
        <w:autoSpaceDN w:val="0"/>
        <w:adjustRightInd w:val="0"/>
        <w:ind w:left="567" w:right="567"/>
        <w:jc w:val="both"/>
        <w:rPr>
          <w:rFonts w:ascii="Palatino Linotype" w:eastAsiaTheme="minorHAnsi" w:hAnsi="Palatino Linotype" w:cs="Bookman Old Style"/>
          <w:i/>
          <w:sz w:val="22"/>
          <w:lang w:eastAsia="en-US"/>
        </w:rPr>
      </w:pPr>
      <w:r w:rsidRPr="001E3212">
        <w:rPr>
          <w:rFonts w:ascii="Palatino Linotype" w:eastAsiaTheme="minorHAnsi" w:hAnsi="Palatino Linotype" w:cs="Bookman Old Style,Bold"/>
          <w:b/>
          <w:bCs/>
          <w:i/>
          <w:sz w:val="22"/>
          <w:lang w:eastAsia="en-US"/>
        </w:rPr>
        <w:t xml:space="preserve">Artículo 192. </w:t>
      </w:r>
      <w:r w:rsidRPr="001E3212">
        <w:rPr>
          <w:rFonts w:ascii="Palatino Linotype" w:eastAsiaTheme="minorHAnsi" w:hAnsi="Palatino Linotype" w:cs="Bookman Old Style"/>
          <w:i/>
          <w:sz w:val="22"/>
          <w:lang w:eastAsia="en-US"/>
        </w:rPr>
        <w:t>El recurso será sobreseído, en todo o en parte, cuando una vez admitido, se actualicen alguno de los siguientes supuestos:</w:t>
      </w:r>
    </w:p>
    <w:p w14:paraId="49ACB51D" w14:textId="77777777" w:rsidR="004607DC" w:rsidRPr="001E3212" w:rsidRDefault="004607DC" w:rsidP="004607DC">
      <w:pPr>
        <w:autoSpaceDE w:val="0"/>
        <w:autoSpaceDN w:val="0"/>
        <w:adjustRightInd w:val="0"/>
        <w:ind w:left="567" w:right="567"/>
        <w:jc w:val="both"/>
        <w:rPr>
          <w:rFonts w:ascii="Palatino Linotype" w:eastAsiaTheme="minorHAnsi" w:hAnsi="Palatino Linotype" w:cs="Bookman Old Style"/>
          <w:i/>
          <w:sz w:val="22"/>
          <w:lang w:eastAsia="en-US"/>
        </w:rPr>
      </w:pPr>
      <w:r w:rsidRPr="001E3212">
        <w:rPr>
          <w:rFonts w:ascii="Palatino Linotype" w:eastAsiaTheme="minorHAnsi" w:hAnsi="Palatino Linotype" w:cs="Bookman Old Style"/>
          <w:i/>
          <w:sz w:val="22"/>
          <w:lang w:eastAsia="en-US"/>
        </w:rPr>
        <w:t>…</w:t>
      </w:r>
    </w:p>
    <w:p w14:paraId="01AD03DD" w14:textId="77777777" w:rsidR="004607DC" w:rsidRDefault="004607DC" w:rsidP="004607DC">
      <w:pPr>
        <w:autoSpaceDE w:val="0"/>
        <w:autoSpaceDN w:val="0"/>
        <w:adjustRightInd w:val="0"/>
        <w:ind w:left="567" w:right="567"/>
        <w:jc w:val="both"/>
        <w:rPr>
          <w:rFonts w:ascii="Palatino Linotype" w:eastAsiaTheme="minorHAnsi" w:hAnsi="Palatino Linotype" w:cs="Bookman Old Style"/>
          <w:i/>
          <w:sz w:val="22"/>
          <w:lang w:eastAsia="en-US"/>
        </w:rPr>
      </w:pPr>
      <w:r w:rsidRPr="001E3212">
        <w:rPr>
          <w:rFonts w:ascii="Palatino Linotype" w:eastAsiaTheme="minorHAnsi" w:hAnsi="Palatino Linotype" w:cs="Bookman Old Style,Bold"/>
          <w:b/>
          <w:bCs/>
          <w:i/>
          <w:sz w:val="22"/>
          <w:lang w:eastAsia="en-US"/>
        </w:rPr>
        <w:lastRenderedPageBreak/>
        <w:t xml:space="preserve">III. </w:t>
      </w:r>
      <w:r w:rsidRPr="001E3212">
        <w:rPr>
          <w:rFonts w:ascii="Palatino Linotype" w:eastAsiaTheme="minorHAnsi" w:hAnsi="Palatino Linotype" w:cs="Bookman Old Style"/>
          <w:i/>
          <w:sz w:val="22"/>
          <w:lang w:eastAsia="en-US"/>
        </w:rPr>
        <w:t>El sujeto obligado responsable del acto lo modifique o revoque de tal manera que el recurso de revisión quede sin materia;</w:t>
      </w:r>
    </w:p>
    <w:p w14:paraId="6579DF18" w14:textId="77777777" w:rsidR="004607DC" w:rsidRPr="001E3212" w:rsidRDefault="004607DC" w:rsidP="004607DC">
      <w:pPr>
        <w:autoSpaceDE w:val="0"/>
        <w:autoSpaceDN w:val="0"/>
        <w:adjustRightInd w:val="0"/>
        <w:ind w:left="567" w:right="567"/>
        <w:jc w:val="both"/>
        <w:rPr>
          <w:rFonts w:ascii="Palatino Linotype" w:eastAsiaTheme="minorHAnsi" w:hAnsi="Palatino Linotype" w:cs="Bookman Old Style"/>
          <w:i/>
          <w:sz w:val="22"/>
          <w:lang w:eastAsia="en-US"/>
        </w:rPr>
      </w:pPr>
      <w:r>
        <w:rPr>
          <w:rFonts w:ascii="Palatino Linotype" w:eastAsiaTheme="minorHAnsi" w:hAnsi="Palatino Linotype" w:cs="Bookman Old Style,Bold"/>
          <w:b/>
          <w:bCs/>
          <w:i/>
          <w:sz w:val="22"/>
          <w:lang w:eastAsia="en-US"/>
        </w:rPr>
        <w:t>…</w:t>
      </w:r>
    </w:p>
    <w:p w14:paraId="0F708333" w14:textId="77777777" w:rsidR="004607DC" w:rsidRPr="005E14F9" w:rsidRDefault="004607DC" w:rsidP="004607DC">
      <w:pPr>
        <w:pStyle w:val="Prrafodelista"/>
        <w:numPr>
          <w:ilvl w:val="0"/>
          <w:numId w:val="1"/>
        </w:numPr>
        <w:spacing w:before="240" w:after="240" w:line="360" w:lineRule="auto"/>
        <w:jc w:val="both"/>
        <w:rPr>
          <w:rFonts w:ascii="Palatino Linotype" w:eastAsia="Calibri" w:hAnsi="Palatino Linotype" w:cs="Arial"/>
          <w:lang w:val="es-ES"/>
        </w:rPr>
      </w:pPr>
      <w:r w:rsidRPr="005E14F9">
        <w:rPr>
          <w:rFonts w:ascii="Palatino Linotype" w:hAnsi="Palatino Linotype" w:cs="Arial"/>
        </w:rPr>
        <w:t xml:space="preserve">Para los efectos de esta resolución, es oportuno precisar los alcances jurídicos de la fracción III de la disposición legal transcrita. Así, procede el sobreseimiento del recurso de revisión cuando el </w:t>
      </w:r>
      <w:r w:rsidRPr="005E14F9">
        <w:rPr>
          <w:rFonts w:ascii="Palatino Linotype" w:hAnsi="Palatino Linotype" w:cs="Arial"/>
          <w:b/>
        </w:rPr>
        <w:t>SUJETO OBLIGADO</w:t>
      </w:r>
      <w:r w:rsidRPr="005E14F9">
        <w:rPr>
          <w:rFonts w:ascii="Palatino Linotype" w:hAnsi="Palatino Linotype" w:cs="Arial"/>
        </w:rPr>
        <w:t>:</w:t>
      </w:r>
    </w:p>
    <w:p w14:paraId="6A660016" w14:textId="77777777" w:rsidR="004607DC" w:rsidRPr="00993507" w:rsidRDefault="004607DC" w:rsidP="004607DC">
      <w:pPr>
        <w:pStyle w:val="Prrafodelista"/>
        <w:spacing w:before="240" w:after="240" w:line="360" w:lineRule="auto"/>
        <w:ind w:left="0"/>
        <w:jc w:val="both"/>
        <w:rPr>
          <w:rFonts w:ascii="Palatino Linotype" w:eastAsia="Calibri" w:hAnsi="Palatino Linotype" w:cs="Arial"/>
          <w:sz w:val="22"/>
          <w:lang w:val="es-ES"/>
        </w:rPr>
      </w:pPr>
    </w:p>
    <w:p w14:paraId="661E2D8C" w14:textId="77777777" w:rsidR="004607DC" w:rsidRPr="00993507" w:rsidRDefault="004607DC" w:rsidP="004607DC">
      <w:pPr>
        <w:pStyle w:val="Prrafodelista"/>
        <w:numPr>
          <w:ilvl w:val="0"/>
          <w:numId w:val="36"/>
        </w:numPr>
        <w:spacing w:before="240" w:after="240" w:line="360" w:lineRule="auto"/>
        <w:ind w:left="567" w:right="567" w:firstLine="0"/>
        <w:jc w:val="both"/>
        <w:rPr>
          <w:rFonts w:ascii="Palatino Linotype" w:hAnsi="Palatino Linotype" w:cs="Arial"/>
          <w:sz w:val="22"/>
        </w:rPr>
      </w:pPr>
      <w:r w:rsidRPr="00993507">
        <w:rPr>
          <w:rFonts w:ascii="Palatino Linotype" w:hAnsi="Palatino Linotype" w:cs="Arial"/>
          <w:b/>
          <w:sz w:val="22"/>
        </w:rPr>
        <w:t>Modifique el acto impugnado:</w:t>
      </w:r>
      <w:r w:rsidRPr="00993507">
        <w:rPr>
          <w:rFonts w:ascii="Palatino Linotype" w:hAnsi="Palatino Linotype" w:cs="Arial"/>
          <w:sz w:val="22"/>
        </w:rPr>
        <w:t xml:space="preserve"> Se actualiza cuando el </w:t>
      </w:r>
      <w:r w:rsidRPr="00993507">
        <w:rPr>
          <w:rFonts w:ascii="Palatino Linotype" w:hAnsi="Palatino Linotype" w:cs="Arial"/>
          <w:b/>
          <w:sz w:val="22"/>
        </w:rPr>
        <w:t>SUJETO OBLIGADO</w:t>
      </w:r>
      <w:r w:rsidRPr="00993507">
        <w:rPr>
          <w:rFonts w:ascii="Palatino Linotype" w:hAnsi="Palatino Linotype" w:cs="Arial"/>
          <w:sz w:val="22"/>
        </w:rPr>
        <w:t xml:space="preserve"> después de haber otorgado una respuesta y hasta antes de dictada la resolución del recurso de revisión, emite una diversa en la que subsane las deficiencias que hubiera tenido.</w:t>
      </w:r>
    </w:p>
    <w:p w14:paraId="2EC640BB" w14:textId="77777777" w:rsidR="004607DC" w:rsidRPr="00993507" w:rsidRDefault="004607DC" w:rsidP="004607DC">
      <w:pPr>
        <w:pStyle w:val="Prrafodelista"/>
        <w:numPr>
          <w:ilvl w:val="0"/>
          <w:numId w:val="36"/>
        </w:numPr>
        <w:spacing w:before="240" w:after="240" w:line="360" w:lineRule="auto"/>
        <w:ind w:left="567" w:right="616" w:firstLine="0"/>
        <w:jc w:val="both"/>
        <w:rPr>
          <w:rFonts w:ascii="Palatino Linotype" w:hAnsi="Palatino Linotype" w:cs="Arial"/>
          <w:sz w:val="22"/>
        </w:rPr>
      </w:pPr>
      <w:r w:rsidRPr="00993507">
        <w:rPr>
          <w:rFonts w:ascii="Palatino Linotype" w:hAnsi="Palatino Linotype" w:cs="Arial"/>
          <w:b/>
          <w:sz w:val="22"/>
        </w:rPr>
        <w:t>Revoque el acto impugnado:</w:t>
      </w:r>
      <w:r w:rsidRPr="00993507">
        <w:rPr>
          <w:rFonts w:ascii="Palatino Linotype" w:hAnsi="Palatino Linotype" w:cs="Arial"/>
          <w:sz w:val="22"/>
        </w:rPr>
        <w:t xml:space="preserve"> En este supuesto, el </w:t>
      </w:r>
      <w:r w:rsidRPr="00993507">
        <w:rPr>
          <w:rFonts w:ascii="Palatino Linotype" w:hAnsi="Palatino Linotype" w:cs="Arial"/>
          <w:b/>
          <w:sz w:val="22"/>
        </w:rPr>
        <w:t>SUJETO OBLIGADO</w:t>
      </w:r>
      <w:r w:rsidRPr="00993507">
        <w:rPr>
          <w:rFonts w:ascii="Palatino Linotype" w:hAnsi="Palatino Linotype" w:cs="Arial"/>
          <w:sz w:val="22"/>
        </w:rPr>
        <w:t xml:space="preserve"> deja sin efectos la primera respuesta y en su lugar emite otra que satisfaga lo solicitado por el particular en un primer momento.</w:t>
      </w:r>
    </w:p>
    <w:p w14:paraId="06AE1CDB" w14:textId="77777777" w:rsidR="004607DC" w:rsidRPr="00993507" w:rsidRDefault="004607DC" w:rsidP="004607DC">
      <w:pPr>
        <w:pStyle w:val="Prrafodelista"/>
        <w:spacing w:before="240" w:after="240" w:line="360" w:lineRule="auto"/>
        <w:ind w:left="567" w:right="616"/>
        <w:jc w:val="both"/>
        <w:rPr>
          <w:rFonts w:ascii="Palatino Linotype" w:hAnsi="Palatino Linotype" w:cs="Arial"/>
          <w:sz w:val="22"/>
        </w:rPr>
      </w:pPr>
    </w:p>
    <w:p w14:paraId="6095A5A5" w14:textId="77777777" w:rsidR="004607DC" w:rsidRPr="005E14F9" w:rsidRDefault="004607DC" w:rsidP="004607DC">
      <w:pPr>
        <w:pStyle w:val="Prrafodelista"/>
        <w:numPr>
          <w:ilvl w:val="0"/>
          <w:numId w:val="1"/>
        </w:numPr>
        <w:spacing w:before="240" w:after="240" w:line="360" w:lineRule="auto"/>
        <w:ind w:right="49"/>
        <w:jc w:val="both"/>
        <w:rPr>
          <w:rFonts w:ascii="Palatino Linotype" w:hAnsi="Palatino Linotype"/>
        </w:rPr>
      </w:pPr>
      <w:r w:rsidRPr="005E14F9">
        <w:rPr>
          <w:rFonts w:ascii="Palatino Linotype" w:hAnsi="Palatino Linotype" w:cs="Arial"/>
        </w:rPr>
        <w:t>Las consecuencias jurídicas de esta modificación o revocación es que el recurso de revisión interpuesto quede sin efectos o sin materia.</w:t>
      </w:r>
    </w:p>
    <w:p w14:paraId="68008B99" w14:textId="77777777" w:rsidR="004607DC" w:rsidRPr="005E14F9" w:rsidRDefault="004607DC" w:rsidP="004607DC">
      <w:pPr>
        <w:pStyle w:val="Prrafodelista"/>
        <w:spacing w:before="240" w:after="240" w:line="360" w:lineRule="auto"/>
        <w:ind w:left="0" w:right="49"/>
        <w:jc w:val="both"/>
        <w:rPr>
          <w:rFonts w:ascii="Palatino Linotype" w:hAnsi="Palatino Linotype"/>
        </w:rPr>
      </w:pPr>
    </w:p>
    <w:p w14:paraId="77F8528E" w14:textId="77777777" w:rsidR="004607DC" w:rsidRPr="005E14F9" w:rsidRDefault="004607DC" w:rsidP="004607DC">
      <w:pPr>
        <w:pStyle w:val="Prrafodelista"/>
        <w:numPr>
          <w:ilvl w:val="0"/>
          <w:numId w:val="1"/>
        </w:numPr>
        <w:spacing w:before="240" w:after="240" w:line="360" w:lineRule="auto"/>
        <w:ind w:right="49"/>
        <w:jc w:val="both"/>
        <w:rPr>
          <w:rFonts w:ascii="Palatino Linotype" w:hAnsi="Palatino Linotype"/>
        </w:rPr>
      </w:pPr>
      <w:r w:rsidRPr="005E14F9">
        <w:rPr>
          <w:rFonts w:ascii="Palatino Linotype" w:hAnsi="Palatino Linotype" w:cs="Arial"/>
        </w:rPr>
        <w:t xml:space="preserve">En el presente asunto, con la información enviada a través del informe de justificación, </w:t>
      </w:r>
      <w:r w:rsidRPr="005E14F9">
        <w:rPr>
          <w:rFonts w:ascii="Palatino Linotype" w:hAnsi="Palatino Linotype" w:cs="Arial"/>
          <w:b/>
        </w:rPr>
        <w:t>modificó</w:t>
      </w:r>
      <w:r w:rsidRPr="005E14F9">
        <w:rPr>
          <w:rFonts w:ascii="Palatino Linotype" w:hAnsi="Palatino Linotype" w:cs="Arial"/>
        </w:rPr>
        <w:t xml:space="preserve"> el acto que le dio origen al recurso de revisión, lo que trae como consecuencia que el mismo quede sin materia, actualizándose de este modo, la hipótesis jurídica contenida en la fracción III del citado artículo.</w:t>
      </w:r>
    </w:p>
    <w:p w14:paraId="0C8419F5" w14:textId="77777777" w:rsidR="004607DC" w:rsidRPr="005E14F9" w:rsidRDefault="004607DC" w:rsidP="004607DC">
      <w:pPr>
        <w:pStyle w:val="Prrafodelista"/>
        <w:rPr>
          <w:rFonts w:ascii="Palatino Linotype" w:hAnsi="Palatino Linotype"/>
        </w:rPr>
      </w:pPr>
    </w:p>
    <w:p w14:paraId="42E495F5" w14:textId="0595940D" w:rsidR="004607DC" w:rsidRPr="005E14F9" w:rsidRDefault="004607DC" w:rsidP="004607DC">
      <w:pPr>
        <w:pStyle w:val="Prrafodelista"/>
        <w:numPr>
          <w:ilvl w:val="0"/>
          <w:numId w:val="1"/>
        </w:numPr>
        <w:spacing w:before="240" w:after="240" w:line="360" w:lineRule="auto"/>
        <w:ind w:right="49"/>
        <w:jc w:val="both"/>
        <w:rPr>
          <w:rFonts w:ascii="Palatino Linotype" w:hAnsi="Palatino Linotype"/>
        </w:rPr>
      </w:pPr>
      <w:r w:rsidRPr="005E14F9">
        <w:rPr>
          <w:rFonts w:ascii="Palatino Linotype" w:hAnsi="Palatino Linotype"/>
        </w:rPr>
        <w:t>Es decir, el recurrente se inconformó porque</w:t>
      </w:r>
      <w:r>
        <w:rPr>
          <w:rFonts w:ascii="Palatino Linotype" w:hAnsi="Palatino Linotype"/>
        </w:rPr>
        <w:t xml:space="preserve"> no se le entregó la información relativa a las circulares de la Dirección de Administración o Recursos Humanos, lo cual se subsana a través del informe justificado, ya que se le entregaron las </w:t>
      </w:r>
      <w:proofErr w:type="spellStart"/>
      <w:r>
        <w:rPr>
          <w:rFonts w:ascii="Palatino Linotype" w:hAnsi="Palatino Linotype"/>
        </w:rPr>
        <w:t>cirulares</w:t>
      </w:r>
      <w:proofErr w:type="spellEnd"/>
      <w:r>
        <w:rPr>
          <w:rFonts w:ascii="Palatino Linotype" w:hAnsi="Palatino Linotype"/>
        </w:rPr>
        <w:t xml:space="preserve"> </w:t>
      </w:r>
      <w:r>
        <w:rPr>
          <w:rFonts w:ascii="Palatino Linotype" w:hAnsi="Palatino Linotype"/>
        </w:rPr>
        <w:lastRenderedPageBreak/>
        <w:t>del año 2022 y 2023 a la fecha de la solicitud del área de Recursos humanos, haciendo del conocimiento del particular que no se cuenta con Dirección de Administración</w:t>
      </w:r>
      <w:proofErr w:type="gramStart"/>
      <w:r>
        <w:rPr>
          <w:rFonts w:ascii="Palatino Linotype" w:hAnsi="Palatino Linotype"/>
        </w:rPr>
        <w:t>..</w:t>
      </w:r>
      <w:proofErr w:type="gramEnd"/>
    </w:p>
    <w:p w14:paraId="5659BC8E" w14:textId="77777777" w:rsidR="004607DC" w:rsidRPr="005E14F9" w:rsidRDefault="004607DC" w:rsidP="004607DC">
      <w:pPr>
        <w:pStyle w:val="Prrafodelista"/>
        <w:rPr>
          <w:rFonts w:ascii="Palatino Linotype" w:hAnsi="Palatino Linotype"/>
        </w:rPr>
      </w:pPr>
    </w:p>
    <w:p w14:paraId="4BA38AA6" w14:textId="77777777" w:rsidR="004607DC" w:rsidRPr="005E14F9" w:rsidRDefault="004607DC" w:rsidP="004607DC">
      <w:pPr>
        <w:pStyle w:val="Prrafodelista"/>
        <w:numPr>
          <w:ilvl w:val="0"/>
          <w:numId w:val="1"/>
        </w:numPr>
        <w:spacing w:before="240" w:after="240" w:line="360" w:lineRule="auto"/>
        <w:ind w:right="49"/>
        <w:jc w:val="both"/>
        <w:rPr>
          <w:rFonts w:ascii="Palatino Linotype" w:hAnsi="Palatino Linotype"/>
        </w:rPr>
      </w:pPr>
      <w:r w:rsidRPr="005E14F9">
        <w:rPr>
          <w:rFonts w:ascii="Palatino Linotype" w:hAnsi="Palatino Linotype"/>
        </w:rPr>
        <w:t>De lo anterior, se aprecia que el documento que remitió el Sujeto Obligado a través de su informe justificado, atiende los motivos o razones de inconformidad que hizo valer el recurrente en su recurso de revisión.</w:t>
      </w:r>
    </w:p>
    <w:p w14:paraId="5C0ACDD5" w14:textId="77777777" w:rsidR="004607DC" w:rsidRPr="005E14F9" w:rsidRDefault="004607DC" w:rsidP="004607DC">
      <w:pPr>
        <w:pStyle w:val="Prrafodelista"/>
        <w:rPr>
          <w:rFonts w:ascii="Palatino Linotype" w:hAnsi="Palatino Linotype"/>
        </w:rPr>
      </w:pPr>
    </w:p>
    <w:p w14:paraId="258741D1" w14:textId="77777777" w:rsidR="004607DC" w:rsidRPr="005E14F9" w:rsidRDefault="004607DC" w:rsidP="004607DC">
      <w:pPr>
        <w:pStyle w:val="Prrafodelista"/>
        <w:numPr>
          <w:ilvl w:val="0"/>
          <w:numId w:val="1"/>
        </w:numPr>
        <w:spacing w:before="240" w:after="240" w:line="360" w:lineRule="auto"/>
        <w:ind w:right="49"/>
        <w:jc w:val="both"/>
        <w:rPr>
          <w:rFonts w:ascii="Palatino Linotype" w:hAnsi="Palatino Linotype"/>
        </w:rPr>
      </w:pPr>
      <w:r w:rsidRPr="005E14F9">
        <w:rPr>
          <w:rFonts w:ascii="Palatino Linotype" w:hAnsi="Palatino Linotype" w:cs="Arial"/>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5E14F9">
        <w:rPr>
          <w:rFonts w:ascii="Palatino Linotype" w:hAnsi="Palatino Linotype" w:cs="Arial"/>
          <w:b/>
        </w:rPr>
        <w:t>Sujetos Obligados</w:t>
      </w:r>
      <w:r w:rsidRPr="005E14F9">
        <w:rPr>
          <w:rFonts w:ascii="Palatino Linotype" w:hAnsi="Palatino Linotype" w:cs="Arial"/>
        </w:rPr>
        <w:t xml:space="preserve"> o la negativa de entrega de la misma, derivada de la solicitud de información pública.</w:t>
      </w:r>
    </w:p>
    <w:p w14:paraId="50F4B5CF" w14:textId="77777777" w:rsidR="004607DC" w:rsidRPr="005E14F9" w:rsidRDefault="004607DC" w:rsidP="004607DC">
      <w:pPr>
        <w:pStyle w:val="Prrafodelista"/>
        <w:spacing w:before="240" w:after="240" w:line="360" w:lineRule="auto"/>
        <w:ind w:left="0" w:right="49"/>
        <w:jc w:val="both"/>
        <w:rPr>
          <w:rFonts w:ascii="Palatino Linotype" w:hAnsi="Palatino Linotype"/>
        </w:rPr>
      </w:pPr>
    </w:p>
    <w:p w14:paraId="56EF9998" w14:textId="77777777" w:rsidR="004607DC" w:rsidRDefault="004607DC" w:rsidP="004607DC">
      <w:pPr>
        <w:pStyle w:val="Prrafodelista"/>
        <w:numPr>
          <w:ilvl w:val="0"/>
          <w:numId w:val="1"/>
        </w:numPr>
        <w:spacing w:before="240" w:after="240" w:line="360" w:lineRule="auto"/>
        <w:ind w:right="49"/>
        <w:jc w:val="both"/>
        <w:rPr>
          <w:rFonts w:ascii="Palatino Linotype" w:hAnsi="Palatino Linotype"/>
        </w:rPr>
      </w:pPr>
      <w:r w:rsidRPr="005E14F9">
        <w:rPr>
          <w:rFonts w:ascii="Palatino Linotype" w:hAnsi="Palatino Linotype" w:cs="Arial"/>
        </w:rPr>
        <w:t>De este modo, p</w:t>
      </w:r>
      <w:r w:rsidRPr="005E14F9">
        <w:rPr>
          <w:rFonts w:ascii="Palatino Linotype" w:hAnsi="Palatino Linotype"/>
        </w:rPr>
        <w:t xml:space="preserve">ara que se actualice el sobreseimiento de un recurso de revisión, el </w:t>
      </w:r>
      <w:r w:rsidRPr="005E14F9">
        <w:rPr>
          <w:rFonts w:ascii="Palatino Linotype" w:hAnsi="Palatino Linotype"/>
          <w:b/>
        </w:rPr>
        <w:t>SUJETO OBLIGADO</w:t>
      </w:r>
      <w:r w:rsidRPr="005E14F9">
        <w:rPr>
          <w:rFonts w:ascii="Palatino Linotype" w:hAnsi="Palatino Linotype"/>
        </w:rPr>
        <w:t xml:space="preserve"> puede entregar o completar la información al momento de rendir su informe justificado o dentro de los siete días previstos para manifestar lo que a su derecho convenga, con la finalidad de que se sea resarcido el derecho de acceso a la información pública de la persona y haciendo cesar toda controversia</w:t>
      </w:r>
    </w:p>
    <w:p w14:paraId="40E43C6D" w14:textId="77777777" w:rsidR="004607DC" w:rsidRPr="007D7BE1" w:rsidRDefault="004607DC" w:rsidP="004607DC">
      <w:pPr>
        <w:pStyle w:val="Prrafodelista"/>
        <w:rPr>
          <w:rFonts w:ascii="Palatino Linotype" w:hAnsi="Palatino Linotype"/>
        </w:rPr>
      </w:pPr>
    </w:p>
    <w:p w14:paraId="0EEF0422" w14:textId="77777777" w:rsidR="004607DC" w:rsidRPr="005E14F9" w:rsidRDefault="004607DC" w:rsidP="004607DC">
      <w:pPr>
        <w:pStyle w:val="Prrafodelista"/>
        <w:numPr>
          <w:ilvl w:val="0"/>
          <w:numId w:val="1"/>
        </w:numPr>
        <w:spacing w:before="240" w:after="240" w:line="360" w:lineRule="auto"/>
        <w:ind w:right="49"/>
        <w:jc w:val="both"/>
        <w:rPr>
          <w:rFonts w:ascii="Palatino Linotype" w:hAnsi="Palatino Linotype"/>
        </w:rPr>
      </w:pPr>
      <w:r w:rsidRPr="005E14F9">
        <w:rPr>
          <w:rFonts w:ascii="Palatino Linotype" w:hAnsi="Palatino Linotype" w:cs="Arial"/>
        </w:rPr>
        <w:t xml:space="preserve">Lo anterior tiene sustento en la Tesis: I.7o.C.54 K, del Séptimo Tribunal Colegiado en Materia Civil Del Primer Circuito publicada en el Semanario Judicial </w:t>
      </w:r>
      <w:r w:rsidRPr="005E14F9">
        <w:rPr>
          <w:rFonts w:ascii="Palatino Linotype" w:hAnsi="Palatino Linotype" w:cs="Arial"/>
        </w:rPr>
        <w:lastRenderedPageBreak/>
        <w:t>de la Federación y su Gaceta, de la Novena Época, en el Tomo XXIX, Enero de 2009, a página 2837, que literalmente establece:</w:t>
      </w:r>
    </w:p>
    <w:p w14:paraId="027E3A5D" w14:textId="77777777" w:rsidR="004607DC" w:rsidRPr="001E3212" w:rsidRDefault="004607DC" w:rsidP="004607DC">
      <w:pPr>
        <w:spacing w:line="360" w:lineRule="auto"/>
        <w:ind w:left="567" w:right="567"/>
        <w:jc w:val="both"/>
        <w:rPr>
          <w:rFonts w:ascii="Palatino Linotype" w:hAnsi="Palatino Linotype" w:cs="Arial"/>
          <w:i/>
          <w:sz w:val="22"/>
        </w:rPr>
      </w:pPr>
      <w:r w:rsidRPr="001E3212">
        <w:rPr>
          <w:rFonts w:ascii="Palatino Linotype" w:hAnsi="Palatino Linotype" w:cs="Arial"/>
          <w:b/>
          <w:i/>
          <w:sz w:val="22"/>
        </w:rPr>
        <w:t>SOBRESEIMIENTO EN EL JUICIO DE AMPARO DIRECTO. IMPIDE EL ESTUDIO DE LAS VIOLACIONES PROCESALES PLANTEADAS EN LOS CONCEPTOS DE VIOLACIÓN.</w:t>
      </w:r>
      <w:r w:rsidRPr="001E3212">
        <w:rPr>
          <w:rFonts w:ascii="Palatino Linotype" w:hAnsi="Palatino Linotype" w:cs="Arial"/>
          <w:i/>
          <w:sz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3F91A321" w14:textId="77777777" w:rsidR="004607DC" w:rsidRPr="001E3212" w:rsidRDefault="004607DC" w:rsidP="004607DC">
      <w:pPr>
        <w:spacing w:line="360" w:lineRule="auto"/>
        <w:ind w:left="567" w:right="567"/>
        <w:jc w:val="both"/>
        <w:rPr>
          <w:rFonts w:ascii="Palatino Linotype" w:hAnsi="Palatino Linotype" w:cs="Arial"/>
          <w:i/>
          <w:sz w:val="22"/>
        </w:rPr>
      </w:pPr>
      <w:r w:rsidRPr="001E3212">
        <w:rPr>
          <w:rFonts w:ascii="Palatino Linotype" w:hAnsi="Palatino Linotype" w:cs="Arial"/>
          <w:i/>
          <w:sz w:val="22"/>
        </w:rPr>
        <w:t>SEPTIMO TRIBUNAL COLEGIADO EN MATERIA CIVIL DEL PRIMER CIRCUITO</w:t>
      </w:r>
    </w:p>
    <w:p w14:paraId="512BFC4F" w14:textId="77777777" w:rsidR="004607DC" w:rsidRPr="00A40364" w:rsidRDefault="004607DC" w:rsidP="004607DC">
      <w:pPr>
        <w:spacing w:line="360" w:lineRule="auto"/>
        <w:ind w:left="567" w:right="567"/>
        <w:jc w:val="both"/>
        <w:rPr>
          <w:rFonts w:ascii="Palatino Linotype" w:hAnsi="Palatino Linotype" w:cs="Arial"/>
          <w:i/>
        </w:rPr>
      </w:pPr>
      <w:r w:rsidRPr="001E3212">
        <w:rPr>
          <w:rFonts w:ascii="Palatino Linotype" w:hAnsi="Palatino Linotype" w:cs="Arial"/>
          <w:i/>
          <w:sz w:val="22"/>
        </w:rPr>
        <w:t xml:space="preserve">Amparo directo 699/2008. Mariana Leticia González </w:t>
      </w:r>
      <w:proofErr w:type="spellStart"/>
      <w:r w:rsidRPr="001E3212">
        <w:rPr>
          <w:rFonts w:ascii="Palatino Linotype" w:hAnsi="Palatino Linotype" w:cs="Arial"/>
          <w:i/>
          <w:sz w:val="22"/>
        </w:rPr>
        <w:t>Steele</w:t>
      </w:r>
      <w:proofErr w:type="spellEnd"/>
      <w:r w:rsidRPr="001E3212">
        <w:rPr>
          <w:rFonts w:ascii="Palatino Linotype" w:hAnsi="Palatino Linotype" w:cs="Arial"/>
          <w:i/>
          <w:sz w:val="22"/>
        </w:rPr>
        <w:t>. 13 de noviembre de 2008. Unanimidad de votos. Ponente: Sara Judith Montalvo Trejo. Secretario: Arnulfo Mateos García.”</w:t>
      </w:r>
    </w:p>
    <w:p w14:paraId="1F7B52F2" w14:textId="77777777" w:rsidR="004607DC" w:rsidRPr="00A40364" w:rsidRDefault="004607DC" w:rsidP="004607DC">
      <w:pPr>
        <w:spacing w:line="360" w:lineRule="auto"/>
        <w:jc w:val="both"/>
        <w:rPr>
          <w:rFonts w:ascii="Palatino Linotype" w:hAnsi="Palatino Linotype" w:cs="Arial"/>
        </w:rPr>
      </w:pPr>
    </w:p>
    <w:p w14:paraId="5D882A45" w14:textId="77777777" w:rsidR="004607DC" w:rsidRPr="004607DC" w:rsidRDefault="004607DC" w:rsidP="004607DC">
      <w:pPr>
        <w:pStyle w:val="Prrafodelista"/>
        <w:numPr>
          <w:ilvl w:val="0"/>
          <w:numId w:val="1"/>
        </w:numPr>
        <w:spacing w:line="360" w:lineRule="auto"/>
        <w:jc w:val="both"/>
        <w:rPr>
          <w:rFonts w:ascii="Palatino Linotype" w:hAnsi="Palatino Linotype" w:cs="Palatino Linotype"/>
        </w:rPr>
      </w:pPr>
      <w:r w:rsidRPr="005E14F9">
        <w:rPr>
          <w:rFonts w:ascii="Palatino Linotype" w:hAnsi="Palatino Linotype" w:cs="Arial"/>
        </w:rPr>
        <w:t xml:space="preserve">Bajo esas consideraciones, se afirma que en el recurso de revisión sujeto a estudio se actualiza la hipótesis jurídica citada, toda vez que quedó probado que el </w:t>
      </w:r>
      <w:r w:rsidRPr="005E14F9">
        <w:rPr>
          <w:rFonts w:ascii="Palatino Linotype" w:hAnsi="Palatino Linotype" w:cs="Arial"/>
          <w:b/>
        </w:rPr>
        <w:t>SUJETO OBLIGADO</w:t>
      </w:r>
      <w:r w:rsidRPr="005E14F9">
        <w:rPr>
          <w:rFonts w:ascii="Palatino Linotype" w:hAnsi="Palatino Linotype" w:cs="Arial"/>
        </w:rPr>
        <w:t xml:space="preserve"> mediante un acto posterior como lo es el Informe justificado proporcionó la información necesaria para dejar sin materia el recurso de revisión.</w:t>
      </w:r>
    </w:p>
    <w:p w14:paraId="329289D7" w14:textId="77777777" w:rsidR="004607DC" w:rsidRPr="004607DC" w:rsidRDefault="004607DC" w:rsidP="004607DC">
      <w:pPr>
        <w:pStyle w:val="Prrafodelista"/>
        <w:spacing w:line="360" w:lineRule="auto"/>
        <w:ind w:left="0"/>
        <w:jc w:val="both"/>
        <w:rPr>
          <w:rFonts w:ascii="Palatino Linotype" w:hAnsi="Palatino Linotype" w:cs="Palatino Linotype"/>
        </w:rPr>
      </w:pPr>
    </w:p>
    <w:p w14:paraId="72C0E6EB" w14:textId="4BCA7FB8" w:rsidR="004607DC" w:rsidRPr="004607DC" w:rsidRDefault="004607DC" w:rsidP="004607DC">
      <w:pPr>
        <w:pStyle w:val="Prrafodelista"/>
        <w:numPr>
          <w:ilvl w:val="0"/>
          <w:numId w:val="1"/>
        </w:numPr>
        <w:spacing w:line="360" w:lineRule="auto"/>
        <w:jc w:val="both"/>
        <w:rPr>
          <w:rFonts w:ascii="Palatino Linotype" w:hAnsi="Palatino Linotype" w:cs="Palatino Linotype"/>
        </w:rPr>
      </w:pPr>
      <w:r w:rsidRPr="004607DC">
        <w:rPr>
          <w:rFonts w:ascii="Palatino Linotype" w:hAnsi="Palatino Linotype" w:cs="Arial"/>
          <w:color w:val="222222"/>
          <w:lang w:eastAsia="es-MX"/>
        </w:rPr>
        <w:t xml:space="preserve">Por lo anteriormente expuesto y fundado, este </w:t>
      </w:r>
      <w:r w:rsidRPr="004607DC">
        <w:rPr>
          <w:rFonts w:ascii="Palatino Linotype" w:hAnsi="Palatino Linotype" w:cs="Arial"/>
          <w:b/>
          <w:bCs/>
          <w:color w:val="222222"/>
          <w:lang w:eastAsia="es-MX"/>
        </w:rPr>
        <w:t>ÓRGANO GARANTE</w:t>
      </w:r>
      <w:r w:rsidRPr="004607DC">
        <w:rPr>
          <w:rFonts w:ascii="Palatino Linotype" w:hAnsi="Palatino Linotype" w:cs="Arial"/>
          <w:color w:val="222222"/>
          <w:lang w:eastAsia="es-MX"/>
        </w:rPr>
        <w:t xml:space="preserve"> emite los siguientes:</w:t>
      </w:r>
    </w:p>
    <w:p w14:paraId="6D67CCB0" w14:textId="77777777" w:rsidR="004607DC" w:rsidRPr="007C7FFD" w:rsidRDefault="004607DC" w:rsidP="004607DC">
      <w:pPr>
        <w:pStyle w:val="Ttulo1"/>
        <w:jc w:val="center"/>
        <w:rPr>
          <w:b/>
          <w:szCs w:val="24"/>
        </w:rPr>
      </w:pPr>
      <w:bookmarkStart w:id="33" w:name="_Toc4061692"/>
      <w:bookmarkStart w:id="34" w:name="_Toc486525261"/>
      <w:bookmarkStart w:id="35" w:name="_Toc445745148"/>
      <w:bookmarkStart w:id="36" w:name="_Toc447699324"/>
      <w:bookmarkStart w:id="37" w:name="_Toc87549684"/>
      <w:r w:rsidRPr="007C7FFD">
        <w:rPr>
          <w:b/>
          <w:szCs w:val="24"/>
        </w:rPr>
        <w:lastRenderedPageBreak/>
        <w:t>R E S O L U T I V O S</w:t>
      </w:r>
      <w:bookmarkEnd w:id="33"/>
      <w:bookmarkEnd w:id="34"/>
      <w:bookmarkEnd w:id="35"/>
      <w:bookmarkEnd w:id="36"/>
      <w:bookmarkEnd w:id="37"/>
    </w:p>
    <w:p w14:paraId="42247DF0" w14:textId="77777777" w:rsidR="004607DC" w:rsidRPr="007C7FFD" w:rsidRDefault="004607DC" w:rsidP="004607DC">
      <w:pPr>
        <w:keepNext/>
        <w:keepLines/>
        <w:spacing w:line="360" w:lineRule="auto"/>
        <w:jc w:val="center"/>
        <w:outlineLvl w:val="0"/>
        <w:rPr>
          <w:rFonts w:ascii="Palatino Linotype" w:hAnsi="Palatino Linotype" w:cstheme="majorBidi"/>
          <w:b/>
          <w:bCs/>
        </w:rPr>
      </w:pPr>
    </w:p>
    <w:p w14:paraId="0D003FB9" w14:textId="63D6FF0F" w:rsidR="004607DC" w:rsidRDefault="004607DC" w:rsidP="004607DC">
      <w:pPr>
        <w:spacing w:line="360" w:lineRule="auto"/>
        <w:jc w:val="both"/>
        <w:rPr>
          <w:rFonts w:ascii="Palatino Linotype" w:hAnsi="Palatino Linotype"/>
        </w:rPr>
      </w:pPr>
      <w:r w:rsidRPr="00E9246C">
        <w:rPr>
          <w:rFonts w:ascii="Palatino Linotype" w:hAnsi="Palatino Linotype"/>
          <w:b/>
          <w:lang w:val="es-ES_tradnl"/>
        </w:rPr>
        <w:t xml:space="preserve">PRIMERO. </w:t>
      </w:r>
      <w:r w:rsidRPr="00E9246C">
        <w:rPr>
          <w:rFonts w:ascii="Palatino Linotype" w:hAnsi="Palatino Linotype"/>
        </w:rPr>
        <w:t xml:space="preserve">Se </w:t>
      </w:r>
      <w:r w:rsidRPr="00E9246C">
        <w:rPr>
          <w:rFonts w:ascii="Palatino Linotype" w:hAnsi="Palatino Linotype"/>
          <w:b/>
        </w:rPr>
        <w:t>SOBRESEE</w:t>
      </w:r>
      <w:r w:rsidRPr="00E9246C">
        <w:rPr>
          <w:rFonts w:ascii="Palatino Linotype" w:hAnsi="Palatino Linotype"/>
        </w:rPr>
        <w:t xml:space="preserve"> el recurso de revisión número </w:t>
      </w:r>
      <w:r w:rsidRPr="0015524C">
        <w:rPr>
          <w:rFonts w:ascii="Palatino Linotype" w:eastAsia="Calibri" w:hAnsi="Palatino Linotype" w:cs="Tahoma"/>
          <w:b/>
          <w:lang w:eastAsia="en-US"/>
        </w:rPr>
        <w:t>0</w:t>
      </w:r>
      <w:r>
        <w:rPr>
          <w:rFonts w:ascii="Palatino Linotype" w:eastAsia="Calibri" w:hAnsi="Palatino Linotype" w:cs="Tahoma"/>
          <w:b/>
          <w:lang w:eastAsia="en-US"/>
        </w:rPr>
        <w:t>2223</w:t>
      </w:r>
      <w:r w:rsidRPr="0015524C">
        <w:rPr>
          <w:rFonts w:ascii="Palatino Linotype" w:eastAsia="Calibri" w:hAnsi="Palatino Linotype" w:cs="Tahoma"/>
          <w:b/>
          <w:lang w:eastAsia="en-US"/>
        </w:rPr>
        <w:t>/INFOEM/IP/RR/2023</w:t>
      </w:r>
      <w:r w:rsidR="00993507">
        <w:rPr>
          <w:rFonts w:ascii="Palatino Linotype" w:eastAsia="Calibri" w:hAnsi="Palatino Linotype" w:cs="Tahoma"/>
          <w:b/>
          <w:lang w:eastAsia="en-US"/>
        </w:rPr>
        <w:t>,</w:t>
      </w:r>
      <w:r>
        <w:rPr>
          <w:rFonts w:ascii="Palatino Linotype" w:hAnsi="Palatino Linotype"/>
        </w:rPr>
        <w:t xml:space="preserve"> porque al modificar la respuesta a través del informe justificado, el recurso de revisión quedó sin materia, conforme la fracción III del artículo 192 de la Ley de Transparencia y Acceso a la Información Pública del Estado de México y Municipios, en términos del </w:t>
      </w:r>
      <w:r w:rsidR="00993507">
        <w:rPr>
          <w:rFonts w:ascii="Palatino Linotype" w:hAnsi="Palatino Linotype"/>
          <w:b/>
        </w:rPr>
        <w:t>c</w:t>
      </w:r>
      <w:r w:rsidRPr="001634A0">
        <w:rPr>
          <w:rFonts w:ascii="Palatino Linotype" w:hAnsi="Palatino Linotype"/>
          <w:b/>
        </w:rPr>
        <w:t>onsiderando TERCERO</w:t>
      </w:r>
      <w:r>
        <w:rPr>
          <w:rFonts w:ascii="Palatino Linotype" w:hAnsi="Palatino Linotype"/>
        </w:rPr>
        <w:t xml:space="preserve"> de la presente resolución.</w:t>
      </w:r>
    </w:p>
    <w:p w14:paraId="5D996662" w14:textId="77777777" w:rsidR="004607DC" w:rsidRPr="00E9246C" w:rsidRDefault="004607DC" w:rsidP="004607DC">
      <w:pPr>
        <w:spacing w:line="360" w:lineRule="auto"/>
        <w:jc w:val="both"/>
        <w:rPr>
          <w:rFonts w:ascii="Palatino Linotype" w:hAnsi="Palatino Linotype"/>
          <w:lang w:val="es-ES_tradnl"/>
        </w:rPr>
      </w:pPr>
    </w:p>
    <w:p w14:paraId="60F9B70F" w14:textId="4A03BFA9" w:rsidR="004607DC" w:rsidRPr="00E9246C" w:rsidRDefault="004607DC" w:rsidP="004607DC">
      <w:pPr>
        <w:spacing w:line="360" w:lineRule="auto"/>
        <w:jc w:val="both"/>
        <w:rPr>
          <w:rFonts w:ascii="Palatino Linotype" w:eastAsia="Calibri" w:hAnsi="Palatino Linotype" w:cs="Arial"/>
          <w:b/>
          <w:bCs/>
        </w:rPr>
      </w:pPr>
      <w:r w:rsidRPr="00E9246C">
        <w:rPr>
          <w:rFonts w:ascii="Palatino Linotype" w:eastAsia="Calibri" w:hAnsi="Palatino Linotype" w:cs="Arial"/>
          <w:b/>
          <w:bCs/>
        </w:rPr>
        <w:t xml:space="preserve">SEGUNDO. Notifíquese </w:t>
      </w:r>
      <w:r w:rsidRPr="00E9246C">
        <w:rPr>
          <w:rFonts w:ascii="Palatino Linotype" w:eastAsia="Calibri" w:hAnsi="Palatino Linotype" w:cs="Arial"/>
          <w:bCs/>
        </w:rPr>
        <w:t xml:space="preserve">a través del Sistema de Acceso a la Información Mexiquense </w:t>
      </w:r>
      <w:r w:rsidRPr="00E9246C">
        <w:rPr>
          <w:rFonts w:ascii="Palatino Linotype" w:eastAsia="Calibri" w:hAnsi="Palatino Linotype" w:cs="Arial"/>
          <w:b/>
          <w:bCs/>
        </w:rPr>
        <w:t>(SAIMEX)</w:t>
      </w:r>
      <w:r w:rsidR="00993507">
        <w:rPr>
          <w:rFonts w:ascii="Palatino Linotype" w:eastAsia="Calibri" w:hAnsi="Palatino Linotype" w:cs="Arial"/>
          <w:b/>
          <w:bCs/>
        </w:rPr>
        <w:t>,</w:t>
      </w:r>
      <w:r w:rsidRPr="00E9246C">
        <w:rPr>
          <w:rFonts w:ascii="Palatino Linotype" w:eastAsia="Calibri" w:hAnsi="Palatino Linotype" w:cs="Arial"/>
          <w:b/>
          <w:bCs/>
        </w:rPr>
        <w:t xml:space="preserve"> </w:t>
      </w:r>
      <w:r w:rsidRPr="00E9246C">
        <w:rPr>
          <w:rFonts w:ascii="Palatino Linotype" w:eastAsia="Calibri" w:hAnsi="Palatino Linotype" w:cs="Arial"/>
          <w:bCs/>
        </w:rPr>
        <w:t>la presente resolución a la Titular de la Unidad de Transparencia del</w:t>
      </w:r>
      <w:r w:rsidRPr="00E9246C">
        <w:rPr>
          <w:rFonts w:ascii="Palatino Linotype" w:eastAsia="Calibri" w:hAnsi="Palatino Linotype" w:cs="Arial"/>
          <w:b/>
          <w:bCs/>
        </w:rPr>
        <w:t xml:space="preserve"> SUJETO OBLIGADO. </w:t>
      </w:r>
    </w:p>
    <w:p w14:paraId="66F0A525" w14:textId="77777777" w:rsidR="004607DC" w:rsidRPr="00E9246C" w:rsidRDefault="004607DC" w:rsidP="004607DC">
      <w:pPr>
        <w:spacing w:line="360" w:lineRule="auto"/>
        <w:jc w:val="both"/>
        <w:rPr>
          <w:rFonts w:ascii="Palatino Linotype" w:eastAsia="Calibri" w:hAnsi="Palatino Linotype" w:cs="Arial"/>
          <w:b/>
          <w:bCs/>
        </w:rPr>
      </w:pPr>
    </w:p>
    <w:p w14:paraId="38FC6F75" w14:textId="4A7C9428" w:rsidR="004607DC" w:rsidRPr="00E9246C" w:rsidRDefault="004607DC" w:rsidP="004607DC">
      <w:pPr>
        <w:spacing w:line="360" w:lineRule="auto"/>
        <w:jc w:val="both"/>
        <w:rPr>
          <w:rFonts w:ascii="Palatino Linotype" w:hAnsi="Palatino Linotype"/>
          <w:color w:val="222222"/>
          <w:lang w:eastAsia="es-MX"/>
        </w:rPr>
      </w:pPr>
      <w:r w:rsidRPr="00E9246C">
        <w:rPr>
          <w:rFonts w:ascii="Palatino Linotype" w:hAnsi="Palatino Linotype" w:cs="Arial"/>
          <w:b/>
          <w:lang w:val="es-ES_tradnl"/>
        </w:rPr>
        <w:t xml:space="preserve">TERCERO. </w:t>
      </w:r>
      <w:r w:rsidRPr="00E9246C">
        <w:rPr>
          <w:rFonts w:ascii="Palatino Linotype" w:hAnsi="Palatino Linotype"/>
          <w:b/>
          <w:bCs/>
          <w:color w:val="222222"/>
        </w:rPr>
        <w:t xml:space="preserve">Notifíquese </w:t>
      </w:r>
      <w:r w:rsidRPr="00E9246C">
        <w:rPr>
          <w:rFonts w:ascii="Palatino Linotype" w:hAnsi="Palatino Linotype"/>
          <w:bCs/>
          <w:color w:val="222222"/>
        </w:rPr>
        <w:t xml:space="preserve">al </w:t>
      </w:r>
      <w:r w:rsidRPr="00E9246C">
        <w:rPr>
          <w:rFonts w:ascii="Palatino Linotype" w:hAnsi="Palatino Linotype"/>
          <w:b/>
          <w:lang w:val="es-ES_tradnl"/>
        </w:rPr>
        <w:t xml:space="preserve">RECURRENTE </w:t>
      </w:r>
      <w:r w:rsidRPr="00E9246C">
        <w:rPr>
          <w:rFonts w:ascii="Palatino Linotype" w:eastAsia="Calibri" w:hAnsi="Palatino Linotype" w:cs="Arial"/>
          <w:bCs/>
        </w:rPr>
        <w:t xml:space="preserve">a través del Sistema de Acceso a la Información Mexiquense </w:t>
      </w:r>
      <w:r w:rsidRPr="00E9246C">
        <w:rPr>
          <w:rFonts w:ascii="Palatino Linotype" w:eastAsia="Calibri" w:hAnsi="Palatino Linotype" w:cs="Arial"/>
          <w:b/>
          <w:bCs/>
        </w:rPr>
        <w:t>(SAIMEX)</w:t>
      </w:r>
      <w:r>
        <w:rPr>
          <w:rFonts w:ascii="Palatino Linotype" w:eastAsia="Calibri" w:hAnsi="Palatino Linotype" w:cs="Arial"/>
          <w:b/>
          <w:bCs/>
        </w:rPr>
        <w:t xml:space="preserve"> </w:t>
      </w:r>
      <w:r>
        <w:rPr>
          <w:rFonts w:ascii="Palatino Linotype" w:hAnsi="Palatino Linotype"/>
          <w:color w:val="222222"/>
          <w:lang w:eastAsia="es-MX"/>
        </w:rPr>
        <w:t>la presente resolución.</w:t>
      </w:r>
    </w:p>
    <w:p w14:paraId="474CAE60" w14:textId="77777777" w:rsidR="004607DC" w:rsidRPr="00E9246C" w:rsidRDefault="004607DC" w:rsidP="004607DC">
      <w:pPr>
        <w:spacing w:line="360" w:lineRule="auto"/>
        <w:jc w:val="both"/>
        <w:rPr>
          <w:rFonts w:ascii="Palatino Linotype" w:hAnsi="Palatino Linotype"/>
          <w:color w:val="222222"/>
          <w:lang w:eastAsia="es-MX"/>
        </w:rPr>
      </w:pPr>
    </w:p>
    <w:p w14:paraId="63CA6EAB" w14:textId="77777777" w:rsidR="004607DC" w:rsidRPr="00E9246C" w:rsidRDefault="004607DC" w:rsidP="004607DC">
      <w:pPr>
        <w:spacing w:line="360" w:lineRule="auto"/>
        <w:contextualSpacing/>
        <w:jc w:val="both"/>
        <w:rPr>
          <w:rFonts w:ascii="Palatino Linotype" w:eastAsia="MS Mincho" w:hAnsi="Palatino Linotype"/>
        </w:rPr>
      </w:pPr>
      <w:r w:rsidRPr="00E9246C">
        <w:rPr>
          <w:rFonts w:ascii="Palatino Linotype" w:eastAsia="MS Mincho" w:hAnsi="Palatino Linotype"/>
          <w:b/>
        </w:rPr>
        <w:t>CUARTO.</w:t>
      </w:r>
      <w:r w:rsidRPr="00E9246C">
        <w:rPr>
          <w:rFonts w:ascii="Palatino Linotype" w:eastAsia="MS Mincho" w:hAnsi="Palatino Linotype"/>
        </w:rPr>
        <w:t xml:space="preserve"> Se hace del conocimiento del </w:t>
      </w:r>
      <w:r w:rsidRPr="00E9246C">
        <w:rPr>
          <w:rFonts w:ascii="Palatino Linotype" w:hAnsi="Palatino Linotype"/>
          <w:b/>
          <w:lang w:val="es-ES_tradnl"/>
        </w:rPr>
        <w:t xml:space="preserve">RECURRENTE </w:t>
      </w:r>
      <w:r w:rsidRPr="00E9246C">
        <w:rPr>
          <w:rFonts w:ascii="Palatino Linotype" w:eastAsia="MS Mincho" w:hAnsi="Palatino Linotype"/>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E9246C">
        <w:rPr>
          <w:rFonts w:ascii="Palatino Linotype" w:eastAsia="MS Mincho" w:hAnsi="Palatino Linotype"/>
          <w:bCs/>
        </w:rPr>
        <w:t xml:space="preserve">vía juicio de amparo </w:t>
      </w:r>
      <w:r w:rsidRPr="00E9246C">
        <w:rPr>
          <w:rFonts w:ascii="Palatino Linotype" w:eastAsia="MS Mincho" w:hAnsi="Palatino Linotype"/>
        </w:rPr>
        <w:t>en los términos de las leyes aplicables.</w:t>
      </w:r>
    </w:p>
    <w:p w14:paraId="40248864" w14:textId="5DC7F84A" w:rsidR="00EC08A7" w:rsidRDefault="00EC08A7" w:rsidP="00EC08A7">
      <w:pPr>
        <w:spacing w:before="240" w:after="240" w:line="360" w:lineRule="auto"/>
        <w:ind w:firstLine="1"/>
        <w:jc w:val="both"/>
        <w:rPr>
          <w:rStyle w:val="Referenciasutil"/>
          <w:rFonts w:ascii="Palatino Linotype" w:hAnsi="Palatino Linotype"/>
          <w:color w:val="auto"/>
        </w:rPr>
      </w:pPr>
      <w:bookmarkStart w:id="38" w:name="_Hlk129792997"/>
      <w:bookmarkEnd w:id="24"/>
      <w:bookmarkEnd w:id="25"/>
      <w:r w:rsidRPr="00EC08A7">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w:t>
      </w:r>
      <w:r w:rsidRPr="00EC08A7">
        <w:rPr>
          <w:rStyle w:val="Referenciasutil"/>
          <w:rFonts w:ascii="Palatino Linotype" w:hAnsi="Palatino Linotype"/>
          <w:color w:val="auto"/>
        </w:rPr>
        <w:lastRenderedPageBreak/>
        <w:t>CONFORMADO POR LOS COMISIONADOS JOSÉ MARTÍNEZ VILCHIS; MARÍA DEL ROSARIO MEJÍA AYALA; SHARON CRISTINA MORALES MARTÍNEZ; LUIS GUSTAVO PARRA NORIEGA Y GUADALUPE RAMÍREZ PEÑA</w:t>
      </w:r>
      <w:r w:rsidR="00505E30">
        <w:rPr>
          <w:rStyle w:val="Referenciasutil"/>
          <w:rFonts w:ascii="Palatino Linotype" w:hAnsi="Palatino Linotype"/>
          <w:color w:val="auto"/>
        </w:rPr>
        <w:t xml:space="preserve"> (AUSENCIA JUSTIFICADA)</w:t>
      </w:r>
      <w:r w:rsidRPr="00EC08A7">
        <w:rPr>
          <w:rStyle w:val="Referenciasutil"/>
          <w:rFonts w:ascii="Palatino Linotype" w:hAnsi="Palatino Linotype"/>
          <w:color w:val="auto"/>
        </w:rPr>
        <w:t xml:space="preserve">; EN LA TRIGÉSIMA QUINTA SESIÓN ORDINARIA CELEBRADA EL VEINTISIETE (27) DE SEPTIEMBRE DE DOS MIL VEINTITRÉS, ANTE EL SECRETARIO TÉCNICO </w:t>
      </w:r>
      <w:r w:rsidR="008145CA">
        <w:rPr>
          <w:rFonts w:ascii="Palatino Linotype" w:hAnsi="Palatino Linotype" w:cs="Times New Roman"/>
          <w:smallCaps/>
          <w:noProof/>
          <w:lang w:eastAsia="es-MX"/>
        </w:rPr>
        <mc:AlternateContent>
          <mc:Choice Requires="wps">
            <w:drawing>
              <wp:anchor distT="0" distB="0" distL="114300" distR="114300" simplePos="0" relativeHeight="251659264" behindDoc="0" locked="0" layoutInCell="1" allowOverlap="1" wp14:anchorId="5FBF4FAE" wp14:editId="50AA9413">
                <wp:simplePos x="0" y="0"/>
                <wp:positionH relativeFrom="column">
                  <wp:posOffset>-80675</wp:posOffset>
                </wp:positionH>
                <wp:positionV relativeFrom="paragraph">
                  <wp:posOffset>1741761</wp:posOffset>
                </wp:positionV>
                <wp:extent cx="5826642" cy="5869172"/>
                <wp:effectExtent l="38100" t="19050" r="60325" b="93980"/>
                <wp:wrapNone/>
                <wp:docPr id="1" name="Conector recto 1"/>
                <wp:cNvGraphicFramePr/>
                <a:graphic xmlns:a="http://schemas.openxmlformats.org/drawingml/2006/main">
                  <a:graphicData uri="http://schemas.microsoft.com/office/word/2010/wordprocessingShape">
                    <wps:wsp>
                      <wps:cNvCnPr/>
                      <wps:spPr>
                        <a:xfrm>
                          <a:off x="0" y="0"/>
                          <a:ext cx="5826642" cy="5869172"/>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85F9295"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5pt,137.15pt" to="452.45pt,5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" strokecolor="#4f81bd [3204]" strokeweight="2pt">
                <v:shadow on="t" color="black" opacity="24903f" origin=",.5" offset="0,.55556mm"/>
              </v:line>
            </w:pict>
          </mc:Fallback>
        </mc:AlternateContent>
      </w:r>
      <w:r w:rsidRPr="00EC08A7">
        <w:rPr>
          <w:rStyle w:val="Referenciasutil"/>
          <w:rFonts w:ascii="Palatino Linotype" w:hAnsi="Palatino Linotype"/>
          <w:color w:val="auto"/>
        </w:rPr>
        <w:t xml:space="preserve">DEL PLENO ALEXIS TAPIA RAMÍREZ. </w:t>
      </w:r>
      <w:bookmarkEnd w:id="38"/>
    </w:p>
    <w:p w14:paraId="0DBA06DF" w14:textId="4DC1D291" w:rsidR="008145CA" w:rsidRDefault="008145CA" w:rsidP="00EC08A7">
      <w:pPr>
        <w:spacing w:before="240" w:after="240" w:line="360" w:lineRule="auto"/>
        <w:ind w:firstLine="1"/>
        <w:jc w:val="both"/>
        <w:rPr>
          <w:rStyle w:val="Referenciasutil"/>
          <w:rFonts w:ascii="Palatino Linotype" w:hAnsi="Palatino Linotype"/>
          <w:color w:val="auto"/>
        </w:rPr>
      </w:pPr>
    </w:p>
    <w:p w14:paraId="1FB7D108" w14:textId="77777777" w:rsidR="008145CA" w:rsidRDefault="008145CA">
      <w:pPr>
        <w:rPr>
          <w:rStyle w:val="Referenciasutil"/>
          <w:rFonts w:ascii="Palatino Linotype" w:hAnsi="Palatino Linotype"/>
          <w:color w:val="auto"/>
        </w:rPr>
      </w:pPr>
      <w:r>
        <w:rPr>
          <w:rStyle w:val="Referenciasutil"/>
          <w:rFonts w:ascii="Palatino Linotype" w:hAnsi="Palatino Linotype"/>
          <w:color w:val="auto"/>
        </w:rPr>
        <w:br w:type="page"/>
      </w:r>
    </w:p>
    <w:p w14:paraId="6AC2C9BA" w14:textId="77777777" w:rsidR="008145CA" w:rsidRPr="00EC08A7" w:rsidRDefault="008145CA" w:rsidP="00EC08A7">
      <w:pPr>
        <w:spacing w:before="240" w:after="240" w:line="360" w:lineRule="auto"/>
        <w:ind w:firstLine="1"/>
        <w:jc w:val="both"/>
        <w:rPr>
          <w:rFonts w:ascii="Palatino Linotype" w:hAnsi="Palatino Linotype"/>
          <w:smallCaps/>
        </w:rPr>
      </w:pPr>
    </w:p>
    <w:p w14:paraId="7EFA4F21" w14:textId="3E077BC8" w:rsidR="00895335" w:rsidRDefault="00895335">
      <w:pPr>
        <w:rPr>
          <w:rFonts w:ascii="Palatino Linotype" w:hAnsi="Palatino Linotype" w:cs="Arial"/>
          <w:color w:val="000000" w:themeColor="text1"/>
        </w:rPr>
      </w:pPr>
    </w:p>
    <w:sectPr w:rsidR="00895335" w:rsidSect="008E4483">
      <w:headerReference w:type="default" r:id="rId8"/>
      <w:footerReference w:type="default" r:id="rId9"/>
      <w:headerReference w:type="first" r:id="rId10"/>
      <w:footerReference w:type="first" r:id="rId11"/>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69D7A" w14:textId="77777777" w:rsidR="00C66115" w:rsidRDefault="00C66115" w:rsidP="00587366">
      <w:r>
        <w:separator/>
      </w:r>
    </w:p>
  </w:endnote>
  <w:endnote w:type="continuationSeparator" w:id="0">
    <w:p w14:paraId="5CA79CCF" w14:textId="77777777" w:rsidR="00C66115" w:rsidRDefault="00C6611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310173" w:rsidRPr="00883450" w:rsidRDefault="0031017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C474C">
              <w:rPr>
                <w:rFonts w:ascii="Palatino Linotype" w:hAnsi="Palatino Linotype"/>
                <w:b/>
                <w:bCs/>
                <w:noProof/>
                <w:sz w:val="22"/>
                <w:szCs w:val="20"/>
              </w:rPr>
              <w:t>36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C474C">
              <w:rPr>
                <w:rFonts w:ascii="Palatino Linotype" w:hAnsi="Palatino Linotype"/>
                <w:b/>
                <w:bCs/>
                <w:noProof/>
                <w:sz w:val="22"/>
                <w:szCs w:val="20"/>
              </w:rPr>
              <w:t>37</w:t>
            </w:r>
            <w:r w:rsidRPr="00883450">
              <w:rPr>
                <w:rFonts w:ascii="Palatino Linotype" w:hAnsi="Palatino Linotype"/>
                <w:b/>
                <w:bCs/>
                <w:sz w:val="22"/>
                <w:szCs w:val="20"/>
              </w:rPr>
              <w:fldChar w:fldCharType="end"/>
            </w:r>
          </w:p>
        </w:sdtContent>
      </w:sdt>
    </w:sdtContent>
  </w:sdt>
  <w:p w14:paraId="6243EC1B" w14:textId="47B193F0" w:rsidR="00310173" w:rsidRDefault="0031017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310173" w:rsidRPr="00883450" w:rsidRDefault="0031017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C474C" w:rsidRPr="008C474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C474C" w:rsidRPr="008C474C">
      <w:rPr>
        <w:rFonts w:ascii="Palatino Linotype" w:hAnsi="Palatino Linotype"/>
        <w:noProof/>
        <w:sz w:val="22"/>
        <w:szCs w:val="22"/>
        <w:lang w:val="es-ES"/>
      </w:rPr>
      <w:t>37</w:t>
    </w:r>
    <w:r w:rsidRPr="00883450">
      <w:rPr>
        <w:rFonts w:ascii="Palatino Linotype" w:hAnsi="Palatino Linotype"/>
        <w:sz w:val="22"/>
        <w:szCs w:val="22"/>
      </w:rPr>
      <w:fldChar w:fldCharType="end"/>
    </w:r>
  </w:p>
  <w:p w14:paraId="5F5C4865" w14:textId="0A9A2B26" w:rsidR="00310173" w:rsidRPr="00883450" w:rsidRDefault="0031017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63DF63" w14:textId="77777777" w:rsidR="00C66115" w:rsidRDefault="00C66115" w:rsidP="00587366">
      <w:r>
        <w:separator/>
      </w:r>
    </w:p>
  </w:footnote>
  <w:footnote w:type="continuationSeparator" w:id="0">
    <w:p w14:paraId="1777F80E" w14:textId="77777777" w:rsidR="00C66115" w:rsidRDefault="00C66115" w:rsidP="00587366">
      <w:r>
        <w:continuationSeparator/>
      </w:r>
    </w:p>
  </w:footnote>
  <w:footnote w:id="1">
    <w:p w14:paraId="32D56466" w14:textId="77777777" w:rsidR="00310173" w:rsidRDefault="00310173" w:rsidP="008E4483">
      <w:pPr>
        <w:pStyle w:val="Textonotapie"/>
      </w:pPr>
      <w:r>
        <w:rPr>
          <w:rStyle w:val="Refdenotaalpie"/>
        </w:rPr>
        <w:footnoteRef/>
      </w:r>
      <w:r>
        <w:t xml:space="preserve"> Convención Americana sobre Derechos Humanos. Artículo 13.</w:t>
      </w:r>
    </w:p>
  </w:footnote>
  <w:footnote w:id="2">
    <w:p w14:paraId="3F7967D5" w14:textId="77777777" w:rsidR="00310173" w:rsidRDefault="00310173"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310173" w:rsidRDefault="00310173"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310173" w:rsidRDefault="00310173" w:rsidP="008E4483">
      <w:pPr>
        <w:pStyle w:val="Textonotapie"/>
      </w:pPr>
      <w:r>
        <w:rPr>
          <w:rStyle w:val="Refdenotaalpie"/>
        </w:rPr>
        <w:footnoteRef/>
      </w:r>
      <w:r>
        <w:t xml:space="preserve"> Ibídem. </w:t>
      </w:r>
      <w:proofErr w:type="spellStart"/>
      <w:r>
        <w:t>Parr</w:t>
      </w:r>
      <w:proofErr w:type="spellEnd"/>
      <w:r>
        <w:t>. 87.</w:t>
      </w:r>
    </w:p>
  </w:footnote>
  <w:footnote w:id="5">
    <w:p w14:paraId="1C437D52" w14:textId="77777777" w:rsidR="00310173" w:rsidRDefault="00310173"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310173" w:rsidRDefault="00310173" w:rsidP="008E4483">
      <w:pPr>
        <w:pStyle w:val="Textonotapie"/>
      </w:pPr>
      <w:r>
        <w:t>II. Eficacia: Obligación del Instituto para tutelar, de manera efectiva, el derecho de acceso a la información;</w:t>
      </w:r>
    </w:p>
    <w:p w14:paraId="707D8AAF" w14:textId="77777777" w:rsidR="00310173" w:rsidRDefault="00310173" w:rsidP="008E4483">
      <w:pPr>
        <w:pStyle w:val="Textonotapie"/>
      </w:pPr>
      <w:r>
        <w:t xml:space="preserve">… </w:t>
      </w:r>
    </w:p>
  </w:footnote>
  <w:footnote w:id="6">
    <w:p w14:paraId="4DC41BCF" w14:textId="77777777" w:rsidR="00310173" w:rsidRPr="00952F10" w:rsidRDefault="00310173" w:rsidP="002D13E2">
      <w:pPr>
        <w:jc w:val="both"/>
        <w:rPr>
          <w:i/>
        </w:rPr>
      </w:pPr>
      <w:r>
        <w:rPr>
          <w:rStyle w:val="Refdenotaalpie"/>
        </w:rPr>
        <w:footnoteRef/>
      </w:r>
      <w:r>
        <w:t xml:space="preserve"> </w:t>
      </w:r>
      <w:r w:rsidRPr="00854225">
        <w:rPr>
          <w:i/>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776BB707" w14:textId="77777777" w:rsidR="00310173" w:rsidRDefault="00310173" w:rsidP="002D13E2">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310173" w:rsidRPr="00025127" w14:paraId="07F2896E" w14:textId="77777777" w:rsidTr="00FA0F09">
      <w:trPr>
        <w:trHeight w:val="138"/>
        <w:jc w:val="right"/>
      </w:trPr>
      <w:tc>
        <w:tcPr>
          <w:tcW w:w="3260" w:type="dxa"/>
          <w:vAlign w:val="center"/>
        </w:tcPr>
        <w:p w14:paraId="4A5B1974" w14:textId="44CA9AFE" w:rsidR="00310173" w:rsidRPr="00025127" w:rsidRDefault="00310173"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40EC6459" w:rsidR="00310173" w:rsidRPr="00C35535" w:rsidRDefault="00CA1144" w:rsidP="00B4071C">
          <w:pPr>
            <w:pStyle w:val="Encabezado"/>
            <w:jc w:val="both"/>
            <w:rPr>
              <w:rFonts w:ascii="Palatino Linotype" w:hAnsi="Palatino Linotype"/>
              <w:sz w:val="22"/>
              <w:szCs w:val="22"/>
            </w:rPr>
          </w:pPr>
          <w:r w:rsidRPr="00C35535">
            <w:rPr>
              <w:rFonts w:ascii="Palatino Linotype" w:eastAsia="Calibri" w:hAnsi="Palatino Linotype" w:cs="Arial"/>
              <w:sz w:val="22"/>
              <w:lang w:val="es-ES"/>
            </w:rPr>
            <w:t>02223</w:t>
          </w:r>
          <w:r w:rsidRPr="00C35535">
            <w:rPr>
              <w:rFonts w:ascii="Palatino Linotype" w:hAnsi="Palatino Linotype"/>
              <w:sz w:val="22"/>
              <w:szCs w:val="22"/>
            </w:rPr>
            <w:t>/INFOEM/IP/RR/2023</w:t>
          </w:r>
        </w:p>
      </w:tc>
    </w:tr>
    <w:tr w:rsidR="00310173" w:rsidRPr="00025127" w14:paraId="1B5D8690" w14:textId="77777777" w:rsidTr="00FA0F09">
      <w:trPr>
        <w:trHeight w:val="233"/>
        <w:jc w:val="right"/>
      </w:trPr>
      <w:tc>
        <w:tcPr>
          <w:tcW w:w="3260" w:type="dxa"/>
          <w:vAlign w:val="center"/>
        </w:tcPr>
        <w:p w14:paraId="3903F2C6" w14:textId="22D569F8" w:rsidR="00310173" w:rsidRPr="00025127" w:rsidRDefault="00310173"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11C58CDF" w:rsidR="00310173" w:rsidRPr="00C35535" w:rsidRDefault="00CA1144" w:rsidP="00FD2865">
          <w:pPr>
            <w:pStyle w:val="Encabezado"/>
            <w:jc w:val="both"/>
            <w:rPr>
              <w:rFonts w:ascii="Palatino Linotype" w:hAnsi="Palatino Linotype"/>
              <w:sz w:val="22"/>
              <w:szCs w:val="22"/>
            </w:rPr>
          </w:pPr>
          <w:r w:rsidRPr="00C35535">
            <w:rPr>
              <w:rFonts w:ascii="Palatino Linotype" w:eastAsia="Calibri" w:hAnsi="Palatino Linotype" w:cs="Arial"/>
              <w:sz w:val="22"/>
              <w:lang w:val="es-ES"/>
            </w:rPr>
            <w:t>Sistema Municipal para el Desarrollo Integral de la Familia de Huehuetoca</w:t>
          </w:r>
        </w:p>
      </w:tc>
    </w:tr>
    <w:tr w:rsidR="00310173" w:rsidRPr="00025127" w14:paraId="095EB01B" w14:textId="77777777" w:rsidTr="00FA0F09">
      <w:trPr>
        <w:trHeight w:val="321"/>
        <w:jc w:val="right"/>
      </w:trPr>
      <w:tc>
        <w:tcPr>
          <w:tcW w:w="3260" w:type="dxa"/>
          <w:vAlign w:val="center"/>
        </w:tcPr>
        <w:p w14:paraId="6E000A51" w14:textId="05E1861A" w:rsidR="00310173" w:rsidRPr="00025127" w:rsidRDefault="00310173"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310173" w:rsidRPr="00C35535" w:rsidRDefault="00310173" w:rsidP="00472C41">
          <w:pPr>
            <w:pStyle w:val="Encabezado"/>
            <w:rPr>
              <w:rFonts w:ascii="Palatino Linotype" w:hAnsi="Palatino Linotype"/>
              <w:sz w:val="22"/>
              <w:szCs w:val="22"/>
            </w:rPr>
          </w:pPr>
          <w:r w:rsidRPr="00C35535">
            <w:rPr>
              <w:rFonts w:ascii="Palatino Linotype" w:hAnsi="Palatino Linotype"/>
              <w:sz w:val="22"/>
              <w:szCs w:val="22"/>
            </w:rPr>
            <w:t>María del Rosario Mejía Ayala</w:t>
          </w:r>
        </w:p>
      </w:tc>
    </w:tr>
  </w:tbl>
  <w:p w14:paraId="1096C1B8" w14:textId="2BA8EB40" w:rsidR="00310173" w:rsidRDefault="00310173"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310173" w:rsidRDefault="00C66115"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2.15pt;margin-top:-128.35pt;width:663.5pt;height:12in;z-index:-251658240;mso-position-horizontal-relative:margin;mso-position-vertical-relative:margin" o:allowincell="f">
          <v:imagedata r:id="rId1" o:title="PHOTO-2020-08-13-10-14-39"/>
          <w10:wrap anchorx="margin" anchory="margin"/>
        </v:shape>
      </w:pict>
    </w:r>
    <w:r w:rsidR="00310173">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10173" w:rsidRPr="00C35535" w14:paraId="0A3256F2" w14:textId="77777777" w:rsidTr="006E6B65">
      <w:trPr>
        <w:trHeight w:val="138"/>
        <w:jc w:val="right"/>
      </w:trPr>
      <w:tc>
        <w:tcPr>
          <w:tcW w:w="3261" w:type="dxa"/>
          <w:vAlign w:val="center"/>
        </w:tcPr>
        <w:p w14:paraId="3D80769D" w14:textId="316F11F8" w:rsidR="00310173" w:rsidRPr="00743FFA" w:rsidRDefault="00310173"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111" w:type="dxa"/>
          <w:vAlign w:val="center"/>
        </w:tcPr>
        <w:p w14:paraId="0453495E" w14:textId="6164C38C" w:rsidR="00310173" w:rsidRPr="00C35535" w:rsidRDefault="00310173" w:rsidP="00CA1144">
          <w:pPr>
            <w:pStyle w:val="Encabezado"/>
            <w:rPr>
              <w:rFonts w:ascii="Palatino Linotype" w:hAnsi="Palatino Linotype"/>
              <w:sz w:val="22"/>
              <w:szCs w:val="22"/>
            </w:rPr>
          </w:pPr>
          <w:r w:rsidRPr="00C35535">
            <w:rPr>
              <w:rFonts w:ascii="Palatino Linotype" w:eastAsia="Calibri" w:hAnsi="Palatino Linotype" w:cs="Arial"/>
              <w:sz w:val="22"/>
              <w:lang w:val="es-ES"/>
            </w:rPr>
            <w:t>0</w:t>
          </w:r>
          <w:r w:rsidR="00CA1144" w:rsidRPr="00C35535">
            <w:rPr>
              <w:rFonts w:ascii="Palatino Linotype" w:eastAsia="Calibri" w:hAnsi="Palatino Linotype" w:cs="Arial"/>
              <w:sz w:val="22"/>
              <w:lang w:val="es-ES"/>
            </w:rPr>
            <w:t>2223</w:t>
          </w:r>
          <w:r w:rsidRPr="00C35535">
            <w:rPr>
              <w:rFonts w:ascii="Palatino Linotype" w:hAnsi="Palatino Linotype"/>
              <w:sz w:val="22"/>
              <w:szCs w:val="22"/>
            </w:rPr>
            <w:t>/INFOEM/IP/RR/2023</w:t>
          </w:r>
        </w:p>
      </w:tc>
    </w:tr>
    <w:tr w:rsidR="00310173" w:rsidRPr="00C35535" w14:paraId="128C8B3C" w14:textId="77777777" w:rsidTr="006E6B65">
      <w:trPr>
        <w:trHeight w:val="233"/>
        <w:jc w:val="right"/>
      </w:trPr>
      <w:tc>
        <w:tcPr>
          <w:tcW w:w="3261" w:type="dxa"/>
          <w:vAlign w:val="center"/>
        </w:tcPr>
        <w:p w14:paraId="483E3371" w14:textId="66B1BC74" w:rsidR="00310173" w:rsidRPr="00743FFA" w:rsidRDefault="00310173"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111" w:type="dxa"/>
        </w:tcPr>
        <w:p w14:paraId="1548525E" w14:textId="239F7FAD" w:rsidR="00310173" w:rsidRPr="00C35535" w:rsidRDefault="00310173" w:rsidP="001E50B9">
          <w:pPr>
            <w:pStyle w:val="Encabezado"/>
            <w:rPr>
              <w:rFonts w:ascii="Palatino Linotype" w:hAnsi="Palatino Linotype"/>
              <w:sz w:val="22"/>
              <w:szCs w:val="22"/>
            </w:rPr>
          </w:pPr>
        </w:p>
      </w:tc>
    </w:tr>
    <w:tr w:rsidR="00310173" w:rsidRPr="00C35535" w14:paraId="41BE0704" w14:textId="77777777" w:rsidTr="006E6B65">
      <w:trPr>
        <w:trHeight w:val="321"/>
        <w:jc w:val="right"/>
      </w:trPr>
      <w:tc>
        <w:tcPr>
          <w:tcW w:w="3261" w:type="dxa"/>
          <w:vAlign w:val="center"/>
        </w:tcPr>
        <w:p w14:paraId="34C64148" w14:textId="10C6C8A9" w:rsidR="00310173" w:rsidRPr="00743FFA" w:rsidRDefault="00310173"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111" w:type="dxa"/>
          <w:vAlign w:val="center"/>
        </w:tcPr>
        <w:p w14:paraId="34C341BF" w14:textId="5C44CE9A" w:rsidR="00310173" w:rsidRPr="00C35535" w:rsidRDefault="00CA1144" w:rsidP="00A36398">
          <w:pPr>
            <w:pStyle w:val="Encabezado"/>
            <w:jc w:val="both"/>
            <w:rPr>
              <w:rFonts w:ascii="Palatino Linotype" w:hAnsi="Palatino Linotype"/>
              <w:sz w:val="22"/>
              <w:szCs w:val="22"/>
            </w:rPr>
          </w:pPr>
          <w:r w:rsidRPr="00C35535">
            <w:rPr>
              <w:rFonts w:ascii="Palatino Linotype" w:eastAsia="Calibri" w:hAnsi="Palatino Linotype" w:cs="Arial"/>
              <w:sz w:val="22"/>
              <w:lang w:val="es-ES"/>
            </w:rPr>
            <w:t>Sistema Municipal para el Desarrollo Integral de la Familia de Huehuetoca</w:t>
          </w:r>
        </w:p>
      </w:tc>
    </w:tr>
    <w:tr w:rsidR="00310173" w:rsidRPr="00C35535" w14:paraId="0C8B6193" w14:textId="77777777" w:rsidTr="006E6B65">
      <w:trPr>
        <w:trHeight w:val="321"/>
        <w:jc w:val="right"/>
      </w:trPr>
      <w:tc>
        <w:tcPr>
          <w:tcW w:w="3261" w:type="dxa"/>
          <w:vAlign w:val="center"/>
        </w:tcPr>
        <w:p w14:paraId="321FFAFF" w14:textId="0E8C2CE7" w:rsidR="00310173" w:rsidRPr="00743FFA" w:rsidRDefault="00310173"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111" w:type="dxa"/>
          <w:vAlign w:val="center"/>
        </w:tcPr>
        <w:p w14:paraId="0FECDA9D" w14:textId="6D336FD0" w:rsidR="00310173" w:rsidRPr="00C35535" w:rsidRDefault="00310173" w:rsidP="00B44F9F">
          <w:pPr>
            <w:pStyle w:val="Encabezado"/>
            <w:ind w:left="33"/>
            <w:rPr>
              <w:rFonts w:ascii="Palatino Linotype" w:hAnsi="Palatino Linotype"/>
              <w:sz w:val="22"/>
              <w:szCs w:val="22"/>
            </w:rPr>
          </w:pPr>
          <w:r w:rsidRPr="00C35535">
            <w:rPr>
              <w:rFonts w:ascii="Palatino Linotype" w:hAnsi="Palatino Linotype"/>
              <w:sz w:val="22"/>
              <w:szCs w:val="22"/>
            </w:rPr>
            <w:t>María del Rosario Mejía Ayala</w:t>
          </w:r>
        </w:p>
      </w:tc>
    </w:tr>
  </w:tbl>
  <w:p w14:paraId="156B5574" w14:textId="3EA5B995" w:rsidR="00310173" w:rsidRDefault="0031017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1F77F2"/>
    <w:multiLevelType w:val="hybridMultilevel"/>
    <w:tmpl w:val="80C0D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6A2D11"/>
    <w:multiLevelType w:val="hybridMultilevel"/>
    <w:tmpl w:val="51F808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2871D0"/>
    <w:multiLevelType w:val="hybridMultilevel"/>
    <w:tmpl w:val="EFBED2C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1A3069B7"/>
    <w:multiLevelType w:val="hybridMultilevel"/>
    <w:tmpl w:val="B40E05CA"/>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5793F15"/>
    <w:multiLevelType w:val="hybridMultilevel"/>
    <w:tmpl w:val="77509A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762551"/>
    <w:multiLevelType w:val="hybridMultilevel"/>
    <w:tmpl w:val="343649BC"/>
    <w:lvl w:ilvl="0" w:tplc="C98C989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2F516685"/>
    <w:multiLevelType w:val="hybridMultilevel"/>
    <w:tmpl w:val="8538536E"/>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0" w15:restartNumberingAfterBreak="0">
    <w:nsid w:val="32164072"/>
    <w:multiLevelType w:val="hybridMultilevel"/>
    <w:tmpl w:val="49221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DB915C4"/>
    <w:multiLevelType w:val="hybridMultilevel"/>
    <w:tmpl w:val="0C5EE000"/>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032750B"/>
    <w:multiLevelType w:val="hybridMultilevel"/>
    <w:tmpl w:val="2B2CC638"/>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10E07E7"/>
    <w:multiLevelType w:val="hybridMultilevel"/>
    <w:tmpl w:val="B2CCB11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6" w15:restartNumberingAfterBreak="0">
    <w:nsid w:val="426F6E97"/>
    <w:multiLevelType w:val="hybridMultilevel"/>
    <w:tmpl w:val="AB9E4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C517B70"/>
    <w:multiLevelType w:val="hybridMultilevel"/>
    <w:tmpl w:val="4552F19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15:restartNumberingAfterBreak="0">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3" w15:restartNumberingAfterBreak="0">
    <w:nsid w:val="693E47DA"/>
    <w:multiLevelType w:val="hybridMultilevel"/>
    <w:tmpl w:val="87401DFC"/>
    <w:lvl w:ilvl="0" w:tplc="080A000B">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4" w15:restartNumberingAfterBreak="0">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A1C78A5"/>
    <w:multiLevelType w:val="hybridMultilevel"/>
    <w:tmpl w:val="BDBC52D6"/>
    <w:lvl w:ilvl="0" w:tplc="550881A4">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D4D69E1"/>
    <w:multiLevelType w:val="hybridMultilevel"/>
    <w:tmpl w:val="64B28B70"/>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7" w15:restartNumberingAfterBreak="0">
    <w:nsid w:val="6DB6270C"/>
    <w:multiLevelType w:val="hybridMultilevel"/>
    <w:tmpl w:val="49686A30"/>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15:restartNumberingAfterBreak="0">
    <w:nsid w:val="74F06300"/>
    <w:multiLevelType w:val="hybridMultilevel"/>
    <w:tmpl w:val="972CE0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0" w15:restartNumberingAfterBreak="0">
    <w:nsid w:val="770F53BE"/>
    <w:multiLevelType w:val="hybridMultilevel"/>
    <w:tmpl w:val="E74A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1" w15:restartNumberingAfterBreak="0">
    <w:nsid w:val="77ED23F6"/>
    <w:multiLevelType w:val="hybridMultilevel"/>
    <w:tmpl w:val="0458F1F4"/>
    <w:lvl w:ilvl="0" w:tplc="8E04AE4C">
      <w:start w:val="2"/>
      <w:numFmt w:val="bullet"/>
      <w:lvlText w:val="-"/>
      <w:lvlJc w:val="left"/>
      <w:pPr>
        <w:ind w:left="2629" w:hanging="360"/>
      </w:pPr>
      <w:rPr>
        <w:rFonts w:ascii="Cambria" w:eastAsiaTheme="minorEastAsia" w:hAnsi="Cambria" w:cstheme="minorBidi" w:hint="default"/>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abstractNum w:abstractNumId="32"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1"/>
  </w:num>
  <w:num w:numId="2">
    <w:abstractNumId w:val="19"/>
  </w:num>
  <w:num w:numId="3">
    <w:abstractNumId w:val="0"/>
  </w:num>
  <w:num w:numId="4">
    <w:abstractNumId w:val="11"/>
  </w:num>
  <w:num w:numId="5">
    <w:abstractNumId w:val="3"/>
  </w:num>
  <w:num w:numId="6">
    <w:abstractNumId w:val="13"/>
  </w:num>
  <w:num w:numId="7">
    <w:abstractNumId w:val="24"/>
  </w:num>
  <w:num w:numId="8">
    <w:abstractNumId w:val="12"/>
  </w:num>
  <w:num w:numId="9">
    <w:abstractNumId w:val="22"/>
  </w:num>
  <w:num w:numId="10">
    <w:abstractNumId w:val="29"/>
  </w:num>
  <w:num w:numId="11">
    <w:abstractNumId w:val="20"/>
  </w:num>
  <w:num w:numId="12">
    <w:abstractNumId w:val="30"/>
  </w:num>
  <w:num w:numId="13">
    <w:abstractNumId w:val="17"/>
  </w:num>
  <w:num w:numId="14">
    <w:abstractNumId w:val="5"/>
  </w:num>
  <w:num w:numId="15">
    <w:abstractNumId w:val="15"/>
  </w:num>
  <w:num w:numId="16">
    <w:abstractNumId w:val="4"/>
  </w:num>
  <w:num w:numId="17">
    <w:abstractNumId w:val="27"/>
  </w:num>
  <w:num w:numId="18">
    <w:abstractNumId w:val="18"/>
  </w:num>
  <w:num w:numId="19">
    <w:abstractNumId w:val="9"/>
  </w:num>
  <w:num w:numId="20">
    <w:abstractNumId w:val="10"/>
  </w:num>
  <w:num w:numId="21">
    <w:abstractNumId w:val="11"/>
  </w:num>
  <w:num w:numId="22">
    <w:abstractNumId w:val="6"/>
  </w:num>
  <w:num w:numId="23">
    <w:abstractNumId w:val="11"/>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31"/>
  </w:num>
  <w:num w:numId="26">
    <w:abstractNumId w:val="16"/>
  </w:num>
  <w:num w:numId="27">
    <w:abstractNumId w:val="21"/>
  </w:num>
  <w:num w:numId="28">
    <w:abstractNumId w:val="28"/>
  </w:num>
  <w:num w:numId="29">
    <w:abstractNumId w:val="1"/>
  </w:num>
  <w:num w:numId="30">
    <w:abstractNumId w:val="25"/>
  </w:num>
  <w:num w:numId="31">
    <w:abstractNumId w:val="14"/>
  </w:num>
  <w:num w:numId="32">
    <w:abstractNumId w:val="8"/>
  </w:num>
  <w:num w:numId="33">
    <w:abstractNumId w:val="26"/>
  </w:num>
  <w:num w:numId="34">
    <w:abstractNumId w:val="23"/>
  </w:num>
  <w:num w:numId="35">
    <w:abstractNumId w:val="7"/>
  </w:num>
  <w:num w:numId="36">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1F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2C90"/>
    <w:rsid w:val="00073E80"/>
    <w:rsid w:val="00074573"/>
    <w:rsid w:val="00075464"/>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6EC"/>
    <w:rsid w:val="000A77ED"/>
    <w:rsid w:val="000A7BFC"/>
    <w:rsid w:val="000B020C"/>
    <w:rsid w:val="000B0370"/>
    <w:rsid w:val="000B0ACA"/>
    <w:rsid w:val="000B2277"/>
    <w:rsid w:val="000B5AB1"/>
    <w:rsid w:val="000B5D79"/>
    <w:rsid w:val="000B6D31"/>
    <w:rsid w:val="000B750B"/>
    <w:rsid w:val="000B79B1"/>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C7B7E"/>
    <w:rsid w:val="000D0855"/>
    <w:rsid w:val="000D11CC"/>
    <w:rsid w:val="000D1E0F"/>
    <w:rsid w:val="000D2B05"/>
    <w:rsid w:val="000D2DC2"/>
    <w:rsid w:val="000D3275"/>
    <w:rsid w:val="000D37E7"/>
    <w:rsid w:val="000D5A1D"/>
    <w:rsid w:val="000D62FF"/>
    <w:rsid w:val="000D69DF"/>
    <w:rsid w:val="000D7369"/>
    <w:rsid w:val="000D7394"/>
    <w:rsid w:val="000E07DC"/>
    <w:rsid w:val="000E1389"/>
    <w:rsid w:val="000E2665"/>
    <w:rsid w:val="000E2A46"/>
    <w:rsid w:val="000E4605"/>
    <w:rsid w:val="000E5176"/>
    <w:rsid w:val="000E522B"/>
    <w:rsid w:val="000E67FC"/>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330"/>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BBC"/>
    <w:rsid w:val="00124CF1"/>
    <w:rsid w:val="001250B4"/>
    <w:rsid w:val="001253D1"/>
    <w:rsid w:val="001277ED"/>
    <w:rsid w:val="00127E68"/>
    <w:rsid w:val="001318D2"/>
    <w:rsid w:val="00132C06"/>
    <w:rsid w:val="00132E6B"/>
    <w:rsid w:val="00133B79"/>
    <w:rsid w:val="00133CE5"/>
    <w:rsid w:val="00134AEC"/>
    <w:rsid w:val="0013509D"/>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47A29"/>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5FC0"/>
    <w:rsid w:val="0017653A"/>
    <w:rsid w:val="00176AD0"/>
    <w:rsid w:val="001775DF"/>
    <w:rsid w:val="00185460"/>
    <w:rsid w:val="001862A3"/>
    <w:rsid w:val="00186F78"/>
    <w:rsid w:val="0019069A"/>
    <w:rsid w:val="00190C3D"/>
    <w:rsid w:val="00192E4B"/>
    <w:rsid w:val="00194D62"/>
    <w:rsid w:val="001961E4"/>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0413"/>
    <w:rsid w:val="001B30F9"/>
    <w:rsid w:val="001B32B2"/>
    <w:rsid w:val="001B3659"/>
    <w:rsid w:val="001B3E61"/>
    <w:rsid w:val="001B40F3"/>
    <w:rsid w:val="001B53A0"/>
    <w:rsid w:val="001B5F70"/>
    <w:rsid w:val="001B61F1"/>
    <w:rsid w:val="001B6845"/>
    <w:rsid w:val="001B6B2E"/>
    <w:rsid w:val="001C0005"/>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C7F2D"/>
    <w:rsid w:val="001D07C9"/>
    <w:rsid w:val="001D195D"/>
    <w:rsid w:val="001D3AB5"/>
    <w:rsid w:val="001D62F7"/>
    <w:rsid w:val="001D726F"/>
    <w:rsid w:val="001D7D8F"/>
    <w:rsid w:val="001D7DF0"/>
    <w:rsid w:val="001D7E82"/>
    <w:rsid w:val="001E018C"/>
    <w:rsid w:val="001E0AD2"/>
    <w:rsid w:val="001E1094"/>
    <w:rsid w:val="001E1BCF"/>
    <w:rsid w:val="001E3596"/>
    <w:rsid w:val="001E3F91"/>
    <w:rsid w:val="001E4146"/>
    <w:rsid w:val="001E4152"/>
    <w:rsid w:val="001E489D"/>
    <w:rsid w:val="001E4C30"/>
    <w:rsid w:val="001E50B9"/>
    <w:rsid w:val="001E5BE5"/>
    <w:rsid w:val="001E5C94"/>
    <w:rsid w:val="001E6822"/>
    <w:rsid w:val="001E74A5"/>
    <w:rsid w:val="001E7B9E"/>
    <w:rsid w:val="001F025B"/>
    <w:rsid w:val="001F2B8C"/>
    <w:rsid w:val="001F3773"/>
    <w:rsid w:val="001F3C35"/>
    <w:rsid w:val="001F783F"/>
    <w:rsid w:val="001F7AFD"/>
    <w:rsid w:val="001F7DE2"/>
    <w:rsid w:val="002001BE"/>
    <w:rsid w:val="00200C0D"/>
    <w:rsid w:val="00202737"/>
    <w:rsid w:val="002031F3"/>
    <w:rsid w:val="002058A7"/>
    <w:rsid w:val="00205A1A"/>
    <w:rsid w:val="00206B83"/>
    <w:rsid w:val="00207665"/>
    <w:rsid w:val="00211229"/>
    <w:rsid w:val="00211E8C"/>
    <w:rsid w:val="00212C9C"/>
    <w:rsid w:val="00212FCA"/>
    <w:rsid w:val="00213108"/>
    <w:rsid w:val="0021356B"/>
    <w:rsid w:val="0021453E"/>
    <w:rsid w:val="0021475E"/>
    <w:rsid w:val="00216127"/>
    <w:rsid w:val="00216AE9"/>
    <w:rsid w:val="00216B8B"/>
    <w:rsid w:val="00216D2F"/>
    <w:rsid w:val="002179AC"/>
    <w:rsid w:val="00220ADB"/>
    <w:rsid w:val="002217BA"/>
    <w:rsid w:val="00221DDC"/>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37E5A"/>
    <w:rsid w:val="002408D7"/>
    <w:rsid w:val="002426EA"/>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BA4"/>
    <w:rsid w:val="00286DDB"/>
    <w:rsid w:val="002871EB"/>
    <w:rsid w:val="002903B4"/>
    <w:rsid w:val="00293711"/>
    <w:rsid w:val="00293C1C"/>
    <w:rsid w:val="002948C4"/>
    <w:rsid w:val="00294B11"/>
    <w:rsid w:val="002977BE"/>
    <w:rsid w:val="00297E45"/>
    <w:rsid w:val="002A0FAC"/>
    <w:rsid w:val="002A2099"/>
    <w:rsid w:val="002A222E"/>
    <w:rsid w:val="002A229B"/>
    <w:rsid w:val="002A35B6"/>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4D21"/>
    <w:rsid w:val="002B781B"/>
    <w:rsid w:val="002B7A58"/>
    <w:rsid w:val="002C0074"/>
    <w:rsid w:val="002C0159"/>
    <w:rsid w:val="002C07EF"/>
    <w:rsid w:val="002C0804"/>
    <w:rsid w:val="002C0DC5"/>
    <w:rsid w:val="002C1007"/>
    <w:rsid w:val="002C2460"/>
    <w:rsid w:val="002C2594"/>
    <w:rsid w:val="002C2D44"/>
    <w:rsid w:val="002C4715"/>
    <w:rsid w:val="002C4780"/>
    <w:rsid w:val="002C47ED"/>
    <w:rsid w:val="002C484A"/>
    <w:rsid w:val="002C4DBD"/>
    <w:rsid w:val="002C543B"/>
    <w:rsid w:val="002C570D"/>
    <w:rsid w:val="002C6561"/>
    <w:rsid w:val="002C6DB3"/>
    <w:rsid w:val="002C7480"/>
    <w:rsid w:val="002D0E3D"/>
    <w:rsid w:val="002D10C8"/>
    <w:rsid w:val="002D13E2"/>
    <w:rsid w:val="002D147E"/>
    <w:rsid w:val="002D1A38"/>
    <w:rsid w:val="002D1A9E"/>
    <w:rsid w:val="002D1AA7"/>
    <w:rsid w:val="002D1EBB"/>
    <w:rsid w:val="002D28CB"/>
    <w:rsid w:val="002D2E16"/>
    <w:rsid w:val="002D356E"/>
    <w:rsid w:val="002D35AE"/>
    <w:rsid w:val="002D373C"/>
    <w:rsid w:val="002D65B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AA9"/>
    <w:rsid w:val="002F0EDC"/>
    <w:rsid w:val="002F1781"/>
    <w:rsid w:val="002F1871"/>
    <w:rsid w:val="002F3672"/>
    <w:rsid w:val="002F37C1"/>
    <w:rsid w:val="002F5665"/>
    <w:rsid w:val="002F6FF0"/>
    <w:rsid w:val="002F72FA"/>
    <w:rsid w:val="002F7C3D"/>
    <w:rsid w:val="002F7D11"/>
    <w:rsid w:val="00300352"/>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173"/>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2960"/>
    <w:rsid w:val="00323895"/>
    <w:rsid w:val="00325738"/>
    <w:rsid w:val="003257EE"/>
    <w:rsid w:val="0032586C"/>
    <w:rsid w:val="00326579"/>
    <w:rsid w:val="00326CC6"/>
    <w:rsid w:val="00327D79"/>
    <w:rsid w:val="00330E95"/>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3B3"/>
    <w:rsid w:val="00364564"/>
    <w:rsid w:val="00365135"/>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2029"/>
    <w:rsid w:val="003A30C1"/>
    <w:rsid w:val="003A40C9"/>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63E1"/>
    <w:rsid w:val="003B7EC4"/>
    <w:rsid w:val="003C183D"/>
    <w:rsid w:val="003C1B1B"/>
    <w:rsid w:val="003C7282"/>
    <w:rsid w:val="003D00D5"/>
    <w:rsid w:val="003D0A29"/>
    <w:rsid w:val="003D0BC7"/>
    <w:rsid w:val="003D181D"/>
    <w:rsid w:val="003D20C4"/>
    <w:rsid w:val="003D2A8E"/>
    <w:rsid w:val="003D379C"/>
    <w:rsid w:val="003D4163"/>
    <w:rsid w:val="003D42F0"/>
    <w:rsid w:val="003D46D0"/>
    <w:rsid w:val="003D5661"/>
    <w:rsid w:val="003D792A"/>
    <w:rsid w:val="003E2E98"/>
    <w:rsid w:val="003E4096"/>
    <w:rsid w:val="003E4701"/>
    <w:rsid w:val="003E6079"/>
    <w:rsid w:val="003E6128"/>
    <w:rsid w:val="003E6679"/>
    <w:rsid w:val="003E6D0F"/>
    <w:rsid w:val="003E712E"/>
    <w:rsid w:val="003F0C23"/>
    <w:rsid w:val="003F0DDA"/>
    <w:rsid w:val="003F140F"/>
    <w:rsid w:val="003F15DB"/>
    <w:rsid w:val="003F1A79"/>
    <w:rsid w:val="003F1FFB"/>
    <w:rsid w:val="003F2190"/>
    <w:rsid w:val="003F2702"/>
    <w:rsid w:val="003F2778"/>
    <w:rsid w:val="003F2CBE"/>
    <w:rsid w:val="003F2E6E"/>
    <w:rsid w:val="003F36A4"/>
    <w:rsid w:val="003F4900"/>
    <w:rsid w:val="003F4A7B"/>
    <w:rsid w:val="003F5B43"/>
    <w:rsid w:val="003F70CA"/>
    <w:rsid w:val="003F7823"/>
    <w:rsid w:val="004002D0"/>
    <w:rsid w:val="00400E76"/>
    <w:rsid w:val="0040137F"/>
    <w:rsid w:val="00402179"/>
    <w:rsid w:val="0040278D"/>
    <w:rsid w:val="00402B2F"/>
    <w:rsid w:val="00402F25"/>
    <w:rsid w:val="00403249"/>
    <w:rsid w:val="004078C8"/>
    <w:rsid w:val="004102DE"/>
    <w:rsid w:val="00412696"/>
    <w:rsid w:val="00412E24"/>
    <w:rsid w:val="004130AB"/>
    <w:rsid w:val="00413D35"/>
    <w:rsid w:val="004147B1"/>
    <w:rsid w:val="00416727"/>
    <w:rsid w:val="0042068A"/>
    <w:rsid w:val="0042267F"/>
    <w:rsid w:val="0042356B"/>
    <w:rsid w:val="00424246"/>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77F"/>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910"/>
    <w:rsid w:val="00451B95"/>
    <w:rsid w:val="00453BB4"/>
    <w:rsid w:val="00454B9D"/>
    <w:rsid w:val="00456317"/>
    <w:rsid w:val="00456348"/>
    <w:rsid w:val="00457038"/>
    <w:rsid w:val="004572A1"/>
    <w:rsid w:val="00457D45"/>
    <w:rsid w:val="00457F74"/>
    <w:rsid w:val="004607DC"/>
    <w:rsid w:val="00460D39"/>
    <w:rsid w:val="004613B1"/>
    <w:rsid w:val="00461F2A"/>
    <w:rsid w:val="0046231E"/>
    <w:rsid w:val="00462526"/>
    <w:rsid w:val="0046294C"/>
    <w:rsid w:val="00463239"/>
    <w:rsid w:val="0046340E"/>
    <w:rsid w:val="004635E2"/>
    <w:rsid w:val="00464CB6"/>
    <w:rsid w:val="0046532D"/>
    <w:rsid w:val="0046566E"/>
    <w:rsid w:val="00467D74"/>
    <w:rsid w:val="00470027"/>
    <w:rsid w:val="0047025A"/>
    <w:rsid w:val="004724EC"/>
    <w:rsid w:val="00472C41"/>
    <w:rsid w:val="00473115"/>
    <w:rsid w:val="004738D8"/>
    <w:rsid w:val="00473BD2"/>
    <w:rsid w:val="00474477"/>
    <w:rsid w:val="00475644"/>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2FC"/>
    <w:rsid w:val="00487D6A"/>
    <w:rsid w:val="004911B6"/>
    <w:rsid w:val="00491C96"/>
    <w:rsid w:val="004923B6"/>
    <w:rsid w:val="00493C7B"/>
    <w:rsid w:val="00494294"/>
    <w:rsid w:val="00495611"/>
    <w:rsid w:val="00495C02"/>
    <w:rsid w:val="004961DA"/>
    <w:rsid w:val="00496359"/>
    <w:rsid w:val="00496510"/>
    <w:rsid w:val="00497529"/>
    <w:rsid w:val="00497926"/>
    <w:rsid w:val="004A0320"/>
    <w:rsid w:val="004A115C"/>
    <w:rsid w:val="004A14BE"/>
    <w:rsid w:val="004A2787"/>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3A21"/>
    <w:rsid w:val="004E50F0"/>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29D4"/>
    <w:rsid w:val="00504149"/>
    <w:rsid w:val="005041C2"/>
    <w:rsid w:val="00505CA0"/>
    <w:rsid w:val="00505E30"/>
    <w:rsid w:val="00506989"/>
    <w:rsid w:val="00507043"/>
    <w:rsid w:val="00507C08"/>
    <w:rsid w:val="00507D18"/>
    <w:rsid w:val="0051016E"/>
    <w:rsid w:val="00511A30"/>
    <w:rsid w:val="00512C46"/>
    <w:rsid w:val="00512F22"/>
    <w:rsid w:val="00513D5C"/>
    <w:rsid w:val="005140E4"/>
    <w:rsid w:val="00514343"/>
    <w:rsid w:val="00514426"/>
    <w:rsid w:val="00515015"/>
    <w:rsid w:val="005152E8"/>
    <w:rsid w:val="00515DEC"/>
    <w:rsid w:val="00516603"/>
    <w:rsid w:val="005166F9"/>
    <w:rsid w:val="005167B1"/>
    <w:rsid w:val="00517A46"/>
    <w:rsid w:val="00517D20"/>
    <w:rsid w:val="00520763"/>
    <w:rsid w:val="00521243"/>
    <w:rsid w:val="005215EE"/>
    <w:rsid w:val="00521F15"/>
    <w:rsid w:val="00522599"/>
    <w:rsid w:val="00522F5F"/>
    <w:rsid w:val="005248B9"/>
    <w:rsid w:val="005255D3"/>
    <w:rsid w:val="00525C4F"/>
    <w:rsid w:val="00526446"/>
    <w:rsid w:val="00527495"/>
    <w:rsid w:val="00527E7A"/>
    <w:rsid w:val="005314B5"/>
    <w:rsid w:val="00531594"/>
    <w:rsid w:val="00534A71"/>
    <w:rsid w:val="00534DA2"/>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960"/>
    <w:rsid w:val="00554D65"/>
    <w:rsid w:val="0055544F"/>
    <w:rsid w:val="00555A48"/>
    <w:rsid w:val="00556B04"/>
    <w:rsid w:val="00556F72"/>
    <w:rsid w:val="00556F82"/>
    <w:rsid w:val="00560C00"/>
    <w:rsid w:val="00561ED1"/>
    <w:rsid w:val="00562B0A"/>
    <w:rsid w:val="00562CCE"/>
    <w:rsid w:val="00563FC3"/>
    <w:rsid w:val="0056555A"/>
    <w:rsid w:val="005669D6"/>
    <w:rsid w:val="00567455"/>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1C9"/>
    <w:rsid w:val="00590892"/>
    <w:rsid w:val="00590EF2"/>
    <w:rsid w:val="00591C4C"/>
    <w:rsid w:val="00593476"/>
    <w:rsid w:val="005937BC"/>
    <w:rsid w:val="005946F4"/>
    <w:rsid w:val="00594C52"/>
    <w:rsid w:val="00595511"/>
    <w:rsid w:val="00596514"/>
    <w:rsid w:val="0059679B"/>
    <w:rsid w:val="005974B4"/>
    <w:rsid w:val="00597B44"/>
    <w:rsid w:val="00597D18"/>
    <w:rsid w:val="00597F7B"/>
    <w:rsid w:val="005A0642"/>
    <w:rsid w:val="005A094D"/>
    <w:rsid w:val="005A1464"/>
    <w:rsid w:val="005A1FAB"/>
    <w:rsid w:val="005A228F"/>
    <w:rsid w:val="005A2A65"/>
    <w:rsid w:val="005A2F65"/>
    <w:rsid w:val="005A3513"/>
    <w:rsid w:val="005A3581"/>
    <w:rsid w:val="005A3A07"/>
    <w:rsid w:val="005A3BD7"/>
    <w:rsid w:val="005A3F61"/>
    <w:rsid w:val="005A60E1"/>
    <w:rsid w:val="005A6788"/>
    <w:rsid w:val="005A785D"/>
    <w:rsid w:val="005A786F"/>
    <w:rsid w:val="005B0765"/>
    <w:rsid w:val="005B13E4"/>
    <w:rsid w:val="005B169C"/>
    <w:rsid w:val="005B23B6"/>
    <w:rsid w:val="005B2DD1"/>
    <w:rsid w:val="005B3A49"/>
    <w:rsid w:val="005B42D8"/>
    <w:rsid w:val="005B6670"/>
    <w:rsid w:val="005B6ADF"/>
    <w:rsid w:val="005B773D"/>
    <w:rsid w:val="005B7C5D"/>
    <w:rsid w:val="005B7D3A"/>
    <w:rsid w:val="005C02B5"/>
    <w:rsid w:val="005C0821"/>
    <w:rsid w:val="005C0828"/>
    <w:rsid w:val="005C1A74"/>
    <w:rsid w:val="005C3294"/>
    <w:rsid w:val="005C347F"/>
    <w:rsid w:val="005C3B63"/>
    <w:rsid w:val="005C450C"/>
    <w:rsid w:val="005C6961"/>
    <w:rsid w:val="005C6F55"/>
    <w:rsid w:val="005D0843"/>
    <w:rsid w:val="005D0EB4"/>
    <w:rsid w:val="005D18A6"/>
    <w:rsid w:val="005D27DD"/>
    <w:rsid w:val="005D3493"/>
    <w:rsid w:val="005D52F5"/>
    <w:rsid w:val="005D572F"/>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715E"/>
    <w:rsid w:val="006010DA"/>
    <w:rsid w:val="006017AB"/>
    <w:rsid w:val="00604AC3"/>
    <w:rsid w:val="00605865"/>
    <w:rsid w:val="006079AA"/>
    <w:rsid w:val="00607B9A"/>
    <w:rsid w:val="00610804"/>
    <w:rsid w:val="006113D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4E01"/>
    <w:rsid w:val="0063717E"/>
    <w:rsid w:val="00637475"/>
    <w:rsid w:val="00637B19"/>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5398"/>
    <w:rsid w:val="00695857"/>
    <w:rsid w:val="006958A7"/>
    <w:rsid w:val="00695F94"/>
    <w:rsid w:val="0069611A"/>
    <w:rsid w:val="006964F5"/>
    <w:rsid w:val="006969B1"/>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6B4"/>
    <w:rsid w:val="006A79C3"/>
    <w:rsid w:val="006B004E"/>
    <w:rsid w:val="006B0198"/>
    <w:rsid w:val="006B0F92"/>
    <w:rsid w:val="006B12E8"/>
    <w:rsid w:val="006B1C19"/>
    <w:rsid w:val="006B31E7"/>
    <w:rsid w:val="006B3A71"/>
    <w:rsid w:val="006B65D4"/>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771"/>
    <w:rsid w:val="006F2842"/>
    <w:rsid w:val="006F2A6B"/>
    <w:rsid w:val="006F2C12"/>
    <w:rsid w:val="006F2F92"/>
    <w:rsid w:val="006F31F3"/>
    <w:rsid w:val="006F3266"/>
    <w:rsid w:val="006F40FD"/>
    <w:rsid w:val="006F51AA"/>
    <w:rsid w:val="006F668E"/>
    <w:rsid w:val="006F69E5"/>
    <w:rsid w:val="006F7C9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4F9"/>
    <w:rsid w:val="00737E75"/>
    <w:rsid w:val="00740BA4"/>
    <w:rsid w:val="00742486"/>
    <w:rsid w:val="00743FFA"/>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4BDD"/>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694"/>
    <w:rsid w:val="00782942"/>
    <w:rsid w:val="00784AA0"/>
    <w:rsid w:val="00784F3D"/>
    <w:rsid w:val="00785321"/>
    <w:rsid w:val="00785E63"/>
    <w:rsid w:val="007860B9"/>
    <w:rsid w:val="007863F8"/>
    <w:rsid w:val="00786DD5"/>
    <w:rsid w:val="00787184"/>
    <w:rsid w:val="007914E4"/>
    <w:rsid w:val="0079188C"/>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74C"/>
    <w:rsid w:val="007A7A58"/>
    <w:rsid w:val="007A7E06"/>
    <w:rsid w:val="007B02B9"/>
    <w:rsid w:val="007B1146"/>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C7A01"/>
    <w:rsid w:val="007D0C01"/>
    <w:rsid w:val="007D0CA5"/>
    <w:rsid w:val="007D26D2"/>
    <w:rsid w:val="007D2922"/>
    <w:rsid w:val="007D2DBC"/>
    <w:rsid w:val="007D3FBD"/>
    <w:rsid w:val="007D49A0"/>
    <w:rsid w:val="007D586E"/>
    <w:rsid w:val="007D74D9"/>
    <w:rsid w:val="007D7CA5"/>
    <w:rsid w:val="007D7EF3"/>
    <w:rsid w:val="007E0553"/>
    <w:rsid w:val="007E0C6A"/>
    <w:rsid w:val="007E13D1"/>
    <w:rsid w:val="007E1E57"/>
    <w:rsid w:val="007E5125"/>
    <w:rsid w:val="007E5DB4"/>
    <w:rsid w:val="007E5EC6"/>
    <w:rsid w:val="007E6334"/>
    <w:rsid w:val="007E64B6"/>
    <w:rsid w:val="007E72DF"/>
    <w:rsid w:val="007F0617"/>
    <w:rsid w:val="007F089C"/>
    <w:rsid w:val="007F0D1B"/>
    <w:rsid w:val="007F1BCA"/>
    <w:rsid w:val="007F313E"/>
    <w:rsid w:val="007F372C"/>
    <w:rsid w:val="007F3993"/>
    <w:rsid w:val="007F3A5A"/>
    <w:rsid w:val="007F3C0D"/>
    <w:rsid w:val="007F5AD6"/>
    <w:rsid w:val="007F6F57"/>
    <w:rsid w:val="007F729E"/>
    <w:rsid w:val="00800E69"/>
    <w:rsid w:val="00800EFF"/>
    <w:rsid w:val="00801202"/>
    <w:rsid w:val="0080144D"/>
    <w:rsid w:val="00802BFE"/>
    <w:rsid w:val="00803827"/>
    <w:rsid w:val="0080391F"/>
    <w:rsid w:val="008039C2"/>
    <w:rsid w:val="008046E4"/>
    <w:rsid w:val="00804992"/>
    <w:rsid w:val="00804C3D"/>
    <w:rsid w:val="008055FF"/>
    <w:rsid w:val="00806782"/>
    <w:rsid w:val="00807314"/>
    <w:rsid w:val="00810109"/>
    <w:rsid w:val="00810302"/>
    <w:rsid w:val="00810806"/>
    <w:rsid w:val="0081094B"/>
    <w:rsid w:val="00810F94"/>
    <w:rsid w:val="008118AF"/>
    <w:rsid w:val="008145CA"/>
    <w:rsid w:val="00814A17"/>
    <w:rsid w:val="008167F5"/>
    <w:rsid w:val="00816F51"/>
    <w:rsid w:val="00817944"/>
    <w:rsid w:val="0081794B"/>
    <w:rsid w:val="00817D8E"/>
    <w:rsid w:val="008200A3"/>
    <w:rsid w:val="00820AAB"/>
    <w:rsid w:val="00820BF2"/>
    <w:rsid w:val="00823390"/>
    <w:rsid w:val="00823725"/>
    <w:rsid w:val="00824C4E"/>
    <w:rsid w:val="00826125"/>
    <w:rsid w:val="00826F38"/>
    <w:rsid w:val="00830D70"/>
    <w:rsid w:val="00831969"/>
    <w:rsid w:val="0083380F"/>
    <w:rsid w:val="00833E4C"/>
    <w:rsid w:val="00834316"/>
    <w:rsid w:val="00834CD3"/>
    <w:rsid w:val="00836224"/>
    <w:rsid w:val="00836B88"/>
    <w:rsid w:val="00836FF4"/>
    <w:rsid w:val="008374E9"/>
    <w:rsid w:val="008376CD"/>
    <w:rsid w:val="00837BE4"/>
    <w:rsid w:val="00840559"/>
    <w:rsid w:val="00840DAB"/>
    <w:rsid w:val="00841E02"/>
    <w:rsid w:val="00842534"/>
    <w:rsid w:val="00843153"/>
    <w:rsid w:val="008433C1"/>
    <w:rsid w:val="00843908"/>
    <w:rsid w:val="008443E1"/>
    <w:rsid w:val="00845A7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22DD"/>
    <w:rsid w:val="00882FEA"/>
    <w:rsid w:val="0088320F"/>
    <w:rsid w:val="00883450"/>
    <w:rsid w:val="0088398C"/>
    <w:rsid w:val="00885A71"/>
    <w:rsid w:val="00885C6E"/>
    <w:rsid w:val="00886776"/>
    <w:rsid w:val="00886AF2"/>
    <w:rsid w:val="0088743F"/>
    <w:rsid w:val="0088798B"/>
    <w:rsid w:val="0089067B"/>
    <w:rsid w:val="00890700"/>
    <w:rsid w:val="0089136F"/>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5F25"/>
    <w:rsid w:val="008A6581"/>
    <w:rsid w:val="008A7536"/>
    <w:rsid w:val="008A7F7D"/>
    <w:rsid w:val="008B1A5A"/>
    <w:rsid w:val="008B2913"/>
    <w:rsid w:val="008B382F"/>
    <w:rsid w:val="008B38BC"/>
    <w:rsid w:val="008B4590"/>
    <w:rsid w:val="008B51A7"/>
    <w:rsid w:val="008B5AB4"/>
    <w:rsid w:val="008B66A6"/>
    <w:rsid w:val="008B6768"/>
    <w:rsid w:val="008B6849"/>
    <w:rsid w:val="008B7FFE"/>
    <w:rsid w:val="008C03FF"/>
    <w:rsid w:val="008C0446"/>
    <w:rsid w:val="008C0D98"/>
    <w:rsid w:val="008C2B3C"/>
    <w:rsid w:val="008C41A7"/>
    <w:rsid w:val="008C474C"/>
    <w:rsid w:val="008C5283"/>
    <w:rsid w:val="008C6F34"/>
    <w:rsid w:val="008C7108"/>
    <w:rsid w:val="008C75C8"/>
    <w:rsid w:val="008D02A3"/>
    <w:rsid w:val="008D0861"/>
    <w:rsid w:val="008D1146"/>
    <w:rsid w:val="008D22D8"/>
    <w:rsid w:val="008D259C"/>
    <w:rsid w:val="008D2BCD"/>
    <w:rsid w:val="008D406E"/>
    <w:rsid w:val="008D4558"/>
    <w:rsid w:val="008D4E99"/>
    <w:rsid w:val="008D5066"/>
    <w:rsid w:val="008D5A97"/>
    <w:rsid w:val="008D6697"/>
    <w:rsid w:val="008D6CF4"/>
    <w:rsid w:val="008D6F9A"/>
    <w:rsid w:val="008D728C"/>
    <w:rsid w:val="008E0674"/>
    <w:rsid w:val="008E11CC"/>
    <w:rsid w:val="008E1696"/>
    <w:rsid w:val="008E1B8F"/>
    <w:rsid w:val="008E2B17"/>
    <w:rsid w:val="008E3E12"/>
    <w:rsid w:val="008E4483"/>
    <w:rsid w:val="008E4C69"/>
    <w:rsid w:val="008E4DCD"/>
    <w:rsid w:val="008E5767"/>
    <w:rsid w:val="008E580D"/>
    <w:rsid w:val="008E6960"/>
    <w:rsid w:val="008E7209"/>
    <w:rsid w:val="008F0B97"/>
    <w:rsid w:val="008F12E6"/>
    <w:rsid w:val="008F1558"/>
    <w:rsid w:val="008F2B44"/>
    <w:rsid w:val="008F382E"/>
    <w:rsid w:val="008F3A50"/>
    <w:rsid w:val="008F4A9E"/>
    <w:rsid w:val="008F5927"/>
    <w:rsid w:val="008F5F96"/>
    <w:rsid w:val="008F617F"/>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087C"/>
    <w:rsid w:val="009210C9"/>
    <w:rsid w:val="00921375"/>
    <w:rsid w:val="00925C68"/>
    <w:rsid w:val="009263CF"/>
    <w:rsid w:val="00926429"/>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822"/>
    <w:rsid w:val="00982DC5"/>
    <w:rsid w:val="009830D3"/>
    <w:rsid w:val="00983B8F"/>
    <w:rsid w:val="0098595E"/>
    <w:rsid w:val="00986073"/>
    <w:rsid w:val="009868A1"/>
    <w:rsid w:val="00986A78"/>
    <w:rsid w:val="00990EE2"/>
    <w:rsid w:val="009916D2"/>
    <w:rsid w:val="009917E9"/>
    <w:rsid w:val="009918B3"/>
    <w:rsid w:val="009918B7"/>
    <w:rsid w:val="009918C6"/>
    <w:rsid w:val="0099229C"/>
    <w:rsid w:val="00993507"/>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2264"/>
    <w:rsid w:val="009C4417"/>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3DE7"/>
    <w:rsid w:val="009E3DF8"/>
    <w:rsid w:val="009E4942"/>
    <w:rsid w:val="009E55A7"/>
    <w:rsid w:val="009E6A7E"/>
    <w:rsid w:val="009E6E48"/>
    <w:rsid w:val="009F07FE"/>
    <w:rsid w:val="009F0B67"/>
    <w:rsid w:val="009F1566"/>
    <w:rsid w:val="009F1E4B"/>
    <w:rsid w:val="009F307E"/>
    <w:rsid w:val="009F37D5"/>
    <w:rsid w:val="009F4778"/>
    <w:rsid w:val="009F50DE"/>
    <w:rsid w:val="009F52EF"/>
    <w:rsid w:val="009F552F"/>
    <w:rsid w:val="009F5735"/>
    <w:rsid w:val="009F5F3E"/>
    <w:rsid w:val="009F6353"/>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460B"/>
    <w:rsid w:val="00A15332"/>
    <w:rsid w:val="00A15C42"/>
    <w:rsid w:val="00A1658E"/>
    <w:rsid w:val="00A16D17"/>
    <w:rsid w:val="00A16DF1"/>
    <w:rsid w:val="00A17302"/>
    <w:rsid w:val="00A17A17"/>
    <w:rsid w:val="00A20B1F"/>
    <w:rsid w:val="00A20E85"/>
    <w:rsid w:val="00A21050"/>
    <w:rsid w:val="00A22536"/>
    <w:rsid w:val="00A235D0"/>
    <w:rsid w:val="00A24131"/>
    <w:rsid w:val="00A259EC"/>
    <w:rsid w:val="00A27A7F"/>
    <w:rsid w:val="00A31BF8"/>
    <w:rsid w:val="00A31CEA"/>
    <w:rsid w:val="00A3276A"/>
    <w:rsid w:val="00A349D2"/>
    <w:rsid w:val="00A34C05"/>
    <w:rsid w:val="00A3511D"/>
    <w:rsid w:val="00A35492"/>
    <w:rsid w:val="00A36398"/>
    <w:rsid w:val="00A4044E"/>
    <w:rsid w:val="00A40951"/>
    <w:rsid w:val="00A42161"/>
    <w:rsid w:val="00A42475"/>
    <w:rsid w:val="00A42869"/>
    <w:rsid w:val="00A4351E"/>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AE9"/>
    <w:rsid w:val="00A67428"/>
    <w:rsid w:val="00A70C6A"/>
    <w:rsid w:val="00A70CF3"/>
    <w:rsid w:val="00A7155E"/>
    <w:rsid w:val="00A73C34"/>
    <w:rsid w:val="00A7437B"/>
    <w:rsid w:val="00A743DD"/>
    <w:rsid w:val="00A74E17"/>
    <w:rsid w:val="00A74EDE"/>
    <w:rsid w:val="00A763AE"/>
    <w:rsid w:val="00A76619"/>
    <w:rsid w:val="00A766D5"/>
    <w:rsid w:val="00A766FE"/>
    <w:rsid w:val="00A76B0D"/>
    <w:rsid w:val="00A77F48"/>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A7FD8"/>
    <w:rsid w:val="00AB02A0"/>
    <w:rsid w:val="00AB1131"/>
    <w:rsid w:val="00AB182C"/>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5D31"/>
    <w:rsid w:val="00AD6AC5"/>
    <w:rsid w:val="00AD76A1"/>
    <w:rsid w:val="00AE05C9"/>
    <w:rsid w:val="00AE0CDF"/>
    <w:rsid w:val="00AE1C92"/>
    <w:rsid w:val="00AE48E8"/>
    <w:rsid w:val="00AE5466"/>
    <w:rsid w:val="00AE7F20"/>
    <w:rsid w:val="00AF0BFB"/>
    <w:rsid w:val="00AF0E7C"/>
    <w:rsid w:val="00AF196E"/>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3243"/>
    <w:rsid w:val="00B13511"/>
    <w:rsid w:val="00B13D85"/>
    <w:rsid w:val="00B154C4"/>
    <w:rsid w:val="00B16296"/>
    <w:rsid w:val="00B16954"/>
    <w:rsid w:val="00B16CC7"/>
    <w:rsid w:val="00B17748"/>
    <w:rsid w:val="00B1786A"/>
    <w:rsid w:val="00B206D6"/>
    <w:rsid w:val="00B206D8"/>
    <w:rsid w:val="00B20C75"/>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71C"/>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4CA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5D06"/>
    <w:rsid w:val="00B87705"/>
    <w:rsid w:val="00B8780A"/>
    <w:rsid w:val="00B87CD6"/>
    <w:rsid w:val="00B902E7"/>
    <w:rsid w:val="00B91BAB"/>
    <w:rsid w:val="00B922D9"/>
    <w:rsid w:val="00B9253C"/>
    <w:rsid w:val="00B926D6"/>
    <w:rsid w:val="00B93351"/>
    <w:rsid w:val="00B945F2"/>
    <w:rsid w:val="00B95670"/>
    <w:rsid w:val="00B959FD"/>
    <w:rsid w:val="00B966BF"/>
    <w:rsid w:val="00B974B4"/>
    <w:rsid w:val="00BA0012"/>
    <w:rsid w:val="00BA0458"/>
    <w:rsid w:val="00BA0A18"/>
    <w:rsid w:val="00BA4F66"/>
    <w:rsid w:val="00BA54A2"/>
    <w:rsid w:val="00BA619F"/>
    <w:rsid w:val="00BA6D15"/>
    <w:rsid w:val="00BA7987"/>
    <w:rsid w:val="00BA7CFA"/>
    <w:rsid w:val="00BB1309"/>
    <w:rsid w:val="00BB219F"/>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271"/>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11E"/>
    <w:rsid w:val="00BF0A54"/>
    <w:rsid w:val="00BF0F1C"/>
    <w:rsid w:val="00BF1278"/>
    <w:rsid w:val="00BF1B7F"/>
    <w:rsid w:val="00BF2346"/>
    <w:rsid w:val="00BF3B85"/>
    <w:rsid w:val="00BF46DB"/>
    <w:rsid w:val="00BF485E"/>
    <w:rsid w:val="00BF54B4"/>
    <w:rsid w:val="00BF6B5B"/>
    <w:rsid w:val="00BF6D83"/>
    <w:rsid w:val="00BF704D"/>
    <w:rsid w:val="00BF7365"/>
    <w:rsid w:val="00BF7824"/>
    <w:rsid w:val="00BF793C"/>
    <w:rsid w:val="00C00393"/>
    <w:rsid w:val="00C020F8"/>
    <w:rsid w:val="00C02535"/>
    <w:rsid w:val="00C04666"/>
    <w:rsid w:val="00C04D22"/>
    <w:rsid w:val="00C05FBF"/>
    <w:rsid w:val="00C06C02"/>
    <w:rsid w:val="00C1054C"/>
    <w:rsid w:val="00C11482"/>
    <w:rsid w:val="00C1254E"/>
    <w:rsid w:val="00C12A1B"/>
    <w:rsid w:val="00C12E38"/>
    <w:rsid w:val="00C1428C"/>
    <w:rsid w:val="00C14CDF"/>
    <w:rsid w:val="00C150E0"/>
    <w:rsid w:val="00C150F6"/>
    <w:rsid w:val="00C15F97"/>
    <w:rsid w:val="00C160D4"/>
    <w:rsid w:val="00C16762"/>
    <w:rsid w:val="00C17548"/>
    <w:rsid w:val="00C17637"/>
    <w:rsid w:val="00C179FC"/>
    <w:rsid w:val="00C203F6"/>
    <w:rsid w:val="00C205D6"/>
    <w:rsid w:val="00C20A03"/>
    <w:rsid w:val="00C20EB1"/>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535"/>
    <w:rsid w:val="00C35726"/>
    <w:rsid w:val="00C37421"/>
    <w:rsid w:val="00C41015"/>
    <w:rsid w:val="00C41131"/>
    <w:rsid w:val="00C411C1"/>
    <w:rsid w:val="00C41747"/>
    <w:rsid w:val="00C422BD"/>
    <w:rsid w:val="00C42ED3"/>
    <w:rsid w:val="00C431DD"/>
    <w:rsid w:val="00C43A3B"/>
    <w:rsid w:val="00C45581"/>
    <w:rsid w:val="00C45BF0"/>
    <w:rsid w:val="00C46213"/>
    <w:rsid w:val="00C4712A"/>
    <w:rsid w:val="00C47468"/>
    <w:rsid w:val="00C47CDC"/>
    <w:rsid w:val="00C47E36"/>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115"/>
    <w:rsid w:val="00C663BE"/>
    <w:rsid w:val="00C66700"/>
    <w:rsid w:val="00C66F15"/>
    <w:rsid w:val="00C70AB7"/>
    <w:rsid w:val="00C711D3"/>
    <w:rsid w:val="00C7137A"/>
    <w:rsid w:val="00C71858"/>
    <w:rsid w:val="00C722C5"/>
    <w:rsid w:val="00C74346"/>
    <w:rsid w:val="00C744AE"/>
    <w:rsid w:val="00C74781"/>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3ABD"/>
    <w:rsid w:val="00C95593"/>
    <w:rsid w:val="00C967DD"/>
    <w:rsid w:val="00CA0640"/>
    <w:rsid w:val="00CA1144"/>
    <w:rsid w:val="00CA2022"/>
    <w:rsid w:val="00CA4741"/>
    <w:rsid w:val="00CA64E9"/>
    <w:rsid w:val="00CA7798"/>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C72F5"/>
    <w:rsid w:val="00CD32FE"/>
    <w:rsid w:val="00CD3E7D"/>
    <w:rsid w:val="00CD5036"/>
    <w:rsid w:val="00CD545B"/>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CF7612"/>
    <w:rsid w:val="00D00269"/>
    <w:rsid w:val="00D007D1"/>
    <w:rsid w:val="00D00A2E"/>
    <w:rsid w:val="00D018FB"/>
    <w:rsid w:val="00D01E69"/>
    <w:rsid w:val="00D02F72"/>
    <w:rsid w:val="00D0377B"/>
    <w:rsid w:val="00D04AE7"/>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1B17"/>
    <w:rsid w:val="00D22448"/>
    <w:rsid w:val="00D225CB"/>
    <w:rsid w:val="00D2342C"/>
    <w:rsid w:val="00D23CD2"/>
    <w:rsid w:val="00D23CE0"/>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247A"/>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1435"/>
    <w:rsid w:val="00D63800"/>
    <w:rsid w:val="00D63990"/>
    <w:rsid w:val="00D64226"/>
    <w:rsid w:val="00D65068"/>
    <w:rsid w:val="00D65243"/>
    <w:rsid w:val="00D658A1"/>
    <w:rsid w:val="00D65BBD"/>
    <w:rsid w:val="00D66DC3"/>
    <w:rsid w:val="00D67E99"/>
    <w:rsid w:val="00D71057"/>
    <w:rsid w:val="00D730F6"/>
    <w:rsid w:val="00D734A2"/>
    <w:rsid w:val="00D738F0"/>
    <w:rsid w:val="00D75295"/>
    <w:rsid w:val="00D75D14"/>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2EA6"/>
    <w:rsid w:val="00D931C8"/>
    <w:rsid w:val="00D9372E"/>
    <w:rsid w:val="00D938BE"/>
    <w:rsid w:val="00D9392E"/>
    <w:rsid w:val="00D947F0"/>
    <w:rsid w:val="00D955B9"/>
    <w:rsid w:val="00D963CC"/>
    <w:rsid w:val="00DA0168"/>
    <w:rsid w:val="00DA22D8"/>
    <w:rsid w:val="00DA2D95"/>
    <w:rsid w:val="00DA3A4F"/>
    <w:rsid w:val="00DA42C0"/>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0D"/>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1642"/>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084"/>
    <w:rsid w:val="00DF419C"/>
    <w:rsid w:val="00DF4A75"/>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095F"/>
    <w:rsid w:val="00E3177E"/>
    <w:rsid w:val="00E32652"/>
    <w:rsid w:val="00E32B4C"/>
    <w:rsid w:val="00E32BCD"/>
    <w:rsid w:val="00E32DDF"/>
    <w:rsid w:val="00E33108"/>
    <w:rsid w:val="00E3387F"/>
    <w:rsid w:val="00E34622"/>
    <w:rsid w:val="00E34657"/>
    <w:rsid w:val="00E34706"/>
    <w:rsid w:val="00E35537"/>
    <w:rsid w:val="00E36F7D"/>
    <w:rsid w:val="00E4180B"/>
    <w:rsid w:val="00E43304"/>
    <w:rsid w:val="00E43ABE"/>
    <w:rsid w:val="00E44057"/>
    <w:rsid w:val="00E44438"/>
    <w:rsid w:val="00E445BD"/>
    <w:rsid w:val="00E44E71"/>
    <w:rsid w:val="00E46673"/>
    <w:rsid w:val="00E47884"/>
    <w:rsid w:val="00E47A5F"/>
    <w:rsid w:val="00E506E7"/>
    <w:rsid w:val="00E507A5"/>
    <w:rsid w:val="00E50851"/>
    <w:rsid w:val="00E51A57"/>
    <w:rsid w:val="00E528D2"/>
    <w:rsid w:val="00E53235"/>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7785D"/>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630"/>
    <w:rsid w:val="00E937B5"/>
    <w:rsid w:val="00E9442F"/>
    <w:rsid w:val="00E94495"/>
    <w:rsid w:val="00E9486B"/>
    <w:rsid w:val="00E95534"/>
    <w:rsid w:val="00E95618"/>
    <w:rsid w:val="00E95892"/>
    <w:rsid w:val="00E96326"/>
    <w:rsid w:val="00E969D2"/>
    <w:rsid w:val="00E97D83"/>
    <w:rsid w:val="00EA0CA1"/>
    <w:rsid w:val="00EA0DD6"/>
    <w:rsid w:val="00EA1D8B"/>
    <w:rsid w:val="00EA3158"/>
    <w:rsid w:val="00EA3249"/>
    <w:rsid w:val="00EA3C59"/>
    <w:rsid w:val="00EA4CEB"/>
    <w:rsid w:val="00EA5118"/>
    <w:rsid w:val="00EA6C56"/>
    <w:rsid w:val="00EB02F9"/>
    <w:rsid w:val="00EB0C63"/>
    <w:rsid w:val="00EB0DF0"/>
    <w:rsid w:val="00EB1A2C"/>
    <w:rsid w:val="00EB1DDA"/>
    <w:rsid w:val="00EB2513"/>
    <w:rsid w:val="00EB36A4"/>
    <w:rsid w:val="00EB3DF7"/>
    <w:rsid w:val="00EB3F5C"/>
    <w:rsid w:val="00EB40DC"/>
    <w:rsid w:val="00EB4A53"/>
    <w:rsid w:val="00EB5616"/>
    <w:rsid w:val="00EB6422"/>
    <w:rsid w:val="00EB701A"/>
    <w:rsid w:val="00EB743F"/>
    <w:rsid w:val="00EB7C5D"/>
    <w:rsid w:val="00EC064C"/>
    <w:rsid w:val="00EC08A7"/>
    <w:rsid w:val="00EC0BFA"/>
    <w:rsid w:val="00EC0D38"/>
    <w:rsid w:val="00EC0ED2"/>
    <w:rsid w:val="00EC115D"/>
    <w:rsid w:val="00EC152A"/>
    <w:rsid w:val="00EC2232"/>
    <w:rsid w:val="00EC3328"/>
    <w:rsid w:val="00EC34A9"/>
    <w:rsid w:val="00EC3934"/>
    <w:rsid w:val="00EC437F"/>
    <w:rsid w:val="00EC6F0E"/>
    <w:rsid w:val="00EC7352"/>
    <w:rsid w:val="00ED2270"/>
    <w:rsid w:val="00ED2AB9"/>
    <w:rsid w:val="00ED3818"/>
    <w:rsid w:val="00ED3B1D"/>
    <w:rsid w:val="00ED4FDC"/>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286"/>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3A7"/>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2774"/>
    <w:rsid w:val="00F231FC"/>
    <w:rsid w:val="00F24AB7"/>
    <w:rsid w:val="00F2518D"/>
    <w:rsid w:val="00F2567E"/>
    <w:rsid w:val="00F25E84"/>
    <w:rsid w:val="00F26068"/>
    <w:rsid w:val="00F2706D"/>
    <w:rsid w:val="00F2723F"/>
    <w:rsid w:val="00F27ADB"/>
    <w:rsid w:val="00F31178"/>
    <w:rsid w:val="00F325F9"/>
    <w:rsid w:val="00F32971"/>
    <w:rsid w:val="00F33A7A"/>
    <w:rsid w:val="00F3400B"/>
    <w:rsid w:val="00F35C44"/>
    <w:rsid w:val="00F37B6F"/>
    <w:rsid w:val="00F37E9A"/>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5CFC"/>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44A1"/>
    <w:rsid w:val="00FC4888"/>
    <w:rsid w:val="00FC4DEB"/>
    <w:rsid w:val="00FC50CE"/>
    <w:rsid w:val="00FC62AC"/>
    <w:rsid w:val="00FC6AC7"/>
    <w:rsid w:val="00FC77FF"/>
    <w:rsid w:val="00FC7E40"/>
    <w:rsid w:val="00FD0B5A"/>
    <w:rsid w:val="00FD0BDD"/>
    <w:rsid w:val="00FD1351"/>
    <w:rsid w:val="00FD17F4"/>
    <w:rsid w:val="00FD189D"/>
    <w:rsid w:val="00FD2865"/>
    <w:rsid w:val="00FD4B65"/>
    <w:rsid w:val="00FD6729"/>
    <w:rsid w:val="00FD7507"/>
    <w:rsid w:val="00FD7996"/>
    <w:rsid w:val="00FD7B5E"/>
    <w:rsid w:val="00FD7EFE"/>
    <w:rsid w:val="00FE1B40"/>
    <w:rsid w:val="00FE2025"/>
    <w:rsid w:val="00FE27B7"/>
    <w:rsid w:val="00FE2D9D"/>
    <w:rsid w:val="00FE3280"/>
    <w:rsid w:val="00FE3629"/>
    <w:rsid w:val="00FE38A6"/>
    <w:rsid w:val="00FE3975"/>
    <w:rsid w:val="00FE45B9"/>
    <w:rsid w:val="00FE4790"/>
    <w:rsid w:val="00FE49E3"/>
    <w:rsid w:val="00FE4E1B"/>
    <w:rsid w:val="00FE562B"/>
    <w:rsid w:val="00FE576E"/>
    <w:rsid w:val="00FE6243"/>
    <w:rsid w:val="00FE7171"/>
    <w:rsid w:val="00FE7777"/>
    <w:rsid w:val="00FE7904"/>
    <w:rsid w:val="00FE79C6"/>
    <w:rsid w:val="00FF0AD1"/>
    <w:rsid w:val="00FF0E06"/>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character" w:styleId="Referenciasutil">
    <w:name w:val="Subtle Reference"/>
    <w:basedOn w:val="Fuentedeprrafopredeter"/>
    <w:uiPriority w:val="31"/>
    <w:qFormat/>
    <w:rsid w:val="00993507"/>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7722">
      <w:bodyDiv w:val="1"/>
      <w:marLeft w:val="0"/>
      <w:marRight w:val="0"/>
      <w:marTop w:val="0"/>
      <w:marBottom w:val="0"/>
      <w:divBdr>
        <w:top w:val="none" w:sz="0" w:space="0" w:color="auto"/>
        <w:left w:val="none" w:sz="0" w:space="0" w:color="auto"/>
        <w:bottom w:val="none" w:sz="0" w:space="0" w:color="auto"/>
        <w:right w:val="none" w:sz="0" w:space="0" w:color="auto"/>
      </w:divBdr>
    </w:div>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68120259">
      <w:bodyDiv w:val="1"/>
      <w:marLeft w:val="0"/>
      <w:marRight w:val="0"/>
      <w:marTop w:val="0"/>
      <w:marBottom w:val="0"/>
      <w:divBdr>
        <w:top w:val="none" w:sz="0" w:space="0" w:color="auto"/>
        <w:left w:val="none" w:sz="0" w:space="0" w:color="auto"/>
        <w:bottom w:val="none" w:sz="0" w:space="0" w:color="auto"/>
        <w:right w:val="none" w:sz="0" w:space="0" w:color="auto"/>
      </w:divBdr>
    </w:div>
    <w:div w:id="71396690">
      <w:bodyDiv w:val="1"/>
      <w:marLeft w:val="0"/>
      <w:marRight w:val="0"/>
      <w:marTop w:val="0"/>
      <w:marBottom w:val="0"/>
      <w:divBdr>
        <w:top w:val="none" w:sz="0" w:space="0" w:color="auto"/>
        <w:left w:val="none" w:sz="0" w:space="0" w:color="auto"/>
        <w:bottom w:val="none" w:sz="0" w:space="0" w:color="auto"/>
        <w:right w:val="none" w:sz="0" w:space="0" w:color="auto"/>
      </w:divBdr>
    </w:div>
    <w:div w:id="76563125">
      <w:bodyDiv w:val="1"/>
      <w:marLeft w:val="0"/>
      <w:marRight w:val="0"/>
      <w:marTop w:val="0"/>
      <w:marBottom w:val="0"/>
      <w:divBdr>
        <w:top w:val="none" w:sz="0" w:space="0" w:color="auto"/>
        <w:left w:val="none" w:sz="0" w:space="0" w:color="auto"/>
        <w:bottom w:val="none" w:sz="0" w:space="0" w:color="auto"/>
        <w:right w:val="none" w:sz="0" w:space="0" w:color="auto"/>
      </w:divBdr>
    </w:div>
    <w:div w:id="84503629">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7384008">
      <w:bodyDiv w:val="1"/>
      <w:marLeft w:val="0"/>
      <w:marRight w:val="0"/>
      <w:marTop w:val="0"/>
      <w:marBottom w:val="0"/>
      <w:divBdr>
        <w:top w:val="none" w:sz="0" w:space="0" w:color="auto"/>
        <w:left w:val="none" w:sz="0" w:space="0" w:color="auto"/>
        <w:bottom w:val="none" w:sz="0" w:space="0" w:color="auto"/>
        <w:right w:val="none" w:sz="0" w:space="0" w:color="auto"/>
      </w:divBdr>
    </w:div>
    <w:div w:id="138158408">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0605089">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2694095">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55603561">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8188980">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29405008">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397365952">
      <w:bodyDiv w:val="1"/>
      <w:marLeft w:val="0"/>
      <w:marRight w:val="0"/>
      <w:marTop w:val="0"/>
      <w:marBottom w:val="0"/>
      <w:divBdr>
        <w:top w:val="none" w:sz="0" w:space="0" w:color="auto"/>
        <w:left w:val="none" w:sz="0" w:space="0" w:color="auto"/>
        <w:bottom w:val="none" w:sz="0" w:space="0" w:color="auto"/>
        <w:right w:val="none" w:sz="0" w:space="0" w:color="auto"/>
      </w:divBdr>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532754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77973617">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3839118">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164291">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75756615">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8104482">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88980479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41690619">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6377565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0998702">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58031772">
      <w:bodyDiv w:val="1"/>
      <w:marLeft w:val="0"/>
      <w:marRight w:val="0"/>
      <w:marTop w:val="0"/>
      <w:marBottom w:val="0"/>
      <w:divBdr>
        <w:top w:val="none" w:sz="0" w:space="0" w:color="auto"/>
        <w:left w:val="none" w:sz="0" w:space="0" w:color="auto"/>
        <w:bottom w:val="none" w:sz="0" w:space="0" w:color="auto"/>
        <w:right w:val="none" w:sz="0" w:space="0" w:color="auto"/>
      </w:divBdr>
    </w:div>
    <w:div w:id="1159077885">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188525804">
      <w:bodyDiv w:val="1"/>
      <w:marLeft w:val="0"/>
      <w:marRight w:val="0"/>
      <w:marTop w:val="0"/>
      <w:marBottom w:val="0"/>
      <w:divBdr>
        <w:top w:val="none" w:sz="0" w:space="0" w:color="auto"/>
        <w:left w:val="none" w:sz="0" w:space="0" w:color="auto"/>
        <w:bottom w:val="none" w:sz="0" w:space="0" w:color="auto"/>
        <w:right w:val="none" w:sz="0" w:space="0" w:color="auto"/>
      </w:divBdr>
    </w:div>
    <w:div w:id="1192958336">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1624317">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22468485">
      <w:bodyDiv w:val="1"/>
      <w:marLeft w:val="0"/>
      <w:marRight w:val="0"/>
      <w:marTop w:val="0"/>
      <w:marBottom w:val="0"/>
      <w:divBdr>
        <w:top w:val="none" w:sz="0" w:space="0" w:color="auto"/>
        <w:left w:val="none" w:sz="0" w:space="0" w:color="auto"/>
        <w:bottom w:val="none" w:sz="0" w:space="0" w:color="auto"/>
        <w:right w:val="none" w:sz="0" w:space="0" w:color="auto"/>
      </w:divBdr>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8257577">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1633403">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1385965">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0387983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08523826">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22753383">
      <w:bodyDiv w:val="1"/>
      <w:marLeft w:val="0"/>
      <w:marRight w:val="0"/>
      <w:marTop w:val="0"/>
      <w:marBottom w:val="0"/>
      <w:divBdr>
        <w:top w:val="none" w:sz="0" w:space="0" w:color="auto"/>
        <w:left w:val="none" w:sz="0" w:space="0" w:color="auto"/>
        <w:bottom w:val="none" w:sz="0" w:space="0" w:color="auto"/>
        <w:right w:val="none" w:sz="0" w:space="0" w:color="auto"/>
      </w:divBdr>
    </w:div>
    <w:div w:id="1724479702">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69881989">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16754152">
      <w:bodyDiv w:val="1"/>
      <w:marLeft w:val="0"/>
      <w:marRight w:val="0"/>
      <w:marTop w:val="0"/>
      <w:marBottom w:val="0"/>
      <w:divBdr>
        <w:top w:val="none" w:sz="0" w:space="0" w:color="auto"/>
        <w:left w:val="none" w:sz="0" w:space="0" w:color="auto"/>
        <w:bottom w:val="none" w:sz="0" w:space="0" w:color="auto"/>
        <w:right w:val="none" w:sz="0" w:space="0" w:color="auto"/>
      </w:divBdr>
    </w:div>
    <w:div w:id="1817985844">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09608160">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49238270">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02998036">
      <w:bodyDiv w:val="1"/>
      <w:marLeft w:val="0"/>
      <w:marRight w:val="0"/>
      <w:marTop w:val="0"/>
      <w:marBottom w:val="0"/>
      <w:divBdr>
        <w:top w:val="none" w:sz="0" w:space="0" w:color="auto"/>
        <w:left w:val="none" w:sz="0" w:space="0" w:color="auto"/>
        <w:bottom w:val="none" w:sz="0" w:space="0" w:color="auto"/>
        <w:right w:val="none" w:sz="0" w:space="0" w:color="auto"/>
      </w:divBdr>
    </w:div>
    <w:div w:id="2019040720">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1466745">
      <w:bodyDiv w:val="1"/>
      <w:marLeft w:val="0"/>
      <w:marRight w:val="0"/>
      <w:marTop w:val="0"/>
      <w:marBottom w:val="0"/>
      <w:divBdr>
        <w:top w:val="none" w:sz="0" w:space="0" w:color="auto"/>
        <w:left w:val="none" w:sz="0" w:space="0" w:color="auto"/>
        <w:bottom w:val="none" w:sz="0" w:space="0" w:color="auto"/>
        <w:right w:val="none" w:sz="0" w:space="0" w:color="auto"/>
      </w:divBdr>
    </w:div>
    <w:div w:id="209272646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 w:id="2126532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B6A14-0DBC-45A1-A20A-FEC3280B7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37</Pages>
  <Words>8072</Words>
  <Characters>44396</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17</cp:revision>
  <cp:lastPrinted>2023-09-28T01:53:00Z</cp:lastPrinted>
  <dcterms:created xsi:type="dcterms:W3CDTF">2023-09-06T16:48:00Z</dcterms:created>
  <dcterms:modified xsi:type="dcterms:W3CDTF">2023-10-03T18:02:00Z</dcterms:modified>
</cp:coreProperties>
</file>