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59A0D" w14:textId="33544F0C"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México, a </w:t>
      </w:r>
      <w:r w:rsidR="00027D72" w:rsidRPr="00080C4F">
        <w:rPr>
          <w:rFonts w:eastAsia="Palatino Linotype" w:cs="Palatino Linotype"/>
          <w:color w:val="000000"/>
          <w:szCs w:val="24"/>
          <w:lang w:val="es-ES_tradnl"/>
        </w:rPr>
        <w:t xml:space="preserve">once de enero </w:t>
      </w:r>
      <w:r w:rsidRPr="00080C4F">
        <w:rPr>
          <w:rFonts w:eastAsia="Palatino Linotype" w:cs="Palatino Linotype"/>
          <w:color w:val="000000"/>
          <w:szCs w:val="24"/>
          <w:lang w:val="es-ES_tradnl"/>
        </w:rPr>
        <w:t>de dos mil veinti</w:t>
      </w:r>
      <w:r w:rsidR="00027D72" w:rsidRPr="00080C4F">
        <w:rPr>
          <w:rFonts w:eastAsia="Palatino Linotype" w:cs="Palatino Linotype"/>
          <w:color w:val="000000"/>
          <w:szCs w:val="24"/>
          <w:lang w:val="es-ES_tradnl"/>
        </w:rPr>
        <w:t>trés</w:t>
      </w:r>
      <w:r w:rsidRPr="00080C4F">
        <w:rPr>
          <w:rFonts w:eastAsia="Palatino Linotype" w:cs="Palatino Linotype"/>
          <w:color w:val="000000"/>
          <w:szCs w:val="24"/>
          <w:lang w:val="es-ES_tradnl"/>
        </w:rPr>
        <w:t>.</w:t>
      </w:r>
    </w:p>
    <w:p w14:paraId="7093B2DF"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D420028" w14:textId="3E206252"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b/>
          <w:color w:val="000000"/>
          <w:szCs w:val="24"/>
          <w:lang w:val="es-ES_tradnl"/>
        </w:rPr>
        <w:t>VISTO</w:t>
      </w:r>
      <w:r w:rsidRPr="00080C4F">
        <w:rPr>
          <w:rFonts w:eastAsia="Palatino Linotype" w:cs="Palatino Linotype"/>
          <w:color w:val="000000"/>
          <w:szCs w:val="24"/>
          <w:lang w:val="es-ES_tradnl"/>
        </w:rPr>
        <w:t xml:space="preserve"> el expediente electrónico formado con mot</w:t>
      </w:r>
      <w:bookmarkStart w:id="0" w:name="_GoBack"/>
      <w:bookmarkEnd w:id="0"/>
      <w:r w:rsidRPr="00080C4F">
        <w:rPr>
          <w:rFonts w:eastAsia="Palatino Linotype" w:cs="Palatino Linotype"/>
          <w:color w:val="000000"/>
          <w:szCs w:val="24"/>
          <w:lang w:val="es-ES_tradnl"/>
        </w:rPr>
        <w:t xml:space="preserve">ivo del recurso de revisión número </w:t>
      </w:r>
      <w:r w:rsidRPr="00080C4F">
        <w:rPr>
          <w:rFonts w:eastAsia="Palatino Linotype" w:cs="Palatino Linotype"/>
          <w:b/>
          <w:color w:val="000000"/>
          <w:szCs w:val="24"/>
          <w:lang w:val="es-ES_tradnl"/>
        </w:rPr>
        <w:t>12</w:t>
      </w:r>
      <w:r w:rsidR="0064133A" w:rsidRPr="00080C4F">
        <w:rPr>
          <w:rFonts w:eastAsia="Palatino Linotype" w:cs="Palatino Linotype"/>
          <w:b/>
          <w:color w:val="000000"/>
          <w:szCs w:val="24"/>
          <w:lang w:val="es-ES_tradnl"/>
        </w:rPr>
        <w:t>4</w:t>
      </w:r>
      <w:r w:rsidRPr="00080C4F">
        <w:rPr>
          <w:rFonts w:eastAsia="Palatino Linotype" w:cs="Palatino Linotype"/>
          <w:b/>
          <w:color w:val="000000"/>
          <w:szCs w:val="24"/>
          <w:lang w:val="es-ES_tradnl"/>
        </w:rPr>
        <w:t>65/INFOEM/IP/RR/2022</w:t>
      </w:r>
      <w:r w:rsidRPr="00080C4F">
        <w:rPr>
          <w:rFonts w:eastAsia="Palatino Linotype" w:cs="Palatino Linotype"/>
          <w:color w:val="000000"/>
          <w:szCs w:val="24"/>
          <w:lang w:val="es-ES_tradnl"/>
        </w:rPr>
        <w:t xml:space="preserve">, interpuesto por </w:t>
      </w:r>
      <w:r w:rsidR="003558FF">
        <w:rPr>
          <w:rFonts w:eastAsia="Palatino Linotype" w:cs="Palatino Linotype"/>
          <w:b/>
          <w:bCs/>
          <w:color w:val="000000"/>
          <w:szCs w:val="24"/>
          <w:lang w:val="es-ES_tradnl"/>
        </w:rPr>
        <w:t>XXXXXXXXXXXXXXXXXXXXX</w:t>
      </w:r>
      <w:r w:rsidRPr="00080C4F">
        <w:rPr>
          <w:rFonts w:eastAsia="Palatino Linotype" w:cs="Palatino Linotype"/>
          <w:color w:val="000000"/>
          <w:szCs w:val="24"/>
          <w:lang w:val="es-ES_tradnl"/>
        </w:rPr>
        <w:t xml:space="preserve">, en lo sucesivo </w:t>
      </w:r>
      <w:r w:rsidR="0064133A" w:rsidRPr="00080C4F">
        <w:rPr>
          <w:rFonts w:eastAsia="Palatino Linotype" w:cs="Palatino Linotype"/>
          <w:color w:val="000000"/>
          <w:szCs w:val="24"/>
          <w:lang w:val="es-ES_tradnl"/>
        </w:rPr>
        <w:t>el</w:t>
      </w:r>
      <w:r w:rsidRPr="00080C4F">
        <w:rPr>
          <w:rFonts w:eastAsia="Palatino Linotype" w:cs="Palatino Linotype"/>
          <w:color w:val="000000"/>
          <w:szCs w:val="24"/>
          <w:lang w:val="es-ES_tradnl"/>
        </w:rPr>
        <w:t xml:space="preserve"> </w:t>
      </w:r>
      <w:r w:rsidRPr="00080C4F">
        <w:rPr>
          <w:rFonts w:eastAsia="Palatino Linotype" w:cs="Palatino Linotype"/>
          <w:b/>
          <w:color w:val="000000"/>
          <w:szCs w:val="24"/>
          <w:lang w:val="es-ES_tradnl"/>
        </w:rPr>
        <w:t>Recurrente</w:t>
      </w:r>
      <w:r w:rsidRPr="00080C4F">
        <w:rPr>
          <w:rFonts w:eastAsia="Palatino Linotype" w:cs="Palatino Linotype"/>
          <w:color w:val="000000"/>
          <w:szCs w:val="24"/>
          <w:lang w:val="es-ES_tradnl"/>
        </w:rPr>
        <w:t xml:space="preserve">, en contra de la respuesta del </w:t>
      </w:r>
      <w:r w:rsidR="0064133A" w:rsidRPr="00080C4F">
        <w:rPr>
          <w:rFonts w:eastAsia="Palatino Linotype" w:cs="Palatino Linotype"/>
          <w:b/>
          <w:color w:val="000000"/>
          <w:szCs w:val="24"/>
          <w:lang w:val="es-ES_tradnl"/>
        </w:rPr>
        <w:t>Ayuntamiento de Otzolotepec</w:t>
      </w:r>
      <w:r w:rsidRPr="00080C4F">
        <w:rPr>
          <w:rFonts w:eastAsia="Palatino Linotype" w:cs="Palatino Linotype"/>
          <w:color w:val="000000"/>
          <w:szCs w:val="24"/>
          <w:lang w:val="es-ES_tradnl"/>
        </w:rPr>
        <w:t>, en lo subsecuente el</w:t>
      </w:r>
      <w:r w:rsidRPr="00080C4F">
        <w:rPr>
          <w:rFonts w:eastAsia="Palatino Linotype" w:cs="Palatino Linotype"/>
          <w:b/>
          <w:color w:val="000000"/>
          <w:szCs w:val="24"/>
          <w:lang w:val="es-ES_tradnl"/>
        </w:rPr>
        <w:t xml:space="preserve"> Sujeto Obligado, </w:t>
      </w:r>
      <w:r w:rsidRPr="00080C4F">
        <w:rPr>
          <w:rFonts w:eastAsia="Palatino Linotype" w:cs="Palatino Linotype"/>
          <w:color w:val="000000"/>
          <w:szCs w:val="24"/>
          <w:lang w:val="es-ES_tradnl"/>
        </w:rPr>
        <w:t>se procede a dictar la presente resolución.</w:t>
      </w:r>
    </w:p>
    <w:p w14:paraId="180CF525"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4255499" w14:textId="77777777" w:rsidR="00D86BCD" w:rsidRPr="00080C4F"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080C4F">
        <w:rPr>
          <w:rFonts w:eastAsia="Palatino Linotype" w:cs="Palatino Linotype"/>
          <w:b/>
          <w:color w:val="000000"/>
          <w:sz w:val="28"/>
          <w:szCs w:val="28"/>
          <w:lang w:val="es-ES_tradnl"/>
        </w:rPr>
        <w:t>A N T E C E D E N T E S</w:t>
      </w:r>
    </w:p>
    <w:p w14:paraId="672B4859" w14:textId="77777777" w:rsidR="00D86BCD" w:rsidRPr="00080C4F" w:rsidRDefault="00D86BCD" w:rsidP="00D86BCD">
      <w:pPr>
        <w:pBdr>
          <w:top w:val="nil"/>
          <w:left w:val="nil"/>
          <w:bottom w:val="nil"/>
          <w:right w:val="nil"/>
          <w:between w:val="nil"/>
        </w:pBdr>
        <w:contextualSpacing/>
        <w:rPr>
          <w:rFonts w:eastAsia="Palatino Linotype" w:cs="Palatino Linotype"/>
          <w:b/>
          <w:color w:val="000000"/>
          <w:szCs w:val="24"/>
          <w:lang w:val="es-ES_tradnl"/>
        </w:rPr>
      </w:pPr>
    </w:p>
    <w:p w14:paraId="02836536"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 w:val="26"/>
          <w:szCs w:val="26"/>
          <w:lang w:val="es-ES_tradnl"/>
        </w:rPr>
      </w:pPr>
      <w:r w:rsidRPr="00080C4F">
        <w:rPr>
          <w:rFonts w:eastAsia="Palatino Linotype" w:cs="Palatino Linotype"/>
          <w:b/>
          <w:color w:val="000000"/>
          <w:sz w:val="26"/>
          <w:szCs w:val="26"/>
          <w:lang w:val="es-ES_tradnl"/>
        </w:rPr>
        <w:t>PRIMERO.</w:t>
      </w:r>
      <w:r w:rsidRPr="00080C4F">
        <w:rPr>
          <w:rFonts w:eastAsia="Palatino Linotype" w:cs="Palatino Linotype"/>
          <w:color w:val="000000"/>
          <w:sz w:val="26"/>
          <w:szCs w:val="26"/>
          <w:lang w:val="es-ES_tradnl"/>
        </w:rPr>
        <w:t xml:space="preserve"> </w:t>
      </w:r>
      <w:r w:rsidRPr="00080C4F">
        <w:rPr>
          <w:rFonts w:eastAsia="Palatino Linotype" w:cs="Palatino Linotype"/>
          <w:b/>
          <w:color w:val="000000"/>
          <w:sz w:val="26"/>
          <w:szCs w:val="26"/>
          <w:lang w:val="es-ES_tradnl"/>
        </w:rPr>
        <w:t>De la Solicitud de Información.</w:t>
      </w:r>
    </w:p>
    <w:p w14:paraId="05CE8B28" w14:textId="37B095AD"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Con fecha </w:t>
      </w:r>
      <w:r w:rsidR="0064133A" w:rsidRPr="00080C4F">
        <w:rPr>
          <w:rFonts w:eastAsia="Palatino Linotype" w:cs="Palatino Linotype"/>
          <w:color w:val="000000"/>
          <w:szCs w:val="24"/>
          <w:lang w:val="es-ES_tradnl"/>
        </w:rPr>
        <w:t>dos</w:t>
      </w:r>
      <w:r w:rsidR="001B75C4" w:rsidRPr="00080C4F">
        <w:rPr>
          <w:rFonts w:eastAsia="Palatino Linotype" w:cs="Palatino Linotype"/>
          <w:color w:val="000000"/>
          <w:szCs w:val="24"/>
          <w:lang w:val="es-ES_tradnl"/>
        </w:rPr>
        <w:t xml:space="preserve"> de junio</w:t>
      </w:r>
      <w:r w:rsidR="0064133A" w:rsidRPr="00080C4F">
        <w:rPr>
          <w:rFonts w:eastAsia="Palatino Linotype" w:cs="Palatino Linotype"/>
          <w:color w:val="000000"/>
          <w:szCs w:val="24"/>
          <w:lang w:val="es-ES_tradnl"/>
        </w:rPr>
        <w:t xml:space="preserve"> </w:t>
      </w:r>
      <w:r w:rsidRPr="00080C4F">
        <w:rPr>
          <w:rFonts w:eastAsia="Palatino Linotype" w:cs="Palatino Linotype"/>
          <w:color w:val="000000"/>
          <w:szCs w:val="24"/>
          <w:lang w:val="es-ES_tradnl"/>
        </w:rPr>
        <w:t xml:space="preserve">de dos mil veintidós, </w:t>
      </w:r>
      <w:r w:rsidR="0064133A" w:rsidRPr="00080C4F">
        <w:rPr>
          <w:rFonts w:eastAsia="Palatino Linotype" w:cs="Palatino Linotype"/>
          <w:color w:val="000000"/>
          <w:szCs w:val="24"/>
          <w:lang w:val="es-ES_tradnl"/>
        </w:rPr>
        <w:t>el</w:t>
      </w:r>
      <w:r w:rsidRPr="00080C4F">
        <w:rPr>
          <w:rFonts w:eastAsia="Palatino Linotype" w:cs="Palatino Linotype"/>
          <w:color w:val="000000"/>
          <w:szCs w:val="24"/>
          <w:lang w:val="es-ES_tradnl"/>
        </w:rPr>
        <w:t xml:space="preserve"> Recurrente presentó solicitud de información pública por medio del Sistema de Acceso a la Información Mexiquense (SAIMEX), registrada con el número de expediente</w:t>
      </w:r>
      <w:r w:rsidRPr="00080C4F">
        <w:rPr>
          <w:rFonts w:eastAsia="Palatino Linotype" w:cs="Palatino Linotype"/>
          <w:b/>
          <w:color w:val="000000"/>
          <w:szCs w:val="24"/>
          <w:lang w:val="es-ES_tradnl"/>
        </w:rPr>
        <w:t xml:space="preserve"> </w:t>
      </w:r>
      <w:r w:rsidR="00E134A4" w:rsidRPr="00080C4F">
        <w:rPr>
          <w:rFonts w:eastAsia="Palatino Linotype" w:cs="Palatino Linotype"/>
          <w:b/>
          <w:bCs/>
          <w:color w:val="000000"/>
          <w:szCs w:val="24"/>
        </w:rPr>
        <w:t>00123/OTZOLOTE/IP/2022</w:t>
      </w:r>
      <w:r w:rsidRPr="00080C4F">
        <w:rPr>
          <w:rFonts w:eastAsia="Palatino Linotype" w:cs="Palatino Linotype"/>
          <w:color w:val="000000"/>
          <w:szCs w:val="24"/>
          <w:lang w:val="es-ES_tradnl"/>
        </w:rPr>
        <w:t>,</w:t>
      </w:r>
      <w:r w:rsidRPr="00080C4F">
        <w:rPr>
          <w:rFonts w:eastAsia="Palatino Linotype" w:cs="Palatino Linotype"/>
          <w:b/>
          <w:color w:val="000000"/>
          <w:szCs w:val="24"/>
          <w:lang w:val="es-ES_tradnl"/>
        </w:rPr>
        <w:t xml:space="preserve"> </w:t>
      </w:r>
      <w:r w:rsidRPr="00080C4F">
        <w:rPr>
          <w:rFonts w:eastAsia="Palatino Linotype" w:cs="Palatino Linotype"/>
          <w:color w:val="000000"/>
          <w:szCs w:val="24"/>
          <w:lang w:val="es-ES_tradnl"/>
        </w:rPr>
        <w:t>mediante la cual solicitó información en el tenor siguiente:</w:t>
      </w:r>
    </w:p>
    <w:p w14:paraId="5FBD3C66"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79C2EEBB" w14:textId="62F0C30D" w:rsidR="00D86BCD" w:rsidRPr="00080C4F" w:rsidRDefault="00D86BCD" w:rsidP="0064133A">
      <w:pPr>
        <w:pStyle w:val="Sinespaciado"/>
        <w:rPr>
          <w:rFonts w:eastAsia="Palatino Linotype"/>
          <w:lang w:val="es-ES_tradnl"/>
        </w:rPr>
      </w:pPr>
      <w:r w:rsidRPr="00080C4F">
        <w:rPr>
          <w:rFonts w:eastAsia="Palatino Linotype"/>
          <w:lang w:val="es-ES_tradnl"/>
        </w:rPr>
        <w:t>“</w:t>
      </w:r>
      <w:r w:rsidR="0064133A" w:rsidRPr="00080C4F">
        <w:rPr>
          <w:rFonts w:eastAsia="Palatino Linotype"/>
          <w:lang w:val="es-ES_tradnl"/>
        </w:rPr>
        <w:t xml:space="preserve">Solicitó recibos de </w:t>
      </w:r>
      <w:proofErr w:type="spellStart"/>
      <w:r w:rsidR="0064133A" w:rsidRPr="00080C4F">
        <w:rPr>
          <w:rFonts w:eastAsia="Palatino Linotype"/>
          <w:lang w:val="es-ES_tradnl"/>
        </w:rPr>
        <w:t>nomina</w:t>
      </w:r>
      <w:proofErr w:type="spellEnd"/>
      <w:r w:rsidR="0064133A" w:rsidRPr="00080C4F">
        <w:rPr>
          <w:rFonts w:eastAsia="Palatino Linotype"/>
          <w:lang w:val="es-ES_tradnl"/>
        </w:rPr>
        <w:t xml:space="preserve"> de Erika Sevilla Alvarado de Enero 2022 a la fecha sin censurar el nombre y monto por tratarse de ser un servidor público quien debe dar cuentas a los </w:t>
      </w:r>
      <w:proofErr w:type="spellStart"/>
      <w:r w:rsidR="0064133A" w:rsidRPr="00080C4F">
        <w:rPr>
          <w:rFonts w:eastAsia="Palatino Linotype"/>
          <w:lang w:val="es-ES_tradnl"/>
        </w:rPr>
        <w:t>Otzolotepenses</w:t>
      </w:r>
      <w:proofErr w:type="spellEnd"/>
      <w:r w:rsidR="0064133A" w:rsidRPr="00080C4F">
        <w:rPr>
          <w:rFonts w:eastAsia="Palatino Linotype"/>
          <w:lang w:val="es-ES_tradnl"/>
        </w:rPr>
        <w:t xml:space="preserve">, así mismo los recibos de </w:t>
      </w:r>
      <w:proofErr w:type="spellStart"/>
      <w:r w:rsidR="0064133A" w:rsidRPr="00080C4F">
        <w:rPr>
          <w:rFonts w:eastAsia="Palatino Linotype"/>
          <w:lang w:val="es-ES_tradnl"/>
        </w:rPr>
        <w:t>nomina</w:t>
      </w:r>
      <w:proofErr w:type="spellEnd"/>
      <w:r w:rsidR="0064133A" w:rsidRPr="00080C4F">
        <w:rPr>
          <w:rFonts w:eastAsia="Palatino Linotype"/>
          <w:lang w:val="es-ES_tradnl"/>
        </w:rPr>
        <w:t xml:space="preserve"> de Edith Sevilla Alvarado quién es servidora pública, haciendo uso del art ´´Artículo 23. Son sujetos obligados a transparentar y permitir el acceso a su información y proteger los datos personales que obren en su poder: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municipal.´´ Lo anterior </w:t>
      </w:r>
      <w:r w:rsidR="0064133A" w:rsidRPr="00080C4F">
        <w:rPr>
          <w:rFonts w:eastAsia="Palatino Linotype"/>
          <w:lang w:val="es-ES_tradnl"/>
        </w:rPr>
        <w:lastRenderedPageBreak/>
        <w:t>derivado de LEY GENERAL DE TRANSPARENCIA Y ACCESO A LA INFORMACIÓN PÚBLICA.</w:t>
      </w:r>
      <w:r w:rsidRPr="00080C4F">
        <w:rPr>
          <w:rFonts w:eastAsia="Palatino Linotype"/>
          <w:lang w:val="es-ES_tradnl"/>
        </w:rPr>
        <w:t>” (Sic)</w:t>
      </w:r>
    </w:p>
    <w:p w14:paraId="464D7D1C" w14:textId="77777777" w:rsidR="00D86BCD" w:rsidRPr="00080C4F" w:rsidRDefault="00D86BCD" w:rsidP="00D86BCD">
      <w:pPr>
        <w:rPr>
          <w:lang w:val="es-ES_tradnl"/>
        </w:rPr>
      </w:pPr>
    </w:p>
    <w:p w14:paraId="25C57AB5" w14:textId="77777777" w:rsidR="00D86BCD" w:rsidRPr="00080C4F" w:rsidRDefault="00D86BCD" w:rsidP="00D86BCD">
      <w:pPr>
        <w:rPr>
          <w:szCs w:val="24"/>
          <w:lang w:val="es-ES_tradnl"/>
        </w:rPr>
      </w:pPr>
      <w:r w:rsidRPr="00080C4F">
        <w:rPr>
          <w:szCs w:val="24"/>
          <w:lang w:val="es-ES_tradnl"/>
        </w:rPr>
        <w:t xml:space="preserve">Modalidad de entrega: </w:t>
      </w:r>
      <w:r w:rsidRPr="00080C4F">
        <w:rPr>
          <w:b/>
          <w:szCs w:val="24"/>
          <w:lang w:val="es-ES_tradnl"/>
        </w:rPr>
        <w:t>A través del SAIMEX</w:t>
      </w:r>
    </w:p>
    <w:p w14:paraId="24013BEF" w14:textId="4977A3C9" w:rsidR="00D86BCD" w:rsidRPr="00080C4F" w:rsidRDefault="00D86BCD" w:rsidP="00D86BCD">
      <w:pPr>
        <w:rPr>
          <w:szCs w:val="24"/>
          <w:lang w:val="es-ES_tradnl"/>
        </w:rPr>
      </w:pPr>
    </w:p>
    <w:p w14:paraId="0DD33C9A" w14:textId="7F89D980" w:rsidR="0064133A" w:rsidRPr="00080C4F" w:rsidRDefault="0064133A" w:rsidP="00D86BCD">
      <w:pPr>
        <w:rPr>
          <w:b/>
          <w:bCs/>
          <w:sz w:val="26"/>
          <w:szCs w:val="26"/>
          <w:lang w:val="es-ES_tradnl"/>
        </w:rPr>
      </w:pPr>
      <w:r w:rsidRPr="00080C4F">
        <w:rPr>
          <w:b/>
          <w:bCs/>
          <w:sz w:val="26"/>
          <w:szCs w:val="26"/>
          <w:lang w:val="es-ES_tradnl"/>
        </w:rPr>
        <w:t>SEGUNDO. De la declaratoria parcial de incompetencia del Sujeto Obligado.</w:t>
      </w:r>
    </w:p>
    <w:p w14:paraId="56E0DE05" w14:textId="2E482DBC" w:rsidR="0064133A" w:rsidRPr="00080C4F" w:rsidRDefault="0064133A" w:rsidP="00D86BCD">
      <w:pPr>
        <w:rPr>
          <w:szCs w:val="24"/>
          <w:lang w:val="es-ES_tradnl"/>
        </w:rPr>
      </w:pPr>
      <w:r w:rsidRPr="00080C4F">
        <w:rPr>
          <w:szCs w:val="24"/>
          <w:lang w:val="es-ES_tradnl"/>
        </w:rPr>
        <w:t xml:space="preserve">En fecha tres de junio de dos mil veintidós, el Sujeto Obligado informó al Recurrente mediante el documento </w:t>
      </w:r>
      <w:r w:rsidRPr="00080C4F">
        <w:rPr>
          <w:b/>
          <w:bCs/>
          <w:szCs w:val="24"/>
          <w:lang w:val="es-ES_tradnl"/>
        </w:rPr>
        <w:t xml:space="preserve">“OFICIO </w:t>
      </w:r>
      <w:r w:rsidR="000D2018" w:rsidRPr="00080C4F">
        <w:rPr>
          <w:b/>
          <w:bCs/>
          <w:szCs w:val="24"/>
          <w:lang w:val="es-ES_tradnl"/>
        </w:rPr>
        <w:t>452 INCOMPETENCIA PARCIAL SOL 00123 2022.PDF”</w:t>
      </w:r>
      <w:r w:rsidR="000D2018" w:rsidRPr="00080C4F">
        <w:rPr>
          <w:szCs w:val="24"/>
          <w:lang w:val="es-ES_tradnl"/>
        </w:rPr>
        <w:t xml:space="preserve"> </w:t>
      </w:r>
      <w:r w:rsidRPr="00080C4F">
        <w:rPr>
          <w:szCs w:val="24"/>
          <w:lang w:val="es-ES_tradnl"/>
        </w:rPr>
        <w:t xml:space="preserve">que era parcialmente incompetente para conocer de la solicitud, por lo que se orientó a que dirigiera su solicitud al Sistema Municipal para el Desarrollo Integral de la Familia de </w:t>
      </w:r>
      <w:proofErr w:type="spellStart"/>
      <w:r w:rsidRPr="00080C4F">
        <w:rPr>
          <w:szCs w:val="24"/>
          <w:lang w:val="es-ES_tradnl"/>
        </w:rPr>
        <w:t>Oztolotepec</w:t>
      </w:r>
      <w:proofErr w:type="spellEnd"/>
      <w:r w:rsidRPr="00080C4F">
        <w:rPr>
          <w:szCs w:val="24"/>
          <w:lang w:val="es-ES_tradnl"/>
        </w:rPr>
        <w:t>,</w:t>
      </w:r>
      <w:r w:rsidR="000D2018" w:rsidRPr="00080C4F">
        <w:rPr>
          <w:szCs w:val="24"/>
          <w:lang w:val="es-ES_tradnl"/>
        </w:rPr>
        <w:t xml:space="preserve"> indicando la dirección de la Unidad de Transparencia de ese sujeto obligado y el enlace para hacerlo electrónicamente, así como teléfonos y horarios.</w:t>
      </w:r>
    </w:p>
    <w:p w14:paraId="0D089789" w14:textId="77777777" w:rsidR="0064133A" w:rsidRPr="00080C4F" w:rsidRDefault="0064133A" w:rsidP="00D86BCD">
      <w:pPr>
        <w:rPr>
          <w:szCs w:val="24"/>
          <w:lang w:val="es-ES_tradnl"/>
        </w:rPr>
      </w:pPr>
    </w:p>
    <w:p w14:paraId="5E6512EB" w14:textId="305BDF96" w:rsidR="00D86BCD" w:rsidRPr="00080C4F" w:rsidRDefault="000D2018" w:rsidP="00D86BCD">
      <w:pPr>
        <w:pBdr>
          <w:top w:val="nil"/>
          <w:left w:val="nil"/>
          <w:bottom w:val="nil"/>
          <w:right w:val="nil"/>
          <w:between w:val="nil"/>
        </w:pBdr>
        <w:contextualSpacing/>
        <w:rPr>
          <w:rFonts w:eastAsia="Palatino Linotype" w:cs="Palatino Linotype"/>
          <w:b/>
          <w:color w:val="000000"/>
          <w:sz w:val="26"/>
          <w:szCs w:val="26"/>
          <w:lang w:val="es-ES_tradnl"/>
        </w:rPr>
      </w:pPr>
      <w:r w:rsidRPr="00080C4F">
        <w:rPr>
          <w:rFonts w:eastAsia="Palatino Linotype" w:cs="Palatino Linotype"/>
          <w:b/>
          <w:color w:val="000000"/>
          <w:sz w:val="26"/>
          <w:szCs w:val="26"/>
          <w:lang w:val="es-ES_tradnl"/>
        </w:rPr>
        <w:t>TERCERO</w:t>
      </w:r>
      <w:r w:rsidR="00D86BCD" w:rsidRPr="00080C4F">
        <w:rPr>
          <w:rFonts w:eastAsia="Palatino Linotype" w:cs="Palatino Linotype"/>
          <w:b/>
          <w:color w:val="000000"/>
          <w:sz w:val="26"/>
          <w:szCs w:val="26"/>
          <w:lang w:val="es-ES_tradnl"/>
        </w:rPr>
        <w:t>. De la respuesta del Sujeto Obligado.</w:t>
      </w:r>
    </w:p>
    <w:p w14:paraId="6693AC11" w14:textId="5DAE4353"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De las constancias que obran en el expediente electrónico, se observa que el día </w:t>
      </w:r>
      <w:r w:rsidR="000D2018" w:rsidRPr="00080C4F">
        <w:rPr>
          <w:rFonts w:eastAsia="Palatino Linotype" w:cs="Palatino Linotype"/>
          <w:color w:val="000000"/>
          <w:szCs w:val="24"/>
          <w:lang w:val="es-ES_tradnl"/>
        </w:rPr>
        <w:t>veintitrés de junio</w:t>
      </w:r>
      <w:r w:rsidRPr="00080C4F">
        <w:rPr>
          <w:rFonts w:eastAsia="Palatino Linotype" w:cs="Palatino Linotype"/>
          <w:color w:val="000000"/>
          <w:szCs w:val="24"/>
          <w:lang w:val="es-ES_tradnl"/>
        </w:rPr>
        <w:t xml:space="preserve"> de dos mil veintidós, el Sujeto Obligado dio respuesta a la solicitud de información, manifestando lo siguiente:</w:t>
      </w:r>
    </w:p>
    <w:p w14:paraId="4A3CFB31"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276609CF" w14:textId="3C0ABD45" w:rsidR="00D86BCD" w:rsidRPr="00080C4F" w:rsidRDefault="00D86BCD" w:rsidP="000D2018">
      <w:pPr>
        <w:pStyle w:val="Sinespaciado"/>
        <w:rPr>
          <w:rFonts w:eastAsia="Palatino Linotype"/>
          <w:lang w:val="es-ES_tradnl"/>
        </w:rPr>
      </w:pPr>
      <w:r w:rsidRPr="00080C4F">
        <w:rPr>
          <w:rFonts w:eastAsia="Palatino Linotype"/>
          <w:lang w:val="es-ES_tradnl"/>
        </w:rPr>
        <w:t>“</w:t>
      </w:r>
      <w:r w:rsidR="000D2018" w:rsidRPr="00080C4F">
        <w:rPr>
          <w:rFonts w:eastAsia="Palatino Linotype"/>
          <w:lang w:val="es-ES_tradnl"/>
        </w:rPr>
        <w:t>Con fundamento en el artículo 163 de la Ley de Transparencia y Acceso a la Información Pública del Estado de México y Municipios, se da respuesta a la solicitud número 00123/OTZOLOTE/IP/2022.</w:t>
      </w:r>
    </w:p>
    <w:p w14:paraId="10931BF3" w14:textId="77777777" w:rsidR="00D86BCD" w:rsidRPr="00080C4F" w:rsidRDefault="00D86BCD" w:rsidP="00D86BCD">
      <w:pPr>
        <w:pStyle w:val="Sinespaciado"/>
        <w:rPr>
          <w:rFonts w:eastAsia="Palatino Linotype"/>
          <w:lang w:val="es-ES_tradnl"/>
        </w:rPr>
      </w:pPr>
    </w:p>
    <w:p w14:paraId="76A3F345" w14:textId="77777777" w:rsidR="00D86BCD" w:rsidRPr="00080C4F" w:rsidRDefault="00D86BCD" w:rsidP="00D86BCD">
      <w:pPr>
        <w:pStyle w:val="Sinespaciado"/>
        <w:rPr>
          <w:rFonts w:eastAsia="Palatino Linotype"/>
          <w:lang w:val="es-ES_tradnl"/>
        </w:rPr>
      </w:pPr>
      <w:r w:rsidRPr="00080C4F">
        <w:rPr>
          <w:rFonts w:eastAsia="Palatino Linotype"/>
          <w:lang w:val="es-ES_tradnl"/>
        </w:rPr>
        <w:t>ATENTAMENTE</w:t>
      </w:r>
    </w:p>
    <w:p w14:paraId="0AB88E8A" w14:textId="1220CFD4" w:rsidR="00D86BCD" w:rsidRPr="00080C4F" w:rsidRDefault="000D2018" w:rsidP="00D86BCD">
      <w:pPr>
        <w:pStyle w:val="Sinespaciado"/>
        <w:rPr>
          <w:rFonts w:eastAsia="Palatino Linotype"/>
          <w:lang w:val="es-ES_tradnl"/>
        </w:rPr>
      </w:pPr>
      <w:r w:rsidRPr="00080C4F">
        <w:rPr>
          <w:rFonts w:eastAsia="Palatino Linotype"/>
          <w:lang w:val="es-ES_tradnl"/>
        </w:rPr>
        <w:t>Lic. en D. MIRIAM ROSALES GENARO</w:t>
      </w:r>
      <w:r w:rsidR="00D86BCD" w:rsidRPr="00080C4F">
        <w:rPr>
          <w:rFonts w:eastAsia="Palatino Linotype"/>
          <w:lang w:val="es-ES_tradnl"/>
        </w:rPr>
        <w:t>” (Sic)</w:t>
      </w:r>
    </w:p>
    <w:p w14:paraId="6540E9F8"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65CC4E3" w14:textId="0E9EAF03"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lastRenderedPageBreak/>
        <w:t xml:space="preserve">El Sujeto Obligado adjuntó a su respuesta los documentos denominados </w:t>
      </w:r>
      <w:r w:rsidRPr="00080C4F">
        <w:rPr>
          <w:rFonts w:eastAsia="Palatino Linotype" w:cs="Palatino Linotype"/>
          <w:b/>
          <w:color w:val="000000"/>
          <w:szCs w:val="24"/>
          <w:lang w:val="es-ES_tradnl"/>
        </w:rPr>
        <w:t>“OFICIO</w:t>
      </w:r>
      <w:r w:rsidR="000D2018" w:rsidRPr="00080C4F">
        <w:rPr>
          <w:rFonts w:eastAsia="Palatino Linotype" w:cs="Palatino Linotype"/>
          <w:b/>
          <w:color w:val="000000"/>
          <w:szCs w:val="24"/>
          <w:lang w:val="es-ES_tradnl"/>
        </w:rPr>
        <w:t xml:space="preserve"> 491 RESPUESTA A SOL 00123 2022</w:t>
      </w:r>
      <w:r w:rsidRPr="00080C4F">
        <w:rPr>
          <w:rFonts w:eastAsia="Palatino Linotype" w:cs="Palatino Linotype"/>
          <w:b/>
          <w:color w:val="000000"/>
          <w:szCs w:val="24"/>
          <w:lang w:val="es-ES_tradnl"/>
        </w:rPr>
        <w:t>.pdf”</w:t>
      </w:r>
      <w:r w:rsidR="00624B95" w:rsidRPr="00080C4F">
        <w:rPr>
          <w:rFonts w:eastAsia="Palatino Linotype" w:cs="Palatino Linotype"/>
          <w:color w:val="000000"/>
          <w:szCs w:val="24"/>
          <w:lang w:val="es-ES_tradnl"/>
        </w:rPr>
        <w:t>,</w:t>
      </w:r>
      <w:r w:rsidRPr="00080C4F">
        <w:rPr>
          <w:rFonts w:eastAsia="Palatino Linotype" w:cs="Palatino Linotype"/>
          <w:color w:val="000000"/>
          <w:szCs w:val="24"/>
          <w:lang w:val="es-ES_tradnl"/>
        </w:rPr>
        <w:t xml:space="preserve"> </w:t>
      </w:r>
      <w:r w:rsidRPr="00080C4F">
        <w:rPr>
          <w:rFonts w:eastAsia="Palatino Linotype" w:cs="Palatino Linotype"/>
          <w:b/>
          <w:color w:val="000000"/>
          <w:szCs w:val="24"/>
          <w:lang w:val="es-ES_tradnl"/>
        </w:rPr>
        <w:t>“</w:t>
      </w:r>
      <w:r w:rsidR="000D2018" w:rsidRPr="00080C4F">
        <w:rPr>
          <w:rFonts w:eastAsia="Palatino Linotype" w:cs="Palatino Linotype"/>
          <w:b/>
          <w:color w:val="000000"/>
          <w:szCs w:val="24"/>
          <w:lang w:val="es-ES_tradnl"/>
        </w:rPr>
        <w:t>RESPUESTA A SOL 00123 2022</w:t>
      </w:r>
      <w:r w:rsidRPr="00080C4F">
        <w:rPr>
          <w:rFonts w:eastAsia="Palatino Linotype" w:cs="Palatino Linotype"/>
          <w:b/>
          <w:color w:val="000000"/>
          <w:szCs w:val="24"/>
          <w:lang w:val="es-ES_tradnl"/>
        </w:rPr>
        <w:t>.pdf”</w:t>
      </w:r>
      <w:r w:rsidR="00624B95" w:rsidRPr="00080C4F">
        <w:rPr>
          <w:rFonts w:eastAsia="Palatino Linotype" w:cs="Palatino Linotype"/>
          <w:bCs/>
          <w:color w:val="000000"/>
          <w:szCs w:val="24"/>
          <w:lang w:val="es-ES_tradnl"/>
        </w:rPr>
        <w:t xml:space="preserve"> y</w:t>
      </w:r>
      <w:r w:rsidR="00624B95" w:rsidRPr="00080C4F">
        <w:rPr>
          <w:rFonts w:eastAsia="Palatino Linotype" w:cs="Palatino Linotype"/>
          <w:b/>
          <w:color w:val="000000"/>
          <w:szCs w:val="24"/>
          <w:lang w:val="es-ES_tradnl"/>
        </w:rPr>
        <w:t xml:space="preserve"> </w:t>
      </w:r>
      <w:r w:rsidR="00624B95" w:rsidRPr="00080C4F">
        <w:rPr>
          <w:rFonts w:eastAsia="Palatino Linotype" w:cs="Palatino Linotype"/>
          <w:b/>
          <w:bCs/>
          <w:color w:val="000000"/>
          <w:szCs w:val="24"/>
          <w:lang w:val="es-ES_tradnl"/>
        </w:rPr>
        <w:t>“ACTA DE LA VIGÉSIMO SEXTA SESIÓN EXTRAORDINARIA 2022.pdf”</w:t>
      </w:r>
      <w:r w:rsidRPr="00080C4F">
        <w:rPr>
          <w:rFonts w:eastAsia="Palatino Linotype" w:cs="Palatino Linotype"/>
          <w:color w:val="000000"/>
          <w:szCs w:val="24"/>
          <w:lang w:val="es-ES_tradnl"/>
        </w:rPr>
        <w:t>, los cuales no se reproducen por ser del conocimiento de las partes; no obstante, se hará mérito de su contenido en el estudio respectivo.</w:t>
      </w:r>
    </w:p>
    <w:p w14:paraId="2FF9DA42"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F36ECBF" w14:textId="029D14E7" w:rsidR="00D86BCD" w:rsidRPr="00080C4F" w:rsidRDefault="000D2018" w:rsidP="00D86BCD">
      <w:pPr>
        <w:pBdr>
          <w:top w:val="nil"/>
          <w:left w:val="nil"/>
          <w:bottom w:val="nil"/>
          <w:right w:val="nil"/>
          <w:between w:val="nil"/>
        </w:pBdr>
        <w:contextualSpacing/>
        <w:rPr>
          <w:rFonts w:eastAsia="Palatino Linotype" w:cs="Palatino Linotype"/>
          <w:b/>
          <w:color w:val="000000"/>
          <w:sz w:val="26"/>
          <w:szCs w:val="26"/>
          <w:lang w:val="es-ES_tradnl"/>
        </w:rPr>
      </w:pPr>
      <w:r w:rsidRPr="00080C4F">
        <w:rPr>
          <w:rFonts w:eastAsia="Palatino Linotype" w:cs="Palatino Linotype"/>
          <w:b/>
          <w:color w:val="000000"/>
          <w:sz w:val="26"/>
          <w:szCs w:val="26"/>
          <w:lang w:val="es-ES_tradnl"/>
        </w:rPr>
        <w:t>CUARTO</w:t>
      </w:r>
      <w:r w:rsidR="00D86BCD" w:rsidRPr="00080C4F">
        <w:rPr>
          <w:rFonts w:eastAsia="Palatino Linotype" w:cs="Palatino Linotype"/>
          <w:b/>
          <w:color w:val="000000"/>
          <w:sz w:val="26"/>
          <w:szCs w:val="26"/>
          <w:lang w:val="es-ES_tradnl"/>
        </w:rPr>
        <w:t>. Del recurso de revisión.</w:t>
      </w:r>
    </w:p>
    <w:p w14:paraId="19251BE7" w14:textId="7F30A213"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Inconforme con la respuesta emitida por el Sujeto Obligado, </w:t>
      </w:r>
      <w:r w:rsidR="004840EB" w:rsidRPr="00080C4F">
        <w:rPr>
          <w:rFonts w:eastAsia="Palatino Linotype" w:cs="Palatino Linotype"/>
          <w:color w:val="000000"/>
          <w:szCs w:val="24"/>
          <w:lang w:val="es-ES_tradnl"/>
        </w:rPr>
        <w:t>el</w:t>
      </w:r>
      <w:r w:rsidRPr="00080C4F">
        <w:rPr>
          <w:rFonts w:eastAsia="Palatino Linotype" w:cs="Palatino Linotype"/>
          <w:color w:val="000000"/>
          <w:szCs w:val="24"/>
          <w:lang w:val="es-ES_tradnl"/>
        </w:rPr>
        <w:t xml:space="preserve"> Recurrente interpuso el presente recurso de revisión el día </w:t>
      </w:r>
      <w:r w:rsidR="002568E3" w:rsidRPr="00080C4F">
        <w:rPr>
          <w:rFonts w:eastAsia="Palatino Linotype" w:cs="Palatino Linotype"/>
          <w:color w:val="000000"/>
          <w:szCs w:val="24"/>
          <w:lang w:val="es-ES_tradnl"/>
        </w:rPr>
        <w:t>seis</w:t>
      </w:r>
      <w:r w:rsidRPr="00080C4F">
        <w:rPr>
          <w:rFonts w:eastAsia="Palatino Linotype" w:cs="Palatino Linotype"/>
          <w:color w:val="000000"/>
          <w:szCs w:val="24"/>
          <w:lang w:val="es-ES_tradnl"/>
        </w:rPr>
        <w:t xml:space="preserve"> de julio de dos mil veintidós, el cual se registró con el expediente número </w:t>
      </w:r>
      <w:r w:rsidRPr="00080C4F">
        <w:rPr>
          <w:rFonts w:eastAsia="Palatino Linotype" w:cs="Palatino Linotype"/>
          <w:b/>
          <w:color w:val="000000"/>
          <w:szCs w:val="24"/>
          <w:lang w:val="es-ES_tradnl"/>
        </w:rPr>
        <w:t>12765INFOEM/IP/RR/2022</w:t>
      </w:r>
      <w:r w:rsidRPr="00080C4F">
        <w:rPr>
          <w:rFonts w:eastAsia="Palatino Linotype" w:cs="Palatino Linotype"/>
          <w:color w:val="000000"/>
          <w:szCs w:val="24"/>
          <w:lang w:val="es-ES_tradnl"/>
        </w:rPr>
        <w:t>, en el cual la particular manifestó lo siguiente:</w:t>
      </w:r>
    </w:p>
    <w:p w14:paraId="3FAC2F74"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BA55A5E" w14:textId="77777777" w:rsidR="00D86BCD" w:rsidRPr="00080C4F" w:rsidRDefault="00D86BCD" w:rsidP="00D86BCD">
      <w:pPr>
        <w:spacing w:before="240"/>
        <w:contextualSpacing/>
        <w:rPr>
          <w:rFonts w:eastAsia="Palatino Linotype" w:cs="Palatino Linotype"/>
          <w:i/>
          <w:szCs w:val="24"/>
          <w:lang w:val="es-ES_tradnl"/>
        </w:rPr>
      </w:pPr>
      <w:r w:rsidRPr="00080C4F">
        <w:rPr>
          <w:rFonts w:eastAsia="Palatino Linotype" w:cs="Palatino Linotype"/>
          <w:b/>
          <w:szCs w:val="24"/>
          <w:lang w:val="es-ES_tradnl"/>
        </w:rPr>
        <w:t>Acto Impugnado:</w:t>
      </w:r>
      <w:r w:rsidRPr="00080C4F">
        <w:rPr>
          <w:rFonts w:eastAsia="Palatino Linotype" w:cs="Palatino Linotype"/>
          <w:i/>
          <w:szCs w:val="24"/>
          <w:lang w:val="es-ES_tradnl"/>
        </w:rPr>
        <w:t xml:space="preserve"> </w:t>
      </w:r>
    </w:p>
    <w:p w14:paraId="2188B133" w14:textId="610DC293" w:rsidR="00D86BCD" w:rsidRPr="00080C4F" w:rsidRDefault="00D86BCD" w:rsidP="00D86BCD">
      <w:pPr>
        <w:pStyle w:val="Sinespaciado"/>
        <w:rPr>
          <w:rFonts w:eastAsia="Palatino Linotype"/>
          <w:b/>
          <w:lang w:val="es-ES_tradnl"/>
        </w:rPr>
      </w:pPr>
      <w:r w:rsidRPr="00080C4F">
        <w:rPr>
          <w:rFonts w:eastAsia="Palatino Linotype"/>
          <w:lang w:val="es-ES_tradnl"/>
        </w:rPr>
        <w:t>“</w:t>
      </w:r>
      <w:r w:rsidR="000D2018" w:rsidRPr="00080C4F">
        <w:rPr>
          <w:rFonts w:eastAsia="Palatino Linotype"/>
          <w:lang w:val="es-ES_tradnl"/>
        </w:rPr>
        <w:t>Se niegan a entregar información solicitada de Edith Sevilla Alvarado, titular del DIF municipal de Otzolotepec</w:t>
      </w:r>
      <w:r w:rsidRPr="00080C4F">
        <w:rPr>
          <w:rFonts w:eastAsia="Palatino Linotype"/>
          <w:lang w:val="es-ES_tradnl"/>
        </w:rPr>
        <w:t>"(Sic)</w:t>
      </w:r>
    </w:p>
    <w:p w14:paraId="1402BE55" w14:textId="77777777" w:rsidR="00D86BCD" w:rsidRPr="00080C4F" w:rsidRDefault="00D86BCD" w:rsidP="00D86BCD">
      <w:pPr>
        <w:contextualSpacing/>
        <w:rPr>
          <w:rFonts w:eastAsia="Palatino Linotype" w:cs="Palatino Linotype"/>
          <w:szCs w:val="24"/>
          <w:lang w:val="es-ES_tradnl"/>
        </w:rPr>
      </w:pPr>
    </w:p>
    <w:p w14:paraId="484C7D53" w14:textId="77777777" w:rsidR="00D86BCD" w:rsidRPr="00080C4F" w:rsidRDefault="00D86BCD" w:rsidP="00D86BCD">
      <w:pPr>
        <w:spacing w:before="240"/>
        <w:contextualSpacing/>
        <w:rPr>
          <w:rFonts w:eastAsia="Palatino Linotype" w:cs="Palatino Linotype"/>
          <w:szCs w:val="24"/>
          <w:lang w:val="es-ES_tradnl"/>
        </w:rPr>
      </w:pPr>
      <w:r w:rsidRPr="00080C4F">
        <w:rPr>
          <w:rFonts w:eastAsia="Palatino Linotype" w:cs="Palatino Linotype"/>
          <w:b/>
          <w:szCs w:val="24"/>
          <w:lang w:val="es-ES_tradnl"/>
        </w:rPr>
        <w:t>Razones o Motivos de Inconformidad</w:t>
      </w:r>
      <w:r w:rsidRPr="00080C4F">
        <w:rPr>
          <w:rFonts w:eastAsia="Palatino Linotype" w:cs="Palatino Linotype"/>
          <w:szCs w:val="24"/>
          <w:lang w:val="es-ES_tradnl"/>
        </w:rPr>
        <w:t xml:space="preserve">: </w:t>
      </w:r>
    </w:p>
    <w:p w14:paraId="3970A6B4" w14:textId="50962D84" w:rsidR="00D86BCD" w:rsidRPr="00080C4F" w:rsidRDefault="00D86BCD" w:rsidP="00D86BCD">
      <w:pPr>
        <w:pStyle w:val="Sinespaciado"/>
        <w:rPr>
          <w:rFonts w:eastAsia="Palatino Linotype"/>
          <w:lang w:val="es-ES_tradnl"/>
        </w:rPr>
      </w:pPr>
      <w:r w:rsidRPr="00080C4F">
        <w:rPr>
          <w:rFonts w:eastAsia="Palatino Linotype"/>
          <w:lang w:val="es-ES_tradnl"/>
        </w:rPr>
        <w:t>“</w:t>
      </w:r>
      <w:r w:rsidR="000D2018" w:rsidRPr="00080C4F">
        <w:rPr>
          <w:rFonts w:eastAsia="Palatino Linotype"/>
          <w:lang w:val="es-ES_tradnl"/>
        </w:rPr>
        <w:t>Se niegan a entregar información solicitada de Edith Sevilla Alvarado, titular del DIF municipal de Otzolotepec</w:t>
      </w:r>
      <w:r w:rsidRPr="00080C4F">
        <w:rPr>
          <w:rFonts w:eastAsia="Palatino Linotype"/>
          <w:lang w:val="es-ES_tradnl"/>
        </w:rPr>
        <w:t>” (Sic)</w:t>
      </w:r>
    </w:p>
    <w:p w14:paraId="31B82128" w14:textId="77777777" w:rsidR="00D86BCD" w:rsidRPr="00080C4F" w:rsidRDefault="00D86BCD" w:rsidP="00D86BCD">
      <w:pPr>
        <w:pBdr>
          <w:top w:val="nil"/>
          <w:left w:val="nil"/>
          <w:bottom w:val="nil"/>
          <w:right w:val="nil"/>
          <w:between w:val="nil"/>
        </w:pBdr>
        <w:contextualSpacing/>
        <w:rPr>
          <w:rFonts w:eastAsia="Palatino Linotype" w:cs="Palatino Linotype"/>
          <w:bCs/>
          <w:color w:val="000000"/>
          <w:szCs w:val="24"/>
          <w:lang w:val="es-ES_tradnl"/>
        </w:rPr>
      </w:pPr>
    </w:p>
    <w:p w14:paraId="7FDCC63B" w14:textId="779EEDDB" w:rsidR="00D86BCD" w:rsidRPr="00080C4F" w:rsidRDefault="000D2018" w:rsidP="00D86BCD">
      <w:pPr>
        <w:pBdr>
          <w:top w:val="nil"/>
          <w:left w:val="nil"/>
          <w:bottom w:val="nil"/>
          <w:right w:val="nil"/>
          <w:between w:val="nil"/>
        </w:pBdr>
        <w:contextualSpacing/>
        <w:rPr>
          <w:rFonts w:eastAsia="Palatino Linotype" w:cs="Palatino Linotype"/>
          <w:b/>
          <w:color w:val="000000"/>
          <w:sz w:val="26"/>
          <w:szCs w:val="26"/>
          <w:lang w:val="es-ES_tradnl"/>
        </w:rPr>
      </w:pPr>
      <w:r w:rsidRPr="00080C4F">
        <w:rPr>
          <w:rFonts w:eastAsia="Palatino Linotype" w:cs="Palatino Linotype"/>
          <w:b/>
          <w:color w:val="000000"/>
          <w:sz w:val="26"/>
          <w:szCs w:val="26"/>
          <w:lang w:val="es-ES_tradnl"/>
        </w:rPr>
        <w:t>QUINTO</w:t>
      </w:r>
      <w:r w:rsidR="00D86BCD" w:rsidRPr="00080C4F">
        <w:rPr>
          <w:rFonts w:eastAsia="Palatino Linotype" w:cs="Palatino Linotype"/>
          <w:b/>
          <w:color w:val="000000"/>
          <w:sz w:val="26"/>
          <w:szCs w:val="26"/>
          <w:lang w:val="es-ES_tradnl"/>
        </w:rPr>
        <w:t xml:space="preserve"> Del turno y admisión del recurso de revisión.</w:t>
      </w:r>
    </w:p>
    <w:p w14:paraId="53ADC94E" w14:textId="7917C94F"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Medio de impugnación que le fue turnado al </w:t>
      </w:r>
      <w:r w:rsidRPr="00080C4F">
        <w:rPr>
          <w:rFonts w:eastAsia="Palatino Linotype" w:cs="Palatino Linotype"/>
          <w:b/>
          <w:color w:val="000000"/>
          <w:szCs w:val="24"/>
          <w:lang w:val="es-ES_tradnl"/>
        </w:rPr>
        <w:t>Comisionado Presidente José Martínez Vilchis</w:t>
      </w:r>
      <w:r w:rsidRPr="00080C4F">
        <w:rPr>
          <w:rFonts w:eastAsia="Palatino Linotype" w:cs="Palatino Linotype"/>
          <w:color w:val="000000"/>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4840EB" w:rsidRPr="00080C4F">
        <w:rPr>
          <w:rFonts w:eastAsia="Palatino Linotype" w:cs="Palatino Linotype"/>
          <w:color w:val="000000"/>
          <w:szCs w:val="24"/>
          <w:lang w:val="es-ES_tradnl"/>
        </w:rPr>
        <w:t>once de julio</w:t>
      </w:r>
      <w:r w:rsidRPr="00080C4F">
        <w:rPr>
          <w:rFonts w:eastAsia="Palatino Linotype" w:cs="Palatino Linotype"/>
          <w:color w:val="000000"/>
          <w:szCs w:val="24"/>
          <w:lang w:val="es-ES_tradnl"/>
        </w:rPr>
        <w:t xml:space="preserve"> de dos mil </w:t>
      </w:r>
      <w:r w:rsidRPr="00080C4F">
        <w:rPr>
          <w:rFonts w:eastAsia="Palatino Linotype" w:cs="Palatino Linotype"/>
          <w:color w:val="000000"/>
          <w:szCs w:val="24"/>
          <w:lang w:val="es-ES_tradnl"/>
        </w:rPr>
        <w:lastRenderedPageBreak/>
        <w:t xml:space="preserve">veintidós, </w:t>
      </w:r>
      <w:r w:rsidRPr="00080C4F">
        <w:rPr>
          <w:rFonts w:eastAsia="Palatino Linotype" w:cs="Palatino Linotype"/>
          <w:szCs w:val="24"/>
          <w:lang w:val="es-ES_tradnl"/>
        </w:rPr>
        <w:t>otorgándose</w:t>
      </w:r>
      <w:r w:rsidRPr="00080C4F">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D10A98D"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3455580" w14:textId="7A654233" w:rsidR="00D86BCD" w:rsidRPr="00080C4F" w:rsidRDefault="004840EB" w:rsidP="00D86BCD">
      <w:pPr>
        <w:pBdr>
          <w:top w:val="nil"/>
          <w:left w:val="nil"/>
          <w:bottom w:val="nil"/>
          <w:right w:val="nil"/>
          <w:between w:val="nil"/>
        </w:pBdr>
        <w:contextualSpacing/>
        <w:rPr>
          <w:rFonts w:eastAsia="Palatino Linotype" w:cs="Palatino Linotype"/>
          <w:b/>
          <w:color w:val="000000"/>
          <w:sz w:val="26"/>
          <w:szCs w:val="26"/>
          <w:lang w:val="es-ES_tradnl"/>
        </w:rPr>
      </w:pPr>
      <w:r w:rsidRPr="00080C4F">
        <w:rPr>
          <w:rFonts w:eastAsia="Palatino Linotype" w:cs="Palatino Linotype"/>
          <w:b/>
          <w:color w:val="000000"/>
          <w:sz w:val="26"/>
          <w:szCs w:val="26"/>
          <w:lang w:val="es-ES_tradnl"/>
        </w:rPr>
        <w:t>SEXTO</w:t>
      </w:r>
      <w:r w:rsidR="00D86BCD" w:rsidRPr="00080C4F">
        <w:rPr>
          <w:rFonts w:eastAsia="Palatino Linotype" w:cs="Palatino Linotype"/>
          <w:b/>
          <w:color w:val="000000"/>
          <w:sz w:val="26"/>
          <w:szCs w:val="26"/>
          <w:lang w:val="es-ES_tradnl"/>
        </w:rPr>
        <w:t>. De la etapa de instrucción.</w:t>
      </w:r>
    </w:p>
    <w:p w14:paraId="65EDC9B8" w14:textId="37D5A8B3"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Una vez abierta la etapa de instrucción, se observa que el Sujeto Obligado omitió rendir el Informes Justificado correspondiente. Por su parte, </w:t>
      </w:r>
      <w:r w:rsidR="004840EB" w:rsidRPr="00080C4F">
        <w:rPr>
          <w:rFonts w:eastAsia="Palatino Linotype" w:cs="Palatino Linotype"/>
          <w:color w:val="000000"/>
          <w:szCs w:val="24"/>
          <w:lang w:val="es-ES_tradnl"/>
        </w:rPr>
        <w:t>el</w:t>
      </w:r>
      <w:r w:rsidRPr="00080C4F">
        <w:rPr>
          <w:rFonts w:eastAsia="Palatino Linotype" w:cs="Palatino Linotype"/>
          <w:color w:val="000000"/>
          <w:szCs w:val="24"/>
          <w:lang w:val="es-ES_tradnl"/>
        </w:rPr>
        <w:t xml:space="preserve"> Recurrente no presentó manifestaciones, rindió alegatos ni presentó pruebas que a su derecho convinieran.</w:t>
      </w:r>
    </w:p>
    <w:p w14:paraId="6E6076DA"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5BC6F54" w14:textId="1D2B270D" w:rsidR="00D86BCD" w:rsidRPr="00080C4F"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080C4F">
        <w:rPr>
          <w:rFonts w:eastAsia="Palatino Linotype" w:cs="Palatino Linotype"/>
          <w:b/>
          <w:color w:val="000000"/>
          <w:sz w:val="26"/>
          <w:szCs w:val="26"/>
          <w:lang w:val="es-ES_tradnl"/>
        </w:rPr>
        <w:t>S</w:t>
      </w:r>
      <w:r w:rsidR="004840EB" w:rsidRPr="00080C4F">
        <w:rPr>
          <w:rFonts w:eastAsia="Palatino Linotype" w:cs="Palatino Linotype"/>
          <w:b/>
          <w:color w:val="000000"/>
          <w:sz w:val="26"/>
          <w:szCs w:val="26"/>
          <w:lang w:val="es-ES_tradnl"/>
        </w:rPr>
        <w:t>ÉPTIMO</w:t>
      </w:r>
      <w:r w:rsidRPr="00080C4F">
        <w:rPr>
          <w:rFonts w:eastAsia="Palatino Linotype" w:cs="Palatino Linotype"/>
          <w:b/>
          <w:color w:val="000000"/>
          <w:sz w:val="26"/>
          <w:szCs w:val="26"/>
          <w:lang w:val="es-ES_tradnl"/>
        </w:rPr>
        <w:t>. Del cierre de instrucción.</w:t>
      </w:r>
    </w:p>
    <w:p w14:paraId="29078CCF" w14:textId="0982D09D"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Así, una vez transcurrido el término legal, se decretó el cierre de instrucción en fecha </w:t>
      </w:r>
      <w:r w:rsidR="004840EB" w:rsidRPr="00080C4F">
        <w:rPr>
          <w:rFonts w:eastAsia="Palatino Linotype" w:cs="Palatino Linotype"/>
          <w:color w:val="000000"/>
          <w:szCs w:val="24"/>
          <w:lang w:val="es-ES_tradnl"/>
        </w:rPr>
        <w:t>cuatro</w:t>
      </w:r>
      <w:r w:rsidRPr="00080C4F">
        <w:rPr>
          <w:rFonts w:eastAsia="Palatino Linotype" w:cs="Palatino Linotype"/>
          <w:color w:val="000000"/>
          <w:szCs w:val="24"/>
          <w:lang w:val="es-ES_tradnl"/>
        </w:rPr>
        <w:t xml:space="preserve"> de agosto de dos mil veintidós, en términos del artículo 185 fracción VI de la Ley de Transparencia y Acceso a la Información Pública del Estado de México y Municipios, iniciando el término legal para dictar resolución definitiva del asunto.</w:t>
      </w:r>
    </w:p>
    <w:p w14:paraId="21B1A9E2"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7CEFDEC" w14:textId="53E53276" w:rsidR="00D86BCD" w:rsidRPr="00080C4F" w:rsidRDefault="004840EB" w:rsidP="00D86BCD">
      <w:pPr>
        <w:rPr>
          <w:rFonts w:eastAsiaTheme="minorHAnsi" w:cstheme="minorBidi"/>
          <w:b/>
          <w:sz w:val="26"/>
          <w:szCs w:val="26"/>
          <w:lang w:eastAsia="en-US"/>
        </w:rPr>
      </w:pPr>
      <w:r w:rsidRPr="00080C4F">
        <w:rPr>
          <w:rFonts w:eastAsiaTheme="minorHAnsi" w:cstheme="minorBidi"/>
          <w:b/>
          <w:sz w:val="26"/>
          <w:szCs w:val="26"/>
          <w:lang w:eastAsia="en-US"/>
        </w:rPr>
        <w:t>OCTAVO</w:t>
      </w:r>
      <w:r w:rsidR="00D86BCD" w:rsidRPr="00080C4F">
        <w:rPr>
          <w:rFonts w:eastAsiaTheme="minorHAnsi" w:cstheme="minorBidi"/>
          <w:b/>
          <w:sz w:val="26"/>
          <w:szCs w:val="26"/>
          <w:lang w:eastAsia="en-US"/>
        </w:rPr>
        <w:t>. De la ampliación del término para resolver.</w:t>
      </w:r>
    </w:p>
    <w:p w14:paraId="1AF010C4" w14:textId="1B22E01A"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 xml:space="preserve">En fecha </w:t>
      </w:r>
      <w:r w:rsidR="004840EB" w:rsidRPr="00080C4F">
        <w:rPr>
          <w:rFonts w:eastAsiaTheme="minorHAnsi" w:cstheme="minorBidi"/>
          <w:szCs w:val="24"/>
          <w:lang w:eastAsia="en-US"/>
        </w:rPr>
        <w:t>cinco de agosto</w:t>
      </w:r>
      <w:r w:rsidRPr="00080C4F">
        <w:rPr>
          <w:rFonts w:eastAsiaTheme="minorHAnsi" w:cstheme="minorBidi"/>
          <w:szCs w:val="24"/>
          <w:lang w:eastAsia="en-US"/>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6BFF45E" w14:textId="77777777" w:rsidR="00D86BCD" w:rsidRPr="00080C4F" w:rsidRDefault="00D86BCD" w:rsidP="00D86BCD">
      <w:pPr>
        <w:rPr>
          <w:rFonts w:eastAsiaTheme="minorHAnsi" w:cstheme="minorBidi"/>
          <w:szCs w:val="24"/>
          <w:lang w:eastAsia="en-US"/>
        </w:rPr>
      </w:pPr>
    </w:p>
    <w:p w14:paraId="0D0E605E"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 xml:space="preserve">Este organismo garante no pasa por alto justificar, </w:t>
      </w:r>
      <w:r w:rsidRPr="00080C4F">
        <w:rPr>
          <w:rFonts w:eastAsiaTheme="minorHAnsi" w:cstheme="minorBidi"/>
          <w:bCs/>
          <w:szCs w:val="24"/>
          <w:lang w:eastAsia="en-US"/>
        </w:rPr>
        <w:t xml:space="preserve">que el plazo para emitir resolución en el presente asunto </w:t>
      </w:r>
      <w:r w:rsidRPr="00080C4F">
        <w:rPr>
          <w:rFonts w:eastAsiaTheme="minorHAnsi" w:cstheme="minorBidi"/>
          <w:szCs w:val="24"/>
          <w:lang w:eastAsia="en-US"/>
        </w:rPr>
        <w:t xml:space="preserve">encuentra justificación en el alto número de recursos de revisión recibidos dentro del primer semestre del año dos mil veintidós, que, en comparación con </w:t>
      </w:r>
      <w:r w:rsidRPr="00080C4F">
        <w:rPr>
          <w:rFonts w:eastAsiaTheme="minorHAnsi" w:cstheme="minorBidi"/>
          <w:szCs w:val="24"/>
          <w:lang w:eastAsia="en-US"/>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939BAF" w14:textId="77777777" w:rsidR="00D86BCD" w:rsidRPr="00080C4F" w:rsidRDefault="00D86BCD" w:rsidP="00D86BCD">
      <w:pPr>
        <w:rPr>
          <w:rFonts w:eastAsiaTheme="minorHAnsi" w:cstheme="minorBidi"/>
          <w:szCs w:val="24"/>
          <w:lang w:eastAsia="en-US"/>
        </w:rPr>
      </w:pPr>
    </w:p>
    <w:p w14:paraId="68C888D9"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080C4F">
        <w:rPr>
          <w:rFonts w:eastAsiaTheme="minorHAnsi" w:cstheme="minorBidi"/>
          <w:bCs/>
          <w:szCs w:val="24"/>
          <w:lang w:eastAsia="en-US"/>
        </w:rPr>
        <w:t>el plazo para emitir resolución</w:t>
      </w:r>
      <w:r w:rsidRPr="00080C4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036EBD5" w14:textId="77777777" w:rsidR="00D86BCD" w:rsidRPr="00080C4F" w:rsidRDefault="00D86BCD" w:rsidP="00D86BCD">
      <w:pPr>
        <w:rPr>
          <w:rFonts w:eastAsiaTheme="minorHAnsi" w:cstheme="minorBidi"/>
          <w:szCs w:val="24"/>
          <w:lang w:eastAsia="en-US"/>
        </w:rPr>
      </w:pPr>
    </w:p>
    <w:p w14:paraId="06024604"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44AFD7" w14:textId="77777777" w:rsidR="00D86BCD" w:rsidRPr="00080C4F" w:rsidRDefault="00D86BCD" w:rsidP="00D86BCD">
      <w:pPr>
        <w:rPr>
          <w:rFonts w:eastAsiaTheme="minorHAnsi" w:cstheme="minorBidi"/>
          <w:szCs w:val="24"/>
          <w:lang w:eastAsia="en-US"/>
        </w:rPr>
      </w:pPr>
    </w:p>
    <w:p w14:paraId="061AA147"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A9CFEC" w14:textId="77777777" w:rsidR="00D86BCD" w:rsidRPr="00080C4F" w:rsidRDefault="00D86BCD" w:rsidP="00D86BCD">
      <w:pPr>
        <w:rPr>
          <w:rFonts w:eastAsiaTheme="minorHAnsi" w:cstheme="minorBidi"/>
          <w:szCs w:val="24"/>
          <w:lang w:eastAsia="en-US"/>
        </w:rPr>
      </w:pPr>
    </w:p>
    <w:p w14:paraId="7B9A743C"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lastRenderedPageBreak/>
        <w:t>Por ello, excepcionalmente, si un asunto es resuelto con posterioridad a los plazos señalados por la norma debe analizarse la razonabilidad del tiempo necesario para su resolución, atentos a los siguientes criterios:</w:t>
      </w:r>
    </w:p>
    <w:p w14:paraId="6F6A2A63" w14:textId="77777777" w:rsidR="00D86BCD" w:rsidRPr="00080C4F" w:rsidRDefault="00D86BCD" w:rsidP="00D86BCD">
      <w:pPr>
        <w:rPr>
          <w:rFonts w:eastAsiaTheme="minorHAnsi" w:cstheme="minorBidi"/>
          <w:szCs w:val="24"/>
          <w:lang w:eastAsia="en-US"/>
        </w:rPr>
      </w:pPr>
    </w:p>
    <w:p w14:paraId="56E91D43" w14:textId="77777777" w:rsidR="00D86BCD" w:rsidRPr="00080C4F" w:rsidRDefault="00D86BCD" w:rsidP="00D86BCD">
      <w:pPr>
        <w:pStyle w:val="Prrafodelista"/>
        <w:numPr>
          <w:ilvl w:val="0"/>
          <w:numId w:val="24"/>
        </w:numPr>
        <w:rPr>
          <w:rFonts w:eastAsiaTheme="minorHAnsi" w:cstheme="minorBidi"/>
          <w:lang w:eastAsia="en-US"/>
        </w:rPr>
      </w:pPr>
      <w:r w:rsidRPr="00080C4F">
        <w:rPr>
          <w:rFonts w:eastAsiaTheme="minorHAnsi" w:cstheme="minorBidi"/>
          <w:lang w:eastAsia="en-US"/>
        </w:rPr>
        <w:t>Complejidad del asunto: La complejidad de la prueba, la pluralidad de sujetos procesales, el tiempo transcurrido, las características y contexto del recurso.</w:t>
      </w:r>
    </w:p>
    <w:p w14:paraId="48147293" w14:textId="77777777" w:rsidR="00D86BCD" w:rsidRPr="00080C4F" w:rsidRDefault="00D86BCD" w:rsidP="00D86BCD">
      <w:pPr>
        <w:pStyle w:val="Prrafodelista"/>
        <w:numPr>
          <w:ilvl w:val="0"/>
          <w:numId w:val="24"/>
        </w:numPr>
        <w:rPr>
          <w:rFonts w:eastAsiaTheme="minorHAnsi" w:cstheme="minorBidi"/>
          <w:lang w:eastAsia="en-US"/>
        </w:rPr>
      </w:pPr>
      <w:r w:rsidRPr="00080C4F">
        <w:rPr>
          <w:rFonts w:eastAsiaTheme="minorHAnsi" w:cstheme="minorBidi"/>
          <w:lang w:eastAsia="en-US"/>
        </w:rPr>
        <w:t>Actividad Procesal del interesado: Acciones u omisiones del interesado.</w:t>
      </w:r>
    </w:p>
    <w:p w14:paraId="537C4612" w14:textId="77777777" w:rsidR="00D86BCD" w:rsidRPr="00080C4F" w:rsidRDefault="00D86BCD" w:rsidP="00D86BCD">
      <w:pPr>
        <w:pStyle w:val="Prrafodelista"/>
        <w:numPr>
          <w:ilvl w:val="0"/>
          <w:numId w:val="24"/>
        </w:numPr>
        <w:rPr>
          <w:rFonts w:eastAsiaTheme="minorHAnsi" w:cstheme="minorBidi"/>
          <w:lang w:eastAsia="en-US"/>
        </w:rPr>
      </w:pPr>
      <w:r w:rsidRPr="00080C4F">
        <w:rPr>
          <w:rFonts w:eastAsiaTheme="minorHAnsi" w:cstheme="minorBidi"/>
          <w:lang w:eastAsia="en-US"/>
        </w:rPr>
        <w:t>Conducta de la Autoridad: Las Acciones u omisiones realizadas en el procedimiento. Así como si la autoridad actuó con la debida diligencia.</w:t>
      </w:r>
    </w:p>
    <w:p w14:paraId="6199041E" w14:textId="77777777" w:rsidR="00D86BCD" w:rsidRPr="00080C4F" w:rsidRDefault="00D86BCD" w:rsidP="00D86BCD">
      <w:pPr>
        <w:pStyle w:val="Prrafodelista"/>
        <w:numPr>
          <w:ilvl w:val="0"/>
          <w:numId w:val="24"/>
        </w:numPr>
        <w:rPr>
          <w:rFonts w:eastAsiaTheme="minorHAnsi" w:cstheme="minorBidi"/>
          <w:lang w:eastAsia="en-US"/>
        </w:rPr>
      </w:pPr>
      <w:r w:rsidRPr="00080C4F">
        <w:rPr>
          <w:rFonts w:eastAsiaTheme="minorHAnsi" w:cstheme="minorBidi"/>
          <w:lang w:eastAsia="en-US"/>
        </w:rPr>
        <w:t>La afectación generada en la situación jurídica de la persona involucrada en el proceso: Violación a sus derechos humanos.</w:t>
      </w:r>
    </w:p>
    <w:p w14:paraId="463FDC19" w14:textId="77777777" w:rsidR="00D86BCD" w:rsidRPr="00080C4F" w:rsidRDefault="00D86BCD" w:rsidP="00D86BCD">
      <w:pPr>
        <w:rPr>
          <w:rFonts w:eastAsiaTheme="minorHAnsi" w:cstheme="minorBidi"/>
          <w:szCs w:val="24"/>
          <w:lang w:eastAsia="en-US"/>
        </w:rPr>
      </w:pPr>
    </w:p>
    <w:p w14:paraId="1AEB85D3"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79A1DA" w14:textId="77777777" w:rsidR="00D86BCD" w:rsidRPr="00080C4F" w:rsidRDefault="00D86BCD" w:rsidP="00D86BCD">
      <w:pPr>
        <w:rPr>
          <w:rFonts w:eastAsiaTheme="minorHAnsi" w:cstheme="minorBidi"/>
          <w:szCs w:val="24"/>
          <w:lang w:eastAsia="en-US"/>
        </w:rPr>
      </w:pPr>
    </w:p>
    <w:p w14:paraId="4D431CDC"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080C4F">
        <w:rPr>
          <w:rFonts w:eastAsiaTheme="minorHAnsi" w:cstheme="minorBidi"/>
          <w:szCs w:val="24"/>
          <w:lang w:eastAsia="en-US"/>
        </w:rPr>
        <w:lastRenderedPageBreak/>
        <w:t>EL LEGISLADOR AL FIJARLOS Y LAS CARACTERÍSTICAS DEL CASO.”, visible en la Gaceta del Seminario Judicial de la Federación con el registro digital 205635.</w:t>
      </w:r>
    </w:p>
    <w:p w14:paraId="22B6F6A5" w14:textId="77777777" w:rsidR="00D86BCD" w:rsidRPr="00080C4F" w:rsidRDefault="00D86BCD" w:rsidP="00D86BCD">
      <w:pPr>
        <w:rPr>
          <w:rFonts w:eastAsiaTheme="minorHAnsi" w:cstheme="minorBidi"/>
          <w:szCs w:val="24"/>
          <w:lang w:eastAsia="en-US"/>
        </w:rPr>
      </w:pPr>
    </w:p>
    <w:p w14:paraId="6020DFCC"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mayor.Al respecto, también son de considerar los criterios sostenidos por el Cuarto Tribunal Colegiado en Materia Administrativa del Primer Circuito, cuyos rubros y datos de identificación son los siguientes:</w:t>
      </w:r>
    </w:p>
    <w:p w14:paraId="6836765D" w14:textId="77777777" w:rsidR="00D86BCD" w:rsidRPr="00080C4F" w:rsidRDefault="00D86BCD" w:rsidP="00D86BCD">
      <w:pPr>
        <w:rPr>
          <w:rFonts w:eastAsiaTheme="minorHAnsi" w:cstheme="minorBidi"/>
          <w:szCs w:val="24"/>
          <w:lang w:eastAsia="en-US"/>
        </w:rPr>
      </w:pPr>
    </w:p>
    <w:p w14:paraId="0C67C526"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040303D9" w14:textId="77777777" w:rsidR="00D86BCD" w:rsidRPr="00080C4F" w:rsidRDefault="00D86BCD" w:rsidP="00D86BCD">
      <w:pPr>
        <w:rPr>
          <w:rFonts w:eastAsiaTheme="minorHAnsi" w:cstheme="minorBidi"/>
          <w:szCs w:val="24"/>
          <w:lang w:eastAsia="en-US"/>
        </w:rPr>
      </w:pPr>
    </w:p>
    <w:p w14:paraId="02B7426D" w14:textId="77777777" w:rsidR="00D86BCD" w:rsidRPr="00080C4F" w:rsidRDefault="00D86BCD" w:rsidP="00D86BCD">
      <w:pPr>
        <w:rPr>
          <w:rFonts w:eastAsiaTheme="minorHAnsi" w:cstheme="minorBidi"/>
          <w:szCs w:val="24"/>
          <w:lang w:eastAsia="en-US"/>
        </w:rPr>
      </w:pPr>
      <w:r w:rsidRPr="00080C4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B7BF19D" w14:textId="77777777" w:rsidR="00D86BCD" w:rsidRPr="00080C4F" w:rsidRDefault="00D86BCD" w:rsidP="00D86BCD">
      <w:pPr>
        <w:rPr>
          <w:rFonts w:eastAsiaTheme="minorHAnsi" w:cstheme="minorBidi"/>
          <w:szCs w:val="24"/>
          <w:lang w:eastAsia="en-US"/>
        </w:rPr>
      </w:pPr>
    </w:p>
    <w:p w14:paraId="6CF0FFB5" w14:textId="77777777" w:rsidR="00D86BCD" w:rsidRPr="00080C4F" w:rsidRDefault="00D86BCD" w:rsidP="00D86BCD">
      <w:pPr>
        <w:rPr>
          <w:rFonts w:eastAsiaTheme="minorHAnsi" w:cstheme="minorBidi"/>
          <w:bCs/>
          <w:szCs w:val="24"/>
          <w:lang w:eastAsia="en-US"/>
        </w:rPr>
      </w:pPr>
      <w:r w:rsidRPr="00080C4F">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748EB444" w14:textId="77777777" w:rsidR="00D86BCD" w:rsidRPr="00080C4F" w:rsidRDefault="00D86BCD" w:rsidP="00D86BCD">
      <w:pPr>
        <w:rPr>
          <w:rFonts w:eastAsiaTheme="minorHAnsi" w:cstheme="minorBidi"/>
          <w:szCs w:val="24"/>
          <w:lang w:eastAsia="en-US"/>
        </w:rPr>
      </w:pPr>
    </w:p>
    <w:p w14:paraId="21A69C1A" w14:textId="77777777" w:rsidR="00D86BCD" w:rsidRPr="00080C4F"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080C4F">
        <w:rPr>
          <w:rFonts w:eastAsia="Palatino Linotype" w:cs="Palatino Linotype"/>
          <w:b/>
          <w:color w:val="000000"/>
          <w:sz w:val="28"/>
          <w:szCs w:val="28"/>
          <w:lang w:val="es-ES_tradnl"/>
        </w:rPr>
        <w:t>C O N S I D E R A N D O</w:t>
      </w:r>
    </w:p>
    <w:p w14:paraId="0FBF4D9E"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9115468" w14:textId="77777777" w:rsidR="00D86BCD" w:rsidRPr="00080C4F"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080C4F">
        <w:rPr>
          <w:rFonts w:eastAsia="Palatino Linotype" w:cs="Palatino Linotype"/>
          <w:b/>
          <w:color w:val="000000"/>
          <w:sz w:val="26"/>
          <w:szCs w:val="26"/>
          <w:lang w:val="es-ES_tradnl"/>
        </w:rPr>
        <w:t>PRIMERO. De la competencia.</w:t>
      </w:r>
    </w:p>
    <w:p w14:paraId="68DFE17C"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DA4BBA"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24981E2D" w14:textId="77777777" w:rsidR="00D86BCD" w:rsidRPr="00080C4F"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080C4F">
        <w:rPr>
          <w:rFonts w:eastAsia="Palatino Linotype" w:cs="Palatino Linotype"/>
          <w:b/>
          <w:color w:val="000000"/>
          <w:sz w:val="26"/>
          <w:szCs w:val="26"/>
          <w:lang w:val="es-ES_tradnl"/>
        </w:rPr>
        <w:t xml:space="preserve">SEGUNDO. Sobre los alcances del recurso de revisión. </w:t>
      </w:r>
    </w:p>
    <w:p w14:paraId="7ACA64B5"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Derivado de la impugnación realizada, es menester señalar que el recurso de revisión inmerso en la Ley de Transparencia vigente en la entidad, tiene el fin y alcance que </w:t>
      </w:r>
      <w:r w:rsidRPr="00080C4F">
        <w:rPr>
          <w:rFonts w:eastAsia="Palatino Linotype" w:cs="Palatino Linotype"/>
          <w:color w:val="000000"/>
          <w:szCs w:val="24"/>
          <w:lang w:val="es-ES_tradnl"/>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1867515" w14:textId="3A104739"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D892954" w14:textId="6AB01540" w:rsidR="004840EB" w:rsidRPr="00080C4F" w:rsidRDefault="004840EB" w:rsidP="00D86BCD">
      <w:pPr>
        <w:pBdr>
          <w:top w:val="nil"/>
          <w:left w:val="nil"/>
          <w:bottom w:val="nil"/>
          <w:right w:val="nil"/>
          <w:between w:val="nil"/>
        </w:pBdr>
        <w:contextualSpacing/>
        <w:rPr>
          <w:rFonts w:eastAsia="Palatino Linotype" w:cs="Palatino Linotype"/>
          <w:b/>
          <w:bCs/>
          <w:color w:val="000000"/>
          <w:sz w:val="26"/>
          <w:szCs w:val="26"/>
          <w:lang w:val="es-ES_tradnl"/>
        </w:rPr>
      </w:pPr>
      <w:r w:rsidRPr="00080C4F">
        <w:rPr>
          <w:rFonts w:eastAsia="Palatino Linotype" w:cs="Palatino Linotype"/>
          <w:b/>
          <w:bCs/>
          <w:color w:val="000000"/>
          <w:sz w:val="26"/>
          <w:szCs w:val="26"/>
          <w:lang w:val="es-ES_tradnl"/>
        </w:rPr>
        <w:t>TERCERO. Cuestiones de previo y especial pronunciamiento.</w:t>
      </w:r>
    </w:p>
    <w:p w14:paraId="117C7E0F" w14:textId="77777777" w:rsidR="004840EB" w:rsidRPr="00080C4F" w:rsidRDefault="004840EB" w:rsidP="004840EB">
      <w:pPr>
        <w:contextualSpacing/>
        <w:rPr>
          <w:rFonts w:eastAsia="Palatino Linotype" w:cs="Palatino Linotype"/>
          <w:szCs w:val="24"/>
        </w:rPr>
      </w:pPr>
      <w:r w:rsidRPr="00080C4F">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FFCAE22" w14:textId="77777777" w:rsidR="004840EB" w:rsidRPr="00080C4F" w:rsidRDefault="004840EB" w:rsidP="004840EB">
      <w:pPr>
        <w:contextualSpacing/>
        <w:rPr>
          <w:rFonts w:eastAsia="Palatino Linotype" w:cs="Palatino Linotype"/>
          <w:szCs w:val="24"/>
        </w:rPr>
      </w:pPr>
    </w:p>
    <w:p w14:paraId="4BB14064"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t xml:space="preserve">Artículo 180. </w:t>
      </w:r>
      <w:r w:rsidRPr="00080C4F">
        <w:rPr>
          <w:rFonts w:eastAsia="Palatino Linotype" w:cs="Palatino Linotype"/>
          <w:i/>
          <w:sz w:val="22"/>
        </w:rPr>
        <w:t>El recurso de revisión contendrá:</w:t>
      </w:r>
    </w:p>
    <w:p w14:paraId="6A0027D9"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I. El sujeto obligado ante la cual se presentó la solicitud;</w:t>
      </w:r>
    </w:p>
    <w:p w14:paraId="2305A2C6"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t>II. El nombre del solicitante que recurre</w:t>
      </w:r>
      <w:r w:rsidRPr="00080C4F">
        <w:rPr>
          <w:rFonts w:eastAsia="Palatino Linotype" w:cs="Palatino Linotype"/>
          <w:i/>
          <w:sz w:val="22"/>
        </w:rPr>
        <w:t xml:space="preserve"> o de su representante y, en su caso, del tercero interesado, así como la dirección o medio que señale para recibir notificaciones;</w:t>
      </w:r>
    </w:p>
    <w:p w14:paraId="2A4251D5"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III. El número de folio de respuesta de la solicitud de acceso;</w:t>
      </w:r>
    </w:p>
    <w:p w14:paraId="4D4A324B"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IV. La fecha en que fue notificada la respuesta al solicitante o tuvo conocimiento del acto reclamado, o de presentación de la solicitud, en caso de falta de respuesta;</w:t>
      </w:r>
    </w:p>
    <w:p w14:paraId="32783FE3"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V. El acto que se recurre;</w:t>
      </w:r>
    </w:p>
    <w:p w14:paraId="4A37BCBC"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VI. Las razones o motivos de inconformidad;</w:t>
      </w:r>
    </w:p>
    <w:p w14:paraId="575046E5"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VII. La copia de la respuesta que se impugna y, en su caso, de la notificación correspondiente, en el caso de respuesta de la solicitud; y</w:t>
      </w:r>
    </w:p>
    <w:p w14:paraId="3DBCADC9"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VIII. Firma del recurrente, en su caso, cuando se presente por escrito, requisito sin el cual se dará trámite al recurso.</w:t>
      </w:r>
    </w:p>
    <w:p w14:paraId="0A63D5C2" w14:textId="77777777" w:rsidR="004840EB" w:rsidRPr="00080C4F" w:rsidRDefault="004840EB" w:rsidP="004840EB">
      <w:pPr>
        <w:spacing w:line="240" w:lineRule="auto"/>
        <w:ind w:left="567" w:right="567"/>
        <w:contextualSpacing/>
        <w:rPr>
          <w:rFonts w:eastAsia="Palatino Linotype" w:cs="Palatino Linotype"/>
          <w:i/>
          <w:sz w:val="22"/>
        </w:rPr>
      </w:pPr>
    </w:p>
    <w:p w14:paraId="330C2FDF"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Adicionalmente, se podrán anexar las pruebas y demás elementos que considere procedentes someter a juicio del Instituto.</w:t>
      </w:r>
    </w:p>
    <w:p w14:paraId="759540EB" w14:textId="77777777" w:rsidR="004840EB" w:rsidRPr="00080C4F" w:rsidRDefault="004840EB" w:rsidP="004840EB">
      <w:pPr>
        <w:spacing w:line="240" w:lineRule="auto"/>
        <w:ind w:left="567" w:right="567"/>
        <w:contextualSpacing/>
        <w:rPr>
          <w:rFonts w:eastAsia="Palatino Linotype" w:cs="Palatino Linotype"/>
          <w:i/>
          <w:sz w:val="22"/>
        </w:rPr>
      </w:pPr>
    </w:p>
    <w:p w14:paraId="79E87F70"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En ningún caso será necesario que el particular ratifique el recurso de revisión interpuesto.</w:t>
      </w:r>
    </w:p>
    <w:p w14:paraId="676DE67E" w14:textId="77777777" w:rsidR="004840EB" w:rsidRPr="00080C4F" w:rsidRDefault="004840EB" w:rsidP="004840EB">
      <w:pPr>
        <w:spacing w:line="240" w:lineRule="auto"/>
        <w:ind w:left="567" w:right="567"/>
        <w:contextualSpacing/>
        <w:rPr>
          <w:rFonts w:eastAsia="Palatino Linotype" w:cs="Palatino Linotype"/>
          <w:i/>
          <w:sz w:val="22"/>
        </w:rPr>
      </w:pPr>
    </w:p>
    <w:p w14:paraId="7E3064E2"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lastRenderedPageBreak/>
        <w:t>En caso de que el recurso se interponga de manera electrónica no será indispensable que contengan los requisitos establecidos en las fracciones II</w:t>
      </w:r>
      <w:r w:rsidRPr="00080C4F">
        <w:rPr>
          <w:rFonts w:eastAsia="Palatino Linotype" w:cs="Palatino Linotype"/>
          <w:i/>
          <w:sz w:val="22"/>
        </w:rPr>
        <w:t>, IV, VII y VIII.</w:t>
      </w:r>
    </w:p>
    <w:p w14:paraId="219B2EA2" w14:textId="77777777" w:rsidR="004840EB" w:rsidRPr="00080C4F" w:rsidRDefault="004840EB" w:rsidP="004840EB">
      <w:pPr>
        <w:contextualSpacing/>
        <w:rPr>
          <w:rFonts w:eastAsia="Palatino Linotype" w:cs="Palatino Linotype"/>
          <w:b/>
          <w:i/>
          <w:szCs w:val="24"/>
        </w:rPr>
      </w:pPr>
    </w:p>
    <w:p w14:paraId="5958D27E" w14:textId="77777777" w:rsidR="004840EB" w:rsidRPr="00080C4F" w:rsidRDefault="004840EB" w:rsidP="004840EB">
      <w:pPr>
        <w:contextualSpacing/>
        <w:rPr>
          <w:rFonts w:eastAsia="Palatino Linotype" w:cs="Palatino Linotype"/>
          <w:szCs w:val="24"/>
        </w:rPr>
      </w:pPr>
      <w:r w:rsidRPr="00080C4F">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F901D37" w14:textId="77777777" w:rsidR="004840EB" w:rsidRPr="00080C4F" w:rsidRDefault="004840EB" w:rsidP="004840EB">
      <w:pPr>
        <w:contextualSpacing/>
        <w:rPr>
          <w:rFonts w:eastAsia="Palatino Linotype" w:cs="Palatino Linotype"/>
          <w:szCs w:val="24"/>
        </w:rPr>
      </w:pPr>
    </w:p>
    <w:p w14:paraId="16BDA0F9"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t>Artículo 155.</w:t>
      </w:r>
      <w:r w:rsidRPr="00080C4F">
        <w:rPr>
          <w:rFonts w:eastAsia="Palatino Linotype" w:cs="Palatino Linotype"/>
          <w:i/>
          <w:sz w:val="22"/>
        </w:rPr>
        <w:t xml:space="preserve"> (…)</w:t>
      </w:r>
    </w:p>
    <w:p w14:paraId="03D529B5" w14:textId="77777777" w:rsidR="004840EB" w:rsidRPr="00080C4F" w:rsidRDefault="004840EB" w:rsidP="004840EB">
      <w:pPr>
        <w:spacing w:line="240" w:lineRule="auto"/>
        <w:ind w:left="567" w:right="567"/>
        <w:contextualSpacing/>
        <w:rPr>
          <w:rFonts w:eastAsia="Palatino Linotype" w:cs="Palatino Linotype"/>
          <w:i/>
          <w:sz w:val="22"/>
        </w:rPr>
      </w:pPr>
    </w:p>
    <w:p w14:paraId="23ADAF8A"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t>Las solicitudes anónimas</w:t>
      </w:r>
      <w:r w:rsidRPr="00080C4F">
        <w:rPr>
          <w:rFonts w:eastAsia="Palatino Linotype" w:cs="Palatino Linotype"/>
          <w:i/>
          <w:sz w:val="22"/>
        </w:rPr>
        <w:t xml:space="preserve">, con nombre incompleto o seudónimo </w:t>
      </w:r>
      <w:r w:rsidRPr="00080C4F">
        <w:rPr>
          <w:rFonts w:eastAsia="Palatino Linotype" w:cs="Palatino Linotype"/>
          <w:b/>
          <w:i/>
          <w:sz w:val="22"/>
        </w:rPr>
        <w:t>serán procedentes para su trámite</w:t>
      </w:r>
      <w:r w:rsidRPr="00080C4F">
        <w:rPr>
          <w:rFonts w:eastAsia="Palatino Linotype" w:cs="Palatino Linotype"/>
          <w:i/>
          <w:sz w:val="22"/>
        </w:rPr>
        <w:t xml:space="preserve"> por parte del sujeto obligado ante quien se presente. No podrá requerirse información adicional con motivo del nombre proporcionado por el solicitante.</w:t>
      </w:r>
    </w:p>
    <w:p w14:paraId="5934101B" w14:textId="77777777" w:rsidR="004840EB" w:rsidRPr="00080C4F" w:rsidRDefault="004840EB" w:rsidP="004840EB">
      <w:pPr>
        <w:contextualSpacing/>
        <w:rPr>
          <w:rFonts w:eastAsia="Palatino Linotype" w:cs="Palatino Linotype"/>
          <w:szCs w:val="24"/>
        </w:rPr>
      </w:pPr>
    </w:p>
    <w:p w14:paraId="3D5AC6E2" w14:textId="77777777" w:rsidR="004840EB" w:rsidRPr="00080C4F" w:rsidRDefault="004840EB" w:rsidP="004840EB">
      <w:pPr>
        <w:contextualSpacing/>
        <w:rPr>
          <w:rFonts w:eastAsia="Palatino Linotype" w:cs="Palatino Linotype"/>
          <w:szCs w:val="24"/>
        </w:rPr>
      </w:pPr>
      <w:r w:rsidRPr="00080C4F">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E8C953B" w14:textId="77777777" w:rsidR="004840EB" w:rsidRPr="00080C4F" w:rsidRDefault="004840EB" w:rsidP="004840EB">
      <w:pPr>
        <w:contextualSpacing/>
        <w:rPr>
          <w:rFonts w:eastAsia="Palatino Linotype" w:cs="Palatino Linotype"/>
          <w:szCs w:val="24"/>
        </w:rPr>
      </w:pPr>
    </w:p>
    <w:p w14:paraId="5245DD10" w14:textId="77777777" w:rsidR="004840EB" w:rsidRPr="00080C4F" w:rsidRDefault="004840EB" w:rsidP="004840EB">
      <w:pPr>
        <w:spacing w:line="240" w:lineRule="auto"/>
        <w:ind w:left="567" w:right="567"/>
        <w:contextualSpacing/>
        <w:jc w:val="center"/>
        <w:rPr>
          <w:rFonts w:eastAsia="Palatino Linotype" w:cs="Palatino Linotype"/>
          <w:b/>
          <w:i/>
          <w:sz w:val="22"/>
          <w:u w:val="single"/>
        </w:rPr>
      </w:pPr>
      <w:r w:rsidRPr="00080C4F">
        <w:rPr>
          <w:rFonts w:eastAsia="Palatino Linotype" w:cs="Palatino Linotype"/>
          <w:b/>
          <w:i/>
          <w:sz w:val="22"/>
          <w:u w:val="single"/>
        </w:rPr>
        <w:t>Constitución Política de los Estados Unidos Mexicanos</w:t>
      </w:r>
    </w:p>
    <w:p w14:paraId="5D3E867A"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t>Artículo 6</w:t>
      </w:r>
      <w:r w:rsidRPr="00080C4F">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2B9E417"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w:t>
      </w:r>
    </w:p>
    <w:p w14:paraId="7070242A"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 xml:space="preserve">Para efectos de lo dispuesto en el presente artículo se observará lo siguiente: </w:t>
      </w:r>
    </w:p>
    <w:p w14:paraId="192848FC"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lastRenderedPageBreak/>
        <w:t>A. Para el ejercicio del derecho de acceso a la información, la Federación, los Estados y el Distrito Federal, en el ámbito de sus respectivas competencias, se regirán por los siguientes principios y bases:</w:t>
      </w:r>
    </w:p>
    <w:p w14:paraId="3984AA6A"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w:t>
      </w:r>
    </w:p>
    <w:p w14:paraId="318A6732"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5A5B5F8"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142A589" w14:textId="77777777" w:rsidR="004840EB" w:rsidRPr="00080C4F" w:rsidRDefault="004840EB" w:rsidP="004840EB">
      <w:pPr>
        <w:spacing w:line="240" w:lineRule="auto"/>
        <w:ind w:left="567" w:right="567"/>
        <w:contextualSpacing/>
        <w:rPr>
          <w:rFonts w:eastAsia="Palatino Linotype" w:cs="Palatino Linotype"/>
          <w:i/>
          <w:sz w:val="22"/>
        </w:rPr>
      </w:pPr>
    </w:p>
    <w:p w14:paraId="54D56CAF" w14:textId="77777777" w:rsidR="004840EB" w:rsidRPr="00080C4F" w:rsidRDefault="004840EB" w:rsidP="004840EB">
      <w:pPr>
        <w:spacing w:line="240" w:lineRule="auto"/>
        <w:ind w:left="567" w:right="567"/>
        <w:contextualSpacing/>
        <w:jc w:val="center"/>
        <w:rPr>
          <w:rFonts w:eastAsia="Palatino Linotype" w:cs="Palatino Linotype"/>
          <w:b/>
          <w:i/>
          <w:sz w:val="22"/>
          <w:u w:val="single"/>
        </w:rPr>
      </w:pPr>
      <w:r w:rsidRPr="00080C4F">
        <w:rPr>
          <w:rFonts w:eastAsia="Palatino Linotype" w:cs="Palatino Linotype"/>
          <w:b/>
          <w:i/>
          <w:sz w:val="22"/>
          <w:u w:val="single"/>
        </w:rPr>
        <w:t>Constitución Política del Estado Libre y Soberano de México</w:t>
      </w:r>
    </w:p>
    <w:p w14:paraId="1AB74F57"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t>Artículo 5</w:t>
      </w:r>
      <w:r w:rsidRPr="00080C4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56B8750"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w:t>
      </w:r>
    </w:p>
    <w:p w14:paraId="0932BF37"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7ADE4877"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w:t>
      </w:r>
    </w:p>
    <w:p w14:paraId="3C8EF2DE"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3080F61" w14:textId="77777777" w:rsidR="004840EB" w:rsidRPr="00080C4F" w:rsidRDefault="004840EB" w:rsidP="004840EB">
      <w:pPr>
        <w:spacing w:line="240" w:lineRule="auto"/>
        <w:ind w:left="567" w:right="567"/>
        <w:contextualSpacing/>
        <w:rPr>
          <w:rFonts w:eastAsia="Palatino Linotype" w:cs="Palatino Linotype"/>
          <w:i/>
          <w:sz w:val="22"/>
        </w:rPr>
      </w:pPr>
    </w:p>
    <w:p w14:paraId="7742E92E"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CF88DF5" w14:textId="77777777" w:rsidR="004840EB" w:rsidRPr="00080C4F" w:rsidRDefault="004840EB" w:rsidP="004840EB">
      <w:pPr>
        <w:spacing w:line="240" w:lineRule="auto"/>
        <w:ind w:left="567" w:right="567"/>
        <w:contextualSpacing/>
        <w:rPr>
          <w:rFonts w:eastAsia="Palatino Linotype" w:cs="Palatino Linotype"/>
          <w:i/>
          <w:sz w:val="22"/>
        </w:rPr>
      </w:pPr>
    </w:p>
    <w:p w14:paraId="466AE0C5"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Este derecho se regirá por los principios y bases siguientes:</w:t>
      </w:r>
    </w:p>
    <w:p w14:paraId="0D3DCD92"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w:t>
      </w:r>
    </w:p>
    <w:p w14:paraId="17041203"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t>III.</w:t>
      </w:r>
      <w:r w:rsidRPr="00080C4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233CADE"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t>IV.</w:t>
      </w:r>
      <w:r w:rsidRPr="00080C4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7FA6EF4"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w:t>
      </w:r>
    </w:p>
    <w:p w14:paraId="0D7F6B59"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lastRenderedPageBreak/>
        <w:t>VIII.</w:t>
      </w:r>
      <w:r w:rsidRPr="00080C4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C45ED9A"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w:t>
      </w:r>
    </w:p>
    <w:p w14:paraId="51B91698" w14:textId="77777777" w:rsidR="004840EB" w:rsidRPr="00080C4F" w:rsidRDefault="004840EB" w:rsidP="004840EB">
      <w:pPr>
        <w:ind w:left="567" w:right="567"/>
        <w:contextualSpacing/>
        <w:rPr>
          <w:rFonts w:eastAsia="Palatino Linotype" w:cs="Palatino Linotype"/>
          <w:szCs w:val="24"/>
        </w:rPr>
      </w:pPr>
    </w:p>
    <w:p w14:paraId="44A4A38E" w14:textId="77777777" w:rsidR="004840EB" w:rsidRPr="00080C4F" w:rsidRDefault="004840EB" w:rsidP="004840EB">
      <w:pPr>
        <w:ind w:right="49"/>
        <w:contextualSpacing/>
        <w:rPr>
          <w:rFonts w:eastAsia="Palatino Linotype" w:cs="Palatino Linotype"/>
          <w:szCs w:val="24"/>
        </w:rPr>
      </w:pPr>
      <w:r w:rsidRPr="00080C4F">
        <w:rPr>
          <w:rFonts w:eastAsia="Palatino Linotype" w:cs="Palatino Linotype"/>
          <w:szCs w:val="24"/>
        </w:rPr>
        <w:t>Por otra parte, del contenido del artículo 1 de la Constitución Política de los Estados Unidos Mexicanos, se destaca lo siguiente:</w:t>
      </w:r>
    </w:p>
    <w:p w14:paraId="7B234C5C" w14:textId="77777777" w:rsidR="004840EB" w:rsidRPr="00080C4F" w:rsidRDefault="004840EB" w:rsidP="004840EB">
      <w:pPr>
        <w:spacing w:line="240" w:lineRule="auto"/>
        <w:ind w:left="567" w:right="567"/>
        <w:contextualSpacing/>
        <w:rPr>
          <w:rFonts w:eastAsia="Palatino Linotype" w:cs="Palatino Linotype"/>
          <w:szCs w:val="24"/>
        </w:rPr>
      </w:pPr>
    </w:p>
    <w:p w14:paraId="14355418"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b/>
          <w:i/>
          <w:sz w:val="22"/>
        </w:rPr>
        <w:t>Artículo 1o</w:t>
      </w:r>
      <w:r w:rsidRPr="00080C4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E7DB22" w14:textId="77777777" w:rsidR="004840EB" w:rsidRPr="00080C4F" w:rsidRDefault="004840EB" w:rsidP="004840EB">
      <w:pPr>
        <w:spacing w:line="240" w:lineRule="auto"/>
        <w:ind w:left="567" w:right="567"/>
        <w:contextualSpacing/>
        <w:rPr>
          <w:rFonts w:eastAsia="Palatino Linotype" w:cs="Palatino Linotype"/>
          <w:i/>
          <w:sz w:val="22"/>
        </w:rPr>
      </w:pPr>
    </w:p>
    <w:p w14:paraId="45CE8CF4"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002522C" w14:textId="77777777" w:rsidR="004840EB" w:rsidRPr="00080C4F" w:rsidRDefault="004840EB" w:rsidP="004840EB">
      <w:pPr>
        <w:spacing w:line="240" w:lineRule="auto"/>
        <w:ind w:left="567" w:right="567"/>
        <w:contextualSpacing/>
        <w:rPr>
          <w:rFonts w:eastAsia="Palatino Linotype" w:cs="Palatino Linotype"/>
          <w:i/>
          <w:sz w:val="22"/>
        </w:rPr>
      </w:pPr>
    </w:p>
    <w:p w14:paraId="14171A2F" w14:textId="77777777" w:rsidR="004840EB" w:rsidRPr="00080C4F" w:rsidRDefault="004840EB" w:rsidP="004840EB">
      <w:pPr>
        <w:spacing w:line="240" w:lineRule="auto"/>
        <w:ind w:left="567" w:right="567"/>
        <w:contextualSpacing/>
        <w:rPr>
          <w:rFonts w:eastAsia="Palatino Linotype" w:cs="Palatino Linotype"/>
          <w:i/>
          <w:sz w:val="22"/>
        </w:rPr>
      </w:pPr>
      <w:r w:rsidRPr="00080C4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5543964" w14:textId="77777777" w:rsidR="004840EB" w:rsidRPr="00080C4F" w:rsidRDefault="004840EB" w:rsidP="004840EB">
      <w:pPr>
        <w:ind w:left="567" w:right="567"/>
        <w:contextualSpacing/>
        <w:rPr>
          <w:rFonts w:eastAsia="Palatino Linotype" w:cs="Palatino Linotype"/>
          <w:szCs w:val="24"/>
        </w:rPr>
      </w:pPr>
    </w:p>
    <w:p w14:paraId="1B2A93A3" w14:textId="77777777" w:rsidR="004840EB" w:rsidRPr="00080C4F" w:rsidRDefault="004840EB" w:rsidP="004840EB">
      <w:pPr>
        <w:contextualSpacing/>
        <w:rPr>
          <w:rFonts w:eastAsia="Palatino Linotype" w:cs="Palatino Linotype"/>
          <w:szCs w:val="24"/>
        </w:rPr>
      </w:pPr>
      <w:r w:rsidRPr="00080C4F">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80C4F">
        <w:rPr>
          <w:rFonts w:eastAsia="Palatino Linotype" w:cs="Palatino Linotype"/>
          <w:szCs w:val="24"/>
        </w:rPr>
        <w:lastRenderedPageBreak/>
        <w:t>incluso, la solicitud de acceso a la información pueda ser anónima o no contener un nombre que identifique al solicitante o que permita tener certeza sobre su identidad.</w:t>
      </w:r>
    </w:p>
    <w:p w14:paraId="4B6E93AE" w14:textId="77777777" w:rsidR="004840EB" w:rsidRPr="00080C4F" w:rsidRDefault="004840EB" w:rsidP="004840EB">
      <w:pPr>
        <w:contextualSpacing/>
        <w:rPr>
          <w:rFonts w:eastAsia="Palatino Linotype" w:cs="Palatino Linotype"/>
          <w:szCs w:val="24"/>
        </w:rPr>
      </w:pPr>
    </w:p>
    <w:p w14:paraId="4344E8DF" w14:textId="6C244E47" w:rsidR="004840EB" w:rsidRPr="00080C4F" w:rsidRDefault="004840EB" w:rsidP="004840EB">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rPr>
        <w:t>En conclusión, se cubrieron los requisitos de procedencia y procedibilidad y conforme a las constancias que obran en el expediente.</w:t>
      </w:r>
    </w:p>
    <w:p w14:paraId="20CFA05F" w14:textId="77777777" w:rsidR="004840EB" w:rsidRPr="00080C4F" w:rsidRDefault="004840EB" w:rsidP="00D86BCD">
      <w:pPr>
        <w:pBdr>
          <w:top w:val="nil"/>
          <w:left w:val="nil"/>
          <w:bottom w:val="nil"/>
          <w:right w:val="nil"/>
          <w:between w:val="nil"/>
        </w:pBdr>
        <w:contextualSpacing/>
        <w:rPr>
          <w:rFonts w:eastAsia="Palatino Linotype" w:cs="Palatino Linotype"/>
          <w:color w:val="000000"/>
          <w:szCs w:val="24"/>
          <w:lang w:val="es-ES_tradnl"/>
        </w:rPr>
      </w:pPr>
    </w:p>
    <w:p w14:paraId="1D31276B" w14:textId="538E93F6" w:rsidR="00637F36" w:rsidRPr="00080C4F" w:rsidRDefault="00637F36" w:rsidP="00637F36">
      <w:pPr>
        <w:rPr>
          <w:rFonts w:eastAsiaTheme="minorHAnsi" w:cstheme="minorBidi"/>
          <w:b/>
          <w:sz w:val="26"/>
          <w:szCs w:val="26"/>
          <w:lang w:eastAsia="en-US"/>
        </w:rPr>
      </w:pPr>
      <w:r w:rsidRPr="00080C4F">
        <w:rPr>
          <w:rFonts w:eastAsiaTheme="minorHAnsi" w:cstheme="minorBidi"/>
          <w:b/>
          <w:sz w:val="26"/>
          <w:szCs w:val="26"/>
          <w:lang w:eastAsia="en-US"/>
        </w:rPr>
        <w:t xml:space="preserve">CUARTO. De las causas de improcedencia. </w:t>
      </w:r>
    </w:p>
    <w:p w14:paraId="64263EEC"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rPr>
      </w:pPr>
      <w:r w:rsidRPr="00080C4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A48D27B"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rPr>
      </w:pPr>
    </w:p>
    <w:p w14:paraId="46BF7DFE"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rPr>
      </w:pPr>
      <w:r w:rsidRPr="00080C4F">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80C4F">
        <w:rPr>
          <w:rFonts w:eastAsia="Palatino Linotype" w:cs="Palatino Linotype"/>
          <w:color w:val="000000"/>
          <w:szCs w:val="24"/>
          <w:vertAlign w:val="superscript"/>
        </w:rPr>
        <w:footnoteReference w:id="1"/>
      </w:r>
      <w:r w:rsidRPr="00080C4F">
        <w:rPr>
          <w:rFonts w:eastAsia="Palatino Linotype" w:cs="Palatino Linotype"/>
          <w:color w:val="000000"/>
          <w:szCs w:val="24"/>
        </w:rPr>
        <w:t xml:space="preserve">, la cual permite dilucidar alguna </w:t>
      </w:r>
      <w:r w:rsidRPr="00080C4F">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3B5153CA"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rPr>
      </w:pPr>
    </w:p>
    <w:p w14:paraId="3184046F" w14:textId="77777777" w:rsidR="00C45EE8" w:rsidRPr="00080C4F" w:rsidRDefault="00C45EE8" w:rsidP="00C45EE8">
      <w:pPr>
        <w:rPr>
          <w:rFonts w:eastAsia="Palatino Linotype" w:cs="Palatino Linotype"/>
          <w:color w:val="000000"/>
          <w:szCs w:val="24"/>
        </w:rPr>
      </w:pPr>
      <w:r w:rsidRPr="00080C4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443012E" w14:textId="77777777" w:rsidR="00C45EE8" w:rsidRPr="00080C4F" w:rsidRDefault="00C45EE8" w:rsidP="00C45EE8">
      <w:pPr>
        <w:rPr>
          <w:rFonts w:eastAsia="Palatino Linotype" w:cs="Palatino Linotype"/>
          <w:color w:val="000000"/>
          <w:szCs w:val="24"/>
        </w:rPr>
      </w:pPr>
    </w:p>
    <w:p w14:paraId="1F49E5FF" w14:textId="30AAD1E5" w:rsidR="00637F36" w:rsidRPr="00080C4F" w:rsidRDefault="00C45EE8" w:rsidP="00C45EE8">
      <w:pPr>
        <w:rPr>
          <w:rFonts w:eastAsiaTheme="minorHAnsi" w:cstheme="minorBidi"/>
          <w:b/>
          <w:sz w:val="26"/>
          <w:szCs w:val="26"/>
          <w:lang w:eastAsia="en-US"/>
        </w:rPr>
      </w:pPr>
      <w:r w:rsidRPr="00080C4F">
        <w:rPr>
          <w:rFonts w:eastAsiaTheme="minorHAnsi" w:cstheme="minorBidi"/>
          <w:b/>
          <w:sz w:val="26"/>
          <w:szCs w:val="26"/>
          <w:lang w:eastAsia="en-US"/>
        </w:rPr>
        <w:t>QUINTO</w:t>
      </w:r>
      <w:r w:rsidR="00637F36" w:rsidRPr="00080C4F">
        <w:rPr>
          <w:rFonts w:eastAsiaTheme="minorHAnsi" w:cstheme="minorBidi"/>
          <w:b/>
          <w:sz w:val="26"/>
          <w:szCs w:val="26"/>
          <w:lang w:eastAsia="en-US"/>
        </w:rPr>
        <w:t xml:space="preserve">. </w:t>
      </w:r>
      <w:r w:rsidRPr="00080C4F">
        <w:rPr>
          <w:rFonts w:eastAsiaTheme="minorHAnsi" w:cstheme="minorBidi"/>
          <w:b/>
          <w:sz w:val="26"/>
          <w:szCs w:val="26"/>
          <w:lang w:eastAsia="en-US"/>
        </w:rPr>
        <w:t>Estudio y resolución del asunto.</w:t>
      </w:r>
    </w:p>
    <w:p w14:paraId="7F3792AF"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rPr>
      </w:pPr>
      <w:r w:rsidRPr="00080C4F">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w:t>
      </w:r>
      <w:r w:rsidRPr="00080C4F">
        <w:rPr>
          <w:rFonts w:eastAsia="Palatino Linotype" w:cs="Palatino Linotype"/>
          <w:color w:val="000000"/>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D0C395E" w14:textId="77777777" w:rsidR="00D86BCD" w:rsidRPr="00080C4F" w:rsidRDefault="00D86BCD" w:rsidP="00D86BCD">
      <w:pPr>
        <w:rPr>
          <w:rFonts w:eastAsiaTheme="minorHAnsi" w:cstheme="minorBidi"/>
          <w:szCs w:val="24"/>
          <w:lang w:eastAsia="en-US"/>
        </w:rPr>
      </w:pPr>
    </w:p>
    <w:p w14:paraId="67F85DC1" w14:textId="34151DB1" w:rsidR="00D86BCD" w:rsidRPr="00080C4F" w:rsidRDefault="00D86BCD" w:rsidP="004840EB">
      <w:pPr>
        <w:rPr>
          <w:rFonts w:eastAsiaTheme="minorHAnsi" w:cstheme="minorBidi"/>
          <w:lang w:val="es-ES_tradnl" w:eastAsia="en-US"/>
        </w:rPr>
      </w:pPr>
      <w:r w:rsidRPr="00080C4F">
        <w:rPr>
          <w:rFonts w:eastAsiaTheme="minorHAnsi" w:cstheme="minorBidi"/>
          <w:szCs w:val="24"/>
          <w:lang w:val="es-ES_tradnl" w:eastAsia="en-US"/>
        </w:rPr>
        <w:t xml:space="preserve">En virtud de lo anterior, es conveniente recordar que </w:t>
      </w:r>
      <w:r w:rsidR="004840EB" w:rsidRPr="00080C4F">
        <w:rPr>
          <w:rFonts w:eastAsiaTheme="minorHAnsi" w:cstheme="minorBidi"/>
          <w:szCs w:val="24"/>
          <w:lang w:val="es-ES_tradnl" w:eastAsia="en-US"/>
        </w:rPr>
        <w:t xml:space="preserve">el Recurrente solicitó que se le entregaran los recibos de nómina de </w:t>
      </w:r>
      <w:r w:rsidR="00C45EE8" w:rsidRPr="00080C4F">
        <w:rPr>
          <w:rFonts w:eastAsiaTheme="minorHAnsi" w:cstheme="minorBidi"/>
          <w:szCs w:val="24"/>
          <w:lang w:val="es-ES_tradnl" w:eastAsia="en-US"/>
        </w:rPr>
        <w:t>dos</w:t>
      </w:r>
      <w:r w:rsidR="00637F36" w:rsidRPr="00080C4F">
        <w:rPr>
          <w:rFonts w:eastAsiaTheme="minorHAnsi" w:cstheme="minorBidi"/>
          <w:szCs w:val="24"/>
          <w:lang w:val="es-ES_tradnl" w:eastAsia="en-US"/>
        </w:rPr>
        <w:t xml:space="preserve"> servidora</w:t>
      </w:r>
      <w:r w:rsidR="00C45EE8" w:rsidRPr="00080C4F">
        <w:rPr>
          <w:rFonts w:eastAsiaTheme="minorHAnsi" w:cstheme="minorBidi"/>
          <w:szCs w:val="24"/>
          <w:lang w:val="es-ES_tradnl" w:eastAsia="en-US"/>
        </w:rPr>
        <w:t>s</w:t>
      </w:r>
      <w:r w:rsidR="00637F36" w:rsidRPr="00080C4F">
        <w:rPr>
          <w:rFonts w:eastAsiaTheme="minorHAnsi" w:cstheme="minorBidi"/>
          <w:szCs w:val="24"/>
          <w:lang w:val="es-ES_tradnl" w:eastAsia="en-US"/>
        </w:rPr>
        <w:t xml:space="preserve"> pública</w:t>
      </w:r>
      <w:r w:rsidR="00C45EE8" w:rsidRPr="00080C4F">
        <w:rPr>
          <w:rFonts w:eastAsiaTheme="minorHAnsi" w:cstheme="minorBidi"/>
          <w:szCs w:val="24"/>
          <w:lang w:val="es-ES_tradnl" w:eastAsia="en-US"/>
        </w:rPr>
        <w:t>s</w:t>
      </w:r>
      <w:r w:rsidR="004840EB" w:rsidRPr="00080C4F">
        <w:rPr>
          <w:rFonts w:eastAsiaTheme="minorHAnsi" w:cstheme="minorBidi"/>
          <w:szCs w:val="24"/>
          <w:lang w:val="es-ES_tradnl" w:eastAsia="en-US"/>
        </w:rPr>
        <w:t xml:space="preserve"> correspondientes al mes de enero de dos mil veintidós.</w:t>
      </w:r>
    </w:p>
    <w:p w14:paraId="3E31ADAC" w14:textId="1EE2D1B3" w:rsidR="00D86BCD" w:rsidRPr="00080C4F" w:rsidRDefault="00D86BCD" w:rsidP="00D86BCD">
      <w:pPr>
        <w:rPr>
          <w:rFonts w:eastAsiaTheme="minorHAnsi" w:cstheme="minorBidi"/>
          <w:szCs w:val="24"/>
          <w:lang w:val="es-ES_tradnl" w:eastAsia="en-US"/>
        </w:rPr>
      </w:pPr>
    </w:p>
    <w:p w14:paraId="7E937213" w14:textId="4C853366" w:rsidR="004840EB" w:rsidRPr="00080C4F" w:rsidRDefault="004840EB" w:rsidP="00D86BCD">
      <w:pPr>
        <w:rPr>
          <w:rFonts w:eastAsiaTheme="minorHAnsi" w:cstheme="minorBidi"/>
          <w:szCs w:val="24"/>
          <w:lang w:val="es-ES_tradnl" w:eastAsia="en-US"/>
        </w:rPr>
      </w:pPr>
      <w:r w:rsidRPr="00080C4F">
        <w:rPr>
          <w:rFonts w:eastAsiaTheme="minorHAnsi" w:cstheme="minorBidi"/>
          <w:szCs w:val="24"/>
          <w:lang w:val="es-ES_tradnl" w:eastAsia="en-US"/>
        </w:rPr>
        <w:t xml:space="preserve">Así, en un primer momento, el Sujeto Obligado </w:t>
      </w:r>
      <w:r w:rsidR="00624B95" w:rsidRPr="00080C4F">
        <w:rPr>
          <w:rFonts w:eastAsiaTheme="minorHAnsi" w:cstheme="minorBidi"/>
          <w:szCs w:val="24"/>
          <w:lang w:val="es-ES_tradnl" w:eastAsia="en-US"/>
        </w:rPr>
        <w:t>se declaró incompetente parcialmente y solicitó dirigir su solicitud al Sistema Municipal para el Desarrollo Integral de la Familia de Otzolotepec.</w:t>
      </w:r>
    </w:p>
    <w:p w14:paraId="16E59E50" w14:textId="77777777" w:rsidR="004840EB" w:rsidRPr="00080C4F" w:rsidRDefault="004840EB" w:rsidP="00D86BCD">
      <w:pPr>
        <w:rPr>
          <w:rFonts w:eastAsiaTheme="minorHAnsi" w:cstheme="minorBidi"/>
          <w:szCs w:val="24"/>
          <w:lang w:val="es-ES_tradnl" w:eastAsia="en-US"/>
        </w:rPr>
      </w:pPr>
    </w:p>
    <w:p w14:paraId="12E0834B" w14:textId="48725AC2" w:rsidR="00D86BCD" w:rsidRPr="00080C4F" w:rsidRDefault="00624B95"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Posteriormente, el Sujeto Obligado </w:t>
      </w:r>
      <w:r w:rsidR="00D86BCD" w:rsidRPr="00080C4F">
        <w:rPr>
          <w:rFonts w:eastAsia="Palatino Linotype" w:cs="Palatino Linotype"/>
          <w:color w:val="000000"/>
          <w:szCs w:val="24"/>
          <w:lang w:val="es-ES_tradnl"/>
        </w:rPr>
        <w:t>respondió al solicitante con la entrega de los siguientes documentos:</w:t>
      </w:r>
    </w:p>
    <w:p w14:paraId="4A1985A0" w14:textId="77777777"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7A65133" w14:textId="694F55E3" w:rsidR="00624B95" w:rsidRPr="00080C4F" w:rsidRDefault="00624B95" w:rsidP="00624B95">
      <w:pPr>
        <w:pStyle w:val="Prrafodelista"/>
        <w:numPr>
          <w:ilvl w:val="0"/>
          <w:numId w:val="33"/>
        </w:numPr>
        <w:pBdr>
          <w:top w:val="nil"/>
          <w:left w:val="nil"/>
          <w:bottom w:val="nil"/>
          <w:right w:val="nil"/>
          <w:between w:val="nil"/>
        </w:pBdr>
        <w:contextualSpacing/>
        <w:rPr>
          <w:rFonts w:eastAsia="Palatino Linotype" w:cs="Palatino Linotype"/>
          <w:bCs/>
          <w:color w:val="000000"/>
          <w:lang w:val="es-ES_tradnl"/>
        </w:rPr>
      </w:pPr>
      <w:r w:rsidRPr="00080C4F">
        <w:rPr>
          <w:rFonts w:eastAsia="Palatino Linotype" w:cs="Palatino Linotype"/>
          <w:b/>
          <w:color w:val="000000"/>
          <w:lang w:val="es-ES_tradnl"/>
        </w:rPr>
        <w:t>OFICIO 491 RESPUESTA A SOL 00123 2022.pdf</w:t>
      </w:r>
      <w:r w:rsidRPr="00080C4F">
        <w:rPr>
          <w:rFonts w:eastAsia="Palatino Linotype" w:cs="Palatino Linotype"/>
          <w:bCs/>
          <w:color w:val="000000"/>
          <w:lang w:val="es-ES_tradnl"/>
        </w:rPr>
        <w:t>. Oficio número OTZ/UTAIP/491/2022, suscrito por el Titular de la Unidad de Transparencia y Acceso a la Información Pública, por el cual se puso a disposición del solicitante</w:t>
      </w:r>
      <w:r w:rsidR="006D118C" w:rsidRPr="00080C4F">
        <w:rPr>
          <w:rFonts w:eastAsia="Palatino Linotype" w:cs="Palatino Linotype"/>
          <w:bCs/>
          <w:color w:val="000000"/>
          <w:lang w:val="es-ES_tradnl"/>
        </w:rPr>
        <w:t xml:space="preserve"> el oficio del Tesorero Municipal y el Acta de la Vigésimo Sexta Sesión Extraordinaria </w:t>
      </w:r>
      <w:r w:rsidR="006D118C" w:rsidRPr="00080C4F">
        <w:rPr>
          <w:rFonts w:eastAsia="Palatino Linotype" w:cs="Palatino Linotype"/>
          <w:bCs/>
          <w:color w:val="000000"/>
          <w:lang w:val="es-ES_tradnl"/>
        </w:rPr>
        <w:lastRenderedPageBreak/>
        <w:t>del Comité de Transparencia y Acceso a la Información Pública 2022, relativa a la clasificación de la información como confidencial y la versión pública.</w:t>
      </w:r>
    </w:p>
    <w:p w14:paraId="0C950DEF" w14:textId="22B44B75" w:rsidR="00624B95" w:rsidRPr="00080C4F" w:rsidRDefault="00624B95" w:rsidP="00624B95">
      <w:pPr>
        <w:pStyle w:val="Prrafodelista"/>
        <w:numPr>
          <w:ilvl w:val="0"/>
          <w:numId w:val="33"/>
        </w:numPr>
        <w:pBdr>
          <w:top w:val="nil"/>
          <w:left w:val="nil"/>
          <w:bottom w:val="nil"/>
          <w:right w:val="nil"/>
          <w:between w:val="nil"/>
        </w:pBdr>
        <w:contextualSpacing/>
        <w:rPr>
          <w:rFonts w:eastAsia="Palatino Linotype" w:cs="Palatino Linotype"/>
          <w:bCs/>
          <w:color w:val="000000"/>
          <w:lang w:val="es-ES_tradnl"/>
        </w:rPr>
      </w:pPr>
      <w:r w:rsidRPr="00080C4F">
        <w:rPr>
          <w:rFonts w:eastAsia="Palatino Linotype" w:cs="Palatino Linotype"/>
          <w:b/>
          <w:color w:val="000000"/>
          <w:lang w:val="es-ES_tradnl"/>
        </w:rPr>
        <w:t>RESPUESTA A SOL 00123 2022.pdf</w:t>
      </w:r>
      <w:r w:rsidRPr="00080C4F">
        <w:rPr>
          <w:rFonts w:eastAsia="Palatino Linotype" w:cs="Palatino Linotype"/>
          <w:bCs/>
          <w:color w:val="000000"/>
          <w:lang w:val="es-ES_tradnl"/>
        </w:rPr>
        <w:t>.</w:t>
      </w:r>
      <w:r w:rsidR="006D118C" w:rsidRPr="00080C4F">
        <w:rPr>
          <w:rFonts w:eastAsia="Palatino Linotype" w:cs="Palatino Linotype"/>
          <w:bCs/>
          <w:color w:val="000000"/>
          <w:lang w:val="es-ES_tradnl"/>
        </w:rPr>
        <w:t xml:space="preserve"> Oficio número OTZ/TM/1409/2022, emitido por Tesorero Municipal, por medio del cual se hizo entrega de la versión pública de los recibos de nómina de la servidora pública referida en la solicitud, correspondientes del periodo del primero de enero al treinta y uno de mayo de dos mil veintidós.</w:t>
      </w:r>
    </w:p>
    <w:p w14:paraId="619E96A6" w14:textId="4035B645" w:rsidR="00624B95" w:rsidRPr="00080C4F" w:rsidRDefault="00624B95" w:rsidP="00624B95">
      <w:pPr>
        <w:pStyle w:val="Prrafodelista"/>
        <w:numPr>
          <w:ilvl w:val="0"/>
          <w:numId w:val="33"/>
        </w:numPr>
        <w:pBdr>
          <w:top w:val="nil"/>
          <w:left w:val="nil"/>
          <w:bottom w:val="nil"/>
          <w:right w:val="nil"/>
          <w:between w:val="nil"/>
        </w:pBdr>
        <w:contextualSpacing/>
        <w:rPr>
          <w:rFonts w:eastAsia="Palatino Linotype" w:cs="Palatino Linotype"/>
          <w:bCs/>
          <w:color w:val="000000"/>
          <w:lang w:val="es-ES_tradnl"/>
        </w:rPr>
      </w:pPr>
      <w:r w:rsidRPr="00080C4F">
        <w:rPr>
          <w:rFonts w:eastAsia="Palatino Linotype" w:cs="Palatino Linotype"/>
          <w:b/>
          <w:color w:val="000000"/>
          <w:lang w:val="es-ES_tradnl"/>
        </w:rPr>
        <w:t>ACTA DE LA VIGÉSIMO SEXTA SESIÓN EXTRAORDINARIA 2022.pdf</w:t>
      </w:r>
      <w:r w:rsidRPr="00080C4F">
        <w:rPr>
          <w:rFonts w:eastAsia="Palatino Linotype" w:cs="Palatino Linotype"/>
          <w:bCs/>
          <w:color w:val="000000"/>
          <w:lang w:val="es-ES_tradnl"/>
        </w:rPr>
        <w:t>.</w:t>
      </w:r>
      <w:r w:rsidR="006D118C" w:rsidRPr="00080C4F">
        <w:rPr>
          <w:rFonts w:eastAsia="Palatino Linotype" w:cs="Palatino Linotype"/>
          <w:bCs/>
          <w:color w:val="000000"/>
          <w:lang w:val="es-ES_tradnl"/>
        </w:rPr>
        <w:t xml:space="preserve"> Acta de la Vigésimo Sexta Sesión Extraordinaria del Comité de Transparencia y Acceso a la Información Pública del Sujeto Obligado celebrada el veintitrés de junio de dos mil veintidós, </w:t>
      </w:r>
      <w:r w:rsidR="00FA1A7C" w:rsidRPr="00080C4F">
        <w:rPr>
          <w:rFonts w:eastAsia="Palatino Linotype" w:cs="Palatino Linotype"/>
          <w:bCs/>
          <w:color w:val="000000"/>
          <w:lang w:val="es-ES_tradnl"/>
        </w:rPr>
        <w:t>por la cual se aprobó la versión pública de los recibos de nómina de la servidora pública aludida en la solicitud de información.</w:t>
      </w:r>
    </w:p>
    <w:p w14:paraId="19309737" w14:textId="77777777" w:rsidR="00624B95" w:rsidRPr="00080C4F" w:rsidRDefault="00624B95" w:rsidP="00D86BCD">
      <w:pPr>
        <w:pBdr>
          <w:top w:val="nil"/>
          <w:left w:val="nil"/>
          <w:bottom w:val="nil"/>
          <w:right w:val="nil"/>
          <w:between w:val="nil"/>
        </w:pBdr>
        <w:contextualSpacing/>
        <w:rPr>
          <w:rFonts w:eastAsia="Palatino Linotype" w:cs="Palatino Linotype"/>
          <w:color w:val="000000"/>
          <w:szCs w:val="24"/>
          <w:lang w:val="es-ES_tradnl"/>
        </w:rPr>
      </w:pPr>
    </w:p>
    <w:p w14:paraId="56CFFD66" w14:textId="7AFA0716" w:rsidR="00D86BCD" w:rsidRPr="00080C4F"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Ante la respuesta del Sujeto Obligado, la Recurrente consideró que su derecho de acceso a la información había sido conculcado, por lo que interpuso el presente recurso de revisión señalando como acto impugnado </w:t>
      </w:r>
      <w:r w:rsidR="00637F36" w:rsidRPr="00080C4F">
        <w:rPr>
          <w:rFonts w:eastAsia="Palatino Linotype" w:cs="Palatino Linotype"/>
          <w:color w:val="000000"/>
          <w:szCs w:val="24"/>
          <w:lang w:val="es-ES_tradnl"/>
        </w:rPr>
        <w:t>y razones de inconformidad que el Sujeto Obligado se negó a entregar la información de la titular del Sistema Municipal para el Desarrollo Integral de la Familia de Otzolotepec.</w:t>
      </w:r>
    </w:p>
    <w:p w14:paraId="043925E6" w14:textId="77777777" w:rsidR="00D86BCD" w:rsidRPr="00080C4F" w:rsidRDefault="00D86BCD" w:rsidP="00D86BCD">
      <w:pPr>
        <w:rPr>
          <w:lang w:val="es-ES_tradnl"/>
        </w:rPr>
      </w:pPr>
    </w:p>
    <w:p w14:paraId="1F6F94FD" w14:textId="2108FB16" w:rsidR="00D86BCD" w:rsidRPr="00080C4F" w:rsidRDefault="00D86BCD" w:rsidP="00D86BCD">
      <w:pPr>
        <w:rPr>
          <w:lang w:val="es-ES_tradnl"/>
        </w:rPr>
      </w:pPr>
      <w:r w:rsidRPr="00080C4F">
        <w:rPr>
          <w:lang w:val="es-ES_tradnl"/>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w:t>
      </w:r>
      <w:r w:rsidRPr="00080C4F">
        <w:rPr>
          <w:lang w:val="es-ES_tradnl"/>
        </w:rPr>
        <w:lastRenderedPageBreak/>
        <w:t>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09536DB" w14:textId="276674C8" w:rsidR="00970FB1" w:rsidRPr="00080C4F" w:rsidRDefault="00970FB1" w:rsidP="00D86BCD">
      <w:pPr>
        <w:rPr>
          <w:lang w:val="es-ES_tradnl"/>
        </w:rPr>
      </w:pPr>
    </w:p>
    <w:p w14:paraId="11B259A3"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02257120"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p>
    <w:p w14:paraId="717180DC"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A696685"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p>
    <w:p w14:paraId="288ECAC5"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b/>
          <w:i/>
          <w:color w:val="000000"/>
          <w:sz w:val="22"/>
          <w:szCs w:val="24"/>
          <w:lang w:val="es-ES_tradnl"/>
        </w:rPr>
        <w:t>Artículo 6o.</w:t>
      </w:r>
      <w:r w:rsidRPr="00080C4F">
        <w:rPr>
          <w:rFonts w:eastAsia="Palatino Linotype" w:cs="Palatino Linotype"/>
          <w:i/>
          <w:color w:val="000000"/>
          <w:sz w:val="22"/>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80C4F">
        <w:rPr>
          <w:rFonts w:eastAsia="Palatino Linotype" w:cs="Palatino Linotype"/>
          <w:b/>
          <w:i/>
          <w:color w:val="000000"/>
          <w:sz w:val="22"/>
          <w:szCs w:val="24"/>
          <w:lang w:val="es-ES_tradnl"/>
        </w:rPr>
        <w:t>El derecho a la información será garantizado por el Estado.</w:t>
      </w:r>
      <w:r w:rsidRPr="00080C4F">
        <w:rPr>
          <w:rFonts w:eastAsia="Palatino Linotype" w:cs="Palatino Linotype"/>
          <w:i/>
          <w:color w:val="000000"/>
          <w:sz w:val="22"/>
          <w:szCs w:val="24"/>
          <w:lang w:val="es-ES_tradnl"/>
        </w:rPr>
        <w:t xml:space="preserve"> </w:t>
      </w:r>
    </w:p>
    <w:p w14:paraId="0905A1DD"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81F5AE6"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Toda persona tiene derecho al libre acceso a información plural y oportuna, así como a buscar, recibir y difundir información e ideas de toda índole por cualquier medio de expresión.</w:t>
      </w:r>
    </w:p>
    <w:p w14:paraId="25EF0B90"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5E9B5D44"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Para efectos de lo dispuesto en el presente artículo se observará lo siguiente:</w:t>
      </w:r>
    </w:p>
    <w:p w14:paraId="0955DE43"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E3C5AAD"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A. Para el ejercicio del derecho de acceso a la información, la Federación, los Estados y el Distrito Federal, en el ámbito de sus respectivas competencias, se regirán por los siguientes principios y bases:</w:t>
      </w:r>
    </w:p>
    <w:p w14:paraId="2C6F6A60"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950C24F"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b/>
          <w:i/>
          <w:color w:val="000000"/>
          <w:sz w:val="22"/>
          <w:szCs w:val="24"/>
          <w:lang w:val="es-ES_tradnl"/>
        </w:rPr>
        <w:t>I. Toda la información en posesión de</w:t>
      </w:r>
      <w:r w:rsidRPr="00080C4F">
        <w:rPr>
          <w:rFonts w:eastAsia="Palatino Linotype" w:cs="Palatino Linotype"/>
          <w:i/>
          <w:color w:val="000000"/>
          <w:sz w:val="22"/>
          <w:szCs w:val="24"/>
          <w:lang w:val="es-ES_tradnl"/>
        </w:rPr>
        <w:t xml:space="preserve"> </w:t>
      </w:r>
      <w:r w:rsidRPr="00080C4F">
        <w:rPr>
          <w:rFonts w:eastAsia="Palatino Linotype" w:cs="Palatino Linotype"/>
          <w:b/>
          <w:i/>
          <w:color w:val="000000"/>
          <w:sz w:val="22"/>
          <w:szCs w:val="24"/>
          <w:lang w:val="es-ES_tradnl"/>
        </w:rPr>
        <w:t>cualquier autoridad</w:t>
      </w:r>
      <w:r w:rsidRPr="00080C4F">
        <w:rPr>
          <w:rFonts w:eastAsia="Palatino Linotype" w:cs="Palatino Linotype"/>
          <w:i/>
          <w:color w:val="000000"/>
          <w:sz w:val="22"/>
          <w:szCs w:val="24"/>
          <w:lang w:val="es-ES_tradnl"/>
        </w:rPr>
        <w:t xml:space="preserve">, entidad, órgano y organismo de los Poderes Ejecutivo, Legislativo y Judicial, órganos autónomos, partidos políticos, </w:t>
      </w:r>
      <w:r w:rsidRPr="00080C4F">
        <w:rPr>
          <w:rFonts w:eastAsia="Palatino Linotype" w:cs="Palatino Linotype"/>
          <w:i/>
          <w:color w:val="000000"/>
          <w:sz w:val="22"/>
          <w:szCs w:val="24"/>
          <w:lang w:val="es-ES_tradnl"/>
        </w:rPr>
        <w:lastRenderedPageBreak/>
        <w:t xml:space="preserve">fideicomisos y fondos públicos, así como de cualquier persona física, moral o sindicato que reciba y ejerza recursos públicos o realice actos de autoridad </w:t>
      </w:r>
      <w:r w:rsidRPr="00080C4F">
        <w:rPr>
          <w:rFonts w:eastAsia="Palatino Linotype" w:cs="Palatino Linotype"/>
          <w:b/>
          <w:i/>
          <w:color w:val="000000"/>
          <w:sz w:val="22"/>
          <w:szCs w:val="24"/>
          <w:lang w:val="es-ES_tradnl"/>
        </w:rPr>
        <w:t>en el ámbito federal, estatal y municipal, es pública</w:t>
      </w:r>
      <w:r w:rsidRPr="00080C4F">
        <w:rPr>
          <w:rFonts w:eastAsia="Palatino Linotype" w:cs="Palatino Linotype"/>
          <w:i/>
          <w:color w:val="000000"/>
          <w:sz w:val="22"/>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080C4F">
        <w:rPr>
          <w:rFonts w:eastAsia="Palatino Linotype" w:cs="Palatino Linotype"/>
          <w:b/>
          <w:i/>
          <w:color w:val="000000"/>
          <w:sz w:val="22"/>
          <w:szCs w:val="24"/>
          <w:lang w:val="es-ES_tradnl"/>
        </w:rPr>
        <w:t>Los sujetos obligados deberán documentar todo acto que derive del ejercicio de sus facultades, competencias o funciones</w:t>
      </w:r>
      <w:r w:rsidRPr="00080C4F">
        <w:rPr>
          <w:rFonts w:eastAsia="Palatino Linotype" w:cs="Palatino Linotype"/>
          <w:i/>
          <w:color w:val="000000"/>
          <w:sz w:val="22"/>
          <w:szCs w:val="24"/>
          <w:lang w:val="es-ES_tradnl"/>
        </w:rPr>
        <w:t>, la ley determinará los supuestos específicos bajo los cuales procederá la declaración de inexistencia de la información.</w:t>
      </w:r>
    </w:p>
    <w:p w14:paraId="3A3B3DF2"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II. La información que se refiere a la vida privada y los datos personales será protegida en los términos y con las excepciones que fijen las leyes.</w:t>
      </w:r>
    </w:p>
    <w:p w14:paraId="0DC44050"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3CE3F6E8"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IV.   Se establecerán mecanismos de acceso a la información y procedimientos de revisión expeditos que se sustanciarán ante los organismos autónomos especializados e imparciales que establece esta Constitución.</w:t>
      </w:r>
    </w:p>
    <w:p w14:paraId="108404D1"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b/>
          <w:i/>
          <w:color w:val="000000"/>
          <w:sz w:val="22"/>
          <w:szCs w:val="24"/>
          <w:lang w:val="es-ES_tradnl"/>
        </w:rPr>
        <w:t>V. Los sujetos obligados deberán preservar sus documentos en archivos administrativos actualizados y publicarán, a través de los medios electrónicos disponibles</w:t>
      </w:r>
      <w:r w:rsidRPr="00080C4F">
        <w:rPr>
          <w:rFonts w:eastAsia="Palatino Linotype" w:cs="Palatino Linotype"/>
          <w:i/>
          <w:color w:val="000000"/>
          <w:sz w:val="22"/>
          <w:szCs w:val="24"/>
          <w:lang w:val="es-ES_tradnl"/>
        </w:rPr>
        <w:t xml:space="preserve">, </w:t>
      </w:r>
      <w:r w:rsidRPr="00080C4F">
        <w:rPr>
          <w:rFonts w:eastAsia="Palatino Linotype" w:cs="Palatino Linotype"/>
          <w:b/>
          <w:i/>
          <w:color w:val="000000"/>
          <w:sz w:val="22"/>
          <w:szCs w:val="24"/>
          <w:lang w:val="es-ES_tradnl"/>
        </w:rPr>
        <w:t xml:space="preserve">la información completa y actualizada sobre el ejercicio de los recursos públicos </w:t>
      </w:r>
      <w:r w:rsidRPr="00080C4F">
        <w:rPr>
          <w:rFonts w:eastAsia="Palatino Linotype" w:cs="Palatino Linotype"/>
          <w:i/>
          <w:color w:val="000000"/>
          <w:sz w:val="22"/>
          <w:szCs w:val="24"/>
          <w:lang w:val="es-ES_tradnl"/>
        </w:rPr>
        <w:t>y los indicadores que permitan rendir cuenta del cumplimiento de sus objetivos y de los resultados obtenidos.</w:t>
      </w:r>
    </w:p>
    <w:p w14:paraId="33B973EF"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VI. Las leyes determinarán la manera en que los sujetos obligados deberán hacer pública la información relativa a los recursos públicos que entreguen a personas físicas o morales.</w:t>
      </w:r>
    </w:p>
    <w:p w14:paraId="6CA15F87"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VII. La inobservancia a las disposiciones en materia de acceso a la información pública será sancionada en los términos que dispongan las leyes.</w:t>
      </w:r>
    </w:p>
    <w:p w14:paraId="05DAB7BB"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2C733D0"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w:t>
      </w:r>
    </w:p>
    <w:p w14:paraId="1F1B72DA"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La ley establecerá aquella información que se considere reservada o confidencial.</w:t>
      </w:r>
    </w:p>
    <w:p w14:paraId="7B11E930"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p>
    <w:p w14:paraId="792BC807"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1FA59C79"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p>
    <w:p w14:paraId="2F707F09"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b/>
          <w:bCs/>
          <w:i/>
          <w:color w:val="000000"/>
          <w:sz w:val="22"/>
          <w:szCs w:val="24"/>
          <w:lang w:val="es-ES_tradnl"/>
        </w:rPr>
        <w:lastRenderedPageBreak/>
        <w:t>Artículo 5.</w:t>
      </w:r>
      <w:r w:rsidRPr="00080C4F">
        <w:rPr>
          <w:rFonts w:eastAsia="Palatino Linotype" w:cs="Palatino Linotype"/>
          <w:i/>
          <w:color w:val="000000"/>
          <w:sz w:val="22"/>
          <w:szCs w:val="24"/>
          <w:lang w:val="es-ES_tradnl"/>
        </w:rPr>
        <w:t xml:space="preserve"> (…) </w:t>
      </w:r>
    </w:p>
    <w:p w14:paraId="09C65523"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 xml:space="preserve">El derecho a la información será garantizado por el Estado. La ley establecerá las previsiones que permitan asegurar la protección, el respeto y la difusión de este derecho. </w:t>
      </w:r>
    </w:p>
    <w:p w14:paraId="18BCE387"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1717448"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86B784"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33AEFC4"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Este derecho se regirá por los principios y bases siguientes:</w:t>
      </w:r>
    </w:p>
    <w:p w14:paraId="070CD726"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2A66EFA"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FC30B3"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06E4FCFD"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19CA295A"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IV. Se establecerán mecanismos de acceso a la información y procedimientos de revisión expeditos que se sustanciarán ante el organismo autónomo especializado e imparcial que establece esta Constitución.</w:t>
      </w:r>
    </w:p>
    <w:p w14:paraId="7BA11CB3"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ED6EDA8"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6683A8B"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VII. La ley reglamentaria, determinará la manera en que los sujetos obligados deberán hacer pública la información relativa a los recursos públicos que entreguen a personas físicas o jurídicas colectivas.</w:t>
      </w:r>
    </w:p>
    <w:p w14:paraId="279AD1B8"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p>
    <w:p w14:paraId="796C56E8" w14:textId="77777777" w:rsidR="00C45EE8" w:rsidRPr="00080C4F" w:rsidRDefault="00C45EE8" w:rsidP="00C45EE8">
      <w:pPr>
        <w:rPr>
          <w:rFonts w:eastAsia="Palatino Linotype" w:cs="Palatino Linotype"/>
          <w:szCs w:val="24"/>
          <w:lang w:val="es-ES_tradnl"/>
        </w:rPr>
      </w:pPr>
      <w:r w:rsidRPr="00080C4F">
        <w:rPr>
          <w:rFonts w:eastAsia="Palatino Linotype" w:cs="Palatino Linotype"/>
          <w:szCs w:val="24"/>
          <w:lang w:val="es-ES_tradnl"/>
        </w:rPr>
        <w:t>En ese orden de ideas, la Ley de Transparencia y Acceso a la Información Pública del Estado de México y Municipios, prevé en su artículo 23, fracción IV, lo siguiente:</w:t>
      </w:r>
    </w:p>
    <w:p w14:paraId="4C4F0508" w14:textId="77777777" w:rsidR="00C45EE8" w:rsidRPr="00080C4F" w:rsidRDefault="00C45EE8" w:rsidP="00C45EE8">
      <w:pPr>
        <w:rPr>
          <w:rFonts w:eastAsia="Palatino Linotype" w:cs="Palatino Linotype"/>
          <w:szCs w:val="24"/>
          <w:lang w:val="es-ES_tradnl"/>
        </w:rPr>
      </w:pPr>
    </w:p>
    <w:p w14:paraId="0E80DC66"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b/>
          <w:i/>
          <w:color w:val="000000"/>
          <w:sz w:val="22"/>
          <w:szCs w:val="24"/>
          <w:lang w:val="es-ES_tradnl"/>
        </w:rPr>
        <w:t>Artículo 23.</w:t>
      </w:r>
      <w:r w:rsidRPr="00080C4F">
        <w:rPr>
          <w:rFonts w:eastAsia="Palatino Linotype" w:cs="Palatino Linotype"/>
          <w:i/>
          <w:color w:val="000000"/>
          <w:sz w:val="22"/>
          <w:szCs w:val="24"/>
          <w:lang w:val="es-ES_tradnl"/>
        </w:rPr>
        <w:t xml:space="preserve"> Son sujetos obligados a transparentar y permitir el acceso a su información y proteger los datos personales que obren en su poder:</w:t>
      </w:r>
    </w:p>
    <w:p w14:paraId="0093FC64"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w:t>
      </w:r>
    </w:p>
    <w:p w14:paraId="484638CE"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b/>
          <w:bCs/>
          <w:i/>
          <w:color w:val="000000"/>
          <w:sz w:val="22"/>
          <w:szCs w:val="24"/>
          <w:lang w:val="es-ES_tradnl"/>
        </w:rPr>
        <w:t>IV.</w:t>
      </w:r>
      <w:r w:rsidRPr="00080C4F">
        <w:rPr>
          <w:rFonts w:eastAsia="Palatino Linotype" w:cs="Palatino Linotype"/>
          <w:i/>
          <w:color w:val="000000"/>
          <w:sz w:val="22"/>
          <w:szCs w:val="24"/>
          <w:lang w:val="es-ES_tradnl"/>
        </w:rPr>
        <w:t xml:space="preserve"> Los ayuntamientos y las dependencias, organismos, órganos y entidades de la administración municipal;</w:t>
      </w:r>
    </w:p>
    <w:p w14:paraId="48FE24AF" w14:textId="77777777" w:rsidR="00C45EE8" w:rsidRPr="00080C4F" w:rsidRDefault="00C45EE8" w:rsidP="00C45EE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080C4F">
        <w:rPr>
          <w:rFonts w:eastAsia="Palatino Linotype" w:cs="Palatino Linotype"/>
          <w:i/>
          <w:color w:val="000000"/>
          <w:sz w:val="22"/>
          <w:szCs w:val="24"/>
          <w:lang w:val="es-ES_tradnl"/>
        </w:rPr>
        <w:t>(…)</w:t>
      </w:r>
    </w:p>
    <w:p w14:paraId="58D21774"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p>
    <w:p w14:paraId="0EDA9ABB"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r w:rsidRPr="00080C4F">
        <w:rPr>
          <w:rFonts w:eastAsia="Palatino Linotype" w:cs="Palatino Linotype"/>
          <w:color w:val="000000"/>
          <w:szCs w:val="24"/>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36EA663" w14:textId="77777777" w:rsidR="00C45EE8" w:rsidRPr="00080C4F" w:rsidRDefault="00C45EE8" w:rsidP="00C45EE8">
      <w:pPr>
        <w:pBdr>
          <w:top w:val="nil"/>
          <w:left w:val="nil"/>
          <w:bottom w:val="nil"/>
          <w:right w:val="nil"/>
          <w:between w:val="nil"/>
        </w:pBdr>
        <w:contextualSpacing/>
        <w:rPr>
          <w:rFonts w:eastAsia="Palatino Linotype" w:cs="Palatino Linotype"/>
          <w:color w:val="000000"/>
          <w:szCs w:val="24"/>
          <w:lang w:val="es-ES_tradnl"/>
        </w:rPr>
      </w:pPr>
    </w:p>
    <w:p w14:paraId="6C1F5AFF" w14:textId="653DE24F" w:rsidR="0064417F" w:rsidRPr="00080C4F" w:rsidRDefault="00C45EE8" w:rsidP="0064417F">
      <w:pPr>
        <w:rPr>
          <w:rFonts w:eastAsia="Palatino Linotype" w:cs="Palatino Linotype"/>
        </w:rPr>
      </w:pPr>
      <w:r w:rsidRPr="00080C4F">
        <w:rPr>
          <w:rFonts w:eastAsia="Palatino Linotype" w:cs="Palatino Linotype"/>
          <w:szCs w:val="24"/>
          <w:lang w:val="es-ES_tradnl"/>
        </w:rPr>
        <w:t>En segundo término, se advierte que los motivos de inconformidad de</w:t>
      </w:r>
      <w:r w:rsidR="0064417F" w:rsidRPr="00080C4F">
        <w:rPr>
          <w:rFonts w:eastAsia="Palatino Linotype" w:cs="Palatino Linotype"/>
          <w:szCs w:val="24"/>
          <w:lang w:val="es-ES_tradnl"/>
        </w:rPr>
        <w:t>l</w:t>
      </w:r>
      <w:r w:rsidRPr="00080C4F">
        <w:rPr>
          <w:rFonts w:eastAsia="Palatino Linotype" w:cs="Palatino Linotype"/>
          <w:szCs w:val="24"/>
          <w:lang w:val="es-ES_tradnl"/>
        </w:rPr>
        <w:t xml:space="preserve"> Recurrente únicamente radican en que no le fue entregada la información de la titular del Sistema Municipal para el Desarrollo Integral de la Familia de Otzolotepec, sin expresar ninguna inconformidad ante los recibos de nómina proporcionados en la respuesta</w:t>
      </w:r>
      <w:r w:rsidR="0064417F" w:rsidRPr="00080C4F">
        <w:rPr>
          <w:rFonts w:eastAsia="Palatino Linotype" w:cs="Palatino Linotype"/>
          <w:szCs w:val="24"/>
          <w:lang w:val="es-ES_tradnl"/>
        </w:rPr>
        <w:t xml:space="preserve">; </w:t>
      </w:r>
      <w:r w:rsidR="0064417F" w:rsidRPr="00080C4F">
        <w:rPr>
          <w:rFonts w:eastAsia="Palatino Linotype" w:cs="Palatino Linotype"/>
          <w:szCs w:val="24"/>
        </w:rPr>
        <w:t xml:space="preserve">por tanto, </w:t>
      </w:r>
      <w:r w:rsidR="0064417F" w:rsidRPr="00080C4F">
        <w:rPr>
          <w:rFonts w:eastAsia="Palatino Linotype" w:cs="Palatino Linotype"/>
          <w:color w:val="000000"/>
        </w:rPr>
        <w:t>se debe entender que el particular</w:t>
      </w:r>
      <w:r w:rsidR="0064417F" w:rsidRPr="00080C4F">
        <w:rPr>
          <w:rFonts w:eastAsia="Palatino Linotype" w:cs="Palatino Linotype"/>
        </w:rPr>
        <w:t xml:space="preserve"> consintió parcialmente la respuesta del Sujeto Obligado </w:t>
      </w:r>
      <w:r w:rsidR="0064417F" w:rsidRPr="00080C4F">
        <w:rPr>
          <w:rFonts w:eastAsia="Palatino Linotype" w:cs="Palatino Linotype"/>
        </w:rPr>
        <w:lastRenderedPageBreak/>
        <w:t xml:space="preserve">por lo que toca a los recibos de nómina correspondientes a la servidora pública de nombre </w:t>
      </w:r>
      <w:r w:rsidR="0064417F" w:rsidRPr="00080C4F">
        <w:rPr>
          <w:rFonts w:eastAsia="Palatino Linotype"/>
          <w:lang w:val="es-ES_tradnl"/>
        </w:rPr>
        <w:t>Erika Sevilla Alvarado.</w:t>
      </w:r>
    </w:p>
    <w:p w14:paraId="09F2E03A" w14:textId="77777777" w:rsidR="0064417F" w:rsidRPr="00080C4F" w:rsidRDefault="0064417F" w:rsidP="0064417F">
      <w:pPr>
        <w:rPr>
          <w:rFonts w:eastAsia="Palatino Linotype" w:cs="Palatino Linotype"/>
          <w:szCs w:val="24"/>
          <w:lang w:eastAsia="es-ES"/>
        </w:rPr>
      </w:pPr>
    </w:p>
    <w:p w14:paraId="4590C0A6" w14:textId="77777777" w:rsidR="0064417F" w:rsidRPr="00080C4F" w:rsidRDefault="0064417F" w:rsidP="0064417F">
      <w:pPr>
        <w:contextualSpacing/>
        <w:rPr>
          <w:rFonts w:eastAsia="Palatino Linotype" w:cs="Palatino Linotype"/>
          <w:szCs w:val="24"/>
        </w:rPr>
      </w:pPr>
      <w:r w:rsidRPr="00080C4F">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D3B8741" w14:textId="77777777" w:rsidR="0064417F" w:rsidRPr="00080C4F" w:rsidRDefault="0064417F" w:rsidP="0064417F">
      <w:pPr>
        <w:rPr>
          <w:rFonts w:eastAsia="Times New Roman" w:cs="Times New Roman"/>
          <w:szCs w:val="24"/>
        </w:rPr>
      </w:pPr>
    </w:p>
    <w:p w14:paraId="4FC0B87B" w14:textId="77777777" w:rsidR="0064417F" w:rsidRPr="00080C4F" w:rsidRDefault="0064417F" w:rsidP="0064417F">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080C4F">
        <w:rPr>
          <w:rFonts w:eastAsia="Palatino Linotype" w:cs="Palatino Linotype"/>
          <w:b/>
          <w:bCs/>
          <w:i/>
          <w:color w:val="000000"/>
          <w:sz w:val="22"/>
          <w:szCs w:val="24"/>
        </w:rPr>
        <w:t>REVISIÓN EN AMPARO. LOS RESOLUTIVOS NO COMBATIDOS DEBEN DECLARARSE FIRMES. </w:t>
      </w:r>
    </w:p>
    <w:p w14:paraId="2F7227CB" w14:textId="77777777" w:rsidR="0064417F" w:rsidRPr="00080C4F" w:rsidRDefault="0064417F" w:rsidP="006441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80C4F">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96D59CF" w14:textId="77777777" w:rsidR="0064417F" w:rsidRPr="00080C4F" w:rsidRDefault="0064417F" w:rsidP="0064417F">
      <w:pPr>
        <w:rPr>
          <w:rFonts w:eastAsia="Times New Roman" w:cs="Times New Roman"/>
          <w:szCs w:val="24"/>
        </w:rPr>
      </w:pPr>
    </w:p>
    <w:p w14:paraId="031B237C" w14:textId="304DBA6B" w:rsidR="0064417F" w:rsidRPr="00080C4F" w:rsidRDefault="0064417F" w:rsidP="0064417F">
      <w:pPr>
        <w:rPr>
          <w:rFonts w:eastAsia="Times New Roman" w:cs="Times New Roman"/>
          <w:szCs w:val="24"/>
        </w:rPr>
      </w:pPr>
      <w:r w:rsidRPr="00080C4F">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432CF1E3" w14:textId="77777777" w:rsidR="0064417F" w:rsidRPr="00080C4F" w:rsidRDefault="0064417F" w:rsidP="0064417F">
      <w:pPr>
        <w:rPr>
          <w:rFonts w:eastAsia="Times New Roman" w:cs="Times New Roman"/>
          <w:szCs w:val="24"/>
        </w:rPr>
      </w:pPr>
    </w:p>
    <w:p w14:paraId="2E4860E5" w14:textId="77777777" w:rsidR="0064417F" w:rsidRPr="00080C4F" w:rsidRDefault="0064417F" w:rsidP="0064417F">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080C4F">
        <w:rPr>
          <w:rFonts w:eastAsia="Palatino Linotype" w:cs="Palatino Linotype"/>
          <w:b/>
          <w:bCs/>
          <w:i/>
          <w:color w:val="000000"/>
          <w:sz w:val="22"/>
          <w:szCs w:val="24"/>
        </w:rPr>
        <w:t>ACTOS CONSENTIDOS. SON LOS QUE NO SE IMPUGNAN MEDIANTE EL RECURSO IDÓNEO.</w:t>
      </w:r>
    </w:p>
    <w:p w14:paraId="29B9E9FD" w14:textId="77777777" w:rsidR="0064417F" w:rsidRPr="00080C4F" w:rsidRDefault="0064417F" w:rsidP="006441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80C4F">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C525C9C" w14:textId="77777777" w:rsidR="0064417F" w:rsidRPr="00080C4F" w:rsidRDefault="0064417F" w:rsidP="0064417F">
      <w:pPr>
        <w:rPr>
          <w:rFonts w:eastAsia="Times New Roman" w:cs="Times New Roman"/>
          <w:szCs w:val="24"/>
        </w:rPr>
      </w:pPr>
    </w:p>
    <w:p w14:paraId="5EB7B45F" w14:textId="77777777" w:rsidR="0064417F" w:rsidRPr="00080C4F" w:rsidRDefault="0064417F" w:rsidP="0064417F">
      <w:pPr>
        <w:rPr>
          <w:rFonts w:eastAsia="Times New Roman" w:cs="Times New Roman"/>
          <w:szCs w:val="24"/>
        </w:rPr>
      </w:pPr>
      <w:r w:rsidRPr="00080C4F">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488F8956" w14:textId="77777777" w:rsidR="0064417F" w:rsidRPr="00080C4F" w:rsidRDefault="0064417F" w:rsidP="0064417F">
      <w:pPr>
        <w:rPr>
          <w:rFonts w:eastAsia="Times New Roman" w:cs="Times New Roman"/>
          <w:szCs w:val="24"/>
        </w:rPr>
      </w:pPr>
    </w:p>
    <w:p w14:paraId="45948681" w14:textId="77777777" w:rsidR="0064417F" w:rsidRPr="00080C4F" w:rsidRDefault="0064417F" w:rsidP="0064417F">
      <w:pPr>
        <w:spacing w:line="240" w:lineRule="auto"/>
        <w:ind w:left="567" w:right="567"/>
        <w:rPr>
          <w:rFonts w:eastAsia="Times New Roman" w:cs="Times New Roman"/>
          <w:sz w:val="22"/>
        </w:rPr>
      </w:pPr>
      <w:r w:rsidRPr="00080C4F">
        <w:rPr>
          <w:rFonts w:eastAsia="Times New Roman" w:cs="Times New Roman"/>
          <w:b/>
          <w:bCs/>
          <w:i/>
          <w:iCs/>
          <w:color w:val="000000"/>
          <w:sz w:val="22"/>
        </w:rPr>
        <w:t xml:space="preserve">Actos consentidos tácitamente. Improcedencia de su análisis. </w:t>
      </w:r>
      <w:r w:rsidRPr="00080C4F">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DF8C9AB" w14:textId="77777777" w:rsidR="0064417F" w:rsidRPr="00080C4F" w:rsidRDefault="0064417F" w:rsidP="0064417F">
      <w:pPr>
        <w:rPr>
          <w:rFonts w:eastAsia="Times New Roman" w:cs="Times New Roman"/>
          <w:szCs w:val="24"/>
        </w:rPr>
      </w:pPr>
    </w:p>
    <w:p w14:paraId="7C5D97E8" w14:textId="64960FC7" w:rsidR="0064417F" w:rsidRPr="00080C4F" w:rsidRDefault="0064417F" w:rsidP="0064417F">
      <w:pPr>
        <w:contextualSpacing/>
        <w:rPr>
          <w:rFonts w:eastAsia="Palatino Linotype" w:cs="Palatino Linotype"/>
          <w:szCs w:val="24"/>
        </w:rPr>
      </w:pPr>
      <w:r w:rsidRPr="00080C4F">
        <w:rPr>
          <w:rFonts w:eastAsia="Times New Roman" w:cs="Times New Roman"/>
          <w:color w:val="000000"/>
          <w:szCs w:val="24"/>
        </w:rPr>
        <w:t>Por lo señalado anteriormente, se tiene por consentida la respuesta respecto de los recibos de nómina de la servidora pública referida en párrafos anteriores; por lo tanto, el estudio se enfocará ante la información relativa a la titular del Sistema Municipal para el Desarrollo Integral de la Familia de Otzolotepec.</w:t>
      </w:r>
    </w:p>
    <w:p w14:paraId="13FF9B73" w14:textId="2D99A9FA" w:rsidR="00970FB1" w:rsidRPr="00080C4F" w:rsidRDefault="00970FB1" w:rsidP="00C45EE8"/>
    <w:p w14:paraId="0D9506A4" w14:textId="4AD3EADB" w:rsidR="0064417F" w:rsidRPr="00080C4F" w:rsidRDefault="00970FB1" w:rsidP="00D86BCD">
      <w:pPr>
        <w:rPr>
          <w:rFonts w:eastAsia="Times New Roman" w:cs="Times New Roman"/>
          <w:color w:val="000000"/>
          <w:szCs w:val="24"/>
        </w:rPr>
      </w:pPr>
      <w:r w:rsidRPr="00080C4F">
        <w:rPr>
          <w:lang w:val="es-ES_tradnl"/>
        </w:rPr>
        <w:t xml:space="preserve">En ese sentido, </w:t>
      </w:r>
      <w:r w:rsidR="00F56E31" w:rsidRPr="00080C4F">
        <w:rPr>
          <w:lang w:val="es-ES_tradnl"/>
        </w:rPr>
        <w:t xml:space="preserve">se advierte que </w:t>
      </w:r>
      <w:r w:rsidR="0064417F" w:rsidRPr="00080C4F">
        <w:rPr>
          <w:lang w:val="es-ES_tradnl"/>
        </w:rPr>
        <w:t xml:space="preserve">el Sujeto Obligado señaló su incompetencia parcial para conocer de la información relativa a </w:t>
      </w:r>
      <w:r w:rsidR="0064417F" w:rsidRPr="00080C4F">
        <w:rPr>
          <w:rFonts w:eastAsia="Times New Roman" w:cs="Times New Roman"/>
          <w:color w:val="000000"/>
          <w:szCs w:val="24"/>
        </w:rPr>
        <w:t>la titular del Sistema Municipal para el Desarrollo Integral de la Familia de Otzolotepec, lo cual lo realizó al día siguiente del ingreso de la solicitud de información, como se puede observar en la siguiente imagen:</w:t>
      </w:r>
    </w:p>
    <w:p w14:paraId="3EE5AA07" w14:textId="0BB8998D" w:rsidR="0064417F" w:rsidRPr="00080C4F" w:rsidRDefault="0064417F" w:rsidP="00D86BCD">
      <w:pPr>
        <w:rPr>
          <w:rFonts w:eastAsia="Times New Roman" w:cs="Times New Roman"/>
          <w:color w:val="000000"/>
          <w:szCs w:val="24"/>
        </w:rPr>
      </w:pPr>
    </w:p>
    <w:p w14:paraId="43E762E1" w14:textId="20EC7CAC" w:rsidR="0064417F" w:rsidRPr="00080C4F" w:rsidRDefault="0064417F" w:rsidP="00D86BCD">
      <w:pPr>
        <w:rPr>
          <w:rFonts w:eastAsia="Times New Roman" w:cs="Times New Roman"/>
          <w:color w:val="000000"/>
          <w:szCs w:val="24"/>
        </w:rPr>
      </w:pPr>
      <w:r w:rsidRPr="00080C4F">
        <w:rPr>
          <w:rFonts w:eastAsia="Times New Roman" w:cs="Times New Roman"/>
          <w:noProof/>
          <w:color w:val="000000"/>
          <w:szCs w:val="24"/>
        </w:rPr>
        <w:lastRenderedPageBreak/>
        <w:drawing>
          <wp:inline distT="0" distB="0" distL="0" distR="0" wp14:anchorId="2B779E17" wp14:editId="53DD8B59">
            <wp:extent cx="5939790" cy="1308735"/>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939790" cy="1308735"/>
                    </a:xfrm>
                    <a:prstGeom prst="rect">
                      <a:avLst/>
                    </a:prstGeom>
                  </pic:spPr>
                </pic:pic>
              </a:graphicData>
            </a:graphic>
          </wp:inline>
        </w:drawing>
      </w:r>
    </w:p>
    <w:p w14:paraId="28150D5E" w14:textId="77777777" w:rsidR="0064417F" w:rsidRPr="00080C4F" w:rsidRDefault="0064417F" w:rsidP="00D86BCD">
      <w:pPr>
        <w:rPr>
          <w:lang w:val="es-ES_tradnl"/>
        </w:rPr>
      </w:pPr>
    </w:p>
    <w:p w14:paraId="2A23254B" w14:textId="68690725" w:rsidR="0064417F" w:rsidRPr="00080C4F" w:rsidRDefault="0064417F" w:rsidP="00D86BCD">
      <w:pPr>
        <w:rPr>
          <w:lang w:val="es-ES_tradnl"/>
        </w:rPr>
      </w:pPr>
      <w:r w:rsidRPr="00080C4F">
        <w:rPr>
          <w:lang w:val="es-ES_tradnl"/>
        </w:rPr>
        <w:t>Así, se le informó al Recurrente que el Sujeto Obligado es parcialmente incompetente para atender la solicitud respecto de los recibos de nómina de Edith Sevilla Alvarado, por lo que se orientó a dirigir la solicitud al Sistema Municipal para el Desarrollo Integral de la Familia de Otzolotepec, acudiendo a las instalaciones de la Unidad de Transparencia, para lo cual refirió el domicilio, así como la liga electrónica, teléfono y horario de atención.</w:t>
      </w:r>
    </w:p>
    <w:p w14:paraId="204414D9" w14:textId="6EE08CB7" w:rsidR="002C725B" w:rsidRPr="00080C4F" w:rsidRDefault="002C725B" w:rsidP="00D86BCD">
      <w:pPr>
        <w:rPr>
          <w:lang w:val="es-ES_tradnl"/>
        </w:rPr>
      </w:pPr>
    </w:p>
    <w:p w14:paraId="3783380D" w14:textId="35AB8FF2" w:rsidR="002C725B" w:rsidRPr="00080C4F" w:rsidRDefault="002C725B" w:rsidP="00D86BCD">
      <w:pPr>
        <w:rPr>
          <w:lang w:val="es-ES_tradnl"/>
        </w:rPr>
      </w:pPr>
      <w:r w:rsidRPr="00080C4F">
        <w:rPr>
          <w:lang w:val="es-ES_tradnl"/>
        </w:rPr>
        <w:t>En ese sentido, se tiene que en fecha primer de febrero de dos mil diecisiete, el Pleno de este Instituto emitió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en el que se establecieron cuáles son los sujetos obligados que deben cumplir con la normatividad aplicable en la materia. En dicho padrón se observa en el punto 304 lo siguiente:</w:t>
      </w:r>
    </w:p>
    <w:p w14:paraId="26F01F04" w14:textId="77777777" w:rsidR="0064417F" w:rsidRPr="00080C4F" w:rsidRDefault="0064417F" w:rsidP="00D86BCD">
      <w:pPr>
        <w:rPr>
          <w:lang w:val="es-ES_tradnl"/>
        </w:rPr>
      </w:pPr>
    </w:p>
    <w:p w14:paraId="62F7AC49" w14:textId="185658F5" w:rsidR="0064417F" w:rsidRPr="00080C4F" w:rsidRDefault="002C725B" w:rsidP="00D86BCD">
      <w:pPr>
        <w:rPr>
          <w:lang w:val="es-ES_tradnl"/>
        </w:rPr>
      </w:pPr>
      <w:r w:rsidRPr="00080C4F">
        <w:rPr>
          <w:noProof/>
        </w:rPr>
        <w:drawing>
          <wp:inline distT="0" distB="0" distL="0" distR="0" wp14:anchorId="439F71EA" wp14:editId="60608021">
            <wp:extent cx="5939790" cy="49657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939790" cy="496570"/>
                    </a:xfrm>
                    <a:prstGeom prst="rect">
                      <a:avLst/>
                    </a:prstGeom>
                  </pic:spPr>
                </pic:pic>
              </a:graphicData>
            </a:graphic>
          </wp:inline>
        </w:drawing>
      </w:r>
    </w:p>
    <w:p w14:paraId="60C4DFB5" w14:textId="71204B9A" w:rsidR="0064417F" w:rsidRPr="00080C4F" w:rsidRDefault="0064417F" w:rsidP="00D86BCD">
      <w:pPr>
        <w:rPr>
          <w:lang w:val="es-ES_tradnl"/>
        </w:rPr>
      </w:pPr>
    </w:p>
    <w:p w14:paraId="7F013612" w14:textId="3236704B" w:rsidR="002C725B" w:rsidRPr="00080C4F" w:rsidRDefault="002C725B" w:rsidP="00D86BCD">
      <w:pPr>
        <w:rPr>
          <w:lang w:val="es-ES_tradnl"/>
        </w:rPr>
      </w:pPr>
      <w:r w:rsidRPr="00080C4F">
        <w:rPr>
          <w:lang w:val="es-ES_tradnl"/>
        </w:rPr>
        <w:lastRenderedPageBreak/>
        <w:t>Es decir, este Instituto consideró como un sujeto obligado independiente al Sistema Municipal para el Desarrollo Integral de la Familia de Otzolotepec. Esto también queda demostrado en el portal de Información Pública de Oficio Mexiquense</w:t>
      </w:r>
      <w:r w:rsidR="00A829E0" w:rsidRPr="00080C4F">
        <w:rPr>
          <w:lang w:val="es-ES_tradnl"/>
        </w:rPr>
        <w:t xml:space="preserve"> (IPOMEX), en el cual se advierte que el Ayuntamiento de Otzolotepec y el Sistema Municipal para el Desarrollo Integral de la Familia de Otzolotepec son sujetos obligados independientes, como observa en la siguiente imagen:</w:t>
      </w:r>
    </w:p>
    <w:p w14:paraId="6D7EC2F6" w14:textId="330A4FC7" w:rsidR="00A829E0" w:rsidRPr="00080C4F" w:rsidRDefault="00A829E0" w:rsidP="00D86BCD">
      <w:pPr>
        <w:rPr>
          <w:lang w:val="es-ES_tradnl"/>
        </w:rPr>
      </w:pPr>
    </w:p>
    <w:p w14:paraId="2DA35B3D" w14:textId="0D0B5125" w:rsidR="00A829E0" w:rsidRPr="00080C4F" w:rsidRDefault="00A829E0" w:rsidP="00D86BCD">
      <w:pPr>
        <w:rPr>
          <w:lang w:val="es-ES_tradnl"/>
        </w:rPr>
      </w:pPr>
      <w:r w:rsidRPr="00080C4F">
        <w:rPr>
          <w:noProof/>
        </w:rPr>
        <w:drawing>
          <wp:inline distT="0" distB="0" distL="0" distR="0" wp14:anchorId="0634A361" wp14:editId="69C04E7C">
            <wp:extent cx="5939790" cy="102108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9790" cy="1021080"/>
                    </a:xfrm>
                    <a:prstGeom prst="rect">
                      <a:avLst/>
                    </a:prstGeom>
                  </pic:spPr>
                </pic:pic>
              </a:graphicData>
            </a:graphic>
          </wp:inline>
        </w:drawing>
      </w:r>
    </w:p>
    <w:p w14:paraId="0666D642" w14:textId="32365CCC" w:rsidR="00A829E0" w:rsidRPr="00080C4F" w:rsidRDefault="00A829E0" w:rsidP="00D86BCD">
      <w:pPr>
        <w:rPr>
          <w:lang w:val="es-ES_tradnl"/>
        </w:rPr>
      </w:pPr>
    </w:p>
    <w:p w14:paraId="6A92C823" w14:textId="2564C182" w:rsidR="00A829E0" w:rsidRPr="00080C4F" w:rsidRDefault="00A829E0" w:rsidP="00D86BCD">
      <w:pPr>
        <w:rPr>
          <w:lang w:val="es-ES_tradnl"/>
        </w:rPr>
      </w:pPr>
      <w:r w:rsidRPr="00080C4F">
        <w:rPr>
          <w:lang w:val="es-ES_tradnl"/>
        </w:rPr>
        <w:t>Por tanto, resulta evidente que el Sujeto Obligado no es competente para generar, poseer o administrar la información relativa a los recibos de nómina de la titular del Sistema Municipal para el Desarrollo Integral de la Familia de Otzolotepec.</w:t>
      </w:r>
    </w:p>
    <w:p w14:paraId="25605E96" w14:textId="7D196978" w:rsidR="00A829E0" w:rsidRPr="00080C4F" w:rsidRDefault="00A829E0" w:rsidP="00D86BCD">
      <w:pPr>
        <w:rPr>
          <w:lang w:val="es-ES_tradnl"/>
        </w:rPr>
      </w:pPr>
    </w:p>
    <w:p w14:paraId="52F01DA6" w14:textId="176D7C70" w:rsidR="00A829E0" w:rsidRPr="00080C4F" w:rsidRDefault="00A829E0" w:rsidP="00D86BCD">
      <w:pPr>
        <w:rPr>
          <w:lang w:val="es-ES_tradnl"/>
        </w:rPr>
      </w:pPr>
      <w:r w:rsidRPr="00080C4F">
        <w:rPr>
          <w:lang w:val="es-ES_tradnl"/>
        </w:rPr>
        <w:t xml:space="preserve">Ahora bien, se debe hacer referencia </w:t>
      </w:r>
      <w:r w:rsidR="00C30638" w:rsidRPr="00080C4F">
        <w:rPr>
          <w:lang w:val="es-ES_tradnl"/>
        </w:rPr>
        <w:t>a lo dispuesto en el artículo 167 de la Ley de Transparencia estatal, que a la letra dispone lo siguiente:</w:t>
      </w:r>
    </w:p>
    <w:p w14:paraId="5E4B8DEE" w14:textId="1390DAF9" w:rsidR="00C30638" w:rsidRPr="00080C4F" w:rsidRDefault="00C30638" w:rsidP="00D86BCD">
      <w:pPr>
        <w:rPr>
          <w:lang w:val="es-ES_tradnl"/>
        </w:rPr>
      </w:pPr>
    </w:p>
    <w:p w14:paraId="2E4621AA" w14:textId="77777777" w:rsidR="00C30638" w:rsidRPr="00080C4F" w:rsidRDefault="00C30638" w:rsidP="00C30638">
      <w:pPr>
        <w:pStyle w:val="Sinespaciado"/>
      </w:pPr>
      <w:r w:rsidRPr="00080C4F">
        <w:rPr>
          <w:b/>
        </w:rPr>
        <w:t xml:space="preserve">Artículo 167. </w:t>
      </w:r>
      <w:r w:rsidRPr="00080C4F">
        <w:rPr>
          <w:b/>
          <w:bCs/>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w:t>
      </w:r>
      <w:r w:rsidRPr="00080C4F">
        <w:t xml:space="preserve"> y, en su caso orientar al solicitante, el o los sujetos obligados competentes.</w:t>
      </w:r>
    </w:p>
    <w:p w14:paraId="5386316D" w14:textId="77777777" w:rsidR="00C30638" w:rsidRPr="00080C4F" w:rsidRDefault="00C30638" w:rsidP="00C30638">
      <w:pPr>
        <w:pStyle w:val="Sinespaciado"/>
      </w:pPr>
    </w:p>
    <w:p w14:paraId="5E23050D" w14:textId="77777777" w:rsidR="00C30638" w:rsidRPr="00080C4F" w:rsidRDefault="00C30638" w:rsidP="00C30638">
      <w:pPr>
        <w:pStyle w:val="Sinespaciado"/>
      </w:pPr>
      <w:r w:rsidRPr="00080C4F">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085B77E" w14:textId="77777777" w:rsidR="00C30638" w:rsidRPr="00080C4F" w:rsidRDefault="00C30638" w:rsidP="00C30638">
      <w:pPr>
        <w:pStyle w:val="Sinespaciado"/>
      </w:pPr>
    </w:p>
    <w:p w14:paraId="372D516F" w14:textId="24DD023D" w:rsidR="00C30638" w:rsidRPr="00080C4F" w:rsidRDefault="00C30638" w:rsidP="00C30638">
      <w:pPr>
        <w:pStyle w:val="Sinespaciado"/>
        <w:rPr>
          <w:lang w:val="es-ES_tradnl"/>
        </w:rPr>
      </w:pPr>
      <w:r w:rsidRPr="00080C4F">
        <w:t>Si transcurrido el plazo señalado en el primer párrafo de este artículo, el sujeto obligado no declina la competencia en los términos establecidos, podrá canalizar la solicitud ante el sujeto obligado competente.</w:t>
      </w:r>
    </w:p>
    <w:p w14:paraId="193E6983" w14:textId="77777777" w:rsidR="00A829E0" w:rsidRPr="00080C4F" w:rsidRDefault="00A829E0" w:rsidP="00D86BCD">
      <w:pPr>
        <w:rPr>
          <w:lang w:val="es-ES_tradnl"/>
        </w:rPr>
      </w:pPr>
    </w:p>
    <w:p w14:paraId="65D23ABC" w14:textId="6AA407CF" w:rsidR="00A829E0" w:rsidRPr="00080C4F" w:rsidRDefault="00C30638" w:rsidP="00D86BCD">
      <w:pPr>
        <w:rPr>
          <w:lang w:val="es-ES_tradnl"/>
        </w:rPr>
      </w:pPr>
      <w:r w:rsidRPr="00080C4F">
        <w:rPr>
          <w:lang w:val="es-ES_tradnl"/>
        </w:rPr>
        <w:t xml:space="preserve">Así, se advierte que la Ley de la materia estipula que ante la notoria incompetencia, se deberá hacerlo del conocimiento de los solicitantes dentro de los tres días hábiles siguientes a la recepción de la solicitud, por lo que en el caso en concreto, el Sujeto Obligado se lo notificó al hoy Recurrente al siguiente día del ingreso de la solicitud además de que se le orientó para realizar su petición ante el sujeto obligado competente, por lo que se considera que la respuesta colma las pretensiones del Recurrente debido a que </w:t>
      </w:r>
      <w:r w:rsidR="00E134A4" w:rsidRPr="00080C4F">
        <w:rPr>
          <w:lang w:val="es-ES_tradnl"/>
        </w:rPr>
        <w:t>se encuentra dentro de lo establecido en la normatividad aplicable.</w:t>
      </w:r>
    </w:p>
    <w:p w14:paraId="0067DE3B" w14:textId="2BC52FB6" w:rsidR="00A829E0" w:rsidRPr="00080C4F" w:rsidRDefault="00A829E0" w:rsidP="00D86BCD">
      <w:pPr>
        <w:rPr>
          <w:lang w:val="es-ES_tradnl"/>
        </w:rPr>
      </w:pPr>
    </w:p>
    <w:p w14:paraId="31E72DDB" w14:textId="77777777" w:rsidR="00E134A4" w:rsidRPr="00080C4F" w:rsidRDefault="00E134A4" w:rsidP="00E134A4">
      <w:pPr>
        <w:contextualSpacing/>
        <w:rPr>
          <w:rFonts w:eastAsia="Palatino Linotype" w:cs="Palatino Linotype"/>
          <w:szCs w:val="24"/>
        </w:rPr>
      </w:pPr>
      <w:r w:rsidRPr="00080C4F">
        <w:rPr>
          <w:rFonts w:eastAsia="Palatino Linotype" w:cs="Palatino Linotype"/>
          <w:szCs w:val="24"/>
        </w:rPr>
        <w:t>En conclusión</w:t>
      </w:r>
      <w:r w:rsidRPr="00080C4F">
        <w:t>, este Órgano Garante considera que la respuesta otorgada por el Sujeto Obligado se encuentra apegada a lo dispuesto por la normatividad en la materia y colma las pretensiones del Recurrente; asimismo, se estima que los motivos de inconformidad planteados en el recurso de revisión devienen infundados, siendo procedente confirmar la respuesta del Sujeto Obligado.</w:t>
      </w:r>
    </w:p>
    <w:p w14:paraId="0CD6F305" w14:textId="2707646B" w:rsidR="00E134A4" w:rsidRPr="00080C4F" w:rsidRDefault="00E134A4" w:rsidP="00E134A4"/>
    <w:p w14:paraId="61A4374F" w14:textId="126AC2C0" w:rsidR="00E134A4" w:rsidRPr="00080C4F" w:rsidRDefault="00E134A4" w:rsidP="00E134A4">
      <w:r w:rsidRPr="00080C4F">
        <w:t>Empero, se dejan a salvo los derechos del Recurrente para realizar su solicitud de información ante el sujeto obligado que sea competente, en los términos establecidos por la Ley de Transparencia vigente en el Estado de México.</w:t>
      </w:r>
    </w:p>
    <w:p w14:paraId="0E252EE7" w14:textId="77777777" w:rsidR="00E134A4" w:rsidRPr="00080C4F" w:rsidRDefault="00E134A4" w:rsidP="00E134A4"/>
    <w:p w14:paraId="2D35ACBB" w14:textId="2583C17F" w:rsidR="00E134A4" w:rsidRPr="00080C4F" w:rsidRDefault="00E134A4" w:rsidP="00E134A4">
      <w:pPr>
        <w:contextualSpacing/>
        <w:rPr>
          <w:rFonts w:eastAsia="Palatino Linotype" w:cs="Palatino Linotype"/>
          <w:color w:val="000000"/>
          <w:szCs w:val="24"/>
        </w:rPr>
      </w:pPr>
      <w:r w:rsidRPr="00080C4F">
        <w:rPr>
          <w:rFonts w:eastAsia="Palatino Linotype" w:cs="Palatino Linotype"/>
          <w:color w:val="000000"/>
          <w:szCs w:val="24"/>
        </w:rPr>
        <w:lastRenderedPageBreak/>
        <w:t xml:space="preserve">Así, con fundamento en el artículo 186 fracción II de la Ley de Transparencia y Acceso a la Información Pública del Estado de México y Municipios, se </w:t>
      </w:r>
      <w:r w:rsidRPr="00080C4F">
        <w:rPr>
          <w:rFonts w:eastAsia="Palatino Linotype" w:cs="Palatino Linotype"/>
          <w:b/>
          <w:color w:val="000000"/>
          <w:szCs w:val="24"/>
        </w:rPr>
        <w:t>CONFIRMA</w:t>
      </w:r>
      <w:r w:rsidRPr="00080C4F">
        <w:rPr>
          <w:rFonts w:eastAsia="Palatino Linotype" w:cs="Palatino Linotype"/>
          <w:color w:val="000000"/>
          <w:szCs w:val="24"/>
        </w:rPr>
        <w:t xml:space="preserve"> la respuesta a la solicitud de información pública </w:t>
      </w:r>
      <w:r w:rsidRPr="00080C4F">
        <w:rPr>
          <w:rFonts w:eastAsia="Palatino Linotype" w:cs="Palatino Linotype"/>
          <w:b/>
          <w:bCs/>
          <w:color w:val="000000"/>
          <w:szCs w:val="24"/>
        </w:rPr>
        <w:t xml:space="preserve">00123/OTZOLOTE/IP/2022 </w:t>
      </w:r>
      <w:r w:rsidRPr="00080C4F">
        <w:rPr>
          <w:rFonts w:eastAsia="Palatino Linotype" w:cs="Palatino Linotype"/>
          <w:color w:val="000000"/>
          <w:szCs w:val="24"/>
        </w:rPr>
        <w:t>que ha sido materia del presente fallo, por lo que este Pleno:</w:t>
      </w:r>
    </w:p>
    <w:p w14:paraId="7F305853" w14:textId="77777777" w:rsidR="00E134A4" w:rsidRPr="00080C4F" w:rsidRDefault="00E134A4" w:rsidP="00E134A4"/>
    <w:p w14:paraId="7CB9528C" w14:textId="77777777" w:rsidR="00E134A4" w:rsidRPr="00080C4F" w:rsidRDefault="00E134A4" w:rsidP="00E134A4">
      <w:pPr>
        <w:pBdr>
          <w:top w:val="nil"/>
          <w:left w:val="nil"/>
          <w:bottom w:val="nil"/>
          <w:right w:val="nil"/>
          <w:between w:val="nil"/>
        </w:pBdr>
        <w:contextualSpacing/>
        <w:jc w:val="center"/>
        <w:rPr>
          <w:rFonts w:eastAsia="Palatino Linotype" w:cs="Palatino Linotype"/>
          <w:b/>
          <w:color w:val="000000"/>
          <w:sz w:val="28"/>
          <w:szCs w:val="28"/>
        </w:rPr>
      </w:pPr>
      <w:r w:rsidRPr="00080C4F">
        <w:rPr>
          <w:rFonts w:eastAsia="Palatino Linotype" w:cs="Palatino Linotype"/>
          <w:b/>
          <w:color w:val="000000"/>
          <w:sz w:val="28"/>
          <w:szCs w:val="28"/>
        </w:rPr>
        <w:t>R E S U E L V E</w:t>
      </w:r>
    </w:p>
    <w:p w14:paraId="6CA0C25D" w14:textId="77777777" w:rsidR="00E134A4" w:rsidRPr="00080C4F" w:rsidRDefault="00E134A4" w:rsidP="00E134A4">
      <w:pPr>
        <w:pBdr>
          <w:top w:val="nil"/>
          <w:left w:val="nil"/>
          <w:bottom w:val="nil"/>
          <w:right w:val="nil"/>
          <w:between w:val="nil"/>
        </w:pBdr>
        <w:spacing w:before="240"/>
        <w:contextualSpacing/>
        <w:jc w:val="center"/>
        <w:rPr>
          <w:rFonts w:eastAsia="Palatino Linotype" w:cs="Palatino Linotype"/>
          <w:b/>
          <w:color w:val="000000"/>
          <w:szCs w:val="24"/>
        </w:rPr>
      </w:pPr>
    </w:p>
    <w:p w14:paraId="6E4D4D36" w14:textId="07E48482" w:rsidR="00E134A4" w:rsidRPr="00080C4F" w:rsidRDefault="00E134A4" w:rsidP="00E134A4">
      <w:pPr>
        <w:pBdr>
          <w:top w:val="nil"/>
          <w:left w:val="nil"/>
          <w:bottom w:val="nil"/>
          <w:right w:val="nil"/>
          <w:between w:val="nil"/>
        </w:pBdr>
        <w:contextualSpacing/>
        <w:rPr>
          <w:rFonts w:eastAsia="Palatino Linotype" w:cs="Palatino Linotype"/>
          <w:color w:val="000000"/>
          <w:szCs w:val="24"/>
        </w:rPr>
      </w:pPr>
      <w:r w:rsidRPr="00080C4F">
        <w:rPr>
          <w:rFonts w:eastAsia="Palatino Linotype" w:cs="Palatino Linotype"/>
          <w:b/>
          <w:color w:val="000000"/>
          <w:szCs w:val="24"/>
        </w:rPr>
        <w:t xml:space="preserve">PRIMERO. </w:t>
      </w:r>
      <w:r w:rsidRPr="00080C4F">
        <w:rPr>
          <w:rFonts w:eastAsia="Palatino Linotype" w:cs="Palatino Linotype"/>
          <w:color w:val="000000"/>
          <w:szCs w:val="24"/>
        </w:rPr>
        <w:t xml:space="preserve">Se </w:t>
      </w:r>
      <w:r w:rsidRPr="00080C4F">
        <w:rPr>
          <w:rFonts w:eastAsia="Palatino Linotype" w:cs="Palatino Linotype"/>
          <w:b/>
          <w:color w:val="000000"/>
          <w:szCs w:val="24"/>
        </w:rPr>
        <w:t>CONFIRMA</w:t>
      </w:r>
      <w:r w:rsidRPr="00080C4F">
        <w:rPr>
          <w:rFonts w:eastAsia="Palatino Linotype" w:cs="Palatino Linotype"/>
          <w:color w:val="000000"/>
          <w:szCs w:val="24"/>
        </w:rPr>
        <w:t xml:space="preserve"> la respuesta del Sujeto Obligado</w:t>
      </w:r>
      <w:r w:rsidRPr="00080C4F">
        <w:rPr>
          <w:rFonts w:eastAsia="Palatino Linotype" w:cs="Palatino Linotype"/>
          <w:b/>
          <w:color w:val="000000"/>
          <w:szCs w:val="24"/>
        </w:rPr>
        <w:t xml:space="preserve"> </w:t>
      </w:r>
      <w:r w:rsidRPr="00080C4F">
        <w:rPr>
          <w:rFonts w:eastAsia="Palatino Linotype" w:cs="Palatino Linotype"/>
          <w:color w:val="000000"/>
          <w:szCs w:val="24"/>
        </w:rPr>
        <w:t xml:space="preserve">a la solicitud de información </w:t>
      </w:r>
      <w:r w:rsidRPr="00080C4F">
        <w:rPr>
          <w:rFonts w:eastAsia="Palatino Linotype" w:cs="Palatino Linotype"/>
          <w:b/>
          <w:bCs/>
          <w:color w:val="000000"/>
          <w:szCs w:val="24"/>
        </w:rPr>
        <w:t>00123/OTZOLOTE/IP/2022</w:t>
      </w:r>
      <w:r w:rsidRPr="00080C4F">
        <w:rPr>
          <w:rFonts w:eastAsia="Palatino Linotype" w:cs="Palatino Linotype"/>
          <w:b/>
          <w:color w:val="000000"/>
          <w:szCs w:val="24"/>
        </w:rPr>
        <w:t xml:space="preserve"> </w:t>
      </w:r>
      <w:r w:rsidRPr="00080C4F">
        <w:rPr>
          <w:rFonts w:eastAsia="Palatino Linotype" w:cs="Palatino Linotype"/>
          <w:color w:val="000000"/>
          <w:szCs w:val="24"/>
        </w:rPr>
        <w:t xml:space="preserve">por resultar infundadas las razones o motivos de inconformidad hechos valer por el Recurrente, en términos del Considerando </w:t>
      </w:r>
      <w:r w:rsidRPr="00080C4F">
        <w:rPr>
          <w:rFonts w:eastAsia="Palatino Linotype" w:cs="Palatino Linotype"/>
          <w:b/>
          <w:color w:val="000000"/>
          <w:szCs w:val="24"/>
        </w:rPr>
        <w:t xml:space="preserve">QUINTO </w:t>
      </w:r>
      <w:r w:rsidRPr="00080C4F">
        <w:rPr>
          <w:rFonts w:eastAsia="Palatino Linotype" w:cs="Palatino Linotype"/>
          <w:color w:val="000000"/>
          <w:szCs w:val="24"/>
        </w:rPr>
        <w:t>de esta resolución.</w:t>
      </w:r>
    </w:p>
    <w:p w14:paraId="26981252" w14:textId="77777777" w:rsidR="00E134A4" w:rsidRPr="00080C4F" w:rsidRDefault="00E134A4" w:rsidP="00E134A4">
      <w:pPr>
        <w:pBdr>
          <w:top w:val="nil"/>
          <w:left w:val="nil"/>
          <w:bottom w:val="nil"/>
          <w:right w:val="nil"/>
          <w:between w:val="nil"/>
        </w:pBdr>
        <w:contextualSpacing/>
        <w:rPr>
          <w:rFonts w:eastAsia="Palatino Linotype" w:cs="Palatino Linotype"/>
          <w:b/>
          <w:color w:val="000000"/>
          <w:szCs w:val="24"/>
        </w:rPr>
      </w:pPr>
    </w:p>
    <w:p w14:paraId="33039773" w14:textId="77777777" w:rsidR="00E134A4" w:rsidRPr="00080C4F" w:rsidRDefault="00E134A4" w:rsidP="00E134A4">
      <w:pPr>
        <w:pBdr>
          <w:top w:val="nil"/>
          <w:left w:val="nil"/>
          <w:bottom w:val="nil"/>
          <w:right w:val="nil"/>
          <w:between w:val="nil"/>
        </w:pBdr>
        <w:contextualSpacing/>
        <w:rPr>
          <w:rFonts w:eastAsia="Palatino Linotype" w:cs="Palatino Linotype"/>
          <w:color w:val="000000"/>
          <w:szCs w:val="24"/>
        </w:rPr>
      </w:pPr>
      <w:r w:rsidRPr="00080C4F">
        <w:rPr>
          <w:rFonts w:eastAsia="Palatino Linotype" w:cs="Palatino Linotype"/>
          <w:b/>
          <w:color w:val="000000"/>
          <w:szCs w:val="24"/>
        </w:rPr>
        <w:t>SEGUNDO.</w:t>
      </w:r>
      <w:r w:rsidRPr="00080C4F">
        <w:rPr>
          <w:rFonts w:eastAsia="Palatino Linotype" w:cs="Palatino Linotype"/>
          <w:color w:val="000000"/>
          <w:szCs w:val="24"/>
        </w:rPr>
        <w:t xml:space="preserve"> </w:t>
      </w:r>
      <w:r w:rsidRPr="00080C4F">
        <w:rPr>
          <w:rFonts w:eastAsia="Palatino Linotype" w:cs="Palatino Linotype"/>
          <w:b/>
          <w:color w:val="000000"/>
          <w:szCs w:val="24"/>
        </w:rPr>
        <w:t>Notifíquese</w:t>
      </w:r>
      <w:r w:rsidRPr="00080C4F">
        <w:rPr>
          <w:rFonts w:eastAsia="Palatino Linotype" w:cs="Palatino Linotype"/>
          <w:color w:val="000000"/>
          <w:szCs w:val="24"/>
        </w:rPr>
        <w:t xml:space="preserve"> la presente resolución </w:t>
      </w:r>
      <w:r w:rsidRPr="00080C4F">
        <w:rPr>
          <w:rFonts w:eastAsia="Palatino Linotype" w:cs="Palatino Linotype"/>
          <w:szCs w:val="24"/>
        </w:rPr>
        <w:t>mediante el Sistema de Acceso a la Información Mexiquense</w:t>
      </w:r>
      <w:r w:rsidRPr="00080C4F">
        <w:rPr>
          <w:rFonts w:eastAsia="Palatino Linotype" w:cs="Palatino Linotype"/>
          <w:color w:val="000000"/>
          <w:szCs w:val="24"/>
        </w:rPr>
        <w:t xml:space="preserve"> (SAIMEX) al Titular de la Unidad de Transparencia del Sujeto Obligado.</w:t>
      </w:r>
    </w:p>
    <w:p w14:paraId="2BD5F171" w14:textId="77777777" w:rsidR="00E134A4" w:rsidRPr="00080C4F" w:rsidRDefault="00E134A4" w:rsidP="00E134A4">
      <w:pPr>
        <w:pBdr>
          <w:top w:val="nil"/>
          <w:left w:val="nil"/>
          <w:bottom w:val="nil"/>
          <w:right w:val="nil"/>
          <w:between w:val="nil"/>
        </w:pBdr>
        <w:contextualSpacing/>
        <w:rPr>
          <w:rFonts w:eastAsia="Palatino Linotype" w:cs="Palatino Linotype"/>
          <w:color w:val="000000"/>
          <w:szCs w:val="24"/>
        </w:rPr>
      </w:pPr>
    </w:p>
    <w:p w14:paraId="46C42E63" w14:textId="499C4DA6" w:rsidR="00A829E0" w:rsidRPr="00080C4F" w:rsidRDefault="00E134A4" w:rsidP="00E134A4">
      <w:pPr>
        <w:rPr>
          <w:lang w:val="es-ES_tradnl"/>
        </w:rPr>
      </w:pPr>
      <w:r w:rsidRPr="00080C4F">
        <w:rPr>
          <w:rFonts w:eastAsia="Palatino Linotype" w:cs="Palatino Linotype"/>
          <w:b/>
          <w:color w:val="000000"/>
          <w:szCs w:val="24"/>
        </w:rPr>
        <w:t>TERCERO.</w:t>
      </w:r>
      <w:r w:rsidRPr="00080C4F">
        <w:rPr>
          <w:rFonts w:eastAsia="Palatino Linotype" w:cs="Palatino Linotype"/>
          <w:color w:val="000000"/>
          <w:szCs w:val="24"/>
        </w:rPr>
        <w:t xml:space="preserve"> </w:t>
      </w:r>
      <w:r w:rsidRPr="00080C4F">
        <w:rPr>
          <w:rFonts w:eastAsia="Palatino Linotype" w:cs="Palatino Linotype"/>
          <w:b/>
          <w:color w:val="000000"/>
          <w:szCs w:val="24"/>
        </w:rPr>
        <w:t>Notifíquese</w:t>
      </w:r>
      <w:r w:rsidRPr="00080C4F">
        <w:rPr>
          <w:rFonts w:eastAsia="Palatino Linotype" w:cs="Palatino Linotype"/>
          <w:color w:val="000000"/>
          <w:szCs w:val="24"/>
        </w:rPr>
        <w:t xml:space="preserve"> al Recurrente</w:t>
      </w:r>
      <w:r w:rsidRPr="00080C4F">
        <w:rPr>
          <w:rFonts w:eastAsia="Palatino Linotype" w:cs="Palatino Linotype"/>
          <w:b/>
          <w:color w:val="000000"/>
          <w:szCs w:val="24"/>
        </w:rPr>
        <w:t xml:space="preserve"> </w:t>
      </w:r>
      <w:r w:rsidRPr="00080C4F">
        <w:rPr>
          <w:rFonts w:eastAsia="Palatino Linotype" w:cs="Palatino Linotype"/>
          <w:color w:val="000000"/>
          <w:szCs w:val="24"/>
        </w:rPr>
        <w:t>la presente resolución vía S</w:t>
      </w:r>
      <w:r w:rsidRPr="00080C4F">
        <w:rPr>
          <w:rFonts w:eastAsia="Palatino Linotype" w:cs="Palatino Linotype"/>
          <w:szCs w:val="24"/>
        </w:rPr>
        <w:t>istema de Acceso a la Información Mexiquense</w:t>
      </w:r>
      <w:r w:rsidRPr="00080C4F">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F267336" w14:textId="011ED635" w:rsidR="00F56E31" w:rsidRPr="00080C4F" w:rsidRDefault="00F56E31" w:rsidP="00D86BCD"/>
    <w:p w14:paraId="0A57A3B3" w14:textId="6221967C" w:rsidR="00D86BCD" w:rsidRPr="00080C4F" w:rsidRDefault="00D86BCD" w:rsidP="00D86BCD">
      <w:pPr>
        <w:pBdr>
          <w:top w:val="nil"/>
          <w:left w:val="nil"/>
          <w:bottom w:val="nil"/>
          <w:right w:val="nil"/>
          <w:between w:val="nil"/>
        </w:pBdr>
        <w:contextualSpacing/>
        <w:rPr>
          <w:rFonts w:eastAsia="Palatino Linotype" w:cs="Palatino Linotype"/>
          <w:color w:val="000000"/>
          <w:lang w:val="es-ES"/>
        </w:rPr>
      </w:pPr>
      <w:r w:rsidRPr="00080C4F">
        <w:rPr>
          <w:rFonts w:eastAsia="Palatino Linotype" w:cs="Palatino Linotype"/>
          <w:color w:val="000000" w:themeColor="text1"/>
          <w:lang w:val="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27D72" w:rsidRPr="00080C4F">
        <w:rPr>
          <w:rFonts w:eastAsia="Palatino Linotype" w:cs="Palatino Linotype"/>
          <w:color w:val="000000" w:themeColor="text1"/>
          <w:lang w:val="es-ES"/>
        </w:rPr>
        <w:t xml:space="preserve">PRIMERA </w:t>
      </w:r>
      <w:r w:rsidRPr="00080C4F">
        <w:rPr>
          <w:rFonts w:eastAsia="Palatino Linotype" w:cs="Palatino Linotype"/>
          <w:color w:val="000000" w:themeColor="text1"/>
          <w:lang w:val="es-ES"/>
        </w:rPr>
        <w:t>SESIÓN ORDINARIA CELEBRADA EL</w:t>
      </w:r>
      <w:r w:rsidR="00027D72" w:rsidRPr="00080C4F">
        <w:rPr>
          <w:rFonts w:eastAsia="Palatino Linotype" w:cs="Palatino Linotype"/>
          <w:color w:val="000000" w:themeColor="text1"/>
          <w:lang w:val="es-ES"/>
        </w:rPr>
        <w:t xml:space="preserve"> ONCE DE ENERO DE DOS MIL VEINTITRÉS</w:t>
      </w:r>
      <w:r w:rsidRPr="00080C4F">
        <w:rPr>
          <w:rFonts w:eastAsia="Palatino Linotype" w:cs="Palatino Linotype"/>
          <w:color w:val="000000" w:themeColor="text1"/>
          <w:lang w:val="es-ES"/>
        </w:rPr>
        <w:t>, ANTE EL SECRETARIO TÉCNICO DEL PLENO, ALEXIS TAPIA RAMÍREZ.------------------------------------------------------------------------------------------------------------------------------------------------------------------------------------------------------------------------------------------------------------------------------------------------------------------------------------------------------------------------------------------------------------------------------------------------------------------------------------------------------------------------------------------------------------------------------------------------------------------------------------------------------------------------------------------------------------------------------------------------------------------------------------------------------------------------------------------------------------------------------------------------------------------------------------------------------------------------------------------------------------------------------------------------------------------------------------------------------------------------------------------------------------------------------------------------------------------------------------------------------------------------------------------------------------------------------------------------------------------------------------------------------------------------------------------------------------------------------------------------------------------------------------------------------------------------------------------------------------------------------------------------------------------------------------------------------------------------------------------------------------------------------------------------------------</w:t>
      </w:r>
      <w:r w:rsidR="00027D72" w:rsidRPr="00080C4F">
        <w:rPr>
          <w:rFonts w:eastAsia="Palatino Linotype" w:cs="Palatino Linotype"/>
          <w:color w:val="000000" w:themeColor="text1"/>
          <w:lang w:val="es-ES"/>
        </w:rPr>
        <w:t>-------------------------------------------</w:t>
      </w:r>
    </w:p>
    <w:p w14:paraId="5F2FC272"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 w:val="20"/>
          <w:szCs w:val="20"/>
          <w:lang w:val="es-ES_tradnl"/>
        </w:rPr>
      </w:pPr>
      <w:r w:rsidRPr="00080C4F">
        <w:rPr>
          <w:rFonts w:eastAsia="Palatino Linotype" w:cs="Palatino Linotype"/>
          <w:color w:val="000000"/>
          <w:sz w:val="20"/>
          <w:szCs w:val="20"/>
          <w:lang w:val="es-ES_tradnl"/>
        </w:rPr>
        <w:t>JMV/CCR/</w:t>
      </w:r>
      <w:proofErr w:type="spellStart"/>
      <w:r w:rsidRPr="00080C4F">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7B0472">
      <w:headerReference w:type="even" r:id="rId11"/>
      <w:headerReference w:type="default" r:id="rId12"/>
      <w:footerReference w:type="default" r:id="rId13"/>
      <w:headerReference w:type="first" r:id="rId14"/>
      <w:footerReference w:type="first" r:id="rId15"/>
      <w:pgSz w:w="12240" w:h="15840"/>
      <w:pgMar w:top="3084" w:right="1134" w:bottom="1276"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6ECF0" w14:textId="77777777" w:rsidR="006F5747" w:rsidRDefault="006F5747" w:rsidP="00F2498E">
      <w:pPr>
        <w:spacing w:line="240" w:lineRule="auto"/>
      </w:pPr>
      <w:r>
        <w:separator/>
      </w:r>
    </w:p>
  </w:endnote>
  <w:endnote w:type="continuationSeparator" w:id="0">
    <w:p w14:paraId="4542D4C6" w14:textId="77777777" w:rsidR="006F5747" w:rsidRDefault="006F5747"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5EBF1356" w:rsidR="00610E10" w:rsidRPr="001E1226" w:rsidRDefault="00610E10"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558FF">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558FF">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6C3AC797" w:rsidR="00610E10" w:rsidRPr="001E1226" w:rsidRDefault="00610E10"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558F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558FF">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53408" w14:textId="77777777" w:rsidR="006F5747" w:rsidRDefault="006F5747" w:rsidP="00F2498E">
      <w:pPr>
        <w:spacing w:line="240" w:lineRule="auto"/>
      </w:pPr>
      <w:r>
        <w:separator/>
      </w:r>
    </w:p>
  </w:footnote>
  <w:footnote w:type="continuationSeparator" w:id="0">
    <w:p w14:paraId="5F49C64E" w14:textId="77777777" w:rsidR="006F5747" w:rsidRDefault="006F5747" w:rsidP="00F2498E">
      <w:pPr>
        <w:spacing w:line="240" w:lineRule="auto"/>
      </w:pPr>
      <w:r>
        <w:continuationSeparator/>
      </w:r>
    </w:p>
  </w:footnote>
  <w:footnote w:id="1">
    <w:p w14:paraId="6727F0A8" w14:textId="77777777" w:rsidR="00C45EE8" w:rsidRPr="0031280C" w:rsidRDefault="00C45EE8" w:rsidP="00C45EE8">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24854FF" w14:textId="77777777" w:rsidR="00C45EE8" w:rsidRPr="0031280C" w:rsidRDefault="00C45EE8" w:rsidP="00C45EE8">
      <w:pPr>
        <w:pBdr>
          <w:top w:val="nil"/>
          <w:left w:val="nil"/>
          <w:bottom w:val="nil"/>
          <w:right w:val="nil"/>
          <w:between w:val="nil"/>
        </w:pBdr>
        <w:spacing w:line="240" w:lineRule="auto"/>
        <w:rPr>
          <w:rFonts w:eastAsia="Palatino Linotype" w:cs="Palatino Linotype"/>
          <w:color w:val="000000"/>
          <w:sz w:val="20"/>
          <w:szCs w:val="20"/>
        </w:rPr>
      </w:pPr>
    </w:p>
    <w:p w14:paraId="2BF166B2" w14:textId="77777777" w:rsidR="00C45EE8" w:rsidRPr="0031280C" w:rsidRDefault="00C45EE8" w:rsidP="00C45EE8">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6FD8D03" w14:textId="77777777" w:rsidR="00C45EE8" w:rsidRPr="0031280C" w:rsidRDefault="00C45EE8" w:rsidP="00C45EE8">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610E10" w:rsidRDefault="003558FF">
    <w:pPr>
      <w:pStyle w:val="Encabezado"/>
    </w:pPr>
    <w:r>
      <w:rPr>
        <w:noProof/>
        <w:lang w:val="es-MX" w:eastAsia="es-MX"/>
      </w:rPr>
      <w:pict w14:anchorId="10392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4337"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10E10" w:rsidRPr="00B17577" w14:paraId="37B9EBDE" w14:textId="77777777" w:rsidTr="001E1226">
      <w:trPr>
        <w:trHeight w:val="227"/>
      </w:trPr>
      <w:tc>
        <w:tcPr>
          <w:tcW w:w="5103" w:type="dxa"/>
          <w:hideMark/>
        </w:tcPr>
        <w:p w14:paraId="4964FBC5" w14:textId="54CDA645" w:rsidR="00610E10" w:rsidRPr="00096248" w:rsidRDefault="00610E10"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258DF9E" w:rsidR="00610E10" w:rsidRPr="00096248" w:rsidRDefault="00610E10" w:rsidP="001E1226">
          <w:pPr>
            <w:spacing w:after="120" w:line="240" w:lineRule="auto"/>
            <w:ind w:right="71"/>
            <w:jc w:val="right"/>
            <w:rPr>
              <w:rFonts w:cs="Arial"/>
              <w:b/>
              <w:szCs w:val="24"/>
            </w:rPr>
          </w:pPr>
          <w:r>
            <w:rPr>
              <w:rFonts w:cs="Arial"/>
              <w:b/>
              <w:bCs/>
              <w:szCs w:val="24"/>
            </w:rPr>
            <w:t>12</w:t>
          </w:r>
          <w:r w:rsidR="00F478E6">
            <w:rPr>
              <w:rFonts w:cs="Arial"/>
              <w:b/>
              <w:bCs/>
              <w:szCs w:val="24"/>
            </w:rPr>
            <w:t>4</w:t>
          </w:r>
          <w:r>
            <w:rPr>
              <w:rFonts w:cs="Arial"/>
              <w:b/>
              <w:bCs/>
              <w:szCs w:val="24"/>
            </w:rPr>
            <w:t>65</w:t>
          </w:r>
          <w:r w:rsidRPr="00096248">
            <w:rPr>
              <w:rFonts w:cs="Arial"/>
              <w:b/>
              <w:bCs/>
              <w:szCs w:val="24"/>
            </w:rPr>
            <w:t>/INFOEM/IP/RR/202</w:t>
          </w:r>
          <w:r>
            <w:rPr>
              <w:rFonts w:cs="Arial"/>
              <w:b/>
              <w:bCs/>
              <w:szCs w:val="24"/>
            </w:rPr>
            <w:t>2</w:t>
          </w:r>
        </w:p>
      </w:tc>
    </w:tr>
    <w:tr w:rsidR="00610E10" w14:paraId="7591D3C9" w14:textId="77777777" w:rsidTr="001E1226">
      <w:trPr>
        <w:trHeight w:val="242"/>
      </w:trPr>
      <w:tc>
        <w:tcPr>
          <w:tcW w:w="5103" w:type="dxa"/>
          <w:hideMark/>
        </w:tcPr>
        <w:p w14:paraId="729A65A8" w14:textId="77777777" w:rsidR="00610E10" w:rsidRPr="00096248" w:rsidRDefault="00610E10"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10A2376" w:rsidR="00610E10" w:rsidRPr="00096248" w:rsidRDefault="00F478E6" w:rsidP="001E1226">
          <w:pPr>
            <w:spacing w:after="120" w:line="240" w:lineRule="auto"/>
            <w:ind w:right="74"/>
            <w:jc w:val="right"/>
            <w:rPr>
              <w:rFonts w:cs="Arial"/>
              <w:szCs w:val="24"/>
            </w:rPr>
          </w:pPr>
          <w:r>
            <w:rPr>
              <w:rFonts w:cs="Arial"/>
              <w:szCs w:val="24"/>
            </w:rPr>
            <w:t>Ayuntamiento de Otzolotepec</w:t>
          </w:r>
        </w:p>
      </w:tc>
    </w:tr>
    <w:tr w:rsidR="00610E10" w:rsidRPr="00F63239" w14:paraId="037E914D" w14:textId="77777777" w:rsidTr="001E1226">
      <w:trPr>
        <w:trHeight w:val="342"/>
      </w:trPr>
      <w:tc>
        <w:tcPr>
          <w:tcW w:w="5103" w:type="dxa"/>
          <w:hideMark/>
        </w:tcPr>
        <w:p w14:paraId="7676B68F" w14:textId="64D69EAF" w:rsidR="00610E10" w:rsidRPr="00096248" w:rsidRDefault="00610E10"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610E10" w:rsidRPr="00096248" w:rsidRDefault="00610E10"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610E10" w:rsidRPr="001E1226" w:rsidRDefault="00D86BCD">
    <w:pPr>
      <w:pStyle w:val="Encabezado"/>
      <w:rPr>
        <w:sz w:val="2"/>
        <w:szCs w:val="2"/>
      </w:rPr>
    </w:pPr>
    <w:r>
      <w:rPr>
        <w:noProof/>
        <w:lang w:val="es-MX" w:eastAsia="es-MX"/>
      </w:rPr>
      <w:drawing>
        <wp:anchor distT="0" distB="0" distL="114300" distR="114300" simplePos="0" relativeHeight="251657728" behindDoc="1" locked="0" layoutInCell="0" allowOverlap="1" wp14:anchorId="4CEB1D3D" wp14:editId="008624FF">
          <wp:simplePos x="0" y="0"/>
          <wp:positionH relativeFrom="margin">
            <wp:posOffset>-1027430</wp:posOffset>
          </wp:positionH>
          <wp:positionV relativeFrom="margin">
            <wp:posOffset>-1867535</wp:posOffset>
          </wp:positionV>
          <wp:extent cx="7739380" cy="10080625"/>
          <wp:effectExtent l="0" t="0" r="0" b="3175"/>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rsidR="00610E10">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610E10" w14:paraId="0F9FE9B6" w14:textId="77777777" w:rsidTr="001E1226">
      <w:trPr>
        <w:trHeight w:val="227"/>
      </w:trPr>
      <w:tc>
        <w:tcPr>
          <w:tcW w:w="5245" w:type="dxa"/>
          <w:hideMark/>
        </w:tcPr>
        <w:p w14:paraId="6D1D9D71" w14:textId="11150E5A" w:rsidR="00610E10" w:rsidRPr="00663A37" w:rsidRDefault="00610E10"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7E4A6B7" w:rsidR="00610E10" w:rsidRPr="00096248" w:rsidRDefault="00610E10" w:rsidP="001E1226">
          <w:pPr>
            <w:spacing w:after="120" w:line="240" w:lineRule="auto"/>
            <w:ind w:left="-488" w:right="68" w:firstLine="556"/>
            <w:jc w:val="right"/>
            <w:rPr>
              <w:rFonts w:cs="Arial"/>
              <w:b/>
              <w:szCs w:val="24"/>
            </w:rPr>
          </w:pPr>
          <w:r>
            <w:rPr>
              <w:rFonts w:cs="Arial"/>
              <w:b/>
              <w:bCs/>
              <w:szCs w:val="24"/>
            </w:rPr>
            <w:t>12</w:t>
          </w:r>
          <w:r w:rsidR="0064133A">
            <w:rPr>
              <w:rFonts w:cs="Arial"/>
              <w:b/>
              <w:bCs/>
              <w:szCs w:val="24"/>
            </w:rPr>
            <w:t>4</w:t>
          </w:r>
          <w:r>
            <w:rPr>
              <w:rFonts w:cs="Arial"/>
              <w:b/>
              <w:bCs/>
              <w:szCs w:val="24"/>
            </w:rPr>
            <w:t>65</w:t>
          </w:r>
          <w:r w:rsidRPr="00096248">
            <w:rPr>
              <w:rFonts w:cs="Arial"/>
              <w:b/>
              <w:bCs/>
              <w:szCs w:val="24"/>
            </w:rPr>
            <w:t>/INFOEM/IP/RR/202</w:t>
          </w:r>
          <w:r>
            <w:rPr>
              <w:rFonts w:cs="Arial"/>
              <w:b/>
              <w:bCs/>
              <w:szCs w:val="24"/>
            </w:rPr>
            <w:t>2</w:t>
          </w:r>
        </w:p>
      </w:tc>
    </w:tr>
    <w:tr w:rsidR="00610E10" w:rsidRPr="001F57CD" w14:paraId="1377D264" w14:textId="77777777" w:rsidTr="001E1226">
      <w:trPr>
        <w:trHeight w:val="196"/>
      </w:trPr>
      <w:tc>
        <w:tcPr>
          <w:tcW w:w="5245" w:type="dxa"/>
          <w:hideMark/>
        </w:tcPr>
        <w:p w14:paraId="04D597A1" w14:textId="77777777" w:rsidR="00610E10" w:rsidRPr="00663A37" w:rsidRDefault="00610E10"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D3A0882" w:rsidR="00610E10" w:rsidRPr="00663A37" w:rsidRDefault="003558FF" w:rsidP="001E1226">
          <w:pPr>
            <w:spacing w:after="120" w:line="240" w:lineRule="auto"/>
            <w:ind w:right="68"/>
            <w:jc w:val="right"/>
            <w:rPr>
              <w:rFonts w:cs="Arial"/>
              <w:szCs w:val="24"/>
            </w:rPr>
          </w:pPr>
          <w:r>
            <w:rPr>
              <w:rFonts w:cs="Arial"/>
              <w:szCs w:val="24"/>
            </w:rPr>
            <w:t>XXXXXXXXXXXXXXXXXXXXX</w:t>
          </w:r>
        </w:p>
      </w:tc>
    </w:tr>
    <w:tr w:rsidR="00610E10" w14:paraId="4DC11993" w14:textId="77777777" w:rsidTr="001E1226">
      <w:trPr>
        <w:trHeight w:val="242"/>
      </w:trPr>
      <w:tc>
        <w:tcPr>
          <w:tcW w:w="5245" w:type="dxa"/>
          <w:hideMark/>
        </w:tcPr>
        <w:p w14:paraId="76CEF1B5" w14:textId="77777777" w:rsidR="00610E10" w:rsidRPr="00663A37" w:rsidRDefault="00610E10"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A9327DE" w:rsidR="00610E10" w:rsidRPr="00663A37" w:rsidRDefault="0064133A" w:rsidP="001E1226">
          <w:pPr>
            <w:spacing w:after="120" w:line="240" w:lineRule="auto"/>
            <w:ind w:left="-68" w:right="68"/>
            <w:jc w:val="right"/>
            <w:rPr>
              <w:rFonts w:cs="Arial"/>
              <w:szCs w:val="24"/>
            </w:rPr>
          </w:pPr>
          <w:r>
            <w:rPr>
              <w:rFonts w:cs="Arial"/>
              <w:szCs w:val="24"/>
            </w:rPr>
            <w:t>Ayuntamiento de Otzolotepec</w:t>
          </w:r>
        </w:p>
      </w:tc>
    </w:tr>
    <w:tr w:rsidR="00610E10" w14:paraId="5C2B511D" w14:textId="77777777" w:rsidTr="001E1226">
      <w:trPr>
        <w:trHeight w:val="342"/>
      </w:trPr>
      <w:tc>
        <w:tcPr>
          <w:tcW w:w="5245" w:type="dxa"/>
          <w:hideMark/>
        </w:tcPr>
        <w:p w14:paraId="03FEF68C" w14:textId="45E91CF4" w:rsidR="00610E10" w:rsidRPr="00663A37" w:rsidRDefault="00610E10"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10E10" w:rsidRPr="00663A37" w:rsidRDefault="00610E10"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610E10" w:rsidRPr="001E1226" w:rsidRDefault="00D86BCD">
    <w:pPr>
      <w:pStyle w:val="Encabezado"/>
      <w:rPr>
        <w:sz w:val="2"/>
        <w:szCs w:val="2"/>
      </w:rPr>
    </w:pPr>
    <w:r>
      <w:rPr>
        <w:noProof/>
        <w:lang w:val="es-MX" w:eastAsia="es-MX"/>
      </w:rPr>
      <w:drawing>
        <wp:anchor distT="0" distB="0" distL="114300" distR="114300" simplePos="0" relativeHeight="251656704" behindDoc="1" locked="0" layoutInCell="0" allowOverlap="1" wp14:anchorId="215C65FC" wp14:editId="0AD15590">
          <wp:simplePos x="0" y="0"/>
          <wp:positionH relativeFrom="margin">
            <wp:posOffset>-1021715</wp:posOffset>
          </wp:positionH>
          <wp:positionV relativeFrom="margin">
            <wp:posOffset>-1868170</wp:posOffset>
          </wp:positionV>
          <wp:extent cx="7739380" cy="10080625"/>
          <wp:effectExtent l="0" t="0" r="0" b="3175"/>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rsidR="00610E10">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11E54"/>
    <w:multiLevelType w:val="hybridMultilevel"/>
    <w:tmpl w:val="F5CC1F2A"/>
    <w:lvl w:ilvl="0" w:tplc="04545F3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F218A"/>
    <w:multiLevelType w:val="hybridMultilevel"/>
    <w:tmpl w:val="13A88A48"/>
    <w:lvl w:ilvl="0" w:tplc="7A9C4EC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CCF1CA4"/>
    <w:multiLevelType w:val="hybridMultilevel"/>
    <w:tmpl w:val="57E45172"/>
    <w:lvl w:ilvl="0" w:tplc="478C30D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7135B8"/>
    <w:multiLevelType w:val="multilevel"/>
    <w:tmpl w:val="CBC8722E"/>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DC0BE9"/>
    <w:multiLevelType w:val="hybridMultilevel"/>
    <w:tmpl w:val="B1D4A282"/>
    <w:lvl w:ilvl="0" w:tplc="3B904C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9"/>
  </w:num>
  <w:num w:numId="2">
    <w:abstractNumId w:val="12"/>
  </w:num>
  <w:num w:numId="3">
    <w:abstractNumId w:val="32"/>
  </w:num>
  <w:num w:numId="4">
    <w:abstractNumId w:val="1"/>
  </w:num>
  <w:num w:numId="5">
    <w:abstractNumId w:val="20"/>
  </w:num>
  <w:num w:numId="6">
    <w:abstractNumId w:val="13"/>
  </w:num>
  <w:num w:numId="7">
    <w:abstractNumId w:val="26"/>
  </w:num>
  <w:num w:numId="8">
    <w:abstractNumId w:val="5"/>
  </w:num>
  <w:num w:numId="9">
    <w:abstractNumId w:val="25"/>
  </w:num>
  <w:num w:numId="10">
    <w:abstractNumId w:val="6"/>
  </w:num>
  <w:num w:numId="11">
    <w:abstractNumId w:val="19"/>
  </w:num>
  <w:num w:numId="12">
    <w:abstractNumId w:val="23"/>
  </w:num>
  <w:num w:numId="13">
    <w:abstractNumId w:val="7"/>
  </w:num>
  <w:num w:numId="14">
    <w:abstractNumId w:val="22"/>
  </w:num>
  <w:num w:numId="15">
    <w:abstractNumId w:val="28"/>
  </w:num>
  <w:num w:numId="16">
    <w:abstractNumId w:val="9"/>
  </w:num>
  <w:num w:numId="17">
    <w:abstractNumId w:val="0"/>
  </w:num>
  <w:num w:numId="18">
    <w:abstractNumId w:val="10"/>
  </w:num>
  <w:num w:numId="19">
    <w:abstractNumId w:val="27"/>
  </w:num>
  <w:num w:numId="20">
    <w:abstractNumId w:val="17"/>
  </w:num>
  <w:num w:numId="21">
    <w:abstractNumId w:val="33"/>
  </w:num>
  <w:num w:numId="22">
    <w:abstractNumId w:val="21"/>
  </w:num>
  <w:num w:numId="23">
    <w:abstractNumId w:val="2"/>
  </w:num>
  <w:num w:numId="24">
    <w:abstractNumId w:val="15"/>
  </w:num>
  <w:num w:numId="25">
    <w:abstractNumId w:val="16"/>
  </w:num>
  <w:num w:numId="26">
    <w:abstractNumId w:val="24"/>
  </w:num>
  <w:num w:numId="27">
    <w:abstractNumId w:val="11"/>
  </w:num>
  <w:num w:numId="28">
    <w:abstractNumId w:val="31"/>
  </w:num>
  <w:num w:numId="29">
    <w:abstractNumId w:val="4"/>
  </w:num>
  <w:num w:numId="30">
    <w:abstractNumId w:val="30"/>
  </w:num>
  <w:num w:numId="31">
    <w:abstractNumId w:val="3"/>
  </w:num>
  <w:num w:numId="32">
    <w:abstractNumId w:val="8"/>
  </w:num>
  <w:num w:numId="33">
    <w:abstractNumId w:val="14"/>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27D72"/>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0C4F"/>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018"/>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0F2B25"/>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B75C4"/>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CE8"/>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8E3"/>
    <w:rsid w:val="00256CE0"/>
    <w:rsid w:val="00261A13"/>
    <w:rsid w:val="00261DE9"/>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25B"/>
    <w:rsid w:val="002C7329"/>
    <w:rsid w:val="002C779F"/>
    <w:rsid w:val="002C7A18"/>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558FF"/>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039C"/>
    <w:rsid w:val="003E13A1"/>
    <w:rsid w:val="003E2202"/>
    <w:rsid w:val="003E2955"/>
    <w:rsid w:val="003E3870"/>
    <w:rsid w:val="003E44DA"/>
    <w:rsid w:val="003E468A"/>
    <w:rsid w:val="003E46E5"/>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543B"/>
    <w:rsid w:val="00426124"/>
    <w:rsid w:val="00426F24"/>
    <w:rsid w:val="00430498"/>
    <w:rsid w:val="004310BB"/>
    <w:rsid w:val="0043126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0EB"/>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0E10"/>
    <w:rsid w:val="00613401"/>
    <w:rsid w:val="0061516D"/>
    <w:rsid w:val="00615B10"/>
    <w:rsid w:val="006168EB"/>
    <w:rsid w:val="00616C63"/>
    <w:rsid w:val="00616DEB"/>
    <w:rsid w:val="00617F39"/>
    <w:rsid w:val="00620DE2"/>
    <w:rsid w:val="00621211"/>
    <w:rsid w:val="00624B95"/>
    <w:rsid w:val="00624E9E"/>
    <w:rsid w:val="00626347"/>
    <w:rsid w:val="006263D3"/>
    <w:rsid w:val="0062694E"/>
    <w:rsid w:val="00630030"/>
    <w:rsid w:val="006303DB"/>
    <w:rsid w:val="00630426"/>
    <w:rsid w:val="00630588"/>
    <w:rsid w:val="00631753"/>
    <w:rsid w:val="0063349D"/>
    <w:rsid w:val="00635C2F"/>
    <w:rsid w:val="00636EB3"/>
    <w:rsid w:val="006377A9"/>
    <w:rsid w:val="0063788D"/>
    <w:rsid w:val="00637F36"/>
    <w:rsid w:val="00637F6F"/>
    <w:rsid w:val="00640E61"/>
    <w:rsid w:val="0064133A"/>
    <w:rsid w:val="006421E5"/>
    <w:rsid w:val="00642A8B"/>
    <w:rsid w:val="0064417F"/>
    <w:rsid w:val="006468ED"/>
    <w:rsid w:val="006512F6"/>
    <w:rsid w:val="00653B0F"/>
    <w:rsid w:val="006555B9"/>
    <w:rsid w:val="0065599C"/>
    <w:rsid w:val="006609B3"/>
    <w:rsid w:val="00660E52"/>
    <w:rsid w:val="0066148E"/>
    <w:rsid w:val="00661B3F"/>
    <w:rsid w:val="006625F9"/>
    <w:rsid w:val="00663A37"/>
    <w:rsid w:val="00664BB4"/>
    <w:rsid w:val="00665102"/>
    <w:rsid w:val="00665A8F"/>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18C"/>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5747"/>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357A"/>
    <w:rsid w:val="007D4712"/>
    <w:rsid w:val="007D4D7F"/>
    <w:rsid w:val="007D5D30"/>
    <w:rsid w:val="007E18F8"/>
    <w:rsid w:val="007E38F1"/>
    <w:rsid w:val="007E3C2E"/>
    <w:rsid w:val="007E3F8B"/>
    <w:rsid w:val="007E781F"/>
    <w:rsid w:val="007F1538"/>
    <w:rsid w:val="007F2E96"/>
    <w:rsid w:val="007F3D8B"/>
    <w:rsid w:val="007F5BB9"/>
    <w:rsid w:val="007F5C41"/>
    <w:rsid w:val="007F5E4F"/>
    <w:rsid w:val="007F7965"/>
    <w:rsid w:val="0080000D"/>
    <w:rsid w:val="0080069B"/>
    <w:rsid w:val="00800EF1"/>
    <w:rsid w:val="008017D6"/>
    <w:rsid w:val="0080185B"/>
    <w:rsid w:val="00802AC9"/>
    <w:rsid w:val="00803304"/>
    <w:rsid w:val="008058A7"/>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E5EF0"/>
    <w:rsid w:val="008E6477"/>
    <w:rsid w:val="008F1C22"/>
    <w:rsid w:val="008F2212"/>
    <w:rsid w:val="008F2554"/>
    <w:rsid w:val="008F408C"/>
    <w:rsid w:val="008F47DC"/>
    <w:rsid w:val="008F64C1"/>
    <w:rsid w:val="008F66C1"/>
    <w:rsid w:val="008F72E9"/>
    <w:rsid w:val="00901964"/>
    <w:rsid w:val="009025FB"/>
    <w:rsid w:val="009029DB"/>
    <w:rsid w:val="009038A8"/>
    <w:rsid w:val="0090753F"/>
    <w:rsid w:val="00913E51"/>
    <w:rsid w:val="009141DF"/>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0FB1"/>
    <w:rsid w:val="00971614"/>
    <w:rsid w:val="00972340"/>
    <w:rsid w:val="009752FA"/>
    <w:rsid w:val="00977693"/>
    <w:rsid w:val="00981FF0"/>
    <w:rsid w:val="00982494"/>
    <w:rsid w:val="009845F3"/>
    <w:rsid w:val="009845FD"/>
    <w:rsid w:val="00986714"/>
    <w:rsid w:val="009906CA"/>
    <w:rsid w:val="00990935"/>
    <w:rsid w:val="00990AFD"/>
    <w:rsid w:val="00991069"/>
    <w:rsid w:val="00992A0D"/>
    <w:rsid w:val="0099397C"/>
    <w:rsid w:val="00996257"/>
    <w:rsid w:val="00996BCA"/>
    <w:rsid w:val="009A0E79"/>
    <w:rsid w:val="009A216A"/>
    <w:rsid w:val="009A23B0"/>
    <w:rsid w:val="009A35C9"/>
    <w:rsid w:val="009A3604"/>
    <w:rsid w:val="009A473C"/>
    <w:rsid w:val="009A640D"/>
    <w:rsid w:val="009A7701"/>
    <w:rsid w:val="009A7F00"/>
    <w:rsid w:val="009B1548"/>
    <w:rsid w:val="009B2F04"/>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29E0"/>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166A"/>
    <w:rsid w:val="00B02AA5"/>
    <w:rsid w:val="00B035EF"/>
    <w:rsid w:val="00B04F50"/>
    <w:rsid w:val="00B05A97"/>
    <w:rsid w:val="00B100F3"/>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638"/>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45EE8"/>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3E3"/>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3FB8"/>
    <w:rsid w:val="00D3511F"/>
    <w:rsid w:val="00D36BE0"/>
    <w:rsid w:val="00D36DB6"/>
    <w:rsid w:val="00D3752B"/>
    <w:rsid w:val="00D40470"/>
    <w:rsid w:val="00D41147"/>
    <w:rsid w:val="00D42E5C"/>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6BCD"/>
    <w:rsid w:val="00D878B6"/>
    <w:rsid w:val="00D87FC0"/>
    <w:rsid w:val="00D90C1B"/>
    <w:rsid w:val="00D90FB3"/>
    <w:rsid w:val="00D925D1"/>
    <w:rsid w:val="00D92668"/>
    <w:rsid w:val="00D94F27"/>
    <w:rsid w:val="00D95788"/>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34A4"/>
    <w:rsid w:val="00E14BA9"/>
    <w:rsid w:val="00E1701F"/>
    <w:rsid w:val="00E2168A"/>
    <w:rsid w:val="00E22FD4"/>
    <w:rsid w:val="00E23EE3"/>
    <w:rsid w:val="00E245A1"/>
    <w:rsid w:val="00E24831"/>
    <w:rsid w:val="00E31001"/>
    <w:rsid w:val="00E34A4E"/>
    <w:rsid w:val="00E365C6"/>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3EE9"/>
    <w:rsid w:val="00F16039"/>
    <w:rsid w:val="00F20DCF"/>
    <w:rsid w:val="00F23554"/>
    <w:rsid w:val="00F2498E"/>
    <w:rsid w:val="00F3332A"/>
    <w:rsid w:val="00F34068"/>
    <w:rsid w:val="00F3421F"/>
    <w:rsid w:val="00F34782"/>
    <w:rsid w:val="00F34C48"/>
    <w:rsid w:val="00F35ED7"/>
    <w:rsid w:val="00F41E5D"/>
    <w:rsid w:val="00F42E60"/>
    <w:rsid w:val="00F43916"/>
    <w:rsid w:val="00F44F84"/>
    <w:rsid w:val="00F466E6"/>
    <w:rsid w:val="00F478E6"/>
    <w:rsid w:val="00F508F3"/>
    <w:rsid w:val="00F51165"/>
    <w:rsid w:val="00F51C42"/>
    <w:rsid w:val="00F51CC4"/>
    <w:rsid w:val="00F51EAB"/>
    <w:rsid w:val="00F52133"/>
    <w:rsid w:val="00F53747"/>
    <w:rsid w:val="00F54AF1"/>
    <w:rsid w:val="00F55B3B"/>
    <w:rsid w:val="00F56426"/>
    <w:rsid w:val="00F5643F"/>
    <w:rsid w:val="00F56E31"/>
    <w:rsid w:val="00F610C8"/>
    <w:rsid w:val="00F62371"/>
    <w:rsid w:val="00F63021"/>
    <w:rsid w:val="00F63239"/>
    <w:rsid w:val="00F656E5"/>
    <w:rsid w:val="00F672A8"/>
    <w:rsid w:val="00F70B12"/>
    <w:rsid w:val="00F74A3D"/>
    <w:rsid w:val="00F74FB9"/>
    <w:rsid w:val="00F756D7"/>
    <w:rsid w:val="00F77300"/>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A7C"/>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6477"/>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6477"/>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 w:type="numbering" w:customStyle="1" w:styleId="Listaactual14">
    <w:name w:val="Lista actual14"/>
    <w:uiPriority w:val="99"/>
    <w:rsid w:val="00624B9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F520-F29B-4261-91D9-48CDDFC9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28</Pages>
  <Words>6776</Words>
  <Characters>37274</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7</cp:revision>
  <cp:lastPrinted>2019-06-13T15:30:00Z</cp:lastPrinted>
  <dcterms:created xsi:type="dcterms:W3CDTF">2022-12-08T20:20:00Z</dcterms:created>
  <dcterms:modified xsi:type="dcterms:W3CDTF">2023-01-18T01:50:00Z</dcterms:modified>
</cp:coreProperties>
</file>