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F85AB1" w14:textId="7C591D8E" w:rsidR="00AD18E2" w:rsidRPr="00415E43" w:rsidRDefault="00AD18E2" w:rsidP="00AD18E2">
      <w:pPr>
        <w:spacing w:before="240" w:line="360" w:lineRule="auto"/>
        <w:jc w:val="both"/>
        <w:rPr>
          <w:rFonts w:ascii="Palatino Linotype" w:eastAsia="Times New Roman" w:hAnsi="Palatino Linotype" w:cs="Arial"/>
          <w:color w:val="000000"/>
          <w:sz w:val="24"/>
          <w:szCs w:val="24"/>
          <w:lang w:eastAsia="es-MX"/>
        </w:rPr>
      </w:pPr>
      <w:bookmarkStart w:id="0" w:name="_Hlk58427858"/>
      <w:bookmarkEnd w:id="0"/>
      <w:r w:rsidRPr="00415E43">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BF18C8">
        <w:rPr>
          <w:rFonts w:ascii="Palatino Linotype" w:eastAsia="Times New Roman" w:hAnsi="Palatino Linotype" w:cs="Arial"/>
          <w:color w:val="000000"/>
          <w:sz w:val="24"/>
          <w:szCs w:val="24"/>
          <w:lang w:eastAsia="es-MX"/>
        </w:rPr>
        <w:t xml:space="preserve">veintisiete de noviembre de dos mil veinticuatro. </w:t>
      </w:r>
      <w:r w:rsidR="00CE6C5D">
        <w:rPr>
          <w:rFonts w:ascii="Palatino Linotype" w:eastAsia="Times New Roman" w:hAnsi="Palatino Linotype" w:cs="Arial"/>
          <w:color w:val="000000"/>
          <w:sz w:val="24"/>
          <w:szCs w:val="24"/>
          <w:lang w:eastAsia="es-MX"/>
        </w:rPr>
        <w:t xml:space="preserve"> </w:t>
      </w:r>
      <w:r w:rsidRPr="00415E43">
        <w:rPr>
          <w:rFonts w:ascii="Palatino Linotype" w:eastAsia="Times New Roman" w:hAnsi="Palatino Linotype" w:cs="Arial"/>
          <w:color w:val="000000"/>
          <w:sz w:val="24"/>
          <w:szCs w:val="24"/>
          <w:lang w:eastAsia="es-MX"/>
        </w:rPr>
        <w:t xml:space="preserve">    </w:t>
      </w:r>
    </w:p>
    <w:p w14:paraId="2477549E" w14:textId="7307582A" w:rsidR="00AD36C8" w:rsidRPr="00AD36C8" w:rsidRDefault="00AD18E2" w:rsidP="00AD36C8">
      <w:pPr>
        <w:pStyle w:val="Textoindependiente"/>
        <w:spacing w:line="360" w:lineRule="auto"/>
        <w:ind w:right="105" w:firstLine="1"/>
        <w:jc w:val="both"/>
        <w:rPr>
          <w:rFonts w:ascii="Palatino Linotype" w:hAnsi="Palatino Linotype" w:cs="Arial"/>
          <w:sz w:val="24"/>
          <w:szCs w:val="24"/>
          <w:lang w:val="es-MX"/>
        </w:rPr>
      </w:pPr>
      <w:r w:rsidRPr="00AD36C8">
        <w:rPr>
          <w:rFonts w:ascii="Palatino Linotype" w:hAnsi="Palatino Linotype" w:cs="Arial"/>
          <w:b/>
          <w:sz w:val="24"/>
          <w:lang w:val="es-MX"/>
        </w:rPr>
        <w:t>VISTOS</w:t>
      </w:r>
      <w:r w:rsidRPr="00AD36C8">
        <w:rPr>
          <w:rFonts w:ascii="Palatino Linotype" w:hAnsi="Palatino Linotype" w:cs="Arial"/>
          <w:sz w:val="24"/>
          <w:lang w:val="es-MX"/>
        </w:rPr>
        <w:t xml:space="preserve"> los expedientes electrónicos formados con motivo de los recursos de revisión números </w:t>
      </w:r>
      <w:bookmarkStart w:id="1" w:name="_Hlk183010680"/>
      <w:r w:rsidR="00AD36C8" w:rsidRPr="00AD36C8">
        <w:rPr>
          <w:rFonts w:ascii="Palatino Linotype" w:hAnsi="Palatino Linotype" w:cs="Arial"/>
          <w:b/>
          <w:bCs/>
          <w:sz w:val="22"/>
          <w:szCs w:val="22"/>
          <w:lang w:val="es-MX"/>
        </w:rPr>
        <w:t>06125/INFOEM/IP/RR/2024, 06126/INFOEM/IP/RR/2024, 06127/INFOEM/IP/RR/2024, 06128/INFOEM/IP/RR/2024,  06129/INFOEM/IP/RR/2024,  06130/INFOEM/IP/RR/2024,  06131/INFOEM/IP/RR/2024,  06132/INFOEM/IP/RR/2024,  06133/INFOEM/IP/RR/2024,  06134/INFOEM/IP/RR/2024,  06135/INFOEM/IP/RR/2024, 06136/INFOEM/IP/RR/2024,  06137/INFOEM/IP/RR/2024,  06138/INFOEM/IP/RR/2024,  06139/INFOEM/IP/RR/2024,  06140/INFOEM/IP/RR/2024,  06141/INFOEM/IP/RR/2024, 06142/INFOEM/IP/RR/2024,  06143/INFOEM/IP/RR/2024,  06144/INFOEM/IP/RR/2024, 06145/INFOEM/IP/RR/2024, 06146/INFOEM/IP/RR/2024,  06147/INFOEM/IP/RR/2024,  06148/INFOEM/IP/RR/2024,  06149/INFOEM/IP/RR/2024,  06150/INFOEM/IP/RR/2024,  06151/INFOEM/IP/RR/2024, 06152/INFOEM/IP/RR/2024,  06153/INFOEM/IP/RR/2024,  06154/INFOEM/IP/RR/2024 y  06155/INFOEM/IP/RR/2024,</w:t>
      </w:r>
      <w:r w:rsidR="00AD36C8">
        <w:rPr>
          <w:rFonts w:ascii="Palatino Linotype" w:hAnsi="Palatino Linotype" w:cs="Arial"/>
          <w:b/>
          <w:bCs/>
          <w:sz w:val="22"/>
          <w:szCs w:val="22"/>
          <w:lang w:val="es-MX"/>
        </w:rPr>
        <w:t xml:space="preserve"> </w:t>
      </w:r>
      <w:bookmarkEnd w:id="1"/>
      <w:r w:rsidR="00AD36C8">
        <w:rPr>
          <w:rFonts w:ascii="Palatino Linotype" w:hAnsi="Palatino Linotype" w:cs="Arial"/>
          <w:sz w:val="24"/>
          <w:szCs w:val="24"/>
          <w:lang w:val="es-MX"/>
        </w:rPr>
        <w:t xml:space="preserve">interpuestos por el </w:t>
      </w:r>
      <w:r w:rsidR="00AD36C8">
        <w:rPr>
          <w:rFonts w:ascii="Palatino Linotype" w:hAnsi="Palatino Linotype" w:cs="Arial"/>
          <w:b/>
          <w:bCs/>
          <w:sz w:val="24"/>
          <w:szCs w:val="24"/>
          <w:lang w:val="es-MX"/>
        </w:rPr>
        <w:t xml:space="preserve">C. </w:t>
      </w:r>
      <w:r w:rsidR="00B133DF">
        <w:rPr>
          <w:rFonts w:ascii="Palatino Linotype" w:hAnsi="Palatino Linotype" w:cs="Arial"/>
          <w:b/>
          <w:bCs/>
          <w:sz w:val="24"/>
          <w:szCs w:val="24"/>
          <w:lang w:val="es-MX"/>
        </w:rPr>
        <w:t>XXXXXXXXXXXXXXXXXX</w:t>
      </w:r>
      <w:r w:rsidR="00AD36C8">
        <w:rPr>
          <w:rFonts w:ascii="Palatino Linotype" w:hAnsi="Palatino Linotype" w:cs="Arial"/>
          <w:b/>
          <w:bCs/>
          <w:sz w:val="24"/>
          <w:szCs w:val="24"/>
          <w:lang w:val="es-MX"/>
        </w:rPr>
        <w:t xml:space="preserve">, </w:t>
      </w:r>
      <w:r w:rsidR="00AD36C8">
        <w:rPr>
          <w:rFonts w:ascii="Palatino Linotype" w:hAnsi="Palatino Linotype" w:cs="Arial"/>
          <w:sz w:val="24"/>
          <w:szCs w:val="24"/>
          <w:lang w:val="es-MX"/>
        </w:rPr>
        <w:t xml:space="preserve">en lo sucesivo </w:t>
      </w:r>
      <w:r w:rsidR="00AD36C8">
        <w:rPr>
          <w:rFonts w:ascii="Palatino Linotype" w:hAnsi="Palatino Linotype" w:cs="Arial"/>
          <w:b/>
          <w:bCs/>
          <w:sz w:val="24"/>
          <w:szCs w:val="24"/>
          <w:lang w:val="es-MX"/>
        </w:rPr>
        <w:t xml:space="preserve">El Recurrente, </w:t>
      </w:r>
      <w:r w:rsidR="00AD36C8">
        <w:rPr>
          <w:rFonts w:ascii="Palatino Linotype" w:hAnsi="Palatino Linotype" w:cs="Arial"/>
          <w:sz w:val="24"/>
          <w:szCs w:val="24"/>
          <w:lang w:val="es-MX"/>
        </w:rPr>
        <w:t xml:space="preserve">en contra de las respuestas de la </w:t>
      </w:r>
      <w:r w:rsidR="00AD36C8">
        <w:rPr>
          <w:rFonts w:ascii="Palatino Linotype" w:hAnsi="Palatino Linotype" w:cs="Arial"/>
          <w:b/>
          <w:bCs/>
          <w:sz w:val="24"/>
          <w:szCs w:val="24"/>
          <w:lang w:val="es-MX"/>
        </w:rPr>
        <w:t xml:space="preserve">Unidad de Asuntos Internos, </w:t>
      </w:r>
      <w:r w:rsidR="00AD36C8">
        <w:rPr>
          <w:rFonts w:ascii="Palatino Linotype" w:hAnsi="Palatino Linotype" w:cs="Arial"/>
          <w:sz w:val="24"/>
          <w:szCs w:val="24"/>
          <w:lang w:val="es-MX"/>
        </w:rPr>
        <w:t xml:space="preserve">en lo subsecuente </w:t>
      </w:r>
      <w:r w:rsidR="00AD36C8">
        <w:rPr>
          <w:rFonts w:ascii="Palatino Linotype" w:hAnsi="Palatino Linotype" w:cs="Arial"/>
          <w:b/>
          <w:bCs/>
          <w:sz w:val="24"/>
          <w:szCs w:val="24"/>
          <w:lang w:val="es-MX"/>
        </w:rPr>
        <w:t xml:space="preserve">El Sujeto Obligado, </w:t>
      </w:r>
      <w:r w:rsidR="00AD36C8">
        <w:rPr>
          <w:rFonts w:ascii="Palatino Linotype" w:hAnsi="Palatino Linotype" w:cs="Arial"/>
          <w:sz w:val="24"/>
          <w:szCs w:val="24"/>
          <w:lang w:val="es-MX"/>
        </w:rPr>
        <w:t xml:space="preserve">se procede a dictar la presente resolución. </w:t>
      </w:r>
    </w:p>
    <w:p w14:paraId="475114E8" w14:textId="77777777" w:rsidR="00AD36C8" w:rsidRDefault="00AD36C8" w:rsidP="00AD18E2">
      <w:pPr>
        <w:spacing w:before="240" w:line="360" w:lineRule="auto"/>
        <w:jc w:val="both"/>
        <w:rPr>
          <w:rFonts w:ascii="Palatino Linotype" w:hAnsi="Palatino Linotype" w:cs="Arial"/>
          <w:sz w:val="24"/>
        </w:rPr>
      </w:pPr>
    </w:p>
    <w:p w14:paraId="14E0AAC1" w14:textId="1E5E67A5" w:rsidR="00AD18E2" w:rsidRPr="00415E43" w:rsidRDefault="00AD18E2" w:rsidP="00415E43">
      <w:pPr>
        <w:spacing w:before="240" w:line="360" w:lineRule="auto"/>
        <w:jc w:val="center"/>
        <w:rPr>
          <w:rFonts w:ascii="Palatino Linotype" w:hAnsi="Palatino Linotype"/>
          <w:b/>
          <w:sz w:val="28"/>
        </w:rPr>
      </w:pPr>
      <w:r w:rsidRPr="00415E43">
        <w:rPr>
          <w:rFonts w:ascii="Palatino Linotype" w:hAnsi="Palatino Linotype"/>
          <w:b/>
          <w:sz w:val="28"/>
        </w:rPr>
        <w:t>A N T E C E D E N T E S   D E L   A S U N T O</w:t>
      </w:r>
    </w:p>
    <w:p w14:paraId="0A037992" w14:textId="77777777" w:rsidR="00AD18E2" w:rsidRPr="00415E43" w:rsidRDefault="00AD18E2" w:rsidP="00AD18E2">
      <w:pPr>
        <w:spacing w:before="240" w:after="240" w:line="360" w:lineRule="auto"/>
        <w:jc w:val="both"/>
        <w:rPr>
          <w:rFonts w:ascii="Palatino Linotype" w:hAnsi="Palatino Linotype"/>
        </w:rPr>
      </w:pPr>
      <w:r w:rsidRPr="00415E43">
        <w:rPr>
          <w:rFonts w:ascii="Palatino Linotype" w:hAnsi="Palatino Linotype" w:cs="Arial"/>
          <w:b/>
          <w:sz w:val="28"/>
        </w:rPr>
        <w:t>PRIMERO.</w:t>
      </w:r>
      <w:r w:rsidRPr="00415E43">
        <w:rPr>
          <w:rFonts w:ascii="Palatino Linotype" w:hAnsi="Palatino Linotype" w:cs="Arial"/>
        </w:rPr>
        <w:t xml:space="preserve"> </w:t>
      </w:r>
      <w:r w:rsidRPr="00415E43">
        <w:rPr>
          <w:rFonts w:ascii="Palatino Linotype" w:hAnsi="Palatino Linotype"/>
          <w:b/>
          <w:sz w:val="28"/>
          <w:szCs w:val="28"/>
        </w:rPr>
        <w:t>De la Solicitud de Información.</w:t>
      </w:r>
    </w:p>
    <w:p w14:paraId="797F7A70" w14:textId="00C8EACF" w:rsidR="00AD36C8" w:rsidRPr="00DE2602" w:rsidRDefault="00AD18E2" w:rsidP="00AD18E2">
      <w:pPr>
        <w:spacing w:before="240" w:line="360" w:lineRule="auto"/>
        <w:jc w:val="both"/>
        <w:rPr>
          <w:rFonts w:ascii="Palatino Linotype" w:hAnsi="Palatino Linotype" w:cs="Arial"/>
          <w:sz w:val="24"/>
        </w:rPr>
      </w:pPr>
      <w:r w:rsidRPr="00415E43">
        <w:rPr>
          <w:rFonts w:ascii="Palatino Linotype" w:hAnsi="Palatino Linotype" w:cs="Arial"/>
          <w:sz w:val="24"/>
        </w:rPr>
        <w:lastRenderedPageBreak/>
        <w:t xml:space="preserve">Con fecha </w:t>
      </w:r>
      <w:r w:rsidR="00AD36C8">
        <w:rPr>
          <w:rFonts w:ascii="Palatino Linotype" w:hAnsi="Palatino Linotype" w:cs="Arial"/>
          <w:b/>
          <w:bCs/>
          <w:sz w:val="24"/>
        </w:rPr>
        <w:t xml:space="preserve">diecisiete de septiembre de dos mil veinticuatro, El Recurrente </w:t>
      </w:r>
      <w:r w:rsidR="00AD36C8" w:rsidRPr="00415E43">
        <w:rPr>
          <w:rFonts w:ascii="Palatino Linotype" w:hAnsi="Palatino Linotype" w:cs="Arial"/>
          <w:sz w:val="24"/>
        </w:rPr>
        <w:t>presentó a través del Sistema de Acceso a la Información Mexiquense (</w:t>
      </w:r>
      <w:r w:rsidR="00AD36C8" w:rsidRPr="00415E43">
        <w:rPr>
          <w:rFonts w:ascii="Palatino Linotype" w:hAnsi="Palatino Linotype" w:cs="Arial"/>
          <w:b/>
          <w:sz w:val="24"/>
        </w:rPr>
        <w:t>SAIMEX)</w:t>
      </w:r>
      <w:r w:rsidR="00AD36C8" w:rsidRPr="00415E43">
        <w:rPr>
          <w:rFonts w:ascii="Palatino Linotype" w:hAnsi="Palatino Linotype" w:cs="Arial"/>
          <w:sz w:val="24"/>
        </w:rPr>
        <w:t xml:space="preserve"> ante </w:t>
      </w:r>
      <w:r w:rsidR="00AD36C8" w:rsidRPr="00415E43">
        <w:rPr>
          <w:rFonts w:ascii="Palatino Linotype" w:hAnsi="Palatino Linotype" w:cs="Arial"/>
          <w:b/>
          <w:sz w:val="24"/>
        </w:rPr>
        <w:t>El Sujeto Obligado</w:t>
      </w:r>
      <w:r w:rsidR="00AD36C8" w:rsidRPr="00415E43">
        <w:rPr>
          <w:rFonts w:ascii="Palatino Linotype" w:hAnsi="Palatino Linotype" w:cs="Arial"/>
          <w:sz w:val="24"/>
        </w:rPr>
        <w:t>, las solicitudes de acceso a la información pública, registradas bajo los números de expediente</w:t>
      </w:r>
      <w:r w:rsidR="00AD36C8">
        <w:rPr>
          <w:rFonts w:ascii="Palatino Linotype" w:hAnsi="Palatino Linotype" w:cs="Arial"/>
          <w:sz w:val="24"/>
        </w:rPr>
        <w:t xml:space="preserve"> </w:t>
      </w:r>
      <w:r w:rsidR="00AD36C8" w:rsidRPr="00AD36C8">
        <w:rPr>
          <w:rFonts w:ascii="Palatino Linotype" w:hAnsi="Palatino Linotype" w:cs="Arial"/>
          <w:b/>
          <w:bCs/>
          <w:sz w:val="24"/>
        </w:rPr>
        <w:t>00098/UAI/IP/2024,</w:t>
      </w:r>
      <w:r w:rsidR="00AD36C8">
        <w:rPr>
          <w:rFonts w:ascii="Palatino Linotype" w:hAnsi="Palatino Linotype" w:cs="Arial"/>
          <w:b/>
          <w:bCs/>
          <w:sz w:val="24"/>
        </w:rPr>
        <w:t xml:space="preserve"> </w:t>
      </w:r>
      <w:r w:rsidR="00AD36C8" w:rsidRPr="00DE2602">
        <w:rPr>
          <w:rFonts w:ascii="Palatino Linotype" w:hAnsi="Palatino Linotype" w:cs="Arial"/>
          <w:b/>
          <w:bCs/>
          <w:sz w:val="24"/>
        </w:rPr>
        <w:t>00097/UAI/IP/2024, 00096/UAI/IP/2024, 00095/UAI/IP/2024, 00094/UAI/IP/2024, 00093/UAI/IP/2024, 00092/UAI/IP/2024, 00091/UAI/IP/2024, 00090/UAI/IP/2024, 00089/UAI/IP/2024, 00088/UAI/IP/2024, 00087/UAI/IP/2024, 00086/UAI/IP/2024, 00085/UAI/IP/2024, 00084/UAI/IP/2024, 00083/UAI/IP/2024, 00082/UAI/IP/2024, 00081/UAI/IP/2024, 00080/UAI/IP/2024, 00079/UAI/IP/2024, 00078/UAI/IP/2024</w:t>
      </w:r>
      <w:r w:rsidR="00DE2602" w:rsidRPr="00DE2602">
        <w:rPr>
          <w:rFonts w:ascii="Palatino Linotype" w:hAnsi="Palatino Linotype" w:cs="Arial"/>
          <w:b/>
          <w:bCs/>
          <w:sz w:val="24"/>
        </w:rPr>
        <w:t xml:space="preserve">, </w:t>
      </w:r>
      <w:r w:rsidR="00AD36C8" w:rsidRPr="00DE2602">
        <w:rPr>
          <w:rFonts w:ascii="Palatino Linotype" w:hAnsi="Palatino Linotype" w:cs="Arial"/>
          <w:b/>
          <w:bCs/>
          <w:sz w:val="24"/>
        </w:rPr>
        <w:t>00077/UAI/IP/2024</w:t>
      </w:r>
      <w:r w:rsidR="00DE2602" w:rsidRPr="00DE2602">
        <w:rPr>
          <w:rFonts w:ascii="Palatino Linotype" w:hAnsi="Palatino Linotype" w:cs="Arial"/>
          <w:b/>
          <w:bCs/>
          <w:sz w:val="24"/>
        </w:rPr>
        <w:t xml:space="preserve">, </w:t>
      </w:r>
      <w:r w:rsidR="00AD36C8" w:rsidRPr="00DE2602">
        <w:rPr>
          <w:rFonts w:ascii="Palatino Linotype" w:hAnsi="Palatino Linotype" w:cs="Arial"/>
          <w:b/>
          <w:bCs/>
          <w:sz w:val="24"/>
        </w:rPr>
        <w:t>00076/UAI/IP/2024</w:t>
      </w:r>
      <w:r w:rsidR="00DE2602" w:rsidRPr="00DE2602">
        <w:rPr>
          <w:rFonts w:ascii="Palatino Linotype" w:hAnsi="Palatino Linotype" w:cs="Arial"/>
          <w:b/>
          <w:bCs/>
          <w:sz w:val="24"/>
        </w:rPr>
        <w:t xml:space="preserve">, </w:t>
      </w:r>
      <w:r w:rsidR="00AD36C8" w:rsidRPr="00DE2602">
        <w:rPr>
          <w:rFonts w:ascii="Palatino Linotype" w:hAnsi="Palatino Linotype" w:cs="Arial"/>
          <w:b/>
          <w:bCs/>
          <w:sz w:val="24"/>
        </w:rPr>
        <w:t>00075/UAI/IP/2024</w:t>
      </w:r>
      <w:r w:rsidR="00DE2602" w:rsidRPr="00DE2602">
        <w:rPr>
          <w:rFonts w:ascii="Palatino Linotype" w:hAnsi="Palatino Linotype" w:cs="Arial"/>
          <w:b/>
          <w:bCs/>
          <w:sz w:val="24"/>
        </w:rPr>
        <w:t xml:space="preserve">, </w:t>
      </w:r>
      <w:r w:rsidR="00AD36C8" w:rsidRPr="00DE2602">
        <w:rPr>
          <w:rFonts w:ascii="Palatino Linotype" w:hAnsi="Palatino Linotype" w:cs="Arial"/>
          <w:b/>
          <w:bCs/>
          <w:sz w:val="24"/>
        </w:rPr>
        <w:t>00074/UAI/IP/2024</w:t>
      </w:r>
      <w:r w:rsidR="00DE2602" w:rsidRPr="00DE2602">
        <w:rPr>
          <w:rFonts w:ascii="Palatino Linotype" w:hAnsi="Palatino Linotype" w:cs="Arial"/>
          <w:b/>
          <w:bCs/>
          <w:sz w:val="24"/>
        </w:rPr>
        <w:t xml:space="preserve">, </w:t>
      </w:r>
      <w:r w:rsidR="00AD36C8" w:rsidRPr="00DE2602">
        <w:rPr>
          <w:rFonts w:ascii="Palatino Linotype" w:hAnsi="Palatino Linotype" w:cs="Arial"/>
          <w:b/>
          <w:bCs/>
          <w:sz w:val="24"/>
        </w:rPr>
        <w:t>00073/UAI/IP/2024</w:t>
      </w:r>
      <w:r w:rsidR="00DE2602" w:rsidRPr="00DE2602">
        <w:rPr>
          <w:rFonts w:ascii="Palatino Linotype" w:hAnsi="Palatino Linotype" w:cs="Arial"/>
          <w:b/>
          <w:bCs/>
          <w:sz w:val="24"/>
        </w:rPr>
        <w:t xml:space="preserve">, </w:t>
      </w:r>
      <w:r w:rsidR="00AD36C8" w:rsidRPr="00DE2602">
        <w:rPr>
          <w:rFonts w:ascii="Palatino Linotype" w:hAnsi="Palatino Linotype" w:cs="Arial"/>
          <w:b/>
          <w:bCs/>
          <w:sz w:val="24"/>
        </w:rPr>
        <w:t>00072/UAI/IP/2024</w:t>
      </w:r>
      <w:r w:rsidR="00DE2602" w:rsidRPr="00DE2602">
        <w:rPr>
          <w:rFonts w:ascii="Palatino Linotype" w:hAnsi="Palatino Linotype" w:cs="Arial"/>
          <w:b/>
          <w:bCs/>
          <w:sz w:val="24"/>
        </w:rPr>
        <w:t xml:space="preserve">, </w:t>
      </w:r>
      <w:r w:rsidR="00AD36C8" w:rsidRPr="00DE2602">
        <w:rPr>
          <w:rFonts w:ascii="Palatino Linotype" w:hAnsi="Palatino Linotype" w:cs="Arial"/>
          <w:b/>
          <w:bCs/>
          <w:sz w:val="24"/>
        </w:rPr>
        <w:t>00071/UAI/IP/2024</w:t>
      </w:r>
      <w:r w:rsidR="00DE2602" w:rsidRPr="00DE2602">
        <w:rPr>
          <w:rFonts w:ascii="Palatino Linotype" w:hAnsi="Palatino Linotype" w:cs="Arial"/>
          <w:b/>
          <w:bCs/>
          <w:sz w:val="24"/>
        </w:rPr>
        <w:t xml:space="preserve">, </w:t>
      </w:r>
      <w:r w:rsidR="00AD36C8" w:rsidRPr="00DE2602">
        <w:rPr>
          <w:rFonts w:ascii="Palatino Linotype" w:hAnsi="Palatino Linotype" w:cs="Arial"/>
          <w:b/>
          <w:bCs/>
          <w:sz w:val="24"/>
        </w:rPr>
        <w:t>00070/UAI/IP/2024</w:t>
      </w:r>
      <w:r w:rsidR="00DE2602" w:rsidRPr="00DE2602">
        <w:rPr>
          <w:rFonts w:ascii="Palatino Linotype" w:hAnsi="Palatino Linotype" w:cs="Arial"/>
          <w:b/>
          <w:bCs/>
          <w:sz w:val="24"/>
        </w:rPr>
        <w:t xml:space="preserve">, </w:t>
      </w:r>
      <w:r w:rsidR="00AD36C8" w:rsidRPr="00DE2602">
        <w:rPr>
          <w:rFonts w:ascii="Palatino Linotype" w:hAnsi="Palatino Linotype" w:cs="Arial"/>
          <w:b/>
          <w:bCs/>
          <w:sz w:val="24"/>
        </w:rPr>
        <w:t>00069/UAI/IP/2024</w:t>
      </w:r>
      <w:r w:rsidR="00DE2602" w:rsidRPr="00DE2602">
        <w:rPr>
          <w:rFonts w:ascii="Palatino Linotype" w:hAnsi="Palatino Linotype" w:cs="Arial"/>
          <w:b/>
          <w:bCs/>
          <w:sz w:val="24"/>
        </w:rPr>
        <w:t xml:space="preserve">, </w:t>
      </w:r>
      <w:r w:rsidR="00AD36C8">
        <w:rPr>
          <w:rFonts w:ascii="Palatino Linotype" w:hAnsi="Palatino Linotype" w:cs="Arial"/>
          <w:b/>
          <w:bCs/>
          <w:sz w:val="24"/>
        </w:rPr>
        <w:t>00068/UAI/IP/2024</w:t>
      </w:r>
      <w:r w:rsidR="00DE2602">
        <w:rPr>
          <w:rFonts w:ascii="Palatino Linotype" w:hAnsi="Palatino Linotype" w:cs="Arial"/>
          <w:b/>
          <w:bCs/>
          <w:sz w:val="24"/>
        </w:rPr>
        <w:t xml:space="preserve">, </w:t>
      </w:r>
      <w:r w:rsidR="00DE2602">
        <w:rPr>
          <w:rFonts w:ascii="Palatino Linotype" w:hAnsi="Palatino Linotype" w:cs="Arial"/>
          <w:sz w:val="24"/>
        </w:rPr>
        <w:t xml:space="preserve">mediante las cuales solicitó información en el tenor siguiente: </w:t>
      </w:r>
    </w:p>
    <w:p w14:paraId="0214C060" w14:textId="77777777" w:rsidR="00DE2602" w:rsidRDefault="00DE2602" w:rsidP="00AD18E2">
      <w:pPr>
        <w:spacing w:before="240" w:line="360" w:lineRule="auto"/>
        <w:ind w:right="850"/>
        <w:jc w:val="both"/>
        <w:rPr>
          <w:rFonts w:ascii="Palatino Linotype" w:hAnsi="Palatino Linotype" w:cs="Arial"/>
          <w:b/>
          <w:bCs/>
          <w:sz w:val="24"/>
        </w:rPr>
      </w:pPr>
      <w:bookmarkStart w:id="2" w:name="_Hlk182992666"/>
      <w:r w:rsidRPr="00AD36C8">
        <w:rPr>
          <w:rFonts w:ascii="Palatino Linotype" w:hAnsi="Palatino Linotype" w:cs="Arial"/>
          <w:b/>
          <w:bCs/>
          <w:sz w:val="24"/>
        </w:rPr>
        <w:t>00098/UAI/IP/2024</w:t>
      </w:r>
    </w:p>
    <w:p w14:paraId="4A624DB9" w14:textId="1A4074F9" w:rsidR="00DE2602" w:rsidRPr="00DE2602" w:rsidRDefault="00DE2602" w:rsidP="00DE2602">
      <w:pPr>
        <w:pStyle w:val="Citas"/>
        <w:rPr>
          <w:b/>
          <w:bCs/>
        </w:rPr>
      </w:pPr>
      <w:r>
        <w:t>“</w:t>
      </w:r>
      <w:r w:rsidRPr="00DE2602">
        <w:t>versión pública de las Inspecciones y Supervisiones de la Unidad de Asuntos Internos realizadas por la Dirección de Investigación y Supervisión de la Unidad de Asuntos Internos durante 25 al 30 de agosto de 2024</w:t>
      </w:r>
      <w:r>
        <w:t xml:space="preserve">” </w:t>
      </w:r>
      <w:r>
        <w:rPr>
          <w:b/>
          <w:bCs/>
        </w:rPr>
        <w:t>(Sic)</w:t>
      </w:r>
    </w:p>
    <w:p w14:paraId="2125341D" w14:textId="77777777" w:rsidR="00DE2602" w:rsidRDefault="00DE2602" w:rsidP="00AD18E2">
      <w:pPr>
        <w:spacing w:before="240" w:line="360" w:lineRule="auto"/>
        <w:ind w:right="850"/>
        <w:jc w:val="both"/>
        <w:rPr>
          <w:rFonts w:ascii="Palatino Linotype" w:hAnsi="Palatino Linotype" w:cs="Arial"/>
          <w:b/>
          <w:bCs/>
          <w:sz w:val="24"/>
        </w:rPr>
      </w:pPr>
      <w:r>
        <w:rPr>
          <w:rFonts w:ascii="Palatino Linotype" w:hAnsi="Palatino Linotype" w:cs="Arial"/>
          <w:b/>
          <w:bCs/>
          <w:sz w:val="24"/>
        </w:rPr>
        <w:t xml:space="preserve"> </w:t>
      </w:r>
      <w:r w:rsidRPr="00DE2602">
        <w:rPr>
          <w:rFonts w:ascii="Palatino Linotype" w:hAnsi="Palatino Linotype" w:cs="Arial"/>
          <w:b/>
          <w:bCs/>
          <w:sz w:val="24"/>
        </w:rPr>
        <w:t>00097/UAI/IP/2024</w:t>
      </w:r>
    </w:p>
    <w:p w14:paraId="27CD7056" w14:textId="13D484C6" w:rsidR="00DE2602" w:rsidRPr="00DE2602" w:rsidRDefault="00DE2602" w:rsidP="00DE2602">
      <w:pPr>
        <w:pStyle w:val="Citas"/>
        <w:rPr>
          <w:b/>
          <w:bCs/>
        </w:rPr>
      </w:pPr>
      <w:r>
        <w:t>“</w:t>
      </w:r>
      <w:r w:rsidRPr="00DE2602">
        <w:t>versión pública de las Inspecciones y Supervisiones de la Unidad de Asuntos Internos realizadas por la Dirección de Investigación y Supervisión de la Unidad de Asuntos Internos durante 25 al 30 de julio de 2024</w:t>
      </w:r>
      <w:r>
        <w:t xml:space="preserve">” </w:t>
      </w:r>
      <w:r>
        <w:rPr>
          <w:b/>
          <w:bCs/>
        </w:rPr>
        <w:t>(Sic)</w:t>
      </w:r>
    </w:p>
    <w:p w14:paraId="17363FAF" w14:textId="77777777" w:rsidR="00DE2602" w:rsidRDefault="00DE2602" w:rsidP="00AD18E2">
      <w:pPr>
        <w:spacing w:before="240" w:line="360" w:lineRule="auto"/>
        <w:ind w:right="850"/>
        <w:jc w:val="both"/>
        <w:rPr>
          <w:rFonts w:ascii="Palatino Linotype" w:hAnsi="Palatino Linotype" w:cs="Arial"/>
          <w:b/>
          <w:bCs/>
          <w:sz w:val="24"/>
        </w:rPr>
      </w:pPr>
    </w:p>
    <w:p w14:paraId="6CF32BBE" w14:textId="37DC3DA9" w:rsidR="00DE2602" w:rsidRDefault="00DE2602" w:rsidP="00AD18E2">
      <w:pPr>
        <w:spacing w:before="240" w:line="360" w:lineRule="auto"/>
        <w:ind w:right="850"/>
        <w:jc w:val="both"/>
        <w:rPr>
          <w:rFonts w:ascii="Palatino Linotype" w:hAnsi="Palatino Linotype" w:cs="Arial"/>
          <w:b/>
          <w:bCs/>
          <w:sz w:val="24"/>
        </w:rPr>
      </w:pPr>
      <w:r w:rsidRPr="00DE2602">
        <w:rPr>
          <w:rFonts w:ascii="Palatino Linotype" w:hAnsi="Palatino Linotype" w:cs="Arial"/>
          <w:b/>
          <w:bCs/>
          <w:sz w:val="24"/>
        </w:rPr>
        <w:lastRenderedPageBreak/>
        <w:t xml:space="preserve"> 00096/UAI/IP/2024</w:t>
      </w:r>
    </w:p>
    <w:p w14:paraId="39C78D7A" w14:textId="3D8809E5" w:rsidR="00DE2602" w:rsidRPr="00DE2602" w:rsidRDefault="00DE2602" w:rsidP="00DE2602">
      <w:pPr>
        <w:pStyle w:val="Citas"/>
        <w:rPr>
          <w:b/>
          <w:bCs/>
        </w:rPr>
      </w:pPr>
      <w:r>
        <w:t>“</w:t>
      </w:r>
      <w:r w:rsidRPr="00DE2602">
        <w:t>versión pública de las Inspecciones y Supervisiones de la Unidad de Asuntos Internos realizadas por la Dirección de Investigación y Supervisión de la Unidad de Asuntos Internos durante 25 al 30 de junio de 2024</w:t>
      </w:r>
      <w:r>
        <w:t xml:space="preserve">” </w:t>
      </w:r>
      <w:r>
        <w:rPr>
          <w:b/>
          <w:bCs/>
        </w:rPr>
        <w:t>(Sic)</w:t>
      </w:r>
    </w:p>
    <w:p w14:paraId="7145F2D0" w14:textId="5AF66683" w:rsidR="00DE2602" w:rsidRDefault="00DE2602" w:rsidP="00AD18E2">
      <w:pPr>
        <w:spacing w:before="240" w:line="360" w:lineRule="auto"/>
        <w:ind w:right="850"/>
        <w:jc w:val="both"/>
        <w:rPr>
          <w:rFonts w:ascii="Palatino Linotype" w:hAnsi="Palatino Linotype" w:cs="Arial"/>
          <w:b/>
          <w:bCs/>
          <w:sz w:val="24"/>
        </w:rPr>
      </w:pPr>
      <w:r w:rsidRPr="00DE2602">
        <w:rPr>
          <w:rFonts w:ascii="Palatino Linotype" w:hAnsi="Palatino Linotype" w:cs="Arial"/>
          <w:b/>
          <w:bCs/>
          <w:sz w:val="24"/>
        </w:rPr>
        <w:t>00095/UAI/IP/2024</w:t>
      </w:r>
    </w:p>
    <w:p w14:paraId="7106B493" w14:textId="58EE6078" w:rsidR="00DE2602" w:rsidRPr="00DF26C1" w:rsidRDefault="00DF26C1" w:rsidP="00DF26C1">
      <w:pPr>
        <w:pStyle w:val="Citas"/>
        <w:rPr>
          <w:b/>
          <w:bCs/>
        </w:rPr>
      </w:pPr>
      <w:r>
        <w:t>“</w:t>
      </w:r>
      <w:r w:rsidR="00DE2602" w:rsidRPr="00DE2602">
        <w:t>versión pública de las Inspecciones y Supervisiones de la Unidad de Asuntos Internos realizadas por la Dirección de Investigación y Supervisión de la Unidad de Asuntos Internos durante 25 al 30 de mayo de 2024</w:t>
      </w:r>
      <w:r>
        <w:t xml:space="preserve">” </w:t>
      </w:r>
      <w:r>
        <w:rPr>
          <w:b/>
          <w:bCs/>
        </w:rPr>
        <w:t>(Sic)</w:t>
      </w:r>
    </w:p>
    <w:p w14:paraId="4F7FC343" w14:textId="77777777" w:rsidR="00DE2602" w:rsidRDefault="00DE2602" w:rsidP="00AD18E2">
      <w:pPr>
        <w:spacing w:before="240" w:line="360" w:lineRule="auto"/>
        <w:ind w:right="850"/>
        <w:jc w:val="both"/>
        <w:rPr>
          <w:rFonts w:ascii="Palatino Linotype" w:hAnsi="Palatino Linotype" w:cs="Arial"/>
          <w:b/>
          <w:bCs/>
          <w:sz w:val="24"/>
        </w:rPr>
      </w:pPr>
      <w:r w:rsidRPr="00DE2602">
        <w:rPr>
          <w:rFonts w:ascii="Palatino Linotype" w:hAnsi="Palatino Linotype" w:cs="Arial"/>
          <w:b/>
          <w:bCs/>
          <w:sz w:val="24"/>
        </w:rPr>
        <w:t xml:space="preserve"> 00094/UAI/IP/2024</w:t>
      </w:r>
    </w:p>
    <w:p w14:paraId="6AD4A5EC" w14:textId="3BBF59A8" w:rsidR="00DE2602" w:rsidRPr="00DF26C1" w:rsidRDefault="00DF26C1" w:rsidP="00DF26C1">
      <w:pPr>
        <w:pStyle w:val="Citas"/>
        <w:rPr>
          <w:b/>
          <w:bCs/>
        </w:rPr>
      </w:pPr>
      <w:r>
        <w:t>“</w:t>
      </w:r>
      <w:r w:rsidR="00DE2602" w:rsidRPr="00DE2602">
        <w:t>versión pública de las Inspecciones y Supervisiones de la Unidad de Asuntos Internos realizadas por la Dirección de Investigación y Supervisión de la Unidad de Asuntos Internos durante 25 al 30 de abril de 2024</w:t>
      </w:r>
      <w:r>
        <w:t xml:space="preserve">” </w:t>
      </w:r>
      <w:r>
        <w:rPr>
          <w:b/>
          <w:bCs/>
        </w:rPr>
        <w:t>(Sic)</w:t>
      </w:r>
    </w:p>
    <w:p w14:paraId="6DAC5715" w14:textId="77777777" w:rsidR="00DE2602" w:rsidRDefault="00DE2602" w:rsidP="00AD18E2">
      <w:pPr>
        <w:spacing w:before="240" w:line="360" w:lineRule="auto"/>
        <w:ind w:right="850"/>
        <w:jc w:val="both"/>
        <w:rPr>
          <w:rFonts w:ascii="Palatino Linotype" w:hAnsi="Palatino Linotype" w:cs="Arial"/>
          <w:b/>
          <w:bCs/>
          <w:sz w:val="24"/>
        </w:rPr>
      </w:pPr>
      <w:r w:rsidRPr="00DE2602">
        <w:rPr>
          <w:rFonts w:ascii="Palatino Linotype" w:hAnsi="Palatino Linotype" w:cs="Arial"/>
          <w:b/>
          <w:bCs/>
          <w:sz w:val="24"/>
        </w:rPr>
        <w:t xml:space="preserve"> 00093/UAI/IP/2024</w:t>
      </w:r>
    </w:p>
    <w:p w14:paraId="4C845298" w14:textId="63E3E5B5" w:rsidR="00DE2602" w:rsidRPr="00DF26C1" w:rsidRDefault="00DF26C1" w:rsidP="00DF26C1">
      <w:pPr>
        <w:pStyle w:val="Citas"/>
        <w:rPr>
          <w:b/>
          <w:bCs/>
        </w:rPr>
      </w:pPr>
      <w:r>
        <w:t>“</w:t>
      </w:r>
      <w:r w:rsidR="00DE2602" w:rsidRPr="00DE2602">
        <w:t>versión pública de las Inspecciones y Supervisiones de la Unidad de Asuntos Internos realizadas por la Dirección de Investigación y Supervisión de la Unidad de Asuntos Internos durante 25 al 30 de marzo de 2024</w:t>
      </w:r>
      <w:r>
        <w:t xml:space="preserve">” </w:t>
      </w:r>
      <w:r>
        <w:rPr>
          <w:b/>
          <w:bCs/>
        </w:rPr>
        <w:t>(Sic)</w:t>
      </w:r>
    </w:p>
    <w:p w14:paraId="13542945" w14:textId="77777777" w:rsidR="00DE2602" w:rsidRDefault="00DE2602" w:rsidP="00AD18E2">
      <w:pPr>
        <w:spacing w:before="240" w:line="360" w:lineRule="auto"/>
        <w:ind w:right="850"/>
        <w:jc w:val="both"/>
        <w:rPr>
          <w:rFonts w:ascii="Palatino Linotype" w:hAnsi="Palatino Linotype" w:cs="Arial"/>
          <w:b/>
          <w:bCs/>
          <w:sz w:val="24"/>
        </w:rPr>
      </w:pPr>
      <w:r w:rsidRPr="00DE2602">
        <w:rPr>
          <w:rFonts w:ascii="Palatino Linotype" w:hAnsi="Palatino Linotype" w:cs="Arial"/>
          <w:b/>
          <w:bCs/>
          <w:sz w:val="24"/>
        </w:rPr>
        <w:t xml:space="preserve"> 00092/UAI/IP/2024</w:t>
      </w:r>
    </w:p>
    <w:p w14:paraId="0DCDA2DE" w14:textId="2B3B0B6E" w:rsidR="00DE2602" w:rsidRPr="00DF26C1" w:rsidRDefault="00DF26C1" w:rsidP="00DF26C1">
      <w:pPr>
        <w:pStyle w:val="Citas"/>
        <w:rPr>
          <w:b/>
          <w:bCs/>
        </w:rPr>
      </w:pPr>
      <w:r>
        <w:t>“</w:t>
      </w:r>
      <w:r w:rsidR="00DE2602" w:rsidRPr="00DE2602">
        <w:t>versión pública de las Inspecciones y Supervisiones de la Unidad de Asuntos Internos realizadas por la Dirección de Investigación y Supervisión de la Unidad de Asuntos Internos durante 16 al 24 de agosto de 2024</w:t>
      </w:r>
      <w:r>
        <w:t xml:space="preserve">” </w:t>
      </w:r>
      <w:r>
        <w:rPr>
          <w:b/>
          <w:bCs/>
        </w:rPr>
        <w:t>(Sic)</w:t>
      </w:r>
    </w:p>
    <w:p w14:paraId="15C0011E" w14:textId="77777777" w:rsidR="00DE2602" w:rsidRDefault="00DE2602" w:rsidP="00AD18E2">
      <w:pPr>
        <w:spacing w:before="240" w:line="360" w:lineRule="auto"/>
        <w:ind w:right="850"/>
        <w:jc w:val="both"/>
        <w:rPr>
          <w:rFonts w:ascii="Palatino Linotype" w:hAnsi="Palatino Linotype" w:cs="Arial"/>
          <w:b/>
          <w:bCs/>
          <w:sz w:val="24"/>
        </w:rPr>
      </w:pPr>
      <w:r w:rsidRPr="00DE2602">
        <w:rPr>
          <w:rFonts w:ascii="Palatino Linotype" w:hAnsi="Palatino Linotype" w:cs="Arial"/>
          <w:b/>
          <w:bCs/>
          <w:sz w:val="24"/>
        </w:rPr>
        <w:lastRenderedPageBreak/>
        <w:t xml:space="preserve"> 00091/UAI/IP/2024</w:t>
      </w:r>
    </w:p>
    <w:p w14:paraId="0F6518D6" w14:textId="34D8444D" w:rsidR="00DE2602" w:rsidRPr="009A6552" w:rsidRDefault="009A6552" w:rsidP="009A6552">
      <w:pPr>
        <w:pStyle w:val="Citas"/>
        <w:rPr>
          <w:b/>
          <w:bCs/>
        </w:rPr>
      </w:pPr>
      <w:r>
        <w:t>“</w:t>
      </w:r>
      <w:r w:rsidR="00DE2602" w:rsidRPr="00DE2602">
        <w:t>versión pública de las Inspecciones y Supervisiones de la Unidad de Asuntos Internos realizadas por la Dirección de Investigación y Supervisión de la Unidad de Asuntos Internos durante 16 al 24 de julio de 2024</w:t>
      </w:r>
      <w:r>
        <w:t xml:space="preserve">” </w:t>
      </w:r>
      <w:r>
        <w:rPr>
          <w:b/>
          <w:bCs/>
        </w:rPr>
        <w:t>(Sic)</w:t>
      </w:r>
    </w:p>
    <w:p w14:paraId="76B517AC" w14:textId="77777777" w:rsidR="00DE2602" w:rsidRDefault="00DE2602" w:rsidP="00AD18E2">
      <w:pPr>
        <w:spacing w:before="240" w:line="360" w:lineRule="auto"/>
        <w:ind w:right="850"/>
        <w:jc w:val="both"/>
        <w:rPr>
          <w:rFonts w:ascii="Palatino Linotype" w:hAnsi="Palatino Linotype" w:cs="Arial"/>
          <w:b/>
          <w:bCs/>
          <w:sz w:val="24"/>
        </w:rPr>
      </w:pPr>
      <w:r w:rsidRPr="00DE2602">
        <w:rPr>
          <w:rFonts w:ascii="Palatino Linotype" w:hAnsi="Palatino Linotype" w:cs="Arial"/>
          <w:b/>
          <w:bCs/>
          <w:sz w:val="24"/>
        </w:rPr>
        <w:t xml:space="preserve"> 00090/UAI/IP/2024</w:t>
      </w:r>
    </w:p>
    <w:p w14:paraId="0C2D3DB7" w14:textId="572E5A0A" w:rsidR="00DE2602" w:rsidRPr="009A6552" w:rsidRDefault="009A6552" w:rsidP="009A6552">
      <w:pPr>
        <w:pStyle w:val="Citas"/>
        <w:rPr>
          <w:b/>
          <w:bCs/>
        </w:rPr>
      </w:pPr>
      <w:r>
        <w:t>“</w:t>
      </w:r>
      <w:r w:rsidR="00DE2602" w:rsidRPr="00DE2602">
        <w:t>versión pública de las Inspecciones y Supervisiones de la Unidad de Asuntos Internos realizadas por la Dirección de Investigación y Supervisión de la Unidad de Asuntos Internos durante 16 al 24 de junio de 2024</w:t>
      </w:r>
      <w:r>
        <w:t xml:space="preserve">” </w:t>
      </w:r>
      <w:r>
        <w:rPr>
          <w:b/>
          <w:bCs/>
        </w:rPr>
        <w:t>(Sic)</w:t>
      </w:r>
    </w:p>
    <w:p w14:paraId="7AEC4148" w14:textId="77777777" w:rsidR="00DE2602" w:rsidRDefault="00DE2602" w:rsidP="00AD18E2">
      <w:pPr>
        <w:spacing w:before="240" w:line="360" w:lineRule="auto"/>
        <w:ind w:right="850"/>
        <w:jc w:val="both"/>
        <w:rPr>
          <w:rFonts w:ascii="Palatino Linotype" w:hAnsi="Palatino Linotype" w:cs="Arial"/>
          <w:b/>
          <w:bCs/>
          <w:sz w:val="24"/>
        </w:rPr>
      </w:pPr>
      <w:r w:rsidRPr="00DE2602">
        <w:rPr>
          <w:rFonts w:ascii="Palatino Linotype" w:hAnsi="Palatino Linotype" w:cs="Arial"/>
          <w:b/>
          <w:bCs/>
          <w:sz w:val="24"/>
        </w:rPr>
        <w:t xml:space="preserve"> 00089/UAI/IP/2024</w:t>
      </w:r>
    </w:p>
    <w:p w14:paraId="3A58FDF4" w14:textId="3B691468" w:rsidR="00DE2602" w:rsidRPr="009A6552" w:rsidRDefault="009A6552" w:rsidP="009A6552">
      <w:pPr>
        <w:pStyle w:val="Citas"/>
        <w:rPr>
          <w:b/>
          <w:bCs/>
        </w:rPr>
      </w:pPr>
      <w:r>
        <w:t>“</w:t>
      </w:r>
      <w:r w:rsidR="00DE2602" w:rsidRPr="00DE2602">
        <w:t>versión pública de las Inspecciones y Supervisiones de la Unidad de Asuntos Internos realizadas por la Dirección de Investigación y Supervisión de la Unidad de Asuntos Internos durante 16 al 24 de mayo de 2024</w:t>
      </w:r>
      <w:r>
        <w:t xml:space="preserve">” </w:t>
      </w:r>
      <w:r>
        <w:rPr>
          <w:b/>
          <w:bCs/>
        </w:rPr>
        <w:t>(Sic)</w:t>
      </w:r>
    </w:p>
    <w:p w14:paraId="3E7D8260" w14:textId="77777777" w:rsidR="00DE2602" w:rsidRDefault="00DE2602" w:rsidP="00AD18E2">
      <w:pPr>
        <w:spacing w:before="240" w:line="360" w:lineRule="auto"/>
        <w:ind w:right="850"/>
        <w:jc w:val="both"/>
        <w:rPr>
          <w:rFonts w:ascii="Palatino Linotype" w:hAnsi="Palatino Linotype" w:cs="Arial"/>
          <w:b/>
          <w:bCs/>
          <w:sz w:val="24"/>
        </w:rPr>
      </w:pPr>
      <w:r w:rsidRPr="00DE2602">
        <w:rPr>
          <w:rFonts w:ascii="Palatino Linotype" w:hAnsi="Palatino Linotype" w:cs="Arial"/>
          <w:b/>
          <w:bCs/>
          <w:sz w:val="24"/>
        </w:rPr>
        <w:t xml:space="preserve"> 00088/UAI/IP/2024</w:t>
      </w:r>
    </w:p>
    <w:p w14:paraId="04A0D92C" w14:textId="41E445E0" w:rsidR="00DE2602" w:rsidRPr="009A6552" w:rsidRDefault="009A6552" w:rsidP="009A6552">
      <w:pPr>
        <w:pStyle w:val="Citas"/>
        <w:rPr>
          <w:b/>
          <w:bCs/>
        </w:rPr>
      </w:pPr>
      <w:r>
        <w:t>“</w:t>
      </w:r>
      <w:r w:rsidR="00DE2602" w:rsidRPr="00DE2602">
        <w:t>versión pública de las Inspecciones y Supervisiones de la Unidad de Asuntos Internos realizadas por la Dirección de Investigación y Supervisión de la Unidad de Asuntos Internos durante 16 al 24 de abril de 2024</w:t>
      </w:r>
      <w:r>
        <w:t xml:space="preserve">” </w:t>
      </w:r>
      <w:r>
        <w:rPr>
          <w:b/>
          <w:bCs/>
        </w:rPr>
        <w:t>(Sic)</w:t>
      </w:r>
    </w:p>
    <w:p w14:paraId="73FC64B4" w14:textId="77777777" w:rsidR="00DE2602" w:rsidRDefault="00DE2602" w:rsidP="00AD18E2">
      <w:pPr>
        <w:spacing w:before="240" w:line="360" w:lineRule="auto"/>
        <w:ind w:right="850"/>
        <w:jc w:val="both"/>
        <w:rPr>
          <w:rFonts w:ascii="Palatino Linotype" w:hAnsi="Palatino Linotype" w:cs="Arial"/>
          <w:b/>
          <w:bCs/>
          <w:sz w:val="24"/>
        </w:rPr>
      </w:pPr>
      <w:r w:rsidRPr="00DE2602">
        <w:rPr>
          <w:rFonts w:ascii="Palatino Linotype" w:hAnsi="Palatino Linotype" w:cs="Arial"/>
          <w:b/>
          <w:bCs/>
          <w:sz w:val="24"/>
        </w:rPr>
        <w:t xml:space="preserve"> 00087/UAI/IP/2024</w:t>
      </w:r>
    </w:p>
    <w:p w14:paraId="187958BF" w14:textId="2C79D72A" w:rsidR="004F1D26" w:rsidRPr="009A6552" w:rsidRDefault="009A6552" w:rsidP="009A6552">
      <w:pPr>
        <w:pStyle w:val="Citas"/>
        <w:rPr>
          <w:b/>
          <w:bCs/>
        </w:rPr>
      </w:pPr>
      <w:r>
        <w:t>“</w:t>
      </w:r>
      <w:r w:rsidR="004F1D26" w:rsidRPr="004F1D26">
        <w:t>versión pública de las Inspecciones y Supervisiones de la Unidad de Asuntos Internos realizadas por la Dirección de Investigación y Supervisión de la Unidad de Asuntos Internos durante 16 al 24 de marzo de 2024</w:t>
      </w:r>
      <w:r>
        <w:t xml:space="preserve">” </w:t>
      </w:r>
      <w:r>
        <w:rPr>
          <w:b/>
          <w:bCs/>
        </w:rPr>
        <w:t>(Sic)</w:t>
      </w:r>
    </w:p>
    <w:p w14:paraId="3C7AE68F" w14:textId="77777777" w:rsidR="00DE2602" w:rsidRDefault="00DE2602" w:rsidP="00AD18E2">
      <w:pPr>
        <w:spacing w:before="240" w:line="360" w:lineRule="auto"/>
        <w:ind w:right="850"/>
        <w:jc w:val="both"/>
        <w:rPr>
          <w:rFonts w:ascii="Palatino Linotype" w:hAnsi="Palatino Linotype" w:cs="Arial"/>
          <w:b/>
          <w:bCs/>
          <w:sz w:val="24"/>
        </w:rPr>
      </w:pPr>
      <w:r w:rsidRPr="00DE2602">
        <w:rPr>
          <w:rFonts w:ascii="Palatino Linotype" w:hAnsi="Palatino Linotype" w:cs="Arial"/>
          <w:b/>
          <w:bCs/>
          <w:sz w:val="24"/>
        </w:rPr>
        <w:lastRenderedPageBreak/>
        <w:t xml:space="preserve"> 00086/UAI/IP/2024</w:t>
      </w:r>
    </w:p>
    <w:p w14:paraId="4051B8D4" w14:textId="57E5CCEE" w:rsidR="004F1D26" w:rsidRPr="009A6552" w:rsidRDefault="009A6552" w:rsidP="009A6552">
      <w:pPr>
        <w:pStyle w:val="Citas"/>
        <w:rPr>
          <w:b/>
          <w:bCs/>
        </w:rPr>
      </w:pPr>
      <w:r>
        <w:t>“</w:t>
      </w:r>
      <w:r w:rsidR="004F1D26" w:rsidRPr="004F1D26">
        <w:t>versión pública de las Inspecciones y Supervisiones de la Unidad de Asuntos Internos realizadas por la Dirección de Investigación y Supervisión de la Unidad de Asuntos Internos durante 08 al 15 de septiembre de 2024</w:t>
      </w:r>
      <w:r>
        <w:t xml:space="preserve">” </w:t>
      </w:r>
      <w:r>
        <w:rPr>
          <w:b/>
          <w:bCs/>
        </w:rPr>
        <w:t>(Sic)</w:t>
      </w:r>
    </w:p>
    <w:p w14:paraId="44AF9180" w14:textId="77777777" w:rsidR="00DE2602" w:rsidRDefault="00DE2602" w:rsidP="00AD18E2">
      <w:pPr>
        <w:spacing w:before="240" w:line="360" w:lineRule="auto"/>
        <w:ind w:right="850"/>
        <w:jc w:val="both"/>
        <w:rPr>
          <w:rFonts w:ascii="Palatino Linotype" w:hAnsi="Palatino Linotype" w:cs="Arial"/>
          <w:b/>
          <w:bCs/>
          <w:sz w:val="24"/>
        </w:rPr>
      </w:pPr>
      <w:r w:rsidRPr="00DE2602">
        <w:rPr>
          <w:rFonts w:ascii="Palatino Linotype" w:hAnsi="Palatino Linotype" w:cs="Arial"/>
          <w:b/>
          <w:bCs/>
          <w:sz w:val="24"/>
        </w:rPr>
        <w:t xml:space="preserve"> 00085/UAI/IP/2024</w:t>
      </w:r>
    </w:p>
    <w:p w14:paraId="0FBC49FE" w14:textId="7C60617F" w:rsidR="004F1D26" w:rsidRPr="009A6552" w:rsidRDefault="009A6552" w:rsidP="009A6552">
      <w:pPr>
        <w:pStyle w:val="Citas"/>
        <w:rPr>
          <w:b/>
          <w:bCs/>
        </w:rPr>
      </w:pPr>
      <w:r>
        <w:t>“</w:t>
      </w:r>
      <w:r w:rsidR="004F1D26" w:rsidRPr="004F1D26">
        <w:t>versión pública de las Inspecciones y Supervisiones de la Unidad de Asuntos Internos realizadas por la Dirección de Investigación y Supervisión de la Unidad de Asuntos Internos durante 08 al 15 de agosto de 2024</w:t>
      </w:r>
      <w:r>
        <w:t xml:space="preserve">” </w:t>
      </w:r>
      <w:r>
        <w:rPr>
          <w:b/>
          <w:bCs/>
        </w:rPr>
        <w:t>(Sic)</w:t>
      </w:r>
    </w:p>
    <w:p w14:paraId="497BBF4B" w14:textId="77777777" w:rsidR="00DE2602" w:rsidRDefault="00DE2602" w:rsidP="00AD18E2">
      <w:pPr>
        <w:spacing w:before="240" w:line="360" w:lineRule="auto"/>
        <w:ind w:right="850"/>
        <w:jc w:val="both"/>
        <w:rPr>
          <w:rFonts w:ascii="Palatino Linotype" w:hAnsi="Palatino Linotype" w:cs="Arial"/>
          <w:b/>
          <w:bCs/>
          <w:sz w:val="24"/>
        </w:rPr>
      </w:pPr>
      <w:r w:rsidRPr="00DE2602">
        <w:rPr>
          <w:rFonts w:ascii="Palatino Linotype" w:hAnsi="Palatino Linotype" w:cs="Arial"/>
          <w:b/>
          <w:bCs/>
          <w:sz w:val="24"/>
        </w:rPr>
        <w:t xml:space="preserve"> 00084/UAI/IP/2024</w:t>
      </w:r>
    </w:p>
    <w:p w14:paraId="2D576D7A" w14:textId="610E93C7" w:rsidR="004F1D26" w:rsidRPr="009A6552" w:rsidRDefault="009A6552" w:rsidP="009A6552">
      <w:pPr>
        <w:pStyle w:val="Citas"/>
        <w:rPr>
          <w:b/>
          <w:bCs/>
        </w:rPr>
      </w:pPr>
      <w:r>
        <w:t>“</w:t>
      </w:r>
      <w:r w:rsidR="004F1D26" w:rsidRPr="004F1D26">
        <w:t>versión pública de las Inspecciones y Supervisiones de la Unidad de Asuntos Internos realizadas por la Dirección de Investigación y Supervisión de la Unidad de Asuntos Internos durante 08 al 15 de julio de 2024</w:t>
      </w:r>
      <w:r>
        <w:t xml:space="preserve">” </w:t>
      </w:r>
      <w:r>
        <w:rPr>
          <w:b/>
          <w:bCs/>
        </w:rPr>
        <w:t>(Sic)</w:t>
      </w:r>
    </w:p>
    <w:p w14:paraId="29D477A5" w14:textId="77777777" w:rsidR="00DE2602" w:rsidRPr="007929F6" w:rsidRDefault="00DE2602" w:rsidP="00AD18E2">
      <w:pPr>
        <w:spacing w:before="240" w:line="360" w:lineRule="auto"/>
        <w:ind w:right="850"/>
        <w:jc w:val="both"/>
        <w:rPr>
          <w:rFonts w:ascii="Palatino Linotype" w:hAnsi="Palatino Linotype" w:cs="Arial"/>
          <w:b/>
          <w:bCs/>
          <w:sz w:val="24"/>
        </w:rPr>
      </w:pPr>
      <w:r w:rsidRPr="00DE2602">
        <w:rPr>
          <w:rFonts w:ascii="Palatino Linotype" w:hAnsi="Palatino Linotype" w:cs="Arial"/>
          <w:b/>
          <w:bCs/>
          <w:sz w:val="24"/>
        </w:rPr>
        <w:t xml:space="preserve"> </w:t>
      </w:r>
      <w:r w:rsidRPr="007929F6">
        <w:rPr>
          <w:rFonts w:ascii="Palatino Linotype" w:hAnsi="Palatino Linotype" w:cs="Arial"/>
          <w:b/>
          <w:bCs/>
          <w:sz w:val="24"/>
        </w:rPr>
        <w:t>00083/UAI/IP/2024</w:t>
      </w:r>
    </w:p>
    <w:p w14:paraId="09121A82" w14:textId="40BC584E" w:rsidR="00DF26C1" w:rsidRPr="00DF26C1" w:rsidRDefault="00DF26C1" w:rsidP="00DF26C1">
      <w:pPr>
        <w:pStyle w:val="Citas"/>
        <w:rPr>
          <w:b/>
          <w:bCs/>
        </w:rPr>
      </w:pPr>
      <w:r>
        <w:t>“</w:t>
      </w:r>
      <w:r w:rsidRPr="00DF26C1">
        <w:t>versión pública de las Inspecciones y Supervisiones de la Unidad de Asuntos Internos realizadas por la Dirección de Investigación y Supervisión de la Unidad de Asuntos Internos durante 08 al 15 de junio de 2024</w:t>
      </w:r>
      <w:r>
        <w:t xml:space="preserve">” </w:t>
      </w:r>
      <w:r>
        <w:rPr>
          <w:b/>
          <w:bCs/>
        </w:rPr>
        <w:t>(Sic)</w:t>
      </w:r>
    </w:p>
    <w:p w14:paraId="1DED5258" w14:textId="77777777" w:rsidR="00DE2602" w:rsidRPr="007929F6" w:rsidRDefault="00DE2602" w:rsidP="00AD18E2">
      <w:pPr>
        <w:spacing w:before="240" w:line="360" w:lineRule="auto"/>
        <w:ind w:right="850"/>
        <w:jc w:val="both"/>
        <w:rPr>
          <w:rFonts w:ascii="Palatino Linotype" w:hAnsi="Palatino Linotype" w:cs="Arial"/>
          <w:b/>
          <w:bCs/>
          <w:sz w:val="24"/>
        </w:rPr>
      </w:pPr>
      <w:r w:rsidRPr="00DF26C1">
        <w:rPr>
          <w:rFonts w:ascii="Palatino Linotype" w:hAnsi="Palatino Linotype" w:cs="Arial"/>
          <w:b/>
          <w:bCs/>
          <w:sz w:val="24"/>
        </w:rPr>
        <w:t xml:space="preserve"> </w:t>
      </w:r>
      <w:r w:rsidRPr="007929F6">
        <w:rPr>
          <w:rFonts w:ascii="Palatino Linotype" w:hAnsi="Palatino Linotype" w:cs="Arial"/>
          <w:b/>
          <w:bCs/>
          <w:sz w:val="24"/>
        </w:rPr>
        <w:t>00082/UAI/IP/2024</w:t>
      </w:r>
    </w:p>
    <w:p w14:paraId="79829A7E" w14:textId="6C01EFC6" w:rsidR="00DF26C1" w:rsidRPr="00DF26C1" w:rsidRDefault="00DF26C1" w:rsidP="00DF26C1">
      <w:pPr>
        <w:pStyle w:val="Citas"/>
        <w:rPr>
          <w:b/>
          <w:bCs/>
        </w:rPr>
      </w:pPr>
      <w:r>
        <w:t>“</w:t>
      </w:r>
      <w:r w:rsidRPr="00DF26C1">
        <w:t>versión pública de las Inspecciones y Supervisiones de la Unidad de Asuntos Internos realizadas por la Dirección de Investigación y Supervisión de la Unidad de Asuntos Internos durante 08 al 15 de mayo de 2024</w:t>
      </w:r>
      <w:r>
        <w:t xml:space="preserve">” </w:t>
      </w:r>
      <w:r>
        <w:rPr>
          <w:b/>
          <w:bCs/>
        </w:rPr>
        <w:t>(Sic)</w:t>
      </w:r>
    </w:p>
    <w:p w14:paraId="12167C9C" w14:textId="77777777" w:rsidR="00DE2602" w:rsidRPr="007929F6" w:rsidRDefault="00DE2602" w:rsidP="00AD18E2">
      <w:pPr>
        <w:spacing w:before="240" w:line="360" w:lineRule="auto"/>
        <w:ind w:right="850"/>
        <w:jc w:val="both"/>
        <w:rPr>
          <w:rFonts w:ascii="Palatino Linotype" w:hAnsi="Palatino Linotype" w:cs="Arial"/>
          <w:b/>
          <w:bCs/>
          <w:sz w:val="24"/>
        </w:rPr>
      </w:pPr>
      <w:r w:rsidRPr="00DF26C1">
        <w:rPr>
          <w:rFonts w:ascii="Palatino Linotype" w:hAnsi="Palatino Linotype" w:cs="Arial"/>
          <w:b/>
          <w:bCs/>
          <w:sz w:val="24"/>
        </w:rPr>
        <w:lastRenderedPageBreak/>
        <w:t xml:space="preserve"> </w:t>
      </w:r>
      <w:r w:rsidRPr="007929F6">
        <w:rPr>
          <w:rFonts w:ascii="Palatino Linotype" w:hAnsi="Palatino Linotype" w:cs="Arial"/>
          <w:b/>
          <w:bCs/>
          <w:sz w:val="24"/>
        </w:rPr>
        <w:t>00081/UAI/IP/2024</w:t>
      </w:r>
    </w:p>
    <w:p w14:paraId="379CAAE8" w14:textId="6054F137" w:rsidR="00DF26C1" w:rsidRPr="00DF26C1" w:rsidRDefault="00DF26C1" w:rsidP="00DF26C1">
      <w:pPr>
        <w:pStyle w:val="Citas"/>
        <w:rPr>
          <w:b/>
          <w:bCs/>
        </w:rPr>
      </w:pPr>
      <w:r>
        <w:t>“</w:t>
      </w:r>
      <w:r w:rsidRPr="00DF26C1">
        <w:t>versión pública de las Inspecciones y Supervisiones de la Unidad de Asuntos Internos realizadas por la Dirección de Investigación y Supervisión de la Unidad de Asuntos Internos durante 08 al 15 de abril de 2024</w:t>
      </w:r>
      <w:r>
        <w:t xml:space="preserve">” </w:t>
      </w:r>
      <w:r>
        <w:rPr>
          <w:b/>
          <w:bCs/>
        </w:rPr>
        <w:t>(Sic)</w:t>
      </w:r>
    </w:p>
    <w:p w14:paraId="1589E7C5" w14:textId="77777777" w:rsidR="00DE2602" w:rsidRPr="007929F6" w:rsidRDefault="00DE2602" w:rsidP="00AD18E2">
      <w:pPr>
        <w:spacing w:before="240" w:line="360" w:lineRule="auto"/>
        <w:ind w:right="850"/>
        <w:jc w:val="both"/>
        <w:rPr>
          <w:rFonts w:ascii="Palatino Linotype" w:hAnsi="Palatino Linotype" w:cs="Arial"/>
          <w:b/>
          <w:bCs/>
          <w:sz w:val="24"/>
        </w:rPr>
      </w:pPr>
      <w:r w:rsidRPr="00DF26C1">
        <w:rPr>
          <w:rFonts w:ascii="Palatino Linotype" w:hAnsi="Palatino Linotype" w:cs="Arial"/>
          <w:b/>
          <w:bCs/>
          <w:sz w:val="24"/>
        </w:rPr>
        <w:t xml:space="preserve"> </w:t>
      </w:r>
      <w:r w:rsidRPr="007929F6">
        <w:rPr>
          <w:rFonts w:ascii="Palatino Linotype" w:hAnsi="Palatino Linotype" w:cs="Arial"/>
          <w:b/>
          <w:bCs/>
          <w:sz w:val="24"/>
        </w:rPr>
        <w:t>00080/UAI/IP/2024</w:t>
      </w:r>
    </w:p>
    <w:p w14:paraId="55A1E247" w14:textId="19209CDD" w:rsidR="00DF26C1" w:rsidRPr="00DF26C1" w:rsidRDefault="00DF26C1" w:rsidP="00DF26C1">
      <w:pPr>
        <w:pStyle w:val="Citas"/>
        <w:rPr>
          <w:b/>
          <w:bCs/>
        </w:rPr>
      </w:pPr>
      <w:r>
        <w:t>“</w:t>
      </w:r>
      <w:r w:rsidRPr="00DF26C1">
        <w:t>versión pública de las Inspecciones y Supervisiones de la Unidad de Asuntos Internos realizadas por la Dirección de Investigación y Supervisión de la Unidad de Asuntos Internos durante 08 al 15 de marzo de 2024</w:t>
      </w:r>
      <w:r>
        <w:t xml:space="preserve">” </w:t>
      </w:r>
      <w:r>
        <w:rPr>
          <w:b/>
          <w:bCs/>
        </w:rPr>
        <w:t>(Sic)</w:t>
      </w:r>
    </w:p>
    <w:p w14:paraId="526096B5" w14:textId="77777777" w:rsidR="00DE2602" w:rsidRPr="007929F6" w:rsidRDefault="00DE2602" w:rsidP="00AD18E2">
      <w:pPr>
        <w:spacing w:before="240" w:line="360" w:lineRule="auto"/>
        <w:ind w:right="850"/>
        <w:jc w:val="both"/>
        <w:rPr>
          <w:rFonts w:ascii="Palatino Linotype" w:hAnsi="Palatino Linotype" w:cs="Arial"/>
          <w:b/>
          <w:bCs/>
          <w:sz w:val="24"/>
        </w:rPr>
      </w:pPr>
      <w:r w:rsidRPr="00DF26C1">
        <w:rPr>
          <w:rFonts w:ascii="Palatino Linotype" w:hAnsi="Palatino Linotype" w:cs="Arial"/>
          <w:b/>
          <w:bCs/>
          <w:sz w:val="24"/>
        </w:rPr>
        <w:t xml:space="preserve"> </w:t>
      </w:r>
      <w:r w:rsidRPr="007929F6">
        <w:rPr>
          <w:rFonts w:ascii="Palatino Linotype" w:hAnsi="Palatino Linotype" w:cs="Arial"/>
          <w:b/>
          <w:bCs/>
          <w:sz w:val="24"/>
        </w:rPr>
        <w:t>00079/UAI/IP/2024</w:t>
      </w:r>
    </w:p>
    <w:p w14:paraId="061245B2" w14:textId="63329468" w:rsidR="00DF26C1" w:rsidRPr="00DF26C1" w:rsidRDefault="00DF26C1" w:rsidP="00DF26C1">
      <w:pPr>
        <w:pStyle w:val="Citas"/>
        <w:rPr>
          <w:b/>
          <w:bCs/>
        </w:rPr>
      </w:pPr>
      <w:r>
        <w:t>“</w:t>
      </w:r>
      <w:r w:rsidRPr="00DF26C1">
        <w:t>versión pública de las Inspecciones y Supervisiones de la Unidad de Asuntos Internos realizadas por la Dirección de Investigación y Supervisión de la Unidad de Asuntos Internos durante 24 al 28 de febrero de 2024</w:t>
      </w:r>
      <w:r>
        <w:t xml:space="preserve">” </w:t>
      </w:r>
      <w:r>
        <w:rPr>
          <w:b/>
          <w:bCs/>
        </w:rPr>
        <w:t>(Sic)</w:t>
      </w:r>
    </w:p>
    <w:p w14:paraId="7D3E151B" w14:textId="77777777" w:rsidR="00DE2602" w:rsidRPr="007929F6" w:rsidRDefault="00DE2602" w:rsidP="00AD18E2">
      <w:pPr>
        <w:spacing w:before="240" w:line="360" w:lineRule="auto"/>
        <w:ind w:right="850"/>
        <w:jc w:val="both"/>
        <w:rPr>
          <w:rFonts w:ascii="Palatino Linotype" w:hAnsi="Palatino Linotype" w:cs="Arial"/>
          <w:b/>
          <w:bCs/>
          <w:sz w:val="24"/>
        </w:rPr>
      </w:pPr>
      <w:r w:rsidRPr="00DF26C1">
        <w:rPr>
          <w:rFonts w:ascii="Palatino Linotype" w:hAnsi="Palatino Linotype" w:cs="Arial"/>
          <w:b/>
          <w:bCs/>
          <w:sz w:val="24"/>
        </w:rPr>
        <w:t xml:space="preserve"> </w:t>
      </w:r>
      <w:r w:rsidRPr="007929F6">
        <w:rPr>
          <w:rFonts w:ascii="Palatino Linotype" w:hAnsi="Palatino Linotype" w:cs="Arial"/>
          <w:b/>
          <w:bCs/>
          <w:sz w:val="24"/>
        </w:rPr>
        <w:t>00078/UAI/IP/2024</w:t>
      </w:r>
    </w:p>
    <w:p w14:paraId="0783AA3A" w14:textId="57474675" w:rsidR="00DF26C1" w:rsidRPr="00DF26C1" w:rsidRDefault="00DF26C1" w:rsidP="00DF26C1">
      <w:pPr>
        <w:pStyle w:val="Citas"/>
        <w:rPr>
          <w:b/>
          <w:bCs/>
        </w:rPr>
      </w:pPr>
      <w:r>
        <w:t>“</w:t>
      </w:r>
      <w:r w:rsidRPr="00DF26C1">
        <w:t>versión pública de las Inspecciones y Supervisiones de la Unidad de Asuntos Internos realizadas por la Dirección de Investigación y Supervisión de la Unidad de Asuntos Internos durante 16 al 23 de febrero de 2024</w:t>
      </w:r>
      <w:r>
        <w:t xml:space="preserve">” </w:t>
      </w:r>
      <w:r>
        <w:rPr>
          <w:b/>
          <w:bCs/>
        </w:rPr>
        <w:t>(Sic)</w:t>
      </w:r>
    </w:p>
    <w:p w14:paraId="55B16F80" w14:textId="77777777" w:rsidR="00DE2602" w:rsidRPr="007929F6" w:rsidRDefault="00DE2602" w:rsidP="00AD18E2">
      <w:pPr>
        <w:spacing w:before="240" w:line="360" w:lineRule="auto"/>
        <w:ind w:right="850"/>
        <w:jc w:val="both"/>
        <w:rPr>
          <w:rFonts w:ascii="Palatino Linotype" w:hAnsi="Palatino Linotype" w:cs="Arial"/>
          <w:b/>
          <w:bCs/>
          <w:sz w:val="24"/>
        </w:rPr>
      </w:pPr>
      <w:r w:rsidRPr="00DF26C1">
        <w:rPr>
          <w:rFonts w:ascii="Palatino Linotype" w:hAnsi="Palatino Linotype" w:cs="Arial"/>
          <w:b/>
          <w:bCs/>
          <w:sz w:val="24"/>
        </w:rPr>
        <w:t xml:space="preserve"> </w:t>
      </w:r>
      <w:r w:rsidRPr="007929F6">
        <w:rPr>
          <w:rFonts w:ascii="Palatino Linotype" w:hAnsi="Palatino Linotype" w:cs="Arial"/>
          <w:b/>
          <w:bCs/>
          <w:sz w:val="24"/>
        </w:rPr>
        <w:t>00077/UAI/IP/2024</w:t>
      </w:r>
    </w:p>
    <w:p w14:paraId="77A9B524" w14:textId="474F4FBD" w:rsidR="00DF26C1" w:rsidRPr="00DF26C1" w:rsidRDefault="00DF26C1" w:rsidP="00DF26C1">
      <w:pPr>
        <w:pStyle w:val="Citas"/>
        <w:rPr>
          <w:b/>
          <w:bCs/>
        </w:rPr>
      </w:pPr>
      <w:r>
        <w:t>“</w:t>
      </w:r>
      <w:r w:rsidRPr="00DF26C1">
        <w:t>versión pública de las Inspecciones y Supervisiones de la Unidad de Asuntos Internos realizadas por la Dirección de Investigación y Supervisión de la Unidad de Asuntos Internos durante 08 al 15 de febrero de 2024</w:t>
      </w:r>
      <w:r>
        <w:t xml:space="preserve">” </w:t>
      </w:r>
      <w:r>
        <w:rPr>
          <w:b/>
          <w:bCs/>
        </w:rPr>
        <w:t>(Sic)</w:t>
      </w:r>
    </w:p>
    <w:p w14:paraId="0DD5F830" w14:textId="77777777" w:rsidR="00DE2602" w:rsidRPr="00DF26C1" w:rsidRDefault="00DE2602" w:rsidP="00AD18E2">
      <w:pPr>
        <w:spacing w:before="240" w:line="360" w:lineRule="auto"/>
        <w:ind w:right="850"/>
        <w:jc w:val="both"/>
        <w:rPr>
          <w:rFonts w:ascii="Palatino Linotype" w:hAnsi="Palatino Linotype" w:cs="Arial"/>
          <w:b/>
          <w:bCs/>
          <w:sz w:val="24"/>
        </w:rPr>
      </w:pPr>
      <w:r w:rsidRPr="00DF26C1">
        <w:rPr>
          <w:rFonts w:ascii="Palatino Linotype" w:hAnsi="Palatino Linotype" w:cs="Arial"/>
          <w:b/>
          <w:bCs/>
          <w:sz w:val="24"/>
        </w:rPr>
        <w:lastRenderedPageBreak/>
        <w:t xml:space="preserve"> 00076/UAI/IP/2024</w:t>
      </w:r>
    </w:p>
    <w:p w14:paraId="7A05601E" w14:textId="217CB836" w:rsidR="00DF26C1" w:rsidRPr="00DF26C1" w:rsidRDefault="00DF26C1" w:rsidP="00DF26C1">
      <w:pPr>
        <w:pStyle w:val="Citas"/>
        <w:rPr>
          <w:b/>
          <w:bCs/>
        </w:rPr>
      </w:pPr>
      <w:r>
        <w:t>“</w:t>
      </w:r>
      <w:r w:rsidRPr="00DF26C1">
        <w:t>versión pública de las Inspecciones y Supervisiones de la Unidad de Asuntos Internos realizadas por la Dirección de Investigación y Supervisión de la Unidad de Asuntos Internos durante 01 al 07 de febrero de 2024</w:t>
      </w:r>
      <w:r>
        <w:t xml:space="preserve">” </w:t>
      </w:r>
      <w:r>
        <w:rPr>
          <w:b/>
          <w:bCs/>
        </w:rPr>
        <w:t>(Sic)</w:t>
      </w:r>
    </w:p>
    <w:p w14:paraId="0F5A2290" w14:textId="77777777" w:rsidR="00DE2602" w:rsidRPr="007929F6" w:rsidRDefault="00DE2602" w:rsidP="00AD18E2">
      <w:pPr>
        <w:spacing w:before="240" w:line="360" w:lineRule="auto"/>
        <w:ind w:right="850"/>
        <w:jc w:val="both"/>
        <w:rPr>
          <w:rFonts w:ascii="Palatino Linotype" w:hAnsi="Palatino Linotype" w:cs="Arial"/>
          <w:b/>
          <w:bCs/>
          <w:sz w:val="24"/>
        </w:rPr>
      </w:pPr>
      <w:r w:rsidRPr="00DF26C1">
        <w:rPr>
          <w:rFonts w:ascii="Palatino Linotype" w:hAnsi="Palatino Linotype" w:cs="Arial"/>
          <w:b/>
          <w:bCs/>
          <w:sz w:val="24"/>
        </w:rPr>
        <w:t xml:space="preserve"> </w:t>
      </w:r>
      <w:r w:rsidRPr="007929F6">
        <w:rPr>
          <w:rFonts w:ascii="Palatino Linotype" w:hAnsi="Palatino Linotype" w:cs="Arial"/>
          <w:b/>
          <w:bCs/>
          <w:sz w:val="24"/>
        </w:rPr>
        <w:t>00075/UAI/IP/2024</w:t>
      </w:r>
    </w:p>
    <w:p w14:paraId="3F1CF4A9" w14:textId="307D35FD" w:rsidR="00DF26C1" w:rsidRPr="00DF26C1" w:rsidRDefault="00DF26C1" w:rsidP="00DF26C1">
      <w:pPr>
        <w:pStyle w:val="Citas"/>
        <w:rPr>
          <w:b/>
          <w:bCs/>
        </w:rPr>
      </w:pPr>
      <w:r>
        <w:t>“</w:t>
      </w:r>
      <w:r w:rsidRPr="00DF26C1">
        <w:t>versión pública de las Inspecciones y Supervisiones de la Unidad de Asuntos Internos realizadas por la Dirección de Investigación y Supervisión de la Unidad de Asuntos Internos durante 25 al 31 de enero de 2024</w:t>
      </w:r>
      <w:r>
        <w:t xml:space="preserve">” </w:t>
      </w:r>
      <w:r>
        <w:rPr>
          <w:b/>
          <w:bCs/>
        </w:rPr>
        <w:t>(Sic)</w:t>
      </w:r>
    </w:p>
    <w:p w14:paraId="413D1133" w14:textId="77777777" w:rsidR="00DE2602" w:rsidRPr="007929F6" w:rsidRDefault="00DE2602" w:rsidP="00AD18E2">
      <w:pPr>
        <w:spacing w:before="240" w:line="360" w:lineRule="auto"/>
        <w:ind w:right="850"/>
        <w:jc w:val="both"/>
        <w:rPr>
          <w:rFonts w:ascii="Palatino Linotype" w:hAnsi="Palatino Linotype" w:cs="Arial"/>
          <w:b/>
          <w:bCs/>
          <w:sz w:val="24"/>
        </w:rPr>
      </w:pPr>
      <w:r w:rsidRPr="00DF26C1">
        <w:rPr>
          <w:rFonts w:ascii="Palatino Linotype" w:hAnsi="Palatino Linotype" w:cs="Arial"/>
          <w:b/>
          <w:bCs/>
          <w:sz w:val="24"/>
        </w:rPr>
        <w:t xml:space="preserve"> </w:t>
      </w:r>
      <w:r w:rsidRPr="007929F6">
        <w:rPr>
          <w:rFonts w:ascii="Palatino Linotype" w:hAnsi="Palatino Linotype" w:cs="Arial"/>
          <w:b/>
          <w:bCs/>
          <w:sz w:val="24"/>
        </w:rPr>
        <w:t>00074/UAI/IP/2024</w:t>
      </w:r>
    </w:p>
    <w:p w14:paraId="28BF1BED" w14:textId="5FE04AC8" w:rsidR="00DF26C1" w:rsidRPr="00DF26C1" w:rsidRDefault="00DF26C1" w:rsidP="00DF26C1">
      <w:pPr>
        <w:pStyle w:val="Citas"/>
        <w:rPr>
          <w:b/>
          <w:bCs/>
        </w:rPr>
      </w:pPr>
      <w:r>
        <w:t>“</w:t>
      </w:r>
      <w:r w:rsidRPr="00DF26C1">
        <w:t>versión pública de las Inspecciones y Supervisiones de la Unidad de Asuntos Internos realizadas por la Dirección de Investigación y Supervisión de la Unidad de Asuntos Internos durante16 al 25 de enero de 2024</w:t>
      </w:r>
      <w:r>
        <w:t xml:space="preserve">” </w:t>
      </w:r>
      <w:r>
        <w:rPr>
          <w:b/>
          <w:bCs/>
        </w:rPr>
        <w:t>(Sic)</w:t>
      </w:r>
    </w:p>
    <w:p w14:paraId="52A7603B" w14:textId="77777777" w:rsidR="00DE2602" w:rsidRPr="007929F6" w:rsidRDefault="00DE2602" w:rsidP="00AD18E2">
      <w:pPr>
        <w:spacing w:before="240" w:line="360" w:lineRule="auto"/>
        <w:ind w:right="850"/>
        <w:jc w:val="both"/>
        <w:rPr>
          <w:rFonts w:ascii="Palatino Linotype" w:hAnsi="Palatino Linotype" w:cs="Arial"/>
          <w:b/>
          <w:bCs/>
          <w:sz w:val="24"/>
        </w:rPr>
      </w:pPr>
      <w:r w:rsidRPr="00DF26C1">
        <w:rPr>
          <w:rFonts w:ascii="Palatino Linotype" w:hAnsi="Palatino Linotype" w:cs="Arial"/>
          <w:b/>
          <w:bCs/>
          <w:sz w:val="24"/>
        </w:rPr>
        <w:t xml:space="preserve"> </w:t>
      </w:r>
      <w:r w:rsidRPr="007929F6">
        <w:rPr>
          <w:rFonts w:ascii="Palatino Linotype" w:hAnsi="Palatino Linotype" w:cs="Arial"/>
          <w:b/>
          <w:bCs/>
          <w:sz w:val="24"/>
        </w:rPr>
        <w:t>00073/UAI/IP/2024</w:t>
      </w:r>
    </w:p>
    <w:p w14:paraId="6476A44A" w14:textId="239DE54D" w:rsidR="00DF26C1" w:rsidRPr="00D8671E" w:rsidRDefault="00D8671E" w:rsidP="00DF26C1">
      <w:pPr>
        <w:pStyle w:val="Citas"/>
        <w:rPr>
          <w:b/>
          <w:bCs/>
        </w:rPr>
      </w:pPr>
      <w:r>
        <w:t>“</w:t>
      </w:r>
      <w:r w:rsidR="00DF26C1" w:rsidRPr="00DF26C1">
        <w:t>versión pública de las Inspecciones y Supervisiones de la Unidad de Asuntos Internos realizadas por la Dirección de Investigación y Supervisión de la Unidad de Asuntos Internos durante 16 al 25 de enero de 2024</w:t>
      </w:r>
      <w:r>
        <w:t xml:space="preserve">” </w:t>
      </w:r>
      <w:r>
        <w:rPr>
          <w:b/>
          <w:bCs/>
        </w:rPr>
        <w:t>(Sic)</w:t>
      </w:r>
    </w:p>
    <w:p w14:paraId="58EEC8AB" w14:textId="77777777" w:rsidR="00DE2602" w:rsidRPr="007929F6" w:rsidRDefault="00DE2602" w:rsidP="00AD18E2">
      <w:pPr>
        <w:spacing w:before="240" w:line="360" w:lineRule="auto"/>
        <w:ind w:right="850"/>
        <w:jc w:val="both"/>
        <w:rPr>
          <w:rFonts w:ascii="Palatino Linotype" w:hAnsi="Palatino Linotype" w:cs="Arial"/>
          <w:b/>
          <w:bCs/>
          <w:sz w:val="24"/>
        </w:rPr>
      </w:pPr>
      <w:r w:rsidRPr="00DF26C1">
        <w:rPr>
          <w:rFonts w:ascii="Palatino Linotype" w:hAnsi="Palatino Linotype" w:cs="Arial"/>
          <w:b/>
          <w:bCs/>
          <w:sz w:val="24"/>
        </w:rPr>
        <w:t xml:space="preserve"> </w:t>
      </w:r>
      <w:r w:rsidRPr="007929F6">
        <w:rPr>
          <w:rFonts w:ascii="Palatino Linotype" w:hAnsi="Palatino Linotype" w:cs="Arial"/>
          <w:b/>
          <w:bCs/>
          <w:sz w:val="24"/>
        </w:rPr>
        <w:t>00072/UAI/IP/2024</w:t>
      </w:r>
    </w:p>
    <w:p w14:paraId="5E4CAC74" w14:textId="29A1B546" w:rsidR="00DF26C1" w:rsidRPr="00D8671E" w:rsidRDefault="00D8671E" w:rsidP="00D8671E">
      <w:pPr>
        <w:pStyle w:val="Citas"/>
        <w:rPr>
          <w:b/>
          <w:bCs/>
        </w:rPr>
      </w:pPr>
      <w:r>
        <w:t>“</w:t>
      </w:r>
      <w:r w:rsidR="00DF26C1" w:rsidRPr="00DF26C1">
        <w:t>versión pública de las Inspecciones y Supervisiones de la Unidad de Asuntos Internos realizadas por la Dirección de Investigación y Supervisión de la Unidad de Asuntos Internos durante 08 al 15 de enero de 2024</w:t>
      </w:r>
      <w:r>
        <w:t xml:space="preserve">” </w:t>
      </w:r>
      <w:r>
        <w:rPr>
          <w:b/>
          <w:bCs/>
        </w:rPr>
        <w:t>(Sic)</w:t>
      </w:r>
    </w:p>
    <w:p w14:paraId="645FE414" w14:textId="77777777" w:rsidR="00DE2602" w:rsidRPr="00D8671E" w:rsidRDefault="00DE2602" w:rsidP="00AD18E2">
      <w:pPr>
        <w:spacing w:before="240" w:line="360" w:lineRule="auto"/>
        <w:ind w:right="850"/>
        <w:jc w:val="both"/>
        <w:rPr>
          <w:rFonts w:ascii="Palatino Linotype" w:hAnsi="Palatino Linotype" w:cs="Arial"/>
          <w:b/>
          <w:bCs/>
          <w:sz w:val="24"/>
        </w:rPr>
      </w:pPr>
      <w:r w:rsidRPr="00DF26C1">
        <w:rPr>
          <w:rFonts w:ascii="Palatino Linotype" w:hAnsi="Palatino Linotype" w:cs="Arial"/>
          <w:b/>
          <w:bCs/>
          <w:sz w:val="24"/>
        </w:rPr>
        <w:lastRenderedPageBreak/>
        <w:t xml:space="preserve"> </w:t>
      </w:r>
      <w:r w:rsidRPr="00D8671E">
        <w:rPr>
          <w:rFonts w:ascii="Palatino Linotype" w:hAnsi="Palatino Linotype" w:cs="Arial"/>
          <w:b/>
          <w:bCs/>
          <w:sz w:val="24"/>
        </w:rPr>
        <w:t>00071/UAI/IP/2024</w:t>
      </w:r>
    </w:p>
    <w:p w14:paraId="09AB4A7B" w14:textId="3C0BD788" w:rsidR="00DF26C1" w:rsidRPr="00D8671E" w:rsidRDefault="00D8671E" w:rsidP="00D8671E">
      <w:pPr>
        <w:pStyle w:val="Citas"/>
        <w:rPr>
          <w:b/>
          <w:bCs/>
        </w:rPr>
      </w:pPr>
      <w:r>
        <w:t>“</w:t>
      </w:r>
      <w:r w:rsidR="00DF26C1" w:rsidRPr="00DF26C1">
        <w:t>versión pública de las Inspecciones y Supervisiones de la Unidad de Asuntos Internos realizadas por la Dirección de Investigación y Supervisión de la Unidad de Asuntos Internos durante 01 al 07 de enero de 2024</w:t>
      </w:r>
      <w:r>
        <w:t xml:space="preserve">” </w:t>
      </w:r>
      <w:r>
        <w:rPr>
          <w:b/>
          <w:bCs/>
        </w:rPr>
        <w:t>(Sic)</w:t>
      </w:r>
    </w:p>
    <w:p w14:paraId="3F9D0445" w14:textId="77777777" w:rsidR="00DE2602" w:rsidRPr="007929F6" w:rsidRDefault="00DE2602" w:rsidP="00AD18E2">
      <w:pPr>
        <w:spacing w:before="240" w:line="360" w:lineRule="auto"/>
        <w:ind w:right="850"/>
        <w:jc w:val="both"/>
        <w:rPr>
          <w:rFonts w:ascii="Palatino Linotype" w:hAnsi="Palatino Linotype" w:cs="Arial"/>
          <w:b/>
          <w:bCs/>
          <w:sz w:val="24"/>
        </w:rPr>
      </w:pPr>
      <w:r w:rsidRPr="00DF26C1">
        <w:rPr>
          <w:rFonts w:ascii="Palatino Linotype" w:hAnsi="Palatino Linotype" w:cs="Arial"/>
          <w:b/>
          <w:bCs/>
          <w:sz w:val="24"/>
        </w:rPr>
        <w:t xml:space="preserve"> </w:t>
      </w:r>
      <w:r w:rsidRPr="007929F6">
        <w:rPr>
          <w:rFonts w:ascii="Palatino Linotype" w:hAnsi="Palatino Linotype" w:cs="Arial"/>
          <w:b/>
          <w:bCs/>
          <w:sz w:val="24"/>
        </w:rPr>
        <w:t>00070/UAI/IP/2024</w:t>
      </w:r>
    </w:p>
    <w:p w14:paraId="01791377" w14:textId="2EE4B071" w:rsidR="00DF26C1" w:rsidRPr="00D8671E" w:rsidRDefault="00D8671E" w:rsidP="00D8671E">
      <w:pPr>
        <w:pStyle w:val="Citas"/>
        <w:rPr>
          <w:b/>
          <w:bCs/>
        </w:rPr>
      </w:pPr>
      <w:r>
        <w:t>“</w:t>
      </w:r>
      <w:r w:rsidR="00DF26C1" w:rsidRPr="00DF26C1">
        <w:t>versión pública de las Inspecciones y Supervisiones de la Unidad de Asuntos Internos realizadas por la Dirección de Investigación y Supervisión de la Unidad de Asuntos Internos durante la tercera semana de enero de 2024</w:t>
      </w:r>
      <w:r>
        <w:t xml:space="preserve">” </w:t>
      </w:r>
      <w:r>
        <w:rPr>
          <w:b/>
          <w:bCs/>
        </w:rPr>
        <w:t>(Sic)</w:t>
      </w:r>
    </w:p>
    <w:p w14:paraId="66273137" w14:textId="77777777" w:rsidR="00DE2602" w:rsidRPr="007929F6" w:rsidRDefault="00DE2602" w:rsidP="00AD18E2">
      <w:pPr>
        <w:spacing w:before="240" w:line="360" w:lineRule="auto"/>
        <w:ind w:right="850"/>
        <w:jc w:val="both"/>
        <w:rPr>
          <w:rFonts w:ascii="Palatino Linotype" w:hAnsi="Palatino Linotype" w:cs="Arial"/>
          <w:b/>
          <w:bCs/>
          <w:sz w:val="24"/>
        </w:rPr>
      </w:pPr>
      <w:r w:rsidRPr="00DF26C1">
        <w:rPr>
          <w:rFonts w:ascii="Palatino Linotype" w:hAnsi="Palatino Linotype" w:cs="Arial"/>
          <w:b/>
          <w:bCs/>
          <w:sz w:val="24"/>
        </w:rPr>
        <w:t xml:space="preserve"> </w:t>
      </w:r>
      <w:r w:rsidRPr="007929F6">
        <w:rPr>
          <w:rFonts w:ascii="Palatino Linotype" w:hAnsi="Palatino Linotype" w:cs="Arial"/>
          <w:b/>
          <w:bCs/>
          <w:sz w:val="24"/>
        </w:rPr>
        <w:t>00069/UAI/IP/2024</w:t>
      </w:r>
    </w:p>
    <w:p w14:paraId="68F653DA" w14:textId="7468DE29" w:rsidR="00DF26C1" w:rsidRPr="00D8671E" w:rsidRDefault="00D8671E" w:rsidP="00D8671E">
      <w:pPr>
        <w:pStyle w:val="Citas"/>
        <w:rPr>
          <w:b/>
          <w:bCs/>
        </w:rPr>
      </w:pPr>
      <w:r>
        <w:t>“</w:t>
      </w:r>
      <w:r w:rsidR="00DF26C1" w:rsidRPr="00DF26C1">
        <w:t>versión pública de las Inspecciones y Supervisiones de la Unidad de Asuntos Internos realizadas por la Dirección de Investigación y Supervisión de la Unidad de Asuntos Internos durante la segunda semana de enero de 2024</w:t>
      </w:r>
      <w:r>
        <w:t xml:space="preserve">” </w:t>
      </w:r>
      <w:r>
        <w:rPr>
          <w:b/>
          <w:bCs/>
        </w:rPr>
        <w:t>(Sic)</w:t>
      </w:r>
    </w:p>
    <w:p w14:paraId="7EAC7E19" w14:textId="3DFB20D4" w:rsidR="00DE2602" w:rsidRPr="00DF26C1" w:rsidRDefault="00DE2602" w:rsidP="00AD18E2">
      <w:pPr>
        <w:spacing w:before="240" w:line="360" w:lineRule="auto"/>
        <w:ind w:right="850"/>
        <w:jc w:val="both"/>
        <w:rPr>
          <w:rFonts w:ascii="Palatino Linotype" w:eastAsia="Times New Roman" w:hAnsi="Palatino Linotype" w:cs="Times New Roman"/>
          <w:b/>
          <w:sz w:val="24"/>
          <w:szCs w:val="24"/>
          <w:lang w:eastAsia="es-ES"/>
        </w:rPr>
      </w:pPr>
      <w:r w:rsidRPr="00DF26C1">
        <w:rPr>
          <w:rFonts w:ascii="Palatino Linotype" w:hAnsi="Palatino Linotype" w:cs="Arial"/>
          <w:b/>
          <w:bCs/>
          <w:sz w:val="24"/>
        </w:rPr>
        <w:t xml:space="preserve"> 00068/UAI/IP/2024,</w:t>
      </w:r>
    </w:p>
    <w:p w14:paraId="3A7DEFFA" w14:textId="782F71A5" w:rsidR="00DE2602" w:rsidRPr="00D8671E" w:rsidRDefault="00D8671E" w:rsidP="00D8671E">
      <w:pPr>
        <w:pStyle w:val="Citas"/>
        <w:rPr>
          <w:b/>
          <w:bCs/>
          <w:lang w:eastAsia="es-ES"/>
        </w:rPr>
      </w:pPr>
      <w:r>
        <w:rPr>
          <w:lang w:eastAsia="es-ES"/>
        </w:rPr>
        <w:t>“</w:t>
      </w:r>
      <w:r w:rsidR="00DF26C1" w:rsidRPr="00DF26C1">
        <w:rPr>
          <w:lang w:eastAsia="es-ES"/>
        </w:rPr>
        <w:t>versión pública de las Inspecciones y Supervisiones de la Unidad de Asuntos Internos realizadas por la Dirección de Investigación y Supervisión de la Unidad de Asuntos Internos durante la primera semana de enero de 2024</w:t>
      </w:r>
      <w:r>
        <w:rPr>
          <w:lang w:eastAsia="es-ES"/>
        </w:rPr>
        <w:t xml:space="preserve">” </w:t>
      </w:r>
      <w:r>
        <w:rPr>
          <w:b/>
          <w:bCs/>
          <w:lang w:eastAsia="es-ES"/>
        </w:rPr>
        <w:t>(Sic)</w:t>
      </w:r>
    </w:p>
    <w:bookmarkEnd w:id="2"/>
    <w:p w14:paraId="46D5716B" w14:textId="0BD4FFA5" w:rsidR="00AD18E2" w:rsidRPr="00415E43" w:rsidRDefault="00AD18E2" w:rsidP="00AD18E2">
      <w:pPr>
        <w:spacing w:before="240" w:line="360" w:lineRule="auto"/>
        <w:ind w:right="850"/>
        <w:jc w:val="both"/>
        <w:rPr>
          <w:rFonts w:ascii="Palatino Linotype" w:eastAsia="Times New Roman" w:hAnsi="Palatino Linotype" w:cs="Times New Roman"/>
          <w:sz w:val="24"/>
          <w:szCs w:val="24"/>
          <w:lang w:eastAsia="es-ES"/>
        </w:rPr>
      </w:pPr>
      <w:r w:rsidRPr="00415E43">
        <w:rPr>
          <w:rFonts w:ascii="Palatino Linotype" w:eastAsia="Times New Roman" w:hAnsi="Palatino Linotype" w:cs="Times New Roman"/>
          <w:b/>
          <w:sz w:val="24"/>
          <w:szCs w:val="24"/>
          <w:lang w:eastAsia="es-ES"/>
        </w:rPr>
        <w:t xml:space="preserve">Modalidad de entrega: </w:t>
      </w:r>
      <w:r w:rsidRPr="00415E43">
        <w:rPr>
          <w:rFonts w:ascii="Palatino Linotype" w:eastAsia="Times New Roman" w:hAnsi="Palatino Linotype" w:cs="Times New Roman"/>
          <w:sz w:val="24"/>
          <w:szCs w:val="24"/>
          <w:lang w:eastAsia="es-ES"/>
        </w:rPr>
        <w:t>A través del SAIMEX, en los</w:t>
      </w:r>
      <w:r w:rsidR="00BE7360">
        <w:rPr>
          <w:rFonts w:ascii="Palatino Linotype" w:eastAsia="Times New Roman" w:hAnsi="Palatino Linotype" w:cs="Times New Roman"/>
          <w:sz w:val="24"/>
          <w:szCs w:val="24"/>
          <w:lang w:eastAsia="es-ES"/>
        </w:rPr>
        <w:t xml:space="preserve"> </w:t>
      </w:r>
      <w:r w:rsidR="00D8671E">
        <w:rPr>
          <w:rFonts w:ascii="Palatino Linotype" w:eastAsia="Times New Roman" w:hAnsi="Palatino Linotype" w:cs="Times New Roman"/>
          <w:sz w:val="24"/>
          <w:szCs w:val="24"/>
          <w:lang w:eastAsia="es-ES"/>
        </w:rPr>
        <w:t>treinta y un</w:t>
      </w:r>
      <w:r w:rsidR="00BE7360">
        <w:rPr>
          <w:rFonts w:ascii="Palatino Linotype" w:eastAsia="Times New Roman" w:hAnsi="Palatino Linotype" w:cs="Times New Roman"/>
          <w:sz w:val="24"/>
          <w:szCs w:val="24"/>
          <w:lang w:eastAsia="es-ES"/>
        </w:rPr>
        <w:t xml:space="preserve"> casos. </w:t>
      </w:r>
      <w:r w:rsidRPr="00415E43">
        <w:rPr>
          <w:rFonts w:ascii="Palatino Linotype" w:eastAsia="Times New Roman" w:hAnsi="Palatino Linotype" w:cs="Times New Roman"/>
          <w:sz w:val="24"/>
          <w:szCs w:val="24"/>
          <w:lang w:eastAsia="es-ES"/>
        </w:rPr>
        <w:t xml:space="preserve">           </w:t>
      </w:r>
    </w:p>
    <w:p w14:paraId="056CEF31" w14:textId="77777777" w:rsidR="00AD18E2" w:rsidRPr="00AD18E2" w:rsidRDefault="00AD18E2" w:rsidP="00AD18E2">
      <w:pPr>
        <w:spacing w:before="240" w:line="360" w:lineRule="auto"/>
        <w:ind w:right="850"/>
        <w:jc w:val="both"/>
        <w:rPr>
          <w:rFonts w:ascii="Palatino Linotype" w:eastAsia="Times New Roman" w:hAnsi="Palatino Linotype" w:cs="Times New Roman"/>
          <w:sz w:val="24"/>
          <w:szCs w:val="24"/>
          <w:highlight w:val="yellow"/>
          <w:lang w:eastAsia="es-ES"/>
        </w:rPr>
      </w:pPr>
    </w:p>
    <w:p w14:paraId="3F20CBB2" w14:textId="77777777" w:rsidR="00AD18E2" w:rsidRPr="00415E43" w:rsidRDefault="00AD18E2" w:rsidP="00AD18E2">
      <w:pPr>
        <w:spacing w:before="240" w:line="360" w:lineRule="auto"/>
        <w:jc w:val="both"/>
        <w:rPr>
          <w:rFonts w:ascii="Palatino Linotype" w:hAnsi="Palatino Linotype" w:cs="Arial"/>
          <w:b/>
          <w:sz w:val="28"/>
        </w:rPr>
      </w:pPr>
      <w:r w:rsidRPr="00415E43">
        <w:rPr>
          <w:rFonts w:ascii="Palatino Linotype" w:hAnsi="Palatino Linotype" w:cs="Arial"/>
          <w:b/>
          <w:sz w:val="28"/>
        </w:rPr>
        <w:t xml:space="preserve">SEGUNDO. </w:t>
      </w:r>
      <w:r w:rsidRPr="00415E43">
        <w:rPr>
          <w:rFonts w:ascii="Palatino Linotype" w:hAnsi="Palatino Linotype" w:cs="Arial"/>
          <w:b/>
          <w:sz w:val="28"/>
          <w:szCs w:val="20"/>
        </w:rPr>
        <w:t>De la respuesta del Sujeto Obligado.</w:t>
      </w:r>
    </w:p>
    <w:p w14:paraId="4F2F43E4" w14:textId="4E16C5B9" w:rsidR="00D8671E" w:rsidRDefault="00AD18E2" w:rsidP="00AD18E2">
      <w:pPr>
        <w:pStyle w:val="Prrafodelista"/>
        <w:spacing w:after="240" w:line="360" w:lineRule="auto"/>
        <w:ind w:left="0"/>
        <w:jc w:val="both"/>
        <w:rPr>
          <w:rFonts w:ascii="Palatino Linotype" w:hAnsi="Palatino Linotype" w:cs="Arial"/>
          <w:lang w:val="es-MX"/>
        </w:rPr>
      </w:pPr>
      <w:r w:rsidRPr="00415E43">
        <w:rPr>
          <w:rFonts w:ascii="Palatino Linotype" w:hAnsi="Palatino Linotype" w:cs="Arial"/>
          <w:lang w:val="es-MX"/>
        </w:rPr>
        <w:lastRenderedPageBreak/>
        <w:t xml:space="preserve">De las constancias de los expedientes electrónicos del </w:t>
      </w:r>
      <w:r w:rsidRPr="00415E43">
        <w:rPr>
          <w:rFonts w:ascii="Palatino Linotype" w:hAnsi="Palatino Linotype" w:cs="Arial"/>
          <w:b/>
          <w:lang w:val="es-MX"/>
        </w:rPr>
        <w:t xml:space="preserve">SAIMEX, </w:t>
      </w:r>
      <w:r w:rsidRPr="00415E43">
        <w:rPr>
          <w:rFonts w:ascii="Palatino Linotype" w:hAnsi="Palatino Linotype" w:cs="Arial"/>
          <w:lang w:val="es-MX"/>
        </w:rPr>
        <w:t xml:space="preserve">se advierte que </w:t>
      </w:r>
      <w:r w:rsidRPr="00415E43">
        <w:rPr>
          <w:rFonts w:ascii="Palatino Linotype" w:hAnsi="Palatino Linotype" w:cs="Arial"/>
          <w:b/>
          <w:lang w:val="es-MX"/>
        </w:rPr>
        <w:t xml:space="preserve">El Sujeto Obligado </w:t>
      </w:r>
      <w:r w:rsidRPr="00415E43">
        <w:rPr>
          <w:rFonts w:ascii="Palatino Linotype" w:hAnsi="Palatino Linotype" w:cs="Arial"/>
          <w:lang w:val="es-MX"/>
        </w:rPr>
        <w:t xml:space="preserve">emitió respuestas coincidentes a las solicitudes de información, en fecha </w:t>
      </w:r>
      <w:r w:rsidR="00D8671E">
        <w:rPr>
          <w:rFonts w:ascii="Palatino Linotype" w:hAnsi="Palatino Linotype" w:cs="Arial"/>
          <w:b/>
          <w:bCs/>
          <w:lang w:val="es-MX"/>
        </w:rPr>
        <w:t xml:space="preserve">nueve de octubre de dos mil veinticuatro, </w:t>
      </w:r>
      <w:r w:rsidR="00D8671E">
        <w:rPr>
          <w:rFonts w:ascii="Palatino Linotype" w:hAnsi="Palatino Linotype" w:cs="Arial"/>
          <w:lang w:val="es-MX"/>
        </w:rPr>
        <w:t>resultando de nuestro interés lo siguiente:</w:t>
      </w:r>
    </w:p>
    <w:p w14:paraId="1A3A4329" w14:textId="2929F0B3" w:rsidR="00D8671E" w:rsidRPr="00D8671E" w:rsidRDefault="00D8671E" w:rsidP="00D8671E">
      <w:pPr>
        <w:pStyle w:val="Citas"/>
        <w:rPr>
          <w:b/>
          <w:bCs/>
        </w:rPr>
      </w:pPr>
      <w:r>
        <w:t>“</w:t>
      </w:r>
      <w:r w:rsidRPr="00D8671E">
        <w:t>se adjunta respuesta a su solicitu</w:t>
      </w:r>
      <w:r>
        <w:t xml:space="preserve">d” </w:t>
      </w:r>
      <w:r>
        <w:rPr>
          <w:b/>
          <w:bCs/>
        </w:rPr>
        <w:t>(Sic)</w:t>
      </w:r>
    </w:p>
    <w:p w14:paraId="03A4BDF4" w14:textId="77777777" w:rsidR="00D8671E" w:rsidRDefault="00D8671E" w:rsidP="00AD18E2">
      <w:pPr>
        <w:pStyle w:val="Prrafodelista"/>
        <w:spacing w:after="240" w:line="360" w:lineRule="auto"/>
        <w:ind w:left="0"/>
        <w:jc w:val="both"/>
        <w:rPr>
          <w:rFonts w:ascii="Palatino Linotype" w:hAnsi="Palatino Linotype" w:cs="Arial"/>
          <w:lang w:val="es-MX"/>
        </w:rPr>
      </w:pPr>
    </w:p>
    <w:p w14:paraId="6A370FF0" w14:textId="5DA2A610" w:rsidR="00AD18E2" w:rsidRPr="00415E43" w:rsidRDefault="00AD18E2" w:rsidP="00AD18E2">
      <w:pPr>
        <w:pStyle w:val="Citas"/>
        <w:ind w:left="0" w:right="-18"/>
        <w:rPr>
          <w:i w:val="0"/>
          <w:iCs/>
          <w:sz w:val="24"/>
          <w:szCs w:val="24"/>
        </w:rPr>
      </w:pPr>
      <w:r w:rsidRPr="00415E43">
        <w:rPr>
          <w:i w:val="0"/>
          <w:iCs/>
          <w:sz w:val="24"/>
          <w:szCs w:val="24"/>
        </w:rPr>
        <w:t xml:space="preserve">De forma complementaria, en los expedientes electrónicos de las solicitudes de información, </w:t>
      </w:r>
      <w:r w:rsidRPr="00415E43">
        <w:rPr>
          <w:b/>
          <w:bCs/>
          <w:i w:val="0"/>
          <w:iCs/>
          <w:sz w:val="24"/>
          <w:szCs w:val="24"/>
        </w:rPr>
        <w:t xml:space="preserve">El Sujeto Obligado </w:t>
      </w:r>
      <w:r w:rsidRPr="00415E43">
        <w:rPr>
          <w:i w:val="0"/>
          <w:iCs/>
          <w:sz w:val="24"/>
          <w:szCs w:val="24"/>
        </w:rPr>
        <w:t>adjuntó lo siguiente:</w:t>
      </w:r>
    </w:p>
    <w:p w14:paraId="5D6B46DF" w14:textId="77777777" w:rsidR="00AD18E2" w:rsidRPr="00AD18E2" w:rsidRDefault="00AD18E2" w:rsidP="00AD18E2">
      <w:pPr>
        <w:pStyle w:val="Citas"/>
        <w:ind w:left="0" w:right="-18"/>
        <w:rPr>
          <w:i w:val="0"/>
          <w:iCs/>
          <w:sz w:val="24"/>
          <w:szCs w:val="24"/>
          <w:highlight w:val="yellow"/>
        </w:rPr>
      </w:pPr>
    </w:p>
    <w:tbl>
      <w:tblPr>
        <w:tblStyle w:val="Tablaconcuadrcula"/>
        <w:tblW w:w="0" w:type="auto"/>
        <w:tblLook w:val="04A0" w:firstRow="1" w:lastRow="0" w:firstColumn="1" w:lastColumn="0" w:noHBand="0" w:noVBand="1"/>
      </w:tblPr>
      <w:tblGrid>
        <w:gridCol w:w="2972"/>
        <w:gridCol w:w="6090"/>
      </w:tblGrid>
      <w:tr w:rsidR="00AD18E2" w:rsidRPr="00AD18E2" w14:paraId="5983EF84" w14:textId="77777777" w:rsidTr="009055F3">
        <w:tc>
          <w:tcPr>
            <w:tcW w:w="2972" w:type="dxa"/>
            <w:tcBorders>
              <w:right w:val="single" w:sz="12" w:space="0" w:color="FFFFFF" w:themeColor="background1"/>
            </w:tcBorders>
            <w:shd w:val="clear" w:color="auto" w:fill="000000" w:themeFill="text1"/>
          </w:tcPr>
          <w:p w14:paraId="778ACD4C" w14:textId="77777777" w:rsidR="00AD18E2" w:rsidRPr="00415E43" w:rsidRDefault="00AD18E2" w:rsidP="00B133DF">
            <w:pPr>
              <w:pStyle w:val="Prrafodelista"/>
              <w:spacing w:after="240" w:line="360" w:lineRule="auto"/>
              <w:ind w:left="0"/>
              <w:jc w:val="center"/>
              <w:rPr>
                <w:rFonts w:ascii="Palatino Linotype" w:hAnsi="Palatino Linotype" w:cs="Arial"/>
                <w:b/>
                <w:bCs/>
                <w:lang w:val="es-MX"/>
              </w:rPr>
            </w:pPr>
            <w:r w:rsidRPr="00415E43">
              <w:rPr>
                <w:rFonts w:ascii="Palatino Linotype" w:hAnsi="Palatino Linotype" w:cs="Arial"/>
                <w:b/>
                <w:bCs/>
                <w:lang w:val="es-MX"/>
              </w:rPr>
              <w:t>Solicitud de información</w:t>
            </w:r>
          </w:p>
        </w:tc>
        <w:tc>
          <w:tcPr>
            <w:tcW w:w="6090" w:type="dxa"/>
            <w:tcBorders>
              <w:left w:val="single" w:sz="12" w:space="0" w:color="FFFFFF" w:themeColor="background1"/>
            </w:tcBorders>
            <w:shd w:val="clear" w:color="auto" w:fill="000000" w:themeFill="text1"/>
          </w:tcPr>
          <w:p w14:paraId="22F2D938" w14:textId="77777777" w:rsidR="00AD18E2" w:rsidRPr="00415E43" w:rsidRDefault="00AD18E2" w:rsidP="00B133DF">
            <w:pPr>
              <w:pStyle w:val="Prrafodelista"/>
              <w:spacing w:after="240" w:line="360" w:lineRule="auto"/>
              <w:ind w:left="0"/>
              <w:jc w:val="center"/>
              <w:rPr>
                <w:rFonts w:ascii="Palatino Linotype" w:hAnsi="Palatino Linotype" w:cs="Arial"/>
                <w:b/>
                <w:bCs/>
                <w:lang w:val="es-MX"/>
              </w:rPr>
            </w:pPr>
            <w:r w:rsidRPr="00415E43">
              <w:rPr>
                <w:rFonts w:ascii="Palatino Linotype" w:hAnsi="Palatino Linotype" w:cs="Arial"/>
                <w:b/>
                <w:bCs/>
                <w:lang w:val="es-MX"/>
              </w:rPr>
              <w:t>Anexos</w:t>
            </w:r>
          </w:p>
        </w:tc>
      </w:tr>
      <w:tr w:rsidR="00D8671E" w:rsidRPr="00AD18E2" w14:paraId="6B2F6D6D" w14:textId="77777777" w:rsidTr="009055F3">
        <w:tc>
          <w:tcPr>
            <w:tcW w:w="2972" w:type="dxa"/>
            <w:vAlign w:val="center"/>
          </w:tcPr>
          <w:p w14:paraId="263C25D8" w14:textId="77777777" w:rsidR="00016A32" w:rsidRDefault="00016A32" w:rsidP="009055F3">
            <w:pPr>
              <w:jc w:val="center"/>
              <w:rPr>
                <w:rFonts w:ascii="Palatino Linotype" w:hAnsi="Palatino Linotype" w:cs="Arial"/>
                <w:b/>
                <w:bCs/>
                <w:sz w:val="24"/>
              </w:rPr>
            </w:pPr>
            <w:r w:rsidRPr="00AD36C8">
              <w:rPr>
                <w:rFonts w:ascii="Palatino Linotype" w:hAnsi="Palatino Linotype" w:cs="Arial"/>
                <w:b/>
                <w:bCs/>
                <w:sz w:val="24"/>
              </w:rPr>
              <w:t>00098/UAI/IP/2024</w:t>
            </w:r>
          </w:p>
          <w:p w14:paraId="3588814E" w14:textId="33C447C1" w:rsidR="00D8671E" w:rsidRPr="00415E43" w:rsidRDefault="00D8671E" w:rsidP="009055F3">
            <w:pPr>
              <w:pStyle w:val="Prrafodelista"/>
              <w:spacing w:after="240" w:line="360" w:lineRule="auto"/>
              <w:ind w:left="0"/>
              <w:jc w:val="center"/>
              <w:rPr>
                <w:rFonts w:ascii="Palatino Linotype" w:hAnsi="Palatino Linotype" w:cs="Arial"/>
                <w:b/>
                <w:bCs/>
                <w:lang w:val="es-MX"/>
              </w:rPr>
            </w:pPr>
          </w:p>
        </w:tc>
        <w:tc>
          <w:tcPr>
            <w:tcW w:w="6090" w:type="dxa"/>
          </w:tcPr>
          <w:p w14:paraId="730CC537" w14:textId="77777777" w:rsidR="00D8671E" w:rsidRDefault="00016A32" w:rsidP="0042462A">
            <w:pPr>
              <w:pStyle w:val="Prrafodelista"/>
              <w:numPr>
                <w:ilvl w:val="0"/>
                <w:numId w:val="4"/>
              </w:numPr>
              <w:spacing w:after="240" w:line="360" w:lineRule="auto"/>
              <w:jc w:val="both"/>
              <w:rPr>
                <w:rFonts w:ascii="Palatino Linotype" w:hAnsi="Palatino Linotype" w:cs="Arial"/>
                <w:b/>
                <w:bCs/>
                <w:lang w:val="es-MX"/>
              </w:rPr>
            </w:pPr>
            <w:r>
              <w:rPr>
                <w:rFonts w:ascii="Palatino Linotype" w:hAnsi="Palatino Linotype" w:cs="Arial"/>
                <w:b/>
                <w:bCs/>
                <w:lang w:val="es-MX"/>
              </w:rPr>
              <w:t>“PD f 68 al 98.pdf”</w:t>
            </w:r>
          </w:p>
          <w:p w14:paraId="6DF42322" w14:textId="77777777" w:rsidR="00016A32" w:rsidRDefault="00016A32" w:rsidP="0042462A">
            <w:pPr>
              <w:pStyle w:val="Prrafodelista"/>
              <w:numPr>
                <w:ilvl w:val="0"/>
                <w:numId w:val="4"/>
              </w:numPr>
              <w:spacing w:after="240" w:line="360" w:lineRule="auto"/>
              <w:jc w:val="both"/>
              <w:rPr>
                <w:rFonts w:ascii="Palatino Linotype" w:hAnsi="Palatino Linotype" w:cs="Arial"/>
                <w:b/>
                <w:bCs/>
                <w:lang w:val="es-MX"/>
              </w:rPr>
            </w:pPr>
            <w:r>
              <w:rPr>
                <w:rFonts w:ascii="Palatino Linotype" w:hAnsi="Palatino Linotype" w:cs="Arial"/>
                <w:b/>
                <w:bCs/>
                <w:lang w:val="es-MX"/>
              </w:rPr>
              <w:t>“f-98.pdf”</w:t>
            </w:r>
          </w:p>
          <w:p w14:paraId="26963301" w14:textId="4A241997" w:rsidR="00016A32" w:rsidRPr="00415E43" w:rsidRDefault="00016A32" w:rsidP="0042462A">
            <w:pPr>
              <w:pStyle w:val="Prrafodelista"/>
              <w:numPr>
                <w:ilvl w:val="0"/>
                <w:numId w:val="4"/>
              </w:numPr>
              <w:spacing w:after="240" w:line="360" w:lineRule="auto"/>
              <w:jc w:val="both"/>
              <w:rPr>
                <w:rFonts w:ascii="Palatino Linotype" w:hAnsi="Palatino Linotype" w:cs="Arial"/>
                <w:b/>
                <w:bCs/>
                <w:lang w:val="es-MX"/>
              </w:rPr>
            </w:pPr>
            <w:r>
              <w:rPr>
                <w:rFonts w:ascii="Palatino Linotype" w:hAnsi="Palatino Linotype" w:cs="Arial"/>
                <w:b/>
                <w:bCs/>
                <w:lang w:val="es-MX"/>
              </w:rPr>
              <w:t>“ACTA CUARTA SESIÓN ORDINARIA.pdf”</w:t>
            </w:r>
          </w:p>
        </w:tc>
      </w:tr>
      <w:tr w:rsidR="00D8671E" w:rsidRPr="00AD18E2" w14:paraId="16730900" w14:textId="77777777" w:rsidTr="009055F3">
        <w:tc>
          <w:tcPr>
            <w:tcW w:w="2972" w:type="dxa"/>
            <w:vAlign w:val="center"/>
          </w:tcPr>
          <w:p w14:paraId="6C22C8DF" w14:textId="77777777" w:rsidR="00016A32" w:rsidRDefault="00016A32" w:rsidP="009055F3">
            <w:pPr>
              <w:jc w:val="center"/>
              <w:rPr>
                <w:rFonts w:ascii="Palatino Linotype" w:hAnsi="Palatino Linotype" w:cs="Arial"/>
                <w:b/>
                <w:bCs/>
                <w:sz w:val="24"/>
              </w:rPr>
            </w:pPr>
            <w:r w:rsidRPr="00DE2602">
              <w:rPr>
                <w:rFonts w:ascii="Palatino Linotype" w:hAnsi="Palatino Linotype" w:cs="Arial"/>
                <w:b/>
                <w:bCs/>
                <w:sz w:val="24"/>
              </w:rPr>
              <w:t>00097/UAI/IP/2024</w:t>
            </w:r>
          </w:p>
          <w:p w14:paraId="1585D40E" w14:textId="3042D36C" w:rsidR="00D8671E" w:rsidRPr="00415E43" w:rsidRDefault="00D8671E" w:rsidP="009055F3">
            <w:pPr>
              <w:pStyle w:val="Prrafodelista"/>
              <w:spacing w:after="240" w:line="360" w:lineRule="auto"/>
              <w:ind w:left="0"/>
              <w:jc w:val="center"/>
              <w:rPr>
                <w:rFonts w:ascii="Palatino Linotype" w:hAnsi="Palatino Linotype" w:cs="Arial"/>
                <w:b/>
                <w:bCs/>
                <w:lang w:val="es-MX"/>
              </w:rPr>
            </w:pPr>
          </w:p>
        </w:tc>
        <w:tc>
          <w:tcPr>
            <w:tcW w:w="6090" w:type="dxa"/>
            <w:vAlign w:val="center"/>
          </w:tcPr>
          <w:p w14:paraId="26D7B02D" w14:textId="77777777" w:rsidR="00D8671E" w:rsidRDefault="00016A32" w:rsidP="0042462A">
            <w:pPr>
              <w:pStyle w:val="Prrafodelista"/>
              <w:numPr>
                <w:ilvl w:val="0"/>
                <w:numId w:val="4"/>
              </w:numPr>
              <w:spacing w:after="240" w:line="360" w:lineRule="auto"/>
              <w:rPr>
                <w:rFonts w:ascii="Palatino Linotype" w:hAnsi="Palatino Linotype" w:cs="Arial"/>
                <w:b/>
                <w:bCs/>
                <w:lang w:val="es-MX"/>
              </w:rPr>
            </w:pPr>
            <w:r>
              <w:rPr>
                <w:rFonts w:ascii="Palatino Linotype" w:hAnsi="Palatino Linotype" w:cs="Arial"/>
                <w:b/>
                <w:bCs/>
                <w:lang w:val="es-MX"/>
              </w:rPr>
              <w:t>“f-97.pdf”</w:t>
            </w:r>
          </w:p>
          <w:p w14:paraId="16E71492" w14:textId="77777777" w:rsidR="00016A32" w:rsidRDefault="00016A32" w:rsidP="0042462A">
            <w:pPr>
              <w:pStyle w:val="Prrafodelista"/>
              <w:numPr>
                <w:ilvl w:val="0"/>
                <w:numId w:val="4"/>
              </w:numPr>
              <w:spacing w:after="240" w:line="360" w:lineRule="auto"/>
              <w:rPr>
                <w:rFonts w:ascii="Palatino Linotype" w:hAnsi="Palatino Linotype" w:cs="Arial"/>
                <w:b/>
                <w:bCs/>
                <w:lang w:val="es-MX"/>
              </w:rPr>
            </w:pPr>
            <w:r>
              <w:rPr>
                <w:rFonts w:ascii="Palatino Linotype" w:hAnsi="Palatino Linotype" w:cs="Arial"/>
                <w:b/>
                <w:bCs/>
                <w:lang w:val="es-MX"/>
              </w:rPr>
              <w:t>“PD f 68 al 98.pdf”</w:t>
            </w:r>
          </w:p>
          <w:p w14:paraId="0111799C" w14:textId="42D0DAC3" w:rsidR="00016A32" w:rsidRPr="00415E43" w:rsidRDefault="00016A32" w:rsidP="0042462A">
            <w:pPr>
              <w:pStyle w:val="Prrafodelista"/>
              <w:numPr>
                <w:ilvl w:val="0"/>
                <w:numId w:val="4"/>
              </w:numPr>
              <w:spacing w:after="240" w:line="360" w:lineRule="auto"/>
              <w:jc w:val="both"/>
              <w:rPr>
                <w:rFonts w:ascii="Palatino Linotype" w:hAnsi="Palatino Linotype" w:cs="Arial"/>
                <w:b/>
                <w:bCs/>
                <w:lang w:val="es-MX"/>
              </w:rPr>
            </w:pPr>
            <w:r>
              <w:rPr>
                <w:rFonts w:ascii="Palatino Linotype" w:hAnsi="Palatino Linotype" w:cs="Arial"/>
                <w:b/>
                <w:bCs/>
                <w:lang w:val="es-MX"/>
              </w:rPr>
              <w:t>“ACTA CUARTA SESIÓN ORDINARIA.pdf”</w:t>
            </w:r>
          </w:p>
        </w:tc>
      </w:tr>
      <w:tr w:rsidR="00D8671E" w:rsidRPr="00AD18E2" w14:paraId="7880C8F4" w14:textId="77777777" w:rsidTr="009055F3">
        <w:tc>
          <w:tcPr>
            <w:tcW w:w="2972" w:type="dxa"/>
            <w:vAlign w:val="center"/>
          </w:tcPr>
          <w:p w14:paraId="37C1C357" w14:textId="77777777" w:rsidR="00016A32" w:rsidRDefault="00016A32" w:rsidP="009055F3">
            <w:pPr>
              <w:jc w:val="center"/>
              <w:rPr>
                <w:rFonts w:ascii="Palatino Linotype" w:hAnsi="Palatino Linotype" w:cs="Arial"/>
                <w:b/>
                <w:bCs/>
                <w:sz w:val="24"/>
              </w:rPr>
            </w:pPr>
            <w:r w:rsidRPr="00DE2602">
              <w:rPr>
                <w:rFonts w:ascii="Palatino Linotype" w:hAnsi="Palatino Linotype" w:cs="Arial"/>
                <w:b/>
                <w:bCs/>
                <w:sz w:val="24"/>
              </w:rPr>
              <w:t>00096/UAI/IP/2024</w:t>
            </w:r>
          </w:p>
          <w:p w14:paraId="5C5F0336" w14:textId="683F7C75" w:rsidR="00D8671E" w:rsidRPr="00415E43" w:rsidRDefault="00D8671E" w:rsidP="009055F3">
            <w:pPr>
              <w:pStyle w:val="Prrafodelista"/>
              <w:spacing w:after="240" w:line="360" w:lineRule="auto"/>
              <w:ind w:left="0"/>
              <w:jc w:val="center"/>
              <w:rPr>
                <w:rFonts w:ascii="Palatino Linotype" w:hAnsi="Palatino Linotype" w:cs="Arial"/>
                <w:b/>
                <w:bCs/>
                <w:lang w:val="es-MX"/>
              </w:rPr>
            </w:pPr>
          </w:p>
        </w:tc>
        <w:tc>
          <w:tcPr>
            <w:tcW w:w="6090" w:type="dxa"/>
            <w:vAlign w:val="center"/>
          </w:tcPr>
          <w:p w14:paraId="3FCDF72F" w14:textId="77777777" w:rsidR="00D8671E" w:rsidRDefault="00016A32" w:rsidP="0042462A">
            <w:pPr>
              <w:pStyle w:val="Prrafodelista"/>
              <w:numPr>
                <w:ilvl w:val="0"/>
                <w:numId w:val="4"/>
              </w:numPr>
              <w:spacing w:after="240" w:line="360" w:lineRule="auto"/>
              <w:jc w:val="both"/>
              <w:rPr>
                <w:rFonts w:ascii="Palatino Linotype" w:hAnsi="Palatino Linotype" w:cs="Arial"/>
                <w:b/>
                <w:bCs/>
                <w:lang w:val="es-MX"/>
              </w:rPr>
            </w:pPr>
            <w:r>
              <w:rPr>
                <w:rFonts w:ascii="Palatino Linotype" w:hAnsi="Palatino Linotype" w:cs="Arial"/>
                <w:b/>
                <w:bCs/>
                <w:lang w:val="es-MX"/>
              </w:rPr>
              <w:lastRenderedPageBreak/>
              <w:t>“f-96.pdf”</w:t>
            </w:r>
          </w:p>
          <w:p w14:paraId="78659F47" w14:textId="77777777" w:rsidR="00016A32" w:rsidRDefault="00016A32" w:rsidP="0042462A">
            <w:pPr>
              <w:pStyle w:val="Prrafodelista"/>
              <w:numPr>
                <w:ilvl w:val="0"/>
                <w:numId w:val="4"/>
              </w:numPr>
              <w:spacing w:after="240" w:line="360" w:lineRule="auto"/>
              <w:jc w:val="both"/>
              <w:rPr>
                <w:rFonts w:ascii="Palatino Linotype" w:hAnsi="Palatino Linotype" w:cs="Arial"/>
                <w:b/>
                <w:bCs/>
                <w:lang w:val="es-MX"/>
              </w:rPr>
            </w:pPr>
            <w:r>
              <w:rPr>
                <w:rFonts w:ascii="Palatino Linotype" w:hAnsi="Palatino Linotype" w:cs="Arial"/>
                <w:b/>
                <w:bCs/>
                <w:lang w:val="es-MX"/>
              </w:rPr>
              <w:lastRenderedPageBreak/>
              <w:t>“PD f 68 al 98.pdf”</w:t>
            </w:r>
          </w:p>
          <w:p w14:paraId="440B1711" w14:textId="63A12367" w:rsidR="00016A32" w:rsidRPr="00415E43" w:rsidRDefault="00016A32" w:rsidP="0042462A">
            <w:pPr>
              <w:pStyle w:val="Prrafodelista"/>
              <w:numPr>
                <w:ilvl w:val="0"/>
                <w:numId w:val="4"/>
              </w:numPr>
              <w:spacing w:after="240" w:line="360" w:lineRule="auto"/>
              <w:jc w:val="both"/>
              <w:rPr>
                <w:rFonts w:ascii="Palatino Linotype" w:hAnsi="Palatino Linotype" w:cs="Arial"/>
                <w:b/>
                <w:bCs/>
                <w:lang w:val="es-MX"/>
              </w:rPr>
            </w:pPr>
            <w:r>
              <w:rPr>
                <w:rFonts w:ascii="Palatino Linotype" w:hAnsi="Palatino Linotype" w:cs="Arial"/>
                <w:b/>
                <w:bCs/>
                <w:lang w:val="es-MX"/>
              </w:rPr>
              <w:t>“ACTA CUARTA SESIÓN ORDINARIA.pdf”</w:t>
            </w:r>
          </w:p>
        </w:tc>
      </w:tr>
      <w:tr w:rsidR="00D8671E" w:rsidRPr="00AD18E2" w14:paraId="17A3B3D5" w14:textId="77777777" w:rsidTr="009055F3">
        <w:tc>
          <w:tcPr>
            <w:tcW w:w="2972" w:type="dxa"/>
            <w:vAlign w:val="center"/>
          </w:tcPr>
          <w:p w14:paraId="03669666" w14:textId="77777777" w:rsidR="00016A32" w:rsidRDefault="00016A32" w:rsidP="009055F3">
            <w:pPr>
              <w:jc w:val="center"/>
              <w:rPr>
                <w:rFonts w:ascii="Palatino Linotype" w:hAnsi="Palatino Linotype" w:cs="Arial"/>
                <w:b/>
                <w:bCs/>
                <w:sz w:val="24"/>
              </w:rPr>
            </w:pPr>
            <w:r w:rsidRPr="00DE2602">
              <w:rPr>
                <w:rFonts w:ascii="Palatino Linotype" w:hAnsi="Palatino Linotype" w:cs="Arial"/>
                <w:b/>
                <w:bCs/>
                <w:sz w:val="24"/>
              </w:rPr>
              <w:lastRenderedPageBreak/>
              <w:t>00095/UAI/IP/2024</w:t>
            </w:r>
          </w:p>
          <w:p w14:paraId="6B61563E" w14:textId="34D76ED9" w:rsidR="00D8671E" w:rsidRPr="00415E43" w:rsidRDefault="00D8671E" w:rsidP="009055F3">
            <w:pPr>
              <w:pStyle w:val="Prrafodelista"/>
              <w:spacing w:after="240" w:line="360" w:lineRule="auto"/>
              <w:ind w:left="0"/>
              <w:jc w:val="center"/>
              <w:rPr>
                <w:rFonts w:ascii="Palatino Linotype" w:hAnsi="Palatino Linotype" w:cs="Arial"/>
                <w:b/>
                <w:bCs/>
                <w:lang w:val="es-MX"/>
              </w:rPr>
            </w:pPr>
          </w:p>
        </w:tc>
        <w:tc>
          <w:tcPr>
            <w:tcW w:w="6090" w:type="dxa"/>
            <w:vAlign w:val="center"/>
          </w:tcPr>
          <w:p w14:paraId="3960DF02" w14:textId="77777777" w:rsidR="00D8671E" w:rsidRDefault="00016A32" w:rsidP="0042462A">
            <w:pPr>
              <w:pStyle w:val="Prrafodelista"/>
              <w:numPr>
                <w:ilvl w:val="0"/>
                <w:numId w:val="4"/>
              </w:numPr>
              <w:spacing w:after="240" w:line="360" w:lineRule="auto"/>
              <w:jc w:val="both"/>
              <w:rPr>
                <w:rFonts w:ascii="Palatino Linotype" w:hAnsi="Palatino Linotype" w:cs="Arial"/>
                <w:b/>
                <w:bCs/>
                <w:lang w:val="es-MX"/>
              </w:rPr>
            </w:pPr>
            <w:r>
              <w:rPr>
                <w:rFonts w:ascii="Palatino Linotype" w:hAnsi="Palatino Linotype" w:cs="Arial"/>
                <w:b/>
                <w:bCs/>
                <w:lang w:val="es-MX"/>
              </w:rPr>
              <w:t>“f-95.pdf”</w:t>
            </w:r>
          </w:p>
          <w:p w14:paraId="1523061C" w14:textId="77777777" w:rsidR="00016A32" w:rsidRDefault="00016A32" w:rsidP="0042462A">
            <w:pPr>
              <w:pStyle w:val="Prrafodelista"/>
              <w:numPr>
                <w:ilvl w:val="0"/>
                <w:numId w:val="4"/>
              </w:numPr>
              <w:spacing w:after="240" w:line="360" w:lineRule="auto"/>
              <w:jc w:val="both"/>
              <w:rPr>
                <w:rFonts w:ascii="Palatino Linotype" w:hAnsi="Palatino Linotype" w:cs="Arial"/>
                <w:b/>
                <w:bCs/>
                <w:lang w:val="es-MX"/>
              </w:rPr>
            </w:pPr>
            <w:r>
              <w:rPr>
                <w:rFonts w:ascii="Palatino Linotype" w:hAnsi="Palatino Linotype" w:cs="Arial"/>
                <w:b/>
                <w:bCs/>
                <w:lang w:val="es-MX"/>
              </w:rPr>
              <w:t>“PD f 68 al 98.pdf”</w:t>
            </w:r>
          </w:p>
          <w:p w14:paraId="10368BF3" w14:textId="705CD567" w:rsidR="00016A32" w:rsidRPr="00415E43" w:rsidRDefault="00016A32" w:rsidP="0042462A">
            <w:pPr>
              <w:pStyle w:val="Prrafodelista"/>
              <w:numPr>
                <w:ilvl w:val="0"/>
                <w:numId w:val="4"/>
              </w:numPr>
              <w:spacing w:after="240" w:line="360" w:lineRule="auto"/>
              <w:jc w:val="both"/>
              <w:rPr>
                <w:rFonts w:ascii="Palatino Linotype" w:hAnsi="Palatino Linotype" w:cs="Arial"/>
                <w:b/>
                <w:bCs/>
                <w:lang w:val="es-MX"/>
              </w:rPr>
            </w:pPr>
            <w:r>
              <w:rPr>
                <w:rFonts w:ascii="Palatino Linotype" w:hAnsi="Palatino Linotype" w:cs="Arial"/>
                <w:b/>
                <w:bCs/>
                <w:lang w:val="es-MX"/>
              </w:rPr>
              <w:t>“ACTA CUARTA SESIÓN ORDINARIA.pdf”</w:t>
            </w:r>
          </w:p>
        </w:tc>
      </w:tr>
      <w:tr w:rsidR="00D8671E" w:rsidRPr="00AD18E2" w14:paraId="7C6EB8C0" w14:textId="77777777" w:rsidTr="009055F3">
        <w:tc>
          <w:tcPr>
            <w:tcW w:w="2972" w:type="dxa"/>
            <w:vAlign w:val="center"/>
          </w:tcPr>
          <w:p w14:paraId="5CCD59C4" w14:textId="77777777" w:rsidR="00016A32" w:rsidRDefault="00016A32" w:rsidP="009055F3">
            <w:pPr>
              <w:jc w:val="center"/>
              <w:rPr>
                <w:rFonts w:ascii="Palatino Linotype" w:hAnsi="Palatino Linotype" w:cs="Arial"/>
                <w:b/>
                <w:bCs/>
                <w:sz w:val="24"/>
              </w:rPr>
            </w:pPr>
            <w:r w:rsidRPr="00DE2602">
              <w:rPr>
                <w:rFonts w:ascii="Palatino Linotype" w:hAnsi="Palatino Linotype" w:cs="Arial"/>
                <w:b/>
                <w:bCs/>
                <w:sz w:val="24"/>
              </w:rPr>
              <w:t>00094/UAI/IP/2024</w:t>
            </w:r>
          </w:p>
          <w:p w14:paraId="55B991E5" w14:textId="501F711B" w:rsidR="00D8671E" w:rsidRPr="00415E43" w:rsidRDefault="00D8671E" w:rsidP="009055F3">
            <w:pPr>
              <w:pStyle w:val="Prrafodelista"/>
              <w:spacing w:after="240" w:line="360" w:lineRule="auto"/>
              <w:ind w:left="0"/>
              <w:jc w:val="center"/>
              <w:rPr>
                <w:rFonts w:ascii="Palatino Linotype" w:hAnsi="Palatino Linotype" w:cs="Arial"/>
                <w:b/>
                <w:bCs/>
                <w:lang w:val="es-MX"/>
              </w:rPr>
            </w:pPr>
          </w:p>
        </w:tc>
        <w:tc>
          <w:tcPr>
            <w:tcW w:w="6090" w:type="dxa"/>
            <w:vAlign w:val="center"/>
          </w:tcPr>
          <w:p w14:paraId="2E86F407" w14:textId="77777777" w:rsidR="00D8671E" w:rsidRDefault="00016A32" w:rsidP="0042462A">
            <w:pPr>
              <w:pStyle w:val="Prrafodelista"/>
              <w:numPr>
                <w:ilvl w:val="0"/>
                <w:numId w:val="4"/>
              </w:numPr>
              <w:spacing w:after="240" w:line="360" w:lineRule="auto"/>
              <w:jc w:val="both"/>
              <w:rPr>
                <w:rFonts w:ascii="Palatino Linotype" w:hAnsi="Palatino Linotype" w:cs="Arial"/>
                <w:b/>
                <w:bCs/>
                <w:lang w:val="es-MX"/>
              </w:rPr>
            </w:pPr>
            <w:r>
              <w:rPr>
                <w:rFonts w:ascii="Palatino Linotype" w:hAnsi="Palatino Linotype" w:cs="Arial"/>
                <w:b/>
                <w:bCs/>
                <w:lang w:val="es-MX"/>
              </w:rPr>
              <w:t>“f-94.pdf”</w:t>
            </w:r>
          </w:p>
          <w:p w14:paraId="12777D7C" w14:textId="77777777" w:rsidR="00016A32" w:rsidRDefault="00016A32" w:rsidP="0042462A">
            <w:pPr>
              <w:pStyle w:val="Prrafodelista"/>
              <w:numPr>
                <w:ilvl w:val="0"/>
                <w:numId w:val="4"/>
              </w:numPr>
              <w:spacing w:after="240" w:line="360" w:lineRule="auto"/>
              <w:jc w:val="both"/>
              <w:rPr>
                <w:rFonts w:ascii="Palatino Linotype" w:hAnsi="Palatino Linotype" w:cs="Arial"/>
                <w:b/>
                <w:bCs/>
                <w:lang w:val="es-MX"/>
              </w:rPr>
            </w:pPr>
            <w:r>
              <w:rPr>
                <w:rFonts w:ascii="Palatino Linotype" w:hAnsi="Palatino Linotype" w:cs="Arial"/>
                <w:b/>
                <w:bCs/>
                <w:lang w:val="es-MX"/>
              </w:rPr>
              <w:t>“PD f 68 al 98.pdf”</w:t>
            </w:r>
          </w:p>
          <w:p w14:paraId="4B1EECC9" w14:textId="455EB12D" w:rsidR="00016A32" w:rsidRPr="00415E43" w:rsidRDefault="00016A32" w:rsidP="0042462A">
            <w:pPr>
              <w:pStyle w:val="Prrafodelista"/>
              <w:numPr>
                <w:ilvl w:val="0"/>
                <w:numId w:val="4"/>
              </w:numPr>
              <w:spacing w:after="240" w:line="360" w:lineRule="auto"/>
              <w:jc w:val="both"/>
              <w:rPr>
                <w:rFonts w:ascii="Palatino Linotype" w:hAnsi="Palatino Linotype" w:cs="Arial"/>
                <w:b/>
                <w:bCs/>
                <w:lang w:val="es-MX"/>
              </w:rPr>
            </w:pPr>
            <w:r>
              <w:rPr>
                <w:rFonts w:ascii="Palatino Linotype" w:hAnsi="Palatino Linotype" w:cs="Arial"/>
                <w:b/>
                <w:bCs/>
                <w:lang w:val="es-MX"/>
              </w:rPr>
              <w:t>“ACTA CUARTA SESIÓN ORDINARIA.pdf”</w:t>
            </w:r>
          </w:p>
        </w:tc>
      </w:tr>
      <w:tr w:rsidR="00D8671E" w:rsidRPr="00AD18E2" w14:paraId="473255DF" w14:textId="77777777" w:rsidTr="009055F3">
        <w:tc>
          <w:tcPr>
            <w:tcW w:w="2972" w:type="dxa"/>
            <w:vAlign w:val="center"/>
          </w:tcPr>
          <w:p w14:paraId="4B601C9D" w14:textId="77777777" w:rsidR="00016A32" w:rsidRDefault="00016A32" w:rsidP="009055F3">
            <w:pPr>
              <w:jc w:val="center"/>
              <w:rPr>
                <w:rFonts w:ascii="Palatino Linotype" w:hAnsi="Palatino Linotype" w:cs="Arial"/>
                <w:b/>
                <w:bCs/>
                <w:sz w:val="24"/>
              </w:rPr>
            </w:pPr>
            <w:r w:rsidRPr="00DE2602">
              <w:rPr>
                <w:rFonts w:ascii="Palatino Linotype" w:hAnsi="Palatino Linotype" w:cs="Arial"/>
                <w:b/>
                <w:bCs/>
                <w:sz w:val="24"/>
              </w:rPr>
              <w:t>00093/UAI/IP/2024</w:t>
            </w:r>
          </w:p>
          <w:p w14:paraId="7D943F69" w14:textId="62A2821C" w:rsidR="00D8671E" w:rsidRPr="00415E43" w:rsidRDefault="00D8671E" w:rsidP="009055F3">
            <w:pPr>
              <w:pStyle w:val="Prrafodelista"/>
              <w:spacing w:after="240" w:line="360" w:lineRule="auto"/>
              <w:ind w:left="0"/>
              <w:jc w:val="center"/>
              <w:rPr>
                <w:rFonts w:ascii="Palatino Linotype" w:hAnsi="Palatino Linotype" w:cs="Arial"/>
                <w:b/>
                <w:bCs/>
                <w:lang w:val="es-MX"/>
              </w:rPr>
            </w:pPr>
          </w:p>
        </w:tc>
        <w:tc>
          <w:tcPr>
            <w:tcW w:w="6090" w:type="dxa"/>
            <w:vAlign w:val="center"/>
          </w:tcPr>
          <w:p w14:paraId="08E43CC6" w14:textId="77777777" w:rsidR="00D8671E" w:rsidRDefault="00016A32" w:rsidP="0042462A">
            <w:pPr>
              <w:pStyle w:val="Prrafodelista"/>
              <w:numPr>
                <w:ilvl w:val="0"/>
                <w:numId w:val="4"/>
              </w:numPr>
              <w:spacing w:after="240" w:line="360" w:lineRule="auto"/>
              <w:jc w:val="both"/>
              <w:rPr>
                <w:rFonts w:ascii="Palatino Linotype" w:hAnsi="Palatino Linotype" w:cs="Arial"/>
                <w:b/>
                <w:bCs/>
                <w:lang w:val="es-MX"/>
              </w:rPr>
            </w:pPr>
            <w:r>
              <w:rPr>
                <w:rFonts w:ascii="Palatino Linotype" w:hAnsi="Palatino Linotype" w:cs="Arial"/>
                <w:b/>
                <w:bCs/>
                <w:lang w:val="es-MX"/>
              </w:rPr>
              <w:t>“PD f 68 al 98.pdf”</w:t>
            </w:r>
          </w:p>
          <w:p w14:paraId="793C495D" w14:textId="77777777" w:rsidR="00016A32" w:rsidRDefault="00016A32" w:rsidP="0042462A">
            <w:pPr>
              <w:pStyle w:val="Prrafodelista"/>
              <w:numPr>
                <w:ilvl w:val="0"/>
                <w:numId w:val="4"/>
              </w:numPr>
              <w:spacing w:after="240" w:line="360" w:lineRule="auto"/>
              <w:jc w:val="both"/>
              <w:rPr>
                <w:rFonts w:ascii="Palatino Linotype" w:hAnsi="Palatino Linotype" w:cs="Arial"/>
                <w:b/>
                <w:bCs/>
                <w:lang w:val="es-MX"/>
              </w:rPr>
            </w:pPr>
            <w:r>
              <w:rPr>
                <w:rFonts w:ascii="Palatino Linotype" w:hAnsi="Palatino Linotype" w:cs="Arial"/>
                <w:b/>
                <w:bCs/>
                <w:lang w:val="es-MX"/>
              </w:rPr>
              <w:t>“f-93.pdf”</w:t>
            </w:r>
          </w:p>
          <w:p w14:paraId="3B51ABA3" w14:textId="36715E11" w:rsidR="00016A32" w:rsidRPr="00415E43" w:rsidRDefault="00016A32" w:rsidP="0042462A">
            <w:pPr>
              <w:pStyle w:val="Prrafodelista"/>
              <w:numPr>
                <w:ilvl w:val="0"/>
                <w:numId w:val="4"/>
              </w:numPr>
              <w:spacing w:after="240" w:line="360" w:lineRule="auto"/>
              <w:jc w:val="both"/>
              <w:rPr>
                <w:rFonts w:ascii="Palatino Linotype" w:hAnsi="Palatino Linotype" w:cs="Arial"/>
                <w:b/>
                <w:bCs/>
                <w:lang w:val="es-MX"/>
              </w:rPr>
            </w:pPr>
            <w:r>
              <w:rPr>
                <w:rFonts w:ascii="Palatino Linotype" w:hAnsi="Palatino Linotype" w:cs="Arial"/>
                <w:b/>
                <w:bCs/>
                <w:lang w:val="es-MX"/>
              </w:rPr>
              <w:t>“ACTA CUARTA SESIÓN ORDINARIA.pdf”</w:t>
            </w:r>
          </w:p>
        </w:tc>
      </w:tr>
      <w:tr w:rsidR="00D8671E" w:rsidRPr="00AD18E2" w14:paraId="10F7B95A" w14:textId="77777777" w:rsidTr="009055F3">
        <w:tc>
          <w:tcPr>
            <w:tcW w:w="2972" w:type="dxa"/>
            <w:vAlign w:val="center"/>
          </w:tcPr>
          <w:p w14:paraId="278F14CD" w14:textId="77777777" w:rsidR="00016A32" w:rsidRDefault="00016A32" w:rsidP="009055F3">
            <w:pPr>
              <w:jc w:val="center"/>
              <w:rPr>
                <w:rFonts w:ascii="Palatino Linotype" w:hAnsi="Palatino Linotype" w:cs="Arial"/>
                <w:b/>
                <w:bCs/>
                <w:sz w:val="24"/>
              </w:rPr>
            </w:pPr>
            <w:r w:rsidRPr="00DE2602">
              <w:rPr>
                <w:rFonts w:ascii="Palatino Linotype" w:hAnsi="Palatino Linotype" w:cs="Arial"/>
                <w:b/>
                <w:bCs/>
                <w:sz w:val="24"/>
              </w:rPr>
              <w:t>00092/UAI/IP/2024</w:t>
            </w:r>
          </w:p>
          <w:p w14:paraId="5D057405" w14:textId="77777777" w:rsidR="00D8671E" w:rsidRPr="00415E43" w:rsidRDefault="00D8671E" w:rsidP="009055F3">
            <w:pPr>
              <w:pStyle w:val="Prrafodelista"/>
              <w:spacing w:after="240" w:line="360" w:lineRule="auto"/>
              <w:ind w:left="0"/>
              <w:jc w:val="center"/>
              <w:rPr>
                <w:rFonts w:ascii="Palatino Linotype" w:hAnsi="Palatino Linotype" w:cs="Arial"/>
                <w:b/>
                <w:bCs/>
                <w:lang w:val="es-MX"/>
              </w:rPr>
            </w:pPr>
          </w:p>
        </w:tc>
        <w:tc>
          <w:tcPr>
            <w:tcW w:w="6090" w:type="dxa"/>
            <w:vAlign w:val="center"/>
          </w:tcPr>
          <w:p w14:paraId="3BCAFDDC" w14:textId="77777777" w:rsidR="00D8671E" w:rsidRDefault="00016A32" w:rsidP="0042462A">
            <w:pPr>
              <w:pStyle w:val="Prrafodelista"/>
              <w:numPr>
                <w:ilvl w:val="0"/>
                <w:numId w:val="4"/>
              </w:numPr>
              <w:spacing w:after="240" w:line="360" w:lineRule="auto"/>
              <w:jc w:val="both"/>
              <w:rPr>
                <w:rFonts w:ascii="Palatino Linotype" w:hAnsi="Palatino Linotype" w:cs="Arial"/>
                <w:b/>
                <w:bCs/>
                <w:lang w:val="es-MX"/>
              </w:rPr>
            </w:pPr>
            <w:r>
              <w:rPr>
                <w:rFonts w:ascii="Palatino Linotype" w:hAnsi="Palatino Linotype" w:cs="Arial"/>
                <w:b/>
                <w:bCs/>
                <w:lang w:val="es-MX"/>
              </w:rPr>
              <w:t>“f-92.pdf”</w:t>
            </w:r>
          </w:p>
          <w:p w14:paraId="23BDD951" w14:textId="77777777" w:rsidR="00016A32" w:rsidRDefault="00016A32" w:rsidP="0042462A">
            <w:pPr>
              <w:pStyle w:val="Prrafodelista"/>
              <w:numPr>
                <w:ilvl w:val="0"/>
                <w:numId w:val="4"/>
              </w:numPr>
              <w:spacing w:after="240" w:line="360" w:lineRule="auto"/>
              <w:jc w:val="both"/>
              <w:rPr>
                <w:rFonts w:ascii="Palatino Linotype" w:hAnsi="Palatino Linotype" w:cs="Arial"/>
                <w:b/>
                <w:bCs/>
                <w:lang w:val="es-MX"/>
              </w:rPr>
            </w:pPr>
            <w:r>
              <w:rPr>
                <w:rFonts w:ascii="Palatino Linotype" w:hAnsi="Palatino Linotype" w:cs="Arial"/>
                <w:b/>
                <w:bCs/>
                <w:lang w:val="es-MX"/>
              </w:rPr>
              <w:t>“PD f 68 al 98.pdf”</w:t>
            </w:r>
          </w:p>
          <w:p w14:paraId="3540C5F9" w14:textId="2C3078B4" w:rsidR="00016A32" w:rsidRPr="00415E43" w:rsidRDefault="00016A32" w:rsidP="0042462A">
            <w:pPr>
              <w:pStyle w:val="Prrafodelista"/>
              <w:numPr>
                <w:ilvl w:val="0"/>
                <w:numId w:val="4"/>
              </w:numPr>
              <w:spacing w:after="240" w:line="360" w:lineRule="auto"/>
              <w:jc w:val="both"/>
              <w:rPr>
                <w:rFonts w:ascii="Palatino Linotype" w:hAnsi="Palatino Linotype" w:cs="Arial"/>
                <w:b/>
                <w:bCs/>
                <w:lang w:val="es-MX"/>
              </w:rPr>
            </w:pPr>
            <w:r>
              <w:rPr>
                <w:rFonts w:ascii="Palatino Linotype" w:hAnsi="Palatino Linotype" w:cs="Arial"/>
                <w:b/>
                <w:bCs/>
                <w:lang w:val="es-MX"/>
              </w:rPr>
              <w:t>“ACTA CUARTA SESIÓN ORDINARIA.pdf”</w:t>
            </w:r>
          </w:p>
        </w:tc>
      </w:tr>
      <w:tr w:rsidR="00D8671E" w:rsidRPr="00AD18E2" w14:paraId="3F855ECC" w14:textId="77777777" w:rsidTr="009055F3">
        <w:tc>
          <w:tcPr>
            <w:tcW w:w="2972" w:type="dxa"/>
            <w:vAlign w:val="center"/>
          </w:tcPr>
          <w:p w14:paraId="1311D00B" w14:textId="77777777" w:rsidR="00016A32" w:rsidRDefault="00016A32" w:rsidP="009055F3">
            <w:pPr>
              <w:jc w:val="center"/>
              <w:rPr>
                <w:rFonts w:ascii="Palatino Linotype" w:hAnsi="Palatino Linotype" w:cs="Arial"/>
                <w:b/>
                <w:bCs/>
                <w:sz w:val="24"/>
              </w:rPr>
            </w:pPr>
            <w:r w:rsidRPr="00DE2602">
              <w:rPr>
                <w:rFonts w:ascii="Palatino Linotype" w:hAnsi="Palatino Linotype" w:cs="Arial"/>
                <w:b/>
                <w:bCs/>
                <w:sz w:val="24"/>
              </w:rPr>
              <w:t>00091/UAI/IP/2024</w:t>
            </w:r>
          </w:p>
          <w:p w14:paraId="4F3B1ED0" w14:textId="77777777" w:rsidR="00D8671E" w:rsidRPr="00415E43" w:rsidRDefault="00D8671E" w:rsidP="009055F3">
            <w:pPr>
              <w:pStyle w:val="Prrafodelista"/>
              <w:spacing w:after="240" w:line="360" w:lineRule="auto"/>
              <w:ind w:left="0"/>
              <w:jc w:val="center"/>
              <w:rPr>
                <w:rFonts w:ascii="Palatino Linotype" w:hAnsi="Palatino Linotype" w:cs="Arial"/>
                <w:b/>
                <w:bCs/>
                <w:lang w:val="es-MX"/>
              </w:rPr>
            </w:pPr>
          </w:p>
        </w:tc>
        <w:tc>
          <w:tcPr>
            <w:tcW w:w="6090" w:type="dxa"/>
            <w:vAlign w:val="center"/>
          </w:tcPr>
          <w:p w14:paraId="385F746A" w14:textId="77777777" w:rsidR="00D8671E" w:rsidRDefault="005C14E7" w:rsidP="0042462A">
            <w:pPr>
              <w:pStyle w:val="Prrafodelista"/>
              <w:numPr>
                <w:ilvl w:val="0"/>
                <w:numId w:val="4"/>
              </w:numPr>
              <w:spacing w:after="240" w:line="360" w:lineRule="auto"/>
              <w:jc w:val="both"/>
              <w:rPr>
                <w:rFonts w:ascii="Palatino Linotype" w:hAnsi="Palatino Linotype" w:cs="Arial"/>
                <w:b/>
                <w:bCs/>
                <w:lang w:val="es-MX"/>
              </w:rPr>
            </w:pPr>
            <w:r>
              <w:rPr>
                <w:rFonts w:ascii="Palatino Linotype" w:hAnsi="Palatino Linotype" w:cs="Arial"/>
                <w:b/>
                <w:bCs/>
                <w:lang w:val="es-MX"/>
              </w:rPr>
              <w:t>“</w:t>
            </w:r>
            <w:r w:rsidR="00600A8B">
              <w:rPr>
                <w:rFonts w:ascii="Palatino Linotype" w:hAnsi="Palatino Linotype" w:cs="Arial"/>
                <w:b/>
                <w:bCs/>
                <w:lang w:val="es-MX"/>
              </w:rPr>
              <w:t>PD f 68 al 98.pdf”</w:t>
            </w:r>
          </w:p>
          <w:p w14:paraId="44F43174" w14:textId="77777777" w:rsidR="00600A8B" w:rsidRDefault="00600A8B" w:rsidP="0042462A">
            <w:pPr>
              <w:pStyle w:val="Prrafodelista"/>
              <w:numPr>
                <w:ilvl w:val="0"/>
                <w:numId w:val="4"/>
              </w:numPr>
              <w:spacing w:after="240" w:line="360" w:lineRule="auto"/>
              <w:jc w:val="both"/>
              <w:rPr>
                <w:rFonts w:ascii="Palatino Linotype" w:hAnsi="Palatino Linotype" w:cs="Arial"/>
                <w:b/>
                <w:bCs/>
                <w:lang w:val="es-MX"/>
              </w:rPr>
            </w:pPr>
            <w:r>
              <w:rPr>
                <w:rFonts w:ascii="Palatino Linotype" w:hAnsi="Palatino Linotype" w:cs="Arial"/>
                <w:b/>
                <w:bCs/>
                <w:lang w:val="es-MX"/>
              </w:rPr>
              <w:lastRenderedPageBreak/>
              <w:t>“ACTA CUARTA SESIÓN ORDINARIA.pdf”</w:t>
            </w:r>
          </w:p>
          <w:p w14:paraId="2A19EC27" w14:textId="0477EAC1" w:rsidR="00600A8B" w:rsidRPr="00415E43" w:rsidRDefault="00600A8B" w:rsidP="0042462A">
            <w:pPr>
              <w:pStyle w:val="Prrafodelista"/>
              <w:numPr>
                <w:ilvl w:val="0"/>
                <w:numId w:val="4"/>
              </w:numPr>
              <w:spacing w:after="240" w:line="360" w:lineRule="auto"/>
              <w:jc w:val="both"/>
              <w:rPr>
                <w:rFonts w:ascii="Palatino Linotype" w:hAnsi="Palatino Linotype" w:cs="Arial"/>
                <w:b/>
                <w:bCs/>
                <w:lang w:val="es-MX"/>
              </w:rPr>
            </w:pPr>
            <w:r>
              <w:rPr>
                <w:rFonts w:ascii="Palatino Linotype" w:hAnsi="Palatino Linotype" w:cs="Arial"/>
                <w:b/>
                <w:bCs/>
                <w:lang w:val="es-MX"/>
              </w:rPr>
              <w:t>“f-91.pdf”</w:t>
            </w:r>
          </w:p>
        </w:tc>
      </w:tr>
      <w:tr w:rsidR="00D8671E" w:rsidRPr="00AD18E2" w14:paraId="57B48D2C" w14:textId="77777777" w:rsidTr="009055F3">
        <w:tc>
          <w:tcPr>
            <w:tcW w:w="2972" w:type="dxa"/>
            <w:vAlign w:val="center"/>
          </w:tcPr>
          <w:p w14:paraId="7D678687" w14:textId="77777777" w:rsidR="00016A32" w:rsidRDefault="00016A32" w:rsidP="009055F3">
            <w:pPr>
              <w:jc w:val="center"/>
              <w:rPr>
                <w:rFonts w:ascii="Palatino Linotype" w:hAnsi="Palatino Linotype" w:cs="Arial"/>
                <w:b/>
                <w:bCs/>
                <w:sz w:val="24"/>
              </w:rPr>
            </w:pPr>
            <w:r w:rsidRPr="00DE2602">
              <w:rPr>
                <w:rFonts w:ascii="Palatino Linotype" w:hAnsi="Palatino Linotype" w:cs="Arial"/>
                <w:b/>
                <w:bCs/>
                <w:sz w:val="24"/>
              </w:rPr>
              <w:lastRenderedPageBreak/>
              <w:t>00090/UAI/IP/2024</w:t>
            </w:r>
          </w:p>
          <w:p w14:paraId="0895BBFF" w14:textId="798A73E7" w:rsidR="00D8671E" w:rsidRDefault="00D8671E" w:rsidP="009055F3">
            <w:pPr>
              <w:pStyle w:val="Prrafodelista"/>
              <w:spacing w:after="240" w:line="360" w:lineRule="auto"/>
              <w:ind w:left="0"/>
              <w:jc w:val="center"/>
              <w:rPr>
                <w:rFonts w:ascii="Palatino Linotype" w:hAnsi="Palatino Linotype" w:cs="Arial"/>
                <w:b/>
                <w:bCs/>
                <w:lang w:val="es-MX"/>
              </w:rPr>
            </w:pPr>
          </w:p>
        </w:tc>
        <w:tc>
          <w:tcPr>
            <w:tcW w:w="6090" w:type="dxa"/>
          </w:tcPr>
          <w:p w14:paraId="3F3F5C9B" w14:textId="77777777" w:rsidR="00D8671E" w:rsidRDefault="00600A8B" w:rsidP="0042462A">
            <w:pPr>
              <w:pStyle w:val="Prrafodelista"/>
              <w:numPr>
                <w:ilvl w:val="0"/>
                <w:numId w:val="4"/>
              </w:numPr>
              <w:spacing w:after="240" w:line="360" w:lineRule="auto"/>
              <w:jc w:val="both"/>
              <w:rPr>
                <w:rFonts w:ascii="Palatino Linotype" w:hAnsi="Palatino Linotype" w:cs="Arial"/>
                <w:b/>
                <w:bCs/>
                <w:lang w:val="es-MX"/>
              </w:rPr>
            </w:pPr>
            <w:r>
              <w:rPr>
                <w:rFonts w:ascii="Palatino Linotype" w:hAnsi="Palatino Linotype" w:cs="Arial"/>
                <w:b/>
                <w:bCs/>
                <w:lang w:val="es-MX"/>
              </w:rPr>
              <w:t>“f-90.pdf”</w:t>
            </w:r>
          </w:p>
          <w:p w14:paraId="0483EB63" w14:textId="77777777" w:rsidR="00600A8B" w:rsidRDefault="00600A8B" w:rsidP="0042462A">
            <w:pPr>
              <w:pStyle w:val="Prrafodelista"/>
              <w:numPr>
                <w:ilvl w:val="0"/>
                <w:numId w:val="4"/>
              </w:numPr>
              <w:spacing w:after="240" w:line="360" w:lineRule="auto"/>
              <w:jc w:val="both"/>
              <w:rPr>
                <w:rFonts w:ascii="Palatino Linotype" w:hAnsi="Palatino Linotype" w:cs="Arial"/>
                <w:b/>
                <w:bCs/>
                <w:lang w:val="es-MX"/>
              </w:rPr>
            </w:pPr>
            <w:r>
              <w:rPr>
                <w:rFonts w:ascii="Palatino Linotype" w:hAnsi="Palatino Linotype" w:cs="Arial"/>
                <w:b/>
                <w:bCs/>
                <w:lang w:val="es-MX"/>
              </w:rPr>
              <w:t>“ACTA CUARTA SESIÓN ORDINARIA.pdf”</w:t>
            </w:r>
          </w:p>
          <w:p w14:paraId="7359D104" w14:textId="16C85123" w:rsidR="00600A8B" w:rsidRDefault="00600A8B" w:rsidP="0042462A">
            <w:pPr>
              <w:pStyle w:val="Prrafodelista"/>
              <w:numPr>
                <w:ilvl w:val="0"/>
                <w:numId w:val="4"/>
              </w:numPr>
              <w:spacing w:after="240" w:line="360" w:lineRule="auto"/>
              <w:jc w:val="both"/>
              <w:rPr>
                <w:rFonts w:ascii="Palatino Linotype" w:hAnsi="Palatino Linotype" w:cs="Arial"/>
                <w:b/>
                <w:bCs/>
                <w:lang w:val="es-MX"/>
              </w:rPr>
            </w:pPr>
            <w:r>
              <w:rPr>
                <w:rFonts w:ascii="Palatino Linotype" w:hAnsi="Palatino Linotype" w:cs="Arial"/>
                <w:b/>
                <w:bCs/>
                <w:lang w:val="es-MX"/>
              </w:rPr>
              <w:t>“PD f 68 al 98.pdf”</w:t>
            </w:r>
          </w:p>
        </w:tc>
      </w:tr>
      <w:tr w:rsidR="00D8671E" w:rsidRPr="00AD18E2" w14:paraId="5505A6CC" w14:textId="77777777" w:rsidTr="009055F3">
        <w:tc>
          <w:tcPr>
            <w:tcW w:w="2972" w:type="dxa"/>
            <w:vAlign w:val="center"/>
          </w:tcPr>
          <w:p w14:paraId="48AA99EF" w14:textId="77777777" w:rsidR="00016A32" w:rsidRDefault="00016A32" w:rsidP="009055F3">
            <w:pPr>
              <w:jc w:val="center"/>
              <w:rPr>
                <w:rFonts w:ascii="Palatino Linotype" w:hAnsi="Palatino Linotype" w:cs="Arial"/>
                <w:b/>
                <w:bCs/>
                <w:sz w:val="24"/>
              </w:rPr>
            </w:pPr>
            <w:r w:rsidRPr="00DE2602">
              <w:rPr>
                <w:rFonts w:ascii="Palatino Linotype" w:hAnsi="Palatino Linotype" w:cs="Arial"/>
                <w:b/>
                <w:bCs/>
                <w:sz w:val="24"/>
              </w:rPr>
              <w:t>00089/UAI/IP/2024</w:t>
            </w:r>
          </w:p>
          <w:p w14:paraId="384A7AD5" w14:textId="77777777" w:rsidR="00D8671E" w:rsidRDefault="00D8671E" w:rsidP="009055F3">
            <w:pPr>
              <w:pStyle w:val="Prrafodelista"/>
              <w:spacing w:after="240" w:line="360" w:lineRule="auto"/>
              <w:ind w:left="0"/>
              <w:jc w:val="center"/>
              <w:rPr>
                <w:rFonts w:ascii="Palatino Linotype" w:hAnsi="Palatino Linotype" w:cs="Arial"/>
                <w:b/>
                <w:bCs/>
                <w:lang w:val="es-MX"/>
              </w:rPr>
            </w:pPr>
          </w:p>
        </w:tc>
        <w:tc>
          <w:tcPr>
            <w:tcW w:w="6090" w:type="dxa"/>
            <w:vAlign w:val="center"/>
          </w:tcPr>
          <w:p w14:paraId="72868D48" w14:textId="77777777" w:rsidR="00D8671E" w:rsidRDefault="009055F3" w:rsidP="0042462A">
            <w:pPr>
              <w:pStyle w:val="Prrafodelista"/>
              <w:numPr>
                <w:ilvl w:val="0"/>
                <w:numId w:val="4"/>
              </w:numPr>
              <w:spacing w:after="240" w:line="360" w:lineRule="auto"/>
              <w:rPr>
                <w:rFonts w:ascii="Palatino Linotype" w:hAnsi="Palatino Linotype" w:cs="Arial"/>
                <w:b/>
                <w:bCs/>
                <w:lang w:val="es-MX"/>
              </w:rPr>
            </w:pPr>
            <w:r>
              <w:rPr>
                <w:rFonts w:ascii="Palatino Linotype" w:hAnsi="Palatino Linotype" w:cs="Arial"/>
                <w:b/>
                <w:bCs/>
                <w:lang w:val="es-MX"/>
              </w:rPr>
              <w:t>“PD f 68 al 98.pdf”</w:t>
            </w:r>
          </w:p>
          <w:p w14:paraId="4D733FF7" w14:textId="77777777" w:rsidR="009055F3" w:rsidRDefault="009055F3" w:rsidP="0042462A">
            <w:pPr>
              <w:pStyle w:val="Prrafodelista"/>
              <w:numPr>
                <w:ilvl w:val="0"/>
                <w:numId w:val="4"/>
              </w:numPr>
              <w:spacing w:after="240" w:line="360" w:lineRule="auto"/>
              <w:rPr>
                <w:rFonts w:ascii="Palatino Linotype" w:hAnsi="Palatino Linotype" w:cs="Arial"/>
                <w:b/>
                <w:bCs/>
                <w:lang w:val="es-MX"/>
              </w:rPr>
            </w:pPr>
            <w:r>
              <w:rPr>
                <w:rFonts w:ascii="Palatino Linotype" w:hAnsi="Palatino Linotype" w:cs="Arial"/>
                <w:b/>
                <w:bCs/>
                <w:lang w:val="es-MX"/>
              </w:rPr>
              <w:t>“f-89.pdf”</w:t>
            </w:r>
          </w:p>
          <w:p w14:paraId="1C571D24" w14:textId="065F669D" w:rsidR="009055F3" w:rsidRDefault="009055F3" w:rsidP="0042462A">
            <w:pPr>
              <w:pStyle w:val="Prrafodelista"/>
              <w:numPr>
                <w:ilvl w:val="0"/>
                <w:numId w:val="4"/>
              </w:numPr>
              <w:spacing w:after="240" w:line="360" w:lineRule="auto"/>
              <w:jc w:val="both"/>
              <w:rPr>
                <w:rFonts w:ascii="Palatino Linotype" w:hAnsi="Palatino Linotype" w:cs="Arial"/>
                <w:b/>
                <w:bCs/>
                <w:lang w:val="es-MX"/>
              </w:rPr>
            </w:pPr>
            <w:r>
              <w:rPr>
                <w:rFonts w:ascii="Palatino Linotype" w:hAnsi="Palatino Linotype" w:cs="Arial"/>
                <w:b/>
                <w:bCs/>
                <w:lang w:val="es-MX"/>
              </w:rPr>
              <w:t>“ACTA CUARTA SESIÓN ORDINARIA.pdf”</w:t>
            </w:r>
          </w:p>
        </w:tc>
      </w:tr>
      <w:tr w:rsidR="00D8671E" w:rsidRPr="00AD18E2" w14:paraId="5EB118EA" w14:textId="77777777" w:rsidTr="009055F3">
        <w:tc>
          <w:tcPr>
            <w:tcW w:w="2972" w:type="dxa"/>
            <w:vAlign w:val="center"/>
          </w:tcPr>
          <w:p w14:paraId="1E410BAF" w14:textId="77777777" w:rsidR="00016A32" w:rsidRDefault="00016A32" w:rsidP="009055F3">
            <w:pPr>
              <w:jc w:val="center"/>
              <w:rPr>
                <w:rFonts w:ascii="Palatino Linotype" w:hAnsi="Palatino Linotype" w:cs="Arial"/>
                <w:b/>
                <w:bCs/>
                <w:sz w:val="24"/>
              </w:rPr>
            </w:pPr>
            <w:r w:rsidRPr="00DE2602">
              <w:rPr>
                <w:rFonts w:ascii="Palatino Linotype" w:hAnsi="Palatino Linotype" w:cs="Arial"/>
                <w:b/>
                <w:bCs/>
                <w:sz w:val="24"/>
              </w:rPr>
              <w:t>00088/UAI/IP/2024</w:t>
            </w:r>
          </w:p>
          <w:p w14:paraId="1C684192" w14:textId="77777777" w:rsidR="00D8671E" w:rsidRDefault="00D8671E" w:rsidP="009055F3">
            <w:pPr>
              <w:pStyle w:val="Prrafodelista"/>
              <w:spacing w:after="240" w:line="360" w:lineRule="auto"/>
              <w:ind w:left="0"/>
              <w:jc w:val="center"/>
              <w:rPr>
                <w:rFonts w:ascii="Palatino Linotype" w:hAnsi="Palatino Linotype" w:cs="Arial"/>
                <w:b/>
                <w:bCs/>
                <w:lang w:val="es-MX"/>
              </w:rPr>
            </w:pPr>
          </w:p>
        </w:tc>
        <w:tc>
          <w:tcPr>
            <w:tcW w:w="6090" w:type="dxa"/>
            <w:vAlign w:val="center"/>
          </w:tcPr>
          <w:p w14:paraId="50016EE6" w14:textId="77777777" w:rsidR="00D8671E" w:rsidRDefault="009055F3" w:rsidP="0042462A">
            <w:pPr>
              <w:pStyle w:val="Prrafodelista"/>
              <w:numPr>
                <w:ilvl w:val="0"/>
                <w:numId w:val="4"/>
              </w:numPr>
              <w:spacing w:after="240" w:line="360" w:lineRule="auto"/>
              <w:jc w:val="both"/>
              <w:rPr>
                <w:rFonts w:ascii="Palatino Linotype" w:hAnsi="Palatino Linotype" w:cs="Arial"/>
                <w:b/>
                <w:bCs/>
                <w:lang w:val="es-MX"/>
              </w:rPr>
            </w:pPr>
            <w:r>
              <w:rPr>
                <w:rFonts w:ascii="Palatino Linotype" w:hAnsi="Palatino Linotype" w:cs="Arial"/>
                <w:b/>
                <w:bCs/>
                <w:lang w:val="es-MX"/>
              </w:rPr>
              <w:t>“ACTA CUARTA SESIÓN ORDINARIA.pdf”</w:t>
            </w:r>
          </w:p>
          <w:p w14:paraId="40C3074A" w14:textId="77777777" w:rsidR="009055F3" w:rsidRDefault="009055F3" w:rsidP="0042462A">
            <w:pPr>
              <w:pStyle w:val="Prrafodelista"/>
              <w:numPr>
                <w:ilvl w:val="0"/>
                <w:numId w:val="4"/>
              </w:numPr>
              <w:spacing w:after="240" w:line="360" w:lineRule="auto"/>
              <w:jc w:val="both"/>
              <w:rPr>
                <w:rFonts w:ascii="Palatino Linotype" w:hAnsi="Palatino Linotype" w:cs="Arial"/>
                <w:b/>
                <w:bCs/>
                <w:lang w:val="es-MX"/>
              </w:rPr>
            </w:pPr>
            <w:r>
              <w:rPr>
                <w:rFonts w:ascii="Palatino Linotype" w:hAnsi="Palatino Linotype" w:cs="Arial"/>
                <w:b/>
                <w:bCs/>
                <w:lang w:val="es-MX"/>
              </w:rPr>
              <w:t>“PD f 68 al 98.pdf”</w:t>
            </w:r>
          </w:p>
          <w:p w14:paraId="66A83975" w14:textId="460D1C92" w:rsidR="009055F3" w:rsidRDefault="009055F3" w:rsidP="0042462A">
            <w:pPr>
              <w:pStyle w:val="Prrafodelista"/>
              <w:numPr>
                <w:ilvl w:val="0"/>
                <w:numId w:val="4"/>
              </w:numPr>
              <w:spacing w:after="240" w:line="360" w:lineRule="auto"/>
              <w:jc w:val="both"/>
              <w:rPr>
                <w:rFonts w:ascii="Palatino Linotype" w:hAnsi="Palatino Linotype" w:cs="Arial"/>
                <w:b/>
                <w:bCs/>
                <w:lang w:val="es-MX"/>
              </w:rPr>
            </w:pPr>
            <w:r>
              <w:rPr>
                <w:rFonts w:ascii="Palatino Linotype" w:hAnsi="Palatino Linotype" w:cs="Arial"/>
                <w:b/>
                <w:bCs/>
                <w:lang w:val="es-MX"/>
              </w:rPr>
              <w:t>“f-88.pdf”</w:t>
            </w:r>
          </w:p>
        </w:tc>
      </w:tr>
      <w:tr w:rsidR="00D8671E" w:rsidRPr="00AD18E2" w14:paraId="3AA6AE82" w14:textId="77777777" w:rsidTr="009055F3">
        <w:tc>
          <w:tcPr>
            <w:tcW w:w="2972" w:type="dxa"/>
            <w:vAlign w:val="center"/>
          </w:tcPr>
          <w:p w14:paraId="10CB3AE8" w14:textId="77777777" w:rsidR="00016A32" w:rsidRDefault="00016A32" w:rsidP="009055F3">
            <w:pPr>
              <w:jc w:val="center"/>
              <w:rPr>
                <w:rFonts w:ascii="Palatino Linotype" w:hAnsi="Palatino Linotype" w:cs="Arial"/>
                <w:b/>
                <w:bCs/>
                <w:sz w:val="24"/>
              </w:rPr>
            </w:pPr>
            <w:r w:rsidRPr="00DE2602">
              <w:rPr>
                <w:rFonts w:ascii="Palatino Linotype" w:hAnsi="Palatino Linotype" w:cs="Arial"/>
                <w:b/>
                <w:bCs/>
                <w:sz w:val="24"/>
              </w:rPr>
              <w:t>00087/UAI/IP/2024</w:t>
            </w:r>
          </w:p>
          <w:p w14:paraId="2CAA0494" w14:textId="77777777" w:rsidR="00D8671E" w:rsidRDefault="00D8671E" w:rsidP="009055F3">
            <w:pPr>
              <w:pStyle w:val="Prrafodelista"/>
              <w:spacing w:after="240" w:line="360" w:lineRule="auto"/>
              <w:ind w:left="0"/>
              <w:jc w:val="center"/>
              <w:rPr>
                <w:rFonts w:ascii="Palatino Linotype" w:hAnsi="Palatino Linotype" w:cs="Arial"/>
                <w:b/>
                <w:bCs/>
                <w:lang w:val="es-MX"/>
              </w:rPr>
            </w:pPr>
          </w:p>
        </w:tc>
        <w:tc>
          <w:tcPr>
            <w:tcW w:w="6090" w:type="dxa"/>
            <w:vAlign w:val="center"/>
          </w:tcPr>
          <w:p w14:paraId="1187CAEB" w14:textId="77777777" w:rsidR="00D8671E" w:rsidRDefault="009055F3" w:rsidP="0042462A">
            <w:pPr>
              <w:pStyle w:val="Prrafodelista"/>
              <w:numPr>
                <w:ilvl w:val="0"/>
                <w:numId w:val="4"/>
              </w:numPr>
              <w:spacing w:after="240" w:line="360" w:lineRule="auto"/>
              <w:jc w:val="both"/>
              <w:rPr>
                <w:rFonts w:ascii="Palatino Linotype" w:hAnsi="Palatino Linotype" w:cs="Arial"/>
                <w:b/>
                <w:bCs/>
                <w:lang w:val="es-MX"/>
              </w:rPr>
            </w:pPr>
            <w:r>
              <w:rPr>
                <w:rFonts w:ascii="Palatino Linotype" w:hAnsi="Palatino Linotype" w:cs="Arial"/>
                <w:b/>
                <w:bCs/>
                <w:lang w:val="es-MX"/>
              </w:rPr>
              <w:t>“f-87.pdf”</w:t>
            </w:r>
          </w:p>
          <w:p w14:paraId="42E79F46" w14:textId="77777777" w:rsidR="009055F3" w:rsidRDefault="009055F3" w:rsidP="0042462A">
            <w:pPr>
              <w:pStyle w:val="Prrafodelista"/>
              <w:numPr>
                <w:ilvl w:val="0"/>
                <w:numId w:val="4"/>
              </w:numPr>
              <w:spacing w:after="240" w:line="360" w:lineRule="auto"/>
              <w:jc w:val="both"/>
              <w:rPr>
                <w:rFonts w:ascii="Palatino Linotype" w:hAnsi="Palatino Linotype" w:cs="Arial"/>
                <w:b/>
                <w:bCs/>
                <w:lang w:val="es-MX"/>
              </w:rPr>
            </w:pPr>
            <w:r>
              <w:rPr>
                <w:rFonts w:ascii="Palatino Linotype" w:hAnsi="Palatino Linotype" w:cs="Arial"/>
                <w:b/>
                <w:bCs/>
                <w:lang w:val="es-MX"/>
              </w:rPr>
              <w:t>“ACTA CUARTA SESIÓN ORDINARIA.pdf”</w:t>
            </w:r>
          </w:p>
          <w:p w14:paraId="117E704B" w14:textId="38E58BF0" w:rsidR="009055F3" w:rsidRDefault="009055F3" w:rsidP="0042462A">
            <w:pPr>
              <w:pStyle w:val="Prrafodelista"/>
              <w:numPr>
                <w:ilvl w:val="0"/>
                <w:numId w:val="4"/>
              </w:numPr>
              <w:spacing w:after="240" w:line="360" w:lineRule="auto"/>
              <w:jc w:val="both"/>
              <w:rPr>
                <w:rFonts w:ascii="Palatino Linotype" w:hAnsi="Palatino Linotype" w:cs="Arial"/>
                <w:b/>
                <w:bCs/>
                <w:lang w:val="es-MX"/>
              </w:rPr>
            </w:pPr>
            <w:r>
              <w:rPr>
                <w:rFonts w:ascii="Palatino Linotype" w:hAnsi="Palatino Linotype" w:cs="Arial"/>
                <w:b/>
                <w:bCs/>
                <w:lang w:val="es-MX"/>
              </w:rPr>
              <w:t>“PD f 68 al 98.pdf”</w:t>
            </w:r>
          </w:p>
        </w:tc>
      </w:tr>
      <w:tr w:rsidR="00D8671E" w:rsidRPr="00AD18E2" w14:paraId="47E4B30F" w14:textId="77777777" w:rsidTr="00DF5FAD">
        <w:tc>
          <w:tcPr>
            <w:tcW w:w="2972" w:type="dxa"/>
            <w:vAlign w:val="center"/>
          </w:tcPr>
          <w:p w14:paraId="67242EFC" w14:textId="77777777" w:rsidR="00016A32" w:rsidRDefault="00016A32" w:rsidP="00DF5FAD">
            <w:pPr>
              <w:jc w:val="center"/>
              <w:rPr>
                <w:rFonts w:ascii="Palatino Linotype" w:hAnsi="Palatino Linotype" w:cs="Arial"/>
                <w:b/>
                <w:bCs/>
                <w:sz w:val="24"/>
              </w:rPr>
            </w:pPr>
            <w:r w:rsidRPr="00DE2602">
              <w:rPr>
                <w:rFonts w:ascii="Palatino Linotype" w:hAnsi="Palatino Linotype" w:cs="Arial"/>
                <w:b/>
                <w:bCs/>
                <w:sz w:val="24"/>
              </w:rPr>
              <w:t>00086/UAI/IP/2024</w:t>
            </w:r>
          </w:p>
          <w:p w14:paraId="2C538C86" w14:textId="77777777" w:rsidR="00D8671E" w:rsidRDefault="00D8671E" w:rsidP="00DF5FAD">
            <w:pPr>
              <w:pStyle w:val="Prrafodelista"/>
              <w:spacing w:after="240" w:line="360" w:lineRule="auto"/>
              <w:ind w:left="0"/>
              <w:jc w:val="center"/>
              <w:rPr>
                <w:rFonts w:ascii="Palatino Linotype" w:hAnsi="Palatino Linotype" w:cs="Arial"/>
                <w:b/>
                <w:bCs/>
                <w:lang w:val="es-MX"/>
              </w:rPr>
            </w:pPr>
          </w:p>
        </w:tc>
        <w:tc>
          <w:tcPr>
            <w:tcW w:w="6090" w:type="dxa"/>
            <w:vAlign w:val="center"/>
          </w:tcPr>
          <w:p w14:paraId="19D63B87" w14:textId="77777777" w:rsidR="00D8671E" w:rsidRDefault="00DF5FAD" w:rsidP="0042462A">
            <w:pPr>
              <w:pStyle w:val="Prrafodelista"/>
              <w:numPr>
                <w:ilvl w:val="0"/>
                <w:numId w:val="4"/>
              </w:numPr>
              <w:spacing w:after="240" w:line="360" w:lineRule="auto"/>
              <w:rPr>
                <w:rFonts w:ascii="Palatino Linotype" w:hAnsi="Palatino Linotype" w:cs="Arial"/>
                <w:b/>
                <w:bCs/>
                <w:lang w:val="es-MX"/>
              </w:rPr>
            </w:pPr>
            <w:r>
              <w:rPr>
                <w:rFonts w:ascii="Palatino Linotype" w:hAnsi="Palatino Linotype" w:cs="Arial"/>
                <w:b/>
                <w:bCs/>
                <w:lang w:val="es-MX"/>
              </w:rPr>
              <w:t>“ACTA CUARTA SESIÓN ORDINARIA.pdf”</w:t>
            </w:r>
          </w:p>
          <w:p w14:paraId="1792936D" w14:textId="77777777" w:rsidR="00DF5FAD" w:rsidRDefault="00DF5FAD" w:rsidP="0042462A">
            <w:pPr>
              <w:pStyle w:val="Prrafodelista"/>
              <w:numPr>
                <w:ilvl w:val="0"/>
                <w:numId w:val="4"/>
              </w:numPr>
              <w:spacing w:after="240" w:line="360" w:lineRule="auto"/>
              <w:rPr>
                <w:rFonts w:ascii="Palatino Linotype" w:hAnsi="Palatino Linotype" w:cs="Arial"/>
                <w:b/>
                <w:bCs/>
                <w:lang w:val="es-MX"/>
              </w:rPr>
            </w:pPr>
            <w:r>
              <w:rPr>
                <w:rFonts w:ascii="Palatino Linotype" w:hAnsi="Palatino Linotype" w:cs="Arial"/>
                <w:b/>
                <w:bCs/>
                <w:lang w:val="es-MX"/>
              </w:rPr>
              <w:lastRenderedPageBreak/>
              <w:t>“PD f 68 al 98.pdf”</w:t>
            </w:r>
          </w:p>
          <w:p w14:paraId="1C42C0A1" w14:textId="2CECA492" w:rsidR="00DF5FAD" w:rsidRDefault="00DF5FAD" w:rsidP="0042462A">
            <w:pPr>
              <w:pStyle w:val="Prrafodelista"/>
              <w:numPr>
                <w:ilvl w:val="0"/>
                <w:numId w:val="4"/>
              </w:numPr>
              <w:spacing w:after="240" w:line="360" w:lineRule="auto"/>
              <w:rPr>
                <w:rFonts w:ascii="Palatino Linotype" w:hAnsi="Palatino Linotype" w:cs="Arial"/>
                <w:b/>
                <w:bCs/>
                <w:lang w:val="es-MX"/>
              </w:rPr>
            </w:pPr>
            <w:r>
              <w:rPr>
                <w:rFonts w:ascii="Palatino Linotype" w:hAnsi="Palatino Linotype" w:cs="Arial"/>
                <w:b/>
                <w:bCs/>
                <w:lang w:val="es-MX"/>
              </w:rPr>
              <w:t>“f-86.pdf”</w:t>
            </w:r>
          </w:p>
        </w:tc>
      </w:tr>
      <w:tr w:rsidR="00D8671E" w:rsidRPr="00AD18E2" w14:paraId="6F4ACAD8" w14:textId="77777777" w:rsidTr="00DF5FAD">
        <w:tc>
          <w:tcPr>
            <w:tcW w:w="2972" w:type="dxa"/>
            <w:vAlign w:val="bottom"/>
          </w:tcPr>
          <w:p w14:paraId="61D2BB6C" w14:textId="77777777" w:rsidR="00016A32" w:rsidRDefault="00016A32" w:rsidP="00DF5FAD">
            <w:pPr>
              <w:jc w:val="center"/>
              <w:rPr>
                <w:rFonts w:ascii="Palatino Linotype" w:hAnsi="Palatino Linotype" w:cs="Arial"/>
                <w:b/>
                <w:bCs/>
                <w:sz w:val="24"/>
              </w:rPr>
            </w:pPr>
            <w:r w:rsidRPr="00DE2602">
              <w:rPr>
                <w:rFonts w:ascii="Palatino Linotype" w:hAnsi="Palatino Linotype" w:cs="Arial"/>
                <w:b/>
                <w:bCs/>
                <w:sz w:val="24"/>
              </w:rPr>
              <w:lastRenderedPageBreak/>
              <w:t>00085/UAI/IP/2024</w:t>
            </w:r>
          </w:p>
          <w:p w14:paraId="32881B93" w14:textId="77777777" w:rsidR="00D8671E" w:rsidRDefault="00D8671E" w:rsidP="00DF5FAD">
            <w:pPr>
              <w:pStyle w:val="Prrafodelista"/>
              <w:spacing w:after="240" w:line="360" w:lineRule="auto"/>
              <w:ind w:left="0"/>
              <w:jc w:val="center"/>
              <w:rPr>
                <w:rFonts w:ascii="Palatino Linotype" w:hAnsi="Palatino Linotype" w:cs="Arial"/>
                <w:b/>
                <w:bCs/>
                <w:lang w:val="es-MX"/>
              </w:rPr>
            </w:pPr>
          </w:p>
        </w:tc>
        <w:tc>
          <w:tcPr>
            <w:tcW w:w="6090" w:type="dxa"/>
            <w:vAlign w:val="center"/>
          </w:tcPr>
          <w:p w14:paraId="70E48251" w14:textId="77777777" w:rsidR="00D8671E" w:rsidRDefault="00DF5FAD" w:rsidP="0042462A">
            <w:pPr>
              <w:pStyle w:val="Prrafodelista"/>
              <w:numPr>
                <w:ilvl w:val="0"/>
                <w:numId w:val="4"/>
              </w:numPr>
              <w:spacing w:after="240" w:line="360" w:lineRule="auto"/>
              <w:rPr>
                <w:rFonts w:ascii="Palatino Linotype" w:hAnsi="Palatino Linotype" w:cs="Arial"/>
                <w:b/>
                <w:bCs/>
                <w:lang w:val="es-MX"/>
              </w:rPr>
            </w:pPr>
            <w:r>
              <w:rPr>
                <w:rFonts w:ascii="Palatino Linotype" w:hAnsi="Palatino Linotype" w:cs="Arial"/>
                <w:b/>
                <w:bCs/>
                <w:lang w:val="es-MX"/>
              </w:rPr>
              <w:t>“ACTA CUARTA SESIÓN ORDINARIA.pdf”</w:t>
            </w:r>
          </w:p>
          <w:p w14:paraId="2944DCE0" w14:textId="77777777" w:rsidR="00DF5FAD" w:rsidRDefault="00DF5FAD" w:rsidP="0042462A">
            <w:pPr>
              <w:pStyle w:val="Prrafodelista"/>
              <w:numPr>
                <w:ilvl w:val="0"/>
                <w:numId w:val="4"/>
              </w:numPr>
              <w:spacing w:after="240" w:line="360" w:lineRule="auto"/>
              <w:rPr>
                <w:rFonts w:ascii="Palatino Linotype" w:hAnsi="Palatino Linotype" w:cs="Arial"/>
                <w:b/>
                <w:bCs/>
                <w:lang w:val="es-MX"/>
              </w:rPr>
            </w:pPr>
            <w:r>
              <w:rPr>
                <w:rFonts w:ascii="Palatino Linotype" w:hAnsi="Palatino Linotype" w:cs="Arial"/>
                <w:b/>
                <w:bCs/>
                <w:lang w:val="es-MX"/>
              </w:rPr>
              <w:t>“f-85.pdf”</w:t>
            </w:r>
          </w:p>
          <w:p w14:paraId="2A969E7C" w14:textId="611DFD5A" w:rsidR="00DF5FAD" w:rsidRDefault="00DF5FAD" w:rsidP="0042462A">
            <w:pPr>
              <w:pStyle w:val="Prrafodelista"/>
              <w:numPr>
                <w:ilvl w:val="0"/>
                <w:numId w:val="4"/>
              </w:numPr>
              <w:spacing w:after="240" w:line="360" w:lineRule="auto"/>
              <w:rPr>
                <w:rFonts w:ascii="Palatino Linotype" w:hAnsi="Palatino Linotype" w:cs="Arial"/>
                <w:b/>
                <w:bCs/>
                <w:lang w:val="es-MX"/>
              </w:rPr>
            </w:pPr>
            <w:r>
              <w:rPr>
                <w:rFonts w:ascii="Palatino Linotype" w:hAnsi="Palatino Linotype" w:cs="Arial"/>
                <w:b/>
                <w:bCs/>
                <w:lang w:val="es-MX"/>
              </w:rPr>
              <w:t>“PD f 68 al 98.pdf”</w:t>
            </w:r>
          </w:p>
        </w:tc>
      </w:tr>
      <w:tr w:rsidR="00D8671E" w:rsidRPr="00AD18E2" w14:paraId="49BCD0B2" w14:textId="77777777" w:rsidTr="00DF5FAD">
        <w:tc>
          <w:tcPr>
            <w:tcW w:w="2972" w:type="dxa"/>
            <w:vAlign w:val="center"/>
          </w:tcPr>
          <w:p w14:paraId="44FE7494" w14:textId="77777777" w:rsidR="00016A32" w:rsidRDefault="00016A32" w:rsidP="00DF5FAD">
            <w:pPr>
              <w:jc w:val="center"/>
              <w:rPr>
                <w:rFonts w:ascii="Palatino Linotype" w:hAnsi="Palatino Linotype" w:cs="Arial"/>
                <w:b/>
                <w:bCs/>
                <w:sz w:val="24"/>
              </w:rPr>
            </w:pPr>
            <w:r w:rsidRPr="00DE2602">
              <w:rPr>
                <w:rFonts w:ascii="Palatino Linotype" w:hAnsi="Palatino Linotype" w:cs="Arial"/>
                <w:b/>
                <w:bCs/>
                <w:sz w:val="24"/>
              </w:rPr>
              <w:t>00084/UAI/IP/2024</w:t>
            </w:r>
          </w:p>
          <w:p w14:paraId="5A1BC0DD" w14:textId="77777777" w:rsidR="00D8671E" w:rsidRDefault="00D8671E" w:rsidP="00DF5FAD">
            <w:pPr>
              <w:pStyle w:val="Prrafodelista"/>
              <w:spacing w:after="240" w:line="360" w:lineRule="auto"/>
              <w:ind w:left="0"/>
              <w:jc w:val="center"/>
              <w:rPr>
                <w:rFonts w:ascii="Palatino Linotype" w:hAnsi="Palatino Linotype" w:cs="Arial"/>
                <w:b/>
                <w:bCs/>
                <w:lang w:val="es-MX"/>
              </w:rPr>
            </w:pPr>
          </w:p>
        </w:tc>
        <w:tc>
          <w:tcPr>
            <w:tcW w:w="6090" w:type="dxa"/>
          </w:tcPr>
          <w:p w14:paraId="6DD3BD18" w14:textId="77777777" w:rsidR="00D8671E" w:rsidRDefault="00DF5FAD" w:rsidP="0042462A">
            <w:pPr>
              <w:pStyle w:val="Prrafodelista"/>
              <w:numPr>
                <w:ilvl w:val="0"/>
                <w:numId w:val="4"/>
              </w:numPr>
              <w:spacing w:after="240" w:line="360" w:lineRule="auto"/>
              <w:rPr>
                <w:rFonts w:ascii="Palatino Linotype" w:hAnsi="Palatino Linotype" w:cs="Arial"/>
                <w:b/>
                <w:bCs/>
                <w:lang w:val="es-MX"/>
              </w:rPr>
            </w:pPr>
            <w:r>
              <w:rPr>
                <w:rFonts w:ascii="Palatino Linotype" w:hAnsi="Palatino Linotype" w:cs="Arial"/>
                <w:b/>
                <w:bCs/>
                <w:lang w:val="es-MX"/>
              </w:rPr>
              <w:t>“</w:t>
            </w:r>
            <w:r w:rsidR="00F47EA3">
              <w:rPr>
                <w:rFonts w:ascii="Palatino Linotype" w:hAnsi="Palatino Linotype" w:cs="Arial"/>
                <w:b/>
                <w:bCs/>
                <w:lang w:val="es-MX"/>
              </w:rPr>
              <w:t>f-84.pdf”</w:t>
            </w:r>
          </w:p>
          <w:p w14:paraId="32BA8996" w14:textId="1C7CC3FA" w:rsidR="00F47EA3" w:rsidRDefault="00F47EA3" w:rsidP="0042462A">
            <w:pPr>
              <w:pStyle w:val="Prrafodelista"/>
              <w:numPr>
                <w:ilvl w:val="0"/>
                <w:numId w:val="4"/>
              </w:numPr>
              <w:spacing w:after="240" w:line="360" w:lineRule="auto"/>
              <w:rPr>
                <w:rFonts w:ascii="Palatino Linotype" w:hAnsi="Palatino Linotype" w:cs="Arial"/>
                <w:b/>
                <w:bCs/>
                <w:lang w:val="es-MX"/>
              </w:rPr>
            </w:pPr>
            <w:r>
              <w:rPr>
                <w:rFonts w:ascii="Palatino Linotype" w:hAnsi="Palatino Linotype" w:cs="Arial"/>
                <w:b/>
                <w:bCs/>
                <w:lang w:val="es-MX"/>
              </w:rPr>
              <w:t>“PD f 68 al 98.pdf”</w:t>
            </w:r>
          </w:p>
          <w:p w14:paraId="75C2B593" w14:textId="256B9EA5" w:rsidR="00F47EA3" w:rsidRDefault="00F47EA3" w:rsidP="0042462A">
            <w:pPr>
              <w:pStyle w:val="Prrafodelista"/>
              <w:numPr>
                <w:ilvl w:val="0"/>
                <w:numId w:val="4"/>
              </w:numPr>
              <w:spacing w:after="240" w:line="360" w:lineRule="auto"/>
              <w:rPr>
                <w:rFonts w:ascii="Palatino Linotype" w:hAnsi="Palatino Linotype" w:cs="Arial"/>
                <w:b/>
                <w:bCs/>
                <w:lang w:val="es-MX"/>
              </w:rPr>
            </w:pPr>
            <w:r>
              <w:rPr>
                <w:rFonts w:ascii="Palatino Linotype" w:hAnsi="Palatino Linotype" w:cs="Arial"/>
                <w:b/>
                <w:bCs/>
                <w:lang w:val="es-MX"/>
              </w:rPr>
              <w:t>“ACTA CUARTA SESIÓN ORDINARIA.pdf”</w:t>
            </w:r>
          </w:p>
        </w:tc>
      </w:tr>
      <w:tr w:rsidR="00D8671E" w:rsidRPr="00AD18E2" w14:paraId="6F68B5EC" w14:textId="77777777" w:rsidTr="00F47EA3">
        <w:tc>
          <w:tcPr>
            <w:tcW w:w="2972" w:type="dxa"/>
            <w:vAlign w:val="center"/>
          </w:tcPr>
          <w:p w14:paraId="43BF1DD0" w14:textId="793619E2" w:rsidR="00D8671E" w:rsidRDefault="00016A32" w:rsidP="00F47EA3">
            <w:pPr>
              <w:jc w:val="center"/>
              <w:rPr>
                <w:rFonts w:ascii="Palatino Linotype" w:hAnsi="Palatino Linotype" w:cs="Arial"/>
                <w:b/>
                <w:bCs/>
              </w:rPr>
            </w:pPr>
            <w:r w:rsidRPr="00DE2602">
              <w:rPr>
                <w:rFonts w:ascii="Palatino Linotype" w:hAnsi="Palatino Linotype" w:cs="Arial"/>
                <w:b/>
                <w:bCs/>
                <w:sz w:val="24"/>
              </w:rPr>
              <w:t>00083/UAI/IP/2024</w:t>
            </w:r>
          </w:p>
        </w:tc>
        <w:tc>
          <w:tcPr>
            <w:tcW w:w="6090" w:type="dxa"/>
            <w:vAlign w:val="center"/>
          </w:tcPr>
          <w:p w14:paraId="3915EC6B" w14:textId="77777777" w:rsidR="00D8671E" w:rsidRDefault="00F47EA3" w:rsidP="0042462A">
            <w:pPr>
              <w:pStyle w:val="Prrafodelista"/>
              <w:numPr>
                <w:ilvl w:val="0"/>
                <w:numId w:val="4"/>
              </w:numPr>
              <w:spacing w:after="240" w:line="360" w:lineRule="auto"/>
              <w:rPr>
                <w:rFonts w:ascii="Palatino Linotype" w:hAnsi="Palatino Linotype" w:cs="Arial"/>
                <w:b/>
                <w:bCs/>
                <w:lang w:val="es-MX"/>
              </w:rPr>
            </w:pPr>
            <w:r>
              <w:rPr>
                <w:rFonts w:ascii="Palatino Linotype" w:hAnsi="Palatino Linotype" w:cs="Arial"/>
                <w:b/>
                <w:bCs/>
                <w:lang w:val="es-MX"/>
              </w:rPr>
              <w:t>“PD f 68 al 98.pdf”</w:t>
            </w:r>
          </w:p>
          <w:p w14:paraId="23F91916" w14:textId="77777777" w:rsidR="00F47EA3" w:rsidRDefault="00F47EA3" w:rsidP="0042462A">
            <w:pPr>
              <w:pStyle w:val="Prrafodelista"/>
              <w:numPr>
                <w:ilvl w:val="0"/>
                <w:numId w:val="4"/>
              </w:numPr>
              <w:spacing w:after="240" w:line="360" w:lineRule="auto"/>
              <w:rPr>
                <w:rFonts w:ascii="Palatino Linotype" w:hAnsi="Palatino Linotype" w:cs="Arial"/>
                <w:b/>
                <w:bCs/>
                <w:lang w:val="es-MX"/>
              </w:rPr>
            </w:pPr>
            <w:r>
              <w:rPr>
                <w:rFonts w:ascii="Palatino Linotype" w:hAnsi="Palatino Linotype" w:cs="Arial"/>
                <w:b/>
                <w:bCs/>
                <w:lang w:val="es-MX"/>
              </w:rPr>
              <w:t>“ACTA CUARTA SESIÓN ORDINARIA.pdf”</w:t>
            </w:r>
          </w:p>
          <w:p w14:paraId="15E78F14" w14:textId="55895897" w:rsidR="00F47EA3" w:rsidRDefault="00F47EA3" w:rsidP="0042462A">
            <w:pPr>
              <w:pStyle w:val="Prrafodelista"/>
              <w:numPr>
                <w:ilvl w:val="0"/>
                <w:numId w:val="4"/>
              </w:numPr>
              <w:spacing w:after="240" w:line="360" w:lineRule="auto"/>
              <w:rPr>
                <w:rFonts w:ascii="Palatino Linotype" w:hAnsi="Palatino Linotype" w:cs="Arial"/>
                <w:b/>
                <w:bCs/>
                <w:lang w:val="es-MX"/>
              </w:rPr>
            </w:pPr>
            <w:r>
              <w:rPr>
                <w:rFonts w:ascii="Palatino Linotype" w:hAnsi="Palatino Linotype" w:cs="Arial"/>
                <w:b/>
                <w:bCs/>
                <w:lang w:val="es-MX"/>
              </w:rPr>
              <w:t>“f-83.pdf”</w:t>
            </w:r>
          </w:p>
        </w:tc>
      </w:tr>
      <w:tr w:rsidR="00D8671E" w:rsidRPr="00AD18E2" w14:paraId="5CFFC1D7" w14:textId="77777777" w:rsidTr="00F47EA3">
        <w:tc>
          <w:tcPr>
            <w:tcW w:w="2972" w:type="dxa"/>
            <w:vAlign w:val="center"/>
          </w:tcPr>
          <w:p w14:paraId="02C3DE25" w14:textId="77777777" w:rsidR="00016A32" w:rsidRDefault="00016A32" w:rsidP="00F47EA3">
            <w:pPr>
              <w:jc w:val="center"/>
              <w:rPr>
                <w:rFonts w:ascii="Palatino Linotype" w:hAnsi="Palatino Linotype" w:cs="Arial"/>
                <w:b/>
                <w:bCs/>
                <w:sz w:val="24"/>
              </w:rPr>
            </w:pPr>
            <w:r w:rsidRPr="00DE2602">
              <w:rPr>
                <w:rFonts w:ascii="Palatino Linotype" w:hAnsi="Palatino Linotype" w:cs="Arial"/>
                <w:b/>
                <w:bCs/>
                <w:sz w:val="24"/>
              </w:rPr>
              <w:t>00082/UAI/IP/2024</w:t>
            </w:r>
          </w:p>
          <w:p w14:paraId="10B853DA" w14:textId="77777777" w:rsidR="00D8671E" w:rsidRDefault="00D8671E" w:rsidP="00F47EA3">
            <w:pPr>
              <w:pStyle w:val="Prrafodelista"/>
              <w:spacing w:after="240" w:line="360" w:lineRule="auto"/>
              <w:ind w:left="0"/>
              <w:jc w:val="center"/>
              <w:rPr>
                <w:rFonts w:ascii="Palatino Linotype" w:hAnsi="Palatino Linotype" w:cs="Arial"/>
                <w:b/>
                <w:bCs/>
                <w:lang w:val="es-MX"/>
              </w:rPr>
            </w:pPr>
          </w:p>
        </w:tc>
        <w:tc>
          <w:tcPr>
            <w:tcW w:w="6090" w:type="dxa"/>
            <w:vAlign w:val="center"/>
          </w:tcPr>
          <w:p w14:paraId="0383B450" w14:textId="77777777" w:rsidR="00D8671E" w:rsidRDefault="00F47EA3" w:rsidP="0042462A">
            <w:pPr>
              <w:pStyle w:val="Prrafodelista"/>
              <w:numPr>
                <w:ilvl w:val="0"/>
                <w:numId w:val="4"/>
              </w:numPr>
              <w:spacing w:after="240" w:line="360" w:lineRule="auto"/>
              <w:rPr>
                <w:rFonts w:ascii="Palatino Linotype" w:hAnsi="Palatino Linotype" w:cs="Arial"/>
                <w:b/>
                <w:bCs/>
                <w:lang w:val="es-MX"/>
              </w:rPr>
            </w:pPr>
            <w:r>
              <w:rPr>
                <w:rFonts w:ascii="Palatino Linotype" w:hAnsi="Palatino Linotype" w:cs="Arial"/>
                <w:b/>
                <w:bCs/>
                <w:lang w:val="es-MX"/>
              </w:rPr>
              <w:t>“PD f 68 al 98.pdf”</w:t>
            </w:r>
          </w:p>
          <w:p w14:paraId="3AC63939" w14:textId="77777777" w:rsidR="00F47EA3" w:rsidRDefault="00F47EA3" w:rsidP="0042462A">
            <w:pPr>
              <w:pStyle w:val="Prrafodelista"/>
              <w:numPr>
                <w:ilvl w:val="0"/>
                <w:numId w:val="4"/>
              </w:numPr>
              <w:spacing w:after="240" w:line="360" w:lineRule="auto"/>
              <w:rPr>
                <w:rFonts w:ascii="Palatino Linotype" w:hAnsi="Palatino Linotype" w:cs="Arial"/>
                <w:b/>
                <w:bCs/>
                <w:lang w:val="es-MX"/>
              </w:rPr>
            </w:pPr>
            <w:r>
              <w:rPr>
                <w:rFonts w:ascii="Palatino Linotype" w:hAnsi="Palatino Linotype" w:cs="Arial"/>
                <w:b/>
                <w:bCs/>
                <w:lang w:val="es-MX"/>
              </w:rPr>
              <w:t>“f-82.pdf”</w:t>
            </w:r>
          </w:p>
          <w:p w14:paraId="0A759C74" w14:textId="7E77BE76" w:rsidR="00F47EA3" w:rsidRDefault="00F47EA3" w:rsidP="0042462A">
            <w:pPr>
              <w:pStyle w:val="Prrafodelista"/>
              <w:numPr>
                <w:ilvl w:val="0"/>
                <w:numId w:val="4"/>
              </w:numPr>
              <w:spacing w:after="240" w:line="360" w:lineRule="auto"/>
              <w:rPr>
                <w:rFonts w:ascii="Palatino Linotype" w:hAnsi="Palatino Linotype" w:cs="Arial"/>
                <w:b/>
                <w:bCs/>
                <w:lang w:val="es-MX"/>
              </w:rPr>
            </w:pPr>
            <w:r>
              <w:rPr>
                <w:rFonts w:ascii="Palatino Linotype" w:hAnsi="Palatino Linotype" w:cs="Arial"/>
                <w:b/>
                <w:bCs/>
                <w:lang w:val="es-MX"/>
              </w:rPr>
              <w:t>“ACTA CUARTA SESIÓN ORDINARIA.pdf”</w:t>
            </w:r>
          </w:p>
        </w:tc>
      </w:tr>
      <w:tr w:rsidR="00D8671E" w:rsidRPr="00AD18E2" w14:paraId="58E91C13" w14:textId="77777777" w:rsidTr="00830AFA">
        <w:tc>
          <w:tcPr>
            <w:tcW w:w="2972" w:type="dxa"/>
            <w:vAlign w:val="center"/>
          </w:tcPr>
          <w:p w14:paraId="0AF83473" w14:textId="77777777" w:rsidR="00016A32" w:rsidRDefault="00016A32" w:rsidP="00830AFA">
            <w:pPr>
              <w:jc w:val="center"/>
              <w:rPr>
                <w:rFonts w:ascii="Palatino Linotype" w:hAnsi="Palatino Linotype" w:cs="Arial"/>
                <w:b/>
                <w:bCs/>
                <w:sz w:val="24"/>
              </w:rPr>
            </w:pPr>
            <w:r w:rsidRPr="00DE2602">
              <w:rPr>
                <w:rFonts w:ascii="Palatino Linotype" w:hAnsi="Palatino Linotype" w:cs="Arial"/>
                <w:b/>
                <w:bCs/>
                <w:sz w:val="24"/>
              </w:rPr>
              <w:t>00081/UAI/IP/2024</w:t>
            </w:r>
          </w:p>
          <w:p w14:paraId="7D8E644A" w14:textId="77777777" w:rsidR="00D8671E" w:rsidRDefault="00D8671E" w:rsidP="00830AFA">
            <w:pPr>
              <w:pStyle w:val="Prrafodelista"/>
              <w:spacing w:after="240" w:line="360" w:lineRule="auto"/>
              <w:ind w:left="0"/>
              <w:jc w:val="center"/>
              <w:rPr>
                <w:rFonts w:ascii="Palatino Linotype" w:hAnsi="Palatino Linotype" w:cs="Arial"/>
                <w:b/>
                <w:bCs/>
                <w:lang w:val="es-MX"/>
              </w:rPr>
            </w:pPr>
          </w:p>
        </w:tc>
        <w:tc>
          <w:tcPr>
            <w:tcW w:w="6090" w:type="dxa"/>
            <w:vAlign w:val="center"/>
          </w:tcPr>
          <w:p w14:paraId="64A996A9" w14:textId="77777777" w:rsidR="00D8671E" w:rsidRDefault="00830AFA" w:rsidP="0042462A">
            <w:pPr>
              <w:pStyle w:val="Prrafodelista"/>
              <w:numPr>
                <w:ilvl w:val="0"/>
                <w:numId w:val="4"/>
              </w:numPr>
              <w:spacing w:after="240" w:line="360" w:lineRule="auto"/>
              <w:rPr>
                <w:rFonts w:ascii="Palatino Linotype" w:hAnsi="Palatino Linotype" w:cs="Arial"/>
                <w:b/>
                <w:bCs/>
                <w:lang w:val="es-MX"/>
              </w:rPr>
            </w:pPr>
            <w:r>
              <w:rPr>
                <w:rFonts w:ascii="Palatino Linotype" w:hAnsi="Palatino Linotype" w:cs="Arial"/>
                <w:b/>
                <w:bCs/>
                <w:lang w:val="es-MX"/>
              </w:rPr>
              <w:t>“PD f 68 al 98.pdf”</w:t>
            </w:r>
          </w:p>
          <w:p w14:paraId="083142B3" w14:textId="77777777" w:rsidR="00830AFA" w:rsidRDefault="00830AFA" w:rsidP="0042462A">
            <w:pPr>
              <w:pStyle w:val="Prrafodelista"/>
              <w:numPr>
                <w:ilvl w:val="0"/>
                <w:numId w:val="4"/>
              </w:numPr>
              <w:spacing w:after="240" w:line="360" w:lineRule="auto"/>
              <w:rPr>
                <w:rFonts w:ascii="Palatino Linotype" w:hAnsi="Palatino Linotype" w:cs="Arial"/>
                <w:b/>
                <w:bCs/>
                <w:lang w:val="es-MX"/>
              </w:rPr>
            </w:pPr>
            <w:r>
              <w:rPr>
                <w:rFonts w:ascii="Palatino Linotype" w:hAnsi="Palatino Linotype" w:cs="Arial"/>
                <w:b/>
                <w:bCs/>
                <w:lang w:val="es-MX"/>
              </w:rPr>
              <w:lastRenderedPageBreak/>
              <w:t>“ACTA CUARTA SESIÓN ORDINARIA.pdf”</w:t>
            </w:r>
          </w:p>
          <w:p w14:paraId="5AAA78CC" w14:textId="39F85327" w:rsidR="00830AFA" w:rsidRDefault="00830AFA" w:rsidP="0042462A">
            <w:pPr>
              <w:pStyle w:val="Prrafodelista"/>
              <w:numPr>
                <w:ilvl w:val="0"/>
                <w:numId w:val="4"/>
              </w:numPr>
              <w:spacing w:after="240" w:line="360" w:lineRule="auto"/>
              <w:rPr>
                <w:rFonts w:ascii="Palatino Linotype" w:hAnsi="Palatino Linotype" w:cs="Arial"/>
                <w:b/>
                <w:bCs/>
                <w:lang w:val="es-MX"/>
              </w:rPr>
            </w:pPr>
            <w:r>
              <w:rPr>
                <w:rFonts w:ascii="Palatino Linotype" w:hAnsi="Palatino Linotype" w:cs="Arial"/>
                <w:b/>
                <w:bCs/>
                <w:lang w:val="es-MX"/>
              </w:rPr>
              <w:t>“f-81.pdf”</w:t>
            </w:r>
          </w:p>
        </w:tc>
      </w:tr>
      <w:tr w:rsidR="00D8671E" w:rsidRPr="00AD18E2" w14:paraId="4237B124" w14:textId="77777777" w:rsidTr="0036659C">
        <w:tc>
          <w:tcPr>
            <w:tcW w:w="2972" w:type="dxa"/>
            <w:vAlign w:val="center"/>
          </w:tcPr>
          <w:p w14:paraId="47194A9B" w14:textId="77777777" w:rsidR="00016A32" w:rsidRDefault="00016A32" w:rsidP="0036659C">
            <w:pPr>
              <w:jc w:val="center"/>
              <w:rPr>
                <w:rFonts w:ascii="Palatino Linotype" w:hAnsi="Palatino Linotype" w:cs="Arial"/>
                <w:b/>
                <w:bCs/>
                <w:sz w:val="24"/>
              </w:rPr>
            </w:pPr>
            <w:r w:rsidRPr="00DE2602">
              <w:rPr>
                <w:rFonts w:ascii="Palatino Linotype" w:hAnsi="Palatino Linotype" w:cs="Arial"/>
                <w:b/>
                <w:bCs/>
                <w:sz w:val="24"/>
              </w:rPr>
              <w:lastRenderedPageBreak/>
              <w:t>00080/UAI/IP/2024</w:t>
            </w:r>
          </w:p>
          <w:p w14:paraId="691608A3" w14:textId="77777777" w:rsidR="00D8671E" w:rsidRDefault="00D8671E" w:rsidP="0036659C">
            <w:pPr>
              <w:pStyle w:val="Prrafodelista"/>
              <w:spacing w:after="240" w:line="360" w:lineRule="auto"/>
              <w:ind w:left="0"/>
              <w:jc w:val="center"/>
              <w:rPr>
                <w:rFonts w:ascii="Palatino Linotype" w:hAnsi="Palatino Linotype" w:cs="Arial"/>
                <w:b/>
                <w:bCs/>
                <w:lang w:val="es-MX"/>
              </w:rPr>
            </w:pPr>
          </w:p>
        </w:tc>
        <w:tc>
          <w:tcPr>
            <w:tcW w:w="6090" w:type="dxa"/>
            <w:vAlign w:val="center"/>
          </w:tcPr>
          <w:p w14:paraId="7545A950" w14:textId="77777777" w:rsidR="00D8671E" w:rsidRDefault="00830AFA" w:rsidP="0042462A">
            <w:pPr>
              <w:pStyle w:val="Prrafodelista"/>
              <w:numPr>
                <w:ilvl w:val="0"/>
                <w:numId w:val="4"/>
              </w:numPr>
              <w:spacing w:after="240" w:line="360" w:lineRule="auto"/>
              <w:rPr>
                <w:rFonts w:ascii="Palatino Linotype" w:hAnsi="Palatino Linotype" w:cs="Arial"/>
                <w:b/>
                <w:bCs/>
                <w:lang w:val="es-MX"/>
              </w:rPr>
            </w:pPr>
            <w:r>
              <w:rPr>
                <w:rFonts w:ascii="Palatino Linotype" w:hAnsi="Palatino Linotype" w:cs="Arial"/>
                <w:b/>
                <w:bCs/>
                <w:lang w:val="es-MX"/>
              </w:rPr>
              <w:t>“</w:t>
            </w:r>
            <w:r w:rsidR="0036659C">
              <w:rPr>
                <w:rFonts w:ascii="Palatino Linotype" w:hAnsi="Palatino Linotype" w:cs="Arial"/>
                <w:b/>
                <w:bCs/>
                <w:lang w:val="es-MX"/>
              </w:rPr>
              <w:t>ACTA CUARTA SESIÓN ORDINARIA.pdf”</w:t>
            </w:r>
          </w:p>
          <w:p w14:paraId="7214743A" w14:textId="77777777" w:rsidR="0036659C" w:rsidRDefault="0036659C" w:rsidP="0042462A">
            <w:pPr>
              <w:pStyle w:val="Prrafodelista"/>
              <w:numPr>
                <w:ilvl w:val="0"/>
                <w:numId w:val="4"/>
              </w:numPr>
              <w:spacing w:after="240" w:line="360" w:lineRule="auto"/>
              <w:rPr>
                <w:rFonts w:ascii="Palatino Linotype" w:hAnsi="Palatino Linotype" w:cs="Arial"/>
                <w:b/>
                <w:bCs/>
                <w:lang w:val="es-MX"/>
              </w:rPr>
            </w:pPr>
            <w:r>
              <w:rPr>
                <w:rFonts w:ascii="Palatino Linotype" w:hAnsi="Palatino Linotype" w:cs="Arial"/>
                <w:b/>
                <w:bCs/>
                <w:lang w:val="es-MX"/>
              </w:rPr>
              <w:t>“f-80.pdf”</w:t>
            </w:r>
          </w:p>
          <w:p w14:paraId="0D5648E8" w14:textId="109385AD" w:rsidR="0036659C" w:rsidRDefault="0036659C" w:rsidP="0042462A">
            <w:pPr>
              <w:pStyle w:val="Prrafodelista"/>
              <w:numPr>
                <w:ilvl w:val="0"/>
                <w:numId w:val="4"/>
              </w:numPr>
              <w:spacing w:after="240" w:line="360" w:lineRule="auto"/>
              <w:rPr>
                <w:rFonts w:ascii="Palatino Linotype" w:hAnsi="Palatino Linotype" w:cs="Arial"/>
                <w:b/>
                <w:bCs/>
                <w:lang w:val="es-MX"/>
              </w:rPr>
            </w:pPr>
            <w:r>
              <w:rPr>
                <w:rFonts w:ascii="Palatino Linotype" w:hAnsi="Palatino Linotype" w:cs="Arial"/>
                <w:b/>
                <w:bCs/>
                <w:lang w:val="es-MX"/>
              </w:rPr>
              <w:t>“PD f 68 al 98.pdf”</w:t>
            </w:r>
          </w:p>
        </w:tc>
      </w:tr>
      <w:tr w:rsidR="00D8671E" w:rsidRPr="00AD18E2" w14:paraId="66FC5FCA" w14:textId="77777777" w:rsidTr="0036659C">
        <w:tc>
          <w:tcPr>
            <w:tcW w:w="2972" w:type="dxa"/>
            <w:vAlign w:val="center"/>
          </w:tcPr>
          <w:p w14:paraId="329680DD" w14:textId="77777777" w:rsidR="00016A32" w:rsidRDefault="00016A32" w:rsidP="0036659C">
            <w:pPr>
              <w:jc w:val="center"/>
              <w:rPr>
                <w:rFonts w:ascii="Palatino Linotype" w:hAnsi="Palatino Linotype" w:cs="Arial"/>
                <w:b/>
                <w:bCs/>
                <w:sz w:val="24"/>
              </w:rPr>
            </w:pPr>
            <w:r w:rsidRPr="00DE2602">
              <w:rPr>
                <w:rFonts w:ascii="Palatino Linotype" w:hAnsi="Palatino Linotype" w:cs="Arial"/>
                <w:b/>
                <w:bCs/>
                <w:sz w:val="24"/>
              </w:rPr>
              <w:t>00079/UAI/IP/2024</w:t>
            </w:r>
          </w:p>
          <w:p w14:paraId="58219981" w14:textId="77777777" w:rsidR="00D8671E" w:rsidRDefault="00D8671E" w:rsidP="0036659C">
            <w:pPr>
              <w:pStyle w:val="Prrafodelista"/>
              <w:spacing w:after="240" w:line="360" w:lineRule="auto"/>
              <w:ind w:left="0"/>
              <w:jc w:val="center"/>
              <w:rPr>
                <w:rFonts w:ascii="Palatino Linotype" w:hAnsi="Palatino Linotype" w:cs="Arial"/>
                <w:b/>
                <w:bCs/>
                <w:lang w:val="es-MX"/>
              </w:rPr>
            </w:pPr>
          </w:p>
        </w:tc>
        <w:tc>
          <w:tcPr>
            <w:tcW w:w="6090" w:type="dxa"/>
            <w:vAlign w:val="center"/>
          </w:tcPr>
          <w:p w14:paraId="5A788018" w14:textId="77777777" w:rsidR="00D8671E" w:rsidRDefault="0036659C" w:rsidP="0042462A">
            <w:pPr>
              <w:pStyle w:val="Prrafodelista"/>
              <w:numPr>
                <w:ilvl w:val="0"/>
                <w:numId w:val="4"/>
              </w:numPr>
              <w:spacing w:after="240" w:line="360" w:lineRule="auto"/>
              <w:rPr>
                <w:rFonts w:ascii="Palatino Linotype" w:hAnsi="Palatino Linotype" w:cs="Arial"/>
                <w:b/>
                <w:bCs/>
                <w:lang w:val="es-MX"/>
              </w:rPr>
            </w:pPr>
            <w:r>
              <w:rPr>
                <w:rFonts w:ascii="Palatino Linotype" w:hAnsi="Palatino Linotype" w:cs="Arial"/>
                <w:b/>
                <w:bCs/>
                <w:lang w:val="es-MX"/>
              </w:rPr>
              <w:t>“</w:t>
            </w:r>
            <w:r w:rsidR="00051F4B">
              <w:rPr>
                <w:rFonts w:ascii="Palatino Linotype" w:hAnsi="Palatino Linotype" w:cs="Arial"/>
                <w:b/>
                <w:bCs/>
                <w:lang w:val="es-MX"/>
              </w:rPr>
              <w:t>f-79.pdf”</w:t>
            </w:r>
          </w:p>
          <w:p w14:paraId="0666DE30" w14:textId="77777777" w:rsidR="00051F4B" w:rsidRDefault="00051F4B" w:rsidP="0042462A">
            <w:pPr>
              <w:pStyle w:val="Prrafodelista"/>
              <w:numPr>
                <w:ilvl w:val="0"/>
                <w:numId w:val="4"/>
              </w:numPr>
              <w:spacing w:after="240" w:line="360" w:lineRule="auto"/>
              <w:rPr>
                <w:rFonts w:ascii="Palatino Linotype" w:hAnsi="Palatino Linotype" w:cs="Arial"/>
                <w:b/>
                <w:bCs/>
                <w:lang w:val="es-MX"/>
              </w:rPr>
            </w:pPr>
            <w:r>
              <w:rPr>
                <w:rFonts w:ascii="Palatino Linotype" w:hAnsi="Palatino Linotype" w:cs="Arial"/>
                <w:b/>
                <w:bCs/>
                <w:lang w:val="es-MX"/>
              </w:rPr>
              <w:t>“ACTA CUARTA SESIÓN ORDINARIA.pdf”</w:t>
            </w:r>
          </w:p>
          <w:p w14:paraId="1C0AD790" w14:textId="6045B4C9" w:rsidR="00051F4B" w:rsidRDefault="00051F4B" w:rsidP="0042462A">
            <w:pPr>
              <w:pStyle w:val="Prrafodelista"/>
              <w:numPr>
                <w:ilvl w:val="0"/>
                <w:numId w:val="4"/>
              </w:numPr>
              <w:spacing w:after="240" w:line="360" w:lineRule="auto"/>
              <w:rPr>
                <w:rFonts w:ascii="Palatino Linotype" w:hAnsi="Palatino Linotype" w:cs="Arial"/>
                <w:b/>
                <w:bCs/>
                <w:lang w:val="es-MX"/>
              </w:rPr>
            </w:pPr>
            <w:r>
              <w:rPr>
                <w:rFonts w:ascii="Palatino Linotype" w:hAnsi="Palatino Linotype" w:cs="Arial"/>
                <w:b/>
                <w:bCs/>
                <w:lang w:val="es-MX"/>
              </w:rPr>
              <w:t>“PD f 68 al 98.pdf”</w:t>
            </w:r>
          </w:p>
        </w:tc>
      </w:tr>
      <w:tr w:rsidR="00D8671E" w:rsidRPr="00AD18E2" w14:paraId="1B2A9785" w14:textId="77777777" w:rsidTr="00051F4B">
        <w:tc>
          <w:tcPr>
            <w:tcW w:w="2972" w:type="dxa"/>
            <w:vAlign w:val="center"/>
          </w:tcPr>
          <w:p w14:paraId="16844354" w14:textId="77777777" w:rsidR="00016A32" w:rsidRDefault="00016A32" w:rsidP="00051F4B">
            <w:pPr>
              <w:jc w:val="center"/>
              <w:rPr>
                <w:rFonts w:ascii="Palatino Linotype" w:hAnsi="Palatino Linotype" w:cs="Arial"/>
                <w:b/>
                <w:bCs/>
                <w:sz w:val="24"/>
              </w:rPr>
            </w:pPr>
            <w:r w:rsidRPr="00DE2602">
              <w:rPr>
                <w:rFonts w:ascii="Palatino Linotype" w:hAnsi="Palatino Linotype" w:cs="Arial"/>
                <w:b/>
                <w:bCs/>
                <w:sz w:val="24"/>
              </w:rPr>
              <w:t>00078/UAI/IP/2024</w:t>
            </w:r>
          </w:p>
          <w:p w14:paraId="66DA7182" w14:textId="77777777" w:rsidR="00D8671E" w:rsidRDefault="00D8671E" w:rsidP="00051F4B">
            <w:pPr>
              <w:pStyle w:val="Prrafodelista"/>
              <w:spacing w:after="240" w:line="360" w:lineRule="auto"/>
              <w:ind w:left="0"/>
              <w:jc w:val="center"/>
              <w:rPr>
                <w:rFonts w:ascii="Palatino Linotype" w:hAnsi="Palatino Linotype" w:cs="Arial"/>
                <w:b/>
                <w:bCs/>
                <w:lang w:val="es-MX"/>
              </w:rPr>
            </w:pPr>
          </w:p>
        </w:tc>
        <w:tc>
          <w:tcPr>
            <w:tcW w:w="6090" w:type="dxa"/>
          </w:tcPr>
          <w:p w14:paraId="5113C5B9" w14:textId="77777777" w:rsidR="00D8671E" w:rsidRDefault="00051F4B" w:rsidP="0042462A">
            <w:pPr>
              <w:pStyle w:val="Prrafodelista"/>
              <w:numPr>
                <w:ilvl w:val="0"/>
                <w:numId w:val="4"/>
              </w:numPr>
              <w:spacing w:after="240" w:line="360" w:lineRule="auto"/>
              <w:rPr>
                <w:rFonts w:ascii="Palatino Linotype" w:hAnsi="Palatino Linotype" w:cs="Arial"/>
                <w:b/>
                <w:bCs/>
                <w:lang w:val="es-MX"/>
              </w:rPr>
            </w:pPr>
            <w:r>
              <w:rPr>
                <w:rFonts w:ascii="Palatino Linotype" w:hAnsi="Palatino Linotype" w:cs="Arial"/>
                <w:b/>
                <w:bCs/>
                <w:lang w:val="es-MX"/>
              </w:rPr>
              <w:t>“PD f 68 al 98.pdf”</w:t>
            </w:r>
          </w:p>
          <w:p w14:paraId="3890D592" w14:textId="77777777" w:rsidR="00051F4B" w:rsidRDefault="00051F4B" w:rsidP="0042462A">
            <w:pPr>
              <w:pStyle w:val="Prrafodelista"/>
              <w:numPr>
                <w:ilvl w:val="0"/>
                <w:numId w:val="4"/>
              </w:numPr>
              <w:spacing w:after="240" w:line="360" w:lineRule="auto"/>
              <w:rPr>
                <w:rFonts w:ascii="Palatino Linotype" w:hAnsi="Palatino Linotype" w:cs="Arial"/>
                <w:b/>
                <w:bCs/>
                <w:lang w:val="es-MX"/>
              </w:rPr>
            </w:pPr>
            <w:r>
              <w:rPr>
                <w:rFonts w:ascii="Palatino Linotype" w:hAnsi="Palatino Linotype" w:cs="Arial"/>
                <w:b/>
                <w:bCs/>
                <w:lang w:val="es-MX"/>
              </w:rPr>
              <w:t>“f-78.pdf”</w:t>
            </w:r>
          </w:p>
          <w:p w14:paraId="654174CC" w14:textId="7D2F9C08" w:rsidR="00051F4B" w:rsidRDefault="00051F4B" w:rsidP="0042462A">
            <w:pPr>
              <w:pStyle w:val="Prrafodelista"/>
              <w:numPr>
                <w:ilvl w:val="0"/>
                <w:numId w:val="4"/>
              </w:numPr>
              <w:spacing w:after="240" w:line="360" w:lineRule="auto"/>
              <w:rPr>
                <w:rFonts w:ascii="Palatino Linotype" w:hAnsi="Palatino Linotype" w:cs="Arial"/>
                <w:b/>
                <w:bCs/>
                <w:lang w:val="es-MX"/>
              </w:rPr>
            </w:pPr>
            <w:r>
              <w:rPr>
                <w:rFonts w:ascii="Palatino Linotype" w:hAnsi="Palatino Linotype" w:cs="Arial"/>
                <w:b/>
                <w:bCs/>
                <w:lang w:val="es-MX"/>
              </w:rPr>
              <w:t>“ACTA CUARTA SESIÓN ORDINARIA.pdf”</w:t>
            </w:r>
          </w:p>
        </w:tc>
      </w:tr>
      <w:tr w:rsidR="00D8671E" w:rsidRPr="00AD18E2" w14:paraId="0C461C21" w14:textId="77777777" w:rsidTr="009055F3">
        <w:tc>
          <w:tcPr>
            <w:tcW w:w="2972" w:type="dxa"/>
            <w:vAlign w:val="center"/>
          </w:tcPr>
          <w:p w14:paraId="478ED462" w14:textId="77777777" w:rsidR="00016A32" w:rsidRDefault="00016A32" w:rsidP="00016A32">
            <w:pPr>
              <w:rPr>
                <w:rFonts w:ascii="Palatino Linotype" w:hAnsi="Palatino Linotype" w:cs="Arial"/>
                <w:b/>
                <w:bCs/>
                <w:sz w:val="24"/>
              </w:rPr>
            </w:pPr>
            <w:r w:rsidRPr="00DE2602">
              <w:rPr>
                <w:rFonts w:ascii="Palatino Linotype" w:hAnsi="Palatino Linotype" w:cs="Arial"/>
                <w:b/>
                <w:bCs/>
                <w:sz w:val="24"/>
              </w:rPr>
              <w:t>00077/UAI/IP/2024</w:t>
            </w:r>
          </w:p>
          <w:p w14:paraId="0265FDD5" w14:textId="77777777" w:rsidR="00D8671E" w:rsidRDefault="00D8671E" w:rsidP="00D8671E">
            <w:pPr>
              <w:pStyle w:val="Prrafodelista"/>
              <w:spacing w:after="240" w:line="360" w:lineRule="auto"/>
              <w:ind w:left="0"/>
              <w:jc w:val="center"/>
              <w:rPr>
                <w:rFonts w:ascii="Palatino Linotype" w:hAnsi="Palatino Linotype" w:cs="Arial"/>
                <w:b/>
                <w:bCs/>
                <w:lang w:val="es-MX"/>
              </w:rPr>
            </w:pPr>
          </w:p>
        </w:tc>
        <w:tc>
          <w:tcPr>
            <w:tcW w:w="6090" w:type="dxa"/>
            <w:vAlign w:val="center"/>
          </w:tcPr>
          <w:p w14:paraId="0926C29A" w14:textId="77777777" w:rsidR="00D8671E" w:rsidRDefault="00051F4B" w:rsidP="0042462A">
            <w:pPr>
              <w:pStyle w:val="Prrafodelista"/>
              <w:numPr>
                <w:ilvl w:val="0"/>
                <w:numId w:val="4"/>
              </w:numPr>
              <w:spacing w:after="240" w:line="360" w:lineRule="auto"/>
              <w:rPr>
                <w:rFonts w:ascii="Palatino Linotype" w:hAnsi="Palatino Linotype" w:cs="Arial"/>
                <w:b/>
                <w:bCs/>
                <w:lang w:val="es-MX"/>
              </w:rPr>
            </w:pPr>
            <w:r>
              <w:rPr>
                <w:rFonts w:ascii="Palatino Linotype" w:hAnsi="Palatino Linotype" w:cs="Arial"/>
                <w:b/>
                <w:bCs/>
                <w:lang w:val="es-MX"/>
              </w:rPr>
              <w:t>“PD f 68 al 98.pdf”</w:t>
            </w:r>
          </w:p>
          <w:p w14:paraId="3054AA98" w14:textId="77777777" w:rsidR="00051F4B" w:rsidRDefault="00051F4B" w:rsidP="0042462A">
            <w:pPr>
              <w:pStyle w:val="Prrafodelista"/>
              <w:numPr>
                <w:ilvl w:val="0"/>
                <w:numId w:val="4"/>
              </w:numPr>
              <w:spacing w:after="240" w:line="360" w:lineRule="auto"/>
              <w:rPr>
                <w:rFonts w:ascii="Palatino Linotype" w:hAnsi="Palatino Linotype" w:cs="Arial"/>
                <w:b/>
                <w:bCs/>
                <w:lang w:val="es-MX"/>
              </w:rPr>
            </w:pPr>
            <w:r>
              <w:rPr>
                <w:rFonts w:ascii="Palatino Linotype" w:hAnsi="Palatino Linotype" w:cs="Arial"/>
                <w:b/>
                <w:bCs/>
                <w:lang w:val="es-MX"/>
              </w:rPr>
              <w:t>“f-77.pdf”</w:t>
            </w:r>
          </w:p>
          <w:p w14:paraId="1DC79259" w14:textId="6DA0E3BD" w:rsidR="00051F4B" w:rsidRDefault="00051F4B" w:rsidP="0042462A">
            <w:pPr>
              <w:pStyle w:val="Prrafodelista"/>
              <w:numPr>
                <w:ilvl w:val="0"/>
                <w:numId w:val="4"/>
              </w:numPr>
              <w:spacing w:after="240" w:line="360" w:lineRule="auto"/>
              <w:rPr>
                <w:rFonts w:ascii="Palatino Linotype" w:hAnsi="Palatino Linotype" w:cs="Arial"/>
                <w:b/>
                <w:bCs/>
                <w:lang w:val="es-MX"/>
              </w:rPr>
            </w:pPr>
            <w:r>
              <w:rPr>
                <w:rFonts w:ascii="Palatino Linotype" w:hAnsi="Palatino Linotype" w:cs="Arial"/>
                <w:b/>
                <w:bCs/>
                <w:lang w:val="es-MX"/>
              </w:rPr>
              <w:t>“ACTA CUARTA SESIÓN ORDINARIA.pdf”</w:t>
            </w:r>
          </w:p>
        </w:tc>
      </w:tr>
      <w:tr w:rsidR="00D8671E" w:rsidRPr="00AD18E2" w14:paraId="7BFA026D" w14:textId="77777777" w:rsidTr="009055F3">
        <w:tc>
          <w:tcPr>
            <w:tcW w:w="2972" w:type="dxa"/>
            <w:vAlign w:val="center"/>
          </w:tcPr>
          <w:p w14:paraId="0C1993F2" w14:textId="77777777" w:rsidR="00016A32" w:rsidRDefault="00016A32" w:rsidP="00016A32">
            <w:pPr>
              <w:rPr>
                <w:rFonts w:ascii="Palatino Linotype" w:hAnsi="Palatino Linotype" w:cs="Arial"/>
                <w:b/>
                <w:bCs/>
                <w:sz w:val="24"/>
              </w:rPr>
            </w:pPr>
            <w:r w:rsidRPr="00DE2602">
              <w:rPr>
                <w:rFonts w:ascii="Palatino Linotype" w:hAnsi="Palatino Linotype" w:cs="Arial"/>
                <w:b/>
                <w:bCs/>
                <w:sz w:val="24"/>
              </w:rPr>
              <w:t>00076/UAI/IP/2024</w:t>
            </w:r>
          </w:p>
          <w:p w14:paraId="072A19AA" w14:textId="77777777" w:rsidR="00D8671E" w:rsidRDefault="00D8671E" w:rsidP="00D8671E">
            <w:pPr>
              <w:pStyle w:val="Prrafodelista"/>
              <w:spacing w:after="240" w:line="360" w:lineRule="auto"/>
              <w:ind w:left="0"/>
              <w:jc w:val="center"/>
              <w:rPr>
                <w:rFonts w:ascii="Palatino Linotype" w:hAnsi="Palatino Linotype" w:cs="Arial"/>
                <w:b/>
                <w:bCs/>
                <w:lang w:val="es-MX"/>
              </w:rPr>
            </w:pPr>
          </w:p>
        </w:tc>
        <w:tc>
          <w:tcPr>
            <w:tcW w:w="6090" w:type="dxa"/>
            <w:vAlign w:val="center"/>
          </w:tcPr>
          <w:p w14:paraId="6EF9747A" w14:textId="77777777" w:rsidR="00D8671E" w:rsidRDefault="001548E0" w:rsidP="0042462A">
            <w:pPr>
              <w:pStyle w:val="Prrafodelista"/>
              <w:numPr>
                <w:ilvl w:val="0"/>
                <w:numId w:val="4"/>
              </w:numPr>
              <w:spacing w:after="240" w:line="360" w:lineRule="auto"/>
              <w:rPr>
                <w:rFonts w:ascii="Palatino Linotype" w:hAnsi="Palatino Linotype" w:cs="Arial"/>
                <w:b/>
                <w:bCs/>
                <w:lang w:val="es-MX"/>
              </w:rPr>
            </w:pPr>
            <w:r>
              <w:rPr>
                <w:rFonts w:ascii="Palatino Linotype" w:hAnsi="Palatino Linotype" w:cs="Arial"/>
                <w:b/>
                <w:bCs/>
                <w:lang w:val="es-MX"/>
              </w:rPr>
              <w:t>“PD f 68 al 98.pdf”</w:t>
            </w:r>
          </w:p>
          <w:p w14:paraId="02BD78BF" w14:textId="77777777" w:rsidR="001548E0" w:rsidRDefault="001548E0" w:rsidP="0042462A">
            <w:pPr>
              <w:pStyle w:val="Prrafodelista"/>
              <w:numPr>
                <w:ilvl w:val="0"/>
                <w:numId w:val="4"/>
              </w:numPr>
              <w:spacing w:after="240" w:line="360" w:lineRule="auto"/>
              <w:rPr>
                <w:rFonts w:ascii="Palatino Linotype" w:hAnsi="Palatino Linotype" w:cs="Arial"/>
                <w:b/>
                <w:bCs/>
                <w:lang w:val="es-MX"/>
              </w:rPr>
            </w:pPr>
            <w:r>
              <w:rPr>
                <w:rFonts w:ascii="Palatino Linotype" w:hAnsi="Palatino Linotype" w:cs="Arial"/>
                <w:b/>
                <w:bCs/>
                <w:lang w:val="es-MX"/>
              </w:rPr>
              <w:lastRenderedPageBreak/>
              <w:t>“ACTA CUARTA SESIÓN ORDINARIA.pdf”</w:t>
            </w:r>
          </w:p>
          <w:p w14:paraId="752733C5" w14:textId="1FBD90B7" w:rsidR="001548E0" w:rsidRDefault="001548E0" w:rsidP="0042462A">
            <w:pPr>
              <w:pStyle w:val="Prrafodelista"/>
              <w:numPr>
                <w:ilvl w:val="0"/>
                <w:numId w:val="4"/>
              </w:numPr>
              <w:spacing w:after="240" w:line="360" w:lineRule="auto"/>
              <w:rPr>
                <w:rFonts w:ascii="Palatino Linotype" w:hAnsi="Palatino Linotype" w:cs="Arial"/>
                <w:b/>
                <w:bCs/>
                <w:lang w:val="es-MX"/>
              </w:rPr>
            </w:pPr>
            <w:r>
              <w:rPr>
                <w:rFonts w:ascii="Palatino Linotype" w:hAnsi="Palatino Linotype" w:cs="Arial"/>
                <w:b/>
                <w:bCs/>
                <w:lang w:val="es-MX"/>
              </w:rPr>
              <w:t>“f-76.pdf”</w:t>
            </w:r>
          </w:p>
        </w:tc>
      </w:tr>
      <w:tr w:rsidR="00D8671E" w:rsidRPr="00AD18E2" w14:paraId="7AED89DD" w14:textId="77777777" w:rsidTr="009055F3">
        <w:tc>
          <w:tcPr>
            <w:tcW w:w="2972" w:type="dxa"/>
            <w:vAlign w:val="center"/>
          </w:tcPr>
          <w:p w14:paraId="0CB31AF5" w14:textId="77777777" w:rsidR="00016A32" w:rsidRDefault="00016A32" w:rsidP="00016A32">
            <w:pPr>
              <w:rPr>
                <w:rFonts w:ascii="Palatino Linotype" w:hAnsi="Palatino Linotype" w:cs="Arial"/>
                <w:b/>
                <w:bCs/>
                <w:sz w:val="24"/>
              </w:rPr>
            </w:pPr>
            <w:r w:rsidRPr="00DE2602">
              <w:rPr>
                <w:rFonts w:ascii="Palatino Linotype" w:hAnsi="Palatino Linotype" w:cs="Arial"/>
                <w:b/>
                <w:bCs/>
                <w:sz w:val="24"/>
              </w:rPr>
              <w:lastRenderedPageBreak/>
              <w:t>00075/UAI/IP/2024</w:t>
            </w:r>
          </w:p>
          <w:p w14:paraId="058E713B" w14:textId="77777777" w:rsidR="00D8671E" w:rsidRDefault="00D8671E" w:rsidP="00D8671E">
            <w:pPr>
              <w:pStyle w:val="Prrafodelista"/>
              <w:spacing w:after="240" w:line="360" w:lineRule="auto"/>
              <w:ind w:left="0"/>
              <w:jc w:val="center"/>
              <w:rPr>
                <w:rFonts w:ascii="Palatino Linotype" w:hAnsi="Palatino Linotype" w:cs="Arial"/>
                <w:b/>
                <w:bCs/>
                <w:lang w:val="es-MX"/>
              </w:rPr>
            </w:pPr>
          </w:p>
        </w:tc>
        <w:tc>
          <w:tcPr>
            <w:tcW w:w="6090" w:type="dxa"/>
            <w:vAlign w:val="center"/>
          </w:tcPr>
          <w:p w14:paraId="42FB29FB" w14:textId="77777777" w:rsidR="00D8671E" w:rsidRDefault="000B21B0" w:rsidP="0042462A">
            <w:pPr>
              <w:pStyle w:val="Prrafodelista"/>
              <w:numPr>
                <w:ilvl w:val="0"/>
                <w:numId w:val="4"/>
              </w:numPr>
              <w:spacing w:after="240" w:line="360" w:lineRule="auto"/>
              <w:rPr>
                <w:rFonts w:ascii="Palatino Linotype" w:hAnsi="Palatino Linotype" w:cs="Arial"/>
                <w:b/>
                <w:bCs/>
                <w:lang w:val="es-MX"/>
              </w:rPr>
            </w:pPr>
            <w:r>
              <w:rPr>
                <w:rFonts w:ascii="Palatino Linotype" w:hAnsi="Palatino Linotype" w:cs="Arial"/>
                <w:b/>
                <w:bCs/>
                <w:lang w:val="es-MX"/>
              </w:rPr>
              <w:t>“PD f 68 al 98.pdf”</w:t>
            </w:r>
          </w:p>
          <w:p w14:paraId="0D9CDE28" w14:textId="77777777" w:rsidR="000B21B0" w:rsidRDefault="000B21B0" w:rsidP="0042462A">
            <w:pPr>
              <w:pStyle w:val="Prrafodelista"/>
              <w:numPr>
                <w:ilvl w:val="0"/>
                <w:numId w:val="4"/>
              </w:numPr>
              <w:spacing w:after="240" w:line="360" w:lineRule="auto"/>
              <w:rPr>
                <w:rFonts w:ascii="Palatino Linotype" w:hAnsi="Palatino Linotype" w:cs="Arial"/>
                <w:b/>
                <w:bCs/>
                <w:lang w:val="es-MX"/>
              </w:rPr>
            </w:pPr>
            <w:r>
              <w:rPr>
                <w:rFonts w:ascii="Palatino Linotype" w:hAnsi="Palatino Linotype" w:cs="Arial"/>
                <w:b/>
                <w:bCs/>
                <w:lang w:val="es-MX"/>
              </w:rPr>
              <w:t>“ACTA CUARTA SESIÓN ORDINARIA.pdf”</w:t>
            </w:r>
          </w:p>
          <w:p w14:paraId="449A9FB4" w14:textId="50F824BE" w:rsidR="000B21B0" w:rsidRDefault="000B21B0" w:rsidP="0042462A">
            <w:pPr>
              <w:pStyle w:val="Prrafodelista"/>
              <w:numPr>
                <w:ilvl w:val="0"/>
                <w:numId w:val="4"/>
              </w:numPr>
              <w:spacing w:after="240" w:line="360" w:lineRule="auto"/>
              <w:rPr>
                <w:rFonts w:ascii="Palatino Linotype" w:hAnsi="Palatino Linotype" w:cs="Arial"/>
                <w:b/>
                <w:bCs/>
                <w:lang w:val="es-MX"/>
              </w:rPr>
            </w:pPr>
            <w:r>
              <w:rPr>
                <w:rFonts w:ascii="Palatino Linotype" w:hAnsi="Palatino Linotype" w:cs="Arial"/>
                <w:b/>
                <w:bCs/>
                <w:lang w:val="es-MX"/>
              </w:rPr>
              <w:t>“f-75.pdf”</w:t>
            </w:r>
          </w:p>
        </w:tc>
      </w:tr>
      <w:tr w:rsidR="00D8671E" w:rsidRPr="00AD18E2" w14:paraId="16208E45" w14:textId="77777777" w:rsidTr="009055F3">
        <w:tc>
          <w:tcPr>
            <w:tcW w:w="2972" w:type="dxa"/>
            <w:vAlign w:val="center"/>
          </w:tcPr>
          <w:p w14:paraId="05112CD4" w14:textId="77777777" w:rsidR="00016A32" w:rsidRDefault="00016A32" w:rsidP="00016A32">
            <w:pPr>
              <w:rPr>
                <w:rFonts w:ascii="Palatino Linotype" w:hAnsi="Palatino Linotype" w:cs="Arial"/>
                <w:b/>
                <w:bCs/>
                <w:sz w:val="24"/>
              </w:rPr>
            </w:pPr>
            <w:r w:rsidRPr="00DE2602">
              <w:rPr>
                <w:rFonts w:ascii="Palatino Linotype" w:hAnsi="Palatino Linotype" w:cs="Arial"/>
                <w:b/>
                <w:bCs/>
                <w:sz w:val="24"/>
              </w:rPr>
              <w:t>00074/UAI/IP/2024</w:t>
            </w:r>
          </w:p>
          <w:p w14:paraId="50A3712A" w14:textId="77777777" w:rsidR="00D8671E" w:rsidRDefault="00D8671E" w:rsidP="00D8671E">
            <w:pPr>
              <w:pStyle w:val="Prrafodelista"/>
              <w:spacing w:after="240" w:line="360" w:lineRule="auto"/>
              <w:ind w:left="0"/>
              <w:jc w:val="center"/>
              <w:rPr>
                <w:rFonts w:ascii="Palatino Linotype" w:hAnsi="Palatino Linotype" w:cs="Arial"/>
                <w:b/>
                <w:bCs/>
                <w:lang w:val="es-MX"/>
              </w:rPr>
            </w:pPr>
          </w:p>
        </w:tc>
        <w:tc>
          <w:tcPr>
            <w:tcW w:w="6090" w:type="dxa"/>
            <w:vAlign w:val="center"/>
          </w:tcPr>
          <w:p w14:paraId="46FBF327" w14:textId="77777777" w:rsidR="00D8671E" w:rsidRDefault="000B21B0" w:rsidP="0042462A">
            <w:pPr>
              <w:pStyle w:val="Prrafodelista"/>
              <w:numPr>
                <w:ilvl w:val="0"/>
                <w:numId w:val="4"/>
              </w:numPr>
              <w:spacing w:after="240" w:line="360" w:lineRule="auto"/>
              <w:rPr>
                <w:rFonts w:ascii="Palatino Linotype" w:hAnsi="Palatino Linotype" w:cs="Arial"/>
                <w:b/>
                <w:bCs/>
                <w:lang w:val="es-MX"/>
              </w:rPr>
            </w:pPr>
            <w:r>
              <w:rPr>
                <w:rFonts w:ascii="Palatino Linotype" w:hAnsi="Palatino Linotype" w:cs="Arial"/>
                <w:b/>
                <w:bCs/>
                <w:lang w:val="es-MX"/>
              </w:rPr>
              <w:t>“f-74.pdf”</w:t>
            </w:r>
          </w:p>
          <w:p w14:paraId="5F989B54" w14:textId="77777777" w:rsidR="000B21B0" w:rsidRDefault="000B21B0" w:rsidP="0042462A">
            <w:pPr>
              <w:pStyle w:val="Prrafodelista"/>
              <w:numPr>
                <w:ilvl w:val="0"/>
                <w:numId w:val="4"/>
              </w:numPr>
              <w:spacing w:after="240" w:line="360" w:lineRule="auto"/>
              <w:rPr>
                <w:rFonts w:ascii="Palatino Linotype" w:hAnsi="Palatino Linotype" w:cs="Arial"/>
                <w:b/>
                <w:bCs/>
                <w:lang w:val="es-MX"/>
              </w:rPr>
            </w:pPr>
            <w:r>
              <w:rPr>
                <w:rFonts w:ascii="Palatino Linotype" w:hAnsi="Palatino Linotype" w:cs="Arial"/>
                <w:b/>
                <w:bCs/>
                <w:lang w:val="es-MX"/>
              </w:rPr>
              <w:t>“ACTA CUARTA SESIÓN ORDINARIA.pdf”</w:t>
            </w:r>
          </w:p>
          <w:p w14:paraId="29394BE0" w14:textId="247A970C" w:rsidR="000B21B0" w:rsidRDefault="000B21B0" w:rsidP="0042462A">
            <w:pPr>
              <w:pStyle w:val="Prrafodelista"/>
              <w:numPr>
                <w:ilvl w:val="0"/>
                <w:numId w:val="4"/>
              </w:numPr>
              <w:spacing w:after="240" w:line="360" w:lineRule="auto"/>
              <w:rPr>
                <w:rFonts w:ascii="Palatino Linotype" w:hAnsi="Palatino Linotype" w:cs="Arial"/>
                <w:b/>
                <w:bCs/>
                <w:lang w:val="es-MX"/>
              </w:rPr>
            </w:pPr>
            <w:r>
              <w:rPr>
                <w:rFonts w:ascii="Palatino Linotype" w:hAnsi="Palatino Linotype" w:cs="Arial"/>
                <w:b/>
                <w:bCs/>
                <w:lang w:val="es-MX"/>
              </w:rPr>
              <w:t>“PD f 68 al 98.pdf”</w:t>
            </w:r>
          </w:p>
        </w:tc>
      </w:tr>
      <w:tr w:rsidR="00D8671E" w:rsidRPr="00AD18E2" w14:paraId="01FC71D3" w14:textId="77777777" w:rsidTr="009055F3">
        <w:tc>
          <w:tcPr>
            <w:tcW w:w="2972" w:type="dxa"/>
            <w:vAlign w:val="center"/>
          </w:tcPr>
          <w:p w14:paraId="15A6CD78" w14:textId="77777777" w:rsidR="00016A32" w:rsidRDefault="00016A32" w:rsidP="00016A32">
            <w:pPr>
              <w:rPr>
                <w:rFonts w:ascii="Palatino Linotype" w:hAnsi="Palatino Linotype" w:cs="Arial"/>
                <w:b/>
                <w:bCs/>
                <w:sz w:val="24"/>
              </w:rPr>
            </w:pPr>
            <w:r w:rsidRPr="00DE2602">
              <w:rPr>
                <w:rFonts w:ascii="Palatino Linotype" w:hAnsi="Palatino Linotype" w:cs="Arial"/>
                <w:b/>
                <w:bCs/>
                <w:sz w:val="24"/>
              </w:rPr>
              <w:t>00073/UAI/IP/2024</w:t>
            </w:r>
          </w:p>
          <w:p w14:paraId="5AEFAB0B" w14:textId="77777777" w:rsidR="00D8671E" w:rsidRDefault="00D8671E" w:rsidP="00D8671E">
            <w:pPr>
              <w:pStyle w:val="Prrafodelista"/>
              <w:spacing w:after="240" w:line="360" w:lineRule="auto"/>
              <w:ind w:left="0"/>
              <w:jc w:val="center"/>
              <w:rPr>
                <w:rFonts w:ascii="Palatino Linotype" w:hAnsi="Palatino Linotype" w:cs="Arial"/>
                <w:b/>
                <w:bCs/>
                <w:lang w:val="es-MX"/>
              </w:rPr>
            </w:pPr>
          </w:p>
        </w:tc>
        <w:tc>
          <w:tcPr>
            <w:tcW w:w="6090" w:type="dxa"/>
            <w:vAlign w:val="center"/>
          </w:tcPr>
          <w:p w14:paraId="5E95AE11" w14:textId="77777777" w:rsidR="00D8671E" w:rsidRDefault="00C82F7B" w:rsidP="0042462A">
            <w:pPr>
              <w:pStyle w:val="Prrafodelista"/>
              <w:numPr>
                <w:ilvl w:val="0"/>
                <w:numId w:val="4"/>
              </w:numPr>
              <w:spacing w:after="240" w:line="360" w:lineRule="auto"/>
              <w:rPr>
                <w:rFonts w:ascii="Palatino Linotype" w:hAnsi="Palatino Linotype" w:cs="Arial"/>
                <w:b/>
                <w:bCs/>
                <w:lang w:val="es-MX"/>
              </w:rPr>
            </w:pPr>
            <w:r>
              <w:rPr>
                <w:rFonts w:ascii="Palatino Linotype" w:hAnsi="Palatino Linotype" w:cs="Arial"/>
                <w:b/>
                <w:bCs/>
                <w:lang w:val="es-MX"/>
              </w:rPr>
              <w:t>“ACTA CUARTA SESIÓN ORDINARIA.pdf”</w:t>
            </w:r>
          </w:p>
          <w:p w14:paraId="7D7D7317" w14:textId="77777777" w:rsidR="00C82F7B" w:rsidRDefault="00C82F7B" w:rsidP="0042462A">
            <w:pPr>
              <w:pStyle w:val="Prrafodelista"/>
              <w:numPr>
                <w:ilvl w:val="0"/>
                <w:numId w:val="4"/>
              </w:numPr>
              <w:spacing w:after="240" w:line="360" w:lineRule="auto"/>
              <w:rPr>
                <w:rFonts w:ascii="Palatino Linotype" w:hAnsi="Palatino Linotype" w:cs="Arial"/>
                <w:b/>
                <w:bCs/>
                <w:lang w:val="es-MX"/>
              </w:rPr>
            </w:pPr>
            <w:r>
              <w:rPr>
                <w:rFonts w:ascii="Palatino Linotype" w:hAnsi="Palatino Linotype" w:cs="Arial"/>
                <w:b/>
                <w:bCs/>
                <w:lang w:val="es-MX"/>
              </w:rPr>
              <w:t>“f-73.pdf”</w:t>
            </w:r>
          </w:p>
          <w:p w14:paraId="378199F7" w14:textId="4705D1E7" w:rsidR="00C82F7B" w:rsidRDefault="00C82F7B" w:rsidP="0042462A">
            <w:pPr>
              <w:pStyle w:val="Prrafodelista"/>
              <w:numPr>
                <w:ilvl w:val="0"/>
                <w:numId w:val="4"/>
              </w:numPr>
              <w:spacing w:after="240" w:line="360" w:lineRule="auto"/>
              <w:rPr>
                <w:rFonts w:ascii="Palatino Linotype" w:hAnsi="Palatino Linotype" w:cs="Arial"/>
                <w:b/>
                <w:bCs/>
                <w:lang w:val="es-MX"/>
              </w:rPr>
            </w:pPr>
            <w:r>
              <w:rPr>
                <w:rFonts w:ascii="Palatino Linotype" w:hAnsi="Palatino Linotype" w:cs="Arial"/>
                <w:b/>
                <w:bCs/>
                <w:lang w:val="es-MX"/>
              </w:rPr>
              <w:t>“PD f 68 al 98.pdf”</w:t>
            </w:r>
          </w:p>
        </w:tc>
      </w:tr>
      <w:tr w:rsidR="00D8671E" w:rsidRPr="00AD18E2" w14:paraId="73E39D89" w14:textId="77777777" w:rsidTr="009055F3">
        <w:tc>
          <w:tcPr>
            <w:tcW w:w="2972" w:type="dxa"/>
            <w:vAlign w:val="center"/>
          </w:tcPr>
          <w:p w14:paraId="3EF87D6D" w14:textId="5B16687D" w:rsidR="00D8671E" w:rsidRDefault="00016A32" w:rsidP="00016A32">
            <w:pPr>
              <w:rPr>
                <w:rFonts w:ascii="Palatino Linotype" w:hAnsi="Palatino Linotype" w:cs="Arial"/>
                <w:b/>
                <w:bCs/>
              </w:rPr>
            </w:pPr>
            <w:r w:rsidRPr="00DE2602">
              <w:rPr>
                <w:rFonts w:ascii="Palatino Linotype" w:hAnsi="Palatino Linotype" w:cs="Arial"/>
                <w:b/>
                <w:bCs/>
                <w:sz w:val="24"/>
              </w:rPr>
              <w:t>00072/UAI/IP/2024</w:t>
            </w:r>
          </w:p>
        </w:tc>
        <w:tc>
          <w:tcPr>
            <w:tcW w:w="6090" w:type="dxa"/>
          </w:tcPr>
          <w:p w14:paraId="05F7BF41" w14:textId="77777777" w:rsidR="00D8671E" w:rsidRDefault="00451114" w:rsidP="0042462A">
            <w:pPr>
              <w:pStyle w:val="Prrafodelista"/>
              <w:numPr>
                <w:ilvl w:val="0"/>
                <w:numId w:val="4"/>
              </w:numPr>
              <w:spacing w:after="240" w:line="360" w:lineRule="auto"/>
              <w:rPr>
                <w:rFonts w:ascii="Palatino Linotype" w:hAnsi="Palatino Linotype" w:cs="Arial"/>
                <w:b/>
                <w:bCs/>
                <w:lang w:val="es-MX"/>
              </w:rPr>
            </w:pPr>
            <w:r>
              <w:rPr>
                <w:rFonts w:ascii="Palatino Linotype" w:hAnsi="Palatino Linotype" w:cs="Arial"/>
                <w:b/>
                <w:bCs/>
                <w:lang w:val="es-MX"/>
              </w:rPr>
              <w:t>“PD f 68 al 98.pdf”</w:t>
            </w:r>
          </w:p>
          <w:p w14:paraId="7B4DAB7A" w14:textId="77777777" w:rsidR="00451114" w:rsidRDefault="00451114" w:rsidP="0042462A">
            <w:pPr>
              <w:pStyle w:val="Prrafodelista"/>
              <w:numPr>
                <w:ilvl w:val="0"/>
                <w:numId w:val="4"/>
              </w:numPr>
              <w:spacing w:after="240" w:line="360" w:lineRule="auto"/>
              <w:rPr>
                <w:rFonts w:ascii="Palatino Linotype" w:hAnsi="Palatino Linotype" w:cs="Arial"/>
                <w:b/>
                <w:bCs/>
                <w:lang w:val="es-MX"/>
              </w:rPr>
            </w:pPr>
            <w:r>
              <w:rPr>
                <w:rFonts w:ascii="Palatino Linotype" w:hAnsi="Palatino Linotype" w:cs="Arial"/>
                <w:b/>
                <w:bCs/>
                <w:lang w:val="es-MX"/>
              </w:rPr>
              <w:t>“f-72.pdf”</w:t>
            </w:r>
          </w:p>
          <w:p w14:paraId="5DF0A480" w14:textId="440115DC" w:rsidR="00451114" w:rsidRDefault="00451114" w:rsidP="0042462A">
            <w:pPr>
              <w:pStyle w:val="Prrafodelista"/>
              <w:numPr>
                <w:ilvl w:val="0"/>
                <w:numId w:val="4"/>
              </w:numPr>
              <w:spacing w:after="240" w:line="360" w:lineRule="auto"/>
              <w:rPr>
                <w:rFonts w:ascii="Palatino Linotype" w:hAnsi="Palatino Linotype" w:cs="Arial"/>
                <w:b/>
                <w:bCs/>
                <w:lang w:val="es-MX"/>
              </w:rPr>
            </w:pPr>
            <w:r>
              <w:rPr>
                <w:rFonts w:ascii="Palatino Linotype" w:hAnsi="Palatino Linotype" w:cs="Arial"/>
                <w:b/>
                <w:bCs/>
                <w:lang w:val="es-MX"/>
              </w:rPr>
              <w:t>“ACTA CUARTA SESIÓN ORDINARIA.pdf”</w:t>
            </w:r>
          </w:p>
        </w:tc>
      </w:tr>
      <w:tr w:rsidR="00D8671E" w:rsidRPr="00AD18E2" w14:paraId="6CAFBF73" w14:textId="77777777" w:rsidTr="009055F3">
        <w:tc>
          <w:tcPr>
            <w:tcW w:w="2972" w:type="dxa"/>
            <w:vAlign w:val="center"/>
          </w:tcPr>
          <w:p w14:paraId="7E3E367B" w14:textId="77777777" w:rsidR="00016A32" w:rsidRPr="00116C8B" w:rsidRDefault="00016A32" w:rsidP="00016A32">
            <w:pPr>
              <w:rPr>
                <w:rFonts w:ascii="Palatino Linotype" w:hAnsi="Palatino Linotype" w:cs="Arial"/>
                <w:b/>
                <w:bCs/>
                <w:sz w:val="24"/>
                <w:lang w:val="en-US"/>
              </w:rPr>
            </w:pPr>
            <w:r w:rsidRPr="00116C8B">
              <w:rPr>
                <w:rFonts w:ascii="Palatino Linotype" w:hAnsi="Palatino Linotype" w:cs="Arial"/>
                <w:b/>
                <w:bCs/>
                <w:sz w:val="24"/>
                <w:lang w:val="en-US"/>
              </w:rPr>
              <w:t>00071/UAI/IP/2024</w:t>
            </w:r>
          </w:p>
          <w:p w14:paraId="71FD0902" w14:textId="77777777" w:rsidR="00D8671E" w:rsidRDefault="00D8671E" w:rsidP="00D8671E">
            <w:pPr>
              <w:pStyle w:val="Prrafodelista"/>
              <w:spacing w:after="240" w:line="360" w:lineRule="auto"/>
              <w:ind w:left="0"/>
              <w:jc w:val="center"/>
              <w:rPr>
                <w:rFonts w:ascii="Palatino Linotype" w:hAnsi="Palatino Linotype" w:cs="Arial"/>
                <w:b/>
                <w:bCs/>
                <w:lang w:val="es-MX"/>
              </w:rPr>
            </w:pPr>
          </w:p>
        </w:tc>
        <w:tc>
          <w:tcPr>
            <w:tcW w:w="6090" w:type="dxa"/>
            <w:vAlign w:val="center"/>
          </w:tcPr>
          <w:p w14:paraId="0456D2BF" w14:textId="77777777" w:rsidR="00D8671E" w:rsidRDefault="00451114" w:rsidP="0042462A">
            <w:pPr>
              <w:pStyle w:val="Prrafodelista"/>
              <w:numPr>
                <w:ilvl w:val="0"/>
                <w:numId w:val="4"/>
              </w:numPr>
              <w:spacing w:after="240" w:line="360" w:lineRule="auto"/>
              <w:rPr>
                <w:rFonts w:ascii="Palatino Linotype" w:hAnsi="Palatino Linotype" w:cs="Arial"/>
                <w:b/>
                <w:bCs/>
                <w:lang w:val="es-MX"/>
              </w:rPr>
            </w:pPr>
            <w:r>
              <w:rPr>
                <w:rFonts w:ascii="Palatino Linotype" w:hAnsi="Palatino Linotype" w:cs="Arial"/>
                <w:b/>
                <w:bCs/>
                <w:lang w:val="es-MX"/>
              </w:rPr>
              <w:t>“</w:t>
            </w:r>
            <w:r w:rsidR="00331C56">
              <w:rPr>
                <w:rFonts w:ascii="Palatino Linotype" w:hAnsi="Palatino Linotype" w:cs="Arial"/>
                <w:b/>
                <w:bCs/>
                <w:lang w:val="es-MX"/>
              </w:rPr>
              <w:t>ACTA CUARTA SESIÓN ORDINARIA.pdf”</w:t>
            </w:r>
          </w:p>
          <w:p w14:paraId="7C150D10" w14:textId="77777777" w:rsidR="00331C56" w:rsidRDefault="00331C56" w:rsidP="0042462A">
            <w:pPr>
              <w:pStyle w:val="Prrafodelista"/>
              <w:numPr>
                <w:ilvl w:val="0"/>
                <w:numId w:val="4"/>
              </w:numPr>
              <w:spacing w:after="240" w:line="360" w:lineRule="auto"/>
              <w:rPr>
                <w:rFonts w:ascii="Palatino Linotype" w:hAnsi="Palatino Linotype" w:cs="Arial"/>
                <w:b/>
                <w:bCs/>
                <w:lang w:val="es-MX"/>
              </w:rPr>
            </w:pPr>
            <w:r>
              <w:rPr>
                <w:rFonts w:ascii="Palatino Linotype" w:hAnsi="Palatino Linotype" w:cs="Arial"/>
                <w:b/>
                <w:bCs/>
                <w:lang w:val="es-MX"/>
              </w:rPr>
              <w:lastRenderedPageBreak/>
              <w:t>“PD f 68 al 98.pdf”</w:t>
            </w:r>
          </w:p>
          <w:p w14:paraId="134F850B" w14:textId="3D42E359" w:rsidR="00331C56" w:rsidRDefault="00331C56" w:rsidP="0042462A">
            <w:pPr>
              <w:pStyle w:val="Prrafodelista"/>
              <w:numPr>
                <w:ilvl w:val="0"/>
                <w:numId w:val="4"/>
              </w:numPr>
              <w:spacing w:after="240" w:line="360" w:lineRule="auto"/>
              <w:rPr>
                <w:rFonts w:ascii="Palatino Linotype" w:hAnsi="Palatino Linotype" w:cs="Arial"/>
                <w:b/>
                <w:bCs/>
                <w:lang w:val="es-MX"/>
              </w:rPr>
            </w:pPr>
            <w:r>
              <w:rPr>
                <w:rFonts w:ascii="Palatino Linotype" w:hAnsi="Palatino Linotype" w:cs="Arial"/>
                <w:b/>
                <w:bCs/>
                <w:lang w:val="es-MX"/>
              </w:rPr>
              <w:t>“f-71.pdf”</w:t>
            </w:r>
          </w:p>
        </w:tc>
      </w:tr>
      <w:tr w:rsidR="00D8671E" w:rsidRPr="00AD18E2" w14:paraId="4ADD714F" w14:textId="77777777" w:rsidTr="009055F3">
        <w:tc>
          <w:tcPr>
            <w:tcW w:w="2972" w:type="dxa"/>
            <w:vAlign w:val="center"/>
          </w:tcPr>
          <w:p w14:paraId="7D8E1AEA" w14:textId="77777777" w:rsidR="00016A32" w:rsidRDefault="00016A32" w:rsidP="00016A32">
            <w:pPr>
              <w:rPr>
                <w:rFonts w:ascii="Palatino Linotype" w:hAnsi="Palatino Linotype" w:cs="Arial"/>
                <w:b/>
                <w:bCs/>
                <w:sz w:val="24"/>
                <w:lang w:val="en-US"/>
              </w:rPr>
            </w:pPr>
            <w:r w:rsidRPr="00116C8B">
              <w:rPr>
                <w:rFonts w:ascii="Palatino Linotype" w:hAnsi="Palatino Linotype" w:cs="Arial"/>
                <w:b/>
                <w:bCs/>
                <w:sz w:val="24"/>
                <w:lang w:val="en-US"/>
              </w:rPr>
              <w:lastRenderedPageBreak/>
              <w:t>00070/UAI/IP/2024</w:t>
            </w:r>
          </w:p>
          <w:p w14:paraId="7C02907A" w14:textId="77777777" w:rsidR="00D8671E" w:rsidRDefault="00D8671E" w:rsidP="00D8671E">
            <w:pPr>
              <w:pStyle w:val="Prrafodelista"/>
              <w:spacing w:after="240" w:line="360" w:lineRule="auto"/>
              <w:ind w:left="0"/>
              <w:jc w:val="center"/>
              <w:rPr>
                <w:rFonts w:ascii="Palatino Linotype" w:hAnsi="Palatino Linotype" w:cs="Arial"/>
                <w:b/>
                <w:bCs/>
                <w:lang w:val="es-MX"/>
              </w:rPr>
            </w:pPr>
          </w:p>
        </w:tc>
        <w:tc>
          <w:tcPr>
            <w:tcW w:w="6090" w:type="dxa"/>
            <w:vAlign w:val="center"/>
          </w:tcPr>
          <w:p w14:paraId="49C9D61B" w14:textId="77777777" w:rsidR="00D8671E" w:rsidRDefault="00502D2E" w:rsidP="0042462A">
            <w:pPr>
              <w:pStyle w:val="Prrafodelista"/>
              <w:numPr>
                <w:ilvl w:val="0"/>
                <w:numId w:val="4"/>
              </w:numPr>
              <w:spacing w:after="240" w:line="360" w:lineRule="auto"/>
              <w:rPr>
                <w:rFonts w:ascii="Palatino Linotype" w:hAnsi="Palatino Linotype" w:cs="Arial"/>
                <w:b/>
                <w:bCs/>
                <w:lang w:val="es-MX"/>
              </w:rPr>
            </w:pPr>
            <w:r>
              <w:rPr>
                <w:rFonts w:ascii="Palatino Linotype" w:hAnsi="Palatino Linotype" w:cs="Arial"/>
                <w:b/>
                <w:bCs/>
                <w:lang w:val="es-MX"/>
              </w:rPr>
              <w:t>“PD f 68 al 98.pdf”</w:t>
            </w:r>
          </w:p>
          <w:p w14:paraId="07A6D39B" w14:textId="77777777" w:rsidR="00502D2E" w:rsidRDefault="00502D2E" w:rsidP="0042462A">
            <w:pPr>
              <w:pStyle w:val="Prrafodelista"/>
              <w:numPr>
                <w:ilvl w:val="0"/>
                <w:numId w:val="4"/>
              </w:numPr>
              <w:spacing w:after="240" w:line="360" w:lineRule="auto"/>
              <w:rPr>
                <w:rFonts w:ascii="Palatino Linotype" w:hAnsi="Palatino Linotype" w:cs="Arial"/>
                <w:b/>
                <w:bCs/>
                <w:lang w:val="es-MX"/>
              </w:rPr>
            </w:pPr>
            <w:r>
              <w:rPr>
                <w:rFonts w:ascii="Palatino Linotype" w:hAnsi="Palatino Linotype" w:cs="Arial"/>
                <w:b/>
                <w:bCs/>
                <w:lang w:val="es-MX"/>
              </w:rPr>
              <w:t>“ACTA CUARTA SESIÓN ORDINARIA.pdf”</w:t>
            </w:r>
          </w:p>
          <w:p w14:paraId="096D8D96" w14:textId="3F8E70AB" w:rsidR="00502D2E" w:rsidRDefault="00502D2E" w:rsidP="0042462A">
            <w:pPr>
              <w:pStyle w:val="Prrafodelista"/>
              <w:numPr>
                <w:ilvl w:val="0"/>
                <w:numId w:val="4"/>
              </w:numPr>
              <w:spacing w:after="240" w:line="360" w:lineRule="auto"/>
              <w:rPr>
                <w:rFonts w:ascii="Palatino Linotype" w:hAnsi="Palatino Linotype" w:cs="Arial"/>
                <w:b/>
                <w:bCs/>
                <w:lang w:val="es-MX"/>
              </w:rPr>
            </w:pPr>
            <w:r>
              <w:rPr>
                <w:rFonts w:ascii="Palatino Linotype" w:hAnsi="Palatino Linotype" w:cs="Arial"/>
                <w:b/>
                <w:bCs/>
                <w:lang w:val="es-MX"/>
              </w:rPr>
              <w:t>“f-70.pdf”</w:t>
            </w:r>
          </w:p>
        </w:tc>
      </w:tr>
      <w:tr w:rsidR="00D8671E" w:rsidRPr="00AD18E2" w14:paraId="3FA279B0" w14:textId="77777777" w:rsidTr="009055F3">
        <w:tc>
          <w:tcPr>
            <w:tcW w:w="2972" w:type="dxa"/>
            <w:vAlign w:val="center"/>
          </w:tcPr>
          <w:p w14:paraId="09F3B8FC" w14:textId="77777777" w:rsidR="00016A32" w:rsidRDefault="00016A32" w:rsidP="00016A32">
            <w:pPr>
              <w:rPr>
                <w:rFonts w:ascii="Palatino Linotype" w:hAnsi="Palatino Linotype" w:cs="Arial"/>
                <w:b/>
                <w:bCs/>
                <w:sz w:val="24"/>
                <w:lang w:val="en-US"/>
              </w:rPr>
            </w:pPr>
            <w:r w:rsidRPr="00116C8B">
              <w:rPr>
                <w:rFonts w:ascii="Palatino Linotype" w:hAnsi="Palatino Linotype" w:cs="Arial"/>
                <w:b/>
                <w:bCs/>
                <w:sz w:val="24"/>
                <w:lang w:val="en-US"/>
              </w:rPr>
              <w:t>00069/UAI/IP/2024</w:t>
            </w:r>
          </w:p>
          <w:p w14:paraId="0A7D3A6E" w14:textId="77777777" w:rsidR="00D8671E" w:rsidRDefault="00D8671E" w:rsidP="00D8671E">
            <w:pPr>
              <w:pStyle w:val="Prrafodelista"/>
              <w:spacing w:after="240" w:line="360" w:lineRule="auto"/>
              <w:ind w:left="0"/>
              <w:jc w:val="center"/>
              <w:rPr>
                <w:rFonts w:ascii="Palatino Linotype" w:hAnsi="Palatino Linotype" w:cs="Arial"/>
                <w:b/>
                <w:bCs/>
                <w:lang w:val="es-MX"/>
              </w:rPr>
            </w:pPr>
          </w:p>
        </w:tc>
        <w:tc>
          <w:tcPr>
            <w:tcW w:w="6090" w:type="dxa"/>
            <w:vAlign w:val="center"/>
          </w:tcPr>
          <w:p w14:paraId="55DB8ECD" w14:textId="77777777" w:rsidR="00D8671E" w:rsidRDefault="001822AA" w:rsidP="0042462A">
            <w:pPr>
              <w:pStyle w:val="Prrafodelista"/>
              <w:numPr>
                <w:ilvl w:val="0"/>
                <w:numId w:val="4"/>
              </w:numPr>
              <w:spacing w:after="240" w:line="360" w:lineRule="auto"/>
              <w:rPr>
                <w:rFonts w:ascii="Palatino Linotype" w:hAnsi="Palatino Linotype" w:cs="Arial"/>
                <w:b/>
                <w:bCs/>
                <w:lang w:val="es-MX"/>
              </w:rPr>
            </w:pPr>
            <w:r>
              <w:rPr>
                <w:rFonts w:ascii="Palatino Linotype" w:hAnsi="Palatino Linotype" w:cs="Arial"/>
                <w:b/>
                <w:bCs/>
                <w:lang w:val="es-MX"/>
              </w:rPr>
              <w:t>“f-69.pdf”</w:t>
            </w:r>
          </w:p>
          <w:p w14:paraId="7A7722C5" w14:textId="77777777" w:rsidR="001822AA" w:rsidRDefault="001822AA" w:rsidP="0042462A">
            <w:pPr>
              <w:pStyle w:val="Prrafodelista"/>
              <w:numPr>
                <w:ilvl w:val="0"/>
                <w:numId w:val="4"/>
              </w:numPr>
              <w:spacing w:after="240" w:line="360" w:lineRule="auto"/>
              <w:rPr>
                <w:rFonts w:ascii="Palatino Linotype" w:hAnsi="Palatino Linotype" w:cs="Arial"/>
                <w:b/>
                <w:bCs/>
                <w:lang w:val="es-MX"/>
              </w:rPr>
            </w:pPr>
            <w:r>
              <w:rPr>
                <w:rFonts w:ascii="Palatino Linotype" w:hAnsi="Palatino Linotype" w:cs="Arial"/>
                <w:b/>
                <w:bCs/>
                <w:lang w:val="es-MX"/>
              </w:rPr>
              <w:t>“PD f 68 al 98.pdf”</w:t>
            </w:r>
          </w:p>
          <w:p w14:paraId="01374018" w14:textId="3A041F9A" w:rsidR="001822AA" w:rsidRDefault="001822AA" w:rsidP="0042462A">
            <w:pPr>
              <w:pStyle w:val="Prrafodelista"/>
              <w:numPr>
                <w:ilvl w:val="0"/>
                <w:numId w:val="4"/>
              </w:numPr>
              <w:spacing w:after="240" w:line="360" w:lineRule="auto"/>
              <w:rPr>
                <w:rFonts w:ascii="Palatino Linotype" w:hAnsi="Palatino Linotype" w:cs="Arial"/>
                <w:b/>
                <w:bCs/>
                <w:lang w:val="es-MX"/>
              </w:rPr>
            </w:pPr>
            <w:r>
              <w:rPr>
                <w:rFonts w:ascii="Palatino Linotype" w:hAnsi="Palatino Linotype" w:cs="Arial"/>
                <w:b/>
                <w:bCs/>
                <w:lang w:val="es-MX"/>
              </w:rPr>
              <w:t>“ACTA CUARTA SESIÓN ORDINARIA.pdf”</w:t>
            </w:r>
          </w:p>
        </w:tc>
      </w:tr>
      <w:tr w:rsidR="00D8671E" w:rsidRPr="00AD18E2" w14:paraId="3FBF982B" w14:textId="77777777" w:rsidTr="009055F3">
        <w:tc>
          <w:tcPr>
            <w:tcW w:w="2972" w:type="dxa"/>
            <w:vAlign w:val="center"/>
          </w:tcPr>
          <w:p w14:paraId="6726E337" w14:textId="77777777" w:rsidR="00016A32" w:rsidRPr="00116C8B" w:rsidRDefault="00016A32" w:rsidP="00016A32">
            <w:pPr>
              <w:rPr>
                <w:lang w:val="en-US"/>
              </w:rPr>
            </w:pPr>
            <w:r w:rsidRPr="00116C8B">
              <w:rPr>
                <w:rFonts w:ascii="Palatino Linotype" w:hAnsi="Palatino Linotype" w:cs="Arial"/>
                <w:b/>
                <w:bCs/>
                <w:sz w:val="24"/>
                <w:lang w:val="en-US"/>
              </w:rPr>
              <w:t>00068/UAI/IP/2024</w:t>
            </w:r>
          </w:p>
          <w:p w14:paraId="4A2D72B5" w14:textId="77777777" w:rsidR="00D8671E" w:rsidRDefault="00D8671E" w:rsidP="00D8671E">
            <w:pPr>
              <w:pStyle w:val="Prrafodelista"/>
              <w:spacing w:after="240" w:line="360" w:lineRule="auto"/>
              <w:ind w:left="0"/>
              <w:jc w:val="center"/>
              <w:rPr>
                <w:rFonts w:ascii="Palatino Linotype" w:hAnsi="Palatino Linotype" w:cs="Arial"/>
                <w:b/>
                <w:bCs/>
                <w:lang w:val="es-MX"/>
              </w:rPr>
            </w:pPr>
          </w:p>
        </w:tc>
        <w:tc>
          <w:tcPr>
            <w:tcW w:w="6090" w:type="dxa"/>
            <w:vAlign w:val="center"/>
          </w:tcPr>
          <w:p w14:paraId="028E0541" w14:textId="77777777" w:rsidR="00D8671E" w:rsidRDefault="00C2642C" w:rsidP="0042462A">
            <w:pPr>
              <w:pStyle w:val="Prrafodelista"/>
              <w:numPr>
                <w:ilvl w:val="0"/>
                <w:numId w:val="4"/>
              </w:numPr>
              <w:spacing w:after="240" w:line="360" w:lineRule="auto"/>
              <w:rPr>
                <w:rFonts w:ascii="Palatino Linotype" w:hAnsi="Palatino Linotype" w:cs="Arial"/>
                <w:b/>
                <w:bCs/>
                <w:lang w:val="es-MX"/>
              </w:rPr>
            </w:pPr>
            <w:r>
              <w:rPr>
                <w:rFonts w:ascii="Palatino Linotype" w:hAnsi="Palatino Linotype" w:cs="Arial"/>
                <w:b/>
                <w:bCs/>
                <w:lang w:val="es-MX"/>
              </w:rPr>
              <w:t>“f-68.pdf”</w:t>
            </w:r>
          </w:p>
          <w:p w14:paraId="08553FAA" w14:textId="77777777" w:rsidR="00C2642C" w:rsidRDefault="00C2642C" w:rsidP="0042462A">
            <w:pPr>
              <w:pStyle w:val="Prrafodelista"/>
              <w:numPr>
                <w:ilvl w:val="0"/>
                <w:numId w:val="4"/>
              </w:numPr>
              <w:spacing w:after="240" w:line="360" w:lineRule="auto"/>
              <w:rPr>
                <w:rFonts w:ascii="Palatino Linotype" w:hAnsi="Palatino Linotype" w:cs="Arial"/>
                <w:b/>
                <w:bCs/>
                <w:lang w:val="es-MX"/>
              </w:rPr>
            </w:pPr>
            <w:r>
              <w:rPr>
                <w:rFonts w:ascii="Palatino Linotype" w:hAnsi="Palatino Linotype" w:cs="Arial"/>
                <w:b/>
                <w:bCs/>
                <w:lang w:val="es-MX"/>
              </w:rPr>
              <w:t>“PD f 68 al 98.pdf”</w:t>
            </w:r>
          </w:p>
          <w:p w14:paraId="4C965ECC" w14:textId="4DB53513" w:rsidR="00C2642C" w:rsidRDefault="00C2642C" w:rsidP="0042462A">
            <w:pPr>
              <w:pStyle w:val="Prrafodelista"/>
              <w:numPr>
                <w:ilvl w:val="0"/>
                <w:numId w:val="4"/>
              </w:numPr>
              <w:spacing w:after="240" w:line="360" w:lineRule="auto"/>
              <w:rPr>
                <w:rFonts w:ascii="Palatino Linotype" w:hAnsi="Palatino Linotype" w:cs="Arial"/>
                <w:b/>
                <w:bCs/>
                <w:lang w:val="es-MX"/>
              </w:rPr>
            </w:pPr>
            <w:r>
              <w:rPr>
                <w:rFonts w:ascii="Palatino Linotype" w:hAnsi="Palatino Linotype" w:cs="Arial"/>
                <w:b/>
                <w:bCs/>
                <w:lang w:val="es-MX"/>
              </w:rPr>
              <w:t>“ACTA CUARTA SESIÓN ORDINARIA.pdf”</w:t>
            </w:r>
          </w:p>
        </w:tc>
      </w:tr>
    </w:tbl>
    <w:p w14:paraId="562D08BC" w14:textId="77777777" w:rsidR="00AD18E2" w:rsidRPr="00AD18E2" w:rsidRDefault="00AD18E2" w:rsidP="00AD18E2">
      <w:pPr>
        <w:pStyle w:val="Prrafodelista"/>
        <w:spacing w:after="240" w:line="360" w:lineRule="auto"/>
        <w:ind w:left="0"/>
        <w:jc w:val="both"/>
        <w:rPr>
          <w:rFonts w:ascii="Palatino Linotype" w:hAnsi="Palatino Linotype" w:cs="Arial"/>
          <w:highlight w:val="yellow"/>
          <w:lang w:val="es-MX"/>
        </w:rPr>
      </w:pPr>
    </w:p>
    <w:p w14:paraId="18B5016F" w14:textId="32D08D45" w:rsidR="00AD18E2" w:rsidRPr="00415E43" w:rsidRDefault="00AD18E2" w:rsidP="00AD18E2">
      <w:pPr>
        <w:pStyle w:val="Prrafodelista"/>
        <w:spacing w:after="240" w:line="360" w:lineRule="auto"/>
        <w:ind w:left="0"/>
        <w:jc w:val="both"/>
        <w:rPr>
          <w:rFonts w:ascii="Palatino Linotype" w:hAnsi="Palatino Linotype" w:cs="Arial"/>
          <w:lang w:val="es-MX"/>
        </w:rPr>
      </w:pPr>
      <w:r w:rsidRPr="00415E43">
        <w:rPr>
          <w:rFonts w:ascii="Palatino Linotype" w:hAnsi="Palatino Linotype" w:cs="Arial"/>
          <w:lang w:val="es-MX"/>
        </w:rPr>
        <w:t xml:space="preserve">Soportes documentales en cita que serán materia de análisis en el considerando respectivo. </w:t>
      </w:r>
    </w:p>
    <w:p w14:paraId="7304B51F" w14:textId="77777777" w:rsidR="00AD18E2" w:rsidRPr="00AD18E2" w:rsidRDefault="00AD18E2" w:rsidP="00AD18E2">
      <w:pPr>
        <w:pStyle w:val="Prrafodelista"/>
        <w:spacing w:after="240" w:line="360" w:lineRule="auto"/>
        <w:ind w:left="0"/>
        <w:jc w:val="both"/>
        <w:rPr>
          <w:rFonts w:ascii="Palatino Linotype" w:hAnsi="Palatino Linotype" w:cs="Arial"/>
          <w:highlight w:val="yellow"/>
          <w:lang w:val="es-MX"/>
        </w:rPr>
      </w:pPr>
    </w:p>
    <w:p w14:paraId="16A55023" w14:textId="77777777" w:rsidR="00AD18E2" w:rsidRPr="00415E43" w:rsidRDefault="00AD18E2" w:rsidP="00AD18E2">
      <w:pPr>
        <w:spacing w:before="240" w:line="360" w:lineRule="auto"/>
        <w:jc w:val="both"/>
        <w:rPr>
          <w:rFonts w:ascii="Palatino Linotype" w:hAnsi="Palatino Linotype" w:cs="Arial"/>
          <w:b/>
          <w:sz w:val="28"/>
        </w:rPr>
      </w:pPr>
      <w:r w:rsidRPr="00415E43">
        <w:rPr>
          <w:rFonts w:ascii="Palatino Linotype" w:hAnsi="Palatino Linotype" w:cs="Arial"/>
          <w:b/>
          <w:sz w:val="28"/>
        </w:rPr>
        <w:t xml:space="preserve">TERCERO. </w:t>
      </w:r>
      <w:r w:rsidRPr="00415E43">
        <w:rPr>
          <w:rFonts w:ascii="Palatino Linotype" w:hAnsi="Palatino Linotype"/>
          <w:b/>
          <w:sz w:val="28"/>
        </w:rPr>
        <w:t>Del recurso de revisión.</w:t>
      </w:r>
    </w:p>
    <w:p w14:paraId="687C18B1" w14:textId="77E52126" w:rsidR="002611AC" w:rsidRPr="002611AC" w:rsidRDefault="00AD18E2" w:rsidP="00AD18E2">
      <w:pPr>
        <w:spacing w:before="240" w:line="360" w:lineRule="auto"/>
        <w:jc w:val="both"/>
        <w:rPr>
          <w:rFonts w:ascii="Palatino Linotype" w:hAnsi="Palatino Linotype" w:cs="Arial"/>
          <w:sz w:val="24"/>
          <w:szCs w:val="24"/>
        </w:rPr>
      </w:pPr>
      <w:r w:rsidRPr="00415E43">
        <w:rPr>
          <w:rFonts w:ascii="Palatino Linotype" w:hAnsi="Palatino Linotype" w:cs="Arial"/>
          <w:sz w:val="24"/>
          <w:szCs w:val="24"/>
        </w:rPr>
        <w:lastRenderedPageBreak/>
        <w:t xml:space="preserve">Inconforme con las respuestas notificadas por </w:t>
      </w:r>
      <w:r w:rsidRPr="00415E43">
        <w:rPr>
          <w:rFonts w:ascii="Palatino Linotype" w:hAnsi="Palatino Linotype" w:cs="Arial"/>
          <w:b/>
          <w:sz w:val="24"/>
          <w:szCs w:val="24"/>
        </w:rPr>
        <w:t xml:space="preserve">El Sujeto Obligado, </w:t>
      </w:r>
      <w:r w:rsidR="00DC68BC">
        <w:rPr>
          <w:rFonts w:ascii="Palatino Linotype" w:hAnsi="Palatino Linotype" w:cs="Arial"/>
          <w:b/>
          <w:sz w:val="24"/>
          <w:szCs w:val="24"/>
        </w:rPr>
        <w:t>El</w:t>
      </w:r>
      <w:r w:rsidRPr="00415E43">
        <w:rPr>
          <w:rFonts w:ascii="Palatino Linotype" w:hAnsi="Palatino Linotype" w:cs="Arial"/>
          <w:b/>
          <w:sz w:val="24"/>
          <w:szCs w:val="24"/>
        </w:rPr>
        <w:t xml:space="preserve"> Recurrente </w:t>
      </w:r>
      <w:r w:rsidRPr="00415E43">
        <w:rPr>
          <w:rFonts w:ascii="Palatino Linotype" w:hAnsi="Palatino Linotype" w:cs="Arial"/>
          <w:sz w:val="24"/>
          <w:szCs w:val="24"/>
        </w:rPr>
        <w:t>interpuso recursos de revisión, en fecha</w:t>
      </w:r>
      <w:r w:rsidR="00415E43">
        <w:rPr>
          <w:rFonts w:ascii="Palatino Linotype" w:hAnsi="Palatino Linotype" w:cs="Arial"/>
          <w:sz w:val="24"/>
          <w:szCs w:val="24"/>
        </w:rPr>
        <w:t xml:space="preserve"> </w:t>
      </w:r>
      <w:r w:rsidR="002611AC">
        <w:rPr>
          <w:rFonts w:ascii="Palatino Linotype" w:hAnsi="Palatino Linotype" w:cs="Arial"/>
          <w:b/>
          <w:bCs/>
          <w:sz w:val="24"/>
          <w:szCs w:val="24"/>
        </w:rPr>
        <w:t xml:space="preserve">diez de octubre de dos mil veinticuatro, </w:t>
      </w:r>
      <w:r w:rsidR="002611AC">
        <w:rPr>
          <w:rFonts w:ascii="Palatino Linotype" w:hAnsi="Palatino Linotype" w:cs="Arial"/>
          <w:sz w:val="24"/>
          <w:szCs w:val="24"/>
        </w:rPr>
        <w:t xml:space="preserve">los cuales fueron registrados en el sistema electrónico con los expedientes </w:t>
      </w:r>
      <w:r w:rsidR="002611AC" w:rsidRPr="00AD36C8">
        <w:rPr>
          <w:rFonts w:ascii="Palatino Linotype" w:hAnsi="Palatino Linotype" w:cs="Arial"/>
          <w:b/>
          <w:bCs/>
        </w:rPr>
        <w:t>06125/INFOEM/IP/RR/2024, 06126/INFOEM/IP/RR/2024, 06127/INFOEM/IP/RR/2024, 06128/INFOEM/IP/RR/2024,  06129/INFOEM/IP/RR/2024,  06130/INFOEM/IP/RR/2024,  06131/INFOEM/IP/RR/2024,  06132/INFOEM/IP/RR/2024,  06133/INFOEM/IP/RR/2024,  06134/INFOEM/IP/RR/2024,  06135/INFOEM/IP/RR/2024, 06136/INFOEM/IP/RR/2024,  06137/INFOEM/IP/RR/2024,  06138/INFOEM/IP/RR/2024,  06139/INFOEM/IP/RR/2024,  06140/INFOEM/IP/RR/2024,  06141/INFOEM/IP/RR/2024, 06142/INFOEM/IP/RR/2024,  06143/INFOEM/IP/RR/2024,  06144/INFOEM/IP/RR/2024, 06145/INFOEM/IP/RR/2024, 06146/INFOEM/IP/RR/2024,  06147/INFOEM/IP/RR/2024,  06148/INFOEM/IP/RR/2024,  06149/INFOEM/IP/RR/2024,  06150/INFOEM/IP/RR/2024,  06151/INFOEM/IP/RR/2024, 06152/INFOEM/IP/RR/2024,  06153/INFOEM/IP/RR/2024,  06154/INFOEM/IP/RR/2024 y  06155/INFOEM/IP/RR/2024</w:t>
      </w:r>
      <w:r w:rsidR="002611AC">
        <w:rPr>
          <w:rFonts w:ascii="Palatino Linotype" w:hAnsi="Palatino Linotype" w:cs="Arial"/>
          <w:b/>
          <w:bCs/>
        </w:rPr>
        <w:t>,</w:t>
      </w:r>
      <w:r w:rsidR="002611AC">
        <w:rPr>
          <w:rFonts w:ascii="Palatino Linotype" w:hAnsi="Palatino Linotype" w:cs="Arial"/>
        </w:rPr>
        <w:t xml:space="preserve"> en los cuales arguye </w:t>
      </w:r>
      <w:r w:rsidR="00661184">
        <w:rPr>
          <w:rFonts w:ascii="Palatino Linotype" w:hAnsi="Palatino Linotype" w:cs="Arial"/>
        </w:rPr>
        <w:t xml:space="preserve">como acto impugnado y como razones o motivos de inconformidad: </w:t>
      </w:r>
      <w:r w:rsidR="002611AC">
        <w:rPr>
          <w:rFonts w:ascii="Palatino Linotype" w:hAnsi="Palatino Linotype" w:cs="Arial"/>
        </w:rPr>
        <w:t xml:space="preserve"> </w:t>
      </w:r>
    </w:p>
    <w:p w14:paraId="6D7813AA" w14:textId="7AA57A2D" w:rsidR="00DC68BC" w:rsidRPr="00661184" w:rsidRDefault="00661184" w:rsidP="00661184">
      <w:pPr>
        <w:pStyle w:val="Citas"/>
        <w:rPr>
          <w:b/>
          <w:bCs/>
        </w:rPr>
      </w:pPr>
      <w:r w:rsidRPr="00055C59">
        <w:t>“la declaración de reserva de información en virtud que si bien mediante la entrega pudieran contener datos personales, por lo que, resulta oportuno observar lo dispuesto en los artículos 3, fracciones IX, XX, XXI y XLV; 4, 51, 91, 137 y 143 de la Ley de Transparencia y Acceso a la Información</w:t>
      </w:r>
      <w:r w:rsidRPr="00661184">
        <w:t xml:space="preserve"> Pública del Estado de México y Municipios publicada el día cuatro de mayo de dos mil dieciséis, en el periódico oficial del Gobierno del Estado de México "Gaceta del Gobierno", de los cuales se desprende que el derecho de acceso a la información pública tiene como limitante el respeto a la intimidad y a la vida privada de las personas, por lo que la entrega de la información, en caso de contener datos personales, deberá ser en versión pública en la que se </w:t>
      </w:r>
      <w:r w:rsidRPr="00661184">
        <w:lastRenderedPageBreak/>
        <w:t>suprima aquella información relacionada con la vida privada de los particulares y de los servidores públicos</w:t>
      </w:r>
      <w:r>
        <w:t xml:space="preserve">” </w:t>
      </w:r>
      <w:r>
        <w:rPr>
          <w:b/>
          <w:bCs/>
        </w:rPr>
        <w:t>(Sic)</w:t>
      </w:r>
    </w:p>
    <w:p w14:paraId="49DF32DE" w14:textId="77777777" w:rsidR="00661184" w:rsidRDefault="00661184" w:rsidP="00AD18E2">
      <w:pPr>
        <w:spacing w:before="240" w:line="360" w:lineRule="auto"/>
        <w:jc w:val="both"/>
        <w:rPr>
          <w:rFonts w:ascii="Palatino Linotype" w:hAnsi="Palatino Linotype" w:cs="Arial"/>
          <w:sz w:val="24"/>
          <w:szCs w:val="24"/>
        </w:rPr>
      </w:pPr>
    </w:p>
    <w:p w14:paraId="2575C33D" w14:textId="77777777" w:rsidR="00AD18E2" w:rsidRPr="00415E43" w:rsidRDefault="00AD18E2" w:rsidP="00AD18E2">
      <w:pPr>
        <w:spacing w:before="240" w:line="360" w:lineRule="auto"/>
        <w:jc w:val="both"/>
        <w:rPr>
          <w:rFonts w:ascii="Palatino Linotype" w:hAnsi="Palatino Linotype" w:cs="Arial"/>
          <w:b/>
          <w:sz w:val="24"/>
          <w:szCs w:val="24"/>
        </w:rPr>
      </w:pPr>
      <w:r w:rsidRPr="00415E43">
        <w:rPr>
          <w:rFonts w:ascii="Palatino Linotype" w:hAnsi="Palatino Linotype" w:cs="Arial"/>
          <w:b/>
          <w:sz w:val="28"/>
        </w:rPr>
        <w:t>CUARTO</w:t>
      </w:r>
      <w:r w:rsidRPr="00415E43">
        <w:rPr>
          <w:rFonts w:ascii="Palatino Linotype" w:hAnsi="Palatino Linotype" w:cs="Arial"/>
          <w:b/>
          <w:sz w:val="24"/>
          <w:szCs w:val="24"/>
        </w:rPr>
        <w:t xml:space="preserve">. </w:t>
      </w:r>
      <w:r w:rsidRPr="00415E43">
        <w:rPr>
          <w:rFonts w:ascii="Palatino Linotype" w:hAnsi="Palatino Linotype" w:cs="Arial"/>
          <w:b/>
          <w:sz w:val="28"/>
          <w:szCs w:val="28"/>
        </w:rPr>
        <w:t>Del turno del recurso de revisión.</w:t>
      </w:r>
    </w:p>
    <w:p w14:paraId="31CFCA6F" w14:textId="1908219D" w:rsidR="00AD18E2" w:rsidRPr="00415E43" w:rsidRDefault="00AD18E2" w:rsidP="00AD18E2">
      <w:pPr>
        <w:pStyle w:val="Prrafodelista"/>
        <w:spacing w:line="360" w:lineRule="auto"/>
        <w:ind w:left="0"/>
        <w:jc w:val="both"/>
        <w:rPr>
          <w:rFonts w:ascii="Palatino Linotype" w:hAnsi="Palatino Linotype" w:cs="Arial"/>
          <w:lang w:val="es-MX"/>
        </w:rPr>
      </w:pPr>
      <w:r w:rsidRPr="00415E43">
        <w:rPr>
          <w:rFonts w:ascii="Palatino Linotype" w:hAnsi="Palatino Linotype" w:cs="Arial"/>
          <w:lang w:val="es-MX"/>
        </w:rPr>
        <w:t>Medios de impugnación que le fueron turnados por medio del sistema electrónico a los Comisionados José Martínez Vilchis</w:t>
      </w:r>
      <w:r w:rsidR="00415E43">
        <w:rPr>
          <w:rFonts w:ascii="Palatino Linotype" w:hAnsi="Palatino Linotype" w:cs="Arial"/>
          <w:lang w:val="es-MX"/>
        </w:rPr>
        <w:t xml:space="preserve">, </w:t>
      </w:r>
      <w:r w:rsidR="00353A17">
        <w:rPr>
          <w:rFonts w:ascii="Palatino Linotype" w:hAnsi="Palatino Linotype" w:cs="Arial"/>
          <w:lang w:val="es-MX"/>
        </w:rPr>
        <w:t>Luis Gustavo Parra Noriega, Sharon Cristina Morales Martínez</w:t>
      </w:r>
      <w:r w:rsidR="00DC68BC">
        <w:rPr>
          <w:rFonts w:ascii="Palatino Linotype" w:hAnsi="Palatino Linotype" w:cs="Arial"/>
          <w:lang w:val="es-MX"/>
        </w:rPr>
        <w:t>,</w:t>
      </w:r>
      <w:r w:rsidR="00353A17">
        <w:rPr>
          <w:rFonts w:ascii="Palatino Linotype" w:hAnsi="Palatino Linotype" w:cs="Arial"/>
          <w:lang w:val="es-MX"/>
        </w:rPr>
        <w:t xml:space="preserve"> </w:t>
      </w:r>
      <w:r w:rsidR="004A17F9">
        <w:rPr>
          <w:rFonts w:ascii="Palatino Linotype" w:hAnsi="Palatino Linotype" w:cs="Arial"/>
          <w:lang w:val="es-MX"/>
        </w:rPr>
        <w:t>Guadalupe Ramírez Peña</w:t>
      </w:r>
      <w:r w:rsidR="00DC68BC">
        <w:rPr>
          <w:rFonts w:ascii="Palatino Linotype" w:hAnsi="Palatino Linotype" w:cs="Arial"/>
          <w:lang w:val="es-MX"/>
        </w:rPr>
        <w:t xml:space="preserve"> y María del Rosario Mejía Ayala, en </w:t>
      </w:r>
      <w:r w:rsidR="004A17F9">
        <w:rPr>
          <w:rFonts w:ascii="Palatino Linotype" w:hAnsi="Palatino Linotype" w:cs="Arial"/>
          <w:lang w:val="es-MX"/>
        </w:rPr>
        <w:t xml:space="preserve"> </w:t>
      </w:r>
      <w:r w:rsidR="004A17F9" w:rsidRPr="00415E43">
        <w:rPr>
          <w:rFonts w:ascii="Palatino Linotype" w:hAnsi="Palatino Linotype" w:cs="Arial"/>
          <w:lang w:val="es-MX"/>
        </w:rPr>
        <w:t>términos del arábigo 185 fracción I de la Ley de Transparencia y Acceso a la información Pública del Estado de México y Municipios, de los cuales recayeron en acuerdos de admisión en fechas</w:t>
      </w:r>
      <w:r w:rsidR="004A17F9">
        <w:rPr>
          <w:rFonts w:ascii="Palatino Linotype" w:hAnsi="Palatino Linotype" w:cs="Arial"/>
          <w:lang w:val="es-MX"/>
        </w:rPr>
        <w:t xml:space="preserve"> </w:t>
      </w:r>
      <w:r w:rsidR="001D7DAE" w:rsidRPr="001D7DAE">
        <w:rPr>
          <w:rFonts w:ascii="Palatino Linotype" w:hAnsi="Palatino Linotype" w:cs="Arial"/>
          <w:b/>
          <w:bCs/>
          <w:lang w:val="es-MX"/>
        </w:rPr>
        <w:t>once, catorce, quince, dieciséis</w:t>
      </w:r>
      <w:r w:rsidR="001D7DAE">
        <w:rPr>
          <w:rFonts w:ascii="Palatino Linotype" w:hAnsi="Palatino Linotype" w:cs="Arial"/>
          <w:b/>
          <w:bCs/>
          <w:lang w:val="es-MX"/>
        </w:rPr>
        <w:t xml:space="preserve"> de octubre de dos mil veinticuatro, </w:t>
      </w:r>
      <w:r w:rsidRPr="00415E43">
        <w:rPr>
          <w:rFonts w:ascii="Palatino Linotype" w:hAnsi="Palatino Linotype" w:cs="Arial"/>
          <w:lang w:val="es-MX"/>
        </w:rPr>
        <w:t xml:space="preserve">determinándose, un plazo de siete días para que las partes manifestaran lo que a su derecho corresponda en términos de los numerales ya citados. </w:t>
      </w:r>
    </w:p>
    <w:p w14:paraId="0B95E4E9" w14:textId="77777777" w:rsidR="00AD18E2" w:rsidRPr="00AD18E2" w:rsidRDefault="00AD18E2" w:rsidP="00AD18E2">
      <w:pPr>
        <w:pStyle w:val="Prrafodelista"/>
        <w:spacing w:line="360" w:lineRule="auto"/>
        <w:ind w:left="0"/>
        <w:jc w:val="both"/>
        <w:rPr>
          <w:rFonts w:ascii="Palatino Linotype" w:hAnsi="Palatino Linotype" w:cs="Arial"/>
          <w:highlight w:val="yellow"/>
          <w:lang w:val="es-MX"/>
        </w:rPr>
      </w:pPr>
    </w:p>
    <w:p w14:paraId="107B774B" w14:textId="77777777" w:rsidR="00AD18E2" w:rsidRPr="00415E43" w:rsidRDefault="00AD18E2" w:rsidP="00AD18E2">
      <w:pPr>
        <w:pStyle w:val="Prrafodelista"/>
        <w:spacing w:line="360" w:lineRule="auto"/>
        <w:ind w:left="0"/>
        <w:jc w:val="both"/>
        <w:rPr>
          <w:rFonts w:ascii="Palatino Linotype" w:hAnsi="Palatino Linotype" w:cs="Arial"/>
          <w:b/>
          <w:sz w:val="28"/>
          <w:szCs w:val="28"/>
          <w:lang w:val="es-MX"/>
        </w:rPr>
      </w:pPr>
      <w:r w:rsidRPr="00415E43">
        <w:rPr>
          <w:rFonts w:ascii="Palatino Linotype" w:hAnsi="Palatino Linotype" w:cs="Arial"/>
          <w:b/>
          <w:sz w:val="28"/>
          <w:lang w:val="es-MX"/>
        </w:rPr>
        <w:t>QUINTO</w:t>
      </w:r>
      <w:r w:rsidRPr="00415E43">
        <w:rPr>
          <w:rFonts w:ascii="Palatino Linotype" w:hAnsi="Palatino Linotype" w:cs="Arial"/>
          <w:b/>
          <w:sz w:val="28"/>
          <w:szCs w:val="28"/>
          <w:lang w:val="es-MX"/>
        </w:rPr>
        <w:t>. De la acumulación.</w:t>
      </w:r>
    </w:p>
    <w:p w14:paraId="6B9C3802" w14:textId="2416440A" w:rsidR="00AD18E2" w:rsidRPr="00415E43" w:rsidRDefault="00AD18E2" w:rsidP="00AD18E2">
      <w:pPr>
        <w:pStyle w:val="Prrafodelista"/>
        <w:spacing w:line="360" w:lineRule="auto"/>
        <w:ind w:left="0"/>
        <w:jc w:val="both"/>
        <w:rPr>
          <w:rFonts w:ascii="Palatino Linotype" w:hAnsi="Palatino Linotype" w:cs="Arial"/>
          <w:lang w:val="es-MX"/>
        </w:rPr>
      </w:pPr>
      <w:r w:rsidRPr="00415E43">
        <w:rPr>
          <w:rFonts w:ascii="Palatino Linotype" w:hAnsi="Palatino Linotype" w:cs="Arial"/>
          <w:lang w:val="es-MX"/>
        </w:rPr>
        <w:t>Posteriormente por acuerdo del Pleno del Instituto, en la</w:t>
      </w:r>
      <w:r w:rsidR="004A17F9">
        <w:rPr>
          <w:rFonts w:ascii="Palatino Linotype" w:hAnsi="Palatino Linotype" w:cs="Arial"/>
          <w:lang w:val="es-MX"/>
        </w:rPr>
        <w:t xml:space="preserve"> </w:t>
      </w:r>
      <w:r w:rsidR="00342945">
        <w:rPr>
          <w:rFonts w:ascii="Palatino Linotype" w:hAnsi="Palatino Linotype" w:cs="Arial"/>
          <w:lang w:val="es-MX"/>
        </w:rPr>
        <w:t xml:space="preserve">trigésima octava sesión ordinaria celebrada el </w:t>
      </w:r>
      <w:r w:rsidR="00342945">
        <w:rPr>
          <w:rFonts w:ascii="Palatino Linotype" w:hAnsi="Palatino Linotype" w:cs="Arial"/>
          <w:b/>
          <w:bCs/>
          <w:lang w:val="es-MX"/>
        </w:rPr>
        <w:t xml:space="preserve">seis de noviembre de dos mil veinticuatro, </w:t>
      </w:r>
      <w:r w:rsidR="004A17F9">
        <w:rPr>
          <w:rFonts w:ascii="Palatino Linotype" w:hAnsi="Palatino Linotype" w:cs="Arial"/>
          <w:lang w:val="es-MX"/>
        </w:rPr>
        <w:t xml:space="preserve">se determinó acumular los </w:t>
      </w:r>
      <w:r w:rsidRPr="00415E43">
        <w:rPr>
          <w:rFonts w:ascii="Palatino Linotype" w:hAnsi="Palatino Linotype" w:cs="Arial"/>
          <w:lang w:val="es-MX"/>
        </w:rPr>
        <w:t xml:space="preserve">recursos de revisión en estudio, ya que existe identidad del solicitante, del sujeto obligado y similitud de causas y objeto de solicitud. </w:t>
      </w:r>
    </w:p>
    <w:p w14:paraId="631D94AB" w14:textId="77777777" w:rsidR="00AD18E2" w:rsidRPr="00415E43" w:rsidRDefault="00AD18E2" w:rsidP="00AD18E2">
      <w:pPr>
        <w:pStyle w:val="Prrafodelista"/>
        <w:spacing w:line="360" w:lineRule="auto"/>
        <w:ind w:left="0"/>
        <w:jc w:val="both"/>
        <w:rPr>
          <w:rFonts w:ascii="Palatino Linotype" w:hAnsi="Palatino Linotype" w:cs="Arial"/>
          <w:lang w:val="es-MX"/>
        </w:rPr>
      </w:pPr>
    </w:p>
    <w:p w14:paraId="00DD4C5A" w14:textId="77777777" w:rsidR="00AD18E2" w:rsidRPr="00415E43" w:rsidRDefault="00AD18E2" w:rsidP="00AD18E2">
      <w:pPr>
        <w:spacing w:after="0" w:line="360" w:lineRule="auto"/>
        <w:jc w:val="both"/>
        <w:rPr>
          <w:rFonts w:ascii="Palatino Linotype" w:hAnsi="Palatino Linotype"/>
          <w:sz w:val="24"/>
          <w:szCs w:val="24"/>
        </w:rPr>
      </w:pPr>
      <w:r w:rsidRPr="00415E43">
        <w:rPr>
          <w:rFonts w:ascii="Palatino Linotype" w:hAnsi="Palatino Linotype"/>
          <w:sz w:val="24"/>
          <w:szCs w:val="24"/>
        </w:rPr>
        <w:t xml:space="preserve">Lo anterior de conformidad con lo dispuesto en el artículo 195 de la Ley de Transparencia y Acceso a la Información Pública del Estado de México y Municipios, </w:t>
      </w:r>
      <w:r w:rsidRPr="00415E43">
        <w:rPr>
          <w:rFonts w:ascii="Palatino Linotype" w:hAnsi="Palatino Linotype"/>
          <w:sz w:val="24"/>
          <w:szCs w:val="24"/>
        </w:rPr>
        <w:lastRenderedPageBreak/>
        <w:t>y con el artículo 18 del Código de Procedimientos Administrativos del Estado de México, los cuales establecen respectivamente:</w:t>
      </w:r>
    </w:p>
    <w:p w14:paraId="44C6BF35" w14:textId="77777777" w:rsidR="00AD18E2" w:rsidRPr="00415E43" w:rsidRDefault="00AD18E2" w:rsidP="00AD18E2">
      <w:pPr>
        <w:spacing w:before="240" w:line="360" w:lineRule="auto"/>
        <w:ind w:left="851" w:right="851"/>
        <w:jc w:val="center"/>
        <w:rPr>
          <w:rFonts w:ascii="Palatino Linotype" w:hAnsi="Palatino Linotype"/>
          <w:b/>
          <w:i/>
        </w:rPr>
      </w:pPr>
      <w:r w:rsidRPr="00415E43">
        <w:rPr>
          <w:rFonts w:ascii="Palatino Linotype" w:hAnsi="Palatino Linotype"/>
          <w:b/>
          <w:i/>
        </w:rPr>
        <w:t>Ley de Transparencia y Acceso a la Información Pública del Estado de México y Municipios</w:t>
      </w:r>
    </w:p>
    <w:p w14:paraId="17A23C09" w14:textId="77777777" w:rsidR="00AD18E2" w:rsidRPr="00415E43" w:rsidRDefault="00AD18E2" w:rsidP="00AD18E2">
      <w:pPr>
        <w:spacing w:before="240" w:line="360" w:lineRule="auto"/>
        <w:ind w:left="851" w:right="851"/>
        <w:jc w:val="both"/>
        <w:rPr>
          <w:rFonts w:ascii="Palatino Linotype" w:hAnsi="Palatino Linotype"/>
          <w:b/>
          <w:i/>
        </w:rPr>
      </w:pPr>
      <w:r w:rsidRPr="00415E43">
        <w:rPr>
          <w:rFonts w:ascii="Palatino Linotype" w:hAnsi="Palatino Linotype"/>
          <w:i/>
        </w:rPr>
        <w:t xml:space="preserve">“Artículo 195. En la tramitación del recurso de revisión se aplicarán supletoriamente las disposiciones contenidas en el </w:t>
      </w:r>
      <w:r w:rsidRPr="00415E43">
        <w:rPr>
          <w:rFonts w:ascii="Palatino Linotype" w:hAnsi="Palatino Linotype"/>
          <w:b/>
          <w:i/>
          <w:u w:val="single"/>
        </w:rPr>
        <w:t>Código de Procedimientos Administrativos del Estado de México</w:t>
      </w:r>
      <w:r w:rsidRPr="00415E43">
        <w:rPr>
          <w:rFonts w:ascii="Palatino Linotype" w:hAnsi="Palatino Linotype"/>
          <w:i/>
        </w:rPr>
        <w:t xml:space="preserve">.” </w:t>
      </w:r>
      <w:r w:rsidRPr="00415E43">
        <w:rPr>
          <w:rFonts w:ascii="Palatino Linotype" w:hAnsi="Palatino Linotype"/>
          <w:b/>
          <w:i/>
        </w:rPr>
        <w:t>[Sic]</w:t>
      </w:r>
    </w:p>
    <w:p w14:paraId="45E5D3CD" w14:textId="77777777" w:rsidR="00AD18E2" w:rsidRPr="00415E43" w:rsidRDefault="00AD18E2" w:rsidP="00AD18E2">
      <w:pPr>
        <w:spacing w:before="240" w:line="360" w:lineRule="auto"/>
        <w:ind w:left="851" w:right="851"/>
        <w:jc w:val="both"/>
        <w:rPr>
          <w:rFonts w:ascii="Palatino Linotype" w:hAnsi="Palatino Linotype"/>
          <w:i/>
        </w:rPr>
      </w:pPr>
    </w:p>
    <w:p w14:paraId="1CFB3199" w14:textId="77777777" w:rsidR="00AD18E2" w:rsidRPr="00415E43" w:rsidRDefault="00AD18E2" w:rsidP="00AD18E2">
      <w:pPr>
        <w:spacing w:before="240" w:line="360" w:lineRule="auto"/>
        <w:ind w:left="851" w:right="851"/>
        <w:jc w:val="center"/>
        <w:rPr>
          <w:rFonts w:ascii="Palatino Linotype" w:hAnsi="Palatino Linotype"/>
          <w:b/>
          <w:i/>
        </w:rPr>
      </w:pPr>
      <w:r w:rsidRPr="00415E43">
        <w:rPr>
          <w:rFonts w:ascii="Palatino Linotype" w:hAnsi="Palatino Linotype"/>
          <w:b/>
          <w:i/>
        </w:rPr>
        <w:t>Código de Procedimientos Administrativos del Estado de México</w:t>
      </w:r>
    </w:p>
    <w:p w14:paraId="6BAA710D" w14:textId="77777777" w:rsidR="00AD18E2" w:rsidRPr="00415E43" w:rsidRDefault="00AD18E2" w:rsidP="00AD18E2">
      <w:pPr>
        <w:spacing w:before="240" w:line="360" w:lineRule="auto"/>
        <w:ind w:left="851" w:right="851"/>
        <w:jc w:val="both"/>
        <w:rPr>
          <w:rFonts w:ascii="Palatino Linotype" w:hAnsi="Palatino Linotype"/>
          <w:b/>
          <w:i/>
        </w:rPr>
      </w:pPr>
      <w:r w:rsidRPr="00415E43">
        <w:rPr>
          <w:rFonts w:ascii="Palatino Linotype" w:hAnsi="Palatino Linotype"/>
          <w:i/>
        </w:rPr>
        <w:t xml:space="preserve">“Artículo 18.- </w:t>
      </w:r>
      <w:r w:rsidRPr="00415E43">
        <w:rPr>
          <w:rFonts w:ascii="Palatino Linotype" w:hAnsi="Palatino Linotype"/>
          <w:b/>
          <w:i/>
          <w:u w:val="single"/>
        </w:rPr>
        <w:t>La autoridad administrativa</w:t>
      </w:r>
      <w:r w:rsidRPr="00415E43">
        <w:rPr>
          <w:rFonts w:ascii="Palatino Linotype" w:hAnsi="Palatino Linotype"/>
          <w:i/>
        </w:rPr>
        <w:t xml:space="preserve"> o el Tribunal </w:t>
      </w:r>
      <w:r w:rsidRPr="00415E43">
        <w:rPr>
          <w:rFonts w:ascii="Palatino Linotype" w:hAnsi="Palatino Linotype"/>
          <w:b/>
          <w:i/>
          <w:u w:val="single"/>
        </w:rPr>
        <w:t>acordarán la acumulación</w:t>
      </w:r>
      <w:r w:rsidRPr="00415E43">
        <w:rPr>
          <w:rFonts w:ascii="Palatino Linotype" w:hAnsi="Palatino Linotype"/>
          <w:i/>
        </w:rPr>
        <w:t xml:space="preserve"> de los expedientes del procedimiento y proceso administrativo que ante ellos se sigan</w:t>
      </w:r>
      <w:r w:rsidRPr="00415E43">
        <w:rPr>
          <w:rFonts w:ascii="Palatino Linotype" w:hAnsi="Palatino Linotype"/>
          <w:b/>
          <w:i/>
          <w:u w:val="single"/>
        </w:rPr>
        <w:t>, de oficio</w:t>
      </w:r>
      <w:r w:rsidRPr="00415E43">
        <w:rPr>
          <w:rFonts w:ascii="Palatino Linotype" w:hAnsi="Palatino Linotype"/>
          <w:i/>
        </w:rPr>
        <w:t xml:space="preserve"> o a petición de parte, </w:t>
      </w:r>
      <w:r w:rsidRPr="00415E43">
        <w:rPr>
          <w:rFonts w:ascii="Palatino Linotype" w:hAnsi="Palatino Linotype"/>
          <w:b/>
          <w:i/>
          <w:u w:val="single"/>
        </w:rPr>
        <w:t>cuando las partes o los actos administrativos sean iguales, se trate de actos conexos o resulte conveniente el trámite unificado de los asuntos</w:t>
      </w:r>
      <w:r w:rsidRPr="00415E43">
        <w:rPr>
          <w:rFonts w:ascii="Palatino Linotype" w:hAnsi="Palatino Linotype"/>
          <w:i/>
        </w:rPr>
        <w:t xml:space="preserve">, para evitar la emisión de resoluciones contradictorias. La misma regla se aplicará, en lo conducente, para la separación de los expedientes.” </w:t>
      </w:r>
      <w:r w:rsidRPr="00415E43">
        <w:rPr>
          <w:rFonts w:ascii="Palatino Linotype" w:hAnsi="Palatino Linotype"/>
          <w:b/>
          <w:i/>
        </w:rPr>
        <w:t>[Sic]</w:t>
      </w:r>
    </w:p>
    <w:p w14:paraId="04C001F4" w14:textId="77777777" w:rsidR="00AD18E2" w:rsidRPr="00AD18E2" w:rsidRDefault="00AD18E2" w:rsidP="00AD18E2">
      <w:pPr>
        <w:spacing w:before="240" w:line="360" w:lineRule="auto"/>
        <w:jc w:val="both"/>
        <w:rPr>
          <w:rFonts w:ascii="Palatino Linotype" w:hAnsi="Palatino Linotype" w:cs="Arial"/>
          <w:b/>
          <w:sz w:val="28"/>
          <w:highlight w:val="yellow"/>
        </w:rPr>
      </w:pPr>
    </w:p>
    <w:p w14:paraId="5517956D" w14:textId="77777777" w:rsidR="00AD18E2" w:rsidRPr="00415E43" w:rsidRDefault="00AD18E2" w:rsidP="00AD18E2">
      <w:pPr>
        <w:spacing w:before="240" w:line="360" w:lineRule="auto"/>
        <w:jc w:val="both"/>
        <w:rPr>
          <w:rFonts w:ascii="Palatino Linotype" w:hAnsi="Palatino Linotype" w:cs="Arial"/>
          <w:b/>
          <w:sz w:val="24"/>
          <w:szCs w:val="24"/>
        </w:rPr>
      </w:pPr>
      <w:r w:rsidRPr="00415E43">
        <w:rPr>
          <w:rFonts w:ascii="Palatino Linotype" w:hAnsi="Palatino Linotype" w:cs="Arial"/>
          <w:b/>
          <w:sz w:val="28"/>
        </w:rPr>
        <w:t>SEXTO</w:t>
      </w:r>
      <w:r w:rsidRPr="00415E43">
        <w:rPr>
          <w:rFonts w:ascii="Palatino Linotype" w:hAnsi="Palatino Linotype" w:cs="Arial"/>
          <w:b/>
          <w:sz w:val="24"/>
          <w:szCs w:val="24"/>
        </w:rPr>
        <w:t xml:space="preserve">. </w:t>
      </w:r>
      <w:r w:rsidRPr="00415E43">
        <w:rPr>
          <w:rFonts w:ascii="Palatino Linotype" w:hAnsi="Palatino Linotype" w:cs="Arial"/>
          <w:b/>
          <w:sz w:val="28"/>
          <w:szCs w:val="28"/>
        </w:rPr>
        <w:t>De la etapa de instrucción.</w:t>
      </w:r>
    </w:p>
    <w:p w14:paraId="21EEA85F" w14:textId="3E78F03C" w:rsidR="001D7DAE" w:rsidRPr="001D7DAE" w:rsidRDefault="00AD18E2" w:rsidP="00AD18E2">
      <w:pPr>
        <w:spacing w:before="240" w:line="360" w:lineRule="auto"/>
        <w:jc w:val="both"/>
        <w:rPr>
          <w:rFonts w:ascii="Palatino Linotype" w:hAnsi="Palatino Linotype" w:cs="Arial"/>
          <w:b/>
          <w:bCs/>
          <w:sz w:val="24"/>
          <w:szCs w:val="24"/>
        </w:rPr>
      </w:pPr>
      <w:r w:rsidRPr="00415E43">
        <w:rPr>
          <w:rFonts w:ascii="Palatino Linotype" w:hAnsi="Palatino Linotype" w:cs="Arial"/>
          <w:sz w:val="24"/>
          <w:szCs w:val="24"/>
        </w:rPr>
        <w:t>Así, una vez transcurrido el término legal referido, se advierte</w:t>
      </w:r>
      <w:r w:rsidR="0080129E">
        <w:rPr>
          <w:rFonts w:ascii="Palatino Linotype" w:hAnsi="Palatino Linotype" w:cs="Arial"/>
          <w:sz w:val="24"/>
          <w:szCs w:val="24"/>
        </w:rPr>
        <w:t xml:space="preserve"> </w:t>
      </w:r>
      <w:r w:rsidR="007929F6">
        <w:rPr>
          <w:rFonts w:ascii="Palatino Linotype" w:hAnsi="Palatino Linotype" w:cs="Arial"/>
          <w:sz w:val="24"/>
          <w:szCs w:val="24"/>
        </w:rPr>
        <w:t xml:space="preserve">que en los expedientes electrónicos, </w:t>
      </w:r>
      <w:r w:rsidR="004D0E2D">
        <w:rPr>
          <w:rFonts w:ascii="Palatino Linotype" w:hAnsi="Palatino Linotype" w:cs="Arial"/>
          <w:b/>
          <w:bCs/>
        </w:rPr>
        <w:t xml:space="preserve"> </w:t>
      </w:r>
      <w:r w:rsidRPr="00415E43">
        <w:rPr>
          <w:rFonts w:ascii="Palatino Linotype" w:hAnsi="Palatino Linotype" w:cs="Arial"/>
          <w:b/>
          <w:bCs/>
          <w:sz w:val="24"/>
          <w:szCs w:val="24"/>
        </w:rPr>
        <w:t>E</w:t>
      </w:r>
      <w:r w:rsidR="00415E43" w:rsidRPr="00415E43">
        <w:rPr>
          <w:rFonts w:ascii="Palatino Linotype" w:hAnsi="Palatino Linotype" w:cs="Arial"/>
          <w:b/>
          <w:bCs/>
          <w:sz w:val="24"/>
          <w:szCs w:val="24"/>
        </w:rPr>
        <w:t>l</w:t>
      </w:r>
      <w:r w:rsidRPr="00415E43">
        <w:rPr>
          <w:rFonts w:ascii="Palatino Linotype" w:hAnsi="Palatino Linotype" w:cs="Arial"/>
          <w:b/>
          <w:bCs/>
          <w:sz w:val="24"/>
          <w:szCs w:val="24"/>
        </w:rPr>
        <w:t xml:space="preserve"> Sujeto Obligado </w:t>
      </w:r>
      <w:r w:rsidR="004A17F9">
        <w:rPr>
          <w:rFonts w:ascii="Palatino Linotype" w:hAnsi="Palatino Linotype" w:cs="Arial"/>
          <w:sz w:val="24"/>
          <w:szCs w:val="24"/>
        </w:rPr>
        <w:t>rindió sus informes justificados en fecha</w:t>
      </w:r>
      <w:r w:rsidR="001D7DAE">
        <w:rPr>
          <w:rFonts w:ascii="Palatino Linotype" w:hAnsi="Palatino Linotype" w:cs="Arial"/>
          <w:sz w:val="24"/>
          <w:szCs w:val="24"/>
        </w:rPr>
        <w:t xml:space="preserve"> </w:t>
      </w:r>
      <w:r w:rsidR="001D7DAE">
        <w:rPr>
          <w:rFonts w:ascii="Palatino Linotype" w:hAnsi="Palatino Linotype" w:cs="Arial"/>
          <w:b/>
          <w:bCs/>
          <w:sz w:val="24"/>
          <w:szCs w:val="24"/>
        </w:rPr>
        <w:t xml:space="preserve">veinticuatro </w:t>
      </w:r>
      <w:r w:rsidR="001D7DAE">
        <w:rPr>
          <w:rFonts w:ascii="Palatino Linotype" w:hAnsi="Palatino Linotype" w:cs="Arial"/>
          <w:b/>
          <w:bCs/>
          <w:sz w:val="24"/>
          <w:szCs w:val="24"/>
        </w:rPr>
        <w:lastRenderedPageBreak/>
        <w:t xml:space="preserve">de octubre y cinco de noviembre del presente, </w:t>
      </w:r>
      <w:r w:rsidR="001D7DAE">
        <w:rPr>
          <w:rFonts w:ascii="Palatino Linotype" w:hAnsi="Palatino Linotype" w:cs="Arial"/>
          <w:sz w:val="24"/>
          <w:szCs w:val="24"/>
        </w:rPr>
        <w:t xml:space="preserve">mismos que se pusieron a la vista el </w:t>
      </w:r>
      <w:r w:rsidR="001D7DAE">
        <w:rPr>
          <w:rFonts w:ascii="Palatino Linotype" w:hAnsi="Palatino Linotype" w:cs="Arial"/>
          <w:b/>
          <w:bCs/>
          <w:sz w:val="24"/>
          <w:szCs w:val="24"/>
        </w:rPr>
        <w:t xml:space="preserve">veinte de noviembre de dos mil veinticuatro. </w:t>
      </w:r>
    </w:p>
    <w:p w14:paraId="1C793026" w14:textId="7A43054B" w:rsidR="00514E8D" w:rsidRPr="00974B2B" w:rsidRDefault="00514E8D" w:rsidP="00514E8D">
      <w:pPr>
        <w:spacing w:before="240" w:line="360" w:lineRule="auto"/>
        <w:jc w:val="both"/>
        <w:rPr>
          <w:rFonts w:ascii="Palatino Linotype" w:hAnsi="Palatino Linotype" w:cs="Arial"/>
          <w:sz w:val="24"/>
          <w:szCs w:val="24"/>
        </w:rPr>
      </w:pPr>
      <w:r w:rsidRPr="00974B2B">
        <w:rPr>
          <w:rFonts w:ascii="Palatino Linotype" w:hAnsi="Palatino Linotype" w:cs="Arial"/>
          <w:bCs/>
          <w:sz w:val="24"/>
          <w:szCs w:val="24"/>
        </w:rPr>
        <w:t xml:space="preserve">Por lo cual se decretó el cierre de instrucción con fecha </w:t>
      </w:r>
      <w:r w:rsidR="00974B2B" w:rsidRPr="00974B2B">
        <w:rPr>
          <w:rFonts w:ascii="Palatino Linotype" w:hAnsi="Palatino Linotype" w:cs="Arial"/>
          <w:b/>
          <w:sz w:val="24"/>
          <w:szCs w:val="24"/>
        </w:rPr>
        <w:t xml:space="preserve">veintiséis de noviembre del año en curso, </w:t>
      </w:r>
      <w:r w:rsidRPr="00974B2B">
        <w:rPr>
          <w:rFonts w:ascii="Palatino Linotype" w:hAnsi="Palatino Linotype" w:cs="Arial"/>
          <w:bCs/>
          <w:sz w:val="24"/>
          <w:szCs w:val="24"/>
        </w:rPr>
        <w:t>e</w:t>
      </w:r>
      <w:r w:rsidRPr="00974B2B">
        <w:rPr>
          <w:rFonts w:ascii="Palatino Linotype" w:hAnsi="Palatino Linotype" w:cs="Arial"/>
          <w:sz w:val="24"/>
          <w:szCs w:val="24"/>
        </w:rPr>
        <w:t>n términos del artículo 185 Fracción VI de la Ley de Transparencia y Acceso a la Información Pública del Estado de México y Municipios, iniciando el término legal para dictar resolución definitiva del asunto.</w:t>
      </w:r>
    </w:p>
    <w:p w14:paraId="663F5292" w14:textId="3ABEF017" w:rsidR="00974B2B" w:rsidRPr="00974B2B" w:rsidRDefault="00974B2B" w:rsidP="00974B2B">
      <w:pPr>
        <w:spacing w:line="360" w:lineRule="auto"/>
        <w:jc w:val="both"/>
        <w:rPr>
          <w:rFonts w:ascii="Palatino Linotype" w:hAnsi="Palatino Linotype" w:cs="Arial"/>
          <w:sz w:val="24"/>
          <w:szCs w:val="24"/>
        </w:rPr>
      </w:pPr>
      <w:r w:rsidRPr="00974B2B">
        <w:rPr>
          <w:rFonts w:ascii="Palatino Linotype" w:hAnsi="Palatino Linotype" w:cs="Arial"/>
          <w:sz w:val="24"/>
          <w:szCs w:val="24"/>
        </w:rPr>
        <w:t xml:space="preserve">De las constancias que integran el expediente electrónico, se advierte que han transcurrido los términos de Ley, para la emisión de la resolución en el presente recurso de revisión, por lo que en fecha </w:t>
      </w:r>
      <w:r w:rsidRPr="00974B2B">
        <w:rPr>
          <w:rFonts w:ascii="Palatino Linotype" w:hAnsi="Palatino Linotype" w:cs="Arial"/>
          <w:b/>
          <w:bCs/>
          <w:sz w:val="24"/>
          <w:szCs w:val="24"/>
        </w:rPr>
        <w:t xml:space="preserve">veintiséis de noviembre de los corrientes, </w:t>
      </w:r>
      <w:r w:rsidRPr="00974B2B">
        <w:rPr>
          <w:rFonts w:ascii="Palatino Linotype" w:hAnsi="Palatino Linotype" w:cs="Arial"/>
          <w:sz w:val="24"/>
          <w:szCs w:val="24"/>
        </w:rPr>
        <w:t>se notificó a las partes el acuerdo por el que se ordena ampliar el plazo para la emisión de la resolución, en términos del artículo 181 párrafo tercero de la Ley de Transparencia y Acceso a la Información Pública del Estado de México y Municipios, ordenándose turnar los expedientes a la resolución que en derecho proceda.</w:t>
      </w:r>
    </w:p>
    <w:p w14:paraId="30B1EDC1" w14:textId="77777777" w:rsidR="004A17F9" w:rsidRDefault="004A17F9" w:rsidP="00AD18E2">
      <w:pPr>
        <w:spacing w:before="240" w:line="360" w:lineRule="auto"/>
        <w:jc w:val="both"/>
        <w:rPr>
          <w:rFonts w:ascii="Palatino Linotype" w:hAnsi="Palatino Linotype" w:cs="Arial"/>
          <w:b/>
          <w:bCs/>
          <w:sz w:val="24"/>
          <w:szCs w:val="24"/>
        </w:rPr>
      </w:pPr>
    </w:p>
    <w:p w14:paraId="34D2D0F1" w14:textId="3820CF2E" w:rsidR="00870B18" w:rsidRDefault="00870B18" w:rsidP="00870B18">
      <w:pPr>
        <w:spacing w:before="240" w:line="360" w:lineRule="auto"/>
        <w:jc w:val="center"/>
        <w:rPr>
          <w:rFonts w:ascii="Palatino Linotype" w:hAnsi="Palatino Linotype" w:cs="Arial"/>
          <w:b/>
          <w:sz w:val="24"/>
        </w:rPr>
      </w:pPr>
      <w:r w:rsidRPr="00A60134">
        <w:rPr>
          <w:rFonts w:ascii="Palatino Linotype" w:hAnsi="Palatino Linotype" w:cs="Arial"/>
          <w:b/>
          <w:sz w:val="24"/>
        </w:rPr>
        <w:t>C O N S I D E R A N D O</w:t>
      </w:r>
      <w:r w:rsidRPr="00311A15">
        <w:rPr>
          <w:rFonts w:ascii="Palatino Linotype" w:hAnsi="Palatino Linotype" w:cs="Arial"/>
          <w:b/>
          <w:sz w:val="24"/>
        </w:rPr>
        <w:t xml:space="preserve"> </w:t>
      </w:r>
    </w:p>
    <w:p w14:paraId="16A675B6" w14:textId="77777777" w:rsidR="00870B18" w:rsidRDefault="00870B18" w:rsidP="00870B18">
      <w:pPr>
        <w:spacing w:before="240" w:line="360" w:lineRule="auto"/>
        <w:jc w:val="both"/>
        <w:rPr>
          <w:rFonts w:ascii="Palatino Linotype" w:hAnsi="Palatino Linotype" w:cs="Arial"/>
          <w:sz w:val="28"/>
          <w:szCs w:val="28"/>
        </w:rPr>
      </w:pPr>
      <w:r w:rsidRPr="00C43323">
        <w:rPr>
          <w:rFonts w:ascii="Palatino Linotype" w:hAnsi="Palatino Linotype" w:cs="Arial"/>
          <w:b/>
          <w:sz w:val="28"/>
        </w:rPr>
        <w:t>PRIMERO.</w:t>
      </w:r>
      <w:r w:rsidRPr="00D24A52">
        <w:rPr>
          <w:rFonts w:ascii="Palatino Linotype" w:hAnsi="Palatino Linotype" w:cs="Arial"/>
          <w:b/>
        </w:rPr>
        <w:t xml:space="preserve"> </w:t>
      </w:r>
      <w:r w:rsidRPr="0087163A">
        <w:rPr>
          <w:rFonts w:ascii="Palatino Linotype" w:hAnsi="Palatino Linotype" w:cs="Arial"/>
          <w:b/>
          <w:sz w:val="28"/>
          <w:szCs w:val="28"/>
        </w:rPr>
        <w:t>De la competencia</w:t>
      </w:r>
      <w:r w:rsidRPr="0087163A">
        <w:rPr>
          <w:rFonts w:ascii="Palatino Linotype" w:hAnsi="Palatino Linotype" w:cs="Arial"/>
          <w:sz w:val="28"/>
          <w:szCs w:val="28"/>
        </w:rPr>
        <w:t>.</w:t>
      </w:r>
    </w:p>
    <w:p w14:paraId="63B5A723" w14:textId="100EDF0C" w:rsidR="00514E8D" w:rsidRDefault="00514E8D" w:rsidP="00514E8D">
      <w:pPr>
        <w:pStyle w:val="Prrafodelista"/>
        <w:autoSpaceDE w:val="0"/>
        <w:autoSpaceDN w:val="0"/>
        <w:adjustRightInd w:val="0"/>
        <w:spacing w:before="240" w:after="160" w:line="360" w:lineRule="auto"/>
        <w:ind w:left="0"/>
        <w:jc w:val="both"/>
        <w:rPr>
          <w:rFonts w:ascii="Palatino Linotype" w:hAnsi="Palatino Linotype" w:cs="Arial"/>
          <w:bCs/>
        </w:rPr>
      </w:pPr>
      <w:r w:rsidRPr="00F6461C">
        <w:rPr>
          <w:rFonts w:ascii="Palatino Linotype" w:hAnsi="Palatino Linotype" w:cs="Arial"/>
          <w:bCs/>
        </w:rPr>
        <w:t xml:space="preserve">Este Instituto de Transparencia, Acceso a la Información Pública y Protección de Datos Personales del Estado de México y Municipios, es competente para conocer y resolver los presentes recursos de revisión interpuestos por </w:t>
      </w:r>
      <w:r w:rsidR="00610B50">
        <w:rPr>
          <w:rFonts w:ascii="Palatino Linotype" w:hAnsi="Palatino Linotype" w:cs="Arial"/>
          <w:bCs/>
        </w:rPr>
        <w:t>el</w:t>
      </w:r>
      <w:r w:rsidRPr="00F6461C">
        <w:rPr>
          <w:rFonts w:ascii="Palatino Linotype" w:hAnsi="Palatino Linotype" w:cs="Arial"/>
          <w:bCs/>
        </w:rPr>
        <w:t xml:space="preserve"> ahora Recurrente, conforme a lo dispuesto en los artículos 6, apartado A, fracción IV de la Constitución Política de los </w:t>
      </w:r>
      <w:r w:rsidRPr="00F6461C">
        <w:rPr>
          <w:rFonts w:ascii="Palatino Linotype" w:hAnsi="Palatino Linotype" w:cs="Arial"/>
          <w:bCs/>
        </w:rPr>
        <w:lastRenderedPageBreak/>
        <w:t>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XXIII, y 11 del Reglamento Interior del Instituto de Transparencia, Acceso a la Información Pública y Protección de Datos Personales del Estado de México y Municipios.</w:t>
      </w:r>
    </w:p>
    <w:p w14:paraId="4BA06A76" w14:textId="77777777" w:rsidR="00514E8D" w:rsidRDefault="00514E8D" w:rsidP="00870B18">
      <w:pPr>
        <w:pStyle w:val="Prrafodelista"/>
        <w:autoSpaceDE w:val="0"/>
        <w:autoSpaceDN w:val="0"/>
        <w:adjustRightInd w:val="0"/>
        <w:spacing w:before="240" w:after="160" w:line="360" w:lineRule="auto"/>
        <w:ind w:left="0"/>
        <w:jc w:val="both"/>
        <w:rPr>
          <w:rFonts w:ascii="Palatino Linotype" w:hAnsi="Palatino Linotype" w:cs="Arial"/>
          <w:b/>
          <w:sz w:val="28"/>
        </w:rPr>
      </w:pPr>
    </w:p>
    <w:p w14:paraId="1E4610B4" w14:textId="69B005E4" w:rsidR="00870B18" w:rsidRDefault="00870B18" w:rsidP="00870B18">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00FB8842" w14:textId="77777777" w:rsidR="00870B18" w:rsidRDefault="00870B18" w:rsidP="00870B18">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0010DF4F" w14:textId="77777777" w:rsidR="008D7E56" w:rsidRDefault="008D7E56" w:rsidP="00E50179">
      <w:pPr>
        <w:spacing w:after="0" w:line="360" w:lineRule="auto"/>
        <w:jc w:val="both"/>
        <w:rPr>
          <w:rFonts w:ascii="Palatino Linotype" w:hAnsi="Palatino Linotype" w:cs="Arial"/>
          <w:b/>
          <w:sz w:val="28"/>
        </w:rPr>
      </w:pPr>
    </w:p>
    <w:p w14:paraId="5D30DA5C" w14:textId="77777777" w:rsidR="0034089A" w:rsidRDefault="0034089A" w:rsidP="0034089A">
      <w:pPr>
        <w:spacing w:line="360" w:lineRule="auto"/>
        <w:jc w:val="both"/>
        <w:rPr>
          <w:rFonts w:ascii="Palatino Linotype" w:hAnsi="Palatino Linotype"/>
        </w:rPr>
      </w:pPr>
      <w:r w:rsidRPr="00161CEB">
        <w:rPr>
          <w:rFonts w:ascii="Palatino Linotype" w:hAnsi="Palatino Linotype" w:cs="Arial"/>
          <w:b/>
          <w:sz w:val="28"/>
        </w:rPr>
        <w:t>TERCERO. Cuestiones de previo y especial pronunciamiento</w:t>
      </w:r>
      <w:r>
        <w:rPr>
          <w:rFonts w:ascii="Palatino Linotype" w:hAnsi="Palatino Linotype" w:cs="Arial"/>
          <w:b/>
          <w:sz w:val="28"/>
        </w:rPr>
        <w:t xml:space="preserve">. </w:t>
      </w:r>
      <w:r w:rsidRPr="00187D70">
        <w:rPr>
          <w:rFonts w:ascii="Palatino Linotype" w:hAnsi="Palatino Linotype"/>
        </w:rPr>
        <w:t xml:space="preserve"> </w:t>
      </w:r>
    </w:p>
    <w:p w14:paraId="3635E1DA" w14:textId="6C2B7A58" w:rsidR="0034089A" w:rsidRPr="0034089A" w:rsidRDefault="0034089A" w:rsidP="0034089A">
      <w:pPr>
        <w:spacing w:line="360" w:lineRule="auto"/>
        <w:jc w:val="both"/>
        <w:rPr>
          <w:rFonts w:ascii="Palatino Linotype" w:hAnsi="Palatino Linotype" w:cs="Arial"/>
          <w:sz w:val="24"/>
          <w:szCs w:val="24"/>
        </w:rPr>
      </w:pPr>
      <w:r w:rsidRPr="0034089A">
        <w:rPr>
          <w:rFonts w:ascii="Palatino Linotype" w:hAnsi="Palatino Linotype"/>
          <w:sz w:val="24"/>
          <w:szCs w:val="24"/>
        </w:rPr>
        <w:t xml:space="preserve">Aunado a los anterior tenemos algunas cuestiones de previo y especial pronunciamiento, antes de entrar al estudio del fondo del asunto y es necesario referir, </w:t>
      </w:r>
      <w:r w:rsidRPr="0034089A">
        <w:rPr>
          <w:rFonts w:ascii="Palatino Linotype" w:hAnsi="Palatino Linotype"/>
          <w:sz w:val="24"/>
          <w:szCs w:val="24"/>
        </w:rPr>
        <w:lastRenderedPageBreak/>
        <w:t xml:space="preserve">que si bien el recurso de mérito es procedente al haber sido admitido como ha quedado descrito en el apartado de antecedentes, no menos cierto es que en el acuerdo de admisión no se hace mención al nombre </w:t>
      </w:r>
      <w:r w:rsidR="00610B50">
        <w:rPr>
          <w:rFonts w:ascii="Palatino Linotype" w:hAnsi="Palatino Linotype"/>
          <w:sz w:val="24"/>
          <w:szCs w:val="24"/>
        </w:rPr>
        <w:t>del</w:t>
      </w:r>
      <w:r w:rsidRPr="0034089A">
        <w:rPr>
          <w:rFonts w:ascii="Palatino Linotype" w:hAnsi="Palatino Linotype"/>
          <w:sz w:val="24"/>
          <w:szCs w:val="24"/>
        </w:rPr>
        <w:t xml:space="preserve"> </w:t>
      </w:r>
      <w:r w:rsidRPr="0034089A">
        <w:rPr>
          <w:rFonts w:ascii="Palatino Linotype" w:hAnsi="Palatino Linotype"/>
          <w:b/>
          <w:sz w:val="24"/>
          <w:szCs w:val="24"/>
        </w:rPr>
        <w:t>Recurrente,</w:t>
      </w:r>
      <w:r w:rsidRPr="0034089A">
        <w:rPr>
          <w:rFonts w:ascii="Palatino Linotype" w:hAnsi="Palatino Linotype"/>
          <w:sz w:val="24"/>
          <w:szCs w:val="24"/>
        </w:rPr>
        <w:t xml:space="preserve">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manera electrónica, ello porque no se advierte nombre en específico sino </w:t>
      </w:r>
      <w:r w:rsidR="00B133DF">
        <w:rPr>
          <w:rFonts w:ascii="Palatino Linotype" w:hAnsi="Palatino Linotype" w:cs="Arial"/>
          <w:b/>
          <w:sz w:val="24"/>
          <w:szCs w:val="24"/>
        </w:rPr>
        <w:t>XXXXXXXX</w:t>
      </w:r>
      <w:r w:rsidR="00974B2B">
        <w:rPr>
          <w:rFonts w:ascii="Palatino Linotype" w:hAnsi="Palatino Linotype" w:cs="Arial"/>
          <w:b/>
          <w:sz w:val="24"/>
          <w:szCs w:val="24"/>
        </w:rPr>
        <w:t xml:space="preserve"> </w:t>
      </w:r>
      <w:proofErr w:type="spellStart"/>
      <w:r w:rsidR="00B133DF">
        <w:rPr>
          <w:rFonts w:ascii="Palatino Linotype" w:hAnsi="Palatino Linotype" w:cs="Arial"/>
          <w:b/>
          <w:sz w:val="24"/>
          <w:szCs w:val="24"/>
        </w:rPr>
        <w:t>XXXXXXXX</w:t>
      </w:r>
      <w:proofErr w:type="spellEnd"/>
      <w:r w:rsidRPr="0034089A">
        <w:rPr>
          <w:rFonts w:ascii="Palatino Linotype" w:hAnsi="Palatino Linotype" w:cs="Arial"/>
          <w:sz w:val="24"/>
          <w:szCs w:val="24"/>
        </w:rPr>
        <w:t>, del cual no se colige que corresponda al nombre de una persona.</w:t>
      </w:r>
    </w:p>
    <w:p w14:paraId="4C2632C0" w14:textId="77777777" w:rsidR="0034089A" w:rsidRDefault="0034089A" w:rsidP="0034089A">
      <w:pPr>
        <w:spacing w:line="360" w:lineRule="auto"/>
        <w:jc w:val="both"/>
        <w:rPr>
          <w:rFonts w:ascii="Palatino Linotype" w:hAnsi="Palatino Linotype"/>
        </w:rPr>
      </w:pPr>
    </w:p>
    <w:p w14:paraId="7075BF52" w14:textId="77777777" w:rsidR="0034089A" w:rsidRDefault="0034089A" w:rsidP="0034089A">
      <w:pPr>
        <w:pStyle w:val="Prrafodelista"/>
        <w:widowControl w:val="0"/>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Esta Ponencia considera importante abordar el análisis de los requisitos de procedibilidad de los recursos de revisión, así el artículo 180 de la </w:t>
      </w:r>
      <w:r>
        <w:rPr>
          <w:rFonts w:ascii="Palatino Linotype" w:hAnsi="Palatino Linotype" w:cs="Arial"/>
          <w:lang w:eastAsia="es-MX"/>
        </w:rPr>
        <w:t xml:space="preserve">Ley de Transparencia y Acceso a la Información Pública del Estado de México y Municipios, que </w:t>
      </w:r>
      <w:r>
        <w:rPr>
          <w:rFonts w:ascii="Palatino Linotype" w:hAnsi="Palatino Linotype" w:cs="Arial"/>
        </w:rPr>
        <w:t>establece lo siguiente:</w:t>
      </w:r>
    </w:p>
    <w:p w14:paraId="7039A93E" w14:textId="77777777" w:rsidR="0034089A" w:rsidRDefault="0034089A" w:rsidP="0034089A">
      <w:pPr>
        <w:spacing w:before="240" w:line="360" w:lineRule="auto"/>
        <w:ind w:left="851" w:right="851"/>
        <w:jc w:val="both"/>
        <w:rPr>
          <w:rFonts w:ascii="Palatino Linotype" w:hAnsi="Palatino Linotype"/>
          <w:b/>
          <w:i/>
        </w:rPr>
      </w:pPr>
      <w:r>
        <w:rPr>
          <w:rFonts w:ascii="Palatino Linotype" w:hAnsi="Palatino Linotype"/>
          <w:i/>
        </w:rPr>
        <w:t>“</w:t>
      </w:r>
      <w:r>
        <w:rPr>
          <w:rFonts w:ascii="Palatino Linotype" w:hAnsi="Palatino Linotype"/>
          <w:b/>
          <w:i/>
        </w:rPr>
        <w:t xml:space="preserve">Artículo 180. </w:t>
      </w:r>
      <w:r>
        <w:rPr>
          <w:rFonts w:ascii="Palatino Linotype" w:hAnsi="Palatino Linotype"/>
          <w:i/>
        </w:rPr>
        <w:t xml:space="preserve">El </w:t>
      </w:r>
      <w:r>
        <w:rPr>
          <w:rFonts w:ascii="Palatino Linotype" w:hAnsi="Palatino Linotype" w:cs="Arial"/>
          <w:i/>
        </w:rPr>
        <w:t>recurso</w:t>
      </w:r>
      <w:r>
        <w:rPr>
          <w:rFonts w:ascii="Palatino Linotype" w:hAnsi="Palatino Linotype"/>
          <w:i/>
        </w:rPr>
        <w:t xml:space="preserve"> </w:t>
      </w:r>
      <w:r>
        <w:rPr>
          <w:rFonts w:ascii="Palatino Linotype" w:hAnsi="Palatino Linotype" w:cs="Arial"/>
          <w:i/>
          <w:lang w:eastAsia="es-MX"/>
        </w:rPr>
        <w:t>de</w:t>
      </w:r>
      <w:r>
        <w:rPr>
          <w:rFonts w:ascii="Palatino Linotype" w:hAnsi="Palatino Linotype"/>
          <w:i/>
        </w:rPr>
        <w:t xml:space="preserve"> revisión contendrá:</w:t>
      </w:r>
      <w:r>
        <w:rPr>
          <w:rFonts w:ascii="Palatino Linotype" w:hAnsi="Palatino Linotype"/>
          <w:b/>
          <w:i/>
        </w:rPr>
        <w:t xml:space="preserve"> </w:t>
      </w:r>
    </w:p>
    <w:p w14:paraId="6F1EA47C" w14:textId="77777777" w:rsidR="0034089A" w:rsidRDefault="0034089A" w:rsidP="0034089A">
      <w:pPr>
        <w:spacing w:before="240" w:line="360" w:lineRule="auto"/>
        <w:ind w:left="851" w:right="851"/>
        <w:jc w:val="both"/>
        <w:rPr>
          <w:rFonts w:ascii="Palatino Linotype" w:hAnsi="Palatino Linotype"/>
          <w:b/>
          <w:i/>
        </w:rPr>
      </w:pPr>
      <w:r>
        <w:rPr>
          <w:rFonts w:ascii="Palatino Linotype" w:hAnsi="Palatino Linotype"/>
          <w:b/>
          <w:i/>
        </w:rPr>
        <w:t xml:space="preserve">I. </w:t>
      </w:r>
      <w:r>
        <w:rPr>
          <w:rFonts w:ascii="Palatino Linotype" w:hAnsi="Palatino Linotype"/>
          <w:i/>
        </w:rPr>
        <w:t xml:space="preserve">El sujeto obligado ante </w:t>
      </w:r>
      <w:r>
        <w:rPr>
          <w:rFonts w:ascii="Palatino Linotype" w:hAnsi="Palatino Linotype" w:cs="Arial"/>
          <w:i/>
        </w:rPr>
        <w:t>la</w:t>
      </w:r>
      <w:r>
        <w:rPr>
          <w:rFonts w:ascii="Palatino Linotype" w:hAnsi="Palatino Linotype"/>
          <w:i/>
        </w:rPr>
        <w:t xml:space="preserve"> cual </w:t>
      </w:r>
      <w:r>
        <w:rPr>
          <w:rFonts w:ascii="Palatino Linotype" w:hAnsi="Palatino Linotype" w:cs="Arial"/>
          <w:i/>
          <w:lang w:eastAsia="es-MX"/>
        </w:rPr>
        <w:t>se</w:t>
      </w:r>
      <w:r>
        <w:rPr>
          <w:rFonts w:ascii="Palatino Linotype" w:hAnsi="Palatino Linotype"/>
          <w:i/>
        </w:rPr>
        <w:t xml:space="preserve"> presentó la solicitud;</w:t>
      </w:r>
      <w:r>
        <w:rPr>
          <w:rFonts w:ascii="Palatino Linotype" w:hAnsi="Palatino Linotype"/>
          <w:b/>
          <w:i/>
        </w:rPr>
        <w:t xml:space="preserve"> </w:t>
      </w:r>
    </w:p>
    <w:p w14:paraId="059917B8" w14:textId="77777777" w:rsidR="0034089A" w:rsidRDefault="0034089A" w:rsidP="0034089A">
      <w:pPr>
        <w:spacing w:before="240" w:line="360" w:lineRule="auto"/>
        <w:ind w:left="851" w:right="851"/>
        <w:jc w:val="both"/>
        <w:rPr>
          <w:rFonts w:ascii="Palatino Linotype" w:hAnsi="Palatino Linotype"/>
          <w:b/>
          <w:i/>
        </w:rPr>
      </w:pPr>
      <w:r>
        <w:rPr>
          <w:rFonts w:ascii="Palatino Linotype" w:hAnsi="Palatino Linotype"/>
          <w:b/>
          <w:i/>
        </w:rPr>
        <w:t xml:space="preserve">II. </w:t>
      </w:r>
      <w:r>
        <w:rPr>
          <w:rFonts w:ascii="Palatino Linotype" w:hAnsi="Palatino Linotype"/>
          <w:b/>
          <w:i/>
          <w:u w:val="single"/>
        </w:rPr>
        <w:t xml:space="preserve">El nombre del solicitante </w:t>
      </w:r>
      <w:r>
        <w:rPr>
          <w:rFonts w:ascii="Palatino Linotype" w:hAnsi="Palatino Linotype" w:cs="Arial"/>
          <w:b/>
          <w:i/>
          <w:u w:val="single"/>
          <w:lang w:eastAsia="es-MX"/>
        </w:rPr>
        <w:t>que</w:t>
      </w:r>
      <w:r>
        <w:rPr>
          <w:rFonts w:ascii="Palatino Linotype" w:hAnsi="Palatino Linotype"/>
          <w:b/>
          <w:i/>
          <w:u w:val="single"/>
        </w:rPr>
        <w:t xml:space="preserve"> recurre</w:t>
      </w:r>
      <w:r>
        <w:rPr>
          <w:rFonts w:ascii="Palatino Linotype" w:hAnsi="Palatino Linotype"/>
          <w:b/>
          <w:i/>
        </w:rPr>
        <w:t xml:space="preserve"> </w:t>
      </w:r>
      <w:r>
        <w:rPr>
          <w:rFonts w:ascii="Palatino Linotype" w:hAnsi="Palatino Linotype"/>
          <w:i/>
        </w:rPr>
        <w:t>o de su representante y, en su caso, del tercero interesado, así como la dirección o medio que señale para recibir notificaciones;</w:t>
      </w:r>
      <w:r>
        <w:rPr>
          <w:rFonts w:ascii="Palatino Linotype" w:hAnsi="Palatino Linotype"/>
          <w:b/>
          <w:i/>
        </w:rPr>
        <w:t xml:space="preserve"> </w:t>
      </w:r>
    </w:p>
    <w:p w14:paraId="5D2FAC42" w14:textId="77777777" w:rsidR="0034089A" w:rsidRDefault="0034089A" w:rsidP="0034089A">
      <w:pPr>
        <w:spacing w:before="240" w:line="360" w:lineRule="auto"/>
        <w:ind w:left="851" w:right="851"/>
        <w:rPr>
          <w:rFonts w:ascii="Palatino Linotype" w:hAnsi="Palatino Linotype"/>
          <w:i/>
        </w:rPr>
      </w:pPr>
      <w:r>
        <w:rPr>
          <w:rFonts w:ascii="Palatino Linotype" w:hAnsi="Palatino Linotype"/>
          <w:b/>
          <w:i/>
        </w:rPr>
        <w:t>(…)” [Sic]</w:t>
      </w:r>
    </w:p>
    <w:p w14:paraId="08F04595" w14:textId="77777777" w:rsidR="0034089A" w:rsidRDefault="0034089A" w:rsidP="0034089A">
      <w:pPr>
        <w:pStyle w:val="Prrafodelista"/>
        <w:widowControl w:val="0"/>
        <w:autoSpaceDE w:val="0"/>
        <w:autoSpaceDN w:val="0"/>
        <w:adjustRightInd w:val="0"/>
        <w:ind w:left="0"/>
        <w:jc w:val="both"/>
        <w:rPr>
          <w:rFonts w:ascii="Palatino Linotype" w:hAnsi="Palatino Linotype"/>
          <w:highlight w:val="yellow"/>
        </w:rPr>
      </w:pPr>
    </w:p>
    <w:p w14:paraId="04AA244C" w14:textId="77777777" w:rsidR="0034089A" w:rsidRPr="0034089A" w:rsidRDefault="0034089A" w:rsidP="0034089A">
      <w:pPr>
        <w:pStyle w:val="Prrafodelista"/>
        <w:widowControl w:val="0"/>
        <w:autoSpaceDE w:val="0"/>
        <w:autoSpaceDN w:val="0"/>
        <w:adjustRightInd w:val="0"/>
        <w:spacing w:line="360" w:lineRule="auto"/>
        <w:ind w:left="0"/>
        <w:jc w:val="both"/>
        <w:rPr>
          <w:rFonts w:ascii="Palatino Linotype" w:hAnsi="Palatino Linotype"/>
        </w:rPr>
      </w:pPr>
    </w:p>
    <w:p w14:paraId="0E3F2FCF" w14:textId="7C1E2374" w:rsidR="0034089A" w:rsidRPr="0034089A" w:rsidRDefault="0034089A" w:rsidP="0034089A">
      <w:pPr>
        <w:pStyle w:val="Prrafodelista"/>
        <w:widowControl w:val="0"/>
        <w:autoSpaceDE w:val="0"/>
        <w:autoSpaceDN w:val="0"/>
        <w:adjustRightInd w:val="0"/>
        <w:spacing w:line="360" w:lineRule="auto"/>
        <w:ind w:left="0"/>
        <w:jc w:val="both"/>
        <w:rPr>
          <w:rFonts w:ascii="Palatino Linotype" w:hAnsi="Palatino Linotype"/>
        </w:rPr>
      </w:pPr>
      <w:r w:rsidRPr="0034089A">
        <w:rPr>
          <w:rFonts w:ascii="Palatino Linotype" w:hAnsi="Palatino Linotype"/>
        </w:rPr>
        <w:lastRenderedPageBreak/>
        <w:t xml:space="preserve">En principio, de una interpretación del artículo transcrito se observan los requisitos que </w:t>
      </w:r>
      <w:r w:rsidRPr="0034089A">
        <w:rPr>
          <w:rFonts w:ascii="Palatino Linotype" w:hAnsi="Palatino Linotype" w:cs="Arial"/>
        </w:rPr>
        <w:t>deberán</w:t>
      </w:r>
      <w:r w:rsidRPr="0034089A">
        <w:rPr>
          <w:rFonts w:ascii="Palatino Linotype" w:hAnsi="Palatino Linotype"/>
        </w:rPr>
        <w:t xml:space="preserve"> contener los recursos de revisión; sobre el particular, de la revisión del expediente electrónico del </w:t>
      </w:r>
      <w:r w:rsidRPr="0034089A">
        <w:rPr>
          <w:rFonts w:ascii="Palatino Linotype" w:hAnsi="Palatino Linotype"/>
          <w:b/>
        </w:rPr>
        <w:t>SAIMEX</w:t>
      </w:r>
      <w:r w:rsidRPr="0034089A">
        <w:rPr>
          <w:rFonts w:ascii="Palatino Linotype" w:hAnsi="Palatino Linotype"/>
        </w:rPr>
        <w:t xml:space="preserve"> se desprende que el solicitante y ahora Recurrente, en ejercicio de su derecho de acceso a la información pública, no proporcionó un nombre para que </w:t>
      </w:r>
      <w:r w:rsidRPr="0034089A">
        <w:rPr>
          <w:rFonts w:ascii="Palatino Linotype" w:hAnsi="Palatino Linotype" w:cs="Arial"/>
        </w:rPr>
        <w:t>sea</w:t>
      </w:r>
      <w:r w:rsidRPr="0034089A">
        <w:rPr>
          <w:rFonts w:ascii="Palatino Linotype" w:hAnsi="Palatino Linotype"/>
        </w:rPr>
        <w:t xml:space="preserve"> identificado, ya que indicó en el apartado de </w:t>
      </w:r>
      <w:r w:rsidRPr="0034089A">
        <w:rPr>
          <w:rFonts w:ascii="Palatino Linotype" w:hAnsi="Palatino Linotype"/>
          <w:b/>
        </w:rPr>
        <w:t>“DATOS DEL SOLICITANTE”,</w:t>
      </w:r>
      <w:r w:rsidRPr="0034089A">
        <w:rPr>
          <w:rFonts w:ascii="Palatino Linotype" w:hAnsi="Palatino Linotype"/>
        </w:rPr>
        <w:t xml:space="preserve"> el nombre de </w:t>
      </w:r>
      <w:r w:rsidRPr="0034089A">
        <w:rPr>
          <w:rFonts w:ascii="Palatino Linotype" w:hAnsi="Palatino Linotype" w:cs="Arial"/>
          <w:b/>
        </w:rPr>
        <w:t xml:space="preserve">C. </w:t>
      </w:r>
      <w:r w:rsidR="00B133DF">
        <w:rPr>
          <w:rFonts w:ascii="Palatino Linotype" w:hAnsi="Palatino Linotype" w:cs="Arial"/>
          <w:b/>
        </w:rPr>
        <w:t>XXXXXXXXXXXXXXXXXX</w:t>
      </w:r>
      <w:r w:rsidRPr="0034089A">
        <w:rPr>
          <w:rFonts w:ascii="Palatino Linotype" w:hAnsi="Palatino Linotype"/>
          <w:b/>
        </w:rPr>
        <w:t>;</w:t>
      </w:r>
      <w:r w:rsidRPr="0034089A">
        <w:rPr>
          <w:rFonts w:ascii="Palatino Linotype" w:hAnsi="Palatino Linotype"/>
        </w:rPr>
        <w:t xml:space="preserve"> por lo que no tiene certeza sobre su identidad, lo que en estricto sentido, no se colmarían los requisitos establecidos en el citado artículo 180 de la Ley de Transparencia.</w:t>
      </w:r>
    </w:p>
    <w:p w14:paraId="2919D485" w14:textId="77777777" w:rsidR="0034089A" w:rsidRPr="0034089A" w:rsidRDefault="0034089A" w:rsidP="0034089A">
      <w:pPr>
        <w:pStyle w:val="Prrafodelista"/>
        <w:widowControl w:val="0"/>
        <w:autoSpaceDE w:val="0"/>
        <w:autoSpaceDN w:val="0"/>
        <w:adjustRightInd w:val="0"/>
        <w:spacing w:line="360" w:lineRule="auto"/>
        <w:ind w:left="0"/>
        <w:jc w:val="both"/>
        <w:rPr>
          <w:rFonts w:ascii="Palatino Linotype" w:hAnsi="Palatino Linotype"/>
        </w:rPr>
      </w:pPr>
    </w:p>
    <w:p w14:paraId="5EFAAE42" w14:textId="77777777" w:rsidR="0034089A" w:rsidRPr="0034089A" w:rsidRDefault="0034089A" w:rsidP="0034089A">
      <w:pPr>
        <w:pStyle w:val="Prrafodelista"/>
        <w:widowControl w:val="0"/>
        <w:autoSpaceDE w:val="0"/>
        <w:autoSpaceDN w:val="0"/>
        <w:adjustRightInd w:val="0"/>
        <w:spacing w:line="360" w:lineRule="auto"/>
        <w:ind w:left="0"/>
        <w:jc w:val="both"/>
        <w:rPr>
          <w:rFonts w:ascii="Palatino Linotype" w:hAnsi="Palatino Linotype" w:cs="Arial"/>
        </w:rPr>
      </w:pPr>
      <w:r w:rsidRPr="0034089A">
        <w:rPr>
          <w:rFonts w:ascii="Palatino Linotype" w:hAnsi="Palatino Linotype"/>
        </w:rPr>
        <w:t xml:space="preserve">No obstante lo anterior, debe destacarse que el artículo 15 de </w:t>
      </w:r>
      <w:r w:rsidRPr="0034089A">
        <w:rPr>
          <w:rFonts w:ascii="Palatino Linotype" w:hAnsi="Palatino Linotype" w:cs="Arial"/>
          <w:lang w:eastAsia="es-MX"/>
        </w:rPr>
        <w:t xml:space="preserve">Ley de Transparencia y Acceso a la </w:t>
      </w:r>
      <w:r w:rsidRPr="0034089A">
        <w:rPr>
          <w:rFonts w:ascii="Palatino Linotype" w:hAnsi="Palatino Linotype" w:cs="Arial"/>
        </w:rPr>
        <w:t>Información</w:t>
      </w:r>
      <w:r w:rsidRPr="0034089A">
        <w:rPr>
          <w:rFonts w:ascii="Palatino Linotype" w:hAnsi="Palatino Linotype" w:cs="Arial"/>
          <w:lang w:eastAsia="es-MX"/>
        </w:rPr>
        <w:t xml:space="preserve"> Pública del Estado de México y Municipios </w:t>
      </w:r>
      <w:r w:rsidRPr="0034089A">
        <w:rPr>
          <w:rFonts w:ascii="Palatino Linotype" w:hAnsi="Palatino Linotype" w:cs="Arial"/>
          <w:iCs/>
        </w:rPr>
        <w:t xml:space="preserve">prevé que, </w:t>
      </w:r>
      <w:r w:rsidRPr="0034089A">
        <w:rPr>
          <w:rFonts w:ascii="Palatino Linotype" w:hAnsi="Palatino Linotype"/>
        </w:rPr>
        <w:t xml:space="preserve">toda persona tendrá acceso a la información </w:t>
      </w:r>
      <w:r w:rsidRPr="0034089A">
        <w:rPr>
          <w:rFonts w:ascii="Palatino Linotype" w:hAnsi="Palatino Linotype" w:cs="Arial"/>
        </w:rPr>
        <w:t xml:space="preserve">sin necesidad de acreditar interés alguno o justificar su utilización, de lo que se infiere que para el </w:t>
      </w:r>
      <w:r w:rsidRPr="0034089A">
        <w:rPr>
          <w:rFonts w:ascii="Palatino Linotype" w:hAnsi="Palatino Linotype"/>
        </w:rPr>
        <w:t>ejercicio</w:t>
      </w:r>
      <w:r w:rsidRPr="0034089A">
        <w:rPr>
          <w:rFonts w:ascii="Palatino Linotype" w:hAnsi="Palatino Linotype" w:cs="Arial"/>
        </w:rPr>
        <w:t xml:space="preserve"> del derecho de acceso a la información pública, el nombre no es un requisito </w:t>
      </w:r>
      <w:r w:rsidRPr="0034089A">
        <w:rPr>
          <w:rFonts w:ascii="Palatino Linotype" w:hAnsi="Palatino Linotype" w:cs="Arial"/>
          <w:i/>
        </w:rPr>
        <w:t>sine qua non</w:t>
      </w:r>
      <w:r w:rsidRPr="0034089A">
        <w:rPr>
          <w:rFonts w:ascii="Palatino Linotype" w:hAnsi="Palatino Linotype" w:cs="Arial"/>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51FBFFCE" w14:textId="77777777" w:rsidR="0034089A" w:rsidRPr="0034089A" w:rsidRDefault="0034089A" w:rsidP="0034089A">
      <w:pPr>
        <w:pStyle w:val="Prrafodelista"/>
        <w:widowControl w:val="0"/>
        <w:autoSpaceDE w:val="0"/>
        <w:autoSpaceDN w:val="0"/>
        <w:adjustRightInd w:val="0"/>
        <w:ind w:left="0"/>
        <w:jc w:val="both"/>
        <w:rPr>
          <w:rFonts w:ascii="Palatino Linotype" w:hAnsi="Palatino Linotype"/>
          <w:highlight w:val="yellow"/>
        </w:rPr>
      </w:pPr>
    </w:p>
    <w:p w14:paraId="4B9155E8" w14:textId="77777777" w:rsidR="0034089A" w:rsidRPr="0034089A" w:rsidRDefault="0034089A" w:rsidP="0034089A">
      <w:pPr>
        <w:pStyle w:val="Prrafodelista"/>
        <w:widowControl w:val="0"/>
        <w:autoSpaceDE w:val="0"/>
        <w:autoSpaceDN w:val="0"/>
        <w:adjustRightInd w:val="0"/>
        <w:spacing w:line="360" w:lineRule="auto"/>
        <w:ind w:left="0"/>
        <w:jc w:val="both"/>
        <w:rPr>
          <w:rFonts w:ascii="Palatino Linotype" w:hAnsi="Palatino Linotype"/>
        </w:rPr>
      </w:pPr>
      <w:r w:rsidRPr="0034089A">
        <w:rPr>
          <w:rFonts w:ascii="Palatino Linotype" w:hAnsi="Palatino Linotype"/>
        </w:rPr>
        <w:t xml:space="preserve">Por lo que el derecho humano de acceso a la información pública se reitera que toda persona, sin necesidad de acreditar interés alguno o justificar su utilización, deberá tener acceso a la información pública, es decir, dicho </w:t>
      </w:r>
      <w:r w:rsidRPr="0034089A">
        <w:rPr>
          <w:rFonts w:ascii="Palatino Linotype" w:hAnsi="Palatino Linotype" w:cs="Arial"/>
        </w:rPr>
        <w:t>derecho</w:t>
      </w:r>
      <w:r w:rsidRPr="0034089A">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w:t>
      </w:r>
      <w:r w:rsidRPr="0034089A">
        <w:rPr>
          <w:rFonts w:ascii="Palatino Linotype" w:hAnsi="Palatino Linotype"/>
        </w:rPr>
        <w:lastRenderedPageBreak/>
        <w:t>certeza sobre su identidad.</w:t>
      </w:r>
    </w:p>
    <w:p w14:paraId="5DF98441" w14:textId="77777777" w:rsidR="00342945" w:rsidRDefault="00342945" w:rsidP="000C7274">
      <w:pPr>
        <w:tabs>
          <w:tab w:val="left" w:pos="709"/>
        </w:tabs>
        <w:spacing w:before="240" w:line="360" w:lineRule="auto"/>
        <w:ind w:right="51"/>
        <w:jc w:val="both"/>
        <w:rPr>
          <w:rFonts w:ascii="Palatino Linotype" w:hAnsi="Palatino Linotype"/>
          <w:b/>
          <w:sz w:val="28"/>
          <w:szCs w:val="28"/>
        </w:rPr>
      </w:pPr>
    </w:p>
    <w:p w14:paraId="3D0D57A4" w14:textId="05DDC38D" w:rsidR="000C7274" w:rsidRPr="009A0D0A" w:rsidRDefault="000C7274" w:rsidP="000C7274">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CUARTO. Estudio y resolución del asunto</w:t>
      </w:r>
      <w:r w:rsidRPr="009A0D0A">
        <w:rPr>
          <w:rFonts w:ascii="Palatino Linotype" w:hAnsi="Palatino Linotype"/>
          <w:b/>
          <w:sz w:val="28"/>
          <w:szCs w:val="28"/>
        </w:rPr>
        <w:t xml:space="preserve"> </w:t>
      </w:r>
      <w:r>
        <w:rPr>
          <w:rFonts w:ascii="Palatino Linotype" w:hAnsi="Palatino Linotype"/>
          <w:b/>
          <w:sz w:val="28"/>
          <w:szCs w:val="28"/>
        </w:rPr>
        <w:tab/>
      </w:r>
    </w:p>
    <w:p w14:paraId="43E80DAA" w14:textId="77777777" w:rsidR="000C7274" w:rsidRDefault="000C7274" w:rsidP="000C7274">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 xml:space="preserve">y demás leyes aplicables en la materia, así como en los tratados internacionales en los </w:t>
      </w:r>
      <w:r>
        <w:rPr>
          <w:rFonts w:ascii="Palatino Linotype" w:hAnsi="Palatino Linotype" w:cs="Arial"/>
        </w:rPr>
        <w:t>q</w:t>
      </w:r>
      <w:r w:rsidRPr="00AE4E9C">
        <w:rPr>
          <w:rFonts w:ascii="Palatino Linotype" w:hAnsi="Palatino Linotype" w:cs="Arial"/>
        </w:rPr>
        <w:t>ue el Estado Mexicano sea parte, en concordancia con el párrafo tercero del artículo 1 de la Constitución Federal y el diverso 8 de la Ley de Transparencia local.</w:t>
      </w:r>
      <w:r>
        <w:rPr>
          <w:rFonts w:ascii="Palatino Linotype" w:hAnsi="Palatino Linotype" w:cs="Arial"/>
        </w:rPr>
        <w:t xml:space="preserve"> </w:t>
      </w:r>
    </w:p>
    <w:p w14:paraId="3860F97E" w14:textId="77777777" w:rsidR="000C7274" w:rsidRPr="002869E1" w:rsidRDefault="000C7274" w:rsidP="000C7274">
      <w:pPr>
        <w:spacing w:after="0" w:line="360" w:lineRule="auto"/>
        <w:jc w:val="both"/>
        <w:rPr>
          <w:rFonts w:ascii="Palatino Linotype" w:eastAsia="Times New Roman" w:hAnsi="Palatino Linotype" w:cs="Times New Roman"/>
          <w:sz w:val="24"/>
          <w:szCs w:val="24"/>
          <w:lang w:eastAsia="es-ES"/>
        </w:rPr>
      </w:pPr>
      <w:r w:rsidRPr="002869E1">
        <w:rPr>
          <w:rFonts w:ascii="Palatino Linotype" w:hAnsi="Palatino Linotype" w:cs="Arial"/>
          <w:sz w:val="24"/>
          <w:szCs w:val="24"/>
        </w:rPr>
        <w:t xml:space="preserve">En este tenor, es necesario subrayar que </w:t>
      </w:r>
      <w:r w:rsidRPr="002869E1">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7B501C3B" w14:textId="77777777" w:rsidR="000C7274" w:rsidRPr="006010FE" w:rsidRDefault="000C7274" w:rsidP="000C7274">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4B57EBE2" w14:textId="77777777" w:rsidR="000C7274" w:rsidRPr="006010FE" w:rsidRDefault="000C7274" w:rsidP="000C7274">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Toda la información generada, obtenida, adquirida, transformada, administrada o en posesión de los sujetos obligados es pública y accesible de manera permanente a cualquier persona, en los términos y condiciones que se establezcan en los tratados </w:t>
      </w:r>
      <w:r w:rsidRPr="006010FE">
        <w:rPr>
          <w:rFonts w:ascii="Palatino Linotype" w:eastAsia="Times New Roman" w:hAnsi="Palatino Linotype" w:cs="Times New Roman"/>
          <w:i/>
          <w:lang w:eastAsia="es-ES"/>
        </w:rPr>
        <w:lastRenderedPageBreak/>
        <w:t>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7011F09" w14:textId="77777777" w:rsidR="000C7274" w:rsidRPr="006010FE" w:rsidRDefault="000C7274" w:rsidP="000C7274">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51105F41" w14:textId="77777777" w:rsidR="000C7274" w:rsidRPr="006010FE" w:rsidRDefault="000C7274" w:rsidP="000C7274">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7C232949" w14:textId="77777777" w:rsidR="000C7274" w:rsidRPr="006010FE" w:rsidRDefault="000C7274" w:rsidP="000C7274">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6BF3CC34" w14:textId="77777777" w:rsidR="000C7274" w:rsidRPr="006010FE" w:rsidRDefault="000C7274" w:rsidP="000C7274">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02EDDC4F" w14:textId="77777777" w:rsidR="000C7274" w:rsidRPr="006010FE" w:rsidRDefault="000C7274" w:rsidP="000C7274">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7A296816" w14:textId="77777777" w:rsidR="000C7274" w:rsidRPr="006010FE" w:rsidRDefault="000C7274" w:rsidP="000C7274">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218B0656" w14:textId="77777777" w:rsidR="000C7274" w:rsidRPr="006010FE" w:rsidRDefault="000C7274" w:rsidP="000C7274">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6D7EE2D6" w14:textId="77777777" w:rsidR="000C7274" w:rsidRPr="006010FE" w:rsidRDefault="000C7274" w:rsidP="000C7274">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lastRenderedPageBreak/>
        <w:t>(…)</w:t>
      </w:r>
    </w:p>
    <w:p w14:paraId="37D12487" w14:textId="77777777" w:rsidR="000C7274" w:rsidRPr="006010FE" w:rsidRDefault="000C7274" w:rsidP="000C7274">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6D732163" w14:textId="77777777" w:rsidR="000C7274" w:rsidRDefault="000C7274" w:rsidP="000C7274">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[Sic]</w:t>
      </w:r>
    </w:p>
    <w:p w14:paraId="74D4C4B4" w14:textId="77777777" w:rsidR="000C7274" w:rsidRDefault="000C7274" w:rsidP="000C7274">
      <w:pPr>
        <w:spacing w:after="0" w:line="360" w:lineRule="auto"/>
        <w:jc w:val="both"/>
        <w:rPr>
          <w:rFonts w:ascii="Palatino Linotype" w:eastAsia="Times New Roman" w:hAnsi="Palatino Linotype" w:cs="Times New Roman"/>
          <w:sz w:val="24"/>
          <w:szCs w:val="24"/>
          <w:lang w:eastAsia="es-ES"/>
        </w:rPr>
      </w:pPr>
    </w:p>
    <w:p w14:paraId="218B2368" w14:textId="77777777" w:rsidR="000C7274" w:rsidRPr="006010FE" w:rsidRDefault="000C7274" w:rsidP="000C7274">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71DA038D" w14:textId="77777777" w:rsidR="000C7274" w:rsidRDefault="000C7274" w:rsidP="000C7274">
      <w:pPr>
        <w:spacing w:before="240" w:line="360" w:lineRule="auto"/>
        <w:ind w:left="851" w:right="851"/>
        <w:jc w:val="both"/>
        <w:rPr>
          <w:rFonts w:ascii="Palatino Linotype" w:eastAsia="Times New Roman" w:hAnsi="Palatino Linotype" w:cs="Arial"/>
          <w:b/>
          <w:i/>
          <w:lang w:eastAsia="es-ES"/>
        </w:rPr>
      </w:pPr>
      <w:r w:rsidRPr="006E4CC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5F1927A2" w14:textId="77777777" w:rsidR="00CD4E49" w:rsidRDefault="00CD4E49" w:rsidP="000C7274">
      <w:pPr>
        <w:autoSpaceDE w:val="0"/>
        <w:autoSpaceDN w:val="0"/>
        <w:adjustRightInd w:val="0"/>
        <w:spacing w:before="240" w:line="360" w:lineRule="auto"/>
        <w:jc w:val="both"/>
        <w:rPr>
          <w:rFonts w:ascii="Palatino Linotype" w:hAnsi="Palatino Linotype" w:cs="Arial"/>
          <w:sz w:val="24"/>
          <w:szCs w:val="24"/>
        </w:rPr>
      </w:pPr>
    </w:p>
    <w:p w14:paraId="30F3C6A8" w14:textId="6FDCEA9C" w:rsidR="00974B2B" w:rsidRDefault="000C7274" w:rsidP="000C7274">
      <w:pPr>
        <w:autoSpaceDE w:val="0"/>
        <w:autoSpaceDN w:val="0"/>
        <w:adjustRightInd w:val="0"/>
        <w:spacing w:before="240" w:line="360" w:lineRule="auto"/>
        <w:jc w:val="both"/>
        <w:rPr>
          <w:rFonts w:ascii="Palatino Linotype" w:hAnsi="Palatino Linotype" w:cs="Arial"/>
          <w:sz w:val="24"/>
          <w:szCs w:val="24"/>
        </w:rPr>
      </w:pPr>
      <w:r w:rsidRPr="008028E9">
        <w:rPr>
          <w:rFonts w:ascii="Palatino Linotype" w:hAnsi="Palatino Linotype" w:cs="Arial"/>
          <w:sz w:val="24"/>
          <w:szCs w:val="24"/>
        </w:rPr>
        <w:t>En una aproximación inicial</w:t>
      </w:r>
      <w:r>
        <w:rPr>
          <w:rFonts w:ascii="Palatino Linotype" w:hAnsi="Palatino Linotype" w:cs="Arial"/>
          <w:sz w:val="24"/>
          <w:szCs w:val="24"/>
        </w:rPr>
        <w:t>, con relación a la</w:t>
      </w:r>
      <w:r w:rsidR="00415E43">
        <w:rPr>
          <w:rFonts w:ascii="Palatino Linotype" w:hAnsi="Palatino Linotype" w:cs="Arial"/>
          <w:sz w:val="24"/>
          <w:szCs w:val="24"/>
        </w:rPr>
        <w:t>s</w:t>
      </w:r>
      <w:r>
        <w:rPr>
          <w:rFonts w:ascii="Palatino Linotype" w:hAnsi="Palatino Linotype" w:cs="Arial"/>
          <w:sz w:val="24"/>
          <w:szCs w:val="24"/>
        </w:rPr>
        <w:t xml:space="preserve"> solicitud</w:t>
      </w:r>
      <w:r w:rsidR="00415E43">
        <w:rPr>
          <w:rFonts w:ascii="Palatino Linotype" w:hAnsi="Palatino Linotype" w:cs="Arial"/>
          <w:sz w:val="24"/>
          <w:szCs w:val="24"/>
        </w:rPr>
        <w:t>es</w:t>
      </w:r>
      <w:r>
        <w:rPr>
          <w:rFonts w:ascii="Palatino Linotype" w:hAnsi="Palatino Linotype" w:cs="Arial"/>
          <w:sz w:val="24"/>
          <w:szCs w:val="24"/>
        </w:rPr>
        <w:t xml:space="preserve"> de información </w:t>
      </w:r>
      <w:r w:rsidR="00974B2B">
        <w:rPr>
          <w:rFonts w:ascii="Palatino Linotype" w:hAnsi="Palatino Linotype" w:cs="Arial"/>
          <w:sz w:val="24"/>
          <w:szCs w:val="24"/>
        </w:rPr>
        <w:t xml:space="preserve">se desprenden las siguientes consideraciones: </w:t>
      </w:r>
    </w:p>
    <w:p w14:paraId="52032FF0" w14:textId="77777777" w:rsidR="00974B2B" w:rsidRDefault="00974B2B" w:rsidP="0042462A">
      <w:pPr>
        <w:pStyle w:val="Prrafodelista"/>
        <w:numPr>
          <w:ilvl w:val="0"/>
          <w:numId w:val="3"/>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lastRenderedPageBreak/>
        <w:t xml:space="preserve">Que el derecho de acceso a la información pública estriba en la prerrogativa de carácter constitucional que reconoce la potestad de los ciudadanos para solicitar soportes documentales generados, poseídos o administrados por los </w:t>
      </w:r>
      <w:r>
        <w:rPr>
          <w:rFonts w:ascii="Palatino Linotype" w:hAnsi="Palatino Linotype" w:cs="Arial"/>
          <w:b/>
          <w:bCs/>
        </w:rPr>
        <w:t xml:space="preserve">Sujetos Obligados. </w:t>
      </w:r>
    </w:p>
    <w:p w14:paraId="36206105" w14:textId="6936776E" w:rsidR="00974B2B" w:rsidRPr="00974B2B" w:rsidRDefault="00974B2B" w:rsidP="0042462A">
      <w:pPr>
        <w:pStyle w:val="Prrafodelista"/>
        <w:numPr>
          <w:ilvl w:val="0"/>
          <w:numId w:val="2"/>
        </w:numPr>
        <w:autoSpaceDE w:val="0"/>
        <w:autoSpaceDN w:val="0"/>
        <w:adjustRightInd w:val="0"/>
        <w:spacing w:before="240" w:line="360" w:lineRule="auto"/>
        <w:jc w:val="both"/>
        <w:rPr>
          <w:rFonts w:ascii="Palatino Linotype" w:hAnsi="Palatino Linotype"/>
        </w:rPr>
      </w:pPr>
      <w:r w:rsidRPr="00BF18C4">
        <w:rPr>
          <w:rFonts w:ascii="Palatino Linotype" w:hAnsi="Palatino Linotype" w:cs="Arial"/>
        </w:rPr>
        <w:t xml:space="preserve">Que fueron formulados </w:t>
      </w:r>
      <w:r>
        <w:rPr>
          <w:rFonts w:ascii="Palatino Linotype" w:hAnsi="Palatino Linotype" w:cs="Arial"/>
          <w:b/>
          <w:bCs/>
        </w:rPr>
        <w:t xml:space="preserve">31 -treinta y un- </w:t>
      </w:r>
      <w:r>
        <w:rPr>
          <w:rFonts w:ascii="Palatino Linotype" w:hAnsi="Palatino Linotype" w:cs="Arial"/>
        </w:rPr>
        <w:t xml:space="preserve">requerimientos, respecto de los cuales fue señalada de forma diligente la temporalidad. </w:t>
      </w:r>
    </w:p>
    <w:p w14:paraId="59CE82A4" w14:textId="77777777" w:rsidR="00974B2B" w:rsidRPr="00334899" w:rsidRDefault="00974B2B" w:rsidP="0042462A">
      <w:pPr>
        <w:pStyle w:val="Prrafodelista"/>
        <w:numPr>
          <w:ilvl w:val="0"/>
          <w:numId w:val="2"/>
        </w:numPr>
        <w:autoSpaceDE w:val="0"/>
        <w:autoSpaceDN w:val="0"/>
        <w:adjustRightInd w:val="0"/>
        <w:spacing w:before="240" w:line="360" w:lineRule="auto"/>
        <w:jc w:val="both"/>
        <w:rPr>
          <w:rFonts w:ascii="Palatino Linotype" w:hAnsi="Palatino Linotype"/>
        </w:rPr>
      </w:pPr>
      <w:r w:rsidRPr="00334899">
        <w:rPr>
          <w:rFonts w:ascii="Palatino Linotype" w:hAnsi="Palatino Linotype"/>
        </w:rPr>
        <w:t xml:space="preserve">Que </w:t>
      </w:r>
      <w:r>
        <w:rPr>
          <w:rFonts w:ascii="Palatino Linotype" w:hAnsi="Palatino Linotype"/>
        </w:rPr>
        <w:t xml:space="preserve">cuando los particulares </w:t>
      </w:r>
      <w:r w:rsidRPr="00334899">
        <w:rPr>
          <w:rFonts w:ascii="Palatino Linotype" w:hAnsi="Palatino Linotype"/>
        </w:rPr>
        <w:t>no identifica</w:t>
      </w:r>
      <w:r>
        <w:rPr>
          <w:rFonts w:ascii="Palatino Linotype" w:hAnsi="Palatino Linotype"/>
        </w:rPr>
        <w:t>n</w:t>
      </w:r>
      <w:r w:rsidRPr="00334899">
        <w:rPr>
          <w:rFonts w:ascii="Palatino Linotype" w:hAnsi="Palatino Linotype"/>
        </w:rPr>
        <w:t xml:space="preserve"> de forma precisa el documento requerido, bastará con que se remita cualquiera que refleje la información requerida. Al respecto, cobra relevancia el criterio emitido por el Órgano Garante Nacional con número </w:t>
      </w:r>
      <w:r w:rsidRPr="00334899">
        <w:rPr>
          <w:rFonts w:ascii="Palatino Linotype" w:hAnsi="Palatino Linotype"/>
          <w:b/>
          <w:bCs/>
        </w:rPr>
        <w:t xml:space="preserve">16/17 </w:t>
      </w:r>
      <w:r w:rsidRPr="00334899">
        <w:rPr>
          <w:rFonts w:ascii="Palatino Linotype" w:hAnsi="Palatino Linotype"/>
        </w:rPr>
        <w:t>cuyo rubro y texto disponen a la literalidad lo siguiente:</w:t>
      </w:r>
    </w:p>
    <w:p w14:paraId="6276B79A" w14:textId="77777777" w:rsidR="00974B2B" w:rsidRPr="00AB5B4A" w:rsidRDefault="00974B2B" w:rsidP="00974B2B">
      <w:pPr>
        <w:pStyle w:val="Citas"/>
        <w:jc w:val="center"/>
        <w:rPr>
          <w:b/>
          <w:bCs/>
          <w:sz w:val="24"/>
          <w:szCs w:val="24"/>
        </w:rPr>
      </w:pPr>
      <w:r w:rsidRPr="00AB5B4A">
        <w:rPr>
          <w:b/>
          <w:bCs/>
          <w:sz w:val="24"/>
          <w:szCs w:val="24"/>
        </w:rPr>
        <w:t>“EXPRESIÓN DOCUMENTAL.</w:t>
      </w:r>
    </w:p>
    <w:p w14:paraId="7F6E699B" w14:textId="77777777" w:rsidR="00974B2B" w:rsidRPr="00AB5B4A" w:rsidRDefault="00974B2B" w:rsidP="00974B2B">
      <w:pPr>
        <w:pStyle w:val="Citas"/>
        <w:rPr>
          <w:szCs w:val="24"/>
        </w:rPr>
      </w:pPr>
      <w:r w:rsidRPr="00AB5B4A">
        <w:rPr>
          <w:bCs/>
          <w:szCs w:val="24"/>
        </w:rPr>
        <w:t>Cuando</w:t>
      </w:r>
      <w:r w:rsidRPr="00AB5B4A">
        <w:rPr>
          <w:lang w:val="es-ES"/>
        </w:rPr>
        <w:t xml:space="preserve"> los particulares presenten solicitudes de acceso a la información sin identificar de forma precisa la documentación que pudiera contener la información de su interés, </w:t>
      </w:r>
      <w:r w:rsidRPr="00AB5B4A">
        <w:rPr>
          <w:szCs w:val="24"/>
        </w:rPr>
        <w:t>o bien, la solicitud constituya una consulta,</w:t>
      </w:r>
      <w:r w:rsidRPr="00AB5B4A">
        <w:rPr>
          <w:lang w:val="es-ES"/>
        </w:rPr>
        <w:t xml:space="preserve"> pero la respuesta pudiera obrar en algún documento en poder de los sujetos obligados, éstos deben dar a dichas solicitudes una interpretación que les otorgue una expresión documental. </w:t>
      </w:r>
    </w:p>
    <w:p w14:paraId="49D65745" w14:textId="77777777" w:rsidR="00974B2B" w:rsidRPr="00AB5B4A" w:rsidRDefault="00974B2B" w:rsidP="00974B2B">
      <w:pPr>
        <w:pStyle w:val="Citas"/>
        <w:rPr>
          <w:b/>
        </w:rPr>
      </w:pPr>
      <w:r w:rsidRPr="00AB5B4A">
        <w:rPr>
          <w:b/>
        </w:rPr>
        <w:t>Precedentes:</w:t>
      </w:r>
    </w:p>
    <w:p w14:paraId="3EDEC490" w14:textId="77777777" w:rsidR="00974B2B" w:rsidRPr="00AB5B4A" w:rsidRDefault="00974B2B" w:rsidP="0042462A">
      <w:pPr>
        <w:pStyle w:val="Citas"/>
        <w:numPr>
          <w:ilvl w:val="0"/>
          <w:numId w:val="1"/>
        </w:numPr>
        <w:rPr>
          <w:color w:val="000000"/>
        </w:rPr>
      </w:pPr>
      <w:r w:rsidRPr="00AB5B4A">
        <w:t xml:space="preserve">Acceso a la información pública. RRA 0774/16. Sesión del 31 de agosto de 2016. Votación por unanimidad. </w:t>
      </w:r>
      <w:r w:rsidRPr="00AB5B4A">
        <w:rPr>
          <w:rFonts w:eastAsia="Arial"/>
        </w:rPr>
        <w:t>Sin votos disidentes o particulares.</w:t>
      </w:r>
      <w:r w:rsidRPr="00AB5B4A">
        <w:t xml:space="preserve"> </w:t>
      </w:r>
      <w:r w:rsidRPr="00AB5B4A">
        <w:lastRenderedPageBreak/>
        <w:t xml:space="preserve">Secretaría de Salud. Comisionada Ponente María Patricia </w:t>
      </w:r>
      <w:proofErr w:type="spellStart"/>
      <w:r w:rsidRPr="00AB5B4A">
        <w:t>Kurczyn</w:t>
      </w:r>
      <w:proofErr w:type="spellEnd"/>
      <w:r w:rsidRPr="00AB5B4A">
        <w:t xml:space="preserve"> Villalobos.</w:t>
      </w:r>
    </w:p>
    <w:p w14:paraId="0327A1A2" w14:textId="77777777" w:rsidR="00974B2B" w:rsidRPr="00AB5B4A" w:rsidRDefault="00974B2B" w:rsidP="0042462A">
      <w:pPr>
        <w:pStyle w:val="Citas"/>
        <w:numPr>
          <w:ilvl w:val="0"/>
          <w:numId w:val="1"/>
        </w:numPr>
        <w:rPr>
          <w:color w:val="000000"/>
        </w:rPr>
      </w:pPr>
      <w:r w:rsidRPr="00AB5B4A">
        <w:t xml:space="preserve">Acceso a la información pública. RRA 0143/17. Sesión del 22 de febrero de 2017. Votación por unanimidad. </w:t>
      </w:r>
      <w:r w:rsidRPr="00AB5B4A">
        <w:rPr>
          <w:rFonts w:eastAsia="Arial"/>
        </w:rPr>
        <w:t>Sin votos disidentes o particulares.</w:t>
      </w:r>
      <w:r w:rsidRPr="00AB5B4A">
        <w:t xml:space="preserve"> Universidad Autónoma Agraria Antonio Narro. Comisionado Ponente Oscar Mauricio Guerra Ford. </w:t>
      </w:r>
    </w:p>
    <w:p w14:paraId="227064BF" w14:textId="77777777" w:rsidR="00974B2B" w:rsidRPr="00AB5B4A" w:rsidRDefault="00974B2B" w:rsidP="0042462A">
      <w:pPr>
        <w:pStyle w:val="Citas"/>
        <w:numPr>
          <w:ilvl w:val="0"/>
          <w:numId w:val="1"/>
        </w:numPr>
        <w:rPr>
          <w:color w:val="000000"/>
        </w:rPr>
      </w:pPr>
      <w:r w:rsidRPr="00AB5B4A">
        <w:t xml:space="preserve">Acceso a la información pública. RRA 0540/17. Sesión del 08 de marzo del 2017. Votación por unanimidad. </w:t>
      </w:r>
      <w:r w:rsidRPr="00AB5B4A">
        <w:rPr>
          <w:rFonts w:eastAsia="Arial"/>
        </w:rPr>
        <w:t>Sin votos disidentes o particulares.</w:t>
      </w:r>
      <w:r w:rsidRPr="00AB5B4A">
        <w:t xml:space="preserve"> Secretaría de Economía. Comisionado Ponente Francisco Javier Acuña Llamas. “ </w:t>
      </w:r>
      <w:r w:rsidRPr="00AB5B4A">
        <w:rPr>
          <w:b/>
          <w:bCs/>
        </w:rPr>
        <w:t>(Sic)</w:t>
      </w:r>
    </w:p>
    <w:p w14:paraId="366EC3E4" w14:textId="77777777" w:rsidR="00974B2B" w:rsidRDefault="00974B2B" w:rsidP="00974B2B">
      <w:pPr>
        <w:autoSpaceDE w:val="0"/>
        <w:autoSpaceDN w:val="0"/>
        <w:adjustRightInd w:val="0"/>
        <w:spacing w:before="240" w:line="360" w:lineRule="auto"/>
        <w:jc w:val="both"/>
        <w:rPr>
          <w:rFonts w:ascii="Palatino Linotype" w:hAnsi="Palatino Linotype"/>
        </w:rPr>
      </w:pPr>
    </w:p>
    <w:p w14:paraId="48D94440" w14:textId="77777777" w:rsidR="00974B2B" w:rsidRPr="0051062B" w:rsidRDefault="00974B2B" w:rsidP="00974B2B">
      <w:pPr>
        <w:spacing w:before="240" w:line="360" w:lineRule="auto"/>
        <w:jc w:val="both"/>
        <w:rPr>
          <w:rFonts w:ascii="Palatino Linotype" w:hAnsi="Palatino Linotype"/>
          <w:sz w:val="24"/>
          <w:szCs w:val="24"/>
        </w:rPr>
      </w:pPr>
      <w:r w:rsidRPr="00A44FBE">
        <w:rPr>
          <w:rFonts w:ascii="Palatino Linotype" w:hAnsi="Palatino Linotype"/>
          <w:sz w:val="24"/>
          <w:szCs w:val="24"/>
        </w:rPr>
        <w:t xml:space="preserve">Dichas precisiones, con fundamento </w:t>
      </w:r>
      <w:r w:rsidRPr="0051062B">
        <w:rPr>
          <w:rFonts w:ascii="Palatino Linotype" w:hAnsi="Palatino Linotype"/>
          <w:sz w:val="24"/>
          <w:szCs w:val="24"/>
        </w:rPr>
        <w:t xml:space="preserve">en los artículos 13 y 181 cuarto párrafo de la Ley en materia, los cuales a la letra rezan: </w:t>
      </w:r>
    </w:p>
    <w:p w14:paraId="521C3A11" w14:textId="77777777" w:rsidR="00974B2B" w:rsidRPr="0051062B" w:rsidRDefault="00974B2B" w:rsidP="00974B2B">
      <w:pPr>
        <w:pStyle w:val="Citas"/>
      </w:pPr>
      <w:r w:rsidRPr="0051062B">
        <w:rPr>
          <w:b/>
          <w:bCs/>
        </w:rPr>
        <w:t xml:space="preserve">“Artículo 13. </w:t>
      </w:r>
      <w:r w:rsidRPr="0051062B">
        <w:t>El Instituto, en el ámbito de sus atribuciones, deberá suplir cualquier deficiencia para garantizar el ejercicio del derecho de acceso a la información.</w:t>
      </w:r>
    </w:p>
    <w:p w14:paraId="1FEC90D1" w14:textId="77777777" w:rsidR="00974B2B" w:rsidRPr="0051062B" w:rsidRDefault="00974B2B" w:rsidP="00974B2B">
      <w:pPr>
        <w:pStyle w:val="Citas"/>
        <w:rPr>
          <w:b/>
        </w:rPr>
      </w:pPr>
      <w:r w:rsidRPr="0051062B">
        <w:rPr>
          <w:b/>
        </w:rPr>
        <w:t xml:space="preserve">Artículo 181. … </w:t>
      </w:r>
    </w:p>
    <w:p w14:paraId="517C7851" w14:textId="77777777" w:rsidR="00974B2B" w:rsidRDefault="00974B2B" w:rsidP="00974B2B">
      <w:pPr>
        <w:pStyle w:val="Citas"/>
        <w:rPr>
          <w:b/>
        </w:rPr>
      </w:pPr>
      <w:r w:rsidRPr="0051062B">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51062B">
        <w:rPr>
          <w:b/>
        </w:rPr>
        <w:t>[Sic]</w:t>
      </w:r>
    </w:p>
    <w:p w14:paraId="2F20A5D3" w14:textId="77777777" w:rsidR="00974B2B" w:rsidRDefault="00974B2B" w:rsidP="00974B2B">
      <w:pPr>
        <w:spacing w:before="240" w:line="360" w:lineRule="auto"/>
        <w:jc w:val="both"/>
        <w:rPr>
          <w:rFonts w:ascii="Palatino Linotype" w:hAnsi="Palatino Linotype"/>
          <w:sz w:val="24"/>
          <w:szCs w:val="24"/>
        </w:rPr>
      </w:pPr>
    </w:p>
    <w:p w14:paraId="128666CC" w14:textId="77777777" w:rsidR="00974B2B" w:rsidRDefault="00974B2B" w:rsidP="00974B2B">
      <w:pPr>
        <w:spacing w:before="240" w:line="360" w:lineRule="auto"/>
        <w:jc w:val="both"/>
        <w:rPr>
          <w:rFonts w:ascii="Palatino Linotype" w:hAnsi="Palatino Linotype"/>
          <w:sz w:val="24"/>
          <w:szCs w:val="24"/>
        </w:rPr>
      </w:pPr>
      <w:r>
        <w:rPr>
          <w:rFonts w:ascii="Palatino Linotype" w:hAnsi="Palatino Linotype"/>
          <w:sz w:val="24"/>
          <w:szCs w:val="24"/>
        </w:rPr>
        <w:lastRenderedPageBreak/>
        <w:t xml:space="preserve">Bajo estas líneas argumentativas, al retomar y delimitar los requerimientos formulados por el ahora </w:t>
      </w:r>
      <w:r w:rsidRPr="00074A76">
        <w:rPr>
          <w:rFonts w:ascii="Palatino Linotype" w:hAnsi="Palatino Linotype"/>
          <w:b/>
          <w:bCs/>
          <w:sz w:val="24"/>
          <w:szCs w:val="24"/>
        </w:rPr>
        <w:t xml:space="preserve">Recurrente, </w:t>
      </w:r>
      <w:r w:rsidRPr="00074A76">
        <w:rPr>
          <w:rFonts w:ascii="Palatino Linotype" w:hAnsi="Palatino Linotype"/>
          <w:sz w:val="24"/>
          <w:szCs w:val="24"/>
        </w:rPr>
        <w:t xml:space="preserve">de manera objetiva se precisa que versa en conocer la siguiente información: </w:t>
      </w:r>
    </w:p>
    <w:p w14:paraId="4D9E921F" w14:textId="505FD37D" w:rsidR="00974B2B" w:rsidRPr="00974B2B" w:rsidRDefault="00974B2B" w:rsidP="0042462A">
      <w:pPr>
        <w:pStyle w:val="Prrafodelista"/>
        <w:numPr>
          <w:ilvl w:val="0"/>
          <w:numId w:val="5"/>
        </w:numPr>
        <w:autoSpaceDE w:val="0"/>
        <w:autoSpaceDN w:val="0"/>
        <w:adjustRightInd w:val="0"/>
        <w:spacing w:before="240" w:line="360" w:lineRule="auto"/>
        <w:jc w:val="both"/>
        <w:rPr>
          <w:rFonts w:ascii="Palatino Linotype" w:hAnsi="Palatino Linotype"/>
        </w:rPr>
      </w:pPr>
      <w:r>
        <w:rPr>
          <w:rFonts w:ascii="Palatino Linotype" w:hAnsi="Palatino Linotype"/>
        </w:rPr>
        <w:t>El o los documentos donde consten las inspecciones y supervisiones realizadas por la dirección de investigación y supervisión d</w:t>
      </w:r>
      <w:r w:rsidR="00F84B53">
        <w:rPr>
          <w:rFonts w:ascii="Palatino Linotype" w:hAnsi="Palatino Linotype"/>
        </w:rPr>
        <w:t xml:space="preserve">e los periodos comprendidos del uno al treinta y uno de enero; uno al veintiocho de febrero; ocho al treinta de marzo; ocho al treinta de abril; ocho al treinta de mayo; ocho al treinta de junio; ocho al treinta de julio; ocho al treinta de agosto; ocho al quince de septiembre, todos de dos mil veinticuatro. </w:t>
      </w:r>
    </w:p>
    <w:p w14:paraId="61A35510" w14:textId="77777777" w:rsidR="00974B2B" w:rsidRDefault="00974B2B" w:rsidP="000C7274">
      <w:pPr>
        <w:autoSpaceDE w:val="0"/>
        <w:autoSpaceDN w:val="0"/>
        <w:adjustRightInd w:val="0"/>
        <w:spacing w:before="240" w:line="360" w:lineRule="auto"/>
        <w:jc w:val="both"/>
        <w:rPr>
          <w:rFonts w:ascii="Palatino Linotype" w:hAnsi="Palatino Linotype" w:cs="Arial"/>
          <w:sz w:val="24"/>
          <w:szCs w:val="24"/>
          <w:lang w:val="es-ES"/>
        </w:rPr>
      </w:pPr>
    </w:p>
    <w:p w14:paraId="29D4CA9A" w14:textId="77777777" w:rsidR="00F84B53" w:rsidRPr="008D038F" w:rsidRDefault="00F84B53" w:rsidP="00F84B53">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Bajo este contexto, a efecto de identificar las unidades administrativas competentes e ilustrar sus atribuciones, resulta oportuno traer a colación </w:t>
      </w:r>
      <w:r w:rsidRPr="008D038F">
        <w:rPr>
          <w:rFonts w:ascii="Palatino Linotype" w:hAnsi="Palatino Linotype" w:cs="Arial"/>
          <w:sz w:val="24"/>
          <w:szCs w:val="24"/>
        </w:rPr>
        <w:t xml:space="preserve">los artículos 24, fracción XII y 92, fracción II de la Ley de Transparencia y Acceso a la Información Pública del Estado de México y Municipios, dispositivos jurídicos que disponen a la literalidad lo siguiente: </w:t>
      </w:r>
    </w:p>
    <w:p w14:paraId="636D322B" w14:textId="77777777" w:rsidR="00F84B53" w:rsidRDefault="00F84B53" w:rsidP="00F84B53">
      <w:pPr>
        <w:autoSpaceDE w:val="0"/>
        <w:autoSpaceDN w:val="0"/>
        <w:adjustRightInd w:val="0"/>
        <w:spacing w:before="240" w:line="360" w:lineRule="auto"/>
        <w:ind w:left="851" w:right="851"/>
        <w:jc w:val="both"/>
        <w:rPr>
          <w:rFonts w:ascii="Palatino Linotype" w:hAnsi="Palatino Linotype"/>
          <w:i/>
          <w:iCs/>
        </w:rPr>
      </w:pPr>
      <w:r w:rsidRPr="008B4658">
        <w:rPr>
          <w:rFonts w:ascii="Palatino Linotype" w:hAnsi="Palatino Linotype"/>
          <w:i/>
          <w:iCs/>
        </w:rPr>
        <w:t>“Artículo 24. Para el cumplimiento de los objetivos de esta Ley, los sujetos obligados deberán cumplir con las siguientes obligaciones, según corresponda, de acuerdo a su naturaleza:</w:t>
      </w:r>
    </w:p>
    <w:p w14:paraId="0092C250" w14:textId="1C4F7BBC" w:rsidR="00F84B53" w:rsidRPr="008B4658" w:rsidRDefault="00F84B53" w:rsidP="00F84B53">
      <w:pPr>
        <w:autoSpaceDE w:val="0"/>
        <w:autoSpaceDN w:val="0"/>
        <w:adjustRightInd w:val="0"/>
        <w:spacing w:before="240" w:line="360" w:lineRule="auto"/>
        <w:ind w:left="851" w:right="851"/>
        <w:jc w:val="both"/>
        <w:rPr>
          <w:rFonts w:ascii="Palatino Linotype" w:hAnsi="Palatino Linotype"/>
          <w:i/>
          <w:iCs/>
        </w:rPr>
      </w:pPr>
      <w:r>
        <w:rPr>
          <w:rFonts w:ascii="Palatino Linotype" w:hAnsi="Palatino Linotype"/>
          <w:i/>
          <w:iCs/>
        </w:rPr>
        <w:t>(…)</w:t>
      </w:r>
    </w:p>
    <w:p w14:paraId="6F2A95CA" w14:textId="77777777" w:rsidR="00F84B53" w:rsidRDefault="00F84B53" w:rsidP="00F84B53">
      <w:pPr>
        <w:autoSpaceDE w:val="0"/>
        <w:autoSpaceDN w:val="0"/>
        <w:adjustRightInd w:val="0"/>
        <w:spacing w:before="240" w:line="360" w:lineRule="auto"/>
        <w:ind w:left="851" w:right="851"/>
        <w:jc w:val="both"/>
        <w:rPr>
          <w:rFonts w:ascii="Palatino Linotype" w:hAnsi="Palatino Linotype"/>
          <w:i/>
          <w:iCs/>
        </w:rPr>
      </w:pPr>
      <w:r w:rsidRPr="008B4658">
        <w:rPr>
          <w:rFonts w:ascii="Palatino Linotype" w:hAnsi="Palatino Linotype"/>
          <w:i/>
          <w:iCs/>
        </w:rPr>
        <w:lastRenderedPageBreak/>
        <w:t>XII. Publicar y mantener actualizada la información relativa a las obligaciones generales de transparencia previstas en la presente Ley o determinadas así por el Instituto, y en general aquella que sea de interés público;</w:t>
      </w:r>
    </w:p>
    <w:p w14:paraId="3B6A6487" w14:textId="76525D5B" w:rsidR="00F84B53" w:rsidRPr="008B4658" w:rsidRDefault="00F84B53" w:rsidP="00F84B53">
      <w:pPr>
        <w:autoSpaceDE w:val="0"/>
        <w:autoSpaceDN w:val="0"/>
        <w:adjustRightInd w:val="0"/>
        <w:spacing w:before="240" w:line="360" w:lineRule="auto"/>
        <w:ind w:left="851" w:right="851"/>
        <w:jc w:val="both"/>
        <w:rPr>
          <w:rFonts w:ascii="Palatino Linotype" w:hAnsi="Palatino Linotype" w:cs="Arial"/>
          <w:i/>
          <w:iCs/>
        </w:rPr>
      </w:pPr>
      <w:r>
        <w:rPr>
          <w:rFonts w:ascii="Palatino Linotype" w:hAnsi="Palatino Linotype"/>
          <w:i/>
          <w:iCs/>
        </w:rPr>
        <w:t>(…)</w:t>
      </w:r>
    </w:p>
    <w:p w14:paraId="4FC159C6" w14:textId="77777777" w:rsidR="00F84B53" w:rsidRDefault="00F84B53" w:rsidP="00F84B53">
      <w:pPr>
        <w:autoSpaceDE w:val="0"/>
        <w:autoSpaceDN w:val="0"/>
        <w:adjustRightInd w:val="0"/>
        <w:spacing w:before="240" w:line="360" w:lineRule="auto"/>
        <w:ind w:left="851" w:right="851"/>
        <w:jc w:val="both"/>
        <w:rPr>
          <w:rFonts w:ascii="Palatino Linotype" w:hAnsi="Palatino Linotype"/>
          <w:i/>
          <w:iCs/>
        </w:rPr>
      </w:pPr>
      <w:r w:rsidRPr="008B4658">
        <w:rPr>
          <w:rFonts w:ascii="Palatino Linotype" w:hAnsi="Palatino Linotype"/>
          <w:i/>
          <w:iCs/>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D505A6E" w14:textId="2E0861DF" w:rsidR="00F84B53" w:rsidRPr="008B4658" w:rsidRDefault="00F84B53" w:rsidP="00F84B53">
      <w:pPr>
        <w:autoSpaceDE w:val="0"/>
        <w:autoSpaceDN w:val="0"/>
        <w:adjustRightInd w:val="0"/>
        <w:spacing w:before="240" w:line="360" w:lineRule="auto"/>
        <w:ind w:left="851" w:right="851"/>
        <w:jc w:val="both"/>
        <w:rPr>
          <w:rFonts w:ascii="Palatino Linotype" w:hAnsi="Palatino Linotype"/>
          <w:i/>
          <w:iCs/>
        </w:rPr>
      </w:pPr>
      <w:r>
        <w:rPr>
          <w:rFonts w:ascii="Palatino Linotype" w:hAnsi="Palatino Linotype"/>
          <w:i/>
          <w:iCs/>
        </w:rPr>
        <w:t>(…)</w:t>
      </w:r>
    </w:p>
    <w:p w14:paraId="479DD047" w14:textId="77777777" w:rsidR="00F84B53" w:rsidRPr="008B4658" w:rsidRDefault="00F84B53" w:rsidP="00F84B53">
      <w:pPr>
        <w:autoSpaceDE w:val="0"/>
        <w:autoSpaceDN w:val="0"/>
        <w:adjustRightInd w:val="0"/>
        <w:spacing w:before="240" w:line="360" w:lineRule="auto"/>
        <w:ind w:left="851" w:right="851"/>
        <w:jc w:val="both"/>
        <w:rPr>
          <w:rFonts w:ascii="Palatino Linotype" w:hAnsi="Palatino Linotype"/>
          <w:b/>
          <w:bCs/>
          <w:i/>
          <w:iCs/>
          <w:u w:val="single"/>
        </w:rPr>
      </w:pPr>
      <w:r w:rsidRPr="008B4658">
        <w:rPr>
          <w:rFonts w:ascii="Palatino Linotype" w:hAnsi="Palatino Linotype"/>
          <w:b/>
          <w:bCs/>
          <w:i/>
          <w:iCs/>
          <w:u w:val="single"/>
        </w:rPr>
        <w:t>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14:paraId="0C4C1B59" w14:textId="4C2127D5" w:rsidR="00F84B53" w:rsidRPr="00F84B53" w:rsidRDefault="00F84B53" w:rsidP="00F84B53">
      <w:pPr>
        <w:autoSpaceDE w:val="0"/>
        <w:autoSpaceDN w:val="0"/>
        <w:adjustRightInd w:val="0"/>
        <w:spacing w:before="240" w:line="360" w:lineRule="auto"/>
        <w:ind w:left="851" w:right="851"/>
        <w:jc w:val="both"/>
        <w:rPr>
          <w:rFonts w:ascii="Palatino Linotype" w:hAnsi="Palatino Linotype"/>
          <w:b/>
          <w:bCs/>
          <w:i/>
          <w:iCs/>
        </w:rPr>
      </w:pPr>
      <w:r w:rsidRPr="008B4658">
        <w:rPr>
          <w:rFonts w:ascii="Palatino Linotype" w:hAnsi="Palatino Linotype"/>
          <w:i/>
          <w:iCs/>
        </w:rPr>
        <w:t xml:space="preserve">(…)” </w:t>
      </w:r>
      <w:r>
        <w:rPr>
          <w:rFonts w:ascii="Palatino Linotype" w:hAnsi="Palatino Linotype"/>
          <w:b/>
          <w:bCs/>
          <w:i/>
          <w:iCs/>
        </w:rPr>
        <w:t>(Sic)</w:t>
      </w:r>
    </w:p>
    <w:p w14:paraId="5EC1D9DB" w14:textId="77777777" w:rsidR="00F84B53" w:rsidRDefault="00F84B53" w:rsidP="00F84B53">
      <w:pPr>
        <w:spacing w:after="0" w:line="360" w:lineRule="auto"/>
        <w:jc w:val="both"/>
        <w:rPr>
          <w:rFonts w:ascii="Palatino Linotype" w:hAnsi="Palatino Linotype" w:cs="Arial"/>
        </w:rPr>
      </w:pPr>
    </w:p>
    <w:p w14:paraId="056DE363" w14:textId="3C72A7D2" w:rsidR="00F84B53" w:rsidRPr="00974B2B" w:rsidRDefault="004D0E2D" w:rsidP="00F84B53">
      <w:pPr>
        <w:autoSpaceDE w:val="0"/>
        <w:autoSpaceDN w:val="0"/>
        <w:adjustRightInd w:val="0"/>
        <w:spacing w:before="240" w:line="360" w:lineRule="auto"/>
        <w:jc w:val="both"/>
        <w:rPr>
          <w:rFonts w:ascii="Palatino Linotype" w:hAnsi="Palatino Linotype" w:cs="Arial"/>
          <w:sz w:val="24"/>
          <w:szCs w:val="24"/>
          <w:lang w:val="es-ES"/>
        </w:rPr>
      </w:pPr>
      <w:r>
        <w:rPr>
          <w:rFonts w:ascii="Palatino Linotype" w:hAnsi="Palatino Linotype" w:cs="Arial"/>
          <w:noProof/>
          <w:sz w:val="24"/>
          <w:szCs w:val="24"/>
          <w:lang w:eastAsia="es-MX"/>
        </w:rPr>
        <w:lastRenderedPageBreak/>
        <w:drawing>
          <wp:anchor distT="0" distB="0" distL="114300" distR="114300" simplePos="0" relativeHeight="251809791" behindDoc="0" locked="0" layoutInCell="1" allowOverlap="1" wp14:anchorId="0A1ADF13" wp14:editId="336EED06">
            <wp:simplePos x="0" y="0"/>
            <wp:positionH relativeFrom="margin">
              <wp:align>left</wp:align>
            </wp:positionH>
            <wp:positionV relativeFrom="paragraph">
              <wp:posOffset>1235287</wp:posOffset>
            </wp:positionV>
            <wp:extent cx="5488940" cy="4264660"/>
            <wp:effectExtent l="19050" t="19050" r="16510" b="21590"/>
            <wp:wrapThrough wrapText="bothSides">
              <wp:wrapPolygon edited="0">
                <wp:start x="-75" y="-96"/>
                <wp:lineTo x="-75" y="21613"/>
                <wp:lineTo x="21590" y="21613"/>
                <wp:lineTo x="21590" y="-96"/>
                <wp:lineTo x="-75" y="-96"/>
              </wp:wrapPolygon>
            </wp:wrapThrough>
            <wp:docPr id="4968186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8940" cy="42646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F84B53" w:rsidRPr="00CA2E97">
        <w:rPr>
          <w:rFonts w:ascii="Palatino Linotype" w:hAnsi="Palatino Linotype" w:cs="Arial"/>
          <w:sz w:val="24"/>
          <w:szCs w:val="24"/>
        </w:rPr>
        <w:t xml:space="preserve">A mayor abundamiento, en alusión a la normatividad previamente plasmada, sirven de sustento las siguientes imágenes ilustrativas, correspondientes al organigrama del </w:t>
      </w:r>
      <w:r w:rsidR="00F84B53" w:rsidRPr="00CA2E97">
        <w:rPr>
          <w:rFonts w:ascii="Palatino Linotype" w:hAnsi="Palatino Linotype" w:cs="Arial"/>
          <w:b/>
          <w:bCs/>
          <w:sz w:val="24"/>
          <w:szCs w:val="24"/>
        </w:rPr>
        <w:t>Sujeto Obligado:</w:t>
      </w:r>
    </w:p>
    <w:p w14:paraId="3AD975D6" w14:textId="47D473FE" w:rsidR="00974B2B" w:rsidRDefault="00974B2B" w:rsidP="000C7274">
      <w:pPr>
        <w:autoSpaceDE w:val="0"/>
        <w:autoSpaceDN w:val="0"/>
        <w:adjustRightInd w:val="0"/>
        <w:spacing w:before="240" w:line="360" w:lineRule="auto"/>
        <w:jc w:val="both"/>
        <w:rPr>
          <w:rFonts w:ascii="Palatino Linotype" w:hAnsi="Palatino Linotype" w:cs="Arial"/>
          <w:sz w:val="24"/>
          <w:szCs w:val="24"/>
        </w:rPr>
      </w:pPr>
    </w:p>
    <w:p w14:paraId="5E0A58A9" w14:textId="3569FD8A" w:rsidR="00F84B53" w:rsidRDefault="00F84B53" w:rsidP="000C7274">
      <w:pPr>
        <w:autoSpaceDE w:val="0"/>
        <w:autoSpaceDN w:val="0"/>
        <w:adjustRightInd w:val="0"/>
        <w:spacing w:before="240" w:line="360" w:lineRule="auto"/>
        <w:jc w:val="both"/>
        <w:rPr>
          <w:rFonts w:ascii="Palatino Linotype" w:hAnsi="Palatino Linotype" w:cs="Arial"/>
          <w:sz w:val="24"/>
          <w:szCs w:val="24"/>
        </w:rPr>
      </w:pPr>
    </w:p>
    <w:p w14:paraId="38FBC83C" w14:textId="2224B153" w:rsidR="00F84B53" w:rsidRDefault="004D0E2D" w:rsidP="000C7274">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noProof/>
          <w:sz w:val="24"/>
          <w:szCs w:val="24"/>
          <w:lang w:eastAsia="es-MX"/>
        </w:rPr>
        <w:drawing>
          <wp:anchor distT="0" distB="0" distL="114300" distR="114300" simplePos="0" relativeHeight="251810815" behindDoc="0" locked="0" layoutInCell="1" allowOverlap="1" wp14:anchorId="1DC00A7C" wp14:editId="74B38575">
            <wp:simplePos x="0" y="0"/>
            <wp:positionH relativeFrom="page">
              <wp:align>center</wp:align>
            </wp:positionH>
            <wp:positionV relativeFrom="paragraph">
              <wp:posOffset>-357082</wp:posOffset>
            </wp:positionV>
            <wp:extent cx="2241550" cy="1054100"/>
            <wp:effectExtent l="19050" t="19050" r="25400" b="12700"/>
            <wp:wrapThrough wrapText="bothSides">
              <wp:wrapPolygon edited="0">
                <wp:start x="-184" y="-390"/>
                <wp:lineTo x="-184" y="21470"/>
                <wp:lineTo x="21661" y="21470"/>
                <wp:lineTo x="21661" y="-390"/>
                <wp:lineTo x="-184" y="-390"/>
              </wp:wrapPolygon>
            </wp:wrapThrough>
            <wp:docPr id="20273749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41550" cy="10541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A8E301C" w14:textId="0FB46134" w:rsidR="00EF036B" w:rsidRDefault="00EF036B" w:rsidP="00CA4158">
      <w:pPr>
        <w:spacing w:after="0" w:line="360" w:lineRule="auto"/>
        <w:jc w:val="both"/>
        <w:rPr>
          <w:rFonts w:ascii="Palatino Linotype" w:hAnsi="Palatino Linotype" w:cs="Arial"/>
          <w:sz w:val="24"/>
          <w:szCs w:val="24"/>
        </w:rPr>
      </w:pPr>
    </w:p>
    <w:p w14:paraId="3BA983C4" w14:textId="219FA1A9" w:rsidR="00420432" w:rsidRDefault="00420432" w:rsidP="00420432">
      <w:pPr>
        <w:spacing w:before="240" w:line="360" w:lineRule="auto"/>
        <w:jc w:val="both"/>
        <w:rPr>
          <w:rFonts w:ascii="Palatino Linotype" w:hAnsi="Palatino Linotype"/>
          <w:sz w:val="24"/>
          <w:szCs w:val="24"/>
        </w:rPr>
      </w:pPr>
      <w:r w:rsidRPr="00B86B44">
        <w:rPr>
          <w:rFonts w:ascii="Palatino Linotype" w:hAnsi="Palatino Linotype"/>
          <w:sz w:val="24"/>
          <w:szCs w:val="24"/>
        </w:rPr>
        <w:lastRenderedPageBreak/>
        <w:t xml:space="preserve">De lo expuesto con anterioridad, se desprende que </w:t>
      </w:r>
      <w:r w:rsidRPr="00B86B44">
        <w:rPr>
          <w:rFonts w:ascii="Palatino Linotype" w:hAnsi="Palatino Linotype"/>
          <w:b/>
          <w:sz w:val="24"/>
          <w:szCs w:val="24"/>
        </w:rPr>
        <w:t xml:space="preserve">El Sujeto Obligado </w:t>
      </w:r>
      <w:r w:rsidRPr="00B86B44">
        <w:rPr>
          <w:rFonts w:ascii="Palatino Linotype" w:hAnsi="Palatino Linotype"/>
          <w:sz w:val="24"/>
          <w:szCs w:val="24"/>
        </w:rPr>
        <w:t xml:space="preserve">se auxilia de diversas Direcciones, Subdirecciones, Departamentos y Unidades Administrativas para cumplir con sus fines y objetivos, resultando de nuestro más amplio interés la </w:t>
      </w:r>
      <w:r>
        <w:rPr>
          <w:rFonts w:ascii="Palatino Linotype" w:hAnsi="Palatino Linotype"/>
          <w:sz w:val="24"/>
          <w:szCs w:val="24"/>
        </w:rPr>
        <w:t xml:space="preserve">Dirección de investigación y supervisión.   </w:t>
      </w:r>
    </w:p>
    <w:p w14:paraId="10E71A8A" w14:textId="0D27F17E" w:rsidR="00420432" w:rsidRDefault="00420432" w:rsidP="00420432">
      <w:pPr>
        <w:spacing w:before="240" w:line="360" w:lineRule="auto"/>
        <w:jc w:val="both"/>
        <w:rPr>
          <w:rFonts w:ascii="Palatino Linotype" w:hAnsi="Palatino Linotype"/>
          <w:iCs/>
          <w:sz w:val="24"/>
          <w:szCs w:val="24"/>
        </w:rPr>
      </w:pPr>
      <w:r w:rsidRPr="00F551DE">
        <w:rPr>
          <w:rFonts w:ascii="Palatino Linotype" w:hAnsi="Palatino Linotype"/>
          <w:iCs/>
          <w:sz w:val="24"/>
          <w:szCs w:val="24"/>
        </w:rPr>
        <w:t xml:space="preserve">De manera complementaria, a efecto de ilustrar la </w:t>
      </w:r>
      <w:r w:rsidRPr="00247474">
        <w:rPr>
          <w:rFonts w:ascii="Palatino Linotype" w:hAnsi="Palatino Linotype"/>
          <w:iCs/>
          <w:sz w:val="24"/>
          <w:szCs w:val="24"/>
        </w:rPr>
        <w:t xml:space="preserve">esfera competencial de la unidad administrativa en cita, resulta oportuno traer a colación </w:t>
      </w:r>
      <w:r w:rsidR="00247474" w:rsidRPr="00247474">
        <w:rPr>
          <w:rFonts w:ascii="Palatino Linotype" w:hAnsi="Palatino Linotype"/>
          <w:iCs/>
          <w:sz w:val="24"/>
          <w:szCs w:val="24"/>
        </w:rPr>
        <w:t xml:space="preserve">el apartado </w:t>
      </w:r>
      <w:r w:rsidR="00247474" w:rsidRPr="00247474">
        <w:rPr>
          <w:rFonts w:ascii="Palatino Linotype" w:hAnsi="Palatino Linotype"/>
          <w:sz w:val="24"/>
          <w:szCs w:val="24"/>
        </w:rPr>
        <w:t>206C0301040000L</w:t>
      </w:r>
      <w:r>
        <w:rPr>
          <w:rFonts w:ascii="Palatino Linotype" w:hAnsi="Palatino Linotype"/>
          <w:iCs/>
          <w:sz w:val="24"/>
          <w:szCs w:val="24"/>
        </w:rPr>
        <w:t xml:space="preserve"> </w:t>
      </w:r>
      <w:r w:rsidR="00247474">
        <w:rPr>
          <w:rFonts w:ascii="Palatino Linotype" w:hAnsi="Palatino Linotype"/>
          <w:iCs/>
          <w:sz w:val="24"/>
          <w:szCs w:val="24"/>
        </w:rPr>
        <w:t>“Dirección de investigación y supervisión” del Manual General de Organización de la Unidad de Asuntos Internos, así como el artículo 11 del Reglamento Interior de la Unidad de Asuntos Internos, porciones normativas que disponen a la literalidad lo siguiente:</w:t>
      </w:r>
    </w:p>
    <w:p w14:paraId="323BD0AB" w14:textId="6D9CFB74" w:rsidR="00900AD6" w:rsidRPr="00900AD6" w:rsidRDefault="00900AD6" w:rsidP="00900AD6">
      <w:pPr>
        <w:pStyle w:val="Citas"/>
        <w:jc w:val="center"/>
        <w:rPr>
          <w:b/>
          <w:bCs/>
          <w:i w:val="0"/>
        </w:rPr>
      </w:pPr>
      <w:r w:rsidRPr="00900AD6">
        <w:rPr>
          <w:b/>
          <w:bCs/>
          <w:i w:val="0"/>
          <w:sz w:val="24"/>
          <w:szCs w:val="24"/>
        </w:rPr>
        <w:t>MANUAL GENERAL DE ORGANIZACIÓN DE LA UNIDAD DE ASUNTOS INTERNOS</w:t>
      </w:r>
    </w:p>
    <w:p w14:paraId="1F574FE2" w14:textId="5858847F" w:rsidR="00900AD6" w:rsidRDefault="00900AD6" w:rsidP="00900AD6">
      <w:pPr>
        <w:pStyle w:val="Citas"/>
      </w:pPr>
      <w:r w:rsidRPr="0080129E">
        <w:rPr>
          <w:b/>
          <w:bCs/>
        </w:rPr>
        <w:t>“206C0301040000L DIRECCIÓN DE INVESTIGACIÓN Y SUPERVISIÓN</w:t>
      </w:r>
      <w:r w:rsidRPr="00A5015D">
        <w:t xml:space="preserve"> </w:t>
      </w:r>
      <w:r w:rsidRPr="0080129E">
        <w:rPr>
          <w:b/>
          <w:bCs/>
        </w:rPr>
        <w:t>OBJETIVO:</w:t>
      </w:r>
      <w:r w:rsidRPr="00A5015D">
        <w:t xml:space="preserve"> Coordinar la aplicación de diversas técnicas de investigación para integrar los expedientes </w:t>
      </w:r>
      <w:proofErr w:type="spellStart"/>
      <w:r w:rsidRPr="00A5015D">
        <w:t>aperturados</w:t>
      </w:r>
      <w:proofErr w:type="spellEnd"/>
      <w:r w:rsidRPr="00A5015D">
        <w:t xml:space="preserve"> por las quejas y las denuncias, incluso anónimas, presentadas en contra de integrantes de la Secretaría de Seguridad, así como coordinar las investigaciones y ordenar la supervisión y vigilancia que permita identificar deficiencias e irregularidades, o comprobar el incumplimiento a sus deberes y obligaciones. </w:t>
      </w:r>
    </w:p>
    <w:p w14:paraId="73A05D60" w14:textId="77777777" w:rsidR="00900AD6" w:rsidRPr="0080129E" w:rsidRDefault="00900AD6" w:rsidP="00900AD6">
      <w:pPr>
        <w:pStyle w:val="Citas"/>
        <w:rPr>
          <w:b/>
          <w:bCs/>
        </w:rPr>
      </w:pPr>
      <w:r w:rsidRPr="0080129E">
        <w:rPr>
          <w:b/>
          <w:bCs/>
        </w:rPr>
        <w:t xml:space="preserve">FUNCIONES: </w:t>
      </w:r>
    </w:p>
    <w:p w14:paraId="6A2B28A1" w14:textId="77777777" w:rsidR="00900AD6" w:rsidRDefault="00900AD6" w:rsidP="00900AD6">
      <w:pPr>
        <w:pStyle w:val="Citas"/>
      </w:pPr>
      <w:r>
        <w:t>(…)</w:t>
      </w:r>
    </w:p>
    <w:p w14:paraId="14C292F7" w14:textId="77777777" w:rsidR="00900AD6" w:rsidRDefault="00900AD6" w:rsidP="00900AD6">
      <w:pPr>
        <w:pStyle w:val="Citas"/>
      </w:pPr>
    </w:p>
    <w:p w14:paraId="078CC57B" w14:textId="77777777" w:rsidR="00900AD6" w:rsidRPr="00900AD6" w:rsidRDefault="00900AD6" w:rsidP="00900AD6">
      <w:pPr>
        <w:pStyle w:val="Citas"/>
        <w:rPr>
          <w:b/>
          <w:bCs/>
          <w:u w:val="single"/>
        </w:rPr>
      </w:pPr>
      <w:r w:rsidRPr="00900AD6">
        <w:rPr>
          <w:b/>
          <w:bCs/>
          <w:u w:val="single"/>
        </w:rPr>
        <w:t xml:space="preserve">− Proponer a la persona titular de la Unidad de Asuntos Internos la emisión de recomendaciones con motivo de las conductas irregulares que se detecten en las inspecciones practicadas en las unidades administrativas de la Secretaría de Seguridad, a fin de remitirlas a éstas últimas, así como de las medidas precautorias que resulten necesarias para el éxito de la investigación. </w:t>
      </w:r>
    </w:p>
    <w:p w14:paraId="3E80B88E" w14:textId="77777777" w:rsidR="00900AD6" w:rsidRPr="00900AD6" w:rsidRDefault="00900AD6" w:rsidP="00900AD6">
      <w:pPr>
        <w:pStyle w:val="Citas"/>
        <w:rPr>
          <w:b/>
          <w:bCs/>
          <w:u w:val="single"/>
        </w:rPr>
      </w:pPr>
      <w:r w:rsidRPr="00900AD6">
        <w:rPr>
          <w:b/>
          <w:bCs/>
          <w:u w:val="single"/>
        </w:rPr>
        <w:t xml:space="preserve">− Instrumentar la práctica de visitas de inspección a las unidades administrativas de la Secretaría de Seguridad, para verificar el cumplimiento de la normatividad aplicable y de las obligaciones de sus integrantes. </w:t>
      </w:r>
    </w:p>
    <w:p w14:paraId="6B34F441" w14:textId="77777777" w:rsidR="00900AD6" w:rsidRDefault="00900AD6" w:rsidP="00900AD6">
      <w:pPr>
        <w:pStyle w:val="Citas"/>
      </w:pPr>
      <w:r>
        <w:t>(…)</w:t>
      </w:r>
    </w:p>
    <w:p w14:paraId="698B4531" w14:textId="77777777" w:rsidR="00900AD6" w:rsidRDefault="00900AD6" w:rsidP="00900AD6">
      <w:pPr>
        <w:pStyle w:val="Citas"/>
      </w:pPr>
      <w:r w:rsidRPr="00A5015D">
        <w:t xml:space="preserve"> </w:t>
      </w:r>
      <w:r w:rsidRPr="00900AD6">
        <w:t>− Revisar las actas levantadas con motivo de las inspecciones y supervisiones e informar a la persona titular de la Unidad de Asuntos Internos el resultado de las mismas.</w:t>
      </w:r>
      <w:r w:rsidRPr="00A5015D">
        <w:t xml:space="preserve"> </w:t>
      </w:r>
    </w:p>
    <w:p w14:paraId="1EEA5214" w14:textId="77777777" w:rsidR="00900AD6" w:rsidRDefault="00900AD6" w:rsidP="00900AD6">
      <w:pPr>
        <w:pStyle w:val="Citas"/>
      </w:pPr>
      <w:r>
        <w:t>(…)</w:t>
      </w:r>
    </w:p>
    <w:p w14:paraId="1E5B849C" w14:textId="77777777" w:rsidR="00900AD6" w:rsidRDefault="00900AD6" w:rsidP="00900AD6">
      <w:pPr>
        <w:pStyle w:val="Citas"/>
      </w:pPr>
      <w:r w:rsidRPr="00900AD6">
        <w:t>− Vigilar la debida utilización del sistema de registros y controles que permitan preservar la confidencialidad, la protección de datos personales y el resguardo de expedientes y demás información de las personas servidoras públicas sujetas a procedimientos.</w:t>
      </w:r>
      <w:r w:rsidRPr="00A5015D">
        <w:t xml:space="preserve"> </w:t>
      </w:r>
    </w:p>
    <w:p w14:paraId="37FB291E" w14:textId="77777777" w:rsidR="00900AD6" w:rsidRDefault="00900AD6" w:rsidP="00900AD6">
      <w:pPr>
        <w:pStyle w:val="Citas"/>
      </w:pPr>
      <w:r w:rsidRPr="00900AD6">
        <w:t xml:space="preserve">− Presentar a la persona titular de la Unidad de Asuntos Internos el proyecto para remitir de forma oportuna y debidamente integrado, el expediente de investigación a </w:t>
      </w:r>
      <w:r w:rsidRPr="00900AD6">
        <w:lastRenderedPageBreak/>
        <w:t>la Dirección de Responsabilidades en Asuntos Internos, solicitando que se resguarde la identidad del denunciante, conforme a las disposiciones jurídicas aplicables.</w:t>
      </w:r>
      <w:r w:rsidRPr="00A5015D">
        <w:t xml:space="preserve"> </w:t>
      </w:r>
    </w:p>
    <w:p w14:paraId="39653293" w14:textId="77777777" w:rsidR="00900AD6" w:rsidRDefault="00900AD6" w:rsidP="00900AD6">
      <w:pPr>
        <w:pStyle w:val="Citas"/>
      </w:pPr>
      <w:r>
        <w:t>(…)</w:t>
      </w:r>
    </w:p>
    <w:p w14:paraId="7A520099" w14:textId="77777777" w:rsidR="00900AD6" w:rsidRDefault="00900AD6" w:rsidP="00900AD6">
      <w:pPr>
        <w:pStyle w:val="Citas"/>
      </w:pPr>
      <w:r w:rsidRPr="00A5015D">
        <w:t xml:space="preserve">− Proponer la actualización de métodos de investigación para detectar deficiencias e irregularidades en el cumplimiento de los deberes y obligaciones de integrantes de la Secretaría de Seguridad. </w:t>
      </w:r>
    </w:p>
    <w:p w14:paraId="36EDED8F" w14:textId="77777777" w:rsidR="00900AD6" w:rsidRDefault="00900AD6" w:rsidP="00900AD6">
      <w:pPr>
        <w:pStyle w:val="Citas"/>
      </w:pPr>
      <w:r>
        <w:t>(…)</w:t>
      </w:r>
    </w:p>
    <w:p w14:paraId="60BF6A14" w14:textId="77777777" w:rsidR="00900AD6" w:rsidRPr="00900AD6" w:rsidRDefault="00900AD6" w:rsidP="00900AD6">
      <w:pPr>
        <w:pStyle w:val="Citas"/>
        <w:rPr>
          <w:b/>
          <w:bCs/>
          <w:u w:val="single"/>
        </w:rPr>
      </w:pPr>
      <w:r w:rsidRPr="00900AD6">
        <w:rPr>
          <w:b/>
          <w:bCs/>
          <w:u w:val="single"/>
        </w:rPr>
        <w:t xml:space="preserve">− Dictar la remisión de los expedientes de investigación a la Dirección de Responsabilidades en Asuntos Internos, para los efectos legales que procedan. </w:t>
      </w:r>
    </w:p>
    <w:p w14:paraId="2A556705" w14:textId="186D3BAC" w:rsidR="00900AD6" w:rsidRPr="00900AD6" w:rsidRDefault="00900AD6" w:rsidP="00900AD6">
      <w:pPr>
        <w:pStyle w:val="Citas"/>
        <w:rPr>
          <w:b/>
          <w:bCs/>
        </w:rPr>
      </w:pPr>
      <w:r>
        <w:t xml:space="preserve">(…)” </w:t>
      </w:r>
      <w:r>
        <w:rPr>
          <w:b/>
          <w:bCs/>
        </w:rPr>
        <w:t>(Sic)</w:t>
      </w:r>
    </w:p>
    <w:p w14:paraId="3D7BBF51" w14:textId="77777777" w:rsidR="00247474" w:rsidRDefault="00247474" w:rsidP="00420432">
      <w:pPr>
        <w:spacing w:before="240" w:line="360" w:lineRule="auto"/>
        <w:jc w:val="both"/>
        <w:rPr>
          <w:rFonts w:ascii="Palatino Linotype" w:hAnsi="Palatino Linotype"/>
          <w:iCs/>
          <w:sz w:val="24"/>
          <w:szCs w:val="24"/>
        </w:rPr>
      </w:pPr>
    </w:p>
    <w:p w14:paraId="6EF3CCFC" w14:textId="31393690" w:rsidR="00247474" w:rsidRPr="00247474" w:rsidRDefault="00247474" w:rsidP="00420432">
      <w:pPr>
        <w:pStyle w:val="Citas"/>
        <w:rPr>
          <w:b/>
          <w:bCs/>
          <w:i w:val="0"/>
        </w:rPr>
      </w:pPr>
      <w:r w:rsidRPr="00247474">
        <w:rPr>
          <w:b/>
          <w:bCs/>
          <w:i w:val="0"/>
          <w:sz w:val="24"/>
          <w:szCs w:val="24"/>
        </w:rPr>
        <w:t>REGLAMENTO INTERIOR DE LA UNIDAD DE ASUNTOS INTERNOS</w:t>
      </w:r>
      <w:r w:rsidRPr="00247474">
        <w:rPr>
          <w:b/>
          <w:bCs/>
          <w:i w:val="0"/>
        </w:rPr>
        <w:t xml:space="preserve"> </w:t>
      </w:r>
    </w:p>
    <w:p w14:paraId="5ADAD790" w14:textId="084C3758" w:rsidR="00420432" w:rsidRDefault="00247474" w:rsidP="00420432">
      <w:pPr>
        <w:pStyle w:val="Citas"/>
      </w:pPr>
      <w:r>
        <w:t>“</w:t>
      </w:r>
      <w:r w:rsidR="00420432" w:rsidRPr="00420432">
        <w:t>Artículo 11. Corresponde a la Dirección de Investigación y Supervisión las siguientes atribuciones:</w:t>
      </w:r>
    </w:p>
    <w:p w14:paraId="69892E5B" w14:textId="79194BCB" w:rsidR="00420432" w:rsidRDefault="00420432" w:rsidP="00420432">
      <w:pPr>
        <w:pStyle w:val="Citas"/>
      </w:pPr>
      <w:r>
        <w:t>(…)</w:t>
      </w:r>
    </w:p>
    <w:p w14:paraId="0434F67B" w14:textId="77777777" w:rsidR="00420432" w:rsidRDefault="00420432" w:rsidP="00420432">
      <w:pPr>
        <w:pStyle w:val="Citas"/>
      </w:pPr>
      <w:r w:rsidRPr="0026580A">
        <w:t xml:space="preserve">VI. Elaborar y someter a consideración del Titular de la Unidad, los procedimientos de Inspección y Supervisión para detectar deficiencias, irregularidades o faltas en la </w:t>
      </w:r>
      <w:r w:rsidRPr="0026580A">
        <w:lastRenderedPageBreak/>
        <w:t xml:space="preserve">aplicación de procesos en las distintas áreas de la Secretaría y en el cumplimiento de las obligaciones de sus integrantes; </w:t>
      </w:r>
    </w:p>
    <w:p w14:paraId="07F47BCD" w14:textId="77777777" w:rsidR="00420432" w:rsidRDefault="00420432" w:rsidP="00420432">
      <w:pPr>
        <w:pStyle w:val="Citas"/>
      </w:pPr>
      <w:r w:rsidRPr="0026580A">
        <w:t xml:space="preserve">VII. Proponer al Titular de la Unidad, la emisión de recomendaciones con motivo de las conductas irregulares que se detecten en las Inspecciones practicadas en las áreas de la Secretaría, a fin de remitirlas a estas últimas; </w:t>
      </w:r>
    </w:p>
    <w:p w14:paraId="7302091D" w14:textId="7EE08FAA" w:rsidR="00420432" w:rsidRDefault="00420432" w:rsidP="00420432">
      <w:pPr>
        <w:pStyle w:val="Citas"/>
      </w:pPr>
      <w:r w:rsidRPr="0026580A">
        <w:t xml:space="preserve">VIII. Proponer al Titular de la Unidad, la programación, planificación de operativos, acciones y técnicas de Inspección y Supervisión para el cumplimiento de sus fines, así como para detectar anomalías de los Integrantes de la Secretaría; IX. Proponer al Titular de la Unidad las políticas, estrategias, lineamientos, directrices y disposiciones para la operación de las Inspecciones y Supervisiones; </w:t>
      </w:r>
    </w:p>
    <w:p w14:paraId="731A6CB8" w14:textId="57C9C7C7" w:rsidR="00420432" w:rsidRDefault="00420432" w:rsidP="00420432">
      <w:pPr>
        <w:pStyle w:val="Citas"/>
      </w:pPr>
      <w:r w:rsidRPr="0026580A">
        <w:t xml:space="preserve">X. Establecer las disposiciones protocolarias que permitan a los Servidores Públicos encargados de realizar las Inspecciones y Supervisiones, la ejecución de cualquier operación, en el marco de la legalidad y pleno respeto a los derechos humanos, salvaguardando en todo momento la secrecía de la información; </w:t>
      </w:r>
    </w:p>
    <w:p w14:paraId="31FAE65B" w14:textId="0163F77F" w:rsidR="00420432" w:rsidRDefault="00420432" w:rsidP="00420432">
      <w:pPr>
        <w:pStyle w:val="Citas"/>
      </w:pPr>
      <w:r w:rsidRPr="0026580A">
        <w:t xml:space="preserve">XI. Ejecutar las órdenes de Inspección que permitan verificar el cumplimiento a los programas en materia de Seguridad Pública y Política Criminal; </w:t>
      </w:r>
    </w:p>
    <w:p w14:paraId="33AA371A" w14:textId="2410C24E" w:rsidR="00420432" w:rsidRDefault="00420432" w:rsidP="00420432">
      <w:pPr>
        <w:pStyle w:val="Citas"/>
      </w:pPr>
      <w:r w:rsidRPr="0026580A">
        <w:t xml:space="preserve">XII. Informar al Titular de la Unidad el resultado obtenido de las Inspecciones o Supervisiones realizadas por los Servidores Públicos de la Unidad; </w:t>
      </w:r>
    </w:p>
    <w:p w14:paraId="214DA706" w14:textId="66A401D6" w:rsidR="00420432" w:rsidRDefault="00420432" w:rsidP="00420432">
      <w:pPr>
        <w:pStyle w:val="Citas"/>
      </w:pPr>
      <w:r w:rsidRPr="0026580A">
        <w:t>XIII. Ejecutar las órdenes de Inspección y Supervisión para detectar deficiencias, irregularidades o faltas en la aplicación de procesos en las distintas áreas de la Secretaría, así como en el cumplimiento de las obligaciones de sus integrantes e informar sobre el resultado de las mismas al Titular de la Unidad;</w:t>
      </w:r>
    </w:p>
    <w:p w14:paraId="17FA6CE0" w14:textId="4F4D5061" w:rsidR="00420432" w:rsidRDefault="00420432" w:rsidP="00420432">
      <w:pPr>
        <w:pStyle w:val="Citas"/>
      </w:pPr>
      <w:r>
        <w:lastRenderedPageBreak/>
        <w:t>(…)</w:t>
      </w:r>
    </w:p>
    <w:p w14:paraId="0BB240DD" w14:textId="07163C70" w:rsidR="00420432" w:rsidRDefault="00420432" w:rsidP="00420432">
      <w:pPr>
        <w:pStyle w:val="Citas"/>
      </w:pPr>
      <w:r w:rsidRPr="0026580A">
        <w:t>XX. Proporcionar, en el ámbito de competencia de la Dirección de Información, Planeación, Programación y Evaluación de la Unidad, y en el formato previamente establecido por la misma, los informes sobre las investigaciones, Inspecciones y Supervisiones que se desarrollen y ejecuten, así como de las quejas y denuncias recibidas y atendidas;</w:t>
      </w:r>
    </w:p>
    <w:p w14:paraId="786F0854" w14:textId="64AAD5D9" w:rsidR="00420432" w:rsidRPr="00247474" w:rsidRDefault="00420432" w:rsidP="00420432">
      <w:pPr>
        <w:pStyle w:val="Citas"/>
        <w:rPr>
          <w:b/>
          <w:bCs/>
        </w:rPr>
      </w:pPr>
      <w:r>
        <w:t>(…)</w:t>
      </w:r>
      <w:r w:rsidR="00247474">
        <w:t xml:space="preserve">” </w:t>
      </w:r>
      <w:r w:rsidR="00247474">
        <w:rPr>
          <w:b/>
          <w:bCs/>
        </w:rPr>
        <w:t>(Sic)</w:t>
      </w:r>
    </w:p>
    <w:p w14:paraId="28B1B46C" w14:textId="77777777" w:rsidR="00420432" w:rsidRDefault="00420432" w:rsidP="00420432">
      <w:pPr>
        <w:spacing w:before="240" w:line="360" w:lineRule="auto"/>
        <w:jc w:val="both"/>
        <w:rPr>
          <w:rFonts w:ascii="Palatino Linotype" w:hAnsi="Palatino Linotype"/>
          <w:iCs/>
          <w:sz w:val="24"/>
          <w:szCs w:val="24"/>
        </w:rPr>
      </w:pPr>
    </w:p>
    <w:p w14:paraId="4E0EDDBB" w14:textId="77777777" w:rsidR="00420432" w:rsidRDefault="00420432" w:rsidP="00420432">
      <w:pPr>
        <w:spacing w:before="240" w:line="360" w:lineRule="auto"/>
        <w:jc w:val="both"/>
        <w:rPr>
          <w:rFonts w:ascii="Palatino Linotype" w:hAnsi="Palatino Linotype"/>
          <w:sz w:val="24"/>
          <w:szCs w:val="24"/>
        </w:rPr>
      </w:pPr>
      <w:r w:rsidRPr="00617CA5">
        <w:rPr>
          <w:rFonts w:ascii="Palatino Linotype" w:hAnsi="Palatino Linotype"/>
          <w:sz w:val="24"/>
          <w:szCs w:val="24"/>
        </w:rPr>
        <w:t xml:space="preserve">En efecto, </w:t>
      </w:r>
      <w:r>
        <w:rPr>
          <w:rFonts w:ascii="Palatino Linotype" w:hAnsi="Palatino Linotype"/>
          <w:sz w:val="24"/>
          <w:szCs w:val="24"/>
        </w:rPr>
        <w:t>de la normatividad previamente plasmada se desprende que:</w:t>
      </w:r>
    </w:p>
    <w:p w14:paraId="763E2F24" w14:textId="30484881" w:rsidR="00420432" w:rsidRPr="00900AD6" w:rsidRDefault="00900AD6" w:rsidP="0042462A">
      <w:pPr>
        <w:pStyle w:val="Prrafodelista"/>
        <w:numPr>
          <w:ilvl w:val="0"/>
          <w:numId w:val="6"/>
        </w:numPr>
        <w:spacing w:before="240" w:line="360" w:lineRule="auto"/>
        <w:jc w:val="both"/>
        <w:rPr>
          <w:rFonts w:ascii="Palatino Linotype" w:hAnsi="Palatino Linotype"/>
          <w:iCs/>
        </w:rPr>
      </w:pPr>
      <w:r>
        <w:rPr>
          <w:rFonts w:ascii="Palatino Linotype" w:hAnsi="Palatino Linotype"/>
        </w:rPr>
        <w:t>La Unidad de Asuntos Internos es un organismo público descentralizado, con personalidad jurídica y patrimonio propios, sectorizado a la Secretaría de Seguridad del Estado de México.</w:t>
      </w:r>
    </w:p>
    <w:p w14:paraId="38506330" w14:textId="2CB0BF9B" w:rsidR="00900AD6" w:rsidRPr="00900AD6" w:rsidRDefault="00900AD6" w:rsidP="0042462A">
      <w:pPr>
        <w:pStyle w:val="Prrafodelista"/>
        <w:numPr>
          <w:ilvl w:val="0"/>
          <w:numId w:val="6"/>
        </w:numPr>
        <w:spacing w:before="240" w:line="360" w:lineRule="auto"/>
        <w:jc w:val="both"/>
        <w:rPr>
          <w:rFonts w:ascii="Palatino Linotype" w:hAnsi="Palatino Linotype"/>
          <w:iCs/>
        </w:rPr>
      </w:pPr>
      <w:r>
        <w:rPr>
          <w:rFonts w:ascii="Palatino Linotype" w:hAnsi="Palatino Linotype"/>
        </w:rPr>
        <w:t xml:space="preserve">Uno de los objetivos medulares de la dirección de investigación y supervisión redunda en coordinar las investigaciones y ordenar la supervisión y vigilancia que permita identificar deficiencias e irregularidades, o comprobar el cumplimiento o incumplimiento a deberes y obligaciones de los servidores públicos. </w:t>
      </w:r>
    </w:p>
    <w:p w14:paraId="1BC0D0D0" w14:textId="7DEF6D5F" w:rsidR="00900AD6" w:rsidRDefault="00900AD6" w:rsidP="0042462A">
      <w:pPr>
        <w:pStyle w:val="Prrafodelista"/>
        <w:numPr>
          <w:ilvl w:val="0"/>
          <w:numId w:val="6"/>
        </w:numPr>
        <w:spacing w:before="240" w:line="360" w:lineRule="auto"/>
        <w:jc w:val="both"/>
        <w:rPr>
          <w:rFonts w:ascii="Palatino Linotype" w:hAnsi="Palatino Linotype"/>
          <w:iCs/>
        </w:rPr>
      </w:pPr>
      <w:r>
        <w:rPr>
          <w:rFonts w:ascii="Palatino Linotype" w:hAnsi="Palatino Linotype"/>
          <w:iCs/>
        </w:rPr>
        <w:t xml:space="preserve">Derivado de todas las inspecciones y supervisiones realizadas resulta necesario levantar un acta en donde se asienta el resultado obtenido. </w:t>
      </w:r>
    </w:p>
    <w:p w14:paraId="46BAF2D3" w14:textId="77777777" w:rsidR="00420432" w:rsidRPr="00420432" w:rsidRDefault="00420432" w:rsidP="00CA4158">
      <w:pPr>
        <w:spacing w:after="0" w:line="360" w:lineRule="auto"/>
        <w:jc w:val="both"/>
        <w:rPr>
          <w:rFonts w:ascii="Palatino Linotype" w:hAnsi="Palatino Linotype" w:cs="Arial"/>
          <w:sz w:val="24"/>
          <w:szCs w:val="24"/>
          <w:lang w:val="es-ES"/>
        </w:rPr>
      </w:pPr>
    </w:p>
    <w:p w14:paraId="1C094694" w14:textId="77777777" w:rsidR="00420432" w:rsidRDefault="00420432" w:rsidP="00CA4158">
      <w:pPr>
        <w:spacing w:after="0" w:line="360" w:lineRule="auto"/>
        <w:jc w:val="both"/>
        <w:rPr>
          <w:rFonts w:ascii="Palatino Linotype" w:hAnsi="Palatino Linotype" w:cs="Arial"/>
          <w:sz w:val="24"/>
          <w:szCs w:val="24"/>
        </w:rPr>
      </w:pPr>
    </w:p>
    <w:p w14:paraId="1FD84B7D" w14:textId="77777777" w:rsidR="00900AD6" w:rsidRDefault="00900AD6" w:rsidP="00900AD6">
      <w:pPr>
        <w:spacing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Bajo este contexto, 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47D4BE38" w14:textId="77777777" w:rsidR="00900AD6" w:rsidRDefault="00900AD6" w:rsidP="00900AD6">
      <w:pPr>
        <w:pStyle w:val="Citas"/>
      </w:pPr>
      <w:r>
        <w:t xml:space="preserve">“Artículo 18. Los sujetos obligados deberán documentar todo acto que derive del ejercicio de sus facultades, competencias o funciones, considerando desde su origen la eventual publicidad y reutilización de la información que generen. </w:t>
      </w:r>
    </w:p>
    <w:p w14:paraId="479252F2" w14:textId="77777777" w:rsidR="00900AD6" w:rsidRDefault="00900AD6" w:rsidP="00900AD6">
      <w:pPr>
        <w:pStyle w:val="Citas"/>
      </w:pPr>
      <w:r>
        <w:t xml:space="preserve">Artículo 19. Se presume que la información debe existir si se refiere a las facultades, competencias y funciones que los ordenamientos jurídicos aplicables otorgan a los sujetos obligados. </w:t>
      </w:r>
    </w:p>
    <w:p w14:paraId="5384D745" w14:textId="77777777" w:rsidR="00900AD6" w:rsidRDefault="00900AD6" w:rsidP="00900AD6">
      <w:pPr>
        <w:pStyle w:val="Citas"/>
      </w:pPr>
      <w:r>
        <w:t xml:space="preserve">En los casos en que ciertas facultades, competencias o funciones no se hayan ejercido, se debe motivar la respuesta en función de las causas que motiven tal circunstancia. </w:t>
      </w:r>
    </w:p>
    <w:p w14:paraId="2A43453D" w14:textId="77777777" w:rsidR="00900AD6" w:rsidRPr="00407C65" w:rsidRDefault="00900AD6" w:rsidP="00900AD6">
      <w:pPr>
        <w:pStyle w:val="Citas"/>
        <w:rPr>
          <w:b/>
          <w:bCs/>
          <w:sz w:val="24"/>
          <w:szCs w:val="24"/>
        </w:rPr>
      </w:pPr>
      <w: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Pr>
          <w:b/>
          <w:bCs/>
        </w:rPr>
        <w:t>(Sic)</w:t>
      </w:r>
    </w:p>
    <w:p w14:paraId="39E451C8" w14:textId="77777777" w:rsidR="00420432" w:rsidRDefault="00420432" w:rsidP="00CA4158">
      <w:pPr>
        <w:spacing w:after="0" w:line="360" w:lineRule="auto"/>
        <w:jc w:val="both"/>
        <w:rPr>
          <w:rFonts w:ascii="Palatino Linotype" w:hAnsi="Palatino Linotype" w:cs="Arial"/>
          <w:sz w:val="24"/>
          <w:szCs w:val="24"/>
        </w:rPr>
      </w:pPr>
    </w:p>
    <w:p w14:paraId="3612EDD6" w14:textId="4EE01670" w:rsidR="00900AD6" w:rsidRDefault="00900AD6" w:rsidP="00900AD6">
      <w:pPr>
        <w:spacing w:after="0" w:line="360" w:lineRule="auto"/>
        <w:jc w:val="both"/>
        <w:rPr>
          <w:rFonts w:ascii="Palatino Linotype" w:hAnsi="Palatino Linotype" w:cs="Arial"/>
          <w:sz w:val="24"/>
          <w:szCs w:val="24"/>
        </w:rPr>
      </w:pPr>
      <w:r w:rsidRPr="00900AD6">
        <w:rPr>
          <w:rFonts w:ascii="Palatino Linotype" w:hAnsi="Palatino Linotype" w:cs="Arial"/>
          <w:color w:val="000000"/>
          <w:sz w:val="24"/>
          <w:szCs w:val="24"/>
          <w:lang w:val="es-ES_tradnl"/>
        </w:rPr>
        <w:t xml:space="preserve">Una vez sentado lo anterior, como se mencionó en el antecedente segundo, </w:t>
      </w:r>
      <w:r w:rsidRPr="00900AD6">
        <w:rPr>
          <w:rFonts w:ascii="Palatino Linotype" w:hAnsi="Palatino Linotype" w:cs="Arial"/>
          <w:b/>
          <w:color w:val="000000"/>
          <w:sz w:val="24"/>
          <w:szCs w:val="24"/>
          <w:lang w:val="es-ES_tradnl"/>
        </w:rPr>
        <w:t xml:space="preserve">El Sujeto Obligado </w:t>
      </w:r>
      <w:r w:rsidRPr="00900AD6">
        <w:rPr>
          <w:rFonts w:ascii="Palatino Linotype" w:hAnsi="Palatino Linotype" w:cs="Arial"/>
          <w:color w:val="000000"/>
          <w:sz w:val="24"/>
          <w:szCs w:val="24"/>
          <w:lang w:val="es-ES_tradnl"/>
        </w:rPr>
        <w:t xml:space="preserve">en fecha </w:t>
      </w:r>
      <w:r w:rsidRPr="00900AD6">
        <w:rPr>
          <w:rFonts w:ascii="Palatino Linotype" w:hAnsi="Palatino Linotype" w:cs="Arial"/>
          <w:b/>
          <w:bCs/>
          <w:sz w:val="24"/>
          <w:szCs w:val="24"/>
        </w:rPr>
        <w:t xml:space="preserve">nueve de octubre de dos mil veinticuatro, </w:t>
      </w:r>
      <w:r w:rsidRPr="00900AD6">
        <w:rPr>
          <w:rFonts w:ascii="Palatino Linotype" w:hAnsi="Palatino Linotype" w:cs="Arial"/>
          <w:sz w:val="24"/>
          <w:szCs w:val="24"/>
        </w:rPr>
        <w:t xml:space="preserve">rindió su respuesta a la solicitud de información formulada por el particular, adjuntando para tal efecto lo siguiente: </w:t>
      </w:r>
    </w:p>
    <w:p w14:paraId="75418ECD" w14:textId="77777777" w:rsidR="00B35250" w:rsidRDefault="00B35250" w:rsidP="00900AD6">
      <w:pPr>
        <w:spacing w:after="0" w:line="360" w:lineRule="auto"/>
        <w:jc w:val="both"/>
        <w:rPr>
          <w:rFonts w:ascii="Palatino Linotype" w:hAnsi="Palatino Linotype" w:cs="Arial"/>
          <w:sz w:val="24"/>
          <w:szCs w:val="24"/>
        </w:rPr>
      </w:pPr>
    </w:p>
    <w:p w14:paraId="084DA001" w14:textId="77777777" w:rsidR="00B35250" w:rsidRDefault="00B35250" w:rsidP="00B35250">
      <w:pPr>
        <w:rPr>
          <w:rFonts w:ascii="Palatino Linotype" w:hAnsi="Palatino Linotype" w:cs="Arial"/>
          <w:b/>
          <w:bCs/>
          <w:sz w:val="24"/>
        </w:rPr>
      </w:pPr>
      <w:r w:rsidRPr="00B35250">
        <w:rPr>
          <w:rFonts w:ascii="Palatino Linotype" w:hAnsi="Palatino Linotype" w:cs="Arial"/>
          <w:b/>
          <w:bCs/>
        </w:rPr>
        <w:lastRenderedPageBreak/>
        <w:t xml:space="preserve">Solicitud de información </w:t>
      </w:r>
      <w:r w:rsidRPr="00AD36C8">
        <w:rPr>
          <w:rFonts w:ascii="Palatino Linotype" w:hAnsi="Palatino Linotype" w:cs="Arial"/>
          <w:b/>
          <w:bCs/>
          <w:sz w:val="24"/>
        </w:rPr>
        <w:t>00098/UAI/IP/2024</w:t>
      </w:r>
    </w:p>
    <w:p w14:paraId="2D46AEDF" w14:textId="01121CF7" w:rsidR="00B35250" w:rsidRPr="00880E60" w:rsidRDefault="00B35250" w:rsidP="0042462A">
      <w:pPr>
        <w:pStyle w:val="Prrafodelista"/>
        <w:numPr>
          <w:ilvl w:val="0"/>
          <w:numId w:val="7"/>
        </w:numPr>
        <w:spacing w:after="240" w:line="360" w:lineRule="auto"/>
        <w:jc w:val="both"/>
        <w:rPr>
          <w:rFonts w:ascii="Palatino Linotype" w:hAnsi="Palatino Linotype" w:cs="Arial"/>
          <w:b/>
          <w:bCs/>
          <w:lang w:val="es-MX"/>
        </w:rPr>
      </w:pPr>
      <w:r w:rsidRPr="00880E60">
        <w:rPr>
          <w:rFonts w:ascii="Palatino Linotype" w:hAnsi="Palatino Linotype" w:cs="Arial"/>
          <w:b/>
          <w:bCs/>
          <w:lang w:val="es-MX"/>
        </w:rPr>
        <w:t>“PD f 68 al 98.pdf”</w:t>
      </w:r>
      <w:r w:rsidR="001F5896" w:rsidRPr="00880E60">
        <w:rPr>
          <w:rFonts w:ascii="Palatino Linotype" w:hAnsi="Palatino Linotype" w:cs="Arial"/>
          <w:b/>
          <w:bCs/>
          <w:lang w:val="es-MX"/>
        </w:rPr>
        <w:t xml:space="preserve">: </w:t>
      </w:r>
      <w:r w:rsidR="00880E60" w:rsidRPr="00880E60">
        <w:rPr>
          <w:rFonts w:ascii="Palatino Linotype" w:hAnsi="Palatino Linotype" w:cs="Arial"/>
          <w:lang w:val="es-MX"/>
        </w:rPr>
        <w:t>Pr</w:t>
      </w:r>
      <w:r w:rsidR="00880E60">
        <w:rPr>
          <w:rFonts w:ascii="Palatino Linotype" w:hAnsi="Palatino Linotype" w:cs="Arial"/>
          <w:lang w:val="es-MX"/>
        </w:rPr>
        <w:t xml:space="preserve">ueba de daño que sustenta la clasificación como reservada respecto de las solicitudes de información </w:t>
      </w:r>
      <w:r w:rsidR="00880E60">
        <w:rPr>
          <w:rFonts w:ascii="Palatino Linotype" w:hAnsi="Palatino Linotype" w:cs="Arial"/>
          <w:b/>
          <w:bCs/>
          <w:lang w:val="es-MX"/>
        </w:rPr>
        <w:t xml:space="preserve">00068/UAI/IP/2024 </w:t>
      </w:r>
      <w:r w:rsidR="00880E60">
        <w:rPr>
          <w:rFonts w:ascii="Palatino Linotype" w:hAnsi="Palatino Linotype" w:cs="Arial"/>
          <w:lang w:val="es-MX"/>
        </w:rPr>
        <w:t xml:space="preserve">al </w:t>
      </w:r>
      <w:r w:rsidR="00880E60">
        <w:rPr>
          <w:rFonts w:ascii="Palatino Linotype" w:hAnsi="Palatino Linotype" w:cs="Arial"/>
          <w:b/>
          <w:bCs/>
          <w:lang w:val="es-MX"/>
        </w:rPr>
        <w:t xml:space="preserve">00098/UAI/IP/2024. </w:t>
      </w:r>
    </w:p>
    <w:p w14:paraId="0BAF62E1" w14:textId="2365BF95" w:rsidR="00B35250" w:rsidRPr="00880E60" w:rsidRDefault="00B35250" w:rsidP="0042462A">
      <w:pPr>
        <w:pStyle w:val="Prrafodelista"/>
        <w:numPr>
          <w:ilvl w:val="0"/>
          <w:numId w:val="7"/>
        </w:numPr>
        <w:spacing w:after="240" w:line="360" w:lineRule="auto"/>
        <w:jc w:val="both"/>
        <w:rPr>
          <w:rFonts w:ascii="Palatino Linotype" w:hAnsi="Palatino Linotype" w:cs="Arial"/>
          <w:b/>
          <w:bCs/>
          <w:lang w:val="es-MX"/>
        </w:rPr>
      </w:pPr>
      <w:r w:rsidRPr="00880E60">
        <w:rPr>
          <w:rFonts w:ascii="Palatino Linotype" w:hAnsi="Palatino Linotype" w:cs="Arial"/>
          <w:b/>
          <w:bCs/>
          <w:lang w:val="es-MX"/>
        </w:rPr>
        <w:t>“f-98.pdf”</w:t>
      </w:r>
      <w:r w:rsidR="001F5896" w:rsidRPr="00880E60">
        <w:rPr>
          <w:rFonts w:ascii="Palatino Linotype" w:hAnsi="Palatino Linotype" w:cs="Arial"/>
          <w:b/>
          <w:bCs/>
          <w:lang w:val="es-MX"/>
        </w:rPr>
        <w:t xml:space="preserve">: </w:t>
      </w:r>
      <w:r w:rsidR="00880E60" w:rsidRPr="00880E60">
        <w:rPr>
          <w:rFonts w:ascii="Palatino Linotype" w:hAnsi="Palatino Linotype" w:cs="Arial"/>
          <w:lang w:val="es-MX"/>
        </w:rPr>
        <w:t xml:space="preserve">Oficio número </w:t>
      </w:r>
      <w:r w:rsidR="00880E60" w:rsidRPr="00880E60">
        <w:rPr>
          <w:rFonts w:ascii="Palatino Linotype" w:hAnsi="Palatino Linotype" w:cs="Arial"/>
          <w:b/>
          <w:bCs/>
          <w:lang w:val="es-MX"/>
        </w:rPr>
        <w:t>206C0301030000L/791/2024</w:t>
      </w:r>
      <w:r w:rsidR="00880E60">
        <w:rPr>
          <w:rFonts w:ascii="Palatino Linotype" w:hAnsi="Palatino Linotype" w:cs="Arial"/>
          <w:b/>
          <w:bCs/>
          <w:lang w:val="es-MX"/>
        </w:rPr>
        <w:t xml:space="preserve"> </w:t>
      </w:r>
      <w:r w:rsidR="00880E60">
        <w:rPr>
          <w:rFonts w:ascii="Palatino Linotype" w:hAnsi="Palatino Linotype" w:cs="Arial"/>
          <w:lang w:val="es-MX"/>
        </w:rPr>
        <w:t xml:space="preserve">signado por el titular de la unidad de transparencia y dirigido al solicitante, en términos generales refiere la clasificación como información reservada respecto de las inspecciones y supervisiones realizadas por la dirección de investigación y supervisión, del periodo comprendido del veinticinco al treinta de agosto de dos mil veinticuatro. </w:t>
      </w:r>
    </w:p>
    <w:p w14:paraId="5CAD56F0" w14:textId="5DAC70C0" w:rsidR="00B35250" w:rsidRPr="00B35250" w:rsidRDefault="00B35250" w:rsidP="0042462A">
      <w:pPr>
        <w:pStyle w:val="Prrafodelista"/>
        <w:numPr>
          <w:ilvl w:val="0"/>
          <w:numId w:val="7"/>
        </w:numPr>
        <w:spacing w:line="360" w:lineRule="auto"/>
        <w:jc w:val="both"/>
        <w:rPr>
          <w:rFonts w:ascii="Palatino Linotype" w:hAnsi="Palatino Linotype" w:cs="Arial"/>
        </w:rPr>
      </w:pPr>
      <w:r w:rsidRPr="00B35250">
        <w:rPr>
          <w:rFonts w:ascii="Palatino Linotype" w:hAnsi="Palatino Linotype" w:cs="Arial"/>
          <w:b/>
          <w:bCs/>
        </w:rPr>
        <w:t>“ACTA CUARTA SESIÓN ORDINARIA.pdf”</w:t>
      </w:r>
      <w:r w:rsidR="001F5896">
        <w:rPr>
          <w:rFonts w:ascii="Palatino Linotype" w:hAnsi="Palatino Linotype" w:cs="Arial"/>
          <w:b/>
          <w:bCs/>
        </w:rPr>
        <w:t xml:space="preserve">: </w:t>
      </w:r>
      <w:r w:rsidR="00880E60">
        <w:rPr>
          <w:rFonts w:ascii="Palatino Linotype" w:hAnsi="Palatino Linotype" w:cs="Arial"/>
        </w:rPr>
        <w:t xml:space="preserve">Acta del comité de transparencia correspondiente a la cuarta sesión ordinaria, de fecha tres de octubre de dos mil veinticuatro, con relación al tercer punto del orden del día se emitió el acuerdo </w:t>
      </w:r>
      <w:r w:rsidR="00880E60">
        <w:rPr>
          <w:rFonts w:ascii="Palatino Linotype" w:hAnsi="Palatino Linotype" w:cs="Arial"/>
          <w:b/>
          <w:bCs/>
        </w:rPr>
        <w:t xml:space="preserve">UAI/CT/ORDINARIA/2024/04/03 </w:t>
      </w:r>
      <w:r w:rsidR="00880E60">
        <w:rPr>
          <w:rFonts w:ascii="Palatino Linotype" w:hAnsi="Palatino Linotype" w:cs="Arial"/>
        </w:rPr>
        <w:t xml:space="preserve">relativo a la clasificación como información reservada respecto de la información requerida mediante las solicitudes </w:t>
      </w:r>
      <w:r w:rsidR="00880E60">
        <w:rPr>
          <w:rFonts w:ascii="Palatino Linotype" w:hAnsi="Palatino Linotype" w:cs="Arial"/>
          <w:b/>
          <w:bCs/>
        </w:rPr>
        <w:t xml:space="preserve">00014/UAI/IP/2024 </w:t>
      </w:r>
      <w:r w:rsidR="00880E60">
        <w:rPr>
          <w:rFonts w:ascii="Palatino Linotype" w:hAnsi="Palatino Linotype" w:cs="Arial"/>
        </w:rPr>
        <w:t xml:space="preserve">a la </w:t>
      </w:r>
      <w:r w:rsidR="00880E60">
        <w:rPr>
          <w:rFonts w:ascii="Palatino Linotype" w:hAnsi="Palatino Linotype" w:cs="Arial"/>
          <w:b/>
          <w:bCs/>
        </w:rPr>
        <w:t xml:space="preserve">00229/UAI/IP/2024. </w:t>
      </w:r>
    </w:p>
    <w:p w14:paraId="261D9AE6" w14:textId="77777777" w:rsidR="00B35250" w:rsidRDefault="00B35250" w:rsidP="00900AD6">
      <w:pPr>
        <w:spacing w:after="0" w:line="360" w:lineRule="auto"/>
        <w:jc w:val="both"/>
        <w:rPr>
          <w:rFonts w:ascii="Palatino Linotype" w:hAnsi="Palatino Linotype" w:cs="Arial"/>
          <w:sz w:val="24"/>
          <w:szCs w:val="24"/>
        </w:rPr>
      </w:pPr>
    </w:p>
    <w:p w14:paraId="3D193AF0" w14:textId="77777777" w:rsidR="00626F62" w:rsidRDefault="00626F62" w:rsidP="00900AD6">
      <w:pPr>
        <w:spacing w:after="0" w:line="360" w:lineRule="auto"/>
        <w:jc w:val="both"/>
        <w:rPr>
          <w:rFonts w:ascii="Palatino Linotype" w:hAnsi="Palatino Linotype" w:cs="Arial"/>
          <w:sz w:val="24"/>
          <w:szCs w:val="24"/>
        </w:rPr>
      </w:pPr>
    </w:p>
    <w:p w14:paraId="0043CE8D" w14:textId="77777777" w:rsidR="00B35250" w:rsidRDefault="00B35250" w:rsidP="00B35250">
      <w:pPr>
        <w:rPr>
          <w:rFonts w:ascii="Palatino Linotype" w:hAnsi="Palatino Linotype" w:cs="Arial"/>
          <w:b/>
          <w:bCs/>
          <w:sz w:val="24"/>
        </w:rPr>
      </w:pPr>
      <w:r>
        <w:rPr>
          <w:rFonts w:ascii="Palatino Linotype" w:hAnsi="Palatino Linotype" w:cs="Arial"/>
          <w:sz w:val="24"/>
          <w:szCs w:val="24"/>
        </w:rPr>
        <w:t xml:space="preserve">Solicitud de información </w:t>
      </w:r>
      <w:r w:rsidRPr="00DE2602">
        <w:rPr>
          <w:rFonts w:ascii="Palatino Linotype" w:hAnsi="Palatino Linotype" w:cs="Arial"/>
          <w:b/>
          <w:bCs/>
          <w:sz w:val="24"/>
        </w:rPr>
        <w:t>00097/UAI/IP/2024</w:t>
      </w:r>
    </w:p>
    <w:p w14:paraId="392F4CBD" w14:textId="62945E67" w:rsidR="00880E60" w:rsidRPr="00880E60" w:rsidRDefault="00B35250" w:rsidP="0042462A">
      <w:pPr>
        <w:pStyle w:val="Prrafodelista"/>
        <w:numPr>
          <w:ilvl w:val="0"/>
          <w:numId w:val="4"/>
        </w:numPr>
        <w:spacing w:after="240" w:line="360" w:lineRule="auto"/>
        <w:jc w:val="both"/>
        <w:rPr>
          <w:rFonts w:ascii="Palatino Linotype" w:hAnsi="Palatino Linotype" w:cs="Arial"/>
          <w:b/>
          <w:bCs/>
          <w:lang w:val="es-MX"/>
        </w:rPr>
      </w:pPr>
      <w:r w:rsidRPr="00880E60">
        <w:rPr>
          <w:rFonts w:ascii="Palatino Linotype" w:hAnsi="Palatino Linotype" w:cs="Arial"/>
          <w:b/>
          <w:bCs/>
          <w:lang w:val="es-MX"/>
        </w:rPr>
        <w:t>“f-97.pdf”</w:t>
      </w:r>
      <w:r w:rsidR="00880E60" w:rsidRPr="00880E60">
        <w:rPr>
          <w:rFonts w:ascii="Palatino Linotype" w:hAnsi="Palatino Linotype" w:cs="Arial"/>
          <w:b/>
          <w:bCs/>
          <w:lang w:val="es-MX"/>
        </w:rPr>
        <w:t xml:space="preserve">: </w:t>
      </w:r>
      <w:r w:rsidR="00880E60" w:rsidRPr="00880E60">
        <w:rPr>
          <w:rFonts w:ascii="Palatino Linotype" w:hAnsi="Palatino Linotype" w:cs="Arial"/>
          <w:lang w:val="es-MX"/>
        </w:rPr>
        <w:t xml:space="preserve">Oficio signado por el titular de la unidad de transparencia y dirigido al solicitante, en términos generales refiere la clasificación como información reservada respecto de las inspecciones y supervisiones realizadas por la </w:t>
      </w:r>
      <w:r w:rsidR="00880E60" w:rsidRPr="00880E60">
        <w:rPr>
          <w:rFonts w:ascii="Palatino Linotype" w:hAnsi="Palatino Linotype" w:cs="Arial"/>
          <w:lang w:val="es-MX"/>
        </w:rPr>
        <w:lastRenderedPageBreak/>
        <w:t xml:space="preserve">dirección de investigación y supervisión requeridas mediante la solicitud de mérito. </w:t>
      </w:r>
    </w:p>
    <w:p w14:paraId="7D7D553B" w14:textId="6D931EB1" w:rsidR="00D413C5" w:rsidRPr="00D413C5" w:rsidRDefault="00B35250" w:rsidP="0042462A">
      <w:pPr>
        <w:pStyle w:val="Prrafodelista"/>
        <w:numPr>
          <w:ilvl w:val="0"/>
          <w:numId w:val="4"/>
        </w:numPr>
        <w:spacing w:after="240" w:line="360" w:lineRule="auto"/>
        <w:jc w:val="both"/>
        <w:rPr>
          <w:rFonts w:ascii="Palatino Linotype" w:hAnsi="Palatino Linotype" w:cs="Arial"/>
          <w:b/>
          <w:bCs/>
          <w:lang w:val="es-MX"/>
        </w:rPr>
      </w:pPr>
      <w:r w:rsidRPr="00D413C5">
        <w:rPr>
          <w:rFonts w:ascii="Palatino Linotype" w:hAnsi="Palatino Linotype" w:cs="Arial"/>
          <w:b/>
          <w:bCs/>
          <w:lang w:val="es-MX"/>
        </w:rPr>
        <w:t>“PD f 68 al 98.pdf”</w:t>
      </w:r>
      <w:r w:rsidR="00D413C5" w:rsidRPr="00D413C5">
        <w:rPr>
          <w:rFonts w:ascii="Palatino Linotype" w:hAnsi="Palatino Linotype" w:cs="Arial"/>
          <w:b/>
          <w:bCs/>
          <w:lang w:val="es-MX"/>
        </w:rPr>
        <w:t xml:space="preserve">: </w:t>
      </w:r>
      <w:r w:rsidR="00D413C5" w:rsidRPr="00D413C5">
        <w:rPr>
          <w:rFonts w:ascii="Palatino Linotype" w:hAnsi="Palatino Linotype" w:cs="Arial"/>
          <w:lang w:val="es-MX"/>
        </w:rPr>
        <w:t xml:space="preserve">Prueba de daño que sustenta la clasificación como reservada respecto de las solicitudes de información </w:t>
      </w:r>
      <w:r w:rsidR="00D413C5" w:rsidRPr="00D413C5">
        <w:rPr>
          <w:rFonts w:ascii="Palatino Linotype" w:hAnsi="Palatino Linotype" w:cs="Arial"/>
          <w:b/>
          <w:bCs/>
          <w:lang w:val="es-MX"/>
        </w:rPr>
        <w:t xml:space="preserve">00068/UAI/IP/2024 </w:t>
      </w:r>
      <w:r w:rsidR="00D413C5" w:rsidRPr="00D413C5">
        <w:rPr>
          <w:rFonts w:ascii="Palatino Linotype" w:hAnsi="Palatino Linotype" w:cs="Arial"/>
          <w:lang w:val="es-MX"/>
        </w:rPr>
        <w:t xml:space="preserve">al </w:t>
      </w:r>
      <w:r w:rsidR="00D413C5" w:rsidRPr="00D413C5">
        <w:rPr>
          <w:rFonts w:ascii="Palatino Linotype" w:hAnsi="Palatino Linotype" w:cs="Arial"/>
          <w:b/>
          <w:bCs/>
          <w:lang w:val="es-MX"/>
        </w:rPr>
        <w:t>00098/UAI/IP/2024.</w:t>
      </w:r>
    </w:p>
    <w:p w14:paraId="75206B10" w14:textId="28066918" w:rsidR="009F23D6" w:rsidRPr="009F23D6" w:rsidRDefault="00B35250" w:rsidP="0042462A">
      <w:pPr>
        <w:pStyle w:val="Prrafodelista"/>
        <w:numPr>
          <w:ilvl w:val="0"/>
          <w:numId w:val="10"/>
        </w:numPr>
        <w:spacing w:line="360" w:lineRule="auto"/>
        <w:jc w:val="both"/>
        <w:rPr>
          <w:rFonts w:ascii="Palatino Linotype" w:hAnsi="Palatino Linotype" w:cs="Arial"/>
        </w:rPr>
      </w:pPr>
      <w:r w:rsidRPr="009F23D6">
        <w:rPr>
          <w:rFonts w:ascii="Palatino Linotype" w:hAnsi="Palatino Linotype" w:cs="Arial"/>
          <w:b/>
          <w:bCs/>
        </w:rPr>
        <w:t>“ACTA CUARTA SESIÓN ORDINARIA.pdf”</w:t>
      </w:r>
      <w:r w:rsidR="009F23D6" w:rsidRPr="009F23D6">
        <w:rPr>
          <w:rFonts w:ascii="Palatino Linotype" w:hAnsi="Palatino Linotype" w:cs="Arial"/>
          <w:b/>
          <w:bCs/>
        </w:rPr>
        <w:t xml:space="preserve">: </w:t>
      </w:r>
      <w:r w:rsidR="009F23D6" w:rsidRPr="009F23D6">
        <w:rPr>
          <w:rFonts w:ascii="Palatino Linotype" w:hAnsi="Palatino Linotype" w:cs="Arial"/>
        </w:rPr>
        <w:t xml:space="preserve">Acta del comité de transparencia correspondiente a la cuarta sesión ordinaria, de fecha tres de octubre de dos mil veinticuatro, con relación al tercer punto del orden del día se emitió el acuerdo </w:t>
      </w:r>
      <w:r w:rsidR="009F23D6" w:rsidRPr="009F23D6">
        <w:rPr>
          <w:rFonts w:ascii="Palatino Linotype" w:hAnsi="Palatino Linotype" w:cs="Arial"/>
          <w:b/>
          <w:bCs/>
        </w:rPr>
        <w:t xml:space="preserve">UAI/CT/ORDINARIA/2024/04/03 </w:t>
      </w:r>
      <w:r w:rsidR="009F23D6" w:rsidRPr="009F23D6">
        <w:rPr>
          <w:rFonts w:ascii="Palatino Linotype" w:hAnsi="Palatino Linotype" w:cs="Arial"/>
        </w:rPr>
        <w:t xml:space="preserve">relativo a la clasificación como información reservada respecto de la información requerida mediante las solicitudes </w:t>
      </w:r>
      <w:r w:rsidR="009F23D6" w:rsidRPr="009F23D6">
        <w:rPr>
          <w:rFonts w:ascii="Palatino Linotype" w:hAnsi="Palatino Linotype" w:cs="Arial"/>
          <w:b/>
          <w:bCs/>
        </w:rPr>
        <w:t xml:space="preserve">00014/UAI/IP/2024 </w:t>
      </w:r>
      <w:r w:rsidR="009F23D6" w:rsidRPr="009F23D6">
        <w:rPr>
          <w:rFonts w:ascii="Palatino Linotype" w:hAnsi="Palatino Linotype" w:cs="Arial"/>
        </w:rPr>
        <w:t xml:space="preserve">a la </w:t>
      </w:r>
      <w:r w:rsidR="009F23D6" w:rsidRPr="009F23D6">
        <w:rPr>
          <w:rFonts w:ascii="Palatino Linotype" w:hAnsi="Palatino Linotype" w:cs="Arial"/>
          <w:b/>
          <w:bCs/>
        </w:rPr>
        <w:t xml:space="preserve">00229/UAI/IP/2024. </w:t>
      </w:r>
    </w:p>
    <w:p w14:paraId="3D473869" w14:textId="77777777" w:rsidR="00880E60" w:rsidRDefault="00880E60" w:rsidP="00B35250">
      <w:pPr>
        <w:rPr>
          <w:rFonts w:ascii="Palatino Linotype" w:hAnsi="Palatino Linotype" w:cs="Arial"/>
          <w:sz w:val="24"/>
          <w:szCs w:val="24"/>
        </w:rPr>
      </w:pPr>
    </w:p>
    <w:p w14:paraId="5CB8471C" w14:textId="77777777" w:rsidR="009F23D6" w:rsidRDefault="009F23D6" w:rsidP="00B35250">
      <w:pPr>
        <w:rPr>
          <w:rFonts w:ascii="Palatino Linotype" w:hAnsi="Palatino Linotype" w:cs="Arial"/>
          <w:sz w:val="24"/>
          <w:szCs w:val="24"/>
        </w:rPr>
      </w:pPr>
    </w:p>
    <w:p w14:paraId="0580F5EA" w14:textId="70F68B34" w:rsidR="00B35250" w:rsidRDefault="00B35250" w:rsidP="00B35250">
      <w:pPr>
        <w:rPr>
          <w:rFonts w:ascii="Palatino Linotype" w:hAnsi="Palatino Linotype" w:cs="Arial"/>
          <w:b/>
          <w:bCs/>
          <w:sz w:val="24"/>
        </w:rPr>
      </w:pPr>
      <w:r>
        <w:rPr>
          <w:rFonts w:ascii="Palatino Linotype" w:hAnsi="Palatino Linotype" w:cs="Arial"/>
          <w:sz w:val="24"/>
          <w:szCs w:val="24"/>
        </w:rPr>
        <w:t xml:space="preserve">Solicitud de información </w:t>
      </w:r>
      <w:r w:rsidRPr="00DE2602">
        <w:rPr>
          <w:rFonts w:ascii="Palatino Linotype" w:hAnsi="Palatino Linotype" w:cs="Arial"/>
          <w:b/>
          <w:bCs/>
          <w:sz w:val="24"/>
        </w:rPr>
        <w:t>00096/UAI/IP/2024</w:t>
      </w:r>
    </w:p>
    <w:p w14:paraId="4C62F927" w14:textId="37A0FB27" w:rsidR="00880E60" w:rsidRPr="00880E60" w:rsidRDefault="00B35250" w:rsidP="0042462A">
      <w:pPr>
        <w:pStyle w:val="Prrafodelista"/>
        <w:numPr>
          <w:ilvl w:val="0"/>
          <w:numId w:val="8"/>
        </w:numPr>
        <w:spacing w:after="240" w:line="360" w:lineRule="auto"/>
        <w:jc w:val="both"/>
        <w:rPr>
          <w:rFonts w:ascii="Palatino Linotype" w:hAnsi="Palatino Linotype" w:cs="Arial"/>
          <w:b/>
          <w:bCs/>
          <w:lang w:val="es-MX"/>
        </w:rPr>
      </w:pPr>
      <w:r w:rsidRPr="00880E60">
        <w:rPr>
          <w:rFonts w:ascii="Palatino Linotype" w:hAnsi="Palatino Linotype" w:cs="Arial"/>
          <w:b/>
          <w:bCs/>
        </w:rPr>
        <w:t>“f-96.pdf”</w:t>
      </w:r>
      <w:r w:rsidR="00880E60" w:rsidRPr="00880E60">
        <w:rPr>
          <w:rFonts w:ascii="Palatino Linotype" w:hAnsi="Palatino Linotype" w:cs="Arial"/>
          <w:b/>
          <w:bCs/>
        </w:rPr>
        <w:t xml:space="preserve">: </w:t>
      </w:r>
      <w:r w:rsidR="00880E60" w:rsidRPr="00880E60">
        <w:rPr>
          <w:rFonts w:ascii="Palatino Linotype" w:hAnsi="Palatino Linotype" w:cs="Arial"/>
          <w:lang w:val="es-MX"/>
        </w:rPr>
        <w:t xml:space="preserve">Oficio signado por el titular de la unidad de transparencia y dirigido al solicitante, en términos generales refiere la clasificación como información reservada respecto de las inspecciones y supervisiones realizadas por la dirección de investigación y supervisión requeridas mediante la solicitud de mérito. </w:t>
      </w:r>
    </w:p>
    <w:p w14:paraId="4B891788" w14:textId="1D92E5AC" w:rsidR="00D413C5" w:rsidRPr="00D413C5" w:rsidRDefault="00B35250" w:rsidP="0042462A">
      <w:pPr>
        <w:pStyle w:val="Prrafodelista"/>
        <w:numPr>
          <w:ilvl w:val="0"/>
          <w:numId w:val="8"/>
        </w:numPr>
        <w:spacing w:after="240" w:line="360" w:lineRule="auto"/>
        <w:jc w:val="both"/>
        <w:rPr>
          <w:rFonts w:ascii="Palatino Linotype" w:hAnsi="Palatino Linotype" w:cs="Arial"/>
          <w:b/>
          <w:bCs/>
        </w:rPr>
      </w:pPr>
      <w:r w:rsidRPr="00D413C5">
        <w:rPr>
          <w:rFonts w:ascii="Palatino Linotype" w:hAnsi="Palatino Linotype" w:cs="Arial"/>
          <w:b/>
          <w:bCs/>
        </w:rPr>
        <w:t>“PD f 68 al 98.pdf”</w:t>
      </w:r>
      <w:r w:rsidR="00D413C5" w:rsidRPr="00D413C5">
        <w:rPr>
          <w:rFonts w:ascii="Palatino Linotype" w:hAnsi="Palatino Linotype" w:cs="Arial"/>
          <w:b/>
          <w:bCs/>
        </w:rPr>
        <w:t xml:space="preserve">: </w:t>
      </w:r>
      <w:r w:rsidR="00D413C5" w:rsidRPr="00D413C5">
        <w:rPr>
          <w:rFonts w:ascii="Palatino Linotype" w:hAnsi="Palatino Linotype" w:cs="Arial"/>
          <w:lang w:val="es-MX"/>
        </w:rPr>
        <w:t xml:space="preserve">Prueba de daño que sustenta la clasificación como reservada respecto de las solicitudes de información </w:t>
      </w:r>
      <w:r w:rsidR="00D413C5" w:rsidRPr="00D413C5">
        <w:rPr>
          <w:rFonts w:ascii="Palatino Linotype" w:hAnsi="Palatino Linotype" w:cs="Arial"/>
          <w:b/>
          <w:bCs/>
          <w:lang w:val="es-MX"/>
        </w:rPr>
        <w:t xml:space="preserve">00068/UAI/IP/2024 </w:t>
      </w:r>
      <w:r w:rsidR="00D413C5" w:rsidRPr="00D413C5">
        <w:rPr>
          <w:rFonts w:ascii="Palatino Linotype" w:hAnsi="Palatino Linotype" w:cs="Arial"/>
          <w:lang w:val="es-MX"/>
        </w:rPr>
        <w:t xml:space="preserve">al </w:t>
      </w:r>
      <w:r w:rsidR="00D413C5" w:rsidRPr="00D413C5">
        <w:rPr>
          <w:rFonts w:ascii="Palatino Linotype" w:hAnsi="Palatino Linotype" w:cs="Arial"/>
          <w:b/>
          <w:bCs/>
          <w:lang w:val="es-MX"/>
        </w:rPr>
        <w:t>00098/UAI/IP/2024.</w:t>
      </w:r>
    </w:p>
    <w:p w14:paraId="0D6F6094" w14:textId="358F6852" w:rsidR="009F23D6" w:rsidRPr="009F23D6" w:rsidRDefault="00B35250" w:rsidP="0042462A">
      <w:pPr>
        <w:pStyle w:val="Prrafodelista"/>
        <w:numPr>
          <w:ilvl w:val="0"/>
          <w:numId w:val="8"/>
        </w:numPr>
        <w:spacing w:line="360" w:lineRule="auto"/>
        <w:jc w:val="both"/>
        <w:rPr>
          <w:rFonts w:ascii="Palatino Linotype" w:hAnsi="Palatino Linotype" w:cs="Arial"/>
        </w:rPr>
      </w:pPr>
      <w:r w:rsidRPr="009F23D6">
        <w:rPr>
          <w:rFonts w:ascii="Palatino Linotype" w:hAnsi="Palatino Linotype" w:cs="Arial"/>
          <w:b/>
          <w:bCs/>
        </w:rPr>
        <w:lastRenderedPageBreak/>
        <w:t>“ACTA CUARTA SESIÓN ORDINARIA.pdf”</w:t>
      </w:r>
      <w:r w:rsidR="009F23D6" w:rsidRPr="009F23D6">
        <w:rPr>
          <w:rFonts w:ascii="Palatino Linotype" w:hAnsi="Palatino Linotype" w:cs="Arial"/>
          <w:b/>
          <w:bCs/>
        </w:rPr>
        <w:t xml:space="preserve">: </w:t>
      </w:r>
      <w:r w:rsidR="009F23D6" w:rsidRPr="009F23D6">
        <w:rPr>
          <w:rFonts w:ascii="Palatino Linotype" w:hAnsi="Palatino Linotype" w:cs="Arial"/>
        </w:rPr>
        <w:t xml:space="preserve">Acta del comité de transparencia correspondiente a la cuarta sesión ordinaria, de fecha tres de octubre de dos mil veinticuatro, con relación al tercer punto del orden del día se emitió el acuerdo </w:t>
      </w:r>
      <w:r w:rsidR="009F23D6" w:rsidRPr="009F23D6">
        <w:rPr>
          <w:rFonts w:ascii="Palatino Linotype" w:hAnsi="Palatino Linotype" w:cs="Arial"/>
          <w:b/>
          <w:bCs/>
        </w:rPr>
        <w:t xml:space="preserve">UAI/CT/ORDINARIA/2024/04/03 </w:t>
      </w:r>
      <w:r w:rsidR="009F23D6" w:rsidRPr="009F23D6">
        <w:rPr>
          <w:rFonts w:ascii="Palatino Linotype" w:hAnsi="Palatino Linotype" w:cs="Arial"/>
        </w:rPr>
        <w:t xml:space="preserve">relativo a la clasificación como información reservada respecto de la información requerida mediante las solicitudes </w:t>
      </w:r>
      <w:r w:rsidR="009F23D6" w:rsidRPr="009F23D6">
        <w:rPr>
          <w:rFonts w:ascii="Palatino Linotype" w:hAnsi="Palatino Linotype" w:cs="Arial"/>
          <w:b/>
          <w:bCs/>
        </w:rPr>
        <w:t xml:space="preserve">00014/UAI/IP/2024 </w:t>
      </w:r>
      <w:r w:rsidR="009F23D6" w:rsidRPr="009F23D6">
        <w:rPr>
          <w:rFonts w:ascii="Palatino Linotype" w:hAnsi="Palatino Linotype" w:cs="Arial"/>
        </w:rPr>
        <w:t xml:space="preserve">a la </w:t>
      </w:r>
      <w:r w:rsidR="009F23D6" w:rsidRPr="009F23D6">
        <w:rPr>
          <w:rFonts w:ascii="Palatino Linotype" w:hAnsi="Palatino Linotype" w:cs="Arial"/>
          <w:b/>
          <w:bCs/>
        </w:rPr>
        <w:t xml:space="preserve">00229/UAI/IP/2024. </w:t>
      </w:r>
    </w:p>
    <w:p w14:paraId="349AD579" w14:textId="3F66C1E4" w:rsidR="00B35250" w:rsidRDefault="00B35250" w:rsidP="00900AD6">
      <w:pPr>
        <w:spacing w:after="0" w:line="360" w:lineRule="auto"/>
        <w:jc w:val="both"/>
        <w:rPr>
          <w:rFonts w:ascii="Palatino Linotype" w:hAnsi="Palatino Linotype" w:cs="Arial"/>
          <w:sz w:val="24"/>
          <w:szCs w:val="24"/>
        </w:rPr>
      </w:pPr>
    </w:p>
    <w:p w14:paraId="2277ED1A" w14:textId="77777777" w:rsidR="00B35250" w:rsidRDefault="00B35250" w:rsidP="00900AD6">
      <w:pPr>
        <w:spacing w:after="0" w:line="360" w:lineRule="auto"/>
        <w:jc w:val="both"/>
        <w:rPr>
          <w:rFonts w:ascii="Palatino Linotype" w:hAnsi="Palatino Linotype" w:cs="Arial"/>
          <w:sz w:val="24"/>
          <w:szCs w:val="24"/>
        </w:rPr>
      </w:pPr>
    </w:p>
    <w:p w14:paraId="6CE0C23F" w14:textId="77777777" w:rsidR="00B35250" w:rsidRDefault="00B35250" w:rsidP="00B35250">
      <w:pPr>
        <w:rPr>
          <w:rFonts w:ascii="Palatino Linotype" w:hAnsi="Palatino Linotype" w:cs="Arial"/>
          <w:b/>
          <w:bCs/>
          <w:sz w:val="24"/>
        </w:rPr>
      </w:pPr>
      <w:r>
        <w:rPr>
          <w:rFonts w:ascii="Palatino Linotype" w:hAnsi="Palatino Linotype" w:cs="Arial"/>
          <w:sz w:val="24"/>
          <w:szCs w:val="24"/>
        </w:rPr>
        <w:t xml:space="preserve">Solicitud de información </w:t>
      </w:r>
      <w:r w:rsidRPr="00DE2602">
        <w:rPr>
          <w:rFonts w:ascii="Palatino Linotype" w:hAnsi="Palatino Linotype" w:cs="Arial"/>
          <w:b/>
          <w:bCs/>
          <w:sz w:val="24"/>
        </w:rPr>
        <w:t>00095/UAI/IP/2024</w:t>
      </w:r>
    </w:p>
    <w:p w14:paraId="6DFF7A7E" w14:textId="726BBE8F" w:rsidR="00880E60" w:rsidRPr="00880E60" w:rsidRDefault="00B35250" w:rsidP="0042462A">
      <w:pPr>
        <w:pStyle w:val="Prrafodelista"/>
        <w:numPr>
          <w:ilvl w:val="0"/>
          <w:numId w:val="4"/>
        </w:numPr>
        <w:spacing w:after="240" w:line="360" w:lineRule="auto"/>
        <w:jc w:val="both"/>
        <w:rPr>
          <w:rFonts w:ascii="Palatino Linotype" w:hAnsi="Palatino Linotype" w:cs="Arial"/>
          <w:b/>
          <w:bCs/>
          <w:lang w:val="es-MX"/>
        </w:rPr>
      </w:pPr>
      <w:r w:rsidRPr="00880E60">
        <w:rPr>
          <w:rFonts w:ascii="Palatino Linotype" w:hAnsi="Palatino Linotype" w:cs="Arial"/>
          <w:b/>
          <w:bCs/>
          <w:lang w:val="es-MX"/>
        </w:rPr>
        <w:t>“f-95.pdf”</w:t>
      </w:r>
      <w:r w:rsidR="00880E60" w:rsidRPr="00880E60">
        <w:rPr>
          <w:rFonts w:ascii="Palatino Linotype" w:hAnsi="Palatino Linotype" w:cs="Arial"/>
          <w:b/>
          <w:bCs/>
          <w:lang w:val="es-MX"/>
        </w:rPr>
        <w:t xml:space="preserve">: </w:t>
      </w:r>
      <w:r w:rsidR="00880E60" w:rsidRPr="00880E60">
        <w:rPr>
          <w:rFonts w:ascii="Palatino Linotype" w:hAnsi="Palatino Linotype" w:cs="Arial"/>
          <w:lang w:val="es-MX"/>
        </w:rPr>
        <w:t xml:space="preserve">Oficio signado por el titular de la unidad de transparencia y dirigido al solicitante, en términos generales refiere la clasificación como información reservada respecto de las inspecciones y supervisiones realizadas por la dirección de investigación y supervisión requeridas mediante la solicitud de mérito. </w:t>
      </w:r>
    </w:p>
    <w:p w14:paraId="481E7081" w14:textId="1AE5398D" w:rsidR="00D413C5" w:rsidRPr="00D413C5" w:rsidRDefault="00B35250" w:rsidP="0042462A">
      <w:pPr>
        <w:pStyle w:val="Prrafodelista"/>
        <w:numPr>
          <w:ilvl w:val="0"/>
          <w:numId w:val="4"/>
        </w:numPr>
        <w:spacing w:after="240" w:line="360" w:lineRule="auto"/>
        <w:jc w:val="both"/>
        <w:rPr>
          <w:rFonts w:ascii="Palatino Linotype" w:hAnsi="Palatino Linotype" w:cs="Arial"/>
          <w:b/>
          <w:bCs/>
          <w:lang w:val="es-MX"/>
        </w:rPr>
      </w:pPr>
      <w:r w:rsidRPr="00D413C5">
        <w:rPr>
          <w:rFonts w:ascii="Palatino Linotype" w:hAnsi="Palatino Linotype" w:cs="Arial"/>
          <w:b/>
          <w:bCs/>
          <w:lang w:val="es-MX"/>
        </w:rPr>
        <w:t>“PD f 68 al 98.pdf”</w:t>
      </w:r>
      <w:r w:rsidR="00D413C5" w:rsidRPr="00D413C5">
        <w:rPr>
          <w:rFonts w:ascii="Palatino Linotype" w:hAnsi="Palatino Linotype" w:cs="Arial"/>
          <w:b/>
          <w:bCs/>
          <w:lang w:val="es-MX"/>
        </w:rPr>
        <w:t xml:space="preserve">: </w:t>
      </w:r>
      <w:r w:rsidR="00D413C5" w:rsidRPr="00D413C5">
        <w:rPr>
          <w:rFonts w:ascii="Palatino Linotype" w:hAnsi="Palatino Linotype" w:cs="Arial"/>
          <w:lang w:val="es-MX"/>
        </w:rPr>
        <w:t xml:space="preserve">Prueba de daño que sustenta la clasificación como reservada respecto de las solicitudes de información </w:t>
      </w:r>
      <w:r w:rsidR="00D413C5" w:rsidRPr="00D413C5">
        <w:rPr>
          <w:rFonts w:ascii="Palatino Linotype" w:hAnsi="Palatino Linotype" w:cs="Arial"/>
          <w:b/>
          <w:bCs/>
          <w:lang w:val="es-MX"/>
        </w:rPr>
        <w:t xml:space="preserve">00068/UAI/IP/2024 </w:t>
      </w:r>
      <w:r w:rsidR="00D413C5" w:rsidRPr="00D413C5">
        <w:rPr>
          <w:rFonts w:ascii="Palatino Linotype" w:hAnsi="Palatino Linotype" w:cs="Arial"/>
          <w:lang w:val="es-MX"/>
        </w:rPr>
        <w:t xml:space="preserve">al </w:t>
      </w:r>
      <w:r w:rsidR="00D413C5" w:rsidRPr="00D413C5">
        <w:rPr>
          <w:rFonts w:ascii="Palatino Linotype" w:hAnsi="Palatino Linotype" w:cs="Arial"/>
          <w:b/>
          <w:bCs/>
          <w:lang w:val="es-MX"/>
        </w:rPr>
        <w:t>00098/UAI/IP/2024.</w:t>
      </w:r>
    </w:p>
    <w:p w14:paraId="0F2BAE29" w14:textId="6C6ABBD1" w:rsidR="009F23D6" w:rsidRPr="009F23D6" w:rsidRDefault="00B35250" w:rsidP="0042462A">
      <w:pPr>
        <w:pStyle w:val="Prrafodelista"/>
        <w:numPr>
          <w:ilvl w:val="0"/>
          <w:numId w:val="11"/>
        </w:numPr>
        <w:spacing w:line="360" w:lineRule="auto"/>
        <w:jc w:val="both"/>
        <w:rPr>
          <w:rFonts w:ascii="Palatino Linotype" w:hAnsi="Palatino Linotype" w:cs="Arial"/>
        </w:rPr>
      </w:pPr>
      <w:r w:rsidRPr="009F23D6">
        <w:rPr>
          <w:rFonts w:ascii="Palatino Linotype" w:hAnsi="Palatino Linotype" w:cs="Arial"/>
          <w:b/>
          <w:bCs/>
        </w:rPr>
        <w:t>“ACTA CUARTA SESIÓN ORDINARIA.pdf”</w:t>
      </w:r>
      <w:r w:rsidR="009F23D6" w:rsidRPr="009F23D6">
        <w:rPr>
          <w:rFonts w:ascii="Palatino Linotype" w:hAnsi="Palatino Linotype" w:cs="Arial"/>
          <w:b/>
          <w:bCs/>
        </w:rPr>
        <w:t xml:space="preserve">: </w:t>
      </w:r>
      <w:r w:rsidR="009F23D6" w:rsidRPr="009F23D6">
        <w:rPr>
          <w:rFonts w:ascii="Palatino Linotype" w:hAnsi="Palatino Linotype" w:cs="Arial"/>
        </w:rPr>
        <w:t xml:space="preserve">Acta del comité de transparencia correspondiente a la cuarta sesión ordinaria, de fecha tres de octubre de dos mil veinticuatro, con relación al tercer punto del orden del día se emitió el acuerdo </w:t>
      </w:r>
      <w:r w:rsidR="009F23D6" w:rsidRPr="009F23D6">
        <w:rPr>
          <w:rFonts w:ascii="Palatino Linotype" w:hAnsi="Palatino Linotype" w:cs="Arial"/>
          <w:b/>
          <w:bCs/>
        </w:rPr>
        <w:t xml:space="preserve">UAI/CT/ORDINARIA/2024/04/03 </w:t>
      </w:r>
      <w:r w:rsidR="009F23D6" w:rsidRPr="009F23D6">
        <w:rPr>
          <w:rFonts w:ascii="Palatino Linotype" w:hAnsi="Palatino Linotype" w:cs="Arial"/>
        </w:rPr>
        <w:t xml:space="preserve">relativo a la clasificación </w:t>
      </w:r>
      <w:r w:rsidR="009F23D6" w:rsidRPr="009F23D6">
        <w:rPr>
          <w:rFonts w:ascii="Palatino Linotype" w:hAnsi="Palatino Linotype" w:cs="Arial"/>
        </w:rPr>
        <w:lastRenderedPageBreak/>
        <w:t xml:space="preserve">como información reservada respecto de la información requerida mediante las solicitudes </w:t>
      </w:r>
      <w:r w:rsidR="009F23D6" w:rsidRPr="009F23D6">
        <w:rPr>
          <w:rFonts w:ascii="Palatino Linotype" w:hAnsi="Palatino Linotype" w:cs="Arial"/>
          <w:b/>
          <w:bCs/>
        </w:rPr>
        <w:t xml:space="preserve">00014/UAI/IP/2024 </w:t>
      </w:r>
      <w:r w:rsidR="009F23D6" w:rsidRPr="009F23D6">
        <w:rPr>
          <w:rFonts w:ascii="Palatino Linotype" w:hAnsi="Palatino Linotype" w:cs="Arial"/>
        </w:rPr>
        <w:t xml:space="preserve">a la </w:t>
      </w:r>
      <w:r w:rsidR="009F23D6" w:rsidRPr="009F23D6">
        <w:rPr>
          <w:rFonts w:ascii="Palatino Linotype" w:hAnsi="Palatino Linotype" w:cs="Arial"/>
          <w:b/>
          <w:bCs/>
        </w:rPr>
        <w:t xml:space="preserve">00229/UAI/IP/2024. </w:t>
      </w:r>
    </w:p>
    <w:p w14:paraId="78772DF9" w14:textId="77777777" w:rsidR="009F23D6" w:rsidRPr="001F5896" w:rsidRDefault="009F23D6" w:rsidP="009F23D6">
      <w:pPr>
        <w:pStyle w:val="Prrafodelista"/>
        <w:spacing w:line="360" w:lineRule="auto"/>
        <w:ind w:left="720"/>
        <w:jc w:val="both"/>
        <w:rPr>
          <w:rFonts w:ascii="Palatino Linotype" w:hAnsi="Palatino Linotype" w:cs="Arial"/>
        </w:rPr>
      </w:pPr>
    </w:p>
    <w:p w14:paraId="37482805" w14:textId="77777777" w:rsidR="00880E60" w:rsidRDefault="00880E60" w:rsidP="00B35250">
      <w:pPr>
        <w:rPr>
          <w:rFonts w:ascii="Palatino Linotype" w:hAnsi="Palatino Linotype" w:cs="Arial"/>
          <w:color w:val="000000"/>
          <w:sz w:val="24"/>
          <w:szCs w:val="24"/>
          <w:lang w:val="es-ES_tradnl"/>
        </w:rPr>
      </w:pPr>
    </w:p>
    <w:p w14:paraId="3A9B6848" w14:textId="2A7A7786" w:rsidR="00B35250" w:rsidRDefault="00B35250" w:rsidP="00B35250">
      <w:pPr>
        <w:rPr>
          <w:rFonts w:ascii="Palatino Linotype" w:hAnsi="Palatino Linotype" w:cs="Arial"/>
          <w:b/>
          <w:bCs/>
          <w:sz w:val="24"/>
        </w:rPr>
      </w:pPr>
      <w:r>
        <w:rPr>
          <w:rFonts w:ascii="Palatino Linotype" w:hAnsi="Palatino Linotype" w:cs="Arial"/>
          <w:color w:val="000000"/>
          <w:sz w:val="24"/>
          <w:szCs w:val="24"/>
          <w:lang w:val="es-ES_tradnl"/>
        </w:rPr>
        <w:t xml:space="preserve">Solicitud de información </w:t>
      </w:r>
      <w:r w:rsidRPr="00DE2602">
        <w:rPr>
          <w:rFonts w:ascii="Palatino Linotype" w:hAnsi="Palatino Linotype" w:cs="Arial"/>
          <w:b/>
          <w:bCs/>
          <w:sz w:val="24"/>
        </w:rPr>
        <w:t>00094/UAI/IP/2024</w:t>
      </w:r>
    </w:p>
    <w:p w14:paraId="3181E3E7" w14:textId="6C983A8F" w:rsidR="00880E60" w:rsidRPr="00880E60" w:rsidRDefault="00B35250" w:rsidP="0042462A">
      <w:pPr>
        <w:pStyle w:val="Prrafodelista"/>
        <w:numPr>
          <w:ilvl w:val="0"/>
          <w:numId w:val="4"/>
        </w:numPr>
        <w:spacing w:after="240" w:line="360" w:lineRule="auto"/>
        <w:jc w:val="both"/>
        <w:rPr>
          <w:rFonts w:ascii="Palatino Linotype" w:hAnsi="Palatino Linotype" w:cs="Arial"/>
          <w:b/>
          <w:bCs/>
          <w:lang w:val="es-MX"/>
        </w:rPr>
      </w:pPr>
      <w:r w:rsidRPr="00880E60">
        <w:rPr>
          <w:rFonts w:ascii="Palatino Linotype" w:hAnsi="Palatino Linotype" w:cs="Arial"/>
          <w:b/>
          <w:bCs/>
          <w:lang w:val="es-MX"/>
        </w:rPr>
        <w:t>“f-94.pdf”</w:t>
      </w:r>
      <w:r w:rsidR="00880E60" w:rsidRPr="00880E60">
        <w:rPr>
          <w:rFonts w:ascii="Palatino Linotype" w:hAnsi="Palatino Linotype" w:cs="Arial"/>
          <w:b/>
          <w:bCs/>
          <w:lang w:val="es-MX"/>
        </w:rPr>
        <w:t xml:space="preserve">: </w:t>
      </w:r>
      <w:r w:rsidR="00880E60" w:rsidRPr="00880E60">
        <w:rPr>
          <w:rFonts w:ascii="Palatino Linotype" w:hAnsi="Palatino Linotype" w:cs="Arial"/>
          <w:lang w:val="es-MX"/>
        </w:rPr>
        <w:t xml:space="preserve">Oficio signado por el titular de la unidad de transparencia y dirigido al solicitante, en términos generales refiere la clasificación como información reservada respecto de las inspecciones y supervisiones realizadas por la dirección de investigación y supervisión requeridas mediante la solicitud de mérito. </w:t>
      </w:r>
    </w:p>
    <w:p w14:paraId="2E529AAA" w14:textId="3BE3FDEA" w:rsidR="00D413C5" w:rsidRPr="00D413C5" w:rsidRDefault="00B35250" w:rsidP="0042462A">
      <w:pPr>
        <w:pStyle w:val="Prrafodelista"/>
        <w:numPr>
          <w:ilvl w:val="0"/>
          <w:numId w:val="4"/>
        </w:numPr>
        <w:spacing w:after="240" w:line="360" w:lineRule="auto"/>
        <w:jc w:val="both"/>
        <w:rPr>
          <w:rFonts w:ascii="Palatino Linotype" w:hAnsi="Palatino Linotype" w:cs="Arial"/>
          <w:b/>
          <w:bCs/>
          <w:lang w:val="es-MX"/>
        </w:rPr>
      </w:pPr>
      <w:r w:rsidRPr="00D413C5">
        <w:rPr>
          <w:rFonts w:ascii="Palatino Linotype" w:hAnsi="Palatino Linotype" w:cs="Arial"/>
          <w:b/>
          <w:bCs/>
          <w:lang w:val="es-MX"/>
        </w:rPr>
        <w:t>“PD f 68 al 98.pdf”</w:t>
      </w:r>
      <w:r w:rsidR="00D413C5" w:rsidRPr="00D413C5">
        <w:rPr>
          <w:rFonts w:ascii="Palatino Linotype" w:hAnsi="Palatino Linotype" w:cs="Arial"/>
          <w:b/>
          <w:bCs/>
          <w:lang w:val="es-MX"/>
        </w:rPr>
        <w:t xml:space="preserve">: </w:t>
      </w:r>
      <w:r w:rsidR="00D413C5" w:rsidRPr="00D413C5">
        <w:rPr>
          <w:rFonts w:ascii="Palatino Linotype" w:hAnsi="Palatino Linotype" w:cs="Arial"/>
          <w:lang w:val="es-MX"/>
        </w:rPr>
        <w:t xml:space="preserve">Prueba de daño que sustenta la clasificación como reservada respecto de las solicitudes de información </w:t>
      </w:r>
      <w:r w:rsidR="00D413C5" w:rsidRPr="00D413C5">
        <w:rPr>
          <w:rFonts w:ascii="Palatino Linotype" w:hAnsi="Palatino Linotype" w:cs="Arial"/>
          <w:b/>
          <w:bCs/>
          <w:lang w:val="es-MX"/>
        </w:rPr>
        <w:t xml:space="preserve">00068/UAI/IP/2024 </w:t>
      </w:r>
      <w:r w:rsidR="00D413C5" w:rsidRPr="00D413C5">
        <w:rPr>
          <w:rFonts w:ascii="Palatino Linotype" w:hAnsi="Palatino Linotype" w:cs="Arial"/>
          <w:lang w:val="es-MX"/>
        </w:rPr>
        <w:t xml:space="preserve">al </w:t>
      </w:r>
      <w:r w:rsidR="00D413C5" w:rsidRPr="00D413C5">
        <w:rPr>
          <w:rFonts w:ascii="Palatino Linotype" w:hAnsi="Palatino Linotype" w:cs="Arial"/>
          <w:b/>
          <w:bCs/>
          <w:lang w:val="es-MX"/>
        </w:rPr>
        <w:t>00098/UAI/IP/2024.</w:t>
      </w:r>
    </w:p>
    <w:p w14:paraId="57E12E9C" w14:textId="63543287" w:rsidR="009F23D6" w:rsidRPr="009F23D6" w:rsidRDefault="00B35250" w:rsidP="0042462A">
      <w:pPr>
        <w:pStyle w:val="Prrafodelista"/>
        <w:numPr>
          <w:ilvl w:val="0"/>
          <w:numId w:val="9"/>
        </w:numPr>
        <w:spacing w:line="360" w:lineRule="auto"/>
        <w:jc w:val="both"/>
        <w:rPr>
          <w:rFonts w:ascii="Palatino Linotype" w:hAnsi="Palatino Linotype" w:cs="Arial"/>
        </w:rPr>
      </w:pPr>
      <w:r w:rsidRPr="009F23D6">
        <w:rPr>
          <w:rFonts w:ascii="Palatino Linotype" w:hAnsi="Palatino Linotype" w:cs="Arial"/>
          <w:b/>
          <w:bCs/>
        </w:rPr>
        <w:t>“ACTA CUARTA SESIÓN ORDINARIA.pdf”</w:t>
      </w:r>
      <w:r w:rsidR="009F23D6" w:rsidRPr="009F23D6">
        <w:rPr>
          <w:rFonts w:ascii="Palatino Linotype" w:hAnsi="Palatino Linotype" w:cs="Arial"/>
          <w:b/>
          <w:bCs/>
        </w:rPr>
        <w:t xml:space="preserve">: </w:t>
      </w:r>
      <w:r w:rsidR="009F23D6" w:rsidRPr="009F23D6">
        <w:rPr>
          <w:rFonts w:ascii="Palatino Linotype" w:hAnsi="Palatino Linotype" w:cs="Arial"/>
        </w:rPr>
        <w:t xml:space="preserve">Acta del comité de transparencia correspondiente a la cuarta sesión ordinaria, de fecha tres de octubre de dos mil veinticuatro, con relación al tercer punto del orden del día se emitió el acuerdo </w:t>
      </w:r>
      <w:r w:rsidR="009F23D6" w:rsidRPr="009F23D6">
        <w:rPr>
          <w:rFonts w:ascii="Palatino Linotype" w:hAnsi="Palatino Linotype" w:cs="Arial"/>
          <w:b/>
          <w:bCs/>
        </w:rPr>
        <w:t xml:space="preserve">UAI/CT/ORDINARIA/2024/04/03 </w:t>
      </w:r>
      <w:r w:rsidR="009F23D6" w:rsidRPr="009F23D6">
        <w:rPr>
          <w:rFonts w:ascii="Palatino Linotype" w:hAnsi="Palatino Linotype" w:cs="Arial"/>
        </w:rPr>
        <w:t xml:space="preserve">relativo a la clasificación como información reservada respecto de la información requerida mediante las solicitudes </w:t>
      </w:r>
      <w:r w:rsidR="009F23D6" w:rsidRPr="009F23D6">
        <w:rPr>
          <w:rFonts w:ascii="Palatino Linotype" w:hAnsi="Palatino Linotype" w:cs="Arial"/>
          <w:b/>
          <w:bCs/>
        </w:rPr>
        <w:t xml:space="preserve">00014/UAI/IP/2024 </w:t>
      </w:r>
      <w:r w:rsidR="009F23D6" w:rsidRPr="009F23D6">
        <w:rPr>
          <w:rFonts w:ascii="Palatino Linotype" w:hAnsi="Palatino Linotype" w:cs="Arial"/>
        </w:rPr>
        <w:t xml:space="preserve">a la </w:t>
      </w:r>
      <w:r w:rsidR="009F23D6" w:rsidRPr="009F23D6">
        <w:rPr>
          <w:rFonts w:ascii="Palatino Linotype" w:hAnsi="Palatino Linotype" w:cs="Arial"/>
          <w:b/>
          <w:bCs/>
        </w:rPr>
        <w:t xml:space="preserve">00229/UAI/IP/2024. </w:t>
      </w:r>
    </w:p>
    <w:p w14:paraId="0D06C5DC" w14:textId="77777777" w:rsidR="009F23D6" w:rsidRPr="00B35250" w:rsidRDefault="009F23D6" w:rsidP="009F23D6">
      <w:pPr>
        <w:pStyle w:val="Prrafodelista"/>
        <w:ind w:left="720"/>
        <w:rPr>
          <w:rFonts w:ascii="Palatino Linotype" w:hAnsi="Palatino Linotype" w:cs="Arial"/>
          <w:b/>
          <w:bCs/>
        </w:rPr>
      </w:pPr>
    </w:p>
    <w:p w14:paraId="59B16105" w14:textId="76FC6F10" w:rsidR="00B35250" w:rsidRPr="00B35250" w:rsidRDefault="00B35250" w:rsidP="00900AD6">
      <w:pPr>
        <w:spacing w:after="0" w:line="360" w:lineRule="auto"/>
        <w:jc w:val="both"/>
        <w:rPr>
          <w:rFonts w:ascii="Palatino Linotype" w:hAnsi="Palatino Linotype" w:cs="Arial"/>
          <w:color w:val="000000"/>
          <w:sz w:val="24"/>
          <w:szCs w:val="24"/>
        </w:rPr>
      </w:pPr>
    </w:p>
    <w:p w14:paraId="55388920" w14:textId="77777777" w:rsidR="00B35250" w:rsidRDefault="00B35250" w:rsidP="00B35250">
      <w:pPr>
        <w:rPr>
          <w:rFonts w:ascii="Palatino Linotype" w:hAnsi="Palatino Linotype" w:cs="Arial"/>
          <w:b/>
          <w:bCs/>
          <w:sz w:val="24"/>
        </w:rPr>
      </w:pPr>
      <w:r>
        <w:rPr>
          <w:rFonts w:ascii="Palatino Linotype" w:hAnsi="Palatino Linotype" w:cs="Arial"/>
          <w:color w:val="000000"/>
          <w:sz w:val="24"/>
          <w:szCs w:val="24"/>
          <w:lang w:val="es-ES_tradnl"/>
        </w:rPr>
        <w:t xml:space="preserve">Solicitud de información </w:t>
      </w:r>
      <w:r w:rsidRPr="00DE2602">
        <w:rPr>
          <w:rFonts w:ascii="Palatino Linotype" w:hAnsi="Palatino Linotype" w:cs="Arial"/>
          <w:b/>
          <w:bCs/>
          <w:sz w:val="24"/>
        </w:rPr>
        <w:t>00093/UAI/IP/2024</w:t>
      </w:r>
    </w:p>
    <w:p w14:paraId="6BE2EB16" w14:textId="153E1DF8" w:rsidR="00D413C5" w:rsidRPr="00D413C5" w:rsidRDefault="00B35250" w:rsidP="0042462A">
      <w:pPr>
        <w:pStyle w:val="Prrafodelista"/>
        <w:numPr>
          <w:ilvl w:val="0"/>
          <w:numId w:val="4"/>
        </w:numPr>
        <w:spacing w:after="240" w:line="360" w:lineRule="auto"/>
        <w:jc w:val="both"/>
        <w:rPr>
          <w:rFonts w:ascii="Palatino Linotype" w:hAnsi="Palatino Linotype" w:cs="Arial"/>
          <w:b/>
          <w:bCs/>
          <w:lang w:val="es-MX"/>
        </w:rPr>
      </w:pPr>
      <w:r w:rsidRPr="00D413C5">
        <w:rPr>
          <w:rFonts w:ascii="Palatino Linotype" w:hAnsi="Palatino Linotype" w:cs="Arial"/>
          <w:b/>
          <w:bCs/>
          <w:lang w:val="es-MX"/>
        </w:rPr>
        <w:lastRenderedPageBreak/>
        <w:t>“PD f 68 al 98.pdf”</w:t>
      </w:r>
      <w:r w:rsidR="00D413C5" w:rsidRPr="00D413C5">
        <w:rPr>
          <w:rFonts w:ascii="Palatino Linotype" w:hAnsi="Palatino Linotype" w:cs="Arial"/>
          <w:b/>
          <w:bCs/>
          <w:lang w:val="es-MX"/>
        </w:rPr>
        <w:t xml:space="preserve">: </w:t>
      </w:r>
      <w:r w:rsidR="00D413C5" w:rsidRPr="00D413C5">
        <w:rPr>
          <w:rFonts w:ascii="Palatino Linotype" w:hAnsi="Palatino Linotype" w:cs="Arial"/>
          <w:lang w:val="es-MX"/>
        </w:rPr>
        <w:t xml:space="preserve">Prueba de daño que sustenta la clasificación como reservada respecto de las solicitudes de información </w:t>
      </w:r>
      <w:r w:rsidR="00D413C5" w:rsidRPr="00D413C5">
        <w:rPr>
          <w:rFonts w:ascii="Palatino Linotype" w:hAnsi="Palatino Linotype" w:cs="Arial"/>
          <w:b/>
          <w:bCs/>
          <w:lang w:val="es-MX"/>
        </w:rPr>
        <w:t xml:space="preserve">00068/UAI/IP/2024 </w:t>
      </w:r>
      <w:r w:rsidR="00D413C5" w:rsidRPr="00D413C5">
        <w:rPr>
          <w:rFonts w:ascii="Palatino Linotype" w:hAnsi="Palatino Linotype" w:cs="Arial"/>
          <w:lang w:val="es-MX"/>
        </w:rPr>
        <w:t xml:space="preserve">al </w:t>
      </w:r>
      <w:r w:rsidR="00D413C5" w:rsidRPr="00D413C5">
        <w:rPr>
          <w:rFonts w:ascii="Palatino Linotype" w:hAnsi="Palatino Linotype" w:cs="Arial"/>
          <w:b/>
          <w:bCs/>
          <w:lang w:val="es-MX"/>
        </w:rPr>
        <w:t>00098/UAI/IP/2024.</w:t>
      </w:r>
    </w:p>
    <w:p w14:paraId="560FE89B" w14:textId="6ED7E9C0" w:rsidR="00880E60" w:rsidRPr="00880E60" w:rsidRDefault="00B35250" w:rsidP="0042462A">
      <w:pPr>
        <w:pStyle w:val="Prrafodelista"/>
        <w:numPr>
          <w:ilvl w:val="0"/>
          <w:numId w:val="4"/>
        </w:numPr>
        <w:spacing w:after="240" w:line="360" w:lineRule="auto"/>
        <w:jc w:val="both"/>
        <w:rPr>
          <w:rFonts w:ascii="Palatino Linotype" w:hAnsi="Palatino Linotype" w:cs="Arial"/>
          <w:b/>
          <w:bCs/>
          <w:lang w:val="es-MX"/>
        </w:rPr>
      </w:pPr>
      <w:r w:rsidRPr="00880E60">
        <w:rPr>
          <w:rFonts w:ascii="Palatino Linotype" w:hAnsi="Palatino Linotype" w:cs="Arial"/>
          <w:b/>
          <w:bCs/>
          <w:lang w:val="es-MX"/>
        </w:rPr>
        <w:t>“f-93.pdf”</w:t>
      </w:r>
      <w:r w:rsidR="00880E60" w:rsidRPr="00880E60">
        <w:rPr>
          <w:rFonts w:ascii="Palatino Linotype" w:hAnsi="Palatino Linotype" w:cs="Arial"/>
          <w:b/>
          <w:bCs/>
          <w:lang w:val="es-MX"/>
        </w:rPr>
        <w:t xml:space="preserve">: </w:t>
      </w:r>
      <w:r w:rsidR="00880E60" w:rsidRPr="00880E60">
        <w:rPr>
          <w:rFonts w:ascii="Palatino Linotype" w:hAnsi="Palatino Linotype" w:cs="Arial"/>
          <w:lang w:val="es-MX"/>
        </w:rPr>
        <w:t xml:space="preserve">Oficio signado por el titular de la unidad de transparencia y dirigido al solicitante, en términos generales refiere la clasificación como información reservada respecto de las inspecciones y supervisiones realizadas por la dirección de investigación y supervisión requeridas mediante la solicitud de mérito. </w:t>
      </w:r>
    </w:p>
    <w:p w14:paraId="07F40205" w14:textId="1E878FAF" w:rsidR="009F23D6" w:rsidRPr="009F23D6" w:rsidRDefault="00B35250" w:rsidP="0042462A">
      <w:pPr>
        <w:pStyle w:val="Prrafodelista"/>
        <w:numPr>
          <w:ilvl w:val="0"/>
          <w:numId w:val="9"/>
        </w:numPr>
        <w:spacing w:line="360" w:lineRule="auto"/>
        <w:jc w:val="both"/>
        <w:rPr>
          <w:rFonts w:ascii="Palatino Linotype" w:hAnsi="Palatino Linotype" w:cs="Arial"/>
        </w:rPr>
      </w:pPr>
      <w:r w:rsidRPr="009F23D6">
        <w:rPr>
          <w:rFonts w:ascii="Palatino Linotype" w:hAnsi="Palatino Linotype" w:cs="Arial"/>
          <w:b/>
          <w:bCs/>
        </w:rPr>
        <w:t>“ACTA CUARTA SESIÓN ORDINARIA.pdf”</w:t>
      </w:r>
      <w:r w:rsidR="009F23D6" w:rsidRPr="009F23D6">
        <w:rPr>
          <w:rFonts w:ascii="Palatino Linotype" w:hAnsi="Palatino Linotype" w:cs="Arial"/>
          <w:b/>
          <w:bCs/>
        </w:rPr>
        <w:t xml:space="preserve">: </w:t>
      </w:r>
      <w:r w:rsidR="009F23D6" w:rsidRPr="009F23D6">
        <w:rPr>
          <w:rFonts w:ascii="Palatino Linotype" w:hAnsi="Palatino Linotype" w:cs="Arial"/>
        </w:rPr>
        <w:t xml:space="preserve">Acta del comité de transparencia correspondiente a la cuarta sesión ordinaria, de fecha tres de octubre de dos mil veinticuatro, con relación al tercer punto del orden del día se emitió el acuerdo </w:t>
      </w:r>
      <w:r w:rsidR="009F23D6" w:rsidRPr="009F23D6">
        <w:rPr>
          <w:rFonts w:ascii="Palatino Linotype" w:hAnsi="Palatino Linotype" w:cs="Arial"/>
          <w:b/>
          <w:bCs/>
        </w:rPr>
        <w:t xml:space="preserve">UAI/CT/ORDINARIA/2024/04/03 </w:t>
      </w:r>
      <w:r w:rsidR="009F23D6" w:rsidRPr="009F23D6">
        <w:rPr>
          <w:rFonts w:ascii="Palatino Linotype" w:hAnsi="Palatino Linotype" w:cs="Arial"/>
        </w:rPr>
        <w:t xml:space="preserve">relativo a la clasificación como información reservada respecto de la información requerida mediante las solicitudes </w:t>
      </w:r>
      <w:r w:rsidR="009F23D6" w:rsidRPr="009F23D6">
        <w:rPr>
          <w:rFonts w:ascii="Palatino Linotype" w:hAnsi="Palatino Linotype" w:cs="Arial"/>
          <w:b/>
          <w:bCs/>
        </w:rPr>
        <w:t xml:space="preserve">00014/UAI/IP/2024 </w:t>
      </w:r>
      <w:r w:rsidR="009F23D6" w:rsidRPr="009F23D6">
        <w:rPr>
          <w:rFonts w:ascii="Palatino Linotype" w:hAnsi="Palatino Linotype" w:cs="Arial"/>
        </w:rPr>
        <w:t xml:space="preserve">a la </w:t>
      </w:r>
      <w:r w:rsidR="009F23D6" w:rsidRPr="009F23D6">
        <w:rPr>
          <w:rFonts w:ascii="Palatino Linotype" w:hAnsi="Palatino Linotype" w:cs="Arial"/>
          <w:b/>
          <w:bCs/>
        </w:rPr>
        <w:t xml:space="preserve">00229/UAI/IP/2024. </w:t>
      </w:r>
    </w:p>
    <w:p w14:paraId="3800F752" w14:textId="74F1728E" w:rsidR="00B35250" w:rsidRDefault="00B35250" w:rsidP="00900AD6">
      <w:pPr>
        <w:spacing w:after="0" w:line="360" w:lineRule="auto"/>
        <w:jc w:val="both"/>
        <w:rPr>
          <w:rFonts w:ascii="Palatino Linotype" w:hAnsi="Palatino Linotype" w:cs="Arial"/>
          <w:color w:val="000000"/>
          <w:sz w:val="24"/>
          <w:szCs w:val="24"/>
        </w:rPr>
      </w:pPr>
    </w:p>
    <w:p w14:paraId="4AC2AAD4" w14:textId="77777777" w:rsidR="00D413C5" w:rsidRDefault="00D413C5" w:rsidP="00B35250">
      <w:pPr>
        <w:rPr>
          <w:rFonts w:ascii="Palatino Linotype" w:hAnsi="Palatino Linotype" w:cs="Arial"/>
          <w:color w:val="000000"/>
          <w:sz w:val="24"/>
          <w:szCs w:val="24"/>
        </w:rPr>
      </w:pPr>
    </w:p>
    <w:p w14:paraId="77C59BFB" w14:textId="19D63BD9" w:rsidR="00B35250" w:rsidRDefault="00B35250" w:rsidP="00B35250">
      <w:pPr>
        <w:rPr>
          <w:rFonts w:ascii="Palatino Linotype" w:hAnsi="Palatino Linotype" w:cs="Arial"/>
          <w:b/>
          <w:bCs/>
          <w:sz w:val="24"/>
        </w:rPr>
      </w:pPr>
      <w:r>
        <w:rPr>
          <w:rFonts w:ascii="Palatino Linotype" w:hAnsi="Palatino Linotype" w:cs="Arial"/>
          <w:color w:val="000000"/>
          <w:sz w:val="24"/>
          <w:szCs w:val="24"/>
        </w:rPr>
        <w:t xml:space="preserve">Solicitud de información </w:t>
      </w:r>
      <w:r w:rsidRPr="00DE2602">
        <w:rPr>
          <w:rFonts w:ascii="Palatino Linotype" w:hAnsi="Palatino Linotype" w:cs="Arial"/>
          <w:b/>
          <w:bCs/>
          <w:sz w:val="24"/>
        </w:rPr>
        <w:t>00092/UAI/IP/2024</w:t>
      </w:r>
    </w:p>
    <w:p w14:paraId="2B77398A" w14:textId="4092B3FE" w:rsidR="00D413C5" w:rsidRPr="00D413C5" w:rsidRDefault="00B35250" w:rsidP="0042462A">
      <w:pPr>
        <w:pStyle w:val="Prrafodelista"/>
        <w:numPr>
          <w:ilvl w:val="0"/>
          <w:numId w:val="4"/>
        </w:numPr>
        <w:spacing w:after="240" w:line="360" w:lineRule="auto"/>
        <w:jc w:val="both"/>
        <w:rPr>
          <w:rFonts w:ascii="Palatino Linotype" w:hAnsi="Palatino Linotype" w:cs="Arial"/>
          <w:b/>
          <w:bCs/>
          <w:lang w:val="es-MX"/>
        </w:rPr>
      </w:pPr>
      <w:r w:rsidRPr="00D413C5">
        <w:rPr>
          <w:rFonts w:ascii="Palatino Linotype" w:hAnsi="Palatino Linotype" w:cs="Arial"/>
          <w:b/>
          <w:bCs/>
          <w:lang w:val="es-MX"/>
        </w:rPr>
        <w:t>“f-92.pdf”</w:t>
      </w:r>
      <w:r w:rsidR="00D413C5" w:rsidRPr="00D413C5">
        <w:rPr>
          <w:rFonts w:ascii="Palatino Linotype" w:hAnsi="Palatino Linotype" w:cs="Arial"/>
          <w:b/>
          <w:bCs/>
          <w:lang w:val="es-MX"/>
        </w:rPr>
        <w:t xml:space="preserve">: </w:t>
      </w:r>
      <w:r w:rsidR="00D413C5" w:rsidRPr="00D413C5">
        <w:rPr>
          <w:rFonts w:ascii="Palatino Linotype" w:hAnsi="Palatino Linotype" w:cs="Arial"/>
          <w:lang w:val="es-MX"/>
        </w:rPr>
        <w:t xml:space="preserve">Oficio signado por el titular de la unidad de transparencia y dirigido al solicitante, en términos generales refiere la clasificación como información reservada respecto de las inspecciones y supervisiones realizadas por la dirección de investigación y supervisión requeridas mediante la solicitud de mérito. </w:t>
      </w:r>
    </w:p>
    <w:p w14:paraId="6314D2BC" w14:textId="4143B09E" w:rsidR="00D413C5" w:rsidRPr="00D413C5" w:rsidRDefault="00B35250" w:rsidP="0042462A">
      <w:pPr>
        <w:pStyle w:val="Prrafodelista"/>
        <w:numPr>
          <w:ilvl w:val="0"/>
          <w:numId w:val="4"/>
        </w:numPr>
        <w:spacing w:after="240" w:line="360" w:lineRule="auto"/>
        <w:jc w:val="both"/>
        <w:rPr>
          <w:rFonts w:ascii="Palatino Linotype" w:hAnsi="Palatino Linotype" w:cs="Arial"/>
          <w:b/>
          <w:bCs/>
          <w:lang w:val="es-MX"/>
        </w:rPr>
      </w:pPr>
      <w:r w:rsidRPr="00D413C5">
        <w:rPr>
          <w:rFonts w:ascii="Palatino Linotype" w:hAnsi="Palatino Linotype" w:cs="Arial"/>
          <w:b/>
          <w:bCs/>
          <w:lang w:val="es-MX"/>
        </w:rPr>
        <w:lastRenderedPageBreak/>
        <w:t>“PD f 68 al 98.pdf”</w:t>
      </w:r>
      <w:r w:rsidR="00D413C5" w:rsidRPr="00D413C5">
        <w:rPr>
          <w:rFonts w:ascii="Palatino Linotype" w:hAnsi="Palatino Linotype" w:cs="Arial"/>
          <w:b/>
          <w:bCs/>
          <w:lang w:val="es-MX"/>
        </w:rPr>
        <w:t xml:space="preserve">: </w:t>
      </w:r>
      <w:r w:rsidR="00D413C5" w:rsidRPr="00D413C5">
        <w:rPr>
          <w:rFonts w:ascii="Palatino Linotype" w:hAnsi="Palatino Linotype" w:cs="Arial"/>
          <w:lang w:val="es-MX"/>
        </w:rPr>
        <w:t xml:space="preserve">Prueba de daño que sustenta la clasificación como reservada respecto de las solicitudes de información </w:t>
      </w:r>
      <w:r w:rsidR="00D413C5" w:rsidRPr="00D413C5">
        <w:rPr>
          <w:rFonts w:ascii="Palatino Linotype" w:hAnsi="Palatino Linotype" w:cs="Arial"/>
          <w:b/>
          <w:bCs/>
          <w:lang w:val="es-MX"/>
        </w:rPr>
        <w:t xml:space="preserve">00068/UAI/IP/2024 </w:t>
      </w:r>
      <w:r w:rsidR="00D413C5" w:rsidRPr="00D413C5">
        <w:rPr>
          <w:rFonts w:ascii="Palatino Linotype" w:hAnsi="Palatino Linotype" w:cs="Arial"/>
          <w:lang w:val="es-MX"/>
        </w:rPr>
        <w:t xml:space="preserve">al </w:t>
      </w:r>
      <w:r w:rsidR="00D413C5" w:rsidRPr="00D413C5">
        <w:rPr>
          <w:rFonts w:ascii="Palatino Linotype" w:hAnsi="Palatino Linotype" w:cs="Arial"/>
          <w:b/>
          <w:bCs/>
          <w:lang w:val="es-MX"/>
        </w:rPr>
        <w:t>00098/UAI/IP/2024.</w:t>
      </w:r>
    </w:p>
    <w:p w14:paraId="15BEEA09" w14:textId="21B494DE" w:rsidR="009F23D6" w:rsidRPr="009F23D6" w:rsidRDefault="00B35250" w:rsidP="0042462A">
      <w:pPr>
        <w:pStyle w:val="Prrafodelista"/>
        <w:numPr>
          <w:ilvl w:val="0"/>
          <w:numId w:val="9"/>
        </w:numPr>
        <w:spacing w:line="360" w:lineRule="auto"/>
        <w:jc w:val="both"/>
        <w:rPr>
          <w:rFonts w:ascii="Palatino Linotype" w:hAnsi="Palatino Linotype" w:cs="Arial"/>
        </w:rPr>
      </w:pPr>
      <w:r w:rsidRPr="009F23D6">
        <w:rPr>
          <w:rFonts w:ascii="Palatino Linotype" w:hAnsi="Palatino Linotype" w:cs="Arial"/>
          <w:b/>
          <w:bCs/>
        </w:rPr>
        <w:t>“ACTA CUARTA SESIÓN ORDINARIA.pdf”</w:t>
      </w:r>
      <w:r w:rsidR="009F23D6" w:rsidRPr="009F23D6">
        <w:rPr>
          <w:rFonts w:ascii="Palatino Linotype" w:hAnsi="Palatino Linotype" w:cs="Arial"/>
          <w:b/>
          <w:bCs/>
        </w:rPr>
        <w:t xml:space="preserve">: </w:t>
      </w:r>
      <w:r w:rsidR="009F23D6" w:rsidRPr="009F23D6">
        <w:rPr>
          <w:rFonts w:ascii="Palatino Linotype" w:hAnsi="Palatino Linotype" w:cs="Arial"/>
        </w:rPr>
        <w:t xml:space="preserve">Acta del comité de transparencia correspondiente a la cuarta sesión ordinaria, de fecha tres de octubre de dos mil veinticuatro, con relación al tercer punto del orden del día se emitió el acuerdo </w:t>
      </w:r>
      <w:r w:rsidR="009F23D6" w:rsidRPr="009F23D6">
        <w:rPr>
          <w:rFonts w:ascii="Palatino Linotype" w:hAnsi="Palatino Linotype" w:cs="Arial"/>
          <w:b/>
          <w:bCs/>
        </w:rPr>
        <w:t xml:space="preserve">UAI/CT/ORDINARIA/2024/04/03 </w:t>
      </w:r>
      <w:r w:rsidR="009F23D6" w:rsidRPr="009F23D6">
        <w:rPr>
          <w:rFonts w:ascii="Palatino Linotype" w:hAnsi="Palatino Linotype" w:cs="Arial"/>
        </w:rPr>
        <w:t xml:space="preserve">relativo a la clasificación como información reservada respecto de la información requerida mediante las solicitudes </w:t>
      </w:r>
      <w:r w:rsidR="009F23D6" w:rsidRPr="009F23D6">
        <w:rPr>
          <w:rFonts w:ascii="Palatino Linotype" w:hAnsi="Palatino Linotype" w:cs="Arial"/>
          <w:b/>
          <w:bCs/>
        </w:rPr>
        <w:t xml:space="preserve">00014/UAI/IP/2024 </w:t>
      </w:r>
      <w:r w:rsidR="009F23D6" w:rsidRPr="009F23D6">
        <w:rPr>
          <w:rFonts w:ascii="Palatino Linotype" w:hAnsi="Palatino Linotype" w:cs="Arial"/>
        </w:rPr>
        <w:t xml:space="preserve">a la </w:t>
      </w:r>
      <w:r w:rsidR="009F23D6" w:rsidRPr="009F23D6">
        <w:rPr>
          <w:rFonts w:ascii="Palatino Linotype" w:hAnsi="Palatino Linotype" w:cs="Arial"/>
          <w:b/>
          <w:bCs/>
        </w:rPr>
        <w:t xml:space="preserve">00229/UAI/IP/2024. </w:t>
      </w:r>
    </w:p>
    <w:p w14:paraId="04411350" w14:textId="72FDD6CE" w:rsidR="00B35250" w:rsidRPr="00B35250" w:rsidRDefault="00B35250" w:rsidP="00900AD6">
      <w:pPr>
        <w:spacing w:after="0" w:line="360" w:lineRule="auto"/>
        <w:jc w:val="both"/>
        <w:rPr>
          <w:rFonts w:ascii="Palatino Linotype" w:hAnsi="Palatino Linotype" w:cs="Arial"/>
          <w:b/>
          <w:bCs/>
          <w:color w:val="000000"/>
          <w:sz w:val="24"/>
          <w:szCs w:val="24"/>
        </w:rPr>
      </w:pPr>
    </w:p>
    <w:p w14:paraId="494B65B3" w14:textId="77777777" w:rsidR="00B35250" w:rsidRDefault="00B35250" w:rsidP="00900AD6">
      <w:pPr>
        <w:spacing w:after="0" w:line="360" w:lineRule="auto"/>
        <w:jc w:val="both"/>
        <w:rPr>
          <w:rFonts w:ascii="Palatino Linotype" w:hAnsi="Palatino Linotype" w:cs="Arial"/>
          <w:color w:val="000000"/>
          <w:sz w:val="24"/>
          <w:szCs w:val="24"/>
          <w:lang w:val="es-ES_tradnl"/>
        </w:rPr>
      </w:pPr>
    </w:p>
    <w:p w14:paraId="1B361FA4" w14:textId="77777777" w:rsidR="00B35250" w:rsidRDefault="00B35250" w:rsidP="00B35250">
      <w:pPr>
        <w:rPr>
          <w:rFonts w:ascii="Palatino Linotype" w:hAnsi="Palatino Linotype" w:cs="Arial"/>
          <w:b/>
          <w:bCs/>
          <w:sz w:val="24"/>
        </w:rPr>
      </w:pPr>
      <w:r>
        <w:rPr>
          <w:rFonts w:ascii="Palatino Linotype" w:hAnsi="Palatino Linotype" w:cs="Arial"/>
          <w:color w:val="000000"/>
          <w:sz w:val="24"/>
          <w:szCs w:val="24"/>
          <w:lang w:val="es-ES_tradnl"/>
        </w:rPr>
        <w:t xml:space="preserve">Solicitud de información </w:t>
      </w:r>
      <w:r w:rsidRPr="00DE2602">
        <w:rPr>
          <w:rFonts w:ascii="Palatino Linotype" w:hAnsi="Palatino Linotype" w:cs="Arial"/>
          <w:b/>
          <w:bCs/>
          <w:sz w:val="24"/>
        </w:rPr>
        <w:t>00091/UAI/IP/2024</w:t>
      </w:r>
    </w:p>
    <w:p w14:paraId="1E0F2EF9" w14:textId="74C8A854" w:rsidR="00D413C5" w:rsidRPr="00D413C5" w:rsidRDefault="00B35250" w:rsidP="0042462A">
      <w:pPr>
        <w:pStyle w:val="Prrafodelista"/>
        <w:numPr>
          <w:ilvl w:val="0"/>
          <w:numId w:val="4"/>
        </w:numPr>
        <w:spacing w:after="240" w:line="360" w:lineRule="auto"/>
        <w:jc w:val="both"/>
        <w:rPr>
          <w:rFonts w:ascii="Palatino Linotype" w:hAnsi="Palatino Linotype" w:cs="Arial"/>
          <w:b/>
          <w:bCs/>
          <w:lang w:val="es-MX"/>
        </w:rPr>
      </w:pPr>
      <w:r w:rsidRPr="00D413C5">
        <w:rPr>
          <w:rFonts w:ascii="Palatino Linotype" w:hAnsi="Palatino Linotype" w:cs="Arial"/>
          <w:b/>
          <w:bCs/>
          <w:lang w:val="es-MX"/>
        </w:rPr>
        <w:t>“PD f 68 al 98.pdf”</w:t>
      </w:r>
      <w:r w:rsidR="00D413C5" w:rsidRPr="00D413C5">
        <w:rPr>
          <w:rFonts w:ascii="Palatino Linotype" w:hAnsi="Palatino Linotype" w:cs="Arial"/>
          <w:b/>
          <w:bCs/>
          <w:lang w:val="es-MX"/>
        </w:rPr>
        <w:t xml:space="preserve">: </w:t>
      </w:r>
      <w:r w:rsidR="00D413C5" w:rsidRPr="00D413C5">
        <w:rPr>
          <w:rFonts w:ascii="Palatino Linotype" w:hAnsi="Palatino Linotype" w:cs="Arial"/>
          <w:lang w:val="es-MX"/>
        </w:rPr>
        <w:t xml:space="preserve">Prueba de daño que sustenta la clasificación como reservada respecto de las solicitudes de información </w:t>
      </w:r>
      <w:r w:rsidR="00D413C5" w:rsidRPr="00D413C5">
        <w:rPr>
          <w:rFonts w:ascii="Palatino Linotype" w:hAnsi="Palatino Linotype" w:cs="Arial"/>
          <w:b/>
          <w:bCs/>
          <w:lang w:val="es-MX"/>
        </w:rPr>
        <w:t xml:space="preserve">00068/UAI/IP/2024 </w:t>
      </w:r>
      <w:r w:rsidR="00D413C5" w:rsidRPr="00D413C5">
        <w:rPr>
          <w:rFonts w:ascii="Palatino Linotype" w:hAnsi="Palatino Linotype" w:cs="Arial"/>
          <w:lang w:val="es-MX"/>
        </w:rPr>
        <w:t xml:space="preserve">al </w:t>
      </w:r>
      <w:r w:rsidR="00D413C5" w:rsidRPr="00D413C5">
        <w:rPr>
          <w:rFonts w:ascii="Palatino Linotype" w:hAnsi="Palatino Linotype" w:cs="Arial"/>
          <w:b/>
          <w:bCs/>
          <w:lang w:val="es-MX"/>
        </w:rPr>
        <w:t>00098/UAI/IP/2024.</w:t>
      </w:r>
    </w:p>
    <w:p w14:paraId="12881194" w14:textId="438DDF81" w:rsidR="009F23D6" w:rsidRPr="009F23D6" w:rsidRDefault="00B35250" w:rsidP="0042462A">
      <w:pPr>
        <w:pStyle w:val="Prrafodelista"/>
        <w:numPr>
          <w:ilvl w:val="0"/>
          <w:numId w:val="4"/>
        </w:numPr>
        <w:spacing w:after="240" w:line="360" w:lineRule="auto"/>
        <w:jc w:val="both"/>
        <w:rPr>
          <w:rFonts w:ascii="Palatino Linotype" w:hAnsi="Palatino Linotype" w:cs="Arial"/>
        </w:rPr>
      </w:pPr>
      <w:r w:rsidRPr="009F23D6">
        <w:rPr>
          <w:rFonts w:ascii="Palatino Linotype" w:hAnsi="Palatino Linotype" w:cs="Arial"/>
          <w:b/>
          <w:bCs/>
          <w:lang w:val="es-MX"/>
        </w:rPr>
        <w:t>“ACTA CUARTA SESIÓN ORDINARIA.pdf”</w:t>
      </w:r>
      <w:r w:rsidR="009F23D6" w:rsidRPr="009F23D6">
        <w:rPr>
          <w:rFonts w:ascii="Palatino Linotype" w:hAnsi="Palatino Linotype" w:cs="Arial"/>
          <w:b/>
          <w:bCs/>
          <w:lang w:val="es-MX"/>
        </w:rPr>
        <w:t xml:space="preserve">: </w:t>
      </w:r>
      <w:r w:rsidR="009F23D6" w:rsidRPr="009F23D6">
        <w:rPr>
          <w:rFonts w:ascii="Palatino Linotype" w:hAnsi="Palatino Linotype" w:cs="Arial"/>
        </w:rPr>
        <w:t xml:space="preserve">Acta del comité de transparencia correspondiente a la cuarta sesión ordinaria, de fecha tres de octubre de dos mil veinticuatro, con relación al tercer punto del orden del día se emitió el acuerdo </w:t>
      </w:r>
      <w:r w:rsidR="009F23D6" w:rsidRPr="009F23D6">
        <w:rPr>
          <w:rFonts w:ascii="Palatino Linotype" w:hAnsi="Palatino Linotype" w:cs="Arial"/>
          <w:b/>
          <w:bCs/>
        </w:rPr>
        <w:t xml:space="preserve">UAI/CT/ORDINARIA/2024/04/03 </w:t>
      </w:r>
      <w:r w:rsidR="009F23D6" w:rsidRPr="009F23D6">
        <w:rPr>
          <w:rFonts w:ascii="Palatino Linotype" w:hAnsi="Palatino Linotype" w:cs="Arial"/>
        </w:rPr>
        <w:t xml:space="preserve">relativo a la clasificación como información reservada respecto de la información requerida mediante las solicitudes </w:t>
      </w:r>
      <w:r w:rsidR="009F23D6" w:rsidRPr="009F23D6">
        <w:rPr>
          <w:rFonts w:ascii="Palatino Linotype" w:hAnsi="Palatino Linotype" w:cs="Arial"/>
          <w:b/>
          <w:bCs/>
        </w:rPr>
        <w:t xml:space="preserve">00014/UAI/IP/2024 </w:t>
      </w:r>
      <w:r w:rsidR="009F23D6" w:rsidRPr="009F23D6">
        <w:rPr>
          <w:rFonts w:ascii="Palatino Linotype" w:hAnsi="Palatino Linotype" w:cs="Arial"/>
        </w:rPr>
        <w:t xml:space="preserve">a la </w:t>
      </w:r>
      <w:r w:rsidR="009F23D6" w:rsidRPr="009F23D6">
        <w:rPr>
          <w:rFonts w:ascii="Palatino Linotype" w:hAnsi="Palatino Linotype" w:cs="Arial"/>
          <w:b/>
          <w:bCs/>
        </w:rPr>
        <w:t xml:space="preserve">00229/UAI/IP/2024. </w:t>
      </w:r>
    </w:p>
    <w:p w14:paraId="71BB96C0" w14:textId="2D41A621" w:rsidR="00D413C5" w:rsidRPr="00D413C5" w:rsidRDefault="00B35250" w:rsidP="0042462A">
      <w:pPr>
        <w:pStyle w:val="Prrafodelista"/>
        <w:numPr>
          <w:ilvl w:val="0"/>
          <w:numId w:val="9"/>
        </w:numPr>
        <w:spacing w:after="240" w:line="360" w:lineRule="auto"/>
        <w:jc w:val="both"/>
        <w:rPr>
          <w:rFonts w:ascii="Palatino Linotype" w:hAnsi="Palatino Linotype" w:cs="Arial"/>
          <w:b/>
          <w:bCs/>
          <w:lang w:val="es-MX"/>
        </w:rPr>
      </w:pPr>
      <w:r w:rsidRPr="00D413C5">
        <w:rPr>
          <w:rFonts w:ascii="Palatino Linotype" w:hAnsi="Palatino Linotype" w:cs="Arial"/>
          <w:b/>
          <w:bCs/>
        </w:rPr>
        <w:lastRenderedPageBreak/>
        <w:t>“f-91.pdf”</w:t>
      </w:r>
      <w:r w:rsidR="00D413C5" w:rsidRPr="00D413C5">
        <w:rPr>
          <w:rFonts w:ascii="Palatino Linotype" w:hAnsi="Palatino Linotype" w:cs="Arial"/>
          <w:b/>
          <w:bCs/>
        </w:rPr>
        <w:t xml:space="preserve">: </w:t>
      </w:r>
      <w:r w:rsidR="00D413C5" w:rsidRPr="00D413C5">
        <w:rPr>
          <w:rFonts w:ascii="Palatino Linotype" w:hAnsi="Palatino Linotype" w:cs="Arial"/>
          <w:lang w:val="es-MX"/>
        </w:rPr>
        <w:t xml:space="preserve">Oficio signado por el titular de la unidad de transparencia y dirigido al solicitante, en términos generales refiere la clasificación como información reservada respecto de las inspecciones y supervisiones realizadas por la dirección de investigación y supervisión requeridas mediante la solicitud de mérito. </w:t>
      </w:r>
    </w:p>
    <w:p w14:paraId="486BFC51" w14:textId="77777777" w:rsidR="00D413C5" w:rsidRPr="001F5896" w:rsidRDefault="00D413C5" w:rsidP="00D413C5">
      <w:pPr>
        <w:pStyle w:val="Prrafodelista"/>
        <w:ind w:left="720"/>
        <w:rPr>
          <w:rFonts w:ascii="Palatino Linotype" w:hAnsi="Palatino Linotype" w:cs="Arial"/>
          <w:b/>
          <w:bCs/>
        </w:rPr>
      </w:pPr>
    </w:p>
    <w:p w14:paraId="6AE8F614" w14:textId="06688929" w:rsidR="00B35250" w:rsidRPr="00B35250" w:rsidRDefault="00B35250" w:rsidP="00900AD6">
      <w:pPr>
        <w:spacing w:after="0" w:line="360" w:lineRule="auto"/>
        <w:jc w:val="both"/>
        <w:rPr>
          <w:rFonts w:ascii="Palatino Linotype" w:hAnsi="Palatino Linotype" w:cs="Arial"/>
          <w:color w:val="000000"/>
          <w:sz w:val="24"/>
          <w:szCs w:val="24"/>
        </w:rPr>
      </w:pPr>
    </w:p>
    <w:p w14:paraId="0405E2FE" w14:textId="77777777" w:rsidR="00B35250" w:rsidRDefault="00B35250" w:rsidP="00B35250">
      <w:pPr>
        <w:rPr>
          <w:rFonts w:ascii="Palatino Linotype" w:hAnsi="Palatino Linotype" w:cs="Arial"/>
          <w:b/>
          <w:bCs/>
          <w:sz w:val="24"/>
        </w:rPr>
      </w:pPr>
      <w:r>
        <w:rPr>
          <w:rFonts w:ascii="Palatino Linotype" w:hAnsi="Palatino Linotype" w:cs="Arial"/>
          <w:color w:val="000000"/>
          <w:sz w:val="24"/>
          <w:szCs w:val="24"/>
          <w:lang w:val="es-ES_tradnl"/>
        </w:rPr>
        <w:t xml:space="preserve">Solicitud de información </w:t>
      </w:r>
      <w:r w:rsidRPr="00DE2602">
        <w:rPr>
          <w:rFonts w:ascii="Palatino Linotype" w:hAnsi="Palatino Linotype" w:cs="Arial"/>
          <w:b/>
          <w:bCs/>
          <w:sz w:val="24"/>
        </w:rPr>
        <w:t>00090/UAI/IP/2024</w:t>
      </w:r>
    </w:p>
    <w:p w14:paraId="49A9846D" w14:textId="014BDE3E" w:rsidR="00D413C5" w:rsidRPr="00D413C5" w:rsidRDefault="00B35250" w:rsidP="0042462A">
      <w:pPr>
        <w:pStyle w:val="Prrafodelista"/>
        <w:numPr>
          <w:ilvl w:val="0"/>
          <w:numId w:val="4"/>
        </w:numPr>
        <w:spacing w:after="240" w:line="360" w:lineRule="auto"/>
        <w:jc w:val="both"/>
        <w:rPr>
          <w:rFonts w:ascii="Palatino Linotype" w:hAnsi="Palatino Linotype" w:cs="Arial"/>
          <w:b/>
          <w:bCs/>
          <w:lang w:val="es-MX"/>
        </w:rPr>
      </w:pPr>
      <w:r w:rsidRPr="00D413C5">
        <w:rPr>
          <w:rFonts w:ascii="Palatino Linotype" w:hAnsi="Palatino Linotype" w:cs="Arial"/>
          <w:b/>
          <w:bCs/>
          <w:lang w:val="es-MX"/>
        </w:rPr>
        <w:t>“f-90.pdf”</w:t>
      </w:r>
      <w:r w:rsidR="00D413C5" w:rsidRPr="00D413C5">
        <w:rPr>
          <w:rFonts w:ascii="Palatino Linotype" w:hAnsi="Palatino Linotype" w:cs="Arial"/>
          <w:b/>
          <w:bCs/>
          <w:lang w:val="es-MX"/>
        </w:rPr>
        <w:t xml:space="preserve">: </w:t>
      </w:r>
      <w:r w:rsidR="00D413C5" w:rsidRPr="00D413C5">
        <w:rPr>
          <w:rFonts w:ascii="Palatino Linotype" w:hAnsi="Palatino Linotype" w:cs="Arial"/>
          <w:lang w:val="es-MX"/>
        </w:rPr>
        <w:t xml:space="preserve">Oficio signado por el titular de la unidad de transparencia y dirigido al solicitante, en términos generales refiere la clasificación como información reservada respecto de las inspecciones y supervisiones realizadas por la dirección de investigación y supervisión requeridas mediante la solicitud de mérito. </w:t>
      </w:r>
    </w:p>
    <w:p w14:paraId="4C1D37C9" w14:textId="464C2939" w:rsidR="009F23D6" w:rsidRPr="009F23D6" w:rsidRDefault="00B35250" w:rsidP="0042462A">
      <w:pPr>
        <w:pStyle w:val="Prrafodelista"/>
        <w:numPr>
          <w:ilvl w:val="0"/>
          <w:numId w:val="4"/>
        </w:numPr>
        <w:spacing w:after="240" w:line="360" w:lineRule="auto"/>
        <w:jc w:val="both"/>
        <w:rPr>
          <w:rFonts w:ascii="Palatino Linotype" w:hAnsi="Palatino Linotype" w:cs="Arial"/>
        </w:rPr>
      </w:pPr>
      <w:r w:rsidRPr="009F23D6">
        <w:rPr>
          <w:rFonts w:ascii="Palatino Linotype" w:hAnsi="Palatino Linotype" w:cs="Arial"/>
          <w:b/>
          <w:bCs/>
          <w:lang w:val="es-MX"/>
        </w:rPr>
        <w:t>“ACTA CUARTA SESIÓN ORDINARIA.pdf”</w:t>
      </w:r>
      <w:r w:rsidR="009F23D6" w:rsidRPr="009F23D6">
        <w:rPr>
          <w:rFonts w:ascii="Palatino Linotype" w:hAnsi="Palatino Linotype" w:cs="Arial"/>
          <w:b/>
          <w:bCs/>
          <w:lang w:val="es-MX"/>
        </w:rPr>
        <w:t xml:space="preserve">: </w:t>
      </w:r>
      <w:r w:rsidR="009F23D6" w:rsidRPr="009F23D6">
        <w:rPr>
          <w:rFonts w:ascii="Palatino Linotype" w:hAnsi="Palatino Linotype" w:cs="Arial"/>
        </w:rPr>
        <w:t xml:space="preserve">Acta del comité de transparencia correspondiente a la cuarta sesión ordinaria, de fecha tres de octubre de dos mil veinticuatro, con relación al tercer punto del orden del día se emitió el acuerdo </w:t>
      </w:r>
      <w:r w:rsidR="009F23D6" w:rsidRPr="009F23D6">
        <w:rPr>
          <w:rFonts w:ascii="Palatino Linotype" w:hAnsi="Palatino Linotype" w:cs="Arial"/>
          <w:b/>
          <w:bCs/>
        </w:rPr>
        <w:t xml:space="preserve">UAI/CT/ORDINARIA/2024/04/03 </w:t>
      </w:r>
      <w:r w:rsidR="009F23D6" w:rsidRPr="009F23D6">
        <w:rPr>
          <w:rFonts w:ascii="Palatino Linotype" w:hAnsi="Palatino Linotype" w:cs="Arial"/>
        </w:rPr>
        <w:t xml:space="preserve">relativo a la clasificación como información reservada respecto de la información requerida mediante las solicitudes </w:t>
      </w:r>
      <w:r w:rsidR="009F23D6" w:rsidRPr="009F23D6">
        <w:rPr>
          <w:rFonts w:ascii="Palatino Linotype" w:hAnsi="Palatino Linotype" w:cs="Arial"/>
          <w:b/>
          <w:bCs/>
        </w:rPr>
        <w:t xml:space="preserve">00014/UAI/IP/2024 </w:t>
      </w:r>
      <w:r w:rsidR="009F23D6" w:rsidRPr="009F23D6">
        <w:rPr>
          <w:rFonts w:ascii="Palatino Linotype" w:hAnsi="Palatino Linotype" w:cs="Arial"/>
        </w:rPr>
        <w:t xml:space="preserve">a la </w:t>
      </w:r>
      <w:r w:rsidR="009F23D6" w:rsidRPr="009F23D6">
        <w:rPr>
          <w:rFonts w:ascii="Palatino Linotype" w:hAnsi="Palatino Linotype" w:cs="Arial"/>
          <w:b/>
          <w:bCs/>
        </w:rPr>
        <w:t xml:space="preserve">00229/UAI/IP/2024. </w:t>
      </w:r>
    </w:p>
    <w:p w14:paraId="3F7D50AC" w14:textId="5E077B9F" w:rsidR="00D413C5" w:rsidRPr="00D413C5" w:rsidRDefault="00B35250" w:rsidP="0042462A">
      <w:pPr>
        <w:pStyle w:val="Prrafodelista"/>
        <w:numPr>
          <w:ilvl w:val="0"/>
          <w:numId w:val="9"/>
        </w:numPr>
        <w:spacing w:line="360" w:lineRule="auto"/>
        <w:ind w:left="714" w:hanging="357"/>
        <w:jc w:val="both"/>
        <w:rPr>
          <w:rFonts w:ascii="Palatino Linotype" w:hAnsi="Palatino Linotype" w:cs="Arial"/>
          <w:b/>
          <w:bCs/>
        </w:rPr>
      </w:pPr>
      <w:r w:rsidRPr="00D413C5">
        <w:rPr>
          <w:rFonts w:ascii="Palatino Linotype" w:hAnsi="Palatino Linotype" w:cs="Arial"/>
          <w:b/>
          <w:bCs/>
        </w:rPr>
        <w:t>“PD f 68 al 98.pdf”</w:t>
      </w:r>
      <w:r w:rsidR="00D413C5" w:rsidRPr="00D413C5">
        <w:rPr>
          <w:rFonts w:ascii="Palatino Linotype" w:hAnsi="Palatino Linotype" w:cs="Arial"/>
          <w:b/>
          <w:bCs/>
        </w:rPr>
        <w:t xml:space="preserve">: </w:t>
      </w:r>
      <w:r w:rsidR="00D413C5" w:rsidRPr="00D413C5">
        <w:rPr>
          <w:rFonts w:ascii="Palatino Linotype" w:hAnsi="Palatino Linotype" w:cs="Arial"/>
          <w:lang w:val="es-MX"/>
        </w:rPr>
        <w:t xml:space="preserve">Prueba de daño que sustenta la clasificación como reservada respecto de las solicitudes de información </w:t>
      </w:r>
      <w:r w:rsidR="00D413C5" w:rsidRPr="00D413C5">
        <w:rPr>
          <w:rFonts w:ascii="Palatino Linotype" w:hAnsi="Palatino Linotype" w:cs="Arial"/>
          <w:b/>
          <w:bCs/>
          <w:lang w:val="es-MX"/>
        </w:rPr>
        <w:t xml:space="preserve">00068/UAI/IP/2024 </w:t>
      </w:r>
      <w:r w:rsidR="00D413C5" w:rsidRPr="00D413C5">
        <w:rPr>
          <w:rFonts w:ascii="Palatino Linotype" w:hAnsi="Palatino Linotype" w:cs="Arial"/>
          <w:lang w:val="es-MX"/>
        </w:rPr>
        <w:t xml:space="preserve">al </w:t>
      </w:r>
      <w:r w:rsidR="00D413C5" w:rsidRPr="00D413C5">
        <w:rPr>
          <w:rFonts w:ascii="Palatino Linotype" w:hAnsi="Palatino Linotype" w:cs="Arial"/>
          <w:b/>
          <w:bCs/>
          <w:lang w:val="es-MX"/>
        </w:rPr>
        <w:t>00098/UAI/IP/2024.</w:t>
      </w:r>
    </w:p>
    <w:p w14:paraId="61165257" w14:textId="77777777" w:rsidR="00B35250" w:rsidRDefault="00B35250" w:rsidP="00B35250">
      <w:pPr>
        <w:rPr>
          <w:rFonts w:ascii="Palatino Linotype" w:hAnsi="Palatino Linotype" w:cs="Arial"/>
          <w:b/>
          <w:bCs/>
          <w:sz w:val="24"/>
        </w:rPr>
      </w:pPr>
      <w:r>
        <w:rPr>
          <w:rFonts w:ascii="Palatino Linotype" w:hAnsi="Palatino Linotype" w:cs="Arial"/>
          <w:color w:val="000000"/>
          <w:sz w:val="24"/>
          <w:szCs w:val="24"/>
          <w:lang w:val="es-ES_tradnl"/>
        </w:rPr>
        <w:lastRenderedPageBreak/>
        <w:t xml:space="preserve">Solicitud de información </w:t>
      </w:r>
      <w:r w:rsidRPr="00DE2602">
        <w:rPr>
          <w:rFonts w:ascii="Palatino Linotype" w:hAnsi="Palatino Linotype" w:cs="Arial"/>
          <w:b/>
          <w:bCs/>
          <w:sz w:val="24"/>
        </w:rPr>
        <w:t>00089/UAI/IP/2024</w:t>
      </w:r>
    </w:p>
    <w:p w14:paraId="64D6AD1C" w14:textId="0147D08F" w:rsidR="00D413C5" w:rsidRPr="00D413C5" w:rsidRDefault="00B35250" w:rsidP="0042462A">
      <w:pPr>
        <w:pStyle w:val="Prrafodelista"/>
        <w:numPr>
          <w:ilvl w:val="0"/>
          <w:numId w:val="4"/>
        </w:numPr>
        <w:spacing w:after="240" w:line="360" w:lineRule="auto"/>
        <w:jc w:val="both"/>
        <w:rPr>
          <w:rFonts w:ascii="Palatino Linotype" w:hAnsi="Palatino Linotype" w:cs="Arial"/>
          <w:b/>
          <w:bCs/>
          <w:lang w:val="es-MX"/>
        </w:rPr>
      </w:pPr>
      <w:r w:rsidRPr="00D413C5">
        <w:rPr>
          <w:rFonts w:ascii="Palatino Linotype" w:hAnsi="Palatino Linotype" w:cs="Arial"/>
          <w:b/>
          <w:bCs/>
          <w:lang w:val="es-MX"/>
        </w:rPr>
        <w:t>“PD f 68 al 98.pdf”</w:t>
      </w:r>
      <w:r w:rsidR="00D413C5" w:rsidRPr="00D413C5">
        <w:rPr>
          <w:rFonts w:ascii="Palatino Linotype" w:hAnsi="Palatino Linotype" w:cs="Arial"/>
          <w:b/>
          <w:bCs/>
          <w:lang w:val="es-MX"/>
        </w:rPr>
        <w:t xml:space="preserve">: </w:t>
      </w:r>
      <w:r w:rsidR="00D413C5" w:rsidRPr="00D413C5">
        <w:rPr>
          <w:rFonts w:ascii="Palatino Linotype" w:hAnsi="Palatino Linotype" w:cs="Arial"/>
          <w:lang w:val="es-MX"/>
        </w:rPr>
        <w:t xml:space="preserve">Prueba de daño que sustenta la clasificación como reservada respecto de las solicitudes de información </w:t>
      </w:r>
      <w:r w:rsidR="00D413C5" w:rsidRPr="00D413C5">
        <w:rPr>
          <w:rFonts w:ascii="Palatino Linotype" w:hAnsi="Palatino Linotype" w:cs="Arial"/>
          <w:b/>
          <w:bCs/>
          <w:lang w:val="es-MX"/>
        </w:rPr>
        <w:t xml:space="preserve">00068/UAI/IP/2024 </w:t>
      </w:r>
      <w:r w:rsidR="00D413C5" w:rsidRPr="00D413C5">
        <w:rPr>
          <w:rFonts w:ascii="Palatino Linotype" w:hAnsi="Palatino Linotype" w:cs="Arial"/>
          <w:lang w:val="es-MX"/>
        </w:rPr>
        <w:t xml:space="preserve">al </w:t>
      </w:r>
      <w:r w:rsidR="00D413C5" w:rsidRPr="00D413C5">
        <w:rPr>
          <w:rFonts w:ascii="Palatino Linotype" w:hAnsi="Palatino Linotype" w:cs="Arial"/>
          <w:b/>
          <w:bCs/>
          <w:lang w:val="es-MX"/>
        </w:rPr>
        <w:t>00098/UAI/IP/2024.</w:t>
      </w:r>
    </w:p>
    <w:p w14:paraId="48CAD425" w14:textId="138626F1" w:rsidR="00D413C5" w:rsidRPr="00D413C5" w:rsidRDefault="00B35250" w:rsidP="0042462A">
      <w:pPr>
        <w:pStyle w:val="Prrafodelista"/>
        <w:numPr>
          <w:ilvl w:val="0"/>
          <w:numId w:val="4"/>
        </w:numPr>
        <w:spacing w:after="240" w:line="360" w:lineRule="auto"/>
        <w:jc w:val="both"/>
        <w:rPr>
          <w:rFonts w:ascii="Palatino Linotype" w:hAnsi="Palatino Linotype" w:cs="Arial"/>
          <w:b/>
          <w:bCs/>
          <w:lang w:val="es-MX"/>
        </w:rPr>
      </w:pPr>
      <w:r w:rsidRPr="00D413C5">
        <w:rPr>
          <w:rFonts w:ascii="Palatino Linotype" w:hAnsi="Palatino Linotype" w:cs="Arial"/>
          <w:b/>
          <w:bCs/>
          <w:lang w:val="es-MX"/>
        </w:rPr>
        <w:t>“f-89.pdf”</w:t>
      </w:r>
      <w:r w:rsidR="00D413C5" w:rsidRPr="00D413C5">
        <w:rPr>
          <w:rFonts w:ascii="Palatino Linotype" w:hAnsi="Palatino Linotype" w:cs="Arial"/>
          <w:b/>
          <w:bCs/>
          <w:lang w:val="es-MX"/>
        </w:rPr>
        <w:t xml:space="preserve">: </w:t>
      </w:r>
      <w:r w:rsidR="00D413C5" w:rsidRPr="00D413C5">
        <w:rPr>
          <w:rFonts w:ascii="Palatino Linotype" w:hAnsi="Palatino Linotype" w:cs="Arial"/>
          <w:lang w:val="es-MX"/>
        </w:rPr>
        <w:t xml:space="preserve">Oficio signado por el titular de la unidad de transparencia y dirigido al solicitante, en términos generales refiere la clasificación como información reservada respecto de las inspecciones y supervisiones realizadas por la dirección de investigación y supervisión requeridas mediante la solicitud de mérito. </w:t>
      </w:r>
    </w:p>
    <w:p w14:paraId="58596DA8" w14:textId="307237E9" w:rsidR="009F23D6" w:rsidRPr="009F23D6" w:rsidRDefault="00B35250" w:rsidP="0042462A">
      <w:pPr>
        <w:pStyle w:val="Prrafodelista"/>
        <w:numPr>
          <w:ilvl w:val="0"/>
          <w:numId w:val="9"/>
        </w:numPr>
        <w:spacing w:line="360" w:lineRule="auto"/>
        <w:jc w:val="both"/>
        <w:rPr>
          <w:rFonts w:ascii="Palatino Linotype" w:hAnsi="Palatino Linotype" w:cs="Arial"/>
        </w:rPr>
      </w:pPr>
      <w:r w:rsidRPr="009F23D6">
        <w:rPr>
          <w:rFonts w:ascii="Palatino Linotype" w:hAnsi="Palatino Linotype" w:cs="Arial"/>
          <w:b/>
          <w:bCs/>
        </w:rPr>
        <w:t>“ACTA CUARTA SESIÓN ORDINARIA.pdf”</w:t>
      </w:r>
      <w:r w:rsidR="009F23D6" w:rsidRPr="009F23D6">
        <w:rPr>
          <w:rFonts w:ascii="Palatino Linotype" w:hAnsi="Palatino Linotype" w:cs="Arial"/>
          <w:b/>
          <w:bCs/>
        </w:rPr>
        <w:t xml:space="preserve">: </w:t>
      </w:r>
      <w:r w:rsidR="009F23D6" w:rsidRPr="009F23D6">
        <w:rPr>
          <w:rFonts w:ascii="Palatino Linotype" w:hAnsi="Palatino Linotype" w:cs="Arial"/>
        </w:rPr>
        <w:t xml:space="preserve">Acta del comité de transparencia correspondiente a la cuarta sesión ordinaria, de fecha tres de octubre de dos mil veinticuatro, con relación al tercer punto del orden del día se emitió el acuerdo </w:t>
      </w:r>
      <w:r w:rsidR="009F23D6" w:rsidRPr="009F23D6">
        <w:rPr>
          <w:rFonts w:ascii="Palatino Linotype" w:hAnsi="Palatino Linotype" w:cs="Arial"/>
          <w:b/>
          <w:bCs/>
        </w:rPr>
        <w:t xml:space="preserve">UAI/CT/ORDINARIA/2024/04/03 </w:t>
      </w:r>
      <w:r w:rsidR="009F23D6" w:rsidRPr="009F23D6">
        <w:rPr>
          <w:rFonts w:ascii="Palatino Linotype" w:hAnsi="Palatino Linotype" w:cs="Arial"/>
        </w:rPr>
        <w:t xml:space="preserve">relativo a la clasificación como información reservada respecto de la información requerida mediante las solicitudes </w:t>
      </w:r>
      <w:r w:rsidR="009F23D6" w:rsidRPr="009F23D6">
        <w:rPr>
          <w:rFonts w:ascii="Palatino Linotype" w:hAnsi="Palatino Linotype" w:cs="Arial"/>
          <w:b/>
          <w:bCs/>
        </w:rPr>
        <w:t xml:space="preserve">00014/UAI/IP/2024 </w:t>
      </w:r>
      <w:r w:rsidR="009F23D6" w:rsidRPr="009F23D6">
        <w:rPr>
          <w:rFonts w:ascii="Palatino Linotype" w:hAnsi="Palatino Linotype" w:cs="Arial"/>
        </w:rPr>
        <w:t xml:space="preserve">a la </w:t>
      </w:r>
      <w:r w:rsidR="009F23D6" w:rsidRPr="009F23D6">
        <w:rPr>
          <w:rFonts w:ascii="Palatino Linotype" w:hAnsi="Palatino Linotype" w:cs="Arial"/>
          <w:b/>
          <w:bCs/>
        </w:rPr>
        <w:t xml:space="preserve">00229/UAI/IP/2024. </w:t>
      </w:r>
    </w:p>
    <w:p w14:paraId="2DFC8CDF" w14:textId="3061C3C6" w:rsidR="00B35250" w:rsidRPr="00B35250" w:rsidRDefault="00B35250" w:rsidP="00900AD6">
      <w:pPr>
        <w:spacing w:after="0" w:line="360" w:lineRule="auto"/>
        <w:jc w:val="both"/>
        <w:rPr>
          <w:rFonts w:ascii="Palatino Linotype" w:hAnsi="Palatino Linotype" w:cs="Arial"/>
          <w:color w:val="000000"/>
          <w:sz w:val="24"/>
          <w:szCs w:val="24"/>
        </w:rPr>
      </w:pPr>
    </w:p>
    <w:p w14:paraId="0B2F5B6E" w14:textId="77777777" w:rsidR="00B35250" w:rsidRDefault="00B35250" w:rsidP="00900AD6">
      <w:pPr>
        <w:spacing w:after="0" w:line="360" w:lineRule="auto"/>
        <w:jc w:val="both"/>
        <w:rPr>
          <w:rFonts w:ascii="Palatino Linotype" w:hAnsi="Palatino Linotype" w:cs="Arial"/>
          <w:color w:val="000000"/>
          <w:sz w:val="24"/>
          <w:szCs w:val="24"/>
          <w:lang w:val="es-ES_tradnl"/>
        </w:rPr>
      </w:pPr>
    </w:p>
    <w:p w14:paraId="227C798A" w14:textId="77777777" w:rsidR="00B35250" w:rsidRDefault="00B35250" w:rsidP="00B35250">
      <w:pPr>
        <w:rPr>
          <w:rFonts w:ascii="Palatino Linotype" w:hAnsi="Palatino Linotype" w:cs="Arial"/>
          <w:b/>
          <w:bCs/>
          <w:sz w:val="24"/>
        </w:rPr>
      </w:pPr>
      <w:r>
        <w:rPr>
          <w:rFonts w:ascii="Palatino Linotype" w:hAnsi="Palatino Linotype" w:cs="Arial"/>
          <w:color w:val="000000"/>
          <w:sz w:val="24"/>
          <w:szCs w:val="24"/>
          <w:lang w:val="es-ES_tradnl"/>
        </w:rPr>
        <w:t xml:space="preserve">Solicitud de información </w:t>
      </w:r>
      <w:r w:rsidRPr="00DE2602">
        <w:rPr>
          <w:rFonts w:ascii="Palatino Linotype" w:hAnsi="Palatino Linotype" w:cs="Arial"/>
          <w:b/>
          <w:bCs/>
          <w:sz w:val="24"/>
        </w:rPr>
        <w:t>00088/UAI/IP/2024</w:t>
      </w:r>
    </w:p>
    <w:p w14:paraId="494BE890" w14:textId="54CD0AFF" w:rsidR="009F23D6" w:rsidRPr="009F23D6" w:rsidRDefault="00B35250" w:rsidP="0042462A">
      <w:pPr>
        <w:pStyle w:val="Prrafodelista"/>
        <w:numPr>
          <w:ilvl w:val="0"/>
          <w:numId w:val="12"/>
        </w:numPr>
        <w:spacing w:after="240" w:line="360" w:lineRule="auto"/>
        <w:jc w:val="both"/>
        <w:rPr>
          <w:rFonts w:ascii="Palatino Linotype" w:hAnsi="Palatino Linotype" w:cs="Arial"/>
        </w:rPr>
      </w:pPr>
      <w:r w:rsidRPr="009F23D6">
        <w:rPr>
          <w:rFonts w:ascii="Palatino Linotype" w:hAnsi="Palatino Linotype" w:cs="Arial"/>
          <w:b/>
          <w:bCs/>
        </w:rPr>
        <w:t>“ACTA CUARTA SESIÓN ORDINARIA.pdf”</w:t>
      </w:r>
      <w:r w:rsidR="009F23D6" w:rsidRPr="009F23D6">
        <w:rPr>
          <w:rFonts w:ascii="Palatino Linotype" w:hAnsi="Palatino Linotype" w:cs="Arial"/>
          <w:b/>
          <w:bCs/>
        </w:rPr>
        <w:t xml:space="preserve">: </w:t>
      </w:r>
      <w:r w:rsidR="009F23D6" w:rsidRPr="009F23D6">
        <w:rPr>
          <w:rFonts w:ascii="Palatino Linotype" w:hAnsi="Palatino Linotype" w:cs="Arial"/>
        </w:rPr>
        <w:t xml:space="preserve">Acta del comité de transparencia correspondiente a la cuarta sesión ordinaria, de fecha tres de octubre de dos mil veinticuatro, con relación al tercer punto del orden del día se emitió el acuerdo </w:t>
      </w:r>
      <w:r w:rsidR="009F23D6" w:rsidRPr="009F23D6">
        <w:rPr>
          <w:rFonts w:ascii="Palatino Linotype" w:hAnsi="Palatino Linotype" w:cs="Arial"/>
          <w:b/>
          <w:bCs/>
        </w:rPr>
        <w:t xml:space="preserve">UAI/CT/ORDINARIA/2024/04/03 </w:t>
      </w:r>
      <w:r w:rsidR="009F23D6" w:rsidRPr="009F23D6">
        <w:rPr>
          <w:rFonts w:ascii="Palatino Linotype" w:hAnsi="Palatino Linotype" w:cs="Arial"/>
        </w:rPr>
        <w:t xml:space="preserve">relativo a la clasificación </w:t>
      </w:r>
      <w:r w:rsidR="009F23D6" w:rsidRPr="009F23D6">
        <w:rPr>
          <w:rFonts w:ascii="Palatino Linotype" w:hAnsi="Palatino Linotype" w:cs="Arial"/>
        </w:rPr>
        <w:lastRenderedPageBreak/>
        <w:t xml:space="preserve">como información reservada respecto de la información requerida mediante las solicitudes </w:t>
      </w:r>
      <w:r w:rsidR="009F23D6" w:rsidRPr="009F23D6">
        <w:rPr>
          <w:rFonts w:ascii="Palatino Linotype" w:hAnsi="Palatino Linotype" w:cs="Arial"/>
          <w:b/>
          <w:bCs/>
        </w:rPr>
        <w:t xml:space="preserve">00014/UAI/IP/2024 </w:t>
      </w:r>
      <w:r w:rsidR="009F23D6" w:rsidRPr="009F23D6">
        <w:rPr>
          <w:rFonts w:ascii="Palatino Linotype" w:hAnsi="Palatino Linotype" w:cs="Arial"/>
        </w:rPr>
        <w:t xml:space="preserve">a la </w:t>
      </w:r>
      <w:r w:rsidR="009F23D6" w:rsidRPr="009F23D6">
        <w:rPr>
          <w:rFonts w:ascii="Palatino Linotype" w:hAnsi="Palatino Linotype" w:cs="Arial"/>
          <w:b/>
          <w:bCs/>
        </w:rPr>
        <w:t xml:space="preserve">00229/UAI/IP/2024. </w:t>
      </w:r>
    </w:p>
    <w:p w14:paraId="2D3A7061" w14:textId="69312AF9" w:rsidR="00D413C5" w:rsidRPr="00D413C5" w:rsidRDefault="00B35250" w:rsidP="0042462A">
      <w:pPr>
        <w:pStyle w:val="Prrafodelista"/>
        <w:numPr>
          <w:ilvl w:val="0"/>
          <w:numId w:val="12"/>
        </w:numPr>
        <w:spacing w:after="240" w:line="360" w:lineRule="auto"/>
        <w:jc w:val="both"/>
        <w:rPr>
          <w:rFonts w:ascii="Palatino Linotype" w:hAnsi="Palatino Linotype" w:cs="Arial"/>
          <w:b/>
          <w:bCs/>
        </w:rPr>
      </w:pPr>
      <w:r w:rsidRPr="00D413C5">
        <w:rPr>
          <w:rFonts w:ascii="Palatino Linotype" w:hAnsi="Palatino Linotype" w:cs="Arial"/>
          <w:b/>
          <w:bCs/>
        </w:rPr>
        <w:t>“PD f 68 al 98.pdf”</w:t>
      </w:r>
      <w:r w:rsidR="00D413C5" w:rsidRPr="00D413C5">
        <w:rPr>
          <w:rFonts w:ascii="Palatino Linotype" w:hAnsi="Palatino Linotype" w:cs="Arial"/>
          <w:b/>
          <w:bCs/>
        </w:rPr>
        <w:t xml:space="preserve">: </w:t>
      </w:r>
      <w:r w:rsidR="00D413C5" w:rsidRPr="00D413C5">
        <w:rPr>
          <w:rFonts w:ascii="Palatino Linotype" w:hAnsi="Palatino Linotype" w:cs="Arial"/>
          <w:lang w:val="es-MX"/>
        </w:rPr>
        <w:t xml:space="preserve">Prueba de daño que sustenta la clasificación como reservada respecto de las solicitudes de información </w:t>
      </w:r>
      <w:r w:rsidR="00D413C5" w:rsidRPr="00D413C5">
        <w:rPr>
          <w:rFonts w:ascii="Palatino Linotype" w:hAnsi="Palatino Linotype" w:cs="Arial"/>
          <w:b/>
          <w:bCs/>
          <w:lang w:val="es-MX"/>
        </w:rPr>
        <w:t xml:space="preserve">00068/UAI/IP/2024 </w:t>
      </w:r>
      <w:r w:rsidR="00D413C5" w:rsidRPr="00D413C5">
        <w:rPr>
          <w:rFonts w:ascii="Palatino Linotype" w:hAnsi="Palatino Linotype" w:cs="Arial"/>
          <w:lang w:val="es-MX"/>
        </w:rPr>
        <w:t xml:space="preserve">al </w:t>
      </w:r>
      <w:r w:rsidR="00D413C5" w:rsidRPr="00D413C5">
        <w:rPr>
          <w:rFonts w:ascii="Palatino Linotype" w:hAnsi="Palatino Linotype" w:cs="Arial"/>
          <w:b/>
          <w:bCs/>
          <w:lang w:val="es-MX"/>
        </w:rPr>
        <w:t>00098/UAI/IP/2024.</w:t>
      </w:r>
    </w:p>
    <w:p w14:paraId="413EF5BE" w14:textId="42FAD11A" w:rsidR="00D413C5" w:rsidRPr="00D413C5" w:rsidRDefault="00B35250" w:rsidP="0042462A">
      <w:pPr>
        <w:pStyle w:val="Prrafodelista"/>
        <w:numPr>
          <w:ilvl w:val="0"/>
          <w:numId w:val="12"/>
        </w:numPr>
        <w:spacing w:after="240" w:line="360" w:lineRule="auto"/>
        <w:jc w:val="both"/>
        <w:rPr>
          <w:rFonts w:ascii="Palatino Linotype" w:hAnsi="Palatino Linotype" w:cs="Arial"/>
          <w:b/>
          <w:bCs/>
          <w:lang w:val="es-MX"/>
        </w:rPr>
      </w:pPr>
      <w:r w:rsidRPr="00D413C5">
        <w:rPr>
          <w:rFonts w:ascii="Palatino Linotype" w:hAnsi="Palatino Linotype" w:cs="Arial"/>
          <w:b/>
          <w:bCs/>
        </w:rPr>
        <w:t>“f-88.pdf”</w:t>
      </w:r>
      <w:r w:rsidR="00D413C5" w:rsidRPr="00D413C5">
        <w:rPr>
          <w:rFonts w:ascii="Palatino Linotype" w:hAnsi="Palatino Linotype" w:cs="Arial"/>
          <w:b/>
          <w:bCs/>
        </w:rPr>
        <w:t xml:space="preserve">: </w:t>
      </w:r>
      <w:r w:rsidR="00D413C5" w:rsidRPr="00D413C5">
        <w:rPr>
          <w:rFonts w:ascii="Palatino Linotype" w:hAnsi="Palatino Linotype" w:cs="Arial"/>
          <w:lang w:val="es-MX"/>
        </w:rPr>
        <w:t xml:space="preserve">Oficio signado por el titular de la unidad de transparencia y dirigido al solicitante, en términos generales refiere la clasificación como información reservada respecto de las inspecciones y supervisiones realizadas por la dirección de investigación y supervisión requeridas mediante la solicitud de mérito. </w:t>
      </w:r>
    </w:p>
    <w:p w14:paraId="06D1FF62" w14:textId="77777777" w:rsidR="00D413C5" w:rsidRPr="001F5896" w:rsidRDefault="00D413C5" w:rsidP="00D413C5">
      <w:pPr>
        <w:pStyle w:val="Prrafodelista"/>
        <w:ind w:left="720"/>
        <w:rPr>
          <w:rFonts w:ascii="Palatino Linotype" w:hAnsi="Palatino Linotype" w:cs="Arial"/>
          <w:b/>
          <w:bCs/>
        </w:rPr>
      </w:pPr>
    </w:p>
    <w:p w14:paraId="635087B1" w14:textId="77777777" w:rsidR="00B35250" w:rsidRDefault="00B35250" w:rsidP="00B35250">
      <w:pPr>
        <w:rPr>
          <w:rFonts w:ascii="Palatino Linotype" w:hAnsi="Palatino Linotype" w:cs="Arial"/>
          <w:b/>
          <w:bCs/>
        </w:rPr>
      </w:pPr>
    </w:p>
    <w:p w14:paraId="64A4196D" w14:textId="77777777" w:rsidR="00B35250" w:rsidRDefault="00B35250" w:rsidP="00B35250">
      <w:pPr>
        <w:rPr>
          <w:rFonts w:ascii="Palatino Linotype" w:hAnsi="Palatino Linotype" w:cs="Arial"/>
          <w:b/>
          <w:bCs/>
          <w:sz w:val="24"/>
        </w:rPr>
      </w:pPr>
      <w:r>
        <w:rPr>
          <w:rFonts w:ascii="Palatino Linotype" w:hAnsi="Palatino Linotype" w:cs="Arial"/>
          <w:b/>
          <w:bCs/>
          <w:sz w:val="24"/>
        </w:rPr>
        <w:t xml:space="preserve">Solicitud de información </w:t>
      </w:r>
      <w:r w:rsidRPr="00DE2602">
        <w:rPr>
          <w:rFonts w:ascii="Palatino Linotype" w:hAnsi="Palatino Linotype" w:cs="Arial"/>
          <w:b/>
          <w:bCs/>
          <w:sz w:val="24"/>
        </w:rPr>
        <w:t>00087/UAI/IP/2024</w:t>
      </w:r>
    </w:p>
    <w:p w14:paraId="416F9C19" w14:textId="65257025" w:rsidR="00D413C5" w:rsidRPr="00D413C5" w:rsidRDefault="00B35250" w:rsidP="0042462A">
      <w:pPr>
        <w:pStyle w:val="Prrafodelista"/>
        <w:numPr>
          <w:ilvl w:val="0"/>
          <w:numId w:val="4"/>
        </w:numPr>
        <w:spacing w:after="240" w:line="360" w:lineRule="auto"/>
        <w:jc w:val="both"/>
        <w:rPr>
          <w:rFonts w:ascii="Palatino Linotype" w:hAnsi="Palatino Linotype" w:cs="Arial"/>
          <w:b/>
          <w:bCs/>
          <w:lang w:val="es-MX"/>
        </w:rPr>
      </w:pPr>
      <w:r w:rsidRPr="00D413C5">
        <w:rPr>
          <w:rFonts w:ascii="Palatino Linotype" w:hAnsi="Palatino Linotype" w:cs="Arial"/>
          <w:b/>
          <w:bCs/>
          <w:lang w:val="es-MX"/>
        </w:rPr>
        <w:t>“f-87.pdf”</w:t>
      </w:r>
      <w:r w:rsidR="00D413C5" w:rsidRPr="00D413C5">
        <w:rPr>
          <w:rFonts w:ascii="Palatino Linotype" w:hAnsi="Palatino Linotype" w:cs="Arial"/>
          <w:b/>
          <w:bCs/>
          <w:lang w:val="es-MX"/>
        </w:rPr>
        <w:t xml:space="preserve">: </w:t>
      </w:r>
      <w:r w:rsidR="00D413C5" w:rsidRPr="00D413C5">
        <w:rPr>
          <w:rFonts w:ascii="Palatino Linotype" w:hAnsi="Palatino Linotype" w:cs="Arial"/>
          <w:lang w:val="es-MX"/>
        </w:rPr>
        <w:t xml:space="preserve">Oficio signado por el titular de la unidad de transparencia y dirigido al solicitante, en términos generales refiere la clasificación como información reservada respecto de las inspecciones y supervisiones realizadas por la dirección de investigación y supervisión requeridas mediante la solicitud de mérito. </w:t>
      </w:r>
    </w:p>
    <w:p w14:paraId="3379724A" w14:textId="07CEFD3F" w:rsidR="009F23D6" w:rsidRPr="009F23D6" w:rsidRDefault="00B35250" w:rsidP="0042462A">
      <w:pPr>
        <w:pStyle w:val="Prrafodelista"/>
        <w:numPr>
          <w:ilvl w:val="0"/>
          <w:numId w:val="4"/>
        </w:numPr>
        <w:spacing w:after="240" w:line="360" w:lineRule="auto"/>
        <w:jc w:val="both"/>
        <w:rPr>
          <w:rFonts w:ascii="Palatino Linotype" w:hAnsi="Palatino Linotype" w:cs="Arial"/>
        </w:rPr>
      </w:pPr>
      <w:r w:rsidRPr="009F23D6">
        <w:rPr>
          <w:rFonts w:ascii="Palatino Linotype" w:hAnsi="Palatino Linotype" w:cs="Arial"/>
          <w:b/>
          <w:bCs/>
          <w:lang w:val="es-MX"/>
        </w:rPr>
        <w:t>“ACTA CUARTA SESIÓN ORDINARIA.pdf”</w:t>
      </w:r>
      <w:r w:rsidR="009F23D6" w:rsidRPr="009F23D6">
        <w:rPr>
          <w:rFonts w:ascii="Palatino Linotype" w:hAnsi="Palatino Linotype" w:cs="Arial"/>
          <w:b/>
          <w:bCs/>
          <w:lang w:val="es-MX"/>
        </w:rPr>
        <w:t xml:space="preserve">: </w:t>
      </w:r>
      <w:r w:rsidR="009F23D6" w:rsidRPr="009F23D6">
        <w:rPr>
          <w:rFonts w:ascii="Palatino Linotype" w:hAnsi="Palatino Linotype" w:cs="Arial"/>
        </w:rPr>
        <w:t xml:space="preserve">Acta del comité de transparencia correspondiente a la cuarta sesión ordinaria, de fecha tres de octubre de dos mil veinticuatro, con relación al tercer punto del orden del día se emitió el acuerdo </w:t>
      </w:r>
      <w:r w:rsidR="009F23D6" w:rsidRPr="009F23D6">
        <w:rPr>
          <w:rFonts w:ascii="Palatino Linotype" w:hAnsi="Palatino Linotype" w:cs="Arial"/>
          <w:b/>
          <w:bCs/>
        </w:rPr>
        <w:t xml:space="preserve">UAI/CT/ORDINARIA/2024/04/03 </w:t>
      </w:r>
      <w:r w:rsidR="009F23D6" w:rsidRPr="009F23D6">
        <w:rPr>
          <w:rFonts w:ascii="Palatino Linotype" w:hAnsi="Palatino Linotype" w:cs="Arial"/>
        </w:rPr>
        <w:t xml:space="preserve">relativo a la clasificación </w:t>
      </w:r>
      <w:r w:rsidR="009F23D6" w:rsidRPr="009F23D6">
        <w:rPr>
          <w:rFonts w:ascii="Palatino Linotype" w:hAnsi="Palatino Linotype" w:cs="Arial"/>
        </w:rPr>
        <w:lastRenderedPageBreak/>
        <w:t xml:space="preserve">como información reservada respecto de la información requerida mediante las solicitudes </w:t>
      </w:r>
      <w:r w:rsidR="009F23D6" w:rsidRPr="009F23D6">
        <w:rPr>
          <w:rFonts w:ascii="Palatino Linotype" w:hAnsi="Palatino Linotype" w:cs="Arial"/>
          <w:b/>
          <w:bCs/>
        </w:rPr>
        <w:t xml:space="preserve">00014/UAI/IP/2024 </w:t>
      </w:r>
      <w:r w:rsidR="009F23D6" w:rsidRPr="009F23D6">
        <w:rPr>
          <w:rFonts w:ascii="Palatino Linotype" w:hAnsi="Palatino Linotype" w:cs="Arial"/>
        </w:rPr>
        <w:t xml:space="preserve">a la </w:t>
      </w:r>
      <w:r w:rsidR="009F23D6" w:rsidRPr="009F23D6">
        <w:rPr>
          <w:rFonts w:ascii="Palatino Linotype" w:hAnsi="Palatino Linotype" w:cs="Arial"/>
          <w:b/>
          <w:bCs/>
        </w:rPr>
        <w:t xml:space="preserve">00229/UAI/IP/2024. </w:t>
      </w:r>
    </w:p>
    <w:p w14:paraId="0545BF8E" w14:textId="10A3EBBB" w:rsidR="00D413C5" w:rsidRPr="00D413C5" w:rsidRDefault="00B35250" w:rsidP="0042462A">
      <w:pPr>
        <w:pStyle w:val="Prrafodelista"/>
        <w:numPr>
          <w:ilvl w:val="0"/>
          <w:numId w:val="13"/>
        </w:numPr>
        <w:spacing w:line="360" w:lineRule="auto"/>
        <w:ind w:left="714" w:hanging="357"/>
        <w:jc w:val="both"/>
        <w:rPr>
          <w:rFonts w:ascii="Palatino Linotype" w:hAnsi="Palatino Linotype" w:cs="Arial"/>
          <w:b/>
          <w:bCs/>
        </w:rPr>
      </w:pPr>
      <w:r w:rsidRPr="00D413C5">
        <w:rPr>
          <w:rFonts w:ascii="Palatino Linotype" w:hAnsi="Palatino Linotype" w:cs="Arial"/>
          <w:b/>
          <w:bCs/>
        </w:rPr>
        <w:t>“PD f 68 al 98.pdf”</w:t>
      </w:r>
      <w:r w:rsidR="00D413C5" w:rsidRPr="00D413C5">
        <w:rPr>
          <w:rFonts w:ascii="Palatino Linotype" w:hAnsi="Palatino Linotype" w:cs="Arial"/>
          <w:b/>
          <w:bCs/>
        </w:rPr>
        <w:t xml:space="preserve">: </w:t>
      </w:r>
      <w:r w:rsidR="00D413C5" w:rsidRPr="00D413C5">
        <w:rPr>
          <w:rFonts w:ascii="Palatino Linotype" w:hAnsi="Palatino Linotype" w:cs="Arial"/>
          <w:lang w:val="es-MX"/>
        </w:rPr>
        <w:t xml:space="preserve">Prueba de daño que sustenta la clasificación como reservada respecto de las solicitudes de información </w:t>
      </w:r>
      <w:r w:rsidR="00D413C5" w:rsidRPr="00D413C5">
        <w:rPr>
          <w:rFonts w:ascii="Palatino Linotype" w:hAnsi="Palatino Linotype" w:cs="Arial"/>
          <w:b/>
          <w:bCs/>
          <w:lang w:val="es-MX"/>
        </w:rPr>
        <w:t xml:space="preserve">00068/UAI/IP/2024 </w:t>
      </w:r>
      <w:r w:rsidR="00D413C5" w:rsidRPr="00D413C5">
        <w:rPr>
          <w:rFonts w:ascii="Palatino Linotype" w:hAnsi="Palatino Linotype" w:cs="Arial"/>
          <w:lang w:val="es-MX"/>
        </w:rPr>
        <w:t xml:space="preserve">al </w:t>
      </w:r>
      <w:r w:rsidR="00D413C5" w:rsidRPr="00D413C5">
        <w:rPr>
          <w:rFonts w:ascii="Palatino Linotype" w:hAnsi="Palatino Linotype" w:cs="Arial"/>
          <w:b/>
          <w:bCs/>
          <w:lang w:val="es-MX"/>
        </w:rPr>
        <w:t>00098/UAI/IP/2024.</w:t>
      </w:r>
    </w:p>
    <w:p w14:paraId="63ADEBA1" w14:textId="77777777" w:rsidR="00B35250" w:rsidRDefault="00B35250" w:rsidP="00B35250">
      <w:pPr>
        <w:rPr>
          <w:rFonts w:ascii="Palatino Linotype" w:hAnsi="Palatino Linotype" w:cs="Arial"/>
          <w:b/>
          <w:bCs/>
        </w:rPr>
      </w:pPr>
    </w:p>
    <w:p w14:paraId="1F4C37FC" w14:textId="77777777" w:rsidR="00D413C5" w:rsidRDefault="00D413C5" w:rsidP="00B35250">
      <w:pPr>
        <w:rPr>
          <w:rFonts w:ascii="Palatino Linotype" w:hAnsi="Palatino Linotype" w:cs="Arial"/>
          <w:b/>
          <w:bCs/>
          <w:sz w:val="24"/>
        </w:rPr>
      </w:pPr>
    </w:p>
    <w:p w14:paraId="4EE9231B" w14:textId="2B34AFE2" w:rsidR="00B35250" w:rsidRDefault="00B35250" w:rsidP="00B35250">
      <w:pPr>
        <w:rPr>
          <w:rFonts w:ascii="Palatino Linotype" w:hAnsi="Palatino Linotype" w:cs="Arial"/>
          <w:b/>
          <w:bCs/>
          <w:sz w:val="24"/>
        </w:rPr>
      </w:pPr>
      <w:r>
        <w:rPr>
          <w:rFonts w:ascii="Palatino Linotype" w:hAnsi="Palatino Linotype" w:cs="Arial"/>
          <w:b/>
          <w:bCs/>
          <w:sz w:val="24"/>
        </w:rPr>
        <w:t xml:space="preserve">Solicitud de información </w:t>
      </w:r>
      <w:r w:rsidRPr="00DE2602">
        <w:rPr>
          <w:rFonts w:ascii="Palatino Linotype" w:hAnsi="Palatino Linotype" w:cs="Arial"/>
          <w:b/>
          <w:bCs/>
          <w:sz w:val="24"/>
        </w:rPr>
        <w:t>00086/UAI/IP/2024</w:t>
      </w:r>
    </w:p>
    <w:p w14:paraId="029C3AA4" w14:textId="2CF9637B" w:rsidR="009F23D6" w:rsidRPr="009F23D6" w:rsidRDefault="00B35250" w:rsidP="0042462A">
      <w:pPr>
        <w:pStyle w:val="Prrafodelista"/>
        <w:numPr>
          <w:ilvl w:val="0"/>
          <w:numId w:val="4"/>
        </w:numPr>
        <w:spacing w:after="240" w:line="360" w:lineRule="auto"/>
        <w:jc w:val="both"/>
        <w:rPr>
          <w:rFonts w:ascii="Palatino Linotype" w:hAnsi="Palatino Linotype" w:cs="Arial"/>
        </w:rPr>
      </w:pPr>
      <w:r w:rsidRPr="009F23D6">
        <w:rPr>
          <w:rFonts w:ascii="Palatino Linotype" w:hAnsi="Palatino Linotype" w:cs="Arial"/>
          <w:b/>
          <w:bCs/>
          <w:lang w:val="es-MX"/>
        </w:rPr>
        <w:t>“ACTA CUARTA SESIÓN ORDINARIA.pdf”</w:t>
      </w:r>
      <w:r w:rsidR="009F23D6" w:rsidRPr="009F23D6">
        <w:rPr>
          <w:rFonts w:ascii="Palatino Linotype" w:hAnsi="Palatino Linotype" w:cs="Arial"/>
          <w:b/>
          <w:bCs/>
          <w:lang w:val="es-MX"/>
        </w:rPr>
        <w:t xml:space="preserve">: </w:t>
      </w:r>
      <w:r w:rsidR="009F23D6" w:rsidRPr="009F23D6">
        <w:rPr>
          <w:rFonts w:ascii="Palatino Linotype" w:hAnsi="Palatino Linotype" w:cs="Arial"/>
        </w:rPr>
        <w:t xml:space="preserve">Acta del comité de transparencia correspondiente a la cuarta sesión ordinaria, de fecha tres de octubre de dos mil veinticuatro, con relación al tercer punto del orden del día se emitió el acuerdo </w:t>
      </w:r>
      <w:r w:rsidR="009F23D6" w:rsidRPr="009F23D6">
        <w:rPr>
          <w:rFonts w:ascii="Palatino Linotype" w:hAnsi="Palatino Linotype" w:cs="Arial"/>
          <w:b/>
          <w:bCs/>
        </w:rPr>
        <w:t xml:space="preserve">UAI/CT/ORDINARIA/2024/04/03 </w:t>
      </w:r>
      <w:r w:rsidR="009F23D6" w:rsidRPr="009F23D6">
        <w:rPr>
          <w:rFonts w:ascii="Palatino Linotype" w:hAnsi="Palatino Linotype" w:cs="Arial"/>
        </w:rPr>
        <w:t xml:space="preserve">relativo a la clasificación como información reservada respecto de la información requerida mediante las solicitudes </w:t>
      </w:r>
      <w:r w:rsidR="009F23D6" w:rsidRPr="009F23D6">
        <w:rPr>
          <w:rFonts w:ascii="Palatino Linotype" w:hAnsi="Palatino Linotype" w:cs="Arial"/>
          <w:b/>
          <w:bCs/>
        </w:rPr>
        <w:t xml:space="preserve">00014/UAI/IP/2024 </w:t>
      </w:r>
      <w:r w:rsidR="009F23D6" w:rsidRPr="009F23D6">
        <w:rPr>
          <w:rFonts w:ascii="Palatino Linotype" w:hAnsi="Palatino Linotype" w:cs="Arial"/>
        </w:rPr>
        <w:t xml:space="preserve">a la </w:t>
      </w:r>
      <w:r w:rsidR="009F23D6" w:rsidRPr="009F23D6">
        <w:rPr>
          <w:rFonts w:ascii="Palatino Linotype" w:hAnsi="Palatino Linotype" w:cs="Arial"/>
          <w:b/>
          <w:bCs/>
        </w:rPr>
        <w:t xml:space="preserve">00229/UAI/IP/2024. </w:t>
      </w:r>
    </w:p>
    <w:p w14:paraId="5F2E449A" w14:textId="661C99E2" w:rsidR="00D413C5" w:rsidRPr="00D413C5" w:rsidRDefault="00B35250" w:rsidP="0042462A">
      <w:pPr>
        <w:pStyle w:val="Prrafodelista"/>
        <w:numPr>
          <w:ilvl w:val="0"/>
          <w:numId w:val="4"/>
        </w:numPr>
        <w:spacing w:after="240" w:line="360" w:lineRule="auto"/>
        <w:jc w:val="both"/>
        <w:rPr>
          <w:rFonts w:ascii="Palatino Linotype" w:hAnsi="Palatino Linotype" w:cs="Arial"/>
          <w:b/>
          <w:bCs/>
          <w:lang w:val="es-MX"/>
        </w:rPr>
      </w:pPr>
      <w:r w:rsidRPr="00D413C5">
        <w:rPr>
          <w:rFonts w:ascii="Palatino Linotype" w:hAnsi="Palatino Linotype" w:cs="Arial"/>
          <w:b/>
          <w:bCs/>
          <w:lang w:val="es-MX"/>
        </w:rPr>
        <w:t>“PD f 68 al 98.pdf”</w:t>
      </w:r>
      <w:r w:rsidR="00D413C5" w:rsidRPr="00D413C5">
        <w:rPr>
          <w:rFonts w:ascii="Palatino Linotype" w:hAnsi="Palatino Linotype" w:cs="Arial"/>
          <w:b/>
          <w:bCs/>
          <w:lang w:val="es-MX"/>
        </w:rPr>
        <w:t xml:space="preserve">: </w:t>
      </w:r>
      <w:r w:rsidR="00D413C5" w:rsidRPr="00D413C5">
        <w:rPr>
          <w:rFonts w:ascii="Palatino Linotype" w:hAnsi="Palatino Linotype" w:cs="Arial"/>
          <w:lang w:val="es-MX"/>
        </w:rPr>
        <w:t xml:space="preserve">Prueba de daño que sustenta la clasificación como reservada respecto de las solicitudes de información </w:t>
      </w:r>
      <w:r w:rsidR="00D413C5" w:rsidRPr="00D413C5">
        <w:rPr>
          <w:rFonts w:ascii="Palatino Linotype" w:hAnsi="Palatino Linotype" w:cs="Arial"/>
          <w:b/>
          <w:bCs/>
          <w:lang w:val="es-MX"/>
        </w:rPr>
        <w:t xml:space="preserve">00068/UAI/IP/2024 </w:t>
      </w:r>
      <w:r w:rsidR="00D413C5" w:rsidRPr="00D413C5">
        <w:rPr>
          <w:rFonts w:ascii="Palatino Linotype" w:hAnsi="Palatino Linotype" w:cs="Arial"/>
          <w:lang w:val="es-MX"/>
        </w:rPr>
        <w:t xml:space="preserve">al </w:t>
      </w:r>
      <w:r w:rsidR="00D413C5" w:rsidRPr="00D413C5">
        <w:rPr>
          <w:rFonts w:ascii="Palatino Linotype" w:hAnsi="Palatino Linotype" w:cs="Arial"/>
          <w:b/>
          <w:bCs/>
          <w:lang w:val="es-MX"/>
        </w:rPr>
        <w:t>00098/UAI/IP/2024.</w:t>
      </w:r>
    </w:p>
    <w:p w14:paraId="18B01ABF" w14:textId="74C4C6E8" w:rsidR="00D413C5" w:rsidRPr="00D413C5" w:rsidRDefault="00B35250" w:rsidP="0042462A">
      <w:pPr>
        <w:pStyle w:val="Prrafodelista"/>
        <w:numPr>
          <w:ilvl w:val="0"/>
          <w:numId w:val="13"/>
        </w:numPr>
        <w:spacing w:after="240" w:line="360" w:lineRule="auto"/>
        <w:jc w:val="both"/>
        <w:rPr>
          <w:rFonts w:ascii="Palatino Linotype" w:hAnsi="Palatino Linotype" w:cs="Arial"/>
          <w:b/>
          <w:bCs/>
          <w:lang w:val="es-MX"/>
        </w:rPr>
      </w:pPr>
      <w:r w:rsidRPr="00D413C5">
        <w:rPr>
          <w:rFonts w:ascii="Palatino Linotype" w:hAnsi="Palatino Linotype" w:cs="Arial"/>
          <w:b/>
          <w:bCs/>
        </w:rPr>
        <w:t>“f-86.pdf”</w:t>
      </w:r>
      <w:r w:rsidR="00D413C5" w:rsidRPr="00D413C5">
        <w:rPr>
          <w:rFonts w:ascii="Palatino Linotype" w:hAnsi="Palatino Linotype" w:cs="Arial"/>
          <w:b/>
          <w:bCs/>
        </w:rPr>
        <w:t xml:space="preserve">: </w:t>
      </w:r>
      <w:r w:rsidR="00D413C5" w:rsidRPr="00D413C5">
        <w:rPr>
          <w:rFonts w:ascii="Palatino Linotype" w:hAnsi="Palatino Linotype" w:cs="Arial"/>
          <w:lang w:val="es-MX"/>
        </w:rPr>
        <w:t xml:space="preserve">Oficio signado por el titular de la unidad de transparencia y dirigido al solicitante, en términos generales refiere la clasificación como información reservada respecto de las inspecciones y supervisiones realizadas por la dirección de investigación y supervisión requeridas mediante la solicitud de mérito. </w:t>
      </w:r>
    </w:p>
    <w:p w14:paraId="353DA357" w14:textId="77777777" w:rsidR="00D413C5" w:rsidRPr="001F5896" w:rsidRDefault="00D413C5" w:rsidP="00D413C5">
      <w:pPr>
        <w:pStyle w:val="Prrafodelista"/>
        <w:ind w:left="720"/>
        <w:rPr>
          <w:rFonts w:ascii="Palatino Linotype" w:hAnsi="Palatino Linotype" w:cs="Arial"/>
          <w:b/>
          <w:bCs/>
        </w:rPr>
      </w:pPr>
    </w:p>
    <w:p w14:paraId="067D6F86" w14:textId="77777777" w:rsidR="00B35250" w:rsidRDefault="00B35250" w:rsidP="00B35250">
      <w:pPr>
        <w:rPr>
          <w:rFonts w:ascii="Palatino Linotype" w:hAnsi="Palatino Linotype" w:cs="Arial"/>
          <w:b/>
          <w:bCs/>
          <w:sz w:val="24"/>
        </w:rPr>
      </w:pPr>
      <w:r>
        <w:rPr>
          <w:rFonts w:ascii="Palatino Linotype" w:hAnsi="Palatino Linotype" w:cs="Arial"/>
          <w:b/>
          <w:bCs/>
          <w:sz w:val="24"/>
        </w:rPr>
        <w:t xml:space="preserve">Solicitud de información </w:t>
      </w:r>
      <w:r w:rsidRPr="00DE2602">
        <w:rPr>
          <w:rFonts w:ascii="Palatino Linotype" w:hAnsi="Palatino Linotype" w:cs="Arial"/>
          <w:b/>
          <w:bCs/>
          <w:sz w:val="24"/>
        </w:rPr>
        <w:t>00085/UAI/IP/2024</w:t>
      </w:r>
    </w:p>
    <w:p w14:paraId="71345C75" w14:textId="434FB89C" w:rsidR="009F23D6" w:rsidRPr="009F23D6" w:rsidRDefault="00B35250" w:rsidP="0042462A">
      <w:pPr>
        <w:pStyle w:val="Prrafodelista"/>
        <w:numPr>
          <w:ilvl w:val="0"/>
          <w:numId w:val="4"/>
        </w:numPr>
        <w:spacing w:after="240" w:line="360" w:lineRule="auto"/>
        <w:jc w:val="both"/>
        <w:rPr>
          <w:rFonts w:ascii="Palatino Linotype" w:hAnsi="Palatino Linotype" w:cs="Arial"/>
        </w:rPr>
      </w:pPr>
      <w:r w:rsidRPr="009F23D6">
        <w:rPr>
          <w:rFonts w:ascii="Palatino Linotype" w:hAnsi="Palatino Linotype" w:cs="Arial"/>
          <w:b/>
          <w:bCs/>
          <w:lang w:val="es-MX"/>
        </w:rPr>
        <w:t>“ACTA CUARTA SESIÓN ORDINARIA.pdf”</w:t>
      </w:r>
      <w:r w:rsidR="009F23D6" w:rsidRPr="009F23D6">
        <w:rPr>
          <w:rFonts w:ascii="Palatino Linotype" w:hAnsi="Palatino Linotype" w:cs="Arial"/>
          <w:b/>
          <w:bCs/>
          <w:lang w:val="es-MX"/>
        </w:rPr>
        <w:t xml:space="preserve">: </w:t>
      </w:r>
      <w:r w:rsidR="009F23D6" w:rsidRPr="009F23D6">
        <w:rPr>
          <w:rFonts w:ascii="Palatino Linotype" w:hAnsi="Palatino Linotype" w:cs="Arial"/>
        </w:rPr>
        <w:t xml:space="preserve">Acta del comité de transparencia correspondiente a la cuarta sesión ordinaria, de fecha tres de octubre de dos mil veinticuatro, con relación al tercer punto del orden del día se emitió el acuerdo </w:t>
      </w:r>
      <w:r w:rsidR="009F23D6" w:rsidRPr="009F23D6">
        <w:rPr>
          <w:rFonts w:ascii="Palatino Linotype" w:hAnsi="Palatino Linotype" w:cs="Arial"/>
          <w:b/>
          <w:bCs/>
        </w:rPr>
        <w:t xml:space="preserve">UAI/CT/ORDINARIA/2024/04/03 </w:t>
      </w:r>
      <w:r w:rsidR="009F23D6" w:rsidRPr="009F23D6">
        <w:rPr>
          <w:rFonts w:ascii="Palatino Linotype" w:hAnsi="Palatino Linotype" w:cs="Arial"/>
        </w:rPr>
        <w:t xml:space="preserve">relativo a la clasificación como información reservada respecto de la información requerida mediante las solicitudes </w:t>
      </w:r>
      <w:r w:rsidR="009F23D6" w:rsidRPr="009F23D6">
        <w:rPr>
          <w:rFonts w:ascii="Palatino Linotype" w:hAnsi="Palatino Linotype" w:cs="Arial"/>
          <w:b/>
          <w:bCs/>
        </w:rPr>
        <w:t xml:space="preserve">00014/UAI/IP/2024 </w:t>
      </w:r>
      <w:r w:rsidR="009F23D6" w:rsidRPr="009F23D6">
        <w:rPr>
          <w:rFonts w:ascii="Palatino Linotype" w:hAnsi="Palatino Linotype" w:cs="Arial"/>
        </w:rPr>
        <w:t xml:space="preserve">a la </w:t>
      </w:r>
      <w:r w:rsidR="009F23D6" w:rsidRPr="009F23D6">
        <w:rPr>
          <w:rFonts w:ascii="Palatino Linotype" w:hAnsi="Palatino Linotype" w:cs="Arial"/>
          <w:b/>
          <w:bCs/>
        </w:rPr>
        <w:t xml:space="preserve">00229/UAI/IP/2024. </w:t>
      </w:r>
    </w:p>
    <w:p w14:paraId="1BCC99E0" w14:textId="3F49AC94" w:rsidR="00D413C5" w:rsidRPr="00D413C5" w:rsidRDefault="00B35250" w:rsidP="0042462A">
      <w:pPr>
        <w:pStyle w:val="Prrafodelista"/>
        <w:numPr>
          <w:ilvl w:val="0"/>
          <w:numId w:val="4"/>
        </w:numPr>
        <w:spacing w:after="240" w:line="360" w:lineRule="auto"/>
        <w:jc w:val="both"/>
        <w:rPr>
          <w:rFonts w:ascii="Palatino Linotype" w:hAnsi="Palatino Linotype" w:cs="Arial"/>
          <w:b/>
          <w:bCs/>
          <w:lang w:val="es-MX"/>
        </w:rPr>
      </w:pPr>
      <w:r w:rsidRPr="00D413C5">
        <w:rPr>
          <w:rFonts w:ascii="Palatino Linotype" w:hAnsi="Palatino Linotype" w:cs="Arial"/>
          <w:b/>
          <w:bCs/>
          <w:lang w:val="es-MX"/>
        </w:rPr>
        <w:t>“f-85.pdf”</w:t>
      </w:r>
      <w:r w:rsidR="00D413C5" w:rsidRPr="00D413C5">
        <w:rPr>
          <w:rFonts w:ascii="Palatino Linotype" w:hAnsi="Palatino Linotype" w:cs="Arial"/>
          <w:b/>
          <w:bCs/>
          <w:lang w:val="es-MX"/>
        </w:rPr>
        <w:t xml:space="preserve">: </w:t>
      </w:r>
      <w:r w:rsidR="00D413C5" w:rsidRPr="00D413C5">
        <w:rPr>
          <w:rFonts w:ascii="Palatino Linotype" w:hAnsi="Palatino Linotype" w:cs="Arial"/>
          <w:lang w:val="es-MX"/>
        </w:rPr>
        <w:t xml:space="preserve">Oficio signado por el titular de la unidad de transparencia y dirigido al solicitante, en términos generales refiere la clasificación como información reservada respecto de las inspecciones y supervisiones realizadas por la dirección de investigación y supervisión requeridas mediante la solicitud de mérito. </w:t>
      </w:r>
    </w:p>
    <w:p w14:paraId="1B09AB45" w14:textId="4470E20F" w:rsidR="00D413C5" w:rsidRPr="00D413C5" w:rsidRDefault="00B35250" w:rsidP="0042462A">
      <w:pPr>
        <w:pStyle w:val="Prrafodelista"/>
        <w:numPr>
          <w:ilvl w:val="0"/>
          <w:numId w:val="13"/>
        </w:numPr>
        <w:spacing w:line="360" w:lineRule="auto"/>
        <w:ind w:left="714" w:hanging="357"/>
        <w:jc w:val="both"/>
        <w:rPr>
          <w:rFonts w:ascii="Palatino Linotype" w:hAnsi="Palatino Linotype" w:cs="Arial"/>
          <w:b/>
          <w:bCs/>
        </w:rPr>
      </w:pPr>
      <w:r w:rsidRPr="00D413C5">
        <w:rPr>
          <w:rFonts w:ascii="Palatino Linotype" w:hAnsi="Palatino Linotype" w:cs="Arial"/>
          <w:b/>
          <w:bCs/>
        </w:rPr>
        <w:t>“PD f 68 al 98.pdf”</w:t>
      </w:r>
      <w:r w:rsidR="00D413C5" w:rsidRPr="00D413C5">
        <w:rPr>
          <w:rFonts w:ascii="Palatino Linotype" w:hAnsi="Palatino Linotype" w:cs="Arial"/>
          <w:b/>
          <w:bCs/>
        </w:rPr>
        <w:t xml:space="preserve">: </w:t>
      </w:r>
      <w:r w:rsidR="00D413C5" w:rsidRPr="00D413C5">
        <w:rPr>
          <w:rFonts w:ascii="Palatino Linotype" w:hAnsi="Palatino Linotype" w:cs="Arial"/>
          <w:lang w:val="es-MX"/>
        </w:rPr>
        <w:t xml:space="preserve">Prueba de daño que sustenta la clasificación como reservada respecto de las solicitudes de información </w:t>
      </w:r>
      <w:r w:rsidR="00D413C5" w:rsidRPr="00D413C5">
        <w:rPr>
          <w:rFonts w:ascii="Palatino Linotype" w:hAnsi="Palatino Linotype" w:cs="Arial"/>
          <w:b/>
          <w:bCs/>
          <w:lang w:val="es-MX"/>
        </w:rPr>
        <w:t xml:space="preserve">00068/UAI/IP/2024 </w:t>
      </w:r>
      <w:r w:rsidR="00D413C5" w:rsidRPr="00D413C5">
        <w:rPr>
          <w:rFonts w:ascii="Palatino Linotype" w:hAnsi="Palatino Linotype" w:cs="Arial"/>
          <w:lang w:val="es-MX"/>
        </w:rPr>
        <w:t xml:space="preserve">al </w:t>
      </w:r>
      <w:r w:rsidR="00D413C5" w:rsidRPr="00D413C5">
        <w:rPr>
          <w:rFonts w:ascii="Palatino Linotype" w:hAnsi="Palatino Linotype" w:cs="Arial"/>
          <w:b/>
          <w:bCs/>
          <w:lang w:val="es-MX"/>
        </w:rPr>
        <w:t>00098/UAI/IP/2024.</w:t>
      </w:r>
    </w:p>
    <w:p w14:paraId="0AE95279" w14:textId="152C1072" w:rsidR="00B35250" w:rsidRDefault="00B35250" w:rsidP="00B35250">
      <w:pPr>
        <w:rPr>
          <w:rFonts w:ascii="Palatino Linotype" w:hAnsi="Palatino Linotype" w:cs="Arial"/>
          <w:b/>
          <w:bCs/>
          <w:sz w:val="24"/>
        </w:rPr>
      </w:pPr>
    </w:p>
    <w:p w14:paraId="3FD4F804" w14:textId="77777777" w:rsidR="00D413C5" w:rsidRDefault="00D413C5" w:rsidP="00B35250">
      <w:pPr>
        <w:rPr>
          <w:rFonts w:ascii="Palatino Linotype" w:hAnsi="Palatino Linotype" w:cs="Arial"/>
          <w:b/>
          <w:bCs/>
          <w:sz w:val="24"/>
        </w:rPr>
      </w:pPr>
    </w:p>
    <w:p w14:paraId="5D61F3EA" w14:textId="3C0FA90C" w:rsidR="00B35250" w:rsidRDefault="00B35250" w:rsidP="00B35250">
      <w:pPr>
        <w:rPr>
          <w:rFonts w:ascii="Palatino Linotype" w:hAnsi="Palatino Linotype" w:cs="Arial"/>
          <w:b/>
          <w:bCs/>
          <w:sz w:val="24"/>
        </w:rPr>
      </w:pPr>
      <w:r>
        <w:rPr>
          <w:rFonts w:ascii="Palatino Linotype" w:hAnsi="Palatino Linotype" w:cs="Arial"/>
          <w:b/>
          <w:bCs/>
          <w:sz w:val="24"/>
        </w:rPr>
        <w:t xml:space="preserve">Solicitud de información </w:t>
      </w:r>
      <w:r w:rsidRPr="00DE2602">
        <w:rPr>
          <w:rFonts w:ascii="Palatino Linotype" w:hAnsi="Palatino Linotype" w:cs="Arial"/>
          <w:b/>
          <w:bCs/>
          <w:sz w:val="24"/>
        </w:rPr>
        <w:t>00084/UAI/IP/2024</w:t>
      </w:r>
    </w:p>
    <w:p w14:paraId="364EB023" w14:textId="664CF92B" w:rsidR="00D413C5" w:rsidRPr="00D413C5" w:rsidRDefault="00B35250" w:rsidP="0042462A">
      <w:pPr>
        <w:pStyle w:val="Prrafodelista"/>
        <w:numPr>
          <w:ilvl w:val="0"/>
          <w:numId w:val="4"/>
        </w:numPr>
        <w:spacing w:after="240" w:line="360" w:lineRule="auto"/>
        <w:jc w:val="both"/>
        <w:rPr>
          <w:rFonts w:ascii="Palatino Linotype" w:hAnsi="Palatino Linotype" w:cs="Arial"/>
          <w:b/>
          <w:bCs/>
          <w:lang w:val="es-MX"/>
        </w:rPr>
      </w:pPr>
      <w:r w:rsidRPr="00D413C5">
        <w:rPr>
          <w:rFonts w:ascii="Palatino Linotype" w:hAnsi="Palatino Linotype" w:cs="Arial"/>
          <w:b/>
          <w:bCs/>
          <w:lang w:val="es-MX"/>
        </w:rPr>
        <w:t>“f-84.pdf”</w:t>
      </w:r>
      <w:r w:rsidR="00D413C5" w:rsidRPr="00D413C5">
        <w:rPr>
          <w:rFonts w:ascii="Palatino Linotype" w:hAnsi="Palatino Linotype" w:cs="Arial"/>
          <w:b/>
          <w:bCs/>
          <w:lang w:val="es-MX"/>
        </w:rPr>
        <w:t xml:space="preserve">: </w:t>
      </w:r>
      <w:r w:rsidR="00D413C5" w:rsidRPr="00D413C5">
        <w:rPr>
          <w:rFonts w:ascii="Palatino Linotype" w:hAnsi="Palatino Linotype" w:cs="Arial"/>
          <w:lang w:val="es-MX"/>
        </w:rPr>
        <w:t xml:space="preserve">Oficio signado por el titular de la unidad de transparencia y dirigido al solicitante, en términos generales refiere la clasificación como información reservada respecto de las inspecciones y supervisiones realizadas por la </w:t>
      </w:r>
      <w:r w:rsidR="00D413C5" w:rsidRPr="00D413C5">
        <w:rPr>
          <w:rFonts w:ascii="Palatino Linotype" w:hAnsi="Palatino Linotype" w:cs="Arial"/>
          <w:lang w:val="es-MX"/>
        </w:rPr>
        <w:lastRenderedPageBreak/>
        <w:t xml:space="preserve">dirección de investigación y supervisión requeridas mediante la solicitud de mérito. </w:t>
      </w:r>
    </w:p>
    <w:p w14:paraId="7DA8EEEF" w14:textId="29398D8E" w:rsidR="00D413C5" w:rsidRPr="00D413C5" w:rsidRDefault="00B35250" w:rsidP="0042462A">
      <w:pPr>
        <w:pStyle w:val="Prrafodelista"/>
        <w:numPr>
          <w:ilvl w:val="0"/>
          <w:numId w:val="4"/>
        </w:numPr>
        <w:spacing w:after="240" w:line="360" w:lineRule="auto"/>
        <w:jc w:val="both"/>
        <w:rPr>
          <w:rFonts w:ascii="Palatino Linotype" w:hAnsi="Palatino Linotype" w:cs="Arial"/>
          <w:b/>
          <w:bCs/>
          <w:lang w:val="es-MX"/>
        </w:rPr>
      </w:pPr>
      <w:r w:rsidRPr="00D413C5">
        <w:rPr>
          <w:rFonts w:ascii="Palatino Linotype" w:hAnsi="Palatino Linotype" w:cs="Arial"/>
          <w:b/>
          <w:bCs/>
          <w:lang w:val="es-MX"/>
        </w:rPr>
        <w:t>“PD f 68 al 98.pdf”</w:t>
      </w:r>
      <w:r w:rsidR="00D413C5" w:rsidRPr="00D413C5">
        <w:rPr>
          <w:rFonts w:ascii="Palatino Linotype" w:hAnsi="Palatino Linotype" w:cs="Arial"/>
          <w:b/>
          <w:bCs/>
          <w:lang w:val="es-MX"/>
        </w:rPr>
        <w:t xml:space="preserve">: </w:t>
      </w:r>
      <w:r w:rsidR="00D413C5" w:rsidRPr="00D413C5">
        <w:rPr>
          <w:rFonts w:ascii="Palatino Linotype" w:hAnsi="Palatino Linotype" w:cs="Arial"/>
          <w:lang w:val="es-MX"/>
        </w:rPr>
        <w:t xml:space="preserve">Prueba de daño que sustenta la clasificación como reservada respecto de las solicitudes de información </w:t>
      </w:r>
      <w:r w:rsidR="00D413C5" w:rsidRPr="00D413C5">
        <w:rPr>
          <w:rFonts w:ascii="Palatino Linotype" w:hAnsi="Palatino Linotype" w:cs="Arial"/>
          <w:b/>
          <w:bCs/>
          <w:lang w:val="es-MX"/>
        </w:rPr>
        <w:t xml:space="preserve">00068/UAI/IP/2024 </w:t>
      </w:r>
      <w:r w:rsidR="00D413C5" w:rsidRPr="00D413C5">
        <w:rPr>
          <w:rFonts w:ascii="Palatino Linotype" w:hAnsi="Palatino Linotype" w:cs="Arial"/>
          <w:lang w:val="es-MX"/>
        </w:rPr>
        <w:t xml:space="preserve">al </w:t>
      </w:r>
      <w:r w:rsidR="00D413C5" w:rsidRPr="00D413C5">
        <w:rPr>
          <w:rFonts w:ascii="Palatino Linotype" w:hAnsi="Palatino Linotype" w:cs="Arial"/>
          <w:b/>
          <w:bCs/>
          <w:lang w:val="es-MX"/>
        </w:rPr>
        <w:t>00098/UAI/IP/2024.</w:t>
      </w:r>
    </w:p>
    <w:p w14:paraId="1CCAF9D2" w14:textId="62FDE346" w:rsidR="009F23D6" w:rsidRPr="009F23D6" w:rsidRDefault="00B35250" w:rsidP="0042462A">
      <w:pPr>
        <w:pStyle w:val="Prrafodelista"/>
        <w:numPr>
          <w:ilvl w:val="0"/>
          <w:numId w:val="13"/>
        </w:numPr>
        <w:spacing w:line="360" w:lineRule="auto"/>
        <w:jc w:val="both"/>
        <w:rPr>
          <w:rFonts w:ascii="Palatino Linotype" w:hAnsi="Palatino Linotype" w:cs="Arial"/>
        </w:rPr>
      </w:pPr>
      <w:r w:rsidRPr="009F23D6">
        <w:rPr>
          <w:rFonts w:ascii="Palatino Linotype" w:hAnsi="Palatino Linotype" w:cs="Arial"/>
          <w:b/>
          <w:bCs/>
        </w:rPr>
        <w:t>“ACTA CUARTA SESIÓN ORDINARIA.pdf”</w:t>
      </w:r>
      <w:r w:rsidR="009F23D6" w:rsidRPr="009F23D6">
        <w:rPr>
          <w:rFonts w:ascii="Palatino Linotype" w:hAnsi="Palatino Linotype" w:cs="Arial"/>
          <w:b/>
          <w:bCs/>
        </w:rPr>
        <w:t xml:space="preserve">: </w:t>
      </w:r>
      <w:r w:rsidR="009F23D6" w:rsidRPr="009F23D6">
        <w:rPr>
          <w:rFonts w:ascii="Palatino Linotype" w:hAnsi="Palatino Linotype" w:cs="Arial"/>
        </w:rPr>
        <w:t xml:space="preserve">Acta del comité de transparencia correspondiente a la cuarta sesión ordinaria, de fecha tres de octubre de dos mil veinticuatro, con relación al tercer punto del orden del día se emitió el acuerdo </w:t>
      </w:r>
      <w:r w:rsidR="009F23D6" w:rsidRPr="009F23D6">
        <w:rPr>
          <w:rFonts w:ascii="Palatino Linotype" w:hAnsi="Palatino Linotype" w:cs="Arial"/>
          <w:b/>
          <w:bCs/>
        </w:rPr>
        <w:t xml:space="preserve">UAI/CT/ORDINARIA/2024/04/03 </w:t>
      </w:r>
      <w:r w:rsidR="009F23D6" w:rsidRPr="009F23D6">
        <w:rPr>
          <w:rFonts w:ascii="Palatino Linotype" w:hAnsi="Palatino Linotype" w:cs="Arial"/>
        </w:rPr>
        <w:t xml:space="preserve">relativo a la clasificación como información reservada respecto de la información requerida mediante las solicitudes </w:t>
      </w:r>
      <w:r w:rsidR="009F23D6" w:rsidRPr="009F23D6">
        <w:rPr>
          <w:rFonts w:ascii="Palatino Linotype" w:hAnsi="Palatino Linotype" w:cs="Arial"/>
          <w:b/>
          <w:bCs/>
        </w:rPr>
        <w:t xml:space="preserve">00014/UAI/IP/2024 </w:t>
      </w:r>
      <w:r w:rsidR="009F23D6" w:rsidRPr="009F23D6">
        <w:rPr>
          <w:rFonts w:ascii="Palatino Linotype" w:hAnsi="Palatino Linotype" w:cs="Arial"/>
        </w:rPr>
        <w:t xml:space="preserve">a la </w:t>
      </w:r>
      <w:r w:rsidR="009F23D6" w:rsidRPr="009F23D6">
        <w:rPr>
          <w:rFonts w:ascii="Palatino Linotype" w:hAnsi="Palatino Linotype" w:cs="Arial"/>
          <w:b/>
          <w:bCs/>
        </w:rPr>
        <w:t xml:space="preserve">00229/UAI/IP/2024. </w:t>
      </w:r>
    </w:p>
    <w:p w14:paraId="73911E9B" w14:textId="11D72DCE" w:rsidR="00B35250" w:rsidRPr="009F23D6" w:rsidRDefault="00B35250" w:rsidP="00B35250">
      <w:pPr>
        <w:rPr>
          <w:rFonts w:ascii="Palatino Linotype" w:hAnsi="Palatino Linotype" w:cs="Arial"/>
          <w:b/>
          <w:bCs/>
          <w:sz w:val="24"/>
          <w:lang w:val="es-ES"/>
        </w:rPr>
      </w:pPr>
    </w:p>
    <w:p w14:paraId="3E785EA8" w14:textId="77777777" w:rsidR="00D413C5" w:rsidRDefault="00D413C5" w:rsidP="00B35250">
      <w:pPr>
        <w:rPr>
          <w:rFonts w:ascii="Palatino Linotype" w:hAnsi="Palatino Linotype" w:cs="Arial"/>
          <w:b/>
          <w:bCs/>
          <w:sz w:val="24"/>
        </w:rPr>
      </w:pPr>
    </w:p>
    <w:p w14:paraId="7585D87B" w14:textId="31FFD418" w:rsidR="00B35250" w:rsidRDefault="00B35250" w:rsidP="00B35250">
      <w:pPr>
        <w:rPr>
          <w:rFonts w:ascii="Palatino Linotype" w:hAnsi="Palatino Linotype" w:cs="Arial"/>
          <w:b/>
          <w:bCs/>
          <w:sz w:val="24"/>
        </w:rPr>
      </w:pPr>
      <w:r>
        <w:rPr>
          <w:rFonts w:ascii="Palatino Linotype" w:hAnsi="Palatino Linotype" w:cs="Arial"/>
          <w:b/>
          <w:bCs/>
          <w:sz w:val="24"/>
        </w:rPr>
        <w:t xml:space="preserve">Solicitud de información </w:t>
      </w:r>
      <w:r w:rsidRPr="00DE2602">
        <w:rPr>
          <w:rFonts w:ascii="Palatino Linotype" w:hAnsi="Palatino Linotype" w:cs="Arial"/>
          <w:b/>
          <w:bCs/>
          <w:sz w:val="24"/>
        </w:rPr>
        <w:t>00083/UAI/IP/2024</w:t>
      </w:r>
    </w:p>
    <w:p w14:paraId="25E278A9" w14:textId="0564D466" w:rsidR="00D413C5" w:rsidRPr="00D413C5" w:rsidRDefault="00B35250" w:rsidP="0042462A">
      <w:pPr>
        <w:pStyle w:val="Prrafodelista"/>
        <w:numPr>
          <w:ilvl w:val="0"/>
          <w:numId w:val="4"/>
        </w:numPr>
        <w:spacing w:after="240" w:line="360" w:lineRule="auto"/>
        <w:jc w:val="both"/>
        <w:rPr>
          <w:rFonts w:ascii="Palatino Linotype" w:hAnsi="Palatino Linotype" w:cs="Arial"/>
          <w:b/>
          <w:bCs/>
          <w:lang w:val="es-MX"/>
        </w:rPr>
      </w:pPr>
      <w:r w:rsidRPr="00D413C5">
        <w:rPr>
          <w:rFonts w:ascii="Palatino Linotype" w:hAnsi="Palatino Linotype" w:cs="Arial"/>
          <w:b/>
          <w:bCs/>
          <w:lang w:val="es-MX"/>
        </w:rPr>
        <w:t>“PD f 68 al 98.pdf”</w:t>
      </w:r>
      <w:r w:rsidR="00D413C5" w:rsidRPr="00D413C5">
        <w:rPr>
          <w:rFonts w:ascii="Palatino Linotype" w:hAnsi="Palatino Linotype" w:cs="Arial"/>
          <w:b/>
          <w:bCs/>
          <w:lang w:val="es-MX"/>
        </w:rPr>
        <w:t xml:space="preserve">: </w:t>
      </w:r>
      <w:r w:rsidR="00D413C5" w:rsidRPr="00D413C5">
        <w:rPr>
          <w:rFonts w:ascii="Palatino Linotype" w:hAnsi="Palatino Linotype" w:cs="Arial"/>
          <w:lang w:val="es-MX"/>
        </w:rPr>
        <w:t xml:space="preserve">Prueba de daño que sustenta la clasificación como reservada respecto de las solicitudes de información </w:t>
      </w:r>
      <w:r w:rsidR="00D413C5" w:rsidRPr="00D413C5">
        <w:rPr>
          <w:rFonts w:ascii="Palatino Linotype" w:hAnsi="Palatino Linotype" w:cs="Arial"/>
          <w:b/>
          <w:bCs/>
          <w:lang w:val="es-MX"/>
        </w:rPr>
        <w:t xml:space="preserve">00068/UAI/IP/2024 </w:t>
      </w:r>
      <w:r w:rsidR="00D413C5" w:rsidRPr="00D413C5">
        <w:rPr>
          <w:rFonts w:ascii="Palatino Linotype" w:hAnsi="Palatino Linotype" w:cs="Arial"/>
          <w:lang w:val="es-MX"/>
        </w:rPr>
        <w:t xml:space="preserve">al </w:t>
      </w:r>
      <w:r w:rsidR="00D413C5" w:rsidRPr="00D413C5">
        <w:rPr>
          <w:rFonts w:ascii="Palatino Linotype" w:hAnsi="Palatino Linotype" w:cs="Arial"/>
          <w:b/>
          <w:bCs/>
          <w:lang w:val="es-MX"/>
        </w:rPr>
        <w:t>00098/UAI/IP/2024.</w:t>
      </w:r>
    </w:p>
    <w:p w14:paraId="24387266" w14:textId="3F366B9A" w:rsidR="009F23D6" w:rsidRPr="009F23D6" w:rsidRDefault="00B35250" w:rsidP="0042462A">
      <w:pPr>
        <w:pStyle w:val="Prrafodelista"/>
        <w:numPr>
          <w:ilvl w:val="0"/>
          <w:numId w:val="4"/>
        </w:numPr>
        <w:spacing w:after="240" w:line="360" w:lineRule="auto"/>
        <w:jc w:val="both"/>
        <w:rPr>
          <w:rFonts w:ascii="Palatino Linotype" w:hAnsi="Palatino Linotype" w:cs="Arial"/>
        </w:rPr>
      </w:pPr>
      <w:r w:rsidRPr="009F23D6">
        <w:rPr>
          <w:rFonts w:ascii="Palatino Linotype" w:hAnsi="Palatino Linotype" w:cs="Arial"/>
          <w:b/>
          <w:bCs/>
          <w:lang w:val="es-MX"/>
        </w:rPr>
        <w:t>“ACTA CUARTA SESIÓN ORDINARIA.pdf”</w:t>
      </w:r>
      <w:r w:rsidR="009F23D6" w:rsidRPr="009F23D6">
        <w:rPr>
          <w:rFonts w:ascii="Palatino Linotype" w:hAnsi="Palatino Linotype" w:cs="Arial"/>
          <w:b/>
          <w:bCs/>
          <w:lang w:val="es-MX"/>
        </w:rPr>
        <w:t xml:space="preserve">: </w:t>
      </w:r>
      <w:r w:rsidR="009F23D6" w:rsidRPr="009F23D6">
        <w:rPr>
          <w:rFonts w:ascii="Palatino Linotype" w:hAnsi="Palatino Linotype" w:cs="Arial"/>
        </w:rPr>
        <w:t xml:space="preserve">Acta del comité de transparencia correspondiente a la cuarta sesión ordinaria, de fecha tres de octubre de dos mil veinticuatro, con relación al tercer punto del orden del día se emitió el acuerdo </w:t>
      </w:r>
      <w:r w:rsidR="009F23D6" w:rsidRPr="009F23D6">
        <w:rPr>
          <w:rFonts w:ascii="Palatino Linotype" w:hAnsi="Palatino Linotype" w:cs="Arial"/>
          <w:b/>
          <w:bCs/>
        </w:rPr>
        <w:t xml:space="preserve">UAI/CT/ORDINARIA/2024/04/03 </w:t>
      </w:r>
      <w:r w:rsidR="009F23D6" w:rsidRPr="009F23D6">
        <w:rPr>
          <w:rFonts w:ascii="Palatino Linotype" w:hAnsi="Palatino Linotype" w:cs="Arial"/>
        </w:rPr>
        <w:t xml:space="preserve">relativo a la clasificación </w:t>
      </w:r>
      <w:r w:rsidR="009F23D6" w:rsidRPr="009F23D6">
        <w:rPr>
          <w:rFonts w:ascii="Palatino Linotype" w:hAnsi="Palatino Linotype" w:cs="Arial"/>
        </w:rPr>
        <w:lastRenderedPageBreak/>
        <w:t xml:space="preserve">como información reservada respecto de la información requerida mediante las solicitudes </w:t>
      </w:r>
      <w:r w:rsidR="009F23D6" w:rsidRPr="009F23D6">
        <w:rPr>
          <w:rFonts w:ascii="Palatino Linotype" w:hAnsi="Palatino Linotype" w:cs="Arial"/>
          <w:b/>
          <w:bCs/>
        </w:rPr>
        <w:t xml:space="preserve">00014/UAI/IP/2024 </w:t>
      </w:r>
      <w:r w:rsidR="009F23D6" w:rsidRPr="009F23D6">
        <w:rPr>
          <w:rFonts w:ascii="Palatino Linotype" w:hAnsi="Palatino Linotype" w:cs="Arial"/>
        </w:rPr>
        <w:t xml:space="preserve">a la </w:t>
      </w:r>
      <w:r w:rsidR="009F23D6" w:rsidRPr="009F23D6">
        <w:rPr>
          <w:rFonts w:ascii="Palatino Linotype" w:hAnsi="Palatino Linotype" w:cs="Arial"/>
          <w:b/>
          <w:bCs/>
        </w:rPr>
        <w:t xml:space="preserve">00229/UAI/IP/2024. </w:t>
      </w:r>
    </w:p>
    <w:p w14:paraId="575443BC" w14:textId="76A08B1E" w:rsidR="00D413C5" w:rsidRPr="00D413C5" w:rsidRDefault="00B35250" w:rsidP="0042462A">
      <w:pPr>
        <w:pStyle w:val="Prrafodelista"/>
        <w:numPr>
          <w:ilvl w:val="0"/>
          <w:numId w:val="13"/>
        </w:numPr>
        <w:spacing w:after="240" w:line="360" w:lineRule="auto"/>
        <w:jc w:val="both"/>
        <w:rPr>
          <w:rFonts w:ascii="Palatino Linotype" w:hAnsi="Palatino Linotype" w:cs="Arial"/>
          <w:b/>
          <w:bCs/>
          <w:lang w:val="es-MX"/>
        </w:rPr>
      </w:pPr>
      <w:r w:rsidRPr="00D413C5">
        <w:rPr>
          <w:rFonts w:ascii="Palatino Linotype" w:hAnsi="Palatino Linotype" w:cs="Arial"/>
          <w:b/>
          <w:bCs/>
        </w:rPr>
        <w:t>“f-83.pdf”</w:t>
      </w:r>
      <w:r w:rsidR="00D413C5" w:rsidRPr="00D413C5">
        <w:rPr>
          <w:rFonts w:ascii="Palatino Linotype" w:hAnsi="Palatino Linotype" w:cs="Arial"/>
          <w:b/>
          <w:bCs/>
        </w:rPr>
        <w:t xml:space="preserve">: </w:t>
      </w:r>
      <w:r w:rsidR="00D413C5" w:rsidRPr="00D413C5">
        <w:rPr>
          <w:rFonts w:ascii="Palatino Linotype" w:hAnsi="Palatino Linotype" w:cs="Arial"/>
          <w:lang w:val="es-MX"/>
        </w:rPr>
        <w:t xml:space="preserve">Oficio signado por el titular de la unidad de transparencia y dirigido al solicitante, en términos generales refiere la clasificación como información reservada respecto de las inspecciones y supervisiones realizadas por la dirección de investigación y supervisión requeridas mediante la solicitud de mérito. </w:t>
      </w:r>
    </w:p>
    <w:p w14:paraId="7AEC53B5" w14:textId="77777777" w:rsidR="00D413C5" w:rsidRPr="001F5896" w:rsidRDefault="00D413C5" w:rsidP="00D413C5">
      <w:pPr>
        <w:pStyle w:val="Prrafodelista"/>
        <w:ind w:left="720"/>
        <w:rPr>
          <w:rFonts w:ascii="Palatino Linotype" w:hAnsi="Palatino Linotype" w:cs="Arial"/>
          <w:b/>
          <w:bCs/>
        </w:rPr>
      </w:pPr>
    </w:p>
    <w:p w14:paraId="5E38C8B6" w14:textId="77777777" w:rsidR="00B35250" w:rsidRDefault="00B35250" w:rsidP="00B35250">
      <w:pPr>
        <w:rPr>
          <w:rFonts w:ascii="Palatino Linotype" w:hAnsi="Palatino Linotype" w:cs="Arial"/>
          <w:b/>
          <w:bCs/>
        </w:rPr>
      </w:pPr>
    </w:p>
    <w:p w14:paraId="142FDD5D" w14:textId="77777777" w:rsidR="00B35250" w:rsidRDefault="00B35250" w:rsidP="00B35250">
      <w:pPr>
        <w:rPr>
          <w:rFonts w:ascii="Palatino Linotype" w:hAnsi="Palatino Linotype" w:cs="Arial"/>
          <w:b/>
          <w:bCs/>
          <w:sz w:val="24"/>
        </w:rPr>
      </w:pPr>
      <w:r>
        <w:rPr>
          <w:rFonts w:ascii="Palatino Linotype" w:hAnsi="Palatino Linotype" w:cs="Arial"/>
          <w:b/>
          <w:bCs/>
          <w:sz w:val="24"/>
        </w:rPr>
        <w:t xml:space="preserve">Solicitud de información </w:t>
      </w:r>
      <w:r w:rsidRPr="00DE2602">
        <w:rPr>
          <w:rFonts w:ascii="Palatino Linotype" w:hAnsi="Palatino Linotype" w:cs="Arial"/>
          <w:b/>
          <w:bCs/>
          <w:sz w:val="24"/>
        </w:rPr>
        <w:t>00082/UAI/IP/2024</w:t>
      </w:r>
    </w:p>
    <w:p w14:paraId="5E448BD1" w14:textId="0B7AB87B" w:rsidR="00D413C5" w:rsidRPr="00D413C5" w:rsidRDefault="00B35250" w:rsidP="0042462A">
      <w:pPr>
        <w:pStyle w:val="Prrafodelista"/>
        <w:numPr>
          <w:ilvl w:val="0"/>
          <w:numId w:val="4"/>
        </w:numPr>
        <w:spacing w:after="240" w:line="360" w:lineRule="auto"/>
        <w:jc w:val="both"/>
        <w:rPr>
          <w:rFonts w:ascii="Palatino Linotype" w:hAnsi="Palatino Linotype" w:cs="Arial"/>
          <w:b/>
          <w:bCs/>
          <w:lang w:val="es-MX"/>
        </w:rPr>
      </w:pPr>
      <w:r w:rsidRPr="00D413C5">
        <w:rPr>
          <w:rFonts w:ascii="Palatino Linotype" w:hAnsi="Palatino Linotype" w:cs="Arial"/>
          <w:b/>
          <w:bCs/>
          <w:lang w:val="es-MX"/>
        </w:rPr>
        <w:t>“PD f 68 al 98.pdf”</w:t>
      </w:r>
      <w:r w:rsidR="00D413C5" w:rsidRPr="00D413C5">
        <w:rPr>
          <w:rFonts w:ascii="Palatino Linotype" w:hAnsi="Palatino Linotype" w:cs="Arial"/>
          <w:b/>
          <w:bCs/>
          <w:lang w:val="es-MX"/>
        </w:rPr>
        <w:t xml:space="preserve">: </w:t>
      </w:r>
      <w:r w:rsidR="00D413C5" w:rsidRPr="00D413C5">
        <w:rPr>
          <w:rFonts w:ascii="Palatino Linotype" w:hAnsi="Palatino Linotype" w:cs="Arial"/>
          <w:lang w:val="es-MX"/>
        </w:rPr>
        <w:t xml:space="preserve">Prueba de daño que sustenta la clasificación como reservada respecto de las solicitudes de información </w:t>
      </w:r>
      <w:r w:rsidR="00D413C5" w:rsidRPr="00D413C5">
        <w:rPr>
          <w:rFonts w:ascii="Palatino Linotype" w:hAnsi="Palatino Linotype" w:cs="Arial"/>
          <w:b/>
          <w:bCs/>
          <w:lang w:val="es-MX"/>
        </w:rPr>
        <w:t xml:space="preserve">00068/UAI/IP/2024 </w:t>
      </w:r>
      <w:r w:rsidR="00D413C5" w:rsidRPr="00D413C5">
        <w:rPr>
          <w:rFonts w:ascii="Palatino Linotype" w:hAnsi="Palatino Linotype" w:cs="Arial"/>
          <w:lang w:val="es-MX"/>
        </w:rPr>
        <w:t xml:space="preserve">al </w:t>
      </w:r>
      <w:r w:rsidR="00D413C5" w:rsidRPr="00D413C5">
        <w:rPr>
          <w:rFonts w:ascii="Palatino Linotype" w:hAnsi="Palatino Linotype" w:cs="Arial"/>
          <w:b/>
          <w:bCs/>
          <w:lang w:val="es-MX"/>
        </w:rPr>
        <w:t>00098/UAI/IP/2024.</w:t>
      </w:r>
    </w:p>
    <w:p w14:paraId="19D687B2" w14:textId="131AC69E" w:rsidR="00D413C5" w:rsidRPr="00D413C5" w:rsidRDefault="00B35250" w:rsidP="0042462A">
      <w:pPr>
        <w:pStyle w:val="Prrafodelista"/>
        <w:numPr>
          <w:ilvl w:val="0"/>
          <w:numId w:val="4"/>
        </w:numPr>
        <w:spacing w:after="240" w:line="360" w:lineRule="auto"/>
        <w:jc w:val="both"/>
        <w:rPr>
          <w:rFonts w:ascii="Palatino Linotype" w:hAnsi="Palatino Linotype" w:cs="Arial"/>
          <w:b/>
          <w:bCs/>
          <w:lang w:val="es-MX"/>
        </w:rPr>
      </w:pPr>
      <w:r w:rsidRPr="00D413C5">
        <w:rPr>
          <w:rFonts w:ascii="Palatino Linotype" w:hAnsi="Palatino Linotype" w:cs="Arial"/>
          <w:b/>
          <w:bCs/>
          <w:lang w:val="es-MX"/>
        </w:rPr>
        <w:t>“f-82.pdf”</w:t>
      </w:r>
      <w:r w:rsidR="00D413C5" w:rsidRPr="00D413C5">
        <w:rPr>
          <w:rFonts w:ascii="Palatino Linotype" w:hAnsi="Palatino Linotype" w:cs="Arial"/>
          <w:b/>
          <w:bCs/>
          <w:lang w:val="es-MX"/>
        </w:rPr>
        <w:t xml:space="preserve">: </w:t>
      </w:r>
      <w:r w:rsidR="00D413C5" w:rsidRPr="00D413C5">
        <w:rPr>
          <w:rFonts w:ascii="Palatino Linotype" w:hAnsi="Palatino Linotype" w:cs="Arial"/>
          <w:lang w:val="es-MX"/>
        </w:rPr>
        <w:t xml:space="preserve">Oficio signado por el titular de la unidad de transparencia y dirigido al solicitante, en términos generales refiere la clasificación como información reservada respecto de las inspecciones y supervisiones realizadas por la dirección de investigación y supervisión requeridas mediante la solicitud de mérito. </w:t>
      </w:r>
    </w:p>
    <w:p w14:paraId="7AC187A7" w14:textId="5BB48CB3" w:rsidR="009F23D6" w:rsidRPr="009F23D6" w:rsidRDefault="00B35250" w:rsidP="0042462A">
      <w:pPr>
        <w:pStyle w:val="Prrafodelista"/>
        <w:numPr>
          <w:ilvl w:val="0"/>
          <w:numId w:val="13"/>
        </w:numPr>
        <w:spacing w:line="360" w:lineRule="auto"/>
        <w:jc w:val="both"/>
        <w:rPr>
          <w:rFonts w:ascii="Palatino Linotype" w:hAnsi="Palatino Linotype" w:cs="Arial"/>
        </w:rPr>
      </w:pPr>
      <w:r w:rsidRPr="009F23D6">
        <w:rPr>
          <w:rFonts w:ascii="Palatino Linotype" w:hAnsi="Palatino Linotype" w:cs="Arial"/>
          <w:b/>
          <w:bCs/>
        </w:rPr>
        <w:t>“ACTA CUARTA SESIÓN ORDINARIA.pdf”</w:t>
      </w:r>
      <w:r w:rsidR="009F23D6" w:rsidRPr="009F23D6">
        <w:rPr>
          <w:rFonts w:ascii="Palatino Linotype" w:hAnsi="Palatino Linotype" w:cs="Arial"/>
          <w:b/>
          <w:bCs/>
        </w:rPr>
        <w:t xml:space="preserve">: </w:t>
      </w:r>
      <w:r w:rsidR="009F23D6" w:rsidRPr="009F23D6">
        <w:rPr>
          <w:rFonts w:ascii="Palatino Linotype" w:hAnsi="Palatino Linotype" w:cs="Arial"/>
        </w:rPr>
        <w:t xml:space="preserve">Acta del comité de transparencia correspondiente a la cuarta sesión ordinaria, de fecha tres de octubre de dos mil veinticuatro, con relación al tercer punto del orden del día se emitió el acuerdo </w:t>
      </w:r>
      <w:r w:rsidR="009F23D6" w:rsidRPr="009F23D6">
        <w:rPr>
          <w:rFonts w:ascii="Palatino Linotype" w:hAnsi="Palatino Linotype" w:cs="Arial"/>
          <w:b/>
          <w:bCs/>
        </w:rPr>
        <w:t xml:space="preserve">UAI/CT/ORDINARIA/2024/04/03 </w:t>
      </w:r>
      <w:r w:rsidR="009F23D6" w:rsidRPr="009F23D6">
        <w:rPr>
          <w:rFonts w:ascii="Palatino Linotype" w:hAnsi="Palatino Linotype" w:cs="Arial"/>
        </w:rPr>
        <w:t xml:space="preserve">relativo a la clasificación </w:t>
      </w:r>
      <w:r w:rsidR="009F23D6" w:rsidRPr="009F23D6">
        <w:rPr>
          <w:rFonts w:ascii="Palatino Linotype" w:hAnsi="Palatino Linotype" w:cs="Arial"/>
        </w:rPr>
        <w:lastRenderedPageBreak/>
        <w:t xml:space="preserve">como información reservada respecto de la información requerida mediante las solicitudes </w:t>
      </w:r>
      <w:r w:rsidR="009F23D6" w:rsidRPr="009F23D6">
        <w:rPr>
          <w:rFonts w:ascii="Palatino Linotype" w:hAnsi="Palatino Linotype" w:cs="Arial"/>
          <w:b/>
          <w:bCs/>
        </w:rPr>
        <w:t xml:space="preserve">00014/UAI/IP/2024 </w:t>
      </w:r>
      <w:r w:rsidR="009F23D6" w:rsidRPr="009F23D6">
        <w:rPr>
          <w:rFonts w:ascii="Palatino Linotype" w:hAnsi="Palatino Linotype" w:cs="Arial"/>
        </w:rPr>
        <w:t xml:space="preserve">a la </w:t>
      </w:r>
      <w:r w:rsidR="009F23D6" w:rsidRPr="009F23D6">
        <w:rPr>
          <w:rFonts w:ascii="Palatino Linotype" w:hAnsi="Palatino Linotype" w:cs="Arial"/>
          <w:b/>
          <w:bCs/>
        </w:rPr>
        <w:t xml:space="preserve">00229/UAI/IP/2024. </w:t>
      </w:r>
    </w:p>
    <w:p w14:paraId="0FE02289" w14:textId="0B4C00F2" w:rsidR="00B35250" w:rsidRDefault="00B35250" w:rsidP="00B35250">
      <w:pPr>
        <w:rPr>
          <w:rFonts w:ascii="Palatino Linotype" w:hAnsi="Palatino Linotype" w:cs="Arial"/>
          <w:b/>
          <w:bCs/>
          <w:sz w:val="24"/>
        </w:rPr>
      </w:pPr>
    </w:p>
    <w:p w14:paraId="795F6068" w14:textId="067048DC" w:rsidR="00B35250" w:rsidRDefault="00B35250" w:rsidP="00B35250">
      <w:pPr>
        <w:rPr>
          <w:rFonts w:ascii="Palatino Linotype" w:hAnsi="Palatino Linotype" w:cs="Arial"/>
          <w:b/>
          <w:bCs/>
          <w:sz w:val="24"/>
        </w:rPr>
      </w:pPr>
    </w:p>
    <w:p w14:paraId="2DB84CEC" w14:textId="77777777" w:rsidR="00B35250" w:rsidRDefault="00B35250" w:rsidP="00B35250">
      <w:pPr>
        <w:rPr>
          <w:rFonts w:ascii="Palatino Linotype" w:hAnsi="Palatino Linotype" w:cs="Arial"/>
          <w:b/>
          <w:bCs/>
          <w:sz w:val="24"/>
        </w:rPr>
      </w:pPr>
      <w:r>
        <w:rPr>
          <w:rFonts w:ascii="Palatino Linotype" w:hAnsi="Palatino Linotype" w:cs="Arial"/>
          <w:b/>
          <w:bCs/>
          <w:color w:val="000000"/>
          <w:sz w:val="24"/>
          <w:szCs w:val="24"/>
        </w:rPr>
        <w:t xml:space="preserve">Solicitud de información </w:t>
      </w:r>
      <w:r w:rsidRPr="00DE2602">
        <w:rPr>
          <w:rFonts w:ascii="Palatino Linotype" w:hAnsi="Palatino Linotype" w:cs="Arial"/>
          <w:b/>
          <w:bCs/>
          <w:sz w:val="24"/>
        </w:rPr>
        <w:t>00081/UAI/IP/2024</w:t>
      </w:r>
    </w:p>
    <w:p w14:paraId="78A408F8" w14:textId="660ED08B" w:rsidR="00D413C5" w:rsidRPr="00D413C5" w:rsidRDefault="00B35250" w:rsidP="0042462A">
      <w:pPr>
        <w:pStyle w:val="Prrafodelista"/>
        <w:numPr>
          <w:ilvl w:val="0"/>
          <w:numId w:val="4"/>
        </w:numPr>
        <w:spacing w:after="240" w:line="360" w:lineRule="auto"/>
        <w:jc w:val="both"/>
        <w:rPr>
          <w:rFonts w:ascii="Palatino Linotype" w:hAnsi="Palatino Linotype" w:cs="Arial"/>
          <w:b/>
          <w:bCs/>
          <w:lang w:val="es-MX"/>
        </w:rPr>
      </w:pPr>
      <w:r w:rsidRPr="00D413C5">
        <w:rPr>
          <w:rFonts w:ascii="Palatino Linotype" w:hAnsi="Palatino Linotype" w:cs="Arial"/>
          <w:b/>
          <w:bCs/>
          <w:lang w:val="es-MX"/>
        </w:rPr>
        <w:t>“PD f 68 al 98.pdf”</w:t>
      </w:r>
      <w:r w:rsidR="00D413C5" w:rsidRPr="00D413C5">
        <w:rPr>
          <w:rFonts w:ascii="Palatino Linotype" w:hAnsi="Palatino Linotype" w:cs="Arial"/>
          <w:b/>
          <w:bCs/>
          <w:lang w:val="es-MX"/>
        </w:rPr>
        <w:t xml:space="preserve">: </w:t>
      </w:r>
      <w:r w:rsidR="00D413C5" w:rsidRPr="00D413C5">
        <w:rPr>
          <w:rFonts w:ascii="Palatino Linotype" w:hAnsi="Palatino Linotype" w:cs="Arial"/>
          <w:lang w:val="es-MX"/>
        </w:rPr>
        <w:t xml:space="preserve">Prueba de daño que sustenta la clasificación como reservada respecto de las solicitudes de información </w:t>
      </w:r>
      <w:r w:rsidR="00D413C5" w:rsidRPr="00D413C5">
        <w:rPr>
          <w:rFonts w:ascii="Palatino Linotype" w:hAnsi="Palatino Linotype" w:cs="Arial"/>
          <w:b/>
          <w:bCs/>
          <w:lang w:val="es-MX"/>
        </w:rPr>
        <w:t xml:space="preserve">00068/UAI/IP/2024 </w:t>
      </w:r>
      <w:r w:rsidR="00D413C5" w:rsidRPr="00D413C5">
        <w:rPr>
          <w:rFonts w:ascii="Palatino Linotype" w:hAnsi="Palatino Linotype" w:cs="Arial"/>
          <w:lang w:val="es-MX"/>
        </w:rPr>
        <w:t xml:space="preserve">al </w:t>
      </w:r>
      <w:r w:rsidR="00D413C5" w:rsidRPr="00D413C5">
        <w:rPr>
          <w:rFonts w:ascii="Palatino Linotype" w:hAnsi="Palatino Linotype" w:cs="Arial"/>
          <w:b/>
          <w:bCs/>
          <w:lang w:val="es-MX"/>
        </w:rPr>
        <w:t>00098/UAI/IP/2024.</w:t>
      </w:r>
    </w:p>
    <w:p w14:paraId="5E2D10B6" w14:textId="772D2091" w:rsidR="009F23D6" w:rsidRPr="009F23D6" w:rsidRDefault="00B35250" w:rsidP="0042462A">
      <w:pPr>
        <w:pStyle w:val="Prrafodelista"/>
        <w:numPr>
          <w:ilvl w:val="0"/>
          <w:numId w:val="4"/>
        </w:numPr>
        <w:spacing w:after="240" w:line="360" w:lineRule="auto"/>
        <w:jc w:val="both"/>
        <w:rPr>
          <w:rFonts w:ascii="Palatino Linotype" w:hAnsi="Palatino Linotype" w:cs="Arial"/>
        </w:rPr>
      </w:pPr>
      <w:r w:rsidRPr="009F23D6">
        <w:rPr>
          <w:rFonts w:ascii="Palatino Linotype" w:hAnsi="Palatino Linotype" w:cs="Arial"/>
          <w:b/>
          <w:bCs/>
          <w:lang w:val="es-MX"/>
        </w:rPr>
        <w:t>“ACTA CUARTA SESIÓN ORDINARIA.pdf”</w:t>
      </w:r>
      <w:r w:rsidR="009F23D6" w:rsidRPr="009F23D6">
        <w:rPr>
          <w:rFonts w:ascii="Palatino Linotype" w:hAnsi="Palatino Linotype" w:cs="Arial"/>
          <w:b/>
          <w:bCs/>
          <w:lang w:val="es-MX"/>
        </w:rPr>
        <w:t xml:space="preserve">: </w:t>
      </w:r>
      <w:r w:rsidR="009F23D6" w:rsidRPr="009F23D6">
        <w:rPr>
          <w:rFonts w:ascii="Palatino Linotype" w:hAnsi="Palatino Linotype" w:cs="Arial"/>
        </w:rPr>
        <w:t xml:space="preserve">Acta del comité de transparencia correspondiente a la cuarta sesión ordinaria, de fecha tres de octubre de dos mil veinticuatro, con relación al tercer punto del orden del día se emitió el acuerdo </w:t>
      </w:r>
      <w:r w:rsidR="009F23D6" w:rsidRPr="009F23D6">
        <w:rPr>
          <w:rFonts w:ascii="Palatino Linotype" w:hAnsi="Palatino Linotype" w:cs="Arial"/>
          <w:b/>
          <w:bCs/>
        </w:rPr>
        <w:t xml:space="preserve">UAI/CT/ORDINARIA/2024/04/03 </w:t>
      </w:r>
      <w:r w:rsidR="009F23D6" w:rsidRPr="009F23D6">
        <w:rPr>
          <w:rFonts w:ascii="Palatino Linotype" w:hAnsi="Palatino Linotype" w:cs="Arial"/>
        </w:rPr>
        <w:t xml:space="preserve">relativo a la clasificación como información reservada respecto de la información requerida mediante las solicitudes </w:t>
      </w:r>
      <w:r w:rsidR="009F23D6" w:rsidRPr="009F23D6">
        <w:rPr>
          <w:rFonts w:ascii="Palatino Linotype" w:hAnsi="Palatino Linotype" w:cs="Arial"/>
          <w:b/>
          <w:bCs/>
        </w:rPr>
        <w:t xml:space="preserve">00014/UAI/IP/2024 </w:t>
      </w:r>
      <w:r w:rsidR="009F23D6" w:rsidRPr="009F23D6">
        <w:rPr>
          <w:rFonts w:ascii="Palatino Linotype" w:hAnsi="Palatino Linotype" w:cs="Arial"/>
        </w:rPr>
        <w:t xml:space="preserve">a la </w:t>
      </w:r>
      <w:r w:rsidR="009F23D6" w:rsidRPr="009F23D6">
        <w:rPr>
          <w:rFonts w:ascii="Palatino Linotype" w:hAnsi="Palatino Linotype" w:cs="Arial"/>
          <w:b/>
          <w:bCs/>
        </w:rPr>
        <w:t xml:space="preserve">00229/UAI/IP/2024. </w:t>
      </w:r>
    </w:p>
    <w:p w14:paraId="0A5BE198" w14:textId="7425D186" w:rsidR="00D413C5" w:rsidRPr="00D413C5" w:rsidRDefault="00B35250" w:rsidP="0042462A">
      <w:pPr>
        <w:pStyle w:val="Prrafodelista"/>
        <w:numPr>
          <w:ilvl w:val="0"/>
          <w:numId w:val="13"/>
        </w:numPr>
        <w:spacing w:after="240" w:line="360" w:lineRule="auto"/>
        <w:jc w:val="both"/>
        <w:rPr>
          <w:rFonts w:ascii="Palatino Linotype" w:hAnsi="Palatino Linotype" w:cs="Arial"/>
          <w:b/>
          <w:bCs/>
          <w:lang w:val="es-MX"/>
        </w:rPr>
      </w:pPr>
      <w:r w:rsidRPr="00D413C5">
        <w:rPr>
          <w:rFonts w:ascii="Palatino Linotype" w:hAnsi="Palatino Linotype" w:cs="Arial"/>
          <w:b/>
          <w:bCs/>
        </w:rPr>
        <w:t>“f-81.pdf”</w:t>
      </w:r>
      <w:r w:rsidR="00D413C5" w:rsidRPr="00D413C5">
        <w:rPr>
          <w:rFonts w:ascii="Palatino Linotype" w:hAnsi="Palatino Linotype" w:cs="Arial"/>
          <w:b/>
          <w:bCs/>
        </w:rPr>
        <w:t xml:space="preserve">: </w:t>
      </w:r>
      <w:r w:rsidR="00D413C5" w:rsidRPr="00D413C5">
        <w:rPr>
          <w:rFonts w:ascii="Palatino Linotype" w:hAnsi="Palatino Linotype" w:cs="Arial"/>
          <w:lang w:val="es-MX"/>
        </w:rPr>
        <w:t xml:space="preserve">Oficio signado por el titular de la unidad de transparencia y dirigido al solicitante, en términos generales refiere la clasificación como información reservada respecto de las inspecciones y supervisiones realizadas por la dirección de investigación y supervisión requeridas mediante la solicitud de mérito. </w:t>
      </w:r>
    </w:p>
    <w:p w14:paraId="3000BB2B" w14:textId="77777777" w:rsidR="00B35250" w:rsidRDefault="00B35250" w:rsidP="00B35250">
      <w:pPr>
        <w:rPr>
          <w:rFonts w:ascii="Palatino Linotype" w:hAnsi="Palatino Linotype" w:cs="Arial"/>
          <w:b/>
          <w:bCs/>
        </w:rPr>
      </w:pPr>
    </w:p>
    <w:p w14:paraId="277E4206" w14:textId="77777777" w:rsidR="001F5896" w:rsidRDefault="001F5896" w:rsidP="001F5896">
      <w:pPr>
        <w:rPr>
          <w:rFonts w:ascii="Palatino Linotype" w:hAnsi="Palatino Linotype" w:cs="Arial"/>
          <w:b/>
          <w:bCs/>
        </w:rPr>
      </w:pPr>
    </w:p>
    <w:p w14:paraId="15BD3F44" w14:textId="7AB5B218" w:rsidR="001F5896" w:rsidRDefault="00B35250" w:rsidP="001F5896">
      <w:pPr>
        <w:rPr>
          <w:rFonts w:ascii="Palatino Linotype" w:hAnsi="Palatino Linotype" w:cs="Arial"/>
          <w:b/>
          <w:bCs/>
          <w:sz w:val="24"/>
        </w:rPr>
      </w:pPr>
      <w:r>
        <w:rPr>
          <w:rFonts w:ascii="Palatino Linotype" w:hAnsi="Palatino Linotype" w:cs="Arial"/>
          <w:b/>
          <w:bCs/>
        </w:rPr>
        <w:t xml:space="preserve">Solicitud de información </w:t>
      </w:r>
      <w:r w:rsidR="001F5896" w:rsidRPr="00DE2602">
        <w:rPr>
          <w:rFonts w:ascii="Palatino Linotype" w:hAnsi="Palatino Linotype" w:cs="Arial"/>
          <w:b/>
          <w:bCs/>
          <w:sz w:val="24"/>
        </w:rPr>
        <w:t>00080/UAI/IP/2024</w:t>
      </w:r>
    </w:p>
    <w:p w14:paraId="4ADBB5C6" w14:textId="48CC25F8" w:rsidR="009F23D6" w:rsidRPr="009F23D6" w:rsidRDefault="001F5896" w:rsidP="0042462A">
      <w:pPr>
        <w:pStyle w:val="Prrafodelista"/>
        <w:numPr>
          <w:ilvl w:val="0"/>
          <w:numId w:val="4"/>
        </w:numPr>
        <w:spacing w:after="240" w:line="360" w:lineRule="auto"/>
        <w:jc w:val="both"/>
        <w:rPr>
          <w:rFonts w:ascii="Palatino Linotype" w:hAnsi="Palatino Linotype" w:cs="Arial"/>
        </w:rPr>
      </w:pPr>
      <w:r w:rsidRPr="009F23D6">
        <w:rPr>
          <w:rFonts w:ascii="Palatino Linotype" w:hAnsi="Palatino Linotype" w:cs="Arial"/>
          <w:b/>
          <w:bCs/>
          <w:lang w:val="es-MX"/>
        </w:rPr>
        <w:lastRenderedPageBreak/>
        <w:t>“ACTA CUARTA SESIÓN ORDINARIA.pdf”</w:t>
      </w:r>
      <w:r w:rsidR="009F23D6" w:rsidRPr="009F23D6">
        <w:rPr>
          <w:rFonts w:ascii="Palatino Linotype" w:hAnsi="Palatino Linotype" w:cs="Arial"/>
          <w:b/>
          <w:bCs/>
          <w:lang w:val="es-MX"/>
        </w:rPr>
        <w:t xml:space="preserve">: </w:t>
      </w:r>
      <w:r w:rsidR="009F23D6" w:rsidRPr="009F23D6">
        <w:rPr>
          <w:rFonts w:ascii="Palatino Linotype" w:hAnsi="Palatino Linotype" w:cs="Arial"/>
        </w:rPr>
        <w:t xml:space="preserve">Acta del comité de transparencia correspondiente a la cuarta sesión ordinaria, de fecha tres de octubre de dos mil veinticuatro, con relación al tercer punto del orden del día se emitió el acuerdo </w:t>
      </w:r>
      <w:r w:rsidR="009F23D6" w:rsidRPr="009F23D6">
        <w:rPr>
          <w:rFonts w:ascii="Palatino Linotype" w:hAnsi="Palatino Linotype" w:cs="Arial"/>
          <w:b/>
          <w:bCs/>
        </w:rPr>
        <w:t xml:space="preserve">UAI/CT/ORDINARIA/2024/04/03 </w:t>
      </w:r>
      <w:r w:rsidR="009F23D6" w:rsidRPr="009F23D6">
        <w:rPr>
          <w:rFonts w:ascii="Palatino Linotype" w:hAnsi="Palatino Linotype" w:cs="Arial"/>
        </w:rPr>
        <w:t xml:space="preserve">relativo a la clasificación como información reservada respecto de la información requerida mediante las solicitudes </w:t>
      </w:r>
      <w:r w:rsidR="009F23D6" w:rsidRPr="009F23D6">
        <w:rPr>
          <w:rFonts w:ascii="Palatino Linotype" w:hAnsi="Palatino Linotype" w:cs="Arial"/>
          <w:b/>
          <w:bCs/>
        </w:rPr>
        <w:t xml:space="preserve">00014/UAI/IP/2024 </w:t>
      </w:r>
      <w:r w:rsidR="009F23D6" w:rsidRPr="009F23D6">
        <w:rPr>
          <w:rFonts w:ascii="Palatino Linotype" w:hAnsi="Palatino Linotype" w:cs="Arial"/>
        </w:rPr>
        <w:t xml:space="preserve">a la </w:t>
      </w:r>
      <w:r w:rsidR="009F23D6" w:rsidRPr="009F23D6">
        <w:rPr>
          <w:rFonts w:ascii="Palatino Linotype" w:hAnsi="Palatino Linotype" w:cs="Arial"/>
          <w:b/>
          <w:bCs/>
        </w:rPr>
        <w:t xml:space="preserve">00229/UAI/IP/2024. </w:t>
      </w:r>
    </w:p>
    <w:p w14:paraId="55AE3B96" w14:textId="10126B37" w:rsidR="00D413C5" w:rsidRPr="00D413C5" w:rsidRDefault="001F5896" w:rsidP="0042462A">
      <w:pPr>
        <w:pStyle w:val="Prrafodelista"/>
        <w:numPr>
          <w:ilvl w:val="0"/>
          <w:numId w:val="4"/>
        </w:numPr>
        <w:spacing w:after="240" w:line="360" w:lineRule="auto"/>
        <w:jc w:val="both"/>
        <w:rPr>
          <w:rFonts w:ascii="Palatino Linotype" w:hAnsi="Palatino Linotype" w:cs="Arial"/>
          <w:b/>
          <w:bCs/>
          <w:lang w:val="es-MX"/>
        </w:rPr>
      </w:pPr>
      <w:r w:rsidRPr="00D413C5">
        <w:rPr>
          <w:rFonts w:ascii="Palatino Linotype" w:hAnsi="Palatino Linotype" w:cs="Arial"/>
          <w:b/>
          <w:bCs/>
          <w:lang w:val="es-MX"/>
        </w:rPr>
        <w:t>“f-80.pdf”</w:t>
      </w:r>
      <w:r w:rsidR="00D413C5" w:rsidRPr="00D413C5">
        <w:rPr>
          <w:rFonts w:ascii="Palatino Linotype" w:hAnsi="Palatino Linotype" w:cs="Arial"/>
          <w:b/>
          <w:bCs/>
          <w:lang w:val="es-MX"/>
        </w:rPr>
        <w:t xml:space="preserve">: </w:t>
      </w:r>
      <w:r w:rsidR="00D413C5" w:rsidRPr="00D413C5">
        <w:rPr>
          <w:rFonts w:ascii="Palatino Linotype" w:hAnsi="Palatino Linotype" w:cs="Arial"/>
          <w:lang w:val="es-MX"/>
        </w:rPr>
        <w:t xml:space="preserve">Oficio signado por el titular de la unidad de transparencia y dirigido al solicitante, en términos generales refiere la clasificación como información reservada respecto de las inspecciones y supervisiones realizadas por la dirección de investigación y supervisión requeridas mediante la solicitud de mérito. </w:t>
      </w:r>
    </w:p>
    <w:p w14:paraId="2D3983C1" w14:textId="3475ABB0" w:rsidR="00D413C5" w:rsidRPr="00D413C5" w:rsidRDefault="001F5896" w:rsidP="0042462A">
      <w:pPr>
        <w:pStyle w:val="Prrafodelista"/>
        <w:numPr>
          <w:ilvl w:val="0"/>
          <w:numId w:val="13"/>
        </w:numPr>
        <w:spacing w:line="360" w:lineRule="auto"/>
        <w:ind w:left="714" w:hanging="357"/>
        <w:jc w:val="both"/>
        <w:rPr>
          <w:rFonts w:ascii="Palatino Linotype" w:hAnsi="Palatino Linotype" w:cs="Arial"/>
          <w:b/>
          <w:bCs/>
        </w:rPr>
      </w:pPr>
      <w:r w:rsidRPr="00D413C5">
        <w:rPr>
          <w:rFonts w:ascii="Palatino Linotype" w:hAnsi="Palatino Linotype" w:cs="Arial"/>
          <w:b/>
          <w:bCs/>
        </w:rPr>
        <w:t>“PD f 68 al 98.pdf”</w:t>
      </w:r>
      <w:r w:rsidR="00D413C5" w:rsidRPr="00D413C5">
        <w:rPr>
          <w:rFonts w:ascii="Palatino Linotype" w:hAnsi="Palatino Linotype" w:cs="Arial"/>
          <w:b/>
          <w:bCs/>
        </w:rPr>
        <w:t xml:space="preserve">: </w:t>
      </w:r>
      <w:r w:rsidR="00D413C5" w:rsidRPr="00D413C5">
        <w:rPr>
          <w:rFonts w:ascii="Palatino Linotype" w:hAnsi="Palatino Linotype" w:cs="Arial"/>
          <w:lang w:val="es-MX"/>
        </w:rPr>
        <w:t xml:space="preserve">Prueba de daño que sustenta la clasificación como reservada respecto de las solicitudes de información </w:t>
      </w:r>
      <w:r w:rsidR="00D413C5" w:rsidRPr="00D413C5">
        <w:rPr>
          <w:rFonts w:ascii="Palatino Linotype" w:hAnsi="Palatino Linotype" w:cs="Arial"/>
          <w:b/>
          <w:bCs/>
          <w:lang w:val="es-MX"/>
        </w:rPr>
        <w:t xml:space="preserve">00068/UAI/IP/2024 </w:t>
      </w:r>
      <w:r w:rsidR="00D413C5" w:rsidRPr="00D413C5">
        <w:rPr>
          <w:rFonts w:ascii="Palatino Linotype" w:hAnsi="Palatino Linotype" w:cs="Arial"/>
          <w:lang w:val="es-MX"/>
        </w:rPr>
        <w:t xml:space="preserve">al </w:t>
      </w:r>
      <w:r w:rsidR="00D413C5" w:rsidRPr="00D413C5">
        <w:rPr>
          <w:rFonts w:ascii="Palatino Linotype" w:hAnsi="Palatino Linotype" w:cs="Arial"/>
          <w:b/>
          <w:bCs/>
          <w:lang w:val="es-MX"/>
        </w:rPr>
        <w:t>00098/UAI/IP/2024.</w:t>
      </w:r>
    </w:p>
    <w:p w14:paraId="09302987" w14:textId="77777777" w:rsidR="001F5896" w:rsidRDefault="001F5896" w:rsidP="001F5896">
      <w:pPr>
        <w:rPr>
          <w:rFonts w:ascii="Palatino Linotype" w:hAnsi="Palatino Linotype" w:cs="Arial"/>
          <w:b/>
          <w:bCs/>
        </w:rPr>
      </w:pPr>
    </w:p>
    <w:p w14:paraId="1D226594" w14:textId="77777777" w:rsidR="00D413C5" w:rsidRDefault="00D413C5" w:rsidP="001F5896">
      <w:pPr>
        <w:rPr>
          <w:rFonts w:ascii="Palatino Linotype" w:hAnsi="Palatino Linotype" w:cs="Arial"/>
          <w:b/>
          <w:bCs/>
        </w:rPr>
      </w:pPr>
    </w:p>
    <w:p w14:paraId="1979C119" w14:textId="2DA7E5AA" w:rsidR="001F5896" w:rsidRDefault="001F5896" w:rsidP="001F5896">
      <w:pPr>
        <w:rPr>
          <w:rFonts w:ascii="Palatino Linotype" w:hAnsi="Palatino Linotype" w:cs="Arial"/>
          <w:b/>
          <w:bCs/>
          <w:sz w:val="24"/>
        </w:rPr>
      </w:pPr>
      <w:r>
        <w:rPr>
          <w:rFonts w:ascii="Palatino Linotype" w:hAnsi="Palatino Linotype" w:cs="Arial"/>
          <w:b/>
          <w:bCs/>
        </w:rPr>
        <w:t xml:space="preserve">Solicitud de información </w:t>
      </w:r>
      <w:r w:rsidRPr="00DE2602">
        <w:rPr>
          <w:rFonts w:ascii="Palatino Linotype" w:hAnsi="Palatino Linotype" w:cs="Arial"/>
          <w:b/>
          <w:bCs/>
          <w:sz w:val="24"/>
        </w:rPr>
        <w:t>00079/UAI/IP/2024</w:t>
      </w:r>
    </w:p>
    <w:p w14:paraId="4C5FD3D8" w14:textId="41E99386" w:rsidR="00D413C5" w:rsidRPr="00D413C5" w:rsidRDefault="001F5896" w:rsidP="0042462A">
      <w:pPr>
        <w:pStyle w:val="Prrafodelista"/>
        <w:numPr>
          <w:ilvl w:val="0"/>
          <w:numId w:val="4"/>
        </w:numPr>
        <w:spacing w:after="240" w:line="360" w:lineRule="auto"/>
        <w:jc w:val="both"/>
        <w:rPr>
          <w:rFonts w:ascii="Palatino Linotype" w:hAnsi="Palatino Linotype" w:cs="Arial"/>
          <w:b/>
          <w:bCs/>
          <w:lang w:val="es-MX"/>
        </w:rPr>
      </w:pPr>
      <w:r w:rsidRPr="00D413C5">
        <w:rPr>
          <w:rFonts w:ascii="Palatino Linotype" w:hAnsi="Palatino Linotype" w:cs="Arial"/>
          <w:b/>
          <w:bCs/>
          <w:lang w:val="es-MX"/>
        </w:rPr>
        <w:t>“f-79.pdf”</w:t>
      </w:r>
      <w:r w:rsidR="00D413C5" w:rsidRPr="00D413C5">
        <w:rPr>
          <w:rFonts w:ascii="Palatino Linotype" w:hAnsi="Palatino Linotype" w:cs="Arial"/>
          <w:b/>
          <w:bCs/>
          <w:lang w:val="es-MX"/>
        </w:rPr>
        <w:t xml:space="preserve">: </w:t>
      </w:r>
      <w:r w:rsidR="00D413C5" w:rsidRPr="00D413C5">
        <w:rPr>
          <w:rFonts w:ascii="Palatino Linotype" w:hAnsi="Palatino Linotype" w:cs="Arial"/>
          <w:lang w:val="es-MX"/>
        </w:rPr>
        <w:t xml:space="preserve">Oficio signado por el titular de la unidad de transparencia y dirigido al solicitante, en términos generales refiere la clasificación como información reservada respecto de las inspecciones y supervisiones realizadas por la dirección de investigación y supervisión requeridas mediante la solicitud de mérito. </w:t>
      </w:r>
    </w:p>
    <w:p w14:paraId="79964A12" w14:textId="4A0A1C17" w:rsidR="009F23D6" w:rsidRPr="009F23D6" w:rsidRDefault="001F5896" w:rsidP="0042462A">
      <w:pPr>
        <w:pStyle w:val="Prrafodelista"/>
        <w:numPr>
          <w:ilvl w:val="0"/>
          <w:numId w:val="4"/>
        </w:numPr>
        <w:spacing w:after="240" w:line="360" w:lineRule="auto"/>
        <w:jc w:val="both"/>
        <w:rPr>
          <w:rFonts w:ascii="Palatino Linotype" w:hAnsi="Palatino Linotype" w:cs="Arial"/>
        </w:rPr>
      </w:pPr>
      <w:r w:rsidRPr="009F23D6">
        <w:rPr>
          <w:rFonts w:ascii="Palatino Linotype" w:hAnsi="Palatino Linotype" w:cs="Arial"/>
          <w:b/>
          <w:bCs/>
          <w:lang w:val="es-MX"/>
        </w:rPr>
        <w:lastRenderedPageBreak/>
        <w:t>“ACTA CUARTA SESIÓN ORDINARIA.pdf”</w:t>
      </w:r>
      <w:r w:rsidR="009F23D6" w:rsidRPr="009F23D6">
        <w:rPr>
          <w:rFonts w:ascii="Palatino Linotype" w:hAnsi="Palatino Linotype" w:cs="Arial"/>
          <w:b/>
          <w:bCs/>
          <w:lang w:val="es-MX"/>
        </w:rPr>
        <w:t xml:space="preserve">: </w:t>
      </w:r>
      <w:r w:rsidR="009F23D6" w:rsidRPr="009F23D6">
        <w:rPr>
          <w:rFonts w:ascii="Palatino Linotype" w:hAnsi="Palatino Linotype" w:cs="Arial"/>
        </w:rPr>
        <w:t xml:space="preserve">Acta del comité de transparencia correspondiente a la cuarta sesión ordinaria, de fecha tres de octubre de dos mil veinticuatro, con relación al tercer punto del orden del día se emitió el acuerdo </w:t>
      </w:r>
      <w:r w:rsidR="009F23D6" w:rsidRPr="009F23D6">
        <w:rPr>
          <w:rFonts w:ascii="Palatino Linotype" w:hAnsi="Palatino Linotype" w:cs="Arial"/>
          <w:b/>
          <w:bCs/>
        </w:rPr>
        <w:t xml:space="preserve">UAI/CT/ORDINARIA/2024/04/03 </w:t>
      </w:r>
      <w:r w:rsidR="009F23D6" w:rsidRPr="009F23D6">
        <w:rPr>
          <w:rFonts w:ascii="Palatino Linotype" w:hAnsi="Palatino Linotype" w:cs="Arial"/>
        </w:rPr>
        <w:t xml:space="preserve">relativo a la clasificación como información reservada respecto de la información requerida mediante las solicitudes </w:t>
      </w:r>
      <w:r w:rsidR="009F23D6" w:rsidRPr="009F23D6">
        <w:rPr>
          <w:rFonts w:ascii="Palatino Linotype" w:hAnsi="Palatino Linotype" w:cs="Arial"/>
          <w:b/>
          <w:bCs/>
        </w:rPr>
        <w:t xml:space="preserve">00014/UAI/IP/2024 </w:t>
      </w:r>
      <w:r w:rsidR="009F23D6" w:rsidRPr="009F23D6">
        <w:rPr>
          <w:rFonts w:ascii="Palatino Linotype" w:hAnsi="Palatino Linotype" w:cs="Arial"/>
        </w:rPr>
        <w:t xml:space="preserve">a la </w:t>
      </w:r>
      <w:r w:rsidR="009F23D6" w:rsidRPr="009F23D6">
        <w:rPr>
          <w:rFonts w:ascii="Palatino Linotype" w:hAnsi="Palatino Linotype" w:cs="Arial"/>
          <w:b/>
          <w:bCs/>
        </w:rPr>
        <w:t xml:space="preserve">00229/UAI/IP/2024. </w:t>
      </w:r>
    </w:p>
    <w:p w14:paraId="770F2722" w14:textId="223A72B4" w:rsidR="00D413C5" w:rsidRPr="00D413C5" w:rsidRDefault="001F5896" w:rsidP="0042462A">
      <w:pPr>
        <w:pStyle w:val="Prrafodelista"/>
        <w:numPr>
          <w:ilvl w:val="0"/>
          <w:numId w:val="13"/>
        </w:numPr>
        <w:spacing w:line="360" w:lineRule="auto"/>
        <w:ind w:left="714" w:hanging="357"/>
        <w:jc w:val="both"/>
        <w:rPr>
          <w:rFonts w:ascii="Palatino Linotype" w:hAnsi="Palatino Linotype" w:cs="Arial"/>
          <w:b/>
          <w:bCs/>
        </w:rPr>
      </w:pPr>
      <w:r w:rsidRPr="00D413C5">
        <w:rPr>
          <w:rFonts w:ascii="Palatino Linotype" w:hAnsi="Palatino Linotype" w:cs="Arial"/>
          <w:b/>
          <w:bCs/>
        </w:rPr>
        <w:t>“PD f 68 al 98.pdf”</w:t>
      </w:r>
      <w:r w:rsidR="00D413C5" w:rsidRPr="00D413C5">
        <w:rPr>
          <w:rFonts w:ascii="Palatino Linotype" w:hAnsi="Palatino Linotype" w:cs="Arial"/>
          <w:b/>
          <w:bCs/>
        </w:rPr>
        <w:t xml:space="preserve">: </w:t>
      </w:r>
      <w:r w:rsidR="00D413C5" w:rsidRPr="00D413C5">
        <w:rPr>
          <w:rFonts w:ascii="Palatino Linotype" w:hAnsi="Palatino Linotype" w:cs="Arial"/>
          <w:lang w:val="es-MX"/>
        </w:rPr>
        <w:t xml:space="preserve">Prueba de daño que sustenta la clasificación como reservada respecto de las solicitudes de información </w:t>
      </w:r>
      <w:r w:rsidR="00D413C5" w:rsidRPr="00D413C5">
        <w:rPr>
          <w:rFonts w:ascii="Palatino Linotype" w:hAnsi="Palatino Linotype" w:cs="Arial"/>
          <w:b/>
          <w:bCs/>
          <w:lang w:val="es-MX"/>
        </w:rPr>
        <w:t xml:space="preserve">00068/UAI/IP/2024 </w:t>
      </w:r>
      <w:r w:rsidR="00D413C5" w:rsidRPr="00D413C5">
        <w:rPr>
          <w:rFonts w:ascii="Palatino Linotype" w:hAnsi="Palatino Linotype" w:cs="Arial"/>
          <w:lang w:val="es-MX"/>
        </w:rPr>
        <w:t xml:space="preserve">al </w:t>
      </w:r>
      <w:r w:rsidR="00D413C5" w:rsidRPr="00D413C5">
        <w:rPr>
          <w:rFonts w:ascii="Palatino Linotype" w:hAnsi="Palatino Linotype" w:cs="Arial"/>
          <w:b/>
          <w:bCs/>
          <w:lang w:val="es-MX"/>
        </w:rPr>
        <w:t>00098/UAI/IP/2024.</w:t>
      </w:r>
    </w:p>
    <w:p w14:paraId="25F44FCF" w14:textId="77777777" w:rsidR="001F5896" w:rsidRDefault="001F5896" w:rsidP="001F5896">
      <w:pPr>
        <w:rPr>
          <w:rFonts w:ascii="Palatino Linotype" w:hAnsi="Palatino Linotype" w:cs="Arial"/>
          <w:b/>
          <w:bCs/>
        </w:rPr>
      </w:pPr>
    </w:p>
    <w:p w14:paraId="503F2A6D" w14:textId="77777777" w:rsidR="001F5896" w:rsidRDefault="001F5896" w:rsidP="001F5896">
      <w:pPr>
        <w:rPr>
          <w:rFonts w:ascii="Palatino Linotype" w:hAnsi="Palatino Linotype" w:cs="Arial"/>
          <w:b/>
          <w:bCs/>
          <w:sz w:val="24"/>
        </w:rPr>
      </w:pPr>
    </w:p>
    <w:p w14:paraId="41129555" w14:textId="20008D73" w:rsidR="001F5896" w:rsidRDefault="001F5896" w:rsidP="001F5896">
      <w:pPr>
        <w:rPr>
          <w:rFonts w:ascii="Palatino Linotype" w:hAnsi="Palatino Linotype" w:cs="Arial"/>
          <w:b/>
          <w:bCs/>
          <w:sz w:val="24"/>
        </w:rPr>
      </w:pPr>
      <w:r>
        <w:rPr>
          <w:rFonts w:ascii="Palatino Linotype" w:hAnsi="Palatino Linotype" w:cs="Arial"/>
          <w:b/>
          <w:bCs/>
          <w:sz w:val="24"/>
        </w:rPr>
        <w:t xml:space="preserve">Solicitud de información </w:t>
      </w:r>
      <w:r w:rsidRPr="00DE2602">
        <w:rPr>
          <w:rFonts w:ascii="Palatino Linotype" w:hAnsi="Palatino Linotype" w:cs="Arial"/>
          <w:b/>
          <w:bCs/>
          <w:sz w:val="24"/>
        </w:rPr>
        <w:t>00078/UAI/IP/2024</w:t>
      </w:r>
    </w:p>
    <w:p w14:paraId="7CCB0964" w14:textId="53E2FFE6" w:rsidR="00D413C5" w:rsidRPr="00D413C5" w:rsidRDefault="001F5896" w:rsidP="0042462A">
      <w:pPr>
        <w:pStyle w:val="Prrafodelista"/>
        <w:numPr>
          <w:ilvl w:val="0"/>
          <w:numId w:val="4"/>
        </w:numPr>
        <w:spacing w:after="240" w:line="360" w:lineRule="auto"/>
        <w:jc w:val="both"/>
        <w:rPr>
          <w:rFonts w:ascii="Palatino Linotype" w:hAnsi="Palatino Linotype" w:cs="Arial"/>
          <w:b/>
          <w:bCs/>
          <w:lang w:val="es-MX"/>
        </w:rPr>
      </w:pPr>
      <w:r w:rsidRPr="00D413C5">
        <w:rPr>
          <w:rFonts w:ascii="Palatino Linotype" w:hAnsi="Palatino Linotype" w:cs="Arial"/>
          <w:b/>
          <w:bCs/>
          <w:lang w:val="es-MX"/>
        </w:rPr>
        <w:t>“PD f 68 al 98.pdf”</w:t>
      </w:r>
      <w:r w:rsidR="00D413C5" w:rsidRPr="00D413C5">
        <w:rPr>
          <w:rFonts w:ascii="Palatino Linotype" w:hAnsi="Palatino Linotype" w:cs="Arial"/>
          <w:b/>
          <w:bCs/>
          <w:lang w:val="es-MX"/>
        </w:rPr>
        <w:t xml:space="preserve">: </w:t>
      </w:r>
      <w:r w:rsidR="00D413C5" w:rsidRPr="00D413C5">
        <w:rPr>
          <w:rFonts w:ascii="Palatino Linotype" w:hAnsi="Palatino Linotype" w:cs="Arial"/>
          <w:lang w:val="es-MX"/>
        </w:rPr>
        <w:t xml:space="preserve">Prueba de daño que sustenta la clasificación como reservada respecto de las solicitudes de información </w:t>
      </w:r>
      <w:r w:rsidR="00D413C5" w:rsidRPr="00D413C5">
        <w:rPr>
          <w:rFonts w:ascii="Palatino Linotype" w:hAnsi="Palatino Linotype" w:cs="Arial"/>
          <w:b/>
          <w:bCs/>
          <w:lang w:val="es-MX"/>
        </w:rPr>
        <w:t xml:space="preserve">00068/UAI/IP/2024 </w:t>
      </w:r>
      <w:r w:rsidR="00D413C5" w:rsidRPr="00D413C5">
        <w:rPr>
          <w:rFonts w:ascii="Palatino Linotype" w:hAnsi="Palatino Linotype" w:cs="Arial"/>
          <w:lang w:val="es-MX"/>
        </w:rPr>
        <w:t xml:space="preserve">al </w:t>
      </w:r>
      <w:r w:rsidR="00D413C5" w:rsidRPr="00D413C5">
        <w:rPr>
          <w:rFonts w:ascii="Palatino Linotype" w:hAnsi="Palatino Linotype" w:cs="Arial"/>
          <w:b/>
          <w:bCs/>
          <w:lang w:val="es-MX"/>
        </w:rPr>
        <w:t>00098/UAI/IP/2024.</w:t>
      </w:r>
    </w:p>
    <w:p w14:paraId="3A867956" w14:textId="07CF9C9A" w:rsidR="00D413C5" w:rsidRPr="00D413C5" w:rsidRDefault="001F5896" w:rsidP="0042462A">
      <w:pPr>
        <w:pStyle w:val="Prrafodelista"/>
        <w:numPr>
          <w:ilvl w:val="0"/>
          <w:numId w:val="4"/>
        </w:numPr>
        <w:spacing w:after="240" w:line="360" w:lineRule="auto"/>
        <w:jc w:val="both"/>
        <w:rPr>
          <w:rFonts w:ascii="Palatino Linotype" w:hAnsi="Palatino Linotype" w:cs="Arial"/>
          <w:b/>
          <w:bCs/>
          <w:lang w:val="es-MX"/>
        </w:rPr>
      </w:pPr>
      <w:r w:rsidRPr="00D413C5">
        <w:rPr>
          <w:rFonts w:ascii="Palatino Linotype" w:hAnsi="Palatino Linotype" w:cs="Arial"/>
          <w:b/>
          <w:bCs/>
          <w:lang w:val="es-MX"/>
        </w:rPr>
        <w:t>“f-78.pdf”</w:t>
      </w:r>
      <w:r w:rsidR="00D413C5" w:rsidRPr="00D413C5">
        <w:rPr>
          <w:rFonts w:ascii="Palatino Linotype" w:hAnsi="Palatino Linotype" w:cs="Arial"/>
          <w:b/>
          <w:bCs/>
          <w:lang w:val="es-MX"/>
        </w:rPr>
        <w:t xml:space="preserve">: </w:t>
      </w:r>
      <w:r w:rsidR="00D413C5" w:rsidRPr="00D413C5">
        <w:rPr>
          <w:rFonts w:ascii="Palatino Linotype" w:hAnsi="Palatino Linotype" w:cs="Arial"/>
          <w:lang w:val="es-MX"/>
        </w:rPr>
        <w:t xml:space="preserve">Oficio signado por el titular de la unidad de transparencia y dirigido al solicitante, en términos generales refiere la clasificación como información reservada respecto de las inspecciones y supervisiones realizadas por la dirección de investigación y supervisión requeridas mediante la solicitud de mérito. </w:t>
      </w:r>
    </w:p>
    <w:p w14:paraId="6EACA310" w14:textId="7C6471F0" w:rsidR="009F23D6" w:rsidRPr="009F23D6" w:rsidRDefault="001F5896" w:rsidP="0042462A">
      <w:pPr>
        <w:pStyle w:val="Prrafodelista"/>
        <w:numPr>
          <w:ilvl w:val="0"/>
          <w:numId w:val="13"/>
        </w:numPr>
        <w:spacing w:line="360" w:lineRule="auto"/>
        <w:jc w:val="both"/>
        <w:rPr>
          <w:rFonts w:ascii="Palatino Linotype" w:hAnsi="Palatino Linotype" w:cs="Arial"/>
        </w:rPr>
      </w:pPr>
      <w:r w:rsidRPr="009F23D6">
        <w:rPr>
          <w:rFonts w:ascii="Palatino Linotype" w:hAnsi="Palatino Linotype" w:cs="Arial"/>
          <w:b/>
          <w:bCs/>
        </w:rPr>
        <w:t>“ACTA CUARTA SESIÓN ORDINARIA.pdf”</w:t>
      </w:r>
      <w:r w:rsidR="009F23D6" w:rsidRPr="009F23D6">
        <w:rPr>
          <w:rFonts w:ascii="Palatino Linotype" w:hAnsi="Palatino Linotype" w:cs="Arial"/>
          <w:b/>
          <w:bCs/>
        </w:rPr>
        <w:t xml:space="preserve">: </w:t>
      </w:r>
      <w:r w:rsidR="009F23D6" w:rsidRPr="009F23D6">
        <w:rPr>
          <w:rFonts w:ascii="Palatino Linotype" w:hAnsi="Palatino Linotype" w:cs="Arial"/>
        </w:rPr>
        <w:t xml:space="preserve">Acta del comité de transparencia correspondiente a la cuarta sesión ordinaria, de fecha tres de </w:t>
      </w:r>
      <w:r w:rsidR="009F23D6" w:rsidRPr="009F23D6">
        <w:rPr>
          <w:rFonts w:ascii="Palatino Linotype" w:hAnsi="Palatino Linotype" w:cs="Arial"/>
        </w:rPr>
        <w:lastRenderedPageBreak/>
        <w:t xml:space="preserve">octubre de dos mil veinticuatro, con relación al tercer punto del orden del día se emitió el acuerdo </w:t>
      </w:r>
      <w:r w:rsidR="009F23D6" w:rsidRPr="009F23D6">
        <w:rPr>
          <w:rFonts w:ascii="Palatino Linotype" w:hAnsi="Palatino Linotype" w:cs="Arial"/>
          <w:b/>
          <w:bCs/>
        </w:rPr>
        <w:t xml:space="preserve">UAI/CT/ORDINARIA/2024/04/03 </w:t>
      </w:r>
      <w:r w:rsidR="009F23D6" w:rsidRPr="009F23D6">
        <w:rPr>
          <w:rFonts w:ascii="Palatino Linotype" w:hAnsi="Palatino Linotype" w:cs="Arial"/>
        </w:rPr>
        <w:t xml:space="preserve">relativo a la clasificación como información reservada respecto de la información requerida mediante las solicitudes </w:t>
      </w:r>
      <w:r w:rsidR="009F23D6" w:rsidRPr="009F23D6">
        <w:rPr>
          <w:rFonts w:ascii="Palatino Linotype" w:hAnsi="Palatino Linotype" w:cs="Arial"/>
          <w:b/>
          <w:bCs/>
        </w:rPr>
        <w:t xml:space="preserve">00014/UAI/IP/2024 </w:t>
      </w:r>
      <w:r w:rsidR="009F23D6" w:rsidRPr="009F23D6">
        <w:rPr>
          <w:rFonts w:ascii="Palatino Linotype" w:hAnsi="Palatino Linotype" w:cs="Arial"/>
        </w:rPr>
        <w:t xml:space="preserve">a la </w:t>
      </w:r>
      <w:r w:rsidR="009F23D6" w:rsidRPr="009F23D6">
        <w:rPr>
          <w:rFonts w:ascii="Palatino Linotype" w:hAnsi="Palatino Linotype" w:cs="Arial"/>
          <w:b/>
          <w:bCs/>
        </w:rPr>
        <w:t xml:space="preserve">00229/UAI/IP/2024. </w:t>
      </w:r>
    </w:p>
    <w:p w14:paraId="69C946B7" w14:textId="77777777" w:rsidR="001F5896" w:rsidRDefault="001F5896" w:rsidP="001F5896">
      <w:pPr>
        <w:rPr>
          <w:rFonts w:ascii="Palatino Linotype" w:hAnsi="Palatino Linotype" w:cs="Arial"/>
          <w:b/>
          <w:bCs/>
        </w:rPr>
      </w:pPr>
    </w:p>
    <w:p w14:paraId="439C23BD" w14:textId="77777777" w:rsidR="001F5896" w:rsidRDefault="001F5896" w:rsidP="001F5896">
      <w:pPr>
        <w:rPr>
          <w:rFonts w:ascii="Palatino Linotype" w:hAnsi="Palatino Linotype" w:cs="Arial"/>
          <w:b/>
          <w:bCs/>
          <w:sz w:val="24"/>
        </w:rPr>
      </w:pPr>
    </w:p>
    <w:p w14:paraId="3ED9A451" w14:textId="224B7389" w:rsidR="001F5896" w:rsidRDefault="001F5896" w:rsidP="001F5896">
      <w:pPr>
        <w:rPr>
          <w:rFonts w:ascii="Palatino Linotype" w:hAnsi="Palatino Linotype" w:cs="Arial"/>
          <w:b/>
          <w:bCs/>
          <w:sz w:val="24"/>
        </w:rPr>
      </w:pPr>
      <w:r>
        <w:rPr>
          <w:rFonts w:ascii="Palatino Linotype" w:hAnsi="Palatino Linotype" w:cs="Arial"/>
          <w:b/>
          <w:bCs/>
          <w:sz w:val="24"/>
        </w:rPr>
        <w:t xml:space="preserve">Solicitud de información </w:t>
      </w:r>
      <w:r w:rsidRPr="00DE2602">
        <w:rPr>
          <w:rFonts w:ascii="Palatino Linotype" w:hAnsi="Palatino Linotype" w:cs="Arial"/>
          <w:b/>
          <w:bCs/>
          <w:sz w:val="24"/>
        </w:rPr>
        <w:t>00077/UAI/IP/2024</w:t>
      </w:r>
    </w:p>
    <w:p w14:paraId="7BE2C94D" w14:textId="3ED317BB" w:rsidR="00D413C5" w:rsidRPr="00D413C5" w:rsidRDefault="001F5896" w:rsidP="0042462A">
      <w:pPr>
        <w:pStyle w:val="Prrafodelista"/>
        <w:numPr>
          <w:ilvl w:val="0"/>
          <w:numId w:val="4"/>
        </w:numPr>
        <w:spacing w:after="240" w:line="360" w:lineRule="auto"/>
        <w:jc w:val="both"/>
        <w:rPr>
          <w:rFonts w:ascii="Palatino Linotype" w:hAnsi="Palatino Linotype" w:cs="Arial"/>
          <w:b/>
          <w:bCs/>
          <w:lang w:val="es-MX"/>
        </w:rPr>
      </w:pPr>
      <w:r w:rsidRPr="00D413C5">
        <w:rPr>
          <w:rFonts w:ascii="Palatino Linotype" w:hAnsi="Palatino Linotype" w:cs="Arial"/>
          <w:b/>
          <w:bCs/>
          <w:lang w:val="es-MX"/>
        </w:rPr>
        <w:t>“PD f 68 al 98.pdf”</w:t>
      </w:r>
      <w:r w:rsidR="00D413C5" w:rsidRPr="00D413C5">
        <w:rPr>
          <w:rFonts w:ascii="Palatino Linotype" w:hAnsi="Palatino Linotype" w:cs="Arial"/>
          <w:b/>
          <w:bCs/>
          <w:lang w:val="es-MX"/>
        </w:rPr>
        <w:t xml:space="preserve">: </w:t>
      </w:r>
      <w:r w:rsidR="00D413C5" w:rsidRPr="00D413C5">
        <w:rPr>
          <w:rFonts w:ascii="Palatino Linotype" w:hAnsi="Palatino Linotype" w:cs="Arial"/>
          <w:lang w:val="es-MX"/>
        </w:rPr>
        <w:t xml:space="preserve">Prueba de daño que sustenta la clasificación como reservada respecto de las solicitudes de información </w:t>
      </w:r>
      <w:r w:rsidR="00D413C5" w:rsidRPr="00D413C5">
        <w:rPr>
          <w:rFonts w:ascii="Palatino Linotype" w:hAnsi="Palatino Linotype" w:cs="Arial"/>
          <w:b/>
          <w:bCs/>
          <w:lang w:val="es-MX"/>
        </w:rPr>
        <w:t xml:space="preserve">00068/UAI/IP/2024 </w:t>
      </w:r>
      <w:r w:rsidR="00D413C5" w:rsidRPr="00D413C5">
        <w:rPr>
          <w:rFonts w:ascii="Palatino Linotype" w:hAnsi="Palatino Linotype" w:cs="Arial"/>
          <w:lang w:val="es-MX"/>
        </w:rPr>
        <w:t xml:space="preserve">al </w:t>
      </w:r>
      <w:r w:rsidR="00D413C5" w:rsidRPr="00D413C5">
        <w:rPr>
          <w:rFonts w:ascii="Palatino Linotype" w:hAnsi="Palatino Linotype" w:cs="Arial"/>
          <w:b/>
          <w:bCs/>
          <w:lang w:val="es-MX"/>
        </w:rPr>
        <w:t>00098/UAI/IP/2024.</w:t>
      </w:r>
    </w:p>
    <w:p w14:paraId="655C60BF" w14:textId="45DBDBA8" w:rsidR="00D413C5" w:rsidRPr="00D413C5" w:rsidRDefault="001F5896" w:rsidP="0042462A">
      <w:pPr>
        <w:pStyle w:val="Prrafodelista"/>
        <w:numPr>
          <w:ilvl w:val="0"/>
          <w:numId w:val="4"/>
        </w:numPr>
        <w:spacing w:after="240" w:line="360" w:lineRule="auto"/>
        <w:jc w:val="both"/>
        <w:rPr>
          <w:rFonts w:ascii="Palatino Linotype" w:hAnsi="Palatino Linotype" w:cs="Arial"/>
          <w:b/>
          <w:bCs/>
          <w:lang w:val="es-MX"/>
        </w:rPr>
      </w:pPr>
      <w:r w:rsidRPr="00D413C5">
        <w:rPr>
          <w:rFonts w:ascii="Palatino Linotype" w:hAnsi="Palatino Linotype" w:cs="Arial"/>
          <w:b/>
          <w:bCs/>
          <w:lang w:val="es-MX"/>
        </w:rPr>
        <w:t>“f-77.pdf”</w:t>
      </w:r>
      <w:r w:rsidR="00D413C5" w:rsidRPr="00D413C5">
        <w:rPr>
          <w:rFonts w:ascii="Palatino Linotype" w:hAnsi="Palatino Linotype" w:cs="Arial"/>
          <w:b/>
          <w:bCs/>
          <w:lang w:val="es-MX"/>
        </w:rPr>
        <w:t xml:space="preserve">: </w:t>
      </w:r>
      <w:r w:rsidR="00D413C5" w:rsidRPr="00D413C5">
        <w:rPr>
          <w:rFonts w:ascii="Palatino Linotype" w:hAnsi="Palatino Linotype" w:cs="Arial"/>
          <w:lang w:val="es-MX"/>
        </w:rPr>
        <w:t xml:space="preserve">Oficio signado por el titular de la unidad de transparencia y dirigido al solicitante, en términos generales refiere la clasificación como información reservada respecto de las inspecciones y supervisiones realizadas por la dirección de investigación y supervisión requeridas mediante la solicitud de mérito. </w:t>
      </w:r>
    </w:p>
    <w:p w14:paraId="3F0E505B" w14:textId="3D9B3C08" w:rsidR="009F23D6" w:rsidRPr="009F23D6" w:rsidRDefault="001F5896" w:rsidP="0042462A">
      <w:pPr>
        <w:pStyle w:val="Prrafodelista"/>
        <w:numPr>
          <w:ilvl w:val="0"/>
          <w:numId w:val="13"/>
        </w:numPr>
        <w:spacing w:line="360" w:lineRule="auto"/>
        <w:jc w:val="both"/>
        <w:rPr>
          <w:rFonts w:ascii="Palatino Linotype" w:hAnsi="Palatino Linotype" w:cs="Arial"/>
        </w:rPr>
      </w:pPr>
      <w:r w:rsidRPr="009F23D6">
        <w:rPr>
          <w:rFonts w:ascii="Palatino Linotype" w:hAnsi="Palatino Linotype" w:cs="Arial"/>
          <w:b/>
          <w:bCs/>
        </w:rPr>
        <w:t>“ACTA CUARTA SESIÓN ORDINARIA.pdf”</w:t>
      </w:r>
      <w:r w:rsidR="009F23D6" w:rsidRPr="009F23D6">
        <w:rPr>
          <w:rFonts w:ascii="Palatino Linotype" w:hAnsi="Palatino Linotype" w:cs="Arial"/>
          <w:b/>
          <w:bCs/>
        </w:rPr>
        <w:t xml:space="preserve">: </w:t>
      </w:r>
      <w:r w:rsidR="009F23D6" w:rsidRPr="009F23D6">
        <w:rPr>
          <w:rFonts w:ascii="Palatino Linotype" w:hAnsi="Palatino Linotype" w:cs="Arial"/>
        </w:rPr>
        <w:t xml:space="preserve">Acta del comité de transparencia correspondiente a la cuarta sesión ordinaria, de fecha tres de octubre de dos mil veinticuatro, con relación al tercer punto del orden del día se emitió el acuerdo </w:t>
      </w:r>
      <w:r w:rsidR="009F23D6" w:rsidRPr="009F23D6">
        <w:rPr>
          <w:rFonts w:ascii="Palatino Linotype" w:hAnsi="Palatino Linotype" w:cs="Arial"/>
          <w:b/>
          <w:bCs/>
        </w:rPr>
        <w:t xml:space="preserve">UAI/CT/ORDINARIA/2024/04/03 </w:t>
      </w:r>
      <w:r w:rsidR="009F23D6" w:rsidRPr="009F23D6">
        <w:rPr>
          <w:rFonts w:ascii="Palatino Linotype" w:hAnsi="Palatino Linotype" w:cs="Arial"/>
        </w:rPr>
        <w:t xml:space="preserve">relativo a la clasificación como información reservada respecto de la información requerida mediante las solicitudes </w:t>
      </w:r>
      <w:r w:rsidR="009F23D6" w:rsidRPr="009F23D6">
        <w:rPr>
          <w:rFonts w:ascii="Palatino Linotype" w:hAnsi="Palatino Linotype" w:cs="Arial"/>
          <w:b/>
          <w:bCs/>
        </w:rPr>
        <w:t xml:space="preserve">00014/UAI/IP/2024 </w:t>
      </w:r>
      <w:r w:rsidR="009F23D6" w:rsidRPr="009F23D6">
        <w:rPr>
          <w:rFonts w:ascii="Palatino Linotype" w:hAnsi="Palatino Linotype" w:cs="Arial"/>
        </w:rPr>
        <w:t xml:space="preserve">a la </w:t>
      </w:r>
      <w:r w:rsidR="009F23D6" w:rsidRPr="009F23D6">
        <w:rPr>
          <w:rFonts w:ascii="Palatino Linotype" w:hAnsi="Palatino Linotype" w:cs="Arial"/>
          <w:b/>
          <w:bCs/>
        </w:rPr>
        <w:t xml:space="preserve">00229/UAI/IP/2024. </w:t>
      </w:r>
    </w:p>
    <w:p w14:paraId="58DA0568" w14:textId="77777777" w:rsidR="009F23D6" w:rsidRPr="001F5896" w:rsidRDefault="009F23D6" w:rsidP="009F23D6">
      <w:pPr>
        <w:pStyle w:val="Prrafodelista"/>
        <w:ind w:left="720"/>
        <w:rPr>
          <w:rFonts w:ascii="Palatino Linotype" w:hAnsi="Palatino Linotype" w:cs="Arial"/>
          <w:b/>
          <w:bCs/>
        </w:rPr>
      </w:pPr>
    </w:p>
    <w:p w14:paraId="6A73D5F3" w14:textId="77777777" w:rsidR="001F5896" w:rsidRDefault="001F5896" w:rsidP="001F5896">
      <w:pPr>
        <w:rPr>
          <w:rFonts w:ascii="Palatino Linotype" w:hAnsi="Palatino Linotype" w:cs="Arial"/>
          <w:b/>
          <w:bCs/>
        </w:rPr>
      </w:pPr>
    </w:p>
    <w:p w14:paraId="343C9C61" w14:textId="0ECD5AE5" w:rsidR="001F5896" w:rsidRDefault="001F5896" w:rsidP="001F5896">
      <w:pPr>
        <w:rPr>
          <w:rFonts w:ascii="Palatino Linotype" w:hAnsi="Palatino Linotype" w:cs="Arial"/>
          <w:b/>
          <w:bCs/>
          <w:sz w:val="24"/>
        </w:rPr>
      </w:pPr>
      <w:r>
        <w:rPr>
          <w:rFonts w:ascii="Palatino Linotype" w:hAnsi="Palatino Linotype" w:cs="Arial"/>
          <w:b/>
          <w:bCs/>
          <w:sz w:val="24"/>
        </w:rPr>
        <w:lastRenderedPageBreak/>
        <w:t xml:space="preserve">Solicitud de información </w:t>
      </w:r>
      <w:r w:rsidRPr="00DE2602">
        <w:rPr>
          <w:rFonts w:ascii="Palatino Linotype" w:hAnsi="Palatino Linotype" w:cs="Arial"/>
          <w:b/>
          <w:bCs/>
          <w:sz w:val="24"/>
        </w:rPr>
        <w:t>00076/UAI/IP/2024</w:t>
      </w:r>
    </w:p>
    <w:p w14:paraId="7313A052" w14:textId="4775D392" w:rsidR="00D413C5" w:rsidRPr="00D413C5" w:rsidRDefault="001F5896" w:rsidP="0042462A">
      <w:pPr>
        <w:pStyle w:val="Prrafodelista"/>
        <w:numPr>
          <w:ilvl w:val="0"/>
          <w:numId w:val="4"/>
        </w:numPr>
        <w:spacing w:after="240" w:line="360" w:lineRule="auto"/>
        <w:jc w:val="both"/>
        <w:rPr>
          <w:rFonts w:ascii="Palatino Linotype" w:hAnsi="Palatino Linotype" w:cs="Arial"/>
          <w:b/>
          <w:bCs/>
          <w:lang w:val="es-MX"/>
        </w:rPr>
      </w:pPr>
      <w:r w:rsidRPr="00D413C5">
        <w:rPr>
          <w:rFonts w:ascii="Palatino Linotype" w:hAnsi="Palatino Linotype" w:cs="Arial"/>
          <w:b/>
          <w:bCs/>
          <w:lang w:val="es-MX"/>
        </w:rPr>
        <w:t>“PD f 68 al 98.pdf”</w:t>
      </w:r>
      <w:r w:rsidR="00D413C5" w:rsidRPr="00D413C5">
        <w:rPr>
          <w:rFonts w:ascii="Palatino Linotype" w:hAnsi="Palatino Linotype" w:cs="Arial"/>
          <w:b/>
          <w:bCs/>
          <w:lang w:val="es-MX"/>
        </w:rPr>
        <w:t xml:space="preserve">: </w:t>
      </w:r>
      <w:r w:rsidR="00D413C5" w:rsidRPr="00D413C5">
        <w:rPr>
          <w:rFonts w:ascii="Palatino Linotype" w:hAnsi="Palatino Linotype" w:cs="Arial"/>
          <w:lang w:val="es-MX"/>
        </w:rPr>
        <w:t xml:space="preserve">Prueba de daño que sustenta la clasificación como reservada respecto de las solicitudes de información </w:t>
      </w:r>
      <w:r w:rsidR="00D413C5" w:rsidRPr="00D413C5">
        <w:rPr>
          <w:rFonts w:ascii="Palatino Linotype" w:hAnsi="Palatino Linotype" w:cs="Arial"/>
          <w:b/>
          <w:bCs/>
          <w:lang w:val="es-MX"/>
        </w:rPr>
        <w:t xml:space="preserve">00068/UAI/IP/2024 </w:t>
      </w:r>
      <w:r w:rsidR="00D413C5" w:rsidRPr="00D413C5">
        <w:rPr>
          <w:rFonts w:ascii="Palatino Linotype" w:hAnsi="Palatino Linotype" w:cs="Arial"/>
          <w:lang w:val="es-MX"/>
        </w:rPr>
        <w:t xml:space="preserve">al </w:t>
      </w:r>
      <w:r w:rsidR="00D413C5" w:rsidRPr="00D413C5">
        <w:rPr>
          <w:rFonts w:ascii="Palatino Linotype" w:hAnsi="Palatino Linotype" w:cs="Arial"/>
          <w:b/>
          <w:bCs/>
          <w:lang w:val="es-MX"/>
        </w:rPr>
        <w:t>00098/UAI/IP/2024.</w:t>
      </w:r>
    </w:p>
    <w:p w14:paraId="10368EF7" w14:textId="1A5735C3" w:rsidR="009F23D6" w:rsidRPr="009F23D6" w:rsidRDefault="001F5896" w:rsidP="0042462A">
      <w:pPr>
        <w:pStyle w:val="Prrafodelista"/>
        <w:numPr>
          <w:ilvl w:val="0"/>
          <w:numId w:val="4"/>
        </w:numPr>
        <w:spacing w:after="240" w:line="360" w:lineRule="auto"/>
        <w:jc w:val="both"/>
        <w:rPr>
          <w:rFonts w:ascii="Palatino Linotype" w:hAnsi="Palatino Linotype" w:cs="Arial"/>
        </w:rPr>
      </w:pPr>
      <w:r w:rsidRPr="009F23D6">
        <w:rPr>
          <w:rFonts w:ascii="Palatino Linotype" w:hAnsi="Palatino Linotype" w:cs="Arial"/>
          <w:b/>
          <w:bCs/>
          <w:lang w:val="es-MX"/>
        </w:rPr>
        <w:t>“ACTA CUARTA SESIÓN ORDINARIA.pdf”</w:t>
      </w:r>
      <w:r w:rsidR="009F23D6" w:rsidRPr="009F23D6">
        <w:rPr>
          <w:rFonts w:ascii="Palatino Linotype" w:hAnsi="Palatino Linotype" w:cs="Arial"/>
          <w:b/>
          <w:bCs/>
          <w:lang w:val="es-MX"/>
        </w:rPr>
        <w:t xml:space="preserve">: </w:t>
      </w:r>
      <w:r w:rsidR="009F23D6" w:rsidRPr="009F23D6">
        <w:rPr>
          <w:rFonts w:ascii="Palatino Linotype" w:hAnsi="Palatino Linotype" w:cs="Arial"/>
        </w:rPr>
        <w:t xml:space="preserve">Acta del comité de transparencia correspondiente a la cuarta sesión ordinaria, de fecha tres de octubre de dos mil veinticuatro, con relación al tercer punto del orden del día se emitió el acuerdo </w:t>
      </w:r>
      <w:r w:rsidR="009F23D6" w:rsidRPr="009F23D6">
        <w:rPr>
          <w:rFonts w:ascii="Palatino Linotype" w:hAnsi="Palatino Linotype" w:cs="Arial"/>
          <w:b/>
          <w:bCs/>
        </w:rPr>
        <w:t xml:space="preserve">UAI/CT/ORDINARIA/2024/04/03 </w:t>
      </w:r>
      <w:r w:rsidR="009F23D6" w:rsidRPr="009F23D6">
        <w:rPr>
          <w:rFonts w:ascii="Palatino Linotype" w:hAnsi="Palatino Linotype" w:cs="Arial"/>
        </w:rPr>
        <w:t xml:space="preserve">relativo a la clasificación como información reservada respecto de la información requerida mediante las solicitudes </w:t>
      </w:r>
      <w:r w:rsidR="009F23D6" w:rsidRPr="009F23D6">
        <w:rPr>
          <w:rFonts w:ascii="Palatino Linotype" w:hAnsi="Palatino Linotype" w:cs="Arial"/>
          <w:b/>
          <w:bCs/>
        </w:rPr>
        <w:t xml:space="preserve">00014/UAI/IP/2024 </w:t>
      </w:r>
      <w:r w:rsidR="009F23D6" w:rsidRPr="009F23D6">
        <w:rPr>
          <w:rFonts w:ascii="Palatino Linotype" w:hAnsi="Palatino Linotype" w:cs="Arial"/>
        </w:rPr>
        <w:t xml:space="preserve">a la </w:t>
      </w:r>
      <w:r w:rsidR="009F23D6" w:rsidRPr="009F23D6">
        <w:rPr>
          <w:rFonts w:ascii="Palatino Linotype" w:hAnsi="Palatino Linotype" w:cs="Arial"/>
          <w:b/>
          <w:bCs/>
        </w:rPr>
        <w:t xml:space="preserve">00229/UAI/IP/2024. </w:t>
      </w:r>
    </w:p>
    <w:p w14:paraId="4935D547" w14:textId="3EB51C9A" w:rsidR="00D413C5" w:rsidRPr="00D413C5" w:rsidRDefault="001F5896" w:rsidP="0042462A">
      <w:pPr>
        <w:pStyle w:val="Prrafodelista"/>
        <w:numPr>
          <w:ilvl w:val="0"/>
          <w:numId w:val="13"/>
        </w:numPr>
        <w:spacing w:after="240" w:line="360" w:lineRule="auto"/>
        <w:jc w:val="both"/>
        <w:rPr>
          <w:rFonts w:ascii="Palatino Linotype" w:hAnsi="Palatino Linotype" w:cs="Arial"/>
          <w:b/>
          <w:bCs/>
          <w:lang w:val="es-MX"/>
        </w:rPr>
      </w:pPr>
      <w:r w:rsidRPr="00D413C5">
        <w:rPr>
          <w:rFonts w:ascii="Palatino Linotype" w:hAnsi="Palatino Linotype" w:cs="Arial"/>
          <w:b/>
          <w:bCs/>
        </w:rPr>
        <w:t>“f-76.pdf”</w:t>
      </w:r>
      <w:r w:rsidR="00D413C5" w:rsidRPr="00D413C5">
        <w:rPr>
          <w:rFonts w:ascii="Palatino Linotype" w:hAnsi="Palatino Linotype" w:cs="Arial"/>
          <w:b/>
          <w:bCs/>
        </w:rPr>
        <w:t xml:space="preserve">: </w:t>
      </w:r>
      <w:r w:rsidR="00D413C5" w:rsidRPr="00D413C5">
        <w:rPr>
          <w:rFonts w:ascii="Palatino Linotype" w:hAnsi="Palatino Linotype" w:cs="Arial"/>
          <w:lang w:val="es-MX"/>
        </w:rPr>
        <w:t xml:space="preserve">Oficio signado por el titular de la unidad de transparencia y dirigido al solicitante, en términos generales refiere la clasificación como información reservada respecto de las inspecciones y supervisiones realizadas por la dirección de investigación y supervisión requeridas mediante la solicitud de mérito. </w:t>
      </w:r>
    </w:p>
    <w:p w14:paraId="1EF8C8A3" w14:textId="77777777" w:rsidR="00D413C5" w:rsidRPr="001F5896" w:rsidRDefault="00D413C5" w:rsidP="00D413C5">
      <w:pPr>
        <w:pStyle w:val="Prrafodelista"/>
        <w:ind w:left="720"/>
        <w:rPr>
          <w:rFonts w:ascii="Palatino Linotype" w:hAnsi="Palatino Linotype" w:cs="Arial"/>
          <w:b/>
          <w:bCs/>
        </w:rPr>
      </w:pPr>
    </w:p>
    <w:p w14:paraId="5B85BEE0" w14:textId="77777777" w:rsidR="001F5896" w:rsidRDefault="001F5896" w:rsidP="001F5896">
      <w:pPr>
        <w:rPr>
          <w:rFonts w:ascii="Palatino Linotype" w:hAnsi="Palatino Linotype" w:cs="Arial"/>
          <w:b/>
          <w:bCs/>
        </w:rPr>
      </w:pPr>
    </w:p>
    <w:p w14:paraId="7B05DBB3" w14:textId="77777777" w:rsidR="001F5896" w:rsidRDefault="001F5896" w:rsidP="001F5896">
      <w:pPr>
        <w:rPr>
          <w:rFonts w:ascii="Palatino Linotype" w:hAnsi="Palatino Linotype" w:cs="Arial"/>
          <w:b/>
          <w:bCs/>
          <w:sz w:val="24"/>
        </w:rPr>
      </w:pPr>
      <w:r>
        <w:rPr>
          <w:rFonts w:ascii="Palatino Linotype" w:hAnsi="Palatino Linotype" w:cs="Arial"/>
          <w:b/>
          <w:bCs/>
        </w:rPr>
        <w:t xml:space="preserve">Solicitud de información </w:t>
      </w:r>
      <w:r w:rsidRPr="00DE2602">
        <w:rPr>
          <w:rFonts w:ascii="Palatino Linotype" w:hAnsi="Palatino Linotype" w:cs="Arial"/>
          <w:b/>
          <w:bCs/>
          <w:sz w:val="24"/>
        </w:rPr>
        <w:t>00075/UAI/IP/2024</w:t>
      </w:r>
    </w:p>
    <w:p w14:paraId="4B06C70F" w14:textId="077F4547" w:rsidR="00D413C5" w:rsidRPr="00D413C5" w:rsidRDefault="001F5896" w:rsidP="0042462A">
      <w:pPr>
        <w:pStyle w:val="Prrafodelista"/>
        <w:numPr>
          <w:ilvl w:val="0"/>
          <w:numId w:val="4"/>
        </w:numPr>
        <w:spacing w:after="240" w:line="360" w:lineRule="auto"/>
        <w:jc w:val="both"/>
        <w:rPr>
          <w:rFonts w:ascii="Palatino Linotype" w:hAnsi="Palatino Linotype" w:cs="Arial"/>
          <w:b/>
          <w:bCs/>
          <w:lang w:val="es-MX"/>
        </w:rPr>
      </w:pPr>
      <w:r w:rsidRPr="00D413C5">
        <w:rPr>
          <w:rFonts w:ascii="Palatino Linotype" w:hAnsi="Palatino Linotype" w:cs="Arial"/>
          <w:b/>
          <w:bCs/>
          <w:lang w:val="es-MX"/>
        </w:rPr>
        <w:t>“PD f 68 al 98.pdf”</w:t>
      </w:r>
      <w:r w:rsidR="00D413C5" w:rsidRPr="00D413C5">
        <w:rPr>
          <w:rFonts w:ascii="Palatino Linotype" w:hAnsi="Palatino Linotype" w:cs="Arial"/>
          <w:b/>
          <w:bCs/>
          <w:lang w:val="es-MX"/>
        </w:rPr>
        <w:t xml:space="preserve">: </w:t>
      </w:r>
      <w:r w:rsidR="00D413C5" w:rsidRPr="00D413C5">
        <w:rPr>
          <w:rFonts w:ascii="Palatino Linotype" w:hAnsi="Palatino Linotype" w:cs="Arial"/>
          <w:lang w:val="es-MX"/>
        </w:rPr>
        <w:t xml:space="preserve">Prueba de daño que sustenta la clasificación como reservada respecto de las solicitudes de información </w:t>
      </w:r>
      <w:r w:rsidR="00D413C5" w:rsidRPr="00D413C5">
        <w:rPr>
          <w:rFonts w:ascii="Palatino Linotype" w:hAnsi="Palatino Linotype" w:cs="Arial"/>
          <w:b/>
          <w:bCs/>
          <w:lang w:val="es-MX"/>
        </w:rPr>
        <w:t xml:space="preserve">00068/UAI/IP/2024 </w:t>
      </w:r>
      <w:r w:rsidR="00D413C5" w:rsidRPr="00D413C5">
        <w:rPr>
          <w:rFonts w:ascii="Palatino Linotype" w:hAnsi="Palatino Linotype" w:cs="Arial"/>
          <w:lang w:val="es-MX"/>
        </w:rPr>
        <w:t xml:space="preserve">al </w:t>
      </w:r>
      <w:r w:rsidR="00D413C5" w:rsidRPr="00D413C5">
        <w:rPr>
          <w:rFonts w:ascii="Palatino Linotype" w:hAnsi="Palatino Linotype" w:cs="Arial"/>
          <w:b/>
          <w:bCs/>
          <w:lang w:val="es-MX"/>
        </w:rPr>
        <w:t>00098/UAI/IP/2024.</w:t>
      </w:r>
    </w:p>
    <w:p w14:paraId="01B206AB" w14:textId="4F64D1C4" w:rsidR="009F23D6" w:rsidRPr="009F23D6" w:rsidRDefault="001F5896" w:rsidP="0042462A">
      <w:pPr>
        <w:pStyle w:val="Prrafodelista"/>
        <w:numPr>
          <w:ilvl w:val="0"/>
          <w:numId w:val="4"/>
        </w:numPr>
        <w:spacing w:after="240" w:line="360" w:lineRule="auto"/>
        <w:jc w:val="both"/>
        <w:rPr>
          <w:rFonts w:ascii="Palatino Linotype" w:hAnsi="Palatino Linotype" w:cs="Arial"/>
        </w:rPr>
      </w:pPr>
      <w:r w:rsidRPr="009F23D6">
        <w:rPr>
          <w:rFonts w:ascii="Palatino Linotype" w:hAnsi="Palatino Linotype" w:cs="Arial"/>
          <w:b/>
          <w:bCs/>
          <w:lang w:val="es-MX"/>
        </w:rPr>
        <w:lastRenderedPageBreak/>
        <w:t>“ACTA CUARTA SESIÓN ORDINARIA.pdf”</w:t>
      </w:r>
      <w:r w:rsidR="009F23D6" w:rsidRPr="009F23D6">
        <w:rPr>
          <w:rFonts w:ascii="Palatino Linotype" w:hAnsi="Palatino Linotype" w:cs="Arial"/>
          <w:b/>
          <w:bCs/>
          <w:lang w:val="es-MX"/>
        </w:rPr>
        <w:t xml:space="preserve">: </w:t>
      </w:r>
      <w:r w:rsidR="009F23D6" w:rsidRPr="009F23D6">
        <w:rPr>
          <w:rFonts w:ascii="Palatino Linotype" w:hAnsi="Palatino Linotype" w:cs="Arial"/>
        </w:rPr>
        <w:t xml:space="preserve">Acta del comité de transparencia correspondiente a la cuarta sesión ordinaria, de fecha tres de octubre de dos mil veinticuatro, con relación al tercer punto del orden del día se emitió el acuerdo </w:t>
      </w:r>
      <w:r w:rsidR="009F23D6" w:rsidRPr="009F23D6">
        <w:rPr>
          <w:rFonts w:ascii="Palatino Linotype" w:hAnsi="Palatino Linotype" w:cs="Arial"/>
          <w:b/>
          <w:bCs/>
        </w:rPr>
        <w:t xml:space="preserve">UAI/CT/ORDINARIA/2024/04/03 </w:t>
      </w:r>
      <w:r w:rsidR="009F23D6" w:rsidRPr="009F23D6">
        <w:rPr>
          <w:rFonts w:ascii="Palatino Linotype" w:hAnsi="Palatino Linotype" w:cs="Arial"/>
        </w:rPr>
        <w:t xml:space="preserve">relativo a la clasificación como información reservada respecto de la información requerida mediante las solicitudes </w:t>
      </w:r>
      <w:r w:rsidR="009F23D6" w:rsidRPr="009F23D6">
        <w:rPr>
          <w:rFonts w:ascii="Palatino Linotype" w:hAnsi="Palatino Linotype" w:cs="Arial"/>
          <w:b/>
          <w:bCs/>
        </w:rPr>
        <w:t xml:space="preserve">00014/UAI/IP/2024 </w:t>
      </w:r>
      <w:r w:rsidR="009F23D6" w:rsidRPr="009F23D6">
        <w:rPr>
          <w:rFonts w:ascii="Palatino Linotype" w:hAnsi="Palatino Linotype" w:cs="Arial"/>
        </w:rPr>
        <w:t xml:space="preserve">a la </w:t>
      </w:r>
      <w:r w:rsidR="009F23D6" w:rsidRPr="009F23D6">
        <w:rPr>
          <w:rFonts w:ascii="Palatino Linotype" w:hAnsi="Palatino Linotype" w:cs="Arial"/>
          <w:b/>
          <w:bCs/>
        </w:rPr>
        <w:t xml:space="preserve">00229/UAI/IP/2024. </w:t>
      </w:r>
    </w:p>
    <w:p w14:paraId="629C8406" w14:textId="69A3A51C" w:rsidR="00D413C5" w:rsidRPr="00D413C5" w:rsidRDefault="001F5896" w:rsidP="0042462A">
      <w:pPr>
        <w:pStyle w:val="Prrafodelista"/>
        <w:numPr>
          <w:ilvl w:val="0"/>
          <w:numId w:val="13"/>
        </w:numPr>
        <w:spacing w:after="240" w:line="360" w:lineRule="auto"/>
        <w:jc w:val="both"/>
        <w:rPr>
          <w:rFonts w:ascii="Palatino Linotype" w:hAnsi="Palatino Linotype" w:cs="Arial"/>
          <w:b/>
          <w:bCs/>
          <w:lang w:val="es-MX"/>
        </w:rPr>
      </w:pPr>
      <w:r w:rsidRPr="00D413C5">
        <w:rPr>
          <w:rFonts w:ascii="Palatino Linotype" w:hAnsi="Palatino Linotype" w:cs="Arial"/>
          <w:b/>
          <w:bCs/>
        </w:rPr>
        <w:t>“f-75.pdf”</w:t>
      </w:r>
      <w:r w:rsidR="00D413C5" w:rsidRPr="00D413C5">
        <w:rPr>
          <w:rFonts w:ascii="Palatino Linotype" w:hAnsi="Palatino Linotype" w:cs="Arial"/>
          <w:b/>
          <w:bCs/>
        </w:rPr>
        <w:t xml:space="preserve">: </w:t>
      </w:r>
      <w:r w:rsidR="00D413C5" w:rsidRPr="00D413C5">
        <w:rPr>
          <w:rFonts w:ascii="Palatino Linotype" w:hAnsi="Palatino Linotype" w:cs="Arial"/>
          <w:lang w:val="es-MX"/>
        </w:rPr>
        <w:t xml:space="preserve">Oficio signado por el titular de la unidad de transparencia y dirigido al solicitante, en términos generales refiere la clasificación como información reservada respecto de las inspecciones y supervisiones realizadas por la dirección de investigación y supervisión requeridas mediante la solicitud de mérito. </w:t>
      </w:r>
    </w:p>
    <w:p w14:paraId="7457AD33" w14:textId="77777777" w:rsidR="00D413C5" w:rsidRPr="001F5896" w:rsidRDefault="00D413C5" w:rsidP="00D413C5">
      <w:pPr>
        <w:pStyle w:val="Prrafodelista"/>
        <w:ind w:left="720"/>
        <w:rPr>
          <w:rFonts w:ascii="Palatino Linotype" w:hAnsi="Palatino Linotype" w:cs="Arial"/>
          <w:b/>
          <w:bCs/>
        </w:rPr>
      </w:pPr>
    </w:p>
    <w:p w14:paraId="6E5F576E" w14:textId="77777777" w:rsidR="001F5896" w:rsidRDefault="001F5896" w:rsidP="001F5896">
      <w:pPr>
        <w:rPr>
          <w:rFonts w:ascii="Palatino Linotype" w:hAnsi="Palatino Linotype" w:cs="Arial"/>
          <w:b/>
          <w:bCs/>
        </w:rPr>
      </w:pPr>
    </w:p>
    <w:p w14:paraId="63261EE5" w14:textId="451725D9" w:rsidR="001F5896" w:rsidRDefault="001F5896" w:rsidP="001F5896">
      <w:pPr>
        <w:rPr>
          <w:rFonts w:ascii="Palatino Linotype" w:hAnsi="Palatino Linotype" w:cs="Arial"/>
          <w:b/>
          <w:bCs/>
          <w:sz w:val="24"/>
        </w:rPr>
      </w:pPr>
      <w:r>
        <w:rPr>
          <w:rFonts w:ascii="Palatino Linotype" w:hAnsi="Palatino Linotype" w:cs="Arial"/>
          <w:b/>
          <w:bCs/>
        </w:rPr>
        <w:t xml:space="preserve">Solicitud de información </w:t>
      </w:r>
      <w:r w:rsidRPr="00DE2602">
        <w:rPr>
          <w:rFonts w:ascii="Palatino Linotype" w:hAnsi="Palatino Linotype" w:cs="Arial"/>
          <w:b/>
          <w:bCs/>
          <w:sz w:val="24"/>
        </w:rPr>
        <w:t>00074/UAI/IP/2024</w:t>
      </w:r>
    </w:p>
    <w:p w14:paraId="54A191B6" w14:textId="0B46698B" w:rsidR="00D413C5" w:rsidRPr="00D413C5" w:rsidRDefault="001F5896" w:rsidP="0042462A">
      <w:pPr>
        <w:pStyle w:val="Prrafodelista"/>
        <w:numPr>
          <w:ilvl w:val="0"/>
          <w:numId w:val="4"/>
        </w:numPr>
        <w:spacing w:after="240" w:line="360" w:lineRule="auto"/>
        <w:jc w:val="both"/>
        <w:rPr>
          <w:rFonts w:ascii="Palatino Linotype" w:hAnsi="Palatino Linotype" w:cs="Arial"/>
          <w:b/>
          <w:bCs/>
          <w:lang w:val="es-MX"/>
        </w:rPr>
      </w:pPr>
      <w:r w:rsidRPr="00D413C5">
        <w:rPr>
          <w:rFonts w:ascii="Palatino Linotype" w:hAnsi="Palatino Linotype" w:cs="Arial"/>
          <w:b/>
          <w:bCs/>
          <w:lang w:val="es-MX"/>
        </w:rPr>
        <w:t>“f-74.pdf”</w:t>
      </w:r>
      <w:r w:rsidR="00D413C5" w:rsidRPr="00D413C5">
        <w:rPr>
          <w:rFonts w:ascii="Palatino Linotype" w:hAnsi="Palatino Linotype" w:cs="Arial"/>
          <w:b/>
          <w:bCs/>
          <w:lang w:val="es-MX"/>
        </w:rPr>
        <w:t xml:space="preserve">: </w:t>
      </w:r>
      <w:r w:rsidR="00D413C5" w:rsidRPr="00D413C5">
        <w:rPr>
          <w:rFonts w:ascii="Palatino Linotype" w:hAnsi="Palatino Linotype" w:cs="Arial"/>
          <w:lang w:val="es-MX"/>
        </w:rPr>
        <w:t xml:space="preserve">Oficio signado por el titular de la unidad de transparencia y dirigido al solicitante, en términos generales refiere la clasificación como información reservada respecto de las inspecciones y supervisiones realizadas por la dirección de investigación y supervisión requeridas mediante la solicitud de mérito. </w:t>
      </w:r>
    </w:p>
    <w:p w14:paraId="40351EE8" w14:textId="43BA6DC7" w:rsidR="009F23D6" w:rsidRPr="009F23D6" w:rsidRDefault="001F5896" w:rsidP="0042462A">
      <w:pPr>
        <w:pStyle w:val="Prrafodelista"/>
        <w:numPr>
          <w:ilvl w:val="0"/>
          <w:numId w:val="4"/>
        </w:numPr>
        <w:spacing w:after="240" w:line="360" w:lineRule="auto"/>
        <w:jc w:val="both"/>
        <w:rPr>
          <w:rFonts w:ascii="Palatino Linotype" w:hAnsi="Palatino Linotype" w:cs="Arial"/>
        </w:rPr>
      </w:pPr>
      <w:r w:rsidRPr="009F23D6">
        <w:rPr>
          <w:rFonts w:ascii="Palatino Linotype" w:hAnsi="Palatino Linotype" w:cs="Arial"/>
          <w:b/>
          <w:bCs/>
          <w:lang w:val="es-MX"/>
        </w:rPr>
        <w:t>“ACTA CUARTA SESIÓN ORDINARIA.pdf”</w:t>
      </w:r>
      <w:r w:rsidR="009F23D6" w:rsidRPr="009F23D6">
        <w:rPr>
          <w:rFonts w:ascii="Palatino Linotype" w:hAnsi="Palatino Linotype" w:cs="Arial"/>
          <w:b/>
          <w:bCs/>
          <w:lang w:val="es-MX"/>
        </w:rPr>
        <w:t xml:space="preserve">: </w:t>
      </w:r>
      <w:r w:rsidR="009F23D6" w:rsidRPr="009F23D6">
        <w:rPr>
          <w:rFonts w:ascii="Palatino Linotype" w:hAnsi="Palatino Linotype" w:cs="Arial"/>
        </w:rPr>
        <w:t xml:space="preserve">Acta del comité de transparencia correspondiente a la cuarta sesión ordinaria, de fecha tres de octubre de dos mil veinticuatro, con relación al tercer punto del orden del día </w:t>
      </w:r>
      <w:r w:rsidR="009F23D6" w:rsidRPr="009F23D6">
        <w:rPr>
          <w:rFonts w:ascii="Palatino Linotype" w:hAnsi="Palatino Linotype" w:cs="Arial"/>
        </w:rPr>
        <w:lastRenderedPageBreak/>
        <w:t xml:space="preserve">se emitió el acuerdo </w:t>
      </w:r>
      <w:r w:rsidR="009F23D6" w:rsidRPr="009F23D6">
        <w:rPr>
          <w:rFonts w:ascii="Palatino Linotype" w:hAnsi="Palatino Linotype" w:cs="Arial"/>
          <w:b/>
          <w:bCs/>
        </w:rPr>
        <w:t xml:space="preserve">UAI/CT/ORDINARIA/2024/04/03 </w:t>
      </w:r>
      <w:r w:rsidR="009F23D6" w:rsidRPr="009F23D6">
        <w:rPr>
          <w:rFonts w:ascii="Palatino Linotype" w:hAnsi="Palatino Linotype" w:cs="Arial"/>
        </w:rPr>
        <w:t xml:space="preserve">relativo a la clasificación como información reservada respecto de la información requerida mediante las solicitudes </w:t>
      </w:r>
      <w:r w:rsidR="009F23D6" w:rsidRPr="009F23D6">
        <w:rPr>
          <w:rFonts w:ascii="Palatino Linotype" w:hAnsi="Palatino Linotype" w:cs="Arial"/>
          <w:b/>
          <w:bCs/>
        </w:rPr>
        <w:t xml:space="preserve">00014/UAI/IP/2024 </w:t>
      </w:r>
      <w:r w:rsidR="009F23D6" w:rsidRPr="009F23D6">
        <w:rPr>
          <w:rFonts w:ascii="Palatino Linotype" w:hAnsi="Palatino Linotype" w:cs="Arial"/>
        </w:rPr>
        <w:t xml:space="preserve">a la </w:t>
      </w:r>
      <w:r w:rsidR="009F23D6" w:rsidRPr="009F23D6">
        <w:rPr>
          <w:rFonts w:ascii="Palatino Linotype" w:hAnsi="Palatino Linotype" w:cs="Arial"/>
          <w:b/>
          <w:bCs/>
        </w:rPr>
        <w:t xml:space="preserve">00229/UAI/IP/2024. </w:t>
      </w:r>
    </w:p>
    <w:p w14:paraId="543AF480" w14:textId="3F7328AC" w:rsidR="00D413C5" w:rsidRPr="00D413C5" w:rsidRDefault="001F5896" w:rsidP="0042462A">
      <w:pPr>
        <w:pStyle w:val="Prrafodelista"/>
        <w:numPr>
          <w:ilvl w:val="0"/>
          <w:numId w:val="13"/>
        </w:numPr>
        <w:spacing w:line="360" w:lineRule="auto"/>
        <w:ind w:left="714" w:hanging="357"/>
        <w:jc w:val="both"/>
        <w:rPr>
          <w:rFonts w:ascii="Palatino Linotype" w:hAnsi="Palatino Linotype" w:cs="Arial"/>
          <w:b/>
          <w:bCs/>
        </w:rPr>
      </w:pPr>
      <w:r w:rsidRPr="00D413C5">
        <w:rPr>
          <w:rFonts w:ascii="Palatino Linotype" w:hAnsi="Palatino Linotype" w:cs="Arial"/>
          <w:b/>
          <w:bCs/>
        </w:rPr>
        <w:t>“PD f 68 al 98.pdf”</w:t>
      </w:r>
      <w:r w:rsidR="00D413C5" w:rsidRPr="00D413C5">
        <w:rPr>
          <w:rFonts w:ascii="Palatino Linotype" w:hAnsi="Palatino Linotype" w:cs="Arial"/>
          <w:b/>
          <w:bCs/>
        </w:rPr>
        <w:t xml:space="preserve">: </w:t>
      </w:r>
      <w:r w:rsidR="00D413C5" w:rsidRPr="00D413C5">
        <w:rPr>
          <w:rFonts w:ascii="Palatino Linotype" w:hAnsi="Palatino Linotype" w:cs="Arial"/>
          <w:lang w:val="es-MX"/>
        </w:rPr>
        <w:t xml:space="preserve">Prueba de daño que sustenta la clasificación como reservada respecto de las solicitudes de información </w:t>
      </w:r>
      <w:r w:rsidR="00D413C5" w:rsidRPr="00D413C5">
        <w:rPr>
          <w:rFonts w:ascii="Palatino Linotype" w:hAnsi="Palatino Linotype" w:cs="Arial"/>
          <w:b/>
          <w:bCs/>
          <w:lang w:val="es-MX"/>
        </w:rPr>
        <w:t xml:space="preserve">00068/UAI/IP/2024 </w:t>
      </w:r>
      <w:r w:rsidR="00D413C5" w:rsidRPr="00D413C5">
        <w:rPr>
          <w:rFonts w:ascii="Palatino Linotype" w:hAnsi="Palatino Linotype" w:cs="Arial"/>
          <w:lang w:val="es-MX"/>
        </w:rPr>
        <w:t xml:space="preserve">al </w:t>
      </w:r>
      <w:r w:rsidR="00D413C5" w:rsidRPr="00D413C5">
        <w:rPr>
          <w:rFonts w:ascii="Palatino Linotype" w:hAnsi="Palatino Linotype" w:cs="Arial"/>
          <w:b/>
          <w:bCs/>
          <w:lang w:val="es-MX"/>
        </w:rPr>
        <w:t>00098/UAI/IP/2024.</w:t>
      </w:r>
    </w:p>
    <w:p w14:paraId="60C27EFD" w14:textId="77777777" w:rsidR="001F5896" w:rsidRDefault="001F5896" w:rsidP="001F5896">
      <w:pPr>
        <w:rPr>
          <w:rFonts w:ascii="Palatino Linotype" w:hAnsi="Palatino Linotype" w:cs="Arial"/>
          <w:b/>
          <w:bCs/>
        </w:rPr>
      </w:pPr>
    </w:p>
    <w:p w14:paraId="17167EA0" w14:textId="77777777" w:rsidR="001F5896" w:rsidRDefault="001F5896" w:rsidP="001F5896">
      <w:pPr>
        <w:rPr>
          <w:rFonts w:ascii="Palatino Linotype" w:hAnsi="Palatino Linotype" w:cs="Arial"/>
          <w:b/>
          <w:bCs/>
          <w:sz w:val="24"/>
        </w:rPr>
      </w:pPr>
    </w:p>
    <w:p w14:paraId="76E1D235" w14:textId="77777777" w:rsidR="001F5896" w:rsidRDefault="001F5896" w:rsidP="001F5896">
      <w:pPr>
        <w:rPr>
          <w:rFonts w:ascii="Palatino Linotype" w:hAnsi="Palatino Linotype" w:cs="Arial"/>
          <w:b/>
          <w:bCs/>
          <w:sz w:val="24"/>
        </w:rPr>
      </w:pPr>
      <w:r>
        <w:rPr>
          <w:rFonts w:ascii="Palatino Linotype" w:hAnsi="Palatino Linotype" w:cs="Arial"/>
          <w:b/>
          <w:bCs/>
          <w:sz w:val="24"/>
        </w:rPr>
        <w:t xml:space="preserve">Solicitud de información </w:t>
      </w:r>
      <w:r w:rsidRPr="00DE2602">
        <w:rPr>
          <w:rFonts w:ascii="Palatino Linotype" w:hAnsi="Palatino Linotype" w:cs="Arial"/>
          <w:b/>
          <w:bCs/>
          <w:sz w:val="24"/>
        </w:rPr>
        <w:t>00073/UAI/IP/2024</w:t>
      </w:r>
    </w:p>
    <w:p w14:paraId="0DCB8D03" w14:textId="14BBF123" w:rsidR="009F23D6" w:rsidRPr="009F23D6" w:rsidRDefault="001F5896" w:rsidP="0042462A">
      <w:pPr>
        <w:pStyle w:val="Prrafodelista"/>
        <w:numPr>
          <w:ilvl w:val="0"/>
          <w:numId w:val="4"/>
        </w:numPr>
        <w:spacing w:after="240" w:line="360" w:lineRule="auto"/>
        <w:jc w:val="both"/>
        <w:rPr>
          <w:rFonts w:ascii="Palatino Linotype" w:hAnsi="Palatino Linotype" w:cs="Arial"/>
        </w:rPr>
      </w:pPr>
      <w:r w:rsidRPr="009F23D6">
        <w:rPr>
          <w:rFonts w:ascii="Palatino Linotype" w:hAnsi="Palatino Linotype" w:cs="Arial"/>
          <w:b/>
          <w:bCs/>
          <w:lang w:val="es-MX"/>
        </w:rPr>
        <w:t>“ACTA CUARTA SESIÓN ORDINARIA.pdf”</w:t>
      </w:r>
      <w:r w:rsidR="009F23D6" w:rsidRPr="009F23D6">
        <w:rPr>
          <w:rFonts w:ascii="Palatino Linotype" w:hAnsi="Palatino Linotype" w:cs="Arial"/>
          <w:b/>
          <w:bCs/>
          <w:lang w:val="es-MX"/>
        </w:rPr>
        <w:t xml:space="preserve">: </w:t>
      </w:r>
      <w:r w:rsidR="009F23D6" w:rsidRPr="009F23D6">
        <w:rPr>
          <w:rFonts w:ascii="Palatino Linotype" w:hAnsi="Palatino Linotype" w:cs="Arial"/>
        </w:rPr>
        <w:t xml:space="preserve">Acta del comité de transparencia correspondiente a la cuarta sesión ordinaria, de fecha tres de octubre de dos mil veinticuatro, con relación al tercer punto del orden del día se emitió el acuerdo </w:t>
      </w:r>
      <w:r w:rsidR="009F23D6" w:rsidRPr="009F23D6">
        <w:rPr>
          <w:rFonts w:ascii="Palatino Linotype" w:hAnsi="Palatino Linotype" w:cs="Arial"/>
          <w:b/>
          <w:bCs/>
        </w:rPr>
        <w:t xml:space="preserve">UAI/CT/ORDINARIA/2024/04/03 </w:t>
      </w:r>
      <w:r w:rsidR="009F23D6" w:rsidRPr="009F23D6">
        <w:rPr>
          <w:rFonts w:ascii="Palatino Linotype" w:hAnsi="Palatino Linotype" w:cs="Arial"/>
        </w:rPr>
        <w:t xml:space="preserve">relativo a la clasificación como información reservada respecto de la información requerida mediante las solicitudes </w:t>
      </w:r>
      <w:r w:rsidR="009F23D6" w:rsidRPr="009F23D6">
        <w:rPr>
          <w:rFonts w:ascii="Palatino Linotype" w:hAnsi="Palatino Linotype" w:cs="Arial"/>
          <w:b/>
          <w:bCs/>
        </w:rPr>
        <w:t xml:space="preserve">00014/UAI/IP/2024 </w:t>
      </w:r>
      <w:r w:rsidR="009F23D6" w:rsidRPr="009F23D6">
        <w:rPr>
          <w:rFonts w:ascii="Palatino Linotype" w:hAnsi="Palatino Linotype" w:cs="Arial"/>
        </w:rPr>
        <w:t xml:space="preserve">a la </w:t>
      </w:r>
      <w:r w:rsidR="009F23D6" w:rsidRPr="009F23D6">
        <w:rPr>
          <w:rFonts w:ascii="Palatino Linotype" w:hAnsi="Palatino Linotype" w:cs="Arial"/>
          <w:b/>
          <w:bCs/>
        </w:rPr>
        <w:t xml:space="preserve">00229/UAI/IP/2024. </w:t>
      </w:r>
    </w:p>
    <w:p w14:paraId="4ED12A1F" w14:textId="53805C71" w:rsidR="00D413C5" w:rsidRPr="00D413C5" w:rsidRDefault="001F5896" w:rsidP="0042462A">
      <w:pPr>
        <w:pStyle w:val="Prrafodelista"/>
        <w:numPr>
          <w:ilvl w:val="0"/>
          <w:numId w:val="4"/>
        </w:numPr>
        <w:spacing w:after="240" w:line="360" w:lineRule="auto"/>
        <w:jc w:val="both"/>
        <w:rPr>
          <w:rFonts w:ascii="Palatino Linotype" w:hAnsi="Palatino Linotype" w:cs="Arial"/>
          <w:b/>
          <w:bCs/>
          <w:lang w:val="es-MX"/>
        </w:rPr>
      </w:pPr>
      <w:r w:rsidRPr="00D413C5">
        <w:rPr>
          <w:rFonts w:ascii="Palatino Linotype" w:hAnsi="Palatino Linotype" w:cs="Arial"/>
          <w:b/>
          <w:bCs/>
          <w:lang w:val="es-MX"/>
        </w:rPr>
        <w:t>“f-73.pdf”</w:t>
      </w:r>
      <w:r w:rsidR="00D413C5" w:rsidRPr="00D413C5">
        <w:rPr>
          <w:rFonts w:ascii="Palatino Linotype" w:hAnsi="Palatino Linotype" w:cs="Arial"/>
          <w:b/>
          <w:bCs/>
          <w:lang w:val="es-MX"/>
        </w:rPr>
        <w:t xml:space="preserve">: </w:t>
      </w:r>
      <w:r w:rsidR="00D413C5" w:rsidRPr="00D413C5">
        <w:rPr>
          <w:rFonts w:ascii="Palatino Linotype" w:hAnsi="Palatino Linotype" w:cs="Arial"/>
          <w:lang w:val="es-MX"/>
        </w:rPr>
        <w:t xml:space="preserve">Oficio signado por el titular de la unidad de transparencia y dirigido al solicitante, en términos generales refiere la clasificación como información reservada respecto de las inspecciones y supervisiones realizadas por la dirección de investigación y supervisión requeridas mediante la solicitud de mérito. </w:t>
      </w:r>
    </w:p>
    <w:p w14:paraId="2A006E50" w14:textId="09B72529" w:rsidR="00D413C5" w:rsidRPr="00D413C5" w:rsidRDefault="001F5896" w:rsidP="0042462A">
      <w:pPr>
        <w:pStyle w:val="Prrafodelista"/>
        <w:numPr>
          <w:ilvl w:val="0"/>
          <w:numId w:val="13"/>
        </w:numPr>
        <w:spacing w:line="360" w:lineRule="auto"/>
        <w:ind w:left="714" w:hanging="357"/>
        <w:jc w:val="both"/>
        <w:rPr>
          <w:rFonts w:ascii="Palatino Linotype" w:hAnsi="Palatino Linotype" w:cs="Arial"/>
          <w:b/>
          <w:bCs/>
        </w:rPr>
      </w:pPr>
      <w:r w:rsidRPr="00D413C5">
        <w:rPr>
          <w:rFonts w:ascii="Palatino Linotype" w:hAnsi="Palatino Linotype" w:cs="Arial"/>
          <w:b/>
          <w:bCs/>
        </w:rPr>
        <w:lastRenderedPageBreak/>
        <w:t>“PD f 68 al 98.pdf”</w:t>
      </w:r>
      <w:r w:rsidR="00D413C5" w:rsidRPr="00D413C5">
        <w:rPr>
          <w:rFonts w:ascii="Palatino Linotype" w:hAnsi="Palatino Linotype" w:cs="Arial"/>
          <w:b/>
          <w:bCs/>
        </w:rPr>
        <w:t xml:space="preserve">: </w:t>
      </w:r>
      <w:r w:rsidR="00D413C5" w:rsidRPr="00D413C5">
        <w:rPr>
          <w:rFonts w:ascii="Palatino Linotype" w:hAnsi="Palatino Linotype" w:cs="Arial"/>
          <w:lang w:val="es-MX"/>
        </w:rPr>
        <w:t xml:space="preserve">Prueba de daño que sustenta la clasificación como reservada respecto de las solicitudes de información </w:t>
      </w:r>
      <w:r w:rsidR="00D413C5" w:rsidRPr="00D413C5">
        <w:rPr>
          <w:rFonts w:ascii="Palatino Linotype" w:hAnsi="Palatino Linotype" w:cs="Arial"/>
          <w:b/>
          <w:bCs/>
          <w:lang w:val="es-MX"/>
        </w:rPr>
        <w:t xml:space="preserve">00068/UAI/IP/2024 </w:t>
      </w:r>
      <w:r w:rsidR="00D413C5" w:rsidRPr="00D413C5">
        <w:rPr>
          <w:rFonts w:ascii="Palatino Linotype" w:hAnsi="Palatino Linotype" w:cs="Arial"/>
          <w:lang w:val="es-MX"/>
        </w:rPr>
        <w:t xml:space="preserve">al </w:t>
      </w:r>
      <w:r w:rsidR="00D413C5" w:rsidRPr="00D413C5">
        <w:rPr>
          <w:rFonts w:ascii="Palatino Linotype" w:hAnsi="Palatino Linotype" w:cs="Arial"/>
          <w:b/>
          <w:bCs/>
          <w:lang w:val="es-MX"/>
        </w:rPr>
        <w:t>00098/UAI/IP/2024.</w:t>
      </w:r>
    </w:p>
    <w:p w14:paraId="7711A9A8" w14:textId="77777777" w:rsidR="001F5896" w:rsidRDefault="001F5896" w:rsidP="001F5896">
      <w:pPr>
        <w:rPr>
          <w:rFonts w:ascii="Palatino Linotype" w:hAnsi="Palatino Linotype" w:cs="Arial"/>
          <w:b/>
          <w:bCs/>
        </w:rPr>
      </w:pPr>
    </w:p>
    <w:p w14:paraId="56EF3150" w14:textId="77777777" w:rsidR="00D413C5" w:rsidRDefault="00D413C5" w:rsidP="001F5896">
      <w:pPr>
        <w:rPr>
          <w:rFonts w:ascii="Palatino Linotype" w:hAnsi="Palatino Linotype" w:cs="Arial"/>
          <w:b/>
          <w:bCs/>
          <w:sz w:val="24"/>
        </w:rPr>
      </w:pPr>
    </w:p>
    <w:p w14:paraId="3DDDB538" w14:textId="7E672B25" w:rsidR="001F5896" w:rsidRDefault="001F5896" w:rsidP="001F5896">
      <w:pPr>
        <w:rPr>
          <w:rFonts w:ascii="Palatino Linotype" w:hAnsi="Palatino Linotype" w:cs="Arial"/>
          <w:b/>
          <w:bCs/>
          <w:sz w:val="24"/>
        </w:rPr>
      </w:pPr>
      <w:r>
        <w:rPr>
          <w:rFonts w:ascii="Palatino Linotype" w:hAnsi="Palatino Linotype" w:cs="Arial"/>
          <w:b/>
          <w:bCs/>
          <w:sz w:val="24"/>
        </w:rPr>
        <w:t xml:space="preserve">Solicitud de información </w:t>
      </w:r>
      <w:r w:rsidRPr="00DE2602">
        <w:rPr>
          <w:rFonts w:ascii="Palatino Linotype" w:hAnsi="Palatino Linotype" w:cs="Arial"/>
          <w:b/>
          <w:bCs/>
          <w:sz w:val="24"/>
        </w:rPr>
        <w:t>00072/UAI/IP/2024</w:t>
      </w:r>
    </w:p>
    <w:p w14:paraId="703958FE" w14:textId="056A0026" w:rsidR="00D413C5" w:rsidRPr="00D413C5" w:rsidRDefault="001F5896" w:rsidP="0042462A">
      <w:pPr>
        <w:pStyle w:val="Prrafodelista"/>
        <w:numPr>
          <w:ilvl w:val="0"/>
          <w:numId w:val="4"/>
        </w:numPr>
        <w:spacing w:after="240" w:line="360" w:lineRule="auto"/>
        <w:jc w:val="both"/>
        <w:rPr>
          <w:rFonts w:ascii="Palatino Linotype" w:hAnsi="Palatino Linotype" w:cs="Arial"/>
          <w:b/>
          <w:bCs/>
          <w:lang w:val="es-MX"/>
        </w:rPr>
      </w:pPr>
      <w:r w:rsidRPr="00D413C5">
        <w:rPr>
          <w:rFonts w:ascii="Palatino Linotype" w:hAnsi="Palatino Linotype" w:cs="Arial"/>
          <w:b/>
          <w:bCs/>
          <w:lang w:val="es-MX"/>
        </w:rPr>
        <w:t>“PD f 68 al 98.pdf”</w:t>
      </w:r>
      <w:r w:rsidR="00D413C5" w:rsidRPr="00D413C5">
        <w:rPr>
          <w:rFonts w:ascii="Palatino Linotype" w:hAnsi="Palatino Linotype" w:cs="Arial"/>
          <w:b/>
          <w:bCs/>
          <w:lang w:val="es-MX"/>
        </w:rPr>
        <w:t xml:space="preserve">: </w:t>
      </w:r>
      <w:r w:rsidR="00D413C5" w:rsidRPr="00D413C5">
        <w:rPr>
          <w:rFonts w:ascii="Palatino Linotype" w:hAnsi="Palatino Linotype" w:cs="Arial"/>
          <w:lang w:val="es-MX"/>
        </w:rPr>
        <w:t xml:space="preserve">Prueba de daño que sustenta la clasificación como reservada respecto de las solicitudes de información </w:t>
      </w:r>
      <w:r w:rsidR="00D413C5" w:rsidRPr="00D413C5">
        <w:rPr>
          <w:rFonts w:ascii="Palatino Linotype" w:hAnsi="Palatino Linotype" w:cs="Arial"/>
          <w:b/>
          <w:bCs/>
          <w:lang w:val="es-MX"/>
        </w:rPr>
        <w:t xml:space="preserve">00068/UAI/IP/2024 </w:t>
      </w:r>
      <w:r w:rsidR="00D413C5" w:rsidRPr="00D413C5">
        <w:rPr>
          <w:rFonts w:ascii="Palatino Linotype" w:hAnsi="Palatino Linotype" w:cs="Arial"/>
          <w:lang w:val="es-MX"/>
        </w:rPr>
        <w:t xml:space="preserve">al </w:t>
      </w:r>
      <w:r w:rsidR="00D413C5" w:rsidRPr="00D413C5">
        <w:rPr>
          <w:rFonts w:ascii="Palatino Linotype" w:hAnsi="Palatino Linotype" w:cs="Arial"/>
          <w:b/>
          <w:bCs/>
          <w:lang w:val="es-MX"/>
        </w:rPr>
        <w:t>00098/UAI/IP/2024.</w:t>
      </w:r>
    </w:p>
    <w:p w14:paraId="40C9623F" w14:textId="79DAC4CF" w:rsidR="00D413C5" w:rsidRPr="00D413C5" w:rsidRDefault="001F5896" w:rsidP="0042462A">
      <w:pPr>
        <w:pStyle w:val="Prrafodelista"/>
        <w:numPr>
          <w:ilvl w:val="0"/>
          <w:numId w:val="4"/>
        </w:numPr>
        <w:spacing w:after="240" w:line="360" w:lineRule="auto"/>
        <w:jc w:val="both"/>
        <w:rPr>
          <w:rFonts w:ascii="Palatino Linotype" w:hAnsi="Palatino Linotype" w:cs="Arial"/>
          <w:b/>
          <w:bCs/>
          <w:lang w:val="es-MX"/>
        </w:rPr>
      </w:pPr>
      <w:r w:rsidRPr="00D413C5">
        <w:rPr>
          <w:rFonts w:ascii="Palatino Linotype" w:hAnsi="Palatino Linotype" w:cs="Arial"/>
          <w:b/>
          <w:bCs/>
          <w:lang w:val="es-MX"/>
        </w:rPr>
        <w:t>“f-72.pdf”</w:t>
      </w:r>
      <w:r w:rsidR="00D413C5" w:rsidRPr="00D413C5">
        <w:rPr>
          <w:rFonts w:ascii="Palatino Linotype" w:hAnsi="Palatino Linotype" w:cs="Arial"/>
          <w:b/>
          <w:bCs/>
          <w:lang w:val="es-MX"/>
        </w:rPr>
        <w:t xml:space="preserve">: </w:t>
      </w:r>
      <w:r w:rsidR="00D413C5" w:rsidRPr="00D413C5">
        <w:rPr>
          <w:rFonts w:ascii="Palatino Linotype" w:hAnsi="Palatino Linotype" w:cs="Arial"/>
          <w:lang w:val="es-MX"/>
        </w:rPr>
        <w:t xml:space="preserve">Oficio signado por el titular de la unidad de transparencia y dirigido al solicitante, en términos generales refiere la clasificación como información reservada respecto de las inspecciones y supervisiones realizadas por la dirección de investigación y supervisión requeridas mediante la solicitud de mérito. </w:t>
      </w:r>
    </w:p>
    <w:p w14:paraId="3BE8EC2B" w14:textId="0F906709" w:rsidR="009F23D6" w:rsidRPr="009F23D6" w:rsidRDefault="001F5896" w:rsidP="0042462A">
      <w:pPr>
        <w:pStyle w:val="Prrafodelista"/>
        <w:numPr>
          <w:ilvl w:val="0"/>
          <w:numId w:val="13"/>
        </w:numPr>
        <w:spacing w:line="360" w:lineRule="auto"/>
        <w:jc w:val="both"/>
        <w:rPr>
          <w:rFonts w:ascii="Palatino Linotype" w:hAnsi="Palatino Linotype" w:cs="Arial"/>
        </w:rPr>
      </w:pPr>
      <w:r w:rsidRPr="009F23D6">
        <w:rPr>
          <w:rFonts w:ascii="Palatino Linotype" w:hAnsi="Palatino Linotype" w:cs="Arial"/>
          <w:b/>
          <w:bCs/>
        </w:rPr>
        <w:t>“ACTA CUARTA SESIÓN ORDINARIA.pdf”</w:t>
      </w:r>
      <w:r w:rsidR="009F23D6" w:rsidRPr="009F23D6">
        <w:rPr>
          <w:rFonts w:ascii="Palatino Linotype" w:hAnsi="Palatino Linotype" w:cs="Arial"/>
          <w:b/>
          <w:bCs/>
        </w:rPr>
        <w:t xml:space="preserve">: </w:t>
      </w:r>
      <w:r w:rsidR="009F23D6" w:rsidRPr="009F23D6">
        <w:rPr>
          <w:rFonts w:ascii="Palatino Linotype" w:hAnsi="Palatino Linotype" w:cs="Arial"/>
        </w:rPr>
        <w:t xml:space="preserve">Acta del comité de transparencia correspondiente a la cuarta sesión ordinaria, de fecha tres de octubre de dos mil veinticuatro, con relación al tercer punto del orden del día se emitió el acuerdo </w:t>
      </w:r>
      <w:r w:rsidR="009F23D6" w:rsidRPr="009F23D6">
        <w:rPr>
          <w:rFonts w:ascii="Palatino Linotype" w:hAnsi="Palatino Linotype" w:cs="Arial"/>
          <w:b/>
          <w:bCs/>
        </w:rPr>
        <w:t xml:space="preserve">UAI/CT/ORDINARIA/2024/04/03 </w:t>
      </w:r>
      <w:r w:rsidR="009F23D6" w:rsidRPr="009F23D6">
        <w:rPr>
          <w:rFonts w:ascii="Palatino Linotype" w:hAnsi="Palatino Linotype" w:cs="Arial"/>
        </w:rPr>
        <w:t xml:space="preserve">relativo a la clasificación como información reservada respecto de la información requerida mediante las solicitudes </w:t>
      </w:r>
      <w:r w:rsidR="009F23D6" w:rsidRPr="009F23D6">
        <w:rPr>
          <w:rFonts w:ascii="Palatino Linotype" w:hAnsi="Palatino Linotype" w:cs="Arial"/>
          <w:b/>
          <w:bCs/>
        </w:rPr>
        <w:t xml:space="preserve">00014/UAI/IP/2024 </w:t>
      </w:r>
      <w:r w:rsidR="009F23D6" w:rsidRPr="009F23D6">
        <w:rPr>
          <w:rFonts w:ascii="Palatino Linotype" w:hAnsi="Palatino Linotype" w:cs="Arial"/>
        </w:rPr>
        <w:t xml:space="preserve">a la </w:t>
      </w:r>
      <w:r w:rsidR="009F23D6" w:rsidRPr="009F23D6">
        <w:rPr>
          <w:rFonts w:ascii="Palatino Linotype" w:hAnsi="Palatino Linotype" w:cs="Arial"/>
          <w:b/>
          <w:bCs/>
        </w:rPr>
        <w:t xml:space="preserve">00229/UAI/IP/2024. </w:t>
      </w:r>
    </w:p>
    <w:p w14:paraId="02D4E1D9" w14:textId="77777777" w:rsidR="009F23D6" w:rsidRPr="001F5896" w:rsidRDefault="009F23D6" w:rsidP="009F23D6">
      <w:pPr>
        <w:pStyle w:val="Prrafodelista"/>
        <w:ind w:left="720"/>
        <w:rPr>
          <w:rFonts w:ascii="Palatino Linotype" w:hAnsi="Palatino Linotype" w:cs="Arial"/>
          <w:b/>
          <w:bCs/>
        </w:rPr>
      </w:pPr>
    </w:p>
    <w:p w14:paraId="1E17372A" w14:textId="77777777" w:rsidR="001F5896" w:rsidRPr="009F23D6" w:rsidRDefault="001F5896" w:rsidP="001F5896">
      <w:pPr>
        <w:rPr>
          <w:rFonts w:ascii="Palatino Linotype" w:hAnsi="Palatino Linotype" w:cs="Arial"/>
          <w:b/>
          <w:bCs/>
          <w:lang w:val="es-ES"/>
        </w:rPr>
      </w:pPr>
    </w:p>
    <w:p w14:paraId="6E3EB6F0" w14:textId="77777777" w:rsidR="00D413C5" w:rsidRDefault="00D413C5" w:rsidP="001F5896">
      <w:pPr>
        <w:rPr>
          <w:rFonts w:ascii="Palatino Linotype" w:hAnsi="Palatino Linotype" w:cs="Arial"/>
          <w:b/>
          <w:bCs/>
          <w:sz w:val="24"/>
        </w:rPr>
      </w:pPr>
    </w:p>
    <w:p w14:paraId="2EEE0459" w14:textId="58BD38F3" w:rsidR="001F5896" w:rsidRPr="001F5896" w:rsidRDefault="001F5896" w:rsidP="001F5896">
      <w:pPr>
        <w:rPr>
          <w:rFonts w:ascii="Palatino Linotype" w:hAnsi="Palatino Linotype" w:cs="Arial"/>
          <w:b/>
          <w:bCs/>
          <w:sz w:val="24"/>
        </w:rPr>
      </w:pPr>
      <w:r>
        <w:rPr>
          <w:rFonts w:ascii="Palatino Linotype" w:hAnsi="Palatino Linotype" w:cs="Arial"/>
          <w:b/>
          <w:bCs/>
          <w:sz w:val="24"/>
        </w:rPr>
        <w:lastRenderedPageBreak/>
        <w:t xml:space="preserve">Solicitud de información </w:t>
      </w:r>
      <w:r w:rsidRPr="001F5896">
        <w:rPr>
          <w:rFonts w:ascii="Palatino Linotype" w:hAnsi="Palatino Linotype" w:cs="Arial"/>
          <w:b/>
          <w:bCs/>
          <w:sz w:val="24"/>
        </w:rPr>
        <w:t>00071/UAI/IP/2024</w:t>
      </w:r>
    </w:p>
    <w:p w14:paraId="3D210E63" w14:textId="41EBC9B5" w:rsidR="009F23D6" w:rsidRPr="009F23D6" w:rsidRDefault="001F5896" w:rsidP="0042462A">
      <w:pPr>
        <w:pStyle w:val="Prrafodelista"/>
        <w:numPr>
          <w:ilvl w:val="0"/>
          <w:numId w:val="4"/>
        </w:numPr>
        <w:spacing w:after="240" w:line="360" w:lineRule="auto"/>
        <w:jc w:val="both"/>
        <w:rPr>
          <w:rFonts w:ascii="Palatino Linotype" w:hAnsi="Palatino Linotype" w:cs="Arial"/>
        </w:rPr>
      </w:pPr>
      <w:r w:rsidRPr="009F23D6">
        <w:rPr>
          <w:rFonts w:ascii="Palatino Linotype" w:hAnsi="Palatino Linotype" w:cs="Arial"/>
          <w:b/>
          <w:bCs/>
          <w:lang w:val="es-MX"/>
        </w:rPr>
        <w:t>“ACTA CUARTA SESIÓN ORDINARIA.pdf”</w:t>
      </w:r>
      <w:r w:rsidR="009F23D6" w:rsidRPr="009F23D6">
        <w:rPr>
          <w:rFonts w:ascii="Palatino Linotype" w:hAnsi="Palatino Linotype" w:cs="Arial"/>
          <w:b/>
          <w:bCs/>
          <w:lang w:val="es-MX"/>
        </w:rPr>
        <w:t xml:space="preserve">: </w:t>
      </w:r>
      <w:r w:rsidR="009F23D6" w:rsidRPr="009F23D6">
        <w:rPr>
          <w:rFonts w:ascii="Palatino Linotype" w:hAnsi="Palatino Linotype" w:cs="Arial"/>
        </w:rPr>
        <w:t xml:space="preserve">Acta del comité de transparencia correspondiente a la cuarta sesión ordinaria, de fecha tres de octubre de dos mil veinticuatro, con relación al tercer punto del orden del día se emitió el acuerdo </w:t>
      </w:r>
      <w:r w:rsidR="009F23D6" w:rsidRPr="009F23D6">
        <w:rPr>
          <w:rFonts w:ascii="Palatino Linotype" w:hAnsi="Palatino Linotype" w:cs="Arial"/>
          <w:b/>
          <w:bCs/>
        </w:rPr>
        <w:t xml:space="preserve">UAI/CT/ORDINARIA/2024/04/03 </w:t>
      </w:r>
      <w:r w:rsidR="009F23D6" w:rsidRPr="009F23D6">
        <w:rPr>
          <w:rFonts w:ascii="Palatino Linotype" w:hAnsi="Palatino Linotype" w:cs="Arial"/>
        </w:rPr>
        <w:t xml:space="preserve">relativo a la clasificación como información reservada respecto de la información requerida mediante las solicitudes </w:t>
      </w:r>
      <w:r w:rsidR="009F23D6" w:rsidRPr="009F23D6">
        <w:rPr>
          <w:rFonts w:ascii="Palatino Linotype" w:hAnsi="Palatino Linotype" w:cs="Arial"/>
          <w:b/>
          <w:bCs/>
        </w:rPr>
        <w:t xml:space="preserve">00014/UAI/IP/2024 </w:t>
      </w:r>
      <w:r w:rsidR="009F23D6" w:rsidRPr="009F23D6">
        <w:rPr>
          <w:rFonts w:ascii="Palatino Linotype" w:hAnsi="Palatino Linotype" w:cs="Arial"/>
        </w:rPr>
        <w:t xml:space="preserve">a la </w:t>
      </w:r>
      <w:r w:rsidR="009F23D6" w:rsidRPr="009F23D6">
        <w:rPr>
          <w:rFonts w:ascii="Palatino Linotype" w:hAnsi="Palatino Linotype" w:cs="Arial"/>
          <w:b/>
          <w:bCs/>
        </w:rPr>
        <w:t xml:space="preserve">00229/UAI/IP/2024. </w:t>
      </w:r>
    </w:p>
    <w:p w14:paraId="6895460E" w14:textId="1DA83845" w:rsidR="00D413C5" w:rsidRPr="00D413C5" w:rsidRDefault="001F5896" w:rsidP="0042462A">
      <w:pPr>
        <w:pStyle w:val="Prrafodelista"/>
        <w:numPr>
          <w:ilvl w:val="0"/>
          <w:numId w:val="4"/>
        </w:numPr>
        <w:spacing w:after="240" w:line="360" w:lineRule="auto"/>
        <w:jc w:val="both"/>
        <w:rPr>
          <w:rFonts w:ascii="Palatino Linotype" w:hAnsi="Palatino Linotype" w:cs="Arial"/>
          <w:b/>
          <w:bCs/>
          <w:lang w:val="es-MX"/>
        </w:rPr>
      </w:pPr>
      <w:r w:rsidRPr="00D413C5">
        <w:rPr>
          <w:rFonts w:ascii="Palatino Linotype" w:hAnsi="Palatino Linotype" w:cs="Arial"/>
          <w:b/>
          <w:bCs/>
          <w:lang w:val="es-MX"/>
        </w:rPr>
        <w:t>“PD f 68 al 98.pdf”</w:t>
      </w:r>
      <w:r w:rsidR="00D413C5" w:rsidRPr="00D413C5">
        <w:rPr>
          <w:rFonts w:ascii="Palatino Linotype" w:hAnsi="Palatino Linotype" w:cs="Arial"/>
          <w:b/>
          <w:bCs/>
          <w:lang w:val="es-MX"/>
        </w:rPr>
        <w:t xml:space="preserve">: </w:t>
      </w:r>
      <w:r w:rsidR="00D413C5" w:rsidRPr="00D413C5">
        <w:rPr>
          <w:rFonts w:ascii="Palatino Linotype" w:hAnsi="Palatino Linotype" w:cs="Arial"/>
          <w:lang w:val="es-MX"/>
        </w:rPr>
        <w:t xml:space="preserve">Prueba de daño que sustenta la clasificación como reservada respecto de las solicitudes de información </w:t>
      </w:r>
      <w:r w:rsidR="00D413C5" w:rsidRPr="00D413C5">
        <w:rPr>
          <w:rFonts w:ascii="Palatino Linotype" w:hAnsi="Palatino Linotype" w:cs="Arial"/>
          <w:b/>
          <w:bCs/>
          <w:lang w:val="es-MX"/>
        </w:rPr>
        <w:t xml:space="preserve">00068/UAI/IP/2024 </w:t>
      </w:r>
      <w:r w:rsidR="00D413C5" w:rsidRPr="00D413C5">
        <w:rPr>
          <w:rFonts w:ascii="Palatino Linotype" w:hAnsi="Palatino Linotype" w:cs="Arial"/>
          <w:lang w:val="es-MX"/>
        </w:rPr>
        <w:t xml:space="preserve">al </w:t>
      </w:r>
      <w:r w:rsidR="00D413C5" w:rsidRPr="00D413C5">
        <w:rPr>
          <w:rFonts w:ascii="Palatino Linotype" w:hAnsi="Palatino Linotype" w:cs="Arial"/>
          <w:b/>
          <w:bCs/>
          <w:lang w:val="es-MX"/>
        </w:rPr>
        <w:t>00098/UAI/IP/2024.</w:t>
      </w:r>
    </w:p>
    <w:p w14:paraId="79F1E328" w14:textId="5D9AA432" w:rsidR="00D413C5" w:rsidRPr="00D413C5" w:rsidRDefault="001F5896" w:rsidP="0042462A">
      <w:pPr>
        <w:pStyle w:val="Prrafodelista"/>
        <w:numPr>
          <w:ilvl w:val="0"/>
          <w:numId w:val="13"/>
        </w:numPr>
        <w:spacing w:after="240" w:line="360" w:lineRule="auto"/>
        <w:jc w:val="both"/>
        <w:rPr>
          <w:rFonts w:ascii="Palatino Linotype" w:hAnsi="Palatino Linotype" w:cs="Arial"/>
          <w:b/>
          <w:bCs/>
          <w:lang w:val="es-MX"/>
        </w:rPr>
      </w:pPr>
      <w:r w:rsidRPr="00D413C5">
        <w:rPr>
          <w:rFonts w:ascii="Palatino Linotype" w:hAnsi="Palatino Linotype" w:cs="Arial"/>
          <w:b/>
          <w:bCs/>
        </w:rPr>
        <w:t>“f-71.pdf”</w:t>
      </w:r>
      <w:r w:rsidR="00D413C5" w:rsidRPr="00D413C5">
        <w:rPr>
          <w:rFonts w:ascii="Palatino Linotype" w:hAnsi="Palatino Linotype" w:cs="Arial"/>
          <w:b/>
          <w:bCs/>
        </w:rPr>
        <w:t xml:space="preserve">: </w:t>
      </w:r>
      <w:r w:rsidR="00D413C5" w:rsidRPr="00D413C5">
        <w:rPr>
          <w:rFonts w:ascii="Palatino Linotype" w:hAnsi="Palatino Linotype" w:cs="Arial"/>
          <w:lang w:val="es-MX"/>
        </w:rPr>
        <w:t xml:space="preserve">Oficio signado por el titular de la unidad de transparencia y dirigido al solicitante, en términos generales refiere la clasificación como información reservada respecto de las inspecciones y supervisiones realizadas por la dirección de investigación y supervisión requeridas mediante la solicitud de mérito. </w:t>
      </w:r>
    </w:p>
    <w:p w14:paraId="6E820344" w14:textId="77777777" w:rsidR="001F5896" w:rsidRDefault="001F5896" w:rsidP="001F5896">
      <w:pPr>
        <w:rPr>
          <w:rFonts w:ascii="Palatino Linotype" w:hAnsi="Palatino Linotype" w:cs="Arial"/>
          <w:b/>
          <w:bCs/>
        </w:rPr>
      </w:pPr>
    </w:p>
    <w:p w14:paraId="3C90D9BA" w14:textId="7AA0E311" w:rsidR="001F5896" w:rsidRPr="001F5896" w:rsidRDefault="001F5896" w:rsidP="001F5896">
      <w:pPr>
        <w:rPr>
          <w:rFonts w:ascii="Palatino Linotype" w:hAnsi="Palatino Linotype" w:cs="Arial"/>
          <w:b/>
          <w:bCs/>
          <w:sz w:val="24"/>
        </w:rPr>
      </w:pPr>
      <w:r>
        <w:rPr>
          <w:rFonts w:ascii="Palatino Linotype" w:hAnsi="Palatino Linotype" w:cs="Arial"/>
          <w:b/>
          <w:bCs/>
        </w:rPr>
        <w:t xml:space="preserve">Solicitud de información </w:t>
      </w:r>
      <w:r w:rsidRPr="001F5896">
        <w:rPr>
          <w:rFonts w:ascii="Palatino Linotype" w:hAnsi="Palatino Linotype" w:cs="Arial"/>
          <w:b/>
          <w:bCs/>
          <w:sz w:val="24"/>
        </w:rPr>
        <w:t>00070/UAI/IP/2024</w:t>
      </w:r>
    </w:p>
    <w:p w14:paraId="1147F731" w14:textId="6B1F13B8" w:rsidR="00D413C5" w:rsidRPr="00D413C5" w:rsidRDefault="001F5896" w:rsidP="0042462A">
      <w:pPr>
        <w:pStyle w:val="Prrafodelista"/>
        <w:numPr>
          <w:ilvl w:val="0"/>
          <w:numId w:val="4"/>
        </w:numPr>
        <w:spacing w:after="240" w:line="360" w:lineRule="auto"/>
        <w:jc w:val="both"/>
        <w:rPr>
          <w:rFonts w:ascii="Palatino Linotype" w:hAnsi="Palatino Linotype" w:cs="Arial"/>
          <w:b/>
          <w:bCs/>
          <w:lang w:val="es-MX"/>
        </w:rPr>
      </w:pPr>
      <w:r w:rsidRPr="00D413C5">
        <w:rPr>
          <w:rFonts w:ascii="Palatino Linotype" w:hAnsi="Palatino Linotype" w:cs="Arial"/>
          <w:b/>
          <w:bCs/>
          <w:lang w:val="es-MX"/>
        </w:rPr>
        <w:t>“PD f 68 al 98.pdf”</w:t>
      </w:r>
      <w:r w:rsidR="00D413C5" w:rsidRPr="00D413C5">
        <w:rPr>
          <w:rFonts w:ascii="Palatino Linotype" w:hAnsi="Palatino Linotype" w:cs="Arial"/>
          <w:b/>
          <w:bCs/>
          <w:lang w:val="es-MX"/>
        </w:rPr>
        <w:t xml:space="preserve">: </w:t>
      </w:r>
      <w:r w:rsidR="00D413C5" w:rsidRPr="00D413C5">
        <w:rPr>
          <w:rFonts w:ascii="Palatino Linotype" w:hAnsi="Palatino Linotype" w:cs="Arial"/>
          <w:lang w:val="es-MX"/>
        </w:rPr>
        <w:t xml:space="preserve">Prueba de daño que sustenta la clasificación como reservada respecto de las solicitudes de información </w:t>
      </w:r>
      <w:r w:rsidR="00D413C5" w:rsidRPr="00D413C5">
        <w:rPr>
          <w:rFonts w:ascii="Palatino Linotype" w:hAnsi="Palatino Linotype" w:cs="Arial"/>
          <w:b/>
          <w:bCs/>
          <w:lang w:val="es-MX"/>
        </w:rPr>
        <w:t xml:space="preserve">00068/UAI/IP/2024 </w:t>
      </w:r>
      <w:r w:rsidR="00D413C5" w:rsidRPr="00D413C5">
        <w:rPr>
          <w:rFonts w:ascii="Palatino Linotype" w:hAnsi="Palatino Linotype" w:cs="Arial"/>
          <w:lang w:val="es-MX"/>
        </w:rPr>
        <w:t xml:space="preserve">al </w:t>
      </w:r>
      <w:r w:rsidR="00D413C5" w:rsidRPr="00D413C5">
        <w:rPr>
          <w:rFonts w:ascii="Palatino Linotype" w:hAnsi="Palatino Linotype" w:cs="Arial"/>
          <w:b/>
          <w:bCs/>
          <w:lang w:val="es-MX"/>
        </w:rPr>
        <w:t>00098/UAI/IP/2024.</w:t>
      </w:r>
    </w:p>
    <w:p w14:paraId="7533BF26" w14:textId="642E55F8" w:rsidR="009F23D6" w:rsidRPr="009F23D6" w:rsidRDefault="001F5896" w:rsidP="0042462A">
      <w:pPr>
        <w:pStyle w:val="Prrafodelista"/>
        <w:numPr>
          <w:ilvl w:val="0"/>
          <w:numId w:val="4"/>
        </w:numPr>
        <w:spacing w:after="240" w:line="360" w:lineRule="auto"/>
        <w:jc w:val="both"/>
        <w:rPr>
          <w:rFonts w:ascii="Palatino Linotype" w:hAnsi="Palatino Linotype" w:cs="Arial"/>
        </w:rPr>
      </w:pPr>
      <w:r w:rsidRPr="009F23D6">
        <w:rPr>
          <w:rFonts w:ascii="Palatino Linotype" w:hAnsi="Palatino Linotype" w:cs="Arial"/>
          <w:b/>
          <w:bCs/>
          <w:lang w:val="es-MX"/>
        </w:rPr>
        <w:lastRenderedPageBreak/>
        <w:t>“ACTA CUARTA SESIÓN ORDINARIA.pdf”</w:t>
      </w:r>
      <w:r w:rsidR="009F23D6" w:rsidRPr="009F23D6">
        <w:rPr>
          <w:rFonts w:ascii="Palatino Linotype" w:hAnsi="Palatino Linotype" w:cs="Arial"/>
          <w:b/>
          <w:bCs/>
          <w:lang w:val="es-MX"/>
        </w:rPr>
        <w:t xml:space="preserve">: </w:t>
      </w:r>
      <w:r w:rsidR="009F23D6" w:rsidRPr="009F23D6">
        <w:rPr>
          <w:rFonts w:ascii="Palatino Linotype" w:hAnsi="Palatino Linotype" w:cs="Arial"/>
        </w:rPr>
        <w:t xml:space="preserve">Acta del comité de transparencia correspondiente a la cuarta sesión ordinaria, de fecha tres de octubre de dos mil veinticuatro, con relación al tercer punto del orden del día se emitió el acuerdo </w:t>
      </w:r>
      <w:r w:rsidR="009F23D6" w:rsidRPr="009F23D6">
        <w:rPr>
          <w:rFonts w:ascii="Palatino Linotype" w:hAnsi="Palatino Linotype" w:cs="Arial"/>
          <w:b/>
          <w:bCs/>
        </w:rPr>
        <w:t xml:space="preserve">UAI/CT/ORDINARIA/2024/04/03 </w:t>
      </w:r>
      <w:r w:rsidR="009F23D6" w:rsidRPr="009F23D6">
        <w:rPr>
          <w:rFonts w:ascii="Palatino Linotype" w:hAnsi="Palatino Linotype" w:cs="Arial"/>
        </w:rPr>
        <w:t xml:space="preserve">relativo a la clasificación como información reservada respecto de la información requerida mediante las solicitudes </w:t>
      </w:r>
      <w:r w:rsidR="009F23D6" w:rsidRPr="009F23D6">
        <w:rPr>
          <w:rFonts w:ascii="Palatino Linotype" w:hAnsi="Palatino Linotype" w:cs="Arial"/>
          <w:b/>
          <w:bCs/>
        </w:rPr>
        <w:t xml:space="preserve">00014/UAI/IP/2024 </w:t>
      </w:r>
      <w:r w:rsidR="009F23D6" w:rsidRPr="009F23D6">
        <w:rPr>
          <w:rFonts w:ascii="Palatino Linotype" w:hAnsi="Palatino Linotype" w:cs="Arial"/>
        </w:rPr>
        <w:t xml:space="preserve">a la </w:t>
      </w:r>
      <w:r w:rsidR="009F23D6" w:rsidRPr="009F23D6">
        <w:rPr>
          <w:rFonts w:ascii="Palatino Linotype" w:hAnsi="Palatino Linotype" w:cs="Arial"/>
          <w:b/>
          <w:bCs/>
        </w:rPr>
        <w:t xml:space="preserve">00229/UAI/IP/2024. </w:t>
      </w:r>
    </w:p>
    <w:p w14:paraId="386C5BA4" w14:textId="537D49E7" w:rsidR="00D413C5" w:rsidRPr="00D413C5" w:rsidRDefault="001F5896" w:rsidP="0042462A">
      <w:pPr>
        <w:pStyle w:val="Prrafodelista"/>
        <w:numPr>
          <w:ilvl w:val="0"/>
          <w:numId w:val="13"/>
        </w:numPr>
        <w:spacing w:after="240" w:line="360" w:lineRule="auto"/>
        <w:jc w:val="both"/>
        <w:rPr>
          <w:rFonts w:ascii="Palatino Linotype" w:hAnsi="Palatino Linotype" w:cs="Arial"/>
          <w:b/>
          <w:bCs/>
          <w:lang w:val="es-MX"/>
        </w:rPr>
      </w:pPr>
      <w:r w:rsidRPr="00D413C5">
        <w:rPr>
          <w:rFonts w:ascii="Palatino Linotype" w:hAnsi="Palatino Linotype" w:cs="Arial"/>
          <w:b/>
          <w:bCs/>
        </w:rPr>
        <w:t>“f-70.pdf”</w:t>
      </w:r>
      <w:r w:rsidR="00D413C5" w:rsidRPr="00D413C5">
        <w:rPr>
          <w:rFonts w:ascii="Palatino Linotype" w:hAnsi="Palatino Linotype" w:cs="Arial"/>
          <w:b/>
          <w:bCs/>
        </w:rPr>
        <w:t xml:space="preserve">: </w:t>
      </w:r>
      <w:r w:rsidR="00D413C5" w:rsidRPr="00D413C5">
        <w:rPr>
          <w:rFonts w:ascii="Palatino Linotype" w:hAnsi="Palatino Linotype" w:cs="Arial"/>
          <w:lang w:val="es-MX"/>
        </w:rPr>
        <w:t xml:space="preserve">Oficio signado por el titular de la unidad de transparencia y dirigido al solicitante, en términos generales refiere la clasificación como información reservada respecto de las inspecciones y supervisiones realizadas por la dirección de investigación y supervisión requeridas mediante la solicitud de mérito. </w:t>
      </w:r>
    </w:p>
    <w:p w14:paraId="7E2A50D8" w14:textId="77777777" w:rsidR="00D413C5" w:rsidRPr="001F5896" w:rsidRDefault="00D413C5" w:rsidP="00D413C5">
      <w:pPr>
        <w:pStyle w:val="Prrafodelista"/>
        <w:ind w:left="720"/>
        <w:rPr>
          <w:rFonts w:ascii="Palatino Linotype" w:hAnsi="Palatino Linotype" w:cs="Arial"/>
          <w:b/>
          <w:bCs/>
        </w:rPr>
      </w:pPr>
    </w:p>
    <w:p w14:paraId="3FA5186F" w14:textId="77777777" w:rsidR="001F5896" w:rsidRPr="00D413C5" w:rsidRDefault="001F5896" w:rsidP="001F5896">
      <w:pPr>
        <w:rPr>
          <w:rFonts w:ascii="Palatino Linotype" w:hAnsi="Palatino Linotype" w:cs="Arial"/>
          <w:b/>
          <w:bCs/>
          <w:lang w:val="es-ES"/>
        </w:rPr>
      </w:pPr>
    </w:p>
    <w:p w14:paraId="46B9D675" w14:textId="77777777" w:rsidR="001F5896" w:rsidRPr="001F5896" w:rsidRDefault="001F5896" w:rsidP="001F5896">
      <w:pPr>
        <w:rPr>
          <w:rFonts w:ascii="Palatino Linotype" w:hAnsi="Palatino Linotype" w:cs="Arial"/>
          <w:b/>
          <w:bCs/>
          <w:sz w:val="24"/>
        </w:rPr>
      </w:pPr>
      <w:r>
        <w:rPr>
          <w:rFonts w:ascii="Palatino Linotype" w:hAnsi="Palatino Linotype" w:cs="Arial"/>
          <w:b/>
          <w:bCs/>
          <w:sz w:val="24"/>
        </w:rPr>
        <w:t xml:space="preserve">Solicitud de información </w:t>
      </w:r>
      <w:r w:rsidRPr="001F5896">
        <w:rPr>
          <w:rFonts w:ascii="Palatino Linotype" w:hAnsi="Palatino Linotype" w:cs="Arial"/>
          <w:b/>
          <w:bCs/>
          <w:sz w:val="24"/>
        </w:rPr>
        <w:t>00069/UAI/IP/2024</w:t>
      </w:r>
    </w:p>
    <w:p w14:paraId="00D4A4AF" w14:textId="5C139B0A" w:rsidR="00D413C5" w:rsidRPr="00D413C5" w:rsidRDefault="001F5896" w:rsidP="0042462A">
      <w:pPr>
        <w:pStyle w:val="Prrafodelista"/>
        <w:numPr>
          <w:ilvl w:val="0"/>
          <w:numId w:val="4"/>
        </w:numPr>
        <w:spacing w:after="240" w:line="360" w:lineRule="auto"/>
        <w:jc w:val="both"/>
        <w:rPr>
          <w:rFonts w:ascii="Palatino Linotype" w:hAnsi="Palatino Linotype" w:cs="Arial"/>
          <w:b/>
          <w:bCs/>
          <w:lang w:val="es-MX"/>
        </w:rPr>
      </w:pPr>
      <w:r w:rsidRPr="00D413C5">
        <w:rPr>
          <w:rFonts w:ascii="Palatino Linotype" w:hAnsi="Palatino Linotype" w:cs="Arial"/>
          <w:b/>
          <w:bCs/>
          <w:lang w:val="es-MX"/>
        </w:rPr>
        <w:t>“f-69.pdf”</w:t>
      </w:r>
      <w:r w:rsidR="00D413C5" w:rsidRPr="00D413C5">
        <w:rPr>
          <w:rFonts w:ascii="Palatino Linotype" w:hAnsi="Palatino Linotype" w:cs="Arial"/>
          <w:b/>
          <w:bCs/>
          <w:lang w:val="es-MX"/>
        </w:rPr>
        <w:t xml:space="preserve">: </w:t>
      </w:r>
      <w:r w:rsidR="00D413C5" w:rsidRPr="00D413C5">
        <w:rPr>
          <w:rFonts w:ascii="Palatino Linotype" w:hAnsi="Palatino Linotype" w:cs="Arial"/>
          <w:lang w:val="es-MX"/>
        </w:rPr>
        <w:t xml:space="preserve">Oficio signado por el titular de la unidad de transparencia y dirigido al solicitante, en términos generales refiere la clasificación como información reservada respecto de las inspecciones y supervisiones realizadas por la dirección de investigación y supervisión requeridas mediante la solicitud de mérito. </w:t>
      </w:r>
    </w:p>
    <w:p w14:paraId="47E9F942" w14:textId="757F71B5" w:rsidR="00D413C5" w:rsidRPr="00D413C5" w:rsidRDefault="001F5896" w:rsidP="0042462A">
      <w:pPr>
        <w:pStyle w:val="Prrafodelista"/>
        <w:numPr>
          <w:ilvl w:val="0"/>
          <w:numId w:val="4"/>
        </w:numPr>
        <w:spacing w:after="240" w:line="360" w:lineRule="auto"/>
        <w:jc w:val="both"/>
        <w:rPr>
          <w:rFonts w:ascii="Palatino Linotype" w:hAnsi="Palatino Linotype" w:cs="Arial"/>
          <w:b/>
          <w:bCs/>
          <w:lang w:val="es-MX"/>
        </w:rPr>
      </w:pPr>
      <w:r w:rsidRPr="00D413C5">
        <w:rPr>
          <w:rFonts w:ascii="Palatino Linotype" w:hAnsi="Palatino Linotype" w:cs="Arial"/>
          <w:b/>
          <w:bCs/>
          <w:lang w:val="es-MX"/>
        </w:rPr>
        <w:t>“PD f 68 al 98.pdf”</w:t>
      </w:r>
      <w:r w:rsidR="00D413C5" w:rsidRPr="00D413C5">
        <w:rPr>
          <w:rFonts w:ascii="Palatino Linotype" w:hAnsi="Palatino Linotype" w:cs="Arial"/>
          <w:b/>
          <w:bCs/>
          <w:lang w:val="es-MX"/>
        </w:rPr>
        <w:t xml:space="preserve">: </w:t>
      </w:r>
      <w:r w:rsidR="00D413C5" w:rsidRPr="00D413C5">
        <w:rPr>
          <w:rFonts w:ascii="Palatino Linotype" w:hAnsi="Palatino Linotype" w:cs="Arial"/>
          <w:lang w:val="es-MX"/>
        </w:rPr>
        <w:t xml:space="preserve">Prueba de daño que sustenta la clasificación como reservada respecto de las solicitudes de información </w:t>
      </w:r>
      <w:r w:rsidR="00D413C5" w:rsidRPr="00D413C5">
        <w:rPr>
          <w:rFonts w:ascii="Palatino Linotype" w:hAnsi="Palatino Linotype" w:cs="Arial"/>
          <w:b/>
          <w:bCs/>
          <w:lang w:val="es-MX"/>
        </w:rPr>
        <w:t xml:space="preserve">00068/UAI/IP/2024 </w:t>
      </w:r>
      <w:r w:rsidR="00D413C5" w:rsidRPr="00D413C5">
        <w:rPr>
          <w:rFonts w:ascii="Palatino Linotype" w:hAnsi="Palatino Linotype" w:cs="Arial"/>
          <w:lang w:val="es-MX"/>
        </w:rPr>
        <w:t xml:space="preserve">al </w:t>
      </w:r>
      <w:r w:rsidR="00D413C5" w:rsidRPr="00D413C5">
        <w:rPr>
          <w:rFonts w:ascii="Palatino Linotype" w:hAnsi="Palatino Linotype" w:cs="Arial"/>
          <w:b/>
          <w:bCs/>
          <w:lang w:val="es-MX"/>
        </w:rPr>
        <w:t>00098/UAI/IP/2024.</w:t>
      </w:r>
    </w:p>
    <w:p w14:paraId="4566B066" w14:textId="75E92001" w:rsidR="009F23D6" w:rsidRPr="009F23D6" w:rsidRDefault="001F5896" w:rsidP="0042462A">
      <w:pPr>
        <w:pStyle w:val="Prrafodelista"/>
        <w:numPr>
          <w:ilvl w:val="0"/>
          <w:numId w:val="13"/>
        </w:numPr>
        <w:spacing w:line="360" w:lineRule="auto"/>
        <w:jc w:val="both"/>
        <w:rPr>
          <w:rFonts w:ascii="Palatino Linotype" w:hAnsi="Palatino Linotype" w:cs="Arial"/>
        </w:rPr>
      </w:pPr>
      <w:r w:rsidRPr="009F23D6">
        <w:rPr>
          <w:rFonts w:ascii="Palatino Linotype" w:hAnsi="Palatino Linotype" w:cs="Arial"/>
          <w:b/>
          <w:bCs/>
        </w:rPr>
        <w:lastRenderedPageBreak/>
        <w:t>“ACTA CUARTA SESIÓN ORDINARIA.pdf”</w:t>
      </w:r>
      <w:r w:rsidR="009F23D6" w:rsidRPr="009F23D6">
        <w:rPr>
          <w:rFonts w:ascii="Palatino Linotype" w:hAnsi="Palatino Linotype" w:cs="Arial"/>
          <w:b/>
          <w:bCs/>
        </w:rPr>
        <w:t xml:space="preserve">: </w:t>
      </w:r>
      <w:r w:rsidR="009F23D6" w:rsidRPr="009F23D6">
        <w:rPr>
          <w:rFonts w:ascii="Palatino Linotype" w:hAnsi="Palatino Linotype" w:cs="Arial"/>
        </w:rPr>
        <w:t xml:space="preserve">Acta del comité de transparencia correspondiente a la cuarta sesión ordinaria, de fecha tres de octubre de dos mil veinticuatro, con relación al tercer punto del orden del día se emitió el acuerdo </w:t>
      </w:r>
      <w:r w:rsidR="009F23D6" w:rsidRPr="009F23D6">
        <w:rPr>
          <w:rFonts w:ascii="Palatino Linotype" w:hAnsi="Palatino Linotype" w:cs="Arial"/>
          <w:b/>
          <w:bCs/>
        </w:rPr>
        <w:t xml:space="preserve">UAI/CT/ORDINARIA/2024/04/03 </w:t>
      </w:r>
      <w:r w:rsidR="009F23D6" w:rsidRPr="009F23D6">
        <w:rPr>
          <w:rFonts w:ascii="Palatino Linotype" w:hAnsi="Palatino Linotype" w:cs="Arial"/>
        </w:rPr>
        <w:t xml:space="preserve">relativo a la clasificación como información reservada respecto de la información requerida mediante las solicitudes </w:t>
      </w:r>
      <w:r w:rsidR="009F23D6" w:rsidRPr="009F23D6">
        <w:rPr>
          <w:rFonts w:ascii="Palatino Linotype" w:hAnsi="Palatino Linotype" w:cs="Arial"/>
          <w:b/>
          <w:bCs/>
        </w:rPr>
        <w:t xml:space="preserve">00014/UAI/IP/2024 </w:t>
      </w:r>
      <w:r w:rsidR="009F23D6" w:rsidRPr="009F23D6">
        <w:rPr>
          <w:rFonts w:ascii="Palatino Linotype" w:hAnsi="Palatino Linotype" w:cs="Arial"/>
        </w:rPr>
        <w:t xml:space="preserve">a la </w:t>
      </w:r>
      <w:r w:rsidR="009F23D6" w:rsidRPr="009F23D6">
        <w:rPr>
          <w:rFonts w:ascii="Palatino Linotype" w:hAnsi="Palatino Linotype" w:cs="Arial"/>
          <w:b/>
          <w:bCs/>
        </w:rPr>
        <w:t xml:space="preserve">00229/UAI/IP/2024. </w:t>
      </w:r>
    </w:p>
    <w:p w14:paraId="6E69E1B6" w14:textId="77777777" w:rsidR="001F5896" w:rsidRDefault="001F5896" w:rsidP="001F5896">
      <w:pPr>
        <w:rPr>
          <w:rFonts w:ascii="Palatino Linotype" w:hAnsi="Palatino Linotype" w:cs="Arial"/>
          <w:b/>
          <w:bCs/>
        </w:rPr>
      </w:pPr>
    </w:p>
    <w:p w14:paraId="099A3B2B" w14:textId="77777777" w:rsidR="001F5896" w:rsidRDefault="001F5896" w:rsidP="001F5896">
      <w:pPr>
        <w:rPr>
          <w:rFonts w:ascii="Palatino Linotype" w:hAnsi="Palatino Linotype" w:cs="Arial"/>
          <w:b/>
          <w:bCs/>
          <w:sz w:val="24"/>
        </w:rPr>
      </w:pPr>
    </w:p>
    <w:p w14:paraId="116CCC5D" w14:textId="40409B7F" w:rsidR="001F5896" w:rsidRPr="001F5896" w:rsidRDefault="001F5896" w:rsidP="001F5896">
      <w:r>
        <w:rPr>
          <w:rFonts w:ascii="Palatino Linotype" w:hAnsi="Palatino Linotype" w:cs="Arial"/>
          <w:b/>
          <w:bCs/>
          <w:sz w:val="24"/>
        </w:rPr>
        <w:t xml:space="preserve">Solicitud de información </w:t>
      </w:r>
      <w:r w:rsidRPr="001F5896">
        <w:rPr>
          <w:rFonts w:ascii="Palatino Linotype" w:hAnsi="Palatino Linotype" w:cs="Arial"/>
          <w:b/>
          <w:bCs/>
          <w:sz w:val="24"/>
        </w:rPr>
        <w:t>00068/UAI/IP/2024</w:t>
      </w:r>
    </w:p>
    <w:p w14:paraId="5CC32F9F" w14:textId="7E47F2F5" w:rsidR="00D413C5" w:rsidRPr="00D413C5" w:rsidRDefault="001F5896" w:rsidP="0042462A">
      <w:pPr>
        <w:pStyle w:val="Prrafodelista"/>
        <w:numPr>
          <w:ilvl w:val="0"/>
          <w:numId w:val="4"/>
        </w:numPr>
        <w:spacing w:after="240" w:line="360" w:lineRule="auto"/>
        <w:jc w:val="both"/>
        <w:rPr>
          <w:rFonts w:ascii="Palatino Linotype" w:hAnsi="Palatino Linotype" w:cs="Arial"/>
          <w:b/>
          <w:bCs/>
          <w:lang w:val="es-MX"/>
        </w:rPr>
      </w:pPr>
      <w:r w:rsidRPr="00D413C5">
        <w:rPr>
          <w:rFonts w:ascii="Palatino Linotype" w:hAnsi="Palatino Linotype" w:cs="Arial"/>
          <w:b/>
          <w:bCs/>
          <w:lang w:val="es-MX"/>
        </w:rPr>
        <w:t>“f-68.pdf”</w:t>
      </w:r>
      <w:r w:rsidR="00D413C5" w:rsidRPr="00D413C5">
        <w:rPr>
          <w:rFonts w:ascii="Palatino Linotype" w:hAnsi="Palatino Linotype" w:cs="Arial"/>
          <w:b/>
          <w:bCs/>
          <w:lang w:val="es-MX"/>
        </w:rPr>
        <w:t xml:space="preserve">: </w:t>
      </w:r>
      <w:r w:rsidR="00D413C5" w:rsidRPr="00D413C5">
        <w:rPr>
          <w:rFonts w:ascii="Palatino Linotype" w:hAnsi="Palatino Linotype" w:cs="Arial"/>
          <w:lang w:val="es-MX"/>
        </w:rPr>
        <w:t xml:space="preserve">Oficio signado por el titular de la unidad de transparencia y dirigido al solicitante, en términos generales refiere la clasificación como información reservada respecto de las inspecciones y supervisiones realizadas por la dirección de investigación y supervisión requeridas mediante la solicitud de mérito. </w:t>
      </w:r>
    </w:p>
    <w:p w14:paraId="56245B51" w14:textId="38E40004" w:rsidR="00D413C5" w:rsidRPr="00D413C5" w:rsidRDefault="001F5896" w:rsidP="0042462A">
      <w:pPr>
        <w:pStyle w:val="Prrafodelista"/>
        <w:numPr>
          <w:ilvl w:val="0"/>
          <w:numId w:val="4"/>
        </w:numPr>
        <w:spacing w:after="240" w:line="360" w:lineRule="auto"/>
        <w:jc w:val="both"/>
        <w:rPr>
          <w:rFonts w:ascii="Palatino Linotype" w:hAnsi="Palatino Linotype" w:cs="Arial"/>
          <w:b/>
          <w:bCs/>
          <w:lang w:val="es-MX"/>
        </w:rPr>
      </w:pPr>
      <w:r w:rsidRPr="00D413C5">
        <w:rPr>
          <w:rFonts w:ascii="Palatino Linotype" w:hAnsi="Palatino Linotype" w:cs="Arial"/>
          <w:b/>
          <w:bCs/>
          <w:lang w:val="es-MX"/>
        </w:rPr>
        <w:t>“PD f 68 al 98.pdf”</w:t>
      </w:r>
      <w:r w:rsidR="00D413C5" w:rsidRPr="00D413C5">
        <w:rPr>
          <w:rFonts w:ascii="Palatino Linotype" w:hAnsi="Palatino Linotype" w:cs="Arial"/>
          <w:b/>
          <w:bCs/>
          <w:lang w:val="es-MX"/>
        </w:rPr>
        <w:t xml:space="preserve">: </w:t>
      </w:r>
      <w:r w:rsidR="00D413C5" w:rsidRPr="00D413C5">
        <w:rPr>
          <w:rFonts w:ascii="Palatino Linotype" w:hAnsi="Palatino Linotype" w:cs="Arial"/>
          <w:lang w:val="es-MX"/>
        </w:rPr>
        <w:t xml:space="preserve">Prueba de daño que sustenta la clasificación como reservada respecto de las solicitudes de información </w:t>
      </w:r>
      <w:r w:rsidR="00D413C5" w:rsidRPr="00D413C5">
        <w:rPr>
          <w:rFonts w:ascii="Palatino Linotype" w:hAnsi="Palatino Linotype" w:cs="Arial"/>
          <w:b/>
          <w:bCs/>
          <w:lang w:val="es-MX"/>
        </w:rPr>
        <w:t xml:space="preserve">00068/UAI/IP/2024 </w:t>
      </w:r>
      <w:r w:rsidR="00D413C5" w:rsidRPr="00D413C5">
        <w:rPr>
          <w:rFonts w:ascii="Palatino Linotype" w:hAnsi="Palatino Linotype" w:cs="Arial"/>
          <w:lang w:val="es-MX"/>
        </w:rPr>
        <w:t xml:space="preserve">al </w:t>
      </w:r>
      <w:r w:rsidR="00D413C5" w:rsidRPr="00D413C5">
        <w:rPr>
          <w:rFonts w:ascii="Palatino Linotype" w:hAnsi="Palatino Linotype" w:cs="Arial"/>
          <w:b/>
          <w:bCs/>
          <w:lang w:val="es-MX"/>
        </w:rPr>
        <w:t>00098/UAI/IP/2024.</w:t>
      </w:r>
    </w:p>
    <w:p w14:paraId="3823AF77" w14:textId="54A46141" w:rsidR="009F23D6" w:rsidRPr="009F23D6" w:rsidRDefault="001F5896" w:rsidP="0042462A">
      <w:pPr>
        <w:pStyle w:val="Prrafodelista"/>
        <w:numPr>
          <w:ilvl w:val="0"/>
          <w:numId w:val="13"/>
        </w:numPr>
        <w:spacing w:line="360" w:lineRule="auto"/>
        <w:jc w:val="both"/>
        <w:rPr>
          <w:rFonts w:ascii="Palatino Linotype" w:hAnsi="Palatino Linotype" w:cs="Arial"/>
        </w:rPr>
      </w:pPr>
      <w:r w:rsidRPr="009F23D6">
        <w:rPr>
          <w:rFonts w:ascii="Palatino Linotype" w:hAnsi="Palatino Linotype" w:cs="Arial"/>
          <w:b/>
          <w:bCs/>
        </w:rPr>
        <w:t>“ACTA CUARTA SESIÓN ORDINARIA.pdf”</w:t>
      </w:r>
      <w:r w:rsidR="009F23D6" w:rsidRPr="009F23D6">
        <w:rPr>
          <w:rFonts w:ascii="Palatino Linotype" w:hAnsi="Palatino Linotype" w:cs="Arial"/>
          <w:b/>
          <w:bCs/>
        </w:rPr>
        <w:t xml:space="preserve">: </w:t>
      </w:r>
      <w:r w:rsidR="009F23D6" w:rsidRPr="009F23D6">
        <w:rPr>
          <w:rFonts w:ascii="Palatino Linotype" w:hAnsi="Palatino Linotype" w:cs="Arial"/>
        </w:rPr>
        <w:t xml:space="preserve">Acta del comité de transparencia correspondiente a la cuarta sesión ordinaria, de fecha tres de octubre de dos mil veinticuatro, con relación al tercer punto del orden del día se emitió el acuerdo </w:t>
      </w:r>
      <w:r w:rsidR="009F23D6" w:rsidRPr="009F23D6">
        <w:rPr>
          <w:rFonts w:ascii="Palatino Linotype" w:hAnsi="Palatino Linotype" w:cs="Arial"/>
          <w:b/>
          <w:bCs/>
        </w:rPr>
        <w:t xml:space="preserve">UAI/CT/ORDINARIA/2024/04/03 </w:t>
      </w:r>
      <w:r w:rsidR="009F23D6" w:rsidRPr="009F23D6">
        <w:rPr>
          <w:rFonts w:ascii="Palatino Linotype" w:hAnsi="Palatino Linotype" w:cs="Arial"/>
        </w:rPr>
        <w:t xml:space="preserve">relativo a la clasificación </w:t>
      </w:r>
      <w:r w:rsidR="009F23D6" w:rsidRPr="009F23D6">
        <w:rPr>
          <w:rFonts w:ascii="Palatino Linotype" w:hAnsi="Palatino Linotype" w:cs="Arial"/>
        </w:rPr>
        <w:lastRenderedPageBreak/>
        <w:t xml:space="preserve">como información reservada respecto de la información requerida mediante las solicitudes </w:t>
      </w:r>
      <w:r w:rsidR="009F23D6" w:rsidRPr="009F23D6">
        <w:rPr>
          <w:rFonts w:ascii="Palatino Linotype" w:hAnsi="Palatino Linotype" w:cs="Arial"/>
          <w:b/>
          <w:bCs/>
        </w:rPr>
        <w:t xml:space="preserve">00014/UAI/IP/2024 </w:t>
      </w:r>
      <w:r w:rsidR="009F23D6" w:rsidRPr="009F23D6">
        <w:rPr>
          <w:rFonts w:ascii="Palatino Linotype" w:hAnsi="Palatino Linotype" w:cs="Arial"/>
        </w:rPr>
        <w:t xml:space="preserve">a la </w:t>
      </w:r>
      <w:r w:rsidR="009F23D6" w:rsidRPr="009F23D6">
        <w:rPr>
          <w:rFonts w:ascii="Palatino Linotype" w:hAnsi="Palatino Linotype" w:cs="Arial"/>
          <w:b/>
          <w:bCs/>
        </w:rPr>
        <w:t xml:space="preserve">00229/UAI/IP/2024. </w:t>
      </w:r>
    </w:p>
    <w:p w14:paraId="291C277D" w14:textId="77777777" w:rsidR="009F23D6" w:rsidRDefault="009F23D6" w:rsidP="009F23D6">
      <w:pPr>
        <w:rPr>
          <w:rFonts w:ascii="Palatino Linotype" w:hAnsi="Palatino Linotype" w:cs="Arial"/>
          <w:b/>
          <w:bCs/>
        </w:rPr>
      </w:pPr>
    </w:p>
    <w:p w14:paraId="23515429" w14:textId="77777777" w:rsidR="009F23D6" w:rsidRPr="00157736" w:rsidRDefault="009F23D6" w:rsidP="009F23D6">
      <w:pPr>
        <w:spacing w:before="240" w:line="360" w:lineRule="auto"/>
        <w:jc w:val="both"/>
        <w:rPr>
          <w:rFonts w:ascii="Palatino Linotype" w:hAnsi="Palatino Linotype"/>
          <w:sz w:val="24"/>
          <w:szCs w:val="24"/>
        </w:rPr>
      </w:pPr>
      <w:r>
        <w:rPr>
          <w:rFonts w:ascii="Palatino Linotype" w:hAnsi="Palatino Linotype"/>
          <w:sz w:val="24"/>
          <w:szCs w:val="24"/>
        </w:rPr>
        <w:t xml:space="preserve">Luego entonces, con relación al acuerdo de reserva remitido se destaca que </w:t>
      </w:r>
      <w:r w:rsidRPr="00157736">
        <w:rPr>
          <w:rFonts w:ascii="Palatino Linotype" w:hAnsi="Palatino Linotype"/>
          <w:sz w:val="24"/>
        </w:rPr>
        <w:t>la clasificación debe de concebirse</w:t>
      </w:r>
      <w:r w:rsidRPr="00157736">
        <w:rPr>
          <w:rFonts w:ascii="Palatino Linotype" w:hAnsi="Palatino Linotype"/>
          <w:i/>
          <w:iCs/>
          <w:sz w:val="24"/>
        </w:rPr>
        <w:t xml:space="preserve"> </w:t>
      </w:r>
      <w:r w:rsidRPr="00157736">
        <w:rPr>
          <w:rFonts w:ascii="Palatino Linotype" w:hAnsi="Palatino Linotype"/>
          <w:sz w:val="24"/>
        </w:rPr>
        <w:t xml:space="preserve">como </w:t>
      </w:r>
      <w:r w:rsidRPr="00157736">
        <w:rPr>
          <w:rFonts w:ascii="Palatino Linotype" w:hAnsi="Palatino Linotype"/>
          <w:sz w:val="24"/>
          <w:szCs w:val="24"/>
        </w:rPr>
        <w:t xml:space="preserve">el acto administrativo mediante el cual los </w:t>
      </w:r>
      <w:r w:rsidRPr="00157736">
        <w:rPr>
          <w:rFonts w:ascii="Palatino Linotype" w:hAnsi="Palatino Linotype"/>
          <w:b/>
          <w:sz w:val="24"/>
          <w:szCs w:val="24"/>
        </w:rPr>
        <w:t xml:space="preserve">Sujetos Obligados </w:t>
      </w:r>
      <w:r w:rsidRPr="00157736">
        <w:rPr>
          <w:rFonts w:ascii="Palatino Linotype" w:hAnsi="Palatino Linotype"/>
          <w:sz w:val="24"/>
          <w:szCs w:val="24"/>
        </w:rPr>
        <w:t xml:space="preserve">determinan que la información requerida actualiza alguno de los supuestos de confidencialidad </w:t>
      </w:r>
      <w:r w:rsidRPr="00157736">
        <w:rPr>
          <w:rFonts w:ascii="Palatino Linotype" w:hAnsi="Palatino Linotype"/>
          <w:b/>
          <w:sz w:val="24"/>
          <w:szCs w:val="24"/>
        </w:rPr>
        <w:t xml:space="preserve">o </w:t>
      </w:r>
      <w:r w:rsidRPr="00157736">
        <w:rPr>
          <w:rFonts w:ascii="Palatino Linotype" w:hAnsi="Palatino Linotype"/>
          <w:b/>
          <w:sz w:val="24"/>
          <w:szCs w:val="24"/>
          <w:u w:val="single"/>
        </w:rPr>
        <w:t>reserva,</w:t>
      </w:r>
      <w:r w:rsidRPr="00157736">
        <w:rPr>
          <w:rFonts w:ascii="Palatino Linotype" w:hAnsi="Palatino Linotype"/>
          <w:b/>
          <w:sz w:val="24"/>
          <w:szCs w:val="24"/>
        </w:rPr>
        <w:t xml:space="preserve"> </w:t>
      </w:r>
      <w:r w:rsidRPr="00157736">
        <w:rPr>
          <w:rFonts w:ascii="Palatino Linotype" w:hAnsi="Palatino Linotype"/>
          <w:sz w:val="24"/>
          <w:szCs w:val="24"/>
        </w:rPr>
        <w:t xml:space="preserve">de acuerdo con las bases y los principios inmersos en la normatividad aplicable. </w:t>
      </w:r>
    </w:p>
    <w:p w14:paraId="02167DDE" w14:textId="77777777" w:rsidR="009F23D6" w:rsidRPr="000A07D4" w:rsidRDefault="009F23D6" w:rsidP="009F23D6">
      <w:pPr>
        <w:autoSpaceDE w:val="0"/>
        <w:autoSpaceDN w:val="0"/>
        <w:adjustRightInd w:val="0"/>
        <w:spacing w:line="360" w:lineRule="auto"/>
        <w:jc w:val="both"/>
        <w:rPr>
          <w:rFonts w:ascii="Palatino Linotype" w:hAnsi="Palatino Linotype"/>
          <w:b/>
          <w:sz w:val="24"/>
          <w:szCs w:val="24"/>
        </w:rPr>
      </w:pPr>
      <w:r>
        <w:rPr>
          <w:rFonts w:ascii="Palatino Linotype" w:hAnsi="Palatino Linotype"/>
          <w:sz w:val="24"/>
          <w:szCs w:val="24"/>
        </w:rPr>
        <w:t xml:space="preserve">Por ello, </w:t>
      </w:r>
      <w:r w:rsidRPr="000A07D4">
        <w:rPr>
          <w:rFonts w:ascii="Palatino Linotype" w:hAnsi="Palatino Linotype"/>
          <w:sz w:val="24"/>
          <w:szCs w:val="24"/>
        </w:rPr>
        <w:t xml:space="preserve">para realizar la reserva </w:t>
      </w:r>
      <w:r>
        <w:rPr>
          <w:rFonts w:ascii="Palatino Linotype" w:hAnsi="Palatino Linotype"/>
          <w:sz w:val="24"/>
          <w:szCs w:val="24"/>
        </w:rPr>
        <w:t xml:space="preserve">de </w:t>
      </w:r>
      <w:r w:rsidRPr="000A07D4">
        <w:rPr>
          <w:rFonts w:ascii="Palatino Linotype" w:hAnsi="Palatino Linotype"/>
          <w:sz w:val="24"/>
          <w:szCs w:val="24"/>
        </w:rPr>
        <w:t xml:space="preserve">la información, no basta con invocar alguna de las causales previstas en la Ley de transparencia local. En sentido contrario, dicha valoración debe realizarse a través de lo que se conoce como </w:t>
      </w:r>
      <w:r w:rsidRPr="000A07D4">
        <w:rPr>
          <w:rFonts w:ascii="Palatino Linotype" w:hAnsi="Palatino Linotype"/>
          <w:b/>
          <w:i/>
          <w:sz w:val="24"/>
          <w:szCs w:val="24"/>
        </w:rPr>
        <w:t xml:space="preserve">“prueba de daño”, </w:t>
      </w:r>
      <w:r w:rsidRPr="000A07D4">
        <w:rPr>
          <w:rFonts w:ascii="Palatino Linotype" w:hAnsi="Palatino Linotype"/>
          <w:sz w:val="24"/>
          <w:szCs w:val="24"/>
        </w:rPr>
        <w:t>que consiste en exponer los argumentos y razones, basados en elementos objetivos o verificables, a partir de los cuales se derive que la divulgación de información, en particular, puede afectar, poner en riesgo o dañar el interés protegido</w:t>
      </w:r>
      <w:r w:rsidRPr="000A07D4">
        <w:rPr>
          <w:sz w:val="24"/>
          <w:szCs w:val="24"/>
          <w:vertAlign w:val="superscript"/>
        </w:rPr>
        <w:footnoteReference w:id="1"/>
      </w:r>
      <w:r w:rsidRPr="000A07D4">
        <w:rPr>
          <w:rFonts w:ascii="Palatino Linotype" w:hAnsi="Palatino Linotype"/>
          <w:sz w:val="24"/>
          <w:szCs w:val="24"/>
        </w:rPr>
        <w:t>. Asimismo, ésta no debe basarse en meras especulaciones o suposiciones, sino en elementos objetivos que deban evaluar que existe un riego actual e inminente</w:t>
      </w:r>
      <w:r w:rsidRPr="000A07D4">
        <w:rPr>
          <w:sz w:val="24"/>
          <w:szCs w:val="24"/>
          <w:vertAlign w:val="superscript"/>
        </w:rPr>
        <w:footnoteReference w:id="2"/>
      </w:r>
      <w:r w:rsidRPr="000A07D4">
        <w:rPr>
          <w:rFonts w:ascii="Palatino Linotype" w:hAnsi="Palatino Linotype"/>
          <w:sz w:val="24"/>
          <w:szCs w:val="24"/>
        </w:rPr>
        <w:t>.</w:t>
      </w:r>
    </w:p>
    <w:p w14:paraId="33E76060" w14:textId="77777777" w:rsidR="009F23D6" w:rsidRPr="000A07D4" w:rsidRDefault="009F23D6" w:rsidP="009F23D6">
      <w:pPr>
        <w:spacing w:line="360" w:lineRule="auto"/>
        <w:jc w:val="both"/>
        <w:rPr>
          <w:rFonts w:ascii="Palatino Linotype" w:hAnsi="Palatino Linotype"/>
          <w:color w:val="000000" w:themeColor="text1"/>
          <w:sz w:val="24"/>
          <w:szCs w:val="24"/>
        </w:rPr>
      </w:pPr>
      <w:r w:rsidRPr="000A07D4">
        <w:rPr>
          <w:rFonts w:ascii="Palatino Linotype" w:hAnsi="Palatino Linotype"/>
          <w:color w:val="000000" w:themeColor="text1"/>
          <w:sz w:val="24"/>
          <w:szCs w:val="24"/>
        </w:rPr>
        <w:t xml:space="preserve">Adicionalmente los artículos 129 y 134 último párrafo de la Ley Estatal y 104 y 108 último párrafo de la Ley General, respectivamente, determinan que se debe realizar un análisis caso por caso, aplicando la prueba de daño. Esto implica que la motivación, </w:t>
      </w:r>
      <w:r w:rsidRPr="000A07D4">
        <w:rPr>
          <w:rFonts w:ascii="Palatino Linotype" w:hAnsi="Palatino Linotype"/>
          <w:color w:val="000000" w:themeColor="text1"/>
          <w:sz w:val="24"/>
          <w:szCs w:val="24"/>
        </w:rPr>
        <w:lastRenderedPageBreak/>
        <w:t xml:space="preserve">que acredite la correspondencia entre el supuesto de hecho y la hipótesis normativa señalando las razones, motivos o circunstancias es una parte del acuerdo y otra parte, distinta, es la que corresponde a la prueba de daño, la que debe aplicarse caso por caso, esto es, no se puede hacer una prueba de daño de un expediente completo, </w:t>
      </w:r>
      <w:r w:rsidRPr="000A07D4">
        <w:rPr>
          <w:rFonts w:ascii="Palatino Linotype" w:hAnsi="Palatino Linotype"/>
          <w:b/>
          <w:color w:val="000000" w:themeColor="text1"/>
          <w:sz w:val="24"/>
          <w:szCs w:val="24"/>
          <w:u w:val="single"/>
        </w:rPr>
        <w:t>sino de cada uno de los documentos que lo integran</w:t>
      </w:r>
      <w:r w:rsidRPr="000A07D4">
        <w:rPr>
          <w:rFonts w:ascii="Palatino Linotype" w:hAnsi="Palatino Linotype"/>
          <w:color w:val="000000" w:themeColor="text1"/>
          <w:sz w:val="24"/>
          <w:szCs w:val="24"/>
        </w:rPr>
        <w:t>.</w:t>
      </w:r>
    </w:p>
    <w:p w14:paraId="4E691B98" w14:textId="77777777" w:rsidR="009F23D6" w:rsidRPr="000A07D4" w:rsidRDefault="009F23D6" w:rsidP="009F23D6">
      <w:pPr>
        <w:spacing w:line="360" w:lineRule="auto"/>
        <w:jc w:val="both"/>
        <w:rPr>
          <w:rFonts w:ascii="Palatino Linotype" w:hAnsi="Palatino Linotype"/>
          <w:color w:val="000000" w:themeColor="text1"/>
          <w:sz w:val="24"/>
          <w:szCs w:val="24"/>
        </w:rPr>
      </w:pPr>
      <w:r w:rsidRPr="000A07D4">
        <w:rPr>
          <w:rFonts w:ascii="Palatino Linotype" w:hAnsi="Palatino Linotype"/>
          <w:color w:val="000000" w:themeColor="text1"/>
          <w:sz w:val="24"/>
          <w:szCs w:val="24"/>
        </w:rPr>
        <w:t>Para aplicar la prueba de daño, se deberán de precisar las razones objetivas por las que la apertura genera una afectación, acreditando que:</w:t>
      </w:r>
    </w:p>
    <w:p w14:paraId="31546319" w14:textId="77777777" w:rsidR="009F23D6" w:rsidRPr="000A07D4" w:rsidRDefault="009F23D6" w:rsidP="009F23D6">
      <w:pPr>
        <w:widowControl w:val="0"/>
        <w:autoSpaceDE w:val="0"/>
        <w:autoSpaceDN w:val="0"/>
        <w:adjustRightInd w:val="0"/>
        <w:spacing w:after="240" w:line="360" w:lineRule="auto"/>
        <w:ind w:left="851" w:right="333"/>
        <w:jc w:val="both"/>
        <w:rPr>
          <w:rFonts w:ascii="Palatino Linotype" w:hAnsi="Palatino Linotype" w:cs="Times"/>
          <w:color w:val="000000" w:themeColor="text1"/>
          <w:sz w:val="24"/>
          <w:szCs w:val="24"/>
          <w:lang w:val="es-ES_tradnl"/>
        </w:rPr>
      </w:pPr>
      <w:r w:rsidRPr="000A07D4">
        <w:rPr>
          <w:rFonts w:ascii="Palatino Linotype" w:hAnsi="Palatino Linotype" w:cs="Bookman Old Style"/>
          <w:bCs/>
          <w:color w:val="000000" w:themeColor="text1"/>
          <w:sz w:val="24"/>
          <w:szCs w:val="24"/>
          <w:lang w:val="es-ES_tradnl"/>
        </w:rPr>
        <w:t xml:space="preserve">I. </w:t>
      </w:r>
      <w:r w:rsidRPr="000A07D4">
        <w:rPr>
          <w:rFonts w:ascii="Palatino Linotype" w:hAnsi="Palatino Linotype" w:cs="Bookman Old Style"/>
          <w:color w:val="000000" w:themeColor="text1"/>
          <w:sz w:val="24"/>
          <w:szCs w:val="24"/>
          <w:lang w:val="es-ES_tradnl"/>
        </w:rPr>
        <w:t xml:space="preserve">La divulgación de la información representa un riesgo real, demostrable e identificable del perjuicio significativo al interés público o a la seguridad pública; </w:t>
      </w:r>
    </w:p>
    <w:p w14:paraId="0D6A777F" w14:textId="77777777" w:rsidR="009F23D6" w:rsidRPr="000A07D4" w:rsidRDefault="009F23D6" w:rsidP="009F23D6">
      <w:pPr>
        <w:widowControl w:val="0"/>
        <w:autoSpaceDE w:val="0"/>
        <w:autoSpaceDN w:val="0"/>
        <w:adjustRightInd w:val="0"/>
        <w:spacing w:after="240" w:line="360" w:lineRule="auto"/>
        <w:ind w:left="851" w:right="333"/>
        <w:jc w:val="both"/>
        <w:rPr>
          <w:rFonts w:ascii="Palatino Linotype" w:hAnsi="Palatino Linotype" w:cs="Times"/>
          <w:color w:val="000000" w:themeColor="text1"/>
          <w:sz w:val="24"/>
          <w:szCs w:val="24"/>
          <w:lang w:val="es-ES_tradnl"/>
        </w:rPr>
      </w:pPr>
      <w:r w:rsidRPr="000A07D4">
        <w:rPr>
          <w:rFonts w:ascii="Palatino Linotype" w:hAnsi="Palatino Linotype" w:cs="Bookman Old Style"/>
          <w:bCs/>
          <w:color w:val="000000" w:themeColor="text1"/>
          <w:sz w:val="24"/>
          <w:szCs w:val="24"/>
          <w:lang w:val="es-ES_tradnl"/>
        </w:rPr>
        <w:t xml:space="preserve">II. </w:t>
      </w:r>
      <w:r w:rsidRPr="000A07D4">
        <w:rPr>
          <w:rFonts w:ascii="Palatino Linotype" w:hAnsi="Palatino Linotype" w:cs="Bookman Old Style"/>
          <w:color w:val="000000" w:themeColor="text1"/>
          <w:sz w:val="24"/>
          <w:szCs w:val="24"/>
          <w:lang w:val="es-ES_tradnl"/>
        </w:rPr>
        <w:t xml:space="preserve">El riesgo de perjuicio que supondría la divulgación supera el interés público general de que se difunda; y </w:t>
      </w:r>
    </w:p>
    <w:p w14:paraId="48770C91" w14:textId="77777777" w:rsidR="009F23D6" w:rsidRPr="000A07D4" w:rsidRDefault="009F23D6" w:rsidP="009F23D6">
      <w:pPr>
        <w:widowControl w:val="0"/>
        <w:autoSpaceDE w:val="0"/>
        <w:autoSpaceDN w:val="0"/>
        <w:adjustRightInd w:val="0"/>
        <w:spacing w:after="240" w:line="360" w:lineRule="auto"/>
        <w:ind w:left="851" w:right="333"/>
        <w:jc w:val="both"/>
        <w:rPr>
          <w:rFonts w:ascii="Palatino Linotype" w:hAnsi="Palatino Linotype" w:cs="Times"/>
          <w:color w:val="000000" w:themeColor="text1"/>
          <w:sz w:val="24"/>
          <w:szCs w:val="24"/>
          <w:lang w:val="es-ES_tradnl"/>
        </w:rPr>
      </w:pPr>
      <w:r w:rsidRPr="000A07D4">
        <w:rPr>
          <w:rFonts w:ascii="Palatino Linotype" w:hAnsi="Palatino Linotype" w:cs="Bookman Old Style"/>
          <w:bCs/>
          <w:color w:val="000000" w:themeColor="text1"/>
          <w:sz w:val="24"/>
          <w:szCs w:val="24"/>
          <w:lang w:val="es-ES_tradnl"/>
        </w:rPr>
        <w:t xml:space="preserve">III. </w:t>
      </w:r>
      <w:r w:rsidRPr="000A07D4">
        <w:rPr>
          <w:rFonts w:ascii="Palatino Linotype" w:hAnsi="Palatino Linotype" w:cs="Bookman Old Style"/>
          <w:color w:val="000000" w:themeColor="text1"/>
          <w:sz w:val="24"/>
          <w:szCs w:val="24"/>
          <w:lang w:val="es-ES_tradnl"/>
        </w:rPr>
        <w:t xml:space="preserve">La limitación se adecua al principio de proporcionalidad y representa el medio menos restrictivo disponible para evitar el perjuicio. </w:t>
      </w:r>
    </w:p>
    <w:p w14:paraId="1A29F0D1" w14:textId="77777777" w:rsidR="009F23D6" w:rsidRDefault="009F23D6" w:rsidP="009F23D6">
      <w:pPr>
        <w:spacing w:line="360" w:lineRule="auto"/>
        <w:jc w:val="both"/>
        <w:rPr>
          <w:rFonts w:ascii="Palatino Linotype" w:hAnsi="Palatino Linotype"/>
          <w:color w:val="000000" w:themeColor="text1"/>
          <w:sz w:val="24"/>
          <w:szCs w:val="24"/>
        </w:rPr>
      </w:pPr>
    </w:p>
    <w:p w14:paraId="5608491B" w14:textId="77777777" w:rsidR="009F23D6" w:rsidRPr="000A07D4" w:rsidRDefault="009F23D6" w:rsidP="009F23D6">
      <w:pPr>
        <w:spacing w:line="360" w:lineRule="auto"/>
        <w:jc w:val="both"/>
        <w:rPr>
          <w:rFonts w:ascii="Palatino Linotype" w:hAnsi="Palatino Linotype"/>
          <w:color w:val="000000" w:themeColor="text1"/>
          <w:sz w:val="24"/>
          <w:szCs w:val="24"/>
        </w:rPr>
      </w:pPr>
      <w:r w:rsidRPr="000A07D4">
        <w:rPr>
          <w:rFonts w:ascii="Palatino Linotype" w:hAnsi="Palatino Linotype"/>
          <w:color w:val="000000" w:themeColor="text1"/>
          <w:sz w:val="24"/>
          <w:szCs w:val="24"/>
        </w:rPr>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14:paraId="16E98014" w14:textId="77777777" w:rsidR="009F23D6" w:rsidRPr="000A07D4" w:rsidRDefault="009F23D6" w:rsidP="009F23D6">
      <w:pPr>
        <w:spacing w:line="360" w:lineRule="auto"/>
        <w:jc w:val="both"/>
        <w:rPr>
          <w:rFonts w:ascii="Palatino Linotype" w:hAnsi="Palatino Linotype"/>
          <w:color w:val="000000" w:themeColor="text1"/>
          <w:sz w:val="24"/>
          <w:szCs w:val="24"/>
        </w:rPr>
      </w:pPr>
      <w:r w:rsidRPr="000A07D4">
        <w:rPr>
          <w:rFonts w:ascii="Palatino Linotype" w:hAnsi="Palatino Linotype"/>
          <w:color w:val="000000" w:themeColor="text1"/>
          <w:sz w:val="24"/>
          <w:szCs w:val="24"/>
        </w:rPr>
        <w:lastRenderedPageBreak/>
        <w:t xml:space="preserve">Identificado ese riesgo, se debe demostrar que el mismo supera el interés público general porque se difunda dicha información. </w:t>
      </w:r>
    </w:p>
    <w:p w14:paraId="16E34EFE" w14:textId="77777777" w:rsidR="009F23D6" w:rsidRPr="000A07D4" w:rsidRDefault="009F23D6" w:rsidP="009F23D6">
      <w:pPr>
        <w:spacing w:line="360" w:lineRule="auto"/>
        <w:jc w:val="both"/>
        <w:rPr>
          <w:rFonts w:ascii="Palatino Linotype" w:hAnsi="Palatino Linotype"/>
          <w:color w:val="000000" w:themeColor="text1"/>
          <w:sz w:val="24"/>
          <w:szCs w:val="24"/>
        </w:rPr>
      </w:pPr>
      <w:r w:rsidRPr="000A07D4">
        <w:rPr>
          <w:rFonts w:ascii="Palatino Linotype" w:hAnsi="Palatino Linotype"/>
          <w:color w:val="000000" w:themeColor="text1"/>
          <w:sz w:val="24"/>
          <w:szCs w:val="24"/>
        </w:rPr>
        <w:t>Y, por último,  que la limitación es acorde con el principio de proporcionalidad, para ello, se sugiere emplear los tres juicios propuestos por la Corte Constitucional Colombiana</w:t>
      </w:r>
      <w:r w:rsidRPr="000A07D4">
        <w:rPr>
          <w:rStyle w:val="Refdenotaalpie"/>
          <w:rFonts w:ascii="Palatino Linotype" w:hAnsi="Palatino Linotype"/>
          <w:color w:val="000000" w:themeColor="text1"/>
        </w:rPr>
        <w:footnoteReference w:id="3"/>
      </w:r>
      <w:r w:rsidRPr="000A07D4">
        <w:rPr>
          <w:rFonts w:ascii="Palatino Linotype" w:hAnsi="Palatino Linotype"/>
          <w:color w:val="000000" w:themeColor="text1"/>
          <w:sz w:val="24"/>
          <w:szCs w:val="24"/>
        </w:rPr>
        <w:t>, siguiendo el principio de ponderación propuesto por el Tribunal Constitucional Alemán,</w:t>
      </w:r>
      <w:r w:rsidRPr="000A07D4">
        <w:rPr>
          <w:rStyle w:val="Refdenotaalpie"/>
          <w:rFonts w:ascii="Palatino Linotype" w:hAnsi="Palatino Linotype"/>
          <w:color w:val="000000" w:themeColor="text1"/>
        </w:rPr>
        <w:footnoteReference w:id="4"/>
      </w:r>
      <w:r w:rsidRPr="000A07D4">
        <w:rPr>
          <w:rFonts w:ascii="Palatino Linotype" w:hAnsi="Palatino Linotype"/>
          <w:color w:val="000000" w:themeColor="text1"/>
          <w:sz w:val="24"/>
          <w:szCs w:val="24"/>
        </w:rPr>
        <w:t xml:space="preserve"> el juicio de idoneidad, que la medida adoptada sea la idónea para el ejercicio del derecho; de necesidad, que sea necearía para que el derecho que prevalece se ejerza y el de estricta proporcionalidad esto es, que el derecho que prevalezca sea en la dimensión estrictamente proporcional al derecho que retrocede.</w:t>
      </w:r>
    </w:p>
    <w:p w14:paraId="295A23F1" w14:textId="77777777" w:rsidR="009F23D6" w:rsidRDefault="009F23D6" w:rsidP="009F23D6">
      <w:pPr>
        <w:spacing w:line="360" w:lineRule="auto"/>
        <w:jc w:val="both"/>
        <w:rPr>
          <w:rFonts w:ascii="Palatino Linotype" w:hAnsi="Palatino Linotype"/>
          <w:color w:val="000000" w:themeColor="text1"/>
          <w:sz w:val="24"/>
          <w:szCs w:val="24"/>
        </w:rPr>
      </w:pPr>
      <w:r w:rsidRPr="00C3657C">
        <w:rPr>
          <w:rFonts w:ascii="Palatino Linotype" w:hAnsi="Palatino Linotype"/>
          <w:color w:val="000000" w:themeColor="text1"/>
          <w:sz w:val="24"/>
          <w:szCs w:val="24"/>
        </w:rPr>
        <w:lastRenderedPageBreak/>
        <w:t xml:space="preserve">Es así, que al configurarse tales requisitos, se otorga certidumbre jurídica y se protege la esfera más íntima del derecho humano constitucional y convencionalmente reconocido. </w:t>
      </w:r>
    </w:p>
    <w:p w14:paraId="361B0F89" w14:textId="77777777" w:rsidR="009F23D6" w:rsidRDefault="009F23D6" w:rsidP="009F23D6">
      <w:pPr>
        <w:spacing w:before="240" w:line="360" w:lineRule="auto"/>
        <w:jc w:val="both"/>
        <w:rPr>
          <w:rFonts w:ascii="Palatino Linotype" w:hAnsi="Palatino Linotype"/>
          <w:sz w:val="24"/>
          <w:szCs w:val="24"/>
        </w:rPr>
      </w:pPr>
      <w:r w:rsidRPr="00C3657C">
        <w:rPr>
          <w:rFonts w:ascii="Palatino Linotype" w:hAnsi="Palatino Linotype"/>
          <w:sz w:val="24"/>
          <w:szCs w:val="24"/>
        </w:rPr>
        <w:t>En virtud de lo anterior, se desprende que los Acuerdos de Reserva deberán de cumplir parámetros de forma y fondo, los cuales se abordan a continuación</w:t>
      </w:r>
      <w:r>
        <w:rPr>
          <w:rFonts w:ascii="Palatino Linotype" w:hAnsi="Palatino Linotype"/>
          <w:sz w:val="24"/>
          <w:szCs w:val="24"/>
        </w:rPr>
        <w:t>:</w:t>
      </w:r>
    </w:p>
    <w:p w14:paraId="5EAF552F" w14:textId="77777777" w:rsidR="008E6B6C" w:rsidRDefault="008E6B6C" w:rsidP="009F23D6">
      <w:pPr>
        <w:spacing w:before="240" w:line="360" w:lineRule="auto"/>
        <w:jc w:val="both"/>
        <w:rPr>
          <w:rFonts w:ascii="Palatino Linotype" w:hAnsi="Palatino Linotype"/>
          <w:sz w:val="24"/>
          <w:szCs w:val="24"/>
        </w:rPr>
      </w:pPr>
    </w:p>
    <w:tbl>
      <w:tblPr>
        <w:tblW w:w="9326" w:type="dxa"/>
        <w:tblInd w:w="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5"/>
        <w:gridCol w:w="1696"/>
        <w:gridCol w:w="6095"/>
      </w:tblGrid>
      <w:tr w:rsidR="009F23D6" w:rsidRPr="0069309F" w14:paraId="3DC11BCA" w14:textId="77777777" w:rsidTr="00B133DF">
        <w:tc>
          <w:tcPr>
            <w:tcW w:w="1535" w:type="dxa"/>
            <w:tcBorders>
              <w:top w:val="nil"/>
              <w:left w:val="nil"/>
            </w:tcBorders>
          </w:tcPr>
          <w:p w14:paraId="472FDDE6" w14:textId="77777777" w:rsidR="009F23D6" w:rsidRPr="0069309F" w:rsidRDefault="009F23D6" w:rsidP="00B133DF">
            <w:pPr>
              <w:pBdr>
                <w:top w:val="nil"/>
                <w:left w:val="nil"/>
                <w:bottom w:val="nil"/>
                <w:right w:val="nil"/>
                <w:between w:val="nil"/>
              </w:pBdr>
              <w:spacing w:after="120"/>
              <w:ind w:left="47"/>
              <w:jc w:val="both"/>
              <w:rPr>
                <w:rFonts w:ascii="Palatino Linotype" w:eastAsia="Palatino Linotype" w:hAnsi="Palatino Linotype" w:cs="Palatino Linotype"/>
                <w:b/>
                <w:color w:val="000000"/>
                <w:sz w:val="20"/>
                <w:szCs w:val="20"/>
              </w:rPr>
            </w:pPr>
          </w:p>
        </w:tc>
        <w:tc>
          <w:tcPr>
            <w:tcW w:w="1696" w:type="dxa"/>
            <w:tcBorders>
              <w:bottom w:val="single" w:sz="4" w:space="0" w:color="000000"/>
            </w:tcBorders>
            <w:shd w:val="clear" w:color="auto" w:fill="BFBFBF"/>
            <w:vAlign w:val="bottom"/>
          </w:tcPr>
          <w:p w14:paraId="1260A64F" w14:textId="77777777" w:rsidR="009F23D6" w:rsidRPr="0069309F" w:rsidRDefault="009F23D6" w:rsidP="00B133DF">
            <w:pPr>
              <w:pBdr>
                <w:top w:val="nil"/>
                <w:left w:val="nil"/>
                <w:bottom w:val="nil"/>
                <w:right w:val="nil"/>
                <w:between w:val="nil"/>
              </w:pBdr>
              <w:spacing w:after="120"/>
              <w:ind w:left="47"/>
              <w:jc w:val="center"/>
              <w:rPr>
                <w:rFonts w:ascii="Palatino Linotype" w:eastAsia="Palatino Linotype" w:hAnsi="Palatino Linotype" w:cs="Palatino Linotype"/>
                <w:b/>
                <w:color w:val="000000"/>
                <w:sz w:val="20"/>
                <w:szCs w:val="20"/>
              </w:rPr>
            </w:pPr>
            <w:r w:rsidRPr="0069309F">
              <w:rPr>
                <w:rFonts w:ascii="Palatino Linotype" w:eastAsia="Palatino Linotype" w:hAnsi="Palatino Linotype" w:cs="Palatino Linotype"/>
                <w:b/>
                <w:color w:val="000000"/>
              </w:rPr>
              <w:t>Cumplió:</w:t>
            </w:r>
          </w:p>
        </w:tc>
        <w:tc>
          <w:tcPr>
            <w:tcW w:w="6095" w:type="dxa"/>
            <w:tcBorders>
              <w:bottom w:val="single" w:sz="4" w:space="0" w:color="000000"/>
            </w:tcBorders>
            <w:shd w:val="clear" w:color="auto" w:fill="BFBFBF"/>
            <w:vAlign w:val="bottom"/>
          </w:tcPr>
          <w:p w14:paraId="20D8F1CD" w14:textId="77777777" w:rsidR="009F23D6" w:rsidRPr="0069309F" w:rsidRDefault="009F23D6" w:rsidP="00B133DF">
            <w:pPr>
              <w:pBdr>
                <w:top w:val="nil"/>
                <w:left w:val="nil"/>
                <w:bottom w:val="nil"/>
                <w:right w:val="nil"/>
                <w:between w:val="nil"/>
              </w:pBdr>
              <w:spacing w:after="120"/>
              <w:ind w:left="47"/>
              <w:jc w:val="center"/>
              <w:rPr>
                <w:rFonts w:ascii="Palatino Linotype" w:eastAsia="Palatino Linotype" w:hAnsi="Palatino Linotype" w:cs="Palatino Linotype"/>
                <w:b/>
                <w:color w:val="000000"/>
              </w:rPr>
            </w:pPr>
            <w:r w:rsidRPr="0069309F">
              <w:rPr>
                <w:rFonts w:ascii="Palatino Linotype" w:eastAsia="Palatino Linotype" w:hAnsi="Palatino Linotype" w:cs="Palatino Linotype"/>
                <w:b/>
                <w:color w:val="000000"/>
              </w:rPr>
              <w:t>Contenido</w:t>
            </w:r>
          </w:p>
        </w:tc>
      </w:tr>
      <w:tr w:rsidR="009F23D6" w:rsidRPr="0069309F" w14:paraId="191084AC" w14:textId="77777777" w:rsidTr="00B133DF">
        <w:tc>
          <w:tcPr>
            <w:tcW w:w="1535" w:type="dxa"/>
            <w:vAlign w:val="center"/>
          </w:tcPr>
          <w:p w14:paraId="3453F7D0" w14:textId="77777777" w:rsidR="009F23D6" w:rsidRPr="002C0999" w:rsidRDefault="009F23D6" w:rsidP="00B133DF">
            <w:pPr>
              <w:spacing w:after="120"/>
              <w:jc w:val="center"/>
              <w:rPr>
                <w:rFonts w:ascii="Palatino Linotype" w:eastAsia="Palatino Linotype" w:hAnsi="Palatino Linotype" w:cs="Palatino Linotype"/>
                <w:b/>
                <w:sz w:val="16"/>
                <w:szCs w:val="16"/>
              </w:rPr>
            </w:pPr>
            <w:r w:rsidRPr="002C0999">
              <w:rPr>
                <w:rFonts w:ascii="Palatino Linotype" w:eastAsia="Palatino Linotype" w:hAnsi="Palatino Linotype" w:cs="Palatino Linotype"/>
                <w:b/>
                <w:sz w:val="16"/>
                <w:szCs w:val="16"/>
              </w:rPr>
              <w:t>Número de folio de la solicitud</w:t>
            </w:r>
          </w:p>
        </w:tc>
        <w:tc>
          <w:tcPr>
            <w:tcW w:w="1696" w:type="dxa"/>
            <w:tcBorders>
              <w:top w:val="single" w:sz="4" w:space="0" w:color="000000"/>
            </w:tcBorders>
            <w:vAlign w:val="center"/>
          </w:tcPr>
          <w:p w14:paraId="1456C1D4" w14:textId="77777777" w:rsidR="009F23D6" w:rsidRPr="002C0999" w:rsidRDefault="009F23D6" w:rsidP="00B133DF">
            <w:pPr>
              <w:spacing w:after="120"/>
              <w:ind w:left="47"/>
              <w:jc w:val="center"/>
              <w:rPr>
                <w:rFonts w:ascii="Palatino Linotype" w:eastAsia="Palatino Linotype" w:hAnsi="Palatino Linotype" w:cs="Palatino Linotype"/>
                <w:b/>
                <w:sz w:val="16"/>
                <w:szCs w:val="16"/>
              </w:rPr>
            </w:pPr>
            <w:r w:rsidRPr="002C0999">
              <w:rPr>
                <w:rFonts w:ascii="Palatino Linotype" w:eastAsia="Palatino Linotype" w:hAnsi="Palatino Linotype" w:cs="Palatino Linotype"/>
                <w:b/>
                <w:sz w:val="16"/>
                <w:szCs w:val="16"/>
              </w:rPr>
              <w:t>Sí</w:t>
            </w:r>
          </w:p>
        </w:tc>
        <w:tc>
          <w:tcPr>
            <w:tcW w:w="6095" w:type="dxa"/>
            <w:tcBorders>
              <w:top w:val="single" w:sz="4" w:space="0" w:color="000000"/>
            </w:tcBorders>
            <w:vAlign w:val="center"/>
          </w:tcPr>
          <w:p w14:paraId="5F569EA2" w14:textId="541D5996" w:rsidR="009F23D6" w:rsidRPr="0069309F" w:rsidRDefault="008E6B6C" w:rsidP="00B133DF">
            <w:pPr>
              <w:spacing w:after="120"/>
              <w:ind w:left="-115"/>
              <w:jc w:val="center"/>
              <w:rPr>
                <w:rFonts w:ascii="Palatino Linotype" w:eastAsia="Palatino Linotype" w:hAnsi="Palatino Linotype" w:cs="Palatino Linotype"/>
              </w:rPr>
            </w:pPr>
            <w:r w:rsidRPr="008E6B6C">
              <w:rPr>
                <w:rFonts w:ascii="Palatino Linotype" w:eastAsia="Palatino Linotype" w:hAnsi="Palatino Linotype" w:cs="Palatino Linotype"/>
                <w:noProof/>
                <w:lang w:eastAsia="es-MX"/>
              </w:rPr>
              <w:drawing>
                <wp:inline distT="0" distB="0" distL="0" distR="0" wp14:anchorId="0502C189" wp14:editId="55C769C7">
                  <wp:extent cx="3733165" cy="1948180"/>
                  <wp:effectExtent l="0" t="0" r="635" b="0"/>
                  <wp:docPr id="474332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332007" name=""/>
                          <pic:cNvPicPr/>
                        </pic:nvPicPr>
                        <pic:blipFill>
                          <a:blip r:embed="rId10"/>
                          <a:stretch>
                            <a:fillRect/>
                          </a:stretch>
                        </pic:blipFill>
                        <pic:spPr>
                          <a:xfrm>
                            <a:off x="0" y="0"/>
                            <a:ext cx="3733165" cy="1948180"/>
                          </a:xfrm>
                          <a:prstGeom prst="rect">
                            <a:avLst/>
                          </a:prstGeom>
                        </pic:spPr>
                      </pic:pic>
                    </a:graphicData>
                  </a:graphic>
                </wp:inline>
              </w:drawing>
            </w:r>
          </w:p>
        </w:tc>
      </w:tr>
      <w:tr w:rsidR="009F23D6" w:rsidRPr="0069309F" w14:paraId="50ACC53D" w14:textId="77777777" w:rsidTr="00B133DF">
        <w:trPr>
          <w:trHeight w:val="1825"/>
        </w:trPr>
        <w:tc>
          <w:tcPr>
            <w:tcW w:w="1535" w:type="dxa"/>
            <w:vAlign w:val="center"/>
          </w:tcPr>
          <w:p w14:paraId="29BE6977" w14:textId="77777777" w:rsidR="009F23D6" w:rsidRPr="002C0999" w:rsidRDefault="009F23D6" w:rsidP="00B133DF">
            <w:pPr>
              <w:spacing w:after="120"/>
              <w:jc w:val="center"/>
              <w:rPr>
                <w:rFonts w:ascii="Palatino Linotype" w:eastAsia="Palatino Linotype" w:hAnsi="Palatino Linotype" w:cs="Palatino Linotype"/>
                <w:b/>
                <w:sz w:val="16"/>
                <w:szCs w:val="16"/>
              </w:rPr>
            </w:pPr>
            <w:r w:rsidRPr="002C0999">
              <w:rPr>
                <w:rFonts w:ascii="Palatino Linotype" w:eastAsia="Palatino Linotype" w:hAnsi="Palatino Linotype" w:cs="Palatino Linotype"/>
                <w:b/>
                <w:sz w:val="16"/>
                <w:szCs w:val="16"/>
              </w:rPr>
              <w:t>Referencia de la información solicitada</w:t>
            </w:r>
          </w:p>
        </w:tc>
        <w:tc>
          <w:tcPr>
            <w:tcW w:w="1696" w:type="dxa"/>
            <w:vAlign w:val="center"/>
          </w:tcPr>
          <w:p w14:paraId="08E0CFCD" w14:textId="77777777" w:rsidR="009F23D6" w:rsidRPr="002C0999" w:rsidRDefault="009F23D6" w:rsidP="00B133DF">
            <w:pPr>
              <w:spacing w:after="120"/>
              <w:ind w:left="47"/>
              <w:jc w:val="center"/>
              <w:rPr>
                <w:rFonts w:ascii="Palatino Linotype" w:eastAsia="Palatino Linotype" w:hAnsi="Palatino Linotype" w:cs="Palatino Linotype"/>
                <w:b/>
                <w:sz w:val="16"/>
                <w:szCs w:val="16"/>
              </w:rPr>
            </w:pPr>
            <w:r>
              <w:rPr>
                <w:rFonts w:ascii="Palatino Linotype" w:eastAsia="Palatino Linotype" w:hAnsi="Palatino Linotype" w:cs="Palatino Linotype"/>
                <w:b/>
                <w:sz w:val="16"/>
                <w:szCs w:val="16"/>
              </w:rPr>
              <w:t>Sí</w:t>
            </w:r>
          </w:p>
        </w:tc>
        <w:tc>
          <w:tcPr>
            <w:tcW w:w="6095" w:type="dxa"/>
            <w:vAlign w:val="center"/>
          </w:tcPr>
          <w:p w14:paraId="3390AF95" w14:textId="5688BF63" w:rsidR="009F23D6" w:rsidRPr="0069309F" w:rsidRDefault="008E6B6C" w:rsidP="00B133DF">
            <w:pPr>
              <w:spacing w:after="120"/>
              <w:jc w:val="both"/>
              <w:rPr>
                <w:rFonts w:ascii="Palatino Linotype" w:eastAsia="Palatino Linotype" w:hAnsi="Palatino Linotype" w:cs="Palatino Linotype"/>
                <w:b/>
              </w:rPr>
            </w:pPr>
            <w:r w:rsidRPr="008E6B6C">
              <w:rPr>
                <w:rFonts w:ascii="Palatino Linotype" w:eastAsia="Palatino Linotype" w:hAnsi="Palatino Linotype" w:cs="Palatino Linotype"/>
                <w:b/>
                <w:noProof/>
                <w:lang w:eastAsia="es-MX"/>
              </w:rPr>
              <w:drawing>
                <wp:inline distT="0" distB="0" distL="0" distR="0" wp14:anchorId="572328C2" wp14:editId="70F9480D">
                  <wp:extent cx="3517009" cy="2057400"/>
                  <wp:effectExtent l="0" t="0" r="7620" b="0"/>
                  <wp:docPr id="16806535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653580" name=""/>
                          <pic:cNvPicPr/>
                        </pic:nvPicPr>
                        <pic:blipFill>
                          <a:blip r:embed="rId11"/>
                          <a:stretch>
                            <a:fillRect/>
                          </a:stretch>
                        </pic:blipFill>
                        <pic:spPr>
                          <a:xfrm>
                            <a:off x="0" y="0"/>
                            <a:ext cx="3526920" cy="2063198"/>
                          </a:xfrm>
                          <a:prstGeom prst="rect">
                            <a:avLst/>
                          </a:prstGeom>
                        </pic:spPr>
                      </pic:pic>
                    </a:graphicData>
                  </a:graphic>
                </wp:inline>
              </w:drawing>
            </w:r>
          </w:p>
        </w:tc>
      </w:tr>
      <w:tr w:rsidR="009F23D6" w:rsidRPr="0069309F" w14:paraId="6F26C715" w14:textId="77777777" w:rsidTr="00516E7F">
        <w:trPr>
          <w:trHeight w:val="4485"/>
        </w:trPr>
        <w:tc>
          <w:tcPr>
            <w:tcW w:w="1535" w:type="dxa"/>
            <w:vAlign w:val="center"/>
          </w:tcPr>
          <w:p w14:paraId="53D19533" w14:textId="5177FF56" w:rsidR="009F23D6" w:rsidRPr="002C0999" w:rsidRDefault="009F23D6" w:rsidP="00516E7F">
            <w:pPr>
              <w:spacing w:after="120"/>
              <w:jc w:val="both"/>
              <w:rPr>
                <w:rFonts w:ascii="Palatino Linotype" w:eastAsia="Palatino Linotype" w:hAnsi="Palatino Linotype" w:cs="Palatino Linotype"/>
                <w:b/>
                <w:sz w:val="16"/>
                <w:szCs w:val="16"/>
              </w:rPr>
            </w:pPr>
            <w:r w:rsidRPr="002C0999">
              <w:rPr>
                <w:rFonts w:ascii="Palatino Linotype" w:eastAsia="Palatino Linotype" w:hAnsi="Palatino Linotype" w:cs="Palatino Linotype"/>
                <w:b/>
                <w:sz w:val="16"/>
                <w:szCs w:val="16"/>
              </w:rPr>
              <w:lastRenderedPageBreak/>
              <w:t>Causal aplicable del artículo 113 de la Ley General, vinculándola con el Lineamiento específico del presente ordenamiento y, cuando corresponda, el supuesto normativo que expresamente le otorga el carácter de información reservada</w:t>
            </w:r>
          </w:p>
        </w:tc>
        <w:tc>
          <w:tcPr>
            <w:tcW w:w="1696" w:type="dxa"/>
            <w:vAlign w:val="center"/>
          </w:tcPr>
          <w:p w14:paraId="31F22945" w14:textId="038B7A16" w:rsidR="009F23D6" w:rsidRPr="002C0999" w:rsidRDefault="00F97422" w:rsidP="00516E7F">
            <w:pPr>
              <w:spacing w:after="120"/>
              <w:ind w:left="47"/>
              <w:jc w:val="both"/>
              <w:rPr>
                <w:rFonts w:ascii="Palatino Linotype" w:eastAsia="Palatino Linotype" w:hAnsi="Palatino Linotype" w:cs="Palatino Linotype"/>
                <w:sz w:val="16"/>
                <w:szCs w:val="16"/>
              </w:rPr>
            </w:pPr>
            <w:r>
              <w:rPr>
                <w:rFonts w:ascii="Palatino Linotype" w:eastAsia="Palatino Linotype" w:hAnsi="Palatino Linotype" w:cs="Palatino Linotype"/>
                <w:b/>
                <w:sz w:val="16"/>
                <w:szCs w:val="16"/>
              </w:rPr>
              <w:t>Indebida</w:t>
            </w:r>
            <w:r w:rsidR="009F23D6">
              <w:rPr>
                <w:rFonts w:ascii="Palatino Linotype" w:eastAsia="Palatino Linotype" w:hAnsi="Palatino Linotype" w:cs="Palatino Linotype"/>
                <w:b/>
                <w:sz w:val="16"/>
                <w:szCs w:val="16"/>
              </w:rPr>
              <w:t xml:space="preserve"> </w:t>
            </w:r>
            <w:r w:rsidR="009F23D6" w:rsidRPr="004C5D4A">
              <w:rPr>
                <w:rFonts w:ascii="Palatino Linotype" w:eastAsia="Palatino Linotype" w:hAnsi="Palatino Linotype" w:cs="Palatino Linotype"/>
                <w:b/>
                <w:sz w:val="16"/>
                <w:szCs w:val="16"/>
              </w:rPr>
              <w:t>fundamentación</w:t>
            </w:r>
            <w:r w:rsidR="009F23D6">
              <w:rPr>
                <w:rFonts w:ascii="Palatino Linotype" w:eastAsia="Palatino Linotype" w:hAnsi="Palatino Linotype" w:cs="Palatino Linotype"/>
                <w:b/>
                <w:sz w:val="16"/>
                <w:szCs w:val="16"/>
              </w:rPr>
              <w:t xml:space="preserve">, información, </w:t>
            </w:r>
            <w:r>
              <w:rPr>
                <w:rFonts w:ascii="Palatino Linotype" w:eastAsia="Palatino Linotype" w:hAnsi="Palatino Linotype" w:cs="Palatino Linotype"/>
                <w:b/>
                <w:sz w:val="16"/>
                <w:szCs w:val="16"/>
              </w:rPr>
              <w:t>la normatividad general no guarda congruencia con la local</w:t>
            </w:r>
          </w:p>
        </w:tc>
        <w:tc>
          <w:tcPr>
            <w:tcW w:w="6095" w:type="dxa"/>
            <w:vAlign w:val="center"/>
          </w:tcPr>
          <w:p w14:paraId="32260A5E" w14:textId="3EEF6054" w:rsidR="009F23D6" w:rsidRDefault="008E6B6C" w:rsidP="00B133DF">
            <w:pPr>
              <w:spacing w:after="120"/>
              <w:jc w:val="center"/>
              <w:rPr>
                <w:rFonts w:ascii="Palatino Linotype" w:eastAsia="Palatino Linotype" w:hAnsi="Palatino Linotype" w:cs="Palatino Linotype"/>
                <w:b/>
              </w:rPr>
            </w:pPr>
            <w:r w:rsidRPr="008E6B6C">
              <w:rPr>
                <w:rFonts w:ascii="Palatino Linotype" w:eastAsia="Palatino Linotype" w:hAnsi="Palatino Linotype" w:cs="Palatino Linotype"/>
                <w:b/>
                <w:noProof/>
                <w:lang w:eastAsia="es-MX"/>
              </w:rPr>
              <w:drawing>
                <wp:inline distT="0" distB="0" distL="0" distR="0" wp14:anchorId="004F42DF" wp14:editId="7BC51C01">
                  <wp:extent cx="3733165" cy="2230120"/>
                  <wp:effectExtent l="0" t="0" r="635" b="0"/>
                  <wp:docPr id="19524254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425498" name=""/>
                          <pic:cNvPicPr/>
                        </pic:nvPicPr>
                        <pic:blipFill>
                          <a:blip r:embed="rId12"/>
                          <a:stretch>
                            <a:fillRect/>
                          </a:stretch>
                        </pic:blipFill>
                        <pic:spPr>
                          <a:xfrm>
                            <a:off x="0" y="0"/>
                            <a:ext cx="3733165" cy="2230120"/>
                          </a:xfrm>
                          <a:prstGeom prst="rect">
                            <a:avLst/>
                          </a:prstGeom>
                        </pic:spPr>
                      </pic:pic>
                    </a:graphicData>
                  </a:graphic>
                </wp:inline>
              </w:drawing>
            </w:r>
          </w:p>
          <w:p w14:paraId="587DDA26" w14:textId="77777777" w:rsidR="009F23D6" w:rsidRPr="0069309F" w:rsidRDefault="009F23D6" w:rsidP="00B133DF">
            <w:pPr>
              <w:spacing w:after="120"/>
              <w:jc w:val="center"/>
              <w:rPr>
                <w:rFonts w:ascii="Palatino Linotype" w:eastAsia="Palatino Linotype" w:hAnsi="Palatino Linotype" w:cs="Palatino Linotype"/>
                <w:b/>
              </w:rPr>
            </w:pPr>
          </w:p>
        </w:tc>
      </w:tr>
      <w:tr w:rsidR="009F23D6" w:rsidRPr="0069309F" w14:paraId="6FCDABEC" w14:textId="77777777" w:rsidTr="00B133DF">
        <w:tc>
          <w:tcPr>
            <w:tcW w:w="1535" w:type="dxa"/>
            <w:vAlign w:val="center"/>
          </w:tcPr>
          <w:p w14:paraId="3DB06452" w14:textId="77777777" w:rsidR="009F23D6" w:rsidRPr="0069309F" w:rsidRDefault="009F23D6" w:rsidP="00B133DF">
            <w:pPr>
              <w:tabs>
                <w:tab w:val="left" w:pos="317"/>
              </w:tabs>
              <w:spacing w:after="120"/>
              <w:jc w:val="center"/>
              <w:rPr>
                <w:rFonts w:ascii="Palatino Linotype" w:eastAsia="Palatino Linotype" w:hAnsi="Palatino Linotype" w:cs="Palatino Linotype"/>
                <w:b/>
                <w:sz w:val="16"/>
                <w:szCs w:val="16"/>
              </w:rPr>
            </w:pPr>
            <w:r w:rsidRPr="0069309F">
              <w:rPr>
                <w:rFonts w:ascii="Palatino Linotype" w:eastAsia="Palatino Linotype" w:hAnsi="Palatino Linotype" w:cs="Palatino Linotype"/>
                <w:b/>
                <w:sz w:val="16"/>
                <w:szCs w:val="16"/>
              </w:rPr>
              <w:t>Fundamento y Motivación Legal</w:t>
            </w:r>
          </w:p>
        </w:tc>
        <w:tc>
          <w:tcPr>
            <w:tcW w:w="1696" w:type="dxa"/>
            <w:vAlign w:val="center"/>
          </w:tcPr>
          <w:p w14:paraId="330562A6" w14:textId="77777777" w:rsidR="009F23D6" w:rsidRDefault="009F23D6" w:rsidP="00B133DF">
            <w:pPr>
              <w:spacing w:after="120"/>
              <w:ind w:left="47"/>
              <w:jc w:val="center"/>
              <w:rPr>
                <w:rFonts w:ascii="Palatino Linotype" w:eastAsia="Palatino Linotype" w:hAnsi="Palatino Linotype" w:cs="Palatino Linotype"/>
                <w:b/>
              </w:rPr>
            </w:pPr>
          </w:p>
          <w:p w14:paraId="70A6515E" w14:textId="77777777" w:rsidR="009F23D6" w:rsidRDefault="009F23D6" w:rsidP="00B133DF">
            <w:pPr>
              <w:spacing w:after="120"/>
              <w:ind w:left="47"/>
              <w:jc w:val="center"/>
              <w:rPr>
                <w:rFonts w:ascii="Palatino Linotype" w:eastAsia="Palatino Linotype" w:hAnsi="Palatino Linotype" w:cs="Palatino Linotype"/>
                <w:b/>
              </w:rPr>
            </w:pPr>
          </w:p>
          <w:p w14:paraId="378C85E6" w14:textId="3C04208A" w:rsidR="009F23D6" w:rsidRPr="004C5D4A" w:rsidRDefault="00F97422" w:rsidP="00B133DF">
            <w:pPr>
              <w:spacing w:after="120"/>
              <w:ind w:left="47"/>
              <w:jc w:val="both"/>
              <w:rPr>
                <w:rFonts w:ascii="Palatino Linotype" w:eastAsia="Palatino Linotype" w:hAnsi="Palatino Linotype" w:cs="Palatino Linotype"/>
                <w:b/>
                <w:sz w:val="16"/>
                <w:szCs w:val="16"/>
              </w:rPr>
            </w:pPr>
            <w:r>
              <w:rPr>
                <w:rFonts w:ascii="Palatino Linotype" w:eastAsia="Palatino Linotype" w:hAnsi="Palatino Linotype" w:cs="Palatino Linotype"/>
                <w:b/>
                <w:sz w:val="16"/>
                <w:szCs w:val="16"/>
              </w:rPr>
              <w:t>Indebida</w:t>
            </w:r>
            <w:r w:rsidR="009F23D6">
              <w:rPr>
                <w:rFonts w:ascii="Palatino Linotype" w:eastAsia="Palatino Linotype" w:hAnsi="Palatino Linotype" w:cs="Palatino Linotype"/>
                <w:b/>
                <w:sz w:val="16"/>
                <w:szCs w:val="16"/>
              </w:rPr>
              <w:t xml:space="preserve"> </w:t>
            </w:r>
            <w:r w:rsidR="009F23D6" w:rsidRPr="004C5D4A">
              <w:rPr>
                <w:rFonts w:ascii="Palatino Linotype" w:eastAsia="Palatino Linotype" w:hAnsi="Palatino Linotype" w:cs="Palatino Linotype"/>
                <w:b/>
                <w:sz w:val="16"/>
                <w:szCs w:val="16"/>
              </w:rPr>
              <w:t>fundamentación</w:t>
            </w:r>
            <w:r>
              <w:rPr>
                <w:rFonts w:ascii="Palatino Linotype" w:eastAsia="Palatino Linotype" w:hAnsi="Palatino Linotype" w:cs="Palatino Linotype"/>
                <w:b/>
                <w:sz w:val="16"/>
                <w:szCs w:val="16"/>
              </w:rPr>
              <w:t xml:space="preserve">, </w:t>
            </w:r>
            <w:r w:rsidR="009F23D6">
              <w:rPr>
                <w:rFonts w:ascii="Palatino Linotype" w:eastAsia="Palatino Linotype" w:hAnsi="Palatino Linotype" w:cs="Palatino Linotype"/>
                <w:b/>
                <w:sz w:val="16"/>
                <w:szCs w:val="16"/>
              </w:rPr>
              <w:t>no existe congruencia entre los fundamentos y la motivación</w:t>
            </w:r>
          </w:p>
          <w:p w14:paraId="24F9A10C" w14:textId="77777777" w:rsidR="009F23D6" w:rsidRPr="0069309F" w:rsidRDefault="009F23D6" w:rsidP="00B133DF">
            <w:pPr>
              <w:spacing w:after="120"/>
              <w:ind w:left="47"/>
              <w:jc w:val="center"/>
              <w:rPr>
                <w:rFonts w:ascii="Palatino Linotype" w:eastAsia="Palatino Linotype" w:hAnsi="Palatino Linotype" w:cs="Palatino Linotype"/>
                <w:b/>
              </w:rPr>
            </w:pPr>
          </w:p>
        </w:tc>
        <w:tc>
          <w:tcPr>
            <w:tcW w:w="6095" w:type="dxa"/>
            <w:vAlign w:val="center"/>
          </w:tcPr>
          <w:p w14:paraId="17A410B2" w14:textId="77777777" w:rsidR="009F23D6" w:rsidRPr="0069309F" w:rsidRDefault="009F23D6" w:rsidP="00B133DF">
            <w:pPr>
              <w:spacing w:after="120"/>
              <w:jc w:val="center"/>
              <w:rPr>
                <w:rFonts w:ascii="Palatino Linotype" w:eastAsia="Palatino Linotype" w:hAnsi="Palatino Linotype" w:cs="Palatino Linotype"/>
                <w:b/>
                <w:sz w:val="2"/>
                <w:szCs w:val="2"/>
              </w:rPr>
            </w:pPr>
          </w:p>
          <w:p w14:paraId="0C212D25" w14:textId="5AEC2CAB" w:rsidR="009F23D6" w:rsidRPr="0069309F" w:rsidRDefault="00F97422" w:rsidP="00B133DF">
            <w:pPr>
              <w:spacing w:after="120"/>
              <w:ind w:left="47"/>
              <w:jc w:val="center"/>
              <w:rPr>
                <w:rFonts w:ascii="Palatino Linotype" w:eastAsia="Palatino Linotype" w:hAnsi="Palatino Linotype" w:cs="Palatino Linotype"/>
                <w:b/>
              </w:rPr>
            </w:pPr>
            <w:r w:rsidRPr="00F97422">
              <w:rPr>
                <w:rFonts w:ascii="Palatino Linotype" w:eastAsia="Palatino Linotype" w:hAnsi="Palatino Linotype" w:cs="Palatino Linotype"/>
                <w:b/>
                <w:noProof/>
                <w:lang w:eastAsia="es-MX"/>
              </w:rPr>
              <w:drawing>
                <wp:inline distT="0" distB="0" distL="0" distR="0" wp14:anchorId="317A707E" wp14:editId="79243588">
                  <wp:extent cx="3053562" cy="2038350"/>
                  <wp:effectExtent l="0" t="0" r="0" b="0"/>
                  <wp:docPr id="12100381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038177" name=""/>
                          <pic:cNvPicPr/>
                        </pic:nvPicPr>
                        <pic:blipFill>
                          <a:blip r:embed="rId13"/>
                          <a:stretch>
                            <a:fillRect/>
                          </a:stretch>
                        </pic:blipFill>
                        <pic:spPr>
                          <a:xfrm>
                            <a:off x="0" y="0"/>
                            <a:ext cx="3061311" cy="2043523"/>
                          </a:xfrm>
                          <a:prstGeom prst="rect">
                            <a:avLst/>
                          </a:prstGeom>
                        </pic:spPr>
                      </pic:pic>
                    </a:graphicData>
                  </a:graphic>
                </wp:inline>
              </w:drawing>
            </w:r>
          </w:p>
        </w:tc>
      </w:tr>
      <w:tr w:rsidR="009F23D6" w:rsidRPr="0069309F" w14:paraId="59F49AAF" w14:textId="77777777" w:rsidTr="00B133DF">
        <w:tc>
          <w:tcPr>
            <w:tcW w:w="1535" w:type="dxa"/>
            <w:vAlign w:val="bottom"/>
          </w:tcPr>
          <w:p w14:paraId="40496183" w14:textId="77777777" w:rsidR="009F23D6" w:rsidRDefault="009F23D6" w:rsidP="00B133DF">
            <w:pPr>
              <w:spacing w:after="120"/>
              <w:jc w:val="center"/>
              <w:rPr>
                <w:rFonts w:ascii="Palatino Linotype" w:eastAsia="Palatino Linotype" w:hAnsi="Palatino Linotype" w:cs="Palatino Linotype"/>
                <w:b/>
                <w:sz w:val="16"/>
                <w:szCs w:val="16"/>
              </w:rPr>
            </w:pPr>
          </w:p>
          <w:p w14:paraId="5A2EC444" w14:textId="77777777" w:rsidR="009F23D6" w:rsidRDefault="009F23D6" w:rsidP="00B133DF">
            <w:pPr>
              <w:spacing w:after="120"/>
              <w:jc w:val="both"/>
              <w:rPr>
                <w:rFonts w:ascii="Palatino Linotype" w:eastAsia="Palatino Linotype" w:hAnsi="Palatino Linotype" w:cs="Palatino Linotype"/>
                <w:b/>
                <w:sz w:val="16"/>
                <w:szCs w:val="16"/>
              </w:rPr>
            </w:pPr>
            <w:r w:rsidRPr="0069309F">
              <w:rPr>
                <w:rFonts w:ascii="Palatino Linotype" w:eastAsia="Palatino Linotype" w:hAnsi="Palatino Linotype" w:cs="Palatino Linotype"/>
                <w:b/>
                <w:sz w:val="16"/>
                <w:szCs w:val="16"/>
              </w:rPr>
              <w:t>Conexión entre los fundamentos y motivos que dieron origen a la Reserva de la información</w:t>
            </w:r>
          </w:p>
          <w:p w14:paraId="4FC06480" w14:textId="77777777" w:rsidR="0001598D" w:rsidRDefault="0001598D" w:rsidP="00B133DF">
            <w:pPr>
              <w:spacing w:after="120"/>
              <w:jc w:val="both"/>
              <w:rPr>
                <w:rFonts w:ascii="Palatino Linotype" w:eastAsia="Palatino Linotype" w:hAnsi="Palatino Linotype" w:cs="Palatino Linotype"/>
                <w:b/>
                <w:sz w:val="16"/>
                <w:szCs w:val="16"/>
              </w:rPr>
            </w:pPr>
          </w:p>
          <w:p w14:paraId="7BD7BB60" w14:textId="77777777" w:rsidR="0001598D" w:rsidRDefault="0001598D" w:rsidP="00B133DF">
            <w:pPr>
              <w:spacing w:after="120"/>
              <w:jc w:val="both"/>
              <w:rPr>
                <w:rFonts w:ascii="Palatino Linotype" w:eastAsia="Palatino Linotype" w:hAnsi="Palatino Linotype" w:cs="Palatino Linotype"/>
                <w:b/>
                <w:sz w:val="16"/>
                <w:szCs w:val="16"/>
              </w:rPr>
            </w:pPr>
          </w:p>
          <w:p w14:paraId="0BC0D408" w14:textId="77777777" w:rsidR="0001598D" w:rsidRDefault="0001598D" w:rsidP="00B133DF">
            <w:pPr>
              <w:spacing w:after="120"/>
              <w:jc w:val="both"/>
              <w:rPr>
                <w:rFonts w:ascii="Palatino Linotype" w:eastAsia="Palatino Linotype" w:hAnsi="Palatino Linotype" w:cs="Palatino Linotype"/>
                <w:b/>
                <w:sz w:val="16"/>
                <w:szCs w:val="16"/>
              </w:rPr>
            </w:pPr>
          </w:p>
          <w:p w14:paraId="4F2C5133" w14:textId="77777777" w:rsidR="009F23D6" w:rsidRPr="0069309F" w:rsidRDefault="009F23D6" w:rsidP="00B133DF">
            <w:pPr>
              <w:spacing w:after="120"/>
              <w:jc w:val="center"/>
              <w:rPr>
                <w:rFonts w:ascii="Palatino Linotype" w:eastAsia="Palatino Linotype" w:hAnsi="Palatino Linotype" w:cs="Palatino Linotype"/>
                <w:b/>
                <w:sz w:val="16"/>
                <w:szCs w:val="16"/>
              </w:rPr>
            </w:pPr>
          </w:p>
        </w:tc>
        <w:tc>
          <w:tcPr>
            <w:tcW w:w="1696" w:type="dxa"/>
            <w:vAlign w:val="center"/>
          </w:tcPr>
          <w:p w14:paraId="7233EBF7" w14:textId="77777777" w:rsidR="009F23D6" w:rsidRDefault="009F23D6" w:rsidP="00B133DF">
            <w:pPr>
              <w:spacing w:after="120"/>
              <w:ind w:left="47"/>
              <w:jc w:val="center"/>
              <w:rPr>
                <w:rFonts w:ascii="Palatino Linotype" w:eastAsia="Palatino Linotype" w:hAnsi="Palatino Linotype" w:cs="Palatino Linotype"/>
                <w:b/>
                <w:sz w:val="16"/>
                <w:szCs w:val="16"/>
              </w:rPr>
            </w:pPr>
          </w:p>
          <w:p w14:paraId="4CF045C9" w14:textId="77777777" w:rsidR="009F23D6" w:rsidRPr="004C5D4A" w:rsidRDefault="009F23D6" w:rsidP="00B133DF">
            <w:pPr>
              <w:spacing w:after="120"/>
              <w:ind w:left="47"/>
              <w:jc w:val="center"/>
              <w:rPr>
                <w:rFonts w:ascii="Palatino Linotype" w:eastAsia="Palatino Linotype" w:hAnsi="Palatino Linotype" w:cs="Palatino Linotype"/>
                <w:b/>
                <w:sz w:val="16"/>
                <w:szCs w:val="16"/>
              </w:rPr>
            </w:pPr>
            <w:r>
              <w:rPr>
                <w:rFonts w:ascii="Palatino Linotype" w:eastAsia="Palatino Linotype" w:hAnsi="Palatino Linotype" w:cs="Palatino Linotype"/>
                <w:b/>
                <w:sz w:val="16"/>
                <w:szCs w:val="16"/>
              </w:rPr>
              <w:t>Parcial</w:t>
            </w:r>
          </w:p>
          <w:p w14:paraId="38B20EF4" w14:textId="77777777" w:rsidR="009F23D6" w:rsidRPr="00907B2A" w:rsidRDefault="009F23D6" w:rsidP="00B133DF">
            <w:pPr>
              <w:spacing w:after="120"/>
              <w:ind w:left="47"/>
              <w:jc w:val="center"/>
              <w:rPr>
                <w:rFonts w:ascii="Palatino Linotype" w:eastAsia="Palatino Linotype" w:hAnsi="Palatino Linotype" w:cs="Palatino Linotype"/>
                <w:b/>
                <w:sz w:val="18"/>
                <w:szCs w:val="18"/>
              </w:rPr>
            </w:pPr>
          </w:p>
        </w:tc>
        <w:tc>
          <w:tcPr>
            <w:tcW w:w="6095" w:type="dxa"/>
            <w:vAlign w:val="center"/>
          </w:tcPr>
          <w:p w14:paraId="21F485CD" w14:textId="74B0266C" w:rsidR="009F23D6" w:rsidRPr="0069309F" w:rsidRDefault="00F97422" w:rsidP="00B133DF">
            <w:pPr>
              <w:pBdr>
                <w:top w:val="nil"/>
                <w:left w:val="nil"/>
                <w:bottom w:val="nil"/>
                <w:right w:val="nil"/>
                <w:between w:val="nil"/>
              </w:pBdr>
              <w:spacing w:after="120"/>
              <w:ind w:left="29" w:firstLine="18"/>
              <w:jc w:val="center"/>
              <w:rPr>
                <w:color w:val="000000"/>
              </w:rPr>
            </w:pPr>
            <w:r w:rsidRPr="00F97422">
              <w:rPr>
                <w:noProof/>
                <w:color w:val="000000"/>
                <w:lang w:eastAsia="es-MX"/>
              </w:rPr>
              <w:drawing>
                <wp:inline distT="0" distB="0" distL="0" distR="0" wp14:anchorId="24BEE589" wp14:editId="4A788C9D">
                  <wp:extent cx="3733165" cy="1441450"/>
                  <wp:effectExtent l="0" t="0" r="635" b="6350"/>
                  <wp:docPr id="20177729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772909" name=""/>
                          <pic:cNvPicPr/>
                        </pic:nvPicPr>
                        <pic:blipFill>
                          <a:blip r:embed="rId14"/>
                          <a:stretch>
                            <a:fillRect/>
                          </a:stretch>
                        </pic:blipFill>
                        <pic:spPr>
                          <a:xfrm>
                            <a:off x="0" y="0"/>
                            <a:ext cx="3733165" cy="1441450"/>
                          </a:xfrm>
                          <a:prstGeom prst="rect">
                            <a:avLst/>
                          </a:prstGeom>
                        </pic:spPr>
                      </pic:pic>
                    </a:graphicData>
                  </a:graphic>
                </wp:inline>
              </w:drawing>
            </w:r>
          </w:p>
          <w:p w14:paraId="3CBDD72C" w14:textId="77777777" w:rsidR="009F23D6" w:rsidRPr="0069309F" w:rsidRDefault="009F23D6" w:rsidP="00B133DF">
            <w:pPr>
              <w:pBdr>
                <w:top w:val="nil"/>
                <w:left w:val="nil"/>
                <w:bottom w:val="nil"/>
                <w:right w:val="nil"/>
                <w:between w:val="nil"/>
              </w:pBdr>
              <w:spacing w:after="120"/>
              <w:jc w:val="center"/>
              <w:rPr>
                <w:color w:val="000000"/>
              </w:rPr>
            </w:pPr>
          </w:p>
        </w:tc>
      </w:tr>
      <w:tr w:rsidR="009F23D6" w:rsidRPr="0069309F" w14:paraId="641E6B50" w14:textId="77777777" w:rsidTr="00B133DF">
        <w:tc>
          <w:tcPr>
            <w:tcW w:w="9326" w:type="dxa"/>
            <w:gridSpan w:val="3"/>
            <w:shd w:val="clear" w:color="auto" w:fill="D9D9D9"/>
            <w:vAlign w:val="center"/>
          </w:tcPr>
          <w:p w14:paraId="17DF1467" w14:textId="77777777" w:rsidR="009F23D6" w:rsidRPr="0069309F" w:rsidRDefault="009F23D6" w:rsidP="00B133DF">
            <w:pPr>
              <w:pBdr>
                <w:top w:val="nil"/>
                <w:left w:val="nil"/>
                <w:bottom w:val="nil"/>
                <w:right w:val="nil"/>
                <w:between w:val="nil"/>
              </w:pBdr>
              <w:spacing w:after="120"/>
              <w:ind w:left="29" w:firstLine="18"/>
              <w:jc w:val="center"/>
              <w:rPr>
                <w:rFonts w:ascii="Palatino Linotype" w:eastAsia="Palatino Linotype" w:hAnsi="Palatino Linotype" w:cs="Palatino Linotype"/>
                <w:color w:val="000000"/>
              </w:rPr>
            </w:pPr>
            <w:r w:rsidRPr="0069309F">
              <w:rPr>
                <w:rFonts w:ascii="Palatino Linotype" w:eastAsia="Palatino Linotype" w:hAnsi="Palatino Linotype" w:cs="Palatino Linotype"/>
                <w:b/>
                <w:color w:val="000000"/>
              </w:rPr>
              <w:lastRenderedPageBreak/>
              <w:t>Prueba de Daño</w:t>
            </w:r>
          </w:p>
        </w:tc>
      </w:tr>
      <w:tr w:rsidR="009F23D6" w:rsidRPr="0069309F" w14:paraId="75266DB8" w14:textId="77777777" w:rsidTr="00B133DF">
        <w:trPr>
          <w:trHeight w:val="1708"/>
        </w:trPr>
        <w:tc>
          <w:tcPr>
            <w:tcW w:w="1535" w:type="dxa"/>
            <w:vAlign w:val="center"/>
          </w:tcPr>
          <w:p w14:paraId="7E07C93B" w14:textId="77777777" w:rsidR="009F23D6" w:rsidRPr="0069309F" w:rsidRDefault="009F23D6" w:rsidP="00B133DF">
            <w:pPr>
              <w:spacing w:after="120"/>
              <w:jc w:val="center"/>
              <w:rPr>
                <w:rFonts w:ascii="Palatino Linotype" w:eastAsia="Palatino Linotype" w:hAnsi="Palatino Linotype" w:cs="Palatino Linotype"/>
                <w:b/>
                <w:sz w:val="16"/>
                <w:szCs w:val="16"/>
              </w:rPr>
            </w:pPr>
            <w:r w:rsidRPr="0069309F">
              <w:rPr>
                <w:rFonts w:ascii="Palatino Linotype" w:eastAsia="Palatino Linotype" w:hAnsi="Palatino Linotype" w:cs="Palatino Linotype"/>
                <w:b/>
                <w:sz w:val="16"/>
                <w:szCs w:val="16"/>
              </w:rPr>
              <w:t>Riesgo Real, Demostrable e Identificable</w:t>
            </w:r>
          </w:p>
          <w:p w14:paraId="0BBFCF3A" w14:textId="77777777" w:rsidR="009F23D6" w:rsidRPr="0069309F" w:rsidRDefault="009F23D6" w:rsidP="00B133DF">
            <w:pPr>
              <w:spacing w:after="120"/>
              <w:jc w:val="center"/>
              <w:rPr>
                <w:rFonts w:ascii="Palatino Linotype" w:eastAsia="Palatino Linotype" w:hAnsi="Palatino Linotype" w:cs="Palatino Linotype"/>
                <w:b/>
                <w:sz w:val="16"/>
                <w:szCs w:val="16"/>
              </w:rPr>
            </w:pPr>
            <w:r w:rsidRPr="0069309F">
              <w:rPr>
                <w:rFonts w:ascii="Palatino Linotype" w:eastAsia="Palatino Linotype" w:hAnsi="Palatino Linotype" w:cs="Palatino Linotype"/>
                <w:b/>
                <w:sz w:val="16"/>
                <w:szCs w:val="16"/>
              </w:rPr>
              <w:t>(Modo, Tiempo y Lugar)</w:t>
            </w:r>
          </w:p>
        </w:tc>
        <w:tc>
          <w:tcPr>
            <w:tcW w:w="1696" w:type="dxa"/>
            <w:vAlign w:val="center"/>
          </w:tcPr>
          <w:p w14:paraId="587DA209" w14:textId="77777777" w:rsidR="009F23D6" w:rsidRPr="00907B2A" w:rsidRDefault="009F23D6" w:rsidP="00B133DF">
            <w:pPr>
              <w:pBdr>
                <w:top w:val="nil"/>
                <w:left w:val="nil"/>
                <w:bottom w:val="nil"/>
                <w:right w:val="nil"/>
                <w:between w:val="nil"/>
              </w:pBdr>
              <w:spacing w:after="120"/>
              <w:ind w:left="29" w:firstLine="18"/>
              <w:jc w:val="center"/>
              <w:rPr>
                <w:rFonts w:ascii="Palatino Linotype" w:eastAsia="Palatino Linotype" w:hAnsi="Palatino Linotype" w:cs="Palatino Linotype"/>
                <w:b/>
                <w:color w:val="000000"/>
                <w:sz w:val="18"/>
                <w:szCs w:val="18"/>
              </w:rPr>
            </w:pPr>
            <w:r>
              <w:rPr>
                <w:rFonts w:ascii="Palatino Linotype" w:eastAsia="Palatino Linotype" w:hAnsi="Palatino Linotype" w:cs="Palatino Linotype"/>
                <w:b/>
                <w:sz w:val="18"/>
                <w:szCs w:val="18"/>
              </w:rPr>
              <w:t xml:space="preserve">Parcial </w:t>
            </w:r>
          </w:p>
        </w:tc>
        <w:tc>
          <w:tcPr>
            <w:tcW w:w="6095" w:type="dxa"/>
            <w:vAlign w:val="center"/>
          </w:tcPr>
          <w:p w14:paraId="66BE156C" w14:textId="1D6878D0" w:rsidR="009F23D6" w:rsidRPr="0069309F" w:rsidRDefault="00F97422" w:rsidP="00B133DF">
            <w:pPr>
              <w:rPr>
                <w:rFonts w:ascii="Palatino Linotype" w:eastAsia="Palatino Linotype" w:hAnsi="Palatino Linotype" w:cs="Palatino Linotype"/>
              </w:rPr>
            </w:pPr>
            <w:r w:rsidRPr="00F97422">
              <w:rPr>
                <w:rFonts w:ascii="Palatino Linotype" w:eastAsia="Palatino Linotype" w:hAnsi="Palatino Linotype" w:cs="Palatino Linotype"/>
                <w:noProof/>
                <w:lang w:eastAsia="es-MX"/>
              </w:rPr>
              <w:drawing>
                <wp:inline distT="0" distB="0" distL="0" distR="0" wp14:anchorId="4BEF7D42" wp14:editId="33632BAD">
                  <wp:extent cx="3041015" cy="1660428"/>
                  <wp:effectExtent l="0" t="0" r="6985" b="0"/>
                  <wp:docPr id="19198848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884843" name=""/>
                          <pic:cNvPicPr/>
                        </pic:nvPicPr>
                        <pic:blipFill>
                          <a:blip r:embed="rId15"/>
                          <a:stretch>
                            <a:fillRect/>
                          </a:stretch>
                        </pic:blipFill>
                        <pic:spPr>
                          <a:xfrm>
                            <a:off x="0" y="0"/>
                            <a:ext cx="3041015" cy="1660428"/>
                          </a:xfrm>
                          <a:prstGeom prst="rect">
                            <a:avLst/>
                          </a:prstGeom>
                        </pic:spPr>
                      </pic:pic>
                    </a:graphicData>
                  </a:graphic>
                </wp:inline>
              </w:drawing>
            </w:r>
          </w:p>
          <w:p w14:paraId="0DD65FA1" w14:textId="77777777" w:rsidR="009F23D6" w:rsidRDefault="009F23D6" w:rsidP="00B133DF">
            <w:pPr>
              <w:rPr>
                <w:rFonts w:ascii="Palatino Linotype" w:eastAsia="Palatino Linotype" w:hAnsi="Palatino Linotype" w:cs="Palatino Linotype"/>
              </w:rPr>
            </w:pPr>
          </w:p>
          <w:p w14:paraId="2F34A10E" w14:textId="70559B5D" w:rsidR="00F97422" w:rsidRDefault="00F97422" w:rsidP="00B133DF">
            <w:pPr>
              <w:rPr>
                <w:rFonts w:ascii="Palatino Linotype" w:eastAsia="Palatino Linotype" w:hAnsi="Palatino Linotype" w:cs="Palatino Linotype"/>
              </w:rPr>
            </w:pPr>
            <w:r w:rsidRPr="00F97422">
              <w:rPr>
                <w:rFonts w:ascii="Palatino Linotype" w:eastAsia="Palatino Linotype" w:hAnsi="Palatino Linotype" w:cs="Palatino Linotype"/>
                <w:noProof/>
                <w:lang w:eastAsia="es-MX"/>
              </w:rPr>
              <w:drawing>
                <wp:inline distT="0" distB="0" distL="0" distR="0" wp14:anchorId="1F3625D0" wp14:editId="41EDAA6F">
                  <wp:extent cx="3175000" cy="2596598"/>
                  <wp:effectExtent l="0" t="0" r="6350" b="0"/>
                  <wp:docPr id="21169063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906311" name=""/>
                          <pic:cNvPicPr/>
                        </pic:nvPicPr>
                        <pic:blipFill>
                          <a:blip r:embed="rId16"/>
                          <a:stretch>
                            <a:fillRect/>
                          </a:stretch>
                        </pic:blipFill>
                        <pic:spPr>
                          <a:xfrm>
                            <a:off x="0" y="0"/>
                            <a:ext cx="3179857" cy="2600570"/>
                          </a:xfrm>
                          <a:prstGeom prst="rect">
                            <a:avLst/>
                          </a:prstGeom>
                        </pic:spPr>
                      </pic:pic>
                    </a:graphicData>
                  </a:graphic>
                </wp:inline>
              </w:drawing>
            </w:r>
          </w:p>
          <w:p w14:paraId="2548CE7E" w14:textId="77777777" w:rsidR="00F97422" w:rsidRPr="0069309F" w:rsidRDefault="00F97422" w:rsidP="00B133DF">
            <w:pPr>
              <w:rPr>
                <w:rFonts w:ascii="Palatino Linotype" w:eastAsia="Palatino Linotype" w:hAnsi="Palatino Linotype" w:cs="Palatino Linotype"/>
              </w:rPr>
            </w:pPr>
          </w:p>
        </w:tc>
      </w:tr>
      <w:tr w:rsidR="009F23D6" w:rsidRPr="0069309F" w14:paraId="7047FDD4" w14:textId="77777777" w:rsidTr="00B133DF">
        <w:trPr>
          <w:trHeight w:val="2880"/>
        </w:trPr>
        <w:tc>
          <w:tcPr>
            <w:tcW w:w="1535" w:type="dxa"/>
            <w:vAlign w:val="center"/>
          </w:tcPr>
          <w:p w14:paraId="5E4C23A7" w14:textId="77777777" w:rsidR="009F23D6" w:rsidRPr="0069309F" w:rsidRDefault="009F23D6" w:rsidP="00B133DF">
            <w:pPr>
              <w:spacing w:after="120"/>
              <w:jc w:val="center"/>
              <w:rPr>
                <w:rFonts w:ascii="Palatino Linotype" w:eastAsia="Palatino Linotype" w:hAnsi="Palatino Linotype" w:cs="Palatino Linotype"/>
                <w:b/>
                <w:sz w:val="16"/>
                <w:szCs w:val="16"/>
              </w:rPr>
            </w:pPr>
            <w:r w:rsidRPr="0069309F">
              <w:rPr>
                <w:rFonts w:ascii="Palatino Linotype" w:eastAsia="Palatino Linotype" w:hAnsi="Palatino Linotype" w:cs="Palatino Linotype"/>
                <w:b/>
                <w:sz w:val="16"/>
                <w:szCs w:val="16"/>
              </w:rPr>
              <w:lastRenderedPageBreak/>
              <w:t>Temporalidad de la Reserva de la información</w:t>
            </w:r>
          </w:p>
        </w:tc>
        <w:tc>
          <w:tcPr>
            <w:tcW w:w="1696" w:type="dxa"/>
            <w:shd w:val="clear" w:color="auto" w:fill="auto"/>
            <w:vAlign w:val="center"/>
          </w:tcPr>
          <w:p w14:paraId="2A00A898" w14:textId="77777777" w:rsidR="009F23D6" w:rsidRPr="0069309F" w:rsidRDefault="009F23D6" w:rsidP="00B133DF">
            <w:pPr>
              <w:pBdr>
                <w:top w:val="nil"/>
                <w:left w:val="nil"/>
                <w:bottom w:val="nil"/>
                <w:right w:val="nil"/>
                <w:between w:val="nil"/>
              </w:pBdr>
              <w:spacing w:after="120"/>
              <w:ind w:left="29" w:firstLine="18"/>
              <w:jc w:val="center"/>
              <w:rPr>
                <w:rFonts w:ascii="Palatino Linotype" w:eastAsia="Palatino Linotype" w:hAnsi="Palatino Linotype" w:cs="Palatino Linotype"/>
                <w:b/>
                <w:color w:val="000000"/>
              </w:rPr>
            </w:pPr>
            <w:r w:rsidRPr="0069309F">
              <w:rPr>
                <w:rFonts w:ascii="Palatino Linotype" w:eastAsia="Palatino Linotype" w:hAnsi="Palatino Linotype" w:cs="Palatino Linotype"/>
                <w:b/>
                <w:color w:val="000000"/>
              </w:rPr>
              <w:t>Sí</w:t>
            </w:r>
          </w:p>
        </w:tc>
        <w:tc>
          <w:tcPr>
            <w:tcW w:w="6095" w:type="dxa"/>
            <w:vAlign w:val="center"/>
          </w:tcPr>
          <w:p w14:paraId="76508A69" w14:textId="289B7D2B" w:rsidR="009F23D6" w:rsidRPr="0069309F" w:rsidRDefault="00F97422" w:rsidP="00B133DF">
            <w:pPr>
              <w:pBdr>
                <w:top w:val="nil"/>
                <w:left w:val="nil"/>
                <w:bottom w:val="nil"/>
                <w:right w:val="nil"/>
                <w:between w:val="nil"/>
              </w:pBdr>
              <w:spacing w:after="120"/>
              <w:ind w:left="29" w:firstLine="18"/>
              <w:jc w:val="center"/>
              <w:rPr>
                <w:color w:val="000000"/>
              </w:rPr>
            </w:pPr>
            <w:r w:rsidRPr="00F97422">
              <w:rPr>
                <w:noProof/>
                <w:color w:val="000000"/>
                <w:lang w:eastAsia="es-MX"/>
              </w:rPr>
              <w:drawing>
                <wp:inline distT="0" distB="0" distL="0" distR="0" wp14:anchorId="701DA147" wp14:editId="3BC105A6">
                  <wp:extent cx="3733165" cy="1831975"/>
                  <wp:effectExtent l="0" t="0" r="635" b="0"/>
                  <wp:docPr id="1215722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722121" name=""/>
                          <pic:cNvPicPr/>
                        </pic:nvPicPr>
                        <pic:blipFill>
                          <a:blip r:embed="rId17"/>
                          <a:stretch>
                            <a:fillRect/>
                          </a:stretch>
                        </pic:blipFill>
                        <pic:spPr>
                          <a:xfrm>
                            <a:off x="0" y="0"/>
                            <a:ext cx="3733165" cy="1831975"/>
                          </a:xfrm>
                          <a:prstGeom prst="rect">
                            <a:avLst/>
                          </a:prstGeom>
                        </pic:spPr>
                      </pic:pic>
                    </a:graphicData>
                  </a:graphic>
                </wp:inline>
              </w:drawing>
            </w:r>
          </w:p>
          <w:p w14:paraId="06AB2F73" w14:textId="77777777" w:rsidR="009F23D6" w:rsidRPr="0069309F" w:rsidRDefault="009F23D6" w:rsidP="00B133DF"/>
        </w:tc>
      </w:tr>
      <w:tr w:rsidR="009F23D6" w:rsidRPr="0069309F" w14:paraId="45507EB8" w14:textId="77777777" w:rsidTr="00B133DF">
        <w:trPr>
          <w:trHeight w:val="3517"/>
        </w:trPr>
        <w:tc>
          <w:tcPr>
            <w:tcW w:w="1535" w:type="dxa"/>
            <w:vAlign w:val="center"/>
          </w:tcPr>
          <w:p w14:paraId="14E1B0EB" w14:textId="77777777" w:rsidR="009F23D6" w:rsidRPr="00DB4D90" w:rsidRDefault="009F23D6" w:rsidP="00B133DF">
            <w:pPr>
              <w:tabs>
                <w:tab w:val="left" w:pos="317"/>
              </w:tabs>
              <w:spacing w:after="120"/>
              <w:jc w:val="center"/>
              <w:rPr>
                <w:rFonts w:ascii="Palatino Linotype" w:eastAsia="Palatino Linotype" w:hAnsi="Palatino Linotype" w:cs="Palatino Linotype"/>
                <w:b/>
                <w:sz w:val="16"/>
                <w:szCs w:val="16"/>
              </w:rPr>
            </w:pPr>
            <w:r w:rsidRPr="00DB4D90">
              <w:rPr>
                <w:rFonts w:ascii="Palatino Linotype" w:eastAsia="Palatino Linotype" w:hAnsi="Palatino Linotype" w:cs="Palatino Linotype"/>
                <w:b/>
                <w:sz w:val="16"/>
                <w:szCs w:val="16"/>
              </w:rPr>
              <w:t>Autoridades competentes.</w:t>
            </w:r>
          </w:p>
        </w:tc>
        <w:tc>
          <w:tcPr>
            <w:tcW w:w="1696" w:type="dxa"/>
            <w:vAlign w:val="center"/>
          </w:tcPr>
          <w:p w14:paraId="314CE770" w14:textId="77777777" w:rsidR="009F23D6" w:rsidRPr="00DB4D90" w:rsidRDefault="009F23D6" w:rsidP="00B133DF">
            <w:pPr>
              <w:pBdr>
                <w:top w:val="nil"/>
                <w:left w:val="nil"/>
                <w:bottom w:val="nil"/>
                <w:right w:val="nil"/>
                <w:between w:val="nil"/>
              </w:pBdr>
              <w:spacing w:after="120"/>
              <w:ind w:left="29" w:firstLine="18"/>
              <w:jc w:val="center"/>
              <w:rPr>
                <w:rFonts w:ascii="Palatino Linotype" w:eastAsia="Palatino Linotype" w:hAnsi="Palatino Linotype" w:cs="Palatino Linotype"/>
                <w:b/>
                <w:color w:val="000000"/>
              </w:rPr>
            </w:pPr>
            <w:r w:rsidRPr="00DB4D90">
              <w:rPr>
                <w:rFonts w:ascii="Palatino Linotype" w:eastAsia="Palatino Linotype" w:hAnsi="Palatino Linotype" w:cs="Palatino Linotype"/>
                <w:b/>
                <w:color w:val="000000"/>
              </w:rPr>
              <w:t xml:space="preserve">Si </w:t>
            </w:r>
          </w:p>
        </w:tc>
        <w:tc>
          <w:tcPr>
            <w:tcW w:w="6095" w:type="dxa"/>
          </w:tcPr>
          <w:p w14:paraId="6E5772C6" w14:textId="77777777" w:rsidR="009F23D6" w:rsidRPr="0069309F" w:rsidRDefault="009F23D6" w:rsidP="00B133DF"/>
          <w:p w14:paraId="2BDB13E3" w14:textId="77777777" w:rsidR="009F23D6" w:rsidRPr="0069309F" w:rsidRDefault="009F23D6" w:rsidP="00B133DF"/>
          <w:p w14:paraId="0E96ABFB" w14:textId="0F198CB3" w:rsidR="009F23D6" w:rsidRPr="0069309F" w:rsidRDefault="00F97422" w:rsidP="00B133DF">
            <w:pPr>
              <w:tabs>
                <w:tab w:val="left" w:pos="1140"/>
              </w:tabs>
            </w:pPr>
            <w:r w:rsidRPr="00F97422">
              <w:rPr>
                <w:noProof/>
                <w:lang w:eastAsia="es-MX"/>
              </w:rPr>
              <w:drawing>
                <wp:inline distT="0" distB="0" distL="0" distR="0" wp14:anchorId="6237736F" wp14:editId="04546350">
                  <wp:extent cx="3733165" cy="3599180"/>
                  <wp:effectExtent l="0" t="0" r="635" b="1270"/>
                  <wp:docPr id="9663078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307858" name=""/>
                          <pic:cNvPicPr/>
                        </pic:nvPicPr>
                        <pic:blipFill>
                          <a:blip r:embed="rId18"/>
                          <a:stretch>
                            <a:fillRect/>
                          </a:stretch>
                        </pic:blipFill>
                        <pic:spPr>
                          <a:xfrm>
                            <a:off x="0" y="0"/>
                            <a:ext cx="3733165" cy="3599180"/>
                          </a:xfrm>
                          <a:prstGeom prst="rect">
                            <a:avLst/>
                          </a:prstGeom>
                        </pic:spPr>
                      </pic:pic>
                    </a:graphicData>
                  </a:graphic>
                </wp:inline>
              </w:drawing>
            </w:r>
          </w:p>
        </w:tc>
      </w:tr>
    </w:tbl>
    <w:p w14:paraId="094DC9A0" w14:textId="77777777" w:rsidR="009F23D6" w:rsidRPr="009F23D6" w:rsidRDefault="009F23D6" w:rsidP="009F23D6">
      <w:pPr>
        <w:spacing w:line="360" w:lineRule="auto"/>
        <w:jc w:val="both"/>
        <w:rPr>
          <w:rFonts w:ascii="Palatino Linotype" w:hAnsi="Palatino Linotype" w:cs="Arial"/>
          <w:b/>
          <w:bCs/>
        </w:rPr>
      </w:pPr>
    </w:p>
    <w:p w14:paraId="1834E735" w14:textId="00F7B600" w:rsidR="001F5896" w:rsidRDefault="001F5896" w:rsidP="001F5896">
      <w:pPr>
        <w:rPr>
          <w:rFonts w:ascii="Palatino Linotype" w:hAnsi="Palatino Linotype" w:cs="Arial"/>
          <w:b/>
          <w:bCs/>
          <w:sz w:val="24"/>
        </w:rPr>
      </w:pPr>
    </w:p>
    <w:p w14:paraId="4B02205C" w14:textId="51B4FABB" w:rsidR="00F97422" w:rsidRPr="000F2B70" w:rsidRDefault="00F97422" w:rsidP="00F97422">
      <w:pPr>
        <w:spacing w:after="240" w:line="360" w:lineRule="auto"/>
        <w:jc w:val="both"/>
        <w:rPr>
          <w:rFonts w:ascii="Palatino Linotype" w:hAnsi="Palatino Linotype"/>
          <w:b/>
          <w:bCs/>
          <w:sz w:val="24"/>
          <w:szCs w:val="24"/>
          <w:u w:val="single"/>
        </w:rPr>
      </w:pPr>
      <w:r>
        <w:rPr>
          <w:rFonts w:ascii="Palatino Linotype" w:hAnsi="Palatino Linotype"/>
          <w:sz w:val="24"/>
          <w:szCs w:val="24"/>
        </w:rPr>
        <w:lastRenderedPageBreak/>
        <w:t xml:space="preserve">Debido a lo anterior, se destaca que la pauta metodológica necesaria para clasificar la información como reservada se desprende inicialmente de identificar las causales aplicables y </w:t>
      </w:r>
      <w:r w:rsidRPr="00DB4D90">
        <w:rPr>
          <w:rFonts w:ascii="Palatino Linotype" w:hAnsi="Palatino Linotype"/>
          <w:sz w:val="24"/>
          <w:szCs w:val="24"/>
        </w:rPr>
        <w:t>de desentrañar la naturaleza de la información requerida,</w:t>
      </w:r>
      <w:r>
        <w:rPr>
          <w:rFonts w:ascii="Palatino Linotype" w:hAnsi="Palatino Linotype"/>
          <w:b/>
          <w:bCs/>
          <w:sz w:val="24"/>
          <w:szCs w:val="24"/>
          <w:u w:val="single"/>
        </w:rPr>
        <w:t xml:space="preserve"> </w:t>
      </w:r>
      <w:r>
        <w:rPr>
          <w:rFonts w:ascii="Palatino Linotype" w:hAnsi="Palatino Linotype"/>
          <w:sz w:val="24"/>
          <w:szCs w:val="24"/>
        </w:rPr>
        <w:t>destacando que no fue abordada de manera diligente</w:t>
      </w:r>
      <w:r w:rsidR="00884F7E">
        <w:rPr>
          <w:rFonts w:ascii="Palatino Linotype" w:hAnsi="Palatino Linotype"/>
          <w:sz w:val="24"/>
          <w:szCs w:val="24"/>
        </w:rPr>
        <w:t xml:space="preserve">. </w:t>
      </w:r>
    </w:p>
    <w:p w14:paraId="492CDF65" w14:textId="77777777" w:rsidR="000F2B70" w:rsidRPr="000F2B70" w:rsidRDefault="000F2B70" w:rsidP="000F2B70">
      <w:pPr>
        <w:spacing w:before="240" w:line="360" w:lineRule="auto"/>
        <w:jc w:val="both"/>
        <w:rPr>
          <w:rFonts w:ascii="Palatino Linotype" w:hAnsi="Palatino Linotype"/>
          <w:sz w:val="24"/>
          <w:szCs w:val="24"/>
          <w:highlight w:val="cyan"/>
        </w:rPr>
      </w:pPr>
      <w:r w:rsidRPr="000F2B70">
        <w:rPr>
          <w:rFonts w:ascii="Palatino Linotype" w:hAnsi="Palatino Linotype"/>
          <w:sz w:val="24"/>
          <w:szCs w:val="24"/>
          <w:highlight w:val="cyan"/>
        </w:rPr>
        <w:t xml:space="preserve">Por ello, resulta oportuno realizar un análisis integral del numeral 140 de la Ley de Transparencia y Acceso a la Información Pública del Estado de México y Municipios, porción normativa que dispone a la literalidad lo siguiente: </w:t>
      </w:r>
    </w:p>
    <w:p w14:paraId="59830F30" w14:textId="77777777" w:rsidR="000F2B70" w:rsidRPr="000F2B70" w:rsidRDefault="000F2B70" w:rsidP="000F2B70">
      <w:pPr>
        <w:pStyle w:val="Citas"/>
        <w:jc w:val="center"/>
        <w:rPr>
          <w:b/>
          <w:highlight w:val="cyan"/>
        </w:rPr>
      </w:pPr>
      <w:r w:rsidRPr="000F2B70">
        <w:rPr>
          <w:b/>
          <w:highlight w:val="cyan"/>
        </w:rPr>
        <w:t xml:space="preserve">Ley de Transparencia y Acceso a la Información Pública del Estado de México y Municipios </w:t>
      </w:r>
    </w:p>
    <w:p w14:paraId="13EA9B0D" w14:textId="77777777" w:rsidR="000F2B70" w:rsidRPr="000F2B70" w:rsidRDefault="000F2B70" w:rsidP="000F2B70">
      <w:pPr>
        <w:pStyle w:val="Citas"/>
        <w:rPr>
          <w:highlight w:val="cyan"/>
        </w:rPr>
      </w:pPr>
      <w:r w:rsidRPr="000F2B70">
        <w:rPr>
          <w:highlight w:val="cyan"/>
        </w:rPr>
        <w:t xml:space="preserve">“Artículo 140. El acceso a la información pública será restringido excepcionalmente, cuando por razones de interés público, ésta sea clasificada como reservada, conforme a los criterios siguientes: </w:t>
      </w:r>
    </w:p>
    <w:p w14:paraId="2A4B09CE" w14:textId="77777777" w:rsidR="000F2B70" w:rsidRPr="000F2B70" w:rsidRDefault="000F2B70" w:rsidP="000F2B70">
      <w:pPr>
        <w:pStyle w:val="Citas"/>
        <w:rPr>
          <w:bCs/>
          <w:highlight w:val="cyan"/>
        </w:rPr>
      </w:pPr>
      <w:r w:rsidRPr="000F2B70">
        <w:rPr>
          <w:bCs/>
          <w:highlight w:val="cyan"/>
        </w:rPr>
        <w:t xml:space="preserve">I. Comprometa la seguridad pública y cuente con un propósito genuino y un efecto demostrable; </w:t>
      </w:r>
    </w:p>
    <w:p w14:paraId="1BC3F3A3" w14:textId="77777777" w:rsidR="000F2B70" w:rsidRPr="000F2B70" w:rsidRDefault="000F2B70" w:rsidP="000F2B70">
      <w:pPr>
        <w:pStyle w:val="Citas"/>
        <w:rPr>
          <w:highlight w:val="cyan"/>
        </w:rPr>
      </w:pPr>
      <w:r w:rsidRPr="000F2B70">
        <w:rPr>
          <w:highlight w:val="cyan"/>
        </w:rPr>
        <w:t xml:space="preserve">II. Pueda menoscabar la conducción de las negociaciones y relaciones internacionales; </w:t>
      </w:r>
    </w:p>
    <w:p w14:paraId="476678D9" w14:textId="77777777" w:rsidR="000F2B70" w:rsidRPr="000F2B70" w:rsidRDefault="000F2B70" w:rsidP="000F2B70">
      <w:pPr>
        <w:pStyle w:val="Citas"/>
        <w:rPr>
          <w:highlight w:val="cyan"/>
        </w:rPr>
      </w:pPr>
      <w:r w:rsidRPr="000F2B70">
        <w:rPr>
          <w:highlight w:val="cyan"/>
        </w:rPr>
        <w:t xml:space="preserve">III.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4137055B" w14:textId="77777777" w:rsidR="000F2B70" w:rsidRPr="000F2B70" w:rsidRDefault="000F2B70" w:rsidP="000F2B70">
      <w:pPr>
        <w:pStyle w:val="Citas"/>
        <w:rPr>
          <w:bCs/>
          <w:highlight w:val="cyan"/>
        </w:rPr>
      </w:pPr>
      <w:r w:rsidRPr="000F2B70">
        <w:rPr>
          <w:bCs/>
          <w:highlight w:val="cyan"/>
        </w:rPr>
        <w:t xml:space="preserve">IV. Ponga en riesgo la vida, la seguridad o la salud de una persona física; </w:t>
      </w:r>
    </w:p>
    <w:p w14:paraId="76D55CCE" w14:textId="77777777" w:rsidR="000F2B70" w:rsidRPr="000F2B70" w:rsidRDefault="000F2B70" w:rsidP="000F2B70">
      <w:pPr>
        <w:pStyle w:val="Citas"/>
        <w:rPr>
          <w:highlight w:val="cyan"/>
        </w:rPr>
      </w:pPr>
      <w:r w:rsidRPr="000F2B70">
        <w:rPr>
          <w:highlight w:val="cyan"/>
        </w:rPr>
        <w:lastRenderedPageBreak/>
        <w:t xml:space="preserve">V. Aquella cuya divulgación obstruya o pueda causar un serio perjuicio a: </w:t>
      </w:r>
    </w:p>
    <w:p w14:paraId="7256487D" w14:textId="77777777" w:rsidR="000F2B70" w:rsidRPr="000F2B70" w:rsidRDefault="000F2B70" w:rsidP="000F2B70">
      <w:pPr>
        <w:pStyle w:val="Citas"/>
        <w:rPr>
          <w:highlight w:val="cyan"/>
        </w:rPr>
      </w:pPr>
      <w:r w:rsidRPr="000F2B70">
        <w:rPr>
          <w:highlight w:val="cyan"/>
        </w:rPr>
        <w:t xml:space="preserve">1. Las actividades de fiscalización, verificación, inspección, comprobación y auditoría sobre el cumplimiento de las Leyes; o </w:t>
      </w:r>
    </w:p>
    <w:p w14:paraId="7327D4C6" w14:textId="77777777" w:rsidR="000F2B70" w:rsidRPr="000F2B70" w:rsidRDefault="000F2B70" w:rsidP="000F2B70">
      <w:pPr>
        <w:pStyle w:val="Citas"/>
        <w:rPr>
          <w:highlight w:val="cyan"/>
        </w:rPr>
      </w:pPr>
      <w:r w:rsidRPr="000F2B70">
        <w:rPr>
          <w:highlight w:val="cyan"/>
        </w:rPr>
        <w:t xml:space="preserve">2. La recaudación de las contribuciones. </w:t>
      </w:r>
    </w:p>
    <w:p w14:paraId="5A1AA963" w14:textId="77777777" w:rsidR="000F2B70" w:rsidRPr="000F2B70" w:rsidRDefault="000F2B70" w:rsidP="000F2B70">
      <w:pPr>
        <w:pStyle w:val="Citas"/>
        <w:rPr>
          <w:b/>
          <w:highlight w:val="cyan"/>
          <w:u w:val="single"/>
        </w:rPr>
      </w:pPr>
      <w:r w:rsidRPr="000F2B70">
        <w:rPr>
          <w:b/>
          <w:highlight w:val="cyan"/>
          <w:u w:val="single"/>
        </w:rPr>
        <w:t xml:space="preserve">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w:t>
      </w:r>
    </w:p>
    <w:p w14:paraId="4BE125BD" w14:textId="77777777" w:rsidR="000F2B70" w:rsidRPr="000F2B70" w:rsidRDefault="000F2B70" w:rsidP="000F2B70">
      <w:pPr>
        <w:pStyle w:val="Citas"/>
        <w:rPr>
          <w:highlight w:val="cyan"/>
        </w:rPr>
      </w:pPr>
      <w:r w:rsidRPr="000F2B70">
        <w:rPr>
          <w:highlight w:val="cyan"/>
        </w:rPr>
        <w:t xml:space="preserve">VII. La que contengan las opiniones, recomendaciones o puntos de vista que formen parte del proceso deliberativo de los servidores públicos, hasta en tanto sea adoptada la decisión definitiva, la cual deberá estar documentada; </w:t>
      </w:r>
    </w:p>
    <w:p w14:paraId="17719748" w14:textId="77777777" w:rsidR="000F2B70" w:rsidRPr="000F2B70" w:rsidRDefault="000F2B70" w:rsidP="000F2B70">
      <w:pPr>
        <w:pStyle w:val="Citas"/>
        <w:rPr>
          <w:b/>
          <w:bCs/>
          <w:highlight w:val="cyan"/>
          <w:u w:val="single"/>
        </w:rPr>
      </w:pPr>
      <w:r w:rsidRPr="000F2B70">
        <w:rPr>
          <w:b/>
          <w:bCs/>
          <w:highlight w:val="cyan"/>
          <w:u w:val="single"/>
        </w:rPr>
        <w:t xml:space="preserve">VIII. Vulnere la conducción de los expedientes judiciales o de los procedimientos administrativos seguidos en forma de juicio, en tanto no hayan quedado firmes; </w:t>
      </w:r>
    </w:p>
    <w:p w14:paraId="7BC573E7" w14:textId="77777777" w:rsidR="000F2B70" w:rsidRPr="000F2B70" w:rsidRDefault="000F2B70" w:rsidP="000F2B70">
      <w:pPr>
        <w:pStyle w:val="Citas"/>
        <w:rPr>
          <w:highlight w:val="cyan"/>
        </w:rPr>
      </w:pPr>
      <w:r w:rsidRPr="000F2B70">
        <w:rPr>
          <w:highlight w:val="cyan"/>
        </w:rPr>
        <w:t xml:space="preserve">IX. Se encuentre contenida dentro de las investigaciones de hechos que la Ley señale como delitos y se tramiten ante el Ministerio Público; </w:t>
      </w:r>
    </w:p>
    <w:p w14:paraId="60FC6172" w14:textId="77777777" w:rsidR="000F2B70" w:rsidRPr="000F2B70" w:rsidRDefault="000F2B70" w:rsidP="000F2B70">
      <w:pPr>
        <w:pStyle w:val="Citas"/>
        <w:rPr>
          <w:highlight w:val="cyan"/>
        </w:rPr>
      </w:pPr>
      <w:r w:rsidRPr="000F2B70">
        <w:rPr>
          <w:highlight w:val="cyan"/>
        </w:rPr>
        <w:t xml:space="preserve">X. El daño que pueda producirse con la publicación de la información sea mayor que el interés público de conocer la información de referencia, siempre que esté </w:t>
      </w:r>
      <w:r w:rsidRPr="000F2B70">
        <w:rPr>
          <w:highlight w:val="cyan"/>
        </w:rPr>
        <w:lastRenderedPageBreak/>
        <w:t xml:space="preserve">directamente relacionado con procesos o procedimientos administrativos o judiciales que no hayan quedado firmes; </w:t>
      </w:r>
    </w:p>
    <w:p w14:paraId="4D334E6B" w14:textId="77777777" w:rsidR="000F2B70" w:rsidRPr="000F2B70" w:rsidRDefault="000F2B70" w:rsidP="000F2B70">
      <w:pPr>
        <w:pStyle w:val="Citas"/>
        <w:rPr>
          <w:highlight w:val="cyan"/>
        </w:rPr>
      </w:pPr>
      <w:r w:rsidRPr="000F2B70">
        <w:rPr>
          <w:highlight w:val="cyan"/>
        </w:rPr>
        <w:t xml:space="preserve">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 </w:t>
      </w:r>
    </w:p>
    <w:p w14:paraId="44545050" w14:textId="77777777" w:rsidR="000F2B70" w:rsidRPr="00680FA4" w:rsidRDefault="000F2B70" w:rsidP="000F2B70">
      <w:pPr>
        <w:pStyle w:val="Citas"/>
        <w:rPr>
          <w:bCs/>
          <w:sz w:val="24"/>
          <w:szCs w:val="24"/>
        </w:rPr>
      </w:pPr>
      <w:r w:rsidRPr="000F2B70">
        <w:rPr>
          <w:bCs/>
          <w:highlight w:val="cyan"/>
        </w:rPr>
        <w:t>XI. Las que por disposición expresa de una ley tengan tal carácter, siempre que sean acordes con las bases, principios y disposiciones establecidos en esta Ley y no la contravengan; así como las previstas en tratados internacionales.” (Sic)</w:t>
      </w:r>
    </w:p>
    <w:p w14:paraId="5C3181A1" w14:textId="7199E70C" w:rsidR="000F2B70" w:rsidRDefault="000F2B70" w:rsidP="00F97422">
      <w:pPr>
        <w:spacing w:after="240" w:line="360" w:lineRule="auto"/>
        <w:jc w:val="both"/>
        <w:rPr>
          <w:rFonts w:ascii="Palatino Linotype" w:hAnsi="Palatino Linotype"/>
          <w:sz w:val="24"/>
          <w:szCs w:val="24"/>
        </w:rPr>
      </w:pPr>
    </w:p>
    <w:p w14:paraId="730ACA93" w14:textId="4D259AC4" w:rsidR="00884F7E" w:rsidRPr="000F2B70" w:rsidRDefault="00884F7E" w:rsidP="00884F7E">
      <w:pPr>
        <w:spacing w:after="240" w:line="360" w:lineRule="auto"/>
        <w:jc w:val="both"/>
        <w:rPr>
          <w:rFonts w:ascii="Palatino Linotype" w:hAnsi="Palatino Linotype"/>
          <w:b/>
          <w:bCs/>
          <w:sz w:val="24"/>
          <w:szCs w:val="24"/>
          <w:u w:val="single"/>
        </w:rPr>
      </w:pPr>
      <w:r w:rsidRPr="00884F7E">
        <w:rPr>
          <w:rFonts w:ascii="Palatino Linotype" w:hAnsi="Palatino Linotype"/>
          <w:b/>
          <w:bCs/>
          <w:sz w:val="24"/>
          <w:szCs w:val="24"/>
          <w:highlight w:val="cyan"/>
          <w:u w:val="single"/>
        </w:rPr>
        <w:t>En razón de lo anterior, se estima que la información requerida pudiera actualizar las causales VI o VIII del numeral 140 de la Ley de Transparencia local, mismas que no fueron invocadas por El Sujeto Obligado.</w:t>
      </w:r>
      <w:r>
        <w:rPr>
          <w:rFonts w:ascii="Palatino Linotype" w:hAnsi="Palatino Linotype"/>
          <w:b/>
          <w:bCs/>
          <w:sz w:val="24"/>
          <w:szCs w:val="24"/>
          <w:u w:val="single"/>
        </w:rPr>
        <w:t xml:space="preserve"> </w:t>
      </w:r>
    </w:p>
    <w:p w14:paraId="2BA03B8B" w14:textId="77777777" w:rsidR="00F97422" w:rsidRDefault="00F97422" w:rsidP="00F97422">
      <w:pPr>
        <w:spacing w:before="240" w:line="360" w:lineRule="auto"/>
        <w:jc w:val="both"/>
        <w:rPr>
          <w:rFonts w:ascii="Palatino Linotype" w:hAnsi="Palatino Linotype"/>
          <w:sz w:val="24"/>
          <w:szCs w:val="24"/>
        </w:rPr>
      </w:pPr>
      <w:r>
        <w:rPr>
          <w:rFonts w:ascii="Palatino Linotype" w:hAnsi="Palatino Linotype"/>
          <w:sz w:val="24"/>
          <w:szCs w:val="24"/>
        </w:rPr>
        <w:t xml:space="preserve">Bajo este contexto, para delimitar las fronteras conceptuales entre </w:t>
      </w:r>
      <w:r w:rsidRPr="00907B2A">
        <w:rPr>
          <w:rFonts w:ascii="Palatino Linotype" w:hAnsi="Palatino Linotype"/>
          <w:bCs/>
          <w:sz w:val="24"/>
          <w:szCs w:val="24"/>
        </w:rPr>
        <w:t>falta</w:t>
      </w:r>
      <w:r w:rsidRPr="007F52EC">
        <w:rPr>
          <w:rFonts w:ascii="Palatino Linotype" w:hAnsi="Palatino Linotype"/>
          <w:bCs/>
          <w:sz w:val="24"/>
          <w:szCs w:val="24"/>
        </w:rPr>
        <w:t xml:space="preserve"> e </w:t>
      </w:r>
      <w:r w:rsidRPr="0045666E">
        <w:rPr>
          <w:rFonts w:ascii="Palatino Linotype" w:hAnsi="Palatino Linotype"/>
          <w:bCs/>
          <w:sz w:val="24"/>
          <w:szCs w:val="24"/>
        </w:rPr>
        <w:t xml:space="preserve">indebida </w:t>
      </w:r>
      <w:r w:rsidRPr="00F06D25">
        <w:rPr>
          <w:rFonts w:ascii="Palatino Linotype" w:hAnsi="Palatino Linotype"/>
          <w:sz w:val="24"/>
          <w:szCs w:val="24"/>
        </w:rPr>
        <w:t>fundamentación y motivación,</w:t>
      </w:r>
      <w:r>
        <w:rPr>
          <w:rFonts w:ascii="Palatino Linotype" w:hAnsi="Palatino Linotype"/>
          <w:sz w:val="24"/>
          <w:szCs w:val="24"/>
        </w:rPr>
        <w:t xml:space="preserve"> cobra particular relevancia la corriente que emana del Tercer Tribunal Colegiado en Materia Civil del Primer Circuito, a través de la jurisprudencia con número de registro digital </w:t>
      </w:r>
      <w:r>
        <w:rPr>
          <w:rFonts w:ascii="Palatino Linotype" w:hAnsi="Palatino Linotype"/>
          <w:b/>
          <w:sz w:val="24"/>
          <w:szCs w:val="24"/>
        </w:rPr>
        <w:t xml:space="preserve">170307 </w:t>
      </w:r>
      <w:r>
        <w:rPr>
          <w:rFonts w:ascii="Palatino Linotype" w:hAnsi="Palatino Linotype"/>
          <w:sz w:val="24"/>
          <w:szCs w:val="24"/>
        </w:rPr>
        <w:t>de la Novena Época, visible en el Semanario Judicial de la Federación y su Gaceta, Tomo XXVII, de febrero de 2008, tesis I.3o.C. J/47 en materia común, en la que establece lo siguiente:</w:t>
      </w:r>
    </w:p>
    <w:p w14:paraId="3D192055" w14:textId="77777777" w:rsidR="00F97422" w:rsidRPr="00575268" w:rsidRDefault="00F97422" w:rsidP="00F97422">
      <w:pPr>
        <w:pStyle w:val="Citas"/>
        <w:rPr>
          <w:b/>
        </w:rPr>
      </w:pPr>
      <w:r>
        <w:rPr>
          <w:b/>
        </w:rPr>
        <w:t>“</w:t>
      </w:r>
      <w:r w:rsidRPr="00575268">
        <w:rPr>
          <w:b/>
        </w:rPr>
        <w:t>FUNDAMENTACIÓN Y MOTIVACIÓN. LA DIFERENCIA ENTRE</w:t>
      </w:r>
      <w:r>
        <w:rPr>
          <w:b/>
        </w:rPr>
        <w:t xml:space="preserve"> L</w:t>
      </w:r>
      <w:r w:rsidRPr="00575268">
        <w:rPr>
          <w:b/>
        </w:rPr>
        <w:t xml:space="preserve">A FALTA Y LA INDEBIDA SATISFACCIÓN DE AMBOS REQUISITOS CONSTITUCIONALES TRASCIENDE AL ORDEN EN QUE DEBEN </w:t>
      </w:r>
      <w:r w:rsidRPr="00575268">
        <w:rPr>
          <w:b/>
        </w:rPr>
        <w:lastRenderedPageBreak/>
        <w:t>ESTUDIARSE LOS CONCEPTOS DE VIOLACIÓN Y A LOS EFECTOS DEL FALLO PROTECTOR.</w:t>
      </w:r>
    </w:p>
    <w:p w14:paraId="07FA38BF" w14:textId="77777777" w:rsidR="00F97422" w:rsidRDefault="00F97422" w:rsidP="00F97422">
      <w:pPr>
        <w:pStyle w:val="Citas"/>
      </w:pPr>
      <w:r>
        <w:t xml:space="preserve">La falta de fundamentación y motivación es una violación formal diversa a la indebida o incorrecta fundamentación y motivación, que es una violación material o de fondo, siendo </w:t>
      </w:r>
      <w:r w:rsidRPr="00575268">
        <w:t>distintos los efectos que genera la existencia de una u otra, por lo que el estudio de aquella omisión debe hacerse de manera previa. En efecto, el artículo </w:t>
      </w:r>
      <w:hyperlink r:id="rId19" w:history="1">
        <w:r w:rsidRPr="00575268">
          <w:t>16 constitucional</w:t>
        </w:r>
      </w:hyperlink>
      <w:r w:rsidRPr="00575268">
        <w:t> establece, en su primer párrafo, el imperativo para las autoridades de fundar y motivar sus actos</w:t>
      </w:r>
      <w:r>
        <w:t xml:space="preserve"> que incidan en la esfera de los gobernados, pero la contravención al mandato constitucional que exige la expresión de ambas en los actos de autoridad puede revestir dos formas distintas, a saber: la derivada de su falta, y la correspondiente a su incorrección. Se produce la falta de fundamentación y motivación, cuando se omite expresar el dispositivo legal aplicable al asunto y las razones que se hayan considerado para estimar que el caso puede subsumirse en la hipótesis prevista en esa norma jurídica. En cambio, hay una indebida fundamentación cuando en el acto de autoridad sí se invoca el precepto legal, sin embargo, resulta inaplicable al asunto por las características específicas de éste que impiden su adecuación o encuadre en la hipótesis normativa; y una incorrecta motivación, en el supuesto en que sí se indican las razones que tiene en consideración la autoridad para emitir el acto, pero aquéllas están en disonancia con el contenido de la norma legal que se aplica en el caso. De manera que la falta de fundamentación y motivación significa la carencia o ausencia de tales requisitos, mientras que la indebida o incorrecta fundamentación y motivación entraña la presencia de ambos requisitos constitucionales, pero con un desajuste entre la aplicación de normas y los razonamientos formulados por la autoridad con el caso concreto. La diferencia apuntada permite advertir que en el primer supuesto </w:t>
      </w:r>
      <w:r>
        <w:lastRenderedPageBreak/>
        <w:t>se trata de una violación formal dado que el acto de autoridad carece de elementos ínsitos, connaturales, al mismo por virtud de un imperativo constitucional, por lo que, advertida su ausencia mediante la simple lectura del acto reclamado, procederá conceder el amparo solicitado; y en el segundo caso consiste en una violación material o de fondo porque se ha cumplido con la forma mediante la expresión de fundamentos y motivos, pero unos y otros son incorrectos, lo cual, por regla general, también dará lugar a un fallo protector, sin embargo, será menester un previo análisis del contenido del asunto para llegar a concluir la mencionada incorrección. Por virtud de esa nota distintiva, los efectos de la concesión del amparo, tratándose de una resolución jurisdiccional, son igualmente diversos en uno y otro caso, pues aunque existe un elemento común, o sea, que la autoridad deje insubsistente el acto inconstitucional, en el primer supuesto será para que subsane la irregularidad expresando la fundamentación y motivación antes ausente, y en el segundo para que aporte fundamentos y motivos diferentes a los que formuló previamente. La apuntada diferencia trasciende, igualmente, al orden en que se deberán estudiar los argumentos que hagan valer los quejosos, ya que si en un caso se advierte la carencia de los requisitos constitucionales de que se trata, es decir, una violación formal, se concederá el amparo para los efectos indicados, con exclusión del análisis de los motivos de disenso que, concurriendo con los atinentes al defecto, versen sobre la incorrección de ambos elementos inherentes al acto de autoridad; empero, si han sido satisfechos aquéllos, será factible el estudio de la indebida fundamentación y motivación, esto es, de la violación material o de fondo.</w:t>
      </w:r>
    </w:p>
    <w:p w14:paraId="255F9F07" w14:textId="77777777" w:rsidR="00F97422" w:rsidRDefault="00F97422" w:rsidP="00F97422">
      <w:pPr>
        <w:pStyle w:val="Citas"/>
      </w:pPr>
      <w:r>
        <w:t>TERCER TRIBUNAL COLEGIADO EN MATERIA CIVIL DEL PRIMER CIRCUITO.</w:t>
      </w:r>
    </w:p>
    <w:p w14:paraId="60648664" w14:textId="77777777" w:rsidR="00F97422" w:rsidRDefault="00F97422" w:rsidP="00F97422">
      <w:pPr>
        <w:pStyle w:val="Citas"/>
      </w:pPr>
      <w:r>
        <w:lastRenderedPageBreak/>
        <w:t xml:space="preserve">Amparo directo 551/2005. Jorge Luis Almaral Mendívil. 20 de octubre de 2005. Unanimidad de votos. Ponente: Neófito López Ramos. Secretario: Raúl Alfaro </w:t>
      </w:r>
      <w:proofErr w:type="spellStart"/>
      <w:r>
        <w:t>Telpalo</w:t>
      </w:r>
      <w:proofErr w:type="spellEnd"/>
      <w:r>
        <w:t>.</w:t>
      </w:r>
    </w:p>
    <w:p w14:paraId="0B8482AC" w14:textId="77777777" w:rsidR="00F97422" w:rsidRDefault="00F97422" w:rsidP="00F97422">
      <w:pPr>
        <w:pStyle w:val="Citas"/>
      </w:pPr>
      <w:r>
        <w:t xml:space="preserve">Amparo directo 66/2007. Juan Ramón Jaime Alcántara. 15 de febrero de 2007. Unanimidad de votos. Ponente: Neófito López Ramos. Secretario: Raúl Alfaro </w:t>
      </w:r>
      <w:proofErr w:type="spellStart"/>
      <w:r>
        <w:t>Telpalo</w:t>
      </w:r>
      <w:proofErr w:type="spellEnd"/>
      <w:r>
        <w:t>.</w:t>
      </w:r>
    </w:p>
    <w:p w14:paraId="7595B9E0" w14:textId="77777777" w:rsidR="00F97422" w:rsidRDefault="00F97422" w:rsidP="00F97422">
      <w:pPr>
        <w:pStyle w:val="Citas"/>
      </w:pPr>
      <w:r>
        <w:t>Amparo directo 364/2007. Guadalupe Rodríguez Daniel. 6 de julio de 2007. Unanimidad de votos. Ponente: Neófito López Ramos. Secretaria: Greta Lozada Amezcua.</w:t>
      </w:r>
    </w:p>
    <w:p w14:paraId="0C08CBD3" w14:textId="77777777" w:rsidR="00F97422" w:rsidRDefault="00F97422" w:rsidP="00F97422">
      <w:pPr>
        <w:pStyle w:val="Citas"/>
      </w:pPr>
      <w:r>
        <w:t xml:space="preserve">Amparo directo 513/2007. Autofinanciamiento México, S.A. de C.V. 4 de octubre de 2007. Unanimidad de votos. Ponente: Neófito López Ramos. Secretario: Raúl Alfaro </w:t>
      </w:r>
      <w:proofErr w:type="spellStart"/>
      <w:r>
        <w:t>Telpalo</w:t>
      </w:r>
      <w:proofErr w:type="spellEnd"/>
      <w:r>
        <w:t>.</w:t>
      </w:r>
    </w:p>
    <w:p w14:paraId="48802476" w14:textId="77777777" w:rsidR="00F97422" w:rsidRPr="008F4670" w:rsidRDefault="00F97422" w:rsidP="00F97422">
      <w:pPr>
        <w:pStyle w:val="Citas"/>
        <w:rPr>
          <w:b/>
        </w:rPr>
      </w:pPr>
      <w:r>
        <w:t xml:space="preserve">Amparo directo 562/2007. Arenas y Gravas </w:t>
      </w:r>
      <w:proofErr w:type="spellStart"/>
      <w:r>
        <w:t>Xaltepec</w:t>
      </w:r>
      <w:proofErr w:type="spellEnd"/>
      <w:r>
        <w:t xml:space="preserve">, S.A. 11 de octubre de 2007. Unanimidad de votos. Ponente: Neófito López Ramos. Secretario: Raúl Alfaro </w:t>
      </w:r>
      <w:proofErr w:type="spellStart"/>
      <w:r>
        <w:t>Telpalo</w:t>
      </w:r>
      <w:proofErr w:type="spellEnd"/>
      <w:r>
        <w:t xml:space="preserve">.” </w:t>
      </w:r>
      <w:r>
        <w:rPr>
          <w:b/>
        </w:rPr>
        <w:t>(Sic)</w:t>
      </w:r>
    </w:p>
    <w:p w14:paraId="77038F4A" w14:textId="77777777" w:rsidR="00F97422" w:rsidRDefault="00F97422" w:rsidP="00F97422">
      <w:pPr>
        <w:spacing w:after="240" w:line="360" w:lineRule="auto"/>
        <w:jc w:val="both"/>
        <w:rPr>
          <w:rFonts w:ascii="Palatino Linotype" w:hAnsi="Palatino Linotype"/>
          <w:sz w:val="24"/>
          <w:szCs w:val="24"/>
        </w:rPr>
      </w:pPr>
    </w:p>
    <w:p w14:paraId="5E9D1493" w14:textId="7EBF022B" w:rsidR="00F97422" w:rsidRDefault="00F97422" w:rsidP="00F97422">
      <w:pPr>
        <w:spacing w:after="240" w:line="360" w:lineRule="auto"/>
        <w:jc w:val="both"/>
        <w:rPr>
          <w:rFonts w:ascii="Palatino Linotype" w:hAnsi="Palatino Linotype" w:cs="Arial"/>
          <w:sz w:val="24"/>
          <w:szCs w:val="24"/>
        </w:rPr>
      </w:pPr>
      <w:r>
        <w:rPr>
          <w:rFonts w:ascii="Palatino Linotype" w:hAnsi="Palatino Linotype"/>
          <w:sz w:val="24"/>
          <w:szCs w:val="24"/>
        </w:rPr>
        <w:t xml:space="preserve">En efecto, con relación al acuerdo abordado se arriba </w:t>
      </w:r>
      <w:r w:rsidRPr="00374738">
        <w:rPr>
          <w:rFonts w:ascii="Palatino Linotype" w:hAnsi="Palatino Linotype" w:cs="Arial"/>
          <w:noProof/>
          <w:color w:val="000000"/>
          <w:sz w:val="24"/>
          <w:szCs w:val="24"/>
          <w:lang w:eastAsia="es-MX"/>
        </w:rPr>
        <w:t xml:space="preserve">a la conclusión de que no cumple con la </w:t>
      </w:r>
      <w:r w:rsidR="0001598D">
        <w:rPr>
          <w:rFonts w:ascii="Palatino Linotype" w:hAnsi="Palatino Linotype" w:cs="Arial"/>
          <w:noProof/>
          <w:color w:val="000000"/>
          <w:sz w:val="24"/>
          <w:szCs w:val="24"/>
          <w:lang w:eastAsia="es-MX"/>
        </w:rPr>
        <w:t>metodologia</w:t>
      </w:r>
      <w:r w:rsidRPr="00374738">
        <w:rPr>
          <w:rFonts w:ascii="Palatino Linotype" w:hAnsi="Palatino Linotype" w:cs="Arial"/>
          <w:noProof/>
          <w:color w:val="000000"/>
          <w:sz w:val="24"/>
          <w:szCs w:val="24"/>
          <w:lang w:eastAsia="es-MX"/>
        </w:rPr>
        <w:t xml:space="preserve"> prevista en la</w:t>
      </w:r>
      <w:r w:rsidRPr="00374738">
        <w:rPr>
          <w:rFonts w:ascii="Palatino Linotype" w:hAnsi="Palatino Linotype" w:cs="Arial"/>
          <w:sz w:val="24"/>
          <w:szCs w:val="24"/>
        </w:rPr>
        <w:t xml:space="preserve"> normatividad aplicable</w:t>
      </w:r>
      <w:r>
        <w:rPr>
          <w:rFonts w:ascii="Palatino Linotype" w:hAnsi="Palatino Linotype" w:cs="Arial"/>
          <w:sz w:val="24"/>
          <w:szCs w:val="24"/>
        </w:rPr>
        <w:t xml:space="preserve">, lo anterior, al tomar en consideración que refleja </w:t>
      </w:r>
      <w:r w:rsidR="0001598D">
        <w:rPr>
          <w:rFonts w:ascii="Palatino Linotype" w:hAnsi="Palatino Linotype" w:cs="Arial"/>
          <w:sz w:val="24"/>
          <w:szCs w:val="24"/>
        </w:rPr>
        <w:t>indebida</w:t>
      </w:r>
      <w:r>
        <w:rPr>
          <w:rFonts w:ascii="Palatino Linotype" w:hAnsi="Palatino Linotype" w:cs="Arial"/>
          <w:sz w:val="24"/>
          <w:szCs w:val="24"/>
        </w:rPr>
        <w:t xml:space="preserve"> </w:t>
      </w:r>
      <w:r w:rsidRPr="00945823">
        <w:rPr>
          <w:rFonts w:ascii="Palatino Linotype" w:hAnsi="Palatino Linotype" w:cs="Arial"/>
          <w:sz w:val="24"/>
          <w:szCs w:val="24"/>
        </w:rPr>
        <w:t>fundamentación y motivación</w:t>
      </w:r>
      <w:r>
        <w:rPr>
          <w:rFonts w:ascii="Palatino Linotype" w:hAnsi="Palatino Linotype" w:cs="Arial"/>
          <w:sz w:val="24"/>
          <w:szCs w:val="24"/>
        </w:rPr>
        <w:t xml:space="preserve">. </w:t>
      </w:r>
    </w:p>
    <w:p w14:paraId="3D86104A" w14:textId="28287B84" w:rsidR="00626F62" w:rsidRPr="00516E7F" w:rsidRDefault="00F97422" w:rsidP="00626F62">
      <w:pPr>
        <w:spacing w:line="360" w:lineRule="auto"/>
        <w:jc w:val="both"/>
        <w:rPr>
          <w:rFonts w:ascii="Palatino Linotype" w:hAnsi="Palatino Linotype" w:cs="Arial"/>
          <w:b/>
          <w:bCs/>
          <w:sz w:val="24"/>
          <w:u w:val="single"/>
        </w:rPr>
      </w:pPr>
      <w:r w:rsidRPr="00516E7F">
        <w:rPr>
          <w:rFonts w:ascii="Palatino Linotype" w:hAnsi="Palatino Linotype" w:cs="Arial"/>
          <w:b/>
          <w:bCs/>
          <w:sz w:val="24"/>
          <w:u w:val="single"/>
        </w:rPr>
        <w:t xml:space="preserve">Adicionalmente, si bien es cierto que las inspecciones y supervisiones practicadas por </w:t>
      </w:r>
      <w:r w:rsidR="00626F62" w:rsidRPr="00516E7F">
        <w:rPr>
          <w:rFonts w:ascii="Palatino Linotype" w:hAnsi="Palatino Linotype" w:cs="Arial"/>
          <w:b/>
          <w:bCs/>
          <w:sz w:val="24"/>
          <w:u w:val="single"/>
        </w:rPr>
        <w:t xml:space="preserve">la Dirección de Investigación y Supervisión pudieran redundar </w:t>
      </w:r>
      <w:r w:rsidR="00626F62" w:rsidRPr="00516E7F">
        <w:rPr>
          <w:rFonts w:ascii="Palatino Linotype" w:hAnsi="Palatino Linotype" w:cs="Arial"/>
          <w:b/>
          <w:bCs/>
          <w:sz w:val="24"/>
          <w:u w:val="single"/>
        </w:rPr>
        <w:lastRenderedPageBreak/>
        <w:t xml:space="preserve">excepcionalmente en la detección de deficiencias, irregularidades y responsabilidades administrativas, lo cierto también es que no se trata de la regla común, se quiero con ello significar que El Sujeto Obligado clasificó de forma general la información requerida. </w:t>
      </w:r>
    </w:p>
    <w:p w14:paraId="79EB76CD" w14:textId="01B87301" w:rsidR="00626F62" w:rsidRDefault="00626F62" w:rsidP="00626F62">
      <w:pPr>
        <w:spacing w:line="360" w:lineRule="auto"/>
        <w:jc w:val="both"/>
        <w:rPr>
          <w:rFonts w:ascii="Palatino Linotype" w:hAnsi="Palatino Linotype" w:cs="Arial"/>
          <w:sz w:val="24"/>
        </w:rPr>
      </w:pPr>
      <w:r>
        <w:rPr>
          <w:rFonts w:ascii="Palatino Linotype" w:hAnsi="Palatino Linotype" w:cs="Arial"/>
          <w:sz w:val="24"/>
        </w:rPr>
        <w:t>Luego entonces, es posible advertir la inobservancia al numeral 134 de la Ley de Transparencia local, cuyo contenido literal es el siguiente:</w:t>
      </w:r>
    </w:p>
    <w:p w14:paraId="16B83DB4" w14:textId="77777777" w:rsidR="00516E7F" w:rsidRDefault="00516E7F" w:rsidP="00516E7F">
      <w:pPr>
        <w:pStyle w:val="Citas"/>
      </w:pPr>
      <w:r>
        <w:t>“</w:t>
      </w:r>
      <w:r w:rsidRPr="00516E7F">
        <w:t xml:space="preserve">Artículo 134. Los sujetos obligados no podrán emitir acuerdos de carácter general ni particular que clasifiquen documentos o información como reservada. La clasificación podrá establecerse de manera parcial o total de acuerdo al contenido de la información del documento y deberá estar acorde con la actualización de los supuestos definidos en el presente Título como información clasificada. </w:t>
      </w:r>
    </w:p>
    <w:p w14:paraId="3B185416" w14:textId="77777777" w:rsidR="00516E7F" w:rsidRDefault="00516E7F" w:rsidP="00516E7F">
      <w:pPr>
        <w:pStyle w:val="Citas"/>
      </w:pPr>
      <w:r w:rsidRPr="00516E7F">
        <w:t xml:space="preserve">En ningún caso se podrán clasificar documentos antes de que se genere la información. </w:t>
      </w:r>
    </w:p>
    <w:p w14:paraId="2CF7B090" w14:textId="237F48B1" w:rsidR="00626F62" w:rsidRPr="00516E7F" w:rsidRDefault="00516E7F" w:rsidP="00516E7F">
      <w:pPr>
        <w:pStyle w:val="Citas"/>
        <w:rPr>
          <w:b/>
          <w:bCs/>
        </w:rPr>
      </w:pPr>
      <w:r w:rsidRPr="00516E7F">
        <w:rPr>
          <w:b/>
          <w:bCs/>
          <w:u w:val="single"/>
        </w:rPr>
        <w:t>La clasificación de información se realizará conforme a un análisis caso por caso, mediante la aplicación de la prueba de daño.</w:t>
      </w:r>
      <w:r>
        <w:rPr>
          <w:b/>
          <w:bCs/>
          <w:u w:val="single"/>
        </w:rPr>
        <w:t xml:space="preserve">” </w:t>
      </w:r>
      <w:r>
        <w:rPr>
          <w:b/>
          <w:bCs/>
        </w:rPr>
        <w:t>(Sic)</w:t>
      </w:r>
    </w:p>
    <w:p w14:paraId="36C9FF2F" w14:textId="77777777" w:rsidR="00626F62" w:rsidRDefault="00626F62" w:rsidP="00626F62">
      <w:pPr>
        <w:spacing w:line="360" w:lineRule="auto"/>
        <w:jc w:val="both"/>
        <w:rPr>
          <w:rFonts w:ascii="Palatino Linotype" w:hAnsi="Palatino Linotype" w:cs="Arial"/>
          <w:sz w:val="24"/>
        </w:rPr>
      </w:pPr>
    </w:p>
    <w:p w14:paraId="646068CA" w14:textId="77777777" w:rsidR="00516E7F" w:rsidRDefault="00516E7F" w:rsidP="00516E7F">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Con relación a la problemática expuesta, resulta oportuno traer a colación el criterio </w:t>
      </w:r>
      <w:r>
        <w:rPr>
          <w:rFonts w:ascii="Palatino Linotype" w:hAnsi="Palatino Linotype" w:cs="Arial"/>
          <w:b/>
          <w:bCs/>
          <w:sz w:val="24"/>
          <w:szCs w:val="24"/>
        </w:rPr>
        <w:t xml:space="preserve">29/10 </w:t>
      </w:r>
      <w:r>
        <w:rPr>
          <w:rFonts w:ascii="Palatino Linotype" w:hAnsi="Palatino Linotype" w:cs="Arial"/>
          <w:sz w:val="24"/>
          <w:szCs w:val="24"/>
        </w:rPr>
        <w:t>emitido por el Órgano garante nacional, cuyo rubro y texto disponen a la literalidad lo siguiente:</w:t>
      </w:r>
    </w:p>
    <w:p w14:paraId="61A0FFDF" w14:textId="77777777" w:rsidR="00516E7F" w:rsidRDefault="00516E7F" w:rsidP="00516E7F">
      <w:pPr>
        <w:pStyle w:val="CitasINFOEM"/>
      </w:pPr>
      <w:r>
        <w:rPr>
          <w:b/>
        </w:rPr>
        <w:t>“</w:t>
      </w:r>
      <w:r w:rsidRPr="00A272CA">
        <w:rPr>
          <w:b/>
        </w:rPr>
        <w:t>LA CLASIFICACIÓN Y LA INEXISTENCIA DE INFORMACIÓN SON CONCEPTOS QUE NO PUEDEN COEXISTIR.</w:t>
      </w:r>
      <w:r>
        <w:t xml:space="preserve"> </w:t>
      </w:r>
    </w:p>
    <w:p w14:paraId="7884FCD4" w14:textId="77777777" w:rsidR="00516E7F" w:rsidRDefault="00516E7F" w:rsidP="00516E7F">
      <w:pPr>
        <w:pStyle w:val="CitasINFOEM"/>
        <w:rPr>
          <w:color w:val="000000"/>
        </w:rPr>
      </w:pPr>
      <w:r w:rsidRPr="00A272CA">
        <w:lastRenderedPageBreak/>
        <w:t>La inexistencia implica necesariamente que la información no se encuentra en los archivos de la autoridad, no obstante que la dependencia o entidad cuente con facultades para poseer dicha información. En este sentido, la inexistencia es una calidad que se atribuye a la información solicitada. Por su parte, la clasificación es una característica que adquiere la información concreta contenida</w:t>
      </w:r>
      <w:r>
        <w:t xml:space="preserve"> </w:t>
      </w:r>
      <w:r w:rsidRPr="00A272CA">
        <w:t>en</w:t>
      </w:r>
      <w:r>
        <w:t xml:space="preserve"> </w:t>
      </w:r>
      <w:r w:rsidRPr="00A272CA">
        <w:t>un</w:t>
      </w:r>
      <w:r>
        <w:t xml:space="preserve"> </w:t>
      </w:r>
      <w:r w:rsidRPr="00A272CA">
        <w:t>documento</w:t>
      </w:r>
      <w:r>
        <w:t xml:space="preserve"> </w:t>
      </w:r>
      <w:r w:rsidRPr="00A272CA">
        <w:t>específico,</w:t>
      </w:r>
      <w:r>
        <w:t xml:space="preserve"> </w:t>
      </w:r>
      <w:r w:rsidRPr="00A272CA">
        <w:t>siempre</w:t>
      </w:r>
      <w:r>
        <w:t xml:space="preserve"> </w:t>
      </w:r>
      <w:r w:rsidRPr="00A272CA">
        <w:t>que</w:t>
      </w:r>
      <w:r>
        <w:t xml:space="preserve"> </w:t>
      </w:r>
      <w:r w:rsidRPr="00A272CA">
        <w:t>se</w:t>
      </w:r>
      <w:r>
        <w:t xml:space="preserve"> </w:t>
      </w:r>
      <w:r w:rsidRPr="00A272CA">
        <w:t>encuentre</w:t>
      </w:r>
      <w:r>
        <w:t xml:space="preserve"> </w:t>
      </w:r>
      <w:r w:rsidRPr="00A272CA">
        <w:t>en</w:t>
      </w:r>
      <w:r>
        <w:t xml:space="preserve"> </w:t>
      </w:r>
      <w:r w:rsidRPr="00A272CA">
        <w:t>los supuestos</w:t>
      </w:r>
      <w:r>
        <w:t xml:space="preserve"> </w:t>
      </w:r>
      <w:r w:rsidRPr="00A272CA">
        <w:t>establecidos</w:t>
      </w:r>
      <w:r>
        <w:t xml:space="preserve"> </w:t>
      </w:r>
      <w:r w:rsidRPr="00A272CA">
        <w:t>en</w:t>
      </w:r>
      <w:r>
        <w:t xml:space="preserve"> </w:t>
      </w:r>
      <w:r w:rsidRPr="00A272CA">
        <w:t>los</w:t>
      </w:r>
      <w:r>
        <w:t xml:space="preserve"> </w:t>
      </w:r>
      <w:r w:rsidRPr="00A272CA">
        <w:t>artículos</w:t>
      </w:r>
      <w:r>
        <w:t xml:space="preserve"> </w:t>
      </w:r>
      <w:r w:rsidRPr="00A272CA">
        <w:t>13</w:t>
      </w:r>
      <w:r>
        <w:t xml:space="preserve"> </w:t>
      </w:r>
      <w:r w:rsidRPr="00A272CA">
        <w:t>y</w:t>
      </w:r>
      <w:r>
        <w:t xml:space="preserve"> </w:t>
      </w:r>
      <w:r w:rsidRPr="00A272CA">
        <w:t>14</w:t>
      </w:r>
      <w:r>
        <w:t xml:space="preserve"> </w:t>
      </w:r>
      <w:r w:rsidRPr="00A272CA">
        <w:t>de</w:t>
      </w:r>
      <w:r>
        <w:t xml:space="preserve"> </w:t>
      </w:r>
      <w:r w:rsidRPr="00A272CA">
        <w:t>la</w:t>
      </w:r>
      <w:r>
        <w:t xml:space="preserve"> </w:t>
      </w:r>
      <w:r w:rsidRPr="00A272CA">
        <w:t>Ley</w:t>
      </w:r>
      <w:r>
        <w:t xml:space="preserve"> </w:t>
      </w:r>
      <w:r w:rsidRPr="00A272CA">
        <w:t>Federal</w:t>
      </w:r>
      <w:r>
        <w:t xml:space="preserve"> </w:t>
      </w:r>
      <w:r w:rsidRPr="00A272CA">
        <w:t>de Transparencia y Acceso a la Información Pública Gubernamental, para el caso de la información reservada, y 18 del mismo ordenamiento, para el caso de la información confidencial. Por lo anterior, la clasificación y la inexistencia no coexisten entre sí, en virtud de que la clasificación de información implica invariablemente la existencia de un documento o documentos determinados, mientras que la inexistencia conlleva la ausencia de los mismos en los archivos de la dependencia o entidad de que se trate.</w:t>
      </w:r>
    </w:p>
    <w:p w14:paraId="20E443A8" w14:textId="77777777" w:rsidR="00516E7F" w:rsidRPr="001E0273" w:rsidRDefault="00516E7F" w:rsidP="00516E7F">
      <w:pPr>
        <w:pStyle w:val="CitasINFOEM"/>
        <w:rPr>
          <w:b/>
        </w:rPr>
      </w:pPr>
      <w:r>
        <w:rPr>
          <w:b/>
        </w:rPr>
        <w:t>Precedentes</w:t>
      </w:r>
      <w:r w:rsidRPr="001E0273">
        <w:rPr>
          <w:b/>
        </w:rPr>
        <w:t>:</w:t>
      </w:r>
    </w:p>
    <w:p w14:paraId="70045A92" w14:textId="77777777" w:rsidR="00516E7F" w:rsidRPr="00C43B67" w:rsidRDefault="00516E7F" w:rsidP="0042462A">
      <w:pPr>
        <w:pStyle w:val="CitasINFOEM"/>
        <w:numPr>
          <w:ilvl w:val="0"/>
          <w:numId w:val="14"/>
        </w:numPr>
        <w:rPr>
          <w:bCs/>
        </w:rPr>
      </w:pPr>
      <w:r w:rsidRPr="00C43B67">
        <w:rPr>
          <w:bCs/>
        </w:rPr>
        <w:t>Acceso a la información pública. 4734/07. Sesión del 13 de febrero de 2008. Votación por unanimidad. Sin votos disidentes o particulares. Pemex Exploración y Producción. Comisionado Ponente Juan Pablo Guerrero Amparán.</w:t>
      </w:r>
    </w:p>
    <w:p w14:paraId="72138B5F" w14:textId="77777777" w:rsidR="00516E7F" w:rsidRPr="00C43B67" w:rsidRDefault="00516E7F" w:rsidP="0042462A">
      <w:pPr>
        <w:pStyle w:val="CitasINFOEM"/>
        <w:numPr>
          <w:ilvl w:val="0"/>
          <w:numId w:val="14"/>
        </w:numPr>
        <w:rPr>
          <w:bCs/>
        </w:rPr>
      </w:pPr>
      <w:r w:rsidRPr="00C43B67">
        <w:rPr>
          <w:bCs/>
        </w:rPr>
        <w:t>Acceso a la información pública. 2936/08. Sesión del 10 de diciembre de 2008. Votación por unanimidad. Sin votos disidentes o particulares. Comisión Federal de Telecomunicaciones. Comisionado Ponente Alonso Gómez-Robledo Verduzco.</w:t>
      </w:r>
    </w:p>
    <w:p w14:paraId="72D6B0EC" w14:textId="77777777" w:rsidR="00516E7F" w:rsidRPr="00C43B67" w:rsidRDefault="00516E7F" w:rsidP="0042462A">
      <w:pPr>
        <w:pStyle w:val="CitasINFOEM"/>
        <w:numPr>
          <w:ilvl w:val="0"/>
          <w:numId w:val="14"/>
        </w:numPr>
        <w:rPr>
          <w:bCs/>
        </w:rPr>
      </w:pPr>
      <w:r w:rsidRPr="00C43B67">
        <w:rPr>
          <w:bCs/>
        </w:rPr>
        <w:lastRenderedPageBreak/>
        <w:t xml:space="preserve">Acceso a la información pública. 4781/09. Sesión del </w:t>
      </w:r>
      <w:r>
        <w:rPr>
          <w:bCs/>
        </w:rPr>
        <w:t>02 de diciembre de 2009</w:t>
      </w:r>
      <w:r w:rsidRPr="00C43B67">
        <w:rPr>
          <w:bCs/>
        </w:rPr>
        <w:t xml:space="preserve">. Votación por unanimidad. Sin votos disidentes o particulares. Comisión Nacional de Libros de Texto Gratuitos. Comisionada Ponente Jacqueline </w:t>
      </w:r>
      <w:proofErr w:type="spellStart"/>
      <w:r w:rsidRPr="00C43B67">
        <w:rPr>
          <w:bCs/>
        </w:rPr>
        <w:t>Peschard</w:t>
      </w:r>
      <w:proofErr w:type="spellEnd"/>
      <w:r w:rsidRPr="00C43B67">
        <w:rPr>
          <w:bCs/>
        </w:rPr>
        <w:t xml:space="preserve"> Mariscal.</w:t>
      </w:r>
    </w:p>
    <w:p w14:paraId="314E3FDA" w14:textId="77777777" w:rsidR="00516E7F" w:rsidRPr="00C43B67" w:rsidRDefault="00516E7F" w:rsidP="0042462A">
      <w:pPr>
        <w:pStyle w:val="CitasINFOEM"/>
        <w:numPr>
          <w:ilvl w:val="0"/>
          <w:numId w:val="14"/>
        </w:numPr>
        <w:rPr>
          <w:bCs/>
        </w:rPr>
      </w:pPr>
      <w:r w:rsidRPr="00C43B67">
        <w:rPr>
          <w:bCs/>
        </w:rPr>
        <w:t xml:space="preserve">Acceso a la información pública. 5434/09. Sesión del </w:t>
      </w:r>
      <w:r>
        <w:rPr>
          <w:bCs/>
        </w:rPr>
        <w:t>20 de enero de 2010</w:t>
      </w:r>
      <w:r w:rsidRPr="00C43B67">
        <w:rPr>
          <w:bCs/>
        </w:rPr>
        <w:t xml:space="preserve">. Votación por unanimidad. Sin votos disidentes o particulares. Administración Portuaria Integral de Veracruz, S.A. de C.V. Comisionada Ponente Jacqueline </w:t>
      </w:r>
      <w:proofErr w:type="spellStart"/>
      <w:r w:rsidRPr="00C43B67">
        <w:rPr>
          <w:bCs/>
        </w:rPr>
        <w:t>Peschard</w:t>
      </w:r>
      <w:proofErr w:type="spellEnd"/>
      <w:r w:rsidRPr="00C43B67">
        <w:rPr>
          <w:bCs/>
        </w:rPr>
        <w:t xml:space="preserve"> Mariscal.</w:t>
      </w:r>
    </w:p>
    <w:p w14:paraId="21F45A40" w14:textId="77777777" w:rsidR="00516E7F" w:rsidRPr="003766F4" w:rsidRDefault="00516E7F" w:rsidP="0042462A">
      <w:pPr>
        <w:pStyle w:val="CitasINFOEM"/>
        <w:numPr>
          <w:ilvl w:val="0"/>
          <w:numId w:val="14"/>
        </w:numPr>
      </w:pPr>
      <w:r w:rsidRPr="00C43B67">
        <w:rPr>
          <w:bCs/>
        </w:rPr>
        <w:t xml:space="preserve">Acceso a la información pública. </w:t>
      </w:r>
      <w:r>
        <w:rPr>
          <w:bCs/>
        </w:rPr>
        <w:t>0</w:t>
      </w:r>
      <w:r w:rsidRPr="00C43B67">
        <w:rPr>
          <w:bCs/>
        </w:rPr>
        <w:t xml:space="preserve">384/10. Sesión del </w:t>
      </w:r>
      <w:r>
        <w:rPr>
          <w:bCs/>
        </w:rPr>
        <w:t>07 de abril de 2010</w:t>
      </w:r>
      <w:r w:rsidRPr="00C43B67">
        <w:rPr>
          <w:bCs/>
        </w:rPr>
        <w:t xml:space="preserve">. Votación por unanimidad. Sin votos disidentes o particulares. Instituto Mexicano del Seguro Social. Comisionada Ponente Jacqueline </w:t>
      </w:r>
      <w:proofErr w:type="spellStart"/>
      <w:r w:rsidRPr="00C43B67">
        <w:rPr>
          <w:bCs/>
        </w:rPr>
        <w:t>Peschard</w:t>
      </w:r>
      <w:proofErr w:type="spellEnd"/>
      <w:r w:rsidRPr="00C43B67">
        <w:rPr>
          <w:bCs/>
        </w:rPr>
        <w:t xml:space="preserve"> Mariscal</w:t>
      </w:r>
      <w:r>
        <w:rPr>
          <w:bCs/>
        </w:rPr>
        <w:t xml:space="preserve">” </w:t>
      </w:r>
      <w:r>
        <w:rPr>
          <w:b/>
        </w:rPr>
        <w:t>(Sic)</w:t>
      </w:r>
    </w:p>
    <w:p w14:paraId="4B465761" w14:textId="77777777" w:rsidR="00626F62" w:rsidRDefault="00626F62" w:rsidP="00626F62">
      <w:pPr>
        <w:spacing w:line="360" w:lineRule="auto"/>
        <w:jc w:val="both"/>
        <w:rPr>
          <w:rFonts w:ascii="Palatino Linotype" w:hAnsi="Palatino Linotype" w:cs="Arial"/>
          <w:sz w:val="24"/>
        </w:rPr>
      </w:pPr>
    </w:p>
    <w:p w14:paraId="6BE541F8" w14:textId="45D8EADE" w:rsidR="00516E7F" w:rsidRDefault="00516E7F" w:rsidP="00516E7F">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Inconforme con la respuesta rendida por </w:t>
      </w:r>
      <w:r>
        <w:rPr>
          <w:rFonts w:ascii="Palatino Linotype" w:hAnsi="Palatino Linotype" w:cs="Arial"/>
          <w:b/>
          <w:bCs/>
          <w:sz w:val="24"/>
          <w:szCs w:val="24"/>
        </w:rPr>
        <w:t xml:space="preserve">El Sujeto Obligado, El Recurrente </w:t>
      </w:r>
      <w:r>
        <w:rPr>
          <w:rFonts w:ascii="Palatino Linotype" w:hAnsi="Palatino Linotype" w:cs="Arial"/>
          <w:sz w:val="24"/>
          <w:szCs w:val="24"/>
        </w:rPr>
        <w:t xml:space="preserve">interpuso recursos de revisión en fecha </w:t>
      </w:r>
      <w:r>
        <w:rPr>
          <w:rFonts w:ascii="Palatino Linotype" w:hAnsi="Palatino Linotype" w:cs="Arial"/>
          <w:b/>
          <w:bCs/>
          <w:sz w:val="24"/>
          <w:szCs w:val="24"/>
        </w:rPr>
        <w:t xml:space="preserve">diez de octubre de dos mil veinticuatro. </w:t>
      </w:r>
      <w:r>
        <w:rPr>
          <w:rFonts w:ascii="Palatino Linotype" w:hAnsi="Palatino Linotype" w:cs="Arial"/>
          <w:sz w:val="24"/>
          <w:szCs w:val="24"/>
        </w:rPr>
        <w:t>Señalando como acto impugnado y como razones o motivos de inconformidad:</w:t>
      </w:r>
    </w:p>
    <w:p w14:paraId="0DB24FD4" w14:textId="77777777" w:rsidR="00516E7F" w:rsidRPr="00661184" w:rsidRDefault="00516E7F" w:rsidP="00516E7F">
      <w:pPr>
        <w:pStyle w:val="Citas"/>
        <w:rPr>
          <w:b/>
          <w:bCs/>
        </w:rPr>
      </w:pPr>
      <w:r w:rsidRPr="00055C59">
        <w:t>“la declaración de reserva de información en virtud que si bien mediante la entrega pudieran contener datos personales, por lo que, resulta oportuno observar lo dispuesto en los artículos 3, fracciones IX, XX, XXI y XLV; 4, 51, 91, 137 y 143 de la Ley de Transparencia y Acceso a la Información</w:t>
      </w:r>
      <w:r w:rsidRPr="00661184">
        <w:t xml:space="preserve"> Pública del Estado de México y Municipios publicada el día cuatro de mayo de dos mil dieciséis, en el periódico oficial del Gobierno del Estado de México "Gaceta del Gobierno", de los cuales se desprende que el derecho de acceso a la información pública tiene como limitante el respeto a la </w:t>
      </w:r>
      <w:r w:rsidRPr="00661184">
        <w:lastRenderedPageBreak/>
        <w:t>intimidad y a la vida privada de las personas, por lo que la entrega de la información, en caso de contener datos personales, deberá ser en versión pública en la que se suprima aquella información relacionada con la vida privada de los particulares y de los servidores públicos</w:t>
      </w:r>
      <w:r>
        <w:t xml:space="preserve">” </w:t>
      </w:r>
      <w:r>
        <w:rPr>
          <w:b/>
          <w:bCs/>
        </w:rPr>
        <w:t>(Sic)</w:t>
      </w:r>
    </w:p>
    <w:p w14:paraId="08734CAA" w14:textId="77777777" w:rsidR="00C86A22" w:rsidRPr="007A2604" w:rsidRDefault="00C86A22" w:rsidP="007A0AE8">
      <w:pPr>
        <w:spacing w:after="240" w:line="360" w:lineRule="auto"/>
        <w:jc w:val="both"/>
        <w:rPr>
          <w:rFonts w:ascii="Palatino Linotype" w:hAnsi="Palatino Linotype"/>
          <w:sz w:val="24"/>
          <w:szCs w:val="24"/>
        </w:rPr>
      </w:pPr>
    </w:p>
    <w:p w14:paraId="53012E24" w14:textId="36F72DA2" w:rsidR="007A0AE8" w:rsidRPr="00105956" w:rsidRDefault="007A0AE8" w:rsidP="007A0AE8">
      <w:pPr>
        <w:spacing w:after="240" w:line="360" w:lineRule="auto"/>
        <w:jc w:val="both"/>
        <w:rPr>
          <w:rFonts w:ascii="Palatino Linotype" w:hAnsi="Palatino Linotype" w:cs="Arial"/>
          <w:bCs/>
          <w:noProof/>
          <w:color w:val="000000"/>
          <w:sz w:val="24"/>
          <w:lang w:eastAsia="es-MX"/>
        </w:rPr>
      </w:pPr>
      <w:r w:rsidRPr="00105956">
        <w:rPr>
          <w:rFonts w:ascii="Palatino Linotype" w:hAnsi="Palatino Linotype"/>
          <w:sz w:val="24"/>
          <w:szCs w:val="24"/>
        </w:rPr>
        <w:t xml:space="preserve">Así las cosas, hasta aquí lo expuesto, resulta inconcuso que </w:t>
      </w:r>
      <w:r w:rsidRPr="00105956">
        <w:rPr>
          <w:rFonts w:ascii="Palatino Linotype" w:hAnsi="Palatino Linotype"/>
          <w:bCs/>
          <w:sz w:val="24"/>
          <w:szCs w:val="24"/>
        </w:rPr>
        <w:t>los motivos de inconformidad aducidos por</w:t>
      </w:r>
      <w:r w:rsidRPr="00105956">
        <w:rPr>
          <w:rFonts w:ascii="Palatino Linotype" w:hAnsi="Palatino Linotype" w:cs="Arial"/>
          <w:noProof/>
          <w:color w:val="000000"/>
          <w:sz w:val="24"/>
          <w:lang w:eastAsia="es-MX"/>
        </w:rPr>
        <w:t xml:space="preserve"> </w:t>
      </w:r>
      <w:r w:rsidR="00610B50">
        <w:rPr>
          <w:rFonts w:ascii="Palatino Linotype" w:hAnsi="Palatino Linotype" w:cs="Arial"/>
          <w:b/>
          <w:noProof/>
          <w:color w:val="000000"/>
          <w:sz w:val="24"/>
          <w:lang w:eastAsia="es-MX"/>
        </w:rPr>
        <w:t>El</w:t>
      </w:r>
      <w:r w:rsidRPr="00105956">
        <w:rPr>
          <w:rFonts w:ascii="Palatino Linotype" w:hAnsi="Palatino Linotype" w:cs="Arial"/>
          <w:b/>
          <w:noProof/>
          <w:color w:val="000000"/>
          <w:sz w:val="24"/>
          <w:lang w:eastAsia="es-MX"/>
        </w:rPr>
        <w:t xml:space="preserve"> Recurrente,</w:t>
      </w:r>
      <w:r>
        <w:rPr>
          <w:rFonts w:ascii="Palatino Linotype" w:hAnsi="Palatino Linotype" w:cs="Arial"/>
          <w:b/>
          <w:noProof/>
          <w:color w:val="000000"/>
          <w:sz w:val="24"/>
          <w:lang w:eastAsia="es-MX"/>
        </w:rPr>
        <w:t xml:space="preserve"> </w:t>
      </w:r>
      <w:r>
        <w:rPr>
          <w:rFonts w:ascii="Palatino Linotype" w:hAnsi="Palatino Linotype" w:cs="Arial"/>
          <w:bCs/>
          <w:noProof/>
          <w:color w:val="000000"/>
          <w:sz w:val="24"/>
          <w:lang w:eastAsia="es-MX"/>
        </w:rPr>
        <w:t>actualizan la</w:t>
      </w:r>
      <w:r w:rsidR="00B16A64">
        <w:rPr>
          <w:rFonts w:ascii="Palatino Linotype" w:hAnsi="Palatino Linotype" w:cs="Arial"/>
          <w:bCs/>
          <w:noProof/>
          <w:color w:val="000000"/>
          <w:sz w:val="24"/>
          <w:lang w:eastAsia="es-MX"/>
        </w:rPr>
        <w:t>s</w:t>
      </w:r>
      <w:r>
        <w:rPr>
          <w:rFonts w:ascii="Palatino Linotype" w:hAnsi="Palatino Linotype" w:cs="Arial"/>
          <w:bCs/>
          <w:noProof/>
          <w:color w:val="000000"/>
          <w:sz w:val="24"/>
          <w:lang w:eastAsia="es-MX"/>
        </w:rPr>
        <w:t xml:space="preserve"> hipotesis normativa</w:t>
      </w:r>
      <w:r w:rsidR="00B16A64">
        <w:rPr>
          <w:rFonts w:ascii="Palatino Linotype" w:hAnsi="Palatino Linotype" w:cs="Arial"/>
          <w:bCs/>
          <w:noProof/>
          <w:color w:val="000000"/>
          <w:sz w:val="24"/>
          <w:lang w:eastAsia="es-MX"/>
        </w:rPr>
        <w:t>s</w:t>
      </w:r>
      <w:r>
        <w:rPr>
          <w:rFonts w:ascii="Palatino Linotype" w:hAnsi="Palatino Linotype" w:cs="Arial"/>
          <w:bCs/>
          <w:noProof/>
          <w:color w:val="000000"/>
          <w:sz w:val="24"/>
          <w:lang w:eastAsia="es-MX"/>
        </w:rPr>
        <w:t xml:space="preserve"> prevista</w:t>
      </w:r>
      <w:r w:rsidR="00B16A64">
        <w:rPr>
          <w:rFonts w:ascii="Palatino Linotype" w:hAnsi="Palatino Linotype" w:cs="Arial"/>
          <w:bCs/>
          <w:noProof/>
          <w:color w:val="000000"/>
          <w:sz w:val="24"/>
          <w:lang w:eastAsia="es-MX"/>
        </w:rPr>
        <w:t>s</w:t>
      </w:r>
      <w:r>
        <w:rPr>
          <w:rFonts w:ascii="Palatino Linotype" w:hAnsi="Palatino Linotype" w:cs="Arial"/>
          <w:bCs/>
          <w:noProof/>
          <w:color w:val="000000"/>
          <w:sz w:val="24"/>
          <w:lang w:eastAsia="es-MX"/>
        </w:rPr>
        <w:t xml:space="preserve"> en el artículo 179</w:t>
      </w:r>
      <w:r w:rsidR="00B25008">
        <w:rPr>
          <w:rFonts w:ascii="Palatino Linotype" w:hAnsi="Palatino Linotype" w:cs="Arial"/>
          <w:bCs/>
          <w:noProof/>
          <w:color w:val="000000"/>
          <w:sz w:val="24"/>
          <w:lang w:eastAsia="es-MX"/>
        </w:rPr>
        <w:t xml:space="preserve"> </w:t>
      </w:r>
      <w:r w:rsidR="00516E7F">
        <w:rPr>
          <w:rFonts w:ascii="Palatino Linotype" w:hAnsi="Palatino Linotype" w:cs="Arial"/>
          <w:bCs/>
          <w:noProof/>
          <w:color w:val="000000"/>
          <w:sz w:val="24"/>
          <w:lang w:eastAsia="es-MX"/>
        </w:rPr>
        <w:t>fracciones I y II</w:t>
      </w:r>
      <w:r>
        <w:rPr>
          <w:rFonts w:ascii="Palatino Linotype" w:hAnsi="Palatino Linotype" w:cs="Arial"/>
          <w:bCs/>
          <w:noProof/>
          <w:color w:val="000000"/>
          <w:sz w:val="24"/>
          <w:lang w:eastAsia="es-MX"/>
        </w:rPr>
        <w:t xml:space="preserve"> de la Ley de Transparencia y Acceso a la Información Pública del Estado de México y Municipios, cuyo contenido literal es el siguiente: </w:t>
      </w:r>
    </w:p>
    <w:p w14:paraId="6F540E04" w14:textId="77777777" w:rsidR="007A0AE8" w:rsidRDefault="007A0AE8" w:rsidP="007A0AE8">
      <w:pPr>
        <w:pStyle w:val="Citas"/>
      </w:pPr>
      <w:r>
        <w:t>“Artículo 179. El recurso de revisión es un medio de protección que la Ley otorga a los particulares, para hacer valer su derecho de acceso a la información pública, y procederá en contra de las siguientes causas:</w:t>
      </w:r>
    </w:p>
    <w:p w14:paraId="06AAA1B9" w14:textId="3CDC5AC9" w:rsidR="007A0AE8" w:rsidRDefault="007A0AE8" w:rsidP="0042462A">
      <w:pPr>
        <w:pStyle w:val="Citas"/>
        <w:numPr>
          <w:ilvl w:val="0"/>
          <w:numId w:val="15"/>
        </w:numPr>
      </w:pPr>
      <w:r>
        <w:t>La negativa a la información solicitada;</w:t>
      </w:r>
    </w:p>
    <w:p w14:paraId="31FFC95A" w14:textId="5EEA49C5" w:rsidR="00516E7F" w:rsidRDefault="00516E7F" w:rsidP="0042462A">
      <w:pPr>
        <w:pStyle w:val="Citas"/>
        <w:numPr>
          <w:ilvl w:val="0"/>
          <w:numId w:val="15"/>
        </w:numPr>
      </w:pPr>
      <w:r>
        <w:t>La clasificación de la información</w:t>
      </w:r>
    </w:p>
    <w:p w14:paraId="5B0AE9D5" w14:textId="5FE8B30E" w:rsidR="007A0AE8" w:rsidRPr="005A12AE" w:rsidRDefault="007A0AE8" w:rsidP="007A0AE8">
      <w:pPr>
        <w:pStyle w:val="Citas"/>
        <w:rPr>
          <w:b/>
          <w:bCs/>
          <w:noProof/>
          <w:color w:val="000000"/>
          <w:sz w:val="24"/>
          <w:lang w:eastAsia="es-MX"/>
        </w:rPr>
      </w:pPr>
      <w:r>
        <w:rPr>
          <w:noProof/>
          <w:color w:val="000000"/>
          <w:sz w:val="24"/>
          <w:lang w:eastAsia="es-MX"/>
        </w:rPr>
        <w:t xml:space="preserve">(…)” </w:t>
      </w:r>
      <w:r>
        <w:rPr>
          <w:b/>
          <w:bCs/>
          <w:noProof/>
          <w:color w:val="000000"/>
          <w:sz w:val="24"/>
          <w:lang w:eastAsia="es-MX"/>
        </w:rPr>
        <w:t>(Sic)</w:t>
      </w:r>
    </w:p>
    <w:p w14:paraId="24AE9951" w14:textId="77777777" w:rsidR="00C86A22" w:rsidRDefault="00C86A22" w:rsidP="00B16A64">
      <w:pPr>
        <w:pStyle w:val="Citas"/>
        <w:ind w:left="0" w:right="-18"/>
        <w:rPr>
          <w:i w:val="0"/>
          <w:iCs/>
          <w:color w:val="000000"/>
          <w:sz w:val="24"/>
          <w:szCs w:val="24"/>
          <w:lang w:val="es-ES_tradnl"/>
        </w:rPr>
      </w:pPr>
    </w:p>
    <w:p w14:paraId="05961316" w14:textId="0CCB2647" w:rsidR="00B16A64" w:rsidRDefault="007A0AE8" w:rsidP="00B16A64">
      <w:pPr>
        <w:pStyle w:val="Citas"/>
        <w:ind w:left="0" w:right="-18"/>
        <w:rPr>
          <w:i w:val="0"/>
          <w:iCs/>
          <w:color w:val="000000"/>
          <w:sz w:val="24"/>
          <w:szCs w:val="24"/>
          <w:lang w:val="es-ES_tradnl"/>
        </w:rPr>
      </w:pPr>
      <w:bookmarkStart w:id="3" w:name="_Hlk182727683"/>
      <w:r w:rsidRPr="007A0AE8">
        <w:rPr>
          <w:i w:val="0"/>
          <w:iCs/>
          <w:color w:val="000000"/>
          <w:sz w:val="24"/>
          <w:szCs w:val="24"/>
          <w:lang w:val="es-ES_tradnl"/>
        </w:rPr>
        <w:t xml:space="preserve">Por otra parte, como fue referido </w:t>
      </w:r>
      <w:r w:rsidRPr="00D50F16">
        <w:rPr>
          <w:i w:val="0"/>
          <w:iCs/>
          <w:color w:val="000000"/>
          <w:sz w:val="24"/>
          <w:szCs w:val="24"/>
          <w:lang w:val="es-ES_tradnl"/>
        </w:rPr>
        <w:t xml:space="preserve">en el antecedente </w:t>
      </w:r>
      <w:r w:rsidR="00C57FF3">
        <w:rPr>
          <w:i w:val="0"/>
          <w:iCs/>
          <w:color w:val="000000"/>
          <w:sz w:val="24"/>
          <w:szCs w:val="24"/>
          <w:lang w:val="es-ES_tradnl"/>
        </w:rPr>
        <w:t>sexto</w:t>
      </w:r>
      <w:r w:rsidRPr="00D50F16">
        <w:rPr>
          <w:i w:val="0"/>
          <w:iCs/>
          <w:color w:val="000000"/>
          <w:sz w:val="24"/>
          <w:szCs w:val="24"/>
          <w:lang w:val="es-ES_tradnl"/>
        </w:rPr>
        <w:t xml:space="preserve">, </w:t>
      </w:r>
      <w:r w:rsidRPr="00D50F16">
        <w:rPr>
          <w:b/>
          <w:bCs/>
          <w:i w:val="0"/>
          <w:iCs/>
          <w:color w:val="000000"/>
          <w:sz w:val="24"/>
          <w:szCs w:val="24"/>
          <w:lang w:val="es-ES_tradnl"/>
        </w:rPr>
        <w:t xml:space="preserve">El Sujeto Obligado </w:t>
      </w:r>
      <w:r w:rsidR="00B16A64" w:rsidRPr="00D50F16">
        <w:rPr>
          <w:i w:val="0"/>
          <w:iCs/>
          <w:color w:val="000000"/>
          <w:sz w:val="24"/>
          <w:szCs w:val="24"/>
          <w:lang w:val="es-ES_tradnl"/>
        </w:rPr>
        <w:t>rindió sus informes justificados en los siguientes términos:</w:t>
      </w:r>
    </w:p>
    <w:bookmarkEnd w:id="3"/>
    <w:p w14:paraId="73439387" w14:textId="77777777" w:rsidR="00516E7F" w:rsidRDefault="00516E7F" w:rsidP="00B16A64">
      <w:pPr>
        <w:pStyle w:val="Citas"/>
        <w:ind w:left="0" w:right="-18"/>
        <w:rPr>
          <w:b/>
          <w:bCs/>
          <w:i w:val="0"/>
          <w:iCs/>
          <w:sz w:val="24"/>
          <w:szCs w:val="24"/>
        </w:rPr>
      </w:pPr>
      <w:r w:rsidRPr="00516E7F">
        <w:rPr>
          <w:b/>
          <w:bCs/>
          <w:i w:val="0"/>
          <w:iCs/>
          <w:sz w:val="24"/>
          <w:szCs w:val="24"/>
        </w:rPr>
        <w:t>06125/INFOEM/IP/RR/2024</w:t>
      </w:r>
      <w:bookmarkStart w:id="4" w:name="_GoBack"/>
      <w:bookmarkEnd w:id="4"/>
    </w:p>
    <w:p w14:paraId="52C40F1C" w14:textId="0FBCAE51" w:rsidR="00516E7F" w:rsidRDefault="00516E7F" w:rsidP="0042462A">
      <w:pPr>
        <w:pStyle w:val="Citas"/>
        <w:numPr>
          <w:ilvl w:val="0"/>
          <w:numId w:val="16"/>
        </w:numPr>
        <w:ind w:right="-18"/>
        <w:rPr>
          <w:b/>
          <w:bCs/>
          <w:i w:val="0"/>
          <w:iCs/>
          <w:sz w:val="24"/>
          <w:szCs w:val="24"/>
        </w:rPr>
      </w:pPr>
      <w:r>
        <w:rPr>
          <w:b/>
          <w:bCs/>
          <w:i w:val="0"/>
          <w:iCs/>
          <w:sz w:val="24"/>
          <w:szCs w:val="24"/>
        </w:rPr>
        <w:lastRenderedPageBreak/>
        <w:t xml:space="preserve">“06125.pdf”: </w:t>
      </w:r>
      <w:r>
        <w:rPr>
          <w:i w:val="0"/>
          <w:iCs/>
          <w:sz w:val="24"/>
          <w:szCs w:val="24"/>
        </w:rPr>
        <w:t xml:space="preserve">Informe justificado signado por el titular de la unidad de transparencia y dirigido al comisionado presidente, de fecha veintitrés de octubre de dos mil veinticuatro, ratifica la reserva de la información. </w:t>
      </w:r>
    </w:p>
    <w:p w14:paraId="0E3AEFD1" w14:textId="77777777" w:rsidR="00516E7F" w:rsidRDefault="00516E7F" w:rsidP="00516E7F">
      <w:pPr>
        <w:pStyle w:val="Citas"/>
        <w:ind w:left="720" w:right="-18"/>
        <w:rPr>
          <w:b/>
          <w:bCs/>
          <w:i w:val="0"/>
          <w:iCs/>
          <w:sz w:val="24"/>
          <w:szCs w:val="24"/>
        </w:rPr>
      </w:pPr>
    </w:p>
    <w:p w14:paraId="74919AAF" w14:textId="77777777" w:rsidR="00516E7F" w:rsidRDefault="00516E7F" w:rsidP="00B16A64">
      <w:pPr>
        <w:pStyle w:val="Citas"/>
        <w:ind w:left="0" w:right="-18"/>
        <w:rPr>
          <w:b/>
          <w:bCs/>
          <w:i w:val="0"/>
          <w:iCs/>
          <w:sz w:val="24"/>
          <w:szCs w:val="24"/>
        </w:rPr>
      </w:pPr>
      <w:r w:rsidRPr="00516E7F">
        <w:rPr>
          <w:b/>
          <w:bCs/>
          <w:i w:val="0"/>
          <w:iCs/>
          <w:sz w:val="24"/>
          <w:szCs w:val="24"/>
        </w:rPr>
        <w:t xml:space="preserve"> 06126/INFOEM/IP/RR/2024</w:t>
      </w:r>
    </w:p>
    <w:p w14:paraId="03191C34" w14:textId="3064B6E4" w:rsidR="00516E7F" w:rsidRPr="00516E7F" w:rsidRDefault="00516E7F" w:rsidP="0042462A">
      <w:pPr>
        <w:pStyle w:val="Citas"/>
        <w:numPr>
          <w:ilvl w:val="0"/>
          <w:numId w:val="16"/>
        </w:numPr>
        <w:ind w:right="-18"/>
        <w:rPr>
          <w:b/>
          <w:bCs/>
          <w:i w:val="0"/>
          <w:iCs/>
          <w:sz w:val="24"/>
          <w:szCs w:val="24"/>
        </w:rPr>
      </w:pPr>
      <w:r w:rsidRPr="00516E7F">
        <w:rPr>
          <w:b/>
          <w:bCs/>
          <w:i w:val="0"/>
          <w:iCs/>
          <w:sz w:val="24"/>
          <w:szCs w:val="24"/>
        </w:rPr>
        <w:t xml:space="preserve">“06126.pdf”: </w:t>
      </w:r>
      <w:r w:rsidRPr="00516E7F">
        <w:rPr>
          <w:i w:val="0"/>
          <w:iCs/>
          <w:sz w:val="24"/>
          <w:szCs w:val="24"/>
        </w:rPr>
        <w:t>Informe justificado signado por el titular de la unidad de transparencia y dirigido al comisionado presidente, de fecha veintitrés de octubre de dos mil veinticuatro, ratifica la reserva de la información.</w:t>
      </w:r>
    </w:p>
    <w:p w14:paraId="60294E53" w14:textId="77777777" w:rsidR="00516E7F" w:rsidRDefault="00516E7F" w:rsidP="00B16A64">
      <w:pPr>
        <w:pStyle w:val="Citas"/>
        <w:ind w:left="0" w:right="-18"/>
        <w:rPr>
          <w:b/>
          <w:bCs/>
          <w:i w:val="0"/>
          <w:iCs/>
          <w:sz w:val="24"/>
          <w:szCs w:val="24"/>
        </w:rPr>
      </w:pPr>
      <w:r w:rsidRPr="00516E7F">
        <w:rPr>
          <w:b/>
          <w:bCs/>
          <w:i w:val="0"/>
          <w:iCs/>
          <w:sz w:val="24"/>
          <w:szCs w:val="24"/>
        </w:rPr>
        <w:t xml:space="preserve"> 06127/INFOEM/IP/RR/2024</w:t>
      </w:r>
    </w:p>
    <w:p w14:paraId="3F3F2F44" w14:textId="25824AE2" w:rsidR="00C5580D" w:rsidRPr="00C5580D" w:rsidRDefault="00516E7F" w:rsidP="0042462A">
      <w:pPr>
        <w:pStyle w:val="Citas"/>
        <w:numPr>
          <w:ilvl w:val="0"/>
          <w:numId w:val="16"/>
        </w:numPr>
        <w:ind w:right="-18"/>
        <w:rPr>
          <w:b/>
          <w:bCs/>
          <w:i w:val="0"/>
          <w:iCs/>
          <w:sz w:val="24"/>
          <w:szCs w:val="24"/>
        </w:rPr>
      </w:pPr>
      <w:r w:rsidRPr="00C5580D">
        <w:rPr>
          <w:b/>
          <w:bCs/>
          <w:i w:val="0"/>
          <w:iCs/>
          <w:sz w:val="24"/>
          <w:szCs w:val="24"/>
        </w:rPr>
        <w:t>“</w:t>
      </w:r>
      <w:r w:rsidR="00C5580D" w:rsidRPr="00C5580D">
        <w:rPr>
          <w:b/>
          <w:bCs/>
          <w:i w:val="0"/>
          <w:iCs/>
          <w:sz w:val="24"/>
          <w:szCs w:val="24"/>
        </w:rPr>
        <w:t xml:space="preserve">06127.pdf”: </w:t>
      </w:r>
      <w:r w:rsidR="00C5580D" w:rsidRPr="00C5580D">
        <w:rPr>
          <w:i w:val="0"/>
          <w:iCs/>
          <w:sz w:val="24"/>
          <w:szCs w:val="24"/>
        </w:rPr>
        <w:t>Informe justificado signado por el titular de la unidad de transparencia y dirigido al comisionado presidente, de fecha veintitrés de octubre de dos mil veinticuatro, ratifica la reserva de la información.</w:t>
      </w:r>
    </w:p>
    <w:p w14:paraId="5A59963A" w14:textId="77777777" w:rsidR="00516E7F" w:rsidRDefault="00516E7F" w:rsidP="00B16A64">
      <w:pPr>
        <w:pStyle w:val="Citas"/>
        <w:ind w:left="0" w:right="-18"/>
        <w:rPr>
          <w:b/>
          <w:bCs/>
          <w:i w:val="0"/>
          <w:iCs/>
          <w:sz w:val="24"/>
          <w:szCs w:val="24"/>
        </w:rPr>
      </w:pPr>
    </w:p>
    <w:p w14:paraId="1F7820FF" w14:textId="77777777" w:rsidR="00516E7F" w:rsidRDefault="00516E7F" w:rsidP="00B16A64">
      <w:pPr>
        <w:pStyle w:val="Citas"/>
        <w:ind w:left="0" w:right="-18"/>
        <w:rPr>
          <w:b/>
          <w:bCs/>
          <w:i w:val="0"/>
          <w:iCs/>
          <w:sz w:val="24"/>
          <w:szCs w:val="24"/>
        </w:rPr>
      </w:pPr>
      <w:r w:rsidRPr="00516E7F">
        <w:rPr>
          <w:b/>
          <w:bCs/>
          <w:i w:val="0"/>
          <w:iCs/>
          <w:sz w:val="24"/>
          <w:szCs w:val="24"/>
        </w:rPr>
        <w:t xml:space="preserve"> 06128/INFOEM/IP/RR/2024</w:t>
      </w:r>
    </w:p>
    <w:p w14:paraId="7D6DF781" w14:textId="68C9CBCB" w:rsidR="00C5580D" w:rsidRPr="00C5580D" w:rsidRDefault="00C5580D" w:rsidP="0042462A">
      <w:pPr>
        <w:pStyle w:val="Citas"/>
        <w:numPr>
          <w:ilvl w:val="0"/>
          <w:numId w:val="16"/>
        </w:numPr>
        <w:ind w:right="-18"/>
        <w:rPr>
          <w:b/>
          <w:bCs/>
          <w:i w:val="0"/>
          <w:iCs/>
          <w:sz w:val="24"/>
          <w:szCs w:val="24"/>
        </w:rPr>
      </w:pPr>
      <w:r w:rsidRPr="00C5580D">
        <w:rPr>
          <w:b/>
          <w:bCs/>
          <w:i w:val="0"/>
          <w:iCs/>
          <w:sz w:val="24"/>
          <w:szCs w:val="24"/>
        </w:rPr>
        <w:t xml:space="preserve">“06128.pdf”: </w:t>
      </w:r>
      <w:r w:rsidRPr="00C5580D">
        <w:rPr>
          <w:i w:val="0"/>
          <w:iCs/>
          <w:sz w:val="24"/>
          <w:szCs w:val="24"/>
        </w:rPr>
        <w:t>Informe justificado signado por el titular de la unidad de transparencia y dirigido al comisionado presidente, de fecha veintitrés de octubre de dos mil veinticuatro, ratifica la reserva de la información.</w:t>
      </w:r>
    </w:p>
    <w:p w14:paraId="16B62679" w14:textId="77777777" w:rsidR="00C5580D" w:rsidRDefault="00C5580D" w:rsidP="00B16A64">
      <w:pPr>
        <w:pStyle w:val="Citas"/>
        <w:ind w:left="0" w:right="-18"/>
        <w:rPr>
          <w:b/>
          <w:bCs/>
          <w:i w:val="0"/>
          <w:iCs/>
          <w:sz w:val="24"/>
          <w:szCs w:val="24"/>
        </w:rPr>
      </w:pPr>
    </w:p>
    <w:p w14:paraId="376AAA4B" w14:textId="5F48EB34" w:rsidR="00C5580D" w:rsidRDefault="00516E7F" w:rsidP="00B16A64">
      <w:pPr>
        <w:pStyle w:val="Citas"/>
        <w:ind w:left="0" w:right="-18"/>
        <w:rPr>
          <w:b/>
          <w:bCs/>
          <w:i w:val="0"/>
          <w:iCs/>
          <w:sz w:val="24"/>
          <w:szCs w:val="24"/>
        </w:rPr>
      </w:pPr>
      <w:r w:rsidRPr="00516E7F">
        <w:rPr>
          <w:b/>
          <w:bCs/>
          <w:i w:val="0"/>
          <w:iCs/>
          <w:sz w:val="24"/>
          <w:szCs w:val="24"/>
        </w:rPr>
        <w:lastRenderedPageBreak/>
        <w:t>06129/INFOEM/IP/RR/2024</w:t>
      </w:r>
    </w:p>
    <w:p w14:paraId="2D2686C0" w14:textId="1A7A5761" w:rsidR="00C5580D" w:rsidRPr="00C5580D" w:rsidRDefault="00C5580D" w:rsidP="0042462A">
      <w:pPr>
        <w:pStyle w:val="Citas"/>
        <w:numPr>
          <w:ilvl w:val="0"/>
          <w:numId w:val="16"/>
        </w:numPr>
        <w:ind w:right="-18"/>
        <w:rPr>
          <w:b/>
          <w:bCs/>
          <w:i w:val="0"/>
          <w:iCs/>
          <w:sz w:val="24"/>
          <w:szCs w:val="24"/>
        </w:rPr>
      </w:pPr>
      <w:r w:rsidRPr="00C5580D">
        <w:rPr>
          <w:b/>
          <w:bCs/>
          <w:i w:val="0"/>
          <w:iCs/>
          <w:sz w:val="24"/>
          <w:szCs w:val="24"/>
        </w:rPr>
        <w:t xml:space="preserve">“06129.pdf”: </w:t>
      </w:r>
      <w:r w:rsidRPr="00C5580D">
        <w:rPr>
          <w:i w:val="0"/>
          <w:iCs/>
          <w:sz w:val="24"/>
          <w:szCs w:val="24"/>
        </w:rPr>
        <w:t xml:space="preserve">Informe justificado signado por el titular de la unidad de transparencia y dirigido al comisionado </w:t>
      </w:r>
      <w:r w:rsidR="001E48E1">
        <w:rPr>
          <w:i w:val="0"/>
          <w:iCs/>
          <w:sz w:val="24"/>
          <w:szCs w:val="24"/>
        </w:rPr>
        <w:t>ponente</w:t>
      </w:r>
      <w:r w:rsidRPr="00C5580D">
        <w:rPr>
          <w:i w:val="0"/>
          <w:iCs/>
          <w:sz w:val="24"/>
          <w:szCs w:val="24"/>
        </w:rPr>
        <w:t>, de fecha veintitrés de octubre de dos mil veinticuatro, ratifica la reserva de la información.</w:t>
      </w:r>
    </w:p>
    <w:p w14:paraId="137A8B91" w14:textId="77777777" w:rsidR="00C5580D" w:rsidRDefault="00C5580D" w:rsidP="00B16A64">
      <w:pPr>
        <w:pStyle w:val="Citas"/>
        <w:ind w:left="0" w:right="-18"/>
        <w:rPr>
          <w:b/>
          <w:bCs/>
          <w:i w:val="0"/>
          <w:iCs/>
          <w:sz w:val="24"/>
          <w:szCs w:val="24"/>
        </w:rPr>
      </w:pPr>
    </w:p>
    <w:p w14:paraId="5727403C" w14:textId="77777777" w:rsidR="007929F6" w:rsidRDefault="00516E7F" w:rsidP="00B16A64">
      <w:pPr>
        <w:pStyle w:val="Citas"/>
        <w:ind w:left="0" w:right="-18"/>
        <w:rPr>
          <w:b/>
          <w:bCs/>
          <w:i w:val="0"/>
          <w:iCs/>
          <w:sz w:val="24"/>
          <w:szCs w:val="24"/>
        </w:rPr>
      </w:pPr>
      <w:bookmarkStart w:id="5" w:name="_Hlk183010668"/>
      <w:r w:rsidRPr="00C5580D">
        <w:rPr>
          <w:b/>
          <w:bCs/>
          <w:i w:val="0"/>
          <w:iCs/>
          <w:sz w:val="24"/>
          <w:szCs w:val="24"/>
        </w:rPr>
        <w:t>06130/INFOEM/IP/RR/2024</w:t>
      </w:r>
      <w:r w:rsidR="001E48E1">
        <w:rPr>
          <w:b/>
          <w:bCs/>
          <w:i w:val="0"/>
          <w:iCs/>
          <w:sz w:val="24"/>
          <w:szCs w:val="24"/>
        </w:rPr>
        <w:t xml:space="preserve"> </w:t>
      </w:r>
    </w:p>
    <w:p w14:paraId="30C37B90" w14:textId="46C4344C" w:rsidR="007929F6" w:rsidRPr="007929F6" w:rsidRDefault="007929F6" w:rsidP="0042462A">
      <w:pPr>
        <w:pStyle w:val="Citas"/>
        <w:numPr>
          <w:ilvl w:val="0"/>
          <w:numId w:val="16"/>
        </w:numPr>
        <w:ind w:right="-18"/>
        <w:rPr>
          <w:b/>
          <w:bCs/>
          <w:i w:val="0"/>
          <w:iCs/>
          <w:sz w:val="24"/>
          <w:szCs w:val="24"/>
        </w:rPr>
      </w:pPr>
      <w:r w:rsidRPr="007929F6">
        <w:rPr>
          <w:b/>
          <w:bCs/>
          <w:i w:val="0"/>
          <w:iCs/>
          <w:sz w:val="24"/>
          <w:szCs w:val="24"/>
        </w:rPr>
        <w:t xml:space="preserve">“06130.pdf”: </w:t>
      </w:r>
      <w:r w:rsidRPr="007929F6">
        <w:rPr>
          <w:i w:val="0"/>
          <w:iCs/>
          <w:sz w:val="24"/>
          <w:szCs w:val="24"/>
        </w:rPr>
        <w:t>Informe justificado signado por el titular de la unidad de transparencia y dirigido al comisionado ponente, de fecha veintitrés de octubre de dos mil veinticuatro, ratifica la reserva de la información.</w:t>
      </w:r>
    </w:p>
    <w:p w14:paraId="4161908B" w14:textId="77777777" w:rsidR="007929F6" w:rsidRDefault="007929F6" w:rsidP="00B16A64">
      <w:pPr>
        <w:pStyle w:val="Citas"/>
        <w:ind w:left="0" w:right="-18"/>
        <w:rPr>
          <w:b/>
          <w:bCs/>
          <w:i w:val="0"/>
          <w:iCs/>
          <w:sz w:val="24"/>
          <w:szCs w:val="24"/>
        </w:rPr>
      </w:pPr>
    </w:p>
    <w:p w14:paraId="6E4E335D" w14:textId="7C875A4B" w:rsidR="007929F6" w:rsidRDefault="007929F6" w:rsidP="00B16A64">
      <w:pPr>
        <w:pStyle w:val="Citas"/>
        <w:ind w:left="0" w:right="-18"/>
        <w:rPr>
          <w:b/>
          <w:bCs/>
          <w:i w:val="0"/>
          <w:iCs/>
          <w:sz w:val="24"/>
          <w:szCs w:val="24"/>
        </w:rPr>
      </w:pPr>
      <w:r>
        <w:rPr>
          <w:b/>
          <w:bCs/>
          <w:i w:val="0"/>
          <w:iCs/>
          <w:sz w:val="24"/>
          <w:szCs w:val="24"/>
        </w:rPr>
        <w:t>06131/INFOEM/IP/RR/2024</w:t>
      </w:r>
    </w:p>
    <w:p w14:paraId="1495ED21" w14:textId="4A1DC16C" w:rsidR="007929F6" w:rsidRPr="007929F6" w:rsidRDefault="007929F6" w:rsidP="0042462A">
      <w:pPr>
        <w:pStyle w:val="Citas"/>
        <w:numPr>
          <w:ilvl w:val="0"/>
          <w:numId w:val="16"/>
        </w:numPr>
        <w:ind w:right="-18"/>
        <w:rPr>
          <w:b/>
          <w:bCs/>
          <w:i w:val="0"/>
          <w:iCs/>
          <w:sz w:val="24"/>
          <w:szCs w:val="24"/>
        </w:rPr>
      </w:pPr>
      <w:r w:rsidRPr="007929F6">
        <w:rPr>
          <w:b/>
          <w:bCs/>
          <w:i w:val="0"/>
          <w:iCs/>
          <w:sz w:val="24"/>
          <w:szCs w:val="24"/>
        </w:rPr>
        <w:t xml:space="preserve">“06131.pdf”: </w:t>
      </w:r>
      <w:r w:rsidRPr="007929F6">
        <w:rPr>
          <w:i w:val="0"/>
          <w:iCs/>
          <w:sz w:val="24"/>
          <w:szCs w:val="24"/>
        </w:rPr>
        <w:t>Informe justificado signado por el titular de la unidad de transparencia y dirigido al comisionado ponente, de fecha veintitrés de octubre de dos mil veinticuatro, ratifica la reserva de la información.</w:t>
      </w:r>
    </w:p>
    <w:p w14:paraId="7987298D" w14:textId="77777777" w:rsidR="007929F6" w:rsidRDefault="007929F6" w:rsidP="00B16A64">
      <w:pPr>
        <w:pStyle w:val="Citas"/>
        <w:ind w:left="0" w:right="-18"/>
        <w:rPr>
          <w:b/>
          <w:bCs/>
          <w:i w:val="0"/>
          <w:iCs/>
          <w:sz w:val="24"/>
          <w:szCs w:val="24"/>
        </w:rPr>
      </w:pPr>
    </w:p>
    <w:p w14:paraId="654A652E" w14:textId="0E08508D" w:rsidR="007929F6" w:rsidRDefault="007929F6" w:rsidP="00B16A64">
      <w:pPr>
        <w:pStyle w:val="Citas"/>
        <w:ind w:left="0" w:right="-18"/>
        <w:rPr>
          <w:b/>
          <w:bCs/>
          <w:i w:val="0"/>
          <w:iCs/>
          <w:sz w:val="24"/>
          <w:szCs w:val="24"/>
          <w:lang w:val="en-US"/>
        </w:rPr>
      </w:pPr>
      <w:r w:rsidRPr="007929F6">
        <w:rPr>
          <w:b/>
          <w:bCs/>
          <w:i w:val="0"/>
          <w:iCs/>
          <w:sz w:val="24"/>
          <w:szCs w:val="24"/>
          <w:lang w:val="en-US"/>
        </w:rPr>
        <w:t>06132/INFOEM/IP/RR/2024</w:t>
      </w:r>
    </w:p>
    <w:p w14:paraId="27C0392F" w14:textId="21F7D240" w:rsidR="007929F6" w:rsidRPr="007929F6" w:rsidRDefault="007929F6" w:rsidP="0042462A">
      <w:pPr>
        <w:pStyle w:val="Citas"/>
        <w:numPr>
          <w:ilvl w:val="0"/>
          <w:numId w:val="16"/>
        </w:numPr>
        <w:ind w:right="-18"/>
        <w:rPr>
          <w:b/>
          <w:bCs/>
          <w:i w:val="0"/>
          <w:iCs/>
          <w:sz w:val="24"/>
          <w:szCs w:val="24"/>
        </w:rPr>
      </w:pPr>
      <w:r w:rsidRPr="007929F6">
        <w:rPr>
          <w:b/>
          <w:bCs/>
          <w:i w:val="0"/>
          <w:iCs/>
          <w:sz w:val="24"/>
          <w:szCs w:val="24"/>
        </w:rPr>
        <w:lastRenderedPageBreak/>
        <w:t xml:space="preserve">“06132.pdf”: </w:t>
      </w:r>
      <w:r w:rsidRPr="007929F6">
        <w:rPr>
          <w:i w:val="0"/>
          <w:iCs/>
          <w:sz w:val="24"/>
          <w:szCs w:val="24"/>
        </w:rPr>
        <w:t>Informe justificado signado por el titular de la unidad de transparencia y dirigido al comisionado ponente, de fecha veintitrés de octubre de dos mil veinticuatro, ratifica la reserva de la información.</w:t>
      </w:r>
    </w:p>
    <w:p w14:paraId="6C388903" w14:textId="77777777" w:rsidR="007929F6" w:rsidRPr="007929F6" w:rsidRDefault="007929F6" w:rsidP="00B16A64">
      <w:pPr>
        <w:pStyle w:val="Citas"/>
        <w:ind w:left="0" w:right="-18"/>
        <w:rPr>
          <w:b/>
          <w:bCs/>
          <w:i w:val="0"/>
          <w:iCs/>
          <w:sz w:val="24"/>
          <w:szCs w:val="24"/>
        </w:rPr>
      </w:pPr>
    </w:p>
    <w:p w14:paraId="567196D1" w14:textId="3F8524AD" w:rsidR="007929F6" w:rsidRDefault="007929F6" w:rsidP="00B16A64">
      <w:pPr>
        <w:pStyle w:val="Citas"/>
        <w:ind w:left="0" w:right="-18"/>
        <w:rPr>
          <w:b/>
          <w:bCs/>
          <w:i w:val="0"/>
          <w:iCs/>
          <w:sz w:val="24"/>
          <w:szCs w:val="24"/>
          <w:lang w:val="en-US"/>
        </w:rPr>
      </w:pPr>
      <w:r w:rsidRPr="007929F6">
        <w:rPr>
          <w:b/>
          <w:bCs/>
          <w:i w:val="0"/>
          <w:iCs/>
          <w:sz w:val="24"/>
          <w:szCs w:val="24"/>
          <w:lang w:val="en-US"/>
        </w:rPr>
        <w:t>0</w:t>
      </w:r>
      <w:r>
        <w:rPr>
          <w:b/>
          <w:bCs/>
          <w:i w:val="0"/>
          <w:iCs/>
          <w:sz w:val="24"/>
          <w:szCs w:val="24"/>
          <w:lang w:val="en-US"/>
        </w:rPr>
        <w:t>6133/INFOEM/IP/RR/2024</w:t>
      </w:r>
    </w:p>
    <w:p w14:paraId="2FB7F1B9" w14:textId="37AD0AD0" w:rsidR="007929F6" w:rsidRPr="007929F6" w:rsidRDefault="007929F6" w:rsidP="0042462A">
      <w:pPr>
        <w:pStyle w:val="Citas"/>
        <w:numPr>
          <w:ilvl w:val="0"/>
          <w:numId w:val="16"/>
        </w:numPr>
        <w:ind w:right="-18"/>
        <w:rPr>
          <w:b/>
          <w:bCs/>
          <w:i w:val="0"/>
          <w:iCs/>
          <w:sz w:val="24"/>
          <w:szCs w:val="24"/>
        </w:rPr>
      </w:pPr>
      <w:r w:rsidRPr="007929F6">
        <w:rPr>
          <w:b/>
          <w:bCs/>
          <w:i w:val="0"/>
          <w:iCs/>
          <w:sz w:val="24"/>
          <w:szCs w:val="24"/>
        </w:rPr>
        <w:t xml:space="preserve">“06133.pdf”: </w:t>
      </w:r>
      <w:r w:rsidRPr="007929F6">
        <w:rPr>
          <w:i w:val="0"/>
          <w:iCs/>
          <w:sz w:val="24"/>
          <w:szCs w:val="24"/>
        </w:rPr>
        <w:t>Informe justificado signado por el titular de la unidad de transparencia y dirigido al comisionado ponente, de fecha veintitrés de octubre de dos mil veinticuatro, ratifica la reserva de la información.</w:t>
      </w:r>
    </w:p>
    <w:p w14:paraId="42175417" w14:textId="00F8F004" w:rsidR="007929F6" w:rsidRDefault="007929F6" w:rsidP="00B16A64">
      <w:pPr>
        <w:pStyle w:val="Citas"/>
        <w:ind w:left="0" w:right="-18"/>
        <w:rPr>
          <w:b/>
          <w:bCs/>
          <w:i w:val="0"/>
          <w:iCs/>
          <w:sz w:val="24"/>
          <w:szCs w:val="24"/>
          <w:lang w:val="en-US"/>
        </w:rPr>
      </w:pPr>
      <w:r>
        <w:rPr>
          <w:b/>
          <w:bCs/>
          <w:i w:val="0"/>
          <w:iCs/>
          <w:sz w:val="24"/>
          <w:szCs w:val="24"/>
          <w:lang w:val="en-US"/>
        </w:rPr>
        <w:t>06134/INFOEM/IP/RR/2024</w:t>
      </w:r>
    </w:p>
    <w:p w14:paraId="78EC2503" w14:textId="52C24F7D" w:rsidR="007929F6" w:rsidRPr="007929F6" w:rsidRDefault="007929F6" w:rsidP="0042462A">
      <w:pPr>
        <w:pStyle w:val="Citas"/>
        <w:numPr>
          <w:ilvl w:val="0"/>
          <w:numId w:val="16"/>
        </w:numPr>
        <w:ind w:right="-18"/>
        <w:rPr>
          <w:b/>
          <w:bCs/>
          <w:i w:val="0"/>
          <w:iCs/>
          <w:sz w:val="24"/>
          <w:szCs w:val="24"/>
        </w:rPr>
      </w:pPr>
      <w:r w:rsidRPr="007929F6">
        <w:rPr>
          <w:b/>
          <w:bCs/>
          <w:i w:val="0"/>
          <w:iCs/>
          <w:sz w:val="24"/>
          <w:szCs w:val="24"/>
        </w:rPr>
        <w:t xml:space="preserve">“06134.pdf”: </w:t>
      </w:r>
      <w:r w:rsidRPr="007929F6">
        <w:rPr>
          <w:i w:val="0"/>
          <w:iCs/>
          <w:sz w:val="24"/>
          <w:szCs w:val="24"/>
        </w:rPr>
        <w:t>Informe justificado signado por el titular de la unidad de transparencia y dirigido al comisionado ponente, de fecha veintitrés de octubre de dos mil veinticuatro, ratifica la reserva de la información.</w:t>
      </w:r>
    </w:p>
    <w:p w14:paraId="1F937568" w14:textId="77777777" w:rsidR="007929F6" w:rsidRPr="007929F6" w:rsidRDefault="007929F6" w:rsidP="00B16A64">
      <w:pPr>
        <w:pStyle w:val="Citas"/>
        <w:ind w:left="0" w:right="-18"/>
        <w:rPr>
          <w:b/>
          <w:bCs/>
          <w:i w:val="0"/>
          <w:iCs/>
          <w:sz w:val="24"/>
          <w:szCs w:val="24"/>
        </w:rPr>
      </w:pPr>
    </w:p>
    <w:p w14:paraId="42582BCB" w14:textId="17D81F48" w:rsidR="00C5580D" w:rsidRPr="007929F6" w:rsidRDefault="001E48E1" w:rsidP="00B16A64">
      <w:pPr>
        <w:pStyle w:val="Citas"/>
        <w:ind w:left="0" w:right="-18"/>
        <w:rPr>
          <w:i w:val="0"/>
          <w:iCs/>
          <w:sz w:val="24"/>
          <w:szCs w:val="24"/>
          <w:lang w:val="en-US"/>
        </w:rPr>
      </w:pPr>
      <w:r w:rsidRPr="007929F6">
        <w:rPr>
          <w:b/>
          <w:bCs/>
          <w:i w:val="0"/>
          <w:iCs/>
          <w:sz w:val="24"/>
          <w:szCs w:val="24"/>
        </w:rPr>
        <w:t xml:space="preserve"> </w:t>
      </w:r>
      <w:r w:rsidRPr="007929F6">
        <w:rPr>
          <w:b/>
          <w:bCs/>
          <w:i w:val="0"/>
          <w:iCs/>
          <w:sz w:val="24"/>
          <w:szCs w:val="24"/>
          <w:lang w:val="en-US"/>
        </w:rPr>
        <w:t>06135/INFOEM/IP/RR/2024</w:t>
      </w:r>
      <w:r w:rsidR="00C5580D" w:rsidRPr="007929F6">
        <w:rPr>
          <w:b/>
          <w:bCs/>
          <w:i w:val="0"/>
          <w:iCs/>
          <w:sz w:val="24"/>
          <w:szCs w:val="24"/>
          <w:lang w:val="en-US"/>
        </w:rPr>
        <w:t xml:space="preserve"> </w:t>
      </w:r>
    </w:p>
    <w:bookmarkEnd w:id="5"/>
    <w:p w14:paraId="2B290E9C" w14:textId="69D7A4AB" w:rsidR="007929F6" w:rsidRPr="007929F6" w:rsidRDefault="007929F6" w:rsidP="0042462A">
      <w:pPr>
        <w:pStyle w:val="Citas"/>
        <w:numPr>
          <w:ilvl w:val="0"/>
          <w:numId w:val="16"/>
        </w:numPr>
        <w:ind w:right="-18"/>
        <w:rPr>
          <w:b/>
          <w:bCs/>
          <w:i w:val="0"/>
          <w:iCs/>
          <w:sz w:val="24"/>
          <w:szCs w:val="24"/>
        </w:rPr>
      </w:pPr>
      <w:r w:rsidRPr="007929F6">
        <w:rPr>
          <w:b/>
          <w:bCs/>
          <w:i w:val="0"/>
          <w:iCs/>
          <w:sz w:val="24"/>
          <w:szCs w:val="24"/>
        </w:rPr>
        <w:t xml:space="preserve">“06135.pdf”: </w:t>
      </w:r>
      <w:r w:rsidRPr="007929F6">
        <w:rPr>
          <w:i w:val="0"/>
          <w:iCs/>
          <w:sz w:val="24"/>
          <w:szCs w:val="24"/>
        </w:rPr>
        <w:t>Informe justificado signado por el titular de la unidad de transparencia y dirigido al comisionado ponente, de fecha veintitrés de octubre de dos mil veinticuatro, ratifica la reserva de la información.</w:t>
      </w:r>
    </w:p>
    <w:p w14:paraId="06E6AD00" w14:textId="77777777" w:rsidR="007929F6" w:rsidRPr="007929F6" w:rsidRDefault="007929F6" w:rsidP="007929F6">
      <w:pPr>
        <w:pStyle w:val="Citas"/>
        <w:ind w:left="0" w:right="-18"/>
        <w:rPr>
          <w:b/>
          <w:bCs/>
          <w:i w:val="0"/>
          <w:iCs/>
          <w:sz w:val="24"/>
          <w:szCs w:val="24"/>
        </w:rPr>
      </w:pPr>
    </w:p>
    <w:p w14:paraId="52274584" w14:textId="5347CA3C" w:rsidR="00C5580D" w:rsidRDefault="00516E7F" w:rsidP="00B16A64">
      <w:pPr>
        <w:pStyle w:val="Citas"/>
        <w:ind w:left="0" w:right="-18"/>
        <w:rPr>
          <w:b/>
          <w:bCs/>
          <w:i w:val="0"/>
          <w:iCs/>
          <w:sz w:val="24"/>
          <w:szCs w:val="24"/>
        </w:rPr>
      </w:pPr>
      <w:r w:rsidRPr="00516E7F">
        <w:rPr>
          <w:b/>
          <w:bCs/>
          <w:i w:val="0"/>
          <w:iCs/>
          <w:sz w:val="24"/>
          <w:szCs w:val="24"/>
        </w:rPr>
        <w:lastRenderedPageBreak/>
        <w:t>06136/INFOEM/IP/RR/2024</w:t>
      </w:r>
    </w:p>
    <w:p w14:paraId="30B4616B" w14:textId="090ACCD5" w:rsidR="001E48E1" w:rsidRPr="001E48E1" w:rsidRDefault="00C5580D" w:rsidP="0042462A">
      <w:pPr>
        <w:pStyle w:val="Citas"/>
        <w:numPr>
          <w:ilvl w:val="0"/>
          <w:numId w:val="16"/>
        </w:numPr>
        <w:ind w:right="-18"/>
        <w:rPr>
          <w:b/>
          <w:bCs/>
          <w:i w:val="0"/>
          <w:iCs/>
          <w:sz w:val="24"/>
          <w:szCs w:val="24"/>
        </w:rPr>
      </w:pPr>
      <w:r w:rsidRPr="001E48E1">
        <w:rPr>
          <w:b/>
          <w:bCs/>
          <w:i w:val="0"/>
          <w:iCs/>
          <w:sz w:val="24"/>
          <w:szCs w:val="24"/>
        </w:rPr>
        <w:t xml:space="preserve">“06136.pdf”: </w:t>
      </w:r>
      <w:r w:rsidR="001E48E1" w:rsidRPr="001E48E1">
        <w:rPr>
          <w:i w:val="0"/>
          <w:iCs/>
          <w:sz w:val="24"/>
          <w:szCs w:val="24"/>
        </w:rPr>
        <w:t>Informe justificado signado por el titular de la unidad de transparencia y dirigido al comisionado ponente, de fecha veintitrés de octubre de dos mil veinticuatro, ratifica la reserva de la información.</w:t>
      </w:r>
    </w:p>
    <w:p w14:paraId="47D745BD" w14:textId="77777777" w:rsidR="00C5580D" w:rsidRDefault="00C5580D" w:rsidP="00B16A64">
      <w:pPr>
        <w:pStyle w:val="Citas"/>
        <w:ind w:left="0" w:right="-18"/>
        <w:rPr>
          <w:b/>
          <w:bCs/>
          <w:i w:val="0"/>
          <w:iCs/>
          <w:sz w:val="24"/>
          <w:szCs w:val="24"/>
        </w:rPr>
      </w:pPr>
    </w:p>
    <w:p w14:paraId="01EDE5AF" w14:textId="77777777" w:rsidR="001E48E1" w:rsidRDefault="00516E7F" w:rsidP="00B16A64">
      <w:pPr>
        <w:pStyle w:val="Citas"/>
        <w:ind w:left="0" w:right="-18"/>
        <w:rPr>
          <w:b/>
          <w:bCs/>
          <w:i w:val="0"/>
          <w:iCs/>
          <w:sz w:val="24"/>
          <w:szCs w:val="24"/>
        </w:rPr>
      </w:pPr>
      <w:r w:rsidRPr="00516E7F">
        <w:rPr>
          <w:b/>
          <w:bCs/>
          <w:i w:val="0"/>
          <w:iCs/>
          <w:sz w:val="24"/>
          <w:szCs w:val="24"/>
        </w:rPr>
        <w:t>06137/INFOEM/IP/RR/2024</w:t>
      </w:r>
    </w:p>
    <w:p w14:paraId="24A943F4" w14:textId="1352AC9C" w:rsidR="001E48E1" w:rsidRPr="001E48E1" w:rsidRDefault="001E48E1" w:rsidP="0042462A">
      <w:pPr>
        <w:pStyle w:val="Citas"/>
        <w:numPr>
          <w:ilvl w:val="0"/>
          <w:numId w:val="16"/>
        </w:numPr>
        <w:ind w:right="-18"/>
        <w:rPr>
          <w:b/>
          <w:bCs/>
          <w:i w:val="0"/>
          <w:iCs/>
          <w:sz w:val="24"/>
          <w:szCs w:val="24"/>
        </w:rPr>
      </w:pPr>
      <w:r w:rsidRPr="001E48E1">
        <w:rPr>
          <w:b/>
          <w:bCs/>
          <w:i w:val="0"/>
          <w:iCs/>
          <w:sz w:val="24"/>
          <w:szCs w:val="24"/>
        </w:rPr>
        <w:t xml:space="preserve">“06137.pdf”: </w:t>
      </w:r>
      <w:r w:rsidRPr="001E48E1">
        <w:rPr>
          <w:i w:val="0"/>
          <w:iCs/>
          <w:sz w:val="24"/>
          <w:szCs w:val="24"/>
        </w:rPr>
        <w:t>Informe justificado signado por el titular de la unidad de transparencia y dirigido al comisionado ponente, de fecha veintitrés de octubre de dos mil veinticuatro, ratifica la reserva de la información.</w:t>
      </w:r>
    </w:p>
    <w:p w14:paraId="17CEF149" w14:textId="77777777" w:rsidR="001E48E1" w:rsidRDefault="001E48E1" w:rsidP="00B16A64">
      <w:pPr>
        <w:pStyle w:val="Citas"/>
        <w:ind w:left="0" w:right="-18"/>
        <w:rPr>
          <w:b/>
          <w:bCs/>
          <w:i w:val="0"/>
          <w:iCs/>
          <w:sz w:val="24"/>
          <w:szCs w:val="24"/>
        </w:rPr>
      </w:pPr>
    </w:p>
    <w:p w14:paraId="656E32A5" w14:textId="77777777" w:rsidR="001E48E1" w:rsidRDefault="00516E7F" w:rsidP="00B16A64">
      <w:pPr>
        <w:pStyle w:val="Citas"/>
        <w:ind w:left="0" w:right="-18"/>
        <w:rPr>
          <w:b/>
          <w:bCs/>
          <w:i w:val="0"/>
          <w:iCs/>
          <w:sz w:val="24"/>
          <w:szCs w:val="24"/>
        </w:rPr>
      </w:pPr>
      <w:r w:rsidRPr="00516E7F">
        <w:rPr>
          <w:b/>
          <w:bCs/>
          <w:i w:val="0"/>
          <w:iCs/>
          <w:sz w:val="24"/>
          <w:szCs w:val="24"/>
        </w:rPr>
        <w:t xml:space="preserve"> 06138/INFOEM/IP/RR/2024</w:t>
      </w:r>
    </w:p>
    <w:p w14:paraId="462FE7BD" w14:textId="523D2681" w:rsidR="001E48E1" w:rsidRPr="001E48E1" w:rsidRDefault="001E48E1" w:rsidP="0042462A">
      <w:pPr>
        <w:pStyle w:val="Citas"/>
        <w:numPr>
          <w:ilvl w:val="0"/>
          <w:numId w:val="16"/>
        </w:numPr>
        <w:ind w:right="-18"/>
        <w:rPr>
          <w:b/>
          <w:bCs/>
          <w:i w:val="0"/>
          <w:iCs/>
          <w:sz w:val="24"/>
          <w:szCs w:val="24"/>
        </w:rPr>
      </w:pPr>
      <w:r w:rsidRPr="001E48E1">
        <w:rPr>
          <w:b/>
          <w:bCs/>
          <w:i w:val="0"/>
          <w:iCs/>
          <w:sz w:val="24"/>
          <w:szCs w:val="24"/>
        </w:rPr>
        <w:t xml:space="preserve">“06138.pdf”: </w:t>
      </w:r>
      <w:r w:rsidRPr="001E48E1">
        <w:rPr>
          <w:i w:val="0"/>
          <w:iCs/>
          <w:sz w:val="24"/>
          <w:szCs w:val="24"/>
        </w:rPr>
        <w:t>Informe justificado signado por el titular de la unidad de transparencia y dirigido al comisionado ponente, de fecha veintitrés de octubre de dos mil veinticuatro, ratifica la reserva de la información.</w:t>
      </w:r>
    </w:p>
    <w:p w14:paraId="5B260FE4" w14:textId="77777777" w:rsidR="001E48E1" w:rsidRDefault="001E48E1" w:rsidP="00B16A64">
      <w:pPr>
        <w:pStyle w:val="Citas"/>
        <w:ind w:left="0" w:right="-18"/>
        <w:rPr>
          <w:b/>
          <w:bCs/>
          <w:i w:val="0"/>
          <w:iCs/>
          <w:sz w:val="24"/>
          <w:szCs w:val="24"/>
        </w:rPr>
      </w:pPr>
    </w:p>
    <w:p w14:paraId="61AB8A4E" w14:textId="77777777" w:rsidR="001E48E1" w:rsidRDefault="00516E7F" w:rsidP="00B16A64">
      <w:pPr>
        <w:pStyle w:val="Citas"/>
        <w:ind w:left="0" w:right="-18"/>
        <w:rPr>
          <w:b/>
          <w:bCs/>
          <w:i w:val="0"/>
          <w:iCs/>
          <w:sz w:val="24"/>
          <w:szCs w:val="24"/>
        </w:rPr>
      </w:pPr>
      <w:r w:rsidRPr="00516E7F">
        <w:rPr>
          <w:b/>
          <w:bCs/>
          <w:i w:val="0"/>
          <w:iCs/>
          <w:sz w:val="24"/>
          <w:szCs w:val="24"/>
        </w:rPr>
        <w:t xml:space="preserve"> 06139/INFOEM/IP/RR/2024</w:t>
      </w:r>
    </w:p>
    <w:p w14:paraId="48C16A4E" w14:textId="72683040" w:rsidR="001E48E1" w:rsidRPr="001E48E1" w:rsidRDefault="001E48E1" w:rsidP="0042462A">
      <w:pPr>
        <w:pStyle w:val="Citas"/>
        <w:numPr>
          <w:ilvl w:val="0"/>
          <w:numId w:val="16"/>
        </w:numPr>
        <w:ind w:right="-18"/>
        <w:rPr>
          <w:b/>
          <w:bCs/>
          <w:i w:val="0"/>
          <w:iCs/>
          <w:sz w:val="24"/>
          <w:szCs w:val="24"/>
        </w:rPr>
      </w:pPr>
      <w:r w:rsidRPr="001E48E1">
        <w:rPr>
          <w:b/>
          <w:bCs/>
          <w:i w:val="0"/>
          <w:iCs/>
          <w:sz w:val="24"/>
          <w:szCs w:val="24"/>
        </w:rPr>
        <w:lastRenderedPageBreak/>
        <w:t xml:space="preserve">“06139.pdf”: </w:t>
      </w:r>
      <w:r w:rsidRPr="001E48E1">
        <w:rPr>
          <w:i w:val="0"/>
          <w:iCs/>
          <w:sz w:val="24"/>
          <w:szCs w:val="24"/>
        </w:rPr>
        <w:t xml:space="preserve">Informe justificado signado por el titular de la unidad de transparencia y dirigido al comisionado ponente, de fecha </w:t>
      </w:r>
      <w:r>
        <w:rPr>
          <w:i w:val="0"/>
          <w:iCs/>
          <w:sz w:val="24"/>
          <w:szCs w:val="24"/>
        </w:rPr>
        <w:t>veinticuatro</w:t>
      </w:r>
      <w:r w:rsidRPr="001E48E1">
        <w:rPr>
          <w:i w:val="0"/>
          <w:iCs/>
          <w:sz w:val="24"/>
          <w:szCs w:val="24"/>
        </w:rPr>
        <w:t xml:space="preserve"> de octubre de dos mil veinticuatro, ratifica la reserva de la información.</w:t>
      </w:r>
    </w:p>
    <w:p w14:paraId="5ED0E853" w14:textId="77777777" w:rsidR="001E48E1" w:rsidRDefault="00516E7F" w:rsidP="00B16A64">
      <w:pPr>
        <w:pStyle w:val="Citas"/>
        <w:ind w:left="0" w:right="-18"/>
        <w:rPr>
          <w:b/>
          <w:bCs/>
          <w:i w:val="0"/>
          <w:iCs/>
          <w:sz w:val="24"/>
          <w:szCs w:val="24"/>
        </w:rPr>
      </w:pPr>
      <w:r w:rsidRPr="00516E7F">
        <w:rPr>
          <w:b/>
          <w:bCs/>
          <w:i w:val="0"/>
          <w:iCs/>
          <w:sz w:val="24"/>
          <w:szCs w:val="24"/>
        </w:rPr>
        <w:t xml:space="preserve"> </w:t>
      </w:r>
    </w:p>
    <w:p w14:paraId="4BE0496A" w14:textId="77777777" w:rsidR="001E48E1" w:rsidRDefault="00516E7F" w:rsidP="00B16A64">
      <w:pPr>
        <w:pStyle w:val="Citas"/>
        <w:ind w:left="0" w:right="-18"/>
        <w:rPr>
          <w:b/>
          <w:bCs/>
          <w:i w:val="0"/>
          <w:iCs/>
          <w:sz w:val="24"/>
          <w:szCs w:val="24"/>
        </w:rPr>
      </w:pPr>
      <w:r w:rsidRPr="00516E7F">
        <w:rPr>
          <w:b/>
          <w:bCs/>
          <w:i w:val="0"/>
          <w:iCs/>
          <w:sz w:val="24"/>
          <w:szCs w:val="24"/>
        </w:rPr>
        <w:t>06140/INFOEM/IP/RR/2024</w:t>
      </w:r>
    </w:p>
    <w:p w14:paraId="36A383C2" w14:textId="1D749B6A" w:rsidR="001E48E1" w:rsidRPr="001E48E1" w:rsidRDefault="001E48E1" w:rsidP="0042462A">
      <w:pPr>
        <w:pStyle w:val="Citas"/>
        <w:numPr>
          <w:ilvl w:val="0"/>
          <w:numId w:val="16"/>
        </w:numPr>
        <w:ind w:right="-18"/>
        <w:rPr>
          <w:b/>
          <w:bCs/>
          <w:i w:val="0"/>
          <w:iCs/>
          <w:sz w:val="24"/>
          <w:szCs w:val="24"/>
        </w:rPr>
      </w:pPr>
      <w:r w:rsidRPr="001E48E1">
        <w:rPr>
          <w:b/>
          <w:bCs/>
          <w:i w:val="0"/>
          <w:iCs/>
          <w:sz w:val="24"/>
          <w:szCs w:val="24"/>
        </w:rPr>
        <w:t xml:space="preserve">“06140.pdf”: </w:t>
      </w:r>
      <w:r w:rsidRPr="001E48E1">
        <w:rPr>
          <w:i w:val="0"/>
          <w:iCs/>
          <w:sz w:val="24"/>
          <w:szCs w:val="24"/>
        </w:rPr>
        <w:t xml:space="preserve">Informe justificado signado por el titular de la unidad de transparencia y dirigido al comisionado ponente, de fecha </w:t>
      </w:r>
      <w:r>
        <w:rPr>
          <w:i w:val="0"/>
          <w:iCs/>
          <w:sz w:val="24"/>
          <w:szCs w:val="24"/>
        </w:rPr>
        <w:t>veinticuatro</w:t>
      </w:r>
      <w:r w:rsidRPr="001E48E1">
        <w:rPr>
          <w:i w:val="0"/>
          <w:iCs/>
          <w:sz w:val="24"/>
          <w:szCs w:val="24"/>
        </w:rPr>
        <w:t xml:space="preserve"> de octubre de dos mil veinticuatro, ratifica la reserva de la información.</w:t>
      </w:r>
    </w:p>
    <w:p w14:paraId="497B9844" w14:textId="7CDDC02D" w:rsidR="001E48E1" w:rsidRDefault="00516E7F" w:rsidP="00B16A64">
      <w:pPr>
        <w:pStyle w:val="Citas"/>
        <w:ind w:left="0" w:right="-18"/>
        <w:rPr>
          <w:b/>
          <w:bCs/>
          <w:i w:val="0"/>
          <w:iCs/>
          <w:sz w:val="24"/>
          <w:szCs w:val="24"/>
        </w:rPr>
      </w:pPr>
      <w:r w:rsidRPr="00516E7F">
        <w:rPr>
          <w:b/>
          <w:bCs/>
          <w:i w:val="0"/>
          <w:iCs/>
          <w:sz w:val="24"/>
          <w:szCs w:val="24"/>
        </w:rPr>
        <w:t xml:space="preserve"> 06141/INFOEM/IP/RR/2024</w:t>
      </w:r>
    </w:p>
    <w:p w14:paraId="64C0E40E" w14:textId="4F2B2196" w:rsidR="001E48E1" w:rsidRPr="001E48E1" w:rsidRDefault="001E48E1" w:rsidP="0042462A">
      <w:pPr>
        <w:pStyle w:val="Citas"/>
        <w:numPr>
          <w:ilvl w:val="0"/>
          <w:numId w:val="16"/>
        </w:numPr>
        <w:ind w:right="-18"/>
        <w:rPr>
          <w:b/>
          <w:bCs/>
          <w:i w:val="0"/>
          <w:iCs/>
          <w:sz w:val="24"/>
          <w:szCs w:val="24"/>
        </w:rPr>
      </w:pPr>
      <w:r w:rsidRPr="001E48E1">
        <w:rPr>
          <w:b/>
          <w:bCs/>
          <w:i w:val="0"/>
          <w:iCs/>
          <w:sz w:val="24"/>
          <w:szCs w:val="24"/>
        </w:rPr>
        <w:t xml:space="preserve">“06141.pdf”: </w:t>
      </w:r>
      <w:r w:rsidRPr="001E48E1">
        <w:rPr>
          <w:i w:val="0"/>
          <w:iCs/>
          <w:sz w:val="24"/>
          <w:szCs w:val="24"/>
        </w:rPr>
        <w:t xml:space="preserve">Informe justificado signado por el titular de la unidad de transparencia y dirigido al comisionado ponente, de fecha </w:t>
      </w:r>
      <w:r>
        <w:rPr>
          <w:i w:val="0"/>
          <w:iCs/>
          <w:sz w:val="24"/>
          <w:szCs w:val="24"/>
        </w:rPr>
        <w:t>veinticuatro</w:t>
      </w:r>
      <w:r w:rsidRPr="001E48E1">
        <w:rPr>
          <w:i w:val="0"/>
          <w:iCs/>
          <w:sz w:val="24"/>
          <w:szCs w:val="24"/>
        </w:rPr>
        <w:t xml:space="preserve"> de octubre de dos mil veinticuatro, ratifica la reserva de la información.</w:t>
      </w:r>
    </w:p>
    <w:p w14:paraId="54C66140" w14:textId="77777777" w:rsidR="001E48E1" w:rsidRDefault="001E48E1" w:rsidP="00B16A64">
      <w:pPr>
        <w:pStyle w:val="Citas"/>
        <w:ind w:left="0" w:right="-18"/>
        <w:rPr>
          <w:b/>
          <w:bCs/>
          <w:i w:val="0"/>
          <w:iCs/>
          <w:sz w:val="24"/>
          <w:szCs w:val="24"/>
        </w:rPr>
      </w:pPr>
    </w:p>
    <w:p w14:paraId="6F4537D8" w14:textId="77777777" w:rsidR="001E48E1" w:rsidRDefault="00516E7F" w:rsidP="00B16A64">
      <w:pPr>
        <w:pStyle w:val="Citas"/>
        <w:ind w:left="0" w:right="-18"/>
        <w:rPr>
          <w:b/>
          <w:bCs/>
          <w:i w:val="0"/>
          <w:iCs/>
          <w:sz w:val="24"/>
          <w:szCs w:val="24"/>
        </w:rPr>
      </w:pPr>
      <w:r w:rsidRPr="00516E7F">
        <w:rPr>
          <w:b/>
          <w:bCs/>
          <w:i w:val="0"/>
          <w:iCs/>
          <w:sz w:val="24"/>
          <w:szCs w:val="24"/>
        </w:rPr>
        <w:t>06142/INFOEM/IP/RR/2024</w:t>
      </w:r>
    </w:p>
    <w:p w14:paraId="7A3B7DA2" w14:textId="67ECD0EF" w:rsidR="001E48E1" w:rsidRPr="001E48E1" w:rsidRDefault="001E48E1" w:rsidP="0042462A">
      <w:pPr>
        <w:pStyle w:val="Citas"/>
        <w:numPr>
          <w:ilvl w:val="0"/>
          <w:numId w:val="16"/>
        </w:numPr>
        <w:ind w:right="-18"/>
        <w:rPr>
          <w:b/>
          <w:bCs/>
          <w:i w:val="0"/>
          <w:iCs/>
          <w:sz w:val="24"/>
          <w:szCs w:val="24"/>
        </w:rPr>
      </w:pPr>
      <w:r w:rsidRPr="001E48E1">
        <w:rPr>
          <w:b/>
          <w:bCs/>
          <w:i w:val="0"/>
          <w:iCs/>
          <w:sz w:val="24"/>
          <w:szCs w:val="24"/>
        </w:rPr>
        <w:t xml:space="preserve">“06142.pdf”: </w:t>
      </w:r>
      <w:r w:rsidRPr="001E48E1">
        <w:rPr>
          <w:i w:val="0"/>
          <w:iCs/>
          <w:sz w:val="24"/>
          <w:szCs w:val="24"/>
        </w:rPr>
        <w:t>Informe justificado signado por el titular de la unidad de transparencia y dirigido al comisionado ponente, de fecha veintitrés de octubre de dos mil veinticuatro, ratifica la reserva de la información.</w:t>
      </w:r>
    </w:p>
    <w:p w14:paraId="5D52BBF1" w14:textId="77777777" w:rsidR="00745AB1" w:rsidRDefault="00516E7F" w:rsidP="00B16A64">
      <w:pPr>
        <w:pStyle w:val="Citas"/>
        <w:ind w:left="0" w:right="-18"/>
        <w:rPr>
          <w:b/>
          <w:bCs/>
          <w:i w:val="0"/>
          <w:iCs/>
          <w:sz w:val="24"/>
          <w:szCs w:val="24"/>
        </w:rPr>
      </w:pPr>
      <w:r w:rsidRPr="00516E7F">
        <w:rPr>
          <w:b/>
          <w:bCs/>
          <w:i w:val="0"/>
          <w:iCs/>
          <w:sz w:val="24"/>
          <w:szCs w:val="24"/>
        </w:rPr>
        <w:t xml:space="preserve"> </w:t>
      </w:r>
    </w:p>
    <w:p w14:paraId="56B9B32F" w14:textId="62226A3E" w:rsidR="001E48E1" w:rsidRDefault="00516E7F" w:rsidP="00B16A64">
      <w:pPr>
        <w:pStyle w:val="Citas"/>
        <w:ind w:left="0" w:right="-18"/>
        <w:rPr>
          <w:b/>
          <w:bCs/>
          <w:i w:val="0"/>
          <w:iCs/>
          <w:sz w:val="24"/>
          <w:szCs w:val="24"/>
        </w:rPr>
      </w:pPr>
      <w:r w:rsidRPr="00516E7F">
        <w:rPr>
          <w:b/>
          <w:bCs/>
          <w:i w:val="0"/>
          <w:iCs/>
          <w:sz w:val="24"/>
          <w:szCs w:val="24"/>
        </w:rPr>
        <w:lastRenderedPageBreak/>
        <w:t>06143/INFOEM/IP/RR/2024</w:t>
      </w:r>
    </w:p>
    <w:p w14:paraId="094FFA12" w14:textId="1B025CE9" w:rsidR="001E48E1" w:rsidRPr="001E48E1" w:rsidRDefault="001E48E1" w:rsidP="0042462A">
      <w:pPr>
        <w:pStyle w:val="Citas"/>
        <w:numPr>
          <w:ilvl w:val="0"/>
          <w:numId w:val="16"/>
        </w:numPr>
        <w:ind w:right="-18"/>
        <w:rPr>
          <w:b/>
          <w:bCs/>
          <w:i w:val="0"/>
          <w:iCs/>
          <w:sz w:val="24"/>
          <w:szCs w:val="24"/>
        </w:rPr>
      </w:pPr>
      <w:r w:rsidRPr="001E48E1">
        <w:rPr>
          <w:b/>
          <w:bCs/>
          <w:i w:val="0"/>
          <w:iCs/>
          <w:sz w:val="24"/>
          <w:szCs w:val="24"/>
        </w:rPr>
        <w:t xml:space="preserve">“06143.pdf”: </w:t>
      </w:r>
      <w:r w:rsidRPr="001E48E1">
        <w:rPr>
          <w:i w:val="0"/>
          <w:iCs/>
          <w:sz w:val="24"/>
          <w:szCs w:val="24"/>
        </w:rPr>
        <w:t>Informe justificado signado por el titular de la unidad de transparencia y dirigido al comisionado ponente, de fecha veintitrés de octubre de dos mil veinticuatro, ratifica la reserva de la información.</w:t>
      </w:r>
    </w:p>
    <w:p w14:paraId="2272CA7A" w14:textId="77777777" w:rsidR="001E48E1" w:rsidRDefault="001E48E1" w:rsidP="00B16A64">
      <w:pPr>
        <w:pStyle w:val="Citas"/>
        <w:ind w:left="0" w:right="-18"/>
        <w:rPr>
          <w:b/>
          <w:bCs/>
          <w:i w:val="0"/>
          <w:iCs/>
          <w:sz w:val="24"/>
          <w:szCs w:val="24"/>
        </w:rPr>
      </w:pPr>
    </w:p>
    <w:p w14:paraId="76D07807" w14:textId="77777777" w:rsidR="001E48E1" w:rsidRDefault="00516E7F" w:rsidP="00B16A64">
      <w:pPr>
        <w:pStyle w:val="Citas"/>
        <w:ind w:left="0" w:right="-18"/>
        <w:rPr>
          <w:b/>
          <w:bCs/>
          <w:i w:val="0"/>
          <w:iCs/>
          <w:sz w:val="24"/>
          <w:szCs w:val="24"/>
        </w:rPr>
      </w:pPr>
      <w:r w:rsidRPr="00516E7F">
        <w:rPr>
          <w:b/>
          <w:bCs/>
          <w:i w:val="0"/>
          <w:iCs/>
          <w:sz w:val="24"/>
          <w:szCs w:val="24"/>
        </w:rPr>
        <w:t xml:space="preserve"> 06144/INFOEM/IP/RR/2024</w:t>
      </w:r>
    </w:p>
    <w:p w14:paraId="2EEF2E94" w14:textId="741048A3" w:rsidR="001E48E1" w:rsidRPr="001E48E1" w:rsidRDefault="001E48E1" w:rsidP="0042462A">
      <w:pPr>
        <w:pStyle w:val="Citas"/>
        <w:numPr>
          <w:ilvl w:val="0"/>
          <w:numId w:val="16"/>
        </w:numPr>
        <w:ind w:right="-18"/>
        <w:rPr>
          <w:b/>
          <w:bCs/>
          <w:i w:val="0"/>
          <w:iCs/>
          <w:sz w:val="24"/>
          <w:szCs w:val="24"/>
        </w:rPr>
      </w:pPr>
      <w:r w:rsidRPr="001E48E1">
        <w:rPr>
          <w:b/>
          <w:bCs/>
          <w:i w:val="0"/>
          <w:iCs/>
          <w:sz w:val="24"/>
          <w:szCs w:val="24"/>
        </w:rPr>
        <w:t xml:space="preserve">“06144.pdf”: </w:t>
      </w:r>
      <w:r w:rsidRPr="001E48E1">
        <w:rPr>
          <w:i w:val="0"/>
          <w:iCs/>
          <w:sz w:val="24"/>
          <w:szCs w:val="24"/>
        </w:rPr>
        <w:t xml:space="preserve">Informe justificado signado por el titular de la unidad de transparencia y dirigido al comisionado ponente, de fecha </w:t>
      </w:r>
      <w:r>
        <w:rPr>
          <w:i w:val="0"/>
          <w:iCs/>
          <w:sz w:val="24"/>
          <w:szCs w:val="24"/>
        </w:rPr>
        <w:t>veinticuatro</w:t>
      </w:r>
      <w:r w:rsidRPr="001E48E1">
        <w:rPr>
          <w:i w:val="0"/>
          <w:iCs/>
          <w:sz w:val="24"/>
          <w:szCs w:val="24"/>
        </w:rPr>
        <w:t xml:space="preserve"> de octubre de dos mil veinticuatro, ratifica la reserva de la información.</w:t>
      </w:r>
    </w:p>
    <w:p w14:paraId="585F6159" w14:textId="77777777" w:rsidR="001E48E1" w:rsidRDefault="001E48E1" w:rsidP="00B16A64">
      <w:pPr>
        <w:pStyle w:val="Citas"/>
        <w:ind w:left="0" w:right="-18"/>
        <w:rPr>
          <w:b/>
          <w:bCs/>
          <w:i w:val="0"/>
          <w:iCs/>
          <w:sz w:val="24"/>
          <w:szCs w:val="24"/>
        </w:rPr>
      </w:pPr>
    </w:p>
    <w:p w14:paraId="3278F399" w14:textId="77777777" w:rsidR="001E48E1" w:rsidRDefault="00516E7F" w:rsidP="00B16A64">
      <w:pPr>
        <w:pStyle w:val="Citas"/>
        <w:ind w:left="0" w:right="-18"/>
        <w:rPr>
          <w:b/>
          <w:bCs/>
          <w:i w:val="0"/>
          <w:iCs/>
          <w:sz w:val="24"/>
          <w:szCs w:val="24"/>
        </w:rPr>
      </w:pPr>
      <w:r w:rsidRPr="00516E7F">
        <w:rPr>
          <w:b/>
          <w:bCs/>
          <w:i w:val="0"/>
          <w:iCs/>
          <w:sz w:val="24"/>
          <w:szCs w:val="24"/>
        </w:rPr>
        <w:t>06145/INFOEM/IP/RR/2024</w:t>
      </w:r>
    </w:p>
    <w:p w14:paraId="56BA1B2B" w14:textId="21C5E284" w:rsidR="001E48E1" w:rsidRPr="001E48E1" w:rsidRDefault="001E48E1" w:rsidP="0042462A">
      <w:pPr>
        <w:pStyle w:val="Citas"/>
        <w:numPr>
          <w:ilvl w:val="0"/>
          <w:numId w:val="16"/>
        </w:numPr>
        <w:ind w:right="-18"/>
        <w:rPr>
          <w:b/>
          <w:bCs/>
          <w:i w:val="0"/>
          <w:iCs/>
          <w:sz w:val="24"/>
          <w:szCs w:val="24"/>
        </w:rPr>
      </w:pPr>
      <w:r w:rsidRPr="001E48E1">
        <w:rPr>
          <w:b/>
          <w:bCs/>
          <w:i w:val="0"/>
          <w:iCs/>
          <w:sz w:val="24"/>
          <w:szCs w:val="24"/>
        </w:rPr>
        <w:t xml:space="preserve">“06145.pdf”: </w:t>
      </w:r>
      <w:r w:rsidRPr="001E48E1">
        <w:rPr>
          <w:i w:val="0"/>
          <w:iCs/>
          <w:sz w:val="24"/>
          <w:szCs w:val="24"/>
        </w:rPr>
        <w:t>Informe justificado signado por el titular de la unidad de transparencia y dirigido al comisionado ponente, de fecha veintitrés de octubre de dos mil veinticuatro, ratifica la reserva de la información.</w:t>
      </w:r>
    </w:p>
    <w:p w14:paraId="43CCE972" w14:textId="77777777" w:rsidR="001E48E1" w:rsidRDefault="001E48E1" w:rsidP="00B16A64">
      <w:pPr>
        <w:pStyle w:val="Citas"/>
        <w:ind w:left="0" w:right="-18"/>
        <w:rPr>
          <w:b/>
          <w:bCs/>
          <w:i w:val="0"/>
          <w:iCs/>
          <w:sz w:val="24"/>
          <w:szCs w:val="24"/>
        </w:rPr>
      </w:pPr>
    </w:p>
    <w:p w14:paraId="65A3C143" w14:textId="6483E205" w:rsidR="001E48E1" w:rsidRDefault="00516E7F" w:rsidP="00B16A64">
      <w:pPr>
        <w:pStyle w:val="Citas"/>
        <w:ind w:left="0" w:right="-18"/>
        <w:rPr>
          <w:b/>
          <w:bCs/>
          <w:i w:val="0"/>
          <w:iCs/>
          <w:sz w:val="24"/>
          <w:szCs w:val="24"/>
        </w:rPr>
      </w:pPr>
      <w:r w:rsidRPr="00516E7F">
        <w:rPr>
          <w:b/>
          <w:bCs/>
          <w:i w:val="0"/>
          <w:iCs/>
          <w:sz w:val="24"/>
          <w:szCs w:val="24"/>
        </w:rPr>
        <w:t>06146/INFOEM/IP/RR/2024</w:t>
      </w:r>
    </w:p>
    <w:p w14:paraId="024F621E" w14:textId="5672C93E" w:rsidR="001272B8" w:rsidRPr="001272B8" w:rsidRDefault="001E48E1" w:rsidP="0042462A">
      <w:pPr>
        <w:pStyle w:val="Citas"/>
        <w:numPr>
          <w:ilvl w:val="0"/>
          <w:numId w:val="16"/>
        </w:numPr>
        <w:ind w:right="-18"/>
        <w:rPr>
          <w:b/>
          <w:bCs/>
          <w:i w:val="0"/>
          <w:iCs/>
          <w:sz w:val="24"/>
          <w:szCs w:val="24"/>
        </w:rPr>
      </w:pPr>
      <w:r w:rsidRPr="001272B8">
        <w:rPr>
          <w:b/>
          <w:bCs/>
          <w:i w:val="0"/>
          <w:iCs/>
          <w:sz w:val="24"/>
          <w:szCs w:val="24"/>
        </w:rPr>
        <w:lastRenderedPageBreak/>
        <w:t xml:space="preserve">“06146.pdf”: </w:t>
      </w:r>
      <w:r w:rsidR="001272B8" w:rsidRPr="001272B8">
        <w:rPr>
          <w:i w:val="0"/>
          <w:iCs/>
          <w:sz w:val="24"/>
          <w:szCs w:val="24"/>
        </w:rPr>
        <w:t>Informe justificado signado por el titular de la unidad de transparencia y dirigido al comisionado ponente, de fecha veinticuatro de octubre de dos mil veinticuatro, ratifica la reserva de la información.</w:t>
      </w:r>
    </w:p>
    <w:p w14:paraId="2C0A8F39" w14:textId="77777777" w:rsidR="001272B8" w:rsidRDefault="00516E7F" w:rsidP="00B16A64">
      <w:pPr>
        <w:pStyle w:val="Citas"/>
        <w:ind w:left="0" w:right="-18"/>
        <w:rPr>
          <w:b/>
          <w:bCs/>
          <w:i w:val="0"/>
          <w:iCs/>
          <w:sz w:val="24"/>
          <w:szCs w:val="24"/>
        </w:rPr>
      </w:pPr>
      <w:r w:rsidRPr="00516E7F">
        <w:rPr>
          <w:b/>
          <w:bCs/>
          <w:i w:val="0"/>
          <w:iCs/>
          <w:sz w:val="24"/>
          <w:szCs w:val="24"/>
        </w:rPr>
        <w:t xml:space="preserve"> </w:t>
      </w:r>
    </w:p>
    <w:p w14:paraId="5DE4C54C" w14:textId="77777777" w:rsidR="001272B8" w:rsidRDefault="00516E7F" w:rsidP="00B16A64">
      <w:pPr>
        <w:pStyle w:val="Citas"/>
        <w:ind w:left="0" w:right="-18"/>
        <w:rPr>
          <w:b/>
          <w:bCs/>
          <w:i w:val="0"/>
          <w:iCs/>
          <w:sz w:val="24"/>
          <w:szCs w:val="24"/>
        </w:rPr>
      </w:pPr>
      <w:r w:rsidRPr="00516E7F">
        <w:rPr>
          <w:b/>
          <w:bCs/>
          <w:i w:val="0"/>
          <w:iCs/>
          <w:sz w:val="24"/>
          <w:szCs w:val="24"/>
        </w:rPr>
        <w:t>06147/INFOEM/IP/RR/2024</w:t>
      </w:r>
    </w:p>
    <w:p w14:paraId="35F1CC1D" w14:textId="40391BA4" w:rsidR="001272B8" w:rsidRPr="001272B8" w:rsidRDefault="001272B8" w:rsidP="0042462A">
      <w:pPr>
        <w:pStyle w:val="Citas"/>
        <w:numPr>
          <w:ilvl w:val="0"/>
          <w:numId w:val="16"/>
        </w:numPr>
        <w:ind w:right="-18"/>
        <w:rPr>
          <w:b/>
          <w:bCs/>
          <w:i w:val="0"/>
          <w:iCs/>
          <w:sz w:val="24"/>
          <w:szCs w:val="24"/>
        </w:rPr>
      </w:pPr>
      <w:r w:rsidRPr="001272B8">
        <w:rPr>
          <w:b/>
          <w:bCs/>
          <w:i w:val="0"/>
          <w:iCs/>
          <w:sz w:val="24"/>
          <w:szCs w:val="24"/>
        </w:rPr>
        <w:t xml:space="preserve">“06147.pdf”: </w:t>
      </w:r>
      <w:r w:rsidRPr="001272B8">
        <w:rPr>
          <w:i w:val="0"/>
          <w:iCs/>
          <w:sz w:val="24"/>
          <w:szCs w:val="24"/>
        </w:rPr>
        <w:t>Informe justificado signado por el titular de la unidad de transparencia y dirigido al comisionado ponente, de fecha veintitrés de octubre de dos mil veinticuatro, ratifica la reserva de la información.</w:t>
      </w:r>
    </w:p>
    <w:p w14:paraId="7588DFF0" w14:textId="77777777" w:rsidR="001272B8" w:rsidRDefault="001272B8" w:rsidP="00B16A64">
      <w:pPr>
        <w:pStyle w:val="Citas"/>
        <w:ind w:left="0" w:right="-18"/>
        <w:rPr>
          <w:b/>
          <w:bCs/>
          <w:i w:val="0"/>
          <w:iCs/>
          <w:sz w:val="24"/>
          <w:szCs w:val="24"/>
        </w:rPr>
      </w:pPr>
    </w:p>
    <w:p w14:paraId="26EE5ACC" w14:textId="77777777" w:rsidR="001272B8" w:rsidRDefault="00516E7F" w:rsidP="00B16A64">
      <w:pPr>
        <w:pStyle w:val="Citas"/>
        <w:ind w:left="0" w:right="-18"/>
        <w:rPr>
          <w:b/>
          <w:bCs/>
          <w:i w:val="0"/>
          <w:iCs/>
          <w:sz w:val="24"/>
          <w:szCs w:val="24"/>
        </w:rPr>
      </w:pPr>
      <w:r w:rsidRPr="00516E7F">
        <w:rPr>
          <w:b/>
          <w:bCs/>
          <w:i w:val="0"/>
          <w:iCs/>
          <w:sz w:val="24"/>
          <w:szCs w:val="24"/>
        </w:rPr>
        <w:t xml:space="preserve"> 06148/INFOEM/IP/RR/2024</w:t>
      </w:r>
    </w:p>
    <w:p w14:paraId="3E750907" w14:textId="4158FE0C" w:rsidR="001272B8" w:rsidRPr="001272B8" w:rsidRDefault="001272B8" w:rsidP="0042462A">
      <w:pPr>
        <w:pStyle w:val="Citas"/>
        <w:numPr>
          <w:ilvl w:val="0"/>
          <w:numId w:val="16"/>
        </w:numPr>
        <w:ind w:right="-18"/>
        <w:rPr>
          <w:b/>
          <w:bCs/>
          <w:i w:val="0"/>
          <w:iCs/>
          <w:sz w:val="24"/>
          <w:szCs w:val="24"/>
        </w:rPr>
      </w:pPr>
      <w:r w:rsidRPr="001272B8">
        <w:rPr>
          <w:b/>
          <w:bCs/>
          <w:i w:val="0"/>
          <w:iCs/>
          <w:sz w:val="24"/>
          <w:szCs w:val="24"/>
        </w:rPr>
        <w:t xml:space="preserve">“06148.pdf”: </w:t>
      </w:r>
      <w:r w:rsidRPr="001272B8">
        <w:rPr>
          <w:i w:val="0"/>
          <w:iCs/>
          <w:sz w:val="24"/>
          <w:szCs w:val="24"/>
        </w:rPr>
        <w:t>Informe justificado signado por el titular de la unidad de transparencia y dirigido al comisionado ponente, de fecha veintitrés de octubre de dos mil veinticuatro, ratifica la reserva de la información.</w:t>
      </w:r>
    </w:p>
    <w:p w14:paraId="7D7BD033" w14:textId="77777777" w:rsidR="001272B8" w:rsidRDefault="001272B8" w:rsidP="00B16A64">
      <w:pPr>
        <w:pStyle w:val="Citas"/>
        <w:ind w:left="0" w:right="-18"/>
        <w:rPr>
          <w:b/>
          <w:bCs/>
          <w:i w:val="0"/>
          <w:iCs/>
          <w:sz w:val="24"/>
          <w:szCs w:val="24"/>
        </w:rPr>
      </w:pPr>
    </w:p>
    <w:p w14:paraId="015AEEFF" w14:textId="77777777" w:rsidR="001272B8" w:rsidRDefault="00516E7F" w:rsidP="00B16A64">
      <w:pPr>
        <w:pStyle w:val="Citas"/>
        <w:ind w:left="0" w:right="-18"/>
        <w:rPr>
          <w:b/>
          <w:bCs/>
          <w:i w:val="0"/>
          <w:iCs/>
          <w:sz w:val="24"/>
          <w:szCs w:val="24"/>
        </w:rPr>
      </w:pPr>
      <w:r w:rsidRPr="00516E7F">
        <w:rPr>
          <w:b/>
          <w:bCs/>
          <w:i w:val="0"/>
          <w:iCs/>
          <w:sz w:val="24"/>
          <w:szCs w:val="24"/>
        </w:rPr>
        <w:t xml:space="preserve"> 06149/INFOEM/IP/RR/2024</w:t>
      </w:r>
    </w:p>
    <w:p w14:paraId="099B61E3" w14:textId="4B4365D4" w:rsidR="001272B8" w:rsidRPr="001272B8" w:rsidRDefault="001272B8" w:rsidP="0042462A">
      <w:pPr>
        <w:pStyle w:val="Citas"/>
        <w:numPr>
          <w:ilvl w:val="0"/>
          <w:numId w:val="16"/>
        </w:numPr>
        <w:ind w:right="-18"/>
        <w:rPr>
          <w:b/>
          <w:bCs/>
          <w:i w:val="0"/>
          <w:iCs/>
          <w:sz w:val="24"/>
          <w:szCs w:val="24"/>
        </w:rPr>
      </w:pPr>
      <w:r w:rsidRPr="001272B8">
        <w:rPr>
          <w:b/>
          <w:bCs/>
          <w:i w:val="0"/>
          <w:iCs/>
          <w:sz w:val="24"/>
          <w:szCs w:val="24"/>
        </w:rPr>
        <w:t xml:space="preserve">“06149.pdf”: </w:t>
      </w:r>
      <w:r w:rsidRPr="001272B8">
        <w:rPr>
          <w:i w:val="0"/>
          <w:iCs/>
          <w:sz w:val="24"/>
          <w:szCs w:val="24"/>
        </w:rPr>
        <w:t xml:space="preserve">Informe justificado signado por el titular de la unidad de transparencia y dirigido al comisionado ponente, de fecha </w:t>
      </w:r>
      <w:r>
        <w:rPr>
          <w:i w:val="0"/>
          <w:iCs/>
          <w:sz w:val="24"/>
          <w:szCs w:val="24"/>
        </w:rPr>
        <w:t>veinticuatro</w:t>
      </w:r>
      <w:r w:rsidRPr="001272B8">
        <w:rPr>
          <w:i w:val="0"/>
          <w:iCs/>
          <w:sz w:val="24"/>
          <w:szCs w:val="24"/>
        </w:rPr>
        <w:t xml:space="preserve"> de octubre de dos mil veinticuatro, ratifica la reserva de la información.</w:t>
      </w:r>
    </w:p>
    <w:p w14:paraId="2025F568" w14:textId="77777777" w:rsidR="00745AB1" w:rsidRDefault="00745AB1" w:rsidP="00B16A64">
      <w:pPr>
        <w:pStyle w:val="Citas"/>
        <w:ind w:left="0" w:right="-18"/>
        <w:rPr>
          <w:b/>
          <w:bCs/>
          <w:i w:val="0"/>
          <w:iCs/>
          <w:sz w:val="24"/>
          <w:szCs w:val="24"/>
        </w:rPr>
      </w:pPr>
    </w:p>
    <w:p w14:paraId="78AF684B" w14:textId="4A00EA36" w:rsidR="001272B8" w:rsidRDefault="00516E7F" w:rsidP="00B16A64">
      <w:pPr>
        <w:pStyle w:val="Citas"/>
        <w:ind w:left="0" w:right="-18"/>
        <w:rPr>
          <w:b/>
          <w:bCs/>
          <w:i w:val="0"/>
          <w:iCs/>
          <w:sz w:val="24"/>
          <w:szCs w:val="24"/>
        </w:rPr>
      </w:pPr>
      <w:r w:rsidRPr="00516E7F">
        <w:rPr>
          <w:b/>
          <w:bCs/>
          <w:i w:val="0"/>
          <w:iCs/>
          <w:sz w:val="24"/>
          <w:szCs w:val="24"/>
        </w:rPr>
        <w:t xml:space="preserve"> 06150/INFOEM/IP/RR/2024</w:t>
      </w:r>
    </w:p>
    <w:p w14:paraId="6C01670D" w14:textId="6E56156F" w:rsidR="001272B8" w:rsidRPr="001272B8" w:rsidRDefault="001272B8" w:rsidP="0042462A">
      <w:pPr>
        <w:pStyle w:val="Citas"/>
        <w:numPr>
          <w:ilvl w:val="0"/>
          <w:numId w:val="16"/>
        </w:numPr>
        <w:ind w:right="-18"/>
        <w:rPr>
          <w:b/>
          <w:bCs/>
          <w:i w:val="0"/>
          <w:iCs/>
          <w:sz w:val="24"/>
          <w:szCs w:val="24"/>
        </w:rPr>
      </w:pPr>
      <w:r w:rsidRPr="001272B8">
        <w:rPr>
          <w:b/>
          <w:bCs/>
          <w:i w:val="0"/>
          <w:iCs/>
          <w:sz w:val="24"/>
          <w:szCs w:val="24"/>
        </w:rPr>
        <w:t xml:space="preserve">“06150.pdf”: </w:t>
      </w:r>
      <w:r w:rsidRPr="001272B8">
        <w:rPr>
          <w:i w:val="0"/>
          <w:iCs/>
          <w:sz w:val="24"/>
          <w:szCs w:val="24"/>
        </w:rPr>
        <w:t xml:space="preserve">Informe justificado signado por el titular de la unidad de transparencia y dirigido al comisionado ponente, de fecha </w:t>
      </w:r>
      <w:r>
        <w:rPr>
          <w:i w:val="0"/>
          <w:iCs/>
          <w:sz w:val="24"/>
          <w:szCs w:val="24"/>
        </w:rPr>
        <w:t>veinticuatro</w:t>
      </w:r>
      <w:r w:rsidRPr="001272B8">
        <w:rPr>
          <w:i w:val="0"/>
          <w:iCs/>
          <w:sz w:val="24"/>
          <w:szCs w:val="24"/>
        </w:rPr>
        <w:t xml:space="preserve"> de octubre de dos mil veinticuatro, ratifica la reserva de la información.</w:t>
      </w:r>
    </w:p>
    <w:p w14:paraId="32790147" w14:textId="77777777" w:rsidR="001272B8" w:rsidRDefault="00516E7F" w:rsidP="00B16A64">
      <w:pPr>
        <w:pStyle w:val="Citas"/>
        <w:ind w:left="0" w:right="-18"/>
        <w:rPr>
          <w:b/>
          <w:bCs/>
          <w:i w:val="0"/>
          <w:iCs/>
          <w:sz w:val="24"/>
          <w:szCs w:val="24"/>
        </w:rPr>
      </w:pPr>
      <w:r w:rsidRPr="00516E7F">
        <w:rPr>
          <w:b/>
          <w:bCs/>
          <w:i w:val="0"/>
          <w:iCs/>
          <w:sz w:val="24"/>
          <w:szCs w:val="24"/>
        </w:rPr>
        <w:t xml:space="preserve">  </w:t>
      </w:r>
    </w:p>
    <w:p w14:paraId="1C4357A5" w14:textId="77813271" w:rsidR="001272B8" w:rsidRDefault="00516E7F" w:rsidP="00B16A64">
      <w:pPr>
        <w:pStyle w:val="Citas"/>
        <w:ind w:left="0" w:right="-18"/>
        <w:rPr>
          <w:b/>
          <w:bCs/>
          <w:i w:val="0"/>
          <w:iCs/>
          <w:sz w:val="24"/>
          <w:szCs w:val="24"/>
        </w:rPr>
      </w:pPr>
      <w:r w:rsidRPr="00516E7F">
        <w:rPr>
          <w:b/>
          <w:bCs/>
          <w:i w:val="0"/>
          <w:iCs/>
          <w:sz w:val="24"/>
          <w:szCs w:val="24"/>
        </w:rPr>
        <w:t>06151/INFOEM/IP/RR/2024</w:t>
      </w:r>
    </w:p>
    <w:p w14:paraId="2949ABD6" w14:textId="2D9E35B7" w:rsidR="001272B8" w:rsidRPr="001272B8" w:rsidRDefault="001272B8" w:rsidP="0042462A">
      <w:pPr>
        <w:pStyle w:val="Citas"/>
        <w:numPr>
          <w:ilvl w:val="0"/>
          <w:numId w:val="16"/>
        </w:numPr>
        <w:ind w:right="-18"/>
        <w:rPr>
          <w:b/>
          <w:bCs/>
          <w:i w:val="0"/>
          <w:iCs/>
          <w:sz w:val="24"/>
          <w:szCs w:val="24"/>
        </w:rPr>
      </w:pPr>
      <w:r w:rsidRPr="001272B8">
        <w:rPr>
          <w:b/>
          <w:bCs/>
          <w:i w:val="0"/>
          <w:iCs/>
          <w:sz w:val="24"/>
          <w:szCs w:val="24"/>
        </w:rPr>
        <w:t xml:space="preserve">“06151.pdf”: </w:t>
      </w:r>
      <w:r w:rsidRPr="001272B8">
        <w:rPr>
          <w:i w:val="0"/>
          <w:iCs/>
          <w:sz w:val="24"/>
          <w:szCs w:val="24"/>
        </w:rPr>
        <w:t>Informe justificado signado por el titular de la unidad de transparencia y dirigido al comisionado ponente, de fecha veinticuatro de octubre de dos mil veinticuatro, ratifica la reserva de la información.</w:t>
      </w:r>
    </w:p>
    <w:p w14:paraId="22E352F2" w14:textId="77777777" w:rsidR="001272B8" w:rsidRDefault="001272B8" w:rsidP="001272B8">
      <w:pPr>
        <w:pStyle w:val="Citas"/>
        <w:ind w:left="720" w:right="-18"/>
        <w:rPr>
          <w:b/>
          <w:bCs/>
          <w:i w:val="0"/>
          <w:iCs/>
          <w:sz w:val="24"/>
          <w:szCs w:val="24"/>
        </w:rPr>
      </w:pPr>
    </w:p>
    <w:p w14:paraId="077D3958" w14:textId="77777777" w:rsidR="001272B8" w:rsidRDefault="00516E7F" w:rsidP="00B16A64">
      <w:pPr>
        <w:pStyle w:val="Citas"/>
        <w:ind w:left="0" w:right="-18"/>
        <w:rPr>
          <w:b/>
          <w:bCs/>
          <w:i w:val="0"/>
          <w:iCs/>
          <w:sz w:val="24"/>
          <w:szCs w:val="24"/>
          <w:lang w:val="en-US"/>
        </w:rPr>
      </w:pPr>
      <w:r w:rsidRPr="001272B8">
        <w:rPr>
          <w:b/>
          <w:bCs/>
          <w:i w:val="0"/>
          <w:iCs/>
          <w:sz w:val="24"/>
          <w:szCs w:val="24"/>
        </w:rPr>
        <w:t xml:space="preserve"> </w:t>
      </w:r>
      <w:r w:rsidRPr="001272B8">
        <w:rPr>
          <w:b/>
          <w:bCs/>
          <w:i w:val="0"/>
          <w:iCs/>
          <w:sz w:val="24"/>
          <w:szCs w:val="24"/>
          <w:lang w:val="en-US"/>
        </w:rPr>
        <w:t>06152/INFOEM/IP/RR/2024</w:t>
      </w:r>
    </w:p>
    <w:p w14:paraId="650112BA" w14:textId="605D9242" w:rsidR="00B94F20" w:rsidRPr="00B94F20" w:rsidRDefault="001272B8" w:rsidP="0042462A">
      <w:pPr>
        <w:pStyle w:val="Citas"/>
        <w:numPr>
          <w:ilvl w:val="0"/>
          <w:numId w:val="16"/>
        </w:numPr>
        <w:ind w:right="-18"/>
        <w:rPr>
          <w:b/>
          <w:bCs/>
          <w:i w:val="0"/>
          <w:iCs/>
          <w:sz w:val="24"/>
          <w:szCs w:val="24"/>
        </w:rPr>
      </w:pPr>
      <w:r w:rsidRPr="00B94F20">
        <w:rPr>
          <w:b/>
          <w:bCs/>
          <w:i w:val="0"/>
          <w:iCs/>
          <w:sz w:val="24"/>
          <w:szCs w:val="24"/>
        </w:rPr>
        <w:t xml:space="preserve">“06152.pdf”: </w:t>
      </w:r>
      <w:r w:rsidR="00B94F20" w:rsidRPr="00B94F20">
        <w:rPr>
          <w:i w:val="0"/>
          <w:iCs/>
          <w:sz w:val="24"/>
          <w:szCs w:val="24"/>
        </w:rPr>
        <w:t>Informe justificado signado por el titular de la unidad de transparencia y dirigido al comisionado ponente, de fecha veintitrés de octubre de dos mil veinticuatro, ratifica la reserva de la información.</w:t>
      </w:r>
    </w:p>
    <w:p w14:paraId="0C55FEC4" w14:textId="77777777" w:rsidR="001272B8" w:rsidRPr="00B94F20" w:rsidRDefault="001272B8" w:rsidP="00B16A64">
      <w:pPr>
        <w:pStyle w:val="Citas"/>
        <w:ind w:left="0" w:right="-18"/>
        <w:rPr>
          <w:b/>
          <w:bCs/>
          <w:i w:val="0"/>
          <w:iCs/>
          <w:sz w:val="24"/>
          <w:szCs w:val="24"/>
        </w:rPr>
      </w:pPr>
    </w:p>
    <w:p w14:paraId="1B59A299" w14:textId="77777777" w:rsidR="001272B8" w:rsidRDefault="00516E7F" w:rsidP="00B16A64">
      <w:pPr>
        <w:pStyle w:val="Citas"/>
        <w:ind w:left="0" w:right="-18"/>
        <w:rPr>
          <w:b/>
          <w:bCs/>
          <w:i w:val="0"/>
          <w:iCs/>
          <w:sz w:val="24"/>
          <w:szCs w:val="24"/>
          <w:lang w:val="en-US"/>
        </w:rPr>
      </w:pPr>
      <w:r w:rsidRPr="00B94F20">
        <w:rPr>
          <w:b/>
          <w:bCs/>
          <w:i w:val="0"/>
          <w:iCs/>
          <w:sz w:val="24"/>
          <w:szCs w:val="24"/>
        </w:rPr>
        <w:t xml:space="preserve">  </w:t>
      </w:r>
      <w:r w:rsidRPr="001272B8">
        <w:rPr>
          <w:b/>
          <w:bCs/>
          <w:i w:val="0"/>
          <w:iCs/>
          <w:sz w:val="24"/>
          <w:szCs w:val="24"/>
          <w:lang w:val="en-US"/>
        </w:rPr>
        <w:t>06153/INFOEM/IP/RR/2024</w:t>
      </w:r>
    </w:p>
    <w:p w14:paraId="1C48D100" w14:textId="13B5822E" w:rsidR="00B94F20" w:rsidRPr="00B94F20" w:rsidRDefault="00B94F20" w:rsidP="0042462A">
      <w:pPr>
        <w:pStyle w:val="Citas"/>
        <w:numPr>
          <w:ilvl w:val="0"/>
          <w:numId w:val="16"/>
        </w:numPr>
        <w:ind w:right="-18"/>
        <w:rPr>
          <w:b/>
          <w:bCs/>
          <w:i w:val="0"/>
          <w:iCs/>
          <w:sz w:val="24"/>
          <w:szCs w:val="24"/>
        </w:rPr>
      </w:pPr>
      <w:r w:rsidRPr="00B94F20">
        <w:rPr>
          <w:b/>
          <w:bCs/>
          <w:i w:val="0"/>
          <w:iCs/>
          <w:sz w:val="24"/>
          <w:szCs w:val="24"/>
        </w:rPr>
        <w:lastRenderedPageBreak/>
        <w:t xml:space="preserve">“06153.pdf”: </w:t>
      </w:r>
      <w:r w:rsidRPr="00B94F20">
        <w:rPr>
          <w:i w:val="0"/>
          <w:iCs/>
          <w:sz w:val="24"/>
          <w:szCs w:val="24"/>
        </w:rPr>
        <w:t>Informe justificado signado por el titular de la unidad de transparencia y dirigido al comisionado ponente, de fecha veintitrés de octubre de dos mil veinticuatro, ratifica la reserva de la información.</w:t>
      </w:r>
    </w:p>
    <w:p w14:paraId="125C3D11" w14:textId="77777777" w:rsidR="00B94F20" w:rsidRPr="00B94F20" w:rsidRDefault="00B94F20" w:rsidP="00B94F20">
      <w:pPr>
        <w:pStyle w:val="Citas"/>
        <w:ind w:left="720" w:right="-18"/>
        <w:rPr>
          <w:b/>
          <w:bCs/>
          <w:i w:val="0"/>
          <w:iCs/>
          <w:sz w:val="24"/>
          <w:szCs w:val="24"/>
        </w:rPr>
      </w:pPr>
    </w:p>
    <w:p w14:paraId="5373D4B5" w14:textId="77777777" w:rsidR="001272B8" w:rsidRDefault="00516E7F" w:rsidP="00B16A64">
      <w:pPr>
        <w:pStyle w:val="Citas"/>
        <w:ind w:left="0" w:right="-18"/>
        <w:rPr>
          <w:b/>
          <w:bCs/>
          <w:i w:val="0"/>
          <w:iCs/>
          <w:sz w:val="24"/>
          <w:szCs w:val="24"/>
          <w:lang w:val="en-US"/>
        </w:rPr>
      </w:pPr>
      <w:r w:rsidRPr="00B94F20">
        <w:rPr>
          <w:b/>
          <w:bCs/>
          <w:i w:val="0"/>
          <w:iCs/>
          <w:sz w:val="24"/>
          <w:szCs w:val="24"/>
        </w:rPr>
        <w:t xml:space="preserve">  </w:t>
      </w:r>
      <w:r w:rsidRPr="001272B8">
        <w:rPr>
          <w:b/>
          <w:bCs/>
          <w:i w:val="0"/>
          <w:iCs/>
          <w:sz w:val="24"/>
          <w:szCs w:val="24"/>
          <w:lang w:val="en-US"/>
        </w:rPr>
        <w:t xml:space="preserve">06154/INFOEM/IP/RR/2024 </w:t>
      </w:r>
    </w:p>
    <w:p w14:paraId="4662CEF1" w14:textId="76CF9750" w:rsidR="0046549F" w:rsidRPr="0046549F" w:rsidRDefault="0046549F" w:rsidP="0042462A">
      <w:pPr>
        <w:pStyle w:val="Citas"/>
        <w:numPr>
          <w:ilvl w:val="0"/>
          <w:numId w:val="16"/>
        </w:numPr>
        <w:ind w:right="-18"/>
        <w:rPr>
          <w:b/>
          <w:bCs/>
          <w:i w:val="0"/>
          <w:iCs/>
          <w:sz w:val="24"/>
          <w:szCs w:val="24"/>
        </w:rPr>
      </w:pPr>
      <w:r w:rsidRPr="0046549F">
        <w:rPr>
          <w:b/>
          <w:bCs/>
          <w:i w:val="0"/>
          <w:iCs/>
          <w:sz w:val="24"/>
          <w:szCs w:val="24"/>
        </w:rPr>
        <w:t xml:space="preserve">“06154.pdf”: </w:t>
      </w:r>
      <w:r w:rsidRPr="0046549F">
        <w:rPr>
          <w:i w:val="0"/>
          <w:iCs/>
          <w:sz w:val="24"/>
          <w:szCs w:val="24"/>
        </w:rPr>
        <w:t>Informe justificado signado por el titular de la unidad de transparencia y dirigido al comisionado ponente, de fecha veinticuatro de octubre de dos mil veinticuatro, ratifica la reserva de la información.</w:t>
      </w:r>
    </w:p>
    <w:p w14:paraId="162F13C1" w14:textId="6B445DD0" w:rsidR="00C552DA" w:rsidRPr="001272B8" w:rsidRDefault="00516E7F" w:rsidP="00B16A64">
      <w:pPr>
        <w:pStyle w:val="Citas"/>
        <w:ind w:left="0" w:right="-18"/>
        <w:rPr>
          <w:b/>
          <w:bCs/>
          <w:i w:val="0"/>
          <w:iCs/>
          <w:sz w:val="24"/>
          <w:szCs w:val="24"/>
          <w:lang w:val="en-US"/>
        </w:rPr>
      </w:pPr>
      <w:r w:rsidRPr="0046549F">
        <w:rPr>
          <w:b/>
          <w:bCs/>
          <w:i w:val="0"/>
          <w:iCs/>
          <w:sz w:val="24"/>
          <w:szCs w:val="24"/>
        </w:rPr>
        <w:t xml:space="preserve">  </w:t>
      </w:r>
      <w:r w:rsidRPr="001272B8">
        <w:rPr>
          <w:b/>
          <w:bCs/>
          <w:i w:val="0"/>
          <w:iCs/>
          <w:sz w:val="24"/>
          <w:szCs w:val="24"/>
          <w:lang w:val="en-US"/>
        </w:rPr>
        <w:t>06155/INFOEM/IP/RR/2024</w:t>
      </w:r>
    </w:p>
    <w:p w14:paraId="0ED6B438" w14:textId="27BDB8CB" w:rsidR="0046549F" w:rsidRPr="0046549F" w:rsidRDefault="0046549F" w:rsidP="0042462A">
      <w:pPr>
        <w:pStyle w:val="Citas"/>
        <w:numPr>
          <w:ilvl w:val="0"/>
          <w:numId w:val="16"/>
        </w:numPr>
        <w:ind w:right="-18"/>
        <w:rPr>
          <w:b/>
          <w:bCs/>
          <w:i w:val="0"/>
          <w:iCs/>
          <w:color w:val="000000"/>
          <w:sz w:val="24"/>
          <w:szCs w:val="24"/>
        </w:rPr>
      </w:pPr>
      <w:r w:rsidRPr="0046549F">
        <w:rPr>
          <w:b/>
          <w:bCs/>
          <w:i w:val="0"/>
          <w:iCs/>
          <w:color w:val="000000"/>
          <w:sz w:val="24"/>
          <w:szCs w:val="24"/>
        </w:rPr>
        <w:t xml:space="preserve">“06155.pdf”: </w:t>
      </w:r>
      <w:r w:rsidRPr="0046549F">
        <w:rPr>
          <w:i w:val="0"/>
          <w:iCs/>
          <w:sz w:val="24"/>
          <w:szCs w:val="24"/>
        </w:rPr>
        <w:t>Informe justificado signado por el titular de la unidad de transparencia y dirigido al comisionado ponente, de fecha veinticuatro de octubre de dos mil veinticuatro, ratifica la reserva de la información.</w:t>
      </w:r>
    </w:p>
    <w:p w14:paraId="76D48B74" w14:textId="77777777" w:rsidR="009B222A" w:rsidRDefault="009B222A" w:rsidP="00B16A64">
      <w:pPr>
        <w:pStyle w:val="Citas"/>
        <w:ind w:left="0" w:right="-18"/>
        <w:rPr>
          <w:i w:val="0"/>
          <w:iCs/>
          <w:color w:val="000000"/>
          <w:sz w:val="24"/>
          <w:szCs w:val="24"/>
        </w:rPr>
      </w:pPr>
    </w:p>
    <w:p w14:paraId="6E29CBBD" w14:textId="336EE0E1" w:rsidR="0046549F" w:rsidRPr="0046549F" w:rsidRDefault="0046549F" w:rsidP="00B16A64">
      <w:pPr>
        <w:pStyle w:val="Citas"/>
        <w:ind w:left="0" w:right="-18"/>
        <w:rPr>
          <w:i w:val="0"/>
          <w:iCs/>
          <w:color w:val="000000"/>
          <w:sz w:val="24"/>
          <w:szCs w:val="24"/>
        </w:rPr>
      </w:pPr>
      <w:r>
        <w:rPr>
          <w:i w:val="0"/>
          <w:iCs/>
          <w:color w:val="000000"/>
          <w:sz w:val="24"/>
          <w:szCs w:val="24"/>
        </w:rPr>
        <w:t xml:space="preserve">Con base en lo anteriormente expuesto, se insiste en que </w:t>
      </w:r>
      <w:r>
        <w:rPr>
          <w:b/>
          <w:bCs/>
          <w:i w:val="0"/>
          <w:iCs/>
          <w:color w:val="000000"/>
          <w:sz w:val="24"/>
          <w:szCs w:val="24"/>
        </w:rPr>
        <w:t xml:space="preserve">El Sujeto Obligado </w:t>
      </w:r>
      <w:r>
        <w:rPr>
          <w:i w:val="0"/>
          <w:iCs/>
          <w:color w:val="000000"/>
          <w:sz w:val="24"/>
          <w:szCs w:val="24"/>
        </w:rPr>
        <w:t xml:space="preserve">clasificó en términos generales la información requerida, es decir, no realizó un análisis caso por caso. Adicionalmente, en términos de lo expuesto con anterioridad, el acuerdo del comité de transparencia remitido refleja </w:t>
      </w:r>
      <w:r w:rsidR="00CA23F8">
        <w:rPr>
          <w:i w:val="0"/>
          <w:iCs/>
          <w:color w:val="000000"/>
          <w:sz w:val="24"/>
          <w:szCs w:val="24"/>
        </w:rPr>
        <w:t>indebida</w:t>
      </w:r>
      <w:r>
        <w:rPr>
          <w:i w:val="0"/>
          <w:iCs/>
          <w:color w:val="000000"/>
          <w:sz w:val="24"/>
          <w:szCs w:val="24"/>
        </w:rPr>
        <w:t xml:space="preserve"> fundamentación y motivación. </w:t>
      </w:r>
    </w:p>
    <w:p w14:paraId="265CF59F" w14:textId="7109414C" w:rsidR="0046549F" w:rsidRPr="00591718" w:rsidRDefault="0046549F" w:rsidP="00B16A64">
      <w:pPr>
        <w:pStyle w:val="Citas"/>
        <w:ind w:left="0" w:right="-18"/>
        <w:rPr>
          <w:i w:val="0"/>
          <w:iCs/>
          <w:sz w:val="24"/>
          <w:szCs w:val="24"/>
        </w:rPr>
      </w:pPr>
      <w:r w:rsidRPr="00591718">
        <w:rPr>
          <w:i w:val="0"/>
          <w:iCs/>
          <w:color w:val="000000"/>
          <w:sz w:val="24"/>
          <w:szCs w:val="24"/>
        </w:rPr>
        <w:t xml:space="preserve">En suma, resulta procedente la entrega del </w:t>
      </w:r>
      <w:r w:rsidRPr="00591718">
        <w:rPr>
          <w:i w:val="0"/>
          <w:iCs/>
          <w:sz w:val="24"/>
          <w:szCs w:val="24"/>
        </w:rPr>
        <w:t xml:space="preserve">o los documentos donde consten las inspecciones y supervisiones realizadas por la dirección de investigación y supervisión </w:t>
      </w:r>
      <w:r w:rsidRPr="00591718">
        <w:rPr>
          <w:i w:val="0"/>
          <w:iCs/>
          <w:sz w:val="24"/>
          <w:szCs w:val="24"/>
        </w:rPr>
        <w:lastRenderedPageBreak/>
        <w:t>de los periodos comprendidos del uno al treinta y uno de enero; uno al veintiocho de febrero; ocho al treinta de marzo; ocho al treinta de abril; ocho al treinta de mayo; ocho al treinta de junio; ocho al treinta de julio; ocho al treinta de agosto; ocho al quince de septiembre, todos de dos mil veinticuatro.</w:t>
      </w:r>
    </w:p>
    <w:p w14:paraId="0BACD3F5" w14:textId="12F8137C" w:rsidR="00F552F1" w:rsidRPr="00CA23F8" w:rsidRDefault="00CA23F8" w:rsidP="00F552F1">
      <w:pPr>
        <w:autoSpaceDE w:val="0"/>
        <w:autoSpaceDN w:val="0"/>
        <w:adjustRightInd w:val="0"/>
        <w:spacing w:before="240" w:line="360" w:lineRule="auto"/>
        <w:jc w:val="both"/>
        <w:rPr>
          <w:rFonts w:ascii="Palatino Linotype" w:hAnsi="Palatino Linotype"/>
          <w:bCs/>
          <w:sz w:val="24"/>
          <w:szCs w:val="24"/>
        </w:rPr>
      </w:pPr>
      <w:r>
        <w:rPr>
          <w:rFonts w:ascii="Palatino Linotype" w:hAnsi="Palatino Linotype"/>
          <w:bCs/>
          <w:sz w:val="24"/>
          <w:szCs w:val="24"/>
        </w:rPr>
        <w:t xml:space="preserve">Por otra parte, una vez realizado el análisis caso por caso, para el </w:t>
      </w:r>
      <w:r w:rsidR="00745AB1">
        <w:rPr>
          <w:rFonts w:ascii="Palatino Linotype" w:hAnsi="Palatino Linotype"/>
          <w:bCs/>
          <w:sz w:val="24"/>
          <w:szCs w:val="24"/>
        </w:rPr>
        <w:t>supuesto</w:t>
      </w:r>
      <w:r>
        <w:rPr>
          <w:rFonts w:ascii="Palatino Linotype" w:hAnsi="Palatino Linotype"/>
          <w:bCs/>
          <w:sz w:val="24"/>
          <w:szCs w:val="24"/>
        </w:rPr>
        <w:t xml:space="preserve"> de que alguna de las inspecciones y/o supervisiones actualice causales de reserva, resulta procedente el acuerdo respectivo conforme a los parámetros expuestos con antelación. </w:t>
      </w:r>
    </w:p>
    <w:p w14:paraId="7F23BEC5" w14:textId="77777777" w:rsidR="000F2B70" w:rsidRPr="000F2B70" w:rsidRDefault="000F2B70" w:rsidP="000F2B70">
      <w:pPr>
        <w:spacing w:before="240" w:line="360" w:lineRule="auto"/>
        <w:jc w:val="both"/>
        <w:rPr>
          <w:rFonts w:ascii="Palatino Linotype" w:hAnsi="Palatino Linotype"/>
          <w:sz w:val="24"/>
          <w:szCs w:val="24"/>
          <w:highlight w:val="cyan"/>
        </w:rPr>
      </w:pPr>
      <w:r w:rsidRPr="000F2B70">
        <w:rPr>
          <w:rFonts w:ascii="Palatino Linotype" w:hAnsi="Palatino Linotype"/>
          <w:sz w:val="24"/>
          <w:szCs w:val="24"/>
          <w:highlight w:val="cyan"/>
        </w:rPr>
        <w:t xml:space="preserve">En virtud de lo anterior, resulta competencia del </w:t>
      </w:r>
      <w:r w:rsidRPr="000F2B70">
        <w:rPr>
          <w:rFonts w:ascii="Palatino Linotype" w:hAnsi="Palatino Linotype"/>
          <w:b/>
          <w:bCs/>
          <w:sz w:val="24"/>
          <w:szCs w:val="24"/>
          <w:highlight w:val="cyan"/>
        </w:rPr>
        <w:t xml:space="preserve">Sujeto Obligado </w:t>
      </w:r>
      <w:r w:rsidRPr="000F2B70">
        <w:rPr>
          <w:rFonts w:ascii="Palatino Linotype" w:hAnsi="Palatino Linotype"/>
          <w:sz w:val="24"/>
          <w:szCs w:val="24"/>
          <w:highlight w:val="cyan"/>
        </w:rPr>
        <w:t>apreciar el contenido de la información en cita, a efecto de valorar la posible actualización de una causal de reserva, y en consecuencia, proceder conforme a la pauta metodológica referida con anterioridad. Restricción que en términos del numeral 142 de la Ley de Transparencia local no podrá invocarse bajo los siguientes supuestos normativos:</w:t>
      </w:r>
    </w:p>
    <w:p w14:paraId="195A942A" w14:textId="77777777" w:rsidR="000F2B70" w:rsidRPr="000F2B70" w:rsidRDefault="000F2B70" w:rsidP="000F2B70">
      <w:pPr>
        <w:pStyle w:val="Citas"/>
        <w:rPr>
          <w:highlight w:val="cyan"/>
        </w:rPr>
      </w:pPr>
      <w:r w:rsidRPr="000F2B70">
        <w:rPr>
          <w:highlight w:val="cyan"/>
        </w:rPr>
        <w:t>“Artículo 142. Bajo ninguna circunstancia podrá invocarse el carácter de reservado cuando:</w:t>
      </w:r>
    </w:p>
    <w:p w14:paraId="42F2C7D4" w14:textId="77777777" w:rsidR="000F2B70" w:rsidRPr="000F2B70" w:rsidRDefault="000F2B70" w:rsidP="000F2B70">
      <w:pPr>
        <w:pStyle w:val="Citas"/>
        <w:rPr>
          <w:highlight w:val="cyan"/>
        </w:rPr>
      </w:pPr>
      <w:r w:rsidRPr="000F2B70">
        <w:rPr>
          <w:highlight w:val="cyan"/>
        </w:rPr>
        <w:t xml:space="preserve"> I. Se trate de violaciones graves de derechos humanos, calificada así por autoridad competente; </w:t>
      </w:r>
    </w:p>
    <w:p w14:paraId="76E8EF2C" w14:textId="77777777" w:rsidR="000F2B70" w:rsidRPr="000F2B70" w:rsidRDefault="000F2B70" w:rsidP="000F2B70">
      <w:pPr>
        <w:pStyle w:val="Citas"/>
        <w:rPr>
          <w:highlight w:val="cyan"/>
        </w:rPr>
      </w:pPr>
      <w:r w:rsidRPr="000F2B70">
        <w:rPr>
          <w:highlight w:val="cyan"/>
        </w:rPr>
        <w:t xml:space="preserve">II. Se trate de la investigación de posibles violaciones graves de derechos humanos aun cuando no exista pronunciamiento previo de autoridad competente, cuando se determine, a partir de criterios cuantitativos y cualitativos la trascendencia social de las violaciones; </w:t>
      </w:r>
    </w:p>
    <w:p w14:paraId="612C5F0C" w14:textId="77777777" w:rsidR="000F2B70" w:rsidRPr="000F2B70" w:rsidRDefault="000F2B70" w:rsidP="000F2B70">
      <w:pPr>
        <w:pStyle w:val="Citas"/>
        <w:rPr>
          <w:highlight w:val="cyan"/>
        </w:rPr>
      </w:pPr>
      <w:r w:rsidRPr="000F2B70">
        <w:rPr>
          <w:highlight w:val="cyan"/>
        </w:rPr>
        <w:lastRenderedPageBreak/>
        <w:t xml:space="preserve">III. Se trate de delitos de lesa humanidad conforme a los tratados ratificados por el Senado de la República, las resoluciones emitidas por organismos internacionales cuya competencia sea reconocida por el Estado Mexicano, así como en las disposiciones jurídicas aplicables; y </w:t>
      </w:r>
    </w:p>
    <w:p w14:paraId="7E473722" w14:textId="77777777" w:rsidR="000F2B70" w:rsidRPr="000F2B70" w:rsidRDefault="000F2B70" w:rsidP="000F2B70">
      <w:pPr>
        <w:pStyle w:val="Citas"/>
        <w:rPr>
          <w:b/>
          <w:bCs/>
          <w:sz w:val="24"/>
          <w:szCs w:val="24"/>
          <w:highlight w:val="cyan"/>
        </w:rPr>
      </w:pPr>
      <w:r w:rsidRPr="000F2B70">
        <w:rPr>
          <w:highlight w:val="cyan"/>
        </w:rPr>
        <w:t xml:space="preserve">IV. Se trate de información relacionada con actos de corrupción de conformidad con las disposiciones jurídicas aplicables.” </w:t>
      </w:r>
      <w:r w:rsidRPr="000F2B70">
        <w:rPr>
          <w:b/>
          <w:bCs/>
          <w:highlight w:val="cyan"/>
        </w:rPr>
        <w:t>(Sic)</w:t>
      </w:r>
    </w:p>
    <w:p w14:paraId="0D1B0326" w14:textId="77777777" w:rsidR="000F2B70" w:rsidRPr="000F2B70" w:rsidRDefault="000F2B70" w:rsidP="000F2B70">
      <w:pPr>
        <w:spacing w:before="240" w:line="360" w:lineRule="auto"/>
        <w:jc w:val="both"/>
        <w:rPr>
          <w:rFonts w:ascii="Palatino Linotype" w:hAnsi="Palatino Linotype"/>
          <w:sz w:val="24"/>
          <w:szCs w:val="24"/>
          <w:highlight w:val="cyan"/>
        </w:rPr>
      </w:pPr>
    </w:p>
    <w:p w14:paraId="60547C94" w14:textId="77777777" w:rsidR="000F2B70" w:rsidRDefault="000F2B70" w:rsidP="000F2B70">
      <w:pPr>
        <w:spacing w:before="240" w:line="360" w:lineRule="auto"/>
        <w:jc w:val="both"/>
        <w:rPr>
          <w:rFonts w:ascii="Palatino Linotype" w:hAnsi="Palatino Linotype"/>
          <w:sz w:val="24"/>
          <w:szCs w:val="24"/>
        </w:rPr>
      </w:pPr>
      <w:r w:rsidRPr="000F2B70">
        <w:rPr>
          <w:rFonts w:ascii="Palatino Linotype" w:hAnsi="Palatino Linotype"/>
          <w:sz w:val="24"/>
          <w:szCs w:val="24"/>
          <w:highlight w:val="cyan"/>
        </w:rPr>
        <w:t xml:space="preserve">En todo caso, </w:t>
      </w:r>
      <w:r w:rsidRPr="000F2B70">
        <w:rPr>
          <w:rFonts w:ascii="Palatino Linotype" w:hAnsi="Palatino Linotype"/>
          <w:b/>
          <w:bCs/>
          <w:sz w:val="24"/>
          <w:szCs w:val="24"/>
          <w:highlight w:val="cyan"/>
        </w:rPr>
        <w:t xml:space="preserve">El Sujeto Obligado </w:t>
      </w:r>
      <w:r w:rsidRPr="000F2B70">
        <w:rPr>
          <w:rFonts w:ascii="Palatino Linotype" w:hAnsi="Palatino Linotype"/>
          <w:sz w:val="24"/>
          <w:szCs w:val="24"/>
          <w:highlight w:val="cyan"/>
        </w:rPr>
        <w:t>deberá de realizar una búsqueda exhaustiva y razonable, realizando la entrega de la información, de conformidad con las restricciones expuestas con antelación.</w:t>
      </w:r>
    </w:p>
    <w:p w14:paraId="7A9CFBF3" w14:textId="77777777" w:rsidR="00884F7E" w:rsidRDefault="00884F7E" w:rsidP="00F552F1">
      <w:pPr>
        <w:autoSpaceDE w:val="0"/>
        <w:autoSpaceDN w:val="0"/>
        <w:adjustRightInd w:val="0"/>
        <w:spacing w:before="240" w:line="360" w:lineRule="auto"/>
        <w:jc w:val="both"/>
        <w:rPr>
          <w:rFonts w:ascii="Palatino Linotype" w:hAnsi="Palatino Linotype"/>
          <w:b/>
          <w:sz w:val="24"/>
          <w:szCs w:val="24"/>
        </w:rPr>
      </w:pPr>
    </w:p>
    <w:p w14:paraId="02E63B5B" w14:textId="36AF3550" w:rsidR="00F552F1" w:rsidRPr="007949CF" w:rsidRDefault="00F552F1" w:rsidP="00F552F1">
      <w:pPr>
        <w:autoSpaceDE w:val="0"/>
        <w:autoSpaceDN w:val="0"/>
        <w:adjustRightInd w:val="0"/>
        <w:spacing w:before="240" w:line="360" w:lineRule="auto"/>
        <w:jc w:val="both"/>
        <w:rPr>
          <w:rFonts w:ascii="Palatino Linotype" w:hAnsi="Palatino Linotype"/>
          <w:b/>
          <w:sz w:val="24"/>
          <w:szCs w:val="24"/>
        </w:rPr>
      </w:pPr>
      <w:r w:rsidRPr="007949CF">
        <w:rPr>
          <w:rFonts w:ascii="Palatino Linotype" w:hAnsi="Palatino Linotype"/>
          <w:b/>
          <w:sz w:val="24"/>
          <w:szCs w:val="24"/>
        </w:rPr>
        <w:t xml:space="preserve">DE LA VERSIÓN PÚBLICA </w:t>
      </w:r>
    </w:p>
    <w:p w14:paraId="557FB786" w14:textId="77777777" w:rsidR="00F552F1" w:rsidRPr="000F6865" w:rsidRDefault="00F552F1" w:rsidP="00F552F1">
      <w:pPr>
        <w:spacing w:line="360" w:lineRule="auto"/>
        <w:jc w:val="both"/>
        <w:rPr>
          <w:rFonts w:ascii="Palatino Linotype" w:eastAsia="Palatino Linotype" w:hAnsi="Palatino Linotype" w:cs="Palatino Linotype"/>
          <w:sz w:val="24"/>
          <w:szCs w:val="24"/>
        </w:rPr>
      </w:pPr>
      <w:r w:rsidRPr="000F6865">
        <w:rPr>
          <w:rFonts w:ascii="Palatino Linotype" w:eastAsia="Palatino Linotype" w:hAnsi="Palatino Linotype" w:cs="Palatino Linotype"/>
          <w:sz w:val="24"/>
          <w:szCs w:val="24"/>
        </w:rPr>
        <w:t>En la elaboración de la versión pública se deberá considera</w:t>
      </w:r>
      <w:r>
        <w:rPr>
          <w:rFonts w:ascii="Palatino Linotype" w:eastAsia="Palatino Linotype" w:hAnsi="Palatino Linotype" w:cs="Palatino Linotype"/>
          <w:sz w:val="24"/>
          <w:szCs w:val="24"/>
        </w:rPr>
        <w:t>r</w:t>
      </w:r>
      <w:r w:rsidRPr="000F6865">
        <w:rPr>
          <w:rFonts w:ascii="Palatino Linotype" w:eastAsia="Palatino Linotype" w:hAnsi="Palatino Linotype" w:cs="Palatino Linotype"/>
          <w:sz w:val="24"/>
          <w:szCs w:val="24"/>
        </w:rPr>
        <w:t xml:space="preserve"> lo dispuesto en los artículos 3 fracciones IX, XX, XXI y XLV, 91 y 132 fracciones II y III de la Ley de Transparencia y Acceso a la Información Pública del Estado de México y Municipios que establecen lo siguiente:</w:t>
      </w:r>
    </w:p>
    <w:p w14:paraId="1FB079A0" w14:textId="77777777" w:rsidR="00F552F1" w:rsidRPr="00F42CE0" w:rsidRDefault="00F552F1" w:rsidP="00F552F1">
      <w:pPr>
        <w:pStyle w:val="Citas"/>
      </w:pPr>
      <w:r>
        <w:rPr>
          <w:b/>
        </w:rPr>
        <w:t>“</w:t>
      </w:r>
      <w:r w:rsidRPr="00F42CE0">
        <w:rPr>
          <w:b/>
        </w:rPr>
        <w:t>Artículo 3.</w:t>
      </w:r>
      <w:r w:rsidRPr="00F42CE0">
        <w:t xml:space="preserve"> Para los efectos de la presente Ley se entenderá por:</w:t>
      </w:r>
    </w:p>
    <w:p w14:paraId="5036BB2D" w14:textId="77777777" w:rsidR="00F552F1" w:rsidRPr="00F42CE0" w:rsidRDefault="00F552F1" w:rsidP="00F552F1">
      <w:pPr>
        <w:pStyle w:val="Citas"/>
      </w:pPr>
      <w:r w:rsidRPr="00F42CE0">
        <w:t>(…)</w:t>
      </w:r>
    </w:p>
    <w:p w14:paraId="5EB79532" w14:textId="77777777" w:rsidR="00F552F1" w:rsidRPr="00F42CE0" w:rsidRDefault="00F552F1" w:rsidP="00F552F1">
      <w:pPr>
        <w:pStyle w:val="Citas"/>
      </w:pPr>
      <w:r w:rsidRPr="00F42CE0">
        <w:rPr>
          <w:b/>
        </w:rPr>
        <w:lastRenderedPageBreak/>
        <w:t>IX. Datos personales:</w:t>
      </w:r>
      <w:r w:rsidRPr="00F42CE0">
        <w:t xml:space="preserve"> La información concerniente a una persona, identificada o identificable según lo dispuesto por la Ley de Protección de Datos Personales del Estado de México; </w:t>
      </w:r>
    </w:p>
    <w:p w14:paraId="43E395ED" w14:textId="77777777" w:rsidR="00F552F1" w:rsidRPr="00F42CE0" w:rsidRDefault="00F552F1" w:rsidP="00F552F1">
      <w:pPr>
        <w:pStyle w:val="Citas"/>
      </w:pPr>
      <w:r w:rsidRPr="00F42CE0">
        <w:rPr>
          <w:b/>
        </w:rPr>
        <w:t>XX.</w:t>
      </w:r>
      <w:r w:rsidRPr="00F42CE0">
        <w:t xml:space="preserve"> </w:t>
      </w:r>
      <w:r w:rsidRPr="00F42CE0">
        <w:rPr>
          <w:b/>
        </w:rPr>
        <w:t>Información clasificada:</w:t>
      </w:r>
      <w:r w:rsidRPr="00F42CE0">
        <w:t xml:space="preserve"> Aquella considerada por la presente Ley como reservada o confidencial;</w:t>
      </w:r>
    </w:p>
    <w:p w14:paraId="0CFB7B1E" w14:textId="77777777" w:rsidR="00F552F1" w:rsidRPr="00F42CE0" w:rsidRDefault="00F552F1" w:rsidP="00F552F1">
      <w:pPr>
        <w:pStyle w:val="Citas"/>
      </w:pPr>
      <w:r w:rsidRPr="00F42CE0">
        <w:rPr>
          <w:b/>
        </w:rPr>
        <w:t>XXI.</w:t>
      </w:r>
      <w:r w:rsidRPr="00F42CE0">
        <w:t xml:space="preserve"> </w:t>
      </w:r>
      <w:r w:rsidRPr="00F42CE0">
        <w:rPr>
          <w:b/>
        </w:rPr>
        <w:t>Información confidencial:</w:t>
      </w:r>
      <w:r w:rsidRPr="00F42CE0">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26AEF575" w14:textId="77777777" w:rsidR="00F552F1" w:rsidRPr="000F6865" w:rsidRDefault="00F552F1" w:rsidP="00F552F1">
      <w:pPr>
        <w:pStyle w:val="Citas"/>
        <w:rPr>
          <w:bCs/>
        </w:rPr>
      </w:pPr>
      <w:r w:rsidRPr="000F6865">
        <w:rPr>
          <w:bCs/>
        </w:rPr>
        <w:t>(…)</w:t>
      </w:r>
    </w:p>
    <w:p w14:paraId="210B4EE4" w14:textId="77777777" w:rsidR="00F552F1" w:rsidRPr="00F42CE0" w:rsidRDefault="00F552F1" w:rsidP="00F552F1">
      <w:pPr>
        <w:pStyle w:val="Citas"/>
      </w:pPr>
      <w:r w:rsidRPr="00F42CE0">
        <w:rPr>
          <w:b/>
        </w:rPr>
        <w:t>XLV.</w:t>
      </w:r>
      <w:r w:rsidRPr="00F42CE0">
        <w:t xml:space="preserve"> </w:t>
      </w:r>
      <w:r w:rsidRPr="00F42CE0">
        <w:rPr>
          <w:b/>
        </w:rPr>
        <w:t>Versión pública:</w:t>
      </w:r>
      <w:r w:rsidRPr="00F42CE0">
        <w:t xml:space="preserve"> Documento en el que se elimine, suprime o borra la información clasificada como reservada o confidencial para permitir su acceso.</w:t>
      </w:r>
    </w:p>
    <w:p w14:paraId="49DE3BF2" w14:textId="77777777" w:rsidR="00F552F1" w:rsidRPr="00F42CE0" w:rsidRDefault="00F552F1" w:rsidP="00F552F1">
      <w:pPr>
        <w:pStyle w:val="Citas"/>
      </w:pPr>
      <w:r w:rsidRPr="00F42CE0">
        <w:t>(…)</w:t>
      </w:r>
    </w:p>
    <w:p w14:paraId="6DAE98D0" w14:textId="77777777" w:rsidR="00F552F1" w:rsidRPr="00F42CE0" w:rsidRDefault="00F552F1" w:rsidP="00F552F1">
      <w:pPr>
        <w:pStyle w:val="Citas"/>
      </w:pPr>
      <w:r w:rsidRPr="00F42CE0">
        <w:rPr>
          <w:b/>
        </w:rPr>
        <w:t xml:space="preserve">Artículo 91. </w:t>
      </w:r>
      <w:r w:rsidRPr="00F42CE0">
        <w:t>El acceso a la información pública será restringido excepcionalmente, cuando ésta sea clasificada como reservada o confidencial.</w:t>
      </w:r>
    </w:p>
    <w:p w14:paraId="5E2964F6" w14:textId="77777777" w:rsidR="00F552F1" w:rsidRPr="00F42CE0" w:rsidRDefault="00F552F1" w:rsidP="00F552F1">
      <w:pPr>
        <w:pStyle w:val="Citas"/>
      </w:pPr>
      <w:r w:rsidRPr="00F42CE0">
        <w:rPr>
          <w:b/>
        </w:rPr>
        <w:t>Artículo 132.</w:t>
      </w:r>
      <w:r w:rsidRPr="00F42CE0">
        <w:t xml:space="preserve"> </w:t>
      </w:r>
      <w:r w:rsidRPr="00F42CE0">
        <w:rPr>
          <w:u w:val="single"/>
        </w:rPr>
        <w:t>La clasificación de la información se llevará a cabo en el momento en que</w:t>
      </w:r>
      <w:r w:rsidRPr="00F42CE0">
        <w:t>:</w:t>
      </w:r>
    </w:p>
    <w:p w14:paraId="751325E1" w14:textId="77777777" w:rsidR="00F552F1" w:rsidRPr="00F42CE0" w:rsidRDefault="00F552F1" w:rsidP="00F552F1">
      <w:pPr>
        <w:pStyle w:val="Citas"/>
      </w:pPr>
      <w:r w:rsidRPr="00F42CE0">
        <w:rPr>
          <w:b/>
        </w:rPr>
        <w:t>I.</w:t>
      </w:r>
      <w:r w:rsidRPr="00F42CE0">
        <w:t xml:space="preserve"> Se reciba una solicitud de acceso a la información;</w:t>
      </w:r>
    </w:p>
    <w:p w14:paraId="7AA113E2" w14:textId="77777777" w:rsidR="00F552F1" w:rsidRPr="00F42CE0" w:rsidRDefault="00F552F1" w:rsidP="00F552F1">
      <w:pPr>
        <w:pStyle w:val="Citas"/>
      </w:pPr>
      <w:r w:rsidRPr="00F42CE0">
        <w:rPr>
          <w:b/>
        </w:rPr>
        <w:t>II.</w:t>
      </w:r>
      <w:r w:rsidRPr="00F42CE0">
        <w:t xml:space="preserve"> </w:t>
      </w:r>
      <w:r w:rsidRPr="00F42CE0">
        <w:rPr>
          <w:u w:val="single"/>
        </w:rPr>
        <w:t>Se determine mediante resolución de autoridad competente; o</w:t>
      </w:r>
    </w:p>
    <w:p w14:paraId="1084BBB7" w14:textId="77777777" w:rsidR="00F552F1" w:rsidRPr="00F42CE0" w:rsidRDefault="00F552F1" w:rsidP="00F552F1">
      <w:pPr>
        <w:pStyle w:val="Citas"/>
        <w:rPr>
          <w:u w:val="single"/>
        </w:rPr>
      </w:pPr>
      <w:r w:rsidRPr="00F42CE0">
        <w:rPr>
          <w:b/>
        </w:rPr>
        <w:lastRenderedPageBreak/>
        <w:t>III.</w:t>
      </w:r>
      <w:r w:rsidRPr="00F42CE0">
        <w:t xml:space="preserve"> </w:t>
      </w:r>
      <w:r w:rsidRPr="00F42CE0">
        <w:rPr>
          <w:u w:val="single"/>
        </w:rPr>
        <w:t>Se generen versiones públicas para dar cumplimiento a las obligaciones de transparencia previstas en esta Ley.</w:t>
      </w:r>
    </w:p>
    <w:p w14:paraId="4F2223A3" w14:textId="77777777" w:rsidR="00F552F1" w:rsidRPr="000F6865" w:rsidRDefault="00F552F1" w:rsidP="00F552F1">
      <w:pPr>
        <w:pStyle w:val="Citas"/>
        <w:rPr>
          <w:b/>
          <w:bCs/>
        </w:rPr>
      </w:pPr>
      <w:r w:rsidRPr="00F42CE0">
        <w:t>(…)</w:t>
      </w:r>
      <w:r>
        <w:t xml:space="preserve">” </w:t>
      </w:r>
      <w:r>
        <w:rPr>
          <w:b/>
          <w:bCs/>
        </w:rPr>
        <w:t xml:space="preserve"> (Sic)</w:t>
      </w:r>
    </w:p>
    <w:p w14:paraId="6BBDFAFB" w14:textId="77777777" w:rsidR="00F552F1" w:rsidRPr="00F42CE0" w:rsidRDefault="00F552F1" w:rsidP="00F552F1">
      <w:pPr>
        <w:rPr>
          <w:rFonts w:eastAsia="Palatino Linotype" w:cs="Palatino Linotype"/>
          <w:i/>
          <w:szCs w:val="24"/>
        </w:rPr>
      </w:pPr>
    </w:p>
    <w:p w14:paraId="7252560F" w14:textId="77777777" w:rsidR="00F552F1" w:rsidRPr="000F6865" w:rsidRDefault="00F552F1" w:rsidP="00F552F1">
      <w:pPr>
        <w:spacing w:line="360" w:lineRule="auto"/>
        <w:jc w:val="both"/>
        <w:rPr>
          <w:rFonts w:ascii="Palatino Linotype" w:eastAsia="Palatino Linotype" w:hAnsi="Palatino Linotype" w:cs="Palatino Linotype"/>
          <w:sz w:val="24"/>
          <w:szCs w:val="24"/>
        </w:rPr>
      </w:pPr>
      <w:r w:rsidRPr="000F6865">
        <w:rPr>
          <w:rFonts w:ascii="Palatino Linotype" w:eastAsia="Palatino Linotype" w:hAnsi="Palatino Linotype" w:cs="Palatino Linotype"/>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5BBC666C" w14:textId="77777777" w:rsidR="00F552F1" w:rsidRPr="000F6865" w:rsidRDefault="00F552F1" w:rsidP="00F552F1">
      <w:pPr>
        <w:spacing w:line="360" w:lineRule="auto"/>
        <w:jc w:val="both"/>
        <w:rPr>
          <w:rFonts w:ascii="Palatino Linotype" w:eastAsia="Palatino Linotype" w:hAnsi="Palatino Linotype" w:cs="Palatino Linotype"/>
          <w:sz w:val="24"/>
          <w:szCs w:val="24"/>
        </w:rPr>
      </w:pPr>
      <w:r w:rsidRPr="000F6865">
        <w:rPr>
          <w:rFonts w:ascii="Palatino Linotype" w:eastAsia="Palatino Linotype" w:hAnsi="Palatino Linotype" w:cs="Palatino Linotype"/>
          <w:sz w:val="24"/>
          <w:szCs w:val="24"/>
        </w:rPr>
        <w:t xml:space="preserve">Por otro lado, los </w:t>
      </w:r>
      <w:r w:rsidRPr="000F6865">
        <w:rPr>
          <w:rFonts w:ascii="Palatino Linotype" w:eastAsia="Palatino Linotype" w:hAnsi="Palatino Linotype" w:cs="Palatino Linotype"/>
          <w:i/>
          <w:sz w:val="24"/>
          <w:szCs w:val="24"/>
        </w:rPr>
        <w:t>Lineamientos Generales en Materia de Clasificación y Desclasificación de la Información, así como para la elaboración de Versiones Públicas</w:t>
      </w:r>
      <w:r w:rsidRPr="000F6865">
        <w:rPr>
          <w:rFonts w:ascii="Palatino Linotype" w:eastAsia="Palatino Linotype" w:hAnsi="Palatino Linotype" w:cs="Palatino Linotype"/>
          <w:sz w:val="24"/>
          <w:szCs w:val="24"/>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65B22981" w14:textId="77777777" w:rsidR="00F552F1" w:rsidRPr="000F6865" w:rsidRDefault="00F552F1" w:rsidP="00F552F1">
      <w:pPr>
        <w:spacing w:line="360" w:lineRule="auto"/>
        <w:jc w:val="both"/>
        <w:rPr>
          <w:rFonts w:ascii="Palatino Linotype" w:eastAsia="Palatino Linotype" w:hAnsi="Palatino Linotype" w:cs="Palatino Linotype"/>
          <w:sz w:val="24"/>
          <w:szCs w:val="24"/>
        </w:rPr>
      </w:pPr>
      <w:r w:rsidRPr="000F6865">
        <w:rPr>
          <w:rFonts w:ascii="Palatino Linotype" w:eastAsia="Palatino Linotype" w:hAnsi="Palatino Linotype" w:cs="Palatino Linotype"/>
          <w:sz w:val="24"/>
          <w:szCs w:val="24"/>
        </w:rPr>
        <w:t>Asimismo, los Lineamientos Quincuagésimo sexto, Quincuagésimo séptimo y Quincuagésimo octavo, establecen lo siguiente:</w:t>
      </w:r>
    </w:p>
    <w:p w14:paraId="7EEF25C2" w14:textId="77777777" w:rsidR="00F552F1" w:rsidRDefault="00F552F1" w:rsidP="00F552F1">
      <w:pPr>
        <w:pStyle w:val="Citas"/>
      </w:pPr>
      <w:r>
        <w:rPr>
          <w:b/>
        </w:rPr>
        <w:t>“</w:t>
      </w:r>
      <w:r w:rsidRPr="00F42CE0">
        <w:rPr>
          <w:b/>
        </w:rPr>
        <w:t>Quincuagésimo sexto.</w:t>
      </w:r>
      <w:r w:rsidRPr="00F42CE0">
        <w:t xml:space="preserve"> </w:t>
      </w:r>
      <w:r w:rsidRPr="00EA502F">
        <w:t>Cuando la elaboración de la versión pública del documento o</w:t>
      </w:r>
      <w:r>
        <w:t xml:space="preserve"> </w:t>
      </w:r>
      <w:r w:rsidRPr="00EA502F">
        <w:t>expediente que contenga partes o secciones reservadas o confidenciales, genere costos</w:t>
      </w:r>
      <w:r>
        <w:t xml:space="preserve"> </w:t>
      </w:r>
      <w:r w:rsidRPr="00EA502F">
        <w:t xml:space="preserve">por reproducción por derivar de una solicitud de información o determinación </w:t>
      </w:r>
      <w:r w:rsidRPr="00EA502F">
        <w:lastRenderedPageBreak/>
        <w:t>de una</w:t>
      </w:r>
      <w:r>
        <w:t xml:space="preserve"> </w:t>
      </w:r>
      <w:r w:rsidRPr="00EA502F">
        <w:t>autoridad competente, ésta será elaborada hasta que se haya acreditado el pago</w:t>
      </w:r>
      <w:r>
        <w:t xml:space="preserve"> </w:t>
      </w:r>
      <w:r w:rsidRPr="00EA502F">
        <w:t>correspondiente.</w:t>
      </w:r>
    </w:p>
    <w:p w14:paraId="378872E5" w14:textId="77777777" w:rsidR="00F552F1" w:rsidRPr="00F42CE0" w:rsidRDefault="00F552F1" w:rsidP="00F552F1">
      <w:pPr>
        <w:pStyle w:val="Citas"/>
      </w:pPr>
      <w:r w:rsidRPr="00F42CE0">
        <w:rPr>
          <w:b/>
        </w:rPr>
        <w:t>Quincuagésimo séptimo.</w:t>
      </w:r>
      <w:r w:rsidRPr="00F42CE0">
        <w:t xml:space="preserve"> Se considera, en principio, como información pública y no podrá omitirse de las versiones públicas la siguiente:</w:t>
      </w:r>
    </w:p>
    <w:p w14:paraId="08AC98EE" w14:textId="77777777" w:rsidR="00F552F1" w:rsidRPr="00F42CE0" w:rsidRDefault="00F552F1" w:rsidP="00F552F1">
      <w:pPr>
        <w:pStyle w:val="Citas"/>
      </w:pPr>
      <w:r w:rsidRPr="00F42CE0">
        <w:t xml:space="preserve">I. La relativa a las Obligaciones de Transparencia que contempla el Título V de la Ley General y las demás disposiciones legales aplicables; </w:t>
      </w:r>
    </w:p>
    <w:p w14:paraId="60739EDA" w14:textId="77777777" w:rsidR="00F552F1" w:rsidRPr="00F42CE0" w:rsidRDefault="00F552F1" w:rsidP="00F552F1">
      <w:pPr>
        <w:pStyle w:val="Citas"/>
      </w:pPr>
      <w:r w:rsidRPr="00F42CE0">
        <w:t xml:space="preserve">II. El nombre de los </w:t>
      </w:r>
      <w:r>
        <w:t>integrantes de los sujetos obligados</w:t>
      </w:r>
      <w:r w:rsidRPr="00F42CE0">
        <w:t xml:space="preserve"> en los documentos, y sus firmas autógrafas</w:t>
      </w:r>
      <w:r>
        <w:t xml:space="preserve"> o digitales</w:t>
      </w:r>
      <w:r w:rsidRPr="00F42CE0">
        <w:t xml:space="preserve">, cuando sean utilizados en el ejercicio de las facultades conferidas para el desempeño del servicio público, y </w:t>
      </w:r>
    </w:p>
    <w:p w14:paraId="4EA1FA78" w14:textId="77777777" w:rsidR="00F552F1" w:rsidRPr="00F42CE0" w:rsidRDefault="00F552F1" w:rsidP="00F552F1">
      <w:pPr>
        <w:pStyle w:val="Citas"/>
      </w:pPr>
      <w:r w:rsidRPr="00F42CE0">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3712AF4D" w14:textId="77777777" w:rsidR="00F552F1" w:rsidRPr="00F42CE0" w:rsidRDefault="00F552F1" w:rsidP="00F552F1">
      <w:pPr>
        <w:pStyle w:val="Citas"/>
      </w:pPr>
      <w:r w:rsidRPr="00F42CE0">
        <w:t xml:space="preserve">Lo anterior, siempre y cuando no se acredite alguna causal de clasificación, prevista en las leyes o en los tratados internacionales suscritos por el Estado mexicano. </w:t>
      </w:r>
    </w:p>
    <w:p w14:paraId="62DBF16A" w14:textId="77777777" w:rsidR="00F552F1" w:rsidRPr="000F6865" w:rsidRDefault="00F552F1" w:rsidP="00F552F1">
      <w:pPr>
        <w:pStyle w:val="Citas"/>
        <w:rPr>
          <w:b/>
          <w:bCs/>
        </w:rPr>
      </w:pPr>
      <w:r w:rsidRPr="00F42CE0">
        <w:rPr>
          <w:b/>
        </w:rPr>
        <w:t>Quincuagésimo octavo.</w:t>
      </w:r>
      <w:r w:rsidRPr="00F42CE0">
        <w:t xml:space="preserve"> Los sujetos obligados garantizarán que los sistemas o medios empleados para eliminar la información en las versiones públicas </w:t>
      </w:r>
      <w:r>
        <w:t xml:space="preserve">sean irreversibles, de tal forma que no </w:t>
      </w:r>
      <w:r w:rsidRPr="00F42CE0">
        <w:t>permitan la recuperación o visualización de la misma.</w:t>
      </w:r>
      <w:r>
        <w:t xml:space="preserve">” </w:t>
      </w:r>
      <w:r>
        <w:rPr>
          <w:b/>
          <w:bCs/>
        </w:rPr>
        <w:t>(Sic)</w:t>
      </w:r>
    </w:p>
    <w:p w14:paraId="2AC9648C" w14:textId="77777777" w:rsidR="00F552F1" w:rsidRPr="00F42CE0" w:rsidRDefault="00F552F1" w:rsidP="00F552F1">
      <w:pPr>
        <w:pStyle w:val="Citas"/>
      </w:pPr>
    </w:p>
    <w:p w14:paraId="0B231E10" w14:textId="77777777" w:rsidR="00F552F1" w:rsidRPr="000F6865" w:rsidRDefault="00F552F1" w:rsidP="00F552F1">
      <w:pPr>
        <w:spacing w:line="360" w:lineRule="auto"/>
        <w:jc w:val="both"/>
        <w:rPr>
          <w:rFonts w:ascii="Palatino Linotype" w:eastAsia="Palatino Linotype" w:hAnsi="Palatino Linotype" w:cs="Palatino Linotype"/>
          <w:sz w:val="24"/>
          <w:szCs w:val="24"/>
        </w:rPr>
      </w:pPr>
      <w:r w:rsidRPr="000F6865">
        <w:rPr>
          <w:rFonts w:ascii="Palatino Linotype" w:eastAsia="Palatino Linotype" w:hAnsi="Palatino Linotype" w:cs="Palatino Linotype"/>
          <w:sz w:val="24"/>
          <w:szCs w:val="24"/>
        </w:rPr>
        <w:t xml:space="preserve">Por lo tanto, la entrega de documentos en su versión pública debe acompañarse necesariamente del Acuerdo del Comité de Transparencia que la sustente el cual debe </w:t>
      </w:r>
      <w:r w:rsidRPr="000F6865">
        <w:rPr>
          <w:rFonts w:ascii="Palatino Linotype" w:eastAsia="Palatino Linotype" w:hAnsi="Palatino Linotype" w:cs="Palatino Linotype"/>
          <w:sz w:val="24"/>
          <w:szCs w:val="24"/>
        </w:rPr>
        <w:lastRenderedPageBreak/>
        <w:t>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 la solicitante en estado de incertidumbre, al no conocer o comprender porque no aparecen en la documentación respectiva.</w:t>
      </w:r>
    </w:p>
    <w:p w14:paraId="5D44FF10" w14:textId="77777777" w:rsidR="00F552F1" w:rsidRPr="000F6865" w:rsidRDefault="00F552F1" w:rsidP="00F552F1">
      <w:pPr>
        <w:spacing w:line="360" w:lineRule="auto"/>
        <w:jc w:val="both"/>
        <w:rPr>
          <w:rFonts w:ascii="Palatino Linotype" w:eastAsia="Palatino Linotype" w:hAnsi="Palatino Linotype" w:cs="Palatino Linotype"/>
          <w:sz w:val="24"/>
          <w:szCs w:val="24"/>
        </w:rPr>
      </w:pPr>
      <w:r w:rsidRPr="000F6865">
        <w:rPr>
          <w:rFonts w:ascii="Palatino Linotype" w:eastAsia="Palatino Linotype" w:hAnsi="Palatino Linotype" w:cs="Palatino Linotype"/>
          <w:sz w:val="24"/>
          <w:szCs w:val="24"/>
        </w:rPr>
        <w:t xml:space="preserve">Por lo que respecta al Acuerdo del Comité de Transparencia que sustente la versión pública de la documentación a entregar, deberá ser notificado mediante el </w:t>
      </w:r>
      <w:r w:rsidRPr="00E72402">
        <w:rPr>
          <w:rFonts w:ascii="Palatino Linotype" w:eastAsia="Palatino Linotype" w:hAnsi="Palatino Linotype" w:cs="Palatino Linotype"/>
          <w:b/>
          <w:bCs/>
          <w:sz w:val="24"/>
          <w:szCs w:val="24"/>
        </w:rPr>
        <w:t>SAIMEX.</w:t>
      </w:r>
    </w:p>
    <w:p w14:paraId="3AF9EBF1" w14:textId="77777777" w:rsidR="00F552F1" w:rsidRPr="000F6865" w:rsidRDefault="00F552F1" w:rsidP="00F552F1">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0F6865">
        <w:rPr>
          <w:rFonts w:ascii="Palatino Linotype" w:eastAsia="Palatino Linotype" w:hAnsi="Palatino Linotype" w:cs="Palatino Linotype"/>
          <w:color w:val="000000"/>
          <w:sz w:val="24"/>
          <w:szCs w:val="24"/>
        </w:rPr>
        <w:t>En ese tenor y de acuerdo con la interpretación en el orden administrativo que le da la Ley de la materia a este Instituto específicamente, en términos de su artículo 36, fracción I, de la Ley de Transparencia y Acceso a la Información Pública del Estado de México y Municipios, a efecto de salvaguardar el derecho de acceso a la información pública consignado a favor del Recurrente.</w:t>
      </w:r>
    </w:p>
    <w:p w14:paraId="20DD624E" w14:textId="77777777" w:rsidR="00F552F1" w:rsidRDefault="00F552F1" w:rsidP="00F552F1">
      <w:pPr>
        <w:spacing w:after="0" w:line="360" w:lineRule="auto"/>
        <w:ind w:right="51"/>
        <w:jc w:val="both"/>
        <w:rPr>
          <w:rFonts w:ascii="Palatino Linotype" w:hAnsi="Palatino Linotype" w:cs="Arial"/>
          <w:sz w:val="24"/>
          <w:szCs w:val="24"/>
        </w:rPr>
      </w:pPr>
      <w:r w:rsidRPr="001571EB">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904B3B">
        <w:rPr>
          <w:rFonts w:ascii="Palatino Linotype" w:hAnsi="Palatino Linotype" w:cs="Arial"/>
          <w:b/>
          <w:sz w:val="24"/>
          <w:szCs w:val="24"/>
        </w:rPr>
        <w:t xml:space="preserve">LINEAMIENTOS GENERALES EN MATERIA DE CLASIFICACIÓN Y DESCLASIFICACIÓN DE LA </w:t>
      </w:r>
      <w:r w:rsidRPr="00904B3B">
        <w:rPr>
          <w:rFonts w:ascii="Palatino Linotype" w:hAnsi="Palatino Linotype" w:cs="Arial"/>
          <w:b/>
          <w:sz w:val="24"/>
          <w:szCs w:val="24"/>
        </w:rPr>
        <w:lastRenderedPageBreak/>
        <w:t>INFORMACIÓN, ASÍ COMO PARA LA ELABORACIÓN DE VERSIONES PÚBLICAS,</w:t>
      </w:r>
      <w:r w:rsidRPr="001571EB">
        <w:rPr>
          <w:rFonts w:ascii="Palatino Linotype" w:hAnsi="Palatino Linotype" w:cs="Arial"/>
          <w:sz w:val="24"/>
          <w:szCs w:val="24"/>
        </w:rPr>
        <w:t xml:space="preserve"> publicados en el Diario Oficial de la Federación en fecha quince de abril de dos mil dieciséis, mediante Acuerdo del Consejo Nacional del Sistema Nacional de Transparencia, Acceso a la Información Pública y Protección de Datos Personales. </w:t>
      </w:r>
    </w:p>
    <w:p w14:paraId="7A69D3DA" w14:textId="2B2B30CB" w:rsidR="00F552F1" w:rsidRPr="00F552F1" w:rsidRDefault="00F552F1" w:rsidP="00F552F1">
      <w:pPr>
        <w:tabs>
          <w:tab w:val="left" w:pos="709"/>
        </w:tabs>
        <w:spacing w:before="240" w:line="360" w:lineRule="auto"/>
        <w:ind w:right="51"/>
        <w:jc w:val="both"/>
        <w:rPr>
          <w:rFonts w:ascii="Palatino Linotype" w:eastAsia="Times New Roman" w:hAnsi="Palatino Linotype" w:cs="Arial"/>
          <w:sz w:val="24"/>
          <w:szCs w:val="24"/>
          <w:lang w:eastAsia="es-ES"/>
        </w:rPr>
      </w:pPr>
      <w:r w:rsidRPr="000F5B7E">
        <w:rPr>
          <w:rFonts w:ascii="Palatino Linotype" w:eastAsia="Times New Roman" w:hAnsi="Palatino Linotype" w:cs="Times New Roman"/>
          <w:sz w:val="24"/>
          <w:szCs w:val="24"/>
          <w:lang w:eastAsia="es-ES"/>
        </w:rPr>
        <w:t xml:space="preserve">En mérito de lo expuesto en líneas anteriores, resultan fundados los motivos de inconformidad que arguye </w:t>
      </w:r>
      <w:r>
        <w:rPr>
          <w:rFonts w:ascii="Palatino Linotype" w:eastAsia="Times New Roman" w:hAnsi="Palatino Linotype" w:cs="Times New Roman"/>
          <w:b/>
          <w:bCs/>
          <w:sz w:val="24"/>
          <w:szCs w:val="24"/>
          <w:lang w:eastAsia="es-ES"/>
        </w:rPr>
        <w:t>El</w:t>
      </w:r>
      <w:r w:rsidRPr="000F5B7E">
        <w:rPr>
          <w:rFonts w:ascii="Palatino Linotype" w:eastAsia="Times New Roman" w:hAnsi="Palatino Linotype" w:cs="Times New Roman"/>
          <w:b/>
          <w:sz w:val="24"/>
          <w:szCs w:val="24"/>
          <w:lang w:eastAsia="es-ES"/>
        </w:rPr>
        <w:t xml:space="preserve"> Recurrente</w:t>
      </w:r>
      <w:r w:rsidRPr="000F5B7E">
        <w:rPr>
          <w:rFonts w:ascii="Palatino Linotype" w:eastAsia="Times New Roman" w:hAnsi="Palatino Linotype" w:cs="Times New Roman"/>
          <w:sz w:val="24"/>
          <w:szCs w:val="24"/>
          <w:lang w:eastAsia="es-ES"/>
        </w:rPr>
        <w:t xml:space="preserve"> en su medio de impugnación que fue materia de estudio, por ello </w:t>
      </w:r>
      <w:r w:rsidRPr="000F5B7E">
        <w:rPr>
          <w:rFonts w:ascii="Palatino Linotype" w:eastAsia="Times New Roman" w:hAnsi="Palatino Linotype" w:cs="Arial"/>
          <w:sz w:val="24"/>
          <w:szCs w:val="24"/>
          <w:lang w:eastAsia="es-ES"/>
        </w:rPr>
        <w:t>con fundamento en la</w:t>
      </w:r>
      <w:r w:rsidRPr="000F5B7E">
        <w:rPr>
          <w:rFonts w:ascii="Palatino Linotype" w:eastAsia="Times New Roman" w:hAnsi="Palatino Linotype" w:cs="Arial"/>
          <w:b/>
          <w:sz w:val="24"/>
          <w:szCs w:val="24"/>
          <w:lang w:eastAsia="es-ES"/>
        </w:rPr>
        <w:t xml:space="preserve"> </w:t>
      </w:r>
      <w:r w:rsidRPr="003B3A02">
        <w:rPr>
          <w:rFonts w:ascii="Palatino Linotype" w:eastAsia="Times New Roman" w:hAnsi="Palatino Linotype" w:cs="Arial"/>
          <w:b/>
          <w:bCs/>
          <w:i/>
          <w:sz w:val="24"/>
          <w:szCs w:val="24"/>
          <w:lang w:eastAsia="es-ES"/>
        </w:rPr>
        <w:t>primera hipótesis</w:t>
      </w:r>
      <w:r w:rsidRPr="000F5B7E">
        <w:rPr>
          <w:rFonts w:ascii="Palatino Linotype" w:eastAsia="Times New Roman" w:hAnsi="Palatino Linotype" w:cs="Arial"/>
          <w:b/>
          <w:sz w:val="24"/>
          <w:szCs w:val="24"/>
          <w:lang w:eastAsia="es-ES"/>
        </w:rPr>
        <w:t xml:space="preserve"> </w:t>
      </w:r>
      <w:r w:rsidRPr="000F5B7E">
        <w:rPr>
          <w:rFonts w:ascii="Palatino Linotype" w:eastAsia="Times New Roman" w:hAnsi="Palatino Linotype" w:cs="Arial"/>
          <w:sz w:val="24"/>
          <w:szCs w:val="24"/>
          <w:lang w:eastAsia="es-ES"/>
        </w:rPr>
        <w:t>de la fracción</w:t>
      </w:r>
      <w:r w:rsidRPr="000F5B7E">
        <w:rPr>
          <w:rFonts w:ascii="Palatino Linotype" w:eastAsia="Times New Roman" w:hAnsi="Palatino Linotype" w:cs="Arial"/>
          <w:b/>
          <w:sz w:val="24"/>
          <w:szCs w:val="24"/>
          <w:lang w:eastAsia="es-ES"/>
        </w:rPr>
        <w:t xml:space="preserve"> </w:t>
      </w:r>
      <w:r w:rsidRPr="000F5B7E">
        <w:rPr>
          <w:rFonts w:ascii="Palatino Linotype" w:eastAsia="Times New Roman" w:hAnsi="Palatino Linotype" w:cs="Arial"/>
          <w:sz w:val="24"/>
          <w:szCs w:val="24"/>
          <w:lang w:eastAsia="es-ES"/>
        </w:rPr>
        <w:t>III, del artículo 186,</w:t>
      </w:r>
      <w:r w:rsidRPr="000F5B7E">
        <w:rPr>
          <w:rFonts w:ascii="Palatino Linotype" w:eastAsia="Times New Roman" w:hAnsi="Palatino Linotype" w:cs="Arial"/>
          <w:b/>
          <w:sz w:val="24"/>
          <w:szCs w:val="24"/>
          <w:lang w:eastAsia="es-ES"/>
        </w:rPr>
        <w:t xml:space="preserve"> </w:t>
      </w:r>
      <w:r w:rsidRPr="000F5B7E">
        <w:rPr>
          <w:rFonts w:ascii="Palatino Linotype" w:eastAsia="Times New Roman" w:hAnsi="Palatino Linotype" w:cs="Arial"/>
          <w:sz w:val="24"/>
          <w:szCs w:val="24"/>
          <w:lang w:eastAsia="es-ES"/>
        </w:rPr>
        <w:t xml:space="preserve">de la Ley de Transparencia y Acceso a la Información Pública del Estado de México y Municipios, se </w:t>
      </w:r>
      <w:r w:rsidRPr="000F5B7E">
        <w:rPr>
          <w:rFonts w:ascii="Palatino Linotype" w:eastAsia="Times New Roman" w:hAnsi="Palatino Linotype" w:cs="Arial"/>
          <w:b/>
          <w:sz w:val="24"/>
          <w:szCs w:val="24"/>
          <w:lang w:eastAsia="es-ES"/>
        </w:rPr>
        <w:t>REVOCA</w:t>
      </w:r>
      <w:r>
        <w:rPr>
          <w:rFonts w:ascii="Palatino Linotype" w:eastAsia="Times New Roman" w:hAnsi="Palatino Linotype" w:cs="Arial"/>
          <w:b/>
          <w:sz w:val="24"/>
          <w:szCs w:val="24"/>
          <w:lang w:eastAsia="es-ES"/>
        </w:rPr>
        <w:t xml:space="preserve">N </w:t>
      </w:r>
      <w:r>
        <w:rPr>
          <w:rFonts w:ascii="Palatino Linotype" w:eastAsia="Times New Roman" w:hAnsi="Palatino Linotype" w:cs="Arial"/>
          <w:bCs/>
          <w:sz w:val="24"/>
          <w:szCs w:val="24"/>
          <w:lang w:eastAsia="es-ES"/>
        </w:rPr>
        <w:t xml:space="preserve">las respuestas a las solicitudes de información números </w:t>
      </w:r>
      <w:r w:rsidRPr="00AD36C8">
        <w:rPr>
          <w:rFonts w:ascii="Palatino Linotype" w:hAnsi="Palatino Linotype" w:cs="Arial"/>
          <w:b/>
          <w:bCs/>
          <w:sz w:val="24"/>
        </w:rPr>
        <w:t>00098/UAI/IP/2024,</w:t>
      </w:r>
      <w:r>
        <w:rPr>
          <w:rFonts w:ascii="Palatino Linotype" w:hAnsi="Palatino Linotype" w:cs="Arial"/>
          <w:b/>
          <w:bCs/>
          <w:sz w:val="24"/>
        </w:rPr>
        <w:t xml:space="preserve"> </w:t>
      </w:r>
      <w:r w:rsidRPr="00DE2602">
        <w:rPr>
          <w:rFonts w:ascii="Palatino Linotype" w:hAnsi="Palatino Linotype" w:cs="Arial"/>
          <w:b/>
          <w:bCs/>
          <w:sz w:val="24"/>
        </w:rPr>
        <w:t xml:space="preserve">00097/UAI/IP/2024, 00096/UAI/IP/2024, 00095/UAI/IP/2024, 00094/UAI/IP/2024, 00093/UAI/IP/2024, 00092/UAI/IP/2024, 00091/UAI/IP/2024, 00090/UAI/IP/2024, 00089/UAI/IP/2024, 00088/UAI/IP/2024, 00087/UAI/IP/2024, 00086/UAI/IP/2024, 00085/UAI/IP/2024, 00084/UAI/IP/2024, 00083/UAI/IP/2024, 00082/UAI/IP/2024, 00081/UAI/IP/2024, 00080/UAI/IP/2024, 00079/UAI/IP/2024, 00078/UAI/IP/2024, 00077/UAI/IP/2024, 00076/UAI/IP/2024, 00075/UAI/IP/2024, 00074/UAI/IP/2024, 00073/UAI/IP/2024, 00072/UAI/IP/2024, 00071/UAI/IP/2024, 00070/UAI/IP/2024, 00069/UAI/IP/2024, </w:t>
      </w:r>
      <w:r>
        <w:rPr>
          <w:rFonts w:ascii="Palatino Linotype" w:hAnsi="Palatino Linotype" w:cs="Arial"/>
          <w:b/>
          <w:bCs/>
          <w:sz w:val="24"/>
        </w:rPr>
        <w:t xml:space="preserve">00068/UAI/IP/2024 </w:t>
      </w:r>
      <w:r>
        <w:rPr>
          <w:rFonts w:ascii="Palatino Linotype" w:hAnsi="Palatino Linotype" w:cs="Arial"/>
          <w:sz w:val="24"/>
        </w:rPr>
        <w:t xml:space="preserve">que han sido materia del presente fallo. </w:t>
      </w:r>
    </w:p>
    <w:p w14:paraId="616355C0" w14:textId="77777777" w:rsidR="00591718" w:rsidRDefault="00591718" w:rsidP="00591718">
      <w:pPr>
        <w:pStyle w:val="Prrafodelista"/>
        <w:spacing w:before="240" w:after="240" w:line="360" w:lineRule="auto"/>
        <w:ind w:left="0"/>
        <w:jc w:val="both"/>
        <w:rPr>
          <w:rFonts w:ascii="Palatino Linotype" w:hAnsi="Palatino Linotype"/>
        </w:rPr>
      </w:pPr>
      <w:r w:rsidRPr="00D5257A">
        <w:rPr>
          <w:rFonts w:ascii="Palatino Linotype" w:hAnsi="Palatino Linotype"/>
        </w:rPr>
        <w:t>Por lo antes expuesto y fundado es de resolverse y,</w:t>
      </w:r>
      <w:r w:rsidRPr="00F458CF">
        <w:rPr>
          <w:rFonts w:ascii="Palatino Linotype" w:hAnsi="Palatino Linotype"/>
        </w:rPr>
        <w:t xml:space="preserve"> </w:t>
      </w:r>
    </w:p>
    <w:p w14:paraId="3ADD9B6A" w14:textId="77777777" w:rsidR="00591718" w:rsidRDefault="00591718" w:rsidP="00591718">
      <w:pPr>
        <w:spacing w:before="240" w:line="360" w:lineRule="auto"/>
        <w:jc w:val="center"/>
        <w:rPr>
          <w:rFonts w:ascii="Palatino Linotype" w:eastAsia="Times New Roman" w:hAnsi="Palatino Linotype"/>
          <w:b/>
          <w:bCs/>
          <w:spacing w:val="60"/>
          <w:sz w:val="24"/>
          <w:szCs w:val="24"/>
          <w:lang w:val="es-ES_tradnl"/>
        </w:rPr>
      </w:pPr>
    </w:p>
    <w:p w14:paraId="62A0043A" w14:textId="77777777" w:rsidR="00591718" w:rsidRPr="00D05C83" w:rsidRDefault="00591718" w:rsidP="00591718">
      <w:pPr>
        <w:spacing w:before="240" w:line="360" w:lineRule="auto"/>
        <w:jc w:val="center"/>
        <w:rPr>
          <w:rFonts w:ascii="Palatino Linotype" w:eastAsia="Times New Roman" w:hAnsi="Palatino Linotype"/>
          <w:b/>
          <w:bCs/>
          <w:spacing w:val="60"/>
          <w:sz w:val="24"/>
          <w:szCs w:val="24"/>
          <w:lang w:val="es-ES_tradnl"/>
        </w:rPr>
      </w:pPr>
      <w:r w:rsidRPr="00D05C83">
        <w:rPr>
          <w:rFonts w:ascii="Palatino Linotype" w:eastAsia="Times New Roman" w:hAnsi="Palatino Linotype"/>
          <w:b/>
          <w:bCs/>
          <w:spacing w:val="60"/>
          <w:sz w:val="24"/>
          <w:szCs w:val="24"/>
          <w:lang w:val="es-ES_tradnl"/>
        </w:rPr>
        <w:t>SE    RESUELVE</w:t>
      </w:r>
    </w:p>
    <w:p w14:paraId="2FCF134B" w14:textId="2D6FA8D2" w:rsidR="00591718" w:rsidRDefault="00591718" w:rsidP="00591718">
      <w:pPr>
        <w:spacing w:before="240" w:line="360" w:lineRule="auto"/>
        <w:jc w:val="both"/>
        <w:rPr>
          <w:rFonts w:ascii="Palatino Linotype" w:hAnsi="Palatino Linotype" w:cs="Arial"/>
          <w:sz w:val="24"/>
          <w:szCs w:val="24"/>
        </w:rPr>
      </w:pPr>
      <w:r w:rsidRPr="00D62F3F">
        <w:rPr>
          <w:rFonts w:ascii="Palatino Linotype" w:hAnsi="Palatino Linotype" w:cs="Arial"/>
          <w:b/>
          <w:sz w:val="28"/>
          <w:szCs w:val="28"/>
          <w:lang w:val="es-ES_tradnl"/>
        </w:rPr>
        <w:lastRenderedPageBreak/>
        <w:t>PRIMERO.</w:t>
      </w:r>
      <w:r w:rsidRPr="00413327">
        <w:rPr>
          <w:rFonts w:ascii="Palatino Linotype" w:hAnsi="Palatino Linotype" w:cs="Arial"/>
          <w:sz w:val="24"/>
          <w:szCs w:val="24"/>
          <w:lang w:val="es-ES_tradnl"/>
        </w:rPr>
        <w:t xml:space="preserve"> </w:t>
      </w:r>
      <w:r w:rsidRPr="00413327">
        <w:rPr>
          <w:rFonts w:ascii="Palatino Linotype" w:hAnsi="Palatino Linotype" w:cs="Arial"/>
          <w:sz w:val="24"/>
          <w:szCs w:val="24"/>
        </w:rPr>
        <w:t xml:space="preserve">Se </w:t>
      </w:r>
      <w:r w:rsidRPr="00413327">
        <w:rPr>
          <w:rFonts w:ascii="Palatino Linotype" w:hAnsi="Palatino Linotype" w:cs="Arial"/>
          <w:b/>
          <w:sz w:val="24"/>
          <w:szCs w:val="24"/>
        </w:rPr>
        <w:t>REVOCA</w:t>
      </w:r>
      <w:r>
        <w:rPr>
          <w:rFonts w:ascii="Palatino Linotype" w:hAnsi="Palatino Linotype" w:cs="Arial"/>
          <w:b/>
          <w:sz w:val="24"/>
          <w:szCs w:val="24"/>
        </w:rPr>
        <w:t xml:space="preserve">N </w:t>
      </w:r>
      <w:r>
        <w:rPr>
          <w:rFonts w:ascii="Palatino Linotype" w:hAnsi="Palatino Linotype" w:cs="Arial"/>
          <w:bCs/>
          <w:sz w:val="24"/>
          <w:szCs w:val="24"/>
        </w:rPr>
        <w:t xml:space="preserve">las respuestas entregadas por </w:t>
      </w:r>
      <w:r>
        <w:rPr>
          <w:rFonts w:ascii="Palatino Linotype" w:hAnsi="Palatino Linotype" w:cs="Arial"/>
          <w:b/>
          <w:sz w:val="24"/>
          <w:szCs w:val="24"/>
        </w:rPr>
        <w:t xml:space="preserve">EL SUJETO OBLIGADO, </w:t>
      </w:r>
      <w:r>
        <w:rPr>
          <w:rFonts w:ascii="Palatino Linotype" w:hAnsi="Palatino Linotype" w:cs="Arial"/>
          <w:bCs/>
          <w:sz w:val="24"/>
          <w:szCs w:val="24"/>
        </w:rPr>
        <w:t xml:space="preserve">a las solicitudes de información números </w:t>
      </w:r>
      <w:r w:rsidRPr="00AD36C8">
        <w:rPr>
          <w:rFonts w:ascii="Palatino Linotype" w:hAnsi="Palatino Linotype" w:cs="Arial"/>
          <w:b/>
          <w:bCs/>
          <w:sz w:val="24"/>
        </w:rPr>
        <w:t>00098/UAI/IP/2024,</w:t>
      </w:r>
      <w:r>
        <w:rPr>
          <w:rFonts w:ascii="Palatino Linotype" w:hAnsi="Palatino Linotype" w:cs="Arial"/>
          <w:b/>
          <w:bCs/>
          <w:sz w:val="24"/>
        </w:rPr>
        <w:t xml:space="preserve"> </w:t>
      </w:r>
      <w:r w:rsidRPr="00DE2602">
        <w:rPr>
          <w:rFonts w:ascii="Palatino Linotype" w:hAnsi="Palatino Linotype" w:cs="Arial"/>
          <w:b/>
          <w:bCs/>
          <w:sz w:val="24"/>
        </w:rPr>
        <w:t xml:space="preserve">00097/UAI/IP/2024, 00096/UAI/IP/2024, 00095/UAI/IP/2024, 00094/UAI/IP/2024, 00093/UAI/IP/2024, 00092/UAI/IP/2024, 00091/UAI/IP/2024, 00090/UAI/IP/2024, 00089/UAI/IP/2024, 00088/UAI/IP/2024, 00087/UAI/IP/2024, 00086/UAI/IP/2024, 00085/UAI/IP/2024, 00084/UAI/IP/2024, 00083/UAI/IP/2024, 00082/UAI/IP/2024, 00081/UAI/IP/2024, 00080/UAI/IP/2024, 00079/UAI/IP/2024, 00078/UAI/IP/2024, 00077/UAI/IP/2024, 00076/UAI/IP/2024, 00075/UAI/IP/2024, 00074/UAI/IP/2024, 00073/UAI/IP/2024, 00072/UAI/IP/2024, 00071/UAI/IP/2024, 00070/UAI/IP/2024, 00069/UAI/IP/2024, </w:t>
      </w:r>
      <w:r>
        <w:rPr>
          <w:rFonts w:ascii="Palatino Linotype" w:hAnsi="Palatino Linotype" w:cs="Arial"/>
          <w:b/>
          <w:bCs/>
          <w:sz w:val="24"/>
        </w:rPr>
        <w:t xml:space="preserve">00068/UAI/IP/2024 </w:t>
      </w:r>
      <w:r>
        <w:rPr>
          <w:rFonts w:ascii="Palatino Linotype" w:hAnsi="Palatino Linotype" w:cs="Arial"/>
          <w:sz w:val="24"/>
          <w:szCs w:val="24"/>
        </w:rPr>
        <w:t xml:space="preserve">por resultar fundados los motivos de inconformidad que arguye </w:t>
      </w:r>
      <w:r>
        <w:rPr>
          <w:rFonts w:ascii="Palatino Linotype" w:hAnsi="Palatino Linotype" w:cs="Arial"/>
          <w:b/>
          <w:sz w:val="24"/>
          <w:szCs w:val="24"/>
        </w:rPr>
        <w:t xml:space="preserve">EL RECURRENTE, </w:t>
      </w:r>
      <w:r>
        <w:rPr>
          <w:rFonts w:ascii="Palatino Linotype" w:hAnsi="Palatino Linotype" w:cs="Arial"/>
          <w:sz w:val="24"/>
          <w:szCs w:val="24"/>
        </w:rPr>
        <w:t xml:space="preserve">en términos del considerando </w:t>
      </w:r>
      <w:r>
        <w:rPr>
          <w:rFonts w:ascii="Palatino Linotype" w:hAnsi="Palatino Linotype" w:cs="Arial"/>
          <w:b/>
          <w:sz w:val="24"/>
          <w:szCs w:val="24"/>
        </w:rPr>
        <w:t xml:space="preserve">CUARTO </w:t>
      </w:r>
      <w:r>
        <w:rPr>
          <w:rFonts w:ascii="Palatino Linotype" w:hAnsi="Palatino Linotype" w:cs="Arial"/>
          <w:sz w:val="24"/>
          <w:szCs w:val="24"/>
        </w:rPr>
        <w:t xml:space="preserve">de la presente resolución. </w:t>
      </w:r>
    </w:p>
    <w:p w14:paraId="0E5F14C4" w14:textId="77777777" w:rsidR="00591718" w:rsidRDefault="00591718" w:rsidP="00591718">
      <w:pPr>
        <w:autoSpaceDE w:val="0"/>
        <w:autoSpaceDN w:val="0"/>
        <w:adjustRightInd w:val="0"/>
        <w:spacing w:before="240" w:line="360" w:lineRule="auto"/>
        <w:ind w:right="49"/>
        <w:jc w:val="both"/>
        <w:rPr>
          <w:rFonts w:ascii="Palatino Linotype" w:hAnsi="Palatino Linotype" w:cs="Arial"/>
          <w:b/>
          <w:sz w:val="28"/>
          <w:szCs w:val="28"/>
        </w:rPr>
      </w:pPr>
    </w:p>
    <w:p w14:paraId="19343914" w14:textId="6F93A648" w:rsidR="00591718" w:rsidRDefault="00591718" w:rsidP="00591718">
      <w:pPr>
        <w:autoSpaceDE w:val="0"/>
        <w:autoSpaceDN w:val="0"/>
        <w:adjustRightInd w:val="0"/>
        <w:spacing w:before="240" w:line="360" w:lineRule="auto"/>
        <w:ind w:right="49"/>
        <w:jc w:val="both"/>
        <w:rPr>
          <w:rFonts w:ascii="Palatino Linotype" w:hAnsi="Palatino Linotype" w:cs="Arial"/>
          <w:sz w:val="24"/>
          <w:szCs w:val="24"/>
        </w:rPr>
      </w:pPr>
      <w:r w:rsidRPr="00570FBC">
        <w:rPr>
          <w:rFonts w:ascii="Palatino Linotype" w:hAnsi="Palatino Linotype" w:cs="Arial"/>
          <w:b/>
          <w:sz w:val="28"/>
          <w:szCs w:val="28"/>
        </w:rPr>
        <w:t>SEGUNDO.</w:t>
      </w:r>
      <w:r w:rsidRPr="00AF17B1">
        <w:rPr>
          <w:rFonts w:ascii="Palatino Linotype" w:hAnsi="Palatino Linotype" w:cs="Arial"/>
          <w:sz w:val="24"/>
          <w:szCs w:val="24"/>
        </w:rPr>
        <w:t xml:space="preserve"> Se </w:t>
      </w:r>
      <w:r w:rsidRPr="00AF17B1">
        <w:rPr>
          <w:rFonts w:ascii="Palatino Linotype" w:hAnsi="Palatino Linotype" w:cs="Arial"/>
          <w:b/>
          <w:sz w:val="24"/>
          <w:szCs w:val="24"/>
        </w:rPr>
        <w:t>ORDENA</w:t>
      </w:r>
      <w:r w:rsidRPr="00AF17B1">
        <w:rPr>
          <w:rFonts w:ascii="Palatino Linotype" w:hAnsi="Palatino Linotype" w:cs="Arial"/>
          <w:sz w:val="24"/>
          <w:szCs w:val="24"/>
        </w:rPr>
        <w:t xml:space="preserve"> al </w:t>
      </w:r>
      <w:r w:rsidRPr="00AF17B1">
        <w:rPr>
          <w:rFonts w:ascii="Palatino Linotype" w:hAnsi="Palatino Linotype" w:cs="Arial"/>
          <w:b/>
          <w:sz w:val="24"/>
          <w:szCs w:val="24"/>
        </w:rPr>
        <w:t>SUJETO OBLIGADO</w:t>
      </w:r>
      <w:r w:rsidRPr="00AF17B1">
        <w:rPr>
          <w:rFonts w:ascii="Palatino Linotype" w:hAnsi="Palatino Linotype" w:cs="Arial"/>
          <w:sz w:val="24"/>
          <w:szCs w:val="24"/>
        </w:rPr>
        <w:t xml:space="preserve"> </w:t>
      </w:r>
      <w:r>
        <w:rPr>
          <w:rFonts w:ascii="Palatino Linotype" w:hAnsi="Palatino Linotype" w:cs="Arial"/>
          <w:sz w:val="24"/>
          <w:szCs w:val="24"/>
        </w:rPr>
        <w:t>hacer entrega</w:t>
      </w:r>
      <w:r w:rsidRPr="00AF17B1">
        <w:rPr>
          <w:rFonts w:ascii="Palatino Linotype" w:hAnsi="Palatino Linotype" w:cs="Arial"/>
          <w:sz w:val="24"/>
          <w:szCs w:val="24"/>
        </w:rPr>
        <w:t xml:space="preserve"> al </w:t>
      </w:r>
      <w:r w:rsidRPr="00AF17B1">
        <w:rPr>
          <w:rFonts w:ascii="Palatino Linotype" w:hAnsi="Palatino Linotype" w:cs="Arial"/>
          <w:b/>
          <w:bCs/>
          <w:sz w:val="24"/>
          <w:szCs w:val="24"/>
        </w:rPr>
        <w:t>RECURRENTE</w:t>
      </w:r>
      <w:r>
        <w:rPr>
          <w:rFonts w:ascii="Palatino Linotype" w:hAnsi="Palatino Linotype" w:cs="Arial"/>
          <w:b/>
          <w:bCs/>
          <w:sz w:val="24"/>
          <w:szCs w:val="24"/>
        </w:rPr>
        <w:t xml:space="preserve">, </w:t>
      </w:r>
      <w:r w:rsidRPr="00AF17B1">
        <w:rPr>
          <w:rFonts w:ascii="Palatino Linotype" w:eastAsia="Times New Roman" w:hAnsi="Palatino Linotype" w:cs="Arial"/>
          <w:b/>
          <w:sz w:val="24"/>
          <w:szCs w:val="24"/>
          <w:lang w:eastAsia="es-ES"/>
        </w:rPr>
        <w:t xml:space="preserve">vía </w:t>
      </w:r>
      <w:r w:rsidRPr="00AF17B1">
        <w:rPr>
          <w:rFonts w:ascii="Palatino Linotype" w:hAnsi="Palatino Linotype" w:cs="Arial"/>
          <w:sz w:val="24"/>
          <w:szCs w:val="24"/>
        </w:rPr>
        <w:t xml:space="preserve">Sistema de Acceso a la Información Mexiquense </w:t>
      </w:r>
      <w:r w:rsidRPr="00AF17B1">
        <w:rPr>
          <w:rFonts w:ascii="Palatino Linotype" w:hAnsi="Palatino Linotype" w:cs="Arial"/>
          <w:b/>
          <w:sz w:val="24"/>
          <w:szCs w:val="24"/>
        </w:rPr>
        <w:t>(SAIMEX)</w:t>
      </w:r>
      <w:r>
        <w:rPr>
          <w:rFonts w:ascii="Palatino Linotype" w:hAnsi="Palatino Linotype" w:cs="Arial"/>
          <w:b/>
          <w:sz w:val="24"/>
          <w:szCs w:val="24"/>
        </w:rPr>
        <w:t>,</w:t>
      </w:r>
      <w:r w:rsidRPr="00AF17B1">
        <w:rPr>
          <w:rFonts w:ascii="Palatino Linotype" w:hAnsi="Palatino Linotype" w:cs="Arial"/>
          <w:b/>
          <w:bCs/>
          <w:sz w:val="24"/>
          <w:szCs w:val="24"/>
        </w:rPr>
        <w:t xml:space="preserve"> </w:t>
      </w:r>
      <w:r w:rsidRPr="002F7973">
        <w:rPr>
          <w:rFonts w:ascii="Palatino Linotype" w:hAnsi="Palatino Linotype" w:cs="Arial"/>
          <w:sz w:val="24"/>
          <w:szCs w:val="24"/>
        </w:rPr>
        <w:t>de forma íntegra,</w:t>
      </w:r>
      <w:r>
        <w:rPr>
          <w:rFonts w:ascii="Palatino Linotype" w:hAnsi="Palatino Linotype" w:cs="Arial"/>
          <w:b/>
          <w:bCs/>
          <w:sz w:val="24"/>
          <w:szCs w:val="24"/>
        </w:rPr>
        <w:t xml:space="preserve"> </w:t>
      </w:r>
      <w:r w:rsidRPr="00AF17B1">
        <w:rPr>
          <w:rFonts w:ascii="Palatino Linotype" w:hAnsi="Palatino Linotype" w:cs="Arial"/>
          <w:sz w:val="24"/>
          <w:szCs w:val="24"/>
        </w:rPr>
        <w:t xml:space="preserve">en términos del Considerando </w:t>
      </w:r>
      <w:r w:rsidRPr="00AF17B1">
        <w:rPr>
          <w:rFonts w:ascii="Palatino Linotype" w:hAnsi="Palatino Linotype" w:cs="Arial"/>
          <w:b/>
          <w:sz w:val="24"/>
          <w:szCs w:val="24"/>
        </w:rPr>
        <w:t xml:space="preserve">CUARTO </w:t>
      </w:r>
      <w:r w:rsidRPr="00AF17B1">
        <w:rPr>
          <w:rFonts w:ascii="Palatino Linotype" w:hAnsi="Palatino Linotype" w:cs="Arial"/>
          <w:sz w:val="24"/>
          <w:szCs w:val="24"/>
        </w:rPr>
        <w:t>de esta resolución</w:t>
      </w:r>
      <w:r w:rsidRPr="00AF17B1">
        <w:rPr>
          <w:rFonts w:ascii="Palatino Linotype" w:hAnsi="Palatino Linotype" w:cs="Arial"/>
          <w:b/>
          <w:sz w:val="24"/>
          <w:szCs w:val="24"/>
        </w:rPr>
        <w:t xml:space="preserve">, </w:t>
      </w:r>
      <w:r w:rsidRPr="00AF17B1">
        <w:rPr>
          <w:rFonts w:ascii="Palatino Linotype" w:hAnsi="Palatino Linotype" w:cs="Arial"/>
          <w:sz w:val="24"/>
          <w:szCs w:val="24"/>
        </w:rPr>
        <w:t>de lo siguiente:</w:t>
      </w:r>
    </w:p>
    <w:p w14:paraId="1CDBF5B5" w14:textId="693B9B30" w:rsidR="00591718" w:rsidRPr="00591718" w:rsidRDefault="00591718" w:rsidP="0042462A">
      <w:pPr>
        <w:pStyle w:val="Citas"/>
        <w:numPr>
          <w:ilvl w:val="0"/>
          <w:numId w:val="17"/>
        </w:numPr>
        <w:ind w:right="-18"/>
        <w:rPr>
          <w:sz w:val="24"/>
          <w:szCs w:val="24"/>
        </w:rPr>
      </w:pPr>
      <w:r w:rsidRPr="00591718">
        <w:rPr>
          <w:color w:val="000000"/>
          <w:sz w:val="24"/>
          <w:szCs w:val="24"/>
        </w:rPr>
        <w:t xml:space="preserve">El </w:t>
      </w:r>
      <w:r w:rsidRPr="00591718">
        <w:rPr>
          <w:sz w:val="24"/>
          <w:szCs w:val="24"/>
        </w:rPr>
        <w:t>o los documentos donde consten las inspecciones y supervisiones realizadas por la dirección de investigación y supervisión de los periodos comprendidos del uno al treinta y uno de enero; uno al veintiocho de febrero; ocho al treinta de marzo; ocho al treinta de abril; ocho al treinta de mayo; ocho al treinta de junio; ocho al treinta de julio; ocho al treinta de agosto; ocho al quince de septiembre, todos de dos mil veinticuatro.</w:t>
      </w:r>
    </w:p>
    <w:p w14:paraId="4CA098DC" w14:textId="77777777" w:rsidR="000F2B70" w:rsidRDefault="00DF5BF3" w:rsidP="000F2B70">
      <w:pPr>
        <w:pStyle w:val="Prrafodelista"/>
        <w:spacing w:before="240" w:line="360" w:lineRule="auto"/>
        <w:ind w:left="720"/>
        <w:jc w:val="both"/>
        <w:rPr>
          <w:rFonts w:ascii="Palatino Linotype" w:hAnsi="Palatino Linotype" w:cs="Arial"/>
          <w:i/>
        </w:rPr>
      </w:pPr>
      <w:r w:rsidRPr="000424D7">
        <w:rPr>
          <w:rFonts w:ascii="Palatino Linotype" w:hAnsi="Palatino Linotype" w:cs="Arial"/>
          <w:i/>
        </w:rPr>
        <w:lastRenderedPageBreak/>
        <w:t xml:space="preserve">En referencia </w:t>
      </w:r>
      <w:r>
        <w:rPr>
          <w:rFonts w:ascii="Palatino Linotype" w:hAnsi="Palatino Linotype" w:cs="Arial"/>
          <w:i/>
        </w:rPr>
        <w:t>al numeral 1 para el caso de actualizar causales previstas en el artículo 140</w:t>
      </w:r>
      <w:r w:rsidRPr="000424D7">
        <w:rPr>
          <w:rFonts w:ascii="Palatino Linotype" w:hAnsi="Palatino Linotype" w:cs="Arial"/>
          <w:i/>
        </w:rPr>
        <w:t xml:space="preserve">, resulta procedente la entrega del acuerdo de clasificación como información reservada. </w:t>
      </w:r>
      <w:r w:rsidR="000F2B70" w:rsidRPr="000F2B70">
        <w:rPr>
          <w:rFonts w:ascii="Palatino Linotype" w:hAnsi="Palatino Linotype" w:cs="Arial"/>
          <w:i/>
          <w:highlight w:val="cyan"/>
        </w:rPr>
        <w:t>No podrá invocarse el carácter de reservado cuando se actualicen los supuestos del artículo 142 de la Ley en la materia.</w:t>
      </w:r>
      <w:r w:rsidR="000F2B70">
        <w:rPr>
          <w:rFonts w:ascii="Palatino Linotype" w:hAnsi="Palatino Linotype" w:cs="Arial"/>
          <w:i/>
        </w:rPr>
        <w:t xml:space="preserve"> </w:t>
      </w:r>
    </w:p>
    <w:p w14:paraId="43A949AB" w14:textId="481510A7" w:rsidR="00DF5BF3" w:rsidRDefault="00DF5BF3" w:rsidP="00DF5BF3">
      <w:pPr>
        <w:pStyle w:val="Prrafodelista"/>
        <w:spacing w:before="240" w:line="360" w:lineRule="auto"/>
        <w:ind w:left="720"/>
        <w:jc w:val="both"/>
        <w:rPr>
          <w:rFonts w:ascii="Palatino Linotype" w:hAnsi="Palatino Linotype" w:cs="Arial"/>
          <w:i/>
        </w:rPr>
      </w:pPr>
    </w:p>
    <w:p w14:paraId="41B4B3D0" w14:textId="1DE2B0DD" w:rsidR="00591718" w:rsidRDefault="00591718" w:rsidP="00DF5BF3">
      <w:pPr>
        <w:pStyle w:val="INFOEM"/>
        <w:spacing w:before="0" w:after="0"/>
        <w:ind w:left="708" w:right="0"/>
        <w:rPr>
          <w:sz w:val="24"/>
          <w:szCs w:val="24"/>
        </w:rPr>
      </w:pPr>
      <w:r w:rsidRPr="002760B2">
        <w:rPr>
          <w:sz w:val="24"/>
          <w:szCs w:val="24"/>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4FFE2D7A" w14:textId="77777777" w:rsidR="000F2B70" w:rsidRPr="002760B2" w:rsidRDefault="000F2B70" w:rsidP="00DF5BF3">
      <w:pPr>
        <w:pStyle w:val="INFOEM"/>
        <w:spacing w:before="0" w:after="0"/>
        <w:ind w:left="708" w:right="0"/>
        <w:rPr>
          <w:sz w:val="24"/>
          <w:szCs w:val="24"/>
        </w:rPr>
      </w:pPr>
    </w:p>
    <w:p w14:paraId="4C631791" w14:textId="77777777" w:rsidR="00591718" w:rsidRPr="00A03507" w:rsidRDefault="00591718" w:rsidP="00591718">
      <w:pPr>
        <w:spacing w:before="240" w:line="360" w:lineRule="auto"/>
        <w:ind w:left="851" w:right="567"/>
        <w:jc w:val="both"/>
        <w:rPr>
          <w:rFonts w:ascii="Palatino Linotype" w:hAnsi="Palatino Linotype"/>
          <w:i/>
          <w:iCs/>
        </w:rPr>
      </w:pPr>
    </w:p>
    <w:p w14:paraId="108BE9D3" w14:textId="77777777" w:rsidR="00591718" w:rsidRPr="00DC5E29" w:rsidRDefault="00591718" w:rsidP="00591718">
      <w:pPr>
        <w:spacing w:line="360" w:lineRule="auto"/>
        <w:jc w:val="both"/>
        <w:rPr>
          <w:rFonts w:ascii="Palatino Linotype" w:hAnsi="Palatino Linotype" w:cs="Tahoma"/>
          <w:bCs/>
        </w:rPr>
      </w:pPr>
      <w:r w:rsidRPr="00DC5E29">
        <w:rPr>
          <w:rFonts w:ascii="Palatino Linotype" w:hAnsi="Palatino Linotype" w:cs="Arial"/>
          <w:b/>
          <w:sz w:val="28"/>
        </w:rPr>
        <w:t>TERCERO</w:t>
      </w:r>
      <w:r w:rsidRPr="00DC5E29">
        <w:rPr>
          <w:rFonts w:ascii="Palatino Linotype" w:hAnsi="Palatino Linotype" w:cs="Arial"/>
          <w:b/>
        </w:rPr>
        <w:t>.</w:t>
      </w:r>
      <w:r w:rsidRPr="00DC5E29">
        <w:rPr>
          <w:rFonts w:ascii="Palatino Linotype" w:hAnsi="Palatino Linotype" w:cs="Arial"/>
        </w:rPr>
        <w:t xml:space="preserve"> </w:t>
      </w:r>
      <w:r w:rsidRPr="00DC5E29">
        <w:rPr>
          <w:rFonts w:ascii="Palatino Linotype" w:hAnsi="Palatino Linotype" w:cs="Tahoma"/>
          <w:b/>
        </w:rPr>
        <w:t>NOTIFÍQUESE</w:t>
      </w:r>
      <w:r>
        <w:rPr>
          <w:rFonts w:ascii="Palatino Linotype" w:hAnsi="Palatino Linotype" w:cs="Tahoma"/>
          <w:b/>
        </w:rPr>
        <w:t xml:space="preserve"> </w:t>
      </w:r>
      <w:r w:rsidRPr="00DC5E29">
        <w:rPr>
          <w:rFonts w:ascii="Palatino Linotype" w:hAnsi="Palatino Linotype" w:cs="Arial"/>
        </w:rPr>
        <w:t>a través del Sistema de Acceso a la Inf</w:t>
      </w:r>
      <w:r>
        <w:rPr>
          <w:rFonts w:ascii="Palatino Linotype" w:hAnsi="Palatino Linotype" w:cs="Arial"/>
        </w:rPr>
        <w:t xml:space="preserve">ormación Mexiquense </w:t>
      </w:r>
      <w:r w:rsidRPr="002F26BB">
        <w:rPr>
          <w:rFonts w:ascii="Palatino Linotype" w:hAnsi="Palatino Linotype" w:cs="Arial"/>
          <w:b/>
        </w:rPr>
        <w:t>(SAIMEX)</w:t>
      </w:r>
      <w:r>
        <w:rPr>
          <w:rFonts w:ascii="Palatino Linotype" w:hAnsi="Palatino Linotype" w:cs="Arial"/>
        </w:rPr>
        <w:t xml:space="preserve">, </w:t>
      </w:r>
      <w:r w:rsidRPr="00DC5E29">
        <w:rPr>
          <w:rFonts w:ascii="Palatino Linotype" w:hAnsi="Palatino Linotype" w:cs="Tahoma"/>
        </w:rPr>
        <w:t xml:space="preserve">la presente Resolución al Titular de la Unidad de Transparencia del </w:t>
      </w:r>
      <w:r w:rsidRPr="00DC5E29">
        <w:rPr>
          <w:rFonts w:ascii="Palatino Linotype" w:hAnsi="Palatino Linotype" w:cs="Tahoma"/>
          <w:b/>
        </w:rPr>
        <w:t>Sujeto Obligado</w:t>
      </w:r>
      <w:r w:rsidRPr="00DC5E29">
        <w:rPr>
          <w:rFonts w:ascii="Palatino Linotype" w:hAnsi="Palatino Linotype" w:cs="Tahoma"/>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w:t>
      </w:r>
      <w:r>
        <w:rPr>
          <w:rFonts w:ascii="Palatino Linotype" w:hAnsi="Palatino Linotype" w:cs="Tahoma"/>
        </w:rPr>
        <w:t xml:space="preserve"> la presente y, </w:t>
      </w:r>
      <w:r w:rsidRPr="004A7293">
        <w:rPr>
          <w:rFonts w:ascii="Palatino Linotype" w:eastAsia="Palatino Linotype" w:hAnsi="Palatino Linotype" w:cs="Palatino Linotype"/>
          <w:bCs/>
          <w:color w:val="000000"/>
          <w:lang w:val="es-ES_tradnl" w:eastAsia="es-MX"/>
        </w:rPr>
        <w:t>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295F674" w14:textId="77777777" w:rsidR="00591718" w:rsidRPr="00DC5E29" w:rsidRDefault="00591718" w:rsidP="00591718">
      <w:pPr>
        <w:spacing w:line="360" w:lineRule="auto"/>
        <w:ind w:right="-595"/>
        <w:jc w:val="both"/>
        <w:rPr>
          <w:rFonts w:ascii="Palatino Linotype" w:hAnsi="Palatino Linotype" w:cs="Tahoma"/>
          <w:bCs/>
        </w:rPr>
      </w:pPr>
    </w:p>
    <w:p w14:paraId="2E1C9FD3" w14:textId="77777777" w:rsidR="00591718" w:rsidRDefault="00591718" w:rsidP="00591718">
      <w:pPr>
        <w:autoSpaceDE w:val="0"/>
        <w:autoSpaceDN w:val="0"/>
        <w:adjustRightInd w:val="0"/>
        <w:spacing w:line="360" w:lineRule="auto"/>
        <w:jc w:val="both"/>
        <w:rPr>
          <w:rFonts w:ascii="Palatino Linotype" w:hAnsi="Palatino Linotype" w:cs="Arial"/>
        </w:rPr>
      </w:pPr>
      <w:r w:rsidRPr="00DC5E29">
        <w:rPr>
          <w:rFonts w:ascii="Palatino Linotype" w:hAnsi="Palatino Linotype" w:cs="Arial"/>
          <w:b/>
          <w:sz w:val="28"/>
          <w:szCs w:val="28"/>
        </w:rPr>
        <w:lastRenderedPageBreak/>
        <w:t>CUARTO.</w:t>
      </w:r>
      <w:r w:rsidRPr="00DC5E29">
        <w:rPr>
          <w:rFonts w:ascii="Palatino Linotype" w:hAnsi="Palatino Linotype" w:cs="Arial"/>
          <w:b/>
        </w:rPr>
        <w:t xml:space="preserve"> </w:t>
      </w:r>
      <w:r w:rsidRPr="00DC5E29">
        <w:rPr>
          <w:rFonts w:ascii="Palatino Linotype" w:hAnsi="Palatino Linotype" w:cs="Arial"/>
        </w:rPr>
        <w:t xml:space="preserve">De conformidad con el artículo 198 de la Ley de Transparencia y Acceso a la Información Pública del Estado de México y Municipios, de considerarlo procedente, el </w:t>
      </w:r>
      <w:r w:rsidRPr="00DC5E29">
        <w:rPr>
          <w:rFonts w:ascii="Palatino Linotype" w:hAnsi="Palatino Linotype" w:cs="Arial"/>
          <w:b/>
        </w:rPr>
        <w:t>Sujeto Obligado</w:t>
      </w:r>
      <w:r w:rsidRPr="00DC5E29">
        <w:rPr>
          <w:rFonts w:ascii="Palatino Linotype" w:hAnsi="Palatino Linotype" w:cs="Arial"/>
        </w:rPr>
        <w:t xml:space="preserve"> de manera fundada y motivada, podrá solicitar una ampliación de plazo para el cumplimiento de la presente resolución.</w:t>
      </w:r>
    </w:p>
    <w:p w14:paraId="1B2C39C5" w14:textId="77777777" w:rsidR="00591718" w:rsidRDefault="00591718" w:rsidP="00591718">
      <w:pPr>
        <w:autoSpaceDE w:val="0"/>
        <w:autoSpaceDN w:val="0"/>
        <w:adjustRightInd w:val="0"/>
        <w:spacing w:line="360" w:lineRule="auto"/>
        <w:jc w:val="both"/>
        <w:rPr>
          <w:rFonts w:ascii="Palatino Linotype" w:hAnsi="Palatino Linotype" w:cs="Arial"/>
        </w:rPr>
      </w:pPr>
    </w:p>
    <w:p w14:paraId="0AB1056C" w14:textId="77777777" w:rsidR="00591718" w:rsidRDefault="00591718" w:rsidP="00591718">
      <w:pPr>
        <w:autoSpaceDE w:val="0"/>
        <w:autoSpaceDN w:val="0"/>
        <w:adjustRightInd w:val="0"/>
        <w:spacing w:line="360" w:lineRule="auto"/>
        <w:jc w:val="both"/>
        <w:rPr>
          <w:rFonts w:ascii="Palatino Linotype" w:hAnsi="Palatino Linotype" w:cs="Arial"/>
        </w:rPr>
      </w:pPr>
      <w:r w:rsidRPr="00DC5E29">
        <w:rPr>
          <w:rFonts w:ascii="Palatino Linotype" w:hAnsi="Palatino Linotype"/>
          <w:b/>
          <w:sz w:val="28"/>
          <w:szCs w:val="28"/>
        </w:rPr>
        <w:t>QUINTO</w:t>
      </w:r>
      <w:r w:rsidRPr="00DC5E29">
        <w:rPr>
          <w:rFonts w:ascii="Palatino Linotype" w:hAnsi="Palatino Linotype"/>
          <w:b/>
        </w:rPr>
        <w:t xml:space="preserve">. </w:t>
      </w:r>
      <w:r w:rsidRPr="00DC5E29">
        <w:rPr>
          <w:rFonts w:ascii="Palatino Linotype" w:hAnsi="Palatino Linotype" w:cs="Arial"/>
          <w:b/>
        </w:rPr>
        <w:t>NOTIFÍQUESE</w:t>
      </w:r>
      <w:r w:rsidRPr="00DC5E29">
        <w:rPr>
          <w:rFonts w:ascii="Palatino Linotype" w:hAnsi="Palatino Linotype" w:cs="Arial"/>
        </w:rPr>
        <w:t xml:space="preserve"> a través del Sistema de Acceso a la Inf</w:t>
      </w:r>
      <w:r>
        <w:rPr>
          <w:rFonts w:ascii="Palatino Linotype" w:hAnsi="Palatino Linotype" w:cs="Arial"/>
        </w:rPr>
        <w:t>ormación Mexiquense (SAIMEX), al</w:t>
      </w:r>
      <w:r w:rsidRPr="00DC5E29">
        <w:rPr>
          <w:rFonts w:ascii="Palatino Linotype" w:hAnsi="Palatino Linotype" w:cs="Arial"/>
        </w:rPr>
        <w:t xml:space="preserve"> </w:t>
      </w:r>
      <w:r w:rsidRPr="00DC5E29">
        <w:rPr>
          <w:rFonts w:ascii="Palatino Linotype" w:hAnsi="Palatino Linotype" w:cs="Arial"/>
          <w:b/>
        </w:rPr>
        <w:t>RECURRENTE</w:t>
      </w:r>
      <w:r w:rsidRPr="00DC5E29">
        <w:rPr>
          <w:rFonts w:ascii="Palatino Linotype" w:hAnsi="Palatino Linotype" w:cs="Arial"/>
        </w:rPr>
        <w:t xml:space="preserve"> y hágasele del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7D7711E3" w14:textId="77777777" w:rsidR="00591718" w:rsidRDefault="00591718" w:rsidP="00B16A64">
      <w:pPr>
        <w:pStyle w:val="Citas"/>
        <w:ind w:left="0" w:right="-18"/>
        <w:rPr>
          <w:i w:val="0"/>
          <w:iCs/>
        </w:rPr>
      </w:pPr>
    </w:p>
    <w:p w14:paraId="675D022D" w14:textId="48FFE9F8" w:rsidR="00DF5BF3" w:rsidRPr="00E1122A" w:rsidRDefault="00DF5BF3" w:rsidP="00DF5BF3">
      <w:pPr>
        <w:pStyle w:val="Prrafodelista"/>
        <w:autoSpaceDE w:val="0"/>
        <w:autoSpaceDN w:val="0"/>
        <w:adjustRightInd w:val="0"/>
        <w:spacing w:before="240" w:after="160" w:line="360" w:lineRule="auto"/>
        <w:ind w:left="0"/>
        <w:jc w:val="both"/>
        <w:rPr>
          <w:rFonts w:ascii="Palatino Linotype" w:hAnsi="Palatino Linotype" w:cs="Arial"/>
        </w:rPr>
      </w:pPr>
      <w:r w:rsidRPr="00E1122A">
        <w:rPr>
          <w:rFonts w:ascii="Palatino Linotype" w:hAnsi="Palatino Linotype" w:cs="Arial"/>
        </w:rPr>
        <w:t>ASÍ LO ACORDÓ, POR UNANIMIDAD DE VOTOS, EL PLENO DEL</w:t>
      </w:r>
      <w:r w:rsidRPr="00E1122A">
        <w:rPr>
          <w:rFonts w:ascii="Palatino Linotype" w:eastAsia="Arial Unicode MS" w:hAnsi="Palatino Linotype" w:cs="Arial"/>
        </w:rPr>
        <w:t xml:space="preserve"> INSTITUTO DE TRANSPARENCIA, ACCESO A LA INFORMACIÓN PÚBLICA Y PROTECCIÓN DE DATOS PERSONALES DEL ESTADO DE MÉXICO Y MUNICIPIOS</w:t>
      </w:r>
      <w:r w:rsidRPr="00E1122A">
        <w:rPr>
          <w:rFonts w:ascii="Palatino Linotype" w:hAnsi="Palatino Linotype" w:cs="Arial"/>
        </w:rPr>
        <w:t xml:space="preserve">, CONFORMADO POR LOS COMISIONADOS JOSÉ MARTÍNEZ VILCHIS, MARÍA DEL ROSARIO MEJÍA AYALA, SHARON </w:t>
      </w:r>
      <w:r w:rsidR="00D33358" w:rsidRPr="00E1122A">
        <w:rPr>
          <w:rFonts w:ascii="Palatino Linotype" w:hAnsi="Palatino Linotype" w:cs="Arial"/>
        </w:rPr>
        <w:t>CRISTINA MORALES MARTÍNEZ, LUIS GUSTAVO PARRA NORIEGA</w:t>
      </w:r>
      <w:r w:rsidR="00D33358">
        <w:rPr>
          <w:rFonts w:ascii="Palatino Linotype" w:hAnsi="Palatino Linotype" w:cs="Arial"/>
        </w:rPr>
        <w:t xml:space="preserve"> (EMITIENDO VOTO PARTICULAR)</w:t>
      </w:r>
      <w:r w:rsidR="00D33358" w:rsidRPr="00E1122A">
        <w:rPr>
          <w:rFonts w:ascii="Palatino Linotype" w:hAnsi="Palatino Linotype" w:cs="Arial"/>
        </w:rPr>
        <w:t xml:space="preserve"> </w:t>
      </w:r>
      <w:r w:rsidRPr="00E1122A">
        <w:rPr>
          <w:rFonts w:ascii="Palatino Linotype" w:hAnsi="Palatino Linotype" w:cs="Arial"/>
        </w:rPr>
        <w:t xml:space="preserve">Y GUADALUPE RAMÍREZ PEÑA; EN LA </w:t>
      </w:r>
      <w:r>
        <w:rPr>
          <w:rFonts w:ascii="Palatino Linotype" w:hAnsi="Palatino Linotype" w:cs="Arial"/>
        </w:rPr>
        <w:t xml:space="preserve">CUADRAGÉSIMA PRIMERA SESIÓN ORDINARIA CELEBRADA EL VEINTISIETE DE NOVIEMBRE DE DOS MIL VEINTICUATRO, ANTE EL </w:t>
      </w:r>
      <w:r w:rsidRPr="00E1122A">
        <w:rPr>
          <w:rFonts w:ascii="Palatino Linotype" w:hAnsi="Palatino Linotype" w:cs="Arial"/>
        </w:rPr>
        <w:t xml:space="preserve">SECRETARIO TÉCNICO DEL PLENO, ALEXIS TAPIA RAMÍREZ. </w:t>
      </w:r>
    </w:p>
    <w:p w14:paraId="0F54F971" w14:textId="787BFD3D" w:rsidR="00591718" w:rsidRPr="00DF5BF3" w:rsidRDefault="00DF5BF3" w:rsidP="00DF5BF3">
      <w:pPr>
        <w:pStyle w:val="Citas"/>
        <w:ind w:left="0" w:right="-18"/>
        <w:rPr>
          <w:i w:val="0"/>
          <w:iCs/>
        </w:rPr>
      </w:pPr>
      <w:r w:rsidRPr="00DF5BF3">
        <w:rPr>
          <w:bCs/>
          <w:i w:val="0"/>
          <w:iCs/>
          <w:sz w:val="18"/>
          <w:szCs w:val="18"/>
        </w:rPr>
        <w:t>CCR/JCMA</w:t>
      </w:r>
    </w:p>
    <w:p w14:paraId="65865E58" w14:textId="737A9AD3" w:rsidR="00591718" w:rsidRDefault="00591718" w:rsidP="00B16A64">
      <w:pPr>
        <w:pStyle w:val="Citas"/>
        <w:ind w:left="0" w:right="-18"/>
        <w:rPr>
          <w:i w:val="0"/>
          <w:iCs/>
        </w:rPr>
      </w:pPr>
    </w:p>
    <w:p w14:paraId="3A2A5D63" w14:textId="77777777" w:rsidR="0046549F" w:rsidRDefault="0046549F" w:rsidP="00B16A64">
      <w:pPr>
        <w:pStyle w:val="Citas"/>
        <w:ind w:left="0" w:right="-18"/>
        <w:rPr>
          <w:i w:val="0"/>
          <w:iCs/>
        </w:rPr>
      </w:pPr>
    </w:p>
    <w:p w14:paraId="1301B5AA" w14:textId="1924044D" w:rsidR="00154C5F" w:rsidRDefault="00154C5F" w:rsidP="00B436EA">
      <w:pPr>
        <w:spacing w:before="240" w:line="360" w:lineRule="auto"/>
        <w:jc w:val="both"/>
        <w:rPr>
          <w:rFonts w:ascii="Palatino Linotype" w:hAnsi="Palatino Linotype"/>
          <w:sz w:val="24"/>
          <w:szCs w:val="24"/>
        </w:rPr>
      </w:pPr>
    </w:p>
    <w:p w14:paraId="7263DA32" w14:textId="77777777" w:rsidR="003E3072" w:rsidRDefault="003E3072" w:rsidP="00B436EA">
      <w:pPr>
        <w:spacing w:before="240" w:line="360" w:lineRule="auto"/>
        <w:jc w:val="both"/>
        <w:rPr>
          <w:rFonts w:ascii="Palatino Linotype" w:hAnsi="Palatino Linotype"/>
          <w:sz w:val="24"/>
          <w:szCs w:val="24"/>
        </w:rPr>
      </w:pPr>
    </w:p>
    <w:p w14:paraId="27A4D9D6" w14:textId="77777777" w:rsidR="003E3072" w:rsidRDefault="003E3072" w:rsidP="00B436EA">
      <w:pPr>
        <w:spacing w:before="240" w:line="360" w:lineRule="auto"/>
        <w:jc w:val="both"/>
        <w:rPr>
          <w:rFonts w:ascii="Palatino Linotype" w:hAnsi="Palatino Linotype"/>
          <w:sz w:val="24"/>
          <w:szCs w:val="24"/>
        </w:rPr>
      </w:pPr>
    </w:p>
    <w:p w14:paraId="5C9E97FA" w14:textId="77777777" w:rsidR="003E3072" w:rsidRDefault="003E3072" w:rsidP="00B436EA">
      <w:pPr>
        <w:spacing w:before="240" w:line="360" w:lineRule="auto"/>
        <w:jc w:val="both"/>
        <w:rPr>
          <w:rFonts w:ascii="Palatino Linotype" w:hAnsi="Palatino Linotype"/>
          <w:sz w:val="24"/>
          <w:szCs w:val="24"/>
        </w:rPr>
      </w:pPr>
    </w:p>
    <w:p w14:paraId="6F299793" w14:textId="77777777" w:rsidR="003E3072" w:rsidRDefault="003E3072" w:rsidP="00B436EA">
      <w:pPr>
        <w:spacing w:before="240" w:line="360" w:lineRule="auto"/>
        <w:jc w:val="both"/>
        <w:rPr>
          <w:rFonts w:ascii="Palatino Linotype" w:hAnsi="Palatino Linotype"/>
          <w:sz w:val="24"/>
          <w:szCs w:val="24"/>
        </w:rPr>
      </w:pPr>
    </w:p>
    <w:p w14:paraId="4F3DE3BA" w14:textId="77777777" w:rsidR="003E3072" w:rsidRDefault="003E3072" w:rsidP="00B436EA">
      <w:pPr>
        <w:spacing w:before="240" w:line="360" w:lineRule="auto"/>
        <w:jc w:val="both"/>
        <w:rPr>
          <w:rFonts w:ascii="Palatino Linotype" w:hAnsi="Palatino Linotype"/>
          <w:sz w:val="24"/>
          <w:szCs w:val="24"/>
        </w:rPr>
      </w:pPr>
    </w:p>
    <w:p w14:paraId="4AE7CE2B" w14:textId="77777777" w:rsidR="003E3072" w:rsidRDefault="003E3072" w:rsidP="00B436EA">
      <w:pPr>
        <w:spacing w:before="240" w:line="360" w:lineRule="auto"/>
        <w:jc w:val="both"/>
        <w:rPr>
          <w:rFonts w:ascii="Palatino Linotype" w:hAnsi="Palatino Linotype"/>
          <w:sz w:val="24"/>
          <w:szCs w:val="24"/>
        </w:rPr>
      </w:pPr>
    </w:p>
    <w:p w14:paraId="734B1E2F" w14:textId="77777777" w:rsidR="003E3072" w:rsidRDefault="003E3072" w:rsidP="00B436EA">
      <w:pPr>
        <w:spacing w:before="240" w:line="360" w:lineRule="auto"/>
        <w:jc w:val="both"/>
        <w:rPr>
          <w:rFonts w:ascii="Palatino Linotype" w:hAnsi="Palatino Linotype"/>
          <w:sz w:val="24"/>
          <w:szCs w:val="24"/>
        </w:rPr>
      </w:pPr>
    </w:p>
    <w:p w14:paraId="456781E4" w14:textId="77777777" w:rsidR="003E3072" w:rsidRDefault="003E3072" w:rsidP="00B436EA">
      <w:pPr>
        <w:spacing w:before="240" w:line="360" w:lineRule="auto"/>
        <w:jc w:val="both"/>
        <w:rPr>
          <w:rFonts w:ascii="Palatino Linotype" w:hAnsi="Palatino Linotype"/>
          <w:sz w:val="24"/>
          <w:szCs w:val="24"/>
        </w:rPr>
      </w:pPr>
    </w:p>
    <w:p w14:paraId="1DDB48B8" w14:textId="77777777" w:rsidR="003E3072" w:rsidRDefault="003E3072" w:rsidP="00B436EA">
      <w:pPr>
        <w:spacing w:before="240" w:line="360" w:lineRule="auto"/>
        <w:jc w:val="both"/>
        <w:rPr>
          <w:rFonts w:ascii="Palatino Linotype" w:hAnsi="Palatino Linotype"/>
          <w:sz w:val="24"/>
          <w:szCs w:val="24"/>
        </w:rPr>
      </w:pPr>
    </w:p>
    <w:p w14:paraId="0018F579" w14:textId="77777777" w:rsidR="003E3072" w:rsidRDefault="003E3072" w:rsidP="00B436EA">
      <w:pPr>
        <w:spacing w:before="240" w:line="360" w:lineRule="auto"/>
        <w:jc w:val="both"/>
        <w:rPr>
          <w:rFonts w:ascii="Palatino Linotype" w:hAnsi="Palatino Linotype"/>
          <w:sz w:val="24"/>
          <w:szCs w:val="24"/>
        </w:rPr>
      </w:pPr>
    </w:p>
    <w:p w14:paraId="064A2ED6" w14:textId="77777777" w:rsidR="00E86CD6" w:rsidRDefault="00E86CD6" w:rsidP="00B436EA">
      <w:pPr>
        <w:spacing w:before="240" w:line="360" w:lineRule="auto"/>
        <w:jc w:val="both"/>
        <w:rPr>
          <w:rFonts w:ascii="Palatino Linotype" w:hAnsi="Palatino Linotype"/>
          <w:sz w:val="24"/>
          <w:szCs w:val="24"/>
        </w:rPr>
      </w:pPr>
    </w:p>
    <w:p w14:paraId="26DBF8BB" w14:textId="77777777" w:rsidR="00E86CD6" w:rsidRDefault="00E86CD6" w:rsidP="00B436EA">
      <w:pPr>
        <w:spacing w:before="240" w:line="360" w:lineRule="auto"/>
        <w:jc w:val="both"/>
        <w:rPr>
          <w:rFonts w:ascii="Palatino Linotype" w:hAnsi="Palatino Linotype"/>
          <w:sz w:val="24"/>
          <w:szCs w:val="24"/>
        </w:rPr>
      </w:pPr>
    </w:p>
    <w:p w14:paraId="79AC26F4" w14:textId="77777777" w:rsidR="00E86CD6" w:rsidRDefault="00E86CD6" w:rsidP="00B436EA">
      <w:pPr>
        <w:spacing w:before="240" w:line="360" w:lineRule="auto"/>
        <w:jc w:val="both"/>
        <w:rPr>
          <w:rFonts w:ascii="Palatino Linotype" w:hAnsi="Palatino Linotype"/>
          <w:sz w:val="24"/>
          <w:szCs w:val="24"/>
        </w:rPr>
      </w:pPr>
    </w:p>
    <w:p w14:paraId="5144FC1C" w14:textId="77777777" w:rsidR="00E86CD6" w:rsidRDefault="00E86CD6" w:rsidP="00B436EA">
      <w:pPr>
        <w:spacing w:before="240" w:line="360" w:lineRule="auto"/>
        <w:jc w:val="both"/>
        <w:rPr>
          <w:rFonts w:ascii="Palatino Linotype" w:hAnsi="Palatino Linotype"/>
          <w:sz w:val="24"/>
          <w:szCs w:val="24"/>
        </w:rPr>
      </w:pPr>
    </w:p>
    <w:sectPr w:rsidR="00E86CD6" w:rsidSect="00FB4AAD">
      <w:headerReference w:type="default" r:id="rId20"/>
      <w:footerReference w:type="default" r:id="rId21"/>
      <w:headerReference w:type="first" r:id="rId22"/>
      <w:footerReference w:type="first" r:id="rId23"/>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E2FF67" w14:textId="77777777" w:rsidR="00B133DF" w:rsidRDefault="00B133DF" w:rsidP="006168E4">
      <w:pPr>
        <w:spacing w:after="0" w:line="240" w:lineRule="auto"/>
      </w:pPr>
      <w:r>
        <w:separator/>
      </w:r>
    </w:p>
  </w:endnote>
  <w:endnote w:type="continuationSeparator" w:id="0">
    <w:p w14:paraId="3B43B918" w14:textId="77777777" w:rsidR="00B133DF" w:rsidRDefault="00B133DF"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Bookman Old Style">
    <w:altName w:val="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FBF03E" w14:textId="77777777" w:rsidR="00B133DF" w:rsidRPr="000B69FA" w:rsidRDefault="00B133DF"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2462A">
      <w:rPr>
        <w:rFonts w:ascii="Palatino Linotype" w:hAnsi="Palatino Linotype"/>
        <w:bCs/>
        <w:noProof/>
        <w:sz w:val="20"/>
      </w:rPr>
      <w:t>96</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42462A">
      <w:rPr>
        <w:rFonts w:ascii="Palatino Linotype" w:hAnsi="Palatino Linotype"/>
        <w:bCs/>
        <w:noProof/>
        <w:sz w:val="20"/>
      </w:rPr>
      <w:t>97</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FF2FDF" w14:textId="77777777" w:rsidR="00B133DF" w:rsidRPr="000B69FA" w:rsidRDefault="00B133DF"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2462A">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42462A">
      <w:rPr>
        <w:rFonts w:ascii="Palatino Linotype" w:hAnsi="Palatino Linotype"/>
        <w:bCs/>
        <w:noProof/>
        <w:sz w:val="20"/>
      </w:rPr>
      <w:t>97</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29DE8A" w14:textId="77777777" w:rsidR="00B133DF" w:rsidRDefault="00B133DF" w:rsidP="006168E4">
      <w:pPr>
        <w:spacing w:after="0" w:line="240" w:lineRule="auto"/>
      </w:pPr>
      <w:r>
        <w:separator/>
      </w:r>
    </w:p>
  </w:footnote>
  <w:footnote w:type="continuationSeparator" w:id="0">
    <w:p w14:paraId="7E9FC197" w14:textId="77777777" w:rsidR="00B133DF" w:rsidRDefault="00B133DF" w:rsidP="006168E4">
      <w:pPr>
        <w:spacing w:after="0" w:line="240" w:lineRule="auto"/>
      </w:pPr>
      <w:r>
        <w:continuationSeparator/>
      </w:r>
    </w:p>
  </w:footnote>
  <w:footnote w:id="1">
    <w:p w14:paraId="5E3DC5C1" w14:textId="77777777" w:rsidR="00B133DF" w:rsidRDefault="00B133DF" w:rsidP="009F23D6">
      <w:pPr>
        <w:pStyle w:val="Textonotapie"/>
        <w:jc w:val="both"/>
      </w:pPr>
      <w:r>
        <w:rPr>
          <w:rStyle w:val="Refdenotaalpie"/>
        </w:rPr>
        <w:footnoteRef/>
      </w:r>
      <w:r>
        <w:t xml:space="preserve"> </w:t>
      </w:r>
      <w:r w:rsidRPr="00BE033D">
        <w:rPr>
          <w:rFonts w:ascii="Palatino Linotype" w:hAnsi="Palatino Linotype"/>
          <w:sz w:val="16"/>
          <w:szCs w:val="16"/>
        </w:rPr>
        <w:t>Artículos 129 y 134, último párrafo de la Ley de Transparencia y Acceso a la Información Pública del Estado de México y Municipios, en relación con los diversos 104 y 108, último párrafo, de la Ley General de Transparencia y Acceso a la Información Pública.</w:t>
      </w:r>
    </w:p>
  </w:footnote>
  <w:footnote w:id="2">
    <w:p w14:paraId="02D857EF" w14:textId="77777777" w:rsidR="00B133DF" w:rsidRDefault="00B133DF" w:rsidP="009F23D6">
      <w:pPr>
        <w:pStyle w:val="Textonotapie"/>
        <w:jc w:val="both"/>
      </w:pPr>
      <w:r>
        <w:rPr>
          <w:rStyle w:val="Refdenotaalpie"/>
        </w:rPr>
        <w:footnoteRef/>
      </w:r>
      <w:r>
        <w:t xml:space="preserve"> </w:t>
      </w:r>
      <w:r w:rsidRPr="003F34E5">
        <w:rPr>
          <w:sz w:val="16"/>
          <w:szCs w:val="16"/>
        </w:rPr>
        <w:t>Sergio López Ayllón y Alejandro Posadas. “Las pruebas de Daño e Interés Público en materia de acceso a la información. Una perspectiva comparada” en Derecho comparada de la Información, enero-junio de 2007.</w:t>
      </w:r>
    </w:p>
  </w:footnote>
  <w:footnote w:id="3">
    <w:p w14:paraId="40B215A2" w14:textId="77777777" w:rsidR="00B133DF" w:rsidRPr="00D75A73" w:rsidRDefault="00B133DF" w:rsidP="009F23D6">
      <w:pPr>
        <w:jc w:val="both"/>
        <w:rPr>
          <w:rFonts w:ascii="Palatino Linotype" w:eastAsia="Times New Roman" w:hAnsi="Palatino Linotype" w:cs="Times New Roman"/>
          <w:color w:val="000000" w:themeColor="text1"/>
          <w:sz w:val="16"/>
          <w:szCs w:val="16"/>
          <w:lang w:val="es-ES_tradnl" w:eastAsia="es-ES_tradnl"/>
        </w:rPr>
      </w:pPr>
      <w:r w:rsidRPr="00D75A73">
        <w:rPr>
          <w:rStyle w:val="Refdenotaalpie"/>
          <w:rFonts w:ascii="Palatino Linotype" w:hAnsi="Palatino Linotype"/>
          <w:color w:val="000000" w:themeColor="text1"/>
          <w:sz w:val="16"/>
          <w:szCs w:val="16"/>
        </w:rPr>
        <w:footnoteRef/>
      </w:r>
      <w:r w:rsidRPr="00D75A73">
        <w:rPr>
          <w:rFonts w:ascii="Palatino Linotype" w:hAnsi="Palatino Linotype"/>
          <w:color w:val="000000" w:themeColor="text1"/>
          <w:sz w:val="16"/>
          <w:szCs w:val="16"/>
        </w:rPr>
        <w:t xml:space="preserve"> </w:t>
      </w:r>
      <w:r w:rsidRPr="00D75A73">
        <w:rPr>
          <w:rFonts w:ascii="Palatino Linotype" w:hAnsi="Palatino Linotype"/>
          <w:color w:val="000000" w:themeColor="text1"/>
          <w:sz w:val="16"/>
          <w:szCs w:val="16"/>
          <w:lang w:val="es-ES"/>
        </w:rPr>
        <w:t>“</w:t>
      </w:r>
      <w:r w:rsidRPr="00D75A73">
        <w:rPr>
          <w:rFonts w:ascii="Palatino Linotype" w:eastAsia="Times New Roman" w:hAnsi="Palatino Linotype" w:cs="Arial"/>
          <w:color w:val="000000" w:themeColor="text1"/>
          <w:sz w:val="16"/>
          <w:szCs w:val="16"/>
          <w:lang w:val="es-ES_tradnl" w:eastAsia="es-ES_tradnl"/>
        </w:rPr>
        <w:t>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tests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Lluy y otros contra Ecuador. Excepciones preliminares, fondo, reparaciones y costas. Sentencia del 01 de septiembre de 2015. Párr. 256.  </w:t>
      </w:r>
    </w:p>
  </w:footnote>
  <w:footnote w:id="4">
    <w:p w14:paraId="0AF4CF55" w14:textId="77777777" w:rsidR="00B133DF" w:rsidRPr="00D75A73" w:rsidRDefault="00B133DF" w:rsidP="009F23D6">
      <w:pPr>
        <w:pStyle w:val="Textonotapie"/>
        <w:jc w:val="both"/>
        <w:rPr>
          <w:rFonts w:ascii="Palatino Linotype" w:hAnsi="Palatino Linotype"/>
          <w:color w:val="000000" w:themeColor="text1"/>
          <w:sz w:val="16"/>
          <w:szCs w:val="16"/>
          <w:lang w:val="es-ES"/>
        </w:rPr>
      </w:pPr>
      <w:r w:rsidRPr="00D75A73">
        <w:rPr>
          <w:rStyle w:val="Refdenotaalpie"/>
          <w:rFonts w:ascii="Palatino Linotype" w:hAnsi="Palatino Linotype"/>
          <w:color w:val="000000" w:themeColor="text1"/>
          <w:sz w:val="16"/>
          <w:szCs w:val="16"/>
        </w:rPr>
        <w:footnoteRef/>
      </w:r>
      <w:r w:rsidRPr="00D75A73">
        <w:rPr>
          <w:rFonts w:ascii="Palatino Linotype" w:hAnsi="Palatino Linotype"/>
          <w:color w:val="000000" w:themeColor="text1"/>
          <w:sz w:val="16"/>
          <w:szCs w:val="16"/>
        </w:rPr>
        <w:t xml:space="preserve"> </w:t>
      </w:r>
      <w:r w:rsidRPr="00D75A73">
        <w:rPr>
          <w:rFonts w:ascii="Palatino Linotype" w:hAnsi="Palatino Linotype"/>
          <w:color w:val="000000" w:themeColor="text1"/>
          <w:sz w:val="16"/>
          <w:szCs w:val="16"/>
          <w:lang w:val="es-ES"/>
        </w:rPr>
        <w:t>Tribunal Constitucional Alemán. Resolución sobre los soldados son asesinos, de 10 de octubre de 1995 (BVerfGE 93, 266). En ALÁEZ CORRAL, Benito y ÁLVAREZ ÁLVAREZ, Leonardo. Las decisiones básicas del Tribunal Constitucional Federal Alemán en las encrucijadas del cambio de milenio. Ed. Centro de Estudios Políticos y Constitucionales y boletín oficial del Estado, Madrid, 2008. Pp. 1045-1096.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D0733F" w14:textId="77777777" w:rsidR="00B133DF" w:rsidRDefault="00B133DF">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EC0D16C" wp14:editId="662EEEA7">
          <wp:simplePos x="0" y="0"/>
          <wp:positionH relativeFrom="page">
            <wp:posOffset>19974</wp:posOffset>
          </wp:positionH>
          <wp:positionV relativeFrom="page">
            <wp:posOffset>15801</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B133DF" w14:paraId="1EC9A00A" w14:textId="77777777" w:rsidTr="009B28E9">
      <w:trPr>
        <w:trHeight w:val="227"/>
      </w:trPr>
      <w:tc>
        <w:tcPr>
          <w:tcW w:w="5529" w:type="dxa"/>
          <w:hideMark/>
        </w:tcPr>
        <w:p w14:paraId="54E20D87" w14:textId="77777777" w:rsidR="00B133DF" w:rsidRDefault="00B133DF"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F2DE57B" w14:textId="70B67C34" w:rsidR="00B133DF" w:rsidRPr="00B4142F" w:rsidRDefault="00B133DF"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06125/INFOEM/IP/RR/2024 y acumulados</w:t>
          </w:r>
        </w:p>
      </w:tc>
    </w:tr>
    <w:tr w:rsidR="00B133DF" w14:paraId="55FEBD54" w14:textId="77777777" w:rsidTr="009B28E9">
      <w:trPr>
        <w:trHeight w:val="242"/>
      </w:trPr>
      <w:tc>
        <w:tcPr>
          <w:tcW w:w="5529" w:type="dxa"/>
          <w:hideMark/>
        </w:tcPr>
        <w:p w14:paraId="380D58F4" w14:textId="77777777" w:rsidR="00B133DF" w:rsidRDefault="00B133DF"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31A60C1" w14:textId="36D5215F" w:rsidR="00B133DF" w:rsidRPr="00F06FED" w:rsidRDefault="00B133DF" w:rsidP="00C01E1C">
          <w:pPr>
            <w:spacing w:after="120" w:line="256" w:lineRule="auto"/>
            <w:ind w:left="639" w:right="214"/>
            <w:jc w:val="both"/>
            <w:rPr>
              <w:rFonts w:ascii="Palatino Linotype" w:hAnsi="Palatino Linotype" w:cs="Arial"/>
            </w:rPr>
          </w:pPr>
          <w:r>
            <w:rPr>
              <w:rFonts w:ascii="Palatino Linotype" w:hAnsi="Palatino Linotype" w:cs="Arial"/>
              <w:szCs w:val="20"/>
            </w:rPr>
            <w:t xml:space="preserve">Unidad de Asuntos Internos   </w:t>
          </w:r>
        </w:p>
      </w:tc>
    </w:tr>
    <w:tr w:rsidR="00B133DF" w14:paraId="21314286" w14:textId="77777777" w:rsidTr="009B28E9">
      <w:trPr>
        <w:trHeight w:val="342"/>
      </w:trPr>
      <w:tc>
        <w:tcPr>
          <w:tcW w:w="5529" w:type="dxa"/>
          <w:hideMark/>
        </w:tcPr>
        <w:p w14:paraId="28B22B0A" w14:textId="77777777" w:rsidR="00B133DF" w:rsidRDefault="00B133DF"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629EB35" w14:textId="77777777" w:rsidR="00B133DF" w:rsidRDefault="00B133DF"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 xml:space="preserve">José Martínez Vilchis </w:t>
          </w:r>
        </w:p>
      </w:tc>
    </w:tr>
  </w:tbl>
  <w:p w14:paraId="79D1C23A" w14:textId="77777777" w:rsidR="00B133DF" w:rsidRDefault="00B133D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B133DF" w14:paraId="42D97161" w14:textId="77777777" w:rsidTr="009B28E9">
      <w:trPr>
        <w:trHeight w:val="227"/>
      </w:trPr>
      <w:tc>
        <w:tcPr>
          <w:tcW w:w="5529" w:type="dxa"/>
          <w:hideMark/>
        </w:tcPr>
        <w:p w14:paraId="079C0A7D" w14:textId="77777777" w:rsidR="00B133DF" w:rsidRDefault="00B133DF"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084B110A" w14:textId="58E823F4" w:rsidR="00B133DF" w:rsidRPr="00B4142F" w:rsidRDefault="00B133DF"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06125/INFOEM/IP/RR/2024 y acumulados</w:t>
          </w:r>
        </w:p>
      </w:tc>
    </w:tr>
    <w:tr w:rsidR="00B133DF" w14:paraId="36CDA2D2" w14:textId="77777777" w:rsidTr="009B28E9">
      <w:trPr>
        <w:trHeight w:val="196"/>
      </w:trPr>
      <w:tc>
        <w:tcPr>
          <w:tcW w:w="5529" w:type="dxa"/>
          <w:hideMark/>
        </w:tcPr>
        <w:p w14:paraId="2ADF7609" w14:textId="77777777" w:rsidR="00B133DF" w:rsidRDefault="00B133DF"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59C006B1" w14:textId="395284DB" w:rsidR="00B133DF" w:rsidRPr="00F06FED" w:rsidRDefault="00B133DF" w:rsidP="00870B18">
          <w:pPr>
            <w:spacing w:after="120" w:line="256" w:lineRule="auto"/>
            <w:ind w:left="637" w:right="214"/>
            <w:jc w:val="both"/>
            <w:rPr>
              <w:rFonts w:ascii="Palatino Linotype" w:hAnsi="Palatino Linotype" w:cs="Arial"/>
            </w:rPr>
          </w:pPr>
          <w:r>
            <w:rPr>
              <w:rFonts w:ascii="Palatino Linotype" w:hAnsi="Palatino Linotype" w:cs="Arial"/>
            </w:rPr>
            <w:t xml:space="preserve">XXXXXXXXXXXXXXXXX </w:t>
          </w:r>
        </w:p>
      </w:tc>
    </w:tr>
    <w:tr w:rsidR="00B133DF" w14:paraId="652F9A44" w14:textId="77777777" w:rsidTr="009B28E9">
      <w:trPr>
        <w:trHeight w:val="242"/>
      </w:trPr>
      <w:tc>
        <w:tcPr>
          <w:tcW w:w="5529" w:type="dxa"/>
          <w:hideMark/>
        </w:tcPr>
        <w:p w14:paraId="09EC290F" w14:textId="77777777" w:rsidR="00B133DF" w:rsidRDefault="00B133DF"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3EFE4F6" w14:textId="2D59FC98" w:rsidR="00B133DF" w:rsidRDefault="00B133DF" w:rsidP="00C01E1C">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Unidad de Asuntos Internos    </w:t>
          </w:r>
        </w:p>
      </w:tc>
    </w:tr>
    <w:tr w:rsidR="00B133DF" w14:paraId="4476548B" w14:textId="77777777" w:rsidTr="009B28E9">
      <w:trPr>
        <w:trHeight w:val="342"/>
      </w:trPr>
      <w:tc>
        <w:tcPr>
          <w:tcW w:w="5529" w:type="dxa"/>
          <w:hideMark/>
        </w:tcPr>
        <w:p w14:paraId="6E3E07EE" w14:textId="77777777" w:rsidR="00B133DF" w:rsidRDefault="00B133DF"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CC31E82" w14:textId="77777777" w:rsidR="00B133DF" w:rsidRDefault="00B133DF"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0A9620E1" w14:textId="77777777" w:rsidR="00B133DF" w:rsidRDefault="00B133DF">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31867561" wp14:editId="0E51D59F">
          <wp:simplePos x="0" y="0"/>
          <wp:positionH relativeFrom="page">
            <wp:posOffset>2309</wp:posOffset>
          </wp:positionH>
          <wp:positionV relativeFrom="page">
            <wp:posOffset>12733</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5956A5"/>
    <w:multiLevelType w:val="hybridMultilevel"/>
    <w:tmpl w:val="79BEDE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4581EC7"/>
    <w:multiLevelType w:val="hybridMultilevel"/>
    <w:tmpl w:val="F836F4B2"/>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 w15:restartNumberingAfterBreak="0">
    <w:nsid w:val="1717736E"/>
    <w:multiLevelType w:val="hybridMultilevel"/>
    <w:tmpl w:val="142092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F023D3A"/>
    <w:multiLevelType w:val="hybridMultilevel"/>
    <w:tmpl w:val="17B8478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4" w15:restartNumberingAfterBreak="0">
    <w:nsid w:val="21EC0C07"/>
    <w:multiLevelType w:val="hybridMultilevel"/>
    <w:tmpl w:val="C8F019C0"/>
    <w:lvl w:ilvl="0" w:tplc="613EEAEA">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5" w15:restartNumberingAfterBreak="0">
    <w:nsid w:val="29085FDE"/>
    <w:multiLevelType w:val="hybridMultilevel"/>
    <w:tmpl w:val="3482B9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BA64CFA"/>
    <w:multiLevelType w:val="hybridMultilevel"/>
    <w:tmpl w:val="B8865A9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1AC4953"/>
    <w:multiLevelType w:val="hybridMultilevel"/>
    <w:tmpl w:val="74823C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93856F2"/>
    <w:multiLevelType w:val="hybridMultilevel"/>
    <w:tmpl w:val="80301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FFD1136"/>
    <w:multiLevelType w:val="hybridMultilevel"/>
    <w:tmpl w:val="E26C0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C62FA8"/>
    <w:multiLevelType w:val="hybridMultilevel"/>
    <w:tmpl w:val="FF68E5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9C66E3F"/>
    <w:multiLevelType w:val="hybridMultilevel"/>
    <w:tmpl w:val="7D9E8B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27C35DF"/>
    <w:multiLevelType w:val="hybridMultilevel"/>
    <w:tmpl w:val="DA28E4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1686FDD"/>
    <w:multiLevelType w:val="hybridMultilevel"/>
    <w:tmpl w:val="D1B49772"/>
    <w:lvl w:ilvl="0" w:tplc="103E9252">
      <w:start w:val="1"/>
      <w:numFmt w:val="decimal"/>
      <w:lvlText w:val="%1."/>
      <w:lvlJc w:val="left"/>
      <w:pPr>
        <w:ind w:left="720" w:hanging="360"/>
      </w:pPr>
      <w:rPr>
        <w:rFonts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7F663DC"/>
    <w:multiLevelType w:val="hybridMultilevel"/>
    <w:tmpl w:val="53D81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D9641DA"/>
    <w:multiLevelType w:val="hybridMultilevel"/>
    <w:tmpl w:val="01B600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14"/>
  </w:num>
  <w:num w:numId="3">
    <w:abstractNumId w:val="9"/>
  </w:num>
  <w:num w:numId="4">
    <w:abstractNumId w:val="8"/>
  </w:num>
  <w:num w:numId="5">
    <w:abstractNumId w:val="6"/>
  </w:num>
  <w:num w:numId="6">
    <w:abstractNumId w:val="15"/>
  </w:num>
  <w:num w:numId="7">
    <w:abstractNumId w:val="7"/>
  </w:num>
  <w:num w:numId="8">
    <w:abstractNumId w:val="11"/>
  </w:num>
  <w:num w:numId="9">
    <w:abstractNumId w:val="16"/>
  </w:num>
  <w:num w:numId="10">
    <w:abstractNumId w:val="10"/>
  </w:num>
  <w:num w:numId="11">
    <w:abstractNumId w:val="0"/>
  </w:num>
  <w:num w:numId="12">
    <w:abstractNumId w:val="2"/>
  </w:num>
  <w:num w:numId="13">
    <w:abstractNumId w:val="5"/>
  </w:num>
  <w:num w:numId="14">
    <w:abstractNumId w:val="1"/>
  </w:num>
  <w:num w:numId="15">
    <w:abstractNumId w:val="4"/>
  </w:num>
  <w:num w:numId="16">
    <w:abstractNumId w:val="12"/>
  </w:num>
  <w:num w:numId="17">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26CF"/>
    <w:rsid w:val="00002DDF"/>
    <w:rsid w:val="000037E2"/>
    <w:rsid w:val="0000573A"/>
    <w:rsid w:val="000061F8"/>
    <w:rsid w:val="00007BD9"/>
    <w:rsid w:val="00010F2B"/>
    <w:rsid w:val="0001225E"/>
    <w:rsid w:val="00013759"/>
    <w:rsid w:val="00014564"/>
    <w:rsid w:val="0001598D"/>
    <w:rsid w:val="0001630D"/>
    <w:rsid w:val="000163D4"/>
    <w:rsid w:val="00016A32"/>
    <w:rsid w:val="000170DF"/>
    <w:rsid w:val="00020A70"/>
    <w:rsid w:val="00021CBD"/>
    <w:rsid w:val="00022054"/>
    <w:rsid w:val="00022604"/>
    <w:rsid w:val="000236FA"/>
    <w:rsid w:val="0002450B"/>
    <w:rsid w:val="00025509"/>
    <w:rsid w:val="0002766F"/>
    <w:rsid w:val="000306A7"/>
    <w:rsid w:val="00031C92"/>
    <w:rsid w:val="0003273B"/>
    <w:rsid w:val="000363A2"/>
    <w:rsid w:val="0004199A"/>
    <w:rsid w:val="00045379"/>
    <w:rsid w:val="000461DF"/>
    <w:rsid w:val="00046AD8"/>
    <w:rsid w:val="00051F4B"/>
    <w:rsid w:val="00054917"/>
    <w:rsid w:val="00054BC2"/>
    <w:rsid w:val="00054DD0"/>
    <w:rsid w:val="00055224"/>
    <w:rsid w:val="0005543E"/>
    <w:rsid w:val="00055C59"/>
    <w:rsid w:val="0005622A"/>
    <w:rsid w:val="0006076C"/>
    <w:rsid w:val="00060C0C"/>
    <w:rsid w:val="00060FB3"/>
    <w:rsid w:val="00061821"/>
    <w:rsid w:val="000623F9"/>
    <w:rsid w:val="00062482"/>
    <w:rsid w:val="0006291F"/>
    <w:rsid w:val="00062D5C"/>
    <w:rsid w:val="00063A10"/>
    <w:rsid w:val="00063EFB"/>
    <w:rsid w:val="00063F93"/>
    <w:rsid w:val="000644E5"/>
    <w:rsid w:val="000662F8"/>
    <w:rsid w:val="00070A11"/>
    <w:rsid w:val="00073E78"/>
    <w:rsid w:val="000758EF"/>
    <w:rsid w:val="00075D6A"/>
    <w:rsid w:val="0007739D"/>
    <w:rsid w:val="00081988"/>
    <w:rsid w:val="000848D6"/>
    <w:rsid w:val="0008582E"/>
    <w:rsid w:val="00087BFB"/>
    <w:rsid w:val="00090AFC"/>
    <w:rsid w:val="00091552"/>
    <w:rsid w:val="00091C3A"/>
    <w:rsid w:val="00093E92"/>
    <w:rsid w:val="000A157B"/>
    <w:rsid w:val="000A2D37"/>
    <w:rsid w:val="000A3486"/>
    <w:rsid w:val="000A44C7"/>
    <w:rsid w:val="000A4DD1"/>
    <w:rsid w:val="000A6313"/>
    <w:rsid w:val="000A70F8"/>
    <w:rsid w:val="000A71F4"/>
    <w:rsid w:val="000A733E"/>
    <w:rsid w:val="000A79DA"/>
    <w:rsid w:val="000B0B8F"/>
    <w:rsid w:val="000B1702"/>
    <w:rsid w:val="000B21B0"/>
    <w:rsid w:val="000B4B51"/>
    <w:rsid w:val="000B7080"/>
    <w:rsid w:val="000B7158"/>
    <w:rsid w:val="000B7E6D"/>
    <w:rsid w:val="000C0BF8"/>
    <w:rsid w:val="000C1477"/>
    <w:rsid w:val="000C309C"/>
    <w:rsid w:val="000C3E68"/>
    <w:rsid w:val="000C5B8B"/>
    <w:rsid w:val="000C7274"/>
    <w:rsid w:val="000C797E"/>
    <w:rsid w:val="000C7E6E"/>
    <w:rsid w:val="000D0BC5"/>
    <w:rsid w:val="000D1B55"/>
    <w:rsid w:val="000D28F9"/>
    <w:rsid w:val="000D3C75"/>
    <w:rsid w:val="000D53CB"/>
    <w:rsid w:val="000D6116"/>
    <w:rsid w:val="000D7A3D"/>
    <w:rsid w:val="000D7B04"/>
    <w:rsid w:val="000E0557"/>
    <w:rsid w:val="000E0655"/>
    <w:rsid w:val="000E09C6"/>
    <w:rsid w:val="000E0A71"/>
    <w:rsid w:val="000E686B"/>
    <w:rsid w:val="000F110B"/>
    <w:rsid w:val="000F2B70"/>
    <w:rsid w:val="000F3EDB"/>
    <w:rsid w:val="000F3EE7"/>
    <w:rsid w:val="000F68B1"/>
    <w:rsid w:val="000F6F19"/>
    <w:rsid w:val="000F7AC2"/>
    <w:rsid w:val="00100E19"/>
    <w:rsid w:val="00102B4F"/>
    <w:rsid w:val="00102D69"/>
    <w:rsid w:val="00110EDB"/>
    <w:rsid w:val="00111DCD"/>
    <w:rsid w:val="0011365C"/>
    <w:rsid w:val="00114CF9"/>
    <w:rsid w:val="0011564C"/>
    <w:rsid w:val="001167AA"/>
    <w:rsid w:val="00117157"/>
    <w:rsid w:val="00123898"/>
    <w:rsid w:val="00124855"/>
    <w:rsid w:val="00124EC6"/>
    <w:rsid w:val="001254F5"/>
    <w:rsid w:val="001272B8"/>
    <w:rsid w:val="001336D3"/>
    <w:rsid w:val="00133C5A"/>
    <w:rsid w:val="001364AA"/>
    <w:rsid w:val="00136FAD"/>
    <w:rsid w:val="00140579"/>
    <w:rsid w:val="00143D5F"/>
    <w:rsid w:val="00143E34"/>
    <w:rsid w:val="00144B4A"/>
    <w:rsid w:val="00146F0A"/>
    <w:rsid w:val="00146FFD"/>
    <w:rsid w:val="00147B36"/>
    <w:rsid w:val="00150196"/>
    <w:rsid w:val="001502EE"/>
    <w:rsid w:val="00150A4C"/>
    <w:rsid w:val="00150D1D"/>
    <w:rsid w:val="00152124"/>
    <w:rsid w:val="00152C2B"/>
    <w:rsid w:val="00153323"/>
    <w:rsid w:val="001542FC"/>
    <w:rsid w:val="001548E0"/>
    <w:rsid w:val="00154C5F"/>
    <w:rsid w:val="001646D0"/>
    <w:rsid w:val="001657E6"/>
    <w:rsid w:val="00170066"/>
    <w:rsid w:val="00172661"/>
    <w:rsid w:val="0017308D"/>
    <w:rsid w:val="001742A5"/>
    <w:rsid w:val="00174495"/>
    <w:rsid w:val="00174EE4"/>
    <w:rsid w:val="00175279"/>
    <w:rsid w:val="00175320"/>
    <w:rsid w:val="00175897"/>
    <w:rsid w:val="00175C56"/>
    <w:rsid w:val="00176743"/>
    <w:rsid w:val="00177D2C"/>
    <w:rsid w:val="001804C3"/>
    <w:rsid w:val="00180B9F"/>
    <w:rsid w:val="00181CC5"/>
    <w:rsid w:val="001822AA"/>
    <w:rsid w:val="00182DA4"/>
    <w:rsid w:val="00190F98"/>
    <w:rsid w:val="00191926"/>
    <w:rsid w:val="00193784"/>
    <w:rsid w:val="00193E61"/>
    <w:rsid w:val="00193FB6"/>
    <w:rsid w:val="001942EE"/>
    <w:rsid w:val="001A02EC"/>
    <w:rsid w:val="001A0716"/>
    <w:rsid w:val="001A0906"/>
    <w:rsid w:val="001A22D7"/>
    <w:rsid w:val="001A32F0"/>
    <w:rsid w:val="001A5237"/>
    <w:rsid w:val="001A577E"/>
    <w:rsid w:val="001A58DE"/>
    <w:rsid w:val="001A7C9B"/>
    <w:rsid w:val="001B05B9"/>
    <w:rsid w:val="001B1519"/>
    <w:rsid w:val="001B1BC8"/>
    <w:rsid w:val="001B1F55"/>
    <w:rsid w:val="001B7B88"/>
    <w:rsid w:val="001C0003"/>
    <w:rsid w:val="001C0BAD"/>
    <w:rsid w:val="001C0DA5"/>
    <w:rsid w:val="001C1E07"/>
    <w:rsid w:val="001C7319"/>
    <w:rsid w:val="001C7D87"/>
    <w:rsid w:val="001D299A"/>
    <w:rsid w:val="001D3E87"/>
    <w:rsid w:val="001D5F16"/>
    <w:rsid w:val="001D6FAB"/>
    <w:rsid w:val="001D7DAE"/>
    <w:rsid w:val="001E0EC8"/>
    <w:rsid w:val="001E1D18"/>
    <w:rsid w:val="001E2C0F"/>
    <w:rsid w:val="001E48E1"/>
    <w:rsid w:val="001E5345"/>
    <w:rsid w:val="001E668A"/>
    <w:rsid w:val="001E6A63"/>
    <w:rsid w:val="001E7204"/>
    <w:rsid w:val="001F0A4F"/>
    <w:rsid w:val="001F2A14"/>
    <w:rsid w:val="001F3F0E"/>
    <w:rsid w:val="001F4ADC"/>
    <w:rsid w:val="001F4D04"/>
    <w:rsid w:val="001F5597"/>
    <w:rsid w:val="001F5896"/>
    <w:rsid w:val="001F71ED"/>
    <w:rsid w:val="0020194E"/>
    <w:rsid w:val="00203D3A"/>
    <w:rsid w:val="00203FF3"/>
    <w:rsid w:val="002044B4"/>
    <w:rsid w:val="00207086"/>
    <w:rsid w:val="00210B06"/>
    <w:rsid w:val="00211D60"/>
    <w:rsid w:val="0021501E"/>
    <w:rsid w:val="0021546A"/>
    <w:rsid w:val="0021572A"/>
    <w:rsid w:val="002203CC"/>
    <w:rsid w:val="002205C0"/>
    <w:rsid w:val="0022494A"/>
    <w:rsid w:val="00225507"/>
    <w:rsid w:val="00232223"/>
    <w:rsid w:val="0023373D"/>
    <w:rsid w:val="00233D7E"/>
    <w:rsid w:val="00233EF7"/>
    <w:rsid w:val="0023423C"/>
    <w:rsid w:val="00234BA8"/>
    <w:rsid w:val="00237637"/>
    <w:rsid w:val="00237F4F"/>
    <w:rsid w:val="0024112D"/>
    <w:rsid w:val="002428BA"/>
    <w:rsid w:val="00244177"/>
    <w:rsid w:val="00247474"/>
    <w:rsid w:val="002537F1"/>
    <w:rsid w:val="00254477"/>
    <w:rsid w:val="00257337"/>
    <w:rsid w:val="002577FE"/>
    <w:rsid w:val="0025780C"/>
    <w:rsid w:val="002609D8"/>
    <w:rsid w:val="002611AC"/>
    <w:rsid w:val="00262BB2"/>
    <w:rsid w:val="00262CBE"/>
    <w:rsid w:val="002642D3"/>
    <w:rsid w:val="002646EF"/>
    <w:rsid w:val="00266AE6"/>
    <w:rsid w:val="00267C18"/>
    <w:rsid w:val="0027225D"/>
    <w:rsid w:val="00272D5E"/>
    <w:rsid w:val="00273D0E"/>
    <w:rsid w:val="002764D6"/>
    <w:rsid w:val="00280B8B"/>
    <w:rsid w:val="00282235"/>
    <w:rsid w:val="0029026C"/>
    <w:rsid w:val="00292350"/>
    <w:rsid w:val="00292869"/>
    <w:rsid w:val="00292DC0"/>
    <w:rsid w:val="00293C29"/>
    <w:rsid w:val="00294345"/>
    <w:rsid w:val="00297EF9"/>
    <w:rsid w:val="002A0E16"/>
    <w:rsid w:val="002A2034"/>
    <w:rsid w:val="002A24F4"/>
    <w:rsid w:val="002A38BF"/>
    <w:rsid w:val="002A429A"/>
    <w:rsid w:val="002A597E"/>
    <w:rsid w:val="002A76AC"/>
    <w:rsid w:val="002A79A4"/>
    <w:rsid w:val="002B0FB9"/>
    <w:rsid w:val="002B1179"/>
    <w:rsid w:val="002B4382"/>
    <w:rsid w:val="002B5DBD"/>
    <w:rsid w:val="002B72F9"/>
    <w:rsid w:val="002B7D92"/>
    <w:rsid w:val="002C498D"/>
    <w:rsid w:val="002C4FE1"/>
    <w:rsid w:val="002C6DA4"/>
    <w:rsid w:val="002C72D2"/>
    <w:rsid w:val="002C78E8"/>
    <w:rsid w:val="002D1B28"/>
    <w:rsid w:val="002D2F00"/>
    <w:rsid w:val="002D79E2"/>
    <w:rsid w:val="002D7A5D"/>
    <w:rsid w:val="002E0A4A"/>
    <w:rsid w:val="002E0BC4"/>
    <w:rsid w:val="002E21B4"/>
    <w:rsid w:val="002E2D7B"/>
    <w:rsid w:val="002E5E6A"/>
    <w:rsid w:val="002E6FBB"/>
    <w:rsid w:val="002F0FBF"/>
    <w:rsid w:val="002F14C3"/>
    <w:rsid w:val="002F22FA"/>
    <w:rsid w:val="002F37BE"/>
    <w:rsid w:val="002F41CA"/>
    <w:rsid w:val="002F4C6A"/>
    <w:rsid w:val="002F527C"/>
    <w:rsid w:val="002F70F6"/>
    <w:rsid w:val="00300BC1"/>
    <w:rsid w:val="00300D0B"/>
    <w:rsid w:val="0030336F"/>
    <w:rsid w:val="003043BE"/>
    <w:rsid w:val="00305181"/>
    <w:rsid w:val="00306096"/>
    <w:rsid w:val="00306974"/>
    <w:rsid w:val="00307014"/>
    <w:rsid w:val="00307CAC"/>
    <w:rsid w:val="00313A1F"/>
    <w:rsid w:val="00314F93"/>
    <w:rsid w:val="0031645D"/>
    <w:rsid w:val="00320A67"/>
    <w:rsid w:val="00321BCF"/>
    <w:rsid w:val="003249C3"/>
    <w:rsid w:val="00324AC9"/>
    <w:rsid w:val="003272FB"/>
    <w:rsid w:val="00330857"/>
    <w:rsid w:val="00330C50"/>
    <w:rsid w:val="00331499"/>
    <w:rsid w:val="00331C56"/>
    <w:rsid w:val="0033580E"/>
    <w:rsid w:val="00337F09"/>
    <w:rsid w:val="0034089A"/>
    <w:rsid w:val="00342945"/>
    <w:rsid w:val="00343D1E"/>
    <w:rsid w:val="0035054D"/>
    <w:rsid w:val="00353779"/>
    <w:rsid w:val="00353A17"/>
    <w:rsid w:val="00354258"/>
    <w:rsid w:val="00355382"/>
    <w:rsid w:val="00355593"/>
    <w:rsid w:val="00357199"/>
    <w:rsid w:val="00357548"/>
    <w:rsid w:val="00357E0E"/>
    <w:rsid w:val="00361B9C"/>
    <w:rsid w:val="00361D89"/>
    <w:rsid w:val="0036659C"/>
    <w:rsid w:val="00367265"/>
    <w:rsid w:val="003672FB"/>
    <w:rsid w:val="00370588"/>
    <w:rsid w:val="00370797"/>
    <w:rsid w:val="003707FE"/>
    <w:rsid w:val="00370C79"/>
    <w:rsid w:val="003712F3"/>
    <w:rsid w:val="00372A32"/>
    <w:rsid w:val="00372D3E"/>
    <w:rsid w:val="00374549"/>
    <w:rsid w:val="003746C6"/>
    <w:rsid w:val="00375763"/>
    <w:rsid w:val="00375BEA"/>
    <w:rsid w:val="003768BF"/>
    <w:rsid w:val="00376CEC"/>
    <w:rsid w:val="00380758"/>
    <w:rsid w:val="003810B1"/>
    <w:rsid w:val="003815E5"/>
    <w:rsid w:val="00381E2B"/>
    <w:rsid w:val="003821A1"/>
    <w:rsid w:val="003838B4"/>
    <w:rsid w:val="00384029"/>
    <w:rsid w:val="00385BBD"/>
    <w:rsid w:val="00387929"/>
    <w:rsid w:val="0039027A"/>
    <w:rsid w:val="00390988"/>
    <w:rsid w:val="0039347E"/>
    <w:rsid w:val="00393D5B"/>
    <w:rsid w:val="0039460D"/>
    <w:rsid w:val="00394873"/>
    <w:rsid w:val="00394A1E"/>
    <w:rsid w:val="003968C7"/>
    <w:rsid w:val="003A2246"/>
    <w:rsid w:val="003A2658"/>
    <w:rsid w:val="003A4CF6"/>
    <w:rsid w:val="003A61F9"/>
    <w:rsid w:val="003A6975"/>
    <w:rsid w:val="003B0793"/>
    <w:rsid w:val="003B0D66"/>
    <w:rsid w:val="003B11BA"/>
    <w:rsid w:val="003B1208"/>
    <w:rsid w:val="003B1E88"/>
    <w:rsid w:val="003B3B7D"/>
    <w:rsid w:val="003B5E96"/>
    <w:rsid w:val="003B6792"/>
    <w:rsid w:val="003C0DF8"/>
    <w:rsid w:val="003C1D16"/>
    <w:rsid w:val="003C3668"/>
    <w:rsid w:val="003C394C"/>
    <w:rsid w:val="003C3F7B"/>
    <w:rsid w:val="003C4C21"/>
    <w:rsid w:val="003C5243"/>
    <w:rsid w:val="003C53ED"/>
    <w:rsid w:val="003D0B7E"/>
    <w:rsid w:val="003D4E0F"/>
    <w:rsid w:val="003D5C0A"/>
    <w:rsid w:val="003E16E1"/>
    <w:rsid w:val="003E1871"/>
    <w:rsid w:val="003E3072"/>
    <w:rsid w:val="003E504D"/>
    <w:rsid w:val="003E656A"/>
    <w:rsid w:val="003E78B7"/>
    <w:rsid w:val="003F0230"/>
    <w:rsid w:val="003F094C"/>
    <w:rsid w:val="003F3016"/>
    <w:rsid w:val="003F38EB"/>
    <w:rsid w:val="003F3AB2"/>
    <w:rsid w:val="003F76E5"/>
    <w:rsid w:val="003F7952"/>
    <w:rsid w:val="004012CF"/>
    <w:rsid w:val="004015EE"/>
    <w:rsid w:val="00402FF3"/>
    <w:rsid w:val="00403320"/>
    <w:rsid w:val="0040673A"/>
    <w:rsid w:val="004069EB"/>
    <w:rsid w:val="00410ACB"/>
    <w:rsid w:val="00411E6F"/>
    <w:rsid w:val="00412600"/>
    <w:rsid w:val="004150FE"/>
    <w:rsid w:val="00415E43"/>
    <w:rsid w:val="00415FC1"/>
    <w:rsid w:val="00420432"/>
    <w:rsid w:val="00421D09"/>
    <w:rsid w:val="00422ED2"/>
    <w:rsid w:val="00423213"/>
    <w:rsid w:val="0042416D"/>
    <w:rsid w:val="00424487"/>
    <w:rsid w:val="0042462A"/>
    <w:rsid w:val="00424EA1"/>
    <w:rsid w:val="00430C39"/>
    <w:rsid w:val="00431AED"/>
    <w:rsid w:val="00435290"/>
    <w:rsid w:val="00436802"/>
    <w:rsid w:val="00437E68"/>
    <w:rsid w:val="00442E45"/>
    <w:rsid w:val="00443AD4"/>
    <w:rsid w:val="0044438E"/>
    <w:rsid w:val="00445C0F"/>
    <w:rsid w:val="00446A26"/>
    <w:rsid w:val="00451114"/>
    <w:rsid w:val="00451448"/>
    <w:rsid w:val="004516EB"/>
    <w:rsid w:val="004529B6"/>
    <w:rsid w:val="00453DBD"/>
    <w:rsid w:val="00454699"/>
    <w:rsid w:val="00454CE6"/>
    <w:rsid w:val="00455463"/>
    <w:rsid w:val="00455C68"/>
    <w:rsid w:val="00456076"/>
    <w:rsid w:val="00457305"/>
    <w:rsid w:val="00457850"/>
    <w:rsid w:val="00457955"/>
    <w:rsid w:val="0046179C"/>
    <w:rsid w:val="00462881"/>
    <w:rsid w:val="00462DA6"/>
    <w:rsid w:val="004640F2"/>
    <w:rsid w:val="0046549F"/>
    <w:rsid w:val="00467337"/>
    <w:rsid w:val="00467C17"/>
    <w:rsid w:val="00471D57"/>
    <w:rsid w:val="004730D9"/>
    <w:rsid w:val="00475345"/>
    <w:rsid w:val="00475F48"/>
    <w:rsid w:val="004765BB"/>
    <w:rsid w:val="00476790"/>
    <w:rsid w:val="004777ED"/>
    <w:rsid w:val="00477CC2"/>
    <w:rsid w:val="00477D47"/>
    <w:rsid w:val="00480C32"/>
    <w:rsid w:val="004814EA"/>
    <w:rsid w:val="0048180A"/>
    <w:rsid w:val="00481C7A"/>
    <w:rsid w:val="00484BCB"/>
    <w:rsid w:val="00487DB5"/>
    <w:rsid w:val="004906C8"/>
    <w:rsid w:val="00491877"/>
    <w:rsid w:val="00492BC7"/>
    <w:rsid w:val="00493146"/>
    <w:rsid w:val="004938E6"/>
    <w:rsid w:val="0049549B"/>
    <w:rsid w:val="004967E2"/>
    <w:rsid w:val="004975A8"/>
    <w:rsid w:val="004975F9"/>
    <w:rsid w:val="004A0517"/>
    <w:rsid w:val="004A114B"/>
    <w:rsid w:val="004A17F9"/>
    <w:rsid w:val="004A2363"/>
    <w:rsid w:val="004A290F"/>
    <w:rsid w:val="004A55D8"/>
    <w:rsid w:val="004A5FFD"/>
    <w:rsid w:val="004A6A62"/>
    <w:rsid w:val="004A7B7A"/>
    <w:rsid w:val="004A7CE2"/>
    <w:rsid w:val="004B031A"/>
    <w:rsid w:val="004B1236"/>
    <w:rsid w:val="004B1ACE"/>
    <w:rsid w:val="004B234F"/>
    <w:rsid w:val="004B34F6"/>
    <w:rsid w:val="004B353F"/>
    <w:rsid w:val="004B59BB"/>
    <w:rsid w:val="004B5CCC"/>
    <w:rsid w:val="004B766B"/>
    <w:rsid w:val="004C117E"/>
    <w:rsid w:val="004C2845"/>
    <w:rsid w:val="004C3081"/>
    <w:rsid w:val="004C5149"/>
    <w:rsid w:val="004C7961"/>
    <w:rsid w:val="004D0658"/>
    <w:rsid w:val="004D08EB"/>
    <w:rsid w:val="004D0E2D"/>
    <w:rsid w:val="004D16C3"/>
    <w:rsid w:val="004D3B15"/>
    <w:rsid w:val="004D54E3"/>
    <w:rsid w:val="004D6459"/>
    <w:rsid w:val="004D6CFA"/>
    <w:rsid w:val="004D761E"/>
    <w:rsid w:val="004E18DD"/>
    <w:rsid w:val="004E1A3D"/>
    <w:rsid w:val="004E1A71"/>
    <w:rsid w:val="004E2371"/>
    <w:rsid w:val="004E3C3B"/>
    <w:rsid w:val="004E6BE9"/>
    <w:rsid w:val="004E754F"/>
    <w:rsid w:val="004E7A84"/>
    <w:rsid w:val="004F0538"/>
    <w:rsid w:val="004F16CB"/>
    <w:rsid w:val="004F17D6"/>
    <w:rsid w:val="004F1D26"/>
    <w:rsid w:val="004F2337"/>
    <w:rsid w:val="004F3024"/>
    <w:rsid w:val="004F33EA"/>
    <w:rsid w:val="004F4F45"/>
    <w:rsid w:val="005001FE"/>
    <w:rsid w:val="005020E9"/>
    <w:rsid w:val="00502D2E"/>
    <w:rsid w:val="00503655"/>
    <w:rsid w:val="00504967"/>
    <w:rsid w:val="00504BE3"/>
    <w:rsid w:val="00506F7D"/>
    <w:rsid w:val="00507065"/>
    <w:rsid w:val="005106F9"/>
    <w:rsid w:val="00510D77"/>
    <w:rsid w:val="0051144F"/>
    <w:rsid w:val="00511C91"/>
    <w:rsid w:val="005128DD"/>
    <w:rsid w:val="00513F18"/>
    <w:rsid w:val="00513FC4"/>
    <w:rsid w:val="00514207"/>
    <w:rsid w:val="005146B1"/>
    <w:rsid w:val="005149BE"/>
    <w:rsid w:val="00514E8D"/>
    <w:rsid w:val="00515090"/>
    <w:rsid w:val="00516A3A"/>
    <w:rsid w:val="00516E7F"/>
    <w:rsid w:val="005179E4"/>
    <w:rsid w:val="00520593"/>
    <w:rsid w:val="00521E57"/>
    <w:rsid w:val="005230F0"/>
    <w:rsid w:val="00525093"/>
    <w:rsid w:val="005305EA"/>
    <w:rsid w:val="00530E42"/>
    <w:rsid w:val="0053201A"/>
    <w:rsid w:val="0053652A"/>
    <w:rsid w:val="00536D71"/>
    <w:rsid w:val="005371E7"/>
    <w:rsid w:val="00537E4B"/>
    <w:rsid w:val="00540538"/>
    <w:rsid w:val="005419CC"/>
    <w:rsid w:val="00542664"/>
    <w:rsid w:val="00543933"/>
    <w:rsid w:val="00543E22"/>
    <w:rsid w:val="00544216"/>
    <w:rsid w:val="00544CF2"/>
    <w:rsid w:val="0054731A"/>
    <w:rsid w:val="00547B78"/>
    <w:rsid w:val="00551E8B"/>
    <w:rsid w:val="005520FE"/>
    <w:rsid w:val="0055263C"/>
    <w:rsid w:val="005528B9"/>
    <w:rsid w:val="00553A9A"/>
    <w:rsid w:val="0055472B"/>
    <w:rsid w:val="00555D9A"/>
    <w:rsid w:val="00556513"/>
    <w:rsid w:val="00557F13"/>
    <w:rsid w:val="00561ABC"/>
    <w:rsid w:val="00562653"/>
    <w:rsid w:val="00563CE8"/>
    <w:rsid w:val="00564AD9"/>
    <w:rsid w:val="005656D3"/>
    <w:rsid w:val="005662E2"/>
    <w:rsid w:val="00571389"/>
    <w:rsid w:val="005733EB"/>
    <w:rsid w:val="005734C5"/>
    <w:rsid w:val="00573F5C"/>
    <w:rsid w:val="0057453A"/>
    <w:rsid w:val="00575268"/>
    <w:rsid w:val="00576D51"/>
    <w:rsid w:val="0057792B"/>
    <w:rsid w:val="00580802"/>
    <w:rsid w:val="00581A22"/>
    <w:rsid w:val="00585EC8"/>
    <w:rsid w:val="005860CB"/>
    <w:rsid w:val="00591718"/>
    <w:rsid w:val="005918F3"/>
    <w:rsid w:val="00592EF9"/>
    <w:rsid w:val="00593E91"/>
    <w:rsid w:val="0059442D"/>
    <w:rsid w:val="00594D38"/>
    <w:rsid w:val="005951DA"/>
    <w:rsid w:val="0059753D"/>
    <w:rsid w:val="005A0B05"/>
    <w:rsid w:val="005A0B49"/>
    <w:rsid w:val="005A1108"/>
    <w:rsid w:val="005A1286"/>
    <w:rsid w:val="005A27AD"/>
    <w:rsid w:val="005A34EE"/>
    <w:rsid w:val="005A353A"/>
    <w:rsid w:val="005A4EBE"/>
    <w:rsid w:val="005A5C79"/>
    <w:rsid w:val="005A6D57"/>
    <w:rsid w:val="005A71FD"/>
    <w:rsid w:val="005A7D4F"/>
    <w:rsid w:val="005B1F52"/>
    <w:rsid w:val="005B5840"/>
    <w:rsid w:val="005B595E"/>
    <w:rsid w:val="005B5B70"/>
    <w:rsid w:val="005B5F05"/>
    <w:rsid w:val="005C06AA"/>
    <w:rsid w:val="005C14E7"/>
    <w:rsid w:val="005C17BF"/>
    <w:rsid w:val="005C329A"/>
    <w:rsid w:val="005C57BA"/>
    <w:rsid w:val="005C5860"/>
    <w:rsid w:val="005C6982"/>
    <w:rsid w:val="005C6B74"/>
    <w:rsid w:val="005C75F8"/>
    <w:rsid w:val="005C7AEA"/>
    <w:rsid w:val="005D08A0"/>
    <w:rsid w:val="005D125D"/>
    <w:rsid w:val="005D29BF"/>
    <w:rsid w:val="005D2B59"/>
    <w:rsid w:val="005D362F"/>
    <w:rsid w:val="005D370F"/>
    <w:rsid w:val="005D3E85"/>
    <w:rsid w:val="005D44D1"/>
    <w:rsid w:val="005D53D6"/>
    <w:rsid w:val="005E1B06"/>
    <w:rsid w:val="005E265D"/>
    <w:rsid w:val="005E3D7D"/>
    <w:rsid w:val="005E3F60"/>
    <w:rsid w:val="005E4D7C"/>
    <w:rsid w:val="005E4F53"/>
    <w:rsid w:val="005E5F6A"/>
    <w:rsid w:val="005F048E"/>
    <w:rsid w:val="005F1744"/>
    <w:rsid w:val="005F2047"/>
    <w:rsid w:val="005F2C76"/>
    <w:rsid w:val="005F57F0"/>
    <w:rsid w:val="00600A8B"/>
    <w:rsid w:val="00601010"/>
    <w:rsid w:val="006028C9"/>
    <w:rsid w:val="0060676C"/>
    <w:rsid w:val="00606B79"/>
    <w:rsid w:val="00606FC5"/>
    <w:rsid w:val="0060721D"/>
    <w:rsid w:val="0061042F"/>
    <w:rsid w:val="00610B50"/>
    <w:rsid w:val="00614EE0"/>
    <w:rsid w:val="006168E4"/>
    <w:rsid w:val="00621F47"/>
    <w:rsid w:val="00622359"/>
    <w:rsid w:val="0062421A"/>
    <w:rsid w:val="0062497C"/>
    <w:rsid w:val="00625200"/>
    <w:rsid w:val="006255AA"/>
    <w:rsid w:val="00626F62"/>
    <w:rsid w:val="00630846"/>
    <w:rsid w:val="00631806"/>
    <w:rsid w:val="00636FD7"/>
    <w:rsid w:val="00637512"/>
    <w:rsid w:val="0063772F"/>
    <w:rsid w:val="00640EE4"/>
    <w:rsid w:val="006448CE"/>
    <w:rsid w:val="006456FA"/>
    <w:rsid w:val="006466F5"/>
    <w:rsid w:val="00646C24"/>
    <w:rsid w:val="00652BC5"/>
    <w:rsid w:val="00656060"/>
    <w:rsid w:val="00661184"/>
    <w:rsid w:val="00661753"/>
    <w:rsid w:val="0066216F"/>
    <w:rsid w:val="00662F1C"/>
    <w:rsid w:val="00663A16"/>
    <w:rsid w:val="00663C3F"/>
    <w:rsid w:val="00664B05"/>
    <w:rsid w:val="006654F6"/>
    <w:rsid w:val="00665BDE"/>
    <w:rsid w:val="00666CAF"/>
    <w:rsid w:val="00675390"/>
    <w:rsid w:val="00676CAA"/>
    <w:rsid w:val="006802CF"/>
    <w:rsid w:val="006827AB"/>
    <w:rsid w:val="006831E4"/>
    <w:rsid w:val="00683B62"/>
    <w:rsid w:val="006848B7"/>
    <w:rsid w:val="006868A7"/>
    <w:rsid w:val="00690791"/>
    <w:rsid w:val="006915EA"/>
    <w:rsid w:val="00694828"/>
    <w:rsid w:val="006A1B2A"/>
    <w:rsid w:val="006A2CF2"/>
    <w:rsid w:val="006A3810"/>
    <w:rsid w:val="006A65EE"/>
    <w:rsid w:val="006A68B8"/>
    <w:rsid w:val="006A6B72"/>
    <w:rsid w:val="006A7CEB"/>
    <w:rsid w:val="006B1953"/>
    <w:rsid w:val="006B1BF1"/>
    <w:rsid w:val="006B20F0"/>
    <w:rsid w:val="006B2232"/>
    <w:rsid w:val="006B26E3"/>
    <w:rsid w:val="006B3085"/>
    <w:rsid w:val="006B69CF"/>
    <w:rsid w:val="006B7444"/>
    <w:rsid w:val="006C00DA"/>
    <w:rsid w:val="006C1157"/>
    <w:rsid w:val="006C1237"/>
    <w:rsid w:val="006C17FD"/>
    <w:rsid w:val="006C1884"/>
    <w:rsid w:val="006C1B63"/>
    <w:rsid w:val="006C28CA"/>
    <w:rsid w:val="006C350D"/>
    <w:rsid w:val="006C5E56"/>
    <w:rsid w:val="006C66E4"/>
    <w:rsid w:val="006D23FC"/>
    <w:rsid w:val="006D2665"/>
    <w:rsid w:val="006D643D"/>
    <w:rsid w:val="006E063C"/>
    <w:rsid w:val="006E0EA3"/>
    <w:rsid w:val="006E2A11"/>
    <w:rsid w:val="006E3851"/>
    <w:rsid w:val="006E53FF"/>
    <w:rsid w:val="006E7EEE"/>
    <w:rsid w:val="006F1167"/>
    <w:rsid w:val="006F4044"/>
    <w:rsid w:val="006F46DC"/>
    <w:rsid w:val="006F4CC6"/>
    <w:rsid w:val="006F6BBD"/>
    <w:rsid w:val="00701033"/>
    <w:rsid w:val="00701A3F"/>
    <w:rsid w:val="00701E4C"/>
    <w:rsid w:val="007028EB"/>
    <w:rsid w:val="00702A03"/>
    <w:rsid w:val="00704BD8"/>
    <w:rsid w:val="00704EFD"/>
    <w:rsid w:val="007051A0"/>
    <w:rsid w:val="00705B96"/>
    <w:rsid w:val="007078C8"/>
    <w:rsid w:val="00710005"/>
    <w:rsid w:val="00710FC7"/>
    <w:rsid w:val="00711764"/>
    <w:rsid w:val="00712E3A"/>
    <w:rsid w:val="00713CE6"/>
    <w:rsid w:val="007169EF"/>
    <w:rsid w:val="00717DB6"/>
    <w:rsid w:val="00721506"/>
    <w:rsid w:val="007216DB"/>
    <w:rsid w:val="0072323D"/>
    <w:rsid w:val="007246D3"/>
    <w:rsid w:val="00725F5A"/>
    <w:rsid w:val="007274EC"/>
    <w:rsid w:val="00727AD2"/>
    <w:rsid w:val="007326A5"/>
    <w:rsid w:val="00734262"/>
    <w:rsid w:val="00734816"/>
    <w:rsid w:val="00737175"/>
    <w:rsid w:val="00737605"/>
    <w:rsid w:val="007404D5"/>
    <w:rsid w:val="00740BDD"/>
    <w:rsid w:val="007417C8"/>
    <w:rsid w:val="00743FE4"/>
    <w:rsid w:val="00744287"/>
    <w:rsid w:val="00744EEF"/>
    <w:rsid w:val="00745444"/>
    <w:rsid w:val="00745AB1"/>
    <w:rsid w:val="00745D76"/>
    <w:rsid w:val="00747109"/>
    <w:rsid w:val="00747487"/>
    <w:rsid w:val="007505EB"/>
    <w:rsid w:val="00751B4B"/>
    <w:rsid w:val="00752A9A"/>
    <w:rsid w:val="00753B42"/>
    <w:rsid w:val="00754CAE"/>
    <w:rsid w:val="00760D70"/>
    <w:rsid w:val="0076241D"/>
    <w:rsid w:val="00763EE7"/>
    <w:rsid w:val="00764185"/>
    <w:rsid w:val="00764DB2"/>
    <w:rsid w:val="0076623B"/>
    <w:rsid w:val="00766EFD"/>
    <w:rsid w:val="00767E4B"/>
    <w:rsid w:val="007718AD"/>
    <w:rsid w:val="007721F5"/>
    <w:rsid w:val="007729BE"/>
    <w:rsid w:val="007742A7"/>
    <w:rsid w:val="00777034"/>
    <w:rsid w:val="0078090A"/>
    <w:rsid w:val="0078350D"/>
    <w:rsid w:val="007851D5"/>
    <w:rsid w:val="0078766F"/>
    <w:rsid w:val="007929F6"/>
    <w:rsid w:val="007930EC"/>
    <w:rsid w:val="00793CFD"/>
    <w:rsid w:val="00794589"/>
    <w:rsid w:val="0079486A"/>
    <w:rsid w:val="00794F80"/>
    <w:rsid w:val="007A00E9"/>
    <w:rsid w:val="007A0454"/>
    <w:rsid w:val="007A0AE8"/>
    <w:rsid w:val="007A0E44"/>
    <w:rsid w:val="007A1C9E"/>
    <w:rsid w:val="007A2604"/>
    <w:rsid w:val="007A4CA1"/>
    <w:rsid w:val="007A5DFD"/>
    <w:rsid w:val="007A5F49"/>
    <w:rsid w:val="007B0398"/>
    <w:rsid w:val="007B2C77"/>
    <w:rsid w:val="007B2E78"/>
    <w:rsid w:val="007B5E84"/>
    <w:rsid w:val="007B6549"/>
    <w:rsid w:val="007C3F2F"/>
    <w:rsid w:val="007C7CDD"/>
    <w:rsid w:val="007D10BD"/>
    <w:rsid w:val="007D1A27"/>
    <w:rsid w:val="007D1B24"/>
    <w:rsid w:val="007D1F15"/>
    <w:rsid w:val="007D25B1"/>
    <w:rsid w:val="007D2878"/>
    <w:rsid w:val="007D6FC3"/>
    <w:rsid w:val="007D703A"/>
    <w:rsid w:val="007D743F"/>
    <w:rsid w:val="007E0180"/>
    <w:rsid w:val="007E07B4"/>
    <w:rsid w:val="007E207F"/>
    <w:rsid w:val="007E319E"/>
    <w:rsid w:val="007E4FA1"/>
    <w:rsid w:val="007E7B07"/>
    <w:rsid w:val="007E7BAB"/>
    <w:rsid w:val="007E7DCE"/>
    <w:rsid w:val="007E7FA9"/>
    <w:rsid w:val="007F20AC"/>
    <w:rsid w:val="007F4BB2"/>
    <w:rsid w:val="007F6623"/>
    <w:rsid w:val="0080129E"/>
    <w:rsid w:val="00802C56"/>
    <w:rsid w:val="008053CE"/>
    <w:rsid w:val="008056BC"/>
    <w:rsid w:val="00806EE9"/>
    <w:rsid w:val="00807750"/>
    <w:rsid w:val="00807E35"/>
    <w:rsid w:val="008106AC"/>
    <w:rsid w:val="00811205"/>
    <w:rsid w:val="00812AC9"/>
    <w:rsid w:val="00812C48"/>
    <w:rsid w:val="00814097"/>
    <w:rsid w:val="008146F9"/>
    <w:rsid w:val="00814727"/>
    <w:rsid w:val="00814D7C"/>
    <w:rsid w:val="00817C42"/>
    <w:rsid w:val="00820BD9"/>
    <w:rsid w:val="00821413"/>
    <w:rsid w:val="008218CD"/>
    <w:rsid w:val="00821AEB"/>
    <w:rsid w:val="00821E26"/>
    <w:rsid w:val="00824DCD"/>
    <w:rsid w:val="00825081"/>
    <w:rsid w:val="0082634C"/>
    <w:rsid w:val="008266BB"/>
    <w:rsid w:val="00827964"/>
    <w:rsid w:val="00830AFA"/>
    <w:rsid w:val="008311A6"/>
    <w:rsid w:val="008327EA"/>
    <w:rsid w:val="00833E8A"/>
    <w:rsid w:val="008349CC"/>
    <w:rsid w:val="00834D2F"/>
    <w:rsid w:val="0083510D"/>
    <w:rsid w:val="008357C0"/>
    <w:rsid w:val="00836987"/>
    <w:rsid w:val="00844009"/>
    <w:rsid w:val="00844569"/>
    <w:rsid w:val="00844CDE"/>
    <w:rsid w:val="00845083"/>
    <w:rsid w:val="0084574B"/>
    <w:rsid w:val="00847CAF"/>
    <w:rsid w:val="00847D23"/>
    <w:rsid w:val="00850860"/>
    <w:rsid w:val="008556FF"/>
    <w:rsid w:val="0085680C"/>
    <w:rsid w:val="00857106"/>
    <w:rsid w:val="00857765"/>
    <w:rsid w:val="00860250"/>
    <w:rsid w:val="00861770"/>
    <w:rsid w:val="00863327"/>
    <w:rsid w:val="00863A40"/>
    <w:rsid w:val="0086704E"/>
    <w:rsid w:val="00867B0E"/>
    <w:rsid w:val="00867F7E"/>
    <w:rsid w:val="00870B18"/>
    <w:rsid w:val="00870F44"/>
    <w:rsid w:val="00872ECB"/>
    <w:rsid w:val="0087456A"/>
    <w:rsid w:val="008763E4"/>
    <w:rsid w:val="008770FC"/>
    <w:rsid w:val="00877C8E"/>
    <w:rsid w:val="00880687"/>
    <w:rsid w:val="00880A6C"/>
    <w:rsid w:val="00880E60"/>
    <w:rsid w:val="00884054"/>
    <w:rsid w:val="00884F7E"/>
    <w:rsid w:val="008861A4"/>
    <w:rsid w:val="00890B7A"/>
    <w:rsid w:val="00890C62"/>
    <w:rsid w:val="0089173B"/>
    <w:rsid w:val="0089319E"/>
    <w:rsid w:val="0089437B"/>
    <w:rsid w:val="008945F5"/>
    <w:rsid w:val="00895089"/>
    <w:rsid w:val="008951ED"/>
    <w:rsid w:val="0089761E"/>
    <w:rsid w:val="008977EE"/>
    <w:rsid w:val="008A0693"/>
    <w:rsid w:val="008A25E6"/>
    <w:rsid w:val="008A50A9"/>
    <w:rsid w:val="008A5928"/>
    <w:rsid w:val="008A75BE"/>
    <w:rsid w:val="008B0D6E"/>
    <w:rsid w:val="008B1AD9"/>
    <w:rsid w:val="008B1D2E"/>
    <w:rsid w:val="008B1FD5"/>
    <w:rsid w:val="008B2C60"/>
    <w:rsid w:val="008B4DF4"/>
    <w:rsid w:val="008B5971"/>
    <w:rsid w:val="008B6001"/>
    <w:rsid w:val="008B6C58"/>
    <w:rsid w:val="008B70DC"/>
    <w:rsid w:val="008B7C54"/>
    <w:rsid w:val="008C08BE"/>
    <w:rsid w:val="008C229F"/>
    <w:rsid w:val="008C32A8"/>
    <w:rsid w:val="008C3445"/>
    <w:rsid w:val="008C366D"/>
    <w:rsid w:val="008C4993"/>
    <w:rsid w:val="008C4E94"/>
    <w:rsid w:val="008C5595"/>
    <w:rsid w:val="008C55A3"/>
    <w:rsid w:val="008C5AEB"/>
    <w:rsid w:val="008C7368"/>
    <w:rsid w:val="008D32F0"/>
    <w:rsid w:val="008D595F"/>
    <w:rsid w:val="008D7453"/>
    <w:rsid w:val="008D7E56"/>
    <w:rsid w:val="008E012F"/>
    <w:rsid w:val="008E6375"/>
    <w:rsid w:val="008E6B6C"/>
    <w:rsid w:val="008F010F"/>
    <w:rsid w:val="008F17A1"/>
    <w:rsid w:val="008F2158"/>
    <w:rsid w:val="008F3D79"/>
    <w:rsid w:val="008F4670"/>
    <w:rsid w:val="008F4C65"/>
    <w:rsid w:val="008F4FF0"/>
    <w:rsid w:val="008F5D20"/>
    <w:rsid w:val="008F7579"/>
    <w:rsid w:val="0090019F"/>
    <w:rsid w:val="00900AD6"/>
    <w:rsid w:val="009020B3"/>
    <w:rsid w:val="00902944"/>
    <w:rsid w:val="009041AF"/>
    <w:rsid w:val="00904FCB"/>
    <w:rsid w:val="00905422"/>
    <w:rsid w:val="009055F3"/>
    <w:rsid w:val="009067B3"/>
    <w:rsid w:val="00906BD5"/>
    <w:rsid w:val="0090759E"/>
    <w:rsid w:val="009104D1"/>
    <w:rsid w:val="00911863"/>
    <w:rsid w:val="00912537"/>
    <w:rsid w:val="00913133"/>
    <w:rsid w:val="0091317A"/>
    <w:rsid w:val="009131C3"/>
    <w:rsid w:val="0091475B"/>
    <w:rsid w:val="00914DC8"/>
    <w:rsid w:val="00915DB9"/>
    <w:rsid w:val="0092120C"/>
    <w:rsid w:val="00921AC3"/>
    <w:rsid w:val="00921DB9"/>
    <w:rsid w:val="0092403D"/>
    <w:rsid w:val="00924E40"/>
    <w:rsid w:val="0092524A"/>
    <w:rsid w:val="00925E60"/>
    <w:rsid w:val="00926C36"/>
    <w:rsid w:val="009304CD"/>
    <w:rsid w:val="00933BEE"/>
    <w:rsid w:val="00934304"/>
    <w:rsid w:val="00934415"/>
    <w:rsid w:val="009402DB"/>
    <w:rsid w:val="00942E41"/>
    <w:rsid w:val="009440D8"/>
    <w:rsid w:val="009449B8"/>
    <w:rsid w:val="00944DC9"/>
    <w:rsid w:val="00944F1C"/>
    <w:rsid w:val="00945203"/>
    <w:rsid w:val="009454B4"/>
    <w:rsid w:val="009454E7"/>
    <w:rsid w:val="0094603F"/>
    <w:rsid w:val="00946F3D"/>
    <w:rsid w:val="009478D8"/>
    <w:rsid w:val="00951F85"/>
    <w:rsid w:val="00952850"/>
    <w:rsid w:val="0095320D"/>
    <w:rsid w:val="009555DC"/>
    <w:rsid w:val="009611E0"/>
    <w:rsid w:val="00961302"/>
    <w:rsid w:val="0096200F"/>
    <w:rsid w:val="00962383"/>
    <w:rsid w:val="00963120"/>
    <w:rsid w:val="009645F8"/>
    <w:rsid w:val="0096478F"/>
    <w:rsid w:val="00965FEE"/>
    <w:rsid w:val="0096643B"/>
    <w:rsid w:val="009664A1"/>
    <w:rsid w:val="00966B7A"/>
    <w:rsid w:val="00967852"/>
    <w:rsid w:val="009706B5"/>
    <w:rsid w:val="009726B9"/>
    <w:rsid w:val="00972BDF"/>
    <w:rsid w:val="00972CF8"/>
    <w:rsid w:val="009732F5"/>
    <w:rsid w:val="00973AFB"/>
    <w:rsid w:val="00973F49"/>
    <w:rsid w:val="00974B2B"/>
    <w:rsid w:val="00981203"/>
    <w:rsid w:val="0098182D"/>
    <w:rsid w:val="00982A98"/>
    <w:rsid w:val="0098411C"/>
    <w:rsid w:val="009855E2"/>
    <w:rsid w:val="00987C03"/>
    <w:rsid w:val="00990E3D"/>
    <w:rsid w:val="00992977"/>
    <w:rsid w:val="00992B07"/>
    <w:rsid w:val="0099557F"/>
    <w:rsid w:val="009A148F"/>
    <w:rsid w:val="009A3511"/>
    <w:rsid w:val="009A4C4C"/>
    <w:rsid w:val="009A6552"/>
    <w:rsid w:val="009A686F"/>
    <w:rsid w:val="009A7912"/>
    <w:rsid w:val="009B0094"/>
    <w:rsid w:val="009B07D8"/>
    <w:rsid w:val="009B222A"/>
    <w:rsid w:val="009B2777"/>
    <w:rsid w:val="009B28E9"/>
    <w:rsid w:val="009B33A8"/>
    <w:rsid w:val="009B3487"/>
    <w:rsid w:val="009B390A"/>
    <w:rsid w:val="009B7C61"/>
    <w:rsid w:val="009C22B1"/>
    <w:rsid w:val="009C3677"/>
    <w:rsid w:val="009C3793"/>
    <w:rsid w:val="009C552E"/>
    <w:rsid w:val="009C62BD"/>
    <w:rsid w:val="009C68AC"/>
    <w:rsid w:val="009D26AD"/>
    <w:rsid w:val="009D341C"/>
    <w:rsid w:val="009D3C55"/>
    <w:rsid w:val="009D45BD"/>
    <w:rsid w:val="009D5261"/>
    <w:rsid w:val="009D76A3"/>
    <w:rsid w:val="009D7939"/>
    <w:rsid w:val="009E1411"/>
    <w:rsid w:val="009E19FC"/>
    <w:rsid w:val="009E52F2"/>
    <w:rsid w:val="009E70BE"/>
    <w:rsid w:val="009F1118"/>
    <w:rsid w:val="009F1287"/>
    <w:rsid w:val="009F23D6"/>
    <w:rsid w:val="009F25EB"/>
    <w:rsid w:val="009F2A10"/>
    <w:rsid w:val="009F333B"/>
    <w:rsid w:val="009F3C1F"/>
    <w:rsid w:val="009F603C"/>
    <w:rsid w:val="009F614E"/>
    <w:rsid w:val="009F657D"/>
    <w:rsid w:val="009F6B17"/>
    <w:rsid w:val="009F762B"/>
    <w:rsid w:val="009F76BA"/>
    <w:rsid w:val="009F7E09"/>
    <w:rsid w:val="00A00136"/>
    <w:rsid w:val="00A00604"/>
    <w:rsid w:val="00A02047"/>
    <w:rsid w:val="00A02B9D"/>
    <w:rsid w:val="00A03502"/>
    <w:rsid w:val="00A035C0"/>
    <w:rsid w:val="00A036BE"/>
    <w:rsid w:val="00A0575E"/>
    <w:rsid w:val="00A068CE"/>
    <w:rsid w:val="00A06A16"/>
    <w:rsid w:val="00A10F77"/>
    <w:rsid w:val="00A12205"/>
    <w:rsid w:val="00A139AF"/>
    <w:rsid w:val="00A17BE7"/>
    <w:rsid w:val="00A20113"/>
    <w:rsid w:val="00A23A46"/>
    <w:rsid w:val="00A24AA9"/>
    <w:rsid w:val="00A24B74"/>
    <w:rsid w:val="00A3248C"/>
    <w:rsid w:val="00A339E6"/>
    <w:rsid w:val="00A33EF8"/>
    <w:rsid w:val="00A34362"/>
    <w:rsid w:val="00A343D5"/>
    <w:rsid w:val="00A358E6"/>
    <w:rsid w:val="00A37C0F"/>
    <w:rsid w:val="00A409B6"/>
    <w:rsid w:val="00A40C24"/>
    <w:rsid w:val="00A422B7"/>
    <w:rsid w:val="00A424E5"/>
    <w:rsid w:val="00A44291"/>
    <w:rsid w:val="00A452EB"/>
    <w:rsid w:val="00A453DC"/>
    <w:rsid w:val="00A45FDC"/>
    <w:rsid w:val="00A46457"/>
    <w:rsid w:val="00A47E33"/>
    <w:rsid w:val="00A50182"/>
    <w:rsid w:val="00A50B14"/>
    <w:rsid w:val="00A51024"/>
    <w:rsid w:val="00A51109"/>
    <w:rsid w:val="00A51B3C"/>
    <w:rsid w:val="00A51F37"/>
    <w:rsid w:val="00A544DC"/>
    <w:rsid w:val="00A54E6E"/>
    <w:rsid w:val="00A55818"/>
    <w:rsid w:val="00A56153"/>
    <w:rsid w:val="00A56556"/>
    <w:rsid w:val="00A57056"/>
    <w:rsid w:val="00A5790A"/>
    <w:rsid w:val="00A625E2"/>
    <w:rsid w:val="00A63DC7"/>
    <w:rsid w:val="00A65B7E"/>
    <w:rsid w:val="00A70289"/>
    <w:rsid w:val="00A71DEC"/>
    <w:rsid w:val="00A72105"/>
    <w:rsid w:val="00A72465"/>
    <w:rsid w:val="00A75978"/>
    <w:rsid w:val="00A80C92"/>
    <w:rsid w:val="00A82461"/>
    <w:rsid w:val="00A84417"/>
    <w:rsid w:val="00A851D8"/>
    <w:rsid w:val="00A870C4"/>
    <w:rsid w:val="00A87326"/>
    <w:rsid w:val="00A915F4"/>
    <w:rsid w:val="00A94568"/>
    <w:rsid w:val="00A953BA"/>
    <w:rsid w:val="00A95799"/>
    <w:rsid w:val="00A95C19"/>
    <w:rsid w:val="00A96F9F"/>
    <w:rsid w:val="00A977B0"/>
    <w:rsid w:val="00AA0848"/>
    <w:rsid w:val="00AA0AAF"/>
    <w:rsid w:val="00AA2C55"/>
    <w:rsid w:val="00AA3C06"/>
    <w:rsid w:val="00AA56F6"/>
    <w:rsid w:val="00AA5D62"/>
    <w:rsid w:val="00AB034F"/>
    <w:rsid w:val="00AB0571"/>
    <w:rsid w:val="00AB0893"/>
    <w:rsid w:val="00AB1E84"/>
    <w:rsid w:val="00AB2BF2"/>
    <w:rsid w:val="00AB3710"/>
    <w:rsid w:val="00AB4B0F"/>
    <w:rsid w:val="00AB6C3B"/>
    <w:rsid w:val="00AB7F4A"/>
    <w:rsid w:val="00AC052B"/>
    <w:rsid w:val="00AC226E"/>
    <w:rsid w:val="00AC6EB2"/>
    <w:rsid w:val="00AC722C"/>
    <w:rsid w:val="00AC75C1"/>
    <w:rsid w:val="00AC7906"/>
    <w:rsid w:val="00AD1291"/>
    <w:rsid w:val="00AD134F"/>
    <w:rsid w:val="00AD18E2"/>
    <w:rsid w:val="00AD1F40"/>
    <w:rsid w:val="00AD3428"/>
    <w:rsid w:val="00AD3604"/>
    <w:rsid w:val="00AD36C8"/>
    <w:rsid w:val="00AD3AA2"/>
    <w:rsid w:val="00AD43B8"/>
    <w:rsid w:val="00AD4B1A"/>
    <w:rsid w:val="00AD5295"/>
    <w:rsid w:val="00AD6387"/>
    <w:rsid w:val="00AE008F"/>
    <w:rsid w:val="00AE4896"/>
    <w:rsid w:val="00AF0161"/>
    <w:rsid w:val="00AF2A1F"/>
    <w:rsid w:val="00AF2D9B"/>
    <w:rsid w:val="00AF352C"/>
    <w:rsid w:val="00B00628"/>
    <w:rsid w:val="00B011F5"/>
    <w:rsid w:val="00B0749B"/>
    <w:rsid w:val="00B10050"/>
    <w:rsid w:val="00B10A1E"/>
    <w:rsid w:val="00B11866"/>
    <w:rsid w:val="00B11C60"/>
    <w:rsid w:val="00B11E08"/>
    <w:rsid w:val="00B12FF9"/>
    <w:rsid w:val="00B133DF"/>
    <w:rsid w:val="00B14039"/>
    <w:rsid w:val="00B149FA"/>
    <w:rsid w:val="00B16A64"/>
    <w:rsid w:val="00B177F4"/>
    <w:rsid w:val="00B22242"/>
    <w:rsid w:val="00B2232C"/>
    <w:rsid w:val="00B2330D"/>
    <w:rsid w:val="00B23384"/>
    <w:rsid w:val="00B25008"/>
    <w:rsid w:val="00B27F33"/>
    <w:rsid w:val="00B32CD3"/>
    <w:rsid w:val="00B34CED"/>
    <w:rsid w:val="00B35250"/>
    <w:rsid w:val="00B35A93"/>
    <w:rsid w:val="00B3672D"/>
    <w:rsid w:val="00B37E9B"/>
    <w:rsid w:val="00B433C9"/>
    <w:rsid w:val="00B436EA"/>
    <w:rsid w:val="00B437D8"/>
    <w:rsid w:val="00B44ADE"/>
    <w:rsid w:val="00B46B42"/>
    <w:rsid w:val="00B4745C"/>
    <w:rsid w:val="00B51B7C"/>
    <w:rsid w:val="00B51F72"/>
    <w:rsid w:val="00B52D3E"/>
    <w:rsid w:val="00B52E55"/>
    <w:rsid w:val="00B534F0"/>
    <w:rsid w:val="00B54500"/>
    <w:rsid w:val="00B54C62"/>
    <w:rsid w:val="00B55DD0"/>
    <w:rsid w:val="00B56CAC"/>
    <w:rsid w:val="00B57980"/>
    <w:rsid w:val="00B601D4"/>
    <w:rsid w:val="00B60DA2"/>
    <w:rsid w:val="00B6166B"/>
    <w:rsid w:val="00B61955"/>
    <w:rsid w:val="00B61C39"/>
    <w:rsid w:val="00B622EF"/>
    <w:rsid w:val="00B63BC9"/>
    <w:rsid w:val="00B653BB"/>
    <w:rsid w:val="00B66E86"/>
    <w:rsid w:val="00B67A20"/>
    <w:rsid w:val="00B710FE"/>
    <w:rsid w:val="00B71767"/>
    <w:rsid w:val="00B724E8"/>
    <w:rsid w:val="00B7280E"/>
    <w:rsid w:val="00B73FE9"/>
    <w:rsid w:val="00B7701B"/>
    <w:rsid w:val="00B87D50"/>
    <w:rsid w:val="00B91BCB"/>
    <w:rsid w:val="00B9223B"/>
    <w:rsid w:val="00B94AAC"/>
    <w:rsid w:val="00B94AE7"/>
    <w:rsid w:val="00B94F20"/>
    <w:rsid w:val="00B953BD"/>
    <w:rsid w:val="00B95905"/>
    <w:rsid w:val="00B95C41"/>
    <w:rsid w:val="00B95E96"/>
    <w:rsid w:val="00B97286"/>
    <w:rsid w:val="00B97421"/>
    <w:rsid w:val="00BA2A94"/>
    <w:rsid w:val="00BA4D1F"/>
    <w:rsid w:val="00BA5339"/>
    <w:rsid w:val="00BA6226"/>
    <w:rsid w:val="00BA7AD1"/>
    <w:rsid w:val="00BB0F3F"/>
    <w:rsid w:val="00BB1091"/>
    <w:rsid w:val="00BB2250"/>
    <w:rsid w:val="00BB3132"/>
    <w:rsid w:val="00BB4F99"/>
    <w:rsid w:val="00BB5448"/>
    <w:rsid w:val="00BB68CA"/>
    <w:rsid w:val="00BB721B"/>
    <w:rsid w:val="00BC0FDD"/>
    <w:rsid w:val="00BC130D"/>
    <w:rsid w:val="00BC22E0"/>
    <w:rsid w:val="00BC2A46"/>
    <w:rsid w:val="00BC3162"/>
    <w:rsid w:val="00BC3FA4"/>
    <w:rsid w:val="00BC5BA0"/>
    <w:rsid w:val="00BD004A"/>
    <w:rsid w:val="00BD20C2"/>
    <w:rsid w:val="00BD352C"/>
    <w:rsid w:val="00BD3723"/>
    <w:rsid w:val="00BD5023"/>
    <w:rsid w:val="00BD5133"/>
    <w:rsid w:val="00BD58AB"/>
    <w:rsid w:val="00BE28ED"/>
    <w:rsid w:val="00BE2E30"/>
    <w:rsid w:val="00BE3339"/>
    <w:rsid w:val="00BE7360"/>
    <w:rsid w:val="00BF18C8"/>
    <w:rsid w:val="00BF1D3A"/>
    <w:rsid w:val="00C008B2"/>
    <w:rsid w:val="00C0130E"/>
    <w:rsid w:val="00C01ABC"/>
    <w:rsid w:val="00C01E1C"/>
    <w:rsid w:val="00C01F6B"/>
    <w:rsid w:val="00C02A84"/>
    <w:rsid w:val="00C07B2D"/>
    <w:rsid w:val="00C12209"/>
    <w:rsid w:val="00C135B2"/>
    <w:rsid w:val="00C14CD6"/>
    <w:rsid w:val="00C15C47"/>
    <w:rsid w:val="00C16927"/>
    <w:rsid w:val="00C16B5D"/>
    <w:rsid w:val="00C2082E"/>
    <w:rsid w:val="00C20835"/>
    <w:rsid w:val="00C22CC5"/>
    <w:rsid w:val="00C23BE8"/>
    <w:rsid w:val="00C24A09"/>
    <w:rsid w:val="00C25084"/>
    <w:rsid w:val="00C2642C"/>
    <w:rsid w:val="00C274BE"/>
    <w:rsid w:val="00C274C6"/>
    <w:rsid w:val="00C27A37"/>
    <w:rsid w:val="00C310B6"/>
    <w:rsid w:val="00C321D9"/>
    <w:rsid w:val="00C3330D"/>
    <w:rsid w:val="00C34654"/>
    <w:rsid w:val="00C347FE"/>
    <w:rsid w:val="00C357BE"/>
    <w:rsid w:val="00C4006D"/>
    <w:rsid w:val="00C419E1"/>
    <w:rsid w:val="00C4530E"/>
    <w:rsid w:val="00C45C21"/>
    <w:rsid w:val="00C503EB"/>
    <w:rsid w:val="00C52786"/>
    <w:rsid w:val="00C53F93"/>
    <w:rsid w:val="00C552DA"/>
    <w:rsid w:val="00C5580D"/>
    <w:rsid w:val="00C56C44"/>
    <w:rsid w:val="00C57028"/>
    <w:rsid w:val="00C572BB"/>
    <w:rsid w:val="00C57645"/>
    <w:rsid w:val="00C57FF3"/>
    <w:rsid w:val="00C604B3"/>
    <w:rsid w:val="00C6332C"/>
    <w:rsid w:val="00C651E5"/>
    <w:rsid w:val="00C6664B"/>
    <w:rsid w:val="00C6721D"/>
    <w:rsid w:val="00C677A9"/>
    <w:rsid w:val="00C678B3"/>
    <w:rsid w:val="00C70B4A"/>
    <w:rsid w:val="00C71043"/>
    <w:rsid w:val="00C71CD1"/>
    <w:rsid w:val="00C73143"/>
    <w:rsid w:val="00C7710B"/>
    <w:rsid w:val="00C77685"/>
    <w:rsid w:val="00C77815"/>
    <w:rsid w:val="00C77977"/>
    <w:rsid w:val="00C77ABA"/>
    <w:rsid w:val="00C8085F"/>
    <w:rsid w:val="00C811E5"/>
    <w:rsid w:val="00C81AD4"/>
    <w:rsid w:val="00C821B6"/>
    <w:rsid w:val="00C82F7B"/>
    <w:rsid w:val="00C83AF5"/>
    <w:rsid w:val="00C8471E"/>
    <w:rsid w:val="00C850CE"/>
    <w:rsid w:val="00C85378"/>
    <w:rsid w:val="00C86A22"/>
    <w:rsid w:val="00C90BE5"/>
    <w:rsid w:val="00C914DC"/>
    <w:rsid w:val="00C91B10"/>
    <w:rsid w:val="00C925E0"/>
    <w:rsid w:val="00C9271F"/>
    <w:rsid w:val="00C9297C"/>
    <w:rsid w:val="00C932F8"/>
    <w:rsid w:val="00C950C0"/>
    <w:rsid w:val="00C950D9"/>
    <w:rsid w:val="00C95A92"/>
    <w:rsid w:val="00C976C0"/>
    <w:rsid w:val="00CA1D7E"/>
    <w:rsid w:val="00CA23F8"/>
    <w:rsid w:val="00CA2449"/>
    <w:rsid w:val="00CA39DB"/>
    <w:rsid w:val="00CA4158"/>
    <w:rsid w:val="00CA5334"/>
    <w:rsid w:val="00CA5732"/>
    <w:rsid w:val="00CA6A85"/>
    <w:rsid w:val="00CA6FDA"/>
    <w:rsid w:val="00CB0886"/>
    <w:rsid w:val="00CB2CC0"/>
    <w:rsid w:val="00CB3B6F"/>
    <w:rsid w:val="00CB5099"/>
    <w:rsid w:val="00CC0C5F"/>
    <w:rsid w:val="00CC0D61"/>
    <w:rsid w:val="00CC2F3D"/>
    <w:rsid w:val="00CC3A2A"/>
    <w:rsid w:val="00CC4CF6"/>
    <w:rsid w:val="00CC51A7"/>
    <w:rsid w:val="00CC5FF3"/>
    <w:rsid w:val="00CC6072"/>
    <w:rsid w:val="00CD1612"/>
    <w:rsid w:val="00CD170E"/>
    <w:rsid w:val="00CD262A"/>
    <w:rsid w:val="00CD365B"/>
    <w:rsid w:val="00CD4BFA"/>
    <w:rsid w:val="00CD4E49"/>
    <w:rsid w:val="00CE0E72"/>
    <w:rsid w:val="00CE2ADF"/>
    <w:rsid w:val="00CE367D"/>
    <w:rsid w:val="00CE3B78"/>
    <w:rsid w:val="00CE4289"/>
    <w:rsid w:val="00CE4560"/>
    <w:rsid w:val="00CE6C5D"/>
    <w:rsid w:val="00CE6D6A"/>
    <w:rsid w:val="00CF1C84"/>
    <w:rsid w:val="00CF1D7D"/>
    <w:rsid w:val="00CF45D3"/>
    <w:rsid w:val="00CF51F9"/>
    <w:rsid w:val="00CF6B6C"/>
    <w:rsid w:val="00CF7EA2"/>
    <w:rsid w:val="00D0159B"/>
    <w:rsid w:val="00D04204"/>
    <w:rsid w:val="00D042BB"/>
    <w:rsid w:val="00D05FAE"/>
    <w:rsid w:val="00D06CA0"/>
    <w:rsid w:val="00D0731B"/>
    <w:rsid w:val="00D115BB"/>
    <w:rsid w:val="00D116F3"/>
    <w:rsid w:val="00D11797"/>
    <w:rsid w:val="00D12C68"/>
    <w:rsid w:val="00D134FB"/>
    <w:rsid w:val="00D14FEC"/>
    <w:rsid w:val="00D15546"/>
    <w:rsid w:val="00D16C97"/>
    <w:rsid w:val="00D1766B"/>
    <w:rsid w:val="00D17789"/>
    <w:rsid w:val="00D21565"/>
    <w:rsid w:val="00D2277C"/>
    <w:rsid w:val="00D22F7D"/>
    <w:rsid w:val="00D257C6"/>
    <w:rsid w:val="00D25BEE"/>
    <w:rsid w:val="00D27079"/>
    <w:rsid w:val="00D2737E"/>
    <w:rsid w:val="00D274A9"/>
    <w:rsid w:val="00D302CF"/>
    <w:rsid w:val="00D30712"/>
    <w:rsid w:val="00D31397"/>
    <w:rsid w:val="00D31EFF"/>
    <w:rsid w:val="00D32644"/>
    <w:rsid w:val="00D33358"/>
    <w:rsid w:val="00D33619"/>
    <w:rsid w:val="00D36C02"/>
    <w:rsid w:val="00D400F4"/>
    <w:rsid w:val="00D413C5"/>
    <w:rsid w:val="00D43469"/>
    <w:rsid w:val="00D43CF1"/>
    <w:rsid w:val="00D449AE"/>
    <w:rsid w:val="00D46192"/>
    <w:rsid w:val="00D477C3"/>
    <w:rsid w:val="00D508EB"/>
    <w:rsid w:val="00D50F16"/>
    <w:rsid w:val="00D51B89"/>
    <w:rsid w:val="00D52AC7"/>
    <w:rsid w:val="00D533BD"/>
    <w:rsid w:val="00D54CA9"/>
    <w:rsid w:val="00D54D64"/>
    <w:rsid w:val="00D5567D"/>
    <w:rsid w:val="00D55FBE"/>
    <w:rsid w:val="00D604FD"/>
    <w:rsid w:val="00D61241"/>
    <w:rsid w:val="00D6165D"/>
    <w:rsid w:val="00D6283C"/>
    <w:rsid w:val="00D6340F"/>
    <w:rsid w:val="00D6535E"/>
    <w:rsid w:val="00D654EC"/>
    <w:rsid w:val="00D6681B"/>
    <w:rsid w:val="00D66C0C"/>
    <w:rsid w:val="00D720DC"/>
    <w:rsid w:val="00D72D16"/>
    <w:rsid w:val="00D742B9"/>
    <w:rsid w:val="00D7492C"/>
    <w:rsid w:val="00D766CC"/>
    <w:rsid w:val="00D81029"/>
    <w:rsid w:val="00D812A2"/>
    <w:rsid w:val="00D8195B"/>
    <w:rsid w:val="00D821F8"/>
    <w:rsid w:val="00D832FA"/>
    <w:rsid w:val="00D848F9"/>
    <w:rsid w:val="00D84DDC"/>
    <w:rsid w:val="00D85695"/>
    <w:rsid w:val="00D857BA"/>
    <w:rsid w:val="00D8619F"/>
    <w:rsid w:val="00D8671E"/>
    <w:rsid w:val="00D86764"/>
    <w:rsid w:val="00D870AC"/>
    <w:rsid w:val="00D90AC8"/>
    <w:rsid w:val="00D90B92"/>
    <w:rsid w:val="00D91B9A"/>
    <w:rsid w:val="00D92036"/>
    <w:rsid w:val="00D95611"/>
    <w:rsid w:val="00D97009"/>
    <w:rsid w:val="00DA0DF2"/>
    <w:rsid w:val="00DA1152"/>
    <w:rsid w:val="00DA2157"/>
    <w:rsid w:val="00DA3D5F"/>
    <w:rsid w:val="00DA41D7"/>
    <w:rsid w:val="00DA494B"/>
    <w:rsid w:val="00DA58E1"/>
    <w:rsid w:val="00DA5B72"/>
    <w:rsid w:val="00DB0265"/>
    <w:rsid w:val="00DB0CE0"/>
    <w:rsid w:val="00DB4EE4"/>
    <w:rsid w:val="00DB5C0A"/>
    <w:rsid w:val="00DC0220"/>
    <w:rsid w:val="00DC0A85"/>
    <w:rsid w:val="00DC57CD"/>
    <w:rsid w:val="00DC68BC"/>
    <w:rsid w:val="00DC6B33"/>
    <w:rsid w:val="00DC6FF8"/>
    <w:rsid w:val="00DD01FC"/>
    <w:rsid w:val="00DD13E2"/>
    <w:rsid w:val="00DD435C"/>
    <w:rsid w:val="00DE2602"/>
    <w:rsid w:val="00DE3F26"/>
    <w:rsid w:val="00DE47A1"/>
    <w:rsid w:val="00DE7DCC"/>
    <w:rsid w:val="00DF003C"/>
    <w:rsid w:val="00DF0E8B"/>
    <w:rsid w:val="00DF0F8A"/>
    <w:rsid w:val="00DF137F"/>
    <w:rsid w:val="00DF26C1"/>
    <w:rsid w:val="00DF2DF1"/>
    <w:rsid w:val="00DF4501"/>
    <w:rsid w:val="00DF5BF3"/>
    <w:rsid w:val="00DF5C75"/>
    <w:rsid w:val="00DF5FAD"/>
    <w:rsid w:val="00DF65E5"/>
    <w:rsid w:val="00DF6971"/>
    <w:rsid w:val="00DF78AE"/>
    <w:rsid w:val="00E00E78"/>
    <w:rsid w:val="00E0759A"/>
    <w:rsid w:val="00E076C1"/>
    <w:rsid w:val="00E11544"/>
    <w:rsid w:val="00E11E2E"/>
    <w:rsid w:val="00E1235F"/>
    <w:rsid w:val="00E13C83"/>
    <w:rsid w:val="00E15555"/>
    <w:rsid w:val="00E15B7D"/>
    <w:rsid w:val="00E23477"/>
    <w:rsid w:val="00E2408E"/>
    <w:rsid w:val="00E25A1A"/>
    <w:rsid w:val="00E27CDB"/>
    <w:rsid w:val="00E30658"/>
    <w:rsid w:val="00E34CEE"/>
    <w:rsid w:val="00E353C6"/>
    <w:rsid w:val="00E371EC"/>
    <w:rsid w:val="00E37B66"/>
    <w:rsid w:val="00E43116"/>
    <w:rsid w:val="00E444DA"/>
    <w:rsid w:val="00E45623"/>
    <w:rsid w:val="00E50179"/>
    <w:rsid w:val="00E50F38"/>
    <w:rsid w:val="00E51A48"/>
    <w:rsid w:val="00E51ACE"/>
    <w:rsid w:val="00E53D3D"/>
    <w:rsid w:val="00E550AA"/>
    <w:rsid w:val="00E571F8"/>
    <w:rsid w:val="00E57E5A"/>
    <w:rsid w:val="00E601C5"/>
    <w:rsid w:val="00E6173D"/>
    <w:rsid w:val="00E61BD3"/>
    <w:rsid w:val="00E6369C"/>
    <w:rsid w:val="00E63C1D"/>
    <w:rsid w:val="00E64F0A"/>
    <w:rsid w:val="00E67668"/>
    <w:rsid w:val="00E70AEE"/>
    <w:rsid w:val="00E7107E"/>
    <w:rsid w:val="00E71C93"/>
    <w:rsid w:val="00E725D5"/>
    <w:rsid w:val="00E72AE3"/>
    <w:rsid w:val="00E73937"/>
    <w:rsid w:val="00E73B51"/>
    <w:rsid w:val="00E76B98"/>
    <w:rsid w:val="00E76D0D"/>
    <w:rsid w:val="00E8151C"/>
    <w:rsid w:val="00E81A88"/>
    <w:rsid w:val="00E81E9C"/>
    <w:rsid w:val="00E8255A"/>
    <w:rsid w:val="00E82E15"/>
    <w:rsid w:val="00E83A79"/>
    <w:rsid w:val="00E83FE9"/>
    <w:rsid w:val="00E84151"/>
    <w:rsid w:val="00E860CE"/>
    <w:rsid w:val="00E86CD6"/>
    <w:rsid w:val="00E86FA6"/>
    <w:rsid w:val="00E91117"/>
    <w:rsid w:val="00E91409"/>
    <w:rsid w:val="00E91D17"/>
    <w:rsid w:val="00E91EED"/>
    <w:rsid w:val="00E92123"/>
    <w:rsid w:val="00E936FF"/>
    <w:rsid w:val="00E939C8"/>
    <w:rsid w:val="00E93A33"/>
    <w:rsid w:val="00E93B6B"/>
    <w:rsid w:val="00E94308"/>
    <w:rsid w:val="00E9465C"/>
    <w:rsid w:val="00E96C74"/>
    <w:rsid w:val="00EA1F89"/>
    <w:rsid w:val="00EA2512"/>
    <w:rsid w:val="00EA5177"/>
    <w:rsid w:val="00EA5C19"/>
    <w:rsid w:val="00EA5DD1"/>
    <w:rsid w:val="00EA6C0E"/>
    <w:rsid w:val="00EA7FEF"/>
    <w:rsid w:val="00EB102D"/>
    <w:rsid w:val="00EB117B"/>
    <w:rsid w:val="00EB2BEB"/>
    <w:rsid w:val="00EB40D6"/>
    <w:rsid w:val="00EB4222"/>
    <w:rsid w:val="00EB5F75"/>
    <w:rsid w:val="00EB79CD"/>
    <w:rsid w:val="00EC2F75"/>
    <w:rsid w:val="00EC52A5"/>
    <w:rsid w:val="00ED4C91"/>
    <w:rsid w:val="00ED5985"/>
    <w:rsid w:val="00EE0648"/>
    <w:rsid w:val="00EE079C"/>
    <w:rsid w:val="00EE0F2E"/>
    <w:rsid w:val="00EE1868"/>
    <w:rsid w:val="00EE2610"/>
    <w:rsid w:val="00EE2A41"/>
    <w:rsid w:val="00EE354B"/>
    <w:rsid w:val="00EE3C1D"/>
    <w:rsid w:val="00EE4C43"/>
    <w:rsid w:val="00EE5F57"/>
    <w:rsid w:val="00EE6EC2"/>
    <w:rsid w:val="00EF0144"/>
    <w:rsid w:val="00EF036B"/>
    <w:rsid w:val="00EF09FB"/>
    <w:rsid w:val="00EF102E"/>
    <w:rsid w:val="00EF107D"/>
    <w:rsid w:val="00EF1553"/>
    <w:rsid w:val="00EF1925"/>
    <w:rsid w:val="00EF1FAF"/>
    <w:rsid w:val="00EF2489"/>
    <w:rsid w:val="00EF4BAF"/>
    <w:rsid w:val="00EF4EF0"/>
    <w:rsid w:val="00EF697A"/>
    <w:rsid w:val="00F0128E"/>
    <w:rsid w:val="00F02923"/>
    <w:rsid w:val="00F0351B"/>
    <w:rsid w:val="00F048D7"/>
    <w:rsid w:val="00F06472"/>
    <w:rsid w:val="00F0754D"/>
    <w:rsid w:val="00F10D6B"/>
    <w:rsid w:val="00F123C0"/>
    <w:rsid w:val="00F13254"/>
    <w:rsid w:val="00F1465C"/>
    <w:rsid w:val="00F177B1"/>
    <w:rsid w:val="00F22566"/>
    <w:rsid w:val="00F226B2"/>
    <w:rsid w:val="00F226DB"/>
    <w:rsid w:val="00F22963"/>
    <w:rsid w:val="00F22BA4"/>
    <w:rsid w:val="00F232C2"/>
    <w:rsid w:val="00F24599"/>
    <w:rsid w:val="00F278FA"/>
    <w:rsid w:val="00F30F82"/>
    <w:rsid w:val="00F31FEE"/>
    <w:rsid w:val="00F342B2"/>
    <w:rsid w:val="00F355A2"/>
    <w:rsid w:val="00F36569"/>
    <w:rsid w:val="00F367F2"/>
    <w:rsid w:val="00F370A2"/>
    <w:rsid w:val="00F403EA"/>
    <w:rsid w:val="00F407C8"/>
    <w:rsid w:val="00F42452"/>
    <w:rsid w:val="00F42753"/>
    <w:rsid w:val="00F42930"/>
    <w:rsid w:val="00F42E10"/>
    <w:rsid w:val="00F440D8"/>
    <w:rsid w:val="00F44A7B"/>
    <w:rsid w:val="00F44FFA"/>
    <w:rsid w:val="00F45B6F"/>
    <w:rsid w:val="00F46BBF"/>
    <w:rsid w:val="00F47EA3"/>
    <w:rsid w:val="00F510DB"/>
    <w:rsid w:val="00F516E3"/>
    <w:rsid w:val="00F53720"/>
    <w:rsid w:val="00F552F1"/>
    <w:rsid w:val="00F5627B"/>
    <w:rsid w:val="00F567CC"/>
    <w:rsid w:val="00F56E7E"/>
    <w:rsid w:val="00F5724D"/>
    <w:rsid w:val="00F6021E"/>
    <w:rsid w:val="00F60AB3"/>
    <w:rsid w:val="00F61E57"/>
    <w:rsid w:val="00F62329"/>
    <w:rsid w:val="00F635AC"/>
    <w:rsid w:val="00F65A74"/>
    <w:rsid w:val="00F71EE5"/>
    <w:rsid w:val="00F727B0"/>
    <w:rsid w:val="00F72A12"/>
    <w:rsid w:val="00F76A74"/>
    <w:rsid w:val="00F808B6"/>
    <w:rsid w:val="00F81124"/>
    <w:rsid w:val="00F816C6"/>
    <w:rsid w:val="00F817C5"/>
    <w:rsid w:val="00F841CB"/>
    <w:rsid w:val="00F84B53"/>
    <w:rsid w:val="00F84FF3"/>
    <w:rsid w:val="00F853E8"/>
    <w:rsid w:val="00F858D5"/>
    <w:rsid w:val="00F909A9"/>
    <w:rsid w:val="00F919F5"/>
    <w:rsid w:val="00F91AEE"/>
    <w:rsid w:val="00F97422"/>
    <w:rsid w:val="00F979AF"/>
    <w:rsid w:val="00F97C07"/>
    <w:rsid w:val="00FA047C"/>
    <w:rsid w:val="00FA18AB"/>
    <w:rsid w:val="00FA19D2"/>
    <w:rsid w:val="00FA2545"/>
    <w:rsid w:val="00FA2625"/>
    <w:rsid w:val="00FA7EF6"/>
    <w:rsid w:val="00FB2524"/>
    <w:rsid w:val="00FB4AAD"/>
    <w:rsid w:val="00FB4E3D"/>
    <w:rsid w:val="00FB5EBB"/>
    <w:rsid w:val="00FB5F2A"/>
    <w:rsid w:val="00FB6CF8"/>
    <w:rsid w:val="00FC16E9"/>
    <w:rsid w:val="00FC279C"/>
    <w:rsid w:val="00FC45DE"/>
    <w:rsid w:val="00FC48CB"/>
    <w:rsid w:val="00FC4F9B"/>
    <w:rsid w:val="00FC59F0"/>
    <w:rsid w:val="00FC626B"/>
    <w:rsid w:val="00FD058E"/>
    <w:rsid w:val="00FD06DF"/>
    <w:rsid w:val="00FD0B6D"/>
    <w:rsid w:val="00FD2DEC"/>
    <w:rsid w:val="00FD40CE"/>
    <w:rsid w:val="00FD4599"/>
    <w:rsid w:val="00FD4784"/>
    <w:rsid w:val="00FD51A0"/>
    <w:rsid w:val="00FD5CA0"/>
    <w:rsid w:val="00FD65FE"/>
    <w:rsid w:val="00FD7050"/>
    <w:rsid w:val="00FD74EB"/>
    <w:rsid w:val="00FE009C"/>
    <w:rsid w:val="00FE01E5"/>
    <w:rsid w:val="00FE214F"/>
    <w:rsid w:val="00FE30F4"/>
    <w:rsid w:val="00FE3579"/>
    <w:rsid w:val="00FE3DA3"/>
    <w:rsid w:val="00FE4094"/>
    <w:rsid w:val="00FE4698"/>
    <w:rsid w:val="00FE6BC1"/>
    <w:rsid w:val="00FE73F0"/>
    <w:rsid w:val="00FF1082"/>
    <w:rsid w:val="00FF3652"/>
    <w:rsid w:val="00FF421A"/>
    <w:rsid w:val="00FF465F"/>
    <w:rsid w:val="00FF767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2D3A73"/>
  <w15:chartTrackingRefBased/>
  <w15:docId w15:val="{8636E49A-474F-4787-9B6E-936D3E8CA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table" w:styleId="Tablaconcuadrcula">
    <w:name w:val="Table Grid"/>
    <w:basedOn w:val="Tablanormal"/>
    <w:uiPriority w:val="39"/>
    <w:rsid w:val="00207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unhideWhenUsed/>
    <w:qFormat/>
    <w:rsid w:val="007216DB"/>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7216DB"/>
    <w:rPr>
      <w:rFonts w:ascii="Times New Roman" w:eastAsia="Times New Roman" w:hAnsi="Times New Roman"/>
      <w:sz w:val="25"/>
      <w:szCs w:val="25"/>
      <w:lang w:val="en-US"/>
    </w:rPr>
  </w:style>
  <w:style w:type="character" w:customStyle="1" w:styleId="apple-style-span">
    <w:name w:val="apple-style-span"/>
    <w:rsid w:val="007E319E"/>
  </w:style>
  <w:style w:type="paragraph" w:customStyle="1" w:styleId="INFOEM">
    <w:name w:val="INFOEM"/>
    <w:basedOn w:val="Normal"/>
    <w:qFormat/>
    <w:rsid w:val="00CE0E72"/>
    <w:pPr>
      <w:spacing w:before="240" w:line="360" w:lineRule="auto"/>
      <w:ind w:left="851" w:right="851"/>
      <w:jc w:val="both"/>
    </w:pPr>
    <w:rPr>
      <w:rFonts w:ascii="Palatino Linotype" w:hAnsi="Palatino Linotype"/>
      <w:i/>
      <w:color w:val="000000"/>
      <w:szCs w:val="14"/>
    </w:rPr>
  </w:style>
  <w:style w:type="paragraph" w:customStyle="1" w:styleId="infoemcitas">
    <w:name w:val="infoem citas"/>
    <w:basedOn w:val="Normal"/>
    <w:qFormat/>
    <w:rsid w:val="00D25BEE"/>
    <w:pPr>
      <w:spacing w:before="240" w:line="360" w:lineRule="auto"/>
      <w:ind w:left="851" w:right="851"/>
      <w:jc w:val="both"/>
    </w:pPr>
    <w:rPr>
      <w:rFonts w:ascii="Palatino Linotype" w:hAnsi="Palatino Linotype"/>
      <w:i/>
    </w:rPr>
  </w:style>
  <w:style w:type="paragraph" w:customStyle="1" w:styleId="Citas">
    <w:name w:val="Citas"/>
    <w:basedOn w:val="Normal"/>
    <w:qFormat/>
    <w:rsid w:val="006C66E4"/>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E725D5"/>
    <w:rPr>
      <w:color w:val="605E5C"/>
      <w:shd w:val="clear" w:color="auto" w:fill="E1DFDD"/>
    </w:rPr>
  </w:style>
  <w:style w:type="character" w:customStyle="1" w:styleId="UnresolvedMention2">
    <w:name w:val="Unresolved Mention2"/>
    <w:basedOn w:val="Fuentedeprrafopredeter"/>
    <w:uiPriority w:val="99"/>
    <w:semiHidden/>
    <w:unhideWhenUsed/>
    <w:rsid w:val="00DA1152"/>
    <w:rPr>
      <w:color w:val="605E5C"/>
      <w:shd w:val="clear" w:color="auto" w:fill="E1DFDD"/>
    </w:rPr>
  </w:style>
  <w:style w:type="paragraph" w:styleId="NormalWeb">
    <w:name w:val="Normal (Web)"/>
    <w:basedOn w:val="Normal"/>
    <w:uiPriority w:val="99"/>
    <w:semiHidden/>
    <w:unhideWhenUsed/>
    <w:rsid w:val="0057526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nresolvedMention">
    <w:name w:val="Unresolved Mention"/>
    <w:basedOn w:val="Fuentedeprrafopredeter"/>
    <w:uiPriority w:val="99"/>
    <w:semiHidden/>
    <w:unhideWhenUsed/>
    <w:rsid w:val="00233D7E"/>
    <w:rPr>
      <w:color w:val="605E5C"/>
      <w:shd w:val="clear" w:color="auto" w:fill="E1DFDD"/>
    </w:rPr>
  </w:style>
  <w:style w:type="character" w:styleId="Hipervnculovisitado">
    <w:name w:val="FollowedHyperlink"/>
    <w:basedOn w:val="Fuentedeprrafopredeter"/>
    <w:uiPriority w:val="99"/>
    <w:semiHidden/>
    <w:unhideWhenUsed/>
    <w:rsid w:val="000C7E6E"/>
    <w:rPr>
      <w:color w:val="954F72" w:themeColor="followedHyperlink"/>
      <w:u w:val="single"/>
    </w:rPr>
  </w:style>
  <w:style w:type="paragraph" w:customStyle="1" w:styleId="infoem0">
    <w:name w:val="infoem"/>
    <w:basedOn w:val="Sinespaciado"/>
    <w:qFormat/>
    <w:rsid w:val="00870B18"/>
    <w:pPr>
      <w:spacing w:before="240" w:after="160" w:line="360" w:lineRule="auto"/>
      <w:ind w:left="851" w:right="851"/>
      <w:jc w:val="both"/>
    </w:pPr>
    <w:rPr>
      <w:rFonts w:ascii="Palatino Linotype" w:eastAsiaTheme="minorHAnsi" w:hAnsi="Palatino Linotype" w:cs="Arial"/>
      <w:i/>
      <w:sz w:val="22"/>
      <w:lang w:eastAsia="en-US"/>
    </w:rPr>
  </w:style>
  <w:style w:type="paragraph" w:customStyle="1" w:styleId="CitasINFOEM">
    <w:name w:val="Citas INFOEM"/>
    <w:basedOn w:val="Normal"/>
    <w:qFormat/>
    <w:rsid w:val="0007739D"/>
    <w:pPr>
      <w:spacing w:before="240" w:line="360" w:lineRule="auto"/>
      <w:ind w:left="851" w:right="851"/>
      <w:jc w:val="both"/>
    </w:pPr>
    <w:rPr>
      <w:rFonts w:ascii="Palatino Linotype" w:eastAsia="Times New Roman" w:hAnsi="Palatino Linotype" w:cs="Times New Roman"/>
      <w:i/>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656545">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8084699">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8029586">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3516311">
      <w:bodyDiv w:val="1"/>
      <w:marLeft w:val="0"/>
      <w:marRight w:val="0"/>
      <w:marTop w:val="0"/>
      <w:marBottom w:val="0"/>
      <w:divBdr>
        <w:top w:val="none" w:sz="0" w:space="0" w:color="auto"/>
        <w:left w:val="none" w:sz="0" w:space="0" w:color="auto"/>
        <w:bottom w:val="none" w:sz="0" w:space="0" w:color="auto"/>
        <w:right w:val="none" w:sz="0" w:space="0" w:color="auto"/>
      </w:divBdr>
    </w:div>
    <w:div w:id="352802663">
      <w:bodyDiv w:val="1"/>
      <w:marLeft w:val="0"/>
      <w:marRight w:val="0"/>
      <w:marTop w:val="0"/>
      <w:marBottom w:val="0"/>
      <w:divBdr>
        <w:top w:val="none" w:sz="0" w:space="0" w:color="auto"/>
        <w:left w:val="none" w:sz="0" w:space="0" w:color="auto"/>
        <w:bottom w:val="none" w:sz="0" w:space="0" w:color="auto"/>
        <w:right w:val="none" w:sz="0" w:space="0" w:color="auto"/>
      </w:divBdr>
    </w:div>
    <w:div w:id="37343052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16895545">
      <w:bodyDiv w:val="1"/>
      <w:marLeft w:val="0"/>
      <w:marRight w:val="0"/>
      <w:marTop w:val="0"/>
      <w:marBottom w:val="0"/>
      <w:divBdr>
        <w:top w:val="none" w:sz="0" w:space="0" w:color="auto"/>
        <w:left w:val="none" w:sz="0" w:space="0" w:color="auto"/>
        <w:bottom w:val="none" w:sz="0" w:space="0" w:color="auto"/>
        <w:right w:val="none" w:sz="0" w:space="0" w:color="auto"/>
      </w:divBdr>
    </w:div>
    <w:div w:id="550575885">
      <w:bodyDiv w:val="1"/>
      <w:marLeft w:val="0"/>
      <w:marRight w:val="0"/>
      <w:marTop w:val="0"/>
      <w:marBottom w:val="0"/>
      <w:divBdr>
        <w:top w:val="none" w:sz="0" w:space="0" w:color="auto"/>
        <w:left w:val="none" w:sz="0" w:space="0" w:color="auto"/>
        <w:bottom w:val="none" w:sz="0" w:space="0" w:color="auto"/>
        <w:right w:val="none" w:sz="0" w:space="0" w:color="auto"/>
      </w:divBdr>
    </w:div>
    <w:div w:id="649095697">
      <w:bodyDiv w:val="1"/>
      <w:marLeft w:val="0"/>
      <w:marRight w:val="0"/>
      <w:marTop w:val="0"/>
      <w:marBottom w:val="0"/>
      <w:divBdr>
        <w:top w:val="none" w:sz="0" w:space="0" w:color="auto"/>
        <w:left w:val="none" w:sz="0" w:space="0" w:color="auto"/>
        <w:bottom w:val="none" w:sz="0" w:space="0" w:color="auto"/>
        <w:right w:val="none" w:sz="0" w:space="0" w:color="auto"/>
      </w:divBdr>
    </w:div>
    <w:div w:id="652223925">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917915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38540192">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64829749">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17267289">
      <w:bodyDiv w:val="1"/>
      <w:marLeft w:val="0"/>
      <w:marRight w:val="0"/>
      <w:marTop w:val="0"/>
      <w:marBottom w:val="0"/>
      <w:divBdr>
        <w:top w:val="none" w:sz="0" w:space="0" w:color="auto"/>
        <w:left w:val="none" w:sz="0" w:space="0" w:color="auto"/>
        <w:bottom w:val="none" w:sz="0" w:space="0" w:color="auto"/>
        <w:right w:val="none" w:sz="0" w:space="0" w:color="auto"/>
      </w:divBdr>
    </w:div>
    <w:div w:id="1058473420">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211258655">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61838707">
      <w:bodyDiv w:val="1"/>
      <w:marLeft w:val="0"/>
      <w:marRight w:val="0"/>
      <w:marTop w:val="0"/>
      <w:marBottom w:val="0"/>
      <w:divBdr>
        <w:top w:val="none" w:sz="0" w:space="0" w:color="auto"/>
        <w:left w:val="none" w:sz="0" w:space="0" w:color="auto"/>
        <w:bottom w:val="none" w:sz="0" w:space="0" w:color="auto"/>
        <w:right w:val="none" w:sz="0" w:space="0" w:color="auto"/>
      </w:divBdr>
    </w:div>
    <w:div w:id="1291742670">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00058973">
      <w:bodyDiv w:val="1"/>
      <w:marLeft w:val="0"/>
      <w:marRight w:val="0"/>
      <w:marTop w:val="0"/>
      <w:marBottom w:val="0"/>
      <w:divBdr>
        <w:top w:val="none" w:sz="0" w:space="0" w:color="auto"/>
        <w:left w:val="none" w:sz="0" w:space="0" w:color="auto"/>
        <w:bottom w:val="none" w:sz="0" w:space="0" w:color="auto"/>
        <w:right w:val="none" w:sz="0" w:space="0" w:color="auto"/>
      </w:divBdr>
    </w:div>
    <w:div w:id="1437214639">
      <w:bodyDiv w:val="1"/>
      <w:marLeft w:val="0"/>
      <w:marRight w:val="0"/>
      <w:marTop w:val="0"/>
      <w:marBottom w:val="0"/>
      <w:divBdr>
        <w:top w:val="none" w:sz="0" w:space="0" w:color="auto"/>
        <w:left w:val="none" w:sz="0" w:space="0" w:color="auto"/>
        <w:bottom w:val="none" w:sz="0" w:space="0" w:color="auto"/>
        <w:right w:val="none" w:sz="0" w:space="0" w:color="auto"/>
      </w:divBdr>
    </w:div>
    <w:div w:id="1503813599">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4072149">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32190596">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6196112">
      <w:bodyDiv w:val="1"/>
      <w:marLeft w:val="0"/>
      <w:marRight w:val="0"/>
      <w:marTop w:val="0"/>
      <w:marBottom w:val="0"/>
      <w:divBdr>
        <w:top w:val="none" w:sz="0" w:space="0" w:color="auto"/>
        <w:left w:val="none" w:sz="0" w:space="0" w:color="auto"/>
        <w:bottom w:val="none" w:sz="0" w:space="0" w:color="auto"/>
        <w:right w:val="none" w:sz="0" w:space="0" w:color="auto"/>
      </w:divBdr>
    </w:div>
    <w:div w:id="1801336326">
      <w:bodyDiv w:val="1"/>
      <w:marLeft w:val="0"/>
      <w:marRight w:val="0"/>
      <w:marTop w:val="0"/>
      <w:marBottom w:val="0"/>
      <w:divBdr>
        <w:top w:val="none" w:sz="0" w:space="0" w:color="auto"/>
        <w:left w:val="none" w:sz="0" w:space="0" w:color="auto"/>
        <w:bottom w:val="none" w:sz="0" w:space="0" w:color="auto"/>
        <w:right w:val="none" w:sz="0" w:space="0" w:color="auto"/>
      </w:divBdr>
    </w:div>
    <w:div w:id="1842039450">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85809555">
      <w:bodyDiv w:val="1"/>
      <w:marLeft w:val="0"/>
      <w:marRight w:val="0"/>
      <w:marTop w:val="0"/>
      <w:marBottom w:val="0"/>
      <w:divBdr>
        <w:top w:val="none" w:sz="0" w:space="0" w:color="auto"/>
        <w:left w:val="none" w:sz="0" w:space="0" w:color="auto"/>
        <w:bottom w:val="none" w:sz="0" w:space="0" w:color="auto"/>
        <w:right w:val="none" w:sz="0" w:space="0" w:color="auto"/>
      </w:divBdr>
    </w:div>
    <w:div w:id="2003465836">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64669754">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javascript:void(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E86479-8C4D-4E91-B91E-3114E10E5D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1459</TotalTime>
  <Pages>97</Pages>
  <Words>17050</Words>
  <Characters>93779</Characters>
  <Application>Microsoft Office Word</Application>
  <DocSecurity>0</DocSecurity>
  <Lines>781</Lines>
  <Paragraphs>221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110608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INFOEM492</cp:lastModifiedBy>
  <cp:revision>66</cp:revision>
  <cp:lastPrinted>2019-11-07T00:56:00Z</cp:lastPrinted>
  <dcterms:created xsi:type="dcterms:W3CDTF">2024-11-16T21:34:00Z</dcterms:created>
  <dcterms:modified xsi:type="dcterms:W3CDTF">2024-12-03T20:04:00Z</dcterms:modified>
</cp:coreProperties>
</file>