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8F536" w14:textId="77777777" w:rsidR="008D2E40" w:rsidRPr="00AC1EFD" w:rsidRDefault="00104978" w:rsidP="00AC1EFD">
      <w:pPr>
        <w:spacing w:line="360" w:lineRule="auto"/>
        <w:jc w:val="both"/>
        <w:rPr>
          <w:rFonts w:ascii="Palatino Linotype" w:eastAsia="Palatino Linotype" w:hAnsi="Palatino Linotype" w:cs="Palatino Linotype"/>
        </w:rPr>
      </w:pPr>
      <w:bookmarkStart w:id="0" w:name="_GoBack"/>
      <w:bookmarkEnd w:id="0"/>
      <w:r w:rsidRPr="00AC1EFD">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del veintiocho de febrero de dos mil veinticuatro. </w:t>
      </w:r>
    </w:p>
    <w:p w14:paraId="60C3D229" w14:textId="77777777" w:rsidR="008D2E40" w:rsidRPr="00AC1EFD" w:rsidRDefault="008D2E40" w:rsidP="00AC1EFD">
      <w:pPr>
        <w:spacing w:line="360" w:lineRule="auto"/>
        <w:jc w:val="both"/>
        <w:rPr>
          <w:rFonts w:ascii="Palatino Linotype" w:eastAsia="Palatino Linotype" w:hAnsi="Palatino Linotype" w:cs="Palatino Linotype"/>
        </w:rPr>
      </w:pPr>
    </w:p>
    <w:p w14:paraId="53625BEA" w14:textId="77777777" w:rsidR="008D2E40" w:rsidRPr="00AC1EFD" w:rsidRDefault="00104978" w:rsidP="00AC1EFD">
      <w:pPr>
        <w:spacing w:line="360" w:lineRule="auto"/>
        <w:jc w:val="both"/>
        <w:rPr>
          <w:rFonts w:ascii="Palatino Linotype" w:eastAsia="Palatino Linotype" w:hAnsi="Palatino Linotype" w:cs="Palatino Linotype"/>
          <w:b/>
        </w:rPr>
      </w:pPr>
      <w:r w:rsidRPr="00AC1EFD">
        <w:rPr>
          <w:rFonts w:ascii="Palatino Linotype" w:eastAsia="Palatino Linotype" w:hAnsi="Palatino Linotype" w:cs="Palatino Linotype"/>
          <w:b/>
        </w:rPr>
        <w:t>VISTOS</w:t>
      </w:r>
      <w:r w:rsidRPr="00AC1EFD">
        <w:rPr>
          <w:rFonts w:ascii="Palatino Linotype" w:eastAsia="Palatino Linotype" w:hAnsi="Palatino Linotype" w:cs="Palatino Linotype"/>
        </w:rPr>
        <w:t xml:space="preserve"> los expedientes formados con motivo de los Recursos de Revisión </w:t>
      </w:r>
      <w:r w:rsidRPr="00AC1EFD">
        <w:rPr>
          <w:rFonts w:ascii="Palatino Linotype" w:eastAsia="Palatino Linotype" w:hAnsi="Palatino Linotype" w:cs="Palatino Linotype"/>
          <w:b/>
        </w:rPr>
        <w:t xml:space="preserve">06672/INFOEM/IP/RR/2023, 06673/INFOEM/IP/RR/2023, 06674/INFOEM/IP/RR/2023, 06675/INFOEM/IP/RR/2023, 6676/INFOEM/IP/RR/2023, 06677/INFOEM/IP/RR/2023, 06678/INFOEM/IP/RR/2023 y 06679/INFOEM/IP/RR/2023, </w:t>
      </w:r>
      <w:r w:rsidRPr="00AC1EFD">
        <w:rPr>
          <w:rFonts w:ascii="Palatino Linotype" w:eastAsia="Palatino Linotype" w:hAnsi="Palatino Linotype" w:cs="Palatino Linotype"/>
        </w:rPr>
        <w:t xml:space="preserve">promovidos por </w:t>
      </w:r>
      <w:r w:rsidRPr="00AC1EFD">
        <w:rPr>
          <w:rFonts w:ascii="Palatino Linotype" w:eastAsia="Palatino Linotype" w:hAnsi="Palatino Linotype" w:cs="Palatino Linotype"/>
          <w:b/>
        </w:rPr>
        <w:t>una persona de manera anónima</w:t>
      </w:r>
      <w:r w:rsidRPr="00AC1EFD">
        <w:rPr>
          <w:rFonts w:ascii="Palatino Linotype" w:eastAsia="Palatino Linotype" w:hAnsi="Palatino Linotype" w:cs="Palatino Linotype"/>
        </w:rPr>
        <w:t xml:space="preserve"> a quien en lo sucesivo se denominará </w:t>
      </w:r>
      <w:r w:rsidRPr="00AC1EFD">
        <w:rPr>
          <w:rFonts w:ascii="Palatino Linotype" w:eastAsia="Palatino Linotype" w:hAnsi="Palatino Linotype" w:cs="Palatino Linotype"/>
          <w:b/>
        </w:rPr>
        <w:t>EL RECURRENTE,</w:t>
      </w:r>
      <w:r w:rsidRPr="00AC1EFD">
        <w:rPr>
          <w:rFonts w:ascii="Palatino Linotype" w:eastAsia="Palatino Linotype" w:hAnsi="Palatino Linotype" w:cs="Palatino Linotype"/>
        </w:rPr>
        <w:t xml:space="preserve"> en contra de las respuestas emitidas por el </w:t>
      </w:r>
      <w:r w:rsidRPr="00AC1EFD">
        <w:rPr>
          <w:rFonts w:ascii="Palatino Linotype" w:eastAsia="Palatino Linotype" w:hAnsi="Palatino Linotype" w:cs="Palatino Linotype"/>
          <w:b/>
        </w:rPr>
        <w:t xml:space="preserve">Ayuntamiento de Toluca, </w:t>
      </w:r>
      <w:r w:rsidRPr="00AC1EFD">
        <w:rPr>
          <w:rFonts w:ascii="Palatino Linotype" w:eastAsia="Palatino Linotype" w:hAnsi="Palatino Linotype" w:cs="Palatino Linotype"/>
        </w:rPr>
        <w:t xml:space="preserve">en lo sucesivo </w:t>
      </w:r>
      <w:r w:rsidRPr="00AC1EFD">
        <w:rPr>
          <w:rFonts w:ascii="Palatino Linotype" w:eastAsia="Palatino Linotype" w:hAnsi="Palatino Linotype" w:cs="Palatino Linotype"/>
          <w:b/>
        </w:rPr>
        <w:t>EL SUJETO OBLIGADO</w:t>
      </w:r>
      <w:r w:rsidRPr="00AC1EFD">
        <w:rPr>
          <w:rFonts w:ascii="Palatino Linotype" w:eastAsia="Palatino Linotype" w:hAnsi="Palatino Linotype" w:cs="Palatino Linotype"/>
        </w:rPr>
        <w:t xml:space="preserve">, se procede a dictar la presente resolución con base en lo siguiente: </w:t>
      </w:r>
    </w:p>
    <w:p w14:paraId="7F6D04DC" w14:textId="77777777" w:rsidR="008D2E40" w:rsidRPr="00AC1EFD" w:rsidRDefault="008D2E40" w:rsidP="00AC1EFD">
      <w:pPr>
        <w:jc w:val="center"/>
        <w:rPr>
          <w:rFonts w:ascii="Palatino Linotype" w:eastAsia="Palatino Linotype" w:hAnsi="Palatino Linotype" w:cs="Palatino Linotype"/>
        </w:rPr>
      </w:pPr>
    </w:p>
    <w:p w14:paraId="1460587F" w14:textId="77777777" w:rsidR="008D2E40" w:rsidRPr="00AC1EFD" w:rsidRDefault="00104978" w:rsidP="00AC1EFD">
      <w:pPr>
        <w:jc w:val="center"/>
        <w:rPr>
          <w:rFonts w:ascii="Palatino Linotype" w:eastAsia="Palatino Linotype" w:hAnsi="Palatino Linotype" w:cs="Palatino Linotype"/>
          <w:b/>
          <w:sz w:val="28"/>
          <w:szCs w:val="28"/>
        </w:rPr>
      </w:pPr>
      <w:r w:rsidRPr="00AC1EFD">
        <w:rPr>
          <w:rFonts w:ascii="Palatino Linotype" w:eastAsia="Palatino Linotype" w:hAnsi="Palatino Linotype" w:cs="Palatino Linotype"/>
          <w:b/>
          <w:sz w:val="28"/>
          <w:szCs w:val="28"/>
        </w:rPr>
        <w:t>RESULTANDO</w:t>
      </w:r>
    </w:p>
    <w:p w14:paraId="4F2FBB41" w14:textId="77777777" w:rsidR="008D2E40" w:rsidRPr="00AC1EFD" w:rsidRDefault="008D2E40" w:rsidP="00AC1EFD">
      <w:pPr>
        <w:rPr>
          <w:rFonts w:ascii="Palatino Linotype" w:eastAsia="Palatino Linotype" w:hAnsi="Palatino Linotype" w:cs="Palatino Linotype"/>
          <w:b/>
        </w:rPr>
      </w:pPr>
    </w:p>
    <w:p w14:paraId="752F9283" w14:textId="77777777" w:rsidR="008D2E40" w:rsidRPr="00AC1EFD" w:rsidRDefault="00104978" w:rsidP="00AC1EFD">
      <w:pPr>
        <w:spacing w:line="360" w:lineRule="auto"/>
        <w:jc w:val="both"/>
        <w:rPr>
          <w:rFonts w:ascii="Palatino Linotype" w:eastAsia="Palatino Linotype" w:hAnsi="Palatino Linotype" w:cs="Palatino Linotype"/>
          <w:b/>
          <w:sz w:val="28"/>
          <w:szCs w:val="28"/>
        </w:rPr>
      </w:pPr>
      <w:r w:rsidRPr="00AC1EFD">
        <w:rPr>
          <w:rFonts w:ascii="Palatino Linotype" w:eastAsia="Palatino Linotype" w:hAnsi="Palatino Linotype" w:cs="Palatino Linotype"/>
          <w:b/>
          <w:sz w:val="28"/>
          <w:szCs w:val="28"/>
        </w:rPr>
        <w:t>I. De las Solicitudes de Información</w:t>
      </w:r>
    </w:p>
    <w:p w14:paraId="3D14ACFE" w14:textId="77777777" w:rsidR="008D2E40" w:rsidRPr="00AC1EFD" w:rsidRDefault="00104978" w:rsidP="00AC1EFD">
      <w:pPr>
        <w:spacing w:line="360" w:lineRule="auto"/>
        <w:jc w:val="both"/>
        <w:rPr>
          <w:rFonts w:ascii="Palatino Linotype" w:eastAsia="Palatino Linotype" w:hAnsi="Palatino Linotype" w:cs="Palatino Linotype"/>
          <w:b/>
        </w:rPr>
      </w:pPr>
      <w:r w:rsidRPr="00AC1EFD">
        <w:rPr>
          <w:rFonts w:ascii="Palatino Linotype" w:eastAsia="Palatino Linotype" w:hAnsi="Palatino Linotype" w:cs="Palatino Linotype"/>
        </w:rPr>
        <w:t xml:space="preserve">El </w:t>
      </w:r>
      <w:r w:rsidRPr="00AC1EFD">
        <w:rPr>
          <w:rFonts w:ascii="Palatino Linotype" w:eastAsia="Palatino Linotype" w:hAnsi="Palatino Linotype" w:cs="Palatino Linotype"/>
          <w:b/>
        </w:rPr>
        <w:t>once de septiembre de dos mil veintitrés</w:t>
      </w:r>
      <w:r w:rsidRPr="00AC1EFD">
        <w:rPr>
          <w:rFonts w:ascii="Palatino Linotype" w:eastAsia="Palatino Linotype" w:hAnsi="Palatino Linotype" w:cs="Palatino Linotype"/>
        </w:rPr>
        <w:t xml:space="preserve">, </w:t>
      </w:r>
      <w:r w:rsidRPr="00AC1EFD">
        <w:rPr>
          <w:rFonts w:ascii="Palatino Linotype" w:eastAsia="Palatino Linotype" w:hAnsi="Palatino Linotype" w:cs="Palatino Linotype"/>
          <w:b/>
        </w:rPr>
        <w:t>EL RECURRENTE</w:t>
      </w:r>
      <w:r w:rsidRPr="00AC1EFD">
        <w:rPr>
          <w:rFonts w:ascii="Palatino Linotype" w:eastAsia="Palatino Linotype" w:hAnsi="Palatino Linotype" w:cs="Palatino Linotype"/>
        </w:rPr>
        <w:t xml:space="preserve"> presentó a través del Sistema de Acceso a la Información Mexiquense, en lo subsecuente </w:t>
      </w:r>
      <w:r w:rsidRPr="00AC1EFD">
        <w:rPr>
          <w:rFonts w:ascii="Palatino Linotype" w:eastAsia="Palatino Linotype" w:hAnsi="Palatino Linotype" w:cs="Palatino Linotype"/>
          <w:b/>
        </w:rPr>
        <w:t>EL SAIMEX</w:t>
      </w:r>
      <w:r w:rsidRPr="00AC1EFD">
        <w:rPr>
          <w:rFonts w:ascii="Palatino Linotype" w:eastAsia="Palatino Linotype" w:hAnsi="Palatino Linotype" w:cs="Palatino Linotype"/>
        </w:rPr>
        <w:t xml:space="preserve"> ante </w:t>
      </w:r>
      <w:r w:rsidRPr="00AC1EFD">
        <w:rPr>
          <w:rFonts w:ascii="Palatino Linotype" w:eastAsia="Palatino Linotype" w:hAnsi="Palatino Linotype" w:cs="Palatino Linotype"/>
          <w:b/>
        </w:rPr>
        <w:t>EL SUJETO OBLIGADO</w:t>
      </w:r>
      <w:r w:rsidRPr="00AC1EFD">
        <w:rPr>
          <w:rFonts w:ascii="Palatino Linotype" w:eastAsia="Palatino Linotype" w:hAnsi="Palatino Linotype" w:cs="Palatino Linotype"/>
        </w:rPr>
        <w:t xml:space="preserve">, las solicitudes de acceso a la información pública, a las que se les asignó el número de expediente </w:t>
      </w:r>
      <w:r w:rsidRPr="00AC1EFD">
        <w:rPr>
          <w:rFonts w:ascii="Palatino Linotype" w:eastAsia="Palatino Linotype" w:hAnsi="Palatino Linotype" w:cs="Palatino Linotype"/>
          <w:b/>
        </w:rPr>
        <w:t xml:space="preserve">03276/TOLUCA/IP/2023, 03277/TOLUCA/IP/2023, 03278/TOLUCA/IP/2023, 03279/TOLUCA/IP/2023, 03280/TOLUCA/IP/2023, 03281/TOLUCA/IP/2023, 03282/TOLUCA/IP/2023 y 03283/TOLUCA/IP/2023 </w:t>
      </w:r>
      <w:r w:rsidRPr="00AC1EFD">
        <w:rPr>
          <w:rFonts w:ascii="Palatino Linotype" w:eastAsia="Palatino Linotype" w:hAnsi="Palatino Linotype" w:cs="Palatino Linotype"/>
        </w:rPr>
        <w:t>en las que se</w:t>
      </w:r>
      <w:r w:rsidRPr="00AC1EFD">
        <w:rPr>
          <w:rFonts w:ascii="Palatino Linotype" w:eastAsia="Palatino Linotype" w:hAnsi="Palatino Linotype" w:cs="Palatino Linotype"/>
          <w:b/>
        </w:rPr>
        <w:t xml:space="preserve"> </w:t>
      </w:r>
      <w:r w:rsidRPr="00AC1EFD">
        <w:rPr>
          <w:rFonts w:ascii="Palatino Linotype" w:eastAsia="Palatino Linotype" w:hAnsi="Palatino Linotype" w:cs="Palatino Linotype"/>
        </w:rPr>
        <w:t>requirió, lo siguiente:</w:t>
      </w:r>
    </w:p>
    <w:p w14:paraId="5D3D5A6C" w14:textId="77777777" w:rsidR="008D2E40" w:rsidRPr="00AC1EFD" w:rsidRDefault="008D2E40" w:rsidP="00AC1EFD">
      <w:pPr>
        <w:spacing w:line="360" w:lineRule="auto"/>
        <w:jc w:val="both"/>
        <w:rPr>
          <w:rFonts w:ascii="Palatino Linotype" w:eastAsia="Palatino Linotype" w:hAnsi="Palatino Linotype" w:cs="Palatino Linotype"/>
        </w:rPr>
      </w:pPr>
    </w:p>
    <w:tbl>
      <w:tblPr>
        <w:tblStyle w:val="a"/>
        <w:tblW w:w="740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86"/>
        <w:gridCol w:w="4222"/>
      </w:tblGrid>
      <w:tr w:rsidR="00AC1EFD" w:rsidRPr="00AC1EFD" w14:paraId="238D0289" w14:textId="77777777">
        <w:trPr>
          <w:tblHeader/>
          <w:jc w:val="center"/>
        </w:trPr>
        <w:tc>
          <w:tcPr>
            <w:tcW w:w="3186" w:type="dxa"/>
            <w:shd w:val="clear" w:color="auto" w:fill="000000"/>
            <w:vAlign w:val="center"/>
          </w:tcPr>
          <w:p w14:paraId="15C2CC62" w14:textId="77777777" w:rsidR="008D2E40" w:rsidRPr="00AC1EFD" w:rsidRDefault="00104978" w:rsidP="00AC1EFD">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24"/>
                <w:szCs w:val="24"/>
              </w:rPr>
            </w:pPr>
            <w:r w:rsidRPr="00AC1EFD">
              <w:rPr>
                <w:rFonts w:ascii="Palatino Linotype" w:eastAsia="Palatino Linotype" w:hAnsi="Palatino Linotype" w:cs="Palatino Linotype"/>
                <w:b/>
                <w:sz w:val="24"/>
                <w:szCs w:val="24"/>
              </w:rPr>
              <w:lastRenderedPageBreak/>
              <w:t>Número de Solicitud</w:t>
            </w:r>
          </w:p>
        </w:tc>
        <w:tc>
          <w:tcPr>
            <w:tcW w:w="4222" w:type="dxa"/>
            <w:shd w:val="clear" w:color="auto" w:fill="000000"/>
            <w:vAlign w:val="center"/>
          </w:tcPr>
          <w:p w14:paraId="6D279BB3" w14:textId="77777777" w:rsidR="008D2E40" w:rsidRPr="00AC1EFD" w:rsidRDefault="00104978" w:rsidP="00AC1EFD">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24"/>
                <w:szCs w:val="24"/>
              </w:rPr>
            </w:pPr>
            <w:r w:rsidRPr="00AC1EFD">
              <w:rPr>
                <w:rFonts w:ascii="Palatino Linotype" w:eastAsia="Palatino Linotype" w:hAnsi="Palatino Linotype" w:cs="Palatino Linotype"/>
                <w:b/>
                <w:sz w:val="24"/>
                <w:szCs w:val="24"/>
              </w:rPr>
              <w:t>Contenido de la solicitud</w:t>
            </w:r>
          </w:p>
        </w:tc>
      </w:tr>
      <w:tr w:rsidR="00AC1EFD" w:rsidRPr="00AC1EFD" w14:paraId="52357922" w14:textId="77777777">
        <w:trPr>
          <w:jc w:val="center"/>
        </w:trPr>
        <w:tc>
          <w:tcPr>
            <w:tcW w:w="3186" w:type="dxa"/>
            <w:vAlign w:val="center"/>
          </w:tcPr>
          <w:p w14:paraId="73A719CF" w14:textId="77777777" w:rsidR="008D2E40" w:rsidRPr="00AC1EFD" w:rsidRDefault="00104978" w:rsidP="00AC1EFD">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24"/>
                <w:szCs w:val="24"/>
              </w:rPr>
            </w:pPr>
            <w:r w:rsidRPr="00AC1EFD">
              <w:rPr>
                <w:rFonts w:ascii="Palatino Linotype" w:eastAsia="Palatino Linotype" w:hAnsi="Palatino Linotype" w:cs="Palatino Linotype"/>
                <w:b/>
                <w:sz w:val="24"/>
                <w:szCs w:val="24"/>
              </w:rPr>
              <w:t>03276/TOLUCA/IP/2023</w:t>
            </w:r>
          </w:p>
        </w:tc>
        <w:tc>
          <w:tcPr>
            <w:tcW w:w="4222" w:type="dxa"/>
          </w:tcPr>
          <w:p w14:paraId="6C960472" w14:textId="77777777" w:rsidR="008D2E40" w:rsidRPr="00AC1EFD" w:rsidRDefault="00104978" w:rsidP="00AC1EFD">
            <w:pPr>
              <w:pBdr>
                <w:top w:val="nil"/>
                <w:left w:val="nil"/>
                <w:bottom w:val="nil"/>
                <w:right w:val="nil"/>
                <w:between w:val="nil"/>
              </w:pBdr>
              <w:tabs>
                <w:tab w:val="left" w:pos="709"/>
              </w:tabs>
              <w:jc w:val="both"/>
              <w:rPr>
                <w:rFonts w:ascii="Palatino Linotype" w:eastAsia="Palatino Linotype" w:hAnsi="Palatino Linotype" w:cs="Palatino Linotype"/>
                <w:b/>
                <w:i/>
                <w:sz w:val="24"/>
                <w:szCs w:val="24"/>
              </w:rPr>
            </w:pPr>
            <w:r w:rsidRPr="00AC1EFD">
              <w:rPr>
                <w:rFonts w:ascii="Palatino Linotype" w:eastAsia="Palatino Linotype" w:hAnsi="Palatino Linotype" w:cs="Palatino Linotype"/>
                <w:i/>
                <w:sz w:val="24"/>
                <w:szCs w:val="24"/>
              </w:rPr>
              <w:t xml:space="preserve">“con fundamento en el artículo 6 de la constitución política de los estados unidos mexicanos, el artículo 12 de la ley de transparencia y acceso a la información pública del estado de </w:t>
            </w:r>
            <w:proofErr w:type="spellStart"/>
            <w:r w:rsidRPr="00AC1EFD">
              <w:rPr>
                <w:rFonts w:ascii="Palatino Linotype" w:eastAsia="Palatino Linotype" w:hAnsi="Palatino Linotype" w:cs="Palatino Linotype"/>
                <w:i/>
                <w:sz w:val="24"/>
                <w:szCs w:val="24"/>
              </w:rPr>
              <w:t>méxico</w:t>
            </w:r>
            <w:proofErr w:type="spellEnd"/>
            <w:r w:rsidRPr="00AC1EFD">
              <w:rPr>
                <w:rFonts w:ascii="Palatino Linotype" w:eastAsia="Palatino Linotype" w:hAnsi="Palatino Linotype" w:cs="Palatino Linotype"/>
                <w:i/>
                <w:sz w:val="24"/>
                <w:szCs w:val="24"/>
              </w:rPr>
              <w:t xml:space="preserve"> y municipios, </w:t>
            </w:r>
            <w:r w:rsidRPr="00AC1EFD">
              <w:rPr>
                <w:rFonts w:ascii="Palatino Linotype" w:eastAsia="Palatino Linotype" w:hAnsi="Palatino Linotype" w:cs="Palatino Linotype"/>
                <w:b/>
                <w:i/>
                <w:sz w:val="24"/>
                <w:szCs w:val="24"/>
              </w:rPr>
              <w:t xml:space="preserve">solicito todos los oficios generados por la décima regiduría y signados por </w:t>
            </w:r>
            <w:proofErr w:type="spellStart"/>
            <w:r w:rsidRPr="00AC1EFD">
              <w:rPr>
                <w:rFonts w:ascii="Palatino Linotype" w:eastAsia="Palatino Linotype" w:hAnsi="Palatino Linotype" w:cs="Palatino Linotype"/>
                <w:b/>
                <w:i/>
                <w:sz w:val="24"/>
                <w:szCs w:val="24"/>
              </w:rPr>
              <w:t>mario</w:t>
            </w:r>
            <w:proofErr w:type="spellEnd"/>
            <w:r w:rsidRPr="00AC1EFD">
              <w:rPr>
                <w:rFonts w:ascii="Palatino Linotype" w:eastAsia="Palatino Linotype" w:hAnsi="Palatino Linotype" w:cs="Palatino Linotype"/>
                <w:b/>
                <w:i/>
                <w:sz w:val="24"/>
                <w:szCs w:val="24"/>
              </w:rPr>
              <w:t xml:space="preserve"> </w:t>
            </w:r>
            <w:proofErr w:type="spellStart"/>
            <w:r w:rsidRPr="00AC1EFD">
              <w:rPr>
                <w:rFonts w:ascii="Palatino Linotype" w:eastAsia="Palatino Linotype" w:hAnsi="Palatino Linotype" w:cs="Palatino Linotype"/>
                <w:b/>
                <w:i/>
                <w:sz w:val="24"/>
                <w:szCs w:val="24"/>
              </w:rPr>
              <w:t>cardoso</w:t>
            </w:r>
            <w:proofErr w:type="spellEnd"/>
            <w:r w:rsidRPr="00AC1EFD">
              <w:rPr>
                <w:rFonts w:ascii="Palatino Linotype" w:eastAsia="Palatino Linotype" w:hAnsi="Palatino Linotype" w:cs="Palatino Linotype"/>
                <w:b/>
                <w:i/>
                <w:sz w:val="24"/>
                <w:szCs w:val="24"/>
              </w:rPr>
              <w:t xml:space="preserve"> del mes de agosto 2023</w:t>
            </w:r>
            <w:r w:rsidRPr="00AC1EFD">
              <w:rPr>
                <w:rFonts w:ascii="Palatino Linotype" w:eastAsia="Palatino Linotype" w:hAnsi="Palatino Linotype" w:cs="Palatino Linotype"/>
                <w:i/>
                <w:sz w:val="24"/>
                <w:szCs w:val="24"/>
              </w:rPr>
              <w:t>”  (Sic)</w:t>
            </w:r>
          </w:p>
        </w:tc>
      </w:tr>
      <w:tr w:rsidR="00AC1EFD" w:rsidRPr="00AC1EFD" w14:paraId="32A7D8F8" w14:textId="77777777">
        <w:trPr>
          <w:jc w:val="center"/>
        </w:trPr>
        <w:tc>
          <w:tcPr>
            <w:tcW w:w="3186" w:type="dxa"/>
          </w:tcPr>
          <w:p w14:paraId="6874E098" w14:textId="77777777" w:rsidR="008D2E40" w:rsidRPr="00AC1EFD" w:rsidRDefault="00104978" w:rsidP="00AC1EFD">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24"/>
                <w:szCs w:val="24"/>
              </w:rPr>
            </w:pPr>
            <w:r w:rsidRPr="00AC1EFD">
              <w:rPr>
                <w:rFonts w:ascii="Palatino Linotype" w:eastAsia="Palatino Linotype" w:hAnsi="Palatino Linotype" w:cs="Palatino Linotype"/>
                <w:b/>
                <w:sz w:val="24"/>
                <w:szCs w:val="24"/>
              </w:rPr>
              <w:t>03277/TOLUCA/IP/2023</w:t>
            </w:r>
          </w:p>
        </w:tc>
        <w:tc>
          <w:tcPr>
            <w:tcW w:w="4222" w:type="dxa"/>
          </w:tcPr>
          <w:p w14:paraId="66D91FDA" w14:textId="77777777" w:rsidR="008D2E40" w:rsidRPr="00AC1EFD" w:rsidRDefault="00104978" w:rsidP="00AC1EFD">
            <w:p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 xml:space="preserve">“con fundamento en el artículo 6 de la constitución política de los estados unidos mexicanos, el artículo 12 de la ley de transparencia y acceso a la información pública del estado de </w:t>
            </w:r>
            <w:proofErr w:type="spellStart"/>
            <w:r w:rsidRPr="00AC1EFD">
              <w:rPr>
                <w:rFonts w:ascii="Palatino Linotype" w:eastAsia="Palatino Linotype" w:hAnsi="Palatino Linotype" w:cs="Palatino Linotype"/>
                <w:i/>
                <w:sz w:val="24"/>
                <w:szCs w:val="24"/>
              </w:rPr>
              <w:t>méxico</w:t>
            </w:r>
            <w:proofErr w:type="spellEnd"/>
            <w:r w:rsidRPr="00AC1EFD">
              <w:rPr>
                <w:rFonts w:ascii="Palatino Linotype" w:eastAsia="Palatino Linotype" w:hAnsi="Palatino Linotype" w:cs="Palatino Linotype"/>
                <w:i/>
                <w:sz w:val="24"/>
                <w:szCs w:val="24"/>
              </w:rPr>
              <w:t xml:space="preserve"> y municipios, </w:t>
            </w:r>
            <w:r w:rsidRPr="00AC1EFD">
              <w:rPr>
                <w:rFonts w:ascii="Palatino Linotype" w:eastAsia="Palatino Linotype" w:hAnsi="Palatino Linotype" w:cs="Palatino Linotype"/>
                <w:b/>
                <w:i/>
                <w:sz w:val="24"/>
                <w:szCs w:val="24"/>
              </w:rPr>
              <w:t xml:space="preserve">solicito todos los oficios generados por la décima regiduría y signados por </w:t>
            </w:r>
            <w:proofErr w:type="spellStart"/>
            <w:r w:rsidRPr="00AC1EFD">
              <w:rPr>
                <w:rFonts w:ascii="Palatino Linotype" w:eastAsia="Palatino Linotype" w:hAnsi="Palatino Linotype" w:cs="Palatino Linotype"/>
                <w:b/>
                <w:i/>
                <w:sz w:val="24"/>
                <w:szCs w:val="24"/>
              </w:rPr>
              <w:t>mario</w:t>
            </w:r>
            <w:proofErr w:type="spellEnd"/>
            <w:r w:rsidRPr="00AC1EFD">
              <w:rPr>
                <w:rFonts w:ascii="Palatino Linotype" w:eastAsia="Palatino Linotype" w:hAnsi="Palatino Linotype" w:cs="Palatino Linotype"/>
                <w:b/>
                <w:i/>
                <w:sz w:val="24"/>
                <w:szCs w:val="24"/>
              </w:rPr>
              <w:t xml:space="preserve"> </w:t>
            </w:r>
            <w:proofErr w:type="spellStart"/>
            <w:r w:rsidRPr="00AC1EFD">
              <w:rPr>
                <w:rFonts w:ascii="Palatino Linotype" w:eastAsia="Palatino Linotype" w:hAnsi="Palatino Linotype" w:cs="Palatino Linotype"/>
                <w:b/>
                <w:i/>
                <w:sz w:val="24"/>
                <w:szCs w:val="24"/>
              </w:rPr>
              <w:t>cardoso</w:t>
            </w:r>
            <w:proofErr w:type="spellEnd"/>
            <w:r w:rsidRPr="00AC1EFD">
              <w:rPr>
                <w:rFonts w:ascii="Palatino Linotype" w:eastAsia="Palatino Linotype" w:hAnsi="Palatino Linotype" w:cs="Palatino Linotype"/>
                <w:b/>
                <w:i/>
                <w:sz w:val="24"/>
                <w:szCs w:val="24"/>
              </w:rPr>
              <w:t xml:space="preserve"> del mes de julio 2023</w:t>
            </w:r>
            <w:r w:rsidRPr="00AC1EFD">
              <w:rPr>
                <w:rFonts w:ascii="Palatino Linotype" w:eastAsia="Palatino Linotype" w:hAnsi="Palatino Linotype" w:cs="Palatino Linotype"/>
                <w:i/>
                <w:sz w:val="24"/>
                <w:szCs w:val="24"/>
              </w:rPr>
              <w:t>”  (Sic)</w:t>
            </w:r>
          </w:p>
        </w:tc>
      </w:tr>
      <w:tr w:rsidR="00AC1EFD" w:rsidRPr="00AC1EFD" w14:paraId="1C84F9AE" w14:textId="77777777">
        <w:trPr>
          <w:jc w:val="center"/>
        </w:trPr>
        <w:tc>
          <w:tcPr>
            <w:tcW w:w="3186" w:type="dxa"/>
          </w:tcPr>
          <w:p w14:paraId="6C3B75B6" w14:textId="77777777" w:rsidR="008D2E40" w:rsidRPr="00AC1EFD" w:rsidRDefault="00104978" w:rsidP="00AC1EFD">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24"/>
                <w:szCs w:val="24"/>
              </w:rPr>
            </w:pPr>
            <w:r w:rsidRPr="00AC1EFD">
              <w:rPr>
                <w:rFonts w:ascii="Palatino Linotype" w:eastAsia="Palatino Linotype" w:hAnsi="Palatino Linotype" w:cs="Palatino Linotype"/>
                <w:b/>
                <w:sz w:val="24"/>
                <w:szCs w:val="24"/>
              </w:rPr>
              <w:t>03278/TOLUCA/IP/2023</w:t>
            </w:r>
          </w:p>
        </w:tc>
        <w:tc>
          <w:tcPr>
            <w:tcW w:w="4222" w:type="dxa"/>
          </w:tcPr>
          <w:p w14:paraId="401FBC3B" w14:textId="77777777" w:rsidR="008D2E40" w:rsidRPr="00AC1EFD" w:rsidRDefault="00104978" w:rsidP="00AC1EFD">
            <w:p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 xml:space="preserve">“con fundamento en el artículo 6 de la constitución política de los estados unidos mexicanos, el artículo 12 de la ley de transparencia y acceso a la información pública del estado de </w:t>
            </w:r>
            <w:proofErr w:type="spellStart"/>
            <w:r w:rsidRPr="00AC1EFD">
              <w:rPr>
                <w:rFonts w:ascii="Palatino Linotype" w:eastAsia="Palatino Linotype" w:hAnsi="Palatino Linotype" w:cs="Palatino Linotype"/>
                <w:i/>
                <w:sz w:val="24"/>
                <w:szCs w:val="24"/>
              </w:rPr>
              <w:t>méxico</w:t>
            </w:r>
            <w:proofErr w:type="spellEnd"/>
            <w:r w:rsidRPr="00AC1EFD">
              <w:rPr>
                <w:rFonts w:ascii="Palatino Linotype" w:eastAsia="Palatino Linotype" w:hAnsi="Palatino Linotype" w:cs="Palatino Linotype"/>
                <w:i/>
                <w:sz w:val="24"/>
                <w:szCs w:val="24"/>
              </w:rPr>
              <w:t xml:space="preserve"> y municipios, </w:t>
            </w:r>
            <w:r w:rsidRPr="00AC1EFD">
              <w:rPr>
                <w:rFonts w:ascii="Palatino Linotype" w:eastAsia="Palatino Linotype" w:hAnsi="Palatino Linotype" w:cs="Palatino Linotype"/>
                <w:b/>
                <w:i/>
                <w:sz w:val="24"/>
                <w:szCs w:val="24"/>
              </w:rPr>
              <w:t xml:space="preserve">solicito todos los oficios generados por la décima regiduría y signados por </w:t>
            </w:r>
            <w:proofErr w:type="spellStart"/>
            <w:r w:rsidRPr="00AC1EFD">
              <w:rPr>
                <w:rFonts w:ascii="Palatino Linotype" w:eastAsia="Palatino Linotype" w:hAnsi="Palatino Linotype" w:cs="Palatino Linotype"/>
                <w:b/>
                <w:i/>
                <w:sz w:val="24"/>
                <w:szCs w:val="24"/>
              </w:rPr>
              <w:t>mario</w:t>
            </w:r>
            <w:proofErr w:type="spellEnd"/>
            <w:r w:rsidRPr="00AC1EFD">
              <w:rPr>
                <w:rFonts w:ascii="Palatino Linotype" w:eastAsia="Palatino Linotype" w:hAnsi="Palatino Linotype" w:cs="Palatino Linotype"/>
                <w:b/>
                <w:i/>
                <w:sz w:val="24"/>
                <w:szCs w:val="24"/>
              </w:rPr>
              <w:t xml:space="preserve"> </w:t>
            </w:r>
            <w:proofErr w:type="spellStart"/>
            <w:r w:rsidRPr="00AC1EFD">
              <w:rPr>
                <w:rFonts w:ascii="Palatino Linotype" w:eastAsia="Palatino Linotype" w:hAnsi="Palatino Linotype" w:cs="Palatino Linotype"/>
                <w:b/>
                <w:i/>
                <w:sz w:val="24"/>
                <w:szCs w:val="24"/>
              </w:rPr>
              <w:t>cardoso</w:t>
            </w:r>
            <w:proofErr w:type="spellEnd"/>
            <w:r w:rsidRPr="00AC1EFD">
              <w:rPr>
                <w:rFonts w:ascii="Palatino Linotype" w:eastAsia="Palatino Linotype" w:hAnsi="Palatino Linotype" w:cs="Palatino Linotype"/>
                <w:b/>
                <w:i/>
                <w:sz w:val="24"/>
                <w:szCs w:val="24"/>
              </w:rPr>
              <w:t xml:space="preserve"> del mes de junio 2023</w:t>
            </w:r>
            <w:r w:rsidRPr="00AC1EFD">
              <w:rPr>
                <w:rFonts w:ascii="Palatino Linotype" w:eastAsia="Palatino Linotype" w:hAnsi="Palatino Linotype" w:cs="Palatino Linotype"/>
                <w:i/>
                <w:sz w:val="24"/>
                <w:szCs w:val="24"/>
              </w:rPr>
              <w:t>”  (Sic)</w:t>
            </w:r>
          </w:p>
        </w:tc>
      </w:tr>
      <w:tr w:rsidR="00AC1EFD" w:rsidRPr="00AC1EFD" w14:paraId="3507D43C" w14:textId="77777777">
        <w:trPr>
          <w:jc w:val="center"/>
        </w:trPr>
        <w:tc>
          <w:tcPr>
            <w:tcW w:w="3186" w:type="dxa"/>
          </w:tcPr>
          <w:p w14:paraId="346B3E4F" w14:textId="77777777" w:rsidR="008D2E40" w:rsidRPr="00AC1EFD" w:rsidRDefault="00104978" w:rsidP="00AC1EFD">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24"/>
                <w:szCs w:val="24"/>
              </w:rPr>
            </w:pPr>
            <w:r w:rsidRPr="00AC1EFD">
              <w:rPr>
                <w:rFonts w:ascii="Palatino Linotype" w:eastAsia="Palatino Linotype" w:hAnsi="Palatino Linotype" w:cs="Palatino Linotype"/>
                <w:b/>
                <w:sz w:val="24"/>
                <w:szCs w:val="24"/>
              </w:rPr>
              <w:t>03279/TOLUCA/IP/2023</w:t>
            </w:r>
          </w:p>
        </w:tc>
        <w:tc>
          <w:tcPr>
            <w:tcW w:w="4222" w:type="dxa"/>
          </w:tcPr>
          <w:p w14:paraId="11423C16" w14:textId="77777777" w:rsidR="008D2E40" w:rsidRPr="00AC1EFD" w:rsidRDefault="00104978" w:rsidP="00AC1EFD">
            <w:p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 xml:space="preserve">“con fundamento en el artículo 6 de la constitución política de los estados unidos mexicanos, el artículo 12 de la ley de transparencia y acceso a la información pública del estado de </w:t>
            </w:r>
            <w:proofErr w:type="spellStart"/>
            <w:r w:rsidRPr="00AC1EFD">
              <w:rPr>
                <w:rFonts w:ascii="Palatino Linotype" w:eastAsia="Palatino Linotype" w:hAnsi="Palatino Linotype" w:cs="Palatino Linotype"/>
                <w:i/>
                <w:sz w:val="24"/>
                <w:szCs w:val="24"/>
              </w:rPr>
              <w:t>méxico</w:t>
            </w:r>
            <w:proofErr w:type="spellEnd"/>
            <w:r w:rsidRPr="00AC1EFD">
              <w:rPr>
                <w:rFonts w:ascii="Palatino Linotype" w:eastAsia="Palatino Linotype" w:hAnsi="Palatino Linotype" w:cs="Palatino Linotype"/>
                <w:i/>
                <w:sz w:val="24"/>
                <w:szCs w:val="24"/>
              </w:rPr>
              <w:t xml:space="preserve"> y municipios, </w:t>
            </w:r>
            <w:r w:rsidRPr="00AC1EFD">
              <w:rPr>
                <w:rFonts w:ascii="Palatino Linotype" w:eastAsia="Palatino Linotype" w:hAnsi="Palatino Linotype" w:cs="Palatino Linotype"/>
                <w:b/>
                <w:i/>
                <w:sz w:val="24"/>
                <w:szCs w:val="24"/>
              </w:rPr>
              <w:t xml:space="preserve">solicito todos los oficios generados por la décima regiduría y signados </w:t>
            </w:r>
            <w:r w:rsidRPr="00AC1EFD">
              <w:rPr>
                <w:rFonts w:ascii="Palatino Linotype" w:eastAsia="Palatino Linotype" w:hAnsi="Palatino Linotype" w:cs="Palatino Linotype"/>
                <w:b/>
                <w:i/>
                <w:sz w:val="24"/>
                <w:szCs w:val="24"/>
              </w:rPr>
              <w:lastRenderedPageBreak/>
              <w:t xml:space="preserve">por </w:t>
            </w:r>
            <w:proofErr w:type="spellStart"/>
            <w:r w:rsidRPr="00AC1EFD">
              <w:rPr>
                <w:rFonts w:ascii="Palatino Linotype" w:eastAsia="Palatino Linotype" w:hAnsi="Palatino Linotype" w:cs="Palatino Linotype"/>
                <w:b/>
                <w:i/>
                <w:sz w:val="24"/>
                <w:szCs w:val="24"/>
              </w:rPr>
              <w:t>mario</w:t>
            </w:r>
            <w:proofErr w:type="spellEnd"/>
            <w:r w:rsidRPr="00AC1EFD">
              <w:rPr>
                <w:rFonts w:ascii="Palatino Linotype" w:eastAsia="Palatino Linotype" w:hAnsi="Palatino Linotype" w:cs="Palatino Linotype"/>
                <w:b/>
                <w:i/>
                <w:sz w:val="24"/>
                <w:szCs w:val="24"/>
              </w:rPr>
              <w:t xml:space="preserve"> </w:t>
            </w:r>
            <w:proofErr w:type="spellStart"/>
            <w:r w:rsidRPr="00AC1EFD">
              <w:rPr>
                <w:rFonts w:ascii="Palatino Linotype" w:eastAsia="Palatino Linotype" w:hAnsi="Palatino Linotype" w:cs="Palatino Linotype"/>
                <w:b/>
                <w:i/>
                <w:sz w:val="24"/>
                <w:szCs w:val="24"/>
              </w:rPr>
              <w:t>cardoso</w:t>
            </w:r>
            <w:proofErr w:type="spellEnd"/>
            <w:r w:rsidRPr="00AC1EFD">
              <w:rPr>
                <w:rFonts w:ascii="Palatino Linotype" w:eastAsia="Palatino Linotype" w:hAnsi="Palatino Linotype" w:cs="Palatino Linotype"/>
                <w:b/>
                <w:i/>
                <w:sz w:val="24"/>
                <w:szCs w:val="24"/>
              </w:rPr>
              <w:t xml:space="preserve"> del mes de mayo 2023</w:t>
            </w:r>
            <w:r w:rsidRPr="00AC1EFD">
              <w:rPr>
                <w:rFonts w:ascii="Palatino Linotype" w:eastAsia="Palatino Linotype" w:hAnsi="Palatino Linotype" w:cs="Palatino Linotype"/>
                <w:i/>
                <w:sz w:val="24"/>
                <w:szCs w:val="24"/>
              </w:rPr>
              <w:t>”  (Sic)</w:t>
            </w:r>
          </w:p>
        </w:tc>
      </w:tr>
      <w:tr w:rsidR="00AC1EFD" w:rsidRPr="00AC1EFD" w14:paraId="4C129CAB" w14:textId="77777777">
        <w:trPr>
          <w:jc w:val="center"/>
        </w:trPr>
        <w:tc>
          <w:tcPr>
            <w:tcW w:w="3186" w:type="dxa"/>
          </w:tcPr>
          <w:p w14:paraId="0865DD23" w14:textId="77777777" w:rsidR="008D2E40" w:rsidRPr="00AC1EFD" w:rsidRDefault="00104978" w:rsidP="00AC1EFD">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24"/>
                <w:szCs w:val="24"/>
              </w:rPr>
            </w:pPr>
            <w:r w:rsidRPr="00AC1EFD">
              <w:rPr>
                <w:rFonts w:ascii="Palatino Linotype" w:eastAsia="Palatino Linotype" w:hAnsi="Palatino Linotype" w:cs="Palatino Linotype"/>
                <w:b/>
                <w:sz w:val="24"/>
                <w:szCs w:val="24"/>
              </w:rPr>
              <w:lastRenderedPageBreak/>
              <w:t>03280/TOLUCA/IP/2023</w:t>
            </w:r>
          </w:p>
        </w:tc>
        <w:tc>
          <w:tcPr>
            <w:tcW w:w="4222" w:type="dxa"/>
          </w:tcPr>
          <w:p w14:paraId="46E14B4D" w14:textId="77777777" w:rsidR="008D2E40" w:rsidRPr="00AC1EFD" w:rsidRDefault="00104978" w:rsidP="00AC1EFD">
            <w:p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 xml:space="preserve">“con fundamento en el artículo 6 de la constitución política de los estados unidos mexicanos, el artículo 12 de la ley de transparencia y acceso a la información pública del estado de </w:t>
            </w:r>
            <w:proofErr w:type="spellStart"/>
            <w:r w:rsidRPr="00AC1EFD">
              <w:rPr>
                <w:rFonts w:ascii="Palatino Linotype" w:eastAsia="Palatino Linotype" w:hAnsi="Palatino Linotype" w:cs="Palatino Linotype"/>
                <w:i/>
                <w:sz w:val="24"/>
                <w:szCs w:val="24"/>
              </w:rPr>
              <w:t>méxico</w:t>
            </w:r>
            <w:proofErr w:type="spellEnd"/>
            <w:r w:rsidRPr="00AC1EFD">
              <w:rPr>
                <w:rFonts w:ascii="Palatino Linotype" w:eastAsia="Palatino Linotype" w:hAnsi="Palatino Linotype" w:cs="Palatino Linotype"/>
                <w:i/>
                <w:sz w:val="24"/>
                <w:szCs w:val="24"/>
              </w:rPr>
              <w:t xml:space="preserve"> y municipios, </w:t>
            </w:r>
            <w:r w:rsidRPr="00AC1EFD">
              <w:rPr>
                <w:rFonts w:ascii="Palatino Linotype" w:eastAsia="Palatino Linotype" w:hAnsi="Palatino Linotype" w:cs="Palatino Linotype"/>
                <w:b/>
                <w:i/>
                <w:sz w:val="24"/>
                <w:szCs w:val="24"/>
              </w:rPr>
              <w:t xml:space="preserve">solicito todos los oficios generados por la décima regiduría y signados por </w:t>
            </w:r>
            <w:proofErr w:type="spellStart"/>
            <w:r w:rsidRPr="00AC1EFD">
              <w:rPr>
                <w:rFonts w:ascii="Palatino Linotype" w:eastAsia="Palatino Linotype" w:hAnsi="Palatino Linotype" w:cs="Palatino Linotype"/>
                <w:b/>
                <w:i/>
                <w:sz w:val="24"/>
                <w:szCs w:val="24"/>
              </w:rPr>
              <w:t>mario</w:t>
            </w:r>
            <w:proofErr w:type="spellEnd"/>
            <w:r w:rsidRPr="00AC1EFD">
              <w:rPr>
                <w:rFonts w:ascii="Palatino Linotype" w:eastAsia="Palatino Linotype" w:hAnsi="Palatino Linotype" w:cs="Palatino Linotype"/>
                <w:b/>
                <w:i/>
                <w:sz w:val="24"/>
                <w:szCs w:val="24"/>
              </w:rPr>
              <w:t xml:space="preserve"> </w:t>
            </w:r>
            <w:proofErr w:type="spellStart"/>
            <w:r w:rsidRPr="00AC1EFD">
              <w:rPr>
                <w:rFonts w:ascii="Palatino Linotype" w:eastAsia="Palatino Linotype" w:hAnsi="Palatino Linotype" w:cs="Palatino Linotype"/>
                <w:b/>
                <w:i/>
                <w:sz w:val="24"/>
                <w:szCs w:val="24"/>
              </w:rPr>
              <w:t>cardoso</w:t>
            </w:r>
            <w:proofErr w:type="spellEnd"/>
            <w:r w:rsidRPr="00AC1EFD">
              <w:rPr>
                <w:rFonts w:ascii="Palatino Linotype" w:eastAsia="Palatino Linotype" w:hAnsi="Palatino Linotype" w:cs="Palatino Linotype"/>
                <w:b/>
                <w:i/>
                <w:sz w:val="24"/>
                <w:szCs w:val="24"/>
              </w:rPr>
              <w:t xml:space="preserve"> del mes de abril 2023</w:t>
            </w:r>
            <w:r w:rsidRPr="00AC1EFD">
              <w:rPr>
                <w:rFonts w:ascii="Palatino Linotype" w:eastAsia="Palatino Linotype" w:hAnsi="Palatino Linotype" w:cs="Palatino Linotype"/>
                <w:i/>
                <w:sz w:val="24"/>
                <w:szCs w:val="24"/>
              </w:rPr>
              <w:t>”  (Sic)</w:t>
            </w:r>
          </w:p>
        </w:tc>
      </w:tr>
      <w:tr w:rsidR="00AC1EFD" w:rsidRPr="00AC1EFD" w14:paraId="44BB3909" w14:textId="77777777">
        <w:trPr>
          <w:jc w:val="center"/>
        </w:trPr>
        <w:tc>
          <w:tcPr>
            <w:tcW w:w="3186" w:type="dxa"/>
          </w:tcPr>
          <w:p w14:paraId="011121D8" w14:textId="77777777" w:rsidR="008D2E40" w:rsidRPr="00AC1EFD" w:rsidRDefault="00104978" w:rsidP="00AC1EFD">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24"/>
                <w:szCs w:val="24"/>
              </w:rPr>
            </w:pPr>
            <w:r w:rsidRPr="00AC1EFD">
              <w:rPr>
                <w:rFonts w:ascii="Palatino Linotype" w:eastAsia="Palatino Linotype" w:hAnsi="Palatino Linotype" w:cs="Palatino Linotype"/>
                <w:b/>
                <w:sz w:val="24"/>
                <w:szCs w:val="24"/>
              </w:rPr>
              <w:t>03281/TOLUCA/IP/2023</w:t>
            </w:r>
          </w:p>
        </w:tc>
        <w:tc>
          <w:tcPr>
            <w:tcW w:w="4222" w:type="dxa"/>
          </w:tcPr>
          <w:p w14:paraId="094C0728" w14:textId="77777777" w:rsidR="008D2E40" w:rsidRPr="00AC1EFD" w:rsidRDefault="00104978" w:rsidP="00AC1EFD">
            <w:p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 xml:space="preserve">“con fundamento en el artículo 6 de la constitución política de los estados unidos mexicanos, el artículo 12 de la ley de transparencia y acceso a la información pública del estado de </w:t>
            </w:r>
            <w:proofErr w:type="spellStart"/>
            <w:r w:rsidRPr="00AC1EFD">
              <w:rPr>
                <w:rFonts w:ascii="Palatino Linotype" w:eastAsia="Palatino Linotype" w:hAnsi="Palatino Linotype" w:cs="Palatino Linotype"/>
                <w:i/>
                <w:sz w:val="24"/>
                <w:szCs w:val="24"/>
              </w:rPr>
              <w:t>méxico</w:t>
            </w:r>
            <w:proofErr w:type="spellEnd"/>
            <w:r w:rsidRPr="00AC1EFD">
              <w:rPr>
                <w:rFonts w:ascii="Palatino Linotype" w:eastAsia="Palatino Linotype" w:hAnsi="Palatino Linotype" w:cs="Palatino Linotype"/>
                <w:i/>
                <w:sz w:val="24"/>
                <w:szCs w:val="24"/>
              </w:rPr>
              <w:t xml:space="preserve"> y municipios, </w:t>
            </w:r>
            <w:r w:rsidRPr="00AC1EFD">
              <w:rPr>
                <w:rFonts w:ascii="Palatino Linotype" w:eastAsia="Palatino Linotype" w:hAnsi="Palatino Linotype" w:cs="Palatino Linotype"/>
                <w:b/>
                <w:i/>
                <w:sz w:val="24"/>
                <w:szCs w:val="24"/>
              </w:rPr>
              <w:t xml:space="preserve">solicito todos los oficios generados por la décima regiduría y signados por </w:t>
            </w:r>
            <w:proofErr w:type="spellStart"/>
            <w:r w:rsidRPr="00AC1EFD">
              <w:rPr>
                <w:rFonts w:ascii="Palatino Linotype" w:eastAsia="Palatino Linotype" w:hAnsi="Palatino Linotype" w:cs="Palatino Linotype"/>
                <w:b/>
                <w:i/>
                <w:sz w:val="24"/>
                <w:szCs w:val="24"/>
              </w:rPr>
              <w:t>mario</w:t>
            </w:r>
            <w:proofErr w:type="spellEnd"/>
            <w:r w:rsidRPr="00AC1EFD">
              <w:rPr>
                <w:rFonts w:ascii="Palatino Linotype" w:eastAsia="Palatino Linotype" w:hAnsi="Palatino Linotype" w:cs="Palatino Linotype"/>
                <w:b/>
                <w:i/>
                <w:sz w:val="24"/>
                <w:szCs w:val="24"/>
              </w:rPr>
              <w:t xml:space="preserve"> </w:t>
            </w:r>
            <w:proofErr w:type="spellStart"/>
            <w:r w:rsidRPr="00AC1EFD">
              <w:rPr>
                <w:rFonts w:ascii="Palatino Linotype" w:eastAsia="Palatino Linotype" w:hAnsi="Palatino Linotype" w:cs="Palatino Linotype"/>
                <w:b/>
                <w:i/>
                <w:sz w:val="24"/>
                <w:szCs w:val="24"/>
              </w:rPr>
              <w:t>cardoso</w:t>
            </w:r>
            <w:proofErr w:type="spellEnd"/>
            <w:r w:rsidRPr="00AC1EFD">
              <w:rPr>
                <w:rFonts w:ascii="Palatino Linotype" w:eastAsia="Palatino Linotype" w:hAnsi="Palatino Linotype" w:cs="Palatino Linotype"/>
                <w:b/>
                <w:i/>
                <w:sz w:val="24"/>
                <w:szCs w:val="24"/>
              </w:rPr>
              <w:t xml:space="preserve"> del mes de marzo 2023</w:t>
            </w:r>
            <w:r w:rsidRPr="00AC1EFD">
              <w:rPr>
                <w:rFonts w:ascii="Palatino Linotype" w:eastAsia="Palatino Linotype" w:hAnsi="Palatino Linotype" w:cs="Palatino Linotype"/>
                <w:i/>
                <w:sz w:val="24"/>
                <w:szCs w:val="24"/>
              </w:rPr>
              <w:t>”  (Sic)</w:t>
            </w:r>
          </w:p>
        </w:tc>
      </w:tr>
      <w:tr w:rsidR="00AC1EFD" w:rsidRPr="00AC1EFD" w14:paraId="4692500B" w14:textId="77777777">
        <w:trPr>
          <w:jc w:val="center"/>
        </w:trPr>
        <w:tc>
          <w:tcPr>
            <w:tcW w:w="3186" w:type="dxa"/>
          </w:tcPr>
          <w:p w14:paraId="5D87F9C1" w14:textId="77777777" w:rsidR="008D2E40" w:rsidRPr="00AC1EFD" w:rsidRDefault="00104978" w:rsidP="00AC1EFD">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24"/>
                <w:szCs w:val="24"/>
              </w:rPr>
            </w:pPr>
            <w:r w:rsidRPr="00AC1EFD">
              <w:rPr>
                <w:rFonts w:ascii="Palatino Linotype" w:eastAsia="Palatino Linotype" w:hAnsi="Palatino Linotype" w:cs="Palatino Linotype"/>
                <w:b/>
                <w:sz w:val="24"/>
                <w:szCs w:val="24"/>
              </w:rPr>
              <w:t>03282/TOLUCA/IP/2023</w:t>
            </w:r>
          </w:p>
        </w:tc>
        <w:tc>
          <w:tcPr>
            <w:tcW w:w="4222" w:type="dxa"/>
          </w:tcPr>
          <w:p w14:paraId="44853D6D" w14:textId="77777777" w:rsidR="008D2E40" w:rsidRPr="00AC1EFD" w:rsidRDefault="00104978" w:rsidP="00AC1EFD">
            <w:p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 xml:space="preserve">“con fundamento en el artículo 6 de la constitución política de los estados unidos mexicanos, el artículo 12 de la ley de transparencia y acceso a la información pública del estado de </w:t>
            </w:r>
            <w:proofErr w:type="spellStart"/>
            <w:r w:rsidRPr="00AC1EFD">
              <w:rPr>
                <w:rFonts w:ascii="Palatino Linotype" w:eastAsia="Palatino Linotype" w:hAnsi="Palatino Linotype" w:cs="Palatino Linotype"/>
                <w:i/>
                <w:sz w:val="24"/>
                <w:szCs w:val="24"/>
              </w:rPr>
              <w:t>méxico</w:t>
            </w:r>
            <w:proofErr w:type="spellEnd"/>
            <w:r w:rsidRPr="00AC1EFD">
              <w:rPr>
                <w:rFonts w:ascii="Palatino Linotype" w:eastAsia="Palatino Linotype" w:hAnsi="Palatino Linotype" w:cs="Palatino Linotype"/>
                <w:i/>
                <w:sz w:val="24"/>
                <w:szCs w:val="24"/>
              </w:rPr>
              <w:t xml:space="preserve"> y municipios, </w:t>
            </w:r>
            <w:r w:rsidRPr="00AC1EFD">
              <w:rPr>
                <w:rFonts w:ascii="Palatino Linotype" w:eastAsia="Palatino Linotype" w:hAnsi="Palatino Linotype" w:cs="Palatino Linotype"/>
                <w:b/>
                <w:i/>
                <w:sz w:val="24"/>
                <w:szCs w:val="24"/>
              </w:rPr>
              <w:t xml:space="preserve">solicito todos los oficios generados por la décima regiduría y signados por </w:t>
            </w:r>
            <w:proofErr w:type="spellStart"/>
            <w:r w:rsidRPr="00AC1EFD">
              <w:rPr>
                <w:rFonts w:ascii="Palatino Linotype" w:eastAsia="Palatino Linotype" w:hAnsi="Palatino Linotype" w:cs="Palatino Linotype"/>
                <w:b/>
                <w:i/>
                <w:sz w:val="24"/>
                <w:szCs w:val="24"/>
              </w:rPr>
              <w:t>mario</w:t>
            </w:r>
            <w:proofErr w:type="spellEnd"/>
            <w:r w:rsidRPr="00AC1EFD">
              <w:rPr>
                <w:rFonts w:ascii="Palatino Linotype" w:eastAsia="Palatino Linotype" w:hAnsi="Palatino Linotype" w:cs="Palatino Linotype"/>
                <w:b/>
                <w:i/>
                <w:sz w:val="24"/>
                <w:szCs w:val="24"/>
              </w:rPr>
              <w:t xml:space="preserve"> </w:t>
            </w:r>
            <w:proofErr w:type="spellStart"/>
            <w:r w:rsidRPr="00AC1EFD">
              <w:rPr>
                <w:rFonts w:ascii="Palatino Linotype" w:eastAsia="Palatino Linotype" w:hAnsi="Palatino Linotype" w:cs="Palatino Linotype"/>
                <w:b/>
                <w:i/>
                <w:sz w:val="24"/>
                <w:szCs w:val="24"/>
              </w:rPr>
              <w:t>cardoso</w:t>
            </w:r>
            <w:proofErr w:type="spellEnd"/>
            <w:r w:rsidRPr="00AC1EFD">
              <w:rPr>
                <w:rFonts w:ascii="Palatino Linotype" w:eastAsia="Palatino Linotype" w:hAnsi="Palatino Linotype" w:cs="Palatino Linotype"/>
                <w:b/>
                <w:i/>
                <w:sz w:val="24"/>
                <w:szCs w:val="24"/>
              </w:rPr>
              <w:t xml:space="preserve"> del mes de febrero 2023</w:t>
            </w:r>
            <w:r w:rsidRPr="00AC1EFD">
              <w:rPr>
                <w:rFonts w:ascii="Palatino Linotype" w:eastAsia="Palatino Linotype" w:hAnsi="Palatino Linotype" w:cs="Palatino Linotype"/>
                <w:i/>
                <w:sz w:val="24"/>
                <w:szCs w:val="24"/>
              </w:rPr>
              <w:t>”  (Sic)</w:t>
            </w:r>
          </w:p>
        </w:tc>
      </w:tr>
      <w:tr w:rsidR="008D2E40" w:rsidRPr="00AC1EFD" w14:paraId="3F0D5F27" w14:textId="77777777">
        <w:trPr>
          <w:jc w:val="center"/>
        </w:trPr>
        <w:tc>
          <w:tcPr>
            <w:tcW w:w="3186" w:type="dxa"/>
          </w:tcPr>
          <w:p w14:paraId="7615A0D7" w14:textId="77777777" w:rsidR="008D2E40" w:rsidRPr="00AC1EFD" w:rsidRDefault="00104978" w:rsidP="00AC1EFD">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24"/>
                <w:szCs w:val="24"/>
              </w:rPr>
            </w:pPr>
            <w:r w:rsidRPr="00AC1EFD">
              <w:rPr>
                <w:rFonts w:ascii="Palatino Linotype" w:eastAsia="Palatino Linotype" w:hAnsi="Palatino Linotype" w:cs="Palatino Linotype"/>
                <w:b/>
                <w:sz w:val="24"/>
                <w:szCs w:val="24"/>
              </w:rPr>
              <w:t>03283/TOLUCA/IP/2023</w:t>
            </w:r>
          </w:p>
        </w:tc>
        <w:tc>
          <w:tcPr>
            <w:tcW w:w="4222" w:type="dxa"/>
          </w:tcPr>
          <w:p w14:paraId="36C8590F" w14:textId="77777777" w:rsidR="008D2E40" w:rsidRPr="00AC1EFD" w:rsidRDefault="00104978" w:rsidP="00AC1EFD">
            <w:p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 xml:space="preserve">“con fundamento en el artículo 6 de la constitución política de los estados unidos mexicanos, el artículo 12 de la ley de transparencia y acceso a la información pública del estado de </w:t>
            </w:r>
            <w:proofErr w:type="spellStart"/>
            <w:r w:rsidRPr="00AC1EFD">
              <w:rPr>
                <w:rFonts w:ascii="Palatino Linotype" w:eastAsia="Palatino Linotype" w:hAnsi="Palatino Linotype" w:cs="Palatino Linotype"/>
                <w:i/>
                <w:sz w:val="24"/>
                <w:szCs w:val="24"/>
              </w:rPr>
              <w:t>méxico</w:t>
            </w:r>
            <w:proofErr w:type="spellEnd"/>
            <w:r w:rsidRPr="00AC1EFD">
              <w:rPr>
                <w:rFonts w:ascii="Palatino Linotype" w:eastAsia="Palatino Linotype" w:hAnsi="Palatino Linotype" w:cs="Palatino Linotype"/>
                <w:i/>
                <w:sz w:val="24"/>
                <w:szCs w:val="24"/>
              </w:rPr>
              <w:t xml:space="preserve"> y municipios, </w:t>
            </w:r>
            <w:r w:rsidRPr="00AC1EFD">
              <w:rPr>
                <w:rFonts w:ascii="Palatino Linotype" w:eastAsia="Palatino Linotype" w:hAnsi="Palatino Linotype" w:cs="Palatino Linotype"/>
                <w:b/>
                <w:i/>
                <w:sz w:val="24"/>
                <w:szCs w:val="24"/>
              </w:rPr>
              <w:lastRenderedPageBreak/>
              <w:t xml:space="preserve">solicito todos los oficios generados por la décima regiduría y signados por </w:t>
            </w:r>
            <w:proofErr w:type="spellStart"/>
            <w:r w:rsidRPr="00AC1EFD">
              <w:rPr>
                <w:rFonts w:ascii="Palatino Linotype" w:eastAsia="Palatino Linotype" w:hAnsi="Palatino Linotype" w:cs="Palatino Linotype"/>
                <w:b/>
                <w:i/>
                <w:sz w:val="24"/>
                <w:szCs w:val="24"/>
              </w:rPr>
              <w:t>mario</w:t>
            </w:r>
            <w:proofErr w:type="spellEnd"/>
            <w:r w:rsidRPr="00AC1EFD">
              <w:rPr>
                <w:rFonts w:ascii="Palatino Linotype" w:eastAsia="Palatino Linotype" w:hAnsi="Palatino Linotype" w:cs="Palatino Linotype"/>
                <w:b/>
                <w:i/>
                <w:sz w:val="24"/>
                <w:szCs w:val="24"/>
              </w:rPr>
              <w:t xml:space="preserve"> </w:t>
            </w:r>
            <w:proofErr w:type="spellStart"/>
            <w:r w:rsidRPr="00AC1EFD">
              <w:rPr>
                <w:rFonts w:ascii="Palatino Linotype" w:eastAsia="Palatino Linotype" w:hAnsi="Palatino Linotype" w:cs="Palatino Linotype"/>
                <w:b/>
                <w:i/>
                <w:sz w:val="24"/>
                <w:szCs w:val="24"/>
              </w:rPr>
              <w:t>cardoso</w:t>
            </w:r>
            <w:proofErr w:type="spellEnd"/>
            <w:r w:rsidRPr="00AC1EFD">
              <w:rPr>
                <w:rFonts w:ascii="Palatino Linotype" w:eastAsia="Palatino Linotype" w:hAnsi="Palatino Linotype" w:cs="Palatino Linotype"/>
                <w:b/>
                <w:i/>
                <w:sz w:val="24"/>
                <w:szCs w:val="24"/>
              </w:rPr>
              <w:t xml:space="preserve"> del mes de enero 2023</w:t>
            </w:r>
            <w:r w:rsidRPr="00AC1EFD">
              <w:rPr>
                <w:rFonts w:ascii="Palatino Linotype" w:eastAsia="Palatino Linotype" w:hAnsi="Palatino Linotype" w:cs="Palatino Linotype"/>
                <w:i/>
                <w:sz w:val="24"/>
                <w:szCs w:val="24"/>
              </w:rPr>
              <w:t>”  (Sic)</w:t>
            </w:r>
          </w:p>
        </w:tc>
      </w:tr>
    </w:tbl>
    <w:p w14:paraId="7F0838AD" w14:textId="77777777" w:rsidR="008D2E40" w:rsidRPr="00AC1EFD" w:rsidRDefault="008D2E40" w:rsidP="00AC1EFD">
      <w:pPr>
        <w:spacing w:line="360" w:lineRule="auto"/>
        <w:jc w:val="both"/>
        <w:rPr>
          <w:rFonts w:ascii="Palatino Linotype" w:eastAsia="Palatino Linotype" w:hAnsi="Palatino Linotype" w:cs="Palatino Linotype"/>
          <w:b/>
        </w:rPr>
      </w:pPr>
    </w:p>
    <w:p w14:paraId="7973390F" w14:textId="77777777" w:rsidR="008D2E40" w:rsidRPr="00AC1EFD" w:rsidRDefault="00104978" w:rsidP="00AC1EFD">
      <w:pPr>
        <w:spacing w:line="360" w:lineRule="auto"/>
        <w:jc w:val="both"/>
        <w:rPr>
          <w:rFonts w:ascii="Palatino Linotype" w:eastAsia="Palatino Linotype" w:hAnsi="Palatino Linotype" w:cs="Palatino Linotype"/>
        </w:rPr>
      </w:pPr>
      <w:r w:rsidRPr="00AC1EFD">
        <w:rPr>
          <w:rFonts w:ascii="Palatino Linotype" w:eastAsia="Palatino Linotype" w:hAnsi="Palatino Linotype" w:cs="Palatino Linotype"/>
        </w:rPr>
        <w:t>En resumen, de las solicitudes en mérito se requirió: todos los oficios de la décima regiduría y signados por Mario Cardoso de  los meses enero, febrero, marzo, abril, mayo, junio, julio y agosto de dos mil veintitrés.</w:t>
      </w:r>
    </w:p>
    <w:p w14:paraId="5460EA29" w14:textId="77777777" w:rsidR="008D2E40" w:rsidRPr="00AC1EFD" w:rsidRDefault="008D2E40" w:rsidP="00AC1EFD">
      <w:pPr>
        <w:spacing w:line="360" w:lineRule="auto"/>
        <w:jc w:val="both"/>
        <w:rPr>
          <w:rFonts w:ascii="Palatino Linotype" w:eastAsia="Palatino Linotype" w:hAnsi="Palatino Linotype" w:cs="Palatino Linotype"/>
        </w:rPr>
      </w:pPr>
    </w:p>
    <w:p w14:paraId="25040E86" w14:textId="77777777" w:rsidR="008D2E40" w:rsidRPr="00AC1EFD" w:rsidRDefault="00104978" w:rsidP="00AC1EFD">
      <w:pPr>
        <w:spacing w:line="360" w:lineRule="auto"/>
        <w:jc w:val="both"/>
        <w:rPr>
          <w:rFonts w:ascii="Palatino Linotype" w:eastAsia="Palatino Linotype" w:hAnsi="Palatino Linotype" w:cs="Palatino Linotype"/>
          <w:b/>
        </w:rPr>
      </w:pPr>
      <w:r w:rsidRPr="00AC1EFD">
        <w:rPr>
          <w:rFonts w:ascii="Palatino Linotype" w:eastAsia="Palatino Linotype" w:hAnsi="Palatino Linotype" w:cs="Palatino Linotype"/>
          <w:b/>
        </w:rPr>
        <w:t>MODALIDAD DE ENTREGA:</w:t>
      </w:r>
      <w:r w:rsidRPr="00AC1EFD">
        <w:rPr>
          <w:rFonts w:ascii="Palatino Linotype" w:eastAsia="Palatino Linotype" w:hAnsi="Palatino Linotype" w:cs="Palatino Linotype"/>
        </w:rPr>
        <w:t xml:space="preserve"> Vía </w:t>
      </w:r>
      <w:r w:rsidRPr="00AC1EFD">
        <w:rPr>
          <w:rFonts w:ascii="Palatino Linotype" w:eastAsia="Palatino Linotype" w:hAnsi="Palatino Linotype" w:cs="Palatino Linotype"/>
          <w:b/>
        </w:rPr>
        <w:t>SAIMEX.</w:t>
      </w:r>
    </w:p>
    <w:p w14:paraId="1FC4B7E6" w14:textId="77777777" w:rsidR="00AC1EFD" w:rsidRDefault="00AC1EFD" w:rsidP="00AC1EFD">
      <w:pPr>
        <w:spacing w:line="360" w:lineRule="auto"/>
        <w:jc w:val="both"/>
        <w:rPr>
          <w:rFonts w:ascii="Palatino Linotype" w:eastAsia="Palatino Linotype" w:hAnsi="Palatino Linotype" w:cs="Palatino Linotype"/>
          <w:b/>
          <w:sz w:val="28"/>
          <w:szCs w:val="28"/>
        </w:rPr>
      </w:pPr>
    </w:p>
    <w:p w14:paraId="27ADE62D" w14:textId="77777777" w:rsidR="008D2E40" w:rsidRPr="00AC1EFD" w:rsidRDefault="00104978" w:rsidP="00AC1EFD">
      <w:pPr>
        <w:spacing w:line="360" w:lineRule="auto"/>
        <w:jc w:val="both"/>
        <w:rPr>
          <w:rFonts w:ascii="Palatino Linotype" w:eastAsia="Palatino Linotype" w:hAnsi="Palatino Linotype" w:cs="Palatino Linotype"/>
          <w:b/>
          <w:sz w:val="28"/>
          <w:szCs w:val="28"/>
        </w:rPr>
      </w:pPr>
      <w:r w:rsidRPr="00AC1EFD">
        <w:rPr>
          <w:rFonts w:ascii="Palatino Linotype" w:eastAsia="Palatino Linotype" w:hAnsi="Palatino Linotype" w:cs="Palatino Linotype"/>
          <w:b/>
          <w:sz w:val="28"/>
          <w:szCs w:val="28"/>
        </w:rPr>
        <w:t>II. Turno de requerimientos del Sujeto Obligado</w:t>
      </w:r>
    </w:p>
    <w:p w14:paraId="5564085D" w14:textId="77777777" w:rsidR="008D2E40" w:rsidRPr="00AC1EFD" w:rsidRDefault="00104978" w:rsidP="00AC1EFD">
      <w:pPr>
        <w:spacing w:line="360" w:lineRule="auto"/>
        <w:jc w:val="both"/>
        <w:rPr>
          <w:rFonts w:ascii="Palatino Linotype" w:eastAsia="Palatino Linotype" w:hAnsi="Palatino Linotype" w:cs="Palatino Linotype"/>
        </w:rPr>
      </w:pPr>
      <w:r w:rsidRPr="00AC1EFD">
        <w:rPr>
          <w:rFonts w:ascii="Palatino Linotype" w:eastAsia="Palatino Linotype" w:hAnsi="Palatino Linotype" w:cs="Palatino Linotype"/>
        </w:rPr>
        <w:t xml:space="preserve">En cumplimiento al artículo 162 de la Ley de Transparencia y Acceso a la Información Pública del Estado de México y Municipios, el </w:t>
      </w:r>
      <w:r w:rsidRPr="00AC1EFD">
        <w:rPr>
          <w:rFonts w:ascii="Palatino Linotype" w:eastAsia="Palatino Linotype" w:hAnsi="Palatino Linotype" w:cs="Palatino Linotype"/>
          <w:b/>
        </w:rPr>
        <w:t>once de septiembre de dos mil veintitrés</w:t>
      </w:r>
      <w:r w:rsidRPr="00AC1EFD">
        <w:rPr>
          <w:rFonts w:ascii="Palatino Linotype" w:eastAsia="Palatino Linotype" w:hAnsi="Palatino Linotype" w:cs="Palatino Linotype"/>
        </w:rPr>
        <w:t xml:space="preserve">, el Titular de la Unidad de Transparencia del </w:t>
      </w:r>
      <w:r w:rsidRPr="00AC1EFD">
        <w:rPr>
          <w:rFonts w:ascii="Palatino Linotype" w:eastAsia="Palatino Linotype" w:hAnsi="Palatino Linotype" w:cs="Palatino Linotype"/>
          <w:b/>
        </w:rPr>
        <w:t>SUJETO OBLIGADO</w:t>
      </w:r>
      <w:r w:rsidRPr="00AC1EFD">
        <w:rPr>
          <w:rFonts w:ascii="Palatino Linotype" w:eastAsia="Palatino Linotype" w:hAnsi="Palatino Linotype" w:cs="Palatino Linotype"/>
        </w:rPr>
        <w:t>, turnó los requerimientos de información al servidor público habilitado que estimó pertinentes.</w:t>
      </w:r>
    </w:p>
    <w:p w14:paraId="79A1C494" w14:textId="77777777" w:rsidR="008D2E40" w:rsidRPr="00AC1EFD" w:rsidRDefault="008D2E40" w:rsidP="00AC1EFD">
      <w:pPr>
        <w:spacing w:line="360" w:lineRule="auto"/>
        <w:jc w:val="both"/>
        <w:rPr>
          <w:rFonts w:ascii="Palatino Linotype" w:eastAsia="Palatino Linotype" w:hAnsi="Palatino Linotype" w:cs="Palatino Linotype"/>
          <w:sz w:val="28"/>
          <w:szCs w:val="28"/>
        </w:rPr>
      </w:pPr>
    </w:p>
    <w:p w14:paraId="4DFF5814" w14:textId="77777777" w:rsidR="008D2E40" w:rsidRPr="00AC1EFD" w:rsidRDefault="00104978" w:rsidP="00AC1EFD">
      <w:pPr>
        <w:spacing w:line="360" w:lineRule="auto"/>
        <w:jc w:val="both"/>
        <w:rPr>
          <w:rFonts w:ascii="Palatino Linotype" w:eastAsia="Palatino Linotype" w:hAnsi="Palatino Linotype" w:cs="Palatino Linotype"/>
          <w:sz w:val="28"/>
          <w:szCs w:val="28"/>
        </w:rPr>
      </w:pPr>
      <w:r w:rsidRPr="00AC1EFD">
        <w:rPr>
          <w:rFonts w:ascii="Palatino Linotype" w:eastAsia="Palatino Linotype" w:hAnsi="Palatino Linotype" w:cs="Palatino Linotype"/>
          <w:b/>
          <w:sz w:val="28"/>
          <w:szCs w:val="28"/>
        </w:rPr>
        <w:t>III. Respuestas del Sujeto Obligado</w:t>
      </w:r>
    </w:p>
    <w:p w14:paraId="57E2C9E9" w14:textId="77777777" w:rsidR="008D2E40" w:rsidRPr="00AC1EFD" w:rsidRDefault="00104978" w:rsidP="00AC1EFD">
      <w:pPr>
        <w:widowControl w:val="0"/>
        <w:spacing w:line="360" w:lineRule="auto"/>
        <w:jc w:val="both"/>
        <w:rPr>
          <w:rFonts w:ascii="Palatino Linotype" w:eastAsia="Palatino Linotype" w:hAnsi="Palatino Linotype" w:cs="Palatino Linotype"/>
        </w:rPr>
      </w:pPr>
      <w:r w:rsidRPr="00AC1EFD">
        <w:rPr>
          <w:rFonts w:ascii="Palatino Linotype" w:eastAsia="Palatino Linotype" w:hAnsi="Palatino Linotype" w:cs="Palatino Linotype"/>
        </w:rPr>
        <w:t xml:space="preserve">El </w:t>
      </w:r>
      <w:r w:rsidRPr="00AC1EFD">
        <w:rPr>
          <w:rFonts w:ascii="Palatino Linotype" w:eastAsia="Palatino Linotype" w:hAnsi="Palatino Linotype" w:cs="Palatino Linotype"/>
          <w:b/>
        </w:rPr>
        <w:t>dos de octubre de dos mil veintitrés</w:t>
      </w:r>
      <w:r w:rsidRPr="00AC1EFD">
        <w:rPr>
          <w:rFonts w:ascii="Palatino Linotype" w:eastAsia="Palatino Linotype" w:hAnsi="Palatino Linotype" w:cs="Palatino Linotype"/>
        </w:rPr>
        <w:t xml:space="preserve">, </w:t>
      </w:r>
      <w:r w:rsidRPr="00AC1EFD">
        <w:rPr>
          <w:rFonts w:ascii="Palatino Linotype" w:eastAsia="Palatino Linotype" w:hAnsi="Palatino Linotype" w:cs="Palatino Linotype"/>
          <w:b/>
        </w:rPr>
        <w:t>EL SUJETO OBLIGADO</w:t>
      </w:r>
      <w:r w:rsidRPr="00AC1EFD">
        <w:rPr>
          <w:rFonts w:ascii="Palatino Linotype" w:eastAsia="Palatino Linotype" w:hAnsi="Palatino Linotype" w:cs="Palatino Linotype"/>
        </w:rPr>
        <w:t xml:space="preserve"> dio respuesta a las solicitudes de información en los siguientes términos:</w:t>
      </w:r>
    </w:p>
    <w:p w14:paraId="3268D6E6" w14:textId="77777777" w:rsidR="008D2E40" w:rsidRPr="00AC1EFD" w:rsidRDefault="008D2E40" w:rsidP="00AC1EFD">
      <w:pPr>
        <w:widowControl w:val="0"/>
        <w:spacing w:line="360" w:lineRule="auto"/>
        <w:jc w:val="both"/>
        <w:rPr>
          <w:rFonts w:ascii="Palatino Linotype" w:eastAsia="Palatino Linotype" w:hAnsi="Palatino Linotype" w:cs="Palatino Linotype"/>
        </w:rPr>
      </w:pPr>
    </w:p>
    <w:tbl>
      <w:tblPr>
        <w:tblStyle w:val="a0"/>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7229"/>
      </w:tblGrid>
      <w:tr w:rsidR="00AC1EFD" w:rsidRPr="00AC1EFD" w14:paraId="5F321F51" w14:textId="77777777">
        <w:trPr>
          <w:tblHeader/>
          <w:jc w:val="center"/>
        </w:trPr>
        <w:tc>
          <w:tcPr>
            <w:tcW w:w="2689" w:type="dxa"/>
            <w:shd w:val="clear" w:color="auto" w:fill="000000"/>
            <w:vAlign w:val="center"/>
          </w:tcPr>
          <w:p w14:paraId="7B08F491" w14:textId="77777777" w:rsidR="008D2E40" w:rsidRPr="00AC1EFD" w:rsidRDefault="00104978" w:rsidP="00AC1EFD">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24"/>
                <w:szCs w:val="24"/>
              </w:rPr>
            </w:pPr>
            <w:r w:rsidRPr="00AC1EFD">
              <w:rPr>
                <w:rFonts w:ascii="Palatino Linotype" w:eastAsia="Palatino Linotype" w:hAnsi="Palatino Linotype" w:cs="Palatino Linotype"/>
                <w:b/>
                <w:sz w:val="24"/>
                <w:szCs w:val="24"/>
              </w:rPr>
              <w:lastRenderedPageBreak/>
              <w:t>Número de Solicitud</w:t>
            </w:r>
          </w:p>
        </w:tc>
        <w:tc>
          <w:tcPr>
            <w:tcW w:w="7229" w:type="dxa"/>
            <w:shd w:val="clear" w:color="auto" w:fill="000000"/>
            <w:vAlign w:val="center"/>
          </w:tcPr>
          <w:p w14:paraId="219B55AA" w14:textId="77777777" w:rsidR="008D2E40" w:rsidRPr="00AC1EFD" w:rsidRDefault="00104978" w:rsidP="00AC1EFD">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24"/>
                <w:szCs w:val="24"/>
              </w:rPr>
            </w:pPr>
            <w:r w:rsidRPr="00AC1EFD">
              <w:rPr>
                <w:rFonts w:ascii="Palatino Linotype" w:eastAsia="Palatino Linotype" w:hAnsi="Palatino Linotype" w:cs="Palatino Linotype"/>
                <w:b/>
                <w:sz w:val="24"/>
                <w:szCs w:val="24"/>
              </w:rPr>
              <w:t>Respuesta</w:t>
            </w:r>
          </w:p>
        </w:tc>
      </w:tr>
      <w:tr w:rsidR="00AC1EFD" w:rsidRPr="00AC1EFD" w14:paraId="4A41173F" w14:textId="77777777">
        <w:trPr>
          <w:jc w:val="center"/>
        </w:trPr>
        <w:tc>
          <w:tcPr>
            <w:tcW w:w="2689" w:type="dxa"/>
            <w:vAlign w:val="center"/>
          </w:tcPr>
          <w:p w14:paraId="20E847FC" w14:textId="77777777" w:rsidR="008D2E40" w:rsidRPr="00AC1EFD" w:rsidRDefault="00104978" w:rsidP="00AC1EFD">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24"/>
                <w:szCs w:val="24"/>
              </w:rPr>
            </w:pPr>
            <w:r w:rsidRPr="00AC1EFD">
              <w:rPr>
                <w:rFonts w:ascii="Palatino Linotype" w:eastAsia="Palatino Linotype" w:hAnsi="Palatino Linotype" w:cs="Palatino Linotype"/>
                <w:b/>
                <w:sz w:val="24"/>
                <w:szCs w:val="24"/>
              </w:rPr>
              <w:t>03276/TOLUCA/IP/2023</w:t>
            </w:r>
          </w:p>
        </w:tc>
        <w:tc>
          <w:tcPr>
            <w:tcW w:w="7229" w:type="dxa"/>
          </w:tcPr>
          <w:p w14:paraId="0A1E550F" w14:textId="77777777" w:rsidR="008D2E40" w:rsidRPr="00AC1EFD" w:rsidRDefault="00104978" w:rsidP="00AC1EFD">
            <w:p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“En atención a la solicitud con folio 03276/TOLUCA/IP/2023, me permito adjuntar al presente la respuesta correspondiente y anexo. Sin más por el momento, reciba un saludo.”  (Sic)</w:t>
            </w:r>
          </w:p>
          <w:p w14:paraId="48B1D101" w14:textId="77777777" w:rsidR="008D2E40" w:rsidRPr="00AC1EFD" w:rsidRDefault="008D2E40" w:rsidP="00AC1EFD">
            <w:p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p>
          <w:p w14:paraId="68ABE1D0" w14:textId="77777777" w:rsidR="008D2E40" w:rsidRPr="00AC1EFD" w:rsidRDefault="00104978" w:rsidP="00AC1EFD">
            <w:p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Adjunto a la respuesta el SUJETO OBLIGADO remitió los archivos descritos a continuación:</w:t>
            </w:r>
          </w:p>
          <w:p w14:paraId="2502C939" w14:textId="77777777" w:rsidR="008D2E40" w:rsidRPr="00AC1EFD" w:rsidRDefault="008D2E40" w:rsidP="00AC1EFD">
            <w:p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p>
          <w:p w14:paraId="76EE4F51" w14:textId="77777777" w:rsidR="008D2E40" w:rsidRPr="00AC1EFD" w:rsidRDefault="00104978" w:rsidP="00AC1EFD">
            <w:pPr>
              <w:numPr>
                <w:ilvl w:val="0"/>
                <w:numId w:val="1"/>
              </w:num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AGOSTO 2023_redacted.pdf</w:t>
            </w:r>
          </w:p>
          <w:p w14:paraId="2F65DECC" w14:textId="77777777" w:rsidR="008D2E40" w:rsidRPr="00AC1EFD" w:rsidRDefault="00104978" w:rsidP="00AC1EFD">
            <w:pPr>
              <w:pBdr>
                <w:top w:val="nil"/>
                <w:left w:val="nil"/>
                <w:bottom w:val="nil"/>
                <w:right w:val="nil"/>
                <w:between w:val="nil"/>
              </w:pBdr>
              <w:tabs>
                <w:tab w:val="left" w:pos="709"/>
              </w:tabs>
              <w:ind w:left="720"/>
              <w:jc w:val="both"/>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Documento que consta de 33 fojas en las cuales se advierten diversos oficios correspondientes al mes de agosto  firmados por el décimo regidor.</w:t>
            </w:r>
          </w:p>
          <w:p w14:paraId="72210210" w14:textId="77777777" w:rsidR="008D2E40" w:rsidRPr="00AC1EFD" w:rsidRDefault="008D2E40" w:rsidP="00AC1EFD">
            <w:pPr>
              <w:pBdr>
                <w:top w:val="nil"/>
                <w:left w:val="nil"/>
                <w:bottom w:val="nil"/>
                <w:right w:val="nil"/>
                <w:between w:val="nil"/>
              </w:pBdr>
              <w:tabs>
                <w:tab w:val="left" w:pos="709"/>
              </w:tabs>
              <w:ind w:left="720"/>
              <w:jc w:val="both"/>
              <w:rPr>
                <w:rFonts w:ascii="Palatino Linotype" w:eastAsia="Palatino Linotype" w:hAnsi="Palatino Linotype" w:cs="Palatino Linotype"/>
                <w:i/>
                <w:sz w:val="24"/>
                <w:szCs w:val="24"/>
              </w:rPr>
            </w:pPr>
          </w:p>
          <w:p w14:paraId="7759045D" w14:textId="77777777" w:rsidR="008D2E40" w:rsidRPr="00AC1EFD" w:rsidRDefault="00104978" w:rsidP="00AC1EFD">
            <w:pPr>
              <w:numPr>
                <w:ilvl w:val="0"/>
                <w:numId w:val="1"/>
              </w:num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Acta 757.pdf</w:t>
            </w:r>
          </w:p>
          <w:p w14:paraId="2D095AFF" w14:textId="77777777" w:rsidR="008D2E40" w:rsidRPr="00AC1EFD" w:rsidRDefault="00104978" w:rsidP="00AC1EFD">
            <w:pPr>
              <w:pBdr>
                <w:top w:val="nil"/>
                <w:left w:val="nil"/>
                <w:bottom w:val="nil"/>
                <w:right w:val="nil"/>
                <w:between w:val="nil"/>
              </w:pBdr>
              <w:ind w:left="708"/>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Acta de la Septingentésima Quincuagésima Séptima Sesión Extraordinaria 2023 del Comité de transparencia donde se aprueba la versión pública de la información descrita en el archivo anterior.</w:t>
            </w:r>
          </w:p>
          <w:p w14:paraId="5AF4C22D" w14:textId="77777777" w:rsidR="008D2E40" w:rsidRPr="00AC1EFD" w:rsidRDefault="008D2E40" w:rsidP="00AC1EFD">
            <w:pPr>
              <w:pBdr>
                <w:top w:val="nil"/>
                <w:left w:val="nil"/>
                <w:bottom w:val="nil"/>
                <w:right w:val="nil"/>
                <w:between w:val="nil"/>
              </w:pBdr>
              <w:tabs>
                <w:tab w:val="left" w:pos="709"/>
              </w:tabs>
              <w:ind w:left="720"/>
              <w:jc w:val="both"/>
              <w:rPr>
                <w:rFonts w:ascii="Palatino Linotype" w:eastAsia="Palatino Linotype" w:hAnsi="Palatino Linotype" w:cs="Palatino Linotype"/>
                <w:i/>
                <w:sz w:val="24"/>
                <w:szCs w:val="24"/>
              </w:rPr>
            </w:pPr>
          </w:p>
          <w:p w14:paraId="7ACA1482" w14:textId="77777777" w:rsidR="008D2E40" w:rsidRPr="00AC1EFD" w:rsidRDefault="00104978" w:rsidP="00AC1EFD">
            <w:pPr>
              <w:numPr>
                <w:ilvl w:val="0"/>
                <w:numId w:val="1"/>
              </w:num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Respuesta 3276.pdf</w:t>
            </w:r>
          </w:p>
          <w:p w14:paraId="3581A91A" w14:textId="77777777" w:rsidR="008D2E40" w:rsidRPr="00AC1EFD" w:rsidRDefault="00104978" w:rsidP="00AC1EFD">
            <w:pPr>
              <w:pBdr>
                <w:top w:val="nil"/>
                <w:left w:val="nil"/>
                <w:bottom w:val="nil"/>
                <w:right w:val="nil"/>
                <w:between w:val="nil"/>
              </w:pBdr>
              <w:tabs>
                <w:tab w:val="left" w:pos="709"/>
              </w:tabs>
              <w:ind w:left="720"/>
              <w:jc w:val="both"/>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Documento mediante el cual el titular de la Unidad de Transparencia informa al recurrente que remite la información solicitada.</w:t>
            </w:r>
          </w:p>
        </w:tc>
      </w:tr>
      <w:tr w:rsidR="00AC1EFD" w:rsidRPr="00AC1EFD" w14:paraId="2D3C43AE" w14:textId="77777777">
        <w:trPr>
          <w:jc w:val="center"/>
        </w:trPr>
        <w:tc>
          <w:tcPr>
            <w:tcW w:w="2689" w:type="dxa"/>
          </w:tcPr>
          <w:p w14:paraId="3E25ACB2" w14:textId="77777777" w:rsidR="008D2E40" w:rsidRPr="00AC1EFD" w:rsidRDefault="00104978" w:rsidP="00AC1EFD">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24"/>
                <w:szCs w:val="24"/>
              </w:rPr>
            </w:pPr>
            <w:r w:rsidRPr="00AC1EFD">
              <w:rPr>
                <w:rFonts w:ascii="Palatino Linotype" w:eastAsia="Palatino Linotype" w:hAnsi="Palatino Linotype" w:cs="Palatino Linotype"/>
                <w:b/>
                <w:sz w:val="24"/>
                <w:szCs w:val="24"/>
              </w:rPr>
              <w:t>03277/TOLUCA/IP/2023</w:t>
            </w:r>
          </w:p>
        </w:tc>
        <w:tc>
          <w:tcPr>
            <w:tcW w:w="7229" w:type="dxa"/>
          </w:tcPr>
          <w:p w14:paraId="465EF637" w14:textId="77777777" w:rsidR="008D2E40" w:rsidRPr="00AC1EFD" w:rsidRDefault="00104978" w:rsidP="00AC1EFD">
            <w:p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“En atención a la solicitud con folio 03277/TOLUCA/IP/2023, me permito adjuntar al presente la respuesta correspondiente y anexo. Sin más por el momento, reciba un saludo.”  (Sic)</w:t>
            </w:r>
          </w:p>
          <w:p w14:paraId="441875BF" w14:textId="77777777" w:rsidR="008D2E40" w:rsidRPr="00AC1EFD" w:rsidRDefault="008D2E40" w:rsidP="00AC1EFD">
            <w:p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p>
          <w:p w14:paraId="7969EB16" w14:textId="77777777" w:rsidR="008D2E40" w:rsidRPr="00AC1EFD" w:rsidRDefault="00104978" w:rsidP="00AC1EFD">
            <w:p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Adjunto a la respuesta el SUJETO OBLIGADO remitió los archivos descritos a continuación:</w:t>
            </w:r>
          </w:p>
          <w:p w14:paraId="6F6CAEDD" w14:textId="77777777" w:rsidR="008D2E40" w:rsidRPr="00AC1EFD" w:rsidRDefault="008D2E40" w:rsidP="00AC1EFD">
            <w:p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p>
          <w:p w14:paraId="377D4880" w14:textId="77777777" w:rsidR="008D2E40" w:rsidRPr="00AC1EFD" w:rsidRDefault="00104978" w:rsidP="00AC1EFD">
            <w:pPr>
              <w:numPr>
                <w:ilvl w:val="0"/>
                <w:numId w:val="1"/>
              </w:num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JULIO 2023_redacted.pdf</w:t>
            </w:r>
          </w:p>
          <w:p w14:paraId="5C5325D9" w14:textId="77777777" w:rsidR="008D2E40" w:rsidRPr="00AC1EFD" w:rsidRDefault="00104978" w:rsidP="00AC1EFD">
            <w:pPr>
              <w:pBdr>
                <w:top w:val="nil"/>
                <w:left w:val="nil"/>
                <w:bottom w:val="nil"/>
                <w:right w:val="nil"/>
                <w:between w:val="nil"/>
              </w:pBdr>
              <w:tabs>
                <w:tab w:val="left" w:pos="709"/>
              </w:tabs>
              <w:ind w:left="720"/>
              <w:jc w:val="both"/>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Documento que consta de 69 fojas en las cuales se advierten diversos oficios correspondientes al mes de julio  firmados por el décimo regidor.</w:t>
            </w:r>
          </w:p>
          <w:p w14:paraId="7CDFDD61" w14:textId="77777777" w:rsidR="008D2E40" w:rsidRPr="00AC1EFD" w:rsidRDefault="008D2E40" w:rsidP="00AC1EFD">
            <w:pPr>
              <w:pBdr>
                <w:top w:val="nil"/>
                <w:left w:val="nil"/>
                <w:bottom w:val="nil"/>
                <w:right w:val="nil"/>
                <w:between w:val="nil"/>
              </w:pBdr>
              <w:tabs>
                <w:tab w:val="left" w:pos="709"/>
              </w:tabs>
              <w:ind w:left="720"/>
              <w:jc w:val="both"/>
              <w:rPr>
                <w:rFonts w:ascii="Palatino Linotype" w:eastAsia="Palatino Linotype" w:hAnsi="Palatino Linotype" w:cs="Palatino Linotype"/>
                <w:i/>
                <w:sz w:val="24"/>
                <w:szCs w:val="24"/>
              </w:rPr>
            </w:pPr>
          </w:p>
          <w:p w14:paraId="333CD37E" w14:textId="77777777" w:rsidR="008D2E40" w:rsidRPr="00AC1EFD" w:rsidRDefault="00104978" w:rsidP="00AC1EFD">
            <w:pPr>
              <w:numPr>
                <w:ilvl w:val="0"/>
                <w:numId w:val="1"/>
              </w:num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lastRenderedPageBreak/>
              <w:t>Acta 757.pdf</w:t>
            </w:r>
          </w:p>
          <w:p w14:paraId="3F8A48FD" w14:textId="77777777" w:rsidR="008D2E40" w:rsidRPr="00AC1EFD" w:rsidRDefault="00104978" w:rsidP="00AC1EFD">
            <w:pPr>
              <w:pBdr>
                <w:top w:val="nil"/>
                <w:left w:val="nil"/>
                <w:bottom w:val="nil"/>
                <w:right w:val="nil"/>
                <w:between w:val="nil"/>
              </w:pBdr>
              <w:ind w:left="708"/>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Acta de la Septingentésima Quincuagésima Séptima Sesión Extraordinaria 2023 del Comité de transparencia donde se aprueba la versión pública de la información descrita en el archivo anterior.</w:t>
            </w:r>
          </w:p>
          <w:p w14:paraId="371EDEF0" w14:textId="77777777" w:rsidR="008D2E40" w:rsidRPr="00AC1EFD" w:rsidRDefault="008D2E40" w:rsidP="00AC1EFD">
            <w:pPr>
              <w:pBdr>
                <w:top w:val="nil"/>
                <w:left w:val="nil"/>
                <w:bottom w:val="nil"/>
                <w:right w:val="nil"/>
                <w:between w:val="nil"/>
              </w:pBdr>
              <w:tabs>
                <w:tab w:val="left" w:pos="709"/>
              </w:tabs>
              <w:ind w:left="720"/>
              <w:jc w:val="both"/>
              <w:rPr>
                <w:rFonts w:ascii="Palatino Linotype" w:eastAsia="Palatino Linotype" w:hAnsi="Palatino Linotype" w:cs="Palatino Linotype"/>
                <w:i/>
                <w:sz w:val="24"/>
                <w:szCs w:val="24"/>
              </w:rPr>
            </w:pPr>
          </w:p>
          <w:p w14:paraId="365B6C8A" w14:textId="77777777" w:rsidR="008D2E40" w:rsidRPr="00AC1EFD" w:rsidRDefault="00104978" w:rsidP="00AC1EFD">
            <w:pPr>
              <w:numPr>
                <w:ilvl w:val="0"/>
                <w:numId w:val="1"/>
              </w:num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Respuesta 3277.pdf</w:t>
            </w:r>
          </w:p>
          <w:p w14:paraId="6C5FAB51" w14:textId="77777777" w:rsidR="008D2E40" w:rsidRPr="00AC1EFD" w:rsidRDefault="00104978" w:rsidP="00AC1EFD">
            <w:pPr>
              <w:pBdr>
                <w:top w:val="nil"/>
                <w:left w:val="nil"/>
                <w:bottom w:val="nil"/>
                <w:right w:val="nil"/>
                <w:between w:val="nil"/>
              </w:pBdr>
              <w:tabs>
                <w:tab w:val="left" w:pos="709"/>
              </w:tabs>
              <w:ind w:left="720"/>
              <w:jc w:val="both"/>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Documento mediante el cual el titular de la Unidad de Transparencia informa al recurrente que remite la información solicitada.</w:t>
            </w:r>
          </w:p>
        </w:tc>
      </w:tr>
      <w:tr w:rsidR="00AC1EFD" w:rsidRPr="00AC1EFD" w14:paraId="41F33ECC" w14:textId="77777777">
        <w:trPr>
          <w:jc w:val="center"/>
        </w:trPr>
        <w:tc>
          <w:tcPr>
            <w:tcW w:w="2689" w:type="dxa"/>
          </w:tcPr>
          <w:p w14:paraId="7BFD2A6C" w14:textId="77777777" w:rsidR="008D2E40" w:rsidRPr="00AC1EFD" w:rsidRDefault="00104978" w:rsidP="00AC1EFD">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24"/>
                <w:szCs w:val="24"/>
              </w:rPr>
            </w:pPr>
            <w:r w:rsidRPr="00AC1EFD">
              <w:rPr>
                <w:rFonts w:ascii="Palatino Linotype" w:eastAsia="Palatino Linotype" w:hAnsi="Palatino Linotype" w:cs="Palatino Linotype"/>
                <w:b/>
                <w:sz w:val="24"/>
                <w:szCs w:val="24"/>
              </w:rPr>
              <w:lastRenderedPageBreak/>
              <w:t>03278/TOLUCA/IP/2023</w:t>
            </w:r>
          </w:p>
        </w:tc>
        <w:tc>
          <w:tcPr>
            <w:tcW w:w="7229" w:type="dxa"/>
          </w:tcPr>
          <w:p w14:paraId="3A5164A0" w14:textId="77777777" w:rsidR="008D2E40" w:rsidRPr="00AC1EFD" w:rsidRDefault="00104978" w:rsidP="00AC1EFD">
            <w:p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“En atención a la solicitud con folio 03278/TOLUCA/IP/2023, me permito adjuntar al presente la respuesta correspondiente y anexo. Sin más por el momento, reciba un saludo.”  (Sic)</w:t>
            </w:r>
          </w:p>
          <w:p w14:paraId="5F8E1D79" w14:textId="77777777" w:rsidR="008D2E40" w:rsidRPr="00AC1EFD" w:rsidRDefault="008D2E40" w:rsidP="00AC1EFD">
            <w:p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p>
          <w:p w14:paraId="6A0D9281" w14:textId="77777777" w:rsidR="008D2E40" w:rsidRPr="00AC1EFD" w:rsidRDefault="00104978" w:rsidP="00AC1EFD">
            <w:p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Adjunto a la respuesta el SUJETO OBLIGADO remitió los archivos descritos a continuación:</w:t>
            </w:r>
          </w:p>
          <w:p w14:paraId="25BA601E" w14:textId="77777777" w:rsidR="008D2E40" w:rsidRPr="00AC1EFD" w:rsidRDefault="008D2E40" w:rsidP="00AC1EFD">
            <w:p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p>
          <w:p w14:paraId="7A061F09" w14:textId="77777777" w:rsidR="008D2E40" w:rsidRPr="00AC1EFD" w:rsidRDefault="00104978" w:rsidP="00AC1EFD">
            <w:pPr>
              <w:numPr>
                <w:ilvl w:val="0"/>
                <w:numId w:val="1"/>
              </w:num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JUNIO 2023_redacted.pdf</w:t>
            </w:r>
          </w:p>
          <w:p w14:paraId="57E188B1" w14:textId="77777777" w:rsidR="008D2E40" w:rsidRPr="00AC1EFD" w:rsidRDefault="00104978" w:rsidP="00AC1EFD">
            <w:pPr>
              <w:pBdr>
                <w:top w:val="nil"/>
                <w:left w:val="nil"/>
                <w:bottom w:val="nil"/>
                <w:right w:val="nil"/>
                <w:between w:val="nil"/>
              </w:pBdr>
              <w:tabs>
                <w:tab w:val="left" w:pos="709"/>
              </w:tabs>
              <w:ind w:left="720"/>
              <w:jc w:val="both"/>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Documento que consta de 71 fojas en las cuales se advierten diversos oficios correspondientes al mes de julio  firmados por el décimo regidor.</w:t>
            </w:r>
          </w:p>
          <w:p w14:paraId="0245C1DA" w14:textId="77777777" w:rsidR="008D2E40" w:rsidRPr="00AC1EFD" w:rsidRDefault="008D2E40" w:rsidP="00AC1EFD">
            <w:pPr>
              <w:pBdr>
                <w:top w:val="nil"/>
                <w:left w:val="nil"/>
                <w:bottom w:val="nil"/>
                <w:right w:val="nil"/>
                <w:between w:val="nil"/>
              </w:pBdr>
              <w:tabs>
                <w:tab w:val="left" w:pos="709"/>
              </w:tabs>
              <w:ind w:left="720"/>
              <w:jc w:val="both"/>
              <w:rPr>
                <w:rFonts w:ascii="Palatino Linotype" w:eastAsia="Palatino Linotype" w:hAnsi="Palatino Linotype" w:cs="Palatino Linotype"/>
                <w:i/>
                <w:sz w:val="24"/>
                <w:szCs w:val="24"/>
              </w:rPr>
            </w:pPr>
          </w:p>
          <w:p w14:paraId="492A699D" w14:textId="77777777" w:rsidR="008D2E40" w:rsidRPr="00AC1EFD" w:rsidRDefault="00104978" w:rsidP="00AC1EFD">
            <w:pPr>
              <w:numPr>
                <w:ilvl w:val="0"/>
                <w:numId w:val="1"/>
              </w:num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Acta 757.pdf</w:t>
            </w:r>
          </w:p>
          <w:p w14:paraId="7B228653" w14:textId="77777777" w:rsidR="008D2E40" w:rsidRPr="00AC1EFD" w:rsidRDefault="00104978" w:rsidP="00AC1EFD">
            <w:pPr>
              <w:pBdr>
                <w:top w:val="nil"/>
                <w:left w:val="nil"/>
                <w:bottom w:val="nil"/>
                <w:right w:val="nil"/>
                <w:between w:val="nil"/>
              </w:pBdr>
              <w:ind w:left="708"/>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Acta de la Septingentésima Quincuagésima Séptima Sesión Extraordinaria 2023 del Comité de transparencia donde se aprueba la versión pública de la información descrita en el archivo anterior.</w:t>
            </w:r>
          </w:p>
          <w:p w14:paraId="76880A45" w14:textId="77777777" w:rsidR="008D2E40" w:rsidRPr="00AC1EFD" w:rsidRDefault="008D2E40" w:rsidP="00AC1EFD">
            <w:pPr>
              <w:pBdr>
                <w:top w:val="nil"/>
                <w:left w:val="nil"/>
                <w:bottom w:val="nil"/>
                <w:right w:val="nil"/>
                <w:between w:val="nil"/>
              </w:pBdr>
              <w:tabs>
                <w:tab w:val="left" w:pos="709"/>
              </w:tabs>
              <w:ind w:left="720"/>
              <w:jc w:val="both"/>
              <w:rPr>
                <w:rFonts w:ascii="Palatino Linotype" w:eastAsia="Palatino Linotype" w:hAnsi="Palatino Linotype" w:cs="Palatino Linotype"/>
                <w:i/>
                <w:sz w:val="24"/>
                <w:szCs w:val="24"/>
              </w:rPr>
            </w:pPr>
          </w:p>
          <w:p w14:paraId="5BFEFD77" w14:textId="77777777" w:rsidR="008D2E40" w:rsidRPr="00AC1EFD" w:rsidRDefault="00104978" w:rsidP="00AC1EFD">
            <w:pPr>
              <w:numPr>
                <w:ilvl w:val="0"/>
                <w:numId w:val="1"/>
              </w:num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Respuesta 3278.pdf</w:t>
            </w:r>
          </w:p>
          <w:p w14:paraId="604E9692" w14:textId="77777777" w:rsidR="008D2E40" w:rsidRPr="00AC1EFD" w:rsidRDefault="00104978" w:rsidP="00AC1EFD">
            <w:pPr>
              <w:pBdr>
                <w:top w:val="nil"/>
                <w:left w:val="nil"/>
                <w:bottom w:val="nil"/>
                <w:right w:val="nil"/>
                <w:between w:val="nil"/>
              </w:pBdr>
              <w:tabs>
                <w:tab w:val="left" w:pos="709"/>
              </w:tabs>
              <w:ind w:left="720"/>
              <w:jc w:val="both"/>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Documento mediante el cual el titular de la Unidad de Transparencia informa al recurrente que remite la información solicitada.</w:t>
            </w:r>
          </w:p>
        </w:tc>
      </w:tr>
      <w:tr w:rsidR="00AC1EFD" w:rsidRPr="00AC1EFD" w14:paraId="51A9DE5B" w14:textId="77777777">
        <w:trPr>
          <w:jc w:val="center"/>
        </w:trPr>
        <w:tc>
          <w:tcPr>
            <w:tcW w:w="2689" w:type="dxa"/>
          </w:tcPr>
          <w:p w14:paraId="2BBCF732" w14:textId="77777777" w:rsidR="008D2E40" w:rsidRPr="00AC1EFD" w:rsidRDefault="00104978" w:rsidP="00AC1EFD">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24"/>
                <w:szCs w:val="24"/>
              </w:rPr>
            </w:pPr>
            <w:r w:rsidRPr="00AC1EFD">
              <w:rPr>
                <w:rFonts w:ascii="Palatino Linotype" w:eastAsia="Palatino Linotype" w:hAnsi="Palatino Linotype" w:cs="Palatino Linotype"/>
                <w:b/>
                <w:sz w:val="24"/>
                <w:szCs w:val="24"/>
              </w:rPr>
              <w:lastRenderedPageBreak/>
              <w:t>03279/TOLUCA/IP/2023</w:t>
            </w:r>
          </w:p>
        </w:tc>
        <w:tc>
          <w:tcPr>
            <w:tcW w:w="7229" w:type="dxa"/>
          </w:tcPr>
          <w:p w14:paraId="0B63FFE6" w14:textId="77777777" w:rsidR="008D2E40" w:rsidRPr="00AC1EFD" w:rsidRDefault="00104978" w:rsidP="00AC1EFD">
            <w:p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“En atención a la solicitud con folio 03279/TOLUCA/IP/2023, me permito adjuntar al presente la respuesta correspondiente y anexo. Sin más por el momento, reciba un saludo.”  (Sic)</w:t>
            </w:r>
          </w:p>
          <w:p w14:paraId="165CE004" w14:textId="77777777" w:rsidR="008D2E40" w:rsidRPr="00AC1EFD" w:rsidRDefault="008D2E40" w:rsidP="00AC1EFD">
            <w:p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p>
          <w:p w14:paraId="040ABB8B" w14:textId="77777777" w:rsidR="008D2E40" w:rsidRPr="00AC1EFD" w:rsidRDefault="00104978" w:rsidP="00AC1EFD">
            <w:p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Adjunto a la respuesta el SUJETO OBLIGADO remitió los archivos descritos a continuación:</w:t>
            </w:r>
          </w:p>
          <w:p w14:paraId="2AC97EEA" w14:textId="77777777" w:rsidR="008D2E40" w:rsidRPr="00AC1EFD" w:rsidRDefault="008D2E40" w:rsidP="00AC1EFD">
            <w:p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p>
          <w:p w14:paraId="0F16B26C" w14:textId="77777777" w:rsidR="008D2E40" w:rsidRPr="00AC1EFD" w:rsidRDefault="00104978" w:rsidP="00AC1EFD">
            <w:pPr>
              <w:numPr>
                <w:ilvl w:val="0"/>
                <w:numId w:val="1"/>
              </w:num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MAYO 2023 OK_redacted.pdf</w:t>
            </w:r>
          </w:p>
          <w:p w14:paraId="74C7A3C9" w14:textId="77777777" w:rsidR="008D2E40" w:rsidRPr="00AC1EFD" w:rsidRDefault="00104978" w:rsidP="00AC1EFD">
            <w:pPr>
              <w:pBdr>
                <w:top w:val="nil"/>
                <w:left w:val="nil"/>
                <w:bottom w:val="nil"/>
                <w:right w:val="nil"/>
                <w:between w:val="nil"/>
              </w:pBdr>
              <w:tabs>
                <w:tab w:val="left" w:pos="709"/>
              </w:tabs>
              <w:ind w:left="720"/>
              <w:jc w:val="both"/>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Documento que consta de 122 fojas en las cuales se advierten diversos oficios correspondientes al mes de julio  firmados por el décimo regidor.</w:t>
            </w:r>
          </w:p>
          <w:p w14:paraId="29E34BF5" w14:textId="77777777" w:rsidR="008D2E40" w:rsidRPr="00AC1EFD" w:rsidRDefault="008D2E40" w:rsidP="00AC1EFD">
            <w:pPr>
              <w:pBdr>
                <w:top w:val="nil"/>
                <w:left w:val="nil"/>
                <w:bottom w:val="nil"/>
                <w:right w:val="nil"/>
                <w:between w:val="nil"/>
              </w:pBdr>
              <w:tabs>
                <w:tab w:val="left" w:pos="709"/>
              </w:tabs>
              <w:ind w:left="720"/>
              <w:jc w:val="both"/>
              <w:rPr>
                <w:rFonts w:ascii="Palatino Linotype" w:eastAsia="Palatino Linotype" w:hAnsi="Palatino Linotype" w:cs="Palatino Linotype"/>
                <w:i/>
                <w:sz w:val="24"/>
                <w:szCs w:val="24"/>
              </w:rPr>
            </w:pPr>
          </w:p>
          <w:p w14:paraId="0FE5CC40" w14:textId="77777777" w:rsidR="008D2E40" w:rsidRPr="00AC1EFD" w:rsidRDefault="00104978" w:rsidP="00AC1EFD">
            <w:pPr>
              <w:numPr>
                <w:ilvl w:val="0"/>
                <w:numId w:val="1"/>
              </w:num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Acta 757.pdf</w:t>
            </w:r>
          </w:p>
          <w:p w14:paraId="7DD96958" w14:textId="77777777" w:rsidR="008D2E40" w:rsidRPr="00AC1EFD" w:rsidRDefault="00104978" w:rsidP="00AC1EFD">
            <w:pPr>
              <w:pBdr>
                <w:top w:val="nil"/>
                <w:left w:val="nil"/>
                <w:bottom w:val="nil"/>
                <w:right w:val="nil"/>
                <w:between w:val="nil"/>
              </w:pBdr>
              <w:ind w:left="708"/>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Acta de la Septingentésima Quincuagésima Séptima Sesión Extraordinaria 2023 del Comité de transparencia donde se aprueba la versión pública de la información descrita en el archivo anterior.</w:t>
            </w:r>
          </w:p>
          <w:p w14:paraId="18AB5AB8" w14:textId="77777777" w:rsidR="008D2E40" w:rsidRPr="00AC1EFD" w:rsidRDefault="008D2E40" w:rsidP="00AC1EFD">
            <w:pPr>
              <w:pBdr>
                <w:top w:val="nil"/>
                <w:left w:val="nil"/>
                <w:bottom w:val="nil"/>
                <w:right w:val="nil"/>
                <w:between w:val="nil"/>
              </w:pBdr>
              <w:tabs>
                <w:tab w:val="left" w:pos="709"/>
              </w:tabs>
              <w:ind w:left="720"/>
              <w:jc w:val="both"/>
              <w:rPr>
                <w:rFonts w:ascii="Palatino Linotype" w:eastAsia="Palatino Linotype" w:hAnsi="Palatino Linotype" w:cs="Palatino Linotype"/>
                <w:i/>
                <w:sz w:val="24"/>
                <w:szCs w:val="24"/>
              </w:rPr>
            </w:pPr>
          </w:p>
          <w:p w14:paraId="00C4012A" w14:textId="77777777" w:rsidR="008D2E40" w:rsidRPr="00AC1EFD" w:rsidRDefault="00104978" w:rsidP="00AC1EFD">
            <w:pPr>
              <w:numPr>
                <w:ilvl w:val="0"/>
                <w:numId w:val="1"/>
              </w:num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Respuesta 3279.pdf</w:t>
            </w:r>
          </w:p>
          <w:p w14:paraId="7A6D6432" w14:textId="77777777" w:rsidR="008D2E40" w:rsidRPr="00AC1EFD" w:rsidRDefault="00104978" w:rsidP="00AC1EFD">
            <w:pPr>
              <w:pBdr>
                <w:top w:val="nil"/>
                <w:left w:val="nil"/>
                <w:bottom w:val="nil"/>
                <w:right w:val="nil"/>
                <w:between w:val="nil"/>
              </w:pBdr>
              <w:tabs>
                <w:tab w:val="left" w:pos="709"/>
              </w:tabs>
              <w:ind w:left="720"/>
              <w:jc w:val="both"/>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Documento mediante el cual el titular de la Unidad de Transparencia informa al recurrente que remite la información solicitada.</w:t>
            </w:r>
          </w:p>
        </w:tc>
      </w:tr>
      <w:tr w:rsidR="00AC1EFD" w:rsidRPr="00AC1EFD" w14:paraId="5A03EDDC" w14:textId="77777777">
        <w:trPr>
          <w:jc w:val="center"/>
        </w:trPr>
        <w:tc>
          <w:tcPr>
            <w:tcW w:w="2689" w:type="dxa"/>
          </w:tcPr>
          <w:p w14:paraId="7CC428BD" w14:textId="77777777" w:rsidR="008D2E40" w:rsidRPr="00AC1EFD" w:rsidRDefault="00104978" w:rsidP="00AC1EFD">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24"/>
                <w:szCs w:val="24"/>
              </w:rPr>
            </w:pPr>
            <w:r w:rsidRPr="00AC1EFD">
              <w:rPr>
                <w:rFonts w:ascii="Palatino Linotype" w:eastAsia="Palatino Linotype" w:hAnsi="Palatino Linotype" w:cs="Palatino Linotype"/>
                <w:b/>
                <w:sz w:val="24"/>
                <w:szCs w:val="24"/>
              </w:rPr>
              <w:t>03280/TOLUCA/IP/2023</w:t>
            </w:r>
          </w:p>
        </w:tc>
        <w:tc>
          <w:tcPr>
            <w:tcW w:w="7229" w:type="dxa"/>
          </w:tcPr>
          <w:p w14:paraId="0C5BD925" w14:textId="77777777" w:rsidR="008D2E40" w:rsidRPr="00AC1EFD" w:rsidRDefault="00104978" w:rsidP="00AC1EFD">
            <w:p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“En atención a la solicitud con folio 03280/TOLUCA/IP/2023, me permito adjuntar al presente la respuesta correspondiente y anexo. Sin más por el momento, reciba un saludo.”  (Sic)</w:t>
            </w:r>
          </w:p>
          <w:p w14:paraId="3AA604EF" w14:textId="77777777" w:rsidR="008D2E40" w:rsidRPr="00AC1EFD" w:rsidRDefault="008D2E40" w:rsidP="00AC1EFD">
            <w:p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p>
          <w:p w14:paraId="0E1809E9" w14:textId="77777777" w:rsidR="008D2E40" w:rsidRPr="00AC1EFD" w:rsidRDefault="00104978" w:rsidP="00AC1EFD">
            <w:p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Adjunto a la respuesta el SUJETO OBLIGADO remitió los archivos descritos a continuación:</w:t>
            </w:r>
          </w:p>
          <w:p w14:paraId="4B40F541" w14:textId="77777777" w:rsidR="008D2E40" w:rsidRPr="00AC1EFD" w:rsidRDefault="008D2E40" w:rsidP="00AC1EFD">
            <w:p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p>
          <w:p w14:paraId="160D8EA4" w14:textId="77777777" w:rsidR="008D2E40" w:rsidRPr="00AC1EFD" w:rsidRDefault="00104978" w:rsidP="00AC1EFD">
            <w:pPr>
              <w:numPr>
                <w:ilvl w:val="0"/>
                <w:numId w:val="1"/>
              </w:num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ABRIL 2023 OK_redacted.pdf</w:t>
            </w:r>
          </w:p>
          <w:p w14:paraId="2125DCC2" w14:textId="77777777" w:rsidR="008D2E40" w:rsidRPr="00AC1EFD" w:rsidRDefault="00104978" w:rsidP="00AC1EFD">
            <w:pPr>
              <w:pBdr>
                <w:top w:val="nil"/>
                <w:left w:val="nil"/>
                <w:bottom w:val="nil"/>
                <w:right w:val="nil"/>
                <w:between w:val="nil"/>
              </w:pBdr>
              <w:tabs>
                <w:tab w:val="left" w:pos="709"/>
              </w:tabs>
              <w:ind w:left="720"/>
              <w:jc w:val="both"/>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Documento que consta de 29 fojas en las cuales se advierten diversos oficios correspondientes al mes de julio  firmados por el décimo regidor.</w:t>
            </w:r>
          </w:p>
          <w:p w14:paraId="4492B446" w14:textId="77777777" w:rsidR="008D2E40" w:rsidRPr="00AC1EFD" w:rsidRDefault="008D2E40" w:rsidP="00AC1EFD">
            <w:pPr>
              <w:pBdr>
                <w:top w:val="nil"/>
                <w:left w:val="nil"/>
                <w:bottom w:val="nil"/>
                <w:right w:val="nil"/>
                <w:between w:val="nil"/>
              </w:pBdr>
              <w:tabs>
                <w:tab w:val="left" w:pos="709"/>
              </w:tabs>
              <w:ind w:left="720"/>
              <w:jc w:val="both"/>
              <w:rPr>
                <w:rFonts w:ascii="Palatino Linotype" w:eastAsia="Palatino Linotype" w:hAnsi="Palatino Linotype" w:cs="Palatino Linotype"/>
                <w:i/>
                <w:sz w:val="24"/>
                <w:szCs w:val="24"/>
              </w:rPr>
            </w:pPr>
          </w:p>
          <w:p w14:paraId="4B1ACB4E" w14:textId="77777777" w:rsidR="008D2E40" w:rsidRPr="00AC1EFD" w:rsidRDefault="00104978" w:rsidP="00AC1EFD">
            <w:pPr>
              <w:numPr>
                <w:ilvl w:val="0"/>
                <w:numId w:val="1"/>
              </w:num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lastRenderedPageBreak/>
              <w:t>Acta 757.pdf</w:t>
            </w:r>
          </w:p>
          <w:p w14:paraId="5DF63C10" w14:textId="77777777" w:rsidR="008D2E40" w:rsidRPr="00AC1EFD" w:rsidRDefault="00104978" w:rsidP="00AC1EFD">
            <w:pPr>
              <w:pBdr>
                <w:top w:val="nil"/>
                <w:left w:val="nil"/>
                <w:bottom w:val="nil"/>
                <w:right w:val="nil"/>
                <w:between w:val="nil"/>
              </w:pBdr>
              <w:ind w:left="708"/>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Acta de la Septingentésima Quincuagésima Séptima Sesión Extraordinaria 2023 del Comité de transparencia donde se aprueba la versión pública de la información descrita en el archivo anterior.</w:t>
            </w:r>
          </w:p>
          <w:p w14:paraId="4A6B0BA7" w14:textId="77777777" w:rsidR="008D2E40" w:rsidRPr="00AC1EFD" w:rsidRDefault="008D2E40" w:rsidP="00AC1EFD">
            <w:pPr>
              <w:pBdr>
                <w:top w:val="nil"/>
                <w:left w:val="nil"/>
                <w:bottom w:val="nil"/>
                <w:right w:val="nil"/>
                <w:between w:val="nil"/>
              </w:pBdr>
              <w:tabs>
                <w:tab w:val="left" w:pos="709"/>
              </w:tabs>
              <w:ind w:left="720"/>
              <w:jc w:val="both"/>
              <w:rPr>
                <w:rFonts w:ascii="Palatino Linotype" w:eastAsia="Palatino Linotype" w:hAnsi="Palatino Linotype" w:cs="Palatino Linotype"/>
                <w:i/>
                <w:sz w:val="24"/>
                <w:szCs w:val="24"/>
              </w:rPr>
            </w:pPr>
          </w:p>
          <w:p w14:paraId="07AAD758" w14:textId="77777777" w:rsidR="008D2E40" w:rsidRPr="00AC1EFD" w:rsidRDefault="00104978" w:rsidP="00AC1EFD">
            <w:pPr>
              <w:numPr>
                <w:ilvl w:val="0"/>
                <w:numId w:val="1"/>
              </w:num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Respuesta 3280.pdf</w:t>
            </w:r>
          </w:p>
          <w:p w14:paraId="4013FDFF" w14:textId="77777777" w:rsidR="008D2E40" w:rsidRPr="00AC1EFD" w:rsidRDefault="00104978" w:rsidP="00AC1EFD">
            <w:pPr>
              <w:pBdr>
                <w:top w:val="nil"/>
                <w:left w:val="nil"/>
                <w:bottom w:val="nil"/>
                <w:right w:val="nil"/>
                <w:between w:val="nil"/>
              </w:pBdr>
              <w:tabs>
                <w:tab w:val="left" w:pos="709"/>
              </w:tabs>
              <w:ind w:left="720"/>
              <w:jc w:val="both"/>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Documento mediante el cual el titular de la Unidad de Transparencia informa al recurrente que remite la información solicitada.</w:t>
            </w:r>
          </w:p>
        </w:tc>
      </w:tr>
      <w:tr w:rsidR="00AC1EFD" w:rsidRPr="00AC1EFD" w14:paraId="38422F43" w14:textId="77777777">
        <w:trPr>
          <w:jc w:val="center"/>
        </w:trPr>
        <w:tc>
          <w:tcPr>
            <w:tcW w:w="2689" w:type="dxa"/>
          </w:tcPr>
          <w:p w14:paraId="63C90309" w14:textId="77777777" w:rsidR="008D2E40" w:rsidRPr="00AC1EFD" w:rsidRDefault="00104978" w:rsidP="00AC1EFD">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24"/>
                <w:szCs w:val="24"/>
              </w:rPr>
            </w:pPr>
            <w:r w:rsidRPr="00AC1EFD">
              <w:rPr>
                <w:rFonts w:ascii="Palatino Linotype" w:eastAsia="Palatino Linotype" w:hAnsi="Palatino Linotype" w:cs="Palatino Linotype"/>
                <w:b/>
                <w:sz w:val="24"/>
                <w:szCs w:val="24"/>
              </w:rPr>
              <w:lastRenderedPageBreak/>
              <w:t>03281/TOLUCA/IP/2023</w:t>
            </w:r>
          </w:p>
        </w:tc>
        <w:tc>
          <w:tcPr>
            <w:tcW w:w="7229" w:type="dxa"/>
          </w:tcPr>
          <w:p w14:paraId="3186629C" w14:textId="77777777" w:rsidR="008D2E40" w:rsidRPr="00AC1EFD" w:rsidRDefault="00104978" w:rsidP="00AC1EFD">
            <w:p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“En atención a la solicitud con folio 03281/TOLUCA/IP/2023, me permito adjuntar al presente la respuesta correspondiente y anexo. Sin más por el momento, reciba un saludo.”  (Sic)</w:t>
            </w:r>
          </w:p>
          <w:p w14:paraId="0B81DB8F" w14:textId="77777777" w:rsidR="008D2E40" w:rsidRPr="00AC1EFD" w:rsidRDefault="008D2E40" w:rsidP="00AC1EFD">
            <w:p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p>
          <w:p w14:paraId="0FD0AB1C" w14:textId="77777777" w:rsidR="008D2E40" w:rsidRPr="00AC1EFD" w:rsidRDefault="00104978" w:rsidP="00AC1EFD">
            <w:p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Adjunto a la respuesta el SUJETO OBLIGADO remitió los archivos descritos a continuación:</w:t>
            </w:r>
          </w:p>
          <w:p w14:paraId="53410073" w14:textId="77777777" w:rsidR="008D2E40" w:rsidRPr="00AC1EFD" w:rsidRDefault="008D2E40" w:rsidP="00AC1EFD">
            <w:p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p>
          <w:p w14:paraId="7FBB2D37" w14:textId="77777777" w:rsidR="008D2E40" w:rsidRPr="00AC1EFD" w:rsidRDefault="00104978" w:rsidP="00AC1EFD">
            <w:pPr>
              <w:numPr>
                <w:ilvl w:val="0"/>
                <w:numId w:val="1"/>
              </w:num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MARZO 2023 OK_redacted.pdf</w:t>
            </w:r>
          </w:p>
          <w:p w14:paraId="4AC29755" w14:textId="77777777" w:rsidR="008D2E40" w:rsidRPr="00AC1EFD" w:rsidRDefault="00104978" w:rsidP="00AC1EFD">
            <w:pPr>
              <w:pBdr>
                <w:top w:val="nil"/>
                <w:left w:val="nil"/>
                <w:bottom w:val="nil"/>
                <w:right w:val="nil"/>
                <w:between w:val="nil"/>
              </w:pBdr>
              <w:tabs>
                <w:tab w:val="left" w:pos="709"/>
              </w:tabs>
              <w:ind w:left="720"/>
              <w:jc w:val="both"/>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Documento que consta de 35 fojas en las cuales se advierten diversos oficios correspondientes al mes de julio  firmados por el décimo regidor.</w:t>
            </w:r>
          </w:p>
          <w:p w14:paraId="26347790" w14:textId="77777777" w:rsidR="008D2E40" w:rsidRPr="00AC1EFD" w:rsidRDefault="008D2E40" w:rsidP="00AC1EFD">
            <w:pPr>
              <w:pBdr>
                <w:top w:val="nil"/>
                <w:left w:val="nil"/>
                <w:bottom w:val="nil"/>
                <w:right w:val="nil"/>
                <w:between w:val="nil"/>
              </w:pBdr>
              <w:tabs>
                <w:tab w:val="left" w:pos="709"/>
              </w:tabs>
              <w:ind w:left="720"/>
              <w:jc w:val="both"/>
              <w:rPr>
                <w:rFonts w:ascii="Palatino Linotype" w:eastAsia="Palatino Linotype" w:hAnsi="Palatino Linotype" w:cs="Palatino Linotype"/>
                <w:i/>
                <w:sz w:val="24"/>
                <w:szCs w:val="24"/>
              </w:rPr>
            </w:pPr>
          </w:p>
          <w:p w14:paraId="45DBA76E" w14:textId="77777777" w:rsidR="008D2E40" w:rsidRPr="00AC1EFD" w:rsidRDefault="00104978" w:rsidP="00AC1EFD">
            <w:pPr>
              <w:numPr>
                <w:ilvl w:val="0"/>
                <w:numId w:val="1"/>
              </w:num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Acta 757.pdf</w:t>
            </w:r>
          </w:p>
          <w:p w14:paraId="16B2F1D1" w14:textId="77777777" w:rsidR="008D2E40" w:rsidRPr="00AC1EFD" w:rsidRDefault="00104978" w:rsidP="00AC1EFD">
            <w:pPr>
              <w:pBdr>
                <w:top w:val="nil"/>
                <w:left w:val="nil"/>
                <w:bottom w:val="nil"/>
                <w:right w:val="nil"/>
                <w:between w:val="nil"/>
              </w:pBdr>
              <w:ind w:left="708"/>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Acta de la Septingentésima Quincuagésima Séptima Sesión Extraordinaria 2023 del Comité de transparencia donde se aprueba la versión pública de la información descrita en el archivo anterior.</w:t>
            </w:r>
          </w:p>
          <w:p w14:paraId="69F3A402" w14:textId="77777777" w:rsidR="008D2E40" w:rsidRPr="00AC1EFD" w:rsidRDefault="008D2E40" w:rsidP="00AC1EFD">
            <w:pPr>
              <w:pBdr>
                <w:top w:val="nil"/>
                <w:left w:val="nil"/>
                <w:bottom w:val="nil"/>
                <w:right w:val="nil"/>
                <w:between w:val="nil"/>
              </w:pBdr>
              <w:tabs>
                <w:tab w:val="left" w:pos="709"/>
              </w:tabs>
              <w:ind w:left="720"/>
              <w:jc w:val="both"/>
              <w:rPr>
                <w:rFonts w:ascii="Palatino Linotype" w:eastAsia="Palatino Linotype" w:hAnsi="Palatino Linotype" w:cs="Palatino Linotype"/>
                <w:i/>
                <w:sz w:val="24"/>
                <w:szCs w:val="24"/>
              </w:rPr>
            </w:pPr>
          </w:p>
          <w:p w14:paraId="42E7CCB3" w14:textId="77777777" w:rsidR="008D2E40" w:rsidRPr="00AC1EFD" w:rsidRDefault="00104978" w:rsidP="00AC1EFD">
            <w:pPr>
              <w:numPr>
                <w:ilvl w:val="0"/>
                <w:numId w:val="1"/>
              </w:num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Respuesta 3281.pdf</w:t>
            </w:r>
          </w:p>
          <w:p w14:paraId="51A4BF0D" w14:textId="77777777" w:rsidR="008D2E40" w:rsidRPr="00AC1EFD" w:rsidRDefault="00104978" w:rsidP="00AC1EFD">
            <w:pPr>
              <w:pBdr>
                <w:top w:val="nil"/>
                <w:left w:val="nil"/>
                <w:bottom w:val="nil"/>
                <w:right w:val="nil"/>
                <w:between w:val="nil"/>
              </w:pBdr>
              <w:tabs>
                <w:tab w:val="left" w:pos="709"/>
              </w:tabs>
              <w:ind w:left="720"/>
              <w:jc w:val="both"/>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Documento mediante el cual el titular de la Unidad de Transparencia informa al recurrente que remite la información solicitada.</w:t>
            </w:r>
          </w:p>
        </w:tc>
      </w:tr>
      <w:tr w:rsidR="00AC1EFD" w:rsidRPr="00AC1EFD" w14:paraId="412FA547" w14:textId="77777777">
        <w:trPr>
          <w:jc w:val="center"/>
        </w:trPr>
        <w:tc>
          <w:tcPr>
            <w:tcW w:w="2689" w:type="dxa"/>
          </w:tcPr>
          <w:p w14:paraId="5E1BF980" w14:textId="77777777" w:rsidR="008D2E40" w:rsidRPr="00AC1EFD" w:rsidRDefault="00104978" w:rsidP="00AC1EFD">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24"/>
                <w:szCs w:val="24"/>
              </w:rPr>
            </w:pPr>
            <w:r w:rsidRPr="00AC1EFD">
              <w:rPr>
                <w:rFonts w:ascii="Palatino Linotype" w:eastAsia="Palatino Linotype" w:hAnsi="Palatino Linotype" w:cs="Palatino Linotype"/>
                <w:b/>
                <w:sz w:val="24"/>
                <w:szCs w:val="24"/>
              </w:rPr>
              <w:lastRenderedPageBreak/>
              <w:t>03282/TOLUCA/IP/2023</w:t>
            </w:r>
          </w:p>
        </w:tc>
        <w:tc>
          <w:tcPr>
            <w:tcW w:w="7229" w:type="dxa"/>
          </w:tcPr>
          <w:p w14:paraId="723F8D5F" w14:textId="77777777" w:rsidR="008D2E40" w:rsidRPr="00AC1EFD" w:rsidRDefault="00104978" w:rsidP="00AC1EFD">
            <w:p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“En atención a la solicitud con folio 03282/TOLUCA/IP/2023, me permito adjuntar al presente la respuesta correspondiente y anexo. Sin más por el momento, reciba un saludo.”  (Sic)</w:t>
            </w:r>
          </w:p>
          <w:p w14:paraId="0B1F689B" w14:textId="77777777" w:rsidR="008D2E40" w:rsidRPr="00AC1EFD" w:rsidRDefault="008D2E40" w:rsidP="00AC1EFD">
            <w:p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p>
          <w:p w14:paraId="4EFCB5C9" w14:textId="77777777" w:rsidR="008D2E40" w:rsidRPr="00AC1EFD" w:rsidRDefault="00104978" w:rsidP="00AC1EFD">
            <w:p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Adjunto a la respuesta el SUJETO OBLIGADO remitió los archivos descritos a continuación:</w:t>
            </w:r>
          </w:p>
          <w:p w14:paraId="4FD6B1B1" w14:textId="77777777" w:rsidR="008D2E40" w:rsidRPr="00AC1EFD" w:rsidRDefault="008D2E40" w:rsidP="00AC1EFD">
            <w:p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p>
          <w:p w14:paraId="7A6BACB0" w14:textId="77777777" w:rsidR="008D2E40" w:rsidRPr="00AC1EFD" w:rsidRDefault="00104978" w:rsidP="00AC1EFD">
            <w:pPr>
              <w:numPr>
                <w:ilvl w:val="0"/>
                <w:numId w:val="1"/>
              </w:num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FEBRERO_redacted.pdf</w:t>
            </w:r>
          </w:p>
          <w:p w14:paraId="0FCCD087" w14:textId="77777777" w:rsidR="008D2E40" w:rsidRPr="00AC1EFD" w:rsidRDefault="00104978" w:rsidP="00AC1EFD">
            <w:pPr>
              <w:pBdr>
                <w:top w:val="nil"/>
                <w:left w:val="nil"/>
                <w:bottom w:val="nil"/>
                <w:right w:val="nil"/>
                <w:between w:val="nil"/>
              </w:pBdr>
              <w:tabs>
                <w:tab w:val="left" w:pos="709"/>
              </w:tabs>
              <w:ind w:left="720"/>
              <w:jc w:val="both"/>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Documento que consta de 45 fojas en las cuales se advierten diversos oficios correspondientes al mes de julio  firmados por el décimo regidor.</w:t>
            </w:r>
          </w:p>
          <w:p w14:paraId="3F6896CC" w14:textId="77777777" w:rsidR="008D2E40" w:rsidRPr="00AC1EFD" w:rsidRDefault="008D2E40" w:rsidP="00AC1EFD">
            <w:pPr>
              <w:pBdr>
                <w:top w:val="nil"/>
                <w:left w:val="nil"/>
                <w:bottom w:val="nil"/>
                <w:right w:val="nil"/>
                <w:between w:val="nil"/>
              </w:pBdr>
              <w:tabs>
                <w:tab w:val="left" w:pos="709"/>
              </w:tabs>
              <w:ind w:left="720"/>
              <w:jc w:val="both"/>
              <w:rPr>
                <w:rFonts w:ascii="Palatino Linotype" w:eastAsia="Palatino Linotype" w:hAnsi="Palatino Linotype" w:cs="Palatino Linotype"/>
                <w:i/>
                <w:sz w:val="24"/>
                <w:szCs w:val="24"/>
              </w:rPr>
            </w:pPr>
          </w:p>
          <w:p w14:paraId="2A6DDC17" w14:textId="77777777" w:rsidR="008D2E40" w:rsidRPr="00AC1EFD" w:rsidRDefault="00104978" w:rsidP="00AC1EFD">
            <w:pPr>
              <w:numPr>
                <w:ilvl w:val="0"/>
                <w:numId w:val="1"/>
              </w:num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Acta 757.pdf</w:t>
            </w:r>
          </w:p>
          <w:p w14:paraId="53A118E0" w14:textId="77777777" w:rsidR="008D2E40" w:rsidRPr="00AC1EFD" w:rsidRDefault="00104978" w:rsidP="00AC1EFD">
            <w:pPr>
              <w:pBdr>
                <w:top w:val="nil"/>
                <w:left w:val="nil"/>
                <w:bottom w:val="nil"/>
                <w:right w:val="nil"/>
                <w:between w:val="nil"/>
              </w:pBdr>
              <w:ind w:left="708"/>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Acta de la Septingentésima Quincuagésima Séptima Sesión Extraordinaria 2023 del Comité de transparencia donde se aprueba la versión pública de la información descrita en el archivo anterior.</w:t>
            </w:r>
          </w:p>
          <w:p w14:paraId="66441DE4" w14:textId="77777777" w:rsidR="008D2E40" w:rsidRPr="00AC1EFD" w:rsidRDefault="008D2E40" w:rsidP="00AC1EFD">
            <w:pPr>
              <w:pBdr>
                <w:top w:val="nil"/>
                <w:left w:val="nil"/>
                <w:bottom w:val="nil"/>
                <w:right w:val="nil"/>
                <w:between w:val="nil"/>
              </w:pBdr>
              <w:tabs>
                <w:tab w:val="left" w:pos="709"/>
              </w:tabs>
              <w:ind w:left="720"/>
              <w:jc w:val="both"/>
              <w:rPr>
                <w:rFonts w:ascii="Palatino Linotype" w:eastAsia="Palatino Linotype" w:hAnsi="Palatino Linotype" w:cs="Palatino Linotype"/>
                <w:i/>
                <w:sz w:val="24"/>
                <w:szCs w:val="24"/>
              </w:rPr>
            </w:pPr>
          </w:p>
          <w:p w14:paraId="5E3BAFD5" w14:textId="77777777" w:rsidR="008D2E40" w:rsidRPr="00AC1EFD" w:rsidRDefault="00104978" w:rsidP="00AC1EFD">
            <w:pPr>
              <w:numPr>
                <w:ilvl w:val="0"/>
                <w:numId w:val="1"/>
              </w:num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Respuesta 3282.pdf</w:t>
            </w:r>
          </w:p>
          <w:p w14:paraId="32D56FD2" w14:textId="77777777" w:rsidR="008D2E40" w:rsidRPr="00AC1EFD" w:rsidRDefault="00104978" w:rsidP="00AC1EFD">
            <w:pPr>
              <w:pBdr>
                <w:top w:val="nil"/>
                <w:left w:val="nil"/>
                <w:bottom w:val="nil"/>
                <w:right w:val="nil"/>
                <w:between w:val="nil"/>
              </w:pBdr>
              <w:tabs>
                <w:tab w:val="left" w:pos="709"/>
              </w:tabs>
              <w:ind w:left="720"/>
              <w:jc w:val="both"/>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Documento mediante el cual el titular de la Unidad de Transparencia informa al recurrente que remite la información solicitada.</w:t>
            </w:r>
          </w:p>
        </w:tc>
      </w:tr>
      <w:tr w:rsidR="008D2E40" w:rsidRPr="00AC1EFD" w14:paraId="6931F699" w14:textId="77777777">
        <w:trPr>
          <w:jc w:val="center"/>
        </w:trPr>
        <w:tc>
          <w:tcPr>
            <w:tcW w:w="2689" w:type="dxa"/>
          </w:tcPr>
          <w:p w14:paraId="5BE47466" w14:textId="77777777" w:rsidR="008D2E40" w:rsidRPr="00AC1EFD" w:rsidRDefault="00104978" w:rsidP="00AC1EFD">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24"/>
                <w:szCs w:val="24"/>
              </w:rPr>
            </w:pPr>
            <w:r w:rsidRPr="00AC1EFD">
              <w:rPr>
                <w:rFonts w:ascii="Palatino Linotype" w:eastAsia="Palatino Linotype" w:hAnsi="Palatino Linotype" w:cs="Palatino Linotype"/>
                <w:b/>
                <w:sz w:val="24"/>
                <w:szCs w:val="24"/>
              </w:rPr>
              <w:t>03283/TOLUCA/IP/2023</w:t>
            </w:r>
          </w:p>
        </w:tc>
        <w:tc>
          <w:tcPr>
            <w:tcW w:w="7229" w:type="dxa"/>
          </w:tcPr>
          <w:p w14:paraId="66526490" w14:textId="77777777" w:rsidR="008D2E40" w:rsidRPr="00AC1EFD" w:rsidRDefault="00104978" w:rsidP="00AC1EFD">
            <w:p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“En atención a la solicitud con folio 03283/TOLUCA/IP/2023, me permito adjuntar al presente la respuesta correspondiente y anexo. Sin más por el momento, reciba un saludo.”  (Sic)</w:t>
            </w:r>
          </w:p>
          <w:p w14:paraId="01E8DDA8" w14:textId="77777777" w:rsidR="008D2E40" w:rsidRPr="00AC1EFD" w:rsidRDefault="008D2E40" w:rsidP="00AC1EFD">
            <w:p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p>
          <w:p w14:paraId="5D8C1460" w14:textId="77777777" w:rsidR="008D2E40" w:rsidRPr="00AC1EFD" w:rsidRDefault="00104978" w:rsidP="00AC1EFD">
            <w:p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Adjunto a la respuesta el SUJETO OBLIGADO remitió los archivos descritos a continuación:</w:t>
            </w:r>
          </w:p>
          <w:p w14:paraId="61F6965E" w14:textId="77777777" w:rsidR="008D2E40" w:rsidRPr="00AC1EFD" w:rsidRDefault="008D2E40" w:rsidP="00AC1EFD">
            <w:p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p>
          <w:p w14:paraId="4BF38FC8" w14:textId="77777777" w:rsidR="008D2E40" w:rsidRPr="00AC1EFD" w:rsidRDefault="00104978" w:rsidP="00AC1EFD">
            <w:pPr>
              <w:numPr>
                <w:ilvl w:val="0"/>
                <w:numId w:val="1"/>
              </w:num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ENERO 2023_redacted.pdf</w:t>
            </w:r>
          </w:p>
          <w:p w14:paraId="59DFBA41" w14:textId="77777777" w:rsidR="008D2E40" w:rsidRPr="00AC1EFD" w:rsidRDefault="00104978" w:rsidP="00AC1EFD">
            <w:pPr>
              <w:pBdr>
                <w:top w:val="nil"/>
                <w:left w:val="nil"/>
                <w:bottom w:val="nil"/>
                <w:right w:val="nil"/>
                <w:between w:val="nil"/>
              </w:pBdr>
              <w:tabs>
                <w:tab w:val="left" w:pos="709"/>
              </w:tabs>
              <w:ind w:left="720"/>
              <w:jc w:val="both"/>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Documento que consta de 31 fojas en las cuales se advierten diversos oficios correspondientes al mes de julio  firmados por el décimo regidor.</w:t>
            </w:r>
          </w:p>
          <w:p w14:paraId="76F93E34" w14:textId="77777777" w:rsidR="008D2E40" w:rsidRPr="00AC1EFD" w:rsidRDefault="008D2E40" w:rsidP="00AC1EFD">
            <w:pPr>
              <w:pBdr>
                <w:top w:val="nil"/>
                <w:left w:val="nil"/>
                <w:bottom w:val="nil"/>
                <w:right w:val="nil"/>
                <w:between w:val="nil"/>
              </w:pBdr>
              <w:tabs>
                <w:tab w:val="left" w:pos="709"/>
              </w:tabs>
              <w:ind w:left="720"/>
              <w:jc w:val="both"/>
              <w:rPr>
                <w:rFonts w:ascii="Palatino Linotype" w:eastAsia="Palatino Linotype" w:hAnsi="Palatino Linotype" w:cs="Palatino Linotype"/>
                <w:i/>
                <w:sz w:val="24"/>
                <w:szCs w:val="24"/>
              </w:rPr>
            </w:pPr>
          </w:p>
          <w:p w14:paraId="52D454FD" w14:textId="77777777" w:rsidR="008D2E40" w:rsidRPr="00AC1EFD" w:rsidRDefault="00104978" w:rsidP="00AC1EFD">
            <w:pPr>
              <w:numPr>
                <w:ilvl w:val="0"/>
                <w:numId w:val="1"/>
              </w:num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lastRenderedPageBreak/>
              <w:t>Acta 757.pdf</w:t>
            </w:r>
          </w:p>
          <w:p w14:paraId="36CD50BE" w14:textId="77777777" w:rsidR="008D2E40" w:rsidRPr="00AC1EFD" w:rsidRDefault="00104978" w:rsidP="00AC1EFD">
            <w:pPr>
              <w:pBdr>
                <w:top w:val="nil"/>
                <w:left w:val="nil"/>
                <w:bottom w:val="nil"/>
                <w:right w:val="nil"/>
                <w:between w:val="nil"/>
              </w:pBdr>
              <w:ind w:left="708"/>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Acta de la Septingentésima Quincuagésima Séptima Sesión Extraordinaria 2023 del Comité de transparencia donde se aprueba la versión pública de la información descrita en el archivo anterior.</w:t>
            </w:r>
          </w:p>
          <w:p w14:paraId="7D9F52E6" w14:textId="77777777" w:rsidR="008D2E40" w:rsidRPr="00AC1EFD" w:rsidRDefault="008D2E40" w:rsidP="00AC1EFD">
            <w:pPr>
              <w:pBdr>
                <w:top w:val="nil"/>
                <w:left w:val="nil"/>
                <w:bottom w:val="nil"/>
                <w:right w:val="nil"/>
                <w:between w:val="nil"/>
              </w:pBdr>
              <w:tabs>
                <w:tab w:val="left" w:pos="709"/>
              </w:tabs>
              <w:ind w:left="720"/>
              <w:jc w:val="both"/>
              <w:rPr>
                <w:rFonts w:ascii="Palatino Linotype" w:eastAsia="Palatino Linotype" w:hAnsi="Palatino Linotype" w:cs="Palatino Linotype"/>
                <w:i/>
                <w:sz w:val="24"/>
                <w:szCs w:val="24"/>
              </w:rPr>
            </w:pPr>
          </w:p>
          <w:p w14:paraId="643C4580" w14:textId="77777777" w:rsidR="008D2E40" w:rsidRPr="00AC1EFD" w:rsidRDefault="00104978" w:rsidP="00AC1EFD">
            <w:pPr>
              <w:numPr>
                <w:ilvl w:val="0"/>
                <w:numId w:val="1"/>
              </w:num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Respuesta 3283.pdf</w:t>
            </w:r>
          </w:p>
          <w:p w14:paraId="77433AC1" w14:textId="77777777" w:rsidR="008D2E40" w:rsidRPr="00AC1EFD" w:rsidRDefault="00104978" w:rsidP="00AC1EFD">
            <w:pPr>
              <w:pBdr>
                <w:top w:val="nil"/>
                <w:left w:val="nil"/>
                <w:bottom w:val="nil"/>
                <w:right w:val="nil"/>
                <w:between w:val="nil"/>
              </w:pBdr>
              <w:tabs>
                <w:tab w:val="left" w:pos="709"/>
              </w:tabs>
              <w:ind w:left="720"/>
              <w:jc w:val="both"/>
              <w:rPr>
                <w:rFonts w:ascii="Palatino Linotype" w:eastAsia="Palatino Linotype" w:hAnsi="Palatino Linotype" w:cs="Palatino Linotype"/>
                <w:i/>
                <w:sz w:val="24"/>
                <w:szCs w:val="24"/>
              </w:rPr>
            </w:pPr>
            <w:r w:rsidRPr="00AC1EFD">
              <w:rPr>
                <w:rFonts w:ascii="Palatino Linotype" w:eastAsia="Palatino Linotype" w:hAnsi="Palatino Linotype" w:cs="Palatino Linotype"/>
                <w:i/>
                <w:sz w:val="24"/>
                <w:szCs w:val="24"/>
              </w:rPr>
              <w:t>Documento mediante el cual el titular de la Unidad de Transparencia informa al recurrente que remite la información solicitada.</w:t>
            </w:r>
          </w:p>
        </w:tc>
      </w:tr>
    </w:tbl>
    <w:p w14:paraId="3CCE286B" w14:textId="77777777" w:rsidR="008D2E40" w:rsidRPr="00AC1EFD" w:rsidRDefault="008D2E40" w:rsidP="00AC1EFD">
      <w:pPr>
        <w:spacing w:line="360" w:lineRule="auto"/>
        <w:ind w:right="49"/>
        <w:jc w:val="both"/>
        <w:rPr>
          <w:rFonts w:ascii="Palatino Linotype" w:eastAsia="Palatino Linotype" w:hAnsi="Palatino Linotype" w:cs="Palatino Linotype"/>
        </w:rPr>
      </w:pPr>
    </w:p>
    <w:p w14:paraId="4BF16CBC" w14:textId="77777777" w:rsidR="008D2E40" w:rsidRPr="00AC1EFD" w:rsidRDefault="00104978" w:rsidP="00AC1EFD">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AC1EFD">
        <w:rPr>
          <w:rFonts w:ascii="Palatino Linotype" w:eastAsia="Palatino Linotype" w:hAnsi="Palatino Linotype" w:cs="Palatino Linotype"/>
          <w:b/>
          <w:sz w:val="28"/>
          <w:szCs w:val="28"/>
        </w:rPr>
        <w:t>IV. De los Recursos de Revisión</w:t>
      </w:r>
    </w:p>
    <w:p w14:paraId="07E5364D" w14:textId="77777777" w:rsidR="008D2E40" w:rsidRPr="00AC1EFD" w:rsidRDefault="00104978" w:rsidP="00AC1EFD">
      <w:pPr>
        <w:spacing w:line="360" w:lineRule="auto"/>
        <w:jc w:val="both"/>
        <w:rPr>
          <w:rFonts w:ascii="Palatino Linotype" w:eastAsia="Palatino Linotype" w:hAnsi="Palatino Linotype" w:cs="Palatino Linotype"/>
        </w:rPr>
      </w:pPr>
      <w:r w:rsidRPr="00AC1EFD">
        <w:rPr>
          <w:rFonts w:ascii="Palatino Linotype" w:eastAsia="Palatino Linotype" w:hAnsi="Palatino Linotype" w:cs="Palatino Linotype"/>
        </w:rPr>
        <w:t xml:space="preserve">Inconforme con las respuestas, el </w:t>
      </w:r>
      <w:r w:rsidRPr="00AC1EFD">
        <w:rPr>
          <w:rFonts w:ascii="Palatino Linotype" w:eastAsia="Palatino Linotype" w:hAnsi="Palatino Linotype" w:cs="Palatino Linotype"/>
          <w:b/>
        </w:rPr>
        <w:t>tres de octubre de dos mil veintitrés</w:t>
      </w:r>
      <w:r w:rsidRPr="00AC1EFD">
        <w:rPr>
          <w:rFonts w:ascii="Palatino Linotype" w:eastAsia="Palatino Linotype" w:hAnsi="Palatino Linotype" w:cs="Palatino Linotype"/>
        </w:rPr>
        <w:t xml:space="preserve">, </w:t>
      </w:r>
      <w:r w:rsidRPr="00AC1EFD">
        <w:rPr>
          <w:rFonts w:ascii="Palatino Linotype" w:eastAsia="Palatino Linotype" w:hAnsi="Palatino Linotype" w:cs="Palatino Linotype"/>
          <w:b/>
        </w:rPr>
        <w:t>EL RECURRENTE</w:t>
      </w:r>
      <w:r w:rsidRPr="00AC1EFD">
        <w:rPr>
          <w:rFonts w:ascii="Palatino Linotype" w:eastAsia="Palatino Linotype" w:hAnsi="Palatino Linotype" w:cs="Palatino Linotype"/>
        </w:rPr>
        <w:t xml:space="preserve"> interpuso los Recursos de Revisión materia del presente estudio, los cuales fueron registrados en </w:t>
      </w:r>
      <w:r w:rsidRPr="00AC1EFD">
        <w:rPr>
          <w:rFonts w:ascii="Palatino Linotype" w:eastAsia="Palatino Linotype" w:hAnsi="Palatino Linotype" w:cs="Palatino Linotype"/>
          <w:b/>
        </w:rPr>
        <w:t xml:space="preserve">EL SAIMEX, </w:t>
      </w:r>
      <w:r w:rsidRPr="00AC1EFD">
        <w:rPr>
          <w:rFonts w:ascii="Palatino Linotype" w:eastAsia="Palatino Linotype" w:hAnsi="Palatino Linotype" w:cs="Palatino Linotype"/>
        </w:rPr>
        <w:t>y se les asignaron los números de expedientes</w:t>
      </w:r>
      <w:r w:rsidRPr="00AC1EFD">
        <w:rPr>
          <w:rFonts w:ascii="Palatino Linotype" w:eastAsia="Palatino Linotype" w:hAnsi="Palatino Linotype" w:cs="Palatino Linotype"/>
          <w:b/>
        </w:rPr>
        <w:t xml:space="preserve"> 06672/INFOEM/IP/RR/2023, 06673/INFOEM/IP/RR/2023, 06674/INFOEM/IP/RR/2023, 06675/INFOEM/IP/RR/2023, 06676/INFOEM/IP/RR/2023, 06677/INFOEM/IP/RR/2023, 06678/INFOEM/IP/RR/2023 y 06679/INFOEM/IP/RR/2023, </w:t>
      </w:r>
      <w:r w:rsidRPr="00AC1EFD">
        <w:rPr>
          <w:rFonts w:ascii="Palatino Linotype" w:eastAsia="Palatino Linotype" w:hAnsi="Palatino Linotype" w:cs="Palatino Linotype"/>
        </w:rPr>
        <w:t>en los que señaló lo siguiente:</w:t>
      </w:r>
    </w:p>
    <w:p w14:paraId="7F60DED1" w14:textId="77777777" w:rsidR="008D2E40" w:rsidRPr="00AC1EFD" w:rsidRDefault="008D2E40" w:rsidP="00AC1EFD">
      <w:pPr>
        <w:spacing w:line="360" w:lineRule="auto"/>
        <w:jc w:val="both"/>
        <w:rPr>
          <w:rFonts w:ascii="Palatino Linotype" w:eastAsia="Palatino Linotype" w:hAnsi="Palatino Linotype" w:cs="Palatino Linotype"/>
        </w:rPr>
      </w:pPr>
    </w:p>
    <w:tbl>
      <w:tblPr>
        <w:tblStyle w:val="a1"/>
        <w:tblW w:w="85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2415"/>
        <w:gridCol w:w="3119"/>
      </w:tblGrid>
      <w:tr w:rsidR="00AC1EFD" w:rsidRPr="00AC1EFD" w14:paraId="1F1F0215" w14:textId="77777777">
        <w:trPr>
          <w:tblHeader/>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4250F6A1" w14:textId="77777777" w:rsidR="008D2E40" w:rsidRPr="00AC1EFD" w:rsidRDefault="00104978" w:rsidP="00AC1EFD">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16"/>
                <w:szCs w:val="16"/>
              </w:rPr>
            </w:pPr>
            <w:bookmarkStart w:id="1" w:name="_heading=h.gjdgxs" w:colFirst="0" w:colLast="0"/>
            <w:bookmarkEnd w:id="1"/>
            <w:r w:rsidRPr="00AC1EFD">
              <w:rPr>
                <w:rFonts w:ascii="Palatino Linotype" w:eastAsia="Palatino Linotype" w:hAnsi="Palatino Linotype" w:cs="Palatino Linotype"/>
                <w:b/>
                <w:sz w:val="16"/>
                <w:szCs w:val="16"/>
              </w:rPr>
              <w:t>Número de Recurso de Revisión</w:t>
            </w:r>
          </w:p>
        </w:tc>
        <w:tc>
          <w:tcPr>
            <w:tcW w:w="2415"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37125E53" w14:textId="77777777" w:rsidR="008D2E40" w:rsidRPr="00AC1EFD" w:rsidRDefault="00104978" w:rsidP="00AC1EFD">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16"/>
                <w:szCs w:val="16"/>
              </w:rPr>
            </w:pPr>
            <w:r w:rsidRPr="00AC1EFD">
              <w:rPr>
                <w:rFonts w:ascii="Palatino Linotype" w:eastAsia="Palatino Linotype" w:hAnsi="Palatino Linotype" w:cs="Palatino Linotype"/>
                <w:b/>
                <w:sz w:val="16"/>
                <w:szCs w:val="16"/>
              </w:rPr>
              <w:t xml:space="preserve">Acto Impugnado </w:t>
            </w:r>
          </w:p>
        </w:tc>
        <w:tc>
          <w:tcPr>
            <w:tcW w:w="3119"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56B955D7" w14:textId="77777777" w:rsidR="008D2E40" w:rsidRPr="00AC1EFD" w:rsidRDefault="00104978" w:rsidP="00AC1EFD">
            <w:pPr>
              <w:pBdr>
                <w:top w:val="nil"/>
                <w:left w:val="nil"/>
                <w:bottom w:val="nil"/>
                <w:right w:val="nil"/>
                <w:between w:val="nil"/>
              </w:pBdr>
              <w:tabs>
                <w:tab w:val="left" w:pos="709"/>
              </w:tabs>
              <w:spacing w:line="360" w:lineRule="auto"/>
              <w:ind w:right="-108"/>
              <w:jc w:val="center"/>
              <w:rPr>
                <w:rFonts w:ascii="Palatino Linotype" w:eastAsia="Palatino Linotype" w:hAnsi="Palatino Linotype" w:cs="Palatino Linotype"/>
                <w:b/>
                <w:sz w:val="16"/>
                <w:szCs w:val="16"/>
              </w:rPr>
            </w:pPr>
            <w:r w:rsidRPr="00AC1EFD">
              <w:rPr>
                <w:rFonts w:ascii="Palatino Linotype" w:eastAsia="Palatino Linotype" w:hAnsi="Palatino Linotype" w:cs="Palatino Linotype"/>
                <w:b/>
                <w:sz w:val="16"/>
                <w:szCs w:val="16"/>
              </w:rPr>
              <w:t>Razones o Motivos de Inconformidad</w:t>
            </w:r>
          </w:p>
        </w:tc>
      </w:tr>
      <w:tr w:rsidR="00AC1EFD" w:rsidRPr="00AC1EFD" w14:paraId="3E81F4CE" w14:textId="77777777">
        <w:trPr>
          <w:jc w:val="center"/>
        </w:trPr>
        <w:tc>
          <w:tcPr>
            <w:tcW w:w="2972" w:type="dxa"/>
            <w:tcBorders>
              <w:top w:val="single" w:sz="4" w:space="0" w:color="000000"/>
              <w:left w:val="single" w:sz="4" w:space="0" w:color="000000"/>
              <w:bottom w:val="single" w:sz="4" w:space="0" w:color="000000"/>
              <w:right w:val="single" w:sz="4" w:space="0" w:color="000000"/>
            </w:tcBorders>
          </w:tcPr>
          <w:p w14:paraId="039FA577" w14:textId="77777777" w:rsidR="008D2E40" w:rsidRPr="00AC1EFD" w:rsidRDefault="00104978" w:rsidP="00AC1EFD">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16"/>
                <w:szCs w:val="16"/>
              </w:rPr>
            </w:pPr>
            <w:r w:rsidRPr="00AC1EFD">
              <w:rPr>
                <w:rFonts w:ascii="Palatino Linotype" w:eastAsia="Palatino Linotype" w:hAnsi="Palatino Linotype" w:cs="Palatino Linotype"/>
                <w:b/>
                <w:sz w:val="24"/>
                <w:szCs w:val="24"/>
              </w:rPr>
              <w:t>06672/INFOEM/IP/RR/2023</w:t>
            </w:r>
          </w:p>
        </w:tc>
        <w:tc>
          <w:tcPr>
            <w:tcW w:w="2415" w:type="dxa"/>
            <w:tcBorders>
              <w:top w:val="single" w:sz="4" w:space="0" w:color="000000"/>
              <w:left w:val="single" w:sz="4" w:space="0" w:color="000000"/>
              <w:bottom w:val="single" w:sz="4" w:space="0" w:color="000000"/>
              <w:right w:val="single" w:sz="4" w:space="0" w:color="000000"/>
            </w:tcBorders>
          </w:tcPr>
          <w:p w14:paraId="1E9B84CC" w14:textId="77777777" w:rsidR="008D2E40" w:rsidRPr="00AC1EFD" w:rsidRDefault="00104978" w:rsidP="00AC1EFD">
            <w:pPr>
              <w:tabs>
                <w:tab w:val="left" w:pos="709"/>
              </w:tabs>
              <w:jc w:val="both"/>
              <w:rPr>
                <w:rFonts w:ascii="Palatino Linotype" w:eastAsia="Palatino Linotype" w:hAnsi="Palatino Linotype" w:cs="Palatino Linotype"/>
                <w:i/>
                <w:sz w:val="16"/>
                <w:szCs w:val="16"/>
              </w:rPr>
            </w:pPr>
            <w:r w:rsidRPr="00AC1EFD">
              <w:rPr>
                <w:rFonts w:ascii="Palatino Linotype" w:eastAsia="Palatino Linotype" w:hAnsi="Palatino Linotype" w:cs="Palatino Linotype"/>
                <w:i/>
                <w:sz w:val="16"/>
                <w:szCs w:val="16"/>
              </w:rPr>
              <w:t>“la respuesta” (Sic)</w:t>
            </w:r>
          </w:p>
        </w:tc>
        <w:tc>
          <w:tcPr>
            <w:tcW w:w="3119" w:type="dxa"/>
            <w:tcBorders>
              <w:top w:val="single" w:sz="4" w:space="0" w:color="000000"/>
              <w:left w:val="single" w:sz="4" w:space="0" w:color="000000"/>
              <w:bottom w:val="single" w:sz="4" w:space="0" w:color="000000"/>
              <w:right w:val="single" w:sz="4" w:space="0" w:color="000000"/>
            </w:tcBorders>
          </w:tcPr>
          <w:p w14:paraId="4F425349" w14:textId="77777777" w:rsidR="008D2E40" w:rsidRPr="00AC1EFD" w:rsidRDefault="00104978" w:rsidP="00AC1EFD">
            <w:pPr>
              <w:tabs>
                <w:tab w:val="left" w:pos="709"/>
              </w:tabs>
              <w:ind w:right="-108"/>
              <w:jc w:val="both"/>
              <w:rPr>
                <w:rFonts w:ascii="Palatino Linotype" w:eastAsia="Palatino Linotype" w:hAnsi="Palatino Linotype" w:cs="Palatino Linotype"/>
                <w:sz w:val="16"/>
                <w:szCs w:val="16"/>
              </w:rPr>
            </w:pPr>
            <w:r w:rsidRPr="00AC1EFD">
              <w:rPr>
                <w:rFonts w:ascii="Palatino Linotype" w:eastAsia="Palatino Linotype" w:hAnsi="Palatino Linotype" w:cs="Palatino Linotype"/>
                <w:i/>
                <w:sz w:val="16"/>
                <w:szCs w:val="16"/>
              </w:rPr>
              <w:t xml:space="preserve">“no me entregan todo lo solicitado, no se informa que oficios se clasifican o se generan en versión pública y el </w:t>
            </w:r>
            <w:proofErr w:type="spellStart"/>
            <w:r w:rsidRPr="00AC1EFD">
              <w:rPr>
                <w:rFonts w:ascii="Palatino Linotype" w:eastAsia="Palatino Linotype" w:hAnsi="Palatino Linotype" w:cs="Palatino Linotype"/>
                <w:i/>
                <w:sz w:val="16"/>
                <w:szCs w:val="16"/>
              </w:rPr>
              <w:t>porque</w:t>
            </w:r>
            <w:proofErr w:type="spellEnd"/>
            <w:r w:rsidRPr="00AC1EFD">
              <w:rPr>
                <w:rFonts w:ascii="Palatino Linotype" w:eastAsia="Palatino Linotype" w:hAnsi="Palatino Linotype" w:cs="Palatino Linotype"/>
                <w:i/>
                <w:sz w:val="16"/>
                <w:szCs w:val="16"/>
              </w:rPr>
              <w:t>, ni que datos son los clasificados o reservados” (Sic)</w:t>
            </w:r>
          </w:p>
        </w:tc>
      </w:tr>
      <w:tr w:rsidR="00AC1EFD" w:rsidRPr="00AC1EFD" w14:paraId="1AED11C9" w14:textId="77777777">
        <w:trPr>
          <w:jc w:val="center"/>
        </w:trPr>
        <w:tc>
          <w:tcPr>
            <w:tcW w:w="2972" w:type="dxa"/>
            <w:tcBorders>
              <w:top w:val="single" w:sz="4" w:space="0" w:color="000000"/>
              <w:left w:val="single" w:sz="4" w:space="0" w:color="000000"/>
              <w:bottom w:val="single" w:sz="4" w:space="0" w:color="000000"/>
              <w:right w:val="single" w:sz="4" w:space="0" w:color="000000"/>
            </w:tcBorders>
          </w:tcPr>
          <w:p w14:paraId="1A996226" w14:textId="77777777" w:rsidR="008D2E40" w:rsidRPr="00AC1EFD" w:rsidRDefault="00104978" w:rsidP="00AC1EFD">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24"/>
                <w:szCs w:val="24"/>
              </w:rPr>
            </w:pPr>
            <w:r w:rsidRPr="00AC1EFD">
              <w:rPr>
                <w:rFonts w:ascii="Palatino Linotype" w:eastAsia="Palatino Linotype" w:hAnsi="Palatino Linotype" w:cs="Palatino Linotype"/>
                <w:b/>
                <w:sz w:val="24"/>
                <w:szCs w:val="24"/>
              </w:rPr>
              <w:t>06673/INFOEM/IP/RR/2023</w:t>
            </w:r>
          </w:p>
        </w:tc>
        <w:tc>
          <w:tcPr>
            <w:tcW w:w="2415" w:type="dxa"/>
            <w:tcBorders>
              <w:top w:val="single" w:sz="4" w:space="0" w:color="000000"/>
              <w:left w:val="single" w:sz="4" w:space="0" w:color="000000"/>
              <w:bottom w:val="single" w:sz="4" w:space="0" w:color="000000"/>
              <w:right w:val="single" w:sz="4" w:space="0" w:color="000000"/>
            </w:tcBorders>
          </w:tcPr>
          <w:p w14:paraId="09570115" w14:textId="77777777" w:rsidR="008D2E40" w:rsidRPr="00AC1EFD" w:rsidRDefault="00104978" w:rsidP="00AC1EFD">
            <w:pPr>
              <w:tabs>
                <w:tab w:val="left" w:pos="709"/>
              </w:tabs>
              <w:jc w:val="both"/>
              <w:rPr>
                <w:rFonts w:ascii="Palatino Linotype" w:eastAsia="Palatino Linotype" w:hAnsi="Palatino Linotype" w:cs="Palatino Linotype"/>
                <w:i/>
                <w:sz w:val="16"/>
                <w:szCs w:val="16"/>
              </w:rPr>
            </w:pPr>
            <w:r w:rsidRPr="00AC1EFD">
              <w:rPr>
                <w:rFonts w:ascii="Palatino Linotype" w:eastAsia="Palatino Linotype" w:hAnsi="Palatino Linotype" w:cs="Palatino Linotype"/>
                <w:i/>
                <w:sz w:val="16"/>
                <w:szCs w:val="16"/>
              </w:rPr>
              <w:t>“la respuesta” (Sic)</w:t>
            </w:r>
          </w:p>
        </w:tc>
        <w:tc>
          <w:tcPr>
            <w:tcW w:w="3119" w:type="dxa"/>
            <w:tcBorders>
              <w:top w:val="single" w:sz="4" w:space="0" w:color="000000"/>
              <w:left w:val="single" w:sz="4" w:space="0" w:color="000000"/>
              <w:bottom w:val="single" w:sz="4" w:space="0" w:color="000000"/>
              <w:right w:val="single" w:sz="4" w:space="0" w:color="000000"/>
            </w:tcBorders>
          </w:tcPr>
          <w:p w14:paraId="69D13BB9" w14:textId="77777777" w:rsidR="008D2E40" w:rsidRPr="00AC1EFD" w:rsidRDefault="00104978" w:rsidP="00AC1EFD">
            <w:pPr>
              <w:tabs>
                <w:tab w:val="left" w:pos="709"/>
              </w:tabs>
              <w:ind w:right="-108"/>
              <w:jc w:val="both"/>
              <w:rPr>
                <w:rFonts w:ascii="Palatino Linotype" w:eastAsia="Palatino Linotype" w:hAnsi="Palatino Linotype" w:cs="Palatino Linotype"/>
                <w:i/>
                <w:sz w:val="16"/>
                <w:szCs w:val="16"/>
              </w:rPr>
            </w:pPr>
            <w:r w:rsidRPr="00AC1EFD">
              <w:rPr>
                <w:rFonts w:ascii="Palatino Linotype" w:eastAsia="Palatino Linotype" w:hAnsi="Palatino Linotype" w:cs="Palatino Linotype"/>
                <w:i/>
                <w:sz w:val="16"/>
                <w:szCs w:val="16"/>
              </w:rPr>
              <w:t xml:space="preserve">“no me entregan todo lo solicitado, no se informa que oficios se clasifican o se generan en versión pública y el </w:t>
            </w:r>
            <w:proofErr w:type="spellStart"/>
            <w:r w:rsidRPr="00AC1EFD">
              <w:rPr>
                <w:rFonts w:ascii="Palatino Linotype" w:eastAsia="Palatino Linotype" w:hAnsi="Palatino Linotype" w:cs="Palatino Linotype"/>
                <w:i/>
                <w:sz w:val="16"/>
                <w:szCs w:val="16"/>
              </w:rPr>
              <w:t>porque</w:t>
            </w:r>
            <w:proofErr w:type="spellEnd"/>
            <w:r w:rsidRPr="00AC1EFD">
              <w:rPr>
                <w:rFonts w:ascii="Palatino Linotype" w:eastAsia="Palatino Linotype" w:hAnsi="Palatino Linotype" w:cs="Palatino Linotype"/>
                <w:i/>
                <w:sz w:val="16"/>
                <w:szCs w:val="16"/>
              </w:rPr>
              <w:t>, ni que datos son los clasificados o reservados, así como hay uno oficio con el mismo número que se repite para dos asuntos diferentes” (Sic)</w:t>
            </w:r>
          </w:p>
        </w:tc>
      </w:tr>
      <w:tr w:rsidR="00AC1EFD" w:rsidRPr="00AC1EFD" w14:paraId="4F1679FC" w14:textId="77777777">
        <w:trPr>
          <w:jc w:val="center"/>
        </w:trPr>
        <w:tc>
          <w:tcPr>
            <w:tcW w:w="2972" w:type="dxa"/>
            <w:tcBorders>
              <w:top w:val="single" w:sz="4" w:space="0" w:color="000000"/>
              <w:left w:val="single" w:sz="4" w:space="0" w:color="000000"/>
              <w:bottom w:val="single" w:sz="4" w:space="0" w:color="000000"/>
              <w:right w:val="single" w:sz="4" w:space="0" w:color="000000"/>
            </w:tcBorders>
          </w:tcPr>
          <w:p w14:paraId="13CFFCE0" w14:textId="77777777" w:rsidR="008D2E40" w:rsidRPr="00AC1EFD" w:rsidRDefault="00104978" w:rsidP="00AC1EFD">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24"/>
                <w:szCs w:val="24"/>
              </w:rPr>
            </w:pPr>
            <w:r w:rsidRPr="00AC1EFD">
              <w:rPr>
                <w:rFonts w:ascii="Palatino Linotype" w:eastAsia="Palatino Linotype" w:hAnsi="Palatino Linotype" w:cs="Palatino Linotype"/>
                <w:b/>
                <w:sz w:val="24"/>
                <w:szCs w:val="24"/>
              </w:rPr>
              <w:lastRenderedPageBreak/>
              <w:t>06674/INFOEM/IP/RR/2023</w:t>
            </w:r>
          </w:p>
        </w:tc>
        <w:tc>
          <w:tcPr>
            <w:tcW w:w="2415" w:type="dxa"/>
            <w:tcBorders>
              <w:top w:val="single" w:sz="4" w:space="0" w:color="000000"/>
              <w:left w:val="single" w:sz="4" w:space="0" w:color="000000"/>
              <w:bottom w:val="single" w:sz="4" w:space="0" w:color="000000"/>
              <w:right w:val="single" w:sz="4" w:space="0" w:color="000000"/>
            </w:tcBorders>
          </w:tcPr>
          <w:p w14:paraId="2D24E156" w14:textId="77777777" w:rsidR="008D2E40" w:rsidRPr="00AC1EFD" w:rsidRDefault="00104978" w:rsidP="00AC1EFD">
            <w:pPr>
              <w:tabs>
                <w:tab w:val="left" w:pos="709"/>
              </w:tabs>
              <w:jc w:val="both"/>
              <w:rPr>
                <w:rFonts w:ascii="Palatino Linotype" w:eastAsia="Palatino Linotype" w:hAnsi="Palatino Linotype" w:cs="Palatino Linotype"/>
                <w:i/>
                <w:sz w:val="16"/>
                <w:szCs w:val="16"/>
              </w:rPr>
            </w:pPr>
            <w:r w:rsidRPr="00AC1EFD">
              <w:rPr>
                <w:rFonts w:ascii="Palatino Linotype" w:eastAsia="Palatino Linotype" w:hAnsi="Palatino Linotype" w:cs="Palatino Linotype"/>
                <w:i/>
                <w:sz w:val="16"/>
                <w:szCs w:val="16"/>
              </w:rPr>
              <w:t>“la respuesta” (Sic)</w:t>
            </w:r>
          </w:p>
        </w:tc>
        <w:tc>
          <w:tcPr>
            <w:tcW w:w="3119" w:type="dxa"/>
            <w:tcBorders>
              <w:top w:val="single" w:sz="4" w:space="0" w:color="000000"/>
              <w:left w:val="single" w:sz="4" w:space="0" w:color="000000"/>
              <w:bottom w:val="single" w:sz="4" w:space="0" w:color="000000"/>
              <w:right w:val="single" w:sz="4" w:space="0" w:color="000000"/>
            </w:tcBorders>
          </w:tcPr>
          <w:p w14:paraId="7AE5706A" w14:textId="77777777" w:rsidR="008D2E40" w:rsidRPr="00AC1EFD" w:rsidRDefault="00104978" w:rsidP="00AC1EFD">
            <w:pPr>
              <w:tabs>
                <w:tab w:val="left" w:pos="709"/>
              </w:tabs>
              <w:ind w:right="-108"/>
              <w:jc w:val="both"/>
              <w:rPr>
                <w:rFonts w:ascii="Palatino Linotype" w:eastAsia="Palatino Linotype" w:hAnsi="Palatino Linotype" w:cs="Palatino Linotype"/>
                <w:i/>
                <w:sz w:val="16"/>
                <w:szCs w:val="16"/>
              </w:rPr>
            </w:pPr>
            <w:r w:rsidRPr="00AC1EFD">
              <w:rPr>
                <w:rFonts w:ascii="Palatino Linotype" w:eastAsia="Palatino Linotype" w:hAnsi="Palatino Linotype" w:cs="Palatino Linotype"/>
                <w:i/>
                <w:sz w:val="16"/>
                <w:szCs w:val="16"/>
              </w:rPr>
              <w:t xml:space="preserve">“no me entregan todo lo solicitado, saltan números de oficio y no me dan informe justificado que </w:t>
            </w:r>
            <w:proofErr w:type="spellStart"/>
            <w:r w:rsidRPr="00AC1EFD">
              <w:rPr>
                <w:rFonts w:ascii="Palatino Linotype" w:eastAsia="Palatino Linotype" w:hAnsi="Palatino Linotype" w:cs="Palatino Linotype"/>
                <w:i/>
                <w:sz w:val="16"/>
                <w:szCs w:val="16"/>
              </w:rPr>
              <w:t>de</w:t>
            </w:r>
            <w:proofErr w:type="spellEnd"/>
            <w:r w:rsidRPr="00AC1EFD">
              <w:rPr>
                <w:rFonts w:ascii="Palatino Linotype" w:eastAsia="Palatino Linotype" w:hAnsi="Palatino Linotype" w:cs="Palatino Linotype"/>
                <w:i/>
                <w:sz w:val="16"/>
                <w:szCs w:val="16"/>
              </w:rPr>
              <w:t xml:space="preserve"> cuenta de la información reservada y/o clasificada con certeza” (Sic)</w:t>
            </w:r>
          </w:p>
        </w:tc>
      </w:tr>
      <w:tr w:rsidR="00AC1EFD" w:rsidRPr="00AC1EFD" w14:paraId="007FFFCC" w14:textId="77777777">
        <w:trPr>
          <w:jc w:val="center"/>
        </w:trPr>
        <w:tc>
          <w:tcPr>
            <w:tcW w:w="2972" w:type="dxa"/>
            <w:tcBorders>
              <w:top w:val="single" w:sz="4" w:space="0" w:color="000000"/>
              <w:left w:val="single" w:sz="4" w:space="0" w:color="000000"/>
              <w:bottom w:val="single" w:sz="4" w:space="0" w:color="000000"/>
              <w:right w:val="single" w:sz="4" w:space="0" w:color="000000"/>
            </w:tcBorders>
          </w:tcPr>
          <w:p w14:paraId="2C528C8B" w14:textId="77777777" w:rsidR="008D2E40" w:rsidRPr="00AC1EFD" w:rsidRDefault="00104978" w:rsidP="00AC1EFD">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16"/>
                <w:szCs w:val="16"/>
              </w:rPr>
            </w:pPr>
            <w:r w:rsidRPr="00AC1EFD">
              <w:rPr>
                <w:rFonts w:ascii="Palatino Linotype" w:eastAsia="Palatino Linotype" w:hAnsi="Palatino Linotype" w:cs="Palatino Linotype"/>
                <w:b/>
                <w:sz w:val="24"/>
                <w:szCs w:val="24"/>
              </w:rPr>
              <w:t>06675/INFOEM/IP/RR/2023</w:t>
            </w:r>
          </w:p>
        </w:tc>
        <w:tc>
          <w:tcPr>
            <w:tcW w:w="2415" w:type="dxa"/>
            <w:tcBorders>
              <w:top w:val="single" w:sz="4" w:space="0" w:color="000000"/>
              <w:left w:val="single" w:sz="4" w:space="0" w:color="000000"/>
              <w:bottom w:val="single" w:sz="4" w:space="0" w:color="000000"/>
              <w:right w:val="single" w:sz="4" w:space="0" w:color="000000"/>
            </w:tcBorders>
          </w:tcPr>
          <w:p w14:paraId="75E67BB9" w14:textId="77777777" w:rsidR="008D2E40" w:rsidRPr="00AC1EFD" w:rsidRDefault="00104978" w:rsidP="00AC1EFD">
            <w:pPr>
              <w:tabs>
                <w:tab w:val="left" w:pos="709"/>
              </w:tabs>
              <w:jc w:val="both"/>
              <w:rPr>
                <w:rFonts w:ascii="Palatino Linotype" w:eastAsia="Palatino Linotype" w:hAnsi="Palatino Linotype" w:cs="Palatino Linotype"/>
                <w:i/>
                <w:sz w:val="16"/>
                <w:szCs w:val="16"/>
              </w:rPr>
            </w:pPr>
            <w:r w:rsidRPr="00AC1EFD">
              <w:rPr>
                <w:rFonts w:ascii="Palatino Linotype" w:eastAsia="Palatino Linotype" w:hAnsi="Palatino Linotype" w:cs="Palatino Linotype"/>
                <w:i/>
                <w:sz w:val="16"/>
                <w:szCs w:val="16"/>
              </w:rPr>
              <w:t>“la respuesta” (Sic)</w:t>
            </w:r>
          </w:p>
        </w:tc>
        <w:tc>
          <w:tcPr>
            <w:tcW w:w="3119" w:type="dxa"/>
            <w:tcBorders>
              <w:top w:val="single" w:sz="4" w:space="0" w:color="000000"/>
              <w:left w:val="single" w:sz="4" w:space="0" w:color="000000"/>
              <w:bottom w:val="single" w:sz="4" w:space="0" w:color="000000"/>
              <w:right w:val="single" w:sz="4" w:space="0" w:color="000000"/>
            </w:tcBorders>
          </w:tcPr>
          <w:p w14:paraId="26255022" w14:textId="77777777" w:rsidR="008D2E40" w:rsidRPr="00AC1EFD" w:rsidRDefault="00104978" w:rsidP="00AC1EFD">
            <w:pPr>
              <w:pBdr>
                <w:top w:val="nil"/>
                <w:left w:val="nil"/>
                <w:bottom w:val="nil"/>
                <w:right w:val="nil"/>
                <w:between w:val="nil"/>
              </w:pBdr>
              <w:tabs>
                <w:tab w:val="left" w:pos="709"/>
              </w:tabs>
              <w:jc w:val="both"/>
              <w:rPr>
                <w:rFonts w:ascii="Palatino Linotype" w:eastAsia="Palatino Linotype" w:hAnsi="Palatino Linotype" w:cs="Palatino Linotype"/>
                <w:sz w:val="16"/>
                <w:szCs w:val="16"/>
              </w:rPr>
            </w:pPr>
            <w:r w:rsidRPr="00AC1EFD">
              <w:rPr>
                <w:rFonts w:ascii="Palatino Linotype" w:eastAsia="Palatino Linotype" w:hAnsi="Palatino Linotype" w:cs="Palatino Linotype"/>
                <w:i/>
                <w:sz w:val="16"/>
                <w:szCs w:val="16"/>
              </w:rPr>
              <w:t xml:space="preserve">“no me entregan todo lo solicitado, saltan números de oficio y no me dan informe justificado que </w:t>
            </w:r>
            <w:proofErr w:type="spellStart"/>
            <w:r w:rsidRPr="00AC1EFD">
              <w:rPr>
                <w:rFonts w:ascii="Palatino Linotype" w:eastAsia="Palatino Linotype" w:hAnsi="Palatino Linotype" w:cs="Palatino Linotype"/>
                <w:i/>
                <w:sz w:val="16"/>
                <w:szCs w:val="16"/>
              </w:rPr>
              <w:t>de</w:t>
            </w:r>
            <w:proofErr w:type="spellEnd"/>
            <w:r w:rsidRPr="00AC1EFD">
              <w:rPr>
                <w:rFonts w:ascii="Palatino Linotype" w:eastAsia="Palatino Linotype" w:hAnsi="Palatino Linotype" w:cs="Palatino Linotype"/>
                <w:i/>
                <w:sz w:val="16"/>
                <w:szCs w:val="16"/>
              </w:rPr>
              <w:t xml:space="preserve"> cuenta de la información reservada y/o clasificada con certeza” (Sic)</w:t>
            </w:r>
          </w:p>
        </w:tc>
      </w:tr>
      <w:tr w:rsidR="00AC1EFD" w:rsidRPr="00AC1EFD" w14:paraId="2DF4B01C" w14:textId="77777777">
        <w:trPr>
          <w:jc w:val="center"/>
        </w:trPr>
        <w:tc>
          <w:tcPr>
            <w:tcW w:w="2972" w:type="dxa"/>
            <w:tcBorders>
              <w:top w:val="single" w:sz="4" w:space="0" w:color="000000"/>
              <w:left w:val="single" w:sz="4" w:space="0" w:color="000000"/>
              <w:bottom w:val="single" w:sz="4" w:space="0" w:color="000000"/>
              <w:right w:val="single" w:sz="4" w:space="0" w:color="000000"/>
            </w:tcBorders>
          </w:tcPr>
          <w:p w14:paraId="4984E79C" w14:textId="77777777" w:rsidR="008D2E40" w:rsidRPr="00AC1EFD" w:rsidRDefault="00104978" w:rsidP="00AC1EFD">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24"/>
                <w:szCs w:val="24"/>
              </w:rPr>
            </w:pPr>
            <w:r w:rsidRPr="00AC1EFD">
              <w:rPr>
                <w:rFonts w:ascii="Palatino Linotype" w:eastAsia="Palatino Linotype" w:hAnsi="Palatino Linotype" w:cs="Palatino Linotype"/>
                <w:b/>
                <w:sz w:val="24"/>
                <w:szCs w:val="24"/>
              </w:rPr>
              <w:t>06676/INFOEM/IP/RR/2023</w:t>
            </w:r>
          </w:p>
        </w:tc>
        <w:tc>
          <w:tcPr>
            <w:tcW w:w="2415" w:type="dxa"/>
            <w:tcBorders>
              <w:top w:val="single" w:sz="4" w:space="0" w:color="000000"/>
              <w:left w:val="single" w:sz="4" w:space="0" w:color="000000"/>
              <w:bottom w:val="single" w:sz="4" w:space="0" w:color="000000"/>
              <w:right w:val="single" w:sz="4" w:space="0" w:color="000000"/>
            </w:tcBorders>
          </w:tcPr>
          <w:p w14:paraId="0AB635DA" w14:textId="77777777" w:rsidR="008D2E40" w:rsidRPr="00AC1EFD" w:rsidRDefault="00104978" w:rsidP="00AC1EFD">
            <w:pPr>
              <w:tabs>
                <w:tab w:val="left" w:pos="709"/>
              </w:tabs>
              <w:jc w:val="both"/>
              <w:rPr>
                <w:rFonts w:ascii="Palatino Linotype" w:eastAsia="Palatino Linotype" w:hAnsi="Palatino Linotype" w:cs="Palatino Linotype"/>
                <w:i/>
                <w:sz w:val="16"/>
                <w:szCs w:val="16"/>
              </w:rPr>
            </w:pPr>
            <w:r w:rsidRPr="00AC1EFD">
              <w:rPr>
                <w:rFonts w:ascii="Palatino Linotype" w:eastAsia="Palatino Linotype" w:hAnsi="Palatino Linotype" w:cs="Palatino Linotype"/>
                <w:i/>
                <w:sz w:val="16"/>
                <w:szCs w:val="16"/>
              </w:rPr>
              <w:t>“la respuesta” (Sic)</w:t>
            </w:r>
          </w:p>
        </w:tc>
        <w:tc>
          <w:tcPr>
            <w:tcW w:w="3119" w:type="dxa"/>
            <w:tcBorders>
              <w:top w:val="single" w:sz="4" w:space="0" w:color="000000"/>
              <w:left w:val="single" w:sz="4" w:space="0" w:color="000000"/>
              <w:bottom w:val="single" w:sz="4" w:space="0" w:color="000000"/>
              <w:right w:val="single" w:sz="4" w:space="0" w:color="000000"/>
            </w:tcBorders>
          </w:tcPr>
          <w:p w14:paraId="0B3C9389" w14:textId="77777777" w:rsidR="008D2E40" w:rsidRPr="00AC1EFD" w:rsidRDefault="00104978" w:rsidP="00AC1EFD">
            <w:pPr>
              <w:pBdr>
                <w:top w:val="nil"/>
                <w:left w:val="nil"/>
                <w:bottom w:val="nil"/>
                <w:right w:val="nil"/>
                <w:between w:val="nil"/>
              </w:pBdr>
              <w:tabs>
                <w:tab w:val="left" w:pos="709"/>
              </w:tabs>
              <w:jc w:val="both"/>
              <w:rPr>
                <w:rFonts w:ascii="Palatino Linotype" w:eastAsia="Palatino Linotype" w:hAnsi="Palatino Linotype" w:cs="Palatino Linotype"/>
                <w:i/>
                <w:sz w:val="16"/>
                <w:szCs w:val="16"/>
              </w:rPr>
            </w:pPr>
            <w:r w:rsidRPr="00AC1EFD">
              <w:rPr>
                <w:rFonts w:ascii="Palatino Linotype" w:eastAsia="Palatino Linotype" w:hAnsi="Palatino Linotype" w:cs="Palatino Linotype"/>
                <w:i/>
                <w:sz w:val="16"/>
                <w:szCs w:val="16"/>
              </w:rPr>
              <w:t xml:space="preserve">“no me entregan todo lo solicitado, saltan números de oficio y no me dan informe justificado que </w:t>
            </w:r>
            <w:proofErr w:type="spellStart"/>
            <w:r w:rsidRPr="00AC1EFD">
              <w:rPr>
                <w:rFonts w:ascii="Palatino Linotype" w:eastAsia="Palatino Linotype" w:hAnsi="Palatino Linotype" w:cs="Palatino Linotype"/>
                <w:i/>
                <w:sz w:val="16"/>
                <w:szCs w:val="16"/>
              </w:rPr>
              <w:t>de</w:t>
            </w:r>
            <w:proofErr w:type="spellEnd"/>
            <w:r w:rsidRPr="00AC1EFD">
              <w:rPr>
                <w:rFonts w:ascii="Palatino Linotype" w:eastAsia="Palatino Linotype" w:hAnsi="Palatino Linotype" w:cs="Palatino Linotype"/>
                <w:i/>
                <w:sz w:val="16"/>
                <w:szCs w:val="16"/>
              </w:rPr>
              <w:t xml:space="preserve"> cuenta de la información reservada y/o clasificada con certeza” (Sic)</w:t>
            </w:r>
          </w:p>
        </w:tc>
      </w:tr>
      <w:tr w:rsidR="00AC1EFD" w:rsidRPr="00AC1EFD" w14:paraId="2BEFC079" w14:textId="77777777">
        <w:trPr>
          <w:jc w:val="center"/>
        </w:trPr>
        <w:tc>
          <w:tcPr>
            <w:tcW w:w="2972" w:type="dxa"/>
            <w:tcBorders>
              <w:top w:val="single" w:sz="4" w:space="0" w:color="000000"/>
              <w:left w:val="single" w:sz="4" w:space="0" w:color="000000"/>
              <w:bottom w:val="single" w:sz="4" w:space="0" w:color="000000"/>
              <w:right w:val="single" w:sz="4" w:space="0" w:color="000000"/>
            </w:tcBorders>
          </w:tcPr>
          <w:p w14:paraId="1F14E4A3" w14:textId="77777777" w:rsidR="008D2E40" w:rsidRPr="00AC1EFD" w:rsidRDefault="00104978" w:rsidP="00AC1EFD">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24"/>
                <w:szCs w:val="24"/>
              </w:rPr>
            </w:pPr>
            <w:r w:rsidRPr="00AC1EFD">
              <w:rPr>
                <w:rFonts w:ascii="Palatino Linotype" w:eastAsia="Palatino Linotype" w:hAnsi="Palatino Linotype" w:cs="Palatino Linotype"/>
                <w:b/>
                <w:sz w:val="24"/>
                <w:szCs w:val="24"/>
              </w:rPr>
              <w:t>06677/INFOEM/IP/RR/2023</w:t>
            </w:r>
          </w:p>
        </w:tc>
        <w:tc>
          <w:tcPr>
            <w:tcW w:w="2415" w:type="dxa"/>
            <w:tcBorders>
              <w:top w:val="single" w:sz="4" w:space="0" w:color="000000"/>
              <w:left w:val="single" w:sz="4" w:space="0" w:color="000000"/>
              <w:bottom w:val="single" w:sz="4" w:space="0" w:color="000000"/>
              <w:right w:val="single" w:sz="4" w:space="0" w:color="000000"/>
            </w:tcBorders>
          </w:tcPr>
          <w:p w14:paraId="7F93F91C" w14:textId="77777777" w:rsidR="008D2E40" w:rsidRPr="00AC1EFD" w:rsidRDefault="00104978" w:rsidP="00AC1EFD">
            <w:pPr>
              <w:tabs>
                <w:tab w:val="left" w:pos="709"/>
              </w:tabs>
              <w:jc w:val="both"/>
              <w:rPr>
                <w:rFonts w:ascii="Palatino Linotype" w:eastAsia="Palatino Linotype" w:hAnsi="Palatino Linotype" w:cs="Palatino Linotype"/>
                <w:i/>
                <w:sz w:val="16"/>
                <w:szCs w:val="16"/>
              </w:rPr>
            </w:pPr>
            <w:r w:rsidRPr="00AC1EFD">
              <w:rPr>
                <w:rFonts w:ascii="Palatino Linotype" w:eastAsia="Palatino Linotype" w:hAnsi="Palatino Linotype" w:cs="Palatino Linotype"/>
                <w:i/>
                <w:sz w:val="16"/>
                <w:szCs w:val="16"/>
              </w:rPr>
              <w:t>“la respuesta” (Sic)</w:t>
            </w:r>
          </w:p>
        </w:tc>
        <w:tc>
          <w:tcPr>
            <w:tcW w:w="3119" w:type="dxa"/>
            <w:tcBorders>
              <w:top w:val="single" w:sz="4" w:space="0" w:color="000000"/>
              <w:left w:val="single" w:sz="4" w:space="0" w:color="000000"/>
              <w:bottom w:val="single" w:sz="4" w:space="0" w:color="000000"/>
              <w:right w:val="single" w:sz="4" w:space="0" w:color="000000"/>
            </w:tcBorders>
          </w:tcPr>
          <w:p w14:paraId="6AC89457" w14:textId="77777777" w:rsidR="008D2E40" w:rsidRPr="00AC1EFD" w:rsidRDefault="00104978" w:rsidP="00AC1EFD">
            <w:pPr>
              <w:pBdr>
                <w:top w:val="nil"/>
                <w:left w:val="nil"/>
                <w:bottom w:val="nil"/>
                <w:right w:val="nil"/>
                <w:between w:val="nil"/>
              </w:pBdr>
              <w:tabs>
                <w:tab w:val="left" w:pos="709"/>
              </w:tabs>
              <w:jc w:val="both"/>
              <w:rPr>
                <w:rFonts w:ascii="Palatino Linotype" w:eastAsia="Palatino Linotype" w:hAnsi="Palatino Linotype" w:cs="Palatino Linotype"/>
                <w:i/>
                <w:sz w:val="16"/>
                <w:szCs w:val="16"/>
              </w:rPr>
            </w:pPr>
            <w:r w:rsidRPr="00AC1EFD">
              <w:rPr>
                <w:rFonts w:ascii="Palatino Linotype" w:eastAsia="Palatino Linotype" w:hAnsi="Palatino Linotype" w:cs="Palatino Linotype"/>
                <w:i/>
                <w:sz w:val="16"/>
                <w:szCs w:val="16"/>
              </w:rPr>
              <w:t xml:space="preserve">“no me entregan todo lo solicitado, saltan números de oficio y no me dan informe justificado que </w:t>
            </w:r>
            <w:proofErr w:type="spellStart"/>
            <w:r w:rsidRPr="00AC1EFD">
              <w:rPr>
                <w:rFonts w:ascii="Palatino Linotype" w:eastAsia="Palatino Linotype" w:hAnsi="Palatino Linotype" w:cs="Palatino Linotype"/>
                <w:i/>
                <w:sz w:val="16"/>
                <w:szCs w:val="16"/>
              </w:rPr>
              <w:t>de</w:t>
            </w:r>
            <w:proofErr w:type="spellEnd"/>
            <w:r w:rsidRPr="00AC1EFD">
              <w:rPr>
                <w:rFonts w:ascii="Palatino Linotype" w:eastAsia="Palatino Linotype" w:hAnsi="Palatino Linotype" w:cs="Palatino Linotype"/>
                <w:i/>
                <w:sz w:val="16"/>
                <w:szCs w:val="16"/>
              </w:rPr>
              <w:t xml:space="preserve"> cuenta de la información reservada y/o clasificada con certeza” (Sic)</w:t>
            </w:r>
          </w:p>
        </w:tc>
      </w:tr>
      <w:tr w:rsidR="00AC1EFD" w:rsidRPr="00AC1EFD" w14:paraId="6BC02E37" w14:textId="77777777">
        <w:trPr>
          <w:jc w:val="center"/>
        </w:trPr>
        <w:tc>
          <w:tcPr>
            <w:tcW w:w="2972" w:type="dxa"/>
            <w:tcBorders>
              <w:top w:val="single" w:sz="4" w:space="0" w:color="000000"/>
              <w:left w:val="single" w:sz="4" w:space="0" w:color="000000"/>
              <w:bottom w:val="single" w:sz="4" w:space="0" w:color="000000"/>
              <w:right w:val="single" w:sz="4" w:space="0" w:color="000000"/>
            </w:tcBorders>
          </w:tcPr>
          <w:p w14:paraId="27B7A6F8" w14:textId="77777777" w:rsidR="008D2E40" w:rsidRPr="00AC1EFD" w:rsidRDefault="00104978" w:rsidP="00AC1EFD">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24"/>
                <w:szCs w:val="24"/>
              </w:rPr>
            </w:pPr>
            <w:r w:rsidRPr="00AC1EFD">
              <w:rPr>
                <w:rFonts w:ascii="Palatino Linotype" w:eastAsia="Palatino Linotype" w:hAnsi="Palatino Linotype" w:cs="Palatino Linotype"/>
                <w:b/>
                <w:sz w:val="24"/>
                <w:szCs w:val="24"/>
              </w:rPr>
              <w:t>06678/INFOEM/IP/RR/2023</w:t>
            </w:r>
          </w:p>
        </w:tc>
        <w:tc>
          <w:tcPr>
            <w:tcW w:w="2415" w:type="dxa"/>
            <w:tcBorders>
              <w:top w:val="single" w:sz="4" w:space="0" w:color="000000"/>
              <w:left w:val="single" w:sz="4" w:space="0" w:color="000000"/>
              <w:bottom w:val="single" w:sz="4" w:space="0" w:color="000000"/>
              <w:right w:val="single" w:sz="4" w:space="0" w:color="000000"/>
            </w:tcBorders>
          </w:tcPr>
          <w:p w14:paraId="4B8D36BC" w14:textId="77777777" w:rsidR="008D2E40" w:rsidRPr="00AC1EFD" w:rsidRDefault="00104978" w:rsidP="00AC1EFD">
            <w:pPr>
              <w:tabs>
                <w:tab w:val="left" w:pos="709"/>
              </w:tabs>
              <w:jc w:val="both"/>
              <w:rPr>
                <w:rFonts w:ascii="Palatino Linotype" w:eastAsia="Palatino Linotype" w:hAnsi="Palatino Linotype" w:cs="Palatino Linotype"/>
                <w:i/>
                <w:sz w:val="16"/>
                <w:szCs w:val="16"/>
              </w:rPr>
            </w:pPr>
            <w:r w:rsidRPr="00AC1EFD">
              <w:rPr>
                <w:rFonts w:ascii="Palatino Linotype" w:eastAsia="Palatino Linotype" w:hAnsi="Palatino Linotype" w:cs="Palatino Linotype"/>
                <w:i/>
                <w:sz w:val="16"/>
                <w:szCs w:val="16"/>
              </w:rPr>
              <w:t>“la respuesta” (Sic)</w:t>
            </w:r>
          </w:p>
        </w:tc>
        <w:tc>
          <w:tcPr>
            <w:tcW w:w="3119" w:type="dxa"/>
            <w:tcBorders>
              <w:top w:val="single" w:sz="4" w:space="0" w:color="000000"/>
              <w:left w:val="single" w:sz="4" w:space="0" w:color="000000"/>
              <w:bottom w:val="single" w:sz="4" w:space="0" w:color="000000"/>
              <w:right w:val="single" w:sz="4" w:space="0" w:color="000000"/>
            </w:tcBorders>
          </w:tcPr>
          <w:p w14:paraId="03799E72" w14:textId="77777777" w:rsidR="008D2E40" w:rsidRPr="00AC1EFD" w:rsidRDefault="00104978" w:rsidP="00AC1EFD">
            <w:pPr>
              <w:pBdr>
                <w:top w:val="nil"/>
                <w:left w:val="nil"/>
                <w:bottom w:val="nil"/>
                <w:right w:val="nil"/>
                <w:between w:val="nil"/>
              </w:pBdr>
              <w:tabs>
                <w:tab w:val="left" w:pos="709"/>
              </w:tabs>
              <w:jc w:val="both"/>
              <w:rPr>
                <w:rFonts w:ascii="Palatino Linotype" w:eastAsia="Palatino Linotype" w:hAnsi="Palatino Linotype" w:cs="Palatino Linotype"/>
                <w:i/>
                <w:sz w:val="16"/>
                <w:szCs w:val="16"/>
              </w:rPr>
            </w:pPr>
            <w:r w:rsidRPr="00AC1EFD">
              <w:rPr>
                <w:rFonts w:ascii="Palatino Linotype" w:eastAsia="Palatino Linotype" w:hAnsi="Palatino Linotype" w:cs="Palatino Linotype"/>
                <w:i/>
                <w:sz w:val="16"/>
                <w:szCs w:val="16"/>
              </w:rPr>
              <w:t xml:space="preserve">“no me entregan todo lo solicitado, saltan números de oficio y no me dan informe justificado que </w:t>
            </w:r>
            <w:proofErr w:type="spellStart"/>
            <w:r w:rsidRPr="00AC1EFD">
              <w:rPr>
                <w:rFonts w:ascii="Palatino Linotype" w:eastAsia="Palatino Linotype" w:hAnsi="Palatino Linotype" w:cs="Palatino Linotype"/>
                <w:i/>
                <w:sz w:val="16"/>
                <w:szCs w:val="16"/>
              </w:rPr>
              <w:t>de</w:t>
            </w:r>
            <w:proofErr w:type="spellEnd"/>
            <w:r w:rsidRPr="00AC1EFD">
              <w:rPr>
                <w:rFonts w:ascii="Palatino Linotype" w:eastAsia="Palatino Linotype" w:hAnsi="Palatino Linotype" w:cs="Palatino Linotype"/>
                <w:i/>
                <w:sz w:val="16"/>
                <w:szCs w:val="16"/>
              </w:rPr>
              <w:t xml:space="preserve"> cuenta de la información reservada y/o clasificada con certeza” (Sic)</w:t>
            </w:r>
          </w:p>
        </w:tc>
      </w:tr>
      <w:tr w:rsidR="008D2E40" w:rsidRPr="00AC1EFD" w14:paraId="4C372A68" w14:textId="77777777">
        <w:trPr>
          <w:jc w:val="center"/>
        </w:trPr>
        <w:tc>
          <w:tcPr>
            <w:tcW w:w="2972" w:type="dxa"/>
            <w:tcBorders>
              <w:top w:val="single" w:sz="4" w:space="0" w:color="000000"/>
              <w:left w:val="single" w:sz="4" w:space="0" w:color="000000"/>
              <w:bottom w:val="single" w:sz="4" w:space="0" w:color="000000"/>
              <w:right w:val="single" w:sz="4" w:space="0" w:color="000000"/>
            </w:tcBorders>
          </w:tcPr>
          <w:p w14:paraId="46B9D3AA" w14:textId="77777777" w:rsidR="008D2E40" w:rsidRPr="00AC1EFD" w:rsidRDefault="00104978" w:rsidP="00AC1EFD">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24"/>
                <w:szCs w:val="24"/>
              </w:rPr>
            </w:pPr>
            <w:r w:rsidRPr="00AC1EFD">
              <w:rPr>
                <w:rFonts w:ascii="Palatino Linotype" w:eastAsia="Palatino Linotype" w:hAnsi="Palatino Linotype" w:cs="Palatino Linotype"/>
                <w:b/>
                <w:sz w:val="24"/>
                <w:szCs w:val="24"/>
              </w:rPr>
              <w:t>06679/INFOEM/IP/RR/2023</w:t>
            </w:r>
          </w:p>
        </w:tc>
        <w:tc>
          <w:tcPr>
            <w:tcW w:w="2415" w:type="dxa"/>
            <w:tcBorders>
              <w:top w:val="single" w:sz="4" w:space="0" w:color="000000"/>
              <w:left w:val="single" w:sz="4" w:space="0" w:color="000000"/>
              <w:bottom w:val="single" w:sz="4" w:space="0" w:color="000000"/>
              <w:right w:val="single" w:sz="4" w:space="0" w:color="000000"/>
            </w:tcBorders>
          </w:tcPr>
          <w:p w14:paraId="61F9F8F2" w14:textId="77777777" w:rsidR="008D2E40" w:rsidRPr="00AC1EFD" w:rsidRDefault="00104978" w:rsidP="00AC1EFD">
            <w:pPr>
              <w:tabs>
                <w:tab w:val="left" w:pos="709"/>
              </w:tabs>
              <w:jc w:val="both"/>
              <w:rPr>
                <w:rFonts w:ascii="Palatino Linotype" w:eastAsia="Palatino Linotype" w:hAnsi="Palatino Linotype" w:cs="Palatino Linotype"/>
                <w:i/>
                <w:sz w:val="16"/>
                <w:szCs w:val="16"/>
              </w:rPr>
            </w:pPr>
            <w:r w:rsidRPr="00AC1EFD">
              <w:rPr>
                <w:rFonts w:ascii="Palatino Linotype" w:eastAsia="Palatino Linotype" w:hAnsi="Palatino Linotype" w:cs="Palatino Linotype"/>
                <w:i/>
                <w:sz w:val="16"/>
                <w:szCs w:val="16"/>
              </w:rPr>
              <w:t>“la respuesta” (Sic)</w:t>
            </w:r>
          </w:p>
        </w:tc>
        <w:tc>
          <w:tcPr>
            <w:tcW w:w="3119" w:type="dxa"/>
            <w:tcBorders>
              <w:top w:val="single" w:sz="4" w:space="0" w:color="000000"/>
              <w:left w:val="single" w:sz="4" w:space="0" w:color="000000"/>
              <w:bottom w:val="single" w:sz="4" w:space="0" w:color="000000"/>
              <w:right w:val="single" w:sz="4" w:space="0" w:color="000000"/>
            </w:tcBorders>
          </w:tcPr>
          <w:p w14:paraId="4DD05419" w14:textId="77777777" w:rsidR="008D2E40" w:rsidRPr="00AC1EFD" w:rsidRDefault="00104978" w:rsidP="00AC1EFD">
            <w:pPr>
              <w:pBdr>
                <w:top w:val="nil"/>
                <w:left w:val="nil"/>
                <w:bottom w:val="nil"/>
                <w:right w:val="nil"/>
                <w:between w:val="nil"/>
              </w:pBdr>
              <w:tabs>
                <w:tab w:val="left" w:pos="709"/>
              </w:tabs>
              <w:jc w:val="both"/>
              <w:rPr>
                <w:rFonts w:ascii="Palatino Linotype" w:eastAsia="Palatino Linotype" w:hAnsi="Palatino Linotype" w:cs="Palatino Linotype"/>
                <w:i/>
                <w:sz w:val="16"/>
                <w:szCs w:val="16"/>
              </w:rPr>
            </w:pPr>
            <w:r w:rsidRPr="00AC1EFD">
              <w:rPr>
                <w:rFonts w:ascii="Palatino Linotype" w:eastAsia="Palatino Linotype" w:hAnsi="Palatino Linotype" w:cs="Palatino Linotype"/>
                <w:i/>
                <w:sz w:val="16"/>
                <w:szCs w:val="16"/>
              </w:rPr>
              <w:t xml:space="preserve">“no me entregan todo lo solicitado, saltan números de oficio y no me dan informe justificado que </w:t>
            </w:r>
            <w:proofErr w:type="spellStart"/>
            <w:r w:rsidRPr="00AC1EFD">
              <w:rPr>
                <w:rFonts w:ascii="Palatino Linotype" w:eastAsia="Palatino Linotype" w:hAnsi="Palatino Linotype" w:cs="Palatino Linotype"/>
                <w:i/>
                <w:sz w:val="16"/>
                <w:szCs w:val="16"/>
              </w:rPr>
              <w:t>de</w:t>
            </w:r>
            <w:proofErr w:type="spellEnd"/>
            <w:r w:rsidRPr="00AC1EFD">
              <w:rPr>
                <w:rFonts w:ascii="Palatino Linotype" w:eastAsia="Palatino Linotype" w:hAnsi="Palatino Linotype" w:cs="Palatino Linotype"/>
                <w:i/>
                <w:sz w:val="16"/>
                <w:szCs w:val="16"/>
              </w:rPr>
              <w:t xml:space="preserve"> cuenta de la información reservada y/o clasificada con certeza” (Sic)</w:t>
            </w:r>
          </w:p>
        </w:tc>
      </w:tr>
    </w:tbl>
    <w:p w14:paraId="7B62C420" w14:textId="77777777" w:rsidR="008D2E40" w:rsidRPr="00AC1EFD" w:rsidRDefault="008D2E40" w:rsidP="00AC1EFD">
      <w:pPr>
        <w:spacing w:line="360" w:lineRule="auto"/>
        <w:jc w:val="both"/>
        <w:rPr>
          <w:rFonts w:ascii="Palatino Linotype" w:eastAsia="Palatino Linotype" w:hAnsi="Palatino Linotype" w:cs="Palatino Linotype"/>
          <w:b/>
          <w:sz w:val="28"/>
          <w:szCs w:val="28"/>
        </w:rPr>
      </w:pPr>
    </w:p>
    <w:p w14:paraId="170AF27E" w14:textId="77777777" w:rsidR="008D2E40" w:rsidRPr="00AC1EFD" w:rsidRDefault="00104978" w:rsidP="00AC1EFD">
      <w:pPr>
        <w:spacing w:line="360" w:lineRule="auto"/>
        <w:jc w:val="both"/>
        <w:rPr>
          <w:rFonts w:ascii="Palatino Linotype" w:eastAsia="Palatino Linotype" w:hAnsi="Palatino Linotype" w:cs="Palatino Linotype"/>
          <w:b/>
          <w:sz w:val="28"/>
          <w:szCs w:val="28"/>
        </w:rPr>
      </w:pPr>
      <w:r w:rsidRPr="00AC1EFD">
        <w:rPr>
          <w:rFonts w:ascii="Palatino Linotype" w:eastAsia="Palatino Linotype" w:hAnsi="Palatino Linotype" w:cs="Palatino Linotype"/>
          <w:b/>
          <w:sz w:val="28"/>
          <w:szCs w:val="28"/>
        </w:rPr>
        <w:t>V. Del turno de los Recursos de Revisión</w:t>
      </w:r>
    </w:p>
    <w:p w14:paraId="1A0590C9" w14:textId="77777777" w:rsidR="008D2E40" w:rsidRPr="00AC1EFD" w:rsidRDefault="00104978" w:rsidP="00AC1EFD">
      <w:pPr>
        <w:spacing w:line="360" w:lineRule="auto"/>
        <w:jc w:val="both"/>
        <w:rPr>
          <w:rFonts w:ascii="Palatino Linotype" w:eastAsia="Palatino Linotype" w:hAnsi="Palatino Linotype" w:cs="Palatino Linotype"/>
          <w:b/>
        </w:rPr>
      </w:pPr>
      <w:r w:rsidRPr="00AC1EFD">
        <w:rPr>
          <w:rFonts w:ascii="Palatino Linotype" w:eastAsia="Palatino Linotype" w:hAnsi="Palatino Linotype" w:cs="Palatino Linotype"/>
        </w:rPr>
        <w:t xml:space="preserve">El </w:t>
      </w:r>
      <w:r w:rsidRPr="00AC1EFD">
        <w:rPr>
          <w:rFonts w:ascii="Palatino Linotype" w:eastAsia="Palatino Linotype" w:hAnsi="Palatino Linotype" w:cs="Palatino Linotype"/>
          <w:b/>
        </w:rPr>
        <w:t>tres de octubre de dos mil veintitrés</w:t>
      </w:r>
      <w:r w:rsidRPr="00AC1EFD">
        <w:rPr>
          <w:rFonts w:ascii="Palatino Linotype" w:eastAsia="Palatino Linotype" w:hAnsi="Palatino Linotype" w:cs="Palatino Linotype"/>
        </w:rPr>
        <w:t xml:space="preserve">, los Recursos de Revisión materia del presente, se enviaron electrónicamente al Instituto de Transparencia, Acceso a la Información Pública y Protección de Datos Personales del Estado de México y Municipios, por lo que con fundamento en el artículo 185, fracción I de la Ley de Transparencia y Acceso a la Información Pública del Estado de México y Municipios, se turnaron, a través del </w:t>
      </w:r>
      <w:r w:rsidRPr="00AC1EFD">
        <w:rPr>
          <w:rFonts w:ascii="Palatino Linotype" w:eastAsia="Palatino Linotype" w:hAnsi="Palatino Linotype" w:cs="Palatino Linotype"/>
          <w:b/>
        </w:rPr>
        <w:t>SAIMEX</w:t>
      </w:r>
      <w:r w:rsidRPr="00AC1EFD">
        <w:rPr>
          <w:rFonts w:ascii="Palatino Linotype" w:eastAsia="Palatino Linotype" w:hAnsi="Palatino Linotype" w:cs="Palatino Linotype"/>
        </w:rPr>
        <w:t xml:space="preserve">, los Recursos de Revisión: </w:t>
      </w:r>
      <w:r w:rsidRPr="00AC1EFD">
        <w:rPr>
          <w:rFonts w:ascii="Palatino Linotype" w:eastAsia="Palatino Linotype" w:hAnsi="Palatino Linotype" w:cs="Palatino Linotype"/>
          <w:b/>
        </w:rPr>
        <w:t xml:space="preserve">06672/INFOEM/IP/RR/2023 y 06677/INFOEM/IP/RR/2023, </w:t>
      </w:r>
      <w:r w:rsidRPr="00AC1EFD">
        <w:rPr>
          <w:rFonts w:ascii="Palatino Linotype" w:eastAsia="Palatino Linotype" w:hAnsi="Palatino Linotype" w:cs="Palatino Linotype"/>
        </w:rPr>
        <w:t xml:space="preserve">a la </w:t>
      </w:r>
      <w:r w:rsidRPr="00AC1EFD">
        <w:rPr>
          <w:rFonts w:ascii="Palatino Linotype" w:eastAsia="Palatino Linotype" w:hAnsi="Palatino Linotype" w:cs="Palatino Linotype"/>
          <w:b/>
        </w:rPr>
        <w:t xml:space="preserve">Comisionada Sharon Cristina Morales Martínez; </w:t>
      </w:r>
      <w:r w:rsidRPr="00AC1EFD">
        <w:rPr>
          <w:rFonts w:ascii="Palatino Linotype" w:eastAsia="Palatino Linotype" w:hAnsi="Palatino Linotype" w:cs="Palatino Linotype"/>
        </w:rPr>
        <w:t xml:space="preserve">el recurso </w:t>
      </w:r>
      <w:r w:rsidRPr="00AC1EFD">
        <w:rPr>
          <w:rFonts w:ascii="Palatino Linotype" w:eastAsia="Palatino Linotype" w:hAnsi="Palatino Linotype" w:cs="Palatino Linotype"/>
          <w:b/>
        </w:rPr>
        <w:t xml:space="preserve">06673/INFOEM/IP/RR/2023 y 06678/INFOEM/IP/RR/2023 </w:t>
      </w:r>
      <w:r w:rsidRPr="00AC1EFD">
        <w:rPr>
          <w:rFonts w:ascii="Palatino Linotype" w:eastAsia="Palatino Linotype" w:hAnsi="Palatino Linotype" w:cs="Palatino Linotype"/>
        </w:rPr>
        <w:t xml:space="preserve">a la </w:t>
      </w:r>
      <w:r w:rsidRPr="00AC1EFD">
        <w:rPr>
          <w:rFonts w:ascii="Palatino Linotype" w:eastAsia="Palatino Linotype" w:hAnsi="Palatino Linotype" w:cs="Palatino Linotype"/>
          <w:b/>
        </w:rPr>
        <w:t xml:space="preserve">Comisionada María Del Rosario Mejía Ayala; </w:t>
      </w:r>
      <w:r w:rsidRPr="00AC1EFD">
        <w:rPr>
          <w:rFonts w:ascii="Palatino Linotype" w:eastAsia="Palatino Linotype" w:hAnsi="Palatino Linotype" w:cs="Palatino Linotype"/>
        </w:rPr>
        <w:t xml:space="preserve">el recurso </w:t>
      </w:r>
      <w:r w:rsidRPr="00AC1EFD">
        <w:rPr>
          <w:rFonts w:ascii="Palatino Linotype" w:eastAsia="Palatino Linotype" w:hAnsi="Palatino Linotype" w:cs="Palatino Linotype"/>
          <w:b/>
        </w:rPr>
        <w:t xml:space="preserve">06674/INFOEM/IP/RR/2023 y </w:t>
      </w:r>
      <w:r w:rsidRPr="00AC1EFD">
        <w:rPr>
          <w:rFonts w:ascii="Palatino Linotype" w:eastAsia="Palatino Linotype" w:hAnsi="Palatino Linotype" w:cs="Palatino Linotype"/>
          <w:b/>
        </w:rPr>
        <w:lastRenderedPageBreak/>
        <w:t xml:space="preserve">06679/INFOEM/IP/RR/2023 </w:t>
      </w:r>
      <w:r w:rsidRPr="00AC1EFD">
        <w:rPr>
          <w:rFonts w:ascii="Palatino Linotype" w:eastAsia="Palatino Linotype" w:hAnsi="Palatino Linotype" w:cs="Palatino Linotype"/>
        </w:rPr>
        <w:t xml:space="preserve">a la </w:t>
      </w:r>
      <w:r w:rsidRPr="00AC1EFD">
        <w:rPr>
          <w:rFonts w:ascii="Palatino Linotype" w:eastAsia="Palatino Linotype" w:hAnsi="Palatino Linotype" w:cs="Palatino Linotype"/>
          <w:b/>
        </w:rPr>
        <w:t>Comisionada Guadalupe Ramírez Peña;</w:t>
      </w:r>
      <w:r w:rsidRPr="00AC1EFD">
        <w:rPr>
          <w:rFonts w:ascii="Palatino Linotype" w:eastAsia="Palatino Linotype" w:hAnsi="Palatino Linotype" w:cs="Palatino Linotype"/>
        </w:rPr>
        <w:t xml:space="preserve"> el recurso </w:t>
      </w:r>
      <w:r w:rsidRPr="00AC1EFD">
        <w:rPr>
          <w:rFonts w:ascii="Palatino Linotype" w:eastAsia="Palatino Linotype" w:hAnsi="Palatino Linotype" w:cs="Palatino Linotype"/>
          <w:b/>
        </w:rPr>
        <w:t xml:space="preserve">06675/INFOEM/IP/RR/2023 </w:t>
      </w:r>
      <w:r w:rsidRPr="00AC1EFD">
        <w:rPr>
          <w:rFonts w:ascii="Palatino Linotype" w:eastAsia="Palatino Linotype" w:hAnsi="Palatino Linotype" w:cs="Palatino Linotype"/>
        </w:rPr>
        <w:t xml:space="preserve">al </w:t>
      </w:r>
      <w:r w:rsidRPr="00AC1EFD">
        <w:rPr>
          <w:rFonts w:ascii="Palatino Linotype" w:eastAsia="Palatino Linotype" w:hAnsi="Palatino Linotype" w:cs="Palatino Linotype"/>
          <w:b/>
        </w:rPr>
        <w:t xml:space="preserve">Comisionado Presidente José Martínez Vilchis </w:t>
      </w:r>
      <w:r w:rsidRPr="00AC1EFD">
        <w:rPr>
          <w:rFonts w:ascii="Palatino Linotype" w:eastAsia="Palatino Linotype" w:hAnsi="Palatino Linotype" w:cs="Palatino Linotype"/>
        </w:rPr>
        <w:t>y el recurso</w:t>
      </w:r>
      <w:r w:rsidRPr="00AC1EFD">
        <w:rPr>
          <w:rFonts w:ascii="Palatino Linotype" w:eastAsia="Palatino Linotype" w:hAnsi="Palatino Linotype" w:cs="Palatino Linotype"/>
          <w:b/>
        </w:rPr>
        <w:t xml:space="preserve"> 06676/INFOEM/IP/RR/2023 </w:t>
      </w:r>
      <w:r w:rsidRPr="00AC1EFD">
        <w:rPr>
          <w:rFonts w:ascii="Palatino Linotype" w:eastAsia="Palatino Linotype" w:hAnsi="Palatino Linotype" w:cs="Palatino Linotype"/>
        </w:rPr>
        <w:t>al</w:t>
      </w:r>
      <w:r w:rsidRPr="00AC1EFD">
        <w:rPr>
          <w:rFonts w:ascii="Palatino Linotype" w:eastAsia="Palatino Linotype" w:hAnsi="Palatino Linotype" w:cs="Palatino Linotype"/>
          <w:b/>
        </w:rPr>
        <w:t xml:space="preserve"> Comisionado Luis Gustavo Parra Noriega.</w:t>
      </w:r>
    </w:p>
    <w:p w14:paraId="62902DA8" w14:textId="77777777" w:rsidR="008D2E40" w:rsidRPr="00AC1EFD" w:rsidRDefault="00104978" w:rsidP="00AC1EFD">
      <w:pPr>
        <w:spacing w:line="360" w:lineRule="auto"/>
        <w:jc w:val="both"/>
        <w:rPr>
          <w:rFonts w:ascii="Palatino Linotype" w:eastAsia="Palatino Linotype" w:hAnsi="Palatino Linotype" w:cs="Palatino Linotype"/>
          <w:b/>
          <w:sz w:val="28"/>
          <w:szCs w:val="28"/>
        </w:rPr>
      </w:pPr>
      <w:r w:rsidRPr="00AC1EFD">
        <w:rPr>
          <w:rFonts w:ascii="Palatino Linotype" w:eastAsia="Palatino Linotype" w:hAnsi="Palatino Linotype" w:cs="Palatino Linotype"/>
          <w:b/>
        </w:rPr>
        <w:t xml:space="preserve"> </w:t>
      </w:r>
    </w:p>
    <w:p w14:paraId="5034808A" w14:textId="77777777" w:rsidR="008D2E40" w:rsidRPr="00AC1EFD" w:rsidRDefault="00104978" w:rsidP="00AC1EFD">
      <w:pPr>
        <w:tabs>
          <w:tab w:val="center" w:pos="4252"/>
          <w:tab w:val="right" w:pos="8504"/>
        </w:tabs>
        <w:spacing w:line="360" w:lineRule="auto"/>
        <w:jc w:val="both"/>
        <w:rPr>
          <w:rFonts w:ascii="Palatino Linotype" w:eastAsia="Palatino Linotype" w:hAnsi="Palatino Linotype" w:cs="Palatino Linotype"/>
          <w:b/>
        </w:rPr>
      </w:pPr>
      <w:r w:rsidRPr="00AC1EFD">
        <w:rPr>
          <w:rFonts w:ascii="Palatino Linotype" w:eastAsia="Palatino Linotype" w:hAnsi="Palatino Linotype" w:cs="Palatino Linotype"/>
          <w:b/>
        </w:rPr>
        <w:t>a) Admisión del Recurso de Revisión</w:t>
      </w:r>
    </w:p>
    <w:p w14:paraId="0934074D" w14:textId="77777777" w:rsidR="008D2E40" w:rsidRPr="00AC1EFD" w:rsidRDefault="00104978" w:rsidP="00AC1EFD">
      <w:pPr>
        <w:spacing w:line="360" w:lineRule="auto"/>
        <w:jc w:val="both"/>
        <w:rPr>
          <w:rFonts w:ascii="Palatino Linotype" w:eastAsia="Palatino Linotype" w:hAnsi="Palatino Linotype" w:cs="Palatino Linotype"/>
        </w:rPr>
      </w:pPr>
      <w:r w:rsidRPr="00AC1EFD">
        <w:rPr>
          <w:rFonts w:ascii="Palatino Linotype" w:eastAsia="Palatino Linotype" w:hAnsi="Palatino Linotype" w:cs="Palatino Linotype"/>
        </w:rPr>
        <w:t xml:space="preserve">De las constancias de los expedientes electrónicos que obran en </w:t>
      </w:r>
      <w:r w:rsidRPr="00AC1EFD">
        <w:rPr>
          <w:rFonts w:ascii="Palatino Linotype" w:eastAsia="Palatino Linotype" w:hAnsi="Palatino Linotype" w:cs="Palatino Linotype"/>
          <w:b/>
        </w:rPr>
        <w:t>EL SAIMEX</w:t>
      </w:r>
      <w:r w:rsidRPr="00AC1EFD">
        <w:rPr>
          <w:rFonts w:ascii="Palatino Linotype" w:eastAsia="Palatino Linotype" w:hAnsi="Palatino Linotype" w:cs="Palatino Linotype"/>
        </w:rPr>
        <w:t xml:space="preserve">, se desprende que el </w:t>
      </w:r>
      <w:r w:rsidRPr="00AC1EFD">
        <w:rPr>
          <w:rFonts w:ascii="Palatino Linotype" w:eastAsia="Palatino Linotype" w:hAnsi="Palatino Linotype" w:cs="Palatino Linotype"/>
          <w:b/>
        </w:rPr>
        <w:t xml:space="preserve">cinco, seis, nueve y diez de octubre de dos mil veintitrés, </w:t>
      </w:r>
      <w:r w:rsidRPr="00AC1EFD">
        <w:rPr>
          <w:rFonts w:ascii="Palatino Linotype" w:eastAsia="Palatino Linotype" w:hAnsi="Palatino Linotype" w:cs="Palatino Linotype"/>
        </w:rPr>
        <w:t xml:space="preserve">se acordó la admisión a trámite de los Recursos de Revisión que nos ocupan, así como la integración de los expedientes respectivos, mismos que se pusieron a disposición de las partes, para que en un plazo máximo de siete días hábiles </w:t>
      </w:r>
      <w:r w:rsidRPr="00AC1EFD">
        <w:rPr>
          <w:rFonts w:ascii="Palatino Linotype" w:eastAsia="Palatino Linotype" w:hAnsi="Palatino Linotype" w:cs="Palatino Linotype"/>
          <w:b/>
        </w:rPr>
        <w:t xml:space="preserve">EL RECURRENTE </w:t>
      </w:r>
      <w:r w:rsidRPr="00AC1EFD">
        <w:rPr>
          <w:rFonts w:ascii="Palatino Linotype" w:eastAsia="Palatino Linotype" w:hAnsi="Palatino Linotype" w:cs="Palatino Linotype"/>
        </w:rPr>
        <w:t xml:space="preserve">manifestara lo que a su derecho conviniera, a efecto de presentar pruebas o alegatos y, en su caso, </w:t>
      </w:r>
      <w:r w:rsidRPr="00AC1EFD">
        <w:rPr>
          <w:rFonts w:ascii="Palatino Linotype" w:eastAsia="Palatino Linotype" w:hAnsi="Palatino Linotype" w:cs="Palatino Linotype"/>
          <w:b/>
        </w:rPr>
        <w:t xml:space="preserve">EL SUJETO OBLIGADO </w:t>
      </w:r>
      <w:r w:rsidRPr="00AC1EFD">
        <w:rPr>
          <w:rFonts w:ascii="Palatino Linotype" w:eastAsia="Palatino Linotype" w:hAnsi="Palatino Linotype" w:cs="Palatino Linotype"/>
        </w:rPr>
        <w:t>rindiera sus</w:t>
      </w:r>
      <w:r w:rsidRPr="00AC1EFD">
        <w:rPr>
          <w:rFonts w:ascii="Palatino Linotype" w:eastAsia="Palatino Linotype" w:hAnsi="Palatino Linotype" w:cs="Palatino Linotype"/>
          <w:b/>
        </w:rPr>
        <w:t xml:space="preserve"> </w:t>
      </w:r>
      <w:r w:rsidRPr="00AC1EFD">
        <w:rPr>
          <w:rFonts w:ascii="Palatino Linotype" w:eastAsia="Palatino Linotype" w:hAnsi="Palatino Linotype" w:cs="Palatino Linotype"/>
        </w:rPr>
        <w:t>Informes Justificados respectivamente; lo anterior, en términos de lo dispuesto por el artículo 185 de la Ley de Transparencia y Acceso a la Información Pública del Estado de México y Municipios.</w:t>
      </w:r>
    </w:p>
    <w:p w14:paraId="2C08CE4B" w14:textId="77777777" w:rsidR="008D2E40" w:rsidRPr="00AC1EFD" w:rsidRDefault="008D2E40" w:rsidP="00AC1EFD">
      <w:pPr>
        <w:spacing w:line="360" w:lineRule="auto"/>
        <w:jc w:val="both"/>
        <w:rPr>
          <w:rFonts w:ascii="Palatino Linotype" w:eastAsia="Palatino Linotype" w:hAnsi="Palatino Linotype" w:cs="Palatino Linotype"/>
        </w:rPr>
      </w:pPr>
    </w:p>
    <w:p w14:paraId="68DEEB5C" w14:textId="77777777" w:rsidR="008D2E40" w:rsidRPr="00AC1EFD" w:rsidRDefault="00104978" w:rsidP="00AC1EFD">
      <w:pPr>
        <w:spacing w:line="360" w:lineRule="auto"/>
        <w:jc w:val="both"/>
        <w:rPr>
          <w:rFonts w:ascii="Palatino Linotype" w:eastAsia="Palatino Linotype" w:hAnsi="Palatino Linotype" w:cs="Palatino Linotype"/>
          <w:b/>
        </w:rPr>
      </w:pPr>
      <w:r w:rsidRPr="00AC1EFD">
        <w:rPr>
          <w:rFonts w:ascii="Palatino Linotype" w:eastAsia="Palatino Linotype" w:hAnsi="Palatino Linotype" w:cs="Palatino Linotype"/>
          <w:b/>
        </w:rPr>
        <w:t>b) Manifestaciones</w:t>
      </w:r>
    </w:p>
    <w:p w14:paraId="4AF819A3" w14:textId="77777777" w:rsidR="008D2E40" w:rsidRPr="00AC1EFD" w:rsidRDefault="00104978" w:rsidP="00AC1EFD">
      <w:pPr>
        <w:spacing w:line="360" w:lineRule="auto"/>
        <w:jc w:val="both"/>
        <w:rPr>
          <w:rFonts w:ascii="Palatino Linotype" w:eastAsia="Palatino Linotype" w:hAnsi="Palatino Linotype" w:cs="Palatino Linotype"/>
        </w:rPr>
      </w:pPr>
      <w:r w:rsidRPr="00AC1EFD">
        <w:rPr>
          <w:rFonts w:ascii="Palatino Linotype" w:eastAsia="Palatino Linotype" w:hAnsi="Palatino Linotype" w:cs="Palatino Linotype"/>
        </w:rPr>
        <w:t xml:space="preserve">Conforme a las constancias del </w:t>
      </w:r>
      <w:r w:rsidRPr="00AC1EFD">
        <w:rPr>
          <w:rFonts w:ascii="Palatino Linotype" w:eastAsia="Palatino Linotype" w:hAnsi="Palatino Linotype" w:cs="Palatino Linotype"/>
          <w:b/>
        </w:rPr>
        <w:t>SAIMEX</w:t>
      </w:r>
      <w:r w:rsidRPr="00AC1EFD">
        <w:rPr>
          <w:rFonts w:ascii="Palatino Linotype" w:eastAsia="Palatino Linotype" w:hAnsi="Palatino Linotype" w:cs="Palatino Linotype"/>
        </w:rPr>
        <w:t xml:space="preserve">, dentro del término legalmente concedido a </w:t>
      </w:r>
      <w:r w:rsidRPr="00AC1EFD">
        <w:rPr>
          <w:rFonts w:ascii="Palatino Linotype" w:eastAsia="Palatino Linotype" w:hAnsi="Palatino Linotype" w:cs="Palatino Linotype"/>
          <w:b/>
        </w:rPr>
        <w:t>EL RECURRENTE</w:t>
      </w:r>
      <w:r w:rsidRPr="00AC1EFD">
        <w:rPr>
          <w:rFonts w:ascii="Palatino Linotype" w:eastAsia="Palatino Linotype" w:hAnsi="Palatino Linotype" w:cs="Palatino Linotype"/>
        </w:rPr>
        <w:t>, no realizó sus manifestaciones:</w:t>
      </w:r>
    </w:p>
    <w:p w14:paraId="2AFC6DAA" w14:textId="77777777" w:rsidR="008D2E40" w:rsidRPr="00AC1EFD" w:rsidRDefault="008D2E40" w:rsidP="00AC1EFD">
      <w:pPr>
        <w:spacing w:line="360" w:lineRule="auto"/>
        <w:jc w:val="both"/>
        <w:rPr>
          <w:rFonts w:ascii="Palatino Linotype" w:eastAsia="Palatino Linotype" w:hAnsi="Palatino Linotype" w:cs="Palatino Linotype"/>
        </w:rPr>
      </w:pPr>
    </w:p>
    <w:p w14:paraId="3107D85E" w14:textId="77777777" w:rsidR="008D2E40" w:rsidRPr="00AC1EFD" w:rsidRDefault="00104978" w:rsidP="00AC1EFD">
      <w:pPr>
        <w:spacing w:line="360" w:lineRule="auto"/>
        <w:jc w:val="both"/>
        <w:rPr>
          <w:rFonts w:ascii="Palatino Linotype" w:eastAsia="Palatino Linotype" w:hAnsi="Palatino Linotype" w:cs="Palatino Linotype"/>
        </w:rPr>
      </w:pPr>
      <w:r w:rsidRPr="00AC1EFD">
        <w:rPr>
          <w:rFonts w:ascii="Palatino Linotype" w:eastAsia="Palatino Linotype" w:hAnsi="Palatino Linotype" w:cs="Palatino Linotype"/>
        </w:rPr>
        <w:t>Por lo que hace al</w:t>
      </w:r>
      <w:r w:rsidRPr="00AC1EFD">
        <w:rPr>
          <w:rFonts w:ascii="Palatino Linotype" w:eastAsia="Palatino Linotype" w:hAnsi="Palatino Linotype" w:cs="Palatino Linotype"/>
          <w:b/>
        </w:rPr>
        <w:t xml:space="preserve"> SUJETO OBLIGADO,</w:t>
      </w:r>
      <w:r w:rsidRPr="00AC1EFD">
        <w:rPr>
          <w:rFonts w:ascii="Palatino Linotype" w:eastAsia="Palatino Linotype" w:hAnsi="Palatino Linotype" w:cs="Palatino Linotype"/>
        </w:rPr>
        <w:t xml:space="preserve"> éste remitió sus Informes Justificados en los cuales en todos ratifico en todos y cada uno de los términos sus respuestas.</w:t>
      </w:r>
    </w:p>
    <w:p w14:paraId="15045E2D" w14:textId="77777777" w:rsidR="008D2E40" w:rsidRDefault="008D2E40" w:rsidP="00AC1EFD">
      <w:pPr>
        <w:tabs>
          <w:tab w:val="center" w:pos="4252"/>
          <w:tab w:val="right" w:pos="8504"/>
        </w:tabs>
        <w:spacing w:line="360" w:lineRule="auto"/>
        <w:jc w:val="both"/>
        <w:rPr>
          <w:rFonts w:ascii="Palatino Linotype" w:eastAsia="Palatino Linotype" w:hAnsi="Palatino Linotype" w:cs="Palatino Linotype"/>
          <w:b/>
        </w:rPr>
      </w:pPr>
    </w:p>
    <w:p w14:paraId="58CFC580" w14:textId="77777777" w:rsidR="00AC1EFD" w:rsidRDefault="00AC1EFD" w:rsidP="00AC1EFD">
      <w:pPr>
        <w:tabs>
          <w:tab w:val="center" w:pos="4252"/>
          <w:tab w:val="right" w:pos="8504"/>
        </w:tabs>
        <w:spacing w:line="360" w:lineRule="auto"/>
        <w:jc w:val="both"/>
        <w:rPr>
          <w:rFonts w:ascii="Palatino Linotype" w:eastAsia="Palatino Linotype" w:hAnsi="Palatino Linotype" w:cs="Palatino Linotype"/>
          <w:b/>
        </w:rPr>
      </w:pPr>
    </w:p>
    <w:p w14:paraId="35D89C43" w14:textId="77777777" w:rsidR="00AC1EFD" w:rsidRPr="00AC1EFD" w:rsidRDefault="00AC1EFD" w:rsidP="00AC1EFD">
      <w:pPr>
        <w:tabs>
          <w:tab w:val="center" w:pos="4252"/>
          <w:tab w:val="right" w:pos="8504"/>
        </w:tabs>
        <w:spacing w:line="360" w:lineRule="auto"/>
        <w:jc w:val="both"/>
        <w:rPr>
          <w:rFonts w:ascii="Palatino Linotype" w:eastAsia="Palatino Linotype" w:hAnsi="Palatino Linotype" w:cs="Palatino Linotype"/>
          <w:b/>
        </w:rPr>
      </w:pPr>
    </w:p>
    <w:p w14:paraId="639D9786" w14:textId="77777777" w:rsidR="008D2E40" w:rsidRPr="00AC1EFD" w:rsidRDefault="00104978" w:rsidP="00AC1EFD">
      <w:pPr>
        <w:tabs>
          <w:tab w:val="center" w:pos="4252"/>
          <w:tab w:val="right" w:pos="8504"/>
        </w:tabs>
        <w:spacing w:line="360" w:lineRule="auto"/>
        <w:jc w:val="both"/>
        <w:rPr>
          <w:rFonts w:ascii="Palatino Linotype" w:eastAsia="Palatino Linotype" w:hAnsi="Palatino Linotype" w:cs="Palatino Linotype"/>
          <w:b/>
        </w:rPr>
      </w:pPr>
      <w:r w:rsidRPr="00AC1EFD">
        <w:rPr>
          <w:rFonts w:ascii="Palatino Linotype" w:eastAsia="Palatino Linotype" w:hAnsi="Palatino Linotype" w:cs="Palatino Linotype"/>
          <w:b/>
        </w:rPr>
        <w:lastRenderedPageBreak/>
        <w:t xml:space="preserve">c) De la acumulación de recursos </w:t>
      </w:r>
    </w:p>
    <w:p w14:paraId="2FCACBD8" w14:textId="77777777" w:rsidR="008D2E40" w:rsidRPr="00AC1EFD" w:rsidRDefault="00104978" w:rsidP="00AC1EFD">
      <w:pPr>
        <w:spacing w:line="360" w:lineRule="auto"/>
        <w:jc w:val="both"/>
        <w:rPr>
          <w:rFonts w:ascii="Palatino Linotype" w:eastAsia="Palatino Linotype" w:hAnsi="Palatino Linotype" w:cs="Palatino Linotype"/>
          <w:b/>
        </w:rPr>
      </w:pPr>
      <w:r w:rsidRPr="00AC1EFD">
        <w:rPr>
          <w:rFonts w:ascii="Palatino Linotype" w:eastAsia="Palatino Linotype" w:hAnsi="Palatino Linotype" w:cs="Palatino Linotype"/>
        </w:rPr>
        <w:t>Por economía procesal y con la finalidad de evitar resoluciones contradictorias,</w:t>
      </w:r>
      <w:r w:rsidRPr="00AC1EFD">
        <w:rPr>
          <w:rFonts w:ascii="Palatino Linotype" w:eastAsia="Palatino Linotype" w:hAnsi="Palatino Linotype" w:cs="Palatino Linotype"/>
          <w:b/>
        </w:rPr>
        <w:t xml:space="preserve"> </w:t>
      </w:r>
      <w:r w:rsidRPr="00AC1EFD">
        <w:rPr>
          <w:rFonts w:ascii="Palatino Linotype" w:eastAsia="Palatino Linotype" w:hAnsi="Palatino Linotype" w:cs="Palatino Linotype"/>
        </w:rPr>
        <w:t xml:space="preserve">con fundamento en los artículos 9, fracción XXV, 14, fracciones I, II, V y XVI del Reglamento Interior del Instituto de Transparencia, Acceso a la Información Pública y Protección de Datos Personales del Estado de México y Municipios; en el artículo 18 del Código de Procedimientos Administrativos del Estado de México, de aplicación supletoria en términos del artículo 195 de la Ley de Transparencia y Acceso a la Información Pública del Estado de México y Municipios, el Pleno de este instituto en la </w:t>
      </w:r>
      <w:r w:rsidRPr="00AC1EFD">
        <w:rPr>
          <w:rFonts w:ascii="Palatino Linotype" w:eastAsia="Palatino Linotype" w:hAnsi="Palatino Linotype" w:cs="Palatino Linotype"/>
          <w:b/>
        </w:rPr>
        <w:t xml:space="preserve"> Trigésima Octava Sesión Ordinaria</w:t>
      </w:r>
      <w:r w:rsidRPr="00AC1EFD">
        <w:rPr>
          <w:rFonts w:ascii="Palatino Linotype" w:eastAsia="Palatino Linotype" w:hAnsi="Palatino Linotype" w:cs="Palatino Linotype"/>
        </w:rPr>
        <w:t xml:space="preserve"> determinó acumular los Recursos de Revisión </w:t>
      </w:r>
      <w:r w:rsidRPr="00AC1EFD">
        <w:rPr>
          <w:rFonts w:ascii="Palatino Linotype" w:eastAsia="Palatino Linotype" w:hAnsi="Palatino Linotype" w:cs="Palatino Linotype"/>
          <w:b/>
        </w:rPr>
        <w:t xml:space="preserve">06672/INFOEM/IP/RR/2023, 06673/INFOEM/IP/RR/2023, 06674/INFOEM/IP/RR/2023, 06675/INFOEM/IP/RR/2023, 6676/INFOEM/IP/RR/2023, 06677/INFOEM/IP/RR/2023, 06678/INFOEM/IP/RR/2023 y 06679/INFOEM/IP/RR/2023, </w:t>
      </w:r>
      <w:r w:rsidRPr="00AC1EFD">
        <w:rPr>
          <w:rFonts w:ascii="Palatino Linotype" w:eastAsia="Palatino Linotype" w:hAnsi="Palatino Linotype" w:cs="Palatino Linotype"/>
        </w:rPr>
        <w:t xml:space="preserve">para su resolución a cargo de la </w:t>
      </w:r>
      <w:r w:rsidRPr="00AC1EFD">
        <w:rPr>
          <w:rFonts w:ascii="Palatino Linotype" w:eastAsia="Palatino Linotype" w:hAnsi="Palatino Linotype" w:cs="Palatino Linotype"/>
          <w:b/>
        </w:rPr>
        <w:t>Comisionada</w:t>
      </w:r>
      <w:r w:rsidRPr="00AC1EFD">
        <w:rPr>
          <w:rFonts w:ascii="Palatino Linotype" w:eastAsia="Palatino Linotype" w:hAnsi="Palatino Linotype" w:cs="Palatino Linotype"/>
        </w:rPr>
        <w:t xml:space="preserve"> </w:t>
      </w:r>
      <w:r w:rsidRPr="00AC1EFD">
        <w:rPr>
          <w:rFonts w:ascii="Palatino Linotype" w:eastAsia="Palatino Linotype" w:hAnsi="Palatino Linotype" w:cs="Palatino Linotype"/>
          <w:b/>
        </w:rPr>
        <w:t>Sharon Cristina Morales Martínez</w:t>
      </w:r>
      <w:r w:rsidRPr="00AC1EFD">
        <w:rPr>
          <w:rFonts w:ascii="Palatino Linotype" w:eastAsia="Palatino Linotype" w:hAnsi="Palatino Linotype" w:cs="Palatino Linotype"/>
        </w:rPr>
        <w:t>.</w:t>
      </w:r>
    </w:p>
    <w:p w14:paraId="11FAE0FB" w14:textId="77777777" w:rsidR="008D2E40" w:rsidRPr="00AC1EFD" w:rsidRDefault="008D2E40" w:rsidP="00AC1EFD">
      <w:pPr>
        <w:pBdr>
          <w:top w:val="nil"/>
          <w:left w:val="nil"/>
          <w:bottom w:val="nil"/>
          <w:right w:val="nil"/>
          <w:between w:val="nil"/>
        </w:pBdr>
        <w:spacing w:line="360" w:lineRule="auto"/>
        <w:jc w:val="both"/>
        <w:rPr>
          <w:rFonts w:ascii="Palatino Linotype" w:eastAsia="Palatino Linotype" w:hAnsi="Palatino Linotype" w:cs="Palatino Linotype"/>
          <w:b/>
        </w:rPr>
      </w:pPr>
    </w:p>
    <w:p w14:paraId="6095C9E9" w14:textId="77777777" w:rsidR="008D2E40" w:rsidRPr="00AC1EFD" w:rsidRDefault="00104978" w:rsidP="00AC1EFD">
      <w:pPr>
        <w:spacing w:line="360" w:lineRule="auto"/>
        <w:jc w:val="both"/>
        <w:rPr>
          <w:rFonts w:ascii="Palatino Linotype" w:eastAsia="Palatino Linotype" w:hAnsi="Palatino Linotype" w:cs="Palatino Linotype"/>
          <w:b/>
        </w:rPr>
      </w:pPr>
      <w:r w:rsidRPr="00AC1EFD">
        <w:rPr>
          <w:rFonts w:ascii="Palatino Linotype" w:eastAsia="Palatino Linotype" w:hAnsi="Palatino Linotype" w:cs="Palatino Linotype"/>
          <w:b/>
        </w:rPr>
        <w:t xml:space="preserve">d) De la ampliación </w:t>
      </w:r>
    </w:p>
    <w:p w14:paraId="6D6FC97B" w14:textId="77777777" w:rsidR="008D2E40" w:rsidRPr="00AC1EFD" w:rsidRDefault="00104978" w:rsidP="00AC1EFD">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AC1EFD">
        <w:rPr>
          <w:rFonts w:ascii="Palatino Linotype" w:eastAsia="Palatino Linotype" w:hAnsi="Palatino Linotype" w:cs="Palatino Linotype"/>
        </w:rPr>
        <w:t xml:space="preserve">El </w:t>
      </w:r>
      <w:r w:rsidRPr="00AC1EFD">
        <w:rPr>
          <w:rFonts w:ascii="Palatino Linotype" w:eastAsia="Palatino Linotype" w:hAnsi="Palatino Linotype" w:cs="Palatino Linotype"/>
          <w:b/>
        </w:rPr>
        <w:t>cinco de diciembre de dos mil veintitrés</w:t>
      </w:r>
      <w:r w:rsidRPr="00AC1EFD">
        <w:rPr>
          <w:rFonts w:ascii="Palatino Linotype" w:eastAsia="Palatino Linotype" w:hAnsi="Palatino Linotype" w:cs="Palatino Linotype"/>
        </w:rPr>
        <w:t>, se notificó el acuerdo de ampliación de plazo para resolver el presente Recurso de Revisión, previsto en el artículo 181, tercer párrafo de la Ley de Transparencia y Acceso a la Información Pública del Estado de México y Municipios.</w:t>
      </w:r>
    </w:p>
    <w:p w14:paraId="74916BB7" w14:textId="77777777" w:rsidR="008D2E40" w:rsidRPr="00AC1EFD" w:rsidRDefault="00104978" w:rsidP="00AC1EFD">
      <w:pPr>
        <w:spacing w:line="360" w:lineRule="auto"/>
        <w:jc w:val="both"/>
        <w:rPr>
          <w:rFonts w:ascii="Palatino Linotype" w:eastAsia="Palatino Linotype" w:hAnsi="Palatino Linotype" w:cs="Palatino Linotype"/>
        </w:rPr>
      </w:pPr>
      <w:r w:rsidRPr="00AC1EFD">
        <w:rPr>
          <w:rFonts w:ascii="Palatino Linotype" w:eastAsia="Palatino Linotype" w:hAnsi="Palatino Linotype" w:cs="Palatino Linotype"/>
        </w:rPr>
        <w:t xml:space="preserve">Este organismo garante no pasa por alto justificar, que el plazo para emitir resolución en el presente asunto encuentra justificación en el alto número de recursos de revisión recibidos, circunstancia atípica que ha rebasado las capacidades técnicas y humanas del </w:t>
      </w:r>
      <w:r w:rsidRPr="00AC1EFD">
        <w:rPr>
          <w:rFonts w:ascii="Palatino Linotype" w:eastAsia="Palatino Linotype" w:hAnsi="Palatino Linotype" w:cs="Palatino Linotype"/>
        </w:rPr>
        <w:lastRenderedPageBreak/>
        <w:t>personal encargado de la proyección de las resoluciones a dichos medios de impugnación.</w:t>
      </w:r>
    </w:p>
    <w:p w14:paraId="09DE4B63" w14:textId="77777777" w:rsidR="008D2E40" w:rsidRPr="00AC1EFD" w:rsidRDefault="008D2E40" w:rsidP="00AC1EFD">
      <w:pPr>
        <w:spacing w:line="360" w:lineRule="auto"/>
        <w:jc w:val="both"/>
        <w:rPr>
          <w:rFonts w:ascii="Palatino Linotype" w:eastAsia="Palatino Linotype" w:hAnsi="Palatino Linotype" w:cs="Palatino Linotype"/>
        </w:rPr>
      </w:pPr>
    </w:p>
    <w:p w14:paraId="2FFECAD7" w14:textId="77777777" w:rsidR="008D2E40" w:rsidRPr="00AC1EFD" w:rsidRDefault="00104978" w:rsidP="00AC1EFD">
      <w:pPr>
        <w:spacing w:line="360" w:lineRule="auto"/>
        <w:jc w:val="both"/>
        <w:rPr>
          <w:rFonts w:ascii="Palatino Linotype" w:eastAsia="Palatino Linotype" w:hAnsi="Palatino Linotype" w:cs="Palatino Linotype"/>
        </w:rPr>
      </w:pPr>
      <w:r w:rsidRPr="00AC1EFD">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CB86495" w14:textId="77777777" w:rsidR="008D2E40" w:rsidRPr="00AC1EFD" w:rsidRDefault="008D2E40" w:rsidP="00AC1EFD">
      <w:pPr>
        <w:spacing w:line="360" w:lineRule="auto"/>
        <w:jc w:val="both"/>
        <w:rPr>
          <w:rFonts w:ascii="Palatino Linotype" w:eastAsia="Palatino Linotype" w:hAnsi="Palatino Linotype" w:cs="Palatino Linotype"/>
        </w:rPr>
      </w:pPr>
    </w:p>
    <w:p w14:paraId="28F79719" w14:textId="77777777" w:rsidR="008D2E40" w:rsidRPr="00AC1EFD" w:rsidRDefault="00104978" w:rsidP="00AC1EFD">
      <w:pPr>
        <w:spacing w:line="360" w:lineRule="auto"/>
        <w:jc w:val="both"/>
        <w:rPr>
          <w:rFonts w:ascii="Palatino Linotype" w:eastAsia="Palatino Linotype" w:hAnsi="Palatino Linotype" w:cs="Palatino Linotype"/>
        </w:rPr>
      </w:pPr>
      <w:r w:rsidRPr="00AC1EFD">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D6C744C" w14:textId="77777777" w:rsidR="008D2E40" w:rsidRPr="00AC1EFD" w:rsidRDefault="008D2E40" w:rsidP="00AC1EFD">
      <w:pPr>
        <w:spacing w:line="360" w:lineRule="auto"/>
        <w:jc w:val="both"/>
        <w:rPr>
          <w:rFonts w:ascii="Palatino Linotype" w:eastAsia="Palatino Linotype" w:hAnsi="Palatino Linotype" w:cs="Palatino Linotype"/>
        </w:rPr>
      </w:pPr>
    </w:p>
    <w:p w14:paraId="04B655C3" w14:textId="77777777" w:rsidR="008D2E40" w:rsidRPr="00AC1EFD" w:rsidRDefault="00104978" w:rsidP="00AC1EFD">
      <w:pPr>
        <w:spacing w:line="360" w:lineRule="auto"/>
        <w:jc w:val="both"/>
        <w:rPr>
          <w:rFonts w:ascii="Palatino Linotype" w:eastAsia="Palatino Linotype" w:hAnsi="Palatino Linotype" w:cs="Palatino Linotype"/>
        </w:rPr>
      </w:pPr>
      <w:r w:rsidRPr="00AC1EFD">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6204DE9F" w14:textId="77777777" w:rsidR="008D2E40" w:rsidRPr="00AC1EFD" w:rsidRDefault="008D2E40" w:rsidP="00AC1EFD">
      <w:pPr>
        <w:spacing w:line="360" w:lineRule="auto"/>
        <w:jc w:val="both"/>
        <w:rPr>
          <w:rFonts w:ascii="Palatino Linotype" w:eastAsia="Palatino Linotype" w:hAnsi="Palatino Linotype" w:cs="Palatino Linotype"/>
        </w:rPr>
      </w:pPr>
    </w:p>
    <w:p w14:paraId="6FDD7039" w14:textId="77777777" w:rsidR="008D2E40" w:rsidRPr="00AC1EFD" w:rsidRDefault="00104978" w:rsidP="00AC1EFD">
      <w:pPr>
        <w:spacing w:line="360" w:lineRule="auto"/>
        <w:jc w:val="both"/>
        <w:rPr>
          <w:rFonts w:ascii="Palatino Linotype" w:eastAsia="Palatino Linotype" w:hAnsi="Palatino Linotype" w:cs="Palatino Linotype"/>
        </w:rPr>
      </w:pPr>
      <w:r w:rsidRPr="00AC1EFD">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1D271B38" w14:textId="77777777" w:rsidR="008D2E40" w:rsidRPr="00AC1EFD" w:rsidRDefault="008D2E40" w:rsidP="00AC1EFD">
      <w:pPr>
        <w:spacing w:line="360" w:lineRule="auto"/>
        <w:jc w:val="both"/>
        <w:rPr>
          <w:rFonts w:ascii="Palatino Linotype" w:eastAsia="Palatino Linotype" w:hAnsi="Palatino Linotype" w:cs="Palatino Linotype"/>
        </w:rPr>
      </w:pPr>
    </w:p>
    <w:p w14:paraId="004BE507" w14:textId="77777777" w:rsidR="008D2E40" w:rsidRPr="00AC1EFD" w:rsidRDefault="00104978" w:rsidP="00AC1EFD">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rPr>
      </w:pPr>
      <w:r w:rsidRPr="00AC1EFD">
        <w:rPr>
          <w:rFonts w:ascii="Palatino Linotype" w:eastAsia="Palatino Linotype" w:hAnsi="Palatino Linotype" w:cs="Palatino Linotype"/>
        </w:rPr>
        <w:lastRenderedPageBreak/>
        <w:t>Complejidad del asunto: La complejidad de la prueba, la pluralidad de sujetos procesales, el tiempo transcurrido, las características y contexto del recurso.</w:t>
      </w:r>
    </w:p>
    <w:p w14:paraId="7A9DDB10" w14:textId="77777777" w:rsidR="008D2E40" w:rsidRPr="00AC1EFD" w:rsidRDefault="00104978" w:rsidP="00AC1EFD">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rPr>
      </w:pPr>
      <w:r w:rsidRPr="00AC1EFD">
        <w:rPr>
          <w:rFonts w:ascii="Palatino Linotype" w:eastAsia="Palatino Linotype" w:hAnsi="Palatino Linotype" w:cs="Palatino Linotype"/>
        </w:rPr>
        <w:t>Actividad Procesal del interesado: Acciones u omisiones del interesado.</w:t>
      </w:r>
    </w:p>
    <w:p w14:paraId="14E9E463" w14:textId="77777777" w:rsidR="008D2E40" w:rsidRPr="00AC1EFD" w:rsidRDefault="00104978" w:rsidP="00AC1EFD">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rPr>
      </w:pPr>
      <w:r w:rsidRPr="00AC1EFD">
        <w:rPr>
          <w:rFonts w:ascii="Palatino Linotype" w:eastAsia="Palatino Linotype" w:hAnsi="Palatino Linotype" w:cs="Palatino Linotype"/>
        </w:rPr>
        <w:t>Conducta de la Autoridad: Las Acciones u omisiones realizadas en el procedimiento. Así como si la autoridad actuó con la debida diligencia.</w:t>
      </w:r>
    </w:p>
    <w:p w14:paraId="6BEB574B" w14:textId="77777777" w:rsidR="008D2E40" w:rsidRPr="00AC1EFD" w:rsidRDefault="00104978" w:rsidP="00AC1EFD">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rPr>
      </w:pPr>
      <w:r w:rsidRPr="00AC1EFD">
        <w:rPr>
          <w:rFonts w:ascii="Palatino Linotype" w:eastAsia="Palatino Linotype" w:hAnsi="Palatino Linotype" w:cs="Palatino Linotype"/>
        </w:rPr>
        <w:t>La afectación generada en la situación jurídica de la persona involucrada en el proceso: Violación a sus derechos humanos.</w:t>
      </w:r>
    </w:p>
    <w:p w14:paraId="3E80D454" w14:textId="77777777" w:rsidR="008D2E40" w:rsidRPr="00AC1EFD" w:rsidRDefault="008D2E40" w:rsidP="00AC1EFD">
      <w:pPr>
        <w:spacing w:line="360" w:lineRule="auto"/>
        <w:jc w:val="both"/>
        <w:rPr>
          <w:rFonts w:ascii="Palatino Linotype" w:eastAsia="Palatino Linotype" w:hAnsi="Palatino Linotype" w:cs="Palatino Linotype"/>
        </w:rPr>
      </w:pPr>
    </w:p>
    <w:p w14:paraId="6F5E6C8F" w14:textId="77777777" w:rsidR="008D2E40" w:rsidRPr="00AC1EFD" w:rsidRDefault="00104978" w:rsidP="00AC1EFD">
      <w:pPr>
        <w:spacing w:line="360" w:lineRule="auto"/>
        <w:jc w:val="both"/>
        <w:rPr>
          <w:rFonts w:ascii="Palatino Linotype" w:eastAsia="Palatino Linotype" w:hAnsi="Palatino Linotype" w:cs="Palatino Linotype"/>
        </w:rPr>
      </w:pPr>
      <w:r w:rsidRPr="00AC1EFD">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477A62F" w14:textId="77777777" w:rsidR="008D2E40" w:rsidRPr="00AC1EFD" w:rsidRDefault="008D2E40" w:rsidP="00AC1EFD">
      <w:pPr>
        <w:spacing w:line="360" w:lineRule="auto"/>
        <w:jc w:val="both"/>
        <w:rPr>
          <w:rFonts w:ascii="Palatino Linotype" w:eastAsia="Palatino Linotype" w:hAnsi="Palatino Linotype" w:cs="Palatino Linotype"/>
        </w:rPr>
      </w:pPr>
    </w:p>
    <w:p w14:paraId="4D2F12D8" w14:textId="77777777" w:rsidR="008D2E40" w:rsidRPr="00AC1EFD" w:rsidRDefault="00104978" w:rsidP="00AC1EFD">
      <w:pPr>
        <w:spacing w:line="360" w:lineRule="auto"/>
        <w:jc w:val="both"/>
        <w:rPr>
          <w:rFonts w:ascii="Palatino Linotype" w:eastAsia="Palatino Linotype" w:hAnsi="Palatino Linotype" w:cs="Palatino Linotype"/>
        </w:rPr>
      </w:pPr>
      <w:r w:rsidRPr="00AC1EFD">
        <w:rPr>
          <w:rFonts w:ascii="Palatino Linotype" w:eastAsia="Palatino Linotype" w:hAnsi="Palatino Linotype" w:cs="Palatino Linotype"/>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21F2C409" w14:textId="77777777" w:rsidR="008D2E40" w:rsidRPr="00AC1EFD" w:rsidRDefault="008D2E40" w:rsidP="00AC1EFD">
      <w:pPr>
        <w:spacing w:line="360" w:lineRule="auto"/>
        <w:jc w:val="both"/>
        <w:rPr>
          <w:rFonts w:ascii="Palatino Linotype" w:eastAsia="Palatino Linotype" w:hAnsi="Palatino Linotype" w:cs="Palatino Linotype"/>
        </w:rPr>
      </w:pPr>
    </w:p>
    <w:p w14:paraId="79573F65" w14:textId="77777777" w:rsidR="008D2E40" w:rsidRPr="00AC1EFD" w:rsidRDefault="00104978" w:rsidP="00AC1EFD">
      <w:pPr>
        <w:spacing w:line="360" w:lineRule="auto"/>
        <w:jc w:val="both"/>
        <w:rPr>
          <w:rFonts w:ascii="Palatino Linotype" w:eastAsia="Palatino Linotype" w:hAnsi="Palatino Linotype" w:cs="Palatino Linotype"/>
        </w:rPr>
      </w:pPr>
      <w:r w:rsidRPr="00AC1EFD">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w:t>
      </w:r>
      <w:r w:rsidRPr="00AC1EFD">
        <w:rPr>
          <w:rFonts w:ascii="Palatino Linotype" w:eastAsia="Palatino Linotype" w:hAnsi="Palatino Linotype" w:cs="Palatino Linotype"/>
        </w:rPr>
        <w:lastRenderedPageBreak/>
        <w:t>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327F363" w14:textId="77777777" w:rsidR="008D2E40" w:rsidRPr="00AC1EFD" w:rsidRDefault="008D2E40" w:rsidP="00AC1EFD">
      <w:pPr>
        <w:spacing w:line="360" w:lineRule="auto"/>
        <w:jc w:val="both"/>
        <w:rPr>
          <w:rFonts w:ascii="Palatino Linotype" w:eastAsia="Palatino Linotype" w:hAnsi="Palatino Linotype" w:cs="Palatino Linotype"/>
        </w:rPr>
      </w:pPr>
    </w:p>
    <w:p w14:paraId="4EB0F3CE" w14:textId="77777777" w:rsidR="008D2E40" w:rsidRPr="00AC1EFD" w:rsidRDefault="00104978" w:rsidP="00AC1EFD">
      <w:pPr>
        <w:spacing w:line="360" w:lineRule="auto"/>
        <w:jc w:val="both"/>
        <w:rPr>
          <w:rFonts w:ascii="Palatino Linotype" w:eastAsia="Palatino Linotype" w:hAnsi="Palatino Linotype" w:cs="Palatino Linotype"/>
        </w:rPr>
      </w:pPr>
      <w:r w:rsidRPr="00AC1EFD">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758613AE" w14:textId="77777777" w:rsidR="008D2E40" w:rsidRPr="00AC1EFD" w:rsidRDefault="008D2E40" w:rsidP="00AC1EFD">
      <w:pPr>
        <w:spacing w:line="360" w:lineRule="auto"/>
        <w:jc w:val="both"/>
        <w:rPr>
          <w:rFonts w:ascii="Palatino Linotype" w:eastAsia="Palatino Linotype" w:hAnsi="Palatino Linotype" w:cs="Palatino Linotype"/>
        </w:rPr>
      </w:pPr>
    </w:p>
    <w:p w14:paraId="33ADDEFE" w14:textId="77777777" w:rsidR="008D2E40" w:rsidRPr="00AC1EFD" w:rsidRDefault="00104978" w:rsidP="00AC1EFD">
      <w:pPr>
        <w:ind w:left="851" w:right="1134"/>
        <w:jc w:val="both"/>
        <w:rPr>
          <w:rFonts w:ascii="Palatino Linotype" w:eastAsia="Palatino Linotype" w:hAnsi="Palatino Linotype" w:cs="Palatino Linotype"/>
          <w:sz w:val="22"/>
          <w:szCs w:val="22"/>
        </w:rPr>
      </w:pPr>
      <w:r w:rsidRPr="00AC1EFD">
        <w:rPr>
          <w:rFonts w:ascii="Palatino Linotype" w:eastAsia="Palatino Linotype" w:hAnsi="Palatino Linotype" w:cs="Palatino Linotype"/>
          <w:sz w:val="22"/>
          <w:szCs w:val="22"/>
        </w:rPr>
        <w:t>“PLAZO RAZONABLE PARA RESOLVER. DIMENSIÓN Y EFECTOS DE ESTE CONCEPTO CUANDO SE ADUCE EXCESIVA CARGA DE TRABAJO.” consultable en el Seminario Judicial de la Federación y su gaceta, con el registro digital 2002351.</w:t>
      </w:r>
    </w:p>
    <w:p w14:paraId="30507597" w14:textId="77777777" w:rsidR="008D2E40" w:rsidRPr="00AC1EFD" w:rsidRDefault="008D2E40" w:rsidP="00AC1EFD">
      <w:pPr>
        <w:ind w:left="851" w:right="1134"/>
        <w:jc w:val="both"/>
        <w:rPr>
          <w:rFonts w:ascii="Palatino Linotype" w:eastAsia="Palatino Linotype" w:hAnsi="Palatino Linotype" w:cs="Palatino Linotype"/>
          <w:sz w:val="22"/>
          <w:szCs w:val="22"/>
        </w:rPr>
      </w:pPr>
    </w:p>
    <w:p w14:paraId="19BBE7FE" w14:textId="77777777" w:rsidR="008D2E40" w:rsidRPr="00AC1EFD" w:rsidRDefault="00104978" w:rsidP="00AC1EFD">
      <w:pPr>
        <w:ind w:left="851" w:right="1134"/>
        <w:jc w:val="both"/>
        <w:rPr>
          <w:rFonts w:ascii="Palatino Linotype" w:eastAsia="Palatino Linotype" w:hAnsi="Palatino Linotype" w:cs="Palatino Linotype"/>
          <w:sz w:val="22"/>
          <w:szCs w:val="22"/>
        </w:rPr>
      </w:pPr>
      <w:r w:rsidRPr="00AC1EFD">
        <w:rPr>
          <w:rFonts w:ascii="Palatino Linotype" w:eastAsia="Palatino Linotype" w:hAnsi="Palatino Linotype" w:cs="Palatino Linotype"/>
          <w:sz w:val="22"/>
          <w:szCs w:val="22"/>
        </w:rPr>
        <w:t>“PLAZO RAZONABLE PARA RESOLVER. CONCEPTO Y ELEMENTOS QUE LO INTEGRAN A LA LUZ DEL DERECHO INTERNACIONAL DE LOS DERECHOS HUMANOS.”, visible en el Seminario Judicial de la Federación y su gaceta, con el registro digital 2002350.</w:t>
      </w:r>
    </w:p>
    <w:p w14:paraId="58BFAF59" w14:textId="77777777" w:rsidR="008D2E40" w:rsidRPr="00AC1EFD" w:rsidRDefault="008D2E40" w:rsidP="00AC1EFD">
      <w:pPr>
        <w:pBdr>
          <w:top w:val="nil"/>
          <w:left w:val="nil"/>
          <w:bottom w:val="nil"/>
          <w:right w:val="nil"/>
          <w:between w:val="nil"/>
        </w:pBdr>
        <w:spacing w:line="360" w:lineRule="auto"/>
        <w:jc w:val="both"/>
        <w:rPr>
          <w:rFonts w:ascii="Palatino Linotype" w:eastAsia="Palatino Linotype" w:hAnsi="Palatino Linotype" w:cs="Palatino Linotype"/>
        </w:rPr>
      </w:pPr>
    </w:p>
    <w:p w14:paraId="4CB6CC63" w14:textId="77777777" w:rsidR="008D2E40" w:rsidRPr="00AC1EFD" w:rsidRDefault="00104978" w:rsidP="00AC1EFD">
      <w:pPr>
        <w:pBdr>
          <w:top w:val="nil"/>
          <w:left w:val="nil"/>
          <w:bottom w:val="nil"/>
          <w:right w:val="nil"/>
          <w:between w:val="nil"/>
        </w:pBdr>
        <w:spacing w:line="360" w:lineRule="auto"/>
        <w:jc w:val="both"/>
        <w:rPr>
          <w:rFonts w:ascii="Palatino Linotype" w:eastAsia="Palatino Linotype" w:hAnsi="Palatino Linotype" w:cs="Palatino Linotype"/>
          <w:b/>
        </w:rPr>
      </w:pPr>
      <w:r w:rsidRPr="00AC1EFD">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1BCBD0C0" w14:textId="77777777" w:rsidR="008D2E40" w:rsidRDefault="008D2E40" w:rsidP="00AC1EFD">
      <w:pPr>
        <w:pBdr>
          <w:top w:val="nil"/>
          <w:left w:val="nil"/>
          <w:bottom w:val="nil"/>
          <w:right w:val="nil"/>
          <w:between w:val="nil"/>
        </w:pBdr>
        <w:spacing w:line="360" w:lineRule="auto"/>
        <w:jc w:val="both"/>
        <w:rPr>
          <w:rFonts w:ascii="Palatino Linotype" w:eastAsia="Palatino Linotype" w:hAnsi="Palatino Linotype" w:cs="Palatino Linotype"/>
          <w:b/>
        </w:rPr>
      </w:pPr>
    </w:p>
    <w:p w14:paraId="51EF8B3C" w14:textId="77777777" w:rsidR="00AC1EFD" w:rsidRDefault="00AC1EFD" w:rsidP="00AC1EFD">
      <w:pPr>
        <w:pBdr>
          <w:top w:val="nil"/>
          <w:left w:val="nil"/>
          <w:bottom w:val="nil"/>
          <w:right w:val="nil"/>
          <w:between w:val="nil"/>
        </w:pBdr>
        <w:spacing w:line="360" w:lineRule="auto"/>
        <w:jc w:val="both"/>
        <w:rPr>
          <w:rFonts w:ascii="Palatino Linotype" w:eastAsia="Palatino Linotype" w:hAnsi="Palatino Linotype" w:cs="Palatino Linotype"/>
          <w:b/>
        </w:rPr>
      </w:pPr>
    </w:p>
    <w:p w14:paraId="6DBD4EEA" w14:textId="77777777" w:rsidR="00AC1EFD" w:rsidRPr="00AC1EFD" w:rsidRDefault="00AC1EFD" w:rsidP="00AC1EFD">
      <w:pPr>
        <w:pBdr>
          <w:top w:val="nil"/>
          <w:left w:val="nil"/>
          <w:bottom w:val="nil"/>
          <w:right w:val="nil"/>
          <w:between w:val="nil"/>
        </w:pBdr>
        <w:spacing w:line="360" w:lineRule="auto"/>
        <w:jc w:val="both"/>
        <w:rPr>
          <w:rFonts w:ascii="Palatino Linotype" w:eastAsia="Palatino Linotype" w:hAnsi="Palatino Linotype" w:cs="Palatino Linotype"/>
          <w:b/>
        </w:rPr>
      </w:pPr>
    </w:p>
    <w:p w14:paraId="751426F8" w14:textId="3CBC4F31" w:rsidR="008D2E40" w:rsidRPr="00AC1EFD" w:rsidRDefault="00AC1EFD" w:rsidP="00AC1EFD">
      <w:pPr>
        <w:pBdr>
          <w:top w:val="nil"/>
          <w:left w:val="nil"/>
          <w:bottom w:val="nil"/>
          <w:right w:val="nil"/>
          <w:between w:val="nil"/>
        </w:pBd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lastRenderedPageBreak/>
        <w:t>e</w:t>
      </w:r>
      <w:r w:rsidR="00104978" w:rsidRPr="00AC1EFD">
        <w:rPr>
          <w:rFonts w:ascii="Palatino Linotype" w:eastAsia="Palatino Linotype" w:hAnsi="Palatino Linotype" w:cs="Palatino Linotype"/>
          <w:b/>
        </w:rPr>
        <w:t>) Cierre de Instrucción</w:t>
      </w:r>
    </w:p>
    <w:p w14:paraId="2127F467" w14:textId="77777777" w:rsidR="008D2E40" w:rsidRPr="00AC1EFD" w:rsidRDefault="00104978" w:rsidP="00AC1EFD">
      <w:pPr>
        <w:spacing w:line="360" w:lineRule="auto"/>
        <w:jc w:val="both"/>
        <w:rPr>
          <w:rFonts w:ascii="Palatino Linotype" w:eastAsia="Palatino Linotype" w:hAnsi="Palatino Linotype" w:cs="Palatino Linotype"/>
        </w:rPr>
      </w:pPr>
      <w:r w:rsidRPr="00AC1EFD">
        <w:rPr>
          <w:rFonts w:ascii="Palatino Linotype" w:eastAsia="Palatino Linotype" w:hAnsi="Palatino Linotype" w:cs="Palatino Linotype"/>
        </w:rPr>
        <w:t xml:space="preserve">Una vez analizado el estado procesal que guardan los expedientes de mérito, el </w:t>
      </w:r>
      <w:r w:rsidRPr="00AC1EFD">
        <w:rPr>
          <w:rFonts w:ascii="Palatino Linotype" w:eastAsia="Palatino Linotype" w:hAnsi="Palatino Linotype" w:cs="Palatino Linotype"/>
          <w:b/>
        </w:rPr>
        <w:t xml:space="preserve">veintisiete de febrero de dos mil veinticuatro, </w:t>
      </w:r>
      <w:r w:rsidRPr="00AC1EFD">
        <w:rPr>
          <w:rFonts w:ascii="Palatino Linotype" w:eastAsia="Palatino Linotype" w:hAnsi="Palatino Linotype" w:cs="Palatino Linotype"/>
        </w:rPr>
        <w:t xml:space="preserve">la </w:t>
      </w:r>
      <w:r w:rsidRPr="00AC1EFD">
        <w:rPr>
          <w:rFonts w:ascii="Palatino Linotype" w:eastAsia="Palatino Linotype" w:hAnsi="Palatino Linotype" w:cs="Palatino Linotype"/>
          <w:b/>
        </w:rPr>
        <w:t>Comisionada</w:t>
      </w:r>
      <w:r w:rsidRPr="00AC1EFD">
        <w:rPr>
          <w:rFonts w:ascii="Palatino Linotype" w:eastAsia="Palatino Linotype" w:hAnsi="Palatino Linotype" w:cs="Palatino Linotype"/>
        </w:rPr>
        <w:t xml:space="preserve"> </w:t>
      </w:r>
      <w:r w:rsidRPr="00AC1EFD">
        <w:rPr>
          <w:rFonts w:ascii="Palatino Linotype" w:eastAsia="Palatino Linotype" w:hAnsi="Palatino Linotype" w:cs="Palatino Linotype"/>
          <w:b/>
        </w:rPr>
        <w:t xml:space="preserve">Sharon Cristina Morales Martínez </w:t>
      </w:r>
      <w:r w:rsidRPr="00AC1EFD">
        <w:rPr>
          <w:rFonts w:ascii="Palatino Linotype" w:eastAsia="Palatino Linotype" w:hAnsi="Palatino Linotype" w:cs="Palatino Linotype"/>
        </w:rPr>
        <w:t xml:space="preserve">acordó el cierre de instrucción; así como, la remisión de los mismos a efecto de ser resueltos, de conformidad con lo establecido en el artículo 185 fracciones VI y VIII de la Ley de Transparencia y Acceso a la Información Pública del Estado de México y Municipios, </w:t>
      </w:r>
    </w:p>
    <w:p w14:paraId="14D7D416" w14:textId="77777777" w:rsidR="008D2E40" w:rsidRDefault="008D2E40" w:rsidP="00AC1EFD">
      <w:pPr>
        <w:ind w:right="50"/>
        <w:jc w:val="center"/>
        <w:rPr>
          <w:rFonts w:ascii="Palatino Linotype" w:eastAsia="Palatino Linotype" w:hAnsi="Palatino Linotype" w:cs="Palatino Linotype"/>
          <w:b/>
          <w:sz w:val="28"/>
          <w:szCs w:val="28"/>
        </w:rPr>
      </w:pPr>
    </w:p>
    <w:p w14:paraId="1F36DFC6" w14:textId="77777777" w:rsidR="00AC1EFD" w:rsidRPr="00AC1EFD" w:rsidRDefault="00AC1EFD" w:rsidP="00AC1EFD">
      <w:pPr>
        <w:ind w:right="50"/>
        <w:jc w:val="center"/>
        <w:rPr>
          <w:rFonts w:ascii="Palatino Linotype" w:eastAsia="Palatino Linotype" w:hAnsi="Palatino Linotype" w:cs="Palatino Linotype"/>
          <w:b/>
          <w:sz w:val="28"/>
          <w:szCs w:val="28"/>
        </w:rPr>
      </w:pPr>
    </w:p>
    <w:p w14:paraId="36EFFA1A" w14:textId="77777777" w:rsidR="008D2E40" w:rsidRPr="00AC1EFD" w:rsidRDefault="00104978" w:rsidP="00AC1EFD">
      <w:pPr>
        <w:jc w:val="center"/>
        <w:rPr>
          <w:rFonts w:ascii="Palatino Linotype" w:eastAsia="Palatino Linotype" w:hAnsi="Palatino Linotype" w:cs="Palatino Linotype"/>
          <w:b/>
          <w:sz w:val="28"/>
          <w:szCs w:val="28"/>
        </w:rPr>
      </w:pPr>
      <w:r w:rsidRPr="00AC1EFD">
        <w:rPr>
          <w:rFonts w:ascii="Palatino Linotype" w:eastAsia="Palatino Linotype" w:hAnsi="Palatino Linotype" w:cs="Palatino Linotype"/>
          <w:b/>
          <w:sz w:val="28"/>
          <w:szCs w:val="28"/>
        </w:rPr>
        <w:t>CONSIDERANDO</w:t>
      </w:r>
    </w:p>
    <w:p w14:paraId="2F5A946F" w14:textId="77777777" w:rsidR="008D2E40" w:rsidRPr="00AC1EFD" w:rsidRDefault="008D2E40" w:rsidP="00AC1EFD">
      <w:pPr>
        <w:spacing w:line="360" w:lineRule="auto"/>
        <w:ind w:right="50"/>
        <w:jc w:val="both"/>
        <w:rPr>
          <w:rFonts w:ascii="Palatino Linotype" w:eastAsia="Palatino Linotype" w:hAnsi="Palatino Linotype" w:cs="Palatino Linotype"/>
          <w:b/>
        </w:rPr>
      </w:pPr>
    </w:p>
    <w:p w14:paraId="40FD29C3" w14:textId="77777777" w:rsidR="008D2E40" w:rsidRPr="00AC1EFD" w:rsidRDefault="00104978" w:rsidP="00AC1EFD">
      <w:pPr>
        <w:spacing w:line="360" w:lineRule="auto"/>
        <w:ind w:right="50"/>
        <w:jc w:val="both"/>
        <w:rPr>
          <w:rFonts w:ascii="Palatino Linotype" w:eastAsia="Palatino Linotype" w:hAnsi="Palatino Linotype" w:cs="Palatino Linotype"/>
          <w:b/>
        </w:rPr>
      </w:pPr>
      <w:r w:rsidRPr="00AC1EFD">
        <w:rPr>
          <w:rFonts w:ascii="Palatino Linotype" w:eastAsia="Palatino Linotype" w:hAnsi="Palatino Linotype" w:cs="Palatino Linotype"/>
          <w:b/>
          <w:sz w:val="28"/>
          <w:szCs w:val="28"/>
        </w:rPr>
        <w:t>PRIMERO</w:t>
      </w:r>
      <w:r w:rsidRPr="00AC1EFD">
        <w:rPr>
          <w:rFonts w:ascii="Palatino Linotype" w:eastAsia="Palatino Linotype" w:hAnsi="Palatino Linotype" w:cs="Palatino Linotype"/>
          <w:b/>
        </w:rPr>
        <w:t>.</w:t>
      </w:r>
      <w:r w:rsidRPr="00AC1EFD">
        <w:rPr>
          <w:rFonts w:ascii="Palatino Linotype" w:eastAsia="Palatino Linotype" w:hAnsi="Palatino Linotype" w:cs="Palatino Linotype"/>
        </w:rPr>
        <w:t xml:space="preserve"> </w:t>
      </w:r>
      <w:r w:rsidRPr="00AC1EFD">
        <w:rPr>
          <w:rFonts w:ascii="Palatino Linotype" w:eastAsia="Palatino Linotype" w:hAnsi="Palatino Linotype" w:cs="Palatino Linotype"/>
          <w:b/>
        </w:rPr>
        <w:t>Competencia</w:t>
      </w:r>
      <w:r w:rsidRPr="00AC1EFD">
        <w:rPr>
          <w:rFonts w:ascii="Palatino Linotype" w:eastAsia="Palatino Linotype" w:hAnsi="Palatino Linotype" w:cs="Palatino Linotype"/>
        </w:rPr>
        <w:t>.</w:t>
      </w:r>
      <w:r w:rsidRPr="00AC1EFD">
        <w:rPr>
          <w:rFonts w:ascii="Palatino Linotype" w:eastAsia="Palatino Linotype" w:hAnsi="Palatino Linotype" w:cs="Palatino Linotype"/>
          <w:b/>
        </w:rPr>
        <w:t xml:space="preserve"> </w:t>
      </w:r>
    </w:p>
    <w:p w14:paraId="4B37E399" w14:textId="77777777" w:rsidR="008D2E40" w:rsidRPr="00AC1EFD" w:rsidRDefault="00104978" w:rsidP="00AC1EFD">
      <w:pPr>
        <w:spacing w:line="360" w:lineRule="auto"/>
        <w:ind w:right="50"/>
        <w:jc w:val="both"/>
        <w:rPr>
          <w:rFonts w:ascii="Palatino Linotype" w:eastAsia="Palatino Linotype" w:hAnsi="Palatino Linotype" w:cs="Palatino Linotype"/>
        </w:rPr>
      </w:pPr>
      <w:r w:rsidRPr="00AC1EFD">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los presentes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3A23428B" w14:textId="77777777" w:rsidR="008D2E40" w:rsidRDefault="008D2E40" w:rsidP="00AC1EFD">
      <w:pPr>
        <w:spacing w:line="360" w:lineRule="auto"/>
        <w:jc w:val="both"/>
        <w:rPr>
          <w:rFonts w:ascii="Palatino Linotype" w:eastAsia="Palatino Linotype" w:hAnsi="Palatino Linotype" w:cs="Palatino Linotype"/>
          <w:b/>
        </w:rPr>
      </w:pPr>
    </w:p>
    <w:p w14:paraId="173361A9" w14:textId="77777777" w:rsidR="00AC1EFD" w:rsidRPr="00AC1EFD" w:rsidRDefault="00AC1EFD" w:rsidP="00AC1EFD">
      <w:pPr>
        <w:spacing w:line="360" w:lineRule="auto"/>
        <w:jc w:val="both"/>
        <w:rPr>
          <w:rFonts w:ascii="Palatino Linotype" w:eastAsia="Palatino Linotype" w:hAnsi="Palatino Linotype" w:cs="Palatino Linotype"/>
          <w:b/>
        </w:rPr>
      </w:pPr>
    </w:p>
    <w:p w14:paraId="75BC9FCA" w14:textId="77777777" w:rsidR="008D2E40" w:rsidRPr="00AC1EFD" w:rsidRDefault="00104978" w:rsidP="00AC1EFD">
      <w:pPr>
        <w:spacing w:line="360" w:lineRule="auto"/>
        <w:jc w:val="both"/>
        <w:rPr>
          <w:rFonts w:ascii="Palatino Linotype" w:eastAsia="Palatino Linotype" w:hAnsi="Palatino Linotype" w:cs="Palatino Linotype"/>
          <w:b/>
        </w:rPr>
      </w:pPr>
      <w:r w:rsidRPr="00AC1EFD">
        <w:rPr>
          <w:rFonts w:ascii="Palatino Linotype" w:eastAsia="Palatino Linotype" w:hAnsi="Palatino Linotype" w:cs="Palatino Linotype"/>
          <w:b/>
          <w:sz w:val="28"/>
          <w:szCs w:val="28"/>
        </w:rPr>
        <w:lastRenderedPageBreak/>
        <w:t>SEGUNDO</w:t>
      </w:r>
      <w:r w:rsidRPr="00AC1EFD">
        <w:rPr>
          <w:rFonts w:ascii="Palatino Linotype" w:eastAsia="Palatino Linotype" w:hAnsi="Palatino Linotype" w:cs="Palatino Linotype"/>
          <w:b/>
        </w:rPr>
        <w:t xml:space="preserve">. Interés. </w:t>
      </w:r>
    </w:p>
    <w:p w14:paraId="604B0BA8" w14:textId="77777777" w:rsidR="008D2E40" w:rsidRPr="00AC1EFD" w:rsidRDefault="00104978" w:rsidP="00AC1EFD">
      <w:pPr>
        <w:spacing w:line="360" w:lineRule="auto"/>
        <w:jc w:val="both"/>
        <w:rPr>
          <w:rFonts w:ascii="Palatino Linotype" w:eastAsia="Palatino Linotype" w:hAnsi="Palatino Linotype" w:cs="Palatino Linotype"/>
          <w:b/>
        </w:rPr>
      </w:pPr>
      <w:r w:rsidRPr="00AC1EFD">
        <w:rPr>
          <w:rFonts w:ascii="Palatino Linotype" w:eastAsia="Palatino Linotype" w:hAnsi="Palatino Linotype" w:cs="Palatino Linotype"/>
        </w:rPr>
        <w:t xml:space="preserve">Los Recursos de Revisión materia del presente estudio fueron interpuestos por parte legítima, en atención a que se presentó por </w:t>
      </w:r>
      <w:r w:rsidRPr="00AC1EFD">
        <w:rPr>
          <w:rFonts w:ascii="Palatino Linotype" w:eastAsia="Palatino Linotype" w:hAnsi="Palatino Linotype" w:cs="Palatino Linotype"/>
          <w:b/>
        </w:rPr>
        <w:t>EL RECURRENTE,</w:t>
      </w:r>
      <w:r w:rsidRPr="00AC1EFD">
        <w:rPr>
          <w:rFonts w:ascii="Palatino Linotype" w:eastAsia="Palatino Linotype" w:hAnsi="Palatino Linotype" w:cs="Palatino Linotype"/>
        </w:rPr>
        <w:t xml:space="preserve"> quien es la misma persona que formuló la solicitud de acceso a la información pública al </w:t>
      </w:r>
      <w:r w:rsidRPr="00AC1EFD">
        <w:rPr>
          <w:rFonts w:ascii="Palatino Linotype" w:eastAsia="Palatino Linotype" w:hAnsi="Palatino Linotype" w:cs="Palatino Linotype"/>
          <w:b/>
        </w:rPr>
        <w:t xml:space="preserve">SUJETO OBLIGADO, </w:t>
      </w:r>
      <w:r w:rsidRPr="00AC1EFD">
        <w:rPr>
          <w:rFonts w:ascii="Palatino Linotype" w:eastAsia="Palatino Linotype" w:hAnsi="Palatino Linotype" w:cs="Palatino Linotype"/>
        </w:rPr>
        <w:t xml:space="preserve">pues para ello, es necesario que el particular ingrese al </w:t>
      </w:r>
      <w:r w:rsidRPr="00AC1EFD">
        <w:rPr>
          <w:rFonts w:ascii="Palatino Linotype" w:eastAsia="Palatino Linotype" w:hAnsi="Palatino Linotype" w:cs="Palatino Linotype"/>
          <w:b/>
        </w:rPr>
        <w:t xml:space="preserve">SAIMEX </w:t>
      </w:r>
      <w:r w:rsidRPr="00AC1EFD">
        <w:rPr>
          <w:rFonts w:ascii="Palatino Linotype" w:eastAsia="Palatino Linotype" w:hAnsi="Palatino Linotype" w:cs="Palatino Linotype"/>
        </w:rPr>
        <w:t>mediante la utilización de su clave de usuario y contraseña.</w:t>
      </w:r>
    </w:p>
    <w:p w14:paraId="3A0B0EDD" w14:textId="77777777" w:rsidR="008D2E40" w:rsidRPr="00AC1EFD" w:rsidRDefault="008D2E40" w:rsidP="00AC1EFD">
      <w:pPr>
        <w:spacing w:line="360" w:lineRule="auto"/>
        <w:jc w:val="both"/>
        <w:rPr>
          <w:rFonts w:ascii="Palatino Linotype" w:eastAsia="Palatino Linotype" w:hAnsi="Palatino Linotype" w:cs="Palatino Linotype"/>
          <w:b/>
        </w:rPr>
      </w:pPr>
    </w:p>
    <w:p w14:paraId="5545FE2A" w14:textId="77777777" w:rsidR="008D2E40" w:rsidRPr="00AC1EFD" w:rsidRDefault="00104978" w:rsidP="00AC1EFD">
      <w:pPr>
        <w:widowControl w:val="0"/>
        <w:pBdr>
          <w:top w:val="nil"/>
          <w:left w:val="nil"/>
          <w:bottom w:val="nil"/>
          <w:right w:val="nil"/>
          <w:between w:val="nil"/>
        </w:pBdr>
        <w:tabs>
          <w:tab w:val="left" w:pos="1701"/>
        </w:tabs>
        <w:spacing w:line="360" w:lineRule="auto"/>
        <w:ind w:right="49"/>
        <w:jc w:val="both"/>
        <w:rPr>
          <w:rFonts w:ascii="Palatino Linotype" w:eastAsia="Palatino Linotype" w:hAnsi="Palatino Linotype" w:cs="Palatino Linotype"/>
          <w:b/>
        </w:rPr>
      </w:pPr>
      <w:r w:rsidRPr="00AC1EFD">
        <w:rPr>
          <w:rFonts w:ascii="Palatino Linotype" w:eastAsia="Palatino Linotype" w:hAnsi="Palatino Linotype" w:cs="Palatino Linotype"/>
          <w:b/>
          <w:sz w:val="28"/>
          <w:szCs w:val="28"/>
        </w:rPr>
        <w:t xml:space="preserve">TERCERO. </w:t>
      </w:r>
      <w:r w:rsidRPr="00AC1EFD">
        <w:rPr>
          <w:rFonts w:ascii="Palatino Linotype" w:eastAsia="Palatino Linotype" w:hAnsi="Palatino Linotype" w:cs="Palatino Linotype"/>
        </w:rPr>
        <w:t xml:space="preserve">Los Recursos de Revisión fueron interpuestos dentro del plazo de quince días hábiles, contados a partir del día siguiente al que </w:t>
      </w:r>
      <w:r w:rsidRPr="00AC1EFD">
        <w:rPr>
          <w:rFonts w:ascii="Palatino Linotype" w:eastAsia="Palatino Linotype" w:hAnsi="Palatino Linotype" w:cs="Palatino Linotype"/>
          <w:b/>
        </w:rPr>
        <w:t xml:space="preserve">EL RECURRENTE </w:t>
      </w:r>
      <w:r w:rsidRPr="00AC1EFD">
        <w:rPr>
          <w:rFonts w:ascii="Palatino Linotype" w:eastAsia="Palatino Linotype" w:hAnsi="Palatino Linotype" w:cs="Palatino Linotype"/>
        </w:rPr>
        <w:t>tuvo conocimiento de la respuesta impugnada; tal y como, lo prevé el artículo 178 de la Ley de Transparencia y Acceso a la Información Pública del Estado de México y Municipios, que establece:</w:t>
      </w:r>
    </w:p>
    <w:p w14:paraId="79346ED7" w14:textId="77777777" w:rsidR="008D2E40" w:rsidRPr="00AC1EFD" w:rsidRDefault="008D2E40" w:rsidP="00AC1EFD">
      <w:pPr>
        <w:ind w:left="720" w:right="709"/>
        <w:jc w:val="both"/>
        <w:rPr>
          <w:rFonts w:ascii="Palatino Linotype" w:eastAsia="Palatino Linotype" w:hAnsi="Palatino Linotype" w:cs="Palatino Linotype"/>
          <w:i/>
          <w:sz w:val="22"/>
          <w:szCs w:val="22"/>
        </w:rPr>
      </w:pPr>
    </w:p>
    <w:p w14:paraId="6B8D2949" w14:textId="77777777" w:rsidR="008D2E40" w:rsidRPr="00AC1EFD" w:rsidRDefault="00104978" w:rsidP="00AC1EFD">
      <w:pPr>
        <w:ind w:left="851" w:right="899"/>
        <w:jc w:val="both"/>
        <w:rPr>
          <w:rFonts w:ascii="Palatino Linotype" w:eastAsia="Palatino Linotype" w:hAnsi="Palatino Linotype" w:cs="Palatino Linotype"/>
          <w:i/>
          <w:sz w:val="22"/>
          <w:szCs w:val="22"/>
        </w:rPr>
      </w:pPr>
      <w:r w:rsidRPr="00AC1EFD">
        <w:rPr>
          <w:rFonts w:ascii="Palatino Linotype" w:eastAsia="Palatino Linotype" w:hAnsi="Palatino Linotype" w:cs="Palatino Linotype"/>
          <w:i/>
          <w:sz w:val="22"/>
          <w:szCs w:val="22"/>
        </w:rPr>
        <w:t>“</w:t>
      </w:r>
      <w:r w:rsidRPr="00AC1EFD">
        <w:rPr>
          <w:rFonts w:ascii="Palatino Linotype" w:eastAsia="Palatino Linotype" w:hAnsi="Palatino Linotype" w:cs="Palatino Linotype"/>
          <w:b/>
          <w:i/>
          <w:sz w:val="22"/>
          <w:szCs w:val="22"/>
        </w:rPr>
        <w:t>Artículo 178.</w:t>
      </w:r>
      <w:r w:rsidRPr="00AC1EFD">
        <w:rPr>
          <w:rFonts w:ascii="Palatino Linotype" w:eastAsia="Palatino Linotype" w:hAnsi="Palatino Linotype" w:cs="Palatino Linotype"/>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2175C70A" w14:textId="77777777" w:rsidR="008D2E40" w:rsidRPr="00AC1EFD" w:rsidRDefault="008D2E40" w:rsidP="00AC1EFD">
      <w:pPr>
        <w:ind w:left="851" w:right="899"/>
        <w:jc w:val="both"/>
        <w:rPr>
          <w:rFonts w:ascii="Palatino Linotype" w:eastAsia="Palatino Linotype" w:hAnsi="Palatino Linotype" w:cs="Palatino Linotype"/>
          <w:i/>
          <w:sz w:val="22"/>
          <w:szCs w:val="22"/>
        </w:rPr>
      </w:pPr>
    </w:p>
    <w:p w14:paraId="3E61854D" w14:textId="77777777" w:rsidR="008D2E40" w:rsidRPr="00AC1EFD" w:rsidRDefault="00104978" w:rsidP="00AC1EFD">
      <w:pPr>
        <w:ind w:left="851" w:right="899"/>
        <w:jc w:val="both"/>
        <w:rPr>
          <w:rFonts w:ascii="Palatino Linotype" w:eastAsia="Palatino Linotype" w:hAnsi="Palatino Linotype" w:cs="Palatino Linotype"/>
          <w:i/>
          <w:sz w:val="22"/>
          <w:szCs w:val="22"/>
        </w:rPr>
      </w:pPr>
      <w:r w:rsidRPr="00AC1EFD">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3E43BD6E" w14:textId="77777777" w:rsidR="008D2E40" w:rsidRPr="00AC1EFD" w:rsidRDefault="008D2E40" w:rsidP="00AC1EFD">
      <w:pPr>
        <w:ind w:left="851" w:right="899"/>
        <w:jc w:val="both"/>
        <w:rPr>
          <w:rFonts w:ascii="Palatino Linotype" w:eastAsia="Palatino Linotype" w:hAnsi="Palatino Linotype" w:cs="Palatino Linotype"/>
          <w:i/>
          <w:sz w:val="22"/>
          <w:szCs w:val="22"/>
        </w:rPr>
      </w:pPr>
    </w:p>
    <w:p w14:paraId="47C6F25D" w14:textId="77777777" w:rsidR="008D2E40" w:rsidRPr="00AC1EFD" w:rsidRDefault="00104978" w:rsidP="00AC1EFD">
      <w:pPr>
        <w:ind w:left="851" w:right="899"/>
        <w:jc w:val="both"/>
        <w:rPr>
          <w:rFonts w:ascii="Palatino Linotype" w:eastAsia="Palatino Linotype" w:hAnsi="Palatino Linotype" w:cs="Palatino Linotype"/>
          <w:i/>
          <w:sz w:val="22"/>
          <w:szCs w:val="22"/>
        </w:rPr>
      </w:pPr>
      <w:r w:rsidRPr="00AC1EFD">
        <w:rPr>
          <w:rFonts w:ascii="Palatino Linotype" w:eastAsia="Palatino Linotype" w:hAnsi="Palatino Linotype" w:cs="Palatino Linotype"/>
          <w:i/>
          <w:sz w:val="22"/>
          <w:szCs w:val="22"/>
        </w:rPr>
        <w:t>En el caso de que se interponga ante la Unidad de Transparencia, ésta deberá remitir el Recurso de Revisión al Instituto a más tardar al día siguiente de haberlo recibido.”</w:t>
      </w:r>
    </w:p>
    <w:p w14:paraId="364CA59D" w14:textId="77777777" w:rsidR="008D2E40" w:rsidRPr="00AC1EFD" w:rsidRDefault="008D2E40" w:rsidP="00AC1EFD">
      <w:pPr>
        <w:ind w:right="709"/>
        <w:jc w:val="both"/>
        <w:rPr>
          <w:rFonts w:ascii="Palatino Linotype" w:eastAsia="Palatino Linotype" w:hAnsi="Palatino Linotype" w:cs="Palatino Linotype"/>
          <w:i/>
          <w:sz w:val="22"/>
          <w:szCs w:val="22"/>
        </w:rPr>
      </w:pPr>
    </w:p>
    <w:p w14:paraId="357A4AFB" w14:textId="77777777" w:rsidR="008D2E40" w:rsidRPr="00AC1EFD" w:rsidRDefault="00104978" w:rsidP="00AC1EFD">
      <w:pPr>
        <w:spacing w:line="360" w:lineRule="auto"/>
        <w:jc w:val="both"/>
        <w:rPr>
          <w:rFonts w:ascii="Palatino Linotype" w:eastAsia="Palatino Linotype" w:hAnsi="Palatino Linotype" w:cs="Palatino Linotype"/>
        </w:rPr>
      </w:pPr>
      <w:bookmarkStart w:id="2" w:name="_heading=h.30j0zll" w:colFirst="0" w:colLast="0"/>
      <w:bookmarkEnd w:id="2"/>
      <w:r w:rsidRPr="00AC1EFD">
        <w:rPr>
          <w:rFonts w:ascii="Palatino Linotype" w:eastAsia="Palatino Linotype" w:hAnsi="Palatino Linotype" w:cs="Palatino Linotype"/>
        </w:rPr>
        <w:t xml:space="preserve">En esa tesitura, atendiendo a que </w:t>
      </w:r>
      <w:r w:rsidRPr="00AC1EFD">
        <w:rPr>
          <w:rFonts w:ascii="Palatino Linotype" w:eastAsia="Palatino Linotype" w:hAnsi="Palatino Linotype" w:cs="Palatino Linotype"/>
          <w:b/>
        </w:rPr>
        <w:t>EL SUJETO OBLIGADO</w:t>
      </w:r>
      <w:r w:rsidRPr="00AC1EFD">
        <w:rPr>
          <w:rFonts w:ascii="Palatino Linotype" w:eastAsia="Palatino Linotype" w:hAnsi="Palatino Linotype" w:cs="Palatino Linotype"/>
        </w:rPr>
        <w:t xml:space="preserve"> notificó las respuestas a  la solicitudes de acceso a la Información Pública objeto del presente recurso el </w:t>
      </w:r>
      <w:r w:rsidRPr="00AC1EFD">
        <w:rPr>
          <w:rFonts w:ascii="Palatino Linotype" w:eastAsia="Palatino Linotype" w:hAnsi="Palatino Linotype" w:cs="Palatino Linotype"/>
          <w:b/>
        </w:rPr>
        <w:t>dos de octubre de dos mil veintitrés</w:t>
      </w:r>
      <w:r w:rsidRPr="00AC1EFD">
        <w:rPr>
          <w:rFonts w:ascii="Palatino Linotype" w:eastAsia="Palatino Linotype" w:hAnsi="Palatino Linotype" w:cs="Palatino Linotype"/>
        </w:rPr>
        <w:t xml:space="preserve">; el plazo de quince días hábiles que el artículo 178 de la Ley </w:t>
      </w:r>
      <w:r w:rsidRPr="00AC1EFD">
        <w:rPr>
          <w:rFonts w:ascii="Palatino Linotype" w:eastAsia="Palatino Linotype" w:hAnsi="Palatino Linotype" w:cs="Palatino Linotype"/>
        </w:rPr>
        <w:lastRenderedPageBreak/>
        <w:t xml:space="preserve">de la materia otorga a </w:t>
      </w:r>
      <w:r w:rsidRPr="00AC1EFD">
        <w:rPr>
          <w:rFonts w:ascii="Palatino Linotype" w:eastAsia="Palatino Linotype" w:hAnsi="Palatino Linotype" w:cs="Palatino Linotype"/>
          <w:b/>
        </w:rPr>
        <w:t>EL RECURRENTE</w:t>
      </w:r>
      <w:r w:rsidRPr="00AC1EFD">
        <w:rPr>
          <w:rFonts w:ascii="Palatino Linotype" w:eastAsia="Palatino Linotype" w:hAnsi="Palatino Linotype" w:cs="Palatino Linotype"/>
        </w:rPr>
        <w:t xml:space="preserve"> para presentar el respectivo Recurso de Revisión, transcurrió del </w:t>
      </w:r>
      <w:r w:rsidRPr="00AC1EFD">
        <w:rPr>
          <w:rFonts w:ascii="Palatino Linotype" w:eastAsia="Palatino Linotype" w:hAnsi="Palatino Linotype" w:cs="Palatino Linotype"/>
          <w:b/>
        </w:rPr>
        <w:t>tres al veintitrés de octubre de dos mil veintitrés</w:t>
      </w:r>
      <w:r w:rsidRPr="00AC1EFD">
        <w:rPr>
          <w:rFonts w:ascii="Palatino Linotype" w:eastAsia="Palatino Linotype" w:hAnsi="Palatino Linotype" w:cs="Palatino Linotype"/>
        </w:rPr>
        <w:t>, sin contemplar en el cómputo los días sábados y domingos, considerados como días inhábiles, en términos del artículo 3, fracción X de la Ley de Transparencia y Acceso a la Información Pública del Estado de México y Municipios.</w:t>
      </w:r>
    </w:p>
    <w:p w14:paraId="2F9B5BF2" w14:textId="77777777" w:rsidR="008D2E40" w:rsidRPr="00AC1EFD" w:rsidRDefault="008D2E40" w:rsidP="00AC1EFD">
      <w:pPr>
        <w:spacing w:line="360" w:lineRule="auto"/>
        <w:jc w:val="both"/>
        <w:rPr>
          <w:rFonts w:ascii="Palatino Linotype" w:eastAsia="Palatino Linotype" w:hAnsi="Palatino Linotype" w:cs="Palatino Linotype"/>
        </w:rPr>
      </w:pPr>
    </w:p>
    <w:p w14:paraId="762327CE" w14:textId="77777777" w:rsidR="008D2E40" w:rsidRPr="00AC1EFD" w:rsidRDefault="00104978" w:rsidP="00AC1EFD">
      <w:pPr>
        <w:spacing w:line="360" w:lineRule="auto"/>
        <w:ind w:right="49"/>
        <w:jc w:val="both"/>
        <w:rPr>
          <w:rFonts w:ascii="Palatino Linotype" w:eastAsia="Palatino Linotype" w:hAnsi="Palatino Linotype" w:cs="Palatino Linotype"/>
        </w:rPr>
      </w:pPr>
      <w:r w:rsidRPr="00AC1EFD">
        <w:rPr>
          <w:rFonts w:ascii="Palatino Linotype" w:eastAsia="Palatino Linotype" w:hAnsi="Palatino Linotype" w:cs="Palatino Linotype"/>
        </w:rPr>
        <w:t xml:space="preserve">En ese tenor, se reitera que, si el Recurso de Revisión que nos ocupa, se interpusieron el </w:t>
      </w:r>
      <w:r w:rsidRPr="00AC1EFD">
        <w:rPr>
          <w:rFonts w:ascii="Palatino Linotype" w:eastAsia="Palatino Linotype" w:hAnsi="Palatino Linotype" w:cs="Palatino Linotype"/>
          <w:b/>
        </w:rPr>
        <w:t>tres de octubre de dos mil veintitrés</w:t>
      </w:r>
      <w:r w:rsidRPr="00AC1EFD">
        <w:rPr>
          <w:rFonts w:ascii="Palatino Linotype" w:eastAsia="Palatino Linotype" w:hAnsi="Palatino Linotype" w:cs="Palatino Linotype"/>
        </w:rPr>
        <w:t>, éste se encuentra dentro del margen temporal previsto en el artículo 178 de la Ley de la materia y, por tanto, su interposición se considera oportuna.</w:t>
      </w:r>
    </w:p>
    <w:p w14:paraId="3DBB0252" w14:textId="77777777" w:rsidR="008D2E40" w:rsidRPr="00AC1EFD" w:rsidRDefault="008D2E40" w:rsidP="00AC1EFD">
      <w:pPr>
        <w:spacing w:line="360" w:lineRule="auto"/>
        <w:ind w:right="49"/>
        <w:jc w:val="both"/>
        <w:rPr>
          <w:rFonts w:ascii="Palatino Linotype" w:eastAsia="Palatino Linotype" w:hAnsi="Palatino Linotype" w:cs="Palatino Linotype"/>
          <w:b/>
          <w:sz w:val="28"/>
          <w:szCs w:val="28"/>
        </w:rPr>
      </w:pPr>
    </w:p>
    <w:p w14:paraId="4A54E0A0" w14:textId="77777777" w:rsidR="008D2E40" w:rsidRPr="00AC1EFD" w:rsidRDefault="00104978" w:rsidP="00AC1EFD">
      <w:pPr>
        <w:spacing w:line="360" w:lineRule="auto"/>
        <w:ind w:right="49"/>
        <w:jc w:val="both"/>
        <w:rPr>
          <w:rFonts w:ascii="Palatino Linotype" w:eastAsia="Palatino Linotype" w:hAnsi="Palatino Linotype" w:cs="Palatino Linotype"/>
        </w:rPr>
      </w:pPr>
      <w:r w:rsidRPr="00AC1EFD">
        <w:rPr>
          <w:rFonts w:ascii="Palatino Linotype" w:eastAsia="Palatino Linotype" w:hAnsi="Palatino Linotype" w:cs="Palatino Linotype"/>
          <w:b/>
          <w:sz w:val="28"/>
          <w:szCs w:val="28"/>
        </w:rPr>
        <w:t>CUARTO.</w:t>
      </w:r>
      <w:r w:rsidRPr="00AC1EFD">
        <w:rPr>
          <w:rFonts w:ascii="Palatino Linotype" w:eastAsia="Palatino Linotype" w:hAnsi="Palatino Linotype" w:cs="Palatino Linotype"/>
          <w:b/>
        </w:rPr>
        <w:t xml:space="preserve"> Justificación de la Acumulación de los Recursos.</w:t>
      </w:r>
      <w:r w:rsidRPr="00AC1EFD">
        <w:rPr>
          <w:rFonts w:ascii="Palatino Linotype" w:eastAsia="Palatino Linotype" w:hAnsi="Palatino Linotype" w:cs="Palatino Linotype"/>
        </w:rPr>
        <w:t xml:space="preserve"> </w:t>
      </w:r>
    </w:p>
    <w:p w14:paraId="353A35FD" w14:textId="77777777" w:rsidR="008D2E40" w:rsidRPr="00AC1EFD" w:rsidRDefault="00104978" w:rsidP="00AC1EFD">
      <w:pPr>
        <w:widowControl w:val="0"/>
        <w:spacing w:line="360" w:lineRule="auto"/>
        <w:jc w:val="both"/>
        <w:rPr>
          <w:rFonts w:ascii="Palatino Linotype" w:eastAsia="Palatino Linotype" w:hAnsi="Palatino Linotype" w:cs="Palatino Linotype"/>
        </w:rPr>
      </w:pPr>
      <w:r w:rsidRPr="00AC1EFD">
        <w:rPr>
          <w:rFonts w:ascii="Palatino Linotype" w:eastAsia="Palatino Linotype" w:hAnsi="Palatino Linotype" w:cs="Palatino Linotype"/>
        </w:rPr>
        <w:t xml:space="preserve">De las constancias que obran en los expedientes, se advierte que los Recursos de Revisión fueron presentados por el mismo </w:t>
      </w:r>
      <w:r w:rsidRPr="00AC1EFD">
        <w:rPr>
          <w:rFonts w:ascii="Palatino Linotype" w:eastAsia="Palatino Linotype" w:hAnsi="Palatino Linotype" w:cs="Palatino Linotype"/>
          <w:b/>
        </w:rPr>
        <w:t xml:space="preserve">RECURRENTE </w:t>
      </w:r>
      <w:r w:rsidRPr="00AC1EFD">
        <w:rPr>
          <w:rFonts w:ascii="Palatino Linotype" w:eastAsia="Palatino Linotype" w:hAnsi="Palatino Linotype" w:cs="Palatino Linotype"/>
        </w:rPr>
        <w:t xml:space="preserve">ante el mismo </w:t>
      </w:r>
      <w:r w:rsidRPr="00AC1EFD">
        <w:rPr>
          <w:rFonts w:ascii="Palatino Linotype" w:eastAsia="Palatino Linotype" w:hAnsi="Palatino Linotype" w:cs="Palatino Linotype"/>
          <w:b/>
        </w:rPr>
        <w:t>SUJETO OBLIGADO</w:t>
      </w:r>
      <w:r w:rsidRPr="00AC1EFD">
        <w:rPr>
          <w:rFonts w:ascii="Palatino Linotype" w:eastAsia="Palatino Linotype" w:hAnsi="Palatino Linotype" w:cs="Palatino Linotype"/>
        </w:rPr>
        <w:t>, aunado a que resulta conveniente su trámite de forma unificada por economía procesal y a fin de evitar la emisión de resoluciones contradictorias; por lo que, fue procedente que se decretara su acumulación, de conformidad con lo dispuesto en el artículo 18 del Código de Procedimientos Administrativos del Estado de México, de aplicación supletoria en términos del ordinal 195 de la Ley de Transparencia y Acceso a la Información Pública del Estado de México y Municipios y los diversos los artículos 66 y 70 de los Lineamientos para el funcionamiento del Pleno y las Comisiones del Instituto de Transparencia, Acceso a la Información Pública y Protección de Datos Personales del Estado de México y Municipios.</w:t>
      </w:r>
    </w:p>
    <w:p w14:paraId="529ADFDB" w14:textId="77777777" w:rsidR="008D2E40" w:rsidRPr="00AC1EFD" w:rsidRDefault="00104978" w:rsidP="00AC1EFD">
      <w:pPr>
        <w:tabs>
          <w:tab w:val="center" w:pos="4252"/>
          <w:tab w:val="right" w:pos="8504"/>
        </w:tabs>
        <w:spacing w:line="360" w:lineRule="auto"/>
        <w:jc w:val="both"/>
        <w:rPr>
          <w:rFonts w:ascii="Palatino Linotype" w:eastAsia="Palatino Linotype" w:hAnsi="Palatino Linotype" w:cs="Palatino Linotype"/>
        </w:rPr>
      </w:pPr>
      <w:r w:rsidRPr="00AC1EFD">
        <w:rPr>
          <w:rFonts w:ascii="Palatino Linotype" w:eastAsia="Palatino Linotype" w:hAnsi="Palatino Linotype" w:cs="Palatino Linotype"/>
          <w:sz w:val="22"/>
          <w:szCs w:val="22"/>
        </w:rPr>
        <w:lastRenderedPageBreak/>
        <w:t xml:space="preserve">De </w:t>
      </w:r>
      <w:r w:rsidRPr="00AC1EFD">
        <w:rPr>
          <w:rFonts w:ascii="Palatino Linotype" w:eastAsia="Palatino Linotype" w:hAnsi="Palatino Linotype" w:cs="Palatino Linotype"/>
        </w:rPr>
        <w:t>lo dispuesto en la normativa anterior, dicha acumulación procede cuando:</w:t>
      </w:r>
    </w:p>
    <w:p w14:paraId="1A8AACE7" w14:textId="77777777" w:rsidR="008D2E40" w:rsidRPr="00AC1EFD" w:rsidRDefault="00104978" w:rsidP="00AC1EFD">
      <w:pPr>
        <w:numPr>
          <w:ilvl w:val="0"/>
          <w:numId w:val="3"/>
        </w:numPr>
        <w:tabs>
          <w:tab w:val="center" w:pos="4252"/>
          <w:tab w:val="right" w:pos="8504"/>
        </w:tabs>
        <w:spacing w:line="360" w:lineRule="auto"/>
        <w:ind w:left="851" w:right="757" w:hanging="142"/>
        <w:jc w:val="both"/>
        <w:rPr>
          <w:rFonts w:ascii="Palatino Linotype" w:eastAsia="Palatino Linotype" w:hAnsi="Palatino Linotype" w:cs="Palatino Linotype"/>
        </w:rPr>
      </w:pPr>
      <w:r w:rsidRPr="00AC1EFD">
        <w:rPr>
          <w:rFonts w:ascii="Palatino Linotype" w:eastAsia="Palatino Linotype" w:hAnsi="Palatino Linotype" w:cs="Palatino Linotype"/>
          <w:b/>
        </w:rPr>
        <w:t>El solicitante y la información referida sean las mismas</w:t>
      </w:r>
      <w:r w:rsidRPr="00AC1EFD">
        <w:rPr>
          <w:rFonts w:ascii="Palatino Linotype" w:eastAsia="Palatino Linotype" w:hAnsi="Palatino Linotype" w:cs="Palatino Linotype"/>
        </w:rPr>
        <w:t>;</w:t>
      </w:r>
    </w:p>
    <w:p w14:paraId="5517D350" w14:textId="77777777" w:rsidR="008D2E40" w:rsidRPr="00AC1EFD" w:rsidRDefault="00104978" w:rsidP="00AC1EFD">
      <w:pPr>
        <w:numPr>
          <w:ilvl w:val="0"/>
          <w:numId w:val="3"/>
        </w:numPr>
        <w:tabs>
          <w:tab w:val="center" w:pos="4252"/>
          <w:tab w:val="right" w:pos="8504"/>
        </w:tabs>
        <w:spacing w:line="360" w:lineRule="auto"/>
        <w:ind w:left="851" w:right="757" w:hanging="142"/>
        <w:jc w:val="both"/>
        <w:rPr>
          <w:rFonts w:ascii="Palatino Linotype" w:eastAsia="Palatino Linotype" w:hAnsi="Palatino Linotype" w:cs="Palatino Linotype"/>
        </w:rPr>
      </w:pPr>
      <w:r w:rsidRPr="00AC1EFD">
        <w:rPr>
          <w:rFonts w:ascii="Palatino Linotype" w:eastAsia="Palatino Linotype" w:hAnsi="Palatino Linotype" w:cs="Palatino Linotype"/>
          <w:b/>
        </w:rPr>
        <w:t>Las partes o los actos impugnados sean iguales</w:t>
      </w:r>
      <w:r w:rsidRPr="00AC1EFD">
        <w:rPr>
          <w:rFonts w:ascii="Palatino Linotype" w:eastAsia="Palatino Linotype" w:hAnsi="Palatino Linotype" w:cs="Palatino Linotype"/>
        </w:rPr>
        <w:t>;</w:t>
      </w:r>
    </w:p>
    <w:p w14:paraId="0E128326" w14:textId="77777777" w:rsidR="008D2E40" w:rsidRPr="00AC1EFD" w:rsidRDefault="00104978" w:rsidP="00AC1EFD">
      <w:pPr>
        <w:numPr>
          <w:ilvl w:val="0"/>
          <w:numId w:val="3"/>
        </w:numPr>
        <w:tabs>
          <w:tab w:val="center" w:pos="4252"/>
          <w:tab w:val="right" w:pos="8504"/>
        </w:tabs>
        <w:spacing w:line="360" w:lineRule="auto"/>
        <w:ind w:left="851" w:right="757" w:hanging="142"/>
        <w:jc w:val="both"/>
        <w:rPr>
          <w:rFonts w:ascii="Palatino Linotype" w:eastAsia="Palatino Linotype" w:hAnsi="Palatino Linotype" w:cs="Palatino Linotype"/>
        </w:rPr>
      </w:pPr>
      <w:r w:rsidRPr="00AC1EFD">
        <w:rPr>
          <w:rFonts w:ascii="Palatino Linotype" w:eastAsia="Palatino Linotype" w:hAnsi="Palatino Linotype" w:cs="Palatino Linotype"/>
          <w:b/>
        </w:rPr>
        <w:t>Cuando se trate del mismo solicitante</w:t>
      </w:r>
      <w:r w:rsidRPr="00AC1EFD">
        <w:rPr>
          <w:rFonts w:ascii="Palatino Linotype" w:eastAsia="Palatino Linotype" w:hAnsi="Palatino Linotype" w:cs="Palatino Linotype"/>
        </w:rPr>
        <w:t>, el mismo Sujeto Obligado, aunque se trate de solicitudes diversas; y,</w:t>
      </w:r>
    </w:p>
    <w:p w14:paraId="773E0F89" w14:textId="77777777" w:rsidR="008D2E40" w:rsidRPr="00AC1EFD" w:rsidRDefault="00104978" w:rsidP="00AC1EFD">
      <w:pPr>
        <w:numPr>
          <w:ilvl w:val="0"/>
          <w:numId w:val="3"/>
        </w:numPr>
        <w:tabs>
          <w:tab w:val="center" w:pos="4252"/>
          <w:tab w:val="right" w:pos="8504"/>
        </w:tabs>
        <w:spacing w:line="360" w:lineRule="auto"/>
        <w:ind w:left="851" w:right="757" w:hanging="142"/>
        <w:jc w:val="both"/>
        <w:rPr>
          <w:rFonts w:ascii="Palatino Linotype" w:eastAsia="Palatino Linotype" w:hAnsi="Palatino Linotype" w:cs="Palatino Linotype"/>
        </w:rPr>
      </w:pPr>
      <w:r w:rsidRPr="00AC1EFD">
        <w:rPr>
          <w:rFonts w:ascii="Palatino Linotype" w:eastAsia="Palatino Linotype" w:hAnsi="Palatino Linotype" w:cs="Palatino Linotype"/>
          <w:b/>
        </w:rPr>
        <w:t>Resulte conveniente la resolución unificada de los asuntos</w:t>
      </w:r>
      <w:r w:rsidRPr="00AC1EFD">
        <w:rPr>
          <w:rFonts w:ascii="Palatino Linotype" w:eastAsia="Palatino Linotype" w:hAnsi="Palatino Linotype" w:cs="Palatino Linotype"/>
          <w:i/>
        </w:rPr>
        <w:t>.</w:t>
      </w:r>
    </w:p>
    <w:p w14:paraId="22E6E698" w14:textId="77777777" w:rsidR="008D2E40" w:rsidRPr="00AC1EFD" w:rsidRDefault="008D2E40" w:rsidP="00AC1EFD">
      <w:pPr>
        <w:tabs>
          <w:tab w:val="center" w:pos="4252"/>
          <w:tab w:val="right" w:pos="8504"/>
        </w:tabs>
        <w:spacing w:line="360" w:lineRule="auto"/>
        <w:jc w:val="both"/>
        <w:rPr>
          <w:rFonts w:ascii="Palatino Linotype" w:eastAsia="Palatino Linotype" w:hAnsi="Palatino Linotype" w:cs="Palatino Linotype"/>
        </w:rPr>
      </w:pPr>
    </w:p>
    <w:p w14:paraId="0F291762" w14:textId="77777777" w:rsidR="008D2E40" w:rsidRPr="00AC1EFD" w:rsidRDefault="00104978" w:rsidP="00AC1EFD">
      <w:pPr>
        <w:tabs>
          <w:tab w:val="center" w:pos="4252"/>
          <w:tab w:val="right" w:pos="8504"/>
        </w:tabs>
        <w:spacing w:line="360" w:lineRule="auto"/>
        <w:jc w:val="both"/>
        <w:rPr>
          <w:rFonts w:ascii="Palatino Linotype" w:eastAsia="Palatino Linotype" w:hAnsi="Palatino Linotype" w:cs="Palatino Linotype"/>
        </w:rPr>
      </w:pPr>
      <w:r w:rsidRPr="00AC1EFD">
        <w:rPr>
          <w:rFonts w:ascii="Palatino Linotype" w:eastAsia="Palatino Linotype" w:hAnsi="Palatino Linotype" w:cs="Palatino Linotype"/>
        </w:rPr>
        <w:t xml:space="preserve">Así, tal y como se mencionó anteriormente, los Recursos de Revisión que nos ocupan fueron interpuestos por el mismo </w:t>
      </w:r>
      <w:r w:rsidRPr="00AC1EFD">
        <w:rPr>
          <w:rFonts w:ascii="Palatino Linotype" w:eastAsia="Palatino Linotype" w:hAnsi="Palatino Linotype" w:cs="Palatino Linotype"/>
          <w:b/>
        </w:rPr>
        <w:t>RECURRENTE</w:t>
      </w:r>
      <w:r w:rsidRPr="00AC1EFD">
        <w:rPr>
          <w:rFonts w:ascii="Palatino Linotype" w:eastAsia="Palatino Linotype" w:hAnsi="Palatino Linotype" w:cs="Palatino Linotype"/>
        </w:rPr>
        <w:t xml:space="preserve"> ante el mismo </w:t>
      </w:r>
      <w:r w:rsidRPr="00AC1EFD">
        <w:rPr>
          <w:rFonts w:ascii="Palatino Linotype" w:eastAsia="Palatino Linotype" w:hAnsi="Palatino Linotype" w:cs="Palatino Linotype"/>
          <w:b/>
        </w:rPr>
        <w:t>SUJETO OBLIGADO</w:t>
      </w:r>
      <w:r w:rsidRPr="00AC1EFD">
        <w:rPr>
          <w:rFonts w:ascii="Palatino Linotype" w:eastAsia="Palatino Linotype" w:hAnsi="Palatino Linotype" w:cs="Palatino Linotype"/>
        </w:rPr>
        <w:t xml:space="preserve">; por lo que, resulta conveniente su resolución conjunta. </w:t>
      </w:r>
    </w:p>
    <w:p w14:paraId="3672CCFD" w14:textId="77777777" w:rsidR="008D2E40" w:rsidRPr="00AC1EFD" w:rsidRDefault="008D2E40" w:rsidP="00AC1EFD">
      <w:pPr>
        <w:spacing w:line="360" w:lineRule="auto"/>
        <w:jc w:val="both"/>
        <w:rPr>
          <w:rFonts w:ascii="Palatino Linotype" w:eastAsia="Palatino Linotype" w:hAnsi="Palatino Linotype" w:cs="Palatino Linotype"/>
          <w:b/>
        </w:rPr>
      </w:pPr>
    </w:p>
    <w:p w14:paraId="6D2EDD33" w14:textId="77777777" w:rsidR="008D2E40" w:rsidRPr="00AC1EFD" w:rsidRDefault="00104978" w:rsidP="00AC1EFD">
      <w:pPr>
        <w:spacing w:line="360" w:lineRule="auto"/>
        <w:ind w:right="49"/>
        <w:jc w:val="both"/>
        <w:rPr>
          <w:rFonts w:ascii="Palatino Linotype" w:eastAsia="Palatino Linotype" w:hAnsi="Palatino Linotype" w:cs="Palatino Linotype"/>
          <w:b/>
          <w:sz w:val="28"/>
          <w:szCs w:val="28"/>
        </w:rPr>
      </w:pPr>
      <w:r w:rsidRPr="00AC1EFD">
        <w:rPr>
          <w:rFonts w:ascii="Palatino Linotype" w:eastAsia="Palatino Linotype" w:hAnsi="Palatino Linotype" w:cs="Palatino Linotype"/>
          <w:b/>
          <w:sz w:val="28"/>
          <w:szCs w:val="28"/>
        </w:rPr>
        <w:t xml:space="preserve">QUINTO. Procedibilidad </w:t>
      </w:r>
    </w:p>
    <w:p w14:paraId="39E8DED2" w14:textId="77777777" w:rsidR="008D2E40" w:rsidRPr="00AC1EFD" w:rsidRDefault="00104978" w:rsidP="00AC1EFD">
      <w:pPr>
        <w:spacing w:line="360" w:lineRule="auto"/>
        <w:ind w:right="49"/>
        <w:jc w:val="both"/>
        <w:rPr>
          <w:rFonts w:ascii="Palatino Linotype" w:eastAsia="Palatino Linotype" w:hAnsi="Palatino Linotype" w:cs="Palatino Linotype"/>
        </w:rPr>
      </w:pPr>
      <w:r w:rsidRPr="00AC1EFD">
        <w:rPr>
          <w:rFonts w:ascii="Palatino Linotype" w:eastAsia="Palatino Linotype" w:hAnsi="Palatino Linotype" w:cs="Palatino Linotype"/>
        </w:rPr>
        <w:t xml:space="preserve">Resulta procedente la interposición de los Recursos y se concluye la acreditación plena de todos y cada uno de los elementos formales exigidos por el artículo 180, de la Ley de Transparencia y Acceso a la Información Pública del Estado de México y Municipios, que a la letra señalan: </w:t>
      </w:r>
    </w:p>
    <w:p w14:paraId="35B8EA58" w14:textId="77777777" w:rsidR="008D2E40" w:rsidRPr="00AC1EFD" w:rsidRDefault="008D2E40" w:rsidP="00AC1EFD">
      <w:pPr>
        <w:ind w:right="49"/>
        <w:jc w:val="both"/>
        <w:rPr>
          <w:rFonts w:ascii="Palatino Linotype" w:eastAsia="Palatino Linotype" w:hAnsi="Palatino Linotype" w:cs="Palatino Linotype"/>
          <w:b/>
        </w:rPr>
      </w:pPr>
    </w:p>
    <w:p w14:paraId="1202F376" w14:textId="77777777" w:rsidR="008D2E40" w:rsidRPr="00AC1EFD" w:rsidRDefault="00104978" w:rsidP="00AC1EFD">
      <w:pPr>
        <w:tabs>
          <w:tab w:val="left" w:pos="851"/>
        </w:tabs>
        <w:ind w:left="851" w:right="901"/>
        <w:jc w:val="both"/>
        <w:rPr>
          <w:rFonts w:ascii="Palatino Linotype" w:eastAsia="Palatino Linotype" w:hAnsi="Palatino Linotype" w:cs="Palatino Linotype"/>
          <w:b/>
          <w:i/>
          <w:sz w:val="22"/>
          <w:szCs w:val="22"/>
        </w:rPr>
      </w:pPr>
      <w:r w:rsidRPr="00AC1EFD">
        <w:rPr>
          <w:rFonts w:ascii="Palatino Linotype" w:eastAsia="Palatino Linotype" w:hAnsi="Palatino Linotype" w:cs="Palatino Linotype"/>
          <w:b/>
          <w:i/>
          <w:sz w:val="22"/>
          <w:szCs w:val="22"/>
        </w:rPr>
        <w:t xml:space="preserve">“Artículo 180. </w:t>
      </w:r>
      <w:r w:rsidRPr="00AC1EFD">
        <w:rPr>
          <w:rFonts w:ascii="Palatino Linotype" w:eastAsia="Palatino Linotype" w:hAnsi="Palatino Linotype" w:cs="Palatino Linotype"/>
          <w:i/>
          <w:sz w:val="22"/>
          <w:szCs w:val="22"/>
        </w:rPr>
        <w:t>El recurso de revisión contendrá:</w:t>
      </w:r>
      <w:r w:rsidRPr="00AC1EFD">
        <w:rPr>
          <w:rFonts w:ascii="Palatino Linotype" w:eastAsia="Palatino Linotype" w:hAnsi="Palatino Linotype" w:cs="Palatino Linotype"/>
          <w:b/>
          <w:i/>
          <w:sz w:val="22"/>
          <w:szCs w:val="22"/>
        </w:rPr>
        <w:t xml:space="preserve"> </w:t>
      </w:r>
    </w:p>
    <w:p w14:paraId="16429FE8" w14:textId="77777777" w:rsidR="008D2E40" w:rsidRPr="00AC1EFD" w:rsidRDefault="008D2E40" w:rsidP="00AC1EFD">
      <w:pPr>
        <w:tabs>
          <w:tab w:val="left" w:pos="851"/>
        </w:tabs>
        <w:ind w:left="851" w:right="901"/>
        <w:jc w:val="both"/>
        <w:rPr>
          <w:rFonts w:ascii="Palatino Linotype" w:eastAsia="Palatino Linotype" w:hAnsi="Palatino Linotype" w:cs="Palatino Linotype"/>
          <w:b/>
          <w:i/>
          <w:sz w:val="22"/>
          <w:szCs w:val="22"/>
        </w:rPr>
      </w:pPr>
    </w:p>
    <w:p w14:paraId="14FD36F0" w14:textId="77777777" w:rsidR="008D2E40" w:rsidRPr="00AC1EFD" w:rsidRDefault="00104978" w:rsidP="00AC1EFD">
      <w:pPr>
        <w:tabs>
          <w:tab w:val="left" w:pos="851"/>
        </w:tabs>
        <w:ind w:left="851" w:right="901"/>
        <w:jc w:val="both"/>
        <w:rPr>
          <w:rFonts w:ascii="Palatino Linotype" w:eastAsia="Palatino Linotype" w:hAnsi="Palatino Linotype" w:cs="Palatino Linotype"/>
          <w:b/>
          <w:i/>
          <w:sz w:val="22"/>
          <w:szCs w:val="22"/>
        </w:rPr>
      </w:pPr>
      <w:r w:rsidRPr="00AC1EFD">
        <w:rPr>
          <w:rFonts w:ascii="Palatino Linotype" w:eastAsia="Palatino Linotype" w:hAnsi="Palatino Linotype" w:cs="Palatino Linotype"/>
          <w:b/>
          <w:i/>
          <w:sz w:val="22"/>
          <w:szCs w:val="22"/>
        </w:rPr>
        <w:t xml:space="preserve">I. </w:t>
      </w:r>
      <w:r w:rsidRPr="00AC1EFD">
        <w:rPr>
          <w:rFonts w:ascii="Palatino Linotype" w:eastAsia="Palatino Linotype" w:hAnsi="Palatino Linotype" w:cs="Palatino Linotype"/>
          <w:i/>
          <w:sz w:val="22"/>
          <w:szCs w:val="22"/>
        </w:rPr>
        <w:t>El sujeto obligado ante la cual se presentó la solicitud;</w:t>
      </w:r>
      <w:r w:rsidRPr="00AC1EFD">
        <w:rPr>
          <w:rFonts w:ascii="Palatino Linotype" w:eastAsia="Palatino Linotype" w:hAnsi="Palatino Linotype" w:cs="Palatino Linotype"/>
          <w:b/>
          <w:i/>
          <w:sz w:val="22"/>
          <w:szCs w:val="22"/>
        </w:rPr>
        <w:t xml:space="preserve"> </w:t>
      </w:r>
    </w:p>
    <w:p w14:paraId="51315CBE" w14:textId="77777777" w:rsidR="008D2E40" w:rsidRPr="00AC1EFD" w:rsidRDefault="00104978" w:rsidP="00AC1EFD">
      <w:pPr>
        <w:tabs>
          <w:tab w:val="left" w:pos="851"/>
        </w:tabs>
        <w:ind w:left="851" w:right="901"/>
        <w:jc w:val="both"/>
        <w:rPr>
          <w:rFonts w:ascii="Palatino Linotype" w:eastAsia="Palatino Linotype" w:hAnsi="Palatino Linotype" w:cs="Palatino Linotype"/>
          <w:b/>
          <w:i/>
          <w:sz w:val="22"/>
          <w:szCs w:val="22"/>
        </w:rPr>
      </w:pPr>
      <w:r w:rsidRPr="00AC1EFD">
        <w:rPr>
          <w:rFonts w:ascii="Palatino Linotype" w:eastAsia="Palatino Linotype" w:hAnsi="Palatino Linotype" w:cs="Palatino Linotype"/>
          <w:b/>
          <w:i/>
          <w:sz w:val="22"/>
          <w:szCs w:val="22"/>
        </w:rPr>
        <w:t xml:space="preserve">II. </w:t>
      </w:r>
      <w:r w:rsidRPr="00AC1EFD">
        <w:rPr>
          <w:rFonts w:ascii="Palatino Linotype" w:eastAsia="Palatino Linotype" w:hAnsi="Palatino Linotype" w:cs="Palatino Linotype"/>
          <w:i/>
          <w:sz w:val="22"/>
          <w:szCs w:val="22"/>
        </w:rPr>
        <w:t>El nombre del solicitante que recurre o de su representante y, en su caso, del tercero interesado, así como la dirección o medio que señale para recibir notificaciones;</w:t>
      </w:r>
      <w:r w:rsidRPr="00AC1EFD">
        <w:rPr>
          <w:rFonts w:ascii="Palatino Linotype" w:eastAsia="Palatino Linotype" w:hAnsi="Palatino Linotype" w:cs="Palatino Linotype"/>
          <w:b/>
          <w:i/>
          <w:sz w:val="22"/>
          <w:szCs w:val="22"/>
        </w:rPr>
        <w:t xml:space="preserve"> </w:t>
      </w:r>
    </w:p>
    <w:p w14:paraId="6DBFD0C5" w14:textId="77777777" w:rsidR="008D2E40" w:rsidRPr="00AC1EFD" w:rsidRDefault="00104978" w:rsidP="00AC1EFD">
      <w:pPr>
        <w:tabs>
          <w:tab w:val="left" w:pos="851"/>
        </w:tabs>
        <w:ind w:left="851" w:right="901"/>
        <w:jc w:val="both"/>
        <w:rPr>
          <w:rFonts w:ascii="Palatino Linotype" w:eastAsia="Palatino Linotype" w:hAnsi="Palatino Linotype" w:cs="Palatino Linotype"/>
          <w:b/>
          <w:i/>
          <w:sz w:val="22"/>
          <w:szCs w:val="22"/>
        </w:rPr>
      </w:pPr>
      <w:r w:rsidRPr="00AC1EFD">
        <w:rPr>
          <w:rFonts w:ascii="Palatino Linotype" w:eastAsia="Palatino Linotype" w:hAnsi="Palatino Linotype" w:cs="Palatino Linotype"/>
          <w:b/>
          <w:i/>
          <w:sz w:val="22"/>
          <w:szCs w:val="22"/>
        </w:rPr>
        <w:t xml:space="preserve">III. </w:t>
      </w:r>
      <w:r w:rsidRPr="00AC1EFD">
        <w:rPr>
          <w:rFonts w:ascii="Palatino Linotype" w:eastAsia="Palatino Linotype" w:hAnsi="Palatino Linotype" w:cs="Palatino Linotype"/>
          <w:i/>
          <w:sz w:val="22"/>
          <w:szCs w:val="22"/>
        </w:rPr>
        <w:t xml:space="preserve">El número de folio de respuesta de la solicitud de acceso; </w:t>
      </w:r>
    </w:p>
    <w:p w14:paraId="72B8F70C" w14:textId="77777777" w:rsidR="008D2E40" w:rsidRPr="00AC1EFD" w:rsidRDefault="00104978" w:rsidP="00AC1EFD">
      <w:pPr>
        <w:tabs>
          <w:tab w:val="left" w:pos="851"/>
        </w:tabs>
        <w:ind w:left="851" w:right="901"/>
        <w:jc w:val="both"/>
        <w:rPr>
          <w:rFonts w:ascii="Palatino Linotype" w:eastAsia="Palatino Linotype" w:hAnsi="Palatino Linotype" w:cs="Palatino Linotype"/>
          <w:b/>
          <w:i/>
          <w:sz w:val="22"/>
          <w:szCs w:val="22"/>
        </w:rPr>
      </w:pPr>
      <w:r w:rsidRPr="00AC1EFD">
        <w:rPr>
          <w:rFonts w:ascii="Palatino Linotype" w:eastAsia="Palatino Linotype" w:hAnsi="Palatino Linotype" w:cs="Palatino Linotype"/>
          <w:b/>
          <w:i/>
          <w:sz w:val="22"/>
          <w:szCs w:val="22"/>
        </w:rPr>
        <w:lastRenderedPageBreak/>
        <w:t xml:space="preserve">IV. </w:t>
      </w:r>
      <w:r w:rsidRPr="00AC1EFD">
        <w:rPr>
          <w:rFonts w:ascii="Palatino Linotype" w:eastAsia="Palatino Linotype" w:hAnsi="Palatino Linotype" w:cs="Palatino Linotype"/>
          <w:i/>
          <w:sz w:val="22"/>
          <w:szCs w:val="22"/>
        </w:rPr>
        <w:t>La fecha en que fue notificada la respuesta al solicitante o tuvo conocimiento del acto reclamado, o de presentación de la solicitud, en caso de falta de respuesta;</w:t>
      </w:r>
      <w:r w:rsidRPr="00AC1EFD">
        <w:rPr>
          <w:rFonts w:ascii="Palatino Linotype" w:eastAsia="Palatino Linotype" w:hAnsi="Palatino Linotype" w:cs="Palatino Linotype"/>
          <w:b/>
          <w:i/>
          <w:sz w:val="22"/>
          <w:szCs w:val="22"/>
        </w:rPr>
        <w:t xml:space="preserve"> </w:t>
      </w:r>
    </w:p>
    <w:p w14:paraId="3CEA6D56" w14:textId="77777777" w:rsidR="008D2E40" w:rsidRPr="00AC1EFD" w:rsidRDefault="00104978" w:rsidP="00AC1EFD">
      <w:pPr>
        <w:tabs>
          <w:tab w:val="left" w:pos="851"/>
        </w:tabs>
        <w:ind w:left="851" w:right="901"/>
        <w:jc w:val="both"/>
        <w:rPr>
          <w:rFonts w:ascii="Palatino Linotype" w:eastAsia="Palatino Linotype" w:hAnsi="Palatino Linotype" w:cs="Palatino Linotype"/>
          <w:b/>
          <w:i/>
          <w:sz w:val="22"/>
          <w:szCs w:val="22"/>
        </w:rPr>
      </w:pPr>
      <w:r w:rsidRPr="00AC1EFD">
        <w:rPr>
          <w:rFonts w:ascii="Palatino Linotype" w:eastAsia="Palatino Linotype" w:hAnsi="Palatino Linotype" w:cs="Palatino Linotype"/>
          <w:b/>
          <w:i/>
          <w:sz w:val="22"/>
          <w:szCs w:val="22"/>
        </w:rPr>
        <w:t xml:space="preserve">V. </w:t>
      </w:r>
      <w:r w:rsidRPr="00AC1EFD">
        <w:rPr>
          <w:rFonts w:ascii="Palatino Linotype" w:eastAsia="Palatino Linotype" w:hAnsi="Palatino Linotype" w:cs="Palatino Linotype"/>
          <w:i/>
          <w:sz w:val="22"/>
          <w:szCs w:val="22"/>
        </w:rPr>
        <w:t>El acto que se recurre;</w:t>
      </w:r>
      <w:r w:rsidRPr="00AC1EFD">
        <w:rPr>
          <w:rFonts w:ascii="Palatino Linotype" w:eastAsia="Palatino Linotype" w:hAnsi="Palatino Linotype" w:cs="Palatino Linotype"/>
          <w:b/>
          <w:i/>
          <w:sz w:val="22"/>
          <w:szCs w:val="22"/>
        </w:rPr>
        <w:t xml:space="preserve"> </w:t>
      </w:r>
    </w:p>
    <w:p w14:paraId="08715E54" w14:textId="77777777" w:rsidR="008D2E40" w:rsidRPr="00AC1EFD" w:rsidRDefault="00104978" w:rsidP="00AC1EFD">
      <w:pPr>
        <w:tabs>
          <w:tab w:val="left" w:pos="851"/>
        </w:tabs>
        <w:ind w:left="851" w:right="901"/>
        <w:jc w:val="both"/>
        <w:rPr>
          <w:rFonts w:ascii="Palatino Linotype" w:eastAsia="Palatino Linotype" w:hAnsi="Palatino Linotype" w:cs="Palatino Linotype"/>
          <w:b/>
          <w:i/>
          <w:sz w:val="22"/>
          <w:szCs w:val="22"/>
        </w:rPr>
      </w:pPr>
      <w:r w:rsidRPr="00AC1EFD">
        <w:rPr>
          <w:rFonts w:ascii="Palatino Linotype" w:eastAsia="Palatino Linotype" w:hAnsi="Palatino Linotype" w:cs="Palatino Linotype"/>
          <w:b/>
          <w:i/>
          <w:sz w:val="22"/>
          <w:szCs w:val="22"/>
        </w:rPr>
        <w:t xml:space="preserve">VI. </w:t>
      </w:r>
      <w:r w:rsidRPr="00AC1EFD">
        <w:rPr>
          <w:rFonts w:ascii="Palatino Linotype" w:eastAsia="Palatino Linotype" w:hAnsi="Palatino Linotype" w:cs="Palatino Linotype"/>
          <w:i/>
          <w:sz w:val="22"/>
          <w:szCs w:val="22"/>
        </w:rPr>
        <w:t>Las razones o motivos de inconformidad;</w:t>
      </w:r>
      <w:r w:rsidRPr="00AC1EFD">
        <w:rPr>
          <w:rFonts w:ascii="Palatino Linotype" w:eastAsia="Palatino Linotype" w:hAnsi="Palatino Linotype" w:cs="Palatino Linotype"/>
          <w:b/>
          <w:i/>
          <w:sz w:val="22"/>
          <w:szCs w:val="22"/>
        </w:rPr>
        <w:t xml:space="preserve"> </w:t>
      </w:r>
    </w:p>
    <w:p w14:paraId="003C6714" w14:textId="77777777" w:rsidR="008D2E40" w:rsidRPr="00AC1EFD" w:rsidRDefault="00104978" w:rsidP="00AC1EFD">
      <w:pPr>
        <w:tabs>
          <w:tab w:val="left" w:pos="851"/>
        </w:tabs>
        <w:ind w:left="851" w:right="901"/>
        <w:jc w:val="both"/>
        <w:rPr>
          <w:rFonts w:ascii="Palatino Linotype" w:eastAsia="Palatino Linotype" w:hAnsi="Palatino Linotype" w:cs="Palatino Linotype"/>
          <w:b/>
          <w:i/>
          <w:sz w:val="22"/>
          <w:szCs w:val="22"/>
        </w:rPr>
      </w:pPr>
      <w:r w:rsidRPr="00AC1EFD">
        <w:rPr>
          <w:rFonts w:ascii="Palatino Linotype" w:eastAsia="Palatino Linotype" w:hAnsi="Palatino Linotype" w:cs="Palatino Linotype"/>
          <w:b/>
          <w:i/>
          <w:sz w:val="22"/>
          <w:szCs w:val="22"/>
        </w:rPr>
        <w:t xml:space="preserve">VII. </w:t>
      </w:r>
      <w:r w:rsidRPr="00AC1EFD">
        <w:rPr>
          <w:rFonts w:ascii="Palatino Linotype" w:eastAsia="Palatino Linotype" w:hAnsi="Palatino Linotype" w:cs="Palatino Linotype"/>
          <w:i/>
          <w:sz w:val="22"/>
          <w:szCs w:val="22"/>
        </w:rPr>
        <w:t>La copia de la respuesta que se impugna y, en su caso, de la notificación correspondiente, en el caso de respuesta de la solicitud; y</w:t>
      </w:r>
      <w:r w:rsidRPr="00AC1EFD">
        <w:rPr>
          <w:rFonts w:ascii="Palatino Linotype" w:eastAsia="Palatino Linotype" w:hAnsi="Palatino Linotype" w:cs="Palatino Linotype"/>
          <w:b/>
          <w:i/>
          <w:sz w:val="22"/>
          <w:szCs w:val="22"/>
        </w:rPr>
        <w:t xml:space="preserve"> </w:t>
      </w:r>
    </w:p>
    <w:p w14:paraId="284B2456" w14:textId="77777777" w:rsidR="008D2E40" w:rsidRPr="00AC1EFD" w:rsidRDefault="00104978" w:rsidP="00AC1EFD">
      <w:pPr>
        <w:tabs>
          <w:tab w:val="left" w:pos="851"/>
        </w:tabs>
        <w:ind w:left="851" w:right="901"/>
        <w:jc w:val="both"/>
        <w:rPr>
          <w:rFonts w:ascii="Palatino Linotype" w:eastAsia="Palatino Linotype" w:hAnsi="Palatino Linotype" w:cs="Palatino Linotype"/>
          <w:i/>
          <w:sz w:val="22"/>
          <w:szCs w:val="22"/>
        </w:rPr>
      </w:pPr>
      <w:r w:rsidRPr="00AC1EFD">
        <w:rPr>
          <w:rFonts w:ascii="Palatino Linotype" w:eastAsia="Palatino Linotype" w:hAnsi="Palatino Linotype" w:cs="Palatino Linotype"/>
          <w:b/>
          <w:i/>
          <w:sz w:val="22"/>
          <w:szCs w:val="22"/>
        </w:rPr>
        <w:t xml:space="preserve">VIII. </w:t>
      </w:r>
      <w:r w:rsidRPr="00AC1EFD">
        <w:rPr>
          <w:rFonts w:ascii="Palatino Linotype" w:eastAsia="Palatino Linotype" w:hAnsi="Palatino Linotype" w:cs="Palatino Linotype"/>
          <w:i/>
          <w:sz w:val="22"/>
          <w:szCs w:val="22"/>
        </w:rPr>
        <w:t>Firma del recurrente, en su caso, cuando se presente por escrito, requisito sin el cual se dará trámite al recurso.</w:t>
      </w:r>
    </w:p>
    <w:p w14:paraId="65BDC850" w14:textId="77777777" w:rsidR="008D2E40" w:rsidRPr="00AC1EFD" w:rsidRDefault="00104978" w:rsidP="00AC1EFD">
      <w:pPr>
        <w:tabs>
          <w:tab w:val="left" w:pos="851"/>
        </w:tabs>
        <w:ind w:left="851" w:right="901"/>
        <w:jc w:val="both"/>
        <w:rPr>
          <w:rFonts w:ascii="Palatino Linotype" w:eastAsia="Palatino Linotype" w:hAnsi="Palatino Linotype" w:cs="Palatino Linotype"/>
          <w:i/>
          <w:sz w:val="22"/>
          <w:szCs w:val="22"/>
        </w:rPr>
      </w:pPr>
      <w:r w:rsidRPr="00AC1EFD">
        <w:rPr>
          <w:rFonts w:ascii="Palatino Linotype" w:eastAsia="Palatino Linotype" w:hAnsi="Palatino Linotype" w:cs="Palatino Linotype"/>
          <w:i/>
          <w:sz w:val="22"/>
          <w:szCs w:val="22"/>
        </w:rPr>
        <w:t xml:space="preserve">Adicionalmente, se podrán anexar las pruebas y demás elementos que considere procedentes someter a juicio del Instituto. </w:t>
      </w:r>
    </w:p>
    <w:p w14:paraId="3CBAA1D2" w14:textId="77777777" w:rsidR="008D2E40" w:rsidRPr="00AC1EFD" w:rsidRDefault="00104978" w:rsidP="00AC1EFD">
      <w:pPr>
        <w:tabs>
          <w:tab w:val="left" w:pos="851"/>
        </w:tabs>
        <w:ind w:left="851" w:right="901"/>
        <w:jc w:val="both"/>
        <w:rPr>
          <w:rFonts w:ascii="Palatino Linotype" w:eastAsia="Palatino Linotype" w:hAnsi="Palatino Linotype" w:cs="Palatino Linotype"/>
          <w:i/>
          <w:sz w:val="22"/>
          <w:szCs w:val="22"/>
        </w:rPr>
      </w:pPr>
      <w:r w:rsidRPr="00AC1EFD">
        <w:rPr>
          <w:rFonts w:ascii="Palatino Linotype" w:eastAsia="Palatino Linotype" w:hAnsi="Palatino Linotype" w:cs="Palatino Linotype"/>
          <w:i/>
          <w:sz w:val="22"/>
          <w:szCs w:val="22"/>
        </w:rPr>
        <w:t xml:space="preserve">En ningún caso será necesario que el particular ratifique el recurso de revisión interpuesto. </w:t>
      </w:r>
    </w:p>
    <w:p w14:paraId="5EDEB953" w14:textId="77777777" w:rsidR="008D2E40" w:rsidRPr="00AC1EFD" w:rsidRDefault="00104978" w:rsidP="00AC1EFD">
      <w:pPr>
        <w:tabs>
          <w:tab w:val="left" w:pos="851"/>
        </w:tabs>
        <w:ind w:left="851" w:right="901"/>
        <w:jc w:val="both"/>
        <w:rPr>
          <w:rFonts w:ascii="Palatino Linotype" w:eastAsia="Palatino Linotype" w:hAnsi="Palatino Linotype" w:cs="Palatino Linotype"/>
          <w:i/>
          <w:sz w:val="22"/>
          <w:szCs w:val="22"/>
        </w:rPr>
      </w:pPr>
      <w:r w:rsidRPr="00AC1EFD">
        <w:rPr>
          <w:rFonts w:ascii="Palatino Linotype" w:eastAsia="Palatino Linotype" w:hAnsi="Palatino Linotype" w:cs="Palatino Linotype"/>
          <w:i/>
          <w:sz w:val="22"/>
          <w:szCs w:val="22"/>
        </w:rPr>
        <w:t>En caso de que el recurso se interponga de manera electrónica no será indispensable que contengan los requisitos establecidos en las fracciones II, IV, VII y VIII.”</w:t>
      </w:r>
    </w:p>
    <w:p w14:paraId="21787C4C" w14:textId="77777777" w:rsidR="008D2E40" w:rsidRPr="00AC1EFD" w:rsidRDefault="008D2E40" w:rsidP="00AC1EFD">
      <w:pPr>
        <w:tabs>
          <w:tab w:val="left" w:pos="851"/>
        </w:tabs>
        <w:ind w:left="851" w:right="901"/>
        <w:jc w:val="both"/>
        <w:rPr>
          <w:rFonts w:ascii="Palatino Linotype" w:eastAsia="Palatino Linotype" w:hAnsi="Palatino Linotype" w:cs="Palatino Linotype"/>
          <w:i/>
          <w:sz w:val="22"/>
          <w:szCs w:val="22"/>
        </w:rPr>
      </w:pPr>
    </w:p>
    <w:p w14:paraId="26452C9A" w14:textId="77777777" w:rsidR="008D2E40" w:rsidRPr="00AC1EFD" w:rsidRDefault="00104978" w:rsidP="00AC1EFD">
      <w:pPr>
        <w:tabs>
          <w:tab w:val="left" w:pos="851"/>
        </w:tabs>
        <w:ind w:left="851" w:right="901"/>
        <w:jc w:val="right"/>
        <w:rPr>
          <w:rFonts w:ascii="Palatino Linotype" w:eastAsia="Palatino Linotype" w:hAnsi="Palatino Linotype" w:cs="Palatino Linotype"/>
          <w:sz w:val="22"/>
          <w:szCs w:val="22"/>
        </w:rPr>
      </w:pPr>
      <w:r w:rsidRPr="00AC1EFD">
        <w:rPr>
          <w:rFonts w:ascii="Palatino Linotype" w:eastAsia="Palatino Linotype" w:hAnsi="Palatino Linotype" w:cs="Palatino Linotype"/>
          <w:sz w:val="22"/>
          <w:szCs w:val="22"/>
        </w:rPr>
        <w:t>(Énfasis añadido)</w:t>
      </w:r>
    </w:p>
    <w:p w14:paraId="46CCE43D" w14:textId="77777777" w:rsidR="008D2E40" w:rsidRPr="00AC1EFD" w:rsidRDefault="008D2E40" w:rsidP="00AC1EFD">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p>
    <w:p w14:paraId="3D5CDF43" w14:textId="77777777" w:rsidR="008D2E40" w:rsidRPr="00AC1EFD" w:rsidRDefault="00104978" w:rsidP="00AC1EFD">
      <w:pPr>
        <w:spacing w:line="360" w:lineRule="auto"/>
        <w:ind w:right="49"/>
        <w:jc w:val="both"/>
        <w:rPr>
          <w:rFonts w:ascii="Palatino Linotype" w:eastAsia="Palatino Linotype" w:hAnsi="Palatino Linotype" w:cs="Palatino Linotype"/>
          <w:b/>
        </w:rPr>
      </w:pPr>
      <w:r w:rsidRPr="00AC1EFD">
        <w:rPr>
          <w:rFonts w:ascii="Palatino Linotype" w:eastAsia="Palatino Linotype" w:hAnsi="Palatino Linotype" w:cs="Palatino Linotype"/>
          <w:b/>
          <w:sz w:val="28"/>
          <w:szCs w:val="28"/>
        </w:rPr>
        <w:t>SEXTO.</w:t>
      </w:r>
      <w:r w:rsidRPr="00AC1EFD">
        <w:rPr>
          <w:rFonts w:ascii="Palatino Linotype" w:eastAsia="Palatino Linotype" w:hAnsi="Palatino Linotype" w:cs="Palatino Linotype"/>
          <w:b/>
        </w:rPr>
        <w:t xml:space="preserve"> Estudio y resolución del asunto.</w:t>
      </w:r>
    </w:p>
    <w:p w14:paraId="2EEDE4C8" w14:textId="77777777" w:rsidR="008D2E40" w:rsidRPr="00AC1EFD" w:rsidRDefault="00104978" w:rsidP="00AC1EFD">
      <w:pPr>
        <w:spacing w:line="360" w:lineRule="auto"/>
        <w:jc w:val="both"/>
        <w:rPr>
          <w:rFonts w:ascii="Palatino Linotype" w:eastAsia="Palatino Linotype" w:hAnsi="Palatino Linotype" w:cs="Palatino Linotype"/>
        </w:rPr>
      </w:pPr>
      <w:r w:rsidRPr="00AC1EFD">
        <w:rPr>
          <w:rFonts w:ascii="Palatino Linotype" w:eastAsia="Palatino Linotype" w:hAnsi="Palatino Linotype" w:cs="Palatino Linotype"/>
        </w:rPr>
        <w:t xml:space="preserve">Una vez determinada la vía sobre la que versará el presente estudio, y previa revisión de los expedientes electrónicos formados en </w:t>
      </w:r>
      <w:r w:rsidRPr="00AC1EFD">
        <w:rPr>
          <w:rFonts w:ascii="Palatino Linotype" w:eastAsia="Palatino Linotype" w:hAnsi="Palatino Linotype" w:cs="Palatino Linotype"/>
          <w:b/>
        </w:rPr>
        <w:t>EL SAIMEX</w:t>
      </w:r>
      <w:r w:rsidRPr="00AC1EFD">
        <w:rPr>
          <w:rFonts w:ascii="Palatino Linotype" w:eastAsia="Palatino Linotype" w:hAnsi="Palatino Linotype" w:cs="Palatino Linotype"/>
        </w:rPr>
        <w:t xml:space="preserve"> con motivo de las solicitudes de información y de los recursos a que da origen, es de señalar que el análisis del presente, se basará en el contenido íntegro de las actuaciones que obran en el expediente electrónico, para así estar en posibilidad de dictar el fallo correspondiente 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 en concordancia con el párrafo tercero del artículo 1 de la Constitución Política de los Estados Unidos Mexicanos y los </w:t>
      </w:r>
      <w:r w:rsidRPr="00AC1EFD">
        <w:rPr>
          <w:rFonts w:ascii="Palatino Linotype" w:eastAsia="Palatino Linotype" w:hAnsi="Palatino Linotype" w:cs="Palatino Linotype"/>
        </w:rPr>
        <w:lastRenderedPageBreak/>
        <w:t>numerales 8 y 9 de la Ley de Transparencia y Acceso a la Información Pública del Estado de México y Municipios.</w:t>
      </w:r>
    </w:p>
    <w:p w14:paraId="776EA585" w14:textId="77777777" w:rsidR="008D2E40" w:rsidRPr="00AC1EFD" w:rsidRDefault="008D2E40" w:rsidP="00AC1EFD">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6AD0C97D" w14:textId="77777777" w:rsidR="008D2E40" w:rsidRPr="00AC1EFD" w:rsidRDefault="00104978" w:rsidP="00AC1EFD">
      <w:pPr>
        <w:spacing w:line="360" w:lineRule="auto"/>
        <w:jc w:val="both"/>
        <w:rPr>
          <w:rFonts w:ascii="Palatino Linotype" w:eastAsia="Palatino Linotype" w:hAnsi="Palatino Linotype" w:cs="Palatino Linotype"/>
        </w:rPr>
      </w:pPr>
      <w:r w:rsidRPr="00AC1EFD">
        <w:rPr>
          <w:rFonts w:ascii="Palatino Linotype" w:eastAsia="Palatino Linotype" w:hAnsi="Palatino Linotype" w:cs="Palatino Linotype"/>
        </w:rPr>
        <w:t xml:space="preserve">Derivado de lo anterior, se procede a realizar el análisis de las constancias que obran en los expedientes objeto de los presentes medios de defensa y con ello estar en la posibilidad de determinar si el </w:t>
      </w:r>
      <w:r w:rsidRPr="00AC1EFD">
        <w:rPr>
          <w:rFonts w:ascii="Palatino Linotype" w:eastAsia="Palatino Linotype" w:hAnsi="Palatino Linotype" w:cs="Palatino Linotype"/>
          <w:b/>
        </w:rPr>
        <w:t>SUJETO OBLIGADO</w:t>
      </w:r>
      <w:r w:rsidRPr="00AC1EFD">
        <w:rPr>
          <w:rFonts w:ascii="Palatino Linotype" w:eastAsia="Palatino Linotype" w:hAnsi="Palatino Linotype" w:cs="Palatino Linotype"/>
        </w:rPr>
        <w:t xml:space="preserve"> cumple con los requisitos del derecho de Acceso a la Información Pública, por lo que en primer término debemos recordar que </w:t>
      </w:r>
      <w:r w:rsidRPr="00AC1EFD">
        <w:rPr>
          <w:rFonts w:ascii="Palatino Linotype" w:eastAsia="Palatino Linotype" w:hAnsi="Palatino Linotype" w:cs="Palatino Linotype"/>
          <w:b/>
        </w:rPr>
        <w:t>EL RECURRENTE</w:t>
      </w:r>
      <w:r w:rsidRPr="00AC1EFD">
        <w:rPr>
          <w:rFonts w:ascii="Palatino Linotype" w:eastAsia="Palatino Linotype" w:hAnsi="Palatino Linotype" w:cs="Palatino Linotype"/>
        </w:rPr>
        <w:t xml:space="preserve"> en el ejercicio de su derecho de Acceso a la Información desea conocer:</w:t>
      </w:r>
    </w:p>
    <w:p w14:paraId="66CEA915" w14:textId="77777777" w:rsidR="008D2E40" w:rsidRPr="00AC1EFD" w:rsidRDefault="008D2E40" w:rsidP="00AC1EFD">
      <w:pPr>
        <w:spacing w:line="360" w:lineRule="auto"/>
        <w:jc w:val="both"/>
        <w:rPr>
          <w:rFonts w:ascii="Palatino Linotype" w:eastAsia="Palatino Linotype" w:hAnsi="Palatino Linotype" w:cs="Palatino Linotype"/>
        </w:rPr>
      </w:pPr>
    </w:p>
    <w:p w14:paraId="21398164" w14:textId="77777777" w:rsidR="008D2E40" w:rsidRPr="00AC1EFD" w:rsidRDefault="00104978" w:rsidP="00AC1EFD">
      <w:pPr>
        <w:spacing w:line="360" w:lineRule="auto"/>
        <w:ind w:left="567" w:right="567"/>
        <w:jc w:val="both"/>
        <w:rPr>
          <w:rFonts w:ascii="Palatino Linotype" w:eastAsia="Palatino Linotype" w:hAnsi="Palatino Linotype" w:cs="Palatino Linotype"/>
          <w:i/>
        </w:rPr>
      </w:pPr>
      <w:r w:rsidRPr="00AC1EFD">
        <w:rPr>
          <w:rFonts w:ascii="Palatino Linotype" w:eastAsia="Palatino Linotype" w:hAnsi="Palatino Linotype" w:cs="Palatino Linotype"/>
          <w:i/>
        </w:rPr>
        <w:t xml:space="preserve">todos los oficios de la décima regiduría y signados por </w:t>
      </w:r>
      <w:proofErr w:type="spellStart"/>
      <w:r w:rsidRPr="00AC1EFD">
        <w:rPr>
          <w:rFonts w:ascii="Palatino Linotype" w:eastAsia="Palatino Linotype" w:hAnsi="Palatino Linotype" w:cs="Palatino Linotype"/>
          <w:i/>
        </w:rPr>
        <w:t>mario</w:t>
      </w:r>
      <w:proofErr w:type="spellEnd"/>
      <w:r w:rsidRPr="00AC1EFD">
        <w:rPr>
          <w:rFonts w:ascii="Palatino Linotype" w:eastAsia="Palatino Linotype" w:hAnsi="Palatino Linotype" w:cs="Palatino Linotype"/>
          <w:i/>
        </w:rPr>
        <w:t xml:space="preserve"> </w:t>
      </w:r>
      <w:proofErr w:type="spellStart"/>
      <w:r w:rsidRPr="00AC1EFD">
        <w:rPr>
          <w:rFonts w:ascii="Palatino Linotype" w:eastAsia="Palatino Linotype" w:hAnsi="Palatino Linotype" w:cs="Palatino Linotype"/>
          <w:i/>
        </w:rPr>
        <w:t>cardoso</w:t>
      </w:r>
      <w:proofErr w:type="spellEnd"/>
      <w:r w:rsidRPr="00AC1EFD">
        <w:rPr>
          <w:rFonts w:ascii="Palatino Linotype" w:eastAsia="Palatino Linotype" w:hAnsi="Palatino Linotype" w:cs="Palatino Linotype"/>
          <w:i/>
        </w:rPr>
        <w:t xml:space="preserve"> de  los meses enero, febrero, marzo, abril, mayo, junio, julio y agosto de dos mil veintitrés.</w:t>
      </w:r>
    </w:p>
    <w:p w14:paraId="3625AF59" w14:textId="77777777" w:rsidR="008D2E40" w:rsidRPr="00AC1EFD" w:rsidRDefault="008D2E40" w:rsidP="00AC1EFD">
      <w:pPr>
        <w:spacing w:line="360" w:lineRule="auto"/>
        <w:jc w:val="both"/>
        <w:rPr>
          <w:rFonts w:ascii="Palatino Linotype" w:eastAsia="Palatino Linotype" w:hAnsi="Palatino Linotype" w:cs="Palatino Linotype"/>
        </w:rPr>
      </w:pPr>
    </w:p>
    <w:p w14:paraId="5EC4B0E3" w14:textId="77777777" w:rsidR="008D2E40" w:rsidRPr="00AC1EFD" w:rsidRDefault="00104978" w:rsidP="00AC1EFD">
      <w:pPr>
        <w:spacing w:line="360" w:lineRule="auto"/>
        <w:jc w:val="both"/>
        <w:rPr>
          <w:rFonts w:ascii="Palatino Linotype" w:eastAsia="Palatino Linotype" w:hAnsi="Palatino Linotype" w:cs="Palatino Linotype"/>
        </w:rPr>
      </w:pPr>
      <w:r w:rsidRPr="00AC1EFD">
        <w:rPr>
          <w:rFonts w:ascii="Palatino Linotype" w:eastAsia="Palatino Linotype" w:hAnsi="Palatino Linotype" w:cs="Palatino Linotype"/>
        </w:rPr>
        <w:t>Posteriormente el Sujeto Obligado dio respuesta remitiendo la información que a su consideración colmaba con las pretensiones del recurrente y mediante un acto posterior éste interpuso los presentes medios de defensa adoleciéndose esencialmente en los puntos siguientes:</w:t>
      </w:r>
    </w:p>
    <w:p w14:paraId="3AC2E036" w14:textId="77777777" w:rsidR="008D2E40" w:rsidRPr="00AC1EFD" w:rsidRDefault="008D2E40" w:rsidP="00AC1EFD">
      <w:pPr>
        <w:spacing w:line="360" w:lineRule="auto"/>
        <w:jc w:val="both"/>
        <w:rPr>
          <w:rFonts w:ascii="Palatino Linotype" w:eastAsia="Palatino Linotype" w:hAnsi="Palatino Linotype" w:cs="Palatino Linotype"/>
        </w:rPr>
      </w:pPr>
    </w:p>
    <w:p w14:paraId="61205919" w14:textId="77777777" w:rsidR="008D2E40" w:rsidRPr="00AC1EFD" w:rsidRDefault="00104978" w:rsidP="00AC1EFD">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rPr>
      </w:pPr>
      <w:r w:rsidRPr="00AC1EFD">
        <w:rPr>
          <w:rFonts w:ascii="Palatino Linotype" w:eastAsia="Palatino Linotype" w:hAnsi="Palatino Linotype" w:cs="Palatino Linotype"/>
        </w:rPr>
        <w:t>No me entregan todo lo solicitado</w:t>
      </w:r>
    </w:p>
    <w:p w14:paraId="3106F9FC" w14:textId="77777777" w:rsidR="008D2E40" w:rsidRPr="00AC1EFD" w:rsidRDefault="00104978" w:rsidP="00AC1EFD">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rPr>
      </w:pPr>
      <w:r w:rsidRPr="00AC1EFD">
        <w:rPr>
          <w:rFonts w:ascii="Palatino Linotype" w:eastAsia="Palatino Linotype" w:hAnsi="Palatino Linotype" w:cs="Palatino Linotype"/>
        </w:rPr>
        <w:t xml:space="preserve">Saltan números de oficio </w:t>
      </w:r>
    </w:p>
    <w:p w14:paraId="73B11395" w14:textId="77777777" w:rsidR="008D2E40" w:rsidRPr="00AC1EFD" w:rsidRDefault="00104978" w:rsidP="00AC1EFD">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rPr>
      </w:pPr>
      <w:r w:rsidRPr="00AC1EFD">
        <w:rPr>
          <w:rFonts w:ascii="Palatino Linotype" w:eastAsia="Palatino Linotype" w:hAnsi="Palatino Linotype" w:cs="Palatino Linotype"/>
        </w:rPr>
        <w:t>No me dan informe justificado que dé cuenta de la información reservada y/o clasificada con certeza.</w:t>
      </w:r>
    </w:p>
    <w:p w14:paraId="6B492F91" w14:textId="77777777" w:rsidR="008D2E40" w:rsidRPr="00AC1EFD" w:rsidRDefault="00104978" w:rsidP="00AC1EFD">
      <w:pPr>
        <w:spacing w:line="360" w:lineRule="auto"/>
        <w:jc w:val="both"/>
        <w:rPr>
          <w:rFonts w:ascii="Palatino Linotype" w:eastAsia="Palatino Linotype" w:hAnsi="Palatino Linotype" w:cs="Palatino Linotype"/>
        </w:rPr>
      </w:pPr>
      <w:r w:rsidRPr="00AC1EFD">
        <w:rPr>
          <w:rFonts w:ascii="Palatino Linotype" w:eastAsia="Palatino Linotype" w:hAnsi="Palatino Linotype" w:cs="Palatino Linotype"/>
        </w:rPr>
        <w:t>Aunado a ello mediante un acto posterior el SUJETO OBLIGADO remitió sus informes justificados en todos los recursos ratificando sus respuestas.</w:t>
      </w:r>
    </w:p>
    <w:p w14:paraId="71B2B201" w14:textId="77777777" w:rsidR="008D2E40" w:rsidRPr="00AC1EFD" w:rsidRDefault="00104978" w:rsidP="00AC1EFD">
      <w:pPr>
        <w:spacing w:line="360" w:lineRule="auto"/>
        <w:jc w:val="both"/>
        <w:rPr>
          <w:rFonts w:ascii="Palatino Linotype" w:eastAsia="Palatino Linotype" w:hAnsi="Palatino Linotype" w:cs="Palatino Linotype"/>
        </w:rPr>
      </w:pPr>
      <w:r w:rsidRPr="00AC1EFD">
        <w:rPr>
          <w:rFonts w:ascii="Palatino Linotype" w:eastAsia="Palatino Linotype" w:hAnsi="Palatino Linotype" w:cs="Palatino Linotype"/>
        </w:rPr>
        <w:lastRenderedPageBreak/>
        <w:t xml:space="preserve">En primera instancia es menester señalar que </w:t>
      </w:r>
      <w:r w:rsidRPr="00AC1EFD">
        <w:rPr>
          <w:rFonts w:ascii="Palatino Linotype" w:eastAsia="Palatino Linotype" w:hAnsi="Palatino Linotype" w:cs="Palatino Linotype"/>
          <w:b/>
        </w:rPr>
        <w:t>EL SUJETO OBLIGADO</w:t>
      </w:r>
      <w:r w:rsidRPr="00AC1EFD">
        <w:rPr>
          <w:rFonts w:ascii="Palatino Linotype" w:eastAsia="Palatino Linotype" w:hAnsi="Palatino Linotype" w:cs="Palatino Linotype"/>
        </w:rPr>
        <w:t xml:space="preserve"> al momento de responder y remitir la información mediante respuesta y ratificar la misma mediante informe justificado asume contar con la información y que la genera, posee, recopila, maneja, archiva, conserva o administra en ejercicio de sus funciones de derecho público y proporcionar la información que obren en su poder conforme el estado que se encuentra y no hacer un procesamiento de la misma, ni presentarla conforme al interés del solicitante motivo por el cual se actualiza el supuesto jurídico, previsto en el artículo 12 de la Ley de Transparencia y Acceso a la Información Pública del Estado de México y Municipios.</w:t>
      </w:r>
    </w:p>
    <w:p w14:paraId="6F63B297" w14:textId="77777777" w:rsidR="008D2E40" w:rsidRPr="00AC1EFD" w:rsidRDefault="008D2E40" w:rsidP="00AC1EFD">
      <w:pPr>
        <w:jc w:val="both"/>
        <w:rPr>
          <w:rFonts w:ascii="Palatino Linotype" w:eastAsia="Palatino Linotype" w:hAnsi="Palatino Linotype" w:cs="Palatino Linotype"/>
        </w:rPr>
      </w:pPr>
    </w:p>
    <w:p w14:paraId="5EC75027" w14:textId="77777777" w:rsidR="008D2E40" w:rsidRPr="00AC1EFD" w:rsidRDefault="00104978" w:rsidP="00AC1EFD">
      <w:pPr>
        <w:ind w:left="851" w:right="902"/>
        <w:jc w:val="both"/>
        <w:rPr>
          <w:rFonts w:ascii="Palatino Linotype" w:eastAsia="Palatino Linotype" w:hAnsi="Palatino Linotype" w:cs="Palatino Linotype"/>
          <w:i/>
          <w:sz w:val="22"/>
          <w:szCs w:val="22"/>
        </w:rPr>
      </w:pPr>
      <w:r w:rsidRPr="00AC1EFD">
        <w:rPr>
          <w:rFonts w:ascii="Palatino Linotype" w:eastAsia="Palatino Linotype" w:hAnsi="Palatino Linotype" w:cs="Palatino Linotype"/>
          <w:i/>
          <w:sz w:val="22"/>
          <w:szCs w:val="22"/>
        </w:rPr>
        <w:t>“</w:t>
      </w:r>
      <w:r w:rsidRPr="00AC1EFD">
        <w:rPr>
          <w:rFonts w:ascii="Palatino Linotype" w:eastAsia="Palatino Linotype" w:hAnsi="Palatino Linotype" w:cs="Palatino Linotype"/>
          <w:b/>
          <w:i/>
          <w:sz w:val="22"/>
          <w:szCs w:val="22"/>
        </w:rPr>
        <w:t>Artículo 12.</w:t>
      </w:r>
      <w:r w:rsidRPr="00AC1EFD">
        <w:rPr>
          <w:rFonts w:ascii="Palatino Linotype" w:eastAsia="Palatino Linotype" w:hAnsi="Palatino Linotype" w:cs="Palatino Linotype"/>
          <w:i/>
          <w:sz w:val="22"/>
          <w:szCs w:val="22"/>
        </w:rPr>
        <w:t> Quienes generen, recopilen, administren, manejen, procesen, archiven o conserven información pública serán responsables de la misma en los términos de las disposiciones jurídicas aplicables.</w:t>
      </w:r>
    </w:p>
    <w:p w14:paraId="1F5AC767" w14:textId="77777777" w:rsidR="008D2E40" w:rsidRPr="00AC1EFD" w:rsidRDefault="008D2E40" w:rsidP="00AC1EFD">
      <w:pPr>
        <w:ind w:left="851" w:right="902"/>
        <w:jc w:val="both"/>
        <w:rPr>
          <w:rFonts w:ascii="Palatino Linotype" w:eastAsia="Palatino Linotype" w:hAnsi="Palatino Linotype" w:cs="Palatino Linotype"/>
          <w:i/>
          <w:sz w:val="22"/>
          <w:szCs w:val="22"/>
        </w:rPr>
      </w:pPr>
    </w:p>
    <w:p w14:paraId="78A08F15" w14:textId="77777777" w:rsidR="008D2E40" w:rsidRPr="00AC1EFD" w:rsidRDefault="00104978" w:rsidP="00AC1EFD">
      <w:pPr>
        <w:ind w:left="851" w:right="902"/>
        <w:jc w:val="both"/>
        <w:rPr>
          <w:rFonts w:ascii="Palatino Linotype" w:eastAsia="Palatino Linotype" w:hAnsi="Palatino Linotype" w:cs="Palatino Linotype"/>
          <w:i/>
          <w:sz w:val="22"/>
          <w:szCs w:val="22"/>
        </w:rPr>
      </w:pPr>
      <w:r w:rsidRPr="00AC1EFD">
        <w:rPr>
          <w:rFonts w:ascii="Palatino Linotype" w:eastAsia="Palatino Linotype" w:hAnsi="Palatino Linotype" w:cs="Palatino Linotype"/>
          <w:i/>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429E2292" w14:textId="77777777" w:rsidR="008D2E40" w:rsidRPr="00AC1EFD" w:rsidRDefault="008D2E40" w:rsidP="00AC1EFD">
      <w:pPr>
        <w:ind w:left="851" w:right="902"/>
        <w:jc w:val="both"/>
        <w:rPr>
          <w:rFonts w:ascii="Palatino Linotype" w:eastAsia="Palatino Linotype" w:hAnsi="Palatino Linotype" w:cs="Palatino Linotype"/>
        </w:rPr>
      </w:pPr>
    </w:p>
    <w:p w14:paraId="47A12450" w14:textId="77777777" w:rsidR="008D2E40" w:rsidRPr="00AC1EFD" w:rsidRDefault="00104978" w:rsidP="00AC1EFD">
      <w:pPr>
        <w:spacing w:line="360" w:lineRule="auto"/>
        <w:ind w:right="-93"/>
        <w:jc w:val="both"/>
        <w:rPr>
          <w:rFonts w:ascii="Palatino Linotype" w:eastAsia="Palatino Linotype" w:hAnsi="Palatino Linotype" w:cs="Palatino Linotype"/>
        </w:rPr>
      </w:pPr>
      <w:r w:rsidRPr="00AC1EFD">
        <w:rPr>
          <w:rFonts w:ascii="Palatino Linotype" w:eastAsia="Palatino Linotype" w:hAnsi="Palatino Linotype" w:cs="Palatino Linotype"/>
        </w:rPr>
        <w:t xml:space="preserve">Del precepto anterior se obvia la competencia del </w:t>
      </w:r>
      <w:r w:rsidRPr="00AC1EFD">
        <w:rPr>
          <w:rFonts w:ascii="Palatino Linotype" w:eastAsia="Palatino Linotype" w:hAnsi="Palatino Linotype" w:cs="Palatino Linotype"/>
          <w:b/>
        </w:rPr>
        <w:t xml:space="preserve">SUJETO OBLIGADO </w:t>
      </w:r>
      <w:r w:rsidRPr="00AC1EFD">
        <w:rPr>
          <w:rFonts w:ascii="Palatino Linotype" w:eastAsia="Palatino Linotype" w:hAnsi="Palatino Linotype" w:cs="Palatino Linotype"/>
        </w:rPr>
        <w:t>de generar, poseer, recopilar, archivar, manejar, conservar</w:t>
      </w:r>
      <w:r w:rsidRPr="00AC1EFD">
        <w:rPr>
          <w:rFonts w:ascii="Palatino Linotype" w:eastAsia="Palatino Linotype" w:hAnsi="Palatino Linotype" w:cs="Palatino Linotype"/>
          <w:b/>
        </w:rPr>
        <w:t xml:space="preserve"> </w:t>
      </w:r>
      <w:r w:rsidRPr="00AC1EFD">
        <w:rPr>
          <w:rFonts w:ascii="Palatino Linotype" w:eastAsia="Palatino Linotype" w:hAnsi="Palatino Linotype" w:cs="Palatino Linotype"/>
        </w:rPr>
        <w:t>o administrar la información, puesto que al entregar la misma se obvia que existe fuente obligacional para generarla, poseerla, archivarla, manejarla, recopilarla o administrarla.</w:t>
      </w:r>
    </w:p>
    <w:p w14:paraId="0BFAF2C6" w14:textId="77777777" w:rsidR="008D2E40" w:rsidRPr="00AC1EFD" w:rsidRDefault="00104978" w:rsidP="00AC1EFD">
      <w:pPr>
        <w:pBdr>
          <w:top w:val="nil"/>
          <w:left w:val="nil"/>
          <w:bottom w:val="nil"/>
          <w:right w:val="nil"/>
          <w:between w:val="nil"/>
        </w:pBdr>
        <w:spacing w:before="280" w:after="280" w:line="360" w:lineRule="auto"/>
        <w:jc w:val="both"/>
      </w:pPr>
      <w:r w:rsidRPr="00AC1EFD">
        <w:rPr>
          <w:rFonts w:ascii="Palatino Linotype" w:eastAsia="Palatino Linotype" w:hAnsi="Palatino Linotype" w:cs="Palatino Linotype"/>
        </w:rPr>
        <w:t xml:space="preserve">No obstante, aunque se obvie la competencia es relevante señalar que los oficios son una comunicación escrita, que permite abrir consultar o llevar a cabo distintas gestiones, es decir, un oficio resulta ser, un medio formal de comunicación entre instancias del sector </w:t>
      </w:r>
      <w:r w:rsidRPr="00AC1EFD">
        <w:rPr>
          <w:rFonts w:ascii="Palatino Linotype" w:eastAsia="Palatino Linotype" w:hAnsi="Palatino Linotype" w:cs="Palatino Linotype"/>
        </w:rPr>
        <w:lastRenderedPageBreak/>
        <w:t xml:space="preserve">público; en este sentido, al solicitarse todos los oficios generados, se debe entender que el particular pretende conocer éstos.  Por lo tanto, es preciso señalar para el presente asunto el Criterio 028-10, emitido por el entonces Pleno del Instituto Federal de Acceso a la Información y Protección de Datos, ahora INAI, que establece: </w:t>
      </w:r>
    </w:p>
    <w:p w14:paraId="35404403" w14:textId="77777777" w:rsidR="008D2E40" w:rsidRPr="00AC1EFD" w:rsidRDefault="00104978" w:rsidP="00AC1EFD">
      <w:pPr>
        <w:spacing w:before="280" w:after="280" w:line="276" w:lineRule="auto"/>
        <w:ind w:left="709" w:right="567"/>
        <w:jc w:val="both"/>
        <w:rPr>
          <w:rFonts w:ascii="Palatino Linotype" w:eastAsia="Palatino Linotype" w:hAnsi="Palatino Linotype" w:cs="Palatino Linotype"/>
          <w:b/>
          <w:i/>
          <w:sz w:val="22"/>
          <w:szCs w:val="22"/>
          <w:u w:val="single"/>
        </w:rPr>
      </w:pPr>
      <w:r w:rsidRPr="00AC1EFD">
        <w:rPr>
          <w:rFonts w:ascii="Palatino Linotype" w:eastAsia="Palatino Linotype" w:hAnsi="Palatino Linotype" w:cs="Palatino Linotype"/>
          <w:b/>
          <w:i/>
          <w:sz w:val="22"/>
          <w:szCs w:val="22"/>
        </w:rPr>
        <w:t>“Cuando en una solicitud de información no se identifique un documento en específico, si ésta tiene una expresión documental, el sujeto obligado deberá entregar al particular el documento en específico.</w:t>
      </w:r>
      <w:r w:rsidRPr="00AC1EFD">
        <w:rPr>
          <w:rFonts w:ascii="Palatino Linotype" w:eastAsia="Palatino Linotype" w:hAnsi="Palatino Linotype" w:cs="Palatino Linotype"/>
          <w:i/>
          <w:sz w:val="22"/>
          <w:szCs w:val="22"/>
        </w:rPr>
        <w:t xml:space="preserve"> 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w:t>
      </w:r>
      <w:r w:rsidRPr="00AC1EFD">
        <w:rPr>
          <w:rFonts w:ascii="Palatino Linotype" w:eastAsia="Palatino Linotype" w:hAnsi="Palatino Linotype" w:cs="Palatino Linotype"/>
          <w:b/>
          <w:i/>
          <w:sz w:val="22"/>
          <w:szCs w:val="22"/>
          <w:u w:val="single"/>
        </w:rPr>
        <w:t xml:space="preserve">cuando el particular lleve a cabo una solicitud de información sin identificar de forma precisa la documentación específica que pudiera contener dicha información, </w:t>
      </w:r>
      <w:r w:rsidRPr="00AC1EFD">
        <w:rPr>
          <w:rFonts w:ascii="Palatino Linotype" w:eastAsia="Palatino Linotype" w:hAnsi="Palatino Linotype" w:cs="Palatino Linotype"/>
          <w:i/>
          <w:sz w:val="22"/>
          <w:szCs w:val="22"/>
        </w:rPr>
        <w:t xml:space="preserve">o bien pareciera que más bien la solicitud se constituye como una consulta y no como una solicitud de acceso en términos de la Ley Federal de Transparencia y Acceso a la Información Pública Gubernamental, pero su respuesta puede obrar en algún documento, </w:t>
      </w:r>
      <w:r w:rsidRPr="00AC1EFD">
        <w:rPr>
          <w:rFonts w:ascii="Palatino Linotype" w:eastAsia="Palatino Linotype" w:hAnsi="Palatino Linotype" w:cs="Palatino Linotype"/>
          <w:b/>
          <w:i/>
          <w:sz w:val="22"/>
          <w:szCs w:val="22"/>
        </w:rPr>
        <w:t>el sujeto obligado debe dar a la solicitud una interpretación que le dé una expresión documental. Es decir</w:t>
      </w:r>
      <w:r w:rsidRPr="00AC1EFD">
        <w:rPr>
          <w:rFonts w:ascii="Palatino Linotype" w:eastAsia="Palatino Linotype" w:hAnsi="Palatino Linotype" w:cs="Palatino Linotype"/>
          <w:b/>
          <w:i/>
          <w:sz w:val="22"/>
          <w:szCs w:val="22"/>
          <w:u w:val="single"/>
        </w:rPr>
        <w:t>, si la respuesta a la solicitud obra en algún documento en poder de la autoridad, pero el particular no hace referencia específica a tal documento, se deberá hacer entrega del mismo al solicitante.</w:t>
      </w:r>
    </w:p>
    <w:p w14:paraId="7D7DF5C3" w14:textId="77777777" w:rsidR="008D2E40" w:rsidRPr="00AC1EFD" w:rsidRDefault="00104978" w:rsidP="00AC1EFD">
      <w:pPr>
        <w:spacing w:before="240" w:after="240" w:line="360" w:lineRule="auto"/>
        <w:jc w:val="both"/>
        <w:rPr>
          <w:rFonts w:ascii="Palatino Linotype" w:eastAsia="Palatino Linotype" w:hAnsi="Palatino Linotype" w:cs="Palatino Linotype"/>
        </w:rPr>
      </w:pPr>
      <w:r w:rsidRPr="00AC1EFD">
        <w:rPr>
          <w:rFonts w:ascii="Palatino Linotype" w:eastAsia="Palatino Linotype" w:hAnsi="Palatino Linotype" w:cs="Palatino Linotype"/>
        </w:rPr>
        <w:t xml:space="preserve">De lo anteriormente vertido, se tiene que los documentos que sirven de comunicación entre las diferentes unidades administrativas de una institución pública pueden ser a través de circulares, memorándums u oficios, dependiendo de la información que se trata en cada uno de ellos. Así, una circular se emite cuando se da a conocer información de interés general y a varios destinatarios sobre acuerdos, instrucciones, reglas, procedimientos, informes, avisos, recomendaciones, decisiones e interpretaciones de normas; un memorándum tiene como efecto recordar asuntos, anunciar disposiciones, </w:t>
      </w:r>
      <w:r w:rsidRPr="00AC1EFD">
        <w:rPr>
          <w:rFonts w:ascii="Palatino Linotype" w:eastAsia="Palatino Linotype" w:hAnsi="Palatino Linotype" w:cs="Palatino Linotype"/>
        </w:rPr>
        <w:lastRenderedPageBreak/>
        <w:t>solicitar informes, realizar observaciones o dirigir instrucciones en las dependencias y organismos auxiliares; y </w:t>
      </w:r>
      <w:r w:rsidRPr="00AC1EFD">
        <w:rPr>
          <w:rFonts w:ascii="Palatino Linotype" w:eastAsia="Palatino Linotype" w:hAnsi="Palatino Linotype" w:cs="Palatino Linotype"/>
          <w:b/>
        </w:rPr>
        <w:t>el oficio es el medio de comunicación formal que inicia una gestión, informa de un hecho relevante, regulariza una situación, transmite órdenes, lineamientos o instrucciones, o trata asuntos específicos relacionados con personas físicas o morales en el marco de sus actuaciones.</w:t>
      </w:r>
    </w:p>
    <w:p w14:paraId="644A2F67" w14:textId="77777777" w:rsidR="008D2E40" w:rsidRPr="00AC1EFD" w:rsidRDefault="00104978" w:rsidP="00AC1EFD">
      <w:pPr>
        <w:widowControl w:val="0"/>
        <w:spacing w:line="360" w:lineRule="auto"/>
        <w:jc w:val="both"/>
        <w:rPr>
          <w:rFonts w:ascii="Palatino Linotype" w:eastAsia="Palatino Linotype" w:hAnsi="Palatino Linotype" w:cs="Palatino Linotype"/>
        </w:rPr>
      </w:pPr>
      <w:r w:rsidRPr="00AC1EFD">
        <w:rPr>
          <w:rFonts w:ascii="Palatino Linotype" w:eastAsia="Palatino Linotype" w:hAnsi="Palatino Linotype" w:cs="Palatino Linotype"/>
        </w:rPr>
        <w:t>Ahora bien, como ya vimos el recurrente se adoleció bajo tres argumentos:</w:t>
      </w:r>
    </w:p>
    <w:p w14:paraId="0D095C1C" w14:textId="77777777" w:rsidR="008D2E40" w:rsidRPr="00AC1EFD" w:rsidRDefault="008D2E40" w:rsidP="00AC1EFD">
      <w:pPr>
        <w:widowControl w:val="0"/>
        <w:spacing w:line="360" w:lineRule="auto"/>
        <w:jc w:val="both"/>
        <w:rPr>
          <w:rFonts w:ascii="Palatino Linotype" w:eastAsia="Palatino Linotype" w:hAnsi="Palatino Linotype" w:cs="Palatino Linotype"/>
        </w:rPr>
      </w:pPr>
    </w:p>
    <w:p w14:paraId="3B1F61E8" w14:textId="77777777" w:rsidR="008D2E40" w:rsidRPr="00AC1EFD" w:rsidRDefault="00104978" w:rsidP="00AC1EFD">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rPr>
      </w:pPr>
      <w:r w:rsidRPr="00AC1EFD">
        <w:rPr>
          <w:rFonts w:ascii="Palatino Linotype" w:eastAsia="Palatino Linotype" w:hAnsi="Palatino Linotype" w:cs="Palatino Linotype"/>
        </w:rPr>
        <w:t>No me entregan todo lo solicitado</w:t>
      </w:r>
    </w:p>
    <w:p w14:paraId="3DFBE2EA" w14:textId="77777777" w:rsidR="008D2E40" w:rsidRPr="00AC1EFD" w:rsidRDefault="00104978" w:rsidP="00AC1EFD">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rPr>
      </w:pPr>
      <w:r w:rsidRPr="00AC1EFD">
        <w:rPr>
          <w:rFonts w:ascii="Palatino Linotype" w:eastAsia="Palatino Linotype" w:hAnsi="Palatino Linotype" w:cs="Palatino Linotype"/>
        </w:rPr>
        <w:t xml:space="preserve">Saltan números de oficio </w:t>
      </w:r>
    </w:p>
    <w:p w14:paraId="033CF87D" w14:textId="77777777" w:rsidR="008D2E40" w:rsidRPr="00AC1EFD" w:rsidRDefault="00104978" w:rsidP="00AC1EFD">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rPr>
      </w:pPr>
      <w:r w:rsidRPr="00AC1EFD">
        <w:rPr>
          <w:rFonts w:ascii="Palatino Linotype" w:eastAsia="Palatino Linotype" w:hAnsi="Palatino Linotype" w:cs="Palatino Linotype"/>
        </w:rPr>
        <w:t>No me dan informe justificado que dé cuenta de la información reservada y/o clasificada con certeza.</w:t>
      </w:r>
    </w:p>
    <w:p w14:paraId="55157FD7" w14:textId="77777777" w:rsidR="008D2E40" w:rsidRPr="00AC1EFD" w:rsidRDefault="008D2E40" w:rsidP="00AC1EFD">
      <w:pPr>
        <w:widowControl w:val="0"/>
        <w:spacing w:line="360" w:lineRule="auto"/>
        <w:jc w:val="both"/>
        <w:rPr>
          <w:rFonts w:ascii="Palatino Linotype" w:eastAsia="Palatino Linotype" w:hAnsi="Palatino Linotype" w:cs="Palatino Linotype"/>
        </w:rPr>
      </w:pPr>
    </w:p>
    <w:p w14:paraId="34D6504C" w14:textId="77777777" w:rsidR="008D2E40" w:rsidRPr="00AC1EFD" w:rsidRDefault="00104978" w:rsidP="00AC1EFD">
      <w:pPr>
        <w:widowControl w:val="0"/>
        <w:spacing w:line="360" w:lineRule="auto"/>
        <w:jc w:val="both"/>
        <w:rPr>
          <w:rFonts w:ascii="Palatino Linotype" w:eastAsia="Palatino Linotype" w:hAnsi="Palatino Linotype" w:cs="Palatino Linotype"/>
        </w:rPr>
      </w:pPr>
      <w:r w:rsidRPr="00AC1EFD">
        <w:rPr>
          <w:rFonts w:ascii="Palatino Linotype" w:eastAsia="Palatino Linotype" w:hAnsi="Palatino Linotype" w:cs="Palatino Linotype"/>
        </w:rPr>
        <w:t xml:space="preserve">Destacando que el punto 1 y 2 coexisten por sí solos, pues al no remitirse todos los oficios consecutivos se presume que no se entrega todo lo que se está solicitando, situación que para los recursos que nos ocupan acontece, puesto que SÍ se advierte la falta de oficios en las respuestas del sujeto obligado ya que se saltan números consecutivos lo cual presume la falta de los mismos, situación que se puede advertir a manera de ejemplo como lo podemos ver en el recurso </w:t>
      </w:r>
      <w:r w:rsidRPr="00AC1EFD">
        <w:rPr>
          <w:rFonts w:ascii="Palatino Linotype" w:eastAsia="Palatino Linotype" w:hAnsi="Palatino Linotype" w:cs="Palatino Linotype"/>
          <w:b/>
        </w:rPr>
        <w:t xml:space="preserve">06672/INFOEM/IP/RR/2023 </w:t>
      </w:r>
      <w:r w:rsidRPr="00AC1EFD">
        <w:rPr>
          <w:rFonts w:ascii="Palatino Linotype" w:eastAsia="Palatino Linotype" w:hAnsi="Palatino Linotype" w:cs="Palatino Linotype"/>
        </w:rPr>
        <w:t>remiten el oficio 346 y el más lejano de misma fecha 398, advirtiéndose la falta de oficios como el 349, 351, entre otros tal como se muestra en las imágenes insertas a continuación:</w:t>
      </w:r>
    </w:p>
    <w:p w14:paraId="1CD34163" w14:textId="77777777" w:rsidR="008D2E40" w:rsidRPr="00AC1EFD" w:rsidRDefault="00104978" w:rsidP="00AC1EFD">
      <w:pPr>
        <w:widowControl w:val="0"/>
        <w:spacing w:line="360" w:lineRule="auto"/>
        <w:jc w:val="both"/>
        <w:rPr>
          <w:rFonts w:ascii="Palatino Linotype" w:eastAsia="Palatino Linotype" w:hAnsi="Palatino Linotype" w:cs="Palatino Linotype"/>
          <w:b/>
        </w:rPr>
      </w:pPr>
      <w:r w:rsidRPr="00AC1EFD">
        <w:rPr>
          <w:rFonts w:ascii="Palatino Linotype" w:eastAsia="Palatino Linotype" w:hAnsi="Palatino Linotype" w:cs="Palatino Linotype"/>
          <w:b/>
          <w:noProof/>
        </w:rPr>
        <w:drawing>
          <wp:inline distT="0" distB="0" distL="0" distR="0" wp14:anchorId="2E88944A" wp14:editId="48AD9D7F">
            <wp:extent cx="3181794" cy="504895"/>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181794" cy="504895"/>
                    </a:xfrm>
                    <a:prstGeom prst="rect">
                      <a:avLst/>
                    </a:prstGeom>
                    <a:ln/>
                  </pic:spPr>
                </pic:pic>
              </a:graphicData>
            </a:graphic>
          </wp:inline>
        </w:drawing>
      </w:r>
    </w:p>
    <w:p w14:paraId="6F803B45" w14:textId="77777777" w:rsidR="008D2E40" w:rsidRPr="00AC1EFD" w:rsidRDefault="008D2E40" w:rsidP="00AC1EFD">
      <w:pPr>
        <w:widowControl w:val="0"/>
        <w:spacing w:line="360" w:lineRule="auto"/>
        <w:jc w:val="both"/>
        <w:rPr>
          <w:rFonts w:ascii="Palatino Linotype" w:eastAsia="Palatino Linotype" w:hAnsi="Palatino Linotype" w:cs="Palatino Linotype"/>
          <w:b/>
        </w:rPr>
      </w:pPr>
    </w:p>
    <w:p w14:paraId="256EAAC6" w14:textId="77777777" w:rsidR="008D2E40" w:rsidRPr="00AC1EFD" w:rsidRDefault="00104978" w:rsidP="00AC1EFD">
      <w:pPr>
        <w:widowControl w:val="0"/>
        <w:spacing w:line="360" w:lineRule="auto"/>
        <w:jc w:val="both"/>
        <w:rPr>
          <w:rFonts w:ascii="Palatino Linotype" w:eastAsia="Palatino Linotype" w:hAnsi="Palatino Linotype" w:cs="Palatino Linotype"/>
          <w:b/>
        </w:rPr>
      </w:pPr>
      <w:r w:rsidRPr="00AC1EFD">
        <w:rPr>
          <w:rFonts w:ascii="Palatino Linotype" w:eastAsia="Palatino Linotype" w:hAnsi="Palatino Linotype" w:cs="Palatino Linotype"/>
          <w:b/>
          <w:noProof/>
        </w:rPr>
        <w:lastRenderedPageBreak/>
        <w:drawing>
          <wp:inline distT="0" distB="0" distL="0" distR="0" wp14:anchorId="477FE279" wp14:editId="10200923">
            <wp:extent cx="3962953" cy="771633"/>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3962953" cy="771633"/>
                    </a:xfrm>
                    <a:prstGeom prst="rect">
                      <a:avLst/>
                    </a:prstGeom>
                    <a:ln/>
                  </pic:spPr>
                </pic:pic>
              </a:graphicData>
            </a:graphic>
          </wp:inline>
        </w:drawing>
      </w:r>
    </w:p>
    <w:p w14:paraId="219A2634" w14:textId="77777777" w:rsidR="008D2E40" w:rsidRPr="00AC1EFD" w:rsidRDefault="008D2E40" w:rsidP="00AC1EFD">
      <w:pPr>
        <w:widowControl w:val="0"/>
        <w:spacing w:line="360" w:lineRule="auto"/>
        <w:jc w:val="both"/>
        <w:rPr>
          <w:rFonts w:ascii="Palatino Linotype" w:eastAsia="Palatino Linotype" w:hAnsi="Palatino Linotype" w:cs="Palatino Linotype"/>
          <w:b/>
        </w:rPr>
      </w:pPr>
    </w:p>
    <w:p w14:paraId="31B85C2D" w14:textId="77777777" w:rsidR="008D2E40" w:rsidRPr="00AC1EFD" w:rsidRDefault="00104978" w:rsidP="00AC1EFD">
      <w:pPr>
        <w:widowControl w:val="0"/>
        <w:spacing w:line="360" w:lineRule="auto"/>
        <w:jc w:val="both"/>
        <w:rPr>
          <w:rFonts w:ascii="Palatino Linotype" w:eastAsia="Palatino Linotype" w:hAnsi="Palatino Linotype" w:cs="Palatino Linotype"/>
        </w:rPr>
      </w:pPr>
      <w:r w:rsidRPr="00AC1EFD">
        <w:rPr>
          <w:rFonts w:ascii="Palatino Linotype" w:eastAsia="Palatino Linotype" w:hAnsi="Palatino Linotype" w:cs="Palatino Linotype"/>
        </w:rPr>
        <w:t xml:space="preserve">De igual manera en los recursos </w:t>
      </w:r>
      <w:r w:rsidRPr="00AC1EFD">
        <w:rPr>
          <w:rFonts w:ascii="Palatino Linotype" w:eastAsia="Palatino Linotype" w:hAnsi="Palatino Linotype" w:cs="Palatino Linotype"/>
          <w:b/>
        </w:rPr>
        <w:t xml:space="preserve">06673/INFOEM/IP/RR/2023 </w:t>
      </w:r>
      <w:r w:rsidRPr="00AC1EFD">
        <w:rPr>
          <w:rFonts w:ascii="Palatino Linotype" w:eastAsia="Palatino Linotype" w:hAnsi="Palatino Linotype" w:cs="Palatino Linotype"/>
        </w:rPr>
        <w:t xml:space="preserve">hacen falta los oficios </w:t>
      </w:r>
      <w:r w:rsidRPr="00AC1EFD">
        <w:rPr>
          <w:rFonts w:ascii="Palatino Linotype" w:eastAsia="Palatino Linotype" w:hAnsi="Palatino Linotype" w:cs="Palatino Linotype"/>
          <w:b/>
        </w:rPr>
        <w:t xml:space="preserve">362, 363, 325 </w:t>
      </w:r>
      <w:r w:rsidRPr="00AC1EFD">
        <w:rPr>
          <w:rFonts w:ascii="Palatino Linotype" w:eastAsia="Palatino Linotype" w:hAnsi="Palatino Linotype" w:cs="Palatino Linotype"/>
        </w:rPr>
        <w:t xml:space="preserve">entre otros; en el recurso </w:t>
      </w:r>
      <w:r w:rsidRPr="00AC1EFD">
        <w:rPr>
          <w:rFonts w:ascii="Palatino Linotype" w:eastAsia="Palatino Linotype" w:hAnsi="Palatino Linotype" w:cs="Palatino Linotype"/>
          <w:b/>
        </w:rPr>
        <w:t>06674/INFOEM/IP/RR/2023</w:t>
      </w:r>
      <w:r w:rsidRPr="00AC1EFD">
        <w:rPr>
          <w:rFonts w:ascii="Palatino Linotype" w:eastAsia="Palatino Linotype" w:hAnsi="Palatino Linotype" w:cs="Palatino Linotype"/>
        </w:rPr>
        <w:t xml:space="preserve"> hacen falta los oficios </w:t>
      </w:r>
      <w:r w:rsidRPr="00AC1EFD">
        <w:rPr>
          <w:rFonts w:ascii="Palatino Linotype" w:eastAsia="Palatino Linotype" w:hAnsi="Palatino Linotype" w:cs="Palatino Linotype"/>
          <w:b/>
        </w:rPr>
        <w:t xml:space="preserve">228, 229, 230, 231, 303 </w:t>
      </w:r>
      <w:r w:rsidRPr="00AC1EFD">
        <w:rPr>
          <w:rFonts w:ascii="Palatino Linotype" w:eastAsia="Palatino Linotype" w:hAnsi="Palatino Linotype" w:cs="Palatino Linotype"/>
        </w:rPr>
        <w:t xml:space="preserve">entre otros; y así como se ejemplificó en los recursos </w:t>
      </w:r>
      <w:r w:rsidRPr="00AC1EFD">
        <w:rPr>
          <w:rFonts w:ascii="Palatino Linotype" w:eastAsia="Palatino Linotype" w:hAnsi="Palatino Linotype" w:cs="Palatino Linotype"/>
          <w:b/>
        </w:rPr>
        <w:t>06675/INFOEM/IP/RR/2023</w:t>
      </w:r>
      <w:r w:rsidRPr="00AC1EFD">
        <w:rPr>
          <w:rFonts w:ascii="Palatino Linotype" w:eastAsia="Palatino Linotype" w:hAnsi="Palatino Linotype" w:cs="Palatino Linotype"/>
        </w:rPr>
        <w:t xml:space="preserve"> </w:t>
      </w:r>
      <w:r w:rsidRPr="00AC1EFD">
        <w:rPr>
          <w:rFonts w:ascii="Palatino Linotype" w:eastAsia="Palatino Linotype" w:hAnsi="Palatino Linotype" w:cs="Palatino Linotype"/>
          <w:b/>
        </w:rPr>
        <w:t xml:space="preserve">6676/INFOEM/IP/RR/2023, 06677/INFOEM/IP/RR/2023, 06678/INFOEM/IP/RR/2023 y 06679/INFOEM/IP/RR/2023 </w:t>
      </w:r>
      <w:r w:rsidRPr="00AC1EFD">
        <w:rPr>
          <w:rFonts w:ascii="Palatino Linotype" w:eastAsia="Palatino Linotype" w:hAnsi="Palatino Linotype" w:cs="Palatino Linotype"/>
        </w:rPr>
        <w:t>también hacen falta oficios por lo que las razones o motivos de inconformidad vertidos por el recurrente devienen fundados y suficientes para ordenar al sujeto obligado haga entrega de la información faltante.</w:t>
      </w:r>
    </w:p>
    <w:p w14:paraId="08B50889" w14:textId="77777777" w:rsidR="008D2E40" w:rsidRPr="00AC1EFD" w:rsidRDefault="008D2E40" w:rsidP="00AC1EFD">
      <w:pPr>
        <w:widowControl w:val="0"/>
        <w:spacing w:line="360" w:lineRule="auto"/>
        <w:jc w:val="both"/>
        <w:rPr>
          <w:rFonts w:ascii="Palatino Linotype" w:eastAsia="Palatino Linotype" w:hAnsi="Palatino Linotype" w:cs="Palatino Linotype"/>
          <w:b/>
        </w:rPr>
      </w:pPr>
    </w:p>
    <w:p w14:paraId="24152F9C" w14:textId="77777777" w:rsidR="008D2E40" w:rsidRPr="00AC1EFD" w:rsidRDefault="00104978" w:rsidP="00AC1EFD">
      <w:pPr>
        <w:widowControl w:val="0"/>
        <w:spacing w:line="360" w:lineRule="auto"/>
        <w:jc w:val="both"/>
        <w:rPr>
          <w:rFonts w:ascii="Palatino Linotype" w:eastAsia="Palatino Linotype" w:hAnsi="Palatino Linotype" w:cs="Palatino Linotype"/>
        </w:rPr>
      </w:pPr>
      <w:r w:rsidRPr="00AC1EFD">
        <w:rPr>
          <w:rFonts w:ascii="Palatino Linotype" w:eastAsia="Palatino Linotype" w:hAnsi="Palatino Linotype" w:cs="Palatino Linotype"/>
        </w:rPr>
        <w:t xml:space="preserve">Por último y no menos importante respecto al punto 3 cuyo argumento es </w:t>
      </w:r>
      <w:r w:rsidRPr="00AC1EFD">
        <w:rPr>
          <w:rFonts w:ascii="Palatino Linotype" w:eastAsia="Palatino Linotype" w:hAnsi="Palatino Linotype" w:cs="Palatino Linotype"/>
          <w:i/>
        </w:rPr>
        <w:t xml:space="preserve">“No me dan informe justificado que dé cuenta de la información reservada y/o clasificada con certeza” </w:t>
      </w:r>
      <w:r w:rsidRPr="00AC1EFD">
        <w:rPr>
          <w:rFonts w:ascii="Palatino Linotype" w:eastAsia="Palatino Linotype" w:hAnsi="Palatino Linotype" w:cs="Palatino Linotype"/>
        </w:rPr>
        <w:t>es menester destacar que el argumento vertido por el recurrente deviene infundado en razón de que el SUJETO OBLIGADO sí remite el Acta de la Septingentésima Quincuagésima Séptima sesión extraordinaria del comité de transparencia mediante la cual aprueba la versión pública de la información remitida mediante respuestas, destacando que dentro de la misma no se advierte la clasificación de información alguna como reservada, sino que se clasifican como confidenciales los datos personales de los oficios que se remiten como respuesta.</w:t>
      </w:r>
    </w:p>
    <w:p w14:paraId="5BD04438" w14:textId="77777777" w:rsidR="008D2E40" w:rsidRPr="00AC1EFD" w:rsidRDefault="008D2E40" w:rsidP="00AC1EFD">
      <w:pPr>
        <w:widowControl w:val="0"/>
        <w:spacing w:line="360" w:lineRule="auto"/>
        <w:jc w:val="both"/>
        <w:rPr>
          <w:rFonts w:ascii="Palatino Linotype" w:eastAsia="Palatino Linotype" w:hAnsi="Palatino Linotype" w:cs="Palatino Linotype"/>
        </w:rPr>
      </w:pPr>
    </w:p>
    <w:p w14:paraId="5FD5FC4C" w14:textId="77777777" w:rsidR="008D2E40" w:rsidRPr="00AC1EFD" w:rsidRDefault="00104978" w:rsidP="00AC1EFD">
      <w:pPr>
        <w:spacing w:line="360" w:lineRule="auto"/>
        <w:jc w:val="both"/>
        <w:rPr>
          <w:rFonts w:ascii="Palatino Linotype" w:eastAsia="Palatino Linotype" w:hAnsi="Palatino Linotype" w:cs="Palatino Linotype"/>
        </w:rPr>
      </w:pPr>
      <w:r w:rsidRPr="00AC1EFD">
        <w:rPr>
          <w:rFonts w:ascii="Palatino Linotype" w:eastAsia="Palatino Linotype" w:hAnsi="Palatino Linotype" w:cs="Palatino Linotype"/>
        </w:rPr>
        <w:lastRenderedPageBreak/>
        <w:t>En conclusión, se advierte que los argumentos vertidos por el recurrente devienen fundados y suficientes para ordenar al SUJETO OBLIGADO haga entrega de todos los oficios faltantes de la décima regiduría y signados por Mario Cardoso, correspondientes a los meses enero, febrero, marzo, abril, mayo, junio, julio y agosto de dos mil veintitrés.</w:t>
      </w:r>
    </w:p>
    <w:p w14:paraId="2F3CD54A" w14:textId="77777777" w:rsidR="008D2E40" w:rsidRPr="00AC1EFD" w:rsidRDefault="008D2E40" w:rsidP="00AC1EFD">
      <w:pPr>
        <w:widowControl w:val="0"/>
        <w:spacing w:line="360" w:lineRule="auto"/>
        <w:jc w:val="both"/>
        <w:rPr>
          <w:rFonts w:ascii="Palatino Linotype" w:eastAsia="Palatino Linotype" w:hAnsi="Palatino Linotype" w:cs="Palatino Linotype"/>
        </w:rPr>
      </w:pPr>
    </w:p>
    <w:p w14:paraId="4BCF3E04" w14:textId="77777777" w:rsidR="008D2E40" w:rsidRPr="00AC1EFD" w:rsidRDefault="00104978" w:rsidP="00AC1EFD">
      <w:pPr>
        <w:spacing w:line="360" w:lineRule="auto"/>
        <w:jc w:val="both"/>
        <w:rPr>
          <w:rFonts w:ascii="Palatino Linotype" w:eastAsia="Palatino Linotype" w:hAnsi="Palatino Linotype" w:cs="Palatino Linotype"/>
        </w:rPr>
      </w:pPr>
      <w:r w:rsidRPr="00AC1EFD">
        <w:rPr>
          <w:rFonts w:ascii="Palatino Linotype" w:eastAsia="Palatino Linotype" w:hAnsi="Palatino Linotype" w:cs="Palatino Linotype"/>
        </w:rPr>
        <w:t xml:space="preserve">Por lo anterior, no se omite comentar que para el caso de que los documentos de los cuales se ordena su entrega contengan datos personales susceptibles de ser testados, deberán ser entregados en </w:t>
      </w:r>
      <w:r w:rsidRPr="00AC1EFD">
        <w:rPr>
          <w:rFonts w:ascii="Palatino Linotype" w:eastAsia="Palatino Linotype" w:hAnsi="Palatino Linotype" w:cs="Palatino Linotype"/>
          <w:b/>
        </w:rPr>
        <w:t>versión pública</w:t>
      </w:r>
      <w:r w:rsidRPr="00AC1EFD">
        <w:rPr>
          <w:rFonts w:ascii="Palatino Linotype" w:eastAsia="Palatino Linotype" w:hAnsi="Palatino Linotype" w:cs="Palatino Linotype"/>
        </w:rPr>
        <w:t>; pues, 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688AF9E4" w14:textId="77777777" w:rsidR="008D2E40" w:rsidRPr="00AC1EFD" w:rsidRDefault="008D2E40" w:rsidP="00AC1EFD">
      <w:pPr>
        <w:spacing w:line="360" w:lineRule="auto"/>
        <w:jc w:val="both"/>
        <w:rPr>
          <w:rFonts w:ascii="Palatino Linotype" w:eastAsia="Palatino Linotype" w:hAnsi="Palatino Linotype" w:cs="Palatino Linotype"/>
        </w:rPr>
      </w:pPr>
    </w:p>
    <w:p w14:paraId="36A182E2" w14:textId="77777777" w:rsidR="008D2E40" w:rsidRPr="00AC1EFD" w:rsidRDefault="00104978" w:rsidP="00AC1EFD">
      <w:pPr>
        <w:spacing w:line="360" w:lineRule="auto"/>
        <w:jc w:val="both"/>
        <w:rPr>
          <w:rFonts w:ascii="Palatino Linotype" w:eastAsia="Palatino Linotype" w:hAnsi="Palatino Linotype" w:cs="Palatino Linotype"/>
        </w:rPr>
      </w:pPr>
      <w:r w:rsidRPr="00AC1EFD">
        <w:rPr>
          <w:rFonts w:ascii="Palatino Linotype" w:eastAsia="Palatino Linotype" w:hAnsi="Palatino Linotype" w:cs="Palatino Linotype"/>
        </w:rPr>
        <w:t>A este respecto, los artículos 3, fracciones IX, XX, XXI y XLV; 51 y 52 de la Ley de Transparencia y Acceso a la Información Pública del Estado de México y Municipios establecen:</w:t>
      </w:r>
    </w:p>
    <w:p w14:paraId="6D26F6E2" w14:textId="77777777" w:rsidR="008D2E40" w:rsidRPr="00AC1EFD" w:rsidRDefault="008D2E40" w:rsidP="00AC1EFD">
      <w:pPr>
        <w:spacing w:line="360" w:lineRule="auto"/>
        <w:ind w:right="899"/>
        <w:jc w:val="both"/>
        <w:rPr>
          <w:rFonts w:ascii="Palatino Linotype" w:eastAsia="Palatino Linotype" w:hAnsi="Palatino Linotype" w:cs="Palatino Linotype"/>
        </w:rPr>
      </w:pPr>
    </w:p>
    <w:p w14:paraId="0ADA33B1" w14:textId="77777777" w:rsidR="008D2E40" w:rsidRPr="00AC1EFD" w:rsidRDefault="00104978" w:rsidP="00AC1EFD">
      <w:pPr>
        <w:ind w:left="851" w:right="901"/>
        <w:jc w:val="both"/>
        <w:rPr>
          <w:rFonts w:ascii="Palatino Linotype" w:eastAsia="Palatino Linotype" w:hAnsi="Palatino Linotype" w:cs="Palatino Linotype"/>
          <w:i/>
          <w:sz w:val="22"/>
          <w:szCs w:val="22"/>
        </w:rPr>
      </w:pPr>
      <w:r w:rsidRPr="00AC1EFD">
        <w:rPr>
          <w:rFonts w:ascii="Palatino Linotype" w:eastAsia="Palatino Linotype" w:hAnsi="Palatino Linotype" w:cs="Palatino Linotype"/>
          <w:b/>
          <w:i/>
          <w:sz w:val="22"/>
          <w:szCs w:val="22"/>
        </w:rPr>
        <w:t xml:space="preserve">“Artículo 3. </w:t>
      </w:r>
      <w:r w:rsidRPr="00AC1EFD">
        <w:rPr>
          <w:rFonts w:ascii="Palatino Linotype" w:eastAsia="Palatino Linotype" w:hAnsi="Palatino Linotype" w:cs="Palatino Linotype"/>
          <w:i/>
          <w:sz w:val="22"/>
          <w:szCs w:val="22"/>
        </w:rPr>
        <w:t xml:space="preserve">Para los efectos de la presente Ley se entenderá por: </w:t>
      </w:r>
    </w:p>
    <w:p w14:paraId="6FFDBCE1" w14:textId="77777777" w:rsidR="008D2E40" w:rsidRPr="00AC1EFD" w:rsidRDefault="00104978" w:rsidP="00AC1EFD">
      <w:pPr>
        <w:ind w:left="851" w:right="899"/>
        <w:jc w:val="both"/>
        <w:rPr>
          <w:rFonts w:ascii="Palatino Linotype" w:eastAsia="Palatino Linotype" w:hAnsi="Palatino Linotype" w:cs="Palatino Linotype"/>
          <w:i/>
          <w:sz w:val="22"/>
          <w:szCs w:val="22"/>
        </w:rPr>
      </w:pPr>
      <w:r w:rsidRPr="00AC1EFD">
        <w:rPr>
          <w:rFonts w:ascii="Palatino Linotype" w:eastAsia="Palatino Linotype" w:hAnsi="Palatino Linotype" w:cs="Palatino Linotype"/>
          <w:b/>
          <w:i/>
          <w:sz w:val="22"/>
          <w:szCs w:val="22"/>
        </w:rPr>
        <w:t>IX.</w:t>
      </w:r>
      <w:r w:rsidRPr="00AC1EFD">
        <w:rPr>
          <w:rFonts w:ascii="Palatino Linotype" w:eastAsia="Palatino Linotype" w:hAnsi="Palatino Linotype" w:cs="Palatino Linotype"/>
          <w:i/>
          <w:sz w:val="22"/>
          <w:szCs w:val="22"/>
        </w:rPr>
        <w:t xml:space="preserve"> </w:t>
      </w:r>
      <w:r w:rsidRPr="00AC1EFD">
        <w:rPr>
          <w:rFonts w:ascii="Palatino Linotype" w:eastAsia="Palatino Linotype" w:hAnsi="Palatino Linotype" w:cs="Palatino Linotype"/>
          <w:b/>
          <w:i/>
          <w:sz w:val="22"/>
          <w:szCs w:val="22"/>
        </w:rPr>
        <w:t xml:space="preserve">Datos personales: </w:t>
      </w:r>
      <w:r w:rsidRPr="00AC1EFD">
        <w:rPr>
          <w:rFonts w:ascii="Palatino Linotype" w:eastAsia="Palatino Linotype" w:hAnsi="Palatino Linotype" w:cs="Palatino Linotype"/>
          <w:i/>
          <w:sz w:val="22"/>
          <w:szCs w:val="22"/>
        </w:rPr>
        <w:t xml:space="preserve">La información concerniente a una persona, identificada o identificable según lo dispuesto por la Ley de Protección de Datos Personales del Estado de México; </w:t>
      </w:r>
    </w:p>
    <w:p w14:paraId="7443EAB0" w14:textId="77777777" w:rsidR="008D2E40" w:rsidRPr="00AC1EFD" w:rsidRDefault="00104978" w:rsidP="00AC1EFD">
      <w:pPr>
        <w:ind w:left="851" w:right="899"/>
        <w:jc w:val="both"/>
        <w:rPr>
          <w:rFonts w:ascii="Palatino Linotype" w:eastAsia="Palatino Linotype" w:hAnsi="Palatino Linotype" w:cs="Palatino Linotype"/>
          <w:i/>
          <w:sz w:val="22"/>
          <w:szCs w:val="22"/>
        </w:rPr>
      </w:pPr>
      <w:r w:rsidRPr="00AC1EFD">
        <w:rPr>
          <w:rFonts w:ascii="Palatino Linotype" w:eastAsia="Palatino Linotype" w:hAnsi="Palatino Linotype" w:cs="Palatino Linotype"/>
          <w:b/>
          <w:i/>
          <w:sz w:val="22"/>
          <w:szCs w:val="22"/>
        </w:rPr>
        <w:lastRenderedPageBreak/>
        <w:t>XX.</w:t>
      </w:r>
      <w:r w:rsidRPr="00AC1EFD">
        <w:rPr>
          <w:rFonts w:ascii="Palatino Linotype" w:eastAsia="Palatino Linotype" w:hAnsi="Palatino Linotype" w:cs="Palatino Linotype"/>
          <w:i/>
          <w:sz w:val="22"/>
          <w:szCs w:val="22"/>
        </w:rPr>
        <w:t xml:space="preserve"> </w:t>
      </w:r>
      <w:r w:rsidRPr="00AC1EFD">
        <w:rPr>
          <w:rFonts w:ascii="Palatino Linotype" w:eastAsia="Palatino Linotype" w:hAnsi="Palatino Linotype" w:cs="Palatino Linotype"/>
          <w:b/>
          <w:i/>
          <w:sz w:val="22"/>
          <w:szCs w:val="22"/>
        </w:rPr>
        <w:t>Información clasificada:</w:t>
      </w:r>
      <w:r w:rsidRPr="00AC1EFD">
        <w:rPr>
          <w:rFonts w:ascii="Palatino Linotype" w:eastAsia="Palatino Linotype" w:hAnsi="Palatino Linotype" w:cs="Palatino Linotype"/>
          <w:i/>
          <w:sz w:val="22"/>
          <w:szCs w:val="22"/>
        </w:rPr>
        <w:t xml:space="preserve"> Aquella considerada por la presente Ley como reservada o confidencial; </w:t>
      </w:r>
    </w:p>
    <w:p w14:paraId="6C8F51F4" w14:textId="77777777" w:rsidR="008D2E40" w:rsidRPr="00AC1EFD" w:rsidRDefault="00104978" w:rsidP="00AC1EFD">
      <w:pPr>
        <w:ind w:left="851" w:right="899"/>
        <w:jc w:val="both"/>
        <w:rPr>
          <w:rFonts w:ascii="Palatino Linotype" w:eastAsia="Palatino Linotype" w:hAnsi="Palatino Linotype" w:cs="Palatino Linotype"/>
          <w:i/>
          <w:sz w:val="22"/>
          <w:szCs w:val="22"/>
        </w:rPr>
      </w:pPr>
      <w:r w:rsidRPr="00AC1EFD">
        <w:rPr>
          <w:rFonts w:ascii="Palatino Linotype" w:eastAsia="Palatino Linotype" w:hAnsi="Palatino Linotype" w:cs="Palatino Linotype"/>
          <w:b/>
          <w:i/>
          <w:sz w:val="22"/>
          <w:szCs w:val="22"/>
        </w:rPr>
        <w:t>XXI.</w:t>
      </w:r>
      <w:r w:rsidRPr="00AC1EFD">
        <w:rPr>
          <w:rFonts w:ascii="Palatino Linotype" w:eastAsia="Palatino Linotype" w:hAnsi="Palatino Linotype" w:cs="Palatino Linotype"/>
          <w:i/>
          <w:sz w:val="22"/>
          <w:szCs w:val="22"/>
        </w:rPr>
        <w:t xml:space="preserve"> </w:t>
      </w:r>
      <w:r w:rsidRPr="00AC1EFD">
        <w:rPr>
          <w:rFonts w:ascii="Palatino Linotype" w:eastAsia="Palatino Linotype" w:hAnsi="Palatino Linotype" w:cs="Palatino Linotype"/>
          <w:b/>
          <w:i/>
          <w:sz w:val="22"/>
          <w:szCs w:val="22"/>
        </w:rPr>
        <w:t>Información confidencial</w:t>
      </w:r>
      <w:r w:rsidRPr="00AC1EFD">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5147ECC2" w14:textId="77777777" w:rsidR="008D2E40" w:rsidRPr="00AC1EFD" w:rsidRDefault="00104978" w:rsidP="00AC1EFD">
      <w:pPr>
        <w:ind w:left="851" w:right="899"/>
        <w:jc w:val="both"/>
        <w:rPr>
          <w:rFonts w:ascii="Palatino Linotype" w:eastAsia="Palatino Linotype" w:hAnsi="Palatino Linotype" w:cs="Palatino Linotype"/>
          <w:i/>
          <w:sz w:val="22"/>
          <w:szCs w:val="22"/>
        </w:rPr>
      </w:pPr>
      <w:r w:rsidRPr="00AC1EFD">
        <w:rPr>
          <w:rFonts w:ascii="Palatino Linotype" w:eastAsia="Palatino Linotype" w:hAnsi="Palatino Linotype" w:cs="Palatino Linotype"/>
          <w:b/>
          <w:i/>
          <w:sz w:val="22"/>
          <w:szCs w:val="22"/>
        </w:rPr>
        <w:t>XLV. Versión pública:</w:t>
      </w:r>
      <w:r w:rsidRPr="00AC1EFD">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 </w:t>
      </w:r>
    </w:p>
    <w:p w14:paraId="4F52B6B4" w14:textId="77777777" w:rsidR="008D2E40" w:rsidRPr="00AC1EFD" w:rsidRDefault="00104978" w:rsidP="00AC1EFD">
      <w:pPr>
        <w:ind w:left="851" w:right="899"/>
        <w:jc w:val="both"/>
        <w:rPr>
          <w:rFonts w:ascii="Palatino Linotype" w:eastAsia="Palatino Linotype" w:hAnsi="Palatino Linotype" w:cs="Palatino Linotype"/>
          <w:i/>
          <w:sz w:val="22"/>
          <w:szCs w:val="22"/>
        </w:rPr>
      </w:pPr>
      <w:r w:rsidRPr="00AC1EFD">
        <w:rPr>
          <w:rFonts w:ascii="Palatino Linotype" w:eastAsia="Palatino Linotype" w:hAnsi="Palatino Linotype" w:cs="Palatino Linotype"/>
          <w:b/>
          <w:i/>
          <w:sz w:val="22"/>
          <w:szCs w:val="22"/>
        </w:rPr>
        <w:t>Artículo 51.</w:t>
      </w:r>
      <w:r w:rsidRPr="00AC1EFD">
        <w:rPr>
          <w:rFonts w:ascii="Palatino Linotype" w:eastAsia="Palatino Linotype" w:hAnsi="Palatino Linotype" w:cs="Palatino Linotype"/>
          <w:i/>
          <w:sz w:val="22"/>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AC1EFD">
        <w:rPr>
          <w:rFonts w:ascii="Palatino Linotype" w:eastAsia="Palatino Linotype" w:hAnsi="Palatino Linotype" w:cs="Palatino Linotype"/>
          <w:b/>
          <w:i/>
          <w:sz w:val="22"/>
          <w:szCs w:val="22"/>
        </w:rPr>
        <w:t xml:space="preserve">y tendrá la responsabilidad de verificar en cada caso que la misma no sea confidencial o reservada. </w:t>
      </w:r>
      <w:r w:rsidRPr="00AC1EFD">
        <w:rPr>
          <w:rFonts w:ascii="Palatino Linotype" w:eastAsia="Palatino Linotype" w:hAnsi="Palatino Linotype" w:cs="Palatino Linotype"/>
          <w:i/>
          <w:sz w:val="22"/>
          <w:szCs w:val="22"/>
        </w:rPr>
        <w:t xml:space="preserve">Dicha Unidad contará con las facultades internas necesarias para gestionar la atención a las solicitudes de información en los términos de la Ley General y la presente Ley. </w:t>
      </w:r>
    </w:p>
    <w:p w14:paraId="3337E445" w14:textId="77777777" w:rsidR="008D2E40" w:rsidRPr="00AC1EFD" w:rsidRDefault="00104978" w:rsidP="00AC1EFD">
      <w:pPr>
        <w:ind w:left="851" w:right="899"/>
        <w:jc w:val="both"/>
        <w:rPr>
          <w:rFonts w:ascii="Palatino Linotype" w:eastAsia="Palatino Linotype" w:hAnsi="Palatino Linotype" w:cs="Palatino Linotype"/>
          <w:i/>
          <w:sz w:val="22"/>
          <w:szCs w:val="22"/>
        </w:rPr>
      </w:pPr>
      <w:r w:rsidRPr="00AC1EFD">
        <w:rPr>
          <w:rFonts w:ascii="Palatino Linotype" w:eastAsia="Palatino Linotype" w:hAnsi="Palatino Linotype" w:cs="Palatino Linotype"/>
          <w:b/>
          <w:i/>
          <w:sz w:val="22"/>
          <w:szCs w:val="22"/>
        </w:rPr>
        <w:t>Artículo 52.</w:t>
      </w:r>
      <w:r w:rsidRPr="00AC1EFD">
        <w:rPr>
          <w:rFonts w:ascii="Palatino Linotype" w:eastAsia="Palatino Linotype" w:hAnsi="Palatino Linotype" w:cs="Palatino Linotype"/>
          <w:i/>
          <w:sz w:val="22"/>
          <w:szCs w:val="22"/>
        </w:rPr>
        <w:t xml:space="preserve"> Las solicitudes de acceso a la información y las respuestas que se les dé, incluyendo, en su caso, </w:t>
      </w:r>
      <w:r w:rsidRPr="00AC1EFD">
        <w:rPr>
          <w:rFonts w:ascii="Palatino Linotype" w:eastAsia="Palatino Linotype" w:hAnsi="Palatino Linotype" w:cs="Palatino Linotype"/>
          <w:i/>
          <w:sz w:val="22"/>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AC1EFD">
        <w:rPr>
          <w:rFonts w:ascii="Palatino Linotype" w:eastAsia="Palatino Linotype" w:hAnsi="Palatino Linotype" w:cs="Palatino Linotype"/>
          <w:i/>
          <w:sz w:val="22"/>
          <w:szCs w:val="22"/>
        </w:rPr>
        <w:t>, siempre y cuando la resolución de referencia se someta a un proceso de disociación, es decir, no haga identificable al titular de tales datos personales.”</w:t>
      </w:r>
    </w:p>
    <w:p w14:paraId="023CEC7C" w14:textId="77777777" w:rsidR="008D2E40" w:rsidRPr="00AC1EFD" w:rsidRDefault="00104978" w:rsidP="00AC1EFD">
      <w:pPr>
        <w:spacing w:line="360" w:lineRule="auto"/>
        <w:ind w:right="899" w:firstLine="708"/>
        <w:jc w:val="both"/>
        <w:rPr>
          <w:rFonts w:ascii="Palatino Linotype" w:eastAsia="Palatino Linotype" w:hAnsi="Palatino Linotype" w:cs="Palatino Linotype"/>
          <w:sz w:val="22"/>
          <w:szCs w:val="22"/>
        </w:rPr>
      </w:pPr>
      <w:r w:rsidRPr="00AC1EFD">
        <w:rPr>
          <w:rFonts w:ascii="Palatino Linotype" w:eastAsia="Palatino Linotype" w:hAnsi="Palatino Linotype" w:cs="Palatino Linotype"/>
          <w:sz w:val="22"/>
          <w:szCs w:val="22"/>
        </w:rPr>
        <w:t>(Énfasis añadido)</w:t>
      </w:r>
    </w:p>
    <w:p w14:paraId="7648F41C" w14:textId="77777777" w:rsidR="008D2E40" w:rsidRPr="00AC1EFD" w:rsidRDefault="008D2E40" w:rsidP="00AC1EFD">
      <w:pPr>
        <w:spacing w:line="360" w:lineRule="auto"/>
        <w:ind w:right="899" w:firstLine="708"/>
        <w:jc w:val="both"/>
        <w:rPr>
          <w:rFonts w:ascii="Palatino Linotype" w:eastAsia="Palatino Linotype" w:hAnsi="Palatino Linotype" w:cs="Palatino Linotype"/>
        </w:rPr>
      </w:pPr>
    </w:p>
    <w:p w14:paraId="67C9D6AD" w14:textId="77777777" w:rsidR="008D2E40" w:rsidRPr="00AC1EFD" w:rsidRDefault="00104978" w:rsidP="00AC1EFD">
      <w:pPr>
        <w:spacing w:line="360" w:lineRule="auto"/>
        <w:jc w:val="both"/>
        <w:rPr>
          <w:rFonts w:ascii="Palatino Linotype" w:eastAsia="Palatino Linotype" w:hAnsi="Palatino Linotype" w:cs="Palatino Linotype"/>
        </w:rPr>
      </w:pPr>
      <w:r w:rsidRPr="00AC1EFD">
        <w:rPr>
          <w:rFonts w:ascii="Palatino Linotype" w:eastAsia="Palatino Linotype" w:hAnsi="Palatino Linotype" w:cs="Palatino Linotype"/>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453D8908" w14:textId="77777777" w:rsidR="008D2E40" w:rsidRPr="00AC1EFD" w:rsidRDefault="008D2E40" w:rsidP="00AC1EFD">
      <w:pPr>
        <w:spacing w:line="360" w:lineRule="auto"/>
        <w:jc w:val="both"/>
        <w:rPr>
          <w:rFonts w:ascii="Palatino Linotype" w:eastAsia="Palatino Linotype" w:hAnsi="Palatino Linotype" w:cs="Palatino Linotype"/>
        </w:rPr>
      </w:pPr>
    </w:p>
    <w:p w14:paraId="64BEDE1B" w14:textId="77777777" w:rsidR="008D2E40" w:rsidRPr="00AC1EFD" w:rsidRDefault="00104978" w:rsidP="00AC1EFD">
      <w:pPr>
        <w:ind w:left="851" w:right="902"/>
        <w:jc w:val="both"/>
        <w:rPr>
          <w:rFonts w:ascii="Palatino Linotype" w:eastAsia="Palatino Linotype" w:hAnsi="Palatino Linotype" w:cs="Palatino Linotype"/>
          <w:i/>
          <w:sz w:val="22"/>
          <w:szCs w:val="22"/>
        </w:rPr>
      </w:pPr>
      <w:r w:rsidRPr="00AC1EFD">
        <w:rPr>
          <w:rFonts w:ascii="Palatino Linotype" w:eastAsia="Palatino Linotype" w:hAnsi="Palatino Linotype" w:cs="Palatino Linotype"/>
          <w:b/>
          <w:i/>
          <w:sz w:val="22"/>
          <w:szCs w:val="22"/>
        </w:rPr>
        <w:lastRenderedPageBreak/>
        <w:t>“Artículo 22.</w:t>
      </w:r>
      <w:r w:rsidRPr="00AC1EFD">
        <w:rPr>
          <w:rFonts w:ascii="Palatino Linotype" w:eastAsia="Palatino Linotype" w:hAnsi="Palatino Linotype" w:cs="Palatino Linotype"/>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095BA8B9" w14:textId="77777777" w:rsidR="008D2E40" w:rsidRPr="00AC1EFD" w:rsidRDefault="00104978" w:rsidP="00AC1EFD">
      <w:pPr>
        <w:ind w:left="851" w:right="902"/>
        <w:jc w:val="both"/>
        <w:rPr>
          <w:rFonts w:ascii="Palatino Linotype" w:eastAsia="Palatino Linotype" w:hAnsi="Palatino Linotype" w:cs="Palatino Linotype"/>
          <w:i/>
          <w:sz w:val="22"/>
          <w:szCs w:val="22"/>
        </w:rPr>
      </w:pPr>
      <w:r w:rsidRPr="00AC1EFD">
        <w:rPr>
          <w:rFonts w:ascii="Palatino Linotype" w:eastAsia="Palatino Linotype" w:hAnsi="Palatino Linotype" w:cs="Palatino Linotype"/>
          <w:b/>
          <w:i/>
          <w:sz w:val="22"/>
          <w:szCs w:val="22"/>
        </w:rPr>
        <w:t>Artículo 38.</w:t>
      </w:r>
      <w:r w:rsidRPr="00AC1EFD">
        <w:rPr>
          <w:rFonts w:ascii="Palatino Linotype" w:eastAsia="Palatino Linotype" w:hAnsi="Palatino Linotype" w:cs="Palatino Linotype"/>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AC1EFD">
        <w:rPr>
          <w:rFonts w:ascii="Palatino Linotype" w:eastAsia="Palatino Linotype" w:hAnsi="Palatino Linotype" w:cs="Palatino Linotype"/>
          <w:b/>
          <w:i/>
          <w:sz w:val="22"/>
          <w:szCs w:val="22"/>
        </w:rPr>
        <w:t>”</w:t>
      </w:r>
      <w:r w:rsidRPr="00AC1EFD">
        <w:rPr>
          <w:rFonts w:ascii="Palatino Linotype" w:eastAsia="Palatino Linotype" w:hAnsi="Palatino Linotype" w:cs="Palatino Linotype"/>
          <w:i/>
          <w:sz w:val="22"/>
          <w:szCs w:val="22"/>
        </w:rPr>
        <w:t xml:space="preserve"> </w:t>
      </w:r>
    </w:p>
    <w:p w14:paraId="1C647ECD" w14:textId="77777777" w:rsidR="008D2E40" w:rsidRPr="00AC1EFD" w:rsidRDefault="008D2E40" w:rsidP="00AC1EFD">
      <w:pPr>
        <w:spacing w:line="360" w:lineRule="auto"/>
        <w:ind w:left="851" w:right="850"/>
        <w:jc w:val="both"/>
        <w:rPr>
          <w:rFonts w:ascii="Palatino Linotype" w:eastAsia="Palatino Linotype" w:hAnsi="Palatino Linotype" w:cs="Palatino Linotype"/>
          <w:i/>
          <w:sz w:val="22"/>
          <w:szCs w:val="22"/>
        </w:rPr>
      </w:pPr>
    </w:p>
    <w:p w14:paraId="56613DC9" w14:textId="77777777" w:rsidR="008D2E40" w:rsidRPr="00AC1EFD" w:rsidRDefault="00104978" w:rsidP="00AC1EFD">
      <w:pPr>
        <w:spacing w:line="360" w:lineRule="auto"/>
        <w:jc w:val="both"/>
        <w:rPr>
          <w:rFonts w:ascii="Palatino Linotype" w:eastAsia="Palatino Linotype" w:hAnsi="Palatino Linotype" w:cs="Palatino Linotype"/>
        </w:rPr>
      </w:pPr>
      <w:r w:rsidRPr="00AC1EFD">
        <w:rPr>
          <w:rFonts w:ascii="Palatino Linotype" w:eastAsia="Palatino Linotype" w:hAnsi="Palatino Linotype" w:cs="Palatino Linotype"/>
        </w:rPr>
        <w:t>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en términos del artículo 4, fracción XI de la Ley de Protección de Datos Personales en Posesión de Sujetos Obligados del Estado de México y Municipios que a la letra señala:</w:t>
      </w:r>
    </w:p>
    <w:p w14:paraId="6B8C3483" w14:textId="77777777" w:rsidR="008D2E40" w:rsidRPr="00AC1EFD" w:rsidRDefault="008D2E40" w:rsidP="00AC1EFD">
      <w:pPr>
        <w:spacing w:line="360" w:lineRule="auto"/>
        <w:jc w:val="both"/>
        <w:rPr>
          <w:rFonts w:ascii="Palatino Linotype" w:eastAsia="Palatino Linotype" w:hAnsi="Palatino Linotype" w:cs="Palatino Linotype"/>
        </w:rPr>
      </w:pPr>
    </w:p>
    <w:p w14:paraId="7CC78663" w14:textId="77777777" w:rsidR="008D2E40" w:rsidRPr="00AC1EFD" w:rsidRDefault="00104978" w:rsidP="00AC1EFD">
      <w:pPr>
        <w:ind w:left="709" w:right="851"/>
        <w:jc w:val="both"/>
        <w:rPr>
          <w:rFonts w:ascii="Palatino Linotype" w:eastAsia="Palatino Linotype" w:hAnsi="Palatino Linotype" w:cs="Palatino Linotype"/>
          <w:i/>
        </w:rPr>
      </w:pPr>
      <w:r w:rsidRPr="00AC1EFD">
        <w:rPr>
          <w:rFonts w:ascii="Palatino Linotype" w:eastAsia="Palatino Linotype" w:hAnsi="Palatino Linotype" w:cs="Palatino Linotype"/>
          <w:i/>
        </w:rPr>
        <w:t>Artículo 4. Para los efectos de esta Ley se entenderá por:</w:t>
      </w:r>
    </w:p>
    <w:p w14:paraId="0D7B8D76" w14:textId="77777777" w:rsidR="008D2E40" w:rsidRPr="00AC1EFD" w:rsidRDefault="008D2E40" w:rsidP="00AC1EFD">
      <w:pPr>
        <w:ind w:left="709" w:right="851"/>
        <w:jc w:val="both"/>
        <w:rPr>
          <w:rFonts w:ascii="Palatino Linotype" w:eastAsia="Palatino Linotype" w:hAnsi="Palatino Linotype" w:cs="Palatino Linotype"/>
          <w:i/>
        </w:rPr>
      </w:pPr>
    </w:p>
    <w:p w14:paraId="57EEA755" w14:textId="77777777" w:rsidR="008D2E40" w:rsidRPr="00AC1EFD" w:rsidRDefault="00104978" w:rsidP="00AC1EFD">
      <w:pPr>
        <w:ind w:left="709" w:right="851"/>
        <w:jc w:val="both"/>
        <w:rPr>
          <w:rFonts w:ascii="Palatino Linotype" w:eastAsia="Palatino Linotype" w:hAnsi="Palatino Linotype" w:cs="Palatino Linotype"/>
          <w:i/>
        </w:rPr>
      </w:pPr>
      <w:r w:rsidRPr="00AC1EFD">
        <w:rPr>
          <w:rFonts w:ascii="Palatino Linotype" w:eastAsia="Palatino Linotype" w:hAnsi="Palatino Linotype" w:cs="Palatino Linotype"/>
          <w:i/>
        </w:rPr>
        <w:t>XI. Datos personales: a la información concerniente a una persona física o jurídica colectiva identificada o identificable,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w:t>
      </w:r>
    </w:p>
    <w:p w14:paraId="79963BF2" w14:textId="77777777" w:rsidR="008D2E40" w:rsidRPr="00AC1EFD" w:rsidRDefault="008D2E40" w:rsidP="00AC1EFD">
      <w:pPr>
        <w:spacing w:line="360" w:lineRule="auto"/>
        <w:jc w:val="both"/>
        <w:rPr>
          <w:rFonts w:ascii="Palatino Linotype" w:eastAsia="Palatino Linotype" w:hAnsi="Palatino Linotype" w:cs="Palatino Linotype"/>
        </w:rPr>
      </w:pPr>
    </w:p>
    <w:p w14:paraId="1386AB7A" w14:textId="77777777" w:rsidR="008D2E40" w:rsidRPr="00AC1EFD" w:rsidRDefault="00104978" w:rsidP="00AC1EFD">
      <w:pPr>
        <w:spacing w:line="360" w:lineRule="auto"/>
        <w:jc w:val="both"/>
        <w:rPr>
          <w:rFonts w:ascii="Palatino Linotype" w:eastAsia="Palatino Linotype" w:hAnsi="Palatino Linotype" w:cs="Palatino Linotype"/>
        </w:rPr>
      </w:pPr>
      <w:r w:rsidRPr="00AC1EFD">
        <w:rPr>
          <w:rFonts w:ascii="Palatino Linotype" w:eastAsia="Palatino Linotype" w:hAnsi="Palatino Linotype" w:cs="Palatino Linotype"/>
        </w:rPr>
        <w:t xml:space="preserve">Lo anterior es así, en virtud de que toda la información relativa a una persona física o jurídico colectiva que le pueda hacer identificada o identificable constituye un dato </w:t>
      </w:r>
      <w:r w:rsidRPr="00AC1EFD">
        <w:rPr>
          <w:rFonts w:ascii="Palatino Linotype" w:eastAsia="Palatino Linotype" w:hAnsi="Palatino Linotype" w:cs="Palatino Linotype"/>
        </w:rPr>
        <w:lastRenderedPageBreak/>
        <w:t xml:space="preserve">personal en términos del artículo previamente citado; por consiguiente, se trata de información confidencial que debe ser protegida por </w:t>
      </w:r>
      <w:r w:rsidRPr="00AC1EFD">
        <w:rPr>
          <w:rFonts w:ascii="Palatino Linotype" w:eastAsia="Palatino Linotype" w:hAnsi="Palatino Linotype" w:cs="Palatino Linotype"/>
          <w:b/>
        </w:rPr>
        <w:t>EL SUJETO OBLIGADO,</w:t>
      </w:r>
      <w:r w:rsidRPr="00AC1EFD">
        <w:rPr>
          <w:rFonts w:ascii="Palatino Linotype" w:eastAsia="Palatino Linotype" w:hAnsi="Palatino Linotype" w:cs="Palatino Linotype"/>
        </w:rPr>
        <w:t xml:space="preserve"> por lo que, todo dato personal susceptible de clasificación debe ser protegido.</w:t>
      </w:r>
    </w:p>
    <w:p w14:paraId="306D24D6" w14:textId="77777777" w:rsidR="008D2E40" w:rsidRPr="00AC1EFD" w:rsidRDefault="008D2E40" w:rsidP="00AC1EFD">
      <w:pPr>
        <w:spacing w:line="360" w:lineRule="auto"/>
        <w:jc w:val="both"/>
        <w:rPr>
          <w:rFonts w:ascii="Palatino Linotype" w:eastAsia="Palatino Linotype" w:hAnsi="Palatino Linotype" w:cs="Palatino Linotype"/>
        </w:rPr>
      </w:pPr>
    </w:p>
    <w:p w14:paraId="662B0473" w14:textId="77777777" w:rsidR="008D2E40" w:rsidRPr="00AC1EFD" w:rsidRDefault="00104978" w:rsidP="00AC1EFD">
      <w:pPr>
        <w:spacing w:line="360" w:lineRule="auto"/>
        <w:jc w:val="both"/>
        <w:rPr>
          <w:rFonts w:ascii="Palatino Linotype" w:eastAsia="Palatino Linotype" w:hAnsi="Palatino Linotype" w:cs="Palatino Linotype"/>
        </w:rPr>
      </w:pPr>
      <w:r w:rsidRPr="00AC1EFD">
        <w:rPr>
          <w:rFonts w:ascii="Palatino Linotype" w:eastAsia="Palatino Linotype" w:hAnsi="Palatino Linotype" w:cs="Palatino Linotype"/>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1B56A066" w14:textId="77777777" w:rsidR="008D2E40" w:rsidRPr="00AC1EFD" w:rsidRDefault="008D2E40" w:rsidP="00AC1EFD">
      <w:pPr>
        <w:spacing w:line="360" w:lineRule="auto"/>
        <w:jc w:val="both"/>
        <w:rPr>
          <w:rFonts w:ascii="Palatino Linotype" w:eastAsia="Palatino Linotype" w:hAnsi="Palatino Linotype" w:cs="Palatino Linotype"/>
        </w:rPr>
      </w:pPr>
    </w:p>
    <w:p w14:paraId="65541CC1" w14:textId="77777777" w:rsidR="008D2E40" w:rsidRPr="00AC1EFD" w:rsidRDefault="00104978" w:rsidP="00AC1EFD">
      <w:pPr>
        <w:spacing w:line="360" w:lineRule="auto"/>
        <w:jc w:val="both"/>
        <w:rPr>
          <w:rFonts w:ascii="Palatino Linotype" w:eastAsia="Palatino Linotype" w:hAnsi="Palatino Linotype" w:cs="Palatino Linotype"/>
        </w:rPr>
      </w:pPr>
      <w:bookmarkStart w:id="3" w:name="_heading=h.1fob9te" w:colFirst="0" w:colLast="0"/>
      <w:bookmarkEnd w:id="3"/>
      <w:r w:rsidRPr="00AC1EFD">
        <w:rPr>
          <w:rFonts w:ascii="Palatino Linotype" w:eastAsia="Palatino Linotype" w:hAnsi="Palatino Linotype" w:cs="Palatino Linotype"/>
        </w:rPr>
        <w:t>Asimismo, es importante señalar que dicha clasificación se tiene que efectuar con las formalidades que la ley de la materia impone; es decir, mediante acuerdo debidamente fundado y motivado, emitido por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66DFFEB0" w14:textId="77777777" w:rsidR="008D2E40" w:rsidRPr="00AC1EFD" w:rsidRDefault="00104978" w:rsidP="00AC1EFD">
      <w:pPr>
        <w:ind w:left="851" w:right="902"/>
        <w:jc w:val="both"/>
        <w:rPr>
          <w:rFonts w:ascii="Palatino Linotype" w:eastAsia="Palatino Linotype" w:hAnsi="Palatino Linotype" w:cs="Palatino Linotype"/>
          <w:b/>
          <w:i/>
          <w:sz w:val="22"/>
          <w:szCs w:val="22"/>
        </w:rPr>
      </w:pPr>
      <w:r w:rsidRPr="00AC1EFD">
        <w:rPr>
          <w:rFonts w:ascii="Palatino Linotype" w:eastAsia="Palatino Linotype" w:hAnsi="Palatino Linotype" w:cs="Palatino Linotype"/>
        </w:rPr>
        <w:t xml:space="preserve"> </w:t>
      </w:r>
      <w:r w:rsidRPr="00AC1EFD">
        <w:rPr>
          <w:rFonts w:ascii="Palatino Linotype" w:eastAsia="Palatino Linotype" w:hAnsi="Palatino Linotype" w:cs="Palatino Linotype"/>
          <w:b/>
          <w:i/>
          <w:sz w:val="22"/>
          <w:szCs w:val="22"/>
        </w:rPr>
        <w:t>“</w:t>
      </w:r>
    </w:p>
    <w:p w14:paraId="3A3A9954" w14:textId="77777777" w:rsidR="008D2E40" w:rsidRPr="00AC1EFD" w:rsidRDefault="00104978" w:rsidP="00AC1EFD">
      <w:pPr>
        <w:ind w:left="851" w:right="902"/>
        <w:jc w:val="both"/>
        <w:rPr>
          <w:rFonts w:ascii="Palatino Linotype" w:eastAsia="Palatino Linotype" w:hAnsi="Palatino Linotype" w:cs="Palatino Linotype"/>
          <w:i/>
          <w:sz w:val="22"/>
          <w:szCs w:val="22"/>
        </w:rPr>
      </w:pPr>
      <w:r w:rsidRPr="00AC1EFD">
        <w:rPr>
          <w:rFonts w:ascii="Palatino Linotype" w:eastAsia="Palatino Linotype" w:hAnsi="Palatino Linotype" w:cs="Palatino Linotype"/>
          <w:b/>
          <w:i/>
          <w:sz w:val="22"/>
          <w:szCs w:val="22"/>
        </w:rPr>
        <w:t xml:space="preserve">Artículo 49. </w:t>
      </w:r>
      <w:r w:rsidRPr="00AC1EFD">
        <w:rPr>
          <w:rFonts w:ascii="Palatino Linotype" w:eastAsia="Palatino Linotype" w:hAnsi="Palatino Linotype" w:cs="Palatino Linotype"/>
          <w:i/>
          <w:sz w:val="22"/>
          <w:szCs w:val="22"/>
        </w:rPr>
        <w:t>Los Comités de Transparencia tendrán las siguientes atribuciones:</w:t>
      </w:r>
    </w:p>
    <w:p w14:paraId="7518FADD" w14:textId="77777777" w:rsidR="008D2E40" w:rsidRPr="00AC1EFD" w:rsidRDefault="00104978" w:rsidP="00AC1EFD">
      <w:pPr>
        <w:ind w:left="851" w:right="902"/>
        <w:jc w:val="both"/>
        <w:rPr>
          <w:rFonts w:ascii="Palatino Linotype" w:eastAsia="Palatino Linotype" w:hAnsi="Palatino Linotype" w:cs="Palatino Linotype"/>
          <w:i/>
          <w:sz w:val="22"/>
          <w:szCs w:val="22"/>
        </w:rPr>
      </w:pPr>
      <w:r w:rsidRPr="00AC1EFD">
        <w:rPr>
          <w:rFonts w:ascii="Palatino Linotype" w:eastAsia="Palatino Linotype" w:hAnsi="Palatino Linotype" w:cs="Palatino Linotype"/>
          <w:i/>
          <w:sz w:val="22"/>
          <w:szCs w:val="22"/>
        </w:rPr>
        <w:t>VIII. Aprobar, modificar o revocar la clasificación de la información;</w:t>
      </w:r>
    </w:p>
    <w:p w14:paraId="5A5CD7D6" w14:textId="77777777" w:rsidR="008D2E40" w:rsidRPr="00AC1EFD" w:rsidRDefault="00104978" w:rsidP="00AC1EFD">
      <w:pPr>
        <w:ind w:left="851" w:right="902"/>
        <w:jc w:val="both"/>
        <w:rPr>
          <w:rFonts w:ascii="Palatino Linotype" w:eastAsia="Palatino Linotype" w:hAnsi="Palatino Linotype" w:cs="Palatino Linotype"/>
          <w:i/>
          <w:sz w:val="22"/>
          <w:szCs w:val="22"/>
        </w:rPr>
      </w:pPr>
      <w:r w:rsidRPr="00AC1EFD">
        <w:rPr>
          <w:rFonts w:ascii="Palatino Linotype" w:eastAsia="Palatino Linotype" w:hAnsi="Palatino Linotype" w:cs="Palatino Linotype"/>
          <w:b/>
          <w:i/>
          <w:sz w:val="22"/>
          <w:szCs w:val="22"/>
        </w:rPr>
        <w:t xml:space="preserve">Artículo 132. </w:t>
      </w:r>
      <w:r w:rsidRPr="00AC1EFD">
        <w:rPr>
          <w:rFonts w:ascii="Palatino Linotype" w:eastAsia="Palatino Linotype" w:hAnsi="Palatino Linotype" w:cs="Palatino Linotype"/>
          <w:i/>
          <w:sz w:val="22"/>
          <w:szCs w:val="22"/>
        </w:rPr>
        <w:t>La clasificación de la información se llevará a cabo en el momento en que:</w:t>
      </w:r>
    </w:p>
    <w:p w14:paraId="36D107C8" w14:textId="77777777" w:rsidR="008D2E40" w:rsidRPr="00AC1EFD" w:rsidRDefault="00104978" w:rsidP="00AC1EFD">
      <w:pPr>
        <w:ind w:left="851" w:right="899"/>
        <w:jc w:val="both"/>
        <w:rPr>
          <w:rFonts w:ascii="Palatino Linotype" w:eastAsia="Palatino Linotype" w:hAnsi="Palatino Linotype" w:cs="Palatino Linotype"/>
          <w:i/>
          <w:sz w:val="22"/>
          <w:szCs w:val="22"/>
        </w:rPr>
      </w:pPr>
      <w:r w:rsidRPr="00AC1EFD">
        <w:rPr>
          <w:rFonts w:ascii="Palatino Linotype" w:eastAsia="Palatino Linotype" w:hAnsi="Palatino Linotype" w:cs="Palatino Linotype"/>
          <w:i/>
          <w:sz w:val="22"/>
          <w:szCs w:val="22"/>
        </w:rPr>
        <w:t>I. Se reciba una solicitud de acceso a la información;</w:t>
      </w:r>
    </w:p>
    <w:p w14:paraId="0C2451BC" w14:textId="77777777" w:rsidR="008D2E40" w:rsidRPr="00AC1EFD" w:rsidRDefault="00104978" w:rsidP="00AC1EFD">
      <w:pPr>
        <w:ind w:left="851" w:right="899"/>
        <w:jc w:val="both"/>
        <w:rPr>
          <w:rFonts w:ascii="Palatino Linotype" w:eastAsia="Palatino Linotype" w:hAnsi="Palatino Linotype" w:cs="Palatino Linotype"/>
          <w:i/>
          <w:sz w:val="22"/>
          <w:szCs w:val="22"/>
        </w:rPr>
      </w:pPr>
      <w:r w:rsidRPr="00AC1EFD">
        <w:rPr>
          <w:rFonts w:ascii="Palatino Linotype" w:eastAsia="Palatino Linotype" w:hAnsi="Palatino Linotype" w:cs="Palatino Linotype"/>
          <w:i/>
          <w:sz w:val="22"/>
          <w:szCs w:val="22"/>
        </w:rPr>
        <w:t>II. Se determine mediante resolución de autoridad competente; o</w:t>
      </w:r>
    </w:p>
    <w:p w14:paraId="6860571C" w14:textId="77777777" w:rsidR="008D2E40" w:rsidRPr="00AC1EFD" w:rsidRDefault="00104978" w:rsidP="00AC1EFD">
      <w:pPr>
        <w:ind w:left="851" w:right="899"/>
        <w:jc w:val="both"/>
        <w:rPr>
          <w:rFonts w:ascii="Palatino Linotype" w:eastAsia="Palatino Linotype" w:hAnsi="Palatino Linotype" w:cs="Palatino Linotype"/>
          <w:i/>
          <w:sz w:val="22"/>
          <w:szCs w:val="22"/>
        </w:rPr>
      </w:pPr>
      <w:r w:rsidRPr="00AC1EFD">
        <w:rPr>
          <w:rFonts w:ascii="Palatino Linotype" w:eastAsia="Palatino Linotype" w:hAnsi="Palatino Linotype" w:cs="Palatino Linotype"/>
          <w:i/>
          <w:sz w:val="22"/>
          <w:szCs w:val="22"/>
        </w:rPr>
        <w:t>III. Se generen versiones públicas para dar cumplimiento a las obligaciones de transparencia previstas en esta Ley.</w:t>
      </w:r>
    </w:p>
    <w:p w14:paraId="52FAC7C1" w14:textId="77777777" w:rsidR="008D2E40" w:rsidRPr="00AC1EFD" w:rsidRDefault="008D2E40" w:rsidP="00AC1EFD">
      <w:pPr>
        <w:ind w:left="851" w:right="899"/>
        <w:jc w:val="both"/>
        <w:rPr>
          <w:rFonts w:ascii="Palatino Linotype" w:eastAsia="Palatino Linotype" w:hAnsi="Palatino Linotype" w:cs="Palatino Linotype"/>
          <w:b/>
          <w:i/>
          <w:sz w:val="22"/>
          <w:szCs w:val="22"/>
        </w:rPr>
      </w:pPr>
    </w:p>
    <w:p w14:paraId="79CE173E" w14:textId="77777777" w:rsidR="008D2E40" w:rsidRPr="00AC1EFD" w:rsidRDefault="00104978" w:rsidP="00AC1EFD">
      <w:pPr>
        <w:ind w:left="851" w:right="899"/>
        <w:jc w:val="both"/>
        <w:rPr>
          <w:rFonts w:ascii="Palatino Linotype" w:eastAsia="Palatino Linotype" w:hAnsi="Palatino Linotype" w:cs="Palatino Linotype"/>
          <w:b/>
          <w:i/>
          <w:sz w:val="22"/>
          <w:szCs w:val="22"/>
        </w:rPr>
      </w:pPr>
      <w:r w:rsidRPr="00AC1EFD">
        <w:rPr>
          <w:rFonts w:ascii="Palatino Linotype" w:eastAsia="Palatino Linotype" w:hAnsi="Palatino Linotype" w:cs="Palatino Linotype"/>
          <w:b/>
          <w:i/>
          <w:sz w:val="22"/>
          <w:szCs w:val="22"/>
        </w:rPr>
        <w:lastRenderedPageBreak/>
        <w:t>Lineamientos Generales en materia de Clasificación y Desclasificación de la Información, así como para la elaboración de Versiones Públicas.</w:t>
      </w:r>
    </w:p>
    <w:p w14:paraId="725EA772" w14:textId="77777777" w:rsidR="008D2E40" w:rsidRPr="00AC1EFD" w:rsidRDefault="00104978" w:rsidP="00AC1EFD">
      <w:pPr>
        <w:ind w:left="851" w:right="899"/>
        <w:jc w:val="both"/>
        <w:rPr>
          <w:rFonts w:ascii="Palatino Linotype" w:eastAsia="Palatino Linotype" w:hAnsi="Palatino Linotype" w:cs="Palatino Linotype"/>
          <w:i/>
          <w:sz w:val="22"/>
          <w:szCs w:val="22"/>
        </w:rPr>
      </w:pPr>
      <w:r w:rsidRPr="00AC1EFD">
        <w:rPr>
          <w:rFonts w:ascii="Palatino Linotype" w:eastAsia="Palatino Linotype" w:hAnsi="Palatino Linotype" w:cs="Palatino Linotype"/>
          <w:b/>
          <w:i/>
          <w:sz w:val="22"/>
          <w:szCs w:val="22"/>
        </w:rPr>
        <w:t>Segundo</w:t>
      </w:r>
      <w:r w:rsidRPr="00AC1EFD">
        <w:rPr>
          <w:rFonts w:ascii="Palatino Linotype" w:eastAsia="Palatino Linotype" w:hAnsi="Palatino Linotype" w:cs="Palatino Linotype"/>
          <w:i/>
          <w:sz w:val="22"/>
          <w:szCs w:val="22"/>
        </w:rPr>
        <w:t>.- Para efectos de los presentes Lineamientos Generales, se entenderá por:</w:t>
      </w:r>
    </w:p>
    <w:p w14:paraId="344ABF6B" w14:textId="77777777" w:rsidR="008D2E40" w:rsidRPr="00AC1EFD" w:rsidRDefault="00104978" w:rsidP="00AC1EFD">
      <w:pPr>
        <w:ind w:left="851" w:right="899"/>
        <w:jc w:val="both"/>
        <w:rPr>
          <w:rFonts w:ascii="Palatino Linotype" w:eastAsia="Palatino Linotype" w:hAnsi="Palatino Linotype" w:cs="Palatino Linotype"/>
          <w:i/>
          <w:sz w:val="22"/>
          <w:szCs w:val="22"/>
        </w:rPr>
      </w:pPr>
      <w:r w:rsidRPr="00AC1EFD">
        <w:rPr>
          <w:rFonts w:ascii="Palatino Linotype" w:eastAsia="Palatino Linotype" w:hAnsi="Palatino Linotype" w:cs="Palatino Linotype"/>
          <w:i/>
          <w:sz w:val="22"/>
          <w:szCs w:val="22"/>
        </w:rPr>
        <w:t>XVIII.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329E4137" w14:textId="77777777" w:rsidR="008D2E40" w:rsidRPr="00AC1EFD" w:rsidRDefault="00104978" w:rsidP="00AC1EFD">
      <w:pPr>
        <w:ind w:left="851" w:right="899"/>
        <w:jc w:val="both"/>
        <w:rPr>
          <w:rFonts w:ascii="Palatino Linotype" w:eastAsia="Palatino Linotype" w:hAnsi="Palatino Linotype" w:cs="Palatino Linotype"/>
          <w:i/>
          <w:sz w:val="22"/>
          <w:szCs w:val="22"/>
        </w:rPr>
      </w:pPr>
      <w:r w:rsidRPr="00AC1EFD">
        <w:rPr>
          <w:rFonts w:ascii="Palatino Linotype" w:eastAsia="Palatino Linotype" w:hAnsi="Palatino Linotype" w:cs="Palatino Linotype"/>
          <w:b/>
          <w:i/>
          <w:sz w:val="22"/>
          <w:szCs w:val="22"/>
        </w:rPr>
        <w:t>Cuarto</w:t>
      </w:r>
      <w:r w:rsidRPr="00AC1EFD">
        <w:rPr>
          <w:rFonts w:ascii="Palatino Linotype" w:eastAsia="Palatino Linotype" w:hAnsi="Palatino Linotype" w:cs="Palatino Linotype"/>
          <w:i/>
          <w:sz w:val="22"/>
          <w:szCs w:val="22"/>
        </w:rPr>
        <w:t>.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C38B08C" w14:textId="77777777" w:rsidR="008D2E40" w:rsidRPr="00AC1EFD" w:rsidRDefault="00104978" w:rsidP="00AC1EFD">
      <w:pPr>
        <w:ind w:left="851" w:right="899"/>
        <w:jc w:val="both"/>
        <w:rPr>
          <w:rFonts w:ascii="Palatino Linotype" w:eastAsia="Palatino Linotype" w:hAnsi="Palatino Linotype" w:cs="Palatino Linotype"/>
          <w:i/>
          <w:sz w:val="22"/>
          <w:szCs w:val="22"/>
        </w:rPr>
      </w:pPr>
      <w:r w:rsidRPr="00AC1EFD">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25D9D556" w14:textId="77777777" w:rsidR="008D2E40" w:rsidRPr="00AC1EFD" w:rsidRDefault="00104978" w:rsidP="00AC1EFD">
      <w:pPr>
        <w:ind w:left="851" w:right="899"/>
        <w:jc w:val="both"/>
        <w:rPr>
          <w:rFonts w:ascii="Palatino Linotype" w:eastAsia="Palatino Linotype" w:hAnsi="Palatino Linotype" w:cs="Palatino Linotype"/>
          <w:i/>
          <w:sz w:val="22"/>
          <w:szCs w:val="22"/>
        </w:rPr>
      </w:pPr>
      <w:r w:rsidRPr="00AC1EFD">
        <w:rPr>
          <w:rFonts w:ascii="Palatino Linotype" w:eastAsia="Palatino Linotype" w:hAnsi="Palatino Linotype" w:cs="Palatino Linotype"/>
          <w:b/>
          <w:i/>
          <w:sz w:val="22"/>
          <w:szCs w:val="22"/>
        </w:rPr>
        <w:t>Quinto</w:t>
      </w:r>
      <w:r w:rsidRPr="00AC1EFD">
        <w:rPr>
          <w:rFonts w:ascii="Palatino Linotype" w:eastAsia="Palatino Linotype" w:hAnsi="Palatino Linotype" w:cs="Palatino Linotype"/>
          <w:i/>
          <w:sz w:val="22"/>
          <w:szCs w:val="22"/>
        </w:rPr>
        <w:t>.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0D9FC11" w14:textId="77777777" w:rsidR="008D2E40" w:rsidRPr="00AC1EFD" w:rsidRDefault="00104978" w:rsidP="00AC1EFD">
      <w:pPr>
        <w:ind w:left="851" w:right="899"/>
        <w:jc w:val="both"/>
        <w:rPr>
          <w:rFonts w:ascii="Palatino Linotype" w:eastAsia="Palatino Linotype" w:hAnsi="Palatino Linotype" w:cs="Palatino Linotype"/>
          <w:i/>
          <w:sz w:val="22"/>
          <w:szCs w:val="22"/>
        </w:rPr>
      </w:pPr>
      <w:r w:rsidRPr="00AC1EFD">
        <w:rPr>
          <w:rFonts w:ascii="Palatino Linotype" w:eastAsia="Palatino Linotype" w:hAnsi="Palatino Linotype" w:cs="Palatino Linotype"/>
          <w:b/>
          <w:i/>
          <w:sz w:val="22"/>
          <w:szCs w:val="22"/>
        </w:rPr>
        <w:t>Séptimo</w:t>
      </w:r>
      <w:r w:rsidRPr="00AC1EFD">
        <w:rPr>
          <w:rFonts w:ascii="Palatino Linotype" w:eastAsia="Palatino Linotype" w:hAnsi="Palatino Linotype" w:cs="Palatino Linotype"/>
          <w:i/>
          <w:sz w:val="22"/>
          <w:szCs w:val="22"/>
        </w:rPr>
        <w:t>. La clasificación de la informaci6n se llevará a cabo en el momento en que:</w:t>
      </w:r>
    </w:p>
    <w:p w14:paraId="35A7D804" w14:textId="77777777" w:rsidR="008D2E40" w:rsidRPr="00AC1EFD" w:rsidRDefault="00104978" w:rsidP="00AC1EFD">
      <w:pPr>
        <w:ind w:left="851" w:right="899"/>
        <w:jc w:val="both"/>
        <w:rPr>
          <w:rFonts w:ascii="Palatino Linotype" w:eastAsia="Palatino Linotype" w:hAnsi="Palatino Linotype" w:cs="Palatino Linotype"/>
          <w:i/>
          <w:sz w:val="22"/>
          <w:szCs w:val="22"/>
        </w:rPr>
      </w:pPr>
      <w:r w:rsidRPr="00AC1EFD">
        <w:rPr>
          <w:rFonts w:ascii="Palatino Linotype" w:eastAsia="Palatino Linotype" w:hAnsi="Palatino Linotype" w:cs="Palatino Linotype"/>
          <w:i/>
          <w:sz w:val="22"/>
          <w:szCs w:val="22"/>
        </w:rPr>
        <w:t>I. Se reciba una solicitud de acceso a la información;</w:t>
      </w:r>
    </w:p>
    <w:p w14:paraId="0316E201" w14:textId="77777777" w:rsidR="008D2E40" w:rsidRPr="00AC1EFD" w:rsidRDefault="00104978" w:rsidP="00AC1EFD">
      <w:pPr>
        <w:ind w:left="851" w:right="899"/>
        <w:jc w:val="both"/>
        <w:rPr>
          <w:rFonts w:ascii="Palatino Linotype" w:eastAsia="Palatino Linotype" w:hAnsi="Palatino Linotype" w:cs="Palatino Linotype"/>
          <w:i/>
          <w:sz w:val="22"/>
          <w:szCs w:val="22"/>
        </w:rPr>
      </w:pPr>
      <w:r w:rsidRPr="00AC1EFD">
        <w:rPr>
          <w:rFonts w:ascii="Palatino Linotype" w:eastAsia="Palatino Linotype" w:hAnsi="Palatino Linotype" w:cs="Palatino Linotype"/>
          <w:i/>
          <w:sz w:val="22"/>
          <w:szCs w:val="22"/>
        </w:rPr>
        <w:t>II. Se determine mediante resolución del Comité de Transparencia, el Órgano</w:t>
      </w:r>
    </w:p>
    <w:p w14:paraId="1FE8FDF5" w14:textId="77777777" w:rsidR="008D2E40" w:rsidRPr="00AC1EFD" w:rsidRDefault="00104978" w:rsidP="00AC1EFD">
      <w:pPr>
        <w:ind w:left="851" w:right="899"/>
        <w:jc w:val="both"/>
        <w:rPr>
          <w:rFonts w:ascii="Palatino Linotype" w:eastAsia="Palatino Linotype" w:hAnsi="Palatino Linotype" w:cs="Palatino Linotype"/>
          <w:i/>
          <w:sz w:val="22"/>
          <w:szCs w:val="22"/>
        </w:rPr>
      </w:pPr>
      <w:r w:rsidRPr="00AC1EFD">
        <w:rPr>
          <w:rFonts w:ascii="Palatino Linotype" w:eastAsia="Palatino Linotype" w:hAnsi="Palatino Linotype" w:cs="Palatino Linotype"/>
          <w:i/>
          <w:sz w:val="22"/>
          <w:szCs w:val="22"/>
        </w:rPr>
        <w:t>Garante competente, o en cumplimiento a una sentencia del Poder</w:t>
      </w:r>
    </w:p>
    <w:p w14:paraId="48635F52" w14:textId="77777777" w:rsidR="008D2E40" w:rsidRPr="00AC1EFD" w:rsidRDefault="00104978" w:rsidP="00AC1EFD">
      <w:pPr>
        <w:ind w:left="851" w:right="899"/>
        <w:jc w:val="both"/>
        <w:rPr>
          <w:rFonts w:ascii="Palatino Linotype" w:eastAsia="Palatino Linotype" w:hAnsi="Palatino Linotype" w:cs="Palatino Linotype"/>
          <w:i/>
          <w:sz w:val="22"/>
          <w:szCs w:val="22"/>
        </w:rPr>
      </w:pPr>
      <w:r w:rsidRPr="00AC1EFD">
        <w:rPr>
          <w:rFonts w:ascii="Palatino Linotype" w:eastAsia="Palatino Linotype" w:hAnsi="Palatino Linotype" w:cs="Palatino Linotype"/>
          <w:i/>
          <w:sz w:val="22"/>
          <w:szCs w:val="22"/>
        </w:rPr>
        <w:t>Judicial; o</w:t>
      </w:r>
    </w:p>
    <w:p w14:paraId="274CA9ED" w14:textId="77777777" w:rsidR="008D2E40" w:rsidRPr="00AC1EFD" w:rsidRDefault="00104978" w:rsidP="00AC1EFD">
      <w:pPr>
        <w:ind w:left="851" w:right="899"/>
        <w:jc w:val="both"/>
        <w:rPr>
          <w:rFonts w:ascii="Palatino Linotype" w:eastAsia="Palatino Linotype" w:hAnsi="Palatino Linotype" w:cs="Palatino Linotype"/>
          <w:i/>
          <w:sz w:val="22"/>
          <w:szCs w:val="22"/>
        </w:rPr>
      </w:pPr>
      <w:r w:rsidRPr="00AC1EFD">
        <w:rPr>
          <w:rFonts w:ascii="Palatino Linotype" w:eastAsia="Palatino Linotype" w:hAnsi="Palatino Linotype" w:cs="Palatino Linotype"/>
          <w:i/>
          <w:sz w:val="22"/>
          <w:szCs w:val="22"/>
        </w:rPr>
        <w:t>III. Se generen versiones públicas para dar cumplimiento a las obligaciones de transparencia previstas en la Ley General, la Ley Federal y las correspondientes de las entidades federativas.</w:t>
      </w:r>
    </w:p>
    <w:p w14:paraId="431FBA78" w14:textId="77777777" w:rsidR="008D2E40" w:rsidRPr="00AC1EFD" w:rsidRDefault="00104978" w:rsidP="00AC1EFD">
      <w:pPr>
        <w:ind w:left="851" w:right="899"/>
        <w:jc w:val="both"/>
        <w:rPr>
          <w:rFonts w:ascii="Palatino Linotype" w:eastAsia="Palatino Linotype" w:hAnsi="Palatino Linotype" w:cs="Palatino Linotype"/>
          <w:i/>
          <w:sz w:val="22"/>
          <w:szCs w:val="22"/>
        </w:rPr>
      </w:pPr>
      <w:r w:rsidRPr="00AC1EFD">
        <w:rPr>
          <w:rFonts w:ascii="Palatino Linotype" w:eastAsia="Palatino Linotype" w:hAnsi="Palatino Linotype" w:cs="Palatino Linotype"/>
          <w:i/>
          <w:sz w:val="22"/>
          <w:szCs w:val="22"/>
        </w:rPr>
        <w:t>Los titulares de las áreas deberán revisar la información requerida al momento de la recepción de una solicitud de acceso, para verificar, conforme a su naturaleza, si encuadra en una causal de reserva o de confidencialidad   Octavo. Para fundar la clasificación de la información se debe señalar el artículo, fracci6n, inciso, párrafo o numeral de la ley o tratado internacional suscrito por el Estado mexicano que expresamente le otorga el carácter de reservada o confidencial.</w:t>
      </w:r>
    </w:p>
    <w:p w14:paraId="33417179" w14:textId="77777777" w:rsidR="008D2E40" w:rsidRPr="00AC1EFD" w:rsidRDefault="00104978" w:rsidP="00AC1EFD">
      <w:pPr>
        <w:ind w:left="851" w:right="899"/>
        <w:jc w:val="both"/>
        <w:rPr>
          <w:rFonts w:ascii="Palatino Linotype" w:eastAsia="Palatino Linotype" w:hAnsi="Palatino Linotype" w:cs="Palatino Linotype"/>
          <w:i/>
          <w:sz w:val="22"/>
          <w:szCs w:val="22"/>
        </w:rPr>
      </w:pPr>
      <w:r w:rsidRPr="00AC1EFD">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70AB0DAA" w14:textId="77777777" w:rsidR="008D2E40" w:rsidRPr="00AC1EFD" w:rsidRDefault="00104978" w:rsidP="00AC1EFD">
      <w:pPr>
        <w:ind w:left="851" w:right="899"/>
        <w:jc w:val="both"/>
        <w:rPr>
          <w:rFonts w:ascii="Palatino Linotype" w:eastAsia="Palatino Linotype" w:hAnsi="Palatino Linotype" w:cs="Palatino Linotype"/>
          <w:i/>
          <w:sz w:val="22"/>
          <w:szCs w:val="22"/>
        </w:rPr>
      </w:pPr>
      <w:r w:rsidRPr="00AC1EFD">
        <w:rPr>
          <w:rFonts w:ascii="Palatino Linotype" w:eastAsia="Palatino Linotype" w:hAnsi="Palatino Linotype" w:cs="Palatino Linotype"/>
          <w:i/>
          <w:sz w:val="22"/>
          <w:szCs w:val="22"/>
        </w:rPr>
        <w:lastRenderedPageBreak/>
        <w:t xml:space="preserve">En caso de referirse a informaci6n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6D38235F" w14:textId="77777777" w:rsidR="008D2E40" w:rsidRPr="00AC1EFD" w:rsidRDefault="00104978" w:rsidP="00AC1EFD">
      <w:pPr>
        <w:ind w:left="851" w:right="899"/>
        <w:jc w:val="both"/>
        <w:rPr>
          <w:rFonts w:ascii="Palatino Linotype" w:eastAsia="Palatino Linotype" w:hAnsi="Palatino Linotype" w:cs="Palatino Linotype"/>
          <w:i/>
          <w:sz w:val="22"/>
          <w:szCs w:val="22"/>
        </w:rPr>
      </w:pPr>
      <w:r w:rsidRPr="00AC1EFD">
        <w:rPr>
          <w:rFonts w:ascii="Palatino Linotype" w:eastAsia="Palatino Linotype" w:hAnsi="Palatino Linotype" w:cs="Palatino Linotype"/>
          <w:b/>
          <w:i/>
          <w:sz w:val="22"/>
          <w:szCs w:val="22"/>
        </w:rPr>
        <w:t>Noveno</w:t>
      </w:r>
      <w:r w:rsidRPr="00AC1EFD">
        <w:rPr>
          <w:rFonts w:ascii="Palatino Linotype" w:eastAsia="Palatino Linotype" w:hAnsi="Palatino Linotype" w:cs="Palatino Linotype"/>
          <w:i/>
          <w:sz w:val="22"/>
          <w:szCs w:val="22"/>
        </w:rPr>
        <w:t>.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DB1F404" w14:textId="77777777" w:rsidR="008D2E40" w:rsidRPr="00AC1EFD" w:rsidRDefault="00104978" w:rsidP="00AC1EFD">
      <w:pPr>
        <w:ind w:left="851" w:right="899"/>
        <w:jc w:val="both"/>
        <w:rPr>
          <w:rFonts w:ascii="Palatino Linotype" w:eastAsia="Palatino Linotype" w:hAnsi="Palatino Linotype" w:cs="Palatino Linotype"/>
          <w:i/>
          <w:sz w:val="22"/>
          <w:szCs w:val="22"/>
        </w:rPr>
      </w:pPr>
      <w:r w:rsidRPr="00AC1EFD">
        <w:rPr>
          <w:rFonts w:ascii="Palatino Linotype" w:eastAsia="Palatino Linotype" w:hAnsi="Palatino Linotype" w:cs="Palatino Linotype"/>
          <w:b/>
          <w:i/>
          <w:sz w:val="22"/>
          <w:szCs w:val="22"/>
        </w:rPr>
        <w:t>Décimo</w:t>
      </w:r>
      <w:r w:rsidRPr="00AC1EFD">
        <w:rPr>
          <w:rFonts w:ascii="Palatino Linotype" w:eastAsia="Palatino Linotype" w:hAnsi="Palatino Linotype" w:cs="Palatino Linotype"/>
          <w:i/>
          <w:sz w:val="22"/>
          <w:szCs w:val="22"/>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4EEB04B6" w14:textId="77777777" w:rsidR="008D2E40" w:rsidRPr="00AC1EFD" w:rsidRDefault="00104978" w:rsidP="00AC1EFD">
      <w:pPr>
        <w:ind w:left="851" w:right="899"/>
        <w:jc w:val="both"/>
        <w:rPr>
          <w:rFonts w:ascii="Palatino Linotype" w:eastAsia="Palatino Linotype" w:hAnsi="Palatino Linotype" w:cs="Palatino Linotype"/>
          <w:i/>
          <w:sz w:val="22"/>
          <w:szCs w:val="22"/>
        </w:rPr>
      </w:pPr>
      <w:r w:rsidRPr="00AC1EFD">
        <w:rPr>
          <w:rFonts w:ascii="Palatino Linotype" w:eastAsia="Palatino Linotype" w:hAnsi="Palatino Linotype" w:cs="Palatino Linotype"/>
          <w:i/>
          <w:sz w:val="22"/>
          <w:szCs w:val="22"/>
        </w:rPr>
        <w:t xml:space="preserve">En ausencia de los titulares de las áreas, la información será clasificada o desclasificada por la persona que lo supla, en términos de la normativa que rija la actuación del sujeto obligado. </w:t>
      </w:r>
    </w:p>
    <w:p w14:paraId="292089FE" w14:textId="77777777" w:rsidR="008D2E40" w:rsidRPr="00AC1EFD" w:rsidRDefault="00104978" w:rsidP="00AC1EFD">
      <w:pPr>
        <w:ind w:left="851" w:right="899"/>
        <w:jc w:val="both"/>
        <w:rPr>
          <w:rFonts w:ascii="Palatino Linotype" w:eastAsia="Palatino Linotype" w:hAnsi="Palatino Linotype" w:cs="Palatino Linotype"/>
          <w:i/>
          <w:sz w:val="22"/>
          <w:szCs w:val="22"/>
        </w:rPr>
      </w:pPr>
      <w:r w:rsidRPr="00AC1EFD">
        <w:rPr>
          <w:rFonts w:ascii="Palatino Linotype" w:eastAsia="Palatino Linotype" w:hAnsi="Palatino Linotype" w:cs="Palatino Linotype"/>
          <w:b/>
          <w:i/>
          <w:sz w:val="22"/>
          <w:szCs w:val="22"/>
        </w:rPr>
        <w:t>Décimo primero.</w:t>
      </w:r>
      <w:r w:rsidRPr="00AC1EFD">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605AA0E0" w14:textId="77777777" w:rsidR="008D2E40" w:rsidRPr="00AC1EFD" w:rsidRDefault="008D2E40" w:rsidP="00AC1EFD">
      <w:pPr>
        <w:ind w:left="851" w:right="899"/>
        <w:jc w:val="both"/>
        <w:rPr>
          <w:rFonts w:ascii="Palatino Linotype" w:eastAsia="Palatino Linotype" w:hAnsi="Palatino Linotype" w:cs="Palatino Linotype"/>
          <w:b/>
          <w:i/>
        </w:rPr>
      </w:pPr>
    </w:p>
    <w:p w14:paraId="0FDA95C8" w14:textId="77777777" w:rsidR="008D2E40" w:rsidRPr="00AC1EFD" w:rsidRDefault="00104978" w:rsidP="00AC1EFD">
      <w:pPr>
        <w:spacing w:line="360" w:lineRule="auto"/>
        <w:jc w:val="both"/>
        <w:rPr>
          <w:rFonts w:ascii="Palatino Linotype" w:eastAsia="Palatino Linotype" w:hAnsi="Palatino Linotype" w:cs="Palatino Linotype"/>
        </w:rPr>
      </w:pPr>
      <w:r w:rsidRPr="00AC1EFD">
        <w:rPr>
          <w:rFonts w:ascii="Palatino Linotype" w:eastAsia="Palatino Linotype" w:hAnsi="Palatino Linotype" w:cs="Palatino Linotype"/>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4FB0DC6B" w14:textId="77777777" w:rsidR="008D2E40" w:rsidRPr="00AC1EFD" w:rsidRDefault="008D2E40" w:rsidP="00AC1EFD">
      <w:pPr>
        <w:spacing w:line="360" w:lineRule="auto"/>
        <w:ind w:right="-93"/>
        <w:jc w:val="both"/>
        <w:rPr>
          <w:rFonts w:ascii="Palatino Linotype" w:eastAsia="Palatino Linotype" w:hAnsi="Palatino Linotype" w:cs="Palatino Linotype"/>
        </w:rPr>
      </w:pPr>
    </w:p>
    <w:p w14:paraId="4F04C8A4" w14:textId="77777777" w:rsidR="008D2E40" w:rsidRPr="00AC1EFD" w:rsidRDefault="00104978" w:rsidP="00AC1EFD">
      <w:pPr>
        <w:spacing w:line="360" w:lineRule="auto"/>
        <w:ind w:right="-91"/>
        <w:jc w:val="both"/>
        <w:rPr>
          <w:rFonts w:ascii="Palatino Linotype" w:eastAsia="Palatino Linotype" w:hAnsi="Palatino Linotype" w:cs="Palatino Linotype"/>
        </w:rPr>
      </w:pPr>
      <w:r w:rsidRPr="00AC1EFD">
        <w:rPr>
          <w:rFonts w:ascii="Palatino Linotype" w:eastAsia="Palatino Linotype" w:hAnsi="Palatino Linotype" w:cs="Palatino Linotype"/>
        </w:rPr>
        <w:t xml:space="preserve">Por lo que, se destaca que la versión pública que elabore </w:t>
      </w:r>
      <w:r w:rsidRPr="00AC1EFD">
        <w:rPr>
          <w:rFonts w:ascii="Palatino Linotype" w:eastAsia="Palatino Linotype" w:hAnsi="Palatino Linotype" w:cs="Palatino Linotype"/>
          <w:b/>
        </w:rPr>
        <w:t>EL SUJETO OBLIGADO</w:t>
      </w:r>
      <w:r w:rsidRPr="00AC1EFD">
        <w:rPr>
          <w:rFonts w:ascii="Palatino Linotype" w:eastAsia="Palatino Linotype" w:hAnsi="Palatino Linotype" w:cs="Palatino Linotype"/>
        </w:rPr>
        <w:t xml:space="preserve"> debe cumplir con las formalidades exigidas en la Ley, por lo que para tal efecto emitirá el </w:t>
      </w:r>
      <w:r w:rsidRPr="00AC1EFD">
        <w:rPr>
          <w:rFonts w:ascii="Palatino Linotype" w:eastAsia="Palatino Linotype" w:hAnsi="Palatino Linotype" w:cs="Palatino Linotype"/>
          <w:b/>
        </w:rPr>
        <w:t>Acuerdo del Comité de Transparencia</w:t>
      </w:r>
      <w:r w:rsidRPr="00AC1EFD">
        <w:rPr>
          <w:rFonts w:ascii="Palatino Linotype" w:eastAsia="Palatino Linotype" w:hAnsi="Palatino Linotype" w:cs="Palatino Linotype"/>
        </w:rPr>
        <w:t xml:space="preserve"> en términos de los artículos 122 y 124 de la Ley de Transparencia y Acceso a la Información Pública del Estado de México y Municipios, con el cual sustentará la clasificación de datos y con ello la "versión pública" de los documentos </w:t>
      </w:r>
      <w:r w:rsidRPr="00AC1EFD">
        <w:rPr>
          <w:rFonts w:ascii="Palatino Linotype" w:eastAsia="Palatino Linotype" w:hAnsi="Palatino Linotype" w:cs="Palatino Linotype"/>
        </w:rPr>
        <w:lastRenderedPageBreak/>
        <w:t>materia de la solicitud, ya que no hacerlo implica que lo entregado no es legal ni formalmente una versión pública, sino más bien una documentación ilegible, incompleta o testada;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05921845" w14:textId="77777777" w:rsidR="008D2E40" w:rsidRPr="00AC1EFD" w:rsidRDefault="008D2E40" w:rsidP="00AC1EFD">
      <w:pPr>
        <w:spacing w:line="360" w:lineRule="auto"/>
        <w:ind w:right="-91"/>
        <w:jc w:val="both"/>
        <w:rPr>
          <w:rFonts w:ascii="Palatino Linotype" w:eastAsia="Palatino Linotype" w:hAnsi="Palatino Linotype" w:cs="Palatino Linotype"/>
        </w:rPr>
      </w:pPr>
    </w:p>
    <w:p w14:paraId="50B9B6A1" w14:textId="77777777" w:rsidR="008D2E40" w:rsidRPr="00AC1EFD" w:rsidRDefault="00104978" w:rsidP="00AC1EFD">
      <w:pPr>
        <w:widowControl w:val="0"/>
        <w:tabs>
          <w:tab w:val="left" w:pos="1701"/>
          <w:tab w:val="left" w:pos="1843"/>
        </w:tabs>
        <w:spacing w:line="360" w:lineRule="auto"/>
        <w:jc w:val="both"/>
        <w:rPr>
          <w:rFonts w:ascii="Palatino Linotype" w:eastAsia="Palatino Linotype" w:hAnsi="Palatino Linotype" w:cs="Palatino Linotype"/>
        </w:rPr>
      </w:pPr>
      <w:r w:rsidRPr="00AC1EFD">
        <w:rPr>
          <w:rFonts w:ascii="Palatino Linotype" w:eastAsia="Palatino Linotype" w:hAnsi="Palatino Linotype" w:cs="Palatino Linotype"/>
        </w:rPr>
        <w:t xml:space="preserve">En razón de lo anteriormente expuesto, este Instituto estima que las razones o motivos de inconformidad hechos valer por </w:t>
      </w:r>
      <w:r w:rsidRPr="00AC1EFD">
        <w:rPr>
          <w:rFonts w:ascii="Palatino Linotype" w:eastAsia="Palatino Linotype" w:hAnsi="Palatino Linotype" w:cs="Palatino Linotype"/>
          <w:b/>
        </w:rPr>
        <w:t>EL RECURRENTE</w:t>
      </w:r>
      <w:r w:rsidRPr="00AC1EFD">
        <w:rPr>
          <w:rFonts w:ascii="Palatino Linotype" w:eastAsia="Palatino Linotype" w:hAnsi="Palatino Linotype" w:cs="Palatino Linotype"/>
        </w:rPr>
        <w:t xml:space="preserve"> devienen </w:t>
      </w:r>
      <w:r w:rsidRPr="00AC1EFD">
        <w:rPr>
          <w:rFonts w:ascii="Palatino Linotype" w:eastAsia="Palatino Linotype" w:hAnsi="Palatino Linotype" w:cs="Palatino Linotype"/>
          <w:b/>
        </w:rPr>
        <w:t>fundadas</w:t>
      </w:r>
      <w:r w:rsidRPr="00AC1EFD">
        <w:rPr>
          <w:rFonts w:ascii="Palatino Linotype" w:eastAsia="Palatino Linotype" w:hAnsi="Palatino Linotype" w:cs="Palatino Linotype"/>
        </w:rPr>
        <w:t xml:space="preserve"> y suficientes para </w:t>
      </w:r>
      <w:r w:rsidRPr="00AC1EFD">
        <w:rPr>
          <w:rFonts w:ascii="Palatino Linotype" w:eastAsia="Palatino Linotype" w:hAnsi="Palatino Linotype" w:cs="Palatino Linotype"/>
          <w:b/>
        </w:rPr>
        <w:t xml:space="preserve">MODIFICA </w:t>
      </w:r>
      <w:r w:rsidRPr="00AC1EFD">
        <w:rPr>
          <w:rFonts w:ascii="Palatino Linotype" w:eastAsia="Palatino Linotype" w:hAnsi="Palatino Linotype" w:cs="Palatino Linotype"/>
        </w:rPr>
        <w:t xml:space="preserve">las respuestas del </w:t>
      </w:r>
      <w:r w:rsidRPr="00AC1EFD">
        <w:rPr>
          <w:rFonts w:ascii="Palatino Linotype" w:eastAsia="Palatino Linotype" w:hAnsi="Palatino Linotype" w:cs="Palatino Linotype"/>
          <w:b/>
        </w:rPr>
        <w:t>SUJETO OBLIGADO</w:t>
      </w:r>
      <w:r w:rsidRPr="00AC1EFD">
        <w:rPr>
          <w:rFonts w:ascii="Palatino Linotype" w:eastAsia="Palatino Linotype" w:hAnsi="Palatino Linotype" w:cs="Palatino Linotype"/>
        </w:rPr>
        <w:t xml:space="preserve"> y ordenarle haga entrega de la información descrita en el presente Considerando.</w:t>
      </w:r>
    </w:p>
    <w:p w14:paraId="7FA014BA" w14:textId="77777777" w:rsidR="008D2E40" w:rsidRPr="00AC1EFD" w:rsidRDefault="008D2E40" w:rsidP="00AC1EFD">
      <w:pPr>
        <w:widowControl w:val="0"/>
        <w:spacing w:line="360" w:lineRule="auto"/>
        <w:jc w:val="both"/>
        <w:rPr>
          <w:rFonts w:ascii="Palatino Linotype" w:eastAsia="Palatino Linotype" w:hAnsi="Palatino Linotype" w:cs="Palatino Linotype"/>
          <w:b/>
          <w:i/>
        </w:rPr>
      </w:pPr>
    </w:p>
    <w:p w14:paraId="3B482665" w14:textId="77777777" w:rsidR="008D2E40" w:rsidRPr="00AC1EFD" w:rsidRDefault="00104978" w:rsidP="00AC1EFD">
      <w:pPr>
        <w:widowControl w:val="0"/>
        <w:spacing w:line="360" w:lineRule="auto"/>
        <w:jc w:val="both"/>
        <w:rPr>
          <w:rFonts w:ascii="Palatino Linotype" w:eastAsia="Palatino Linotype" w:hAnsi="Palatino Linotype" w:cs="Palatino Linotype"/>
        </w:rPr>
      </w:pPr>
      <w:r w:rsidRPr="00AC1EFD">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y los artículos 2, fracción II, 9, 29, 36, fracciones I y II, 176, 178, 179, 181, 185, fracción I, 186 y 188, 192 de la Ley de Transparencia y Acceso a la Información Pública del Estado de México y Municipios, este Pleno:</w:t>
      </w:r>
    </w:p>
    <w:p w14:paraId="59F5D039" w14:textId="77777777" w:rsidR="008D2E40" w:rsidRPr="00AC1EFD" w:rsidRDefault="008D2E40" w:rsidP="00AC1EFD">
      <w:pPr>
        <w:widowControl w:val="0"/>
        <w:jc w:val="both"/>
        <w:rPr>
          <w:rFonts w:ascii="Palatino Linotype" w:eastAsia="Palatino Linotype" w:hAnsi="Palatino Linotype" w:cs="Palatino Linotype"/>
          <w:sz w:val="28"/>
          <w:szCs w:val="28"/>
        </w:rPr>
      </w:pPr>
    </w:p>
    <w:p w14:paraId="293642C0" w14:textId="77777777" w:rsidR="00AC1EFD" w:rsidRDefault="00AC1EFD" w:rsidP="00AC1EFD">
      <w:pPr>
        <w:jc w:val="center"/>
        <w:rPr>
          <w:rFonts w:ascii="Palatino Linotype" w:eastAsia="Palatino Linotype" w:hAnsi="Palatino Linotype" w:cs="Palatino Linotype"/>
          <w:b/>
          <w:sz w:val="28"/>
          <w:szCs w:val="28"/>
        </w:rPr>
      </w:pPr>
    </w:p>
    <w:p w14:paraId="21AB75A0" w14:textId="77777777" w:rsidR="00AC1EFD" w:rsidRDefault="00AC1EFD" w:rsidP="00AC1EFD">
      <w:pPr>
        <w:jc w:val="center"/>
        <w:rPr>
          <w:rFonts w:ascii="Palatino Linotype" w:eastAsia="Palatino Linotype" w:hAnsi="Palatino Linotype" w:cs="Palatino Linotype"/>
          <w:b/>
          <w:sz w:val="28"/>
          <w:szCs w:val="28"/>
        </w:rPr>
      </w:pPr>
    </w:p>
    <w:p w14:paraId="49CC459A" w14:textId="77777777" w:rsidR="00AC1EFD" w:rsidRDefault="00AC1EFD" w:rsidP="00AC1EFD">
      <w:pPr>
        <w:jc w:val="center"/>
        <w:rPr>
          <w:rFonts w:ascii="Palatino Linotype" w:eastAsia="Palatino Linotype" w:hAnsi="Palatino Linotype" w:cs="Palatino Linotype"/>
          <w:b/>
          <w:sz w:val="28"/>
          <w:szCs w:val="28"/>
        </w:rPr>
      </w:pPr>
    </w:p>
    <w:p w14:paraId="3C9713EA" w14:textId="77777777" w:rsidR="00AC1EFD" w:rsidRDefault="00AC1EFD" w:rsidP="00AC1EFD">
      <w:pPr>
        <w:jc w:val="center"/>
        <w:rPr>
          <w:rFonts w:ascii="Palatino Linotype" w:eastAsia="Palatino Linotype" w:hAnsi="Palatino Linotype" w:cs="Palatino Linotype"/>
          <w:b/>
          <w:sz w:val="28"/>
          <w:szCs w:val="28"/>
        </w:rPr>
      </w:pPr>
    </w:p>
    <w:p w14:paraId="0AE3D23A" w14:textId="77777777" w:rsidR="00AC1EFD" w:rsidRDefault="00AC1EFD" w:rsidP="00AC1EFD">
      <w:pPr>
        <w:jc w:val="center"/>
        <w:rPr>
          <w:rFonts w:ascii="Palatino Linotype" w:eastAsia="Palatino Linotype" w:hAnsi="Palatino Linotype" w:cs="Palatino Linotype"/>
          <w:b/>
          <w:sz w:val="28"/>
          <w:szCs w:val="28"/>
        </w:rPr>
      </w:pPr>
    </w:p>
    <w:p w14:paraId="6104A2DB" w14:textId="77777777" w:rsidR="00AC1EFD" w:rsidRDefault="00AC1EFD" w:rsidP="00AC1EFD">
      <w:pPr>
        <w:jc w:val="center"/>
        <w:rPr>
          <w:rFonts w:ascii="Palatino Linotype" w:eastAsia="Palatino Linotype" w:hAnsi="Palatino Linotype" w:cs="Palatino Linotype"/>
          <w:b/>
          <w:sz w:val="28"/>
          <w:szCs w:val="28"/>
        </w:rPr>
      </w:pPr>
    </w:p>
    <w:p w14:paraId="46420B40" w14:textId="77777777" w:rsidR="008D2E40" w:rsidRPr="00AC1EFD" w:rsidRDefault="00104978" w:rsidP="00AC1EFD">
      <w:pPr>
        <w:jc w:val="center"/>
        <w:rPr>
          <w:rFonts w:ascii="Palatino Linotype" w:eastAsia="Palatino Linotype" w:hAnsi="Palatino Linotype" w:cs="Palatino Linotype"/>
          <w:b/>
          <w:sz w:val="28"/>
          <w:szCs w:val="28"/>
        </w:rPr>
      </w:pPr>
      <w:r w:rsidRPr="00AC1EFD">
        <w:rPr>
          <w:rFonts w:ascii="Palatino Linotype" w:eastAsia="Palatino Linotype" w:hAnsi="Palatino Linotype" w:cs="Palatino Linotype"/>
          <w:b/>
          <w:sz w:val="28"/>
          <w:szCs w:val="28"/>
        </w:rPr>
        <w:lastRenderedPageBreak/>
        <w:t>R E S U E L V E</w:t>
      </w:r>
    </w:p>
    <w:p w14:paraId="6EB66958" w14:textId="77777777" w:rsidR="008D2E40" w:rsidRPr="00AC1EFD" w:rsidRDefault="008D2E40" w:rsidP="00AC1EFD">
      <w:pPr>
        <w:jc w:val="center"/>
        <w:rPr>
          <w:rFonts w:ascii="Palatino Linotype" w:eastAsia="Palatino Linotype" w:hAnsi="Palatino Linotype" w:cs="Palatino Linotype"/>
          <w:b/>
          <w:sz w:val="28"/>
          <w:szCs w:val="28"/>
        </w:rPr>
      </w:pPr>
    </w:p>
    <w:p w14:paraId="66F43FAA" w14:textId="77777777" w:rsidR="008D2E40" w:rsidRPr="00AC1EFD" w:rsidRDefault="00104978" w:rsidP="00AC1EFD">
      <w:pPr>
        <w:spacing w:line="360" w:lineRule="auto"/>
        <w:jc w:val="both"/>
        <w:rPr>
          <w:rFonts w:ascii="Palatino Linotype" w:eastAsia="Palatino Linotype" w:hAnsi="Palatino Linotype" w:cs="Palatino Linotype"/>
        </w:rPr>
      </w:pPr>
      <w:r w:rsidRPr="00AC1EFD">
        <w:rPr>
          <w:rFonts w:ascii="Palatino Linotype" w:eastAsia="Palatino Linotype" w:hAnsi="Palatino Linotype" w:cs="Palatino Linotype"/>
          <w:b/>
        </w:rPr>
        <w:t>PRIMERO</w:t>
      </w:r>
      <w:r w:rsidRPr="00AC1EFD">
        <w:rPr>
          <w:rFonts w:ascii="Palatino Linotype" w:eastAsia="Palatino Linotype" w:hAnsi="Palatino Linotype" w:cs="Palatino Linotype"/>
        </w:rPr>
        <w:t>. Resultan</w:t>
      </w:r>
      <w:r w:rsidRPr="00AC1EFD">
        <w:rPr>
          <w:rFonts w:ascii="Palatino Linotype" w:eastAsia="Palatino Linotype" w:hAnsi="Palatino Linotype" w:cs="Palatino Linotype"/>
          <w:b/>
        </w:rPr>
        <w:t xml:space="preserve"> fundadas</w:t>
      </w:r>
      <w:r w:rsidRPr="00AC1EFD">
        <w:rPr>
          <w:rFonts w:ascii="Palatino Linotype" w:eastAsia="Palatino Linotype" w:hAnsi="Palatino Linotype" w:cs="Palatino Linotype"/>
        </w:rPr>
        <w:t xml:space="preserve"> las</w:t>
      </w:r>
      <w:r w:rsidRPr="00AC1EFD">
        <w:rPr>
          <w:rFonts w:ascii="Palatino Linotype" w:eastAsia="Palatino Linotype" w:hAnsi="Palatino Linotype" w:cs="Palatino Linotype"/>
          <w:b/>
        </w:rPr>
        <w:t xml:space="preserve"> </w:t>
      </w:r>
      <w:r w:rsidRPr="00AC1EFD">
        <w:rPr>
          <w:rFonts w:ascii="Palatino Linotype" w:eastAsia="Palatino Linotype" w:hAnsi="Palatino Linotype" w:cs="Palatino Linotype"/>
        </w:rPr>
        <w:t xml:space="preserve">razones o motivos de inconformidad hechos valer en los Recursos de Revisión </w:t>
      </w:r>
      <w:bookmarkStart w:id="4" w:name="_Hlk159868622"/>
      <w:r w:rsidRPr="00AC1EFD">
        <w:rPr>
          <w:rFonts w:ascii="Palatino Linotype" w:eastAsia="Palatino Linotype" w:hAnsi="Palatino Linotype" w:cs="Palatino Linotype"/>
          <w:b/>
        </w:rPr>
        <w:t>06672/INFOEM/IP/RR/2023</w:t>
      </w:r>
      <w:bookmarkEnd w:id="4"/>
      <w:r w:rsidRPr="00AC1EFD">
        <w:rPr>
          <w:rFonts w:ascii="Palatino Linotype" w:eastAsia="Palatino Linotype" w:hAnsi="Palatino Linotype" w:cs="Palatino Linotype"/>
          <w:b/>
        </w:rPr>
        <w:t xml:space="preserve">, 06673/INFOEM/IP/RR/2023, 06674/INFOEM/IP/RR/2023, 06675/INFOEM/IP/RR/2023, 06676/INFOEM/IP/RR/2023, 06677/INFOEM/IP/RR/2023, 06678/INFOEM/IP/RR/2023 y 06679/INFOEM/IP/RR/2023, </w:t>
      </w:r>
      <w:r w:rsidRPr="00AC1EFD">
        <w:rPr>
          <w:rFonts w:ascii="Palatino Linotype" w:eastAsia="Palatino Linotype" w:hAnsi="Palatino Linotype" w:cs="Palatino Linotype"/>
        </w:rPr>
        <w:t xml:space="preserve">en términos del Considerando </w:t>
      </w:r>
      <w:r w:rsidRPr="00AC1EFD">
        <w:rPr>
          <w:rFonts w:ascii="Palatino Linotype" w:eastAsia="Palatino Linotype" w:hAnsi="Palatino Linotype" w:cs="Palatino Linotype"/>
          <w:b/>
        </w:rPr>
        <w:t xml:space="preserve">SEXTO </w:t>
      </w:r>
      <w:r w:rsidRPr="00AC1EFD">
        <w:rPr>
          <w:rFonts w:ascii="Palatino Linotype" w:eastAsia="Palatino Linotype" w:hAnsi="Palatino Linotype" w:cs="Palatino Linotype"/>
        </w:rPr>
        <w:t>de la presente resolución.</w:t>
      </w:r>
    </w:p>
    <w:p w14:paraId="433B4FC6" w14:textId="77777777" w:rsidR="008D2E40" w:rsidRPr="00AC1EFD" w:rsidRDefault="008D2E40" w:rsidP="00AC1EFD">
      <w:pPr>
        <w:spacing w:before="240" w:line="360" w:lineRule="auto"/>
        <w:jc w:val="both"/>
        <w:rPr>
          <w:rFonts w:ascii="Palatino Linotype" w:eastAsia="Palatino Linotype" w:hAnsi="Palatino Linotype" w:cs="Palatino Linotype"/>
        </w:rPr>
      </w:pPr>
    </w:p>
    <w:p w14:paraId="557031CD" w14:textId="77777777" w:rsidR="008D2E40" w:rsidRPr="00AC1EFD" w:rsidRDefault="00104978" w:rsidP="00AC1EFD">
      <w:pPr>
        <w:spacing w:line="360" w:lineRule="auto"/>
        <w:jc w:val="both"/>
        <w:rPr>
          <w:rFonts w:ascii="Palatino Linotype" w:eastAsia="Palatino Linotype" w:hAnsi="Palatino Linotype" w:cs="Palatino Linotype"/>
        </w:rPr>
      </w:pPr>
      <w:r w:rsidRPr="00AC1EFD">
        <w:rPr>
          <w:rFonts w:ascii="Palatino Linotype" w:eastAsia="Palatino Linotype" w:hAnsi="Palatino Linotype" w:cs="Palatino Linotype"/>
          <w:b/>
        </w:rPr>
        <w:t>SEGUNDO</w:t>
      </w:r>
      <w:r w:rsidRPr="00AC1EFD">
        <w:rPr>
          <w:rFonts w:ascii="Palatino Linotype" w:eastAsia="Palatino Linotype" w:hAnsi="Palatino Linotype" w:cs="Palatino Linotype"/>
        </w:rPr>
        <w:t xml:space="preserve">. Se </w:t>
      </w:r>
      <w:r w:rsidRPr="00AC1EFD">
        <w:rPr>
          <w:rFonts w:ascii="Palatino Linotype" w:eastAsia="Palatino Linotype" w:hAnsi="Palatino Linotype" w:cs="Palatino Linotype"/>
          <w:b/>
        </w:rPr>
        <w:t xml:space="preserve">MODIFICAN </w:t>
      </w:r>
      <w:r w:rsidRPr="00AC1EFD">
        <w:rPr>
          <w:rFonts w:ascii="Palatino Linotype" w:eastAsia="Palatino Linotype" w:hAnsi="Palatino Linotype" w:cs="Palatino Linotype"/>
        </w:rPr>
        <w:t>las respuestas otorgadas por</w:t>
      </w:r>
      <w:r w:rsidRPr="00AC1EFD">
        <w:rPr>
          <w:rFonts w:ascii="Palatino Linotype" w:eastAsia="Palatino Linotype" w:hAnsi="Palatino Linotype" w:cs="Palatino Linotype"/>
          <w:b/>
        </w:rPr>
        <w:t xml:space="preserve"> EL SUJETO OBLIGADO</w:t>
      </w:r>
      <w:r w:rsidRPr="00AC1EFD">
        <w:rPr>
          <w:rFonts w:ascii="Palatino Linotype" w:eastAsia="Palatino Linotype" w:hAnsi="Palatino Linotype" w:cs="Palatino Linotype"/>
        </w:rPr>
        <w:t>, y se le ordena entregue al</w:t>
      </w:r>
      <w:r w:rsidRPr="00AC1EFD">
        <w:rPr>
          <w:rFonts w:ascii="Palatino Linotype" w:eastAsia="Palatino Linotype" w:hAnsi="Palatino Linotype" w:cs="Palatino Linotype"/>
          <w:b/>
        </w:rPr>
        <w:t xml:space="preserve"> RECURRENTE</w:t>
      </w:r>
      <w:r w:rsidRPr="00AC1EFD">
        <w:rPr>
          <w:rFonts w:ascii="Palatino Linotype" w:eastAsia="Palatino Linotype" w:hAnsi="Palatino Linotype" w:cs="Palatino Linotype"/>
        </w:rPr>
        <w:t xml:space="preserve"> en términos del Considerando </w:t>
      </w:r>
      <w:r w:rsidRPr="00AC1EFD">
        <w:rPr>
          <w:rFonts w:ascii="Palatino Linotype" w:eastAsia="Palatino Linotype" w:hAnsi="Palatino Linotype" w:cs="Palatino Linotype"/>
          <w:b/>
        </w:rPr>
        <w:t xml:space="preserve">SEXTO </w:t>
      </w:r>
      <w:r w:rsidRPr="00AC1EFD">
        <w:rPr>
          <w:rFonts w:ascii="Palatino Linotype" w:eastAsia="Palatino Linotype" w:hAnsi="Palatino Linotype" w:cs="Palatino Linotype"/>
        </w:rPr>
        <w:t>de la presente resolución, vía Sistema de Acceso a la Información Mexiquense (</w:t>
      </w:r>
      <w:r w:rsidRPr="00AC1EFD">
        <w:rPr>
          <w:rFonts w:ascii="Palatino Linotype" w:eastAsia="Palatino Linotype" w:hAnsi="Palatino Linotype" w:cs="Palatino Linotype"/>
          <w:b/>
        </w:rPr>
        <w:t>SAIMEX)</w:t>
      </w:r>
      <w:r w:rsidRPr="00AC1EFD">
        <w:rPr>
          <w:rFonts w:ascii="Palatino Linotype" w:eastAsia="Palatino Linotype" w:hAnsi="Palatino Linotype" w:cs="Palatino Linotype"/>
        </w:rPr>
        <w:t xml:space="preserve">, de ser procedente en </w:t>
      </w:r>
      <w:r w:rsidRPr="00AC1EFD">
        <w:rPr>
          <w:rFonts w:ascii="Palatino Linotype" w:eastAsia="Palatino Linotype" w:hAnsi="Palatino Linotype" w:cs="Palatino Linotype"/>
          <w:b/>
        </w:rPr>
        <w:t>versión pública</w:t>
      </w:r>
      <w:r w:rsidRPr="00AC1EFD">
        <w:rPr>
          <w:rFonts w:ascii="Palatino Linotype" w:eastAsia="Palatino Linotype" w:hAnsi="Palatino Linotype" w:cs="Palatino Linotype"/>
        </w:rPr>
        <w:t xml:space="preserve"> lo siguiente: </w:t>
      </w:r>
    </w:p>
    <w:p w14:paraId="4C335B44" w14:textId="77777777" w:rsidR="008D2E40" w:rsidRPr="00AC1EFD" w:rsidRDefault="008D2E40" w:rsidP="00AC1EFD">
      <w:pPr>
        <w:spacing w:line="360" w:lineRule="auto"/>
        <w:ind w:right="899"/>
        <w:jc w:val="both"/>
        <w:rPr>
          <w:rFonts w:ascii="Palatino Linotype" w:eastAsia="Palatino Linotype" w:hAnsi="Palatino Linotype" w:cs="Palatino Linotype"/>
          <w:i/>
        </w:rPr>
      </w:pPr>
    </w:p>
    <w:p w14:paraId="694118B7" w14:textId="77777777" w:rsidR="008D2E40" w:rsidRPr="00AC1EFD" w:rsidRDefault="00104978" w:rsidP="00AC1EFD">
      <w:pPr>
        <w:widowControl w:val="0"/>
        <w:numPr>
          <w:ilvl w:val="0"/>
          <w:numId w:val="6"/>
        </w:numPr>
        <w:pBdr>
          <w:top w:val="nil"/>
          <w:left w:val="nil"/>
          <w:bottom w:val="nil"/>
          <w:right w:val="nil"/>
          <w:between w:val="nil"/>
        </w:pBdr>
        <w:tabs>
          <w:tab w:val="left" w:pos="1701"/>
          <w:tab w:val="left" w:pos="1843"/>
        </w:tabs>
        <w:spacing w:line="360" w:lineRule="auto"/>
        <w:ind w:right="1134"/>
        <w:jc w:val="both"/>
        <w:rPr>
          <w:rFonts w:ascii="Palatino Linotype" w:eastAsia="Palatino Linotype" w:hAnsi="Palatino Linotype" w:cs="Palatino Linotype"/>
          <w:i/>
          <w:sz w:val="22"/>
          <w:szCs w:val="22"/>
        </w:rPr>
      </w:pPr>
      <w:r w:rsidRPr="00AC1EFD">
        <w:rPr>
          <w:rFonts w:ascii="Palatino Linotype" w:eastAsia="Palatino Linotype" w:hAnsi="Palatino Linotype" w:cs="Palatino Linotype"/>
          <w:i/>
        </w:rPr>
        <w:t xml:space="preserve">Los oficios </w:t>
      </w:r>
      <w:r w:rsidRPr="00AC1EFD">
        <w:rPr>
          <w:rFonts w:ascii="Palatino Linotype" w:eastAsia="Palatino Linotype" w:hAnsi="Palatino Linotype" w:cs="Palatino Linotype"/>
          <w:i/>
          <w:u w:val="single"/>
        </w:rPr>
        <w:t>faltantes</w:t>
      </w:r>
      <w:r w:rsidRPr="00AC1EFD">
        <w:rPr>
          <w:rFonts w:ascii="Palatino Linotype" w:eastAsia="Palatino Linotype" w:hAnsi="Palatino Linotype" w:cs="Palatino Linotype"/>
          <w:i/>
        </w:rPr>
        <w:t xml:space="preserve"> de la décima regiduría de los meses enero, febrero, marzo, abril, mayo, junio, julio y agosto de dos mil veintitrés.</w:t>
      </w:r>
    </w:p>
    <w:p w14:paraId="015E1C98" w14:textId="77777777" w:rsidR="008D2E40" w:rsidRPr="00AC1EFD" w:rsidRDefault="008D2E40" w:rsidP="00AC1EFD">
      <w:pPr>
        <w:widowControl w:val="0"/>
        <w:tabs>
          <w:tab w:val="left" w:pos="1701"/>
          <w:tab w:val="left" w:pos="1843"/>
        </w:tabs>
        <w:spacing w:line="360" w:lineRule="auto"/>
        <w:ind w:left="1134" w:right="1134"/>
        <w:jc w:val="both"/>
        <w:rPr>
          <w:rFonts w:ascii="Palatino Linotype" w:eastAsia="Palatino Linotype" w:hAnsi="Palatino Linotype" w:cs="Palatino Linotype"/>
          <w:i/>
          <w:sz w:val="22"/>
          <w:szCs w:val="22"/>
        </w:rPr>
      </w:pPr>
    </w:p>
    <w:p w14:paraId="127BAD37" w14:textId="77777777" w:rsidR="008D2E40" w:rsidRPr="00AC1EFD" w:rsidRDefault="00104978" w:rsidP="00AC1EFD">
      <w:pPr>
        <w:widowControl w:val="0"/>
        <w:tabs>
          <w:tab w:val="left" w:pos="1701"/>
          <w:tab w:val="left" w:pos="1843"/>
        </w:tabs>
        <w:spacing w:line="360" w:lineRule="auto"/>
        <w:ind w:left="1134" w:right="1134"/>
        <w:jc w:val="both"/>
        <w:rPr>
          <w:rFonts w:ascii="Palatino Linotype" w:eastAsia="Palatino Linotype" w:hAnsi="Palatino Linotype" w:cs="Palatino Linotype"/>
          <w:i/>
          <w:sz w:val="22"/>
          <w:szCs w:val="22"/>
        </w:rPr>
      </w:pPr>
      <w:r w:rsidRPr="00AC1EFD">
        <w:rPr>
          <w:rFonts w:ascii="Palatino Linotype" w:eastAsia="Palatino Linotype" w:hAnsi="Palatino Linotype" w:cs="Palatino Linotype"/>
          <w:i/>
          <w:sz w:val="22"/>
          <w:szCs w:val="22"/>
        </w:rPr>
        <w:t xml:space="preserve">Debiendo notificar a </w:t>
      </w:r>
      <w:r w:rsidRPr="00AC1EFD">
        <w:rPr>
          <w:rFonts w:ascii="Palatino Linotype" w:eastAsia="Palatino Linotype" w:hAnsi="Palatino Linotype" w:cs="Palatino Linotype"/>
          <w:b/>
          <w:i/>
          <w:sz w:val="22"/>
          <w:szCs w:val="22"/>
        </w:rPr>
        <w:t>LA</w:t>
      </w:r>
      <w:r w:rsidRPr="00AC1EFD">
        <w:rPr>
          <w:rFonts w:ascii="Palatino Linotype" w:eastAsia="Palatino Linotype" w:hAnsi="Palatino Linotype" w:cs="Palatino Linotype"/>
          <w:i/>
          <w:sz w:val="22"/>
          <w:szCs w:val="22"/>
        </w:rPr>
        <w:t xml:space="preserve"> </w:t>
      </w:r>
      <w:r w:rsidRPr="00AC1EFD">
        <w:rPr>
          <w:rFonts w:ascii="Palatino Linotype" w:eastAsia="Palatino Linotype" w:hAnsi="Palatino Linotype" w:cs="Palatino Linotype"/>
          <w:b/>
          <w:i/>
          <w:sz w:val="22"/>
          <w:szCs w:val="22"/>
        </w:rPr>
        <w:t>RECURRENT</w:t>
      </w:r>
      <w:r w:rsidRPr="00AC1EFD">
        <w:rPr>
          <w:rFonts w:ascii="Palatino Linotype" w:eastAsia="Palatino Linotype" w:hAnsi="Palatino Linotype" w:cs="Palatino Linotype"/>
          <w:i/>
          <w:sz w:val="22"/>
          <w:szCs w:val="22"/>
        </w:rPr>
        <w:t>E el Acuerdo de clasificación de la información que emita el Comité de Transparencia con motivo de la versión pública.</w:t>
      </w:r>
    </w:p>
    <w:p w14:paraId="2DB0E116" w14:textId="77777777" w:rsidR="008D2E40" w:rsidRPr="00AC1EFD" w:rsidRDefault="008D2E40" w:rsidP="00AC1EFD">
      <w:pPr>
        <w:widowControl w:val="0"/>
        <w:tabs>
          <w:tab w:val="left" w:pos="1701"/>
          <w:tab w:val="left" w:pos="1843"/>
        </w:tabs>
        <w:spacing w:line="360" w:lineRule="auto"/>
        <w:ind w:left="1134" w:right="1134"/>
        <w:jc w:val="both"/>
        <w:rPr>
          <w:rFonts w:ascii="Palatino Linotype" w:eastAsia="Palatino Linotype" w:hAnsi="Palatino Linotype" w:cs="Palatino Linotype"/>
          <w:i/>
          <w:sz w:val="22"/>
          <w:szCs w:val="22"/>
        </w:rPr>
      </w:pPr>
    </w:p>
    <w:p w14:paraId="75B7E09E" w14:textId="77777777" w:rsidR="008D2E40" w:rsidRPr="00AC1EFD" w:rsidRDefault="00104978" w:rsidP="00AC1EFD">
      <w:pPr>
        <w:spacing w:line="360" w:lineRule="auto"/>
        <w:ind w:left="1134" w:right="1134"/>
        <w:jc w:val="both"/>
        <w:rPr>
          <w:rFonts w:ascii="Palatino Linotype" w:eastAsia="Palatino Linotype" w:hAnsi="Palatino Linotype" w:cs="Palatino Linotype"/>
          <w:i/>
          <w:sz w:val="22"/>
          <w:szCs w:val="22"/>
        </w:rPr>
      </w:pPr>
      <w:r w:rsidRPr="00AC1EFD">
        <w:rPr>
          <w:rFonts w:ascii="Palatino Linotype" w:eastAsia="Palatino Linotype" w:hAnsi="Palatino Linotype" w:cs="Palatino Linotype"/>
          <w:i/>
          <w:sz w:val="22"/>
          <w:szCs w:val="22"/>
        </w:rPr>
        <w:t xml:space="preserve">Para el caso de que no se cuente con parte de la información que se ordena porque los oficios hayan sido cancelados, EL SUJETO OBLIGADO deberá de hacerlo de conocimiento del particular de manera fundada y motivada. </w:t>
      </w:r>
    </w:p>
    <w:p w14:paraId="2A310ADE" w14:textId="77777777" w:rsidR="008D2E40" w:rsidRPr="00AC1EFD" w:rsidRDefault="008D2E40" w:rsidP="00AC1EFD">
      <w:pPr>
        <w:widowControl w:val="0"/>
        <w:tabs>
          <w:tab w:val="left" w:pos="1701"/>
          <w:tab w:val="left" w:pos="1843"/>
        </w:tabs>
        <w:spacing w:line="360" w:lineRule="auto"/>
        <w:ind w:left="1134" w:right="1134"/>
        <w:jc w:val="both"/>
        <w:rPr>
          <w:rFonts w:ascii="Palatino Linotype" w:eastAsia="Palatino Linotype" w:hAnsi="Palatino Linotype" w:cs="Palatino Linotype"/>
          <w:i/>
          <w:sz w:val="22"/>
          <w:szCs w:val="22"/>
        </w:rPr>
      </w:pPr>
    </w:p>
    <w:p w14:paraId="367AB373" w14:textId="77777777" w:rsidR="008D2E40" w:rsidRPr="00AC1EFD" w:rsidRDefault="00104978" w:rsidP="00AC1EFD">
      <w:pPr>
        <w:spacing w:line="360" w:lineRule="auto"/>
        <w:jc w:val="both"/>
        <w:rPr>
          <w:rFonts w:ascii="Palatino Linotype" w:eastAsia="Palatino Linotype" w:hAnsi="Palatino Linotype" w:cs="Palatino Linotype"/>
        </w:rPr>
      </w:pPr>
      <w:r w:rsidRPr="00AC1EFD">
        <w:rPr>
          <w:rFonts w:ascii="Palatino Linotype" w:eastAsia="Palatino Linotype" w:hAnsi="Palatino Linotype" w:cs="Palatino Linotype"/>
          <w:b/>
        </w:rPr>
        <w:lastRenderedPageBreak/>
        <w:t>TERCERO.</w:t>
      </w:r>
      <w:r w:rsidRPr="00AC1EFD">
        <w:rPr>
          <w:rFonts w:ascii="Palatino Linotype" w:eastAsia="Palatino Linotype" w:hAnsi="Palatino Linotype" w:cs="Palatino Linotype"/>
        </w:rPr>
        <w:t xml:space="preserve"> </w:t>
      </w:r>
      <w:r w:rsidRPr="00AC1EFD">
        <w:rPr>
          <w:rFonts w:ascii="Palatino Linotype" w:eastAsia="Palatino Linotype" w:hAnsi="Palatino Linotype" w:cs="Palatino Linotype"/>
          <w:b/>
        </w:rPr>
        <w:t xml:space="preserve">NOTIFÍQUESE </w:t>
      </w:r>
      <w:r w:rsidRPr="00AC1EFD">
        <w:rPr>
          <w:rFonts w:ascii="Palatino Linotype" w:eastAsia="Palatino Linotype" w:hAnsi="Palatino Linotype" w:cs="Palatino Linotype"/>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AC1EFD">
        <w:rPr>
          <w:rFonts w:ascii="Palatino Linotype" w:eastAsia="Palatino Linotype" w:hAnsi="Palatino Linotype" w:cs="Palatino Linotype"/>
          <w:b/>
        </w:rPr>
        <w:t>diez días hábiles</w:t>
      </w:r>
      <w:r w:rsidRPr="00AC1EFD">
        <w:rPr>
          <w:rFonts w:ascii="Palatino Linotype" w:eastAsia="Palatino Linotype" w:hAnsi="Palatino Linotype" w:cs="Palatino Linotype"/>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C432396" w14:textId="77777777" w:rsidR="008D2E40" w:rsidRPr="00AC1EFD" w:rsidRDefault="008D2E40" w:rsidP="00AC1EFD">
      <w:pPr>
        <w:spacing w:line="360" w:lineRule="auto"/>
        <w:jc w:val="both"/>
        <w:rPr>
          <w:rFonts w:ascii="Palatino Linotype" w:eastAsia="Palatino Linotype" w:hAnsi="Palatino Linotype" w:cs="Palatino Linotype"/>
        </w:rPr>
      </w:pPr>
    </w:p>
    <w:p w14:paraId="56B8FF0B" w14:textId="77777777" w:rsidR="008D2E40" w:rsidRPr="00AC1EFD" w:rsidRDefault="00104978" w:rsidP="00AC1EFD">
      <w:pPr>
        <w:spacing w:line="360" w:lineRule="auto"/>
        <w:jc w:val="both"/>
        <w:rPr>
          <w:rFonts w:ascii="Palatino Linotype" w:eastAsia="Palatino Linotype" w:hAnsi="Palatino Linotype" w:cs="Palatino Linotype"/>
        </w:rPr>
      </w:pPr>
      <w:r w:rsidRPr="00AC1EFD">
        <w:rPr>
          <w:rFonts w:ascii="Palatino Linotype" w:eastAsia="Palatino Linotype" w:hAnsi="Palatino Linotype" w:cs="Palatino Linotype"/>
          <w:b/>
        </w:rPr>
        <w:t xml:space="preserve">CUARTO. </w:t>
      </w:r>
      <w:r w:rsidRPr="00AC1EFD">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121D22C3" w14:textId="77777777" w:rsidR="008D2E40" w:rsidRPr="00AC1EFD" w:rsidRDefault="008D2E40" w:rsidP="00AC1EFD">
      <w:pPr>
        <w:spacing w:line="360" w:lineRule="auto"/>
        <w:jc w:val="both"/>
        <w:rPr>
          <w:rFonts w:ascii="Palatino Linotype" w:eastAsia="Palatino Linotype" w:hAnsi="Palatino Linotype" w:cs="Palatino Linotype"/>
        </w:rPr>
      </w:pPr>
    </w:p>
    <w:p w14:paraId="02CB5D8C" w14:textId="77777777" w:rsidR="008D2E40" w:rsidRPr="00AC1EFD" w:rsidRDefault="00104978" w:rsidP="00AC1EFD">
      <w:pPr>
        <w:spacing w:line="360" w:lineRule="auto"/>
        <w:jc w:val="both"/>
        <w:rPr>
          <w:rFonts w:ascii="Palatino Linotype" w:eastAsia="Palatino Linotype" w:hAnsi="Palatino Linotype" w:cs="Palatino Linotype"/>
          <w:b/>
        </w:rPr>
      </w:pPr>
      <w:r w:rsidRPr="00AC1EFD">
        <w:rPr>
          <w:rFonts w:ascii="Palatino Linotype" w:eastAsia="Palatino Linotype" w:hAnsi="Palatino Linotype" w:cs="Palatino Linotype"/>
          <w:b/>
        </w:rPr>
        <w:t>QUINTO.</w:t>
      </w:r>
      <w:r w:rsidRPr="00AC1EFD">
        <w:rPr>
          <w:rFonts w:ascii="Palatino Linotype" w:eastAsia="Palatino Linotype" w:hAnsi="Palatino Linotype" w:cs="Palatino Linotype"/>
        </w:rPr>
        <w:t xml:space="preserve"> </w:t>
      </w:r>
      <w:r w:rsidRPr="00AC1EFD">
        <w:rPr>
          <w:rFonts w:ascii="Palatino Linotype" w:eastAsia="Palatino Linotype" w:hAnsi="Palatino Linotype" w:cs="Palatino Linotype"/>
          <w:b/>
        </w:rPr>
        <w:t>NOTIFÍQUESE</w:t>
      </w:r>
      <w:r w:rsidRPr="00AC1EFD">
        <w:rPr>
          <w:rFonts w:ascii="Palatino Linotype" w:eastAsia="Palatino Linotype" w:hAnsi="Palatino Linotype" w:cs="Palatino Linotype"/>
        </w:rPr>
        <w:t xml:space="preserve"> a EL RECURRENTE la presente Resolución, a través del Sistema de Acceso a la Información Mexiquense (SAIMEX) y correo electrónico,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4ED07B02" w14:textId="77777777" w:rsidR="008D2E40" w:rsidRDefault="008D2E40" w:rsidP="00AC1EFD">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09E896B6" w14:textId="77777777" w:rsidR="00AC1EFD" w:rsidRPr="00AC1EFD" w:rsidRDefault="00AC1EFD" w:rsidP="00AC1EFD">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2F0BC995" w14:textId="77777777" w:rsidR="008D2E40" w:rsidRPr="00AC1EFD" w:rsidRDefault="00104978" w:rsidP="00AC1EFD">
      <w:pPr>
        <w:widowControl w:val="0"/>
        <w:spacing w:line="360" w:lineRule="auto"/>
        <w:jc w:val="both"/>
        <w:rPr>
          <w:rFonts w:ascii="Palatino Linotype" w:eastAsia="Palatino Linotype" w:hAnsi="Palatino Linotype" w:cs="Palatino Linotype"/>
        </w:rPr>
      </w:pPr>
      <w:r w:rsidRPr="00AC1EFD">
        <w:rPr>
          <w:rFonts w:ascii="Palatino Linotype" w:eastAsia="Palatino Linotype" w:hAnsi="Palatino Linotype" w:cs="Palatino Linotype"/>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VEINTIOCHO DE FEBRERO DE DOS MIL VEINTICUATRO, ANTE EL SECRETARIO TÉCNICO DEL PLENO, ALEXIS TAPIA RAMÍREZ. </w:t>
      </w:r>
    </w:p>
    <w:p w14:paraId="7241190A" w14:textId="77777777" w:rsidR="008D2E40" w:rsidRPr="00AC1EFD" w:rsidRDefault="00104978" w:rsidP="00AC1EFD">
      <w:pPr>
        <w:widowControl w:val="0"/>
        <w:spacing w:line="360" w:lineRule="auto"/>
        <w:jc w:val="both"/>
        <w:rPr>
          <w:rFonts w:ascii="Palatino Linotype" w:eastAsia="Palatino Linotype" w:hAnsi="Palatino Linotype" w:cs="Palatino Linotype"/>
          <w:sz w:val="20"/>
          <w:szCs w:val="20"/>
        </w:rPr>
      </w:pPr>
      <w:r w:rsidRPr="00AC1EFD">
        <w:rPr>
          <w:rFonts w:ascii="Palatino Linotype" w:eastAsia="Palatino Linotype" w:hAnsi="Palatino Linotype" w:cs="Palatino Linotype"/>
          <w:sz w:val="20"/>
          <w:szCs w:val="20"/>
        </w:rPr>
        <w:t>SCMM/AGZ/DEMF/JMMO</w:t>
      </w:r>
    </w:p>
    <w:p w14:paraId="466A9283" w14:textId="77777777" w:rsidR="008D2E40" w:rsidRPr="00AC1EFD" w:rsidRDefault="00104978" w:rsidP="00AC1EFD">
      <w:pPr>
        <w:rPr>
          <w:rFonts w:ascii="Palatino Linotype" w:eastAsia="Palatino Linotype" w:hAnsi="Palatino Linotype" w:cs="Palatino Linotype"/>
          <w:b/>
          <w:sz w:val="28"/>
          <w:szCs w:val="28"/>
        </w:rPr>
      </w:pPr>
      <w:r w:rsidRPr="00AC1EFD">
        <w:br w:type="page"/>
      </w:r>
    </w:p>
    <w:p w14:paraId="01838B6D" w14:textId="77777777" w:rsidR="008D2E40" w:rsidRPr="00AC1EFD" w:rsidRDefault="008D2E40" w:rsidP="00AC1EFD">
      <w:pPr>
        <w:spacing w:line="360" w:lineRule="auto"/>
        <w:jc w:val="both"/>
        <w:rPr>
          <w:rFonts w:ascii="Palatino Linotype" w:eastAsia="Palatino Linotype" w:hAnsi="Palatino Linotype" w:cs="Palatino Linotype"/>
          <w:b/>
          <w:sz w:val="28"/>
          <w:szCs w:val="28"/>
        </w:rPr>
      </w:pPr>
    </w:p>
    <w:sectPr w:rsidR="008D2E40" w:rsidRPr="00AC1EFD">
      <w:headerReference w:type="even" r:id="rId10"/>
      <w:headerReference w:type="default" r:id="rId11"/>
      <w:footerReference w:type="default" r:id="rId12"/>
      <w:headerReference w:type="first" r:id="rId13"/>
      <w:footerReference w:type="first" r:id="rId14"/>
      <w:pgSz w:w="12240" w:h="15840"/>
      <w:pgMar w:top="1418" w:right="1183"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8BE06" w14:textId="77777777" w:rsidR="00212E0D" w:rsidRDefault="00212E0D">
      <w:r>
        <w:separator/>
      </w:r>
    </w:p>
  </w:endnote>
  <w:endnote w:type="continuationSeparator" w:id="0">
    <w:p w14:paraId="60001292" w14:textId="77777777" w:rsidR="00212E0D" w:rsidRDefault="00212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charset w:val="00"/>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4D2BA" w14:textId="77777777" w:rsidR="008D2E40" w:rsidRDefault="00104978">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38183A">
      <w:rPr>
        <w:rFonts w:ascii="Palatino Linotype" w:eastAsia="Palatino Linotype" w:hAnsi="Palatino Linotype" w:cs="Palatino Linotype"/>
        <w:noProof/>
        <w:color w:val="000000"/>
        <w:sz w:val="22"/>
        <w:szCs w:val="22"/>
      </w:rPr>
      <w:t>37</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38183A">
      <w:rPr>
        <w:rFonts w:ascii="Palatino Linotype" w:eastAsia="Palatino Linotype" w:hAnsi="Palatino Linotype" w:cs="Palatino Linotype"/>
        <w:noProof/>
        <w:color w:val="000000"/>
        <w:sz w:val="22"/>
        <w:szCs w:val="22"/>
      </w:rPr>
      <w:t>37</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86CA6" w14:textId="77777777" w:rsidR="008D2E40" w:rsidRDefault="00104978">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38183A">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38183A">
      <w:rPr>
        <w:rFonts w:ascii="Palatino Linotype" w:eastAsia="Palatino Linotype" w:hAnsi="Palatino Linotype" w:cs="Palatino Linotype"/>
        <w:noProof/>
        <w:color w:val="000000"/>
        <w:sz w:val="22"/>
        <w:szCs w:val="22"/>
      </w:rPr>
      <w:t>37</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13595" w14:textId="77777777" w:rsidR="00212E0D" w:rsidRDefault="00212E0D">
      <w:r>
        <w:separator/>
      </w:r>
    </w:p>
  </w:footnote>
  <w:footnote w:type="continuationSeparator" w:id="0">
    <w:p w14:paraId="3C41A41D" w14:textId="77777777" w:rsidR="00212E0D" w:rsidRDefault="00212E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6FCD0" w14:textId="77777777" w:rsidR="008D2E40" w:rsidRDefault="0038183A">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7073F2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40pt;height:10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EBF6B" w14:textId="77777777" w:rsidR="008D2E40" w:rsidRDefault="0038183A">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8"/>
        <w:szCs w:val="28"/>
      </w:rPr>
      <w:pict w14:anchorId="2B27D1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540pt;height:10in;z-index:-251659776;mso-position-horizontal:center;mso-position-horizontal-relative:margin;mso-position-vertical:center;mso-position-vertical-relative:margin">
          <v:imagedata r:id="rId1" o:title="image1"/>
          <w10:wrap anchorx="margin" anchory="margin"/>
        </v:shape>
      </w:pict>
    </w:r>
  </w:p>
  <w:tbl>
    <w:tblPr>
      <w:tblStyle w:val="a2"/>
      <w:tblW w:w="9356" w:type="dxa"/>
      <w:tblInd w:w="-142" w:type="dxa"/>
      <w:tblLayout w:type="fixed"/>
      <w:tblLook w:val="0400" w:firstRow="0" w:lastRow="0" w:firstColumn="0" w:lastColumn="0" w:noHBand="0" w:noVBand="1"/>
    </w:tblPr>
    <w:tblGrid>
      <w:gridCol w:w="2694"/>
      <w:gridCol w:w="2551"/>
      <w:gridCol w:w="4111"/>
    </w:tblGrid>
    <w:tr w:rsidR="008D2E40" w14:paraId="3C60569C" w14:textId="77777777">
      <w:tc>
        <w:tcPr>
          <w:tcW w:w="2694" w:type="dxa"/>
          <w:vMerge w:val="restart"/>
        </w:tcPr>
        <w:p w14:paraId="57425465" w14:textId="77777777" w:rsidR="008D2E40" w:rsidRDefault="00104978">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31AB8ADE" wp14:editId="1CFB303B">
                <wp:extent cx="1692162" cy="852673"/>
                <wp:effectExtent l="0" t="0" r="0" b="0"/>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26AC8F71" w14:textId="77777777" w:rsidR="008D2E40" w:rsidRDefault="0010497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vAlign w:val="center"/>
        </w:tcPr>
        <w:p w14:paraId="4507B958" w14:textId="77777777" w:rsidR="008D2E40" w:rsidRDefault="00104978">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06672/INFOEM/IP/RR/2023 y</w:t>
          </w:r>
        </w:p>
        <w:p w14:paraId="545E2FE5" w14:textId="77777777" w:rsidR="008D2E40" w:rsidRDefault="00104978">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acumulados</w:t>
          </w:r>
        </w:p>
      </w:tc>
    </w:tr>
    <w:tr w:rsidR="008D2E40" w14:paraId="26F01C43" w14:textId="77777777">
      <w:tc>
        <w:tcPr>
          <w:tcW w:w="2694" w:type="dxa"/>
          <w:vMerge/>
        </w:tcPr>
        <w:p w14:paraId="56E76028" w14:textId="77777777" w:rsidR="008D2E40" w:rsidRDefault="008D2E40">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0560D54C" w14:textId="77777777" w:rsidR="008D2E40" w:rsidRDefault="0010497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vAlign w:val="center"/>
        </w:tcPr>
        <w:p w14:paraId="6EE37443" w14:textId="77777777" w:rsidR="008D2E40" w:rsidRDefault="00104978">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8D2E40" w14:paraId="5E034558" w14:textId="77777777">
      <w:trPr>
        <w:trHeight w:val="228"/>
      </w:trPr>
      <w:tc>
        <w:tcPr>
          <w:tcW w:w="2694" w:type="dxa"/>
          <w:vMerge/>
        </w:tcPr>
        <w:p w14:paraId="6478FBCC" w14:textId="77777777" w:rsidR="008D2E40" w:rsidRDefault="008D2E40">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1060A990" w14:textId="77777777" w:rsidR="008D2E40" w:rsidRDefault="0010497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shd w:val="clear" w:color="auto" w:fill="auto"/>
        </w:tcPr>
        <w:p w14:paraId="6755B4BB" w14:textId="77777777" w:rsidR="008D2E40" w:rsidRDefault="00104978">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3E8831E3" w14:textId="77777777" w:rsidR="008D2E40" w:rsidRDefault="008D2E40">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E9859" w14:textId="77777777" w:rsidR="008D2E40" w:rsidRDefault="008D2E40">
    <w:pPr>
      <w:rPr>
        <w:rFonts w:ascii="Palatino Linotype" w:eastAsia="Palatino Linotype" w:hAnsi="Palatino Linotype" w:cs="Palatino Linotype"/>
        <w:sz w:val="28"/>
        <w:szCs w:val="28"/>
      </w:rPr>
    </w:pPr>
  </w:p>
  <w:tbl>
    <w:tblPr>
      <w:tblStyle w:val="a3"/>
      <w:tblW w:w="10490" w:type="dxa"/>
      <w:tblInd w:w="-1276" w:type="dxa"/>
      <w:tblLayout w:type="fixed"/>
      <w:tblLook w:val="0400" w:firstRow="0" w:lastRow="0" w:firstColumn="0" w:lastColumn="0" w:noHBand="0" w:noVBand="1"/>
    </w:tblPr>
    <w:tblGrid>
      <w:gridCol w:w="3828"/>
      <w:gridCol w:w="2551"/>
      <w:gridCol w:w="4111"/>
    </w:tblGrid>
    <w:tr w:rsidR="008D2E40" w14:paraId="0415562E" w14:textId="77777777">
      <w:tc>
        <w:tcPr>
          <w:tcW w:w="3828" w:type="dxa"/>
          <w:vMerge w:val="restart"/>
          <w:shd w:val="clear" w:color="auto" w:fill="auto"/>
        </w:tcPr>
        <w:p w14:paraId="17C749D4" w14:textId="77777777" w:rsidR="008D2E40" w:rsidRDefault="00104978">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6B760925" wp14:editId="2A49B5BF">
                <wp:extent cx="1692162" cy="852673"/>
                <wp:effectExtent l="0" t="0" r="0" b="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53680608" w14:textId="77777777" w:rsidR="008D2E40" w:rsidRDefault="0010497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vAlign w:val="center"/>
        </w:tcPr>
        <w:p w14:paraId="58BC4DB3" w14:textId="77777777" w:rsidR="008D2E40" w:rsidRDefault="00104978">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06672/INFOEM/IP/RR/2023 y</w:t>
          </w:r>
        </w:p>
        <w:p w14:paraId="4AFDC257" w14:textId="77777777" w:rsidR="008D2E40" w:rsidRDefault="00104978">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acumulados</w:t>
          </w:r>
        </w:p>
      </w:tc>
    </w:tr>
    <w:tr w:rsidR="008D2E40" w14:paraId="22ACDC0D" w14:textId="77777777">
      <w:tc>
        <w:tcPr>
          <w:tcW w:w="3828" w:type="dxa"/>
          <w:vMerge/>
          <w:shd w:val="clear" w:color="auto" w:fill="auto"/>
        </w:tcPr>
        <w:p w14:paraId="4197DCA1" w14:textId="77777777" w:rsidR="008D2E40" w:rsidRDefault="008D2E40">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79F7F5FC" w14:textId="77777777" w:rsidR="008D2E40" w:rsidRDefault="0010497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111" w:type="dxa"/>
          <w:shd w:val="clear" w:color="auto" w:fill="auto"/>
          <w:vAlign w:val="center"/>
        </w:tcPr>
        <w:p w14:paraId="38A4BB29" w14:textId="77777777" w:rsidR="008D2E40" w:rsidRDefault="008D2E40">
          <w:pPr>
            <w:jc w:val="both"/>
            <w:rPr>
              <w:rFonts w:ascii="Palatino Linotype" w:eastAsia="Palatino Linotype" w:hAnsi="Palatino Linotype" w:cs="Palatino Linotype"/>
              <w:b/>
              <w:sz w:val="22"/>
              <w:szCs w:val="22"/>
            </w:rPr>
          </w:pPr>
        </w:p>
      </w:tc>
    </w:tr>
    <w:tr w:rsidR="008D2E40" w14:paraId="1C627E1A" w14:textId="77777777">
      <w:trPr>
        <w:trHeight w:val="228"/>
      </w:trPr>
      <w:tc>
        <w:tcPr>
          <w:tcW w:w="3828" w:type="dxa"/>
          <w:vMerge/>
          <w:shd w:val="clear" w:color="auto" w:fill="auto"/>
        </w:tcPr>
        <w:p w14:paraId="5C82B57D" w14:textId="77777777" w:rsidR="008D2E40" w:rsidRDefault="008D2E40">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1D79634A" w14:textId="77777777" w:rsidR="008D2E40" w:rsidRDefault="0010497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vAlign w:val="center"/>
        </w:tcPr>
        <w:p w14:paraId="54E2D06B" w14:textId="77777777" w:rsidR="008D2E40" w:rsidRDefault="00104978">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8D2E40" w14:paraId="1A1B0F60" w14:textId="77777777">
      <w:tc>
        <w:tcPr>
          <w:tcW w:w="3828" w:type="dxa"/>
          <w:vMerge/>
          <w:shd w:val="clear" w:color="auto" w:fill="auto"/>
        </w:tcPr>
        <w:p w14:paraId="098C6E23" w14:textId="77777777" w:rsidR="008D2E40" w:rsidRDefault="008D2E40">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6B69DB27" w14:textId="77777777" w:rsidR="008D2E40" w:rsidRDefault="0010497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shd w:val="clear" w:color="auto" w:fill="auto"/>
        </w:tcPr>
        <w:p w14:paraId="570947F9" w14:textId="77777777" w:rsidR="008D2E40" w:rsidRDefault="00104978">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1B298947" w14:textId="77777777" w:rsidR="008D2E40" w:rsidRDefault="0038183A">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68CE2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19.4pt;margin-top:13.2pt;width:540pt;height:10in;z-index:-251658752;mso-position-horizontal:absolute;mso-position-horizontal-relative:margin;mso-position-vertical:absolute;mso-position-vertical-relative:margin">
          <v:imagedata r:id="rId2"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62F59"/>
    <w:multiLevelType w:val="multilevel"/>
    <w:tmpl w:val="36C6A7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2386DDE"/>
    <w:multiLevelType w:val="multilevel"/>
    <w:tmpl w:val="4A9E15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23D436E8"/>
    <w:multiLevelType w:val="multilevel"/>
    <w:tmpl w:val="3DF2D3D6"/>
    <w:lvl w:ilvl="0">
      <w:start w:val="1"/>
      <w:numFmt w:val="lowerLetter"/>
      <w:lvlText w:val="%1)"/>
      <w:lvlJc w:val="left"/>
      <w:pPr>
        <w:ind w:left="1494" w:hanging="360"/>
      </w:pPr>
      <w:rPr>
        <w:sz w:val="22"/>
        <w:szCs w:val="22"/>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3">
    <w:nsid w:val="30AF7161"/>
    <w:multiLevelType w:val="multilevel"/>
    <w:tmpl w:val="C13CBAC6"/>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3E8B101A"/>
    <w:multiLevelType w:val="multilevel"/>
    <w:tmpl w:val="CD805D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B6D15E8"/>
    <w:multiLevelType w:val="multilevel"/>
    <w:tmpl w:val="4E0A58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BD27516"/>
    <w:multiLevelType w:val="multilevel"/>
    <w:tmpl w:val="3F9802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5"/>
  </w:num>
  <w:num w:numId="3">
    <w:abstractNumId w:val="1"/>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E40"/>
    <w:rsid w:val="00104978"/>
    <w:rsid w:val="00212E0D"/>
    <w:rsid w:val="0038183A"/>
    <w:rsid w:val="006427F7"/>
    <w:rsid w:val="00687A8E"/>
    <w:rsid w:val="008D2E40"/>
    <w:rsid w:val="00912727"/>
    <w:rsid w:val="00AC1EFD"/>
    <w:rsid w:val="00E06C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99BE07"/>
  <w15:docId w15:val="{991BE206-4DF4-468D-AABF-0446125E3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5F5"/>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rsid w:val="001C4E80"/>
    <w:pPr>
      <w:spacing w:before="100" w:beforeAutospacing="1" w:after="100" w:afterAutospacing="1"/>
    </w:pPr>
  </w:style>
  <w:style w:type="paragraph" w:customStyle="1" w:styleId="j">
    <w:name w:val="j"/>
    <w:basedOn w:val="Normal"/>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59"/>
    <w:rsid w:val="00555C12"/>
    <w:rPr>
      <w:rFonts w:ascii="Calibri" w:eastAsia="Calibri" w:hAnsi="Calibri"/>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dium">
    <w:name w:val="medium"/>
    <w:basedOn w:val="Fuentedeprrafopredeter"/>
    <w:rsid w:val="00E44BB1"/>
  </w:style>
  <w:style w:type="paragraph" w:customStyle="1" w:styleId="Citas">
    <w:name w:val="Citas"/>
    <w:basedOn w:val="Normal"/>
    <w:qFormat/>
    <w:rsid w:val="004424AD"/>
    <w:pPr>
      <w:spacing w:before="240" w:after="160" w:line="360" w:lineRule="auto"/>
      <w:ind w:left="851" w:right="851"/>
      <w:jc w:val="both"/>
    </w:pPr>
    <w:rPr>
      <w:rFonts w:ascii="Palatino Linotype" w:eastAsiaTheme="minorHAnsi" w:hAnsi="Palatino Linotype" w:cs="Arial"/>
      <w:i/>
      <w:sz w:val="22"/>
      <w:szCs w:val="22"/>
      <w:lang w:eastAsia="en-US"/>
    </w:rPr>
  </w:style>
  <w:style w:type="character" w:customStyle="1" w:styleId="selectable-text">
    <w:name w:val="selectable-text"/>
    <w:basedOn w:val="Fuentedeprrafopredeter"/>
    <w:rsid w:val="00562253"/>
  </w:style>
  <w:style w:type="paragraph" w:styleId="Revisin">
    <w:name w:val="Revision"/>
    <w:hidden/>
    <w:uiPriority w:val="99"/>
    <w:semiHidden/>
    <w:rsid w:val="00421CA3"/>
  </w:style>
  <w:style w:type="character" w:customStyle="1" w:styleId="Mencinsinresolver1">
    <w:name w:val="Mención sin resolver1"/>
    <w:basedOn w:val="Fuentedeprrafopredeter"/>
    <w:uiPriority w:val="99"/>
    <w:semiHidden/>
    <w:unhideWhenUsed/>
    <w:rsid w:val="005F26FA"/>
    <w:rPr>
      <w:color w:val="605E5C"/>
      <w:shd w:val="clear" w:color="auto" w:fill="E1DFDD"/>
    </w:rPr>
  </w:style>
  <w:style w:type="character" w:customStyle="1" w:styleId="Mencinsinresolver2">
    <w:name w:val="Mención sin resolver2"/>
    <w:basedOn w:val="Fuentedeprrafopredeter"/>
    <w:uiPriority w:val="99"/>
    <w:semiHidden/>
    <w:unhideWhenUsed/>
    <w:rsid w:val="0012600D"/>
    <w:rPr>
      <w:color w:val="605E5C"/>
      <w:shd w:val="clear" w:color="auto" w:fill="E1DFDD"/>
    </w:rPr>
  </w:style>
  <w:style w:type="paragraph" w:styleId="Saludo">
    <w:name w:val="Salutation"/>
    <w:basedOn w:val="Normal"/>
    <w:next w:val="Normal"/>
    <w:link w:val="SaludoCar"/>
    <w:uiPriority w:val="99"/>
    <w:unhideWhenUsed/>
    <w:rsid w:val="00776052"/>
  </w:style>
  <w:style w:type="character" w:customStyle="1" w:styleId="SaludoCar">
    <w:name w:val="Saludo Car"/>
    <w:basedOn w:val="Fuentedeprrafopredeter"/>
    <w:link w:val="Saludo"/>
    <w:uiPriority w:val="99"/>
    <w:rsid w:val="00776052"/>
    <w:rPr>
      <w:rFonts w:ascii="Times New Roman" w:eastAsia="Times New Roman" w:hAnsi="Times New Roman" w:cs="Times New Roman"/>
      <w:lang w:val="es-MX"/>
    </w:rPr>
  </w:style>
  <w:style w:type="paragraph" w:styleId="Listaconvietas2">
    <w:name w:val="List Bullet 2"/>
    <w:basedOn w:val="Normal"/>
    <w:uiPriority w:val="99"/>
    <w:unhideWhenUsed/>
    <w:rsid w:val="00776052"/>
    <w:pPr>
      <w:numPr>
        <w:numId w:val="7"/>
      </w:numPr>
      <w:contextualSpacing/>
    </w:pPr>
  </w:style>
  <w:style w:type="paragraph" w:styleId="Continuarlista2">
    <w:name w:val="List Continue 2"/>
    <w:basedOn w:val="Normal"/>
    <w:uiPriority w:val="99"/>
    <w:unhideWhenUsed/>
    <w:rsid w:val="00776052"/>
    <w:pPr>
      <w:spacing w:after="120"/>
      <w:ind w:left="566"/>
      <w:contextualSpacing/>
    </w:pPr>
  </w:style>
  <w:style w:type="paragraph" w:styleId="Descripcin">
    <w:name w:val="caption"/>
    <w:basedOn w:val="Normal"/>
    <w:next w:val="Normal"/>
    <w:uiPriority w:val="35"/>
    <w:unhideWhenUsed/>
    <w:qFormat/>
    <w:rsid w:val="00776052"/>
    <w:pPr>
      <w:spacing w:after="200"/>
    </w:pPr>
    <w:rPr>
      <w:i/>
      <w:iCs/>
      <w:color w:val="1F497D" w:themeColor="text2"/>
      <w:sz w:val="18"/>
      <w:szCs w:val="18"/>
    </w:rPr>
  </w:style>
  <w:style w:type="paragraph" w:customStyle="1" w:styleId="Fundamentos">
    <w:name w:val="Fundamentos"/>
    <w:basedOn w:val="Normal"/>
    <w:qFormat/>
    <w:rsid w:val="00B0222D"/>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0">
    <w:basedOn w:val="TableNormal"/>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1">
    <w:basedOn w:val="TableNormal"/>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3YWq2wDCINv0tXNXb++YcMStlg==">CgMxLjAyCGguZ2pkZ3hzMgloLjMwajB6bGwyCWguMWZvYjl0ZTgAciExMGR6em5VdE1sZU8teDdzSElaY1NaQkVRbTN2ZndmUU4=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37</Pages>
  <Words>8520</Words>
  <Characters>46862</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infoem607b</cp:lastModifiedBy>
  <cp:revision>6</cp:revision>
  <cp:lastPrinted>2024-03-04T19:48:00Z</cp:lastPrinted>
  <dcterms:created xsi:type="dcterms:W3CDTF">2023-11-16T18:39:00Z</dcterms:created>
  <dcterms:modified xsi:type="dcterms:W3CDTF">2024-03-04T19:48:00Z</dcterms:modified>
</cp:coreProperties>
</file>