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3912"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trece de noviembre de dos mil veinticuatro. </w:t>
      </w:r>
    </w:p>
    <w:p w14:paraId="3A7F1E89"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b/>
        </w:rPr>
        <w:t>VISTO</w:t>
      </w:r>
      <w:r w:rsidRPr="004911E4">
        <w:rPr>
          <w:rFonts w:ascii="Palatino Linotype" w:eastAsia="Palatino Linotype" w:hAnsi="Palatino Linotype" w:cs="Palatino Linotype"/>
        </w:rPr>
        <w:t xml:space="preserve"> el expediente formado con motivo del recurso de revisión </w:t>
      </w:r>
      <w:r w:rsidRPr="004911E4">
        <w:rPr>
          <w:rFonts w:ascii="Palatino Linotype" w:eastAsia="Palatino Linotype" w:hAnsi="Palatino Linotype" w:cs="Palatino Linotype"/>
          <w:b/>
        </w:rPr>
        <w:t>06054/INFOEM/IP/RR/2024</w:t>
      </w:r>
      <w:r w:rsidRPr="004911E4">
        <w:rPr>
          <w:rFonts w:ascii="Palatino Linotype" w:eastAsia="Palatino Linotype" w:hAnsi="Palatino Linotype" w:cs="Palatino Linotype"/>
        </w:rPr>
        <w:t>, interpuesto por</w:t>
      </w:r>
      <w:r w:rsidRPr="004911E4">
        <w:rPr>
          <w:rFonts w:ascii="Palatino Linotype" w:eastAsia="Palatino Linotype" w:hAnsi="Palatino Linotype" w:cs="Palatino Linotype"/>
          <w:b/>
        </w:rPr>
        <w:t xml:space="preserve"> una persona que no proporcionó nombre o seudónimo,</w:t>
      </w:r>
      <w:r w:rsidRPr="004911E4">
        <w:rPr>
          <w:rFonts w:ascii="Palatino Linotype" w:eastAsia="Palatino Linotype" w:hAnsi="Palatino Linotype" w:cs="Palatino Linotype"/>
        </w:rPr>
        <w:t xml:space="preserve"> en lo sucesivo</w:t>
      </w:r>
      <w:r w:rsidRPr="004911E4">
        <w:rPr>
          <w:rFonts w:ascii="Palatino Linotype" w:eastAsia="Palatino Linotype" w:hAnsi="Palatino Linotype" w:cs="Palatino Linotype"/>
          <w:b/>
        </w:rPr>
        <w:t xml:space="preserve"> </w:t>
      </w:r>
      <w:r w:rsidRPr="004911E4">
        <w:rPr>
          <w:rFonts w:ascii="Palatino Linotype" w:eastAsia="Palatino Linotype" w:hAnsi="Palatino Linotype" w:cs="Palatino Linotype"/>
        </w:rPr>
        <w:t xml:space="preserve">la parte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xml:space="preserve"> en contra de la respuesta a la solicitud de información con número de folio </w:t>
      </w:r>
      <w:r w:rsidRPr="004911E4">
        <w:rPr>
          <w:rFonts w:ascii="Palatino Linotype" w:eastAsia="Palatino Linotype" w:hAnsi="Palatino Linotype" w:cs="Palatino Linotype"/>
          <w:b/>
        </w:rPr>
        <w:t xml:space="preserve">00594/ECATEPEC/IP/2024, </w:t>
      </w:r>
      <w:r w:rsidRPr="004911E4">
        <w:rPr>
          <w:rFonts w:ascii="Palatino Linotype" w:eastAsia="Palatino Linotype" w:hAnsi="Palatino Linotype" w:cs="Palatino Linotype"/>
        </w:rPr>
        <w:t xml:space="preserve">por parte del </w:t>
      </w:r>
      <w:r w:rsidRPr="004911E4">
        <w:rPr>
          <w:rFonts w:ascii="Palatino Linotype" w:eastAsia="Palatino Linotype" w:hAnsi="Palatino Linotype" w:cs="Palatino Linotype"/>
          <w:b/>
        </w:rPr>
        <w:t xml:space="preserve">Ayuntamiento de Ecatepec de Morelos, </w:t>
      </w:r>
      <w:r w:rsidRPr="004911E4">
        <w:rPr>
          <w:rFonts w:ascii="Palatino Linotype" w:eastAsia="Palatino Linotype" w:hAnsi="Palatino Linotype" w:cs="Palatino Linotype"/>
        </w:rPr>
        <w:t xml:space="preserve">en lo sucesivo 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 xml:space="preserve">se procede a dictar la presente resolución con base en los siguientes: </w:t>
      </w:r>
    </w:p>
    <w:p w14:paraId="39C3540C" w14:textId="77777777" w:rsidR="00517703" w:rsidRPr="004911E4" w:rsidRDefault="004911E4">
      <w:pPr>
        <w:spacing w:before="240" w:after="240" w:line="360" w:lineRule="auto"/>
        <w:jc w:val="center"/>
        <w:rPr>
          <w:rFonts w:ascii="Palatino Linotype" w:eastAsia="Palatino Linotype" w:hAnsi="Palatino Linotype" w:cs="Palatino Linotype"/>
          <w:b/>
        </w:rPr>
      </w:pPr>
      <w:r w:rsidRPr="004911E4">
        <w:rPr>
          <w:rFonts w:ascii="Palatino Linotype" w:eastAsia="Palatino Linotype" w:hAnsi="Palatino Linotype" w:cs="Palatino Linotype"/>
          <w:b/>
        </w:rPr>
        <w:t>I. A N T E C E D E N T E S</w:t>
      </w:r>
    </w:p>
    <w:p w14:paraId="157C27E1" w14:textId="77777777" w:rsidR="00517703" w:rsidRPr="004911E4" w:rsidRDefault="004911E4">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4911E4">
        <w:rPr>
          <w:rFonts w:ascii="Palatino Linotype" w:eastAsia="Palatino Linotype" w:hAnsi="Palatino Linotype" w:cs="Palatino Linotype"/>
          <w:b/>
        </w:rPr>
        <w:t>1. Solicitud de acceso a la información.</w:t>
      </w:r>
      <w:r w:rsidRPr="004911E4">
        <w:rPr>
          <w:rFonts w:ascii="Palatino Linotype" w:eastAsia="Palatino Linotype" w:hAnsi="Palatino Linotype" w:cs="Palatino Linotype"/>
        </w:rPr>
        <w:t xml:space="preserve"> El </w:t>
      </w:r>
      <w:r w:rsidRPr="004911E4">
        <w:rPr>
          <w:rFonts w:ascii="Palatino Linotype" w:eastAsia="Palatino Linotype" w:hAnsi="Palatino Linotype" w:cs="Palatino Linotype"/>
          <w:b/>
        </w:rPr>
        <w:t>treinta de mayo de dos mil veinticuatro,</w:t>
      </w:r>
      <w:r w:rsidRPr="004911E4">
        <w:rPr>
          <w:rFonts w:ascii="Palatino Linotype" w:eastAsia="Palatino Linotype" w:hAnsi="Palatino Linotype" w:cs="Palatino Linotype"/>
        </w:rPr>
        <w:t xml:space="preserve"> la parte </w:t>
      </w:r>
      <w:r w:rsidRPr="004911E4">
        <w:rPr>
          <w:rFonts w:ascii="Palatino Linotype" w:eastAsia="Palatino Linotype" w:hAnsi="Palatino Linotype" w:cs="Palatino Linotype"/>
          <w:b/>
        </w:rPr>
        <w:t xml:space="preserve">Recurrente </w:t>
      </w:r>
      <w:r w:rsidRPr="004911E4">
        <w:rPr>
          <w:rFonts w:ascii="Palatino Linotype" w:eastAsia="Palatino Linotype" w:hAnsi="Palatino Linotype" w:cs="Palatino Linotype"/>
        </w:rPr>
        <w:t xml:space="preserve">presentó, a través del Sistema de Acceso a la Información Mexiquense, en lo subsecuente el </w:t>
      </w:r>
      <w:r w:rsidRPr="004911E4">
        <w:rPr>
          <w:rFonts w:ascii="Palatino Linotype" w:eastAsia="Palatino Linotype" w:hAnsi="Palatino Linotype" w:cs="Palatino Linotype"/>
          <w:b/>
        </w:rPr>
        <w:t>SAIMEX,</w:t>
      </w:r>
      <w:r w:rsidRPr="004911E4">
        <w:rPr>
          <w:rFonts w:ascii="Palatino Linotype" w:eastAsia="Palatino Linotype" w:hAnsi="Palatino Linotype" w:cs="Palatino Linotype"/>
        </w:rPr>
        <w:t xml:space="preserve"> ante el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la solicitud de acceso a la información pública, mediante la cual requirió la información siguiente: </w:t>
      </w:r>
    </w:p>
    <w:p w14:paraId="57129C35" w14:textId="77777777" w:rsidR="00517703" w:rsidRPr="004911E4" w:rsidRDefault="004911E4">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4911E4">
        <w:rPr>
          <w:rFonts w:ascii="Palatino Linotype" w:eastAsia="Palatino Linotype" w:hAnsi="Palatino Linotype" w:cs="Palatino Linotype"/>
          <w:i/>
          <w:sz w:val="22"/>
          <w:szCs w:val="22"/>
        </w:rPr>
        <w:t xml:space="preserve"> “En relación con el </w:t>
      </w:r>
      <w:r w:rsidRPr="004911E4">
        <w:rPr>
          <w:rFonts w:ascii="Palatino Linotype" w:eastAsia="Palatino Linotype" w:hAnsi="Palatino Linotype" w:cs="Palatino Linotype"/>
          <w:b/>
          <w:i/>
          <w:sz w:val="22"/>
          <w:szCs w:val="22"/>
        </w:rPr>
        <w:t>Comité de Administración de Riesgos</w:t>
      </w:r>
      <w:r w:rsidRPr="004911E4">
        <w:rPr>
          <w:rFonts w:ascii="Palatino Linotype" w:eastAsia="Palatino Linotype" w:hAnsi="Palatino Linotype" w:cs="Palatino Linotype"/>
          <w:i/>
          <w:sz w:val="22"/>
          <w:szCs w:val="22"/>
        </w:rPr>
        <w:t xml:space="preserve">, previsto en el Bando Municipal del Ayuntamiento de Ecatepec de Morelos 2024, solicito la siguiente información </w:t>
      </w:r>
      <w:r w:rsidRPr="004911E4">
        <w:rPr>
          <w:rFonts w:ascii="Palatino Linotype" w:eastAsia="Palatino Linotype" w:hAnsi="Palatino Linotype" w:cs="Palatino Linotype"/>
          <w:b/>
          <w:i/>
          <w:sz w:val="22"/>
          <w:szCs w:val="22"/>
        </w:rPr>
        <w:t>del periodo del 1 enero al 31 de diciembre de 2024</w:t>
      </w:r>
      <w:r w:rsidRPr="004911E4">
        <w:rPr>
          <w:rFonts w:ascii="Palatino Linotype" w:eastAsia="Palatino Linotype" w:hAnsi="Palatino Linotype" w:cs="Palatino Linotype"/>
          <w:i/>
          <w:sz w:val="22"/>
          <w:szCs w:val="22"/>
        </w:rPr>
        <w:t>: 1</w:t>
      </w:r>
      <w:r w:rsidRPr="004911E4">
        <w:rPr>
          <w:rFonts w:ascii="Palatino Linotype" w:eastAsia="Palatino Linotype" w:hAnsi="Palatino Linotype" w:cs="Palatino Linotype"/>
          <w:b/>
          <w:i/>
          <w:sz w:val="22"/>
          <w:szCs w:val="22"/>
        </w:rPr>
        <w:t>.- Productos elaborados por el Comité de Administración de Riesgos (por ejemplo, propuestas, programas, recomendaciones, opiniones, posicionamientos, observaciones, denuncias) 2.- Informes de actividades y/o resultados elaborados por el Comité de Administración de Riesgos”</w:t>
      </w:r>
      <w:r w:rsidRPr="004911E4">
        <w:rPr>
          <w:rFonts w:ascii="Palatino Linotype" w:eastAsia="Palatino Linotype" w:hAnsi="Palatino Linotype" w:cs="Palatino Linotype"/>
          <w:i/>
          <w:sz w:val="22"/>
          <w:szCs w:val="22"/>
        </w:rPr>
        <w:t xml:space="preserve"> (sic) </w:t>
      </w:r>
    </w:p>
    <w:p w14:paraId="7FFF834D" w14:textId="77777777" w:rsidR="00517703" w:rsidRPr="004911E4" w:rsidRDefault="004911E4">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4911E4">
        <w:rPr>
          <w:rFonts w:ascii="Palatino Linotype" w:eastAsia="Palatino Linotype" w:hAnsi="Palatino Linotype" w:cs="Palatino Linotype"/>
          <w:b/>
        </w:rPr>
        <w:t>Modalidad de Entrega:</w:t>
      </w:r>
      <w:r w:rsidRPr="004911E4">
        <w:rPr>
          <w:rFonts w:ascii="Palatino Linotype" w:eastAsia="Palatino Linotype" w:hAnsi="Palatino Linotype" w:cs="Palatino Linotype"/>
        </w:rPr>
        <w:t xml:space="preserve"> a través </w:t>
      </w:r>
      <w:r w:rsidRPr="004911E4">
        <w:rPr>
          <w:rFonts w:ascii="Palatino Linotype" w:eastAsia="Palatino Linotype" w:hAnsi="Palatino Linotype" w:cs="Palatino Linotype"/>
          <w:b/>
        </w:rPr>
        <w:t>de SAIMEX</w:t>
      </w:r>
    </w:p>
    <w:p w14:paraId="085D3050"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b/>
        </w:rPr>
        <w:lastRenderedPageBreak/>
        <w:t xml:space="preserve">2. Respuesta. </w:t>
      </w:r>
      <w:r w:rsidRPr="004911E4">
        <w:rPr>
          <w:rFonts w:ascii="Palatino Linotype" w:eastAsia="Palatino Linotype" w:hAnsi="Palatino Linotype" w:cs="Palatino Linotype"/>
        </w:rPr>
        <w:t>El</w:t>
      </w:r>
      <w:r w:rsidRPr="004911E4">
        <w:rPr>
          <w:rFonts w:ascii="Palatino Linotype" w:eastAsia="Palatino Linotype" w:hAnsi="Palatino Linotype" w:cs="Palatino Linotype"/>
          <w:b/>
        </w:rPr>
        <w:t xml:space="preserve"> veinticuatro de septiembre de dos mil veinticuatro</w:t>
      </w:r>
      <w:r w:rsidRPr="004911E4">
        <w:rPr>
          <w:rFonts w:ascii="Palatino Linotype" w:eastAsia="Palatino Linotype" w:hAnsi="Palatino Linotype" w:cs="Palatino Linotype"/>
        </w:rPr>
        <w:t xml:space="preserve">, 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A1332F8" w14:textId="77777777" w:rsidR="00517703" w:rsidRPr="004911E4" w:rsidRDefault="004911E4">
      <w:pPr>
        <w:spacing w:before="240" w:after="240"/>
        <w:ind w:left="851" w:right="902"/>
        <w:jc w:val="both"/>
        <w:rPr>
          <w:rFonts w:ascii="Palatino Linotype" w:eastAsia="Palatino Linotype" w:hAnsi="Palatino Linotype" w:cs="Palatino Linotype"/>
          <w:b/>
          <w:i/>
          <w:sz w:val="22"/>
          <w:szCs w:val="22"/>
        </w:rPr>
      </w:pPr>
      <w:r w:rsidRPr="004911E4">
        <w:rPr>
          <w:rFonts w:ascii="Palatino Linotype" w:eastAsia="Palatino Linotype" w:hAnsi="Palatino Linotype" w:cs="Palatino Linotype"/>
          <w:i/>
          <w:sz w:val="22"/>
          <w:szCs w:val="22"/>
        </w:rPr>
        <w:t>“…El H. Ayuntamiento Constitucional de Ecatepec de Morelos hace de su conocimiento la respuesta emitida por la, Contraloría Municipal, al cual se anexa al presente en formato PDF.” (sic)</w:t>
      </w:r>
    </w:p>
    <w:p w14:paraId="4D973FFD" w14:textId="77777777" w:rsidR="00517703" w:rsidRPr="004911E4" w:rsidRDefault="004911E4">
      <w:pPr>
        <w:spacing w:before="240" w:after="240" w:line="360" w:lineRule="auto"/>
        <w:ind w:right="49"/>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adjuntó lo siguiente:</w:t>
      </w:r>
    </w:p>
    <w:p w14:paraId="3E7EBC54" w14:textId="77777777" w:rsidR="00517703" w:rsidRPr="004911E4" w:rsidRDefault="004911E4">
      <w:pPr>
        <w:spacing w:before="240" w:after="240" w:line="360" w:lineRule="auto"/>
        <w:ind w:right="49"/>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 Oficio número CIM/ECA/SA/DCE/’7’3/2024, del veintitrés de septiembre de dos mil veinticuatro, mediante el cual el Contralor Interno Municipal, derivado de una búsqueda razonable y exhaustiva en los archivos del área a su cargo, manifestó que remitía en archivo electrónico .PDF, la Primera Sesión Ordinaria del Comité de Administración de Riesgos en la cual se aprobó el Programa Anual de Trabajo. </w:t>
      </w:r>
    </w:p>
    <w:p w14:paraId="1F0BC02E" w14:textId="77777777" w:rsidR="00517703" w:rsidRPr="004911E4" w:rsidRDefault="004911E4">
      <w:pPr>
        <w:spacing w:before="240" w:after="240" w:line="360" w:lineRule="auto"/>
        <w:ind w:right="49"/>
        <w:jc w:val="both"/>
        <w:rPr>
          <w:rFonts w:ascii="Palatino Linotype" w:eastAsia="Palatino Linotype" w:hAnsi="Palatino Linotype" w:cs="Palatino Linotype"/>
        </w:rPr>
      </w:pPr>
      <w:r w:rsidRPr="004911E4">
        <w:rPr>
          <w:rFonts w:ascii="Palatino Linotype" w:eastAsia="Palatino Linotype" w:hAnsi="Palatino Linotype" w:cs="Palatino Linotype"/>
        </w:rPr>
        <w:t>- Acta de la Primera Sesión Ordinaria del 2024, del Comité de Administración de Riesgos del H. Ayuntamiento de Ecatepec de Morelos, Estado de México, en la que, bajo el punto 4 del orden del día, se dio lectura, discusión y aprobación del Programa Anual de Trabajo.</w:t>
      </w:r>
    </w:p>
    <w:p w14:paraId="20D85A23" w14:textId="77777777" w:rsidR="00517703" w:rsidRPr="004911E4" w:rsidRDefault="004911E4">
      <w:pPr>
        <w:spacing w:before="240" w:after="240" w:line="360" w:lineRule="auto"/>
        <w:ind w:right="49"/>
        <w:jc w:val="both"/>
        <w:rPr>
          <w:rFonts w:ascii="Palatino Linotype" w:eastAsia="Palatino Linotype" w:hAnsi="Palatino Linotype" w:cs="Palatino Linotype"/>
        </w:rPr>
      </w:pPr>
      <w:r w:rsidRPr="004911E4">
        <w:rPr>
          <w:rFonts w:ascii="Palatino Linotype" w:eastAsia="Palatino Linotype" w:hAnsi="Palatino Linotype" w:cs="Palatino Linotype"/>
        </w:rPr>
        <w:t>el escrito emitido por la Titular de la Unidad de Transparencia, por medio del cual hizo del conocimiento de la persona solicitante la incompetencia del Ayuntamiento de Ecatepec de Morelos para atender la solicitud de información, por lo que sugirió presentar la misma ante el Sistema Municipal para el Desarrollo Integral de la Familia de Ecatepec de Morelos.</w:t>
      </w:r>
    </w:p>
    <w:p w14:paraId="2706B7C0" w14:textId="77777777" w:rsidR="00517703" w:rsidRPr="004911E4" w:rsidRDefault="004911E4">
      <w:pPr>
        <w:spacing w:before="240" w:after="240" w:line="360" w:lineRule="auto"/>
        <w:ind w:right="49"/>
        <w:jc w:val="both"/>
        <w:rPr>
          <w:rFonts w:ascii="Palatino Linotype" w:eastAsia="Palatino Linotype" w:hAnsi="Palatino Linotype" w:cs="Palatino Linotype"/>
          <w:b/>
        </w:rPr>
      </w:pPr>
      <w:r w:rsidRPr="004911E4">
        <w:rPr>
          <w:rFonts w:ascii="Palatino Linotype" w:eastAsia="Palatino Linotype" w:hAnsi="Palatino Linotype" w:cs="Palatino Linotype"/>
          <w:b/>
        </w:rPr>
        <w:lastRenderedPageBreak/>
        <w:t xml:space="preserve"> 3. Interposición del recurso de revisión. </w:t>
      </w:r>
      <w:r w:rsidRPr="004911E4">
        <w:rPr>
          <w:rFonts w:ascii="Palatino Linotype" w:eastAsia="Palatino Linotype" w:hAnsi="Palatino Linotype" w:cs="Palatino Linotype"/>
        </w:rPr>
        <w:t xml:space="preserve">Inconforme con los términos de la respuesta emitida por parte del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el </w:t>
      </w:r>
      <w:r w:rsidRPr="004911E4">
        <w:rPr>
          <w:rFonts w:ascii="Palatino Linotype" w:eastAsia="Palatino Linotype" w:hAnsi="Palatino Linotype" w:cs="Palatino Linotype"/>
          <w:b/>
        </w:rPr>
        <w:t>siete de octubre de dos mil veinticuatro,</w:t>
      </w:r>
      <w:r w:rsidRPr="004911E4">
        <w:rPr>
          <w:rFonts w:ascii="Palatino Linotype" w:eastAsia="Palatino Linotype" w:hAnsi="Palatino Linotype" w:cs="Palatino Linotype"/>
        </w:rPr>
        <w:t xml:space="preserve"> la parte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xml:space="preserve"> interpuso el recurso de revisión a través de </w:t>
      </w:r>
      <w:r w:rsidRPr="004911E4">
        <w:rPr>
          <w:rFonts w:ascii="Palatino Linotype" w:eastAsia="Palatino Linotype" w:hAnsi="Palatino Linotype" w:cs="Palatino Linotype"/>
          <w:b/>
        </w:rPr>
        <w:t xml:space="preserve">SAIMEX, </w:t>
      </w:r>
      <w:r w:rsidRPr="004911E4">
        <w:rPr>
          <w:rFonts w:ascii="Palatino Linotype" w:eastAsia="Palatino Linotype" w:hAnsi="Palatino Linotype" w:cs="Palatino Linotype"/>
        </w:rPr>
        <w:t>en donde se manifestó de la siguiente manera:</w:t>
      </w:r>
    </w:p>
    <w:p w14:paraId="47C3FBB8" w14:textId="77777777" w:rsidR="00517703" w:rsidRPr="004911E4" w:rsidRDefault="004911E4">
      <w:pPr>
        <w:tabs>
          <w:tab w:val="left" w:pos="2745"/>
        </w:tabs>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b/>
        </w:rPr>
        <w:t xml:space="preserve">Acto impugnado: </w:t>
      </w:r>
    </w:p>
    <w:p w14:paraId="449C99CF" w14:textId="77777777" w:rsidR="00517703" w:rsidRPr="004911E4" w:rsidRDefault="004911E4">
      <w:pPr>
        <w:tabs>
          <w:tab w:val="left" w:pos="2745"/>
        </w:tabs>
        <w:spacing w:before="240" w:after="240"/>
        <w:ind w:left="851"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“información incompleta” (sic)</w:t>
      </w:r>
    </w:p>
    <w:p w14:paraId="46C57D7B" w14:textId="77777777" w:rsidR="00517703" w:rsidRPr="004911E4" w:rsidRDefault="004911E4">
      <w:pPr>
        <w:spacing w:line="360" w:lineRule="auto"/>
        <w:jc w:val="both"/>
        <w:rPr>
          <w:rFonts w:ascii="Palatino Linotype" w:eastAsia="Palatino Linotype" w:hAnsi="Palatino Linotype" w:cs="Palatino Linotype"/>
        </w:rPr>
      </w:pPr>
      <w:bookmarkStart w:id="3" w:name="_heading=h.30j0zll" w:colFirst="0" w:colLast="0"/>
      <w:bookmarkEnd w:id="3"/>
      <w:r w:rsidRPr="004911E4">
        <w:rPr>
          <w:rFonts w:ascii="Palatino Linotype" w:eastAsia="Palatino Linotype" w:hAnsi="Palatino Linotype" w:cs="Palatino Linotype"/>
          <w:b/>
        </w:rPr>
        <w:t>Y Razones o motivos de inconformidad</w:t>
      </w:r>
      <w:r w:rsidRPr="004911E4">
        <w:rPr>
          <w:rFonts w:ascii="Palatino Linotype" w:eastAsia="Palatino Linotype" w:hAnsi="Palatino Linotype" w:cs="Palatino Linotype"/>
        </w:rPr>
        <w:t xml:space="preserve">: </w:t>
      </w:r>
    </w:p>
    <w:p w14:paraId="216BA503" w14:textId="77777777" w:rsidR="00517703" w:rsidRPr="004911E4" w:rsidRDefault="004911E4">
      <w:pPr>
        <w:tabs>
          <w:tab w:val="left" w:pos="2745"/>
        </w:tabs>
        <w:spacing w:before="240" w:after="240"/>
        <w:ind w:left="851"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“información incompleta” (sic)</w:t>
      </w:r>
    </w:p>
    <w:p w14:paraId="39A628F3" w14:textId="77777777" w:rsidR="00517703" w:rsidRPr="004911E4" w:rsidRDefault="004911E4">
      <w:pPr>
        <w:spacing w:before="240" w:after="240" w:line="360" w:lineRule="auto"/>
        <w:ind w:right="49"/>
        <w:jc w:val="both"/>
        <w:rPr>
          <w:rFonts w:ascii="Palatino Linotype" w:eastAsia="Palatino Linotype" w:hAnsi="Palatino Linotype" w:cs="Palatino Linotype"/>
        </w:rPr>
      </w:pPr>
      <w:r w:rsidRPr="004911E4">
        <w:rPr>
          <w:rFonts w:ascii="Palatino Linotype" w:eastAsia="Palatino Linotype" w:hAnsi="Palatino Linotype" w:cs="Palatino Linotype"/>
          <w:b/>
        </w:rPr>
        <w:t xml:space="preserve">4. Turno. </w:t>
      </w:r>
      <w:r w:rsidRPr="004911E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911E4">
        <w:rPr>
          <w:rFonts w:ascii="Palatino Linotype" w:eastAsia="Palatino Linotype" w:hAnsi="Palatino Linotype" w:cs="Palatino Linotype"/>
          <w:b/>
        </w:rPr>
        <w:t xml:space="preserve">Guadalupe Ramírez Peña, </w:t>
      </w:r>
      <w:r w:rsidRPr="004911E4">
        <w:rPr>
          <w:rFonts w:ascii="Palatino Linotype" w:eastAsia="Palatino Linotype" w:hAnsi="Palatino Linotype" w:cs="Palatino Linotype"/>
        </w:rPr>
        <w:t>a efecto de que analizara sobre su admisión o su desechamiento.</w:t>
      </w:r>
    </w:p>
    <w:p w14:paraId="367DC958" w14:textId="77777777" w:rsidR="00517703" w:rsidRPr="004911E4" w:rsidRDefault="004911E4">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4911E4">
        <w:rPr>
          <w:rFonts w:ascii="Palatino Linotype" w:eastAsia="Palatino Linotype" w:hAnsi="Palatino Linotype" w:cs="Palatino Linotype"/>
          <w:b/>
        </w:rPr>
        <w:t>5. Admisión del Recurso de revisión.</w:t>
      </w:r>
      <w:r w:rsidRPr="004911E4">
        <w:rPr>
          <w:rFonts w:ascii="Palatino Linotype" w:eastAsia="Palatino Linotype" w:hAnsi="Palatino Linotype" w:cs="Palatino Linotype"/>
        </w:rPr>
        <w:t xml:space="preserve"> El</w:t>
      </w:r>
      <w:r w:rsidRPr="004911E4">
        <w:rPr>
          <w:rFonts w:ascii="Palatino Linotype" w:eastAsia="Palatino Linotype" w:hAnsi="Palatino Linotype" w:cs="Palatino Linotype"/>
          <w:b/>
        </w:rPr>
        <w:t xml:space="preserve"> </w:t>
      </w:r>
      <w:r w:rsidRPr="004911E4">
        <w:rPr>
          <w:rFonts w:ascii="Palatino Linotype" w:eastAsia="Palatino Linotype" w:hAnsi="Palatino Linotype" w:cs="Palatino Linotype"/>
          <w:b/>
          <w:sz w:val="22"/>
          <w:szCs w:val="22"/>
        </w:rPr>
        <w:t xml:space="preserve">diez de octubre </w:t>
      </w:r>
      <w:r w:rsidRPr="004911E4">
        <w:rPr>
          <w:rFonts w:ascii="Palatino Linotype" w:eastAsia="Palatino Linotype" w:hAnsi="Palatino Linotype" w:cs="Palatino Linotype"/>
          <w:b/>
        </w:rPr>
        <w:t xml:space="preserve">de dos mil veinticuatro, </w:t>
      </w:r>
      <w:r w:rsidRPr="004911E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presentara su informe justificado.</w:t>
      </w:r>
    </w:p>
    <w:p w14:paraId="12A2115C" w14:textId="77777777" w:rsidR="00517703" w:rsidRPr="004911E4" w:rsidRDefault="004911E4">
      <w:pPr>
        <w:widowControl w:val="0"/>
        <w:spacing w:line="360" w:lineRule="auto"/>
        <w:ind w:right="49"/>
        <w:jc w:val="both"/>
        <w:rPr>
          <w:rFonts w:ascii="Palatino Linotype" w:eastAsia="Palatino Linotype" w:hAnsi="Palatino Linotype" w:cs="Palatino Linotype"/>
          <w:sz w:val="22"/>
          <w:szCs w:val="22"/>
        </w:rPr>
      </w:pPr>
      <w:r w:rsidRPr="004911E4">
        <w:rPr>
          <w:rFonts w:ascii="Palatino Linotype" w:eastAsia="Palatino Linotype" w:hAnsi="Palatino Linotype" w:cs="Palatino Linotype"/>
          <w:b/>
        </w:rPr>
        <w:lastRenderedPageBreak/>
        <w:t>6. Manifestaciones</w:t>
      </w:r>
      <w:r w:rsidRPr="004911E4">
        <w:rPr>
          <w:rFonts w:ascii="Palatino Linotype" w:eastAsia="Palatino Linotype" w:hAnsi="Palatino Linotype" w:cs="Palatino Linotype"/>
        </w:rPr>
        <w:t xml:space="preserve">. </w:t>
      </w:r>
      <w:r w:rsidRPr="004911E4">
        <w:rPr>
          <w:rFonts w:ascii="Palatino Linotype" w:eastAsia="Palatino Linotype" w:hAnsi="Palatino Linotype" w:cs="Palatino Linotype"/>
          <w:sz w:val="22"/>
          <w:szCs w:val="22"/>
        </w:rPr>
        <w:t xml:space="preserve">De constancias del expediente electrónico del SAIMEX, se observa que el </w:t>
      </w:r>
      <w:r w:rsidRPr="004911E4">
        <w:rPr>
          <w:rFonts w:ascii="Palatino Linotype" w:eastAsia="Palatino Linotype" w:hAnsi="Palatino Linotype" w:cs="Palatino Linotype"/>
          <w:b/>
          <w:sz w:val="22"/>
          <w:szCs w:val="22"/>
        </w:rPr>
        <w:t>Sujeto Obligado</w:t>
      </w:r>
      <w:r w:rsidRPr="004911E4">
        <w:rPr>
          <w:rFonts w:ascii="Palatino Linotype" w:eastAsia="Palatino Linotype" w:hAnsi="Palatino Linotype" w:cs="Palatino Linotype"/>
          <w:sz w:val="22"/>
          <w:szCs w:val="22"/>
        </w:rPr>
        <w:t xml:space="preserve"> fue omiso en rendir su informe justificado; así como, la parte </w:t>
      </w:r>
      <w:r w:rsidRPr="004911E4">
        <w:rPr>
          <w:rFonts w:ascii="Palatino Linotype" w:eastAsia="Palatino Linotype" w:hAnsi="Palatino Linotype" w:cs="Palatino Linotype"/>
          <w:b/>
          <w:sz w:val="22"/>
          <w:szCs w:val="22"/>
        </w:rPr>
        <w:t xml:space="preserve">Recurrente </w:t>
      </w:r>
      <w:r w:rsidRPr="004911E4">
        <w:rPr>
          <w:rFonts w:ascii="Palatino Linotype" w:eastAsia="Palatino Linotype" w:hAnsi="Palatino Linotype" w:cs="Palatino Linotype"/>
          <w:sz w:val="22"/>
          <w:szCs w:val="22"/>
        </w:rPr>
        <w:t>fue omisa en hacer valer manifestaciones o rendir alegatos que conforme a derecho resultaran procedentes, como se muestra:</w:t>
      </w:r>
    </w:p>
    <w:p w14:paraId="6E80A879"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b/>
          <w:i/>
          <w:noProof/>
          <w:sz w:val="22"/>
          <w:szCs w:val="22"/>
        </w:rPr>
        <w:drawing>
          <wp:inline distT="0" distB="0" distL="0" distR="0" wp14:anchorId="2271C29E" wp14:editId="0143DB1A">
            <wp:extent cx="5612130" cy="1251585"/>
            <wp:effectExtent l="0" t="0" r="0" b="0"/>
            <wp:docPr id="19520825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251585"/>
                    </a:xfrm>
                    <a:prstGeom prst="rect">
                      <a:avLst/>
                    </a:prstGeom>
                    <a:ln/>
                  </pic:spPr>
                </pic:pic>
              </a:graphicData>
            </a:graphic>
          </wp:inline>
        </w:drawing>
      </w:r>
    </w:p>
    <w:p w14:paraId="58CC10AF"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b/>
        </w:rPr>
        <w:t xml:space="preserve">7. Cierre de instrucción. </w:t>
      </w:r>
      <w:r w:rsidRPr="004911E4">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4911E4">
        <w:rPr>
          <w:rFonts w:ascii="Palatino Linotype" w:eastAsia="Palatino Linotype" w:hAnsi="Palatino Linotype" w:cs="Palatino Linotype"/>
          <w:b/>
        </w:rPr>
        <w:t>seis de noviembre de dos mil veinticuatro</w:t>
      </w:r>
      <w:r w:rsidRPr="004911E4">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7A8E49D"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557291D" w14:textId="77777777" w:rsidR="00517703" w:rsidRPr="004911E4" w:rsidRDefault="004911E4">
      <w:pPr>
        <w:widowControl w:val="0"/>
        <w:spacing w:before="240" w:after="240" w:line="360" w:lineRule="auto"/>
        <w:jc w:val="center"/>
        <w:rPr>
          <w:rFonts w:ascii="Palatino Linotype" w:eastAsia="Palatino Linotype" w:hAnsi="Palatino Linotype" w:cs="Palatino Linotype"/>
          <w:b/>
        </w:rPr>
      </w:pPr>
      <w:r w:rsidRPr="004911E4">
        <w:rPr>
          <w:rFonts w:ascii="Palatino Linotype" w:eastAsia="Palatino Linotype" w:hAnsi="Palatino Linotype" w:cs="Palatino Linotype"/>
          <w:b/>
        </w:rPr>
        <w:t>II. C O N S I D E R A N D O S</w:t>
      </w:r>
    </w:p>
    <w:p w14:paraId="4BD0FB5A"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b/>
        </w:rPr>
        <w:t>Primero. Competencia.</w:t>
      </w:r>
      <w:r w:rsidRPr="004911E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4911E4">
        <w:rPr>
          <w:rFonts w:ascii="Palatino Linotype" w:eastAsia="Palatino Linotype" w:hAnsi="Palatino Linotype" w:cs="Palatino Linotype"/>
        </w:rPr>
        <w:lastRenderedPageBreak/>
        <w:t>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B477FEB" w14:textId="77777777" w:rsidR="00517703" w:rsidRPr="004911E4" w:rsidRDefault="004911E4">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4911E4">
        <w:rPr>
          <w:rFonts w:ascii="Palatino Linotype" w:eastAsia="Palatino Linotype" w:hAnsi="Palatino Linotype" w:cs="Palatino Linotype"/>
          <w:b/>
        </w:rPr>
        <w:t>Segundo. Oportunidad y Procedibilidad del Recurso de Revisión</w:t>
      </w:r>
      <w:r w:rsidRPr="004911E4">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1031423"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 xml:space="preserve">remitió la respuesta a la solicitud de información el </w:t>
      </w:r>
      <w:r w:rsidRPr="004911E4">
        <w:rPr>
          <w:rFonts w:ascii="Palatino Linotype" w:eastAsia="Palatino Linotype" w:hAnsi="Palatino Linotype" w:cs="Palatino Linotype"/>
          <w:b/>
        </w:rPr>
        <w:t xml:space="preserve">veinticuatro de septiembre de dos mil veinticuatro, </w:t>
      </w:r>
      <w:r w:rsidRPr="004911E4">
        <w:rPr>
          <w:rFonts w:ascii="Palatino Linotype" w:eastAsia="Palatino Linotype" w:hAnsi="Palatino Linotype" w:cs="Palatino Linotype"/>
        </w:rPr>
        <w:t xml:space="preserve">mientras que el recurso de revisión interpuesto por </w:t>
      </w:r>
      <w:r w:rsidRPr="004911E4">
        <w:rPr>
          <w:rFonts w:ascii="Palatino Linotype" w:eastAsia="Palatino Linotype" w:hAnsi="Palatino Linotype" w:cs="Palatino Linotype"/>
          <w:b/>
        </w:rPr>
        <w:t>la parte</w:t>
      </w:r>
      <w:r w:rsidRPr="004911E4">
        <w:rPr>
          <w:rFonts w:ascii="Palatino Linotype" w:eastAsia="Palatino Linotype" w:hAnsi="Palatino Linotype" w:cs="Palatino Linotype"/>
        </w:rPr>
        <w:t xml:space="preserv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xml:space="preserve">, se tuvo por presentado el </w:t>
      </w:r>
      <w:r w:rsidRPr="004911E4">
        <w:rPr>
          <w:rFonts w:ascii="Palatino Linotype" w:eastAsia="Palatino Linotype" w:hAnsi="Palatino Linotype" w:cs="Palatino Linotype"/>
          <w:b/>
        </w:rPr>
        <w:t>siete de octubre de dos mil veinticuatro</w:t>
      </w:r>
      <w:r w:rsidRPr="004911E4">
        <w:rPr>
          <w:rFonts w:ascii="Palatino Linotype" w:eastAsia="Palatino Linotype" w:hAnsi="Palatino Linotype" w:cs="Palatino Linotype"/>
        </w:rPr>
        <w:t xml:space="preserve"> esto es, </w:t>
      </w:r>
      <w:r w:rsidRPr="004911E4">
        <w:rPr>
          <w:rFonts w:ascii="Palatino Linotype" w:eastAsia="Palatino Linotype" w:hAnsi="Palatino Linotype" w:cs="Palatino Linotype"/>
          <w:b/>
        </w:rPr>
        <w:t>al octavo día hábil siguiente a aquel</w:t>
      </w:r>
      <w:r w:rsidRPr="004911E4">
        <w:rPr>
          <w:rFonts w:ascii="Palatino Linotype" w:eastAsia="Palatino Linotype" w:hAnsi="Palatino Linotype" w:cs="Palatino Linotype"/>
        </w:rPr>
        <w:t xml:space="preserve"> </w:t>
      </w:r>
      <w:r w:rsidRPr="004911E4">
        <w:rPr>
          <w:rFonts w:ascii="Palatino Linotype" w:eastAsia="Palatino Linotype" w:hAnsi="Palatino Linotype" w:cs="Palatino Linotype"/>
          <w:b/>
        </w:rPr>
        <w:t>en que se tuvo conocimiento de la respuesta impugnada</w:t>
      </w:r>
      <w:r w:rsidRPr="004911E4">
        <w:rPr>
          <w:rFonts w:ascii="Palatino Linotype" w:eastAsia="Palatino Linotype" w:hAnsi="Palatino Linotype" w:cs="Palatino Linotype"/>
        </w:rPr>
        <w:t>. En este sentido, se concluye que el presente recurso de revisión se encuentra dentro de los márgenes temporales previstos en las disposiciones legales referidas.</w:t>
      </w:r>
    </w:p>
    <w:p w14:paraId="1E2884A5" w14:textId="77777777" w:rsidR="00517703" w:rsidRPr="004911E4" w:rsidRDefault="004911E4">
      <w:pPr>
        <w:spacing w:line="360" w:lineRule="auto"/>
        <w:jc w:val="both"/>
        <w:rPr>
          <w:rFonts w:ascii="Palatino Linotype" w:eastAsia="Palatino Linotype" w:hAnsi="Palatino Linotype" w:cs="Palatino Linotype"/>
        </w:rPr>
      </w:pPr>
      <w:bookmarkStart w:id="6" w:name="_heading=h.3znysh7" w:colFirst="0" w:colLast="0"/>
      <w:bookmarkEnd w:id="6"/>
      <w:r w:rsidRPr="004911E4">
        <w:rPr>
          <w:rFonts w:ascii="Palatino Linotype" w:eastAsia="Palatino Linotype" w:hAnsi="Palatino Linotype" w:cs="Palatino Linotype"/>
        </w:rPr>
        <w:lastRenderedPageBreak/>
        <w:t>Además, por cuanto hace a la procedibilidad del recurso de revisión, es de suma importancia señalar que la parte</w:t>
      </w:r>
      <w:r w:rsidRPr="004911E4">
        <w:rPr>
          <w:rFonts w:ascii="Palatino Linotype" w:eastAsia="Palatino Linotype" w:hAnsi="Palatino Linotype" w:cs="Palatino Linotype"/>
          <w:b/>
        </w:rPr>
        <w:t xml:space="preserve"> Recurrente</w:t>
      </w:r>
      <w:r w:rsidRPr="004911E4">
        <w:rPr>
          <w:rFonts w:ascii="Palatino Linotype" w:eastAsia="Palatino Linotype" w:hAnsi="Palatino Linotype" w:cs="Palatino Linotype"/>
        </w:rPr>
        <w:t xml:space="preserve">, no señaló un </w:t>
      </w:r>
      <w:r w:rsidRPr="004911E4">
        <w:rPr>
          <w:rFonts w:ascii="Palatino Linotype" w:eastAsia="Palatino Linotype" w:hAnsi="Palatino Linotype" w:cs="Palatino Linotype"/>
          <w:b/>
        </w:rPr>
        <w:t>nombre</w:t>
      </w:r>
      <w:r w:rsidRPr="004911E4">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3756039"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r w:rsidRPr="004911E4">
        <w:rPr>
          <w:rFonts w:ascii="Palatino Linotype" w:eastAsia="Palatino Linotype" w:hAnsi="Palatino Linotype" w:cs="Palatino Linotype"/>
          <w:b/>
          <w:i/>
          <w:sz w:val="22"/>
          <w:szCs w:val="22"/>
        </w:rPr>
        <w:t>Las solicitudes anónimas</w:t>
      </w:r>
      <w:r w:rsidRPr="004911E4">
        <w:rPr>
          <w:rFonts w:ascii="Palatino Linotype" w:eastAsia="Palatino Linotype" w:hAnsi="Palatino Linotype" w:cs="Palatino Linotype"/>
          <w:i/>
          <w:sz w:val="22"/>
          <w:szCs w:val="22"/>
        </w:rPr>
        <w:t xml:space="preserve">, con nombre incompleto o </w:t>
      </w:r>
      <w:r w:rsidRPr="004911E4">
        <w:rPr>
          <w:rFonts w:ascii="Palatino Linotype" w:eastAsia="Palatino Linotype" w:hAnsi="Palatino Linotype" w:cs="Palatino Linotype"/>
          <w:b/>
          <w:i/>
          <w:sz w:val="22"/>
          <w:szCs w:val="22"/>
        </w:rPr>
        <w:t>seudónimo</w:t>
      </w:r>
      <w:r w:rsidRPr="004911E4">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18F9199D" w14:textId="77777777" w:rsidR="00517703" w:rsidRPr="004911E4" w:rsidRDefault="004911E4">
      <w:pP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4911E4">
        <w:rPr>
          <w:rFonts w:ascii="Palatino Linotype" w:eastAsia="Palatino Linotype" w:hAnsi="Palatino Linotype" w:cs="Palatino Linotype"/>
          <w:b/>
        </w:rPr>
        <w:t xml:space="preserve"> SAIMEX.</w:t>
      </w:r>
    </w:p>
    <w:p w14:paraId="27586AA3"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Finalmente, se advierte que resulta procedente la interposición del recurso, según lo manifestado por la parte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xml:space="preserve"> en sus motivos de inconformidad, de acuerdo al artículo 179, fracción V del ordenamiento legal citado, que a la letra dice: </w:t>
      </w:r>
    </w:p>
    <w:p w14:paraId="05FFB773"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r w:rsidRPr="004911E4">
        <w:rPr>
          <w:rFonts w:ascii="Palatino Linotype" w:eastAsia="Palatino Linotype" w:hAnsi="Palatino Linotype" w:cs="Palatino Linotype"/>
          <w:b/>
          <w:i/>
          <w:sz w:val="22"/>
          <w:szCs w:val="22"/>
        </w:rPr>
        <w:t>Artículo 179.</w:t>
      </w:r>
      <w:r w:rsidRPr="004911E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E2D6E26" w14:textId="77777777" w:rsidR="00517703" w:rsidRPr="004911E4" w:rsidRDefault="004911E4">
      <w:pPr>
        <w:spacing w:before="120" w:after="120"/>
        <w:ind w:left="1134"/>
        <w:rPr>
          <w:rFonts w:ascii="Palatino Linotype" w:eastAsia="Palatino Linotype" w:hAnsi="Palatino Linotype" w:cs="Palatino Linotype"/>
          <w:b/>
          <w:i/>
          <w:sz w:val="22"/>
          <w:szCs w:val="22"/>
        </w:rPr>
      </w:pPr>
      <w:r w:rsidRPr="004911E4">
        <w:rPr>
          <w:rFonts w:ascii="Palatino Linotype" w:eastAsia="Palatino Linotype" w:hAnsi="Palatino Linotype" w:cs="Palatino Linotype"/>
          <w:b/>
          <w:i/>
          <w:sz w:val="22"/>
          <w:szCs w:val="22"/>
        </w:rPr>
        <w:t>...</w:t>
      </w:r>
    </w:p>
    <w:p w14:paraId="6FE78A8F" w14:textId="77777777" w:rsidR="00517703" w:rsidRPr="004911E4" w:rsidRDefault="004911E4">
      <w:pPr>
        <w:spacing w:before="120" w:after="120"/>
        <w:ind w:left="1134"/>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 xml:space="preserve">V. </w:t>
      </w:r>
      <w:r w:rsidRPr="004911E4">
        <w:rPr>
          <w:rFonts w:ascii="Palatino Linotype" w:eastAsia="Palatino Linotype" w:hAnsi="Palatino Linotype" w:cs="Palatino Linotype"/>
          <w:i/>
          <w:sz w:val="22"/>
          <w:szCs w:val="22"/>
        </w:rPr>
        <w:t>La entrega de información incompleta;”</w:t>
      </w:r>
    </w:p>
    <w:p w14:paraId="20BB793A" w14:textId="77777777" w:rsidR="00517703" w:rsidRPr="004911E4" w:rsidRDefault="004911E4">
      <w:pP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b/>
        </w:rPr>
        <w:lastRenderedPageBreak/>
        <w:t xml:space="preserve">Tercero. Materia de la revisión. </w:t>
      </w:r>
      <w:r w:rsidRPr="004911E4">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4911E4">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4911E4">
        <w:rPr>
          <w:rFonts w:ascii="Palatino Linotype" w:eastAsia="Palatino Linotype" w:hAnsi="Palatino Linotype" w:cs="Palatino Linotype"/>
        </w:rPr>
        <w:t xml:space="preserve">de la parte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o en su defecto, en caso de ser procedente, ordenar la entrega de información.</w:t>
      </w:r>
    </w:p>
    <w:p w14:paraId="5326617D" w14:textId="77777777" w:rsidR="00517703" w:rsidRPr="004911E4" w:rsidRDefault="004911E4">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4911E4">
        <w:rPr>
          <w:rFonts w:ascii="Palatino Linotype" w:eastAsia="Palatino Linotype" w:hAnsi="Palatino Linotype" w:cs="Palatino Linotype"/>
          <w:b/>
        </w:rPr>
        <w:t xml:space="preserve">Cuarto. Estudio del asunto. </w:t>
      </w:r>
      <w:r w:rsidRPr="004911E4">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276D3D4"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r w:rsidRPr="004911E4">
        <w:rPr>
          <w:rFonts w:ascii="Palatino Linotype" w:eastAsia="Palatino Linotype" w:hAnsi="Palatino Linotype" w:cs="Palatino Linotype"/>
          <w:b/>
          <w:i/>
          <w:sz w:val="22"/>
          <w:szCs w:val="22"/>
        </w:rPr>
        <w:t>Artículo 4</w:t>
      </w:r>
      <w:r w:rsidRPr="004911E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3A91035"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911E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7DF90D5"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4911E4">
        <w:rPr>
          <w:rFonts w:ascii="Palatino Linotype" w:eastAsia="Palatino Linotype" w:hAnsi="Palatino Linotype" w:cs="Palatino Linotype"/>
          <w:i/>
          <w:sz w:val="22"/>
          <w:szCs w:val="22"/>
        </w:rPr>
        <w:t>.”</w:t>
      </w:r>
    </w:p>
    <w:p w14:paraId="46C4021C"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891D7FE"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“Artículo 12.-</w:t>
      </w:r>
      <w:r w:rsidRPr="004911E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E1813B9"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911E4">
        <w:rPr>
          <w:rFonts w:ascii="Palatino Linotype" w:eastAsia="Palatino Linotype" w:hAnsi="Palatino Linotype" w:cs="Palatino Linotype"/>
          <w:i/>
          <w:sz w:val="22"/>
          <w:szCs w:val="22"/>
        </w:rPr>
        <w:t xml:space="preserve">. </w:t>
      </w:r>
      <w:r w:rsidRPr="004911E4">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3CB981FD" w14:textId="77777777" w:rsidR="00517703" w:rsidRPr="004911E4" w:rsidRDefault="004911E4">
      <w:pPr>
        <w:spacing w:before="240" w:after="240" w:line="360" w:lineRule="auto"/>
        <w:ind w:right="-93"/>
        <w:jc w:val="both"/>
        <w:rPr>
          <w:rFonts w:ascii="Palatino Linotype" w:eastAsia="Palatino Linotype" w:hAnsi="Palatino Linotype" w:cs="Palatino Linotype"/>
        </w:rPr>
      </w:pPr>
      <w:r w:rsidRPr="004911E4">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3BCA253" w14:textId="77777777" w:rsidR="00517703" w:rsidRPr="004911E4" w:rsidRDefault="004911E4">
      <w:pP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rPr>
        <w:lastRenderedPageBreak/>
        <w:t>Sirve de apoyo a lo anterior, el Criterio de Interpretación, con clave de control número SO/003/2017, emitido por el Instituto Nacional de Transparencia, Acceso a la Información y Protección de Datos Personales, que por rubro y texto, dispone lo siguiente:</w:t>
      </w:r>
      <w:r w:rsidRPr="004911E4">
        <w:rPr>
          <w:rFonts w:ascii="Palatino Linotype" w:eastAsia="Palatino Linotype" w:hAnsi="Palatino Linotype" w:cs="Palatino Linotype"/>
          <w:b/>
        </w:rPr>
        <w:t xml:space="preserve"> </w:t>
      </w:r>
    </w:p>
    <w:p w14:paraId="66AC14B4"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r w:rsidRPr="004911E4">
        <w:rPr>
          <w:rFonts w:ascii="Palatino Linotype" w:eastAsia="Palatino Linotype" w:hAnsi="Palatino Linotype" w:cs="Palatino Linotype"/>
          <w:b/>
          <w:i/>
          <w:sz w:val="22"/>
          <w:szCs w:val="22"/>
        </w:rPr>
        <w:t>No existe obligación de elaborar documentos ad hoc para atender las solicitudes de acceso a la información.</w:t>
      </w:r>
      <w:r w:rsidRPr="004911E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2A33353" w14:textId="77777777" w:rsidR="00517703" w:rsidRPr="004911E4" w:rsidRDefault="004911E4">
      <w:pPr>
        <w:spacing w:before="120" w:after="12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9F4F39B" w14:textId="77777777" w:rsidR="00517703" w:rsidRPr="004911E4" w:rsidRDefault="004911E4">
      <w:pPr>
        <w:spacing w:before="120" w:after="12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w:t>
      </w:r>
      <w:r w:rsidRPr="004911E4">
        <w:rPr>
          <w:rFonts w:ascii="Palatino Linotype" w:eastAsia="Palatino Linotype" w:hAnsi="Palatino Linotype" w:cs="Palatino Linotype"/>
        </w:rPr>
        <w:lastRenderedPageBreak/>
        <w:t xml:space="preserve">podrán estar en cualquier medio, sea escrito, impreso, sonoro, visual, electrónico, informático u holográfico de conformidad con el artículo 3, fracción XI de la Ley de la materia, el cual señala lo siguiente: </w:t>
      </w:r>
    </w:p>
    <w:p w14:paraId="45327646"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r w:rsidRPr="004911E4">
        <w:rPr>
          <w:rFonts w:ascii="Palatino Linotype" w:eastAsia="Palatino Linotype" w:hAnsi="Palatino Linotype" w:cs="Palatino Linotype"/>
          <w:b/>
          <w:i/>
          <w:sz w:val="22"/>
          <w:szCs w:val="22"/>
        </w:rPr>
        <w:t xml:space="preserve">Artículo 3. </w:t>
      </w:r>
      <w:r w:rsidRPr="004911E4">
        <w:rPr>
          <w:rFonts w:ascii="Palatino Linotype" w:eastAsia="Palatino Linotype" w:hAnsi="Palatino Linotype" w:cs="Palatino Linotype"/>
          <w:i/>
          <w:sz w:val="22"/>
          <w:szCs w:val="22"/>
        </w:rPr>
        <w:t>Para los efectos de la presente Ley se entenderá por:</w:t>
      </w:r>
    </w:p>
    <w:p w14:paraId="3BF023BC"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p>
    <w:p w14:paraId="0697C801"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XI. Documento:</w:t>
      </w:r>
      <w:r w:rsidRPr="004911E4">
        <w:rPr>
          <w:rFonts w:ascii="Palatino Linotype" w:eastAsia="Palatino Linotype" w:hAnsi="Palatino Linotype" w:cs="Palatino Linotype"/>
          <w:i/>
          <w:sz w:val="22"/>
          <w:szCs w:val="22"/>
        </w:rPr>
        <w:t xml:space="preserve"> Los expedientes, reportes, estudios, actas</w:t>
      </w:r>
      <w:r w:rsidRPr="004911E4">
        <w:rPr>
          <w:rFonts w:ascii="Palatino Linotype" w:eastAsia="Palatino Linotype" w:hAnsi="Palatino Linotype" w:cs="Palatino Linotype"/>
          <w:b/>
          <w:i/>
          <w:sz w:val="22"/>
          <w:szCs w:val="22"/>
        </w:rPr>
        <w:t>,</w:t>
      </w:r>
      <w:r w:rsidRPr="004911E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7E086A3"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B99DE80"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sz w:val="22"/>
          <w:szCs w:val="22"/>
        </w:rPr>
        <w:t>“</w:t>
      </w:r>
      <w:r w:rsidRPr="004911E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911E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8F9B2AF"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E48C9C7"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lastRenderedPageBreak/>
        <w:t>1) Que se trate de información registrada en cualquier soporte documental, que en ejercicio de las atribuciones conferidas, sea generada por los Sujetos Obligados;</w:t>
      </w:r>
    </w:p>
    <w:p w14:paraId="5971A7D7"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840C70F"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68217020" w14:textId="77777777" w:rsidR="00517703" w:rsidRPr="004911E4" w:rsidRDefault="004911E4">
      <w:pPr>
        <w:spacing w:before="240" w:after="240" w:line="360" w:lineRule="auto"/>
        <w:ind w:right="51"/>
        <w:jc w:val="both"/>
        <w:rPr>
          <w:rFonts w:ascii="Palatino Linotype" w:eastAsia="Palatino Linotype" w:hAnsi="Palatino Linotype" w:cs="Palatino Linotype"/>
        </w:rPr>
      </w:pPr>
      <w:r w:rsidRPr="004911E4">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5D76832"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w:t>
      </w:r>
      <w:r w:rsidRPr="004911E4">
        <w:rPr>
          <w:rFonts w:ascii="Palatino Linotype" w:eastAsia="Palatino Linotype" w:hAnsi="Palatino Linotype" w:cs="Palatino Linotype"/>
        </w:rPr>
        <w:lastRenderedPageBreak/>
        <w:t>ser reservada temporalmente por las razones previstas en la Constitución Federal por interés público y seguridad, en los términos que fijen las leyes de la materia.</w:t>
      </w:r>
    </w:p>
    <w:p w14:paraId="13C52793" w14:textId="77777777" w:rsidR="00517703" w:rsidRPr="004911E4" w:rsidRDefault="004911E4">
      <w:pPr>
        <w:spacing w:before="240" w:after="240" w:line="360" w:lineRule="auto"/>
        <w:ind w:right="51"/>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xml:space="preserve"> requirió al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le proporcione, información consistente en lo siguiente:</w:t>
      </w:r>
    </w:p>
    <w:p w14:paraId="0D8BEAFA" w14:textId="77777777" w:rsidR="00517703" w:rsidRPr="004911E4" w:rsidRDefault="004911E4">
      <w:pPr>
        <w:pBdr>
          <w:top w:val="nil"/>
          <w:left w:val="nil"/>
          <w:bottom w:val="nil"/>
          <w:right w:val="nil"/>
          <w:between w:val="nil"/>
        </w:pBdr>
        <w:spacing w:before="240" w:after="240" w:line="360" w:lineRule="auto"/>
        <w:ind w:left="284" w:right="51"/>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Del Comité de Administración de Riesgos, previsto en el Bando Municipal del Ayuntamiento de Ecatepec de Morelos 2024, del periodo del 1 de enero al 31 de diciembre de 2024: </w:t>
      </w:r>
    </w:p>
    <w:p w14:paraId="4BC2319E" w14:textId="77777777" w:rsidR="00517703" w:rsidRPr="004911E4" w:rsidRDefault="004911E4">
      <w:pPr>
        <w:pBdr>
          <w:top w:val="nil"/>
          <w:left w:val="nil"/>
          <w:bottom w:val="nil"/>
          <w:right w:val="nil"/>
          <w:between w:val="nil"/>
        </w:pBdr>
        <w:spacing w:before="240" w:after="240" w:line="360" w:lineRule="auto"/>
        <w:ind w:left="567" w:right="51"/>
        <w:jc w:val="both"/>
        <w:rPr>
          <w:rFonts w:ascii="Palatino Linotype" w:eastAsia="Palatino Linotype" w:hAnsi="Palatino Linotype" w:cs="Palatino Linotype"/>
        </w:rPr>
      </w:pPr>
      <w:r w:rsidRPr="004911E4">
        <w:rPr>
          <w:rFonts w:ascii="Palatino Linotype" w:eastAsia="Palatino Linotype" w:hAnsi="Palatino Linotype" w:cs="Palatino Linotype"/>
        </w:rPr>
        <w:t>1. Productos elaborados (por ejemplo, propuestas, programas, recomendaciones, opiniones, posicionamientos, observaciones, denuncias).</w:t>
      </w:r>
    </w:p>
    <w:p w14:paraId="73F64819" w14:textId="77777777" w:rsidR="00517703" w:rsidRPr="004911E4" w:rsidRDefault="004911E4">
      <w:pPr>
        <w:pBdr>
          <w:top w:val="nil"/>
          <w:left w:val="nil"/>
          <w:bottom w:val="nil"/>
          <w:right w:val="nil"/>
          <w:between w:val="nil"/>
        </w:pBdr>
        <w:spacing w:before="240" w:after="240" w:line="360" w:lineRule="auto"/>
        <w:ind w:left="567" w:right="51"/>
        <w:jc w:val="both"/>
        <w:rPr>
          <w:rFonts w:ascii="Palatino Linotype" w:eastAsia="Palatino Linotype" w:hAnsi="Palatino Linotype" w:cs="Palatino Linotype"/>
        </w:rPr>
      </w:pPr>
      <w:r w:rsidRPr="004911E4">
        <w:rPr>
          <w:rFonts w:ascii="Palatino Linotype" w:eastAsia="Palatino Linotype" w:hAnsi="Palatino Linotype" w:cs="Palatino Linotype"/>
        </w:rPr>
        <w:t>2. Informes de actividades y/o resultados elaborados.</w:t>
      </w:r>
    </w:p>
    <w:p w14:paraId="4A38CEC8" w14:textId="77777777" w:rsidR="00517703" w:rsidRPr="004911E4" w:rsidRDefault="004911E4">
      <w:pPr>
        <w:spacing w:before="240" w:after="240" w:line="360" w:lineRule="auto"/>
        <w:ind w:right="49"/>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En respuesta, 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 xml:space="preserve">por conducto del Contralor Interno Municipal, derivado de una búsqueda razonable y exhaustiva en los archivos de ese Órgano Interno de Control proporcionó el Acta de la Primera Sesión Ordinaria del 2024 del Comité de Administración de Riesgos del Ayuntamiento de Ecatepec de Morelos, Estado de México, </w:t>
      </w:r>
      <w:r w:rsidRPr="004911E4">
        <w:rPr>
          <w:rFonts w:ascii="Palatino Linotype" w:eastAsia="Palatino Linotype" w:hAnsi="Palatino Linotype" w:cs="Palatino Linotype"/>
          <w:b/>
          <w:u w:val="single"/>
        </w:rPr>
        <w:t>celebrada el cinco de julio de dos mil veinticuatro</w:t>
      </w:r>
      <w:r w:rsidRPr="004911E4">
        <w:rPr>
          <w:rFonts w:ascii="Palatino Linotype" w:eastAsia="Palatino Linotype" w:hAnsi="Palatino Linotype" w:cs="Palatino Linotype"/>
        </w:rPr>
        <w:t>, en la cual, bajo el punto 4 del orden del día, se dio lectura, discusión y aprobación del Programa Anual de Trabajo.</w:t>
      </w:r>
    </w:p>
    <w:p w14:paraId="0061B77C" w14:textId="77777777" w:rsidR="00517703" w:rsidRPr="004911E4" w:rsidRDefault="004911E4">
      <w:pPr>
        <w:spacing w:before="240" w:after="240" w:line="360" w:lineRule="auto"/>
        <w:ind w:right="49"/>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Inconforme con la respuesta la parte </w:t>
      </w:r>
      <w:r w:rsidRPr="004911E4">
        <w:rPr>
          <w:rFonts w:ascii="Palatino Linotype" w:eastAsia="Palatino Linotype" w:hAnsi="Palatino Linotype" w:cs="Palatino Linotype"/>
          <w:b/>
        </w:rPr>
        <w:t xml:space="preserve">Recurrente, </w:t>
      </w:r>
      <w:r w:rsidRPr="004911E4">
        <w:rPr>
          <w:rFonts w:ascii="Palatino Linotype" w:eastAsia="Palatino Linotype" w:hAnsi="Palatino Linotype" w:cs="Palatino Linotype"/>
        </w:rPr>
        <w:t>promovió el presente recurso de revisión en el que a manera de motivos de inconformidad se adolece medularmente de la entrega de información incompleta.</w:t>
      </w:r>
    </w:p>
    <w:p w14:paraId="3FC8C7F2" w14:textId="77777777" w:rsidR="00517703" w:rsidRPr="004911E4" w:rsidRDefault="004911E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lastRenderedPageBreak/>
        <w:t xml:space="preserve">Durante el periodo de manifestaciones 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 xml:space="preserve">fue omiso en rendir su informe justificado, y la parte </w:t>
      </w:r>
      <w:r w:rsidRPr="004911E4">
        <w:rPr>
          <w:rFonts w:ascii="Palatino Linotype" w:eastAsia="Palatino Linotype" w:hAnsi="Palatino Linotype" w:cs="Palatino Linotype"/>
          <w:b/>
        </w:rPr>
        <w:t xml:space="preserve">Recurrente </w:t>
      </w:r>
      <w:r w:rsidRPr="004911E4">
        <w:rPr>
          <w:rFonts w:ascii="Palatino Linotype" w:eastAsia="Palatino Linotype" w:hAnsi="Palatino Linotype" w:cs="Palatino Linotype"/>
        </w:rPr>
        <w:t>fue omisa en hacer valer manifestaciones o rendir alegatos que conforme a derecho resultaran procedentes, por lo tanto se tiene por precluido su derecho.</w:t>
      </w:r>
    </w:p>
    <w:p w14:paraId="14AB55BA" w14:textId="77777777" w:rsidR="00517703" w:rsidRPr="004911E4" w:rsidRDefault="004911E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 xml:space="preserve">en contraposición con el motivo de inconformidad alegado por la parte </w:t>
      </w:r>
      <w:r w:rsidRPr="004911E4">
        <w:rPr>
          <w:rFonts w:ascii="Palatino Linotype" w:eastAsia="Palatino Linotype" w:hAnsi="Palatino Linotype" w:cs="Palatino Linotype"/>
          <w:b/>
        </w:rPr>
        <w:t xml:space="preserve">Recurrente, </w:t>
      </w:r>
      <w:r w:rsidRPr="004911E4">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0C047506" w14:textId="77777777" w:rsidR="00517703" w:rsidRPr="004911E4" w:rsidRDefault="004911E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En este tenor, es oportuno mencionar que el artículo 33 del Bando Municipal de Ecatepec de Morelos, 2024, establece que para el eficaz desempeño de sus funciones públicas el ayuntamiento podrá auxiliarse de los Comités, Comisiones y Consejos para el mejor desempeño del servicio público, entre los que se encuentra el Comité de Administración de Riesgos, como se lee en la fracción V, inciso a), del referido precepto legal:</w:t>
      </w:r>
    </w:p>
    <w:p w14:paraId="220A205A" w14:textId="77777777" w:rsidR="00517703" w:rsidRPr="004911E4" w:rsidRDefault="004911E4">
      <w:pPr>
        <w:ind w:left="851"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 xml:space="preserve"> “</w:t>
      </w:r>
      <w:r w:rsidRPr="004911E4">
        <w:rPr>
          <w:rFonts w:ascii="Palatino Linotype" w:eastAsia="Palatino Linotype" w:hAnsi="Palatino Linotype" w:cs="Palatino Linotype"/>
          <w:b/>
          <w:i/>
          <w:sz w:val="22"/>
          <w:szCs w:val="22"/>
        </w:rPr>
        <w:t>Artículo 33</w:t>
      </w:r>
      <w:r w:rsidRPr="004911E4">
        <w:rPr>
          <w:rFonts w:ascii="Palatino Linotype" w:eastAsia="Palatino Linotype" w:hAnsi="Palatino Linotype" w:cs="Palatino Linotype"/>
          <w:i/>
          <w:sz w:val="22"/>
          <w:szCs w:val="22"/>
        </w:rPr>
        <w:t>. El H. Ayuntamiento, para el eficaz desempeño de sus funciones públicas podrá, sin que sea obligatorio</w:t>
      </w:r>
      <w:r w:rsidRPr="004911E4">
        <w:rPr>
          <w:rFonts w:ascii="Palatino Linotype" w:eastAsia="Palatino Linotype" w:hAnsi="Palatino Linotype" w:cs="Palatino Linotype"/>
          <w:b/>
          <w:i/>
          <w:sz w:val="22"/>
          <w:szCs w:val="22"/>
        </w:rPr>
        <w:t xml:space="preserve">, </w:t>
      </w:r>
      <w:r w:rsidRPr="004911E4">
        <w:rPr>
          <w:rFonts w:ascii="Palatino Linotype" w:eastAsia="Palatino Linotype" w:hAnsi="Palatino Linotype" w:cs="Palatino Linotype"/>
          <w:i/>
          <w:sz w:val="22"/>
          <w:szCs w:val="22"/>
        </w:rPr>
        <w:t>auxiliarse por:</w:t>
      </w:r>
    </w:p>
    <w:p w14:paraId="7987E6DF" w14:textId="77777777" w:rsidR="00517703" w:rsidRPr="004911E4" w:rsidRDefault="004911E4">
      <w:pPr>
        <w:ind w:left="1134"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p>
    <w:p w14:paraId="6DB0F278" w14:textId="77777777" w:rsidR="00517703" w:rsidRPr="004911E4" w:rsidRDefault="004911E4">
      <w:pPr>
        <w:ind w:left="1134"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V.</w:t>
      </w:r>
      <w:r w:rsidRPr="004911E4">
        <w:rPr>
          <w:rFonts w:ascii="Palatino Linotype" w:eastAsia="Palatino Linotype" w:hAnsi="Palatino Linotype" w:cs="Palatino Linotype"/>
          <w:i/>
          <w:sz w:val="22"/>
          <w:szCs w:val="22"/>
        </w:rPr>
        <w:t xml:space="preserve"> Los Comités, Comisiones y Consejos para el mejor desempeño del servicio público, entre los que destacan:</w:t>
      </w:r>
    </w:p>
    <w:p w14:paraId="3852D05E" w14:textId="77777777" w:rsidR="00517703" w:rsidRPr="004911E4" w:rsidRDefault="004911E4">
      <w:pPr>
        <w:ind w:left="1418"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p>
    <w:p w14:paraId="5C1079D8" w14:textId="77777777" w:rsidR="00517703" w:rsidRPr="004911E4" w:rsidRDefault="004911E4">
      <w:pPr>
        <w:ind w:left="1418" w:right="900"/>
        <w:jc w:val="both"/>
        <w:rPr>
          <w:rFonts w:ascii="Palatino Linotype" w:eastAsia="Palatino Linotype" w:hAnsi="Palatino Linotype" w:cs="Palatino Linotype"/>
          <w:sz w:val="22"/>
          <w:szCs w:val="22"/>
        </w:rPr>
      </w:pPr>
      <w:r w:rsidRPr="004911E4">
        <w:rPr>
          <w:rFonts w:ascii="Palatino Linotype" w:eastAsia="Palatino Linotype" w:hAnsi="Palatino Linotype" w:cs="Palatino Linotype"/>
          <w:b/>
          <w:i/>
          <w:sz w:val="22"/>
          <w:szCs w:val="22"/>
        </w:rPr>
        <w:t>a.</w:t>
      </w:r>
      <w:r w:rsidRPr="004911E4">
        <w:rPr>
          <w:rFonts w:ascii="Palatino Linotype" w:eastAsia="Palatino Linotype" w:hAnsi="Palatino Linotype" w:cs="Palatino Linotype"/>
          <w:i/>
          <w:sz w:val="22"/>
          <w:szCs w:val="22"/>
        </w:rPr>
        <w:t xml:space="preserve"> Comité de Administración de Riesgos;…”</w:t>
      </w:r>
    </w:p>
    <w:p w14:paraId="7F1F292F" w14:textId="77777777" w:rsidR="00517703" w:rsidRPr="004911E4" w:rsidRDefault="00517703">
      <w:pPr>
        <w:spacing w:before="240" w:after="240" w:line="360" w:lineRule="auto"/>
        <w:jc w:val="both"/>
        <w:rPr>
          <w:rFonts w:ascii="Palatino Linotype" w:eastAsia="Palatino Linotype" w:hAnsi="Palatino Linotype" w:cs="Palatino Linotype"/>
        </w:rPr>
      </w:pPr>
    </w:p>
    <w:p w14:paraId="697BE87B"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lastRenderedPageBreak/>
        <w:t>Cabe señalar que la Administración de Riesgos, de conformidad con los Lineamientos para la Administración de Riesgos del Municipio de Ecatepec de Morelos, es el proceso dinámico, desarrollado para contextualizar, identificar, analizar, evaluar, responder, supervisar y comunicar los riesgos, incluidos los de corrupción, mediante el análisis de los distintos factores que pueden provocarlos, con la finalidad de definir las estrategias y acciones que permitan mitigarlos y asegurar el logro de metas y objetivos institucionales.</w:t>
      </w:r>
    </w:p>
    <w:p w14:paraId="5192B2FD"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Asimismo los Lineamientos para la Administración de Riesgos del Municipio de Ecatepec de Morelos, establecen que el </w:t>
      </w:r>
      <w:r w:rsidRPr="004911E4">
        <w:rPr>
          <w:rFonts w:ascii="Palatino Linotype" w:eastAsia="Palatino Linotype" w:hAnsi="Palatino Linotype" w:cs="Palatino Linotype"/>
          <w:b/>
        </w:rPr>
        <w:t xml:space="preserve">Comité de Administración de Riesgos </w:t>
      </w:r>
      <w:r w:rsidRPr="004911E4">
        <w:rPr>
          <w:rFonts w:ascii="Palatino Linotype" w:eastAsia="Palatino Linotype" w:hAnsi="Palatino Linotype" w:cs="Palatino Linotype"/>
        </w:rPr>
        <w:t>es el encargado de dar seguimiento al cumplimiento del Plan de Desarrollo Municipal, con finalidad de guiar a las dependencias y organismos auxiliares al cumplimiento de los objetivos y metas, con una seguridad razonable; por lo que, tiene como objetivos promover el conocimiento y la aplicación de metodologías que aseguren una razonable administración de riesgos, apoyar a las áreas para que apliquen la administración de riesgos, adecuándolo de acuerdo a su trabajo, así como darle seguimiento para su éxito, impulsar el desarrollo y la aplicación de nuevos mecanismos que hagan más eficiente los procedimientos ya establecidos así como su aplicación y promover la cordialidad y tolerancia con la ciudadanía, dentro de la atención ciudadana.</w:t>
      </w:r>
    </w:p>
    <w:p w14:paraId="03E97ADE"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Para la operación y funcionamiento del Comité, quedara integrado de la siguiente manera:</w:t>
      </w:r>
    </w:p>
    <w:p w14:paraId="2F1B39CB" w14:textId="77777777" w:rsidR="00517703" w:rsidRPr="004911E4" w:rsidRDefault="004911E4">
      <w:pPr>
        <w:spacing w:before="240" w:after="240" w:line="360" w:lineRule="auto"/>
        <w:jc w:val="center"/>
        <w:rPr>
          <w:rFonts w:ascii="Palatino Linotype" w:eastAsia="Palatino Linotype" w:hAnsi="Palatino Linotype" w:cs="Palatino Linotype"/>
        </w:rPr>
      </w:pPr>
      <w:r w:rsidRPr="004911E4">
        <w:rPr>
          <w:rFonts w:ascii="Palatino Linotype" w:eastAsia="Palatino Linotype" w:hAnsi="Palatino Linotype" w:cs="Palatino Linotype"/>
          <w:noProof/>
        </w:rPr>
        <w:lastRenderedPageBreak/>
        <w:drawing>
          <wp:inline distT="0" distB="0" distL="0" distR="0" wp14:anchorId="233934A9" wp14:editId="64A6046C">
            <wp:extent cx="4115374" cy="1428949"/>
            <wp:effectExtent l="0" t="0" r="0" b="0"/>
            <wp:docPr id="19520825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115374" cy="1428949"/>
                    </a:xfrm>
                    <a:prstGeom prst="rect">
                      <a:avLst/>
                    </a:prstGeom>
                    <a:ln/>
                  </pic:spPr>
                </pic:pic>
              </a:graphicData>
            </a:graphic>
          </wp:inline>
        </w:drawing>
      </w:r>
    </w:p>
    <w:p w14:paraId="4284DB7D" w14:textId="77777777" w:rsidR="00517703" w:rsidRPr="004911E4" w:rsidRDefault="004911E4">
      <w:p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En esa misma consecución de ideas, el Presidente del Comité, cuyo cargo corresponde al Contralor Interno Municipal, contara con las siguientes funciones:</w:t>
      </w:r>
    </w:p>
    <w:p w14:paraId="7DE533D5" w14:textId="77777777" w:rsidR="00517703" w:rsidRPr="004911E4" w:rsidRDefault="004911E4">
      <w:pPr>
        <w:numPr>
          <w:ilvl w:val="0"/>
          <w:numId w:val="1"/>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Presidir las Sesiones del Comité;</w:t>
      </w:r>
    </w:p>
    <w:p w14:paraId="5D026205" w14:textId="77777777" w:rsidR="00517703" w:rsidRPr="004911E4" w:rsidRDefault="004911E4">
      <w:pPr>
        <w:numPr>
          <w:ilvl w:val="0"/>
          <w:numId w:val="1"/>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Proponer el orden del día destacando la problemática real en materia de control de riesgos;</w:t>
      </w:r>
    </w:p>
    <w:p w14:paraId="3F774C88" w14:textId="77777777" w:rsidR="00517703" w:rsidRPr="004911E4" w:rsidRDefault="004911E4">
      <w:pPr>
        <w:numPr>
          <w:ilvl w:val="0"/>
          <w:numId w:val="1"/>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Presentar cuando se requiera un </w:t>
      </w:r>
      <w:r w:rsidRPr="004911E4">
        <w:rPr>
          <w:rFonts w:ascii="Palatino Linotype" w:eastAsia="Palatino Linotype" w:hAnsi="Palatino Linotype" w:cs="Palatino Linotype"/>
          <w:b/>
        </w:rPr>
        <w:t>análisis sobre el estado que guarda el control interno de la Administración pública municipal</w:t>
      </w:r>
      <w:r w:rsidRPr="004911E4">
        <w:rPr>
          <w:rFonts w:ascii="Palatino Linotype" w:eastAsia="Palatino Linotype" w:hAnsi="Palatino Linotype" w:cs="Palatino Linotype"/>
        </w:rPr>
        <w:t>, señalado los efectos de la problemática y de las posibles alternativas para solventarla;</w:t>
      </w:r>
    </w:p>
    <w:p w14:paraId="5EBFDAC4" w14:textId="77777777" w:rsidR="00517703" w:rsidRPr="004911E4" w:rsidRDefault="004911E4">
      <w:pPr>
        <w:numPr>
          <w:ilvl w:val="0"/>
          <w:numId w:val="1"/>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Proponer al pleno del Comité los procedimientos para la designación y renovación de las o los vocales que lo integran; </w:t>
      </w:r>
    </w:p>
    <w:p w14:paraId="0138777C" w14:textId="77777777" w:rsidR="00517703" w:rsidRPr="004911E4" w:rsidRDefault="004911E4">
      <w:pPr>
        <w:numPr>
          <w:ilvl w:val="0"/>
          <w:numId w:val="1"/>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Convocar a sesiones ordinarias y extraordinarias;</w:t>
      </w:r>
    </w:p>
    <w:p w14:paraId="6E4C8133" w14:textId="77777777" w:rsidR="00517703" w:rsidRPr="004911E4" w:rsidRDefault="004911E4">
      <w:pPr>
        <w:numPr>
          <w:ilvl w:val="0"/>
          <w:numId w:val="1"/>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Conducir las sesiones, y en su caso, autorizar la presencia de invitados en las sesiones para el deshago de los asuntos; y</w:t>
      </w:r>
    </w:p>
    <w:p w14:paraId="0805615E" w14:textId="77777777" w:rsidR="00517703" w:rsidRPr="004911E4" w:rsidRDefault="004911E4">
      <w:pPr>
        <w:numPr>
          <w:ilvl w:val="0"/>
          <w:numId w:val="1"/>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En general, ejercitar las acciones necesarias para el mejor desarrollo de las sesiones.</w:t>
      </w:r>
    </w:p>
    <w:p w14:paraId="5174F816" w14:textId="77777777" w:rsidR="00517703" w:rsidRPr="004911E4" w:rsidRDefault="004911E4">
      <w:p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lastRenderedPageBreak/>
        <w:t>Por lo que respecta a las funciones que realiza el Secretario Ejecutivo del Comité estas son las siguientes:</w:t>
      </w:r>
    </w:p>
    <w:p w14:paraId="0F5E52E4" w14:textId="77777777" w:rsidR="00517703" w:rsidRPr="004911E4" w:rsidRDefault="004911E4">
      <w:pPr>
        <w:numPr>
          <w:ilvl w:val="0"/>
          <w:numId w:val="2"/>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Elaborar la convocatoria y orden del día de cada sesión;</w:t>
      </w:r>
    </w:p>
    <w:p w14:paraId="309EA1B6" w14:textId="77777777" w:rsidR="00517703" w:rsidRPr="004911E4" w:rsidRDefault="004911E4">
      <w:pPr>
        <w:numPr>
          <w:ilvl w:val="0"/>
          <w:numId w:val="2"/>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Enviar a los demás miembros del Comité, la orden del día de la sesión procediendo en su caso a darle lectura;</w:t>
      </w:r>
    </w:p>
    <w:p w14:paraId="50AE9563" w14:textId="77777777" w:rsidR="00517703" w:rsidRPr="004911E4" w:rsidRDefault="004911E4">
      <w:pPr>
        <w:numPr>
          <w:ilvl w:val="0"/>
          <w:numId w:val="2"/>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Verificar el quórum; </w:t>
      </w:r>
    </w:p>
    <w:p w14:paraId="54A5E1BD" w14:textId="77777777" w:rsidR="00517703" w:rsidRPr="004911E4" w:rsidRDefault="004911E4">
      <w:pPr>
        <w:numPr>
          <w:ilvl w:val="0"/>
          <w:numId w:val="2"/>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Levantar las actas de las sesiones y consignarlas en el registro respectivo, que quedarán bajo su resguardo;</w:t>
      </w:r>
    </w:p>
    <w:p w14:paraId="7AD1E347" w14:textId="77777777" w:rsidR="00517703" w:rsidRPr="004911E4" w:rsidRDefault="004911E4">
      <w:pPr>
        <w:numPr>
          <w:ilvl w:val="0"/>
          <w:numId w:val="2"/>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Auxiliar al Presidente durante el desarrollo de las sesiones ordinarias y extraordinarias; </w:t>
      </w:r>
    </w:p>
    <w:p w14:paraId="61090FE7" w14:textId="77777777" w:rsidR="00517703" w:rsidRPr="004911E4" w:rsidRDefault="004911E4">
      <w:pPr>
        <w:numPr>
          <w:ilvl w:val="0"/>
          <w:numId w:val="2"/>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b/>
          <w:u w:val="single"/>
        </w:rPr>
        <w:t>Llevar el seguimiento de asuntos del Comité e informar del avance o cumplimiento de los mismos en las sesiones ordinarias que se realicen</w:t>
      </w:r>
      <w:r w:rsidRPr="004911E4">
        <w:rPr>
          <w:rFonts w:ascii="Palatino Linotype" w:eastAsia="Palatino Linotype" w:hAnsi="Palatino Linotype" w:cs="Palatino Linotype"/>
        </w:rPr>
        <w:t>; y</w:t>
      </w:r>
    </w:p>
    <w:p w14:paraId="33B40D86" w14:textId="77777777" w:rsidR="00517703" w:rsidRPr="004911E4" w:rsidRDefault="004911E4">
      <w:pPr>
        <w:numPr>
          <w:ilvl w:val="0"/>
          <w:numId w:val="2"/>
        </w:numPr>
        <w:pBdr>
          <w:top w:val="nil"/>
          <w:left w:val="nil"/>
          <w:bottom w:val="nil"/>
          <w:right w:val="nil"/>
          <w:between w:val="nil"/>
        </w:pBdr>
        <w:spacing w:before="240" w:after="240" w:line="360" w:lineRule="auto"/>
        <w:ind w:right="-30"/>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Las demás que el presidente le señale. </w:t>
      </w:r>
    </w:p>
    <w:p w14:paraId="1D77AA25"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Ahora bien, en relación con lo solicitado, en los Lineamientos para la Administración de Riesgos del Municipio de Ecatepec de Morelos de la Administración 2022 - 2024, establecen que el Comité se encarga de la formulación de los proyectos, planes y programas de trabajo.</w:t>
      </w:r>
    </w:p>
    <w:p w14:paraId="12C70677"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Además, precisan que, al área de Control Interno con apoyo del </w:t>
      </w:r>
      <w:r w:rsidRPr="004911E4">
        <w:rPr>
          <w:rFonts w:ascii="Palatino Linotype" w:eastAsia="Palatino Linotype" w:hAnsi="Palatino Linotype" w:cs="Palatino Linotype"/>
          <w:b/>
        </w:rPr>
        <w:t>Comité de Administración de Riesgos</w:t>
      </w:r>
      <w:r w:rsidRPr="004911E4">
        <w:rPr>
          <w:rFonts w:ascii="Palatino Linotype" w:eastAsia="Palatino Linotype" w:hAnsi="Palatino Linotype" w:cs="Palatino Linotype"/>
        </w:rPr>
        <w:t xml:space="preserve">, cada trimestre establecerá un grupo de trabajo con las </w:t>
      </w:r>
      <w:r w:rsidRPr="004911E4">
        <w:rPr>
          <w:rFonts w:ascii="Palatino Linotype" w:eastAsia="Palatino Linotype" w:hAnsi="Palatino Linotype" w:cs="Palatino Linotype"/>
        </w:rPr>
        <w:lastRenderedPageBreak/>
        <w:t xml:space="preserve">diversas unidades administrativas, a fin de elaborar un cronograma donde consten las fechas de entrega de actividades, para realizar el ejercicio de identificación de riesgos, dentro del cual se </w:t>
      </w:r>
      <w:r w:rsidRPr="004911E4">
        <w:rPr>
          <w:rFonts w:ascii="Palatino Linotype" w:eastAsia="Palatino Linotype" w:hAnsi="Palatino Linotype" w:cs="Palatino Linotype"/>
          <w:b/>
        </w:rPr>
        <w:t>formalizan y documentan</w:t>
      </w:r>
      <w:r w:rsidRPr="004911E4">
        <w:rPr>
          <w:rFonts w:ascii="Palatino Linotype" w:eastAsia="Palatino Linotype" w:hAnsi="Palatino Linotype" w:cs="Palatino Linotype"/>
        </w:rPr>
        <w:t xml:space="preserve"> las siguientes etapas:</w:t>
      </w:r>
    </w:p>
    <w:p w14:paraId="784FBF78" w14:textId="77777777" w:rsidR="00517703" w:rsidRPr="004911E4" w:rsidRDefault="004911E4">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b/>
        </w:rPr>
        <w:t xml:space="preserve">Comunicación y consulta: </w:t>
      </w:r>
      <w:r w:rsidRPr="004911E4">
        <w:rPr>
          <w:rFonts w:ascii="Palatino Linotype" w:eastAsia="Palatino Linotype" w:hAnsi="Palatino Linotype" w:cs="Palatino Linotype"/>
        </w:rPr>
        <w:t xml:space="preserve">El Control Interno, en sesión del comité, explicará a los vocales del comité y a las personas servidoras públicas de las unidades administrativas sustantivas, la metodología general para la administración de riesgos a fin de que cada área del H. Ayuntamiento de Ecatepec de Morelos elabore en sus unidades administrativas un diagnóstico que identifique los riesgos a los que se enfrentan y presentará sus aportaciones al órgano de control interno y al comité de administración de riesgos en una segunda sesión extraordinaria, con la finalidad de </w:t>
      </w:r>
      <w:r w:rsidRPr="004911E4">
        <w:rPr>
          <w:rFonts w:ascii="Palatino Linotype" w:eastAsia="Palatino Linotype" w:hAnsi="Palatino Linotype" w:cs="Palatino Linotype"/>
          <w:b/>
        </w:rPr>
        <w:t>compilar un inventario general de riesgos, que deberá estar concluido en el último trimestre del año.</w:t>
      </w:r>
    </w:p>
    <w:p w14:paraId="2671604C" w14:textId="77777777" w:rsidR="00517703" w:rsidRPr="004911E4" w:rsidRDefault="004911E4">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b/>
        </w:rPr>
        <w:t xml:space="preserve">Contexto: </w:t>
      </w:r>
      <w:r w:rsidRPr="004911E4">
        <w:rPr>
          <w:rFonts w:ascii="Palatino Linotype" w:eastAsia="Palatino Linotype" w:hAnsi="Palatino Linotype" w:cs="Palatino Linotype"/>
        </w:rPr>
        <w:t>El grupo de trabajo aportará desde la perspectiva de su unidad administrativa, el contexto en el que se desempeña la dependencia u organismo auxiliar, elaborando una descripción de los siguientes puntos:</w:t>
      </w:r>
    </w:p>
    <w:p w14:paraId="66880745" w14:textId="77777777" w:rsidR="00517703" w:rsidRPr="004911E4" w:rsidRDefault="004911E4">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Entorno externo social, político, legal, financiero, tecnológico, económico y ambiental. </w:t>
      </w:r>
    </w:p>
    <w:p w14:paraId="0B8BBCBC" w14:textId="77777777" w:rsidR="00517703" w:rsidRPr="004911E4" w:rsidRDefault="004911E4">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Situaciones intrínsecas relacionadas con su estructura, atribuciones, procesos, objetivos, estrategias, recursos humanos, materiales y financieros, programas presupuestarios y la evaluación de su desempeño, entre otros. </w:t>
      </w:r>
    </w:p>
    <w:p w14:paraId="0AD42389" w14:textId="77777777" w:rsidR="00517703" w:rsidRPr="004911E4" w:rsidRDefault="004911E4">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rPr>
        <w:lastRenderedPageBreak/>
        <w:t>Comportamiento histórico de los riesgos identificados en ejercicios anteriores, su incidencia e impacto sobre el logro de los objetivos institucionales.</w:t>
      </w:r>
    </w:p>
    <w:p w14:paraId="0763EAD5" w14:textId="77777777" w:rsidR="00517703" w:rsidRPr="004911E4" w:rsidRDefault="004911E4">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b/>
        </w:rPr>
        <w:t>Evaluación de riesgos:</w:t>
      </w:r>
      <w:r w:rsidRPr="004911E4">
        <w:rPr>
          <w:rFonts w:ascii="Palatino Linotype" w:eastAsia="Palatino Linotype" w:hAnsi="Palatino Linotype" w:cs="Palatino Linotype"/>
        </w:rPr>
        <w:t xml:space="preserve"> identificación, selección y descripción de riesgos.</w:t>
      </w:r>
    </w:p>
    <w:p w14:paraId="1F34995D" w14:textId="77777777" w:rsidR="00517703" w:rsidRPr="004911E4" w:rsidRDefault="004911E4">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b/>
        </w:rPr>
        <w:t xml:space="preserve">Evaluación de controles: </w:t>
      </w:r>
      <w:r w:rsidRPr="004911E4">
        <w:rPr>
          <w:rFonts w:ascii="Palatino Linotype" w:eastAsia="Palatino Linotype" w:hAnsi="Palatino Linotype" w:cs="Palatino Linotype"/>
        </w:rPr>
        <w:t>una vez que se han identificado los factores de riesgo, se deberá evaluar la existencia de controles, y en caso de existir, determinar si están documentados, formalizados, se aplican y si son efectivos.</w:t>
      </w:r>
    </w:p>
    <w:p w14:paraId="3FEC502A" w14:textId="77777777" w:rsidR="00517703" w:rsidRPr="004911E4" w:rsidRDefault="004911E4">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b/>
        </w:rPr>
        <w:t>Evaluación de riesgos respecto a controles:</w:t>
      </w:r>
      <w:r w:rsidRPr="004911E4">
        <w:rPr>
          <w:rFonts w:ascii="Palatino Linotype" w:eastAsia="Palatino Linotype" w:hAnsi="Palatino Linotype" w:cs="Palatino Linotype"/>
        </w:rPr>
        <w:t xml:space="preserve"> valoración final del impacto y de la probabilidad de ocurrencia del riesgo.</w:t>
      </w:r>
    </w:p>
    <w:p w14:paraId="67CC2AC1" w14:textId="77777777" w:rsidR="00517703" w:rsidRPr="004911E4" w:rsidRDefault="004911E4">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b/>
        </w:rPr>
        <w:t>Elaboración del mapa de riegos:</w:t>
      </w:r>
      <w:r w:rsidRPr="004911E4">
        <w:rPr>
          <w:rFonts w:ascii="Palatino Linotype" w:eastAsia="Palatino Linotype" w:hAnsi="Palatino Linotype" w:cs="Palatino Linotype"/>
        </w:rPr>
        <w:t xml:space="preserve"> los riesgos se ubicarán por cuadrantes en la matriz de administración de riesgos y se graficarán en el mapa de riesgos.</w:t>
      </w:r>
    </w:p>
    <w:p w14:paraId="1E91239A" w14:textId="77777777" w:rsidR="00517703" w:rsidRPr="004911E4" w:rsidRDefault="004911E4">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4911E4">
        <w:rPr>
          <w:rFonts w:ascii="Palatino Linotype" w:eastAsia="Palatino Linotype" w:hAnsi="Palatino Linotype" w:cs="Palatino Linotype"/>
          <w:b/>
        </w:rPr>
        <w:t>Definición de estrategias y acciones de control para responder a los riesgos:</w:t>
      </w:r>
      <w:r w:rsidRPr="004911E4">
        <w:rPr>
          <w:rFonts w:ascii="Palatino Linotype" w:eastAsia="Palatino Linotype" w:hAnsi="Palatino Linotype" w:cs="Palatino Linotype"/>
        </w:rPr>
        <w:t xml:space="preserve"> las estrategias constituirán las políticas de respuesta para administrar los riesgos, basados en la valoración final del impacto y de la probabilidad de ocurrencia del riesgo, lo que permitirá determinar las acciones de control a implementar por cada factor de riesgo.</w:t>
      </w:r>
    </w:p>
    <w:p w14:paraId="410F9D97"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En ese orden de ideas, de la revisión de los Lineamientos referidos, se logra vislumbrar que el Comité de Administración de Riesgos, no realiza ninguna clase de denuncias, pues únicamente realiza funciones preventivas y de seguimiento para evitar riesgos localizados.</w:t>
      </w:r>
    </w:p>
    <w:p w14:paraId="0F1D911C"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lastRenderedPageBreak/>
        <w:t xml:space="preserve">Conforme a lo anterior, es posible advertir que la repuesta proporcionada por 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 xml:space="preserve">por conducto del Contralor Interno Municipal, en su calidad de Presidente del Comité de Administración de Riesgos, es insuficiente para tener por satisfecho el derecho de acceso de la persona solicitante, en virtud de que se limitó a proporcionar el Acta de la Primera Sesión Ordinaria de 2024 del Comité de Administración de Riesgos, </w:t>
      </w:r>
      <w:r w:rsidRPr="004911E4">
        <w:rPr>
          <w:rFonts w:ascii="Palatino Linotype" w:eastAsia="Palatino Linotype" w:hAnsi="Palatino Linotype" w:cs="Palatino Linotype"/>
          <w:b/>
        </w:rPr>
        <w:t>celebrada el cinco de julio de dos mil veinticuatro</w:t>
      </w:r>
      <w:r w:rsidRPr="004911E4">
        <w:rPr>
          <w:rFonts w:ascii="Palatino Linotype" w:eastAsia="Palatino Linotype" w:hAnsi="Palatino Linotype" w:cs="Palatino Linotype"/>
        </w:rPr>
        <w:t xml:space="preserve">, es decir, </w:t>
      </w:r>
      <w:r w:rsidRPr="004911E4">
        <w:rPr>
          <w:rFonts w:ascii="Palatino Linotype" w:eastAsia="Palatino Linotype" w:hAnsi="Palatino Linotype" w:cs="Palatino Linotype"/>
          <w:b/>
          <w:u w:val="single"/>
        </w:rPr>
        <w:t>en fecha posterior a la presentación de la solicitud</w:t>
      </w:r>
      <w:r w:rsidRPr="004911E4">
        <w:rPr>
          <w:rFonts w:ascii="Palatino Linotype" w:eastAsia="Palatino Linotype" w:hAnsi="Palatino Linotype" w:cs="Palatino Linotype"/>
        </w:rPr>
        <w:t>, en la cual se tomó protesta de la Titular de la Unidad de Transparencia y la Titular de la UIPPE como Cuarta y Quita Vocal respectivamente, del Comité, y se aprobó el Programa Anual de Trabajo, sin embargo, omitió pronunciarse respecto de la existencia o inexistencia de propuestas, programas, recomendaciones, opiniones, posicionamientos y observaciones, así como de los informes de actividades y/o resultados elaborados, del uno de enero de dos mil veinticuatro, a la fecha de presentación de la solicitud.</w:t>
      </w:r>
    </w:p>
    <w:p w14:paraId="7C549E2F"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Asimismo, no obra constancia en el expediente de que la solicitud se hubiera turnado a la Secretaría del Ayuntamiento, cuyo titular, como Secretario Ejecutivo del Comité, lleva el seguimiento de asuntos del Comité e informa del avance o cumplimiento de los mismos en las sesiones ordinarias que se realicen.</w:t>
      </w:r>
    </w:p>
    <w:p w14:paraId="5545680F"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Sin perder de vista, además, que de conformidad con los Lineamientos para la Administración de Riesgos del Municipio de Ecatepec de Morelos, </w:t>
      </w:r>
      <w:r w:rsidRPr="004911E4">
        <w:rPr>
          <w:rFonts w:ascii="Palatino Linotype" w:eastAsia="Palatino Linotype" w:hAnsi="Palatino Linotype" w:cs="Palatino Linotype"/>
          <w:b/>
          <w:u w:val="single"/>
        </w:rPr>
        <w:t>el proceso de administración de riesgos iniciará cada trimestre</w:t>
      </w:r>
      <w:r w:rsidRPr="004911E4">
        <w:rPr>
          <w:rFonts w:ascii="Palatino Linotype" w:eastAsia="Palatino Linotype" w:hAnsi="Palatino Linotype" w:cs="Palatino Linotype"/>
        </w:rPr>
        <w:t xml:space="preserve">, para lo cual la persona encargada de Control Interno, con el apoyo del Comité de Administración de Riesgos </w:t>
      </w:r>
      <w:r w:rsidRPr="004911E4">
        <w:rPr>
          <w:rFonts w:ascii="Palatino Linotype" w:eastAsia="Palatino Linotype" w:hAnsi="Palatino Linotype" w:cs="Palatino Linotype"/>
          <w:b/>
          <w:u w:val="single"/>
        </w:rPr>
        <w:t>establecerá un grupo de trabajo</w:t>
      </w:r>
      <w:r w:rsidRPr="004911E4">
        <w:rPr>
          <w:rFonts w:ascii="Palatino Linotype" w:eastAsia="Palatino Linotype" w:hAnsi="Palatino Linotype" w:cs="Palatino Linotype"/>
        </w:rPr>
        <w:t xml:space="preserve"> en el que las unidades administrativas del ayuntamiento, personas servidoras públicas de cualquier nivel con conocimiento y </w:t>
      </w:r>
      <w:r w:rsidRPr="004911E4">
        <w:rPr>
          <w:rFonts w:ascii="Palatino Linotype" w:eastAsia="Palatino Linotype" w:hAnsi="Palatino Linotype" w:cs="Palatino Linotype"/>
        </w:rPr>
        <w:lastRenderedPageBreak/>
        <w:t xml:space="preserve">experiencia, con el objeto de integrar la matriz; elaborando para ello un cronograma que especifique las actividades a realizar, designación de responsables y fechas compromiso para la entrega de actividades, mismo que deberá ser formalizado por los integrantes del grupo de trabajo y se deberá dejar constancia de ello. </w:t>
      </w:r>
    </w:p>
    <w:p w14:paraId="62B5F25F"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Al respecto es oportuno mencionar que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79200811" w14:textId="77777777" w:rsidR="00517703" w:rsidRPr="004911E4" w:rsidRDefault="004911E4">
      <w:pPr>
        <w:spacing w:before="120" w:after="120"/>
        <w:ind w:left="851" w:right="618"/>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r w:rsidRPr="004911E4">
        <w:rPr>
          <w:rFonts w:ascii="Palatino Linotype" w:eastAsia="Palatino Linotype" w:hAnsi="Palatino Linotype" w:cs="Palatino Linotype"/>
          <w:b/>
          <w:i/>
          <w:sz w:val="22"/>
          <w:szCs w:val="22"/>
        </w:rPr>
        <w:t>Congruencia y exhaustividad.</w:t>
      </w:r>
      <w:r w:rsidRPr="004911E4">
        <w:rPr>
          <w:rFonts w:ascii="Palatino Linotype" w:eastAsia="Palatino Linotype" w:hAnsi="Palatino Linotype" w:cs="Palatino Linotype"/>
          <w:i/>
          <w:sz w:val="22"/>
          <w:szCs w:val="22"/>
        </w:rPr>
        <w:t xml:space="preserve">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CE2610C"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Conforme al criterio referido, se logra vislumbrar que todo acto administrativo debe apegarse al principio de exhaustividad, entendiendo por éste que se pronuncie </w:t>
      </w:r>
      <w:r w:rsidRPr="004911E4">
        <w:rPr>
          <w:rFonts w:ascii="Palatino Linotype" w:eastAsia="Palatino Linotype" w:hAnsi="Palatino Linotype" w:cs="Palatino Linotype"/>
        </w:rPr>
        <w:lastRenderedPageBreak/>
        <w:t>expresamente sobre cada uno de los puntos requeridos, lo cual en materia de transparencia y acceso a la información pública se traduce en que, las respuestas que emitan los sujetos obligados, deben guardar una relación lógica con lo solicitado, analizando y decidiendo –de manera íntegra- sobre todos los puntos requeridos, a fin de satisfacer la solicitud correspondiente.</w:t>
      </w:r>
    </w:p>
    <w:p w14:paraId="73B1E059"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En esa tesitura, se concluye que el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no satisfizo el derecho de acceso a la información de la parte</w:t>
      </w:r>
      <w:r w:rsidRPr="004911E4">
        <w:rPr>
          <w:rFonts w:ascii="Palatino Linotype" w:eastAsia="Palatino Linotype" w:hAnsi="Palatino Linotype" w:cs="Palatino Linotype"/>
          <w:b/>
        </w:rPr>
        <w:t xml:space="preserve"> Recurrente</w:t>
      </w:r>
      <w:r w:rsidRPr="004911E4">
        <w:rPr>
          <w:rFonts w:ascii="Palatino Linotype" w:eastAsia="Palatino Linotype" w:hAnsi="Palatino Linotype" w:cs="Palatino Linotype"/>
        </w:rPr>
        <w:t>, al incumplir dicho principio, pues al no turnar la solicitud de información a todas las áreas que pudieran tener la información, éstas omitieron pronunciarse respecto a la información requerida.</w:t>
      </w:r>
    </w:p>
    <w:p w14:paraId="09F8B21E"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Por tales circunstancias, se considera que, para atender el requerimiento de información, el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deberá realizar una búsqueda exhaustiva y razonable, en todos los archivos de las áreas competentes, a efecto de que proporcionen la información solicitada por la parte</w:t>
      </w:r>
      <w:r w:rsidRPr="004911E4">
        <w:rPr>
          <w:rFonts w:ascii="Palatino Linotype" w:eastAsia="Palatino Linotype" w:hAnsi="Palatino Linotype" w:cs="Palatino Linotype"/>
          <w:b/>
        </w:rPr>
        <w:t xml:space="preserve"> Recurrente</w:t>
      </w:r>
      <w:r w:rsidRPr="004911E4">
        <w:rPr>
          <w:rFonts w:ascii="Palatino Linotype" w:eastAsia="Palatino Linotype" w:hAnsi="Palatino Linotype" w:cs="Palatino Linotype"/>
        </w:rPr>
        <w:t>, en versión pública de ser procedente, que consiste en lo siguiente del Comité de Administración de Riesgos:</w:t>
      </w:r>
    </w:p>
    <w:p w14:paraId="24D5DF13" w14:textId="77777777" w:rsidR="00517703" w:rsidRPr="004911E4" w:rsidRDefault="004911E4">
      <w:pPr>
        <w:spacing w:before="240" w:after="240" w:line="360" w:lineRule="auto"/>
        <w:ind w:left="284"/>
        <w:jc w:val="both"/>
        <w:rPr>
          <w:rFonts w:ascii="Palatino Linotype" w:eastAsia="Palatino Linotype" w:hAnsi="Palatino Linotype" w:cs="Palatino Linotype"/>
        </w:rPr>
      </w:pPr>
      <w:r w:rsidRPr="004911E4">
        <w:rPr>
          <w:rFonts w:ascii="Palatino Linotype" w:eastAsia="Palatino Linotype" w:hAnsi="Palatino Linotype" w:cs="Palatino Linotype"/>
        </w:rPr>
        <w:t>1. Actividades realizadas (propuestas, programas, recomendaciones, opiniones, posicionamientos, observaciones, entre otras).</w:t>
      </w:r>
    </w:p>
    <w:p w14:paraId="3BDB9BE4" w14:textId="77777777" w:rsidR="00517703" w:rsidRPr="004911E4" w:rsidRDefault="004911E4">
      <w:pPr>
        <w:spacing w:before="240" w:after="240" w:line="360" w:lineRule="auto"/>
        <w:ind w:left="284"/>
        <w:jc w:val="both"/>
        <w:rPr>
          <w:rFonts w:ascii="Palatino Linotype" w:eastAsia="Palatino Linotype" w:hAnsi="Palatino Linotype" w:cs="Palatino Linotype"/>
        </w:rPr>
      </w:pPr>
      <w:r w:rsidRPr="004911E4">
        <w:rPr>
          <w:rFonts w:ascii="Palatino Linotype" w:eastAsia="Palatino Linotype" w:hAnsi="Palatino Linotype" w:cs="Palatino Linotype"/>
        </w:rPr>
        <w:t>2. Resultados obtenidos e Informes de Actividades.</w:t>
      </w:r>
    </w:p>
    <w:p w14:paraId="72F8584F"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Así, para atender el requerimiento de información, se tendrá que realizar una indagación en los archivos de las áreas competentes, a efecto de que proporcionen los documentos donde consten las propuestas, programas, recomendaciones, </w:t>
      </w:r>
      <w:r w:rsidRPr="004911E4">
        <w:rPr>
          <w:rFonts w:ascii="Palatino Linotype" w:eastAsia="Palatino Linotype" w:hAnsi="Palatino Linotype" w:cs="Palatino Linotype"/>
        </w:rPr>
        <w:lastRenderedPageBreak/>
        <w:t>opiniones, posicionamientos, observaciones, informes de actividades o resultados elaborados por el Comité de Administración de Riesgos; 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C60D0C6"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De esta manera, el derecho de acceso a la información pública se satisface en aquellos casos en que se entregue el soporte documental en el que conste la información solicitada, sin necesidad de elaborar documentos </w:t>
      </w:r>
      <w:r w:rsidRPr="004911E4">
        <w:rPr>
          <w:rFonts w:ascii="Palatino Linotype" w:eastAsia="Palatino Linotype" w:hAnsi="Palatino Linotype" w:cs="Palatino Linotype"/>
          <w:i/>
        </w:rPr>
        <w:t>ad hoc</w:t>
      </w:r>
      <w:r w:rsidRPr="004911E4">
        <w:rPr>
          <w:rFonts w:ascii="Palatino Linotype" w:eastAsia="Palatino Linotype" w:hAnsi="Palatino Linotype" w:cs="Palatino Linotype"/>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6936225B" w14:textId="77777777" w:rsidR="00517703" w:rsidRPr="004911E4" w:rsidRDefault="004911E4">
      <w:pPr>
        <w:widowControl w:val="0"/>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De tales circunstancias, se concluye que los Sujetos Obligados únicamente se encuentran constreñidos a proporcionar los documentos que den cuenta de la información solicitada, como obren en sus archivos, sin tener que elaborarlos a las necesidades de la parte Recurrente; por lo que, en el presente caso, el Sujeto Obligado deberá entregar los documentos que den cuenta de lo peticionado.</w:t>
      </w:r>
    </w:p>
    <w:p w14:paraId="5CD0E283"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No obstante, se debe recordar que la persona solicitante requirió la información descrita en la solicitud de acceso a la información pública del uno de enero al treinta </w:t>
      </w:r>
      <w:r w:rsidRPr="004911E4">
        <w:rPr>
          <w:rFonts w:ascii="Palatino Linotype" w:eastAsia="Palatino Linotype" w:hAnsi="Palatino Linotype" w:cs="Palatino Linotype"/>
        </w:rPr>
        <w:lastRenderedPageBreak/>
        <w:t>y uno de diciembre de dos mil veinticuatro, sin embargo, la solicitud se tuvo por presentada el treinta de mayo de dos mil veinticuatro, por lo que es ineludible señalar que la información sobre hechos que aún no se han generado debido a la temporalidad, son hechos futuros e inciertos, los cuales no se pueden determinar ya que están supeditados a la conclusión de los mismos; por lo que no es procedente que los Sujetos Obligados proporcionen dicha información.</w:t>
      </w:r>
    </w:p>
    <w:p w14:paraId="548E932E" w14:textId="77777777" w:rsidR="00517703" w:rsidRPr="004911E4" w:rsidRDefault="004911E4">
      <w:pPr>
        <w:spacing w:before="240" w:after="240" w:line="360" w:lineRule="auto"/>
        <w:ind w:right="-93"/>
        <w:jc w:val="both"/>
        <w:rPr>
          <w:rFonts w:ascii="Palatino Linotype" w:eastAsia="Palatino Linotype" w:hAnsi="Palatino Linotype" w:cs="Palatino Linotype"/>
        </w:rPr>
      </w:pPr>
      <w:r w:rsidRPr="004911E4">
        <w:rPr>
          <w:rFonts w:ascii="Palatino Linotype" w:eastAsia="Palatino Linotype" w:hAnsi="Palatino Linotype" w:cs="Palatino Linotype"/>
        </w:rPr>
        <w:t>Lo anterior se robustece con la Tesis Aislada con número de registro 209001</w:t>
      </w:r>
      <w:r w:rsidRPr="004911E4">
        <w:rPr>
          <w:rFonts w:ascii="Palatino Linotype" w:eastAsia="Palatino Linotype" w:hAnsi="Palatino Linotype" w:cs="Palatino Linotype"/>
          <w:vertAlign w:val="superscript"/>
        </w:rPr>
        <w:footnoteReference w:id="1"/>
      </w:r>
      <w:r w:rsidRPr="004911E4">
        <w:rPr>
          <w:rFonts w:ascii="Palatino Linotype" w:eastAsia="Palatino Linotype" w:hAnsi="Palatino Linotype" w:cs="Palatino Linotype"/>
        </w:rPr>
        <w:t>, de la Suprema Corte de Justicia de la Nación, emitida por los Tribunales Colegiados de Circuito,  que a la letra señala:</w:t>
      </w:r>
    </w:p>
    <w:p w14:paraId="7CB13282" w14:textId="77777777" w:rsidR="00517703" w:rsidRPr="004911E4" w:rsidRDefault="004911E4">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 xml:space="preserve">“ACTOS FUTUROS DE REALIZACION INCIERTA. NO PROCEDE EL JUICIO DE AMPARO CONTRA LOS. </w:t>
      </w:r>
      <w:r w:rsidRPr="004911E4">
        <w:rPr>
          <w:rFonts w:ascii="Palatino Linotype" w:eastAsia="Palatino Linotype" w:hAnsi="Palatino Linotype" w:cs="Palatino Linotype"/>
          <w:i/>
          <w:sz w:val="22"/>
          <w:szCs w:val="22"/>
        </w:rPr>
        <w:t>Contra actos futuros de realización incierta no procede el juicio de garantías.”</w:t>
      </w:r>
    </w:p>
    <w:p w14:paraId="34EBAD86" w14:textId="77777777" w:rsidR="00517703" w:rsidRPr="004911E4" w:rsidRDefault="004911E4">
      <w:pPr>
        <w:spacing w:before="240" w:after="240" w:line="360" w:lineRule="auto"/>
        <w:ind w:right="51"/>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En ese sentido, no es procedente la exigencia de la parte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xml:space="preserve"> de que el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atienda su solicitud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solicitud de información, esto es al treinta de mayo de dos mil veinticuatro.</w:t>
      </w:r>
    </w:p>
    <w:p w14:paraId="506CB0BD"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Sin contrariar lo anterior, para el caso de que derivado de la búsqueda que se ordena </w:t>
      </w:r>
      <w:r w:rsidRPr="004911E4">
        <w:rPr>
          <w:rFonts w:ascii="Palatino Linotype" w:eastAsia="Palatino Linotype" w:hAnsi="Palatino Linotype" w:cs="Palatino Linotype"/>
          <w:b/>
          <w:u w:val="single"/>
        </w:rPr>
        <w:t>no se llegará a localizar información adicional a la entregada en respuesta,</w:t>
      </w:r>
      <w:r w:rsidRPr="004911E4">
        <w:rPr>
          <w:rFonts w:ascii="Palatino Linotype" w:eastAsia="Palatino Linotype" w:hAnsi="Palatino Linotype" w:cs="Palatino Linotype"/>
        </w:rPr>
        <w:t xml:space="preserve"> por no haberse generado, deberá hacerlo del conocimiento de la parte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xml:space="preserve"> de manera clara y precisa, para tener por satisfecho el requerimiento de información, </w:t>
      </w:r>
      <w:r w:rsidRPr="004911E4">
        <w:rPr>
          <w:rFonts w:ascii="Palatino Linotype" w:eastAsia="Palatino Linotype" w:hAnsi="Palatino Linotype" w:cs="Palatino Linotype"/>
        </w:rPr>
        <w:lastRenderedPageBreak/>
        <w:t>en términos del artículo 19, párrafo segundo, de la Ley de Transparencia y Acceso a la Información Pública del Estado de México y Municipios, a saber:</w:t>
      </w:r>
    </w:p>
    <w:p w14:paraId="74C5324D"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r w:rsidRPr="004911E4">
        <w:rPr>
          <w:rFonts w:ascii="Palatino Linotype" w:eastAsia="Palatino Linotype" w:hAnsi="Palatino Linotype" w:cs="Palatino Linotype"/>
          <w:b/>
          <w:i/>
          <w:sz w:val="22"/>
          <w:szCs w:val="22"/>
        </w:rPr>
        <w:t>Artículo 19</w:t>
      </w:r>
      <w:r w:rsidRPr="004911E4">
        <w:rPr>
          <w:rFonts w:ascii="Palatino Linotype" w:eastAsia="Palatino Linotype" w:hAnsi="Palatino Linotype" w:cs="Palatino Linotype"/>
          <w:i/>
          <w:sz w:val="22"/>
          <w:szCs w:val="22"/>
        </w:rPr>
        <w:t>…</w:t>
      </w:r>
    </w:p>
    <w:p w14:paraId="4C27A68A"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82CCBA2" w14:textId="77777777" w:rsidR="00517703" w:rsidRPr="004911E4" w:rsidRDefault="004911E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De lo hasta aquí expuesto, se concluye que los motivos de inconformidad de la parte </w:t>
      </w:r>
      <w:r w:rsidRPr="004911E4">
        <w:rPr>
          <w:rFonts w:ascii="Palatino Linotype" w:eastAsia="Palatino Linotype" w:hAnsi="Palatino Linotype" w:cs="Palatino Linotype"/>
          <w:b/>
        </w:rPr>
        <w:t xml:space="preserve">Recurrente </w:t>
      </w:r>
      <w:r w:rsidRPr="004911E4">
        <w:rPr>
          <w:rFonts w:ascii="Palatino Linotype" w:eastAsia="Palatino Linotype" w:hAnsi="Palatino Linotype" w:cs="Palatino Linotype"/>
        </w:rPr>
        <w:t xml:space="preserve">devienen fundados, siendo procedente </w:t>
      </w:r>
      <w:r w:rsidRPr="004911E4">
        <w:rPr>
          <w:rFonts w:ascii="Palatino Linotype" w:eastAsia="Palatino Linotype" w:hAnsi="Palatino Linotype" w:cs="Palatino Linotype"/>
          <w:i/>
        </w:rPr>
        <w:t xml:space="preserve">Modificar </w:t>
      </w:r>
      <w:r w:rsidRPr="004911E4">
        <w:rPr>
          <w:rFonts w:ascii="Palatino Linotype" w:eastAsia="Palatino Linotype" w:hAnsi="Palatino Linotype" w:cs="Palatino Linotype"/>
        </w:rPr>
        <w:t xml:space="preserve">la respuesta proporcionada por el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98CD4F9" w14:textId="77777777" w:rsidR="00517703" w:rsidRPr="004911E4" w:rsidRDefault="004911E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b/>
        </w:rPr>
        <w:t>Quinto. Versión Pública.</w:t>
      </w:r>
      <w:r w:rsidRPr="004911E4">
        <w:rPr>
          <w:rFonts w:ascii="Palatino Linotype" w:eastAsia="Palatino Linotype" w:hAnsi="Palatino Linotype" w:cs="Palatino Linotype"/>
          <w:sz w:val="28"/>
          <w:szCs w:val="28"/>
        </w:rPr>
        <w:t xml:space="preserve"> </w:t>
      </w:r>
      <w:r w:rsidRPr="004911E4">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xml:space="preserve"> sin menoscabo al derecho a la protección de los datos personales de terceros.</w:t>
      </w:r>
    </w:p>
    <w:p w14:paraId="0AD34D78"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Para efectos de la elaboración de la versión pública se deberá observar lo dispuesto por los artículos 3 fracciones IX, XX, XXI y XLV, 91, 132, 137 y 143, fracción I de la Ley de Transparencia y Acceso a la Información Pública del Estado de México y Municipios que establecen:</w:t>
      </w:r>
    </w:p>
    <w:p w14:paraId="674FB57B"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r w:rsidRPr="004911E4">
        <w:rPr>
          <w:rFonts w:ascii="Palatino Linotype" w:eastAsia="Palatino Linotype" w:hAnsi="Palatino Linotype" w:cs="Palatino Linotype"/>
          <w:b/>
          <w:i/>
          <w:sz w:val="22"/>
          <w:szCs w:val="22"/>
        </w:rPr>
        <w:t>Artículo 3</w:t>
      </w:r>
      <w:r w:rsidRPr="004911E4">
        <w:rPr>
          <w:rFonts w:ascii="Palatino Linotype" w:eastAsia="Palatino Linotype" w:hAnsi="Palatino Linotype" w:cs="Palatino Linotype"/>
          <w:i/>
          <w:sz w:val="22"/>
          <w:szCs w:val="22"/>
        </w:rPr>
        <w:t>. Para los efectos de la presente Ley se entenderá por:</w:t>
      </w:r>
    </w:p>
    <w:p w14:paraId="77F2150F"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p>
    <w:p w14:paraId="1D1ED770"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lastRenderedPageBreak/>
        <w:t>IX. Datos personales</w:t>
      </w:r>
      <w:r w:rsidRPr="004911E4">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33BA83F"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XX. Información clasificada</w:t>
      </w:r>
      <w:r w:rsidRPr="004911E4">
        <w:rPr>
          <w:rFonts w:ascii="Palatino Linotype" w:eastAsia="Palatino Linotype" w:hAnsi="Palatino Linotype" w:cs="Palatino Linotype"/>
          <w:i/>
          <w:sz w:val="22"/>
          <w:szCs w:val="22"/>
        </w:rPr>
        <w:t>: Aquella considerada por la presente Ley como reservada o confidencial;</w:t>
      </w:r>
    </w:p>
    <w:p w14:paraId="62B25A71"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 xml:space="preserve">XXI. Información confidencial: </w:t>
      </w:r>
      <w:r w:rsidRPr="004911E4">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F448DEB"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XLV. Versión pública:</w:t>
      </w:r>
      <w:r w:rsidRPr="004911E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4056DA7"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p>
    <w:p w14:paraId="4F4C6E1E"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Artículo 91.</w:t>
      </w:r>
      <w:r w:rsidRPr="004911E4">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229558E"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Artículo 132.</w:t>
      </w:r>
      <w:r w:rsidRPr="004911E4">
        <w:rPr>
          <w:rFonts w:ascii="Palatino Linotype" w:eastAsia="Palatino Linotype" w:hAnsi="Palatino Linotype" w:cs="Palatino Linotype"/>
          <w:i/>
          <w:sz w:val="22"/>
          <w:szCs w:val="22"/>
        </w:rPr>
        <w:t xml:space="preserve"> La clasificación de la información se llevará a cabo en el momento en que:</w:t>
      </w:r>
    </w:p>
    <w:p w14:paraId="46C40E90"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w:t>
      </w:r>
      <w:r w:rsidRPr="004911E4">
        <w:rPr>
          <w:rFonts w:ascii="Palatino Linotype" w:eastAsia="Palatino Linotype" w:hAnsi="Palatino Linotype" w:cs="Palatino Linotype"/>
          <w:i/>
          <w:sz w:val="22"/>
          <w:szCs w:val="22"/>
        </w:rPr>
        <w:t>. Se reciba una solicitud de acceso a la información;</w:t>
      </w:r>
    </w:p>
    <w:p w14:paraId="6A6F8C51"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II.</w:t>
      </w:r>
      <w:r w:rsidRPr="004911E4">
        <w:rPr>
          <w:rFonts w:ascii="Palatino Linotype" w:eastAsia="Palatino Linotype" w:hAnsi="Palatino Linotype" w:cs="Palatino Linotype"/>
          <w:i/>
          <w:sz w:val="22"/>
          <w:szCs w:val="22"/>
        </w:rPr>
        <w:t xml:space="preserve"> Se determine mediante resolución de autoridad competente; o</w:t>
      </w:r>
    </w:p>
    <w:p w14:paraId="5466EFBE"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III.</w:t>
      </w:r>
      <w:r w:rsidRPr="004911E4">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0C083095"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w:t>
      </w:r>
    </w:p>
    <w:p w14:paraId="313C6E77"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Artículo 137.</w:t>
      </w:r>
      <w:r w:rsidRPr="004911E4">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66696C1" w14:textId="77777777" w:rsidR="00517703" w:rsidRPr="004911E4" w:rsidRDefault="004911E4">
      <w:pPr>
        <w:spacing w:before="120" w:after="120"/>
        <w:ind w:left="851" w:right="902"/>
        <w:jc w:val="both"/>
        <w:rPr>
          <w:rFonts w:ascii="Palatino Linotype" w:eastAsia="Palatino Linotype" w:hAnsi="Palatino Linotype" w:cs="Palatino Linotype"/>
          <w:b/>
          <w:i/>
          <w:sz w:val="22"/>
          <w:szCs w:val="22"/>
        </w:rPr>
      </w:pPr>
      <w:r w:rsidRPr="004911E4">
        <w:rPr>
          <w:rFonts w:ascii="Palatino Linotype" w:eastAsia="Palatino Linotype" w:hAnsi="Palatino Linotype" w:cs="Palatino Linotype"/>
          <w:b/>
          <w:i/>
          <w:sz w:val="22"/>
          <w:szCs w:val="22"/>
        </w:rPr>
        <w:t>…</w:t>
      </w:r>
    </w:p>
    <w:p w14:paraId="58B26DE9"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Artículo 143</w:t>
      </w:r>
      <w:r w:rsidRPr="004911E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02F70F7"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w:t>
      </w:r>
      <w:r w:rsidRPr="004911E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70D8E18"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lastRenderedPageBreak/>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E110ACE"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ED863BE" w14:textId="77777777" w:rsidR="00517703" w:rsidRPr="004911E4" w:rsidRDefault="004911E4">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Respecto a las formalidades que deberá llevar el acuerdo de clasificación que deberá emitir el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w:t>
      </w:r>
      <w:r w:rsidRPr="004911E4">
        <w:rPr>
          <w:rFonts w:ascii="Palatino Linotype" w:eastAsia="Palatino Linotype" w:hAnsi="Palatino Linotype" w:cs="Palatino Linotype"/>
        </w:rPr>
        <w:lastRenderedPageBreak/>
        <w:t>Información, así como para la Elaboración de Versiones Públicas señalan lo siguiente:</w:t>
      </w:r>
    </w:p>
    <w:p w14:paraId="6E7740DE"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 xml:space="preserve"> “Quincuagésimo. </w:t>
      </w:r>
      <w:r w:rsidRPr="004911E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0008479" w14:textId="77777777" w:rsidR="00517703" w:rsidRPr="004911E4" w:rsidRDefault="004911E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 xml:space="preserve">Quincuagésimo primero. </w:t>
      </w:r>
      <w:r w:rsidRPr="004911E4">
        <w:rPr>
          <w:rFonts w:ascii="Palatino Linotype" w:eastAsia="Palatino Linotype" w:hAnsi="Palatino Linotype" w:cs="Palatino Linotype"/>
          <w:i/>
          <w:sz w:val="22"/>
          <w:szCs w:val="22"/>
        </w:rPr>
        <w:t xml:space="preserve">Toda acta del Comité de Transparencia deberá contener: </w:t>
      </w:r>
    </w:p>
    <w:p w14:paraId="5EE711A9" w14:textId="77777777" w:rsidR="00517703" w:rsidRPr="004911E4" w:rsidRDefault="004911E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w:t>
      </w:r>
      <w:r w:rsidRPr="004911E4">
        <w:rPr>
          <w:rFonts w:ascii="Palatino Linotype" w:eastAsia="Palatino Linotype" w:hAnsi="Palatino Linotype" w:cs="Palatino Linotype"/>
          <w:i/>
          <w:sz w:val="22"/>
          <w:szCs w:val="22"/>
        </w:rPr>
        <w:t xml:space="preserve"> El número de sesión y fecha; </w:t>
      </w:r>
    </w:p>
    <w:p w14:paraId="619D7C66" w14:textId="77777777" w:rsidR="00517703" w:rsidRPr="004911E4" w:rsidRDefault="004911E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II</w:t>
      </w:r>
      <w:r w:rsidRPr="004911E4">
        <w:rPr>
          <w:rFonts w:ascii="Palatino Linotype" w:eastAsia="Palatino Linotype" w:hAnsi="Palatino Linotype" w:cs="Palatino Linotype"/>
          <w:i/>
          <w:sz w:val="22"/>
          <w:szCs w:val="22"/>
        </w:rPr>
        <w:t xml:space="preserve">. El nombre del área que solicitó la clasificación de información; </w:t>
      </w:r>
    </w:p>
    <w:p w14:paraId="71BA467E" w14:textId="77777777" w:rsidR="00517703" w:rsidRPr="004911E4" w:rsidRDefault="004911E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III</w:t>
      </w:r>
      <w:r w:rsidRPr="004911E4">
        <w:rPr>
          <w:rFonts w:ascii="Palatino Linotype" w:eastAsia="Palatino Linotype" w:hAnsi="Palatino Linotype" w:cs="Palatino Linotype"/>
          <w:i/>
          <w:sz w:val="22"/>
          <w:szCs w:val="22"/>
        </w:rPr>
        <w:t xml:space="preserve">. La fundamentación legal y motivación correspondiente; </w:t>
      </w:r>
    </w:p>
    <w:p w14:paraId="122F5021" w14:textId="77777777" w:rsidR="00517703" w:rsidRPr="004911E4" w:rsidRDefault="004911E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IV</w:t>
      </w:r>
      <w:r w:rsidRPr="004911E4">
        <w:rPr>
          <w:rFonts w:ascii="Palatino Linotype" w:eastAsia="Palatino Linotype" w:hAnsi="Palatino Linotype" w:cs="Palatino Linotype"/>
          <w:i/>
          <w:sz w:val="22"/>
          <w:szCs w:val="22"/>
        </w:rPr>
        <w:t xml:space="preserve">. La resolución o resoluciones aprobadas; y </w:t>
      </w:r>
    </w:p>
    <w:p w14:paraId="3C21BB4F" w14:textId="77777777" w:rsidR="00517703" w:rsidRPr="004911E4" w:rsidRDefault="004911E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V</w:t>
      </w:r>
      <w:r w:rsidRPr="004911E4">
        <w:rPr>
          <w:rFonts w:ascii="Palatino Linotype" w:eastAsia="Palatino Linotype" w:hAnsi="Palatino Linotype" w:cs="Palatino Linotype"/>
          <w:i/>
          <w:sz w:val="22"/>
          <w:szCs w:val="22"/>
        </w:rPr>
        <w:t xml:space="preserve">. La rúbrica o firma digital de cada integrante del Comité de Transparencia. </w:t>
      </w:r>
    </w:p>
    <w:p w14:paraId="751B9DD0" w14:textId="77777777" w:rsidR="00517703" w:rsidRPr="004911E4" w:rsidRDefault="004911E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F8225C8" w14:textId="77777777" w:rsidR="00517703" w:rsidRPr="004911E4" w:rsidRDefault="004911E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w:t>
      </w:r>
      <w:r w:rsidRPr="004911E4">
        <w:rPr>
          <w:rFonts w:ascii="Palatino Linotype" w:eastAsia="Palatino Linotype" w:hAnsi="Palatino Linotype" w:cs="Palatino Linotype"/>
          <w:i/>
          <w:sz w:val="22"/>
          <w:szCs w:val="22"/>
        </w:rPr>
        <w:t xml:space="preserve"> Los motivos y razonamientos que sustenten la confirmación o modificación de la prueba de daño;</w:t>
      </w:r>
    </w:p>
    <w:p w14:paraId="7EF02ED0" w14:textId="77777777" w:rsidR="00517703" w:rsidRPr="004911E4" w:rsidRDefault="004911E4">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4911E4">
        <w:rPr>
          <w:rFonts w:ascii="Palatino Linotype" w:eastAsia="Palatino Linotype" w:hAnsi="Palatino Linotype" w:cs="Palatino Linotype"/>
          <w:b/>
          <w:i/>
          <w:sz w:val="22"/>
          <w:szCs w:val="22"/>
        </w:rPr>
        <w:t>II</w:t>
      </w:r>
      <w:r w:rsidRPr="004911E4">
        <w:rPr>
          <w:rFonts w:ascii="Palatino Linotype" w:eastAsia="Palatino Linotype" w:hAnsi="Palatino Linotype" w:cs="Palatino Linotype"/>
          <w:i/>
          <w:sz w:val="22"/>
          <w:szCs w:val="22"/>
        </w:rPr>
        <w:t>. Descripción de las partes o secciones reservadas, en caso de clasificación parcial</w:t>
      </w:r>
      <w:r w:rsidRPr="004911E4">
        <w:rPr>
          <w:rFonts w:ascii="Palatino Linotype" w:eastAsia="Palatino Linotype" w:hAnsi="Palatino Linotype" w:cs="Palatino Linotype"/>
          <w:b/>
          <w:i/>
          <w:sz w:val="22"/>
          <w:szCs w:val="22"/>
        </w:rPr>
        <w:t xml:space="preserve">; </w:t>
      </w:r>
    </w:p>
    <w:p w14:paraId="5F40D480" w14:textId="77777777" w:rsidR="00517703" w:rsidRPr="004911E4" w:rsidRDefault="004911E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III.</w:t>
      </w:r>
      <w:r w:rsidRPr="004911E4">
        <w:rPr>
          <w:rFonts w:ascii="Palatino Linotype" w:eastAsia="Palatino Linotype" w:hAnsi="Palatino Linotype" w:cs="Palatino Linotype"/>
          <w:i/>
          <w:sz w:val="22"/>
          <w:szCs w:val="22"/>
        </w:rPr>
        <w:t xml:space="preserve"> El periodo por el que mantendrá su clasificación y fecha de expiración; y </w:t>
      </w:r>
    </w:p>
    <w:p w14:paraId="552524EA" w14:textId="77777777" w:rsidR="00517703" w:rsidRPr="004911E4" w:rsidRDefault="004911E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IV.</w:t>
      </w:r>
      <w:r w:rsidRPr="004911E4">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0D060CDD" w14:textId="77777777" w:rsidR="00517703" w:rsidRPr="004911E4" w:rsidRDefault="004911E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C282452" w14:textId="77777777" w:rsidR="00517703" w:rsidRPr="004911E4" w:rsidRDefault="004911E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B0633CE" w14:textId="77777777" w:rsidR="00517703" w:rsidRPr="004911E4" w:rsidRDefault="004911E4">
      <w:pPr>
        <w:spacing w:before="120" w:after="120"/>
        <w:ind w:left="851"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Quincuagésimo segundo</w:t>
      </w:r>
      <w:r w:rsidRPr="004911E4">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w:t>
      </w:r>
      <w:r w:rsidRPr="004911E4">
        <w:rPr>
          <w:rFonts w:ascii="Palatino Linotype" w:eastAsia="Palatino Linotype" w:hAnsi="Palatino Linotype" w:cs="Palatino Linotype"/>
          <w:i/>
          <w:sz w:val="22"/>
          <w:szCs w:val="22"/>
        </w:rPr>
        <w:lastRenderedPageBreak/>
        <w:t>pertinentes tendientes a asegurar que el espacio utilizado para testar la información no podrá ser empleado para la sobreposición de contenido distinto al autorizado por el Comité.</w:t>
      </w:r>
    </w:p>
    <w:p w14:paraId="67FE53C1" w14:textId="77777777" w:rsidR="00517703" w:rsidRPr="004911E4" w:rsidRDefault="004911E4">
      <w:pPr>
        <w:spacing w:before="120" w:after="120"/>
        <w:ind w:left="851"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 xml:space="preserve">En el caso especifico de la clasificación y elaboración de versiones públicas de documentos que contengan información confidencial, las áreas de los sujetos obligados deberán: </w:t>
      </w:r>
    </w:p>
    <w:p w14:paraId="22DFFEF0" w14:textId="77777777" w:rsidR="00517703" w:rsidRPr="004911E4" w:rsidRDefault="004911E4">
      <w:pPr>
        <w:spacing w:before="120" w:after="120"/>
        <w:ind w:left="1134"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w:t>
      </w:r>
      <w:r w:rsidRPr="004911E4">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0643FF47" w14:textId="77777777" w:rsidR="00517703" w:rsidRPr="004911E4" w:rsidRDefault="004911E4">
      <w:pPr>
        <w:spacing w:before="120" w:after="120"/>
        <w:ind w:left="1134"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II.</w:t>
      </w:r>
      <w:r w:rsidRPr="004911E4">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79A50235" w14:textId="77777777" w:rsidR="00517703" w:rsidRPr="004911E4" w:rsidRDefault="004911E4">
      <w:pPr>
        <w:spacing w:before="120" w:after="120"/>
        <w:ind w:left="1134"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III.</w:t>
      </w:r>
      <w:r w:rsidRPr="004911E4">
        <w:rPr>
          <w:rFonts w:ascii="Palatino Linotype" w:eastAsia="Palatino Linotype" w:hAnsi="Palatino Linotype" w:cs="Palatino Linotype"/>
          <w:i/>
          <w:sz w:val="22"/>
          <w:szCs w:val="22"/>
        </w:rPr>
        <w:t xml:space="preserve"> Señalar las personas o instancias autorizadas a acceder a la información clasificada.</w:t>
      </w:r>
    </w:p>
    <w:p w14:paraId="4A52AD08" w14:textId="77777777" w:rsidR="00517703" w:rsidRPr="004911E4" w:rsidRDefault="004911E4">
      <w:pPr>
        <w:spacing w:before="120" w:after="120"/>
        <w:ind w:left="851" w:right="900"/>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0C4D675"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Asimismo, deberá observar los Lineamientos Quincuagésimo cuarto, Quincuagésimo quinto, Quincuagésimo séptimo y Quincuagésimo octavo, establecen lo siguiente:</w:t>
      </w:r>
    </w:p>
    <w:p w14:paraId="7A643C70" w14:textId="77777777" w:rsidR="00517703" w:rsidRPr="004911E4" w:rsidRDefault="004911E4">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4911E4">
        <w:rPr>
          <w:rFonts w:ascii="Palatino Linotype" w:eastAsia="Palatino Linotype" w:hAnsi="Palatino Linotype" w:cs="Palatino Linotype"/>
          <w:i/>
          <w:sz w:val="22"/>
          <w:szCs w:val="22"/>
        </w:rPr>
        <w:t>“</w:t>
      </w:r>
      <w:r w:rsidRPr="004911E4">
        <w:rPr>
          <w:rFonts w:ascii="Palatino Linotype" w:eastAsia="Palatino Linotype" w:hAnsi="Palatino Linotype" w:cs="Palatino Linotype"/>
          <w:b/>
          <w:i/>
          <w:sz w:val="22"/>
          <w:szCs w:val="22"/>
        </w:rPr>
        <w:t xml:space="preserve">Quincuagésimo cuarto. </w:t>
      </w:r>
      <w:r w:rsidRPr="004911E4">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4911E4">
        <w:rPr>
          <w:rFonts w:ascii="Palatino Linotype" w:eastAsia="Palatino Linotype" w:hAnsi="Palatino Linotype" w:cs="Palatino Linotype"/>
          <w:b/>
          <w:i/>
          <w:sz w:val="22"/>
          <w:szCs w:val="22"/>
        </w:rPr>
        <w:t xml:space="preserve"> </w:t>
      </w:r>
    </w:p>
    <w:p w14:paraId="726F9124"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 xml:space="preserve">Quincuagésimo quinto. </w:t>
      </w:r>
      <w:r w:rsidRPr="004911E4">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D20070B" w14:textId="77777777" w:rsidR="00517703" w:rsidRPr="004911E4" w:rsidRDefault="004911E4">
      <w:pPr>
        <w:spacing w:before="120" w:after="120"/>
        <w:ind w:left="851" w:right="902"/>
        <w:jc w:val="both"/>
        <w:rPr>
          <w:rFonts w:ascii="Palatino Linotype" w:eastAsia="Palatino Linotype" w:hAnsi="Palatino Linotype" w:cs="Palatino Linotype"/>
          <w:b/>
          <w:i/>
          <w:sz w:val="22"/>
          <w:szCs w:val="22"/>
        </w:rPr>
      </w:pPr>
      <w:r w:rsidRPr="004911E4">
        <w:rPr>
          <w:rFonts w:ascii="Palatino Linotype" w:eastAsia="Palatino Linotype" w:hAnsi="Palatino Linotype" w:cs="Palatino Linotype"/>
          <w:b/>
          <w:i/>
          <w:sz w:val="22"/>
          <w:szCs w:val="22"/>
        </w:rPr>
        <w:t>...</w:t>
      </w:r>
    </w:p>
    <w:p w14:paraId="10BAF94E"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lastRenderedPageBreak/>
        <w:t>Quincuagésimo séptimo</w:t>
      </w:r>
      <w:r w:rsidRPr="004911E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FFAE3AC"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w:t>
      </w:r>
      <w:r w:rsidRPr="004911E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6FD427C"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II.</w:t>
      </w:r>
      <w:r w:rsidRPr="004911E4">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CEC5268" w14:textId="77777777" w:rsidR="00517703" w:rsidRPr="004911E4" w:rsidRDefault="004911E4">
      <w:pPr>
        <w:spacing w:before="120" w:after="120"/>
        <w:ind w:left="1134"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III</w:t>
      </w:r>
      <w:r w:rsidRPr="004911E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12244EF"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ABB66E8" w14:textId="77777777" w:rsidR="00517703" w:rsidRPr="004911E4" w:rsidRDefault="004911E4">
      <w:pPr>
        <w:spacing w:before="120" w:after="120"/>
        <w:ind w:left="851" w:right="902"/>
        <w:jc w:val="both"/>
        <w:rPr>
          <w:rFonts w:ascii="Palatino Linotype" w:eastAsia="Palatino Linotype" w:hAnsi="Palatino Linotype" w:cs="Palatino Linotype"/>
          <w:i/>
          <w:sz w:val="22"/>
          <w:szCs w:val="22"/>
        </w:rPr>
      </w:pPr>
      <w:r w:rsidRPr="004911E4">
        <w:rPr>
          <w:rFonts w:ascii="Palatino Linotype" w:eastAsia="Palatino Linotype" w:hAnsi="Palatino Linotype" w:cs="Palatino Linotype"/>
          <w:b/>
          <w:i/>
          <w:sz w:val="22"/>
          <w:szCs w:val="22"/>
        </w:rPr>
        <w:t>Quincuagésimo octavo</w:t>
      </w:r>
      <w:r w:rsidRPr="004911E4">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267A333"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0CECE254" w14:textId="77777777" w:rsidR="00517703" w:rsidRPr="004911E4" w:rsidRDefault="004911E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4911E4">
        <w:rPr>
          <w:rFonts w:ascii="Palatino Linotype" w:eastAsia="Palatino Linotype" w:hAnsi="Palatino Linotype" w:cs="Palatino Linotype"/>
          <w:b/>
        </w:rPr>
        <w:t>III. R E S U E L V E</w:t>
      </w:r>
    </w:p>
    <w:p w14:paraId="76B35B4C" w14:textId="77777777" w:rsidR="00517703" w:rsidRPr="004911E4" w:rsidRDefault="004911E4">
      <w:pPr>
        <w:spacing w:before="240" w:after="240" w:line="360" w:lineRule="auto"/>
        <w:jc w:val="both"/>
        <w:rPr>
          <w:rFonts w:ascii="Palatino Linotype" w:eastAsia="Palatino Linotype" w:hAnsi="Palatino Linotype" w:cs="Palatino Linotype"/>
        </w:rPr>
      </w:pPr>
      <w:bookmarkStart w:id="8" w:name="_heading=h.26in1rg" w:colFirst="0" w:colLast="0"/>
      <w:bookmarkEnd w:id="8"/>
      <w:r w:rsidRPr="004911E4">
        <w:rPr>
          <w:rFonts w:ascii="Palatino Linotype" w:eastAsia="Palatino Linotype" w:hAnsi="Palatino Linotype" w:cs="Palatino Linotype"/>
          <w:b/>
        </w:rPr>
        <w:t xml:space="preserve">Primero. </w:t>
      </w:r>
      <w:r w:rsidRPr="004911E4">
        <w:rPr>
          <w:rFonts w:ascii="Palatino Linotype" w:eastAsia="Palatino Linotype" w:hAnsi="Palatino Linotype" w:cs="Palatino Linotype"/>
        </w:rPr>
        <w:t>Resultan</w:t>
      </w:r>
      <w:r w:rsidRPr="004911E4">
        <w:rPr>
          <w:rFonts w:ascii="Palatino Linotype" w:eastAsia="Palatino Linotype" w:hAnsi="Palatino Linotype" w:cs="Palatino Linotype"/>
          <w:b/>
        </w:rPr>
        <w:t xml:space="preserve"> fundadas</w:t>
      </w:r>
      <w:r w:rsidRPr="004911E4">
        <w:rPr>
          <w:rFonts w:ascii="Palatino Linotype" w:eastAsia="Palatino Linotype" w:hAnsi="Palatino Linotype" w:cs="Palatino Linotype"/>
        </w:rPr>
        <w:t xml:space="preserve"> las razones o motivos de inconformidad hechos valer por la parte</w:t>
      </w:r>
      <w:r w:rsidRPr="004911E4">
        <w:rPr>
          <w:rFonts w:ascii="Palatino Linotype" w:eastAsia="Palatino Linotype" w:hAnsi="Palatino Linotype" w:cs="Palatino Linotype"/>
          <w:b/>
        </w:rPr>
        <w:t xml:space="preserve"> Recurrente</w:t>
      </w:r>
      <w:r w:rsidRPr="004911E4">
        <w:rPr>
          <w:rFonts w:ascii="Palatino Linotype" w:eastAsia="Palatino Linotype" w:hAnsi="Palatino Linotype" w:cs="Palatino Linotype"/>
        </w:rPr>
        <w:t xml:space="preserve"> en el recurso de revisión </w:t>
      </w:r>
      <w:r w:rsidRPr="004911E4">
        <w:rPr>
          <w:rFonts w:ascii="Palatino Linotype" w:eastAsia="Palatino Linotype" w:hAnsi="Palatino Linotype" w:cs="Palatino Linotype"/>
          <w:b/>
        </w:rPr>
        <w:t>06054/INFOEM/IP/RR/2024</w:t>
      </w:r>
      <w:r w:rsidRPr="004911E4">
        <w:rPr>
          <w:rFonts w:ascii="Palatino Linotype" w:eastAsia="Palatino Linotype" w:hAnsi="Palatino Linotype" w:cs="Palatino Linotype"/>
        </w:rPr>
        <w:t xml:space="preserve">; por lo que, en términos del </w:t>
      </w:r>
      <w:r w:rsidRPr="004911E4">
        <w:rPr>
          <w:rFonts w:ascii="Palatino Linotype" w:eastAsia="Palatino Linotype" w:hAnsi="Palatino Linotype" w:cs="Palatino Linotype"/>
          <w:b/>
        </w:rPr>
        <w:t>Considerando</w:t>
      </w:r>
      <w:r w:rsidRPr="004911E4">
        <w:rPr>
          <w:rFonts w:ascii="Palatino Linotype" w:eastAsia="Palatino Linotype" w:hAnsi="Palatino Linotype" w:cs="Palatino Linotype"/>
        </w:rPr>
        <w:t xml:space="preserve"> </w:t>
      </w:r>
      <w:r w:rsidRPr="004911E4">
        <w:rPr>
          <w:rFonts w:ascii="Palatino Linotype" w:eastAsia="Palatino Linotype" w:hAnsi="Palatino Linotype" w:cs="Palatino Linotype"/>
          <w:b/>
        </w:rPr>
        <w:t xml:space="preserve">Cuarto </w:t>
      </w:r>
      <w:r w:rsidRPr="004911E4">
        <w:rPr>
          <w:rFonts w:ascii="Palatino Linotype" w:eastAsia="Palatino Linotype" w:hAnsi="Palatino Linotype" w:cs="Palatino Linotype"/>
        </w:rPr>
        <w:t xml:space="preserve">de esta resolución, se </w:t>
      </w:r>
      <w:r w:rsidRPr="004911E4">
        <w:rPr>
          <w:rFonts w:ascii="Palatino Linotype" w:eastAsia="Palatino Linotype" w:hAnsi="Palatino Linotype" w:cs="Palatino Linotype"/>
          <w:b/>
        </w:rPr>
        <w:t>Modifica</w:t>
      </w:r>
      <w:r w:rsidRPr="004911E4">
        <w:rPr>
          <w:rFonts w:ascii="Palatino Linotype" w:eastAsia="Palatino Linotype" w:hAnsi="Palatino Linotype" w:cs="Palatino Linotype"/>
        </w:rPr>
        <w:t xml:space="preserve"> la respuesta emitida por el </w:t>
      </w:r>
      <w:r w:rsidRPr="004911E4">
        <w:rPr>
          <w:rFonts w:ascii="Palatino Linotype" w:eastAsia="Palatino Linotype" w:hAnsi="Palatino Linotype" w:cs="Palatino Linotype"/>
          <w:b/>
        </w:rPr>
        <w:t xml:space="preserve">Sujeto Obligado. </w:t>
      </w:r>
    </w:p>
    <w:p w14:paraId="59C267F2" w14:textId="77777777" w:rsidR="00517703" w:rsidRPr="004911E4" w:rsidRDefault="004911E4">
      <w:pPr>
        <w:spacing w:before="240" w:after="240" w:line="360" w:lineRule="auto"/>
        <w:ind w:right="49"/>
        <w:jc w:val="both"/>
        <w:rPr>
          <w:rFonts w:ascii="Palatino Linotype" w:eastAsia="Palatino Linotype" w:hAnsi="Palatino Linotype" w:cs="Palatino Linotype"/>
        </w:rPr>
      </w:pPr>
      <w:r w:rsidRPr="004911E4">
        <w:rPr>
          <w:rFonts w:ascii="Palatino Linotype" w:eastAsia="Palatino Linotype" w:hAnsi="Palatino Linotype" w:cs="Palatino Linotype"/>
          <w:b/>
        </w:rPr>
        <w:lastRenderedPageBreak/>
        <w:t xml:space="preserve">Segundo. </w:t>
      </w:r>
      <w:r w:rsidRPr="004911E4">
        <w:rPr>
          <w:rFonts w:ascii="Palatino Linotype" w:eastAsia="Palatino Linotype" w:hAnsi="Palatino Linotype" w:cs="Palatino Linotype"/>
        </w:rPr>
        <w:t xml:space="preserve">Se </w:t>
      </w:r>
      <w:r w:rsidRPr="004911E4">
        <w:rPr>
          <w:rFonts w:ascii="Palatino Linotype" w:eastAsia="Palatino Linotype" w:hAnsi="Palatino Linotype" w:cs="Palatino Linotype"/>
          <w:b/>
        </w:rPr>
        <w:t xml:space="preserve">Ordena </w:t>
      </w:r>
      <w:r w:rsidRPr="004911E4">
        <w:rPr>
          <w:rFonts w:ascii="Palatino Linotype" w:eastAsia="Palatino Linotype" w:hAnsi="Palatino Linotype" w:cs="Palatino Linotype"/>
        </w:rPr>
        <w:t xml:space="preserve">al </w:t>
      </w:r>
      <w:r w:rsidRPr="004911E4">
        <w:rPr>
          <w:rFonts w:ascii="Palatino Linotype" w:eastAsia="Palatino Linotype" w:hAnsi="Palatino Linotype" w:cs="Palatino Linotype"/>
          <w:b/>
        </w:rPr>
        <w:t xml:space="preserve">Sujeto Obligado, </w:t>
      </w:r>
      <w:r w:rsidRPr="004911E4">
        <w:rPr>
          <w:rFonts w:ascii="Palatino Linotype" w:eastAsia="Palatino Linotype" w:hAnsi="Palatino Linotype" w:cs="Palatino Linotype"/>
        </w:rPr>
        <w:t xml:space="preserve">en términos de los </w:t>
      </w:r>
      <w:r w:rsidRPr="004911E4">
        <w:rPr>
          <w:rFonts w:ascii="Palatino Linotype" w:eastAsia="Palatino Linotype" w:hAnsi="Palatino Linotype" w:cs="Palatino Linotype"/>
          <w:b/>
        </w:rPr>
        <w:t>Considerandos</w:t>
      </w:r>
      <w:r w:rsidRPr="004911E4">
        <w:rPr>
          <w:rFonts w:ascii="Palatino Linotype" w:eastAsia="Palatino Linotype" w:hAnsi="Palatino Linotype" w:cs="Palatino Linotype"/>
        </w:rPr>
        <w:t xml:space="preserve"> </w:t>
      </w:r>
      <w:r w:rsidRPr="004911E4">
        <w:rPr>
          <w:rFonts w:ascii="Palatino Linotype" w:eastAsia="Palatino Linotype" w:hAnsi="Palatino Linotype" w:cs="Palatino Linotype"/>
          <w:b/>
        </w:rPr>
        <w:t xml:space="preserve">Cuarto </w:t>
      </w:r>
      <w:r w:rsidRPr="004911E4">
        <w:rPr>
          <w:rFonts w:ascii="Palatino Linotype" w:eastAsia="Palatino Linotype" w:hAnsi="Palatino Linotype" w:cs="Palatino Linotype"/>
        </w:rPr>
        <w:t xml:space="preserve">y </w:t>
      </w:r>
      <w:r w:rsidRPr="004911E4">
        <w:rPr>
          <w:rFonts w:ascii="Palatino Linotype" w:eastAsia="Palatino Linotype" w:hAnsi="Palatino Linotype" w:cs="Palatino Linotype"/>
          <w:b/>
        </w:rPr>
        <w:t xml:space="preserve">Quinto </w:t>
      </w:r>
      <w:r w:rsidRPr="004911E4">
        <w:rPr>
          <w:rFonts w:ascii="Palatino Linotype" w:eastAsia="Palatino Linotype" w:hAnsi="Palatino Linotype" w:cs="Palatino Linotype"/>
        </w:rPr>
        <w:t>de esta resolución, haga entrega, vía SAIMEX, previa búsqueda exhaustiva y razonable, de ser procedente en versión pública, del o los documentos donde conste lo siguiente:</w:t>
      </w:r>
    </w:p>
    <w:p w14:paraId="121A9A24" w14:textId="77777777" w:rsidR="00517703" w:rsidRPr="004911E4" w:rsidRDefault="004911E4">
      <w:pPr>
        <w:spacing w:before="240" w:after="240" w:line="360" w:lineRule="auto"/>
        <w:ind w:right="49"/>
        <w:jc w:val="both"/>
        <w:rPr>
          <w:rFonts w:ascii="Palatino Linotype" w:eastAsia="Palatino Linotype" w:hAnsi="Palatino Linotype" w:cs="Palatino Linotype"/>
        </w:rPr>
      </w:pPr>
      <w:r w:rsidRPr="004911E4">
        <w:rPr>
          <w:rFonts w:ascii="Palatino Linotype" w:eastAsia="Palatino Linotype" w:hAnsi="Palatino Linotype" w:cs="Palatino Linotype"/>
        </w:rPr>
        <w:t>Del Comité de Administración de Riesgos, del primero de enero al treinta de mayo de dos mil veinticuatro:</w:t>
      </w:r>
    </w:p>
    <w:p w14:paraId="219807C9" w14:textId="77777777" w:rsidR="00517703" w:rsidRPr="004911E4" w:rsidRDefault="004911E4">
      <w:pPr>
        <w:spacing w:before="240" w:after="240" w:line="360" w:lineRule="auto"/>
        <w:ind w:left="284"/>
        <w:jc w:val="both"/>
        <w:rPr>
          <w:rFonts w:ascii="Palatino Linotype" w:eastAsia="Palatino Linotype" w:hAnsi="Palatino Linotype" w:cs="Palatino Linotype"/>
        </w:rPr>
      </w:pPr>
      <w:r w:rsidRPr="004911E4">
        <w:rPr>
          <w:rFonts w:ascii="Palatino Linotype" w:eastAsia="Palatino Linotype" w:hAnsi="Palatino Linotype" w:cs="Palatino Linotype"/>
        </w:rPr>
        <w:t>1. Actividades realizadas (propuestas, programas, recomendaciones, opiniones, posicionamientos, observaciones, entre otras).</w:t>
      </w:r>
    </w:p>
    <w:p w14:paraId="606F600B" w14:textId="77777777" w:rsidR="00517703" w:rsidRPr="004911E4" w:rsidRDefault="004911E4">
      <w:pPr>
        <w:spacing w:before="240" w:after="240" w:line="360" w:lineRule="auto"/>
        <w:ind w:left="284"/>
        <w:jc w:val="both"/>
        <w:rPr>
          <w:rFonts w:ascii="Palatino Linotype" w:eastAsia="Palatino Linotype" w:hAnsi="Palatino Linotype" w:cs="Palatino Linotype"/>
        </w:rPr>
      </w:pPr>
      <w:r w:rsidRPr="004911E4">
        <w:rPr>
          <w:rFonts w:ascii="Palatino Linotype" w:eastAsia="Palatino Linotype" w:hAnsi="Palatino Linotype" w:cs="Palatino Linotype"/>
        </w:rPr>
        <w:t>2. Resultados obtenidos e Informes de Actividades.</w:t>
      </w:r>
    </w:p>
    <w:p w14:paraId="57927CE6" w14:textId="77777777" w:rsidR="00B90097" w:rsidRDefault="004911E4" w:rsidP="00B90097">
      <w:pPr>
        <w:spacing w:before="120" w:after="120"/>
        <w:ind w:left="283" w:right="-91"/>
        <w:jc w:val="both"/>
        <w:rPr>
          <w:rFonts w:ascii="Palatino Linotype" w:eastAsia="Palatino Linotype" w:hAnsi="Palatino Linotype" w:cs="Palatino Linotype"/>
          <w:sz w:val="20"/>
          <w:szCs w:val="20"/>
        </w:rPr>
      </w:pPr>
      <w:bookmarkStart w:id="9" w:name="_heading=h.1ksv4uv" w:colFirst="0" w:colLast="0"/>
      <w:bookmarkEnd w:id="9"/>
      <w:r w:rsidRPr="004911E4">
        <w:rPr>
          <w:rFonts w:ascii="Palatino Linotype" w:eastAsia="Palatino Linotype" w:hAnsi="Palatino Linotype" w:cs="Palatino Linotype"/>
          <w:i/>
          <w:sz w:val="20"/>
          <w:szCs w:val="20"/>
        </w:rPr>
        <w:t>De ser necesarias las versiones públicas,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r w:rsidRPr="004911E4">
        <w:rPr>
          <w:rFonts w:ascii="Palatino Linotype" w:eastAsia="Palatino Linotype" w:hAnsi="Palatino Linotype" w:cs="Palatino Linotype"/>
          <w:sz w:val="20"/>
          <w:szCs w:val="20"/>
        </w:rPr>
        <w:t>.</w:t>
      </w:r>
      <w:bookmarkStart w:id="10" w:name="_heading=h.35nkun2" w:colFirst="0" w:colLast="0"/>
      <w:bookmarkEnd w:id="10"/>
    </w:p>
    <w:p w14:paraId="2766C8DF" w14:textId="6466D1FB" w:rsidR="00517703" w:rsidRPr="00B90097" w:rsidRDefault="004911E4" w:rsidP="00B90097">
      <w:pPr>
        <w:spacing w:before="120" w:after="120"/>
        <w:ind w:left="283" w:right="-91"/>
        <w:jc w:val="both"/>
        <w:rPr>
          <w:rFonts w:ascii="Palatino Linotype" w:eastAsia="Palatino Linotype" w:hAnsi="Palatino Linotype" w:cs="Palatino Linotype"/>
          <w:sz w:val="20"/>
          <w:szCs w:val="20"/>
        </w:rPr>
      </w:pPr>
      <w:r w:rsidRPr="004911E4">
        <w:rPr>
          <w:rFonts w:ascii="Palatino Linotype" w:eastAsia="Palatino Linotype" w:hAnsi="Palatino Linotype" w:cs="Palatino Linotype"/>
          <w:i/>
          <w:sz w:val="20"/>
          <w:szCs w:val="20"/>
        </w:rPr>
        <w:t xml:space="preserve">En el supuesto que la información ordenada no obre en los archivos del </w:t>
      </w:r>
      <w:r w:rsidRPr="004911E4">
        <w:rPr>
          <w:rFonts w:ascii="Palatino Linotype" w:eastAsia="Palatino Linotype" w:hAnsi="Palatino Linotype" w:cs="Palatino Linotype"/>
          <w:b/>
          <w:i/>
          <w:sz w:val="20"/>
          <w:szCs w:val="20"/>
        </w:rPr>
        <w:t>Sujeto Obligado</w:t>
      </w:r>
      <w:r w:rsidRPr="004911E4">
        <w:rPr>
          <w:rFonts w:ascii="Palatino Linotype" w:eastAsia="Palatino Linotype" w:hAnsi="Palatino Linotype" w:cs="Palatino Linotype"/>
          <w:i/>
          <w:sz w:val="20"/>
          <w:szCs w:val="20"/>
        </w:rPr>
        <w:t xml:space="preserve">, bastará con que así lo haga del conocimiento de la parte </w:t>
      </w:r>
      <w:r w:rsidRPr="004911E4">
        <w:rPr>
          <w:rFonts w:ascii="Palatino Linotype" w:eastAsia="Palatino Linotype" w:hAnsi="Palatino Linotype" w:cs="Palatino Linotype"/>
          <w:b/>
          <w:i/>
          <w:sz w:val="20"/>
          <w:szCs w:val="20"/>
        </w:rPr>
        <w:t>Recurrente</w:t>
      </w:r>
      <w:r w:rsidRPr="004911E4">
        <w:rPr>
          <w:rFonts w:ascii="Palatino Linotype" w:eastAsia="Palatino Linotype" w:hAnsi="Palatino Linotype" w:cs="Palatino Linotype"/>
          <w:i/>
          <w:sz w:val="20"/>
          <w:szCs w:val="20"/>
        </w:rPr>
        <w:t>, en términos del artículo 19, párrafo segundo de la Ley de Transparencia y Acceso a la Información Pública del Estado de México y Municipios, para tener por colmados los requerimientos de información.</w:t>
      </w:r>
    </w:p>
    <w:p w14:paraId="2D34EDFA"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b/>
        </w:rPr>
        <w:t xml:space="preserve">Tercero. Notifíquese, </w:t>
      </w:r>
      <w:r w:rsidRPr="004911E4">
        <w:rPr>
          <w:rFonts w:ascii="Palatino Linotype" w:eastAsia="Palatino Linotype" w:hAnsi="Palatino Linotype" w:cs="Palatino Linotype"/>
        </w:rPr>
        <w:t xml:space="preserve">vía </w:t>
      </w:r>
      <w:r w:rsidRPr="004911E4">
        <w:rPr>
          <w:rFonts w:ascii="Palatino Linotype" w:eastAsia="Palatino Linotype" w:hAnsi="Palatino Linotype" w:cs="Palatino Linotype"/>
          <w:b/>
        </w:rPr>
        <w:t>SAIMEX</w:t>
      </w:r>
      <w:r w:rsidRPr="004911E4">
        <w:rPr>
          <w:rFonts w:ascii="Palatino Linotype" w:eastAsia="Palatino Linotype" w:hAnsi="Palatino Linotype" w:cs="Palatino Linotype"/>
        </w:rPr>
        <w:t xml:space="preserve">, al Titular de la Unidad de Transparencia del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4911E4">
        <w:rPr>
          <w:rFonts w:ascii="Palatino Linotype" w:eastAsia="Palatino Linotype" w:hAnsi="Palatino Linotype" w:cs="Palatino Linotype"/>
        </w:rPr>
        <w:lastRenderedPageBreak/>
        <w:t>previsto en los artículos 198, 200, fracción III; 214, 215 y 216 de la Ley  de Transparencia y Acceso a la Información Pública del Estado de México y Municipios.</w:t>
      </w:r>
    </w:p>
    <w:p w14:paraId="629A56ED" w14:textId="77777777" w:rsidR="00517703" w:rsidRPr="004911E4" w:rsidRDefault="004911E4">
      <w:pPr>
        <w:spacing w:before="240" w:after="240" w:line="360" w:lineRule="auto"/>
        <w:jc w:val="both"/>
        <w:rPr>
          <w:rFonts w:ascii="Palatino Linotype" w:eastAsia="Palatino Linotype" w:hAnsi="Palatino Linotype" w:cs="Palatino Linotype"/>
        </w:rPr>
      </w:pPr>
      <w:r w:rsidRPr="004911E4">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4911E4">
        <w:rPr>
          <w:rFonts w:ascii="Palatino Linotype" w:eastAsia="Palatino Linotype" w:hAnsi="Palatino Linotype" w:cs="Palatino Linotype"/>
          <w:b/>
        </w:rPr>
        <w:t>Sujeto Obligado</w:t>
      </w:r>
      <w:r w:rsidRPr="004911E4">
        <w:rPr>
          <w:rFonts w:ascii="Palatino Linotype" w:eastAsia="Palatino Linotype" w:hAnsi="Palatino Linotype" w:cs="Palatino Linotype"/>
        </w:rPr>
        <w:t xml:space="preserve"> de manera fundada y motivada, podrá solicitar una ampliación de plazo para el cumplimiento de la presente resolución.</w:t>
      </w:r>
    </w:p>
    <w:p w14:paraId="5605AA66" w14:textId="77777777" w:rsidR="00517703" w:rsidRPr="004911E4" w:rsidRDefault="004911E4">
      <w:pPr>
        <w:spacing w:before="240" w:after="240" w:line="360" w:lineRule="auto"/>
        <w:jc w:val="both"/>
        <w:rPr>
          <w:rFonts w:ascii="Palatino Linotype" w:eastAsia="Palatino Linotype" w:hAnsi="Palatino Linotype" w:cs="Palatino Linotype"/>
        </w:rPr>
      </w:pPr>
      <w:bookmarkStart w:id="11" w:name="_heading=h.17dp8vu" w:colFirst="0" w:colLast="0"/>
      <w:bookmarkEnd w:id="11"/>
      <w:r w:rsidRPr="004911E4">
        <w:rPr>
          <w:rFonts w:ascii="Palatino Linotype" w:eastAsia="Palatino Linotype" w:hAnsi="Palatino Linotype" w:cs="Palatino Linotype"/>
          <w:b/>
        </w:rPr>
        <w:t xml:space="preserve">Cuarto.  Notifíquese, </w:t>
      </w:r>
      <w:r w:rsidRPr="004911E4">
        <w:rPr>
          <w:rFonts w:ascii="Palatino Linotype" w:eastAsia="Palatino Linotype" w:hAnsi="Palatino Linotype" w:cs="Palatino Linotype"/>
        </w:rPr>
        <w:t xml:space="preserve">vía </w:t>
      </w:r>
      <w:r w:rsidRPr="004911E4">
        <w:rPr>
          <w:rFonts w:ascii="Palatino Linotype" w:eastAsia="Palatino Linotype" w:hAnsi="Palatino Linotype" w:cs="Palatino Linotype"/>
          <w:b/>
        </w:rPr>
        <w:t>SAIMEX</w:t>
      </w:r>
      <w:r w:rsidRPr="004911E4">
        <w:rPr>
          <w:rFonts w:ascii="Palatino Linotype" w:eastAsia="Palatino Linotype" w:hAnsi="Palatino Linotype" w:cs="Palatino Linotype"/>
        </w:rPr>
        <w:t xml:space="preserve">, a la parte </w:t>
      </w:r>
      <w:r w:rsidRPr="004911E4">
        <w:rPr>
          <w:rFonts w:ascii="Palatino Linotype" w:eastAsia="Palatino Linotype" w:hAnsi="Palatino Linotype" w:cs="Palatino Linotype"/>
          <w:b/>
        </w:rPr>
        <w:t>Recurrente</w:t>
      </w:r>
      <w:r w:rsidRPr="004911E4">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266DEE7" w14:textId="77777777" w:rsidR="00517703" w:rsidRPr="004911E4" w:rsidRDefault="004911E4">
      <w:pPr>
        <w:spacing w:line="360" w:lineRule="auto"/>
        <w:jc w:val="both"/>
        <w:rPr>
          <w:rFonts w:ascii="Palatino Linotype" w:eastAsia="Palatino Linotype" w:hAnsi="Palatino Linotype" w:cs="Palatino Linotype"/>
        </w:rPr>
      </w:pPr>
      <w:bookmarkStart w:id="12" w:name="_heading=h.lnxbz9" w:colFirst="0" w:colLast="0"/>
      <w:bookmarkEnd w:id="12"/>
      <w:r w:rsidRPr="004911E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2F820136" w14:textId="77777777" w:rsidR="00517703" w:rsidRPr="004911E4" w:rsidRDefault="00517703">
      <w:pPr>
        <w:spacing w:line="360" w:lineRule="auto"/>
        <w:jc w:val="both"/>
        <w:rPr>
          <w:rFonts w:ascii="Palatino Linotype" w:eastAsia="Palatino Linotype" w:hAnsi="Palatino Linotype" w:cs="Palatino Linotype"/>
        </w:rPr>
      </w:pPr>
      <w:bookmarkStart w:id="13" w:name="_heading=h.1fob9te" w:colFirst="0" w:colLast="0"/>
      <w:bookmarkEnd w:id="13"/>
    </w:p>
    <w:p w14:paraId="29753E6C" w14:textId="77777777" w:rsidR="00517703" w:rsidRPr="004911E4" w:rsidRDefault="00517703">
      <w:pPr>
        <w:rPr>
          <w:rFonts w:ascii="Palatino Linotype" w:eastAsia="Palatino Linotype" w:hAnsi="Palatino Linotype" w:cs="Palatino Linotype"/>
        </w:rPr>
      </w:pPr>
    </w:p>
    <w:p w14:paraId="11E88BDB" w14:textId="77777777" w:rsidR="00517703" w:rsidRPr="004911E4" w:rsidRDefault="00517703">
      <w:pPr>
        <w:rPr>
          <w:rFonts w:ascii="Palatino Linotype" w:eastAsia="Palatino Linotype" w:hAnsi="Palatino Linotype" w:cs="Palatino Linotype"/>
        </w:rPr>
      </w:pPr>
    </w:p>
    <w:p w14:paraId="214A0323" w14:textId="77777777" w:rsidR="00517703" w:rsidRPr="004911E4" w:rsidRDefault="00517703">
      <w:pPr>
        <w:rPr>
          <w:rFonts w:ascii="Palatino Linotype" w:eastAsia="Palatino Linotype" w:hAnsi="Palatino Linotype" w:cs="Palatino Linotype"/>
        </w:rPr>
      </w:pPr>
    </w:p>
    <w:p w14:paraId="2F67207F" w14:textId="77777777" w:rsidR="00517703" w:rsidRPr="004911E4" w:rsidRDefault="00517703">
      <w:pPr>
        <w:rPr>
          <w:rFonts w:ascii="Palatino Linotype" w:eastAsia="Palatino Linotype" w:hAnsi="Palatino Linotype" w:cs="Palatino Linotype"/>
        </w:rPr>
      </w:pPr>
    </w:p>
    <w:p w14:paraId="22566641" w14:textId="77777777" w:rsidR="00517703" w:rsidRPr="004911E4" w:rsidRDefault="00517703">
      <w:pPr>
        <w:rPr>
          <w:rFonts w:ascii="Palatino Linotype" w:eastAsia="Palatino Linotype" w:hAnsi="Palatino Linotype" w:cs="Palatino Linotype"/>
        </w:rPr>
      </w:pPr>
    </w:p>
    <w:p w14:paraId="679D9557" w14:textId="77777777" w:rsidR="00517703" w:rsidRPr="004911E4" w:rsidRDefault="00517703">
      <w:pPr>
        <w:rPr>
          <w:rFonts w:ascii="Palatino Linotype" w:eastAsia="Palatino Linotype" w:hAnsi="Palatino Linotype" w:cs="Palatino Linotype"/>
        </w:rPr>
      </w:pPr>
    </w:p>
    <w:p w14:paraId="2377209F" w14:textId="77777777" w:rsidR="00517703" w:rsidRPr="004911E4" w:rsidRDefault="00517703">
      <w:pPr>
        <w:rPr>
          <w:rFonts w:ascii="Palatino Linotype" w:eastAsia="Palatino Linotype" w:hAnsi="Palatino Linotype" w:cs="Palatino Linotype"/>
        </w:rPr>
      </w:pPr>
    </w:p>
    <w:p w14:paraId="2C2B2A76" w14:textId="77777777" w:rsidR="00517703" w:rsidRPr="004911E4" w:rsidRDefault="00517703">
      <w:pPr>
        <w:rPr>
          <w:rFonts w:ascii="Palatino Linotype" w:eastAsia="Palatino Linotype" w:hAnsi="Palatino Linotype" w:cs="Palatino Linotype"/>
        </w:rPr>
      </w:pPr>
    </w:p>
    <w:p w14:paraId="0F08BB46" w14:textId="77777777" w:rsidR="00517703" w:rsidRPr="004911E4" w:rsidRDefault="00517703">
      <w:pPr>
        <w:rPr>
          <w:rFonts w:ascii="Palatino Linotype" w:eastAsia="Palatino Linotype" w:hAnsi="Palatino Linotype" w:cs="Palatino Linotype"/>
        </w:rPr>
      </w:pPr>
    </w:p>
    <w:p w14:paraId="5D052E11" w14:textId="77777777" w:rsidR="00517703" w:rsidRPr="004911E4" w:rsidRDefault="00517703">
      <w:pPr>
        <w:spacing w:line="360" w:lineRule="auto"/>
        <w:jc w:val="both"/>
        <w:rPr>
          <w:rFonts w:ascii="Palatino Linotype" w:eastAsia="Palatino Linotype" w:hAnsi="Palatino Linotype" w:cs="Palatino Linotype"/>
        </w:rPr>
      </w:pPr>
      <w:bookmarkStart w:id="14" w:name="_heading=h.3rdcrjn" w:colFirst="0" w:colLast="0"/>
      <w:bookmarkEnd w:id="14"/>
    </w:p>
    <w:p w14:paraId="2AC52083" w14:textId="77777777" w:rsidR="00517703" w:rsidRPr="004911E4" w:rsidRDefault="00517703">
      <w:pPr>
        <w:spacing w:line="360" w:lineRule="auto"/>
        <w:jc w:val="both"/>
        <w:rPr>
          <w:rFonts w:ascii="Palatino Linotype" w:eastAsia="Palatino Linotype" w:hAnsi="Palatino Linotype" w:cs="Palatino Linotype"/>
        </w:rPr>
      </w:pPr>
    </w:p>
    <w:p w14:paraId="677D0F5D" w14:textId="77777777" w:rsidR="00517703" w:rsidRPr="004911E4" w:rsidRDefault="00517703">
      <w:pPr>
        <w:spacing w:line="360" w:lineRule="auto"/>
        <w:jc w:val="both"/>
        <w:rPr>
          <w:rFonts w:ascii="Palatino Linotype" w:eastAsia="Palatino Linotype" w:hAnsi="Palatino Linotype" w:cs="Palatino Linotype"/>
        </w:rPr>
      </w:pPr>
    </w:p>
    <w:p w14:paraId="43C35174" w14:textId="77777777" w:rsidR="00517703" w:rsidRPr="004911E4" w:rsidRDefault="00517703">
      <w:pPr>
        <w:spacing w:line="360" w:lineRule="auto"/>
        <w:jc w:val="both"/>
        <w:rPr>
          <w:rFonts w:ascii="Palatino Linotype" w:eastAsia="Palatino Linotype" w:hAnsi="Palatino Linotype" w:cs="Palatino Linotype"/>
        </w:rPr>
      </w:pPr>
      <w:bookmarkStart w:id="15" w:name="_heading=h.1t3h5sf" w:colFirst="0" w:colLast="0"/>
      <w:bookmarkEnd w:id="15"/>
    </w:p>
    <w:p w14:paraId="3718B3D8" w14:textId="77777777" w:rsidR="00517703" w:rsidRPr="004911E4" w:rsidRDefault="00517703">
      <w:pPr>
        <w:spacing w:line="360" w:lineRule="auto"/>
        <w:jc w:val="both"/>
        <w:rPr>
          <w:rFonts w:ascii="Palatino Linotype" w:eastAsia="Palatino Linotype" w:hAnsi="Palatino Linotype" w:cs="Palatino Linotype"/>
        </w:rPr>
      </w:pPr>
    </w:p>
    <w:p w14:paraId="49B8441A" w14:textId="77777777" w:rsidR="00517703" w:rsidRPr="004911E4" w:rsidRDefault="00517703">
      <w:pPr>
        <w:spacing w:line="360" w:lineRule="auto"/>
        <w:jc w:val="both"/>
        <w:rPr>
          <w:rFonts w:ascii="Palatino Linotype" w:eastAsia="Palatino Linotype" w:hAnsi="Palatino Linotype" w:cs="Palatino Linotype"/>
        </w:rPr>
      </w:pPr>
    </w:p>
    <w:p w14:paraId="3D198318" w14:textId="77777777" w:rsidR="00517703" w:rsidRPr="004911E4" w:rsidRDefault="00517703">
      <w:pPr>
        <w:spacing w:line="360" w:lineRule="auto"/>
        <w:jc w:val="both"/>
        <w:rPr>
          <w:rFonts w:ascii="Palatino Linotype" w:eastAsia="Palatino Linotype" w:hAnsi="Palatino Linotype" w:cs="Palatino Linotype"/>
        </w:rPr>
      </w:pPr>
    </w:p>
    <w:p w14:paraId="16C70DE8" w14:textId="77777777" w:rsidR="00517703" w:rsidRPr="004911E4" w:rsidRDefault="00517703">
      <w:pPr>
        <w:spacing w:line="360" w:lineRule="auto"/>
        <w:jc w:val="both"/>
        <w:rPr>
          <w:rFonts w:ascii="Palatino Linotype" w:eastAsia="Palatino Linotype" w:hAnsi="Palatino Linotype" w:cs="Palatino Linotype"/>
        </w:rPr>
      </w:pPr>
    </w:p>
    <w:p w14:paraId="6D6D3D1E" w14:textId="77777777" w:rsidR="00517703" w:rsidRPr="004911E4" w:rsidRDefault="00517703">
      <w:pPr>
        <w:spacing w:line="360" w:lineRule="auto"/>
        <w:jc w:val="both"/>
        <w:rPr>
          <w:rFonts w:ascii="Palatino Linotype" w:eastAsia="Palatino Linotype" w:hAnsi="Palatino Linotype" w:cs="Palatino Linotype"/>
        </w:rPr>
      </w:pPr>
    </w:p>
    <w:p w14:paraId="12CE9ED0" w14:textId="77777777" w:rsidR="00517703" w:rsidRPr="004911E4" w:rsidRDefault="00517703">
      <w:pPr>
        <w:spacing w:line="360" w:lineRule="auto"/>
        <w:jc w:val="both"/>
        <w:rPr>
          <w:rFonts w:ascii="Palatino Linotype" w:eastAsia="Palatino Linotype" w:hAnsi="Palatino Linotype" w:cs="Palatino Linotype"/>
        </w:rPr>
      </w:pPr>
    </w:p>
    <w:p w14:paraId="1BAF4F3B" w14:textId="77777777" w:rsidR="00517703" w:rsidRPr="004911E4" w:rsidRDefault="00517703">
      <w:pPr>
        <w:spacing w:line="360" w:lineRule="auto"/>
        <w:jc w:val="both"/>
        <w:rPr>
          <w:rFonts w:ascii="Palatino Linotype" w:eastAsia="Palatino Linotype" w:hAnsi="Palatino Linotype" w:cs="Palatino Linotype"/>
        </w:rPr>
      </w:pPr>
    </w:p>
    <w:p w14:paraId="2F7F50B8" w14:textId="77777777" w:rsidR="00517703" w:rsidRPr="004911E4" w:rsidRDefault="00517703">
      <w:pPr>
        <w:spacing w:line="360" w:lineRule="auto"/>
        <w:jc w:val="both"/>
        <w:rPr>
          <w:rFonts w:ascii="Palatino Linotype" w:eastAsia="Palatino Linotype" w:hAnsi="Palatino Linotype" w:cs="Palatino Linotype"/>
        </w:rPr>
      </w:pPr>
    </w:p>
    <w:p w14:paraId="424864DB" w14:textId="77777777" w:rsidR="00517703" w:rsidRPr="004911E4" w:rsidRDefault="00517703">
      <w:pPr>
        <w:spacing w:line="360" w:lineRule="auto"/>
        <w:jc w:val="both"/>
        <w:rPr>
          <w:rFonts w:ascii="Palatino Linotype" w:eastAsia="Palatino Linotype" w:hAnsi="Palatino Linotype" w:cs="Palatino Linotype"/>
        </w:rPr>
      </w:pPr>
    </w:p>
    <w:p w14:paraId="6E52005F" w14:textId="77777777" w:rsidR="00517703" w:rsidRPr="004911E4" w:rsidRDefault="00517703">
      <w:pPr>
        <w:spacing w:line="360" w:lineRule="auto"/>
        <w:jc w:val="both"/>
        <w:rPr>
          <w:rFonts w:ascii="Palatino Linotype" w:eastAsia="Palatino Linotype" w:hAnsi="Palatino Linotype" w:cs="Palatino Linotype"/>
        </w:rPr>
      </w:pPr>
    </w:p>
    <w:p w14:paraId="5AE51C0B" w14:textId="77777777" w:rsidR="00517703" w:rsidRPr="004911E4" w:rsidRDefault="00517703">
      <w:pPr>
        <w:spacing w:line="360" w:lineRule="auto"/>
        <w:jc w:val="both"/>
        <w:rPr>
          <w:rFonts w:ascii="Palatino Linotype" w:eastAsia="Palatino Linotype" w:hAnsi="Palatino Linotype" w:cs="Palatino Linotype"/>
        </w:rPr>
      </w:pPr>
    </w:p>
    <w:sectPr w:rsidR="00517703" w:rsidRPr="004911E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1AE0" w14:textId="77777777" w:rsidR="008E7FC1" w:rsidRDefault="008E7FC1">
      <w:r>
        <w:separator/>
      </w:r>
    </w:p>
  </w:endnote>
  <w:endnote w:type="continuationSeparator" w:id="0">
    <w:p w14:paraId="22EF7DE6" w14:textId="77777777" w:rsidR="008E7FC1" w:rsidRDefault="008E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E4B0" w14:textId="77777777" w:rsidR="00517703" w:rsidRDefault="004911E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w:t>
    </w:r>
    <w:r>
      <w:rPr>
        <w:rFonts w:ascii="Palatino Linotype" w:eastAsia="Palatino Linotype" w:hAnsi="Palatino Linotype" w:cs="Palatino Linotype"/>
        <w:b/>
        <w:color w:val="000000"/>
        <w:sz w:val="20"/>
        <w:szCs w:val="20"/>
      </w:rPr>
      <w:fldChar w:fldCharType="end"/>
    </w:r>
  </w:p>
  <w:p w14:paraId="7B4A120B" w14:textId="77777777" w:rsidR="00517703" w:rsidRDefault="0051770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A1BE" w14:textId="77777777" w:rsidR="00517703" w:rsidRDefault="004911E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339BC67F" w14:textId="77777777" w:rsidR="00517703" w:rsidRDefault="0051770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26C7" w14:textId="77777777" w:rsidR="008E7FC1" w:rsidRDefault="008E7FC1">
      <w:r>
        <w:separator/>
      </w:r>
    </w:p>
  </w:footnote>
  <w:footnote w:type="continuationSeparator" w:id="0">
    <w:p w14:paraId="28069F93" w14:textId="77777777" w:rsidR="008E7FC1" w:rsidRDefault="008E7FC1">
      <w:r>
        <w:continuationSeparator/>
      </w:r>
    </w:p>
  </w:footnote>
  <w:footnote w:id="1">
    <w:p w14:paraId="5B024E59" w14:textId="77777777" w:rsidR="00517703" w:rsidRDefault="004911E4">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XX.308 K, </w:t>
      </w:r>
      <w:r>
        <w:rPr>
          <w:rFonts w:ascii="Palatino Linotype" w:eastAsia="Palatino Linotype" w:hAnsi="Palatino Linotype" w:cs="Palatino Linotype"/>
          <w:i/>
          <w:color w:val="000000"/>
          <w:sz w:val="16"/>
          <w:szCs w:val="16"/>
        </w:rPr>
        <w:t>Semanario Judicial de la Federación</w:t>
      </w:r>
      <w:r>
        <w:rPr>
          <w:rFonts w:ascii="Palatino Linotype" w:eastAsia="Palatino Linotype" w:hAnsi="Palatino Linotype" w:cs="Palatino Linotype"/>
          <w:color w:val="000000"/>
          <w:sz w:val="16"/>
          <w:szCs w:val="16"/>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6A1C" w14:textId="77777777" w:rsidR="00517703" w:rsidRDefault="004911E4">
    <w:pPr>
      <w:rPr>
        <w:rFonts w:ascii="Cambria" w:eastAsia="Cambria" w:hAnsi="Cambria" w:cs="Cambria"/>
        <w:color w:val="000000"/>
      </w:rPr>
    </w:pPr>
    <w:r>
      <w:rPr>
        <w:noProof/>
      </w:rPr>
      <w:drawing>
        <wp:anchor distT="0" distB="0" distL="0" distR="0" simplePos="0" relativeHeight="251658240" behindDoc="1" locked="0" layoutInCell="1" hidden="0" allowOverlap="1" wp14:anchorId="2580C993" wp14:editId="58C1C413">
          <wp:simplePos x="0" y="0"/>
          <wp:positionH relativeFrom="column">
            <wp:posOffset>-1080102</wp:posOffset>
          </wp:positionH>
          <wp:positionV relativeFrom="paragraph">
            <wp:posOffset>-488276</wp:posOffset>
          </wp:positionV>
          <wp:extent cx="7809865" cy="10165715"/>
          <wp:effectExtent l="0" t="0" r="0" b="0"/>
          <wp:wrapNone/>
          <wp:docPr id="19520825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5953" w:type="dxa"/>
      <w:tblInd w:w="3261" w:type="dxa"/>
      <w:tblLayout w:type="fixed"/>
      <w:tblLook w:val="0400" w:firstRow="0" w:lastRow="0" w:firstColumn="0" w:lastColumn="0" w:noHBand="0" w:noVBand="1"/>
    </w:tblPr>
    <w:tblGrid>
      <w:gridCol w:w="2489"/>
      <w:gridCol w:w="3464"/>
    </w:tblGrid>
    <w:tr w:rsidR="00517703" w14:paraId="601701E1" w14:textId="77777777">
      <w:tc>
        <w:tcPr>
          <w:tcW w:w="2489" w:type="dxa"/>
          <w:shd w:val="clear" w:color="auto" w:fill="auto"/>
        </w:tcPr>
        <w:p w14:paraId="03E96A46" w14:textId="77777777" w:rsidR="00517703" w:rsidRDefault="004911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C9EB874" w14:textId="77777777" w:rsidR="00517703" w:rsidRDefault="004911E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06054/INFOEM/IP/RR/2024</w:t>
          </w:r>
        </w:p>
      </w:tc>
    </w:tr>
    <w:tr w:rsidR="00517703" w14:paraId="20BF85C1" w14:textId="77777777">
      <w:trPr>
        <w:trHeight w:val="228"/>
      </w:trPr>
      <w:tc>
        <w:tcPr>
          <w:tcW w:w="2489" w:type="dxa"/>
          <w:shd w:val="clear" w:color="auto" w:fill="auto"/>
          <w:vAlign w:val="center"/>
        </w:tcPr>
        <w:p w14:paraId="6DAFF714" w14:textId="77777777" w:rsidR="00517703" w:rsidRDefault="004911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2A6B6CD" w14:textId="77777777" w:rsidR="00517703" w:rsidRDefault="004911E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517703" w14:paraId="7C483A10" w14:textId="77777777">
      <w:tc>
        <w:tcPr>
          <w:tcW w:w="2489" w:type="dxa"/>
          <w:shd w:val="clear" w:color="auto" w:fill="auto"/>
          <w:vAlign w:val="center"/>
        </w:tcPr>
        <w:p w14:paraId="6E7B0830" w14:textId="77777777" w:rsidR="00517703" w:rsidRDefault="004911E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0F619CB" w14:textId="77777777" w:rsidR="00517703" w:rsidRDefault="004911E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E8764A" w14:textId="77777777" w:rsidR="00517703" w:rsidRDefault="004911E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DCF7" w14:textId="77777777" w:rsidR="00517703" w:rsidRDefault="004911E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1C8BE52C" wp14:editId="3DE37B69">
          <wp:simplePos x="0" y="0"/>
          <wp:positionH relativeFrom="column">
            <wp:posOffset>-1080128</wp:posOffset>
          </wp:positionH>
          <wp:positionV relativeFrom="paragraph">
            <wp:posOffset>-369904</wp:posOffset>
          </wp:positionV>
          <wp:extent cx="7809865" cy="10165715"/>
          <wp:effectExtent l="0" t="0" r="0" b="0"/>
          <wp:wrapNone/>
          <wp:docPr id="19520825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953" w:type="dxa"/>
      <w:tblInd w:w="3261" w:type="dxa"/>
      <w:tblLayout w:type="fixed"/>
      <w:tblLook w:val="0400" w:firstRow="0" w:lastRow="0" w:firstColumn="0" w:lastColumn="0" w:noHBand="0" w:noVBand="1"/>
    </w:tblPr>
    <w:tblGrid>
      <w:gridCol w:w="2489"/>
      <w:gridCol w:w="3464"/>
    </w:tblGrid>
    <w:tr w:rsidR="00517703" w14:paraId="695C101A" w14:textId="77777777">
      <w:tc>
        <w:tcPr>
          <w:tcW w:w="2489" w:type="dxa"/>
          <w:shd w:val="clear" w:color="auto" w:fill="auto"/>
        </w:tcPr>
        <w:p w14:paraId="0468B3EB" w14:textId="77777777" w:rsidR="00517703" w:rsidRDefault="004911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FCAFD16" w14:textId="77777777" w:rsidR="00517703" w:rsidRDefault="004911E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06054/INFOEM/IP/RR/2024</w:t>
          </w:r>
        </w:p>
      </w:tc>
    </w:tr>
    <w:tr w:rsidR="00517703" w14:paraId="3E304135" w14:textId="77777777">
      <w:tc>
        <w:tcPr>
          <w:tcW w:w="2489" w:type="dxa"/>
          <w:shd w:val="clear" w:color="auto" w:fill="auto"/>
        </w:tcPr>
        <w:p w14:paraId="0BE2B0DB" w14:textId="77777777" w:rsidR="00517703" w:rsidRDefault="004911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12A77B42" w14:textId="77777777" w:rsidR="00517703" w:rsidRDefault="00517703">
          <w:pPr>
            <w:ind w:right="175"/>
            <w:jc w:val="both"/>
            <w:rPr>
              <w:rFonts w:ascii="Palatino Linotype" w:eastAsia="Palatino Linotype" w:hAnsi="Palatino Linotype" w:cs="Palatino Linotype"/>
              <w:b/>
              <w:sz w:val="22"/>
              <w:szCs w:val="22"/>
            </w:rPr>
          </w:pPr>
        </w:p>
      </w:tc>
    </w:tr>
    <w:tr w:rsidR="00517703" w14:paraId="5EE74DAC" w14:textId="77777777">
      <w:trPr>
        <w:trHeight w:val="228"/>
      </w:trPr>
      <w:tc>
        <w:tcPr>
          <w:tcW w:w="2489" w:type="dxa"/>
          <w:shd w:val="clear" w:color="auto" w:fill="auto"/>
          <w:vAlign w:val="center"/>
        </w:tcPr>
        <w:p w14:paraId="5C426ADD" w14:textId="77777777" w:rsidR="00517703" w:rsidRDefault="004911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B0A8D9A" w14:textId="77777777" w:rsidR="00517703" w:rsidRDefault="004911E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517703" w14:paraId="36EC728B" w14:textId="77777777">
      <w:tc>
        <w:tcPr>
          <w:tcW w:w="2489" w:type="dxa"/>
          <w:shd w:val="clear" w:color="auto" w:fill="auto"/>
          <w:vAlign w:val="center"/>
        </w:tcPr>
        <w:p w14:paraId="6A9B9BB8" w14:textId="77777777" w:rsidR="00517703" w:rsidRDefault="004911E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EB1D2AF" w14:textId="77777777" w:rsidR="00517703" w:rsidRDefault="004911E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7F318C9" w14:textId="77777777" w:rsidR="00517703" w:rsidRDefault="00517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6A51"/>
    <w:multiLevelType w:val="multilevel"/>
    <w:tmpl w:val="0A0E3A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4441F91"/>
    <w:multiLevelType w:val="multilevel"/>
    <w:tmpl w:val="70689DB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03555E"/>
    <w:multiLevelType w:val="multilevel"/>
    <w:tmpl w:val="99746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740D1F"/>
    <w:multiLevelType w:val="multilevel"/>
    <w:tmpl w:val="1D92A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03"/>
    <w:rsid w:val="0016229A"/>
    <w:rsid w:val="004911E4"/>
    <w:rsid w:val="004C3C13"/>
    <w:rsid w:val="00517703"/>
    <w:rsid w:val="008E7FC1"/>
    <w:rsid w:val="00B90097"/>
    <w:rsid w:val="00C82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9DDF"/>
  <w15:docId w15:val="{795DCE00-D5DC-4047-8800-1401820E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725B9E"/>
    <w:rPr>
      <w:color w:val="605E5C"/>
      <w:shd w:val="clear" w:color="auto" w:fill="E1DFDD"/>
    </w:r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61419D"/>
    <w:rPr>
      <w:sz w:val="16"/>
      <w:szCs w:val="16"/>
    </w:rPr>
  </w:style>
  <w:style w:type="paragraph" w:styleId="Textocomentario">
    <w:name w:val="annotation text"/>
    <w:basedOn w:val="Normal"/>
    <w:link w:val="TextocomentarioCar"/>
    <w:uiPriority w:val="99"/>
    <w:semiHidden/>
    <w:unhideWhenUsed/>
    <w:rsid w:val="0061419D"/>
    <w:rPr>
      <w:sz w:val="20"/>
      <w:szCs w:val="20"/>
    </w:rPr>
  </w:style>
  <w:style w:type="character" w:customStyle="1" w:styleId="TextocomentarioCar">
    <w:name w:val="Texto comentario Car"/>
    <w:basedOn w:val="Fuentedeprrafopredeter"/>
    <w:link w:val="Textocomentario"/>
    <w:uiPriority w:val="99"/>
    <w:semiHidden/>
    <w:rsid w:val="0061419D"/>
    <w:rPr>
      <w:sz w:val="20"/>
      <w:szCs w:val="20"/>
    </w:rPr>
  </w:style>
  <w:style w:type="paragraph" w:styleId="Asuntodelcomentario">
    <w:name w:val="annotation subject"/>
    <w:basedOn w:val="Textocomentario"/>
    <w:next w:val="Textocomentario"/>
    <w:link w:val="AsuntodelcomentarioCar"/>
    <w:uiPriority w:val="99"/>
    <w:semiHidden/>
    <w:unhideWhenUsed/>
    <w:rsid w:val="0061419D"/>
    <w:rPr>
      <w:b/>
      <w:bCs/>
    </w:rPr>
  </w:style>
  <w:style w:type="character" w:customStyle="1" w:styleId="AsuntodelcomentarioCar">
    <w:name w:val="Asunto del comentario Car"/>
    <w:basedOn w:val="TextocomentarioCar"/>
    <w:link w:val="Asuntodelcomentario"/>
    <w:uiPriority w:val="99"/>
    <w:semiHidden/>
    <w:rsid w:val="0061419D"/>
    <w:rPr>
      <w:b/>
      <w:bCs/>
      <w:sz w:val="20"/>
      <w:szCs w:val="20"/>
    </w:r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5kAM6/abrPjnsEO8CxxY4q1kQ==">CgMxLjAyCWguNGQzNG9nODIIaC5namRneHMyCWguM2R5NnZrbTIJaC4zMGowemxsMgloLjJzOGV5bzEyCGgudHlqY3d0MgloLjN6bnlzaDcyCWguMmV0OTJwMDIJaC4yNmluMXJnMgloLjFrc3Y0dXYyCWguMzVua3VuMjIJaC4xN2RwOHZ1MghoLmxueGJ6OTIJaC4xZm9iOXRlMgloLjNyZGNyam4yCWguMXQzaDVzZjgAciExbFRnRzdDcHFmS1AzbnM5RXlCZVdqWU01dFJrSS1RT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7807</Words>
  <Characters>42940</Characters>
  <Application>Microsoft Office Word</Application>
  <DocSecurity>0</DocSecurity>
  <Lines>357</Lines>
  <Paragraphs>101</Paragraphs>
  <ScaleCrop>false</ScaleCrop>
  <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2024-11-15T05:47:00Z</cp:lastPrinted>
  <dcterms:created xsi:type="dcterms:W3CDTF">2024-12-04T18:09:00Z</dcterms:created>
  <dcterms:modified xsi:type="dcterms:W3CDTF">2024-12-04T18:09:00Z</dcterms:modified>
</cp:coreProperties>
</file>