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CF2A9" w14:textId="77777777" w:rsidR="00D73258" w:rsidRDefault="00D91883">
      <w:pPr>
        <w:spacing w:before="120"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veintiuno de febrero de dos mil veinticuatro.</w:t>
      </w:r>
    </w:p>
    <w:p w14:paraId="4635F6F0" w14:textId="77777777" w:rsidR="00D73258" w:rsidRDefault="00D73258">
      <w:pPr>
        <w:rPr>
          <w:rFonts w:ascii="Palatino Linotype" w:eastAsia="Palatino Linotype" w:hAnsi="Palatino Linotype" w:cs="Palatino Linotype"/>
          <w:sz w:val="24"/>
          <w:szCs w:val="24"/>
        </w:rPr>
      </w:pPr>
    </w:p>
    <w:p w14:paraId="1F4F4236" w14:textId="05E061D9" w:rsidR="00D73258" w:rsidRDefault="00D91883">
      <w:pPr>
        <w:spacing w:before="120"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Visto </w:t>
      </w:r>
      <w:r>
        <w:rPr>
          <w:rFonts w:ascii="Palatino Linotype" w:eastAsia="Palatino Linotype" w:hAnsi="Palatino Linotype" w:cs="Palatino Linotype"/>
          <w:sz w:val="24"/>
          <w:szCs w:val="24"/>
        </w:rPr>
        <w:t>el e</w:t>
      </w:r>
      <w:r>
        <w:rPr>
          <w:rFonts w:ascii="Palatino Linotype" w:eastAsia="Palatino Linotype" w:hAnsi="Palatino Linotype" w:cs="Palatino Linotype"/>
          <w:sz w:val="24"/>
          <w:szCs w:val="24"/>
        </w:rPr>
        <w:t xml:space="preserve">xpediente relativo al recurso de revisión </w:t>
      </w:r>
      <w:r>
        <w:rPr>
          <w:rFonts w:ascii="Palatino Linotype" w:eastAsia="Palatino Linotype" w:hAnsi="Palatino Linotype" w:cs="Palatino Linotype"/>
          <w:b/>
          <w:sz w:val="24"/>
          <w:szCs w:val="24"/>
        </w:rPr>
        <w:t>04739/INFOEM/IP/RR/2023</w:t>
      </w:r>
      <w:r>
        <w:rPr>
          <w:rFonts w:ascii="Palatino Linotype" w:eastAsia="Palatino Linotype" w:hAnsi="Palatino Linotype" w:cs="Palatino Linotype"/>
          <w:sz w:val="24"/>
          <w:szCs w:val="24"/>
        </w:rPr>
        <w:t>, interpuesto por</w:t>
      </w:r>
      <w:r>
        <w:rPr>
          <w:rFonts w:ascii="Palatino Linotype" w:eastAsia="Palatino Linotype" w:hAnsi="Palatino Linotype" w:cs="Palatino Linotype"/>
          <w:b/>
          <w:sz w:val="24"/>
          <w:szCs w:val="24"/>
        </w:rPr>
        <w:t xml:space="preserve"> </w:t>
      </w:r>
      <w:r w:rsidR="00FF0CF2">
        <w:rPr>
          <w:rFonts w:ascii="Palatino Linotype" w:eastAsia="Palatino Linotype" w:hAnsi="Palatino Linotype" w:cs="Palatino Linotype"/>
          <w:sz w:val="24"/>
          <w:szCs w:val="24"/>
        </w:rPr>
        <w:t>XXXXXXXXXX XXXXXXXXX XXXXXX</w:t>
      </w:r>
      <w:r>
        <w:rPr>
          <w:rFonts w:ascii="Palatino Linotype" w:eastAsia="Palatino Linotype" w:hAnsi="Palatino Linotype" w:cs="Palatino Linotype"/>
          <w:sz w:val="24"/>
          <w:szCs w:val="24"/>
        </w:rPr>
        <w:t xml:space="preserve">, en lo sucesivo se le denominara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en contra de la respuesta a la solicitud de información con número de folio </w:t>
      </w:r>
      <w:r>
        <w:rPr>
          <w:rFonts w:ascii="Palatino Linotype" w:eastAsia="Palatino Linotype" w:hAnsi="Palatino Linotype" w:cs="Palatino Linotype"/>
          <w:b/>
          <w:sz w:val="24"/>
          <w:szCs w:val="24"/>
        </w:rPr>
        <w:t>00662/ISEM/IP/2</w:t>
      </w:r>
      <w:r>
        <w:rPr>
          <w:rFonts w:ascii="Palatino Linotype" w:eastAsia="Palatino Linotype" w:hAnsi="Palatino Linotype" w:cs="Palatino Linotype"/>
          <w:b/>
          <w:sz w:val="24"/>
          <w:szCs w:val="24"/>
        </w:rPr>
        <w:t>023</w:t>
      </w:r>
      <w:r>
        <w:rPr>
          <w:rFonts w:ascii="Palatino Linotype" w:eastAsia="Palatino Linotype" w:hAnsi="Palatino Linotype" w:cs="Palatino Linotype"/>
          <w:sz w:val="24"/>
          <w:szCs w:val="24"/>
        </w:rPr>
        <w:t>, por parte del</w:t>
      </w:r>
      <w:r>
        <w:rPr>
          <w:rFonts w:ascii="Palatino Linotype" w:eastAsia="Palatino Linotype" w:hAnsi="Palatino Linotype" w:cs="Palatino Linotype"/>
          <w:b/>
          <w:sz w:val="24"/>
          <w:szCs w:val="24"/>
        </w:rPr>
        <w:t xml:space="preserve"> Instituto de Salud del Estado de México</w:t>
      </w:r>
      <w:r>
        <w:rPr>
          <w:rFonts w:ascii="Palatino Linotype" w:eastAsia="Palatino Linotype" w:hAnsi="Palatino Linotype" w:cs="Palatino Linotype"/>
          <w:sz w:val="24"/>
          <w:szCs w:val="24"/>
        </w:rPr>
        <w:t>, en lo sucesivo</w:t>
      </w:r>
      <w:r>
        <w:rPr>
          <w:rFonts w:ascii="Palatino Linotype" w:eastAsia="Palatino Linotype" w:hAnsi="Palatino Linotype" w:cs="Palatino Linotype"/>
          <w:b/>
          <w:sz w:val="24"/>
          <w:szCs w:val="24"/>
        </w:rPr>
        <w:t xml:space="preserve"> EL SUJETO OBLIGADO; </w:t>
      </w:r>
      <w:r>
        <w:rPr>
          <w:rFonts w:ascii="Palatino Linotype" w:eastAsia="Palatino Linotype" w:hAnsi="Palatino Linotype" w:cs="Palatino Linotype"/>
          <w:sz w:val="24"/>
          <w:szCs w:val="24"/>
        </w:rPr>
        <w:t xml:space="preserve">se procede a dictar la presente resolución, con base en lo siguiente. </w:t>
      </w:r>
    </w:p>
    <w:p w14:paraId="3EABD01C" w14:textId="77777777" w:rsidR="00D73258" w:rsidRDefault="00D73258">
      <w:pPr>
        <w:rPr>
          <w:rFonts w:ascii="Palatino Linotype" w:eastAsia="Palatino Linotype" w:hAnsi="Palatino Linotype" w:cs="Palatino Linotype"/>
          <w:sz w:val="24"/>
          <w:szCs w:val="24"/>
        </w:rPr>
      </w:pPr>
    </w:p>
    <w:p w14:paraId="605B8861" w14:textId="77777777" w:rsidR="00D73258" w:rsidRDefault="00D91883">
      <w:pPr>
        <w:spacing w:after="0" w:line="360" w:lineRule="auto"/>
        <w:ind w:right="49"/>
        <w:jc w:val="center"/>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A N T E C E D E N T E S</w:t>
      </w:r>
    </w:p>
    <w:p w14:paraId="328BD2A5" w14:textId="77777777" w:rsidR="00D73258" w:rsidRDefault="00D73258">
      <w:pPr>
        <w:spacing w:after="0" w:line="360" w:lineRule="auto"/>
        <w:jc w:val="both"/>
        <w:rPr>
          <w:rFonts w:ascii="Palatino Linotype" w:eastAsia="Palatino Linotype" w:hAnsi="Palatino Linotype" w:cs="Palatino Linotype"/>
          <w:sz w:val="24"/>
          <w:szCs w:val="24"/>
        </w:rPr>
      </w:pPr>
    </w:p>
    <w:p w14:paraId="391CE2E0" w14:textId="77777777" w:rsidR="00D73258" w:rsidRDefault="00D91883">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1.</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 xml:space="preserve">SOLICITUD DE INFORMACIÓN. </w:t>
      </w:r>
      <w:r>
        <w:rPr>
          <w:rFonts w:ascii="Palatino Linotype" w:eastAsia="Palatino Linotype" w:hAnsi="Palatino Linotype" w:cs="Palatino Linotype"/>
          <w:sz w:val="24"/>
          <w:szCs w:val="24"/>
        </w:rPr>
        <w:t>Con fecha treinta y uno de julio de</w:t>
      </w:r>
      <w:r>
        <w:rPr>
          <w:rFonts w:ascii="Palatino Linotype" w:eastAsia="Palatino Linotype" w:hAnsi="Palatino Linotype" w:cs="Palatino Linotype"/>
          <w:sz w:val="24"/>
          <w:szCs w:val="24"/>
        </w:rPr>
        <w:t xml:space="preserve"> dos mil veintitrés,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presentó a través del Sistema de Acceso a la Información Mexiquense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xml:space="preserve"> ante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solicitud de acceso a la información pública, registrada bajo el número de expediente</w:t>
      </w:r>
      <w:r>
        <w:rPr>
          <w:rFonts w:ascii="Palatino Linotype" w:eastAsia="Palatino Linotype" w:hAnsi="Palatino Linotype" w:cs="Palatino Linotype"/>
          <w:b/>
        </w:rPr>
        <w:t> </w:t>
      </w:r>
      <w:r>
        <w:rPr>
          <w:rFonts w:ascii="Palatino Linotype" w:eastAsia="Palatino Linotype" w:hAnsi="Palatino Linotype" w:cs="Palatino Linotype"/>
          <w:b/>
          <w:sz w:val="24"/>
          <w:szCs w:val="24"/>
        </w:rPr>
        <w:t>00662/ISEM/IP/2023</w:t>
      </w:r>
      <w:r>
        <w:rPr>
          <w:rFonts w:ascii="Palatino Linotype" w:eastAsia="Palatino Linotype" w:hAnsi="Palatino Linotype" w:cs="Palatino Linotype"/>
          <w:sz w:val="24"/>
          <w:szCs w:val="24"/>
        </w:rPr>
        <w:t>,</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median</w:t>
      </w:r>
      <w:r>
        <w:rPr>
          <w:rFonts w:ascii="Palatino Linotype" w:eastAsia="Palatino Linotype" w:hAnsi="Palatino Linotype" w:cs="Palatino Linotype"/>
          <w:sz w:val="24"/>
          <w:szCs w:val="24"/>
        </w:rPr>
        <w:t>te la cual solicitó la siguiente información:</w:t>
      </w:r>
    </w:p>
    <w:p w14:paraId="24388A89" w14:textId="77777777" w:rsidR="00D73258" w:rsidRDefault="00D73258">
      <w:pPr>
        <w:spacing w:after="0" w:line="360" w:lineRule="auto"/>
        <w:ind w:right="49"/>
        <w:jc w:val="both"/>
        <w:rPr>
          <w:rFonts w:ascii="Palatino Linotype" w:eastAsia="Palatino Linotype" w:hAnsi="Palatino Linotype" w:cs="Palatino Linotype"/>
          <w:sz w:val="24"/>
          <w:szCs w:val="24"/>
        </w:rPr>
      </w:pPr>
    </w:p>
    <w:p w14:paraId="28277779" w14:textId="77777777" w:rsidR="00D73258" w:rsidRDefault="00D91883">
      <w:pPr>
        <w:spacing w:after="0" w:line="276" w:lineRule="auto"/>
        <w:ind w:left="709" w:right="758"/>
        <w:jc w:val="both"/>
        <w:rPr>
          <w:rFonts w:ascii="Palatino Linotype" w:eastAsia="Palatino Linotype" w:hAnsi="Palatino Linotype" w:cs="Palatino Linotype"/>
          <w:i/>
        </w:rPr>
      </w:pPr>
      <w:r>
        <w:rPr>
          <w:rFonts w:ascii="Palatino Linotype" w:eastAsia="Palatino Linotype" w:hAnsi="Palatino Linotype" w:cs="Palatino Linotype"/>
          <w:i/>
        </w:rPr>
        <w:t xml:space="preserve">“SOLICITO EL PLAN DE CONTINGENCIA EN CASO DE SIMO, EVENTUALIDADES O SINIESTROS DE CUALQUIERTIPO DEL HOSPITAL GENERAL HUEYPOXTLA, TAMBIEN SOLICITO LA PLANTILLA DEL </w:t>
      </w:r>
      <w:r>
        <w:rPr>
          <w:rFonts w:ascii="Palatino Linotype" w:eastAsia="Palatino Linotype" w:hAnsi="Palatino Linotype" w:cs="Palatino Linotype"/>
          <w:i/>
        </w:rPr>
        <w:lastRenderedPageBreak/>
        <w:t>CUERPO DE VIGILANCIA A CARGO DEL HOSPITAL GENE</w:t>
      </w:r>
      <w:r>
        <w:rPr>
          <w:rFonts w:ascii="Palatino Linotype" w:eastAsia="Palatino Linotype" w:hAnsi="Palatino Linotype" w:cs="Palatino Linotype"/>
          <w:i/>
        </w:rPr>
        <w:t>RAL HUEYPOXTLA ASI COMO LOS LINEAMIENTOS Y FUNCIONES QUE DESARROLAN DENTRO DEL MISMO, SOLICITO SABER ACUANTO ASIENDE LAS FACTURAS DEL PAGO DEL CURPO DE VIGILANCIA DE LOS ULTIMOS 6 MESES.” (Sic).</w:t>
      </w:r>
    </w:p>
    <w:p w14:paraId="0D1F1E4C" w14:textId="77777777" w:rsidR="00D73258" w:rsidRDefault="00D73258">
      <w:pPr>
        <w:rPr>
          <w:rFonts w:ascii="Palatino Linotype" w:eastAsia="Palatino Linotype" w:hAnsi="Palatino Linotype" w:cs="Palatino Linotype"/>
          <w:sz w:val="24"/>
          <w:szCs w:val="24"/>
        </w:rPr>
      </w:pPr>
    </w:p>
    <w:p w14:paraId="7DDA0C11" w14:textId="77777777" w:rsidR="00D73258" w:rsidRDefault="00D91883">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Modalidad de entrega: A través del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w:t>
      </w:r>
    </w:p>
    <w:p w14:paraId="310DECCD" w14:textId="77777777" w:rsidR="00D73258" w:rsidRDefault="00D73258">
      <w:pPr>
        <w:rPr>
          <w:rFonts w:ascii="Palatino Linotype" w:eastAsia="Palatino Linotype" w:hAnsi="Palatino Linotype" w:cs="Palatino Linotype"/>
          <w:sz w:val="24"/>
          <w:szCs w:val="24"/>
        </w:rPr>
      </w:pPr>
    </w:p>
    <w:p w14:paraId="7E423B6D" w14:textId="77777777" w:rsidR="00D73258" w:rsidRDefault="00D9188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4"/>
          <w:szCs w:val="24"/>
        </w:rPr>
        <w:t xml:space="preserve">2. RESPUESTA.  </w:t>
      </w:r>
      <w:r>
        <w:rPr>
          <w:rFonts w:ascii="Palatino Linotype" w:eastAsia="Palatino Linotype" w:hAnsi="Palatino Linotype" w:cs="Palatino Linotype"/>
          <w:sz w:val="24"/>
          <w:szCs w:val="24"/>
        </w:rPr>
        <w:t>C</w:t>
      </w:r>
      <w:r>
        <w:rPr>
          <w:rFonts w:ascii="Palatino Linotype" w:eastAsia="Palatino Linotype" w:hAnsi="Palatino Linotype" w:cs="Palatino Linotype"/>
          <w:sz w:val="24"/>
          <w:szCs w:val="24"/>
        </w:rPr>
        <w:t xml:space="preserve">on fecha veintiuno de agosto del dos mil veintitrés,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otorgó, a través del SAIMEX, respuesta a la solicitud de acceso a la información de la siguiente manera:</w:t>
      </w:r>
      <w:r>
        <w:rPr>
          <w:rFonts w:ascii="Palatino Linotype" w:eastAsia="Palatino Linotype" w:hAnsi="Palatino Linotype" w:cs="Palatino Linotype"/>
        </w:rPr>
        <w:t xml:space="preserve"> </w:t>
      </w:r>
    </w:p>
    <w:p w14:paraId="4DEEC553" w14:textId="77777777" w:rsidR="00D73258" w:rsidRDefault="00D73258">
      <w:pPr>
        <w:spacing w:after="0" w:line="360" w:lineRule="auto"/>
        <w:jc w:val="both"/>
        <w:rPr>
          <w:rFonts w:ascii="Palatino Linotype" w:eastAsia="Palatino Linotype" w:hAnsi="Palatino Linotype" w:cs="Palatino Linotype"/>
        </w:rPr>
      </w:pPr>
    </w:p>
    <w:p w14:paraId="5C14DD63" w14:textId="77777777" w:rsidR="00D73258" w:rsidRDefault="00D91883">
      <w:pPr>
        <w:spacing w:after="0"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“En respuesta a la solicitud recibida, nos permitimos hacer de su conocimient</w:t>
      </w:r>
      <w:r>
        <w:rPr>
          <w:rFonts w:ascii="Palatino Linotype" w:eastAsia="Palatino Linotype" w:hAnsi="Palatino Linotype" w:cs="Palatino Linotype"/>
          <w:i/>
        </w:rPr>
        <w:t>o que con fundamento en el artículo 53, Fracciones: II, V y VI de la Ley de Transparencia y Acceso a la Información Pública del Estado de México y Municipios, le contestamos que:</w:t>
      </w:r>
    </w:p>
    <w:p w14:paraId="277E0FCF" w14:textId="77777777" w:rsidR="00D73258" w:rsidRDefault="00D91883">
      <w:pPr>
        <w:spacing w:after="0"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Se da atención a su solicitud.</w:t>
      </w:r>
    </w:p>
    <w:p w14:paraId="2A3140CE" w14:textId="77777777" w:rsidR="00D73258" w:rsidRDefault="00D91883">
      <w:pPr>
        <w:spacing w:after="0"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ATENTAMENTE</w:t>
      </w:r>
    </w:p>
    <w:p w14:paraId="3E8FF90D" w14:textId="77777777" w:rsidR="00D73258" w:rsidRDefault="00D91883">
      <w:pPr>
        <w:spacing w:after="0"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LIC. ELOINA SILVETTE DÍAZ GUTIÉRREZ”</w:t>
      </w:r>
    </w:p>
    <w:p w14:paraId="345235E0" w14:textId="77777777" w:rsidR="00D73258" w:rsidRDefault="00D73258">
      <w:pPr>
        <w:spacing w:after="0" w:line="360" w:lineRule="auto"/>
      </w:pPr>
    </w:p>
    <w:p w14:paraId="50E99729"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hace entrega del archivo electrónico: </w:t>
      </w:r>
    </w:p>
    <w:p w14:paraId="2C58CFFF" w14:textId="77777777" w:rsidR="00D73258" w:rsidRDefault="00D73258">
      <w:pPr>
        <w:spacing w:after="0" w:line="360" w:lineRule="auto"/>
        <w:jc w:val="both"/>
        <w:rPr>
          <w:rFonts w:ascii="Palatino Linotype" w:eastAsia="Palatino Linotype" w:hAnsi="Palatino Linotype" w:cs="Palatino Linotype"/>
          <w:sz w:val="24"/>
          <w:szCs w:val="24"/>
        </w:rPr>
      </w:pPr>
    </w:p>
    <w:p w14:paraId="663023C7"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r>
        <w:rPr>
          <w:rFonts w:ascii="Palatino Linotype" w:eastAsia="Palatino Linotype" w:hAnsi="Palatino Linotype" w:cs="Palatino Linotype"/>
          <w:b/>
          <w:i/>
          <w:sz w:val="24"/>
          <w:szCs w:val="24"/>
          <w:u w:val="single"/>
        </w:rPr>
        <w:t>00662-ISEM-IP-2023 (1).</w:t>
      </w:r>
      <w:proofErr w:type="spellStart"/>
      <w:r>
        <w:rPr>
          <w:rFonts w:ascii="Palatino Linotype" w:eastAsia="Palatino Linotype" w:hAnsi="Palatino Linotype" w:cs="Palatino Linotype"/>
          <w:b/>
          <w:i/>
          <w:sz w:val="24"/>
          <w:szCs w:val="24"/>
          <w:u w:val="single"/>
        </w:rPr>
        <w:t>pdf</w:t>
      </w:r>
      <w:proofErr w:type="spellEnd"/>
      <w:r>
        <w:rPr>
          <w:rFonts w:ascii="Palatino Linotype" w:eastAsia="Palatino Linotype" w:hAnsi="Palatino Linotype" w:cs="Palatino Linotype"/>
          <w:sz w:val="24"/>
          <w:szCs w:val="24"/>
        </w:rPr>
        <w:t>”: Nota informativa de fecha dieciocho de agosto de dos mil veintitrés, signado por el Jefe de Servicios Generales y la Directora del Hospital Hueypoxtla, mediante el cual mencionan que el plan de contingencia en caso de sismo eventualidades o siniestros d</w:t>
      </w:r>
      <w:r>
        <w:rPr>
          <w:rFonts w:ascii="Palatino Linotype" w:eastAsia="Palatino Linotype" w:hAnsi="Palatino Linotype" w:cs="Palatino Linotype"/>
          <w:sz w:val="24"/>
          <w:szCs w:val="24"/>
        </w:rPr>
        <w:t xml:space="preserve">e cualquier tipo, el Hospital General Hueypoxtla, cuenta con la Unidad Interna de Protección Civil, conformada por las </w:t>
      </w:r>
      <w:r>
        <w:rPr>
          <w:rFonts w:ascii="Palatino Linotype" w:eastAsia="Palatino Linotype" w:hAnsi="Palatino Linotype" w:cs="Palatino Linotype"/>
          <w:sz w:val="24"/>
          <w:szCs w:val="24"/>
        </w:rPr>
        <w:lastRenderedPageBreak/>
        <w:t>4 brigadas de pc, las cuales son: Evaluación, Primeros Auxilios, Búsqueda y Rescate y Prevención de Conato de Fuego y Manejo de Extintore</w:t>
      </w:r>
      <w:r>
        <w:rPr>
          <w:rFonts w:ascii="Palatino Linotype" w:eastAsia="Palatino Linotype" w:hAnsi="Palatino Linotype" w:cs="Palatino Linotype"/>
          <w:sz w:val="24"/>
          <w:szCs w:val="24"/>
        </w:rPr>
        <w:t>s, la cual se encuentra capacitada para atender los siniestros que se presenten en materia de protección civil.</w:t>
      </w:r>
    </w:p>
    <w:p w14:paraId="5FD987B2" w14:textId="77777777" w:rsidR="00D73258" w:rsidRDefault="00D73258">
      <w:pPr>
        <w:spacing w:after="0" w:line="360" w:lineRule="auto"/>
        <w:jc w:val="both"/>
        <w:rPr>
          <w:rFonts w:ascii="Palatino Linotype" w:eastAsia="Palatino Linotype" w:hAnsi="Palatino Linotype" w:cs="Palatino Linotype"/>
          <w:sz w:val="24"/>
          <w:szCs w:val="24"/>
        </w:rPr>
      </w:pPr>
    </w:p>
    <w:p w14:paraId="3737A1EA"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Con </w:t>
      </w:r>
      <w:r>
        <w:rPr>
          <w:rFonts w:ascii="Palatino Linotype" w:eastAsia="Palatino Linotype" w:hAnsi="Palatino Linotype" w:cs="Palatino Linotype"/>
          <w:b/>
          <w:sz w:val="24"/>
          <w:szCs w:val="24"/>
          <w:u w:val="single"/>
        </w:rPr>
        <w:t>respecto a las facturas del pago del cuerpo de vigilancia</w:t>
      </w:r>
      <w:r>
        <w:rPr>
          <w:rFonts w:ascii="Palatino Linotype" w:eastAsia="Palatino Linotype" w:hAnsi="Palatino Linotype" w:cs="Palatino Linotype"/>
          <w:sz w:val="24"/>
          <w:szCs w:val="24"/>
        </w:rPr>
        <w:t xml:space="preserve"> de los últimos seis meses ascienden a un monto de $605,238.00. </w:t>
      </w:r>
      <w:r>
        <w:rPr>
          <w:rFonts w:ascii="Palatino Linotype" w:eastAsia="Palatino Linotype" w:hAnsi="Palatino Linotype" w:cs="Palatino Linotype"/>
          <w:b/>
          <w:sz w:val="24"/>
          <w:szCs w:val="24"/>
          <w:u w:val="single"/>
        </w:rPr>
        <w:t>En relación a la p</w:t>
      </w:r>
      <w:r>
        <w:rPr>
          <w:rFonts w:ascii="Palatino Linotype" w:eastAsia="Palatino Linotype" w:hAnsi="Palatino Linotype" w:cs="Palatino Linotype"/>
          <w:b/>
          <w:sz w:val="24"/>
          <w:szCs w:val="24"/>
          <w:u w:val="single"/>
        </w:rPr>
        <w:t>lantilla del cuerpo de vigilancia</w:t>
      </w:r>
      <w:r>
        <w:rPr>
          <w:rFonts w:ascii="Palatino Linotype" w:eastAsia="Palatino Linotype" w:hAnsi="Palatino Linotype" w:cs="Palatino Linotype"/>
          <w:sz w:val="24"/>
          <w:szCs w:val="24"/>
        </w:rPr>
        <w:t>, la información le pertenece al prestador de dicho servicio, por lo que no puede proporcionar la información solicitada. De acuerdo a los lineamientos y funciones del cuerpo de vigilancia, este nosocomio conviene con el pr</w:t>
      </w:r>
      <w:r>
        <w:rPr>
          <w:rFonts w:ascii="Palatino Linotype" w:eastAsia="Palatino Linotype" w:hAnsi="Palatino Linotype" w:cs="Palatino Linotype"/>
          <w:sz w:val="24"/>
          <w:szCs w:val="24"/>
        </w:rPr>
        <w:t>estador del servicio las funciones a desarrollar en la unidad médica, dependiendo de las necesidades del mismo; citando de acuerdo al contrato celebrando con el prestador del servicio el siguiente párrafo: “Cada unidad médica y administrativa usuaria deber</w:t>
      </w:r>
      <w:r>
        <w:rPr>
          <w:rFonts w:ascii="Palatino Linotype" w:eastAsia="Palatino Linotype" w:hAnsi="Palatino Linotype" w:cs="Palatino Linotype"/>
          <w:sz w:val="24"/>
          <w:szCs w:val="24"/>
        </w:rPr>
        <w:t>á elaborar en coordinación con el prestador de servicios un listado de consignas particulares conforme a las necesidades de operación de sus inmuebles; dichas consignas deberán ser validadas por el prestador de servicios y por la persona titular responsabl</w:t>
      </w:r>
      <w:r>
        <w:rPr>
          <w:rFonts w:ascii="Palatino Linotype" w:eastAsia="Palatino Linotype" w:hAnsi="Palatino Linotype" w:cs="Palatino Linotype"/>
          <w:sz w:val="24"/>
          <w:szCs w:val="24"/>
        </w:rPr>
        <w:t xml:space="preserve">e del área de administración o equivalente a la unidad aplicativa”. Derivado de lo anterior se describen las siguientes: </w:t>
      </w:r>
    </w:p>
    <w:p w14:paraId="6C4B5736" w14:textId="77777777" w:rsidR="00D73258" w:rsidRDefault="00D73258">
      <w:pPr>
        <w:spacing w:line="360" w:lineRule="auto"/>
        <w:jc w:val="both"/>
        <w:rPr>
          <w:rFonts w:ascii="Palatino Linotype" w:eastAsia="Palatino Linotype" w:hAnsi="Palatino Linotype" w:cs="Palatino Linotype"/>
          <w:sz w:val="24"/>
          <w:szCs w:val="24"/>
        </w:rPr>
      </w:pPr>
    </w:p>
    <w:p w14:paraId="215D9E37" w14:textId="77777777" w:rsidR="00D73258" w:rsidRDefault="00D91883">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Llevar la bitácora de registro de pacientes.</w:t>
      </w:r>
    </w:p>
    <w:p w14:paraId="1F8B7787" w14:textId="77777777" w:rsidR="00D73258" w:rsidRDefault="00D91883">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Realizar de manera periódica los rondines dentro de la unidad médica.</w:t>
      </w:r>
    </w:p>
    <w:p w14:paraId="44753DD3" w14:textId="77777777" w:rsidR="00D73258" w:rsidRDefault="00D91883">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Salvaguardar los b</w:t>
      </w:r>
      <w:r>
        <w:rPr>
          <w:rFonts w:ascii="Palatino Linotype" w:eastAsia="Palatino Linotype" w:hAnsi="Palatino Linotype" w:cs="Palatino Linotype"/>
          <w:color w:val="000000"/>
          <w:sz w:val="24"/>
          <w:szCs w:val="24"/>
        </w:rPr>
        <w:t>ienes de la unidad médica.</w:t>
      </w:r>
    </w:p>
    <w:p w14:paraId="60D1A1F0" w14:textId="77777777" w:rsidR="00D73258" w:rsidRDefault="00D91883">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Informar a su jefe inmediato de algún suceso de relevancia.</w:t>
      </w:r>
    </w:p>
    <w:p w14:paraId="653E6FAB" w14:textId="77777777" w:rsidR="00D73258" w:rsidRDefault="00D91883">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Registrar en la bitácora a los proveedores que ingresan a esta unidad médica.</w:t>
      </w:r>
    </w:p>
    <w:p w14:paraId="274EDA26" w14:textId="77777777" w:rsidR="00D73258" w:rsidRDefault="00D91883">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Proporcionar el acceso al personal que ingrese con vehículo al estacionamiento.</w:t>
      </w:r>
    </w:p>
    <w:p w14:paraId="1713B448" w14:textId="77777777" w:rsidR="00D73258" w:rsidRDefault="00D91883">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Solicitar a</w:t>
      </w:r>
      <w:r>
        <w:rPr>
          <w:rFonts w:ascii="Palatino Linotype" w:eastAsia="Palatino Linotype" w:hAnsi="Palatino Linotype" w:cs="Palatino Linotype"/>
          <w:color w:val="000000"/>
          <w:sz w:val="24"/>
          <w:szCs w:val="24"/>
        </w:rPr>
        <w:t xml:space="preserve"> los familiares su identificación oficial para poder ingresar al área de hospitalización.</w:t>
      </w:r>
    </w:p>
    <w:p w14:paraId="69F7E4C7" w14:textId="77777777" w:rsidR="00D73258" w:rsidRDefault="00D91883">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Llevar y llenar correctamente la bitácora de novedades.</w:t>
      </w:r>
    </w:p>
    <w:p w14:paraId="66109017" w14:textId="77777777" w:rsidR="00D73258" w:rsidRDefault="00D91883">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Orientar a los usuarios en caso de así requerirlo.</w:t>
      </w:r>
    </w:p>
    <w:p w14:paraId="2474AE7B" w14:textId="77777777" w:rsidR="00D73258" w:rsidRDefault="00D91883">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Implementar las medidas de seguridad que de acuerdo a su ex</w:t>
      </w:r>
      <w:r>
        <w:rPr>
          <w:rFonts w:ascii="Palatino Linotype" w:eastAsia="Palatino Linotype" w:hAnsi="Palatino Linotype" w:cs="Palatino Linotype"/>
          <w:color w:val="000000"/>
          <w:sz w:val="24"/>
          <w:szCs w:val="24"/>
        </w:rPr>
        <w:t>periencia considere.</w:t>
      </w:r>
    </w:p>
    <w:p w14:paraId="2B565C48" w14:textId="77777777" w:rsidR="00D73258" w:rsidRDefault="00D91883">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Salvaguardar al personal y usuarios de la unidad médica. </w:t>
      </w:r>
    </w:p>
    <w:p w14:paraId="2B1F0774" w14:textId="77777777" w:rsidR="00D73258" w:rsidRDefault="00D73258">
      <w:pPr>
        <w:spacing w:line="360" w:lineRule="auto"/>
        <w:jc w:val="both"/>
        <w:rPr>
          <w:rFonts w:ascii="Palatino Linotype" w:eastAsia="Palatino Linotype" w:hAnsi="Palatino Linotype" w:cs="Palatino Linotype"/>
          <w:sz w:val="24"/>
          <w:szCs w:val="24"/>
        </w:rPr>
      </w:pPr>
    </w:p>
    <w:p w14:paraId="606DCA0D" w14:textId="77777777" w:rsidR="00D73258" w:rsidRDefault="00D91883">
      <w:pPr>
        <w:spacing w:after="0" w:line="360" w:lineRule="auto"/>
        <w:ind w:right="-234"/>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3. DEL RECURSO DE REVISIÓN. </w:t>
      </w:r>
      <w:r>
        <w:rPr>
          <w:rFonts w:ascii="Palatino Linotype" w:eastAsia="Palatino Linotype" w:hAnsi="Palatino Linotype" w:cs="Palatino Linotype"/>
          <w:sz w:val="24"/>
          <w:szCs w:val="24"/>
        </w:rPr>
        <w:t>Inconforme con la respuesta del</w:t>
      </w:r>
      <w:r>
        <w:rPr>
          <w:rFonts w:ascii="Palatino Linotype" w:eastAsia="Palatino Linotype" w:hAnsi="Palatino Linotype" w:cs="Palatino Linotype"/>
          <w:b/>
          <w:sz w:val="24"/>
          <w:szCs w:val="24"/>
        </w:rPr>
        <w:t xml:space="preserve"> SUJETO OBLIGADO, </w:t>
      </w:r>
      <w:r>
        <w:rPr>
          <w:rFonts w:ascii="Palatino Linotype" w:eastAsia="Palatino Linotype" w:hAnsi="Palatino Linotype" w:cs="Palatino Linotype"/>
          <w:sz w:val="24"/>
          <w:szCs w:val="24"/>
        </w:rPr>
        <w:t>en fecha veintitrés de agosto de dos mil veintitrés,</w:t>
      </w:r>
      <w:r>
        <w:rPr>
          <w:rFonts w:ascii="Palatino Linotype" w:eastAsia="Palatino Linotype" w:hAnsi="Palatino Linotype" w:cs="Palatino Linotype"/>
          <w:b/>
          <w:sz w:val="24"/>
          <w:szCs w:val="24"/>
        </w:rPr>
        <w:t xml:space="preserve"> LA PARTE RECURRENTE </w:t>
      </w:r>
      <w:r>
        <w:rPr>
          <w:rFonts w:ascii="Palatino Linotype" w:eastAsia="Palatino Linotype" w:hAnsi="Palatino Linotype" w:cs="Palatino Linotype"/>
          <w:sz w:val="24"/>
          <w:szCs w:val="24"/>
        </w:rPr>
        <w:t>interpuso el recurso de revisión, el cual fue registrado</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en el sistema electrónico con el expediente número </w:t>
      </w:r>
      <w:r>
        <w:rPr>
          <w:rFonts w:ascii="Palatino Linotype" w:eastAsia="Palatino Linotype" w:hAnsi="Palatino Linotype" w:cs="Palatino Linotype"/>
          <w:b/>
          <w:sz w:val="24"/>
          <w:szCs w:val="24"/>
        </w:rPr>
        <w:t>04739/INFOEM/IP/RR/2023</w:t>
      </w:r>
      <w:r>
        <w:rPr>
          <w:rFonts w:ascii="Palatino Linotype" w:eastAsia="Palatino Linotype" w:hAnsi="Palatino Linotype" w:cs="Palatino Linotype"/>
          <w:sz w:val="24"/>
          <w:szCs w:val="24"/>
        </w:rPr>
        <w:t>, en el cual manifiesta, lo siguiente:</w:t>
      </w:r>
    </w:p>
    <w:p w14:paraId="6EED378D" w14:textId="77777777" w:rsidR="00D73258" w:rsidRDefault="00D91883">
      <w:pPr>
        <w:spacing w:after="0" w:line="360" w:lineRule="auto"/>
        <w:ind w:right="-234"/>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 </w:t>
      </w:r>
    </w:p>
    <w:p w14:paraId="1D790C78" w14:textId="77777777" w:rsidR="00D73258" w:rsidRDefault="00D91883">
      <w:pPr>
        <w:numPr>
          <w:ilvl w:val="0"/>
          <w:numId w:val="2"/>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Acto Impugnado:</w:t>
      </w:r>
    </w:p>
    <w:p w14:paraId="47E00EF7" w14:textId="77777777" w:rsidR="00D73258" w:rsidRDefault="00D91883">
      <w:pPr>
        <w:tabs>
          <w:tab w:val="left" w:pos="8222"/>
        </w:tabs>
        <w:spacing w:before="240" w:after="240" w:line="276" w:lineRule="auto"/>
        <w:ind w:left="851" w:right="616"/>
        <w:jc w:val="both"/>
        <w:rPr>
          <w:rFonts w:ascii="Palatino Linotype" w:eastAsia="Palatino Linotype" w:hAnsi="Palatino Linotype" w:cs="Palatino Linotype"/>
          <w:i/>
        </w:rPr>
      </w:pPr>
      <w:r>
        <w:rPr>
          <w:rFonts w:ascii="Palatino Linotype" w:eastAsia="Palatino Linotype" w:hAnsi="Palatino Linotype" w:cs="Palatino Linotype"/>
          <w:i/>
        </w:rPr>
        <w:t>“NO ME ENTREGAN EL PLAN DE CONTINGENCIA EN CASO DE SIMO, EVENTUALIDADES O SINIESTROS DE CUALQUIERTIPO DEL HOSPITAL GENERAL HUEYPOXTLA.” [sic]</w:t>
      </w:r>
    </w:p>
    <w:p w14:paraId="79AAFC7C" w14:textId="77777777" w:rsidR="00D73258" w:rsidRDefault="00D91883">
      <w:pPr>
        <w:numPr>
          <w:ilvl w:val="0"/>
          <w:numId w:val="2"/>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Razones o Motivos de Inconformidad</w:t>
      </w:r>
      <w:r>
        <w:rPr>
          <w:rFonts w:ascii="Palatino Linotype" w:eastAsia="Palatino Linotype" w:hAnsi="Palatino Linotype" w:cs="Palatino Linotype"/>
          <w:i/>
          <w:sz w:val="24"/>
          <w:szCs w:val="24"/>
        </w:rPr>
        <w:t>:</w:t>
      </w:r>
    </w:p>
    <w:p w14:paraId="2FA50A53" w14:textId="77777777" w:rsidR="00D73258" w:rsidRDefault="00D91883">
      <w:pPr>
        <w:spacing w:before="240" w:after="0" w:line="276" w:lineRule="auto"/>
        <w:ind w:left="851" w:right="616"/>
        <w:jc w:val="both"/>
        <w:rPr>
          <w:rFonts w:ascii="Palatino Linotype" w:eastAsia="Palatino Linotype" w:hAnsi="Palatino Linotype" w:cs="Palatino Linotype"/>
          <w:i/>
        </w:rPr>
      </w:pPr>
      <w:r>
        <w:rPr>
          <w:rFonts w:ascii="Palatino Linotype" w:eastAsia="Palatino Linotype" w:hAnsi="Palatino Linotype" w:cs="Palatino Linotype"/>
          <w:i/>
          <w:sz w:val="24"/>
          <w:szCs w:val="24"/>
        </w:rPr>
        <w:lastRenderedPageBreak/>
        <w:t>“</w:t>
      </w:r>
      <w:r>
        <w:rPr>
          <w:rFonts w:ascii="Palatino Linotype" w:eastAsia="Palatino Linotype" w:hAnsi="Palatino Linotype" w:cs="Palatino Linotype"/>
          <w:i/>
        </w:rPr>
        <w:t xml:space="preserve">NO ME ENTREGAN EL PLAN DE CONTINGENCIA EN CASO DE SIMO, EVENTUALIDADES O SINIESTROS DE CUALQUIERTIPO DEL HOSPITAL GENERAL HUEYPOXTLA, ARGUMENTANDO QUE SE CUENTA CON 4 </w:t>
      </w:r>
      <w:proofErr w:type="gramStart"/>
      <w:r>
        <w:rPr>
          <w:rFonts w:ascii="Palatino Linotype" w:eastAsia="Palatino Linotype" w:hAnsi="Palatino Linotype" w:cs="Palatino Linotype"/>
          <w:i/>
        </w:rPr>
        <w:t>BRIGADAS</w:t>
      </w:r>
      <w:proofErr w:type="gramEnd"/>
      <w:r>
        <w:rPr>
          <w:rFonts w:ascii="Palatino Linotype" w:eastAsia="Palatino Linotype" w:hAnsi="Palatino Linotype" w:cs="Palatino Linotype"/>
          <w:i/>
        </w:rPr>
        <w:t xml:space="preserve"> PERO NO DA RESPUESTA A CUAL ES EL PLAN DE C</w:t>
      </w:r>
      <w:r>
        <w:rPr>
          <w:rFonts w:ascii="Palatino Linotype" w:eastAsia="Palatino Linotype" w:hAnsi="Palatino Linotype" w:cs="Palatino Linotype"/>
          <w:i/>
        </w:rPr>
        <w:t>ONTINGENCIA O EL ACTUAR DE LAS BRIGADAS EN CASO DE CONTINGENCIA.” [sic]</w:t>
      </w:r>
    </w:p>
    <w:p w14:paraId="6989CD91" w14:textId="77777777" w:rsidR="00D73258" w:rsidRDefault="00D73258">
      <w:pPr>
        <w:spacing w:line="360" w:lineRule="auto"/>
        <w:jc w:val="both"/>
        <w:rPr>
          <w:rFonts w:ascii="Palatino Linotype" w:eastAsia="Palatino Linotype" w:hAnsi="Palatino Linotype" w:cs="Palatino Linotype"/>
          <w:sz w:val="24"/>
          <w:szCs w:val="24"/>
        </w:rPr>
      </w:pPr>
    </w:p>
    <w:p w14:paraId="66A03573"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4. TURNO. </w:t>
      </w:r>
      <w:r>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w:t>
      </w:r>
      <w:r>
        <w:rPr>
          <w:rFonts w:ascii="Palatino Linotype" w:eastAsia="Palatino Linotype" w:hAnsi="Palatino Linotype" w:cs="Palatino Linotype"/>
          <w:sz w:val="24"/>
          <w:szCs w:val="24"/>
        </w:rPr>
        <w:t xml:space="preserve">revisión se turnó por el sistema electrónico del Instituto de Transparencia, Acceso a la Información Pública y Protección de Datos Personales del Estado de México y Municipios, a la Comisionada </w:t>
      </w:r>
      <w:r>
        <w:rPr>
          <w:rFonts w:ascii="Palatino Linotype" w:eastAsia="Palatino Linotype" w:hAnsi="Palatino Linotype" w:cs="Palatino Linotype"/>
          <w:b/>
          <w:sz w:val="24"/>
          <w:szCs w:val="24"/>
        </w:rPr>
        <w:t xml:space="preserve">Guadalupe Ramírez Peña, </w:t>
      </w:r>
      <w:r>
        <w:rPr>
          <w:rFonts w:ascii="Palatino Linotype" w:eastAsia="Palatino Linotype" w:hAnsi="Palatino Linotype" w:cs="Palatino Linotype"/>
          <w:sz w:val="24"/>
          <w:szCs w:val="24"/>
        </w:rPr>
        <w:t>a efecto de que analizara sobre su adm</w:t>
      </w:r>
      <w:r>
        <w:rPr>
          <w:rFonts w:ascii="Palatino Linotype" w:eastAsia="Palatino Linotype" w:hAnsi="Palatino Linotype" w:cs="Palatino Linotype"/>
          <w:sz w:val="24"/>
          <w:szCs w:val="24"/>
        </w:rPr>
        <w:t xml:space="preserve">isión o su </w:t>
      </w:r>
      <w:proofErr w:type="spellStart"/>
      <w:r>
        <w:rPr>
          <w:rFonts w:ascii="Palatino Linotype" w:eastAsia="Palatino Linotype" w:hAnsi="Palatino Linotype" w:cs="Palatino Linotype"/>
          <w:sz w:val="24"/>
          <w:szCs w:val="24"/>
        </w:rPr>
        <w:t>desechamiento</w:t>
      </w:r>
      <w:proofErr w:type="spellEnd"/>
      <w:r>
        <w:rPr>
          <w:rFonts w:ascii="Palatino Linotype" w:eastAsia="Palatino Linotype" w:hAnsi="Palatino Linotype" w:cs="Palatino Linotype"/>
          <w:sz w:val="24"/>
          <w:szCs w:val="24"/>
        </w:rPr>
        <w:t>.</w:t>
      </w:r>
    </w:p>
    <w:p w14:paraId="2B2F6DB2" w14:textId="77777777" w:rsidR="00D73258" w:rsidRDefault="00D73258">
      <w:pPr>
        <w:spacing w:after="0" w:line="360" w:lineRule="auto"/>
        <w:jc w:val="both"/>
        <w:rPr>
          <w:rFonts w:ascii="Palatino Linotype" w:eastAsia="Palatino Linotype" w:hAnsi="Palatino Linotype" w:cs="Palatino Linotype"/>
          <w:sz w:val="24"/>
          <w:szCs w:val="24"/>
        </w:rPr>
      </w:pPr>
    </w:p>
    <w:p w14:paraId="5590153D"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5. ADMISIÓN DEL RECURSO DE REVISIÓN.</w:t>
      </w:r>
      <w:r>
        <w:rPr>
          <w:rFonts w:ascii="Palatino Linotype" w:eastAsia="Palatino Linotype" w:hAnsi="Palatino Linotype" w:cs="Palatino Linotype"/>
          <w:sz w:val="24"/>
          <w:szCs w:val="24"/>
        </w:rPr>
        <w:t xml:space="preserve"> Con fecha</w:t>
      </w:r>
      <w:r>
        <w:rPr>
          <w:rFonts w:ascii="Palatino Linotype" w:eastAsia="Palatino Linotype" w:hAnsi="Palatino Linotype" w:cs="Palatino Linotype"/>
          <w:b/>
          <w:sz w:val="24"/>
          <w:szCs w:val="24"/>
        </w:rPr>
        <w:t xml:space="preserve"> veintiocho de agosto de dos mil veintitrés</w:t>
      </w:r>
      <w:r>
        <w:rPr>
          <w:rFonts w:ascii="Palatino Linotype" w:eastAsia="Palatino Linotype" w:hAnsi="Palatino Linotype" w:cs="Palatino Linotype"/>
          <w:sz w:val="24"/>
          <w:szCs w:val="24"/>
        </w:rPr>
        <w:t>,</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este Instituto de Transparencia, Acceso a la Información Pública y Protección de Datos Personales del Estado de México y Municipios, admit</w:t>
      </w:r>
      <w:r>
        <w:rPr>
          <w:rFonts w:ascii="Palatino Linotype" w:eastAsia="Palatino Linotype" w:hAnsi="Palatino Linotype" w:cs="Palatino Linotype"/>
          <w:sz w:val="24"/>
          <w:szCs w:val="24"/>
        </w:rPr>
        <w:t xml:space="preserve">ió a trámite el recurso de revisión que ahora se resuelve, dando un plazo máximo de siete días hábiles para que las partes manifestaran lo que a su derecho resultara conveniente, ofrecieran pruebas, formularan alegatos y </w:t>
      </w:r>
      <w:r>
        <w:rPr>
          <w:rFonts w:ascii="Palatino Linotype" w:eastAsia="Palatino Linotype" w:hAnsi="Palatino Linotype" w:cs="Palatino Linotype"/>
          <w:b/>
          <w:sz w:val="24"/>
          <w:szCs w:val="24"/>
        </w:rPr>
        <w:t xml:space="preserve">EL SUJETO OBLIGADO </w:t>
      </w:r>
      <w:r>
        <w:rPr>
          <w:rFonts w:ascii="Palatino Linotype" w:eastAsia="Palatino Linotype" w:hAnsi="Palatino Linotype" w:cs="Palatino Linotype"/>
          <w:sz w:val="24"/>
          <w:szCs w:val="24"/>
        </w:rPr>
        <w:t>presentará su in</w:t>
      </w:r>
      <w:r>
        <w:rPr>
          <w:rFonts w:ascii="Palatino Linotype" w:eastAsia="Palatino Linotype" w:hAnsi="Palatino Linotype" w:cs="Palatino Linotype"/>
          <w:sz w:val="24"/>
          <w:szCs w:val="24"/>
        </w:rPr>
        <w:t>forme justificado.</w:t>
      </w:r>
    </w:p>
    <w:p w14:paraId="138B9B41" w14:textId="77777777" w:rsidR="00D73258" w:rsidRDefault="00D73258">
      <w:pPr>
        <w:spacing w:after="0" w:line="360" w:lineRule="auto"/>
        <w:jc w:val="both"/>
        <w:rPr>
          <w:rFonts w:ascii="Palatino Linotype" w:eastAsia="Palatino Linotype" w:hAnsi="Palatino Linotype" w:cs="Palatino Linotype"/>
          <w:sz w:val="24"/>
          <w:szCs w:val="24"/>
        </w:rPr>
      </w:pPr>
    </w:p>
    <w:p w14:paraId="6DCFDB23"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6. MANIFESTACIONES</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 xml:space="preserve">EL SUJETO OBLIGADO </w:t>
      </w:r>
      <w:r>
        <w:rPr>
          <w:rFonts w:ascii="Palatino Linotype" w:eastAsia="Palatino Linotype" w:hAnsi="Palatino Linotype" w:cs="Palatino Linotype"/>
          <w:sz w:val="24"/>
          <w:szCs w:val="24"/>
        </w:rPr>
        <w:t xml:space="preserve">fue omiso en rendir, asimismo, debe señalarse que el particular omitió emitir manifestaciones, alegatos o cualquier </w:t>
      </w:r>
      <w:r>
        <w:rPr>
          <w:rFonts w:ascii="Palatino Linotype" w:eastAsia="Palatino Linotype" w:hAnsi="Palatino Linotype" w:cs="Palatino Linotype"/>
          <w:sz w:val="24"/>
          <w:szCs w:val="24"/>
        </w:rPr>
        <w:lastRenderedPageBreak/>
        <w:t>argumento que a su derecho conviniera, por lo que se tiene por precluido su derec</w:t>
      </w:r>
      <w:r>
        <w:rPr>
          <w:rFonts w:ascii="Palatino Linotype" w:eastAsia="Palatino Linotype" w:hAnsi="Palatino Linotype" w:cs="Palatino Linotype"/>
          <w:sz w:val="24"/>
          <w:szCs w:val="24"/>
        </w:rPr>
        <w:t>ho para tal efecto.</w:t>
      </w:r>
    </w:p>
    <w:p w14:paraId="5A16B557" w14:textId="77777777" w:rsidR="00D73258" w:rsidRDefault="00D91883">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rPr>
        <w:drawing>
          <wp:inline distT="0" distB="0" distL="0" distR="0" wp14:anchorId="5550EA63" wp14:editId="1C3CBC99">
            <wp:extent cx="5612130" cy="1463675"/>
            <wp:effectExtent l="0" t="0" r="0" b="0"/>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1463675"/>
                    </a:xfrm>
                    <a:prstGeom prst="rect">
                      <a:avLst/>
                    </a:prstGeom>
                    <a:ln/>
                  </pic:spPr>
                </pic:pic>
              </a:graphicData>
            </a:graphic>
          </wp:inline>
        </w:drawing>
      </w:r>
    </w:p>
    <w:p w14:paraId="3437AC8A"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7. AMPLIACIÓN DEL TÉRMINO PARA RESOLVER</w:t>
      </w:r>
      <w:r>
        <w:rPr>
          <w:rFonts w:ascii="Palatino Linotype" w:eastAsia="Palatino Linotype" w:hAnsi="Palatino Linotype" w:cs="Palatino Linotype"/>
          <w:sz w:val="24"/>
          <w:szCs w:val="24"/>
        </w:rPr>
        <w:t>.</w:t>
      </w:r>
      <w:r>
        <w:rPr>
          <w:rFonts w:ascii="Palatino Linotype" w:eastAsia="Palatino Linotype" w:hAnsi="Palatino Linotype" w:cs="Palatino Linotype"/>
        </w:rPr>
        <w:t xml:space="preserve"> </w:t>
      </w:r>
      <w:r>
        <w:rPr>
          <w:rFonts w:ascii="Palatino Linotype" w:eastAsia="Palatino Linotype" w:hAnsi="Palatino Linotype" w:cs="Palatino Linotype"/>
          <w:sz w:val="24"/>
          <w:szCs w:val="24"/>
        </w:rPr>
        <w:t xml:space="preserve">El catorce de febrero de dos mil veinticuatro, se amplió el término para resolver el recurso de revisión en términos del artículo 181 párrafo tercero de la Ley de Transparencia y Acceso a la Información Pública del Estado de México y Municipios. </w:t>
      </w:r>
    </w:p>
    <w:p w14:paraId="56E2ED1E" w14:textId="77777777" w:rsidR="00D73258" w:rsidRDefault="00D73258">
      <w:pPr>
        <w:spacing w:line="360" w:lineRule="auto"/>
        <w:jc w:val="both"/>
        <w:rPr>
          <w:rFonts w:ascii="Palatino Linotype" w:eastAsia="Palatino Linotype" w:hAnsi="Palatino Linotype" w:cs="Palatino Linotype"/>
          <w:sz w:val="24"/>
          <w:szCs w:val="24"/>
        </w:rPr>
      </w:pPr>
    </w:p>
    <w:p w14:paraId="5AAF8092"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Este org</w:t>
      </w:r>
      <w:r>
        <w:rPr>
          <w:rFonts w:ascii="Palatino Linotype" w:eastAsia="Palatino Linotype" w:hAnsi="Palatino Linotype" w:cs="Palatino Linotype"/>
          <w:sz w:val="24"/>
          <w:szCs w:val="24"/>
        </w:rPr>
        <w:t>anismo garante no pasa por alto justificar, que el plazo para emitir la resolución en el presente asunto encuentra justificación en el alto número de recursos de revisión recibidos, circunstancia atípica que ha rebasado las capacidades técnicas y humanas d</w:t>
      </w:r>
      <w:r>
        <w:rPr>
          <w:rFonts w:ascii="Palatino Linotype" w:eastAsia="Palatino Linotype" w:hAnsi="Palatino Linotype" w:cs="Palatino Linotype"/>
          <w:sz w:val="24"/>
          <w:szCs w:val="24"/>
        </w:rPr>
        <w:t>el personal encargado de la proyección de las resoluciones a dichos medios de impugnación.</w:t>
      </w:r>
    </w:p>
    <w:p w14:paraId="19E457BA" w14:textId="77777777" w:rsidR="00D73258" w:rsidRDefault="00D73258">
      <w:pPr>
        <w:spacing w:after="0" w:line="360" w:lineRule="auto"/>
        <w:jc w:val="both"/>
        <w:rPr>
          <w:rFonts w:ascii="Palatino Linotype" w:eastAsia="Palatino Linotype" w:hAnsi="Palatino Linotype" w:cs="Palatino Linotype"/>
          <w:sz w:val="24"/>
          <w:szCs w:val="24"/>
        </w:rPr>
      </w:pPr>
    </w:p>
    <w:p w14:paraId="6806499E"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ello, es menester precisar </w:t>
      </w:r>
      <w:proofErr w:type="gramStart"/>
      <w:r>
        <w:rPr>
          <w:rFonts w:ascii="Palatino Linotype" w:eastAsia="Palatino Linotype" w:hAnsi="Palatino Linotype" w:cs="Palatino Linotype"/>
          <w:sz w:val="24"/>
          <w:szCs w:val="24"/>
        </w:rPr>
        <w:t>que</w:t>
      </w:r>
      <w:proofErr w:type="gramEnd"/>
      <w:r>
        <w:rPr>
          <w:rFonts w:ascii="Palatino Linotype" w:eastAsia="Palatino Linotype" w:hAnsi="Palatino Linotype" w:cs="Palatino Linotype"/>
          <w:sz w:val="24"/>
          <w:szCs w:val="24"/>
        </w:rPr>
        <w:t xml:space="preserve"> si bien se ha excedido el plazo para resolver el presente medio de impugnación, de conformidad con la ley de la materia, el plazo</w:t>
      </w:r>
      <w:r>
        <w:rPr>
          <w:rFonts w:ascii="Palatino Linotype" w:eastAsia="Palatino Linotype" w:hAnsi="Palatino Linotype" w:cs="Palatino Linotype"/>
          <w:sz w:val="24"/>
          <w:szCs w:val="24"/>
        </w:rPr>
        <w:t xml:space="preserve"> para emitir la resolución se encuentra justificado en los elementos para medir la razonabilidad de asuntos conforme a los parámetros establecidos por diversos </w:t>
      </w:r>
      <w:r>
        <w:rPr>
          <w:rFonts w:ascii="Palatino Linotype" w:eastAsia="Palatino Linotype" w:hAnsi="Palatino Linotype" w:cs="Palatino Linotype"/>
          <w:sz w:val="24"/>
          <w:szCs w:val="24"/>
        </w:rPr>
        <w:lastRenderedPageBreak/>
        <w:t>órganos jurisdiccionales federales, aplicables también en procedimientos análogos, como el que n</w:t>
      </w:r>
      <w:r>
        <w:rPr>
          <w:rFonts w:ascii="Palatino Linotype" w:eastAsia="Palatino Linotype" w:hAnsi="Palatino Linotype" w:cs="Palatino Linotype"/>
          <w:sz w:val="24"/>
          <w:szCs w:val="24"/>
        </w:rPr>
        <w:t>os ocupa.</w:t>
      </w:r>
    </w:p>
    <w:p w14:paraId="54432470" w14:textId="77777777" w:rsidR="00D73258" w:rsidRDefault="00D73258">
      <w:pPr>
        <w:spacing w:after="0" w:line="360" w:lineRule="auto"/>
        <w:jc w:val="both"/>
        <w:rPr>
          <w:rFonts w:ascii="Palatino Linotype" w:eastAsia="Palatino Linotype" w:hAnsi="Palatino Linotype" w:cs="Palatino Linotype"/>
          <w:sz w:val="24"/>
          <w:szCs w:val="24"/>
        </w:rPr>
      </w:pPr>
    </w:p>
    <w:p w14:paraId="2ED9C810"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w:t>
      </w:r>
      <w:r>
        <w:rPr>
          <w:rFonts w:ascii="Palatino Linotype" w:eastAsia="Palatino Linotype" w:hAnsi="Palatino Linotype" w:cs="Palatino Linotype"/>
          <w:sz w:val="24"/>
          <w:szCs w:val="24"/>
        </w:rPr>
        <w:t>o; esto es, en un plazo razonable.</w:t>
      </w:r>
    </w:p>
    <w:p w14:paraId="73DCCC73" w14:textId="77777777" w:rsidR="00D73258" w:rsidRDefault="00D73258">
      <w:pPr>
        <w:spacing w:after="0" w:line="360" w:lineRule="auto"/>
        <w:jc w:val="both"/>
        <w:rPr>
          <w:rFonts w:ascii="Palatino Linotype" w:eastAsia="Palatino Linotype" w:hAnsi="Palatino Linotype" w:cs="Palatino Linotype"/>
          <w:sz w:val="24"/>
          <w:szCs w:val="24"/>
        </w:rPr>
      </w:pPr>
    </w:p>
    <w:p w14:paraId="789C5248"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ese sentido, el legislador fijó los términos procesales en las leyes, de manera general, sin que pudiera prever la variada gama de casos que son resueltos por los órganos jurisdiccionales o cuasi jurisdiccionales, tan</w:t>
      </w:r>
      <w:r>
        <w:rPr>
          <w:rFonts w:ascii="Palatino Linotype" w:eastAsia="Palatino Linotype" w:hAnsi="Palatino Linotype" w:cs="Palatino Linotype"/>
          <w:sz w:val="24"/>
          <w:szCs w:val="24"/>
        </w:rPr>
        <w:t xml:space="preserve">to por la complejidad de los hechos, como por el número de casos que conocen. </w:t>
      </w:r>
    </w:p>
    <w:p w14:paraId="200D93C3" w14:textId="77777777" w:rsidR="00D73258" w:rsidRDefault="00D73258">
      <w:pPr>
        <w:spacing w:after="0" w:line="360" w:lineRule="auto"/>
        <w:jc w:val="both"/>
        <w:rPr>
          <w:rFonts w:ascii="Palatino Linotype" w:eastAsia="Palatino Linotype" w:hAnsi="Palatino Linotype" w:cs="Palatino Linotype"/>
          <w:sz w:val="24"/>
          <w:szCs w:val="24"/>
        </w:rPr>
      </w:pPr>
    </w:p>
    <w:p w14:paraId="43EA6034"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117985DB" w14:textId="77777777" w:rsidR="00D73258" w:rsidRDefault="00D73258">
      <w:pPr>
        <w:spacing w:after="0" w:line="360" w:lineRule="auto"/>
        <w:jc w:val="both"/>
        <w:rPr>
          <w:rFonts w:ascii="Palatino Linotype" w:eastAsia="Palatino Linotype" w:hAnsi="Palatino Linotype" w:cs="Palatino Linotype"/>
          <w:sz w:val="24"/>
          <w:szCs w:val="24"/>
        </w:rPr>
      </w:pPr>
    </w:p>
    <w:p w14:paraId="7E10E9A9" w14:textId="77777777" w:rsidR="00D73258" w:rsidRDefault="00D91883">
      <w:pPr>
        <w:numPr>
          <w:ilvl w:val="0"/>
          <w:numId w:val="3"/>
        </w:num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Complejidad del Asunto: La complejida</w:t>
      </w:r>
      <w:r>
        <w:rPr>
          <w:rFonts w:ascii="Palatino Linotype" w:eastAsia="Palatino Linotype" w:hAnsi="Palatino Linotype" w:cs="Palatino Linotype"/>
          <w:sz w:val="24"/>
          <w:szCs w:val="24"/>
        </w:rPr>
        <w:t xml:space="preserve">d de la prueba, la pluralidad de sujetos procesales, el tiempo transcurrido, las características y contexto del recurso. </w:t>
      </w:r>
    </w:p>
    <w:p w14:paraId="69E1070E" w14:textId="77777777" w:rsidR="00D73258" w:rsidRDefault="00D73258">
      <w:pPr>
        <w:spacing w:after="0" w:line="360" w:lineRule="auto"/>
        <w:ind w:left="927"/>
        <w:jc w:val="both"/>
        <w:rPr>
          <w:rFonts w:ascii="Palatino Linotype" w:eastAsia="Palatino Linotype" w:hAnsi="Palatino Linotype" w:cs="Palatino Linotype"/>
          <w:sz w:val="24"/>
          <w:szCs w:val="24"/>
        </w:rPr>
      </w:pPr>
    </w:p>
    <w:p w14:paraId="78D89E4A" w14:textId="77777777" w:rsidR="00D73258" w:rsidRDefault="00D91883">
      <w:pPr>
        <w:numPr>
          <w:ilvl w:val="0"/>
          <w:numId w:val="3"/>
        </w:num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Actividad Procesal del interesado. Acciones u omisiones del interesado.</w:t>
      </w:r>
    </w:p>
    <w:p w14:paraId="293D86E7" w14:textId="77777777" w:rsidR="00D73258" w:rsidRDefault="00D73258">
      <w:pPr>
        <w:spacing w:after="0" w:line="360" w:lineRule="auto"/>
        <w:jc w:val="both"/>
        <w:rPr>
          <w:rFonts w:ascii="Palatino Linotype" w:eastAsia="Palatino Linotype" w:hAnsi="Palatino Linotype" w:cs="Palatino Linotype"/>
          <w:sz w:val="24"/>
          <w:szCs w:val="24"/>
        </w:rPr>
      </w:pPr>
    </w:p>
    <w:p w14:paraId="386D15DF" w14:textId="77777777" w:rsidR="00D73258" w:rsidRDefault="00D91883">
      <w:pPr>
        <w:numPr>
          <w:ilvl w:val="0"/>
          <w:numId w:val="3"/>
        </w:num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Conducta de la Autoridad: Las Acciones u omisiones realizada</w:t>
      </w:r>
      <w:r>
        <w:rPr>
          <w:rFonts w:ascii="Palatino Linotype" w:eastAsia="Palatino Linotype" w:hAnsi="Palatino Linotype" w:cs="Palatino Linotype"/>
          <w:sz w:val="24"/>
          <w:szCs w:val="24"/>
        </w:rPr>
        <w:t>s en el procedimiento. Así como si la autoridad actuó con la debida diligencia.</w:t>
      </w:r>
    </w:p>
    <w:p w14:paraId="4BECF091" w14:textId="77777777" w:rsidR="00D73258" w:rsidRDefault="00D73258">
      <w:pPr>
        <w:spacing w:after="0" w:line="360" w:lineRule="auto"/>
        <w:ind w:left="708"/>
        <w:rPr>
          <w:rFonts w:ascii="Palatino Linotype" w:eastAsia="Palatino Linotype" w:hAnsi="Palatino Linotype" w:cs="Palatino Linotype"/>
          <w:sz w:val="24"/>
          <w:szCs w:val="24"/>
        </w:rPr>
      </w:pPr>
    </w:p>
    <w:p w14:paraId="5BD5BB5F" w14:textId="77777777" w:rsidR="00D73258" w:rsidRDefault="00D91883">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afectación generada en la situación jurídica de la persona involucrada en el proceso: Violación a sus derechos humanos.</w:t>
      </w:r>
    </w:p>
    <w:p w14:paraId="31821D67"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modo que, cuando se trate de un asunto excepciona</w:t>
      </w:r>
      <w:r>
        <w:rPr>
          <w:rFonts w:ascii="Palatino Linotype" w:eastAsia="Palatino Linotype" w:hAnsi="Palatino Linotype" w:cs="Palatino Linotype"/>
          <w:sz w:val="24"/>
          <w:szCs w:val="24"/>
        </w:rPr>
        <w:t>l, por alguna o todas las características mencionadas; o bien, cuando el ingreso de asuntos al órgano jurisdiccional o cuasi jurisdiccional respectivo supere notoriamente al que podría considerarse normal, debe concluirse que es una excluyente de responsab</w:t>
      </w:r>
      <w:r>
        <w:rPr>
          <w:rFonts w:ascii="Palatino Linotype" w:eastAsia="Palatino Linotype" w:hAnsi="Palatino Linotype" w:cs="Palatino Linotype"/>
          <w:sz w:val="24"/>
          <w:szCs w:val="24"/>
        </w:rPr>
        <w:t>ilidad en relación con la actuación del funcionario, como ha acontecido en el caso que nos ocupa.</w:t>
      </w:r>
    </w:p>
    <w:p w14:paraId="67AED5DA" w14:textId="77777777" w:rsidR="00D73258" w:rsidRDefault="00D73258">
      <w:pPr>
        <w:spacing w:after="0" w:line="360" w:lineRule="auto"/>
        <w:jc w:val="both"/>
        <w:rPr>
          <w:rFonts w:ascii="Palatino Linotype" w:eastAsia="Palatino Linotype" w:hAnsi="Palatino Linotype" w:cs="Palatino Linotype"/>
          <w:sz w:val="24"/>
          <w:szCs w:val="24"/>
        </w:rPr>
      </w:pPr>
    </w:p>
    <w:p w14:paraId="394EF971" w14:textId="77777777" w:rsidR="00D73258" w:rsidRDefault="00D91883">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Pr>
          <w:rFonts w:ascii="Palatino Linotype" w:eastAsia="Palatino Linotype" w:hAnsi="Palatino Linotype" w:cs="Palatino Linotype"/>
          <w:i/>
          <w:sz w:val="24"/>
          <w:szCs w:val="24"/>
        </w:rPr>
        <w:t>“TÉRMINOS PROCES</w:t>
      </w:r>
      <w:r>
        <w:rPr>
          <w:rFonts w:ascii="Palatino Linotype" w:eastAsia="Palatino Linotype" w:hAnsi="Palatino Linotype" w:cs="Palatino Linotype"/>
          <w:i/>
          <w:sz w:val="24"/>
          <w:szCs w:val="24"/>
        </w:rPr>
        <w:t>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sz w:val="24"/>
          <w:szCs w:val="24"/>
        </w:rPr>
        <w:t>, visible en la Gaceta del Seminario Judicial de la Federación co</w:t>
      </w:r>
      <w:r>
        <w:rPr>
          <w:rFonts w:ascii="Palatino Linotype" w:eastAsia="Palatino Linotype" w:hAnsi="Palatino Linotype" w:cs="Palatino Linotype"/>
          <w:sz w:val="24"/>
          <w:szCs w:val="24"/>
        </w:rPr>
        <w:t>n el registro digital 205635.</w:t>
      </w:r>
    </w:p>
    <w:p w14:paraId="25C43773" w14:textId="77777777" w:rsidR="00D73258" w:rsidRDefault="00D73258">
      <w:pPr>
        <w:spacing w:after="0" w:line="360" w:lineRule="auto"/>
        <w:jc w:val="both"/>
        <w:rPr>
          <w:rFonts w:ascii="Palatino Linotype" w:eastAsia="Palatino Linotype" w:hAnsi="Palatino Linotype" w:cs="Palatino Linotype"/>
          <w:sz w:val="24"/>
          <w:szCs w:val="24"/>
        </w:rPr>
      </w:pPr>
    </w:p>
    <w:p w14:paraId="738FF09F"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w:t>
      </w:r>
      <w:r>
        <w:rPr>
          <w:rFonts w:ascii="Palatino Linotype" w:eastAsia="Palatino Linotype" w:hAnsi="Palatino Linotype" w:cs="Palatino Linotype"/>
          <w:sz w:val="24"/>
          <w:szCs w:val="24"/>
        </w:rPr>
        <w:t xml:space="preserve">os con que cuenta </w:t>
      </w:r>
      <w:r>
        <w:rPr>
          <w:rFonts w:ascii="Palatino Linotype" w:eastAsia="Palatino Linotype" w:hAnsi="Palatino Linotype" w:cs="Palatino Linotype"/>
          <w:sz w:val="24"/>
          <w:szCs w:val="24"/>
        </w:rPr>
        <w:lastRenderedPageBreak/>
        <w:t>este Instituto para atender la enorme demanda de usuarios que acuden para que se les garantice su Derecho de acceso a la información Pública y Protección de Datos Personales, aunado a la complejidad de los hechos a los que se refieren, as</w:t>
      </w:r>
      <w:r>
        <w:rPr>
          <w:rFonts w:ascii="Palatino Linotype" w:eastAsia="Palatino Linotype" w:hAnsi="Palatino Linotype" w:cs="Palatino Linotype"/>
          <w:sz w:val="24"/>
          <w:szCs w:val="24"/>
        </w:rPr>
        <w:t>í como al volumen del expediente, la extensión de los escritos y pruebas aportadas y desahogadas por las partes; lo que impide la tramitación de los recursos dentro de los términos legales previamente establecidos por la Ley, por tratarse de causas de fuer</w:t>
      </w:r>
      <w:r>
        <w:rPr>
          <w:rFonts w:ascii="Palatino Linotype" w:eastAsia="Palatino Linotype" w:hAnsi="Palatino Linotype" w:cs="Palatino Linotype"/>
          <w:sz w:val="24"/>
          <w:szCs w:val="24"/>
        </w:rPr>
        <w:t>za mayor.</w:t>
      </w:r>
    </w:p>
    <w:p w14:paraId="740EE64A" w14:textId="77777777" w:rsidR="00D73258" w:rsidRDefault="00D73258">
      <w:pPr>
        <w:spacing w:after="0" w:line="360" w:lineRule="auto"/>
        <w:jc w:val="both"/>
        <w:rPr>
          <w:rFonts w:ascii="Palatino Linotype" w:eastAsia="Palatino Linotype" w:hAnsi="Palatino Linotype" w:cs="Palatino Linotype"/>
          <w:sz w:val="24"/>
          <w:szCs w:val="24"/>
        </w:rPr>
      </w:pPr>
    </w:p>
    <w:p w14:paraId="7AA59FB0"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3EEC180D" w14:textId="77777777" w:rsidR="00D73258" w:rsidRDefault="00D73258">
      <w:pPr>
        <w:spacing w:after="0" w:line="360" w:lineRule="auto"/>
        <w:jc w:val="both"/>
        <w:rPr>
          <w:rFonts w:ascii="Palatino Linotype" w:eastAsia="Palatino Linotype" w:hAnsi="Palatino Linotype" w:cs="Palatino Linotype"/>
          <w:sz w:val="24"/>
          <w:szCs w:val="24"/>
        </w:rPr>
      </w:pPr>
    </w:p>
    <w:p w14:paraId="026380F8"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i/>
          <w:sz w:val="24"/>
          <w:szCs w:val="24"/>
        </w:rPr>
        <w:t>“PLAZO RAZONABLE PARA RESOLVER. DIMENSIÓN Y EFECTOS DE ESTE CONCEPTO CUANDO SE ADUCE EXCESIVA CARGA DE TRABAJO.”</w:t>
      </w:r>
      <w:r>
        <w:rPr>
          <w:rFonts w:ascii="Palatino Linotype" w:eastAsia="Palatino Linotype" w:hAnsi="Palatino Linotype" w:cs="Palatino Linotype"/>
          <w:sz w:val="24"/>
          <w:szCs w:val="24"/>
        </w:rPr>
        <w:t xml:space="preserve"> consultable en el Seminario Judicial de la Federación y su gaceta, con el registro digital 2002351.</w:t>
      </w:r>
    </w:p>
    <w:p w14:paraId="3E576031" w14:textId="77777777" w:rsidR="00D73258" w:rsidRDefault="00D73258">
      <w:pPr>
        <w:spacing w:after="0" w:line="360" w:lineRule="auto"/>
        <w:jc w:val="both"/>
        <w:rPr>
          <w:rFonts w:ascii="Palatino Linotype" w:eastAsia="Palatino Linotype" w:hAnsi="Palatino Linotype" w:cs="Palatino Linotype"/>
          <w:b/>
          <w:sz w:val="24"/>
          <w:szCs w:val="24"/>
        </w:rPr>
      </w:pPr>
    </w:p>
    <w:p w14:paraId="39121730"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i/>
          <w:sz w:val="24"/>
          <w:szCs w:val="24"/>
        </w:rPr>
        <w:t>“PLAZO RAZONABLE PARA RESOLVER. CONCEPTO Y</w:t>
      </w:r>
      <w:r>
        <w:rPr>
          <w:rFonts w:ascii="Palatino Linotype" w:eastAsia="Palatino Linotype" w:hAnsi="Palatino Linotype" w:cs="Palatino Linotype"/>
          <w:i/>
          <w:sz w:val="24"/>
          <w:szCs w:val="24"/>
        </w:rPr>
        <w:t xml:space="preserve"> ELEMENTOS QUE LO INTEGRAN A LA LUZ DEL DERECHO INTERNACIONAL DE LOS DERECHOS HUMANOS.”</w:t>
      </w:r>
      <w:r>
        <w:rPr>
          <w:rFonts w:ascii="Palatino Linotype" w:eastAsia="Palatino Linotype" w:hAnsi="Palatino Linotype" w:cs="Palatino Linotype"/>
          <w:sz w:val="24"/>
          <w:szCs w:val="24"/>
        </w:rPr>
        <w:t>, visible en el Seminario Judicial de la Federación y su gaceta, con el registro digital 2002350.</w:t>
      </w:r>
    </w:p>
    <w:p w14:paraId="06105FB0" w14:textId="77777777" w:rsidR="00D73258" w:rsidRDefault="00D73258">
      <w:pPr>
        <w:spacing w:after="0" w:line="360" w:lineRule="auto"/>
        <w:jc w:val="both"/>
        <w:rPr>
          <w:rFonts w:ascii="Palatino Linotype" w:eastAsia="Palatino Linotype" w:hAnsi="Palatino Linotype" w:cs="Palatino Linotype"/>
          <w:sz w:val="24"/>
          <w:szCs w:val="24"/>
        </w:rPr>
      </w:pPr>
    </w:p>
    <w:p w14:paraId="3D338ED9"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Por ello, este organismo garante comprometido con la tutela de los der</w:t>
      </w:r>
      <w:r>
        <w:rPr>
          <w:rFonts w:ascii="Palatino Linotype" w:eastAsia="Palatino Linotype" w:hAnsi="Palatino Linotype" w:cs="Palatino Linotype"/>
          <w:sz w:val="24"/>
          <w:szCs w:val="24"/>
        </w:rPr>
        <w:t>echos humanos confiados, señala que este exceso del plazo legal para resolver el presente asunto, resulta de carácter excepcional.</w:t>
      </w:r>
    </w:p>
    <w:p w14:paraId="7DFBDF3D" w14:textId="77777777" w:rsidR="00D73258" w:rsidRDefault="00D73258">
      <w:pPr>
        <w:spacing w:after="0" w:line="360" w:lineRule="auto"/>
        <w:jc w:val="both"/>
        <w:rPr>
          <w:rFonts w:ascii="Palatino Linotype" w:eastAsia="Palatino Linotype" w:hAnsi="Palatino Linotype" w:cs="Palatino Linotype"/>
          <w:sz w:val="24"/>
          <w:szCs w:val="24"/>
        </w:rPr>
      </w:pPr>
    </w:p>
    <w:p w14:paraId="42B02125"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8. CIERRE DE INSTRUCCIÓN. </w:t>
      </w:r>
      <w:r>
        <w:rPr>
          <w:rFonts w:ascii="Palatino Linotype" w:eastAsia="Palatino Linotype" w:hAnsi="Palatino Linotype" w:cs="Palatino Linotype"/>
          <w:sz w:val="24"/>
          <w:szCs w:val="24"/>
        </w:rPr>
        <w:t>El catorce de febrero de dos mil veinticuatro, al no existir diligencias pendientes por desahogar,</w:t>
      </w:r>
      <w:r>
        <w:rPr>
          <w:rFonts w:ascii="Palatino Linotype" w:eastAsia="Palatino Linotype" w:hAnsi="Palatino Linotype" w:cs="Palatino Linotype"/>
          <w:sz w:val="24"/>
          <w:szCs w:val="24"/>
        </w:rPr>
        <w:t xml:space="preserve"> se emitió el acuerdo por medio del cual se declaró cerrada la instrucción y se determinó pasar el expediente a resolución, en términos del artículo 185 fracción VI y VIII de la Ley de Transparencia y Acceso a la Información Pública del Estado de México y </w:t>
      </w:r>
      <w:r>
        <w:rPr>
          <w:rFonts w:ascii="Palatino Linotype" w:eastAsia="Palatino Linotype" w:hAnsi="Palatino Linotype" w:cs="Palatino Linotype"/>
          <w:sz w:val="24"/>
          <w:szCs w:val="24"/>
        </w:rPr>
        <w:t>Municipios, iniciando el término legal para dictar resolución definitiva del asunto.</w:t>
      </w:r>
    </w:p>
    <w:p w14:paraId="79F45730" w14:textId="77777777" w:rsidR="00D73258" w:rsidRDefault="00D73258">
      <w:pPr>
        <w:spacing w:after="0" w:line="360" w:lineRule="auto"/>
        <w:jc w:val="both"/>
        <w:rPr>
          <w:rFonts w:ascii="Palatino Linotype" w:eastAsia="Palatino Linotype" w:hAnsi="Palatino Linotype" w:cs="Palatino Linotype"/>
          <w:sz w:val="24"/>
          <w:szCs w:val="24"/>
        </w:rPr>
      </w:pPr>
    </w:p>
    <w:p w14:paraId="2DC1C8F8"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w:t>
      </w:r>
      <w:r>
        <w:rPr>
          <w:rFonts w:ascii="Palatino Linotype" w:eastAsia="Palatino Linotype" w:hAnsi="Palatino Linotype" w:cs="Palatino Linotype"/>
          <w:sz w:val="24"/>
          <w:szCs w:val="24"/>
        </w:rPr>
        <w:t xml:space="preserve"> de acuerdo con los siguientes:</w:t>
      </w:r>
    </w:p>
    <w:p w14:paraId="7E47A7BC" w14:textId="77777777" w:rsidR="00D73258" w:rsidRDefault="00D73258">
      <w:pPr>
        <w:spacing w:line="360" w:lineRule="auto"/>
        <w:jc w:val="both"/>
        <w:rPr>
          <w:rFonts w:ascii="Palatino Linotype" w:eastAsia="Palatino Linotype" w:hAnsi="Palatino Linotype" w:cs="Palatino Linotype"/>
          <w:sz w:val="24"/>
          <w:szCs w:val="24"/>
        </w:rPr>
      </w:pPr>
    </w:p>
    <w:p w14:paraId="1DFAC8BE" w14:textId="77777777" w:rsidR="00D73258" w:rsidRDefault="00D91883">
      <w:pPr>
        <w:widowControl w:val="0"/>
        <w:spacing w:after="0" w:line="36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 O N S I D E R A N D O S</w:t>
      </w:r>
    </w:p>
    <w:p w14:paraId="38F3D4CD" w14:textId="77777777" w:rsidR="00D73258" w:rsidRDefault="00D73258">
      <w:pPr>
        <w:widowControl w:val="0"/>
        <w:spacing w:after="0" w:line="360" w:lineRule="auto"/>
        <w:jc w:val="center"/>
        <w:rPr>
          <w:rFonts w:ascii="Palatino Linotype" w:eastAsia="Palatino Linotype" w:hAnsi="Palatino Linotype" w:cs="Palatino Linotype"/>
          <w:b/>
          <w:sz w:val="24"/>
          <w:szCs w:val="24"/>
        </w:rPr>
      </w:pPr>
    </w:p>
    <w:p w14:paraId="7D3783A7"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PRIMERO. COMPETENCIA.</w:t>
      </w:r>
      <w:r>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w:t>
      </w:r>
      <w:r>
        <w:rPr>
          <w:rFonts w:ascii="Palatino Linotype" w:eastAsia="Palatino Linotype" w:hAnsi="Palatino Linotype" w:cs="Palatino Linotype"/>
          <w:sz w:val="24"/>
          <w:szCs w:val="24"/>
        </w:rPr>
        <w:t>esente recurso de revisión interpuesto por la parte recurrente, conforme a lo dispuesto en los artículos 6, apartado A de la Constitución Política de los Estados Unidos Mexicanos; 5 párrafos trigésimo segundo, trigésimo tercero y trigésimo cuarto fraccione</w:t>
      </w:r>
      <w:r>
        <w:rPr>
          <w:rFonts w:ascii="Palatino Linotype" w:eastAsia="Palatino Linotype" w:hAnsi="Palatino Linotype" w:cs="Palatino Linotype"/>
          <w:sz w:val="24"/>
          <w:szCs w:val="24"/>
        </w:rPr>
        <w:t xml:space="preserve">s IV y V de la </w:t>
      </w:r>
      <w:r>
        <w:rPr>
          <w:rFonts w:ascii="Palatino Linotype" w:eastAsia="Palatino Linotype" w:hAnsi="Palatino Linotype" w:cs="Palatino Linotype"/>
          <w:sz w:val="24"/>
          <w:szCs w:val="24"/>
        </w:rPr>
        <w:lastRenderedPageBreak/>
        <w:t xml:space="preserve">Constitución Política del Estado Libre y Soberano de México; 2, fracción II; 29, 36 fracciones I y II; 176, 178, 181, 185, fracción I, 186 y 188 de la Ley Transparencia y Acceso a la Información Pública del Estado de México y Municipios; 9, </w:t>
      </w:r>
      <w:r>
        <w:rPr>
          <w:rFonts w:ascii="Palatino Linotype" w:eastAsia="Palatino Linotype" w:hAnsi="Palatino Linotype" w:cs="Palatino Linotype"/>
          <w:sz w:val="24"/>
          <w:szCs w:val="24"/>
        </w:rPr>
        <w:t>fracciones I y XXIII y 11 del Reglamento Interior del Instituto de Transparencia, Acceso a la Información Pública y Protección de Datos Personales del Estado de México y Municipios.</w:t>
      </w:r>
    </w:p>
    <w:p w14:paraId="55C28CEF" w14:textId="77777777" w:rsidR="00D73258" w:rsidRDefault="00D73258">
      <w:pPr>
        <w:spacing w:after="0" w:line="360" w:lineRule="auto"/>
        <w:jc w:val="both"/>
        <w:rPr>
          <w:rFonts w:ascii="Palatino Linotype" w:eastAsia="Palatino Linotype" w:hAnsi="Palatino Linotype" w:cs="Palatino Linotype"/>
          <w:sz w:val="24"/>
          <w:szCs w:val="24"/>
        </w:rPr>
      </w:pPr>
    </w:p>
    <w:p w14:paraId="23A5A2FD" w14:textId="77777777" w:rsidR="00D73258" w:rsidRDefault="00D91883">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SEGUNDO. OPORTUNIDAD Y PROCEDIBILIDAD DEL RECURSO DE REVISIÓN.  </w:t>
      </w:r>
      <w:r>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w:t>
      </w:r>
      <w:r>
        <w:rPr>
          <w:rFonts w:ascii="Palatino Linotype" w:eastAsia="Palatino Linotype" w:hAnsi="Palatino Linotype" w:cs="Palatino Linotype"/>
          <w:sz w:val="24"/>
          <w:szCs w:val="24"/>
        </w:rPr>
        <w:t>80 de la Ley de Transparencia y Acceso a la Información Pública del Estado de México y Municipios.</w:t>
      </w:r>
    </w:p>
    <w:p w14:paraId="246A888C" w14:textId="77777777" w:rsidR="00D73258" w:rsidRDefault="00D73258">
      <w:pPr>
        <w:spacing w:after="0" w:line="360" w:lineRule="auto"/>
        <w:jc w:val="both"/>
        <w:rPr>
          <w:rFonts w:ascii="Palatino Linotype" w:eastAsia="Palatino Linotype" w:hAnsi="Palatino Linotype" w:cs="Palatino Linotype"/>
          <w:sz w:val="24"/>
          <w:szCs w:val="24"/>
        </w:rPr>
      </w:pPr>
    </w:p>
    <w:p w14:paraId="26052506"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w:t>
      </w:r>
      <w:r>
        <w:rPr>
          <w:rFonts w:ascii="Palatino Linotype" w:eastAsia="Palatino Linotype" w:hAnsi="Palatino Linotype" w:cs="Palatino Linotype"/>
          <w:sz w:val="24"/>
          <w:szCs w:val="24"/>
        </w:rPr>
        <w:t>ión Pública del Estado de México y Municipios, contados a partir de la fecha en que</w:t>
      </w:r>
      <w:r>
        <w:rPr>
          <w:rFonts w:ascii="Palatino Linotype" w:eastAsia="Palatino Linotype" w:hAnsi="Palatino Linotype" w:cs="Palatino Linotype"/>
          <w:b/>
          <w:sz w:val="24"/>
          <w:szCs w:val="24"/>
        </w:rPr>
        <w:t xml:space="preserve"> EL SUJETO OBLIGADO </w:t>
      </w:r>
      <w:r>
        <w:rPr>
          <w:rFonts w:ascii="Palatino Linotype" w:eastAsia="Palatino Linotype" w:hAnsi="Palatino Linotype" w:cs="Palatino Linotype"/>
          <w:sz w:val="24"/>
          <w:szCs w:val="24"/>
        </w:rPr>
        <w:t xml:space="preserve">emitió la respuesta, toda vez que esta fue pronunciada el día veintiuno de agosto del año dos mil veintitrés, mientras que </w:t>
      </w:r>
      <w:r>
        <w:rPr>
          <w:rFonts w:ascii="Palatino Linotype" w:eastAsia="Palatino Linotype" w:hAnsi="Palatino Linotype" w:cs="Palatino Linotype"/>
          <w:b/>
          <w:sz w:val="24"/>
          <w:szCs w:val="24"/>
        </w:rPr>
        <w:t>LA 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interpuso </w:t>
      </w:r>
      <w:r>
        <w:rPr>
          <w:rFonts w:ascii="Palatino Linotype" w:eastAsia="Palatino Linotype" w:hAnsi="Palatino Linotype" w:cs="Palatino Linotype"/>
          <w:sz w:val="24"/>
          <w:szCs w:val="24"/>
        </w:rPr>
        <w:t xml:space="preserve">el recurso de revisión en fecha veintitrés de agosto de dos mil veintitrés, es decir, al segundo día hábil de haber recibido la respuesta. </w:t>
      </w:r>
    </w:p>
    <w:p w14:paraId="2E6A1991" w14:textId="77777777" w:rsidR="00D73258" w:rsidRDefault="00D73258">
      <w:pPr>
        <w:spacing w:line="360" w:lineRule="auto"/>
        <w:jc w:val="both"/>
        <w:rPr>
          <w:rFonts w:ascii="Palatino Linotype" w:eastAsia="Palatino Linotype" w:hAnsi="Palatino Linotype" w:cs="Palatino Linotype"/>
          <w:sz w:val="24"/>
          <w:szCs w:val="24"/>
        </w:rPr>
      </w:pPr>
    </w:p>
    <w:p w14:paraId="3763A6F8" w14:textId="77777777" w:rsidR="00D73258" w:rsidRDefault="00D91883">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Ahora bien, del análisis efectuado se advierte que resulta procedente la interposición del recurso y se concluye la</w:t>
      </w:r>
      <w:r>
        <w:rPr>
          <w:rFonts w:ascii="Palatino Linotype" w:eastAsia="Palatino Linotype" w:hAnsi="Palatino Linotype" w:cs="Palatino Linotype"/>
          <w:sz w:val="24"/>
          <w:szCs w:val="24"/>
        </w:rPr>
        <w:t xml:space="preserve"> acreditación plena de todos y cada uno de los elementos </w:t>
      </w:r>
      <w:r>
        <w:rPr>
          <w:rFonts w:ascii="Palatino Linotype" w:eastAsia="Palatino Linotype" w:hAnsi="Palatino Linotype" w:cs="Palatino Linotype"/>
          <w:sz w:val="24"/>
          <w:szCs w:val="24"/>
        </w:rPr>
        <w:lastRenderedPageBreak/>
        <w:t>formales exigidos por el artículo 180 de la Ley de Transparencia y Acceso a la Información Pública del Estado de México y Municipios en vigor, en atención a que fue presentado mediante el formato vis</w:t>
      </w:r>
      <w:r>
        <w:rPr>
          <w:rFonts w:ascii="Palatino Linotype" w:eastAsia="Palatino Linotype" w:hAnsi="Palatino Linotype" w:cs="Palatino Linotype"/>
          <w:sz w:val="24"/>
          <w:szCs w:val="24"/>
        </w:rPr>
        <w:t xml:space="preserve">ible </w:t>
      </w:r>
      <w:r>
        <w:rPr>
          <w:rFonts w:ascii="Palatino Linotype" w:eastAsia="Palatino Linotype" w:hAnsi="Palatino Linotype" w:cs="Palatino Linotype"/>
          <w:b/>
          <w:sz w:val="24"/>
          <w:szCs w:val="24"/>
        </w:rPr>
        <w:t xml:space="preserve">EL SAIMEX.  </w:t>
      </w:r>
    </w:p>
    <w:p w14:paraId="05094307" w14:textId="77777777" w:rsidR="00D73258" w:rsidRDefault="00D73258">
      <w:pPr>
        <w:spacing w:after="0" w:line="360" w:lineRule="auto"/>
        <w:jc w:val="both"/>
        <w:rPr>
          <w:rFonts w:ascii="Palatino Linotype" w:eastAsia="Palatino Linotype" w:hAnsi="Palatino Linotype" w:cs="Palatino Linotype"/>
          <w:sz w:val="24"/>
          <w:szCs w:val="24"/>
        </w:rPr>
      </w:pPr>
    </w:p>
    <w:p w14:paraId="4F5D093B" w14:textId="77777777" w:rsidR="00D73258" w:rsidRDefault="00D91883">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Finalmente, resulta procedente la interposición del recurso, según lo aducido por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en sus razones o motivos de inconformidad, de acuerdo al artículo 179, fracción V y VI de la Ley de Transparencia y Acceso a la Información Pública del Estado de México y Municipios; que a la letra dice:</w:t>
      </w:r>
    </w:p>
    <w:p w14:paraId="3F380449" w14:textId="77777777" w:rsidR="00D73258" w:rsidRDefault="00D91883">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Pr>
          <w:rFonts w:ascii="Palatino Linotype" w:eastAsia="Palatino Linotype" w:hAnsi="Palatino Linotype" w:cs="Palatino Linotype"/>
          <w:b/>
          <w:i/>
        </w:rPr>
        <w:t>“Artículo 179</w:t>
      </w:r>
      <w:r>
        <w:rPr>
          <w:rFonts w:ascii="Palatino Linotype" w:eastAsia="Palatino Linotype" w:hAnsi="Palatino Linotype" w:cs="Palatino Linotype"/>
          <w:i/>
        </w:rPr>
        <w:t xml:space="preserve">. </w:t>
      </w:r>
      <w:r>
        <w:rPr>
          <w:rFonts w:ascii="Palatino Linotype" w:eastAsia="Palatino Linotype" w:hAnsi="Palatino Linotype" w:cs="Palatino Linotype"/>
          <w:b/>
          <w:i/>
        </w:rPr>
        <w:t>El recurso de revisión</w:t>
      </w:r>
      <w:r>
        <w:rPr>
          <w:rFonts w:ascii="Palatino Linotype" w:eastAsia="Palatino Linotype" w:hAnsi="Palatino Linotype" w:cs="Palatino Linotype"/>
          <w:i/>
        </w:rPr>
        <w:t xml:space="preserve"> es un medio d</w:t>
      </w:r>
      <w:r>
        <w:rPr>
          <w:rFonts w:ascii="Palatino Linotype" w:eastAsia="Palatino Linotype" w:hAnsi="Palatino Linotype" w:cs="Palatino Linotype"/>
          <w:i/>
        </w:rPr>
        <w:t>e protección que la Ley otorga a los particulares, para hacer valer su derecho de acceso a la información pública</w:t>
      </w:r>
      <w:r>
        <w:rPr>
          <w:rFonts w:ascii="Palatino Linotype" w:eastAsia="Palatino Linotype" w:hAnsi="Palatino Linotype" w:cs="Palatino Linotype"/>
          <w:b/>
          <w:i/>
        </w:rPr>
        <w:t>, y procederá en contra de las siguientes causas</w:t>
      </w:r>
      <w:r>
        <w:rPr>
          <w:rFonts w:ascii="Palatino Linotype" w:eastAsia="Palatino Linotype" w:hAnsi="Palatino Linotype" w:cs="Palatino Linotype"/>
          <w:i/>
        </w:rPr>
        <w:t>:</w:t>
      </w:r>
    </w:p>
    <w:p w14:paraId="630934EA" w14:textId="77777777" w:rsidR="00D73258" w:rsidRDefault="00D91883">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rPr>
      </w:pPr>
      <w:r>
        <w:rPr>
          <w:rFonts w:ascii="Palatino Linotype" w:eastAsia="Palatino Linotype" w:hAnsi="Palatino Linotype" w:cs="Palatino Linotype"/>
          <w:b/>
          <w:i/>
        </w:rPr>
        <w:t>(…)</w:t>
      </w:r>
    </w:p>
    <w:p w14:paraId="733FF163" w14:textId="77777777" w:rsidR="00D73258" w:rsidRDefault="00D91883">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rPr>
      </w:pPr>
      <w:r>
        <w:rPr>
          <w:rFonts w:ascii="Palatino Linotype" w:eastAsia="Palatino Linotype" w:hAnsi="Palatino Linotype" w:cs="Palatino Linotype"/>
          <w:b/>
          <w:i/>
        </w:rPr>
        <w:t>V. La entrega de información incompleta;</w:t>
      </w:r>
    </w:p>
    <w:p w14:paraId="771C50E2" w14:textId="77777777" w:rsidR="00D73258" w:rsidRDefault="00D91883">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rPr>
      </w:pPr>
      <w:r>
        <w:rPr>
          <w:rFonts w:ascii="Palatino Linotype" w:eastAsia="Palatino Linotype" w:hAnsi="Palatino Linotype" w:cs="Palatino Linotype"/>
          <w:b/>
          <w:i/>
        </w:rPr>
        <w:t>VI. La entrega de información que no corresponda</w:t>
      </w:r>
      <w:r>
        <w:rPr>
          <w:rFonts w:ascii="Palatino Linotype" w:eastAsia="Palatino Linotype" w:hAnsi="Palatino Linotype" w:cs="Palatino Linotype"/>
          <w:b/>
          <w:i/>
        </w:rPr>
        <w:t xml:space="preserve"> con lo solicitado;”</w:t>
      </w:r>
    </w:p>
    <w:p w14:paraId="1457D9ED" w14:textId="77777777" w:rsidR="00D73258" w:rsidRDefault="00D73258">
      <w:pPr>
        <w:spacing w:line="360" w:lineRule="auto"/>
        <w:jc w:val="both"/>
        <w:rPr>
          <w:rFonts w:ascii="Palatino Linotype" w:eastAsia="Palatino Linotype" w:hAnsi="Palatino Linotype" w:cs="Palatino Linotype"/>
          <w:sz w:val="24"/>
          <w:szCs w:val="24"/>
        </w:rPr>
      </w:pPr>
    </w:p>
    <w:p w14:paraId="09501B43" w14:textId="77777777" w:rsidR="00D73258" w:rsidRDefault="00D91883">
      <w:pPr>
        <w:spacing w:after="0" w:line="360" w:lineRule="auto"/>
        <w:ind w:right="-234"/>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TERCERO. MATERIA DE LA REVISIÓN. </w:t>
      </w:r>
      <w:r>
        <w:rPr>
          <w:rFonts w:ascii="Palatino Linotype" w:eastAsia="Palatino Linotype" w:hAnsi="Palatino Linotype" w:cs="Palatino Linotype"/>
          <w:sz w:val="24"/>
          <w:szCs w:val="24"/>
        </w:rPr>
        <w:t>De la revisión a las constancias y documentos que obran en el expediente electrónico se advierte, que el tema sobre el que este Organismo Garante de Transparencia y Acceso a la Información se pronuncia</w:t>
      </w:r>
      <w:r>
        <w:rPr>
          <w:rFonts w:ascii="Palatino Linotype" w:eastAsia="Palatino Linotype" w:hAnsi="Palatino Linotype" w:cs="Palatino Linotype"/>
          <w:sz w:val="24"/>
          <w:szCs w:val="24"/>
        </w:rPr>
        <w:t>rá será: verificar si la respuesta otorgada por</w:t>
      </w:r>
      <w:r>
        <w:rPr>
          <w:rFonts w:ascii="Palatino Linotype" w:eastAsia="Palatino Linotype" w:hAnsi="Palatino Linotype" w:cs="Palatino Linotype"/>
          <w:b/>
          <w:sz w:val="24"/>
          <w:szCs w:val="24"/>
        </w:rPr>
        <w:t xml:space="preserve"> EL</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es adecuada y suficiente para satisfacer el derecho de acceso a la información pública de </w:t>
      </w:r>
      <w:r>
        <w:rPr>
          <w:rFonts w:ascii="Palatino Linotype" w:eastAsia="Palatino Linotype" w:hAnsi="Palatino Linotype" w:cs="Palatino Linotype"/>
          <w:b/>
          <w:sz w:val="24"/>
          <w:szCs w:val="24"/>
        </w:rPr>
        <w:t>LA 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o en su defecto, en caso de ser procedente, ordenar la entrega de información.</w:t>
      </w:r>
    </w:p>
    <w:p w14:paraId="61329BBA" w14:textId="77777777" w:rsidR="00D73258" w:rsidRDefault="00D73258">
      <w:pPr>
        <w:spacing w:line="360" w:lineRule="auto"/>
        <w:jc w:val="both"/>
        <w:rPr>
          <w:rFonts w:ascii="Palatino Linotype" w:eastAsia="Palatino Linotype" w:hAnsi="Palatino Linotype" w:cs="Palatino Linotype"/>
          <w:sz w:val="24"/>
          <w:szCs w:val="24"/>
        </w:rPr>
      </w:pPr>
    </w:p>
    <w:p w14:paraId="6D8D05DC"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lastRenderedPageBreak/>
        <w:t xml:space="preserve">CUARTO. ESTUDIO Y RESOLUCIÓN DEL ASUNTO.  </w:t>
      </w:r>
      <w:r>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w:t>
      </w:r>
      <w:r>
        <w:rPr>
          <w:rFonts w:ascii="Palatino Linotype" w:eastAsia="Palatino Linotype" w:hAnsi="Palatino Linotype" w:cs="Palatino Linotype"/>
          <w:sz w:val="24"/>
          <w:szCs w:val="24"/>
        </w:rPr>
        <w:t xml:space="preserve">na sobre lo que nos interesa, adoptando dichas disposiciones al Derecho Interno, específicamente a nivel Constitucional, tal y como lo prevén los arábigos 1 párrafos primero, segundo y tercero y 6 apartado A fracciones I, II, III, IV, V, VI y VII que a la </w:t>
      </w:r>
      <w:r>
        <w:rPr>
          <w:rFonts w:ascii="Palatino Linotype" w:eastAsia="Palatino Linotype" w:hAnsi="Palatino Linotype" w:cs="Palatino Linotype"/>
          <w:sz w:val="24"/>
          <w:szCs w:val="24"/>
        </w:rPr>
        <w:t>letra señalan:</w:t>
      </w:r>
    </w:p>
    <w:p w14:paraId="5626BA36" w14:textId="77777777" w:rsidR="00D73258" w:rsidRDefault="00D73258">
      <w:pPr>
        <w:spacing w:after="0" w:line="360" w:lineRule="auto"/>
        <w:jc w:val="both"/>
        <w:rPr>
          <w:rFonts w:ascii="Palatino Linotype" w:eastAsia="Palatino Linotype" w:hAnsi="Palatino Linotype" w:cs="Palatino Linotype"/>
          <w:sz w:val="24"/>
          <w:szCs w:val="24"/>
        </w:rPr>
      </w:pPr>
    </w:p>
    <w:p w14:paraId="26C29C09" w14:textId="77777777" w:rsidR="00D73258" w:rsidRDefault="00D91883">
      <w:pPr>
        <w:tabs>
          <w:tab w:val="left" w:pos="709"/>
        </w:tabs>
        <w:spacing w:after="0" w:line="276" w:lineRule="auto"/>
        <w:ind w:left="851" w:right="850"/>
        <w:jc w:val="both"/>
        <w:rPr>
          <w:rFonts w:ascii="Palatino Linotype" w:eastAsia="Palatino Linotype" w:hAnsi="Palatino Linotype" w:cs="Palatino Linotype"/>
          <w:i/>
        </w:rPr>
      </w:pPr>
      <w:r>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12E8C6C3" w14:textId="77777777" w:rsidR="00D73258" w:rsidRDefault="00D91883">
      <w:pPr>
        <w:tabs>
          <w:tab w:val="left" w:pos="709"/>
        </w:tabs>
        <w:spacing w:after="0" w:line="276" w:lineRule="auto"/>
        <w:ind w:left="851" w:right="850"/>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Las normas relativas a los derechos humanos se interpretarán de conformidad con </w:t>
      </w:r>
      <w:r>
        <w:rPr>
          <w:rFonts w:ascii="Palatino Linotype" w:eastAsia="Palatino Linotype" w:hAnsi="Palatino Linotype" w:cs="Palatino Linotype"/>
          <w:b/>
          <w:i/>
        </w:rPr>
        <w:t>esta Constitución y con los tratados internacionales de la materia favoreciendo en todo tiempo a las personas la protección más amplia.</w:t>
      </w:r>
    </w:p>
    <w:p w14:paraId="071DD0E1" w14:textId="77777777" w:rsidR="00D73258" w:rsidRDefault="00D91883">
      <w:pPr>
        <w:tabs>
          <w:tab w:val="left" w:pos="709"/>
        </w:tabs>
        <w:spacing w:after="0" w:line="276" w:lineRule="auto"/>
        <w:ind w:left="851" w:right="850"/>
        <w:jc w:val="both"/>
        <w:rPr>
          <w:rFonts w:ascii="Palatino Linotype" w:eastAsia="Palatino Linotype" w:hAnsi="Palatino Linotype" w:cs="Palatino Linotype"/>
          <w:i/>
        </w:rPr>
      </w:pPr>
      <w:r>
        <w:rPr>
          <w:rFonts w:ascii="Palatino Linotype" w:eastAsia="Palatino Linotype" w:hAnsi="Palatino Linotype" w:cs="Palatino Linotype"/>
          <w:b/>
          <w:i/>
          <w:u w:val="single"/>
        </w:rPr>
        <w:t>Todas las autoridades, en el ámbito de sus competencias, tienen la obligación de promover, respetar, proteger y garantiz</w:t>
      </w:r>
      <w:r>
        <w:rPr>
          <w:rFonts w:ascii="Palatino Linotype" w:eastAsia="Palatino Linotype" w:hAnsi="Palatino Linotype" w:cs="Palatino Linotype"/>
          <w:b/>
          <w:i/>
          <w:u w:val="single"/>
        </w:rPr>
        <w:t>ar los derechos humanos de conformidad con los principios de universalidad, interdependencia, indivisibilidad y progresividad.</w:t>
      </w:r>
      <w:r>
        <w:rPr>
          <w:rFonts w:ascii="Palatino Linotype" w:eastAsia="Palatino Linotype" w:hAnsi="Palatino Linotype" w:cs="Palatino Linotype"/>
          <w:i/>
        </w:rPr>
        <w:t xml:space="preserve"> En consecuencia, el Estado deberá prevenir, investigar, sancionar y reparar las violaciones a los derechos humanos, en los términ</w:t>
      </w:r>
      <w:r>
        <w:rPr>
          <w:rFonts w:ascii="Palatino Linotype" w:eastAsia="Palatino Linotype" w:hAnsi="Palatino Linotype" w:cs="Palatino Linotype"/>
          <w:i/>
        </w:rPr>
        <w:t>os que establezca la ley</w:t>
      </w:r>
    </w:p>
    <w:p w14:paraId="1DE2F765" w14:textId="77777777" w:rsidR="00D73258" w:rsidRDefault="00D91883">
      <w:pPr>
        <w:tabs>
          <w:tab w:val="left" w:pos="709"/>
        </w:tabs>
        <w:spacing w:after="0" w:line="276" w:lineRule="auto"/>
        <w:ind w:left="851" w:right="85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2739A540" w14:textId="77777777" w:rsidR="00D73258" w:rsidRDefault="00D91883">
      <w:pPr>
        <w:spacing w:after="0" w:line="276" w:lineRule="auto"/>
        <w:ind w:left="851" w:right="901"/>
        <w:jc w:val="both"/>
        <w:rPr>
          <w:rFonts w:ascii="Palatino Linotype" w:eastAsia="Palatino Linotype" w:hAnsi="Palatino Linotype" w:cs="Palatino Linotype"/>
          <w:i/>
        </w:rPr>
      </w:pPr>
      <w:r>
        <w:rPr>
          <w:rFonts w:ascii="Palatino Linotype" w:eastAsia="Palatino Linotype" w:hAnsi="Palatino Linotype" w:cs="Palatino Linotype"/>
          <w:b/>
          <w:i/>
        </w:rPr>
        <w:t>“Artículo 6o.</w:t>
      </w:r>
    </w:p>
    <w:p w14:paraId="69854DA2" w14:textId="77777777" w:rsidR="00D73258" w:rsidRDefault="00D91883">
      <w:pPr>
        <w:spacing w:after="0" w:line="276" w:lineRule="auto"/>
        <w:ind w:left="851" w:right="901"/>
        <w:jc w:val="both"/>
        <w:rPr>
          <w:rFonts w:ascii="Palatino Linotype" w:eastAsia="Palatino Linotype" w:hAnsi="Palatino Linotype" w:cs="Palatino Linotype"/>
          <w:i/>
        </w:rPr>
      </w:pPr>
      <w:r>
        <w:rPr>
          <w:rFonts w:ascii="Palatino Linotype" w:eastAsia="Palatino Linotype" w:hAnsi="Palatino Linotype" w:cs="Palatino Linotype"/>
          <w:i/>
        </w:rPr>
        <w:t>[...]</w:t>
      </w:r>
    </w:p>
    <w:p w14:paraId="3A002155" w14:textId="77777777" w:rsidR="00D73258" w:rsidRDefault="00D91883">
      <w:pPr>
        <w:spacing w:after="0"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b/>
          <w:i/>
        </w:rPr>
        <w:t xml:space="preserve">A. Para el ejercicio del derecho de acceso a la información, la Federación y </w:t>
      </w:r>
      <w:r>
        <w:rPr>
          <w:rFonts w:ascii="Palatino Linotype" w:eastAsia="Palatino Linotype" w:hAnsi="Palatino Linotype" w:cs="Palatino Linotype"/>
          <w:b/>
          <w:i/>
          <w:u w:val="single"/>
        </w:rPr>
        <w:t>las entidades federativas</w:t>
      </w:r>
      <w:r>
        <w:rPr>
          <w:rFonts w:ascii="Palatino Linotype" w:eastAsia="Palatino Linotype" w:hAnsi="Palatino Linotype" w:cs="Palatino Linotype"/>
          <w:b/>
          <w:i/>
        </w:rPr>
        <w:t>,</w:t>
      </w:r>
      <w:r>
        <w:rPr>
          <w:rFonts w:ascii="Palatino Linotype" w:eastAsia="Palatino Linotype" w:hAnsi="Palatino Linotype" w:cs="Palatino Linotype"/>
          <w:i/>
        </w:rPr>
        <w:t xml:space="preserve"> en el ámbito de sus respectivas competencias, se regirán por los siguientes principios y bases:</w:t>
      </w:r>
    </w:p>
    <w:p w14:paraId="320B9FC8" w14:textId="77777777" w:rsidR="00D73258" w:rsidRDefault="00D91883">
      <w:pPr>
        <w:spacing w:after="0"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 xml:space="preserve">I. </w:t>
      </w:r>
      <w:r>
        <w:rPr>
          <w:rFonts w:ascii="Palatino Linotype" w:eastAsia="Palatino Linotype" w:hAnsi="Palatino Linotype" w:cs="Palatino Linotype"/>
          <w:b/>
          <w:i/>
          <w:u w:val="single"/>
        </w:rPr>
        <w:t>Toda</w:t>
      </w:r>
      <w:r>
        <w:rPr>
          <w:rFonts w:ascii="Palatino Linotype" w:eastAsia="Palatino Linotype" w:hAnsi="Palatino Linotype" w:cs="Palatino Linotype"/>
          <w:b/>
          <w:i/>
          <w:u w:val="single"/>
        </w:rPr>
        <w:t xml:space="preserve"> la información en posesión de cualquier autoridad, entidad, órgano y organismo de los Poderes</w:t>
      </w:r>
      <w:r>
        <w:rPr>
          <w:rFonts w:ascii="Palatino Linotype" w:eastAsia="Palatino Linotype" w:hAnsi="Palatino Linotype" w:cs="Palatino Linotype"/>
          <w:i/>
        </w:rPr>
        <w:t xml:space="preserve"> Ejecutivo, Legislativo </w:t>
      </w:r>
      <w:r>
        <w:rPr>
          <w:rFonts w:ascii="Palatino Linotype" w:eastAsia="Palatino Linotype" w:hAnsi="Palatino Linotype" w:cs="Palatino Linotype"/>
          <w:b/>
          <w:i/>
          <w:u w:val="single"/>
        </w:rPr>
        <w:t>y Judicial</w:t>
      </w:r>
      <w:r>
        <w:rPr>
          <w:rFonts w:ascii="Palatino Linotype" w:eastAsia="Palatino Linotype" w:hAnsi="Palatino Linotype" w:cs="Palatino Linotype"/>
          <w:i/>
        </w:rPr>
        <w:t>, órganos autónomos, partidos políticos, fideicomisos y fondos públicos, así como de cualquier persona física, moral o sindicato</w:t>
      </w:r>
      <w:r>
        <w:rPr>
          <w:rFonts w:ascii="Palatino Linotype" w:eastAsia="Palatino Linotype" w:hAnsi="Palatino Linotype" w:cs="Palatino Linotype"/>
          <w:i/>
        </w:rPr>
        <w:t xml:space="preserve"> que reciba y ejerza recursos públicos o realice actos de autoridad en el ámbito federal, estatal y municipal, </w:t>
      </w:r>
      <w:r>
        <w:rPr>
          <w:rFonts w:ascii="Palatino Linotype" w:eastAsia="Palatino Linotype" w:hAnsi="Palatino Linotype" w:cs="Palatino Linotype"/>
          <w:b/>
          <w:i/>
        </w:rPr>
        <w:t>es pública y sólo podrá ser reservada temporalmente por razones de interés público y seguridad nacional,</w:t>
      </w:r>
      <w:r>
        <w:rPr>
          <w:rFonts w:ascii="Palatino Linotype" w:eastAsia="Palatino Linotype" w:hAnsi="Palatino Linotype" w:cs="Palatino Linotype"/>
          <w:i/>
        </w:rPr>
        <w:t xml:space="preserve"> en los términos que fijen las leyes. En </w:t>
      </w:r>
      <w:r>
        <w:rPr>
          <w:rFonts w:ascii="Palatino Linotype" w:eastAsia="Palatino Linotype" w:hAnsi="Palatino Linotype" w:cs="Palatino Linotype"/>
          <w:i/>
        </w:rPr>
        <w:t>la interpretación de este derecho deberá prevalecer el principio de máxima publicidad. Los sujetos obligados deberán documentar todo acto que derive del ejercicio de sus facultades, competencias o funciones, la ley determinará los supuestos específicos baj</w:t>
      </w:r>
      <w:r>
        <w:rPr>
          <w:rFonts w:ascii="Palatino Linotype" w:eastAsia="Palatino Linotype" w:hAnsi="Palatino Linotype" w:cs="Palatino Linotype"/>
          <w:i/>
        </w:rPr>
        <w:t>o los cuales procederá la declaración de inexistencia de la información.</w:t>
      </w:r>
    </w:p>
    <w:p w14:paraId="02FD96B3" w14:textId="77777777" w:rsidR="00D73258" w:rsidRDefault="00D91883">
      <w:pPr>
        <w:spacing w:after="0" w:line="276" w:lineRule="auto"/>
        <w:ind w:left="851" w:right="851"/>
        <w:jc w:val="both"/>
        <w:rPr>
          <w:rFonts w:ascii="Palatino Linotype" w:eastAsia="Palatino Linotype" w:hAnsi="Palatino Linotype" w:cs="Palatino Linotype"/>
          <w:b/>
          <w:i/>
        </w:rPr>
      </w:pPr>
      <w:r>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558AF8BD" w14:textId="77777777" w:rsidR="00D73258" w:rsidRDefault="00D91883">
      <w:pPr>
        <w:spacing w:after="0"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b/>
          <w:i/>
        </w:rPr>
        <w:t xml:space="preserve">III. </w:t>
      </w:r>
      <w:r>
        <w:rPr>
          <w:rFonts w:ascii="Palatino Linotype" w:eastAsia="Palatino Linotype" w:hAnsi="Palatino Linotype" w:cs="Palatino Linotype"/>
          <w:b/>
          <w:i/>
          <w:u w:val="single"/>
        </w:rPr>
        <w:t>Toda persona, sin necesidad d</w:t>
      </w:r>
      <w:r>
        <w:rPr>
          <w:rFonts w:ascii="Palatino Linotype" w:eastAsia="Palatino Linotype" w:hAnsi="Palatino Linotype" w:cs="Palatino Linotype"/>
          <w:b/>
          <w:i/>
          <w:u w:val="single"/>
        </w:rPr>
        <w:t>e acreditar interés alguno o justificar su utilización, tendrá acceso gratuito a la información pública,</w:t>
      </w:r>
      <w:r>
        <w:rPr>
          <w:rFonts w:ascii="Palatino Linotype" w:eastAsia="Palatino Linotype" w:hAnsi="Palatino Linotype" w:cs="Palatino Linotype"/>
          <w:i/>
        </w:rPr>
        <w:t xml:space="preserve"> a sus datos personales o a la rectificación de éstos.</w:t>
      </w:r>
    </w:p>
    <w:p w14:paraId="4F754ED7" w14:textId="77777777" w:rsidR="00D73258" w:rsidRDefault="00D91883">
      <w:pPr>
        <w:spacing w:after="0"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b/>
          <w:i/>
        </w:rPr>
        <w:t xml:space="preserve">IV. </w:t>
      </w:r>
      <w:r>
        <w:rPr>
          <w:rFonts w:ascii="Palatino Linotype" w:eastAsia="Palatino Linotype" w:hAnsi="Palatino Linotype" w:cs="Palatino Linotype"/>
          <w:i/>
        </w:rPr>
        <w:t xml:space="preserve">Se establecerán mecanismos de acceso a la información y procedimientos de revisión expeditos </w:t>
      </w:r>
      <w:r>
        <w:rPr>
          <w:rFonts w:ascii="Palatino Linotype" w:eastAsia="Palatino Linotype" w:hAnsi="Palatino Linotype" w:cs="Palatino Linotype"/>
          <w:i/>
        </w:rPr>
        <w:t>que se sustanciarán ante los organismos autónomos especializados e imparciales que establece esta Constitución.</w:t>
      </w:r>
    </w:p>
    <w:p w14:paraId="625E7953" w14:textId="77777777" w:rsidR="00D73258" w:rsidRDefault="00D91883">
      <w:pPr>
        <w:spacing w:after="0"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b/>
          <w:i/>
        </w:rPr>
        <w:t xml:space="preserve">V. </w:t>
      </w:r>
      <w:r>
        <w:rPr>
          <w:rFonts w:ascii="Palatino Linotype" w:eastAsia="Palatino Linotype" w:hAnsi="Palatino Linotype" w:cs="Palatino Linotype"/>
          <w:i/>
        </w:rPr>
        <w:t>Los sujetos obligados deberán preservar sus documentos en archivos administrativos actualizados y publicarán, a través de los medios electrón</w:t>
      </w:r>
      <w:r>
        <w:rPr>
          <w:rFonts w:ascii="Palatino Linotype" w:eastAsia="Palatino Linotype" w:hAnsi="Palatino Linotype" w:cs="Palatino Linotype"/>
          <w:i/>
        </w:rPr>
        <w:t>icos disponibles, la información completa y actualizada sobre el ejercicio de los recursos públicos y los indicadores que permitan rendir cuenta del cumplimiento de sus objetivos y de los resultados obtenidos.</w:t>
      </w:r>
    </w:p>
    <w:p w14:paraId="5D616295" w14:textId="77777777" w:rsidR="00D73258" w:rsidRDefault="00D91883">
      <w:pPr>
        <w:spacing w:after="0"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b/>
          <w:i/>
        </w:rPr>
        <w:t xml:space="preserve">VI. </w:t>
      </w:r>
      <w:r>
        <w:rPr>
          <w:rFonts w:ascii="Palatino Linotype" w:eastAsia="Palatino Linotype" w:hAnsi="Palatino Linotype" w:cs="Palatino Linotype"/>
          <w:i/>
        </w:rPr>
        <w:t>Las leyes determinarán la manera en que lo</w:t>
      </w:r>
      <w:r>
        <w:rPr>
          <w:rFonts w:ascii="Palatino Linotype" w:eastAsia="Palatino Linotype" w:hAnsi="Palatino Linotype" w:cs="Palatino Linotype"/>
          <w:i/>
        </w:rPr>
        <w:t>s sujetos obligados deberán hacer pública la información relativa a los recursos públicos que entreguen a personas físicas o morales. </w:t>
      </w:r>
    </w:p>
    <w:p w14:paraId="7C0FCA83" w14:textId="77777777" w:rsidR="00D73258" w:rsidRDefault="00D91883">
      <w:pPr>
        <w:spacing w:after="0"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b/>
          <w:i/>
        </w:rPr>
        <w:t xml:space="preserve">VII. </w:t>
      </w:r>
      <w:r>
        <w:rPr>
          <w:rFonts w:ascii="Palatino Linotype" w:eastAsia="Palatino Linotype" w:hAnsi="Palatino Linotype" w:cs="Palatino Linotype"/>
          <w:i/>
        </w:rPr>
        <w:t>La inobservancia a las disposiciones en materia de acceso a la información pública será sancionada en los términos q</w:t>
      </w:r>
      <w:r>
        <w:rPr>
          <w:rFonts w:ascii="Palatino Linotype" w:eastAsia="Palatino Linotype" w:hAnsi="Palatino Linotype" w:cs="Palatino Linotype"/>
          <w:i/>
        </w:rPr>
        <w:t>ue dispongan las leyes. [...]</w:t>
      </w:r>
    </w:p>
    <w:p w14:paraId="04D9025F" w14:textId="77777777" w:rsidR="00D73258" w:rsidRDefault="00D73258">
      <w:pPr>
        <w:tabs>
          <w:tab w:val="left" w:pos="709"/>
        </w:tabs>
        <w:spacing w:after="0" w:line="360" w:lineRule="auto"/>
        <w:jc w:val="both"/>
        <w:rPr>
          <w:rFonts w:ascii="Palatino Linotype" w:eastAsia="Palatino Linotype" w:hAnsi="Palatino Linotype" w:cs="Palatino Linotype"/>
          <w:sz w:val="24"/>
          <w:szCs w:val="24"/>
        </w:rPr>
      </w:pPr>
    </w:p>
    <w:p w14:paraId="143CB6E1" w14:textId="77777777" w:rsidR="00D73258" w:rsidRDefault="00D91883">
      <w:pPr>
        <w:tabs>
          <w:tab w:val="left" w:pos="709"/>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de la interpretación sistémica de los numerales inmersos en los instrumentos legales Internacionales y Nacional, el derecho de acceso a la información es un </w:t>
      </w:r>
      <w:r>
        <w:rPr>
          <w:rFonts w:ascii="Palatino Linotype" w:eastAsia="Palatino Linotype" w:hAnsi="Palatino Linotype" w:cs="Palatino Linotype"/>
          <w:sz w:val="24"/>
          <w:szCs w:val="24"/>
        </w:rPr>
        <w:lastRenderedPageBreak/>
        <w:t>derecho del cual goza toda persona sin discriminación alguna, e</w:t>
      </w:r>
      <w:r>
        <w:rPr>
          <w:rFonts w:ascii="Palatino Linotype" w:eastAsia="Palatino Linotype" w:hAnsi="Palatino Linotype" w:cs="Palatino Linotype"/>
          <w:sz w:val="24"/>
          <w:szCs w:val="24"/>
        </w:rPr>
        <w:t>l cual se ejerce ante los Poderes del Estado, entidades, dependencias o cualquiera persona física o moral que reciba y ejerza recursos públicos, siendo pública toda la información que posean con las excepciones enmarcadas, para lo cual queda demostrado que</w:t>
      </w:r>
      <w:r>
        <w:rPr>
          <w:rFonts w:ascii="Palatino Linotype" w:eastAsia="Palatino Linotype" w:hAnsi="Palatino Linotype" w:cs="Palatino Linotype"/>
          <w:sz w:val="24"/>
          <w:szCs w:val="24"/>
        </w:rPr>
        <w:t xml:space="preserve"> el presente sujeto obligado debe cumplir con dichos dispositivos legales.</w:t>
      </w:r>
    </w:p>
    <w:p w14:paraId="78408A56" w14:textId="77777777" w:rsidR="00D73258" w:rsidRDefault="00D73258">
      <w:pPr>
        <w:tabs>
          <w:tab w:val="left" w:pos="709"/>
        </w:tabs>
        <w:spacing w:after="0" w:line="360" w:lineRule="auto"/>
        <w:jc w:val="both"/>
        <w:rPr>
          <w:rFonts w:ascii="Palatino Linotype" w:eastAsia="Palatino Linotype" w:hAnsi="Palatino Linotype" w:cs="Palatino Linotype"/>
          <w:sz w:val="24"/>
          <w:szCs w:val="24"/>
        </w:rPr>
      </w:pPr>
    </w:p>
    <w:p w14:paraId="5F07F2B6" w14:textId="77777777" w:rsidR="00D73258" w:rsidRDefault="00D91883">
      <w:pPr>
        <w:tabs>
          <w:tab w:val="left" w:pos="709"/>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primer lugar, es conveniente analizar si la respuesta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cumple con los requisitos y procedimientos del derecho de acceso a la información pública, en atención </w:t>
      </w:r>
      <w:r>
        <w:rPr>
          <w:rFonts w:ascii="Palatino Linotype" w:eastAsia="Palatino Linotype" w:hAnsi="Palatino Linotype" w:cs="Palatino Linotype"/>
          <w:sz w:val="24"/>
          <w:szCs w:val="24"/>
        </w:rPr>
        <w:t xml:space="preserve">a que en la Ley de Transparencia y Acceso a la Información Pública del Estado de México y Municipios en su artículo 4, dice que toda la información generada, obtenida, adquirida, transformada, administrada o en posesión de los Sujetos Obligados es pública </w:t>
      </w:r>
      <w:r>
        <w:rPr>
          <w:rFonts w:ascii="Palatino Linotype" w:eastAsia="Palatino Linotype" w:hAnsi="Palatino Linotype" w:cs="Palatino Linotype"/>
          <w:sz w:val="24"/>
          <w:szCs w:val="24"/>
        </w:rPr>
        <w:t>y accesible de manera permanente a cualquier persona, privilegiando el principio de máxima publicidad, como así lo establece dicha determinación, que a continuación se transcribe para un mejor entendimiento:</w:t>
      </w:r>
    </w:p>
    <w:p w14:paraId="4EF7187E" w14:textId="77777777" w:rsidR="00D73258" w:rsidRDefault="00D73258">
      <w:pPr>
        <w:tabs>
          <w:tab w:val="left" w:pos="709"/>
        </w:tabs>
        <w:spacing w:after="0" w:line="360" w:lineRule="auto"/>
        <w:jc w:val="both"/>
        <w:rPr>
          <w:rFonts w:ascii="Palatino Linotype" w:eastAsia="Palatino Linotype" w:hAnsi="Palatino Linotype" w:cs="Palatino Linotype"/>
          <w:sz w:val="24"/>
          <w:szCs w:val="24"/>
        </w:rPr>
      </w:pPr>
    </w:p>
    <w:p w14:paraId="78737495" w14:textId="77777777" w:rsidR="00D73258" w:rsidRDefault="00D91883">
      <w:pPr>
        <w:spacing w:after="0" w:line="276" w:lineRule="auto"/>
        <w:ind w:left="709" w:right="76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4.</w:t>
      </w:r>
      <w:r>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04C7E08" w14:textId="77777777" w:rsidR="00D73258" w:rsidRDefault="00D91883">
      <w:pPr>
        <w:spacing w:after="0" w:line="276" w:lineRule="auto"/>
        <w:ind w:left="709" w:right="760"/>
        <w:jc w:val="both"/>
        <w:rPr>
          <w:rFonts w:ascii="Palatino Linotype" w:eastAsia="Palatino Linotype" w:hAnsi="Palatino Linotype" w:cs="Palatino Linotype"/>
          <w:i/>
        </w:rPr>
      </w:pPr>
      <w:r>
        <w:rPr>
          <w:rFonts w:ascii="Palatino Linotype" w:eastAsia="Palatino Linotype" w:hAnsi="Palatino Linotype" w:cs="Palatino Linotype"/>
          <w:b/>
          <w:i/>
        </w:rPr>
        <w:t xml:space="preserve">Toda la información </w:t>
      </w:r>
      <w:r>
        <w:rPr>
          <w:rFonts w:ascii="Palatino Linotype" w:eastAsia="Palatino Linotype" w:hAnsi="Palatino Linotype" w:cs="Palatino Linotype"/>
          <w:b/>
          <w:i/>
        </w:rPr>
        <w:t>generada, obtenida, adquirida, transformada, administrada o en posesión de los sujetos obligados es pública y accesible de manera permanente a cualquier persona</w:t>
      </w:r>
      <w:r>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w:t>
      </w:r>
      <w:r>
        <w:rPr>
          <w:rFonts w:ascii="Palatino Linotype" w:eastAsia="Palatino Linotype" w:hAnsi="Palatino Linotype" w:cs="Palatino Linotype"/>
          <w:i/>
        </w:rPr>
        <w:t xml:space="preserve">ación. Solo podrá ser clasificada excepcionalmente Ley de Transparencia y Acceso a la Información Pública del Estado </w:t>
      </w:r>
      <w:r>
        <w:rPr>
          <w:rFonts w:ascii="Palatino Linotype" w:eastAsia="Palatino Linotype" w:hAnsi="Palatino Linotype" w:cs="Palatino Linotype"/>
          <w:i/>
        </w:rPr>
        <w:lastRenderedPageBreak/>
        <w:t>de México y Municipios 29 como reservada temporalmente por razones de interés público, en los términos de las causas legítimas y estrictame</w:t>
      </w:r>
      <w:r>
        <w:rPr>
          <w:rFonts w:ascii="Palatino Linotype" w:eastAsia="Palatino Linotype" w:hAnsi="Palatino Linotype" w:cs="Palatino Linotype"/>
          <w:i/>
        </w:rPr>
        <w:t>nte necesarias previstas por esta Ley.</w:t>
      </w:r>
    </w:p>
    <w:p w14:paraId="118B9CCD" w14:textId="77777777" w:rsidR="00D73258" w:rsidRDefault="00D91883">
      <w:pPr>
        <w:spacing w:after="0" w:line="276" w:lineRule="auto"/>
        <w:ind w:left="709" w:right="760"/>
        <w:jc w:val="both"/>
        <w:rPr>
          <w:rFonts w:ascii="Palatino Linotype" w:eastAsia="Palatino Linotype" w:hAnsi="Palatino Linotype" w:cs="Palatino Linotype"/>
          <w:i/>
        </w:rPr>
      </w:pPr>
      <w:r>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w:t>
      </w:r>
      <w:r>
        <w:rPr>
          <w:rFonts w:ascii="Palatino Linotype" w:eastAsia="Palatino Linotype" w:hAnsi="Palatino Linotype" w:cs="Palatino Linotype"/>
          <w:b/>
          <w:i/>
        </w:rPr>
        <w:t>s</w:t>
      </w:r>
      <w:proofErr w:type="gramStart"/>
      <w:r>
        <w:rPr>
          <w:rFonts w:ascii="Palatino Linotype" w:eastAsia="Palatino Linotype" w:hAnsi="Palatino Linotype" w:cs="Palatino Linotype"/>
          <w:i/>
        </w:rPr>
        <w:t>.”(</w:t>
      </w:r>
      <w:proofErr w:type="gramEnd"/>
      <w:r>
        <w:rPr>
          <w:rFonts w:ascii="Palatino Linotype" w:eastAsia="Palatino Linotype" w:hAnsi="Palatino Linotype" w:cs="Palatino Linotype"/>
          <w:i/>
        </w:rPr>
        <w:t>Sic)</w:t>
      </w:r>
    </w:p>
    <w:p w14:paraId="340B182D" w14:textId="77777777" w:rsidR="00D73258" w:rsidRDefault="00D73258">
      <w:pPr>
        <w:spacing w:after="0" w:line="360" w:lineRule="auto"/>
        <w:ind w:left="709" w:right="760"/>
        <w:jc w:val="both"/>
        <w:rPr>
          <w:rFonts w:ascii="Palatino Linotype" w:eastAsia="Palatino Linotype" w:hAnsi="Palatino Linotype" w:cs="Palatino Linotype"/>
          <w:sz w:val="24"/>
          <w:szCs w:val="24"/>
        </w:rPr>
      </w:pPr>
    </w:p>
    <w:p w14:paraId="28AB44EE"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w:t>
      </w:r>
      <w:r>
        <w:rPr>
          <w:rFonts w:ascii="Palatino Linotype" w:eastAsia="Palatino Linotype" w:hAnsi="Palatino Linotype" w:cs="Palatino Linotype"/>
          <w:sz w:val="24"/>
          <w:szCs w:val="24"/>
        </w:rPr>
        <w:t xml:space="preserve"> que se encuentra y no hacer un procesamiento de la misma, ni presentarla conforme al interés del solicitante; como así lo establece el artículo 12 de la Ley de Transparencia y Acceso a la Información Pública del Estado de México y Municipios, el cual a la</w:t>
      </w:r>
      <w:r>
        <w:rPr>
          <w:rFonts w:ascii="Palatino Linotype" w:eastAsia="Palatino Linotype" w:hAnsi="Palatino Linotype" w:cs="Palatino Linotype"/>
          <w:sz w:val="24"/>
          <w:szCs w:val="24"/>
        </w:rPr>
        <w:t xml:space="preserve"> letra dice:</w:t>
      </w:r>
    </w:p>
    <w:p w14:paraId="4D802E8F" w14:textId="77777777" w:rsidR="00D73258" w:rsidRDefault="00D73258">
      <w:pPr>
        <w:spacing w:after="0" w:line="360" w:lineRule="auto"/>
        <w:jc w:val="both"/>
        <w:rPr>
          <w:rFonts w:ascii="Palatino Linotype" w:eastAsia="Palatino Linotype" w:hAnsi="Palatino Linotype" w:cs="Palatino Linotype"/>
          <w:sz w:val="24"/>
          <w:szCs w:val="24"/>
        </w:rPr>
      </w:pPr>
    </w:p>
    <w:p w14:paraId="49870475" w14:textId="77777777" w:rsidR="00D73258" w:rsidRDefault="00D91883">
      <w:pPr>
        <w:spacing w:after="0" w:line="276" w:lineRule="auto"/>
        <w:ind w:left="567" w:right="76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12.-</w:t>
      </w:r>
      <w:r>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5BC2D48B" w14:textId="77777777" w:rsidR="00D73258" w:rsidRDefault="00D73258">
      <w:pPr>
        <w:spacing w:after="0" w:line="276" w:lineRule="auto"/>
        <w:ind w:left="567" w:right="760"/>
        <w:jc w:val="both"/>
        <w:rPr>
          <w:rFonts w:ascii="Palatino Linotype" w:eastAsia="Palatino Linotype" w:hAnsi="Palatino Linotype" w:cs="Palatino Linotype"/>
          <w:i/>
        </w:rPr>
      </w:pPr>
    </w:p>
    <w:p w14:paraId="5C60C2BE" w14:textId="77777777" w:rsidR="00D73258" w:rsidRDefault="00D91883">
      <w:pPr>
        <w:spacing w:after="0" w:line="276" w:lineRule="auto"/>
        <w:ind w:left="567" w:right="760"/>
        <w:jc w:val="both"/>
        <w:rPr>
          <w:rFonts w:ascii="Palatino Linotype" w:eastAsia="Palatino Linotype" w:hAnsi="Palatino Linotype" w:cs="Palatino Linotype"/>
          <w:i/>
        </w:rPr>
      </w:pPr>
      <w:r>
        <w:rPr>
          <w:rFonts w:ascii="Palatino Linotype" w:eastAsia="Palatino Linotype" w:hAnsi="Palatino Linotype" w:cs="Palatino Linotype"/>
          <w:b/>
          <w:i/>
        </w:rPr>
        <w:t>Los sujetos obligados sólo proporc</w:t>
      </w:r>
      <w:r>
        <w:rPr>
          <w:rFonts w:ascii="Palatino Linotype" w:eastAsia="Palatino Linotype" w:hAnsi="Palatino Linotype" w:cs="Palatino Linotype"/>
          <w:b/>
          <w:i/>
        </w:rPr>
        <w:t>ionarán la información pública que se les requiera y que obre en sus archivos y en el estado en que ésta se encuentre</w:t>
      </w:r>
      <w:r>
        <w:rPr>
          <w:rFonts w:ascii="Palatino Linotype" w:eastAsia="Palatino Linotype" w:hAnsi="Palatino Linotype" w:cs="Palatino Linotype"/>
          <w:i/>
        </w:rPr>
        <w:t xml:space="preserve">. </w:t>
      </w:r>
      <w:r>
        <w:rPr>
          <w:rFonts w:ascii="Palatino Linotype" w:eastAsia="Palatino Linotype" w:hAnsi="Palatino Linotype" w:cs="Palatino Linotype"/>
          <w:b/>
          <w:i/>
        </w:rPr>
        <w:t>La obligación de proporcionar información no comprende el procesamiento de la misma, ni el presentarla conforme al interés del solicitant</w:t>
      </w:r>
      <w:r>
        <w:rPr>
          <w:rFonts w:ascii="Palatino Linotype" w:eastAsia="Palatino Linotype" w:hAnsi="Palatino Linotype" w:cs="Palatino Linotype"/>
          <w:b/>
          <w:i/>
        </w:rPr>
        <w:t>e; no estarán obligados a generarla, resumirla, efectuar cálculos o practicar investigaciones.” (Sic)</w:t>
      </w:r>
    </w:p>
    <w:p w14:paraId="071BE298" w14:textId="77777777" w:rsidR="00D73258" w:rsidRDefault="00D73258">
      <w:pPr>
        <w:spacing w:after="0" w:line="360" w:lineRule="auto"/>
        <w:jc w:val="both"/>
        <w:rPr>
          <w:rFonts w:ascii="Palatino Linotype" w:eastAsia="Palatino Linotype" w:hAnsi="Palatino Linotype" w:cs="Palatino Linotype"/>
          <w:sz w:val="24"/>
          <w:szCs w:val="24"/>
        </w:rPr>
      </w:pPr>
    </w:p>
    <w:p w14:paraId="53D0A674"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w:t>
      </w:r>
      <w:r>
        <w:rPr>
          <w:rFonts w:ascii="Palatino Linotype" w:eastAsia="Palatino Linotype" w:hAnsi="Palatino Linotype" w:cs="Palatino Linotype"/>
          <w:sz w:val="24"/>
          <w:szCs w:val="24"/>
        </w:rPr>
        <w:t xml:space="preserve">a que generen, </w:t>
      </w:r>
      <w:r>
        <w:rPr>
          <w:rFonts w:ascii="Palatino Linotype" w:eastAsia="Palatino Linotype" w:hAnsi="Palatino Linotype" w:cs="Palatino Linotype"/>
          <w:sz w:val="24"/>
          <w:szCs w:val="24"/>
        </w:rPr>
        <w:lastRenderedPageBreak/>
        <w:t>administren o posean en el ejercicio de sus atribuciones; por consiguiente, la información pública se encuentra a disposición de cualquier persona, lo que implica que es deber de los Sujetos Obligados, garantizar el Derecho de Acceso a la In</w:t>
      </w:r>
      <w:r>
        <w:rPr>
          <w:rFonts w:ascii="Palatino Linotype" w:eastAsia="Palatino Linotype" w:hAnsi="Palatino Linotype" w:cs="Palatino Linotype"/>
          <w:sz w:val="24"/>
          <w:szCs w:val="24"/>
        </w:rPr>
        <w:t>formación Pública.</w:t>
      </w:r>
      <w:r>
        <w:rPr>
          <w:rFonts w:ascii="Palatino Linotype" w:eastAsia="Palatino Linotype" w:hAnsi="Palatino Linotype" w:cs="Palatino Linotype"/>
          <w:strike/>
          <w:sz w:val="24"/>
          <w:szCs w:val="24"/>
        </w:rPr>
        <w:t xml:space="preserve"> </w:t>
      </w:r>
    </w:p>
    <w:p w14:paraId="068E83B1" w14:textId="77777777" w:rsidR="00D73258" w:rsidRDefault="00D73258">
      <w:pPr>
        <w:spacing w:after="0" w:line="360" w:lineRule="auto"/>
        <w:jc w:val="both"/>
        <w:rPr>
          <w:rFonts w:ascii="Palatino Linotype" w:eastAsia="Palatino Linotype" w:hAnsi="Palatino Linotype" w:cs="Palatino Linotype"/>
          <w:sz w:val="24"/>
          <w:szCs w:val="24"/>
        </w:rPr>
      </w:pPr>
    </w:p>
    <w:p w14:paraId="245EBEB9" w14:textId="77777777" w:rsidR="00D73258" w:rsidRDefault="00D91883">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w:t>
      </w:r>
      <w:r>
        <w:rPr>
          <w:rFonts w:ascii="Palatino Linotype" w:eastAsia="Palatino Linotype" w:hAnsi="Palatino Linotype" w:cs="Palatino Linotype"/>
          <w:sz w:val="24"/>
          <w:szCs w:val="24"/>
        </w:rPr>
        <w:t>ón a través del acuerdo clasificatorio del comité de transparencia y la versión pública que emita el servidor público habilitado de cada Sujeto Obligado; como así se establece en la Ley de Transparencia y Acceso a la Información Pública del Estado de Méxic</w:t>
      </w:r>
      <w:r>
        <w:rPr>
          <w:rFonts w:ascii="Palatino Linotype" w:eastAsia="Palatino Linotype" w:hAnsi="Palatino Linotype" w:cs="Palatino Linotype"/>
          <w:sz w:val="24"/>
          <w:szCs w:val="24"/>
        </w:rPr>
        <w:t>o y Municipios.</w:t>
      </w:r>
    </w:p>
    <w:p w14:paraId="61C77321" w14:textId="77777777" w:rsidR="00D73258" w:rsidRDefault="00D73258">
      <w:pPr>
        <w:spacing w:after="0" w:line="360" w:lineRule="auto"/>
        <w:ind w:right="49"/>
        <w:jc w:val="both"/>
        <w:rPr>
          <w:rFonts w:ascii="Palatino Linotype" w:eastAsia="Palatino Linotype" w:hAnsi="Palatino Linotype" w:cs="Palatino Linotype"/>
          <w:sz w:val="24"/>
          <w:szCs w:val="24"/>
        </w:rPr>
      </w:pPr>
    </w:p>
    <w:p w14:paraId="3B98B478"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6C50469E" w14:textId="77777777" w:rsidR="00D73258" w:rsidRDefault="00D73258">
      <w:pPr>
        <w:spacing w:after="0" w:line="360" w:lineRule="auto"/>
        <w:jc w:val="both"/>
        <w:rPr>
          <w:rFonts w:ascii="Palatino Linotype" w:eastAsia="Palatino Linotype" w:hAnsi="Palatino Linotype" w:cs="Palatino Linotype"/>
          <w:sz w:val="24"/>
          <w:szCs w:val="24"/>
        </w:rPr>
      </w:pPr>
    </w:p>
    <w:p w14:paraId="5EB2123C" w14:textId="77777777" w:rsidR="00D73258" w:rsidRDefault="00D91883">
      <w:pPr>
        <w:spacing w:after="0"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b/>
          <w:i/>
        </w:rPr>
        <w:t>“Artículo 18.</w:t>
      </w:r>
      <w:r>
        <w:rPr>
          <w:rFonts w:ascii="Palatino Linotype" w:eastAsia="Palatino Linotype" w:hAnsi="Palatino Linotype" w:cs="Palatino Linotype"/>
          <w:i/>
        </w:rPr>
        <w:t xml:space="preserve"> </w:t>
      </w:r>
      <w:r>
        <w:rPr>
          <w:rFonts w:ascii="Palatino Linotype" w:eastAsia="Palatino Linotype" w:hAnsi="Palatino Linotype" w:cs="Palatino Linotype"/>
          <w:b/>
          <w:i/>
          <w:u w:val="single"/>
        </w:rPr>
        <w:t>Los sujetos obligados deberán documentar todo acto que derive del ejercicio de sus facultades, competencias o funciones,</w:t>
      </w:r>
      <w:r>
        <w:rPr>
          <w:rFonts w:ascii="Palatino Linotype" w:eastAsia="Palatino Linotype" w:hAnsi="Palatino Linotype" w:cs="Palatino Linotype"/>
          <w:b/>
          <w:i/>
          <w:u w:val="single"/>
        </w:rPr>
        <w:t xml:space="preserve"> considerando desde su origen la eventual publicidad</w:t>
      </w:r>
      <w:r>
        <w:rPr>
          <w:rFonts w:ascii="Palatino Linotype" w:eastAsia="Palatino Linotype" w:hAnsi="Palatino Linotype" w:cs="Palatino Linotype"/>
          <w:i/>
        </w:rPr>
        <w:t xml:space="preserve"> y reutilización de la información que generen.</w:t>
      </w:r>
    </w:p>
    <w:p w14:paraId="707264EE" w14:textId="77777777" w:rsidR="00D73258" w:rsidRDefault="00D91883">
      <w:pPr>
        <w:spacing w:after="0"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b/>
          <w:i/>
        </w:rPr>
        <w:t xml:space="preserve">Artículo 19. </w:t>
      </w:r>
      <w:r>
        <w:rPr>
          <w:rFonts w:ascii="Palatino Linotype" w:eastAsia="Palatino Linotype" w:hAnsi="Palatino Linotype" w:cs="Palatino Linotype"/>
          <w:b/>
          <w:i/>
          <w:u w:val="single"/>
        </w:rPr>
        <w:t xml:space="preserve">Se presume que la información debe existir si se refiere a las facultades, competencias y funciones que los ordenamientos jurídicos aplicables </w:t>
      </w:r>
      <w:r>
        <w:rPr>
          <w:rFonts w:ascii="Palatino Linotype" w:eastAsia="Palatino Linotype" w:hAnsi="Palatino Linotype" w:cs="Palatino Linotype"/>
          <w:b/>
          <w:i/>
          <w:u w:val="single"/>
        </w:rPr>
        <w:t>otorgan a los sujetos obligados</w:t>
      </w:r>
      <w:r>
        <w:rPr>
          <w:rFonts w:ascii="Palatino Linotype" w:eastAsia="Palatino Linotype" w:hAnsi="Palatino Linotype" w:cs="Palatino Linotype"/>
          <w:i/>
        </w:rPr>
        <w:t>.</w:t>
      </w:r>
    </w:p>
    <w:p w14:paraId="6F96F632" w14:textId="77777777" w:rsidR="00D73258" w:rsidRDefault="00D91883">
      <w:pPr>
        <w:spacing w:after="0"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0D6FC032" w14:textId="77777777" w:rsidR="00D73258" w:rsidRDefault="00D91883">
      <w:pPr>
        <w:spacing w:after="0"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Si el sujeto obligado, en el ejercicio de sus atribuciones, debía generar, poseer o</w:t>
      </w:r>
      <w:r>
        <w:rPr>
          <w:rFonts w:ascii="Palatino Linotype" w:eastAsia="Palatino Linotype" w:hAnsi="Palatino Linotype" w:cs="Palatino Linotype"/>
          <w:i/>
        </w:rPr>
        <w:t xml:space="preserve"> administrar la información, pero ésta no se encuentra, el Comité de transparencia deberá emitir un acuerdo de inexistencia, debidamente fundado y motivado, en el que detalle las razones del por qué no obra en sus archivos.”</w:t>
      </w:r>
    </w:p>
    <w:p w14:paraId="132D0486" w14:textId="77777777" w:rsidR="00D73258" w:rsidRDefault="00D73258">
      <w:pPr>
        <w:spacing w:after="0" w:line="276" w:lineRule="auto"/>
        <w:ind w:left="851" w:right="851"/>
        <w:jc w:val="both"/>
        <w:rPr>
          <w:rFonts w:ascii="Palatino Linotype" w:eastAsia="Palatino Linotype" w:hAnsi="Palatino Linotype" w:cs="Palatino Linotype"/>
          <w:sz w:val="24"/>
          <w:szCs w:val="24"/>
        </w:rPr>
      </w:pPr>
    </w:p>
    <w:p w14:paraId="411351A9"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los dispositivos legales en</w:t>
      </w:r>
      <w:r>
        <w:rPr>
          <w:rFonts w:ascii="Palatino Linotype" w:eastAsia="Palatino Linotype" w:hAnsi="Palatino Linotype" w:cs="Palatino Linotype"/>
          <w:sz w:val="24"/>
          <w:szCs w:val="24"/>
        </w:rPr>
        <w:t xml:space="preserve"> comento, se aprecia que todo acto de autoridad en el ejercicio de sus funciones y atribuciones debe estar documentado, por lo que para dar atención a una solicitud de información el Sujeto Obligado debe entregar el soporte documental en donde conste la in</w:t>
      </w:r>
      <w:r>
        <w:rPr>
          <w:rFonts w:ascii="Palatino Linotype" w:eastAsia="Palatino Linotype" w:hAnsi="Palatino Linotype" w:cs="Palatino Linotype"/>
          <w:sz w:val="24"/>
          <w:szCs w:val="24"/>
        </w:rPr>
        <w:t xml:space="preserve">formación requerida, debiendo contemplar que no se trate de información reservada o confidencial, por lo que debe cuidar dicha información a través del acuerdo clasificatorio del comité de transparencia y la versión pública que emita cada Sujeto Obligado; </w:t>
      </w:r>
      <w:r>
        <w:rPr>
          <w:rFonts w:ascii="Palatino Linotype" w:eastAsia="Palatino Linotype" w:hAnsi="Palatino Linotype" w:cs="Palatino Linotype"/>
          <w:sz w:val="24"/>
          <w:szCs w:val="24"/>
        </w:rPr>
        <w:t>como así se establece en la Ley de Transparencia y Acceso a la Información Pública del Estado de México y Municipios.</w:t>
      </w:r>
    </w:p>
    <w:p w14:paraId="1D309717" w14:textId="77777777" w:rsidR="00D73258" w:rsidRDefault="00D73258">
      <w:pPr>
        <w:spacing w:after="0" w:line="360" w:lineRule="auto"/>
        <w:jc w:val="both"/>
        <w:rPr>
          <w:rFonts w:ascii="Palatino Linotype" w:eastAsia="Palatino Linotype" w:hAnsi="Palatino Linotype" w:cs="Palatino Linotype"/>
          <w:sz w:val="24"/>
          <w:szCs w:val="24"/>
        </w:rPr>
      </w:pPr>
    </w:p>
    <w:p w14:paraId="6C2106E6"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conclusión, el derecho de acceso a la información pública, consiste en que la información solicitada conste en un documento en cualqui</w:t>
      </w:r>
      <w:r>
        <w:rPr>
          <w:rFonts w:ascii="Palatino Linotype" w:eastAsia="Palatino Linotype" w:hAnsi="Palatino Linotype" w:cs="Palatino Linotype"/>
          <w:sz w:val="24"/>
          <w:szCs w:val="24"/>
        </w:rPr>
        <w:t>era de sus formas, a saber: expedientes, reportes, estudios, actas, resoluciones, oficios, correspondencia, acuerdos, directivas, directrices, circulares, contratos, convenios, instructivos, notas, memorandos, estadísticas o bien, cualquier otro registro q</w:t>
      </w:r>
      <w:r>
        <w:rPr>
          <w:rFonts w:ascii="Palatino Linotype" w:eastAsia="Palatino Linotype" w:hAnsi="Palatino Linotype" w:cs="Palatino Linotype"/>
          <w:sz w:val="24"/>
          <w:szCs w:val="24"/>
        </w:rPr>
        <w:t>ue documente el ejercicio de las facultades, funciones y competencias de los Sujetos Obligados; los que, podrán estar en cualquier medio, sea escrito, impreso, sonoro, visual, electrónico, informático u holográfico de conformidad con el artículo 3, fracció</w:t>
      </w:r>
      <w:r>
        <w:rPr>
          <w:rFonts w:ascii="Palatino Linotype" w:eastAsia="Palatino Linotype" w:hAnsi="Palatino Linotype" w:cs="Palatino Linotype"/>
          <w:sz w:val="24"/>
          <w:szCs w:val="24"/>
        </w:rPr>
        <w:t xml:space="preserve">n XI de la Ley de la materia, el cual señala lo siguiente: </w:t>
      </w:r>
    </w:p>
    <w:p w14:paraId="4A129293" w14:textId="77777777" w:rsidR="00D73258" w:rsidRDefault="00D73258">
      <w:pPr>
        <w:spacing w:after="0" w:line="360" w:lineRule="auto"/>
        <w:jc w:val="both"/>
        <w:rPr>
          <w:rFonts w:ascii="Palatino Linotype" w:eastAsia="Palatino Linotype" w:hAnsi="Palatino Linotype" w:cs="Palatino Linotype"/>
          <w:sz w:val="24"/>
          <w:szCs w:val="24"/>
        </w:rPr>
      </w:pPr>
    </w:p>
    <w:p w14:paraId="458DF655" w14:textId="77777777" w:rsidR="00D73258" w:rsidRDefault="00D91883">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w:t>
      </w:r>
      <w:r>
        <w:rPr>
          <w:rFonts w:ascii="Palatino Linotype" w:eastAsia="Palatino Linotype" w:hAnsi="Palatino Linotype" w:cs="Palatino Linotype"/>
          <w:b/>
          <w:i/>
        </w:rPr>
        <w:t xml:space="preserve">Artículo 3. </w:t>
      </w:r>
      <w:r>
        <w:rPr>
          <w:rFonts w:ascii="Palatino Linotype" w:eastAsia="Palatino Linotype" w:hAnsi="Palatino Linotype" w:cs="Palatino Linotype"/>
          <w:i/>
        </w:rPr>
        <w:t>Para los efectos de la presente Ley se entenderá por:</w:t>
      </w:r>
    </w:p>
    <w:p w14:paraId="722FE80D" w14:textId="77777777" w:rsidR="00D73258" w:rsidRDefault="00D91883">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w:t>
      </w:r>
    </w:p>
    <w:p w14:paraId="32E63E5F" w14:textId="77777777" w:rsidR="00D73258" w:rsidRDefault="00D91883">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b/>
          <w:i/>
        </w:rPr>
        <w:t>XI. Documento:</w:t>
      </w:r>
      <w:r>
        <w:rPr>
          <w:rFonts w:ascii="Palatino Linotype" w:eastAsia="Palatino Linotype" w:hAnsi="Palatino Linotype" w:cs="Palatino Linotype"/>
          <w:i/>
        </w:rPr>
        <w:t xml:space="preserve"> Los expedientes, reportes, estudios, actas</w:t>
      </w:r>
      <w:r>
        <w:rPr>
          <w:rFonts w:ascii="Palatino Linotype" w:eastAsia="Palatino Linotype" w:hAnsi="Palatino Linotype" w:cs="Palatino Linotype"/>
          <w:b/>
          <w:i/>
        </w:rPr>
        <w:t>,</w:t>
      </w:r>
      <w:r>
        <w:rPr>
          <w:rFonts w:ascii="Palatino Linotype" w:eastAsia="Palatino Linotype" w:hAnsi="Palatino Linotype" w:cs="Palatino Linotype"/>
          <w:i/>
        </w:rPr>
        <w:t xml:space="preserve"> resoluciones, oficios, correspondencia, acuerdos, directivas, direc</w:t>
      </w:r>
      <w:r>
        <w:rPr>
          <w:rFonts w:ascii="Palatino Linotype" w:eastAsia="Palatino Linotype" w:hAnsi="Palatino Linotype" w:cs="Palatino Linotype"/>
          <w:i/>
        </w:rPr>
        <w:t xml:space="preserve">trices, circulares, contratos, convenios, instructivos, notas, memorandos, estadísticas o bien, cualquier otro registro que documente el ejercicio de las facultades, funciones y competencias de los sujetos obligados, sus servidores públicos e integrantes, </w:t>
      </w:r>
      <w:r>
        <w:rPr>
          <w:rFonts w:ascii="Palatino Linotype" w:eastAsia="Palatino Linotype" w:hAnsi="Palatino Linotype" w:cs="Palatino Linotype"/>
          <w:i/>
        </w:rPr>
        <w:t>sin importar su fuente o fecha de elaboración. Los documentos podrán estar en cualquier medio, sea escrito, impreso, sonoro, visual, electrónico, informático u holográfico…” (Sic)</w:t>
      </w:r>
    </w:p>
    <w:p w14:paraId="45F3A1E5" w14:textId="77777777" w:rsidR="00D73258" w:rsidRDefault="00D73258">
      <w:pPr>
        <w:spacing w:after="0" w:line="360" w:lineRule="auto"/>
        <w:ind w:left="851" w:right="899"/>
        <w:jc w:val="both"/>
        <w:rPr>
          <w:rFonts w:ascii="Palatino Linotype" w:eastAsia="Palatino Linotype" w:hAnsi="Palatino Linotype" w:cs="Palatino Linotype"/>
          <w:sz w:val="24"/>
          <w:szCs w:val="24"/>
        </w:rPr>
      </w:pPr>
    </w:p>
    <w:p w14:paraId="2E96B0CC"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Siendo aplicable, el Criterio de interpretación en el orden administrativo </w:t>
      </w:r>
      <w:r>
        <w:rPr>
          <w:rFonts w:ascii="Palatino Linotype" w:eastAsia="Palatino Linotype" w:hAnsi="Palatino Linotype" w:cs="Palatino Linotype"/>
          <w:sz w:val="24"/>
          <w:szCs w:val="24"/>
        </w:rPr>
        <w:t>número 0002-11, emitido por Acuerdo del Pleno del Instituto de Transparencia y Acceso a la Información Pública del Estado de México y Municipios; publicado en el Periódico Oficial del Gobierno del Estado Libre y Soberano de México “Gaceta del Gobierno”, el</w:t>
      </w:r>
      <w:r>
        <w:rPr>
          <w:rFonts w:ascii="Palatino Linotype" w:eastAsia="Palatino Linotype" w:hAnsi="Palatino Linotype" w:cs="Palatino Linotype"/>
          <w:sz w:val="24"/>
          <w:szCs w:val="24"/>
        </w:rPr>
        <w:t xml:space="preserve"> diecinueve de octubre de dos mil once, cuyo rubro y texto refieren lo siguiente:</w:t>
      </w:r>
    </w:p>
    <w:p w14:paraId="66095D72" w14:textId="77777777" w:rsidR="00D73258" w:rsidRDefault="00D73258">
      <w:pPr>
        <w:spacing w:after="0" w:line="360" w:lineRule="auto"/>
        <w:jc w:val="both"/>
        <w:rPr>
          <w:rFonts w:ascii="Palatino Linotype" w:eastAsia="Palatino Linotype" w:hAnsi="Palatino Linotype" w:cs="Palatino Linotype"/>
          <w:sz w:val="24"/>
          <w:szCs w:val="24"/>
        </w:rPr>
      </w:pPr>
    </w:p>
    <w:p w14:paraId="1052C85E" w14:textId="77777777" w:rsidR="00D73258" w:rsidRDefault="00D91883">
      <w:pPr>
        <w:spacing w:after="0" w:line="276" w:lineRule="auto"/>
        <w:ind w:left="851" w:right="902"/>
        <w:jc w:val="both"/>
        <w:rPr>
          <w:rFonts w:ascii="Palatino Linotype" w:eastAsia="Palatino Linotype" w:hAnsi="Palatino Linotype" w:cs="Palatino Linotype"/>
          <w:b/>
          <w:i/>
        </w:rPr>
      </w:pPr>
      <w:r>
        <w:rPr>
          <w:rFonts w:ascii="Palatino Linotype" w:eastAsia="Palatino Linotype" w:hAnsi="Palatino Linotype" w:cs="Palatino Linotype"/>
          <w:b/>
        </w:rPr>
        <w:t>“</w:t>
      </w:r>
      <w:r>
        <w:rPr>
          <w:rFonts w:ascii="Palatino Linotype" w:eastAsia="Palatino Linotype" w:hAnsi="Palatino Linotype" w:cs="Palatino Linotype"/>
          <w:b/>
          <w:i/>
        </w:rPr>
        <w:t>CRITERIO 0002-11</w:t>
      </w:r>
    </w:p>
    <w:p w14:paraId="52DD6B7B" w14:textId="77777777" w:rsidR="00D73258" w:rsidRDefault="00D91883">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b/>
          <w:i/>
        </w:rPr>
        <w:t>INFORMACIÓN PÚBLICA, CONCEPTO DE, EN MATERIA DE TRANSPARENCIA. INTERPRETACIÓN SISTEMÁTICA DE LOS ARTÍCULOS 2°, FRACCIÓN V, XV, Y XVI, 3°, 4°, 11 Y 41.</w:t>
      </w:r>
      <w:r>
        <w:rPr>
          <w:rFonts w:ascii="Palatino Linotype" w:eastAsia="Palatino Linotype" w:hAnsi="Palatino Linotype" w:cs="Palatino Linotype"/>
          <w:i/>
        </w:rPr>
        <w:t xml:space="preserve"> De conformidad con los artículos antes referidos, el derecho de acceso a la información pública, se defin</w:t>
      </w:r>
      <w:r>
        <w:rPr>
          <w:rFonts w:ascii="Palatino Linotype" w:eastAsia="Palatino Linotype" w:hAnsi="Palatino Linotype" w:cs="Palatino Linotype"/>
          <w:i/>
        </w:rPr>
        <w:t>e en cuanto a su alcance y resultado material, el acceso a los archivos, registros y documentos públicos, administrados, generados o en posesión de los órganos u organismos públicos, en virtud del ejercicio de sus funciones de derecho público, sin importar</w:t>
      </w:r>
      <w:r>
        <w:rPr>
          <w:rFonts w:ascii="Palatino Linotype" w:eastAsia="Palatino Linotype" w:hAnsi="Palatino Linotype" w:cs="Palatino Linotype"/>
          <w:i/>
        </w:rPr>
        <w:t xml:space="preserve"> su fuente, soporte o fecha de elaboración.</w:t>
      </w:r>
    </w:p>
    <w:p w14:paraId="13712368" w14:textId="77777777" w:rsidR="00D73258" w:rsidRDefault="00D91883">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En </w:t>
      </w:r>
      <w:proofErr w:type="gramStart"/>
      <w:r>
        <w:rPr>
          <w:rFonts w:ascii="Palatino Linotype" w:eastAsia="Palatino Linotype" w:hAnsi="Palatino Linotype" w:cs="Palatino Linotype"/>
          <w:i/>
        </w:rPr>
        <w:t>consecuencia</w:t>
      </w:r>
      <w:proofErr w:type="gramEnd"/>
      <w:r>
        <w:rPr>
          <w:rFonts w:ascii="Palatino Linotype" w:eastAsia="Palatino Linotype" w:hAnsi="Palatino Linotype" w:cs="Palatino Linotype"/>
          <w:i/>
        </w:rPr>
        <w:t xml:space="preserve"> el acceso a la información se refiere a que se cumplan cualquiera de los siguientes tres supuestos:</w:t>
      </w:r>
    </w:p>
    <w:p w14:paraId="7667F876" w14:textId="77777777" w:rsidR="00D73258" w:rsidRDefault="00D91883">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1) Que se trate de información registrada en cualquier soporte documental, </w:t>
      </w:r>
      <w:proofErr w:type="gramStart"/>
      <w:r>
        <w:rPr>
          <w:rFonts w:ascii="Palatino Linotype" w:eastAsia="Palatino Linotype" w:hAnsi="Palatino Linotype" w:cs="Palatino Linotype"/>
          <w:i/>
        </w:rPr>
        <w:t>que</w:t>
      </w:r>
      <w:proofErr w:type="gramEnd"/>
      <w:r>
        <w:rPr>
          <w:rFonts w:ascii="Palatino Linotype" w:eastAsia="Palatino Linotype" w:hAnsi="Palatino Linotype" w:cs="Palatino Linotype"/>
          <w:i/>
        </w:rPr>
        <w:t xml:space="preserve"> en ejercicio de l</w:t>
      </w:r>
      <w:r>
        <w:rPr>
          <w:rFonts w:ascii="Palatino Linotype" w:eastAsia="Palatino Linotype" w:hAnsi="Palatino Linotype" w:cs="Palatino Linotype"/>
          <w:i/>
        </w:rPr>
        <w:t>as atribuciones conferidas, sea generada por los Sujetos Obligados;</w:t>
      </w:r>
    </w:p>
    <w:p w14:paraId="0DB3C31A" w14:textId="77777777" w:rsidR="00D73258" w:rsidRDefault="00D91883">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2) Que se trate de información registrada en cualquier soporte documental, </w:t>
      </w:r>
      <w:proofErr w:type="gramStart"/>
      <w:r>
        <w:rPr>
          <w:rFonts w:ascii="Palatino Linotype" w:eastAsia="Palatino Linotype" w:hAnsi="Palatino Linotype" w:cs="Palatino Linotype"/>
          <w:i/>
        </w:rPr>
        <w:t>que</w:t>
      </w:r>
      <w:proofErr w:type="gramEnd"/>
      <w:r>
        <w:rPr>
          <w:rFonts w:ascii="Palatino Linotype" w:eastAsia="Palatino Linotype" w:hAnsi="Palatino Linotype" w:cs="Palatino Linotype"/>
          <w:i/>
        </w:rPr>
        <w:t xml:space="preserve"> en ejercicio de las atribuciones conferidas, sea administrada por los Sujetos Obligados, y</w:t>
      </w:r>
    </w:p>
    <w:p w14:paraId="44507637" w14:textId="77777777" w:rsidR="00D73258" w:rsidRDefault="00D91883">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3) Que se trate de</w:t>
      </w:r>
      <w:r>
        <w:rPr>
          <w:rFonts w:ascii="Palatino Linotype" w:eastAsia="Palatino Linotype" w:hAnsi="Palatino Linotype" w:cs="Palatino Linotype"/>
          <w:i/>
        </w:rPr>
        <w:t xml:space="preserve"> información registrada en cualquier soporte documental, </w:t>
      </w:r>
      <w:proofErr w:type="gramStart"/>
      <w:r>
        <w:rPr>
          <w:rFonts w:ascii="Palatino Linotype" w:eastAsia="Palatino Linotype" w:hAnsi="Palatino Linotype" w:cs="Palatino Linotype"/>
          <w:i/>
        </w:rPr>
        <w:t>que</w:t>
      </w:r>
      <w:proofErr w:type="gramEnd"/>
      <w:r>
        <w:rPr>
          <w:rFonts w:ascii="Palatino Linotype" w:eastAsia="Palatino Linotype" w:hAnsi="Palatino Linotype" w:cs="Palatino Linotype"/>
          <w:i/>
        </w:rPr>
        <w:t xml:space="preserve"> en ejercicio de las atribuciones conferidas, se encuentre en posesión de los Sujetos Obligados.” </w:t>
      </w:r>
    </w:p>
    <w:p w14:paraId="5DD3F78B" w14:textId="77777777" w:rsidR="00D73258" w:rsidRDefault="00D73258">
      <w:pPr>
        <w:spacing w:after="0" w:line="276" w:lineRule="auto"/>
        <w:ind w:left="851" w:right="899"/>
        <w:jc w:val="both"/>
        <w:rPr>
          <w:rFonts w:ascii="Palatino Linotype" w:eastAsia="Palatino Linotype" w:hAnsi="Palatino Linotype" w:cs="Palatino Linotype"/>
          <w:sz w:val="24"/>
          <w:szCs w:val="24"/>
        </w:rPr>
      </w:pPr>
    </w:p>
    <w:p w14:paraId="27CC67FD"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ahí que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w:t>
      </w:r>
      <w:r>
        <w:rPr>
          <w:rFonts w:ascii="Palatino Linotype" w:eastAsia="Palatino Linotype" w:hAnsi="Palatino Linotype" w:cs="Palatino Linotype"/>
          <w:sz w:val="24"/>
          <w:szCs w:val="24"/>
        </w:rPr>
        <w:t>aciones de transparencia, la cual se relaciona con aquella que se genere de acuerdo con sus facultades, atribuciones y obligaciones señaladas por la Ley en la materia</w:t>
      </w:r>
      <w:r>
        <w:rPr>
          <w:rFonts w:ascii="Palatino Linotype" w:eastAsia="Palatino Linotype" w:hAnsi="Palatino Linotype" w:cs="Palatino Linotype"/>
          <w:sz w:val="24"/>
          <w:szCs w:val="24"/>
          <w:vertAlign w:val="superscript"/>
        </w:rPr>
        <w:footnoteReference w:id="1"/>
      </w:r>
      <w:r>
        <w:rPr>
          <w:rFonts w:ascii="Palatino Linotype" w:eastAsia="Palatino Linotype" w:hAnsi="Palatino Linotype" w:cs="Palatino Linotype"/>
          <w:sz w:val="24"/>
          <w:szCs w:val="24"/>
        </w:rPr>
        <w:t>, así como de interés público, es decir, aquella que resulta relevante o beneficiosa par</w:t>
      </w:r>
      <w:r>
        <w:rPr>
          <w:rFonts w:ascii="Palatino Linotype" w:eastAsia="Palatino Linotype" w:hAnsi="Palatino Linotype" w:cs="Palatino Linotype"/>
          <w:sz w:val="24"/>
          <w:szCs w:val="24"/>
        </w:rPr>
        <w:t>a la sociedad y no simplemente de interés individual, y cuya divulgación resulta útil para que el público comprenda las actividades que llevan a cabo los Sujetos Obligados</w:t>
      </w:r>
      <w:r>
        <w:rPr>
          <w:rFonts w:ascii="Palatino Linotype" w:eastAsia="Palatino Linotype" w:hAnsi="Palatino Linotype" w:cs="Palatino Linotype"/>
          <w:sz w:val="24"/>
          <w:szCs w:val="24"/>
          <w:vertAlign w:val="superscript"/>
        </w:rPr>
        <w:footnoteReference w:id="2"/>
      </w:r>
      <w:r>
        <w:rPr>
          <w:rFonts w:ascii="Palatino Linotype" w:eastAsia="Palatino Linotype" w:hAnsi="Palatino Linotype" w:cs="Palatino Linotype"/>
          <w:sz w:val="24"/>
          <w:szCs w:val="24"/>
        </w:rPr>
        <w:t>, como pudiera tratarse de aquella relacionada con las obligaciones de transparenci</w:t>
      </w:r>
      <w:r>
        <w:rPr>
          <w:rFonts w:ascii="Palatino Linotype" w:eastAsia="Palatino Linotype" w:hAnsi="Palatino Linotype" w:cs="Palatino Linotype"/>
          <w:sz w:val="24"/>
          <w:szCs w:val="24"/>
        </w:rPr>
        <w:t>a señaladas en los artículos 92 de la Ley de la Materia.</w:t>
      </w:r>
    </w:p>
    <w:p w14:paraId="67BE1C3D" w14:textId="77777777" w:rsidR="00D73258" w:rsidRDefault="00D73258">
      <w:pPr>
        <w:spacing w:after="0" w:line="360" w:lineRule="auto"/>
        <w:jc w:val="both"/>
        <w:rPr>
          <w:rFonts w:ascii="Palatino Linotype" w:eastAsia="Palatino Linotype" w:hAnsi="Palatino Linotype" w:cs="Palatino Linotype"/>
          <w:sz w:val="24"/>
          <w:szCs w:val="24"/>
        </w:rPr>
      </w:pPr>
    </w:p>
    <w:p w14:paraId="034E4D5F"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En este sentido, cabe reiterar que la particular solicitó del Hospital General Hueypoxtla lo siguiente</w:t>
      </w:r>
      <w:r>
        <w:rPr>
          <w:rFonts w:ascii="Palatino Linotype" w:eastAsia="Palatino Linotype" w:hAnsi="Palatino Linotype" w:cs="Palatino Linotype"/>
          <w:b/>
          <w:sz w:val="24"/>
          <w:szCs w:val="24"/>
        </w:rPr>
        <w:t xml:space="preserve">: </w:t>
      </w:r>
    </w:p>
    <w:p w14:paraId="6DFAD6A1" w14:textId="77777777" w:rsidR="00D73258" w:rsidRDefault="00D73258">
      <w:pPr>
        <w:spacing w:line="360" w:lineRule="auto"/>
        <w:jc w:val="both"/>
        <w:rPr>
          <w:rFonts w:ascii="Palatino Linotype" w:eastAsia="Palatino Linotype" w:hAnsi="Palatino Linotype" w:cs="Palatino Linotype"/>
          <w:sz w:val="24"/>
          <w:szCs w:val="24"/>
        </w:rPr>
      </w:pPr>
    </w:p>
    <w:p w14:paraId="4B08C345" w14:textId="77777777" w:rsidR="00D73258" w:rsidRDefault="00D91883">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El plan de contingencia en caso de sismo, eventualidades o siniestros de cualquier tipo.</w:t>
      </w:r>
    </w:p>
    <w:p w14:paraId="2A38044F" w14:textId="77777777" w:rsidR="00D73258" w:rsidRDefault="00D91883">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La plantilla del cuerpo de vigilancia, sus lineamientos y funciones que desarrollan dentro del mismo.</w:t>
      </w:r>
    </w:p>
    <w:p w14:paraId="420A2729" w14:textId="77777777" w:rsidR="00D73258" w:rsidRDefault="00D91883">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 cuánto ascienden las facturas del pago del cuerpo de vigilancia de los últimos 6 meses.</w:t>
      </w:r>
    </w:p>
    <w:p w14:paraId="1A8D2F48" w14:textId="77777777" w:rsidR="00D73258" w:rsidRDefault="00D73258">
      <w:pPr>
        <w:spacing w:after="0" w:line="360" w:lineRule="auto"/>
        <w:jc w:val="both"/>
        <w:rPr>
          <w:rFonts w:ascii="Palatino Linotype" w:eastAsia="Palatino Linotype" w:hAnsi="Palatino Linotype" w:cs="Palatino Linotype"/>
          <w:sz w:val="24"/>
          <w:szCs w:val="24"/>
        </w:rPr>
      </w:pPr>
    </w:p>
    <w:p w14:paraId="355B9966"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respuesta, </w:t>
      </w:r>
      <w:r>
        <w:rPr>
          <w:rFonts w:ascii="Palatino Linotype" w:eastAsia="Palatino Linotype" w:hAnsi="Palatino Linotype" w:cs="Palatino Linotype"/>
          <w:b/>
          <w:sz w:val="24"/>
          <w:szCs w:val="24"/>
        </w:rPr>
        <w:t xml:space="preserve">EL SUJETO OBLIGADO </w:t>
      </w:r>
      <w:r>
        <w:rPr>
          <w:rFonts w:ascii="Palatino Linotype" w:eastAsia="Palatino Linotype" w:hAnsi="Palatino Linotype" w:cs="Palatino Linotype"/>
          <w:sz w:val="24"/>
          <w:szCs w:val="24"/>
        </w:rPr>
        <w:t xml:space="preserve">por conducto del </w:t>
      </w:r>
      <w:proofErr w:type="gramStart"/>
      <w:r>
        <w:rPr>
          <w:rFonts w:ascii="Palatino Linotype" w:eastAsia="Palatino Linotype" w:hAnsi="Palatino Linotype" w:cs="Palatino Linotype"/>
          <w:sz w:val="24"/>
          <w:szCs w:val="24"/>
        </w:rPr>
        <w:t>Jefe</w:t>
      </w:r>
      <w:proofErr w:type="gramEnd"/>
      <w:r>
        <w:rPr>
          <w:rFonts w:ascii="Palatino Linotype" w:eastAsia="Palatino Linotype" w:hAnsi="Palatino Linotype" w:cs="Palatino Linotype"/>
          <w:sz w:val="24"/>
          <w:szCs w:val="24"/>
        </w:rPr>
        <w:t xml:space="preserve"> de Servi</w:t>
      </w:r>
      <w:r>
        <w:rPr>
          <w:rFonts w:ascii="Palatino Linotype" w:eastAsia="Palatino Linotype" w:hAnsi="Palatino Linotype" w:cs="Palatino Linotype"/>
          <w:sz w:val="24"/>
          <w:szCs w:val="24"/>
        </w:rPr>
        <w:t xml:space="preserve">cios Generales y de la Directora del Hospital Hueypoxtla, dan respuesta a la solicitud de información en los términos señalados en el antecedente dos de la presente resolución. </w:t>
      </w:r>
    </w:p>
    <w:p w14:paraId="1618B965" w14:textId="77777777" w:rsidR="00D73258" w:rsidRDefault="00D73258">
      <w:pPr>
        <w:spacing w:after="0" w:line="360" w:lineRule="auto"/>
        <w:jc w:val="both"/>
        <w:rPr>
          <w:rFonts w:ascii="Palatino Linotype" w:eastAsia="Palatino Linotype" w:hAnsi="Palatino Linotype" w:cs="Palatino Linotype"/>
          <w:sz w:val="24"/>
          <w:szCs w:val="24"/>
        </w:rPr>
      </w:pPr>
    </w:p>
    <w:p w14:paraId="4D8D1B47"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Conocida la respuesta por el particular, al no estar conforme con los término</w:t>
      </w:r>
      <w:r>
        <w:rPr>
          <w:rFonts w:ascii="Palatino Linotype" w:eastAsia="Palatino Linotype" w:hAnsi="Palatino Linotype" w:cs="Palatino Linotype"/>
          <w:sz w:val="24"/>
          <w:szCs w:val="24"/>
        </w:rPr>
        <w:t>s de la misma, presentó el recurso de revisión que nos ocupa, mediante el cual señaló como motivo de inconformidad en lo medular que no le entregan el plan de contingencia en caso de sismo, eventualidades o siniestros de cualquier tipo del Hospital General</w:t>
      </w:r>
      <w:r>
        <w:rPr>
          <w:rFonts w:ascii="Palatino Linotype" w:eastAsia="Palatino Linotype" w:hAnsi="Palatino Linotype" w:cs="Palatino Linotype"/>
          <w:sz w:val="24"/>
          <w:szCs w:val="24"/>
        </w:rPr>
        <w:t xml:space="preserve"> Hueypoxtla.</w:t>
      </w:r>
      <w:r>
        <w:rPr>
          <w:rFonts w:ascii="Palatino Linotype" w:eastAsia="Palatino Linotype" w:hAnsi="Palatino Linotype" w:cs="Palatino Linotype"/>
          <w:strike/>
          <w:sz w:val="24"/>
          <w:szCs w:val="24"/>
        </w:rPr>
        <w:t xml:space="preserve"> </w:t>
      </w:r>
    </w:p>
    <w:p w14:paraId="395C467D" w14:textId="77777777" w:rsidR="00D73258" w:rsidRDefault="00D73258">
      <w:pPr>
        <w:spacing w:after="0" w:line="360" w:lineRule="auto"/>
        <w:jc w:val="both"/>
        <w:rPr>
          <w:rFonts w:ascii="Palatino Linotype" w:eastAsia="Palatino Linotype" w:hAnsi="Palatino Linotype" w:cs="Palatino Linotype"/>
          <w:sz w:val="24"/>
          <w:szCs w:val="24"/>
        </w:rPr>
      </w:pPr>
    </w:p>
    <w:p w14:paraId="2408FF21"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Admitido el presente recurso de revisión, en términos del artículo 185 fracción II</w:t>
      </w:r>
      <w:r>
        <w:rPr>
          <w:rFonts w:ascii="Palatino Linotype" w:eastAsia="Palatino Linotype" w:hAnsi="Palatino Linotype" w:cs="Palatino Linotype"/>
          <w:sz w:val="24"/>
          <w:szCs w:val="24"/>
          <w:vertAlign w:val="superscript"/>
        </w:rPr>
        <w:footnoteReference w:id="3"/>
      </w:r>
      <w:r>
        <w:rPr>
          <w:rFonts w:ascii="Palatino Linotype" w:eastAsia="Palatino Linotype" w:hAnsi="Palatino Linotype" w:cs="Palatino Linotype"/>
          <w:sz w:val="24"/>
          <w:szCs w:val="24"/>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w:t>
      </w:r>
      <w:r>
        <w:rPr>
          <w:rFonts w:ascii="Palatino Linotype" w:eastAsia="Palatino Linotype" w:hAnsi="Palatino Linotype" w:cs="Palatino Linotype"/>
          <w:sz w:val="24"/>
          <w:szCs w:val="24"/>
        </w:rPr>
        <w:t>onveniente.</w:t>
      </w:r>
    </w:p>
    <w:p w14:paraId="0830670A" w14:textId="77777777" w:rsidR="00D73258" w:rsidRDefault="00D73258">
      <w:pPr>
        <w:spacing w:after="0" w:line="360" w:lineRule="auto"/>
        <w:jc w:val="both"/>
        <w:rPr>
          <w:rFonts w:ascii="Palatino Linotype" w:eastAsia="Palatino Linotype" w:hAnsi="Palatino Linotype" w:cs="Palatino Linotype"/>
          <w:sz w:val="24"/>
          <w:szCs w:val="24"/>
        </w:rPr>
      </w:pPr>
    </w:p>
    <w:p w14:paraId="43ED9A23" w14:textId="77777777" w:rsidR="00D73258" w:rsidRDefault="00D9188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Cabe resaltar que durante la etapa de manifestaciones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fue omisa de rendir alegatos, por lo que respecta al</w:t>
      </w:r>
      <w:r>
        <w:rPr>
          <w:rFonts w:ascii="Palatino Linotype" w:eastAsia="Palatino Linotype" w:hAnsi="Palatino Linotype" w:cs="Palatino Linotype"/>
          <w:b/>
          <w:sz w:val="24"/>
          <w:szCs w:val="24"/>
        </w:rPr>
        <w:t xml:space="preserve"> SUJETO OBLIGADO</w:t>
      </w:r>
      <w:r>
        <w:rPr>
          <w:rFonts w:ascii="Palatino Linotype" w:eastAsia="Palatino Linotype" w:hAnsi="Palatino Linotype" w:cs="Palatino Linotype"/>
          <w:sz w:val="24"/>
          <w:szCs w:val="24"/>
        </w:rPr>
        <w:t xml:space="preserve"> también resultó omiso de remitir su informe justificado conforme a derecho les corresponde. </w:t>
      </w:r>
    </w:p>
    <w:p w14:paraId="0D3F10B4" w14:textId="77777777" w:rsidR="00D73258" w:rsidRDefault="00D73258">
      <w:pPr>
        <w:spacing w:after="0" w:line="360" w:lineRule="auto"/>
        <w:jc w:val="both"/>
        <w:rPr>
          <w:rFonts w:ascii="Palatino Linotype" w:eastAsia="Palatino Linotype" w:hAnsi="Palatino Linotype" w:cs="Palatino Linotype"/>
          <w:sz w:val="24"/>
          <w:szCs w:val="24"/>
        </w:rPr>
      </w:pPr>
    </w:p>
    <w:p w14:paraId="477070A7"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w:t>
      </w:r>
      <w:r>
        <w:rPr>
          <w:rFonts w:ascii="Palatino Linotype" w:eastAsia="Palatino Linotype" w:hAnsi="Palatino Linotype" w:cs="Palatino Linotype"/>
          <w:sz w:val="24"/>
          <w:szCs w:val="24"/>
        </w:rPr>
        <w:t xml:space="preserve"> que respecta a los motivos de inconformidad, se advierte que, </w:t>
      </w:r>
      <w:r>
        <w:rPr>
          <w:rFonts w:ascii="Palatino Linotype" w:eastAsia="Palatino Linotype" w:hAnsi="Palatino Linotype" w:cs="Palatino Linotype"/>
          <w:b/>
          <w:sz w:val="24"/>
          <w:szCs w:val="24"/>
        </w:rPr>
        <w:t>LA 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sólo se inconforma, porque no se</w:t>
      </w:r>
      <w:r>
        <w:rPr>
          <w:sz w:val="24"/>
          <w:szCs w:val="24"/>
        </w:rPr>
        <w:t xml:space="preserve"> </w:t>
      </w:r>
      <w:r>
        <w:rPr>
          <w:rFonts w:ascii="Palatino Linotype" w:eastAsia="Palatino Linotype" w:hAnsi="Palatino Linotype" w:cs="Palatino Linotype"/>
          <w:sz w:val="24"/>
          <w:szCs w:val="24"/>
        </w:rPr>
        <w:t>le proporcionan el plan de contingencia en caso de sismo, eventualidades o siniestros de cualquier tipo, por lo que la parte de la respues</w:t>
      </w:r>
      <w:r>
        <w:rPr>
          <w:rFonts w:ascii="Palatino Linotype" w:eastAsia="Palatino Linotype" w:hAnsi="Palatino Linotype" w:cs="Palatino Linotype"/>
          <w:sz w:val="24"/>
          <w:szCs w:val="24"/>
        </w:rPr>
        <w:t xml:space="preserve">ta que no fue impugnada es decir, la plantilla del cuerpo de vigilancia, sus lineamientos y funciones y a cuánto ascienden las facturas del pago del cuerpo de vigilancia de los últimos 6 meses, debe declararse consentida por </w:t>
      </w:r>
      <w:r>
        <w:rPr>
          <w:rFonts w:ascii="Palatino Linotype" w:eastAsia="Palatino Linotype" w:hAnsi="Palatino Linotype" w:cs="Palatino Linotype"/>
          <w:b/>
          <w:sz w:val="24"/>
          <w:szCs w:val="24"/>
        </w:rPr>
        <w:t>LA 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en razón d</w:t>
      </w:r>
      <w:r>
        <w:rPr>
          <w:rFonts w:ascii="Palatino Linotype" w:eastAsia="Palatino Linotype" w:hAnsi="Palatino Linotype" w:cs="Palatino Linotype"/>
          <w:sz w:val="24"/>
          <w:szCs w:val="24"/>
        </w:rPr>
        <w:t xml:space="preserve">e que no se realizaron manifestaciones de inconformidad en dicho punto de la respuesta por lo que no pueden producirse efectos jurídicos tendentes a revocar, confirmar o modificar el acto reclamado ya que </w:t>
      </w:r>
      <w:r>
        <w:rPr>
          <w:rFonts w:ascii="Palatino Linotype" w:eastAsia="Palatino Linotype" w:hAnsi="Palatino Linotype" w:cs="Palatino Linotype"/>
          <w:sz w:val="24"/>
          <w:szCs w:val="24"/>
        </w:rPr>
        <w:lastRenderedPageBreak/>
        <w:t xml:space="preserve">se infiere un consentimiento de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ante la falta de impugnación eficaz. </w:t>
      </w:r>
    </w:p>
    <w:p w14:paraId="3F9E9767" w14:textId="77777777" w:rsidR="00D73258" w:rsidRDefault="00D73258">
      <w:pPr>
        <w:spacing w:after="0" w:line="360" w:lineRule="auto"/>
        <w:jc w:val="both"/>
        <w:rPr>
          <w:rFonts w:ascii="Palatino Linotype" w:eastAsia="Palatino Linotype" w:hAnsi="Palatino Linotype" w:cs="Palatino Linotype"/>
          <w:sz w:val="24"/>
          <w:szCs w:val="24"/>
        </w:rPr>
      </w:pPr>
    </w:p>
    <w:p w14:paraId="42231100"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Sirve de sustento a lo anterior, por analogía, la tesis jurisprudencial número VI.3o.C. J/60, publicada en el Semanario Judicial de la Federación y su Gaceta bajo el número de registro 176,608 que a la letra dice:</w:t>
      </w:r>
    </w:p>
    <w:p w14:paraId="56500AE2" w14:textId="77777777" w:rsidR="00D73258" w:rsidRDefault="00D73258">
      <w:pPr>
        <w:spacing w:after="0" w:line="360" w:lineRule="auto"/>
        <w:jc w:val="both"/>
        <w:rPr>
          <w:rFonts w:ascii="Palatino Linotype" w:eastAsia="Palatino Linotype" w:hAnsi="Palatino Linotype" w:cs="Palatino Linotype"/>
          <w:sz w:val="24"/>
          <w:szCs w:val="24"/>
        </w:rPr>
      </w:pPr>
    </w:p>
    <w:p w14:paraId="57BE70CB" w14:textId="77777777" w:rsidR="00D73258" w:rsidRDefault="00D91883">
      <w:pPr>
        <w:shd w:val="clear" w:color="auto" w:fill="FFFFFF"/>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ACTOS CONSENTIDOS. SON LOS QUE NO SE IMPUGNAN MEDIANTE EL RECURSO IDÓNEO</w:t>
      </w:r>
      <w:r>
        <w:rPr>
          <w:rFonts w:ascii="Palatino Linotype" w:eastAsia="Palatino Linotype" w:hAnsi="Palatino Linotype" w:cs="Palatino Linotype"/>
          <w:i/>
        </w:rPr>
        <w:t xml:space="preserve">. Debe reputarse como consentido el acto que no se impugnó por el medio establecido por la ley, </w:t>
      </w:r>
      <w:proofErr w:type="gramStart"/>
      <w:r>
        <w:rPr>
          <w:rFonts w:ascii="Palatino Linotype" w:eastAsia="Palatino Linotype" w:hAnsi="Palatino Linotype" w:cs="Palatino Linotype"/>
          <w:i/>
        </w:rPr>
        <w:t>ya que</w:t>
      </w:r>
      <w:proofErr w:type="gramEnd"/>
      <w:r>
        <w:rPr>
          <w:rFonts w:ascii="Palatino Linotype" w:eastAsia="Palatino Linotype" w:hAnsi="Palatino Linotype" w:cs="Palatino Linotype"/>
          <w:i/>
        </w:rPr>
        <w:t xml:space="preserve"> si se hizo uso de otro no previsto por ella o si se hace una simple manifestación</w:t>
      </w:r>
      <w:r>
        <w:rPr>
          <w:rFonts w:ascii="Palatino Linotype" w:eastAsia="Palatino Linotype" w:hAnsi="Palatino Linotype" w:cs="Palatino Linotype"/>
          <w:i/>
        </w:rPr>
        <w:t xml:space="preserve"> de inconformidad, tales actuaciones no producen efectos jurídicos tendientes a revocar, confirmar o modificar el acto reclamado en amparo, lo que significa consentimiento del mismo por falta de impugnación eficaz.”</w:t>
      </w:r>
    </w:p>
    <w:p w14:paraId="3FF9FCC7" w14:textId="77777777" w:rsidR="00D73258" w:rsidRDefault="00D73258">
      <w:pPr>
        <w:shd w:val="clear" w:color="auto" w:fill="FFFFFF"/>
        <w:spacing w:after="0" w:line="360" w:lineRule="auto"/>
        <w:ind w:left="851" w:right="902"/>
        <w:jc w:val="both"/>
        <w:rPr>
          <w:rFonts w:ascii="Palatino Linotype" w:eastAsia="Palatino Linotype" w:hAnsi="Palatino Linotype" w:cs="Palatino Linotype"/>
          <w:sz w:val="24"/>
          <w:szCs w:val="24"/>
        </w:rPr>
      </w:pPr>
    </w:p>
    <w:p w14:paraId="746340BF" w14:textId="77777777" w:rsidR="00D73258" w:rsidRDefault="00D91883">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 anterior es así, debido a que, cuand</w:t>
      </w:r>
      <w:r>
        <w:rPr>
          <w:rFonts w:ascii="Palatino Linotype" w:eastAsia="Palatino Linotype" w:hAnsi="Palatino Linotype" w:cs="Palatino Linotype"/>
          <w:sz w:val="24"/>
          <w:szCs w:val="24"/>
        </w:rPr>
        <w:t xml:space="preserve">o </w:t>
      </w:r>
      <w:r>
        <w:rPr>
          <w:rFonts w:ascii="Palatino Linotype" w:eastAsia="Palatino Linotype" w:hAnsi="Palatino Linotype" w:cs="Palatino Linotype"/>
          <w:b/>
          <w:sz w:val="24"/>
          <w:szCs w:val="24"/>
        </w:rPr>
        <w:t>LA 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 xml:space="preserve">RECURRENTE </w:t>
      </w:r>
      <w:r>
        <w:rPr>
          <w:rFonts w:ascii="Palatino Linotype" w:eastAsia="Palatino Linotype" w:hAnsi="Palatino Linotype" w:cs="Palatino Linotype"/>
          <w:sz w:val="24"/>
          <w:szCs w:val="24"/>
        </w:rPr>
        <w:t xml:space="preserve">impugnó la respuesta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no expresó razón o motivo de inconformidad en contra de todos los rubros solicitados; por lo que, debe declararse atendido pues se entiende que </w:t>
      </w:r>
      <w:r>
        <w:rPr>
          <w:rFonts w:ascii="Palatino Linotype" w:eastAsia="Palatino Linotype" w:hAnsi="Palatino Linotype" w:cs="Palatino Linotype"/>
          <w:b/>
          <w:sz w:val="24"/>
          <w:szCs w:val="24"/>
        </w:rPr>
        <w:t>LA 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está conforme con la informa</w:t>
      </w:r>
      <w:r>
        <w:rPr>
          <w:rFonts w:ascii="Palatino Linotype" w:eastAsia="Palatino Linotype" w:hAnsi="Palatino Linotype" w:cs="Palatino Linotype"/>
          <w:sz w:val="24"/>
          <w:szCs w:val="24"/>
        </w:rPr>
        <w:t>ción al no contravenir la misma.</w:t>
      </w:r>
    </w:p>
    <w:p w14:paraId="1EB7D327" w14:textId="77777777" w:rsidR="00D73258" w:rsidRDefault="00D73258">
      <w:pPr>
        <w:spacing w:after="0" w:line="360" w:lineRule="auto"/>
        <w:jc w:val="both"/>
        <w:rPr>
          <w:rFonts w:ascii="Palatino Linotype" w:eastAsia="Palatino Linotype" w:hAnsi="Palatino Linotype" w:cs="Palatino Linotype"/>
          <w:sz w:val="24"/>
          <w:szCs w:val="24"/>
        </w:rPr>
      </w:pPr>
    </w:p>
    <w:p w14:paraId="0D2C4B13" w14:textId="77777777" w:rsidR="00D73258" w:rsidRDefault="00D91883">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Sirve como apoyo a lo anterior, por analogía, la Tesis Jurisprudencial Número 3ª./J.7/91, Publicada en el Semanario Judicial de la Federación y su Gaceta bajo el número de registro 174,177, que establece lo siguiente:</w:t>
      </w:r>
    </w:p>
    <w:p w14:paraId="7748CB73" w14:textId="77777777" w:rsidR="00D73258" w:rsidRDefault="00D73258">
      <w:pPr>
        <w:spacing w:line="360" w:lineRule="auto"/>
        <w:ind w:right="49"/>
        <w:jc w:val="both"/>
        <w:rPr>
          <w:rFonts w:ascii="Palatino Linotype" w:eastAsia="Palatino Linotype" w:hAnsi="Palatino Linotype" w:cs="Palatino Linotype"/>
          <w:sz w:val="24"/>
          <w:szCs w:val="24"/>
        </w:rPr>
      </w:pPr>
    </w:p>
    <w:p w14:paraId="3EB1F9C8" w14:textId="77777777" w:rsidR="00D73258" w:rsidRDefault="00D91883">
      <w:pPr>
        <w:spacing w:after="0" w:line="276" w:lineRule="auto"/>
        <w:ind w:left="1077" w:right="919"/>
        <w:jc w:val="both"/>
        <w:rPr>
          <w:rFonts w:ascii="Palatino Linotype" w:eastAsia="Palatino Linotype" w:hAnsi="Palatino Linotype" w:cs="Palatino Linotype"/>
        </w:rPr>
      </w:pPr>
      <w:r>
        <w:rPr>
          <w:rFonts w:ascii="Palatino Linotype" w:eastAsia="Palatino Linotype" w:hAnsi="Palatino Linotype" w:cs="Palatino Linotype"/>
          <w:b/>
          <w:i/>
        </w:rPr>
        <w:lastRenderedPageBreak/>
        <w:t xml:space="preserve">“REVISIÓN EN AMPARO. LOS RESOLUTIVOS NO COMBATIDOS DEBEN DECLARARSE FIRMES. </w:t>
      </w:r>
      <w:r>
        <w:rPr>
          <w:rFonts w:ascii="Palatino Linotype" w:eastAsia="Palatino Linotype" w:hAnsi="Palatino Linotype" w:cs="Palatino Linotype"/>
          <w:i/>
        </w:rPr>
        <w:t xml:space="preserve">Cuando algún resolutivo de la sentencia impugnada afecta a la </w:t>
      </w:r>
      <w:r>
        <w:rPr>
          <w:rFonts w:ascii="Palatino Linotype" w:eastAsia="Palatino Linotype" w:hAnsi="Palatino Linotype" w:cs="Palatino Linotype"/>
          <w:b/>
          <w:i/>
        </w:rPr>
        <w:t>RECURRENTE</w:t>
      </w:r>
      <w:r>
        <w:rPr>
          <w:rFonts w:ascii="Palatino Linotype" w:eastAsia="Palatino Linotype" w:hAnsi="Palatino Linotype" w:cs="Palatino Linotype"/>
          <w:i/>
        </w:rPr>
        <w:t>, y ésta no expresa agravio en contra de las consideraciones que le sirven de base, dicho resolutivo debe de</w:t>
      </w:r>
      <w:r>
        <w:rPr>
          <w:rFonts w:ascii="Palatino Linotype" w:eastAsia="Palatino Linotype" w:hAnsi="Palatino Linotype" w:cs="Palatino Linotype"/>
          <w:i/>
        </w:rPr>
        <w:t xml:space="preserve">clararse firme. Esto es, en el caso referido, no obstante que la materia de la revisión comprende a todos los resolutivos que afectan a la </w:t>
      </w:r>
      <w:r>
        <w:rPr>
          <w:rFonts w:ascii="Palatino Linotype" w:eastAsia="Palatino Linotype" w:hAnsi="Palatino Linotype" w:cs="Palatino Linotype"/>
          <w:b/>
          <w:i/>
        </w:rPr>
        <w:t>RECURRENTE</w:t>
      </w:r>
      <w:r>
        <w:rPr>
          <w:rFonts w:ascii="Palatino Linotype" w:eastAsia="Palatino Linotype" w:hAnsi="Palatino Linotype" w:cs="Palatino Linotype"/>
          <w:i/>
        </w:rPr>
        <w:t>, deben declararse firmes aquéllos en contra de los cuales no se formuló agravio y dicha declaración de fir</w:t>
      </w:r>
      <w:r>
        <w:rPr>
          <w:rFonts w:ascii="Palatino Linotype" w:eastAsia="Palatino Linotype" w:hAnsi="Palatino Linotype" w:cs="Palatino Linotype"/>
          <w:i/>
        </w:rPr>
        <w:t>meza debe reflejarse en la parte considerativa y en los resolutivos debe confirmarse la sentencia recurrida en la parte correspondiente.”</w:t>
      </w:r>
    </w:p>
    <w:p w14:paraId="4CC84300" w14:textId="77777777" w:rsidR="00D73258" w:rsidRDefault="00D73258">
      <w:pPr>
        <w:spacing w:after="0" w:line="360" w:lineRule="auto"/>
        <w:jc w:val="both"/>
        <w:rPr>
          <w:rFonts w:ascii="Palatino Linotype" w:eastAsia="Palatino Linotype" w:hAnsi="Palatino Linotype" w:cs="Palatino Linotype"/>
          <w:sz w:val="24"/>
          <w:szCs w:val="24"/>
        </w:rPr>
      </w:pPr>
    </w:p>
    <w:p w14:paraId="39BF2C92"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Aclarado lo anterior, de esta manera, se procede al análisis de la respuesta proporcionada por </w:t>
      </w:r>
      <w:r>
        <w:rPr>
          <w:rFonts w:ascii="Palatino Linotype" w:eastAsia="Palatino Linotype" w:hAnsi="Palatino Linotype" w:cs="Palatino Linotype"/>
          <w:b/>
          <w:sz w:val="24"/>
          <w:szCs w:val="24"/>
        </w:rPr>
        <w:t>EL</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w:t>
      </w:r>
      <w:r>
        <w:rPr>
          <w:rFonts w:ascii="Palatino Linotype" w:eastAsia="Palatino Linotype" w:hAnsi="Palatino Linotype" w:cs="Palatino Linotype"/>
          <w:sz w:val="24"/>
          <w:szCs w:val="24"/>
        </w:rPr>
        <w:t xml:space="preserve">efecto de determinar si es suficiente para tener por colmado el derecho de acceso a la información de </w:t>
      </w:r>
      <w:r>
        <w:rPr>
          <w:rFonts w:ascii="Palatino Linotype" w:eastAsia="Palatino Linotype" w:hAnsi="Palatino Linotype" w:cs="Palatino Linotype"/>
          <w:b/>
          <w:sz w:val="24"/>
          <w:szCs w:val="24"/>
        </w:rPr>
        <w:t>LA 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o en su defecto ordenar la entrega del o los documentos que lo satisfagan.</w:t>
      </w:r>
    </w:p>
    <w:p w14:paraId="761DA125" w14:textId="77777777" w:rsidR="00D73258" w:rsidRDefault="00D73258">
      <w:pPr>
        <w:spacing w:after="0" w:line="360" w:lineRule="auto"/>
        <w:jc w:val="both"/>
        <w:rPr>
          <w:rFonts w:ascii="Palatino Linotype" w:eastAsia="Palatino Linotype" w:hAnsi="Palatino Linotype" w:cs="Palatino Linotype"/>
          <w:sz w:val="24"/>
          <w:szCs w:val="24"/>
        </w:rPr>
      </w:pPr>
    </w:p>
    <w:p w14:paraId="69BC0CEA"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tal efecto, se considera oportuno reiterar que respe</w:t>
      </w:r>
      <w:r>
        <w:rPr>
          <w:rFonts w:ascii="Palatino Linotype" w:eastAsia="Palatino Linotype" w:hAnsi="Palatino Linotype" w:cs="Palatino Linotype"/>
          <w:sz w:val="24"/>
          <w:szCs w:val="24"/>
        </w:rPr>
        <w:t xml:space="preserve">cto al plan de contingencia solicitado </w:t>
      </w:r>
      <w:r>
        <w:rPr>
          <w:rFonts w:ascii="Palatino Linotype" w:eastAsia="Palatino Linotype" w:hAnsi="Palatino Linotype" w:cs="Palatino Linotype"/>
          <w:b/>
          <w:sz w:val="24"/>
          <w:szCs w:val="24"/>
        </w:rPr>
        <w:t xml:space="preserve">EL SUJETO OBLIGADO </w:t>
      </w:r>
      <w:r>
        <w:rPr>
          <w:rFonts w:ascii="Palatino Linotype" w:eastAsia="Palatino Linotype" w:hAnsi="Palatino Linotype" w:cs="Palatino Linotype"/>
          <w:sz w:val="24"/>
          <w:szCs w:val="24"/>
        </w:rPr>
        <w:t>refiere únicamente que el Hospital General de Hueypoxtla cuenta con la Unidad Interna de Protección Civil, conformada por las 4 brigadas de pc, las cuales son: Evaluación, Primeros Auxilios, Búsqued</w:t>
      </w:r>
      <w:r>
        <w:rPr>
          <w:rFonts w:ascii="Palatino Linotype" w:eastAsia="Palatino Linotype" w:hAnsi="Palatino Linotype" w:cs="Palatino Linotype"/>
          <w:sz w:val="24"/>
          <w:szCs w:val="24"/>
        </w:rPr>
        <w:t xml:space="preserve">a y Rescate y Prevención de Conato de Fuego y Manejo de Extintores, la cual se encuentra capacitada para atender los siniestros que se presenten en materia de protección civil. </w:t>
      </w:r>
    </w:p>
    <w:p w14:paraId="6E484C3D" w14:textId="77777777" w:rsidR="00D73258" w:rsidRDefault="00D73258">
      <w:pPr>
        <w:spacing w:after="0" w:line="360" w:lineRule="auto"/>
        <w:jc w:val="both"/>
        <w:rPr>
          <w:rFonts w:ascii="Palatino Linotype" w:eastAsia="Palatino Linotype" w:hAnsi="Palatino Linotype" w:cs="Palatino Linotype"/>
          <w:sz w:val="24"/>
          <w:szCs w:val="24"/>
        </w:rPr>
      </w:pPr>
    </w:p>
    <w:p w14:paraId="66A1BB31"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Ahora bien, respecto a la información solicitada el siguiente manual establec</w:t>
      </w:r>
      <w:r>
        <w:rPr>
          <w:rFonts w:ascii="Palatino Linotype" w:eastAsia="Palatino Linotype" w:hAnsi="Palatino Linotype" w:cs="Palatino Linotype"/>
          <w:sz w:val="24"/>
          <w:szCs w:val="24"/>
        </w:rPr>
        <w:t>e lo siguiente:</w:t>
      </w:r>
    </w:p>
    <w:p w14:paraId="65972A87" w14:textId="77777777" w:rsidR="00D73258" w:rsidRDefault="00D73258">
      <w:pPr>
        <w:spacing w:after="0" w:line="276" w:lineRule="auto"/>
        <w:ind w:left="1077" w:right="919"/>
        <w:jc w:val="both"/>
        <w:rPr>
          <w:rFonts w:ascii="Palatino Linotype" w:eastAsia="Palatino Linotype" w:hAnsi="Palatino Linotype" w:cs="Palatino Linotype"/>
        </w:rPr>
      </w:pPr>
    </w:p>
    <w:p w14:paraId="7347742D" w14:textId="77777777" w:rsidR="00D73258" w:rsidRDefault="00D91883">
      <w:pPr>
        <w:spacing w:after="0" w:line="276" w:lineRule="auto"/>
        <w:ind w:left="1077" w:right="919"/>
        <w:jc w:val="both"/>
        <w:rPr>
          <w:rFonts w:ascii="Palatino Linotype" w:eastAsia="Palatino Linotype" w:hAnsi="Palatino Linotype" w:cs="Palatino Linotype"/>
          <w:b/>
          <w:i/>
        </w:rPr>
      </w:pPr>
      <w:r>
        <w:rPr>
          <w:rFonts w:ascii="Palatino Linotype" w:eastAsia="Palatino Linotype" w:hAnsi="Palatino Linotype" w:cs="Palatino Linotype"/>
          <w:b/>
          <w:i/>
        </w:rPr>
        <w:t>“MANUAL GENERAL DE ORGANIZACIÓN DEL INSTITUTO DE SALUD DEL ESTADO DE MÉXICO.</w:t>
      </w:r>
    </w:p>
    <w:p w14:paraId="1740DB36" w14:textId="77777777" w:rsidR="00D73258" w:rsidRDefault="00D73258">
      <w:pPr>
        <w:spacing w:after="0" w:line="276" w:lineRule="auto"/>
        <w:ind w:left="1077" w:right="919"/>
        <w:jc w:val="both"/>
        <w:rPr>
          <w:rFonts w:ascii="Palatino Linotype" w:eastAsia="Palatino Linotype" w:hAnsi="Palatino Linotype" w:cs="Palatino Linotype"/>
          <w:b/>
          <w:i/>
        </w:rPr>
      </w:pPr>
    </w:p>
    <w:p w14:paraId="2E2659A5" w14:textId="77777777" w:rsidR="00D73258" w:rsidRDefault="00D91883">
      <w:pPr>
        <w:spacing w:after="0" w:line="276" w:lineRule="auto"/>
        <w:ind w:left="1077" w:right="919"/>
        <w:jc w:val="both"/>
        <w:rPr>
          <w:rFonts w:ascii="Palatino Linotype" w:eastAsia="Palatino Linotype" w:hAnsi="Palatino Linotype" w:cs="Palatino Linotype"/>
          <w:b/>
        </w:rPr>
      </w:pPr>
      <w:r>
        <w:rPr>
          <w:rFonts w:ascii="Palatino Linotype" w:eastAsia="Palatino Linotype" w:hAnsi="Palatino Linotype" w:cs="Palatino Linotype"/>
          <w:b/>
          <w:i/>
        </w:rPr>
        <w:t xml:space="preserve">217B50502 DEPARTAMENTO DE PROTECCIÓN CIVIL </w:t>
      </w:r>
    </w:p>
    <w:p w14:paraId="1049DD2B" w14:textId="77777777" w:rsidR="00D73258" w:rsidRDefault="00D91883">
      <w:pPr>
        <w:spacing w:after="0" w:line="276" w:lineRule="auto"/>
        <w:ind w:left="1077" w:right="919"/>
        <w:jc w:val="both"/>
        <w:rPr>
          <w:rFonts w:ascii="Palatino Linotype" w:eastAsia="Palatino Linotype" w:hAnsi="Palatino Linotype" w:cs="Palatino Linotype"/>
        </w:rPr>
      </w:pPr>
      <w:r>
        <w:rPr>
          <w:rFonts w:ascii="Palatino Linotype" w:eastAsia="Palatino Linotype" w:hAnsi="Palatino Linotype" w:cs="Palatino Linotype"/>
          <w:i/>
        </w:rPr>
        <w:t>OBJETIVO: Garantizar la integridad de las personas y de los bienes muebles e inmuebles del Instituto, ante la eventua</w:t>
      </w:r>
      <w:r>
        <w:rPr>
          <w:rFonts w:ascii="Palatino Linotype" w:eastAsia="Palatino Linotype" w:hAnsi="Palatino Linotype" w:cs="Palatino Linotype"/>
          <w:i/>
        </w:rPr>
        <w:t>lidad de un desastre natural o creado por la mano del hombre, mediante acciones preventivas, de auxilio y apoyo, así como de la implantación de estrategias de autoprotección, a través de unidades internas de protección civil.</w:t>
      </w:r>
    </w:p>
    <w:p w14:paraId="7CB6865F" w14:textId="77777777" w:rsidR="00D73258" w:rsidRDefault="00D91883">
      <w:pPr>
        <w:spacing w:after="0" w:line="276" w:lineRule="auto"/>
        <w:ind w:left="1077" w:right="919"/>
        <w:jc w:val="both"/>
        <w:rPr>
          <w:rFonts w:ascii="Palatino Linotype" w:eastAsia="Palatino Linotype" w:hAnsi="Palatino Linotype" w:cs="Palatino Linotype"/>
        </w:rPr>
      </w:pPr>
      <w:r>
        <w:rPr>
          <w:rFonts w:ascii="Palatino Linotype" w:eastAsia="Palatino Linotype" w:hAnsi="Palatino Linotype" w:cs="Palatino Linotype"/>
          <w:i/>
        </w:rPr>
        <w:t>FUNCIONES:</w:t>
      </w:r>
    </w:p>
    <w:p w14:paraId="014DDCDB" w14:textId="77777777" w:rsidR="00D73258" w:rsidRDefault="00D91883">
      <w:pPr>
        <w:spacing w:after="0" w:line="276" w:lineRule="auto"/>
        <w:ind w:left="1077" w:right="919"/>
        <w:jc w:val="both"/>
        <w:rPr>
          <w:rFonts w:ascii="Palatino Linotype" w:eastAsia="Palatino Linotype" w:hAnsi="Palatino Linotype" w:cs="Palatino Linotype"/>
        </w:rPr>
      </w:pPr>
      <w:r>
        <w:rPr>
          <w:rFonts w:ascii="Palatino Linotype" w:eastAsia="Palatino Linotype" w:hAnsi="Palatino Linotype" w:cs="Palatino Linotype"/>
          <w:i/>
        </w:rPr>
        <w:t>(…)</w:t>
      </w:r>
    </w:p>
    <w:p w14:paraId="231E783B" w14:textId="77777777" w:rsidR="00D73258" w:rsidRDefault="00D91883">
      <w:pPr>
        <w:spacing w:after="0" w:line="276" w:lineRule="auto"/>
        <w:ind w:left="1077" w:right="919"/>
        <w:jc w:val="both"/>
        <w:rPr>
          <w:rFonts w:ascii="Palatino Linotype" w:eastAsia="Palatino Linotype" w:hAnsi="Palatino Linotype" w:cs="Palatino Linotype"/>
        </w:rPr>
      </w:pPr>
      <w:r>
        <w:rPr>
          <w:rFonts w:ascii="Palatino Linotype" w:eastAsia="Palatino Linotype" w:hAnsi="Palatino Linotype" w:cs="Palatino Linotype"/>
          <w:i/>
        </w:rPr>
        <w:t xml:space="preserve">Vigilar que en los inmuebles del Instituto se lleve a la práctica </w:t>
      </w:r>
      <w:r>
        <w:rPr>
          <w:rFonts w:ascii="Palatino Linotype" w:eastAsia="Palatino Linotype" w:hAnsi="Palatino Linotype" w:cs="Palatino Linotype"/>
          <w:b/>
          <w:i/>
        </w:rPr>
        <w:t>el plan de emergencia previamente establecido.</w:t>
      </w:r>
      <w:r>
        <w:rPr>
          <w:rFonts w:ascii="Palatino Linotype" w:eastAsia="Palatino Linotype" w:hAnsi="Palatino Linotype" w:cs="Palatino Linotype"/>
          <w:i/>
        </w:rPr>
        <w:t>”</w:t>
      </w:r>
    </w:p>
    <w:p w14:paraId="62F72B87" w14:textId="77777777" w:rsidR="00D73258" w:rsidRDefault="00D73258">
      <w:pPr>
        <w:spacing w:after="0" w:line="360" w:lineRule="auto"/>
        <w:jc w:val="both"/>
        <w:rPr>
          <w:rFonts w:ascii="Palatino Linotype" w:eastAsia="Palatino Linotype" w:hAnsi="Palatino Linotype" w:cs="Palatino Linotype"/>
          <w:sz w:val="24"/>
          <w:szCs w:val="24"/>
        </w:rPr>
      </w:pPr>
    </w:p>
    <w:p w14:paraId="3F4DB2F2"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conformidad a lo antes señalado, el Departamento de Protección Civil, busca garantizar la integridad de las personas y de los bienes muebl</w:t>
      </w:r>
      <w:r>
        <w:rPr>
          <w:rFonts w:ascii="Palatino Linotype" w:eastAsia="Palatino Linotype" w:hAnsi="Palatino Linotype" w:cs="Palatino Linotype"/>
          <w:sz w:val="24"/>
          <w:szCs w:val="24"/>
        </w:rPr>
        <w:t>es e inmuebles del Instituto, ante la eventualidad de un desastre natural o creado por la mano del hombre, mediante acciones preventivas, de auxilio y apoyo, así como de la implantación de estrategias de autoprotección, a través de unidades internas de pro</w:t>
      </w:r>
      <w:r>
        <w:rPr>
          <w:rFonts w:ascii="Palatino Linotype" w:eastAsia="Palatino Linotype" w:hAnsi="Palatino Linotype" w:cs="Palatino Linotype"/>
          <w:sz w:val="24"/>
          <w:szCs w:val="24"/>
        </w:rPr>
        <w:t xml:space="preserve">tección civil, asimismo </w:t>
      </w:r>
      <w:r>
        <w:rPr>
          <w:rFonts w:ascii="Palatino Linotype" w:eastAsia="Palatino Linotype" w:hAnsi="Palatino Linotype" w:cs="Palatino Linotype"/>
          <w:b/>
          <w:sz w:val="24"/>
          <w:szCs w:val="24"/>
          <w:u w:val="single"/>
        </w:rPr>
        <w:t>vigila que en los inmuebles del Instituto se lleve a la práctica del plan de emergencia establecido</w:t>
      </w:r>
      <w:r>
        <w:rPr>
          <w:rFonts w:ascii="Palatino Linotype" w:eastAsia="Palatino Linotype" w:hAnsi="Palatino Linotype" w:cs="Palatino Linotype"/>
          <w:sz w:val="24"/>
          <w:szCs w:val="24"/>
        </w:rPr>
        <w:t xml:space="preserve">. </w:t>
      </w:r>
    </w:p>
    <w:p w14:paraId="22D6C86E" w14:textId="77777777" w:rsidR="00D73258" w:rsidRDefault="00D73258">
      <w:pPr>
        <w:spacing w:after="0" w:line="360" w:lineRule="auto"/>
        <w:jc w:val="both"/>
        <w:rPr>
          <w:rFonts w:ascii="Palatino Linotype" w:eastAsia="Palatino Linotype" w:hAnsi="Palatino Linotype" w:cs="Palatino Linotype"/>
          <w:sz w:val="24"/>
          <w:szCs w:val="24"/>
        </w:rPr>
      </w:pPr>
    </w:p>
    <w:p w14:paraId="24D3E7A0"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Asimismo, resulta oportuno citar la siguiente normatividad:</w:t>
      </w:r>
    </w:p>
    <w:p w14:paraId="7069996C" w14:textId="77777777" w:rsidR="00D73258" w:rsidRDefault="00D73258">
      <w:pPr>
        <w:spacing w:after="0" w:line="360" w:lineRule="auto"/>
        <w:jc w:val="both"/>
        <w:rPr>
          <w:rFonts w:ascii="Palatino Linotype" w:eastAsia="Palatino Linotype" w:hAnsi="Palatino Linotype" w:cs="Palatino Linotype"/>
          <w:sz w:val="24"/>
          <w:szCs w:val="24"/>
        </w:rPr>
      </w:pPr>
    </w:p>
    <w:p w14:paraId="1E2FBC32" w14:textId="77777777" w:rsidR="00D73258" w:rsidRDefault="00D91883">
      <w:pPr>
        <w:spacing w:after="0" w:line="276" w:lineRule="auto"/>
        <w:ind w:left="1077" w:right="919"/>
        <w:jc w:val="both"/>
        <w:rPr>
          <w:rFonts w:ascii="Palatino Linotype" w:eastAsia="Palatino Linotype" w:hAnsi="Palatino Linotype" w:cs="Palatino Linotype"/>
        </w:rPr>
      </w:pPr>
      <w:r>
        <w:rPr>
          <w:rFonts w:ascii="Palatino Linotype" w:eastAsia="Palatino Linotype" w:hAnsi="Palatino Linotype" w:cs="Palatino Linotype"/>
          <w:b/>
          <w:i/>
        </w:rPr>
        <w:lastRenderedPageBreak/>
        <w:t xml:space="preserve">“NORMA TÉCNICA DE PROTECCION CIVIL NTE-001-CGPC-2016, QUE ESTABLECE </w:t>
      </w:r>
      <w:r>
        <w:rPr>
          <w:rFonts w:ascii="Palatino Linotype" w:eastAsia="Palatino Linotype" w:hAnsi="Palatino Linotype" w:cs="Palatino Linotype"/>
          <w:b/>
          <w:i/>
        </w:rPr>
        <w:t>LOS LINEAMIENTOS Y LAS ESPECIFICACIONES PARA LA ELABORACIÓN DE PROGRAMAS INTERNOS O ESPECÍFICOS DE PROTECCIÓN CIVIL, QUE DEBERÁN DESARROLLAR LAS DEPENDENCIAS, ORGANISMOS Y ENTIDADES DE LOS SECTORES PÚBLICO, SOCIAL Y PRIVADO, ENCAMINADOS A PROTEGER A LAS PE</w:t>
      </w:r>
      <w:r>
        <w:rPr>
          <w:rFonts w:ascii="Palatino Linotype" w:eastAsia="Palatino Linotype" w:hAnsi="Palatino Linotype" w:cs="Palatino Linotype"/>
          <w:b/>
          <w:i/>
        </w:rPr>
        <w:t>RSONAS QUE ESTÉN EN SUS INSTALACIONES, ASÍ COMO SUS BIENES, A TRAVÉS DE ACCIONES DE PREVENCIÓN, AUXILIO Y RECUPERACIÓN, EN CASO DE RIESGO O DESASTRE.</w:t>
      </w:r>
    </w:p>
    <w:p w14:paraId="28539CA9" w14:textId="77777777" w:rsidR="00D73258" w:rsidRDefault="00D73258">
      <w:pPr>
        <w:spacing w:after="0" w:line="276" w:lineRule="auto"/>
        <w:ind w:left="1077" w:right="919"/>
        <w:jc w:val="both"/>
        <w:rPr>
          <w:rFonts w:ascii="Palatino Linotype" w:eastAsia="Palatino Linotype" w:hAnsi="Palatino Linotype" w:cs="Palatino Linotype"/>
          <w:i/>
        </w:rPr>
      </w:pPr>
    </w:p>
    <w:p w14:paraId="2AADD8B6" w14:textId="77777777" w:rsidR="00D73258" w:rsidRDefault="00D91883">
      <w:pPr>
        <w:spacing w:after="0" w:line="276" w:lineRule="auto"/>
        <w:ind w:left="1077" w:right="919"/>
        <w:jc w:val="both"/>
        <w:rPr>
          <w:rFonts w:ascii="Palatino Linotype" w:eastAsia="Palatino Linotype" w:hAnsi="Palatino Linotype" w:cs="Palatino Linotype"/>
        </w:rPr>
      </w:pPr>
      <w:r>
        <w:rPr>
          <w:rFonts w:ascii="Palatino Linotype" w:eastAsia="Palatino Linotype" w:hAnsi="Palatino Linotype" w:cs="Palatino Linotype"/>
          <w:i/>
        </w:rPr>
        <w:t xml:space="preserve">1. FINALIDAD </w:t>
      </w:r>
    </w:p>
    <w:p w14:paraId="6A5F855F" w14:textId="77777777" w:rsidR="00D73258" w:rsidRDefault="00D91883">
      <w:pPr>
        <w:spacing w:after="0" w:line="276" w:lineRule="auto"/>
        <w:ind w:left="1077" w:right="919"/>
        <w:jc w:val="both"/>
        <w:rPr>
          <w:rFonts w:ascii="Palatino Linotype" w:eastAsia="Palatino Linotype" w:hAnsi="Palatino Linotype" w:cs="Palatino Linotype"/>
        </w:rPr>
      </w:pPr>
      <w:r>
        <w:rPr>
          <w:rFonts w:ascii="Palatino Linotype" w:eastAsia="Palatino Linotype" w:hAnsi="Palatino Linotype" w:cs="Palatino Linotype"/>
          <w:i/>
        </w:rPr>
        <w:t>Establecer los lineamientos, criterios, metodologías y especificaciones para elaborar e ins</w:t>
      </w:r>
      <w:r>
        <w:rPr>
          <w:rFonts w:ascii="Palatino Linotype" w:eastAsia="Palatino Linotype" w:hAnsi="Palatino Linotype" w:cs="Palatino Linotype"/>
          <w:i/>
        </w:rPr>
        <w:t>trumentar el Programa Interno o Específico de Protección Civil, por parte de los sectores público, privado y social, con el fin de determinar las acciones de prevención, auxilio y recuperación destinadas a salvaguardar la integridad física de las personas,</w:t>
      </w:r>
      <w:r>
        <w:rPr>
          <w:rFonts w:ascii="Palatino Linotype" w:eastAsia="Palatino Linotype" w:hAnsi="Palatino Linotype" w:cs="Palatino Linotype"/>
          <w:i/>
        </w:rPr>
        <w:t xml:space="preserve"> de proteger y mitigar los daños a las instalaciones, los bienes e información y reducir el daño al medio ambiente, ante el impacto de un fenómeno perturbador. </w:t>
      </w:r>
    </w:p>
    <w:p w14:paraId="6D8C83BF" w14:textId="77777777" w:rsidR="00D73258" w:rsidRDefault="00D73258">
      <w:pPr>
        <w:spacing w:after="0" w:line="276" w:lineRule="auto"/>
        <w:ind w:left="1077" w:right="919"/>
        <w:jc w:val="both"/>
        <w:rPr>
          <w:rFonts w:ascii="Palatino Linotype" w:eastAsia="Palatino Linotype" w:hAnsi="Palatino Linotype" w:cs="Palatino Linotype"/>
        </w:rPr>
      </w:pPr>
    </w:p>
    <w:p w14:paraId="42A7285A" w14:textId="77777777" w:rsidR="00D73258" w:rsidRDefault="00D91883">
      <w:pPr>
        <w:spacing w:after="0" w:line="276" w:lineRule="auto"/>
        <w:ind w:left="1077" w:right="919"/>
        <w:jc w:val="both"/>
        <w:rPr>
          <w:rFonts w:ascii="Palatino Linotype" w:eastAsia="Palatino Linotype" w:hAnsi="Palatino Linotype" w:cs="Palatino Linotype"/>
        </w:rPr>
      </w:pPr>
      <w:r>
        <w:rPr>
          <w:rFonts w:ascii="Palatino Linotype" w:eastAsia="Palatino Linotype" w:hAnsi="Palatino Linotype" w:cs="Palatino Linotype"/>
          <w:i/>
        </w:rPr>
        <w:t xml:space="preserve">2. CAMPO DE APLICACIÓN </w:t>
      </w:r>
    </w:p>
    <w:p w14:paraId="21C3E92D" w14:textId="77777777" w:rsidR="00D73258" w:rsidRDefault="00D91883">
      <w:pPr>
        <w:spacing w:after="0" w:line="276" w:lineRule="auto"/>
        <w:ind w:left="1077" w:right="919"/>
        <w:jc w:val="both"/>
        <w:rPr>
          <w:rFonts w:ascii="Palatino Linotype" w:eastAsia="Palatino Linotype" w:hAnsi="Palatino Linotype" w:cs="Palatino Linotype"/>
          <w:i/>
        </w:rPr>
      </w:pPr>
      <w:r>
        <w:rPr>
          <w:rFonts w:ascii="Palatino Linotype" w:eastAsia="Palatino Linotype" w:hAnsi="Palatino Linotype" w:cs="Palatino Linotype"/>
          <w:i/>
        </w:rPr>
        <w:t>La presente Norma Técnica de Protección Civil, es de carácter obligatorio en los inmuebles y en las instalaciones móviles o semifijas ocupadas por los sectores público, privado y social en el territorio estatal y aplica en los niveles de gobierno estatal y</w:t>
      </w:r>
      <w:r>
        <w:rPr>
          <w:rFonts w:ascii="Palatino Linotype" w:eastAsia="Palatino Linotype" w:hAnsi="Palatino Linotype" w:cs="Palatino Linotype"/>
          <w:i/>
        </w:rPr>
        <w:t xml:space="preserve"> municipal, de acuerdo a lo establecido por el Libro Primero y Sexto del Código Administrativo del Estado de México, así como el Reglamento del Libro Sexto del Código Administrativo del Estado de México.</w:t>
      </w:r>
    </w:p>
    <w:p w14:paraId="73D52D13" w14:textId="77777777" w:rsidR="00D73258" w:rsidRDefault="00D91883">
      <w:pPr>
        <w:spacing w:after="0" w:line="276" w:lineRule="auto"/>
        <w:ind w:left="1077" w:right="919"/>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CÓDIGO ADMINISTRATIVO DEL ESTADO DE MÉXICO. </w:t>
      </w:r>
    </w:p>
    <w:p w14:paraId="542F27EA" w14:textId="77777777" w:rsidR="00D73258" w:rsidRDefault="00D91883">
      <w:pPr>
        <w:spacing w:after="0" w:line="276" w:lineRule="auto"/>
        <w:ind w:left="1077" w:right="919"/>
        <w:jc w:val="both"/>
        <w:rPr>
          <w:rFonts w:ascii="Palatino Linotype" w:eastAsia="Palatino Linotype" w:hAnsi="Palatino Linotype" w:cs="Palatino Linotype"/>
          <w:i/>
        </w:rPr>
      </w:pPr>
      <w:r>
        <w:rPr>
          <w:rFonts w:ascii="Palatino Linotype" w:eastAsia="Palatino Linotype" w:hAnsi="Palatino Linotype" w:cs="Palatino Linotype"/>
          <w:b/>
          <w:i/>
        </w:rPr>
        <w:t>Artícul</w:t>
      </w:r>
      <w:r>
        <w:rPr>
          <w:rFonts w:ascii="Palatino Linotype" w:eastAsia="Palatino Linotype" w:hAnsi="Palatino Linotype" w:cs="Palatino Linotype"/>
          <w:b/>
          <w:i/>
        </w:rPr>
        <w:t>o 6.17.-</w:t>
      </w:r>
      <w:r>
        <w:rPr>
          <w:rFonts w:ascii="Palatino Linotype" w:eastAsia="Palatino Linotype" w:hAnsi="Palatino Linotype" w:cs="Palatino Linotype"/>
          <w:i/>
        </w:rPr>
        <w:t xml:space="preserve"> Los poderes Legislativo y Judicial, las dependencias, organismos auxiliares y fideicomisos públicos estatales y municipales, así como las personas de los sectores social y privado en los casos previstos en la reglamentación de este Libro, deberán </w:t>
      </w:r>
      <w:r>
        <w:rPr>
          <w:rFonts w:ascii="Palatino Linotype" w:eastAsia="Palatino Linotype" w:hAnsi="Palatino Linotype" w:cs="Palatino Linotype"/>
          <w:i/>
        </w:rPr>
        <w:t xml:space="preserve">establecer y operar unidades internas de protección civil, con el objeto de procurar la seguridad tanto de las personas </w:t>
      </w:r>
      <w:r>
        <w:rPr>
          <w:rFonts w:ascii="Palatino Linotype" w:eastAsia="Palatino Linotype" w:hAnsi="Palatino Linotype" w:cs="Palatino Linotype"/>
          <w:i/>
        </w:rPr>
        <w:lastRenderedPageBreak/>
        <w:t>que estén en sus instalaciones como de sus bienes, a través de acciones de prevención, auxilio y recuperación en caso de riesgo o desast</w:t>
      </w:r>
      <w:r>
        <w:rPr>
          <w:rFonts w:ascii="Palatino Linotype" w:eastAsia="Palatino Linotype" w:hAnsi="Palatino Linotype" w:cs="Palatino Linotype"/>
          <w:i/>
        </w:rPr>
        <w:t xml:space="preserve">re. </w:t>
      </w:r>
    </w:p>
    <w:p w14:paraId="301B1925" w14:textId="77777777" w:rsidR="00D73258" w:rsidRDefault="00D73258">
      <w:pPr>
        <w:spacing w:after="0" w:line="276" w:lineRule="auto"/>
        <w:ind w:left="1077" w:right="919"/>
        <w:jc w:val="both"/>
        <w:rPr>
          <w:rFonts w:ascii="Palatino Linotype" w:eastAsia="Palatino Linotype" w:hAnsi="Palatino Linotype" w:cs="Palatino Linotype"/>
          <w:i/>
        </w:rPr>
      </w:pPr>
    </w:p>
    <w:p w14:paraId="1AA071D1" w14:textId="77777777" w:rsidR="00D73258" w:rsidRDefault="00D91883">
      <w:pPr>
        <w:spacing w:after="0" w:line="276" w:lineRule="auto"/>
        <w:ind w:left="1077" w:right="919"/>
        <w:jc w:val="both"/>
        <w:rPr>
          <w:rFonts w:ascii="Palatino Linotype" w:eastAsia="Palatino Linotype" w:hAnsi="Palatino Linotype" w:cs="Palatino Linotype"/>
          <w:i/>
        </w:rPr>
      </w:pPr>
      <w:r>
        <w:rPr>
          <w:rFonts w:ascii="Palatino Linotype" w:eastAsia="Palatino Linotype" w:hAnsi="Palatino Linotype" w:cs="Palatino Linotype"/>
          <w:i/>
        </w:rPr>
        <w:t xml:space="preserve">Las Unidades Internas de Protección Civil, son la primera instancia de actuación, ante el inminente impacto de un agente perturbador, responsable de informar a la autoridad especializada en materia de protección civil. </w:t>
      </w:r>
    </w:p>
    <w:p w14:paraId="183B1C72" w14:textId="77777777" w:rsidR="00D73258" w:rsidRDefault="00D73258">
      <w:pPr>
        <w:spacing w:after="0" w:line="276" w:lineRule="auto"/>
        <w:ind w:left="1077" w:right="919"/>
        <w:jc w:val="both"/>
        <w:rPr>
          <w:rFonts w:ascii="Palatino Linotype" w:eastAsia="Palatino Linotype" w:hAnsi="Palatino Linotype" w:cs="Palatino Linotype"/>
          <w:i/>
        </w:rPr>
      </w:pPr>
    </w:p>
    <w:p w14:paraId="2EBEF9C3" w14:textId="77777777" w:rsidR="00D73258" w:rsidRDefault="00D91883">
      <w:pPr>
        <w:spacing w:after="0" w:line="276" w:lineRule="auto"/>
        <w:ind w:left="1077" w:right="919"/>
        <w:jc w:val="both"/>
        <w:rPr>
          <w:rFonts w:ascii="Palatino Linotype" w:eastAsia="Palatino Linotype" w:hAnsi="Palatino Linotype" w:cs="Palatino Linotype"/>
          <w:i/>
        </w:rPr>
      </w:pPr>
      <w:r>
        <w:rPr>
          <w:rFonts w:ascii="Palatino Linotype" w:eastAsia="Palatino Linotype" w:hAnsi="Palatino Linotype" w:cs="Palatino Linotype"/>
          <w:b/>
          <w:i/>
        </w:rPr>
        <w:t>Artículo 6.18.-</w:t>
      </w:r>
      <w:r>
        <w:rPr>
          <w:rFonts w:ascii="Palatino Linotype" w:eastAsia="Palatino Linotype" w:hAnsi="Palatino Linotype" w:cs="Palatino Linotype"/>
          <w:i/>
        </w:rPr>
        <w:t xml:space="preserve"> Las unidades </w:t>
      </w:r>
      <w:r>
        <w:rPr>
          <w:rFonts w:ascii="Palatino Linotype" w:eastAsia="Palatino Linotype" w:hAnsi="Palatino Linotype" w:cs="Palatino Linotype"/>
          <w:i/>
        </w:rPr>
        <w:t>internas deberán elaborar programas de protección civil que fomenten la cultura de la prevención y proporcionen los conocimientos básicos que permitan el aprendizaje de medidas de autoprotección y de auxilio, los cuales se presentarán para su registro ante</w:t>
      </w:r>
      <w:r>
        <w:rPr>
          <w:rFonts w:ascii="Palatino Linotype" w:eastAsia="Palatino Linotype" w:hAnsi="Palatino Linotype" w:cs="Palatino Linotype"/>
          <w:i/>
        </w:rPr>
        <w:t xml:space="preserve"> la Secretaría General de Gobierno a través de la Coordinación General de Protección Civil y Gestión Integral del Riesgo.</w:t>
      </w:r>
    </w:p>
    <w:p w14:paraId="6F807817" w14:textId="77777777" w:rsidR="00D73258" w:rsidRDefault="00D73258">
      <w:pPr>
        <w:spacing w:after="0" w:line="276" w:lineRule="auto"/>
        <w:ind w:left="1077" w:right="919"/>
        <w:jc w:val="both"/>
        <w:rPr>
          <w:rFonts w:ascii="Palatino Linotype" w:eastAsia="Palatino Linotype" w:hAnsi="Palatino Linotype" w:cs="Palatino Linotype"/>
          <w:i/>
        </w:rPr>
      </w:pPr>
    </w:p>
    <w:p w14:paraId="2E8C0AC9" w14:textId="77777777" w:rsidR="00D73258" w:rsidRDefault="00D91883">
      <w:pPr>
        <w:spacing w:after="0" w:line="276" w:lineRule="auto"/>
        <w:ind w:left="1077" w:right="919"/>
        <w:jc w:val="both"/>
        <w:rPr>
          <w:rFonts w:ascii="Palatino Linotype" w:eastAsia="Palatino Linotype" w:hAnsi="Palatino Linotype" w:cs="Palatino Linotype"/>
          <w:b/>
          <w:i/>
        </w:rPr>
      </w:pPr>
      <w:r>
        <w:rPr>
          <w:rFonts w:ascii="Palatino Linotype" w:eastAsia="Palatino Linotype" w:hAnsi="Palatino Linotype" w:cs="Palatino Linotype"/>
          <w:b/>
          <w:i/>
        </w:rPr>
        <w:t>REGLAMENTO DEL LIBRO SEXTO DEL CÓDIGO ADMINISTRATIVO DEL ESTADO DE MÉXICO.</w:t>
      </w:r>
    </w:p>
    <w:p w14:paraId="4D868162" w14:textId="77777777" w:rsidR="00D73258" w:rsidRDefault="00D73258">
      <w:pPr>
        <w:spacing w:after="0" w:line="276" w:lineRule="auto"/>
        <w:ind w:left="1077" w:right="919"/>
        <w:jc w:val="both"/>
        <w:rPr>
          <w:rFonts w:ascii="Palatino Linotype" w:eastAsia="Palatino Linotype" w:hAnsi="Palatino Linotype" w:cs="Palatino Linotype"/>
          <w:b/>
          <w:i/>
        </w:rPr>
      </w:pPr>
    </w:p>
    <w:p w14:paraId="3C1E6791" w14:textId="77777777" w:rsidR="00D73258" w:rsidRDefault="00D91883">
      <w:pPr>
        <w:spacing w:after="0" w:line="276" w:lineRule="auto"/>
        <w:ind w:left="1077" w:right="919"/>
        <w:jc w:val="both"/>
        <w:rPr>
          <w:rFonts w:ascii="Palatino Linotype" w:eastAsia="Palatino Linotype" w:hAnsi="Palatino Linotype" w:cs="Palatino Linotype"/>
          <w:i/>
        </w:rPr>
      </w:pPr>
      <w:r>
        <w:rPr>
          <w:rFonts w:ascii="Palatino Linotype" w:eastAsia="Palatino Linotype" w:hAnsi="Palatino Linotype" w:cs="Palatino Linotype"/>
          <w:b/>
          <w:i/>
        </w:rPr>
        <w:t>Artículo 27.</w:t>
      </w:r>
      <w:r>
        <w:rPr>
          <w:rFonts w:ascii="Palatino Linotype" w:eastAsia="Palatino Linotype" w:hAnsi="Palatino Linotype" w:cs="Palatino Linotype"/>
          <w:i/>
        </w:rPr>
        <w:t xml:space="preserve"> Las Unidades Internas son órganos ejecutivos</w:t>
      </w:r>
      <w:r>
        <w:rPr>
          <w:rFonts w:ascii="Palatino Linotype" w:eastAsia="Palatino Linotype" w:hAnsi="Palatino Linotype" w:cs="Palatino Linotype"/>
          <w:i/>
        </w:rPr>
        <w:t xml:space="preserve"> y de participación que se constituyen de manera obligatoria en los edificios o instalaciones de los sectores público, privado y social, y que tienen a su cargo el diseño y aplicación de los programas internos o específicos.</w:t>
      </w:r>
    </w:p>
    <w:p w14:paraId="7577ECC8" w14:textId="77777777" w:rsidR="00D73258" w:rsidRDefault="00D73258">
      <w:pPr>
        <w:spacing w:after="0" w:line="276" w:lineRule="auto"/>
        <w:ind w:left="1077" w:right="919"/>
        <w:jc w:val="both"/>
        <w:rPr>
          <w:rFonts w:ascii="Palatino Linotype" w:eastAsia="Palatino Linotype" w:hAnsi="Palatino Linotype" w:cs="Palatino Linotype"/>
          <w:i/>
        </w:rPr>
      </w:pPr>
    </w:p>
    <w:p w14:paraId="14C39CF6" w14:textId="77777777" w:rsidR="00D73258" w:rsidRDefault="00D91883">
      <w:pPr>
        <w:spacing w:after="0" w:line="276" w:lineRule="auto"/>
        <w:ind w:left="1077" w:right="919"/>
        <w:jc w:val="both"/>
        <w:rPr>
          <w:rFonts w:ascii="Palatino Linotype" w:eastAsia="Palatino Linotype" w:hAnsi="Palatino Linotype" w:cs="Palatino Linotype"/>
          <w:i/>
        </w:rPr>
      </w:pPr>
      <w:r>
        <w:rPr>
          <w:rFonts w:ascii="Palatino Linotype" w:eastAsia="Palatino Linotype" w:hAnsi="Palatino Linotype" w:cs="Palatino Linotype"/>
          <w:b/>
          <w:i/>
        </w:rPr>
        <w:t>Artículo 63.</w:t>
      </w:r>
      <w:r>
        <w:rPr>
          <w:rFonts w:ascii="Palatino Linotype" w:eastAsia="Palatino Linotype" w:hAnsi="Palatino Linotype" w:cs="Palatino Linotype"/>
          <w:i/>
        </w:rPr>
        <w:t xml:space="preserve"> Las dependencias </w:t>
      </w:r>
      <w:r>
        <w:rPr>
          <w:rFonts w:ascii="Palatino Linotype" w:eastAsia="Palatino Linotype" w:hAnsi="Palatino Linotype" w:cs="Palatino Linotype"/>
          <w:i/>
        </w:rPr>
        <w:t>del sector público como aquellas empresas comerciales, industriales y de servicios deberán elaborar sus programas internos y específicos, respectivamente, bajo la metodología contenida en las Normas Técnicas que para el caso expida la Coordinación General,</w:t>
      </w:r>
      <w:r>
        <w:rPr>
          <w:rFonts w:ascii="Palatino Linotype" w:eastAsia="Palatino Linotype" w:hAnsi="Palatino Linotype" w:cs="Palatino Linotype"/>
          <w:i/>
        </w:rPr>
        <w:t xml:space="preserve"> y sean publicadas en el periódico oficial “Gaceta del Gobierno”.</w:t>
      </w:r>
    </w:p>
    <w:p w14:paraId="2F6936DA" w14:textId="77777777" w:rsidR="00D73258" w:rsidRDefault="00D91883">
      <w:pPr>
        <w:spacing w:after="0" w:line="276" w:lineRule="auto"/>
        <w:ind w:left="1077" w:right="919"/>
        <w:jc w:val="both"/>
        <w:rPr>
          <w:rFonts w:ascii="Palatino Linotype" w:eastAsia="Palatino Linotype" w:hAnsi="Palatino Linotype" w:cs="Palatino Linotype"/>
          <w:i/>
        </w:rPr>
      </w:pPr>
      <w:r>
        <w:rPr>
          <w:rFonts w:ascii="Palatino Linotype" w:eastAsia="Palatino Linotype" w:hAnsi="Palatino Linotype" w:cs="Palatino Linotype"/>
          <w:i/>
        </w:rPr>
        <w:t xml:space="preserve">Los inmuebles que serán destinados para usos industriales, comerciales, habitacionales o de servicios que hayan obtenido el Dictamen de Protección Civil, deberán de desarrollar Programas de </w:t>
      </w:r>
      <w:r>
        <w:rPr>
          <w:rFonts w:ascii="Palatino Linotype" w:eastAsia="Palatino Linotype" w:hAnsi="Palatino Linotype" w:cs="Palatino Linotype"/>
          <w:i/>
        </w:rPr>
        <w:t>Protección Civil durante la fase de construcción, con el objeto de garantizar la seguridad de sus empleados.</w:t>
      </w:r>
    </w:p>
    <w:p w14:paraId="726A067C" w14:textId="77777777" w:rsidR="00D73258" w:rsidRDefault="00D73258">
      <w:pPr>
        <w:spacing w:after="0" w:line="276" w:lineRule="auto"/>
        <w:ind w:right="919"/>
        <w:jc w:val="both"/>
        <w:rPr>
          <w:rFonts w:ascii="Palatino Linotype" w:eastAsia="Palatino Linotype" w:hAnsi="Palatino Linotype" w:cs="Palatino Linotype"/>
          <w:sz w:val="24"/>
          <w:szCs w:val="24"/>
        </w:rPr>
      </w:pPr>
    </w:p>
    <w:p w14:paraId="6887B336" w14:textId="77777777" w:rsidR="00D73258" w:rsidRDefault="00D73258">
      <w:pPr>
        <w:spacing w:after="0" w:line="276" w:lineRule="auto"/>
        <w:ind w:right="919"/>
        <w:jc w:val="both"/>
        <w:rPr>
          <w:rFonts w:ascii="Palatino Linotype" w:eastAsia="Palatino Linotype" w:hAnsi="Palatino Linotype" w:cs="Palatino Linotype"/>
          <w:sz w:val="24"/>
          <w:szCs w:val="24"/>
        </w:rPr>
      </w:pPr>
    </w:p>
    <w:p w14:paraId="38F31BAC" w14:textId="77777777" w:rsidR="00D73258" w:rsidRDefault="00D91883">
      <w:pPr>
        <w:pBdr>
          <w:top w:val="nil"/>
          <w:left w:val="nil"/>
          <w:bottom w:val="nil"/>
          <w:right w:val="nil"/>
          <w:between w:val="nil"/>
        </w:pBdr>
        <w:shd w:val="clear" w:color="auto" w:fill="FFFFFF"/>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De acuerdo a lo antes citado las especificaciones para la elaboración de programas internos o específicos de protección civil, que deberán desarrollar las dependencias, organismos y entidades de los sectores público, social y privado, tiene carácter de obl</w:t>
      </w:r>
      <w:r>
        <w:rPr>
          <w:rFonts w:ascii="Palatino Linotype" w:eastAsia="Palatino Linotype" w:hAnsi="Palatino Linotype" w:cs="Palatino Linotype"/>
          <w:sz w:val="24"/>
          <w:szCs w:val="24"/>
        </w:rPr>
        <w:t>igatorio en los inmuebles y en las instalaciones móviles o semifijas ocupadas por el sector público a nivel estatal, en los que establecen los lineamientos, criterios, metodologías y especificaciones para elaborar e instrumentar el Programa Interno o Espec</w:t>
      </w:r>
      <w:r>
        <w:rPr>
          <w:rFonts w:ascii="Palatino Linotype" w:eastAsia="Palatino Linotype" w:hAnsi="Palatino Linotype" w:cs="Palatino Linotype"/>
          <w:sz w:val="24"/>
          <w:szCs w:val="24"/>
        </w:rPr>
        <w:t>ífico de Protección Civil con el fin de determinar las acciones de prevención, auxilio y recuperación destinadas a salvaguardar la integridad física de las personas, de proteger y mitigar los daños a las instalaciones, los bienes e información y reducir el</w:t>
      </w:r>
      <w:r>
        <w:rPr>
          <w:rFonts w:ascii="Palatino Linotype" w:eastAsia="Palatino Linotype" w:hAnsi="Palatino Linotype" w:cs="Palatino Linotype"/>
          <w:sz w:val="24"/>
          <w:szCs w:val="24"/>
        </w:rPr>
        <w:t xml:space="preserve"> daño al medio ambiente, ante el impacto de un fenómeno perturbador.</w:t>
      </w:r>
    </w:p>
    <w:p w14:paraId="61797564" w14:textId="77777777" w:rsidR="00D73258" w:rsidRDefault="00D73258">
      <w:pPr>
        <w:pBdr>
          <w:top w:val="nil"/>
          <w:left w:val="nil"/>
          <w:bottom w:val="nil"/>
          <w:right w:val="nil"/>
          <w:between w:val="nil"/>
        </w:pBdr>
        <w:shd w:val="clear" w:color="auto" w:fill="FFFFFF"/>
        <w:spacing w:after="0" w:line="360" w:lineRule="auto"/>
        <w:jc w:val="both"/>
        <w:rPr>
          <w:rFonts w:ascii="Palatino Linotype" w:eastAsia="Palatino Linotype" w:hAnsi="Palatino Linotype" w:cs="Palatino Linotype"/>
          <w:sz w:val="24"/>
          <w:szCs w:val="24"/>
        </w:rPr>
      </w:pPr>
    </w:p>
    <w:p w14:paraId="0B996A5A" w14:textId="77777777" w:rsidR="00D73258" w:rsidRDefault="00D91883">
      <w:pPr>
        <w:pBdr>
          <w:top w:val="nil"/>
          <w:left w:val="nil"/>
          <w:bottom w:val="nil"/>
          <w:right w:val="nil"/>
          <w:between w:val="nil"/>
        </w:pBdr>
        <w:shd w:val="clear" w:color="auto" w:fill="FFFFFF"/>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Motivo por el que se ordena el Programa Interno o Específico de Protección Civil del Hospital General Hueypoxtla, vigente al treinta y uno de julio de dos mil veintitrés. </w:t>
      </w:r>
    </w:p>
    <w:p w14:paraId="1791BD30" w14:textId="77777777" w:rsidR="00D73258" w:rsidRDefault="00D73258">
      <w:pPr>
        <w:spacing w:after="0" w:line="360" w:lineRule="auto"/>
        <w:jc w:val="both"/>
        <w:rPr>
          <w:rFonts w:ascii="Palatino Linotype" w:eastAsia="Palatino Linotype" w:hAnsi="Palatino Linotype" w:cs="Palatino Linotype"/>
          <w:sz w:val="24"/>
          <w:szCs w:val="24"/>
        </w:rPr>
      </w:pPr>
    </w:p>
    <w:p w14:paraId="4D13A0A5"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este senti</w:t>
      </w:r>
      <w:r>
        <w:rPr>
          <w:rFonts w:ascii="Palatino Linotype" w:eastAsia="Palatino Linotype" w:hAnsi="Palatino Linotype" w:cs="Palatino Linotype"/>
          <w:sz w:val="24"/>
          <w:szCs w:val="24"/>
        </w:rPr>
        <w:t xml:space="preserve">do se advierte </w:t>
      </w:r>
      <w:proofErr w:type="gramStart"/>
      <w:r>
        <w:rPr>
          <w:rFonts w:ascii="Palatino Linotype" w:eastAsia="Palatino Linotype" w:hAnsi="Palatino Linotype" w:cs="Palatino Linotype"/>
          <w:sz w:val="24"/>
          <w:szCs w:val="24"/>
        </w:rPr>
        <w:t>que</w:t>
      </w:r>
      <w:proofErr w:type="gramEnd"/>
      <w:r>
        <w:rPr>
          <w:rFonts w:ascii="Palatino Linotype" w:eastAsia="Palatino Linotype" w:hAnsi="Palatino Linotype" w:cs="Palatino Linotype"/>
          <w:sz w:val="24"/>
          <w:szCs w:val="24"/>
        </w:rPr>
        <w:t xml:space="preserve"> como parte de las funciones del Departamento de Protección Civil, en efecto se encuentra el llevar a la práctica los planes de emergencia o de protección civil previamente establecidos, por lo que debería de obrar en sus archivos la info</w:t>
      </w:r>
      <w:r>
        <w:rPr>
          <w:rFonts w:ascii="Palatino Linotype" w:eastAsia="Palatino Linotype" w:hAnsi="Palatino Linotype" w:cs="Palatino Linotype"/>
          <w:sz w:val="24"/>
          <w:szCs w:val="24"/>
        </w:rPr>
        <w:t xml:space="preserve">rmación solicitada. </w:t>
      </w:r>
    </w:p>
    <w:p w14:paraId="0506BB5A" w14:textId="77777777" w:rsidR="00D73258" w:rsidRDefault="00D73258">
      <w:pPr>
        <w:spacing w:after="0" w:line="360" w:lineRule="auto"/>
        <w:jc w:val="both"/>
        <w:rPr>
          <w:rFonts w:ascii="Palatino Linotype" w:eastAsia="Palatino Linotype" w:hAnsi="Palatino Linotype" w:cs="Palatino Linotype"/>
          <w:sz w:val="24"/>
          <w:szCs w:val="24"/>
        </w:rPr>
      </w:pPr>
    </w:p>
    <w:p w14:paraId="6E4E2444" w14:textId="77777777" w:rsidR="00D73258" w:rsidRDefault="00D91883">
      <w:pPr>
        <w:spacing w:after="0" w:line="360" w:lineRule="auto"/>
        <w:jc w:val="both"/>
      </w:pPr>
      <w:r>
        <w:rPr>
          <w:rFonts w:ascii="Palatino Linotype" w:eastAsia="Palatino Linotype" w:hAnsi="Palatino Linotype" w:cs="Palatino Linotype"/>
          <w:sz w:val="24"/>
          <w:szCs w:val="24"/>
        </w:rPr>
        <w:t>Puntualizado lo anterior, es de mencionar que quien dio respuesta a la solicitud de información fue el jefe de servicios generales, quien cuenta con las siguientes atribuciones:</w:t>
      </w:r>
    </w:p>
    <w:p w14:paraId="46D223DD" w14:textId="77777777" w:rsidR="00D73258" w:rsidRDefault="00D73258">
      <w:pPr>
        <w:spacing w:after="0" w:line="360" w:lineRule="auto"/>
        <w:jc w:val="both"/>
      </w:pPr>
    </w:p>
    <w:p w14:paraId="06B6A324" w14:textId="77777777" w:rsidR="00D73258" w:rsidRDefault="00D91883">
      <w:pPr>
        <w:spacing w:after="0" w:line="276" w:lineRule="auto"/>
        <w:ind w:left="1077" w:right="919"/>
        <w:jc w:val="both"/>
        <w:rPr>
          <w:rFonts w:ascii="Palatino Linotype" w:eastAsia="Palatino Linotype" w:hAnsi="Palatino Linotype" w:cs="Palatino Linotype"/>
          <w:b/>
          <w:i/>
        </w:rPr>
      </w:pPr>
      <w:r>
        <w:rPr>
          <w:rFonts w:ascii="Palatino Linotype" w:eastAsia="Palatino Linotype" w:hAnsi="Palatino Linotype" w:cs="Palatino Linotype"/>
          <w:b/>
          <w:i/>
        </w:rPr>
        <w:lastRenderedPageBreak/>
        <w:t>MANUAL GENERAL DE ORGANIZACIÓN INSTITUTO DE SALUD DEL ESTADO DE MÉXICO.</w:t>
      </w:r>
    </w:p>
    <w:p w14:paraId="279D44FE" w14:textId="77777777" w:rsidR="00D73258" w:rsidRDefault="00D73258">
      <w:pPr>
        <w:spacing w:after="0" w:line="276" w:lineRule="auto"/>
        <w:ind w:left="1077" w:right="919"/>
        <w:jc w:val="both"/>
        <w:rPr>
          <w:rFonts w:ascii="Palatino Linotype" w:eastAsia="Palatino Linotype" w:hAnsi="Palatino Linotype" w:cs="Palatino Linotype"/>
          <w:i/>
        </w:rPr>
      </w:pPr>
    </w:p>
    <w:p w14:paraId="576C7E7E" w14:textId="77777777" w:rsidR="00D73258" w:rsidRDefault="00D91883">
      <w:pPr>
        <w:spacing w:after="0" w:line="276" w:lineRule="auto"/>
        <w:ind w:left="1077" w:right="919"/>
        <w:jc w:val="both"/>
        <w:rPr>
          <w:rFonts w:ascii="Palatino Linotype" w:eastAsia="Palatino Linotype" w:hAnsi="Palatino Linotype" w:cs="Palatino Linotype"/>
          <w:i/>
        </w:rPr>
      </w:pPr>
      <w:r>
        <w:rPr>
          <w:rFonts w:ascii="Palatino Linotype" w:eastAsia="Palatino Linotype" w:hAnsi="Palatino Linotype" w:cs="Palatino Linotype"/>
          <w:i/>
        </w:rPr>
        <w:t>217832301 DEPARTAMENTO DE SERVICIOS GENERALE</w:t>
      </w:r>
    </w:p>
    <w:p w14:paraId="783D86C8" w14:textId="77777777" w:rsidR="00D73258" w:rsidRDefault="00D91883">
      <w:pPr>
        <w:spacing w:after="0" w:line="276" w:lineRule="auto"/>
        <w:ind w:left="1077" w:right="919"/>
        <w:jc w:val="both"/>
        <w:rPr>
          <w:rFonts w:ascii="Palatino Linotype" w:eastAsia="Palatino Linotype" w:hAnsi="Palatino Linotype" w:cs="Palatino Linotype"/>
          <w:i/>
        </w:rPr>
      </w:pPr>
      <w:r>
        <w:rPr>
          <w:rFonts w:ascii="Palatino Linotype" w:eastAsia="Palatino Linotype" w:hAnsi="Palatino Linotype" w:cs="Palatino Linotype"/>
          <w:i/>
        </w:rPr>
        <w:t>- Tramitar y, en su caso, realizar el pago oportuno de los servicios de luz, agua y teléfono, para evitar su suspensión, así como llevar a</w:t>
      </w:r>
      <w:r>
        <w:rPr>
          <w:rFonts w:ascii="Palatino Linotype" w:eastAsia="Palatino Linotype" w:hAnsi="Palatino Linotype" w:cs="Palatino Linotype"/>
          <w:i/>
        </w:rPr>
        <w:t xml:space="preserve"> cabo la comprobación de los gastos correspondientes ante la Subdirección de Tesorería y Contabilidad del Instituto. </w:t>
      </w:r>
    </w:p>
    <w:p w14:paraId="6B688CC8" w14:textId="77777777" w:rsidR="00D73258" w:rsidRDefault="00D91883">
      <w:pPr>
        <w:spacing w:after="0" w:line="276" w:lineRule="auto"/>
        <w:ind w:left="1077" w:right="919"/>
        <w:jc w:val="both"/>
        <w:rPr>
          <w:rFonts w:ascii="Palatino Linotype" w:eastAsia="Palatino Linotype" w:hAnsi="Palatino Linotype" w:cs="Palatino Linotype"/>
          <w:i/>
        </w:rPr>
      </w:pPr>
      <w:r>
        <w:rPr>
          <w:rFonts w:ascii="Palatino Linotype" w:eastAsia="Palatino Linotype" w:hAnsi="Palatino Linotype" w:cs="Palatino Linotype"/>
          <w:i/>
        </w:rPr>
        <w:t>- Supervisar y verificar el suministro ininterrumpido de los servicios de energía eléctrica, agua y teléfono de las oficinas centrales, pr</w:t>
      </w:r>
      <w:r>
        <w:rPr>
          <w:rFonts w:ascii="Palatino Linotype" w:eastAsia="Palatino Linotype" w:hAnsi="Palatino Linotype" w:cs="Palatino Linotype"/>
          <w:i/>
        </w:rPr>
        <w:t xml:space="preserve">oporcionando el mantenimiento menor, preventivo y correctivo requerido. </w:t>
      </w:r>
    </w:p>
    <w:p w14:paraId="24EDC4AD" w14:textId="77777777" w:rsidR="00D73258" w:rsidRDefault="00D91883">
      <w:pPr>
        <w:spacing w:after="0" w:line="276" w:lineRule="auto"/>
        <w:ind w:left="1077" w:right="919"/>
        <w:jc w:val="both"/>
        <w:rPr>
          <w:rFonts w:ascii="Palatino Linotype" w:eastAsia="Palatino Linotype" w:hAnsi="Palatino Linotype" w:cs="Palatino Linotype"/>
          <w:i/>
        </w:rPr>
      </w:pPr>
      <w:r>
        <w:rPr>
          <w:rFonts w:ascii="Palatino Linotype" w:eastAsia="Palatino Linotype" w:hAnsi="Palatino Linotype" w:cs="Palatino Linotype"/>
          <w:i/>
        </w:rPr>
        <w:t xml:space="preserve">- Vigilar la entrada y salida de mobiliario y equipo en las oficinas centrales del Instituto. </w:t>
      </w:r>
    </w:p>
    <w:p w14:paraId="509EE99A" w14:textId="77777777" w:rsidR="00D73258" w:rsidRDefault="00D91883">
      <w:pPr>
        <w:spacing w:after="0" w:line="276" w:lineRule="auto"/>
        <w:ind w:left="1077" w:right="919"/>
        <w:jc w:val="both"/>
        <w:rPr>
          <w:rFonts w:ascii="Palatino Linotype" w:eastAsia="Palatino Linotype" w:hAnsi="Palatino Linotype" w:cs="Palatino Linotype"/>
          <w:i/>
        </w:rPr>
      </w:pPr>
      <w:r>
        <w:rPr>
          <w:rFonts w:ascii="Palatino Linotype" w:eastAsia="Palatino Linotype" w:hAnsi="Palatino Linotype" w:cs="Palatino Linotype"/>
          <w:i/>
        </w:rPr>
        <w:t>- Analizar los informes elaborados por el personal de vigilancia, para detectar posibles</w:t>
      </w:r>
      <w:r>
        <w:rPr>
          <w:rFonts w:ascii="Palatino Linotype" w:eastAsia="Palatino Linotype" w:hAnsi="Palatino Linotype" w:cs="Palatino Linotype"/>
          <w:i/>
        </w:rPr>
        <w:t xml:space="preserve"> anomalías y llevar a cabo las acciones conducentes. </w:t>
      </w:r>
    </w:p>
    <w:p w14:paraId="7B74A118" w14:textId="77777777" w:rsidR="00D73258" w:rsidRDefault="00D91883">
      <w:pPr>
        <w:spacing w:after="0" w:line="276" w:lineRule="auto"/>
        <w:ind w:left="1077" w:right="919"/>
        <w:jc w:val="both"/>
        <w:rPr>
          <w:rFonts w:ascii="Palatino Linotype" w:eastAsia="Palatino Linotype" w:hAnsi="Palatino Linotype" w:cs="Palatino Linotype"/>
          <w:i/>
        </w:rPr>
      </w:pPr>
      <w:r>
        <w:rPr>
          <w:rFonts w:ascii="Palatino Linotype" w:eastAsia="Palatino Linotype" w:hAnsi="Palatino Linotype" w:cs="Palatino Linotype"/>
          <w:i/>
        </w:rPr>
        <w:t>Coordinar y llevar a cabo, en coordinación con las unidades aplicativas, las reclamaciones que procedan ante la compañía aseguradora por robos, etc., de los bienes muebles, inmuebles o instalaciones exi</w:t>
      </w:r>
      <w:r>
        <w:rPr>
          <w:rFonts w:ascii="Palatino Linotype" w:eastAsia="Palatino Linotype" w:hAnsi="Palatino Linotype" w:cs="Palatino Linotype"/>
          <w:i/>
        </w:rPr>
        <w:t xml:space="preserve">stentes. </w:t>
      </w:r>
    </w:p>
    <w:p w14:paraId="445501FD" w14:textId="77777777" w:rsidR="00D73258" w:rsidRDefault="00D91883">
      <w:pPr>
        <w:spacing w:after="0" w:line="276" w:lineRule="auto"/>
        <w:ind w:left="1077" w:right="919"/>
        <w:jc w:val="both"/>
        <w:rPr>
          <w:rFonts w:ascii="Palatino Linotype" w:eastAsia="Palatino Linotype" w:hAnsi="Palatino Linotype" w:cs="Palatino Linotype"/>
          <w:i/>
        </w:rPr>
      </w:pPr>
      <w:r>
        <w:rPr>
          <w:rFonts w:ascii="Palatino Linotype" w:eastAsia="Palatino Linotype" w:hAnsi="Palatino Linotype" w:cs="Palatino Linotype"/>
          <w:i/>
        </w:rPr>
        <w:t>- Supervisar los servicios de intendencia y vigilancia en coordinación con las unidades aplicativas, verificando que los prestadores de servicio se apearen a los lineamientos establecidos en su contratación y, en su caso, realizar las observacion</w:t>
      </w:r>
      <w:r>
        <w:rPr>
          <w:rFonts w:ascii="Palatino Linotype" w:eastAsia="Palatino Linotype" w:hAnsi="Palatino Linotype" w:cs="Palatino Linotype"/>
          <w:i/>
        </w:rPr>
        <w:t xml:space="preserve">es y reclamaciones que procedan de manera con unta con las unidades aplicativas. </w:t>
      </w:r>
    </w:p>
    <w:p w14:paraId="0C3A32E3" w14:textId="77777777" w:rsidR="00D73258" w:rsidRDefault="00D91883">
      <w:pPr>
        <w:spacing w:after="0" w:line="276" w:lineRule="auto"/>
        <w:ind w:left="1077" w:right="919"/>
        <w:jc w:val="both"/>
        <w:rPr>
          <w:rFonts w:ascii="Palatino Linotype" w:eastAsia="Palatino Linotype" w:hAnsi="Palatino Linotype" w:cs="Palatino Linotype"/>
          <w:i/>
        </w:rPr>
      </w:pPr>
      <w:r>
        <w:rPr>
          <w:rFonts w:ascii="Palatino Linotype" w:eastAsia="Palatino Linotype" w:hAnsi="Palatino Linotype" w:cs="Palatino Linotype"/>
          <w:i/>
        </w:rPr>
        <w:t>- Realizar en coordinación con el Departamento de Apoyo a Comités el proceso de contratación para el arrendamiento de los inmuebles requeridos por las unidades médicas y admi</w:t>
      </w:r>
      <w:r>
        <w:rPr>
          <w:rFonts w:ascii="Palatino Linotype" w:eastAsia="Palatino Linotype" w:hAnsi="Palatino Linotype" w:cs="Palatino Linotype"/>
          <w:i/>
        </w:rPr>
        <w:t xml:space="preserve">nistrativas aplicativas, del Instituto para el desarrollo de sus actividades. </w:t>
      </w:r>
    </w:p>
    <w:p w14:paraId="2FBED820" w14:textId="77777777" w:rsidR="00D73258" w:rsidRDefault="00D91883">
      <w:pPr>
        <w:spacing w:after="0" w:line="276" w:lineRule="auto"/>
        <w:ind w:left="1077" w:right="919"/>
        <w:jc w:val="both"/>
        <w:rPr>
          <w:rFonts w:ascii="Palatino Linotype" w:eastAsia="Palatino Linotype" w:hAnsi="Palatino Linotype" w:cs="Palatino Linotype"/>
          <w:i/>
        </w:rPr>
      </w:pPr>
      <w:r>
        <w:rPr>
          <w:rFonts w:ascii="Palatino Linotype" w:eastAsia="Palatino Linotype" w:hAnsi="Palatino Linotype" w:cs="Palatino Linotype"/>
          <w:i/>
        </w:rPr>
        <w:t xml:space="preserve">Realizar el seguimiento y verificar el cumplimiento de los contratos y convenios celebrados por el Instituto de Salud del Estado de México, en lo relacionado con la adquisición </w:t>
      </w:r>
      <w:r>
        <w:rPr>
          <w:rFonts w:ascii="Palatino Linotype" w:eastAsia="Palatino Linotype" w:hAnsi="Palatino Linotype" w:cs="Palatino Linotype"/>
          <w:i/>
        </w:rPr>
        <w:t xml:space="preserve">de servicios subrogados. </w:t>
      </w:r>
    </w:p>
    <w:p w14:paraId="47761D2A" w14:textId="77777777" w:rsidR="00D73258" w:rsidRDefault="00D91883">
      <w:pPr>
        <w:spacing w:after="0" w:line="276" w:lineRule="auto"/>
        <w:ind w:left="1077" w:right="919"/>
        <w:jc w:val="both"/>
        <w:rPr>
          <w:rFonts w:ascii="Palatino Linotype" w:eastAsia="Palatino Linotype" w:hAnsi="Palatino Linotype" w:cs="Palatino Linotype"/>
          <w:i/>
        </w:rPr>
      </w:pPr>
      <w:r>
        <w:rPr>
          <w:rFonts w:ascii="Palatino Linotype" w:eastAsia="Palatino Linotype" w:hAnsi="Palatino Linotype" w:cs="Palatino Linotype"/>
          <w:i/>
        </w:rPr>
        <w:t>- Desarrollar las demás funciones inherentes al área de su competencia.</w:t>
      </w:r>
    </w:p>
    <w:p w14:paraId="1949B06C" w14:textId="77777777" w:rsidR="00D73258" w:rsidRDefault="00D73258">
      <w:pPr>
        <w:spacing w:after="0" w:line="360" w:lineRule="auto"/>
        <w:jc w:val="both"/>
        <w:rPr>
          <w:rFonts w:ascii="Palatino Linotype" w:eastAsia="Palatino Linotype" w:hAnsi="Palatino Linotype" w:cs="Palatino Linotype"/>
          <w:sz w:val="24"/>
          <w:szCs w:val="24"/>
        </w:rPr>
      </w:pPr>
    </w:p>
    <w:p w14:paraId="3B01E2BF"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Sin embargo, como se señaló el área competente para generar, poseer o administrar la información el Departamento de Protección Civil</w:t>
      </w:r>
    </w:p>
    <w:p w14:paraId="5264861D" w14:textId="77777777" w:rsidR="00D73258" w:rsidRDefault="00D73258">
      <w:pPr>
        <w:spacing w:after="0" w:line="360" w:lineRule="auto"/>
        <w:jc w:val="both"/>
        <w:rPr>
          <w:rFonts w:ascii="Palatino Linotype" w:eastAsia="Palatino Linotype" w:hAnsi="Palatino Linotype" w:cs="Palatino Linotype"/>
          <w:sz w:val="24"/>
          <w:szCs w:val="24"/>
        </w:rPr>
      </w:pPr>
    </w:p>
    <w:p w14:paraId="7579E05F"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Señalado lo anterior, resulta oportuno referir que, si bien, la Titular de la Unidad de Transparencia es el encargado de d</w:t>
      </w:r>
      <w:r>
        <w:rPr>
          <w:rFonts w:ascii="Palatino Linotype" w:eastAsia="Palatino Linotype" w:hAnsi="Palatino Linotype" w:cs="Palatino Linotype"/>
          <w:sz w:val="24"/>
          <w:szCs w:val="24"/>
        </w:rPr>
        <w:t>ar atención a las solicitudes de información con fundamento en los artículos 50 y 53 fracciones II, V y VI  de la Ley de Transparencia y Acceso a la Información Pública del Estado de México y Municipios, también lo es que, dentro de sus propias funciones s</w:t>
      </w:r>
      <w:r>
        <w:rPr>
          <w:rFonts w:ascii="Palatino Linotype" w:eastAsia="Palatino Linotype" w:hAnsi="Palatino Linotype" w:cs="Palatino Linotype"/>
          <w:sz w:val="24"/>
          <w:szCs w:val="24"/>
        </w:rPr>
        <w:t xml:space="preserve">e encuentra la de </w:t>
      </w:r>
      <w:r>
        <w:rPr>
          <w:rFonts w:ascii="Palatino Linotype" w:eastAsia="Palatino Linotype" w:hAnsi="Palatino Linotype" w:cs="Palatino Linotype"/>
          <w:b/>
          <w:sz w:val="24"/>
          <w:szCs w:val="24"/>
        </w:rPr>
        <w:t>tramitar ante las Áreas poseedoras de la información lo que se solicita</w:t>
      </w:r>
      <w:r>
        <w:rPr>
          <w:rFonts w:ascii="Palatino Linotype" w:eastAsia="Palatino Linotype" w:hAnsi="Palatino Linotype" w:cs="Palatino Linotype"/>
          <w:sz w:val="24"/>
          <w:szCs w:val="24"/>
        </w:rPr>
        <w:t>, a efecto de entregarla al solicitante, de acuerdo a la forma en que la Unidad Administrativa correspondiente, la genere, recopile, administre, maneje, procese, archi</w:t>
      </w:r>
      <w:r>
        <w:rPr>
          <w:rFonts w:ascii="Palatino Linotype" w:eastAsia="Palatino Linotype" w:hAnsi="Palatino Linotype" w:cs="Palatino Linotype"/>
          <w:sz w:val="24"/>
          <w:szCs w:val="24"/>
        </w:rPr>
        <w:t>ve o conserve, esto de conformidad con los artículos 51 y 53 fracción IV de la Ley en cita, que refieren:</w:t>
      </w:r>
    </w:p>
    <w:p w14:paraId="5FA1948C" w14:textId="77777777" w:rsidR="00D73258" w:rsidRDefault="00D73258">
      <w:pPr>
        <w:tabs>
          <w:tab w:val="left" w:pos="709"/>
        </w:tabs>
        <w:spacing w:after="0" w:line="360" w:lineRule="auto"/>
        <w:ind w:left="851" w:right="760"/>
        <w:jc w:val="both"/>
        <w:rPr>
          <w:rFonts w:ascii="Palatino Linotype" w:eastAsia="Palatino Linotype" w:hAnsi="Palatino Linotype" w:cs="Palatino Linotype"/>
          <w:i/>
          <w:sz w:val="24"/>
          <w:szCs w:val="24"/>
        </w:rPr>
      </w:pPr>
    </w:p>
    <w:p w14:paraId="54CC9866" w14:textId="77777777" w:rsidR="00D73258" w:rsidRDefault="00D91883">
      <w:pPr>
        <w:tabs>
          <w:tab w:val="left" w:pos="709"/>
        </w:tabs>
        <w:spacing w:after="0" w:line="276" w:lineRule="auto"/>
        <w:ind w:left="851" w:right="760"/>
        <w:jc w:val="center"/>
        <w:rPr>
          <w:rFonts w:ascii="Palatino Linotype" w:eastAsia="Palatino Linotype" w:hAnsi="Palatino Linotype" w:cs="Palatino Linotype"/>
          <w:b/>
          <w:i/>
        </w:rPr>
      </w:pPr>
      <w:r>
        <w:rPr>
          <w:rFonts w:ascii="Palatino Linotype" w:eastAsia="Palatino Linotype" w:hAnsi="Palatino Linotype" w:cs="Palatino Linotype"/>
          <w:b/>
        </w:rPr>
        <w:t>Ley de Transparencia y Acceso a la Información Pública del Estado de México y Municipios</w:t>
      </w:r>
    </w:p>
    <w:p w14:paraId="47FF5D37" w14:textId="77777777" w:rsidR="00D73258" w:rsidRDefault="00D73258">
      <w:pPr>
        <w:tabs>
          <w:tab w:val="left" w:pos="709"/>
        </w:tabs>
        <w:spacing w:after="0" w:line="276" w:lineRule="auto"/>
        <w:ind w:left="851" w:right="760"/>
        <w:jc w:val="both"/>
        <w:rPr>
          <w:rFonts w:ascii="Palatino Linotype" w:eastAsia="Palatino Linotype" w:hAnsi="Palatino Linotype" w:cs="Palatino Linotype"/>
          <w:i/>
        </w:rPr>
      </w:pPr>
    </w:p>
    <w:p w14:paraId="2AA7F0DB" w14:textId="77777777" w:rsidR="00D73258" w:rsidRDefault="00D91883">
      <w:pPr>
        <w:tabs>
          <w:tab w:val="left" w:pos="709"/>
        </w:tabs>
        <w:spacing w:after="0" w:line="276" w:lineRule="auto"/>
        <w:ind w:left="851" w:right="760"/>
        <w:jc w:val="both"/>
        <w:rPr>
          <w:rFonts w:ascii="Palatino Linotype" w:eastAsia="Palatino Linotype" w:hAnsi="Palatino Linotype" w:cs="Palatino Linotype"/>
          <w:i/>
        </w:rPr>
      </w:pPr>
      <w:r>
        <w:rPr>
          <w:rFonts w:ascii="Palatino Linotype" w:eastAsia="Palatino Linotype" w:hAnsi="Palatino Linotype" w:cs="Palatino Linotype"/>
          <w:i/>
        </w:rPr>
        <w:t>“Artículo 50. Los sujetos obligados contarán con un área re</w:t>
      </w:r>
      <w:r>
        <w:rPr>
          <w:rFonts w:ascii="Palatino Linotype" w:eastAsia="Palatino Linotype" w:hAnsi="Palatino Linotype" w:cs="Palatino Linotype"/>
          <w:i/>
        </w:rPr>
        <w:t xml:space="preserve">sponsable para la atención de las solicitudes de información, a la que se le denominará Unidad de Transparencia. </w:t>
      </w:r>
    </w:p>
    <w:p w14:paraId="07CFCE4A" w14:textId="77777777" w:rsidR="00D73258" w:rsidRDefault="00D73258">
      <w:pPr>
        <w:tabs>
          <w:tab w:val="left" w:pos="709"/>
        </w:tabs>
        <w:spacing w:after="0" w:line="276" w:lineRule="auto"/>
        <w:ind w:left="851" w:right="760"/>
        <w:jc w:val="both"/>
        <w:rPr>
          <w:rFonts w:ascii="Palatino Linotype" w:eastAsia="Palatino Linotype" w:hAnsi="Palatino Linotype" w:cs="Palatino Linotype"/>
          <w:i/>
        </w:rPr>
      </w:pPr>
    </w:p>
    <w:p w14:paraId="4A29A05C" w14:textId="77777777" w:rsidR="00D73258" w:rsidRDefault="00D91883">
      <w:pPr>
        <w:tabs>
          <w:tab w:val="left" w:pos="709"/>
        </w:tabs>
        <w:spacing w:after="0" w:line="276" w:lineRule="auto"/>
        <w:ind w:left="851" w:right="760"/>
        <w:jc w:val="both"/>
        <w:rPr>
          <w:rFonts w:ascii="Palatino Linotype" w:eastAsia="Palatino Linotype" w:hAnsi="Palatino Linotype" w:cs="Palatino Linotype"/>
          <w:i/>
        </w:rPr>
      </w:pPr>
      <w:r>
        <w:rPr>
          <w:rFonts w:ascii="Palatino Linotype" w:eastAsia="Palatino Linotype" w:hAnsi="Palatino Linotype" w:cs="Palatino Linotype"/>
          <w:i/>
        </w:rPr>
        <w:t>Artículo 51. Los sujetos obligados designaran a un responsable para atender la Unidad de Transparencia, quien fungirá como enlace entre éstos</w:t>
      </w:r>
      <w:r>
        <w:rPr>
          <w:rFonts w:ascii="Palatino Linotype" w:eastAsia="Palatino Linotype" w:hAnsi="Palatino Linotype" w:cs="Palatino Linotype"/>
          <w:i/>
        </w:rPr>
        <w:t xml:space="preserve"> y los solicitantes. </w:t>
      </w:r>
      <w:r>
        <w:rPr>
          <w:rFonts w:ascii="Palatino Linotype" w:eastAsia="Palatino Linotype" w:hAnsi="Palatino Linotype" w:cs="Palatino Linotype"/>
          <w:b/>
          <w:i/>
          <w:u w:val="single"/>
        </w:rPr>
        <w:t>Dicha Unidad será la encargada de tramitar internamente la solicitud de información</w:t>
      </w:r>
      <w:r>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ne</w:t>
      </w:r>
      <w:r>
        <w:rPr>
          <w:rFonts w:ascii="Palatino Linotype" w:eastAsia="Palatino Linotype" w:hAnsi="Palatino Linotype" w:cs="Palatino Linotype"/>
          <w:i/>
        </w:rPr>
        <w:t>cesarias para gestionar la atención a las solicitudes de información en los términos de la Ley General y la presente Ley.</w:t>
      </w:r>
    </w:p>
    <w:p w14:paraId="39F9BB18" w14:textId="77777777" w:rsidR="00D73258" w:rsidRDefault="00D91883">
      <w:pPr>
        <w:tabs>
          <w:tab w:val="left" w:pos="709"/>
        </w:tabs>
        <w:spacing w:after="0" w:line="276" w:lineRule="auto"/>
        <w:ind w:left="851" w:right="760"/>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w:t>
      </w:r>
    </w:p>
    <w:p w14:paraId="3C8B611C" w14:textId="77777777" w:rsidR="00D73258" w:rsidRDefault="00D91883">
      <w:pPr>
        <w:tabs>
          <w:tab w:val="left" w:pos="709"/>
        </w:tabs>
        <w:spacing w:after="0" w:line="276" w:lineRule="auto"/>
        <w:ind w:left="851" w:right="760"/>
        <w:jc w:val="both"/>
        <w:rPr>
          <w:rFonts w:ascii="Palatino Linotype" w:eastAsia="Palatino Linotype" w:hAnsi="Palatino Linotype" w:cs="Palatino Linotype"/>
          <w:i/>
        </w:rPr>
      </w:pPr>
      <w:r>
        <w:rPr>
          <w:rFonts w:ascii="Palatino Linotype" w:eastAsia="Palatino Linotype" w:hAnsi="Palatino Linotype" w:cs="Palatino Linotype"/>
          <w:i/>
        </w:rPr>
        <w:t>Artículo 53. Las Unidades de Transparencia tendrán las siguientes funciones:</w:t>
      </w:r>
    </w:p>
    <w:p w14:paraId="4A193D66" w14:textId="77777777" w:rsidR="00D73258" w:rsidRDefault="00D91883">
      <w:pPr>
        <w:tabs>
          <w:tab w:val="left" w:pos="709"/>
        </w:tabs>
        <w:spacing w:after="0" w:line="276" w:lineRule="auto"/>
        <w:ind w:left="851" w:right="76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45553DCF" w14:textId="77777777" w:rsidR="00D73258" w:rsidRDefault="00D91883">
      <w:pPr>
        <w:tabs>
          <w:tab w:val="left" w:pos="709"/>
        </w:tabs>
        <w:spacing w:after="0" w:line="276" w:lineRule="auto"/>
        <w:ind w:left="851" w:right="760"/>
        <w:jc w:val="both"/>
        <w:rPr>
          <w:rFonts w:ascii="Palatino Linotype" w:eastAsia="Palatino Linotype" w:hAnsi="Palatino Linotype" w:cs="Palatino Linotype"/>
          <w:i/>
        </w:rPr>
      </w:pPr>
      <w:r>
        <w:rPr>
          <w:rFonts w:ascii="Palatino Linotype" w:eastAsia="Palatino Linotype" w:hAnsi="Palatino Linotype" w:cs="Palatino Linotype"/>
          <w:i/>
        </w:rPr>
        <w:t xml:space="preserve">II. Recibir, tramitar y dar respuesta a las solicitudes de acceso a la información; </w:t>
      </w:r>
    </w:p>
    <w:p w14:paraId="7230FA2C" w14:textId="77777777" w:rsidR="00D73258" w:rsidRDefault="00D91883">
      <w:pPr>
        <w:tabs>
          <w:tab w:val="left" w:pos="709"/>
        </w:tabs>
        <w:spacing w:after="0" w:line="276" w:lineRule="auto"/>
        <w:ind w:left="851" w:right="76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5BFA713B" w14:textId="77777777" w:rsidR="00D73258" w:rsidRDefault="00D91883">
      <w:pPr>
        <w:tabs>
          <w:tab w:val="left" w:pos="709"/>
        </w:tabs>
        <w:spacing w:after="0" w:line="276" w:lineRule="auto"/>
        <w:ind w:left="851" w:right="760"/>
        <w:jc w:val="both"/>
        <w:rPr>
          <w:rFonts w:ascii="Palatino Linotype" w:eastAsia="Palatino Linotype" w:hAnsi="Palatino Linotype" w:cs="Palatino Linotype"/>
          <w:b/>
          <w:i/>
          <w:u w:val="single"/>
        </w:rPr>
      </w:pPr>
      <w:r>
        <w:rPr>
          <w:rFonts w:ascii="Palatino Linotype" w:eastAsia="Palatino Linotype" w:hAnsi="Palatino Linotype" w:cs="Palatino Linotype"/>
          <w:b/>
          <w:i/>
          <w:u w:val="single"/>
        </w:rPr>
        <w:t xml:space="preserve">IV. Realizar, con efectividad, los trámites internos necesarios para la atención de las solicitudes de acceso a la información; </w:t>
      </w:r>
    </w:p>
    <w:p w14:paraId="31D6B907" w14:textId="77777777" w:rsidR="00D73258" w:rsidRDefault="00D91883">
      <w:pPr>
        <w:tabs>
          <w:tab w:val="left" w:pos="709"/>
        </w:tabs>
        <w:spacing w:after="0" w:line="276" w:lineRule="auto"/>
        <w:ind w:left="851" w:right="760"/>
        <w:jc w:val="both"/>
        <w:rPr>
          <w:rFonts w:ascii="Palatino Linotype" w:eastAsia="Palatino Linotype" w:hAnsi="Palatino Linotype" w:cs="Palatino Linotype"/>
          <w:i/>
        </w:rPr>
      </w:pPr>
      <w:r>
        <w:rPr>
          <w:rFonts w:ascii="Palatino Linotype" w:eastAsia="Palatino Linotype" w:hAnsi="Palatino Linotype" w:cs="Palatino Linotype"/>
          <w:i/>
        </w:rPr>
        <w:t>V. Entregar, en su caso, a los particula</w:t>
      </w:r>
      <w:r>
        <w:rPr>
          <w:rFonts w:ascii="Palatino Linotype" w:eastAsia="Palatino Linotype" w:hAnsi="Palatino Linotype" w:cs="Palatino Linotype"/>
          <w:i/>
        </w:rPr>
        <w:t xml:space="preserve">res la información solicitada; </w:t>
      </w:r>
    </w:p>
    <w:p w14:paraId="15851E28" w14:textId="77777777" w:rsidR="00D73258" w:rsidRDefault="00D91883">
      <w:pPr>
        <w:tabs>
          <w:tab w:val="left" w:pos="709"/>
        </w:tabs>
        <w:spacing w:after="0" w:line="276" w:lineRule="auto"/>
        <w:ind w:left="851" w:right="760"/>
        <w:jc w:val="both"/>
        <w:rPr>
          <w:rFonts w:ascii="Palatino Linotype" w:eastAsia="Palatino Linotype" w:hAnsi="Palatino Linotype" w:cs="Palatino Linotype"/>
          <w:i/>
          <w:sz w:val="24"/>
          <w:szCs w:val="24"/>
        </w:rPr>
      </w:pPr>
      <w:r>
        <w:rPr>
          <w:rFonts w:ascii="Palatino Linotype" w:eastAsia="Palatino Linotype" w:hAnsi="Palatino Linotype" w:cs="Palatino Linotype"/>
          <w:i/>
        </w:rPr>
        <w:t>VI. Efectuar las notificaciones a los solicitantes;”</w:t>
      </w:r>
    </w:p>
    <w:p w14:paraId="2EE2AB7D" w14:textId="77777777" w:rsidR="00D73258" w:rsidRDefault="00D73258">
      <w:pPr>
        <w:spacing w:after="0" w:line="360" w:lineRule="auto"/>
        <w:jc w:val="both"/>
        <w:rPr>
          <w:rFonts w:ascii="Palatino Linotype" w:eastAsia="Palatino Linotype" w:hAnsi="Palatino Linotype" w:cs="Palatino Linotype"/>
          <w:sz w:val="24"/>
          <w:szCs w:val="24"/>
        </w:rPr>
      </w:pPr>
    </w:p>
    <w:p w14:paraId="48D9B4C6"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Aunado a lo anterior, se debe señalar que aunque la solicitud de información y la respuesta estén dirigidas y atendidas por un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lo cierto es que también tienen diversas Unidades Administrativas y cada área cuenta con un </w:t>
      </w:r>
      <w:r>
        <w:rPr>
          <w:rFonts w:ascii="Palatino Linotype" w:eastAsia="Palatino Linotype" w:hAnsi="Palatino Linotype" w:cs="Palatino Linotype"/>
          <w:b/>
          <w:sz w:val="24"/>
          <w:szCs w:val="24"/>
        </w:rPr>
        <w:t>Servidor Público Hab</w:t>
      </w:r>
      <w:r>
        <w:rPr>
          <w:rFonts w:ascii="Palatino Linotype" w:eastAsia="Palatino Linotype" w:hAnsi="Palatino Linotype" w:cs="Palatino Linotype"/>
          <w:b/>
          <w:sz w:val="24"/>
          <w:szCs w:val="24"/>
        </w:rPr>
        <w:t>ilitado</w:t>
      </w:r>
      <w:r>
        <w:rPr>
          <w:rFonts w:ascii="Palatino Linotype" w:eastAsia="Palatino Linotype" w:hAnsi="Palatino Linotype" w:cs="Palatino Linotype"/>
          <w:sz w:val="24"/>
          <w:szCs w:val="24"/>
        </w:rPr>
        <w:t>, que es la persona encargada de apoyar, gestionar y entregar la información o datos personales que se ubiquen en la misma, a sus respectivas unidades de transparencia; respecto de las solicitudes presentadas y aportar en primera instancia el fundam</w:t>
      </w:r>
      <w:r>
        <w:rPr>
          <w:rFonts w:ascii="Palatino Linotype" w:eastAsia="Palatino Linotype" w:hAnsi="Palatino Linotype" w:cs="Palatino Linotype"/>
          <w:sz w:val="24"/>
          <w:szCs w:val="24"/>
        </w:rPr>
        <w:t>ento y motivación de la clasificación de la información al Titular de la Unidad de Transparencia de los Sujetos Obligados, lo anterior de conformidad con los artículos 3 fracción XXXIX, 58 y 59  de la Ley en la materia, que estipulan lo siguiente:</w:t>
      </w:r>
    </w:p>
    <w:p w14:paraId="62F8EC04" w14:textId="77777777" w:rsidR="00D73258" w:rsidRDefault="00D73258">
      <w:pPr>
        <w:spacing w:after="0" w:line="360" w:lineRule="auto"/>
        <w:rPr>
          <w:sz w:val="24"/>
          <w:szCs w:val="24"/>
        </w:rPr>
      </w:pPr>
    </w:p>
    <w:p w14:paraId="0283385D" w14:textId="77777777" w:rsidR="00D73258" w:rsidRDefault="00D91883">
      <w:pPr>
        <w:spacing w:after="0" w:line="276" w:lineRule="auto"/>
        <w:ind w:left="567" w:right="708"/>
        <w:jc w:val="both"/>
        <w:rPr>
          <w:rFonts w:ascii="Palatino Linotype" w:eastAsia="Palatino Linotype" w:hAnsi="Palatino Linotype" w:cs="Palatino Linotype"/>
          <w:i/>
        </w:rPr>
      </w:pPr>
      <w:r>
        <w:rPr>
          <w:rFonts w:ascii="Palatino Linotype" w:eastAsia="Palatino Linotype" w:hAnsi="Palatino Linotype" w:cs="Palatino Linotype"/>
          <w:b/>
          <w:i/>
        </w:rPr>
        <w:t>Artícul</w:t>
      </w:r>
      <w:r>
        <w:rPr>
          <w:rFonts w:ascii="Palatino Linotype" w:eastAsia="Palatino Linotype" w:hAnsi="Palatino Linotype" w:cs="Palatino Linotype"/>
          <w:b/>
          <w:i/>
        </w:rPr>
        <w:t>o 3.</w:t>
      </w:r>
      <w:r>
        <w:rPr>
          <w:rFonts w:ascii="Palatino Linotype" w:eastAsia="Palatino Linotype" w:hAnsi="Palatino Linotype" w:cs="Palatino Linotype"/>
          <w:i/>
        </w:rPr>
        <w:t xml:space="preserve"> Para los efectos de la presente Ley se entenderá por:</w:t>
      </w:r>
    </w:p>
    <w:p w14:paraId="7F15F244" w14:textId="77777777" w:rsidR="00D73258" w:rsidRDefault="00D91883">
      <w:pPr>
        <w:spacing w:after="0" w:line="276" w:lineRule="auto"/>
        <w:ind w:left="567" w:right="708"/>
        <w:jc w:val="both"/>
        <w:rPr>
          <w:rFonts w:ascii="Palatino Linotype" w:eastAsia="Palatino Linotype" w:hAnsi="Palatino Linotype" w:cs="Palatino Linotype"/>
          <w:i/>
        </w:rPr>
      </w:pPr>
      <w:r>
        <w:rPr>
          <w:rFonts w:ascii="Palatino Linotype" w:eastAsia="Palatino Linotype" w:hAnsi="Palatino Linotype" w:cs="Palatino Linotype"/>
          <w:i/>
        </w:rPr>
        <w:t>(…)</w:t>
      </w:r>
    </w:p>
    <w:p w14:paraId="07FC1A89" w14:textId="77777777" w:rsidR="00D73258" w:rsidRDefault="00D91883">
      <w:pPr>
        <w:spacing w:after="0" w:line="276" w:lineRule="auto"/>
        <w:ind w:left="567" w:right="708"/>
        <w:jc w:val="both"/>
        <w:rPr>
          <w:rFonts w:ascii="Palatino Linotype" w:eastAsia="Palatino Linotype" w:hAnsi="Palatino Linotype" w:cs="Palatino Linotype"/>
          <w:i/>
        </w:rPr>
      </w:pPr>
      <w:r>
        <w:rPr>
          <w:rFonts w:ascii="Palatino Linotype" w:eastAsia="Palatino Linotype" w:hAnsi="Palatino Linotype" w:cs="Palatino Linotype"/>
          <w:b/>
          <w:i/>
        </w:rPr>
        <w:t xml:space="preserve">XXXIX. Servidor público habilitado: </w:t>
      </w:r>
      <w:r>
        <w:rPr>
          <w:rFonts w:ascii="Palatino Linotype" w:eastAsia="Palatino Linotype" w:hAnsi="Palatino Linotype" w:cs="Palatino Linotype"/>
          <w:i/>
        </w:rPr>
        <w:t>Persona encargada dentro de las diversas unidades administrativas o áreas del sujeto obligado, de apoyar, gestionar y entregar la información o datos persona</w:t>
      </w:r>
      <w:r>
        <w:rPr>
          <w:rFonts w:ascii="Palatino Linotype" w:eastAsia="Palatino Linotype" w:hAnsi="Palatino Linotype" w:cs="Palatino Linotype"/>
          <w:i/>
        </w:rPr>
        <w:t>les que se ubiquen en la misma, a sus respectivas unidades de transparencia; respecto de las solicitudes presentadas y aportar en primera instancia el fundamento y motivación de la clasificación de la información;</w:t>
      </w:r>
    </w:p>
    <w:p w14:paraId="6D92BFAD" w14:textId="77777777" w:rsidR="00D73258" w:rsidRDefault="00D91883">
      <w:pPr>
        <w:spacing w:after="0" w:line="276" w:lineRule="auto"/>
        <w:ind w:left="567" w:right="708"/>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w:t>
      </w:r>
    </w:p>
    <w:p w14:paraId="31D03BBF" w14:textId="77777777" w:rsidR="00D73258" w:rsidRDefault="00D73258">
      <w:pPr>
        <w:spacing w:after="0" w:line="276" w:lineRule="auto"/>
      </w:pPr>
    </w:p>
    <w:p w14:paraId="1C90D772" w14:textId="77777777" w:rsidR="00D73258" w:rsidRDefault="00D91883">
      <w:pPr>
        <w:spacing w:after="0" w:line="276" w:lineRule="auto"/>
        <w:ind w:left="567" w:right="708"/>
        <w:jc w:val="both"/>
        <w:rPr>
          <w:rFonts w:ascii="Palatino Linotype" w:eastAsia="Palatino Linotype" w:hAnsi="Palatino Linotype" w:cs="Palatino Linotype"/>
          <w:i/>
        </w:rPr>
      </w:pPr>
      <w:r>
        <w:rPr>
          <w:rFonts w:ascii="Palatino Linotype" w:eastAsia="Palatino Linotype" w:hAnsi="Palatino Linotype" w:cs="Palatino Linotype"/>
          <w:b/>
          <w:i/>
        </w:rPr>
        <w:t>Artículo 58.</w:t>
      </w:r>
      <w:r>
        <w:rPr>
          <w:rFonts w:ascii="Palatino Linotype" w:eastAsia="Palatino Linotype" w:hAnsi="Palatino Linotype" w:cs="Palatino Linotype"/>
          <w:i/>
        </w:rPr>
        <w:t xml:space="preserve"> Los servidores públicos </w:t>
      </w:r>
      <w:r>
        <w:rPr>
          <w:rFonts w:ascii="Palatino Linotype" w:eastAsia="Palatino Linotype" w:hAnsi="Palatino Linotype" w:cs="Palatino Linotype"/>
          <w:i/>
        </w:rPr>
        <w:t>habilitados serán designados por el titular del sujeto obligado a propuesta del responsable de la Unidad de Transparencia.</w:t>
      </w:r>
    </w:p>
    <w:p w14:paraId="7BA5E7B5" w14:textId="77777777" w:rsidR="00D73258" w:rsidRDefault="00D73258">
      <w:pPr>
        <w:spacing w:after="0" w:line="276" w:lineRule="auto"/>
        <w:ind w:left="567" w:right="708"/>
        <w:jc w:val="both"/>
        <w:rPr>
          <w:rFonts w:ascii="Palatino Linotype" w:eastAsia="Palatino Linotype" w:hAnsi="Palatino Linotype" w:cs="Palatino Linotype"/>
          <w:i/>
        </w:rPr>
      </w:pPr>
    </w:p>
    <w:p w14:paraId="26B70CE8" w14:textId="77777777" w:rsidR="00D73258" w:rsidRDefault="00D91883">
      <w:pPr>
        <w:spacing w:after="0" w:line="276" w:lineRule="auto"/>
        <w:ind w:left="567" w:right="708"/>
        <w:jc w:val="both"/>
        <w:rPr>
          <w:rFonts w:ascii="Palatino Linotype" w:eastAsia="Palatino Linotype" w:hAnsi="Palatino Linotype" w:cs="Palatino Linotype"/>
          <w:i/>
        </w:rPr>
      </w:pPr>
      <w:r>
        <w:rPr>
          <w:rFonts w:ascii="Palatino Linotype" w:eastAsia="Palatino Linotype" w:hAnsi="Palatino Linotype" w:cs="Palatino Linotype"/>
          <w:b/>
          <w:i/>
        </w:rPr>
        <w:t>Artículo 59.</w:t>
      </w:r>
      <w:r>
        <w:rPr>
          <w:rFonts w:ascii="Palatino Linotype" w:eastAsia="Palatino Linotype" w:hAnsi="Palatino Linotype" w:cs="Palatino Linotype"/>
          <w:i/>
        </w:rPr>
        <w:t xml:space="preserve"> </w:t>
      </w:r>
      <w:r>
        <w:rPr>
          <w:rFonts w:ascii="Palatino Linotype" w:eastAsia="Palatino Linotype" w:hAnsi="Palatino Linotype" w:cs="Palatino Linotype"/>
          <w:b/>
          <w:i/>
          <w:u w:val="single"/>
        </w:rPr>
        <w:t>Los servidores públicos habilitados</w:t>
      </w:r>
      <w:r>
        <w:rPr>
          <w:rFonts w:ascii="Palatino Linotype" w:eastAsia="Palatino Linotype" w:hAnsi="Palatino Linotype" w:cs="Palatino Linotype"/>
          <w:i/>
        </w:rPr>
        <w:t xml:space="preserve"> tendrán las funciones siguientes:</w:t>
      </w:r>
    </w:p>
    <w:p w14:paraId="5776E763" w14:textId="77777777" w:rsidR="00D73258" w:rsidRDefault="00D73258">
      <w:pPr>
        <w:spacing w:after="0" w:line="276" w:lineRule="auto"/>
      </w:pPr>
    </w:p>
    <w:p w14:paraId="0797A945" w14:textId="77777777" w:rsidR="00D73258" w:rsidRDefault="00D91883">
      <w:pPr>
        <w:spacing w:after="0" w:line="276" w:lineRule="auto"/>
        <w:ind w:left="567" w:right="708"/>
        <w:jc w:val="both"/>
        <w:rPr>
          <w:rFonts w:ascii="Palatino Linotype" w:eastAsia="Palatino Linotype" w:hAnsi="Palatino Linotype" w:cs="Palatino Linotype"/>
          <w:i/>
        </w:rPr>
      </w:pPr>
      <w:r>
        <w:rPr>
          <w:rFonts w:ascii="Palatino Linotype" w:eastAsia="Palatino Linotype" w:hAnsi="Palatino Linotype" w:cs="Palatino Linotype"/>
          <w:i/>
        </w:rPr>
        <w:t xml:space="preserve">I. </w:t>
      </w:r>
      <w:r>
        <w:rPr>
          <w:rFonts w:ascii="Palatino Linotype" w:eastAsia="Palatino Linotype" w:hAnsi="Palatino Linotype" w:cs="Palatino Linotype"/>
          <w:b/>
          <w:i/>
          <w:u w:val="single"/>
        </w:rPr>
        <w:t>Localizar la información que le solicite la U</w:t>
      </w:r>
      <w:r>
        <w:rPr>
          <w:rFonts w:ascii="Palatino Linotype" w:eastAsia="Palatino Linotype" w:hAnsi="Palatino Linotype" w:cs="Palatino Linotype"/>
          <w:b/>
          <w:i/>
          <w:u w:val="single"/>
        </w:rPr>
        <w:t>nidad de Transparencia</w:t>
      </w:r>
      <w:r>
        <w:rPr>
          <w:rFonts w:ascii="Palatino Linotype" w:eastAsia="Palatino Linotype" w:hAnsi="Palatino Linotype" w:cs="Palatino Linotype"/>
          <w:i/>
        </w:rPr>
        <w:t>;</w:t>
      </w:r>
    </w:p>
    <w:p w14:paraId="6045698C" w14:textId="77777777" w:rsidR="00D73258" w:rsidRDefault="00D91883">
      <w:pPr>
        <w:spacing w:after="0" w:line="276" w:lineRule="auto"/>
        <w:ind w:left="567" w:right="708"/>
        <w:jc w:val="both"/>
        <w:rPr>
          <w:rFonts w:ascii="Palatino Linotype" w:eastAsia="Palatino Linotype" w:hAnsi="Palatino Linotype" w:cs="Palatino Linotype"/>
          <w:i/>
        </w:rPr>
      </w:pPr>
      <w:r>
        <w:rPr>
          <w:rFonts w:ascii="Palatino Linotype" w:eastAsia="Palatino Linotype" w:hAnsi="Palatino Linotype" w:cs="Palatino Linotype"/>
          <w:i/>
        </w:rPr>
        <w:t xml:space="preserve">II. </w:t>
      </w:r>
      <w:r>
        <w:rPr>
          <w:rFonts w:ascii="Palatino Linotype" w:eastAsia="Palatino Linotype" w:hAnsi="Palatino Linotype" w:cs="Palatino Linotype"/>
          <w:b/>
          <w:i/>
          <w:u w:val="single"/>
        </w:rPr>
        <w:t>Proporcionar la información que obre en los archivos y que le sea solicitada por la Unidad de Transparencia</w:t>
      </w:r>
      <w:r>
        <w:rPr>
          <w:rFonts w:ascii="Palatino Linotype" w:eastAsia="Palatino Linotype" w:hAnsi="Palatino Linotype" w:cs="Palatino Linotype"/>
          <w:i/>
        </w:rPr>
        <w:t>;</w:t>
      </w:r>
    </w:p>
    <w:p w14:paraId="61EF0383" w14:textId="77777777" w:rsidR="00D73258" w:rsidRDefault="00D91883">
      <w:pPr>
        <w:spacing w:after="0" w:line="276" w:lineRule="auto"/>
        <w:ind w:left="567" w:right="708"/>
        <w:jc w:val="both"/>
        <w:rPr>
          <w:rFonts w:ascii="Palatino Linotype" w:eastAsia="Palatino Linotype" w:hAnsi="Palatino Linotype" w:cs="Palatino Linotype"/>
          <w:i/>
        </w:rPr>
      </w:pPr>
      <w:r>
        <w:rPr>
          <w:rFonts w:ascii="Palatino Linotype" w:eastAsia="Palatino Linotype" w:hAnsi="Palatino Linotype" w:cs="Palatino Linotype"/>
          <w:i/>
        </w:rPr>
        <w:t>III. Apoyar a la Unidad de Transparencia en lo que esta le solicite para el cumplimiento de sus funciones;</w:t>
      </w:r>
    </w:p>
    <w:p w14:paraId="2966A8C2" w14:textId="77777777" w:rsidR="00D73258" w:rsidRDefault="00D91883">
      <w:pPr>
        <w:spacing w:after="0" w:line="276" w:lineRule="auto"/>
        <w:ind w:left="567" w:right="708"/>
        <w:jc w:val="both"/>
        <w:rPr>
          <w:rFonts w:ascii="Palatino Linotype" w:eastAsia="Palatino Linotype" w:hAnsi="Palatino Linotype" w:cs="Palatino Linotype"/>
          <w:i/>
        </w:rPr>
      </w:pPr>
      <w:r>
        <w:rPr>
          <w:rFonts w:ascii="Palatino Linotype" w:eastAsia="Palatino Linotype" w:hAnsi="Palatino Linotype" w:cs="Palatino Linotype"/>
          <w:i/>
        </w:rPr>
        <w:t>IV. Proporcionar a la Unidad de Transparencia, las modificaciones a la información pública de oficio que obre en su poder;</w:t>
      </w:r>
    </w:p>
    <w:p w14:paraId="6264F118" w14:textId="77777777" w:rsidR="00D73258" w:rsidRDefault="00D91883">
      <w:pPr>
        <w:spacing w:after="0" w:line="276" w:lineRule="auto"/>
        <w:ind w:left="567" w:right="708"/>
        <w:jc w:val="both"/>
        <w:rPr>
          <w:rFonts w:ascii="Palatino Linotype" w:eastAsia="Palatino Linotype" w:hAnsi="Palatino Linotype" w:cs="Palatino Linotype"/>
          <w:i/>
        </w:rPr>
      </w:pPr>
      <w:r>
        <w:rPr>
          <w:rFonts w:ascii="Palatino Linotype" w:eastAsia="Palatino Linotype" w:hAnsi="Palatino Linotype" w:cs="Palatino Linotype"/>
          <w:i/>
        </w:rPr>
        <w:t>V. Integrar y presentar al</w:t>
      </w:r>
      <w:r>
        <w:rPr>
          <w:rFonts w:ascii="Palatino Linotype" w:eastAsia="Palatino Linotype" w:hAnsi="Palatino Linotype" w:cs="Palatino Linotype"/>
          <w:i/>
        </w:rPr>
        <w:t xml:space="preserve"> responsable de la Unidad de Transparencia la propuesta de clasificación de información, la cual tendrá los fundamentos y argumentos en que se basa dicha propuesta;</w:t>
      </w:r>
    </w:p>
    <w:p w14:paraId="5581FEA8" w14:textId="77777777" w:rsidR="00D73258" w:rsidRDefault="00D91883">
      <w:pPr>
        <w:spacing w:after="0" w:line="276" w:lineRule="auto"/>
        <w:ind w:left="567" w:right="708"/>
        <w:jc w:val="both"/>
        <w:rPr>
          <w:rFonts w:ascii="Palatino Linotype" w:eastAsia="Palatino Linotype" w:hAnsi="Palatino Linotype" w:cs="Palatino Linotype"/>
          <w:i/>
        </w:rPr>
      </w:pPr>
      <w:r>
        <w:rPr>
          <w:rFonts w:ascii="Palatino Linotype" w:eastAsia="Palatino Linotype" w:hAnsi="Palatino Linotype" w:cs="Palatino Linotype"/>
          <w:i/>
        </w:rPr>
        <w:t>VI. Verificar, una vez analizado el contenido de la información, que no se encuentre en los</w:t>
      </w:r>
      <w:r>
        <w:rPr>
          <w:rFonts w:ascii="Palatino Linotype" w:eastAsia="Palatino Linotype" w:hAnsi="Palatino Linotype" w:cs="Palatino Linotype"/>
          <w:i/>
        </w:rPr>
        <w:t xml:space="preserve"> supuestos de información clasificada; y</w:t>
      </w:r>
    </w:p>
    <w:p w14:paraId="7713642C" w14:textId="77777777" w:rsidR="00D73258" w:rsidRDefault="00D91883">
      <w:pPr>
        <w:spacing w:after="0" w:line="276" w:lineRule="auto"/>
        <w:ind w:left="567" w:right="708"/>
        <w:jc w:val="both"/>
        <w:rPr>
          <w:rFonts w:ascii="Palatino Linotype" w:eastAsia="Palatino Linotype" w:hAnsi="Palatino Linotype" w:cs="Palatino Linotype"/>
          <w:i/>
        </w:rPr>
      </w:pPr>
      <w:r>
        <w:rPr>
          <w:rFonts w:ascii="Palatino Linotype" w:eastAsia="Palatino Linotype" w:hAnsi="Palatino Linotype" w:cs="Palatino Linotype"/>
          <w:i/>
        </w:rPr>
        <w:t>VII. Dar cuenta a la Unidad de Transparencia del vencimiento de los plazos de reserva.</w:t>
      </w:r>
    </w:p>
    <w:p w14:paraId="3DF6D077" w14:textId="77777777" w:rsidR="00D73258" w:rsidRDefault="00D73258">
      <w:pPr>
        <w:spacing w:after="0" w:line="276" w:lineRule="auto"/>
        <w:jc w:val="both"/>
        <w:rPr>
          <w:rFonts w:ascii="Palatino Linotype" w:eastAsia="Palatino Linotype" w:hAnsi="Palatino Linotype" w:cs="Palatino Linotype"/>
        </w:rPr>
      </w:pPr>
    </w:p>
    <w:p w14:paraId="40A82F09"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otras palabras, no se cumplió con lo </w:t>
      </w:r>
      <w:proofErr w:type="gramStart"/>
      <w:r>
        <w:rPr>
          <w:rFonts w:ascii="Palatino Linotype" w:eastAsia="Palatino Linotype" w:hAnsi="Palatino Linotype" w:cs="Palatino Linotype"/>
          <w:sz w:val="24"/>
          <w:szCs w:val="24"/>
        </w:rPr>
        <w:t>que</w:t>
      </w:r>
      <w:proofErr w:type="gramEnd"/>
      <w:r>
        <w:rPr>
          <w:rFonts w:ascii="Palatino Linotype" w:eastAsia="Palatino Linotype" w:hAnsi="Palatino Linotype" w:cs="Palatino Linotype"/>
          <w:sz w:val="24"/>
          <w:szCs w:val="24"/>
        </w:rPr>
        <w:t xml:space="preserve"> para tal efecto, dispone el artículo 162 de la Ley de Transparencia y Acceso a la Información Pública del Estado de México y Municipios, que índica:</w:t>
      </w:r>
    </w:p>
    <w:p w14:paraId="0F2142E4" w14:textId="77777777" w:rsidR="00D73258" w:rsidRDefault="00D73258">
      <w:pPr>
        <w:spacing w:after="0" w:line="276" w:lineRule="auto"/>
        <w:jc w:val="both"/>
        <w:rPr>
          <w:rFonts w:ascii="Palatino Linotype" w:eastAsia="Palatino Linotype" w:hAnsi="Palatino Linotype" w:cs="Palatino Linotype"/>
        </w:rPr>
      </w:pPr>
    </w:p>
    <w:p w14:paraId="0A0FD769" w14:textId="77777777" w:rsidR="00D73258" w:rsidRDefault="00D91883">
      <w:pPr>
        <w:spacing w:after="0" w:line="276" w:lineRule="auto"/>
        <w:ind w:left="567" w:right="708"/>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r>
        <w:rPr>
          <w:rFonts w:ascii="Palatino Linotype" w:eastAsia="Palatino Linotype" w:hAnsi="Palatino Linotype" w:cs="Palatino Linotype"/>
          <w:b/>
          <w:i/>
        </w:rPr>
        <w:t xml:space="preserve">Artículo 162. </w:t>
      </w:r>
      <w:r>
        <w:rPr>
          <w:rFonts w:ascii="Palatino Linotype" w:eastAsia="Palatino Linotype" w:hAnsi="Palatino Linotype" w:cs="Palatino Linotype"/>
          <w:i/>
          <w:u w:val="single"/>
        </w:rPr>
        <w:t>Las unidades de transparencia deberán garantiz</w:t>
      </w:r>
      <w:r>
        <w:rPr>
          <w:rFonts w:ascii="Palatino Linotype" w:eastAsia="Palatino Linotype" w:hAnsi="Palatino Linotype" w:cs="Palatino Linotype"/>
          <w:i/>
          <w:u w:val="single"/>
        </w:rPr>
        <w:t>ar que las solicitudes se turnen a todas las Áreas competentes que cuenten con la información o deban tenerla de acuerdo a sus facultades, competencias y funciones, con el objeto de que realicen una búsqueda exhaustiva y razonable de la información solicit</w:t>
      </w:r>
      <w:r>
        <w:rPr>
          <w:rFonts w:ascii="Palatino Linotype" w:eastAsia="Palatino Linotype" w:hAnsi="Palatino Linotype" w:cs="Palatino Linotype"/>
          <w:i/>
          <w:u w:val="single"/>
        </w:rPr>
        <w:t>ada</w:t>
      </w:r>
      <w:proofErr w:type="gramStart"/>
      <w:r>
        <w:rPr>
          <w:rFonts w:ascii="Palatino Linotype" w:eastAsia="Palatino Linotype" w:hAnsi="Palatino Linotype" w:cs="Palatino Linotype"/>
          <w:i/>
          <w:u w:val="single"/>
        </w:rPr>
        <w:t>.</w:t>
      </w:r>
      <w:r>
        <w:rPr>
          <w:rFonts w:ascii="Palatino Linotype" w:eastAsia="Palatino Linotype" w:hAnsi="Palatino Linotype" w:cs="Palatino Linotype"/>
          <w:i/>
        </w:rPr>
        <w:t>”</w:t>
      </w:r>
      <w:r>
        <w:rPr>
          <w:rFonts w:ascii="Palatino Linotype" w:eastAsia="Palatino Linotype" w:hAnsi="Palatino Linotype" w:cs="Palatino Linotype"/>
          <w:b/>
          <w:i/>
        </w:rPr>
        <w:t>[</w:t>
      </w:r>
      <w:proofErr w:type="gramEnd"/>
      <w:r>
        <w:rPr>
          <w:rFonts w:ascii="Palatino Linotype" w:eastAsia="Palatino Linotype" w:hAnsi="Palatino Linotype" w:cs="Palatino Linotype"/>
          <w:b/>
          <w:i/>
        </w:rPr>
        <w:t>Énfasis añadido]</w:t>
      </w:r>
    </w:p>
    <w:p w14:paraId="1CC77B90"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Correlativo al párrafo que antecede también le asiste la facultad al servidor público habilitado de localizar y proporcionar la información que se le requiera y que obre </w:t>
      </w:r>
      <w:r>
        <w:rPr>
          <w:rFonts w:ascii="Palatino Linotype" w:eastAsia="Palatino Linotype" w:hAnsi="Palatino Linotype" w:cs="Palatino Linotype"/>
          <w:sz w:val="24"/>
          <w:szCs w:val="24"/>
        </w:rPr>
        <w:lastRenderedPageBreak/>
        <w:t>en sus archivos de conformidad con el artículo 59, fracciones I</w:t>
      </w:r>
      <w:r>
        <w:rPr>
          <w:rFonts w:ascii="Palatino Linotype" w:eastAsia="Palatino Linotype" w:hAnsi="Palatino Linotype" w:cs="Palatino Linotype"/>
          <w:sz w:val="24"/>
          <w:szCs w:val="24"/>
        </w:rPr>
        <w:t xml:space="preserve"> y II de la multicitada Ley de Transparencia.</w:t>
      </w:r>
    </w:p>
    <w:p w14:paraId="2BDC016E" w14:textId="77777777" w:rsidR="00D73258" w:rsidRDefault="00D73258">
      <w:pPr>
        <w:spacing w:after="0" w:line="360" w:lineRule="auto"/>
        <w:jc w:val="both"/>
        <w:rPr>
          <w:rFonts w:ascii="Palatino Linotype" w:eastAsia="Palatino Linotype" w:hAnsi="Palatino Linotype" w:cs="Palatino Linotype"/>
          <w:sz w:val="24"/>
          <w:szCs w:val="24"/>
        </w:rPr>
      </w:pPr>
    </w:p>
    <w:p w14:paraId="322FA2B1"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Cabe precisar que no basta con que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únicamente remita la respuesta formulada por cada servidor público habilitado, por el contrario, deberá recabar la información, difundirla y actualizarla p</w:t>
      </w:r>
      <w:r>
        <w:rPr>
          <w:rFonts w:ascii="Palatino Linotype" w:eastAsia="Palatino Linotype" w:hAnsi="Palatino Linotype" w:cs="Palatino Linotype"/>
          <w:sz w:val="24"/>
          <w:szCs w:val="24"/>
        </w:rPr>
        <w:t xml:space="preserve">ara poder entregar una sola respuesta de manera íntegra conforme a la normatividad aplicable en materia de transparencia, toda vez que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en el presente asunto es el Instituto de Salud del Estado de México en su conjunto, incluyendo todas y</w:t>
      </w:r>
      <w:r>
        <w:rPr>
          <w:rFonts w:ascii="Palatino Linotype" w:eastAsia="Palatino Linotype" w:hAnsi="Palatino Linotype" w:cs="Palatino Linotype"/>
          <w:sz w:val="24"/>
          <w:szCs w:val="24"/>
        </w:rPr>
        <w:t xml:space="preserve"> cada una de las áreas que lo conforman y por supuesto en donde pudiera obrar la información que se solicita.</w:t>
      </w:r>
    </w:p>
    <w:p w14:paraId="68812FF3" w14:textId="77777777" w:rsidR="00D73258" w:rsidRDefault="00D73258">
      <w:pPr>
        <w:spacing w:after="0" w:line="360" w:lineRule="auto"/>
        <w:rPr>
          <w:rFonts w:ascii="Palatino Linotype" w:eastAsia="Palatino Linotype" w:hAnsi="Palatino Linotype" w:cs="Palatino Linotype"/>
          <w:sz w:val="24"/>
          <w:szCs w:val="24"/>
        </w:rPr>
      </w:pPr>
    </w:p>
    <w:p w14:paraId="3F195A57"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que una vez hecha la búsqueda exhaustiva y razonable de la información en todas y cada una de las áreas que pudieran poseer la información</w:t>
      </w:r>
      <w:r>
        <w:rPr>
          <w:rFonts w:ascii="Palatino Linotype" w:eastAsia="Palatino Linotype" w:hAnsi="Palatino Linotype" w:cs="Palatino Linotype"/>
          <w:sz w:val="24"/>
          <w:szCs w:val="24"/>
        </w:rPr>
        <w:t xml:space="preserve">, deberá informar a </w:t>
      </w:r>
      <w:r>
        <w:rPr>
          <w:rFonts w:ascii="Palatino Linotype" w:eastAsia="Palatino Linotype" w:hAnsi="Palatino Linotype" w:cs="Palatino Linotype"/>
          <w:b/>
          <w:sz w:val="24"/>
          <w:szCs w:val="24"/>
        </w:rPr>
        <w:t xml:space="preserve">LA PARTE RECURRENTE </w:t>
      </w:r>
      <w:r>
        <w:rPr>
          <w:rFonts w:ascii="Palatino Linotype" w:eastAsia="Palatino Linotype" w:hAnsi="Palatino Linotype" w:cs="Palatino Linotype"/>
          <w:sz w:val="24"/>
          <w:szCs w:val="24"/>
        </w:rPr>
        <w:t>el resultado de la misma, junto con las constancias que acrediten la búsqueda precisada.</w:t>
      </w:r>
    </w:p>
    <w:p w14:paraId="4AAB8602" w14:textId="77777777" w:rsidR="00D73258" w:rsidRDefault="00D73258">
      <w:pPr>
        <w:spacing w:after="0" w:line="360" w:lineRule="auto"/>
        <w:jc w:val="both"/>
        <w:rPr>
          <w:rFonts w:ascii="Palatino Linotype" w:eastAsia="Palatino Linotype" w:hAnsi="Palatino Linotype" w:cs="Palatino Linotype"/>
          <w:sz w:val="24"/>
          <w:szCs w:val="24"/>
        </w:rPr>
      </w:pPr>
    </w:p>
    <w:p w14:paraId="3140E2BA" w14:textId="77777777" w:rsidR="00D73258" w:rsidRDefault="00D91883">
      <w:pPr>
        <w:tabs>
          <w:tab w:val="left" w:pos="7938"/>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 anterior es así ya que derivado de la solicitud de información (en la que se resuelve), se aprecia en el sistema SAIMEX, qu</w:t>
      </w:r>
      <w:r>
        <w:rPr>
          <w:rFonts w:ascii="Palatino Linotype" w:eastAsia="Palatino Linotype" w:hAnsi="Palatino Linotype" w:cs="Palatino Linotype"/>
          <w:sz w:val="24"/>
          <w:szCs w:val="24"/>
        </w:rPr>
        <w:t xml:space="preserve">e la Titular de la Unidad de Transparencia del Sujeto Obligado, no tramitó ante las instancias del Municipio, que pudieran tener lo solicitado (derivado de sus funciones) lo requerido por el </w:t>
      </w:r>
      <w:proofErr w:type="gramStart"/>
      <w:r>
        <w:rPr>
          <w:rFonts w:ascii="Palatino Linotype" w:eastAsia="Palatino Linotype" w:hAnsi="Palatino Linotype" w:cs="Palatino Linotype"/>
          <w:sz w:val="24"/>
          <w:szCs w:val="24"/>
        </w:rPr>
        <w:t>particular,  ya</w:t>
      </w:r>
      <w:proofErr w:type="gramEnd"/>
      <w:r>
        <w:rPr>
          <w:rFonts w:ascii="Palatino Linotype" w:eastAsia="Palatino Linotype" w:hAnsi="Palatino Linotype" w:cs="Palatino Linotype"/>
          <w:sz w:val="24"/>
          <w:szCs w:val="24"/>
        </w:rPr>
        <w:t xml:space="preserve"> que no turnó, la solicitud al Departamento de Pro</w:t>
      </w:r>
      <w:r>
        <w:rPr>
          <w:rFonts w:ascii="Palatino Linotype" w:eastAsia="Palatino Linotype" w:hAnsi="Palatino Linotype" w:cs="Palatino Linotype"/>
          <w:sz w:val="24"/>
          <w:szCs w:val="24"/>
        </w:rPr>
        <w:t xml:space="preserve">tección Civil. </w:t>
      </w:r>
    </w:p>
    <w:p w14:paraId="2146D7E8" w14:textId="77777777" w:rsidR="00D73258" w:rsidRDefault="00D91883">
      <w:pPr>
        <w:tabs>
          <w:tab w:val="left" w:pos="7938"/>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Por ello es que se reitera, que la Titular de la Unidad de Transparencia debió llevar a cabo los pasos que le conmina sus funciones, de acuerdo con la Ley de Transparencia y Acceso a la Información Pública del Estado de México y Municipios,</w:t>
      </w:r>
      <w:r>
        <w:rPr>
          <w:rFonts w:ascii="Palatino Linotype" w:eastAsia="Palatino Linotype" w:hAnsi="Palatino Linotype" w:cs="Palatino Linotype"/>
          <w:sz w:val="24"/>
          <w:szCs w:val="24"/>
        </w:rPr>
        <w:t xml:space="preserve"> es decir, solicitar la información a las unidades administrativas que por obligación le corresponden dar atención a la misma.</w:t>
      </w:r>
    </w:p>
    <w:p w14:paraId="35D5AD0F" w14:textId="77777777" w:rsidR="00D73258" w:rsidRDefault="00D73258">
      <w:pPr>
        <w:tabs>
          <w:tab w:val="left" w:pos="7938"/>
        </w:tabs>
        <w:spacing w:after="0" w:line="360" w:lineRule="auto"/>
        <w:jc w:val="both"/>
        <w:rPr>
          <w:rFonts w:ascii="Palatino Linotype" w:eastAsia="Palatino Linotype" w:hAnsi="Palatino Linotype" w:cs="Palatino Linotype"/>
          <w:sz w:val="24"/>
          <w:szCs w:val="24"/>
        </w:rPr>
      </w:pPr>
    </w:p>
    <w:p w14:paraId="615CE0C1"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 así como podemos concluir que las solicitudes de información, deben ser remitidas a las áreas competentes de contar con la in</w:t>
      </w:r>
      <w:r>
        <w:rPr>
          <w:rFonts w:ascii="Palatino Linotype" w:eastAsia="Palatino Linotype" w:hAnsi="Palatino Linotype" w:cs="Palatino Linotype"/>
          <w:sz w:val="24"/>
          <w:szCs w:val="24"/>
        </w:rPr>
        <w:t xml:space="preserve">formación y derivado a que no giró los requerimientos a las diferentes áreas con la que cuenta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es necesario se realice el procedimiento correspondiente a fin de localizar los documentos en los que conste el Programa de Protección Civil </w:t>
      </w:r>
      <w:r>
        <w:rPr>
          <w:rFonts w:ascii="Palatino Linotype" w:eastAsia="Palatino Linotype" w:hAnsi="Palatino Linotype" w:cs="Palatino Linotype"/>
          <w:sz w:val="24"/>
          <w:szCs w:val="24"/>
        </w:rPr>
        <w:t>del Hospital General Hueypoxtla</w:t>
      </w:r>
    </w:p>
    <w:p w14:paraId="432730D1" w14:textId="77777777" w:rsidR="00D73258" w:rsidRDefault="00D73258"/>
    <w:p w14:paraId="5188A08F"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w:t>
      </w:r>
      <w:r>
        <w:rPr>
          <w:rFonts w:ascii="Palatino Linotype" w:eastAsia="Palatino Linotype" w:hAnsi="Palatino Linotype" w:cs="Palatino Linotype"/>
          <w:sz w:val="24"/>
          <w:szCs w:val="24"/>
        </w:rPr>
        <w:t>, 36 fracciones I y II; 176, 178, 181, 185 de la Ley de Transparencia y Acceso a la Información Pública del Estado de México y Municipios, este Pleno:</w:t>
      </w:r>
    </w:p>
    <w:p w14:paraId="0184779A" w14:textId="77777777" w:rsidR="00D73258" w:rsidRDefault="00D73258">
      <w:pPr>
        <w:spacing w:after="0" w:line="360" w:lineRule="auto"/>
        <w:ind w:right="-93"/>
        <w:jc w:val="center"/>
        <w:rPr>
          <w:rFonts w:ascii="Palatino Linotype" w:eastAsia="Palatino Linotype" w:hAnsi="Palatino Linotype" w:cs="Palatino Linotype"/>
          <w:sz w:val="24"/>
          <w:szCs w:val="24"/>
        </w:rPr>
      </w:pPr>
    </w:p>
    <w:p w14:paraId="51ED06C4" w14:textId="77777777" w:rsidR="00D73258" w:rsidRDefault="00D91883">
      <w:pPr>
        <w:spacing w:after="0" w:line="360" w:lineRule="auto"/>
        <w:ind w:right="-93"/>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 E S U E L V E:</w:t>
      </w:r>
    </w:p>
    <w:p w14:paraId="0D297369" w14:textId="77777777" w:rsidR="00D73258" w:rsidRDefault="00D73258">
      <w:pPr>
        <w:spacing w:after="0" w:line="360" w:lineRule="auto"/>
        <w:ind w:right="-93"/>
        <w:jc w:val="center"/>
        <w:rPr>
          <w:rFonts w:ascii="Palatino Linotype" w:eastAsia="Palatino Linotype" w:hAnsi="Palatino Linotype" w:cs="Palatino Linotype"/>
          <w:b/>
          <w:sz w:val="24"/>
          <w:szCs w:val="24"/>
        </w:rPr>
      </w:pPr>
    </w:p>
    <w:p w14:paraId="0A3D38CC" w14:textId="77777777" w:rsidR="00D73258" w:rsidRDefault="00D91883">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PRIMERO. </w:t>
      </w:r>
      <w:r>
        <w:rPr>
          <w:rFonts w:ascii="Palatino Linotype" w:eastAsia="Palatino Linotype" w:hAnsi="Palatino Linotype" w:cs="Palatino Linotype"/>
          <w:sz w:val="24"/>
          <w:szCs w:val="24"/>
        </w:rPr>
        <w:t xml:space="preserve">Resultan fundados los motivos de inconformidad hechos valer por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en el Recurso de Revisión </w:t>
      </w:r>
      <w:r>
        <w:rPr>
          <w:rFonts w:ascii="Palatino Linotype" w:eastAsia="Palatino Linotype" w:hAnsi="Palatino Linotype" w:cs="Palatino Linotype"/>
          <w:b/>
          <w:sz w:val="24"/>
          <w:szCs w:val="24"/>
        </w:rPr>
        <w:t xml:space="preserve">04739/INFOEM/IP/RR/2023, </w:t>
      </w:r>
      <w:r>
        <w:rPr>
          <w:rFonts w:ascii="Palatino Linotype" w:eastAsia="Palatino Linotype" w:hAnsi="Palatino Linotype" w:cs="Palatino Linotype"/>
          <w:sz w:val="24"/>
          <w:szCs w:val="24"/>
        </w:rPr>
        <w:t xml:space="preserve">por </w:t>
      </w:r>
      <w:r>
        <w:rPr>
          <w:rFonts w:ascii="Palatino Linotype" w:eastAsia="Palatino Linotype" w:hAnsi="Palatino Linotype" w:cs="Palatino Linotype"/>
          <w:sz w:val="24"/>
          <w:szCs w:val="24"/>
        </w:rPr>
        <w:lastRenderedPageBreak/>
        <w:t xml:space="preserve">lo que, en términos del considerando </w:t>
      </w:r>
      <w:r>
        <w:rPr>
          <w:rFonts w:ascii="Palatino Linotype" w:eastAsia="Palatino Linotype" w:hAnsi="Palatino Linotype" w:cs="Palatino Linotype"/>
          <w:b/>
          <w:sz w:val="24"/>
          <w:szCs w:val="24"/>
        </w:rPr>
        <w:t xml:space="preserve">Cuarto </w:t>
      </w:r>
      <w:r>
        <w:rPr>
          <w:rFonts w:ascii="Palatino Linotype" w:eastAsia="Palatino Linotype" w:hAnsi="Palatino Linotype" w:cs="Palatino Linotype"/>
          <w:sz w:val="24"/>
          <w:szCs w:val="24"/>
        </w:rPr>
        <w:t xml:space="preserve">de esta resolución, se </w:t>
      </w:r>
      <w:r>
        <w:rPr>
          <w:rFonts w:ascii="Palatino Linotype" w:eastAsia="Palatino Linotype" w:hAnsi="Palatino Linotype" w:cs="Palatino Linotype"/>
          <w:b/>
          <w:sz w:val="24"/>
          <w:szCs w:val="24"/>
        </w:rPr>
        <w:t xml:space="preserve">MODIFICA </w:t>
      </w:r>
      <w:r>
        <w:rPr>
          <w:rFonts w:ascii="Palatino Linotype" w:eastAsia="Palatino Linotype" w:hAnsi="Palatino Linotype" w:cs="Palatino Linotype"/>
          <w:sz w:val="24"/>
          <w:szCs w:val="24"/>
        </w:rPr>
        <w:t xml:space="preserve">la respuesta emitida por </w:t>
      </w:r>
      <w:r>
        <w:rPr>
          <w:rFonts w:ascii="Palatino Linotype" w:eastAsia="Palatino Linotype" w:hAnsi="Palatino Linotype" w:cs="Palatino Linotype"/>
          <w:b/>
          <w:sz w:val="24"/>
          <w:szCs w:val="24"/>
        </w:rPr>
        <w:t>EL</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SUJETO OBLIGA</w:t>
      </w:r>
      <w:r>
        <w:rPr>
          <w:rFonts w:ascii="Palatino Linotype" w:eastAsia="Palatino Linotype" w:hAnsi="Palatino Linotype" w:cs="Palatino Linotype"/>
          <w:b/>
          <w:sz w:val="24"/>
          <w:szCs w:val="24"/>
        </w:rPr>
        <w:t>DO</w:t>
      </w:r>
      <w:r>
        <w:rPr>
          <w:rFonts w:ascii="Palatino Linotype" w:eastAsia="Palatino Linotype" w:hAnsi="Palatino Linotype" w:cs="Palatino Linotype"/>
          <w:sz w:val="24"/>
          <w:szCs w:val="24"/>
        </w:rPr>
        <w:t>.</w:t>
      </w:r>
    </w:p>
    <w:p w14:paraId="69B89FAE" w14:textId="77777777" w:rsidR="00D73258" w:rsidRDefault="00D73258">
      <w:pPr>
        <w:spacing w:after="0" w:line="360" w:lineRule="auto"/>
        <w:jc w:val="both"/>
        <w:rPr>
          <w:rFonts w:ascii="Palatino Linotype" w:eastAsia="Palatino Linotype" w:hAnsi="Palatino Linotype" w:cs="Palatino Linotype"/>
          <w:sz w:val="24"/>
          <w:szCs w:val="24"/>
        </w:rPr>
      </w:pPr>
    </w:p>
    <w:p w14:paraId="6AD2D18A" w14:textId="77777777" w:rsidR="00D73258" w:rsidRDefault="00D91883">
      <w:pPr>
        <w:spacing w:after="0" w:line="360" w:lineRule="auto"/>
        <w:jc w:val="both"/>
        <w:rPr>
          <w:rFonts w:ascii="Palatino Linotype" w:eastAsia="Palatino Linotype" w:hAnsi="Palatino Linotype" w:cs="Palatino Linotype"/>
          <w:sz w:val="24"/>
          <w:szCs w:val="24"/>
        </w:rPr>
      </w:pPr>
      <w:bookmarkStart w:id="0" w:name="_heading=h.kelgs2428oa6" w:colFirst="0" w:colLast="0"/>
      <w:bookmarkEnd w:id="0"/>
      <w:r>
        <w:rPr>
          <w:rFonts w:ascii="Palatino Linotype" w:eastAsia="Palatino Linotype" w:hAnsi="Palatino Linotype" w:cs="Palatino Linotype"/>
          <w:b/>
          <w:sz w:val="24"/>
          <w:szCs w:val="24"/>
        </w:rPr>
        <w:t xml:space="preserve">SEGUNDO. </w:t>
      </w:r>
      <w:r>
        <w:rPr>
          <w:rFonts w:ascii="Palatino Linotype" w:eastAsia="Palatino Linotype" w:hAnsi="Palatino Linotype" w:cs="Palatino Linotype"/>
          <w:sz w:val="24"/>
          <w:szCs w:val="24"/>
        </w:rPr>
        <w:t>Se</w:t>
      </w:r>
      <w:r>
        <w:rPr>
          <w:rFonts w:ascii="Palatino Linotype" w:eastAsia="Palatino Linotype" w:hAnsi="Palatino Linotype" w:cs="Palatino Linotype"/>
          <w:b/>
          <w:sz w:val="24"/>
          <w:szCs w:val="24"/>
        </w:rPr>
        <w:t xml:space="preserve"> ORDENA </w:t>
      </w:r>
      <w:r>
        <w:rPr>
          <w:rFonts w:ascii="Palatino Linotype" w:eastAsia="Palatino Linotype" w:hAnsi="Palatino Linotype" w:cs="Palatino Linotype"/>
          <w:sz w:val="24"/>
          <w:szCs w:val="24"/>
        </w:rPr>
        <w:t xml:space="preserve">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en términos del Considerando </w:t>
      </w:r>
      <w:r>
        <w:rPr>
          <w:rFonts w:ascii="Palatino Linotype" w:eastAsia="Palatino Linotype" w:hAnsi="Palatino Linotype" w:cs="Palatino Linotype"/>
          <w:b/>
          <w:sz w:val="24"/>
          <w:szCs w:val="24"/>
        </w:rPr>
        <w:t xml:space="preserve">Cuarto </w:t>
      </w:r>
      <w:r>
        <w:rPr>
          <w:rFonts w:ascii="Palatino Linotype" w:eastAsia="Palatino Linotype" w:hAnsi="Palatino Linotype" w:cs="Palatino Linotype"/>
          <w:sz w:val="24"/>
          <w:szCs w:val="24"/>
        </w:rPr>
        <w:t>de esta resolución, P</w:t>
      </w:r>
      <w:r>
        <w:rPr>
          <w:rFonts w:ascii="Palatino Linotype" w:eastAsia="Palatino Linotype" w:hAnsi="Palatino Linotype" w:cs="Palatino Linotype"/>
          <w:sz w:val="24"/>
          <w:szCs w:val="24"/>
          <w:highlight w:val="green"/>
        </w:rPr>
        <w:t xml:space="preserve">REVIA BÚSQUEDA EXHAUSTIVA Y RAZONABLE </w:t>
      </w:r>
      <w:r>
        <w:rPr>
          <w:rFonts w:ascii="Palatino Linotype" w:eastAsia="Palatino Linotype" w:hAnsi="Palatino Linotype" w:cs="Palatino Linotype"/>
          <w:sz w:val="24"/>
          <w:szCs w:val="24"/>
        </w:rPr>
        <w:t xml:space="preserve">haga entrega, vía </w:t>
      </w:r>
      <w:r>
        <w:rPr>
          <w:rFonts w:ascii="Palatino Linotype" w:eastAsia="Palatino Linotype" w:hAnsi="Palatino Linotype" w:cs="Palatino Linotype"/>
          <w:b/>
          <w:sz w:val="24"/>
          <w:szCs w:val="24"/>
        </w:rPr>
        <w:t xml:space="preserve">SAIMEX, </w:t>
      </w:r>
      <w:r>
        <w:rPr>
          <w:rFonts w:ascii="Palatino Linotype" w:eastAsia="Palatino Linotype" w:hAnsi="Palatino Linotype" w:cs="Palatino Linotype"/>
          <w:sz w:val="24"/>
          <w:szCs w:val="24"/>
        </w:rPr>
        <w:t>de lo siguiente:</w:t>
      </w:r>
    </w:p>
    <w:p w14:paraId="34BD9A96" w14:textId="77777777" w:rsidR="00D73258" w:rsidRDefault="00D73258">
      <w:pPr>
        <w:spacing w:after="0" w:line="360" w:lineRule="auto"/>
        <w:jc w:val="both"/>
        <w:rPr>
          <w:rFonts w:ascii="Palatino Linotype" w:eastAsia="Palatino Linotype" w:hAnsi="Palatino Linotype" w:cs="Palatino Linotype"/>
          <w:sz w:val="24"/>
          <w:szCs w:val="24"/>
        </w:rPr>
      </w:pPr>
    </w:p>
    <w:p w14:paraId="68E04548" w14:textId="77777777" w:rsidR="00D73258" w:rsidRDefault="00D91883">
      <w:pPr>
        <w:numPr>
          <w:ilvl w:val="0"/>
          <w:numId w:val="1"/>
        </w:numPr>
        <w:pBdr>
          <w:top w:val="nil"/>
          <w:left w:val="nil"/>
          <w:bottom w:val="nil"/>
          <w:right w:val="nil"/>
          <w:between w:val="nil"/>
        </w:pBdr>
        <w:spacing w:after="0" w:line="276"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Programa de Protección Civil del Hospital General Hueypoxtla, vigente al treinta y uno de julio de dos mil veintitrés. </w:t>
      </w:r>
    </w:p>
    <w:p w14:paraId="7ECEBE5C" w14:textId="77777777" w:rsidR="00D73258" w:rsidRDefault="00D73258">
      <w:pPr>
        <w:spacing w:after="0" w:line="360" w:lineRule="auto"/>
        <w:jc w:val="both"/>
        <w:rPr>
          <w:rFonts w:ascii="Palatino Linotype" w:eastAsia="Palatino Linotype" w:hAnsi="Palatino Linotype" w:cs="Palatino Linotype"/>
          <w:sz w:val="24"/>
          <w:szCs w:val="24"/>
        </w:rPr>
      </w:pPr>
    </w:p>
    <w:p w14:paraId="5C69BC24"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TERCERO.  Notifíquese vía SAIMEX, </w:t>
      </w:r>
      <w:r>
        <w:rPr>
          <w:rFonts w:ascii="Palatino Linotype" w:eastAsia="Palatino Linotype" w:hAnsi="Palatino Linotype" w:cs="Palatino Linotype"/>
          <w:sz w:val="24"/>
          <w:szCs w:val="24"/>
        </w:rPr>
        <w:t>la presente resolución al Titular de la Unidad de Transparencia del Sujeto Obligado, para que conform</w:t>
      </w:r>
      <w:r>
        <w:rPr>
          <w:rFonts w:ascii="Palatino Linotype" w:eastAsia="Palatino Linotype" w:hAnsi="Palatino Linotype" w:cs="Palatino Linotype"/>
          <w:sz w:val="24"/>
          <w:szCs w:val="24"/>
        </w:rPr>
        <w:t>e al artículo 186 último párrafo, 189 segundo párrafo y 194 de la Ley de Transparencia y Acceso a la Información Pública del Estado de México y Municipios; dé cumplimiento a lo ordenado dentro del plazo de diez días hábiles, e informe a este Instituto en u</w:t>
      </w:r>
      <w:r>
        <w:rPr>
          <w:rFonts w:ascii="Palatino Linotype" w:eastAsia="Palatino Linotype" w:hAnsi="Palatino Linotype" w:cs="Palatino Linotype"/>
          <w:sz w:val="24"/>
          <w:szCs w:val="24"/>
        </w:rPr>
        <w:t>n plazo de tres días hábiles siguientes sobre el cumplimiento dado a la presente y, se le apercibe que en caso de negarse a cumplir la presente resolución o hacerlo de manera parcial, se le impondrá una medida de apremio de conformidad con lo previsto en l</w:t>
      </w:r>
      <w:r>
        <w:rPr>
          <w:rFonts w:ascii="Palatino Linotype" w:eastAsia="Palatino Linotype" w:hAnsi="Palatino Linotype" w:cs="Palatino Linotype"/>
          <w:sz w:val="24"/>
          <w:szCs w:val="24"/>
        </w:rPr>
        <w:t>os artículos 198, 200, fracción III; 214, 215 y 216 de la Ley  de Transparencia y Acceso a la Información Pública del Estado de México y Municipios.</w:t>
      </w:r>
    </w:p>
    <w:p w14:paraId="5F63A07F" w14:textId="77777777" w:rsidR="00D73258" w:rsidRDefault="00D73258">
      <w:pPr>
        <w:spacing w:after="0" w:line="360" w:lineRule="auto"/>
        <w:jc w:val="both"/>
        <w:rPr>
          <w:rFonts w:ascii="Palatino Linotype" w:eastAsia="Palatino Linotype" w:hAnsi="Palatino Linotype" w:cs="Palatino Linotype"/>
          <w:sz w:val="24"/>
          <w:szCs w:val="24"/>
        </w:rPr>
      </w:pPr>
    </w:p>
    <w:p w14:paraId="0C1105CD"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CUARTO. </w:t>
      </w:r>
      <w:r>
        <w:rPr>
          <w:rFonts w:ascii="Palatino Linotype" w:eastAsia="Palatino Linotype" w:hAnsi="Palatino Linotype" w:cs="Palatino Linotype"/>
          <w:sz w:val="24"/>
          <w:szCs w:val="24"/>
        </w:rPr>
        <w:t>De conformidad con el artículo 198 de la Ley de Transparencia y Acceso a la Información Pública de</w:t>
      </w:r>
      <w:r>
        <w:rPr>
          <w:rFonts w:ascii="Palatino Linotype" w:eastAsia="Palatino Linotype" w:hAnsi="Palatino Linotype" w:cs="Palatino Linotype"/>
          <w:sz w:val="24"/>
          <w:szCs w:val="24"/>
        </w:rPr>
        <w:t xml:space="preserve">l Estado de México y Municipios, de considerarlo </w:t>
      </w:r>
      <w:r>
        <w:rPr>
          <w:rFonts w:ascii="Palatino Linotype" w:eastAsia="Palatino Linotype" w:hAnsi="Palatino Linotype" w:cs="Palatino Linotype"/>
          <w:sz w:val="24"/>
          <w:szCs w:val="24"/>
        </w:rPr>
        <w:lastRenderedPageBreak/>
        <w:t xml:space="preserve">procedente,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04183EE7" w14:textId="77777777" w:rsidR="00D73258" w:rsidRDefault="00D73258">
      <w:pPr>
        <w:pBdr>
          <w:top w:val="nil"/>
          <w:left w:val="nil"/>
          <w:bottom w:val="nil"/>
          <w:right w:val="nil"/>
          <w:between w:val="nil"/>
        </w:pBdr>
        <w:spacing w:after="0" w:line="360" w:lineRule="auto"/>
        <w:ind w:left="720"/>
        <w:jc w:val="both"/>
        <w:rPr>
          <w:rFonts w:ascii="Palatino Linotype" w:eastAsia="Palatino Linotype" w:hAnsi="Palatino Linotype" w:cs="Palatino Linotype"/>
          <w:sz w:val="24"/>
          <w:szCs w:val="24"/>
        </w:rPr>
      </w:pPr>
      <w:bookmarkStart w:id="1" w:name="_heading=h.30j0zll" w:colFirst="0" w:colLast="0"/>
      <w:bookmarkEnd w:id="1"/>
    </w:p>
    <w:p w14:paraId="3131C497" w14:textId="77777777" w:rsidR="00D73258" w:rsidRDefault="00D9188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QUINTO. Notifíquese vía SAIMEX, </w:t>
      </w:r>
      <w:r>
        <w:rPr>
          <w:rFonts w:ascii="Palatino Linotype" w:eastAsia="Palatino Linotype" w:hAnsi="Palatino Linotype" w:cs="Palatino Linotype"/>
          <w:sz w:val="24"/>
          <w:szCs w:val="24"/>
        </w:rPr>
        <w:t xml:space="preserve">a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la </w:t>
      </w:r>
      <w:r>
        <w:rPr>
          <w:rFonts w:ascii="Palatino Linotype" w:eastAsia="Palatino Linotype" w:hAnsi="Palatino Linotype" w:cs="Palatino Linotype"/>
          <w:sz w:val="24"/>
          <w:szCs w:val="24"/>
        </w:rPr>
        <w:t>presente resolución, así como que podrá impugnarla vía Juicio de Amparo en los términos de las leyes aplicables, de conformidad con lo establecido en el artículo 196 de la Ley de Transparencia y Acceso a la Información Pública del Estado de México y Munici</w:t>
      </w:r>
      <w:r>
        <w:rPr>
          <w:rFonts w:ascii="Palatino Linotype" w:eastAsia="Palatino Linotype" w:hAnsi="Palatino Linotype" w:cs="Palatino Linotype"/>
          <w:sz w:val="24"/>
          <w:szCs w:val="24"/>
        </w:rPr>
        <w:t xml:space="preserve">pios. </w:t>
      </w:r>
    </w:p>
    <w:p w14:paraId="5D4F8FD3" w14:textId="77777777" w:rsidR="00D73258" w:rsidRDefault="00D73258">
      <w:pPr>
        <w:spacing w:after="0" w:line="360" w:lineRule="auto"/>
        <w:jc w:val="both"/>
        <w:rPr>
          <w:rFonts w:ascii="Palatino Linotype" w:eastAsia="Palatino Linotype" w:hAnsi="Palatino Linotype" w:cs="Palatino Linotype"/>
          <w:sz w:val="24"/>
          <w:szCs w:val="24"/>
        </w:rPr>
      </w:pPr>
    </w:p>
    <w:p w14:paraId="504D699E" w14:textId="77777777" w:rsidR="00D73258" w:rsidRDefault="00D91883">
      <w:pPr>
        <w:spacing w:after="0" w:line="360" w:lineRule="auto"/>
        <w:jc w:val="both"/>
        <w:rPr>
          <w:rFonts w:ascii="Palatino Linotype" w:eastAsia="Palatino Linotype" w:hAnsi="Palatino Linotype" w:cs="Palatino Linotype"/>
          <w:sz w:val="24"/>
          <w:szCs w:val="24"/>
        </w:rPr>
      </w:pPr>
      <w:bookmarkStart w:id="2" w:name="_heading=h.gjdgxs" w:colFirst="0" w:colLast="0"/>
      <w:bookmarkEnd w:id="2"/>
      <w:r>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w:t>
      </w:r>
      <w:r>
        <w:rPr>
          <w:rFonts w:ascii="Palatino Linotype" w:eastAsia="Palatino Linotype" w:hAnsi="Palatino Linotype" w:cs="Palatino Linotype"/>
          <w:sz w:val="24"/>
          <w:szCs w:val="24"/>
        </w:rPr>
        <w:t>ROSARIO MEJÍA AYALA, SHARON CRISTINA MORALES MARTÍNEZ, LUIS GUSTAVO PARRA NORIEGA Y GUADALUPE RAMÍREZ PEÑA; EN LA SEXTA SESIÓN ORDINARIA CELEBRADA EL VEINTIUNO DE FEBRERO DE DOS MIL VEINTICUATRO, ANTE EL SECRETARIO TÉCNICO DEL PLENO ALEXIS TAPIA RAMÍREZ.</w:t>
      </w:r>
    </w:p>
    <w:p w14:paraId="44D9B5AE" w14:textId="77777777" w:rsidR="00D73258" w:rsidRDefault="00D73258">
      <w:pPr>
        <w:shd w:val="clear" w:color="auto" w:fill="FFFFFF"/>
        <w:spacing w:after="0" w:line="360" w:lineRule="auto"/>
        <w:jc w:val="both"/>
        <w:rPr>
          <w:rFonts w:ascii="Palatino Linotype" w:eastAsia="Palatino Linotype" w:hAnsi="Palatino Linotype" w:cs="Palatino Linotype"/>
          <w:sz w:val="24"/>
          <w:szCs w:val="24"/>
        </w:rPr>
      </w:pPr>
    </w:p>
    <w:p w14:paraId="6F1BA189" w14:textId="77777777" w:rsidR="00D73258" w:rsidRDefault="00D73258">
      <w:pPr>
        <w:spacing w:after="0" w:line="360" w:lineRule="auto"/>
        <w:jc w:val="both"/>
        <w:rPr>
          <w:rFonts w:ascii="Palatino Linotype" w:eastAsia="Palatino Linotype" w:hAnsi="Palatino Linotype" w:cs="Palatino Linotype"/>
          <w:sz w:val="24"/>
          <w:szCs w:val="24"/>
        </w:rPr>
      </w:pPr>
    </w:p>
    <w:p w14:paraId="1210EFFF" w14:textId="77777777" w:rsidR="00D73258" w:rsidRDefault="00D73258">
      <w:pPr>
        <w:spacing w:after="0" w:line="360" w:lineRule="auto"/>
        <w:jc w:val="both"/>
        <w:rPr>
          <w:rFonts w:ascii="Palatino Linotype" w:eastAsia="Palatino Linotype" w:hAnsi="Palatino Linotype" w:cs="Palatino Linotype"/>
          <w:sz w:val="24"/>
          <w:szCs w:val="24"/>
        </w:rPr>
      </w:pPr>
    </w:p>
    <w:p w14:paraId="2ED3BA6B" w14:textId="77777777" w:rsidR="00D73258" w:rsidRDefault="00D73258">
      <w:pPr>
        <w:spacing w:after="0" w:line="360" w:lineRule="auto"/>
        <w:jc w:val="both"/>
        <w:rPr>
          <w:rFonts w:ascii="Palatino Linotype" w:eastAsia="Palatino Linotype" w:hAnsi="Palatino Linotype" w:cs="Palatino Linotype"/>
          <w:sz w:val="24"/>
          <w:szCs w:val="24"/>
        </w:rPr>
      </w:pPr>
    </w:p>
    <w:p w14:paraId="0BA357DE" w14:textId="77777777" w:rsidR="00D73258" w:rsidRDefault="00D73258">
      <w:pPr>
        <w:spacing w:after="0" w:line="360" w:lineRule="auto"/>
        <w:jc w:val="both"/>
        <w:rPr>
          <w:rFonts w:ascii="Palatino Linotype" w:eastAsia="Palatino Linotype" w:hAnsi="Palatino Linotype" w:cs="Palatino Linotype"/>
          <w:sz w:val="24"/>
          <w:szCs w:val="24"/>
        </w:rPr>
      </w:pPr>
    </w:p>
    <w:p w14:paraId="146E8D95" w14:textId="77777777" w:rsidR="00D73258" w:rsidRDefault="00D73258">
      <w:pPr>
        <w:spacing w:after="0" w:line="360" w:lineRule="auto"/>
        <w:jc w:val="both"/>
        <w:rPr>
          <w:rFonts w:ascii="Palatino Linotype" w:eastAsia="Palatino Linotype" w:hAnsi="Palatino Linotype" w:cs="Palatino Linotype"/>
          <w:sz w:val="24"/>
          <w:szCs w:val="24"/>
        </w:rPr>
      </w:pPr>
    </w:p>
    <w:p w14:paraId="703A4DDD" w14:textId="77777777" w:rsidR="00D73258" w:rsidRDefault="00D73258">
      <w:pPr>
        <w:spacing w:after="0" w:line="360" w:lineRule="auto"/>
        <w:jc w:val="both"/>
        <w:rPr>
          <w:rFonts w:ascii="Palatino Linotype" w:eastAsia="Palatino Linotype" w:hAnsi="Palatino Linotype" w:cs="Palatino Linotype"/>
          <w:sz w:val="24"/>
          <w:szCs w:val="24"/>
        </w:rPr>
      </w:pPr>
    </w:p>
    <w:p w14:paraId="07CA1518" w14:textId="77777777" w:rsidR="00D73258" w:rsidRDefault="00D73258">
      <w:pPr>
        <w:pBdr>
          <w:top w:val="nil"/>
          <w:left w:val="nil"/>
          <w:bottom w:val="nil"/>
          <w:right w:val="nil"/>
          <w:between w:val="nil"/>
        </w:pBdr>
        <w:shd w:val="clear" w:color="auto" w:fill="FFFFFF"/>
        <w:spacing w:after="0" w:line="360" w:lineRule="auto"/>
        <w:jc w:val="both"/>
        <w:rPr>
          <w:rFonts w:ascii="Palatino Linotype" w:eastAsia="Palatino Linotype" w:hAnsi="Palatino Linotype" w:cs="Palatino Linotype"/>
          <w:sz w:val="24"/>
          <w:szCs w:val="24"/>
        </w:rPr>
      </w:pPr>
    </w:p>
    <w:p w14:paraId="6E97EC4B" w14:textId="77777777" w:rsidR="00D73258" w:rsidRDefault="00D73258">
      <w:p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sz w:val="28"/>
          <w:szCs w:val="28"/>
        </w:rPr>
      </w:pPr>
    </w:p>
    <w:sectPr w:rsidR="00D73258">
      <w:headerReference w:type="default" r:id="rId9"/>
      <w:footerReference w:type="default" r:id="rId10"/>
      <w:headerReference w:type="first" r:id="rId11"/>
      <w:footerReference w:type="first" r:id="rId12"/>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97B3D" w14:textId="77777777" w:rsidR="00000000" w:rsidRDefault="00D91883">
      <w:pPr>
        <w:spacing w:after="0" w:line="240" w:lineRule="auto"/>
      </w:pPr>
      <w:r>
        <w:separator/>
      </w:r>
    </w:p>
  </w:endnote>
  <w:endnote w:type="continuationSeparator" w:id="0">
    <w:p w14:paraId="039A9A4F" w14:textId="77777777" w:rsidR="00000000" w:rsidRDefault="00D91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467E" w14:textId="77777777" w:rsidR="00D73258" w:rsidRDefault="00D9188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F0CF2">
      <w:rPr>
        <w:rFonts w:ascii="Palatino Linotype" w:eastAsia="Palatino Linotype" w:hAnsi="Palatino Linotype" w:cs="Palatino Linotype"/>
        <w:b/>
        <w:noProof/>
        <w:color w:val="000000"/>
        <w:sz w:val="20"/>
        <w:szCs w:val="20"/>
      </w:rPr>
      <w:t>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F0CF2">
      <w:rPr>
        <w:rFonts w:ascii="Palatino Linotype" w:eastAsia="Palatino Linotype" w:hAnsi="Palatino Linotype" w:cs="Palatino Linotype"/>
        <w:b/>
        <w:noProof/>
        <w:color w:val="000000"/>
        <w:sz w:val="20"/>
        <w:szCs w:val="20"/>
      </w:rPr>
      <w:t>2</w:t>
    </w:r>
    <w:r>
      <w:rPr>
        <w:rFonts w:ascii="Palatino Linotype" w:eastAsia="Palatino Linotype" w:hAnsi="Palatino Linotype" w:cs="Palatino Linotype"/>
        <w:b/>
        <w:color w:val="000000"/>
        <w:sz w:val="20"/>
        <w:szCs w:val="20"/>
      </w:rPr>
      <w:fldChar w:fldCharType="end"/>
    </w:r>
  </w:p>
  <w:p w14:paraId="25C127BE" w14:textId="77777777" w:rsidR="00D73258" w:rsidRDefault="00D7325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47E2" w14:textId="77777777" w:rsidR="00D73258" w:rsidRDefault="00D9188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F0CF2">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F0CF2">
      <w:rPr>
        <w:rFonts w:ascii="Palatino Linotype" w:eastAsia="Palatino Linotype" w:hAnsi="Palatino Linotype" w:cs="Palatino Linotype"/>
        <w:b/>
        <w:noProof/>
        <w:color w:val="000000"/>
        <w:sz w:val="20"/>
        <w:szCs w:val="20"/>
      </w:rPr>
      <w:t>2</w:t>
    </w:r>
    <w:r>
      <w:rPr>
        <w:rFonts w:ascii="Palatino Linotype" w:eastAsia="Palatino Linotype" w:hAnsi="Palatino Linotype" w:cs="Palatino Linotype"/>
        <w:b/>
        <w:color w:val="000000"/>
        <w:sz w:val="20"/>
        <w:szCs w:val="20"/>
      </w:rPr>
      <w:fldChar w:fldCharType="end"/>
    </w:r>
  </w:p>
  <w:p w14:paraId="2DC058E8" w14:textId="77777777" w:rsidR="00D73258" w:rsidRDefault="00D7325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BEAE2" w14:textId="77777777" w:rsidR="00000000" w:rsidRDefault="00D91883">
      <w:pPr>
        <w:spacing w:after="0" w:line="240" w:lineRule="auto"/>
      </w:pPr>
      <w:r>
        <w:separator/>
      </w:r>
    </w:p>
  </w:footnote>
  <w:footnote w:type="continuationSeparator" w:id="0">
    <w:p w14:paraId="5DFCC1D2" w14:textId="77777777" w:rsidR="00000000" w:rsidRDefault="00D91883">
      <w:pPr>
        <w:spacing w:after="0" w:line="240" w:lineRule="auto"/>
      </w:pPr>
      <w:r>
        <w:continuationSeparator/>
      </w:r>
    </w:p>
  </w:footnote>
  <w:footnote w:id="1">
    <w:p w14:paraId="17495851" w14:textId="77777777" w:rsidR="00D73258" w:rsidRDefault="00D9188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w:t>
      </w:r>
      <w:r>
        <w:rPr>
          <w:rFonts w:ascii="Palatino Linotype" w:eastAsia="Palatino Linotype" w:hAnsi="Palatino Linotype" w:cs="Palatino Linotype"/>
          <w:color w:val="000000"/>
          <w:sz w:val="16"/>
          <w:szCs w:val="16"/>
        </w:rPr>
        <w:t>ocial, según corresponda, la información, por lo menos, de los temas, documentos y políticas que a continuación se señalan:</w:t>
      </w:r>
      <w:r>
        <w:rPr>
          <w:color w:val="000000"/>
          <w:sz w:val="20"/>
          <w:szCs w:val="20"/>
        </w:rPr>
        <w:t xml:space="preserve"> (…)</w:t>
      </w:r>
    </w:p>
  </w:footnote>
  <w:footnote w:id="2">
    <w:p w14:paraId="73CDE168" w14:textId="77777777" w:rsidR="00D73258" w:rsidRDefault="00D91883">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w:t>
      </w:r>
      <w:r>
        <w:rPr>
          <w:rFonts w:ascii="Palatino Linotype" w:eastAsia="Palatino Linotype" w:hAnsi="Palatino Linotype" w:cs="Palatino Linotype"/>
          <w:color w:val="000000"/>
          <w:sz w:val="16"/>
          <w:szCs w:val="16"/>
        </w:rPr>
        <w:t>til para que el público comprenda las actividades que llevan a cabo los sujetos obligados…”</w:t>
      </w:r>
    </w:p>
  </w:footnote>
  <w:footnote w:id="3">
    <w:p w14:paraId="3C4D45A6" w14:textId="77777777" w:rsidR="00D73258" w:rsidRDefault="00D91883">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7B75B64F" w14:textId="77777777" w:rsidR="00D73258" w:rsidRDefault="00D91883">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w:t>
      </w:r>
      <w:r>
        <w:rPr>
          <w:rFonts w:ascii="Palatino Linotype" w:eastAsia="Palatino Linotype" w:hAnsi="Palatino Linotype" w:cs="Palatino Linotype"/>
          <w:color w:val="000000"/>
          <w:sz w:val="16"/>
          <w:szCs w:val="16"/>
        </w:rPr>
        <w:t>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FB9A" w14:textId="77777777" w:rsidR="00D73258" w:rsidRDefault="00D73258">
    <w:pPr>
      <w:widowControl w:val="0"/>
      <w:pBdr>
        <w:top w:val="nil"/>
        <w:left w:val="nil"/>
        <w:bottom w:val="nil"/>
        <w:right w:val="nil"/>
        <w:between w:val="nil"/>
      </w:pBdr>
      <w:spacing w:after="0" w:line="276" w:lineRule="auto"/>
      <w:rPr>
        <w:color w:val="000000"/>
      </w:rPr>
    </w:pPr>
  </w:p>
  <w:tbl>
    <w:tblPr>
      <w:tblStyle w:val="a0"/>
      <w:tblW w:w="10538" w:type="dxa"/>
      <w:tblInd w:w="-1281" w:type="dxa"/>
      <w:tblLayout w:type="fixed"/>
      <w:tblLook w:val="0400" w:firstRow="0" w:lastRow="0" w:firstColumn="0" w:lastColumn="0" w:noHBand="0" w:noVBand="1"/>
    </w:tblPr>
    <w:tblGrid>
      <w:gridCol w:w="5660"/>
      <w:gridCol w:w="4878"/>
    </w:tblGrid>
    <w:tr w:rsidR="00D73258" w14:paraId="68C92CAF" w14:textId="77777777">
      <w:trPr>
        <w:trHeight w:val="260"/>
      </w:trPr>
      <w:tc>
        <w:tcPr>
          <w:tcW w:w="5660" w:type="dxa"/>
        </w:tcPr>
        <w:p w14:paraId="763F3FB3" w14:textId="77777777" w:rsidR="00D73258" w:rsidRDefault="00D91883">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878" w:type="dxa"/>
        </w:tcPr>
        <w:p w14:paraId="737BA07F" w14:textId="77777777" w:rsidR="00D73258" w:rsidRDefault="00D91883">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04739/INFOEM/IP/RR/2023.</w:t>
          </w:r>
        </w:p>
      </w:tc>
    </w:tr>
    <w:tr w:rsidR="00D73258" w14:paraId="0AE492F4" w14:textId="77777777">
      <w:trPr>
        <w:trHeight w:val="224"/>
      </w:trPr>
      <w:tc>
        <w:tcPr>
          <w:tcW w:w="5660" w:type="dxa"/>
        </w:tcPr>
        <w:p w14:paraId="08C41BDB" w14:textId="77777777" w:rsidR="00D73258" w:rsidRDefault="00D91883">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666D51B6" w14:textId="77777777" w:rsidR="00D73258" w:rsidRDefault="00D73258">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D73258" w14:paraId="4C8B74AE" w14:textId="77777777">
      <w:trPr>
        <w:trHeight w:val="278"/>
      </w:trPr>
      <w:tc>
        <w:tcPr>
          <w:tcW w:w="5660" w:type="dxa"/>
        </w:tcPr>
        <w:p w14:paraId="7DE65A54" w14:textId="77777777" w:rsidR="00D73258" w:rsidRDefault="00D91883">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0924317E" w14:textId="77777777" w:rsidR="00D73258" w:rsidRDefault="00D91883">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rPr>
            <w:t>Instituto de Salud del Estado de México.</w:t>
          </w:r>
        </w:p>
      </w:tc>
    </w:tr>
    <w:tr w:rsidR="00D73258" w14:paraId="5FBD38BB" w14:textId="77777777">
      <w:trPr>
        <w:trHeight w:val="393"/>
      </w:trPr>
      <w:tc>
        <w:tcPr>
          <w:tcW w:w="5660" w:type="dxa"/>
        </w:tcPr>
        <w:p w14:paraId="1D08231C" w14:textId="77777777" w:rsidR="00D73258" w:rsidRDefault="00D91883">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5C37B23A" w14:textId="77777777" w:rsidR="00D73258" w:rsidRDefault="00D91883">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793639B8" w14:textId="77777777" w:rsidR="00D73258" w:rsidRDefault="00D91883">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1FA3508F" wp14:editId="57563672">
          <wp:simplePos x="0" y="0"/>
          <wp:positionH relativeFrom="column">
            <wp:posOffset>-798194</wp:posOffset>
          </wp:positionH>
          <wp:positionV relativeFrom="paragraph">
            <wp:posOffset>-1511934</wp:posOffset>
          </wp:positionV>
          <wp:extent cx="7658100" cy="10009505"/>
          <wp:effectExtent l="0" t="0" r="0" b="0"/>
          <wp:wrapNone/>
          <wp:docPr id="3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58100" cy="1000950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CAE0" w14:textId="77777777" w:rsidR="00D73258" w:rsidRDefault="00D73258">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
      <w:tblW w:w="10538" w:type="dxa"/>
      <w:tblInd w:w="-1281" w:type="dxa"/>
      <w:tblLayout w:type="fixed"/>
      <w:tblLook w:val="0400" w:firstRow="0" w:lastRow="0" w:firstColumn="0" w:lastColumn="0" w:noHBand="0" w:noVBand="1"/>
    </w:tblPr>
    <w:tblGrid>
      <w:gridCol w:w="5660"/>
      <w:gridCol w:w="4878"/>
    </w:tblGrid>
    <w:tr w:rsidR="00D73258" w14:paraId="3F7B1E90" w14:textId="77777777">
      <w:trPr>
        <w:trHeight w:val="260"/>
      </w:trPr>
      <w:tc>
        <w:tcPr>
          <w:tcW w:w="5660" w:type="dxa"/>
        </w:tcPr>
        <w:p w14:paraId="5168DE99" w14:textId="77777777" w:rsidR="00D73258" w:rsidRDefault="00D91883">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878" w:type="dxa"/>
        </w:tcPr>
        <w:p w14:paraId="3F306AB9" w14:textId="77777777" w:rsidR="00D73258" w:rsidRDefault="00D91883">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04739/INFOEM/IP/RR/2023.</w:t>
          </w:r>
        </w:p>
      </w:tc>
    </w:tr>
    <w:tr w:rsidR="00D73258" w14:paraId="47C5CE96" w14:textId="77777777">
      <w:trPr>
        <w:trHeight w:val="224"/>
      </w:trPr>
      <w:tc>
        <w:tcPr>
          <w:tcW w:w="5660" w:type="dxa"/>
        </w:tcPr>
        <w:p w14:paraId="71504E9B" w14:textId="77777777" w:rsidR="00D73258" w:rsidRDefault="00D91883">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30E47769" w14:textId="25B1ADAD" w:rsidR="00D73258" w:rsidRDefault="00FF0CF2">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XXXXXXXXXX XXXXXXXXX XXXXXX.</w:t>
          </w:r>
        </w:p>
      </w:tc>
    </w:tr>
    <w:tr w:rsidR="00D73258" w14:paraId="6E792A08" w14:textId="77777777">
      <w:trPr>
        <w:trHeight w:val="278"/>
      </w:trPr>
      <w:tc>
        <w:tcPr>
          <w:tcW w:w="5660" w:type="dxa"/>
        </w:tcPr>
        <w:p w14:paraId="0A93295C" w14:textId="77777777" w:rsidR="00D73258" w:rsidRDefault="00D91883">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4AA6723B" w14:textId="77777777" w:rsidR="00D73258" w:rsidRDefault="00D91883">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rPr>
            <w:t>Instituto de Salud del Estado de México.</w:t>
          </w:r>
        </w:p>
      </w:tc>
    </w:tr>
    <w:tr w:rsidR="00D73258" w14:paraId="68480BC8" w14:textId="77777777">
      <w:trPr>
        <w:trHeight w:val="393"/>
      </w:trPr>
      <w:tc>
        <w:tcPr>
          <w:tcW w:w="5660" w:type="dxa"/>
        </w:tcPr>
        <w:p w14:paraId="394E64A0" w14:textId="77777777" w:rsidR="00D73258" w:rsidRDefault="00D91883">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0F772160" w14:textId="77777777" w:rsidR="00D73258" w:rsidRDefault="00D91883">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2EF8E26E" w14:textId="77777777" w:rsidR="00D73258" w:rsidRDefault="00D91883">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21738B9B" wp14:editId="68BF8B21">
          <wp:simplePos x="0" y="0"/>
          <wp:positionH relativeFrom="column">
            <wp:posOffset>-784859</wp:posOffset>
          </wp:positionH>
          <wp:positionV relativeFrom="paragraph">
            <wp:posOffset>-1499234</wp:posOffset>
          </wp:positionV>
          <wp:extent cx="7658100" cy="10009505"/>
          <wp:effectExtent l="0" t="0" r="0" b="0"/>
          <wp:wrapNone/>
          <wp:docPr id="3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58100" cy="100095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F4A4B"/>
    <w:multiLevelType w:val="multilevel"/>
    <w:tmpl w:val="D5A48254"/>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74274A"/>
    <w:multiLevelType w:val="multilevel"/>
    <w:tmpl w:val="064A9B0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6017B2"/>
    <w:multiLevelType w:val="multilevel"/>
    <w:tmpl w:val="9EE65E7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258"/>
    <w:rsid w:val="00D73258"/>
    <w:rsid w:val="00D91883"/>
    <w:rsid w:val="00FF0C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F0307"/>
  <w15:docId w15:val="{E0B8DA82-4C52-4010-8778-434AA933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CF7"/>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E05C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5CF7"/>
  </w:style>
  <w:style w:type="paragraph" w:styleId="Piedepgina">
    <w:name w:val="footer"/>
    <w:basedOn w:val="Normal"/>
    <w:link w:val="PiedepginaCar"/>
    <w:uiPriority w:val="99"/>
    <w:unhideWhenUsed/>
    <w:rsid w:val="00E05C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5CF7"/>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D3C7A"/>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A783F"/>
    <w:rPr>
      <w:rFonts w:ascii="Calibri" w:eastAsia="Calibri" w:hAnsi="Calibri" w:cs="Calibri"/>
      <w:lang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W2Au+Ixhb2eJ+ZsfLWBXpK5zBQ==">CgMxLjAyDmgua2VsZ3MyNDI4b2E2MgloLjMwajB6bGwyCGguZ2pkZ3hzOAByITE1VldHTzlxWEtXUzVxWnJ5TlNmNEw4WXVmNFFZNkVZSw==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8112</Words>
  <Characters>44616</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dcterms:created xsi:type="dcterms:W3CDTF">2024-03-06T20:46:00Z</dcterms:created>
  <dcterms:modified xsi:type="dcterms:W3CDTF">2024-03-06T20:46:00Z</dcterms:modified>
</cp:coreProperties>
</file>