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5D9E092E" w:rsidR="00A83B4F" w:rsidRPr="00D93DD1" w:rsidRDefault="0029071C" w:rsidP="004309A2">
      <w:pPr>
        <w:shd w:val="clear" w:color="auto" w:fill="FFFFFF"/>
        <w:spacing w:line="360" w:lineRule="auto"/>
        <w:jc w:val="both"/>
        <w:rPr>
          <w:rFonts w:ascii="Palatino Linotype" w:hAnsi="Palatino Linotype" w:cs="Arial"/>
          <w:color w:val="000000"/>
          <w:lang w:val="es-MX" w:eastAsia="es-MX"/>
        </w:rPr>
      </w:pPr>
      <w:r w:rsidRPr="00D93DD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54B92" w:rsidRPr="00D93DD1">
        <w:rPr>
          <w:rFonts w:ascii="Palatino Linotype" w:hAnsi="Palatino Linotype" w:cs="Arial"/>
          <w:color w:val="000000"/>
          <w:lang w:val="es-MX" w:eastAsia="es-MX"/>
        </w:rPr>
        <w:t>veintiocho</w:t>
      </w:r>
      <w:r w:rsidR="005010A2" w:rsidRPr="00D93DD1">
        <w:rPr>
          <w:rFonts w:ascii="Palatino Linotype" w:hAnsi="Palatino Linotype" w:cs="Arial"/>
          <w:color w:val="000000"/>
          <w:lang w:val="es-MX" w:eastAsia="es-MX"/>
        </w:rPr>
        <w:t xml:space="preserve"> de </w:t>
      </w:r>
      <w:r w:rsidR="00702BE7" w:rsidRPr="00D93DD1">
        <w:rPr>
          <w:rFonts w:ascii="Palatino Linotype" w:hAnsi="Palatino Linotype" w:cs="Arial"/>
          <w:color w:val="000000"/>
          <w:lang w:val="es-MX" w:eastAsia="es-MX"/>
        </w:rPr>
        <w:t>agosto</w:t>
      </w:r>
      <w:r w:rsidR="007237B8" w:rsidRPr="00D93DD1">
        <w:rPr>
          <w:rFonts w:ascii="Palatino Linotype" w:hAnsi="Palatino Linotype" w:cs="Arial"/>
          <w:color w:val="000000"/>
          <w:lang w:val="es-MX" w:eastAsia="es-MX"/>
        </w:rPr>
        <w:t xml:space="preserve"> dos mil veinti</w:t>
      </w:r>
      <w:r w:rsidR="008D2478" w:rsidRPr="00D93DD1">
        <w:rPr>
          <w:rFonts w:ascii="Palatino Linotype" w:hAnsi="Palatino Linotype" w:cs="Arial"/>
          <w:color w:val="000000"/>
          <w:lang w:val="es-MX" w:eastAsia="es-MX"/>
        </w:rPr>
        <w:t>cuatro</w:t>
      </w:r>
      <w:r w:rsidRPr="00D93DD1">
        <w:rPr>
          <w:rFonts w:ascii="Palatino Linotype" w:hAnsi="Palatino Linotype" w:cs="Arial"/>
          <w:color w:val="000000"/>
          <w:lang w:val="es-MX" w:eastAsia="es-MX"/>
        </w:rPr>
        <w:t>.</w:t>
      </w:r>
    </w:p>
    <w:p w14:paraId="1C0B5D1C" w14:textId="77777777" w:rsidR="004309A2" w:rsidRPr="00D93DD1" w:rsidRDefault="004309A2" w:rsidP="004309A2">
      <w:pPr>
        <w:shd w:val="clear" w:color="auto" w:fill="FFFFFF"/>
        <w:spacing w:line="360" w:lineRule="auto"/>
        <w:jc w:val="both"/>
        <w:rPr>
          <w:rFonts w:ascii="Palatino Linotype" w:hAnsi="Palatino Linotype" w:cs="Arial"/>
          <w:color w:val="000000"/>
          <w:lang w:val="es-MX" w:eastAsia="es-MX"/>
        </w:rPr>
      </w:pPr>
    </w:p>
    <w:p w14:paraId="7AFFB649" w14:textId="03D18F5D" w:rsidR="009E0E89" w:rsidRPr="00D93DD1" w:rsidRDefault="0029071C" w:rsidP="00C753C2">
      <w:pPr>
        <w:tabs>
          <w:tab w:val="left" w:pos="1701"/>
        </w:tabs>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b/>
          <w:lang w:val="es-MX" w:eastAsia="en-US"/>
        </w:rPr>
        <w:t>VISTO</w:t>
      </w:r>
      <w:r w:rsidRPr="00D93DD1">
        <w:rPr>
          <w:rFonts w:ascii="Palatino Linotype" w:eastAsiaTheme="minorHAnsi" w:hAnsi="Palatino Linotype" w:cs="Arial"/>
          <w:lang w:val="es-MX" w:eastAsia="en-US"/>
        </w:rPr>
        <w:t xml:space="preserve"> el expediente electrónico formado con motivo del recurso de revisión número </w:t>
      </w:r>
      <w:r w:rsidR="00E250C8" w:rsidRPr="00D93DD1">
        <w:rPr>
          <w:rFonts w:ascii="Palatino Linotype" w:eastAsiaTheme="minorHAnsi" w:hAnsi="Palatino Linotype" w:cs="Arial"/>
          <w:b/>
          <w:lang w:val="es-MX" w:eastAsia="en-US"/>
        </w:rPr>
        <w:t>0</w:t>
      </w:r>
      <w:r w:rsidR="00702BE7" w:rsidRPr="00D93DD1">
        <w:rPr>
          <w:rFonts w:ascii="Palatino Linotype" w:eastAsiaTheme="minorHAnsi" w:hAnsi="Palatino Linotype" w:cs="Arial"/>
          <w:b/>
          <w:lang w:val="es-MX" w:eastAsia="en-US"/>
        </w:rPr>
        <w:t>275</w:t>
      </w:r>
      <w:r w:rsidR="00B43221" w:rsidRPr="00D93DD1">
        <w:rPr>
          <w:rFonts w:ascii="Palatino Linotype" w:eastAsiaTheme="minorHAnsi" w:hAnsi="Palatino Linotype" w:cs="Arial"/>
          <w:b/>
          <w:lang w:val="es-MX" w:eastAsia="en-US"/>
        </w:rPr>
        <w:t>0</w:t>
      </w:r>
      <w:r w:rsidRPr="00D93DD1">
        <w:rPr>
          <w:rFonts w:ascii="Palatino Linotype" w:eastAsiaTheme="minorHAnsi" w:hAnsi="Palatino Linotype" w:cs="Arial"/>
          <w:b/>
          <w:bCs/>
          <w:lang w:val="es-MX" w:eastAsia="es-MX"/>
        </w:rPr>
        <w:t>/INFOEM/IP/RR/202</w:t>
      </w:r>
      <w:r w:rsidR="00B43221" w:rsidRPr="00D93DD1">
        <w:rPr>
          <w:rFonts w:ascii="Palatino Linotype" w:eastAsiaTheme="minorHAnsi" w:hAnsi="Palatino Linotype" w:cs="Arial"/>
          <w:b/>
          <w:bCs/>
          <w:lang w:val="es-MX" w:eastAsia="es-MX"/>
        </w:rPr>
        <w:t>4</w:t>
      </w:r>
      <w:r w:rsidRPr="00D93DD1">
        <w:rPr>
          <w:rFonts w:ascii="Palatino Linotype" w:eastAsiaTheme="minorHAnsi" w:hAnsi="Palatino Linotype" w:cs="Arial"/>
          <w:lang w:val="es-MX" w:eastAsia="en-US"/>
        </w:rPr>
        <w:t xml:space="preserve">, </w:t>
      </w:r>
      <w:r w:rsidR="00FE047E" w:rsidRPr="00D93DD1">
        <w:rPr>
          <w:rFonts w:ascii="Palatino Linotype" w:hAnsi="Palatino Linotype" w:cs="Arial"/>
        </w:rPr>
        <w:t xml:space="preserve">interpuesto por </w:t>
      </w:r>
      <w:r w:rsidR="00FD1074" w:rsidRPr="00D93DD1">
        <w:rPr>
          <w:rFonts w:ascii="Palatino Linotype" w:hAnsi="Palatino Linotype" w:cs="Arial"/>
        </w:rPr>
        <w:t xml:space="preserve">el </w:t>
      </w:r>
      <w:r w:rsidR="00FD1074" w:rsidRPr="00D93DD1">
        <w:rPr>
          <w:rFonts w:ascii="Palatino Linotype" w:hAnsi="Palatino Linotype" w:cs="Arial"/>
          <w:b/>
        </w:rPr>
        <w:t xml:space="preserve">C. </w:t>
      </w:r>
      <w:r w:rsidR="005B21A8" w:rsidRPr="00D93DD1">
        <w:rPr>
          <w:rFonts w:ascii="Palatino Linotype" w:hAnsi="Palatino Linotype" w:cs="Arial"/>
          <w:b/>
        </w:rPr>
        <w:t>XXXXXXXXXXXXX</w:t>
      </w:r>
      <w:r w:rsidR="00FD1074" w:rsidRPr="00D93DD1">
        <w:rPr>
          <w:rFonts w:ascii="Palatino Linotype" w:hAnsi="Palatino Linotype" w:cs="Arial"/>
        </w:rPr>
        <w:t>,</w:t>
      </w:r>
      <w:r w:rsidR="005F1F89" w:rsidRPr="00D93DD1">
        <w:rPr>
          <w:rFonts w:ascii="Palatino Linotype" w:hAnsi="Palatino Linotype" w:cs="Arial"/>
          <w:b/>
        </w:rPr>
        <w:t xml:space="preserve"> </w:t>
      </w:r>
      <w:r w:rsidR="005F1F89" w:rsidRPr="00D93DD1">
        <w:rPr>
          <w:rFonts w:ascii="Palatino Linotype" w:hAnsi="Palatino Linotype" w:cs="Arial"/>
        </w:rPr>
        <w:t xml:space="preserve">en lo sucesivo </w:t>
      </w:r>
      <w:r w:rsidR="00E250C8" w:rsidRPr="00D93DD1">
        <w:rPr>
          <w:rFonts w:ascii="Palatino Linotype" w:hAnsi="Palatino Linotype" w:cs="Arial"/>
          <w:b/>
        </w:rPr>
        <w:t>El</w:t>
      </w:r>
      <w:r w:rsidR="005F1F89" w:rsidRPr="00D93DD1">
        <w:rPr>
          <w:rFonts w:ascii="Palatino Linotype" w:hAnsi="Palatino Linotype" w:cs="Arial"/>
          <w:b/>
        </w:rPr>
        <w:t xml:space="preserve"> Recurrente</w:t>
      </w:r>
      <w:r w:rsidRPr="00D93DD1">
        <w:rPr>
          <w:rFonts w:ascii="Palatino Linotype" w:eastAsiaTheme="minorHAnsi" w:hAnsi="Palatino Linotype" w:cs="Arial"/>
          <w:lang w:val="es-MX" w:eastAsia="en-US"/>
        </w:rPr>
        <w:t>, en contra de la respuesta de</w:t>
      </w:r>
      <w:r w:rsidR="00B20C2B" w:rsidRPr="00D93DD1">
        <w:rPr>
          <w:rFonts w:ascii="Palatino Linotype" w:eastAsiaTheme="minorHAnsi" w:hAnsi="Palatino Linotype" w:cs="Arial"/>
          <w:lang w:val="es-MX" w:eastAsia="en-US"/>
        </w:rPr>
        <w:t>l</w:t>
      </w:r>
      <w:r w:rsidRPr="00D93DD1">
        <w:rPr>
          <w:rFonts w:ascii="Palatino Linotype" w:eastAsiaTheme="minorHAnsi" w:hAnsi="Palatino Linotype" w:cs="Arial"/>
          <w:lang w:val="es-MX" w:eastAsia="en-US"/>
        </w:rPr>
        <w:t xml:space="preserve"> </w:t>
      </w:r>
      <w:r w:rsidR="00B43221" w:rsidRPr="00D93DD1">
        <w:rPr>
          <w:rFonts w:ascii="Palatino Linotype" w:eastAsiaTheme="minorHAnsi" w:hAnsi="Palatino Linotype" w:cs="Arial"/>
          <w:b/>
          <w:lang w:val="es-MX" w:eastAsia="en-US"/>
        </w:rPr>
        <w:t xml:space="preserve">Ayuntamiento de </w:t>
      </w:r>
      <w:r w:rsidR="00702BE7" w:rsidRPr="00D93DD1">
        <w:rPr>
          <w:rFonts w:ascii="Palatino Linotype" w:eastAsiaTheme="minorHAnsi" w:hAnsi="Palatino Linotype" w:cs="Arial"/>
          <w:b/>
          <w:lang w:val="es-MX" w:eastAsia="en-US"/>
        </w:rPr>
        <w:t>Zumpango</w:t>
      </w:r>
      <w:r w:rsidRPr="00D93DD1">
        <w:rPr>
          <w:rFonts w:ascii="Palatino Linotype" w:eastAsiaTheme="minorHAnsi" w:hAnsi="Palatino Linotype" w:cs="Arial"/>
          <w:lang w:val="es-MX" w:eastAsia="en-US"/>
        </w:rPr>
        <w:t>,</w:t>
      </w:r>
      <w:r w:rsidRPr="00D93DD1">
        <w:rPr>
          <w:rFonts w:ascii="Palatino Linotype" w:eastAsiaTheme="minorHAnsi" w:hAnsi="Palatino Linotype" w:cs="Arial"/>
          <w:b/>
          <w:lang w:val="es-MX" w:eastAsia="en-US"/>
        </w:rPr>
        <w:t xml:space="preserve"> </w:t>
      </w:r>
      <w:r w:rsidRPr="00D93DD1">
        <w:rPr>
          <w:rFonts w:ascii="Palatino Linotype" w:eastAsiaTheme="minorHAnsi" w:hAnsi="Palatino Linotype" w:cs="Arial"/>
          <w:lang w:val="es-MX" w:eastAsia="en-US"/>
        </w:rPr>
        <w:t>en lo subsecuente</w:t>
      </w:r>
      <w:r w:rsidRPr="00D93DD1">
        <w:rPr>
          <w:rFonts w:ascii="Palatino Linotype" w:eastAsiaTheme="minorHAnsi" w:hAnsi="Palatino Linotype" w:cs="Arial"/>
          <w:b/>
          <w:lang w:val="es-MX" w:eastAsia="en-US"/>
        </w:rPr>
        <w:t xml:space="preserve"> El Sujeto Obligado, </w:t>
      </w:r>
      <w:r w:rsidRPr="00D93DD1">
        <w:rPr>
          <w:rFonts w:ascii="Palatino Linotype" w:eastAsiaTheme="minorHAnsi" w:hAnsi="Palatino Linotype" w:cs="Arial"/>
          <w:lang w:val="es-MX" w:eastAsia="en-US"/>
        </w:rPr>
        <w:t>se procede a dictar la presente resolución.</w:t>
      </w:r>
    </w:p>
    <w:p w14:paraId="3F011AC9" w14:textId="77777777" w:rsidR="00C753C2" w:rsidRPr="00D93DD1"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D93DD1" w:rsidRDefault="0029071C" w:rsidP="00C753C2">
      <w:pPr>
        <w:spacing w:line="360" w:lineRule="auto"/>
        <w:jc w:val="center"/>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A N T E C E D E N T E S</w:t>
      </w:r>
    </w:p>
    <w:p w14:paraId="08D74987" w14:textId="77777777" w:rsidR="00C753C2" w:rsidRPr="00D93DD1" w:rsidRDefault="00C753C2" w:rsidP="00C753C2">
      <w:pPr>
        <w:spacing w:line="360" w:lineRule="auto"/>
        <w:jc w:val="center"/>
        <w:rPr>
          <w:rFonts w:ascii="Palatino Linotype" w:eastAsiaTheme="minorHAnsi" w:hAnsi="Palatino Linotype" w:cs="Arial"/>
          <w:b/>
          <w:sz w:val="14"/>
          <w:lang w:val="es-MX" w:eastAsia="en-US"/>
        </w:rPr>
      </w:pPr>
    </w:p>
    <w:p w14:paraId="462C7DDC" w14:textId="77777777" w:rsidR="0029071C" w:rsidRPr="00D93DD1" w:rsidRDefault="0029071C" w:rsidP="0029071C">
      <w:pPr>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PRIMERO. De la solicitud de información.</w:t>
      </w:r>
    </w:p>
    <w:p w14:paraId="7B348635" w14:textId="39B63563" w:rsidR="00D54E7E" w:rsidRPr="00D93DD1" w:rsidRDefault="0029071C" w:rsidP="00D54E7E">
      <w:pPr>
        <w:spacing w:line="360" w:lineRule="auto"/>
        <w:jc w:val="both"/>
        <w:rPr>
          <w:rFonts w:ascii="Palatino Linotype" w:eastAsiaTheme="minorHAnsi" w:hAnsi="Palatino Linotype" w:cs="Arial"/>
          <w:szCs w:val="22"/>
          <w:lang w:val="es-MX" w:eastAsia="en-US"/>
        </w:rPr>
      </w:pPr>
      <w:r w:rsidRPr="00D93DD1">
        <w:rPr>
          <w:rFonts w:ascii="Palatino Linotype" w:eastAsiaTheme="minorHAnsi" w:hAnsi="Palatino Linotype" w:cs="Arial"/>
          <w:szCs w:val="22"/>
          <w:lang w:val="es-MX" w:eastAsia="en-US"/>
        </w:rPr>
        <w:t xml:space="preserve">En fecha </w:t>
      </w:r>
      <w:r w:rsidR="00702BE7" w:rsidRPr="00D93DD1">
        <w:rPr>
          <w:rFonts w:ascii="Palatino Linotype" w:eastAsiaTheme="minorHAnsi" w:hAnsi="Palatino Linotype" w:cs="Arial"/>
          <w:szCs w:val="22"/>
          <w:lang w:val="es-MX" w:eastAsia="en-US"/>
        </w:rPr>
        <w:t>diecisiete de abril</w:t>
      </w:r>
      <w:r w:rsidR="00756303" w:rsidRPr="00D93DD1">
        <w:rPr>
          <w:rFonts w:ascii="Palatino Linotype" w:eastAsiaTheme="minorHAnsi" w:hAnsi="Palatino Linotype" w:cs="Arial"/>
          <w:szCs w:val="22"/>
          <w:lang w:val="es-MX" w:eastAsia="en-US"/>
        </w:rPr>
        <w:t xml:space="preserve"> de dos mil veinticuatro</w:t>
      </w:r>
      <w:r w:rsidRPr="00D93DD1">
        <w:rPr>
          <w:rFonts w:ascii="Palatino Linotype" w:eastAsiaTheme="minorHAnsi" w:hAnsi="Palatino Linotype" w:cs="Arial"/>
          <w:szCs w:val="22"/>
          <w:lang w:val="es-MX" w:eastAsia="en-US"/>
        </w:rPr>
        <w:t xml:space="preserve">, </w:t>
      </w:r>
      <w:r w:rsidR="00E250C8" w:rsidRPr="00D93DD1">
        <w:rPr>
          <w:rFonts w:ascii="Palatino Linotype" w:eastAsiaTheme="minorHAnsi" w:hAnsi="Palatino Linotype" w:cs="Arial"/>
          <w:szCs w:val="22"/>
          <w:lang w:val="es-MX" w:eastAsia="en-US"/>
        </w:rPr>
        <w:t>el</w:t>
      </w:r>
      <w:r w:rsidRPr="00D93DD1">
        <w:rPr>
          <w:rFonts w:ascii="Palatino Linotype" w:eastAsiaTheme="minorHAnsi" w:hAnsi="Palatino Linotype" w:cs="Arial"/>
          <w:szCs w:val="22"/>
          <w:lang w:val="es-MX" w:eastAsia="en-US"/>
        </w:rPr>
        <w:t xml:space="preserve"> </w:t>
      </w:r>
      <w:r w:rsidRPr="00D93DD1">
        <w:rPr>
          <w:rFonts w:ascii="Palatino Linotype" w:eastAsiaTheme="minorHAnsi" w:hAnsi="Palatino Linotype" w:cs="Arial"/>
          <w:b/>
          <w:szCs w:val="22"/>
          <w:lang w:val="es-MX" w:eastAsia="en-US"/>
        </w:rPr>
        <w:t>Recurrente</w:t>
      </w:r>
      <w:r w:rsidRPr="00D93DD1">
        <w:rPr>
          <w:rFonts w:ascii="Palatino Linotype" w:eastAsiaTheme="minorHAnsi" w:hAnsi="Palatino Linotype" w:cs="Arial"/>
          <w:szCs w:val="22"/>
          <w:lang w:val="es-MX" w:eastAsia="en-US"/>
        </w:rPr>
        <w:t xml:space="preserve">, presentó a través </w:t>
      </w:r>
      <w:r w:rsidR="00756303" w:rsidRPr="00D93DD1">
        <w:rPr>
          <w:rFonts w:ascii="Palatino Linotype" w:eastAsiaTheme="minorHAnsi" w:hAnsi="Palatino Linotype" w:cs="Arial"/>
          <w:szCs w:val="22"/>
          <w:lang w:val="es-MX" w:eastAsia="en-US"/>
        </w:rPr>
        <w:t>de</w:t>
      </w:r>
      <w:r w:rsidRPr="00D93DD1">
        <w:rPr>
          <w:rFonts w:ascii="Palatino Linotype" w:eastAsiaTheme="minorHAnsi" w:hAnsi="Palatino Linotype" w:cs="Arial"/>
          <w:szCs w:val="22"/>
          <w:lang w:val="es-MX" w:eastAsia="en-US"/>
        </w:rPr>
        <w:t xml:space="preserve">l Sistema de Acceso a la Información Mexiquense </w:t>
      </w:r>
      <w:r w:rsidRPr="00D93DD1">
        <w:rPr>
          <w:rFonts w:ascii="Palatino Linotype" w:eastAsiaTheme="minorHAnsi" w:hAnsi="Palatino Linotype" w:cs="Arial"/>
          <w:b/>
          <w:szCs w:val="22"/>
          <w:lang w:val="es-MX" w:eastAsia="en-US"/>
        </w:rPr>
        <w:t>(SAIMEX),</w:t>
      </w:r>
      <w:r w:rsidRPr="00D93DD1">
        <w:rPr>
          <w:rFonts w:ascii="Palatino Linotype" w:eastAsiaTheme="minorHAnsi" w:hAnsi="Palatino Linotype" w:cs="Arial"/>
          <w:szCs w:val="22"/>
          <w:lang w:val="es-MX" w:eastAsia="en-US"/>
        </w:rPr>
        <w:t xml:space="preserve"> ante el </w:t>
      </w:r>
      <w:r w:rsidRPr="00D93DD1">
        <w:rPr>
          <w:rFonts w:ascii="Palatino Linotype" w:eastAsiaTheme="minorHAnsi" w:hAnsi="Palatino Linotype" w:cs="Arial"/>
          <w:b/>
          <w:szCs w:val="22"/>
          <w:lang w:val="es-MX" w:eastAsia="en-US"/>
        </w:rPr>
        <w:t>Sujeto Obligado</w:t>
      </w:r>
      <w:r w:rsidRPr="00D93DD1">
        <w:rPr>
          <w:rFonts w:ascii="Palatino Linotype" w:eastAsiaTheme="minorHAnsi" w:hAnsi="Palatino Linotype" w:cs="Arial"/>
          <w:szCs w:val="22"/>
          <w:lang w:val="es-MX" w:eastAsia="en-US"/>
        </w:rPr>
        <w:t>, la solicitud de acceso a la información pública, a la que se le</w:t>
      </w:r>
      <w:r w:rsidR="00C753C2" w:rsidRPr="00D93DD1">
        <w:rPr>
          <w:rFonts w:ascii="Palatino Linotype" w:eastAsiaTheme="minorHAnsi" w:hAnsi="Palatino Linotype" w:cs="Arial"/>
          <w:szCs w:val="22"/>
          <w:lang w:val="es-MX" w:eastAsia="en-US"/>
        </w:rPr>
        <w:t xml:space="preserve"> asignó el número de expediente </w:t>
      </w:r>
      <w:r w:rsidR="00702BE7" w:rsidRPr="00D93DD1">
        <w:rPr>
          <w:rFonts w:ascii="Palatino Linotype" w:eastAsiaTheme="minorHAnsi" w:hAnsi="Palatino Linotype" w:cs="Arial"/>
          <w:b/>
          <w:szCs w:val="22"/>
          <w:lang w:val="es-MX" w:eastAsia="en-US"/>
        </w:rPr>
        <w:t>00073/ZUMPANGO/IP/2024</w:t>
      </w:r>
      <w:r w:rsidRPr="00D93DD1">
        <w:rPr>
          <w:rFonts w:ascii="Palatino Linotype" w:eastAsiaTheme="minorHAnsi" w:hAnsi="Palatino Linotype" w:cs="Arial"/>
          <w:szCs w:val="22"/>
          <w:lang w:val="es-MX" w:eastAsia="en-US"/>
        </w:rPr>
        <w:t>, mediante la cual solicitó lo siguiente:</w:t>
      </w:r>
    </w:p>
    <w:p w14:paraId="51F1CF4F" w14:textId="77777777" w:rsidR="00756303" w:rsidRPr="00D93DD1" w:rsidRDefault="00756303" w:rsidP="00756303">
      <w:pPr>
        <w:pStyle w:val="Sinespaciado"/>
        <w:rPr>
          <w:rFonts w:eastAsiaTheme="minorHAnsi"/>
          <w:lang w:eastAsia="en-US"/>
        </w:rPr>
      </w:pPr>
    </w:p>
    <w:p w14:paraId="290DA12E" w14:textId="01C1B23D" w:rsidR="00C753C2" w:rsidRPr="00D93DD1" w:rsidRDefault="0029071C" w:rsidP="00E250C8">
      <w:pPr>
        <w:spacing w:line="276" w:lineRule="auto"/>
        <w:ind w:left="284" w:right="332"/>
        <w:jc w:val="both"/>
        <w:rPr>
          <w:rFonts w:ascii="Palatino Linotype" w:hAnsi="Palatino Linotype"/>
          <w:i/>
          <w:sz w:val="22"/>
          <w:szCs w:val="22"/>
          <w:lang w:val="es-ES_tradnl"/>
        </w:rPr>
      </w:pPr>
      <w:r w:rsidRPr="00D93DD1">
        <w:rPr>
          <w:rFonts w:ascii="Palatino Linotype" w:hAnsi="Palatino Linotype"/>
          <w:i/>
          <w:sz w:val="22"/>
          <w:szCs w:val="22"/>
          <w:lang w:val="es-MX"/>
        </w:rPr>
        <w:t>“</w:t>
      </w:r>
      <w:r w:rsidR="00702BE7" w:rsidRPr="00D93DD1">
        <w:rPr>
          <w:rFonts w:ascii="Palatino Linotype" w:hAnsi="Palatino Linotype"/>
          <w:i/>
          <w:sz w:val="22"/>
          <w:szCs w:val="22"/>
          <w:lang w:val="es-MX" w:eastAsia="es-MX"/>
        </w:rPr>
        <w:t>Informe de gobierno de los años 2022 y 2023</w:t>
      </w:r>
      <w:r w:rsidRPr="00D93DD1">
        <w:rPr>
          <w:rFonts w:ascii="Palatino Linotype" w:hAnsi="Palatino Linotype"/>
          <w:i/>
          <w:sz w:val="22"/>
          <w:szCs w:val="22"/>
          <w:lang w:val="es-MX"/>
        </w:rPr>
        <w:t>”</w:t>
      </w:r>
      <w:r w:rsidRPr="00D93DD1">
        <w:rPr>
          <w:rFonts w:ascii="Palatino Linotype" w:hAnsi="Palatino Linotype"/>
          <w:i/>
          <w:sz w:val="22"/>
          <w:szCs w:val="22"/>
          <w:lang w:val="es-ES_tradnl"/>
        </w:rPr>
        <w:t xml:space="preserve"> (Sic).</w:t>
      </w:r>
    </w:p>
    <w:p w14:paraId="0AED3A5B" w14:textId="77777777" w:rsidR="00C753C2" w:rsidRPr="00D93DD1" w:rsidRDefault="00C753C2" w:rsidP="00C753C2">
      <w:pPr>
        <w:pStyle w:val="Sinespaciado"/>
        <w:rPr>
          <w:sz w:val="2"/>
        </w:rPr>
      </w:pPr>
    </w:p>
    <w:p w14:paraId="49E463F7" w14:textId="77777777" w:rsidR="00D54E7E" w:rsidRPr="00D93DD1" w:rsidRDefault="00D54E7E" w:rsidP="00FE047E">
      <w:pPr>
        <w:tabs>
          <w:tab w:val="left" w:pos="5647"/>
        </w:tabs>
        <w:spacing w:line="360" w:lineRule="auto"/>
        <w:ind w:right="850"/>
        <w:jc w:val="both"/>
        <w:rPr>
          <w:rFonts w:ascii="Palatino Linotype" w:hAnsi="Palatino Linotype"/>
          <w:lang w:val="es-ES_tradnl"/>
        </w:rPr>
      </w:pPr>
    </w:p>
    <w:p w14:paraId="5FC78A1C" w14:textId="23F31EFA" w:rsidR="00103760" w:rsidRPr="00D93DD1" w:rsidRDefault="0029071C" w:rsidP="00756303">
      <w:pPr>
        <w:tabs>
          <w:tab w:val="left" w:pos="5647"/>
        </w:tabs>
        <w:spacing w:line="360" w:lineRule="auto"/>
        <w:ind w:right="850"/>
        <w:jc w:val="both"/>
        <w:rPr>
          <w:rFonts w:ascii="Palatino Linotype" w:eastAsiaTheme="minorHAnsi" w:hAnsi="Palatino Linotype" w:cstheme="minorBidi"/>
          <w:color w:val="000000"/>
          <w:lang w:val="es-MX" w:eastAsia="en-US"/>
        </w:rPr>
      </w:pPr>
      <w:r w:rsidRPr="00D93DD1">
        <w:rPr>
          <w:rFonts w:ascii="Palatino Linotype" w:hAnsi="Palatino Linotype"/>
          <w:b/>
          <w:lang w:val="es-ES_tradnl"/>
        </w:rPr>
        <w:t>MODALIDAD DE ENTREGA:</w:t>
      </w:r>
      <w:r w:rsidRPr="00D93DD1">
        <w:rPr>
          <w:rFonts w:ascii="Palatino Linotype" w:hAnsi="Palatino Linotype"/>
          <w:lang w:val="es-ES_tradnl"/>
        </w:rPr>
        <w:t xml:space="preserve"> </w:t>
      </w:r>
      <w:r w:rsidR="00756303" w:rsidRPr="00D93DD1">
        <w:rPr>
          <w:rFonts w:ascii="Palatino Linotype" w:eastAsiaTheme="minorHAnsi" w:hAnsi="Palatino Linotype" w:cstheme="minorBidi"/>
          <w:color w:val="000000"/>
          <w:lang w:val="es-MX" w:eastAsia="en-US"/>
        </w:rPr>
        <w:t>A través de</w:t>
      </w:r>
      <w:r w:rsidR="00702BE7" w:rsidRPr="00D93DD1">
        <w:rPr>
          <w:rFonts w:ascii="Palatino Linotype" w:eastAsiaTheme="minorHAnsi" w:hAnsi="Palatino Linotype" w:cstheme="minorBidi"/>
          <w:color w:val="000000"/>
          <w:lang w:val="es-MX" w:eastAsia="en-US"/>
        </w:rPr>
        <w:t xml:space="preserve">l </w:t>
      </w:r>
      <w:r w:rsidR="00702BE7" w:rsidRPr="00D93DD1">
        <w:rPr>
          <w:rFonts w:ascii="Palatino Linotype" w:eastAsiaTheme="minorHAnsi" w:hAnsi="Palatino Linotype" w:cstheme="minorBidi"/>
          <w:b/>
          <w:bCs/>
          <w:color w:val="000000"/>
          <w:lang w:val="es-MX" w:eastAsia="en-US"/>
        </w:rPr>
        <w:t>SAIMEX</w:t>
      </w:r>
      <w:r w:rsidR="00756303" w:rsidRPr="00D93DD1">
        <w:rPr>
          <w:rFonts w:ascii="Palatino Linotype" w:eastAsiaTheme="minorHAnsi" w:hAnsi="Palatino Linotype" w:cstheme="minorBidi"/>
          <w:color w:val="000000"/>
          <w:lang w:val="es-MX" w:eastAsia="en-US"/>
        </w:rPr>
        <w:t xml:space="preserve">. </w:t>
      </w:r>
    </w:p>
    <w:p w14:paraId="3E80B89C" w14:textId="77777777" w:rsidR="00113DEF" w:rsidRPr="00D93DD1" w:rsidRDefault="00113DEF" w:rsidP="0029071C">
      <w:pPr>
        <w:spacing w:line="360" w:lineRule="auto"/>
        <w:jc w:val="both"/>
        <w:rPr>
          <w:rFonts w:ascii="Palatino Linotype" w:eastAsiaTheme="minorHAnsi" w:hAnsi="Palatino Linotype" w:cs="Arial"/>
          <w:b/>
          <w:sz w:val="28"/>
          <w:lang w:val="es-MX" w:eastAsia="en-US"/>
        </w:rPr>
      </w:pPr>
    </w:p>
    <w:p w14:paraId="050A31E9" w14:textId="77777777" w:rsidR="0029071C" w:rsidRPr="00D93DD1" w:rsidRDefault="005C4743" w:rsidP="0029071C">
      <w:pPr>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SEGUND</w:t>
      </w:r>
      <w:r w:rsidR="00FE047E" w:rsidRPr="00D93DD1">
        <w:rPr>
          <w:rFonts w:ascii="Palatino Linotype" w:eastAsiaTheme="minorHAnsi" w:hAnsi="Palatino Linotype" w:cs="Arial"/>
          <w:b/>
          <w:sz w:val="28"/>
          <w:lang w:val="es-MX" w:eastAsia="en-US"/>
        </w:rPr>
        <w:t>O</w:t>
      </w:r>
      <w:r w:rsidR="0029071C" w:rsidRPr="00D93DD1">
        <w:rPr>
          <w:rFonts w:ascii="Palatino Linotype" w:eastAsiaTheme="minorHAnsi" w:hAnsi="Palatino Linotype" w:cs="Arial"/>
          <w:b/>
          <w:sz w:val="28"/>
          <w:lang w:val="es-MX" w:eastAsia="en-US"/>
        </w:rPr>
        <w:t xml:space="preserve">. De la respuesta del Sujeto Obligado. </w:t>
      </w:r>
    </w:p>
    <w:p w14:paraId="73297409" w14:textId="49DDF50A" w:rsidR="0029071C" w:rsidRPr="00D93DD1" w:rsidRDefault="0029071C" w:rsidP="0029071C">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De las constancias que obran en el sistema SAIMEX, se advierte que en fecha </w:t>
      </w:r>
      <w:r w:rsidR="00702BE7" w:rsidRPr="00D93DD1">
        <w:rPr>
          <w:rFonts w:ascii="Palatino Linotype" w:eastAsiaTheme="minorHAnsi" w:hAnsi="Palatino Linotype" w:cs="Arial"/>
          <w:lang w:val="es-MX" w:eastAsia="en-US"/>
        </w:rPr>
        <w:t>nueve de mayo</w:t>
      </w:r>
      <w:r w:rsidR="00756303" w:rsidRPr="00D93DD1">
        <w:rPr>
          <w:rFonts w:ascii="Palatino Linotype" w:eastAsiaTheme="minorHAnsi" w:hAnsi="Palatino Linotype" w:cs="Arial"/>
          <w:lang w:val="es-MX" w:eastAsia="en-US"/>
        </w:rPr>
        <w:t xml:space="preserve"> de dos mil veinticuatro</w:t>
      </w:r>
      <w:r w:rsidRPr="00D93DD1">
        <w:rPr>
          <w:rFonts w:ascii="Palatino Linotype" w:eastAsiaTheme="minorHAnsi" w:hAnsi="Palatino Linotype" w:cs="Arial"/>
          <w:lang w:val="es-MX" w:eastAsia="en-US"/>
        </w:rPr>
        <w:t xml:space="preserve">, </w:t>
      </w:r>
      <w:r w:rsidRPr="00D93DD1">
        <w:rPr>
          <w:rFonts w:ascii="Palatino Linotype" w:eastAsiaTheme="minorHAnsi" w:hAnsi="Palatino Linotype" w:cs="Arial"/>
          <w:b/>
          <w:lang w:val="es-MX" w:eastAsia="en-US"/>
        </w:rPr>
        <w:t>El Sujeto Obligado</w:t>
      </w:r>
      <w:r w:rsidRPr="00D93DD1">
        <w:rPr>
          <w:rFonts w:ascii="Palatino Linotype" w:eastAsiaTheme="minorHAnsi" w:hAnsi="Palatino Linotype" w:cs="Arial"/>
          <w:lang w:val="es-MX" w:eastAsia="en-US"/>
        </w:rPr>
        <w:t xml:space="preserve"> emitió la respuesta en los siguientes términos:</w:t>
      </w:r>
    </w:p>
    <w:p w14:paraId="1855668C" w14:textId="77777777" w:rsidR="0029071C" w:rsidRPr="00D93DD1" w:rsidRDefault="0029071C" w:rsidP="0029071C">
      <w:pPr>
        <w:rPr>
          <w:lang w:val="es-MX"/>
        </w:rPr>
      </w:pPr>
    </w:p>
    <w:p w14:paraId="6D99A1E5" w14:textId="77777777" w:rsidR="00702BE7" w:rsidRPr="00D93DD1" w:rsidRDefault="0029071C" w:rsidP="00702BE7">
      <w:pPr>
        <w:spacing w:line="276" w:lineRule="auto"/>
        <w:ind w:left="567" w:right="567"/>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w:t>
      </w:r>
      <w:r w:rsidR="00702BE7" w:rsidRPr="00D93DD1">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6CFB6C" w14:textId="77777777" w:rsidR="00702BE7" w:rsidRPr="00D93DD1" w:rsidRDefault="00702BE7" w:rsidP="00702BE7">
      <w:pPr>
        <w:pStyle w:val="Sinespaciado"/>
        <w:rPr>
          <w:lang w:eastAsia="es-MX"/>
        </w:rPr>
      </w:pPr>
    </w:p>
    <w:p w14:paraId="39E4BDE9" w14:textId="0E826BC4" w:rsidR="00702BE7" w:rsidRPr="00D93DD1" w:rsidRDefault="00702BE7" w:rsidP="00702BE7">
      <w:pPr>
        <w:spacing w:line="276" w:lineRule="auto"/>
        <w:ind w:left="567" w:right="567"/>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reciba un afectuoso saludo y se emite lo correspondiente a su solicitud 073</w:t>
      </w:r>
    </w:p>
    <w:p w14:paraId="73E76108" w14:textId="77777777" w:rsidR="00702BE7" w:rsidRPr="00D93DD1" w:rsidRDefault="00702BE7" w:rsidP="00702BE7">
      <w:pPr>
        <w:pStyle w:val="Sinespaciado"/>
        <w:rPr>
          <w:lang w:eastAsia="es-MX"/>
        </w:rPr>
      </w:pPr>
    </w:p>
    <w:p w14:paraId="175666E5" w14:textId="3A268C76" w:rsidR="00702BE7" w:rsidRPr="00D93DD1" w:rsidRDefault="00702BE7" w:rsidP="00702BE7">
      <w:pPr>
        <w:spacing w:line="276" w:lineRule="auto"/>
        <w:ind w:left="567" w:right="567"/>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ATENTAMENTE</w:t>
      </w:r>
    </w:p>
    <w:p w14:paraId="45210510" w14:textId="68B60B19" w:rsidR="0029071C" w:rsidRPr="00D93DD1" w:rsidRDefault="00702BE7" w:rsidP="00702BE7">
      <w:pPr>
        <w:spacing w:line="276" w:lineRule="auto"/>
        <w:ind w:left="567" w:right="567"/>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LIC. YOSELIN MOCTEZUMA HERNÁNDEZ</w:t>
      </w:r>
      <w:r w:rsidR="00E74701" w:rsidRPr="00D93DD1">
        <w:rPr>
          <w:rFonts w:ascii="Palatino Linotype" w:hAnsi="Palatino Linotype"/>
          <w:i/>
          <w:sz w:val="22"/>
          <w:szCs w:val="22"/>
          <w:lang w:val="es-MX" w:eastAsia="es-MX"/>
        </w:rPr>
        <w:t>” (Sic).</w:t>
      </w:r>
    </w:p>
    <w:p w14:paraId="3777AC19" w14:textId="77777777" w:rsidR="004309A2" w:rsidRPr="00D93DD1" w:rsidRDefault="004309A2" w:rsidP="004309A2">
      <w:pPr>
        <w:spacing w:line="360" w:lineRule="auto"/>
        <w:jc w:val="both"/>
        <w:rPr>
          <w:rFonts w:ascii="Palatino Linotype" w:hAnsi="Palatino Linotype"/>
          <w:szCs w:val="22"/>
          <w:lang w:val="es-MX" w:eastAsia="es-MX"/>
        </w:rPr>
      </w:pPr>
    </w:p>
    <w:p w14:paraId="05120B56" w14:textId="77777777" w:rsidR="0029071C" w:rsidRPr="00D93DD1" w:rsidRDefault="005C4743" w:rsidP="0029071C">
      <w:pPr>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TERCER</w:t>
      </w:r>
      <w:r w:rsidR="00FE047E" w:rsidRPr="00D93DD1">
        <w:rPr>
          <w:rFonts w:ascii="Palatino Linotype" w:eastAsiaTheme="minorHAnsi" w:hAnsi="Palatino Linotype" w:cs="Arial"/>
          <w:b/>
          <w:sz w:val="28"/>
          <w:lang w:val="es-MX" w:eastAsia="en-US"/>
        </w:rPr>
        <w:t>O</w:t>
      </w:r>
      <w:r w:rsidR="0029071C" w:rsidRPr="00D93DD1">
        <w:rPr>
          <w:rFonts w:ascii="Palatino Linotype" w:eastAsiaTheme="minorHAnsi" w:hAnsi="Palatino Linotype" w:cs="Arial"/>
          <w:b/>
          <w:sz w:val="28"/>
          <w:lang w:val="es-MX" w:eastAsia="en-US"/>
        </w:rPr>
        <w:t>. Del recurso de revisión.</w:t>
      </w:r>
    </w:p>
    <w:p w14:paraId="204983F6" w14:textId="3AC5E4FA" w:rsidR="00CC0B81" w:rsidRPr="00D93DD1" w:rsidRDefault="0029071C" w:rsidP="00CC0B81">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Inconforme con la respuesta por parte del </w:t>
      </w:r>
      <w:r w:rsidRPr="00D93DD1">
        <w:rPr>
          <w:rFonts w:ascii="Palatino Linotype" w:eastAsiaTheme="minorHAnsi" w:hAnsi="Palatino Linotype" w:cs="Arial"/>
          <w:b/>
          <w:lang w:val="es-MX" w:eastAsia="en-US"/>
        </w:rPr>
        <w:t>Sujeto Obligado</w:t>
      </w:r>
      <w:r w:rsidRPr="00D93DD1">
        <w:rPr>
          <w:rFonts w:ascii="Palatino Linotype" w:eastAsiaTheme="minorHAnsi" w:hAnsi="Palatino Linotype" w:cs="Arial"/>
          <w:lang w:val="es-MX" w:eastAsia="en-US"/>
        </w:rPr>
        <w:t xml:space="preserve">, </w:t>
      </w:r>
      <w:r w:rsidR="00E250C8" w:rsidRPr="00D93DD1">
        <w:rPr>
          <w:rFonts w:ascii="Palatino Linotype" w:eastAsiaTheme="minorHAnsi" w:hAnsi="Palatino Linotype" w:cs="Arial"/>
          <w:lang w:val="es-MX" w:eastAsia="en-US"/>
        </w:rPr>
        <w:t>el</w:t>
      </w:r>
      <w:r w:rsidRPr="00D93DD1">
        <w:rPr>
          <w:rFonts w:ascii="Palatino Linotype" w:eastAsiaTheme="minorHAnsi" w:hAnsi="Palatino Linotype" w:cs="Arial"/>
          <w:lang w:val="es-MX" w:eastAsia="en-US"/>
        </w:rPr>
        <w:t xml:space="preserve"> ahora </w:t>
      </w:r>
      <w:r w:rsidRPr="00D93DD1">
        <w:rPr>
          <w:rFonts w:ascii="Palatino Linotype" w:eastAsiaTheme="minorHAnsi" w:hAnsi="Palatino Linotype" w:cs="Arial"/>
          <w:b/>
          <w:lang w:val="es-MX" w:eastAsia="en-US"/>
        </w:rPr>
        <w:t>Recurrente</w:t>
      </w:r>
      <w:r w:rsidRPr="00D93DD1">
        <w:rPr>
          <w:rFonts w:ascii="Palatino Linotype" w:eastAsiaTheme="minorHAnsi" w:hAnsi="Palatino Linotype" w:cs="Arial"/>
          <w:lang w:val="es-MX" w:eastAsia="en-US"/>
        </w:rPr>
        <w:t xml:space="preserve"> interpuso el presente recurso de revisión en fecha </w:t>
      </w:r>
      <w:r w:rsidR="00702BE7" w:rsidRPr="00D93DD1">
        <w:rPr>
          <w:rFonts w:ascii="Palatino Linotype" w:eastAsiaTheme="minorHAnsi" w:hAnsi="Palatino Linotype" w:cs="Arial"/>
          <w:lang w:val="es-MX" w:eastAsia="en-US"/>
        </w:rPr>
        <w:t>catorce de mayo</w:t>
      </w:r>
      <w:r w:rsidR="0003609F" w:rsidRPr="00D93DD1">
        <w:rPr>
          <w:rFonts w:ascii="Palatino Linotype" w:eastAsiaTheme="minorHAnsi" w:hAnsi="Palatino Linotype" w:cs="Arial"/>
          <w:lang w:val="es-MX" w:eastAsia="en-US"/>
        </w:rPr>
        <w:t xml:space="preserve"> de dos mil veintitrés</w:t>
      </w:r>
      <w:r w:rsidRPr="00D93DD1">
        <w:rPr>
          <w:rFonts w:ascii="Palatino Linotype" w:eastAsiaTheme="minorHAnsi" w:hAnsi="Palatino Linotype" w:cs="Arial"/>
          <w:lang w:val="es-MX" w:eastAsia="en-US"/>
        </w:rPr>
        <w:t>, el cual fue registrado</w:t>
      </w:r>
      <w:r w:rsidRPr="00D93DD1">
        <w:rPr>
          <w:rFonts w:ascii="Palatino Linotype" w:eastAsiaTheme="minorHAnsi" w:hAnsi="Palatino Linotype" w:cs="Arial"/>
          <w:b/>
          <w:lang w:val="es-MX" w:eastAsia="en-US"/>
        </w:rPr>
        <w:t xml:space="preserve"> </w:t>
      </w:r>
      <w:r w:rsidRPr="00D93DD1">
        <w:rPr>
          <w:rFonts w:ascii="Palatino Linotype" w:eastAsiaTheme="minorHAnsi" w:hAnsi="Palatino Linotype" w:cs="Arial"/>
          <w:lang w:val="es-MX" w:eastAsia="en-US"/>
        </w:rPr>
        <w:t xml:space="preserve">en el sistema electrónico con el expediente número </w:t>
      </w:r>
      <w:r w:rsidR="0003609F" w:rsidRPr="00D93DD1">
        <w:rPr>
          <w:rFonts w:ascii="Palatino Linotype" w:eastAsiaTheme="minorHAnsi" w:hAnsi="Palatino Linotype" w:cs="Arial"/>
          <w:b/>
          <w:bCs/>
          <w:lang w:val="es-MX" w:eastAsia="es-MX"/>
        </w:rPr>
        <w:t>0</w:t>
      </w:r>
      <w:r w:rsidR="00702BE7" w:rsidRPr="00D93DD1">
        <w:rPr>
          <w:rFonts w:ascii="Palatino Linotype" w:eastAsiaTheme="minorHAnsi" w:hAnsi="Palatino Linotype" w:cs="Arial"/>
          <w:b/>
          <w:bCs/>
          <w:lang w:val="es-MX" w:eastAsia="es-MX"/>
        </w:rPr>
        <w:t>275</w:t>
      </w:r>
      <w:r w:rsidR="00756303" w:rsidRPr="00D93DD1">
        <w:rPr>
          <w:rFonts w:ascii="Palatino Linotype" w:eastAsiaTheme="minorHAnsi" w:hAnsi="Palatino Linotype" w:cs="Arial"/>
          <w:b/>
          <w:bCs/>
          <w:lang w:val="es-MX" w:eastAsia="es-MX"/>
        </w:rPr>
        <w:t>0</w:t>
      </w:r>
      <w:r w:rsidR="00B250D7" w:rsidRPr="00D93DD1">
        <w:rPr>
          <w:rFonts w:ascii="Palatino Linotype" w:eastAsiaTheme="minorHAnsi" w:hAnsi="Palatino Linotype" w:cs="Arial"/>
          <w:b/>
          <w:bCs/>
          <w:lang w:val="es-MX" w:eastAsia="es-MX"/>
        </w:rPr>
        <w:t>/INFOEM/IP/RR/202</w:t>
      </w:r>
      <w:r w:rsidR="00756303" w:rsidRPr="00D93DD1">
        <w:rPr>
          <w:rFonts w:ascii="Palatino Linotype" w:eastAsiaTheme="minorHAnsi" w:hAnsi="Palatino Linotype" w:cs="Arial"/>
          <w:b/>
          <w:bCs/>
          <w:lang w:val="es-MX" w:eastAsia="es-MX"/>
        </w:rPr>
        <w:t>4</w:t>
      </w:r>
      <w:r w:rsidRPr="00D93DD1">
        <w:rPr>
          <w:rFonts w:ascii="Palatino Linotype" w:eastAsiaTheme="minorHAnsi" w:hAnsi="Palatino Linotype" w:cs="Arial"/>
          <w:lang w:val="es-MX" w:eastAsia="en-US"/>
        </w:rPr>
        <w:t>, en el cual aduce, las siguientes manifestaciones:</w:t>
      </w:r>
    </w:p>
    <w:p w14:paraId="3F58442B" w14:textId="77777777" w:rsidR="00CC0B81" w:rsidRPr="00D93DD1" w:rsidRDefault="00CC0B81" w:rsidP="00CC0B81">
      <w:pPr>
        <w:spacing w:line="360" w:lineRule="auto"/>
        <w:jc w:val="both"/>
        <w:rPr>
          <w:rFonts w:ascii="Palatino Linotype" w:eastAsiaTheme="minorHAnsi" w:hAnsi="Palatino Linotype" w:cs="Arial"/>
          <w:sz w:val="14"/>
          <w:lang w:val="es-MX" w:eastAsia="en-US"/>
        </w:rPr>
      </w:pPr>
    </w:p>
    <w:p w14:paraId="6D96A823" w14:textId="0AD4C606" w:rsidR="004309A2" w:rsidRPr="00D93DD1" w:rsidRDefault="0029071C" w:rsidP="00756303">
      <w:pPr>
        <w:numPr>
          <w:ilvl w:val="0"/>
          <w:numId w:val="1"/>
        </w:numPr>
        <w:spacing w:line="259" w:lineRule="auto"/>
        <w:jc w:val="both"/>
        <w:rPr>
          <w:rFonts w:ascii="Palatino Linotype" w:hAnsi="Palatino Linotype" w:cs="Arial"/>
          <w:b/>
          <w:sz w:val="26"/>
          <w:szCs w:val="26"/>
        </w:rPr>
      </w:pPr>
      <w:r w:rsidRPr="00D93DD1">
        <w:rPr>
          <w:rFonts w:ascii="Palatino Linotype" w:hAnsi="Palatino Linotype" w:cs="Arial"/>
          <w:b/>
          <w:sz w:val="26"/>
          <w:szCs w:val="26"/>
        </w:rPr>
        <w:t>Acto Impugnado:</w:t>
      </w:r>
      <w:r w:rsidR="0003609F" w:rsidRPr="00D93DD1">
        <w:rPr>
          <w:rFonts w:ascii="Palatino Linotype" w:hAnsi="Palatino Linotype" w:cs="Arial"/>
          <w:b/>
          <w:sz w:val="26"/>
          <w:szCs w:val="26"/>
        </w:rPr>
        <w:t xml:space="preserve"> </w:t>
      </w:r>
      <w:r w:rsidRPr="00D93DD1">
        <w:rPr>
          <w:rFonts w:ascii="Palatino Linotype" w:eastAsiaTheme="minorHAnsi" w:hAnsi="Palatino Linotype" w:cstheme="minorBidi"/>
          <w:i/>
          <w:color w:val="000000"/>
          <w:sz w:val="22"/>
          <w:szCs w:val="22"/>
          <w:lang w:val="es-MX" w:eastAsia="en-US"/>
        </w:rPr>
        <w:t>“</w:t>
      </w:r>
      <w:r w:rsidR="00702BE7" w:rsidRPr="00D93DD1">
        <w:rPr>
          <w:rFonts w:ascii="Palatino Linotype" w:eastAsiaTheme="minorHAnsi" w:hAnsi="Palatino Linotype" w:cstheme="minorBidi"/>
          <w:i/>
          <w:color w:val="000000"/>
          <w:sz w:val="22"/>
          <w:szCs w:val="22"/>
          <w:lang w:val="es-MX" w:eastAsia="en-US"/>
        </w:rPr>
        <w:t>Entrega de información incompleta</w:t>
      </w:r>
      <w:r w:rsidRPr="00D93DD1">
        <w:rPr>
          <w:rFonts w:ascii="Palatino Linotype" w:eastAsiaTheme="minorHAnsi" w:hAnsi="Palatino Linotype" w:cstheme="minorBidi"/>
          <w:i/>
          <w:color w:val="000000"/>
          <w:sz w:val="22"/>
          <w:szCs w:val="22"/>
          <w:lang w:val="es-MX" w:eastAsia="en-US"/>
        </w:rPr>
        <w:t>” (Sic).</w:t>
      </w:r>
    </w:p>
    <w:p w14:paraId="376065EA" w14:textId="77777777" w:rsidR="00790677" w:rsidRPr="00D93DD1" w:rsidRDefault="00790677" w:rsidP="00790677">
      <w:pPr>
        <w:spacing w:line="259" w:lineRule="auto"/>
        <w:ind w:left="720"/>
        <w:jc w:val="both"/>
        <w:rPr>
          <w:rFonts w:ascii="Palatino Linotype" w:hAnsi="Palatino Linotype" w:cs="Arial"/>
          <w:b/>
          <w:sz w:val="26"/>
          <w:szCs w:val="26"/>
        </w:rPr>
      </w:pPr>
    </w:p>
    <w:p w14:paraId="3FD2BFAC" w14:textId="42D46507" w:rsidR="004309A2" w:rsidRPr="00D93DD1" w:rsidRDefault="0029071C" w:rsidP="00702BE7">
      <w:pPr>
        <w:pStyle w:val="Prrafodelista"/>
        <w:numPr>
          <w:ilvl w:val="0"/>
          <w:numId w:val="1"/>
        </w:numPr>
        <w:spacing w:line="276" w:lineRule="auto"/>
        <w:jc w:val="both"/>
        <w:rPr>
          <w:rFonts w:ascii="Palatino Linotype" w:eastAsiaTheme="minorHAnsi" w:hAnsi="Palatino Linotype" w:cs="Arial"/>
          <w:b/>
          <w:sz w:val="28"/>
          <w:lang w:val="es-MX" w:eastAsia="en-US"/>
        </w:rPr>
      </w:pPr>
      <w:r w:rsidRPr="00D93DD1">
        <w:rPr>
          <w:rFonts w:ascii="Palatino Linotype" w:hAnsi="Palatino Linotype" w:cs="Arial"/>
          <w:b/>
          <w:sz w:val="26"/>
          <w:szCs w:val="26"/>
        </w:rPr>
        <w:t>Razones o Motivos de Inconformidad</w:t>
      </w:r>
      <w:r w:rsidR="0003609F" w:rsidRPr="00D93DD1">
        <w:rPr>
          <w:rFonts w:ascii="Palatino Linotype" w:hAnsi="Palatino Linotype" w:cs="Arial"/>
          <w:sz w:val="26"/>
          <w:szCs w:val="26"/>
        </w:rPr>
        <w:t xml:space="preserve">: </w:t>
      </w:r>
      <w:r w:rsidR="00702BE7" w:rsidRPr="00D93DD1">
        <w:rPr>
          <w:rFonts w:ascii="Palatino Linotype" w:hAnsi="Palatino Linotype" w:cs="Arial"/>
          <w:sz w:val="26"/>
          <w:szCs w:val="26"/>
        </w:rPr>
        <w:t>“</w:t>
      </w:r>
      <w:r w:rsidR="00702BE7" w:rsidRPr="00D93DD1">
        <w:rPr>
          <w:rFonts w:ascii="Palatino Linotype" w:eastAsiaTheme="minorHAnsi" w:hAnsi="Palatino Linotype" w:cstheme="minorBidi"/>
          <w:i/>
          <w:color w:val="000000"/>
          <w:sz w:val="22"/>
          <w:szCs w:val="22"/>
          <w:lang w:val="es-MX" w:eastAsia="en-US"/>
        </w:rPr>
        <w:t xml:space="preserve">Se solicitaron los informes de gobierno de 2022 y 2023, toda vez que no se encuentran publicados en el sitio correspondiente de IPOMEX, pero solo se recibió un oficio con la siguiente respuesta "reciba un afectuoso saludo y se emite lo correspondiente a su solicitud 073", sin indicar los vínculos a los informes ni anexar los mismos.” (Sic). </w:t>
      </w:r>
      <w:r w:rsidR="00756303" w:rsidRPr="00D93DD1">
        <w:rPr>
          <w:rFonts w:ascii="Palatino Linotype" w:eastAsiaTheme="minorHAnsi" w:hAnsi="Palatino Linotype" w:cs="Arial"/>
          <w:szCs w:val="22"/>
          <w:lang w:val="es-MX" w:eastAsia="en-US"/>
        </w:rPr>
        <w:t xml:space="preserve"> </w:t>
      </w:r>
    </w:p>
    <w:p w14:paraId="09AB8517" w14:textId="77777777" w:rsidR="00756303" w:rsidRPr="00D93DD1" w:rsidRDefault="00756303" w:rsidP="00790677">
      <w:pPr>
        <w:pStyle w:val="Sinespaciado"/>
        <w:rPr>
          <w:rFonts w:eastAsiaTheme="minorHAnsi"/>
          <w:lang w:eastAsia="en-US"/>
        </w:rPr>
      </w:pPr>
    </w:p>
    <w:p w14:paraId="4F083931" w14:textId="3D0E0A5F" w:rsidR="00756303" w:rsidRPr="00D93DD1" w:rsidRDefault="00756303" w:rsidP="00756303">
      <w:pPr>
        <w:spacing w:line="360" w:lineRule="auto"/>
        <w:jc w:val="both"/>
        <w:rPr>
          <w:rFonts w:ascii="Palatino Linotype" w:hAnsi="Palatino Linotype"/>
          <w:i/>
          <w:sz w:val="22"/>
          <w:szCs w:val="22"/>
          <w:lang w:val="es-MX" w:eastAsia="es-MX"/>
        </w:rPr>
      </w:pPr>
      <w:r w:rsidRPr="00D93DD1">
        <w:rPr>
          <w:rFonts w:ascii="Palatino Linotype" w:eastAsiaTheme="minorHAnsi" w:hAnsi="Palatino Linotype" w:cs="Arial"/>
          <w:lang w:val="es-MX" w:eastAsia="en-US"/>
        </w:rPr>
        <w:t xml:space="preserve">El ahora </w:t>
      </w:r>
      <w:r w:rsidRPr="00D93DD1">
        <w:rPr>
          <w:rFonts w:ascii="Palatino Linotype" w:eastAsiaTheme="minorHAnsi" w:hAnsi="Palatino Linotype" w:cs="Arial"/>
          <w:b/>
          <w:lang w:val="es-MX" w:eastAsia="en-US"/>
        </w:rPr>
        <w:t>Recurrente</w:t>
      </w:r>
      <w:r w:rsidRPr="00D93DD1">
        <w:rPr>
          <w:rFonts w:ascii="Palatino Linotype" w:eastAsiaTheme="minorHAnsi" w:hAnsi="Palatino Linotype" w:cs="Arial"/>
          <w:lang w:val="es-MX" w:eastAsia="en-US"/>
        </w:rPr>
        <w:t xml:space="preserve"> al momento de interponer el presente recurso de revisión, adjuntó el archivo electrónico denominado </w:t>
      </w:r>
      <w:r w:rsidRPr="00D93DD1">
        <w:rPr>
          <w:rFonts w:ascii="Palatino Linotype" w:eastAsiaTheme="minorHAnsi" w:hAnsi="Palatino Linotype" w:cs="Arial"/>
          <w:i/>
          <w:lang w:val="es-MX" w:eastAsia="en-US"/>
        </w:rPr>
        <w:t>“</w:t>
      </w:r>
      <w:r w:rsidR="00702BE7" w:rsidRPr="00D93DD1">
        <w:rPr>
          <w:rFonts w:ascii="Palatino Linotype" w:eastAsiaTheme="minorHAnsi" w:hAnsi="Palatino Linotype" w:cs="Arial"/>
          <w:i/>
          <w:lang w:val="es-MX" w:eastAsia="en-US"/>
        </w:rPr>
        <w:t>Respuesta incompleta.pdf</w:t>
      </w:r>
      <w:r w:rsidRPr="00D93DD1">
        <w:rPr>
          <w:rFonts w:ascii="Palatino Linotype" w:eastAsiaTheme="minorHAnsi" w:hAnsi="Palatino Linotype" w:cs="Arial"/>
          <w:i/>
          <w:lang w:val="es-MX" w:eastAsia="en-US"/>
        </w:rPr>
        <w:t>”;</w:t>
      </w:r>
      <w:r w:rsidRPr="00D93DD1">
        <w:rPr>
          <w:rFonts w:ascii="Palatino Linotype" w:eastAsiaTheme="minorHAnsi" w:hAnsi="Palatino Linotype" w:cs="Arial"/>
          <w:lang w:val="es-MX" w:eastAsia="en-US"/>
        </w:rPr>
        <w:t xml:space="preserve"> </w:t>
      </w:r>
      <w:r w:rsidR="00702BE7" w:rsidRPr="00D93DD1">
        <w:rPr>
          <w:rFonts w:ascii="Palatino Linotype" w:eastAsiaTheme="minorHAnsi" w:hAnsi="Palatino Linotype" w:cs="Arial"/>
          <w:lang w:val="es-MX" w:eastAsia="en-US"/>
        </w:rPr>
        <w:t xml:space="preserve">mismo que contiene el Acuse de respuesta del </w:t>
      </w:r>
      <w:r w:rsidR="00702BE7" w:rsidRPr="00D93DD1">
        <w:rPr>
          <w:rFonts w:ascii="Palatino Linotype" w:eastAsiaTheme="minorHAnsi" w:hAnsi="Palatino Linotype" w:cs="Arial"/>
          <w:b/>
          <w:bCs/>
          <w:lang w:val="es-MX" w:eastAsia="en-US"/>
        </w:rPr>
        <w:t>Sujeto Obligado</w:t>
      </w:r>
      <w:r w:rsidRPr="00D93DD1">
        <w:rPr>
          <w:rFonts w:ascii="Palatino Linotype" w:eastAsiaTheme="minorHAnsi" w:hAnsi="Palatino Linotype" w:cs="Arial"/>
          <w:lang w:val="es-MX" w:eastAsia="en-US"/>
        </w:rPr>
        <w:t xml:space="preserve">. </w:t>
      </w:r>
    </w:p>
    <w:p w14:paraId="3E77EDFA" w14:textId="77777777" w:rsidR="00756303" w:rsidRPr="00D93DD1" w:rsidRDefault="00756303" w:rsidP="00756303">
      <w:pPr>
        <w:spacing w:line="360" w:lineRule="auto"/>
        <w:jc w:val="both"/>
        <w:rPr>
          <w:rFonts w:ascii="Palatino Linotype" w:eastAsiaTheme="minorHAnsi" w:hAnsi="Palatino Linotype" w:cs="Arial"/>
          <w:b/>
          <w:lang w:val="es-MX" w:eastAsia="en-US"/>
        </w:rPr>
      </w:pPr>
    </w:p>
    <w:p w14:paraId="1310025A" w14:textId="77777777" w:rsidR="0029071C" w:rsidRPr="00D93DD1" w:rsidRDefault="005C4743" w:rsidP="0029071C">
      <w:pPr>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CUART</w:t>
      </w:r>
      <w:r w:rsidR="0029071C" w:rsidRPr="00D93DD1">
        <w:rPr>
          <w:rFonts w:ascii="Palatino Linotype" w:eastAsiaTheme="minorHAnsi" w:hAnsi="Palatino Linotype" w:cs="Arial"/>
          <w:b/>
          <w:sz w:val="28"/>
          <w:lang w:val="es-MX" w:eastAsia="en-US"/>
        </w:rPr>
        <w:t>O. Del turno del recurso de revisión.</w:t>
      </w:r>
    </w:p>
    <w:p w14:paraId="18CE02CA" w14:textId="6DDC3DE2" w:rsidR="00790677" w:rsidRPr="00D93DD1" w:rsidRDefault="0029071C" w:rsidP="00DC1583">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Medio de impugnación </w:t>
      </w:r>
      <w:r w:rsidR="00E74701" w:rsidRPr="00D93DD1">
        <w:rPr>
          <w:rFonts w:ascii="Palatino Linotype" w:eastAsiaTheme="minorHAnsi" w:hAnsi="Palatino Linotype" w:cs="Arial"/>
          <w:lang w:val="es-MX" w:eastAsia="en-US"/>
        </w:rPr>
        <w:t>que le fue turnado al</w:t>
      </w:r>
      <w:r w:rsidRPr="00D93DD1">
        <w:rPr>
          <w:rFonts w:ascii="Palatino Linotype" w:eastAsiaTheme="minorHAnsi" w:hAnsi="Palatino Linotype" w:cs="Arial"/>
          <w:lang w:val="es-MX" w:eastAsia="en-US"/>
        </w:rPr>
        <w:t xml:space="preserve"> </w:t>
      </w:r>
      <w:r w:rsidR="00E74701" w:rsidRPr="00D93DD1">
        <w:rPr>
          <w:rFonts w:ascii="Palatino Linotype" w:eastAsiaTheme="minorHAnsi" w:hAnsi="Palatino Linotype" w:cs="Arial"/>
          <w:lang w:val="es-MX" w:eastAsia="en-US"/>
        </w:rPr>
        <w:t>Comisionado Presidente</w:t>
      </w:r>
      <w:r w:rsidRPr="00D93DD1">
        <w:rPr>
          <w:rFonts w:ascii="Palatino Linotype" w:eastAsiaTheme="minorHAnsi" w:hAnsi="Palatino Linotype" w:cs="Arial"/>
          <w:lang w:val="es-MX" w:eastAsia="en-US"/>
        </w:rPr>
        <w:t xml:space="preserve"> </w:t>
      </w:r>
      <w:r w:rsidR="00E74701" w:rsidRPr="00D93DD1">
        <w:rPr>
          <w:rFonts w:ascii="Palatino Linotype" w:eastAsiaTheme="minorHAnsi" w:hAnsi="Palatino Linotype" w:cs="Arial"/>
          <w:b/>
          <w:lang w:val="es-MX" w:eastAsia="en-US"/>
        </w:rPr>
        <w:t>José Martínez Vilchis</w:t>
      </w:r>
      <w:r w:rsidRPr="00D93DD1">
        <w:rPr>
          <w:rFonts w:ascii="Palatino Linotype" w:eastAsiaTheme="minorHAnsi" w:hAnsi="Palatino Linotype" w:cs="Arial"/>
          <w:lang w:val="es-MX" w:eastAsia="en-US"/>
        </w:rPr>
        <w:t xml:space="preserve">, por medio del sistema electrónico, en términos del arábigo 185, fracción I, de </w:t>
      </w:r>
      <w:r w:rsidRPr="00D93DD1">
        <w:rPr>
          <w:rFonts w:ascii="Palatino Linotype" w:eastAsiaTheme="minorHAnsi" w:hAnsi="Palatino Linotype" w:cs="Arial"/>
          <w:lang w:val="es-MX" w:eastAsia="en-US"/>
        </w:rPr>
        <w:lastRenderedPageBreak/>
        <w:t xml:space="preserve">la Ley de Transparencia y Acceso a la información Pública del Estado de México y Municipios, del cual recayó acuerdo de admisión en fecha </w:t>
      </w:r>
      <w:r w:rsidR="00702BE7" w:rsidRPr="00D93DD1">
        <w:rPr>
          <w:rFonts w:ascii="Palatino Linotype" w:eastAsiaTheme="minorHAnsi" w:hAnsi="Palatino Linotype" w:cs="Arial"/>
          <w:lang w:val="es-MX" w:eastAsia="en-US"/>
        </w:rPr>
        <w:t>veinte de mayo</w:t>
      </w:r>
      <w:r w:rsidR="009E7C14" w:rsidRPr="00D93DD1">
        <w:rPr>
          <w:rFonts w:ascii="Palatino Linotype" w:eastAsiaTheme="minorHAnsi" w:hAnsi="Palatino Linotype" w:cs="Arial"/>
          <w:lang w:val="es-MX" w:eastAsia="en-US"/>
        </w:rPr>
        <w:t xml:space="preserve"> </w:t>
      </w:r>
      <w:r w:rsidR="00BA27FC" w:rsidRPr="00D93DD1">
        <w:rPr>
          <w:rFonts w:ascii="Palatino Linotype" w:eastAsiaTheme="minorHAnsi" w:hAnsi="Palatino Linotype" w:cs="Arial"/>
          <w:lang w:val="es-MX" w:eastAsia="en-US"/>
        </w:rPr>
        <w:t>de</w:t>
      </w:r>
      <w:r w:rsidRPr="00D93DD1">
        <w:rPr>
          <w:rFonts w:ascii="Palatino Linotype" w:eastAsiaTheme="minorHAnsi" w:hAnsi="Palatino Linotype" w:cs="Arial"/>
          <w:lang w:val="es-MX" w:eastAsia="en-US"/>
        </w:rPr>
        <w:t xml:space="preserve"> </w:t>
      </w:r>
      <w:r w:rsidR="0003609F" w:rsidRPr="00D93DD1">
        <w:rPr>
          <w:rFonts w:ascii="Palatino Linotype" w:eastAsiaTheme="minorHAnsi" w:hAnsi="Palatino Linotype" w:cs="Arial"/>
          <w:lang w:val="es-MX" w:eastAsia="en-US"/>
        </w:rPr>
        <w:t>dos mil vei</w:t>
      </w:r>
      <w:r w:rsidR="009E7C14" w:rsidRPr="00D93DD1">
        <w:rPr>
          <w:rFonts w:ascii="Palatino Linotype" w:eastAsiaTheme="minorHAnsi" w:hAnsi="Palatino Linotype" w:cs="Arial"/>
          <w:lang w:val="es-MX" w:eastAsia="en-US"/>
        </w:rPr>
        <w:t>nticuatro</w:t>
      </w:r>
      <w:r w:rsidRPr="00D93DD1">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AAD2F4F" w14:textId="77777777" w:rsidR="00702BE7" w:rsidRPr="00D93DD1" w:rsidRDefault="00702BE7" w:rsidP="00DC1583">
      <w:pPr>
        <w:spacing w:line="360" w:lineRule="auto"/>
        <w:jc w:val="both"/>
        <w:rPr>
          <w:rFonts w:ascii="Palatino Linotype" w:eastAsiaTheme="minorHAnsi" w:hAnsi="Palatino Linotype" w:cs="Arial"/>
          <w:lang w:val="es-MX" w:eastAsia="en-US"/>
        </w:rPr>
      </w:pPr>
    </w:p>
    <w:p w14:paraId="2E9F1196" w14:textId="77777777" w:rsidR="0029071C" w:rsidRPr="00D93DD1" w:rsidRDefault="005C4743" w:rsidP="0029071C">
      <w:pPr>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QUINT</w:t>
      </w:r>
      <w:r w:rsidR="0029071C" w:rsidRPr="00D93DD1">
        <w:rPr>
          <w:rFonts w:ascii="Palatino Linotype" w:eastAsiaTheme="minorHAnsi" w:hAnsi="Palatino Linotype" w:cs="Arial"/>
          <w:b/>
          <w:sz w:val="28"/>
          <w:lang w:val="es-MX" w:eastAsia="en-US"/>
        </w:rPr>
        <w:t>O. De la etapa de manifestaciones y/o alegatos.</w:t>
      </w:r>
    </w:p>
    <w:p w14:paraId="2779F1D7" w14:textId="0C7FC61A" w:rsidR="00DB08AD" w:rsidRPr="00D93DD1" w:rsidRDefault="00CF1DF5" w:rsidP="00574FDC">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U</w:t>
      </w:r>
      <w:r w:rsidR="0029071C" w:rsidRPr="00D93DD1">
        <w:rPr>
          <w:rFonts w:ascii="Palatino Linotype" w:eastAsiaTheme="minorHAnsi" w:hAnsi="Palatino Linotype" w:cs="Arial"/>
          <w:lang w:val="es-MX" w:eastAsia="en-US"/>
        </w:rPr>
        <w:t>na vez transcurrido el término legal referido se destaca que</w:t>
      </w:r>
      <w:r w:rsidR="00267458" w:rsidRPr="00D93DD1">
        <w:rPr>
          <w:rFonts w:ascii="Palatino Linotype" w:eastAsiaTheme="minorHAnsi" w:hAnsi="Palatino Linotype" w:cs="Arial"/>
          <w:lang w:val="es-MX" w:eastAsia="en-US"/>
        </w:rPr>
        <w:t>,</w:t>
      </w:r>
      <w:r w:rsidR="009E7C14" w:rsidRPr="00D93DD1">
        <w:rPr>
          <w:rFonts w:ascii="Palatino Linotype" w:eastAsiaTheme="minorHAnsi" w:hAnsi="Palatino Linotype" w:cs="Arial"/>
          <w:lang w:val="es-MX" w:eastAsia="en-US"/>
        </w:rPr>
        <w:t xml:space="preserve"> </w:t>
      </w:r>
      <w:r w:rsidR="00113DEF" w:rsidRPr="00D93DD1">
        <w:rPr>
          <w:rFonts w:ascii="Palatino Linotype" w:eastAsiaTheme="minorHAnsi" w:hAnsi="Palatino Linotype" w:cs="Arial"/>
          <w:lang w:val="es-MX" w:eastAsia="en-US"/>
        </w:rPr>
        <w:t xml:space="preserve">el </w:t>
      </w:r>
      <w:r w:rsidR="0029071C" w:rsidRPr="00D93DD1">
        <w:rPr>
          <w:rFonts w:ascii="Palatino Linotype" w:eastAsiaTheme="minorHAnsi" w:hAnsi="Palatino Linotype" w:cs="Arial"/>
          <w:b/>
          <w:lang w:val="es-MX" w:eastAsia="en-US"/>
        </w:rPr>
        <w:t>Sujeto Obligado</w:t>
      </w:r>
      <w:r w:rsidR="0029071C" w:rsidRPr="00D93DD1">
        <w:rPr>
          <w:rFonts w:ascii="Palatino Linotype" w:eastAsiaTheme="minorHAnsi" w:hAnsi="Palatino Linotype" w:cs="Arial"/>
          <w:lang w:val="es-MX" w:eastAsia="en-US"/>
        </w:rPr>
        <w:t xml:space="preserve"> </w:t>
      </w:r>
      <w:r w:rsidR="00702BE7" w:rsidRPr="00D93DD1">
        <w:rPr>
          <w:rFonts w:ascii="Palatino Linotype" w:eastAsiaTheme="minorHAnsi" w:hAnsi="Palatino Linotype" w:cs="Arial"/>
          <w:lang w:val="es-MX" w:eastAsia="en-US"/>
        </w:rPr>
        <w:t xml:space="preserve">fue omiso en rendir </w:t>
      </w:r>
      <w:r w:rsidR="00267458" w:rsidRPr="00D93DD1">
        <w:rPr>
          <w:rFonts w:ascii="Palatino Linotype" w:eastAsiaTheme="minorHAnsi" w:hAnsi="Palatino Linotype" w:cs="Arial"/>
          <w:lang w:val="es-MX" w:eastAsia="en-US"/>
        </w:rPr>
        <w:t xml:space="preserve">su </w:t>
      </w:r>
      <w:r w:rsidR="00BA27FC" w:rsidRPr="00D93DD1">
        <w:rPr>
          <w:rFonts w:ascii="Palatino Linotype" w:eastAsiaTheme="minorHAnsi" w:hAnsi="Palatino Linotype" w:cs="Arial"/>
          <w:lang w:val="es-MX" w:eastAsia="en-US"/>
        </w:rPr>
        <w:t>informe justificado</w:t>
      </w:r>
      <w:r w:rsidR="00574FDC" w:rsidRPr="00D93DD1">
        <w:rPr>
          <w:rFonts w:ascii="Palatino Linotype" w:eastAsiaTheme="minorHAnsi" w:hAnsi="Palatino Linotype" w:cs="Arial"/>
          <w:lang w:val="es-MX" w:eastAsia="en-US"/>
        </w:rPr>
        <w:t>;</w:t>
      </w:r>
      <w:r w:rsidR="00AE78CA" w:rsidRPr="00D93DD1">
        <w:rPr>
          <w:rFonts w:ascii="Palatino Linotype" w:eastAsiaTheme="minorHAnsi" w:hAnsi="Palatino Linotype" w:cs="Arial"/>
          <w:lang w:val="es-MX" w:eastAsia="en-US"/>
        </w:rPr>
        <w:t xml:space="preserve"> </w:t>
      </w:r>
      <w:r w:rsidR="002D6E4B" w:rsidRPr="00D93DD1">
        <w:rPr>
          <w:rFonts w:ascii="Palatino Linotype" w:eastAsiaTheme="minorHAnsi" w:hAnsi="Palatino Linotype" w:cs="Arial"/>
          <w:lang w:val="es-MX" w:eastAsia="en-US"/>
        </w:rPr>
        <w:t>asimismo</w:t>
      </w:r>
      <w:r w:rsidR="00267458" w:rsidRPr="00D93DD1">
        <w:rPr>
          <w:rFonts w:ascii="Palatino Linotype" w:eastAsiaTheme="minorHAnsi" w:hAnsi="Palatino Linotype" w:cs="Arial"/>
          <w:lang w:val="es-MX" w:eastAsia="en-US"/>
        </w:rPr>
        <w:t>,</w:t>
      </w:r>
      <w:r w:rsidR="00B96A17" w:rsidRPr="00D93DD1">
        <w:rPr>
          <w:rFonts w:ascii="Palatino Linotype" w:eastAsiaTheme="minorHAnsi" w:hAnsi="Palatino Linotype" w:cs="Arial"/>
          <w:lang w:val="es-MX" w:eastAsia="en-US"/>
        </w:rPr>
        <w:t xml:space="preserve"> se aprecia que</w:t>
      </w:r>
      <w:r w:rsidR="002D6E4B" w:rsidRPr="00D93DD1">
        <w:rPr>
          <w:rFonts w:ascii="Palatino Linotype" w:eastAsiaTheme="minorHAnsi" w:hAnsi="Palatino Linotype" w:cs="Arial"/>
          <w:lang w:val="es-MX" w:eastAsia="en-US"/>
        </w:rPr>
        <w:t xml:space="preserve"> la </w:t>
      </w:r>
      <w:r w:rsidR="0029071C" w:rsidRPr="00D93DD1">
        <w:rPr>
          <w:rFonts w:ascii="Palatino Linotype" w:eastAsiaTheme="minorHAnsi" w:hAnsi="Palatino Linotype" w:cs="Arial"/>
          <w:lang w:val="es-MX" w:eastAsia="en-US"/>
        </w:rPr>
        <w:t xml:space="preserve">parte </w:t>
      </w:r>
      <w:r w:rsidR="0029071C" w:rsidRPr="00D93DD1">
        <w:rPr>
          <w:rFonts w:ascii="Palatino Linotype" w:eastAsiaTheme="minorHAnsi" w:hAnsi="Palatino Linotype" w:cs="Arial"/>
          <w:b/>
          <w:lang w:val="es-MX" w:eastAsia="en-US"/>
        </w:rPr>
        <w:t>Recurrente</w:t>
      </w:r>
      <w:r w:rsidR="0029071C" w:rsidRPr="00D93DD1">
        <w:rPr>
          <w:rFonts w:ascii="Palatino Linotype" w:eastAsiaTheme="minorHAnsi" w:hAnsi="Palatino Linotype" w:cs="Arial"/>
          <w:lang w:val="es-MX" w:eastAsia="en-US"/>
        </w:rPr>
        <w:t xml:space="preserve"> </w:t>
      </w:r>
      <w:r w:rsidR="00702BE7" w:rsidRPr="00D93DD1">
        <w:rPr>
          <w:rFonts w:ascii="Palatino Linotype" w:eastAsiaTheme="minorHAnsi" w:hAnsi="Palatino Linotype" w:cs="Arial"/>
          <w:lang w:val="es-MX" w:eastAsia="en-US"/>
        </w:rPr>
        <w:t xml:space="preserve">tampoco </w:t>
      </w:r>
      <w:r w:rsidR="00DC1583" w:rsidRPr="00D93DD1">
        <w:rPr>
          <w:rFonts w:ascii="Palatino Linotype" w:eastAsiaTheme="minorHAnsi" w:hAnsi="Palatino Linotype" w:cs="Arial"/>
          <w:lang w:val="es-MX" w:eastAsia="en-US"/>
        </w:rPr>
        <w:t>realizó</w:t>
      </w:r>
      <w:r w:rsidR="0029071C" w:rsidRPr="00D93DD1">
        <w:rPr>
          <w:rFonts w:ascii="Palatino Linotype" w:eastAsiaTheme="minorHAnsi" w:hAnsi="Palatino Linotype" w:cs="Arial"/>
          <w:lang w:val="es-MX" w:eastAsia="en-US"/>
        </w:rPr>
        <w:t xml:space="preserve"> alegatos, </w:t>
      </w:r>
      <w:r w:rsidR="00267458" w:rsidRPr="00D93DD1">
        <w:rPr>
          <w:rFonts w:ascii="Palatino Linotype" w:eastAsiaTheme="minorHAnsi" w:hAnsi="Palatino Linotype" w:cs="Arial"/>
          <w:lang w:val="es-MX" w:eastAsia="en-US"/>
        </w:rPr>
        <w:t xml:space="preserve">ni ofreció </w:t>
      </w:r>
      <w:r w:rsidR="0029071C" w:rsidRPr="00D93DD1">
        <w:rPr>
          <w:rFonts w:ascii="Palatino Linotype" w:eastAsiaTheme="minorHAnsi" w:hAnsi="Palatino Linotype" w:cs="Arial"/>
          <w:lang w:val="es-MX" w:eastAsia="en-US"/>
        </w:rPr>
        <w:t>pruebas o manifestaciones, lo anterior de conformidad con la siguiente imagen</w:t>
      </w:r>
      <w:r w:rsidR="00E74701" w:rsidRPr="00D93DD1">
        <w:rPr>
          <w:rFonts w:ascii="Palatino Linotype" w:eastAsiaTheme="minorHAnsi" w:hAnsi="Palatino Linotype" w:cs="Arial"/>
          <w:lang w:val="es-MX" w:eastAsia="en-US"/>
        </w:rPr>
        <w:t>:</w:t>
      </w:r>
    </w:p>
    <w:p w14:paraId="371010DA" w14:textId="77777777" w:rsidR="00DB08AD" w:rsidRPr="00D93DD1" w:rsidRDefault="00DB08AD" w:rsidP="00DB08AD">
      <w:pPr>
        <w:pStyle w:val="Sinespaciado"/>
        <w:rPr>
          <w:rFonts w:eastAsiaTheme="minorHAnsi"/>
          <w:lang w:eastAsia="en-US"/>
        </w:rPr>
      </w:pPr>
    </w:p>
    <w:p w14:paraId="6DD8970F" w14:textId="4C8B065C" w:rsidR="00574FDC" w:rsidRPr="00D93DD1" w:rsidRDefault="00DB08AD" w:rsidP="00E250C8">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noProof/>
          <w:lang w:val="es-MX" w:eastAsia="es-MX"/>
        </w:rPr>
        <w:drawing>
          <wp:inline distT="0" distB="0" distL="0" distR="0" wp14:anchorId="2BBEC795" wp14:editId="0B86C6F3">
            <wp:extent cx="5791835" cy="1382395"/>
            <wp:effectExtent l="152400" t="152400" r="361315" b="370205"/>
            <wp:docPr id="16391201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20103" name=""/>
                    <pic:cNvPicPr/>
                  </pic:nvPicPr>
                  <pic:blipFill>
                    <a:blip r:embed="rId8"/>
                    <a:stretch>
                      <a:fillRect/>
                    </a:stretch>
                  </pic:blipFill>
                  <pic:spPr>
                    <a:xfrm>
                      <a:off x="0" y="0"/>
                      <a:ext cx="5791835" cy="138239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7D9193" w14:textId="77777777" w:rsidR="00DB08AD" w:rsidRPr="00D93DD1" w:rsidRDefault="00DB08AD" w:rsidP="00DB08AD">
      <w:pPr>
        <w:pStyle w:val="Sinespaciado"/>
        <w:rPr>
          <w:rFonts w:eastAsiaTheme="minorHAnsi"/>
          <w:lang w:eastAsia="en-US"/>
        </w:rPr>
      </w:pPr>
    </w:p>
    <w:p w14:paraId="29280958" w14:textId="7E633F3A" w:rsidR="0029071C" w:rsidRPr="00D93DD1" w:rsidRDefault="005C4743" w:rsidP="0029071C">
      <w:pPr>
        <w:tabs>
          <w:tab w:val="left" w:pos="3206"/>
        </w:tabs>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SEXT</w:t>
      </w:r>
      <w:r w:rsidR="0029071C" w:rsidRPr="00D93DD1">
        <w:rPr>
          <w:rFonts w:ascii="Palatino Linotype" w:eastAsiaTheme="minorHAnsi" w:hAnsi="Palatino Linotype" w:cs="Arial"/>
          <w:b/>
          <w:sz w:val="28"/>
          <w:lang w:val="es-MX" w:eastAsia="en-US"/>
        </w:rPr>
        <w:t>O. Del cierre de instrucción.</w:t>
      </w:r>
      <w:r w:rsidR="0029071C" w:rsidRPr="00D93DD1">
        <w:rPr>
          <w:rFonts w:ascii="Palatino Linotype" w:eastAsiaTheme="minorHAnsi" w:hAnsi="Palatino Linotype" w:cs="Arial"/>
          <w:b/>
          <w:sz w:val="28"/>
          <w:lang w:val="es-MX" w:eastAsia="en-US"/>
        </w:rPr>
        <w:tab/>
      </w:r>
    </w:p>
    <w:p w14:paraId="660E3840" w14:textId="74594E00" w:rsidR="00270257" w:rsidRPr="00D93DD1" w:rsidRDefault="0029071C" w:rsidP="0029071C">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Así, una vez transcurrido el término legal, </w:t>
      </w:r>
      <w:r w:rsidR="00DC1583" w:rsidRPr="00D93DD1">
        <w:rPr>
          <w:rFonts w:ascii="Palatino Linotype" w:eastAsiaTheme="minorHAnsi" w:hAnsi="Palatino Linotype" w:cs="Arial"/>
          <w:lang w:val="es-MX" w:eastAsia="en-US"/>
        </w:rPr>
        <w:t>permitió decretarse</w:t>
      </w:r>
      <w:r w:rsidRPr="00D93DD1">
        <w:rPr>
          <w:rFonts w:ascii="Palatino Linotype" w:eastAsiaTheme="minorHAnsi" w:hAnsi="Palatino Linotype" w:cs="Arial"/>
          <w:lang w:val="es-MX" w:eastAsia="en-US"/>
        </w:rPr>
        <w:t xml:space="preserve"> el cierre de instrucción en fecha </w:t>
      </w:r>
      <w:r w:rsidR="00DB08AD" w:rsidRPr="00D93DD1">
        <w:rPr>
          <w:rFonts w:ascii="Palatino Linotype" w:eastAsiaTheme="minorHAnsi" w:hAnsi="Palatino Linotype" w:cs="Arial"/>
          <w:lang w:val="es-MX" w:eastAsia="en-US"/>
        </w:rPr>
        <w:t>treinta de mayo</w:t>
      </w:r>
      <w:r w:rsidR="00113DEF" w:rsidRPr="00D93DD1">
        <w:rPr>
          <w:rFonts w:ascii="Palatino Linotype" w:eastAsiaTheme="minorHAnsi" w:hAnsi="Palatino Linotype" w:cs="Arial"/>
          <w:lang w:val="es-MX" w:eastAsia="en-US"/>
        </w:rPr>
        <w:t xml:space="preserve"> de dos mil veinticuatro</w:t>
      </w:r>
      <w:r w:rsidRPr="00D93DD1">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FD891BB" w14:textId="77777777" w:rsidR="00DB08AD" w:rsidRPr="00D93DD1" w:rsidRDefault="00DB08AD" w:rsidP="00270257">
      <w:pPr>
        <w:spacing w:line="360" w:lineRule="auto"/>
        <w:rPr>
          <w:rFonts w:ascii="Palatino Linotype" w:eastAsiaTheme="minorHAnsi" w:hAnsi="Palatino Linotype" w:cstheme="minorBidi"/>
          <w:b/>
          <w:sz w:val="28"/>
          <w:szCs w:val="26"/>
          <w:lang w:val="es-MX" w:eastAsia="en-US"/>
        </w:rPr>
      </w:pPr>
    </w:p>
    <w:p w14:paraId="7822C16A" w14:textId="77777777" w:rsidR="00DB08AD" w:rsidRPr="00D93DD1" w:rsidRDefault="00DB08AD" w:rsidP="00270257">
      <w:pPr>
        <w:spacing w:line="360" w:lineRule="auto"/>
        <w:rPr>
          <w:rFonts w:ascii="Palatino Linotype" w:eastAsiaTheme="minorHAnsi" w:hAnsi="Palatino Linotype" w:cstheme="minorBidi"/>
          <w:b/>
          <w:sz w:val="28"/>
          <w:szCs w:val="26"/>
          <w:lang w:val="es-MX" w:eastAsia="en-US"/>
        </w:rPr>
      </w:pPr>
    </w:p>
    <w:p w14:paraId="4A90DA2C" w14:textId="50769254" w:rsidR="00270257" w:rsidRPr="00D93DD1" w:rsidRDefault="005C4743" w:rsidP="00270257">
      <w:pPr>
        <w:spacing w:line="360" w:lineRule="auto"/>
        <w:rPr>
          <w:rFonts w:ascii="Palatino Linotype" w:eastAsiaTheme="minorHAnsi" w:hAnsi="Palatino Linotype" w:cstheme="minorBidi"/>
          <w:b/>
          <w:sz w:val="28"/>
          <w:szCs w:val="26"/>
          <w:lang w:val="es-MX" w:eastAsia="en-US"/>
        </w:rPr>
      </w:pPr>
      <w:r w:rsidRPr="00D93DD1">
        <w:rPr>
          <w:rFonts w:ascii="Palatino Linotype" w:eastAsiaTheme="minorHAnsi" w:hAnsi="Palatino Linotype" w:cstheme="minorBidi"/>
          <w:b/>
          <w:sz w:val="28"/>
          <w:szCs w:val="26"/>
          <w:lang w:val="es-MX" w:eastAsia="en-US"/>
        </w:rPr>
        <w:lastRenderedPageBreak/>
        <w:t>SÉPTIM</w:t>
      </w:r>
      <w:r w:rsidR="00270257" w:rsidRPr="00D93DD1">
        <w:rPr>
          <w:rFonts w:ascii="Palatino Linotype" w:eastAsiaTheme="minorHAnsi" w:hAnsi="Palatino Linotype" w:cstheme="minorBidi"/>
          <w:b/>
          <w:sz w:val="28"/>
          <w:szCs w:val="26"/>
          <w:lang w:val="es-MX" w:eastAsia="en-US"/>
        </w:rPr>
        <w:t>O. De la ampliación del término para resolver.</w:t>
      </w:r>
    </w:p>
    <w:p w14:paraId="320EAB8B" w14:textId="546BDCA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 xml:space="preserve">En fecha </w:t>
      </w:r>
      <w:r w:rsidR="00DB08AD" w:rsidRPr="00D93DD1">
        <w:rPr>
          <w:rFonts w:ascii="Palatino Linotype" w:hAnsi="Palatino Linotype"/>
          <w:lang w:val="es-MX"/>
        </w:rPr>
        <w:t>dos de julio</w:t>
      </w:r>
      <w:r w:rsidR="00113DEF" w:rsidRPr="00D93DD1">
        <w:rPr>
          <w:rFonts w:ascii="Palatino Linotype" w:hAnsi="Palatino Linotype"/>
          <w:lang w:val="es-MX"/>
        </w:rPr>
        <w:t xml:space="preserve"> de dos mil veinticuatro</w:t>
      </w:r>
      <w:r w:rsidRPr="00D93DD1">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7F108B9A" w14:textId="77777777" w:rsidR="00270257" w:rsidRPr="00D93DD1" w:rsidRDefault="00270257" w:rsidP="00270257">
      <w:pPr>
        <w:spacing w:line="360" w:lineRule="auto"/>
        <w:jc w:val="both"/>
        <w:rPr>
          <w:rFonts w:ascii="Palatino Linotype" w:hAnsi="Palatino Linotype"/>
          <w:lang w:val="es-MX"/>
        </w:rPr>
      </w:pPr>
    </w:p>
    <w:p w14:paraId="38C899F8" w14:textId="211239A8"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Por ello, es menester precisar que</w:t>
      </w:r>
      <w:r w:rsidR="00DB08AD" w:rsidRPr="00D93DD1">
        <w:rPr>
          <w:rFonts w:ascii="Palatino Linotype" w:hAnsi="Palatino Linotype"/>
          <w:lang w:val="es-MX"/>
        </w:rPr>
        <w:t>,</w:t>
      </w:r>
      <w:r w:rsidRPr="00D93DD1">
        <w:rPr>
          <w:rFonts w:ascii="Palatino Linotype" w:hAnsi="Palatino Linotype"/>
          <w:lang w:val="es-MX"/>
        </w:rPr>
        <w:t xml:space="preserve"> si bien se ha excedido el plazo para resolver el presente medio de impugnación, de conformidad con la ley de la materia, </w:t>
      </w:r>
      <w:r w:rsidRPr="00D93DD1">
        <w:rPr>
          <w:rFonts w:ascii="Palatino Linotype" w:hAnsi="Palatino Linotype"/>
          <w:bCs/>
          <w:lang w:val="es-MX"/>
        </w:rPr>
        <w:t>el plazo para emitir resolución</w:t>
      </w:r>
      <w:r w:rsidRPr="00D93DD1">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2C77EDD" w14:textId="77777777" w:rsidR="00270257" w:rsidRPr="00D93DD1" w:rsidRDefault="00270257" w:rsidP="00270257">
      <w:pPr>
        <w:spacing w:line="360" w:lineRule="auto"/>
        <w:jc w:val="both"/>
        <w:rPr>
          <w:rFonts w:ascii="Palatino Linotype" w:hAnsi="Palatino Linotype"/>
          <w:lang w:val="es-MX"/>
        </w:rPr>
      </w:pPr>
    </w:p>
    <w:p w14:paraId="3E0D2194" w14:textId="6E096318" w:rsidR="00103760"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77B678" w14:textId="77777777" w:rsidR="005010A2" w:rsidRPr="00D93DD1" w:rsidRDefault="005010A2" w:rsidP="00270257">
      <w:pPr>
        <w:spacing w:line="360" w:lineRule="auto"/>
        <w:jc w:val="both"/>
        <w:rPr>
          <w:rFonts w:ascii="Palatino Linotype" w:hAnsi="Palatino Linotype"/>
          <w:lang w:val="es-MX"/>
        </w:rPr>
      </w:pPr>
    </w:p>
    <w:p w14:paraId="18CE00B6"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FE06B5" w14:textId="77777777" w:rsidR="00270257" w:rsidRPr="00D93DD1" w:rsidRDefault="00270257" w:rsidP="00270257">
      <w:pPr>
        <w:spacing w:line="360" w:lineRule="auto"/>
        <w:jc w:val="both"/>
        <w:rPr>
          <w:rFonts w:ascii="Palatino Linotype" w:hAnsi="Palatino Linotype"/>
          <w:lang w:val="es-MX"/>
        </w:rPr>
      </w:pPr>
    </w:p>
    <w:p w14:paraId="79541741"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lastRenderedPageBreak/>
        <w:t>Por ello, excepcionalmente, si un asunto es resuelto con posterioridad a los plazos señalados por la norma debe analizarse la razonabilidad del tiempo necesario para su resolución, atentos a los siguientes criterios:</w:t>
      </w:r>
    </w:p>
    <w:p w14:paraId="2A0D2016" w14:textId="77777777" w:rsidR="00270257" w:rsidRPr="00D93DD1" w:rsidRDefault="00270257" w:rsidP="00270257">
      <w:pPr>
        <w:spacing w:line="360" w:lineRule="auto"/>
        <w:jc w:val="both"/>
        <w:rPr>
          <w:rFonts w:ascii="Palatino Linotype" w:hAnsi="Palatino Linotype"/>
          <w:lang w:val="es-MX"/>
        </w:rPr>
      </w:pPr>
    </w:p>
    <w:p w14:paraId="5494AF0D"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a)      Complejidad del asunto: La complejidad de la prueba, la pluralidad de sujetos procesales, el tiempo transcurrido, las características y contexto del recurso.</w:t>
      </w:r>
    </w:p>
    <w:p w14:paraId="670C755D"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b)     Actividad Procesal del interesado: Acciones u omisiones del interesado.</w:t>
      </w:r>
    </w:p>
    <w:p w14:paraId="63FF6359"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c)  Conducta de la Autoridad: Las Acciones u omisiones realizadas en el procedimiento. Así como si la autoridad actuó con la debida diligencia.</w:t>
      </w:r>
    </w:p>
    <w:p w14:paraId="5793431E"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d) La afectación generada en la situación jurídica de la persona involucrada en el proceso: Violación a sus derechos humanos.</w:t>
      </w:r>
    </w:p>
    <w:p w14:paraId="4782C46B" w14:textId="77777777" w:rsidR="00270257" w:rsidRPr="00D93DD1" w:rsidRDefault="00270257" w:rsidP="00270257">
      <w:pPr>
        <w:spacing w:line="360" w:lineRule="auto"/>
        <w:jc w:val="both"/>
        <w:rPr>
          <w:rFonts w:ascii="Palatino Linotype" w:hAnsi="Palatino Linotype"/>
          <w:lang w:val="es-MX"/>
        </w:rPr>
      </w:pPr>
    </w:p>
    <w:p w14:paraId="7EB613A2"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1C3B18" w14:textId="77777777" w:rsidR="00270257" w:rsidRPr="00D93DD1" w:rsidRDefault="00270257" w:rsidP="00270257">
      <w:pPr>
        <w:spacing w:line="360" w:lineRule="auto"/>
        <w:jc w:val="both"/>
        <w:rPr>
          <w:rFonts w:ascii="Palatino Linotype" w:hAnsi="Palatino Linotype"/>
          <w:lang w:val="es-MX"/>
        </w:rPr>
      </w:pPr>
    </w:p>
    <w:p w14:paraId="1813CA55"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 xml:space="preserve">Argumento que encuentra sustento en la jurisprudencia P./J. 32/92 emitida por el Pleno de la Suprema Corte de Justicia de la Nación de rubro </w:t>
      </w:r>
      <w:r w:rsidRPr="00D93DD1">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D93DD1">
        <w:rPr>
          <w:rFonts w:ascii="Palatino Linotype" w:hAnsi="Palatino Linotype"/>
          <w:lang w:val="es-MX"/>
        </w:rPr>
        <w:t>, visible en la Gaceta del Seminario Judicial de la Federación con el registro digital 205635.</w:t>
      </w:r>
    </w:p>
    <w:p w14:paraId="4A45E4B6" w14:textId="77777777" w:rsidR="00270257" w:rsidRPr="00D93DD1" w:rsidRDefault="00270257" w:rsidP="00270257">
      <w:pPr>
        <w:spacing w:line="360" w:lineRule="auto"/>
        <w:jc w:val="both"/>
        <w:rPr>
          <w:rFonts w:ascii="Palatino Linotype" w:hAnsi="Palatino Linotype"/>
          <w:lang w:val="es-MX"/>
        </w:rPr>
      </w:pPr>
    </w:p>
    <w:p w14:paraId="7663FF0B"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3C3C88" w14:textId="77777777" w:rsidR="00270257" w:rsidRPr="00D93DD1" w:rsidRDefault="00270257" w:rsidP="00270257">
      <w:pPr>
        <w:spacing w:line="360" w:lineRule="auto"/>
        <w:jc w:val="both"/>
        <w:rPr>
          <w:rFonts w:ascii="Palatino Linotype" w:hAnsi="Palatino Linotype"/>
          <w:lang w:val="es-MX"/>
        </w:rPr>
      </w:pPr>
    </w:p>
    <w:p w14:paraId="22EB3135"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3CB8536" w14:textId="77777777" w:rsidR="00270257" w:rsidRPr="00D93DD1" w:rsidRDefault="00270257" w:rsidP="00270257">
      <w:pPr>
        <w:spacing w:line="360" w:lineRule="auto"/>
        <w:jc w:val="both"/>
        <w:rPr>
          <w:rFonts w:ascii="Palatino Linotype" w:hAnsi="Palatino Linotype"/>
          <w:lang w:val="es-MX"/>
        </w:rPr>
      </w:pPr>
    </w:p>
    <w:p w14:paraId="21C242FC"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b/>
          <w:i/>
          <w:lang w:val="es-MX"/>
        </w:rPr>
        <w:t>“PLAZO RAZONABLE PARA RESOLVER. DIMENSIÓN Y EFECTOS DE ESTE CONCEPTO CUANDO SE ADUCE EXCESIVA CARGA DE TRABAJO.”</w:t>
      </w:r>
      <w:r w:rsidRPr="00D93DD1">
        <w:rPr>
          <w:rFonts w:ascii="Palatino Linotype" w:hAnsi="Palatino Linotype"/>
          <w:lang w:val="es-MX"/>
        </w:rPr>
        <w:t xml:space="preserve"> consultable en el Seminario Judicial de la Federación y su gaceta, con el registro digital 2002351.</w:t>
      </w:r>
    </w:p>
    <w:p w14:paraId="34907346"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b/>
          <w:i/>
          <w:lang w:val="es-MX"/>
        </w:rPr>
        <w:t>“PLAZO RAZONABLE PARA RESOLVER. CONCEPTO Y ELEMENTOS QUE LO INTEGRAN A LA LUZ DEL DERECHO INTERNACIONAL DE LOS DERECHOS HUMANOS.”</w:t>
      </w:r>
      <w:r w:rsidRPr="00D93DD1">
        <w:rPr>
          <w:rFonts w:ascii="Palatino Linotype" w:hAnsi="Palatino Linotype"/>
          <w:lang w:val="es-MX"/>
        </w:rPr>
        <w:t>, visible en el Seminario Judicial de la Federación y su gaceta, con el registro digital 2002350.</w:t>
      </w:r>
    </w:p>
    <w:p w14:paraId="24A300F9" w14:textId="77777777" w:rsidR="00270257" w:rsidRPr="00D93DD1" w:rsidRDefault="00270257" w:rsidP="00270257">
      <w:pPr>
        <w:spacing w:line="360" w:lineRule="auto"/>
        <w:jc w:val="both"/>
        <w:rPr>
          <w:rFonts w:ascii="Palatino Linotype" w:hAnsi="Palatino Linotype"/>
          <w:lang w:val="es-MX"/>
        </w:rPr>
      </w:pPr>
    </w:p>
    <w:p w14:paraId="1C69214F" w14:textId="77777777" w:rsidR="00270257" w:rsidRPr="00D93DD1" w:rsidRDefault="00270257" w:rsidP="00270257">
      <w:pPr>
        <w:spacing w:line="360" w:lineRule="auto"/>
        <w:jc w:val="both"/>
        <w:rPr>
          <w:rFonts w:ascii="Palatino Linotype" w:hAnsi="Palatino Linotype"/>
          <w:lang w:val="es-MX"/>
        </w:rPr>
      </w:pPr>
      <w:r w:rsidRPr="00D93DD1">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082F86CE" w14:textId="77777777" w:rsidR="00103760" w:rsidRPr="00D93DD1" w:rsidRDefault="00103760" w:rsidP="00B96A17">
      <w:pPr>
        <w:spacing w:line="360" w:lineRule="auto"/>
        <w:jc w:val="both"/>
        <w:rPr>
          <w:rFonts w:ascii="Palatino Linotype" w:hAnsi="Palatino Linotype"/>
          <w:lang w:val="es-MX"/>
        </w:rPr>
      </w:pPr>
    </w:p>
    <w:p w14:paraId="22533BAB" w14:textId="77777777" w:rsidR="00D57F74" w:rsidRPr="00D93DD1" w:rsidRDefault="00E74701" w:rsidP="00270257">
      <w:pPr>
        <w:spacing w:line="360" w:lineRule="auto"/>
        <w:jc w:val="center"/>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C O N S I D E R A N</w:t>
      </w:r>
      <w:r w:rsidR="00D57F74" w:rsidRPr="00D93DD1">
        <w:rPr>
          <w:rFonts w:ascii="Palatino Linotype" w:eastAsiaTheme="minorHAnsi" w:hAnsi="Palatino Linotype" w:cs="Arial"/>
          <w:b/>
          <w:sz w:val="28"/>
          <w:lang w:val="es-MX" w:eastAsia="en-US"/>
        </w:rPr>
        <w:t xml:space="preserve"> D O </w:t>
      </w:r>
    </w:p>
    <w:p w14:paraId="6E24D6C0" w14:textId="77777777" w:rsidR="00270257" w:rsidRPr="00D93DD1" w:rsidRDefault="00270257" w:rsidP="00270257">
      <w:pPr>
        <w:spacing w:line="360" w:lineRule="auto"/>
        <w:jc w:val="center"/>
        <w:rPr>
          <w:rFonts w:ascii="Palatino Linotype" w:eastAsiaTheme="minorHAnsi" w:hAnsi="Palatino Linotype" w:cs="Arial"/>
          <w:b/>
          <w:lang w:val="es-MX" w:eastAsia="en-US"/>
        </w:rPr>
      </w:pPr>
    </w:p>
    <w:p w14:paraId="164F7678" w14:textId="77777777" w:rsidR="0029071C" w:rsidRPr="00D93DD1" w:rsidRDefault="0029071C" w:rsidP="0029071C">
      <w:pPr>
        <w:spacing w:line="360" w:lineRule="auto"/>
        <w:jc w:val="both"/>
        <w:rPr>
          <w:rFonts w:ascii="Palatino Linotype" w:eastAsiaTheme="minorHAnsi" w:hAnsi="Palatino Linotype" w:cs="Arial"/>
          <w:sz w:val="28"/>
          <w:lang w:val="es-MX" w:eastAsia="en-US"/>
        </w:rPr>
      </w:pPr>
      <w:r w:rsidRPr="00D93DD1">
        <w:rPr>
          <w:rFonts w:ascii="Palatino Linotype" w:eastAsiaTheme="minorHAnsi" w:hAnsi="Palatino Linotype" w:cs="Arial"/>
          <w:b/>
          <w:sz w:val="28"/>
          <w:lang w:val="es-MX" w:eastAsia="en-US"/>
        </w:rPr>
        <w:t>PRIMERO. De la competencia</w:t>
      </w:r>
      <w:r w:rsidRPr="00D93DD1">
        <w:rPr>
          <w:rFonts w:ascii="Palatino Linotype" w:eastAsiaTheme="minorHAnsi" w:hAnsi="Palatino Linotype" w:cs="Arial"/>
          <w:sz w:val="28"/>
          <w:lang w:val="es-MX" w:eastAsia="en-US"/>
        </w:rPr>
        <w:t>.</w:t>
      </w:r>
    </w:p>
    <w:p w14:paraId="018090AC" w14:textId="19BC8722" w:rsidR="00270257" w:rsidRPr="00D93DD1" w:rsidRDefault="005C4743" w:rsidP="00270257">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D93DD1">
        <w:rPr>
          <w:rFonts w:ascii="Palatino Linotype" w:eastAsiaTheme="minorHAnsi" w:hAnsi="Palatino Linotype" w:cs="Arial"/>
          <w:lang w:val="es-MX" w:eastAsia="en-US"/>
        </w:rPr>
        <w:t>tercero</w:t>
      </w:r>
      <w:r w:rsidRPr="00D93DD1">
        <w:rPr>
          <w:rFonts w:ascii="Palatino Linotype" w:eastAsiaTheme="minorHAnsi" w:hAnsi="Palatino Linotype" w:cs="Arial"/>
          <w:lang w:val="es-MX" w:eastAsia="en-US"/>
        </w:rPr>
        <w:t xml:space="preserve"> y trigésimo </w:t>
      </w:r>
      <w:r w:rsidR="008D2478" w:rsidRPr="00D93DD1">
        <w:rPr>
          <w:rFonts w:ascii="Palatino Linotype" w:eastAsiaTheme="minorHAnsi" w:hAnsi="Palatino Linotype" w:cs="Arial"/>
          <w:lang w:val="es-MX" w:eastAsia="en-US"/>
        </w:rPr>
        <w:t>cuarto</w:t>
      </w:r>
      <w:r w:rsidRPr="00D93DD1">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D93DD1" w:rsidRDefault="00270257" w:rsidP="00CC0B81">
      <w:pPr>
        <w:spacing w:line="360" w:lineRule="auto"/>
        <w:jc w:val="both"/>
        <w:rPr>
          <w:rFonts w:ascii="Palatino Linotype" w:eastAsiaTheme="minorHAnsi" w:hAnsi="Palatino Linotype" w:cs="Arial"/>
          <w:lang w:val="es-MX" w:eastAsia="en-US"/>
        </w:rPr>
      </w:pPr>
    </w:p>
    <w:p w14:paraId="338B74C3" w14:textId="77777777" w:rsidR="0029071C" w:rsidRPr="00D93DD1"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 xml:space="preserve">SEGUNDO. De los alcances del Recurso de Revisión. </w:t>
      </w:r>
    </w:p>
    <w:p w14:paraId="1863713C" w14:textId="5E4BC261" w:rsidR="005010A2" w:rsidRPr="00D93DD1" w:rsidRDefault="0029071C" w:rsidP="00FD1074">
      <w:pPr>
        <w:autoSpaceDE w:val="0"/>
        <w:autoSpaceDN w:val="0"/>
        <w:adjustRightInd w:val="0"/>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D93DD1">
        <w:rPr>
          <w:rFonts w:ascii="Palatino Linotype" w:eastAsiaTheme="minorHAnsi" w:hAnsi="Palatino Linotype" w:cs="Arial"/>
          <w:lang w:val="es-MX" w:eastAsia="en-US"/>
        </w:rPr>
        <w:lastRenderedPageBreak/>
        <w:t>derecho de acceso a la información pública y garantizando el principio rector de máxima publicidad.</w:t>
      </w:r>
    </w:p>
    <w:p w14:paraId="1B6CF8CE" w14:textId="77777777" w:rsidR="00FD1074" w:rsidRPr="00D93DD1" w:rsidRDefault="00FD1074" w:rsidP="00FD1074">
      <w:pPr>
        <w:autoSpaceDE w:val="0"/>
        <w:autoSpaceDN w:val="0"/>
        <w:adjustRightInd w:val="0"/>
        <w:spacing w:line="360" w:lineRule="auto"/>
        <w:jc w:val="both"/>
        <w:rPr>
          <w:rFonts w:ascii="Palatino Linotype" w:eastAsiaTheme="minorHAnsi" w:hAnsi="Palatino Linotype" w:cs="Arial"/>
          <w:lang w:val="es-MX" w:eastAsia="en-US"/>
        </w:rPr>
      </w:pPr>
    </w:p>
    <w:p w14:paraId="45DF6502" w14:textId="735DC9BD" w:rsidR="006C7783" w:rsidRPr="00D93DD1" w:rsidRDefault="00FD1074"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D93DD1">
        <w:rPr>
          <w:rFonts w:ascii="Palatino Linotype" w:eastAsiaTheme="minorHAnsi" w:hAnsi="Palatino Linotype" w:cs="Arial"/>
          <w:b/>
          <w:sz w:val="28"/>
          <w:lang w:val="es-MX" w:eastAsia="en-US"/>
        </w:rPr>
        <w:t>TERCER</w:t>
      </w:r>
      <w:r w:rsidR="006C7783" w:rsidRPr="00D93DD1">
        <w:rPr>
          <w:rFonts w:ascii="Palatino Linotype" w:eastAsiaTheme="minorHAnsi" w:hAnsi="Palatino Linotype" w:cs="Arial"/>
          <w:b/>
          <w:sz w:val="28"/>
          <w:lang w:val="es-MX" w:eastAsia="en-US"/>
        </w:rPr>
        <w:t xml:space="preserve">O. Del estudio de las causas de improcedencia. </w:t>
      </w:r>
    </w:p>
    <w:p w14:paraId="2632D3D2" w14:textId="77777777" w:rsidR="006C7783" w:rsidRPr="00D93DD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93DD1">
        <w:rPr>
          <w:rStyle w:val="Refdenotaalpie"/>
          <w:rFonts w:ascii="Palatino Linotype" w:eastAsiaTheme="minorHAnsi" w:hAnsi="Palatino Linotype" w:cs="Arial"/>
          <w:lang w:val="es-MX" w:eastAsia="en-US"/>
        </w:rPr>
        <w:footnoteReference w:id="1"/>
      </w:r>
      <w:r w:rsidRPr="00D93DD1">
        <w:rPr>
          <w:rFonts w:ascii="Palatino Linotype" w:eastAsiaTheme="minorHAnsi" w:hAnsi="Palatino Linotype" w:cs="Arial"/>
          <w:lang w:val="es-MX" w:eastAsia="en-US"/>
        </w:rPr>
        <w:t>.</w:t>
      </w:r>
    </w:p>
    <w:p w14:paraId="06F4EDD1" w14:textId="77777777" w:rsidR="006C7783" w:rsidRPr="00D93DD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D93DD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D93DD1" w:rsidRDefault="006C7783" w:rsidP="006C7783">
      <w:pPr>
        <w:rPr>
          <w:lang w:val="es-MX"/>
        </w:rPr>
      </w:pPr>
    </w:p>
    <w:p w14:paraId="4BC792C7"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w:t>
      </w:r>
      <w:r w:rsidRPr="00D93DD1">
        <w:rPr>
          <w:rFonts w:ascii="Palatino Linotype" w:hAnsi="Palatino Linotype" w:cs="Arial"/>
          <w:b/>
          <w:i/>
          <w:sz w:val="22"/>
          <w:szCs w:val="22"/>
        </w:rPr>
        <w:t>Artículo 191.</w:t>
      </w:r>
      <w:r w:rsidRPr="00D93DD1">
        <w:rPr>
          <w:rFonts w:ascii="Palatino Linotype" w:hAnsi="Palatino Linotype" w:cs="Arial"/>
          <w:i/>
          <w:sz w:val="22"/>
          <w:szCs w:val="22"/>
        </w:rPr>
        <w:t xml:space="preserve"> El recurso será desechado por improcedente cuando:  </w:t>
      </w:r>
    </w:p>
    <w:p w14:paraId="4256B0AA"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 xml:space="preserve">III. No actualice alguno de los supuestos previstos en la presente Ley;  </w:t>
      </w:r>
    </w:p>
    <w:p w14:paraId="256C7B77"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IV. No se haya desahogado la prevención en los términos establecidos en la presente Ley;</w:t>
      </w:r>
    </w:p>
    <w:p w14:paraId="4DC94485"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 xml:space="preserve">V. Se impugne la veracidad de la información proporcionada;  </w:t>
      </w:r>
    </w:p>
    <w:p w14:paraId="3D567650"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 xml:space="preserve">VI. Se trate de una consulta, o trámite en específico; y  </w:t>
      </w:r>
    </w:p>
    <w:p w14:paraId="3905A64B" w14:textId="77777777" w:rsidR="006C7783" w:rsidRPr="00D93DD1" w:rsidRDefault="006C7783" w:rsidP="006C7783">
      <w:pPr>
        <w:autoSpaceDE w:val="0"/>
        <w:autoSpaceDN w:val="0"/>
        <w:adjustRightInd w:val="0"/>
        <w:ind w:left="708" w:right="850"/>
        <w:jc w:val="both"/>
        <w:rPr>
          <w:rFonts w:ascii="Palatino Linotype" w:hAnsi="Palatino Linotype" w:cs="Arial"/>
          <w:i/>
          <w:sz w:val="22"/>
          <w:szCs w:val="22"/>
        </w:rPr>
      </w:pPr>
      <w:r w:rsidRPr="00D93DD1">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D93DD1"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D93DD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D93DD1"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D93DD1" w:rsidRDefault="006C7783" w:rsidP="006C7783">
      <w:pPr>
        <w:autoSpaceDE w:val="0"/>
        <w:autoSpaceDN w:val="0"/>
        <w:adjustRightInd w:val="0"/>
        <w:spacing w:line="360" w:lineRule="auto"/>
        <w:jc w:val="both"/>
        <w:rPr>
          <w:rFonts w:ascii="Palatino Linotype" w:hAnsi="Palatino Linotype" w:cs="Arial"/>
        </w:rPr>
      </w:pPr>
      <w:r w:rsidRPr="00D93DD1">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4E9B1C1B" w14:textId="77777777" w:rsidR="006C7783" w:rsidRPr="00D93DD1" w:rsidRDefault="006C7783" w:rsidP="006C7783">
      <w:pPr>
        <w:autoSpaceDE w:val="0"/>
        <w:autoSpaceDN w:val="0"/>
        <w:adjustRightInd w:val="0"/>
        <w:spacing w:line="360" w:lineRule="auto"/>
        <w:jc w:val="both"/>
        <w:rPr>
          <w:rFonts w:ascii="Palatino Linotype" w:hAnsi="Palatino Linotype" w:cs="Arial"/>
        </w:rPr>
      </w:pPr>
    </w:p>
    <w:p w14:paraId="2F9204B0" w14:textId="085251DA" w:rsidR="006C7783" w:rsidRPr="00D93DD1" w:rsidRDefault="00FD1074" w:rsidP="006C7783">
      <w:pPr>
        <w:autoSpaceDE w:val="0"/>
        <w:autoSpaceDN w:val="0"/>
        <w:adjustRightInd w:val="0"/>
        <w:spacing w:line="360" w:lineRule="auto"/>
        <w:jc w:val="both"/>
        <w:rPr>
          <w:rFonts w:ascii="Palatino Linotype" w:hAnsi="Palatino Linotype" w:cs="Arial"/>
          <w:sz w:val="28"/>
        </w:rPr>
      </w:pPr>
      <w:r w:rsidRPr="00D93DD1">
        <w:rPr>
          <w:rFonts w:ascii="Palatino Linotype" w:hAnsi="Palatino Linotype" w:cs="Arial"/>
          <w:b/>
          <w:sz w:val="28"/>
        </w:rPr>
        <w:t>CUART</w:t>
      </w:r>
      <w:r w:rsidR="006C7783" w:rsidRPr="00D93DD1">
        <w:rPr>
          <w:rFonts w:ascii="Palatino Linotype" w:hAnsi="Palatino Linotype" w:cs="Arial"/>
          <w:b/>
          <w:sz w:val="28"/>
        </w:rPr>
        <w:t>O. Del estudio y resolución del asunto.</w:t>
      </w:r>
      <w:r w:rsidR="006C7783" w:rsidRPr="00D93DD1">
        <w:rPr>
          <w:rFonts w:ascii="Palatino Linotype" w:hAnsi="Palatino Linotype" w:cs="Arial"/>
          <w:sz w:val="28"/>
        </w:rPr>
        <w:t xml:space="preserve"> </w:t>
      </w:r>
    </w:p>
    <w:p w14:paraId="0FCA955A" w14:textId="77777777" w:rsidR="006C7783" w:rsidRPr="00D93DD1"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D93DD1">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D93DD1"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D93DD1" w:rsidRDefault="00113DEF" w:rsidP="00113DEF">
      <w:pPr>
        <w:spacing w:line="360" w:lineRule="auto"/>
        <w:ind w:right="141"/>
        <w:jc w:val="both"/>
        <w:rPr>
          <w:rFonts w:ascii="Palatino Linotype" w:eastAsiaTheme="minorHAnsi" w:hAnsi="Palatino Linotype" w:cstheme="minorBidi"/>
          <w:lang w:val="es-MX" w:eastAsia="es-MX"/>
        </w:rPr>
      </w:pPr>
      <w:r w:rsidRPr="00D93DD1">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93DD1">
        <w:rPr>
          <w:rFonts w:ascii="Palatino Linotype" w:eastAsiaTheme="minorHAnsi" w:hAnsi="Palatino Linotype" w:cstheme="minorBidi"/>
          <w:b/>
          <w:lang w:val="es-MX" w:eastAsia="es-MX"/>
        </w:rPr>
        <w:t xml:space="preserve"> </w:t>
      </w:r>
      <w:r w:rsidRPr="00D93DD1">
        <w:rPr>
          <w:rFonts w:ascii="Palatino Linotype" w:eastAsiaTheme="minorHAnsi" w:hAnsi="Palatino Linotype" w:cstheme="minorBidi"/>
          <w:lang w:val="es-MX" w:eastAsia="es-MX"/>
        </w:rPr>
        <w:t>parte</w:t>
      </w:r>
      <w:r w:rsidRPr="00D93DD1">
        <w:rPr>
          <w:rFonts w:ascii="Palatino Linotype" w:eastAsiaTheme="minorHAnsi" w:hAnsi="Palatino Linotype" w:cstheme="minorBidi"/>
          <w:b/>
          <w:lang w:val="es-MX" w:eastAsia="es-MX"/>
        </w:rPr>
        <w:t xml:space="preserve"> Recurrente</w:t>
      </w:r>
      <w:r w:rsidRPr="00D93DD1">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D93DD1" w:rsidRDefault="00113DEF" w:rsidP="00113DEF">
      <w:pPr>
        <w:spacing w:line="360" w:lineRule="auto"/>
        <w:ind w:right="141"/>
        <w:jc w:val="both"/>
        <w:rPr>
          <w:rFonts w:ascii="Palatino Linotype" w:eastAsiaTheme="minorHAnsi" w:hAnsi="Palatino Linotype" w:cstheme="minorBidi"/>
          <w:lang w:val="es-MX" w:eastAsia="es-MX"/>
        </w:rPr>
      </w:pPr>
    </w:p>
    <w:p w14:paraId="13D553C2" w14:textId="533AABFC" w:rsidR="00790677" w:rsidRPr="00D93DD1" w:rsidRDefault="00113DEF" w:rsidP="00DB08AD">
      <w:pPr>
        <w:spacing w:line="360" w:lineRule="auto"/>
        <w:ind w:right="141"/>
        <w:jc w:val="both"/>
        <w:rPr>
          <w:rFonts w:ascii="Palatino Linotype" w:eastAsiaTheme="minorHAnsi" w:hAnsi="Palatino Linotype" w:cstheme="minorBidi"/>
          <w:szCs w:val="22"/>
          <w:lang w:val="es-MX" w:eastAsia="es-MX"/>
        </w:rPr>
      </w:pPr>
      <w:r w:rsidRPr="00D93DD1">
        <w:rPr>
          <w:rFonts w:ascii="Palatino Linotype" w:eastAsiaTheme="minorHAnsi" w:hAnsi="Palatino Linotype" w:cstheme="minorBidi"/>
          <w:b/>
          <w:szCs w:val="22"/>
          <w:lang w:val="es-MX" w:eastAsia="es-MX"/>
        </w:rPr>
        <w:t xml:space="preserve">REQUERIMIENTOS SOLICITADOS: </w:t>
      </w:r>
    </w:p>
    <w:p w14:paraId="3FB70125" w14:textId="77777777" w:rsidR="00DB08AD" w:rsidRPr="00D93DD1" w:rsidRDefault="00DB08AD" w:rsidP="00DB08AD">
      <w:pPr>
        <w:spacing w:line="360" w:lineRule="auto"/>
        <w:ind w:right="141"/>
        <w:jc w:val="both"/>
        <w:rPr>
          <w:rFonts w:ascii="Palatino Linotype" w:eastAsiaTheme="minorHAnsi" w:hAnsi="Palatino Linotype" w:cstheme="minorBidi"/>
          <w:szCs w:val="22"/>
          <w:lang w:val="es-MX" w:eastAsia="es-MX"/>
        </w:rPr>
      </w:pPr>
    </w:p>
    <w:p w14:paraId="0B0C0E88" w14:textId="783A3C94" w:rsidR="00DB08AD" w:rsidRPr="00D93DD1" w:rsidRDefault="00DB08AD" w:rsidP="00DB08AD">
      <w:pPr>
        <w:pStyle w:val="Prrafodelista"/>
        <w:numPr>
          <w:ilvl w:val="0"/>
          <w:numId w:val="27"/>
        </w:numPr>
        <w:spacing w:line="360" w:lineRule="auto"/>
        <w:ind w:right="141"/>
        <w:jc w:val="both"/>
        <w:rPr>
          <w:rFonts w:ascii="Palatino Linotype" w:eastAsiaTheme="minorHAnsi" w:hAnsi="Palatino Linotype" w:cstheme="minorBidi"/>
          <w:szCs w:val="22"/>
          <w:lang w:val="es-MX" w:eastAsia="es-MX"/>
        </w:rPr>
      </w:pPr>
      <w:r w:rsidRPr="00D93DD1">
        <w:rPr>
          <w:rFonts w:ascii="Palatino Linotype" w:eastAsiaTheme="minorHAnsi" w:hAnsi="Palatino Linotype" w:cstheme="minorBidi"/>
          <w:szCs w:val="22"/>
          <w:lang w:val="es-MX" w:eastAsia="es-MX"/>
        </w:rPr>
        <w:t>Informe de Gobierno de los años 2022 y 2023.</w:t>
      </w:r>
    </w:p>
    <w:p w14:paraId="28F0C52F" w14:textId="7DE701A6" w:rsidR="00790677" w:rsidRPr="00D93DD1" w:rsidRDefault="00790677" w:rsidP="00DB08AD">
      <w:pPr>
        <w:spacing w:line="360" w:lineRule="auto"/>
        <w:jc w:val="both"/>
        <w:rPr>
          <w:rFonts w:ascii="Palatino Linotype" w:eastAsiaTheme="minorHAnsi" w:hAnsi="Palatino Linotype" w:cs="Arial"/>
          <w:lang w:val="es-MX" w:eastAsia="en-US"/>
        </w:rPr>
      </w:pPr>
    </w:p>
    <w:p w14:paraId="4911B9F8" w14:textId="3BEAD61D" w:rsidR="00E142CA" w:rsidRPr="00D93DD1" w:rsidRDefault="00E142CA" w:rsidP="00E142CA">
      <w:pPr>
        <w:spacing w:line="360" w:lineRule="auto"/>
        <w:ind w:right="49"/>
        <w:jc w:val="both"/>
        <w:rPr>
          <w:rFonts w:ascii="Palatino Linotype" w:hAnsi="Palatino Linotype" w:cs="Arial"/>
        </w:rPr>
      </w:pPr>
      <w:r w:rsidRPr="00D93DD1">
        <w:rPr>
          <w:rFonts w:ascii="Palatino Linotype" w:eastAsiaTheme="minorHAnsi" w:hAnsi="Palatino Linotype" w:cstheme="minorBidi"/>
          <w:lang w:val="es-MX" w:eastAsia="es-MX"/>
        </w:rPr>
        <w:t xml:space="preserve">Atento a la solicitud de información </w:t>
      </w:r>
      <w:r w:rsidRPr="00D93DD1">
        <w:rPr>
          <w:rFonts w:ascii="Palatino Linotype" w:eastAsiaTheme="minorHAnsi" w:hAnsi="Palatino Linotype" w:cstheme="minorBidi"/>
          <w:b/>
          <w:lang w:val="es-MX" w:eastAsia="es-MX"/>
        </w:rPr>
        <w:t>El Sujeto Obligado</w:t>
      </w:r>
      <w:r w:rsidRPr="00D93DD1">
        <w:rPr>
          <w:rFonts w:ascii="Palatino Linotype" w:eastAsiaTheme="minorHAnsi" w:hAnsi="Palatino Linotype" w:cstheme="minorBidi"/>
          <w:lang w:val="es-MX" w:eastAsia="es-MX"/>
        </w:rPr>
        <w:t xml:space="preserve">, </w:t>
      </w:r>
      <w:r w:rsidR="00DB08AD" w:rsidRPr="00D93DD1">
        <w:rPr>
          <w:rFonts w:ascii="Palatino Linotype" w:eastAsiaTheme="minorHAnsi" w:hAnsi="Palatino Linotype" w:cstheme="minorBidi"/>
          <w:lang w:val="es-MX" w:eastAsia="es-MX"/>
        </w:rPr>
        <w:t>únicamente indicó que se emitía lo correspondiente a su solicitud 073, sin remitir ningún archivo o información alguna.</w:t>
      </w:r>
    </w:p>
    <w:p w14:paraId="0340BA57" w14:textId="77777777" w:rsidR="00E142CA" w:rsidRPr="00D93DD1" w:rsidRDefault="00E142CA" w:rsidP="00E142CA">
      <w:pPr>
        <w:spacing w:line="360" w:lineRule="auto"/>
        <w:ind w:right="141"/>
        <w:jc w:val="both"/>
        <w:rPr>
          <w:rFonts w:ascii="Palatino Linotype" w:eastAsiaTheme="minorHAnsi" w:hAnsi="Palatino Linotype" w:cs="Arial"/>
          <w:bCs/>
          <w:lang w:val="es-MX" w:eastAsia="en-US"/>
        </w:rPr>
      </w:pPr>
    </w:p>
    <w:p w14:paraId="65394E68" w14:textId="379404A3" w:rsidR="00E142CA" w:rsidRPr="00D93DD1" w:rsidRDefault="00E142CA" w:rsidP="00E142CA">
      <w:pPr>
        <w:spacing w:line="360" w:lineRule="auto"/>
        <w:ind w:right="141"/>
        <w:jc w:val="both"/>
        <w:rPr>
          <w:rFonts w:ascii="Palatino Linotype" w:eastAsiaTheme="minorHAnsi" w:hAnsi="Palatino Linotype" w:cs="Arial"/>
          <w:bCs/>
          <w:i/>
          <w:lang w:val="es-MX" w:eastAsia="en-US"/>
        </w:rPr>
      </w:pPr>
      <w:r w:rsidRPr="00D93DD1">
        <w:rPr>
          <w:rFonts w:ascii="Palatino Linotype" w:eastAsiaTheme="minorHAnsi" w:hAnsi="Palatino Linotype" w:cs="Arial"/>
          <w:bCs/>
          <w:lang w:val="es-MX" w:eastAsia="en-US"/>
        </w:rPr>
        <w:t xml:space="preserve">Es así que derivado de la respuesta emitida por </w:t>
      </w:r>
      <w:r w:rsidRPr="00D93DD1">
        <w:rPr>
          <w:rFonts w:ascii="Palatino Linotype" w:eastAsiaTheme="minorHAnsi" w:hAnsi="Palatino Linotype" w:cs="Arial"/>
          <w:b/>
          <w:bCs/>
          <w:lang w:val="es-MX" w:eastAsia="en-US"/>
        </w:rPr>
        <w:t>El Sujeto Obligado</w:t>
      </w:r>
      <w:r w:rsidRPr="00D93DD1">
        <w:rPr>
          <w:rFonts w:ascii="Palatino Linotype" w:eastAsiaTheme="minorHAnsi" w:hAnsi="Palatino Linotype" w:cs="Arial"/>
          <w:bCs/>
          <w:lang w:val="es-MX" w:eastAsia="en-US"/>
        </w:rPr>
        <w:t xml:space="preserve">, </w:t>
      </w:r>
      <w:r w:rsidRPr="00D93DD1">
        <w:rPr>
          <w:rFonts w:ascii="Palatino Linotype" w:eastAsiaTheme="minorHAnsi" w:hAnsi="Palatino Linotype" w:cs="Arial"/>
          <w:b/>
          <w:bCs/>
          <w:lang w:val="es-MX" w:eastAsia="en-US"/>
        </w:rPr>
        <w:t>El Recurrente</w:t>
      </w:r>
      <w:r w:rsidRPr="00D93DD1">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D93DD1">
        <w:rPr>
          <w:rFonts w:ascii="Palatino Linotype" w:eastAsiaTheme="minorHAnsi" w:hAnsi="Palatino Linotype" w:cs="Arial"/>
          <w:bCs/>
          <w:i/>
          <w:lang w:val="es-MX" w:eastAsia="en-US"/>
        </w:rPr>
        <w:t>“</w:t>
      </w:r>
      <w:r w:rsidR="00DB08AD" w:rsidRPr="00D93DD1">
        <w:rPr>
          <w:rFonts w:ascii="Palatino Linotype" w:eastAsiaTheme="minorHAnsi" w:hAnsi="Palatino Linotype" w:cs="Arial"/>
          <w:bCs/>
          <w:i/>
          <w:u w:val="single"/>
          <w:lang w:val="es-MX" w:eastAsia="en-US"/>
        </w:rPr>
        <w:t xml:space="preserve">Se solicitaron los informes de gobierno de 2022 y 2023, toda vez que no se encuentran publicados en el sitio correspondiente de IPOMEX, pero solo se recibió un oficio con la siguiente respuesta "reciba un afectuoso </w:t>
      </w:r>
      <w:r w:rsidR="00DB08AD" w:rsidRPr="00D93DD1">
        <w:rPr>
          <w:rFonts w:ascii="Palatino Linotype" w:eastAsiaTheme="minorHAnsi" w:hAnsi="Palatino Linotype" w:cs="Arial"/>
          <w:bCs/>
          <w:i/>
          <w:u w:val="single"/>
          <w:lang w:val="es-MX" w:eastAsia="en-US"/>
        </w:rPr>
        <w:lastRenderedPageBreak/>
        <w:t>saludo y se emite lo correspondiente a su solicitud 073", sin indicar los vínculos a los informes ni anexar los mismos.</w:t>
      </w:r>
      <w:r w:rsidRPr="00D93DD1">
        <w:rPr>
          <w:rFonts w:ascii="Palatino Linotype" w:eastAsiaTheme="minorHAnsi" w:hAnsi="Palatino Linotype" w:cs="Arial"/>
          <w:bCs/>
          <w:i/>
          <w:lang w:val="es-MX" w:eastAsia="en-US"/>
        </w:rPr>
        <w:t>” (Sic).</w:t>
      </w:r>
    </w:p>
    <w:p w14:paraId="3212EA5C" w14:textId="77777777" w:rsidR="006C7783" w:rsidRPr="00D93DD1" w:rsidRDefault="006C7783" w:rsidP="00D448B5">
      <w:pPr>
        <w:tabs>
          <w:tab w:val="left" w:pos="709"/>
        </w:tabs>
        <w:spacing w:line="360" w:lineRule="auto"/>
        <w:contextualSpacing/>
        <w:jc w:val="both"/>
        <w:rPr>
          <w:rFonts w:ascii="Palatino Linotype" w:hAnsi="Palatino Linotype" w:cs="Arial"/>
          <w:lang w:val="es-ES_tradnl"/>
        </w:rPr>
      </w:pPr>
    </w:p>
    <w:p w14:paraId="787E56AE" w14:textId="30BBDCD0" w:rsidR="00D448B5" w:rsidRPr="00D93DD1" w:rsidRDefault="00D448B5" w:rsidP="00D448B5">
      <w:pPr>
        <w:tabs>
          <w:tab w:val="left" w:pos="709"/>
        </w:tabs>
        <w:spacing w:line="360" w:lineRule="auto"/>
        <w:contextualSpacing/>
        <w:jc w:val="both"/>
        <w:rPr>
          <w:rFonts w:ascii="Palatino Linotype" w:hAnsi="Palatino Linotype" w:cs="Arial"/>
        </w:rPr>
      </w:pPr>
      <w:r w:rsidRPr="00D93DD1">
        <w:rPr>
          <w:rFonts w:ascii="Palatino Linotype" w:hAnsi="Palatino Linotype" w:cs="Arial"/>
          <w:lang w:val="es-ES_tradnl"/>
        </w:rPr>
        <w:t xml:space="preserve">Ante ello, es de </w:t>
      </w:r>
      <w:r w:rsidRPr="00D93DD1">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D93DD1" w:rsidRDefault="00D448B5" w:rsidP="00D448B5">
      <w:pPr>
        <w:pStyle w:val="Sinespaciado"/>
      </w:pPr>
    </w:p>
    <w:p w14:paraId="4DFB9642" w14:textId="77777777" w:rsidR="00D448B5" w:rsidRPr="00D93DD1" w:rsidRDefault="00D448B5" w:rsidP="00DB08AD">
      <w:pPr>
        <w:ind w:left="567" w:right="616"/>
        <w:jc w:val="both"/>
        <w:rPr>
          <w:rFonts w:ascii="Palatino Linotype" w:hAnsi="Palatino Linotype" w:cs="Arial"/>
          <w:i/>
          <w:sz w:val="22"/>
        </w:rPr>
      </w:pPr>
      <w:r w:rsidRPr="00D93DD1">
        <w:rPr>
          <w:rFonts w:ascii="Palatino Linotype" w:hAnsi="Palatino Linotype" w:cs="Arial"/>
          <w:i/>
          <w:sz w:val="22"/>
        </w:rPr>
        <w:t>“</w:t>
      </w:r>
      <w:r w:rsidRPr="00D93DD1">
        <w:rPr>
          <w:rFonts w:ascii="Palatino Linotype" w:hAnsi="Palatino Linotype" w:cs="Arial"/>
          <w:b/>
          <w:i/>
          <w:sz w:val="22"/>
        </w:rPr>
        <w:t xml:space="preserve">Artículo 4. </w:t>
      </w:r>
      <w:r w:rsidRPr="00D93DD1">
        <w:rPr>
          <w:rFonts w:ascii="Palatino Linotype" w:hAnsi="Palatino Linotype" w:cs="Arial"/>
          <w:i/>
          <w:sz w:val="22"/>
        </w:rPr>
        <w:t xml:space="preserve">… </w:t>
      </w:r>
    </w:p>
    <w:p w14:paraId="47C04EEC" w14:textId="77777777" w:rsidR="00D448B5" w:rsidRPr="00D93DD1" w:rsidRDefault="00D448B5" w:rsidP="00DB08AD">
      <w:pPr>
        <w:ind w:left="567" w:right="616"/>
        <w:jc w:val="both"/>
        <w:rPr>
          <w:rFonts w:ascii="Palatino Linotype" w:hAnsi="Palatino Linotype" w:cs="Arial"/>
          <w:i/>
          <w:sz w:val="22"/>
        </w:rPr>
      </w:pPr>
      <w:r w:rsidRPr="00D93DD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D93DD1"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D93DD1" w:rsidRDefault="00D448B5" w:rsidP="00D448B5">
      <w:pPr>
        <w:tabs>
          <w:tab w:val="left" w:pos="709"/>
        </w:tabs>
        <w:spacing w:line="360" w:lineRule="auto"/>
        <w:contextualSpacing/>
        <w:jc w:val="both"/>
        <w:rPr>
          <w:rFonts w:ascii="Palatino Linotype" w:hAnsi="Palatino Linotype" w:cs="Arial"/>
          <w:lang w:val="es-ES_tradnl"/>
        </w:rPr>
      </w:pPr>
      <w:r w:rsidRPr="00D93DD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D93DD1"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D93DD1" w:rsidRDefault="00D448B5" w:rsidP="00D448B5">
      <w:pPr>
        <w:tabs>
          <w:tab w:val="left" w:pos="709"/>
        </w:tabs>
        <w:spacing w:line="360" w:lineRule="auto"/>
        <w:contextualSpacing/>
        <w:jc w:val="both"/>
        <w:rPr>
          <w:rFonts w:ascii="Palatino Linotype" w:hAnsi="Palatino Linotype" w:cs="Arial"/>
        </w:rPr>
      </w:pPr>
      <w:r w:rsidRPr="00D93DD1">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D93DD1" w:rsidRDefault="00D448B5" w:rsidP="00D448B5">
      <w:pPr>
        <w:pStyle w:val="Sinespaciado"/>
      </w:pPr>
    </w:p>
    <w:p w14:paraId="1773170C" w14:textId="77777777" w:rsidR="00D448B5" w:rsidRPr="00D93DD1" w:rsidRDefault="00D448B5" w:rsidP="00D448B5">
      <w:pPr>
        <w:pStyle w:val="Sinespaciado"/>
        <w:rPr>
          <w:sz w:val="16"/>
          <w:lang w:val="es-ES_tradnl"/>
        </w:rPr>
      </w:pPr>
    </w:p>
    <w:p w14:paraId="3547D3F1"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i/>
          <w:sz w:val="22"/>
        </w:rPr>
        <w:t>“</w:t>
      </w:r>
      <w:r w:rsidRPr="00D93DD1">
        <w:rPr>
          <w:rFonts w:ascii="Palatino Linotype" w:hAnsi="Palatino Linotype" w:cs="Arial"/>
          <w:b/>
          <w:i/>
          <w:sz w:val="22"/>
        </w:rPr>
        <w:t>Artículo 12.</w:t>
      </w:r>
      <w:r w:rsidRPr="00D93DD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D93DD1" w:rsidRDefault="00D448B5" w:rsidP="00D448B5">
      <w:pPr>
        <w:ind w:left="567" w:right="616"/>
        <w:jc w:val="both"/>
        <w:rPr>
          <w:rFonts w:ascii="Palatino Linotype" w:hAnsi="Palatino Linotype" w:cs="Arial"/>
          <w:i/>
          <w:sz w:val="22"/>
        </w:rPr>
      </w:pPr>
    </w:p>
    <w:p w14:paraId="0A2B4EF6"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80DF20" w14:textId="77777777" w:rsidR="00D448B5" w:rsidRPr="00D93DD1" w:rsidRDefault="00D448B5" w:rsidP="00D448B5">
      <w:pPr>
        <w:tabs>
          <w:tab w:val="left" w:pos="709"/>
        </w:tabs>
        <w:spacing w:line="360" w:lineRule="auto"/>
        <w:contextualSpacing/>
        <w:jc w:val="both"/>
        <w:rPr>
          <w:rFonts w:ascii="Palatino Linotype" w:hAnsi="Palatino Linotype" w:cs="Arial"/>
        </w:rPr>
      </w:pPr>
    </w:p>
    <w:p w14:paraId="7CFCAB75" w14:textId="77777777" w:rsidR="00D448B5" w:rsidRPr="00D93DD1" w:rsidRDefault="00D448B5" w:rsidP="00D448B5">
      <w:pPr>
        <w:tabs>
          <w:tab w:val="left" w:pos="709"/>
        </w:tabs>
        <w:spacing w:line="360" w:lineRule="auto"/>
        <w:contextualSpacing/>
        <w:jc w:val="both"/>
        <w:rPr>
          <w:rFonts w:ascii="Palatino Linotype" w:hAnsi="Palatino Linotype" w:cs="Arial"/>
        </w:rPr>
      </w:pPr>
      <w:r w:rsidRPr="00D93DD1">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4AA9BC" w14:textId="77777777" w:rsidR="00D448B5" w:rsidRPr="00D93DD1" w:rsidRDefault="00D448B5" w:rsidP="00D448B5">
      <w:pPr>
        <w:tabs>
          <w:tab w:val="left" w:pos="709"/>
        </w:tabs>
        <w:spacing w:line="360" w:lineRule="auto"/>
        <w:contextualSpacing/>
        <w:jc w:val="both"/>
        <w:rPr>
          <w:rFonts w:ascii="Palatino Linotype" w:hAnsi="Palatino Linotype" w:cs="Arial"/>
        </w:rPr>
      </w:pPr>
    </w:p>
    <w:p w14:paraId="3F5E3916" w14:textId="77777777" w:rsidR="00D448B5" w:rsidRPr="00D93DD1" w:rsidRDefault="00D448B5" w:rsidP="00D448B5">
      <w:pPr>
        <w:tabs>
          <w:tab w:val="left" w:pos="709"/>
        </w:tabs>
        <w:spacing w:line="360" w:lineRule="auto"/>
        <w:contextualSpacing/>
        <w:jc w:val="both"/>
        <w:rPr>
          <w:rFonts w:ascii="Palatino Linotype" w:hAnsi="Palatino Linotype" w:cs="Arial"/>
        </w:rPr>
      </w:pPr>
      <w:r w:rsidRPr="00D93DD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93DD1">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93DD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D93DD1" w:rsidRDefault="00D448B5" w:rsidP="00D448B5">
      <w:pPr>
        <w:pStyle w:val="Sinespaciado"/>
      </w:pPr>
    </w:p>
    <w:p w14:paraId="2A703365"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i/>
          <w:sz w:val="22"/>
        </w:rPr>
        <w:t>“</w:t>
      </w:r>
      <w:r w:rsidRPr="00D93DD1">
        <w:rPr>
          <w:rFonts w:ascii="Palatino Linotype" w:hAnsi="Palatino Linotype" w:cs="Arial"/>
          <w:b/>
          <w:i/>
          <w:sz w:val="22"/>
        </w:rPr>
        <w:t xml:space="preserve">Artículo 3. </w:t>
      </w:r>
      <w:r w:rsidRPr="00D93DD1">
        <w:rPr>
          <w:rFonts w:ascii="Palatino Linotype" w:hAnsi="Palatino Linotype" w:cs="Arial"/>
          <w:i/>
          <w:sz w:val="22"/>
        </w:rPr>
        <w:t>Para los efectos de la presente Ley se entenderá por:</w:t>
      </w:r>
    </w:p>
    <w:p w14:paraId="2D7063D6"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i/>
          <w:sz w:val="22"/>
        </w:rPr>
        <w:t>(…)</w:t>
      </w:r>
    </w:p>
    <w:p w14:paraId="4BB2E0C8"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b/>
          <w:i/>
          <w:sz w:val="22"/>
        </w:rPr>
        <w:t>XI. Documento:</w:t>
      </w:r>
      <w:r w:rsidRPr="00D93DD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93DD1">
        <w:rPr>
          <w:rFonts w:ascii="Palatino Linotype" w:hAnsi="Palatino Linotype" w:cs="Arial"/>
          <w:b/>
          <w:i/>
          <w:sz w:val="22"/>
          <w:u w:val="single"/>
        </w:rPr>
        <w:t xml:space="preserve">registro que documente el ejercicio de las facultades, funciones y competencias de los sujetos </w:t>
      </w:r>
      <w:r w:rsidRPr="00D93DD1">
        <w:rPr>
          <w:rFonts w:ascii="Palatino Linotype" w:hAnsi="Palatino Linotype" w:cs="Arial"/>
          <w:b/>
          <w:i/>
          <w:sz w:val="22"/>
          <w:u w:val="single"/>
        </w:rPr>
        <w:lastRenderedPageBreak/>
        <w:t>obligados</w:t>
      </w:r>
      <w:r w:rsidRPr="00D93DD1">
        <w:rPr>
          <w:rFonts w:ascii="Palatino Linotype" w:hAnsi="Palatino Linotype" w:cs="Arial"/>
          <w:i/>
          <w:sz w:val="22"/>
          <w:u w:val="single"/>
        </w:rPr>
        <w:t>,</w:t>
      </w:r>
      <w:r w:rsidRPr="00D93DD1">
        <w:rPr>
          <w:rFonts w:ascii="Palatino Linotype" w:hAnsi="Palatino Linotype" w:cs="Arial"/>
          <w:i/>
          <w:sz w:val="22"/>
        </w:rPr>
        <w:t xml:space="preserve"> sus servidores públicos e integrantes, </w:t>
      </w:r>
      <w:r w:rsidRPr="00D93DD1">
        <w:rPr>
          <w:rFonts w:ascii="Palatino Linotype" w:hAnsi="Palatino Linotype" w:cs="Arial"/>
          <w:b/>
          <w:i/>
          <w:sz w:val="22"/>
          <w:u w:val="single"/>
        </w:rPr>
        <w:t>sin importar su fuente o fecha de elaboración.</w:t>
      </w:r>
      <w:r w:rsidRPr="00D93DD1">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D93DD1" w:rsidRDefault="00D448B5" w:rsidP="00D448B5">
      <w:pPr>
        <w:ind w:left="567" w:right="616"/>
        <w:jc w:val="both"/>
        <w:rPr>
          <w:rFonts w:ascii="Palatino Linotype" w:hAnsi="Palatino Linotype" w:cs="Arial"/>
          <w:i/>
          <w:sz w:val="22"/>
        </w:rPr>
      </w:pPr>
      <w:r w:rsidRPr="00D93DD1">
        <w:rPr>
          <w:rFonts w:ascii="Palatino Linotype" w:hAnsi="Palatino Linotype" w:cs="Arial"/>
          <w:i/>
          <w:sz w:val="22"/>
        </w:rPr>
        <w:t>(…)”</w:t>
      </w:r>
    </w:p>
    <w:p w14:paraId="7621877C" w14:textId="77777777" w:rsidR="00D448B5" w:rsidRPr="00D93DD1" w:rsidRDefault="00D448B5" w:rsidP="00D448B5">
      <w:pPr>
        <w:rPr>
          <w:sz w:val="14"/>
        </w:rPr>
      </w:pPr>
    </w:p>
    <w:p w14:paraId="7F578BA4" w14:textId="77777777" w:rsidR="00D448B5" w:rsidRPr="00D93DD1" w:rsidRDefault="00D448B5" w:rsidP="00D448B5"/>
    <w:p w14:paraId="5C950C7C" w14:textId="77777777" w:rsidR="00D448B5" w:rsidRPr="00D93DD1" w:rsidRDefault="00D448B5" w:rsidP="00D448B5">
      <w:pPr>
        <w:spacing w:before="240" w:after="240" w:line="360" w:lineRule="auto"/>
        <w:ind w:right="49"/>
        <w:contextualSpacing/>
        <w:jc w:val="both"/>
        <w:rPr>
          <w:rFonts w:ascii="Palatino Linotype" w:hAnsi="Palatino Linotype" w:cs="Arial"/>
          <w:lang w:eastAsia="es-MX"/>
        </w:rPr>
      </w:pPr>
      <w:r w:rsidRPr="00D93DD1">
        <w:rPr>
          <w:rFonts w:ascii="Palatino Linotype" w:hAnsi="Palatino Linotype" w:cs="Arial"/>
        </w:rPr>
        <w:t xml:space="preserve">Además, </w:t>
      </w:r>
      <w:r w:rsidRPr="00D93DD1">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D93DD1"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D93DD1" w:rsidRDefault="00D448B5" w:rsidP="00D448B5">
      <w:pPr>
        <w:spacing w:before="240" w:after="240" w:line="360" w:lineRule="auto"/>
        <w:ind w:right="49"/>
        <w:contextualSpacing/>
        <w:jc w:val="both"/>
        <w:rPr>
          <w:rFonts w:ascii="Palatino Linotype" w:eastAsia="MS Mincho" w:hAnsi="Palatino Linotype" w:cs="Tahoma"/>
        </w:rPr>
      </w:pPr>
      <w:r w:rsidRPr="00D93DD1">
        <w:rPr>
          <w:rFonts w:ascii="Palatino Linotype" w:hAnsi="Palatino Linotype" w:cs="Arial"/>
          <w:lang w:eastAsia="es-MX"/>
        </w:rPr>
        <w:t xml:space="preserve">De la misma forma, </w:t>
      </w:r>
      <w:r w:rsidRPr="00D93DD1">
        <w:rPr>
          <w:rFonts w:ascii="Palatino Linotype" w:eastAsia="MS Mincho" w:hAnsi="Palatino Linotype"/>
        </w:rPr>
        <w:t>de acuerdo al contenido del artículo 160,</w:t>
      </w:r>
      <w:r w:rsidRPr="00D93DD1">
        <w:rPr>
          <w:rFonts w:ascii="Palatino Linotype" w:hAnsi="Palatino Linotype" w:cs="Arial"/>
        </w:rPr>
        <w:t xml:space="preserve"> de la Ley </w:t>
      </w:r>
      <w:r w:rsidRPr="00D93DD1">
        <w:rPr>
          <w:rFonts w:ascii="Palatino Linotype" w:eastAsia="MS Mincho" w:hAnsi="Palatino Linotype" w:cs="Tahoma"/>
        </w:rPr>
        <w:t>General de Transparencia y Acceso a la Información Pública que a la letra dispone:</w:t>
      </w:r>
    </w:p>
    <w:p w14:paraId="4FD6F25D" w14:textId="77777777" w:rsidR="00D448B5" w:rsidRPr="00D93DD1" w:rsidRDefault="00D448B5" w:rsidP="00D448B5"/>
    <w:p w14:paraId="041CC131" w14:textId="77777777" w:rsidR="00D448B5" w:rsidRPr="00D93DD1" w:rsidRDefault="00D448B5" w:rsidP="00D448B5">
      <w:pPr>
        <w:ind w:left="567" w:right="616"/>
        <w:contextualSpacing/>
        <w:jc w:val="both"/>
        <w:rPr>
          <w:rFonts w:ascii="Palatino Linotype" w:hAnsi="Palatino Linotype" w:cs="Arial"/>
          <w:i/>
          <w:sz w:val="22"/>
          <w:lang w:eastAsia="gl-ES"/>
        </w:rPr>
      </w:pPr>
      <w:r w:rsidRPr="00D93DD1">
        <w:rPr>
          <w:rFonts w:ascii="Palatino Linotype" w:hAnsi="Palatino Linotype" w:cs="Arial"/>
          <w:b/>
          <w:i/>
          <w:sz w:val="22"/>
          <w:lang w:eastAsia="gl-ES"/>
        </w:rPr>
        <w:t>Artículo 160</w:t>
      </w:r>
      <w:r w:rsidRPr="00D93DD1">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D93DD1"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D93DD1"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D93DD1" w:rsidRDefault="00D448B5" w:rsidP="00D448B5">
      <w:pPr>
        <w:spacing w:line="360" w:lineRule="auto"/>
        <w:jc w:val="both"/>
        <w:rPr>
          <w:rFonts w:ascii="Palatino Linotype" w:hAnsi="Palatino Linotype" w:cs="Arial"/>
          <w:color w:val="222222"/>
          <w:szCs w:val="19"/>
          <w:lang w:eastAsia="es-MX"/>
        </w:rPr>
      </w:pPr>
      <w:r w:rsidRPr="00D93DD1">
        <w:rPr>
          <w:rFonts w:ascii="Palatino Linotype" w:hAnsi="Palatino Linotype"/>
          <w:color w:val="000000"/>
        </w:rPr>
        <w:t xml:space="preserve">Sirve como apoyo </w:t>
      </w:r>
      <w:r w:rsidRPr="00D93DD1">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D93DD1" w:rsidRDefault="00D448B5" w:rsidP="00D448B5">
      <w:pPr>
        <w:pStyle w:val="Sinespaciado"/>
        <w:rPr>
          <w:lang w:eastAsia="es-MX"/>
        </w:rPr>
      </w:pPr>
    </w:p>
    <w:p w14:paraId="26E50E33" w14:textId="77777777" w:rsidR="00D448B5" w:rsidRPr="00D93DD1"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D93DD1">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D93DD1">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D93DD1" w:rsidRDefault="00D448B5" w:rsidP="00D448B5">
      <w:pPr>
        <w:pStyle w:val="Sinespaciado"/>
      </w:pPr>
    </w:p>
    <w:p w14:paraId="0DD16C7D" w14:textId="77777777" w:rsidR="00D448B5" w:rsidRPr="00D93DD1" w:rsidRDefault="00D448B5" w:rsidP="00D448B5">
      <w:pPr>
        <w:pStyle w:val="Sinespaciado"/>
      </w:pPr>
    </w:p>
    <w:p w14:paraId="363B9F59" w14:textId="77777777" w:rsidR="00D448B5" w:rsidRPr="00D93DD1" w:rsidRDefault="00D448B5" w:rsidP="00D448B5">
      <w:pPr>
        <w:spacing w:line="360" w:lineRule="auto"/>
        <w:contextualSpacing/>
        <w:jc w:val="both"/>
        <w:rPr>
          <w:rFonts w:ascii="Palatino Linotype" w:hAnsi="Palatino Linotype" w:cs="Arial"/>
        </w:rPr>
      </w:pPr>
      <w:r w:rsidRPr="00D93DD1">
        <w:rPr>
          <w:rFonts w:ascii="Palatino Linotype" w:hAnsi="Palatino Linotype" w:cs="Arial"/>
          <w:bCs/>
        </w:rPr>
        <w:t xml:space="preserve">Además, </w:t>
      </w:r>
      <w:r w:rsidRPr="00D93DD1">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D93DD1" w:rsidRDefault="00D448B5" w:rsidP="00D448B5">
      <w:pPr>
        <w:pStyle w:val="Sinespaciado"/>
      </w:pPr>
    </w:p>
    <w:p w14:paraId="0FD89CF2" w14:textId="77777777" w:rsidR="00D448B5" w:rsidRPr="00D93DD1" w:rsidRDefault="00D448B5" w:rsidP="00D448B5">
      <w:pPr>
        <w:ind w:left="567" w:right="616"/>
        <w:contextualSpacing/>
        <w:jc w:val="both"/>
        <w:rPr>
          <w:rFonts w:ascii="Palatino Linotype" w:hAnsi="Palatino Linotype" w:cs="Arial"/>
          <w:i/>
          <w:sz w:val="22"/>
        </w:rPr>
      </w:pPr>
      <w:r w:rsidRPr="00D93DD1">
        <w:rPr>
          <w:rFonts w:ascii="Palatino Linotype" w:hAnsi="Palatino Linotype" w:cs="Arial"/>
          <w:b/>
          <w:i/>
          <w:sz w:val="22"/>
        </w:rPr>
        <w:t>Artículo 23.</w:t>
      </w:r>
      <w:r w:rsidRPr="00D93DD1">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D93DD1" w:rsidRDefault="00D448B5" w:rsidP="00D448B5">
      <w:pPr>
        <w:ind w:left="567" w:right="616"/>
        <w:contextualSpacing/>
        <w:jc w:val="both"/>
        <w:rPr>
          <w:rFonts w:ascii="Palatino Linotype" w:hAnsi="Palatino Linotype" w:cs="Arial"/>
          <w:i/>
          <w:sz w:val="22"/>
        </w:rPr>
      </w:pPr>
      <w:r w:rsidRPr="00D93DD1">
        <w:rPr>
          <w:rFonts w:ascii="Palatino Linotype" w:hAnsi="Palatino Linotype" w:cs="Arial"/>
          <w:i/>
          <w:sz w:val="22"/>
        </w:rPr>
        <w:t>(…)</w:t>
      </w:r>
    </w:p>
    <w:p w14:paraId="6FA3C3EC" w14:textId="7B382083" w:rsidR="00A563B8" w:rsidRPr="00D93DD1"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D93DD1">
        <w:rPr>
          <w:rFonts w:ascii="Palatino Linotype" w:eastAsiaTheme="minorHAnsi" w:hAnsi="Palatino Linotype" w:cs="Bookman Old Style"/>
          <w:b/>
          <w:bCs/>
          <w:i/>
          <w:color w:val="000000"/>
          <w:sz w:val="22"/>
          <w:szCs w:val="20"/>
          <w:lang w:val="es-MX" w:eastAsia="en-US"/>
        </w:rPr>
        <w:t xml:space="preserve">IV. </w:t>
      </w:r>
      <w:r w:rsidRPr="00D93DD1">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D93DD1"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D93DD1"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21AC79E5" w:rsidR="00D448B5" w:rsidRPr="00D93DD1" w:rsidRDefault="00D448B5" w:rsidP="00D448B5">
      <w:pPr>
        <w:spacing w:line="360" w:lineRule="auto"/>
        <w:jc w:val="both"/>
        <w:rPr>
          <w:rFonts w:ascii="Palatino Linotype" w:hAnsi="Palatino Linotype" w:cs="Arial"/>
        </w:rPr>
      </w:pPr>
      <w:r w:rsidRPr="00D93DD1">
        <w:rPr>
          <w:rFonts w:ascii="Palatino Linotype" w:hAnsi="Palatino Linotype" w:cs="Arial"/>
        </w:rPr>
        <w:t xml:space="preserve">Por lo que, de la respuesta emitida por parte de la Unidad de Transparencia del </w:t>
      </w:r>
      <w:r w:rsidRPr="00D93DD1">
        <w:rPr>
          <w:rFonts w:ascii="Palatino Linotype" w:hAnsi="Palatino Linotype" w:cs="Arial"/>
          <w:b/>
        </w:rPr>
        <w:t>Sujeto Obligado</w:t>
      </w:r>
      <w:r w:rsidRPr="00D93DD1">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D93DD1" w:rsidRDefault="000A0590" w:rsidP="00D448B5">
      <w:pPr>
        <w:spacing w:line="360" w:lineRule="auto"/>
        <w:jc w:val="both"/>
        <w:rPr>
          <w:rFonts w:ascii="Palatino Linotype" w:hAnsi="Palatino Linotype" w:cs="Arial"/>
        </w:rPr>
      </w:pPr>
    </w:p>
    <w:p w14:paraId="5BA34FDF" w14:textId="113BDB55" w:rsidR="00D448B5" w:rsidRPr="00D93DD1" w:rsidRDefault="00D448B5" w:rsidP="00D448B5">
      <w:pPr>
        <w:spacing w:line="360" w:lineRule="auto"/>
        <w:jc w:val="both"/>
        <w:rPr>
          <w:rFonts w:ascii="Palatino Linotype" w:eastAsiaTheme="minorHAnsi" w:hAnsi="Palatino Linotype" w:cs="Arial"/>
          <w:szCs w:val="22"/>
          <w:lang w:val="es-MX" w:eastAsia="en-US"/>
        </w:rPr>
      </w:pPr>
      <w:r w:rsidRPr="00D93DD1">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D93DD1">
        <w:rPr>
          <w:rFonts w:ascii="Palatino Linotype" w:eastAsiaTheme="minorHAnsi" w:hAnsi="Palatino Linotype" w:cs="Arial"/>
          <w:b/>
          <w:szCs w:val="22"/>
          <w:lang w:val="es-MX" w:eastAsia="en-US"/>
        </w:rPr>
        <w:t>SAIMEX</w:t>
      </w:r>
      <w:r w:rsidRPr="00D93DD1">
        <w:rPr>
          <w:rFonts w:ascii="Palatino Linotype" w:eastAsiaTheme="minorHAnsi" w:hAnsi="Palatino Linotype" w:cs="Arial"/>
          <w:szCs w:val="22"/>
          <w:lang w:val="es-MX" w:eastAsia="en-US"/>
        </w:rPr>
        <w:t xml:space="preserve">, a efecto de determinar si con la información remitida por </w:t>
      </w:r>
      <w:r w:rsidRPr="00D93DD1">
        <w:rPr>
          <w:rFonts w:ascii="Palatino Linotype" w:eastAsiaTheme="minorHAnsi" w:hAnsi="Palatino Linotype" w:cs="Arial"/>
          <w:b/>
          <w:szCs w:val="22"/>
          <w:lang w:val="es-MX" w:eastAsia="en-US"/>
        </w:rPr>
        <w:t>El Sujeto Obligado</w:t>
      </w:r>
      <w:r w:rsidRPr="00D93DD1">
        <w:rPr>
          <w:rFonts w:ascii="Palatino Linotype" w:eastAsiaTheme="minorHAnsi" w:hAnsi="Palatino Linotype" w:cs="Arial"/>
          <w:szCs w:val="22"/>
          <w:lang w:val="es-MX" w:eastAsia="en-US"/>
        </w:rPr>
        <w:t xml:space="preserve"> a través de su respuesta</w:t>
      </w:r>
      <w:r w:rsidR="000A0590" w:rsidRPr="00D93DD1">
        <w:rPr>
          <w:rFonts w:ascii="Palatino Linotype" w:eastAsiaTheme="minorHAnsi" w:hAnsi="Palatino Linotype" w:cs="Arial"/>
          <w:szCs w:val="22"/>
          <w:lang w:val="es-MX" w:eastAsia="en-US"/>
        </w:rPr>
        <w:t xml:space="preserve"> e informe justificado, </w:t>
      </w:r>
      <w:r w:rsidRPr="00D93DD1">
        <w:rPr>
          <w:rFonts w:ascii="Palatino Linotype" w:eastAsiaTheme="minorHAnsi" w:hAnsi="Palatino Linotype" w:cs="Arial"/>
          <w:szCs w:val="22"/>
          <w:lang w:val="es-MX" w:eastAsia="en-US"/>
        </w:rPr>
        <w:t xml:space="preserve">colma lo requerido en dicha solicitud. </w:t>
      </w:r>
    </w:p>
    <w:p w14:paraId="233C009F" w14:textId="77777777" w:rsidR="00D448B5" w:rsidRPr="00D93DD1" w:rsidRDefault="00D448B5" w:rsidP="00D448B5">
      <w:pPr>
        <w:spacing w:line="360" w:lineRule="auto"/>
        <w:jc w:val="both"/>
        <w:rPr>
          <w:rFonts w:ascii="Palatino Linotype" w:eastAsiaTheme="minorHAnsi" w:hAnsi="Palatino Linotype" w:cs="Arial"/>
          <w:szCs w:val="22"/>
          <w:lang w:val="es-MX" w:eastAsia="en-US"/>
        </w:rPr>
      </w:pPr>
    </w:p>
    <w:p w14:paraId="2B601044" w14:textId="77501E28" w:rsidR="00DB08AD" w:rsidRPr="00D93DD1" w:rsidRDefault="00D448B5" w:rsidP="00FF0F71">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lastRenderedPageBreak/>
        <w:t>Por lo que, referente a</w:t>
      </w:r>
      <w:r w:rsidR="00FF0F71" w:rsidRPr="00D93DD1">
        <w:rPr>
          <w:rFonts w:ascii="Palatino Linotype" w:eastAsiaTheme="minorHAnsi" w:hAnsi="Palatino Linotype" w:cs="Arial"/>
          <w:lang w:val="es-MX" w:eastAsia="en-US"/>
        </w:rPr>
        <w:t xml:space="preserve"> la información requerida por el particular, recordemos que</w:t>
      </w:r>
      <w:r w:rsidR="00CF53E8" w:rsidRPr="00D93DD1">
        <w:rPr>
          <w:rFonts w:ascii="Palatino Linotype" w:eastAsiaTheme="minorHAnsi" w:hAnsi="Palatino Linotype" w:cs="Arial"/>
          <w:lang w:val="es-MX" w:eastAsia="en-US"/>
        </w:rPr>
        <w:t>,</w:t>
      </w:r>
      <w:r w:rsidR="00FF0F71" w:rsidRPr="00D93DD1">
        <w:rPr>
          <w:rFonts w:ascii="Palatino Linotype" w:eastAsiaTheme="minorHAnsi" w:hAnsi="Palatino Linotype" w:cs="Arial"/>
          <w:lang w:val="es-MX" w:eastAsia="en-US"/>
        </w:rPr>
        <w:t xml:space="preserve"> en primera instancia, el </w:t>
      </w:r>
      <w:r w:rsidR="00FF0F71" w:rsidRPr="00D93DD1">
        <w:rPr>
          <w:rFonts w:ascii="Palatino Linotype" w:eastAsiaTheme="minorHAnsi" w:hAnsi="Palatino Linotype" w:cs="Arial"/>
          <w:b/>
          <w:bCs/>
          <w:lang w:val="es-MX" w:eastAsia="en-US"/>
        </w:rPr>
        <w:t>Sujeto Obligado</w:t>
      </w:r>
      <w:r w:rsidR="00FF0F71" w:rsidRPr="00D93DD1">
        <w:rPr>
          <w:rFonts w:ascii="Palatino Linotype" w:eastAsiaTheme="minorHAnsi" w:hAnsi="Palatino Linotype" w:cs="Arial"/>
          <w:lang w:val="es-MX" w:eastAsia="en-US"/>
        </w:rPr>
        <w:t xml:space="preserve"> a través de</w:t>
      </w:r>
      <w:r w:rsidR="00DB08AD" w:rsidRPr="00D93DD1">
        <w:rPr>
          <w:rFonts w:ascii="Palatino Linotype" w:eastAsiaTheme="minorHAnsi" w:hAnsi="Palatino Linotype" w:cs="Arial"/>
          <w:lang w:val="es-MX" w:eastAsia="en-US"/>
        </w:rPr>
        <w:t xml:space="preserve"> la Titular de la Unidad de Transparencia, </w:t>
      </w:r>
      <w:r w:rsidR="00CF53E8" w:rsidRPr="00D93DD1">
        <w:rPr>
          <w:rFonts w:ascii="Palatino Linotype" w:eastAsiaTheme="minorHAnsi" w:hAnsi="Palatino Linotype" w:cs="Arial"/>
          <w:lang w:val="es-MX" w:eastAsia="en-US"/>
        </w:rPr>
        <w:t xml:space="preserve">comunicó que se emitía lo correspondiente a la solicitud 073; sin embargo, no remitió ninguna información y/o documento alguno, esto en relación a los Informes de Gobierno de los años 2022 y 2023.  </w:t>
      </w:r>
    </w:p>
    <w:p w14:paraId="38BFC356" w14:textId="77777777" w:rsidR="00CF53E8" w:rsidRPr="00D93DD1" w:rsidRDefault="00CF53E8" w:rsidP="00FF0F71">
      <w:pPr>
        <w:spacing w:line="360" w:lineRule="auto"/>
        <w:jc w:val="both"/>
        <w:rPr>
          <w:rFonts w:ascii="Palatino Linotype" w:eastAsiaTheme="minorHAnsi" w:hAnsi="Palatino Linotype" w:cs="Arial"/>
          <w:lang w:val="es-MX" w:eastAsia="en-US"/>
        </w:rPr>
      </w:pPr>
    </w:p>
    <w:p w14:paraId="42AF4D66" w14:textId="77777777" w:rsidR="00CF53E8" w:rsidRPr="00D93DD1" w:rsidRDefault="00CF53E8" w:rsidP="00CF53E8">
      <w:pPr>
        <w:spacing w:before="240" w:after="240" w:line="360" w:lineRule="auto"/>
        <w:ind w:right="49"/>
        <w:contextualSpacing/>
        <w:jc w:val="both"/>
        <w:rPr>
          <w:rFonts w:ascii="Palatino Linotype" w:eastAsiaTheme="minorHAnsi" w:hAnsi="Palatino Linotype" w:cstheme="minorBidi"/>
          <w:szCs w:val="22"/>
          <w:lang w:val="es-MX" w:eastAsia="en-US"/>
        </w:rPr>
      </w:pPr>
      <w:r w:rsidRPr="00D93DD1">
        <w:rPr>
          <w:rFonts w:ascii="Palatino Linotype" w:hAnsi="Palatino Linotype" w:cs="Arial"/>
          <w:szCs w:val="22"/>
          <w:lang w:val="es-MX" w:eastAsia="es-MX"/>
        </w:rPr>
        <w:t xml:space="preserve">Por lo anteriormente expuesto, </w:t>
      </w:r>
      <w:r w:rsidRPr="00D93DD1">
        <w:rPr>
          <w:rFonts w:ascii="Palatino Linotype" w:eastAsiaTheme="minorHAnsi" w:hAnsi="Palatino Linotype" w:cstheme="minorBidi"/>
          <w:color w:val="000000"/>
          <w:szCs w:val="22"/>
          <w:lang w:val="es-MX" w:eastAsia="en-US"/>
        </w:rPr>
        <w:t xml:space="preserve">traeremos a contexto la </w:t>
      </w:r>
      <w:r w:rsidRPr="00D93DD1">
        <w:rPr>
          <w:rFonts w:ascii="Palatino Linotype" w:eastAsiaTheme="minorHAnsi" w:hAnsi="Palatino Linotype" w:cstheme="minorBidi"/>
          <w:b/>
          <w:szCs w:val="22"/>
          <w:lang w:val="es-MX" w:eastAsia="en-US"/>
        </w:rPr>
        <w:t>Ley Orgánica Municipal del Estado de México</w:t>
      </w:r>
      <w:r w:rsidRPr="00D93DD1">
        <w:rPr>
          <w:rFonts w:ascii="Palatino Linotype" w:eastAsiaTheme="minorHAnsi" w:hAnsi="Palatino Linotype" w:cstheme="minorBidi"/>
          <w:szCs w:val="22"/>
          <w:lang w:val="es-MX" w:eastAsia="en-US"/>
        </w:rPr>
        <w:t>, que dentro de su Marco Conceptual numerales 147 K y 147 N, establecen las atribuciones de dicha área, de conformidad con lo siguiente:</w:t>
      </w:r>
    </w:p>
    <w:p w14:paraId="5A391539" w14:textId="77777777" w:rsidR="00CF53E8" w:rsidRPr="00D93DD1" w:rsidRDefault="00CF53E8" w:rsidP="00CF53E8">
      <w:pPr>
        <w:spacing w:before="240" w:after="240" w:line="360" w:lineRule="auto"/>
        <w:ind w:right="49"/>
        <w:contextualSpacing/>
        <w:jc w:val="both"/>
        <w:rPr>
          <w:rFonts w:ascii="Palatino Linotype" w:eastAsiaTheme="minorHAnsi" w:hAnsi="Palatino Linotype" w:cstheme="minorBidi"/>
          <w:szCs w:val="22"/>
          <w:lang w:val="es-MX" w:eastAsia="en-US"/>
        </w:rPr>
      </w:pPr>
    </w:p>
    <w:p w14:paraId="756ED77E" w14:textId="7410696D"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t xml:space="preserve">Artículo 17.- </w:t>
      </w:r>
      <w:r w:rsidRPr="00D93DD1">
        <w:rPr>
          <w:rFonts w:ascii="Palatino Linotype" w:hAnsi="Palatino Linotype"/>
          <w:b/>
          <w:i/>
          <w:sz w:val="22"/>
          <w:szCs w:val="22"/>
          <w:u w:val="single"/>
        </w:rPr>
        <w:t>Dentro de los primeros cinco días hábiles del mes de diciembre de cada año</w:t>
      </w:r>
      <w:r w:rsidRPr="00D93DD1">
        <w:rPr>
          <w:rFonts w:ascii="Palatino Linotype" w:hAnsi="Palatino Linotype"/>
          <w:bCs/>
          <w:i/>
          <w:sz w:val="22"/>
          <w:szCs w:val="22"/>
        </w:rPr>
        <w:t xml:space="preserve">, el ayuntamiento se constituirá solemnemente en cabildo, a efecto de que </w:t>
      </w:r>
      <w:r w:rsidRPr="00D93DD1">
        <w:rPr>
          <w:rFonts w:ascii="Palatino Linotype" w:hAnsi="Palatino Linotype"/>
          <w:b/>
          <w:i/>
          <w:sz w:val="22"/>
          <w:szCs w:val="22"/>
          <w:u w:val="single"/>
        </w:rPr>
        <w:t>el presidente municipal rinda un informe por escrito y en medio electrónico del estado que guarda la administración pública municipal y de las labores realizadas durante el ejercicio</w:t>
      </w:r>
      <w:r w:rsidRPr="00D93DD1">
        <w:rPr>
          <w:rFonts w:ascii="Palatino Linotype" w:hAnsi="Palatino Linotype"/>
          <w:bCs/>
          <w:i/>
          <w:sz w:val="22"/>
          <w:szCs w:val="22"/>
        </w:rPr>
        <w:t xml:space="preserve">.  </w:t>
      </w:r>
    </w:p>
    <w:p w14:paraId="176BAF49" w14:textId="77777777" w:rsidR="00CF53E8" w:rsidRPr="00D93DD1" w:rsidRDefault="00CF53E8" w:rsidP="00CF53E8">
      <w:pPr>
        <w:ind w:left="567" w:right="616"/>
        <w:jc w:val="both"/>
        <w:rPr>
          <w:rFonts w:ascii="Palatino Linotype" w:hAnsi="Palatino Linotype"/>
          <w:bCs/>
          <w:i/>
          <w:sz w:val="22"/>
          <w:szCs w:val="22"/>
        </w:rPr>
      </w:pPr>
    </w:p>
    <w:p w14:paraId="20C6ED66" w14:textId="3280EF5E"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u w:val="single"/>
        </w:rPr>
        <w:t>Dicho informe se publicará en la página oficial, en la Gaceta Municipal y en los estrados de la Secretaría del ayuntamiento para su consulta</w:t>
      </w:r>
      <w:r w:rsidRPr="00D93DD1">
        <w:rPr>
          <w:rFonts w:ascii="Palatino Linotype" w:hAnsi="Palatino Linotype"/>
          <w:bCs/>
          <w:i/>
          <w:sz w:val="22"/>
          <w:szCs w:val="22"/>
        </w:rPr>
        <w:t xml:space="preserve">. </w:t>
      </w:r>
    </w:p>
    <w:p w14:paraId="69D1A546" w14:textId="77777777" w:rsidR="00CF53E8" w:rsidRPr="00D93DD1" w:rsidRDefault="00CF53E8" w:rsidP="00CF53E8">
      <w:pPr>
        <w:ind w:left="567" w:right="616"/>
        <w:jc w:val="both"/>
        <w:rPr>
          <w:rFonts w:ascii="Palatino Linotype" w:hAnsi="Palatino Linotype"/>
          <w:b/>
          <w:i/>
          <w:sz w:val="22"/>
          <w:szCs w:val="22"/>
        </w:rPr>
      </w:pPr>
    </w:p>
    <w:p w14:paraId="0C6EBF72" w14:textId="2ABE4D37"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t xml:space="preserve">Artículo 18.- </w:t>
      </w:r>
      <w:r w:rsidRPr="00D93DD1">
        <w:rPr>
          <w:rFonts w:ascii="Palatino Linotype" w:hAnsi="Palatino Linotype"/>
          <w:b/>
          <w:i/>
          <w:sz w:val="22"/>
          <w:szCs w:val="22"/>
          <w:u w:val="single"/>
        </w:rPr>
        <w:t>Una vez rendidos los informes de los ayuntamientos en funciones, previa convocatoria a sesión solemne</w:t>
      </w:r>
      <w:r w:rsidRPr="00D93DD1">
        <w:rPr>
          <w:rFonts w:ascii="Palatino Linotype" w:hAnsi="Palatino Linotype"/>
          <w:bCs/>
          <w:i/>
          <w:sz w:val="22"/>
          <w:szCs w:val="22"/>
        </w:rPr>
        <w:t xml:space="preserve">, deberán presentarse los ciudadanos que en términos de ley </w:t>
      </w:r>
    </w:p>
    <w:p w14:paraId="693169C8" w14:textId="61A50833"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 xml:space="preserve">resultaron electos para rendir protesta y ocupar los cargos de presidente municipal, síndico o síndicos y regidores, sin que dicho plazo exceda el mes de diciembre del último año de la </w:t>
      </w:r>
    </w:p>
    <w:p w14:paraId="27B401EA" w14:textId="77777777"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 xml:space="preserve">gestión del ayuntamiento saliente. </w:t>
      </w:r>
    </w:p>
    <w:p w14:paraId="7AE63A54" w14:textId="77777777" w:rsidR="00CF53E8" w:rsidRPr="00D93DD1" w:rsidRDefault="00CF53E8" w:rsidP="00CF53E8">
      <w:pPr>
        <w:ind w:left="567" w:right="616"/>
        <w:jc w:val="both"/>
        <w:rPr>
          <w:rFonts w:ascii="Palatino Linotype" w:hAnsi="Palatino Linotype"/>
          <w:bCs/>
          <w:i/>
          <w:sz w:val="22"/>
          <w:szCs w:val="22"/>
        </w:rPr>
      </w:pPr>
    </w:p>
    <w:p w14:paraId="3FBA22D5" w14:textId="133888D6"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 xml:space="preserve">La reunión tendrá por objeto: </w:t>
      </w:r>
    </w:p>
    <w:p w14:paraId="6A85DF34" w14:textId="77777777"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t xml:space="preserve">I. </w:t>
      </w:r>
      <w:r w:rsidRPr="00D93DD1">
        <w:rPr>
          <w:rFonts w:ascii="Palatino Linotype" w:hAnsi="Palatino Linotype"/>
          <w:bCs/>
          <w:i/>
          <w:sz w:val="22"/>
          <w:szCs w:val="22"/>
        </w:rPr>
        <w:t xml:space="preserve">Que los miembros del ayuntamiento entrante, rindan la protesta en términos de lo dispuesto por el artículo 144 de la Constitución Política del Estado Libre y Soberano de México. </w:t>
      </w:r>
    </w:p>
    <w:p w14:paraId="21516272" w14:textId="77777777" w:rsidR="00CF53E8" w:rsidRPr="00D93DD1" w:rsidRDefault="00CF53E8" w:rsidP="00CF53E8">
      <w:pPr>
        <w:ind w:left="567" w:right="616"/>
        <w:jc w:val="both"/>
        <w:rPr>
          <w:rFonts w:ascii="Palatino Linotype" w:hAnsi="Palatino Linotype"/>
          <w:bCs/>
          <w:i/>
          <w:sz w:val="22"/>
          <w:szCs w:val="22"/>
        </w:rPr>
      </w:pPr>
    </w:p>
    <w:p w14:paraId="62C278DB" w14:textId="6CA56CF2"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 xml:space="preserve">El presidente municipal electo para el período siguiente lo hará ante el representante designado por el Ejecutivo del Estado y a su vez, hará de inmediato lo propio con los demás miembros del ayuntamiento electo; </w:t>
      </w:r>
    </w:p>
    <w:p w14:paraId="41E15D99" w14:textId="77777777" w:rsidR="00CF53E8" w:rsidRPr="00D93DD1" w:rsidRDefault="00CF53E8" w:rsidP="00CF53E8">
      <w:pPr>
        <w:ind w:left="567" w:right="616"/>
        <w:jc w:val="both"/>
        <w:rPr>
          <w:rFonts w:ascii="Palatino Linotype" w:hAnsi="Palatino Linotype"/>
          <w:b/>
          <w:i/>
          <w:sz w:val="22"/>
          <w:szCs w:val="22"/>
        </w:rPr>
      </w:pPr>
    </w:p>
    <w:p w14:paraId="6C3CF999" w14:textId="7DD085C7"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lastRenderedPageBreak/>
        <w:t xml:space="preserve">II. </w:t>
      </w:r>
      <w:r w:rsidRPr="00D93DD1">
        <w:rPr>
          <w:rFonts w:ascii="Palatino Linotype" w:hAnsi="Palatino Linotype"/>
          <w:bCs/>
          <w:i/>
          <w:sz w:val="22"/>
          <w:szCs w:val="22"/>
        </w:rPr>
        <w:t xml:space="preserve">Que los habitantes del municipio conozcan los lineamientos generales del plan y programas de trabajo del ayuntamiento entrante, que será presentado por el presidente municipal. </w:t>
      </w:r>
    </w:p>
    <w:p w14:paraId="4ABAF132" w14:textId="77777777" w:rsidR="00CF53E8" w:rsidRPr="00D93DD1" w:rsidRDefault="00CF53E8" w:rsidP="00CF53E8">
      <w:pPr>
        <w:ind w:left="567" w:right="616"/>
        <w:jc w:val="both"/>
        <w:rPr>
          <w:rFonts w:ascii="Palatino Linotype" w:hAnsi="Palatino Linotype"/>
          <w:bCs/>
          <w:i/>
          <w:sz w:val="22"/>
          <w:szCs w:val="22"/>
        </w:rPr>
      </w:pPr>
    </w:p>
    <w:p w14:paraId="7A404A81" w14:textId="43A92345"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 xml:space="preserve">El Ayuntamiento brindará las facilidades necesarias a fin de que se lleve a cabo la toma de </w:t>
      </w:r>
    </w:p>
    <w:p w14:paraId="63CDDD7F" w14:textId="0F7734AC"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protesta.</w:t>
      </w:r>
    </w:p>
    <w:p w14:paraId="77FE3478" w14:textId="70A5B705"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w:t>
      </w:r>
    </w:p>
    <w:p w14:paraId="28F02C48" w14:textId="77777777" w:rsidR="005241FA" w:rsidRPr="00D93DD1" w:rsidRDefault="005241FA" w:rsidP="00CF53E8">
      <w:pPr>
        <w:ind w:left="567" w:right="616"/>
        <w:jc w:val="both"/>
        <w:rPr>
          <w:rFonts w:ascii="Palatino Linotype" w:hAnsi="Palatino Linotype"/>
          <w:bCs/>
          <w:i/>
          <w:sz w:val="22"/>
          <w:szCs w:val="22"/>
        </w:rPr>
      </w:pPr>
    </w:p>
    <w:p w14:paraId="3D225866" w14:textId="6307DA11"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t xml:space="preserve">Artículo 48.- </w:t>
      </w:r>
      <w:r w:rsidRPr="00D93DD1">
        <w:rPr>
          <w:rFonts w:ascii="Palatino Linotype" w:hAnsi="Palatino Linotype"/>
          <w:b/>
          <w:i/>
          <w:sz w:val="22"/>
          <w:szCs w:val="22"/>
          <w:u w:val="single"/>
        </w:rPr>
        <w:t>La persona titular de la presidencia municipal</w:t>
      </w:r>
      <w:r w:rsidRPr="00D93DD1">
        <w:rPr>
          <w:rFonts w:ascii="Palatino Linotype" w:hAnsi="Palatino Linotype"/>
          <w:bCs/>
          <w:i/>
          <w:sz w:val="22"/>
          <w:szCs w:val="22"/>
        </w:rPr>
        <w:t xml:space="preserve"> tiene las siguientes atribuciones:</w:t>
      </w:r>
    </w:p>
    <w:p w14:paraId="4CBE40D2" w14:textId="0559FBFA" w:rsidR="00CF53E8" w:rsidRPr="00D93DD1" w:rsidRDefault="00CF53E8" w:rsidP="00CF53E8">
      <w:pPr>
        <w:ind w:left="567" w:right="616"/>
        <w:jc w:val="both"/>
        <w:rPr>
          <w:rFonts w:ascii="Palatino Linotype" w:hAnsi="Palatino Linotype"/>
          <w:bCs/>
          <w:i/>
          <w:sz w:val="22"/>
          <w:szCs w:val="22"/>
        </w:rPr>
      </w:pPr>
      <w:r w:rsidRPr="00D93DD1">
        <w:rPr>
          <w:rFonts w:ascii="Palatino Linotype" w:hAnsi="Palatino Linotype"/>
          <w:b/>
          <w:i/>
          <w:sz w:val="22"/>
          <w:szCs w:val="22"/>
        </w:rPr>
        <w:t>(…</w:t>
      </w:r>
      <w:r w:rsidRPr="00D93DD1">
        <w:rPr>
          <w:rFonts w:ascii="Palatino Linotype" w:hAnsi="Palatino Linotype"/>
          <w:bCs/>
          <w:i/>
          <w:sz w:val="22"/>
          <w:szCs w:val="22"/>
        </w:rPr>
        <w:t>)</w:t>
      </w:r>
    </w:p>
    <w:p w14:paraId="5357C33E" w14:textId="77777777" w:rsidR="00CF53E8" w:rsidRPr="00D93DD1" w:rsidRDefault="00CF53E8" w:rsidP="00CF53E8">
      <w:pPr>
        <w:ind w:left="567" w:right="616"/>
        <w:jc w:val="both"/>
        <w:rPr>
          <w:rFonts w:ascii="Palatino Linotype" w:hAnsi="Palatino Linotype"/>
          <w:bCs/>
          <w:i/>
          <w:sz w:val="22"/>
          <w:szCs w:val="22"/>
        </w:rPr>
      </w:pPr>
    </w:p>
    <w:p w14:paraId="6D942FEC" w14:textId="77777777" w:rsidR="005241FA" w:rsidRPr="00D93DD1" w:rsidRDefault="005241FA" w:rsidP="00CF53E8">
      <w:pPr>
        <w:ind w:left="567" w:right="616"/>
        <w:jc w:val="both"/>
        <w:rPr>
          <w:rFonts w:ascii="Palatino Linotype" w:hAnsi="Palatino Linotype"/>
          <w:bCs/>
          <w:i/>
          <w:sz w:val="22"/>
          <w:szCs w:val="22"/>
          <w:u w:val="single"/>
        </w:rPr>
      </w:pPr>
      <w:r w:rsidRPr="00D93DD1">
        <w:rPr>
          <w:rFonts w:ascii="Palatino Linotype" w:hAnsi="Palatino Linotype"/>
          <w:b/>
          <w:i/>
          <w:sz w:val="22"/>
          <w:szCs w:val="22"/>
        </w:rPr>
        <w:t>XV.</w:t>
      </w:r>
      <w:r w:rsidRPr="00D93DD1">
        <w:rPr>
          <w:rFonts w:ascii="Palatino Linotype" w:hAnsi="Palatino Linotype"/>
          <w:bCs/>
          <w:i/>
          <w:sz w:val="22"/>
          <w:szCs w:val="22"/>
        </w:rPr>
        <w:t xml:space="preserve"> </w:t>
      </w:r>
      <w:r w:rsidRPr="00D93DD1">
        <w:rPr>
          <w:rFonts w:ascii="Palatino Linotype" w:hAnsi="Palatino Linotype"/>
          <w:bCs/>
          <w:i/>
          <w:sz w:val="22"/>
          <w:szCs w:val="22"/>
          <w:u w:val="single"/>
        </w:rPr>
        <w:t xml:space="preserve">Entregar por escrito y en medio electrónico al ayuntamiento, dentro de los primeros cinco días hábiles del mes de diciembre de cada año, en sesión solemne de cabildo, un informe del estado que guarda la administración pública municipal y de las labores realizadas durante el ejercicio. </w:t>
      </w:r>
    </w:p>
    <w:p w14:paraId="3A5815DC" w14:textId="77777777" w:rsidR="005241FA" w:rsidRPr="00D93DD1" w:rsidRDefault="005241FA" w:rsidP="00CF53E8">
      <w:pPr>
        <w:ind w:left="567" w:right="616"/>
        <w:jc w:val="both"/>
        <w:rPr>
          <w:rFonts w:ascii="Palatino Linotype" w:hAnsi="Palatino Linotype"/>
          <w:bCs/>
          <w:i/>
          <w:sz w:val="22"/>
          <w:szCs w:val="22"/>
        </w:rPr>
      </w:pPr>
    </w:p>
    <w:p w14:paraId="44F73DAC" w14:textId="1D9EBBB7" w:rsidR="00DB08AD" w:rsidRPr="00D93DD1" w:rsidRDefault="005241FA" w:rsidP="00CF53E8">
      <w:pPr>
        <w:ind w:left="567" w:right="616"/>
        <w:jc w:val="both"/>
        <w:rPr>
          <w:rFonts w:ascii="Palatino Linotype" w:hAnsi="Palatino Linotype"/>
          <w:bCs/>
          <w:i/>
          <w:sz w:val="22"/>
          <w:szCs w:val="22"/>
        </w:rPr>
      </w:pPr>
      <w:r w:rsidRPr="00D93DD1">
        <w:rPr>
          <w:rFonts w:ascii="Palatino Linotype" w:hAnsi="Palatino Linotype"/>
          <w:bCs/>
          <w:i/>
          <w:sz w:val="22"/>
          <w:szCs w:val="22"/>
          <w:u w:val="single"/>
        </w:rPr>
        <w:t>Dicho informe se publicará en la página oficial, en la Gaceta Municipal y en los estrados de la Secretaría del ayuntamiento para su consulta</w:t>
      </w:r>
      <w:r w:rsidRPr="00D93DD1">
        <w:rPr>
          <w:rFonts w:ascii="Palatino Linotype" w:hAnsi="Palatino Linotype"/>
          <w:bCs/>
          <w:i/>
          <w:sz w:val="22"/>
          <w:szCs w:val="22"/>
        </w:rPr>
        <w:t>.</w:t>
      </w:r>
    </w:p>
    <w:p w14:paraId="45A480DF" w14:textId="04AB543A" w:rsidR="005241FA" w:rsidRPr="00D93DD1" w:rsidRDefault="005241FA" w:rsidP="00CF53E8">
      <w:pPr>
        <w:ind w:left="567" w:right="616"/>
        <w:jc w:val="both"/>
        <w:rPr>
          <w:rFonts w:ascii="Palatino Linotype" w:hAnsi="Palatino Linotype"/>
          <w:bCs/>
          <w:i/>
          <w:sz w:val="22"/>
          <w:szCs w:val="22"/>
        </w:rPr>
      </w:pPr>
      <w:r w:rsidRPr="00D93DD1">
        <w:rPr>
          <w:rFonts w:ascii="Palatino Linotype" w:hAnsi="Palatino Linotype"/>
          <w:bCs/>
          <w:i/>
          <w:sz w:val="22"/>
          <w:szCs w:val="22"/>
        </w:rPr>
        <w:t>(…)</w:t>
      </w:r>
    </w:p>
    <w:p w14:paraId="715F3F01" w14:textId="4D7B34DE" w:rsidR="005241FA" w:rsidRPr="00D93DD1" w:rsidRDefault="005241FA" w:rsidP="00CF53E8">
      <w:pPr>
        <w:ind w:left="567" w:right="616"/>
        <w:jc w:val="both"/>
        <w:rPr>
          <w:rFonts w:ascii="Palatino Linotype" w:hAnsi="Palatino Linotype"/>
          <w:bCs/>
          <w:i/>
          <w:sz w:val="22"/>
          <w:szCs w:val="22"/>
        </w:rPr>
      </w:pPr>
      <w:r w:rsidRPr="00D93DD1">
        <w:rPr>
          <w:rFonts w:ascii="Palatino Linotype" w:hAnsi="Palatino Linotype"/>
          <w:b/>
          <w:i/>
          <w:sz w:val="22"/>
          <w:szCs w:val="22"/>
        </w:rPr>
        <w:t>XVII.</w:t>
      </w:r>
      <w:r w:rsidRPr="00D93DD1">
        <w:rPr>
          <w:rFonts w:ascii="Palatino Linotype" w:hAnsi="Palatino Linotype"/>
          <w:bCs/>
          <w:i/>
          <w:sz w:val="22"/>
          <w:szCs w:val="22"/>
        </w:rPr>
        <w:t xml:space="preserve"> Promover el desarrollo institucional del Ayuntamiento, entendido como el conjunto de acciones sistemáticas que hagan más eficiente la administración pública municipal mediante la capacitación y profesionalización de los servidores públicos municipales, la elaboración de planes y programas de mejora administrativa, el uso de tecnologías de información y comunicación en las áreas de la gestión, implantación de indicadores del desempeño o de eficiencia en el gasto público, entre otros de la misma naturaleza. </w:t>
      </w:r>
      <w:r w:rsidRPr="00D93DD1">
        <w:rPr>
          <w:rFonts w:ascii="Palatino Linotype" w:hAnsi="Palatino Linotype"/>
          <w:b/>
          <w:i/>
          <w:sz w:val="22"/>
          <w:szCs w:val="22"/>
          <w:u w:val="single"/>
        </w:rPr>
        <w:t>Los resultados de las acciones implementadas deberán formar parte del informe anual al que se refiere la fracción XV del presente artículo</w:t>
      </w:r>
      <w:r w:rsidRPr="00D93DD1">
        <w:rPr>
          <w:rFonts w:ascii="Palatino Linotype" w:hAnsi="Palatino Linotype"/>
          <w:bCs/>
          <w:i/>
          <w:sz w:val="22"/>
          <w:szCs w:val="22"/>
        </w:rPr>
        <w:t>;</w:t>
      </w:r>
    </w:p>
    <w:p w14:paraId="03FD7243" w14:textId="77777777" w:rsidR="005241FA" w:rsidRPr="00D93DD1" w:rsidRDefault="005241FA" w:rsidP="00CF53E8">
      <w:pPr>
        <w:ind w:left="567" w:right="616"/>
        <w:jc w:val="both"/>
        <w:rPr>
          <w:rFonts w:ascii="Palatino Linotype" w:hAnsi="Palatino Linotype"/>
          <w:bCs/>
          <w:i/>
          <w:sz w:val="22"/>
          <w:szCs w:val="22"/>
        </w:rPr>
      </w:pPr>
    </w:p>
    <w:p w14:paraId="6043A9D5" w14:textId="2321D364" w:rsidR="005241FA" w:rsidRPr="00D93DD1" w:rsidRDefault="005241FA" w:rsidP="00CF53E8">
      <w:pPr>
        <w:ind w:left="567" w:right="616"/>
        <w:jc w:val="both"/>
        <w:rPr>
          <w:rFonts w:ascii="Palatino Linotype" w:hAnsi="Palatino Linotype"/>
          <w:bCs/>
          <w:i/>
          <w:sz w:val="22"/>
          <w:szCs w:val="22"/>
        </w:rPr>
      </w:pPr>
      <w:r w:rsidRPr="00D93DD1">
        <w:rPr>
          <w:rFonts w:ascii="Palatino Linotype" w:hAnsi="Palatino Linotype"/>
          <w:b/>
          <w:i/>
          <w:sz w:val="22"/>
          <w:szCs w:val="22"/>
        </w:rPr>
        <w:t>XXIII.</w:t>
      </w:r>
      <w:r w:rsidRPr="00D93DD1">
        <w:rPr>
          <w:rFonts w:ascii="Palatino Linotype" w:hAnsi="Palatino Linotype"/>
          <w:bCs/>
          <w:i/>
          <w:sz w:val="22"/>
          <w:szCs w:val="22"/>
        </w:rPr>
        <w:t xml:space="preserve"> Rendir un informe anual sobre el cumplimiento de su Programa Municipal para la Igualdad de Trato y Oportunidades entre Mujeres y Hombres y para Prevenir, Atender, Sancionar y Erradicar la Violencia contra las Mujeres;</w:t>
      </w:r>
    </w:p>
    <w:p w14:paraId="05A0894A" w14:textId="77777777" w:rsidR="005241FA" w:rsidRPr="00D93DD1" w:rsidRDefault="005241FA" w:rsidP="005241FA">
      <w:pPr>
        <w:ind w:right="616"/>
        <w:jc w:val="both"/>
        <w:rPr>
          <w:rFonts w:ascii="Palatino Linotype" w:hAnsi="Palatino Linotype"/>
          <w:bCs/>
          <w:i/>
          <w:sz w:val="22"/>
          <w:szCs w:val="22"/>
        </w:rPr>
      </w:pPr>
    </w:p>
    <w:p w14:paraId="7ADC442F" w14:textId="77777777" w:rsidR="005241FA" w:rsidRPr="00D93DD1" w:rsidRDefault="005241FA" w:rsidP="005241FA">
      <w:pPr>
        <w:ind w:right="616"/>
        <w:jc w:val="both"/>
        <w:rPr>
          <w:rFonts w:ascii="Palatino Linotype" w:hAnsi="Palatino Linotype"/>
          <w:bCs/>
          <w:i/>
          <w:sz w:val="22"/>
          <w:szCs w:val="22"/>
        </w:rPr>
      </w:pPr>
    </w:p>
    <w:p w14:paraId="51C764A8" w14:textId="7CA4D116" w:rsidR="00FD1074" w:rsidRPr="00D93DD1" w:rsidRDefault="005241FA" w:rsidP="00FD1074">
      <w:pPr>
        <w:spacing w:line="360" w:lineRule="auto"/>
        <w:jc w:val="both"/>
        <w:rPr>
          <w:rFonts w:ascii="Palatino Linotype" w:eastAsia="MS Mincho" w:hAnsi="Palatino Linotype"/>
        </w:rPr>
      </w:pPr>
      <w:r w:rsidRPr="00D93DD1">
        <w:rPr>
          <w:rFonts w:ascii="Palatino Linotype" w:eastAsia="MS Mincho" w:hAnsi="Palatino Linotype"/>
        </w:rPr>
        <w:t xml:space="preserve">Dicho lo anterior, no existe causal por la que el </w:t>
      </w:r>
      <w:r w:rsidRPr="00D93DD1">
        <w:rPr>
          <w:rFonts w:ascii="Palatino Linotype" w:eastAsia="MS Mincho" w:hAnsi="Palatino Linotype"/>
          <w:b/>
        </w:rPr>
        <w:t>Sujeto Obligado</w:t>
      </w:r>
      <w:r w:rsidRPr="00D93DD1">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Ayuntamiento, y también de aquellas que impliquen </w:t>
      </w:r>
      <w:r w:rsidRPr="00D93DD1">
        <w:rPr>
          <w:rFonts w:ascii="Palatino Linotype" w:eastAsia="MS Mincho" w:hAnsi="Palatino Linotype"/>
        </w:rPr>
        <w:lastRenderedPageBreak/>
        <w:t>posteriores modificatorias, deberán de constar por escrito y la Autoridad Municipal tiene la obligación de hacer público su contenido a la mayor brevedad posible.</w:t>
      </w:r>
    </w:p>
    <w:p w14:paraId="02ECE4BB" w14:textId="77777777" w:rsidR="0026783D" w:rsidRPr="00D93DD1" w:rsidRDefault="0026783D" w:rsidP="00FD1074">
      <w:pPr>
        <w:spacing w:line="360" w:lineRule="auto"/>
        <w:jc w:val="both"/>
        <w:rPr>
          <w:rFonts w:ascii="Palatino Linotype" w:eastAsia="MS Mincho" w:hAnsi="Palatino Linotype"/>
        </w:rPr>
      </w:pPr>
    </w:p>
    <w:p w14:paraId="13FECE68" w14:textId="77777777" w:rsidR="0026783D" w:rsidRPr="00D93DD1" w:rsidRDefault="0026783D" w:rsidP="0026783D">
      <w:pPr>
        <w:tabs>
          <w:tab w:val="left" w:pos="709"/>
        </w:tabs>
        <w:spacing w:line="360" w:lineRule="auto"/>
        <w:jc w:val="both"/>
        <w:rPr>
          <w:rFonts w:ascii="Palatino Linotype" w:eastAsiaTheme="minorHAnsi" w:hAnsi="Palatino Linotype" w:cstheme="minorBidi"/>
          <w:szCs w:val="22"/>
          <w:lang w:val="es-MX" w:eastAsia="en-US"/>
        </w:rPr>
      </w:pPr>
      <w:r w:rsidRPr="00D93DD1">
        <w:rPr>
          <w:rFonts w:ascii="Palatino Linotype" w:eastAsiaTheme="minorHAnsi" w:hAnsi="Palatino Linotype" w:cstheme="minorBidi"/>
          <w:szCs w:val="22"/>
          <w:lang w:val="es-MX" w:eastAsia="en-US"/>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2234A7C3" w14:textId="77777777" w:rsidR="0026783D" w:rsidRPr="00D93DD1" w:rsidRDefault="0026783D" w:rsidP="0026783D">
      <w:pPr>
        <w:tabs>
          <w:tab w:val="left" w:pos="709"/>
        </w:tabs>
        <w:spacing w:line="360" w:lineRule="auto"/>
        <w:jc w:val="both"/>
        <w:rPr>
          <w:rFonts w:ascii="Palatino Linotype" w:eastAsiaTheme="minorHAnsi" w:hAnsi="Palatino Linotype" w:cstheme="minorBidi"/>
          <w:szCs w:val="22"/>
          <w:lang w:val="es-MX" w:eastAsia="en-US"/>
        </w:rPr>
      </w:pPr>
    </w:p>
    <w:p w14:paraId="314115BE" w14:textId="77777777" w:rsidR="0026783D" w:rsidRPr="00D93DD1" w:rsidRDefault="0026783D" w:rsidP="0026783D">
      <w:pPr>
        <w:numPr>
          <w:ilvl w:val="0"/>
          <w:numId w:val="5"/>
        </w:numPr>
        <w:spacing w:after="160" w:line="360" w:lineRule="auto"/>
        <w:jc w:val="both"/>
        <w:rPr>
          <w:rFonts w:ascii="Palatino Linotype" w:hAnsi="Palatino Linotype"/>
          <w:b/>
          <w:i/>
          <w:sz w:val="28"/>
          <w:szCs w:val="28"/>
          <w:u w:val="single"/>
          <w:lang w:val="es-MX"/>
        </w:rPr>
      </w:pPr>
      <w:r w:rsidRPr="00D93DD1">
        <w:rPr>
          <w:rFonts w:ascii="Palatino Linotype" w:hAnsi="Palatino Linotype"/>
          <w:b/>
          <w:i/>
          <w:sz w:val="28"/>
          <w:szCs w:val="28"/>
          <w:u w:val="single"/>
          <w:lang w:val="es-MX"/>
        </w:rPr>
        <w:t>De la Versión Pública.</w:t>
      </w:r>
    </w:p>
    <w:p w14:paraId="28EBE913" w14:textId="77777777" w:rsidR="0026783D" w:rsidRPr="00D93DD1" w:rsidRDefault="0026783D" w:rsidP="0026783D">
      <w:pPr>
        <w:spacing w:line="360" w:lineRule="auto"/>
        <w:jc w:val="both"/>
        <w:rPr>
          <w:rFonts w:ascii="Palatino Linotype" w:eastAsia="Arial Unicode MS" w:hAnsi="Palatino Linotype"/>
        </w:rPr>
      </w:pPr>
      <w:r w:rsidRPr="00D93DD1">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D93DD1">
        <w:rPr>
          <w:rFonts w:ascii="Palatino Linotype" w:eastAsia="Arial Unicode MS" w:hAnsi="Palatino Linotype"/>
          <w:b/>
        </w:rPr>
        <w:t>Recurrente</w:t>
      </w:r>
      <w:r w:rsidRPr="00D93DD1">
        <w:rPr>
          <w:rFonts w:ascii="Palatino Linotype" w:eastAsia="Arial Unicode MS" w:hAnsi="Palatino Linotype"/>
        </w:rPr>
        <w:t xml:space="preserve"> se haga en </w:t>
      </w:r>
      <w:r w:rsidRPr="00D93DD1">
        <w:rPr>
          <w:rFonts w:ascii="Palatino Linotype" w:eastAsia="Arial Unicode MS" w:hAnsi="Palatino Linotype"/>
          <w:b/>
          <w:i/>
        </w:rPr>
        <w:t>versión pública</w:t>
      </w:r>
      <w:r w:rsidRPr="00D93DD1">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7D594994" w14:textId="77777777" w:rsidR="0026783D" w:rsidRPr="00D93DD1" w:rsidRDefault="0026783D" w:rsidP="0026783D">
      <w:pPr>
        <w:spacing w:line="360" w:lineRule="auto"/>
        <w:jc w:val="both"/>
        <w:rPr>
          <w:rFonts w:ascii="Palatino Linotype" w:hAnsi="Palatino Linotype"/>
          <w:bCs/>
          <w:lang w:val="es-MX"/>
        </w:rPr>
      </w:pPr>
    </w:p>
    <w:p w14:paraId="65689E23"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bCs/>
          <w:lang w:val="es-MX"/>
        </w:rPr>
        <w:t>A este respecto, los</w:t>
      </w:r>
      <w:r w:rsidRPr="00D93DD1">
        <w:rPr>
          <w:rFonts w:ascii="Palatino Linotype" w:hAnsi="Palatino Linotype"/>
          <w:lang w:val="es-MX"/>
        </w:rPr>
        <w:t xml:space="preserve"> artículos 3, fracciones IX, XX, XXI y XLV; 51 y 52, de la Ley de Transparencia y Acceso a la Información Pública del Estado de México y Municipios establecen:</w:t>
      </w:r>
    </w:p>
    <w:p w14:paraId="798789CA" w14:textId="77777777" w:rsidR="0026783D" w:rsidRPr="00D93DD1" w:rsidRDefault="0026783D" w:rsidP="0026783D">
      <w:pPr>
        <w:rPr>
          <w:noProof/>
          <w:lang w:val="es-MX"/>
        </w:rPr>
      </w:pPr>
    </w:p>
    <w:p w14:paraId="5FBE0BDB" w14:textId="77777777" w:rsidR="0026783D" w:rsidRPr="00D93DD1" w:rsidRDefault="0026783D" w:rsidP="0026783D">
      <w:pPr>
        <w:ind w:left="567" w:right="616"/>
        <w:jc w:val="both"/>
        <w:rPr>
          <w:rFonts w:ascii="Palatino Linotype" w:hAnsi="Palatino Linotype"/>
          <w:i/>
          <w:sz w:val="22"/>
          <w:szCs w:val="22"/>
          <w:lang w:val="es-MX"/>
        </w:rPr>
      </w:pPr>
      <w:r w:rsidRPr="00D93DD1">
        <w:rPr>
          <w:rFonts w:ascii="Palatino Linotype" w:hAnsi="Palatino Linotype" w:cs="Arial"/>
          <w:b/>
          <w:bCs/>
          <w:i/>
          <w:noProof/>
          <w:sz w:val="22"/>
          <w:szCs w:val="22"/>
          <w:lang w:val="es-MX"/>
        </w:rPr>
        <w:t>“</w:t>
      </w:r>
      <w:r w:rsidRPr="00D93DD1">
        <w:rPr>
          <w:rFonts w:ascii="Palatino Linotype" w:hAnsi="Palatino Linotype" w:cs="Arial"/>
          <w:b/>
          <w:bCs/>
          <w:i/>
          <w:sz w:val="22"/>
          <w:szCs w:val="22"/>
          <w:lang w:val="es-MX" w:eastAsia="es-MX"/>
        </w:rPr>
        <w:t>Artículo</w:t>
      </w:r>
      <w:r w:rsidRPr="00D93DD1">
        <w:rPr>
          <w:rFonts w:ascii="Palatino Linotype" w:hAnsi="Palatino Linotype" w:cs="Arial"/>
          <w:b/>
          <w:bCs/>
          <w:i/>
          <w:sz w:val="22"/>
          <w:szCs w:val="22"/>
          <w:lang w:val="es-MX"/>
        </w:rPr>
        <w:t xml:space="preserve"> 3. </w:t>
      </w:r>
      <w:r w:rsidRPr="00D93DD1">
        <w:rPr>
          <w:rFonts w:ascii="Palatino Linotype" w:hAnsi="Palatino Linotype"/>
          <w:i/>
          <w:sz w:val="22"/>
          <w:szCs w:val="22"/>
          <w:lang w:val="es-MX"/>
        </w:rPr>
        <w:t xml:space="preserve">Para los efectos de la presente Ley se entenderá por: </w:t>
      </w:r>
    </w:p>
    <w:p w14:paraId="18D9CBF8" w14:textId="77777777" w:rsidR="0026783D" w:rsidRPr="00D93DD1" w:rsidRDefault="0026783D" w:rsidP="0026783D">
      <w:pPr>
        <w:rPr>
          <w:lang w:val="es-MX"/>
        </w:rPr>
      </w:pPr>
    </w:p>
    <w:p w14:paraId="7672A2C9" w14:textId="77777777" w:rsidR="0026783D" w:rsidRPr="00D93DD1" w:rsidRDefault="0026783D" w:rsidP="0026783D">
      <w:pPr>
        <w:ind w:left="567" w:right="616"/>
        <w:jc w:val="both"/>
        <w:rPr>
          <w:rFonts w:ascii="Palatino Linotype" w:hAnsi="Palatino Linotype" w:cs="Arial"/>
          <w:i/>
          <w:sz w:val="22"/>
          <w:szCs w:val="22"/>
          <w:lang w:val="es-MX"/>
        </w:rPr>
      </w:pPr>
      <w:r w:rsidRPr="00D93DD1">
        <w:rPr>
          <w:rFonts w:ascii="Palatino Linotype" w:hAnsi="Palatino Linotype" w:cs="Arial"/>
          <w:b/>
          <w:i/>
          <w:sz w:val="22"/>
          <w:szCs w:val="22"/>
          <w:lang w:val="es-MX"/>
        </w:rPr>
        <w:t>IX.</w:t>
      </w:r>
      <w:r w:rsidRPr="00D93DD1">
        <w:rPr>
          <w:rFonts w:ascii="Palatino Linotype" w:hAnsi="Palatino Linotype" w:cs="Arial"/>
          <w:i/>
          <w:sz w:val="22"/>
          <w:szCs w:val="22"/>
          <w:lang w:val="es-MX"/>
        </w:rPr>
        <w:t xml:space="preserve"> </w:t>
      </w:r>
      <w:r w:rsidRPr="00D93DD1">
        <w:rPr>
          <w:rFonts w:ascii="Palatino Linotype" w:hAnsi="Palatino Linotype" w:cs="Arial"/>
          <w:b/>
          <w:i/>
          <w:sz w:val="22"/>
          <w:szCs w:val="22"/>
          <w:lang w:val="es-MX"/>
        </w:rPr>
        <w:t xml:space="preserve">Datos personales: </w:t>
      </w:r>
      <w:r w:rsidRPr="00D93DD1">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26DBF3FB" w14:textId="77777777" w:rsidR="0026783D" w:rsidRPr="00D93DD1" w:rsidRDefault="0026783D" w:rsidP="0026783D">
      <w:pPr>
        <w:ind w:left="567" w:right="616"/>
        <w:jc w:val="both"/>
        <w:rPr>
          <w:rFonts w:ascii="Palatino Linotype" w:hAnsi="Palatino Linotype" w:cs="Arial"/>
          <w:i/>
          <w:sz w:val="22"/>
          <w:szCs w:val="22"/>
          <w:lang w:val="es-MX"/>
        </w:rPr>
      </w:pPr>
    </w:p>
    <w:p w14:paraId="5F2B9A81" w14:textId="77777777" w:rsidR="0026783D" w:rsidRPr="00D93DD1" w:rsidRDefault="0026783D" w:rsidP="0026783D">
      <w:pPr>
        <w:ind w:left="567" w:right="616"/>
        <w:jc w:val="both"/>
        <w:rPr>
          <w:rFonts w:ascii="Palatino Linotype" w:hAnsi="Palatino Linotype" w:cs="Arial"/>
          <w:i/>
          <w:sz w:val="22"/>
          <w:szCs w:val="22"/>
          <w:lang w:val="es-MX"/>
        </w:rPr>
      </w:pPr>
      <w:r w:rsidRPr="00D93DD1">
        <w:rPr>
          <w:rFonts w:ascii="Palatino Linotype" w:hAnsi="Palatino Linotype" w:cs="Arial"/>
          <w:b/>
          <w:i/>
          <w:sz w:val="22"/>
          <w:szCs w:val="22"/>
          <w:lang w:val="es-MX"/>
        </w:rPr>
        <w:t>XX.</w:t>
      </w:r>
      <w:r w:rsidRPr="00D93DD1">
        <w:rPr>
          <w:rFonts w:ascii="Palatino Linotype" w:hAnsi="Palatino Linotype" w:cs="Arial"/>
          <w:i/>
          <w:sz w:val="22"/>
          <w:szCs w:val="22"/>
          <w:lang w:val="es-MX"/>
        </w:rPr>
        <w:t xml:space="preserve"> </w:t>
      </w:r>
      <w:r w:rsidRPr="00D93DD1">
        <w:rPr>
          <w:rFonts w:ascii="Palatino Linotype" w:hAnsi="Palatino Linotype" w:cs="Arial"/>
          <w:b/>
          <w:i/>
          <w:sz w:val="22"/>
          <w:szCs w:val="22"/>
          <w:lang w:val="es-MX"/>
        </w:rPr>
        <w:t>Información clasificada:</w:t>
      </w:r>
      <w:r w:rsidRPr="00D93DD1">
        <w:rPr>
          <w:rFonts w:ascii="Palatino Linotype" w:hAnsi="Palatino Linotype" w:cs="Arial"/>
          <w:i/>
          <w:sz w:val="22"/>
          <w:szCs w:val="22"/>
          <w:lang w:val="es-MX"/>
        </w:rPr>
        <w:t xml:space="preserve"> Aquella considerada por la presente Ley como reservada o confidencial; </w:t>
      </w:r>
    </w:p>
    <w:p w14:paraId="26D33B27" w14:textId="77777777" w:rsidR="0026783D" w:rsidRPr="00D93DD1" w:rsidRDefault="0026783D" w:rsidP="0026783D">
      <w:pPr>
        <w:ind w:left="567" w:right="616"/>
        <w:jc w:val="both"/>
        <w:rPr>
          <w:rFonts w:ascii="Palatino Linotype" w:hAnsi="Palatino Linotype" w:cs="Arial"/>
          <w:i/>
          <w:sz w:val="22"/>
          <w:szCs w:val="22"/>
          <w:lang w:val="es-MX"/>
        </w:rPr>
      </w:pPr>
    </w:p>
    <w:p w14:paraId="10911D6A" w14:textId="77777777" w:rsidR="0026783D" w:rsidRPr="00D93DD1" w:rsidRDefault="0026783D" w:rsidP="0026783D">
      <w:pPr>
        <w:ind w:left="567" w:right="616"/>
        <w:jc w:val="both"/>
        <w:rPr>
          <w:rFonts w:ascii="Palatino Linotype" w:hAnsi="Palatino Linotype" w:cs="Arial"/>
          <w:i/>
          <w:sz w:val="22"/>
          <w:szCs w:val="22"/>
          <w:lang w:val="es-MX"/>
        </w:rPr>
      </w:pPr>
      <w:r w:rsidRPr="00D93DD1">
        <w:rPr>
          <w:rFonts w:ascii="Palatino Linotype" w:hAnsi="Palatino Linotype" w:cs="Arial"/>
          <w:b/>
          <w:i/>
          <w:sz w:val="22"/>
          <w:szCs w:val="22"/>
          <w:lang w:val="es-MX"/>
        </w:rPr>
        <w:t>XXI.</w:t>
      </w:r>
      <w:r w:rsidRPr="00D93DD1">
        <w:rPr>
          <w:rFonts w:ascii="Palatino Linotype" w:hAnsi="Palatino Linotype" w:cs="Arial"/>
          <w:i/>
          <w:sz w:val="22"/>
          <w:szCs w:val="22"/>
          <w:lang w:val="es-MX"/>
        </w:rPr>
        <w:t xml:space="preserve"> </w:t>
      </w:r>
      <w:r w:rsidRPr="00D93DD1">
        <w:rPr>
          <w:rFonts w:ascii="Palatino Linotype" w:hAnsi="Palatino Linotype" w:cs="Arial"/>
          <w:b/>
          <w:i/>
          <w:sz w:val="22"/>
          <w:szCs w:val="22"/>
          <w:lang w:val="es-MX"/>
        </w:rPr>
        <w:t>Información confidencial</w:t>
      </w:r>
      <w:r w:rsidRPr="00D93DD1">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A22219C" w14:textId="77777777" w:rsidR="0026783D" w:rsidRPr="00D93DD1" w:rsidRDefault="0026783D" w:rsidP="0026783D">
      <w:pPr>
        <w:ind w:left="567" w:right="616"/>
        <w:jc w:val="both"/>
        <w:rPr>
          <w:rFonts w:ascii="Palatino Linotype" w:hAnsi="Palatino Linotype" w:cs="Arial"/>
          <w:i/>
          <w:sz w:val="22"/>
          <w:szCs w:val="22"/>
          <w:lang w:val="es-MX"/>
        </w:rPr>
      </w:pPr>
    </w:p>
    <w:p w14:paraId="7A7016B0" w14:textId="77777777" w:rsidR="0026783D" w:rsidRPr="00D93DD1" w:rsidRDefault="0026783D" w:rsidP="0026783D">
      <w:pPr>
        <w:ind w:left="567" w:right="616"/>
        <w:jc w:val="both"/>
        <w:rPr>
          <w:rFonts w:ascii="Palatino Linotype" w:hAnsi="Palatino Linotype" w:cs="Arial"/>
          <w:i/>
          <w:sz w:val="22"/>
          <w:szCs w:val="22"/>
          <w:lang w:val="es-MX"/>
        </w:rPr>
      </w:pPr>
      <w:r w:rsidRPr="00D93DD1">
        <w:rPr>
          <w:rFonts w:ascii="Palatino Linotype" w:hAnsi="Palatino Linotype" w:cs="Arial"/>
          <w:b/>
          <w:i/>
          <w:sz w:val="22"/>
          <w:szCs w:val="22"/>
          <w:lang w:val="es-MX"/>
        </w:rPr>
        <w:t>XLV. Versión pública:</w:t>
      </w:r>
      <w:r w:rsidRPr="00D93DD1">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392366E8" w14:textId="77777777" w:rsidR="0026783D" w:rsidRPr="00D93DD1" w:rsidRDefault="0026783D" w:rsidP="0026783D">
      <w:pPr>
        <w:ind w:left="567" w:right="616"/>
        <w:jc w:val="both"/>
        <w:rPr>
          <w:rFonts w:ascii="Palatino Linotype" w:hAnsi="Palatino Linotype" w:cs="Arial"/>
          <w:i/>
          <w:sz w:val="22"/>
          <w:szCs w:val="22"/>
          <w:lang w:val="es-MX"/>
        </w:rPr>
      </w:pPr>
    </w:p>
    <w:p w14:paraId="1E2FAD9F" w14:textId="77777777" w:rsidR="0026783D" w:rsidRPr="00D93DD1" w:rsidRDefault="0026783D" w:rsidP="0026783D">
      <w:pPr>
        <w:ind w:left="567" w:right="616"/>
        <w:jc w:val="both"/>
        <w:rPr>
          <w:rFonts w:ascii="Palatino Linotype" w:hAnsi="Palatino Linotype" w:cs="Arial"/>
          <w:i/>
          <w:sz w:val="22"/>
          <w:szCs w:val="22"/>
          <w:lang w:val="es-MX"/>
        </w:rPr>
      </w:pPr>
      <w:r w:rsidRPr="00D93DD1">
        <w:rPr>
          <w:rFonts w:ascii="Palatino Linotype" w:hAnsi="Palatino Linotype" w:cs="Arial"/>
          <w:b/>
          <w:i/>
          <w:sz w:val="22"/>
          <w:szCs w:val="22"/>
          <w:lang w:val="es-MX"/>
        </w:rPr>
        <w:t>Artículo 51.</w:t>
      </w:r>
      <w:r w:rsidRPr="00D93DD1">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93DD1">
        <w:rPr>
          <w:rFonts w:ascii="Palatino Linotype" w:hAnsi="Palatino Linotype" w:cs="Arial"/>
          <w:b/>
          <w:i/>
          <w:sz w:val="22"/>
          <w:szCs w:val="22"/>
          <w:lang w:val="es-MX"/>
        </w:rPr>
        <w:t xml:space="preserve">y tendrá la responsabilidad de verificar en cada caso que la misma no sea confidencial o reservada. </w:t>
      </w:r>
      <w:r w:rsidRPr="00D93DD1">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26247059" w14:textId="77777777" w:rsidR="0026783D" w:rsidRPr="00D93DD1" w:rsidRDefault="0026783D" w:rsidP="0026783D">
      <w:pPr>
        <w:ind w:left="567" w:right="616"/>
        <w:jc w:val="both"/>
        <w:rPr>
          <w:rFonts w:ascii="Palatino Linotype" w:hAnsi="Palatino Linotype" w:cs="Arial"/>
          <w:i/>
          <w:sz w:val="22"/>
          <w:szCs w:val="22"/>
          <w:lang w:val="es-MX"/>
        </w:rPr>
      </w:pPr>
    </w:p>
    <w:p w14:paraId="5EF6DA06" w14:textId="77777777" w:rsidR="0026783D" w:rsidRPr="00D93DD1" w:rsidRDefault="0026783D" w:rsidP="0026783D">
      <w:pPr>
        <w:ind w:left="567" w:right="616"/>
        <w:jc w:val="both"/>
        <w:rPr>
          <w:rFonts w:ascii="Palatino Linotype" w:hAnsi="Palatino Linotype" w:cs="Arial"/>
          <w:bCs/>
          <w:i/>
          <w:noProof/>
          <w:sz w:val="22"/>
          <w:szCs w:val="22"/>
          <w:lang w:val="es-MX"/>
        </w:rPr>
      </w:pPr>
      <w:r w:rsidRPr="00D93DD1">
        <w:rPr>
          <w:rFonts w:ascii="Palatino Linotype" w:hAnsi="Palatino Linotype" w:cs="Arial"/>
          <w:b/>
          <w:i/>
          <w:sz w:val="22"/>
          <w:szCs w:val="22"/>
          <w:lang w:val="es-MX"/>
        </w:rPr>
        <w:t>Artículo 52.</w:t>
      </w:r>
      <w:r w:rsidRPr="00D93DD1">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D93DD1">
        <w:rPr>
          <w:rFonts w:ascii="Palatino Linotype" w:hAnsi="Palatino Linotype" w:cs="Arial"/>
          <w:bCs/>
          <w:i/>
          <w:noProof/>
          <w:sz w:val="22"/>
          <w:szCs w:val="22"/>
          <w:lang w:val="es-MX"/>
        </w:rPr>
        <w:t>”</w:t>
      </w:r>
    </w:p>
    <w:p w14:paraId="3F171443" w14:textId="77777777" w:rsidR="0026783D" w:rsidRPr="00D93DD1" w:rsidRDefault="0026783D" w:rsidP="0026783D">
      <w:pPr>
        <w:spacing w:after="160" w:line="259" w:lineRule="auto"/>
        <w:rPr>
          <w:rFonts w:asciiTheme="minorHAnsi" w:eastAsiaTheme="minorHAnsi" w:hAnsiTheme="minorHAnsi" w:cstheme="minorBidi"/>
          <w:noProof/>
          <w:sz w:val="22"/>
          <w:szCs w:val="22"/>
          <w:lang w:val="es-MX"/>
        </w:rPr>
      </w:pPr>
    </w:p>
    <w:p w14:paraId="73712062"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5F44BD5" w14:textId="77777777" w:rsidR="0026783D" w:rsidRPr="00D93DD1" w:rsidRDefault="0026783D" w:rsidP="0026783D">
      <w:pPr>
        <w:ind w:left="567" w:right="616"/>
        <w:jc w:val="both"/>
        <w:rPr>
          <w:rFonts w:ascii="Palatino Linotype" w:hAnsi="Palatino Linotype"/>
          <w:lang w:val="es-MX"/>
        </w:rPr>
      </w:pPr>
    </w:p>
    <w:p w14:paraId="180E0A84" w14:textId="77777777" w:rsidR="0026783D" w:rsidRPr="00D93DD1" w:rsidRDefault="0026783D" w:rsidP="0026783D">
      <w:pPr>
        <w:ind w:left="567" w:right="616"/>
        <w:jc w:val="both"/>
        <w:rPr>
          <w:rFonts w:ascii="Palatino Linotype" w:eastAsia="Arial Unicode MS" w:hAnsi="Palatino Linotype" w:cs="Arial"/>
          <w:i/>
          <w:sz w:val="22"/>
          <w:lang w:val="es-MX"/>
        </w:rPr>
      </w:pPr>
      <w:r w:rsidRPr="00D93DD1">
        <w:rPr>
          <w:rFonts w:ascii="Palatino Linotype" w:eastAsia="Arial Unicode MS" w:hAnsi="Palatino Linotype" w:cs="Arial"/>
          <w:i/>
          <w:sz w:val="22"/>
          <w:lang w:val="es-MX"/>
        </w:rPr>
        <w:lastRenderedPageBreak/>
        <w:t>“</w:t>
      </w:r>
      <w:r w:rsidRPr="00D93DD1">
        <w:rPr>
          <w:rFonts w:ascii="Palatino Linotype" w:eastAsia="Arial Unicode MS" w:hAnsi="Palatino Linotype" w:cs="Arial"/>
          <w:b/>
          <w:i/>
          <w:sz w:val="22"/>
          <w:lang w:val="es-MX"/>
        </w:rPr>
        <w:t>Artículo</w:t>
      </w:r>
      <w:r w:rsidRPr="00D93DD1">
        <w:rPr>
          <w:rFonts w:ascii="Palatino Linotype" w:eastAsia="Arial Unicode MS" w:hAnsi="Palatino Linotype" w:cs="Arial"/>
          <w:i/>
          <w:sz w:val="22"/>
          <w:lang w:val="es-MX"/>
        </w:rPr>
        <w:t xml:space="preserve"> </w:t>
      </w:r>
      <w:r w:rsidRPr="00D93DD1">
        <w:rPr>
          <w:rFonts w:ascii="Palatino Linotype" w:eastAsia="Arial Unicode MS" w:hAnsi="Palatino Linotype" w:cs="Arial"/>
          <w:b/>
          <w:i/>
          <w:sz w:val="22"/>
          <w:lang w:val="es-MX"/>
        </w:rPr>
        <w:t>22</w:t>
      </w:r>
      <w:r w:rsidRPr="00D93DD1">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6DB61F26" w14:textId="77777777" w:rsidR="0026783D" w:rsidRPr="00D93DD1" w:rsidRDefault="0026783D" w:rsidP="0026783D">
      <w:pPr>
        <w:ind w:left="567" w:right="616"/>
        <w:jc w:val="both"/>
        <w:rPr>
          <w:rFonts w:ascii="Palatino Linotype" w:eastAsia="Arial Unicode MS" w:hAnsi="Palatino Linotype" w:cs="Arial"/>
          <w:i/>
          <w:sz w:val="22"/>
          <w:lang w:val="es-MX"/>
        </w:rPr>
      </w:pPr>
    </w:p>
    <w:p w14:paraId="7ED5F3A8" w14:textId="77777777" w:rsidR="0026783D" w:rsidRPr="00D93DD1" w:rsidRDefault="0026783D" w:rsidP="0026783D">
      <w:pPr>
        <w:ind w:left="567" w:right="616"/>
        <w:jc w:val="both"/>
        <w:rPr>
          <w:rFonts w:ascii="Palatino Linotype" w:eastAsia="Arial Unicode MS" w:hAnsi="Palatino Linotype" w:cs="Arial"/>
          <w:i/>
          <w:sz w:val="22"/>
          <w:lang w:val="es-MX"/>
        </w:rPr>
      </w:pPr>
      <w:r w:rsidRPr="00D93DD1">
        <w:rPr>
          <w:rFonts w:ascii="Palatino Linotype" w:eastAsia="Arial Unicode MS" w:hAnsi="Palatino Linotype" w:cs="Arial"/>
          <w:i/>
          <w:sz w:val="22"/>
          <w:lang w:val="es-MX"/>
        </w:rPr>
        <w:t>El responsable podrá tratar datos personales para finalidades distintas a aquéllas establecidas en el aviso de privacidad, en los casos siguientes:</w:t>
      </w:r>
    </w:p>
    <w:p w14:paraId="70F161CC" w14:textId="77777777" w:rsidR="0026783D" w:rsidRPr="00D93DD1" w:rsidRDefault="0026783D" w:rsidP="0026783D">
      <w:pPr>
        <w:ind w:left="567" w:right="616"/>
        <w:jc w:val="both"/>
        <w:rPr>
          <w:rFonts w:ascii="Palatino Linotype" w:eastAsia="Arial Unicode MS" w:hAnsi="Palatino Linotype" w:cs="Arial"/>
          <w:i/>
          <w:sz w:val="22"/>
          <w:lang w:val="es-MX"/>
        </w:rPr>
      </w:pPr>
    </w:p>
    <w:p w14:paraId="7741D35B" w14:textId="77777777" w:rsidR="0026783D" w:rsidRPr="00D93DD1" w:rsidRDefault="0026783D" w:rsidP="0026783D">
      <w:pPr>
        <w:ind w:left="567" w:right="616"/>
        <w:jc w:val="both"/>
        <w:rPr>
          <w:rFonts w:ascii="Palatino Linotype" w:eastAsia="Arial Unicode MS" w:hAnsi="Palatino Linotype" w:cs="Arial"/>
          <w:i/>
          <w:sz w:val="22"/>
          <w:lang w:val="es-MX"/>
        </w:rPr>
      </w:pPr>
      <w:r w:rsidRPr="00D93DD1">
        <w:rPr>
          <w:rFonts w:ascii="Palatino Linotype" w:eastAsia="Arial Unicode MS" w:hAnsi="Palatino Linotype" w:cs="Arial"/>
          <w:i/>
          <w:sz w:val="22"/>
          <w:lang w:val="es-MX"/>
        </w:rPr>
        <w:t>I. Cuente con atribuciones conferidas en ley y medie el consentimiento del titular.</w:t>
      </w:r>
    </w:p>
    <w:p w14:paraId="33563AD4" w14:textId="77777777" w:rsidR="0026783D" w:rsidRPr="00D93DD1" w:rsidRDefault="0026783D" w:rsidP="0026783D">
      <w:pPr>
        <w:ind w:left="567" w:right="616"/>
        <w:jc w:val="both"/>
        <w:rPr>
          <w:rFonts w:ascii="Palatino Linotype" w:eastAsia="Arial Unicode MS" w:hAnsi="Palatino Linotype" w:cs="Arial"/>
          <w:i/>
          <w:sz w:val="22"/>
          <w:lang w:val="es-MX"/>
        </w:rPr>
      </w:pPr>
      <w:r w:rsidRPr="00D93DD1">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0E1B98BB" w14:textId="77777777" w:rsidR="0026783D" w:rsidRPr="00D93DD1" w:rsidRDefault="0026783D" w:rsidP="0026783D">
      <w:pPr>
        <w:ind w:left="567" w:right="616"/>
        <w:jc w:val="both"/>
        <w:rPr>
          <w:rFonts w:ascii="Palatino Linotype" w:eastAsia="Arial Unicode MS" w:hAnsi="Palatino Linotype" w:cs="Arial"/>
          <w:i/>
          <w:sz w:val="22"/>
          <w:lang w:val="es-MX"/>
        </w:rPr>
      </w:pPr>
    </w:p>
    <w:p w14:paraId="53BEFCDF" w14:textId="77777777" w:rsidR="0026783D" w:rsidRPr="00D93DD1" w:rsidRDefault="0026783D" w:rsidP="0026783D">
      <w:pPr>
        <w:ind w:left="567" w:right="616"/>
        <w:jc w:val="both"/>
        <w:rPr>
          <w:rFonts w:ascii="Palatino Linotype" w:eastAsia="Arial Unicode MS" w:hAnsi="Palatino Linotype" w:cs="Arial"/>
          <w:i/>
          <w:sz w:val="22"/>
          <w:lang w:val="es-MX"/>
        </w:rPr>
      </w:pPr>
      <w:r w:rsidRPr="00D93DD1">
        <w:rPr>
          <w:rFonts w:ascii="Palatino Linotype" w:eastAsia="Arial Unicode MS" w:hAnsi="Palatino Linotype" w:cs="Arial"/>
          <w:b/>
          <w:i/>
          <w:sz w:val="22"/>
          <w:lang w:val="es-MX"/>
        </w:rPr>
        <w:t>Artículo</w:t>
      </w:r>
      <w:r w:rsidRPr="00D93DD1">
        <w:rPr>
          <w:rFonts w:ascii="Palatino Linotype" w:eastAsia="Arial Unicode MS" w:hAnsi="Palatino Linotype" w:cs="Arial"/>
          <w:i/>
          <w:sz w:val="22"/>
          <w:lang w:val="es-MX"/>
        </w:rPr>
        <w:t xml:space="preserve"> </w:t>
      </w:r>
      <w:r w:rsidRPr="00D93DD1">
        <w:rPr>
          <w:rFonts w:ascii="Palatino Linotype" w:eastAsia="Arial Unicode MS" w:hAnsi="Palatino Linotype" w:cs="Arial"/>
          <w:b/>
          <w:i/>
          <w:sz w:val="22"/>
          <w:lang w:val="es-MX"/>
        </w:rPr>
        <w:t>38</w:t>
      </w:r>
      <w:r w:rsidRPr="00D93DD1">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0F7E707" w14:textId="77777777" w:rsidR="0026783D" w:rsidRPr="00D93DD1" w:rsidRDefault="0026783D" w:rsidP="0026783D">
      <w:pPr>
        <w:ind w:left="567" w:right="616"/>
        <w:jc w:val="both"/>
        <w:rPr>
          <w:rFonts w:ascii="Palatino Linotype" w:eastAsia="Arial Unicode MS" w:hAnsi="Palatino Linotype" w:cs="Arial"/>
          <w:i/>
          <w:sz w:val="28"/>
          <w:lang w:val="es-MX"/>
        </w:rPr>
      </w:pPr>
    </w:p>
    <w:p w14:paraId="2166E697"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3A8E9AE" w14:textId="77777777" w:rsidR="0026783D" w:rsidRPr="00D93DD1" w:rsidRDefault="0026783D" w:rsidP="0026783D">
      <w:pPr>
        <w:spacing w:line="360" w:lineRule="auto"/>
        <w:jc w:val="both"/>
        <w:rPr>
          <w:rFonts w:ascii="Palatino Linotype" w:hAnsi="Palatino Linotype"/>
          <w:lang w:val="es-MX"/>
        </w:rPr>
      </w:pPr>
    </w:p>
    <w:p w14:paraId="02195BE2" w14:textId="77777777" w:rsidR="0026783D" w:rsidRPr="00D93DD1" w:rsidRDefault="0026783D" w:rsidP="0026783D">
      <w:pPr>
        <w:spacing w:line="360" w:lineRule="auto"/>
        <w:jc w:val="both"/>
        <w:rPr>
          <w:rFonts w:ascii="Palatino Linotype" w:eastAsia="Arial Unicode MS" w:hAnsi="Palatino Linotype"/>
        </w:rPr>
      </w:pPr>
      <w:r w:rsidRPr="00D93DD1">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93DD1">
        <w:rPr>
          <w:rFonts w:ascii="Palatino Linotype" w:eastAsia="Arial Unicode MS" w:hAnsi="Palatino Linotype"/>
          <w:color w:val="000000"/>
          <w:lang w:val="es-MX" w:eastAsia="es-MX"/>
        </w:rPr>
        <w:t>el Sujeto Obligado</w:t>
      </w:r>
      <w:r w:rsidRPr="00D93DD1">
        <w:rPr>
          <w:rFonts w:ascii="Palatino Linotype" w:eastAsia="Arial Unicode MS" w:hAnsi="Palatino Linotype"/>
        </w:rPr>
        <w:t xml:space="preserve">, en ese contexto, todo dato personal susceptible de clasificación debe ser protegido. </w:t>
      </w:r>
    </w:p>
    <w:p w14:paraId="21E68BE6" w14:textId="77777777" w:rsidR="0026783D" w:rsidRPr="00D93DD1" w:rsidRDefault="0026783D" w:rsidP="0026783D">
      <w:pPr>
        <w:spacing w:line="360" w:lineRule="auto"/>
        <w:jc w:val="both"/>
        <w:rPr>
          <w:rFonts w:ascii="Palatino Linotype" w:eastAsia="Arial Unicode MS" w:hAnsi="Palatino Linotype"/>
        </w:rPr>
      </w:pPr>
    </w:p>
    <w:p w14:paraId="2491C323" w14:textId="77777777" w:rsidR="0026783D" w:rsidRPr="00D93DD1" w:rsidRDefault="0026783D" w:rsidP="0026783D">
      <w:pPr>
        <w:spacing w:line="360" w:lineRule="auto"/>
        <w:jc w:val="both"/>
        <w:rPr>
          <w:rFonts w:ascii="Palatino Linotype" w:hAnsi="Palatino Linotype"/>
        </w:rPr>
      </w:pPr>
      <w:r w:rsidRPr="00D93DD1">
        <w:rPr>
          <w:rFonts w:ascii="Palatino Linotype" w:hAnsi="Palatino Linotype"/>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6F7D243" w14:textId="77777777" w:rsidR="0026783D" w:rsidRPr="00D93DD1" w:rsidRDefault="0026783D" w:rsidP="0026783D"/>
    <w:p w14:paraId="6C49FED2"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w:t>
      </w:r>
      <w:r w:rsidRPr="00D93DD1">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D93DD1">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6DC1BE1D" w14:textId="77777777" w:rsidR="0026783D" w:rsidRPr="00D93DD1" w:rsidRDefault="0026783D" w:rsidP="0026783D">
      <w:pPr>
        <w:spacing w:line="360" w:lineRule="auto"/>
        <w:jc w:val="both"/>
        <w:rPr>
          <w:rFonts w:ascii="Palatino Linotype" w:hAnsi="Palatino Linotype"/>
          <w:lang w:val="es-ES_tradnl"/>
        </w:rPr>
      </w:pPr>
    </w:p>
    <w:p w14:paraId="3CA75A3E" w14:textId="77777777" w:rsidR="0026783D" w:rsidRPr="00D93DD1" w:rsidRDefault="0026783D" w:rsidP="0026783D">
      <w:pPr>
        <w:spacing w:line="360" w:lineRule="auto"/>
        <w:jc w:val="both"/>
        <w:rPr>
          <w:rFonts w:ascii="Palatino Linotype" w:hAnsi="Palatino Linotype"/>
        </w:rPr>
      </w:pPr>
      <w:r w:rsidRPr="00D93DD1">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D93DD1">
        <w:rPr>
          <w:rFonts w:ascii="Palatino Linotype" w:hAnsi="Palatino Linotype"/>
        </w:rPr>
        <w:t>resulta necesario que el Comité de Transparencia d</w:t>
      </w:r>
      <w:r w:rsidRPr="00D93DD1">
        <w:rPr>
          <w:rFonts w:ascii="Palatino Linotype" w:hAnsi="Palatino Linotype"/>
          <w:lang w:val="es-ES_tradnl"/>
        </w:rPr>
        <w:t xml:space="preserve">el Sujeto Obligado </w:t>
      </w:r>
      <w:r w:rsidRPr="00D93DD1">
        <w:rPr>
          <w:rFonts w:ascii="Palatino Linotype" w:hAnsi="Palatino Linotype"/>
        </w:rPr>
        <w:t>emita el Acuerdo de Clasificación correspondiente</w:t>
      </w:r>
      <w:r w:rsidRPr="00D93DD1">
        <w:rPr>
          <w:rFonts w:ascii="Palatino Linotype" w:hAnsi="Palatino Linotype"/>
          <w:lang w:val="es-ES_tradnl"/>
        </w:rPr>
        <w:t xml:space="preserve"> debidamente fundado y motivado, </w:t>
      </w:r>
      <w:r w:rsidRPr="00D93DD1">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D93DD1">
        <w:rPr>
          <w:rFonts w:ascii="Palatino Linotype" w:hAnsi="Palatino Linotype"/>
          <w:b/>
        </w:rPr>
        <w:t xml:space="preserve">LINEAMIENTOS GENERALES EN MATERIA DE </w:t>
      </w:r>
      <w:r w:rsidRPr="00D93DD1">
        <w:rPr>
          <w:rFonts w:ascii="Palatino Linotype" w:hAnsi="Palatino Linotype"/>
          <w:b/>
        </w:rPr>
        <w:lastRenderedPageBreak/>
        <w:t>CLASIFICACIÓN Y DESCLASIFICACIÓN DE LA INFORMACIÓN, ASÍ COMO PARA LA ELABORACIÓN DE VERSIONES PÚBLICAS</w:t>
      </w:r>
      <w:r w:rsidRPr="00D93DD1">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0A957B35" w14:textId="77777777" w:rsidR="0026783D" w:rsidRPr="00D93DD1" w:rsidRDefault="0026783D" w:rsidP="0026783D">
      <w:pPr>
        <w:spacing w:line="360" w:lineRule="auto"/>
        <w:jc w:val="both"/>
        <w:rPr>
          <w:rFonts w:ascii="Palatino Linotype" w:hAnsi="Palatino Linotype"/>
        </w:rPr>
      </w:pPr>
    </w:p>
    <w:p w14:paraId="7B3DD22A" w14:textId="77777777" w:rsidR="0026783D" w:rsidRPr="00D93DD1" w:rsidRDefault="0026783D" w:rsidP="0026783D">
      <w:pPr>
        <w:spacing w:line="360" w:lineRule="auto"/>
        <w:jc w:val="both"/>
        <w:rPr>
          <w:rFonts w:ascii="Palatino Linotype" w:hAnsi="Palatino Linotype"/>
          <w:b/>
        </w:rPr>
      </w:pPr>
      <w:r w:rsidRPr="00D93DD1">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D93DD1">
        <w:rPr>
          <w:rFonts w:ascii="Palatino Linotype" w:hAnsi="Palatino Linotype"/>
          <w:b/>
        </w:rPr>
        <w:t>Registro Federal de Contribuyentes</w:t>
      </w:r>
      <w:r w:rsidRPr="00D93DD1">
        <w:rPr>
          <w:rFonts w:ascii="Palatino Linotype" w:hAnsi="Palatino Linotype"/>
        </w:rPr>
        <w:t xml:space="preserve"> </w:t>
      </w:r>
      <w:r w:rsidRPr="00D93DD1">
        <w:rPr>
          <w:rFonts w:ascii="Palatino Linotype" w:hAnsi="Palatino Linotype"/>
          <w:i/>
        </w:rPr>
        <w:t>(RFC)</w:t>
      </w:r>
      <w:r w:rsidRPr="00D93DD1">
        <w:rPr>
          <w:rFonts w:ascii="Palatino Linotype" w:hAnsi="Palatino Linotype"/>
        </w:rPr>
        <w:t xml:space="preserve"> y la </w:t>
      </w:r>
      <w:r w:rsidRPr="00D93DD1">
        <w:rPr>
          <w:rFonts w:ascii="Palatino Linotype" w:hAnsi="Palatino Linotype"/>
          <w:b/>
        </w:rPr>
        <w:t>Clave Única de Registro de Población</w:t>
      </w:r>
      <w:r w:rsidRPr="00D93DD1">
        <w:rPr>
          <w:rFonts w:ascii="Palatino Linotype" w:hAnsi="Palatino Linotype"/>
        </w:rPr>
        <w:t xml:space="preserve"> </w:t>
      </w:r>
      <w:r w:rsidRPr="00D93DD1">
        <w:rPr>
          <w:rFonts w:ascii="Palatino Linotype" w:hAnsi="Palatino Linotype"/>
          <w:i/>
        </w:rPr>
        <w:t>(CURP)</w:t>
      </w:r>
      <w:r w:rsidRPr="00D93DD1">
        <w:rPr>
          <w:rFonts w:ascii="Palatino Linotype" w:hAnsi="Palatino Linotype"/>
        </w:rPr>
        <w:t>.</w:t>
      </w:r>
    </w:p>
    <w:p w14:paraId="0DB486B4" w14:textId="77777777" w:rsidR="0026783D" w:rsidRPr="00D93DD1" w:rsidRDefault="0026783D" w:rsidP="0026783D">
      <w:pPr>
        <w:spacing w:line="360" w:lineRule="auto"/>
        <w:jc w:val="both"/>
        <w:rPr>
          <w:rFonts w:ascii="Palatino Linotype" w:hAnsi="Palatino Linotype"/>
          <w:b/>
        </w:rPr>
      </w:pPr>
    </w:p>
    <w:p w14:paraId="61A05B2A" w14:textId="77777777" w:rsidR="0026783D" w:rsidRPr="00D93DD1" w:rsidRDefault="0026783D" w:rsidP="0026783D">
      <w:pPr>
        <w:spacing w:line="360" w:lineRule="auto"/>
        <w:jc w:val="both"/>
        <w:rPr>
          <w:rFonts w:ascii="Palatino Linotype" w:hAnsi="Palatino Linotype"/>
        </w:rPr>
      </w:pPr>
      <w:r w:rsidRPr="00D93DD1">
        <w:rPr>
          <w:rFonts w:ascii="Palatino Linotype" w:hAnsi="Palatino Linotype"/>
          <w:lang w:eastAsia="es-MX"/>
        </w:rPr>
        <w:t xml:space="preserve">Por cuanto hace al </w:t>
      </w:r>
      <w:r w:rsidRPr="00D93DD1">
        <w:rPr>
          <w:rFonts w:ascii="Palatino Linotype" w:hAnsi="Palatino Linotype"/>
          <w:b/>
          <w:lang w:eastAsia="es-MX"/>
        </w:rPr>
        <w:t>Registro Federal de Contribuyentes</w:t>
      </w:r>
      <w:r w:rsidRPr="00D93DD1">
        <w:rPr>
          <w:rFonts w:ascii="Palatino Linotype" w:hAnsi="Palatino Linotype"/>
          <w:lang w:eastAsia="es-MX"/>
        </w:rPr>
        <w:t xml:space="preserve"> </w:t>
      </w:r>
      <w:r w:rsidRPr="00D93DD1">
        <w:rPr>
          <w:rFonts w:ascii="Palatino Linotype" w:hAnsi="Palatino Linotype"/>
          <w:b/>
          <w:lang w:eastAsia="es-MX"/>
        </w:rPr>
        <w:t>de las personas físicas</w:t>
      </w:r>
      <w:r w:rsidRPr="00D93DD1">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D93DD1">
        <w:rPr>
          <w:rFonts w:ascii="Palatino Linotype" w:hAnsi="Palatino Linotype"/>
        </w:rPr>
        <w:t xml:space="preserve"> y finalmente la homoclave; la cual para su obtención es necesario acreditar personalidad, fecha de nacimiento entre otros con documentos oficiales.</w:t>
      </w:r>
    </w:p>
    <w:p w14:paraId="5FD647CD" w14:textId="77777777" w:rsidR="0026783D" w:rsidRPr="00D93DD1" w:rsidRDefault="0026783D" w:rsidP="0026783D">
      <w:pPr>
        <w:rPr>
          <w:lang w:eastAsia="es-MX"/>
        </w:rPr>
      </w:pPr>
    </w:p>
    <w:p w14:paraId="3A8D72BE" w14:textId="77777777" w:rsidR="0026783D" w:rsidRPr="00D93DD1" w:rsidRDefault="0026783D" w:rsidP="0026783D">
      <w:pPr>
        <w:spacing w:line="360" w:lineRule="auto"/>
        <w:jc w:val="both"/>
        <w:rPr>
          <w:rFonts w:ascii="Palatino Linotype" w:hAnsi="Palatino Linotype"/>
          <w:lang w:eastAsia="es-MX"/>
        </w:rPr>
      </w:pPr>
      <w:r w:rsidRPr="00D93DD1">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5F77B2BF" w14:textId="77777777" w:rsidR="0026783D" w:rsidRPr="00D93DD1" w:rsidRDefault="0026783D" w:rsidP="0026783D">
      <w:pPr>
        <w:ind w:left="567" w:right="616"/>
        <w:jc w:val="both"/>
        <w:rPr>
          <w:rFonts w:ascii="Palatino Linotype" w:hAnsi="Palatino Linotype"/>
          <w:i/>
          <w:sz w:val="22"/>
          <w:szCs w:val="22"/>
        </w:rPr>
      </w:pPr>
    </w:p>
    <w:p w14:paraId="0E112D6B" w14:textId="77777777" w:rsidR="0026783D" w:rsidRPr="00D93DD1" w:rsidRDefault="0026783D" w:rsidP="0026783D">
      <w:pPr>
        <w:ind w:left="567" w:right="616"/>
        <w:jc w:val="both"/>
        <w:rPr>
          <w:rFonts w:ascii="Palatino Linotype" w:hAnsi="Palatino Linotype"/>
          <w:i/>
          <w:sz w:val="22"/>
          <w:szCs w:val="22"/>
        </w:rPr>
      </w:pPr>
      <w:r w:rsidRPr="00D93DD1">
        <w:rPr>
          <w:rFonts w:ascii="Palatino Linotype" w:hAnsi="Palatino Linotype"/>
          <w:i/>
          <w:sz w:val="22"/>
          <w:szCs w:val="22"/>
        </w:rPr>
        <w:t>“</w:t>
      </w:r>
      <w:r w:rsidRPr="00D93DD1">
        <w:rPr>
          <w:rFonts w:ascii="Palatino Linotype" w:hAnsi="Palatino Linotype"/>
          <w:b/>
          <w:i/>
          <w:sz w:val="22"/>
          <w:szCs w:val="22"/>
        </w:rPr>
        <w:t>Registro Federal de Contribuyentes (RFC) de personas físicas</w:t>
      </w:r>
      <w:r w:rsidRPr="00D93DD1">
        <w:rPr>
          <w:rFonts w:ascii="Palatino Linotype" w:hAnsi="Palatino Linotype"/>
          <w:i/>
          <w:sz w:val="22"/>
          <w:szCs w:val="22"/>
        </w:rPr>
        <w:t>. El RFC es una clave de carácter fiscal, única e irrepetible, que permite identificar al titular, su edad y fecha de nacimiento, por lo que es un dato personal de carácter confidencial.</w:t>
      </w:r>
    </w:p>
    <w:p w14:paraId="44082827" w14:textId="77777777" w:rsidR="0026783D" w:rsidRPr="00D93DD1" w:rsidRDefault="0026783D" w:rsidP="0026783D"/>
    <w:p w14:paraId="07F9488C" w14:textId="77777777" w:rsidR="0026783D" w:rsidRPr="00D93DD1" w:rsidRDefault="0026783D" w:rsidP="0026783D"/>
    <w:p w14:paraId="0160D750" w14:textId="77777777" w:rsidR="0026783D" w:rsidRPr="00D93DD1" w:rsidRDefault="0026783D" w:rsidP="0026783D">
      <w:pPr>
        <w:spacing w:line="360" w:lineRule="auto"/>
        <w:jc w:val="both"/>
        <w:rPr>
          <w:rFonts w:ascii="Palatino Linotype" w:hAnsi="Palatino Linotype"/>
          <w:lang w:val="es-MX" w:eastAsia="es-MX"/>
        </w:rPr>
      </w:pPr>
      <w:r w:rsidRPr="00D93DD1">
        <w:rPr>
          <w:rFonts w:ascii="Palatino Linotype" w:hAnsi="Palatino Linotype"/>
          <w:lang w:val="es-MX" w:eastAsia="es-MX"/>
        </w:rPr>
        <w:lastRenderedPageBreak/>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D93DD1">
        <w:rPr>
          <w:rFonts w:ascii="Palatino Linotype" w:eastAsia="Arial Unicode MS" w:hAnsi="Palatino Linotype"/>
        </w:rPr>
        <w:t>4 fracción XI de la Ley de Protección de Datos Personales en Posesión de los Sujetos Obligados del Estado de México y Municipios</w:t>
      </w:r>
      <w:r w:rsidRPr="00D93DD1">
        <w:rPr>
          <w:rFonts w:ascii="Palatino Linotype" w:hAnsi="Palatino Linotype"/>
          <w:lang w:val="es-MX" w:eastAsia="es-MX"/>
        </w:rPr>
        <w:t>.</w:t>
      </w:r>
    </w:p>
    <w:p w14:paraId="7B30D13B" w14:textId="77777777" w:rsidR="0026783D" w:rsidRPr="00D93DD1" w:rsidRDefault="0026783D" w:rsidP="0026783D">
      <w:pPr>
        <w:spacing w:line="360" w:lineRule="auto"/>
        <w:jc w:val="both"/>
        <w:rPr>
          <w:rFonts w:ascii="Palatino Linotype" w:hAnsi="Palatino Linotype"/>
          <w:lang w:val="es-MX" w:eastAsia="es-MX"/>
        </w:rPr>
      </w:pPr>
    </w:p>
    <w:p w14:paraId="1AD7B4FB" w14:textId="77777777" w:rsidR="0026783D" w:rsidRPr="00D93DD1" w:rsidRDefault="0026783D" w:rsidP="0026783D">
      <w:pPr>
        <w:spacing w:line="360" w:lineRule="auto"/>
        <w:jc w:val="both"/>
        <w:rPr>
          <w:rFonts w:ascii="Palatino Linotype" w:hAnsi="Palatino Linotype"/>
          <w:lang w:val="es-MX" w:eastAsia="es-MX"/>
        </w:rPr>
      </w:pPr>
      <w:r w:rsidRPr="00D93DD1">
        <w:rPr>
          <w:rFonts w:ascii="Palatino Linotype" w:hAnsi="Palatino Linotype"/>
          <w:lang w:eastAsia="es-MX"/>
        </w:rPr>
        <w:t xml:space="preserve">Por cuanto hace a la </w:t>
      </w:r>
      <w:r w:rsidRPr="00D93DD1">
        <w:rPr>
          <w:rFonts w:ascii="Palatino Linotype" w:hAnsi="Palatino Linotype"/>
          <w:b/>
        </w:rPr>
        <w:t xml:space="preserve">Clave Única de Registro de Población, </w:t>
      </w:r>
      <w:r w:rsidRPr="00D93DD1">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046B974" w14:textId="77777777" w:rsidR="0026783D" w:rsidRPr="00D93DD1" w:rsidRDefault="0026783D" w:rsidP="0026783D">
      <w:pPr>
        <w:rPr>
          <w:lang w:eastAsia="es-MX"/>
        </w:rPr>
      </w:pPr>
    </w:p>
    <w:p w14:paraId="144580CB" w14:textId="77777777" w:rsidR="0026783D" w:rsidRPr="00D93DD1" w:rsidRDefault="0026783D" w:rsidP="0026783D">
      <w:pPr>
        <w:spacing w:line="360" w:lineRule="auto"/>
        <w:jc w:val="both"/>
        <w:rPr>
          <w:rFonts w:ascii="Palatino Linotype" w:hAnsi="Palatino Linotype"/>
          <w:lang w:eastAsia="es-MX"/>
        </w:rPr>
      </w:pPr>
      <w:r w:rsidRPr="00D93DD1">
        <w:rPr>
          <w:rFonts w:ascii="Palatino Linotype" w:hAnsi="Palatino Linotype"/>
          <w:lang w:eastAsia="es-MX"/>
        </w:rPr>
        <w:t>Lo anterior, tiene sustento en los artículos 86 y 91, de la Ley General de Población, la cual señala lo siguiente:</w:t>
      </w:r>
    </w:p>
    <w:p w14:paraId="496AA391" w14:textId="77777777" w:rsidR="0026783D" w:rsidRPr="00D93DD1" w:rsidRDefault="0026783D" w:rsidP="0026783D">
      <w:pPr>
        <w:ind w:left="709" w:right="757"/>
        <w:jc w:val="both"/>
        <w:rPr>
          <w:rFonts w:ascii="Palatino Linotype" w:hAnsi="Palatino Linotype" w:cs="Arial,Bold"/>
          <w:b/>
          <w:bCs/>
          <w:i/>
          <w:sz w:val="22"/>
          <w:lang w:eastAsia="es-MX"/>
        </w:rPr>
      </w:pPr>
    </w:p>
    <w:p w14:paraId="1B11D7E1" w14:textId="77777777" w:rsidR="0026783D" w:rsidRPr="00D93DD1" w:rsidRDefault="0026783D" w:rsidP="0026783D">
      <w:pPr>
        <w:ind w:left="709" w:right="757"/>
        <w:jc w:val="both"/>
        <w:rPr>
          <w:rFonts w:ascii="Palatino Linotype" w:hAnsi="Palatino Linotype" w:cs="Arial"/>
          <w:i/>
          <w:sz w:val="22"/>
          <w:lang w:eastAsia="es-MX"/>
        </w:rPr>
      </w:pPr>
      <w:r w:rsidRPr="00D93DD1">
        <w:rPr>
          <w:rFonts w:ascii="Palatino Linotype" w:hAnsi="Palatino Linotype" w:cs="Arial,Bold"/>
          <w:b/>
          <w:bCs/>
          <w:i/>
          <w:sz w:val="22"/>
          <w:lang w:eastAsia="es-MX"/>
        </w:rPr>
        <w:t xml:space="preserve">“Artículo 86. </w:t>
      </w:r>
      <w:r w:rsidRPr="00D93DD1">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1693A34A" w14:textId="77777777" w:rsidR="0026783D" w:rsidRPr="00D93DD1" w:rsidRDefault="0026783D" w:rsidP="0026783D">
      <w:pPr>
        <w:ind w:left="709" w:right="757"/>
        <w:jc w:val="both"/>
        <w:rPr>
          <w:rFonts w:ascii="Palatino Linotype" w:hAnsi="Palatino Linotype" w:cs="Arial"/>
          <w:i/>
          <w:sz w:val="22"/>
          <w:lang w:eastAsia="es-MX"/>
        </w:rPr>
      </w:pPr>
    </w:p>
    <w:p w14:paraId="38EC0B7A" w14:textId="77777777" w:rsidR="0026783D" w:rsidRPr="00D93DD1" w:rsidRDefault="0026783D" w:rsidP="0026783D">
      <w:pPr>
        <w:ind w:left="709" w:right="757"/>
        <w:jc w:val="both"/>
        <w:rPr>
          <w:rFonts w:ascii="Palatino Linotype" w:hAnsi="Palatino Linotype" w:cs="Arial"/>
          <w:i/>
          <w:sz w:val="22"/>
          <w:lang w:eastAsia="es-MX"/>
        </w:rPr>
      </w:pPr>
      <w:r w:rsidRPr="00D93DD1">
        <w:rPr>
          <w:rFonts w:ascii="Palatino Linotype" w:hAnsi="Palatino Linotype" w:cs="Arial,Bold"/>
          <w:b/>
          <w:bCs/>
          <w:i/>
          <w:sz w:val="22"/>
          <w:lang w:eastAsia="es-MX"/>
        </w:rPr>
        <w:t xml:space="preserve">Artículo 91. </w:t>
      </w:r>
      <w:r w:rsidRPr="00D93DD1">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528106A2" w14:textId="77777777" w:rsidR="0026783D" w:rsidRPr="00D93DD1" w:rsidRDefault="0026783D" w:rsidP="0026783D">
      <w:pPr>
        <w:ind w:left="709" w:right="757"/>
        <w:jc w:val="both"/>
        <w:rPr>
          <w:rFonts w:ascii="Palatino Linotype" w:hAnsi="Palatino Linotype" w:cs="Arial"/>
          <w:i/>
          <w:sz w:val="22"/>
          <w:lang w:eastAsia="es-MX"/>
        </w:rPr>
      </w:pPr>
    </w:p>
    <w:p w14:paraId="3AE86159" w14:textId="77777777" w:rsidR="0026783D" w:rsidRPr="00D93DD1" w:rsidRDefault="0026783D" w:rsidP="0026783D"/>
    <w:p w14:paraId="7FEB6DC4" w14:textId="77777777" w:rsidR="0026783D" w:rsidRPr="00D93DD1" w:rsidRDefault="0026783D" w:rsidP="0026783D">
      <w:pPr>
        <w:spacing w:line="360" w:lineRule="auto"/>
        <w:jc w:val="both"/>
        <w:rPr>
          <w:rFonts w:ascii="Palatino Linotype" w:hAnsi="Palatino Linotype"/>
          <w:lang w:eastAsia="es-MX"/>
        </w:rPr>
      </w:pPr>
      <w:r w:rsidRPr="00D93DD1">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w:t>
      </w:r>
      <w:r w:rsidRPr="00D93DD1">
        <w:rPr>
          <w:rFonts w:ascii="Palatino Linotype" w:hAnsi="Palatino Linotype"/>
          <w:lang w:eastAsia="es-MX"/>
        </w:rPr>
        <w:lastRenderedPageBreak/>
        <w:t xml:space="preserve">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5DF01A0" w14:textId="77777777" w:rsidR="0026783D" w:rsidRPr="00D93DD1" w:rsidRDefault="0026783D" w:rsidP="0026783D">
      <w:pPr>
        <w:rPr>
          <w:lang w:eastAsia="es-MX"/>
        </w:rPr>
      </w:pPr>
    </w:p>
    <w:p w14:paraId="574E0FB2" w14:textId="77777777" w:rsidR="0026783D" w:rsidRPr="00D93DD1" w:rsidRDefault="0026783D" w:rsidP="0026783D">
      <w:pPr>
        <w:spacing w:line="360" w:lineRule="auto"/>
        <w:jc w:val="both"/>
        <w:rPr>
          <w:rFonts w:ascii="Palatino Linotype" w:hAnsi="Palatino Linotype"/>
          <w:lang w:eastAsia="es-MX"/>
        </w:rPr>
      </w:pPr>
      <w:r w:rsidRPr="00D93DD1">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68BCFED2" w14:textId="77777777" w:rsidR="0026783D" w:rsidRPr="00D93DD1" w:rsidRDefault="0026783D" w:rsidP="0026783D">
      <w:pPr>
        <w:rPr>
          <w:lang w:eastAsia="es-MX"/>
        </w:rPr>
      </w:pPr>
    </w:p>
    <w:p w14:paraId="3588B25B" w14:textId="77777777" w:rsidR="0026783D" w:rsidRPr="00D93DD1" w:rsidRDefault="0026783D" w:rsidP="0026783D">
      <w:pPr>
        <w:ind w:left="567" w:right="616"/>
        <w:jc w:val="both"/>
        <w:rPr>
          <w:rFonts w:ascii="Palatino Linotype" w:hAnsi="Palatino Linotype"/>
          <w:i/>
          <w:sz w:val="22"/>
          <w:szCs w:val="22"/>
          <w:lang w:eastAsia="es-MX"/>
        </w:rPr>
      </w:pPr>
      <w:r w:rsidRPr="00D93DD1">
        <w:rPr>
          <w:rFonts w:ascii="Palatino Linotype" w:hAnsi="Palatino Linotype"/>
          <w:b/>
          <w:i/>
          <w:sz w:val="22"/>
          <w:szCs w:val="22"/>
          <w:lang w:eastAsia="es-MX"/>
        </w:rPr>
        <w:t>Clave Única de Registro de Población (CURP)</w:t>
      </w:r>
      <w:r w:rsidRPr="00D93DD1">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82F0E65" w14:textId="77777777" w:rsidR="0026783D" w:rsidRPr="00D93DD1" w:rsidRDefault="0026783D" w:rsidP="0026783D">
      <w:pPr>
        <w:ind w:left="567" w:right="616"/>
        <w:jc w:val="both"/>
        <w:rPr>
          <w:rFonts w:ascii="Palatino Linotype" w:hAnsi="Palatino Linotype" w:cs="Arial"/>
          <w:bCs/>
          <w:i/>
          <w:szCs w:val="22"/>
          <w:lang w:eastAsia="es-MX"/>
        </w:rPr>
      </w:pPr>
    </w:p>
    <w:p w14:paraId="20482185" w14:textId="77777777" w:rsidR="0026783D" w:rsidRPr="00D93DD1" w:rsidRDefault="0026783D" w:rsidP="0026783D">
      <w:pPr>
        <w:spacing w:line="360" w:lineRule="auto"/>
        <w:jc w:val="both"/>
        <w:rPr>
          <w:rFonts w:ascii="Palatino Linotype" w:hAnsi="Palatino Linotype"/>
          <w:lang w:eastAsia="es-MX"/>
        </w:rPr>
      </w:pPr>
      <w:r w:rsidRPr="00D93DD1">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A3AA337" w14:textId="77777777" w:rsidR="0026783D" w:rsidRPr="00D93DD1" w:rsidRDefault="0026783D" w:rsidP="0026783D">
      <w:pPr>
        <w:spacing w:line="360" w:lineRule="auto"/>
        <w:jc w:val="both"/>
        <w:rPr>
          <w:rFonts w:ascii="Palatino Linotype" w:hAnsi="Palatino Linotype"/>
          <w:lang w:eastAsia="es-MX"/>
        </w:rPr>
      </w:pPr>
    </w:p>
    <w:p w14:paraId="06943BCB" w14:textId="77777777" w:rsidR="0026783D" w:rsidRPr="00D93DD1" w:rsidRDefault="0026783D" w:rsidP="0026783D">
      <w:pPr>
        <w:spacing w:line="360" w:lineRule="auto"/>
        <w:jc w:val="both"/>
        <w:rPr>
          <w:rFonts w:ascii="Palatino Linotype" w:hAnsi="Palatino Linotype"/>
          <w:lang w:val="es-MX" w:eastAsia="es-MX"/>
        </w:rPr>
      </w:pPr>
      <w:r w:rsidRPr="00D93DD1">
        <w:rPr>
          <w:rFonts w:ascii="Palatino Linotype" w:hAnsi="Palatino Linotype"/>
          <w:lang w:val="es-ES_tradnl"/>
        </w:rPr>
        <w:t xml:space="preserve">Por ende, en el presente caso el Sujeto Obligado debe </w:t>
      </w:r>
      <w:r w:rsidRPr="00D93DD1">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w:t>
      </w:r>
      <w:r w:rsidRPr="00D93DD1">
        <w:rPr>
          <w:rFonts w:ascii="Palatino Linotype" w:hAnsi="Palatino Linotype"/>
          <w:lang w:val="es-MX" w:eastAsia="es-MX"/>
        </w:rPr>
        <w:lastRenderedPageBreak/>
        <w:t xml:space="preserve">la clasificación de la información no se da por el simple mandato de la Ley, sino que es necesario que </w:t>
      </w:r>
      <w:r w:rsidRPr="00D93DD1">
        <w:rPr>
          <w:rFonts w:ascii="Palatino Linotype" w:hAnsi="Palatino Linotype"/>
          <w:lang w:val="es-ES_tradnl"/>
        </w:rPr>
        <w:t xml:space="preserve">el Sujeto Obligado </w:t>
      </w:r>
      <w:r w:rsidRPr="00D93DD1">
        <w:rPr>
          <w:rFonts w:ascii="Palatino Linotype" w:hAnsi="Palatino Linotype"/>
          <w:lang w:val="es-MX"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D93DD1">
        <w:rPr>
          <w:rFonts w:ascii="Palatino Linotype" w:hAnsi="Palatino Linotype"/>
          <w:lang w:val="es-ES_tradnl"/>
        </w:rPr>
        <w:t>el Sujeto Obligado</w:t>
      </w:r>
      <w:r w:rsidRPr="00D93DD1">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FC680CE" w14:textId="77777777" w:rsidR="0026783D" w:rsidRPr="00D93DD1" w:rsidRDefault="0026783D" w:rsidP="0026783D">
      <w:pPr>
        <w:spacing w:line="360" w:lineRule="auto"/>
        <w:jc w:val="both"/>
        <w:rPr>
          <w:rFonts w:ascii="Palatino Linotype" w:hAnsi="Palatino Linotype"/>
          <w:lang w:val="es-MX" w:eastAsia="es-MX"/>
        </w:rPr>
      </w:pPr>
    </w:p>
    <w:p w14:paraId="7D486986" w14:textId="77777777" w:rsidR="0026783D" w:rsidRPr="00D93DD1" w:rsidRDefault="0026783D" w:rsidP="0026783D">
      <w:pPr>
        <w:spacing w:line="360" w:lineRule="auto"/>
        <w:jc w:val="both"/>
        <w:rPr>
          <w:rFonts w:ascii="Palatino Linotype" w:eastAsia="Calibri" w:hAnsi="Palatino Linotype"/>
          <w:lang w:val="es-MX"/>
        </w:rPr>
      </w:pPr>
      <w:r w:rsidRPr="00D93DD1">
        <w:rPr>
          <w:rFonts w:ascii="Palatino Linotype" w:eastAsia="Calibri" w:hAnsi="Palatino Linotype"/>
          <w:lang w:val="es-MX"/>
        </w:rPr>
        <w:t xml:space="preserve">Así, es que </w:t>
      </w:r>
      <w:r w:rsidRPr="00D93DD1">
        <w:rPr>
          <w:rFonts w:ascii="Palatino Linotype" w:hAnsi="Palatino Linotype"/>
          <w:lang w:val="es-ES_tradnl"/>
        </w:rPr>
        <w:t xml:space="preserve">el Sujeto Obligado </w:t>
      </w:r>
      <w:r w:rsidRPr="00D93DD1">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E054246" w14:textId="77777777" w:rsidR="0026783D" w:rsidRPr="00D93DD1" w:rsidRDefault="0026783D" w:rsidP="0026783D">
      <w:pPr>
        <w:spacing w:line="360" w:lineRule="auto"/>
        <w:jc w:val="both"/>
        <w:rPr>
          <w:rFonts w:ascii="Palatino Linotype" w:hAnsi="Palatino Linotype"/>
          <w:lang w:val="es-MX"/>
        </w:rPr>
      </w:pPr>
    </w:p>
    <w:p w14:paraId="0ACC565E"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w:t>
      </w:r>
      <w:r w:rsidRPr="00D93DD1">
        <w:rPr>
          <w:rFonts w:ascii="Palatino Linotype" w:hAnsi="Palatino Linotype"/>
          <w:lang w:val="es-MX"/>
        </w:rPr>
        <w:lastRenderedPageBreak/>
        <w:t>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C1A0CF1" w14:textId="77777777" w:rsidR="0026783D" w:rsidRPr="00D93DD1" w:rsidRDefault="0026783D" w:rsidP="0026783D">
      <w:pPr>
        <w:rPr>
          <w:rFonts w:ascii="Palatino Linotype" w:hAnsi="Palatino Linotype"/>
          <w:lang w:val="es-MX"/>
        </w:rPr>
      </w:pPr>
    </w:p>
    <w:p w14:paraId="6E6F6D9D"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 xml:space="preserve">“Artículo 49. </w:t>
      </w:r>
      <w:r w:rsidRPr="00D93DD1">
        <w:rPr>
          <w:rFonts w:ascii="Palatino Linotype" w:hAnsi="Palatino Linotype"/>
          <w:i/>
          <w:sz w:val="22"/>
          <w:szCs w:val="22"/>
          <w:lang w:val="es-MX" w:eastAsia="es-MX"/>
        </w:rPr>
        <w:t>Los Comités de Transparencia tendrán las siguientes atribuciones:</w:t>
      </w:r>
    </w:p>
    <w:p w14:paraId="43CD07BC"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VIII.</w:t>
      </w:r>
      <w:r w:rsidRPr="00D93DD1">
        <w:rPr>
          <w:rFonts w:ascii="Palatino Linotype" w:hAnsi="Palatino Linotype"/>
          <w:i/>
          <w:sz w:val="22"/>
          <w:szCs w:val="22"/>
          <w:lang w:val="es-MX" w:eastAsia="es-MX"/>
        </w:rPr>
        <w:t xml:space="preserve"> Aprobar, modificar o revocar la clasificación de la información;</w:t>
      </w:r>
    </w:p>
    <w:p w14:paraId="2BAEA020" w14:textId="77777777" w:rsidR="0026783D" w:rsidRPr="00D93DD1" w:rsidRDefault="0026783D" w:rsidP="0026783D">
      <w:pPr>
        <w:ind w:left="567" w:right="616"/>
        <w:jc w:val="both"/>
        <w:rPr>
          <w:rFonts w:ascii="Palatino Linotype" w:hAnsi="Palatino Linotype"/>
          <w:i/>
          <w:sz w:val="22"/>
          <w:szCs w:val="22"/>
          <w:lang w:val="es-MX" w:eastAsia="es-MX"/>
        </w:rPr>
      </w:pPr>
    </w:p>
    <w:p w14:paraId="6541A385"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Artículo 132.</w:t>
      </w:r>
      <w:r w:rsidRPr="00D93DD1">
        <w:rPr>
          <w:rFonts w:ascii="Palatino Linotype" w:hAnsi="Palatino Linotype"/>
          <w:i/>
          <w:sz w:val="22"/>
          <w:szCs w:val="22"/>
          <w:lang w:val="es-MX" w:eastAsia="es-MX"/>
        </w:rPr>
        <w:t xml:space="preserve"> La clasificación de la información se llevará a cabo en el momento en que:</w:t>
      </w:r>
    </w:p>
    <w:p w14:paraId="222B127D" w14:textId="77777777" w:rsidR="0026783D" w:rsidRPr="00D93DD1" w:rsidRDefault="0026783D" w:rsidP="0026783D">
      <w:pPr>
        <w:ind w:left="567" w:right="616"/>
        <w:jc w:val="both"/>
        <w:rPr>
          <w:rFonts w:ascii="Palatino Linotype" w:hAnsi="Palatino Linotype"/>
          <w:b/>
          <w:i/>
          <w:sz w:val="22"/>
          <w:szCs w:val="22"/>
          <w:lang w:val="es-MX" w:eastAsia="es-MX"/>
        </w:rPr>
      </w:pPr>
    </w:p>
    <w:p w14:paraId="697111D6"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I.</w:t>
      </w:r>
      <w:r w:rsidRPr="00D93DD1">
        <w:rPr>
          <w:rFonts w:ascii="Palatino Linotype" w:hAnsi="Palatino Linotype"/>
          <w:i/>
          <w:sz w:val="22"/>
          <w:szCs w:val="22"/>
          <w:lang w:val="es-MX" w:eastAsia="es-MX"/>
        </w:rPr>
        <w:t xml:space="preserve"> Se reciba una solicitud de acceso a la información;</w:t>
      </w:r>
    </w:p>
    <w:p w14:paraId="31C62313"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II.</w:t>
      </w:r>
      <w:r w:rsidRPr="00D93DD1">
        <w:rPr>
          <w:rFonts w:ascii="Palatino Linotype" w:hAnsi="Palatino Linotype"/>
          <w:i/>
          <w:sz w:val="22"/>
          <w:szCs w:val="22"/>
          <w:lang w:val="es-MX" w:eastAsia="es-MX"/>
        </w:rPr>
        <w:t xml:space="preserve"> Se determine mediante resolución de autoridad competente; o</w:t>
      </w:r>
    </w:p>
    <w:p w14:paraId="193C4BB3" w14:textId="77777777" w:rsidR="0026783D" w:rsidRPr="00D93DD1" w:rsidRDefault="0026783D" w:rsidP="0026783D">
      <w:pPr>
        <w:ind w:left="567" w:right="616"/>
        <w:jc w:val="both"/>
        <w:rPr>
          <w:rFonts w:ascii="Palatino Linotype" w:hAnsi="Palatino Linotype"/>
          <w:b/>
          <w:i/>
          <w:sz w:val="22"/>
          <w:szCs w:val="22"/>
          <w:lang w:val="es-MX" w:eastAsia="es-MX"/>
        </w:rPr>
      </w:pPr>
      <w:r w:rsidRPr="00D93DD1">
        <w:rPr>
          <w:rFonts w:ascii="Palatino Linotype" w:hAnsi="Palatino Linotype"/>
          <w:i/>
          <w:sz w:val="22"/>
          <w:szCs w:val="22"/>
          <w:lang w:val="es-MX" w:eastAsia="es-MX"/>
        </w:rPr>
        <w:t>III. Se generen versiones públicas para dar cumplimiento a las obligaciones de transparencia previstas en esta Ley.</w:t>
      </w:r>
      <w:r w:rsidRPr="00D93DD1">
        <w:rPr>
          <w:rFonts w:ascii="Palatino Linotype" w:hAnsi="Palatino Linotype"/>
          <w:b/>
          <w:i/>
          <w:sz w:val="22"/>
          <w:szCs w:val="22"/>
          <w:lang w:val="es-MX" w:eastAsia="es-MX"/>
        </w:rPr>
        <w:t>”</w:t>
      </w:r>
    </w:p>
    <w:p w14:paraId="3930C38E" w14:textId="77777777" w:rsidR="0026783D" w:rsidRPr="00D93DD1" w:rsidRDefault="0026783D" w:rsidP="0026783D">
      <w:pPr>
        <w:ind w:left="567" w:right="616"/>
        <w:jc w:val="both"/>
        <w:rPr>
          <w:rFonts w:ascii="Palatino Linotype" w:hAnsi="Palatino Linotype"/>
          <w:b/>
          <w:i/>
          <w:sz w:val="22"/>
          <w:szCs w:val="22"/>
          <w:lang w:val="es-MX" w:eastAsia="es-MX"/>
        </w:rPr>
      </w:pPr>
    </w:p>
    <w:p w14:paraId="1ECAFAE6"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“Segundo.-</w:t>
      </w:r>
      <w:r w:rsidRPr="00D93DD1">
        <w:rPr>
          <w:rFonts w:ascii="Palatino Linotype" w:hAnsi="Palatino Linotype"/>
          <w:i/>
          <w:sz w:val="22"/>
          <w:szCs w:val="22"/>
          <w:lang w:val="es-MX" w:eastAsia="es-MX"/>
        </w:rPr>
        <w:t xml:space="preserve"> Para efectos de los presentes Lineamientos Generales, se entenderá por:</w:t>
      </w:r>
    </w:p>
    <w:p w14:paraId="6C081B00" w14:textId="77777777" w:rsidR="0026783D" w:rsidRPr="00D93DD1" w:rsidRDefault="0026783D" w:rsidP="0026783D">
      <w:pPr>
        <w:ind w:left="567" w:right="616"/>
        <w:jc w:val="both"/>
        <w:rPr>
          <w:rFonts w:ascii="Palatino Linotype" w:hAnsi="Palatino Linotype"/>
          <w:b/>
          <w:i/>
          <w:sz w:val="22"/>
          <w:szCs w:val="22"/>
          <w:lang w:val="es-MX" w:eastAsia="es-MX"/>
        </w:rPr>
      </w:pPr>
    </w:p>
    <w:p w14:paraId="0E00B9DA"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XVIII.</w:t>
      </w:r>
      <w:r w:rsidRPr="00D93DD1">
        <w:rPr>
          <w:rFonts w:ascii="Palatino Linotype" w:hAnsi="Palatino Linotype"/>
          <w:i/>
          <w:sz w:val="22"/>
          <w:szCs w:val="22"/>
          <w:lang w:val="es-MX" w:eastAsia="es-MX"/>
        </w:rPr>
        <w:t xml:space="preserve"> </w:t>
      </w:r>
      <w:r w:rsidRPr="00D93DD1">
        <w:rPr>
          <w:rFonts w:ascii="Palatino Linotype" w:hAnsi="Palatino Linotype"/>
          <w:b/>
          <w:i/>
          <w:sz w:val="22"/>
          <w:szCs w:val="22"/>
          <w:lang w:val="es-MX" w:eastAsia="es-MX"/>
        </w:rPr>
        <w:t>Versión pública:</w:t>
      </w:r>
      <w:r w:rsidRPr="00D93DD1">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CE69492" w14:textId="77777777" w:rsidR="0026783D" w:rsidRPr="00D93DD1" w:rsidRDefault="0026783D" w:rsidP="0026783D">
      <w:pPr>
        <w:ind w:left="567" w:right="616"/>
        <w:jc w:val="both"/>
        <w:rPr>
          <w:rFonts w:ascii="Palatino Linotype" w:hAnsi="Palatino Linotype"/>
          <w:b/>
          <w:i/>
          <w:sz w:val="22"/>
          <w:szCs w:val="22"/>
          <w:lang w:val="es-MX" w:eastAsia="es-MX"/>
        </w:rPr>
      </w:pPr>
    </w:p>
    <w:p w14:paraId="44DE7D9B"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Cuarto.</w:t>
      </w:r>
      <w:r w:rsidRPr="00D93DD1">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685719C"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68644064" w14:textId="77777777" w:rsidR="0026783D" w:rsidRPr="00D93DD1" w:rsidRDefault="0026783D" w:rsidP="0026783D">
      <w:pPr>
        <w:ind w:left="567" w:right="616"/>
        <w:jc w:val="both"/>
        <w:rPr>
          <w:rFonts w:ascii="Palatino Linotype" w:hAnsi="Palatino Linotype"/>
          <w:b/>
          <w:i/>
          <w:sz w:val="22"/>
          <w:szCs w:val="22"/>
          <w:lang w:val="es-MX" w:eastAsia="es-MX"/>
        </w:rPr>
      </w:pPr>
    </w:p>
    <w:p w14:paraId="69072A8C"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Quinto.</w:t>
      </w:r>
      <w:r w:rsidRPr="00D93DD1">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F81E1E" w14:textId="77777777" w:rsidR="0026783D" w:rsidRPr="00D93DD1" w:rsidRDefault="0026783D" w:rsidP="0026783D">
      <w:pPr>
        <w:ind w:left="567" w:right="616"/>
        <w:jc w:val="both"/>
        <w:rPr>
          <w:rFonts w:ascii="Palatino Linotype" w:hAnsi="Palatino Linotype"/>
          <w:b/>
          <w:i/>
          <w:sz w:val="22"/>
          <w:szCs w:val="22"/>
          <w:lang w:val="es-MX" w:eastAsia="es-MX"/>
        </w:rPr>
      </w:pPr>
    </w:p>
    <w:p w14:paraId="13A835E6"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lastRenderedPageBreak/>
        <w:t>Sexto.</w:t>
      </w:r>
      <w:r w:rsidRPr="00D93DD1">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7287998"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La clasificación de información se realizará conforme a un análisis caso por caso, mediante la aplicación de la prueba de daño y de interés público.</w:t>
      </w:r>
    </w:p>
    <w:p w14:paraId="26CD892C" w14:textId="77777777" w:rsidR="0026783D" w:rsidRPr="00D93DD1" w:rsidRDefault="0026783D" w:rsidP="0026783D">
      <w:pPr>
        <w:ind w:left="567" w:right="616"/>
        <w:jc w:val="both"/>
        <w:rPr>
          <w:rFonts w:ascii="Palatino Linotype" w:hAnsi="Palatino Linotype"/>
          <w:b/>
          <w:i/>
          <w:sz w:val="22"/>
          <w:szCs w:val="22"/>
          <w:lang w:val="es-MX" w:eastAsia="es-MX"/>
        </w:rPr>
      </w:pPr>
    </w:p>
    <w:p w14:paraId="3614255E"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Séptimo.</w:t>
      </w:r>
      <w:r w:rsidRPr="00D93DD1">
        <w:rPr>
          <w:rFonts w:ascii="Palatino Linotype" w:hAnsi="Palatino Linotype"/>
          <w:i/>
          <w:sz w:val="22"/>
          <w:szCs w:val="22"/>
          <w:lang w:val="es-MX" w:eastAsia="es-MX"/>
        </w:rPr>
        <w:t xml:space="preserve"> La clasificación de la información se llevará a cabo en el momento en que:</w:t>
      </w:r>
    </w:p>
    <w:p w14:paraId="3DEA4C75"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I.</w:t>
      </w:r>
      <w:r w:rsidRPr="00D93DD1">
        <w:rPr>
          <w:rFonts w:ascii="Palatino Linotype" w:hAnsi="Palatino Linotype"/>
          <w:i/>
          <w:sz w:val="22"/>
          <w:szCs w:val="22"/>
          <w:lang w:val="es-MX" w:eastAsia="es-MX"/>
        </w:rPr>
        <w:t xml:space="preserve"> Se reciba una solicitud de acceso a la información;</w:t>
      </w:r>
    </w:p>
    <w:p w14:paraId="6083FF04" w14:textId="77777777" w:rsidR="0026783D" w:rsidRPr="00D93DD1" w:rsidRDefault="0026783D" w:rsidP="0026783D">
      <w:pPr>
        <w:ind w:left="567" w:right="616"/>
        <w:jc w:val="both"/>
        <w:rPr>
          <w:rFonts w:ascii="Palatino Linotype" w:hAnsi="Palatino Linotype"/>
          <w:b/>
          <w:i/>
          <w:sz w:val="22"/>
          <w:szCs w:val="22"/>
          <w:lang w:val="es-MX" w:eastAsia="es-MX"/>
        </w:rPr>
      </w:pPr>
    </w:p>
    <w:p w14:paraId="42DB267A"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II.</w:t>
      </w:r>
      <w:r w:rsidRPr="00D93DD1">
        <w:rPr>
          <w:rFonts w:ascii="Palatino Linotype" w:hAnsi="Palatino Linotype"/>
          <w:i/>
          <w:sz w:val="22"/>
          <w:szCs w:val="22"/>
          <w:lang w:val="es-MX" w:eastAsia="es-MX"/>
        </w:rPr>
        <w:t xml:space="preserve"> Se determine mediante resolución de autoridad competente, o</w:t>
      </w:r>
    </w:p>
    <w:p w14:paraId="6C5FF0FB"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III.</w:t>
      </w:r>
      <w:r w:rsidRPr="00D93DD1">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37ACC525" w14:textId="77777777" w:rsidR="0026783D" w:rsidRPr="00D93DD1" w:rsidRDefault="0026783D" w:rsidP="0026783D">
      <w:pPr>
        <w:ind w:left="567" w:right="616"/>
        <w:jc w:val="both"/>
        <w:rPr>
          <w:rFonts w:ascii="Palatino Linotype" w:hAnsi="Palatino Linotype"/>
          <w:i/>
          <w:sz w:val="22"/>
          <w:szCs w:val="22"/>
          <w:lang w:val="es-MX" w:eastAsia="es-MX"/>
        </w:rPr>
      </w:pPr>
    </w:p>
    <w:p w14:paraId="7A13EEEF"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69C24680" w14:textId="77777777" w:rsidR="0026783D" w:rsidRPr="00D93DD1" w:rsidRDefault="0026783D" w:rsidP="0026783D">
      <w:pPr>
        <w:ind w:left="567" w:right="616"/>
        <w:jc w:val="both"/>
        <w:rPr>
          <w:rFonts w:ascii="Palatino Linotype" w:hAnsi="Palatino Linotype"/>
          <w:b/>
          <w:i/>
          <w:sz w:val="22"/>
          <w:szCs w:val="22"/>
          <w:lang w:val="es-MX" w:eastAsia="es-MX"/>
        </w:rPr>
      </w:pPr>
    </w:p>
    <w:p w14:paraId="5D178A1E"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Octavo.</w:t>
      </w:r>
      <w:r w:rsidRPr="00D93DD1">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B1A9722" w14:textId="77777777" w:rsidR="0026783D" w:rsidRPr="00D93DD1" w:rsidRDefault="0026783D" w:rsidP="0026783D">
      <w:pPr>
        <w:ind w:left="567" w:right="616"/>
        <w:jc w:val="both"/>
        <w:rPr>
          <w:rFonts w:ascii="Palatino Linotype" w:hAnsi="Palatino Linotype"/>
          <w:i/>
          <w:sz w:val="22"/>
          <w:szCs w:val="22"/>
          <w:lang w:val="es-MX" w:eastAsia="es-MX"/>
        </w:rPr>
      </w:pPr>
    </w:p>
    <w:p w14:paraId="7624E551"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007E38E9" w14:textId="77777777" w:rsidR="0026783D" w:rsidRPr="00D93DD1" w:rsidRDefault="0026783D" w:rsidP="0026783D">
      <w:pPr>
        <w:ind w:left="567" w:right="616"/>
        <w:jc w:val="both"/>
        <w:rPr>
          <w:rFonts w:ascii="Palatino Linotype" w:hAnsi="Palatino Linotype"/>
          <w:i/>
          <w:sz w:val="22"/>
          <w:szCs w:val="22"/>
          <w:lang w:val="es-MX" w:eastAsia="es-MX"/>
        </w:rPr>
      </w:pPr>
    </w:p>
    <w:p w14:paraId="0559E617"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64DCB09C" w14:textId="77777777" w:rsidR="0026783D" w:rsidRPr="00D93DD1" w:rsidRDefault="0026783D" w:rsidP="0026783D">
      <w:pPr>
        <w:ind w:left="567" w:right="616"/>
        <w:jc w:val="both"/>
        <w:rPr>
          <w:rFonts w:ascii="Palatino Linotype" w:hAnsi="Palatino Linotype"/>
          <w:i/>
          <w:sz w:val="22"/>
          <w:szCs w:val="22"/>
          <w:lang w:val="es-MX" w:eastAsia="es-MX"/>
        </w:rPr>
      </w:pPr>
    </w:p>
    <w:p w14:paraId="0170351D"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8B244FE"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7A0DAB99" w14:textId="77777777" w:rsidR="0026783D" w:rsidRPr="00D93DD1" w:rsidRDefault="0026783D" w:rsidP="0026783D">
      <w:pPr>
        <w:ind w:left="567" w:right="616"/>
        <w:jc w:val="both"/>
        <w:rPr>
          <w:rFonts w:ascii="Palatino Linotype" w:hAnsi="Palatino Linotype"/>
          <w:b/>
          <w:i/>
          <w:sz w:val="22"/>
          <w:szCs w:val="22"/>
          <w:lang w:val="es-MX" w:eastAsia="es-MX"/>
        </w:rPr>
      </w:pPr>
    </w:p>
    <w:p w14:paraId="797D0464"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t>Noveno.</w:t>
      </w:r>
      <w:r w:rsidRPr="00D93DD1">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1E5B40" w14:textId="77777777" w:rsidR="0026783D" w:rsidRPr="00D93DD1" w:rsidRDefault="0026783D" w:rsidP="0026783D">
      <w:pPr>
        <w:ind w:left="567" w:right="616"/>
        <w:jc w:val="both"/>
        <w:rPr>
          <w:rFonts w:ascii="Palatino Linotype" w:hAnsi="Palatino Linotype"/>
          <w:b/>
          <w:i/>
          <w:sz w:val="22"/>
          <w:szCs w:val="22"/>
          <w:lang w:val="es-MX" w:eastAsia="es-MX"/>
        </w:rPr>
      </w:pPr>
    </w:p>
    <w:p w14:paraId="439F87E2"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b/>
          <w:i/>
          <w:sz w:val="22"/>
          <w:szCs w:val="22"/>
          <w:lang w:val="es-MX" w:eastAsia="es-MX"/>
        </w:rPr>
        <w:lastRenderedPageBreak/>
        <w:t>Décimo.</w:t>
      </w:r>
      <w:r w:rsidRPr="00D93DD1">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A2CB693" w14:textId="77777777" w:rsidR="0026783D" w:rsidRPr="00D93DD1" w:rsidRDefault="0026783D" w:rsidP="0026783D">
      <w:pPr>
        <w:ind w:left="567" w:right="616"/>
        <w:jc w:val="both"/>
        <w:rPr>
          <w:rFonts w:ascii="Palatino Linotype" w:hAnsi="Palatino Linotype"/>
          <w:i/>
          <w:sz w:val="22"/>
          <w:szCs w:val="22"/>
          <w:lang w:val="es-MX" w:eastAsia="es-MX"/>
        </w:rPr>
      </w:pPr>
    </w:p>
    <w:p w14:paraId="00651E91" w14:textId="77777777" w:rsidR="0026783D" w:rsidRPr="00D93DD1" w:rsidRDefault="0026783D" w:rsidP="0026783D">
      <w:pPr>
        <w:ind w:left="567" w:right="616"/>
        <w:jc w:val="both"/>
        <w:rPr>
          <w:rFonts w:ascii="Palatino Linotype" w:hAnsi="Palatino Linotype"/>
          <w:i/>
          <w:sz w:val="22"/>
          <w:szCs w:val="22"/>
          <w:lang w:val="es-MX" w:eastAsia="es-MX"/>
        </w:rPr>
      </w:pPr>
      <w:r w:rsidRPr="00D93DD1">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42524923" w14:textId="77777777" w:rsidR="0026783D" w:rsidRPr="00D93DD1" w:rsidRDefault="0026783D" w:rsidP="0026783D">
      <w:pPr>
        <w:ind w:left="567" w:right="616"/>
        <w:jc w:val="both"/>
        <w:rPr>
          <w:rFonts w:ascii="Palatino Linotype" w:hAnsi="Palatino Linotype"/>
          <w:b/>
          <w:i/>
          <w:sz w:val="22"/>
          <w:szCs w:val="22"/>
          <w:lang w:val="es-MX" w:eastAsia="es-MX"/>
        </w:rPr>
      </w:pPr>
    </w:p>
    <w:p w14:paraId="69CCA0DA" w14:textId="77777777" w:rsidR="0026783D" w:rsidRPr="00D93DD1" w:rsidRDefault="0026783D" w:rsidP="0026783D">
      <w:pPr>
        <w:ind w:left="567" w:right="616"/>
        <w:jc w:val="both"/>
        <w:rPr>
          <w:rFonts w:ascii="Palatino Linotype" w:hAnsi="Palatino Linotype"/>
          <w:b/>
          <w:lang w:val="es-MX" w:eastAsia="es-MX"/>
        </w:rPr>
      </w:pPr>
      <w:r w:rsidRPr="00D93DD1">
        <w:rPr>
          <w:rFonts w:ascii="Palatino Linotype" w:hAnsi="Palatino Linotype"/>
          <w:b/>
          <w:i/>
          <w:sz w:val="22"/>
          <w:szCs w:val="22"/>
          <w:lang w:val="es-MX" w:eastAsia="es-MX"/>
        </w:rPr>
        <w:t>Décimo primero.</w:t>
      </w:r>
      <w:r w:rsidRPr="00D93DD1">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93DD1">
        <w:rPr>
          <w:rFonts w:ascii="Palatino Linotype" w:hAnsi="Palatino Linotype"/>
          <w:b/>
          <w:i/>
          <w:sz w:val="22"/>
          <w:szCs w:val="22"/>
          <w:lang w:val="es-MX" w:eastAsia="es-MX"/>
        </w:rPr>
        <w:t>”</w:t>
      </w:r>
    </w:p>
    <w:p w14:paraId="6A43AAF4" w14:textId="77777777" w:rsidR="0026783D" w:rsidRPr="00D93DD1" w:rsidRDefault="0026783D" w:rsidP="0026783D">
      <w:pPr>
        <w:spacing w:line="360" w:lineRule="auto"/>
        <w:jc w:val="both"/>
        <w:rPr>
          <w:rFonts w:ascii="Palatino Linotype" w:hAnsi="Palatino Linotype"/>
          <w:lang w:val="es-MX"/>
        </w:rPr>
      </w:pPr>
    </w:p>
    <w:p w14:paraId="410231BA"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D93DD1">
        <w:rPr>
          <w:rFonts w:ascii="Palatino Linotype" w:hAnsi="Palatino Linotype"/>
          <w:lang w:val="es-ES_tradnl"/>
        </w:rPr>
        <w:t>el Sujeto Obligado</w:t>
      </w:r>
      <w:r w:rsidRPr="00D93DD1">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C3A734E" w14:textId="77777777" w:rsidR="0026783D" w:rsidRPr="00D93DD1" w:rsidRDefault="0026783D" w:rsidP="0026783D">
      <w:pPr>
        <w:spacing w:line="360" w:lineRule="auto"/>
        <w:jc w:val="both"/>
        <w:rPr>
          <w:rFonts w:ascii="Palatino Linotype" w:hAnsi="Palatino Linotype"/>
          <w:lang w:val="es-MX"/>
        </w:rPr>
      </w:pPr>
    </w:p>
    <w:p w14:paraId="39663CCC"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22372033" w14:textId="77777777" w:rsidR="0026783D" w:rsidRPr="00D93DD1" w:rsidRDefault="0026783D" w:rsidP="0026783D">
      <w:pPr>
        <w:spacing w:line="360" w:lineRule="auto"/>
        <w:jc w:val="both"/>
        <w:rPr>
          <w:rFonts w:ascii="Palatino Linotype" w:hAnsi="Palatino Linotype"/>
          <w:lang w:val="es-MX"/>
        </w:rPr>
      </w:pPr>
    </w:p>
    <w:p w14:paraId="37DAFFF2"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Al respecto, el máximo tribunal del país ha establecido jurisprudencia respecto a qué debe entenderse por fundamentación y motivación, en los siguientes términos:</w:t>
      </w:r>
    </w:p>
    <w:p w14:paraId="6799C253" w14:textId="77777777" w:rsidR="0026783D" w:rsidRPr="00D93DD1" w:rsidRDefault="0026783D" w:rsidP="0026783D">
      <w:pPr>
        <w:spacing w:line="259" w:lineRule="auto"/>
        <w:rPr>
          <w:rFonts w:asciiTheme="minorHAnsi" w:eastAsiaTheme="minorHAnsi" w:hAnsiTheme="minorHAnsi" w:cstheme="minorBidi"/>
          <w:sz w:val="22"/>
          <w:szCs w:val="22"/>
          <w:lang w:val="es-MX" w:eastAsia="en-US"/>
        </w:rPr>
      </w:pPr>
    </w:p>
    <w:p w14:paraId="10C0DB13" w14:textId="77777777" w:rsidR="0026783D" w:rsidRPr="00D93DD1" w:rsidRDefault="0026783D" w:rsidP="0026783D">
      <w:pPr>
        <w:ind w:left="567" w:right="616"/>
        <w:jc w:val="both"/>
        <w:rPr>
          <w:rFonts w:ascii="Palatino Linotype" w:hAnsi="Palatino Linotype"/>
          <w:i/>
          <w:sz w:val="22"/>
          <w:szCs w:val="22"/>
          <w:lang w:val="es-MX"/>
        </w:rPr>
      </w:pPr>
      <w:r w:rsidRPr="00D93DD1">
        <w:rPr>
          <w:rFonts w:ascii="Palatino Linotype" w:hAnsi="Palatino Linotype"/>
          <w:b/>
          <w:i/>
          <w:sz w:val="22"/>
          <w:szCs w:val="22"/>
          <w:lang w:val="es-MX"/>
        </w:rPr>
        <w:t xml:space="preserve">FUNDAMENTACIÓN Y MOTIVACIÓN. </w:t>
      </w:r>
      <w:r w:rsidRPr="00D93DD1">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1A1111D" w14:textId="77777777" w:rsidR="0026783D" w:rsidRPr="00D93DD1" w:rsidRDefault="0026783D" w:rsidP="0026783D">
      <w:pPr>
        <w:rPr>
          <w:sz w:val="32"/>
          <w:lang w:val="es-MX"/>
        </w:rPr>
      </w:pPr>
    </w:p>
    <w:p w14:paraId="2B1A5BA1"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D39FE04" w14:textId="77777777" w:rsidR="0026783D" w:rsidRPr="00D93DD1" w:rsidRDefault="0026783D" w:rsidP="0026783D">
      <w:pPr>
        <w:spacing w:line="360" w:lineRule="auto"/>
        <w:jc w:val="both"/>
        <w:rPr>
          <w:rFonts w:ascii="Palatino Linotype" w:hAnsi="Palatino Linotype"/>
          <w:lang w:val="es-MX"/>
        </w:rPr>
      </w:pPr>
    </w:p>
    <w:p w14:paraId="24D2A0B8"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F6C6E56" w14:textId="77777777" w:rsidR="0026783D" w:rsidRPr="00D93DD1" w:rsidRDefault="0026783D" w:rsidP="0026783D">
      <w:pPr>
        <w:rPr>
          <w:lang w:val="es-MX"/>
        </w:rPr>
      </w:pPr>
    </w:p>
    <w:p w14:paraId="3DD1BBA0" w14:textId="77777777" w:rsidR="0026783D" w:rsidRPr="00D93DD1" w:rsidRDefault="0026783D" w:rsidP="0026783D">
      <w:pPr>
        <w:ind w:left="567" w:right="616"/>
        <w:jc w:val="both"/>
        <w:rPr>
          <w:rFonts w:ascii="Palatino Linotype" w:hAnsi="Palatino Linotype"/>
          <w:i/>
          <w:sz w:val="22"/>
          <w:szCs w:val="22"/>
          <w:lang w:val="es-MX"/>
        </w:rPr>
      </w:pPr>
      <w:r w:rsidRPr="00D93DD1">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D93DD1">
        <w:rPr>
          <w:rFonts w:ascii="Palatino Linotype" w:hAnsi="Palatino Linotype"/>
          <w:i/>
          <w:sz w:val="22"/>
          <w:szCs w:val="22"/>
          <w:lang w:val="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w:t>
      </w:r>
      <w:r w:rsidRPr="00D93DD1">
        <w:rPr>
          <w:rFonts w:ascii="Palatino Linotype" w:hAnsi="Palatino Linotype"/>
          <w:i/>
          <w:sz w:val="22"/>
          <w:szCs w:val="22"/>
          <w:lang w:val="es-MX"/>
        </w:rPr>
        <w:lastRenderedPageBreak/>
        <w:t>decidir, citando la norma habilitante y un argumento mínimo pero suficiente para acreditar el razonamiento del que se deduzca la relación de pertenencia lógica de los hechos al derecho invocado, que es la subsunción.</w:t>
      </w:r>
    </w:p>
    <w:p w14:paraId="3217AF8F" w14:textId="77777777" w:rsidR="0026783D" w:rsidRPr="00D93DD1" w:rsidRDefault="0026783D" w:rsidP="0026783D">
      <w:pPr>
        <w:spacing w:line="360" w:lineRule="auto"/>
        <w:jc w:val="both"/>
        <w:rPr>
          <w:rFonts w:ascii="Palatino Linotype" w:hAnsi="Palatino Linotype"/>
          <w:lang w:val="es-MX"/>
        </w:rPr>
      </w:pPr>
    </w:p>
    <w:p w14:paraId="51B6D0E6" w14:textId="77777777" w:rsidR="0026783D" w:rsidRPr="00D93DD1" w:rsidRDefault="0026783D" w:rsidP="0026783D">
      <w:pPr>
        <w:spacing w:line="360" w:lineRule="auto"/>
        <w:jc w:val="both"/>
        <w:rPr>
          <w:rFonts w:ascii="Palatino Linotype" w:hAnsi="Palatino Linotype"/>
          <w:lang w:val="es-MX"/>
        </w:rPr>
      </w:pPr>
      <w:r w:rsidRPr="00D93DD1">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D78DA20" w14:textId="77777777" w:rsidR="0026783D" w:rsidRPr="00D93DD1" w:rsidRDefault="0026783D" w:rsidP="0026783D">
      <w:pPr>
        <w:spacing w:line="360" w:lineRule="auto"/>
        <w:jc w:val="both"/>
        <w:rPr>
          <w:rFonts w:ascii="Palatino Linotype" w:hAnsi="Palatino Linotype"/>
          <w:lang w:val="es-MX"/>
        </w:rPr>
      </w:pPr>
    </w:p>
    <w:p w14:paraId="5054DDE8" w14:textId="77777777" w:rsidR="0026783D" w:rsidRPr="00D93DD1" w:rsidRDefault="0026783D" w:rsidP="0026783D">
      <w:pPr>
        <w:spacing w:line="360" w:lineRule="auto"/>
        <w:jc w:val="both"/>
        <w:rPr>
          <w:rFonts w:ascii="Palatino Linotype" w:hAnsi="Palatino Linotype"/>
        </w:rPr>
      </w:pPr>
      <w:r w:rsidRPr="00D93DD1">
        <w:rPr>
          <w:rFonts w:ascii="Palatino Linotype" w:hAnsi="Palatino Linotype"/>
        </w:rPr>
        <w:t>Por lo tanto, la entrega de documentos en su versión pública debe acompañarse necesariamente del Acuerdo del Comité de Transparencia del Sujeto Obligado</w:t>
      </w:r>
      <w:r w:rsidRPr="00D93DD1">
        <w:rPr>
          <w:rFonts w:ascii="Palatino Linotype" w:hAnsi="Palatino Linotype"/>
          <w:b/>
        </w:rPr>
        <w:t xml:space="preserve"> </w:t>
      </w:r>
      <w:r w:rsidRPr="00D93DD1">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49B74BE" w14:textId="77777777" w:rsidR="005241FA" w:rsidRPr="00D93DD1" w:rsidRDefault="005241FA" w:rsidP="00FD1074">
      <w:pPr>
        <w:spacing w:line="360" w:lineRule="auto"/>
        <w:jc w:val="both"/>
        <w:rPr>
          <w:rFonts w:ascii="Palatino Linotype" w:eastAsia="MS Mincho" w:hAnsi="Palatino Linotype"/>
        </w:rPr>
      </w:pPr>
    </w:p>
    <w:p w14:paraId="7E5D6A76" w14:textId="7501BAF5" w:rsidR="00F719CB" w:rsidRPr="00D93DD1" w:rsidRDefault="00F719CB" w:rsidP="00FD1074">
      <w:pPr>
        <w:spacing w:line="360" w:lineRule="auto"/>
        <w:jc w:val="both"/>
        <w:rPr>
          <w:rFonts w:ascii="Palatino Linotype" w:hAnsi="Palatino Linotype"/>
        </w:rPr>
      </w:pPr>
      <w:r w:rsidRPr="00D93DD1">
        <w:rPr>
          <w:rFonts w:ascii="Palatino Linotype" w:hAnsi="Palatino Linotype" w:cs="Arial"/>
          <w:lang w:eastAsia="es-MX"/>
        </w:rPr>
        <w:t>Final</w:t>
      </w:r>
      <w:r w:rsidRPr="00D93DD1">
        <w:rPr>
          <w:rFonts w:ascii="Palatino Linotype" w:hAnsi="Palatino Linotype"/>
        </w:rPr>
        <w:t xml:space="preserve">mente, y en mérito de lo expuesto en líneas anteriores, resultan fundados los motivos de inconformidad vertidos por la parte </w:t>
      </w:r>
      <w:r w:rsidRPr="00D93DD1">
        <w:rPr>
          <w:rFonts w:ascii="Palatino Linotype" w:hAnsi="Palatino Linotype"/>
          <w:b/>
        </w:rPr>
        <w:t>Recurrente</w:t>
      </w:r>
      <w:r w:rsidRPr="00D93DD1">
        <w:rPr>
          <w:rFonts w:ascii="Palatino Linotype" w:hAnsi="Palatino Linotype"/>
        </w:rPr>
        <w:t xml:space="preserve">, por ello con fundamento en la </w:t>
      </w:r>
      <w:r w:rsidRPr="00D93DD1">
        <w:rPr>
          <w:rFonts w:ascii="Palatino Linotype" w:hAnsi="Palatino Linotype"/>
          <w:i/>
        </w:rPr>
        <w:t>primera hipótesis</w:t>
      </w:r>
      <w:r w:rsidRPr="00D93DD1">
        <w:rPr>
          <w:rFonts w:ascii="Palatino Linotype" w:hAnsi="Palatino Linotype"/>
        </w:rPr>
        <w:t xml:space="preserve"> del artículo 186, fracción III, de la Ley de Transparencia y Acceso a la Información Pública del Estado de México y Municipios, se </w:t>
      </w:r>
      <w:r w:rsidRPr="00D93DD1">
        <w:rPr>
          <w:rFonts w:ascii="Palatino Linotype" w:hAnsi="Palatino Linotype"/>
          <w:b/>
        </w:rPr>
        <w:t xml:space="preserve">REVOCA </w:t>
      </w:r>
      <w:r w:rsidRPr="00D93DD1">
        <w:rPr>
          <w:rFonts w:ascii="Palatino Linotype" w:hAnsi="Palatino Linotype"/>
        </w:rPr>
        <w:t xml:space="preserve">la respuesta </w:t>
      </w:r>
      <w:r w:rsidRPr="00D93DD1">
        <w:rPr>
          <w:rFonts w:ascii="Palatino Linotype" w:hAnsi="Palatino Linotype"/>
        </w:rPr>
        <w:lastRenderedPageBreak/>
        <w:t xml:space="preserve">a la solicitud de información </w:t>
      </w:r>
      <w:r w:rsidR="005241FA" w:rsidRPr="00D93DD1">
        <w:rPr>
          <w:rFonts w:ascii="Palatino Linotype" w:hAnsi="Palatino Linotype" w:cs="Arial"/>
          <w:b/>
        </w:rPr>
        <w:t>00073/ZUMPANGO/IP/2024</w:t>
      </w:r>
      <w:r w:rsidRPr="00D93DD1">
        <w:rPr>
          <w:rFonts w:ascii="Palatino Linotype" w:hAnsi="Palatino Linotype" w:cs="Arial"/>
        </w:rPr>
        <w:t xml:space="preserve">, </w:t>
      </w:r>
      <w:r w:rsidRPr="00D93DD1">
        <w:rPr>
          <w:rFonts w:ascii="Palatino Linotype" w:hAnsi="Palatino Linotype"/>
        </w:rPr>
        <w:t>que ha sido materia del presente fallo.</w:t>
      </w:r>
    </w:p>
    <w:p w14:paraId="60CA1D10" w14:textId="77777777" w:rsidR="00F719CB" w:rsidRPr="00D93DD1" w:rsidRDefault="00F719CB" w:rsidP="00F719CB">
      <w:pPr>
        <w:spacing w:line="360" w:lineRule="auto"/>
        <w:jc w:val="both"/>
        <w:rPr>
          <w:rFonts w:ascii="Palatino Linotype" w:hAnsi="Palatino Linotype"/>
        </w:rPr>
      </w:pPr>
    </w:p>
    <w:p w14:paraId="44C9D3BE" w14:textId="77777777" w:rsidR="00F719CB" w:rsidRPr="00D93DD1" w:rsidRDefault="00F719CB" w:rsidP="00F719CB">
      <w:pPr>
        <w:spacing w:line="360" w:lineRule="auto"/>
        <w:jc w:val="both"/>
        <w:rPr>
          <w:rFonts w:ascii="Palatino Linotype" w:hAnsi="Palatino Linotype"/>
        </w:rPr>
      </w:pPr>
      <w:r w:rsidRPr="00D93DD1">
        <w:rPr>
          <w:rFonts w:ascii="Palatino Linotype" w:hAnsi="Palatino Linotype"/>
        </w:rPr>
        <w:t xml:space="preserve">Por lo antes expuesto y fundado. </w:t>
      </w:r>
    </w:p>
    <w:p w14:paraId="3C306C76" w14:textId="77777777" w:rsidR="003F0273" w:rsidRPr="00D93DD1" w:rsidRDefault="003F0273" w:rsidP="00F719CB">
      <w:pPr>
        <w:spacing w:line="360" w:lineRule="auto"/>
        <w:jc w:val="both"/>
        <w:rPr>
          <w:rFonts w:ascii="Palatino Linotype" w:hAnsi="Palatino Linotype"/>
        </w:rPr>
      </w:pPr>
    </w:p>
    <w:p w14:paraId="09B49AD1" w14:textId="77777777" w:rsidR="00F719CB" w:rsidRPr="00D93DD1" w:rsidRDefault="00F719CB" w:rsidP="00F719CB">
      <w:pPr>
        <w:spacing w:line="360" w:lineRule="auto"/>
        <w:jc w:val="center"/>
        <w:rPr>
          <w:rFonts w:ascii="Palatino Linotype" w:hAnsi="Palatino Linotype"/>
          <w:b/>
          <w:bCs/>
          <w:spacing w:val="60"/>
          <w:sz w:val="28"/>
          <w:lang w:val="es-ES_tradnl"/>
        </w:rPr>
      </w:pPr>
      <w:r w:rsidRPr="00D93DD1">
        <w:rPr>
          <w:rFonts w:ascii="Palatino Linotype" w:hAnsi="Palatino Linotype"/>
          <w:b/>
          <w:bCs/>
          <w:spacing w:val="60"/>
          <w:sz w:val="28"/>
          <w:lang w:val="es-ES_tradnl"/>
        </w:rPr>
        <w:t>SE    RESUELVE</w:t>
      </w:r>
    </w:p>
    <w:p w14:paraId="70A3FCDE" w14:textId="77777777" w:rsidR="00F719CB" w:rsidRPr="00D93DD1" w:rsidRDefault="00F719CB" w:rsidP="007D51E5">
      <w:pPr>
        <w:pStyle w:val="Sinespaciado"/>
      </w:pPr>
    </w:p>
    <w:p w14:paraId="5E28D2A6" w14:textId="6991B127" w:rsidR="00F719CB" w:rsidRPr="00D93DD1" w:rsidRDefault="00F719CB" w:rsidP="00F719CB">
      <w:pPr>
        <w:autoSpaceDE w:val="0"/>
        <w:autoSpaceDN w:val="0"/>
        <w:adjustRightInd w:val="0"/>
        <w:spacing w:line="360" w:lineRule="auto"/>
        <w:ind w:right="49"/>
        <w:jc w:val="both"/>
        <w:rPr>
          <w:rFonts w:ascii="Palatino Linotype" w:hAnsi="Palatino Linotype" w:cs="Arial"/>
        </w:rPr>
      </w:pPr>
      <w:r w:rsidRPr="00D93DD1">
        <w:rPr>
          <w:rFonts w:ascii="Palatino Linotype" w:hAnsi="Palatino Linotype" w:cs="Arial"/>
          <w:b/>
          <w:sz w:val="28"/>
          <w:szCs w:val="28"/>
          <w:lang w:val="es-ES_tradnl"/>
        </w:rPr>
        <w:t>PRIMERO.</w:t>
      </w:r>
      <w:r w:rsidRPr="00D93DD1">
        <w:rPr>
          <w:rFonts w:ascii="Palatino Linotype" w:hAnsi="Palatino Linotype" w:cs="Arial"/>
          <w:lang w:val="es-ES_tradnl"/>
        </w:rPr>
        <w:t xml:space="preserve"> </w:t>
      </w:r>
      <w:r w:rsidRPr="00D93DD1">
        <w:rPr>
          <w:rFonts w:ascii="Palatino Linotype" w:hAnsi="Palatino Linotype" w:cs="Arial"/>
        </w:rPr>
        <w:t>Se</w:t>
      </w:r>
      <w:r w:rsidRPr="00D93DD1">
        <w:rPr>
          <w:rFonts w:ascii="Palatino Linotype" w:hAnsi="Palatino Linotype" w:cs="Arial"/>
          <w:b/>
        </w:rPr>
        <w:t xml:space="preserve"> REVOCA </w:t>
      </w:r>
      <w:r w:rsidRPr="00D93DD1">
        <w:rPr>
          <w:rFonts w:ascii="Palatino Linotype" w:eastAsia="Arial Unicode MS" w:hAnsi="Palatino Linotype" w:cs="Arial"/>
        </w:rPr>
        <w:t xml:space="preserve">la respuesta entregada por el </w:t>
      </w:r>
      <w:r w:rsidRPr="00D93DD1">
        <w:rPr>
          <w:rFonts w:ascii="Palatino Linotype" w:eastAsia="Arial Unicode MS" w:hAnsi="Palatino Linotype" w:cs="Arial"/>
          <w:b/>
        </w:rPr>
        <w:t xml:space="preserve">Sujeto Obligado </w:t>
      </w:r>
      <w:r w:rsidRPr="00D93DD1">
        <w:rPr>
          <w:rFonts w:ascii="Palatino Linotype" w:eastAsia="Arial Unicode MS" w:hAnsi="Palatino Linotype" w:cs="Arial"/>
        </w:rPr>
        <w:t xml:space="preserve">a la solicitud de información número </w:t>
      </w:r>
      <w:r w:rsidR="005241FA" w:rsidRPr="00D93DD1">
        <w:rPr>
          <w:rFonts w:ascii="Palatino Linotype" w:hAnsi="Palatino Linotype" w:cs="Arial"/>
          <w:b/>
        </w:rPr>
        <w:t>00073/ZUMPANGO/IP/2024</w:t>
      </w:r>
      <w:r w:rsidRPr="00D93DD1">
        <w:rPr>
          <w:rFonts w:ascii="Palatino Linotype" w:hAnsi="Palatino Linotype" w:cs="Arial"/>
        </w:rPr>
        <w:t>, por resultar fundados los motivos de inconformidad vertidos por la parte</w:t>
      </w:r>
      <w:r w:rsidRPr="00D93DD1">
        <w:rPr>
          <w:rFonts w:ascii="Palatino Linotype" w:hAnsi="Palatino Linotype" w:cs="Arial"/>
          <w:b/>
        </w:rPr>
        <w:t xml:space="preserve"> Recurrente</w:t>
      </w:r>
      <w:r w:rsidRPr="00D93DD1">
        <w:rPr>
          <w:rFonts w:ascii="Palatino Linotype" w:hAnsi="Palatino Linotype" w:cs="Arial"/>
        </w:rPr>
        <w:t xml:space="preserve">, en términos del Considerando </w:t>
      </w:r>
      <w:r w:rsidR="00FD1074" w:rsidRPr="00D93DD1">
        <w:rPr>
          <w:rFonts w:ascii="Palatino Linotype" w:hAnsi="Palatino Linotype" w:cs="Arial"/>
          <w:b/>
        </w:rPr>
        <w:t>CUAR</w:t>
      </w:r>
      <w:r w:rsidRPr="00D93DD1">
        <w:rPr>
          <w:rFonts w:ascii="Palatino Linotype" w:hAnsi="Palatino Linotype" w:cs="Arial"/>
          <w:b/>
        </w:rPr>
        <w:t>TO</w:t>
      </w:r>
      <w:r w:rsidRPr="00D93DD1">
        <w:rPr>
          <w:rFonts w:ascii="Palatino Linotype" w:hAnsi="Palatino Linotype" w:cs="Arial"/>
        </w:rPr>
        <w:t xml:space="preserve"> de esta resolución.</w:t>
      </w:r>
    </w:p>
    <w:p w14:paraId="5F2609D6" w14:textId="77777777" w:rsidR="00F719CB" w:rsidRPr="00D93DD1" w:rsidRDefault="00F719CB" w:rsidP="00F719CB">
      <w:pPr>
        <w:autoSpaceDE w:val="0"/>
        <w:autoSpaceDN w:val="0"/>
        <w:adjustRightInd w:val="0"/>
        <w:spacing w:line="360" w:lineRule="auto"/>
        <w:ind w:right="49"/>
        <w:jc w:val="both"/>
        <w:rPr>
          <w:rFonts w:ascii="Palatino Linotype" w:hAnsi="Palatino Linotype" w:cs="Arial"/>
        </w:rPr>
      </w:pPr>
    </w:p>
    <w:p w14:paraId="46CCC9AF" w14:textId="1FA25881" w:rsidR="00BB23F0" w:rsidRPr="00D93DD1" w:rsidRDefault="00F719CB" w:rsidP="005241FA">
      <w:pPr>
        <w:spacing w:line="360" w:lineRule="auto"/>
        <w:jc w:val="both"/>
        <w:rPr>
          <w:rFonts w:ascii="Palatino Linotype" w:hAnsi="Palatino Linotype" w:cs="Arial"/>
        </w:rPr>
      </w:pPr>
      <w:r w:rsidRPr="00D93DD1">
        <w:rPr>
          <w:rFonts w:ascii="Palatino Linotype" w:hAnsi="Palatino Linotype" w:cs="Arial"/>
          <w:b/>
          <w:sz w:val="28"/>
          <w:szCs w:val="28"/>
        </w:rPr>
        <w:t>SEGUNDO.</w:t>
      </w:r>
      <w:r w:rsidRPr="00D93DD1">
        <w:rPr>
          <w:rFonts w:ascii="Palatino Linotype" w:hAnsi="Palatino Linotype" w:cs="Arial"/>
        </w:rPr>
        <w:t xml:space="preserve"> Se </w:t>
      </w:r>
      <w:r w:rsidRPr="00D93DD1">
        <w:rPr>
          <w:rFonts w:ascii="Palatino Linotype" w:hAnsi="Palatino Linotype" w:cs="Arial"/>
          <w:b/>
        </w:rPr>
        <w:t>ORDENA</w:t>
      </w:r>
      <w:r w:rsidRPr="00D93DD1">
        <w:rPr>
          <w:rFonts w:ascii="Palatino Linotype" w:hAnsi="Palatino Linotype" w:cs="Arial"/>
        </w:rPr>
        <w:t xml:space="preserve"> al </w:t>
      </w:r>
      <w:r w:rsidRPr="00D93DD1">
        <w:rPr>
          <w:rFonts w:ascii="Palatino Linotype" w:hAnsi="Palatino Linotype" w:cs="Arial"/>
          <w:b/>
        </w:rPr>
        <w:t>Sujeto Obligado</w:t>
      </w:r>
      <w:r w:rsidRPr="00D93DD1">
        <w:rPr>
          <w:rFonts w:ascii="Palatino Linotype" w:hAnsi="Palatino Linotype" w:cs="Arial"/>
        </w:rPr>
        <w:t xml:space="preserve"> haga entrega a la parte </w:t>
      </w:r>
      <w:r w:rsidRPr="00D93DD1">
        <w:rPr>
          <w:rFonts w:ascii="Palatino Linotype" w:hAnsi="Palatino Linotype" w:cs="Arial"/>
          <w:b/>
        </w:rPr>
        <w:t xml:space="preserve">Recurrente </w:t>
      </w:r>
      <w:r w:rsidRPr="00D93DD1">
        <w:rPr>
          <w:rFonts w:ascii="Palatino Linotype" w:hAnsi="Palatino Linotype" w:cs="Arial"/>
        </w:rPr>
        <w:t xml:space="preserve">en términos del Considerando </w:t>
      </w:r>
      <w:r w:rsidR="00FD1074" w:rsidRPr="00D93DD1">
        <w:rPr>
          <w:rFonts w:ascii="Palatino Linotype" w:hAnsi="Palatino Linotype" w:cs="Arial"/>
          <w:b/>
        </w:rPr>
        <w:t>CUAR</w:t>
      </w:r>
      <w:r w:rsidRPr="00D93DD1">
        <w:rPr>
          <w:rFonts w:ascii="Palatino Linotype" w:hAnsi="Palatino Linotype" w:cs="Arial"/>
          <w:b/>
        </w:rPr>
        <w:t xml:space="preserve">TO </w:t>
      </w:r>
      <w:r w:rsidRPr="00D93DD1">
        <w:rPr>
          <w:rFonts w:ascii="Palatino Linotype" w:hAnsi="Palatino Linotype" w:cs="Arial"/>
        </w:rPr>
        <w:t>de esta resolución, a través del</w:t>
      </w:r>
      <w:r w:rsidRPr="00D93DD1">
        <w:rPr>
          <w:rFonts w:ascii="Palatino Linotype" w:hAnsi="Palatino Linotype" w:cs="Arial"/>
          <w:b/>
        </w:rPr>
        <w:t xml:space="preserve"> </w:t>
      </w:r>
      <w:r w:rsidRPr="00D93DD1">
        <w:rPr>
          <w:rFonts w:ascii="Palatino Linotype" w:hAnsi="Palatino Linotype" w:cs="Arial"/>
        </w:rPr>
        <w:t xml:space="preserve">Sistema de Acceso a la Información Mexiquense </w:t>
      </w:r>
      <w:r w:rsidRPr="00D93DD1">
        <w:rPr>
          <w:rFonts w:ascii="Palatino Linotype" w:hAnsi="Palatino Linotype" w:cs="Arial"/>
          <w:b/>
        </w:rPr>
        <w:t>(SAIMEX)</w:t>
      </w:r>
      <w:r w:rsidRPr="00D93DD1">
        <w:rPr>
          <w:rFonts w:ascii="Palatino Linotype" w:hAnsi="Palatino Linotype" w:cs="Arial"/>
        </w:rPr>
        <w:t xml:space="preserve">, </w:t>
      </w:r>
      <w:r w:rsidR="0026783D" w:rsidRPr="00D93DD1">
        <w:rPr>
          <w:rFonts w:ascii="Palatino Linotype" w:hAnsi="Palatino Linotype" w:cs="Arial"/>
        </w:rPr>
        <w:t xml:space="preserve">de ser procedente en versión pública, </w:t>
      </w:r>
      <w:r w:rsidRPr="00D93DD1">
        <w:rPr>
          <w:rFonts w:ascii="Palatino Linotype" w:hAnsi="Palatino Linotype" w:cs="Arial"/>
        </w:rPr>
        <w:t>la siguiente información:</w:t>
      </w:r>
    </w:p>
    <w:p w14:paraId="2F65E5C7" w14:textId="77777777" w:rsidR="005241FA" w:rsidRPr="00D93DD1" w:rsidRDefault="005241FA" w:rsidP="0026783D">
      <w:pPr>
        <w:pStyle w:val="Sinespaciado"/>
      </w:pPr>
    </w:p>
    <w:p w14:paraId="293F8E9E" w14:textId="0ACDD1C8" w:rsidR="00F719CB" w:rsidRPr="00D93DD1" w:rsidRDefault="005241FA" w:rsidP="00BB23F0">
      <w:pPr>
        <w:pStyle w:val="Prrafodelista"/>
        <w:numPr>
          <w:ilvl w:val="0"/>
          <w:numId w:val="24"/>
        </w:numPr>
        <w:rPr>
          <w:rFonts w:ascii="Palatino Linotype" w:eastAsiaTheme="minorHAnsi" w:hAnsi="Palatino Linotype"/>
          <w:lang w:eastAsia="es-MX"/>
        </w:rPr>
      </w:pPr>
      <w:r w:rsidRPr="00D93DD1">
        <w:rPr>
          <w:rFonts w:ascii="Palatino Linotype" w:eastAsiaTheme="minorHAnsi" w:hAnsi="Palatino Linotype"/>
          <w:lang w:eastAsia="es-MX"/>
        </w:rPr>
        <w:t>El Informe de Gobierno de los años 2022 y 2023</w:t>
      </w:r>
      <w:r w:rsidR="00BB23F0" w:rsidRPr="00D93DD1">
        <w:rPr>
          <w:rFonts w:ascii="Palatino Linotype" w:eastAsiaTheme="minorHAnsi" w:hAnsi="Palatino Linotype"/>
          <w:lang w:eastAsia="es-MX"/>
        </w:rPr>
        <w:t xml:space="preserve">. </w:t>
      </w:r>
    </w:p>
    <w:p w14:paraId="188A4539" w14:textId="77777777" w:rsidR="00BB23F0" w:rsidRPr="00D93DD1" w:rsidRDefault="00BB23F0" w:rsidP="00BB23F0">
      <w:pPr>
        <w:ind w:left="360"/>
        <w:rPr>
          <w:rFonts w:ascii="Palatino Linotype" w:eastAsiaTheme="minorHAnsi" w:hAnsi="Palatino Linotype"/>
          <w:lang w:eastAsia="es-MX"/>
        </w:rPr>
      </w:pPr>
    </w:p>
    <w:p w14:paraId="1B05D7AF" w14:textId="77777777" w:rsidR="0026783D" w:rsidRPr="00D93DD1" w:rsidRDefault="0026783D" w:rsidP="0026783D">
      <w:pPr>
        <w:spacing w:after="240"/>
        <w:ind w:left="284" w:right="283"/>
        <w:jc w:val="both"/>
        <w:rPr>
          <w:rFonts w:ascii="Palatino Linotype" w:hAnsi="Palatino Linotype" w:cs="Arial"/>
          <w:i/>
          <w:sz w:val="23"/>
          <w:szCs w:val="23"/>
          <w:lang w:val="es-MX" w:eastAsia="en-US"/>
        </w:rPr>
      </w:pPr>
      <w:r w:rsidRPr="00D93DD1">
        <w:rPr>
          <w:rFonts w:ascii="Palatino Linotype" w:hAnsi="Palatino Linotype" w:cs="Arial"/>
          <w:i/>
          <w:sz w:val="23"/>
          <w:szCs w:val="23"/>
          <w:lang w:val="es-MX" w:eastAsia="en-U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D93DD1">
        <w:rPr>
          <w:rFonts w:ascii="Palatino Linotype" w:hAnsi="Palatino Linotype" w:cs="Arial"/>
          <w:b/>
          <w:i/>
          <w:sz w:val="23"/>
          <w:szCs w:val="23"/>
          <w:lang w:val="es-MX" w:eastAsia="en-US"/>
        </w:rPr>
        <w:t>Recurrente</w:t>
      </w:r>
      <w:r w:rsidRPr="00D93DD1">
        <w:rPr>
          <w:rFonts w:ascii="Palatino Linotype" w:hAnsi="Palatino Linotype" w:cs="Arial"/>
          <w:i/>
          <w:sz w:val="23"/>
          <w:szCs w:val="23"/>
          <w:lang w:val="es-MX" w:eastAsia="en-US"/>
        </w:rPr>
        <w:t>.</w:t>
      </w:r>
    </w:p>
    <w:p w14:paraId="68BA430C" w14:textId="77777777" w:rsidR="00FD1074" w:rsidRPr="00D93DD1" w:rsidRDefault="00FD1074" w:rsidP="007D51E5">
      <w:pPr>
        <w:pStyle w:val="Sinespaciado"/>
      </w:pPr>
    </w:p>
    <w:p w14:paraId="20E883F3" w14:textId="77777777" w:rsidR="00F719CB" w:rsidRPr="00D93DD1"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D93DD1">
        <w:rPr>
          <w:rFonts w:ascii="Palatino Linotype" w:hAnsi="Palatino Linotype" w:cs="Arial"/>
          <w:b/>
          <w:sz w:val="28"/>
          <w:szCs w:val="28"/>
          <w:lang w:val="es-ES_tradnl"/>
        </w:rPr>
        <w:t xml:space="preserve">TERCERO. </w:t>
      </w:r>
      <w:r w:rsidRPr="00D93DD1">
        <w:rPr>
          <w:rFonts w:ascii="Palatino Linotype" w:hAnsi="Palatino Linotype" w:cs="Arial"/>
          <w:b/>
          <w:szCs w:val="28"/>
          <w:lang w:val="es-ES_tradnl"/>
        </w:rPr>
        <w:t xml:space="preserve">NOTIFÍQUESE </w:t>
      </w:r>
      <w:r w:rsidRPr="00D93DD1">
        <w:rPr>
          <w:rFonts w:ascii="Palatino Linotype" w:hAnsi="Palatino Linotype" w:cs="Arial"/>
          <w:szCs w:val="28"/>
          <w:lang w:val="es-ES_tradnl"/>
        </w:rPr>
        <w:t xml:space="preserve">la presente resolución </w:t>
      </w:r>
      <w:r w:rsidRPr="00D93DD1">
        <w:rPr>
          <w:rFonts w:ascii="Palatino Linotype" w:hAnsi="Palatino Linotype" w:cs="Arial"/>
        </w:rPr>
        <w:t xml:space="preserve">a través del Sistema de Acceso a la Información Mexiquense </w:t>
      </w:r>
      <w:r w:rsidRPr="00D93DD1">
        <w:rPr>
          <w:rFonts w:ascii="Palatino Linotype" w:hAnsi="Palatino Linotype" w:cs="Arial"/>
          <w:b/>
        </w:rPr>
        <w:t>(SAIMEX)</w:t>
      </w:r>
      <w:r w:rsidRPr="00D93DD1">
        <w:rPr>
          <w:rFonts w:ascii="Palatino Linotype" w:hAnsi="Palatino Linotype" w:cs="Arial"/>
          <w:szCs w:val="28"/>
          <w:lang w:val="es-ES_tradnl"/>
        </w:rPr>
        <w:t xml:space="preserve"> al Titular de la Unidad de Transparencia del </w:t>
      </w:r>
      <w:r w:rsidRPr="00D93DD1">
        <w:rPr>
          <w:rFonts w:ascii="Palatino Linotype" w:hAnsi="Palatino Linotype" w:cs="Arial"/>
          <w:b/>
          <w:szCs w:val="28"/>
          <w:lang w:val="es-ES_tradnl"/>
        </w:rPr>
        <w:t>Sujeto Obligado</w:t>
      </w:r>
      <w:r w:rsidRPr="00D93DD1">
        <w:rPr>
          <w:rFonts w:ascii="Palatino Linotype" w:hAnsi="Palatino Linotype" w:cs="Arial"/>
          <w:szCs w:val="28"/>
          <w:lang w:val="es-ES_tradnl"/>
        </w:rPr>
        <w:t xml:space="preserve">, para que conforme al artículo 186 último párrafo, 189 segundo </w:t>
      </w:r>
      <w:r w:rsidRPr="00D93DD1">
        <w:rPr>
          <w:rFonts w:ascii="Palatino Linotype" w:hAnsi="Palatino Linotype" w:cs="Arial"/>
          <w:szCs w:val="28"/>
          <w:lang w:val="es-ES_tradnl"/>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D93DD1"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D93DD1" w:rsidRDefault="00F719CB" w:rsidP="00F719CB">
      <w:pPr>
        <w:spacing w:line="360" w:lineRule="auto"/>
        <w:jc w:val="both"/>
        <w:rPr>
          <w:rFonts w:ascii="Palatino Linotype" w:hAnsi="Palatino Linotype" w:cs="Arial"/>
          <w:bCs/>
          <w:szCs w:val="28"/>
        </w:rPr>
      </w:pPr>
      <w:r w:rsidRPr="00D93DD1">
        <w:rPr>
          <w:rFonts w:ascii="Palatino Linotype" w:hAnsi="Palatino Linotype" w:cs="Arial"/>
          <w:b/>
          <w:bCs/>
          <w:sz w:val="28"/>
          <w:szCs w:val="28"/>
        </w:rPr>
        <w:t>CUARTO.</w:t>
      </w:r>
      <w:r w:rsidRPr="00D93DD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93DD1">
        <w:rPr>
          <w:rFonts w:ascii="Palatino Linotype" w:hAnsi="Palatino Linotype" w:cs="Arial"/>
          <w:b/>
          <w:bCs/>
          <w:szCs w:val="28"/>
        </w:rPr>
        <w:t>Sujeto Obligado</w:t>
      </w:r>
      <w:r w:rsidRPr="00D93DD1">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D93DD1"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0D8C7349" w:rsidR="00F719CB" w:rsidRPr="00D93DD1" w:rsidRDefault="00F719CB" w:rsidP="00F719CB">
      <w:pPr>
        <w:autoSpaceDE w:val="0"/>
        <w:autoSpaceDN w:val="0"/>
        <w:adjustRightInd w:val="0"/>
        <w:spacing w:line="360" w:lineRule="auto"/>
        <w:ind w:right="49"/>
        <w:jc w:val="both"/>
        <w:rPr>
          <w:rFonts w:ascii="Palatino Linotype" w:hAnsi="Palatino Linotype" w:cs="Arial"/>
        </w:rPr>
      </w:pPr>
      <w:r w:rsidRPr="00D93DD1">
        <w:rPr>
          <w:rFonts w:ascii="Palatino Linotype" w:hAnsi="Palatino Linotype" w:cs="Arial"/>
          <w:b/>
          <w:sz w:val="28"/>
          <w:szCs w:val="28"/>
        </w:rPr>
        <w:t>QUINTO.</w:t>
      </w:r>
      <w:r w:rsidRPr="00D93DD1">
        <w:rPr>
          <w:rFonts w:ascii="Palatino Linotype" w:hAnsi="Palatino Linotype" w:cs="Arial"/>
          <w:b/>
        </w:rPr>
        <w:t xml:space="preserve"> NOTIFÍQUESE</w:t>
      </w:r>
      <w:r w:rsidRPr="00D93DD1">
        <w:rPr>
          <w:rFonts w:ascii="Palatino Linotype" w:hAnsi="Palatino Linotype" w:cs="Arial"/>
        </w:rPr>
        <w:t xml:space="preserve"> a la parte </w:t>
      </w:r>
      <w:r w:rsidRPr="00D93DD1">
        <w:rPr>
          <w:rFonts w:ascii="Palatino Linotype" w:hAnsi="Palatino Linotype" w:cs="Arial"/>
          <w:b/>
        </w:rPr>
        <w:t>Recurrente</w:t>
      </w:r>
      <w:r w:rsidRPr="00D93DD1">
        <w:rPr>
          <w:rFonts w:ascii="Palatino Linotype" w:hAnsi="Palatino Linotype" w:cs="Arial"/>
        </w:rPr>
        <w:t xml:space="preserve"> la presente resolución a través del Sistema de Acceso a la Información Mexiquense </w:t>
      </w:r>
      <w:r w:rsidRPr="00D93DD1">
        <w:rPr>
          <w:rFonts w:ascii="Palatino Linotype" w:hAnsi="Palatino Linotype" w:cs="Arial"/>
          <w:b/>
        </w:rPr>
        <w:t>(SAIMEX)</w:t>
      </w:r>
      <w:r w:rsidR="00702BE7" w:rsidRPr="00D93DD1">
        <w:rPr>
          <w:rFonts w:ascii="Palatino Linotype" w:hAnsi="Palatino Linotype" w:cs="Arial"/>
          <w:bCs/>
        </w:rPr>
        <w:t>,</w:t>
      </w:r>
      <w:r w:rsidRPr="00D93DD1">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D93DD1" w:rsidRDefault="00D448B5" w:rsidP="00D448B5">
      <w:pPr>
        <w:spacing w:line="360" w:lineRule="auto"/>
        <w:jc w:val="both"/>
        <w:rPr>
          <w:rFonts w:ascii="Palatino Linotype" w:eastAsiaTheme="minorHAnsi" w:hAnsi="Palatino Linotype" w:cstheme="minorBidi"/>
          <w:lang w:val="es-MX" w:eastAsia="en-US"/>
        </w:rPr>
      </w:pPr>
    </w:p>
    <w:p w14:paraId="225EA452" w14:textId="1D221C56" w:rsidR="0029071C" w:rsidRPr="00D93DD1" w:rsidRDefault="008D2478" w:rsidP="00D01A63">
      <w:pPr>
        <w:spacing w:line="360" w:lineRule="auto"/>
        <w:jc w:val="both"/>
        <w:rPr>
          <w:rFonts w:ascii="Palatino Linotype" w:eastAsiaTheme="minorHAnsi" w:hAnsi="Palatino Linotype" w:cs="Arial"/>
          <w:lang w:val="es-MX" w:eastAsia="en-US"/>
        </w:rPr>
      </w:pPr>
      <w:r w:rsidRPr="00D93DD1">
        <w:rPr>
          <w:rFonts w:ascii="Palatino Linotype" w:eastAsiaTheme="minorHAnsi" w:hAnsi="Palatino Linotype" w:cs="Arial"/>
          <w:lang w:val="es-MX" w:eastAsia="en-US"/>
        </w:rPr>
        <w:t>ASÍ LO RESUELVE, POR UNANIMIDAD DE VOTOS, EL PLENO DEL</w:t>
      </w:r>
      <w:r w:rsidRPr="00D93DD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93DD1">
        <w:rPr>
          <w:rFonts w:ascii="Palatino Linotype" w:eastAsiaTheme="minorHAnsi" w:hAnsi="Palatino Linotype" w:cs="Arial"/>
          <w:lang w:val="es-MX" w:eastAsia="en-US"/>
        </w:rPr>
        <w:t xml:space="preserve">, CONFORMADO POR LOS COMISIONADOS JOSÉ MARTÍNEZ VILCHIS; MARÍA </w:t>
      </w:r>
      <w:r w:rsidRPr="00D93DD1">
        <w:rPr>
          <w:rFonts w:ascii="Palatino Linotype" w:eastAsiaTheme="minorHAnsi" w:hAnsi="Palatino Linotype" w:cs="Arial"/>
          <w:lang w:val="es-MX" w:eastAsia="en-US"/>
        </w:rPr>
        <w:lastRenderedPageBreak/>
        <w:t>DEL ROSARIO MEJÍA AYALA; SHARON CRISTINA MORALES MARTÍNEZ; LUIS GUSTAVO PARRA NORIEGA</w:t>
      </w:r>
      <w:r w:rsidR="005241FA" w:rsidRPr="00D93DD1">
        <w:rPr>
          <w:rFonts w:ascii="Palatino Linotype" w:eastAsiaTheme="minorHAnsi" w:hAnsi="Palatino Linotype" w:cs="Arial"/>
          <w:lang w:val="es-MX" w:eastAsia="en-US"/>
        </w:rPr>
        <w:t xml:space="preserve"> </w:t>
      </w:r>
      <w:r w:rsidRPr="00D93DD1">
        <w:rPr>
          <w:rFonts w:ascii="Palatino Linotype" w:eastAsiaTheme="minorHAnsi" w:hAnsi="Palatino Linotype" w:cs="Arial"/>
          <w:lang w:val="es-MX" w:eastAsia="en-US"/>
        </w:rPr>
        <w:t xml:space="preserve">Y GUADALUPE RAMÍREZ PEÑA; EN LA </w:t>
      </w:r>
      <w:r w:rsidR="00E54B92" w:rsidRPr="00D93DD1">
        <w:rPr>
          <w:rFonts w:ascii="Palatino Linotype" w:eastAsiaTheme="minorHAnsi" w:hAnsi="Palatino Linotype" w:cs="Arial"/>
          <w:lang w:val="es-MX" w:eastAsia="en-US"/>
        </w:rPr>
        <w:t>TR</w:t>
      </w:r>
      <w:r w:rsidR="00B43221" w:rsidRPr="00D93DD1">
        <w:rPr>
          <w:rFonts w:ascii="Palatino Linotype" w:eastAsiaTheme="minorHAnsi" w:hAnsi="Palatino Linotype" w:cs="Arial"/>
          <w:lang w:val="es-MX" w:eastAsia="en-US"/>
        </w:rPr>
        <w:t xml:space="preserve">IGÉSIMA </w:t>
      </w:r>
      <w:r w:rsidRPr="00D93DD1">
        <w:rPr>
          <w:rFonts w:ascii="Palatino Linotype" w:eastAsiaTheme="minorHAnsi" w:hAnsi="Palatino Linotype" w:cs="Arial"/>
          <w:lang w:val="es-MX" w:eastAsia="en-US"/>
        </w:rPr>
        <w:t xml:space="preserve">SESIÓN ORDINARIA CELEBRADA EL </w:t>
      </w:r>
      <w:r w:rsidR="00E54B92" w:rsidRPr="00D93DD1">
        <w:rPr>
          <w:rFonts w:ascii="Palatino Linotype" w:hAnsi="Palatino Linotype" w:cs="Arial"/>
          <w:color w:val="000000"/>
          <w:lang w:val="es-MX" w:eastAsia="es-MX"/>
        </w:rPr>
        <w:t>VEINTIOCHO</w:t>
      </w:r>
      <w:r w:rsidR="00702BE7" w:rsidRPr="00D93DD1">
        <w:rPr>
          <w:rFonts w:ascii="Palatino Linotype" w:hAnsi="Palatino Linotype" w:cs="Arial"/>
          <w:color w:val="000000"/>
          <w:lang w:val="es-MX" w:eastAsia="es-MX"/>
        </w:rPr>
        <w:t xml:space="preserve"> DE AGOSTO</w:t>
      </w:r>
      <w:r w:rsidRPr="00D93DD1">
        <w:rPr>
          <w:rFonts w:ascii="Palatino Linotype" w:hAnsi="Palatino Linotype" w:cs="Arial"/>
          <w:color w:val="000000"/>
          <w:lang w:val="es-MX" w:eastAsia="es-MX"/>
        </w:rPr>
        <w:t xml:space="preserve"> DE</w:t>
      </w:r>
      <w:r w:rsidR="00B43221" w:rsidRPr="00D93DD1">
        <w:rPr>
          <w:rFonts w:ascii="Palatino Linotype" w:eastAsiaTheme="minorHAnsi" w:hAnsi="Palatino Linotype" w:cs="Arial"/>
          <w:lang w:val="es-MX" w:eastAsia="en-US"/>
        </w:rPr>
        <w:t xml:space="preserve"> DOS MIL VEINTICUATRO</w:t>
      </w:r>
      <w:r w:rsidRPr="00D93DD1">
        <w:rPr>
          <w:rFonts w:ascii="Palatino Linotype" w:eastAsiaTheme="minorHAnsi" w:hAnsi="Palatino Linotype" w:cs="Arial"/>
          <w:lang w:val="es-MX" w:eastAsia="en-US"/>
        </w:rPr>
        <w:t>, ANTE EL SECRETARIO TÉCNICO</w:t>
      </w:r>
      <w:r w:rsidR="00B906A2" w:rsidRPr="00D93DD1">
        <w:rPr>
          <w:rFonts w:ascii="Palatino Linotype" w:eastAsiaTheme="minorHAnsi" w:hAnsi="Palatino Linotype" w:cs="Arial"/>
          <w:lang w:val="es-MX" w:eastAsia="en-US"/>
        </w:rPr>
        <w:t xml:space="preserve"> DEL PLENO</w:t>
      </w:r>
      <w:r w:rsidRPr="00D93DD1">
        <w:rPr>
          <w:rFonts w:ascii="Palatino Linotype" w:eastAsiaTheme="minorHAnsi" w:hAnsi="Palatino Linotype" w:cs="Arial"/>
          <w:lang w:val="es-MX" w:eastAsia="en-US"/>
        </w:rPr>
        <w:t>, ALEXIS TAPIA RAMÍREZ.</w:t>
      </w:r>
      <w:r w:rsidR="005241FA" w:rsidRPr="00D93DD1">
        <w:rPr>
          <w:rFonts w:ascii="Palatino Linotype" w:eastAsiaTheme="minorHAnsi" w:hAnsi="Palatino Linotype" w:cs="Arial"/>
          <w:lang w:val="es-MX" w:eastAsia="en-US"/>
        </w:rPr>
        <w:t>-------------------------------------------------------------------</w:t>
      </w:r>
      <w:r w:rsidR="00B906A2" w:rsidRPr="00D93DD1">
        <w:rPr>
          <w:rFonts w:ascii="Palatino Linotype" w:eastAsiaTheme="minorHAnsi" w:hAnsi="Palatino Linotype" w:cs="Arial"/>
          <w:lang w:val="es-MX" w:eastAsia="en-US"/>
        </w:rPr>
        <w:t>-----------------------</w:t>
      </w:r>
      <w:r w:rsidR="005241FA" w:rsidRPr="00D93DD1">
        <w:rPr>
          <w:rFonts w:ascii="Palatino Linotype" w:eastAsiaTheme="minorHAnsi" w:hAnsi="Palatino Linotype" w:cs="Arial"/>
          <w:lang w:val="es-MX" w:eastAsia="en-US"/>
        </w:rPr>
        <w:t>-----------------------------------------------------------------------------------------------------------------------------------------------------------------------------------------------------------------------------------------------------------------------------------------------------------------------------------------------------------------------------------------------------------------------------------------------------------------------------------------------------------------------------------------------------------------------------------------------------------------------------------------------------------------------------------------------------------------------------------------------------------------------------------------------------------------------------------------------------------------------------------------------------------------------------------------------------------------------------------------------------------------------------------------------------------------------------------------------------------------------------------------------------------------------------------------------------------------------------------------------------------------------------------------------------------------------------------------------------------------------------------------------------------------------------------------------------------------------------------------------------------------------------------------------------------------------------------------------------------------------------------------------------------</w:t>
      </w:r>
      <w:r w:rsidR="0026783D" w:rsidRPr="00D93DD1">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93DD1">
        <w:rPr>
          <w:rFonts w:ascii="Palatino Linotype" w:eastAsiaTheme="minorHAnsi" w:hAnsi="Palatino Linotype" w:cs="Arial"/>
          <w:sz w:val="14"/>
          <w:lang w:val="es-MX" w:eastAsia="en-US"/>
        </w:rPr>
        <w:t>JMV/CCR/jasm</w:t>
      </w:r>
      <w:bookmarkStart w:id="0" w:name="_GoBack"/>
      <w:bookmarkEnd w:id="0"/>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046AB6EF"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B5076" w14:textId="77777777" w:rsidR="00666566" w:rsidRDefault="00666566" w:rsidP="000B5E25">
      <w:r>
        <w:separator/>
      </w:r>
    </w:p>
  </w:endnote>
  <w:endnote w:type="continuationSeparator" w:id="0">
    <w:p w14:paraId="3EA1760B" w14:textId="77777777" w:rsidR="00666566" w:rsidRDefault="0066656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790677" w:rsidRPr="000D3AD4" w:rsidRDefault="0079067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93DD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93DD1">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790677" w:rsidRPr="000D3AD4" w:rsidRDefault="00790677"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93DD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93DD1">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DFFF4" w14:textId="77777777" w:rsidR="00666566" w:rsidRDefault="00666566" w:rsidP="000B5E25">
      <w:r>
        <w:separator/>
      </w:r>
    </w:p>
  </w:footnote>
  <w:footnote w:type="continuationSeparator" w:id="0">
    <w:p w14:paraId="05A9BC26" w14:textId="77777777" w:rsidR="00666566" w:rsidRDefault="00666566" w:rsidP="000B5E25">
      <w:r>
        <w:continuationSeparator/>
      </w:r>
    </w:p>
  </w:footnote>
  <w:footnote w:id="1">
    <w:p w14:paraId="58BCF662" w14:textId="77777777" w:rsidR="006C7783" w:rsidRPr="008A64CB" w:rsidRDefault="006C7783"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6C7783" w:rsidRDefault="006C7783" w:rsidP="006C7783">
      <w:pPr>
        <w:autoSpaceDE w:val="0"/>
        <w:autoSpaceDN w:val="0"/>
        <w:adjustRightInd w:val="0"/>
        <w:ind w:right="49"/>
        <w:jc w:val="both"/>
        <w:rPr>
          <w:rFonts w:ascii="Palatino Linotype" w:hAnsi="Palatino Linotype"/>
          <w:i/>
          <w:sz w:val="18"/>
          <w:szCs w:val="22"/>
        </w:rPr>
      </w:pPr>
    </w:p>
    <w:p w14:paraId="45AB867A" w14:textId="77777777" w:rsidR="006C7783" w:rsidRPr="008A64CB" w:rsidRDefault="006C7783"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6C7783" w:rsidRPr="008A64CB" w:rsidRDefault="006C7783"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790677" w:rsidRDefault="00D93DD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90677" w:rsidRPr="008F2CCC" w14:paraId="28CE974E" w14:textId="77777777" w:rsidTr="00BA27FC">
      <w:tc>
        <w:tcPr>
          <w:tcW w:w="2551" w:type="dxa"/>
          <w:shd w:val="clear" w:color="auto" w:fill="auto"/>
          <w:vAlign w:val="center"/>
        </w:tcPr>
        <w:p w14:paraId="3F864768"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69783FB6" w:rsidR="00790677" w:rsidRPr="0029071C" w:rsidRDefault="00790677"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26F3B">
            <w:rPr>
              <w:rFonts w:ascii="Palatino Linotype" w:hAnsi="Palatino Linotype"/>
              <w:sz w:val="22"/>
              <w:szCs w:val="22"/>
              <w:lang w:val="es-ES_tradnl"/>
            </w:rPr>
            <w:t>275</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90677" w:rsidRPr="008F2CCC" w14:paraId="12E8FAE1" w14:textId="77777777" w:rsidTr="00BA27FC">
      <w:trPr>
        <w:trHeight w:val="228"/>
      </w:trPr>
      <w:tc>
        <w:tcPr>
          <w:tcW w:w="2551" w:type="dxa"/>
          <w:shd w:val="clear" w:color="auto" w:fill="auto"/>
          <w:vAlign w:val="center"/>
        </w:tcPr>
        <w:p w14:paraId="188F609B"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801C728" w:rsidR="00790677" w:rsidRPr="0029071C" w:rsidRDefault="00790677" w:rsidP="00B6659F">
          <w:pPr>
            <w:spacing w:line="276" w:lineRule="auto"/>
            <w:jc w:val="right"/>
            <w:rPr>
              <w:rFonts w:ascii="Palatino Linotype" w:hAnsi="Palatino Linotype"/>
              <w:sz w:val="22"/>
              <w:szCs w:val="22"/>
            </w:rPr>
          </w:pPr>
          <w:r w:rsidRPr="00B43221">
            <w:rPr>
              <w:rFonts w:ascii="Palatino Linotype" w:hAnsi="Palatino Linotype"/>
              <w:sz w:val="22"/>
              <w:szCs w:val="22"/>
            </w:rPr>
            <w:t xml:space="preserve">Ayuntamiento de </w:t>
          </w:r>
          <w:r w:rsidR="00702BE7" w:rsidRPr="00702BE7">
            <w:rPr>
              <w:rFonts w:ascii="Palatino Linotype" w:hAnsi="Palatino Linotype"/>
              <w:sz w:val="22"/>
              <w:szCs w:val="22"/>
            </w:rPr>
            <w:t>Zumpango</w:t>
          </w:r>
        </w:p>
      </w:tc>
    </w:tr>
    <w:tr w:rsidR="00790677" w:rsidRPr="008F2CCC" w14:paraId="59A1BA5F" w14:textId="77777777" w:rsidTr="00BA27FC">
      <w:tc>
        <w:tcPr>
          <w:tcW w:w="2551" w:type="dxa"/>
          <w:shd w:val="clear" w:color="auto" w:fill="auto"/>
          <w:vAlign w:val="center"/>
        </w:tcPr>
        <w:p w14:paraId="0EED411D"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790677" w:rsidRPr="0029071C" w:rsidRDefault="0079067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790677" w:rsidRPr="001779E0" w:rsidRDefault="00D93DD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790677" w:rsidRPr="008F2CCC" w14:paraId="66906953" w14:textId="77777777" w:rsidTr="00BA27FC">
      <w:tc>
        <w:tcPr>
          <w:tcW w:w="2551" w:type="dxa"/>
          <w:shd w:val="clear" w:color="auto" w:fill="auto"/>
          <w:vAlign w:val="center"/>
        </w:tcPr>
        <w:p w14:paraId="72F94BEB"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19CC1683" w:rsidR="00790677" w:rsidRPr="0029071C" w:rsidRDefault="00790677"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26F3B">
            <w:rPr>
              <w:rFonts w:ascii="Palatino Linotype" w:hAnsi="Palatino Linotype"/>
              <w:sz w:val="22"/>
              <w:szCs w:val="22"/>
              <w:lang w:val="es-ES_tradnl"/>
            </w:rPr>
            <w:t>275</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790677" w:rsidRPr="008F2CCC" w14:paraId="325226BE" w14:textId="77777777" w:rsidTr="00BA27FC">
      <w:tc>
        <w:tcPr>
          <w:tcW w:w="2551" w:type="dxa"/>
          <w:shd w:val="clear" w:color="auto" w:fill="auto"/>
          <w:vAlign w:val="center"/>
        </w:tcPr>
        <w:p w14:paraId="4D258F96"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5E71AA81" w:rsidR="00790677" w:rsidRPr="006D30E6" w:rsidRDefault="005B21A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790677" w:rsidRPr="008F2CCC" w14:paraId="3AEDEE75" w14:textId="77777777" w:rsidTr="00BA27FC">
      <w:trPr>
        <w:trHeight w:val="228"/>
      </w:trPr>
      <w:tc>
        <w:tcPr>
          <w:tcW w:w="2551" w:type="dxa"/>
          <w:shd w:val="clear" w:color="auto" w:fill="auto"/>
          <w:vAlign w:val="center"/>
        </w:tcPr>
        <w:p w14:paraId="14A51EC4"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7F8164A7" w:rsidR="00790677" w:rsidRPr="0029071C" w:rsidRDefault="00790677" w:rsidP="00E57BDB">
          <w:pPr>
            <w:spacing w:line="276" w:lineRule="auto"/>
            <w:jc w:val="right"/>
            <w:rPr>
              <w:rFonts w:ascii="Palatino Linotype" w:hAnsi="Palatino Linotype"/>
              <w:sz w:val="22"/>
              <w:szCs w:val="22"/>
            </w:rPr>
          </w:pPr>
          <w:r w:rsidRPr="00B43221">
            <w:rPr>
              <w:rFonts w:ascii="Palatino Linotype" w:hAnsi="Palatino Linotype"/>
              <w:sz w:val="22"/>
              <w:szCs w:val="22"/>
            </w:rPr>
            <w:t xml:space="preserve">Ayuntamiento de </w:t>
          </w:r>
          <w:r w:rsidR="00702BE7" w:rsidRPr="00702BE7">
            <w:rPr>
              <w:rFonts w:ascii="Palatino Linotype" w:hAnsi="Palatino Linotype"/>
              <w:sz w:val="22"/>
              <w:szCs w:val="22"/>
            </w:rPr>
            <w:t>Zumpango</w:t>
          </w:r>
        </w:p>
      </w:tc>
    </w:tr>
    <w:tr w:rsidR="00790677" w:rsidRPr="008F2CCC" w14:paraId="46645C39" w14:textId="77777777" w:rsidTr="00BA27FC">
      <w:tc>
        <w:tcPr>
          <w:tcW w:w="2551" w:type="dxa"/>
          <w:shd w:val="clear" w:color="auto" w:fill="auto"/>
          <w:vAlign w:val="center"/>
        </w:tcPr>
        <w:p w14:paraId="54E1C23D" w14:textId="77777777" w:rsidR="00790677" w:rsidRPr="008F5DAE" w:rsidRDefault="00790677"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790677" w:rsidRPr="0029071C" w:rsidRDefault="00790677"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790677" w:rsidRPr="008F2CCC" w14:paraId="1FD798DB" w14:textId="77777777" w:rsidTr="00BA27FC">
      <w:tc>
        <w:tcPr>
          <w:tcW w:w="2551" w:type="dxa"/>
          <w:shd w:val="clear" w:color="auto" w:fill="auto"/>
          <w:vAlign w:val="center"/>
        </w:tcPr>
        <w:p w14:paraId="1332C9A8" w14:textId="77777777" w:rsidR="00790677" w:rsidRPr="008F5DAE" w:rsidRDefault="00790677"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790677" w:rsidRPr="00BA27FC" w:rsidRDefault="00790677" w:rsidP="00BA27FC">
          <w:pPr>
            <w:spacing w:line="276" w:lineRule="auto"/>
            <w:rPr>
              <w:rFonts w:ascii="Palatino Linotype" w:hAnsi="Palatino Linotype"/>
              <w:sz w:val="14"/>
              <w:szCs w:val="22"/>
              <w:lang w:val="es-ES_tradnl"/>
            </w:rPr>
          </w:pPr>
        </w:p>
      </w:tc>
    </w:tr>
  </w:tbl>
  <w:p w14:paraId="2D0FDBAE" w14:textId="77777777" w:rsidR="00790677" w:rsidRPr="009F1AB6" w:rsidRDefault="00D93DD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23BF"/>
      </v:shape>
    </w:pict>
  </w:numPicBullet>
  <w:abstractNum w:abstractNumId="0" w15:restartNumberingAfterBreak="0">
    <w:nsid w:val="0233192F"/>
    <w:multiLevelType w:val="multilevel"/>
    <w:tmpl w:val="D08635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263BA2"/>
    <w:multiLevelType w:val="hybridMultilevel"/>
    <w:tmpl w:val="B7E69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1"/>
  </w:num>
  <w:num w:numId="3">
    <w:abstractNumId w:val="3"/>
  </w:num>
  <w:num w:numId="4">
    <w:abstractNumId w:val="21"/>
  </w:num>
  <w:num w:numId="5">
    <w:abstractNumId w:val="9"/>
  </w:num>
  <w:num w:numId="6">
    <w:abstractNumId w:val="5"/>
  </w:num>
  <w:num w:numId="7">
    <w:abstractNumId w:val="24"/>
  </w:num>
  <w:num w:numId="8">
    <w:abstractNumId w:val="2"/>
  </w:num>
  <w:num w:numId="9">
    <w:abstractNumId w:val="1"/>
  </w:num>
  <w:num w:numId="10">
    <w:abstractNumId w:val="14"/>
  </w:num>
  <w:num w:numId="11">
    <w:abstractNumId w:val="16"/>
  </w:num>
  <w:num w:numId="12">
    <w:abstractNumId w:val="6"/>
  </w:num>
  <w:num w:numId="13">
    <w:abstractNumId w:val="20"/>
  </w:num>
  <w:num w:numId="14">
    <w:abstractNumId w:val="22"/>
  </w:num>
  <w:num w:numId="15">
    <w:abstractNumId w:val="13"/>
  </w:num>
  <w:num w:numId="16">
    <w:abstractNumId w:val="18"/>
  </w:num>
  <w:num w:numId="17">
    <w:abstractNumId w:val="8"/>
  </w:num>
  <w:num w:numId="18">
    <w:abstractNumId w:val="12"/>
  </w:num>
  <w:num w:numId="19">
    <w:abstractNumId w:val="7"/>
  </w:num>
  <w:num w:numId="20">
    <w:abstractNumId w:val="23"/>
  </w:num>
  <w:num w:numId="21">
    <w:abstractNumId w:val="26"/>
  </w:num>
  <w:num w:numId="22">
    <w:abstractNumId w:val="15"/>
  </w:num>
  <w:num w:numId="23">
    <w:abstractNumId w:val="10"/>
  </w:num>
  <w:num w:numId="24">
    <w:abstractNumId w:val="19"/>
  </w:num>
  <w:num w:numId="25">
    <w:abstractNumId w:val="4"/>
  </w:num>
  <w:num w:numId="26">
    <w:abstractNumId w:val="0"/>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1EFF"/>
    <w:rsid w:val="00032D08"/>
    <w:rsid w:val="000331A4"/>
    <w:rsid w:val="0003609F"/>
    <w:rsid w:val="00036F8B"/>
    <w:rsid w:val="00037D70"/>
    <w:rsid w:val="000526B8"/>
    <w:rsid w:val="00054E04"/>
    <w:rsid w:val="00055622"/>
    <w:rsid w:val="000572E9"/>
    <w:rsid w:val="00070547"/>
    <w:rsid w:val="00071173"/>
    <w:rsid w:val="0007501E"/>
    <w:rsid w:val="000775FC"/>
    <w:rsid w:val="00077614"/>
    <w:rsid w:val="00087797"/>
    <w:rsid w:val="00093AE1"/>
    <w:rsid w:val="000A0590"/>
    <w:rsid w:val="000A34BB"/>
    <w:rsid w:val="000A5A27"/>
    <w:rsid w:val="000A717C"/>
    <w:rsid w:val="000B5876"/>
    <w:rsid w:val="000B5E25"/>
    <w:rsid w:val="000B7C6C"/>
    <w:rsid w:val="000C139F"/>
    <w:rsid w:val="000C43CE"/>
    <w:rsid w:val="000C49B8"/>
    <w:rsid w:val="000C512C"/>
    <w:rsid w:val="000C5FDF"/>
    <w:rsid w:val="000C615C"/>
    <w:rsid w:val="000D3AD4"/>
    <w:rsid w:val="000E592F"/>
    <w:rsid w:val="000F16BA"/>
    <w:rsid w:val="00100C2B"/>
    <w:rsid w:val="00101AD8"/>
    <w:rsid w:val="00103760"/>
    <w:rsid w:val="0010712B"/>
    <w:rsid w:val="00113DEF"/>
    <w:rsid w:val="00115B15"/>
    <w:rsid w:val="00115D8E"/>
    <w:rsid w:val="00123996"/>
    <w:rsid w:val="00124934"/>
    <w:rsid w:val="0012510D"/>
    <w:rsid w:val="00140860"/>
    <w:rsid w:val="0014397A"/>
    <w:rsid w:val="00143F6E"/>
    <w:rsid w:val="00151D4C"/>
    <w:rsid w:val="001558F3"/>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384A"/>
    <w:rsid w:val="0020249A"/>
    <w:rsid w:val="00202C04"/>
    <w:rsid w:val="00212884"/>
    <w:rsid w:val="002167BB"/>
    <w:rsid w:val="00217E6C"/>
    <w:rsid w:val="00220901"/>
    <w:rsid w:val="002210EC"/>
    <w:rsid w:val="00225163"/>
    <w:rsid w:val="00235936"/>
    <w:rsid w:val="00236CBA"/>
    <w:rsid w:val="0024323F"/>
    <w:rsid w:val="00247138"/>
    <w:rsid w:val="00255F1A"/>
    <w:rsid w:val="00261BC7"/>
    <w:rsid w:val="00267458"/>
    <w:rsid w:val="0026783D"/>
    <w:rsid w:val="00267BB5"/>
    <w:rsid w:val="00270257"/>
    <w:rsid w:val="00270D62"/>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E6A5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0507"/>
    <w:rsid w:val="00371835"/>
    <w:rsid w:val="003746DE"/>
    <w:rsid w:val="003767C6"/>
    <w:rsid w:val="003804E8"/>
    <w:rsid w:val="00380D3E"/>
    <w:rsid w:val="00386D38"/>
    <w:rsid w:val="00396DB6"/>
    <w:rsid w:val="003970A1"/>
    <w:rsid w:val="003B1C85"/>
    <w:rsid w:val="003B70B0"/>
    <w:rsid w:val="003C37A0"/>
    <w:rsid w:val="003C6E1C"/>
    <w:rsid w:val="003D1214"/>
    <w:rsid w:val="003D2159"/>
    <w:rsid w:val="003E21A7"/>
    <w:rsid w:val="003E56C9"/>
    <w:rsid w:val="003F0273"/>
    <w:rsid w:val="004018F9"/>
    <w:rsid w:val="00402FF8"/>
    <w:rsid w:val="0041331C"/>
    <w:rsid w:val="00425780"/>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7CFF"/>
    <w:rsid w:val="004A0B63"/>
    <w:rsid w:val="004A7CD4"/>
    <w:rsid w:val="004B2314"/>
    <w:rsid w:val="004D18B6"/>
    <w:rsid w:val="004D5D2F"/>
    <w:rsid w:val="004D6F71"/>
    <w:rsid w:val="004D76D6"/>
    <w:rsid w:val="004E46DA"/>
    <w:rsid w:val="004E48A3"/>
    <w:rsid w:val="004E5628"/>
    <w:rsid w:val="004E5F5F"/>
    <w:rsid w:val="00500B82"/>
    <w:rsid w:val="005010A2"/>
    <w:rsid w:val="0050130E"/>
    <w:rsid w:val="0050243E"/>
    <w:rsid w:val="005241FA"/>
    <w:rsid w:val="00524A8D"/>
    <w:rsid w:val="00527A31"/>
    <w:rsid w:val="00537A80"/>
    <w:rsid w:val="0054391A"/>
    <w:rsid w:val="00555C87"/>
    <w:rsid w:val="00563B39"/>
    <w:rsid w:val="0057289F"/>
    <w:rsid w:val="00574FDC"/>
    <w:rsid w:val="00581DC8"/>
    <w:rsid w:val="005852FA"/>
    <w:rsid w:val="0059032F"/>
    <w:rsid w:val="0059614C"/>
    <w:rsid w:val="00597D71"/>
    <w:rsid w:val="005A6216"/>
    <w:rsid w:val="005B0692"/>
    <w:rsid w:val="005B21A8"/>
    <w:rsid w:val="005B234D"/>
    <w:rsid w:val="005B26AD"/>
    <w:rsid w:val="005B36A8"/>
    <w:rsid w:val="005B5693"/>
    <w:rsid w:val="005C4743"/>
    <w:rsid w:val="005C6646"/>
    <w:rsid w:val="005D77CC"/>
    <w:rsid w:val="005E09AB"/>
    <w:rsid w:val="005E5716"/>
    <w:rsid w:val="005F1F89"/>
    <w:rsid w:val="005F4BFB"/>
    <w:rsid w:val="006000C5"/>
    <w:rsid w:val="006002E0"/>
    <w:rsid w:val="006159F8"/>
    <w:rsid w:val="00620280"/>
    <w:rsid w:val="0062349E"/>
    <w:rsid w:val="006258FD"/>
    <w:rsid w:val="00632655"/>
    <w:rsid w:val="00632E48"/>
    <w:rsid w:val="00643B58"/>
    <w:rsid w:val="00666566"/>
    <w:rsid w:val="006810FF"/>
    <w:rsid w:val="00694976"/>
    <w:rsid w:val="006B321A"/>
    <w:rsid w:val="006B418F"/>
    <w:rsid w:val="006C26E6"/>
    <w:rsid w:val="006C3931"/>
    <w:rsid w:val="006C3E32"/>
    <w:rsid w:val="006C7783"/>
    <w:rsid w:val="006D1713"/>
    <w:rsid w:val="006D30E6"/>
    <w:rsid w:val="006D3A03"/>
    <w:rsid w:val="006D68BB"/>
    <w:rsid w:val="006E08FA"/>
    <w:rsid w:val="006F5F93"/>
    <w:rsid w:val="00702BE7"/>
    <w:rsid w:val="00703AE6"/>
    <w:rsid w:val="00710FED"/>
    <w:rsid w:val="007143C5"/>
    <w:rsid w:val="00716632"/>
    <w:rsid w:val="00717A0C"/>
    <w:rsid w:val="00720B9C"/>
    <w:rsid w:val="007237B8"/>
    <w:rsid w:val="0072658E"/>
    <w:rsid w:val="00732345"/>
    <w:rsid w:val="00745ED4"/>
    <w:rsid w:val="007532C7"/>
    <w:rsid w:val="00756303"/>
    <w:rsid w:val="00756F04"/>
    <w:rsid w:val="00757D60"/>
    <w:rsid w:val="00765F51"/>
    <w:rsid w:val="00766B48"/>
    <w:rsid w:val="00770F18"/>
    <w:rsid w:val="007764BB"/>
    <w:rsid w:val="007828DC"/>
    <w:rsid w:val="00790677"/>
    <w:rsid w:val="007A118C"/>
    <w:rsid w:val="007A377A"/>
    <w:rsid w:val="007A37FE"/>
    <w:rsid w:val="007A3CC6"/>
    <w:rsid w:val="007B13C9"/>
    <w:rsid w:val="007B3F6D"/>
    <w:rsid w:val="007C1D5B"/>
    <w:rsid w:val="007C3435"/>
    <w:rsid w:val="007C35A4"/>
    <w:rsid w:val="007C3E46"/>
    <w:rsid w:val="007D2A81"/>
    <w:rsid w:val="007D51E5"/>
    <w:rsid w:val="007E52D5"/>
    <w:rsid w:val="007E534B"/>
    <w:rsid w:val="007E7C02"/>
    <w:rsid w:val="007F55E7"/>
    <w:rsid w:val="007F666B"/>
    <w:rsid w:val="007F7462"/>
    <w:rsid w:val="00800A80"/>
    <w:rsid w:val="0081709C"/>
    <w:rsid w:val="00835035"/>
    <w:rsid w:val="00837BF7"/>
    <w:rsid w:val="00843D8D"/>
    <w:rsid w:val="00843F80"/>
    <w:rsid w:val="008500D3"/>
    <w:rsid w:val="008514B2"/>
    <w:rsid w:val="00852668"/>
    <w:rsid w:val="008578BF"/>
    <w:rsid w:val="008660D6"/>
    <w:rsid w:val="008803EF"/>
    <w:rsid w:val="00896D29"/>
    <w:rsid w:val="008A12CF"/>
    <w:rsid w:val="008A1A90"/>
    <w:rsid w:val="008A64CB"/>
    <w:rsid w:val="008B082B"/>
    <w:rsid w:val="008B1216"/>
    <w:rsid w:val="008B6546"/>
    <w:rsid w:val="008C3B24"/>
    <w:rsid w:val="008D0A00"/>
    <w:rsid w:val="008D2478"/>
    <w:rsid w:val="008E01E4"/>
    <w:rsid w:val="008E7F32"/>
    <w:rsid w:val="008F0627"/>
    <w:rsid w:val="008F148C"/>
    <w:rsid w:val="008F5DAE"/>
    <w:rsid w:val="00900380"/>
    <w:rsid w:val="00900C9B"/>
    <w:rsid w:val="00901487"/>
    <w:rsid w:val="00913034"/>
    <w:rsid w:val="00921551"/>
    <w:rsid w:val="009217E8"/>
    <w:rsid w:val="00924F96"/>
    <w:rsid w:val="00925B0B"/>
    <w:rsid w:val="0092622F"/>
    <w:rsid w:val="00926C44"/>
    <w:rsid w:val="00931269"/>
    <w:rsid w:val="00932B91"/>
    <w:rsid w:val="0093645B"/>
    <w:rsid w:val="0094381A"/>
    <w:rsid w:val="00961002"/>
    <w:rsid w:val="009643CF"/>
    <w:rsid w:val="009758CB"/>
    <w:rsid w:val="00980909"/>
    <w:rsid w:val="00982F59"/>
    <w:rsid w:val="00993406"/>
    <w:rsid w:val="00994DBB"/>
    <w:rsid w:val="00995162"/>
    <w:rsid w:val="009A0F77"/>
    <w:rsid w:val="009A5223"/>
    <w:rsid w:val="009A6AEF"/>
    <w:rsid w:val="009A6B97"/>
    <w:rsid w:val="009A6D6A"/>
    <w:rsid w:val="009B23B7"/>
    <w:rsid w:val="009B2B6B"/>
    <w:rsid w:val="009C106D"/>
    <w:rsid w:val="009C41B8"/>
    <w:rsid w:val="009D2E87"/>
    <w:rsid w:val="009D39B3"/>
    <w:rsid w:val="009D7E06"/>
    <w:rsid w:val="009E0C45"/>
    <w:rsid w:val="009E0E89"/>
    <w:rsid w:val="009E1F26"/>
    <w:rsid w:val="009E3A2B"/>
    <w:rsid w:val="009E7C14"/>
    <w:rsid w:val="009F0151"/>
    <w:rsid w:val="009F47A7"/>
    <w:rsid w:val="009F4FF4"/>
    <w:rsid w:val="009F62C3"/>
    <w:rsid w:val="009F71DC"/>
    <w:rsid w:val="00A009CD"/>
    <w:rsid w:val="00A0100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3B4F"/>
    <w:rsid w:val="00A900DF"/>
    <w:rsid w:val="00A9048A"/>
    <w:rsid w:val="00A9389D"/>
    <w:rsid w:val="00A97381"/>
    <w:rsid w:val="00AA26B4"/>
    <w:rsid w:val="00AA5B96"/>
    <w:rsid w:val="00AB15E3"/>
    <w:rsid w:val="00AB4982"/>
    <w:rsid w:val="00AC3DB9"/>
    <w:rsid w:val="00AC687D"/>
    <w:rsid w:val="00AD33B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60F"/>
    <w:rsid w:val="00B24B11"/>
    <w:rsid w:val="00B250D7"/>
    <w:rsid w:val="00B309E3"/>
    <w:rsid w:val="00B31853"/>
    <w:rsid w:val="00B354AF"/>
    <w:rsid w:val="00B36260"/>
    <w:rsid w:val="00B43221"/>
    <w:rsid w:val="00B50B07"/>
    <w:rsid w:val="00B57219"/>
    <w:rsid w:val="00B579E5"/>
    <w:rsid w:val="00B642EC"/>
    <w:rsid w:val="00B6659F"/>
    <w:rsid w:val="00B6726E"/>
    <w:rsid w:val="00B71058"/>
    <w:rsid w:val="00B7671A"/>
    <w:rsid w:val="00B8098B"/>
    <w:rsid w:val="00B80C9E"/>
    <w:rsid w:val="00B83E10"/>
    <w:rsid w:val="00B85697"/>
    <w:rsid w:val="00B85F29"/>
    <w:rsid w:val="00B906A2"/>
    <w:rsid w:val="00B911AF"/>
    <w:rsid w:val="00B96A17"/>
    <w:rsid w:val="00BA0F27"/>
    <w:rsid w:val="00BA27FC"/>
    <w:rsid w:val="00BA43DC"/>
    <w:rsid w:val="00BA6FF1"/>
    <w:rsid w:val="00BB06D2"/>
    <w:rsid w:val="00BB134B"/>
    <w:rsid w:val="00BB23F0"/>
    <w:rsid w:val="00BB38A8"/>
    <w:rsid w:val="00BC0CFA"/>
    <w:rsid w:val="00BC1346"/>
    <w:rsid w:val="00BC462B"/>
    <w:rsid w:val="00BD14B3"/>
    <w:rsid w:val="00BD2261"/>
    <w:rsid w:val="00BD677A"/>
    <w:rsid w:val="00BD74AF"/>
    <w:rsid w:val="00BE233B"/>
    <w:rsid w:val="00BE7A6E"/>
    <w:rsid w:val="00BF0FC3"/>
    <w:rsid w:val="00BF2C80"/>
    <w:rsid w:val="00BF6E0F"/>
    <w:rsid w:val="00C0414E"/>
    <w:rsid w:val="00C058C8"/>
    <w:rsid w:val="00C20F80"/>
    <w:rsid w:val="00C249A6"/>
    <w:rsid w:val="00C4326C"/>
    <w:rsid w:val="00C53377"/>
    <w:rsid w:val="00C56DD5"/>
    <w:rsid w:val="00C63F7B"/>
    <w:rsid w:val="00C6588E"/>
    <w:rsid w:val="00C70447"/>
    <w:rsid w:val="00C753C2"/>
    <w:rsid w:val="00C802FB"/>
    <w:rsid w:val="00C814ED"/>
    <w:rsid w:val="00C85653"/>
    <w:rsid w:val="00C9660B"/>
    <w:rsid w:val="00CA216C"/>
    <w:rsid w:val="00CA4BF9"/>
    <w:rsid w:val="00CC0700"/>
    <w:rsid w:val="00CC0B81"/>
    <w:rsid w:val="00CC2630"/>
    <w:rsid w:val="00CD024D"/>
    <w:rsid w:val="00CD1A7A"/>
    <w:rsid w:val="00CD3A41"/>
    <w:rsid w:val="00CD431E"/>
    <w:rsid w:val="00CE1C82"/>
    <w:rsid w:val="00CE51D0"/>
    <w:rsid w:val="00CF1DF5"/>
    <w:rsid w:val="00CF53E8"/>
    <w:rsid w:val="00CF6512"/>
    <w:rsid w:val="00CF7FBE"/>
    <w:rsid w:val="00D01662"/>
    <w:rsid w:val="00D01A63"/>
    <w:rsid w:val="00D12C36"/>
    <w:rsid w:val="00D21ECE"/>
    <w:rsid w:val="00D27727"/>
    <w:rsid w:val="00D41B9B"/>
    <w:rsid w:val="00D4431A"/>
    <w:rsid w:val="00D448B5"/>
    <w:rsid w:val="00D54E7E"/>
    <w:rsid w:val="00D553D4"/>
    <w:rsid w:val="00D57210"/>
    <w:rsid w:val="00D57AED"/>
    <w:rsid w:val="00D57F74"/>
    <w:rsid w:val="00D81675"/>
    <w:rsid w:val="00D901D7"/>
    <w:rsid w:val="00D92BFE"/>
    <w:rsid w:val="00D93DD1"/>
    <w:rsid w:val="00DB08AD"/>
    <w:rsid w:val="00DC1583"/>
    <w:rsid w:val="00DC2B31"/>
    <w:rsid w:val="00DD1866"/>
    <w:rsid w:val="00DD5A69"/>
    <w:rsid w:val="00DE0A8D"/>
    <w:rsid w:val="00DE562A"/>
    <w:rsid w:val="00DE7148"/>
    <w:rsid w:val="00DF22DF"/>
    <w:rsid w:val="00DF233A"/>
    <w:rsid w:val="00DF62A4"/>
    <w:rsid w:val="00E00D15"/>
    <w:rsid w:val="00E11B18"/>
    <w:rsid w:val="00E142CA"/>
    <w:rsid w:val="00E20C3D"/>
    <w:rsid w:val="00E24B9B"/>
    <w:rsid w:val="00E250C8"/>
    <w:rsid w:val="00E341AD"/>
    <w:rsid w:val="00E40828"/>
    <w:rsid w:val="00E42B2B"/>
    <w:rsid w:val="00E54B92"/>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373"/>
    <w:rsid w:val="00EE2FB1"/>
    <w:rsid w:val="00EE4D9C"/>
    <w:rsid w:val="00EE515E"/>
    <w:rsid w:val="00EE571A"/>
    <w:rsid w:val="00EE6265"/>
    <w:rsid w:val="00EE7518"/>
    <w:rsid w:val="00EF193B"/>
    <w:rsid w:val="00F241AD"/>
    <w:rsid w:val="00F26F3B"/>
    <w:rsid w:val="00F30C1D"/>
    <w:rsid w:val="00F30C33"/>
    <w:rsid w:val="00F32EBF"/>
    <w:rsid w:val="00F332C7"/>
    <w:rsid w:val="00F34A32"/>
    <w:rsid w:val="00F455F1"/>
    <w:rsid w:val="00F45966"/>
    <w:rsid w:val="00F570D3"/>
    <w:rsid w:val="00F62221"/>
    <w:rsid w:val="00F628E1"/>
    <w:rsid w:val="00F66575"/>
    <w:rsid w:val="00F712EE"/>
    <w:rsid w:val="00F719CB"/>
    <w:rsid w:val="00F73BB1"/>
    <w:rsid w:val="00F76866"/>
    <w:rsid w:val="00F8513C"/>
    <w:rsid w:val="00F97C38"/>
    <w:rsid w:val="00FA0ED7"/>
    <w:rsid w:val="00FA7ED5"/>
    <w:rsid w:val="00FC0DAE"/>
    <w:rsid w:val="00FC1FC5"/>
    <w:rsid w:val="00FC6F08"/>
    <w:rsid w:val="00FC7CC7"/>
    <w:rsid w:val="00FD1074"/>
    <w:rsid w:val="00FE047E"/>
    <w:rsid w:val="00FE2FFB"/>
    <w:rsid w:val="00FF0F7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4D54-2CA4-449F-AF89-9AD938A2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8943</Words>
  <Characters>49187</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3</cp:revision>
  <dcterms:created xsi:type="dcterms:W3CDTF">2024-09-09T15:53:00Z</dcterms:created>
  <dcterms:modified xsi:type="dcterms:W3CDTF">2024-10-22T22:16:00Z</dcterms:modified>
</cp:coreProperties>
</file>