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A84A9" w14:textId="1037D6AC" w:rsidR="00DE3B61" w:rsidRPr="004C162B" w:rsidRDefault="00CD5400">
      <w:pPr>
        <w:spacing w:before="240" w:after="240" w:line="360" w:lineRule="auto"/>
        <w:jc w:val="both"/>
        <w:rPr>
          <w:rFonts w:ascii="Palatino Linotype" w:eastAsia="Palatino Linotype" w:hAnsi="Palatino Linotype" w:cs="Palatino Linotype"/>
        </w:rPr>
      </w:pPr>
      <w:r w:rsidRPr="004C162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E23822" w:rsidRPr="004C162B">
        <w:rPr>
          <w:rFonts w:ascii="Palatino Linotype" w:eastAsia="Palatino Linotype" w:hAnsi="Palatino Linotype" w:cs="Palatino Linotype"/>
        </w:rPr>
        <w:t>nueve</w:t>
      </w:r>
      <w:r w:rsidR="00B777F6" w:rsidRPr="004C162B">
        <w:rPr>
          <w:rFonts w:ascii="Palatino Linotype" w:eastAsia="Palatino Linotype" w:hAnsi="Palatino Linotype" w:cs="Palatino Linotype"/>
        </w:rPr>
        <w:t xml:space="preserve"> de octubre</w:t>
      </w:r>
      <w:r w:rsidRPr="004C162B">
        <w:rPr>
          <w:rFonts w:ascii="Palatino Linotype" w:eastAsia="Palatino Linotype" w:hAnsi="Palatino Linotype" w:cs="Palatino Linotype"/>
        </w:rPr>
        <w:t xml:space="preserve"> de dos mil veinticuatro. </w:t>
      </w:r>
    </w:p>
    <w:p w14:paraId="2D701F36" w14:textId="34EF1598" w:rsidR="00DE3B61" w:rsidRPr="004C162B" w:rsidRDefault="00CD5400">
      <w:pPr>
        <w:tabs>
          <w:tab w:val="left" w:pos="5812"/>
        </w:tabs>
        <w:spacing w:before="240" w:after="240" w:line="360" w:lineRule="auto"/>
        <w:jc w:val="both"/>
        <w:rPr>
          <w:rFonts w:ascii="Palatino Linotype" w:eastAsia="Palatino Linotype" w:hAnsi="Palatino Linotype" w:cs="Palatino Linotype"/>
        </w:rPr>
      </w:pPr>
      <w:r w:rsidRPr="004C162B">
        <w:rPr>
          <w:rFonts w:ascii="Palatino Linotype" w:eastAsia="Palatino Linotype" w:hAnsi="Palatino Linotype" w:cs="Palatino Linotype"/>
          <w:b/>
        </w:rPr>
        <w:t>VISTO</w:t>
      </w:r>
      <w:r w:rsidRPr="004C162B">
        <w:rPr>
          <w:rFonts w:ascii="Palatino Linotype" w:eastAsia="Palatino Linotype" w:hAnsi="Palatino Linotype" w:cs="Palatino Linotype"/>
        </w:rPr>
        <w:t xml:space="preserve"> el expediente formado con motivo del recurso de revisión </w:t>
      </w:r>
      <w:r w:rsidRPr="004C162B">
        <w:rPr>
          <w:rFonts w:ascii="Palatino Linotype" w:eastAsia="Palatino Linotype" w:hAnsi="Palatino Linotype" w:cs="Palatino Linotype"/>
          <w:b/>
        </w:rPr>
        <w:t>0</w:t>
      </w:r>
      <w:r w:rsidR="00870657" w:rsidRPr="004C162B">
        <w:rPr>
          <w:rFonts w:ascii="Palatino Linotype" w:eastAsia="Palatino Linotype" w:hAnsi="Palatino Linotype" w:cs="Palatino Linotype"/>
          <w:b/>
        </w:rPr>
        <w:t>5614</w:t>
      </w:r>
      <w:r w:rsidRPr="004C162B">
        <w:rPr>
          <w:rFonts w:ascii="Palatino Linotype" w:eastAsia="Palatino Linotype" w:hAnsi="Palatino Linotype" w:cs="Palatino Linotype"/>
          <w:b/>
        </w:rPr>
        <w:t>/INFOEM/IP/RR/2024</w:t>
      </w:r>
      <w:r w:rsidRPr="004C162B">
        <w:rPr>
          <w:rFonts w:ascii="Palatino Linotype" w:eastAsia="Palatino Linotype" w:hAnsi="Palatino Linotype" w:cs="Palatino Linotype"/>
        </w:rPr>
        <w:t>, interpuesto por</w:t>
      </w:r>
      <w:r w:rsidR="00024939" w:rsidRPr="004C162B">
        <w:rPr>
          <w:rFonts w:ascii="Palatino Linotype" w:eastAsia="Palatino Linotype" w:hAnsi="Palatino Linotype" w:cs="Palatino Linotype"/>
        </w:rPr>
        <w:t xml:space="preserve"> </w:t>
      </w:r>
      <w:r w:rsidR="00D66E38" w:rsidRPr="00D66E38">
        <w:rPr>
          <w:rFonts w:ascii="Palatino Linotype" w:eastAsia="Palatino Linotype" w:hAnsi="Palatino Linotype" w:cs="Palatino Linotype"/>
          <w:b/>
          <w:bCs/>
        </w:rPr>
        <w:t>XXXXXX XXXXX XXXXXX</w:t>
      </w:r>
      <w:r w:rsidRPr="004C162B">
        <w:rPr>
          <w:rFonts w:ascii="Palatino Linotype" w:eastAsia="Palatino Linotype" w:hAnsi="Palatino Linotype" w:cs="Palatino Linotype"/>
          <w:b/>
          <w:bCs/>
        </w:rPr>
        <w:t>,</w:t>
      </w:r>
      <w:r w:rsidRPr="004C162B">
        <w:rPr>
          <w:rFonts w:ascii="Palatino Linotype" w:eastAsia="Palatino Linotype" w:hAnsi="Palatino Linotype" w:cs="Palatino Linotype"/>
        </w:rPr>
        <w:t xml:space="preserve"> en lo sucesivo</w:t>
      </w:r>
      <w:r w:rsidRPr="004C162B">
        <w:rPr>
          <w:rFonts w:ascii="Palatino Linotype" w:eastAsia="Palatino Linotype" w:hAnsi="Palatino Linotype" w:cs="Palatino Linotype"/>
          <w:b/>
        </w:rPr>
        <w:t xml:space="preserve"> </w:t>
      </w:r>
      <w:r w:rsidRPr="004C162B">
        <w:rPr>
          <w:rFonts w:ascii="Palatino Linotype" w:eastAsia="Palatino Linotype" w:hAnsi="Palatino Linotype" w:cs="Palatino Linotype"/>
        </w:rPr>
        <w:t xml:space="preserve">la parte </w:t>
      </w:r>
      <w:r w:rsidRPr="004C162B">
        <w:rPr>
          <w:rFonts w:ascii="Palatino Linotype" w:eastAsia="Palatino Linotype" w:hAnsi="Palatino Linotype" w:cs="Palatino Linotype"/>
          <w:b/>
        </w:rPr>
        <w:t>Recurrente,</w:t>
      </w:r>
      <w:r w:rsidRPr="004C162B">
        <w:rPr>
          <w:rFonts w:ascii="Palatino Linotype" w:eastAsia="Palatino Linotype" w:hAnsi="Palatino Linotype" w:cs="Palatino Linotype"/>
        </w:rPr>
        <w:t xml:space="preserve"> en contra de la respuesta a la solicitud de información con número de folio</w:t>
      </w:r>
      <w:r w:rsidRPr="004C162B">
        <w:rPr>
          <w:rFonts w:ascii="Palatino Linotype" w:eastAsia="Palatino Linotype" w:hAnsi="Palatino Linotype" w:cs="Palatino Linotype"/>
          <w:b/>
        </w:rPr>
        <w:t xml:space="preserve"> </w:t>
      </w:r>
      <w:r w:rsidR="00870657" w:rsidRPr="004C162B">
        <w:rPr>
          <w:rFonts w:ascii="Palatino Linotype" w:eastAsia="Palatino Linotype" w:hAnsi="Palatino Linotype" w:cs="Palatino Linotype"/>
          <w:b/>
        </w:rPr>
        <w:t>00555/METEPEC/IP/2024</w:t>
      </w:r>
      <w:r w:rsidRPr="004C162B">
        <w:rPr>
          <w:rFonts w:ascii="Palatino Linotype" w:eastAsia="Palatino Linotype" w:hAnsi="Palatino Linotype" w:cs="Palatino Linotype"/>
          <w:b/>
        </w:rPr>
        <w:t xml:space="preserve">, </w:t>
      </w:r>
      <w:r w:rsidRPr="004C162B">
        <w:rPr>
          <w:rFonts w:ascii="Palatino Linotype" w:eastAsia="Palatino Linotype" w:hAnsi="Palatino Linotype" w:cs="Palatino Linotype"/>
        </w:rPr>
        <w:t>por parte de</w:t>
      </w:r>
      <w:r w:rsidR="00024939" w:rsidRPr="004C162B">
        <w:rPr>
          <w:rFonts w:ascii="Palatino Linotype" w:eastAsia="Palatino Linotype" w:hAnsi="Palatino Linotype" w:cs="Palatino Linotype"/>
        </w:rPr>
        <w:t xml:space="preserve">l </w:t>
      </w:r>
      <w:r w:rsidR="00870657" w:rsidRPr="004C162B">
        <w:rPr>
          <w:rFonts w:ascii="Palatino Linotype" w:eastAsia="Palatino Linotype" w:hAnsi="Palatino Linotype" w:cs="Palatino Linotype"/>
          <w:b/>
          <w:bCs/>
        </w:rPr>
        <w:t>Ayuntamiento de Metepec</w:t>
      </w:r>
      <w:r w:rsidRPr="004C162B">
        <w:rPr>
          <w:rFonts w:ascii="Palatino Linotype" w:eastAsia="Palatino Linotype" w:hAnsi="Palatino Linotype" w:cs="Palatino Linotype"/>
          <w:b/>
        </w:rPr>
        <w:t xml:space="preserve">, </w:t>
      </w:r>
      <w:r w:rsidRPr="004C162B">
        <w:rPr>
          <w:rFonts w:ascii="Palatino Linotype" w:eastAsia="Palatino Linotype" w:hAnsi="Palatino Linotype" w:cs="Palatino Linotype"/>
        </w:rPr>
        <w:t xml:space="preserve">en lo sucesivo el </w:t>
      </w:r>
      <w:r w:rsidRPr="004C162B">
        <w:rPr>
          <w:rFonts w:ascii="Palatino Linotype" w:eastAsia="Palatino Linotype" w:hAnsi="Palatino Linotype" w:cs="Palatino Linotype"/>
          <w:b/>
        </w:rPr>
        <w:t xml:space="preserve">Sujeto Obligado, </w:t>
      </w:r>
      <w:r w:rsidRPr="004C162B">
        <w:rPr>
          <w:rFonts w:ascii="Palatino Linotype" w:eastAsia="Palatino Linotype" w:hAnsi="Palatino Linotype" w:cs="Palatino Linotype"/>
        </w:rPr>
        <w:t xml:space="preserve">se procede a dictar la presente resolución con base en los siguientes: </w:t>
      </w:r>
    </w:p>
    <w:p w14:paraId="416A2FF6" w14:textId="77777777" w:rsidR="00DE3B61" w:rsidRPr="004C162B" w:rsidRDefault="00CD5400">
      <w:pPr>
        <w:spacing w:before="240" w:after="240" w:line="360" w:lineRule="auto"/>
        <w:jc w:val="center"/>
        <w:rPr>
          <w:rFonts w:ascii="Palatino Linotype" w:eastAsia="Palatino Linotype" w:hAnsi="Palatino Linotype" w:cs="Palatino Linotype"/>
          <w:b/>
        </w:rPr>
      </w:pPr>
      <w:r w:rsidRPr="004C162B">
        <w:rPr>
          <w:rFonts w:ascii="Palatino Linotype" w:eastAsia="Palatino Linotype" w:hAnsi="Palatino Linotype" w:cs="Palatino Linotype"/>
          <w:b/>
        </w:rPr>
        <w:t>I. A N T E C E D E N T E S</w:t>
      </w:r>
    </w:p>
    <w:p w14:paraId="21BEC5F0" w14:textId="78A77E1D" w:rsidR="00DE3B61" w:rsidRPr="004C162B" w:rsidRDefault="00CD5400">
      <w:pPr>
        <w:spacing w:before="240" w:after="240" w:line="360" w:lineRule="auto"/>
        <w:jc w:val="both"/>
        <w:rPr>
          <w:rFonts w:ascii="Palatino Linotype" w:eastAsia="Palatino Linotype" w:hAnsi="Palatino Linotype" w:cs="Palatino Linotype"/>
        </w:rPr>
      </w:pPr>
      <w:bookmarkStart w:id="0" w:name="_heading=h.4d34og8" w:colFirst="0" w:colLast="0"/>
      <w:bookmarkEnd w:id="0"/>
      <w:r w:rsidRPr="004C162B">
        <w:rPr>
          <w:rFonts w:ascii="Palatino Linotype" w:eastAsia="Palatino Linotype" w:hAnsi="Palatino Linotype" w:cs="Palatino Linotype"/>
          <w:b/>
        </w:rPr>
        <w:t>1. Solicitud de acceso a la información.</w:t>
      </w:r>
      <w:r w:rsidRPr="004C162B">
        <w:rPr>
          <w:rFonts w:ascii="Palatino Linotype" w:eastAsia="Palatino Linotype" w:hAnsi="Palatino Linotype" w:cs="Palatino Linotype"/>
        </w:rPr>
        <w:t xml:space="preserve"> El </w:t>
      </w:r>
      <w:r w:rsidR="00870657" w:rsidRPr="004C162B">
        <w:rPr>
          <w:rFonts w:ascii="Palatino Linotype" w:eastAsia="Palatino Linotype" w:hAnsi="Palatino Linotype" w:cs="Palatino Linotype"/>
          <w:b/>
        </w:rPr>
        <w:t xml:space="preserve">diecisiete </w:t>
      </w:r>
      <w:r w:rsidRPr="004C162B">
        <w:rPr>
          <w:rFonts w:ascii="Palatino Linotype" w:eastAsia="Palatino Linotype" w:hAnsi="Palatino Linotype" w:cs="Palatino Linotype"/>
          <w:b/>
        </w:rPr>
        <w:t>de</w:t>
      </w:r>
      <w:r w:rsidR="00870657" w:rsidRPr="004C162B">
        <w:rPr>
          <w:rFonts w:ascii="Palatino Linotype" w:eastAsia="Palatino Linotype" w:hAnsi="Palatino Linotype" w:cs="Palatino Linotype"/>
          <w:b/>
        </w:rPr>
        <w:t xml:space="preserve"> julio</w:t>
      </w:r>
      <w:r w:rsidRPr="004C162B">
        <w:rPr>
          <w:rFonts w:ascii="Palatino Linotype" w:eastAsia="Palatino Linotype" w:hAnsi="Palatino Linotype" w:cs="Palatino Linotype"/>
          <w:b/>
        </w:rPr>
        <w:t xml:space="preserve"> dos mil veinticuatro,</w:t>
      </w:r>
      <w:r w:rsidRPr="004C162B">
        <w:rPr>
          <w:rFonts w:ascii="Palatino Linotype" w:eastAsia="Palatino Linotype" w:hAnsi="Palatino Linotype" w:cs="Palatino Linotype"/>
        </w:rPr>
        <w:t xml:space="preserve"> la parte </w:t>
      </w:r>
      <w:r w:rsidRPr="004C162B">
        <w:rPr>
          <w:rFonts w:ascii="Palatino Linotype" w:eastAsia="Palatino Linotype" w:hAnsi="Palatino Linotype" w:cs="Palatino Linotype"/>
          <w:b/>
        </w:rPr>
        <w:t xml:space="preserve">Recurrente </w:t>
      </w:r>
      <w:r w:rsidR="00870657" w:rsidRPr="004C162B">
        <w:rPr>
          <w:rFonts w:ascii="Palatino Linotype" w:eastAsia="Palatino Linotype" w:hAnsi="Palatino Linotype" w:cs="Palatino Linotype"/>
        </w:rPr>
        <w:t>presentó, a través de</w:t>
      </w:r>
      <w:r w:rsidRPr="004C162B">
        <w:rPr>
          <w:rFonts w:ascii="Palatino Linotype" w:eastAsia="Palatino Linotype" w:hAnsi="Palatino Linotype" w:cs="Palatino Linotype"/>
        </w:rPr>
        <w:t xml:space="preserve">l Sistema de Acceso a la Información Mexiquense, en lo subsecuente el </w:t>
      </w:r>
      <w:r w:rsidRPr="004C162B">
        <w:rPr>
          <w:rFonts w:ascii="Palatino Linotype" w:eastAsia="Palatino Linotype" w:hAnsi="Palatino Linotype" w:cs="Palatino Linotype"/>
          <w:b/>
        </w:rPr>
        <w:t>SAIMEX,</w:t>
      </w:r>
      <w:r w:rsidRPr="004C162B">
        <w:rPr>
          <w:rFonts w:ascii="Palatino Linotype" w:eastAsia="Palatino Linotype" w:hAnsi="Palatino Linotype" w:cs="Palatino Linotype"/>
        </w:rPr>
        <w:t xml:space="preserve"> ante el </w:t>
      </w:r>
      <w:r w:rsidRPr="004C162B">
        <w:rPr>
          <w:rFonts w:ascii="Palatino Linotype" w:eastAsia="Palatino Linotype" w:hAnsi="Palatino Linotype" w:cs="Palatino Linotype"/>
          <w:b/>
        </w:rPr>
        <w:t>Sujeto Obligado</w:t>
      </w:r>
      <w:r w:rsidRPr="004C162B">
        <w:rPr>
          <w:rFonts w:ascii="Palatino Linotype" w:eastAsia="Palatino Linotype" w:hAnsi="Palatino Linotype" w:cs="Palatino Linotype"/>
        </w:rPr>
        <w:t xml:space="preserve">, la solicitud de acceso a la información pública, mediante la cual requirió la información siguiente: </w:t>
      </w:r>
    </w:p>
    <w:p w14:paraId="2EBC4C4C" w14:textId="57A5FEC9" w:rsidR="00DE3B61" w:rsidRPr="004C162B" w:rsidRDefault="00CD5400">
      <w:pPr>
        <w:spacing w:before="120" w:after="12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4C162B">
        <w:rPr>
          <w:rFonts w:ascii="Palatino Linotype" w:eastAsia="Palatino Linotype" w:hAnsi="Palatino Linotype" w:cs="Palatino Linotype"/>
          <w:i/>
          <w:sz w:val="22"/>
          <w:szCs w:val="22"/>
        </w:rPr>
        <w:t xml:space="preserve"> “</w:t>
      </w:r>
      <w:r w:rsidR="00870657" w:rsidRPr="004C162B">
        <w:rPr>
          <w:rFonts w:ascii="Palatino Linotype" w:eastAsia="Palatino Linotype" w:hAnsi="Palatino Linotype" w:cs="Palatino Linotype"/>
          <w:i/>
          <w:sz w:val="22"/>
          <w:szCs w:val="22"/>
        </w:rPr>
        <w:t>Solicito la información relativa al monto de derechos de agua potable y alcantarillado de los ejercicios fiscales 2023 y 2024 de cada colonia, fraccionamiento y delegación del Ayuntamiento de Metepec, México, administración 2022-2024</w:t>
      </w:r>
      <w:r w:rsidRPr="004C162B">
        <w:rPr>
          <w:rFonts w:ascii="Palatino Linotype" w:eastAsia="Palatino Linotype" w:hAnsi="Palatino Linotype" w:cs="Palatino Linotype"/>
          <w:b/>
          <w:i/>
          <w:sz w:val="22"/>
          <w:szCs w:val="22"/>
        </w:rPr>
        <w:t>”</w:t>
      </w:r>
      <w:r w:rsidRPr="004C162B">
        <w:rPr>
          <w:rFonts w:ascii="Palatino Linotype" w:eastAsia="Palatino Linotype" w:hAnsi="Palatino Linotype" w:cs="Palatino Linotype"/>
          <w:i/>
          <w:sz w:val="22"/>
          <w:szCs w:val="22"/>
        </w:rPr>
        <w:t xml:space="preserve"> (sic) </w:t>
      </w:r>
    </w:p>
    <w:p w14:paraId="3E959CBA" w14:textId="77777777" w:rsidR="00870657" w:rsidRPr="004C162B" w:rsidRDefault="00870657" w:rsidP="00870657">
      <w:pPr>
        <w:spacing w:before="240" w:after="240" w:line="360" w:lineRule="auto"/>
        <w:jc w:val="both"/>
        <w:rPr>
          <w:rFonts w:ascii="Palatino Linotype" w:eastAsia="Palatino Linotype" w:hAnsi="Palatino Linotype" w:cs="Palatino Linotype"/>
        </w:rPr>
      </w:pPr>
      <w:bookmarkStart w:id="2" w:name="_heading=h.3dy6vkm" w:colFirst="0" w:colLast="0"/>
      <w:bookmarkEnd w:id="2"/>
      <w:r w:rsidRPr="004C162B">
        <w:rPr>
          <w:rFonts w:ascii="Palatino Linotype" w:eastAsia="Palatino Linotype" w:hAnsi="Palatino Linotype" w:cs="Palatino Linotype"/>
          <w:b/>
        </w:rPr>
        <w:t>Modalidad de Entrega:</w:t>
      </w:r>
      <w:r w:rsidRPr="004C162B">
        <w:rPr>
          <w:rFonts w:ascii="Palatino Linotype" w:eastAsia="Palatino Linotype" w:hAnsi="Palatino Linotype" w:cs="Palatino Linotype"/>
        </w:rPr>
        <w:t xml:space="preserve"> a través </w:t>
      </w:r>
      <w:r w:rsidRPr="004C162B">
        <w:rPr>
          <w:rFonts w:ascii="Palatino Linotype" w:eastAsia="Palatino Linotype" w:hAnsi="Palatino Linotype" w:cs="Palatino Linotype"/>
          <w:b/>
        </w:rPr>
        <w:t>de SAIMEX</w:t>
      </w:r>
    </w:p>
    <w:p w14:paraId="6EDA8279" w14:textId="43B23B06" w:rsidR="00870657" w:rsidRPr="004C162B" w:rsidRDefault="00CD5400" w:rsidP="00870657">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4C162B">
        <w:rPr>
          <w:rFonts w:ascii="Palatino Linotype" w:eastAsia="Palatino Linotype" w:hAnsi="Palatino Linotype" w:cs="Palatino Linotype"/>
          <w:b/>
        </w:rPr>
        <w:t>2.</w:t>
      </w:r>
      <w:r w:rsidR="00870657" w:rsidRPr="004C162B">
        <w:rPr>
          <w:rFonts w:ascii="Palatino Linotype" w:eastAsia="Palatino Linotype" w:hAnsi="Palatino Linotype" w:cs="Palatino Linotype"/>
          <w:b/>
        </w:rPr>
        <w:t xml:space="preserve"> Prórroga. </w:t>
      </w:r>
      <w:r w:rsidR="00870657" w:rsidRPr="004C162B">
        <w:rPr>
          <w:rFonts w:ascii="Palatino Linotype" w:eastAsia="Palatino Linotype" w:hAnsi="Palatino Linotype" w:cs="Palatino Linotype"/>
        </w:rPr>
        <w:t xml:space="preserve">El </w:t>
      </w:r>
      <w:r w:rsidR="00870657" w:rsidRPr="004C162B">
        <w:rPr>
          <w:rFonts w:ascii="Palatino Linotype" w:eastAsia="Palatino Linotype" w:hAnsi="Palatino Linotype" w:cs="Palatino Linotype"/>
          <w:b/>
        </w:rPr>
        <w:t xml:space="preserve">veintiuno de agosto de dos mil veinticuatro, </w:t>
      </w:r>
      <w:r w:rsidR="00870657" w:rsidRPr="004C162B">
        <w:rPr>
          <w:rFonts w:ascii="Palatino Linotype" w:eastAsia="Palatino Linotype" w:hAnsi="Palatino Linotype" w:cs="Palatino Linotype"/>
        </w:rPr>
        <w:t xml:space="preserve">el </w:t>
      </w:r>
      <w:r w:rsidR="00870657" w:rsidRPr="004C162B">
        <w:rPr>
          <w:rFonts w:ascii="Palatino Linotype" w:eastAsia="Palatino Linotype" w:hAnsi="Palatino Linotype" w:cs="Palatino Linotype"/>
          <w:b/>
        </w:rPr>
        <w:t xml:space="preserve">Sujeto Obligado </w:t>
      </w:r>
      <w:r w:rsidR="00870657" w:rsidRPr="004C162B">
        <w:rPr>
          <w:rFonts w:ascii="Palatino Linotype" w:eastAsia="Palatino Linotype" w:hAnsi="Palatino Linotype" w:cs="Palatino Linotype"/>
        </w:rPr>
        <w:t xml:space="preserve">notificó a través del </w:t>
      </w:r>
      <w:r w:rsidR="00870657" w:rsidRPr="004C162B">
        <w:rPr>
          <w:rFonts w:ascii="Palatino Linotype" w:eastAsia="Palatino Linotype" w:hAnsi="Palatino Linotype" w:cs="Palatino Linotype"/>
          <w:b/>
        </w:rPr>
        <w:t>SAIMEX</w:t>
      </w:r>
      <w:r w:rsidR="00870657" w:rsidRPr="004C162B">
        <w:rPr>
          <w:rFonts w:ascii="Palatino Linotype" w:eastAsia="Palatino Linotype" w:hAnsi="Palatino Linotype" w:cs="Palatino Linotype"/>
        </w:rPr>
        <w:t>, la prórroga para dar respuesta a la solicitud de información, en los siguientes términos:</w:t>
      </w:r>
    </w:p>
    <w:p w14:paraId="4FCC557D" w14:textId="77777777" w:rsidR="00870657" w:rsidRPr="004C162B" w:rsidRDefault="00870657" w:rsidP="00870657">
      <w:pPr>
        <w:spacing w:before="240" w:after="240"/>
        <w:ind w:left="851" w:right="900"/>
        <w:jc w:val="both"/>
        <w:rPr>
          <w:rFonts w:ascii="Palatino Linotype" w:eastAsia="Palatino Linotype" w:hAnsi="Palatino Linotype" w:cs="Palatino Linotype"/>
          <w:i/>
        </w:rPr>
      </w:pPr>
      <w:r w:rsidRPr="004C162B">
        <w:rPr>
          <w:rFonts w:ascii="Palatino Linotype" w:eastAsia="Palatino Linotype" w:hAnsi="Palatino Linotype" w:cs="Palatino Linotype"/>
          <w:i/>
        </w:rPr>
        <w:lastRenderedPageBreak/>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CF88E39" w14:textId="07EE333B" w:rsidR="00870657" w:rsidRPr="004C162B" w:rsidRDefault="004C6D34" w:rsidP="00870657">
      <w:pPr>
        <w:spacing w:before="240" w:after="240"/>
        <w:ind w:left="851" w:right="900"/>
        <w:jc w:val="both"/>
        <w:rPr>
          <w:rFonts w:ascii="Palatino Linotype" w:eastAsia="Palatino Linotype" w:hAnsi="Palatino Linotype" w:cs="Palatino Linotype"/>
          <w:i/>
        </w:rPr>
      </w:pPr>
      <w:r w:rsidRPr="004C162B">
        <w:rPr>
          <w:rFonts w:ascii="Palatino Linotype" w:eastAsia="Palatino Linotype" w:hAnsi="Palatino Linotype" w:cs="Palatino Linotype"/>
          <w:i/>
        </w:rPr>
        <w:t xml:space="preserve">METEPEC, ESTADO DE MÉXICO, AGOSTO DEL 2024 ASUNTO: EL QUE SE INDICA </w:t>
      </w:r>
      <w:r w:rsidR="00D66E38">
        <w:rPr>
          <w:rFonts w:ascii="Palatino Linotype" w:eastAsia="Palatino Linotype" w:hAnsi="Palatino Linotype" w:cs="Palatino Linotype"/>
          <w:i/>
        </w:rPr>
        <w:t>X XXXXX XXXXXXXXXX</w:t>
      </w:r>
      <w:r w:rsidRPr="004C162B">
        <w:rPr>
          <w:rFonts w:ascii="Palatino Linotype" w:eastAsia="Palatino Linotype" w:hAnsi="Palatino Linotype" w:cs="Palatino Linotype"/>
          <w:i/>
        </w:rPr>
        <w:t xml:space="preserve"> P R E S E N T E. Por este conducto y con fundamento en lo dispuesto por los artículos 53, fracción VI y 163 de la Ley de Transparencia y Acceso a la Información Pública del Estado de México y Municipios, me permito notificarle la ampliación del plazo por siete días hábiles, aprobado por el Comité de Transparencia del Ayuntamiento de Metepec, Estado de México, mediante la Centésima Trigésima Quinta Sesión Extraordinaria…</w:t>
      </w:r>
      <w:r w:rsidR="00870657" w:rsidRPr="004C162B">
        <w:rPr>
          <w:rFonts w:ascii="Palatino Linotype" w:eastAsia="Palatino Linotype" w:hAnsi="Palatino Linotype" w:cs="Palatino Linotype"/>
          <w:i/>
        </w:rPr>
        <w:t>” (sic)</w:t>
      </w:r>
    </w:p>
    <w:p w14:paraId="16751D8A" w14:textId="77777777" w:rsidR="00870657" w:rsidRPr="004C162B" w:rsidRDefault="00870657" w:rsidP="00870657">
      <w:pPr>
        <w:spacing w:before="240" w:after="240" w:line="360" w:lineRule="auto"/>
        <w:jc w:val="both"/>
        <w:rPr>
          <w:rFonts w:ascii="Palatino Linotype" w:eastAsia="Palatino Linotype" w:hAnsi="Palatino Linotype" w:cs="Palatino Linotype"/>
        </w:rPr>
      </w:pPr>
      <w:r w:rsidRPr="004C162B">
        <w:rPr>
          <w:rFonts w:ascii="Palatino Linotype" w:eastAsia="Palatino Linotype" w:hAnsi="Palatino Linotype" w:cs="Palatino Linotype"/>
        </w:rPr>
        <w:t xml:space="preserve">Como refiere el </w:t>
      </w:r>
      <w:r w:rsidRPr="004C162B">
        <w:rPr>
          <w:rFonts w:ascii="Palatino Linotype" w:eastAsia="Palatino Linotype" w:hAnsi="Palatino Linotype" w:cs="Palatino Linotype"/>
          <w:b/>
        </w:rPr>
        <w:t>Sujeto Obligado</w:t>
      </w:r>
      <w:r w:rsidRPr="004C162B">
        <w:rPr>
          <w:rFonts w:ascii="Palatino Linotype" w:eastAsia="Palatino Linotype" w:hAnsi="Palatino Linotype" w:cs="Palatino Linotype"/>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no se observaron las formalidades que establece la Ley de la materia, pues no se anexó la resolución mediante la cual el Comité de Transparencia aprobó la ampliación del plazo.</w:t>
      </w:r>
    </w:p>
    <w:p w14:paraId="4FC2C2EF" w14:textId="037EE34B" w:rsidR="00DE3B61" w:rsidRPr="004C162B" w:rsidRDefault="00870657">
      <w:pPr>
        <w:spacing w:line="360" w:lineRule="auto"/>
        <w:jc w:val="both"/>
        <w:rPr>
          <w:rFonts w:ascii="Palatino Linotype" w:eastAsia="Palatino Linotype" w:hAnsi="Palatino Linotype" w:cs="Palatino Linotype"/>
        </w:rPr>
      </w:pPr>
      <w:r w:rsidRPr="004C162B">
        <w:rPr>
          <w:rFonts w:ascii="Palatino Linotype" w:eastAsia="Palatino Linotype" w:hAnsi="Palatino Linotype" w:cs="Palatino Linotype"/>
          <w:b/>
        </w:rPr>
        <w:t xml:space="preserve">3. </w:t>
      </w:r>
      <w:r w:rsidR="00CD5400" w:rsidRPr="004C162B">
        <w:rPr>
          <w:rFonts w:ascii="Palatino Linotype" w:eastAsia="Palatino Linotype" w:hAnsi="Palatino Linotype" w:cs="Palatino Linotype"/>
          <w:b/>
        </w:rPr>
        <w:t xml:space="preserve">Respuesta. </w:t>
      </w:r>
      <w:r w:rsidR="00024939" w:rsidRPr="004C162B">
        <w:rPr>
          <w:rFonts w:ascii="Palatino Linotype" w:eastAsia="Palatino Linotype" w:hAnsi="Palatino Linotype" w:cs="Palatino Linotype"/>
        </w:rPr>
        <w:t xml:space="preserve">El </w:t>
      </w:r>
      <w:r w:rsidR="00DF4281" w:rsidRPr="004C162B">
        <w:rPr>
          <w:rFonts w:ascii="Palatino Linotype" w:eastAsia="Palatino Linotype" w:hAnsi="Palatino Linotype" w:cs="Palatino Linotype"/>
          <w:b/>
        </w:rPr>
        <w:t>treinta de agosto</w:t>
      </w:r>
      <w:r w:rsidR="00024939" w:rsidRPr="004C162B">
        <w:rPr>
          <w:rFonts w:ascii="Palatino Linotype" w:eastAsia="Palatino Linotype" w:hAnsi="Palatino Linotype" w:cs="Palatino Linotype"/>
          <w:b/>
        </w:rPr>
        <w:t xml:space="preserve"> de dos mil veinticuatro,</w:t>
      </w:r>
      <w:r w:rsidR="00024939" w:rsidRPr="004C162B">
        <w:rPr>
          <w:rFonts w:ascii="Palatino Linotype" w:eastAsia="Palatino Linotype" w:hAnsi="Palatino Linotype" w:cs="Palatino Linotype"/>
        </w:rPr>
        <w:t xml:space="preserve"> </w:t>
      </w:r>
      <w:r w:rsidR="00CD5400" w:rsidRPr="004C162B">
        <w:rPr>
          <w:rFonts w:ascii="Palatino Linotype" w:eastAsia="Palatino Linotype" w:hAnsi="Palatino Linotype" w:cs="Palatino Linotype"/>
        </w:rPr>
        <w:t xml:space="preserve">el </w:t>
      </w:r>
      <w:r w:rsidR="00CD5400" w:rsidRPr="004C162B">
        <w:rPr>
          <w:rFonts w:ascii="Palatino Linotype" w:eastAsia="Palatino Linotype" w:hAnsi="Palatino Linotype" w:cs="Palatino Linotype"/>
          <w:b/>
        </w:rPr>
        <w:t xml:space="preserve">Sujeto Obligado </w:t>
      </w:r>
      <w:r w:rsidR="00CD5400" w:rsidRPr="004C162B">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7DBD2E8D" w14:textId="2A79396F" w:rsidR="00DE3B61" w:rsidRPr="004C162B" w:rsidRDefault="00CD5400">
      <w:pPr>
        <w:spacing w:before="240" w:after="240"/>
        <w:ind w:left="851" w:right="902"/>
        <w:jc w:val="both"/>
        <w:rPr>
          <w:rFonts w:ascii="Palatino Linotype" w:eastAsia="Palatino Linotype" w:hAnsi="Palatino Linotype" w:cs="Palatino Linotype"/>
          <w:i/>
          <w:sz w:val="22"/>
          <w:szCs w:val="22"/>
        </w:rPr>
      </w:pPr>
      <w:r w:rsidRPr="004C162B">
        <w:rPr>
          <w:rFonts w:ascii="Palatino Linotype" w:eastAsia="Palatino Linotype" w:hAnsi="Palatino Linotype" w:cs="Palatino Linotype"/>
          <w:i/>
          <w:sz w:val="22"/>
          <w:szCs w:val="22"/>
        </w:rPr>
        <w:lastRenderedPageBreak/>
        <w:t>“…</w:t>
      </w:r>
      <w:r w:rsidR="00DF4281" w:rsidRPr="004C162B">
        <w:rPr>
          <w:rFonts w:ascii="Palatino Linotype" w:eastAsia="Palatino Linotype" w:hAnsi="Palatino Linotype" w:cs="Palatino Linotype"/>
          <w:i/>
          <w:sz w:val="22"/>
          <w:szCs w:val="22"/>
        </w:rPr>
        <w:t>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w:t>
      </w:r>
      <w:r w:rsidRPr="004C162B">
        <w:rPr>
          <w:rFonts w:ascii="Palatino Linotype" w:eastAsia="Palatino Linotype" w:hAnsi="Palatino Linotype" w:cs="Palatino Linotype"/>
          <w:i/>
          <w:sz w:val="22"/>
          <w:szCs w:val="22"/>
        </w:rPr>
        <w:t>..” (sic)</w:t>
      </w:r>
    </w:p>
    <w:p w14:paraId="079D2D45" w14:textId="45CED1C3" w:rsidR="00DF4281" w:rsidRPr="004C162B" w:rsidRDefault="00CD5400">
      <w:pPr>
        <w:spacing w:before="240" w:after="240" w:line="360" w:lineRule="auto"/>
        <w:ind w:right="49"/>
        <w:jc w:val="both"/>
        <w:rPr>
          <w:rFonts w:ascii="Palatino Linotype" w:eastAsia="Palatino Linotype" w:hAnsi="Palatino Linotype" w:cs="Palatino Linotype"/>
        </w:rPr>
      </w:pPr>
      <w:r w:rsidRPr="004C162B">
        <w:rPr>
          <w:rFonts w:ascii="Palatino Linotype" w:eastAsia="Palatino Linotype" w:hAnsi="Palatino Linotype" w:cs="Palatino Linotype"/>
        </w:rPr>
        <w:t xml:space="preserve">El </w:t>
      </w:r>
      <w:r w:rsidRPr="004C162B">
        <w:rPr>
          <w:rFonts w:ascii="Palatino Linotype" w:eastAsia="Palatino Linotype" w:hAnsi="Palatino Linotype" w:cs="Palatino Linotype"/>
          <w:b/>
        </w:rPr>
        <w:t>Sujeto Obligado</w:t>
      </w:r>
      <w:r w:rsidRPr="004C162B">
        <w:rPr>
          <w:rFonts w:ascii="Palatino Linotype" w:eastAsia="Palatino Linotype" w:hAnsi="Palatino Linotype" w:cs="Palatino Linotype"/>
        </w:rPr>
        <w:t xml:space="preserve"> adjuntó </w:t>
      </w:r>
      <w:r w:rsidR="004D2298" w:rsidRPr="004C162B">
        <w:rPr>
          <w:rFonts w:ascii="Palatino Linotype" w:eastAsia="Palatino Linotype" w:hAnsi="Palatino Linotype" w:cs="Palatino Linotype"/>
        </w:rPr>
        <w:t xml:space="preserve">el oficio </w:t>
      </w:r>
      <w:proofErr w:type="spellStart"/>
      <w:r w:rsidR="00DF4281" w:rsidRPr="004C162B">
        <w:rPr>
          <w:rFonts w:ascii="Palatino Linotype" w:eastAsia="Palatino Linotype" w:hAnsi="Palatino Linotype" w:cs="Palatino Linotype"/>
        </w:rPr>
        <w:t>DTyGA</w:t>
      </w:r>
      <w:proofErr w:type="spellEnd"/>
      <w:r w:rsidR="00DF4281" w:rsidRPr="004C162B">
        <w:rPr>
          <w:rFonts w:ascii="Palatino Linotype" w:eastAsia="Palatino Linotype" w:hAnsi="Palatino Linotype" w:cs="Palatino Linotype"/>
        </w:rPr>
        <w:t xml:space="preserve">/MET/689/2024, de fecha cinco de agosto de dos mil veinticuatro, </w:t>
      </w:r>
      <w:r w:rsidR="00EA05B2" w:rsidRPr="004C162B">
        <w:rPr>
          <w:rFonts w:ascii="Palatino Linotype" w:eastAsia="Palatino Linotype" w:hAnsi="Palatino Linotype" w:cs="Palatino Linotype"/>
        </w:rPr>
        <w:t>mediante el cual el Director de Transparencia y Gobierno Abierto</w:t>
      </w:r>
      <w:r w:rsidR="00935011" w:rsidRPr="004C162B">
        <w:rPr>
          <w:rFonts w:ascii="Palatino Linotype" w:eastAsia="Palatino Linotype" w:hAnsi="Palatino Linotype" w:cs="Palatino Linotype"/>
        </w:rPr>
        <w:t xml:space="preserve">, hizo del conocimiento de la persona solicitante que </w:t>
      </w:r>
      <w:r w:rsidR="00E723CD" w:rsidRPr="004C162B">
        <w:rPr>
          <w:rFonts w:ascii="Palatino Linotype" w:eastAsia="Palatino Linotype" w:hAnsi="Palatino Linotype" w:cs="Palatino Linotype"/>
        </w:rPr>
        <w:t xml:space="preserve">el Organismo Público Descentralizado para la Prestación de los Servicios de Agua Potable, Alcantarillado y Saneamiento del Municipio de Metepec, OPDAPAS, es el </w:t>
      </w:r>
      <w:r w:rsidR="00E723CD" w:rsidRPr="004C162B">
        <w:rPr>
          <w:rFonts w:ascii="Palatino Linotype" w:eastAsia="Palatino Linotype" w:hAnsi="Palatino Linotype" w:cs="Palatino Linotype"/>
          <w:b/>
        </w:rPr>
        <w:t>Sujeto Obligado</w:t>
      </w:r>
      <w:r w:rsidR="00E723CD" w:rsidRPr="004C162B">
        <w:rPr>
          <w:rFonts w:ascii="Palatino Linotype" w:eastAsia="Palatino Linotype" w:hAnsi="Palatino Linotype" w:cs="Palatino Linotype"/>
        </w:rPr>
        <w:t xml:space="preserve"> que cuenta con la información que es de su interés</w:t>
      </w:r>
      <w:r w:rsidR="00B212CC" w:rsidRPr="004C162B">
        <w:rPr>
          <w:rFonts w:ascii="Palatino Linotype" w:eastAsia="Palatino Linotype" w:hAnsi="Palatino Linotype" w:cs="Palatino Linotype"/>
        </w:rPr>
        <w:t>, por lo que sugirió presentar la solicitud ante el mismo.</w:t>
      </w:r>
    </w:p>
    <w:p w14:paraId="46F2F9CB" w14:textId="078A692D" w:rsidR="00DE3B61" w:rsidRPr="004C162B" w:rsidRDefault="005012E5">
      <w:pPr>
        <w:spacing w:before="240" w:after="240" w:line="360" w:lineRule="auto"/>
        <w:ind w:right="49"/>
        <w:jc w:val="both"/>
        <w:rPr>
          <w:rFonts w:ascii="Palatino Linotype" w:eastAsia="Palatino Linotype" w:hAnsi="Palatino Linotype" w:cs="Palatino Linotype"/>
        </w:rPr>
      </w:pPr>
      <w:r w:rsidRPr="004C162B">
        <w:rPr>
          <w:rFonts w:ascii="Palatino Linotype" w:eastAsia="Palatino Linotype" w:hAnsi="Palatino Linotype" w:cs="Palatino Linotype"/>
          <w:b/>
        </w:rPr>
        <w:t>4</w:t>
      </w:r>
      <w:r w:rsidR="00CD5400" w:rsidRPr="004C162B">
        <w:rPr>
          <w:rFonts w:ascii="Palatino Linotype" w:eastAsia="Palatino Linotype" w:hAnsi="Palatino Linotype" w:cs="Palatino Linotype"/>
          <w:b/>
        </w:rPr>
        <w:t xml:space="preserve">. Interposición del recurso de revisión. </w:t>
      </w:r>
      <w:r w:rsidR="00CD5400" w:rsidRPr="004C162B">
        <w:rPr>
          <w:rFonts w:ascii="Palatino Linotype" w:eastAsia="Palatino Linotype" w:hAnsi="Palatino Linotype" w:cs="Palatino Linotype"/>
        </w:rPr>
        <w:t xml:space="preserve">Inconforme con los términos de la respuesta emitida por parte del </w:t>
      </w:r>
      <w:r w:rsidR="00CD5400" w:rsidRPr="004C162B">
        <w:rPr>
          <w:rFonts w:ascii="Palatino Linotype" w:eastAsia="Palatino Linotype" w:hAnsi="Palatino Linotype" w:cs="Palatino Linotype"/>
          <w:b/>
        </w:rPr>
        <w:t>Sujeto Obligado</w:t>
      </w:r>
      <w:r w:rsidR="00CD5400" w:rsidRPr="004C162B">
        <w:rPr>
          <w:rFonts w:ascii="Palatino Linotype" w:eastAsia="Palatino Linotype" w:hAnsi="Palatino Linotype" w:cs="Palatino Linotype"/>
        </w:rPr>
        <w:t xml:space="preserve">, el </w:t>
      </w:r>
      <w:r w:rsidRPr="004C162B">
        <w:rPr>
          <w:rFonts w:ascii="Palatino Linotype" w:eastAsia="Palatino Linotype" w:hAnsi="Palatino Linotype" w:cs="Palatino Linotype"/>
          <w:b/>
        </w:rPr>
        <w:t xml:space="preserve">doce de septiembre </w:t>
      </w:r>
      <w:r w:rsidR="00CD5400" w:rsidRPr="004C162B">
        <w:rPr>
          <w:rFonts w:ascii="Palatino Linotype" w:eastAsia="Palatino Linotype" w:hAnsi="Palatino Linotype" w:cs="Palatino Linotype"/>
          <w:b/>
        </w:rPr>
        <w:t xml:space="preserve">de dos mil veinticuatro, </w:t>
      </w:r>
      <w:r w:rsidR="00CD5400" w:rsidRPr="004C162B">
        <w:rPr>
          <w:rFonts w:ascii="Palatino Linotype" w:eastAsia="Palatino Linotype" w:hAnsi="Palatino Linotype" w:cs="Palatino Linotype"/>
        </w:rPr>
        <w:t xml:space="preserve">la parte </w:t>
      </w:r>
      <w:r w:rsidR="00CD5400" w:rsidRPr="004C162B">
        <w:rPr>
          <w:rFonts w:ascii="Palatino Linotype" w:eastAsia="Palatino Linotype" w:hAnsi="Palatino Linotype" w:cs="Palatino Linotype"/>
          <w:b/>
        </w:rPr>
        <w:t>Recurrente</w:t>
      </w:r>
      <w:r w:rsidR="00CD5400" w:rsidRPr="004C162B">
        <w:rPr>
          <w:rFonts w:ascii="Palatino Linotype" w:eastAsia="Palatino Linotype" w:hAnsi="Palatino Linotype" w:cs="Palatino Linotype"/>
        </w:rPr>
        <w:t xml:space="preserve"> interpuso el recurso de revisión a través de </w:t>
      </w:r>
      <w:r w:rsidR="00CD5400" w:rsidRPr="004C162B">
        <w:rPr>
          <w:rFonts w:ascii="Palatino Linotype" w:eastAsia="Palatino Linotype" w:hAnsi="Palatino Linotype" w:cs="Palatino Linotype"/>
          <w:b/>
        </w:rPr>
        <w:t xml:space="preserve">SAIMEX, </w:t>
      </w:r>
      <w:r w:rsidR="00CD5400" w:rsidRPr="004C162B">
        <w:rPr>
          <w:rFonts w:ascii="Palatino Linotype" w:eastAsia="Palatino Linotype" w:hAnsi="Palatino Linotype" w:cs="Palatino Linotype"/>
        </w:rPr>
        <w:t>en donde se manifestó de la siguiente manera:</w:t>
      </w:r>
    </w:p>
    <w:p w14:paraId="7265B796" w14:textId="461DDB5A" w:rsidR="00DE3B61" w:rsidRPr="004C162B" w:rsidRDefault="00CD5400">
      <w:pPr>
        <w:tabs>
          <w:tab w:val="left" w:pos="2745"/>
        </w:tabs>
        <w:spacing w:before="240" w:after="240" w:line="360" w:lineRule="auto"/>
        <w:jc w:val="both"/>
        <w:rPr>
          <w:rFonts w:ascii="Palatino Linotype" w:eastAsia="Palatino Linotype" w:hAnsi="Palatino Linotype" w:cs="Palatino Linotype"/>
          <w:b/>
        </w:rPr>
      </w:pPr>
      <w:r w:rsidRPr="004C162B">
        <w:rPr>
          <w:rFonts w:ascii="Palatino Linotype" w:eastAsia="Palatino Linotype" w:hAnsi="Palatino Linotype" w:cs="Palatino Linotype"/>
          <w:b/>
        </w:rPr>
        <w:t xml:space="preserve">Acto impugnado: </w:t>
      </w:r>
    </w:p>
    <w:p w14:paraId="4340E356" w14:textId="485F5699" w:rsidR="00DE3B61" w:rsidRPr="004C162B" w:rsidRDefault="00CD5400">
      <w:pPr>
        <w:tabs>
          <w:tab w:val="left" w:pos="2745"/>
        </w:tabs>
        <w:spacing w:before="240" w:after="240"/>
        <w:ind w:left="851" w:right="900"/>
        <w:jc w:val="both"/>
        <w:rPr>
          <w:rFonts w:ascii="Palatino Linotype" w:eastAsia="Palatino Linotype" w:hAnsi="Palatino Linotype" w:cs="Palatino Linotype"/>
          <w:i/>
          <w:sz w:val="22"/>
          <w:szCs w:val="22"/>
        </w:rPr>
      </w:pPr>
      <w:r w:rsidRPr="004C162B">
        <w:rPr>
          <w:rFonts w:ascii="Palatino Linotype" w:eastAsia="Palatino Linotype" w:hAnsi="Palatino Linotype" w:cs="Palatino Linotype"/>
          <w:i/>
          <w:sz w:val="22"/>
          <w:szCs w:val="22"/>
        </w:rPr>
        <w:t>“</w:t>
      </w:r>
      <w:r w:rsidR="005012E5" w:rsidRPr="004C162B">
        <w:rPr>
          <w:rFonts w:ascii="Palatino Linotype" w:eastAsia="Palatino Linotype" w:hAnsi="Palatino Linotype" w:cs="Palatino Linotype"/>
          <w:i/>
          <w:sz w:val="22"/>
          <w:szCs w:val="22"/>
        </w:rPr>
        <w:t>RESPUESTA ENVIADA POR EL SUJETO OBLIGADO AYUNTAMIENTO DE METEPEC AL SISTEMA SAIMEX A MI SOLICITUD DE INFORMACIÓN</w:t>
      </w:r>
      <w:r w:rsidR="004D2298" w:rsidRPr="004C162B">
        <w:rPr>
          <w:rFonts w:ascii="Palatino Linotype" w:eastAsia="Palatino Linotype" w:hAnsi="Palatino Linotype" w:cs="Palatino Linotype"/>
          <w:i/>
          <w:sz w:val="22"/>
          <w:szCs w:val="22"/>
        </w:rPr>
        <w:t>.</w:t>
      </w:r>
      <w:r w:rsidRPr="004C162B">
        <w:rPr>
          <w:rFonts w:ascii="Palatino Linotype" w:eastAsia="Palatino Linotype" w:hAnsi="Palatino Linotype" w:cs="Palatino Linotype"/>
          <w:i/>
          <w:sz w:val="22"/>
          <w:szCs w:val="22"/>
        </w:rPr>
        <w:t>"(sic)</w:t>
      </w:r>
    </w:p>
    <w:p w14:paraId="2B5E3F2C" w14:textId="77777777" w:rsidR="00DE3B61" w:rsidRPr="004C162B" w:rsidRDefault="00CD5400">
      <w:pPr>
        <w:spacing w:line="360" w:lineRule="auto"/>
        <w:jc w:val="both"/>
        <w:rPr>
          <w:rFonts w:ascii="Palatino Linotype" w:eastAsia="Palatino Linotype" w:hAnsi="Palatino Linotype" w:cs="Palatino Linotype"/>
        </w:rPr>
      </w:pPr>
      <w:bookmarkStart w:id="3" w:name="_heading=h.30j0zll" w:colFirst="0" w:colLast="0"/>
      <w:bookmarkEnd w:id="3"/>
      <w:r w:rsidRPr="004C162B">
        <w:rPr>
          <w:rFonts w:ascii="Palatino Linotype" w:eastAsia="Palatino Linotype" w:hAnsi="Palatino Linotype" w:cs="Palatino Linotype"/>
          <w:b/>
        </w:rPr>
        <w:t>Y, Razones o motivos de inconformidad</w:t>
      </w:r>
      <w:r w:rsidRPr="004C162B">
        <w:rPr>
          <w:rFonts w:ascii="Palatino Linotype" w:eastAsia="Palatino Linotype" w:hAnsi="Palatino Linotype" w:cs="Palatino Linotype"/>
        </w:rPr>
        <w:t>:</w:t>
      </w:r>
    </w:p>
    <w:p w14:paraId="59AA4829" w14:textId="02A378AD" w:rsidR="00DE3B61" w:rsidRPr="004C162B" w:rsidRDefault="005012E5" w:rsidP="005012E5">
      <w:pPr>
        <w:spacing w:before="120" w:after="120"/>
        <w:ind w:left="851" w:right="902"/>
        <w:jc w:val="both"/>
        <w:rPr>
          <w:rFonts w:ascii="Palatino Linotype" w:eastAsia="Palatino Linotype" w:hAnsi="Palatino Linotype" w:cs="Palatino Linotype"/>
          <w:i/>
        </w:rPr>
      </w:pPr>
      <w:r w:rsidRPr="004C162B">
        <w:rPr>
          <w:rFonts w:ascii="Palatino Linotype" w:eastAsia="Palatino Linotype" w:hAnsi="Palatino Linotype" w:cs="Palatino Linotype"/>
          <w:i/>
        </w:rPr>
        <w:t xml:space="preserve">“SE ME ENTREGO UN OFICIO EN DONDE EL TITULAR DE LA UNIDAD DE TRANSPARENCIA DEL AYUNTAMIENTO DE METEPEC, MÉXICO, ADMINISTRACIÓN 2022-2024 SOLO ME </w:t>
      </w:r>
      <w:r w:rsidRPr="004C162B">
        <w:rPr>
          <w:rFonts w:ascii="Palatino Linotype" w:eastAsia="Palatino Linotype" w:hAnsi="Palatino Linotype" w:cs="Palatino Linotype"/>
          <w:i/>
        </w:rPr>
        <w:lastRenderedPageBreak/>
        <w:t>INFORME QUE MI SOLICITUD DE INFORMACIÓN FUE CANALIZADA A LAS ÁREAS DEL GOBIERNO MUNICIPAL CORRESPONDIENTE SIN DARME LA INFORMACIÓN PUBLICA REQUERIDA EL OFICIO DE RESPUESTA OBRA EN LA PLATAFORMA DEL SISTEMA SAIMEX</w:t>
      </w:r>
      <w:r w:rsidR="00CD5400" w:rsidRPr="004C162B">
        <w:rPr>
          <w:rFonts w:ascii="Palatino Linotype" w:eastAsia="Palatino Linotype" w:hAnsi="Palatino Linotype" w:cs="Palatino Linotype"/>
          <w:i/>
        </w:rPr>
        <w:t>.</w:t>
      </w:r>
      <w:r w:rsidRPr="004C162B">
        <w:rPr>
          <w:rFonts w:ascii="Palatino Linotype" w:eastAsia="Palatino Linotype" w:hAnsi="Palatino Linotype" w:cs="Palatino Linotype"/>
          <w:i/>
        </w:rPr>
        <w:t>” (sic)</w:t>
      </w:r>
    </w:p>
    <w:p w14:paraId="19220606" w14:textId="107173A0" w:rsidR="00DE3B61" w:rsidRPr="004C162B" w:rsidRDefault="00A40B7B">
      <w:pPr>
        <w:spacing w:line="360" w:lineRule="auto"/>
        <w:jc w:val="both"/>
        <w:rPr>
          <w:rFonts w:ascii="Palatino Linotype" w:eastAsia="Palatino Linotype" w:hAnsi="Palatino Linotype" w:cs="Palatino Linotype"/>
        </w:rPr>
      </w:pPr>
      <w:r w:rsidRPr="004C162B">
        <w:rPr>
          <w:rFonts w:ascii="Palatino Linotype" w:eastAsia="Palatino Linotype" w:hAnsi="Palatino Linotype" w:cs="Palatino Linotype"/>
          <w:b/>
        </w:rPr>
        <w:t>5.</w:t>
      </w:r>
      <w:r w:rsidR="00CD5400" w:rsidRPr="004C162B">
        <w:rPr>
          <w:rFonts w:ascii="Palatino Linotype" w:eastAsia="Palatino Linotype" w:hAnsi="Palatino Linotype" w:cs="Palatino Linotype"/>
          <w:b/>
        </w:rPr>
        <w:t xml:space="preserve"> Turno. </w:t>
      </w:r>
      <w:r w:rsidR="00CD5400" w:rsidRPr="004C162B">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00CD5400" w:rsidRPr="004C162B">
        <w:rPr>
          <w:rFonts w:ascii="Palatino Linotype" w:eastAsia="Palatino Linotype" w:hAnsi="Palatino Linotype" w:cs="Palatino Linotype"/>
          <w:b/>
        </w:rPr>
        <w:t xml:space="preserve">Guadalupe Ramírez Peña, </w:t>
      </w:r>
      <w:r w:rsidR="00CD5400" w:rsidRPr="004C162B">
        <w:rPr>
          <w:rFonts w:ascii="Palatino Linotype" w:eastAsia="Palatino Linotype" w:hAnsi="Palatino Linotype" w:cs="Palatino Linotype"/>
        </w:rPr>
        <w:t xml:space="preserve">a efecto de que analizara sobre su admisión o su </w:t>
      </w:r>
      <w:proofErr w:type="spellStart"/>
      <w:r w:rsidR="00CD5400" w:rsidRPr="004C162B">
        <w:rPr>
          <w:rFonts w:ascii="Palatino Linotype" w:eastAsia="Palatino Linotype" w:hAnsi="Palatino Linotype" w:cs="Palatino Linotype"/>
        </w:rPr>
        <w:t>desechamiento</w:t>
      </w:r>
      <w:proofErr w:type="spellEnd"/>
      <w:r w:rsidR="00CD5400" w:rsidRPr="004C162B">
        <w:rPr>
          <w:rFonts w:ascii="Palatino Linotype" w:eastAsia="Palatino Linotype" w:hAnsi="Palatino Linotype" w:cs="Palatino Linotype"/>
        </w:rPr>
        <w:t>.</w:t>
      </w:r>
    </w:p>
    <w:p w14:paraId="494DC974" w14:textId="752095E9" w:rsidR="00DE3B61" w:rsidRPr="004C162B" w:rsidRDefault="00A40B7B">
      <w:pPr>
        <w:spacing w:before="240" w:after="240" w:line="360" w:lineRule="auto"/>
        <w:jc w:val="both"/>
        <w:rPr>
          <w:rFonts w:ascii="Palatino Linotype" w:eastAsia="Palatino Linotype" w:hAnsi="Palatino Linotype" w:cs="Palatino Linotype"/>
        </w:rPr>
      </w:pPr>
      <w:r w:rsidRPr="004C162B">
        <w:rPr>
          <w:rFonts w:ascii="Palatino Linotype" w:eastAsia="Palatino Linotype" w:hAnsi="Palatino Linotype" w:cs="Palatino Linotype"/>
          <w:b/>
        </w:rPr>
        <w:t>6</w:t>
      </w:r>
      <w:r w:rsidR="00CD5400" w:rsidRPr="004C162B">
        <w:rPr>
          <w:rFonts w:ascii="Palatino Linotype" w:eastAsia="Palatino Linotype" w:hAnsi="Palatino Linotype" w:cs="Palatino Linotype"/>
          <w:b/>
        </w:rPr>
        <w:t>. Admisión del Recurso de revisión.</w:t>
      </w:r>
      <w:r w:rsidR="00CD5400" w:rsidRPr="004C162B">
        <w:rPr>
          <w:rFonts w:ascii="Palatino Linotype" w:eastAsia="Palatino Linotype" w:hAnsi="Palatino Linotype" w:cs="Palatino Linotype"/>
        </w:rPr>
        <w:t xml:space="preserve"> El</w:t>
      </w:r>
      <w:r w:rsidR="00CD5400" w:rsidRPr="004C162B">
        <w:rPr>
          <w:rFonts w:ascii="Palatino Linotype" w:eastAsia="Palatino Linotype" w:hAnsi="Palatino Linotype" w:cs="Palatino Linotype"/>
          <w:b/>
        </w:rPr>
        <w:t xml:space="preserve"> </w:t>
      </w:r>
      <w:r w:rsidRPr="004C162B">
        <w:rPr>
          <w:rFonts w:ascii="Palatino Linotype" w:eastAsia="Palatino Linotype" w:hAnsi="Palatino Linotype" w:cs="Palatino Linotype"/>
          <w:b/>
        </w:rPr>
        <w:t xml:space="preserve">dieciocho de septiembre </w:t>
      </w:r>
      <w:r w:rsidR="00CD5400" w:rsidRPr="004C162B">
        <w:rPr>
          <w:rFonts w:ascii="Palatino Linotype" w:eastAsia="Palatino Linotype" w:hAnsi="Palatino Linotype" w:cs="Palatino Linotype"/>
          <w:b/>
        </w:rPr>
        <w:t xml:space="preserve">de dos mil veinticuatro, </w:t>
      </w:r>
      <w:r w:rsidR="00CD5400" w:rsidRPr="004C162B">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CD5400" w:rsidRPr="004C162B">
        <w:rPr>
          <w:rFonts w:ascii="Palatino Linotype" w:eastAsia="Palatino Linotype" w:hAnsi="Palatino Linotype" w:cs="Palatino Linotype"/>
          <w:b/>
        </w:rPr>
        <w:t xml:space="preserve">Sujeto Obligado </w:t>
      </w:r>
      <w:r w:rsidR="00CD5400" w:rsidRPr="004C162B">
        <w:rPr>
          <w:rFonts w:ascii="Palatino Linotype" w:eastAsia="Palatino Linotype" w:hAnsi="Palatino Linotype" w:cs="Palatino Linotype"/>
        </w:rPr>
        <w:t>presentara su informe justificado.</w:t>
      </w:r>
    </w:p>
    <w:p w14:paraId="6A4E5001" w14:textId="77777777" w:rsidR="00A40B7B" w:rsidRPr="004C162B" w:rsidRDefault="00A40B7B" w:rsidP="00A40B7B">
      <w:pPr>
        <w:widowControl w:val="0"/>
        <w:spacing w:line="360" w:lineRule="auto"/>
        <w:ind w:right="49"/>
        <w:jc w:val="both"/>
        <w:rPr>
          <w:rFonts w:ascii="Palatino Linotype" w:eastAsia="Palatino Linotype" w:hAnsi="Palatino Linotype" w:cs="Palatino Linotype"/>
        </w:rPr>
      </w:pPr>
      <w:bookmarkStart w:id="4" w:name="_heading=h.2s8eyo1" w:colFirst="0" w:colLast="0"/>
      <w:bookmarkEnd w:id="4"/>
      <w:r w:rsidRPr="004C162B">
        <w:rPr>
          <w:rFonts w:ascii="Palatino Linotype" w:eastAsia="Palatino Linotype" w:hAnsi="Palatino Linotype" w:cs="Palatino Linotype"/>
          <w:b/>
        </w:rPr>
        <w:t>7</w:t>
      </w:r>
      <w:r w:rsidR="00CD5400" w:rsidRPr="004C162B">
        <w:rPr>
          <w:rFonts w:ascii="Palatino Linotype" w:eastAsia="Palatino Linotype" w:hAnsi="Palatino Linotype" w:cs="Palatino Linotype"/>
          <w:b/>
        </w:rPr>
        <w:t>. Manifestaciones</w:t>
      </w:r>
      <w:r w:rsidR="00CD5400" w:rsidRPr="004C162B">
        <w:rPr>
          <w:rFonts w:ascii="Palatino Linotype" w:eastAsia="Palatino Linotype" w:hAnsi="Palatino Linotype" w:cs="Palatino Linotype"/>
        </w:rPr>
        <w:t xml:space="preserve">. </w:t>
      </w:r>
      <w:r w:rsidRPr="004C162B">
        <w:rPr>
          <w:rFonts w:ascii="Palatino Linotype" w:eastAsia="Palatino Linotype" w:hAnsi="Palatino Linotype" w:cs="Palatino Linotype"/>
        </w:rPr>
        <w:t xml:space="preserve">De constancias del expediente electrónico del SAIMEX, se observa que el </w:t>
      </w:r>
      <w:r w:rsidRPr="004C162B">
        <w:rPr>
          <w:rFonts w:ascii="Palatino Linotype" w:eastAsia="Palatino Linotype" w:hAnsi="Palatino Linotype" w:cs="Palatino Linotype"/>
          <w:b/>
        </w:rPr>
        <w:t>Sujeto Obligado</w:t>
      </w:r>
      <w:r w:rsidRPr="004C162B">
        <w:rPr>
          <w:rFonts w:ascii="Palatino Linotype" w:eastAsia="Palatino Linotype" w:hAnsi="Palatino Linotype" w:cs="Palatino Linotype"/>
        </w:rPr>
        <w:t xml:space="preserve"> fue omiso en rendir su informe justificado; así como, la parte </w:t>
      </w:r>
      <w:r w:rsidRPr="004C162B">
        <w:rPr>
          <w:rFonts w:ascii="Palatino Linotype" w:eastAsia="Palatino Linotype" w:hAnsi="Palatino Linotype" w:cs="Palatino Linotype"/>
          <w:b/>
        </w:rPr>
        <w:t xml:space="preserve">Recurrente </w:t>
      </w:r>
      <w:r w:rsidRPr="004C162B">
        <w:rPr>
          <w:rFonts w:ascii="Palatino Linotype" w:eastAsia="Palatino Linotype" w:hAnsi="Palatino Linotype" w:cs="Palatino Linotype"/>
        </w:rPr>
        <w:t>fue omisa en hacer valer manifestaciones o rendir alegatos que conforme a derecho resultaran procedentes, como se muestra:</w:t>
      </w:r>
    </w:p>
    <w:p w14:paraId="59602E2C" w14:textId="305EC421" w:rsidR="00A40B7B" w:rsidRPr="004C162B" w:rsidRDefault="00A40B7B" w:rsidP="00A40B7B">
      <w:pPr>
        <w:spacing w:before="240" w:after="240" w:line="360" w:lineRule="auto"/>
        <w:jc w:val="both"/>
        <w:rPr>
          <w:rFonts w:ascii="Palatino Linotype" w:eastAsia="Palatino Linotype" w:hAnsi="Palatino Linotype" w:cs="Palatino Linotype"/>
          <w:b/>
        </w:rPr>
      </w:pPr>
      <w:r w:rsidRPr="004C162B">
        <w:rPr>
          <w:rFonts w:ascii="Palatino Linotype" w:eastAsia="Palatino Linotype" w:hAnsi="Palatino Linotype" w:cs="Palatino Linotype"/>
          <w:b/>
          <w:noProof/>
        </w:rPr>
        <w:lastRenderedPageBreak/>
        <w:drawing>
          <wp:inline distT="0" distB="0" distL="0" distR="0" wp14:anchorId="3E97061F" wp14:editId="6BD021C5">
            <wp:extent cx="5612130" cy="1577340"/>
            <wp:effectExtent l="0" t="0" r="762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577340"/>
                    </a:xfrm>
                    <a:prstGeom prst="rect">
                      <a:avLst/>
                    </a:prstGeom>
                  </pic:spPr>
                </pic:pic>
              </a:graphicData>
            </a:graphic>
          </wp:inline>
        </w:drawing>
      </w:r>
    </w:p>
    <w:p w14:paraId="474CE6BF" w14:textId="29B3111D" w:rsidR="00DE3B61" w:rsidRPr="004C162B" w:rsidRDefault="00A40B7B" w:rsidP="00A40B7B">
      <w:pPr>
        <w:spacing w:before="240" w:after="240" w:line="360" w:lineRule="auto"/>
        <w:jc w:val="both"/>
        <w:rPr>
          <w:rFonts w:ascii="Palatino Linotype" w:eastAsia="Palatino Linotype" w:hAnsi="Palatino Linotype" w:cs="Palatino Linotype"/>
        </w:rPr>
      </w:pPr>
      <w:r w:rsidRPr="004C162B">
        <w:rPr>
          <w:rFonts w:ascii="Palatino Linotype" w:eastAsia="Palatino Linotype" w:hAnsi="Palatino Linotype" w:cs="Palatino Linotype"/>
          <w:b/>
        </w:rPr>
        <w:t>8</w:t>
      </w:r>
      <w:r w:rsidR="00CD5400" w:rsidRPr="004C162B">
        <w:rPr>
          <w:rFonts w:ascii="Palatino Linotype" w:eastAsia="Palatino Linotype" w:hAnsi="Palatino Linotype" w:cs="Palatino Linotype"/>
          <w:b/>
        </w:rPr>
        <w:t xml:space="preserve">. Cierre de instrucción. </w:t>
      </w:r>
      <w:r w:rsidR="00CD5400" w:rsidRPr="004C162B">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4C162B">
        <w:rPr>
          <w:rFonts w:ascii="Palatino Linotype" w:eastAsia="Palatino Linotype" w:hAnsi="Palatino Linotype" w:cs="Palatino Linotype"/>
          <w:b/>
        </w:rPr>
        <w:t>dos de octubre</w:t>
      </w:r>
      <w:r w:rsidR="00CD5400" w:rsidRPr="004C162B">
        <w:rPr>
          <w:rFonts w:ascii="Palatino Linotype" w:eastAsia="Palatino Linotype" w:hAnsi="Palatino Linotype" w:cs="Palatino Linotype"/>
          <w:b/>
        </w:rPr>
        <w:t xml:space="preserve"> de dos mil veinticuatro</w:t>
      </w:r>
      <w:r w:rsidR="00CD5400" w:rsidRPr="004C162B">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1C09D713" w14:textId="77777777" w:rsidR="00DE3B61" w:rsidRPr="004C162B" w:rsidRDefault="00CD5400">
      <w:pPr>
        <w:spacing w:before="240" w:after="240" w:line="360" w:lineRule="auto"/>
        <w:jc w:val="both"/>
        <w:rPr>
          <w:rFonts w:ascii="Palatino Linotype" w:eastAsia="Palatino Linotype" w:hAnsi="Palatino Linotype" w:cs="Palatino Linotype"/>
        </w:rPr>
      </w:pPr>
      <w:r w:rsidRPr="004C162B">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408CAB80" w14:textId="77777777" w:rsidR="00DE3B61" w:rsidRPr="004C162B" w:rsidRDefault="00CD5400">
      <w:pPr>
        <w:widowControl w:val="0"/>
        <w:spacing w:before="240" w:after="240" w:line="360" w:lineRule="auto"/>
        <w:jc w:val="center"/>
        <w:rPr>
          <w:rFonts w:ascii="Palatino Linotype" w:eastAsia="Palatino Linotype" w:hAnsi="Palatino Linotype" w:cs="Palatino Linotype"/>
          <w:b/>
        </w:rPr>
      </w:pPr>
      <w:r w:rsidRPr="004C162B">
        <w:rPr>
          <w:rFonts w:ascii="Palatino Linotype" w:eastAsia="Palatino Linotype" w:hAnsi="Palatino Linotype" w:cs="Palatino Linotype"/>
          <w:b/>
        </w:rPr>
        <w:t>II. C O N S I D E R A N D O S</w:t>
      </w:r>
    </w:p>
    <w:p w14:paraId="6F9C1ECB" w14:textId="77777777" w:rsidR="00DE3B61" w:rsidRPr="004C162B" w:rsidRDefault="00CD5400">
      <w:pPr>
        <w:spacing w:before="240" w:after="240" w:line="360" w:lineRule="auto"/>
        <w:jc w:val="both"/>
        <w:rPr>
          <w:rFonts w:ascii="Palatino Linotype" w:eastAsia="Palatino Linotype" w:hAnsi="Palatino Linotype" w:cs="Palatino Linotype"/>
        </w:rPr>
      </w:pPr>
      <w:r w:rsidRPr="004C162B">
        <w:rPr>
          <w:rFonts w:ascii="Palatino Linotype" w:eastAsia="Palatino Linotype" w:hAnsi="Palatino Linotype" w:cs="Palatino Linotype"/>
          <w:b/>
        </w:rPr>
        <w:t>Primero. Competencia.</w:t>
      </w:r>
      <w:r w:rsidRPr="004C162B">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w:t>
      </w:r>
      <w:r w:rsidRPr="004C162B">
        <w:rPr>
          <w:rFonts w:ascii="Palatino Linotype" w:eastAsia="Palatino Linotype" w:hAnsi="Palatino Linotype" w:cs="Palatino Linotype"/>
        </w:rPr>
        <w:lastRenderedPageBreak/>
        <w:t>Pública del Estado de México y Municipios; 9, fracciones I y XXIII y 11 del Reglamento Interior del Instituto de Transparencia, Acceso a la Información Pública y Protección de Datos Personales del Estado de México y Municipios.</w:t>
      </w:r>
    </w:p>
    <w:p w14:paraId="53565505" w14:textId="77777777" w:rsidR="00DE3B61" w:rsidRPr="004C162B" w:rsidRDefault="00CD5400">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4C162B">
        <w:rPr>
          <w:rFonts w:ascii="Palatino Linotype" w:eastAsia="Palatino Linotype" w:hAnsi="Palatino Linotype" w:cs="Palatino Linotype"/>
          <w:b/>
        </w:rPr>
        <w:t>Segundo. Oportunidad y Procedibilidad del Recurso de Revisión</w:t>
      </w:r>
      <w:r w:rsidRPr="004C162B">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20883A6" w14:textId="030A67B7" w:rsidR="00DE3B61" w:rsidRPr="004C162B" w:rsidRDefault="00CD5400">
      <w:pPr>
        <w:spacing w:before="240" w:after="240" w:line="360" w:lineRule="auto"/>
        <w:jc w:val="both"/>
        <w:rPr>
          <w:rFonts w:ascii="Palatino Linotype" w:eastAsia="Palatino Linotype" w:hAnsi="Palatino Linotype" w:cs="Palatino Linotype"/>
        </w:rPr>
      </w:pPr>
      <w:r w:rsidRPr="004C162B">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4C162B">
        <w:rPr>
          <w:rFonts w:ascii="Palatino Linotype" w:eastAsia="Palatino Linotype" w:hAnsi="Palatino Linotype" w:cs="Palatino Linotype"/>
          <w:b/>
        </w:rPr>
        <w:t xml:space="preserve">Sujeto Obligado </w:t>
      </w:r>
      <w:r w:rsidRPr="004C162B">
        <w:rPr>
          <w:rFonts w:ascii="Palatino Linotype" w:eastAsia="Palatino Linotype" w:hAnsi="Palatino Linotype" w:cs="Palatino Linotype"/>
        </w:rPr>
        <w:t>remitió la respuesta a la solicitud de información el día</w:t>
      </w:r>
      <w:r w:rsidR="00D92BB0" w:rsidRPr="004C162B">
        <w:rPr>
          <w:rFonts w:ascii="Palatino Linotype" w:eastAsia="Palatino Linotype" w:hAnsi="Palatino Linotype" w:cs="Palatino Linotype"/>
        </w:rPr>
        <w:t xml:space="preserve"> </w:t>
      </w:r>
      <w:r w:rsidR="00895D10" w:rsidRPr="004C162B">
        <w:rPr>
          <w:rFonts w:ascii="Palatino Linotype" w:eastAsia="Palatino Linotype" w:hAnsi="Palatino Linotype" w:cs="Palatino Linotype"/>
          <w:b/>
          <w:bCs/>
        </w:rPr>
        <w:t>treinta d</w:t>
      </w:r>
      <w:r w:rsidR="00D92BB0" w:rsidRPr="004C162B">
        <w:rPr>
          <w:rFonts w:ascii="Palatino Linotype" w:eastAsia="Palatino Linotype" w:hAnsi="Palatino Linotype" w:cs="Palatino Linotype"/>
          <w:b/>
          <w:bCs/>
        </w:rPr>
        <w:t>e agosto</w:t>
      </w:r>
      <w:r w:rsidRPr="004C162B">
        <w:rPr>
          <w:rFonts w:ascii="Palatino Linotype" w:eastAsia="Palatino Linotype" w:hAnsi="Palatino Linotype" w:cs="Palatino Linotype"/>
          <w:b/>
        </w:rPr>
        <w:t xml:space="preserve"> dos mil veinticuatro, </w:t>
      </w:r>
      <w:r w:rsidRPr="004C162B">
        <w:rPr>
          <w:rFonts w:ascii="Palatino Linotype" w:eastAsia="Palatino Linotype" w:hAnsi="Palatino Linotype" w:cs="Palatino Linotype"/>
        </w:rPr>
        <w:t xml:space="preserve">mientras que el recurso de revisión interpuesto por la parte </w:t>
      </w:r>
      <w:r w:rsidRPr="004C162B">
        <w:rPr>
          <w:rFonts w:ascii="Palatino Linotype" w:eastAsia="Palatino Linotype" w:hAnsi="Palatino Linotype" w:cs="Palatino Linotype"/>
          <w:b/>
        </w:rPr>
        <w:t>Recurrente</w:t>
      </w:r>
      <w:r w:rsidRPr="004C162B">
        <w:rPr>
          <w:rFonts w:ascii="Palatino Linotype" w:eastAsia="Palatino Linotype" w:hAnsi="Palatino Linotype" w:cs="Palatino Linotype"/>
        </w:rPr>
        <w:t xml:space="preserve">, se tuvo por presentado el día </w:t>
      </w:r>
      <w:r w:rsidR="00895D10" w:rsidRPr="004C162B">
        <w:rPr>
          <w:rFonts w:ascii="Palatino Linotype" w:eastAsia="Palatino Linotype" w:hAnsi="Palatino Linotype" w:cs="Palatino Linotype"/>
          <w:b/>
        </w:rPr>
        <w:t xml:space="preserve">doce de septiembre </w:t>
      </w:r>
      <w:r w:rsidRPr="004C162B">
        <w:rPr>
          <w:rFonts w:ascii="Palatino Linotype" w:eastAsia="Palatino Linotype" w:hAnsi="Palatino Linotype" w:cs="Palatino Linotype"/>
          <w:b/>
        </w:rPr>
        <w:t>de dos mil veinticuatro</w:t>
      </w:r>
      <w:r w:rsidRPr="004C162B">
        <w:rPr>
          <w:rFonts w:ascii="Palatino Linotype" w:eastAsia="Palatino Linotype" w:hAnsi="Palatino Linotype" w:cs="Palatino Linotype"/>
        </w:rPr>
        <w:t xml:space="preserve">, esto es al </w:t>
      </w:r>
      <w:r w:rsidR="00895D10" w:rsidRPr="004C162B">
        <w:rPr>
          <w:rFonts w:ascii="Palatino Linotype" w:eastAsia="Palatino Linotype" w:hAnsi="Palatino Linotype" w:cs="Palatino Linotype"/>
        </w:rPr>
        <w:t>noveno</w:t>
      </w:r>
      <w:r w:rsidR="00D92BB0" w:rsidRPr="004C162B">
        <w:rPr>
          <w:rFonts w:ascii="Palatino Linotype" w:eastAsia="Palatino Linotype" w:hAnsi="Palatino Linotype" w:cs="Palatino Linotype"/>
        </w:rPr>
        <w:t xml:space="preserve"> día </w:t>
      </w:r>
      <w:r w:rsidRPr="004C162B">
        <w:rPr>
          <w:rFonts w:ascii="Palatino Linotype" w:eastAsia="Palatino Linotype" w:hAnsi="Palatino Linotype" w:cs="Palatino Linotype"/>
        </w:rPr>
        <w:t>hábil posterior en que tuvo conocimiento de la respuesta impugnada. En este sentido, se concluye que el presente recurso de revisión se encuentra dentro de los márgenes temporales previstos en las disposiciones legales referidas.</w:t>
      </w:r>
    </w:p>
    <w:p w14:paraId="0BAF4130" w14:textId="77777777" w:rsidR="00DE3B61" w:rsidRPr="004C162B" w:rsidRDefault="00CD5400">
      <w:pPr>
        <w:spacing w:before="240" w:after="240" w:line="360" w:lineRule="auto"/>
        <w:jc w:val="both"/>
        <w:rPr>
          <w:rFonts w:ascii="Palatino Linotype" w:eastAsia="Palatino Linotype" w:hAnsi="Palatino Linotype" w:cs="Palatino Linotype"/>
        </w:rPr>
      </w:pPr>
      <w:bookmarkStart w:id="6" w:name="_heading=h.3znysh7" w:colFirst="0" w:colLast="0"/>
      <w:bookmarkEnd w:id="6"/>
      <w:r w:rsidRPr="004C162B">
        <w:rPr>
          <w:rFonts w:ascii="Palatino Linotype" w:eastAsia="Palatino Linotype" w:hAnsi="Palatino Linotype" w:cs="Palatino Linotype"/>
        </w:rPr>
        <w:t xml:space="preserve">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w:t>
      </w:r>
      <w:r w:rsidRPr="004C162B">
        <w:rPr>
          <w:rFonts w:ascii="Palatino Linotype" w:eastAsia="Palatino Linotype" w:hAnsi="Palatino Linotype" w:cs="Palatino Linotype"/>
        </w:rPr>
        <w:lastRenderedPageBreak/>
        <w:t>Municipios, en atención a que fue presentado mediante el formato visible en el SAIMEX.</w:t>
      </w:r>
    </w:p>
    <w:p w14:paraId="5D6485A8" w14:textId="4817D0F1" w:rsidR="00DE3B61" w:rsidRPr="004C162B" w:rsidRDefault="00CD5400">
      <w:pPr>
        <w:spacing w:before="240" w:after="240" w:line="360" w:lineRule="auto"/>
        <w:jc w:val="both"/>
        <w:rPr>
          <w:rFonts w:ascii="Palatino Linotype" w:eastAsia="Palatino Linotype" w:hAnsi="Palatino Linotype" w:cs="Palatino Linotype"/>
        </w:rPr>
      </w:pPr>
      <w:r w:rsidRPr="004C162B">
        <w:rPr>
          <w:rFonts w:ascii="Palatino Linotype" w:eastAsia="Palatino Linotype" w:hAnsi="Palatino Linotype" w:cs="Palatino Linotype"/>
        </w:rPr>
        <w:t xml:space="preserve">Finalmente, se advierte que resulta procedente la interposición del recurso, según lo manifestado por la parte </w:t>
      </w:r>
      <w:r w:rsidRPr="004C162B">
        <w:rPr>
          <w:rFonts w:ascii="Palatino Linotype" w:eastAsia="Palatino Linotype" w:hAnsi="Palatino Linotype" w:cs="Palatino Linotype"/>
          <w:b/>
        </w:rPr>
        <w:t>Recurrente</w:t>
      </w:r>
      <w:r w:rsidRPr="004C162B">
        <w:rPr>
          <w:rFonts w:ascii="Palatino Linotype" w:eastAsia="Palatino Linotype" w:hAnsi="Palatino Linotype" w:cs="Palatino Linotype"/>
        </w:rPr>
        <w:t xml:space="preserve"> en sus motivos de inconformidad, de acuerdo al artículo 179, fracci</w:t>
      </w:r>
      <w:r w:rsidR="00B143BD" w:rsidRPr="004C162B">
        <w:rPr>
          <w:rFonts w:ascii="Palatino Linotype" w:eastAsia="Palatino Linotype" w:hAnsi="Palatino Linotype" w:cs="Palatino Linotype"/>
        </w:rPr>
        <w:t>ones</w:t>
      </w:r>
      <w:r w:rsidR="007575AF" w:rsidRPr="004C162B">
        <w:rPr>
          <w:rFonts w:ascii="Palatino Linotype" w:eastAsia="Palatino Linotype" w:hAnsi="Palatino Linotype" w:cs="Palatino Linotype"/>
        </w:rPr>
        <w:t xml:space="preserve"> </w:t>
      </w:r>
      <w:r w:rsidRPr="004C162B">
        <w:rPr>
          <w:rFonts w:ascii="Palatino Linotype" w:eastAsia="Palatino Linotype" w:hAnsi="Palatino Linotype" w:cs="Palatino Linotype"/>
        </w:rPr>
        <w:t>I</w:t>
      </w:r>
      <w:r w:rsidR="00B143BD" w:rsidRPr="004C162B">
        <w:rPr>
          <w:rFonts w:ascii="Palatino Linotype" w:eastAsia="Palatino Linotype" w:hAnsi="Palatino Linotype" w:cs="Palatino Linotype"/>
        </w:rPr>
        <w:t xml:space="preserve"> y I</w:t>
      </w:r>
      <w:r w:rsidR="007575AF" w:rsidRPr="004C162B">
        <w:rPr>
          <w:rFonts w:ascii="Palatino Linotype" w:eastAsia="Palatino Linotype" w:hAnsi="Palatino Linotype" w:cs="Palatino Linotype"/>
        </w:rPr>
        <w:t>V</w:t>
      </w:r>
      <w:r w:rsidRPr="004C162B">
        <w:rPr>
          <w:rFonts w:ascii="Palatino Linotype" w:eastAsia="Palatino Linotype" w:hAnsi="Palatino Linotype" w:cs="Palatino Linotype"/>
        </w:rPr>
        <w:t xml:space="preserve"> del ordenamiento legal citado, que a la letra dice: </w:t>
      </w:r>
    </w:p>
    <w:p w14:paraId="74687936" w14:textId="77777777" w:rsidR="00DE3B61" w:rsidRPr="004C162B" w:rsidRDefault="00CD5400">
      <w:pPr>
        <w:tabs>
          <w:tab w:val="left" w:pos="7938"/>
        </w:tabs>
        <w:spacing w:before="120" w:after="120"/>
        <w:ind w:left="851" w:right="902"/>
        <w:jc w:val="both"/>
        <w:rPr>
          <w:rFonts w:ascii="Palatino Linotype" w:eastAsia="Palatino Linotype" w:hAnsi="Palatino Linotype" w:cs="Palatino Linotype"/>
          <w:i/>
          <w:sz w:val="22"/>
          <w:szCs w:val="22"/>
        </w:rPr>
      </w:pPr>
      <w:r w:rsidRPr="004C162B">
        <w:rPr>
          <w:rFonts w:ascii="Palatino Linotype" w:eastAsia="Palatino Linotype" w:hAnsi="Palatino Linotype" w:cs="Palatino Linotype"/>
          <w:i/>
          <w:sz w:val="22"/>
          <w:szCs w:val="22"/>
        </w:rPr>
        <w:t>“</w:t>
      </w:r>
      <w:r w:rsidRPr="004C162B">
        <w:rPr>
          <w:rFonts w:ascii="Palatino Linotype" w:eastAsia="Palatino Linotype" w:hAnsi="Palatino Linotype" w:cs="Palatino Linotype"/>
          <w:b/>
          <w:i/>
          <w:sz w:val="22"/>
          <w:szCs w:val="22"/>
        </w:rPr>
        <w:t>Artículo 179.</w:t>
      </w:r>
      <w:r w:rsidRPr="004C162B">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54B793C1" w14:textId="06E098ED" w:rsidR="00B143BD" w:rsidRPr="004C162B" w:rsidRDefault="00B143BD">
      <w:pPr>
        <w:tabs>
          <w:tab w:val="left" w:pos="7938"/>
        </w:tabs>
        <w:spacing w:before="120" w:after="120"/>
        <w:ind w:left="1134" w:right="900"/>
        <w:jc w:val="both"/>
        <w:rPr>
          <w:rFonts w:ascii="Palatino Linotype" w:eastAsia="Palatino Linotype" w:hAnsi="Palatino Linotype" w:cs="Palatino Linotype"/>
          <w:b/>
          <w:i/>
          <w:sz w:val="22"/>
          <w:szCs w:val="22"/>
        </w:rPr>
      </w:pPr>
      <w:r w:rsidRPr="004C162B">
        <w:rPr>
          <w:rFonts w:ascii="Palatino Linotype" w:hAnsi="Palatino Linotype"/>
          <w:b/>
          <w:i/>
        </w:rPr>
        <w:t>I</w:t>
      </w:r>
      <w:r w:rsidRPr="004C162B">
        <w:rPr>
          <w:rFonts w:ascii="Palatino Linotype" w:hAnsi="Palatino Linotype"/>
          <w:i/>
        </w:rPr>
        <w:t>. La negativa a la información solicitada;</w:t>
      </w:r>
    </w:p>
    <w:p w14:paraId="66FEFE22" w14:textId="77777777" w:rsidR="00DE3B61" w:rsidRPr="004C162B" w:rsidRDefault="00CD5400">
      <w:pPr>
        <w:tabs>
          <w:tab w:val="left" w:pos="7938"/>
        </w:tabs>
        <w:spacing w:before="120" w:after="120"/>
        <w:ind w:left="1134" w:right="900"/>
        <w:jc w:val="both"/>
        <w:rPr>
          <w:rFonts w:ascii="Palatino Linotype" w:eastAsia="Palatino Linotype" w:hAnsi="Palatino Linotype" w:cs="Palatino Linotype"/>
          <w:b/>
          <w:i/>
          <w:sz w:val="22"/>
          <w:szCs w:val="22"/>
        </w:rPr>
      </w:pPr>
      <w:r w:rsidRPr="004C162B">
        <w:rPr>
          <w:rFonts w:ascii="Palatino Linotype" w:eastAsia="Palatino Linotype" w:hAnsi="Palatino Linotype" w:cs="Palatino Linotype"/>
          <w:b/>
          <w:i/>
          <w:sz w:val="22"/>
          <w:szCs w:val="22"/>
        </w:rPr>
        <w:t>…</w:t>
      </w:r>
    </w:p>
    <w:p w14:paraId="5F683F62" w14:textId="605269B4" w:rsidR="00DE3B61" w:rsidRPr="004C162B" w:rsidRDefault="007575AF">
      <w:pPr>
        <w:tabs>
          <w:tab w:val="left" w:pos="7938"/>
        </w:tabs>
        <w:spacing w:before="120" w:after="120"/>
        <w:ind w:left="1134" w:right="900"/>
        <w:jc w:val="both"/>
        <w:rPr>
          <w:rFonts w:ascii="Palatino Linotype" w:eastAsia="Palatino Linotype" w:hAnsi="Palatino Linotype" w:cs="Palatino Linotype"/>
          <w:i/>
          <w:sz w:val="22"/>
          <w:szCs w:val="22"/>
        </w:rPr>
      </w:pPr>
      <w:r w:rsidRPr="004C162B">
        <w:rPr>
          <w:rFonts w:ascii="Palatino Linotype" w:eastAsia="Palatino Linotype" w:hAnsi="Palatino Linotype" w:cs="Palatino Linotype"/>
          <w:b/>
          <w:i/>
          <w:sz w:val="22"/>
          <w:szCs w:val="22"/>
        </w:rPr>
        <w:t xml:space="preserve">IV. </w:t>
      </w:r>
      <w:r w:rsidRPr="004C162B">
        <w:rPr>
          <w:rFonts w:ascii="Palatino Linotype" w:eastAsia="Palatino Linotype" w:hAnsi="Palatino Linotype" w:cs="Palatino Linotype"/>
          <w:bCs/>
          <w:i/>
          <w:sz w:val="22"/>
          <w:szCs w:val="22"/>
        </w:rPr>
        <w:t>La declaración de incompetencia por el sujeto obligado</w:t>
      </w:r>
      <w:r w:rsidRPr="004C162B">
        <w:rPr>
          <w:rFonts w:ascii="Palatino Linotype" w:eastAsia="Palatino Linotype" w:hAnsi="Palatino Linotype" w:cs="Palatino Linotype"/>
          <w:b/>
          <w:i/>
          <w:sz w:val="22"/>
          <w:szCs w:val="22"/>
        </w:rPr>
        <w:t>;</w:t>
      </w:r>
    </w:p>
    <w:p w14:paraId="781DB005" w14:textId="77777777" w:rsidR="00DE3B61" w:rsidRPr="004C162B" w:rsidRDefault="00CD5400">
      <w:pPr>
        <w:spacing w:before="240" w:after="240" w:line="360" w:lineRule="auto"/>
        <w:jc w:val="both"/>
        <w:rPr>
          <w:rFonts w:ascii="Palatino Linotype" w:eastAsia="Palatino Linotype" w:hAnsi="Palatino Linotype" w:cs="Palatino Linotype"/>
          <w:b/>
        </w:rPr>
      </w:pPr>
      <w:r w:rsidRPr="004C162B">
        <w:rPr>
          <w:rFonts w:ascii="Palatino Linotype" w:eastAsia="Palatino Linotype" w:hAnsi="Palatino Linotype" w:cs="Palatino Linotype"/>
          <w:b/>
        </w:rPr>
        <w:t xml:space="preserve">Tercero. Materia de la revisión. </w:t>
      </w:r>
      <w:r w:rsidRPr="004C162B">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4C162B">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4C162B">
        <w:rPr>
          <w:rFonts w:ascii="Palatino Linotype" w:eastAsia="Palatino Linotype" w:hAnsi="Palatino Linotype" w:cs="Palatino Linotype"/>
        </w:rPr>
        <w:t xml:space="preserve">de la parte </w:t>
      </w:r>
      <w:r w:rsidRPr="004C162B">
        <w:rPr>
          <w:rFonts w:ascii="Palatino Linotype" w:eastAsia="Palatino Linotype" w:hAnsi="Palatino Linotype" w:cs="Palatino Linotype"/>
          <w:b/>
        </w:rPr>
        <w:t>Recurrente</w:t>
      </w:r>
      <w:r w:rsidRPr="004C162B">
        <w:rPr>
          <w:rFonts w:ascii="Palatino Linotype" w:eastAsia="Palatino Linotype" w:hAnsi="Palatino Linotype" w:cs="Palatino Linotype"/>
        </w:rPr>
        <w:t>, o en su defecto, en caso de ser procedente, ordenar la entrega de información.</w:t>
      </w:r>
    </w:p>
    <w:p w14:paraId="25F6A921" w14:textId="77777777" w:rsidR="00DE3B61" w:rsidRPr="004C162B" w:rsidRDefault="00CD5400">
      <w:pPr>
        <w:spacing w:before="240" w:after="240" w:line="360" w:lineRule="auto"/>
        <w:jc w:val="both"/>
        <w:rPr>
          <w:rFonts w:ascii="Palatino Linotype" w:eastAsia="Palatino Linotype" w:hAnsi="Palatino Linotype" w:cs="Palatino Linotype"/>
        </w:rPr>
      </w:pPr>
      <w:bookmarkStart w:id="7" w:name="_heading=h.2et92p0" w:colFirst="0" w:colLast="0"/>
      <w:bookmarkEnd w:id="7"/>
      <w:r w:rsidRPr="004C162B">
        <w:rPr>
          <w:rFonts w:ascii="Palatino Linotype" w:eastAsia="Palatino Linotype" w:hAnsi="Palatino Linotype" w:cs="Palatino Linotype"/>
          <w:b/>
        </w:rPr>
        <w:t xml:space="preserve">Cuarto. Estudio del asunto. </w:t>
      </w:r>
      <w:r w:rsidRPr="004C162B">
        <w:rPr>
          <w:rFonts w:ascii="Palatino Linotype" w:eastAsia="Palatino Linotype" w:hAnsi="Palatino Linotype" w:cs="Palatino Linotype"/>
        </w:rPr>
        <w:t xml:space="preserve">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w:t>
      </w:r>
      <w:r w:rsidRPr="004C162B">
        <w:rPr>
          <w:rFonts w:ascii="Palatino Linotype" w:eastAsia="Palatino Linotype" w:hAnsi="Palatino Linotype" w:cs="Palatino Linotype"/>
        </w:rPr>
        <w:lastRenderedPageBreak/>
        <w:t>principio de máxima publicidad, como así lo establece dicha determinación, que a continuación se trascribe para un mejor entendimiento:</w:t>
      </w:r>
    </w:p>
    <w:p w14:paraId="02C30D77" w14:textId="77777777" w:rsidR="00DE3B61" w:rsidRPr="004C162B" w:rsidRDefault="00CD5400">
      <w:pPr>
        <w:spacing w:before="120" w:after="120"/>
        <w:ind w:left="851" w:right="902"/>
        <w:jc w:val="both"/>
        <w:rPr>
          <w:rFonts w:ascii="Palatino Linotype" w:eastAsia="Palatino Linotype" w:hAnsi="Palatino Linotype" w:cs="Palatino Linotype"/>
          <w:i/>
          <w:sz w:val="22"/>
          <w:szCs w:val="22"/>
        </w:rPr>
      </w:pPr>
      <w:r w:rsidRPr="004C162B">
        <w:rPr>
          <w:rFonts w:ascii="Palatino Linotype" w:eastAsia="Palatino Linotype" w:hAnsi="Palatino Linotype" w:cs="Palatino Linotype"/>
          <w:i/>
          <w:sz w:val="22"/>
          <w:szCs w:val="22"/>
        </w:rPr>
        <w:t>“</w:t>
      </w:r>
      <w:r w:rsidRPr="004C162B">
        <w:rPr>
          <w:rFonts w:ascii="Palatino Linotype" w:eastAsia="Palatino Linotype" w:hAnsi="Palatino Linotype" w:cs="Palatino Linotype"/>
          <w:b/>
          <w:i/>
          <w:sz w:val="22"/>
          <w:szCs w:val="22"/>
        </w:rPr>
        <w:t>Artículo 4</w:t>
      </w:r>
      <w:r w:rsidRPr="004C162B">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FE843BC" w14:textId="77777777" w:rsidR="00DE3B61" w:rsidRPr="004C162B" w:rsidRDefault="00CD5400">
      <w:pPr>
        <w:spacing w:before="120" w:after="120"/>
        <w:ind w:left="851" w:right="902"/>
        <w:jc w:val="both"/>
        <w:rPr>
          <w:rFonts w:ascii="Palatino Linotype" w:eastAsia="Palatino Linotype" w:hAnsi="Palatino Linotype" w:cs="Palatino Linotype"/>
          <w:i/>
          <w:sz w:val="22"/>
          <w:szCs w:val="22"/>
        </w:rPr>
      </w:pPr>
      <w:r w:rsidRPr="004C162B">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4C162B">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C7B2AEF" w14:textId="77777777" w:rsidR="00DE3B61" w:rsidRPr="004C162B" w:rsidRDefault="00CD5400">
      <w:pPr>
        <w:spacing w:before="120" w:after="120"/>
        <w:ind w:left="851" w:right="902"/>
        <w:jc w:val="both"/>
        <w:rPr>
          <w:rFonts w:ascii="Palatino Linotype" w:eastAsia="Palatino Linotype" w:hAnsi="Palatino Linotype" w:cs="Palatino Linotype"/>
          <w:i/>
          <w:sz w:val="22"/>
          <w:szCs w:val="22"/>
        </w:rPr>
      </w:pPr>
      <w:r w:rsidRPr="004C162B">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4C162B">
        <w:rPr>
          <w:rFonts w:ascii="Palatino Linotype" w:eastAsia="Palatino Linotype" w:hAnsi="Palatino Linotype" w:cs="Palatino Linotype"/>
          <w:i/>
          <w:sz w:val="22"/>
          <w:szCs w:val="22"/>
        </w:rPr>
        <w:t>.”</w:t>
      </w:r>
    </w:p>
    <w:p w14:paraId="7C2B0709" w14:textId="77777777" w:rsidR="00DE3B61" w:rsidRPr="004C162B" w:rsidRDefault="00CD5400">
      <w:pPr>
        <w:spacing w:before="240" w:after="240" w:line="360" w:lineRule="auto"/>
        <w:jc w:val="both"/>
        <w:rPr>
          <w:rFonts w:ascii="Palatino Linotype" w:eastAsia="Palatino Linotype" w:hAnsi="Palatino Linotype" w:cs="Palatino Linotype"/>
        </w:rPr>
      </w:pPr>
      <w:r w:rsidRPr="004C162B">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9B9D9E9" w14:textId="77777777" w:rsidR="00DE3B61" w:rsidRPr="004C162B" w:rsidRDefault="00CD5400">
      <w:pPr>
        <w:spacing w:before="120" w:after="120"/>
        <w:ind w:left="851" w:right="902"/>
        <w:jc w:val="both"/>
        <w:rPr>
          <w:rFonts w:ascii="Palatino Linotype" w:eastAsia="Palatino Linotype" w:hAnsi="Palatino Linotype" w:cs="Palatino Linotype"/>
          <w:i/>
          <w:sz w:val="22"/>
          <w:szCs w:val="22"/>
        </w:rPr>
      </w:pPr>
      <w:r w:rsidRPr="004C162B">
        <w:rPr>
          <w:rFonts w:ascii="Palatino Linotype" w:eastAsia="Palatino Linotype" w:hAnsi="Palatino Linotype" w:cs="Palatino Linotype"/>
          <w:b/>
          <w:i/>
          <w:sz w:val="22"/>
          <w:szCs w:val="22"/>
        </w:rPr>
        <w:t>“Artículo 12.-</w:t>
      </w:r>
      <w:r w:rsidRPr="004C162B">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9E97A04" w14:textId="77777777" w:rsidR="00DE3B61" w:rsidRPr="004C162B" w:rsidRDefault="00CD5400">
      <w:pPr>
        <w:spacing w:before="120" w:after="120"/>
        <w:ind w:left="851" w:right="902"/>
        <w:jc w:val="both"/>
        <w:rPr>
          <w:rFonts w:ascii="Palatino Linotype" w:eastAsia="Palatino Linotype" w:hAnsi="Palatino Linotype" w:cs="Palatino Linotype"/>
          <w:i/>
          <w:sz w:val="22"/>
          <w:szCs w:val="22"/>
        </w:rPr>
      </w:pPr>
      <w:r w:rsidRPr="004C162B">
        <w:rPr>
          <w:rFonts w:ascii="Palatino Linotype" w:eastAsia="Palatino Linotype" w:hAnsi="Palatino Linotype" w:cs="Palatino Linotype"/>
          <w:b/>
          <w:i/>
          <w:sz w:val="22"/>
          <w:szCs w:val="22"/>
        </w:rPr>
        <w:lastRenderedPageBreak/>
        <w:t>Los sujetos obligados sólo proporcionarán la información pública que se les requiera y que obre en sus archivos y en el estado en que ésta se encuentre</w:t>
      </w:r>
      <w:r w:rsidRPr="004C162B">
        <w:rPr>
          <w:rFonts w:ascii="Palatino Linotype" w:eastAsia="Palatino Linotype" w:hAnsi="Palatino Linotype" w:cs="Palatino Linotype"/>
          <w:i/>
          <w:sz w:val="22"/>
          <w:szCs w:val="22"/>
        </w:rPr>
        <w:t xml:space="preserve">. </w:t>
      </w:r>
      <w:r w:rsidRPr="004C162B">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5CFAB209" w14:textId="77777777" w:rsidR="00DE3B61" w:rsidRPr="004C162B" w:rsidRDefault="00CD5400">
      <w:pPr>
        <w:spacing w:before="240" w:after="240" w:line="360" w:lineRule="auto"/>
        <w:ind w:right="-93"/>
        <w:jc w:val="both"/>
        <w:rPr>
          <w:rFonts w:ascii="Palatino Linotype" w:eastAsia="Palatino Linotype" w:hAnsi="Palatino Linotype" w:cs="Palatino Linotype"/>
        </w:rPr>
      </w:pPr>
      <w:r w:rsidRPr="004C162B">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188CE128" w14:textId="77777777" w:rsidR="00DE3B61" w:rsidRPr="004C162B" w:rsidRDefault="00CD5400">
      <w:pPr>
        <w:spacing w:before="240" w:after="240" w:line="360" w:lineRule="auto"/>
        <w:jc w:val="both"/>
        <w:rPr>
          <w:rFonts w:ascii="Palatino Linotype" w:eastAsia="Palatino Linotype" w:hAnsi="Palatino Linotype" w:cs="Palatino Linotype"/>
          <w:b/>
        </w:rPr>
      </w:pPr>
      <w:r w:rsidRPr="004C162B">
        <w:rPr>
          <w:rFonts w:ascii="Palatino Linotype" w:eastAsia="Palatino Linotype" w:hAnsi="Palatino Linotype" w:cs="Palatino Linotype"/>
        </w:rPr>
        <w:t xml:space="preserve">Sirve de apoyo a lo anterior, el criterio 03/17, emitido por el Instituto Nacional de Transparencia, Acceso a la Información y Protección de Datos Personales, </w:t>
      </w:r>
      <w:proofErr w:type="gramStart"/>
      <w:r w:rsidRPr="004C162B">
        <w:rPr>
          <w:rFonts w:ascii="Palatino Linotype" w:eastAsia="Palatino Linotype" w:hAnsi="Palatino Linotype" w:cs="Palatino Linotype"/>
        </w:rPr>
        <w:t>que</w:t>
      </w:r>
      <w:proofErr w:type="gramEnd"/>
      <w:r w:rsidRPr="004C162B">
        <w:rPr>
          <w:rFonts w:ascii="Palatino Linotype" w:eastAsia="Palatino Linotype" w:hAnsi="Palatino Linotype" w:cs="Palatino Linotype"/>
        </w:rPr>
        <w:t xml:space="preserve"> por rubro y texto, dispone lo siguiente:</w:t>
      </w:r>
      <w:r w:rsidRPr="004C162B">
        <w:rPr>
          <w:rFonts w:ascii="Palatino Linotype" w:eastAsia="Palatino Linotype" w:hAnsi="Palatino Linotype" w:cs="Palatino Linotype"/>
          <w:b/>
        </w:rPr>
        <w:t xml:space="preserve"> </w:t>
      </w:r>
    </w:p>
    <w:p w14:paraId="6FA685DC" w14:textId="77777777" w:rsidR="00DE3B61" w:rsidRPr="004C162B" w:rsidRDefault="00CD5400">
      <w:pPr>
        <w:spacing w:before="120" w:after="120"/>
        <w:ind w:left="1134" w:right="902"/>
        <w:jc w:val="both"/>
        <w:rPr>
          <w:rFonts w:ascii="Palatino Linotype" w:eastAsia="Palatino Linotype" w:hAnsi="Palatino Linotype" w:cs="Palatino Linotype"/>
          <w:i/>
          <w:sz w:val="22"/>
          <w:szCs w:val="22"/>
        </w:rPr>
      </w:pPr>
      <w:r w:rsidRPr="004C162B">
        <w:rPr>
          <w:rFonts w:ascii="Palatino Linotype" w:eastAsia="Palatino Linotype" w:hAnsi="Palatino Linotype" w:cs="Palatino Linotype"/>
          <w:i/>
          <w:sz w:val="22"/>
          <w:szCs w:val="22"/>
        </w:rPr>
        <w:t>“</w:t>
      </w:r>
      <w:r w:rsidRPr="004C162B">
        <w:rPr>
          <w:rFonts w:ascii="Palatino Linotype" w:eastAsia="Palatino Linotype" w:hAnsi="Palatino Linotype" w:cs="Palatino Linotype"/>
          <w:b/>
          <w:i/>
          <w:sz w:val="22"/>
          <w:szCs w:val="22"/>
        </w:rPr>
        <w:t>No existe obligación de elaborar documentos ad hoc para atender las solicitudes de acceso a la información.</w:t>
      </w:r>
      <w:r w:rsidRPr="004C162B">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626A29F4" w14:textId="77777777" w:rsidR="00DE3B61" w:rsidRPr="004C162B" w:rsidRDefault="00CD5400">
      <w:pPr>
        <w:spacing w:before="120" w:after="120" w:line="360" w:lineRule="auto"/>
        <w:jc w:val="both"/>
        <w:rPr>
          <w:rFonts w:ascii="Palatino Linotype" w:eastAsia="Palatino Linotype" w:hAnsi="Palatino Linotype" w:cs="Palatino Linotype"/>
        </w:rPr>
      </w:pPr>
      <w:r w:rsidRPr="004C162B">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w:t>
      </w:r>
      <w:r w:rsidRPr="004C162B">
        <w:rPr>
          <w:rFonts w:ascii="Palatino Linotype" w:eastAsia="Palatino Linotype" w:hAnsi="Palatino Linotype" w:cs="Palatino Linotype"/>
        </w:rPr>
        <w:lastRenderedPageBreak/>
        <w:t>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DD8582C" w14:textId="77777777" w:rsidR="00DE3B61" w:rsidRPr="004C162B" w:rsidRDefault="00CD5400">
      <w:pPr>
        <w:spacing w:before="120" w:after="120" w:line="360" w:lineRule="auto"/>
        <w:jc w:val="both"/>
        <w:rPr>
          <w:rFonts w:ascii="Palatino Linotype" w:eastAsia="Palatino Linotype" w:hAnsi="Palatino Linotype" w:cs="Palatino Linotype"/>
        </w:rPr>
      </w:pPr>
      <w:r w:rsidRPr="004C162B">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FBB645B" w14:textId="77777777" w:rsidR="00DE3B61" w:rsidRPr="004C162B" w:rsidRDefault="00CD5400">
      <w:pPr>
        <w:spacing w:before="120" w:after="120"/>
        <w:ind w:left="851" w:right="902"/>
        <w:jc w:val="both"/>
        <w:rPr>
          <w:rFonts w:ascii="Palatino Linotype" w:eastAsia="Palatino Linotype" w:hAnsi="Palatino Linotype" w:cs="Palatino Linotype"/>
          <w:i/>
          <w:sz w:val="22"/>
          <w:szCs w:val="22"/>
        </w:rPr>
      </w:pPr>
      <w:r w:rsidRPr="004C162B">
        <w:rPr>
          <w:rFonts w:ascii="Palatino Linotype" w:eastAsia="Palatino Linotype" w:hAnsi="Palatino Linotype" w:cs="Palatino Linotype"/>
          <w:i/>
          <w:sz w:val="22"/>
          <w:szCs w:val="22"/>
        </w:rPr>
        <w:t>“</w:t>
      </w:r>
      <w:r w:rsidRPr="004C162B">
        <w:rPr>
          <w:rFonts w:ascii="Palatino Linotype" w:eastAsia="Palatino Linotype" w:hAnsi="Palatino Linotype" w:cs="Palatino Linotype"/>
          <w:b/>
          <w:i/>
          <w:sz w:val="22"/>
          <w:szCs w:val="22"/>
        </w:rPr>
        <w:t xml:space="preserve">Artículo 3. </w:t>
      </w:r>
      <w:r w:rsidRPr="004C162B">
        <w:rPr>
          <w:rFonts w:ascii="Palatino Linotype" w:eastAsia="Palatino Linotype" w:hAnsi="Palatino Linotype" w:cs="Palatino Linotype"/>
          <w:i/>
          <w:sz w:val="22"/>
          <w:szCs w:val="22"/>
        </w:rPr>
        <w:t>Para los efectos de la presente Ley se entenderá por:</w:t>
      </w:r>
    </w:p>
    <w:p w14:paraId="2305BEC4" w14:textId="77777777" w:rsidR="00DE3B61" w:rsidRPr="004C162B" w:rsidRDefault="00CD5400">
      <w:pPr>
        <w:spacing w:before="120" w:after="120"/>
        <w:ind w:left="1134" w:right="902"/>
        <w:jc w:val="both"/>
        <w:rPr>
          <w:rFonts w:ascii="Palatino Linotype" w:eastAsia="Palatino Linotype" w:hAnsi="Palatino Linotype" w:cs="Palatino Linotype"/>
          <w:i/>
          <w:sz w:val="22"/>
          <w:szCs w:val="22"/>
        </w:rPr>
      </w:pPr>
      <w:r w:rsidRPr="004C162B">
        <w:rPr>
          <w:rFonts w:ascii="Palatino Linotype" w:eastAsia="Palatino Linotype" w:hAnsi="Palatino Linotype" w:cs="Palatino Linotype"/>
          <w:i/>
          <w:sz w:val="22"/>
          <w:szCs w:val="22"/>
        </w:rPr>
        <w:t>…</w:t>
      </w:r>
    </w:p>
    <w:p w14:paraId="2E743886" w14:textId="77777777" w:rsidR="00DE3B61" w:rsidRPr="004C162B" w:rsidRDefault="00CD5400">
      <w:pPr>
        <w:spacing w:before="120" w:after="120"/>
        <w:ind w:left="1134" w:right="902"/>
        <w:jc w:val="both"/>
        <w:rPr>
          <w:rFonts w:ascii="Palatino Linotype" w:eastAsia="Palatino Linotype" w:hAnsi="Palatino Linotype" w:cs="Palatino Linotype"/>
          <w:i/>
          <w:sz w:val="22"/>
          <w:szCs w:val="22"/>
        </w:rPr>
      </w:pPr>
      <w:r w:rsidRPr="004C162B">
        <w:rPr>
          <w:rFonts w:ascii="Palatino Linotype" w:eastAsia="Palatino Linotype" w:hAnsi="Palatino Linotype" w:cs="Palatino Linotype"/>
          <w:b/>
          <w:i/>
          <w:sz w:val="22"/>
          <w:szCs w:val="22"/>
        </w:rPr>
        <w:t>XI. Documento:</w:t>
      </w:r>
      <w:r w:rsidRPr="004C162B">
        <w:rPr>
          <w:rFonts w:ascii="Palatino Linotype" w:eastAsia="Palatino Linotype" w:hAnsi="Palatino Linotype" w:cs="Palatino Linotype"/>
          <w:i/>
          <w:sz w:val="22"/>
          <w:szCs w:val="22"/>
        </w:rPr>
        <w:t xml:space="preserve"> Los expedientes, reportes, estudios, actas</w:t>
      </w:r>
      <w:r w:rsidRPr="004C162B">
        <w:rPr>
          <w:rFonts w:ascii="Palatino Linotype" w:eastAsia="Palatino Linotype" w:hAnsi="Palatino Linotype" w:cs="Palatino Linotype"/>
          <w:b/>
          <w:i/>
          <w:sz w:val="22"/>
          <w:szCs w:val="22"/>
        </w:rPr>
        <w:t>,</w:t>
      </w:r>
      <w:r w:rsidRPr="004C162B">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BA945EB" w14:textId="77777777" w:rsidR="00DE3B61" w:rsidRPr="004C162B" w:rsidRDefault="00CD5400">
      <w:pPr>
        <w:spacing w:before="240" w:after="240" w:line="360" w:lineRule="auto"/>
        <w:jc w:val="both"/>
        <w:rPr>
          <w:rFonts w:ascii="Palatino Linotype" w:eastAsia="Palatino Linotype" w:hAnsi="Palatino Linotype" w:cs="Palatino Linotype"/>
        </w:rPr>
      </w:pPr>
      <w:r w:rsidRPr="004C162B">
        <w:rPr>
          <w:rFonts w:ascii="Palatino Linotype" w:eastAsia="Palatino Linotype" w:hAnsi="Palatino Linotype" w:cs="Palatino Linotype"/>
        </w:rPr>
        <w:t xml:space="preserve">Es aplicable, el Criterio de interpretación en el orden administrativo número 0002-11, emitido por Acuerdo del Pleno del Instituto de Transparencia y Acceso a la Información Pública del Estado de México y Municipios; publicado en el Periódico </w:t>
      </w:r>
      <w:r w:rsidRPr="004C162B">
        <w:rPr>
          <w:rFonts w:ascii="Palatino Linotype" w:eastAsia="Palatino Linotype" w:hAnsi="Palatino Linotype" w:cs="Palatino Linotype"/>
        </w:rPr>
        <w:lastRenderedPageBreak/>
        <w:t>Oficial del Gobierno del Estado Libre y Soberano de México “Gaceta del Gobierno”, el diecinueve de octubre de dos mil once, cuyo rubro y texto refieren lo siguiente:</w:t>
      </w:r>
    </w:p>
    <w:p w14:paraId="67EC2F05" w14:textId="77777777" w:rsidR="00DE3B61" w:rsidRPr="004C162B" w:rsidRDefault="00CD5400">
      <w:pPr>
        <w:spacing w:before="120" w:after="120"/>
        <w:ind w:left="851" w:right="902"/>
        <w:jc w:val="both"/>
        <w:rPr>
          <w:rFonts w:ascii="Palatino Linotype" w:eastAsia="Palatino Linotype" w:hAnsi="Palatino Linotype" w:cs="Palatino Linotype"/>
          <w:i/>
          <w:sz w:val="22"/>
          <w:szCs w:val="22"/>
        </w:rPr>
      </w:pPr>
      <w:r w:rsidRPr="004C162B">
        <w:rPr>
          <w:rFonts w:ascii="Palatino Linotype" w:eastAsia="Palatino Linotype" w:hAnsi="Palatino Linotype" w:cs="Palatino Linotype"/>
          <w:b/>
          <w:sz w:val="22"/>
          <w:szCs w:val="22"/>
        </w:rPr>
        <w:t>“</w:t>
      </w:r>
      <w:r w:rsidRPr="004C162B">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4C162B">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AD4CD2C" w14:textId="77777777" w:rsidR="00DE3B61" w:rsidRPr="004C162B" w:rsidRDefault="00CD5400">
      <w:pPr>
        <w:spacing w:before="120" w:after="120"/>
        <w:ind w:left="851" w:right="902"/>
        <w:jc w:val="both"/>
        <w:rPr>
          <w:rFonts w:ascii="Palatino Linotype" w:eastAsia="Palatino Linotype" w:hAnsi="Palatino Linotype" w:cs="Palatino Linotype"/>
          <w:i/>
          <w:sz w:val="22"/>
          <w:szCs w:val="22"/>
        </w:rPr>
      </w:pPr>
      <w:r w:rsidRPr="004C162B">
        <w:rPr>
          <w:rFonts w:ascii="Palatino Linotype" w:eastAsia="Palatino Linotype" w:hAnsi="Palatino Linotype" w:cs="Palatino Linotype"/>
          <w:i/>
          <w:sz w:val="22"/>
          <w:szCs w:val="22"/>
        </w:rPr>
        <w:t xml:space="preserve">En </w:t>
      </w:r>
      <w:proofErr w:type="gramStart"/>
      <w:r w:rsidRPr="004C162B">
        <w:rPr>
          <w:rFonts w:ascii="Palatino Linotype" w:eastAsia="Palatino Linotype" w:hAnsi="Palatino Linotype" w:cs="Palatino Linotype"/>
          <w:i/>
          <w:sz w:val="22"/>
          <w:szCs w:val="22"/>
        </w:rPr>
        <w:t>consecuencia</w:t>
      </w:r>
      <w:proofErr w:type="gramEnd"/>
      <w:r w:rsidRPr="004C162B">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00D00294" w14:textId="77777777" w:rsidR="00DE3B61" w:rsidRPr="004C162B" w:rsidRDefault="00CD5400">
      <w:pPr>
        <w:spacing w:before="120" w:after="120"/>
        <w:ind w:left="1134" w:right="902"/>
        <w:jc w:val="both"/>
        <w:rPr>
          <w:rFonts w:ascii="Palatino Linotype" w:eastAsia="Palatino Linotype" w:hAnsi="Palatino Linotype" w:cs="Palatino Linotype"/>
          <w:i/>
          <w:sz w:val="22"/>
          <w:szCs w:val="22"/>
        </w:rPr>
      </w:pPr>
      <w:r w:rsidRPr="004C162B">
        <w:rPr>
          <w:rFonts w:ascii="Palatino Linotype" w:eastAsia="Palatino Linotype" w:hAnsi="Palatino Linotype" w:cs="Palatino Linotype"/>
          <w:i/>
          <w:sz w:val="22"/>
          <w:szCs w:val="22"/>
        </w:rPr>
        <w:t xml:space="preserve">1) Que se trate de información registrada en cualquier soporte documental, </w:t>
      </w:r>
      <w:proofErr w:type="gramStart"/>
      <w:r w:rsidRPr="004C162B">
        <w:rPr>
          <w:rFonts w:ascii="Palatino Linotype" w:eastAsia="Palatino Linotype" w:hAnsi="Palatino Linotype" w:cs="Palatino Linotype"/>
          <w:i/>
          <w:sz w:val="22"/>
          <w:szCs w:val="22"/>
        </w:rPr>
        <w:t>que</w:t>
      </w:r>
      <w:proofErr w:type="gramEnd"/>
      <w:r w:rsidRPr="004C162B">
        <w:rPr>
          <w:rFonts w:ascii="Palatino Linotype" w:eastAsia="Palatino Linotype" w:hAnsi="Palatino Linotype" w:cs="Palatino Linotype"/>
          <w:i/>
          <w:sz w:val="22"/>
          <w:szCs w:val="22"/>
        </w:rPr>
        <w:t xml:space="preserve"> en ejercicio de las atribuciones conferidas, sea generada por los Sujetos Obligados;</w:t>
      </w:r>
    </w:p>
    <w:p w14:paraId="46FFA954" w14:textId="77777777" w:rsidR="00DE3B61" w:rsidRPr="004C162B" w:rsidRDefault="00CD5400">
      <w:pPr>
        <w:spacing w:before="120" w:after="120"/>
        <w:ind w:left="1134" w:right="902"/>
        <w:jc w:val="both"/>
        <w:rPr>
          <w:rFonts w:ascii="Palatino Linotype" w:eastAsia="Palatino Linotype" w:hAnsi="Palatino Linotype" w:cs="Palatino Linotype"/>
          <w:i/>
          <w:sz w:val="22"/>
          <w:szCs w:val="22"/>
        </w:rPr>
      </w:pPr>
      <w:r w:rsidRPr="004C162B">
        <w:rPr>
          <w:rFonts w:ascii="Palatino Linotype" w:eastAsia="Palatino Linotype" w:hAnsi="Palatino Linotype" w:cs="Palatino Linotype"/>
          <w:i/>
          <w:sz w:val="22"/>
          <w:szCs w:val="22"/>
        </w:rPr>
        <w:t xml:space="preserve">2) Que se trate de información registrada en cualquier soporte documental, </w:t>
      </w:r>
      <w:proofErr w:type="gramStart"/>
      <w:r w:rsidRPr="004C162B">
        <w:rPr>
          <w:rFonts w:ascii="Palatino Linotype" w:eastAsia="Palatino Linotype" w:hAnsi="Palatino Linotype" w:cs="Palatino Linotype"/>
          <w:i/>
          <w:sz w:val="22"/>
          <w:szCs w:val="22"/>
        </w:rPr>
        <w:t>que</w:t>
      </w:r>
      <w:proofErr w:type="gramEnd"/>
      <w:r w:rsidRPr="004C162B">
        <w:rPr>
          <w:rFonts w:ascii="Palatino Linotype" w:eastAsia="Palatino Linotype" w:hAnsi="Palatino Linotype" w:cs="Palatino Linotype"/>
          <w:i/>
          <w:sz w:val="22"/>
          <w:szCs w:val="22"/>
        </w:rPr>
        <w:t xml:space="preserve"> en ejercicio de las atribuciones conferidas, sea administrada por los Sujetos Obligados, y</w:t>
      </w:r>
    </w:p>
    <w:p w14:paraId="590FD2E2" w14:textId="77777777" w:rsidR="00DE3B61" w:rsidRPr="004C162B" w:rsidRDefault="00CD5400">
      <w:pPr>
        <w:spacing w:before="120" w:after="120"/>
        <w:ind w:left="1134" w:right="902"/>
        <w:jc w:val="both"/>
        <w:rPr>
          <w:rFonts w:ascii="Palatino Linotype" w:eastAsia="Palatino Linotype" w:hAnsi="Palatino Linotype" w:cs="Palatino Linotype"/>
          <w:i/>
          <w:sz w:val="22"/>
          <w:szCs w:val="22"/>
        </w:rPr>
      </w:pPr>
      <w:r w:rsidRPr="004C162B">
        <w:rPr>
          <w:rFonts w:ascii="Palatino Linotype" w:eastAsia="Palatino Linotype" w:hAnsi="Palatino Linotype" w:cs="Palatino Linotype"/>
          <w:i/>
          <w:sz w:val="22"/>
          <w:szCs w:val="22"/>
        </w:rPr>
        <w:t xml:space="preserve">3) Que se trate de información registrada en cualquier soporte documental, </w:t>
      </w:r>
      <w:proofErr w:type="gramStart"/>
      <w:r w:rsidRPr="004C162B">
        <w:rPr>
          <w:rFonts w:ascii="Palatino Linotype" w:eastAsia="Palatino Linotype" w:hAnsi="Palatino Linotype" w:cs="Palatino Linotype"/>
          <w:i/>
          <w:sz w:val="22"/>
          <w:szCs w:val="22"/>
        </w:rPr>
        <w:t>que</w:t>
      </w:r>
      <w:proofErr w:type="gramEnd"/>
      <w:r w:rsidRPr="004C162B">
        <w:rPr>
          <w:rFonts w:ascii="Palatino Linotype" w:eastAsia="Palatino Linotype" w:hAnsi="Palatino Linotype" w:cs="Palatino Linotype"/>
          <w:i/>
          <w:sz w:val="22"/>
          <w:szCs w:val="22"/>
        </w:rPr>
        <w:t xml:space="preserve"> en ejercicio de las atribuciones conferidas, se encuentre en posesión de los Sujetos Obligados.”</w:t>
      </w:r>
    </w:p>
    <w:p w14:paraId="4F1A0576" w14:textId="77777777" w:rsidR="00DE3B61" w:rsidRPr="004C162B" w:rsidRDefault="00CD5400">
      <w:pPr>
        <w:spacing w:before="240" w:after="240" w:line="360" w:lineRule="auto"/>
        <w:ind w:right="51"/>
        <w:jc w:val="both"/>
        <w:rPr>
          <w:rFonts w:ascii="Palatino Linotype" w:eastAsia="Palatino Linotype" w:hAnsi="Palatino Linotype" w:cs="Palatino Linotype"/>
        </w:rPr>
      </w:pPr>
      <w:r w:rsidRPr="004C162B">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4506625" w14:textId="77777777" w:rsidR="00DE3B61" w:rsidRPr="004C162B" w:rsidRDefault="00CD5400">
      <w:pPr>
        <w:spacing w:before="240" w:after="240" w:line="360" w:lineRule="auto"/>
        <w:jc w:val="both"/>
        <w:rPr>
          <w:rFonts w:ascii="Palatino Linotype" w:eastAsia="Palatino Linotype" w:hAnsi="Palatino Linotype" w:cs="Palatino Linotype"/>
        </w:rPr>
      </w:pPr>
      <w:r w:rsidRPr="004C162B">
        <w:rPr>
          <w:rFonts w:ascii="Palatino Linotype" w:eastAsia="Palatino Linotype" w:hAnsi="Palatino Linotype" w:cs="Palatino Linotype"/>
        </w:rPr>
        <w:lastRenderedPageBreak/>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6B3E3BE6" w14:textId="77777777" w:rsidR="0025090F" w:rsidRPr="004C162B" w:rsidRDefault="00CD5400" w:rsidP="0025090F">
      <w:pPr>
        <w:spacing w:before="240" w:after="240" w:line="360" w:lineRule="auto"/>
        <w:ind w:right="51"/>
        <w:jc w:val="both"/>
        <w:rPr>
          <w:rFonts w:ascii="Palatino Linotype" w:eastAsia="Palatino Linotype" w:hAnsi="Palatino Linotype" w:cs="Palatino Linotype"/>
        </w:rPr>
      </w:pPr>
      <w:r w:rsidRPr="004C162B">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4C162B">
        <w:rPr>
          <w:rFonts w:ascii="Palatino Linotype" w:eastAsia="Palatino Linotype" w:hAnsi="Palatino Linotype" w:cs="Palatino Linotype"/>
          <w:b/>
        </w:rPr>
        <w:t>Recurrente</w:t>
      </w:r>
      <w:r w:rsidRPr="004C162B">
        <w:rPr>
          <w:rFonts w:ascii="Palatino Linotype" w:eastAsia="Palatino Linotype" w:hAnsi="Palatino Linotype" w:cs="Palatino Linotype"/>
        </w:rPr>
        <w:t xml:space="preserve"> requirió al </w:t>
      </w:r>
      <w:r w:rsidRPr="004C162B">
        <w:rPr>
          <w:rFonts w:ascii="Palatino Linotype" w:eastAsia="Palatino Linotype" w:hAnsi="Palatino Linotype" w:cs="Palatino Linotype"/>
          <w:b/>
        </w:rPr>
        <w:t xml:space="preserve">Sujeto Obligado </w:t>
      </w:r>
      <w:r w:rsidRPr="004C162B">
        <w:rPr>
          <w:rFonts w:ascii="Palatino Linotype" w:eastAsia="Palatino Linotype" w:hAnsi="Palatino Linotype" w:cs="Palatino Linotype"/>
        </w:rPr>
        <w:t>le proporcione, información consistente en lo siguiente:</w:t>
      </w:r>
    </w:p>
    <w:p w14:paraId="679B2AE7" w14:textId="364CD11D" w:rsidR="0025090F" w:rsidRPr="004C162B" w:rsidRDefault="0025090F" w:rsidP="0025090F">
      <w:pPr>
        <w:spacing w:before="240" w:after="240" w:line="360" w:lineRule="auto"/>
        <w:ind w:left="426" w:right="51"/>
        <w:jc w:val="both"/>
        <w:rPr>
          <w:rFonts w:ascii="Palatino Linotype" w:eastAsia="Palatino Linotype" w:hAnsi="Palatino Linotype" w:cs="Palatino Linotype"/>
        </w:rPr>
      </w:pPr>
      <w:r w:rsidRPr="004C162B">
        <w:rPr>
          <w:rFonts w:ascii="Palatino Linotype" w:eastAsia="Palatino Linotype" w:hAnsi="Palatino Linotype" w:cs="Palatino Linotype"/>
        </w:rPr>
        <w:t>1. Monto de derechos de agua potable y alcantarillado de los ejercicios fiscales 2023 y 2024 de cada colonia, fraccionamiento y delegación del Ayuntamiento de Metepec, México, Administración 2022-2024.</w:t>
      </w:r>
    </w:p>
    <w:p w14:paraId="6D691A78" w14:textId="77777777" w:rsidR="00042978" w:rsidRPr="004C162B" w:rsidRDefault="00E301A5" w:rsidP="00042978">
      <w:pPr>
        <w:spacing w:before="240" w:after="240" w:line="360" w:lineRule="auto"/>
        <w:ind w:right="49"/>
        <w:jc w:val="both"/>
        <w:rPr>
          <w:rFonts w:ascii="Palatino Linotype" w:eastAsia="Palatino Linotype" w:hAnsi="Palatino Linotype" w:cs="Palatino Linotype"/>
        </w:rPr>
      </w:pPr>
      <w:r w:rsidRPr="004C162B">
        <w:rPr>
          <w:rFonts w:ascii="Palatino Linotype" w:eastAsia="Palatino Linotype" w:hAnsi="Palatino Linotype" w:cs="Palatino Linotype"/>
        </w:rPr>
        <w:t xml:space="preserve">En respuesta, la Unidad de Transparencia hizo del conocimiento de la persona solicitante </w:t>
      </w:r>
      <w:proofErr w:type="gramStart"/>
      <w:r w:rsidRPr="004C162B">
        <w:rPr>
          <w:rFonts w:ascii="Palatino Linotype" w:eastAsia="Palatino Linotype" w:hAnsi="Palatino Linotype" w:cs="Palatino Linotype"/>
        </w:rPr>
        <w:t>que</w:t>
      </w:r>
      <w:proofErr w:type="gramEnd"/>
      <w:r w:rsidRPr="004C162B">
        <w:rPr>
          <w:rFonts w:ascii="Palatino Linotype" w:eastAsia="Palatino Linotype" w:hAnsi="Palatino Linotype" w:cs="Palatino Linotype"/>
        </w:rPr>
        <w:t xml:space="preserve"> </w:t>
      </w:r>
      <w:r w:rsidR="00C23904" w:rsidRPr="004C162B">
        <w:rPr>
          <w:rFonts w:ascii="Palatino Linotype" w:eastAsia="Palatino Linotype" w:hAnsi="Palatino Linotype" w:cs="Palatino Linotype"/>
        </w:rPr>
        <w:t>derivado de la búsqueda exhaustiva en las diferentes áreas de la Administración Pública, se concluyó que el Organismo Público Descentralizado para la Prestación de los Servicios de Agua Potable, Alcantarillado y Saneamiento del Municipio de Metepec, OPDAPAS, es el Sujeto Obligado que cuenta con la información solicitada, por lo que le sugirió presentar la solicitud ante el mismo.</w:t>
      </w:r>
    </w:p>
    <w:p w14:paraId="474B051F" w14:textId="1DCE9213" w:rsidR="00042978" w:rsidRPr="004C162B" w:rsidRDefault="00E301A5" w:rsidP="00042978">
      <w:pPr>
        <w:spacing w:before="240" w:after="240" w:line="360" w:lineRule="auto"/>
        <w:ind w:right="49"/>
        <w:jc w:val="both"/>
        <w:rPr>
          <w:rFonts w:ascii="Palatino Linotype" w:eastAsia="Palatino Linotype" w:hAnsi="Palatino Linotype" w:cs="Palatino Linotype"/>
        </w:rPr>
      </w:pPr>
      <w:r w:rsidRPr="004C162B">
        <w:rPr>
          <w:rFonts w:ascii="Palatino Linotype" w:eastAsia="Palatino Linotype" w:hAnsi="Palatino Linotype" w:cs="Palatino Linotype"/>
        </w:rPr>
        <w:lastRenderedPageBreak/>
        <w:t xml:space="preserve">Al no estar conforme con los términos de la respuesta emitida, la parte </w:t>
      </w:r>
      <w:r w:rsidRPr="004C162B">
        <w:rPr>
          <w:rFonts w:ascii="Palatino Linotype" w:eastAsia="Palatino Linotype" w:hAnsi="Palatino Linotype" w:cs="Palatino Linotype"/>
          <w:b/>
        </w:rPr>
        <w:t xml:space="preserve">Recurrente </w:t>
      </w:r>
      <w:r w:rsidRPr="004C162B">
        <w:rPr>
          <w:rFonts w:ascii="Palatino Linotype" w:eastAsia="Palatino Linotype" w:hAnsi="Palatino Linotype" w:cs="Palatino Linotype"/>
        </w:rPr>
        <w:t xml:space="preserve">interpuso el recurso de revisión que nos ocupa, donde señaló como motivo de inconformidad, </w:t>
      </w:r>
      <w:r w:rsidR="00042978" w:rsidRPr="004C162B">
        <w:rPr>
          <w:rFonts w:ascii="Palatino Linotype" w:eastAsia="Palatino Linotype" w:hAnsi="Palatino Linotype" w:cs="Palatino Linotype"/>
        </w:rPr>
        <w:t xml:space="preserve">que no le fue entregada la información pública requerida, a pesar de haber manifestado el </w:t>
      </w:r>
      <w:r w:rsidR="00042978" w:rsidRPr="004C162B">
        <w:rPr>
          <w:rFonts w:ascii="Palatino Linotype" w:eastAsia="Palatino Linotype" w:hAnsi="Palatino Linotype" w:cs="Palatino Linotype"/>
          <w:b/>
        </w:rPr>
        <w:t>Sujeto Obligado</w:t>
      </w:r>
      <w:r w:rsidR="00042978" w:rsidRPr="004C162B">
        <w:rPr>
          <w:rFonts w:ascii="Palatino Linotype" w:eastAsia="Palatino Linotype" w:hAnsi="Palatino Linotype" w:cs="Palatino Linotype"/>
        </w:rPr>
        <w:t xml:space="preserve"> que la solicitud fue canalizada a las áreas del gobierno municipal.</w:t>
      </w:r>
    </w:p>
    <w:p w14:paraId="6379468D" w14:textId="77777777" w:rsidR="00283606" w:rsidRPr="004C162B" w:rsidRDefault="00283606" w:rsidP="00283606">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4C162B">
        <w:rPr>
          <w:rFonts w:ascii="Palatino Linotype" w:eastAsia="Palatino Linotype" w:hAnsi="Palatino Linotype" w:cs="Palatino Linotype"/>
        </w:rPr>
        <w:t>Durante la etapa de manifestaciones las partes fueron omisas en remitir cualquier elemento que a su derecho conviniera, por lo tanto, se tiene por precluido su derecho para tal efecto y se procede a emitir la resolución que conforme a derecho corresponda.</w:t>
      </w:r>
    </w:p>
    <w:p w14:paraId="464C3937" w14:textId="77777777" w:rsidR="0040404F" w:rsidRPr="004C162B" w:rsidRDefault="0040404F" w:rsidP="0040404F">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4C162B">
        <w:rPr>
          <w:rFonts w:ascii="Palatino Linotype" w:eastAsia="Palatino Linotype" w:hAnsi="Palatino Linotype" w:cs="Palatino Linotype"/>
        </w:rPr>
        <w:t xml:space="preserve">Una vez establecidas las posturas de las partes, se procede al análisis de los requerimientos de información, así como la información proporcionada por el </w:t>
      </w:r>
      <w:r w:rsidRPr="004C162B">
        <w:rPr>
          <w:rFonts w:ascii="Palatino Linotype" w:eastAsia="Palatino Linotype" w:hAnsi="Palatino Linotype" w:cs="Palatino Linotype"/>
          <w:b/>
        </w:rPr>
        <w:t xml:space="preserve">Sujeto Obligado, </w:t>
      </w:r>
      <w:r w:rsidRPr="004C162B">
        <w:rPr>
          <w:rFonts w:ascii="Palatino Linotype" w:eastAsia="Palatino Linotype" w:hAnsi="Palatino Linotype" w:cs="Palatino Linotype"/>
        </w:rPr>
        <w:t xml:space="preserve">en contraposición con el motivo de inconformidad alegado por la parte </w:t>
      </w:r>
      <w:r w:rsidRPr="004C162B">
        <w:rPr>
          <w:rFonts w:ascii="Palatino Linotype" w:eastAsia="Palatino Linotype" w:hAnsi="Palatino Linotype" w:cs="Palatino Linotype"/>
          <w:b/>
        </w:rPr>
        <w:t xml:space="preserve">Recurrente, </w:t>
      </w:r>
      <w:r w:rsidRPr="004C162B">
        <w:rPr>
          <w:rFonts w:ascii="Palatino Linotype" w:eastAsia="Palatino Linotype" w:hAnsi="Palatino Linotype" w:cs="Palatino Linotype"/>
        </w:rPr>
        <w:t>con la finalidad de determinar si el Derecho de acceso de esta se satisfizo, o, en su defecto, ordenar el soporte documental correspondiente, en caso de ser procedente.</w:t>
      </w:r>
    </w:p>
    <w:p w14:paraId="3B6D039F" w14:textId="77777777" w:rsidR="00444A5C" w:rsidRPr="004C162B" w:rsidRDefault="00444A5C" w:rsidP="00444A5C">
      <w:pPr>
        <w:numPr>
          <w:ilvl w:val="0"/>
          <w:numId w:val="6"/>
        </w:num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4C162B">
        <w:rPr>
          <w:rFonts w:ascii="Palatino Linotype" w:eastAsia="Palatino Linotype" w:hAnsi="Palatino Linotype" w:cs="Palatino Linotype"/>
          <w:b/>
          <w:u w:val="single"/>
        </w:rPr>
        <w:t>De las atribuciones del Sujeto Obligado</w:t>
      </w:r>
    </w:p>
    <w:p w14:paraId="0B6A8FB4" w14:textId="14C9BEAC" w:rsidR="00B42DA0" w:rsidRPr="004C162B" w:rsidRDefault="0040404F" w:rsidP="000B6148">
      <w:pPr>
        <w:spacing w:before="240" w:after="240" w:line="360" w:lineRule="auto"/>
        <w:ind w:right="51"/>
        <w:jc w:val="both"/>
        <w:rPr>
          <w:rFonts w:ascii="Palatino Linotype" w:eastAsia="Palatino Linotype" w:hAnsi="Palatino Linotype" w:cs="Palatino Linotype"/>
          <w:b/>
          <w:u w:val="single"/>
        </w:rPr>
      </w:pPr>
      <w:r w:rsidRPr="004C162B">
        <w:rPr>
          <w:rFonts w:ascii="Palatino Linotype" w:eastAsia="Palatino Linotype" w:hAnsi="Palatino Linotype" w:cs="Palatino Linotype"/>
        </w:rPr>
        <w:t xml:space="preserve">En este tenor, </w:t>
      </w:r>
      <w:r w:rsidR="000B6148" w:rsidRPr="004C162B">
        <w:rPr>
          <w:rFonts w:ascii="Palatino Linotype" w:eastAsia="Palatino Linotype" w:hAnsi="Palatino Linotype" w:cs="Palatino Linotype"/>
        </w:rPr>
        <w:t xml:space="preserve">tomando en consideración el pronunciamiento emitido por el </w:t>
      </w:r>
      <w:r w:rsidR="000B6148" w:rsidRPr="004C162B">
        <w:rPr>
          <w:rFonts w:ascii="Palatino Linotype" w:eastAsia="Palatino Linotype" w:hAnsi="Palatino Linotype" w:cs="Palatino Linotype"/>
          <w:b/>
        </w:rPr>
        <w:t xml:space="preserve">Sujeto Obligado </w:t>
      </w:r>
      <w:r w:rsidR="000B6148" w:rsidRPr="004C162B">
        <w:rPr>
          <w:rFonts w:ascii="Palatino Linotype" w:eastAsia="Palatino Linotype" w:hAnsi="Palatino Linotype" w:cs="Palatino Linotype"/>
        </w:rPr>
        <w:t>en respuesta a la solicitud, es oportuno partir de lo establecido en el artículo 115</w:t>
      </w:r>
      <w:r w:rsidR="00E66CEE" w:rsidRPr="004C162B">
        <w:rPr>
          <w:rFonts w:ascii="Palatino Linotype" w:eastAsia="Palatino Linotype" w:hAnsi="Palatino Linotype" w:cs="Palatino Linotype"/>
        </w:rPr>
        <w:t xml:space="preserve">, primer párrafo, fracción III, </w:t>
      </w:r>
      <w:r w:rsidR="000B6148" w:rsidRPr="004C162B">
        <w:rPr>
          <w:rFonts w:ascii="Palatino Linotype" w:eastAsia="Palatino Linotype" w:hAnsi="Palatino Linotype" w:cs="Palatino Linotype"/>
        </w:rPr>
        <w:t xml:space="preserve"> de la Constitución Política de los Estados Unidos Mexicanos, el cual dispone que los estados adoptarán para su régimen interior, la forma de gobierno republicano, representativo, democrático, laico y popular, teniendo como base de su división territorial y de su organización política y adm</w:t>
      </w:r>
      <w:r w:rsidR="00B42DA0" w:rsidRPr="004C162B">
        <w:rPr>
          <w:rFonts w:ascii="Palatino Linotype" w:eastAsia="Palatino Linotype" w:hAnsi="Palatino Linotype" w:cs="Palatino Linotype"/>
        </w:rPr>
        <w:t xml:space="preserve">inistrativa, el municipio libre, el cual tiene a su cargo las funciones y servicios </w:t>
      </w:r>
      <w:r w:rsidR="00B42DA0" w:rsidRPr="004C162B">
        <w:rPr>
          <w:rFonts w:ascii="Palatino Linotype" w:eastAsia="Palatino Linotype" w:hAnsi="Palatino Linotype" w:cs="Palatino Linotype"/>
        </w:rPr>
        <w:lastRenderedPageBreak/>
        <w:t xml:space="preserve">públicos, entre los que se encuentra el de </w:t>
      </w:r>
      <w:r w:rsidR="00B42DA0" w:rsidRPr="004C162B">
        <w:rPr>
          <w:rFonts w:ascii="Palatino Linotype" w:eastAsia="Palatino Linotype" w:hAnsi="Palatino Linotype" w:cs="Palatino Linotype"/>
          <w:b/>
          <w:u w:val="single"/>
        </w:rPr>
        <w:t>a</w:t>
      </w:r>
      <w:r w:rsidR="00B42DA0" w:rsidRPr="004C162B">
        <w:rPr>
          <w:rFonts w:ascii="Palatino Linotype" w:hAnsi="Palatino Linotype"/>
          <w:b/>
          <w:u w:val="single"/>
        </w:rPr>
        <w:t>gua potable, drenaje, alcantarillado, tratamiento y disposición de sus aguas residuales.</w:t>
      </w:r>
    </w:p>
    <w:p w14:paraId="759EC108" w14:textId="77777777" w:rsidR="00B42DA0" w:rsidRPr="004C162B" w:rsidRDefault="00B42DA0" w:rsidP="00B42DA0">
      <w:pPr>
        <w:spacing w:before="240" w:after="240" w:line="360" w:lineRule="auto"/>
        <w:jc w:val="both"/>
        <w:rPr>
          <w:rFonts w:ascii="Palatino Linotype" w:eastAsia="Palatino Linotype" w:hAnsi="Palatino Linotype" w:cs="Palatino Linotype"/>
          <w:bCs/>
        </w:rPr>
      </w:pPr>
      <w:r w:rsidRPr="004C162B">
        <w:rPr>
          <w:rFonts w:ascii="Palatino Linotype" w:eastAsia="Palatino Linotype" w:hAnsi="Palatino Linotype" w:cs="Palatino Linotype"/>
        </w:rPr>
        <w:t>En el mismo tenor, los</w:t>
      </w:r>
      <w:r w:rsidR="000A226F" w:rsidRPr="004C162B">
        <w:rPr>
          <w:rFonts w:ascii="Palatino Linotype" w:eastAsia="Palatino Linotype" w:hAnsi="Palatino Linotype" w:cs="Palatino Linotype"/>
        </w:rPr>
        <w:t xml:space="preserve"> artículo</w:t>
      </w:r>
      <w:r w:rsidRPr="004C162B">
        <w:rPr>
          <w:rFonts w:ascii="Palatino Linotype" w:eastAsia="Palatino Linotype" w:hAnsi="Palatino Linotype" w:cs="Palatino Linotype"/>
        </w:rPr>
        <w:t xml:space="preserve">s </w:t>
      </w:r>
      <w:r w:rsidR="000A226F" w:rsidRPr="004C162B">
        <w:rPr>
          <w:rFonts w:ascii="Palatino Linotype" w:eastAsia="Palatino Linotype" w:hAnsi="Palatino Linotype" w:cs="Palatino Linotype"/>
        </w:rPr>
        <w:t>112</w:t>
      </w:r>
      <w:r w:rsidRPr="004C162B">
        <w:rPr>
          <w:rFonts w:ascii="Palatino Linotype" w:eastAsia="Palatino Linotype" w:hAnsi="Palatino Linotype" w:cs="Palatino Linotype"/>
        </w:rPr>
        <w:t xml:space="preserve"> y 122, párrafo segundo</w:t>
      </w:r>
      <w:r w:rsidR="000A226F" w:rsidRPr="004C162B">
        <w:rPr>
          <w:rFonts w:ascii="Palatino Linotype" w:eastAsia="Palatino Linotype" w:hAnsi="Palatino Linotype" w:cs="Palatino Linotype"/>
        </w:rPr>
        <w:t xml:space="preserve"> de la Constitución Política del Estado Libre y Soberano de México dispone que la base de la división territorial y de la organización política y administrativa del</w:t>
      </w:r>
      <w:r w:rsidRPr="004C162B">
        <w:rPr>
          <w:rFonts w:ascii="Palatino Linotype" w:eastAsia="Palatino Linotype" w:hAnsi="Palatino Linotype" w:cs="Palatino Linotype"/>
        </w:rPr>
        <w:t xml:space="preserve"> Estado, es el municipio libre, y que este tendrá a su cargo </w:t>
      </w:r>
      <w:r w:rsidRPr="004C162B">
        <w:rPr>
          <w:rFonts w:ascii="Palatino Linotype" w:eastAsia="Palatino Linotype" w:hAnsi="Palatino Linotype" w:cs="Palatino Linotype"/>
          <w:bCs/>
        </w:rPr>
        <w:t>las funciones y servicios públicos que señala la fracción III del artículo 115 de la Constitución Política de los Estados Unidos Mexicanos.</w:t>
      </w:r>
    </w:p>
    <w:p w14:paraId="67AC2272" w14:textId="04F4F008" w:rsidR="000A226F" w:rsidRPr="004C162B" w:rsidRDefault="00B42DA0" w:rsidP="000B6148">
      <w:pPr>
        <w:spacing w:before="240" w:after="240" w:line="360" w:lineRule="auto"/>
        <w:ind w:right="51"/>
        <w:jc w:val="both"/>
        <w:rPr>
          <w:rFonts w:ascii="Palatino Linotype" w:eastAsia="Palatino Linotype" w:hAnsi="Palatino Linotype" w:cs="Palatino Linotype"/>
          <w:bCs/>
        </w:rPr>
      </w:pPr>
      <w:r w:rsidRPr="004C162B">
        <w:rPr>
          <w:rFonts w:ascii="Palatino Linotype" w:eastAsia="Palatino Linotype" w:hAnsi="Palatino Linotype" w:cs="Palatino Linotype"/>
        </w:rPr>
        <w:t xml:space="preserve">Por su parte, el </w:t>
      </w:r>
      <w:r w:rsidRPr="004C162B">
        <w:rPr>
          <w:rFonts w:ascii="Palatino Linotype" w:eastAsia="Palatino Linotype" w:hAnsi="Palatino Linotype" w:cs="Palatino Linotype"/>
          <w:bCs/>
        </w:rPr>
        <w:t xml:space="preserve">artículo 125 de la Ley Orgánica Municipal del Estado de México, señala que los municipios tendrán a su cargo la prestación, explotación, administración y conservación de los servicios públicos municipales, entre los que se encuentra el de </w:t>
      </w:r>
      <w:r w:rsidRPr="004C162B">
        <w:rPr>
          <w:rFonts w:ascii="Palatino Linotype" w:hAnsi="Palatino Linotype"/>
        </w:rPr>
        <w:t>agua potable, alcantarillado, saneamiento y aguas residuales,</w:t>
      </w:r>
      <w:r w:rsidRPr="004C162B">
        <w:rPr>
          <w:rFonts w:ascii="Palatino Linotype" w:hAnsi="Palatino Linotype"/>
          <w:i/>
        </w:rPr>
        <w:t xml:space="preserve"> </w:t>
      </w:r>
      <w:r w:rsidRPr="004C162B">
        <w:rPr>
          <w:rFonts w:ascii="Palatino Linotype" w:hAnsi="Palatino Linotype"/>
        </w:rPr>
        <w:t>a saber:</w:t>
      </w:r>
    </w:p>
    <w:p w14:paraId="45D4A2EB" w14:textId="0E6E33E6" w:rsidR="00B42DA0" w:rsidRPr="004C162B" w:rsidRDefault="00B42DA0" w:rsidP="00B42DA0">
      <w:pPr>
        <w:spacing w:before="120" w:after="120"/>
        <w:ind w:left="851" w:right="902"/>
        <w:jc w:val="both"/>
        <w:rPr>
          <w:rFonts w:ascii="Palatino Linotype" w:hAnsi="Palatino Linotype"/>
          <w:i/>
          <w:sz w:val="22"/>
        </w:rPr>
      </w:pPr>
      <w:r w:rsidRPr="004C162B">
        <w:rPr>
          <w:rFonts w:ascii="Palatino Linotype" w:eastAsia="Palatino Linotype" w:hAnsi="Palatino Linotype" w:cs="Palatino Linotype"/>
          <w:bCs/>
          <w:i/>
          <w:sz w:val="22"/>
        </w:rPr>
        <w:t>“</w:t>
      </w:r>
      <w:r w:rsidRPr="004C162B">
        <w:rPr>
          <w:rFonts w:ascii="Palatino Linotype" w:hAnsi="Palatino Linotype"/>
          <w:b/>
          <w:i/>
          <w:sz w:val="22"/>
        </w:rPr>
        <w:t>Artículo 125</w:t>
      </w:r>
      <w:r w:rsidRPr="004C162B">
        <w:rPr>
          <w:rFonts w:ascii="Palatino Linotype" w:hAnsi="Palatino Linotype"/>
          <w:i/>
          <w:sz w:val="22"/>
        </w:rPr>
        <w:t xml:space="preserve">.- Los municipios tendrán a su cargo la prestación, explotación, administración y conservación de los servicios públicos municipales, considerándose enunciativa y no limitativamente, los siguientes: </w:t>
      </w:r>
    </w:p>
    <w:p w14:paraId="3E813699" w14:textId="223CFD17" w:rsidR="00B42DA0" w:rsidRPr="004C162B" w:rsidRDefault="00B42DA0" w:rsidP="00B42DA0">
      <w:pPr>
        <w:spacing w:before="120" w:after="120"/>
        <w:ind w:left="1134" w:right="902"/>
        <w:jc w:val="both"/>
        <w:rPr>
          <w:rFonts w:ascii="Palatino Linotype" w:eastAsia="Palatino Linotype" w:hAnsi="Palatino Linotype" w:cs="Palatino Linotype"/>
          <w:i/>
          <w:sz w:val="22"/>
        </w:rPr>
      </w:pPr>
      <w:r w:rsidRPr="004C162B">
        <w:rPr>
          <w:rFonts w:ascii="Palatino Linotype" w:hAnsi="Palatino Linotype"/>
          <w:b/>
          <w:i/>
          <w:sz w:val="22"/>
        </w:rPr>
        <w:t>I.</w:t>
      </w:r>
      <w:r w:rsidRPr="004C162B">
        <w:rPr>
          <w:rFonts w:ascii="Palatino Linotype" w:hAnsi="Palatino Linotype"/>
          <w:i/>
          <w:sz w:val="22"/>
        </w:rPr>
        <w:t xml:space="preserve"> Agua potable, alcantarillado, saneamiento y aguas residuales;”</w:t>
      </w:r>
    </w:p>
    <w:p w14:paraId="3235D7E9" w14:textId="47E75A05" w:rsidR="00B42DA0" w:rsidRPr="004C162B" w:rsidRDefault="000A226F" w:rsidP="000B6148">
      <w:pPr>
        <w:spacing w:before="240" w:after="240" w:line="360" w:lineRule="auto"/>
        <w:ind w:right="51"/>
        <w:jc w:val="both"/>
        <w:rPr>
          <w:rFonts w:ascii="Palatino Linotype" w:hAnsi="Palatino Linotype"/>
        </w:rPr>
      </w:pPr>
      <w:r w:rsidRPr="004C162B">
        <w:rPr>
          <w:rFonts w:ascii="Palatino Linotype" w:eastAsia="Palatino Linotype" w:hAnsi="Palatino Linotype" w:cs="Palatino Linotype"/>
        </w:rPr>
        <w:t>Lo anterior, se traduce en que las facultades que la Constitución de la República y la Constitución Estatal otorgan al gobierno municipal se ejercerá por el ayuntamiento de manera exclusiva y no habrá autoridad intermedia alguna entre éste y el gobierno del Estado</w:t>
      </w:r>
      <w:r w:rsidR="00D424E0" w:rsidRPr="004C162B">
        <w:rPr>
          <w:rFonts w:ascii="Palatino Linotype" w:eastAsia="Palatino Linotype" w:hAnsi="Palatino Linotype" w:cs="Palatino Linotype"/>
        </w:rPr>
        <w:t>, por consiguiente, los municipios están investidos de personalidad jurídica propia, con un gobierno autónomo en su régimen interior, facultados para regular su funcionamiento de conformidad con las disposiciones legales aplicables</w:t>
      </w:r>
      <w:r w:rsidR="00B42DA0" w:rsidRPr="004C162B">
        <w:rPr>
          <w:rFonts w:ascii="Palatino Linotype" w:eastAsia="Palatino Linotype" w:hAnsi="Palatino Linotype" w:cs="Palatino Linotype"/>
        </w:rPr>
        <w:t xml:space="preserve">, asimismo, están facultados para prestar, </w:t>
      </w:r>
      <w:r w:rsidR="00B42DA0" w:rsidRPr="004C162B">
        <w:rPr>
          <w:rFonts w:ascii="Palatino Linotype" w:hAnsi="Palatino Linotype"/>
        </w:rPr>
        <w:t xml:space="preserve">explotar, administrar y </w:t>
      </w:r>
      <w:r w:rsidR="00B42DA0" w:rsidRPr="004C162B">
        <w:rPr>
          <w:rFonts w:ascii="Palatino Linotype" w:hAnsi="Palatino Linotype"/>
        </w:rPr>
        <w:lastRenderedPageBreak/>
        <w:t>conservar los servicios públicos municipales</w:t>
      </w:r>
      <w:r w:rsidR="00D746FF" w:rsidRPr="004C162B">
        <w:rPr>
          <w:rFonts w:ascii="Palatino Linotype" w:hAnsi="Palatino Linotype"/>
        </w:rPr>
        <w:t xml:space="preserve">, entre los que se encuentran el de </w:t>
      </w:r>
      <w:r w:rsidR="00D746FF" w:rsidRPr="004C162B">
        <w:rPr>
          <w:rFonts w:ascii="Palatino Linotype" w:hAnsi="Palatino Linotype"/>
          <w:i/>
        </w:rPr>
        <w:t>agua potable, alcantarillado, saneamiento y aguas residuales.</w:t>
      </w:r>
    </w:p>
    <w:p w14:paraId="78E58F15" w14:textId="53E7A27D" w:rsidR="00D746FF" w:rsidRPr="004C162B" w:rsidRDefault="00D746FF" w:rsidP="000B6148">
      <w:pPr>
        <w:spacing w:before="240" w:after="240" w:line="360" w:lineRule="auto"/>
        <w:ind w:right="51"/>
        <w:jc w:val="both"/>
        <w:rPr>
          <w:rFonts w:ascii="Palatino Linotype" w:eastAsia="Palatino Linotype" w:hAnsi="Palatino Linotype" w:cs="Palatino Linotype"/>
        </w:rPr>
      </w:pPr>
      <w:r w:rsidRPr="004C162B">
        <w:rPr>
          <w:rFonts w:ascii="Palatino Linotype" w:hAnsi="Palatino Linotype"/>
        </w:rPr>
        <w:t xml:space="preserve">No obstante, no debe perderse de vista el contenido del artículo 126 de </w:t>
      </w:r>
      <w:r w:rsidRPr="004C162B">
        <w:rPr>
          <w:rFonts w:ascii="Palatino Linotype" w:eastAsia="Palatino Linotype" w:hAnsi="Palatino Linotype" w:cs="Palatino Linotype"/>
          <w:bCs/>
        </w:rPr>
        <w:t xml:space="preserve">la Ley Orgánica Municipal del Estado de México, el cual dispone que </w:t>
      </w:r>
      <w:r w:rsidRPr="004C162B">
        <w:rPr>
          <w:rFonts w:ascii="Palatino Linotype" w:eastAsia="Palatino Linotype" w:hAnsi="Palatino Linotype" w:cs="Palatino Linotype"/>
          <w:b/>
          <w:bCs/>
        </w:rPr>
        <w:t xml:space="preserve">la </w:t>
      </w:r>
      <w:r w:rsidRPr="004C162B">
        <w:rPr>
          <w:rFonts w:ascii="Palatino Linotype" w:hAnsi="Palatino Linotype"/>
          <w:b/>
        </w:rPr>
        <w:t>prestación de los servicios públicos deberá realizarse por los ayuntamientos, sus unidades administrativas y organismos auxiliares</w:t>
      </w:r>
      <w:r w:rsidRPr="004C162B">
        <w:rPr>
          <w:rFonts w:ascii="Palatino Linotype" w:hAnsi="Palatino Linotype"/>
        </w:rPr>
        <w:t>, quienes podrán coordinarse con el Estado o con otros municipios para la eficacia en su prestación, asimismo, que podrá concesionarse a terceros la prestación de servicios públicos municipales, a excepción de los de Seguridad Pública y Tránsito, prefiriéndose en igualdad de circunstancias a vecinos del municipio</w:t>
      </w:r>
      <w:r w:rsidRPr="004C162B">
        <w:t>.</w:t>
      </w:r>
    </w:p>
    <w:p w14:paraId="03BF0AD1" w14:textId="5203781B" w:rsidR="00892AEA" w:rsidRPr="004C162B" w:rsidRDefault="00D746FF" w:rsidP="000B6148">
      <w:pPr>
        <w:spacing w:before="240" w:after="240" w:line="360" w:lineRule="auto"/>
        <w:ind w:right="51"/>
        <w:jc w:val="both"/>
        <w:rPr>
          <w:rFonts w:ascii="Palatino Linotype" w:eastAsia="Palatino Linotype" w:hAnsi="Palatino Linotype" w:cs="Palatino Linotype"/>
        </w:rPr>
      </w:pPr>
      <w:r w:rsidRPr="004C162B">
        <w:rPr>
          <w:rFonts w:ascii="Palatino Linotype" w:eastAsia="Palatino Linotype" w:hAnsi="Palatino Linotype" w:cs="Palatino Linotype"/>
        </w:rPr>
        <w:t xml:space="preserve">En este tenor, </w:t>
      </w:r>
      <w:r w:rsidR="00991F96" w:rsidRPr="004C162B">
        <w:rPr>
          <w:rFonts w:ascii="Palatino Linotype" w:eastAsia="Palatino Linotype" w:hAnsi="Palatino Linotype" w:cs="Palatino Linotype"/>
        </w:rPr>
        <w:t xml:space="preserve">es oportuno mencionar que </w:t>
      </w:r>
      <w:r w:rsidR="00D424E0" w:rsidRPr="004C162B">
        <w:rPr>
          <w:rFonts w:ascii="Palatino Linotype" w:eastAsia="Palatino Linotype" w:hAnsi="Palatino Linotype" w:cs="Palatino Linotype"/>
        </w:rPr>
        <w:t xml:space="preserve">el artículo 86 de la Ley Orgánica </w:t>
      </w:r>
      <w:r w:rsidR="00C72FC1" w:rsidRPr="004C162B">
        <w:rPr>
          <w:rFonts w:ascii="Palatino Linotype" w:eastAsia="Palatino Linotype" w:hAnsi="Palatino Linotype" w:cs="Palatino Linotype"/>
        </w:rPr>
        <w:t xml:space="preserve">Municipal del Estado de México, </w:t>
      </w:r>
      <w:r w:rsidR="00991F96" w:rsidRPr="004C162B">
        <w:rPr>
          <w:rFonts w:ascii="Palatino Linotype" w:eastAsia="Palatino Linotype" w:hAnsi="Palatino Linotype" w:cs="Palatino Linotype"/>
        </w:rPr>
        <w:t xml:space="preserve">establece </w:t>
      </w:r>
      <w:proofErr w:type="gramStart"/>
      <w:r w:rsidR="00991F96" w:rsidRPr="004C162B">
        <w:rPr>
          <w:rFonts w:ascii="Palatino Linotype" w:eastAsia="Palatino Linotype" w:hAnsi="Palatino Linotype" w:cs="Palatino Linotype"/>
        </w:rPr>
        <w:t>que</w:t>
      </w:r>
      <w:proofErr w:type="gramEnd"/>
      <w:r w:rsidRPr="004C162B">
        <w:rPr>
          <w:rFonts w:ascii="Palatino Linotype" w:eastAsia="Palatino Linotype" w:hAnsi="Palatino Linotype" w:cs="Palatino Linotype"/>
        </w:rPr>
        <w:t xml:space="preserve"> </w:t>
      </w:r>
      <w:r w:rsidR="00D424E0" w:rsidRPr="004C162B">
        <w:rPr>
          <w:rFonts w:ascii="Palatino Linotype" w:eastAsia="Palatino Linotype" w:hAnsi="Palatino Linotype" w:cs="Palatino Linotype"/>
        </w:rPr>
        <w:t xml:space="preserve">para el ejercicio de sus atribuciones y responsabilidades ejecutivas, el ayuntamiento se auxiliará con las dependencias y entidades de la administración pública municipal, que en cada caso acuerde el cabildo a propuesta de la persona titular de la presidencia municipal, las que estarán subordinadas a esta. </w:t>
      </w:r>
      <w:r w:rsidR="00991F96" w:rsidRPr="004C162B">
        <w:rPr>
          <w:rFonts w:ascii="Palatino Linotype" w:eastAsia="Palatino Linotype" w:hAnsi="Palatino Linotype" w:cs="Palatino Linotype"/>
        </w:rPr>
        <w:t>Asimismo, que l</w:t>
      </w:r>
      <w:r w:rsidR="00D424E0" w:rsidRPr="004C162B">
        <w:rPr>
          <w:rFonts w:ascii="Palatino Linotype" w:eastAsia="Palatino Linotype" w:hAnsi="Palatino Linotype" w:cs="Palatino Linotype"/>
        </w:rPr>
        <w:t xml:space="preserve">as personas servidoras públicas titulares de las referidas dependencias y entidades de la administración municipal, ejercerán las funciones propias de su competencia y serán responsables por el ejercicio de dichas funciones y atribuciones contenidas en la Ley, sus reglamentos interiores, manuales, acuerdos, circulares y otras disposiciones legales que tiendan a regular el funcionamiento del Municipio. </w:t>
      </w:r>
    </w:p>
    <w:p w14:paraId="1BEDEE3A" w14:textId="3AB1FC34" w:rsidR="00444A5C" w:rsidRPr="004C162B" w:rsidRDefault="00991F96" w:rsidP="000B6148">
      <w:pPr>
        <w:spacing w:before="240" w:after="240" w:line="360" w:lineRule="auto"/>
        <w:ind w:right="51"/>
        <w:jc w:val="both"/>
        <w:rPr>
          <w:rFonts w:ascii="Palatino Linotype" w:eastAsia="Palatino Linotype" w:hAnsi="Palatino Linotype" w:cs="Palatino Linotype"/>
        </w:rPr>
      </w:pPr>
      <w:r w:rsidRPr="004C162B">
        <w:rPr>
          <w:rFonts w:ascii="Palatino Linotype" w:eastAsia="Palatino Linotype" w:hAnsi="Palatino Linotype" w:cs="Palatino Linotype"/>
        </w:rPr>
        <w:t>En el caso que nos ocupa</w:t>
      </w:r>
      <w:r w:rsidR="00892AEA" w:rsidRPr="004C162B">
        <w:rPr>
          <w:rFonts w:ascii="Palatino Linotype" w:eastAsia="Palatino Linotype" w:hAnsi="Palatino Linotype" w:cs="Palatino Linotype"/>
        </w:rPr>
        <w:t xml:space="preserve">, el </w:t>
      </w:r>
      <w:r w:rsidR="00444A5C" w:rsidRPr="004C162B">
        <w:rPr>
          <w:rFonts w:ascii="Palatino Linotype" w:eastAsia="Palatino Linotype" w:hAnsi="Palatino Linotype" w:cs="Palatino Linotype"/>
        </w:rPr>
        <w:t xml:space="preserve">artículo 35 del </w:t>
      </w:r>
      <w:r w:rsidR="00892AEA" w:rsidRPr="004C162B">
        <w:rPr>
          <w:rFonts w:ascii="Palatino Linotype" w:eastAsia="Palatino Linotype" w:hAnsi="Palatino Linotype" w:cs="Palatino Linotype"/>
        </w:rPr>
        <w:t xml:space="preserve">Bando Municipal de </w:t>
      </w:r>
      <w:r w:rsidR="00444A5C" w:rsidRPr="004C162B">
        <w:rPr>
          <w:rFonts w:ascii="Palatino Linotype" w:eastAsia="Palatino Linotype" w:hAnsi="Palatino Linotype" w:cs="Palatino Linotype"/>
        </w:rPr>
        <w:t>Metepec, 2024, dispone</w:t>
      </w:r>
      <w:r w:rsidR="00892AEA" w:rsidRPr="004C162B">
        <w:rPr>
          <w:rFonts w:ascii="Palatino Linotype" w:eastAsia="Palatino Linotype" w:hAnsi="Palatino Linotype" w:cs="Palatino Linotype"/>
        </w:rPr>
        <w:t xml:space="preserve"> que </w:t>
      </w:r>
      <w:r w:rsidR="00444A5C" w:rsidRPr="004C162B">
        <w:rPr>
          <w:rFonts w:ascii="Palatino Linotype" w:eastAsia="Palatino Linotype" w:hAnsi="Palatino Linotype" w:cs="Palatino Linotype"/>
        </w:rPr>
        <w:t xml:space="preserve">el Ayuntamiento se auxiliará de las </w:t>
      </w:r>
      <w:r w:rsidR="00444A5C" w:rsidRPr="004C162B">
        <w:rPr>
          <w:rFonts w:ascii="Palatino Linotype" w:hAnsi="Palatino Linotype"/>
        </w:rPr>
        <w:t xml:space="preserve">dependencias administrativas </w:t>
      </w:r>
      <w:r w:rsidR="00444A5C" w:rsidRPr="004C162B">
        <w:rPr>
          <w:rFonts w:ascii="Palatino Linotype" w:hAnsi="Palatino Linotype"/>
        </w:rPr>
        <w:lastRenderedPageBreak/>
        <w:t>centralizadas, organismos públicos descentralizados y entidades de la Administración Pública Municipal que considere necesarias, las que estarán subordinadas a la Presidencia Municipal.</w:t>
      </w:r>
    </w:p>
    <w:p w14:paraId="15C464DE" w14:textId="560F8623" w:rsidR="00892AEA" w:rsidRPr="004C162B" w:rsidRDefault="00444A5C" w:rsidP="000B6148">
      <w:pPr>
        <w:spacing w:before="240" w:after="240" w:line="360" w:lineRule="auto"/>
        <w:ind w:right="51"/>
        <w:jc w:val="both"/>
        <w:rPr>
          <w:rFonts w:ascii="Palatino Linotype" w:eastAsia="Palatino Linotype" w:hAnsi="Palatino Linotype" w:cs="Palatino Linotype"/>
        </w:rPr>
      </w:pPr>
      <w:r w:rsidRPr="004C162B">
        <w:rPr>
          <w:rFonts w:ascii="Palatino Linotype" w:eastAsia="Palatino Linotype" w:hAnsi="Palatino Linotype" w:cs="Palatino Linotype"/>
        </w:rPr>
        <w:t xml:space="preserve">Por lo que se refiere a las </w:t>
      </w:r>
      <w:r w:rsidR="00892AEA" w:rsidRPr="004C162B">
        <w:rPr>
          <w:rFonts w:ascii="Palatino Linotype" w:eastAsia="Palatino Linotype" w:hAnsi="Palatino Linotype" w:cs="Palatino Linotype"/>
        </w:rPr>
        <w:t xml:space="preserve">dependencias </w:t>
      </w:r>
      <w:r w:rsidR="00C81F3D" w:rsidRPr="004C162B">
        <w:rPr>
          <w:rFonts w:ascii="Palatino Linotype" w:eastAsia="Palatino Linotype" w:hAnsi="Palatino Linotype" w:cs="Palatino Linotype"/>
        </w:rPr>
        <w:t>de la administración pública central</w:t>
      </w:r>
      <w:r w:rsidRPr="004C162B">
        <w:rPr>
          <w:rFonts w:ascii="Palatino Linotype" w:eastAsia="Palatino Linotype" w:hAnsi="Palatino Linotype" w:cs="Palatino Linotype"/>
        </w:rPr>
        <w:t>izada</w:t>
      </w:r>
      <w:r w:rsidR="00C81F3D" w:rsidRPr="004C162B">
        <w:rPr>
          <w:rFonts w:ascii="Palatino Linotype" w:eastAsia="Palatino Linotype" w:hAnsi="Palatino Linotype" w:cs="Palatino Linotype"/>
        </w:rPr>
        <w:t xml:space="preserve">, </w:t>
      </w:r>
      <w:r w:rsidR="00892AEA" w:rsidRPr="004C162B">
        <w:rPr>
          <w:rFonts w:ascii="Palatino Linotype" w:eastAsia="Palatino Linotype" w:hAnsi="Palatino Linotype" w:cs="Palatino Linotype"/>
        </w:rPr>
        <w:t xml:space="preserve">que auxilian al presidente municipal para el ejercicio de sus atribuciones y responsabilidades ejecutivas, </w:t>
      </w:r>
      <w:r w:rsidRPr="004C162B">
        <w:rPr>
          <w:rFonts w:ascii="Palatino Linotype" w:eastAsia="Palatino Linotype" w:hAnsi="Palatino Linotype" w:cs="Palatino Linotype"/>
        </w:rPr>
        <w:t>el artículo 36 del Bando Municipal dispone que son las siguientes</w:t>
      </w:r>
      <w:r w:rsidR="00892AEA" w:rsidRPr="004C162B">
        <w:rPr>
          <w:rFonts w:ascii="Palatino Linotype" w:eastAsia="Palatino Linotype" w:hAnsi="Palatino Linotype" w:cs="Palatino Linotype"/>
        </w:rPr>
        <w:t>:</w:t>
      </w:r>
    </w:p>
    <w:p w14:paraId="1C4B7D52" w14:textId="77777777" w:rsidR="00444A5C" w:rsidRPr="004C162B" w:rsidRDefault="00444A5C" w:rsidP="00444A5C">
      <w:pPr>
        <w:spacing w:before="120" w:after="120"/>
        <w:ind w:left="851" w:right="902"/>
        <w:jc w:val="both"/>
        <w:rPr>
          <w:rFonts w:ascii="Palatino Linotype" w:hAnsi="Palatino Linotype"/>
          <w:i/>
          <w:sz w:val="22"/>
        </w:rPr>
      </w:pPr>
      <w:r w:rsidRPr="004C162B">
        <w:rPr>
          <w:rFonts w:ascii="Palatino Linotype" w:eastAsia="Palatino Linotype" w:hAnsi="Palatino Linotype" w:cs="Palatino Linotype"/>
          <w:i/>
          <w:sz w:val="22"/>
        </w:rPr>
        <w:t>“</w:t>
      </w:r>
      <w:r w:rsidRPr="004C162B">
        <w:rPr>
          <w:rFonts w:ascii="Palatino Linotype" w:hAnsi="Palatino Linotype"/>
          <w:b/>
          <w:i/>
          <w:sz w:val="22"/>
        </w:rPr>
        <w:t>ARTÍCULO 36.-</w:t>
      </w:r>
      <w:r w:rsidRPr="004C162B">
        <w:rPr>
          <w:rFonts w:ascii="Palatino Linotype" w:hAnsi="Palatino Linotype"/>
          <w:i/>
          <w:sz w:val="22"/>
        </w:rPr>
        <w:t xml:space="preserve"> La Administración Pública Centralizada es una de las formas de organización de la Administración Pública Municipal, cuyos órganos auxilian al Ayuntamiento para el cumplimiento de sus funciones y están subordinados jerárquicamente al </w:t>
      </w:r>
      <w:proofErr w:type="gramStart"/>
      <w:r w:rsidRPr="004C162B">
        <w:rPr>
          <w:rFonts w:ascii="Palatino Linotype" w:hAnsi="Palatino Linotype"/>
          <w:i/>
          <w:sz w:val="22"/>
        </w:rPr>
        <w:t>Presidente</w:t>
      </w:r>
      <w:proofErr w:type="gramEnd"/>
      <w:r w:rsidRPr="004C162B">
        <w:rPr>
          <w:rFonts w:ascii="Palatino Linotype" w:hAnsi="Palatino Linotype"/>
          <w:i/>
          <w:sz w:val="22"/>
        </w:rPr>
        <w:t xml:space="preserve"> Municipal, integrándose de la siguiente manera: </w:t>
      </w:r>
    </w:p>
    <w:p w14:paraId="5F7202EC" w14:textId="77777777" w:rsidR="00444A5C" w:rsidRPr="004C162B" w:rsidRDefault="00444A5C" w:rsidP="00444A5C">
      <w:pPr>
        <w:spacing w:before="120" w:after="120"/>
        <w:ind w:left="1134" w:right="902"/>
        <w:jc w:val="both"/>
        <w:rPr>
          <w:rFonts w:ascii="Palatino Linotype" w:hAnsi="Palatino Linotype"/>
          <w:i/>
          <w:sz w:val="22"/>
        </w:rPr>
      </w:pPr>
      <w:r w:rsidRPr="004C162B">
        <w:rPr>
          <w:rFonts w:ascii="Palatino Linotype" w:hAnsi="Palatino Linotype"/>
          <w:b/>
          <w:i/>
          <w:sz w:val="22"/>
        </w:rPr>
        <w:t xml:space="preserve">I. </w:t>
      </w:r>
      <w:r w:rsidRPr="004C162B">
        <w:rPr>
          <w:rFonts w:ascii="Palatino Linotype" w:hAnsi="Palatino Linotype"/>
          <w:i/>
          <w:sz w:val="22"/>
        </w:rPr>
        <w:t xml:space="preserve">Presidencia Municipal; </w:t>
      </w:r>
    </w:p>
    <w:p w14:paraId="5C9C58C1" w14:textId="77777777" w:rsidR="00444A5C" w:rsidRPr="004C162B" w:rsidRDefault="00444A5C" w:rsidP="00444A5C">
      <w:pPr>
        <w:spacing w:before="120" w:after="120"/>
        <w:ind w:left="1134" w:right="902"/>
        <w:jc w:val="both"/>
        <w:rPr>
          <w:rFonts w:ascii="Palatino Linotype" w:hAnsi="Palatino Linotype"/>
          <w:i/>
          <w:sz w:val="22"/>
        </w:rPr>
      </w:pPr>
      <w:r w:rsidRPr="004C162B">
        <w:rPr>
          <w:rFonts w:ascii="Palatino Linotype" w:hAnsi="Palatino Linotype"/>
          <w:b/>
          <w:i/>
          <w:sz w:val="22"/>
        </w:rPr>
        <w:t xml:space="preserve">II. </w:t>
      </w:r>
      <w:r w:rsidRPr="004C162B">
        <w:rPr>
          <w:rFonts w:ascii="Palatino Linotype" w:hAnsi="Palatino Linotype"/>
          <w:i/>
          <w:sz w:val="22"/>
        </w:rPr>
        <w:t xml:space="preserve">Secretaría del Ayuntamiento; </w:t>
      </w:r>
    </w:p>
    <w:p w14:paraId="78DF051A" w14:textId="77777777" w:rsidR="00444A5C" w:rsidRPr="004C162B" w:rsidRDefault="00444A5C" w:rsidP="00444A5C">
      <w:pPr>
        <w:spacing w:before="120" w:after="120"/>
        <w:ind w:left="1134" w:right="902"/>
        <w:jc w:val="both"/>
        <w:rPr>
          <w:rFonts w:ascii="Palatino Linotype" w:hAnsi="Palatino Linotype"/>
          <w:i/>
          <w:sz w:val="22"/>
        </w:rPr>
      </w:pPr>
      <w:r w:rsidRPr="004C162B">
        <w:rPr>
          <w:rFonts w:ascii="Palatino Linotype" w:hAnsi="Palatino Linotype"/>
          <w:b/>
          <w:i/>
          <w:sz w:val="22"/>
        </w:rPr>
        <w:t>III</w:t>
      </w:r>
      <w:r w:rsidRPr="004C162B">
        <w:rPr>
          <w:rFonts w:ascii="Palatino Linotype" w:hAnsi="Palatino Linotype"/>
          <w:i/>
          <w:sz w:val="22"/>
        </w:rPr>
        <w:t xml:space="preserve">. Tesorería Municipal; </w:t>
      </w:r>
    </w:p>
    <w:p w14:paraId="3A215AEA" w14:textId="77777777" w:rsidR="00444A5C" w:rsidRPr="004C162B" w:rsidRDefault="00444A5C" w:rsidP="00444A5C">
      <w:pPr>
        <w:spacing w:before="120" w:after="120"/>
        <w:ind w:left="1134" w:right="902"/>
        <w:jc w:val="both"/>
        <w:rPr>
          <w:rFonts w:ascii="Palatino Linotype" w:hAnsi="Palatino Linotype"/>
          <w:i/>
          <w:sz w:val="22"/>
        </w:rPr>
      </w:pPr>
      <w:r w:rsidRPr="004C162B">
        <w:rPr>
          <w:rFonts w:ascii="Palatino Linotype" w:hAnsi="Palatino Linotype"/>
          <w:b/>
          <w:i/>
          <w:sz w:val="22"/>
        </w:rPr>
        <w:t>IV</w:t>
      </w:r>
      <w:r w:rsidRPr="004C162B">
        <w:rPr>
          <w:rFonts w:ascii="Palatino Linotype" w:hAnsi="Palatino Linotype"/>
          <w:i/>
          <w:sz w:val="22"/>
        </w:rPr>
        <w:t xml:space="preserve">. Contraloría Interna Municipal; </w:t>
      </w:r>
    </w:p>
    <w:p w14:paraId="030F95B4" w14:textId="77777777" w:rsidR="00444A5C" w:rsidRPr="004C162B" w:rsidRDefault="00444A5C" w:rsidP="00444A5C">
      <w:pPr>
        <w:spacing w:before="120" w:after="120"/>
        <w:ind w:left="1134" w:right="902"/>
        <w:jc w:val="both"/>
        <w:rPr>
          <w:rFonts w:ascii="Palatino Linotype" w:hAnsi="Palatino Linotype"/>
          <w:i/>
          <w:sz w:val="22"/>
        </w:rPr>
      </w:pPr>
      <w:r w:rsidRPr="004C162B">
        <w:rPr>
          <w:rFonts w:ascii="Palatino Linotype" w:hAnsi="Palatino Linotype"/>
          <w:b/>
          <w:i/>
          <w:sz w:val="22"/>
        </w:rPr>
        <w:t>V.</w:t>
      </w:r>
      <w:r w:rsidRPr="004C162B">
        <w:rPr>
          <w:rFonts w:ascii="Palatino Linotype" w:hAnsi="Palatino Linotype"/>
          <w:i/>
          <w:sz w:val="22"/>
        </w:rPr>
        <w:t xml:space="preserve"> Consejería Jurídica; </w:t>
      </w:r>
    </w:p>
    <w:p w14:paraId="7164D7E9" w14:textId="77777777" w:rsidR="00444A5C" w:rsidRPr="004C162B" w:rsidRDefault="00444A5C" w:rsidP="00444A5C">
      <w:pPr>
        <w:spacing w:before="120" w:after="120"/>
        <w:ind w:left="1134" w:right="902"/>
        <w:jc w:val="both"/>
        <w:rPr>
          <w:rFonts w:ascii="Palatino Linotype" w:hAnsi="Palatino Linotype"/>
          <w:i/>
          <w:sz w:val="22"/>
        </w:rPr>
      </w:pPr>
      <w:r w:rsidRPr="004C162B">
        <w:rPr>
          <w:rFonts w:ascii="Palatino Linotype" w:hAnsi="Palatino Linotype"/>
          <w:b/>
          <w:i/>
          <w:sz w:val="22"/>
        </w:rPr>
        <w:t>VI</w:t>
      </w:r>
      <w:r w:rsidRPr="004C162B">
        <w:rPr>
          <w:rFonts w:ascii="Palatino Linotype" w:hAnsi="Palatino Linotype"/>
          <w:i/>
          <w:sz w:val="22"/>
        </w:rPr>
        <w:t xml:space="preserve">. Direcciones de: </w:t>
      </w:r>
    </w:p>
    <w:p w14:paraId="7D0D81FE" w14:textId="77777777" w:rsidR="00444A5C" w:rsidRPr="004C162B" w:rsidRDefault="00444A5C" w:rsidP="00444A5C">
      <w:pPr>
        <w:spacing w:before="120" w:after="120"/>
        <w:ind w:left="1134" w:right="902"/>
        <w:jc w:val="both"/>
        <w:rPr>
          <w:rFonts w:ascii="Palatino Linotype" w:hAnsi="Palatino Linotype"/>
          <w:i/>
          <w:sz w:val="22"/>
        </w:rPr>
      </w:pPr>
      <w:r w:rsidRPr="004C162B">
        <w:rPr>
          <w:rFonts w:ascii="Palatino Linotype" w:hAnsi="Palatino Linotype"/>
          <w:b/>
          <w:i/>
          <w:sz w:val="22"/>
        </w:rPr>
        <w:t>a)</w:t>
      </w:r>
      <w:r w:rsidRPr="004C162B">
        <w:rPr>
          <w:rFonts w:ascii="Palatino Linotype" w:hAnsi="Palatino Linotype"/>
          <w:i/>
          <w:sz w:val="22"/>
        </w:rPr>
        <w:t xml:space="preserve"> Administración;</w:t>
      </w:r>
    </w:p>
    <w:p w14:paraId="78D787FF" w14:textId="4FBC073E" w:rsidR="00444A5C" w:rsidRPr="004C162B" w:rsidRDefault="00444A5C" w:rsidP="00444A5C">
      <w:pPr>
        <w:spacing w:before="120" w:after="120"/>
        <w:ind w:left="1134" w:right="902"/>
        <w:jc w:val="both"/>
        <w:rPr>
          <w:rFonts w:ascii="Palatino Linotype" w:hAnsi="Palatino Linotype"/>
          <w:i/>
          <w:sz w:val="22"/>
        </w:rPr>
      </w:pPr>
      <w:r w:rsidRPr="004C162B">
        <w:rPr>
          <w:rFonts w:ascii="Palatino Linotype" w:hAnsi="Palatino Linotype"/>
          <w:b/>
          <w:i/>
          <w:sz w:val="22"/>
        </w:rPr>
        <w:t>b</w:t>
      </w:r>
      <w:r w:rsidRPr="004C162B">
        <w:rPr>
          <w:rFonts w:ascii="Palatino Linotype" w:hAnsi="Palatino Linotype"/>
          <w:i/>
          <w:sz w:val="22"/>
        </w:rPr>
        <w:t xml:space="preserve">) Cultura; </w:t>
      </w:r>
    </w:p>
    <w:p w14:paraId="4EDDD05E" w14:textId="77777777" w:rsidR="00444A5C" w:rsidRPr="004C162B" w:rsidRDefault="00444A5C" w:rsidP="00444A5C">
      <w:pPr>
        <w:spacing w:before="120" w:after="120"/>
        <w:ind w:left="1134" w:right="902"/>
        <w:jc w:val="both"/>
        <w:rPr>
          <w:rFonts w:ascii="Palatino Linotype" w:hAnsi="Palatino Linotype"/>
          <w:i/>
          <w:sz w:val="22"/>
        </w:rPr>
      </w:pPr>
      <w:r w:rsidRPr="004C162B">
        <w:rPr>
          <w:rFonts w:ascii="Palatino Linotype" w:hAnsi="Palatino Linotype"/>
          <w:b/>
          <w:i/>
          <w:sz w:val="22"/>
        </w:rPr>
        <w:t>c)</w:t>
      </w:r>
      <w:r w:rsidRPr="004C162B">
        <w:rPr>
          <w:rFonts w:ascii="Palatino Linotype" w:hAnsi="Palatino Linotype"/>
          <w:i/>
          <w:sz w:val="22"/>
        </w:rPr>
        <w:t xml:space="preserve"> Desarrollo Económico, Turístico y Artesanal; </w:t>
      </w:r>
    </w:p>
    <w:p w14:paraId="534D51A6" w14:textId="77777777" w:rsidR="00444A5C" w:rsidRPr="004C162B" w:rsidRDefault="00444A5C" w:rsidP="00444A5C">
      <w:pPr>
        <w:spacing w:before="120" w:after="120"/>
        <w:ind w:left="1134" w:right="902"/>
        <w:jc w:val="both"/>
        <w:rPr>
          <w:rFonts w:ascii="Palatino Linotype" w:hAnsi="Palatino Linotype"/>
          <w:i/>
          <w:sz w:val="22"/>
        </w:rPr>
      </w:pPr>
      <w:r w:rsidRPr="004C162B">
        <w:rPr>
          <w:rFonts w:ascii="Palatino Linotype" w:hAnsi="Palatino Linotype"/>
          <w:b/>
          <w:i/>
          <w:sz w:val="22"/>
        </w:rPr>
        <w:t>d)</w:t>
      </w:r>
      <w:r w:rsidRPr="004C162B">
        <w:rPr>
          <w:rFonts w:ascii="Palatino Linotype" w:hAnsi="Palatino Linotype"/>
          <w:i/>
          <w:sz w:val="22"/>
        </w:rPr>
        <w:t xml:space="preserve"> Desarrollo Social y Asuntos Indígenas; </w:t>
      </w:r>
    </w:p>
    <w:p w14:paraId="7E4EB7D1" w14:textId="77777777" w:rsidR="00444A5C" w:rsidRPr="004C162B" w:rsidRDefault="00444A5C" w:rsidP="00444A5C">
      <w:pPr>
        <w:spacing w:before="120" w:after="120"/>
        <w:ind w:left="1134" w:right="902"/>
        <w:jc w:val="both"/>
        <w:rPr>
          <w:rFonts w:ascii="Palatino Linotype" w:hAnsi="Palatino Linotype"/>
          <w:i/>
          <w:sz w:val="22"/>
        </w:rPr>
      </w:pPr>
      <w:r w:rsidRPr="004C162B">
        <w:rPr>
          <w:rFonts w:ascii="Palatino Linotype" w:hAnsi="Palatino Linotype"/>
          <w:b/>
          <w:i/>
          <w:sz w:val="22"/>
        </w:rPr>
        <w:t>e)</w:t>
      </w:r>
      <w:r w:rsidRPr="004C162B">
        <w:rPr>
          <w:rFonts w:ascii="Palatino Linotype" w:hAnsi="Palatino Linotype"/>
          <w:i/>
          <w:sz w:val="22"/>
        </w:rPr>
        <w:t xml:space="preserve"> Desarrollo Urbano y Metropolitano; </w:t>
      </w:r>
    </w:p>
    <w:p w14:paraId="5D1B60F2" w14:textId="77777777" w:rsidR="00444A5C" w:rsidRPr="004C162B" w:rsidRDefault="00444A5C" w:rsidP="00444A5C">
      <w:pPr>
        <w:spacing w:before="120" w:after="120"/>
        <w:ind w:left="1134" w:right="902"/>
        <w:jc w:val="both"/>
        <w:rPr>
          <w:rFonts w:ascii="Palatino Linotype" w:hAnsi="Palatino Linotype"/>
          <w:i/>
          <w:sz w:val="22"/>
        </w:rPr>
      </w:pPr>
      <w:r w:rsidRPr="004C162B">
        <w:rPr>
          <w:rFonts w:ascii="Palatino Linotype" w:hAnsi="Palatino Linotype"/>
          <w:b/>
          <w:i/>
          <w:sz w:val="22"/>
        </w:rPr>
        <w:t>f)</w:t>
      </w:r>
      <w:r w:rsidRPr="004C162B">
        <w:rPr>
          <w:rFonts w:ascii="Palatino Linotype" w:hAnsi="Palatino Linotype"/>
          <w:i/>
          <w:sz w:val="22"/>
        </w:rPr>
        <w:t xml:space="preserve"> Educación; </w:t>
      </w:r>
    </w:p>
    <w:p w14:paraId="381AB65D" w14:textId="77777777" w:rsidR="00444A5C" w:rsidRPr="004C162B" w:rsidRDefault="00444A5C" w:rsidP="00444A5C">
      <w:pPr>
        <w:spacing w:before="120" w:after="120"/>
        <w:ind w:left="1134" w:right="902"/>
        <w:jc w:val="both"/>
        <w:rPr>
          <w:rFonts w:ascii="Palatino Linotype" w:hAnsi="Palatino Linotype"/>
          <w:i/>
          <w:sz w:val="22"/>
        </w:rPr>
      </w:pPr>
      <w:r w:rsidRPr="004C162B">
        <w:rPr>
          <w:rFonts w:ascii="Palatino Linotype" w:hAnsi="Palatino Linotype"/>
          <w:b/>
          <w:i/>
          <w:sz w:val="22"/>
        </w:rPr>
        <w:t>g)</w:t>
      </w:r>
      <w:r w:rsidRPr="004C162B">
        <w:rPr>
          <w:rFonts w:ascii="Palatino Linotype" w:hAnsi="Palatino Linotype"/>
          <w:i/>
          <w:sz w:val="22"/>
        </w:rPr>
        <w:t xml:space="preserve"> Gerencia de la Ciudad </w:t>
      </w:r>
    </w:p>
    <w:p w14:paraId="794CA1FD" w14:textId="77777777" w:rsidR="00444A5C" w:rsidRPr="004C162B" w:rsidRDefault="00444A5C" w:rsidP="00444A5C">
      <w:pPr>
        <w:spacing w:before="120" w:after="120"/>
        <w:ind w:left="1134" w:right="902"/>
        <w:jc w:val="both"/>
        <w:rPr>
          <w:rFonts w:ascii="Palatino Linotype" w:hAnsi="Palatino Linotype"/>
          <w:i/>
          <w:sz w:val="22"/>
        </w:rPr>
      </w:pPr>
      <w:r w:rsidRPr="004C162B">
        <w:rPr>
          <w:rFonts w:ascii="Palatino Linotype" w:hAnsi="Palatino Linotype"/>
          <w:b/>
          <w:i/>
          <w:sz w:val="22"/>
        </w:rPr>
        <w:t>h)</w:t>
      </w:r>
      <w:r w:rsidRPr="004C162B">
        <w:rPr>
          <w:rFonts w:ascii="Palatino Linotype" w:hAnsi="Palatino Linotype"/>
          <w:i/>
          <w:sz w:val="22"/>
        </w:rPr>
        <w:t xml:space="preserve"> Gobernación; </w:t>
      </w:r>
    </w:p>
    <w:p w14:paraId="79901E13" w14:textId="77777777" w:rsidR="00444A5C" w:rsidRPr="004C162B" w:rsidRDefault="00444A5C" w:rsidP="00444A5C">
      <w:pPr>
        <w:spacing w:before="120" w:after="120"/>
        <w:ind w:left="1134" w:right="902"/>
        <w:jc w:val="both"/>
        <w:rPr>
          <w:rFonts w:ascii="Palatino Linotype" w:hAnsi="Palatino Linotype"/>
          <w:i/>
          <w:sz w:val="22"/>
        </w:rPr>
      </w:pPr>
      <w:r w:rsidRPr="004C162B">
        <w:rPr>
          <w:rFonts w:ascii="Palatino Linotype" w:hAnsi="Palatino Linotype"/>
          <w:b/>
          <w:i/>
          <w:sz w:val="22"/>
        </w:rPr>
        <w:t>i)</w:t>
      </w:r>
      <w:r w:rsidRPr="004C162B">
        <w:rPr>
          <w:rFonts w:ascii="Palatino Linotype" w:hAnsi="Palatino Linotype"/>
          <w:i/>
          <w:sz w:val="22"/>
        </w:rPr>
        <w:t xml:space="preserve"> Gobierno Digital y Electrónico </w:t>
      </w:r>
    </w:p>
    <w:p w14:paraId="0151036C" w14:textId="77777777" w:rsidR="00444A5C" w:rsidRPr="004C162B" w:rsidRDefault="00444A5C" w:rsidP="00444A5C">
      <w:pPr>
        <w:spacing w:before="120" w:after="120"/>
        <w:ind w:left="1134" w:right="902"/>
        <w:jc w:val="both"/>
        <w:rPr>
          <w:rFonts w:ascii="Palatino Linotype" w:hAnsi="Palatino Linotype"/>
          <w:i/>
          <w:sz w:val="22"/>
        </w:rPr>
      </w:pPr>
      <w:r w:rsidRPr="004C162B">
        <w:rPr>
          <w:rFonts w:ascii="Palatino Linotype" w:hAnsi="Palatino Linotype"/>
          <w:b/>
          <w:i/>
          <w:sz w:val="22"/>
        </w:rPr>
        <w:t>j)</w:t>
      </w:r>
      <w:r w:rsidRPr="004C162B">
        <w:rPr>
          <w:rFonts w:ascii="Palatino Linotype" w:hAnsi="Palatino Linotype"/>
          <w:i/>
          <w:sz w:val="22"/>
        </w:rPr>
        <w:t xml:space="preserve"> Gobierno por Resultados; </w:t>
      </w:r>
    </w:p>
    <w:p w14:paraId="54719C5D" w14:textId="77777777" w:rsidR="00444A5C" w:rsidRPr="004C162B" w:rsidRDefault="00444A5C" w:rsidP="00444A5C">
      <w:pPr>
        <w:spacing w:before="120" w:after="120"/>
        <w:ind w:left="1134" w:right="902"/>
        <w:jc w:val="both"/>
        <w:rPr>
          <w:rFonts w:ascii="Palatino Linotype" w:hAnsi="Palatino Linotype"/>
          <w:i/>
          <w:sz w:val="22"/>
        </w:rPr>
      </w:pPr>
      <w:r w:rsidRPr="004C162B">
        <w:rPr>
          <w:rFonts w:ascii="Palatino Linotype" w:hAnsi="Palatino Linotype"/>
          <w:b/>
          <w:i/>
          <w:sz w:val="22"/>
        </w:rPr>
        <w:lastRenderedPageBreak/>
        <w:t>k)</w:t>
      </w:r>
      <w:r w:rsidRPr="004C162B">
        <w:rPr>
          <w:rFonts w:ascii="Palatino Linotype" w:hAnsi="Palatino Linotype"/>
          <w:i/>
          <w:sz w:val="22"/>
        </w:rPr>
        <w:t xml:space="preserve"> Igualdad de Género; </w:t>
      </w:r>
    </w:p>
    <w:p w14:paraId="02CB5205" w14:textId="77777777" w:rsidR="00444A5C" w:rsidRPr="004C162B" w:rsidRDefault="00444A5C" w:rsidP="00444A5C">
      <w:pPr>
        <w:spacing w:before="120" w:after="120"/>
        <w:ind w:left="1134" w:right="902"/>
        <w:jc w:val="both"/>
        <w:rPr>
          <w:rFonts w:ascii="Palatino Linotype" w:hAnsi="Palatino Linotype"/>
          <w:i/>
          <w:sz w:val="22"/>
        </w:rPr>
      </w:pPr>
      <w:r w:rsidRPr="004C162B">
        <w:rPr>
          <w:rFonts w:ascii="Palatino Linotype" w:hAnsi="Palatino Linotype"/>
          <w:b/>
          <w:i/>
          <w:sz w:val="22"/>
        </w:rPr>
        <w:t>l)</w:t>
      </w:r>
      <w:r w:rsidRPr="004C162B">
        <w:rPr>
          <w:rFonts w:ascii="Palatino Linotype" w:hAnsi="Palatino Linotype"/>
          <w:i/>
          <w:sz w:val="22"/>
        </w:rPr>
        <w:t xml:space="preserve"> Medio Ambiente; </w:t>
      </w:r>
    </w:p>
    <w:p w14:paraId="6B7EDDCB" w14:textId="77777777" w:rsidR="00444A5C" w:rsidRPr="004C162B" w:rsidRDefault="00444A5C" w:rsidP="00444A5C">
      <w:pPr>
        <w:spacing w:before="120" w:after="120"/>
        <w:ind w:left="1134" w:right="902"/>
        <w:jc w:val="both"/>
        <w:rPr>
          <w:rFonts w:ascii="Palatino Linotype" w:hAnsi="Palatino Linotype"/>
          <w:i/>
          <w:sz w:val="22"/>
        </w:rPr>
      </w:pPr>
      <w:r w:rsidRPr="004C162B">
        <w:rPr>
          <w:rFonts w:ascii="Palatino Linotype" w:hAnsi="Palatino Linotype"/>
          <w:b/>
          <w:i/>
          <w:sz w:val="22"/>
        </w:rPr>
        <w:t>m)</w:t>
      </w:r>
      <w:r w:rsidRPr="004C162B">
        <w:rPr>
          <w:rFonts w:ascii="Palatino Linotype" w:hAnsi="Palatino Linotype"/>
          <w:i/>
          <w:sz w:val="22"/>
        </w:rPr>
        <w:t xml:space="preserve"> Obras Públicas; </w:t>
      </w:r>
    </w:p>
    <w:p w14:paraId="5DF9C778" w14:textId="77777777" w:rsidR="00444A5C" w:rsidRPr="004C162B" w:rsidRDefault="00444A5C" w:rsidP="00444A5C">
      <w:pPr>
        <w:spacing w:before="120" w:after="120"/>
        <w:ind w:left="1134" w:right="902"/>
        <w:jc w:val="both"/>
        <w:rPr>
          <w:rFonts w:ascii="Palatino Linotype" w:hAnsi="Palatino Linotype"/>
          <w:i/>
          <w:sz w:val="22"/>
        </w:rPr>
      </w:pPr>
      <w:r w:rsidRPr="004C162B">
        <w:rPr>
          <w:rFonts w:ascii="Palatino Linotype" w:hAnsi="Palatino Linotype"/>
          <w:b/>
          <w:i/>
          <w:sz w:val="22"/>
        </w:rPr>
        <w:t>n)</w:t>
      </w:r>
      <w:r w:rsidRPr="004C162B">
        <w:rPr>
          <w:rFonts w:ascii="Palatino Linotype" w:hAnsi="Palatino Linotype"/>
          <w:i/>
          <w:sz w:val="22"/>
        </w:rPr>
        <w:t xml:space="preserve"> Seguridad Pública; </w:t>
      </w:r>
    </w:p>
    <w:p w14:paraId="35B47471" w14:textId="77777777" w:rsidR="00444A5C" w:rsidRPr="004C162B" w:rsidRDefault="00444A5C" w:rsidP="00444A5C">
      <w:pPr>
        <w:spacing w:before="120" w:after="120"/>
        <w:ind w:left="1134" w:right="902"/>
        <w:jc w:val="both"/>
        <w:rPr>
          <w:rFonts w:ascii="Palatino Linotype" w:hAnsi="Palatino Linotype"/>
          <w:i/>
          <w:sz w:val="22"/>
        </w:rPr>
      </w:pPr>
      <w:r w:rsidRPr="004C162B">
        <w:rPr>
          <w:rFonts w:ascii="Palatino Linotype" w:hAnsi="Palatino Linotype"/>
          <w:b/>
          <w:i/>
          <w:sz w:val="22"/>
        </w:rPr>
        <w:t>o)</w:t>
      </w:r>
      <w:r w:rsidRPr="004C162B">
        <w:rPr>
          <w:rFonts w:ascii="Palatino Linotype" w:hAnsi="Palatino Linotype"/>
          <w:i/>
          <w:sz w:val="22"/>
        </w:rPr>
        <w:t xml:space="preserve"> Servicios Públicos; y </w:t>
      </w:r>
    </w:p>
    <w:p w14:paraId="2372560C" w14:textId="66E3E459" w:rsidR="00444A5C" w:rsidRPr="004C162B" w:rsidRDefault="00444A5C" w:rsidP="00444A5C">
      <w:pPr>
        <w:spacing w:before="120" w:after="120"/>
        <w:ind w:left="1134" w:right="902"/>
        <w:jc w:val="both"/>
        <w:rPr>
          <w:rFonts w:ascii="Palatino Linotype" w:eastAsia="Palatino Linotype" w:hAnsi="Palatino Linotype" w:cs="Palatino Linotype"/>
          <w:i/>
          <w:sz w:val="22"/>
        </w:rPr>
      </w:pPr>
      <w:r w:rsidRPr="004C162B">
        <w:rPr>
          <w:rFonts w:ascii="Palatino Linotype" w:hAnsi="Palatino Linotype"/>
          <w:b/>
          <w:i/>
          <w:sz w:val="22"/>
        </w:rPr>
        <w:t>p)</w:t>
      </w:r>
      <w:r w:rsidRPr="004C162B">
        <w:rPr>
          <w:rFonts w:ascii="Palatino Linotype" w:hAnsi="Palatino Linotype"/>
          <w:i/>
          <w:sz w:val="22"/>
        </w:rPr>
        <w:t xml:space="preserve"> Transparencia y Gobierno Abierto.”</w:t>
      </w:r>
    </w:p>
    <w:p w14:paraId="03678351" w14:textId="26CF4891" w:rsidR="00444A5C" w:rsidRPr="004C162B" w:rsidRDefault="00444A5C" w:rsidP="000B6148">
      <w:pPr>
        <w:spacing w:before="240" w:after="240" w:line="360" w:lineRule="auto"/>
        <w:ind w:right="51"/>
        <w:jc w:val="both"/>
        <w:rPr>
          <w:rFonts w:ascii="Palatino Linotype" w:eastAsia="Palatino Linotype" w:hAnsi="Palatino Linotype" w:cs="Palatino Linotype"/>
        </w:rPr>
      </w:pPr>
      <w:r w:rsidRPr="004C162B">
        <w:rPr>
          <w:rFonts w:ascii="Palatino Linotype" w:eastAsia="Palatino Linotype" w:hAnsi="Palatino Linotype" w:cs="Palatino Linotype"/>
        </w:rPr>
        <w:t xml:space="preserve">Por otro lado, </w:t>
      </w:r>
      <w:r w:rsidR="00C81F3D" w:rsidRPr="004C162B">
        <w:rPr>
          <w:rFonts w:ascii="Palatino Linotype" w:eastAsia="Palatino Linotype" w:hAnsi="Palatino Linotype" w:cs="Palatino Linotype"/>
        </w:rPr>
        <w:t xml:space="preserve">los organismos </w:t>
      </w:r>
      <w:r w:rsidRPr="004C162B">
        <w:rPr>
          <w:rFonts w:ascii="Palatino Linotype" w:eastAsia="Palatino Linotype" w:hAnsi="Palatino Linotype" w:cs="Palatino Linotype"/>
        </w:rPr>
        <w:t>auxiliares se encuentran establecidos en el artículo 37 del Bando Municipal, a saber:</w:t>
      </w:r>
    </w:p>
    <w:p w14:paraId="31B829A4" w14:textId="77777777" w:rsidR="00267828" w:rsidRPr="004C162B" w:rsidRDefault="00267828" w:rsidP="00267828">
      <w:pPr>
        <w:spacing w:before="120" w:after="120"/>
        <w:ind w:left="851" w:right="902"/>
        <w:jc w:val="both"/>
        <w:rPr>
          <w:rFonts w:ascii="Palatino Linotype" w:hAnsi="Palatino Linotype"/>
          <w:i/>
          <w:sz w:val="22"/>
        </w:rPr>
      </w:pPr>
      <w:r w:rsidRPr="004C162B">
        <w:rPr>
          <w:rFonts w:ascii="Palatino Linotype" w:hAnsi="Palatino Linotype"/>
          <w:i/>
          <w:sz w:val="22"/>
        </w:rPr>
        <w:t>“</w:t>
      </w:r>
      <w:r w:rsidRPr="004C162B">
        <w:rPr>
          <w:rFonts w:ascii="Palatino Linotype" w:hAnsi="Palatino Linotype"/>
          <w:b/>
          <w:i/>
          <w:sz w:val="22"/>
        </w:rPr>
        <w:t>ARTÍCULO 37.-</w:t>
      </w:r>
      <w:r w:rsidRPr="004C162B">
        <w:rPr>
          <w:rFonts w:ascii="Palatino Linotype" w:hAnsi="Palatino Linotype"/>
          <w:i/>
          <w:sz w:val="22"/>
        </w:rPr>
        <w:t xml:space="preserve"> La Administración Pública Descentralizada, es una forma de organización de la Administración Pública Municipal, integrada por Organismos Auxiliares y en su caso por Fideicomisos, con personalidad y patrimonio propios, la cual debe garantizar y promover el bienestar social y desarrollo de la comunidad, así como la atención permanente hacia la población metepequense. </w:t>
      </w:r>
    </w:p>
    <w:p w14:paraId="1AB85BF4" w14:textId="77777777" w:rsidR="00267828" w:rsidRPr="004C162B" w:rsidRDefault="00267828" w:rsidP="00267828">
      <w:pPr>
        <w:spacing w:before="120" w:after="120"/>
        <w:ind w:left="851" w:right="902"/>
        <w:jc w:val="both"/>
        <w:rPr>
          <w:rFonts w:ascii="Palatino Linotype" w:hAnsi="Palatino Linotype"/>
          <w:i/>
          <w:sz w:val="22"/>
        </w:rPr>
      </w:pPr>
      <w:r w:rsidRPr="004C162B">
        <w:rPr>
          <w:rFonts w:ascii="Palatino Linotype" w:hAnsi="Palatino Linotype"/>
          <w:i/>
          <w:sz w:val="22"/>
        </w:rPr>
        <w:t xml:space="preserve">La Administración Pública Descentralizada se integra por: </w:t>
      </w:r>
    </w:p>
    <w:p w14:paraId="21C587F2" w14:textId="77777777" w:rsidR="00267828" w:rsidRPr="004C162B" w:rsidRDefault="00267828" w:rsidP="00267828">
      <w:pPr>
        <w:spacing w:before="120" w:after="120"/>
        <w:ind w:left="1134" w:right="902"/>
        <w:jc w:val="both"/>
        <w:rPr>
          <w:rFonts w:ascii="Palatino Linotype" w:hAnsi="Palatino Linotype"/>
          <w:i/>
          <w:sz w:val="22"/>
        </w:rPr>
      </w:pPr>
      <w:r w:rsidRPr="004C162B">
        <w:rPr>
          <w:rFonts w:ascii="Palatino Linotype" w:hAnsi="Palatino Linotype"/>
          <w:b/>
          <w:i/>
          <w:sz w:val="22"/>
        </w:rPr>
        <w:t>I</w:t>
      </w:r>
      <w:r w:rsidRPr="004C162B">
        <w:rPr>
          <w:rFonts w:ascii="Palatino Linotype" w:hAnsi="Palatino Linotype"/>
          <w:i/>
          <w:sz w:val="22"/>
        </w:rPr>
        <w:t>. Organismos descentralizados:</w:t>
      </w:r>
    </w:p>
    <w:p w14:paraId="2BDB0478" w14:textId="5237A92A" w:rsidR="00267828" w:rsidRPr="004C162B" w:rsidRDefault="00267828" w:rsidP="00267828">
      <w:pPr>
        <w:spacing w:before="120" w:after="120"/>
        <w:ind w:left="1418" w:right="902"/>
        <w:jc w:val="both"/>
        <w:rPr>
          <w:rFonts w:ascii="Palatino Linotype" w:hAnsi="Palatino Linotype"/>
          <w:i/>
          <w:sz w:val="22"/>
        </w:rPr>
      </w:pPr>
      <w:r w:rsidRPr="004C162B">
        <w:rPr>
          <w:rFonts w:ascii="Palatino Linotype" w:hAnsi="Palatino Linotype"/>
          <w:b/>
          <w:i/>
          <w:sz w:val="22"/>
        </w:rPr>
        <w:t>a) Organismo Público Descentralizado para la Prestación de los Servicios de Agua Potable, Alcantarillado y Saneamiento del Municipio de Metepec</w:t>
      </w:r>
      <w:r w:rsidRPr="004C162B">
        <w:rPr>
          <w:rFonts w:ascii="Palatino Linotype" w:hAnsi="Palatino Linotype"/>
          <w:i/>
          <w:sz w:val="22"/>
        </w:rPr>
        <w:t xml:space="preserve">; </w:t>
      </w:r>
    </w:p>
    <w:p w14:paraId="1BDBB6C7" w14:textId="0C472E3D" w:rsidR="00267828" w:rsidRPr="004C162B" w:rsidRDefault="00267828" w:rsidP="00267828">
      <w:pPr>
        <w:spacing w:before="120" w:after="120"/>
        <w:ind w:left="1418" w:right="902"/>
        <w:jc w:val="both"/>
        <w:rPr>
          <w:rFonts w:ascii="Palatino Linotype" w:hAnsi="Palatino Linotype"/>
          <w:i/>
          <w:sz w:val="22"/>
        </w:rPr>
      </w:pPr>
      <w:r w:rsidRPr="004C162B">
        <w:rPr>
          <w:rFonts w:ascii="Palatino Linotype" w:hAnsi="Palatino Linotype"/>
          <w:b/>
          <w:i/>
          <w:sz w:val="22"/>
        </w:rPr>
        <w:t>b)</w:t>
      </w:r>
      <w:r w:rsidRPr="004C162B">
        <w:rPr>
          <w:rFonts w:ascii="Palatino Linotype" w:hAnsi="Palatino Linotype"/>
          <w:i/>
          <w:sz w:val="22"/>
        </w:rPr>
        <w:t xml:space="preserve"> Sistema Municipal para el Desarrollo Integral de la Familia de Metepec; </w:t>
      </w:r>
    </w:p>
    <w:p w14:paraId="4978C67E" w14:textId="56FFBBF8" w:rsidR="00267828" w:rsidRPr="004C162B" w:rsidRDefault="00267828" w:rsidP="00267828">
      <w:pPr>
        <w:spacing w:before="120" w:after="120"/>
        <w:ind w:left="1418" w:right="902"/>
        <w:jc w:val="both"/>
        <w:rPr>
          <w:rFonts w:ascii="Palatino Linotype" w:hAnsi="Palatino Linotype"/>
          <w:i/>
          <w:sz w:val="22"/>
        </w:rPr>
      </w:pPr>
      <w:r w:rsidRPr="004C162B">
        <w:rPr>
          <w:rFonts w:ascii="Palatino Linotype" w:hAnsi="Palatino Linotype"/>
          <w:b/>
          <w:i/>
          <w:sz w:val="22"/>
        </w:rPr>
        <w:t>c)</w:t>
      </w:r>
      <w:r w:rsidRPr="004C162B">
        <w:rPr>
          <w:rFonts w:ascii="Palatino Linotype" w:hAnsi="Palatino Linotype"/>
          <w:i/>
          <w:sz w:val="22"/>
        </w:rPr>
        <w:t xml:space="preserve"> Instituto Municipal de Cultura Física y Deporte de Metepec, México; y d) Los demás que determine crear el Ayuntamiento por acuerdo de la Presidencia Municipal. </w:t>
      </w:r>
    </w:p>
    <w:p w14:paraId="791FAA4E" w14:textId="5EB1EC04" w:rsidR="00444A5C" w:rsidRPr="004C162B" w:rsidRDefault="00267828" w:rsidP="00267828">
      <w:pPr>
        <w:spacing w:before="120" w:after="120"/>
        <w:ind w:left="1134" w:right="902"/>
        <w:jc w:val="both"/>
        <w:rPr>
          <w:rFonts w:ascii="Palatino Linotype" w:eastAsia="Palatino Linotype" w:hAnsi="Palatino Linotype" w:cs="Palatino Linotype"/>
          <w:i/>
          <w:sz w:val="22"/>
        </w:rPr>
      </w:pPr>
      <w:r w:rsidRPr="004C162B">
        <w:rPr>
          <w:rFonts w:ascii="Palatino Linotype" w:hAnsi="Palatino Linotype"/>
          <w:b/>
          <w:i/>
          <w:sz w:val="22"/>
        </w:rPr>
        <w:t>II.</w:t>
      </w:r>
      <w:r w:rsidRPr="004C162B">
        <w:rPr>
          <w:rFonts w:ascii="Palatino Linotype" w:hAnsi="Palatino Linotype"/>
          <w:i/>
          <w:sz w:val="22"/>
        </w:rPr>
        <w:t xml:space="preserve"> Empresas paramunicipales o con participación municipal que determine crear el Ayuntamiento a propuesta del </w:t>
      </w:r>
      <w:proofErr w:type="gramStart"/>
      <w:r w:rsidRPr="004C162B">
        <w:rPr>
          <w:rFonts w:ascii="Palatino Linotype" w:hAnsi="Palatino Linotype"/>
          <w:i/>
          <w:sz w:val="22"/>
        </w:rPr>
        <w:t>Presidente</w:t>
      </w:r>
      <w:proofErr w:type="gramEnd"/>
      <w:r w:rsidRPr="004C162B">
        <w:rPr>
          <w:rFonts w:ascii="Palatino Linotype" w:hAnsi="Palatino Linotype"/>
          <w:i/>
          <w:sz w:val="22"/>
        </w:rPr>
        <w:t xml:space="preserve"> Municipal”</w:t>
      </w:r>
    </w:p>
    <w:p w14:paraId="5F9619B2" w14:textId="50EDE1ED" w:rsidR="001E629D" w:rsidRPr="004C162B" w:rsidRDefault="001E629D" w:rsidP="001E629D">
      <w:pPr>
        <w:spacing w:before="240" w:after="240" w:line="360" w:lineRule="auto"/>
        <w:ind w:right="51"/>
        <w:jc w:val="both"/>
        <w:rPr>
          <w:rFonts w:ascii="Palatino Linotype" w:eastAsia="Palatino Linotype" w:hAnsi="Palatino Linotype" w:cs="Palatino Linotype"/>
        </w:rPr>
      </w:pPr>
      <w:r w:rsidRPr="004C162B">
        <w:rPr>
          <w:rFonts w:ascii="Palatino Linotype" w:eastAsia="Palatino Linotype" w:hAnsi="Palatino Linotype" w:cs="Palatino Linotype"/>
        </w:rPr>
        <w:t xml:space="preserve">En esta tesitura, </w:t>
      </w:r>
      <w:r w:rsidR="00991F96" w:rsidRPr="004C162B">
        <w:rPr>
          <w:rFonts w:ascii="Palatino Linotype" w:eastAsia="Palatino Linotype" w:hAnsi="Palatino Linotype" w:cs="Palatino Linotype"/>
        </w:rPr>
        <w:t xml:space="preserve">es imprescindible mencionar </w:t>
      </w:r>
      <w:r w:rsidRPr="004C162B">
        <w:rPr>
          <w:rFonts w:ascii="Palatino Linotype" w:eastAsia="Palatino Linotype" w:hAnsi="Palatino Linotype" w:cs="Palatino Linotype"/>
        </w:rPr>
        <w:t xml:space="preserve">que la descentralización alude a un sistema propenso a transferir de un determinado centro de toma de decisiones un conjunto de atribuciones, funciones, facultades, actividades y recursos, en favor de </w:t>
      </w:r>
      <w:r w:rsidRPr="004C162B">
        <w:rPr>
          <w:rFonts w:ascii="Palatino Linotype" w:eastAsia="Palatino Linotype" w:hAnsi="Palatino Linotype" w:cs="Palatino Linotype"/>
        </w:rPr>
        <w:lastRenderedPageBreak/>
        <w:t>entes, órganos, instituciones o regiones que se hallan en una situación de cierta subordinación, más no en una relación de jerarquía respecto del centro.</w:t>
      </w:r>
    </w:p>
    <w:p w14:paraId="1C64B68E" w14:textId="77777777" w:rsidR="001E629D" w:rsidRPr="004C162B" w:rsidRDefault="001E629D" w:rsidP="001E629D">
      <w:pPr>
        <w:spacing w:before="240" w:after="240" w:line="360" w:lineRule="auto"/>
        <w:ind w:right="51"/>
        <w:jc w:val="both"/>
        <w:rPr>
          <w:rFonts w:ascii="Palatino Linotype" w:eastAsia="Palatino Linotype" w:hAnsi="Palatino Linotype" w:cs="Palatino Linotype"/>
        </w:rPr>
      </w:pPr>
      <w:r w:rsidRPr="004C162B">
        <w:rPr>
          <w:rFonts w:ascii="Palatino Linotype" w:eastAsia="Palatino Linotype" w:hAnsi="Palatino Linotype" w:cs="Palatino Linotype"/>
        </w:rPr>
        <w:t>En todo aparato político o administrativo contemporáneo se advierte la presencia de la centralización y de la descentralización como fórmulas o directivas de organización coexistentes, que puede darse en diferentes ámbitos como el político, el administrativo o el económico, dando así origen a la descentralización política, administrativa o económica.</w:t>
      </w:r>
    </w:p>
    <w:p w14:paraId="5EBC26D9" w14:textId="77777777" w:rsidR="001E629D" w:rsidRPr="004C162B" w:rsidRDefault="001E629D" w:rsidP="001E629D">
      <w:pPr>
        <w:spacing w:before="240" w:after="240" w:line="360" w:lineRule="auto"/>
        <w:ind w:right="51"/>
        <w:jc w:val="both"/>
        <w:rPr>
          <w:rFonts w:ascii="Palatino Linotype" w:eastAsia="Palatino Linotype" w:hAnsi="Palatino Linotype" w:cs="Palatino Linotype"/>
        </w:rPr>
      </w:pPr>
      <w:r w:rsidRPr="004C162B">
        <w:rPr>
          <w:rFonts w:ascii="Palatino Linotype" w:eastAsia="Palatino Linotype" w:hAnsi="Palatino Linotype" w:cs="Palatino Linotype"/>
        </w:rPr>
        <w:t>La descentralización administrativa, es una tendencia organizativa de la administración pública, conforme a la cual se confiere la personalidad jurídica propia a ciertos entes a los que se les otorga autonomía orgánica relativa, respecto del órgano central, para encargarles o encomendarles actividades administrativas.</w:t>
      </w:r>
    </w:p>
    <w:p w14:paraId="732B34B0" w14:textId="77777777" w:rsidR="001E629D" w:rsidRPr="004C162B" w:rsidRDefault="001E629D" w:rsidP="001E629D">
      <w:pPr>
        <w:spacing w:before="240" w:after="240" w:line="360" w:lineRule="auto"/>
        <w:ind w:right="51"/>
        <w:jc w:val="both"/>
        <w:rPr>
          <w:rFonts w:ascii="Palatino Linotype" w:eastAsia="Palatino Linotype" w:hAnsi="Palatino Linotype" w:cs="Palatino Linotype"/>
        </w:rPr>
      </w:pPr>
      <w:r w:rsidRPr="004C162B">
        <w:rPr>
          <w:rFonts w:ascii="Palatino Linotype" w:eastAsia="Palatino Linotype" w:hAnsi="Palatino Linotype" w:cs="Palatino Linotype"/>
        </w:rPr>
        <w:t>En opinión del profesor Gabino Fraga, la descentralización administrativa estriba en confiar alunas actividades administrativas a órganos que guardan una relación que no es de jerarquía con la administración central, pero sin que dejen de existir, respecto de ellas, las facultades indispensables para conservar la unidad de poder</w:t>
      </w:r>
      <w:r w:rsidRPr="004C162B">
        <w:rPr>
          <w:rStyle w:val="Refdenotaalpie"/>
          <w:rFonts w:ascii="Palatino Linotype" w:eastAsia="Palatino Linotype" w:hAnsi="Palatino Linotype" w:cs="Palatino Linotype"/>
        </w:rPr>
        <w:footnoteReference w:id="1"/>
      </w:r>
      <w:r w:rsidRPr="004C162B">
        <w:rPr>
          <w:rFonts w:ascii="Palatino Linotype" w:eastAsia="Palatino Linotype" w:hAnsi="Palatino Linotype" w:cs="Palatino Linotype"/>
        </w:rPr>
        <w:t>.</w:t>
      </w:r>
    </w:p>
    <w:p w14:paraId="5B912651" w14:textId="77777777" w:rsidR="001E629D" w:rsidRPr="004C162B" w:rsidRDefault="001E629D" w:rsidP="001E629D">
      <w:pPr>
        <w:spacing w:before="240" w:after="240" w:line="360" w:lineRule="auto"/>
        <w:ind w:right="51"/>
        <w:jc w:val="both"/>
        <w:rPr>
          <w:rFonts w:ascii="Palatino Linotype" w:eastAsia="Palatino Linotype" w:hAnsi="Palatino Linotype" w:cs="Palatino Linotype"/>
        </w:rPr>
      </w:pPr>
      <w:r w:rsidRPr="004C162B">
        <w:rPr>
          <w:rFonts w:ascii="Palatino Linotype" w:eastAsia="Palatino Linotype" w:hAnsi="Palatino Linotype" w:cs="Palatino Linotype"/>
        </w:rPr>
        <w:t>La descentralización administrativa implica la creación de personas jurídicas de derecho público, distintas al Estado y a la administración pública, y tiene diversas modalidades, como la territorial o regional, por servicio y por colaboración.</w:t>
      </w:r>
    </w:p>
    <w:p w14:paraId="6A77DE4B" w14:textId="77777777" w:rsidR="001E629D" w:rsidRPr="004C162B" w:rsidRDefault="001E629D" w:rsidP="001E629D">
      <w:pPr>
        <w:spacing w:before="240" w:after="240" w:line="360" w:lineRule="auto"/>
        <w:ind w:right="51"/>
        <w:jc w:val="both"/>
        <w:rPr>
          <w:rFonts w:ascii="Palatino Linotype" w:eastAsia="Palatino Linotype" w:hAnsi="Palatino Linotype" w:cs="Palatino Linotype"/>
        </w:rPr>
      </w:pPr>
      <w:r w:rsidRPr="004C162B">
        <w:rPr>
          <w:rFonts w:ascii="Palatino Linotype" w:eastAsia="Palatino Linotype" w:hAnsi="Palatino Linotype" w:cs="Palatino Linotype"/>
        </w:rPr>
        <w:t xml:space="preserve">La descentralización administrativa por servicio significa una delegación de ciertas facultades de las personas morales territoriales -estado, provincia, municipio-, en favor del propio servicio que se personaliza, con recursos propios y con poder de </w:t>
      </w:r>
      <w:r w:rsidRPr="004C162B">
        <w:rPr>
          <w:rFonts w:ascii="Palatino Linotype" w:eastAsia="Palatino Linotype" w:hAnsi="Palatino Linotype" w:cs="Palatino Linotype"/>
        </w:rPr>
        <w:lastRenderedPageBreak/>
        <w:t xml:space="preserve">decisión, sin que por ello se rompan sus vínculos con aquellas, porque se establecen relaciones jurídicas obligadas que fijan el régimen de derecho al que se someten tales servicios personificados. </w:t>
      </w:r>
    </w:p>
    <w:p w14:paraId="1397E087" w14:textId="77777777" w:rsidR="001E629D" w:rsidRPr="004C162B" w:rsidRDefault="001E629D" w:rsidP="001E629D">
      <w:pPr>
        <w:spacing w:before="240" w:after="240" w:line="360" w:lineRule="auto"/>
        <w:ind w:right="51"/>
        <w:jc w:val="both"/>
        <w:rPr>
          <w:rFonts w:ascii="Palatino Linotype" w:eastAsia="Palatino Linotype" w:hAnsi="Palatino Linotype" w:cs="Palatino Linotype"/>
        </w:rPr>
      </w:pPr>
      <w:r w:rsidRPr="004C162B">
        <w:rPr>
          <w:rFonts w:ascii="Palatino Linotype" w:eastAsia="Palatino Linotype" w:hAnsi="Palatino Linotype" w:cs="Palatino Linotype"/>
        </w:rPr>
        <w:t>En otras palabras, la descentralización por servicio, entraña la creación de una nueva persona jurídica de derecho público con una esfera de competencia, órganos propios y poder de decisión, sin perjuicio de que las personas morales territoriales, conserven determinadas facultades de intervención, pero que se caracteriza por tener autonomía jurídica, financiera y técnica.</w:t>
      </w:r>
    </w:p>
    <w:p w14:paraId="448D697E" w14:textId="77777777" w:rsidR="001E629D" w:rsidRPr="004C162B" w:rsidRDefault="001E629D" w:rsidP="001E629D">
      <w:pPr>
        <w:spacing w:before="240" w:after="240" w:line="360" w:lineRule="auto"/>
        <w:ind w:right="51"/>
        <w:jc w:val="both"/>
        <w:rPr>
          <w:rFonts w:ascii="Palatino Linotype" w:eastAsia="Palatino Linotype" w:hAnsi="Palatino Linotype" w:cs="Palatino Linotype"/>
        </w:rPr>
      </w:pPr>
      <w:r w:rsidRPr="004C162B">
        <w:rPr>
          <w:rFonts w:ascii="Palatino Linotype" w:eastAsia="Palatino Linotype" w:hAnsi="Palatino Linotype" w:cs="Palatino Linotype"/>
        </w:rPr>
        <w:t>Gracias a la autonomía jurídica que implica la descentralización administrativa por servicio, el órgano descentralizado tiene personalidad jurídica propia; en virtud de su autonomía financiera cuenta con patrimonio propio; y en razón de su autonomía técnica, goza de una reglamentación propia y especifica.</w:t>
      </w:r>
    </w:p>
    <w:p w14:paraId="0014E76F" w14:textId="77777777" w:rsidR="001E629D" w:rsidRPr="004C162B" w:rsidRDefault="001E629D" w:rsidP="001E629D">
      <w:pPr>
        <w:spacing w:before="240" w:after="240" w:line="360" w:lineRule="auto"/>
        <w:ind w:right="51"/>
        <w:jc w:val="both"/>
        <w:rPr>
          <w:rFonts w:ascii="Palatino Linotype" w:eastAsia="Palatino Linotype" w:hAnsi="Palatino Linotype" w:cs="Palatino Linotype"/>
        </w:rPr>
      </w:pPr>
      <w:r w:rsidRPr="004C162B">
        <w:rPr>
          <w:rFonts w:ascii="Palatino Linotype" w:eastAsia="Palatino Linotype" w:hAnsi="Palatino Linotype" w:cs="Palatino Linotype"/>
        </w:rPr>
        <w:t>Así, pueden considerarse como las características más importantes de la descentralización administrativa por servicio las siguientes:</w:t>
      </w:r>
    </w:p>
    <w:p w14:paraId="3CFF4CF0" w14:textId="77777777" w:rsidR="001E629D" w:rsidRPr="004C162B" w:rsidRDefault="001E629D" w:rsidP="001E629D">
      <w:pPr>
        <w:spacing w:before="120" w:after="120" w:line="276" w:lineRule="auto"/>
        <w:ind w:left="284" w:right="51"/>
        <w:jc w:val="both"/>
        <w:rPr>
          <w:rFonts w:ascii="Palatino Linotype" w:eastAsia="Palatino Linotype" w:hAnsi="Palatino Linotype" w:cs="Palatino Linotype"/>
        </w:rPr>
      </w:pPr>
      <w:r w:rsidRPr="004C162B">
        <w:rPr>
          <w:rFonts w:ascii="Palatino Linotype" w:eastAsia="Palatino Linotype" w:hAnsi="Palatino Linotype" w:cs="Palatino Linotype"/>
        </w:rPr>
        <w:t xml:space="preserve">1. Su establecimiento mediante ley o decreto. </w:t>
      </w:r>
    </w:p>
    <w:p w14:paraId="29377532" w14:textId="77777777" w:rsidR="001E629D" w:rsidRPr="004C162B" w:rsidRDefault="001E629D" w:rsidP="001E629D">
      <w:pPr>
        <w:spacing w:before="120" w:after="120" w:line="276" w:lineRule="auto"/>
        <w:ind w:left="284" w:right="51"/>
        <w:jc w:val="both"/>
        <w:rPr>
          <w:rFonts w:ascii="Palatino Linotype" w:eastAsia="Palatino Linotype" w:hAnsi="Palatino Linotype" w:cs="Palatino Linotype"/>
        </w:rPr>
      </w:pPr>
      <w:r w:rsidRPr="004C162B">
        <w:rPr>
          <w:rFonts w:ascii="Palatino Linotype" w:eastAsia="Palatino Linotype" w:hAnsi="Palatino Linotype" w:cs="Palatino Linotype"/>
        </w:rPr>
        <w:t>2. Personalidad jurídica propia.</w:t>
      </w:r>
    </w:p>
    <w:p w14:paraId="4F97D6C1" w14:textId="77777777" w:rsidR="001E629D" w:rsidRPr="004C162B" w:rsidRDefault="001E629D" w:rsidP="001E629D">
      <w:pPr>
        <w:spacing w:before="120" w:after="120" w:line="276" w:lineRule="auto"/>
        <w:ind w:left="284" w:right="51"/>
        <w:jc w:val="both"/>
        <w:rPr>
          <w:rFonts w:ascii="Palatino Linotype" w:eastAsia="Palatino Linotype" w:hAnsi="Palatino Linotype" w:cs="Palatino Linotype"/>
        </w:rPr>
      </w:pPr>
      <w:r w:rsidRPr="004C162B">
        <w:rPr>
          <w:rFonts w:ascii="Palatino Linotype" w:eastAsia="Palatino Linotype" w:hAnsi="Palatino Linotype" w:cs="Palatino Linotype"/>
        </w:rPr>
        <w:t>3. Patrimonio propio.</w:t>
      </w:r>
    </w:p>
    <w:p w14:paraId="0F1690EB" w14:textId="77777777" w:rsidR="001E629D" w:rsidRPr="004C162B" w:rsidRDefault="001E629D" w:rsidP="001E629D">
      <w:pPr>
        <w:spacing w:before="120" w:after="120" w:line="276" w:lineRule="auto"/>
        <w:ind w:left="284" w:right="51"/>
        <w:jc w:val="both"/>
        <w:rPr>
          <w:rFonts w:ascii="Palatino Linotype" w:eastAsia="Palatino Linotype" w:hAnsi="Palatino Linotype" w:cs="Palatino Linotype"/>
        </w:rPr>
      </w:pPr>
      <w:r w:rsidRPr="004C162B">
        <w:rPr>
          <w:rFonts w:ascii="Palatino Linotype" w:eastAsia="Palatino Linotype" w:hAnsi="Palatino Linotype" w:cs="Palatino Linotype"/>
        </w:rPr>
        <w:t>4. Estatuto y regulación propios.</w:t>
      </w:r>
    </w:p>
    <w:p w14:paraId="6FC242F0" w14:textId="77777777" w:rsidR="001E629D" w:rsidRPr="004C162B" w:rsidRDefault="001E629D" w:rsidP="001E629D">
      <w:pPr>
        <w:spacing w:before="120" w:after="120" w:line="276" w:lineRule="auto"/>
        <w:ind w:left="284" w:right="51"/>
        <w:jc w:val="both"/>
        <w:rPr>
          <w:rFonts w:ascii="Palatino Linotype" w:eastAsia="Palatino Linotype" w:hAnsi="Palatino Linotype" w:cs="Palatino Linotype"/>
        </w:rPr>
      </w:pPr>
      <w:r w:rsidRPr="004C162B">
        <w:rPr>
          <w:rFonts w:ascii="Palatino Linotype" w:eastAsia="Palatino Linotype" w:hAnsi="Palatino Linotype" w:cs="Palatino Linotype"/>
        </w:rPr>
        <w:t>5. Realización de una actividad técnica.</w:t>
      </w:r>
    </w:p>
    <w:p w14:paraId="0A8EDA8A" w14:textId="77777777" w:rsidR="001E629D" w:rsidRPr="004C162B" w:rsidRDefault="001E629D" w:rsidP="001E629D">
      <w:pPr>
        <w:spacing w:before="120" w:after="120" w:line="276" w:lineRule="auto"/>
        <w:ind w:left="284" w:right="51"/>
        <w:jc w:val="both"/>
        <w:rPr>
          <w:rFonts w:ascii="Palatino Linotype" w:eastAsia="Palatino Linotype" w:hAnsi="Palatino Linotype" w:cs="Palatino Linotype"/>
        </w:rPr>
      </w:pPr>
      <w:r w:rsidRPr="004C162B">
        <w:rPr>
          <w:rFonts w:ascii="Palatino Linotype" w:eastAsia="Palatino Linotype" w:hAnsi="Palatino Linotype" w:cs="Palatino Linotype"/>
        </w:rPr>
        <w:t>6. Tutela y vigilancia por parte de la administración central.</w:t>
      </w:r>
    </w:p>
    <w:p w14:paraId="25AB9CB1" w14:textId="551A27D1" w:rsidR="00B02948" w:rsidRPr="004C162B" w:rsidRDefault="001E629D" w:rsidP="0041210C">
      <w:pPr>
        <w:spacing w:before="240" w:after="240" w:line="360" w:lineRule="auto"/>
        <w:ind w:right="51"/>
        <w:jc w:val="both"/>
        <w:rPr>
          <w:rFonts w:ascii="Palatino Linotype" w:hAnsi="Palatino Linotype"/>
        </w:rPr>
      </w:pPr>
      <w:r w:rsidRPr="004C162B">
        <w:rPr>
          <w:rFonts w:ascii="Palatino Linotype" w:eastAsia="Palatino Linotype" w:hAnsi="Palatino Linotype" w:cs="Palatino Linotype"/>
        </w:rPr>
        <w:t xml:space="preserve">En este sentido, el Organismo </w:t>
      </w:r>
      <w:r w:rsidRPr="004C162B">
        <w:rPr>
          <w:rFonts w:ascii="Palatino Linotype" w:hAnsi="Palatino Linotype"/>
        </w:rPr>
        <w:t xml:space="preserve">Público Descentralizado para la Prestación de los Servicios de Agua Potable, Alcantarillado y Saneamiento del Municipio de Metepec; </w:t>
      </w:r>
      <w:r w:rsidRPr="004C162B">
        <w:rPr>
          <w:rFonts w:ascii="Palatino Linotype" w:eastAsia="Palatino Linotype" w:hAnsi="Palatino Linotype" w:cs="Palatino Linotype"/>
        </w:rPr>
        <w:lastRenderedPageBreak/>
        <w:t>se creó mediante el Decreto número 36 de la LI Legislatura del Estado de México, publicado en el Periódico Oficial “Gaceta del Gobierno” del Estado de México</w:t>
      </w:r>
      <w:r w:rsidRPr="004C162B">
        <w:rPr>
          <w:rFonts w:ascii="Palatino Linotype" w:hAnsi="Palatino Linotype"/>
        </w:rPr>
        <w:t xml:space="preserve"> </w:t>
      </w:r>
      <w:r w:rsidRPr="004C162B">
        <w:rPr>
          <w:rFonts w:ascii="Palatino Linotype" w:eastAsia="Palatino Linotype" w:hAnsi="Palatino Linotype" w:cs="Palatino Linotype"/>
        </w:rPr>
        <w:t xml:space="preserve">dieciocho de octubre de mil novecientos noventa y uno, </w:t>
      </w:r>
      <w:r w:rsidR="00A5385F" w:rsidRPr="004C162B">
        <w:rPr>
          <w:rFonts w:ascii="Palatino Linotype" w:eastAsia="Palatino Linotype" w:hAnsi="Palatino Linotype" w:cs="Palatino Linotype"/>
        </w:rPr>
        <w:t>el cual señala, en su</w:t>
      </w:r>
      <w:r w:rsidRPr="004C162B">
        <w:rPr>
          <w:rFonts w:ascii="Palatino Linotype" w:eastAsia="Palatino Linotype" w:hAnsi="Palatino Linotype" w:cs="Palatino Linotype"/>
        </w:rPr>
        <w:t xml:space="preserve"> numeral SEGUNDO, </w:t>
      </w:r>
      <w:r w:rsidR="00A5385F" w:rsidRPr="004C162B">
        <w:rPr>
          <w:rFonts w:ascii="Palatino Linotype" w:eastAsia="Palatino Linotype" w:hAnsi="Palatino Linotype" w:cs="Palatino Linotype"/>
        </w:rPr>
        <w:t xml:space="preserve">que el objeto, atribuciones y estructura orgánica del Organismo Público Descentralizado </w:t>
      </w:r>
      <w:r w:rsidR="00784D0F" w:rsidRPr="004C162B">
        <w:rPr>
          <w:rFonts w:ascii="Palatino Linotype" w:eastAsia="Palatino Linotype" w:hAnsi="Palatino Linotype" w:cs="Palatino Linotype"/>
        </w:rPr>
        <w:t xml:space="preserve">se </w:t>
      </w:r>
      <w:r w:rsidR="00B02948" w:rsidRPr="004C162B">
        <w:rPr>
          <w:rFonts w:ascii="Palatino Linotype" w:eastAsia="Palatino Linotype" w:hAnsi="Palatino Linotype" w:cs="Palatino Linotype"/>
        </w:rPr>
        <w:t>ajustarían</w:t>
      </w:r>
      <w:r w:rsidR="00784D0F" w:rsidRPr="004C162B">
        <w:rPr>
          <w:rFonts w:ascii="Palatino Linotype" w:eastAsia="Palatino Linotype" w:hAnsi="Palatino Linotype" w:cs="Palatino Linotype"/>
        </w:rPr>
        <w:t xml:space="preserve"> a lo establecido en la Ley de Organismos Públicos D</w:t>
      </w:r>
      <w:r w:rsidR="00784D0F" w:rsidRPr="004C162B">
        <w:rPr>
          <w:rFonts w:ascii="Palatino Linotype" w:hAnsi="Palatino Linotype"/>
        </w:rPr>
        <w:t>escentralizados de Carácter Municipal para la Prestación de los Servicios de Agua Potabl</w:t>
      </w:r>
      <w:r w:rsidR="0041210C" w:rsidRPr="004C162B">
        <w:rPr>
          <w:rFonts w:ascii="Palatino Linotype" w:hAnsi="Palatino Linotype"/>
        </w:rPr>
        <w:t>e, Alcantarillado y Saneamiento (Abrogada mediante</w:t>
      </w:r>
      <w:r w:rsidR="009A4FD6" w:rsidRPr="004C162B">
        <w:rPr>
          <w:rFonts w:ascii="Palatino Linotype" w:hAnsi="Palatino Linotype"/>
        </w:rPr>
        <w:t xml:space="preserve"> el Transitorio Cuarto, del</w:t>
      </w:r>
      <w:r w:rsidR="0041210C" w:rsidRPr="004C162B">
        <w:rPr>
          <w:rFonts w:ascii="Palatino Linotype" w:hAnsi="Palatino Linotype"/>
        </w:rPr>
        <w:t xml:space="preserve"> Decreto 115</w:t>
      </w:r>
      <w:r w:rsidR="009A4FD6" w:rsidRPr="004C162B">
        <w:rPr>
          <w:rFonts w:ascii="Palatino Linotype" w:hAnsi="Palatino Linotype"/>
        </w:rPr>
        <w:t xml:space="preserve"> de la </w:t>
      </w:r>
      <w:r w:rsidR="009A4FD6" w:rsidRPr="004C162B">
        <w:rPr>
          <w:rFonts w:ascii="Palatino Linotype" w:eastAsia="Palatino Linotype" w:hAnsi="Palatino Linotype" w:cs="Palatino Linotype"/>
        </w:rPr>
        <w:t>LIII Legislatura del Estado de México,</w:t>
      </w:r>
      <w:r w:rsidR="0041210C" w:rsidRPr="004C162B">
        <w:rPr>
          <w:rFonts w:ascii="Palatino Linotype" w:hAnsi="Palatino Linotype"/>
        </w:rPr>
        <w:t xml:space="preserve"> publicado en el Periódico Oficial “Gaceta del Gobierno” el </w:t>
      </w:r>
      <w:r w:rsidR="009A4FD6" w:rsidRPr="004C162B">
        <w:rPr>
          <w:rFonts w:ascii="Palatino Linotype" w:hAnsi="Palatino Linotype"/>
        </w:rPr>
        <w:t xml:space="preserve">diez </w:t>
      </w:r>
      <w:r w:rsidR="0041210C" w:rsidRPr="004C162B">
        <w:rPr>
          <w:rFonts w:ascii="Palatino Linotype" w:hAnsi="Palatino Linotype"/>
        </w:rPr>
        <w:t xml:space="preserve">de marzo de </w:t>
      </w:r>
      <w:r w:rsidR="009A4FD6" w:rsidRPr="004C162B">
        <w:rPr>
          <w:rFonts w:ascii="Palatino Linotype" w:hAnsi="Palatino Linotype"/>
        </w:rPr>
        <w:t xml:space="preserve">mil novecientos noventa y nueve, </w:t>
      </w:r>
      <w:r w:rsidR="00B02948" w:rsidRPr="004C162B">
        <w:rPr>
          <w:rFonts w:ascii="Palatino Linotype" w:hAnsi="Palatino Linotype"/>
        </w:rPr>
        <w:t xml:space="preserve">por medio del cual se aprobó la Ley del Agua del Estado de México), que a su vez, dispone en su artículo 4, que los organismos públicos descentralizados </w:t>
      </w:r>
      <w:r w:rsidR="00B02948" w:rsidRPr="004C162B">
        <w:rPr>
          <w:rFonts w:ascii="Palatino Linotype" w:hAnsi="Palatino Linotype"/>
          <w:b/>
          <w:u w:val="single"/>
        </w:rPr>
        <w:t>tendrán personalidad jurídica, patrimonio propio, autonomía en el manejo de sus recursos</w:t>
      </w:r>
      <w:r w:rsidR="00B02948" w:rsidRPr="004C162B">
        <w:rPr>
          <w:rFonts w:ascii="Palatino Linotype" w:hAnsi="Palatino Linotype"/>
        </w:rPr>
        <w:t>.</w:t>
      </w:r>
    </w:p>
    <w:p w14:paraId="677665D3" w14:textId="702C9F86" w:rsidR="00B02948" w:rsidRPr="004C162B" w:rsidRDefault="00927C51" w:rsidP="0041210C">
      <w:pPr>
        <w:spacing w:before="240" w:after="240" w:line="360" w:lineRule="auto"/>
        <w:ind w:right="51"/>
        <w:jc w:val="both"/>
        <w:rPr>
          <w:rFonts w:ascii="Palatino Linotype" w:hAnsi="Palatino Linotype"/>
        </w:rPr>
      </w:pPr>
      <w:r w:rsidRPr="004C162B">
        <w:rPr>
          <w:rFonts w:ascii="Palatino Linotype" w:hAnsi="Palatino Linotype"/>
        </w:rPr>
        <w:t>Lo cual también es retomado en</w:t>
      </w:r>
      <w:r w:rsidR="00B02948" w:rsidRPr="004C162B">
        <w:rPr>
          <w:rFonts w:ascii="Palatino Linotype" w:hAnsi="Palatino Linotype"/>
        </w:rPr>
        <w:t xml:space="preserve"> </w:t>
      </w:r>
      <w:r w:rsidRPr="004C162B">
        <w:rPr>
          <w:rFonts w:ascii="Palatino Linotype" w:hAnsi="Palatino Linotype"/>
        </w:rPr>
        <w:t>la</w:t>
      </w:r>
      <w:r w:rsidR="00B02948" w:rsidRPr="004C162B">
        <w:rPr>
          <w:rFonts w:ascii="Palatino Linotype" w:hAnsi="Palatino Linotype"/>
        </w:rPr>
        <w:t xml:space="preserve"> Ley del Agua para el Estado de México y Municipios vigente, </w:t>
      </w:r>
      <w:r w:rsidRPr="004C162B">
        <w:rPr>
          <w:rFonts w:ascii="Palatino Linotype" w:hAnsi="Palatino Linotype"/>
        </w:rPr>
        <w:t>como se lee en su artículo 37:</w:t>
      </w:r>
    </w:p>
    <w:p w14:paraId="01627C8C" w14:textId="77777777" w:rsidR="00927C51" w:rsidRPr="004C162B" w:rsidRDefault="00927C51" w:rsidP="00927C51">
      <w:pPr>
        <w:spacing w:before="120" w:after="120"/>
        <w:ind w:left="851" w:right="902"/>
        <w:jc w:val="both"/>
        <w:rPr>
          <w:rFonts w:ascii="Palatino Linotype" w:hAnsi="Palatino Linotype"/>
          <w:i/>
          <w:sz w:val="22"/>
        </w:rPr>
      </w:pPr>
      <w:r w:rsidRPr="004C162B">
        <w:rPr>
          <w:rFonts w:ascii="Palatino Linotype" w:hAnsi="Palatino Linotype"/>
        </w:rPr>
        <w:t>“</w:t>
      </w:r>
      <w:r w:rsidRPr="004C162B">
        <w:rPr>
          <w:rFonts w:ascii="Palatino Linotype" w:hAnsi="Palatino Linotype"/>
          <w:b/>
          <w:i/>
          <w:sz w:val="22"/>
        </w:rPr>
        <w:t>Artículo 37.- Los organismos operadores</w:t>
      </w:r>
      <w:r w:rsidRPr="004C162B">
        <w:rPr>
          <w:rFonts w:ascii="Palatino Linotype" w:hAnsi="Palatino Linotype"/>
          <w:i/>
          <w:sz w:val="22"/>
        </w:rPr>
        <w:t xml:space="preserve"> podrán ser municipales o intermunicipales. </w:t>
      </w:r>
      <w:r w:rsidRPr="004C162B">
        <w:rPr>
          <w:rFonts w:ascii="Palatino Linotype" w:hAnsi="Palatino Linotype"/>
          <w:b/>
          <w:i/>
          <w:sz w:val="22"/>
          <w:u w:val="single"/>
        </w:rPr>
        <w:t>Tendrán personalidad jurídica y patrimonio propios, así como autonomía técnica y administrativa en el manejo de sus recursos</w:t>
      </w:r>
      <w:r w:rsidRPr="004C162B">
        <w:rPr>
          <w:rFonts w:ascii="Palatino Linotype" w:hAnsi="Palatino Linotype"/>
          <w:i/>
          <w:sz w:val="22"/>
        </w:rPr>
        <w:t xml:space="preserve">. Serán autoridad fiscal conforme a lo dispuesto en el Código Financiero y ejercerán los actos de autoridad que les señale la presente Ley, su Reglamento y demás disposiciones aplicables. </w:t>
      </w:r>
    </w:p>
    <w:p w14:paraId="7E6D90F2" w14:textId="77777777" w:rsidR="00927C51" w:rsidRPr="004C162B" w:rsidRDefault="00927C51" w:rsidP="00927C51">
      <w:pPr>
        <w:spacing w:before="120" w:after="120"/>
        <w:ind w:left="851" w:right="902"/>
        <w:jc w:val="both"/>
        <w:rPr>
          <w:rFonts w:ascii="Palatino Linotype" w:hAnsi="Palatino Linotype"/>
          <w:i/>
          <w:sz w:val="22"/>
        </w:rPr>
      </w:pPr>
      <w:r w:rsidRPr="004C162B">
        <w:rPr>
          <w:rFonts w:ascii="Palatino Linotype" w:hAnsi="Palatino Linotype"/>
          <w:i/>
          <w:sz w:val="22"/>
        </w:rPr>
        <w:t xml:space="preserve">Los organismos operadores adoptarán las medidas necesarias para alcanzar su autonomía y autosuficiencia financiera en la prestación de los servicios a su cargo, y establecerán los mecanismos de control que requieran para la administración eficiente y la vigilancia de sus recursos. </w:t>
      </w:r>
    </w:p>
    <w:p w14:paraId="4573CDA4" w14:textId="4C5E92FE" w:rsidR="00927C51" w:rsidRPr="004C162B" w:rsidRDefault="00927C51" w:rsidP="00927C51">
      <w:pPr>
        <w:spacing w:before="120" w:after="120"/>
        <w:ind w:left="851" w:right="902"/>
        <w:jc w:val="both"/>
        <w:rPr>
          <w:rFonts w:ascii="Palatino Linotype" w:hAnsi="Palatino Linotype"/>
          <w:i/>
          <w:sz w:val="22"/>
        </w:rPr>
      </w:pPr>
      <w:r w:rsidRPr="004C162B">
        <w:rPr>
          <w:rFonts w:ascii="Palatino Linotype" w:hAnsi="Palatino Linotype"/>
          <w:i/>
          <w:sz w:val="22"/>
        </w:rPr>
        <w:t xml:space="preserve">Los ingresos que obtengan los organismos operadores, por los servicios que presten, deberán destinarse exclusivamente a la planeación, construcción, </w:t>
      </w:r>
      <w:r w:rsidRPr="004C162B">
        <w:rPr>
          <w:rFonts w:ascii="Palatino Linotype" w:hAnsi="Palatino Linotype"/>
          <w:i/>
          <w:sz w:val="22"/>
        </w:rPr>
        <w:lastRenderedPageBreak/>
        <w:t xml:space="preserve">mejoramiento, ampliación, rehabilitación y mantenimiento de la infraestructura hidráulica bajo su administración, así como para la prestación de los servicios. </w:t>
      </w:r>
    </w:p>
    <w:p w14:paraId="7AF0C825" w14:textId="06A4E18D" w:rsidR="00927C51" w:rsidRPr="004C162B" w:rsidRDefault="00927C51" w:rsidP="00927C51">
      <w:pPr>
        <w:spacing w:before="120" w:after="120"/>
        <w:ind w:left="851" w:right="902"/>
        <w:jc w:val="both"/>
        <w:rPr>
          <w:rFonts w:ascii="Palatino Linotype" w:hAnsi="Palatino Linotype"/>
          <w:i/>
          <w:sz w:val="22"/>
        </w:rPr>
      </w:pPr>
      <w:r w:rsidRPr="004C162B">
        <w:rPr>
          <w:rFonts w:ascii="Palatino Linotype" w:hAnsi="Palatino Linotype"/>
          <w:i/>
          <w:sz w:val="22"/>
        </w:rPr>
        <w:t>Para el desahogo de los trámites que se deban realizar en los organismos operadores y que tengan como finalidad la obtención de un servicio que estos prestan, se deberán aplicar los lineamientos técnicos que establece la Ley de Gobierno Digital del Estado de México y Municipios y su Reglamento.”</w:t>
      </w:r>
    </w:p>
    <w:p w14:paraId="61667A13" w14:textId="447B4552" w:rsidR="001D4CDF" w:rsidRPr="004C162B" w:rsidRDefault="002A3F6C" w:rsidP="002A3F6C">
      <w:pPr>
        <w:tabs>
          <w:tab w:val="left" w:pos="284"/>
        </w:tabs>
        <w:spacing w:before="240" w:after="240" w:line="360" w:lineRule="auto"/>
        <w:ind w:right="51"/>
        <w:jc w:val="both"/>
        <w:rPr>
          <w:rFonts w:ascii="Palatino Linotype" w:hAnsi="Palatino Linotype" w:cs="Arial"/>
        </w:rPr>
      </w:pPr>
      <w:r w:rsidRPr="004C162B">
        <w:rPr>
          <w:rFonts w:ascii="Palatino Linotype" w:eastAsia="Palatino Linotype" w:hAnsi="Palatino Linotype" w:cs="Palatino Linotype"/>
        </w:rPr>
        <w:t xml:space="preserve">Por otro lado, </w:t>
      </w:r>
      <w:r w:rsidR="001D4CDF" w:rsidRPr="004C162B">
        <w:rPr>
          <w:rFonts w:ascii="Palatino Linotype" w:eastAsia="Palatino Linotype" w:hAnsi="Palatino Linotype" w:cs="Palatino Linotype"/>
        </w:rPr>
        <w:t xml:space="preserve">en materia de transparencia el Ayuntamiento de </w:t>
      </w:r>
      <w:r w:rsidRPr="004C162B">
        <w:rPr>
          <w:rFonts w:ascii="Palatino Linotype" w:eastAsia="Palatino Linotype" w:hAnsi="Palatino Linotype" w:cs="Palatino Linotype"/>
        </w:rPr>
        <w:t>Metepec</w:t>
      </w:r>
      <w:r w:rsidR="001D4CDF" w:rsidRPr="004C162B">
        <w:rPr>
          <w:rFonts w:ascii="Palatino Linotype" w:eastAsia="Palatino Linotype" w:hAnsi="Palatino Linotype" w:cs="Palatino Linotype"/>
        </w:rPr>
        <w:t xml:space="preserve"> y el</w:t>
      </w:r>
      <w:r w:rsidRPr="004C162B">
        <w:t xml:space="preserve"> </w:t>
      </w:r>
      <w:r w:rsidRPr="004C162B">
        <w:rPr>
          <w:rFonts w:ascii="Palatino Linotype" w:eastAsia="Palatino Linotype" w:hAnsi="Palatino Linotype" w:cs="Palatino Linotype"/>
        </w:rPr>
        <w:t xml:space="preserve">Organismo Público Descentralizado para la Prestación de los Servicios de Agua Potable, Alcantarillado y Saneamiento del Municipio de Metepec, </w:t>
      </w:r>
      <w:r w:rsidR="001D4CDF" w:rsidRPr="004C162B">
        <w:rPr>
          <w:rFonts w:ascii="Palatino Linotype" w:eastAsia="Palatino Linotype" w:hAnsi="Palatino Linotype" w:cs="Palatino Linotype"/>
        </w:rPr>
        <w:t xml:space="preserve">son reconocidos como Sujetos Obligados </w:t>
      </w:r>
      <w:r w:rsidR="001D4CDF" w:rsidRPr="004C162B">
        <w:rPr>
          <w:rFonts w:ascii="Palatino Linotype" w:hAnsi="Palatino Linotype" w:cs="Arial"/>
        </w:rPr>
        <w:t>de conformidad</w:t>
      </w:r>
      <w:r w:rsidRPr="004C162B">
        <w:rPr>
          <w:rFonts w:ascii="Palatino Linotype" w:hAnsi="Palatino Linotype" w:cs="Arial"/>
        </w:rPr>
        <w:t xml:space="preserve"> con e</w:t>
      </w:r>
      <w:r w:rsidR="001D4CDF" w:rsidRPr="004C162B">
        <w:rPr>
          <w:rFonts w:ascii="Palatino Linotype" w:hAnsi="Palatino Linotype" w:cs="Arial"/>
        </w:rPr>
        <w:t xml:space="preserve">l </w:t>
      </w:r>
      <w:r w:rsidRPr="004C162B">
        <w:rPr>
          <w:rFonts w:ascii="Palatino Linotype" w:hAnsi="Palatino Linotype" w:cs="Arial"/>
        </w:rPr>
        <w:t xml:space="preserve">Padrón de Sujetos Obligados en materia de Transparencia y Acceso a la Información Pública del Estado de México y Municipios </w:t>
      </w:r>
      <w:r w:rsidR="001D4CDF" w:rsidRPr="004C162B">
        <w:rPr>
          <w:rFonts w:ascii="Palatino Linotype" w:hAnsi="Palatino Linotype" w:cs="Arial"/>
        </w:rPr>
        <w:t>aprobado</w:t>
      </w:r>
      <w:r w:rsidRPr="004C162B">
        <w:rPr>
          <w:rFonts w:ascii="Palatino Linotype" w:hAnsi="Palatino Linotype" w:cs="Arial"/>
        </w:rPr>
        <w:t xml:space="preserve"> por el Pleno de este Instituto el veintisiete de enero de dos mil diecisiete y sus modificaciones posteriores, </w:t>
      </w:r>
      <w:r w:rsidR="001D4CDF" w:rsidRPr="004C162B">
        <w:rPr>
          <w:rFonts w:ascii="Palatino Linotype" w:hAnsi="Palatino Linotype" w:cs="Arial"/>
        </w:rPr>
        <w:t>como se ilustra a continuación para mejor referencia:</w:t>
      </w:r>
    </w:p>
    <w:p w14:paraId="578C5C35" w14:textId="797304A0" w:rsidR="002A3F6C" w:rsidRPr="004C162B" w:rsidRDefault="002A3F6C" w:rsidP="002A3F6C">
      <w:pPr>
        <w:tabs>
          <w:tab w:val="left" w:pos="284"/>
        </w:tabs>
        <w:spacing w:before="240" w:after="240" w:line="360" w:lineRule="auto"/>
        <w:ind w:right="51"/>
        <w:jc w:val="both"/>
        <w:rPr>
          <w:rFonts w:ascii="Palatino Linotype" w:hAnsi="Palatino Linotype" w:cs="Arial"/>
        </w:rPr>
      </w:pPr>
      <w:r w:rsidRPr="004C162B">
        <w:rPr>
          <w:rFonts w:ascii="Palatino Linotype" w:hAnsi="Palatino Linotype" w:cs="Arial"/>
          <w:noProof/>
        </w:rPr>
        <w:drawing>
          <wp:inline distT="0" distB="0" distL="0" distR="0" wp14:anchorId="02EAA8B9" wp14:editId="49D04FA5">
            <wp:extent cx="5612130" cy="300355"/>
            <wp:effectExtent l="0" t="0" r="762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00355"/>
                    </a:xfrm>
                    <a:prstGeom prst="rect">
                      <a:avLst/>
                    </a:prstGeom>
                  </pic:spPr>
                </pic:pic>
              </a:graphicData>
            </a:graphic>
          </wp:inline>
        </w:drawing>
      </w:r>
      <w:r w:rsidRPr="004C162B">
        <w:rPr>
          <w:rFonts w:ascii="Palatino Linotype" w:hAnsi="Palatino Linotype" w:cs="Arial"/>
          <w:noProof/>
        </w:rPr>
        <w:drawing>
          <wp:inline distT="0" distB="0" distL="0" distR="0" wp14:anchorId="2BE74905" wp14:editId="0243ADE6">
            <wp:extent cx="5612130" cy="318135"/>
            <wp:effectExtent l="0" t="0" r="762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318135"/>
                    </a:xfrm>
                    <a:prstGeom prst="rect">
                      <a:avLst/>
                    </a:prstGeom>
                  </pic:spPr>
                </pic:pic>
              </a:graphicData>
            </a:graphic>
          </wp:inline>
        </w:drawing>
      </w:r>
    </w:p>
    <w:p w14:paraId="4C85778C" w14:textId="22E4ADAC" w:rsidR="002A3F6C" w:rsidRPr="004C162B" w:rsidRDefault="002A3F6C" w:rsidP="002A3F6C">
      <w:pPr>
        <w:tabs>
          <w:tab w:val="left" w:pos="284"/>
        </w:tabs>
        <w:spacing w:before="240" w:after="240" w:line="360" w:lineRule="auto"/>
        <w:ind w:right="51"/>
        <w:jc w:val="both"/>
        <w:rPr>
          <w:rFonts w:ascii="Palatino Linotype" w:hAnsi="Palatino Linotype" w:cs="Arial"/>
        </w:rPr>
      </w:pPr>
      <w:r w:rsidRPr="004C162B">
        <w:rPr>
          <w:rFonts w:ascii="Palatino Linotype" w:hAnsi="Palatino Linotype" w:cs="Arial"/>
          <w:noProof/>
        </w:rPr>
        <w:drawing>
          <wp:inline distT="0" distB="0" distL="0" distR="0" wp14:anchorId="4336B834" wp14:editId="7EA534BA">
            <wp:extent cx="5612130" cy="607060"/>
            <wp:effectExtent l="0" t="0" r="762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607060"/>
                    </a:xfrm>
                    <a:prstGeom prst="rect">
                      <a:avLst/>
                    </a:prstGeom>
                  </pic:spPr>
                </pic:pic>
              </a:graphicData>
            </a:graphic>
          </wp:inline>
        </w:drawing>
      </w:r>
      <w:r w:rsidRPr="004C162B">
        <w:rPr>
          <w:rFonts w:ascii="Palatino Linotype" w:hAnsi="Palatino Linotype" w:cs="Arial"/>
          <w:noProof/>
        </w:rPr>
        <w:drawing>
          <wp:inline distT="0" distB="0" distL="0" distR="0" wp14:anchorId="35071D89" wp14:editId="6DB077F9">
            <wp:extent cx="5612130" cy="509905"/>
            <wp:effectExtent l="0" t="0" r="762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509905"/>
                    </a:xfrm>
                    <a:prstGeom prst="rect">
                      <a:avLst/>
                    </a:prstGeom>
                  </pic:spPr>
                </pic:pic>
              </a:graphicData>
            </a:graphic>
          </wp:inline>
        </w:drawing>
      </w:r>
    </w:p>
    <w:p w14:paraId="00DFC2B5" w14:textId="45F32AAC" w:rsidR="001D4CDF" w:rsidRPr="004C162B" w:rsidRDefault="001D4CDF" w:rsidP="001D4CDF">
      <w:pPr>
        <w:spacing w:before="240" w:after="240" w:line="360" w:lineRule="auto"/>
        <w:ind w:right="51"/>
        <w:jc w:val="both"/>
        <w:rPr>
          <w:rFonts w:ascii="Palatino Linotype" w:eastAsia="Palatino Linotype" w:hAnsi="Palatino Linotype" w:cs="Palatino Linotype"/>
        </w:rPr>
      </w:pPr>
      <w:r w:rsidRPr="004C162B">
        <w:rPr>
          <w:rFonts w:ascii="Palatino Linotype" w:eastAsia="Palatino Linotype" w:hAnsi="Palatino Linotype" w:cs="Palatino Linotype"/>
        </w:rPr>
        <w:t xml:space="preserve">Por consiguiente, </w:t>
      </w:r>
      <w:r w:rsidR="002A3F6C" w:rsidRPr="004C162B">
        <w:rPr>
          <w:rFonts w:ascii="Palatino Linotype" w:eastAsia="Palatino Linotype" w:hAnsi="Palatino Linotype" w:cs="Palatino Linotype"/>
        </w:rPr>
        <w:t xml:space="preserve">ambos </w:t>
      </w:r>
      <w:r w:rsidRPr="004C162B">
        <w:rPr>
          <w:rFonts w:ascii="Palatino Linotype" w:eastAsia="Palatino Linotype" w:hAnsi="Palatino Linotype" w:cs="Palatino Linotype"/>
        </w:rPr>
        <w:t xml:space="preserve">Sujetos Obligados deben cumplir con las obligaciones, procesos, procedimientos y responsabilidades establecidas en la Ley General de Transparencia y Acceso a la Información Pública, la Ley de Transparencia Local y demás ordenamientos jurídicos de la materia emitidos por el Sistema Nacional de </w:t>
      </w:r>
      <w:r w:rsidRPr="004C162B">
        <w:rPr>
          <w:rFonts w:ascii="Palatino Linotype" w:eastAsia="Palatino Linotype" w:hAnsi="Palatino Linotype" w:cs="Palatino Linotype"/>
        </w:rPr>
        <w:lastRenderedPageBreak/>
        <w:t>Transparencia, Acceso a la Información Pública y Protección de Datos Personales y por el propio INFOEM, en los sistemas que se determinen, además de fomentar la Transparencia, el ejercicio del Derecho de Acceso a la Información Pública y la eficiencia de los Sujetos Obligados, así como la participación ciudadana.</w:t>
      </w:r>
    </w:p>
    <w:p w14:paraId="20F102E8" w14:textId="45A03F41" w:rsidR="00A62566" w:rsidRPr="004C162B" w:rsidRDefault="00A62566" w:rsidP="00A62566">
      <w:pPr>
        <w:spacing w:before="240" w:after="240" w:line="360" w:lineRule="auto"/>
        <w:jc w:val="both"/>
        <w:rPr>
          <w:rFonts w:ascii="Palatino Linotype" w:eastAsia="Palatino Linotype" w:hAnsi="Palatino Linotype" w:cs="Palatino Linotype"/>
        </w:rPr>
      </w:pPr>
      <w:r w:rsidRPr="004C162B">
        <w:rPr>
          <w:rFonts w:ascii="Palatino Linotype" w:eastAsia="Palatino Linotype" w:hAnsi="Palatino Linotype" w:cs="Palatino Linotype"/>
        </w:rPr>
        <w:t xml:space="preserve">Con base en lo expuesto, </w:t>
      </w:r>
      <w:r w:rsidR="001D4CDF" w:rsidRPr="004C162B">
        <w:rPr>
          <w:rFonts w:ascii="Palatino Linotype" w:eastAsia="Palatino Linotype" w:hAnsi="Palatino Linotype" w:cs="Palatino Linotype"/>
        </w:rPr>
        <w:t xml:space="preserve">toda vez que el </w:t>
      </w:r>
      <w:r w:rsidR="00D470AF" w:rsidRPr="004C162B">
        <w:rPr>
          <w:rFonts w:ascii="Palatino Linotype" w:eastAsia="Palatino Linotype" w:hAnsi="Palatino Linotype" w:cs="Palatino Linotype"/>
        </w:rPr>
        <w:t>Organismo Público Descentralizado para la Prestación de los Servicios de Agua Potable, Alcantarillado y Saneamiento del Municipio de Metepec</w:t>
      </w:r>
      <w:r w:rsidR="001D4CDF" w:rsidRPr="004C162B">
        <w:rPr>
          <w:rFonts w:ascii="Palatino Linotype" w:eastAsia="Palatino Linotype" w:hAnsi="Palatino Linotype" w:cs="Palatino Linotype"/>
        </w:rPr>
        <w:t xml:space="preserve">, es responsable de transparentar la información que en ejercicio de las atribuciones genere, administre y/o posea a través de sus unidades administrativas, es posible advertir que el ayuntamiento no cuenta con competencia para proporcionar información que le compete a </w:t>
      </w:r>
      <w:r w:rsidRPr="004C162B">
        <w:rPr>
          <w:rFonts w:ascii="Palatino Linotype" w:eastAsia="Palatino Linotype" w:hAnsi="Palatino Linotype" w:cs="Palatino Linotype"/>
        </w:rPr>
        <w:t>aquel.</w:t>
      </w:r>
    </w:p>
    <w:p w14:paraId="59094C0E" w14:textId="1BEC703F" w:rsidR="00A62566" w:rsidRPr="004C162B" w:rsidRDefault="00A62566" w:rsidP="00A62566">
      <w:pPr>
        <w:spacing w:before="240" w:after="240" w:line="360" w:lineRule="auto"/>
        <w:jc w:val="both"/>
        <w:rPr>
          <w:rFonts w:ascii="Palatino Linotype" w:eastAsia="Palatino Linotype" w:hAnsi="Palatino Linotype" w:cs="Palatino Linotype"/>
        </w:rPr>
      </w:pPr>
      <w:r w:rsidRPr="004C162B">
        <w:rPr>
          <w:rFonts w:ascii="Palatino Linotype" w:eastAsia="Palatino Linotype" w:hAnsi="Palatino Linotype" w:cs="Palatino Linotype"/>
        </w:rPr>
        <w:t xml:space="preserve">En este sentido, se colige que existe una evidente incompetencia por parte del </w:t>
      </w:r>
      <w:r w:rsidRPr="004C162B">
        <w:rPr>
          <w:rFonts w:ascii="Palatino Linotype" w:eastAsia="Palatino Linotype" w:hAnsi="Palatino Linotype" w:cs="Palatino Linotype"/>
          <w:b/>
        </w:rPr>
        <w:t>Sujeto Obligado</w:t>
      </w:r>
      <w:r w:rsidRPr="004C162B">
        <w:rPr>
          <w:rFonts w:ascii="Palatino Linotype" w:eastAsia="Palatino Linotype" w:hAnsi="Palatino Linotype" w:cs="Palatino Linotype"/>
        </w:rPr>
        <w:t xml:space="preserve"> para satisfacer lo solicitado, en términos del Criterio de Interpretación con Clave de control SO/013/2017 emitido por el Pleno del Instituto Nacional de Transparencia, Acceso a la Información y Protección de Datos Personales, el cual, para pronta referencia se reproduce a continuación:</w:t>
      </w:r>
    </w:p>
    <w:p w14:paraId="54B7A3C1" w14:textId="77777777" w:rsidR="00A62566" w:rsidRPr="004C162B" w:rsidRDefault="00A62566" w:rsidP="00A62566">
      <w:pPr>
        <w:spacing w:before="120" w:after="120"/>
        <w:ind w:left="851" w:right="851"/>
        <w:jc w:val="both"/>
        <w:rPr>
          <w:rFonts w:ascii="Palatino Linotype" w:eastAsia="Palatino Linotype" w:hAnsi="Palatino Linotype" w:cs="Palatino Linotype"/>
          <w:i/>
          <w:sz w:val="22"/>
          <w:szCs w:val="22"/>
        </w:rPr>
      </w:pPr>
      <w:r w:rsidRPr="004C162B">
        <w:rPr>
          <w:rFonts w:ascii="Palatino Linotype" w:eastAsia="Palatino Linotype" w:hAnsi="Palatino Linotype" w:cs="Palatino Linotype"/>
          <w:b/>
          <w:i/>
          <w:sz w:val="22"/>
          <w:szCs w:val="22"/>
        </w:rPr>
        <w:t>“Incompetencia. La incompetencia implica la ausencia de atribuciones del sujeto obligado para poseer la información solicitada</w:t>
      </w:r>
      <w:r w:rsidRPr="004C162B">
        <w:rPr>
          <w:rFonts w:ascii="Palatino Linotype" w:eastAsia="Palatino Linotype" w:hAnsi="Palatino Linotype" w:cs="Palatino Linotype"/>
          <w:i/>
          <w:sz w:val="22"/>
          <w:szCs w:val="22"/>
        </w:rPr>
        <w:t xml:space="preserve">; es decir, se trata de una cuestión de derecho, </w:t>
      </w:r>
      <w:r w:rsidRPr="004C162B">
        <w:rPr>
          <w:rFonts w:ascii="Palatino Linotype" w:eastAsia="Palatino Linotype" w:hAnsi="Palatino Linotype" w:cs="Palatino Linotype"/>
          <w:b/>
          <w:i/>
          <w:sz w:val="22"/>
          <w:szCs w:val="22"/>
        </w:rPr>
        <w:t>en tanto que no existan facultades para contar con lo requerido</w:t>
      </w:r>
      <w:r w:rsidRPr="004C162B">
        <w:rPr>
          <w:rFonts w:ascii="Palatino Linotype" w:eastAsia="Palatino Linotype" w:hAnsi="Palatino Linotype" w:cs="Palatino Linotype"/>
          <w:i/>
          <w:sz w:val="22"/>
          <w:szCs w:val="22"/>
        </w:rPr>
        <w:t>; por lo que la incompetencia es una cualidad atribuida al sujeto obligado que la declara.”</w:t>
      </w:r>
    </w:p>
    <w:p w14:paraId="00ACE50E" w14:textId="77777777" w:rsidR="008E4C47" w:rsidRPr="004C162B" w:rsidRDefault="008E4C47" w:rsidP="00C22811">
      <w:pPr>
        <w:pBdr>
          <w:top w:val="nil"/>
          <w:left w:val="nil"/>
          <w:bottom w:val="nil"/>
          <w:right w:val="nil"/>
          <w:between w:val="nil"/>
        </w:pBdr>
        <w:tabs>
          <w:tab w:val="left" w:pos="567"/>
        </w:tabs>
        <w:spacing w:before="240" w:after="240" w:line="360" w:lineRule="auto"/>
        <w:jc w:val="both"/>
        <w:rPr>
          <w:rFonts w:ascii="Palatino Linotype" w:eastAsia="Palatino Linotype" w:hAnsi="Palatino Linotype" w:cs="Palatino Linotype"/>
          <w:b/>
          <w:u w:val="single"/>
        </w:rPr>
      </w:pPr>
    </w:p>
    <w:p w14:paraId="03DC07AE" w14:textId="77777777" w:rsidR="008E4C47" w:rsidRPr="004C162B" w:rsidRDefault="008E4C47" w:rsidP="00C22811">
      <w:pPr>
        <w:pBdr>
          <w:top w:val="nil"/>
          <w:left w:val="nil"/>
          <w:bottom w:val="nil"/>
          <w:right w:val="nil"/>
          <w:between w:val="nil"/>
        </w:pBdr>
        <w:tabs>
          <w:tab w:val="left" w:pos="567"/>
        </w:tabs>
        <w:spacing w:before="240" w:after="240" w:line="360" w:lineRule="auto"/>
        <w:jc w:val="both"/>
        <w:rPr>
          <w:rFonts w:ascii="Palatino Linotype" w:eastAsia="Palatino Linotype" w:hAnsi="Palatino Linotype" w:cs="Palatino Linotype"/>
          <w:b/>
          <w:u w:val="single"/>
        </w:rPr>
      </w:pPr>
    </w:p>
    <w:p w14:paraId="2B1F5D87" w14:textId="77777777" w:rsidR="008E4C47" w:rsidRPr="004C162B" w:rsidRDefault="008E4C47" w:rsidP="00C22811">
      <w:pPr>
        <w:pBdr>
          <w:top w:val="nil"/>
          <w:left w:val="nil"/>
          <w:bottom w:val="nil"/>
          <w:right w:val="nil"/>
          <w:between w:val="nil"/>
        </w:pBdr>
        <w:tabs>
          <w:tab w:val="left" w:pos="567"/>
        </w:tabs>
        <w:spacing w:before="240" w:after="240" w:line="360" w:lineRule="auto"/>
        <w:jc w:val="both"/>
        <w:rPr>
          <w:rFonts w:ascii="Palatino Linotype" w:eastAsia="Palatino Linotype" w:hAnsi="Palatino Linotype" w:cs="Palatino Linotype"/>
          <w:b/>
          <w:u w:val="single"/>
        </w:rPr>
      </w:pPr>
    </w:p>
    <w:p w14:paraId="63E05446" w14:textId="77777777" w:rsidR="00C22811" w:rsidRPr="004C162B" w:rsidRDefault="00C22811" w:rsidP="00C22811">
      <w:pPr>
        <w:pBdr>
          <w:top w:val="nil"/>
          <w:left w:val="nil"/>
          <w:bottom w:val="nil"/>
          <w:right w:val="nil"/>
          <w:between w:val="nil"/>
        </w:pBdr>
        <w:tabs>
          <w:tab w:val="left" w:pos="567"/>
        </w:tabs>
        <w:spacing w:before="240" w:after="240" w:line="360" w:lineRule="auto"/>
        <w:jc w:val="both"/>
        <w:rPr>
          <w:rFonts w:ascii="Palatino Linotype" w:eastAsia="Palatino Linotype" w:hAnsi="Palatino Linotype" w:cs="Palatino Linotype"/>
          <w:b/>
          <w:u w:val="single"/>
        </w:rPr>
      </w:pPr>
      <w:r w:rsidRPr="004C162B">
        <w:rPr>
          <w:rFonts w:ascii="Palatino Linotype" w:eastAsia="Palatino Linotype" w:hAnsi="Palatino Linotype" w:cs="Palatino Linotype"/>
          <w:b/>
          <w:u w:val="single"/>
        </w:rPr>
        <w:lastRenderedPageBreak/>
        <w:t>- Delimitación del ámbito competencial relativo a información solicitada</w:t>
      </w:r>
    </w:p>
    <w:p w14:paraId="3A9C9EC2" w14:textId="0472D6EC" w:rsidR="008348BF" w:rsidRPr="004C162B" w:rsidRDefault="008348BF" w:rsidP="00C3076B">
      <w:pPr>
        <w:pBdr>
          <w:top w:val="nil"/>
          <w:left w:val="nil"/>
          <w:bottom w:val="nil"/>
          <w:right w:val="nil"/>
          <w:between w:val="nil"/>
        </w:pBdr>
        <w:tabs>
          <w:tab w:val="left" w:pos="567"/>
        </w:tabs>
        <w:spacing w:before="240" w:after="240" w:line="360" w:lineRule="auto"/>
        <w:jc w:val="both"/>
        <w:rPr>
          <w:rFonts w:ascii="Palatino Linotype" w:hAnsi="Palatino Linotype"/>
        </w:rPr>
      </w:pPr>
      <w:r w:rsidRPr="004C162B">
        <w:rPr>
          <w:rFonts w:ascii="Palatino Linotype" w:eastAsia="Palatino Linotype" w:hAnsi="Palatino Linotype" w:cs="Palatino Linotype"/>
        </w:rPr>
        <w:t>Al respecto, partiendo de lo señalado en el apartado anterior, donde se precisó que en términos de la Constitución Política de los Estados Unidos Mexicanos, la Constitución Política del Estado Libre y Soberano de México, la Ley Orgánica Municipal del Estado de México, la Ley del</w:t>
      </w:r>
      <w:r w:rsidR="00C3076B" w:rsidRPr="004C162B">
        <w:rPr>
          <w:rFonts w:ascii="Palatino Linotype" w:eastAsia="Palatino Linotype" w:hAnsi="Palatino Linotype" w:cs="Palatino Linotype"/>
        </w:rPr>
        <w:t xml:space="preserve"> </w:t>
      </w:r>
      <w:r w:rsidRPr="004C162B">
        <w:rPr>
          <w:rFonts w:ascii="Palatino Linotype" w:hAnsi="Palatino Linotype"/>
        </w:rPr>
        <w:t xml:space="preserve">Agua para el Estado de México y Municipios vigente, y demás normatividad aplicable, </w:t>
      </w:r>
      <w:r w:rsidRPr="004C162B">
        <w:rPr>
          <w:rFonts w:ascii="Palatino Linotype" w:eastAsia="Palatino Linotype" w:hAnsi="Palatino Linotype" w:cs="Palatino Linotype"/>
        </w:rPr>
        <w:t xml:space="preserve">los municipios </w:t>
      </w:r>
      <w:r w:rsidRPr="004C162B">
        <w:rPr>
          <w:rFonts w:ascii="Palatino Linotype" w:hAnsi="Palatino Linotype"/>
        </w:rPr>
        <w:t xml:space="preserve">prestarán los servicios de agua potable, drenaje y alcantarillado, saneamiento, y tratamiento de aguas residuales, su reúso y la disposición final de sus productos resultantes, </w:t>
      </w:r>
      <w:r w:rsidR="00C3076B" w:rsidRPr="004C162B">
        <w:rPr>
          <w:rFonts w:ascii="Palatino Linotype" w:hAnsi="Palatino Linotype"/>
        </w:rPr>
        <w:t xml:space="preserve">siendo importante reiterar que la prestación puede ser de manera directa o por conducto de organismos descentralizados municipales o intermunicipales, que serán los organismos operadores; la Comisión del Agua del Estado de México; o por Personas jurídicas colectivas concesionarias, según el artículo de la Ley del Agua para el Estado de México y Municipios vigente: </w:t>
      </w:r>
    </w:p>
    <w:p w14:paraId="62F63476" w14:textId="77777777" w:rsidR="00C3076B" w:rsidRPr="004C162B" w:rsidRDefault="00C3076B" w:rsidP="00C3076B">
      <w:pPr>
        <w:pBdr>
          <w:top w:val="nil"/>
          <w:left w:val="nil"/>
          <w:bottom w:val="nil"/>
          <w:right w:val="nil"/>
          <w:between w:val="nil"/>
        </w:pBdr>
        <w:tabs>
          <w:tab w:val="left" w:pos="567"/>
        </w:tabs>
        <w:spacing w:before="120" w:after="120"/>
        <w:ind w:left="851" w:right="902"/>
        <w:jc w:val="both"/>
        <w:rPr>
          <w:rFonts w:ascii="Palatino Linotype" w:hAnsi="Palatino Linotype"/>
          <w:i/>
          <w:sz w:val="22"/>
        </w:rPr>
      </w:pPr>
      <w:r w:rsidRPr="004C162B">
        <w:rPr>
          <w:rFonts w:ascii="Palatino Linotype" w:hAnsi="Palatino Linotype"/>
        </w:rPr>
        <w:t>“</w:t>
      </w:r>
      <w:r w:rsidRPr="004C162B">
        <w:rPr>
          <w:rFonts w:ascii="Palatino Linotype" w:hAnsi="Palatino Linotype"/>
          <w:b/>
          <w:i/>
          <w:sz w:val="22"/>
        </w:rPr>
        <w:t>Artículo 34</w:t>
      </w:r>
      <w:r w:rsidRPr="004C162B">
        <w:rPr>
          <w:rFonts w:ascii="Palatino Linotype" w:hAnsi="Palatino Linotype"/>
          <w:i/>
          <w:sz w:val="22"/>
        </w:rPr>
        <w:t xml:space="preserve">.- Los municipios podrán prestar directamente los servicios a que se refiere la presente Ley, o bien por conducto de cualquiera de los siguientes prestadores de los servicios: </w:t>
      </w:r>
    </w:p>
    <w:p w14:paraId="41CBC5CC" w14:textId="77777777" w:rsidR="00C3076B" w:rsidRPr="004C162B" w:rsidRDefault="00C3076B" w:rsidP="00C3076B">
      <w:pPr>
        <w:pBdr>
          <w:top w:val="nil"/>
          <w:left w:val="nil"/>
          <w:bottom w:val="nil"/>
          <w:right w:val="nil"/>
          <w:between w:val="nil"/>
        </w:pBdr>
        <w:tabs>
          <w:tab w:val="left" w:pos="567"/>
        </w:tabs>
        <w:spacing w:before="120" w:after="120"/>
        <w:ind w:left="1134" w:right="902"/>
        <w:jc w:val="both"/>
        <w:rPr>
          <w:rFonts w:ascii="Palatino Linotype" w:hAnsi="Palatino Linotype"/>
          <w:i/>
          <w:sz w:val="22"/>
        </w:rPr>
      </w:pPr>
      <w:r w:rsidRPr="004C162B">
        <w:rPr>
          <w:rFonts w:ascii="Palatino Linotype" w:hAnsi="Palatino Linotype"/>
          <w:b/>
          <w:i/>
          <w:sz w:val="22"/>
        </w:rPr>
        <w:t>I.</w:t>
      </w:r>
      <w:r w:rsidRPr="004C162B">
        <w:rPr>
          <w:rFonts w:ascii="Palatino Linotype" w:hAnsi="Palatino Linotype"/>
          <w:i/>
          <w:sz w:val="22"/>
        </w:rPr>
        <w:t xml:space="preserve"> </w:t>
      </w:r>
      <w:r w:rsidRPr="004C162B">
        <w:rPr>
          <w:rFonts w:ascii="Palatino Linotype" w:hAnsi="Palatino Linotype"/>
          <w:b/>
          <w:i/>
          <w:sz w:val="22"/>
          <w:u w:val="single"/>
        </w:rPr>
        <w:t>Organismos descentralizados municipales o intermunicipales, que serán los organismos operadores</w:t>
      </w:r>
      <w:r w:rsidRPr="004C162B">
        <w:rPr>
          <w:rFonts w:ascii="Palatino Linotype" w:hAnsi="Palatino Linotype"/>
          <w:i/>
          <w:sz w:val="22"/>
        </w:rPr>
        <w:t>;</w:t>
      </w:r>
    </w:p>
    <w:p w14:paraId="05884D73" w14:textId="77777777" w:rsidR="00C3076B" w:rsidRPr="004C162B" w:rsidRDefault="00C3076B" w:rsidP="00C3076B">
      <w:pPr>
        <w:pBdr>
          <w:top w:val="nil"/>
          <w:left w:val="nil"/>
          <w:bottom w:val="nil"/>
          <w:right w:val="nil"/>
          <w:between w:val="nil"/>
        </w:pBdr>
        <w:tabs>
          <w:tab w:val="left" w:pos="567"/>
        </w:tabs>
        <w:spacing w:before="120" w:after="120"/>
        <w:ind w:left="1134" w:right="902"/>
        <w:jc w:val="both"/>
        <w:rPr>
          <w:rFonts w:ascii="Palatino Linotype" w:hAnsi="Palatino Linotype"/>
          <w:i/>
          <w:sz w:val="22"/>
        </w:rPr>
      </w:pPr>
      <w:r w:rsidRPr="004C162B">
        <w:rPr>
          <w:rFonts w:ascii="Palatino Linotype" w:hAnsi="Palatino Linotype"/>
          <w:b/>
          <w:i/>
          <w:sz w:val="22"/>
        </w:rPr>
        <w:t>II</w:t>
      </w:r>
      <w:r w:rsidRPr="004C162B">
        <w:rPr>
          <w:rFonts w:ascii="Palatino Linotype" w:hAnsi="Palatino Linotype"/>
          <w:i/>
          <w:sz w:val="22"/>
        </w:rPr>
        <w:t xml:space="preserve">. La Comisión; o </w:t>
      </w:r>
    </w:p>
    <w:p w14:paraId="2F1BE83B" w14:textId="77777777" w:rsidR="00C3076B" w:rsidRPr="004C162B" w:rsidRDefault="00C3076B" w:rsidP="00C3076B">
      <w:pPr>
        <w:pBdr>
          <w:top w:val="nil"/>
          <w:left w:val="nil"/>
          <w:bottom w:val="nil"/>
          <w:right w:val="nil"/>
          <w:between w:val="nil"/>
        </w:pBdr>
        <w:tabs>
          <w:tab w:val="left" w:pos="567"/>
        </w:tabs>
        <w:spacing w:before="120" w:after="120"/>
        <w:ind w:left="1134" w:right="902"/>
        <w:jc w:val="both"/>
        <w:rPr>
          <w:rFonts w:ascii="Palatino Linotype" w:hAnsi="Palatino Linotype"/>
          <w:i/>
          <w:sz w:val="22"/>
        </w:rPr>
      </w:pPr>
      <w:r w:rsidRPr="004C162B">
        <w:rPr>
          <w:rFonts w:ascii="Palatino Linotype" w:hAnsi="Palatino Linotype"/>
          <w:b/>
          <w:i/>
          <w:sz w:val="22"/>
        </w:rPr>
        <w:t>III</w:t>
      </w:r>
      <w:r w:rsidRPr="004C162B">
        <w:rPr>
          <w:rFonts w:ascii="Palatino Linotype" w:hAnsi="Palatino Linotype"/>
          <w:i/>
          <w:sz w:val="22"/>
        </w:rPr>
        <w:t xml:space="preserve">. Personas jurídicas colectivas concesionarias. </w:t>
      </w:r>
    </w:p>
    <w:p w14:paraId="44ABCB17" w14:textId="5CA8E929" w:rsidR="00C3076B" w:rsidRPr="004C162B" w:rsidRDefault="00C3076B" w:rsidP="00C3076B">
      <w:pPr>
        <w:pBdr>
          <w:top w:val="nil"/>
          <w:left w:val="nil"/>
          <w:bottom w:val="nil"/>
          <w:right w:val="nil"/>
          <w:between w:val="nil"/>
        </w:pBdr>
        <w:tabs>
          <w:tab w:val="left" w:pos="567"/>
        </w:tabs>
        <w:spacing w:before="120" w:after="120"/>
        <w:ind w:left="851" w:right="902"/>
        <w:jc w:val="both"/>
        <w:rPr>
          <w:rFonts w:ascii="Palatino Linotype" w:hAnsi="Palatino Linotype"/>
          <w:i/>
          <w:sz w:val="22"/>
        </w:rPr>
      </w:pPr>
      <w:r w:rsidRPr="004C162B">
        <w:rPr>
          <w:rFonts w:ascii="Palatino Linotype" w:hAnsi="Palatino Linotype"/>
          <w:i/>
          <w:sz w:val="22"/>
        </w:rPr>
        <w:t>Cuando un municipio no tenga capacidad para prestar los servicios, podrá, previo acuerdo de cabildo aprobado por cuando menos las dos terceras partes de sus integrantes, convenir con la Comisión para que ésta, de manera temporal, los preste, en los términos de esta Ley, su Reglamento y otras disposiciones aplicables.”</w:t>
      </w:r>
    </w:p>
    <w:p w14:paraId="46E11EE8" w14:textId="7E1D63A0" w:rsidR="00D470AF" w:rsidRPr="004C162B" w:rsidRDefault="00B550FC" w:rsidP="006F544E">
      <w:pPr>
        <w:spacing w:before="240" w:after="240" w:line="360" w:lineRule="auto"/>
        <w:jc w:val="both"/>
        <w:rPr>
          <w:rFonts w:ascii="Palatino Linotype" w:eastAsia="Palatino Linotype" w:hAnsi="Palatino Linotype" w:cs="Palatino Linotype"/>
        </w:rPr>
      </w:pPr>
      <w:r w:rsidRPr="004C162B">
        <w:rPr>
          <w:rFonts w:ascii="Palatino Linotype" w:eastAsia="Palatino Linotype" w:hAnsi="Palatino Linotype" w:cs="Palatino Linotype"/>
        </w:rPr>
        <w:t xml:space="preserve">En el caso del municipio de Metepec, la prestación de los servicios que regula la Ley del Agua, se realiza por conducto del Organismo Público Descentralizado para la </w:t>
      </w:r>
      <w:r w:rsidRPr="004C162B">
        <w:rPr>
          <w:rFonts w:ascii="Palatino Linotype" w:eastAsia="Palatino Linotype" w:hAnsi="Palatino Linotype" w:cs="Palatino Linotype"/>
        </w:rPr>
        <w:lastRenderedPageBreak/>
        <w:t xml:space="preserve">Prestación de los Servicios de Agua Potable, Alcantarillado y Saneamiento del Municipio de Metepec, </w:t>
      </w:r>
      <w:r w:rsidR="004D7398" w:rsidRPr="004C162B">
        <w:rPr>
          <w:rFonts w:ascii="Palatino Linotype" w:eastAsia="Palatino Linotype" w:hAnsi="Palatino Linotype" w:cs="Palatino Linotype"/>
        </w:rPr>
        <w:t>el cual, de conformidad con el artículo 3.312 del Código Reglamentario de Metepec tiene las siguientes atribuciones:</w:t>
      </w:r>
    </w:p>
    <w:p w14:paraId="68386C94" w14:textId="77777777" w:rsidR="004D7398" w:rsidRPr="004C162B" w:rsidRDefault="004D7398" w:rsidP="004D7398">
      <w:pPr>
        <w:spacing w:before="240" w:after="240" w:line="276" w:lineRule="auto"/>
        <w:ind w:left="284"/>
        <w:jc w:val="both"/>
        <w:rPr>
          <w:rFonts w:ascii="Palatino Linotype" w:hAnsi="Palatino Linotype"/>
        </w:rPr>
      </w:pPr>
      <w:r w:rsidRPr="004C162B">
        <w:rPr>
          <w:rFonts w:ascii="Palatino Linotype" w:hAnsi="Palatino Linotype"/>
          <w:b/>
        </w:rPr>
        <w:t>I.</w:t>
      </w:r>
      <w:r w:rsidRPr="004C162B">
        <w:rPr>
          <w:rFonts w:ascii="Palatino Linotype" w:hAnsi="Palatino Linotype"/>
        </w:rPr>
        <w:t xml:space="preserve"> </w:t>
      </w:r>
      <w:r w:rsidRPr="004C162B">
        <w:rPr>
          <w:rFonts w:ascii="Palatino Linotype" w:hAnsi="Palatino Linotype"/>
          <w:b/>
        </w:rPr>
        <w:t>Prestar los servicios de suministro de agua potable, drenaje, alcantarillado, desazolve de drenajes, tratamiento de aguas residuales, reúso de aguas residuales tratadas y la disposición final de sus productos resultantes</w:t>
      </w:r>
      <w:r w:rsidRPr="004C162B">
        <w:rPr>
          <w:rFonts w:ascii="Palatino Linotype" w:hAnsi="Palatino Linotype"/>
        </w:rPr>
        <w:t xml:space="preserve">; </w:t>
      </w:r>
    </w:p>
    <w:p w14:paraId="3E573049" w14:textId="77777777" w:rsidR="004D7398" w:rsidRPr="004C162B" w:rsidRDefault="004D7398" w:rsidP="004D7398">
      <w:pPr>
        <w:spacing w:before="240" w:after="240" w:line="276" w:lineRule="auto"/>
        <w:ind w:left="284"/>
        <w:jc w:val="both"/>
        <w:rPr>
          <w:rFonts w:ascii="Palatino Linotype" w:hAnsi="Palatino Linotype"/>
        </w:rPr>
      </w:pPr>
      <w:r w:rsidRPr="004C162B">
        <w:rPr>
          <w:rFonts w:ascii="Palatino Linotype" w:hAnsi="Palatino Linotype"/>
          <w:b/>
        </w:rPr>
        <w:t>II.</w:t>
      </w:r>
      <w:r w:rsidRPr="004C162B">
        <w:rPr>
          <w:rFonts w:ascii="Palatino Linotype" w:hAnsi="Palatino Linotype"/>
        </w:rPr>
        <w:t xml:space="preserve"> Llevar a cabo la potabilización del agua que se suministre a los usuarios, incluyendo los procesos de desinfección necesarios, cumpliendo con la normatividad vigente para el uso y consumo humano, así como el establecimiento de sistemas de tratamiento de aguas residuales promoviendo el reúso, de acuerdo con la normatividad aplicable; </w:t>
      </w:r>
    </w:p>
    <w:p w14:paraId="1AED751D" w14:textId="77777777" w:rsidR="004D7398" w:rsidRPr="004C162B" w:rsidRDefault="004D7398" w:rsidP="004D7398">
      <w:pPr>
        <w:spacing w:before="240" w:after="240" w:line="276" w:lineRule="auto"/>
        <w:ind w:left="284"/>
        <w:jc w:val="both"/>
        <w:rPr>
          <w:rFonts w:ascii="Palatino Linotype" w:hAnsi="Palatino Linotype"/>
        </w:rPr>
      </w:pPr>
      <w:r w:rsidRPr="004C162B">
        <w:rPr>
          <w:rFonts w:ascii="Palatino Linotype" w:hAnsi="Palatino Linotype"/>
          <w:b/>
        </w:rPr>
        <w:t>III.</w:t>
      </w:r>
      <w:r w:rsidRPr="004C162B">
        <w:rPr>
          <w:rFonts w:ascii="Palatino Linotype" w:hAnsi="Palatino Linotype"/>
        </w:rPr>
        <w:t xml:space="preserve"> Organizar, administrar y operar los servicios a su cargo; </w:t>
      </w:r>
    </w:p>
    <w:p w14:paraId="3A92D2D3" w14:textId="77777777" w:rsidR="004D7398" w:rsidRPr="004C162B" w:rsidRDefault="004D7398" w:rsidP="004D7398">
      <w:pPr>
        <w:spacing w:before="240" w:after="240" w:line="276" w:lineRule="auto"/>
        <w:ind w:left="284"/>
        <w:jc w:val="both"/>
        <w:rPr>
          <w:rFonts w:ascii="Palatino Linotype" w:hAnsi="Palatino Linotype"/>
        </w:rPr>
      </w:pPr>
      <w:r w:rsidRPr="004C162B">
        <w:rPr>
          <w:rFonts w:ascii="Palatino Linotype" w:hAnsi="Palatino Linotype"/>
          <w:b/>
        </w:rPr>
        <w:t>IV.</w:t>
      </w:r>
      <w:r w:rsidRPr="004C162B">
        <w:rPr>
          <w:rFonts w:ascii="Palatino Linotype" w:hAnsi="Palatino Linotype"/>
        </w:rPr>
        <w:t xml:space="preserve"> </w:t>
      </w:r>
      <w:r w:rsidRPr="004C162B">
        <w:rPr>
          <w:rFonts w:ascii="Palatino Linotype" w:hAnsi="Palatino Linotype"/>
          <w:b/>
          <w:u w:val="single"/>
        </w:rPr>
        <w:t>Realizar el cobro de los servicios que preste; facturar y recaudar,</w:t>
      </w:r>
      <w:r w:rsidRPr="004C162B">
        <w:rPr>
          <w:rFonts w:ascii="Palatino Linotype" w:hAnsi="Palatino Linotype"/>
          <w:b/>
        </w:rPr>
        <w:t xml:space="preserve"> </w:t>
      </w:r>
      <w:r w:rsidRPr="004C162B">
        <w:rPr>
          <w:rFonts w:ascii="Palatino Linotype" w:hAnsi="Palatino Linotype"/>
        </w:rPr>
        <w:t xml:space="preserve">aun mediante el procedimiento administrativo de ejecución, </w:t>
      </w:r>
      <w:r w:rsidRPr="004C162B">
        <w:rPr>
          <w:rFonts w:ascii="Palatino Linotype" w:hAnsi="Palatino Linotype"/>
          <w:b/>
          <w:u w:val="single"/>
        </w:rPr>
        <w:t>el importe de los servicios conforme a las tarifas y cuotas en vigor, así como los accesorios generados por el incumplimiento del pago oportuno</w:t>
      </w:r>
      <w:r w:rsidRPr="004C162B">
        <w:rPr>
          <w:rFonts w:ascii="Palatino Linotype" w:hAnsi="Palatino Linotype"/>
        </w:rPr>
        <w:t xml:space="preserve">; </w:t>
      </w:r>
    </w:p>
    <w:p w14:paraId="264557FB" w14:textId="77777777" w:rsidR="004D7398" w:rsidRPr="004C162B" w:rsidRDefault="004D7398" w:rsidP="004D7398">
      <w:pPr>
        <w:spacing w:before="240" w:after="240" w:line="276" w:lineRule="auto"/>
        <w:ind w:left="284"/>
        <w:jc w:val="both"/>
        <w:rPr>
          <w:rFonts w:ascii="Palatino Linotype" w:hAnsi="Palatino Linotype"/>
        </w:rPr>
      </w:pPr>
      <w:r w:rsidRPr="004C162B">
        <w:rPr>
          <w:rFonts w:ascii="Palatino Linotype" w:hAnsi="Palatino Linotype"/>
          <w:b/>
        </w:rPr>
        <w:t>V.</w:t>
      </w:r>
      <w:r w:rsidRPr="004C162B">
        <w:rPr>
          <w:rFonts w:ascii="Palatino Linotype" w:hAnsi="Palatino Linotype"/>
        </w:rPr>
        <w:t xml:space="preserve"> Participar, en coordinación con los gobiernos federal, estatal y municipal en el establecimiento de las políticas, lineamientos y especificaciones técnicas conforme a las cuales deberá efectuarse la construcción, ampliación, rehabilitación, administración, operación, conservación y mantenimiento de los sistemas de suministro de agua potable, drenaje sanitario y pluvial, alcantarillado, desazolve, tratamiento, </w:t>
      </w:r>
      <w:proofErr w:type="spellStart"/>
      <w:r w:rsidRPr="004C162B">
        <w:rPr>
          <w:rFonts w:ascii="Palatino Linotype" w:hAnsi="Palatino Linotype"/>
        </w:rPr>
        <w:t>reuso</w:t>
      </w:r>
      <w:proofErr w:type="spellEnd"/>
      <w:r w:rsidRPr="004C162B">
        <w:rPr>
          <w:rFonts w:ascii="Palatino Linotype" w:hAnsi="Palatino Linotype"/>
        </w:rPr>
        <w:t xml:space="preserve"> de aguas residuales tratadas y la disposición final de sus productos resultantes; </w:t>
      </w:r>
    </w:p>
    <w:p w14:paraId="1BDF79B9" w14:textId="77777777" w:rsidR="004D7398" w:rsidRPr="004C162B" w:rsidRDefault="004D7398" w:rsidP="004D7398">
      <w:pPr>
        <w:spacing w:before="240" w:after="240" w:line="276" w:lineRule="auto"/>
        <w:ind w:left="284"/>
        <w:jc w:val="both"/>
        <w:rPr>
          <w:rFonts w:ascii="Palatino Linotype" w:hAnsi="Palatino Linotype"/>
        </w:rPr>
      </w:pPr>
      <w:r w:rsidRPr="004C162B">
        <w:rPr>
          <w:rFonts w:ascii="Palatino Linotype" w:hAnsi="Palatino Linotype"/>
          <w:b/>
        </w:rPr>
        <w:t>VI.</w:t>
      </w:r>
      <w:r w:rsidRPr="004C162B">
        <w:rPr>
          <w:rFonts w:ascii="Palatino Linotype" w:hAnsi="Palatino Linotype"/>
        </w:rPr>
        <w:t xml:space="preserve"> Planear y programar la prestación de los servicios de suministro de agua potable, drenaje sanitario o pluvial, alcantarillado, desazolve, tratamiento, </w:t>
      </w:r>
      <w:proofErr w:type="spellStart"/>
      <w:r w:rsidRPr="004C162B">
        <w:rPr>
          <w:rFonts w:ascii="Palatino Linotype" w:hAnsi="Palatino Linotype"/>
        </w:rPr>
        <w:t>reuso</w:t>
      </w:r>
      <w:proofErr w:type="spellEnd"/>
      <w:r w:rsidRPr="004C162B">
        <w:rPr>
          <w:rFonts w:ascii="Palatino Linotype" w:hAnsi="Palatino Linotype"/>
        </w:rPr>
        <w:t xml:space="preserve"> de aguas residuales tratadas y la disposición final de sus productos resultantes, en los términos de la Ley del Agua para el Estado de México y Municipios; </w:t>
      </w:r>
    </w:p>
    <w:p w14:paraId="20EDEE20" w14:textId="77777777" w:rsidR="004D7398" w:rsidRPr="004C162B" w:rsidRDefault="004D7398" w:rsidP="004D7398">
      <w:pPr>
        <w:spacing w:before="240" w:after="240" w:line="276" w:lineRule="auto"/>
        <w:ind w:left="284"/>
        <w:jc w:val="both"/>
        <w:rPr>
          <w:rFonts w:ascii="Palatino Linotype" w:hAnsi="Palatino Linotype"/>
        </w:rPr>
      </w:pPr>
      <w:r w:rsidRPr="004C162B">
        <w:rPr>
          <w:rFonts w:ascii="Palatino Linotype" w:hAnsi="Palatino Linotype"/>
          <w:b/>
        </w:rPr>
        <w:lastRenderedPageBreak/>
        <w:t>VII</w:t>
      </w:r>
      <w:r w:rsidRPr="004C162B">
        <w:rPr>
          <w:rFonts w:ascii="Palatino Linotype" w:hAnsi="Palatino Linotype"/>
        </w:rPr>
        <w:t xml:space="preserve">. Realizar por sí, o a través de terceros, de conformidad con la Ley del Agua para el Estado de México y Municipios y en cumplimiento al Plan de Desarrollo Municipal y Estatal, la ejecución de las obras de infraestructura hidráulica, incluida su operación, conservación y mantenimiento; </w:t>
      </w:r>
    </w:p>
    <w:p w14:paraId="207524FB" w14:textId="77777777" w:rsidR="004D7398" w:rsidRPr="004C162B" w:rsidRDefault="004D7398" w:rsidP="004D7398">
      <w:pPr>
        <w:spacing w:before="240" w:after="240" w:line="276" w:lineRule="auto"/>
        <w:ind w:left="284"/>
        <w:jc w:val="both"/>
        <w:rPr>
          <w:rFonts w:ascii="Palatino Linotype" w:hAnsi="Palatino Linotype"/>
        </w:rPr>
      </w:pPr>
      <w:r w:rsidRPr="004C162B">
        <w:rPr>
          <w:rFonts w:ascii="Palatino Linotype" w:hAnsi="Palatino Linotype"/>
          <w:b/>
        </w:rPr>
        <w:t>VIII</w:t>
      </w:r>
      <w:r w:rsidRPr="004C162B">
        <w:rPr>
          <w:rFonts w:ascii="Palatino Linotype" w:hAnsi="Palatino Linotype"/>
        </w:rPr>
        <w:t xml:space="preserve">. Promover ante el ayuntamiento y éste a su vez ante la autoridad competente, los decretos de expropiación, de ocupación temporal, total o parcial de bienes, o la limitación de los derechos de dominio a los particulares, por causa de utilidad pública, atendiendo a lo previsto por las disposiciones legales aplicables; </w:t>
      </w:r>
    </w:p>
    <w:p w14:paraId="485EB31E" w14:textId="77777777" w:rsidR="004D7398" w:rsidRPr="004C162B" w:rsidRDefault="004D7398" w:rsidP="004D7398">
      <w:pPr>
        <w:spacing w:before="240" w:after="240" w:line="276" w:lineRule="auto"/>
        <w:ind w:left="284"/>
        <w:jc w:val="both"/>
        <w:rPr>
          <w:rFonts w:ascii="Palatino Linotype" w:hAnsi="Palatino Linotype"/>
        </w:rPr>
      </w:pPr>
      <w:r w:rsidRPr="004C162B">
        <w:rPr>
          <w:rFonts w:ascii="Palatino Linotype" w:hAnsi="Palatino Linotype"/>
          <w:b/>
        </w:rPr>
        <w:t>IX.</w:t>
      </w:r>
      <w:r w:rsidRPr="004C162B">
        <w:rPr>
          <w:rFonts w:ascii="Palatino Linotype" w:hAnsi="Palatino Linotype"/>
        </w:rPr>
        <w:t xml:space="preserve"> Administrar los bienes muebles e inmuebles de su propiedad; </w:t>
      </w:r>
    </w:p>
    <w:p w14:paraId="4D4CA43A" w14:textId="77777777" w:rsidR="004D7398" w:rsidRPr="004C162B" w:rsidRDefault="004D7398" w:rsidP="004D7398">
      <w:pPr>
        <w:spacing w:before="240" w:after="240" w:line="276" w:lineRule="auto"/>
        <w:ind w:left="284"/>
        <w:jc w:val="both"/>
        <w:rPr>
          <w:rFonts w:ascii="Palatino Linotype" w:hAnsi="Palatino Linotype"/>
        </w:rPr>
      </w:pPr>
      <w:r w:rsidRPr="004C162B">
        <w:rPr>
          <w:rFonts w:ascii="Palatino Linotype" w:hAnsi="Palatino Linotype"/>
          <w:b/>
        </w:rPr>
        <w:t>X.</w:t>
      </w:r>
      <w:r w:rsidRPr="004C162B">
        <w:rPr>
          <w:rFonts w:ascii="Palatino Linotype" w:hAnsi="Palatino Linotype"/>
        </w:rPr>
        <w:t xml:space="preserve"> Planear el uso del agua a mediano y largo plazo; mediante el fortalecimiento de acciones para garantizar su disponibilidad; </w:t>
      </w:r>
    </w:p>
    <w:p w14:paraId="492106E6" w14:textId="77777777" w:rsidR="004D7398" w:rsidRPr="004C162B" w:rsidRDefault="004D7398" w:rsidP="004D7398">
      <w:pPr>
        <w:spacing w:before="240" w:after="240" w:line="276" w:lineRule="auto"/>
        <w:ind w:left="284"/>
        <w:jc w:val="both"/>
        <w:rPr>
          <w:rFonts w:ascii="Palatino Linotype" w:hAnsi="Palatino Linotype"/>
        </w:rPr>
      </w:pPr>
      <w:r w:rsidRPr="004C162B">
        <w:rPr>
          <w:rFonts w:ascii="Palatino Linotype" w:hAnsi="Palatino Linotype"/>
          <w:b/>
        </w:rPr>
        <w:t>XI.</w:t>
      </w:r>
      <w:r w:rsidRPr="004C162B">
        <w:rPr>
          <w:rFonts w:ascii="Palatino Linotype" w:hAnsi="Palatino Linotype"/>
        </w:rPr>
        <w:t xml:space="preserve"> Frenar la degradación, sobreexplotación y contaminación de cuencas y acuíferos y promover una distribución equitativa y sustentable de las fuentes de abastecimiento de aguas compartidas; </w:t>
      </w:r>
    </w:p>
    <w:p w14:paraId="48EA4923" w14:textId="77777777" w:rsidR="004D7398" w:rsidRPr="004C162B" w:rsidRDefault="004D7398" w:rsidP="004D7398">
      <w:pPr>
        <w:spacing w:before="240" w:after="240" w:line="276" w:lineRule="auto"/>
        <w:ind w:left="284"/>
        <w:jc w:val="both"/>
        <w:rPr>
          <w:rFonts w:ascii="Palatino Linotype" w:hAnsi="Palatino Linotype"/>
        </w:rPr>
      </w:pPr>
      <w:r w:rsidRPr="004C162B">
        <w:rPr>
          <w:rFonts w:ascii="Palatino Linotype" w:hAnsi="Palatino Linotype"/>
          <w:b/>
        </w:rPr>
        <w:t xml:space="preserve">XII. </w:t>
      </w:r>
      <w:r w:rsidRPr="004C162B">
        <w:rPr>
          <w:rFonts w:ascii="Palatino Linotype" w:hAnsi="Palatino Linotype"/>
          <w:b/>
          <w:u w:val="single"/>
        </w:rPr>
        <w:t xml:space="preserve">Orientar a los usuarios del servicio, respecto a la cultura de pago </w:t>
      </w:r>
      <w:r w:rsidRPr="004C162B">
        <w:rPr>
          <w:rFonts w:ascii="Palatino Linotype" w:hAnsi="Palatino Linotype"/>
        </w:rPr>
        <w:t xml:space="preserve">y el uso racional del agua; actividades que realizará a través de programas y campañas que generen en la ciudadanía una conciencia respecto al cuidado e importancia del vital líquido en el municipio; </w:t>
      </w:r>
    </w:p>
    <w:p w14:paraId="4883DCCC" w14:textId="5F04A425" w:rsidR="004D7398" w:rsidRPr="004C162B" w:rsidRDefault="004D7398" w:rsidP="004D7398">
      <w:pPr>
        <w:spacing w:before="240" w:after="240" w:line="276" w:lineRule="auto"/>
        <w:ind w:left="284"/>
        <w:jc w:val="both"/>
        <w:rPr>
          <w:rFonts w:ascii="Palatino Linotype" w:hAnsi="Palatino Linotype"/>
        </w:rPr>
      </w:pPr>
      <w:r w:rsidRPr="004C162B">
        <w:rPr>
          <w:rFonts w:ascii="Palatino Linotype" w:hAnsi="Palatino Linotype"/>
          <w:b/>
        </w:rPr>
        <w:t>XIII.</w:t>
      </w:r>
      <w:r w:rsidRPr="004C162B">
        <w:rPr>
          <w:rFonts w:ascii="Palatino Linotype" w:hAnsi="Palatino Linotype"/>
        </w:rPr>
        <w:t xml:space="preserve"> Fortalecer, en coordinación con los medios de comunicación, el sector académico y las distintas organizaciones de la sociedad civil, la cultura del agua que inculque desde la niñez el ahorro, cuidado y uso racional del agua, así como promoverla en el sistema educativo desarrollando revistas de distribución gratuita, para preescolar, primarias y secundarias;</w:t>
      </w:r>
    </w:p>
    <w:p w14:paraId="046DEFB8" w14:textId="77777777" w:rsidR="004D7398" w:rsidRPr="004C162B" w:rsidRDefault="004D7398" w:rsidP="004D7398">
      <w:pPr>
        <w:spacing w:before="240" w:after="240" w:line="276" w:lineRule="auto"/>
        <w:ind w:left="284"/>
        <w:jc w:val="both"/>
        <w:rPr>
          <w:rFonts w:ascii="Palatino Linotype" w:hAnsi="Palatino Linotype"/>
        </w:rPr>
      </w:pPr>
      <w:r w:rsidRPr="004C162B">
        <w:rPr>
          <w:rFonts w:ascii="Palatino Linotype" w:hAnsi="Palatino Linotype"/>
          <w:b/>
        </w:rPr>
        <w:t xml:space="preserve">XIV </w:t>
      </w:r>
      <w:r w:rsidRPr="004C162B">
        <w:rPr>
          <w:rFonts w:ascii="Palatino Linotype" w:hAnsi="Palatino Linotype"/>
        </w:rPr>
        <w:t xml:space="preserve">Imponer las sanciones que establece la Ley del Agua para el Estado de México y Municipios, en los casos previstos en el Bando Municipal; y </w:t>
      </w:r>
    </w:p>
    <w:p w14:paraId="46899085" w14:textId="08921B92" w:rsidR="004D7398" w:rsidRPr="004C162B" w:rsidRDefault="004D7398" w:rsidP="004D7398">
      <w:pPr>
        <w:spacing w:before="240" w:after="240" w:line="276" w:lineRule="auto"/>
        <w:ind w:left="284"/>
        <w:jc w:val="both"/>
        <w:rPr>
          <w:rFonts w:ascii="Palatino Linotype" w:eastAsia="Palatino Linotype" w:hAnsi="Palatino Linotype" w:cs="Palatino Linotype"/>
        </w:rPr>
      </w:pPr>
      <w:r w:rsidRPr="004C162B">
        <w:rPr>
          <w:rFonts w:ascii="Palatino Linotype" w:hAnsi="Palatino Linotype"/>
          <w:b/>
        </w:rPr>
        <w:lastRenderedPageBreak/>
        <w:t>XV</w:t>
      </w:r>
      <w:r w:rsidRPr="004C162B">
        <w:rPr>
          <w:rFonts w:ascii="Palatino Linotype" w:hAnsi="Palatino Linotype"/>
        </w:rPr>
        <w:t>. Las demás que le confiera la Ley del Agua para el Estado de México y Municipios, la Ley Orgánica y todas</w:t>
      </w:r>
      <w:r w:rsidRPr="004C162B">
        <w:t xml:space="preserve"> las demás disposiciones legales en la materia.</w:t>
      </w:r>
    </w:p>
    <w:p w14:paraId="2500C19E" w14:textId="77777777" w:rsidR="004D7398" w:rsidRPr="004C162B" w:rsidRDefault="004D7398" w:rsidP="004D7398">
      <w:pPr>
        <w:spacing w:before="240" w:after="240" w:line="276" w:lineRule="auto"/>
        <w:ind w:left="284"/>
        <w:jc w:val="both"/>
        <w:rPr>
          <w:rFonts w:ascii="Palatino Linotype" w:hAnsi="Palatino Linotype"/>
        </w:rPr>
      </w:pPr>
      <w:r w:rsidRPr="004C162B">
        <w:rPr>
          <w:rFonts w:ascii="Palatino Linotype" w:hAnsi="Palatino Linotype"/>
          <w:b/>
        </w:rPr>
        <w:t>IV.</w:t>
      </w:r>
      <w:r w:rsidRPr="004C162B">
        <w:rPr>
          <w:rFonts w:ascii="Palatino Linotype" w:hAnsi="Palatino Linotype"/>
        </w:rPr>
        <w:t xml:space="preserve"> </w:t>
      </w:r>
      <w:r w:rsidRPr="004C162B">
        <w:rPr>
          <w:rFonts w:ascii="Palatino Linotype" w:hAnsi="Palatino Linotype"/>
          <w:b/>
          <w:u w:val="single"/>
        </w:rPr>
        <w:t xml:space="preserve">Realizar el cobro de los servicios que preste; facturar y recaudar, </w:t>
      </w:r>
      <w:r w:rsidRPr="004C162B">
        <w:rPr>
          <w:rFonts w:ascii="Palatino Linotype" w:hAnsi="Palatino Linotype"/>
        </w:rPr>
        <w:t xml:space="preserve">aun mediante el procedimiento administrativo de ejecución, el importe de los servicios conforme a las tarifas y cuotas en vigor, así como los accesorios generados por el incumplimiento del pago oportuno; </w:t>
      </w:r>
    </w:p>
    <w:p w14:paraId="60001642" w14:textId="700F47C9" w:rsidR="004D7398" w:rsidRPr="004C162B" w:rsidRDefault="004D7398" w:rsidP="004D7398">
      <w:pPr>
        <w:spacing w:before="240" w:after="240" w:line="360" w:lineRule="auto"/>
        <w:jc w:val="both"/>
        <w:rPr>
          <w:rFonts w:ascii="Palatino Linotype" w:hAnsi="Palatino Linotype"/>
        </w:rPr>
      </w:pPr>
      <w:r w:rsidRPr="004C162B">
        <w:rPr>
          <w:rFonts w:ascii="Palatino Linotype" w:eastAsia="Palatino Linotype" w:hAnsi="Palatino Linotype" w:cs="Palatino Linotype"/>
        </w:rPr>
        <w:t xml:space="preserve">Como se advierte del precepto normativo en cita, el OPDAPAS Metepec, está facultado para </w:t>
      </w:r>
      <w:r w:rsidRPr="004C162B">
        <w:rPr>
          <w:rFonts w:ascii="Palatino Linotype" w:eastAsia="Palatino Linotype" w:hAnsi="Palatino Linotype" w:cs="Palatino Linotype"/>
          <w:b/>
          <w:u w:val="single"/>
        </w:rPr>
        <w:t>r</w:t>
      </w:r>
      <w:r w:rsidRPr="004C162B">
        <w:rPr>
          <w:rFonts w:ascii="Palatino Linotype" w:hAnsi="Palatino Linotype"/>
          <w:b/>
          <w:u w:val="single"/>
        </w:rPr>
        <w:t>ealizar el cobro de los servicios que preste, facturar y recaudar el importe de los servicios conforme a las tarifas y cuotas en vigor, así como los accesorios generados por el incumplimiento del pago oportuno</w:t>
      </w:r>
      <w:r w:rsidRPr="004C162B">
        <w:rPr>
          <w:rFonts w:ascii="Palatino Linotype" w:hAnsi="Palatino Linotype"/>
          <w:b/>
        </w:rPr>
        <w:t xml:space="preserve">, </w:t>
      </w:r>
      <w:r w:rsidRPr="004C162B">
        <w:rPr>
          <w:rFonts w:ascii="Palatino Linotype" w:hAnsi="Palatino Linotype"/>
        </w:rPr>
        <w:t>y, para el cumplimiento de dicha atribución, se auxilia del Departamento de Ingresos, el cual se encuentra adscrito a la Subdirección de Finanzas, de la Dirección de Administración y Finanzas</w:t>
      </w:r>
      <w:r w:rsidR="00AD6D2A" w:rsidRPr="004C162B">
        <w:rPr>
          <w:rFonts w:ascii="Palatino Linotype" w:hAnsi="Palatino Linotype"/>
        </w:rPr>
        <w:t xml:space="preserve">, </w:t>
      </w:r>
      <w:r w:rsidR="00EE14BA" w:rsidRPr="004C162B">
        <w:rPr>
          <w:rFonts w:ascii="Palatino Linotype" w:hAnsi="Palatino Linotype"/>
        </w:rPr>
        <w:t xml:space="preserve">según la estructura orgánica prevista en el Manual de Organización del </w:t>
      </w:r>
      <w:r w:rsidR="00EE14BA" w:rsidRPr="004C162B">
        <w:rPr>
          <w:rFonts w:ascii="Palatino Linotype" w:eastAsia="Palatino Linotype" w:hAnsi="Palatino Linotype" w:cs="Palatino Linotype"/>
        </w:rPr>
        <w:t xml:space="preserve">Organismo </w:t>
      </w:r>
      <w:r w:rsidR="00EE14BA" w:rsidRPr="004C162B">
        <w:rPr>
          <w:rFonts w:ascii="Palatino Linotype" w:hAnsi="Palatino Linotype"/>
        </w:rPr>
        <w:t>Público Descentralizado para la Prestación de los Servicios de Agua Potable, Alcantarillado y Saneamiento del Municipio de Metepec.</w:t>
      </w:r>
    </w:p>
    <w:p w14:paraId="623B6518" w14:textId="7602FBB4" w:rsidR="00570DD5" w:rsidRPr="004C162B" w:rsidRDefault="00570DD5" w:rsidP="004D7398">
      <w:pPr>
        <w:spacing w:before="240" w:after="240" w:line="360" w:lineRule="auto"/>
        <w:jc w:val="both"/>
        <w:rPr>
          <w:rFonts w:ascii="Palatino Linotype" w:hAnsi="Palatino Linotype"/>
        </w:rPr>
      </w:pPr>
      <w:r w:rsidRPr="004C162B">
        <w:rPr>
          <w:rFonts w:ascii="Palatino Linotype" w:hAnsi="Palatino Linotype"/>
        </w:rPr>
        <w:t xml:space="preserve">A efecto de sustentar lo anterior, se menciona que el numeral 2.2.3 del Manual de Organización del </w:t>
      </w:r>
      <w:r w:rsidRPr="004C162B">
        <w:rPr>
          <w:rFonts w:ascii="Palatino Linotype" w:eastAsia="Palatino Linotype" w:hAnsi="Palatino Linotype" w:cs="Palatino Linotype"/>
        </w:rPr>
        <w:t xml:space="preserve">Organismo dispone que el objetivo del </w:t>
      </w:r>
      <w:r w:rsidRPr="004C162B">
        <w:rPr>
          <w:rFonts w:ascii="Palatino Linotype" w:hAnsi="Palatino Linotype"/>
        </w:rPr>
        <w:t>Departamento de Ingresos consiste en recaudar, registrar, controlar y custodiar los recursos provenientes de las contribuciones municipales, ingresos derivados del Sistema de Coordinación Fiscal, ingresos percibidos de Organismos Auxiliares, ingresos netos derivados de financiamientos autorizados presupuestalmente con base en la legislación vigente, destinados al Organismo.</w:t>
      </w:r>
    </w:p>
    <w:p w14:paraId="7A0609DC" w14:textId="5CDDBB92" w:rsidR="00570DD5" w:rsidRPr="004C162B" w:rsidRDefault="00570DD5" w:rsidP="004D7398">
      <w:pPr>
        <w:spacing w:before="240" w:after="240" w:line="360" w:lineRule="auto"/>
        <w:jc w:val="both"/>
        <w:rPr>
          <w:rFonts w:ascii="Palatino Linotype" w:hAnsi="Palatino Linotype"/>
        </w:rPr>
      </w:pPr>
      <w:r w:rsidRPr="004C162B">
        <w:rPr>
          <w:rFonts w:ascii="Palatino Linotype" w:hAnsi="Palatino Linotype"/>
        </w:rPr>
        <w:t>Asimismo, entre las funciones que se le confieren se encuentran las siguientes en su parte conducente:</w:t>
      </w:r>
    </w:p>
    <w:p w14:paraId="55AED17C" w14:textId="33301EEA" w:rsidR="00570DD5" w:rsidRPr="004C162B" w:rsidRDefault="00570DD5" w:rsidP="00570DD5">
      <w:pPr>
        <w:spacing w:before="240" w:after="240"/>
        <w:ind w:left="284"/>
        <w:jc w:val="both"/>
        <w:rPr>
          <w:rFonts w:ascii="Palatino Linotype" w:hAnsi="Palatino Linotype"/>
        </w:rPr>
      </w:pPr>
      <w:r w:rsidRPr="004C162B">
        <w:rPr>
          <w:rFonts w:ascii="Palatino Linotype" w:hAnsi="Palatino Linotype"/>
        </w:rPr>
        <w:lastRenderedPageBreak/>
        <w:t>- Registrar la correcta recepción de los Ingresos del Organismo, así como su depósito y registro contable correspondiente.</w:t>
      </w:r>
    </w:p>
    <w:p w14:paraId="581EC515" w14:textId="7DB36EBA" w:rsidR="00570DD5" w:rsidRPr="004C162B" w:rsidRDefault="00570DD5" w:rsidP="00570DD5">
      <w:pPr>
        <w:spacing w:before="240" w:after="240"/>
        <w:ind w:left="284"/>
        <w:jc w:val="both"/>
        <w:rPr>
          <w:rFonts w:ascii="Palatino Linotype" w:hAnsi="Palatino Linotype"/>
        </w:rPr>
      </w:pPr>
      <w:r w:rsidRPr="004C162B">
        <w:rPr>
          <w:rFonts w:ascii="Palatino Linotype" w:hAnsi="Palatino Linotype"/>
        </w:rPr>
        <w:t>- Analizar, clasificar y registrar la operatividad en cada una las cajas foráneas y centrales.</w:t>
      </w:r>
    </w:p>
    <w:p w14:paraId="67ABDEB0" w14:textId="3E44C34E" w:rsidR="00570DD5" w:rsidRPr="004C162B" w:rsidRDefault="00570DD5" w:rsidP="00570DD5">
      <w:pPr>
        <w:spacing w:before="240" w:after="240"/>
        <w:ind w:left="284"/>
        <w:jc w:val="both"/>
        <w:rPr>
          <w:rFonts w:ascii="Palatino Linotype" w:hAnsi="Palatino Linotype"/>
        </w:rPr>
      </w:pPr>
      <w:r w:rsidRPr="004C162B">
        <w:rPr>
          <w:rFonts w:ascii="Palatino Linotype" w:hAnsi="Palatino Linotype"/>
        </w:rPr>
        <w:t>- Difundir el adecuado funcionamiento de las terminales punto de venta, instaladas en cada una de las cajas de recaudación</w:t>
      </w:r>
    </w:p>
    <w:p w14:paraId="762EE3BA" w14:textId="0B4FB2BA" w:rsidR="00570DD5" w:rsidRPr="004C162B" w:rsidRDefault="00570DD5" w:rsidP="00570DD5">
      <w:pPr>
        <w:spacing w:before="240" w:after="240"/>
        <w:ind w:left="284"/>
        <w:jc w:val="both"/>
        <w:rPr>
          <w:rFonts w:ascii="Palatino Linotype" w:hAnsi="Palatino Linotype"/>
        </w:rPr>
      </w:pPr>
      <w:r w:rsidRPr="004C162B">
        <w:rPr>
          <w:rFonts w:ascii="Palatino Linotype" w:hAnsi="Palatino Linotype"/>
        </w:rPr>
        <w:t>- Ejecutar diariamente los depósitos de los ingresos recaudados, en las diferentes cuentas bancarias, establecidas por el Organismo para tal efecto.</w:t>
      </w:r>
    </w:p>
    <w:p w14:paraId="0B884A29" w14:textId="4BA80ABB" w:rsidR="00570DD5" w:rsidRPr="004C162B" w:rsidRDefault="00570DD5" w:rsidP="00570DD5">
      <w:pPr>
        <w:spacing w:before="240" w:after="240"/>
        <w:ind w:left="284"/>
        <w:jc w:val="both"/>
        <w:rPr>
          <w:rFonts w:ascii="Palatino Linotype" w:hAnsi="Palatino Linotype"/>
        </w:rPr>
      </w:pPr>
      <w:r w:rsidRPr="004C162B">
        <w:rPr>
          <w:rFonts w:ascii="Palatino Linotype" w:hAnsi="Palatino Linotype"/>
        </w:rPr>
        <w:t>- Registrar los depósitos por concepto de recaudación diaria a través del servicio de traslado de valores, que establezca el Organismo.</w:t>
      </w:r>
    </w:p>
    <w:p w14:paraId="08B090E9" w14:textId="7DE15A8A" w:rsidR="00570DD5" w:rsidRPr="004C162B" w:rsidRDefault="00570DD5" w:rsidP="00570DD5">
      <w:pPr>
        <w:spacing w:before="240" w:after="240"/>
        <w:ind w:left="284"/>
        <w:jc w:val="both"/>
        <w:rPr>
          <w:rFonts w:ascii="Palatino Linotype" w:hAnsi="Palatino Linotype"/>
        </w:rPr>
      </w:pPr>
      <w:r w:rsidRPr="004C162B">
        <w:rPr>
          <w:rFonts w:ascii="Palatino Linotype" w:hAnsi="Palatino Linotype"/>
        </w:rPr>
        <w:t>- Clasificar y analizar el correcto cumplimiento de la facturación, a través del sistema de facturación electrónica digital; acorde a la legislación fiscal vigente.</w:t>
      </w:r>
    </w:p>
    <w:p w14:paraId="495B5F49" w14:textId="35DF68B8" w:rsidR="00570DD5" w:rsidRPr="004C162B" w:rsidRDefault="00570DD5" w:rsidP="00570DD5">
      <w:pPr>
        <w:spacing w:before="240" w:after="240"/>
        <w:ind w:left="284"/>
        <w:jc w:val="both"/>
        <w:rPr>
          <w:rFonts w:ascii="Palatino Linotype" w:hAnsi="Palatino Linotype"/>
        </w:rPr>
      </w:pPr>
      <w:r w:rsidRPr="004C162B">
        <w:rPr>
          <w:rFonts w:ascii="Palatino Linotype" w:hAnsi="Palatino Linotype"/>
        </w:rPr>
        <w:t>- Elaborar los reportes diarios y pólizas de ingresos.</w:t>
      </w:r>
    </w:p>
    <w:p w14:paraId="56C11EA7" w14:textId="5115225B" w:rsidR="00570DD5" w:rsidRPr="004C162B" w:rsidRDefault="00570DD5" w:rsidP="00570DD5">
      <w:pPr>
        <w:spacing w:before="240" w:after="240"/>
        <w:ind w:left="284"/>
        <w:jc w:val="both"/>
        <w:rPr>
          <w:rFonts w:ascii="Palatino Linotype" w:hAnsi="Palatino Linotype"/>
        </w:rPr>
      </w:pPr>
      <w:r w:rsidRPr="004C162B">
        <w:rPr>
          <w:rFonts w:ascii="Palatino Linotype" w:hAnsi="Palatino Linotype"/>
        </w:rPr>
        <w:t xml:space="preserve">- </w:t>
      </w:r>
      <w:r w:rsidRPr="004C162B">
        <w:rPr>
          <w:rFonts w:ascii="Palatino Linotype" w:hAnsi="Palatino Linotype"/>
          <w:b/>
          <w:u w:val="single"/>
        </w:rPr>
        <w:t>Integrar el formato para proporcionar información mensual y anual sobre la recaudación por derechos de agua potable</w:t>
      </w:r>
      <w:r w:rsidRPr="004C162B">
        <w:rPr>
          <w:rFonts w:ascii="Palatino Linotype" w:hAnsi="Palatino Linotype"/>
        </w:rPr>
        <w:t>.</w:t>
      </w:r>
    </w:p>
    <w:p w14:paraId="4171B245" w14:textId="05683718" w:rsidR="00570DD5" w:rsidRPr="004C162B" w:rsidRDefault="007572E6" w:rsidP="007572E6">
      <w:pPr>
        <w:spacing w:before="240" w:after="240" w:line="360" w:lineRule="auto"/>
        <w:jc w:val="both"/>
        <w:rPr>
          <w:rFonts w:ascii="Palatino Linotype" w:hAnsi="Palatino Linotype"/>
        </w:rPr>
      </w:pPr>
      <w:r w:rsidRPr="004C162B">
        <w:rPr>
          <w:rFonts w:ascii="Palatino Linotype" w:hAnsi="Palatino Linotype"/>
        </w:rPr>
        <w:t xml:space="preserve">Es así que se arriba a la conclusión de que el Sujeto Obligado competente para atender el requerimiento de la persona solicitante, es el </w:t>
      </w:r>
      <w:r w:rsidRPr="004C162B">
        <w:rPr>
          <w:rFonts w:ascii="Palatino Linotype" w:eastAsia="Palatino Linotype" w:hAnsi="Palatino Linotype" w:cs="Palatino Linotype"/>
        </w:rPr>
        <w:t xml:space="preserve">Organismo </w:t>
      </w:r>
      <w:r w:rsidRPr="004C162B">
        <w:rPr>
          <w:rFonts w:ascii="Palatino Linotype" w:hAnsi="Palatino Linotype"/>
        </w:rPr>
        <w:t>Público Descentralizado para la Prestación de los Servicios de Agua Potable, Alcantarillado y Saneamiento del Municipio de Metepec, al ser este, la entidad que tiene a su cargo la recaudación de los derechos de los servicios que presta, lo cual realiza por conducto del Departamento de Ingresos.</w:t>
      </w:r>
    </w:p>
    <w:p w14:paraId="7C2E67D9" w14:textId="02972B45" w:rsidR="007572E6" w:rsidRPr="004C162B" w:rsidRDefault="007572E6" w:rsidP="007572E6">
      <w:pPr>
        <w:spacing w:before="240" w:after="240" w:line="360" w:lineRule="auto"/>
        <w:jc w:val="both"/>
        <w:rPr>
          <w:rFonts w:ascii="Palatino Linotype" w:eastAsia="Palatino Linotype" w:hAnsi="Palatino Linotype" w:cs="Palatino Linotype"/>
        </w:rPr>
      </w:pPr>
      <w:r w:rsidRPr="004C162B">
        <w:rPr>
          <w:rFonts w:ascii="Palatino Linotype" w:eastAsia="Palatino Linotype" w:hAnsi="Palatino Linotype" w:cs="Palatino Linotype"/>
        </w:rPr>
        <w:t xml:space="preserve">Por consiguiente, en el presente asunto no es procedente la entrega de información alguna para atender la solicitud de información, bajo la premisa de que los Sujetos Obligados sólo deben proporcionar aquella información que hubieran generado en el ejercicio de sus atribuciones y que obre en sus archivos, de conformidad con lo </w:t>
      </w:r>
      <w:r w:rsidRPr="004C162B">
        <w:rPr>
          <w:rFonts w:ascii="Palatino Linotype" w:eastAsia="Palatino Linotype" w:hAnsi="Palatino Linotype" w:cs="Palatino Linotype"/>
        </w:rPr>
        <w:lastRenderedPageBreak/>
        <w:t>establecido en el artículo 12 de la Ley de Transparencia y Acceso a la Información Pública del Estado de México y Municipios, lo que a</w:t>
      </w:r>
      <w:r w:rsidRPr="004C162B">
        <w:rPr>
          <w:rFonts w:ascii="Palatino Linotype" w:eastAsia="Palatino Linotype" w:hAnsi="Palatino Linotype" w:cs="Palatino Linotype"/>
          <w:i/>
        </w:rPr>
        <w:t xml:space="preserve"> contrario sensu</w:t>
      </w:r>
      <w:r w:rsidRPr="004C162B">
        <w:rPr>
          <w:rFonts w:ascii="Palatino Linotype" w:eastAsia="Palatino Linotype" w:hAnsi="Palatino Linotype" w:cs="Palatino Linotype"/>
        </w:rPr>
        <w:t xml:space="preserve"> significa que no se está obligado a proporcionar lo que no obre en sus archivos, en consecuencia,  el pronunciamiento vertido por la Unidad de Transparencia, es suficiente para tener por atendidos los requerimientos de información. </w:t>
      </w:r>
    </w:p>
    <w:p w14:paraId="1B52DD3B" w14:textId="261A5466" w:rsidR="007572E6" w:rsidRPr="004C162B" w:rsidRDefault="007572E6" w:rsidP="007572E6">
      <w:pPr>
        <w:spacing w:line="360" w:lineRule="auto"/>
        <w:ind w:right="49"/>
        <w:jc w:val="both"/>
        <w:rPr>
          <w:rFonts w:ascii="Palatino Linotype" w:eastAsia="Palatino Linotype" w:hAnsi="Palatino Linotype" w:cs="Palatino Linotype"/>
        </w:rPr>
      </w:pPr>
      <w:r w:rsidRPr="004C162B">
        <w:rPr>
          <w:rFonts w:ascii="Palatino Linotype" w:eastAsia="Palatino Linotype" w:hAnsi="Palatino Linotype" w:cs="Palatino Linotype"/>
        </w:rPr>
        <w:t xml:space="preserve">Dicho lo anterior, es de recordar, respecto a la Declaración de Incompetencia, que la Ley de Transparencia y Acceso a la Información Pública del Estado de México, establece en los artículos 49, fracción II y 167, lo siguiente: </w:t>
      </w:r>
    </w:p>
    <w:p w14:paraId="54FDDB67" w14:textId="77777777" w:rsidR="007572E6" w:rsidRPr="004C162B" w:rsidRDefault="007572E6" w:rsidP="007572E6">
      <w:pPr>
        <w:tabs>
          <w:tab w:val="left" w:pos="1134"/>
        </w:tabs>
        <w:spacing w:line="360" w:lineRule="auto"/>
        <w:ind w:left="567" w:right="902"/>
        <w:jc w:val="both"/>
        <w:rPr>
          <w:rFonts w:ascii="Palatino Linotype" w:eastAsia="Palatino Linotype" w:hAnsi="Palatino Linotype" w:cs="Palatino Linotype"/>
          <w:i/>
          <w:sz w:val="22"/>
          <w:szCs w:val="22"/>
        </w:rPr>
      </w:pPr>
    </w:p>
    <w:p w14:paraId="29D6D663" w14:textId="77777777" w:rsidR="007572E6" w:rsidRPr="004C162B" w:rsidRDefault="007572E6" w:rsidP="007572E6">
      <w:pPr>
        <w:tabs>
          <w:tab w:val="left" w:pos="1134"/>
          <w:tab w:val="left" w:pos="1276"/>
        </w:tabs>
        <w:spacing w:line="276" w:lineRule="auto"/>
        <w:ind w:left="851" w:right="902"/>
        <w:jc w:val="both"/>
        <w:rPr>
          <w:rFonts w:ascii="Palatino Linotype" w:eastAsia="Palatino Linotype" w:hAnsi="Palatino Linotype" w:cs="Palatino Linotype"/>
          <w:i/>
          <w:sz w:val="22"/>
          <w:szCs w:val="22"/>
        </w:rPr>
      </w:pPr>
      <w:r w:rsidRPr="004C162B">
        <w:rPr>
          <w:rFonts w:ascii="Palatino Linotype" w:eastAsia="Palatino Linotype" w:hAnsi="Palatino Linotype" w:cs="Palatino Linotype"/>
          <w:i/>
          <w:sz w:val="22"/>
          <w:szCs w:val="22"/>
        </w:rPr>
        <w:t>“</w:t>
      </w:r>
      <w:r w:rsidRPr="004C162B">
        <w:rPr>
          <w:rFonts w:ascii="Palatino Linotype" w:eastAsia="Palatino Linotype" w:hAnsi="Palatino Linotype" w:cs="Palatino Linotype"/>
          <w:b/>
          <w:i/>
          <w:sz w:val="22"/>
          <w:szCs w:val="22"/>
        </w:rPr>
        <w:t>Artículo 49.</w:t>
      </w:r>
      <w:r w:rsidRPr="004C162B">
        <w:rPr>
          <w:rFonts w:ascii="Palatino Linotype" w:eastAsia="Palatino Linotype" w:hAnsi="Palatino Linotype" w:cs="Palatino Linotype"/>
          <w:i/>
          <w:sz w:val="22"/>
          <w:szCs w:val="22"/>
        </w:rPr>
        <w:t xml:space="preserve"> </w:t>
      </w:r>
      <w:r w:rsidRPr="004C162B">
        <w:rPr>
          <w:rFonts w:ascii="Palatino Linotype" w:eastAsia="Palatino Linotype" w:hAnsi="Palatino Linotype" w:cs="Palatino Linotype"/>
          <w:b/>
          <w:i/>
          <w:sz w:val="22"/>
          <w:szCs w:val="22"/>
        </w:rPr>
        <w:t>Los Comités de Transparencia</w:t>
      </w:r>
      <w:r w:rsidRPr="004C162B">
        <w:rPr>
          <w:rFonts w:ascii="Palatino Linotype" w:eastAsia="Palatino Linotype" w:hAnsi="Palatino Linotype" w:cs="Palatino Linotype"/>
          <w:i/>
          <w:sz w:val="22"/>
          <w:szCs w:val="22"/>
        </w:rPr>
        <w:t xml:space="preserve"> tendrán las siguientes atribuciones:</w:t>
      </w:r>
    </w:p>
    <w:p w14:paraId="31EB50E2" w14:textId="77777777" w:rsidR="007572E6" w:rsidRPr="004C162B" w:rsidRDefault="007572E6" w:rsidP="007572E6">
      <w:pPr>
        <w:tabs>
          <w:tab w:val="left" w:pos="1134"/>
        </w:tabs>
        <w:spacing w:line="276" w:lineRule="auto"/>
        <w:ind w:left="1134" w:right="902"/>
        <w:jc w:val="both"/>
        <w:rPr>
          <w:rFonts w:ascii="Palatino Linotype" w:eastAsia="Palatino Linotype" w:hAnsi="Palatino Linotype" w:cs="Palatino Linotype"/>
          <w:b/>
          <w:i/>
          <w:sz w:val="22"/>
          <w:szCs w:val="22"/>
        </w:rPr>
      </w:pPr>
      <w:r w:rsidRPr="004C162B">
        <w:rPr>
          <w:rFonts w:ascii="Palatino Linotype" w:eastAsia="Palatino Linotype" w:hAnsi="Palatino Linotype" w:cs="Palatino Linotype"/>
          <w:b/>
          <w:i/>
          <w:sz w:val="22"/>
          <w:szCs w:val="22"/>
        </w:rPr>
        <w:t>...</w:t>
      </w:r>
    </w:p>
    <w:p w14:paraId="2B8ABB6E" w14:textId="77777777" w:rsidR="007572E6" w:rsidRPr="004C162B" w:rsidRDefault="007572E6" w:rsidP="007572E6">
      <w:pPr>
        <w:tabs>
          <w:tab w:val="left" w:pos="1134"/>
        </w:tabs>
        <w:spacing w:line="276" w:lineRule="auto"/>
        <w:ind w:left="1134" w:right="902"/>
        <w:jc w:val="both"/>
        <w:rPr>
          <w:rFonts w:ascii="Palatino Linotype" w:eastAsia="Palatino Linotype" w:hAnsi="Palatino Linotype" w:cs="Palatino Linotype"/>
          <w:b/>
          <w:i/>
          <w:sz w:val="22"/>
          <w:szCs w:val="22"/>
          <w:u w:val="single"/>
        </w:rPr>
      </w:pPr>
      <w:r w:rsidRPr="004C162B">
        <w:rPr>
          <w:rFonts w:ascii="Palatino Linotype" w:eastAsia="Palatino Linotype" w:hAnsi="Palatino Linotype" w:cs="Palatino Linotype"/>
          <w:b/>
          <w:i/>
          <w:sz w:val="22"/>
          <w:szCs w:val="22"/>
        </w:rPr>
        <w:t>II.</w:t>
      </w:r>
      <w:r w:rsidRPr="004C162B">
        <w:rPr>
          <w:rFonts w:ascii="Calibri" w:eastAsia="Calibri" w:hAnsi="Calibri" w:cs="Calibri"/>
          <w:sz w:val="22"/>
          <w:szCs w:val="22"/>
        </w:rPr>
        <w:t xml:space="preserve"> </w:t>
      </w:r>
      <w:r w:rsidRPr="004C162B">
        <w:rPr>
          <w:rFonts w:ascii="Palatino Linotype" w:eastAsia="Palatino Linotype" w:hAnsi="Palatino Linotype" w:cs="Palatino Linotype"/>
          <w:b/>
          <w:i/>
          <w:sz w:val="22"/>
          <w:szCs w:val="22"/>
        </w:rPr>
        <w:t>Confirmar, modificar o revocar</w:t>
      </w:r>
      <w:r w:rsidRPr="004C162B">
        <w:rPr>
          <w:rFonts w:ascii="Palatino Linotype" w:eastAsia="Palatino Linotype" w:hAnsi="Palatino Linotype" w:cs="Palatino Linotype"/>
          <w:i/>
          <w:sz w:val="22"/>
          <w:szCs w:val="22"/>
        </w:rPr>
        <w:t xml:space="preserve"> las determinaciones </w:t>
      </w:r>
      <w:proofErr w:type="gramStart"/>
      <w:r w:rsidRPr="004C162B">
        <w:rPr>
          <w:rFonts w:ascii="Palatino Linotype" w:eastAsia="Palatino Linotype" w:hAnsi="Palatino Linotype" w:cs="Palatino Linotype"/>
          <w:i/>
          <w:sz w:val="22"/>
          <w:szCs w:val="22"/>
        </w:rPr>
        <w:t>que</w:t>
      </w:r>
      <w:proofErr w:type="gramEnd"/>
      <w:r w:rsidRPr="004C162B">
        <w:rPr>
          <w:rFonts w:ascii="Palatino Linotype" w:eastAsia="Palatino Linotype" w:hAnsi="Palatino Linotype" w:cs="Palatino Linotype"/>
          <w:i/>
          <w:sz w:val="22"/>
          <w:szCs w:val="22"/>
        </w:rPr>
        <w:t xml:space="preserve"> en materia de ampliación del plazo de respuesta, clasificación de la información </w:t>
      </w:r>
      <w:r w:rsidRPr="004C162B">
        <w:rPr>
          <w:rFonts w:ascii="Palatino Linotype" w:eastAsia="Palatino Linotype" w:hAnsi="Palatino Linotype" w:cs="Palatino Linotype"/>
          <w:b/>
          <w:i/>
          <w:sz w:val="22"/>
          <w:szCs w:val="22"/>
        </w:rPr>
        <w:t>y declaración</w:t>
      </w:r>
      <w:r w:rsidRPr="004C162B">
        <w:rPr>
          <w:rFonts w:ascii="Palatino Linotype" w:eastAsia="Palatino Linotype" w:hAnsi="Palatino Linotype" w:cs="Palatino Linotype"/>
          <w:i/>
          <w:sz w:val="22"/>
          <w:szCs w:val="22"/>
        </w:rPr>
        <w:t xml:space="preserve"> de inexistencia o </w:t>
      </w:r>
      <w:r w:rsidRPr="004C162B">
        <w:rPr>
          <w:rFonts w:ascii="Palatino Linotype" w:eastAsia="Palatino Linotype" w:hAnsi="Palatino Linotype" w:cs="Palatino Linotype"/>
          <w:b/>
          <w:i/>
          <w:sz w:val="22"/>
          <w:szCs w:val="22"/>
        </w:rPr>
        <w:t>de incompetencia realicen los titulares de las áreas de los sujetos obligados;</w:t>
      </w:r>
    </w:p>
    <w:p w14:paraId="04452FD3" w14:textId="77777777" w:rsidR="007572E6" w:rsidRPr="004C162B" w:rsidRDefault="007572E6" w:rsidP="007572E6">
      <w:pPr>
        <w:tabs>
          <w:tab w:val="left" w:pos="1134"/>
        </w:tabs>
        <w:spacing w:line="276" w:lineRule="auto"/>
        <w:ind w:left="851" w:right="902"/>
        <w:jc w:val="both"/>
        <w:rPr>
          <w:rFonts w:ascii="Palatino Linotype" w:eastAsia="Palatino Linotype" w:hAnsi="Palatino Linotype" w:cs="Palatino Linotype"/>
          <w:b/>
          <w:i/>
          <w:sz w:val="22"/>
          <w:szCs w:val="22"/>
        </w:rPr>
      </w:pPr>
      <w:r w:rsidRPr="004C162B">
        <w:rPr>
          <w:rFonts w:ascii="Palatino Linotype" w:eastAsia="Palatino Linotype" w:hAnsi="Palatino Linotype" w:cs="Palatino Linotype"/>
          <w:b/>
          <w:i/>
          <w:sz w:val="22"/>
          <w:szCs w:val="22"/>
        </w:rPr>
        <w:t>...</w:t>
      </w:r>
    </w:p>
    <w:p w14:paraId="6D48625A" w14:textId="77777777" w:rsidR="007572E6" w:rsidRPr="004C162B" w:rsidRDefault="007572E6" w:rsidP="007572E6">
      <w:pPr>
        <w:tabs>
          <w:tab w:val="left" w:pos="1134"/>
        </w:tabs>
        <w:spacing w:line="276" w:lineRule="auto"/>
        <w:ind w:left="851" w:right="902"/>
        <w:jc w:val="both"/>
        <w:rPr>
          <w:rFonts w:ascii="Palatino Linotype" w:eastAsia="Palatino Linotype" w:hAnsi="Palatino Linotype" w:cs="Palatino Linotype"/>
          <w:b/>
          <w:i/>
          <w:sz w:val="22"/>
          <w:szCs w:val="22"/>
        </w:rPr>
      </w:pPr>
      <w:r w:rsidRPr="004C162B">
        <w:rPr>
          <w:rFonts w:ascii="Palatino Linotype" w:eastAsia="Palatino Linotype" w:hAnsi="Palatino Linotype" w:cs="Palatino Linotype"/>
          <w:b/>
          <w:i/>
          <w:sz w:val="22"/>
          <w:szCs w:val="22"/>
        </w:rPr>
        <w:t>Artículo 167</w:t>
      </w:r>
      <w:r w:rsidRPr="004C162B">
        <w:rPr>
          <w:rFonts w:ascii="Palatino Linotype" w:eastAsia="Palatino Linotype" w:hAnsi="Palatino Linotype" w:cs="Palatino Linotype"/>
          <w:i/>
          <w:sz w:val="22"/>
          <w:szCs w:val="22"/>
        </w:rPr>
        <w:t xml:space="preserve">. </w:t>
      </w:r>
      <w:r w:rsidRPr="004C162B">
        <w:rPr>
          <w:rFonts w:ascii="Palatino Linotype" w:eastAsia="Palatino Linotype" w:hAnsi="Palatino Linotype" w:cs="Palatino Linotype"/>
          <w:b/>
          <w:i/>
          <w:sz w:val="22"/>
          <w:szCs w:val="22"/>
        </w:rPr>
        <w:t>Cuando las unidades de transparencia determinen la notoria incompetencia</w:t>
      </w:r>
      <w:r w:rsidRPr="004C162B">
        <w:rPr>
          <w:rFonts w:ascii="Palatino Linotype" w:eastAsia="Palatino Linotype" w:hAnsi="Palatino Linotype" w:cs="Palatino Linotype"/>
          <w:i/>
          <w:sz w:val="22"/>
          <w:szCs w:val="22"/>
        </w:rPr>
        <w:t xml:space="preserve"> por parte de los sujetos obligados, dentro del ámbito de aplicación, para atender la solicitud de acceso a la información, </w:t>
      </w:r>
      <w:r w:rsidRPr="004C162B">
        <w:rPr>
          <w:rFonts w:ascii="Palatino Linotype" w:eastAsia="Palatino Linotype" w:hAnsi="Palatino Linotype" w:cs="Palatino Linotype"/>
          <w:b/>
          <w:i/>
          <w:sz w:val="22"/>
          <w:szCs w:val="22"/>
        </w:rPr>
        <w:t>deberán comunicarlo al solicitante, dentro de los tres días hábiles posteriores a la recepción de la solicitud</w:t>
      </w:r>
      <w:r w:rsidRPr="004C162B">
        <w:rPr>
          <w:rFonts w:ascii="Palatino Linotype" w:eastAsia="Palatino Linotype" w:hAnsi="Palatino Linotype" w:cs="Palatino Linotype"/>
          <w:i/>
          <w:sz w:val="22"/>
          <w:szCs w:val="22"/>
        </w:rPr>
        <w:t xml:space="preserve"> y, </w:t>
      </w:r>
      <w:r w:rsidRPr="004C162B">
        <w:rPr>
          <w:rFonts w:ascii="Palatino Linotype" w:eastAsia="Palatino Linotype" w:hAnsi="Palatino Linotype" w:cs="Palatino Linotype"/>
          <w:b/>
          <w:i/>
          <w:sz w:val="22"/>
          <w:szCs w:val="22"/>
        </w:rPr>
        <w:t>en su caso orientar al solicitante, el o los sujetos obligados competentes.” (Sic)</w:t>
      </w:r>
    </w:p>
    <w:p w14:paraId="0CF21973" w14:textId="77777777" w:rsidR="007572E6" w:rsidRPr="004C162B" w:rsidRDefault="007572E6" w:rsidP="007572E6">
      <w:pPr>
        <w:tabs>
          <w:tab w:val="left" w:pos="142"/>
          <w:tab w:val="left" w:pos="284"/>
        </w:tabs>
        <w:spacing w:before="240" w:after="240" w:line="360" w:lineRule="auto"/>
        <w:jc w:val="both"/>
        <w:rPr>
          <w:rFonts w:ascii="Palatino Linotype" w:eastAsia="Palatino Linotype" w:hAnsi="Palatino Linotype" w:cs="Palatino Linotype"/>
          <w:b/>
        </w:rPr>
      </w:pPr>
      <w:r w:rsidRPr="004C162B">
        <w:rPr>
          <w:rFonts w:ascii="Palatino Linotype" w:eastAsia="Palatino Linotype" w:hAnsi="Palatino Linotype" w:cs="Palatino Linotype"/>
        </w:rPr>
        <w:t>De los preceptos citados se desprende que es atribución del Comité de Transparencia confirmar, modificar o revocar, en su caso, la declaración de incompetencia,</w:t>
      </w:r>
      <w:r w:rsidRPr="004C162B">
        <w:rPr>
          <w:rFonts w:ascii="Palatino Linotype" w:eastAsia="Palatino Linotype" w:hAnsi="Palatino Linotype" w:cs="Palatino Linotype"/>
          <w:b/>
        </w:rPr>
        <w:t xml:space="preserve"> en aquellos casos en los que no se trate de una notoria incompetencia. </w:t>
      </w:r>
    </w:p>
    <w:p w14:paraId="3EC702E8" w14:textId="77777777" w:rsidR="007572E6" w:rsidRPr="004C162B" w:rsidRDefault="007572E6" w:rsidP="007572E6">
      <w:pPr>
        <w:tabs>
          <w:tab w:val="left" w:pos="142"/>
          <w:tab w:val="left" w:pos="284"/>
        </w:tabs>
        <w:spacing w:before="240" w:after="240" w:line="360" w:lineRule="auto"/>
        <w:jc w:val="both"/>
        <w:rPr>
          <w:rFonts w:ascii="Palatino Linotype" w:eastAsia="Palatino Linotype" w:hAnsi="Palatino Linotype" w:cs="Palatino Linotype"/>
          <w:u w:val="single"/>
        </w:rPr>
      </w:pPr>
      <w:r w:rsidRPr="004C162B">
        <w:rPr>
          <w:rFonts w:ascii="Palatino Linotype" w:eastAsia="Palatino Linotype" w:hAnsi="Palatino Linotype" w:cs="Palatino Linotype"/>
        </w:rPr>
        <w:lastRenderedPageBreak/>
        <w:t xml:space="preserve">Puesto que la Ley también prevé que dicho acuerdo no es necesario cuando la Unidad de Transparencia determine que la incompetencia es notoria dando un plazo de tres días hábiles para hacerlo del conocimiento de la persona solicitante. En otras palabras, la Ley de la Materia confiere a las Unidades de Transparencia la posibilidad de notificar la incompetencia cuando esta sea notoria, siendo innecesario que dicha circunstancia sea sometida a consideración de los integrantes del Comité de Transparencia </w:t>
      </w:r>
      <w:r w:rsidRPr="004C162B">
        <w:rPr>
          <w:rFonts w:ascii="Palatino Linotype" w:eastAsia="Palatino Linotype" w:hAnsi="Palatino Linotype" w:cs="Palatino Linotype"/>
          <w:u w:val="single"/>
        </w:rPr>
        <w:t xml:space="preserve">para su aprobación. </w:t>
      </w:r>
    </w:p>
    <w:p w14:paraId="73C7459C" w14:textId="0C3B7D57" w:rsidR="007572E6" w:rsidRPr="004C162B" w:rsidRDefault="007572E6" w:rsidP="007572E6">
      <w:pPr>
        <w:tabs>
          <w:tab w:val="left" w:pos="142"/>
          <w:tab w:val="left" w:pos="284"/>
        </w:tabs>
        <w:spacing w:before="240" w:after="240" w:line="360" w:lineRule="auto"/>
        <w:jc w:val="both"/>
        <w:rPr>
          <w:rFonts w:ascii="Palatino Linotype" w:eastAsia="Palatino Linotype" w:hAnsi="Palatino Linotype" w:cs="Palatino Linotype"/>
        </w:rPr>
      </w:pPr>
      <w:r w:rsidRPr="004C162B">
        <w:rPr>
          <w:rFonts w:ascii="Palatino Linotype" w:eastAsia="Palatino Linotype" w:hAnsi="Palatino Linotype" w:cs="Palatino Linotype"/>
        </w:rPr>
        <w:t xml:space="preserve">Como sustento de lo anterior, resulta aplicable el Criterio de Interpretación con Clave ce control SO/002/2020, emitido por el Instituto Nacional de Transparencia, Acceso a la Información, y Protección de Datos Personales, INAI, que lleva por rubro y texto los siguientes:  </w:t>
      </w:r>
    </w:p>
    <w:p w14:paraId="3EC66EE1" w14:textId="77777777" w:rsidR="007572E6" w:rsidRPr="004C162B" w:rsidRDefault="007572E6" w:rsidP="007572E6">
      <w:pPr>
        <w:pBdr>
          <w:top w:val="nil"/>
          <w:left w:val="nil"/>
          <w:bottom w:val="nil"/>
          <w:right w:val="nil"/>
          <w:between w:val="nil"/>
        </w:pBdr>
        <w:spacing w:before="240" w:after="240"/>
        <w:ind w:left="851" w:right="902"/>
        <w:jc w:val="both"/>
        <w:rPr>
          <w:rFonts w:ascii="Palatino Linotype" w:eastAsia="Palatino Linotype" w:hAnsi="Palatino Linotype" w:cs="Palatino Linotype"/>
          <w:i/>
          <w:sz w:val="22"/>
          <w:szCs w:val="22"/>
        </w:rPr>
      </w:pPr>
      <w:r w:rsidRPr="004C162B">
        <w:rPr>
          <w:rFonts w:ascii="Palatino Linotype" w:eastAsia="Palatino Linotype" w:hAnsi="Palatino Linotype" w:cs="Palatino Linotype"/>
          <w:b/>
          <w:i/>
          <w:sz w:val="22"/>
          <w:szCs w:val="22"/>
        </w:rPr>
        <w:t>“Declaración de incompetencia por parte del Comité, cuando no sea notoria o manifiesta.</w:t>
      </w:r>
      <w:r w:rsidRPr="004C162B">
        <w:rPr>
          <w:rFonts w:ascii="Palatino Linotype" w:eastAsia="Palatino Linotype" w:hAnsi="Palatino Linotype" w:cs="Palatino Linotype"/>
          <w:i/>
          <w:sz w:val="22"/>
          <w:szCs w:val="22"/>
        </w:rPr>
        <w:t xml:space="preserve"> Cuando la normatividad que prevé las atribuciones del sujeto obligado no sea clara en delimitar su competencia respecto a lo requerido por la persona solicitante y resulte necesario efectuar un análisis mayor para determinar la incompetencia, ésta debe ser declarada por el Comité de Transparencia.”</w:t>
      </w:r>
    </w:p>
    <w:p w14:paraId="5D98754B" w14:textId="77777777" w:rsidR="007572E6" w:rsidRPr="004C162B" w:rsidRDefault="007572E6" w:rsidP="007572E6">
      <w:pPr>
        <w:tabs>
          <w:tab w:val="left" w:pos="142"/>
          <w:tab w:val="left" w:pos="284"/>
        </w:tabs>
        <w:spacing w:before="240" w:after="240" w:line="360" w:lineRule="auto"/>
        <w:jc w:val="both"/>
        <w:rPr>
          <w:rFonts w:ascii="Palatino Linotype" w:eastAsia="Palatino Linotype" w:hAnsi="Palatino Linotype" w:cs="Palatino Linotype"/>
        </w:rPr>
      </w:pPr>
      <w:r w:rsidRPr="004C162B">
        <w:rPr>
          <w:rFonts w:ascii="Palatino Linotype" w:eastAsia="Palatino Linotype" w:hAnsi="Palatino Linotype" w:cs="Palatino Linotype"/>
        </w:rPr>
        <w:t>De igual manera, el Pleno de este Instituto, a través del Criterio 02/04 emitido en la Segunda Época, precisa los alcances del artículo 167 de la Ley de Transparencia, al señalar que corresponde al Comité de Transparencia confirmar la declaratoria de incompetencia y notificarle dicha determinación al particular, refiriéndose a aquellos casos en los que exista</w:t>
      </w:r>
      <w:r w:rsidRPr="004C162B">
        <w:rPr>
          <w:rFonts w:ascii="Palatino Linotype" w:eastAsia="Palatino Linotype" w:hAnsi="Palatino Linotype" w:cs="Palatino Linotype"/>
          <w:b/>
        </w:rPr>
        <w:t xml:space="preserve"> </w:t>
      </w:r>
      <w:r w:rsidRPr="004C162B">
        <w:rPr>
          <w:rFonts w:ascii="Palatino Linotype" w:eastAsia="Palatino Linotype" w:hAnsi="Palatino Linotype" w:cs="Palatino Linotype"/>
          <w:b/>
          <w:u w:val="single"/>
        </w:rPr>
        <w:t>duda razonable sobre la administración del documento materia de la solicitud de información</w:t>
      </w:r>
      <w:r w:rsidRPr="004C162B">
        <w:rPr>
          <w:rFonts w:ascii="Palatino Linotype" w:eastAsia="Palatino Linotype" w:hAnsi="Palatino Linotype" w:cs="Palatino Linotype"/>
        </w:rPr>
        <w:t>, como se lee enseguida:</w:t>
      </w:r>
    </w:p>
    <w:p w14:paraId="3CD8A9FE" w14:textId="77777777" w:rsidR="007572E6" w:rsidRPr="004C162B" w:rsidRDefault="007572E6" w:rsidP="007572E6">
      <w:pPr>
        <w:tabs>
          <w:tab w:val="left" w:pos="1418"/>
        </w:tabs>
        <w:spacing w:before="120" w:after="120"/>
        <w:ind w:left="851" w:right="902"/>
        <w:jc w:val="both"/>
        <w:rPr>
          <w:rFonts w:ascii="Palatino Linotype" w:eastAsia="Palatino Linotype" w:hAnsi="Palatino Linotype" w:cs="Palatino Linotype"/>
          <w:i/>
          <w:sz w:val="22"/>
          <w:szCs w:val="22"/>
        </w:rPr>
      </w:pPr>
      <w:r w:rsidRPr="004C162B">
        <w:rPr>
          <w:rFonts w:ascii="Palatino Linotype" w:eastAsia="Palatino Linotype" w:hAnsi="Palatino Linotype" w:cs="Palatino Linotype"/>
          <w:b/>
          <w:i/>
          <w:sz w:val="22"/>
          <w:szCs w:val="22"/>
        </w:rPr>
        <w:t xml:space="preserve">“DECLARATORIA DE INCOMPETENCIA DEL SUJETO OBLIGADO. SUPUESTO PARA CONFIRMARLA POR ACUERDO DEL COMITÉ DE TRANSPARENCIA. </w:t>
      </w:r>
      <w:r w:rsidRPr="004C162B">
        <w:rPr>
          <w:rFonts w:ascii="Palatino Linotype" w:eastAsia="Palatino Linotype" w:hAnsi="Palatino Linotype" w:cs="Palatino Linotype"/>
          <w:i/>
          <w:sz w:val="22"/>
          <w:szCs w:val="22"/>
        </w:rPr>
        <w:t xml:space="preserve">De conformidad con el artículo 167 de la Ley de </w:t>
      </w:r>
      <w:r w:rsidRPr="004C162B">
        <w:rPr>
          <w:rFonts w:ascii="Palatino Linotype" w:eastAsia="Palatino Linotype" w:hAnsi="Palatino Linotype" w:cs="Palatino Linotype"/>
          <w:i/>
          <w:sz w:val="22"/>
          <w:szCs w:val="22"/>
        </w:rPr>
        <w:lastRenderedPageBreak/>
        <w:t xml:space="preserve">Transparencia vigente en la entidad, las Unidades de Transparencia tienen la facultad de determinar la notoria incompetencia para atender las solicitudes de acceso a la información y comunicarla al solicitante dentro de los tres días hábiles posteriores a la recepción de la misma, así como en su caso, orientar al particular sobre el o los Sujetos Obligados competentes para su atención. No obstante, es importante resaltar que </w:t>
      </w:r>
      <w:r w:rsidRPr="004C162B">
        <w:rPr>
          <w:rFonts w:ascii="Palatino Linotype" w:eastAsia="Palatino Linotype" w:hAnsi="Palatino Linotype" w:cs="Palatino Linotype"/>
          <w:b/>
          <w:i/>
          <w:sz w:val="22"/>
          <w:szCs w:val="22"/>
        </w:rPr>
        <w:t xml:space="preserve">al ejercer el derecho de acceso a la información pública cabe la posibilidad de que existan atribuciones concurrentes entre dos o más Sujetos Obligados que </w:t>
      </w:r>
      <w:r w:rsidRPr="004C162B">
        <w:rPr>
          <w:rFonts w:ascii="Palatino Linotype" w:eastAsia="Palatino Linotype" w:hAnsi="Palatino Linotype" w:cs="Palatino Linotype"/>
          <w:b/>
          <w:i/>
          <w:sz w:val="22"/>
          <w:szCs w:val="22"/>
          <w:u w:val="single"/>
        </w:rPr>
        <w:t>impiden determinar dentro del término legal de tres días hábiles</w:t>
      </w:r>
      <w:r w:rsidRPr="004C162B">
        <w:rPr>
          <w:rFonts w:ascii="Palatino Linotype" w:eastAsia="Palatino Linotype" w:hAnsi="Palatino Linotype" w:cs="Palatino Linotype"/>
          <w:b/>
          <w:i/>
          <w:sz w:val="22"/>
          <w:szCs w:val="22"/>
        </w:rPr>
        <w:t>, si se posee o no la información por el Sujeto Obligado requerid</w:t>
      </w:r>
      <w:r w:rsidRPr="004C162B">
        <w:rPr>
          <w:rFonts w:ascii="Palatino Linotype" w:eastAsia="Palatino Linotype" w:hAnsi="Palatino Linotype" w:cs="Palatino Linotype"/>
          <w:i/>
          <w:sz w:val="22"/>
          <w:szCs w:val="22"/>
        </w:rPr>
        <w:t>o; en virtud de ello, en aras de disipar toda duda razonable sobre la administración del documento materia de la solicitud de información, 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14:paraId="6D928645" w14:textId="2720E25B" w:rsidR="0067259B" w:rsidRPr="004C162B" w:rsidRDefault="007572E6" w:rsidP="0067259B">
      <w:pPr>
        <w:tabs>
          <w:tab w:val="left" w:pos="142"/>
          <w:tab w:val="left" w:pos="284"/>
        </w:tabs>
        <w:spacing w:before="240" w:after="240" w:line="360" w:lineRule="auto"/>
        <w:jc w:val="both"/>
        <w:rPr>
          <w:rFonts w:ascii="Palatino Linotype" w:eastAsia="Palatino Linotype" w:hAnsi="Palatino Linotype" w:cs="Palatino Linotype"/>
        </w:rPr>
      </w:pPr>
      <w:r w:rsidRPr="004C162B">
        <w:rPr>
          <w:rFonts w:ascii="Palatino Linotype" w:eastAsia="Palatino Linotype" w:hAnsi="Palatino Linotype" w:cs="Palatino Linotype"/>
        </w:rPr>
        <w:t xml:space="preserve">En el caso particular, </w:t>
      </w:r>
      <w:r w:rsidR="001D3D28" w:rsidRPr="004C162B">
        <w:rPr>
          <w:rFonts w:ascii="Palatino Linotype" w:eastAsia="Palatino Linotype" w:hAnsi="Palatino Linotype" w:cs="Palatino Linotype"/>
        </w:rPr>
        <w:t>como ha quedado demostrado</w:t>
      </w:r>
      <w:r w:rsidR="0067259B" w:rsidRPr="004C162B">
        <w:rPr>
          <w:rFonts w:ascii="Palatino Linotype" w:eastAsia="Palatino Linotype" w:hAnsi="Palatino Linotype" w:cs="Palatino Linotype"/>
        </w:rPr>
        <w:t xml:space="preserve"> a lo largo del presente estudio, </w:t>
      </w:r>
      <w:r w:rsidR="001D3D28" w:rsidRPr="004C162B">
        <w:rPr>
          <w:rFonts w:ascii="Palatino Linotype" w:eastAsia="Palatino Linotype" w:hAnsi="Palatino Linotype" w:cs="Palatino Linotype"/>
        </w:rPr>
        <w:t>la incompetencia del Sujeto Obligado es notoria</w:t>
      </w:r>
      <w:r w:rsidR="0067259B" w:rsidRPr="004C162B">
        <w:rPr>
          <w:rFonts w:ascii="Palatino Linotype" w:eastAsia="Palatino Linotype" w:hAnsi="Palatino Linotype" w:cs="Palatino Linotype"/>
        </w:rPr>
        <w:t xml:space="preserve"> por lo tanto resulta innecesaria la emisión de una declaratoria formal de incompetencia a través del Comité de Transparencia.</w:t>
      </w:r>
    </w:p>
    <w:p w14:paraId="404263D9" w14:textId="3D95FC20" w:rsidR="007572E6" w:rsidRPr="004C162B" w:rsidRDefault="007572E6" w:rsidP="0067259B">
      <w:pPr>
        <w:tabs>
          <w:tab w:val="left" w:pos="142"/>
          <w:tab w:val="left" w:pos="284"/>
        </w:tabs>
        <w:spacing w:before="240" w:after="240" w:line="360" w:lineRule="auto"/>
        <w:jc w:val="both"/>
        <w:rPr>
          <w:rFonts w:ascii="Palatino Linotype" w:eastAsia="Palatino Linotype" w:hAnsi="Palatino Linotype" w:cs="Palatino Linotype"/>
        </w:rPr>
      </w:pPr>
      <w:r w:rsidRPr="004C162B">
        <w:rPr>
          <w:rFonts w:ascii="Palatino Linotype" w:eastAsia="Palatino Linotype" w:hAnsi="Palatino Linotype" w:cs="Palatino Linotype"/>
        </w:rPr>
        <w:t xml:space="preserve">En tales circunstancias, dado que el </w:t>
      </w:r>
      <w:r w:rsidRPr="004C162B">
        <w:rPr>
          <w:rFonts w:ascii="Palatino Linotype" w:eastAsia="Palatino Linotype" w:hAnsi="Palatino Linotype" w:cs="Palatino Linotype"/>
          <w:b/>
        </w:rPr>
        <w:t>Sujeto Obligado</w:t>
      </w:r>
      <w:r w:rsidRPr="004C162B">
        <w:rPr>
          <w:rFonts w:ascii="Palatino Linotype" w:eastAsia="Palatino Linotype" w:hAnsi="Palatino Linotype" w:cs="Palatino Linotype"/>
        </w:rPr>
        <w:t xml:space="preserve"> informó </w:t>
      </w:r>
      <w:r w:rsidR="0067259B" w:rsidRPr="004C162B">
        <w:rPr>
          <w:rFonts w:ascii="Palatino Linotype" w:eastAsia="Palatino Linotype" w:hAnsi="Palatino Linotype" w:cs="Palatino Linotype"/>
        </w:rPr>
        <w:t xml:space="preserve">de </w:t>
      </w:r>
      <w:r w:rsidRPr="004C162B">
        <w:rPr>
          <w:rFonts w:ascii="Palatino Linotype" w:eastAsia="Palatino Linotype" w:hAnsi="Palatino Linotype" w:cs="Palatino Linotype"/>
        </w:rPr>
        <w:t>la notoria incompetencia para atender favorablemente la solicitud</w:t>
      </w:r>
      <w:r w:rsidR="0067259B" w:rsidRPr="004C162B">
        <w:rPr>
          <w:rFonts w:ascii="Palatino Linotype" w:eastAsia="Palatino Linotype" w:hAnsi="Palatino Linotype" w:cs="Palatino Linotype"/>
        </w:rPr>
        <w:t xml:space="preserve"> a la persona solicitante, asimismo le orientó  en su respuesta al Organismo </w:t>
      </w:r>
      <w:r w:rsidR="0067259B" w:rsidRPr="004C162B">
        <w:rPr>
          <w:rFonts w:ascii="Palatino Linotype" w:hAnsi="Palatino Linotype"/>
        </w:rPr>
        <w:t xml:space="preserve">Público Descentralizado para la Prestación de los Servicios de Agua Potable, Alcantarillado y Saneamiento del Municipio de Metepec, como el Sujeto Obligado competente para generar, </w:t>
      </w:r>
      <w:r w:rsidR="0067259B" w:rsidRPr="004C162B">
        <w:rPr>
          <w:rFonts w:ascii="Palatino Linotype" w:hAnsi="Palatino Linotype"/>
        </w:rPr>
        <w:lastRenderedPageBreak/>
        <w:t xml:space="preserve">administrar o poseer la información que es de su interés, siendo de </w:t>
      </w:r>
      <w:r w:rsidR="0067259B" w:rsidRPr="004C162B">
        <w:rPr>
          <w:rFonts w:ascii="Palatino Linotype" w:eastAsia="Palatino Linotype" w:hAnsi="Palatino Linotype" w:cs="Palatino Linotype"/>
        </w:rPr>
        <w:t xml:space="preserve">vital importancia señalar que la facultad de orientación a las personas solicitantes para que formulen su solicitud ante el Sujeto Obligado competente es potestativa; </w:t>
      </w:r>
      <w:r w:rsidRPr="004C162B">
        <w:rPr>
          <w:rFonts w:ascii="Palatino Linotype" w:eastAsia="Palatino Linotype" w:hAnsi="Palatino Linotype" w:cs="Palatino Linotype"/>
        </w:rPr>
        <w:t xml:space="preserve">se concluye que motivos de inconformidad de la parte </w:t>
      </w:r>
      <w:r w:rsidRPr="004C162B">
        <w:rPr>
          <w:rFonts w:ascii="Palatino Linotype" w:eastAsia="Palatino Linotype" w:hAnsi="Palatino Linotype" w:cs="Palatino Linotype"/>
          <w:b/>
        </w:rPr>
        <w:t xml:space="preserve">Recurrente </w:t>
      </w:r>
      <w:r w:rsidRPr="004C162B">
        <w:rPr>
          <w:rFonts w:ascii="Palatino Linotype" w:eastAsia="Palatino Linotype" w:hAnsi="Palatino Linotype" w:cs="Palatino Linotype"/>
        </w:rPr>
        <w:t xml:space="preserve">son infundados, por lo que resulta procedente </w:t>
      </w:r>
      <w:r w:rsidRPr="004C162B">
        <w:rPr>
          <w:rFonts w:ascii="Palatino Linotype" w:eastAsia="Palatino Linotype" w:hAnsi="Palatino Linotype" w:cs="Palatino Linotype"/>
          <w:i/>
        </w:rPr>
        <w:t xml:space="preserve">confirmar </w:t>
      </w:r>
      <w:r w:rsidRPr="004C162B">
        <w:rPr>
          <w:rFonts w:ascii="Palatino Linotype" w:eastAsia="Palatino Linotype" w:hAnsi="Palatino Linotype" w:cs="Palatino Linotype"/>
        </w:rPr>
        <w:t xml:space="preserve">la respuesta proporcionada por el </w:t>
      </w:r>
      <w:r w:rsidRPr="004C162B">
        <w:rPr>
          <w:rFonts w:ascii="Palatino Linotype" w:eastAsia="Palatino Linotype" w:hAnsi="Palatino Linotype" w:cs="Palatino Linotype"/>
          <w:b/>
        </w:rPr>
        <w:t xml:space="preserve">Sujeto Obligado </w:t>
      </w:r>
      <w:r w:rsidRPr="004C162B">
        <w:rPr>
          <w:rFonts w:ascii="Palatino Linotype" w:eastAsia="Palatino Linotype" w:hAnsi="Palatino Linotype" w:cs="Palatino Linotype"/>
        </w:rPr>
        <w:t>en términos del artículo 186 fracción II de la Ley de Transparencia y Acceso a la Información Pública del Estado de México y Municipios.</w:t>
      </w:r>
    </w:p>
    <w:p w14:paraId="70A4FE29" w14:textId="690BCD12" w:rsidR="004D7398" w:rsidRPr="004C162B" w:rsidRDefault="007572E6" w:rsidP="00C810F2">
      <w:pPr>
        <w:spacing w:before="240" w:after="240" w:line="360" w:lineRule="auto"/>
        <w:ind w:right="51"/>
        <w:jc w:val="both"/>
        <w:rPr>
          <w:rFonts w:ascii="Palatino Linotype" w:hAnsi="Palatino Linotype"/>
        </w:rPr>
      </w:pPr>
      <w:r w:rsidRPr="004C162B">
        <w:rPr>
          <w:rFonts w:ascii="Palatino Linotype" w:eastAsia="Palatino Linotype" w:hAnsi="Palatino Linotype" w:cs="Palatino Linotype"/>
        </w:rPr>
        <w:t xml:space="preserve">No obstante, se dejan a salvo </w:t>
      </w:r>
      <w:r w:rsidR="0067259B" w:rsidRPr="004C162B">
        <w:rPr>
          <w:rFonts w:ascii="Palatino Linotype" w:eastAsia="Palatino Linotype" w:hAnsi="Palatino Linotype" w:cs="Palatino Linotype"/>
        </w:rPr>
        <w:t xml:space="preserve">sus derechos, para </w:t>
      </w:r>
      <w:proofErr w:type="gramStart"/>
      <w:r w:rsidR="0067259B" w:rsidRPr="004C162B">
        <w:rPr>
          <w:rFonts w:ascii="Palatino Linotype" w:eastAsia="Palatino Linotype" w:hAnsi="Palatino Linotype" w:cs="Palatino Linotype"/>
        </w:rPr>
        <w:t>que</w:t>
      </w:r>
      <w:proofErr w:type="gramEnd"/>
      <w:r w:rsidRPr="004C162B">
        <w:rPr>
          <w:rFonts w:ascii="Palatino Linotype" w:eastAsia="Palatino Linotype" w:hAnsi="Palatino Linotype" w:cs="Palatino Linotype"/>
        </w:rPr>
        <w:t xml:space="preserve"> en caso de así considerarlo conveniente a sus intereses, pueda formular una solicitud ante el Sujeto Obligado competente, es decir, el </w:t>
      </w:r>
      <w:r w:rsidR="00C810F2" w:rsidRPr="004C162B">
        <w:rPr>
          <w:rFonts w:ascii="Palatino Linotype" w:eastAsia="Palatino Linotype" w:hAnsi="Palatino Linotype" w:cs="Palatino Linotype"/>
        </w:rPr>
        <w:t xml:space="preserve">Organismo </w:t>
      </w:r>
      <w:r w:rsidR="00C810F2" w:rsidRPr="004C162B">
        <w:rPr>
          <w:rFonts w:ascii="Palatino Linotype" w:hAnsi="Palatino Linotype"/>
        </w:rPr>
        <w:t>Público Descentralizado para la Prestación de los Servicios de Agua Potable, Alcantarillado y Saneamiento del Municipio de Metepec.</w:t>
      </w:r>
    </w:p>
    <w:p w14:paraId="6406541D" w14:textId="679EB996" w:rsidR="00DE3B61" w:rsidRPr="004C162B" w:rsidRDefault="00CD5400">
      <w:pPr>
        <w:spacing w:before="240" w:after="240" w:line="360" w:lineRule="auto"/>
        <w:jc w:val="both"/>
        <w:rPr>
          <w:rFonts w:ascii="Palatino Linotype" w:eastAsia="Palatino Linotype" w:hAnsi="Palatino Linotype" w:cs="Palatino Linotype"/>
        </w:rPr>
      </w:pPr>
      <w:r w:rsidRPr="004C162B">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61D5D28C" w14:textId="77777777" w:rsidR="00DE3B61" w:rsidRPr="004C162B" w:rsidRDefault="00CD5400">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4C162B">
        <w:rPr>
          <w:rFonts w:ascii="Palatino Linotype" w:eastAsia="Palatino Linotype" w:hAnsi="Palatino Linotype" w:cs="Palatino Linotype"/>
          <w:b/>
        </w:rPr>
        <w:t>III. R E S U E L V E</w:t>
      </w:r>
    </w:p>
    <w:p w14:paraId="1D103AC6" w14:textId="78274790" w:rsidR="00421182" w:rsidRPr="004C162B" w:rsidRDefault="00421182" w:rsidP="00421182">
      <w:pPr>
        <w:spacing w:before="240" w:after="240" w:line="360" w:lineRule="auto"/>
        <w:jc w:val="both"/>
        <w:rPr>
          <w:rFonts w:ascii="Palatino Linotype" w:eastAsia="Palatino Linotype" w:hAnsi="Palatino Linotype" w:cs="Palatino Linotype"/>
        </w:rPr>
      </w:pPr>
      <w:bookmarkStart w:id="8" w:name="_heading=h.1t3h5sf" w:colFirst="0" w:colLast="0"/>
      <w:bookmarkEnd w:id="8"/>
      <w:r w:rsidRPr="004C162B">
        <w:rPr>
          <w:rFonts w:ascii="Palatino Linotype" w:eastAsia="Palatino Linotype" w:hAnsi="Palatino Linotype" w:cs="Palatino Linotype"/>
          <w:b/>
        </w:rPr>
        <w:t xml:space="preserve">Primero. </w:t>
      </w:r>
      <w:r w:rsidR="00210FEC" w:rsidRPr="004C162B">
        <w:rPr>
          <w:rFonts w:ascii="Palatino Linotype" w:eastAsia="Palatino Linotype" w:hAnsi="Palatino Linotype" w:cs="Palatino Linotype"/>
        </w:rPr>
        <w:t xml:space="preserve">Son </w:t>
      </w:r>
      <w:r w:rsidR="00C810F2" w:rsidRPr="004C162B">
        <w:rPr>
          <w:rFonts w:ascii="Palatino Linotype" w:eastAsia="Palatino Linotype" w:hAnsi="Palatino Linotype" w:cs="Palatino Linotype"/>
          <w:b/>
        </w:rPr>
        <w:t>inf</w:t>
      </w:r>
      <w:r w:rsidRPr="004C162B">
        <w:rPr>
          <w:rFonts w:ascii="Palatino Linotype" w:eastAsia="Palatino Linotype" w:hAnsi="Palatino Linotype" w:cs="Palatino Linotype"/>
          <w:b/>
        </w:rPr>
        <w:t>undadas</w:t>
      </w:r>
      <w:r w:rsidRPr="004C162B">
        <w:rPr>
          <w:rFonts w:ascii="Palatino Linotype" w:eastAsia="Palatino Linotype" w:hAnsi="Palatino Linotype" w:cs="Palatino Linotype"/>
        </w:rPr>
        <w:t xml:space="preserve"> las razones o motivos de inconformidad hechos valer por la parte</w:t>
      </w:r>
      <w:r w:rsidRPr="004C162B">
        <w:rPr>
          <w:rFonts w:ascii="Palatino Linotype" w:eastAsia="Palatino Linotype" w:hAnsi="Palatino Linotype" w:cs="Palatino Linotype"/>
          <w:b/>
        </w:rPr>
        <w:t xml:space="preserve"> Recurrente</w:t>
      </w:r>
      <w:r w:rsidRPr="004C162B">
        <w:rPr>
          <w:rFonts w:ascii="Palatino Linotype" w:eastAsia="Palatino Linotype" w:hAnsi="Palatino Linotype" w:cs="Palatino Linotype"/>
        </w:rPr>
        <w:t xml:space="preserve"> en el recurso de revisión </w:t>
      </w:r>
      <w:r w:rsidRPr="004C162B">
        <w:rPr>
          <w:rFonts w:ascii="Palatino Linotype" w:eastAsia="Palatino Linotype" w:hAnsi="Palatino Linotype" w:cs="Palatino Linotype"/>
          <w:b/>
        </w:rPr>
        <w:t>0</w:t>
      </w:r>
      <w:r w:rsidR="00210FEC" w:rsidRPr="004C162B">
        <w:rPr>
          <w:rFonts w:ascii="Palatino Linotype" w:eastAsia="Palatino Linotype" w:hAnsi="Palatino Linotype" w:cs="Palatino Linotype"/>
          <w:b/>
        </w:rPr>
        <w:t>5614</w:t>
      </w:r>
      <w:r w:rsidRPr="004C162B">
        <w:rPr>
          <w:rFonts w:ascii="Palatino Linotype" w:eastAsia="Palatino Linotype" w:hAnsi="Palatino Linotype" w:cs="Palatino Linotype"/>
          <w:b/>
        </w:rPr>
        <w:t>/INFOEM/IP/RR/2024</w:t>
      </w:r>
      <w:r w:rsidRPr="004C162B">
        <w:rPr>
          <w:rFonts w:ascii="Palatino Linotype" w:eastAsia="Palatino Linotype" w:hAnsi="Palatino Linotype" w:cs="Palatino Linotype"/>
        </w:rPr>
        <w:t>; por lo que, en términos</w:t>
      </w:r>
      <w:r w:rsidR="00210FEC" w:rsidRPr="004C162B">
        <w:rPr>
          <w:rFonts w:ascii="Palatino Linotype" w:eastAsia="Palatino Linotype" w:hAnsi="Palatino Linotype" w:cs="Palatino Linotype"/>
        </w:rPr>
        <w:t xml:space="preserve"> los argumentos de derecho señalados en el </w:t>
      </w:r>
      <w:r w:rsidRPr="004C162B">
        <w:rPr>
          <w:rFonts w:ascii="Palatino Linotype" w:eastAsia="Palatino Linotype" w:hAnsi="Palatino Linotype" w:cs="Palatino Linotype"/>
          <w:b/>
        </w:rPr>
        <w:t>Considerando</w:t>
      </w:r>
      <w:r w:rsidRPr="004C162B">
        <w:rPr>
          <w:rFonts w:ascii="Palatino Linotype" w:eastAsia="Palatino Linotype" w:hAnsi="Palatino Linotype" w:cs="Palatino Linotype"/>
        </w:rPr>
        <w:t xml:space="preserve"> </w:t>
      </w:r>
      <w:r w:rsidRPr="004C162B">
        <w:rPr>
          <w:rFonts w:ascii="Palatino Linotype" w:eastAsia="Palatino Linotype" w:hAnsi="Palatino Linotype" w:cs="Palatino Linotype"/>
          <w:b/>
        </w:rPr>
        <w:t xml:space="preserve">Cuarto </w:t>
      </w:r>
      <w:r w:rsidRPr="004C162B">
        <w:rPr>
          <w:rFonts w:ascii="Palatino Linotype" w:eastAsia="Palatino Linotype" w:hAnsi="Palatino Linotype" w:cs="Palatino Linotype"/>
        </w:rPr>
        <w:t xml:space="preserve">de esta resolución, se </w:t>
      </w:r>
      <w:r w:rsidR="00210FEC" w:rsidRPr="004C162B">
        <w:rPr>
          <w:rFonts w:ascii="Palatino Linotype" w:eastAsia="Palatino Linotype" w:hAnsi="Palatino Linotype" w:cs="Palatino Linotype"/>
        </w:rPr>
        <w:t>C</w:t>
      </w:r>
      <w:r w:rsidR="00210FEC" w:rsidRPr="004C162B">
        <w:rPr>
          <w:rFonts w:ascii="Palatino Linotype" w:eastAsia="Palatino Linotype" w:hAnsi="Palatino Linotype" w:cs="Palatino Linotype"/>
          <w:b/>
        </w:rPr>
        <w:t>onfirma</w:t>
      </w:r>
      <w:r w:rsidR="00210FEC" w:rsidRPr="004C162B">
        <w:rPr>
          <w:rFonts w:ascii="Palatino Linotype" w:eastAsia="Palatino Linotype" w:hAnsi="Palatino Linotype" w:cs="Palatino Linotype"/>
        </w:rPr>
        <w:t xml:space="preserve"> </w:t>
      </w:r>
      <w:r w:rsidRPr="004C162B">
        <w:rPr>
          <w:rFonts w:ascii="Palatino Linotype" w:eastAsia="Palatino Linotype" w:hAnsi="Palatino Linotype" w:cs="Palatino Linotype"/>
        </w:rPr>
        <w:t xml:space="preserve">la respuesta emitida por el </w:t>
      </w:r>
      <w:r w:rsidRPr="004C162B">
        <w:rPr>
          <w:rFonts w:ascii="Palatino Linotype" w:eastAsia="Palatino Linotype" w:hAnsi="Palatino Linotype" w:cs="Palatino Linotype"/>
          <w:b/>
        </w:rPr>
        <w:t xml:space="preserve">Sujeto Obligado. </w:t>
      </w:r>
    </w:p>
    <w:p w14:paraId="6C9F5F03" w14:textId="77777777" w:rsidR="00210FEC" w:rsidRPr="004C162B" w:rsidRDefault="00210FEC" w:rsidP="00210FEC">
      <w:pPr>
        <w:spacing w:before="240" w:after="240" w:line="360" w:lineRule="auto"/>
        <w:jc w:val="both"/>
        <w:rPr>
          <w:rFonts w:ascii="Palatino Linotype" w:eastAsia="Palatino Linotype" w:hAnsi="Palatino Linotype" w:cs="Palatino Linotype"/>
        </w:rPr>
      </w:pPr>
      <w:r w:rsidRPr="004C162B">
        <w:rPr>
          <w:rFonts w:ascii="Palatino Linotype" w:eastAsia="Palatino Linotype" w:hAnsi="Palatino Linotype" w:cs="Palatino Linotype"/>
          <w:b/>
        </w:rPr>
        <w:lastRenderedPageBreak/>
        <w:t xml:space="preserve">Segundo. Notifíquese, </w:t>
      </w:r>
      <w:r w:rsidRPr="004C162B">
        <w:rPr>
          <w:rFonts w:ascii="Palatino Linotype" w:eastAsia="Palatino Linotype" w:hAnsi="Palatino Linotype" w:cs="Palatino Linotype"/>
        </w:rPr>
        <w:t xml:space="preserve">vía </w:t>
      </w:r>
      <w:r w:rsidRPr="004C162B">
        <w:rPr>
          <w:rFonts w:ascii="Palatino Linotype" w:eastAsia="Palatino Linotype" w:hAnsi="Palatino Linotype" w:cs="Palatino Linotype"/>
          <w:b/>
        </w:rPr>
        <w:t xml:space="preserve">SAIMEX, </w:t>
      </w:r>
      <w:r w:rsidRPr="004C162B">
        <w:rPr>
          <w:rFonts w:ascii="Palatino Linotype" w:eastAsia="Palatino Linotype" w:hAnsi="Palatino Linotype" w:cs="Palatino Linotype"/>
        </w:rPr>
        <w:t xml:space="preserve">al responsable de la Unidad de Transparencia del </w:t>
      </w:r>
      <w:r w:rsidRPr="004C162B">
        <w:rPr>
          <w:rFonts w:ascii="Palatino Linotype" w:eastAsia="Palatino Linotype" w:hAnsi="Palatino Linotype" w:cs="Palatino Linotype"/>
          <w:b/>
        </w:rPr>
        <w:t>Sujeto Obligado</w:t>
      </w:r>
      <w:r w:rsidRPr="004C162B">
        <w:rPr>
          <w:rFonts w:ascii="Palatino Linotype" w:eastAsia="Palatino Linotype" w:hAnsi="Palatino Linotype" w:cs="Palatino Linotype"/>
        </w:rPr>
        <w:t xml:space="preserve"> para su conocimiento, la presente resolución.</w:t>
      </w:r>
    </w:p>
    <w:p w14:paraId="390CE25D" w14:textId="77777777" w:rsidR="00210FEC" w:rsidRPr="004C162B" w:rsidRDefault="00210FEC" w:rsidP="00210FEC">
      <w:pPr>
        <w:spacing w:before="240" w:after="240" w:line="360" w:lineRule="auto"/>
        <w:jc w:val="both"/>
        <w:rPr>
          <w:rFonts w:ascii="Palatino Linotype" w:eastAsia="Palatino Linotype" w:hAnsi="Palatino Linotype" w:cs="Palatino Linotype"/>
        </w:rPr>
      </w:pPr>
      <w:r w:rsidRPr="004C162B">
        <w:rPr>
          <w:rFonts w:ascii="Palatino Linotype" w:eastAsia="Palatino Linotype" w:hAnsi="Palatino Linotype" w:cs="Palatino Linotype"/>
          <w:b/>
        </w:rPr>
        <w:t xml:space="preserve">Tercero.  Notifíquese, </w:t>
      </w:r>
      <w:r w:rsidRPr="004C162B">
        <w:rPr>
          <w:rFonts w:ascii="Palatino Linotype" w:eastAsia="Palatino Linotype" w:hAnsi="Palatino Linotype" w:cs="Palatino Linotype"/>
        </w:rPr>
        <w:t xml:space="preserve">vía </w:t>
      </w:r>
      <w:r w:rsidRPr="004C162B">
        <w:rPr>
          <w:rFonts w:ascii="Palatino Linotype" w:eastAsia="Palatino Linotype" w:hAnsi="Palatino Linotype" w:cs="Palatino Linotype"/>
          <w:b/>
        </w:rPr>
        <w:t xml:space="preserve">SAIMEX, </w:t>
      </w:r>
      <w:r w:rsidRPr="004C162B">
        <w:rPr>
          <w:rFonts w:ascii="Palatino Linotype" w:eastAsia="Palatino Linotype" w:hAnsi="Palatino Linotype" w:cs="Palatino Linotype"/>
        </w:rPr>
        <w:t xml:space="preserve">a la parte </w:t>
      </w:r>
      <w:r w:rsidRPr="004C162B">
        <w:rPr>
          <w:rFonts w:ascii="Palatino Linotype" w:eastAsia="Palatino Linotype" w:hAnsi="Palatino Linotype" w:cs="Palatino Linotype"/>
          <w:b/>
        </w:rPr>
        <w:t>Recurrente</w:t>
      </w:r>
      <w:r w:rsidRPr="004C162B">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346B25D1" w14:textId="4012D6E7" w:rsidR="00DE3B61" w:rsidRPr="004C162B" w:rsidRDefault="00CD5400">
      <w:pPr>
        <w:tabs>
          <w:tab w:val="left" w:pos="8647"/>
        </w:tabs>
        <w:spacing w:before="240" w:after="240" w:line="360" w:lineRule="auto"/>
        <w:ind w:right="51"/>
        <w:jc w:val="both"/>
        <w:rPr>
          <w:rFonts w:ascii="Palatino Linotype" w:eastAsia="Palatino Linotype" w:hAnsi="Palatino Linotype" w:cs="Palatino Linotype"/>
        </w:rPr>
      </w:pPr>
      <w:r w:rsidRPr="004C162B">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24939" w:rsidRPr="004C162B">
        <w:rPr>
          <w:rFonts w:ascii="Palatino Linotype" w:eastAsia="Palatino Linotype" w:hAnsi="Palatino Linotype" w:cs="Palatino Linotype"/>
        </w:rPr>
        <w:t xml:space="preserve">TRIGÉSIMA </w:t>
      </w:r>
      <w:r w:rsidR="00B777F6" w:rsidRPr="004C162B">
        <w:rPr>
          <w:rFonts w:ascii="Palatino Linotype" w:eastAsia="Palatino Linotype" w:hAnsi="Palatino Linotype" w:cs="Palatino Linotype"/>
        </w:rPr>
        <w:t>SEXTA</w:t>
      </w:r>
      <w:r w:rsidRPr="004C162B">
        <w:rPr>
          <w:rFonts w:ascii="Palatino Linotype" w:eastAsia="Palatino Linotype" w:hAnsi="Palatino Linotype" w:cs="Palatino Linotype"/>
        </w:rPr>
        <w:t xml:space="preserve"> SESIÓN ORDINARIA CELEBRADA EL </w:t>
      </w:r>
      <w:r w:rsidR="00C03E5F" w:rsidRPr="004C162B">
        <w:rPr>
          <w:rFonts w:ascii="Palatino Linotype" w:eastAsia="Palatino Linotype" w:hAnsi="Palatino Linotype" w:cs="Palatino Linotype"/>
        </w:rPr>
        <w:t>NUEVE DE OCTUBRE</w:t>
      </w:r>
      <w:r w:rsidR="00B777F6" w:rsidRPr="004C162B">
        <w:rPr>
          <w:rFonts w:ascii="Palatino Linotype" w:eastAsia="Palatino Linotype" w:hAnsi="Palatino Linotype" w:cs="Palatino Linotype"/>
        </w:rPr>
        <w:t xml:space="preserve"> </w:t>
      </w:r>
      <w:r w:rsidRPr="004C162B">
        <w:rPr>
          <w:rFonts w:ascii="Palatino Linotype" w:eastAsia="Palatino Linotype" w:hAnsi="Palatino Linotype" w:cs="Palatino Linotype"/>
        </w:rPr>
        <w:t>DE DOS MIL VEINTICUATRO, ANTE EL SECRETARIO TÉCNICO DEL PLENO ALEXIS TAPIA RAMÍREZ.</w:t>
      </w:r>
    </w:p>
    <w:p w14:paraId="0D9690B4" w14:textId="77777777" w:rsidR="00DE3B61" w:rsidRPr="004C162B" w:rsidRDefault="00DE3B61">
      <w:pPr>
        <w:spacing w:line="360" w:lineRule="auto"/>
        <w:jc w:val="both"/>
        <w:rPr>
          <w:rFonts w:ascii="Palatino Linotype" w:eastAsia="Palatino Linotype" w:hAnsi="Palatino Linotype" w:cs="Palatino Linotype"/>
        </w:rPr>
      </w:pPr>
    </w:p>
    <w:p w14:paraId="643A11B2" w14:textId="77777777" w:rsidR="00DE3B61" w:rsidRPr="004C162B" w:rsidRDefault="00DE3B61">
      <w:pPr>
        <w:spacing w:line="360" w:lineRule="auto"/>
        <w:jc w:val="both"/>
        <w:rPr>
          <w:rFonts w:ascii="Palatino Linotype" w:eastAsia="Palatino Linotype" w:hAnsi="Palatino Linotype" w:cs="Palatino Linotype"/>
        </w:rPr>
      </w:pPr>
    </w:p>
    <w:p w14:paraId="22C5BE5F" w14:textId="77777777" w:rsidR="00DE3B61" w:rsidRPr="004C162B" w:rsidRDefault="00DE3B61">
      <w:pPr>
        <w:spacing w:line="360" w:lineRule="auto"/>
        <w:jc w:val="both"/>
        <w:rPr>
          <w:rFonts w:ascii="Palatino Linotype" w:eastAsia="Palatino Linotype" w:hAnsi="Palatino Linotype" w:cs="Palatino Linotype"/>
        </w:rPr>
      </w:pPr>
    </w:p>
    <w:p w14:paraId="1724FAC9" w14:textId="77777777" w:rsidR="00DE3B61" w:rsidRPr="004C162B" w:rsidRDefault="00DE3B61">
      <w:pPr>
        <w:spacing w:line="360" w:lineRule="auto"/>
        <w:jc w:val="both"/>
        <w:rPr>
          <w:rFonts w:ascii="Palatino Linotype" w:eastAsia="Palatino Linotype" w:hAnsi="Palatino Linotype" w:cs="Palatino Linotype"/>
        </w:rPr>
      </w:pPr>
    </w:p>
    <w:p w14:paraId="00B5B44F" w14:textId="77777777" w:rsidR="00DE3B61" w:rsidRPr="004C162B" w:rsidRDefault="00DE3B61">
      <w:pPr>
        <w:spacing w:line="360" w:lineRule="auto"/>
        <w:jc w:val="both"/>
        <w:rPr>
          <w:rFonts w:ascii="Palatino Linotype" w:eastAsia="Palatino Linotype" w:hAnsi="Palatino Linotype" w:cs="Palatino Linotype"/>
        </w:rPr>
      </w:pPr>
    </w:p>
    <w:p w14:paraId="55D2F285" w14:textId="77777777" w:rsidR="00DE3B61" w:rsidRPr="004C162B" w:rsidRDefault="00DE3B61">
      <w:pPr>
        <w:spacing w:line="360" w:lineRule="auto"/>
        <w:jc w:val="both"/>
        <w:rPr>
          <w:rFonts w:ascii="Palatino Linotype" w:eastAsia="Palatino Linotype" w:hAnsi="Palatino Linotype" w:cs="Palatino Linotype"/>
        </w:rPr>
      </w:pPr>
    </w:p>
    <w:p w14:paraId="18AEBE86" w14:textId="77777777" w:rsidR="00DE3B61" w:rsidRPr="004C162B" w:rsidRDefault="00DE3B61">
      <w:pPr>
        <w:spacing w:line="360" w:lineRule="auto"/>
        <w:jc w:val="both"/>
        <w:rPr>
          <w:rFonts w:ascii="Palatino Linotype" w:eastAsia="Palatino Linotype" w:hAnsi="Palatino Linotype" w:cs="Palatino Linotype"/>
        </w:rPr>
      </w:pPr>
    </w:p>
    <w:p w14:paraId="02CFD055" w14:textId="77777777" w:rsidR="00DE3B61" w:rsidRPr="004C162B" w:rsidRDefault="00DE3B61">
      <w:pPr>
        <w:spacing w:line="360" w:lineRule="auto"/>
        <w:jc w:val="both"/>
        <w:rPr>
          <w:rFonts w:ascii="Palatino Linotype" w:eastAsia="Palatino Linotype" w:hAnsi="Palatino Linotype" w:cs="Palatino Linotype"/>
        </w:rPr>
      </w:pPr>
    </w:p>
    <w:p w14:paraId="79780273" w14:textId="77777777" w:rsidR="00DE3B61" w:rsidRPr="004C162B" w:rsidRDefault="00DE3B61">
      <w:pPr>
        <w:spacing w:line="360" w:lineRule="auto"/>
        <w:jc w:val="both"/>
        <w:rPr>
          <w:rFonts w:ascii="Palatino Linotype" w:eastAsia="Palatino Linotype" w:hAnsi="Palatino Linotype" w:cs="Palatino Linotype"/>
        </w:rPr>
      </w:pPr>
    </w:p>
    <w:p w14:paraId="0C02F11D" w14:textId="77777777" w:rsidR="00DE3B61" w:rsidRPr="004C162B" w:rsidRDefault="00DE3B61">
      <w:pPr>
        <w:spacing w:line="360" w:lineRule="auto"/>
        <w:jc w:val="both"/>
        <w:rPr>
          <w:rFonts w:ascii="Palatino Linotype" w:eastAsia="Palatino Linotype" w:hAnsi="Palatino Linotype" w:cs="Palatino Linotype"/>
        </w:rPr>
      </w:pPr>
    </w:p>
    <w:p w14:paraId="67E8AF56" w14:textId="77777777" w:rsidR="00DE3B61" w:rsidRPr="004C162B" w:rsidRDefault="00DE3B61">
      <w:pPr>
        <w:spacing w:line="360" w:lineRule="auto"/>
        <w:jc w:val="both"/>
        <w:rPr>
          <w:rFonts w:ascii="Palatino Linotype" w:eastAsia="Palatino Linotype" w:hAnsi="Palatino Linotype" w:cs="Palatino Linotype"/>
        </w:rPr>
      </w:pPr>
    </w:p>
    <w:p w14:paraId="649B7338" w14:textId="77777777" w:rsidR="00DE3B61" w:rsidRPr="004C162B" w:rsidRDefault="00DE3B61">
      <w:pPr>
        <w:spacing w:line="360" w:lineRule="auto"/>
        <w:jc w:val="both"/>
        <w:rPr>
          <w:rFonts w:ascii="Palatino Linotype" w:eastAsia="Palatino Linotype" w:hAnsi="Palatino Linotype" w:cs="Palatino Linotype"/>
        </w:rPr>
      </w:pPr>
    </w:p>
    <w:p w14:paraId="3AA02AA6" w14:textId="77777777" w:rsidR="00DE3B61" w:rsidRPr="004C162B" w:rsidRDefault="00DE3B61">
      <w:pPr>
        <w:spacing w:line="360" w:lineRule="auto"/>
        <w:jc w:val="both"/>
        <w:rPr>
          <w:rFonts w:ascii="Palatino Linotype" w:eastAsia="Palatino Linotype" w:hAnsi="Palatino Linotype" w:cs="Palatino Linotype"/>
        </w:rPr>
      </w:pPr>
    </w:p>
    <w:p w14:paraId="2D90ED16" w14:textId="77777777" w:rsidR="00DE3B61" w:rsidRPr="004C162B" w:rsidRDefault="00DE3B61">
      <w:pPr>
        <w:spacing w:line="360" w:lineRule="auto"/>
        <w:jc w:val="both"/>
        <w:rPr>
          <w:rFonts w:ascii="Palatino Linotype" w:eastAsia="Palatino Linotype" w:hAnsi="Palatino Linotype" w:cs="Palatino Linotype"/>
        </w:rPr>
      </w:pPr>
    </w:p>
    <w:p w14:paraId="2BE4231C" w14:textId="77777777" w:rsidR="00DE3B61" w:rsidRPr="004C162B" w:rsidRDefault="00DE3B61">
      <w:pPr>
        <w:spacing w:line="360" w:lineRule="auto"/>
        <w:jc w:val="both"/>
        <w:rPr>
          <w:rFonts w:ascii="Palatino Linotype" w:eastAsia="Palatino Linotype" w:hAnsi="Palatino Linotype" w:cs="Palatino Linotype"/>
        </w:rPr>
      </w:pPr>
    </w:p>
    <w:p w14:paraId="6A23B2E6" w14:textId="77777777" w:rsidR="00DE3B61" w:rsidRPr="004C162B" w:rsidRDefault="00DE3B61">
      <w:pPr>
        <w:spacing w:line="360" w:lineRule="auto"/>
        <w:jc w:val="both"/>
        <w:rPr>
          <w:rFonts w:ascii="Palatino Linotype" w:eastAsia="Palatino Linotype" w:hAnsi="Palatino Linotype" w:cs="Palatino Linotype"/>
        </w:rPr>
      </w:pPr>
    </w:p>
    <w:p w14:paraId="76931790" w14:textId="77777777" w:rsidR="00DE3B61" w:rsidRPr="004C162B" w:rsidRDefault="00DE3B61">
      <w:pPr>
        <w:spacing w:line="360" w:lineRule="auto"/>
        <w:jc w:val="both"/>
        <w:rPr>
          <w:rFonts w:ascii="Palatino Linotype" w:eastAsia="Palatino Linotype" w:hAnsi="Palatino Linotype" w:cs="Palatino Linotype"/>
        </w:rPr>
      </w:pPr>
    </w:p>
    <w:p w14:paraId="03FBF2BE" w14:textId="77777777" w:rsidR="00DE3B61" w:rsidRPr="004C162B" w:rsidRDefault="00DE3B61">
      <w:pPr>
        <w:spacing w:line="360" w:lineRule="auto"/>
        <w:jc w:val="both"/>
        <w:rPr>
          <w:rFonts w:ascii="Palatino Linotype" w:eastAsia="Palatino Linotype" w:hAnsi="Palatino Linotype" w:cs="Palatino Linotype"/>
        </w:rPr>
      </w:pPr>
    </w:p>
    <w:p w14:paraId="739C0736" w14:textId="77777777" w:rsidR="00DE3B61" w:rsidRPr="004C162B" w:rsidRDefault="00DE3B61">
      <w:pPr>
        <w:spacing w:line="360" w:lineRule="auto"/>
        <w:jc w:val="both"/>
        <w:rPr>
          <w:rFonts w:ascii="Palatino Linotype" w:eastAsia="Palatino Linotype" w:hAnsi="Palatino Linotype" w:cs="Palatino Linotype"/>
        </w:rPr>
      </w:pPr>
    </w:p>
    <w:p w14:paraId="43CD988E" w14:textId="77777777" w:rsidR="00DE3B61" w:rsidRPr="004C162B" w:rsidRDefault="00DE3B61">
      <w:pPr>
        <w:spacing w:line="360" w:lineRule="auto"/>
        <w:jc w:val="both"/>
        <w:rPr>
          <w:rFonts w:ascii="Palatino Linotype" w:eastAsia="Palatino Linotype" w:hAnsi="Palatino Linotype" w:cs="Palatino Linotype"/>
        </w:rPr>
      </w:pPr>
    </w:p>
    <w:p w14:paraId="416255D4" w14:textId="77777777" w:rsidR="00DE3B61" w:rsidRPr="004C162B" w:rsidRDefault="00DE3B61">
      <w:pPr>
        <w:spacing w:line="360" w:lineRule="auto"/>
        <w:jc w:val="both"/>
        <w:rPr>
          <w:rFonts w:ascii="Palatino Linotype" w:eastAsia="Palatino Linotype" w:hAnsi="Palatino Linotype" w:cs="Palatino Linotype"/>
        </w:rPr>
      </w:pPr>
    </w:p>
    <w:p w14:paraId="74838279" w14:textId="77777777" w:rsidR="00DE3B61" w:rsidRPr="004C162B" w:rsidRDefault="00DE3B61">
      <w:pPr>
        <w:spacing w:line="360" w:lineRule="auto"/>
        <w:jc w:val="both"/>
        <w:rPr>
          <w:rFonts w:ascii="Palatino Linotype" w:eastAsia="Palatino Linotype" w:hAnsi="Palatino Linotype" w:cs="Palatino Linotype"/>
        </w:rPr>
      </w:pPr>
    </w:p>
    <w:sectPr w:rsidR="00DE3B61" w:rsidRPr="004C162B">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F4E43" w14:textId="77777777" w:rsidR="006F513D" w:rsidRDefault="006F513D">
      <w:r>
        <w:separator/>
      </w:r>
    </w:p>
  </w:endnote>
  <w:endnote w:type="continuationSeparator" w:id="0">
    <w:p w14:paraId="615ED0A8" w14:textId="77777777" w:rsidR="006F513D" w:rsidRDefault="006F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372D" w14:textId="77777777" w:rsidR="0067259B" w:rsidRDefault="0067259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77FD0">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77FD0">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p>
  <w:p w14:paraId="606E6C26" w14:textId="77777777" w:rsidR="0067259B" w:rsidRDefault="0067259B">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4DFF" w14:textId="77777777" w:rsidR="0067259B" w:rsidRDefault="0067259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77FD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77FD0">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p>
  <w:p w14:paraId="7B09FD42" w14:textId="77777777" w:rsidR="0067259B" w:rsidRDefault="0067259B">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3BFEE" w14:textId="77777777" w:rsidR="006F513D" w:rsidRDefault="006F513D">
      <w:r>
        <w:separator/>
      </w:r>
    </w:p>
  </w:footnote>
  <w:footnote w:type="continuationSeparator" w:id="0">
    <w:p w14:paraId="4EF6D9E6" w14:textId="77777777" w:rsidR="006F513D" w:rsidRDefault="006F513D">
      <w:r>
        <w:continuationSeparator/>
      </w:r>
    </w:p>
  </w:footnote>
  <w:footnote w:id="1">
    <w:p w14:paraId="2562A299" w14:textId="77777777" w:rsidR="0067259B" w:rsidRPr="009208F7" w:rsidRDefault="0067259B" w:rsidP="001E629D">
      <w:pPr>
        <w:pStyle w:val="Textonotapie"/>
        <w:rPr>
          <w:rFonts w:ascii="Palatino Linotype" w:hAnsi="Palatino Linotype" w:cs="Arial"/>
          <w:sz w:val="16"/>
          <w:szCs w:val="16"/>
        </w:rPr>
      </w:pPr>
      <w:r w:rsidRPr="009208F7">
        <w:rPr>
          <w:rStyle w:val="Refdenotaalpie"/>
          <w:rFonts w:ascii="Palatino Linotype" w:hAnsi="Palatino Linotype"/>
          <w:sz w:val="16"/>
          <w:szCs w:val="16"/>
        </w:rPr>
        <w:footnoteRef/>
      </w:r>
      <w:r w:rsidRPr="009208F7">
        <w:rPr>
          <w:rFonts w:ascii="Palatino Linotype" w:hAnsi="Palatino Linotype"/>
          <w:sz w:val="16"/>
          <w:szCs w:val="16"/>
        </w:rPr>
        <w:t xml:space="preserve"> </w:t>
      </w:r>
      <w:r w:rsidRPr="009208F7">
        <w:rPr>
          <w:rFonts w:ascii="Palatino Linotype" w:hAnsi="Palatino Linotype" w:cs="Arial"/>
          <w:sz w:val="16"/>
          <w:szCs w:val="16"/>
        </w:rPr>
        <w:t>Gabino Fraga, Derecho administrativo, 29ª ed. Porrúa, México, 1990, p. 198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6D82" w14:textId="77777777" w:rsidR="0067259B" w:rsidRDefault="0067259B">
    <w:pPr>
      <w:rPr>
        <w:rFonts w:ascii="Cambria" w:eastAsia="Cambria" w:hAnsi="Cambria" w:cs="Cambria"/>
        <w:color w:val="000000"/>
      </w:rPr>
    </w:pPr>
    <w:r>
      <w:rPr>
        <w:noProof/>
      </w:rPr>
      <w:drawing>
        <wp:anchor distT="0" distB="0" distL="0" distR="0" simplePos="0" relativeHeight="251658240" behindDoc="1" locked="0" layoutInCell="1" hidden="0" allowOverlap="1" wp14:anchorId="02C089CF" wp14:editId="2F736A0C">
          <wp:simplePos x="0" y="0"/>
          <wp:positionH relativeFrom="column">
            <wp:posOffset>-1080105</wp:posOffset>
          </wp:positionH>
          <wp:positionV relativeFrom="paragraph">
            <wp:posOffset>-488280</wp:posOffset>
          </wp:positionV>
          <wp:extent cx="7809865" cy="10165715"/>
          <wp:effectExtent l="0" t="0" r="0" b="0"/>
          <wp:wrapNone/>
          <wp:docPr id="11329303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0"/>
      <w:tblW w:w="5953" w:type="dxa"/>
      <w:tblInd w:w="3261" w:type="dxa"/>
      <w:tblLayout w:type="fixed"/>
      <w:tblLook w:val="0400" w:firstRow="0" w:lastRow="0" w:firstColumn="0" w:lastColumn="0" w:noHBand="0" w:noVBand="1"/>
    </w:tblPr>
    <w:tblGrid>
      <w:gridCol w:w="2489"/>
      <w:gridCol w:w="3464"/>
    </w:tblGrid>
    <w:tr w:rsidR="0067259B" w14:paraId="11599331" w14:textId="77777777">
      <w:tc>
        <w:tcPr>
          <w:tcW w:w="2489" w:type="dxa"/>
          <w:shd w:val="clear" w:color="auto" w:fill="auto"/>
        </w:tcPr>
        <w:p w14:paraId="4BECECB7" w14:textId="77777777" w:rsidR="0067259B" w:rsidRDefault="0067259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B42162D" w14:textId="640D91BF" w:rsidR="0067259B" w:rsidRDefault="0067259B" w:rsidP="00B777F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05614/INFOEM/IP/RR/2024</w:t>
          </w:r>
        </w:p>
      </w:tc>
    </w:tr>
    <w:tr w:rsidR="0067259B" w14:paraId="2FE6226E" w14:textId="77777777">
      <w:trPr>
        <w:trHeight w:val="228"/>
      </w:trPr>
      <w:tc>
        <w:tcPr>
          <w:tcW w:w="2489" w:type="dxa"/>
          <w:shd w:val="clear" w:color="auto" w:fill="auto"/>
          <w:vAlign w:val="center"/>
        </w:tcPr>
        <w:p w14:paraId="34708649" w14:textId="77777777" w:rsidR="0067259B" w:rsidRDefault="0067259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BDC5CEF" w14:textId="7EEA4B0F" w:rsidR="0067259B" w:rsidRDefault="0067259B">
          <w:pPr>
            <w:ind w:left="-45" w:right="176"/>
            <w:jc w:val="both"/>
            <w:rPr>
              <w:rFonts w:ascii="Palatino Linotype" w:eastAsia="Palatino Linotype" w:hAnsi="Palatino Linotype" w:cs="Palatino Linotype"/>
              <w:b/>
              <w:sz w:val="22"/>
              <w:szCs w:val="22"/>
            </w:rPr>
          </w:pPr>
          <w:r w:rsidRPr="00B777F6">
            <w:rPr>
              <w:rFonts w:ascii="Palatino Linotype" w:eastAsia="Palatino Linotype" w:hAnsi="Palatino Linotype" w:cs="Palatino Linotype"/>
              <w:b/>
              <w:sz w:val="22"/>
              <w:szCs w:val="22"/>
            </w:rPr>
            <w:t>Ayuntamiento de Metepec</w:t>
          </w:r>
        </w:p>
      </w:tc>
    </w:tr>
    <w:tr w:rsidR="0067259B" w14:paraId="334BACC2" w14:textId="77777777">
      <w:tc>
        <w:tcPr>
          <w:tcW w:w="2489" w:type="dxa"/>
          <w:shd w:val="clear" w:color="auto" w:fill="auto"/>
          <w:vAlign w:val="center"/>
        </w:tcPr>
        <w:p w14:paraId="2AC39521" w14:textId="77777777" w:rsidR="0067259B" w:rsidRDefault="0067259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C3CCB30" w14:textId="77777777" w:rsidR="0067259B" w:rsidRDefault="0067259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92F4A6B" w14:textId="77777777" w:rsidR="0067259B" w:rsidRDefault="0067259B">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0C88" w14:textId="77777777" w:rsidR="0067259B" w:rsidRDefault="0067259B">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9B80967" wp14:editId="244DAA5B">
          <wp:simplePos x="0" y="0"/>
          <wp:positionH relativeFrom="column">
            <wp:posOffset>-1080131</wp:posOffset>
          </wp:positionH>
          <wp:positionV relativeFrom="paragraph">
            <wp:posOffset>-369908</wp:posOffset>
          </wp:positionV>
          <wp:extent cx="7809865" cy="10165715"/>
          <wp:effectExtent l="0" t="0" r="0" b="0"/>
          <wp:wrapNone/>
          <wp:docPr id="9041185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1"/>
      <w:tblW w:w="5953" w:type="dxa"/>
      <w:tblInd w:w="3261" w:type="dxa"/>
      <w:tblLayout w:type="fixed"/>
      <w:tblLook w:val="0400" w:firstRow="0" w:lastRow="0" w:firstColumn="0" w:lastColumn="0" w:noHBand="0" w:noVBand="1"/>
    </w:tblPr>
    <w:tblGrid>
      <w:gridCol w:w="2489"/>
      <w:gridCol w:w="3464"/>
    </w:tblGrid>
    <w:tr w:rsidR="0067259B" w14:paraId="3A536544" w14:textId="77777777">
      <w:tc>
        <w:tcPr>
          <w:tcW w:w="2489" w:type="dxa"/>
          <w:shd w:val="clear" w:color="auto" w:fill="auto"/>
        </w:tcPr>
        <w:p w14:paraId="759461E5" w14:textId="77777777" w:rsidR="0067259B" w:rsidRDefault="0067259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87C79A4" w14:textId="33C94E51" w:rsidR="0067259B" w:rsidRDefault="0067259B" w:rsidP="00B777F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05614/INFOEM/IP/RR/2024</w:t>
          </w:r>
        </w:p>
      </w:tc>
    </w:tr>
    <w:tr w:rsidR="0067259B" w14:paraId="3E36A765" w14:textId="77777777">
      <w:tc>
        <w:tcPr>
          <w:tcW w:w="2489" w:type="dxa"/>
          <w:shd w:val="clear" w:color="auto" w:fill="auto"/>
        </w:tcPr>
        <w:p w14:paraId="2C60AFA1" w14:textId="77777777" w:rsidR="0067259B" w:rsidRDefault="0067259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143E89BC" w14:textId="05BFA2BF" w:rsidR="0067259B" w:rsidRPr="00024939" w:rsidRDefault="00D66E38" w:rsidP="0002493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 XXXXXX </w:t>
          </w:r>
        </w:p>
      </w:tc>
    </w:tr>
    <w:tr w:rsidR="0067259B" w14:paraId="489A1A90" w14:textId="77777777">
      <w:trPr>
        <w:trHeight w:val="228"/>
      </w:trPr>
      <w:tc>
        <w:tcPr>
          <w:tcW w:w="2489" w:type="dxa"/>
          <w:shd w:val="clear" w:color="auto" w:fill="auto"/>
          <w:vAlign w:val="center"/>
        </w:tcPr>
        <w:p w14:paraId="51C0AD13" w14:textId="77777777" w:rsidR="0067259B" w:rsidRDefault="0067259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7BC9482" w14:textId="68F73D56" w:rsidR="0067259B" w:rsidRDefault="0067259B">
          <w:pPr>
            <w:ind w:left="-45" w:right="176"/>
            <w:jc w:val="both"/>
            <w:rPr>
              <w:rFonts w:ascii="Palatino Linotype" w:eastAsia="Palatino Linotype" w:hAnsi="Palatino Linotype" w:cs="Palatino Linotype"/>
              <w:b/>
              <w:sz w:val="22"/>
              <w:szCs w:val="22"/>
            </w:rPr>
          </w:pPr>
          <w:r w:rsidRPr="00B777F6">
            <w:rPr>
              <w:rFonts w:ascii="Palatino Linotype" w:eastAsia="Palatino Linotype" w:hAnsi="Palatino Linotype" w:cs="Palatino Linotype"/>
              <w:b/>
              <w:sz w:val="22"/>
              <w:szCs w:val="22"/>
            </w:rPr>
            <w:t>Ayuntamiento de Metepec</w:t>
          </w:r>
        </w:p>
      </w:tc>
    </w:tr>
    <w:tr w:rsidR="0067259B" w14:paraId="5BBE44FC" w14:textId="77777777">
      <w:tc>
        <w:tcPr>
          <w:tcW w:w="2489" w:type="dxa"/>
          <w:shd w:val="clear" w:color="auto" w:fill="auto"/>
          <w:vAlign w:val="center"/>
        </w:tcPr>
        <w:p w14:paraId="5AF9F043" w14:textId="77777777" w:rsidR="0067259B" w:rsidRDefault="0067259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1830E09" w14:textId="77777777" w:rsidR="0067259B" w:rsidRDefault="0067259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D696FF5" w14:textId="77777777" w:rsidR="0067259B" w:rsidRDefault="006725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4514C"/>
    <w:multiLevelType w:val="multilevel"/>
    <w:tmpl w:val="4AFC2F4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349E5D4F"/>
    <w:multiLevelType w:val="multilevel"/>
    <w:tmpl w:val="DBFE5678"/>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FEC7A78"/>
    <w:multiLevelType w:val="multilevel"/>
    <w:tmpl w:val="39EEDDB8"/>
    <w:lvl w:ilvl="0">
      <w:numFmt w:val="bullet"/>
      <w:lvlText w:val="-"/>
      <w:lvlJc w:val="left"/>
      <w:pPr>
        <w:ind w:left="720" w:hanging="360"/>
      </w:pPr>
      <w:rPr>
        <w:rFonts w:ascii="Palatino Linotype" w:eastAsia="Palatino Linotype" w:hAnsi="Palatino Linotype" w:cs="Palatino Linotype"/>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57D2B8E"/>
    <w:multiLevelType w:val="hybridMultilevel"/>
    <w:tmpl w:val="180A7AAA"/>
    <w:lvl w:ilvl="0" w:tplc="897AA89C">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6F26535F"/>
    <w:multiLevelType w:val="multilevel"/>
    <w:tmpl w:val="672A4696"/>
    <w:lvl w:ilvl="0">
      <w:start w:val="1"/>
      <w:numFmt w:val="decimal"/>
      <w:lvlText w:val="%1."/>
      <w:lvlJc w:val="left"/>
      <w:pPr>
        <w:ind w:left="927" w:hanging="360"/>
      </w:pPr>
      <w:rPr>
        <w:i w:val="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 w15:restartNumberingAfterBreak="0">
    <w:nsid w:val="74F939C3"/>
    <w:multiLevelType w:val="hybridMultilevel"/>
    <w:tmpl w:val="298EA2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61"/>
    <w:rsid w:val="00004014"/>
    <w:rsid w:val="00024939"/>
    <w:rsid w:val="00042978"/>
    <w:rsid w:val="0006763A"/>
    <w:rsid w:val="0009077C"/>
    <w:rsid w:val="000A226F"/>
    <w:rsid w:val="000B04CF"/>
    <w:rsid w:val="000B2512"/>
    <w:rsid w:val="000B6148"/>
    <w:rsid w:val="00154B39"/>
    <w:rsid w:val="00173FBD"/>
    <w:rsid w:val="001D3D28"/>
    <w:rsid w:val="001D4CDF"/>
    <w:rsid w:val="001E629D"/>
    <w:rsid w:val="00210FEC"/>
    <w:rsid w:val="0025090F"/>
    <w:rsid w:val="00256009"/>
    <w:rsid w:val="00267828"/>
    <w:rsid w:val="00283606"/>
    <w:rsid w:val="00295CD3"/>
    <w:rsid w:val="002A3F6C"/>
    <w:rsid w:val="002B276B"/>
    <w:rsid w:val="0031315B"/>
    <w:rsid w:val="0032519A"/>
    <w:rsid w:val="003B43D2"/>
    <w:rsid w:val="003C357C"/>
    <w:rsid w:val="0040404F"/>
    <w:rsid w:val="0041210C"/>
    <w:rsid w:val="00421182"/>
    <w:rsid w:val="00424274"/>
    <w:rsid w:val="00444A5C"/>
    <w:rsid w:val="00452C67"/>
    <w:rsid w:val="004908FC"/>
    <w:rsid w:val="004C162B"/>
    <w:rsid w:val="004C6D34"/>
    <w:rsid w:val="004D2298"/>
    <w:rsid w:val="004D47BE"/>
    <w:rsid w:val="004D7398"/>
    <w:rsid w:val="004F23ED"/>
    <w:rsid w:val="005012E5"/>
    <w:rsid w:val="0053426E"/>
    <w:rsid w:val="00565682"/>
    <w:rsid w:val="00570DD5"/>
    <w:rsid w:val="005821BD"/>
    <w:rsid w:val="005C0936"/>
    <w:rsid w:val="0060338E"/>
    <w:rsid w:val="00666043"/>
    <w:rsid w:val="0067259B"/>
    <w:rsid w:val="00677FD0"/>
    <w:rsid w:val="006A236C"/>
    <w:rsid w:val="006C3FB0"/>
    <w:rsid w:val="006D615A"/>
    <w:rsid w:val="006F513D"/>
    <w:rsid w:val="006F544E"/>
    <w:rsid w:val="007572E6"/>
    <w:rsid w:val="007575AF"/>
    <w:rsid w:val="00784D0F"/>
    <w:rsid w:val="007A3A7C"/>
    <w:rsid w:val="007A5239"/>
    <w:rsid w:val="008348BF"/>
    <w:rsid w:val="00840191"/>
    <w:rsid w:val="00870657"/>
    <w:rsid w:val="00892AEA"/>
    <w:rsid w:val="00895D10"/>
    <w:rsid w:val="008A23C5"/>
    <w:rsid w:val="008C3305"/>
    <w:rsid w:val="008E4C47"/>
    <w:rsid w:val="00927C51"/>
    <w:rsid w:val="00935011"/>
    <w:rsid w:val="00943645"/>
    <w:rsid w:val="00991F96"/>
    <w:rsid w:val="009A4FD6"/>
    <w:rsid w:val="00A40B7B"/>
    <w:rsid w:val="00A45BD9"/>
    <w:rsid w:val="00A5385F"/>
    <w:rsid w:val="00A62566"/>
    <w:rsid w:val="00AD1298"/>
    <w:rsid w:val="00AD6D2A"/>
    <w:rsid w:val="00B02948"/>
    <w:rsid w:val="00B143BD"/>
    <w:rsid w:val="00B212CC"/>
    <w:rsid w:val="00B42DA0"/>
    <w:rsid w:val="00B550FC"/>
    <w:rsid w:val="00B72A1C"/>
    <w:rsid w:val="00B73B36"/>
    <w:rsid w:val="00B777F6"/>
    <w:rsid w:val="00BA1ED3"/>
    <w:rsid w:val="00C03E5F"/>
    <w:rsid w:val="00C22811"/>
    <w:rsid w:val="00C23904"/>
    <w:rsid w:val="00C3076B"/>
    <w:rsid w:val="00C72FC1"/>
    <w:rsid w:val="00C7368B"/>
    <w:rsid w:val="00C810F2"/>
    <w:rsid w:val="00C81F3D"/>
    <w:rsid w:val="00CB2CF1"/>
    <w:rsid w:val="00CD4C2A"/>
    <w:rsid w:val="00CD5400"/>
    <w:rsid w:val="00CE6B5E"/>
    <w:rsid w:val="00D317D8"/>
    <w:rsid w:val="00D424E0"/>
    <w:rsid w:val="00D470AF"/>
    <w:rsid w:val="00D64ACF"/>
    <w:rsid w:val="00D66E38"/>
    <w:rsid w:val="00D746FF"/>
    <w:rsid w:val="00D76F11"/>
    <w:rsid w:val="00D92BB0"/>
    <w:rsid w:val="00DC340C"/>
    <w:rsid w:val="00DE3B61"/>
    <w:rsid w:val="00DF4281"/>
    <w:rsid w:val="00E23822"/>
    <w:rsid w:val="00E301A5"/>
    <w:rsid w:val="00E36FE7"/>
    <w:rsid w:val="00E45EAF"/>
    <w:rsid w:val="00E635A5"/>
    <w:rsid w:val="00E66CEE"/>
    <w:rsid w:val="00E723CD"/>
    <w:rsid w:val="00EA05B2"/>
    <w:rsid w:val="00EC12E7"/>
    <w:rsid w:val="00ED1BF9"/>
    <w:rsid w:val="00EE14BA"/>
    <w:rsid w:val="00F06611"/>
    <w:rsid w:val="00F471C1"/>
    <w:rsid w:val="00F67375"/>
    <w:rsid w:val="00FA71E0"/>
    <w:rsid w:val="00FE1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1C5C"/>
  <w15:docId w15:val="{D882FCE8-8198-42BE-84C8-DA3E77E0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248540">
      <w:bodyDiv w:val="1"/>
      <w:marLeft w:val="0"/>
      <w:marRight w:val="0"/>
      <w:marTop w:val="0"/>
      <w:marBottom w:val="0"/>
      <w:divBdr>
        <w:top w:val="none" w:sz="0" w:space="0" w:color="auto"/>
        <w:left w:val="none" w:sz="0" w:space="0" w:color="auto"/>
        <w:bottom w:val="none" w:sz="0" w:space="0" w:color="auto"/>
        <w:right w:val="none" w:sz="0" w:space="0" w:color="auto"/>
      </w:divBdr>
    </w:div>
    <w:div w:id="736779290">
      <w:bodyDiv w:val="1"/>
      <w:marLeft w:val="0"/>
      <w:marRight w:val="0"/>
      <w:marTop w:val="0"/>
      <w:marBottom w:val="0"/>
      <w:divBdr>
        <w:top w:val="none" w:sz="0" w:space="0" w:color="auto"/>
        <w:left w:val="none" w:sz="0" w:space="0" w:color="auto"/>
        <w:bottom w:val="none" w:sz="0" w:space="0" w:color="auto"/>
        <w:right w:val="none" w:sz="0" w:space="0" w:color="auto"/>
      </w:divBdr>
    </w:div>
    <w:div w:id="1848862325">
      <w:bodyDiv w:val="1"/>
      <w:marLeft w:val="0"/>
      <w:marRight w:val="0"/>
      <w:marTop w:val="0"/>
      <w:marBottom w:val="0"/>
      <w:divBdr>
        <w:top w:val="none" w:sz="0" w:space="0" w:color="auto"/>
        <w:left w:val="none" w:sz="0" w:space="0" w:color="auto"/>
        <w:bottom w:val="none" w:sz="0" w:space="0" w:color="auto"/>
        <w:right w:val="none" w:sz="0" w:space="0" w:color="auto"/>
      </w:divBdr>
    </w:div>
    <w:div w:id="1892956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SdTei0QzhxTfFDNQX8Qz6L3ybw==">CgMxLjAyCWguNGQzNG9nODIIaC5namRneHMyCWguM2R5NnZrbTIJaC4zMGowemxsMgloLjJzOGV5bzEyCGgudHlqY3d0MgloLjN6bnlzaDcyCWguMmV0OTJwMDIJaC4xZm9iOXRlMgloLjE3ZHA4dnUyCWguMXQzaDVzZjgAciExek5YSWhzR0I2VGRXSkNyLWU4elhPbllXemMxcmd2eGs=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8330</Words>
  <Characters>45821</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2024-10-11T18:48:00Z</cp:lastPrinted>
  <dcterms:created xsi:type="dcterms:W3CDTF">2024-10-24T20:45:00Z</dcterms:created>
  <dcterms:modified xsi:type="dcterms:W3CDTF">2024-10-24T20:45:00Z</dcterms:modified>
</cp:coreProperties>
</file>