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03" w:rsidRPr="002C3EC8" w:rsidRDefault="00667003" w:rsidP="00667003">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CB624E">
        <w:rPr>
          <w:rFonts w:ascii="Palatino Linotype" w:eastAsia="Times New Roman" w:hAnsi="Palatino Linotype" w:cs="Arial"/>
          <w:color w:val="000000"/>
          <w:sz w:val="24"/>
          <w:szCs w:val="24"/>
          <w:lang w:eastAsia="es-MX"/>
        </w:rPr>
        <w:t>seis de noviembre</w:t>
      </w:r>
      <w:r>
        <w:rPr>
          <w:rFonts w:ascii="Palatino Linotype" w:eastAsia="Times New Roman" w:hAnsi="Palatino Linotype" w:cs="Arial"/>
          <w:color w:val="000000"/>
          <w:sz w:val="24"/>
          <w:szCs w:val="24"/>
          <w:lang w:eastAsia="es-MX"/>
        </w:rPr>
        <w:t xml:space="preserve"> de dos mil veinticuatro</w:t>
      </w:r>
      <w:r w:rsidRPr="002C3EC8">
        <w:rPr>
          <w:rFonts w:ascii="Palatino Linotype" w:eastAsia="Times New Roman" w:hAnsi="Palatino Linotype" w:cs="Arial"/>
          <w:color w:val="000000"/>
          <w:sz w:val="24"/>
          <w:szCs w:val="24"/>
          <w:lang w:eastAsia="es-MX"/>
        </w:rPr>
        <w:t>.</w:t>
      </w:r>
    </w:p>
    <w:p w:rsidR="00667003" w:rsidRPr="002C3EC8" w:rsidRDefault="00667003" w:rsidP="00667003">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sidR="00E31FE7">
        <w:rPr>
          <w:rFonts w:ascii="Palatino Linotype" w:hAnsi="Palatino Linotype" w:cs="Arial"/>
          <w:b/>
          <w:sz w:val="24"/>
        </w:rPr>
        <w:t>0</w:t>
      </w:r>
      <w:r w:rsidR="004A070C">
        <w:rPr>
          <w:rFonts w:ascii="Palatino Linotype" w:hAnsi="Palatino Linotype" w:cs="Arial"/>
          <w:b/>
          <w:bCs/>
          <w:sz w:val="24"/>
          <w:lang w:eastAsia="es-MX"/>
        </w:rPr>
        <w:t>6095</w:t>
      </w:r>
      <w:r>
        <w:rPr>
          <w:rFonts w:ascii="Palatino Linotype" w:hAnsi="Palatino Linotype" w:cs="Arial"/>
          <w:b/>
          <w:bCs/>
          <w:sz w:val="24"/>
          <w:lang w:eastAsia="es-MX"/>
        </w:rPr>
        <w:t>/INFOEM/IP/RR/2024</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00256F6D" w:rsidRPr="00256F6D">
        <w:rPr>
          <w:rFonts w:ascii="Palatino Linotype" w:hAnsi="Palatino Linotype"/>
          <w:b/>
          <w:sz w:val="24"/>
        </w:rPr>
        <w:t>Secretaría de Finanzas</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rsidR="00667003" w:rsidRPr="002C3EC8" w:rsidRDefault="00667003" w:rsidP="00667003">
      <w:pPr>
        <w:tabs>
          <w:tab w:val="left" w:pos="1701"/>
        </w:tabs>
        <w:spacing w:before="240" w:line="360" w:lineRule="auto"/>
        <w:jc w:val="both"/>
        <w:rPr>
          <w:rFonts w:ascii="Palatino Linotype" w:hAnsi="Palatino Linotype" w:cs="Arial"/>
          <w:b/>
          <w:sz w:val="24"/>
        </w:rPr>
      </w:pPr>
    </w:p>
    <w:p w:rsidR="00667003" w:rsidRPr="002C3EC8" w:rsidRDefault="00667003" w:rsidP="00667003">
      <w:pPr>
        <w:pStyle w:val="infoemcitas"/>
        <w:jc w:val="center"/>
        <w:rPr>
          <w:b/>
          <w:bCs/>
          <w:i w:val="0"/>
          <w:iCs/>
          <w:sz w:val="28"/>
          <w:szCs w:val="28"/>
        </w:rPr>
      </w:pPr>
      <w:r w:rsidRPr="002C3EC8">
        <w:rPr>
          <w:b/>
          <w:bCs/>
          <w:i w:val="0"/>
          <w:iCs/>
          <w:sz w:val="28"/>
          <w:szCs w:val="28"/>
        </w:rPr>
        <w:t>A N T E C E D E N T E S   D E L   A S U N T O</w:t>
      </w:r>
    </w:p>
    <w:p w:rsidR="00667003" w:rsidRPr="002C3EC8" w:rsidRDefault="00667003" w:rsidP="00667003">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667003" w:rsidRPr="00D705FF" w:rsidRDefault="00667003" w:rsidP="00667003">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256F6D" w:rsidRPr="00256F6D">
        <w:rPr>
          <w:rFonts w:ascii="Palatino Linotype" w:hAnsi="Palatino Linotype" w:cs="Arial"/>
          <w:b/>
          <w:sz w:val="24"/>
        </w:rPr>
        <w:t>veintitrés de septiembre</w:t>
      </w:r>
      <w:r w:rsidRPr="00256F6D">
        <w:rPr>
          <w:rFonts w:ascii="Palatino Linotype" w:hAnsi="Palatino Linotype" w:cs="Arial"/>
          <w:b/>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sidR="00256F6D">
        <w:rPr>
          <w:rFonts w:ascii="Palatino Linotype" w:hAnsi="Palatino Linotype" w:cs="Arial"/>
          <w:b/>
          <w:sz w:val="24"/>
        </w:rPr>
        <w:t>00687/SF/IP/2024</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667003" w:rsidRPr="001C7F6F" w:rsidRDefault="00667003" w:rsidP="00667003">
      <w:pPr>
        <w:pStyle w:val="INFOEM"/>
        <w:rPr>
          <w:lang w:val="es-ES_tradnl" w:eastAsia="es-ES"/>
        </w:rPr>
      </w:pPr>
      <w:r w:rsidRPr="00D705FF">
        <w:rPr>
          <w:lang w:val="es-ES_tradnl" w:eastAsia="es-ES"/>
        </w:rPr>
        <w:t>“</w:t>
      </w:r>
      <w:proofErr w:type="spellStart"/>
      <w:r w:rsidR="00256F6D" w:rsidRPr="00256F6D">
        <w:rPr>
          <w:lang w:val="es-ES_tradnl" w:eastAsia="es-ES"/>
        </w:rPr>
        <w:t>solciito</w:t>
      </w:r>
      <w:proofErr w:type="spellEnd"/>
      <w:r w:rsidR="00256F6D" w:rsidRPr="00256F6D">
        <w:rPr>
          <w:lang w:val="es-ES_tradnl" w:eastAsia="es-ES"/>
        </w:rPr>
        <w:t xml:space="preserve"> el nombre de los servidores </w:t>
      </w:r>
      <w:proofErr w:type="spellStart"/>
      <w:r w:rsidR="00256F6D" w:rsidRPr="00256F6D">
        <w:rPr>
          <w:lang w:val="es-ES_tradnl" w:eastAsia="es-ES"/>
        </w:rPr>
        <w:t>publicos</w:t>
      </w:r>
      <w:proofErr w:type="spellEnd"/>
      <w:r w:rsidR="00256F6D" w:rsidRPr="00256F6D">
        <w:rPr>
          <w:lang w:val="es-ES_tradnl" w:eastAsia="es-ES"/>
        </w:rPr>
        <w:t xml:space="preserve"> y </w:t>
      </w:r>
      <w:proofErr w:type="spellStart"/>
      <w:r w:rsidR="00256F6D" w:rsidRPr="00256F6D">
        <w:rPr>
          <w:lang w:val="es-ES_tradnl" w:eastAsia="es-ES"/>
        </w:rPr>
        <w:t>asi</w:t>
      </w:r>
      <w:proofErr w:type="spellEnd"/>
      <w:r w:rsidR="00256F6D" w:rsidRPr="00256F6D">
        <w:rPr>
          <w:lang w:val="es-ES_tradnl" w:eastAsia="es-ES"/>
        </w:rPr>
        <w:t xml:space="preserve"> como su sueldo y recibos de </w:t>
      </w:r>
      <w:proofErr w:type="spellStart"/>
      <w:r w:rsidR="00256F6D" w:rsidRPr="00256F6D">
        <w:rPr>
          <w:lang w:val="es-ES_tradnl" w:eastAsia="es-ES"/>
        </w:rPr>
        <w:t>nomina</w:t>
      </w:r>
      <w:proofErr w:type="spellEnd"/>
      <w:r w:rsidR="00256F6D" w:rsidRPr="00256F6D">
        <w:rPr>
          <w:lang w:val="es-ES_tradnl" w:eastAsia="es-ES"/>
        </w:rPr>
        <w:t xml:space="preserve"> de todo el personal de la Secretaria del </w:t>
      </w:r>
      <w:proofErr w:type="spellStart"/>
      <w:r w:rsidR="00256F6D" w:rsidRPr="00256F6D">
        <w:rPr>
          <w:lang w:val="es-ES_tradnl" w:eastAsia="es-ES"/>
        </w:rPr>
        <w:t>agu</w:t>
      </w:r>
      <w:proofErr w:type="spellEnd"/>
      <w:r w:rsidR="00256F6D" w:rsidRPr="00256F6D">
        <w:rPr>
          <w:lang w:val="es-ES_tradnl" w:eastAsia="es-ES"/>
        </w:rPr>
        <w:t xml:space="preserve">, ya que cuando se </w:t>
      </w:r>
      <w:proofErr w:type="spellStart"/>
      <w:r w:rsidR="00256F6D" w:rsidRPr="00256F6D">
        <w:rPr>
          <w:lang w:val="es-ES_tradnl" w:eastAsia="es-ES"/>
        </w:rPr>
        <w:t>envia</w:t>
      </w:r>
      <w:proofErr w:type="spellEnd"/>
      <w:r w:rsidR="00256F6D" w:rsidRPr="00256F6D">
        <w:rPr>
          <w:lang w:val="es-ES_tradnl" w:eastAsia="es-ES"/>
        </w:rPr>
        <w:t xml:space="preserve"> la solicitud </w:t>
      </w:r>
      <w:proofErr w:type="spellStart"/>
      <w:r w:rsidR="00256F6D" w:rsidRPr="00256F6D">
        <w:rPr>
          <w:lang w:val="es-ES_tradnl" w:eastAsia="es-ES"/>
        </w:rPr>
        <w:t>al</w:t>
      </w:r>
      <w:proofErr w:type="spellEnd"/>
      <w:r w:rsidR="00256F6D" w:rsidRPr="00256F6D">
        <w:rPr>
          <w:lang w:val="es-ES_tradnl" w:eastAsia="es-ES"/>
        </w:rPr>
        <w:t xml:space="preserve"> la secretaria del agua comentan incompetencia ya que ustedes son los encargados de esas recibos y llevar el control del personal</w:t>
      </w:r>
      <w:r w:rsidRPr="00D705FF">
        <w:rPr>
          <w:lang w:val="es-ES_tradnl" w:eastAsia="es-ES"/>
        </w:rPr>
        <w:t>” (sic)</w:t>
      </w:r>
    </w:p>
    <w:p w:rsidR="00667003" w:rsidRPr="002C3EC8" w:rsidRDefault="00667003" w:rsidP="00E31FE7">
      <w:pPr>
        <w:spacing w:after="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lastRenderedPageBreak/>
        <w:t>Modalidad de entrega:</w:t>
      </w:r>
      <w:r>
        <w:rPr>
          <w:rFonts w:ascii="Palatino Linotype" w:eastAsia="Times New Roman" w:hAnsi="Palatino Linotype" w:cs="Times New Roman"/>
          <w:sz w:val="24"/>
          <w:szCs w:val="24"/>
          <w:lang w:val="es-ES_tradnl" w:eastAsia="es-ES"/>
        </w:rPr>
        <w:t xml:space="preserve"> A través del SAIMEX.</w:t>
      </w:r>
    </w:p>
    <w:p w:rsidR="00256F6D" w:rsidRDefault="00256F6D" w:rsidP="00E31FE7">
      <w:pPr>
        <w:spacing w:after="0" w:line="360" w:lineRule="auto"/>
        <w:jc w:val="both"/>
        <w:rPr>
          <w:rFonts w:ascii="Palatino Linotype" w:hAnsi="Palatino Linotype" w:cs="Arial"/>
          <w:b/>
          <w:sz w:val="28"/>
        </w:rPr>
      </w:pPr>
    </w:p>
    <w:p w:rsidR="00256F6D" w:rsidRDefault="00667003" w:rsidP="00E31FE7">
      <w:pPr>
        <w:spacing w:after="0" w:line="360" w:lineRule="auto"/>
        <w:jc w:val="both"/>
        <w:rPr>
          <w:rFonts w:ascii="Palatino Linotype" w:hAnsi="Palatino Linotype" w:cs="Arial"/>
          <w:b/>
          <w:sz w:val="28"/>
        </w:rPr>
      </w:pPr>
      <w:r>
        <w:rPr>
          <w:rFonts w:ascii="Palatino Linotype" w:hAnsi="Palatino Linotype" w:cs="Arial"/>
          <w:b/>
          <w:sz w:val="28"/>
        </w:rPr>
        <w:t>SEGUNDO</w:t>
      </w:r>
      <w:r w:rsidR="00256F6D" w:rsidRPr="00256F6D">
        <w:rPr>
          <w:rFonts w:ascii="Palatino Linotype" w:hAnsi="Palatino Linotype" w:cs="Arial"/>
          <w:b/>
          <w:sz w:val="28"/>
        </w:rPr>
        <w:t xml:space="preserve"> </w:t>
      </w:r>
      <w:r w:rsidR="00256F6D">
        <w:rPr>
          <w:rFonts w:ascii="Palatino Linotype" w:hAnsi="Palatino Linotype" w:cs="Arial"/>
          <w:b/>
          <w:sz w:val="28"/>
        </w:rPr>
        <w:t>D</w:t>
      </w:r>
      <w:r w:rsidR="00256F6D">
        <w:rPr>
          <w:rFonts w:ascii="Palatino Linotype" w:hAnsi="Palatino Linotype" w:cs="Arial"/>
          <w:b/>
          <w:sz w:val="28"/>
          <w:szCs w:val="20"/>
        </w:rPr>
        <w:t>e la Incompetencia</w:t>
      </w:r>
      <w:r w:rsidR="00256F6D" w:rsidRPr="00165D6E">
        <w:rPr>
          <w:rFonts w:ascii="Palatino Linotype" w:hAnsi="Palatino Linotype" w:cs="Arial"/>
          <w:b/>
          <w:sz w:val="28"/>
          <w:szCs w:val="20"/>
        </w:rPr>
        <w:t>.</w:t>
      </w:r>
      <w:r>
        <w:rPr>
          <w:rFonts w:ascii="Palatino Linotype" w:hAnsi="Palatino Linotype" w:cs="Arial"/>
          <w:b/>
          <w:sz w:val="28"/>
        </w:rPr>
        <w:t xml:space="preserve"> </w:t>
      </w:r>
    </w:p>
    <w:p w:rsidR="00256F6D" w:rsidRPr="00256F6D" w:rsidRDefault="00256F6D" w:rsidP="00256F6D">
      <w:pPr>
        <w:spacing w:before="240" w:line="360" w:lineRule="auto"/>
        <w:jc w:val="both"/>
        <w:rPr>
          <w:rFonts w:ascii="Palatino Linotype" w:hAnsi="Palatino Linotype" w:cs="Arial"/>
          <w:sz w:val="24"/>
        </w:rPr>
      </w:pPr>
      <w:r w:rsidRPr="00256F6D">
        <w:rPr>
          <w:rFonts w:ascii="Palatino Linotype" w:hAnsi="Palatino Linotype"/>
          <w:sz w:val="24"/>
        </w:rPr>
        <w:t xml:space="preserve">De las constancias que obran en el expediente electrónico, se advierte que el </w:t>
      </w:r>
      <w:r w:rsidRPr="00256F6D">
        <w:rPr>
          <w:rFonts w:ascii="Palatino Linotype" w:hAnsi="Palatino Linotype" w:cs="Arial"/>
          <w:sz w:val="24"/>
        </w:rPr>
        <w:t xml:space="preserve">día </w:t>
      </w:r>
      <w:r>
        <w:rPr>
          <w:rFonts w:ascii="Palatino Linotype" w:hAnsi="Palatino Linotype" w:cs="Arial"/>
          <w:b/>
          <w:sz w:val="24"/>
        </w:rPr>
        <w:t>veintiséis</w:t>
      </w:r>
      <w:r w:rsidRPr="00256F6D">
        <w:rPr>
          <w:rFonts w:ascii="Palatino Linotype" w:hAnsi="Palatino Linotype" w:cs="Arial"/>
          <w:b/>
          <w:sz w:val="24"/>
        </w:rPr>
        <w:t xml:space="preserve"> de </w:t>
      </w:r>
      <w:r w:rsidR="00A008D9">
        <w:rPr>
          <w:rFonts w:ascii="Palatino Linotype" w:hAnsi="Palatino Linotype" w:cs="Arial"/>
          <w:b/>
          <w:sz w:val="24"/>
        </w:rPr>
        <w:t>septiembre</w:t>
      </w:r>
      <w:r w:rsidRPr="00256F6D">
        <w:rPr>
          <w:rFonts w:ascii="Palatino Linotype" w:hAnsi="Palatino Linotype" w:cs="Arial"/>
          <w:b/>
          <w:sz w:val="24"/>
        </w:rPr>
        <w:t xml:space="preserve"> de dos mil veinticuatro</w:t>
      </w:r>
      <w:r w:rsidRPr="00256F6D">
        <w:rPr>
          <w:rFonts w:ascii="Palatino Linotype" w:hAnsi="Palatino Linotype" w:cs="Arial"/>
          <w:sz w:val="24"/>
        </w:rPr>
        <w:t xml:space="preserve">, el </w:t>
      </w:r>
      <w:r w:rsidRPr="00256F6D">
        <w:rPr>
          <w:rFonts w:ascii="Palatino Linotype" w:hAnsi="Palatino Linotype" w:cs="Arial"/>
          <w:b/>
          <w:sz w:val="24"/>
        </w:rPr>
        <w:t>Sujeto Obligado</w:t>
      </w:r>
      <w:r w:rsidRPr="00256F6D">
        <w:rPr>
          <w:rFonts w:ascii="Palatino Linotype" w:hAnsi="Palatino Linotype" w:cs="Arial"/>
          <w:sz w:val="24"/>
        </w:rPr>
        <w:t xml:space="preserve"> dio respuesta a la solicitud de información en los siguientes términos: </w:t>
      </w:r>
    </w:p>
    <w:p w:rsidR="00256F6D" w:rsidRDefault="00256F6D" w:rsidP="00256F6D">
      <w:pPr>
        <w:spacing w:after="0" w:line="240" w:lineRule="auto"/>
        <w:ind w:left="567" w:right="567"/>
        <w:jc w:val="both"/>
        <w:rPr>
          <w:rFonts w:ascii="Palatino Linotype" w:hAnsi="Palatino Linotype" w:cs="Arial"/>
          <w:i/>
        </w:rPr>
      </w:pPr>
      <w:r>
        <w:rPr>
          <w:rFonts w:ascii="Palatino Linotype" w:hAnsi="Palatino Linotype" w:cs="Arial"/>
          <w:i/>
        </w:rPr>
        <w:t>“</w:t>
      </w:r>
      <w:r w:rsidRPr="00256F6D">
        <w:rPr>
          <w:rFonts w:ascii="Palatino Linotype" w:hAnsi="Palatino Linotype" w:cs="Arial"/>
          <w:i/>
        </w:rPr>
        <w:t xml:space="preserve">Sobre el particular, sírvase encontrar en archivo adjunto copia del Acuerdo de Incompetencia de fecha 25 de septiembre de 2024, mediante el cual se detalla incompetencia de este Sujeto Obligado </w:t>
      </w:r>
      <w:r w:rsidRPr="00667998">
        <w:rPr>
          <w:rFonts w:ascii="Palatino Linotype" w:hAnsi="Palatino Linotype" w:cs="Arial"/>
          <w:i/>
        </w:rPr>
        <w:t>“(Sic).</w:t>
      </w:r>
    </w:p>
    <w:p w:rsidR="00256F6D" w:rsidRDefault="00256F6D" w:rsidP="00256F6D">
      <w:pPr>
        <w:spacing w:after="0" w:line="360" w:lineRule="auto"/>
        <w:ind w:right="567"/>
        <w:jc w:val="both"/>
        <w:rPr>
          <w:rFonts w:ascii="Palatino Linotype" w:hAnsi="Palatino Linotype" w:cs="Arial"/>
          <w:sz w:val="24"/>
        </w:rPr>
      </w:pPr>
    </w:p>
    <w:p w:rsidR="00256F6D" w:rsidRPr="003750D2" w:rsidRDefault="00256F6D" w:rsidP="00256F6D">
      <w:pPr>
        <w:spacing w:after="0" w:line="360" w:lineRule="auto"/>
        <w:jc w:val="both"/>
        <w:rPr>
          <w:rFonts w:ascii="Palatino Linotype" w:hAnsi="Palatino Linotype" w:cs="Arial"/>
          <w:sz w:val="24"/>
        </w:rPr>
      </w:pPr>
      <w:r>
        <w:rPr>
          <w:rFonts w:ascii="Palatino Linotype" w:hAnsi="Palatino Linotype" w:cs="Arial"/>
          <w:sz w:val="24"/>
        </w:rPr>
        <w:t>Adicionalmente, el Sujeto Obligado adjuntó el archivo electrónico denominado “</w:t>
      </w:r>
      <w:r w:rsidRPr="00256F6D">
        <w:rPr>
          <w:rFonts w:ascii="Palatino Linotype" w:hAnsi="Palatino Linotype" w:cs="Arial"/>
          <w:b/>
          <w:i/>
          <w:sz w:val="24"/>
        </w:rPr>
        <w:t>00687 ACUERDO DE INCOMPETENCIA (2).</w:t>
      </w:r>
      <w:proofErr w:type="spellStart"/>
      <w:r w:rsidRPr="00256F6D">
        <w:rPr>
          <w:rFonts w:ascii="Palatino Linotype" w:hAnsi="Palatino Linotype" w:cs="Arial"/>
          <w:b/>
          <w:i/>
          <w:sz w:val="24"/>
        </w:rPr>
        <w:t>pdf</w:t>
      </w:r>
      <w:proofErr w:type="spellEnd"/>
      <w:r>
        <w:rPr>
          <w:rFonts w:ascii="Palatino Linotype" w:hAnsi="Palatino Linotype" w:cs="Arial"/>
          <w:b/>
          <w:i/>
          <w:sz w:val="24"/>
        </w:rPr>
        <w:t xml:space="preserve">”, </w:t>
      </w:r>
      <w:r>
        <w:rPr>
          <w:rFonts w:ascii="Palatino Linotype" w:hAnsi="Palatino Linotype" w:cs="Arial"/>
          <w:sz w:val="24"/>
        </w:rPr>
        <w:t xml:space="preserve">mismo que no se reproduce por ser del conocimiento de las partes, sin embargo, será materia de estudio en el considerando respectivo. </w:t>
      </w:r>
    </w:p>
    <w:p w:rsidR="00256F6D" w:rsidRDefault="00256F6D" w:rsidP="00256F6D">
      <w:pPr>
        <w:spacing w:before="240" w:line="360" w:lineRule="auto"/>
        <w:jc w:val="both"/>
      </w:pPr>
    </w:p>
    <w:p w:rsidR="00667003" w:rsidRPr="002C3EC8" w:rsidRDefault="00CE2D2F" w:rsidP="00256F6D">
      <w:pPr>
        <w:pStyle w:val="Sinespaciado"/>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00667003" w:rsidRPr="002C3EC8">
        <w:rPr>
          <w:rFonts w:ascii="Palatino Linotype" w:hAnsi="Palatino Linotype"/>
          <w:b/>
          <w:sz w:val="28"/>
        </w:rPr>
        <w:t>Del recurso de revisión.</w:t>
      </w:r>
    </w:p>
    <w:p w:rsidR="00667003" w:rsidRDefault="00667003" w:rsidP="00667003">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256F6D">
        <w:rPr>
          <w:rFonts w:ascii="Palatino Linotype" w:hAnsi="Palatino Linotype" w:cs="Arial"/>
          <w:b/>
          <w:sz w:val="24"/>
        </w:rPr>
        <w:t>nueve de octubre</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E31FE7">
        <w:rPr>
          <w:rFonts w:ascii="Palatino Linotype" w:hAnsi="Palatino Linotype" w:cs="Arial"/>
          <w:b/>
          <w:sz w:val="24"/>
          <w:szCs w:val="24"/>
        </w:rPr>
        <w:t>0</w:t>
      </w:r>
      <w:r w:rsidR="004A070C">
        <w:rPr>
          <w:rFonts w:ascii="Palatino Linotype" w:hAnsi="Palatino Linotype" w:cs="Arial"/>
          <w:b/>
          <w:sz w:val="24"/>
          <w:szCs w:val="24"/>
        </w:rPr>
        <w:t>6095</w:t>
      </w:r>
      <w:r>
        <w:rPr>
          <w:rFonts w:ascii="Palatino Linotype" w:hAnsi="Palatino Linotype" w:cs="Arial"/>
          <w:b/>
          <w:sz w:val="24"/>
          <w:szCs w:val="24"/>
        </w:rPr>
        <w:t>/INFOEM/IP/RR/2024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667003" w:rsidRDefault="00667003" w:rsidP="00667003">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667003" w:rsidRPr="007E4713" w:rsidRDefault="00667003" w:rsidP="00667003">
      <w:pPr>
        <w:pStyle w:val="Prrafodelista"/>
        <w:spacing w:before="240"/>
        <w:ind w:left="720"/>
        <w:jc w:val="both"/>
        <w:rPr>
          <w:rFonts w:ascii="Palatino Linotype" w:hAnsi="Palatino Linotype" w:cs="Arial"/>
          <w:i/>
        </w:rPr>
      </w:pPr>
      <w:r w:rsidRPr="007E4713">
        <w:rPr>
          <w:rFonts w:ascii="Palatino Linotype" w:hAnsi="Palatino Linotype" w:cs="Arial"/>
          <w:i/>
        </w:rPr>
        <w:lastRenderedPageBreak/>
        <w:t>“</w:t>
      </w:r>
      <w:r w:rsidR="00256F6D" w:rsidRPr="00256F6D">
        <w:rPr>
          <w:rFonts w:ascii="Palatino Linotype" w:hAnsi="Palatino Linotype" w:cs="Arial"/>
          <w:i/>
        </w:rPr>
        <w:t xml:space="preserve">Se niega. </w:t>
      </w:r>
      <w:proofErr w:type="spellStart"/>
      <w:r w:rsidR="00256F6D" w:rsidRPr="00256F6D">
        <w:rPr>
          <w:rFonts w:ascii="Palatino Linotype" w:hAnsi="Palatino Linotype" w:cs="Arial"/>
          <w:i/>
        </w:rPr>
        <w:t>Apresentra</w:t>
      </w:r>
      <w:proofErr w:type="spellEnd"/>
      <w:r w:rsidR="00256F6D" w:rsidRPr="00256F6D">
        <w:rPr>
          <w:rFonts w:ascii="Palatino Linotype" w:hAnsi="Palatino Linotype" w:cs="Arial"/>
          <w:i/>
        </w:rPr>
        <w:t xml:space="preserve"> la </w:t>
      </w:r>
      <w:proofErr w:type="spellStart"/>
      <w:r w:rsidR="00256F6D" w:rsidRPr="00256F6D">
        <w:rPr>
          <w:rFonts w:ascii="Palatino Linotype" w:hAnsi="Palatino Linotype" w:cs="Arial"/>
          <w:i/>
        </w:rPr>
        <w:t>informacion</w:t>
      </w:r>
      <w:proofErr w:type="spellEnd"/>
      <w:r w:rsidR="00256F6D" w:rsidRPr="00256F6D">
        <w:rPr>
          <w:rFonts w:ascii="Palatino Linotype" w:hAnsi="Palatino Linotype" w:cs="Arial"/>
          <w:i/>
        </w:rPr>
        <w:t xml:space="preserve">, cuando ellos al ser la secretaria de finanzas realiza la autorización de los servidores </w:t>
      </w:r>
      <w:proofErr w:type="spellStart"/>
      <w:r w:rsidR="00256F6D" w:rsidRPr="00256F6D">
        <w:rPr>
          <w:rFonts w:ascii="Palatino Linotype" w:hAnsi="Palatino Linotype" w:cs="Arial"/>
          <w:i/>
        </w:rPr>
        <w:t>publicos</w:t>
      </w:r>
      <w:proofErr w:type="spellEnd"/>
      <w:r w:rsidR="00256F6D" w:rsidRPr="00256F6D">
        <w:rPr>
          <w:rFonts w:ascii="Palatino Linotype" w:hAnsi="Palatino Linotype" w:cs="Arial"/>
          <w:i/>
        </w:rPr>
        <w:t xml:space="preserve"> del poder ejecutivo y por lo tanto también guarda registro de los mismos y los genera</w:t>
      </w:r>
      <w:r>
        <w:rPr>
          <w:rFonts w:ascii="Palatino Linotype" w:hAnsi="Palatino Linotype" w:cs="Arial"/>
          <w:i/>
        </w:rPr>
        <w:t>” (sic)</w:t>
      </w:r>
    </w:p>
    <w:p w:rsidR="00667003" w:rsidRPr="0033050B" w:rsidRDefault="00667003" w:rsidP="00667003">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667003" w:rsidRDefault="00667003" w:rsidP="00667003">
      <w:pPr>
        <w:pStyle w:val="INFOEM"/>
      </w:pPr>
      <w:r>
        <w:t>“</w:t>
      </w:r>
      <w:r w:rsidR="00256F6D" w:rsidRPr="00256F6D">
        <w:t xml:space="preserve">Se niega. </w:t>
      </w:r>
      <w:proofErr w:type="spellStart"/>
      <w:r w:rsidR="00256F6D" w:rsidRPr="00256F6D">
        <w:t>Apresentra</w:t>
      </w:r>
      <w:proofErr w:type="spellEnd"/>
      <w:r w:rsidR="00256F6D" w:rsidRPr="00256F6D">
        <w:t xml:space="preserve"> la </w:t>
      </w:r>
      <w:proofErr w:type="spellStart"/>
      <w:r w:rsidR="00256F6D" w:rsidRPr="00256F6D">
        <w:t>informacion</w:t>
      </w:r>
      <w:proofErr w:type="spellEnd"/>
      <w:r w:rsidR="00256F6D" w:rsidRPr="00256F6D">
        <w:t xml:space="preserve">, cuando ellos al ser la secretaria de finanzas realiza la autorización de los servidores </w:t>
      </w:r>
      <w:proofErr w:type="spellStart"/>
      <w:r w:rsidR="00256F6D" w:rsidRPr="00256F6D">
        <w:t>publicos</w:t>
      </w:r>
      <w:proofErr w:type="spellEnd"/>
      <w:r w:rsidR="00256F6D" w:rsidRPr="00256F6D">
        <w:t xml:space="preserve"> del poder ejecutivo y por lo tanto también guarda registro de los mismos y los genera</w:t>
      </w:r>
      <w:r>
        <w:rPr>
          <w:rFonts w:cs="Arial"/>
        </w:rPr>
        <w:t>” (sic)</w:t>
      </w:r>
    </w:p>
    <w:p w:rsidR="00667003" w:rsidRDefault="00667003" w:rsidP="00E31FE7">
      <w:pPr>
        <w:spacing w:after="0" w:line="360" w:lineRule="auto"/>
        <w:jc w:val="both"/>
        <w:rPr>
          <w:rFonts w:ascii="Palatino Linotype" w:hAnsi="Palatino Linotype" w:cs="Arial"/>
          <w:b/>
          <w:sz w:val="28"/>
        </w:rPr>
      </w:pPr>
    </w:p>
    <w:p w:rsidR="00667003" w:rsidRPr="002C3EC8" w:rsidRDefault="00256F6D" w:rsidP="00E31FE7">
      <w:pPr>
        <w:spacing w:after="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8"/>
        </w:rPr>
        <w:t>.</w:t>
      </w:r>
      <w:r>
        <w:rPr>
          <w:rFonts w:ascii="Palatino Linotype" w:hAnsi="Palatino Linotype" w:cs="Arial"/>
          <w:b/>
          <w:sz w:val="28"/>
        </w:rPr>
        <w:t xml:space="preserve"> </w:t>
      </w:r>
      <w:r w:rsidR="00667003" w:rsidRPr="002C3EC8">
        <w:rPr>
          <w:rFonts w:ascii="Palatino Linotype" w:hAnsi="Palatino Linotype" w:cs="Arial"/>
          <w:b/>
          <w:sz w:val="28"/>
          <w:szCs w:val="28"/>
        </w:rPr>
        <w:t>Del turno</w:t>
      </w:r>
      <w:r w:rsidR="00667003">
        <w:rPr>
          <w:rFonts w:ascii="Palatino Linotype" w:hAnsi="Palatino Linotype" w:cs="Arial"/>
          <w:b/>
          <w:sz w:val="28"/>
          <w:szCs w:val="28"/>
        </w:rPr>
        <w:t xml:space="preserve"> y admisión</w:t>
      </w:r>
      <w:r w:rsidR="00667003" w:rsidRPr="002C3EC8">
        <w:rPr>
          <w:rFonts w:ascii="Palatino Linotype" w:hAnsi="Palatino Linotype" w:cs="Arial"/>
          <w:b/>
          <w:sz w:val="28"/>
          <w:szCs w:val="28"/>
        </w:rPr>
        <w:t xml:space="preserve"> del recurso de revisión.</w:t>
      </w:r>
    </w:p>
    <w:p w:rsidR="00667003" w:rsidRPr="002C3EC8" w:rsidRDefault="00667003" w:rsidP="00E31FE7">
      <w:pPr>
        <w:spacing w:after="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256F6D">
        <w:rPr>
          <w:rFonts w:ascii="Palatino Linotype" w:hAnsi="Palatino Linotype"/>
          <w:b/>
          <w:sz w:val="24"/>
        </w:rPr>
        <w:t>diez de octubre</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667003" w:rsidRPr="002C3EC8" w:rsidRDefault="00667003" w:rsidP="00E31FE7">
      <w:pPr>
        <w:spacing w:after="0" w:line="360" w:lineRule="auto"/>
        <w:jc w:val="both"/>
        <w:rPr>
          <w:rFonts w:ascii="Palatino Linotype" w:hAnsi="Palatino Linotype" w:cs="Arial"/>
          <w:sz w:val="24"/>
          <w:szCs w:val="24"/>
        </w:rPr>
      </w:pPr>
    </w:p>
    <w:p w:rsidR="00256F6D" w:rsidRPr="002C5D52" w:rsidRDefault="00256F6D" w:rsidP="00E31FE7">
      <w:pPr>
        <w:spacing w:after="0" w:line="360" w:lineRule="auto"/>
        <w:ind w:right="49"/>
        <w:jc w:val="both"/>
        <w:rPr>
          <w:rFonts w:ascii="Palatino Linotype" w:eastAsia="Calibri" w:hAnsi="Palatino Linotype" w:cs="Arial"/>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rsidR="00256F6D" w:rsidRPr="00256F6D" w:rsidRDefault="00256F6D" w:rsidP="00256F6D">
      <w:pPr>
        <w:spacing w:line="360" w:lineRule="auto"/>
        <w:jc w:val="both"/>
        <w:rPr>
          <w:rFonts w:ascii="Palatino Linotype" w:hAnsi="Palatino Linotype"/>
          <w:sz w:val="24"/>
        </w:rPr>
      </w:pPr>
      <w:r w:rsidRPr="00256F6D">
        <w:rPr>
          <w:rFonts w:ascii="Palatino Linotype" w:hAnsi="Palatino Linotype" w:cs="Arial"/>
          <w:sz w:val="24"/>
        </w:rPr>
        <w:t>De las constancias que obran en el expediente electrónico del SAIMEX, se advierte que el Sujeto Obligado fue omiso al rendir su informe justificado. De igual manera, se advierte que el Recurrente</w:t>
      </w:r>
      <w:r w:rsidRPr="00256F6D">
        <w:rPr>
          <w:rFonts w:ascii="Palatino Linotype" w:hAnsi="Palatino Linotype" w:cs="Arial"/>
          <w:b/>
          <w:sz w:val="24"/>
        </w:rPr>
        <w:t>,</w:t>
      </w:r>
      <w:r w:rsidRPr="00256F6D">
        <w:rPr>
          <w:rFonts w:ascii="Palatino Linotype" w:hAnsi="Palatino Linotype" w:cs="Arial"/>
          <w:sz w:val="24"/>
        </w:rPr>
        <w:t xml:space="preserve"> omitió rendir dentro del término de Ley, las manifestaciones que a sus intereses conviniera.</w:t>
      </w:r>
    </w:p>
    <w:p w:rsidR="00256F6D" w:rsidRPr="00256F6D" w:rsidRDefault="00256F6D" w:rsidP="00256F6D">
      <w:pPr>
        <w:spacing w:line="360" w:lineRule="auto"/>
        <w:jc w:val="both"/>
        <w:rPr>
          <w:rFonts w:ascii="Palatino Linotype" w:hAnsi="Palatino Linotype" w:cs="Arial"/>
          <w:sz w:val="24"/>
        </w:rPr>
      </w:pPr>
    </w:p>
    <w:p w:rsidR="00256F6D" w:rsidRPr="00256F6D" w:rsidRDefault="00256F6D" w:rsidP="00256F6D">
      <w:pPr>
        <w:spacing w:line="360" w:lineRule="auto"/>
        <w:jc w:val="both"/>
        <w:rPr>
          <w:rFonts w:ascii="Palatino Linotype" w:hAnsi="Palatino Linotype" w:cs="Arial"/>
          <w:sz w:val="24"/>
        </w:rPr>
      </w:pPr>
      <w:r w:rsidRPr="00256F6D">
        <w:rPr>
          <w:rFonts w:ascii="Palatino Linotype" w:hAnsi="Palatino Linotype" w:cs="Arial"/>
          <w:sz w:val="24"/>
        </w:rPr>
        <w:lastRenderedPageBreak/>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256F6D" w:rsidRDefault="00256F6D" w:rsidP="00256F6D">
      <w:pPr>
        <w:spacing w:line="360" w:lineRule="auto"/>
        <w:jc w:val="both"/>
        <w:rPr>
          <w:rFonts w:ascii="Palatino Linotype" w:eastAsia="Calibri" w:hAnsi="Palatino Linotype" w:cs="Arial"/>
          <w:b/>
          <w:sz w:val="28"/>
          <w:szCs w:val="28"/>
        </w:rPr>
      </w:pPr>
    </w:p>
    <w:p w:rsidR="00256F6D" w:rsidRDefault="00256F6D" w:rsidP="00256F6D">
      <w:pPr>
        <w:spacing w:line="360" w:lineRule="auto"/>
        <w:jc w:val="both"/>
        <w:rPr>
          <w:rFonts w:ascii="Palatino Linotype" w:hAnsi="Palatino Linotype" w:cs="Arial"/>
          <w:b/>
          <w:sz w:val="28"/>
          <w:szCs w:val="28"/>
        </w:rPr>
      </w:pPr>
      <w:r>
        <w:rPr>
          <w:rFonts w:ascii="Palatino Linotype" w:eastAsia="Calibri" w:hAnsi="Palatino Linotype" w:cs="Arial"/>
          <w:b/>
          <w:sz w:val="28"/>
          <w:szCs w:val="28"/>
        </w:rPr>
        <w:t>SEXTO</w:t>
      </w:r>
      <w:r w:rsidRPr="00E3454E">
        <w:rPr>
          <w:rFonts w:ascii="Palatino Linotype" w:eastAsia="Calibri" w:hAnsi="Palatino Linotype" w:cs="Arial"/>
          <w:b/>
          <w:sz w:val="28"/>
          <w:szCs w:val="28"/>
        </w:rPr>
        <w:t xml:space="preserve">. </w:t>
      </w:r>
      <w:r w:rsidRPr="002C3EC8">
        <w:rPr>
          <w:rFonts w:ascii="Palatino Linotype" w:hAnsi="Palatino Linotype" w:cs="Arial"/>
          <w:b/>
          <w:sz w:val="28"/>
          <w:szCs w:val="28"/>
        </w:rPr>
        <w:t>Del Cierre de Instrucción.</w:t>
      </w:r>
    </w:p>
    <w:p w:rsidR="00256F6D" w:rsidRPr="00256F6D" w:rsidRDefault="00256F6D" w:rsidP="00256F6D">
      <w:pPr>
        <w:spacing w:line="360" w:lineRule="auto"/>
        <w:jc w:val="both"/>
        <w:rPr>
          <w:rFonts w:ascii="Palatino Linotype" w:eastAsia="Calibri" w:hAnsi="Palatino Linotype" w:cs="Arial"/>
          <w:sz w:val="24"/>
        </w:rPr>
      </w:pPr>
      <w:r w:rsidRPr="00256F6D">
        <w:rPr>
          <w:rFonts w:ascii="Palatino Linotype" w:eastAsia="Calibri"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56F6D">
        <w:rPr>
          <w:rFonts w:ascii="Palatino Linotype" w:eastAsia="Calibri" w:hAnsi="Palatino Linotype" w:cs="Arial"/>
          <w:b/>
          <w:sz w:val="24"/>
        </w:rPr>
        <w:t>cierre de instrucción</w:t>
      </w:r>
      <w:r w:rsidRPr="00256F6D">
        <w:rPr>
          <w:rFonts w:ascii="Palatino Linotype" w:eastAsia="Calibri" w:hAnsi="Palatino Linotype" w:cs="Arial"/>
          <w:sz w:val="24"/>
        </w:rPr>
        <w:t xml:space="preserve"> en fecha </w:t>
      </w:r>
      <w:r w:rsidR="00E029A7">
        <w:rPr>
          <w:rFonts w:ascii="Palatino Linotype" w:eastAsia="Calibri" w:hAnsi="Palatino Linotype" w:cs="Arial"/>
          <w:b/>
          <w:sz w:val="24"/>
        </w:rPr>
        <w:t>veintitrés</w:t>
      </w:r>
      <w:r w:rsidR="006D65EF">
        <w:rPr>
          <w:rFonts w:ascii="Palatino Linotype" w:eastAsia="Calibri" w:hAnsi="Palatino Linotype" w:cs="Arial"/>
          <w:b/>
          <w:sz w:val="24"/>
        </w:rPr>
        <w:t xml:space="preserve"> de octubre</w:t>
      </w:r>
      <w:r w:rsidRPr="00256F6D">
        <w:rPr>
          <w:rFonts w:ascii="Palatino Linotype" w:eastAsia="Calibri" w:hAnsi="Palatino Linotype" w:cs="Arial"/>
          <w:b/>
          <w:sz w:val="24"/>
        </w:rPr>
        <w:t xml:space="preserve"> de dos mil veinticuatro</w:t>
      </w:r>
      <w:r w:rsidRPr="00256F6D">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rsidR="00667003" w:rsidRDefault="00667003" w:rsidP="00667003">
      <w:pPr>
        <w:spacing w:before="240" w:line="360" w:lineRule="auto"/>
        <w:rPr>
          <w:rFonts w:ascii="Palatino Linotype" w:hAnsi="Palatino Linotype" w:cs="Arial"/>
          <w:b/>
          <w:sz w:val="28"/>
        </w:rPr>
      </w:pPr>
    </w:p>
    <w:p w:rsidR="00667003" w:rsidRPr="002C3EC8" w:rsidRDefault="00667003" w:rsidP="00667003">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667003" w:rsidRPr="002C3EC8" w:rsidRDefault="00667003" w:rsidP="00667003">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DC782A" w:rsidRPr="00DC782A" w:rsidRDefault="00DC782A" w:rsidP="00DC782A">
      <w:pPr>
        <w:spacing w:before="240" w:line="360" w:lineRule="auto"/>
        <w:jc w:val="both"/>
        <w:rPr>
          <w:rFonts w:ascii="Palatino Linotype" w:eastAsia="Calibri" w:hAnsi="Palatino Linotype" w:cs="Arial"/>
          <w:color w:val="000000" w:themeColor="text1"/>
          <w:sz w:val="24"/>
        </w:rPr>
      </w:pPr>
      <w:r w:rsidRPr="00DC782A">
        <w:rPr>
          <w:rFonts w:ascii="Palatino Linotype" w:hAnsi="Palatino Linotype" w:cs="Arial"/>
          <w:sz w:val="24"/>
        </w:rPr>
        <w:t xml:space="preserve">Este Instituto de Transparencia, Acceso a la Información Pública y Protección de Datos Personales del Estado de México, es competente para conocer y resolver el presente recurso de revisión interpuesto por </w:t>
      </w:r>
      <w:r w:rsidRPr="00DC782A">
        <w:rPr>
          <w:rFonts w:ascii="Palatino Linotype" w:hAnsi="Palatino Linotype" w:cs="Arial"/>
          <w:b/>
          <w:sz w:val="24"/>
        </w:rPr>
        <w:t xml:space="preserve">la parte recurrente </w:t>
      </w:r>
      <w:r w:rsidRPr="00DC782A">
        <w:rPr>
          <w:rFonts w:ascii="Palatino Linotype" w:hAnsi="Palatino Linotype" w:cs="Arial"/>
          <w:sz w:val="24"/>
        </w:rPr>
        <w:t xml:space="preserve">conforme a lo dispuesto en los </w:t>
      </w:r>
      <w:r w:rsidRPr="00DC782A">
        <w:rPr>
          <w:rFonts w:ascii="Palatino Linotype" w:hAnsi="Palatino Linotype" w:cs="Arial"/>
          <w:sz w:val="24"/>
        </w:rPr>
        <w:lastRenderedPageBreak/>
        <w:t xml:space="preserve">artículos </w:t>
      </w:r>
      <w:r w:rsidRPr="00DC782A">
        <w:rPr>
          <w:rFonts w:ascii="Palatino Linotype" w:eastAsia="Calibri" w:hAnsi="Palatino Linotype"/>
          <w:color w:val="000000" w:themeColor="text1"/>
          <w:sz w:val="24"/>
        </w:rPr>
        <w:t xml:space="preserve">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w:t>
      </w:r>
      <w:r w:rsidRPr="00DC782A">
        <w:rPr>
          <w:rFonts w:ascii="Palatino Linotype" w:eastAsia="Calibri" w:hAnsi="Palatino Linotype" w:cs="Arial"/>
          <w:color w:val="000000" w:themeColor="text1"/>
          <w:sz w:val="24"/>
        </w:rPr>
        <w:t xml:space="preserve">de la Ley de Transparencia y Acceso a la Información Pública del Estado de México y Municipios; y </w:t>
      </w:r>
      <w:r w:rsidRPr="00DC782A">
        <w:rPr>
          <w:rFonts w:ascii="Palatino Linotype" w:hAnsi="Palatino Linotype"/>
          <w:sz w:val="24"/>
        </w:rPr>
        <w:t>6, 9 fracciones I y XXIII</w:t>
      </w:r>
      <w:r w:rsidRPr="00DC782A">
        <w:rPr>
          <w:rFonts w:ascii="Palatino Linotype" w:eastAsia="Calibri" w:hAnsi="Palatino Linotype" w:cs="Arial"/>
          <w:color w:val="000000" w:themeColor="text1"/>
          <w:sz w:val="24"/>
        </w:rPr>
        <w:t>, y 11 del Reglamento Interior del Instituto de Transparencia, Acceso a la Información Pública y Protección de Datos Personales del Estado de México y Municipios.</w:t>
      </w:r>
    </w:p>
    <w:p w:rsidR="00DC782A" w:rsidRPr="002C3EC8" w:rsidRDefault="00DC782A" w:rsidP="00DC782A">
      <w:pPr>
        <w:spacing w:before="240" w:line="360" w:lineRule="auto"/>
        <w:jc w:val="both"/>
        <w:rPr>
          <w:rFonts w:ascii="Palatino Linotype" w:eastAsia="Calibri" w:hAnsi="Palatino Linotype"/>
          <w:b/>
          <w:color w:val="000000" w:themeColor="text1"/>
        </w:rPr>
      </w:pPr>
    </w:p>
    <w:p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667003" w:rsidRPr="00821CCD" w:rsidRDefault="00667003" w:rsidP="00667003">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667003" w:rsidRPr="00821CCD" w:rsidRDefault="00667003" w:rsidP="0066700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 xml:space="preserve">I. El sujeto obligado ante la cual se presentó la solicitud; </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667003" w:rsidRPr="00821CCD" w:rsidRDefault="00667003" w:rsidP="0066700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667003" w:rsidRPr="00821CCD" w:rsidRDefault="00667003" w:rsidP="0066700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667003" w:rsidRPr="00821CCD" w:rsidRDefault="00667003" w:rsidP="00667003">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667003" w:rsidRPr="00821CCD" w:rsidRDefault="00667003" w:rsidP="00667003">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667003" w:rsidRPr="00821CCD" w:rsidRDefault="00667003" w:rsidP="00667003">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667003" w:rsidRPr="00821CCD" w:rsidTr="0067229B">
        <w:trPr>
          <w:trHeight w:val="1360"/>
        </w:trPr>
        <w:tc>
          <w:tcPr>
            <w:tcW w:w="7982" w:type="dxa"/>
          </w:tcPr>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667003" w:rsidRPr="00821CCD" w:rsidTr="0067229B">
        <w:trPr>
          <w:jc w:val="center"/>
        </w:trPr>
        <w:tc>
          <w:tcPr>
            <w:tcW w:w="8075" w:type="dxa"/>
          </w:tcPr>
          <w:p w:rsidR="00667003" w:rsidRPr="00821CCD" w:rsidRDefault="00667003" w:rsidP="0067229B">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lastRenderedPageBreak/>
              <w:t>III. Toda persona, sin necesidad de acreditar interés alguno o justificar su utilización, tendrá acceso gratuito a la información pública, a sus datos personales o a la rectificación de éstos.</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El derecho a la información será garantizado por el Estado. La ley establecerá las previsiones que permitan asegurar la protección, el respeto y la difusión de este derecho.</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667003" w:rsidRDefault="00667003" w:rsidP="00667003">
      <w:pPr>
        <w:pStyle w:val="Prrafodelista"/>
        <w:autoSpaceDE w:val="0"/>
        <w:autoSpaceDN w:val="0"/>
        <w:adjustRightInd w:val="0"/>
        <w:spacing w:before="240" w:after="160" w:line="360" w:lineRule="auto"/>
        <w:ind w:left="0"/>
        <w:jc w:val="both"/>
        <w:rPr>
          <w:rFonts w:ascii="Palatino Linotype" w:hAnsi="Palatino Linotype" w:cs="Arial"/>
          <w:b/>
          <w:sz w:val="28"/>
        </w:rPr>
      </w:pPr>
    </w:p>
    <w:p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667003" w:rsidRPr="002C3EC8" w:rsidRDefault="00667003" w:rsidP="00667003">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w:t>
      </w:r>
      <w:r w:rsidRPr="002C3EC8">
        <w:rPr>
          <w:rFonts w:ascii="Palatino Linotype" w:hAnsi="Palatino Linotype" w:cs="Arial"/>
        </w:rPr>
        <w:lastRenderedPageBreak/>
        <w:t>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6D65EF" w:rsidRDefault="006D65EF" w:rsidP="00667003">
      <w:pPr>
        <w:tabs>
          <w:tab w:val="left" w:pos="709"/>
        </w:tabs>
        <w:spacing w:before="240" w:line="360" w:lineRule="auto"/>
        <w:ind w:right="51"/>
        <w:jc w:val="both"/>
        <w:rPr>
          <w:rFonts w:ascii="Palatino Linotype" w:hAnsi="Palatino Linotype"/>
          <w:b/>
          <w:sz w:val="28"/>
          <w:szCs w:val="28"/>
        </w:rPr>
      </w:pPr>
    </w:p>
    <w:p w:rsidR="00667003" w:rsidRPr="002C3EC8" w:rsidRDefault="00667003" w:rsidP="00667003">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667003" w:rsidRPr="007379EE" w:rsidRDefault="00667003" w:rsidP="0066700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así estar en posibilidad este </w:t>
      </w:r>
      <w:r w:rsidRPr="007379EE">
        <w:rPr>
          <w:rFonts w:ascii="Palatino Linotype" w:eastAsia="Palatino Linotype" w:hAnsi="Palatino Linotype" w:cs="Palatino Linotype"/>
          <w:color w:val="000000"/>
          <w:sz w:val="24"/>
          <w:szCs w:val="24"/>
        </w:rPr>
        <w:lastRenderedPageBreak/>
        <w:t>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667003" w:rsidRDefault="00667003" w:rsidP="00667003">
      <w:pPr>
        <w:autoSpaceDE w:val="0"/>
        <w:autoSpaceDN w:val="0"/>
        <w:adjustRightInd w:val="0"/>
        <w:ind w:right="567"/>
        <w:rPr>
          <w:rFonts w:ascii="Palatino Linotype" w:eastAsia="Calibri" w:hAnsi="Palatino Linotype" w:cs="Arial"/>
        </w:rPr>
      </w:pPr>
    </w:p>
    <w:p w:rsidR="00667003" w:rsidRPr="00A779C7" w:rsidRDefault="00667003" w:rsidP="00667003">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rsidR="00667003" w:rsidRPr="002952BC" w:rsidRDefault="006D65EF" w:rsidP="006D65EF">
      <w:pPr>
        <w:pStyle w:val="Prrafodelista"/>
        <w:numPr>
          <w:ilvl w:val="0"/>
          <w:numId w:val="5"/>
        </w:numPr>
        <w:tabs>
          <w:tab w:val="left" w:pos="1828"/>
        </w:tabs>
        <w:spacing w:before="240" w:line="360" w:lineRule="auto"/>
        <w:jc w:val="both"/>
        <w:rPr>
          <w:rFonts w:ascii="Palatino Linotype" w:hAnsi="Palatino Linotype" w:cs="Tahoma"/>
          <w:bCs/>
        </w:rPr>
      </w:pPr>
      <w:r>
        <w:rPr>
          <w:rFonts w:ascii="Palatino Linotype" w:hAnsi="Palatino Linotype" w:cs="Tahoma"/>
          <w:bCs/>
        </w:rPr>
        <w:t>N</w:t>
      </w:r>
      <w:r w:rsidRPr="006D65EF">
        <w:rPr>
          <w:rFonts w:ascii="Palatino Linotype" w:hAnsi="Palatino Linotype" w:cs="Tahoma"/>
          <w:bCs/>
        </w:rPr>
        <w:t>ombre de los servidores públicos</w:t>
      </w:r>
      <w:r>
        <w:rPr>
          <w:rFonts w:ascii="Palatino Linotype" w:hAnsi="Palatino Linotype" w:cs="Tahoma"/>
          <w:bCs/>
        </w:rPr>
        <w:t xml:space="preserve">, </w:t>
      </w:r>
      <w:r w:rsidRPr="006D65EF">
        <w:rPr>
          <w:rFonts w:ascii="Palatino Linotype" w:hAnsi="Palatino Linotype" w:cs="Tahoma"/>
          <w:bCs/>
        </w:rPr>
        <w:t>sueldo</w:t>
      </w:r>
      <w:r>
        <w:rPr>
          <w:rFonts w:ascii="Palatino Linotype" w:hAnsi="Palatino Linotype" w:cs="Tahoma"/>
          <w:bCs/>
        </w:rPr>
        <w:t xml:space="preserve">, </w:t>
      </w:r>
      <w:r w:rsidRPr="006D65EF">
        <w:rPr>
          <w:rFonts w:ascii="Palatino Linotype" w:hAnsi="Palatino Linotype" w:cs="Tahoma"/>
          <w:bCs/>
        </w:rPr>
        <w:t>recibos de nómina de todo el</w:t>
      </w:r>
      <w:r>
        <w:rPr>
          <w:rFonts w:ascii="Palatino Linotype" w:hAnsi="Palatino Linotype" w:cs="Tahoma"/>
          <w:bCs/>
        </w:rPr>
        <w:t xml:space="preserve"> personal de la Secretaría del A</w:t>
      </w:r>
      <w:r w:rsidRPr="006D65EF">
        <w:rPr>
          <w:rFonts w:ascii="Palatino Linotype" w:hAnsi="Palatino Linotype" w:cs="Tahoma"/>
          <w:bCs/>
        </w:rPr>
        <w:t>gu</w:t>
      </w:r>
      <w:r>
        <w:rPr>
          <w:rFonts w:ascii="Palatino Linotype" w:hAnsi="Palatino Linotype" w:cs="Tahoma"/>
          <w:bCs/>
        </w:rPr>
        <w:t>a</w:t>
      </w:r>
      <w:r w:rsidRPr="006D65EF">
        <w:rPr>
          <w:rFonts w:ascii="Palatino Linotype" w:hAnsi="Palatino Linotype" w:cs="Tahoma"/>
          <w:bCs/>
        </w:rPr>
        <w:t>, ya que cuando se envía la solicitud a</w:t>
      </w:r>
      <w:r>
        <w:rPr>
          <w:rFonts w:ascii="Palatino Linotype" w:hAnsi="Palatino Linotype" w:cs="Tahoma"/>
          <w:bCs/>
        </w:rPr>
        <w:t xml:space="preserve"> la Secretaría del A</w:t>
      </w:r>
      <w:r w:rsidRPr="006D65EF">
        <w:rPr>
          <w:rFonts w:ascii="Palatino Linotype" w:hAnsi="Palatino Linotype" w:cs="Tahoma"/>
          <w:bCs/>
        </w:rPr>
        <w:t>gua comentan incompetencia ya que ustedes son los encargados de esos recibos y llevar el control del personal</w:t>
      </w:r>
      <w:r w:rsidR="009E4572">
        <w:rPr>
          <w:rFonts w:ascii="Palatino Linotype" w:hAnsi="Palatino Linotype" w:cs="Tahoma"/>
          <w:bCs/>
        </w:rPr>
        <w:t xml:space="preserve">. </w:t>
      </w:r>
    </w:p>
    <w:p w:rsidR="00DC782A" w:rsidRDefault="00DC782A" w:rsidP="00667003">
      <w:pPr>
        <w:tabs>
          <w:tab w:val="left" w:pos="1828"/>
        </w:tabs>
        <w:spacing w:before="240" w:line="360" w:lineRule="auto"/>
        <w:jc w:val="both"/>
        <w:rPr>
          <w:rFonts w:ascii="Palatino Linotype" w:hAnsi="Palatino Linotype" w:cs="Arial"/>
          <w:sz w:val="24"/>
        </w:rPr>
      </w:pPr>
    </w:p>
    <w:p w:rsidR="00667003" w:rsidRDefault="00667003" w:rsidP="00667003">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sidR="00256F6D">
        <w:rPr>
          <w:rFonts w:ascii="Palatino Linotype" w:hAnsi="Palatino Linotype" w:cs="Arial"/>
          <w:b/>
          <w:sz w:val="24"/>
        </w:rPr>
        <w:t>00687/SF/IP/2024</w:t>
      </w:r>
      <w:r w:rsidRPr="00806096">
        <w:rPr>
          <w:rFonts w:ascii="Palatino Linotype" w:hAnsi="Palatino Linotype" w:cs="Arial"/>
          <w:b/>
          <w:sz w:val="24"/>
        </w:rPr>
        <w:t xml:space="preserve">; </w:t>
      </w:r>
      <w:r>
        <w:rPr>
          <w:rFonts w:ascii="Palatino Linotype" w:hAnsi="Palatino Linotype" w:cs="Arial"/>
          <w:sz w:val="24"/>
        </w:rPr>
        <w:t>por medio de</w:t>
      </w:r>
      <w:r w:rsidR="004559BD">
        <w:rPr>
          <w:rFonts w:ascii="Palatino Linotype" w:hAnsi="Palatino Linotype" w:cs="Arial"/>
          <w:sz w:val="24"/>
        </w:rPr>
        <w:t xml:space="preserve"> </w:t>
      </w:r>
      <w:r>
        <w:rPr>
          <w:rFonts w:ascii="Palatino Linotype" w:hAnsi="Palatino Linotype" w:cs="Arial"/>
          <w:sz w:val="24"/>
        </w:rPr>
        <w:t>l</w:t>
      </w:r>
      <w:r w:rsidR="004559BD">
        <w:rPr>
          <w:rFonts w:ascii="Palatino Linotype" w:hAnsi="Palatino Linotype" w:cs="Arial"/>
          <w:sz w:val="24"/>
        </w:rPr>
        <w:t>os</w:t>
      </w:r>
      <w:r>
        <w:rPr>
          <w:rFonts w:ascii="Palatino Linotype" w:eastAsia="Palatino Linotype" w:hAnsi="Palatino Linotype" w:cs="Palatino Linotype"/>
          <w:color w:val="000000"/>
          <w:sz w:val="24"/>
        </w:rPr>
        <w:t xml:space="preserve"> archivo</w:t>
      </w:r>
      <w:r w:rsidR="004559BD">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 xml:space="preserve"> electrónico</w:t>
      </w:r>
      <w:r w:rsidR="004559BD">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 xml:space="preserve"> denominado</w:t>
      </w:r>
      <w:r w:rsidR="004559BD">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w:t>
      </w:r>
    </w:p>
    <w:p w:rsidR="003A48AB" w:rsidRPr="003A48AB" w:rsidRDefault="006D65EF" w:rsidP="006D65EF">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6D65EF">
        <w:rPr>
          <w:rFonts w:ascii="Palatino Linotype" w:eastAsia="Palatino Linotype" w:hAnsi="Palatino Linotype" w:cs="Palatino Linotype"/>
          <w:b/>
          <w:i/>
          <w:color w:val="000000"/>
        </w:rPr>
        <w:t>00687 ACUERDO DE INCOMPETENCIA (2).</w:t>
      </w:r>
      <w:proofErr w:type="spellStart"/>
      <w:r w:rsidRPr="006D65EF">
        <w:rPr>
          <w:rFonts w:ascii="Palatino Linotype" w:eastAsia="Palatino Linotype" w:hAnsi="Palatino Linotype" w:cs="Palatino Linotype"/>
          <w:b/>
          <w:i/>
          <w:color w:val="000000"/>
        </w:rPr>
        <w:t>pdf</w:t>
      </w:r>
      <w:proofErr w:type="spellEnd"/>
      <w:r w:rsidR="003A48AB">
        <w:rPr>
          <w:rFonts w:ascii="Palatino Linotype" w:eastAsia="Palatino Linotype" w:hAnsi="Palatino Linotype" w:cs="Palatino Linotype"/>
          <w:b/>
          <w:i/>
          <w:color w:val="000000"/>
        </w:rPr>
        <w:t xml:space="preserve">: </w:t>
      </w:r>
      <w:r w:rsidR="003A48AB">
        <w:rPr>
          <w:rFonts w:ascii="Palatino Linotype" w:eastAsia="Palatino Linotype" w:hAnsi="Palatino Linotype" w:cs="Palatino Linotype"/>
          <w:color w:val="000000"/>
        </w:rPr>
        <w:t xml:space="preserve">constante de </w:t>
      </w:r>
      <w:r>
        <w:rPr>
          <w:rFonts w:ascii="Palatino Linotype" w:eastAsia="Palatino Linotype" w:hAnsi="Palatino Linotype" w:cs="Palatino Linotype"/>
          <w:color w:val="000000"/>
        </w:rPr>
        <w:t>ocho</w:t>
      </w:r>
      <w:r w:rsidR="003A48AB">
        <w:rPr>
          <w:rFonts w:ascii="Palatino Linotype" w:eastAsia="Palatino Linotype" w:hAnsi="Palatino Linotype" w:cs="Palatino Linotype"/>
          <w:color w:val="000000"/>
        </w:rPr>
        <w:t xml:space="preserve"> fojas, en formato </w:t>
      </w:r>
      <w:proofErr w:type="spellStart"/>
      <w:r w:rsidR="003A48AB">
        <w:rPr>
          <w:rFonts w:ascii="Palatino Linotype" w:eastAsia="Palatino Linotype" w:hAnsi="Palatino Linotype" w:cs="Palatino Linotype"/>
          <w:color w:val="000000"/>
        </w:rPr>
        <w:t>pdf</w:t>
      </w:r>
      <w:proofErr w:type="spellEnd"/>
      <w:r w:rsidR="003A48AB">
        <w:rPr>
          <w:rFonts w:ascii="Palatino Linotype" w:eastAsia="Palatino Linotype" w:hAnsi="Palatino Linotype" w:cs="Palatino Linotype"/>
          <w:color w:val="000000"/>
        </w:rPr>
        <w:t xml:space="preserve">, contiene </w:t>
      </w:r>
      <w:r>
        <w:rPr>
          <w:rFonts w:ascii="Palatino Linotype" w:eastAsia="Palatino Linotype" w:hAnsi="Palatino Linotype" w:cs="Palatino Linotype"/>
          <w:color w:val="000000"/>
        </w:rPr>
        <w:t xml:space="preserve">el Acuerdo de Incompetencia, firmado por el Titular de la Unida de Transparencia, en el que declina competencia a la Oficialía Mayor. </w:t>
      </w:r>
      <w:r w:rsidR="003A48AB">
        <w:rPr>
          <w:rFonts w:ascii="Palatino Linotype" w:eastAsia="Palatino Linotype" w:hAnsi="Palatino Linotype" w:cs="Palatino Linotype"/>
          <w:b/>
          <w:i/>
          <w:color w:val="000000"/>
        </w:rPr>
        <w:t xml:space="preserve"> </w:t>
      </w:r>
    </w:p>
    <w:p w:rsidR="00667003" w:rsidRPr="001D602A" w:rsidRDefault="00667003" w:rsidP="00C10F85">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rsidR="00667003" w:rsidRDefault="00667003" w:rsidP="0047562A">
      <w:pPr>
        <w:pBdr>
          <w:top w:val="nil"/>
          <w:left w:val="nil"/>
          <w:bottom w:val="nil"/>
          <w:right w:val="nil"/>
          <w:between w:val="nil"/>
        </w:pBdr>
        <w:spacing w:line="360" w:lineRule="auto"/>
        <w:contextualSpacing/>
        <w:jc w:val="both"/>
        <w:rPr>
          <w:rFonts w:eastAsia="Palatino Linotype" w:cs="Palatino Linotype"/>
          <w:color w:val="000000"/>
        </w:rPr>
      </w:pPr>
      <w:r w:rsidRPr="00142AE4">
        <w:rPr>
          <w:rFonts w:ascii="Palatino Linotype" w:eastAsia="Palatino Linotype" w:hAnsi="Palatino Linotype" w:cs="Palatino Linotype"/>
          <w:color w:val="000000"/>
          <w:sz w:val="24"/>
        </w:rPr>
        <w:lastRenderedPageBreak/>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w:t>
      </w:r>
      <w:r>
        <w:rPr>
          <w:rFonts w:ascii="Palatino Linotype" w:hAnsi="Palatino Linotype"/>
          <w:sz w:val="24"/>
        </w:rPr>
        <w:t xml:space="preserve">la parte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sidR="0047562A">
        <w:rPr>
          <w:rFonts w:ascii="Palatino Linotype" w:eastAsia="Palatino Linotype" w:hAnsi="Palatino Linotype" w:cs="Palatino Linotype"/>
          <w:color w:val="000000"/>
          <w:sz w:val="24"/>
        </w:rPr>
        <w:t xml:space="preserve">razones o motivos de inconformidad </w:t>
      </w:r>
      <w:r w:rsidRPr="0047562A">
        <w:rPr>
          <w:rFonts w:ascii="Palatino Linotype" w:hAnsi="Palatino Linotype"/>
          <w:i/>
        </w:rPr>
        <w:t>“</w:t>
      </w:r>
      <w:r w:rsidR="00DF5A5F" w:rsidRPr="0047562A">
        <w:rPr>
          <w:rFonts w:ascii="Palatino Linotype" w:hAnsi="Palatino Linotype"/>
          <w:i/>
        </w:rPr>
        <w:t xml:space="preserve">Se niega. </w:t>
      </w:r>
      <w:proofErr w:type="spellStart"/>
      <w:r w:rsidR="00DF5A5F" w:rsidRPr="0047562A">
        <w:rPr>
          <w:rFonts w:ascii="Palatino Linotype" w:hAnsi="Palatino Linotype"/>
          <w:i/>
        </w:rPr>
        <w:t>Apresentra</w:t>
      </w:r>
      <w:proofErr w:type="spellEnd"/>
      <w:r w:rsidR="00DF5A5F" w:rsidRPr="0047562A">
        <w:rPr>
          <w:rFonts w:ascii="Palatino Linotype" w:hAnsi="Palatino Linotype"/>
          <w:i/>
        </w:rPr>
        <w:t xml:space="preserve"> la </w:t>
      </w:r>
      <w:proofErr w:type="spellStart"/>
      <w:r w:rsidR="00DF5A5F" w:rsidRPr="0047562A">
        <w:rPr>
          <w:rFonts w:ascii="Palatino Linotype" w:hAnsi="Palatino Linotype"/>
          <w:i/>
        </w:rPr>
        <w:t>informacion</w:t>
      </w:r>
      <w:proofErr w:type="spellEnd"/>
      <w:r w:rsidR="00DF5A5F" w:rsidRPr="0047562A">
        <w:rPr>
          <w:rFonts w:ascii="Palatino Linotype" w:hAnsi="Palatino Linotype"/>
          <w:i/>
        </w:rPr>
        <w:t xml:space="preserve">, cuando ellos al ser la secretaria de finanzas realiza la autorización de los servidores </w:t>
      </w:r>
      <w:proofErr w:type="spellStart"/>
      <w:r w:rsidR="00DF5A5F" w:rsidRPr="0047562A">
        <w:rPr>
          <w:rFonts w:ascii="Palatino Linotype" w:hAnsi="Palatino Linotype"/>
          <w:i/>
        </w:rPr>
        <w:t>publicos</w:t>
      </w:r>
      <w:proofErr w:type="spellEnd"/>
      <w:r w:rsidR="00DF5A5F" w:rsidRPr="0047562A">
        <w:rPr>
          <w:rFonts w:ascii="Palatino Linotype" w:hAnsi="Palatino Linotype"/>
          <w:i/>
        </w:rPr>
        <w:t xml:space="preserve"> del poder ejecutivo y por lo tanto también guarda registro de los mismos y los genera</w:t>
      </w:r>
      <w:r w:rsidRPr="0047562A">
        <w:rPr>
          <w:rFonts w:ascii="Palatino Linotype" w:hAnsi="Palatino Linotype"/>
          <w:i/>
        </w:rPr>
        <w:t>” (Sic)</w:t>
      </w:r>
      <w:r w:rsidRPr="0047562A">
        <w:rPr>
          <w:rFonts w:ascii="Palatino Linotype" w:hAnsi="Palatino Linotype" w:cs="Arial"/>
          <w:bCs/>
          <w:i/>
        </w:rPr>
        <w:t>.</w:t>
      </w:r>
      <w:r w:rsidRPr="00142AE4">
        <w:rPr>
          <w:rFonts w:cs="Arial"/>
          <w:bCs/>
        </w:rPr>
        <w:t xml:space="preserve"> </w:t>
      </w:r>
    </w:p>
    <w:p w:rsidR="00E94B77" w:rsidRDefault="00E94B77" w:rsidP="00667003">
      <w:pPr>
        <w:spacing w:line="360" w:lineRule="auto"/>
        <w:jc w:val="both"/>
        <w:rPr>
          <w:rFonts w:ascii="Palatino Linotype" w:hAnsi="Palatino Linotype"/>
          <w:sz w:val="24"/>
          <w:lang w:val="es-ES_tradnl"/>
        </w:rPr>
      </w:pPr>
    </w:p>
    <w:p w:rsidR="00DF5A5F" w:rsidRPr="00177253" w:rsidRDefault="00DF5A5F" w:rsidP="00DF5A5F">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sidRPr="00177253">
        <w:rPr>
          <w:rFonts w:ascii="Palatino Linotype" w:eastAsia="Calibri" w:hAnsi="Palatino Linotype" w:cs="Calibri"/>
          <w:sz w:val="24"/>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667003" w:rsidRDefault="00667003" w:rsidP="00667003">
      <w:pPr>
        <w:spacing w:line="360" w:lineRule="auto"/>
        <w:jc w:val="both"/>
        <w:rPr>
          <w:rFonts w:ascii="Palatino Linotype" w:hAnsi="Palatino Linotype"/>
          <w:sz w:val="24"/>
        </w:rPr>
      </w:pPr>
    </w:p>
    <w:p w:rsidR="00DF5A5F" w:rsidRDefault="00227D4D" w:rsidP="00DF5A5F">
      <w:pPr>
        <w:spacing w:line="360" w:lineRule="auto"/>
        <w:jc w:val="both"/>
        <w:rPr>
          <w:rFonts w:ascii="Palatino Linotype" w:hAnsi="Palatino Linotype"/>
          <w:sz w:val="24"/>
        </w:rPr>
      </w:pPr>
      <w:r>
        <w:rPr>
          <w:rFonts w:ascii="Palatino Linotype" w:hAnsi="Palatino Linotype"/>
          <w:sz w:val="24"/>
        </w:rPr>
        <w:t xml:space="preserve">En ese orden de ideas, </w:t>
      </w:r>
      <w:r w:rsidR="00DF5A5F">
        <w:rPr>
          <w:rFonts w:ascii="Palatino Linotype" w:hAnsi="Palatino Linotype"/>
          <w:sz w:val="24"/>
        </w:rPr>
        <w:t>la Ley Orgánica de la Administración Pública del Estado de México, establece las dependencias con las que cuenta el Poder Ejecutivo</w:t>
      </w:r>
      <w:r>
        <w:rPr>
          <w:rFonts w:ascii="Palatino Linotype" w:hAnsi="Palatino Linotype"/>
          <w:sz w:val="24"/>
        </w:rPr>
        <w:t>:</w:t>
      </w:r>
    </w:p>
    <w:p w:rsidR="00DF5A5F" w:rsidRDefault="00DF5A5F" w:rsidP="00DF5A5F">
      <w:pPr>
        <w:pStyle w:val="INFOEM"/>
      </w:pPr>
      <w:r w:rsidRPr="00DF5A5F">
        <w:t>Artículo 23. Para el estudio, planeación y despacho de los asuntos, en los diversos ramos de la Administración Pública, auxiliarán a la persona titular del Poder Ejecutivo del Estado, las siguientes dependencias:</w:t>
      </w:r>
    </w:p>
    <w:p w:rsidR="00DF5A5F" w:rsidRDefault="00DF5A5F" w:rsidP="00DF5A5F">
      <w:pPr>
        <w:pStyle w:val="INFOEM"/>
        <w:numPr>
          <w:ilvl w:val="0"/>
          <w:numId w:val="8"/>
        </w:numPr>
        <w:spacing w:line="240" w:lineRule="auto"/>
      </w:pPr>
      <w:r w:rsidRPr="00DF5A5F">
        <w:t xml:space="preserve">Secretaría General de Gobierno; </w:t>
      </w:r>
    </w:p>
    <w:p w:rsidR="00DF5A5F" w:rsidRDefault="00DF5A5F" w:rsidP="00DF5A5F">
      <w:pPr>
        <w:pStyle w:val="INFOEM"/>
        <w:numPr>
          <w:ilvl w:val="0"/>
          <w:numId w:val="8"/>
        </w:numPr>
        <w:spacing w:line="240" w:lineRule="auto"/>
      </w:pPr>
      <w:r w:rsidRPr="00DF5A5F">
        <w:t xml:space="preserve">Secretaría de Seguridad; </w:t>
      </w:r>
    </w:p>
    <w:p w:rsidR="00DF5A5F" w:rsidRDefault="00DF5A5F" w:rsidP="00DF5A5F">
      <w:pPr>
        <w:pStyle w:val="INFOEM"/>
        <w:numPr>
          <w:ilvl w:val="0"/>
          <w:numId w:val="8"/>
        </w:numPr>
        <w:spacing w:line="240" w:lineRule="auto"/>
      </w:pPr>
      <w:r w:rsidRPr="00DF5A5F">
        <w:lastRenderedPageBreak/>
        <w:t xml:space="preserve">Secretaría de Finanzas; </w:t>
      </w:r>
    </w:p>
    <w:p w:rsidR="00DF5A5F" w:rsidRDefault="00DF5A5F" w:rsidP="00DF5A5F">
      <w:pPr>
        <w:pStyle w:val="INFOEM"/>
        <w:numPr>
          <w:ilvl w:val="0"/>
          <w:numId w:val="8"/>
        </w:numPr>
        <w:spacing w:line="240" w:lineRule="auto"/>
      </w:pPr>
      <w:r w:rsidRPr="00DF5A5F">
        <w:t xml:space="preserve">Secretaría de Salud; </w:t>
      </w:r>
    </w:p>
    <w:p w:rsidR="00DF5A5F" w:rsidRDefault="00DF5A5F" w:rsidP="00DF5A5F">
      <w:pPr>
        <w:pStyle w:val="INFOEM"/>
        <w:numPr>
          <w:ilvl w:val="0"/>
          <w:numId w:val="8"/>
        </w:numPr>
        <w:spacing w:line="240" w:lineRule="auto"/>
      </w:pPr>
      <w:r w:rsidRPr="00DF5A5F">
        <w:t xml:space="preserve">Secretaría del Trabajo; </w:t>
      </w:r>
    </w:p>
    <w:p w:rsidR="00DF5A5F" w:rsidRDefault="00DF5A5F" w:rsidP="00DF5A5F">
      <w:pPr>
        <w:pStyle w:val="INFOEM"/>
        <w:numPr>
          <w:ilvl w:val="0"/>
          <w:numId w:val="8"/>
        </w:numPr>
        <w:spacing w:line="240" w:lineRule="auto"/>
      </w:pPr>
      <w:r w:rsidRPr="00DF5A5F">
        <w:t xml:space="preserve">Secretaría de Educación, Ciencia, Tecnología e Innovación; </w:t>
      </w:r>
    </w:p>
    <w:p w:rsidR="00DF5A5F" w:rsidRDefault="00DF5A5F" w:rsidP="00DF5A5F">
      <w:pPr>
        <w:pStyle w:val="INFOEM"/>
        <w:numPr>
          <w:ilvl w:val="0"/>
          <w:numId w:val="8"/>
        </w:numPr>
        <w:spacing w:line="240" w:lineRule="auto"/>
      </w:pPr>
      <w:r w:rsidRPr="00DF5A5F">
        <w:t xml:space="preserve">Secretaría de Bienestar; </w:t>
      </w:r>
    </w:p>
    <w:p w:rsidR="00DF5A5F" w:rsidRDefault="00DF5A5F" w:rsidP="00DF5A5F">
      <w:pPr>
        <w:pStyle w:val="INFOEM"/>
        <w:numPr>
          <w:ilvl w:val="0"/>
          <w:numId w:val="8"/>
        </w:numPr>
        <w:spacing w:line="240" w:lineRule="auto"/>
      </w:pPr>
      <w:r w:rsidRPr="00DF5A5F">
        <w:t xml:space="preserve">Secretaría de Desarrollo Urbano e Infraestructura; </w:t>
      </w:r>
    </w:p>
    <w:p w:rsidR="00DF5A5F" w:rsidRDefault="00DF5A5F" w:rsidP="00DF5A5F">
      <w:pPr>
        <w:pStyle w:val="INFOEM"/>
        <w:numPr>
          <w:ilvl w:val="0"/>
          <w:numId w:val="8"/>
        </w:numPr>
        <w:spacing w:line="240" w:lineRule="auto"/>
      </w:pPr>
      <w:r w:rsidRPr="00DF5A5F">
        <w:t xml:space="preserve">Secretaría del Campo; </w:t>
      </w:r>
    </w:p>
    <w:p w:rsidR="00DF5A5F" w:rsidRDefault="00DF5A5F" w:rsidP="00DF5A5F">
      <w:pPr>
        <w:pStyle w:val="INFOEM"/>
        <w:numPr>
          <w:ilvl w:val="0"/>
          <w:numId w:val="8"/>
        </w:numPr>
        <w:spacing w:line="240" w:lineRule="auto"/>
      </w:pPr>
      <w:r w:rsidRPr="00DF5A5F">
        <w:t xml:space="preserve">Secretaría de Desarrollo Económico; </w:t>
      </w:r>
    </w:p>
    <w:p w:rsidR="00DF5A5F" w:rsidRDefault="00DF5A5F" w:rsidP="00DF5A5F">
      <w:pPr>
        <w:pStyle w:val="INFOEM"/>
        <w:numPr>
          <w:ilvl w:val="0"/>
          <w:numId w:val="8"/>
        </w:numPr>
        <w:spacing w:line="240" w:lineRule="auto"/>
      </w:pPr>
      <w:r w:rsidRPr="00DF5A5F">
        <w:t xml:space="preserve">Secretaría de Cultura y Turismo; </w:t>
      </w:r>
    </w:p>
    <w:p w:rsidR="00DF5A5F" w:rsidRDefault="00DF5A5F" w:rsidP="00DF5A5F">
      <w:pPr>
        <w:pStyle w:val="INFOEM"/>
        <w:numPr>
          <w:ilvl w:val="0"/>
          <w:numId w:val="8"/>
        </w:numPr>
        <w:spacing w:line="240" w:lineRule="auto"/>
      </w:pPr>
      <w:r w:rsidRPr="00DF5A5F">
        <w:t>Secretaría de la Contraloría;</w:t>
      </w:r>
      <w:r>
        <w:t xml:space="preserve"> </w:t>
      </w:r>
    </w:p>
    <w:p w:rsidR="00DF5A5F" w:rsidRDefault="00DF5A5F" w:rsidP="00DF5A5F">
      <w:pPr>
        <w:pStyle w:val="INFOEM"/>
        <w:numPr>
          <w:ilvl w:val="0"/>
          <w:numId w:val="8"/>
        </w:numPr>
        <w:spacing w:line="240" w:lineRule="auto"/>
      </w:pPr>
      <w:r w:rsidRPr="00DF5A5F">
        <w:t xml:space="preserve">Secretaría del Medio Ambiente y Desarrollo Sostenible; </w:t>
      </w:r>
    </w:p>
    <w:p w:rsidR="00DF5A5F" w:rsidRDefault="00DF5A5F" w:rsidP="00DF5A5F">
      <w:pPr>
        <w:pStyle w:val="INFOEM"/>
        <w:numPr>
          <w:ilvl w:val="0"/>
          <w:numId w:val="8"/>
        </w:numPr>
        <w:spacing w:line="240" w:lineRule="auto"/>
      </w:pPr>
      <w:r w:rsidRPr="00DF5A5F">
        <w:t xml:space="preserve">Secretaría del Agua; </w:t>
      </w:r>
    </w:p>
    <w:p w:rsidR="00DF5A5F" w:rsidRDefault="00DF5A5F" w:rsidP="00DF5A5F">
      <w:pPr>
        <w:pStyle w:val="INFOEM"/>
        <w:numPr>
          <w:ilvl w:val="0"/>
          <w:numId w:val="8"/>
        </w:numPr>
        <w:spacing w:line="240" w:lineRule="auto"/>
      </w:pPr>
      <w:r w:rsidRPr="00DF5A5F">
        <w:t xml:space="preserve">Secretaría de las Mujeres; </w:t>
      </w:r>
    </w:p>
    <w:p w:rsidR="00DF5A5F" w:rsidRDefault="00DF5A5F" w:rsidP="00DF5A5F">
      <w:pPr>
        <w:pStyle w:val="INFOEM"/>
        <w:numPr>
          <w:ilvl w:val="0"/>
          <w:numId w:val="8"/>
        </w:numPr>
        <w:spacing w:line="240" w:lineRule="auto"/>
      </w:pPr>
      <w:r w:rsidRPr="00DF5A5F">
        <w:t xml:space="preserve">Secretaría de Movilidad; </w:t>
      </w:r>
    </w:p>
    <w:p w:rsidR="00DF5A5F" w:rsidRDefault="00DF5A5F" w:rsidP="00DF5A5F">
      <w:pPr>
        <w:pStyle w:val="INFOEM"/>
        <w:numPr>
          <w:ilvl w:val="0"/>
          <w:numId w:val="8"/>
        </w:numPr>
        <w:spacing w:line="240" w:lineRule="auto"/>
      </w:pPr>
      <w:r w:rsidRPr="00DF5A5F">
        <w:t xml:space="preserve">Consejería Jurídica; y </w:t>
      </w:r>
    </w:p>
    <w:p w:rsidR="00DF5A5F" w:rsidRDefault="00DF5A5F" w:rsidP="00DF5A5F">
      <w:pPr>
        <w:pStyle w:val="INFOEM"/>
        <w:numPr>
          <w:ilvl w:val="0"/>
          <w:numId w:val="8"/>
        </w:numPr>
        <w:spacing w:line="240" w:lineRule="auto"/>
      </w:pPr>
      <w:r w:rsidRPr="00DF5A5F">
        <w:rPr>
          <w:b/>
        </w:rPr>
        <w:t>Oficialía Mayor</w:t>
      </w:r>
      <w:r w:rsidRPr="00DF5A5F">
        <w:t>.</w:t>
      </w:r>
    </w:p>
    <w:p w:rsidR="00030214" w:rsidRDefault="00030214" w:rsidP="00030214">
      <w:pPr>
        <w:pStyle w:val="INFOEM"/>
      </w:pPr>
    </w:p>
    <w:p w:rsidR="009807AA" w:rsidRDefault="009807AA" w:rsidP="00030214">
      <w:pPr>
        <w:pStyle w:val="INFOEM"/>
        <w:rPr>
          <w:b/>
        </w:rPr>
      </w:pPr>
      <w:r w:rsidRPr="009807AA">
        <w:rPr>
          <w:b/>
        </w:rPr>
        <w:t xml:space="preserve">Artículo 58. </w:t>
      </w:r>
      <w:r w:rsidRPr="009807AA">
        <w:rPr>
          <w:b/>
          <w:u w:val="single"/>
        </w:rPr>
        <w:t>La Oficialía Mayor es la encargada de planear, organizar, normar y dirigir la administración y desarrollo de los recursos humanos</w:t>
      </w:r>
      <w:r w:rsidRPr="009807AA">
        <w:rPr>
          <w:b/>
        </w:rPr>
        <w:t>, materiales y servicios para el apoyo administrativo y tecnológico que requieran las dependencias del Poder Ejecutivo del Estado.</w:t>
      </w:r>
    </w:p>
    <w:p w:rsidR="00030214" w:rsidRPr="00030214" w:rsidRDefault="00030214" w:rsidP="00030214">
      <w:pPr>
        <w:pStyle w:val="INFOEM"/>
        <w:rPr>
          <w:b/>
        </w:rPr>
      </w:pPr>
      <w:r w:rsidRPr="00030214">
        <w:rPr>
          <w:b/>
        </w:rPr>
        <w:t xml:space="preserve">Artículo 59. La Oficialía Mayor contará con las siguientes atribuciones: </w:t>
      </w:r>
    </w:p>
    <w:p w:rsidR="00030214" w:rsidRDefault="00030214" w:rsidP="00030214">
      <w:pPr>
        <w:pStyle w:val="INFOEM"/>
        <w:numPr>
          <w:ilvl w:val="0"/>
          <w:numId w:val="9"/>
        </w:numPr>
        <w:spacing w:before="0" w:line="240" w:lineRule="auto"/>
        <w:ind w:left="1134" w:right="567"/>
      </w:pPr>
      <w:r w:rsidRPr="00030214">
        <w:lastRenderedPageBreak/>
        <w:t xml:space="preserve">Formular y someter a consideración de la persona titular del Poder Ejecutivo del Estado, los proyectos de leyes, reglamentos y demás disposiciones de carácter general y específicas que se requieran para el cumplimiento de sus atribuciones; </w:t>
      </w:r>
    </w:p>
    <w:p w:rsidR="00DF5A5F" w:rsidRDefault="00030214" w:rsidP="00030214">
      <w:pPr>
        <w:pStyle w:val="INFOEM"/>
        <w:numPr>
          <w:ilvl w:val="0"/>
          <w:numId w:val="9"/>
        </w:numPr>
        <w:spacing w:before="0" w:line="240" w:lineRule="auto"/>
        <w:ind w:left="1134" w:right="567"/>
      </w:pPr>
      <w:r w:rsidRPr="00030214">
        <w:t>Instrumentar y vigilar el cumplimiento de las disposiciones legales de carácter administrativo, laboral, tecnológico y de manejo de información, así como las demás de su ramo, aplicables en el Estado;</w:t>
      </w:r>
    </w:p>
    <w:p w:rsidR="00030214" w:rsidRDefault="00030214" w:rsidP="00030214">
      <w:pPr>
        <w:pStyle w:val="INFOEM"/>
        <w:numPr>
          <w:ilvl w:val="0"/>
          <w:numId w:val="9"/>
        </w:numPr>
        <w:spacing w:before="0" w:line="240" w:lineRule="auto"/>
        <w:ind w:left="1134" w:right="567"/>
      </w:pPr>
      <w:r w:rsidRPr="00030214">
        <w:t xml:space="preserve">Ejercer en el ámbito de su competencia las atribuciones derivadas de los convenios administrativos, laborales, tecnológicos y de manejo de información que celebre el Gobierno del Estado con el Gobierno Federal, con los gobiernos de otros estados de la República, con los gobiernos municipales y con organismos auxiliares; </w:t>
      </w:r>
    </w:p>
    <w:p w:rsidR="00030214" w:rsidRDefault="00030214" w:rsidP="00030214">
      <w:pPr>
        <w:pStyle w:val="INFOEM"/>
        <w:numPr>
          <w:ilvl w:val="0"/>
          <w:numId w:val="9"/>
        </w:numPr>
        <w:spacing w:before="0" w:line="240" w:lineRule="auto"/>
        <w:ind w:left="1134" w:right="567"/>
      </w:pPr>
      <w:r w:rsidRPr="00030214">
        <w:rPr>
          <w:b/>
        </w:rPr>
        <w:t>Proyectar y calcular el gasto anual requerido para las dependencias, por concepto de servicios personales,</w:t>
      </w:r>
      <w:r w:rsidRPr="00030214">
        <w:t xml:space="preserve"> materiales, servicios y de inversión pública para someterlo a consideración de la persona titular del Poder Ejecutivo del Estado, que se entregará a la Secretaría de Finanzas para su incorporación en el Proyecto de Presupuesto de Egresos del Gobierno del Estado de México, con apego a los principios constitucionales de eficiencia, eficacia, economía, transparencia, honradez; </w:t>
      </w:r>
    </w:p>
    <w:p w:rsidR="00030214" w:rsidRDefault="00030214" w:rsidP="00030214">
      <w:pPr>
        <w:pStyle w:val="INFOEM"/>
        <w:numPr>
          <w:ilvl w:val="0"/>
          <w:numId w:val="9"/>
        </w:numPr>
        <w:spacing w:before="0" w:line="240" w:lineRule="auto"/>
        <w:ind w:left="1134" w:right="567"/>
      </w:pPr>
      <w:r w:rsidRPr="00030214">
        <w:t xml:space="preserve">Establecer, administrar, integrar, controlar, verificar y mantener actualizados, el padrón de proveedores y contratista, así como demás registros, conforme a las disposiciones legales, convenios que correspondan; </w:t>
      </w:r>
    </w:p>
    <w:p w:rsidR="00030214" w:rsidRPr="00030214" w:rsidRDefault="00030214" w:rsidP="00030214">
      <w:pPr>
        <w:pStyle w:val="INFOEM"/>
        <w:numPr>
          <w:ilvl w:val="0"/>
          <w:numId w:val="9"/>
        </w:numPr>
        <w:spacing w:before="0" w:line="240" w:lineRule="auto"/>
        <w:ind w:left="1134" w:right="567"/>
        <w:rPr>
          <w:b/>
        </w:rPr>
      </w:pPr>
      <w:r w:rsidRPr="00030214">
        <w:rPr>
          <w:b/>
        </w:rPr>
        <w:t xml:space="preserve">Dirigir, normar, controlar, supervisar y evaluar las actividades de las personas servidoras públicas; </w:t>
      </w:r>
    </w:p>
    <w:p w:rsidR="00030214" w:rsidRDefault="00030214" w:rsidP="00030214">
      <w:pPr>
        <w:pStyle w:val="INFOEM"/>
        <w:numPr>
          <w:ilvl w:val="0"/>
          <w:numId w:val="9"/>
        </w:numPr>
        <w:spacing w:before="0" w:line="240" w:lineRule="auto"/>
        <w:ind w:left="1134" w:right="567"/>
      </w:pPr>
      <w:r w:rsidRPr="00030214">
        <w:t xml:space="preserve">Proporcionar asesoría en materia de interpretación y aplicación de las leyes administrativas, laborales y de tecnologías de la información, que le sea solicitada por las dependencias y organismos auxiliares de la Administración Pública, por los municipios y por los particulares; </w:t>
      </w:r>
    </w:p>
    <w:p w:rsidR="00030214" w:rsidRDefault="00030214" w:rsidP="00030214">
      <w:pPr>
        <w:pStyle w:val="INFOEM"/>
        <w:numPr>
          <w:ilvl w:val="0"/>
          <w:numId w:val="9"/>
        </w:numPr>
        <w:spacing w:before="0" w:line="240" w:lineRule="auto"/>
        <w:ind w:left="1134" w:right="567"/>
      </w:pPr>
      <w:r w:rsidRPr="00030214">
        <w:t xml:space="preserve">Asumir la representación patronal ante representaciones sindicales y autoridades laborales, en relación con las condiciones generales de trabajo y contratos colectivos de trabajo vigentes en las dependencias, órganos desconcentrados, y demás entes de su competencia, en su caso; </w:t>
      </w:r>
    </w:p>
    <w:p w:rsidR="00030214" w:rsidRDefault="00030214" w:rsidP="00030214">
      <w:pPr>
        <w:pStyle w:val="INFOEM"/>
        <w:numPr>
          <w:ilvl w:val="0"/>
          <w:numId w:val="9"/>
        </w:numPr>
        <w:spacing w:before="0" w:line="240" w:lineRule="auto"/>
        <w:ind w:left="1134" w:right="567"/>
      </w:pPr>
      <w:r w:rsidRPr="00030214">
        <w:t xml:space="preserve">Participar activamente, bajo la coordinación de la Secretaría de Finanzas, en la elaboración del Plan de Desarrollo del Estado de México que se pondrá a consideración de la persona titular del Poder Ejecutivo del Estado, incluyendo consideraciones y proyecciones de largo alcance, así como los programas sectoriales, institucionales, regionales, especiales y anuales que requiera el Estado, aplicando un </w:t>
      </w:r>
      <w:r w:rsidRPr="00030214">
        <w:lastRenderedPageBreak/>
        <w:t xml:space="preserve">enfoque de derechos humanos y perspectiva de género, y con apego a las disposiciones legales aplicables; </w:t>
      </w:r>
    </w:p>
    <w:p w:rsidR="00030214" w:rsidRDefault="00030214" w:rsidP="00030214">
      <w:pPr>
        <w:pStyle w:val="INFOEM"/>
        <w:numPr>
          <w:ilvl w:val="0"/>
          <w:numId w:val="9"/>
        </w:numPr>
        <w:spacing w:before="0" w:line="240" w:lineRule="auto"/>
        <w:ind w:left="1134" w:right="567"/>
      </w:pPr>
      <w:r w:rsidRPr="00030214">
        <w:t xml:space="preserve">Diseñar, implantar, evaluar, actualizar, y gestionar, en coordinación con la Secretaría de Finanzas, todas las plataformas tecnológicas donde se albergarán los sistemas de gestión e información que requieran las dependencias para su óptimo desempeño, apegadas a las disposiciones legales aplicables; </w:t>
      </w:r>
    </w:p>
    <w:p w:rsidR="00030214" w:rsidRDefault="00030214" w:rsidP="00030214">
      <w:pPr>
        <w:pStyle w:val="INFOEM"/>
        <w:numPr>
          <w:ilvl w:val="0"/>
          <w:numId w:val="9"/>
        </w:numPr>
        <w:spacing w:before="0" w:line="240" w:lineRule="auto"/>
        <w:ind w:left="1134" w:right="567"/>
      </w:pPr>
      <w:r w:rsidRPr="00030214">
        <w:t xml:space="preserve">Colaborar con la Secretaría de Finanzas, en el ámbito de su competencia, en la integración de los informes financieros periódicos y la Cuenta Pública del Gobierno del Estado; </w:t>
      </w:r>
    </w:p>
    <w:p w:rsidR="00030214" w:rsidRDefault="00030214" w:rsidP="00030214">
      <w:pPr>
        <w:pStyle w:val="INFOEM"/>
        <w:numPr>
          <w:ilvl w:val="0"/>
          <w:numId w:val="9"/>
        </w:numPr>
        <w:spacing w:before="0" w:line="240" w:lineRule="auto"/>
        <w:ind w:left="1134" w:right="567"/>
      </w:pPr>
      <w:r w:rsidRPr="00030214">
        <w:t xml:space="preserve">Celebrar, otorgar y suscribir contratos, convenios, escrituras públicas y demás actos jurídicos de cualquier índole, necesarios para el ejercicio de las atribuciones del órgano ejecutivo local, excepto los relativos a obra pública, los servicios relacionados con ésta, y otros que sean atribución de otra dependencia, unidad administrativa u órgano desconcentrado, o correspondan a una facultad indelegable de la persona titular del Poder Ejecutivo del Estado, así como registrar y normar los actos y contratos relacionados con recursos humanos, materiales, de servicios y de tecnología de los que resulten derechos y obligaciones para el Gobierno del Estado; </w:t>
      </w:r>
    </w:p>
    <w:p w:rsidR="00030214" w:rsidRDefault="00030214" w:rsidP="00030214">
      <w:pPr>
        <w:pStyle w:val="INFOEM"/>
        <w:numPr>
          <w:ilvl w:val="0"/>
          <w:numId w:val="9"/>
        </w:numPr>
        <w:spacing w:before="0" w:line="240" w:lineRule="auto"/>
        <w:ind w:left="1134" w:right="567"/>
      </w:pPr>
      <w:r w:rsidRPr="00030214">
        <w:t>Prestar a las dependencias, organismos auxiliares y a los municipios, cuando así lo soliciten, la asesoría y el apoyo técnico necesario relacionado a los temas que le competen;</w:t>
      </w:r>
    </w:p>
    <w:p w:rsidR="00030214" w:rsidRDefault="00030214" w:rsidP="00030214">
      <w:pPr>
        <w:pStyle w:val="INFOEM"/>
        <w:numPr>
          <w:ilvl w:val="0"/>
          <w:numId w:val="9"/>
        </w:numPr>
        <w:spacing w:before="0" w:line="240" w:lineRule="auto"/>
        <w:ind w:left="1134" w:right="567"/>
      </w:pPr>
      <w:r w:rsidRPr="00030214">
        <w:t xml:space="preserve">Representar legalmente al Gobierno del Estado y vigilar en el cumplimiento de las disposiciones legales en materia de recursos humanos, materiales, bienes muebles e inmuebles, servicios generales y adjudicaciones, en el ámbito de su competencia; </w:t>
      </w:r>
    </w:p>
    <w:p w:rsidR="00030214" w:rsidRPr="00710CD4" w:rsidRDefault="00030214" w:rsidP="00030214">
      <w:pPr>
        <w:pStyle w:val="INFOEM"/>
        <w:numPr>
          <w:ilvl w:val="0"/>
          <w:numId w:val="9"/>
        </w:numPr>
        <w:spacing w:before="0" w:line="240" w:lineRule="auto"/>
        <w:ind w:left="1134" w:right="567"/>
        <w:rPr>
          <w:b/>
        </w:rPr>
      </w:pPr>
      <w:r w:rsidRPr="00710CD4">
        <w:rPr>
          <w:b/>
        </w:rPr>
        <w:t xml:space="preserve">Normar dirigir, vigilar y controlar la selección, contratación y capacitación del personal adscrito a las dependencias del Poder Ejecutivo del Estado, bajo los principios de no discriminación, equidad de género e igualdad de oportunidades, con base en las disposiciones legales aplicables; </w:t>
      </w:r>
    </w:p>
    <w:p w:rsidR="00030214" w:rsidRPr="00710CD4" w:rsidRDefault="00030214" w:rsidP="00030214">
      <w:pPr>
        <w:pStyle w:val="INFOEM"/>
        <w:numPr>
          <w:ilvl w:val="0"/>
          <w:numId w:val="9"/>
        </w:numPr>
        <w:spacing w:before="0" w:line="240" w:lineRule="auto"/>
        <w:ind w:left="1134" w:right="567"/>
        <w:rPr>
          <w:b/>
        </w:rPr>
      </w:pPr>
      <w:r w:rsidRPr="00710CD4">
        <w:rPr>
          <w:b/>
        </w:rPr>
        <w:t xml:space="preserve">Gestionar los nombramientos, remociones, renuncias, licencias y jubilaciones de las personas servidoras públicas del Poder Ejecutivo del Estado, y en su caso de sus organismos auxiliares; apegado a las disposiciones legales vigentes; </w:t>
      </w:r>
    </w:p>
    <w:p w:rsidR="00030214" w:rsidRPr="00710CD4" w:rsidRDefault="00030214" w:rsidP="00030214">
      <w:pPr>
        <w:pStyle w:val="INFOEM"/>
        <w:numPr>
          <w:ilvl w:val="0"/>
          <w:numId w:val="9"/>
        </w:numPr>
        <w:spacing w:before="0" w:line="240" w:lineRule="auto"/>
        <w:ind w:left="1134" w:right="567"/>
        <w:rPr>
          <w:b/>
        </w:rPr>
      </w:pPr>
      <w:r w:rsidRPr="00710CD4">
        <w:rPr>
          <w:b/>
        </w:rPr>
        <w:t xml:space="preserve">Establecer las normas y lineamientos para administrar y controlar el régimen </w:t>
      </w:r>
      <w:proofErr w:type="spellStart"/>
      <w:r w:rsidRPr="00710CD4">
        <w:rPr>
          <w:b/>
        </w:rPr>
        <w:t>escalafonario</w:t>
      </w:r>
      <w:proofErr w:type="spellEnd"/>
      <w:r w:rsidRPr="00710CD4">
        <w:rPr>
          <w:b/>
        </w:rPr>
        <w:t xml:space="preserve"> de las personas servidoras públicas al servicio de las dependencias y en su caso de sus organismos auxiliares del Gobierno del Estado, así como mantener actualizado el expediente personal de estas; </w:t>
      </w:r>
    </w:p>
    <w:p w:rsidR="00710CD4" w:rsidRDefault="00710CD4" w:rsidP="00B27895">
      <w:pPr>
        <w:pStyle w:val="INFOEM"/>
      </w:pPr>
      <w:r>
        <w:lastRenderedPageBreak/>
        <w:t>(…)</w:t>
      </w:r>
    </w:p>
    <w:p w:rsidR="00227D4D" w:rsidRDefault="00710CD4" w:rsidP="00DF5A5F">
      <w:pPr>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Por otro lado, es necesario </w:t>
      </w:r>
      <w:r w:rsidR="009807AA">
        <w:rPr>
          <w:rFonts w:ascii="Palatino Linotype" w:eastAsia="Palatino Linotype" w:hAnsi="Palatino Linotype" w:cs="Palatino Linotype"/>
          <w:color w:val="000000"/>
          <w:sz w:val="24"/>
          <w:lang w:val="es-ES_tradnl" w:eastAsia="es-MX"/>
        </w:rPr>
        <w:t xml:space="preserve">traer a colación el </w:t>
      </w:r>
      <w:r w:rsidR="00DF5A5F" w:rsidRPr="00710CD4">
        <w:rPr>
          <w:rFonts w:ascii="Palatino Linotype" w:eastAsia="Palatino Linotype" w:hAnsi="Palatino Linotype" w:cs="Palatino Linotype"/>
          <w:color w:val="000000"/>
          <w:sz w:val="24"/>
          <w:lang w:val="es-ES_tradnl" w:eastAsia="es-MX"/>
        </w:rPr>
        <w:t>Acuerdo por el que se transfieren los recursos de la Subsecretaría de Administración de la Secretaría d</w:t>
      </w:r>
      <w:r w:rsidR="009807AA">
        <w:rPr>
          <w:rFonts w:ascii="Palatino Linotype" w:eastAsia="Palatino Linotype" w:hAnsi="Palatino Linotype" w:cs="Palatino Linotype"/>
          <w:color w:val="000000"/>
          <w:sz w:val="24"/>
          <w:lang w:val="es-ES_tradnl" w:eastAsia="es-MX"/>
        </w:rPr>
        <w:t>e Finanzas a la Oficialía Mayor, publicado el 27 de septiembre de 2023 en el periódico oficial “Gaceta del Gobierno” del Estado de México, mismo que establece lo siguiente:</w:t>
      </w:r>
    </w:p>
    <w:p w:rsidR="009807AA" w:rsidRDefault="009807AA" w:rsidP="009807AA">
      <w:pPr>
        <w:pStyle w:val="INFOEM"/>
      </w:pPr>
      <w:r>
        <w:t>“(…)</w:t>
      </w:r>
    </w:p>
    <w:p w:rsidR="009807AA" w:rsidRDefault="009807AA" w:rsidP="009807AA">
      <w:pPr>
        <w:pStyle w:val="INFOEM"/>
      </w:pPr>
      <w:r w:rsidRPr="009807AA">
        <w:t xml:space="preserve">Que conforme a lo previsto en los artículos 58 y 59 de la Ley Orgánica citada en el párrafo anterior, la Oficialía Mayor es la encargada de planear, organizar, normar y dirigir la administración y el desarrollo de los recursos humanos, materiales y servicios, para el apoyo administrativo y tecnológico que requieran las dependencias del Poder Ejecutivo del Estado y, por tanto, cuenta con diversas atribuciones específicas para cumplir con tales responsabilidades, las cuales, antes de la entrada en vigor de la referida Ley Orgánica, correspondían a la Secretaría de Finanzas, a través de la Subsecretaría de Administración. </w:t>
      </w:r>
    </w:p>
    <w:p w:rsidR="009807AA" w:rsidRDefault="009807AA" w:rsidP="009807AA">
      <w:pPr>
        <w:pStyle w:val="INFOEM"/>
      </w:pPr>
      <w:r w:rsidRPr="009807AA">
        <w:t>Que a fin de dar cumplimiento a lo dispuesto en los artículos transitorios Quinto, Sexto, Séptimo, Noveno, Décimo Tercero, Décimo Cuarto, y Décimo Quinto Transitorios del Decreto 182 de mérito, resulta necesario transferir los recursos con los que la Subsecretaría de Administración, dependiente de la Secretaría de Finanzas, ejercía sus funciones a la Oficialía Mayor, ello a fin de dotarla de los instrumentos jurídicos y administrativos necesarios que le permitan continuar la operación de los actos en dichas materias.</w:t>
      </w:r>
    </w:p>
    <w:p w:rsidR="009807AA" w:rsidRDefault="009807AA" w:rsidP="009807AA">
      <w:pPr>
        <w:pStyle w:val="INFOEM"/>
      </w:pPr>
      <w:r>
        <w:t>…</w:t>
      </w:r>
    </w:p>
    <w:p w:rsidR="009807AA" w:rsidRDefault="009807AA" w:rsidP="009807AA">
      <w:pPr>
        <w:pStyle w:val="INFOEM"/>
      </w:pPr>
      <w:r w:rsidRPr="009807AA">
        <w:lastRenderedPageBreak/>
        <w:t xml:space="preserve">ARTÍCULO SEGUNDO. </w:t>
      </w:r>
      <w:r w:rsidRPr="009807AA">
        <w:rPr>
          <w:b/>
        </w:rPr>
        <w:t xml:space="preserve">Los </w:t>
      </w:r>
      <w:r w:rsidRPr="009807AA">
        <w:rPr>
          <w:b/>
          <w:u w:val="single"/>
        </w:rPr>
        <w:t>recursos humanos</w:t>
      </w:r>
      <w:r w:rsidRPr="009807AA">
        <w:rPr>
          <w:b/>
        </w:rPr>
        <w:t xml:space="preserve">, materiales, </w:t>
      </w:r>
      <w:r w:rsidRPr="009807AA">
        <w:rPr>
          <w:b/>
          <w:u w:val="single"/>
        </w:rPr>
        <w:t>presupuestales y financieros de la Subsecretaría de Administración de la Secretaría de Finanzas</w:t>
      </w:r>
      <w:r w:rsidRPr="009807AA">
        <w:t xml:space="preserve">, con excepción de los relativos a la Dirección General del Sistema Estatal de Informática, que continuará adscrita a la Secretaría de Finanzas, </w:t>
      </w:r>
      <w:r w:rsidRPr="009807AA">
        <w:rPr>
          <w:b/>
        </w:rPr>
        <w:t>serán transferidos a partir de la entrada en vigor del presente Acuerdo a la Oficialía Mayor</w:t>
      </w:r>
      <w:r w:rsidRPr="009807AA">
        <w:t xml:space="preserve">. </w:t>
      </w:r>
      <w:r w:rsidRPr="00041AF1">
        <w:rPr>
          <w:b/>
        </w:rPr>
        <w:t xml:space="preserve">La Secretaría de Finanzas deberá llevar a cabo las acciones necesarias que permitan a la </w:t>
      </w:r>
      <w:r w:rsidRPr="00041AF1">
        <w:rPr>
          <w:b/>
          <w:u w:val="single"/>
        </w:rPr>
        <w:t>Oficialía Mayor ejercer sus atribuciones y cumplir con sus obligaciones relativas al pago de las prestaciones económicas de los recursos humanos</w:t>
      </w:r>
      <w:r w:rsidRPr="00041AF1">
        <w:rPr>
          <w:b/>
        </w:rPr>
        <w:t>,</w:t>
      </w:r>
      <w:r w:rsidRPr="009807AA">
        <w:t xml:space="preserve"> materiales y financieros, así como las derivadas de los contratos de arrendamiento de bienes muebles e inmuebles, de ejecución de obra pública y los correspondientes a la adquisición de los bienes y servicios.</w:t>
      </w:r>
    </w:p>
    <w:p w:rsidR="00041AF1" w:rsidRDefault="00041AF1" w:rsidP="009807AA">
      <w:pPr>
        <w:pStyle w:val="INFOEM"/>
      </w:pPr>
      <w:r w:rsidRPr="00041AF1">
        <w:t>ARTÍCULO TERCERO. Las referencias realizadas en disposiciones jurídicas, legales, reglamentarias, administrativas, y en cualquier tipo de documentación a la Subsecretaría de Administración o a la Secretaría de Finanzas en materia de planeación, organización, normatividad y dirección de la administración y desarrollo de los recursos humanos, materiales y servicios para el apoyo administrativo y tecnológico que requieran las dependencias del Poder Ejecutivo del Estado, con excepción de las que correspondan a la Dirección General del Sistema Estatal de Informática, se entenderán hechas a la Oficialía Mayor.</w:t>
      </w:r>
    </w:p>
    <w:p w:rsidR="00041AF1" w:rsidRDefault="00041AF1" w:rsidP="009807AA">
      <w:pPr>
        <w:pStyle w:val="INFOEM"/>
      </w:pPr>
      <w:r w:rsidRPr="00041AF1">
        <w:t xml:space="preserve">ARTÍCULO CUARTO. Los asuntos, actos, procedimientos, programas o proyectos que se encuentren en trámite o curso en la Subsecretaría de Administración o en la Secretaría de Finanzas en materia de planeación, organización, normatividad y dirección de la administración y desarrollo de los recursos humanos, materiales y servicios para el apoyo administrativo y tecnológico que requieran las dependencias </w:t>
      </w:r>
      <w:r w:rsidRPr="00041AF1">
        <w:lastRenderedPageBreak/>
        <w:t xml:space="preserve">del Poder Ejecutivo del Estado, con excepción de los correspondientes a la Dirección General del Sistema Estatal de Informática, serán atendidos hasta su conclusión por la Oficialía Mayor. </w:t>
      </w:r>
    </w:p>
    <w:p w:rsidR="00041AF1" w:rsidRDefault="00041AF1" w:rsidP="009807AA">
      <w:pPr>
        <w:pStyle w:val="INFOEM"/>
      </w:pPr>
      <w:r w:rsidRPr="00041AF1">
        <w:rPr>
          <w:b/>
        </w:rPr>
        <w:t>ARTÍCULO QUINTO. Los recursos humanos serán trasferidos respetando los derechos laborales de las personas servidoras públicas adscritas a las Subsecretaría de Administración de conformidad con las disposiciones jurídicas aplicables</w:t>
      </w:r>
      <w:r w:rsidRPr="00041AF1">
        <w:t>.</w:t>
      </w:r>
    </w:p>
    <w:p w:rsidR="00DF5A5F" w:rsidRDefault="00DF5A5F" w:rsidP="00667003">
      <w:pPr>
        <w:pStyle w:val="Sinespaciado"/>
        <w:spacing w:line="360" w:lineRule="auto"/>
        <w:jc w:val="both"/>
        <w:rPr>
          <w:rFonts w:ascii="Palatino Linotype" w:eastAsia="Palatino Linotype" w:hAnsi="Palatino Linotype" w:cs="Palatino Linotype"/>
          <w:color w:val="000000"/>
          <w:lang w:val="es-ES_tradnl" w:eastAsia="es-MX"/>
        </w:rPr>
      </w:pPr>
    </w:p>
    <w:p w:rsidR="00667003" w:rsidRDefault="00667003" w:rsidP="00667003">
      <w:pPr>
        <w:pStyle w:val="Sinespaciado"/>
        <w:spacing w:line="360" w:lineRule="auto"/>
        <w:jc w:val="both"/>
        <w:rPr>
          <w:rFonts w:ascii="Palatino Linotype" w:eastAsia="Palatino Linotype" w:hAnsi="Palatino Linotype" w:cs="Palatino Linotype"/>
          <w:color w:val="000000"/>
          <w:lang w:val="es-ES_tradnl" w:eastAsia="es-MX"/>
        </w:rPr>
      </w:pPr>
      <w:r w:rsidRPr="001D602A">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w:t>
      </w:r>
      <w:r>
        <w:rPr>
          <w:rFonts w:ascii="Palatino Linotype" w:eastAsia="Palatino Linotype" w:hAnsi="Palatino Linotype" w:cs="Palatino Linotype"/>
          <w:color w:val="000000"/>
          <w:lang w:val="es-ES_tradnl" w:eastAsia="es-MX"/>
        </w:rPr>
        <w:t xml:space="preserve"> e informe justificado</w:t>
      </w:r>
      <w:r w:rsidRPr="001D602A">
        <w:rPr>
          <w:rFonts w:ascii="Palatino Linotype" w:eastAsia="Palatino Linotype" w:hAnsi="Palatino Linotype" w:cs="Palatino Linotype"/>
          <w:color w:val="000000"/>
          <w:lang w:val="es-ES_tradnl" w:eastAsia="es-MX"/>
        </w:rPr>
        <w:t xml:space="preserve"> del Sujeto Obligado colma</w:t>
      </w:r>
      <w:r>
        <w:rPr>
          <w:rFonts w:ascii="Palatino Linotype" w:eastAsia="Palatino Linotype" w:hAnsi="Palatino Linotype" w:cs="Palatino Linotype"/>
          <w:color w:val="000000"/>
          <w:lang w:val="es-ES_tradnl" w:eastAsia="es-MX"/>
        </w:rPr>
        <w:t>n</w:t>
      </w:r>
      <w:r w:rsidRPr="001D602A">
        <w:rPr>
          <w:rFonts w:ascii="Palatino Linotype" w:eastAsia="Palatino Linotype" w:hAnsi="Palatino Linotype" w:cs="Palatino Linotype"/>
          <w:color w:val="000000"/>
          <w:lang w:val="es-ES_tradnl" w:eastAsia="es-MX"/>
        </w:rPr>
        <w:t xml:space="preserve">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750473" w:rsidRPr="00177253" w:rsidRDefault="00750473" w:rsidP="00667003">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62"/>
        <w:gridCol w:w="4654"/>
        <w:gridCol w:w="1426"/>
      </w:tblGrid>
      <w:tr w:rsidR="00667003" w:rsidTr="00750473">
        <w:trPr>
          <w:trHeight w:val="408"/>
        </w:trPr>
        <w:tc>
          <w:tcPr>
            <w:tcW w:w="2962" w:type="dxa"/>
            <w:shd w:val="clear" w:color="auto" w:fill="E7E6E6" w:themeFill="background2"/>
          </w:tcPr>
          <w:p w:rsidR="00667003" w:rsidRPr="00E80E99" w:rsidRDefault="00667003" w:rsidP="0067229B">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Requerimientos</w:t>
            </w:r>
          </w:p>
        </w:tc>
        <w:tc>
          <w:tcPr>
            <w:tcW w:w="4654" w:type="dxa"/>
            <w:shd w:val="clear" w:color="auto" w:fill="E7E6E6" w:themeFill="background2"/>
          </w:tcPr>
          <w:p w:rsidR="00667003" w:rsidRPr="00E80E99" w:rsidRDefault="00667003" w:rsidP="0067229B">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1426" w:type="dxa"/>
            <w:shd w:val="clear" w:color="auto" w:fill="E7E6E6" w:themeFill="background2"/>
          </w:tcPr>
          <w:p w:rsidR="00667003" w:rsidRPr="00E80E99" w:rsidRDefault="00667003" w:rsidP="0067229B">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667003" w:rsidTr="00750473">
        <w:trPr>
          <w:trHeight w:val="1234"/>
        </w:trPr>
        <w:tc>
          <w:tcPr>
            <w:tcW w:w="2962" w:type="dxa"/>
          </w:tcPr>
          <w:p w:rsidR="00667003" w:rsidRPr="00227D4D" w:rsidRDefault="00750473" w:rsidP="00750473">
            <w:pPr>
              <w:tabs>
                <w:tab w:val="left" w:pos="1828"/>
              </w:tabs>
              <w:jc w:val="both"/>
              <w:rPr>
                <w:rFonts w:ascii="Palatino Linotype" w:hAnsi="Palatino Linotype" w:cs="Tahoma"/>
                <w:bCs/>
                <w:sz w:val="24"/>
              </w:rPr>
            </w:pPr>
            <w:r>
              <w:rPr>
                <w:rFonts w:ascii="Palatino Linotype" w:hAnsi="Palatino Linotype" w:cs="Tahoma"/>
                <w:bCs/>
              </w:rPr>
              <w:t>N</w:t>
            </w:r>
            <w:r w:rsidRPr="006D65EF">
              <w:rPr>
                <w:rFonts w:ascii="Palatino Linotype" w:hAnsi="Palatino Linotype" w:cs="Tahoma"/>
                <w:bCs/>
              </w:rPr>
              <w:t>ombre de los servidores públicos</w:t>
            </w:r>
            <w:r>
              <w:rPr>
                <w:rFonts w:ascii="Palatino Linotype" w:hAnsi="Palatino Linotype" w:cs="Tahoma"/>
                <w:bCs/>
              </w:rPr>
              <w:t xml:space="preserve">, </w:t>
            </w:r>
            <w:r w:rsidRPr="006D65EF">
              <w:rPr>
                <w:rFonts w:ascii="Palatino Linotype" w:hAnsi="Palatino Linotype" w:cs="Tahoma"/>
                <w:bCs/>
              </w:rPr>
              <w:t>sueldo</w:t>
            </w:r>
            <w:r>
              <w:rPr>
                <w:rFonts w:ascii="Palatino Linotype" w:hAnsi="Palatino Linotype" w:cs="Tahoma"/>
                <w:bCs/>
              </w:rPr>
              <w:t xml:space="preserve">, </w:t>
            </w:r>
            <w:r w:rsidRPr="006D65EF">
              <w:rPr>
                <w:rFonts w:ascii="Palatino Linotype" w:hAnsi="Palatino Linotype" w:cs="Tahoma"/>
                <w:bCs/>
              </w:rPr>
              <w:t>recibos de nómina de todo el</w:t>
            </w:r>
            <w:r>
              <w:rPr>
                <w:rFonts w:ascii="Palatino Linotype" w:hAnsi="Palatino Linotype" w:cs="Tahoma"/>
                <w:bCs/>
              </w:rPr>
              <w:t xml:space="preserve"> personal de la Secretaría del A</w:t>
            </w:r>
            <w:r w:rsidRPr="006D65EF">
              <w:rPr>
                <w:rFonts w:ascii="Palatino Linotype" w:hAnsi="Palatino Linotype" w:cs="Tahoma"/>
                <w:bCs/>
              </w:rPr>
              <w:t>gu</w:t>
            </w:r>
            <w:r>
              <w:rPr>
                <w:rFonts w:ascii="Palatino Linotype" w:hAnsi="Palatino Linotype" w:cs="Tahoma"/>
                <w:bCs/>
              </w:rPr>
              <w:t>a</w:t>
            </w:r>
          </w:p>
        </w:tc>
        <w:tc>
          <w:tcPr>
            <w:tcW w:w="4654" w:type="dxa"/>
          </w:tcPr>
          <w:p w:rsidR="00E94B77" w:rsidRPr="00E94B77" w:rsidRDefault="00750473" w:rsidP="00B10F71">
            <w:pPr>
              <w:jc w:val="both"/>
              <w:rPr>
                <w:rFonts w:ascii="Palatino Linotype" w:hAnsi="Palatino Linotype"/>
                <w:color w:val="000000"/>
              </w:rPr>
            </w:pPr>
            <w:r>
              <w:rPr>
                <w:rFonts w:ascii="Palatino Linotype" w:hAnsi="Palatino Linotype"/>
                <w:color w:val="000000"/>
              </w:rPr>
              <w:t xml:space="preserve">Incompetencia </w:t>
            </w:r>
          </w:p>
        </w:tc>
        <w:tc>
          <w:tcPr>
            <w:tcW w:w="1426" w:type="dxa"/>
          </w:tcPr>
          <w:p w:rsidR="00667003" w:rsidRPr="00B10F71" w:rsidRDefault="00E94B77" w:rsidP="0067229B">
            <w:pPr>
              <w:jc w:val="center"/>
              <w:rPr>
                <w:rFonts w:ascii="Palatino Linotype" w:hAnsi="Palatino Linotype"/>
                <w:b/>
                <w:i/>
              </w:rPr>
            </w:pPr>
            <w:r w:rsidRPr="00B10F71">
              <w:rPr>
                <w:rFonts w:ascii="Palatino Linotype" w:hAnsi="Palatino Linotype"/>
                <w:b/>
                <w:i/>
              </w:rPr>
              <w:t>Sí</w:t>
            </w:r>
          </w:p>
        </w:tc>
      </w:tr>
    </w:tbl>
    <w:p w:rsidR="00667003" w:rsidRPr="009E63DA" w:rsidRDefault="00667003" w:rsidP="00667003">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Ahora bien, N</w:t>
      </w:r>
      <w:r w:rsidRPr="009E63DA">
        <w:rPr>
          <w:rFonts w:ascii="Palatino Linotype" w:hAnsi="Palatino Linotype"/>
          <w:color w:val="000000"/>
          <w:sz w:val="24"/>
          <w:szCs w:val="24"/>
        </w:rPr>
        <w:t xml:space="preserve">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w:t>
      </w:r>
      <w:r w:rsidRPr="009E63DA">
        <w:rPr>
          <w:rFonts w:ascii="Palatino Linotype" w:hAnsi="Palatino Linotype"/>
          <w:color w:val="000000"/>
          <w:sz w:val="24"/>
          <w:szCs w:val="24"/>
        </w:rPr>
        <w:lastRenderedPageBreak/>
        <w:t>Artículo 6, apartado A, numeral I de la Constitución Política de los Estados Unidos Mexicanos que a la letra establece:</w:t>
      </w:r>
    </w:p>
    <w:p w:rsidR="00667003" w:rsidRPr="009E63DA" w:rsidRDefault="00667003" w:rsidP="00667003">
      <w:pPr>
        <w:spacing w:after="0" w:line="360" w:lineRule="auto"/>
        <w:jc w:val="both"/>
        <w:rPr>
          <w:rFonts w:ascii="Palatino Linotype" w:hAnsi="Palatino Linotype"/>
          <w:color w:val="000000"/>
          <w:sz w:val="24"/>
          <w:szCs w:val="24"/>
        </w:rPr>
      </w:pPr>
    </w:p>
    <w:p w:rsidR="00667003" w:rsidRPr="009E63DA" w:rsidRDefault="00667003" w:rsidP="00667003">
      <w:pPr>
        <w:spacing w:after="0" w:line="240" w:lineRule="auto"/>
        <w:ind w:left="567" w:right="567"/>
        <w:jc w:val="both"/>
        <w:rPr>
          <w:rFonts w:ascii="Palatino Linotype" w:hAnsi="Palatino Linotype"/>
          <w:b/>
          <w:i/>
        </w:rPr>
      </w:pPr>
      <w:r w:rsidRPr="009E63DA">
        <w:rPr>
          <w:rFonts w:ascii="Palatino Linotype" w:hAnsi="Palatino Linotype"/>
          <w:b/>
          <w:i/>
        </w:rPr>
        <w:t>Artículo 6</w:t>
      </w:r>
    </w:p>
    <w:p w:rsidR="00667003" w:rsidRPr="009E63DA" w:rsidRDefault="00667003" w:rsidP="00667003">
      <w:pPr>
        <w:spacing w:after="0" w:line="240" w:lineRule="auto"/>
        <w:ind w:left="567" w:right="567"/>
        <w:jc w:val="both"/>
        <w:rPr>
          <w:rFonts w:ascii="Palatino Linotype" w:hAnsi="Palatino Linotype"/>
          <w:i/>
        </w:rPr>
      </w:pPr>
      <w:r w:rsidRPr="009E63DA">
        <w:rPr>
          <w:rFonts w:ascii="Palatino Linotype" w:hAnsi="Palatino Linotype"/>
          <w:i/>
        </w:rPr>
        <w:t>…</w:t>
      </w:r>
    </w:p>
    <w:p w:rsidR="00667003" w:rsidRPr="009E63DA" w:rsidRDefault="00667003" w:rsidP="00667003">
      <w:pPr>
        <w:spacing w:after="0" w:line="240" w:lineRule="auto"/>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rsidR="00667003" w:rsidRPr="009E63DA" w:rsidRDefault="00667003" w:rsidP="00667003">
      <w:pPr>
        <w:spacing w:after="0" w:line="240" w:lineRule="auto"/>
        <w:ind w:left="567" w:right="567"/>
        <w:jc w:val="both"/>
        <w:rPr>
          <w:rFonts w:ascii="Palatino Linotype" w:hAnsi="Palatino Linotype"/>
          <w:i/>
        </w:rPr>
      </w:pPr>
    </w:p>
    <w:p w:rsidR="00667003" w:rsidRPr="009E63DA" w:rsidRDefault="00667003" w:rsidP="00667003">
      <w:pPr>
        <w:numPr>
          <w:ilvl w:val="0"/>
          <w:numId w:val="3"/>
        </w:numPr>
        <w:spacing w:after="0" w:line="240" w:lineRule="auto"/>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667003" w:rsidRPr="009E63DA" w:rsidRDefault="00667003" w:rsidP="00667003">
      <w:pPr>
        <w:spacing w:after="0" w:line="360" w:lineRule="auto"/>
        <w:jc w:val="both"/>
        <w:rPr>
          <w:rFonts w:ascii="Palatino Linotype" w:hAnsi="Palatino Linotype"/>
          <w:sz w:val="24"/>
          <w:szCs w:val="24"/>
        </w:rPr>
      </w:pPr>
    </w:p>
    <w:p w:rsidR="00667003" w:rsidRPr="009E63DA" w:rsidRDefault="00750473" w:rsidP="00667003">
      <w:pPr>
        <w:spacing w:after="0" w:line="360" w:lineRule="auto"/>
        <w:jc w:val="both"/>
        <w:rPr>
          <w:rFonts w:ascii="Palatino Linotype" w:hAnsi="Palatino Linotype" w:cs="Arial"/>
          <w:sz w:val="24"/>
          <w:szCs w:val="24"/>
        </w:rPr>
      </w:pPr>
      <w:r>
        <w:rPr>
          <w:rFonts w:ascii="Palatino Linotype" w:hAnsi="Palatino Linotype" w:cs="Arial"/>
          <w:sz w:val="24"/>
          <w:szCs w:val="24"/>
        </w:rPr>
        <w:t>Por otro lado</w:t>
      </w:r>
      <w:r w:rsidR="00667003" w:rsidRPr="009E63DA">
        <w:rPr>
          <w:rFonts w:ascii="Palatino Linotype" w:hAnsi="Palatino Linotype" w:cs="Arial"/>
          <w:sz w:val="24"/>
          <w:szCs w:val="24"/>
        </w:rPr>
        <w:t xml:space="preserve">, en atención a lo dispuesto por los artículos 3, fracción XI y 12 </w:t>
      </w:r>
      <w:r w:rsidR="00667003" w:rsidRPr="009E63DA">
        <w:rPr>
          <w:rFonts w:ascii="Palatino Linotype" w:hAnsi="Palatino Linotype" w:cs="Arial"/>
          <w:bCs/>
          <w:sz w:val="24"/>
          <w:szCs w:val="24"/>
        </w:rPr>
        <w:t>de la Ley de Transparencia y Acceso a la Información Pública del Estado de México y Municipios</w:t>
      </w:r>
      <w:r w:rsidR="00667003" w:rsidRPr="009E63DA">
        <w:rPr>
          <w:rFonts w:ascii="Palatino Linotype" w:hAnsi="Palatino Linotype" w:cs="Arial"/>
          <w:sz w:val="24"/>
          <w:szCs w:val="24"/>
        </w:rPr>
        <w:t>, los cuales son del tenor literal siguiente:</w:t>
      </w:r>
    </w:p>
    <w:p w:rsidR="00667003" w:rsidRPr="009E63DA" w:rsidRDefault="00667003" w:rsidP="00667003">
      <w:pPr>
        <w:spacing w:after="0" w:line="240" w:lineRule="auto"/>
        <w:ind w:left="567" w:right="567"/>
        <w:jc w:val="both"/>
        <w:rPr>
          <w:rFonts w:ascii="Palatino Linotype" w:hAnsi="Palatino Linotype"/>
          <w:sz w:val="24"/>
          <w:szCs w:val="24"/>
        </w:rPr>
      </w:pPr>
    </w:p>
    <w:p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i/>
        </w:rPr>
        <w:t>…</w:t>
      </w:r>
    </w:p>
    <w:p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667003" w:rsidRPr="009E63DA" w:rsidRDefault="00667003" w:rsidP="00667003">
      <w:pPr>
        <w:spacing w:after="0" w:line="240" w:lineRule="auto"/>
        <w:ind w:left="851" w:right="851"/>
        <w:jc w:val="both"/>
        <w:rPr>
          <w:rFonts w:ascii="Palatino Linotype" w:hAnsi="Palatino Linotype"/>
          <w:i/>
        </w:rPr>
      </w:pPr>
    </w:p>
    <w:p w:rsidR="00667003" w:rsidRPr="009E63DA" w:rsidRDefault="00667003" w:rsidP="00667003">
      <w:pPr>
        <w:spacing w:after="0" w:line="240" w:lineRule="auto"/>
        <w:ind w:left="851" w:right="851"/>
        <w:jc w:val="both"/>
        <w:rPr>
          <w:rFonts w:ascii="Palatino Linotype" w:hAnsi="Palatino Linotype"/>
          <w:bCs/>
          <w:i/>
        </w:rPr>
      </w:pPr>
      <w:r w:rsidRPr="009E63DA">
        <w:rPr>
          <w:rFonts w:ascii="Palatino Linotype" w:hAnsi="Palatino Linotype"/>
          <w:b/>
          <w:bCs/>
          <w:i/>
        </w:rPr>
        <w:lastRenderedPageBreak/>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667003" w:rsidRPr="009E63DA" w:rsidRDefault="00667003" w:rsidP="00667003">
      <w:pPr>
        <w:spacing w:after="0" w:line="240" w:lineRule="auto"/>
        <w:ind w:left="851" w:right="851"/>
        <w:jc w:val="both"/>
        <w:rPr>
          <w:rFonts w:ascii="Palatino Linotype" w:hAnsi="Palatino Linotype"/>
          <w:bCs/>
          <w:i/>
        </w:rPr>
      </w:pPr>
    </w:p>
    <w:p w:rsidR="00667003" w:rsidRPr="009E63DA" w:rsidRDefault="00667003" w:rsidP="00667003">
      <w:pPr>
        <w:spacing w:after="0" w:line="240" w:lineRule="auto"/>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667003" w:rsidRPr="009E63DA" w:rsidRDefault="00667003" w:rsidP="00667003">
      <w:pPr>
        <w:spacing w:after="0" w:line="240" w:lineRule="auto"/>
        <w:ind w:left="851" w:right="851"/>
        <w:jc w:val="both"/>
        <w:rPr>
          <w:rFonts w:ascii="Palatino Linotype" w:hAnsi="Palatino Linotype"/>
          <w:bCs/>
          <w:i/>
        </w:rPr>
      </w:pPr>
    </w:p>
    <w:p w:rsidR="00667003" w:rsidRPr="009E63DA" w:rsidRDefault="00667003" w:rsidP="00667003">
      <w:pPr>
        <w:spacing w:after="0" w:line="240" w:lineRule="auto"/>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667003" w:rsidRPr="009E63DA" w:rsidRDefault="00667003" w:rsidP="00667003">
      <w:pPr>
        <w:spacing w:after="0" w:line="240" w:lineRule="auto"/>
        <w:ind w:left="851" w:right="851"/>
        <w:jc w:val="both"/>
        <w:rPr>
          <w:rFonts w:ascii="Palatino Linotype" w:hAnsi="Palatino Linotype"/>
          <w:i/>
        </w:rPr>
      </w:pPr>
    </w:p>
    <w:p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667003" w:rsidRPr="009E63DA" w:rsidRDefault="00667003" w:rsidP="00667003">
      <w:pPr>
        <w:spacing w:after="0" w:line="240" w:lineRule="auto"/>
        <w:ind w:left="851" w:right="851"/>
        <w:jc w:val="both"/>
        <w:rPr>
          <w:rFonts w:ascii="Palatino Linotype" w:hAnsi="Palatino Linotype"/>
          <w:i/>
        </w:rPr>
      </w:pPr>
    </w:p>
    <w:p w:rsidR="00667003" w:rsidRPr="009E63DA" w:rsidRDefault="00667003" w:rsidP="00667003">
      <w:pPr>
        <w:spacing w:after="0" w:line="240" w:lineRule="auto"/>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667003" w:rsidRPr="009E63DA" w:rsidRDefault="00667003" w:rsidP="00667003">
      <w:pPr>
        <w:spacing w:after="0" w:line="360" w:lineRule="auto"/>
        <w:jc w:val="both"/>
        <w:rPr>
          <w:rFonts w:ascii="Palatino Linotype" w:hAnsi="Palatino Linotype"/>
          <w:sz w:val="24"/>
          <w:szCs w:val="24"/>
        </w:rPr>
      </w:pPr>
    </w:p>
    <w:p w:rsidR="00667003" w:rsidRPr="009E63DA" w:rsidRDefault="00667003" w:rsidP="00667003">
      <w:pPr>
        <w:spacing w:after="0" w:line="360" w:lineRule="auto"/>
        <w:jc w:val="both"/>
        <w:rPr>
          <w:rFonts w:ascii="Palatino Linotype" w:hAnsi="Palatino Linotype"/>
          <w:sz w:val="24"/>
          <w:szCs w:val="24"/>
        </w:rPr>
      </w:pPr>
      <w:r w:rsidRPr="009E63DA">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667003" w:rsidRPr="009E63DA" w:rsidRDefault="00667003" w:rsidP="00667003">
      <w:pPr>
        <w:spacing w:after="0" w:line="360" w:lineRule="auto"/>
        <w:jc w:val="both"/>
        <w:rPr>
          <w:rFonts w:ascii="Palatino Linotype" w:eastAsia="Times New Roman" w:hAnsi="Palatino Linotype" w:cs="Times New Roman"/>
          <w:sz w:val="24"/>
          <w:szCs w:val="24"/>
          <w:lang w:val="es-ES" w:eastAsia="es-ES"/>
        </w:rPr>
      </w:pPr>
    </w:p>
    <w:p w:rsidR="00667003" w:rsidRPr="009E63DA" w:rsidRDefault="00667003" w:rsidP="00667003">
      <w:pPr>
        <w:tabs>
          <w:tab w:val="left" w:pos="709"/>
        </w:tabs>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Arial"/>
          <w:sz w:val="24"/>
          <w:szCs w:val="24"/>
          <w:lang w:val="es-ES" w:eastAsia="es-ES"/>
        </w:rPr>
        <w:lastRenderedPageBreak/>
        <w:t xml:space="preserve">En tal tesitura, este Órgano Garante estima que las razones o motivos de inconformidad hechos valer por </w:t>
      </w:r>
      <w:r>
        <w:rPr>
          <w:rFonts w:ascii="Palatino Linotype" w:hAnsi="Palatino Linotype"/>
          <w:sz w:val="24"/>
        </w:rPr>
        <w:t xml:space="preserve">la parte </w:t>
      </w:r>
      <w:r w:rsidRPr="009E63DA">
        <w:rPr>
          <w:rFonts w:ascii="Palatino Linotype" w:eastAsia="Times New Roman" w:hAnsi="Palatino Linotype" w:cs="Arial"/>
          <w:sz w:val="24"/>
          <w:szCs w:val="24"/>
          <w:lang w:val="es-ES" w:eastAsia="es-ES"/>
        </w:rPr>
        <w:t>Recurrente son infundados</w:t>
      </w:r>
      <w:r>
        <w:rPr>
          <w:rFonts w:ascii="Palatino Linotype" w:eastAsia="Times New Roman" w:hAnsi="Palatino Linotype" w:cs="Arial"/>
          <w:sz w:val="24"/>
          <w:szCs w:val="24"/>
          <w:lang w:val="es-ES" w:eastAsia="es-ES"/>
        </w:rPr>
        <w:t>, en virtud de que,</w:t>
      </w:r>
      <w:r w:rsidRPr="009E63DA">
        <w:rPr>
          <w:rFonts w:ascii="Palatino Linotype" w:eastAsia="Times New Roman" w:hAnsi="Palatino Linotype" w:cs="Times New Roman"/>
          <w:sz w:val="24"/>
          <w:szCs w:val="24"/>
          <w:lang w:val="es-ES" w:eastAsia="es-ES"/>
        </w:rPr>
        <w:t xml:space="preserve"> la </w:t>
      </w:r>
      <w:r>
        <w:rPr>
          <w:rFonts w:ascii="Palatino Linotype" w:eastAsia="Times New Roman" w:hAnsi="Palatino Linotype" w:cs="Times New Roman"/>
          <w:sz w:val="24"/>
          <w:szCs w:val="24"/>
          <w:lang w:val="es-ES" w:eastAsia="es-ES"/>
        </w:rPr>
        <w:t>respuesta</w:t>
      </w:r>
      <w:r w:rsidRPr="009E63DA">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se emitió por el servidor público habilitado</w:t>
      </w:r>
      <w:r>
        <w:rPr>
          <w:rFonts w:ascii="Palatino Linotype" w:eastAsia="Times New Roman" w:hAnsi="Palatino Linotype" w:cs="Arial"/>
          <w:sz w:val="24"/>
          <w:szCs w:val="24"/>
          <w:lang w:val="es-ES" w:eastAsia="es-ES"/>
        </w:rPr>
        <w:t>, tal como ya quedo precisado en párrafos anteriores</w:t>
      </w:r>
      <w:r w:rsidRPr="009E63DA">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por lo que</w:t>
      </w:r>
      <w:r w:rsidRPr="009E63DA">
        <w:rPr>
          <w:rFonts w:ascii="Palatino Linotype" w:eastAsia="Times New Roman" w:hAnsi="Palatino Linotype" w:cs="Times New Roman"/>
          <w:sz w:val="24"/>
          <w:szCs w:val="24"/>
          <w:lang w:val="es-ES" w:eastAsia="es-ES"/>
        </w:rPr>
        <w:t xml:space="preserve">, se tiene que </w:t>
      </w:r>
      <w:r>
        <w:rPr>
          <w:rFonts w:ascii="Palatino Linotype" w:eastAsia="Times New Roman" w:hAnsi="Palatino Linotype" w:cs="Times New Roman"/>
          <w:sz w:val="24"/>
          <w:szCs w:val="24"/>
          <w:lang w:val="es-ES" w:eastAsia="es-ES"/>
        </w:rPr>
        <w:t>la autoridad que emitió la respuesta y el</w:t>
      </w:r>
      <w:r w:rsidRPr="009E63DA">
        <w:rPr>
          <w:rFonts w:ascii="Palatino Linotype" w:eastAsia="Times New Roman" w:hAnsi="Palatino Linotype" w:cs="Times New Roman"/>
          <w:sz w:val="24"/>
          <w:szCs w:val="24"/>
          <w:lang w:val="es-ES" w:eastAsia="es-ES"/>
        </w:rPr>
        <w:t xml:space="preserve"> documento remitido satisface la pretensión del particular.</w:t>
      </w:r>
    </w:p>
    <w:p w:rsidR="00667003" w:rsidRPr="009E63DA" w:rsidRDefault="00667003" w:rsidP="00667003">
      <w:pPr>
        <w:spacing w:after="0" w:line="360" w:lineRule="auto"/>
        <w:jc w:val="both"/>
        <w:rPr>
          <w:rFonts w:ascii="Palatino Linotype" w:eastAsia="Calibri" w:hAnsi="Palatino Linotype" w:cs="Arial"/>
          <w:color w:val="000000"/>
          <w:sz w:val="24"/>
          <w:szCs w:val="24"/>
          <w:lang w:val="es-ES_tradnl" w:eastAsia="es-MX"/>
        </w:rPr>
      </w:pPr>
    </w:p>
    <w:p w:rsidR="00667003" w:rsidRPr="009E63DA" w:rsidRDefault="00667003" w:rsidP="00667003">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sz w:val="24"/>
          <w:szCs w:val="24"/>
          <w:lang w:val="es-ES_tradnl" w:eastAsia="es-MX"/>
        </w:rPr>
        <w:t xml:space="preserve"> </w:t>
      </w:r>
      <w:r w:rsidRPr="009E63DA">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sz w:val="24"/>
          <w:szCs w:val="24"/>
          <w:lang w:val="es-ES_tradnl" w:eastAsia="es-MX"/>
        </w:rPr>
        <w:t xml:space="preserve">un documento </w:t>
      </w:r>
      <w:r w:rsidRPr="00F20805">
        <w:rPr>
          <w:rFonts w:ascii="Palatino Linotype" w:eastAsia="Calibri" w:hAnsi="Palatino Linotype" w:cs="Arial"/>
          <w:b/>
          <w:i/>
          <w:color w:val="000000"/>
          <w:sz w:val="24"/>
          <w:szCs w:val="24"/>
          <w:lang w:val="es-ES_tradnl" w:eastAsia="es-MX"/>
        </w:rPr>
        <w:t>ad hoc</w:t>
      </w:r>
      <w:r w:rsidRPr="009E63DA">
        <w:rPr>
          <w:rFonts w:ascii="Palatino Linotype" w:eastAsia="Calibri" w:hAnsi="Palatino Linotype" w:cs="Arial"/>
          <w:color w:val="000000"/>
          <w:sz w:val="24"/>
          <w:szCs w:val="24"/>
          <w:lang w:val="es-ES_tradnl" w:eastAsia="es-MX"/>
        </w:rPr>
        <w:t>, para satisfacer el derecho de acceso a la información pública.</w:t>
      </w:r>
    </w:p>
    <w:p w:rsidR="00667003" w:rsidRPr="009E63DA" w:rsidRDefault="00667003" w:rsidP="00667003">
      <w:pPr>
        <w:spacing w:after="0" w:line="360" w:lineRule="auto"/>
        <w:jc w:val="both"/>
        <w:rPr>
          <w:rFonts w:ascii="Palatino Linotype" w:eastAsia="Calibri" w:hAnsi="Palatino Linotype" w:cs="Arial"/>
          <w:color w:val="000000"/>
          <w:sz w:val="24"/>
          <w:szCs w:val="24"/>
          <w:lang w:val="es-ES_tradnl" w:eastAsia="es-MX"/>
        </w:rPr>
      </w:pPr>
    </w:p>
    <w:p w:rsidR="00667003" w:rsidRPr="009E63DA" w:rsidRDefault="00667003" w:rsidP="00667003">
      <w:pPr>
        <w:spacing w:after="0" w:line="360" w:lineRule="auto"/>
        <w:jc w:val="both"/>
        <w:rPr>
          <w:rFonts w:ascii="Palatino Linotype" w:eastAsia="Calibri" w:hAnsi="Palatino Linotype" w:cs="Calibri"/>
          <w:b/>
          <w:bCs/>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 xml:space="preserve">Como apoyo a lo anterior, es aplicable el Criterio 03-17, emitido por </w:t>
      </w:r>
      <w:r w:rsidRPr="009E63DA">
        <w:rPr>
          <w:rFonts w:ascii="Palatino Linotype" w:eastAsia="Arial Unicode MS" w:hAnsi="Palatino Linotype" w:cs="Arial"/>
          <w:color w:val="000000"/>
          <w:sz w:val="24"/>
          <w:szCs w:val="24"/>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sz w:val="24"/>
          <w:szCs w:val="24"/>
          <w:lang w:val="es-ES_tradnl" w:eastAsia="es-MX"/>
        </w:rPr>
        <w:t xml:space="preserve"> que dice:</w:t>
      </w:r>
      <w:r w:rsidRPr="009E63DA">
        <w:rPr>
          <w:rFonts w:ascii="Palatino Linotype" w:eastAsia="Calibri" w:hAnsi="Palatino Linotype" w:cs="Calibri"/>
          <w:b/>
          <w:bCs/>
          <w:color w:val="000000"/>
          <w:sz w:val="24"/>
          <w:szCs w:val="24"/>
          <w:lang w:val="es-ES_tradnl" w:eastAsia="es-MX"/>
        </w:rPr>
        <w:t xml:space="preserve"> </w:t>
      </w:r>
    </w:p>
    <w:p w:rsidR="00667003" w:rsidRPr="009E63DA" w:rsidRDefault="00667003" w:rsidP="00667003">
      <w:pPr>
        <w:spacing w:after="0" w:line="360" w:lineRule="auto"/>
        <w:jc w:val="both"/>
        <w:rPr>
          <w:rFonts w:ascii="Palatino Linotype" w:eastAsia="Times New Roman" w:hAnsi="Palatino Linotype" w:cs="Times New Roman"/>
          <w:sz w:val="24"/>
          <w:szCs w:val="24"/>
          <w:lang w:val="es-ES_tradnl" w:eastAsia="es-ES"/>
        </w:rPr>
      </w:pPr>
    </w:p>
    <w:p w:rsidR="00667003" w:rsidRPr="009E63DA" w:rsidRDefault="00667003" w:rsidP="00667003">
      <w:pPr>
        <w:spacing w:after="0" w:line="360" w:lineRule="auto"/>
        <w:ind w:left="851" w:right="850"/>
        <w:jc w:val="both"/>
        <w:rPr>
          <w:rFonts w:ascii="Palatino Linotype" w:eastAsia="Calibri" w:hAnsi="Palatino Linotype" w:cs="Arial"/>
          <w:color w:val="000000"/>
          <w:sz w:val="2"/>
          <w:szCs w:val="24"/>
          <w:lang w:val="es-ES_tradnl" w:eastAsia="es-MX"/>
        </w:rPr>
      </w:pPr>
    </w:p>
    <w:p w:rsidR="00667003" w:rsidRPr="009E63DA" w:rsidRDefault="00667003" w:rsidP="00667003">
      <w:pPr>
        <w:spacing w:after="0" w:line="240" w:lineRule="auto"/>
        <w:ind w:left="567" w:right="567"/>
        <w:jc w:val="both"/>
        <w:rPr>
          <w:rFonts w:ascii="Palatino Linotype" w:eastAsia="Calibri" w:hAnsi="Palatino Linotype" w:cs="Arial"/>
          <w:i/>
          <w:color w:val="000000"/>
          <w:sz w:val="24"/>
          <w:szCs w:val="24"/>
          <w:lang w:val="es-ES_tradnl" w:eastAsia="es-MX"/>
        </w:rPr>
      </w:pPr>
      <w:r w:rsidRPr="009E63DA">
        <w:rPr>
          <w:rFonts w:ascii="Palatino Linotype" w:eastAsia="Calibri" w:hAnsi="Palatino Linotype" w:cs="Arial"/>
          <w:b/>
          <w:i/>
          <w:color w:val="000000"/>
          <w:sz w:val="24"/>
          <w:szCs w:val="24"/>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sz w:val="24"/>
          <w:szCs w:val="24"/>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w:t>
      </w:r>
      <w:r w:rsidRPr="009E63DA">
        <w:rPr>
          <w:rFonts w:ascii="Palatino Linotype" w:eastAsia="Calibri" w:hAnsi="Palatino Linotype" w:cs="Arial"/>
          <w:i/>
          <w:color w:val="000000"/>
          <w:sz w:val="24"/>
          <w:szCs w:val="24"/>
          <w:lang w:val="es-ES_tradnl" w:eastAsia="es-MX"/>
        </w:rPr>
        <w:lastRenderedPageBreak/>
        <w:t>con la que cuentan en el formato en que la misma obre en sus archivos; sin necesidad de elaborar documentos ad hoc para atender las solicitudes de información.</w:t>
      </w:r>
    </w:p>
    <w:p w:rsidR="00667003" w:rsidRPr="009E63DA" w:rsidRDefault="00667003" w:rsidP="00667003">
      <w:pPr>
        <w:spacing w:after="0" w:line="240" w:lineRule="auto"/>
        <w:ind w:left="567" w:right="567"/>
        <w:jc w:val="both"/>
        <w:rPr>
          <w:rFonts w:ascii="Palatino Linotype" w:eastAsia="Calibri" w:hAnsi="Palatino Linotype" w:cs="Arial"/>
          <w:i/>
          <w:color w:val="000000"/>
          <w:sz w:val="2"/>
          <w:szCs w:val="24"/>
          <w:lang w:val="es-ES_tradnl" w:eastAsia="es-MX"/>
        </w:rPr>
      </w:pPr>
    </w:p>
    <w:p w:rsidR="00667003" w:rsidRPr="00F55BA2" w:rsidRDefault="00667003" w:rsidP="00667003">
      <w:pPr>
        <w:spacing w:after="0" w:line="360" w:lineRule="auto"/>
        <w:jc w:val="both"/>
        <w:rPr>
          <w:rFonts w:ascii="Palatino Linotype" w:eastAsia="Calibri" w:hAnsi="Palatino Linotype" w:cs="Arial"/>
          <w:color w:val="000000"/>
          <w:sz w:val="24"/>
          <w:szCs w:val="24"/>
          <w:lang w:val="es-ES_tradnl" w:eastAsia="es-MX"/>
        </w:rPr>
      </w:pPr>
    </w:p>
    <w:p w:rsidR="00667003" w:rsidRPr="009E63DA" w:rsidRDefault="00667003" w:rsidP="00667003">
      <w:pPr>
        <w:spacing w:after="0" w:line="360" w:lineRule="auto"/>
        <w:contextualSpacing/>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noProof/>
          <w:color w:val="000000"/>
          <w:sz w:val="24"/>
          <w:szCs w:val="24"/>
          <w:lang w:val="es-ES" w:eastAsia="es-MX"/>
        </w:rPr>
        <w:t xml:space="preserve">En virtud de lo anterior, este Órgano Garante arriba a la conclusión de que la respuesta primigenia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se encuentra dotada de los principios de </w:t>
      </w:r>
      <w:r w:rsidRPr="009E63DA">
        <w:rPr>
          <w:rFonts w:ascii="Palatino Linotype" w:eastAsia="Times New Roman" w:hAnsi="Palatino Linotype" w:cs="Arial"/>
          <w:sz w:val="24"/>
          <w:szCs w:val="24"/>
          <w:lang w:val="es-ES" w:eastAsia="es-ES"/>
        </w:rPr>
        <w:t xml:space="preserve">congruencia y exhaustividad, los cuales a toda luz garantizan el derecho de acceso a la información pública. Robustece lo anterior el criterio </w:t>
      </w:r>
      <w:r w:rsidRPr="009E63DA">
        <w:rPr>
          <w:rFonts w:ascii="Palatino Linotype" w:eastAsia="Times New Roman" w:hAnsi="Palatino Linotype" w:cs="Arial"/>
          <w:b/>
          <w:sz w:val="24"/>
          <w:szCs w:val="24"/>
          <w:lang w:val="es-ES" w:eastAsia="es-ES"/>
        </w:rPr>
        <w:t xml:space="preserve">02/17 </w:t>
      </w:r>
      <w:r w:rsidRPr="009E63DA">
        <w:rPr>
          <w:rFonts w:ascii="Palatino Linotype" w:eastAsia="Times New Roman" w:hAnsi="Palatino Linotype" w:cs="Arial"/>
          <w:sz w:val="24"/>
          <w:szCs w:val="24"/>
          <w:lang w:val="es-ES" w:eastAsia="es-ES"/>
        </w:rPr>
        <w:t xml:space="preserve">del Instituto Nacional de Transparencia, Acceso a la Información y Protección de Datos Personales que dispone a la literalidad lo siguiente: </w:t>
      </w:r>
    </w:p>
    <w:p w:rsidR="00667003" w:rsidRPr="009E63DA" w:rsidRDefault="00667003" w:rsidP="00667003">
      <w:pPr>
        <w:spacing w:before="240" w:after="0" w:line="360" w:lineRule="auto"/>
        <w:ind w:left="851" w:right="851"/>
        <w:jc w:val="both"/>
        <w:rPr>
          <w:rFonts w:ascii="Palatino Linotype" w:eastAsia="Times New Roman" w:hAnsi="Palatino Linotype" w:cs="Arial"/>
          <w:b/>
          <w:i/>
          <w:sz w:val="24"/>
          <w:szCs w:val="24"/>
          <w:lang w:val="es-ES" w:eastAsia="es-ES"/>
        </w:rPr>
      </w:pPr>
      <w:r w:rsidRPr="009E63DA">
        <w:rPr>
          <w:rFonts w:ascii="Palatino Linotype" w:eastAsia="Times New Roman" w:hAnsi="Palatino Linotype" w:cs="Arial"/>
          <w:b/>
          <w:i/>
          <w:sz w:val="24"/>
          <w:szCs w:val="24"/>
          <w:lang w:val="es-ES" w:eastAsia="es-ES"/>
        </w:rPr>
        <w:t xml:space="preserve">“CONGRUENCIA Y EXHAUSTIVIDAD. SUS ALCANCES PARA GARANTIZAR EL DERECHO DE ACCESO A LA INFORMACIÓN. </w:t>
      </w:r>
    </w:p>
    <w:p w:rsidR="00667003" w:rsidRPr="009E63DA" w:rsidRDefault="00667003" w:rsidP="00667003">
      <w:pPr>
        <w:spacing w:before="240" w:after="0" w:line="360" w:lineRule="auto"/>
        <w:ind w:left="851"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De conformidad con el artículo </w:t>
      </w:r>
      <w:r w:rsidRPr="009E63DA">
        <w:rPr>
          <w:rFonts w:ascii="Palatino Linotype" w:eastAsia="Times New Roman" w:hAnsi="Palatino Linotype" w:cs="Times New Roman"/>
          <w:i/>
          <w:sz w:val="24"/>
          <w:szCs w:val="24"/>
          <w:lang w:val="es-ES_tradnl" w:eastAsia="es-ES"/>
        </w:rPr>
        <w:t>3 de la Ley Federal de Procedimiento Administrativo</w:t>
      </w:r>
      <w:r w:rsidRPr="009E63DA">
        <w:rPr>
          <w:rFonts w:ascii="Palatino Linotype" w:eastAsia="Times New Roman" w:hAnsi="Palatino Linotype" w:cs="Arial"/>
          <w:i/>
          <w:sz w:val="24"/>
          <w:szCs w:val="24"/>
          <w:lang w:val="es-ES" w:eastAsia="es-ES"/>
        </w:rPr>
        <w:t>, de aplicación supletoria a la Ley Federal de Transparencia y Acceso a la Información Pública, en términos de su artículo 7</w:t>
      </w:r>
      <w:r w:rsidRPr="009E63DA">
        <w:rPr>
          <w:rFonts w:ascii="Palatino Linotype" w:eastAsia="Times New Roman" w:hAnsi="Palatino Linotype" w:cs="Arial"/>
          <w:b/>
          <w:i/>
          <w:sz w:val="24"/>
          <w:szCs w:val="24"/>
          <w:u w:val="single"/>
          <w:lang w:val="es-ES" w:eastAsia="es-ES"/>
        </w:rPr>
        <w:t>; todo acto administrativo debe cumplir con los principios de congruencia y exhaustividad.</w:t>
      </w:r>
      <w:r w:rsidRPr="009E63DA">
        <w:rPr>
          <w:rFonts w:ascii="Palatino Linotype" w:eastAsia="Times New Roman" w:hAnsi="Palatino Linotype" w:cs="Arial"/>
          <w:i/>
          <w:sz w:val="24"/>
          <w:szCs w:val="24"/>
          <w:lang w:val="es-ES" w:eastAsia="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667003" w:rsidRPr="009E63DA" w:rsidRDefault="00667003" w:rsidP="00750473">
      <w:pPr>
        <w:numPr>
          <w:ilvl w:val="0"/>
          <w:numId w:val="2"/>
        </w:numPr>
        <w:spacing w:before="240" w:after="0" w:line="24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lastRenderedPageBreak/>
        <w:t xml:space="preserve">RRA 0003/16 Comisión Nacional de las Zonas Áridas. 29 de junio de 2016. Por unanimidad. Comisionado Ponente Oscar Mauricio Guerra Ford. </w:t>
      </w:r>
    </w:p>
    <w:p w:rsidR="00667003" w:rsidRPr="009E63DA" w:rsidRDefault="00667003" w:rsidP="00750473">
      <w:pPr>
        <w:numPr>
          <w:ilvl w:val="0"/>
          <w:numId w:val="2"/>
        </w:numPr>
        <w:spacing w:before="240" w:after="0" w:line="24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0100/16. Sindicato Nacional de Trabajadores de la Educación. 13 de julio de 2016. Por unanimidad. Comisionada Ponente Areli Cano Guadiana. </w:t>
      </w:r>
    </w:p>
    <w:p w:rsidR="00667003" w:rsidRPr="009E63DA" w:rsidRDefault="00667003" w:rsidP="00750473">
      <w:pPr>
        <w:numPr>
          <w:ilvl w:val="0"/>
          <w:numId w:val="2"/>
        </w:numPr>
        <w:spacing w:before="240" w:after="0" w:line="240" w:lineRule="auto"/>
        <w:ind w:right="851"/>
        <w:jc w:val="both"/>
        <w:rPr>
          <w:rFonts w:ascii="Palatino Linotype" w:eastAsia="Times New Roman" w:hAnsi="Palatino Linotype" w:cs="Times New Roman"/>
          <w:b/>
          <w:sz w:val="24"/>
          <w:szCs w:val="24"/>
          <w:lang w:val="es-ES_tradnl" w:eastAsia="es-ES"/>
        </w:rPr>
      </w:pPr>
      <w:r w:rsidRPr="009E63DA">
        <w:rPr>
          <w:rFonts w:ascii="Palatino Linotype" w:eastAsia="Times New Roman" w:hAnsi="Palatino Linotype" w:cs="Arial"/>
          <w:i/>
          <w:sz w:val="24"/>
          <w:szCs w:val="24"/>
          <w:lang w:val="es-ES" w:eastAsia="es-ES"/>
        </w:rPr>
        <w:t xml:space="preserve">RRA 1419/16 Secretaría de Educación Pública. 14 de septiembre de 2016. Por unanimidad. Comisionado Ponente </w:t>
      </w:r>
      <w:proofErr w:type="spellStart"/>
      <w:r w:rsidRPr="009E63DA">
        <w:rPr>
          <w:rFonts w:ascii="Palatino Linotype" w:eastAsia="Times New Roman" w:hAnsi="Palatino Linotype" w:cs="Arial"/>
          <w:i/>
          <w:sz w:val="24"/>
          <w:szCs w:val="24"/>
          <w:lang w:val="es-ES" w:eastAsia="es-ES"/>
        </w:rPr>
        <w:t>Rosendoevgueni</w:t>
      </w:r>
      <w:proofErr w:type="spellEnd"/>
      <w:r w:rsidRPr="009E63DA">
        <w:rPr>
          <w:rFonts w:ascii="Palatino Linotype" w:eastAsia="Times New Roman" w:hAnsi="Palatino Linotype" w:cs="Arial"/>
          <w:i/>
          <w:sz w:val="24"/>
          <w:szCs w:val="24"/>
          <w:lang w:val="es-ES" w:eastAsia="es-ES"/>
        </w:rPr>
        <w:t xml:space="preserve"> Monterrey </w:t>
      </w:r>
      <w:proofErr w:type="spellStart"/>
      <w:r w:rsidRPr="009E63DA">
        <w:rPr>
          <w:rFonts w:ascii="Palatino Linotype" w:eastAsia="Times New Roman" w:hAnsi="Palatino Linotype" w:cs="Arial"/>
          <w:i/>
          <w:sz w:val="24"/>
          <w:szCs w:val="24"/>
          <w:lang w:val="es-ES" w:eastAsia="es-ES"/>
        </w:rPr>
        <w:t>Chepov</w:t>
      </w:r>
      <w:proofErr w:type="spellEnd"/>
      <w:r w:rsidRPr="009E63DA">
        <w:rPr>
          <w:rFonts w:ascii="Palatino Linotype" w:eastAsia="Times New Roman" w:hAnsi="Palatino Linotype" w:cs="Arial"/>
          <w:i/>
          <w:sz w:val="24"/>
          <w:szCs w:val="24"/>
          <w:lang w:val="es-ES" w:eastAsia="es-ES"/>
        </w:rPr>
        <w:t xml:space="preserve">.” </w:t>
      </w:r>
      <w:r w:rsidRPr="009E63DA">
        <w:rPr>
          <w:rFonts w:ascii="Palatino Linotype" w:eastAsia="Times New Roman" w:hAnsi="Palatino Linotype" w:cs="Times New Roman"/>
          <w:b/>
          <w:i/>
          <w:sz w:val="24"/>
          <w:szCs w:val="24"/>
          <w:lang w:val="es-ES_tradnl" w:eastAsia="es-ES"/>
        </w:rPr>
        <w:t>(Sic)</w:t>
      </w:r>
    </w:p>
    <w:p w:rsidR="00667003" w:rsidRPr="009E63DA" w:rsidRDefault="00667003" w:rsidP="00667003">
      <w:pPr>
        <w:spacing w:after="0" w:line="360" w:lineRule="auto"/>
        <w:jc w:val="both"/>
        <w:rPr>
          <w:rFonts w:ascii="Palatino Linotype" w:eastAsia="Times New Roman" w:hAnsi="Palatino Linotype" w:cs="Arial"/>
          <w:noProof/>
          <w:color w:val="000000"/>
          <w:sz w:val="24"/>
          <w:szCs w:val="24"/>
          <w:lang w:val="es-ES" w:eastAsia="es-MX"/>
        </w:rPr>
      </w:pPr>
    </w:p>
    <w:p w:rsidR="00667003" w:rsidRPr="009E63DA" w:rsidRDefault="00667003" w:rsidP="00667003">
      <w:pPr>
        <w:spacing w:after="0" w:line="360" w:lineRule="auto"/>
        <w:jc w:val="both"/>
        <w:rPr>
          <w:rFonts w:ascii="Palatino Linotype" w:eastAsia="Times New Roman" w:hAnsi="Palatino Linotype" w:cs="Arial"/>
          <w:noProof/>
          <w:color w:val="000000"/>
          <w:sz w:val="24"/>
          <w:szCs w:val="24"/>
          <w:lang w:val="es-ES" w:eastAsia="es-MX"/>
        </w:rPr>
      </w:pPr>
      <w:r w:rsidRPr="009E63DA">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p>
    <w:p w:rsidR="00667003" w:rsidRDefault="00667003" w:rsidP="0066700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667003" w:rsidRPr="009E63DA" w:rsidRDefault="00667003" w:rsidP="00667003">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w:t>
      </w:r>
      <w:r>
        <w:rPr>
          <w:rFonts w:ascii="Palatino Linotype" w:hAnsi="Palatino Linotype"/>
          <w:sz w:val="24"/>
        </w:rPr>
        <w:t xml:space="preserve">la parte </w:t>
      </w:r>
      <w:r w:rsidRPr="009E63DA">
        <w:rPr>
          <w:rFonts w:ascii="Palatino Linotype" w:eastAsia="Times New Roman" w:hAnsi="Palatino Linotype" w:cs="Times New Roman"/>
          <w:b/>
          <w:sz w:val="24"/>
          <w:szCs w:val="24"/>
          <w:lang w:val="es-ES" w:eastAsia="es-ES"/>
        </w:rPr>
        <w:t xml:space="preserve">RECURRENTE </w:t>
      </w:r>
      <w:r w:rsidRPr="009E63DA">
        <w:rPr>
          <w:rFonts w:ascii="Palatino Linotype" w:eastAsia="Times New Roman" w:hAnsi="Palatino Linotype" w:cs="Times New Roman"/>
          <w:sz w:val="24"/>
          <w:szCs w:val="24"/>
          <w:lang w:val="es-ES" w:eastAsia="es-ES"/>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eastAsia="Times New Roman" w:hAnsi="Palatino Linotype" w:cs="Times New Roman"/>
          <w:b/>
          <w:sz w:val="24"/>
          <w:szCs w:val="24"/>
          <w:lang w:val="es-ES" w:eastAsia="es-ES"/>
        </w:rPr>
        <w:t xml:space="preserve">CONFIRMA </w:t>
      </w:r>
      <w:r w:rsidRPr="009E63DA">
        <w:rPr>
          <w:rFonts w:ascii="Palatino Linotype" w:eastAsia="Times New Roman" w:hAnsi="Palatino Linotype" w:cs="Times New Roman"/>
          <w:sz w:val="24"/>
          <w:szCs w:val="24"/>
          <w:lang w:val="es-ES" w:eastAsia="es-ES"/>
        </w:rPr>
        <w:t xml:space="preserve">la respuesta a la solicitud de información número </w:t>
      </w:r>
      <w:r w:rsidR="00256F6D">
        <w:rPr>
          <w:rFonts w:ascii="Palatino Linotype" w:eastAsia="Times New Roman" w:hAnsi="Palatino Linotype" w:cs="Times New Roman"/>
          <w:b/>
          <w:sz w:val="24"/>
          <w:szCs w:val="24"/>
          <w:lang w:val="es-ES" w:eastAsia="es-ES"/>
        </w:rPr>
        <w:t>00687/SF/IP/2024</w:t>
      </w:r>
      <w:r>
        <w:rPr>
          <w:rFonts w:ascii="Palatino Linotype" w:eastAsia="Times New Roman" w:hAnsi="Palatino Linotype" w:cs="Times New Roman"/>
          <w:b/>
          <w:sz w:val="24"/>
          <w:szCs w:val="24"/>
          <w:lang w:val="es-ES" w:eastAsia="es-ES"/>
        </w:rPr>
        <w:t xml:space="preserve"> </w:t>
      </w:r>
      <w:r w:rsidRPr="009E63DA">
        <w:rPr>
          <w:rFonts w:ascii="Palatino Linotype" w:eastAsia="Times New Roman" w:hAnsi="Palatino Linotype" w:cs="Times New Roman"/>
          <w:sz w:val="24"/>
          <w:szCs w:val="24"/>
          <w:lang w:val="es-ES" w:eastAsia="es-ES"/>
        </w:rPr>
        <w:t xml:space="preserve">que ha sido materia del presente fallo. </w:t>
      </w:r>
    </w:p>
    <w:p w:rsidR="00667003" w:rsidRPr="009E63DA" w:rsidRDefault="00667003" w:rsidP="00667003">
      <w:pPr>
        <w:tabs>
          <w:tab w:val="left" w:pos="709"/>
        </w:tabs>
        <w:spacing w:before="240" w:after="0" w:line="360" w:lineRule="auto"/>
        <w:ind w:right="51"/>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Por lo antes expuesto y fundado es de resolverse y, </w:t>
      </w:r>
    </w:p>
    <w:p w:rsidR="00667003" w:rsidRDefault="00667003" w:rsidP="00667003">
      <w:pPr>
        <w:spacing w:after="0" w:line="360" w:lineRule="auto"/>
        <w:jc w:val="both"/>
        <w:rPr>
          <w:rFonts w:ascii="Palatino Linotype" w:eastAsia="Times New Roman" w:hAnsi="Palatino Linotype" w:cs="Times New Roman"/>
          <w:sz w:val="24"/>
          <w:szCs w:val="24"/>
          <w:lang w:eastAsia="es-ES"/>
        </w:rPr>
      </w:pPr>
    </w:p>
    <w:p w:rsidR="00B27895" w:rsidRDefault="00B27895" w:rsidP="00667003">
      <w:pPr>
        <w:spacing w:after="0" w:line="360" w:lineRule="auto"/>
        <w:jc w:val="both"/>
        <w:rPr>
          <w:rFonts w:ascii="Palatino Linotype" w:eastAsia="Times New Roman" w:hAnsi="Palatino Linotype" w:cs="Times New Roman"/>
          <w:sz w:val="24"/>
          <w:szCs w:val="24"/>
          <w:lang w:eastAsia="es-ES"/>
        </w:rPr>
      </w:pPr>
    </w:p>
    <w:p w:rsidR="00B27895" w:rsidRDefault="00B27895" w:rsidP="00667003">
      <w:pPr>
        <w:spacing w:after="0" w:line="360" w:lineRule="auto"/>
        <w:jc w:val="both"/>
        <w:rPr>
          <w:rFonts w:ascii="Palatino Linotype" w:eastAsia="Times New Roman" w:hAnsi="Palatino Linotype" w:cs="Times New Roman"/>
          <w:sz w:val="24"/>
          <w:szCs w:val="24"/>
          <w:lang w:eastAsia="es-ES"/>
        </w:rPr>
      </w:pPr>
    </w:p>
    <w:p w:rsidR="00B27895" w:rsidRDefault="00B27895" w:rsidP="00667003">
      <w:pPr>
        <w:spacing w:after="0" w:line="360" w:lineRule="auto"/>
        <w:jc w:val="both"/>
        <w:rPr>
          <w:rFonts w:ascii="Palatino Linotype" w:eastAsia="Times New Roman" w:hAnsi="Palatino Linotype" w:cs="Times New Roman"/>
          <w:sz w:val="24"/>
          <w:szCs w:val="24"/>
          <w:lang w:eastAsia="es-ES"/>
        </w:rPr>
      </w:pPr>
    </w:p>
    <w:p w:rsidR="00B27895" w:rsidRPr="009E63DA" w:rsidRDefault="00B27895" w:rsidP="00667003">
      <w:pPr>
        <w:spacing w:after="0" w:line="360" w:lineRule="auto"/>
        <w:jc w:val="both"/>
        <w:rPr>
          <w:rFonts w:ascii="Palatino Linotype" w:eastAsia="Times New Roman" w:hAnsi="Palatino Linotype" w:cs="Times New Roman"/>
          <w:sz w:val="24"/>
          <w:szCs w:val="24"/>
          <w:lang w:eastAsia="es-ES"/>
        </w:rPr>
      </w:pPr>
    </w:p>
    <w:p w:rsidR="00667003" w:rsidRDefault="00667003" w:rsidP="00E31FE7">
      <w:pPr>
        <w:spacing w:after="0" w:line="360" w:lineRule="auto"/>
        <w:jc w:val="center"/>
        <w:rPr>
          <w:rFonts w:ascii="Palatino Linotype" w:eastAsia="Times New Roman" w:hAnsi="Palatino Linotype" w:cs="Times New Roman"/>
          <w:bCs/>
          <w:spacing w:val="60"/>
          <w:sz w:val="24"/>
          <w:szCs w:val="24"/>
          <w:lang w:val="es-ES_tradnl" w:eastAsia="es-ES"/>
        </w:rPr>
      </w:pPr>
      <w:r w:rsidRPr="009E63DA">
        <w:rPr>
          <w:rFonts w:ascii="Palatino Linotype" w:eastAsia="Times New Roman" w:hAnsi="Palatino Linotype" w:cs="Times New Roman"/>
          <w:b/>
          <w:bCs/>
          <w:spacing w:val="60"/>
          <w:sz w:val="28"/>
          <w:szCs w:val="24"/>
          <w:lang w:val="es-ES_tradnl" w:eastAsia="es-ES"/>
        </w:rPr>
        <w:lastRenderedPageBreak/>
        <w:t>SE    RESUELVE</w:t>
      </w:r>
    </w:p>
    <w:p w:rsidR="00E31FE7" w:rsidRPr="00E31FE7" w:rsidRDefault="00E31FE7" w:rsidP="00E31FE7">
      <w:pPr>
        <w:spacing w:after="0" w:line="360" w:lineRule="auto"/>
        <w:jc w:val="center"/>
        <w:rPr>
          <w:rFonts w:ascii="Palatino Linotype" w:eastAsia="Times New Roman" w:hAnsi="Palatino Linotype" w:cs="Times New Roman"/>
          <w:bCs/>
          <w:spacing w:val="60"/>
          <w:sz w:val="24"/>
          <w:szCs w:val="24"/>
          <w:lang w:val="es-ES_tradnl" w:eastAsia="es-ES"/>
        </w:rPr>
      </w:pPr>
    </w:p>
    <w:p w:rsidR="00667003" w:rsidRPr="009E63DA" w:rsidRDefault="00667003" w:rsidP="00E31FE7">
      <w:pPr>
        <w:spacing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_tradnl" w:eastAsia="es-ES"/>
        </w:rPr>
        <w:t>PRIMERO.</w:t>
      </w:r>
      <w:r w:rsidRPr="009E63DA">
        <w:rPr>
          <w:rFonts w:ascii="Palatino Linotype" w:eastAsia="Times New Roman" w:hAnsi="Palatino Linotype" w:cs="Arial"/>
          <w:sz w:val="24"/>
          <w:szCs w:val="24"/>
          <w:lang w:val="es-ES_tradnl" w:eastAsia="es-ES"/>
        </w:rPr>
        <w:t xml:space="preserve"> Se </w:t>
      </w:r>
      <w:r w:rsidRPr="009E63DA">
        <w:rPr>
          <w:rFonts w:ascii="Palatino Linotype" w:eastAsia="Times New Roman" w:hAnsi="Palatino Linotype" w:cs="Arial"/>
          <w:b/>
          <w:sz w:val="24"/>
          <w:szCs w:val="24"/>
          <w:lang w:val="es-ES_tradnl" w:eastAsia="es-ES"/>
        </w:rPr>
        <w:t>CONFIRMA</w:t>
      </w:r>
      <w:r w:rsidRPr="009E63DA">
        <w:rPr>
          <w:rFonts w:ascii="Palatino Linotype" w:eastAsia="Times New Roman" w:hAnsi="Palatino Linotype" w:cs="Arial"/>
          <w:sz w:val="24"/>
          <w:szCs w:val="24"/>
          <w:lang w:val="es-ES_tradnl" w:eastAsia="es-ES"/>
        </w:rPr>
        <w:t xml:space="preserve"> </w:t>
      </w:r>
      <w:r w:rsidRPr="009E63DA">
        <w:rPr>
          <w:rFonts w:ascii="Palatino Linotype" w:eastAsia="Arial Unicode MS" w:hAnsi="Palatino Linotype" w:cs="Arial"/>
          <w:sz w:val="24"/>
          <w:szCs w:val="24"/>
          <w:lang w:val="es-ES" w:eastAsia="es-ES"/>
        </w:rPr>
        <w:t xml:space="preserve">la respuesta entregada por </w:t>
      </w:r>
      <w:r w:rsidRPr="009E63DA">
        <w:rPr>
          <w:rFonts w:ascii="Palatino Linotype" w:eastAsia="Arial Unicode MS" w:hAnsi="Palatino Linotype" w:cs="Arial"/>
          <w:b/>
          <w:sz w:val="24"/>
          <w:szCs w:val="24"/>
          <w:lang w:val="es-ES" w:eastAsia="es-ES"/>
        </w:rPr>
        <w:t xml:space="preserve">EL SUJETO OBLIGADO </w:t>
      </w:r>
      <w:r w:rsidRPr="009E63DA">
        <w:rPr>
          <w:rFonts w:ascii="Palatino Linotype" w:eastAsia="Arial Unicode MS" w:hAnsi="Palatino Linotype" w:cs="Arial"/>
          <w:sz w:val="24"/>
          <w:szCs w:val="24"/>
          <w:lang w:val="es-ES" w:eastAsia="es-ES"/>
        </w:rPr>
        <w:t xml:space="preserve">a la solicitud de información número </w:t>
      </w:r>
      <w:r w:rsidR="00256F6D">
        <w:rPr>
          <w:rFonts w:ascii="Palatino Linotype" w:eastAsia="Times New Roman" w:hAnsi="Palatino Linotype" w:cs="Times New Roman"/>
          <w:b/>
          <w:sz w:val="24"/>
          <w:szCs w:val="24"/>
          <w:lang w:val="es-ES" w:eastAsia="es-ES"/>
        </w:rPr>
        <w:t>00687/SF/IP/2024</w:t>
      </w:r>
      <w:r w:rsidRPr="009E63DA">
        <w:rPr>
          <w:rFonts w:ascii="Palatino Linotype" w:eastAsia="Times New Roman" w:hAnsi="Palatino Linotype" w:cs="Times New Roman"/>
          <w:b/>
          <w:sz w:val="24"/>
          <w:szCs w:val="24"/>
          <w:lang w:val="es-ES" w:eastAsia="es-ES"/>
        </w:rPr>
        <w:t xml:space="preserve">, </w:t>
      </w:r>
      <w:r w:rsidRPr="009E63DA">
        <w:rPr>
          <w:rFonts w:ascii="Palatino Linotype" w:eastAsia="Arial Unicode MS" w:hAnsi="Palatino Linotype" w:cs="Arial"/>
          <w:sz w:val="24"/>
          <w:szCs w:val="24"/>
          <w:lang w:val="es-ES" w:eastAsia="es-ES"/>
        </w:rPr>
        <w:t xml:space="preserve">por resultar infundados los motivos de inconformidad que arguye </w:t>
      </w:r>
      <w:r>
        <w:rPr>
          <w:rFonts w:ascii="Palatino Linotype" w:hAnsi="Palatino Linotype"/>
          <w:sz w:val="24"/>
        </w:rPr>
        <w:t xml:space="preserve">la parte </w:t>
      </w:r>
      <w:r w:rsidRPr="009E63DA">
        <w:rPr>
          <w:rFonts w:ascii="Palatino Linotype" w:eastAsia="Arial Unicode MS" w:hAnsi="Palatino Linotype" w:cs="Arial"/>
          <w:b/>
          <w:sz w:val="24"/>
          <w:szCs w:val="24"/>
          <w:lang w:val="es-ES" w:eastAsia="es-ES"/>
        </w:rPr>
        <w:t>RECURRENTE</w:t>
      </w:r>
      <w:r w:rsidRPr="009E63DA">
        <w:rPr>
          <w:rFonts w:ascii="Palatino Linotype" w:eastAsia="Arial Unicode MS" w:hAnsi="Palatino Linotype" w:cs="Arial"/>
          <w:sz w:val="24"/>
          <w:szCs w:val="24"/>
          <w:lang w:val="es-ES" w:eastAsia="es-ES"/>
        </w:rPr>
        <w:t>, en términos del</w:t>
      </w:r>
      <w:r w:rsidRPr="009E63DA">
        <w:rPr>
          <w:rFonts w:ascii="Palatino Linotype" w:eastAsia="Arial Unicode MS" w:hAnsi="Palatino Linotype" w:cs="Arial"/>
          <w:b/>
          <w:sz w:val="24"/>
          <w:szCs w:val="24"/>
          <w:lang w:val="es-ES" w:eastAsia="es-ES"/>
        </w:rPr>
        <w:t xml:space="preserve"> </w:t>
      </w:r>
      <w:r w:rsidRPr="009E63DA">
        <w:rPr>
          <w:rFonts w:ascii="Palatino Linotype" w:eastAsia="Times New Roman" w:hAnsi="Palatino Linotype" w:cs="Arial"/>
          <w:b/>
          <w:sz w:val="24"/>
          <w:szCs w:val="24"/>
          <w:lang w:val="es-ES" w:eastAsia="es-ES"/>
        </w:rPr>
        <w:t>Considerando CUARTO</w:t>
      </w:r>
      <w:r w:rsidR="00350E4B">
        <w:rPr>
          <w:rFonts w:ascii="Palatino Linotype" w:eastAsia="Times New Roman" w:hAnsi="Palatino Linotype" w:cs="Arial"/>
          <w:sz w:val="24"/>
          <w:szCs w:val="24"/>
          <w:lang w:val="es-ES" w:eastAsia="es-ES"/>
        </w:rPr>
        <w:t xml:space="preserve"> de la presente resolución.</w:t>
      </w:r>
    </w:p>
    <w:p w:rsidR="00E31FE7" w:rsidRDefault="00E31FE7" w:rsidP="00E31FE7">
      <w:pPr>
        <w:autoSpaceDE w:val="0"/>
        <w:autoSpaceDN w:val="0"/>
        <w:adjustRightInd w:val="0"/>
        <w:spacing w:after="0" w:line="360" w:lineRule="auto"/>
        <w:jc w:val="both"/>
        <w:rPr>
          <w:rFonts w:ascii="Palatino Linotype" w:eastAsia="Times New Roman" w:hAnsi="Palatino Linotype" w:cs="Arial"/>
          <w:b/>
          <w:sz w:val="28"/>
          <w:szCs w:val="28"/>
          <w:lang w:val="es-ES" w:eastAsia="es-ES"/>
        </w:rPr>
      </w:pPr>
    </w:p>
    <w:p w:rsidR="00667003" w:rsidRPr="009E63DA" w:rsidRDefault="00667003" w:rsidP="00E31FE7">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SEGUNDO.</w:t>
      </w:r>
      <w:r w:rsidRPr="009E63DA">
        <w:rPr>
          <w:rFonts w:ascii="Palatino Linotype" w:eastAsia="Times New Roman" w:hAnsi="Palatino Linotype" w:cs="Arial"/>
          <w:b/>
          <w:sz w:val="24"/>
          <w:szCs w:val="24"/>
          <w:lang w:val="es-ES" w:eastAsia="es-ES"/>
        </w:rPr>
        <w:t xml:space="preserve"> Notifíquese</w:t>
      </w:r>
      <w:r w:rsidRPr="009E63DA">
        <w:rPr>
          <w:rFonts w:ascii="Palatino Linotype" w:eastAsia="Times New Roman" w:hAnsi="Palatino Linotype" w:cs="Arial"/>
          <w:b/>
          <w:i/>
          <w:sz w:val="24"/>
          <w:szCs w:val="24"/>
          <w:lang w:val="es-ES" w:eastAsia="es-ES"/>
        </w:rPr>
        <w:t xml:space="preserve"> </w:t>
      </w:r>
      <w:r w:rsidRPr="009E63DA">
        <w:rPr>
          <w:rFonts w:ascii="Palatino Linotype" w:eastAsia="Times New Roman" w:hAnsi="Palatino Linotype" w:cs="Arial"/>
          <w:sz w:val="24"/>
          <w:szCs w:val="24"/>
          <w:lang w:val="es-ES" w:eastAsia="es-ES"/>
        </w:rPr>
        <w:t xml:space="preserve">la presente resolución al Titular de la Unidad de Transparencia del </w:t>
      </w:r>
      <w:r w:rsidRPr="009E63DA">
        <w:rPr>
          <w:rFonts w:ascii="Palatino Linotype" w:eastAsia="Times New Roman" w:hAnsi="Palatino Linotype" w:cs="Arial"/>
          <w:b/>
          <w:sz w:val="24"/>
          <w:szCs w:val="24"/>
          <w:lang w:val="es-ES" w:eastAsia="es-ES"/>
        </w:rPr>
        <w:t xml:space="preserve">SUJETO OBLIGADO </w:t>
      </w:r>
      <w:r w:rsidRPr="009E63DA">
        <w:rPr>
          <w:rFonts w:ascii="Palatino Linotype" w:eastAsia="Times New Roman" w:hAnsi="Palatino Linotype" w:cs="Arial"/>
          <w:sz w:val="24"/>
          <w:szCs w:val="24"/>
          <w:lang w:val="es-ES" w:eastAsia="es-ES"/>
        </w:rPr>
        <w:t xml:space="preserve">a través del Sistema de Acceso a la Información Mexiquense </w:t>
      </w:r>
      <w:r w:rsidRPr="009E63DA">
        <w:rPr>
          <w:rFonts w:ascii="Palatino Linotype" w:eastAsia="Times New Roman" w:hAnsi="Palatino Linotype" w:cs="Arial"/>
          <w:b/>
          <w:sz w:val="24"/>
          <w:szCs w:val="24"/>
          <w:lang w:val="es-ES" w:eastAsia="es-ES"/>
        </w:rPr>
        <w:t>(SAIMEX).</w:t>
      </w:r>
      <w:r w:rsidR="00350E4B">
        <w:rPr>
          <w:rFonts w:ascii="Palatino Linotype" w:eastAsia="Times New Roman" w:hAnsi="Palatino Linotype" w:cs="Arial"/>
          <w:b/>
          <w:sz w:val="24"/>
          <w:szCs w:val="24"/>
          <w:lang w:val="es-ES" w:eastAsia="es-ES"/>
        </w:rPr>
        <w:t xml:space="preserve">  </w:t>
      </w:r>
    </w:p>
    <w:p w:rsidR="00E31FE7" w:rsidRDefault="00E31FE7" w:rsidP="00E31FE7">
      <w:pPr>
        <w:autoSpaceDE w:val="0"/>
        <w:autoSpaceDN w:val="0"/>
        <w:adjustRightInd w:val="0"/>
        <w:spacing w:after="0" w:line="360" w:lineRule="auto"/>
        <w:jc w:val="both"/>
        <w:rPr>
          <w:rFonts w:ascii="Palatino Linotype" w:eastAsia="Times New Roman" w:hAnsi="Palatino Linotype" w:cs="Arial"/>
          <w:b/>
          <w:sz w:val="28"/>
          <w:szCs w:val="28"/>
          <w:lang w:val="es-ES" w:eastAsia="es-ES"/>
        </w:rPr>
      </w:pPr>
    </w:p>
    <w:p w:rsidR="00667003" w:rsidRPr="009E63DA" w:rsidRDefault="00667003" w:rsidP="00E31FE7">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TERCERO</w:t>
      </w:r>
      <w:r w:rsidRPr="009E63DA">
        <w:rPr>
          <w:rFonts w:ascii="Palatino Linotype" w:eastAsia="Times New Roman" w:hAnsi="Palatino Linotype" w:cs="Arial"/>
          <w:sz w:val="28"/>
          <w:szCs w:val="28"/>
          <w:lang w:val="es-ES" w:eastAsia="es-ES"/>
        </w:rPr>
        <w:t>.</w:t>
      </w:r>
      <w:r w:rsidRPr="009E63DA">
        <w:rPr>
          <w:rFonts w:ascii="Palatino Linotype" w:eastAsia="Times New Roman" w:hAnsi="Palatino Linotype" w:cs="Arial"/>
          <w:sz w:val="24"/>
          <w:szCs w:val="24"/>
          <w:lang w:val="es-ES" w:eastAsia="es-ES"/>
        </w:rPr>
        <w:t xml:space="preserve"> </w:t>
      </w:r>
      <w:r w:rsidRPr="009E63DA">
        <w:rPr>
          <w:rFonts w:ascii="Palatino Linotype" w:eastAsia="Times New Roman" w:hAnsi="Palatino Linotype" w:cs="Arial"/>
          <w:b/>
          <w:bCs/>
          <w:color w:val="222222"/>
          <w:sz w:val="24"/>
          <w:szCs w:val="24"/>
          <w:shd w:val="clear" w:color="auto" w:fill="FFFFFF"/>
          <w:lang w:val="es-ES" w:eastAsia="es-ES"/>
        </w:rPr>
        <w:t>Notifíquese</w:t>
      </w:r>
      <w:r w:rsidRPr="009E63DA">
        <w:rPr>
          <w:rFonts w:ascii="Palatino Linotype" w:eastAsia="Times New Roman" w:hAnsi="Palatino Linotype" w:cs="Arial"/>
          <w:sz w:val="24"/>
          <w:szCs w:val="24"/>
          <w:lang w:val="es-ES" w:eastAsia="es-ES"/>
        </w:rPr>
        <w:t xml:space="preserve"> la presente resolución </w:t>
      </w:r>
      <w:r>
        <w:rPr>
          <w:rFonts w:ascii="Palatino Linotype" w:eastAsia="Times New Roman" w:hAnsi="Palatino Linotype" w:cs="Arial"/>
          <w:sz w:val="24"/>
          <w:szCs w:val="24"/>
          <w:lang w:val="es-ES" w:eastAsia="es-ES"/>
        </w:rPr>
        <w:t xml:space="preserve">a </w:t>
      </w:r>
      <w:r>
        <w:rPr>
          <w:rFonts w:ascii="Palatino Linotype" w:hAnsi="Palatino Linotype"/>
          <w:sz w:val="24"/>
        </w:rPr>
        <w:t xml:space="preserve">la </w:t>
      </w:r>
      <w:r w:rsidR="00F55BA2">
        <w:rPr>
          <w:rFonts w:ascii="Palatino Linotype" w:hAnsi="Palatino Linotype"/>
          <w:sz w:val="24"/>
        </w:rPr>
        <w:t xml:space="preserve">parte </w:t>
      </w:r>
      <w:r w:rsidR="00F55BA2" w:rsidRPr="009E63DA">
        <w:rPr>
          <w:rFonts w:ascii="Palatino Linotype" w:eastAsia="Times New Roman" w:hAnsi="Palatino Linotype" w:cs="Arial"/>
          <w:b/>
          <w:sz w:val="24"/>
          <w:szCs w:val="24"/>
          <w:lang w:val="es-ES" w:eastAsia="es-ES"/>
        </w:rPr>
        <w:t>RECURRENTE</w:t>
      </w:r>
      <w:r w:rsidRPr="009E63DA">
        <w:rPr>
          <w:rFonts w:ascii="Palatino Linotype" w:eastAsia="Times New Roman" w:hAnsi="Palatino Linotype" w:cs="Arial"/>
          <w:b/>
          <w:sz w:val="24"/>
          <w:szCs w:val="24"/>
          <w:lang w:val="es-ES" w:eastAsia="es-ES"/>
        </w:rPr>
        <w:t xml:space="preserve"> </w:t>
      </w:r>
      <w:r w:rsidRPr="009E63DA">
        <w:rPr>
          <w:rFonts w:ascii="Palatino Linotype" w:eastAsia="Times New Roman" w:hAnsi="Palatino Linotype" w:cs="Arial"/>
          <w:sz w:val="24"/>
          <w:szCs w:val="24"/>
          <w:lang w:val="es-ES" w:eastAsia="es-ES"/>
        </w:rPr>
        <w:t xml:space="preserve">a través del Sistema de Acceso a la Información Mexiquense </w:t>
      </w:r>
      <w:r>
        <w:rPr>
          <w:rFonts w:ascii="Palatino Linotype" w:eastAsia="Times New Roman" w:hAnsi="Palatino Linotype" w:cs="Arial"/>
          <w:b/>
          <w:sz w:val="24"/>
          <w:szCs w:val="24"/>
          <w:lang w:val="es-ES" w:eastAsia="es-ES"/>
        </w:rPr>
        <w:t>(SAIMEX).</w:t>
      </w:r>
    </w:p>
    <w:p w:rsidR="00E31FE7" w:rsidRDefault="00E31FE7" w:rsidP="00E31FE7">
      <w:pPr>
        <w:autoSpaceDE w:val="0"/>
        <w:autoSpaceDN w:val="0"/>
        <w:adjustRightInd w:val="0"/>
        <w:spacing w:after="0" w:line="360" w:lineRule="auto"/>
        <w:jc w:val="both"/>
        <w:rPr>
          <w:rFonts w:ascii="Palatino Linotype" w:eastAsia="Times New Roman" w:hAnsi="Palatino Linotype" w:cs="Arial"/>
          <w:b/>
          <w:sz w:val="28"/>
          <w:szCs w:val="28"/>
          <w:lang w:val="es-ES" w:eastAsia="es-ES"/>
        </w:rPr>
      </w:pPr>
    </w:p>
    <w:p w:rsidR="00667003" w:rsidRDefault="00667003" w:rsidP="00E31FE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 w:eastAsia="es-ES"/>
        </w:rPr>
        <w:t xml:space="preserve">CUARTO. </w:t>
      </w:r>
      <w:r>
        <w:rPr>
          <w:rFonts w:ascii="Palatino Linotype" w:eastAsia="Times New Roman" w:hAnsi="Palatino Linotype" w:cs="Arial"/>
          <w:sz w:val="24"/>
          <w:szCs w:val="24"/>
          <w:lang w:val="es-ES" w:eastAsia="es-ES"/>
        </w:rPr>
        <w:t xml:space="preserve">Se hace del conocimiento de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667003" w:rsidRDefault="00667003" w:rsidP="00E31FE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B27895" w:rsidRDefault="00B27895" w:rsidP="00E31FE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B27895" w:rsidRPr="009E63DA" w:rsidRDefault="00B27895" w:rsidP="00E31FE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667003" w:rsidRDefault="00667003" w:rsidP="00B27895">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lastRenderedPageBreak/>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E94B77">
        <w:rPr>
          <w:rFonts w:ascii="Palatino Linotype" w:hAnsi="Palatino Linotype" w:cs="Arial"/>
          <w:sz w:val="24"/>
        </w:rPr>
        <w:t>TR</w:t>
      </w:r>
      <w:r w:rsidR="00F55BA2">
        <w:rPr>
          <w:rFonts w:ascii="Palatino Linotype" w:hAnsi="Palatino Linotype" w:cs="Arial"/>
          <w:sz w:val="24"/>
        </w:rPr>
        <w:t xml:space="preserve">IGÉSIMA </w:t>
      </w:r>
      <w:r w:rsidR="00CB624E">
        <w:rPr>
          <w:rFonts w:ascii="Palatino Linotype" w:hAnsi="Palatino Linotype" w:cs="Arial"/>
          <w:sz w:val="24"/>
        </w:rPr>
        <w:t>OCTAVA</w:t>
      </w:r>
      <w:r>
        <w:rPr>
          <w:rFonts w:ascii="Palatino Linotype" w:hAnsi="Palatino Linotype" w:cs="Arial"/>
          <w:sz w:val="24"/>
        </w:rPr>
        <w:t xml:space="preserve"> </w:t>
      </w:r>
      <w:r w:rsidRPr="00B574E5">
        <w:rPr>
          <w:rFonts w:ascii="Palatino Linotype" w:hAnsi="Palatino Linotype" w:cs="Arial"/>
          <w:sz w:val="24"/>
        </w:rPr>
        <w:t xml:space="preserve">SESIÓN ORDINARIA CELEBRADA </w:t>
      </w:r>
      <w:r w:rsidR="00750473" w:rsidRPr="00750473">
        <w:rPr>
          <w:rFonts w:ascii="Palatino Linotype" w:hAnsi="Palatino Linotype" w:cs="Arial"/>
          <w:sz w:val="24"/>
        </w:rPr>
        <w:t xml:space="preserve">EL </w:t>
      </w:r>
      <w:r w:rsidR="00CB624E">
        <w:rPr>
          <w:rFonts w:ascii="Palatino Linotype" w:hAnsi="Palatino Linotype" w:cs="Arial"/>
          <w:sz w:val="24"/>
        </w:rPr>
        <w:t>SEIS DE NOVIEMBRE</w:t>
      </w:r>
      <w:r>
        <w:rPr>
          <w:rFonts w:ascii="Palatino Linotype" w:hAnsi="Palatino Linotype" w:cs="Arial"/>
          <w:sz w:val="24"/>
        </w:rPr>
        <w:t xml:space="preserve"> DE DOS MIL VEINTICUATRO</w:t>
      </w:r>
      <w:r w:rsidRPr="00B574E5">
        <w:rPr>
          <w:rFonts w:ascii="Palatino Linotype" w:hAnsi="Palatino Linotype" w:cs="Arial"/>
          <w:sz w:val="24"/>
        </w:rPr>
        <w:t xml:space="preserve">, ANTE EL SECRETARIO TÉCNICO DEL PLENO, ALEXIS TAPIA RAMÍREZ. </w:t>
      </w:r>
      <w:r w:rsidR="00E31FE7">
        <w:rPr>
          <w:rFonts w:ascii="Palatino Linotype" w:hAnsi="Palatino Linotype" w:cs="Arial"/>
        </w:rPr>
        <w:t>-----------------------------------------------------------------------------------------------------------------------------------------------------------------------------------------------------------------------------------------------------------------------------------------------------------------------------------------------------------------------------------------------------------------------------------------------------------------------------------------------------------------------------------------------------------------------------------------------------------------------------------------------------------------------------------------------------------------------------------------------------------------------------------------------------------------------------------------------------------------------------------------------------------------------------------------------------------------------------------------------------------------------------------------------------------------------------------------------------------------------------------------------------------------------------------------------------------------------------------------------------------------------------------------------------------------------------------------------------------------------------------------------------------------------------------------------------------------------------------------------------------------------------------------------------------------------------------------------------------------------------------------------------------------------------------------------------------------------------------------------------------------------------------------------------------------------------------------------------------------------------------------------------------------------------------------------------------------------------------------------------------------------------------------------------------------------------------------------------------------------------------------------------------</w:t>
      </w:r>
    </w:p>
    <w:p w:rsidR="00667003" w:rsidRPr="00AB0A3C" w:rsidRDefault="00F55BA2" w:rsidP="00667003">
      <w:pPr>
        <w:spacing w:line="360" w:lineRule="auto"/>
        <w:jc w:val="both"/>
        <w:rPr>
          <w:sz w:val="20"/>
        </w:rPr>
      </w:pPr>
      <w:r>
        <w:rPr>
          <w:rFonts w:ascii="Palatino Linotype" w:hAnsi="Palatino Linotype"/>
          <w:bCs/>
          <w:sz w:val="16"/>
          <w:szCs w:val="18"/>
        </w:rPr>
        <w:t>CCR/</w:t>
      </w:r>
      <w:r w:rsidR="00346CC7">
        <w:rPr>
          <w:rFonts w:ascii="Palatino Linotype" w:hAnsi="Palatino Linotype"/>
          <w:bCs/>
          <w:sz w:val="16"/>
          <w:szCs w:val="18"/>
        </w:rPr>
        <w:t>LMST</w:t>
      </w:r>
    </w:p>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0E05D5" w:rsidRDefault="000E05D5"/>
    <w:sectPr w:rsidR="000E05D5" w:rsidSect="0067229B">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AD7" w:rsidRDefault="00077AD7" w:rsidP="00667003">
      <w:pPr>
        <w:spacing w:after="0" w:line="240" w:lineRule="auto"/>
      </w:pPr>
      <w:r>
        <w:separator/>
      </w:r>
    </w:p>
  </w:endnote>
  <w:endnote w:type="continuationSeparator" w:id="0">
    <w:p w:rsidR="00077AD7" w:rsidRDefault="00077AD7" w:rsidP="0066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14" w:rsidRPr="000B69FA" w:rsidRDefault="00030214" w:rsidP="0067229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F5F72">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F5F72">
      <w:rPr>
        <w:rFonts w:ascii="Palatino Linotype" w:hAnsi="Palatino Linotype"/>
        <w:bCs/>
        <w:noProof/>
        <w:sz w:val="20"/>
      </w:rPr>
      <w:t>27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14" w:rsidRPr="000B69FA" w:rsidRDefault="00030214" w:rsidP="0067229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F5F7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F5F72">
      <w:rPr>
        <w:rFonts w:ascii="Palatino Linotype" w:hAnsi="Palatino Linotype"/>
        <w:bCs/>
        <w:noProof/>
        <w:sz w:val="20"/>
      </w:rPr>
      <w:t>27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AD7" w:rsidRDefault="00077AD7" w:rsidP="00667003">
      <w:pPr>
        <w:spacing w:after="0" w:line="240" w:lineRule="auto"/>
      </w:pPr>
      <w:r>
        <w:separator/>
      </w:r>
    </w:p>
  </w:footnote>
  <w:footnote w:type="continuationSeparator" w:id="0">
    <w:p w:rsidR="00077AD7" w:rsidRDefault="00077AD7" w:rsidP="00667003">
      <w:pPr>
        <w:spacing w:after="0" w:line="240" w:lineRule="auto"/>
      </w:pPr>
      <w:r>
        <w:continuationSeparator/>
      </w:r>
    </w:p>
  </w:footnote>
  <w:footnote w:id="1">
    <w:p w:rsidR="00030214" w:rsidRPr="005552A8" w:rsidRDefault="00030214" w:rsidP="00667003">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030214" w:rsidRPr="005552A8" w:rsidRDefault="00030214" w:rsidP="00667003">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214" w:rsidRDefault="00030214">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2946792" wp14:editId="62560655">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030214" w:rsidTr="0067229B">
      <w:trPr>
        <w:trHeight w:val="227"/>
      </w:trPr>
      <w:tc>
        <w:tcPr>
          <w:tcW w:w="5529" w:type="dxa"/>
          <w:hideMark/>
        </w:tcPr>
        <w:p w:rsidR="00030214" w:rsidRDefault="00030214"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030214" w:rsidRPr="00B4142F" w:rsidRDefault="00E31FE7" w:rsidP="0067229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30214">
            <w:rPr>
              <w:rFonts w:ascii="Palatino Linotype" w:hAnsi="Palatino Linotype" w:cs="Arial"/>
              <w:bCs/>
              <w:sz w:val="24"/>
              <w:lang w:eastAsia="es-MX"/>
            </w:rPr>
            <w:t>6095/INFOEM/IP/RR/2024</w:t>
          </w:r>
        </w:p>
      </w:tc>
    </w:tr>
    <w:tr w:rsidR="00030214" w:rsidTr="0067229B">
      <w:trPr>
        <w:trHeight w:val="242"/>
      </w:trPr>
      <w:tc>
        <w:tcPr>
          <w:tcW w:w="5529" w:type="dxa"/>
          <w:hideMark/>
        </w:tcPr>
        <w:p w:rsidR="00030214" w:rsidRDefault="00030214"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030214" w:rsidRPr="00F06FED" w:rsidRDefault="00030214" w:rsidP="0067229B">
          <w:pPr>
            <w:spacing w:after="120" w:line="256" w:lineRule="auto"/>
            <w:ind w:left="639" w:right="214"/>
            <w:jc w:val="both"/>
            <w:rPr>
              <w:rFonts w:ascii="Palatino Linotype" w:hAnsi="Palatino Linotype" w:cs="Arial"/>
            </w:rPr>
          </w:pPr>
          <w:r w:rsidRPr="004A070C">
            <w:rPr>
              <w:rFonts w:ascii="Palatino Linotype" w:hAnsi="Palatino Linotype" w:cs="Arial"/>
              <w:szCs w:val="20"/>
            </w:rPr>
            <w:t>Secretaría de Finanzas</w:t>
          </w:r>
        </w:p>
      </w:tc>
    </w:tr>
    <w:tr w:rsidR="00030214" w:rsidTr="0067229B">
      <w:trPr>
        <w:trHeight w:val="342"/>
      </w:trPr>
      <w:tc>
        <w:tcPr>
          <w:tcW w:w="5529" w:type="dxa"/>
          <w:hideMark/>
        </w:tcPr>
        <w:p w:rsidR="00030214" w:rsidRDefault="00030214" w:rsidP="0067229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030214" w:rsidRDefault="00030214" w:rsidP="0067229B">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030214" w:rsidRDefault="000302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030214" w:rsidTr="0067229B">
      <w:trPr>
        <w:trHeight w:val="227"/>
      </w:trPr>
      <w:tc>
        <w:tcPr>
          <w:tcW w:w="5529" w:type="dxa"/>
          <w:hideMark/>
        </w:tcPr>
        <w:p w:rsidR="00030214" w:rsidRDefault="00030214"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030214" w:rsidRPr="00B4142F" w:rsidRDefault="00E31FE7" w:rsidP="0067229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30214">
            <w:rPr>
              <w:rFonts w:ascii="Palatino Linotype" w:hAnsi="Palatino Linotype" w:cs="Arial"/>
              <w:bCs/>
              <w:sz w:val="24"/>
              <w:lang w:eastAsia="es-MX"/>
            </w:rPr>
            <w:t>6095/INFOEM/IP/RR/2024</w:t>
          </w:r>
        </w:p>
      </w:tc>
    </w:tr>
    <w:tr w:rsidR="00030214" w:rsidTr="0067229B">
      <w:trPr>
        <w:trHeight w:val="196"/>
      </w:trPr>
      <w:tc>
        <w:tcPr>
          <w:tcW w:w="5529" w:type="dxa"/>
          <w:hideMark/>
        </w:tcPr>
        <w:p w:rsidR="00030214" w:rsidRDefault="00030214"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030214" w:rsidRPr="00F06FED" w:rsidRDefault="009F5F72" w:rsidP="0067229B">
          <w:pPr>
            <w:spacing w:after="120" w:line="256" w:lineRule="auto"/>
            <w:ind w:left="639" w:right="214"/>
            <w:jc w:val="both"/>
            <w:rPr>
              <w:rFonts w:ascii="Palatino Linotype" w:hAnsi="Palatino Linotype" w:cs="Arial"/>
            </w:rPr>
          </w:pPr>
          <w:r>
            <w:rPr>
              <w:rFonts w:ascii="Palatino Linotype" w:hAnsi="Palatino Linotype" w:cs="Arial"/>
            </w:rPr>
            <w:t>XXXX</w:t>
          </w:r>
        </w:p>
      </w:tc>
    </w:tr>
    <w:tr w:rsidR="00030214" w:rsidTr="0067229B">
      <w:trPr>
        <w:trHeight w:val="242"/>
      </w:trPr>
      <w:tc>
        <w:tcPr>
          <w:tcW w:w="5529" w:type="dxa"/>
          <w:hideMark/>
        </w:tcPr>
        <w:p w:rsidR="00030214" w:rsidRDefault="00030214"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030214" w:rsidRDefault="00030214" w:rsidP="0067229B">
          <w:pPr>
            <w:spacing w:after="120" w:line="256" w:lineRule="auto"/>
            <w:ind w:left="639" w:right="214"/>
            <w:jc w:val="both"/>
            <w:rPr>
              <w:rFonts w:ascii="Palatino Linotype" w:hAnsi="Palatino Linotype" w:cs="Arial"/>
              <w:szCs w:val="20"/>
            </w:rPr>
          </w:pPr>
          <w:r w:rsidRPr="004A070C">
            <w:rPr>
              <w:rFonts w:ascii="Palatino Linotype" w:hAnsi="Palatino Linotype" w:cs="Arial"/>
              <w:szCs w:val="20"/>
            </w:rPr>
            <w:t>Secretaría de Finanzas</w:t>
          </w:r>
        </w:p>
      </w:tc>
    </w:tr>
    <w:tr w:rsidR="00030214" w:rsidTr="0067229B">
      <w:trPr>
        <w:trHeight w:val="342"/>
      </w:trPr>
      <w:tc>
        <w:tcPr>
          <w:tcW w:w="5529" w:type="dxa"/>
          <w:hideMark/>
        </w:tcPr>
        <w:p w:rsidR="00030214" w:rsidRDefault="00030214" w:rsidP="0067229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030214" w:rsidRDefault="00030214" w:rsidP="0067229B">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030214" w:rsidRDefault="00030214">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93DD0DC" wp14:editId="73824390">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56F02"/>
    <w:multiLevelType w:val="hybridMultilevel"/>
    <w:tmpl w:val="7924F08A"/>
    <w:lvl w:ilvl="0" w:tplc="37A04F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AE3771"/>
    <w:multiLevelType w:val="hybridMultilevel"/>
    <w:tmpl w:val="0B3A1DB0"/>
    <w:lvl w:ilvl="0" w:tplc="1168288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51254F03"/>
    <w:multiLevelType w:val="hybridMultilevel"/>
    <w:tmpl w:val="B5A88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6BAF6D7B"/>
    <w:multiLevelType w:val="hybridMultilevel"/>
    <w:tmpl w:val="A9B64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AB7E25"/>
    <w:multiLevelType w:val="hybridMultilevel"/>
    <w:tmpl w:val="7E7C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0C2651"/>
    <w:multiLevelType w:val="hybridMultilevel"/>
    <w:tmpl w:val="FF54F0CC"/>
    <w:lvl w:ilvl="0" w:tplc="074AF7D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5"/>
  </w:num>
  <w:num w:numId="3">
    <w:abstractNumId w:val="2"/>
  </w:num>
  <w:num w:numId="4">
    <w:abstractNumId w:val="7"/>
  </w:num>
  <w:num w:numId="5">
    <w:abstractNumId w:val="6"/>
  </w:num>
  <w:num w:numId="6">
    <w:abstractNumId w:val="8"/>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03"/>
    <w:rsid w:val="00030214"/>
    <w:rsid w:val="00041AF1"/>
    <w:rsid w:val="00077AD7"/>
    <w:rsid w:val="000A1C27"/>
    <w:rsid w:val="000E05D5"/>
    <w:rsid w:val="00227D4D"/>
    <w:rsid w:val="0023274E"/>
    <w:rsid w:val="00232FB4"/>
    <w:rsid w:val="00256F6D"/>
    <w:rsid w:val="00346CC7"/>
    <w:rsid w:val="00350E4B"/>
    <w:rsid w:val="003A48AB"/>
    <w:rsid w:val="003C3020"/>
    <w:rsid w:val="00427171"/>
    <w:rsid w:val="004559BD"/>
    <w:rsid w:val="0047562A"/>
    <w:rsid w:val="004A070C"/>
    <w:rsid w:val="004E0196"/>
    <w:rsid w:val="005C1507"/>
    <w:rsid w:val="00667003"/>
    <w:rsid w:val="0067229B"/>
    <w:rsid w:val="006D65EF"/>
    <w:rsid w:val="00710CD4"/>
    <w:rsid w:val="00750473"/>
    <w:rsid w:val="00950E6D"/>
    <w:rsid w:val="009807AA"/>
    <w:rsid w:val="009E4572"/>
    <w:rsid w:val="009F5F72"/>
    <w:rsid w:val="00A008D9"/>
    <w:rsid w:val="00B10F71"/>
    <w:rsid w:val="00B27895"/>
    <w:rsid w:val="00BA2CFE"/>
    <w:rsid w:val="00C10F85"/>
    <w:rsid w:val="00CB624E"/>
    <w:rsid w:val="00CE2D2F"/>
    <w:rsid w:val="00D275D4"/>
    <w:rsid w:val="00DC782A"/>
    <w:rsid w:val="00DF5A5F"/>
    <w:rsid w:val="00E029A7"/>
    <w:rsid w:val="00E31FE7"/>
    <w:rsid w:val="00E94B77"/>
    <w:rsid w:val="00F324D4"/>
    <w:rsid w:val="00F55B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08ADD-8957-450F-B730-82BF4073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00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67003"/>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6700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67003"/>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7003"/>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67003"/>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67003"/>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67003"/>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67003"/>
    <w:rPr>
      <w:color w:val="0563C1" w:themeColor="hyperlink"/>
      <w:u w:val="single"/>
    </w:rPr>
  </w:style>
  <w:style w:type="paragraph" w:styleId="Sinespaciado">
    <w:name w:val="No Spacing"/>
    <w:aliases w:val="Francesa,INAI"/>
    <w:link w:val="SinespaciadoCar"/>
    <w:uiPriority w:val="1"/>
    <w:qFormat/>
    <w:rsid w:val="0066700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67003"/>
    <w:rPr>
      <w:rFonts w:ascii="Times New Roman" w:eastAsia="Times New Roman" w:hAnsi="Times New Roman" w:cs="Times New Roman"/>
      <w:sz w:val="24"/>
      <w:szCs w:val="24"/>
      <w:lang w:eastAsia="es-ES"/>
    </w:rPr>
  </w:style>
  <w:style w:type="paragraph" w:customStyle="1" w:styleId="infoemcitas">
    <w:name w:val="infoem citas"/>
    <w:basedOn w:val="Normal"/>
    <w:qFormat/>
    <w:rsid w:val="00667003"/>
    <w:pPr>
      <w:spacing w:before="240" w:line="360" w:lineRule="auto"/>
      <w:ind w:left="851" w:right="851"/>
      <w:jc w:val="both"/>
    </w:pPr>
    <w:rPr>
      <w:rFonts w:ascii="Palatino Linotype" w:hAnsi="Palatino Linotype"/>
      <w:i/>
    </w:rPr>
  </w:style>
  <w:style w:type="paragraph" w:customStyle="1" w:styleId="INFOEM">
    <w:name w:val="INFOEM"/>
    <w:basedOn w:val="Normal"/>
    <w:qFormat/>
    <w:rsid w:val="00667003"/>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66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6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60061">
      <w:bodyDiv w:val="1"/>
      <w:marLeft w:val="0"/>
      <w:marRight w:val="0"/>
      <w:marTop w:val="0"/>
      <w:marBottom w:val="0"/>
      <w:divBdr>
        <w:top w:val="none" w:sz="0" w:space="0" w:color="auto"/>
        <w:left w:val="none" w:sz="0" w:space="0" w:color="auto"/>
        <w:bottom w:val="none" w:sz="0" w:space="0" w:color="auto"/>
        <w:right w:val="none" w:sz="0" w:space="0" w:color="auto"/>
      </w:divBdr>
    </w:div>
    <w:div w:id="154213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27</Pages>
  <Words>6236</Words>
  <Characters>34301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14</cp:revision>
  <dcterms:created xsi:type="dcterms:W3CDTF">2024-10-16T17:13:00Z</dcterms:created>
  <dcterms:modified xsi:type="dcterms:W3CDTF">2024-11-26T17:20:00Z</dcterms:modified>
</cp:coreProperties>
</file>