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624F2986" w:rsidR="00A83B4F" w:rsidRPr="00B7320F" w:rsidRDefault="0029071C" w:rsidP="004309A2">
      <w:pPr>
        <w:shd w:val="clear" w:color="auto" w:fill="FFFFFF"/>
        <w:spacing w:line="360" w:lineRule="auto"/>
        <w:jc w:val="both"/>
        <w:rPr>
          <w:rFonts w:ascii="Palatino Linotype" w:hAnsi="Palatino Linotype" w:cs="Arial"/>
          <w:color w:val="000000"/>
          <w:lang w:val="es-MX" w:eastAsia="es-MX"/>
        </w:rPr>
      </w:pPr>
      <w:r w:rsidRPr="00B7320F">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w:t>
      </w:r>
      <w:bookmarkStart w:id="0" w:name="_Hlk162867159"/>
      <w:bookmarkStart w:id="1" w:name="_Hlk160459965"/>
      <w:r w:rsidR="007D4A5C">
        <w:rPr>
          <w:rFonts w:ascii="Palatino Linotype" w:hAnsi="Palatino Linotype" w:cs="Arial"/>
          <w:color w:val="000000"/>
          <w:lang w:val="es-MX" w:eastAsia="es-MX"/>
        </w:rPr>
        <w:t>seis de noviembre</w:t>
      </w:r>
      <w:r w:rsidR="007237B8" w:rsidRPr="00B7320F">
        <w:rPr>
          <w:rFonts w:ascii="Palatino Linotype" w:hAnsi="Palatino Linotype" w:cs="Arial"/>
          <w:color w:val="000000"/>
          <w:lang w:val="es-MX" w:eastAsia="es-MX"/>
        </w:rPr>
        <w:t xml:space="preserve"> </w:t>
      </w:r>
      <w:bookmarkEnd w:id="0"/>
      <w:r w:rsidR="007237B8" w:rsidRPr="00B7320F">
        <w:rPr>
          <w:rFonts w:ascii="Palatino Linotype" w:hAnsi="Palatino Linotype" w:cs="Arial"/>
          <w:color w:val="000000"/>
          <w:lang w:val="es-MX" w:eastAsia="es-MX"/>
        </w:rPr>
        <w:t>dos mil veint</w:t>
      </w:r>
      <w:r w:rsidR="008E0F52">
        <w:rPr>
          <w:rFonts w:ascii="Palatino Linotype" w:hAnsi="Palatino Linotype" w:cs="Arial"/>
          <w:color w:val="000000"/>
          <w:lang w:val="es-MX" w:eastAsia="es-MX"/>
        </w:rPr>
        <w:t>icuatro</w:t>
      </w:r>
      <w:bookmarkEnd w:id="1"/>
      <w:r w:rsidRPr="00B7320F">
        <w:rPr>
          <w:rFonts w:ascii="Palatino Linotype" w:hAnsi="Palatino Linotype" w:cs="Arial"/>
          <w:color w:val="000000"/>
          <w:lang w:val="es-MX" w:eastAsia="es-MX"/>
        </w:rPr>
        <w:t>.</w:t>
      </w:r>
    </w:p>
    <w:p w14:paraId="1B5119D6" w14:textId="77777777" w:rsidR="004309A2" w:rsidRPr="00B7320F" w:rsidRDefault="004309A2" w:rsidP="004309A2">
      <w:pPr>
        <w:shd w:val="clear" w:color="auto" w:fill="FFFFFF"/>
        <w:spacing w:line="360" w:lineRule="auto"/>
        <w:jc w:val="both"/>
        <w:rPr>
          <w:rFonts w:ascii="Palatino Linotype" w:hAnsi="Palatino Linotype" w:cs="Arial"/>
          <w:color w:val="000000"/>
          <w:lang w:val="es-MX" w:eastAsia="es-MX"/>
        </w:rPr>
      </w:pPr>
    </w:p>
    <w:p w14:paraId="18792ADD" w14:textId="42C9DF85" w:rsidR="00C753C2" w:rsidRDefault="0029071C" w:rsidP="00C753C2">
      <w:pPr>
        <w:tabs>
          <w:tab w:val="left" w:pos="1701"/>
        </w:tabs>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b/>
          <w:lang w:val="es-MX" w:eastAsia="en-US"/>
        </w:rPr>
        <w:t>VISTO</w:t>
      </w:r>
      <w:r w:rsidRPr="00B7320F">
        <w:rPr>
          <w:rFonts w:ascii="Palatino Linotype" w:eastAsiaTheme="minorHAnsi" w:hAnsi="Palatino Linotype" w:cs="Arial"/>
          <w:lang w:val="es-MX" w:eastAsia="en-US"/>
        </w:rPr>
        <w:t xml:space="preserve"> el expediente electrónico formado con motivo del recurso de revisión número </w:t>
      </w:r>
      <w:r w:rsidR="00DF0080" w:rsidRPr="00B7320F">
        <w:rPr>
          <w:rFonts w:ascii="Palatino Linotype" w:eastAsiaTheme="minorHAnsi" w:hAnsi="Palatino Linotype" w:cs="Arial"/>
          <w:b/>
          <w:lang w:val="es-MX" w:eastAsia="en-US"/>
        </w:rPr>
        <w:t>0</w:t>
      </w:r>
      <w:r w:rsidR="0063072C">
        <w:rPr>
          <w:rFonts w:ascii="Palatino Linotype" w:eastAsiaTheme="minorHAnsi" w:hAnsi="Palatino Linotype" w:cs="Arial"/>
          <w:b/>
          <w:lang w:val="es-MX" w:eastAsia="en-US"/>
        </w:rPr>
        <w:t>5940</w:t>
      </w:r>
      <w:r w:rsidRPr="00B7320F">
        <w:rPr>
          <w:rFonts w:ascii="Palatino Linotype" w:eastAsiaTheme="minorHAnsi" w:hAnsi="Palatino Linotype" w:cs="Arial"/>
          <w:b/>
          <w:bCs/>
          <w:lang w:val="es-MX" w:eastAsia="es-MX"/>
        </w:rPr>
        <w:t>/INFOEM/IP/RR/202</w:t>
      </w:r>
      <w:r w:rsidR="008A5263">
        <w:rPr>
          <w:rFonts w:ascii="Palatino Linotype" w:eastAsiaTheme="minorHAnsi" w:hAnsi="Palatino Linotype" w:cs="Arial"/>
          <w:b/>
          <w:bCs/>
          <w:lang w:val="es-MX" w:eastAsia="es-MX"/>
        </w:rPr>
        <w:t>4</w:t>
      </w:r>
      <w:r w:rsidRPr="00B7320F">
        <w:rPr>
          <w:rFonts w:ascii="Palatino Linotype" w:eastAsiaTheme="minorHAnsi" w:hAnsi="Palatino Linotype" w:cs="Arial"/>
          <w:lang w:val="es-MX" w:eastAsia="en-US"/>
        </w:rPr>
        <w:t xml:space="preserve">, </w:t>
      </w:r>
      <w:r w:rsidR="00266841" w:rsidRPr="00B7320F">
        <w:rPr>
          <w:rFonts w:ascii="Palatino Linotype" w:hAnsi="Palatino Linotype" w:cs="Arial"/>
        </w:rPr>
        <w:t>interpuesto</w:t>
      </w:r>
      <w:r w:rsidR="005327BF">
        <w:rPr>
          <w:rFonts w:ascii="Palatino Linotype" w:hAnsi="Palatino Linotype" w:cs="Arial"/>
        </w:rPr>
        <w:t xml:space="preserve"> </w:t>
      </w:r>
      <w:r w:rsidR="0063072C" w:rsidRPr="0063072C">
        <w:rPr>
          <w:rFonts w:ascii="Palatino Linotype" w:hAnsi="Palatino Linotype" w:cs="Arial"/>
        </w:rPr>
        <w:t>por un</w:t>
      </w:r>
      <w:bookmarkStart w:id="2" w:name="_GoBack"/>
      <w:bookmarkEnd w:id="2"/>
      <w:r w:rsidR="0063072C" w:rsidRPr="0063072C">
        <w:rPr>
          <w:rFonts w:ascii="Palatino Linotype" w:hAnsi="Palatino Linotype" w:cs="Arial"/>
        </w:rPr>
        <w:t xml:space="preserve"> particular que al momento de ingresar la solicitud de información e interponer el recurso de revisión, no señaló nombre o seudónimo con el cual desee ser identificado</w:t>
      </w:r>
      <w:r w:rsidR="005F1F89" w:rsidRPr="00B7320F">
        <w:rPr>
          <w:rFonts w:ascii="Palatino Linotype" w:hAnsi="Palatino Linotype" w:cs="Arial"/>
        </w:rPr>
        <w:t>,</w:t>
      </w:r>
      <w:r w:rsidR="005F1F89" w:rsidRPr="00B7320F">
        <w:rPr>
          <w:rFonts w:ascii="Palatino Linotype" w:hAnsi="Palatino Linotype" w:cs="Arial"/>
          <w:b/>
        </w:rPr>
        <w:t xml:space="preserve"> </w:t>
      </w:r>
      <w:r w:rsidR="005F1F89" w:rsidRPr="00B7320F">
        <w:rPr>
          <w:rFonts w:ascii="Palatino Linotype" w:hAnsi="Palatino Linotype" w:cs="Arial"/>
        </w:rPr>
        <w:t>en lo sucesivo</w:t>
      </w:r>
      <w:r w:rsidR="008A5263">
        <w:rPr>
          <w:rFonts w:ascii="Palatino Linotype" w:hAnsi="Palatino Linotype" w:cs="Arial"/>
        </w:rPr>
        <w:t xml:space="preserve"> la parte </w:t>
      </w:r>
      <w:r w:rsidR="005F1F89" w:rsidRPr="00B7320F">
        <w:rPr>
          <w:rFonts w:ascii="Palatino Linotype" w:hAnsi="Palatino Linotype" w:cs="Arial"/>
          <w:b/>
        </w:rPr>
        <w:t>Recurrente</w:t>
      </w:r>
      <w:r w:rsidRPr="00B7320F">
        <w:rPr>
          <w:rFonts w:ascii="Palatino Linotype" w:eastAsiaTheme="minorHAnsi" w:hAnsi="Palatino Linotype" w:cs="Arial"/>
          <w:lang w:val="es-MX" w:eastAsia="en-US"/>
        </w:rPr>
        <w:t>, en contra de la respuesta de</w:t>
      </w:r>
      <w:r w:rsidR="00B20C2B" w:rsidRPr="00B7320F">
        <w:rPr>
          <w:rFonts w:ascii="Palatino Linotype" w:eastAsiaTheme="minorHAnsi" w:hAnsi="Palatino Linotype" w:cs="Arial"/>
          <w:lang w:val="es-MX" w:eastAsia="en-US"/>
        </w:rPr>
        <w:t>l</w:t>
      </w:r>
      <w:r w:rsidRPr="00B7320F">
        <w:rPr>
          <w:rFonts w:ascii="Palatino Linotype" w:eastAsiaTheme="minorHAnsi" w:hAnsi="Palatino Linotype" w:cs="Arial"/>
          <w:lang w:val="es-MX" w:eastAsia="en-US"/>
        </w:rPr>
        <w:t xml:space="preserve"> </w:t>
      </w:r>
      <w:r w:rsidR="001116BA">
        <w:rPr>
          <w:rFonts w:ascii="Palatino Linotype" w:eastAsiaTheme="minorHAnsi" w:hAnsi="Palatino Linotype" w:cs="Arial"/>
          <w:b/>
          <w:lang w:val="es-MX" w:eastAsia="en-US"/>
        </w:rPr>
        <w:t>Ayuntamiento de T</w:t>
      </w:r>
      <w:r w:rsidR="0063072C">
        <w:rPr>
          <w:rFonts w:ascii="Palatino Linotype" w:eastAsiaTheme="minorHAnsi" w:hAnsi="Palatino Linotype" w:cs="Arial"/>
          <w:b/>
          <w:lang w:val="es-MX" w:eastAsia="en-US"/>
        </w:rPr>
        <w:t>oluca</w:t>
      </w:r>
      <w:r w:rsidRPr="00B7320F">
        <w:rPr>
          <w:rFonts w:ascii="Palatino Linotype" w:eastAsiaTheme="minorHAnsi" w:hAnsi="Palatino Linotype" w:cs="Arial"/>
          <w:lang w:val="es-MX" w:eastAsia="en-US"/>
        </w:rPr>
        <w:t>,</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en lo subsecuente</w:t>
      </w:r>
      <w:r w:rsidR="001116BA">
        <w:rPr>
          <w:rFonts w:ascii="Palatino Linotype" w:eastAsiaTheme="minorHAnsi" w:hAnsi="Palatino Linotype" w:cs="Arial"/>
          <w:lang w:val="es-MX" w:eastAsia="en-US"/>
        </w:rPr>
        <w:t xml:space="preserve"> el </w:t>
      </w:r>
      <w:r w:rsidRPr="00B7320F">
        <w:rPr>
          <w:rFonts w:ascii="Palatino Linotype" w:eastAsiaTheme="minorHAnsi" w:hAnsi="Palatino Linotype" w:cs="Arial"/>
          <w:b/>
          <w:lang w:val="es-MX" w:eastAsia="en-US"/>
        </w:rPr>
        <w:t xml:space="preserve">Sujeto Obligado, </w:t>
      </w:r>
      <w:r w:rsidRPr="00B7320F">
        <w:rPr>
          <w:rFonts w:ascii="Palatino Linotype" w:eastAsiaTheme="minorHAnsi" w:hAnsi="Palatino Linotype" w:cs="Arial"/>
          <w:lang w:val="es-MX" w:eastAsia="en-US"/>
        </w:rPr>
        <w:t>se procede a dictar la presente resolución.</w:t>
      </w:r>
    </w:p>
    <w:p w14:paraId="1F7A287B" w14:textId="77777777" w:rsidR="00CA4B8A" w:rsidRPr="00CA4B8A" w:rsidRDefault="00CA4B8A" w:rsidP="00C753C2">
      <w:pPr>
        <w:tabs>
          <w:tab w:val="left" w:pos="1701"/>
        </w:tabs>
        <w:spacing w:line="360" w:lineRule="auto"/>
        <w:jc w:val="both"/>
        <w:rPr>
          <w:rFonts w:ascii="Palatino Linotype" w:eastAsiaTheme="minorHAnsi" w:hAnsi="Palatino Linotype" w:cs="Arial"/>
          <w:lang w:val="es-MX" w:eastAsia="en-US"/>
        </w:rPr>
      </w:pPr>
    </w:p>
    <w:p w14:paraId="4AFE5A3C" w14:textId="2C6FA9A3" w:rsidR="00C753C2" w:rsidRDefault="0029071C" w:rsidP="00CA4B8A">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A N T E C E D E N T E S</w:t>
      </w:r>
    </w:p>
    <w:p w14:paraId="52CB9979" w14:textId="77777777" w:rsidR="00CA4B8A" w:rsidRPr="00CA4B8A" w:rsidRDefault="00CA4B8A" w:rsidP="00CA4B8A">
      <w:pPr>
        <w:spacing w:line="360" w:lineRule="auto"/>
        <w:jc w:val="center"/>
        <w:rPr>
          <w:rFonts w:ascii="Palatino Linotype" w:eastAsiaTheme="minorHAnsi" w:hAnsi="Palatino Linotype" w:cs="Arial"/>
          <w:b/>
          <w:lang w:val="es-MX" w:eastAsia="en-US"/>
        </w:rPr>
      </w:pPr>
    </w:p>
    <w:p w14:paraId="1AD87C73" w14:textId="77777777" w:rsidR="0029071C" w:rsidRPr="00B7320F" w:rsidRDefault="0029071C" w:rsidP="0029071C">
      <w:pPr>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PRIMERO. De la solicitud de información.</w:t>
      </w:r>
    </w:p>
    <w:p w14:paraId="56AA2819" w14:textId="221CBCE4" w:rsidR="00DF0080" w:rsidRDefault="0029071C" w:rsidP="00CA4B8A">
      <w:pPr>
        <w:spacing w:line="360" w:lineRule="auto"/>
        <w:jc w:val="both"/>
        <w:rPr>
          <w:rFonts w:ascii="Palatino Linotype" w:eastAsiaTheme="minorHAnsi" w:hAnsi="Palatino Linotype" w:cs="Arial"/>
          <w:szCs w:val="22"/>
          <w:lang w:val="es-MX" w:eastAsia="en-US"/>
        </w:rPr>
      </w:pPr>
      <w:r w:rsidRPr="00B7320F">
        <w:rPr>
          <w:rFonts w:ascii="Palatino Linotype" w:eastAsiaTheme="minorHAnsi" w:hAnsi="Palatino Linotype" w:cs="Arial"/>
          <w:szCs w:val="22"/>
          <w:lang w:val="es-MX" w:eastAsia="en-US"/>
        </w:rPr>
        <w:t xml:space="preserve">En fecha </w:t>
      </w:r>
      <w:r w:rsidR="0063072C">
        <w:rPr>
          <w:rFonts w:ascii="Palatino Linotype" w:eastAsiaTheme="minorHAnsi" w:hAnsi="Palatino Linotype" w:cs="Arial"/>
          <w:szCs w:val="22"/>
          <w:lang w:val="es-MX" w:eastAsia="en-US"/>
        </w:rPr>
        <w:t>veintiocho de agosto</w:t>
      </w:r>
      <w:r w:rsidR="00DF0080" w:rsidRPr="00B7320F">
        <w:rPr>
          <w:rFonts w:ascii="Palatino Linotype" w:eastAsiaTheme="minorHAnsi" w:hAnsi="Palatino Linotype" w:cs="Arial"/>
          <w:szCs w:val="22"/>
          <w:lang w:val="es-MX" w:eastAsia="en-US"/>
        </w:rPr>
        <w:t xml:space="preserve"> de dos mil veinti</w:t>
      </w:r>
      <w:r w:rsidR="008A5263">
        <w:rPr>
          <w:rFonts w:ascii="Palatino Linotype" w:eastAsiaTheme="minorHAnsi" w:hAnsi="Palatino Linotype" w:cs="Arial"/>
          <w:szCs w:val="22"/>
          <w:lang w:val="es-MX" w:eastAsia="en-US"/>
        </w:rPr>
        <w:t>cuatro</w:t>
      </w:r>
      <w:r w:rsidRPr="00B7320F">
        <w:rPr>
          <w:rFonts w:ascii="Palatino Linotype" w:eastAsiaTheme="minorHAnsi" w:hAnsi="Palatino Linotype" w:cs="Arial"/>
          <w:szCs w:val="22"/>
          <w:lang w:val="es-MX" w:eastAsia="en-US"/>
        </w:rPr>
        <w:t xml:space="preserve">, </w:t>
      </w:r>
      <w:r w:rsidR="008A5263">
        <w:rPr>
          <w:rFonts w:ascii="Palatino Linotype" w:eastAsiaTheme="minorHAnsi" w:hAnsi="Palatino Linotype" w:cs="Arial"/>
          <w:szCs w:val="22"/>
          <w:lang w:val="es-MX" w:eastAsia="en-US"/>
        </w:rPr>
        <w:t>la parte</w:t>
      </w:r>
      <w:r w:rsidRPr="00B7320F">
        <w:rPr>
          <w:rFonts w:ascii="Palatino Linotype" w:eastAsiaTheme="minorHAnsi" w:hAnsi="Palatino Linotype" w:cs="Arial"/>
          <w:szCs w:val="22"/>
          <w:lang w:val="es-MX" w:eastAsia="en-US"/>
        </w:rPr>
        <w:t xml:space="preserve"> </w:t>
      </w:r>
      <w:r w:rsidRPr="00B7320F">
        <w:rPr>
          <w:rFonts w:ascii="Palatino Linotype" w:eastAsiaTheme="minorHAnsi" w:hAnsi="Palatino Linotype" w:cs="Arial"/>
          <w:b/>
          <w:szCs w:val="22"/>
          <w:lang w:val="es-MX" w:eastAsia="en-US"/>
        </w:rPr>
        <w:t>Recurrente</w:t>
      </w:r>
      <w:r w:rsidR="00CA4B8A">
        <w:rPr>
          <w:rFonts w:ascii="Palatino Linotype" w:eastAsiaTheme="minorHAnsi" w:hAnsi="Palatino Linotype" w:cs="Arial"/>
          <w:szCs w:val="22"/>
          <w:lang w:val="es-MX" w:eastAsia="en-US"/>
        </w:rPr>
        <w:t xml:space="preserve">, presentó a través </w:t>
      </w:r>
      <w:r w:rsidRPr="00B7320F">
        <w:rPr>
          <w:rFonts w:ascii="Palatino Linotype" w:eastAsiaTheme="minorHAnsi" w:hAnsi="Palatino Linotype" w:cs="Arial"/>
          <w:szCs w:val="22"/>
          <w:lang w:val="es-MX" w:eastAsia="en-US"/>
        </w:rPr>
        <w:t>de</w:t>
      </w:r>
      <w:r w:rsidR="0063072C">
        <w:rPr>
          <w:rFonts w:ascii="Palatino Linotype" w:eastAsiaTheme="minorHAnsi" w:hAnsi="Palatino Linotype" w:cs="Arial"/>
          <w:szCs w:val="22"/>
          <w:lang w:val="es-MX" w:eastAsia="en-US"/>
        </w:rPr>
        <w:t xml:space="preserve"> la </w:t>
      </w:r>
      <w:r w:rsidR="0063072C" w:rsidRPr="0063072C">
        <w:rPr>
          <w:rFonts w:ascii="Palatino Linotype" w:eastAsiaTheme="minorHAnsi" w:hAnsi="Palatino Linotype" w:cs="Arial"/>
          <w:szCs w:val="22"/>
          <w:lang w:val="es-MX" w:eastAsia="en-US"/>
        </w:rPr>
        <w:t xml:space="preserve">Plataforma Nacional </w:t>
      </w:r>
      <w:r w:rsidR="0063072C">
        <w:rPr>
          <w:rFonts w:ascii="Palatino Linotype" w:eastAsiaTheme="minorHAnsi" w:hAnsi="Palatino Linotype" w:cs="Arial"/>
          <w:szCs w:val="22"/>
          <w:lang w:val="es-MX" w:eastAsia="en-US"/>
        </w:rPr>
        <w:t>d</w:t>
      </w:r>
      <w:r w:rsidR="0063072C" w:rsidRPr="0063072C">
        <w:rPr>
          <w:rFonts w:ascii="Palatino Linotype" w:eastAsiaTheme="minorHAnsi" w:hAnsi="Palatino Linotype" w:cs="Arial"/>
          <w:szCs w:val="22"/>
          <w:lang w:val="es-MX" w:eastAsia="en-US"/>
        </w:rPr>
        <w:t>e Transparencia</w:t>
      </w:r>
      <w:r w:rsidR="0063072C">
        <w:rPr>
          <w:rFonts w:ascii="Palatino Linotype" w:eastAsiaTheme="minorHAnsi" w:hAnsi="Palatino Linotype" w:cs="Arial"/>
          <w:szCs w:val="22"/>
          <w:lang w:val="es-MX" w:eastAsia="en-US"/>
        </w:rPr>
        <w:t xml:space="preserve"> </w:t>
      </w:r>
      <w:r w:rsidR="0063072C" w:rsidRPr="0063072C">
        <w:rPr>
          <w:rFonts w:ascii="Palatino Linotype" w:eastAsiaTheme="minorHAnsi" w:hAnsi="Palatino Linotype" w:cs="Arial"/>
          <w:b/>
          <w:bCs/>
          <w:szCs w:val="22"/>
          <w:lang w:val="es-MX" w:eastAsia="en-US"/>
        </w:rPr>
        <w:t>(PNT)</w:t>
      </w:r>
      <w:r w:rsidR="0063072C">
        <w:rPr>
          <w:rFonts w:ascii="Palatino Linotype" w:eastAsiaTheme="minorHAnsi" w:hAnsi="Palatino Linotype" w:cs="Arial"/>
          <w:szCs w:val="22"/>
          <w:lang w:val="es-MX" w:eastAsia="en-US"/>
        </w:rPr>
        <w:t xml:space="preserve">, vinculada al </w:t>
      </w:r>
      <w:r w:rsidRPr="00B7320F">
        <w:rPr>
          <w:rFonts w:ascii="Palatino Linotype" w:eastAsiaTheme="minorHAnsi" w:hAnsi="Palatino Linotype" w:cs="Arial"/>
          <w:szCs w:val="22"/>
          <w:lang w:val="es-MX" w:eastAsia="en-US"/>
        </w:rPr>
        <w:t xml:space="preserve">Sistema de Acceso a la Información Mexiquense </w:t>
      </w:r>
      <w:r w:rsidRPr="00B7320F">
        <w:rPr>
          <w:rFonts w:ascii="Palatino Linotype" w:eastAsiaTheme="minorHAnsi" w:hAnsi="Palatino Linotype" w:cs="Arial"/>
          <w:b/>
          <w:szCs w:val="22"/>
          <w:lang w:val="es-MX" w:eastAsia="en-US"/>
        </w:rPr>
        <w:t>(SAIMEX),</w:t>
      </w:r>
      <w:r w:rsidRPr="00B7320F">
        <w:rPr>
          <w:rFonts w:ascii="Palatino Linotype" w:eastAsiaTheme="minorHAnsi" w:hAnsi="Palatino Linotype" w:cs="Arial"/>
          <w:szCs w:val="22"/>
          <w:lang w:val="es-MX" w:eastAsia="en-US"/>
        </w:rPr>
        <w:t xml:space="preserve"> ante el </w:t>
      </w:r>
      <w:r w:rsidRPr="00B7320F">
        <w:rPr>
          <w:rFonts w:ascii="Palatino Linotype" w:eastAsiaTheme="minorHAnsi" w:hAnsi="Palatino Linotype" w:cs="Arial"/>
          <w:b/>
          <w:szCs w:val="22"/>
          <w:lang w:val="es-MX" w:eastAsia="en-US"/>
        </w:rPr>
        <w:t>Sujeto Obligado</w:t>
      </w:r>
      <w:r w:rsidRPr="00B7320F">
        <w:rPr>
          <w:rFonts w:ascii="Palatino Linotype" w:eastAsiaTheme="minorHAnsi" w:hAnsi="Palatino Linotype" w:cs="Arial"/>
          <w:szCs w:val="22"/>
          <w:lang w:val="es-MX" w:eastAsia="en-US"/>
        </w:rPr>
        <w:t>, la solicitud de acceso a la información pública, a la que se le</w:t>
      </w:r>
      <w:r w:rsidR="00C753C2" w:rsidRPr="00B7320F">
        <w:rPr>
          <w:rFonts w:ascii="Palatino Linotype" w:eastAsiaTheme="minorHAnsi" w:hAnsi="Palatino Linotype" w:cs="Arial"/>
          <w:szCs w:val="22"/>
          <w:lang w:val="es-MX" w:eastAsia="en-US"/>
        </w:rPr>
        <w:t xml:space="preserve"> asignó el número de expediente </w:t>
      </w:r>
      <w:r w:rsidR="0063072C" w:rsidRPr="0063072C">
        <w:rPr>
          <w:rFonts w:ascii="Palatino Linotype" w:eastAsiaTheme="minorHAnsi" w:hAnsi="Palatino Linotype" w:cs="Arial"/>
          <w:b/>
          <w:szCs w:val="22"/>
          <w:lang w:val="es-MX" w:eastAsia="en-US"/>
        </w:rPr>
        <w:t>02074/TOLUCA/IP/2024</w:t>
      </w:r>
      <w:r w:rsidRPr="00B7320F">
        <w:rPr>
          <w:rFonts w:ascii="Palatino Linotype" w:eastAsiaTheme="minorHAnsi" w:hAnsi="Palatino Linotype" w:cs="Arial"/>
          <w:szCs w:val="22"/>
          <w:lang w:val="es-MX" w:eastAsia="en-US"/>
        </w:rPr>
        <w:t>, mediante la cual solicitó lo siguiente:</w:t>
      </w:r>
    </w:p>
    <w:p w14:paraId="46326F72" w14:textId="77777777" w:rsidR="00CA4B8A" w:rsidRPr="00CA4B8A" w:rsidRDefault="00CA4B8A" w:rsidP="00CA4B8A">
      <w:pPr>
        <w:spacing w:line="360" w:lineRule="auto"/>
        <w:jc w:val="both"/>
        <w:rPr>
          <w:rFonts w:ascii="Palatino Linotype" w:eastAsiaTheme="minorHAnsi" w:hAnsi="Palatino Linotype" w:cs="Arial"/>
          <w:szCs w:val="22"/>
          <w:lang w:val="es-MX" w:eastAsia="en-US"/>
        </w:rPr>
      </w:pPr>
    </w:p>
    <w:p w14:paraId="58D1202C" w14:textId="139CB856" w:rsidR="004309A2" w:rsidRPr="00ED7B11" w:rsidRDefault="0029071C" w:rsidP="00CA4B8A">
      <w:pPr>
        <w:spacing w:line="360" w:lineRule="auto"/>
        <w:ind w:left="284" w:right="332"/>
        <w:jc w:val="both"/>
        <w:rPr>
          <w:rFonts w:ascii="Palatino Linotype" w:hAnsi="Palatino Linotype"/>
          <w:i/>
          <w:sz w:val="22"/>
          <w:szCs w:val="20"/>
          <w:lang w:val="es-ES_tradnl"/>
        </w:rPr>
      </w:pPr>
      <w:r w:rsidRPr="00ED7B11">
        <w:rPr>
          <w:rFonts w:ascii="Palatino Linotype" w:hAnsi="Palatino Linotype"/>
          <w:i/>
          <w:sz w:val="22"/>
          <w:szCs w:val="20"/>
          <w:lang w:val="es-MX"/>
        </w:rPr>
        <w:t>“</w:t>
      </w:r>
      <w:r w:rsidR="0063072C" w:rsidRPr="0063072C">
        <w:rPr>
          <w:rFonts w:ascii="Palatino Linotype" w:hAnsi="Palatino Linotype"/>
          <w:i/>
          <w:sz w:val="22"/>
          <w:szCs w:val="20"/>
          <w:lang w:val="es-MX" w:eastAsia="es-MX"/>
        </w:rPr>
        <w:t xml:space="preserve">plan de </w:t>
      </w:r>
      <w:proofErr w:type="spellStart"/>
      <w:r w:rsidR="0063072C" w:rsidRPr="0063072C">
        <w:rPr>
          <w:rFonts w:ascii="Palatino Linotype" w:hAnsi="Palatino Linotype"/>
          <w:i/>
          <w:sz w:val="22"/>
          <w:szCs w:val="20"/>
          <w:lang w:val="es-MX" w:eastAsia="es-MX"/>
        </w:rPr>
        <w:t>evacuacion</w:t>
      </w:r>
      <w:proofErr w:type="spellEnd"/>
      <w:r w:rsidR="0063072C" w:rsidRPr="0063072C">
        <w:rPr>
          <w:rFonts w:ascii="Palatino Linotype" w:hAnsi="Palatino Linotype"/>
          <w:i/>
          <w:sz w:val="22"/>
          <w:szCs w:val="20"/>
          <w:lang w:val="es-MX" w:eastAsia="es-MX"/>
        </w:rPr>
        <w:t xml:space="preserve"> para el edificio nigromante, para el 19 de septiembre</w:t>
      </w:r>
      <w:r w:rsidRPr="00ED7B11">
        <w:rPr>
          <w:rFonts w:ascii="Palatino Linotype" w:hAnsi="Palatino Linotype"/>
          <w:i/>
          <w:sz w:val="22"/>
          <w:szCs w:val="20"/>
          <w:lang w:val="es-MX"/>
        </w:rPr>
        <w:t>”</w:t>
      </w:r>
      <w:r w:rsidRPr="00ED7B11">
        <w:rPr>
          <w:rFonts w:ascii="Palatino Linotype" w:hAnsi="Palatino Linotype"/>
          <w:i/>
          <w:sz w:val="22"/>
          <w:szCs w:val="20"/>
          <w:lang w:val="es-ES_tradnl"/>
        </w:rPr>
        <w:t xml:space="preserve"> (Sic).</w:t>
      </w:r>
    </w:p>
    <w:p w14:paraId="00060113" w14:textId="77777777" w:rsidR="00154DCB" w:rsidRDefault="00154DCB" w:rsidP="00CC0B81">
      <w:pPr>
        <w:tabs>
          <w:tab w:val="left" w:pos="5647"/>
        </w:tabs>
        <w:spacing w:line="360" w:lineRule="auto"/>
        <w:ind w:right="850"/>
        <w:jc w:val="both"/>
        <w:rPr>
          <w:rFonts w:ascii="Palatino Linotype" w:hAnsi="Palatino Linotype"/>
          <w:b/>
          <w:lang w:val="es-ES_tradnl"/>
        </w:rPr>
      </w:pPr>
    </w:p>
    <w:p w14:paraId="27AA5EF2" w14:textId="0ED7989A" w:rsidR="005803C9" w:rsidRDefault="0029071C" w:rsidP="00CC0B81">
      <w:pPr>
        <w:tabs>
          <w:tab w:val="left" w:pos="5647"/>
        </w:tabs>
        <w:spacing w:line="360" w:lineRule="auto"/>
        <w:ind w:right="850"/>
        <w:jc w:val="both"/>
        <w:rPr>
          <w:rFonts w:ascii="Palatino Linotype" w:eastAsiaTheme="minorHAnsi" w:hAnsi="Palatino Linotype" w:cstheme="minorBidi"/>
          <w:color w:val="000000"/>
          <w:lang w:val="es-MX" w:eastAsia="en-US"/>
        </w:rPr>
      </w:pPr>
      <w:r w:rsidRPr="00B7320F">
        <w:rPr>
          <w:rFonts w:ascii="Palatino Linotype" w:hAnsi="Palatino Linotype"/>
          <w:b/>
          <w:lang w:val="es-ES_tradnl"/>
        </w:rPr>
        <w:t>MODALIDAD DE ENTREGA:</w:t>
      </w:r>
      <w:r w:rsidRPr="00B7320F">
        <w:rPr>
          <w:rFonts w:ascii="Palatino Linotype" w:hAnsi="Palatino Linotype"/>
          <w:lang w:val="es-ES_tradnl"/>
        </w:rPr>
        <w:t xml:space="preserve"> </w:t>
      </w:r>
      <w:r w:rsidRPr="00B7320F">
        <w:rPr>
          <w:rFonts w:ascii="Palatino Linotype" w:eastAsiaTheme="minorHAnsi" w:hAnsi="Palatino Linotype" w:cstheme="minorBidi"/>
          <w:color w:val="000000"/>
          <w:lang w:val="es-MX" w:eastAsia="en-US"/>
        </w:rPr>
        <w:t xml:space="preserve">A través del </w:t>
      </w:r>
      <w:r w:rsidRPr="00B7320F">
        <w:rPr>
          <w:rFonts w:ascii="Palatino Linotype" w:eastAsiaTheme="minorHAnsi" w:hAnsi="Palatino Linotype" w:cstheme="minorBidi"/>
          <w:b/>
          <w:color w:val="000000"/>
          <w:lang w:val="es-MX" w:eastAsia="en-US"/>
        </w:rPr>
        <w:t>SAIMEX</w:t>
      </w:r>
      <w:r w:rsidRPr="00B7320F">
        <w:rPr>
          <w:rFonts w:ascii="Palatino Linotype" w:eastAsiaTheme="minorHAnsi" w:hAnsi="Palatino Linotype" w:cstheme="minorBidi"/>
          <w:color w:val="000000"/>
          <w:lang w:val="es-MX" w:eastAsia="en-US"/>
        </w:rPr>
        <w:t>.</w:t>
      </w:r>
    </w:p>
    <w:p w14:paraId="17EA4C25" w14:textId="77777777" w:rsidR="00CA4B8A" w:rsidRPr="008A5263" w:rsidRDefault="00CA4B8A" w:rsidP="0029071C">
      <w:pPr>
        <w:spacing w:line="360" w:lineRule="auto"/>
        <w:jc w:val="both"/>
        <w:rPr>
          <w:rFonts w:ascii="Palatino Linotype" w:eastAsiaTheme="minorHAnsi" w:hAnsi="Palatino Linotype" w:cs="Arial"/>
          <w:b/>
          <w:szCs w:val="22"/>
          <w:lang w:val="es-MX" w:eastAsia="en-US"/>
        </w:rPr>
      </w:pPr>
    </w:p>
    <w:p w14:paraId="05841E30" w14:textId="3F56A536" w:rsidR="0029071C" w:rsidRPr="00B7320F" w:rsidRDefault="00154DCB"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w:t>
      </w:r>
      <w:r w:rsidR="0029071C" w:rsidRPr="00B7320F">
        <w:rPr>
          <w:rFonts w:ascii="Palatino Linotype" w:eastAsiaTheme="minorHAnsi" w:hAnsi="Palatino Linotype" w:cs="Arial"/>
          <w:b/>
          <w:sz w:val="28"/>
          <w:lang w:val="es-MX" w:eastAsia="en-US"/>
        </w:rPr>
        <w:t xml:space="preserve">O. De la respuesta del Sujeto Obligado. </w:t>
      </w:r>
    </w:p>
    <w:p w14:paraId="3886B9AE" w14:textId="5CCFEE2C" w:rsidR="0029071C" w:rsidRPr="00B7320F" w:rsidRDefault="0029071C" w:rsidP="0029071C">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De las constancias que obran en el sistema SAIMEX, se advierte que en fecha </w:t>
      </w:r>
      <w:r w:rsidR="0063072C">
        <w:rPr>
          <w:rFonts w:ascii="Palatino Linotype" w:eastAsiaTheme="minorHAnsi" w:hAnsi="Palatino Linotype" w:cs="Arial"/>
          <w:lang w:val="es-MX" w:eastAsia="en-US"/>
        </w:rPr>
        <w:t>diecinueve de septiembre</w:t>
      </w:r>
      <w:r w:rsidR="006128C9">
        <w:rPr>
          <w:rFonts w:ascii="Palatino Linotype" w:eastAsiaTheme="minorHAnsi" w:hAnsi="Palatino Linotype" w:cs="Arial"/>
          <w:lang w:val="es-MX" w:eastAsia="en-US"/>
        </w:rPr>
        <w:t xml:space="preserve"> </w:t>
      </w:r>
      <w:r w:rsidR="00DF0080" w:rsidRPr="00B7320F">
        <w:rPr>
          <w:rFonts w:ascii="Palatino Linotype" w:eastAsiaTheme="minorHAnsi" w:hAnsi="Palatino Linotype" w:cs="Arial"/>
          <w:lang w:val="es-MX" w:eastAsia="en-US"/>
        </w:rPr>
        <w:t>de dos mil veinti</w:t>
      </w:r>
      <w:r w:rsidR="008A5263">
        <w:rPr>
          <w:rFonts w:ascii="Palatino Linotype" w:eastAsiaTheme="minorHAnsi" w:hAnsi="Palatino Linotype" w:cs="Arial"/>
          <w:lang w:val="es-MX" w:eastAsia="en-US"/>
        </w:rPr>
        <w:t>cuatro</w:t>
      </w:r>
      <w:r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b/>
          <w:lang w:val="es-MX" w:eastAsia="en-US"/>
        </w:rPr>
        <w:t>El Sujeto Obligado</w:t>
      </w:r>
      <w:r w:rsidRPr="00B7320F">
        <w:rPr>
          <w:rFonts w:ascii="Palatino Linotype" w:eastAsiaTheme="minorHAnsi" w:hAnsi="Palatino Linotype" w:cs="Arial"/>
          <w:lang w:val="es-MX" w:eastAsia="en-US"/>
        </w:rPr>
        <w:t xml:space="preserve"> emitió la respuesta en los siguientes términos:</w:t>
      </w:r>
    </w:p>
    <w:p w14:paraId="238E226D" w14:textId="77777777" w:rsidR="0029071C" w:rsidRPr="00B7320F" w:rsidRDefault="0029071C" w:rsidP="0029071C">
      <w:pPr>
        <w:rPr>
          <w:lang w:val="es-MX"/>
        </w:rPr>
      </w:pPr>
    </w:p>
    <w:p w14:paraId="5E9AEDB8" w14:textId="77777777" w:rsidR="0063072C" w:rsidRPr="0063072C" w:rsidRDefault="0029071C" w:rsidP="0063072C">
      <w:pPr>
        <w:spacing w:line="276" w:lineRule="auto"/>
        <w:ind w:left="567" w:right="567"/>
        <w:jc w:val="both"/>
        <w:rPr>
          <w:rFonts w:ascii="Palatino Linotype" w:hAnsi="Palatino Linotype"/>
          <w:i/>
          <w:sz w:val="22"/>
          <w:szCs w:val="22"/>
          <w:lang w:val="es-MX" w:eastAsia="es-MX"/>
        </w:rPr>
      </w:pPr>
      <w:r w:rsidRPr="00B7320F">
        <w:rPr>
          <w:rFonts w:ascii="Palatino Linotype" w:hAnsi="Palatino Linotype"/>
          <w:i/>
          <w:sz w:val="22"/>
          <w:szCs w:val="22"/>
          <w:lang w:val="es-MX" w:eastAsia="es-MX"/>
        </w:rPr>
        <w:t>“</w:t>
      </w:r>
      <w:r w:rsidR="0063072C" w:rsidRPr="0063072C">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BF9695F" w14:textId="77777777" w:rsidR="0063072C" w:rsidRDefault="0063072C" w:rsidP="0063072C">
      <w:pPr>
        <w:spacing w:line="276" w:lineRule="auto"/>
        <w:ind w:left="567" w:right="567"/>
        <w:jc w:val="both"/>
        <w:rPr>
          <w:rFonts w:ascii="Palatino Linotype" w:hAnsi="Palatino Linotype"/>
          <w:i/>
          <w:sz w:val="22"/>
          <w:szCs w:val="22"/>
          <w:lang w:val="es-MX" w:eastAsia="es-MX"/>
        </w:rPr>
      </w:pPr>
    </w:p>
    <w:p w14:paraId="789EA287" w14:textId="11999518" w:rsidR="0063072C" w:rsidRPr="0063072C" w:rsidRDefault="0063072C" w:rsidP="0063072C">
      <w:pPr>
        <w:spacing w:line="276" w:lineRule="auto"/>
        <w:ind w:left="567" w:right="567"/>
        <w:jc w:val="both"/>
        <w:rPr>
          <w:rFonts w:ascii="Palatino Linotype" w:hAnsi="Palatino Linotype"/>
          <w:i/>
          <w:sz w:val="22"/>
          <w:szCs w:val="22"/>
          <w:lang w:val="es-MX" w:eastAsia="es-MX"/>
        </w:rPr>
      </w:pPr>
      <w:r w:rsidRPr="0063072C">
        <w:rPr>
          <w:rFonts w:ascii="Palatino Linotype" w:hAnsi="Palatino Linotype"/>
          <w:i/>
          <w:sz w:val="22"/>
          <w:szCs w:val="22"/>
          <w:lang w:val="es-MX" w:eastAsia="es-MX"/>
        </w:rPr>
        <w:t xml:space="preserve">En atención a la solicitud con folio </w:t>
      </w:r>
      <w:r w:rsidRPr="0063072C">
        <w:rPr>
          <w:rFonts w:ascii="Palatino Linotype" w:hAnsi="Palatino Linotype"/>
          <w:b/>
          <w:bCs/>
          <w:i/>
          <w:sz w:val="22"/>
          <w:szCs w:val="22"/>
          <w:lang w:val="es-MX" w:eastAsia="es-MX"/>
        </w:rPr>
        <w:t>02074/TOLUCA/IP/2024</w:t>
      </w:r>
      <w:r w:rsidRPr="0063072C">
        <w:rPr>
          <w:rFonts w:ascii="Palatino Linotype" w:hAnsi="Palatino Linotype"/>
          <w:i/>
          <w:sz w:val="22"/>
          <w:szCs w:val="22"/>
          <w:lang w:val="es-MX" w:eastAsia="es-MX"/>
        </w:rPr>
        <w:t>, me permito adjuntar al presente la respuesta correspondiente. Sin más por el momento, reciba un saludo.</w:t>
      </w:r>
    </w:p>
    <w:p w14:paraId="3D160A65" w14:textId="77777777" w:rsidR="0063072C" w:rsidRDefault="0063072C" w:rsidP="0063072C">
      <w:pPr>
        <w:spacing w:line="276" w:lineRule="auto"/>
        <w:ind w:left="567" w:right="567"/>
        <w:jc w:val="both"/>
        <w:rPr>
          <w:rFonts w:ascii="Palatino Linotype" w:hAnsi="Palatino Linotype"/>
          <w:i/>
          <w:sz w:val="22"/>
          <w:szCs w:val="22"/>
          <w:lang w:val="es-MX" w:eastAsia="es-MX"/>
        </w:rPr>
      </w:pPr>
    </w:p>
    <w:p w14:paraId="78CE0A74" w14:textId="62BB0E07" w:rsidR="0063072C" w:rsidRPr="0063072C" w:rsidRDefault="0063072C" w:rsidP="0063072C">
      <w:pPr>
        <w:spacing w:line="276" w:lineRule="auto"/>
        <w:ind w:left="567" w:right="567"/>
        <w:jc w:val="both"/>
        <w:rPr>
          <w:rFonts w:ascii="Palatino Linotype" w:hAnsi="Palatino Linotype"/>
          <w:i/>
          <w:sz w:val="22"/>
          <w:szCs w:val="22"/>
          <w:lang w:val="es-MX" w:eastAsia="es-MX"/>
        </w:rPr>
      </w:pPr>
      <w:r w:rsidRPr="0063072C">
        <w:rPr>
          <w:rFonts w:ascii="Palatino Linotype" w:hAnsi="Palatino Linotype"/>
          <w:i/>
          <w:sz w:val="22"/>
          <w:szCs w:val="22"/>
          <w:lang w:val="es-MX" w:eastAsia="es-MX"/>
        </w:rPr>
        <w:t>ATENTAMENTE</w:t>
      </w:r>
    </w:p>
    <w:p w14:paraId="02CE162F" w14:textId="1373F642" w:rsidR="0029071C" w:rsidRPr="00B7320F" w:rsidRDefault="0063072C" w:rsidP="0063072C">
      <w:pPr>
        <w:spacing w:line="276" w:lineRule="auto"/>
        <w:ind w:left="567" w:right="567"/>
        <w:jc w:val="both"/>
        <w:rPr>
          <w:rFonts w:ascii="Palatino Linotype" w:hAnsi="Palatino Linotype"/>
          <w:i/>
          <w:sz w:val="22"/>
          <w:szCs w:val="22"/>
          <w:lang w:val="es-MX" w:eastAsia="es-MX"/>
        </w:rPr>
      </w:pPr>
      <w:r w:rsidRPr="0063072C">
        <w:rPr>
          <w:rFonts w:ascii="Palatino Linotype" w:hAnsi="Palatino Linotype"/>
          <w:i/>
          <w:sz w:val="22"/>
          <w:szCs w:val="22"/>
          <w:lang w:val="es-MX" w:eastAsia="es-MX"/>
        </w:rPr>
        <w:t>Lic. Norma Sofía Pérez Martínez</w:t>
      </w:r>
      <w:r w:rsidR="00E74701" w:rsidRPr="00B7320F">
        <w:rPr>
          <w:rFonts w:ascii="Palatino Linotype" w:hAnsi="Palatino Linotype"/>
          <w:i/>
          <w:sz w:val="22"/>
          <w:szCs w:val="22"/>
          <w:lang w:val="es-MX" w:eastAsia="es-MX"/>
        </w:rPr>
        <w:t>” (Sic).</w:t>
      </w:r>
    </w:p>
    <w:p w14:paraId="3735AC4B" w14:textId="77777777" w:rsidR="00DC1583" w:rsidRPr="00B7320F" w:rsidRDefault="00DC1583" w:rsidP="00DC1583">
      <w:pPr>
        <w:ind w:right="567"/>
        <w:jc w:val="both"/>
        <w:rPr>
          <w:rFonts w:ascii="Palatino Linotype" w:hAnsi="Palatino Linotype"/>
          <w:i/>
          <w:sz w:val="14"/>
          <w:szCs w:val="22"/>
          <w:lang w:val="es-MX" w:eastAsia="es-MX"/>
        </w:rPr>
      </w:pPr>
    </w:p>
    <w:p w14:paraId="211F7AF6" w14:textId="77777777" w:rsidR="00B250D7" w:rsidRPr="00B7320F" w:rsidRDefault="00B250D7" w:rsidP="00B250D7">
      <w:pPr>
        <w:pStyle w:val="Sinespaciado"/>
        <w:rPr>
          <w:lang w:eastAsia="es-MX"/>
        </w:rPr>
      </w:pPr>
    </w:p>
    <w:p w14:paraId="4FBD054F" w14:textId="2F72A190" w:rsidR="004B2314" w:rsidRPr="00B7320F" w:rsidRDefault="00CF1DF5" w:rsidP="004309A2">
      <w:pPr>
        <w:spacing w:line="360" w:lineRule="auto"/>
        <w:jc w:val="both"/>
        <w:rPr>
          <w:rFonts w:ascii="Palatino Linotype" w:hAnsi="Palatino Linotype"/>
          <w:i/>
          <w:sz w:val="22"/>
          <w:szCs w:val="22"/>
          <w:lang w:val="es-MX" w:eastAsia="es-MX"/>
        </w:rPr>
      </w:pPr>
      <w:r w:rsidRPr="00B7320F">
        <w:rPr>
          <w:rFonts w:ascii="Palatino Linotype" w:eastAsiaTheme="minorHAnsi" w:hAnsi="Palatino Linotype" w:cs="Arial"/>
          <w:lang w:val="es-MX" w:eastAsia="en-US"/>
        </w:rPr>
        <w:t xml:space="preserve">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adjuntó</w:t>
      </w:r>
      <w:r w:rsidR="005F1F89" w:rsidRPr="00B7320F">
        <w:rPr>
          <w:rFonts w:ascii="Palatino Linotype" w:eastAsiaTheme="minorHAnsi" w:hAnsi="Palatino Linotype" w:cs="Arial"/>
          <w:lang w:val="es-MX" w:eastAsia="en-US"/>
        </w:rPr>
        <w:t xml:space="preserve"> a su respuesta</w:t>
      </w:r>
      <w:r w:rsidR="00DC1583" w:rsidRPr="00B7320F">
        <w:rPr>
          <w:rFonts w:ascii="Palatino Linotype" w:eastAsiaTheme="minorHAnsi" w:hAnsi="Palatino Linotype" w:cs="Arial"/>
          <w:lang w:val="es-MX" w:eastAsia="en-US"/>
        </w:rPr>
        <w:t xml:space="preserve">, </w:t>
      </w:r>
      <w:r w:rsidR="00442F4D">
        <w:rPr>
          <w:rFonts w:ascii="Palatino Linotype" w:eastAsiaTheme="minorHAnsi" w:hAnsi="Palatino Linotype" w:cs="Arial"/>
          <w:lang w:val="es-MX" w:eastAsia="en-US"/>
        </w:rPr>
        <w:t>el a</w:t>
      </w:r>
      <w:r w:rsidR="001D2DE0" w:rsidRPr="00B7320F">
        <w:rPr>
          <w:rFonts w:ascii="Palatino Linotype" w:eastAsiaTheme="minorHAnsi" w:hAnsi="Palatino Linotype" w:cs="Arial"/>
          <w:lang w:val="es-MX" w:eastAsia="en-US"/>
        </w:rPr>
        <w:t>rchivo electrónico denominado</w:t>
      </w:r>
      <w:r w:rsidR="005803C9" w:rsidRPr="00B7320F">
        <w:rPr>
          <w:rFonts w:ascii="Palatino Linotype" w:eastAsiaTheme="minorHAnsi" w:hAnsi="Palatino Linotype" w:cs="Arial"/>
          <w:lang w:val="es-MX" w:eastAsia="en-US"/>
        </w:rPr>
        <w:t xml:space="preserve"> </w:t>
      </w:r>
      <w:r w:rsidR="00184176" w:rsidRPr="00B7320F">
        <w:rPr>
          <w:rFonts w:ascii="Palatino Linotype" w:eastAsiaTheme="minorHAnsi" w:hAnsi="Palatino Linotype" w:cs="Arial"/>
          <w:i/>
          <w:lang w:val="es-MX" w:eastAsia="en-US"/>
        </w:rPr>
        <w:t>“</w:t>
      </w:r>
      <w:r w:rsidR="0063072C" w:rsidRPr="0063072C">
        <w:rPr>
          <w:rFonts w:ascii="Palatino Linotype" w:eastAsiaTheme="minorHAnsi" w:hAnsi="Palatino Linotype" w:cs="Arial"/>
          <w:i/>
          <w:lang w:val="es-MX" w:eastAsia="en-US"/>
        </w:rPr>
        <w:t>Respuesta 02074_24.pdf</w:t>
      </w:r>
      <w:r w:rsidR="006B7440">
        <w:rPr>
          <w:rFonts w:ascii="Palatino Linotype" w:eastAsiaTheme="minorHAnsi" w:hAnsi="Palatino Linotype" w:cs="Arial"/>
          <w:i/>
          <w:lang w:val="es-MX" w:eastAsia="en-US"/>
        </w:rPr>
        <w:t>”</w:t>
      </w:r>
      <w:r w:rsidR="00DC1583" w:rsidRPr="00B7320F">
        <w:rPr>
          <w:rFonts w:ascii="Palatino Linotype" w:eastAsiaTheme="minorHAnsi" w:hAnsi="Palatino Linotype" w:cs="Arial"/>
          <w:i/>
          <w:lang w:val="es-MX" w:eastAsia="en-US"/>
        </w:rPr>
        <w:t>;</w:t>
      </w:r>
      <w:r w:rsidR="00DC1583" w:rsidRPr="00B7320F">
        <w:rPr>
          <w:rFonts w:ascii="Palatino Linotype" w:eastAsiaTheme="minorHAnsi" w:hAnsi="Palatino Linotype" w:cs="Arial"/>
          <w:lang w:val="es-MX" w:eastAsia="en-US"/>
        </w:rPr>
        <w:t xml:space="preserve"> cuyo contenido no se inserta por ser del conocim</w:t>
      </w:r>
      <w:r w:rsidR="001D2DE0" w:rsidRPr="00B7320F">
        <w:rPr>
          <w:rFonts w:ascii="Palatino Linotype" w:eastAsiaTheme="minorHAnsi" w:hAnsi="Palatino Linotype" w:cs="Arial"/>
          <w:lang w:val="es-MX" w:eastAsia="en-US"/>
        </w:rPr>
        <w:t>iento de las partes, sin embargo, será</w:t>
      </w:r>
      <w:r w:rsidR="00DC1583" w:rsidRPr="00B7320F">
        <w:rPr>
          <w:rFonts w:ascii="Palatino Linotype" w:eastAsiaTheme="minorHAnsi" w:hAnsi="Palatino Linotype" w:cs="Arial"/>
          <w:lang w:val="es-MX" w:eastAsia="en-US"/>
        </w:rPr>
        <w:t xml:space="preserve"> motivo de estudio en el Considerado respectivo. </w:t>
      </w:r>
    </w:p>
    <w:p w14:paraId="21818EA7" w14:textId="77777777" w:rsidR="004309A2" w:rsidRPr="00B7320F" w:rsidRDefault="004309A2" w:rsidP="004309A2">
      <w:pPr>
        <w:spacing w:line="360" w:lineRule="auto"/>
        <w:jc w:val="both"/>
        <w:rPr>
          <w:rFonts w:ascii="Palatino Linotype" w:hAnsi="Palatino Linotype"/>
          <w:szCs w:val="22"/>
          <w:lang w:val="es-MX" w:eastAsia="es-MX"/>
        </w:rPr>
      </w:pPr>
    </w:p>
    <w:p w14:paraId="024A662D" w14:textId="0B0AE59C" w:rsidR="0029071C" w:rsidRPr="00B7320F" w:rsidRDefault="00154DCB"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29071C" w:rsidRPr="00B7320F">
        <w:rPr>
          <w:rFonts w:ascii="Palatino Linotype" w:eastAsiaTheme="minorHAnsi" w:hAnsi="Palatino Linotype" w:cs="Arial"/>
          <w:b/>
          <w:sz w:val="28"/>
          <w:lang w:val="es-MX" w:eastAsia="en-US"/>
        </w:rPr>
        <w:t>O. Del recurso de revisión.</w:t>
      </w:r>
    </w:p>
    <w:p w14:paraId="14508964" w14:textId="008019F6" w:rsidR="00CA4B8A" w:rsidRDefault="0029071C" w:rsidP="00CC0B81">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Inconforme con la respuesta por parte del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w:t>
      </w:r>
      <w:r w:rsidR="00DF0080" w:rsidRPr="00B7320F">
        <w:rPr>
          <w:rFonts w:ascii="Palatino Linotype" w:eastAsiaTheme="minorHAnsi" w:hAnsi="Palatino Linotype" w:cs="Arial"/>
          <w:lang w:val="es-MX" w:eastAsia="en-US"/>
        </w:rPr>
        <w:t>el</w:t>
      </w:r>
      <w:r w:rsidRPr="00B7320F">
        <w:rPr>
          <w:rFonts w:ascii="Palatino Linotype" w:eastAsiaTheme="minorHAnsi" w:hAnsi="Palatino Linotype" w:cs="Arial"/>
          <w:lang w:val="es-MX" w:eastAsia="en-US"/>
        </w:rPr>
        <w:t xml:space="preserve"> ahora </w:t>
      </w:r>
      <w:r w:rsidRPr="00B7320F">
        <w:rPr>
          <w:rFonts w:ascii="Palatino Linotype" w:eastAsiaTheme="minorHAnsi" w:hAnsi="Palatino Linotype" w:cs="Arial"/>
          <w:b/>
          <w:lang w:val="es-MX" w:eastAsia="en-US"/>
        </w:rPr>
        <w:t>Recurrente</w:t>
      </w:r>
      <w:r w:rsidRPr="00B7320F">
        <w:rPr>
          <w:rFonts w:ascii="Palatino Linotype" w:eastAsiaTheme="minorHAnsi" w:hAnsi="Palatino Linotype" w:cs="Arial"/>
          <w:lang w:val="es-MX" w:eastAsia="en-US"/>
        </w:rPr>
        <w:t xml:space="preserve"> interpuso el presente recurso de revisión en fecha </w:t>
      </w:r>
      <w:r w:rsidR="0063072C">
        <w:rPr>
          <w:rFonts w:ascii="Palatino Linotype" w:eastAsiaTheme="minorHAnsi" w:hAnsi="Palatino Linotype" w:cs="Arial"/>
          <w:lang w:val="es-MX" w:eastAsia="en-US"/>
        </w:rPr>
        <w:t>treinta de septiembre</w:t>
      </w:r>
      <w:r w:rsidR="00DF0080" w:rsidRPr="00B7320F">
        <w:rPr>
          <w:rFonts w:ascii="Palatino Linotype" w:eastAsiaTheme="minorHAnsi" w:hAnsi="Palatino Linotype" w:cs="Arial"/>
          <w:lang w:val="es-MX" w:eastAsia="en-US"/>
        </w:rPr>
        <w:t xml:space="preserve"> de dos mil veinti</w:t>
      </w:r>
      <w:r w:rsidR="008A5263">
        <w:rPr>
          <w:rFonts w:ascii="Palatino Linotype" w:eastAsiaTheme="minorHAnsi" w:hAnsi="Palatino Linotype" w:cs="Arial"/>
          <w:lang w:val="es-MX" w:eastAsia="en-US"/>
        </w:rPr>
        <w:t>cuatro</w:t>
      </w:r>
      <w:r w:rsidRPr="00B7320F">
        <w:rPr>
          <w:rFonts w:ascii="Palatino Linotype" w:eastAsiaTheme="minorHAnsi" w:hAnsi="Palatino Linotype" w:cs="Arial"/>
          <w:lang w:val="es-MX" w:eastAsia="en-US"/>
        </w:rPr>
        <w:t>, el cual fue registrado</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 xml:space="preserve">en el sistema electrónico con el expediente número </w:t>
      </w:r>
      <w:r w:rsidR="00DF0080" w:rsidRPr="00B7320F">
        <w:rPr>
          <w:rFonts w:ascii="Palatino Linotype" w:eastAsiaTheme="minorHAnsi" w:hAnsi="Palatino Linotype" w:cs="Arial"/>
          <w:b/>
          <w:bCs/>
          <w:lang w:val="es-MX" w:eastAsia="es-MX"/>
        </w:rPr>
        <w:t>0</w:t>
      </w:r>
      <w:r w:rsidR="0063072C">
        <w:rPr>
          <w:rFonts w:ascii="Palatino Linotype" w:eastAsiaTheme="minorHAnsi" w:hAnsi="Palatino Linotype" w:cs="Arial"/>
          <w:b/>
          <w:bCs/>
          <w:lang w:val="es-MX" w:eastAsia="es-MX"/>
        </w:rPr>
        <w:t>5940</w:t>
      </w:r>
      <w:r w:rsidR="00B250D7" w:rsidRPr="00B7320F">
        <w:rPr>
          <w:rFonts w:ascii="Palatino Linotype" w:eastAsiaTheme="minorHAnsi" w:hAnsi="Palatino Linotype" w:cs="Arial"/>
          <w:b/>
          <w:bCs/>
          <w:lang w:val="es-MX" w:eastAsia="es-MX"/>
        </w:rPr>
        <w:t>/INFOEM/IP/RR/202</w:t>
      </w:r>
      <w:r w:rsidR="008A5263">
        <w:rPr>
          <w:rFonts w:ascii="Palatino Linotype" w:eastAsiaTheme="minorHAnsi" w:hAnsi="Palatino Linotype" w:cs="Arial"/>
          <w:b/>
          <w:bCs/>
          <w:lang w:val="es-MX" w:eastAsia="es-MX"/>
        </w:rPr>
        <w:t>4</w:t>
      </w:r>
      <w:r w:rsidRPr="00B7320F">
        <w:rPr>
          <w:rFonts w:ascii="Palatino Linotype" w:eastAsiaTheme="minorHAnsi" w:hAnsi="Palatino Linotype" w:cs="Arial"/>
          <w:lang w:val="es-MX" w:eastAsia="en-US"/>
        </w:rPr>
        <w:t>, en el cual aduce, las siguientes manifestaciones:</w:t>
      </w:r>
    </w:p>
    <w:p w14:paraId="33188C08" w14:textId="77777777" w:rsidR="00CA4B8A" w:rsidRPr="00B7320F" w:rsidRDefault="00CA4B8A" w:rsidP="00CC0B81">
      <w:pPr>
        <w:spacing w:line="360" w:lineRule="auto"/>
        <w:jc w:val="both"/>
        <w:rPr>
          <w:rFonts w:ascii="Palatino Linotype" w:eastAsiaTheme="minorHAnsi" w:hAnsi="Palatino Linotype" w:cs="Arial"/>
          <w:lang w:val="es-MX" w:eastAsia="en-US"/>
        </w:rPr>
      </w:pPr>
    </w:p>
    <w:p w14:paraId="0460E6F1" w14:textId="4BFC49BE" w:rsidR="00CC0B81" w:rsidRPr="00B7320F" w:rsidRDefault="0029071C" w:rsidP="00442F4D">
      <w:pPr>
        <w:numPr>
          <w:ilvl w:val="0"/>
          <w:numId w:val="1"/>
        </w:numPr>
        <w:spacing w:line="259" w:lineRule="auto"/>
        <w:jc w:val="both"/>
        <w:rPr>
          <w:rFonts w:ascii="Palatino Linotype" w:hAnsi="Palatino Linotype" w:cs="Arial"/>
          <w:b/>
          <w:sz w:val="26"/>
          <w:szCs w:val="26"/>
        </w:rPr>
      </w:pPr>
      <w:r w:rsidRPr="00B7320F">
        <w:rPr>
          <w:rFonts w:ascii="Palatino Linotype" w:hAnsi="Palatino Linotype" w:cs="Arial"/>
          <w:b/>
          <w:sz w:val="26"/>
          <w:szCs w:val="26"/>
        </w:rPr>
        <w:t>Acto Impugnado:</w:t>
      </w:r>
      <w:r w:rsidR="004A26CF" w:rsidRPr="00B7320F">
        <w:rPr>
          <w:rFonts w:ascii="Palatino Linotype" w:hAnsi="Palatino Linotype" w:cs="Arial"/>
          <w:b/>
          <w:sz w:val="26"/>
          <w:szCs w:val="26"/>
        </w:rPr>
        <w:t xml:space="preserve"> </w:t>
      </w:r>
      <w:r w:rsidRPr="00B7320F">
        <w:rPr>
          <w:rFonts w:ascii="Palatino Linotype" w:eastAsiaTheme="minorHAnsi" w:hAnsi="Palatino Linotype" w:cstheme="minorBidi"/>
          <w:i/>
          <w:color w:val="000000"/>
          <w:sz w:val="22"/>
          <w:szCs w:val="22"/>
          <w:lang w:val="es-MX" w:eastAsia="en-US"/>
        </w:rPr>
        <w:t>“</w:t>
      </w:r>
      <w:r w:rsidR="0063072C" w:rsidRPr="0063072C">
        <w:rPr>
          <w:rFonts w:ascii="Palatino Linotype" w:eastAsiaTheme="minorHAnsi" w:hAnsi="Palatino Linotype" w:cstheme="minorBidi"/>
          <w:i/>
          <w:color w:val="000000"/>
          <w:sz w:val="22"/>
          <w:szCs w:val="22"/>
          <w:lang w:val="es-MX" w:eastAsia="en-US"/>
        </w:rPr>
        <w:t>la desdeñosa respuesta</w:t>
      </w:r>
      <w:r w:rsidRPr="00B7320F">
        <w:rPr>
          <w:rFonts w:ascii="Palatino Linotype" w:eastAsiaTheme="minorHAnsi" w:hAnsi="Palatino Linotype" w:cstheme="minorBidi"/>
          <w:i/>
          <w:color w:val="000000"/>
          <w:sz w:val="22"/>
          <w:szCs w:val="22"/>
          <w:lang w:val="es-MX" w:eastAsia="en-US"/>
        </w:rPr>
        <w:t>” (Sic).</w:t>
      </w:r>
    </w:p>
    <w:p w14:paraId="14886EB1" w14:textId="77777777" w:rsidR="004309A2" w:rsidRPr="00B7320F"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510B262F" w14:textId="77777777" w:rsidR="004309A2" w:rsidRPr="00B7320F" w:rsidRDefault="004309A2" w:rsidP="004309A2">
      <w:pPr>
        <w:spacing w:line="276" w:lineRule="auto"/>
        <w:ind w:left="284"/>
        <w:jc w:val="both"/>
        <w:rPr>
          <w:rFonts w:ascii="Palatino Linotype" w:eastAsiaTheme="minorHAnsi" w:hAnsi="Palatino Linotype" w:cstheme="minorBidi"/>
          <w:i/>
          <w:color w:val="000000"/>
          <w:sz w:val="12"/>
          <w:szCs w:val="22"/>
          <w:lang w:val="es-MX" w:eastAsia="en-US"/>
        </w:rPr>
      </w:pPr>
    </w:p>
    <w:p w14:paraId="33C4C785" w14:textId="406141A9" w:rsidR="00E74701" w:rsidRPr="00B7320F" w:rsidRDefault="0029071C" w:rsidP="00442F4D">
      <w:pPr>
        <w:pStyle w:val="Prrafodelista"/>
        <w:numPr>
          <w:ilvl w:val="0"/>
          <w:numId w:val="1"/>
        </w:numPr>
        <w:spacing w:line="276" w:lineRule="auto"/>
        <w:jc w:val="both"/>
        <w:rPr>
          <w:rFonts w:ascii="Palatino Linotype" w:hAnsi="Palatino Linotype"/>
          <w:i/>
          <w:sz w:val="26"/>
          <w:szCs w:val="26"/>
          <w:lang w:val="es-MX" w:eastAsia="es-MX"/>
        </w:rPr>
      </w:pPr>
      <w:r w:rsidRPr="00B7320F">
        <w:rPr>
          <w:rFonts w:ascii="Palatino Linotype" w:hAnsi="Palatino Linotype" w:cs="Arial"/>
          <w:b/>
          <w:sz w:val="26"/>
          <w:szCs w:val="26"/>
        </w:rPr>
        <w:t>Razones o Motivos de Inconformidad</w:t>
      </w:r>
      <w:r w:rsidRPr="00B7320F">
        <w:rPr>
          <w:rFonts w:ascii="Palatino Linotype" w:hAnsi="Palatino Linotype" w:cs="Arial"/>
          <w:sz w:val="26"/>
          <w:szCs w:val="26"/>
        </w:rPr>
        <w:t xml:space="preserve">: </w:t>
      </w:r>
      <w:r w:rsidRPr="00B7320F">
        <w:rPr>
          <w:rFonts w:ascii="Palatino Linotype" w:eastAsiaTheme="minorHAnsi" w:hAnsi="Palatino Linotype" w:cs="Arial"/>
          <w:i/>
          <w:sz w:val="22"/>
          <w:szCs w:val="22"/>
          <w:lang w:val="es-MX" w:eastAsia="en-US"/>
        </w:rPr>
        <w:t>“</w:t>
      </w:r>
      <w:r w:rsidR="0063072C" w:rsidRPr="0063072C">
        <w:rPr>
          <w:rFonts w:ascii="Palatino Linotype" w:eastAsiaTheme="minorHAnsi" w:hAnsi="Palatino Linotype" w:cstheme="minorBidi"/>
          <w:i/>
          <w:color w:val="000000"/>
          <w:sz w:val="22"/>
          <w:szCs w:val="22"/>
          <w:lang w:val="es-MX" w:eastAsia="en-US"/>
        </w:rPr>
        <w:t>es algo que debe tener todo edificio de gobierno</w:t>
      </w:r>
      <w:r w:rsidRPr="00B7320F">
        <w:rPr>
          <w:rFonts w:ascii="Palatino Linotype" w:eastAsiaTheme="minorHAnsi" w:hAnsi="Palatino Linotype" w:cstheme="minorBidi"/>
          <w:i/>
          <w:color w:val="000000"/>
          <w:sz w:val="22"/>
          <w:szCs w:val="22"/>
          <w:lang w:val="es-MX" w:eastAsia="en-US"/>
        </w:rPr>
        <w:t>” (Sic)</w:t>
      </w:r>
    </w:p>
    <w:p w14:paraId="37958889" w14:textId="112734E9" w:rsidR="0029071C" w:rsidRPr="00B7320F" w:rsidRDefault="00154DCB"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CUAR</w:t>
      </w:r>
      <w:r w:rsidR="00B250D7" w:rsidRPr="00B7320F">
        <w:rPr>
          <w:rFonts w:ascii="Palatino Linotype" w:eastAsiaTheme="minorHAnsi" w:hAnsi="Palatino Linotype" w:cs="Arial"/>
          <w:b/>
          <w:sz w:val="28"/>
          <w:lang w:val="es-MX" w:eastAsia="en-US"/>
        </w:rPr>
        <w:t>T</w:t>
      </w:r>
      <w:r w:rsidR="0029071C" w:rsidRPr="00B7320F">
        <w:rPr>
          <w:rFonts w:ascii="Palatino Linotype" w:eastAsiaTheme="minorHAnsi" w:hAnsi="Palatino Linotype" w:cs="Arial"/>
          <w:b/>
          <w:sz w:val="28"/>
          <w:lang w:val="es-MX" w:eastAsia="en-US"/>
        </w:rPr>
        <w:t>O. Del turno del recurso de revisión.</w:t>
      </w:r>
    </w:p>
    <w:p w14:paraId="7EA3B1ED" w14:textId="5981B5FC" w:rsidR="00B250D7" w:rsidRPr="00B7320F" w:rsidRDefault="0029071C" w:rsidP="00DC1583">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Medio de impugnación </w:t>
      </w:r>
      <w:r w:rsidR="00E74701" w:rsidRPr="00B7320F">
        <w:rPr>
          <w:rFonts w:ascii="Palatino Linotype" w:eastAsiaTheme="minorHAnsi" w:hAnsi="Palatino Linotype" w:cs="Arial"/>
          <w:lang w:val="es-MX" w:eastAsia="en-US"/>
        </w:rPr>
        <w:t>que le fue turnado al</w:t>
      </w:r>
      <w:r w:rsidRPr="00B7320F">
        <w:rPr>
          <w:rFonts w:ascii="Palatino Linotype" w:eastAsiaTheme="minorHAnsi" w:hAnsi="Palatino Linotype" w:cs="Arial"/>
          <w:lang w:val="es-MX" w:eastAsia="en-US"/>
        </w:rPr>
        <w:t xml:space="preserve"> </w:t>
      </w:r>
      <w:r w:rsidR="00E74701" w:rsidRPr="00B7320F">
        <w:rPr>
          <w:rFonts w:ascii="Palatino Linotype" w:eastAsiaTheme="minorHAnsi" w:hAnsi="Palatino Linotype" w:cs="Arial"/>
          <w:lang w:val="es-MX" w:eastAsia="en-US"/>
        </w:rPr>
        <w:t>Comisionado Presidente</w:t>
      </w:r>
      <w:r w:rsidRPr="00B7320F">
        <w:rPr>
          <w:rFonts w:ascii="Palatino Linotype" w:eastAsiaTheme="minorHAnsi" w:hAnsi="Palatino Linotype" w:cs="Arial"/>
          <w:lang w:val="es-MX" w:eastAsia="en-US"/>
        </w:rPr>
        <w:t xml:space="preserve"> </w:t>
      </w:r>
      <w:r w:rsidR="00E74701" w:rsidRPr="00B7320F">
        <w:rPr>
          <w:rFonts w:ascii="Palatino Linotype" w:eastAsiaTheme="minorHAnsi" w:hAnsi="Palatino Linotype" w:cs="Arial"/>
          <w:b/>
          <w:lang w:val="es-MX" w:eastAsia="en-US"/>
        </w:rPr>
        <w:t>José Martínez Vilchis</w:t>
      </w:r>
      <w:r w:rsidRPr="00B7320F">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63072C">
        <w:rPr>
          <w:rFonts w:ascii="Palatino Linotype" w:eastAsiaTheme="minorHAnsi" w:hAnsi="Palatino Linotype" w:cs="Arial"/>
          <w:lang w:val="es-MX" w:eastAsia="en-US"/>
        </w:rPr>
        <w:t>siete de octubre</w:t>
      </w:r>
      <w:r w:rsidR="00BA27FC" w:rsidRPr="00B7320F">
        <w:rPr>
          <w:rFonts w:ascii="Palatino Linotype" w:eastAsiaTheme="minorHAnsi" w:hAnsi="Palatino Linotype" w:cs="Arial"/>
          <w:lang w:val="es-MX" w:eastAsia="en-US"/>
        </w:rPr>
        <w:t xml:space="preserve"> de</w:t>
      </w:r>
      <w:r w:rsidRPr="00B7320F">
        <w:rPr>
          <w:rFonts w:ascii="Palatino Linotype" w:eastAsiaTheme="minorHAnsi" w:hAnsi="Palatino Linotype" w:cs="Arial"/>
          <w:lang w:val="es-MX" w:eastAsia="en-US"/>
        </w:rPr>
        <w:t xml:space="preserve"> </w:t>
      </w:r>
      <w:r w:rsidR="00A31156" w:rsidRPr="00B7320F">
        <w:rPr>
          <w:rFonts w:ascii="Palatino Linotype" w:eastAsiaTheme="minorHAnsi" w:hAnsi="Palatino Linotype" w:cs="Arial"/>
          <w:lang w:val="es-MX" w:eastAsia="en-US"/>
        </w:rPr>
        <w:t>dos mil veinti</w:t>
      </w:r>
      <w:r w:rsidR="008A5263">
        <w:rPr>
          <w:rFonts w:ascii="Palatino Linotype" w:eastAsiaTheme="minorHAnsi" w:hAnsi="Palatino Linotype" w:cs="Arial"/>
          <w:lang w:val="es-MX" w:eastAsia="en-US"/>
        </w:rPr>
        <w:t>cuatro</w:t>
      </w:r>
      <w:r w:rsidRPr="00B7320F">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68EDE035" w14:textId="77777777" w:rsidR="00BA27FC" w:rsidRPr="00B7320F" w:rsidRDefault="00BA27FC" w:rsidP="00DC1583">
      <w:pPr>
        <w:spacing w:line="360" w:lineRule="auto"/>
        <w:jc w:val="both"/>
        <w:rPr>
          <w:rFonts w:ascii="Palatino Linotype" w:eastAsiaTheme="minorHAnsi" w:hAnsi="Palatino Linotype" w:cs="Arial"/>
          <w:lang w:val="es-MX" w:eastAsia="en-US"/>
        </w:rPr>
      </w:pPr>
    </w:p>
    <w:p w14:paraId="08BF4F10" w14:textId="731970AB" w:rsidR="0029071C" w:rsidRPr="00B7320F" w:rsidRDefault="00154DCB"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50D7" w:rsidRPr="00B7320F">
        <w:rPr>
          <w:rFonts w:ascii="Palatino Linotype" w:eastAsiaTheme="minorHAnsi" w:hAnsi="Palatino Linotype" w:cs="Arial"/>
          <w:b/>
          <w:sz w:val="28"/>
          <w:lang w:val="es-MX" w:eastAsia="en-US"/>
        </w:rPr>
        <w:t>T</w:t>
      </w:r>
      <w:r w:rsidR="0029071C" w:rsidRPr="00B7320F">
        <w:rPr>
          <w:rFonts w:ascii="Palatino Linotype" w:eastAsiaTheme="minorHAnsi" w:hAnsi="Palatino Linotype" w:cs="Arial"/>
          <w:b/>
          <w:sz w:val="28"/>
          <w:lang w:val="es-MX" w:eastAsia="en-US"/>
        </w:rPr>
        <w:t>O. De la etapa de manifestaciones y/o alegatos.</w:t>
      </w:r>
    </w:p>
    <w:p w14:paraId="7DDEF7C7" w14:textId="3FBBE030" w:rsidR="003376C6" w:rsidRDefault="00CF1DF5" w:rsidP="00A26BD8">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U</w:t>
      </w:r>
      <w:r w:rsidR="0029071C" w:rsidRPr="00B7320F">
        <w:rPr>
          <w:rFonts w:ascii="Palatino Linotype" w:eastAsiaTheme="minorHAnsi" w:hAnsi="Palatino Linotype" w:cs="Arial"/>
          <w:lang w:val="es-MX" w:eastAsia="en-US"/>
        </w:rPr>
        <w:t>na vez transcurrido el término legal referido se destaca que</w:t>
      </w:r>
      <w:r w:rsidR="00267458" w:rsidRPr="00B7320F">
        <w:rPr>
          <w:rFonts w:ascii="Palatino Linotype" w:eastAsiaTheme="minorHAnsi" w:hAnsi="Palatino Linotype" w:cs="Arial"/>
          <w:lang w:val="es-MX" w:eastAsia="en-US"/>
        </w:rPr>
        <w:t>,</w:t>
      </w:r>
      <w:r w:rsidR="003376C6">
        <w:rPr>
          <w:rFonts w:ascii="Palatino Linotype" w:eastAsiaTheme="minorHAnsi" w:hAnsi="Palatino Linotype" w:cs="Arial"/>
          <w:lang w:val="es-MX" w:eastAsia="en-US"/>
        </w:rPr>
        <w:t xml:space="preserve"> en fecha </w:t>
      </w:r>
      <w:r w:rsidR="0063072C">
        <w:rPr>
          <w:rFonts w:ascii="Palatino Linotype" w:eastAsiaTheme="minorHAnsi" w:hAnsi="Palatino Linotype" w:cs="Arial"/>
          <w:lang w:val="es-MX" w:eastAsia="en-US"/>
        </w:rPr>
        <w:t>dieciséis de octubre</w:t>
      </w:r>
      <w:r w:rsidR="003376C6">
        <w:rPr>
          <w:rFonts w:ascii="Palatino Linotype" w:eastAsiaTheme="minorHAnsi" w:hAnsi="Palatino Linotype" w:cs="Arial"/>
          <w:lang w:val="es-MX" w:eastAsia="en-US"/>
        </w:rPr>
        <w:t xml:space="preserve"> de dos mil veinticuatro,</w:t>
      </w:r>
      <w:r w:rsidR="00CA4B8A">
        <w:rPr>
          <w:rFonts w:ascii="Palatino Linotype" w:eastAsiaTheme="minorHAnsi" w:hAnsi="Palatino Linotype" w:cs="Arial"/>
          <w:lang w:val="es-MX" w:eastAsia="en-US"/>
        </w:rPr>
        <w:t xml:space="preserve"> el </w:t>
      </w:r>
      <w:r w:rsidR="0029071C" w:rsidRPr="00B7320F">
        <w:rPr>
          <w:rFonts w:ascii="Palatino Linotype" w:eastAsiaTheme="minorHAnsi" w:hAnsi="Palatino Linotype" w:cs="Arial"/>
          <w:b/>
          <w:lang w:val="es-MX" w:eastAsia="en-US"/>
        </w:rPr>
        <w:t>Sujeto Obligado</w:t>
      </w:r>
      <w:r w:rsidR="0029071C" w:rsidRPr="00B7320F">
        <w:rPr>
          <w:rFonts w:ascii="Palatino Linotype" w:eastAsiaTheme="minorHAnsi" w:hAnsi="Palatino Linotype" w:cs="Arial"/>
          <w:lang w:val="es-MX" w:eastAsia="en-US"/>
        </w:rPr>
        <w:t xml:space="preserve"> </w:t>
      </w:r>
      <w:r w:rsidR="00CA4B8A">
        <w:rPr>
          <w:rFonts w:ascii="Palatino Linotype" w:eastAsiaTheme="minorHAnsi" w:hAnsi="Palatino Linotype" w:cs="Arial"/>
          <w:lang w:val="es-MX" w:eastAsia="en-US"/>
        </w:rPr>
        <w:t>remitir su informe justificado</w:t>
      </w:r>
      <w:r w:rsidR="003376C6">
        <w:rPr>
          <w:rFonts w:ascii="Palatino Linotype" w:eastAsiaTheme="minorHAnsi" w:hAnsi="Palatino Linotype" w:cs="Arial"/>
          <w:lang w:val="es-MX" w:eastAsia="en-US"/>
        </w:rPr>
        <w:t xml:space="preserve"> mediante los archivos electrónicos denominados </w:t>
      </w:r>
      <w:r w:rsidR="003376C6" w:rsidRPr="0063072C">
        <w:rPr>
          <w:rFonts w:ascii="Palatino Linotype" w:eastAsiaTheme="minorHAnsi" w:hAnsi="Palatino Linotype" w:cs="Arial"/>
          <w:i/>
          <w:iCs/>
          <w:lang w:val="es-MX" w:eastAsia="en-US"/>
        </w:rPr>
        <w:t>“</w:t>
      </w:r>
      <w:r w:rsidR="0063072C" w:rsidRPr="0063072C">
        <w:rPr>
          <w:rFonts w:ascii="Palatino Linotype" w:eastAsiaTheme="minorHAnsi" w:hAnsi="Palatino Linotype" w:cs="Arial"/>
          <w:i/>
          <w:iCs/>
          <w:lang w:val="es-MX" w:eastAsia="en-US"/>
        </w:rPr>
        <w:t>anexo.pdf</w:t>
      </w:r>
      <w:r w:rsidR="003376C6" w:rsidRPr="0063072C">
        <w:rPr>
          <w:rFonts w:ascii="Palatino Linotype" w:eastAsiaTheme="minorHAnsi" w:hAnsi="Palatino Linotype" w:cs="Arial"/>
          <w:i/>
          <w:iCs/>
          <w:lang w:val="es-MX" w:eastAsia="en-US"/>
        </w:rPr>
        <w:t>”</w:t>
      </w:r>
      <w:r w:rsidR="003376C6">
        <w:rPr>
          <w:rFonts w:ascii="Palatino Linotype" w:eastAsiaTheme="minorHAnsi" w:hAnsi="Palatino Linotype" w:cs="Arial"/>
          <w:lang w:val="es-MX" w:eastAsia="en-US"/>
        </w:rPr>
        <w:t xml:space="preserve"> y “</w:t>
      </w:r>
      <w:r w:rsidR="0063072C" w:rsidRPr="0063072C">
        <w:rPr>
          <w:rFonts w:ascii="Palatino Linotype" w:eastAsiaTheme="minorHAnsi" w:hAnsi="Palatino Linotype" w:cs="Arial"/>
          <w:lang w:val="es-MX" w:eastAsia="en-US"/>
        </w:rPr>
        <w:t>5940.pdf</w:t>
      </w:r>
      <w:r w:rsidR="003376C6">
        <w:rPr>
          <w:rFonts w:ascii="Palatino Linotype" w:eastAsiaTheme="minorHAnsi" w:hAnsi="Palatino Linotype" w:cs="Arial"/>
          <w:lang w:val="es-MX" w:eastAsia="en-US"/>
        </w:rPr>
        <w:t xml:space="preserve">”; mismos que fueron puestos a la vista del particular mediante el Acuerdo de fecha </w:t>
      </w:r>
      <w:r w:rsidR="0063072C">
        <w:rPr>
          <w:rFonts w:ascii="Palatino Linotype" w:eastAsiaTheme="minorHAnsi" w:hAnsi="Palatino Linotype" w:cs="Arial"/>
          <w:lang w:val="es-MX" w:eastAsia="en-US"/>
        </w:rPr>
        <w:t>diecisiete</w:t>
      </w:r>
      <w:r w:rsidR="003376C6">
        <w:rPr>
          <w:rFonts w:ascii="Palatino Linotype" w:eastAsiaTheme="minorHAnsi" w:hAnsi="Palatino Linotype" w:cs="Arial"/>
          <w:lang w:val="es-MX" w:eastAsia="en-US"/>
        </w:rPr>
        <w:t xml:space="preserve"> del mismo mes y año</w:t>
      </w:r>
      <w:r w:rsidR="009F7D41">
        <w:rPr>
          <w:rFonts w:ascii="Palatino Linotype" w:eastAsiaTheme="minorHAnsi" w:hAnsi="Palatino Linotype" w:cs="Arial"/>
          <w:lang w:val="es-MX" w:eastAsia="en-US"/>
        </w:rPr>
        <w:t xml:space="preserve">; </w:t>
      </w:r>
      <w:r w:rsidR="002D6E4B" w:rsidRPr="00B7320F">
        <w:rPr>
          <w:rFonts w:ascii="Palatino Linotype" w:eastAsiaTheme="minorHAnsi" w:hAnsi="Palatino Linotype" w:cs="Arial"/>
          <w:lang w:val="es-MX" w:eastAsia="en-US"/>
        </w:rPr>
        <w:t>asimismo</w:t>
      </w:r>
      <w:r w:rsidR="00267458" w:rsidRPr="00B7320F">
        <w:rPr>
          <w:rFonts w:ascii="Palatino Linotype" w:eastAsiaTheme="minorHAnsi" w:hAnsi="Palatino Linotype" w:cs="Arial"/>
          <w:lang w:val="es-MX" w:eastAsia="en-US"/>
        </w:rPr>
        <w:t>,</w:t>
      </w:r>
      <w:r w:rsidR="00B96A17" w:rsidRPr="00B7320F">
        <w:rPr>
          <w:rFonts w:ascii="Palatino Linotype" w:eastAsiaTheme="minorHAnsi" w:hAnsi="Palatino Linotype" w:cs="Arial"/>
          <w:lang w:val="es-MX" w:eastAsia="en-US"/>
        </w:rPr>
        <w:t xml:space="preserve"> se aprecia que</w:t>
      </w:r>
      <w:r w:rsidR="003376C6">
        <w:rPr>
          <w:rFonts w:ascii="Palatino Linotype" w:eastAsiaTheme="minorHAnsi" w:hAnsi="Palatino Linotype" w:cs="Arial"/>
          <w:lang w:val="es-MX" w:eastAsia="en-US"/>
        </w:rPr>
        <w:t xml:space="preserve"> </w:t>
      </w:r>
      <w:r w:rsidR="002D6E4B" w:rsidRPr="00B7320F">
        <w:rPr>
          <w:rFonts w:ascii="Palatino Linotype" w:eastAsiaTheme="minorHAnsi" w:hAnsi="Palatino Linotype" w:cs="Arial"/>
          <w:lang w:val="es-MX" w:eastAsia="en-US"/>
        </w:rPr>
        <w:t xml:space="preserve">la </w:t>
      </w:r>
      <w:r w:rsidR="0029071C" w:rsidRPr="00B7320F">
        <w:rPr>
          <w:rFonts w:ascii="Palatino Linotype" w:eastAsiaTheme="minorHAnsi" w:hAnsi="Palatino Linotype" w:cs="Arial"/>
          <w:lang w:val="es-MX" w:eastAsia="en-US"/>
        </w:rPr>
        <w:t xml:space="preserve">parte </w:t>
      </w:r>
      <w:r w:rsidR="0029071C" w:rsidRPr="00B7320F">
        <w:rPr>
          <w:rFonts w:ascii="Palatino Linotype" w:eastAsiaTheme="minorHAnsi" w:hAnsi="Palatino Linotype" w:cs="Arial"/>
          <w:b/>
          <w:lang w:val="es-MX" w:eastAsia="en-US"/>
        </w:rPr>
        <w:t>Recurrente</w:t>
      </w:r>
      <w:r w:rsidR="0029071C" w:rsidRPr="00B7320F">
        <w:rPr>
          <w:rFonts w:ascii="Palatino Linotype" w:eastAsiaTheme="minorHAnsi" w:hAnsi="Palatino Linotype" w:cs="Arial"/>
          <w:lang w:val="es-MX" w:eastAsia="en-US"/>
        </w:rPr>
        <w:t xml:space="preserve"> </w:t>
      </w:r>
      <w:r w:rsidR="0063072C">
        <w:rPr>
          <w:rFonts w:ascii="Palatino Linotype" w:eastAsiaTheme="minorHAnsi" w:hAnsi="Palatino Linotype" w:cs="Arial"/>
          <w:lang w:val="es-MX" w:eastAsia="en-US"/>
        </w:rPr>
        <w:t xml:space="preserve">no </w:t>
      </w:r>
      <w:r w:rsidR="003376C6">
        <w:rPr>
          <w:rFonts w:ascii="Palatino Linotype" w:eastAsiaTheme="minorHAnsi" w:hAnsi="Palatino Linotype" w:cs="Arial"/>
          <w:lang w:val="es-MX" w:eastAsia="en-US"/>
        </w:rPr>
        <w:t>emitió alegatos</w:t>
      </w:r>
      <w:r w:rsidR="00E039DF">
        <w:rPr>
          <w:rFonts w:ascii="Palatino Linotype" w:eastAsiaTheme="minorHAnsi" w:hAnsi="Palatino Linotype" w:cs="Arial"/>
          <w:lang w:val="es-MX" w:eastAsia="en-US"/>
        </w:rPr>
        <w:t xml:space="preserve">, </w:t>
      </w:r>
      <w:r w:rsidR="003376C6">
        <w:rPr>
          <w:rFonts w:ascii="Palatino Linotype" w:eastAsiaTheme="minorHAnsi" w:hAnsi="Palatino Linotype" w:cs="Arial"/>
          <w:lang w:val="es-MX" w:eastAsia="en-US"/>
        </w:rPr>
        <w:t>lo anterior de conformidad con la siguiente captura de pantalla:</w:t>
      </w:r>
    </w:p>
    <w:p w14:paraId="4A0733CC" w14:textId="2E8D8D4A" w:rsidR="003376C6" w:rsidRDefault="00E039DF" w:rsidP="003376C6">
      <w:pPr>
        <w:pStyle w:val="Sinespaciado"/>
        <w:rPr>
          <w:rFonts w:eastAsiaTheme="minorHAnsi"/>
          <w:lang w:eastAsia="en-US"/>
        </w:rPr>
      </w:pPr>
      <w:r w:rsidRPr="00E039DF">
        <w:rPr>
          <w:rFonts w:eastAsiaTheme="minorHAnsi"/>
          <w:noProof/>
          <w:lang w:eastAsia="es-MX"/>
        </w:rPr>
        <w:drawing>
          <wp:inline distT="0" distB="0" distL="0" distR="0" wp14:anchorId="07722DFF" wp14:editId="56B53E98">
            <wp:extent cx="5791835" cy="2086610"/>
            <wp:effectExtent l="152400" t="152400" r="361315" b="370840"/>
            <wp:docPr id="18185726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572689" name=""/>
                    <pic:cNvPicPr/>
                  </pic:nvPicPr>
                  <pic:blipFill>
                    <a:blip r:embed="rId8"/>
                    <a:stretch>
                      <a:fillRect/>
                    </a:stretch>
                  </pic:blipFill>
                  <pic:spPr>
                    <a:xfrm>
                      <a:off x="0" y="0"/>
                      <a:ext cx="5791835" cy="2086610"/>
                    </a:xfrm>
                    <a:prstGeom prst="rect">
                      <a:avLst/>
                    </a:prstGeom>
                    <a:ln>
                      <a:noFill/>
                    </a:ln>
                    <a:effectLst>
                      <a:outerShdw blurRad="292100" dist="139700" dir="2700000" algn="tl" rotWithShape="0">
                        <a:srgbClr val="333333">
                          <a:alpha val="65000"/>
                        </a:srgbClr>
                      </a:outerShdw>
                    </a:effectLst>
                  </pic:spPr>
                </pic:pic>
              </a:graphicData>
            </a:graphic>
          </wp:inline>
        </w:drawing>
      </w:r>
    </w:p>
    <w:p w14:paraId="115AF979" w14:textId="651A5F03" w:rsidR="003376C6" w:rsidRPr="003376C6" w:rsidRDefault="003376C6" w:rsidP="003376C6">
      <w:pPr>
        <w:spacing w:line="360" w:lineRule="auto"/>
        <w:jc w:val="both"/>
        <w:rPr>
          <w:rFonts w:ascii="Palatino Linotype" w:eastAsiaTheme="minorHAnsi" w:hAnsi="Palatino Linotype" w:cs="Arial"/>
          <w:lang w:val="es-MX" w:eastAsia="en-US"/>
        </w:rPr>
      </w:pPr>
    </w:p>
    <w:p w14:paraId="198D7D5F" w14:textId="77777777" w:rsidR="003376C6" w:rsidRPr="003376C6" w:rsidRDefault="003376C6" w:rsidP="003376C6">
      <w:pPr>
        <w:pStyle w:val="Sinespaciado"/>
        <w:rPr>
          <w:rFonts w:eastAsiaTheme="minorHAnsi"/>
          <w:lang w:eastAsia="en-US"/>
        </w:rPr>
      </w:pPr>
    </w:p>
    <w:p w14:paraId="2F723466" w14:textId="395525D4" w:rsidR="0029071C" w:rsidRPr="00B7320F" w:rsidRDefault="00715F45"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w:t>
      </w:r>
      <w:r w:rsidR="00154DCB">
        <w:rPr>
          <w:rFonts w:ascii="Palatino Linotype" w:eastAsiaTheme="minorHAnsi" w:hAnsi="Palatino Linotype" w:cs="Arial"/>
          <w:b/>
          <w:sz w:val="28"/>
          <w:lang w:val="es-MX" w:eastAsia="en-US"/>
        </w:rPr>
        <w:t>EXT</w:t>
      </w:r>
      <w:r w:rsidR="0029071C" w:rsidRPr="00B7320F">
        <w:rPr>
          <w:rFonts w:ascii="Palatino Linotype" w:eastAsiaTheme="minorHAnsi" w:hAnsi="Palatino Linotype" w:cs="Arial"/>
          <w:b/>
          <w:sz w:val="28"/>
          <w:lang w:val="es-MX" w:eastAsia="en-US"/>
        </w:rPr>
        <w:t>O. Del cierre de instrucción.</w:t>
      </w:r>
      <w:r w:rsidR="0029071C" w:rsidRPr="00B7320F">
        <w:rPr>
          <w:rFonts w:ascii="Palatino Linotype" w:eastAsiaTheme="minorHAnsi" w:hAnsi="Palatino Linotype" w:cs="Arial"/>
          <w:b/>
          <w:sz w:val="28"/>
          <w:lang w:val="es-MX" w:eastAsia="en-US"/>
        </w:rPr>
        <w:tab/>
      </w:r>
    </w:p>
    <w:p w14:paraId="4B50F669" w14:textId="61B96561" w:rsidR="00CC0B81" w:rsidRDefault="0029071C" w:rsidP="0029071C">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Así, una vez transcurrido el término legal, </w:t>
      </w:r>
      <w:r w:rsidR="00DC1583" w:rsidRPr="00B7320F">
        <w:rPr>
          <w:rFonts w:ascii="Palatino Linotype" w:eastAsiaTheme="minorHAnsi" w:hAnsi="Palatino Linotype" w:cs="Arial"/>
          <w:lang w:val="es-MX" w:eastAsia="en-US"/>
        </w:rPr>
        <w:t>permitió decretarse</w:t>
      </w:r>
      <w:r w:rsidRPr="00B7320F">
        <w:rPr>
          <w:rFonts w:ascii="Palatino Linotype" w:eastAsiaTheme="minorHAnsi" w:hAnsi="Palatino Linotype" w:cs="Arial"/>
          <w:lang w:val="es-MX" w:eastAsia="en-US"/>
        </w:rPr>
        <w:t xml:space="preserve"> el cierre de instrucción en fecha </w:t>
      </w:r>
      <w:r w:rsidR="00E039DF">
        <w:rPr>
          <w:rFonts w:ascii="Palatino Linotype" w:eastAsiaTheme="minorHAnsi" w:hAnsi="Palatino Linotype" w:cs="Arial"/>
          <w:lang w:val="es-MX" w:eastAsia="en-US"/>
        </w:rPr>
        <w:t>veintitrés de octubre</w:t>
      </w:r>
      <w:r w:rsidR="00266841" w:rsidRPr="00B7320F">
        <w:rPr>
          <w:rFonts w:ascii="Palatino Linotype" w:eastAsiaTheme="minorHAnsi" w:hAnsi="Palatino Linotype" w:cs="Arial"/>
          <w:lang w:val="es-MX" w:eastAsia="en-US"/>
        </w:rPr>
        <w:t xml:space="preserve"> </w:t>
      </w:r>
      <w:r w:rsidR="00A31156" w:rsidRPr="00B7320F">
        <w:rPr>
          <w:rFonts w:ascii="Palatino Linotype" w:eastAsiaTheme="minorHAnsi" w:hAnsi="Palatino Linotype" w:cs="Arial"/>
          <w:lang w:val="es-MX" w:eastAsia="en-US"/>
        </w:rPr>
        <w:t>de dos mil veinti</w:t>
      </w:r>
      <w:r w:rsidR="00F43DB2">
        <w:rPr>
          <w:rFonts w:ascii="Palatino Linotype" w:eastAsiaTheme="minorHAnsi" w:hAnsi="Palatino Linotype" w:cs="Arial"/>
          <w:lang w:val="es-MX" w:eastAsia="en-US"/>
        </w:rPr>
        <w:t>cuatro</w:t>
      </w:r>
      <w:r w:rsidRPr="00B7320F">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3CA218C0" w14:textId="77777777" w:rsidR="009F7D41" w:rsidRPr="00B7320F" w:rsidRDefault="009F7D41" w:rsidP="00B96A17">
      <w:pPr>
        <w:spacing w:line="360" w:lineRule="auto"/>
        <w:jc w:val="both"/>
        <w:rPr>
          <w:rFonts w:ascii="Palatino Linotype" w:hAnsi="Palatino Linotype"/>
          <w:lang w:val="es-MX"/>
        </w:rPr>
      </w:pPr>
    </w:p>
    <w:p w14:paraId="2FDBFDAE" w14:textId="77777777" w:rsidR="00E74701" w:rsidRPr="00B7320F" w:rsidRDefault="00E74701" w:rsidP="00D57F74">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C O N S I D E R A N</w:t>
      </w:r>
      <w:r w:rsidR="00D57F74" w:rsidRPr="00B7320F">
        <w:rPr>
          <w:rFonts w:ascii="Palatino Linotype" w:eastAsiaTheme="minorHAnsi" w:hAnsi="Palatino Linotype" w:cs="Arial"/>
          <w:b/>
          <w:sz w:val="28"/>
          <w:lang w:val="es-MX" w:eastAsia="en-US"/>
        </w:rPr>
        <w:t xml:space="preserve"> D O </w:t>
      </w:r>
    </w:p>
    <w:p w14:paraId="259FBCF3" w14:textId="77777777" w:rsidR="00D57F74" w:rsidRPr="00B7320F"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B7320F" w:rsidRDefault="0029071C" w:rsidP="0029071C">
      <w:pPr>
        <w:spacing w:line="360" w:lineRule="auto"/>
        <w:jc w:val="both"/>
        <w:rPr>
          <w:rFonts w:ascii="Palatino Linotype" w:eastAsiaTheme="minorHAnsi" w:hAnsi="Palatino Linotype" w:cs="Arial"/>
          <w:sz w:val="28"/>
          <w:lang w:val="es-MX" w:eastAsia="en-US"/>
        </w:rPr>
      </w:pPr>
      <w:r w:rsidRPr="00B7320F">
        <w:rPr>
          <w:rFonts w:ascii="Palatino Linotype" w:eastAsiaTheme="minorHAnsi" w:hAnsi="Palatino Linotype" w:cs="Arial"/>
          <w:b/>
          <w:sz w:val="28"/>
          <w:lang w:val="es-MX" w:eastAsia="en-US"/>
        </w:rPr>
        <w:t>PRIMERO. De la competencia</w:t>
      </w:r>
      <w:r w:rsidRPr="00B7320F">
        <w:rPr>
          <w:rFonts w:ascii="Palatino Linotype" w:eastAsiaTheme="minorHAnsi" w:hAnsi="Palatino Linotype" w:cs="Arial"/>
          <w:sz w:val="28"/>
          <w:lang w:val="es-MX" w:eastAsia="en-US"/>
        </w:rPr>
        <w:t>.</w:t>
      </w:r>
    </w:p>
    <w:p w14:paraId="07E9A4B6" w14:textId="4E61E59B" w:rsidR="00A26BD8" w:rsidRPr="00B7320F" w:rsidRDefault="00275583" w:rsidP="00CC0B81">
      <w:pPr>
        <w:spacing w:line="360" w:lineRule="auto"/>
        <w:jc w:val="both"/>
        <w:rPr>
          <w:rFonts w:ascii="Palatino Linotype" w:eastAsiaTheme="minorHAnsi" w:hAnsi="Palatino Linotype" w:cs="Arial"/>
          <w:lang w:val="es-MX" w:eastAsia="en-US"/>
        </w:rPr>
      </w:pPr>
      <w:r w:rsidRPr="00275583">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1A035B">
        <w:rPr>
          <w:rFonts w:ascii="Palatino Linotype" w:eastAsiaTheme="minorHAnsi" w:hAnsi="Palatino Linotype" w:cs="Arial"/>
          <w:lang w:val="es-MX" w:eastAsia="en-US"/>
        </w:rPr>
        <w:t>tercero</w:t>
      </w:r>
      <w:r w:rsidRPr="00275583">
        <w:rPr>
          <w:rFonts w:ascii="Palatino Linotype" w:eastAsiaTheme="minorHAnsi" w:hAnsi="Palatino Linotype" w:cs="Arial"/>
          <w:lang w:val="es-MX" w:eastAsia="en-US"/>
        </w:rPr>
        <w:t xml:space="preserve"> y trigésimo</w:t>
      </w:r>
      <w:r w:rsidR="001A035B">
        <w:rPr>
          <w:rFonts w:ascii="Palatino Linotype" w:eastAsiaTheme="minorHAnsi" w:hAnsi="Palatino Linotype" w:cs="Arial"/>
          <w:lang w:val="es-MX" w:eastAsia="en-US"/>
        </w:rPr>
        <w:t xml:space="preserve"> cuarto</w:t>
      </w:r>
      <w:r w:rsidRPr="00275583">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9609E14" w14:textId="77777777" w:rsidR="00266841" w:rsidRPr="00B7320F" w:rsidRDefault="00266841" w:rsidP="00CC0B81">
      <w:pPr>
        <w:spacing w:line="360" w:lineRule="auto"/>
        <w:jc w:val="both"/>
        <w:rPr>
          <w:rFonts w:ascii="Palatino Linotype" w:eastAsiaTheme="minorHAnsi" w:hAnsi="Palatino Linotype" w:cs="Arial"/>
          <w:lang w:val="es-MX" w:eastAsia="en-US"/>
        </w:rPr>
      </w:pPr>
    </w:p>
    <w:p w14:paraId="7A9D3570"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 xml:space="preserve">SEGUNDO. De los alcances del Recurso de Revisión. </w:t>
      </w:r>
    </w:p>
    <w:p w14:paraId="7C17F129" w14:textId="77777777" w:rsidR="00A31156"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w:t>
      </w:r>
      <w:r w:rsidRPr="00B7320F">
        <w:rPr>
          <w:rFonts w:ascii="Palatino Linotype" w:eastAsiaTheme="minorHAnsi" w:hAnsi="Palatino Linotype" w:cs="Arial"/>
          <w:lang w:val="es-MX" w:eastAsia="en-US"/>
        </w:rPr>
        <w:lastRenderedPageBreak/>
        <w:t>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4895805C" w14:textId="77777777" w:rsidR="00E039DF" w:rsidRDefault="00E039DF" w:rsidP="0029071C">
      <w:pPr>
        <w:autoSpaceDE w:val="0"/>
        <w:autoSpaceDN w:val="0"/>
        <w:adjustRightInd w:val="0"/>
        <w:spacing w:line="360" w:lineRule="auto"/>
        <w:jc w:val="both"/>
        <w:rPr>
          <w:rFonts w:ascii="Palatino Linotype" w:eastAsiaTheme="minorHAnsi" w:hAnsi="Palatino Linotype" w:cs="Arial"/>
          <w:lang w:val="es-MX" w:eastAsia="en-US"/>
        </w:rPr>
      </w:pPr>
    </w:p>
    <w:p w14:paraId="7240141C" w14:textId="77777777" w:rsidR="00E039DF" w:rsidRPr="007005FC" w:rsidRDefault="00E039DF" w:rsidP="00E039DF">
      <w:pPr>
        <w:autoSpaceDE w:val="0"/>
        <w:autoSpaceDN w:val="0"/>
        <w:adjustRightInd w:val="0"/>
        <w:spacing w:line="360" w:lineRule="auto"/>
        <w:jc w:val="both"/>
        <w:rPr>
          <w:rFonts w:ascii="Palatino Linotype" w:hAnsi="Palatino Linotype" w:cs="Arial"/>
          <w:b/>
        </w:rPr>
      </w:pPr>
      <w:r w:rsidRPr="007005FC">
        <w:rPr>
          <w:rFonts w:ascii="Palatino Linotype" w:hAnsi="Palatino Linotype" w:cs="Arial"/>
          <w:b/>
          <w:sz w:val="28"/>
        </w:rPr>
        <w:t>TERCERO. Cuestiones de previo y especial pronunciamiento</w:t>
      </w:r>
      <w:r w:rsidRPr="007005FC">
        <w:rPr>
          <w:rFonts w:ascii="Palatino Linotype" w:hAnsi="Palatino Linotype" w:cs="Arial"/>
          <w:b/>
        </w:rPr>
        <w:t>.</w:t>
      </w:r>
    </w:p>
    <w:p w14:paraId="1F5069F0" w14:textId="77777777" w:rsidR="00E039DF" w:rsidRPr="007005FC" w:rsidRDefault="00E039DF" w:rsidP="00E039DF">
      <w:pPr>
        <w:spacing w:line="360" w:lineRule="auto"/>
        <w:jc w:val="both"/>
        <w:rPr>
          <w:rFonts w:ascii="Palatino Linotype" w:hAnsi="Palatino Linotype"/>
        </w:rPr>
      </w:pPr>
      <w:r w:rsidRPr="007005FC">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7005FC">
        <w:rPr>
          <w:rFonts w:ascii="Palatino Linotype" w:hAnsi="Palatino Linotype"/>
          <w:b/>
        </w:rPr>
        <w:t>Recurrente,</w:t>
      </w:r>
      <w:r w:rsidRPr="007005FC">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7005FC">
        <w:rPr>
          <w:rFonts w:ascii="Palatino Linotype" w:hAnsi="Palatino Linotype" w:cs="Arial"/>
        </w:rPr>
        <w:t>, del cual no se colige que corresponda al nombre de una persona.</w:t>
      </w:r>
    </w:p>
    <w:p w14:paraId="6AFCE816" w14:textId="77777777" w:rsidR="00E039DF" w:rsidRPr="007005FC" w:rsidRDefault="00E039DF" w:rsidP="00E039DF">
      <w:pPr>
        <w:widowControl w:val="0"/>
        <w:autoSpaceDE w:val="0"/>
        <w:autoSpaceDN w:val="0"/>
        <w:adjustRightInd w:val="0"/>
        <w:spacing w:line="360" w:lineRule="auto"/>
        <w:jc w:val="both"/>
        <w:rPr>
          <w:rFonts w:ascii="Palatino Linotype" w:hAnsi="Palatino Linotype" w:cs="Arial"/>
        </w:rPr>
      </w:pPr>
    </w:p>
    <w:p w14:paraId="03609446" w14:textId="77777777" w:rsidR="00E039DF" w:rsidRPr="007005FC" w:rsidRDefault="00E039DF" w:rsidP="00E039DF">
      <w:pPr>
        <w:widowControl w:val="0"/>
        <w:autoSpaceDE w:val="0"/>
        <w:autoSpaceDN w:val="0"/>
        <w:adjustRightInd w:val="0"/>
        <w:spacing w:line="360" w:lineRule="auto"/>
        <w:jc w:val="both"/>
        <w:rPr>
          <w:rFonts w:ascii="Palatino Linotype" w:hAnsi="Palatino Linotype" w:cs="Arial"/>
        </w:rPr>
      </w:pPr>
      <w:r w:rsidRPr="007005FC">
        <w:rPr>
          <w:rFonts w:ascii="Palatino Linotype" w:hAnsi="Palatino Linotype" w:cs="Arial"/>
        </w:rPr>
        <w:t xml:space="preserve">Esta Ponencia considera importante abordar el análisis de los requisitos de </w:t>
      </w:r>
      <w:proofErr w:type="spellStart"/>
      <w:r w:rsidRPr="007005FC">
        <w:rPr>
          <w:rFonts w:ascii="Palatino Linotype" w:hAnsi="Palatino Linotype" w:cs="Arial"/>
        </w:rPr>
        <w:t>procedibilidad</w:t>
      </w:r>
      <w:proofErr w:type="spellEnd"/>
      <w:r w:rsidRPr="007005FC">
        <w:rPr>
          <w:rFonts w:ascii="Palatino Linotype" w:hAnsi="Palatino Linotype" w:cs="Arial"/>
        </w:rPr>
        <w:t xml:space="preserve"> de los recursos de revisión, así el artículo 180 de la </w:t>
      </w:r>
      <w:r w:rsidRPr="007005FC">
        <w:rPr>
          <w:rFonts w:ascii="Palatino Linotype" w:hAnsi="Palatino Linotype" w:cs="Arial"/>
          <w:lang w:eastAsia="es-MX"/>
        </w:rPr>
        <w:t xml:space="preserve">Ley de Transparencia y Acceso a la Información Pública del Estado de México y Municipios, que </w:t>
      </w:r>
      <w:r w:rsidRPr="007005FC">
        <w:rPr>
          <w:rFonts w:ascii="Palatino Linotype" w:hAnsi="Palatino Linotype" w:cs="Arial"/>
        </w:rPr>
        <w:t>establece lo siguiente:</w:t>
      </w:r>
    </w:p>
    <w:p w14:paraId="2B24F3B5" w14:textId="77777777" w:rsidR="00E039DF" w:rsidRPr="007005FC" w:rsidRDefault="00E039DF" w:rsidP="00E039DF">
      <w:pPr>
        <w:rPr>
          <w:lang w:val="es-MX"/>
        </w:rPr>
      </w:pPr>
    </w:p>
    <w:p w14:paraId="43A63C06" w14:textId="77777777" w:rsidR="00E039DF" w:rsidRPr="007005FC" w:rsidRDefault="00E039DF" w:rsidP="00E039DF">
      <w:pPr>
        <w:ind w:left="567" w:right="616"/>
        <w:jc w:val="both"/>
        <w:rPr>
          <w:rFonts w:ascii="Palatino Linotype" w:hAnsi="Palatino Linotype"/>
          <w:b/>
          <w:i/>
          <w:sz w:val="22"/>
        </w:rPr>
      </w:pPr>
      <w:r w:rsidRPr="007005FC">
        <w:rPr>
          <w:rFonts w:ascii="Palatino Linotype" w:hAnsi="Palatino Linotype"/>
          <w:i/>
          <w:sz w:val="22"/>
        </w:rPr>
        <w:t>“</w:t>
      </w:r>
      <w:r w:rsidRPr="007005FC">
        <w:rPr>
          <w:rFonts w:ascii="Palatino Linotype" w:hAnsi="Palatino Linotype"/>
          <w:b/>
          <w:i/>
          <w:sz w:val="22"/>
        </w:rPr>
        <w:t xml:space="preserve">Artículo 180. </w:t>
      </w:r>
      <w:r w:rsidRPr="007005FC">
        <w:rPr>
          <w:rFonts w:ascii="Palatino Linotype" w:hAnsi="Palatino Linotype"/>
          <w:i/>
          <w:sz w:val="22"/>
        </w:rPr>
        <w:t xml:space="preserve">El </w:t>
      </w:r>
      <w:r w:rsidRPr="007005FC">
        <w:rPr>
          <w:rFonts w:ascii="Palatino Linotype" w:hAnsi="Palatino Linotype" w:cs="Arial"/>
          <w:i/>
          <w:sz w:val="22"/>
        </w:rPr>
        <w:t>recurso</w:t>
      </w:r>
      <w:r w:rsidRPr="007005FC">
        <w:rPr>
          <w:rFonts w:ascii="Palatino Linotype" w:hAnsi="Palatino Linotype"/>
          <w:i/>
          <w:sz w:val="22"/>
        </w:rPr>
        <w:t xml:space="preserve"> </w:t>
      </w:r>
      <w:r w:rsidRPr="007005FC">
        <w:rPr>
          <w:rFonts w:ascii="Palatino Linotype" w:hAnsi="Palatino Linotype" w:cs="Arial"/>
          <w:i/>
          <w:sz w:val="22"/>
          <w:lang w:eastAsia="es-MX"/>
        </w:rPr>
        <w:t>de</w:t>
      </w:r>
      <w:r w:rsidRPr="007005FC">
        <w:rPr>
          <w:rFonts w:ascii="Palatino Linotype" w:hAnsi="Palatino Linotype"/>
          <w:i/>
          <w:sz w:val="22"/>
        </w:rPr>
        <w:t xml:space="preserve"> revisión contendrá:</w:t>
      </w:r>
      <w:r w:rsidRPr="007005FC">
        <w:rPr>
          <w:rFonts w:ascii="Palatino Linotype" w:hAnsi="Palatino Linotype"/>
          <w:b/>
          <w:i/>
          <w:sz w:val="22"/>
        </w:rPr>
        <w:t xml:space="preserve"> </w:t>
      </w:r>
    </w:p>
    <w:p w14:paraId="5B5980C7" w14:textId="77777777" w:rsidR="00E039DF" w:rsidRPr="007005FC" w:rsidRDefault="00E039DF" w:rsidP="00E039DF">
      <w:pPr>
        <w:ind w:left="567" w:right="616"/>
        <w:jc w:val="both"/>
        <w:rPr>
          <w:rFonts w:ascii="Palatino Linotype" w:hAnsi="Palatino Linotype"/>
          <w:b/>
          <w:i/>
          <w:sz w:val="22"/>
        </w:rPr>
      </w:pPr>
      <w:r w:rsidRPr="007005FC">
        <w:rPr>
          <w:rFonts w:ascii="Palatino Linotype" w:hAnsi="Palatino Linotype"/>
          <w:b/>
          <w:i/>
          <w:sz w:val="22"/>
        </w:rPr>
        <w:t xml:space="preserve">I. </w:t>
      </w:r>
      <w:r w:rsidRPr="007005FC">
        <w:rPr>
          <w:rFonts w:ascii="Palatino Linotype" w:hAnsi="Palatino Linotype"/>
          <w:i/>
          <w:sz w:val="22"/>
        </w:rPr>
        <w:t xml:space="preserve">El sujeto obligado ante </w:t>
      </w:r>
      <w:r w:rsidRPr="007005FC">
        <w:rPr>
          <w:rFonts w:ascii="Palatino Linotype" w:hAnsi="Palatino Linotype" w:cs="Arial"/>
          <w:i/>
          <w:sz w:val="22"/>
        </w:rPr>
        <w:t>la</w:t>
      </w:r>
      <w:r w:rsidRPr="007005FC">
        <w:rPr>
          <w:rFonts w:ascii="Palatino Linotype" w:hAnsi="Palatino Linotype"/>
          <w:i/>
          <w:sz w:val="22"/>
        </w:rPr>
        <w:t xml:space="preserve"> cual </w:t>
      </w:r>
      <w:r w:rsidRPr="007005FC">
        <w:rPr>
          <w:rFonts w:ascii="Palatino Linotype" w:hAnsi="Palatino Linotype" w:cs="Arial"/>
          <w:i/>
          <w:sz w:val="22"/>
          <w:lang w:eastAsia="es-MX"/>
        </w:rPr>
        <w:t>se</w:t>
      </w:r>
      <w:r w:rsidRPr="007005FC">
        <w:rPr>
          <w:rFonts w:ascii="Palatino Linotype" w:hAnsi="Palatino Linotype"/>
          <w:i/>
          <w:sz w:val="22"/>
        </w:rPr>
        <w:t xml:space="preserve"> presentó la solicitud;</w:t>
      </w:r>
      <w:r w:rsidRPr="007005FC">
        <w:rPr>
          <w:rFonts w:ascii="Palatino Linotype" w:hAnsi="Palatino Linotype"/>
          <w:b/>
          <w:i/>
          <w:sz w:val="22"/>
        </w:rPr>
        <w:t xml:space="preserve"> </w:t>
      </w:r>
    </w:p>
    <w:p w14:paraId="1EFC2234" w14:textId="2B0DBFC4" w:rsidR="00E039DF" w:rsidRPr="00E039DF" w:rsidRDefault="00E039DF" w:rsidP="00E039DF">
      <w:pPr>
        <w:ind w:left="567" w:right="616"/>
        <w:jc w:val="both"/>
        <w:rPr>
          <w:rFonts w:ascii="Palatino Linotype" w:hAnsi="Palatino Linotype"/>
          <w:b/>
          <w:i/>
          <w:sz w:val="22"/>
        </w:rPr>
      </w:pPr>
      <w:r w:rsidRPr="007005FC">
        <w:rPr>
          <w:rFonts w:ascii="Palatino Linotype" w:hAnsi="Palatino Linotype"/>
          <w:b/>
          <w:i/>
          <w:sz w:val="22"/>
        </w:rPr>
        <w:t xml:space="preserve">II. </w:t>
      </w:r>
      <w:r w:rsidRPr="007005FC">
        <w:rPr>
          <w:rFonts w:ascii="Palatino Linotype" w:hAnsi="Palatino Linotype"/>
          <w:b/>
          <w:i/>
          <w:sz w:val="22"/>
          <w:u w:val="single"/>
        </w:rPr>
        <w:t xml:space="preserve">El nombre del solicitante </w:t>
      </w:r>
      <w:r w:rsidRPr="007005FC">
        <w:rPr>
          <w:rFonts w:ascii="Palatino Linotype" w:hAnsi="Palatino Linotype" w:cs="Arial"/>
          <w:b/>
          <w:i/>
          <w:sz w:val="22"/>
          <w:u w:val="single"/>
          <w:lang w:eastAsia="es-MX"/>
        </w:rPr>
        <w:t>que</w:t>
      </w:r>
      <w:r w:rsidRPr="007005FC">
        <w:rPr>
          <w:rFonts w:ascii="Palatino Linotype" w:hAnsi="Palatino Linotype"/>
          <w:b/>
          <w:i/>
          <w:sz w:val="22"/>
          <w:u w:val="single"/>
        </w:rPr>
        <w:t xml:space="preserve"> recurre</w:t>
      </w:r>
      <w:r w:rsidRPr="007005FC">
        <w:rPr>
          <w:rFonts w:ascii="Palatino Linotype" w:hAnsi="Palatino Linotype"/>
          <w:b/>
          <w:i/>
          <w:sz w:val="22"/>
        </w:rPr>
        <w:t xml:space="preserve"> </w:t>
      </w:r>
      <w:r w:rsidRPr="007005FC">
        <w:rPr>
          <w:rFonts w:ascii="Palatino Linotype" w:hAnsi="Palatino Linotype"/>
          <w:i/>
          <w:sz w:val="22"/>
        </w:rPr>
        <w:t>o de su representante y, en su caso, del tercero interesado, así como la dirección o medio que señale para recibir notificaciones;</w:t>
      </w:r>
      <w:r w:rsidRPr="007005FC">
        <w:rPr>
          <w:rFonts w:ascii="Palatino Linotype" w:hAnsi="Palatino Linotype"/>
          <w:b/>
          <w:i/>
          <w:sz w:val="22"/>
        </w:rPr>
        <w:t xml:space="preserve"> </w:t>
      </w:r>
    </w:p>
    <w:p w14:paraId="49B8E148" w14:textId="77777777" w:rsidR="00E039DF" w:rsidRPr="007005FC" w:rsidRDefault="00E039DF" w:rsidP="00E039DF">
      <w:pPr>
        <w:widowControl w:val="0"/>
        <w:autoSpaceDE w:val="0"/>
        <w:autoSpaceDN w:val="0"/>
        <w:adjustRightInd w:val="0"/>
        <w:spacing w:line="360" w:lineRule="auto"/>
        <w:jc w:val="both"/>
        <w:rPr>
          <w:rFonts w:ascii="Palatino Linotype" w:hAnsi="Palatino Linotype"/>
        </w:rPr>
      </w:pPr>
      <w:r w:rsidRPr="007005FC">
        <w:rPr>
          <w:rFonts w:ascii="Palatino Linotype" w:hAnsi="Palatino Linotype"/>
        </w:rPr>
        <w:lastRenderedPageBreak/>
        <w:t xml:space="preserve">En principio, de una interpretación del artículo transcrito se observan los requisitos que </w:t>
      </w:r>
      <w:r w:rsidRPr="007005FC">
        <w:rPr>
          <w:rFonts w:ascii="Palatino Linotype" w:hAnsi="Palatino Linotype" w:cs="Arial"/>
        </w:rPr>
        <w:t>deberán</w:t>
      </w:r>
      <w:r w:rsidRPr="007005FC">
        <w:rPr>
          <w:rFonts w:ascii="Palatino Linotype" w:hAnsi="Palatino Linotype"/>
        </w:rPr>
        <w:t xml:space="preserve"> contener los recursos de revisión; sobre el particular, de la revisión del expediente electrónico del </w:t>
      </w:r>
      <w:r w:rsidRPr="007005FC">
        <w:rPr>
          <w:rFonts w:ascii="Palatino Linotype" w:hAnsi="Palatino Linotype"/>
          <w:b/>
        </w:rPr>
        <w:t>SAIMEX</w:t>
      </w:r>
      <w:r w:rsidRPr="007005FC">
        <w:rPr>
          <w:rFonts w:ascii="Palatino Linotype" w:hAnsi="Palatino Linotype"/>
        </w:rPr>
        <w:t xml:space="preserve"> se desprende que el solicitante y ahora </w:t>
      </w:r>
      <w:r w:rsidRPr="007005FC">
        <w:rPr>
          <w:rFonts w:ascii="Palatino Linotype" w:hAnsi="Palatino Linotype"/>
          <w:b/>
        </w:rPr>
        <w:t>Recurrente</w:t>
      </w:r>
      <w:r w:rsidRPr="007005FC">
        <w:rPr>
          <w:rFonts w:ascii="Palatino Linotype" w:hAnsi="Palatino Linotype"/>
        </w:rPr>
        <w:t xml:space="preserve">, en ejercicio de su derecho de acceso a la información pública, no proporcionó un nombre para que </w:t>
      </w:r>
      <w:r w:rsidRPr="007005FC">
        <w:rPr>
          <w:rFonts w:ascii="Palatino Linotype" w:hAnsi="Palatino Linotype" w:cs="Arial"/>
        </w:rPr>
        <w:t>sea</w:t>
      </w:r>
      <w:r w:rsidRPr="007005FC">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54A7706E" w14:textId="77777777" w:rsidR="00E039DF" w:rsidRPr="007005FC" w:rsidRDefault="00E039DF" w:rsidP="00E039DF">
      <w:pPr>
        <w:widowControl w:val="0"/>
        <w:autoSpaceDE w:val="0"/>
        <w:autoSpaceDN w:val="0"/>
        <w:adjustRightInd w:val="0"/>
        <w:spacing w:line="360" w:lineRule="auto"/>
        <w:jc w:val="both"/>
        <w:rPr>
          <w:rFonts w:ascii="Palatino Linotype" w:hAnsi="Palatino Linotype"/>
        </w:rPr>
      </w:pPr>
    </w:p>
    <w:p w14:paraId="36910DAB" w14:textId="77777777" w:rsidR="00E039DF" w:rsidRPr="007005FC" w:rsidRDefault="00E039DF" w:rsidP="00E039DF">
      <w:pPr>
        <w:widowControl w:val="0"/>
        <w:autoSpaceDE w:val="0"/>
        <w:autoSpaceDN w:val="0"/>
        <w:adjustRightInd w:val="0"/>
        <w:spacing w:line="360" w:lineRule="auto"/>
        <w:jc w:val="both"/>
        <w:rPr>
          <w:rFonts w:ascii="Palatino Linotype" w:hAnsi="Palatino Linotype" w:cs="Arial"/>
        </w:rPr>
      </w:pPr>
      <w:r w:rsidRPr="007005FC">
        <w:rPr>
          <w:rFonts w:ascii="Palatino Linotype" w:hAnsi="Palatino Linotype"/>
        </w:rPr>
        <w:t xml:space="preserve">No obstante lo anterior, debe destacarse que el artículo 15, de </w:t>
      </w:r>
      <w:r w:rsidRPr="007005FC">
        <w:rPr>
          <w:rFonts w:ascii="Palatino Linotype" w:hAnsi="Palatino Linotype" w:cs="Arial"/>
          <w:lang w:eastAsia="es-MX"/>
        </w:rPr>
        <w:t xml:space="preserve">Ley de Transparencia y Acceso a la </w:t>
      </w:r>
      <w:r w:rsidRPr="007005FC">
        <w:rPr>
          <w:rFonts w:ascii="Palatino Linotype" w:hAnsi="Palatino Linotype" w:cs="Arial"/>
        </w:rPr>
        <w:t>Información</w:t>
      </w:r>
      <w:r w:rsidRPr="007005FC">
        <w:rPr>
          <w:rFonts w:ascii="Palatino Linotype" w:hAnsi="Palatino Linotype" w:cs="Arial"/>
          <w:lang w:eastAsia="es-MX"/>
        </w:rPr>
        <w:t xml:space="preserve"> Pública del Estado de México y Municipios </w:t>
      </w:r>
      <w:r w:rsidRPr="007005FC">
        <w:rPr>
          <w:rFonts w:ascii="Palatino Linotype" w:hAnsi="Palatino Linotype" w:cs="Arial"/>
          <w:iCs/>
        </w:rPr>
        <w:t xml:space="preserve">prevé que, </w:t>
      </w:r>
      <w:r w:rsidRPr="007005FC">
        <w:rPr>
          <w:rFonts w:ascii="Palatino Linotype" w:hAnsi="Palatino Linotype"/>
        </w:rPr>
        <w:t xml:space="preserve">toda persona tendrá acceso a la información </w:t>
      </w:r>
      <w:r w:rsidRPr="007005FC">
        <w:rPr>
          <w:rFonts w:ascii="Palatino Linotype" w:hAnsi="Palatino Linotype" w:cs="Arial"/>
        </w:rPr>
        <w:t xml:space="preserve">sin necesidad de acreditar interés alguno o justificar su utilización, de lo que se infiere que para el </w:t>
      </w:r>
      <w:r w:rsidRPr="007005FC">
        <w:rPr>
          <w:rFonts w:ascii="Palatino Linotype" w:hAnsi="Palatino Linotype"/>
        </w:rPr>
        <w:t>ejercicio</w:t>
      </w:r>
      <w:r w:rsidRPr="007005FC">
        <w:rPr>
          <w:rFonts w:ascii="Palatino Linotype" w:hAnsi="Palatino Linotype" w:cs="Arial"/>
        </w:rPr>
        <w:t xml:space="preserve"> del derecho de acceso a la información pública, el nombre no es un requisito </w:t>
      </w:r>
      <w:r w:rsidRPr="007005FC">
        <w:rPr>
          <w:rFonts w:ascii="Palatino Linotype" w:hAnsi="Palatino Linotype" w:cs="Arial"/>
          <w:i/>
        </w:rPr>
        <w:t>sine qua non</w:t>
      </w:r>
      <w:r w:rsidRPr="007005FC">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75C62D90" w14:textId="77777777" w:rsidR="00E039DF" w:rsidRPr="007005FC" w:rsidRDefault="00E039DF" w:rsidP="00E039DF">
      <w:pPr>
        <w:widowControl w:val="0"/>
        <w:autoSpaceDE w:val="0"/>
        <w:autoSpaceDN w:val="0"/>
        <w:adjustRightInd w:val="0"/>
        <w:spacing w:line="360" w:lineRule="auto"/>
        <w:jc w:val="both"/>
        <w:rPr>
          <w:rFonts w:ascii="Palatino Linotype" w:hAnsi="Palatino Linotype" w:cs="Arial"/>
        </w:rPr>
      </w:pPr>
    </w:p>
    <w:p w14:paraId="42848DC8" w14:textId="42D61C70" w:rsidR="00E039DF" w:rsidRPr="00E039DF" w:rsidRDefault="00E039DF" w:rsidP="00E039DF">
      <w:pPr>
        <w:widowControl w:val="0"/>
        <w:autoSpaceDE w:val="0"/>
        <w:autoSpaceDN w:val="0"/>
        <w:adjustRightInd w:val="0"/>
        <w:spacing w:line="360" w:lineRule="auto"/>
        <w:jc w:val="both"/>
        <w:rPr>
          <w:rFonts w:ascii="Palatino Linotype" w:hAnsi="Palatino Linotype"/>
        </w:rPr>
      </w:pPr>
      <w:r w:rsidRPr="007005FC">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7005FC">
        <w:rPr>
          <w:rFonts w:ascii="Palatino Linotype" w:hAnsi="Palatino Linotype" w:cs="Arial"/>
        </w:rPr>
        <w:t>derecho</w:t>
      </w:r>
      <w:r w:rsidRPr="007005FC">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13F9B56D" w14:textId="77777777" w:rsidR="00612EFB" w:rsidRDefault="00612EFB" w:rsidP="005327BF">
      <w:pPr>
        <w:widowControl w:val="0"/>
        <w:autoSpaceDE w:val="0"/>
        <w:autoSpaceDN w:val="0"/>
        <w:adjustRightInd w:val="0"/>
        <w:spacing w:line="360" w:lineRule="auto"/>
        <w:jc w:val="both"/>
        <w:rPr>
          <w:rFonts w:ascii="Palatino Linotype" w:hAnsi="Palatino Linotype"/>
        </w:rPr>
      </w:pPr>
    </w:p>
    <w:p w14:paraId="73F2CF6D" w14:textId="4808A997" w:rsidR="00612EFB" w:rsidRPr="00C400AC" w:rsidRDefault="00E039DF" w:rsidP="00612EFB">
      <w:pPr>
        <w:autoSpaceDE w:val="0"/>
        <w:autoSpaceDN w:val="0"/>
        <w:adjustRightInd w:val="0"/>
        <w:spacing w:line="360" w:lineRule="auto"/>
        <w:jc w:val="both"/>
        <w:rPr>
          <w:rFonts w:ascii="Palatino Linotype" w:hAnsi="Palatino Linotype" w:cs="Arial"/>
          <w:b/>
          <w:sz w:val="28"/>
        </w:rPr>
      </w:pPr>
      <w:r>
        <w:rPr>
          <w:rFonts w:ascii="Palatino Linotype" w:hAnsi="Palatino Linotype" w:cs="Arial"/>
          <w:b/>
          <w:sz w:val="28"/>
        </w:rPr>
        <w:lastRenderedPageBreak/>
        <w:t>CUART</w:t>
      </w:r>
      <w:r w:rsidR="00612EFB" w:rsidRPr="00C400AC">
        <w:rPr>
          <w:rFonts w:ascii="Palatino Linotype" w:hAnsi="Palatino Linotype" w:cs="Arial"/>
          <w:b/>
          <w:sz w:val="28"/>
        </w:rPr>
        <w:t>O. Del estudio de las causas de improcedencia y sobreseimiento.</w:t>
      </w:r>
    </w:p>
    <w:p w14:paraId="450C6DD3" w14:textId="77777777" w:rsidR="00612EFB" w:rsidRPr="00C400AC" w:rsidRDefault="00612EFB" w:rsidP="00612EFB">
      <w:pPr>
        <w:pStyle w:val="Prrafodelista"/>
        <w:autoSpaceDE w:val="0"/>
        <w:autoSpaceDN w:val="0"/>
        <w:adjustRightInd w:val="0"/>
        <w:spacing w:line="360" w:lineRule="auto"/>
        <w:ind w:left="0"/>
        <w:jc w:val="both"/>
        <w:rPr>
          <w:rFonts w:ascii="Palatino Linotype" w:hAnsi="Palatino Linotype" w:cs="Arial"/>
        </w:rPr>
      </w:pPr>
      <w:r w:rsidRPr="00C400AC">
        <w:rPr>
          <w:rFonts w:ascii="Palatino Linotype" w:hAnsi="Palatino Linotype" w:cs="Arial"/>
        </w:rPr>
        <w:t xml:space="preserve">Es menester resaltar que en el procedimiento de acceso a la información pública y de los medios de impugnación de la materia, se advierten diversos supuestos de </w:t>
      </w:r>
      <w:proofErr w:type="spellStart"/>
      <w:r w:rsidRPr="00C400AC">
        <w:rPr>
          <w:rFonts w:ascii="Palatino Linotype" w:hAnsi="Palatino Linotype" w:cs="Arial"/>
        </w:rPr>
        <w:t>procedibilidad</w:t>
      </w:r>
      <w:proofErr w:type="spellEnd"/>
      <w:r w:rsidRPr="00C400AC">
        <w:rPr>
          <w:rFonts w:ascii="Palatino Linotype" w:hAnsi="Palatino Linotype" w:cs="Aria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8DE20C8" w14:textId="77777777" w:rsidR="00612EFB" w:rsidRPr="00C400AC" w:rsidRDefault="00612EFB" w:rsidP="00612EFB">
      <w:pPr>
        <w:pStyle w:val="Prrafodelista"/>
        <w:autoSpaceDE w:val="0"/>
        <w:autoSpaceDN w:val="0"/>
        <w:adjustRightInd w:val="0"/>
        <w:spacing w:line="360" w:lineRule="auto"/>
        <w:ind w:left="0"/>
        <w:jc w:val="both"/>
        <w:rPr>
          <w:rFonts w:ascii="Palatino Linotype" w:hAnsi="Palatino Linotype" w:cs="Arial"/>
        </w:rPr>
      </w:pPr>
    </w:p>
    <w:p w14:paraId="4C9C4610" w14:textId="77777777" w:rsidR="00612EFB" w:rsidRPr="00C400AC" w:rsidRDefault="00612EFB" w:rsidP="00612EFB">
      <w:pPr>
        <w:pStyle w:val="Prrafodelista"/>
        <w:autoSpaceDE w:val="0"/>
        <w:autoSpaceDN w:val="0"/>
        <w:adjustRightInd w:val="0"/>
        <w:spacing w:line="360" w:lineRule="auto"/>
        <w:ind w:left="0"/>
        <w:jc w:val="both"/>
        <w:rPr>
          <w:rFonts w:ascii="Palatino Linotype" w:hAnsi="Palatino Linotype" w:cs="Arial"/>
        </w:rPr>
      </w:pPr>
      <w:r w:rsidRPr="00C400AC">
        <w:rPr>
          <w:rFonts w:ascii="Palatino Linotype" w:hAnsi="Palatino Linotype" w:cs="Arial"/>
        </w:rPr>
        <w:t xml:space="preserve">Siendo una facultad legal entrar al estudio de las causas de improcedencia que hagan valer las partes o que se adviertan de oficio por este </w:t>
      </w:r>
      <w:proofErr w:type="spellStart"/>
      <w:r w:rsidRPr="00C400AC">
        <w:rPr>
          <w:rFonts w:ascii="Palatino Linotype" w:hAnsi="Palatino Linotype" w:cs="Arial"/>
        </w:rPr>
        <w:t>Resolutor</w:t>
      </w:r>
      <w:proofErr w:type="spellEnd"/>
      <w:r w:rsidRPr="00C400AC">
        <w:rPr>
          <w:rFonts w:ascii="Palatino Linotype" w:hAnsi="Palatino Linotype" w:cs="Arial"/>
        </w:rPr>
        <w:t>;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2238B080" w14:textId="77777777" w:rsidR="00612EFB" w:rsidRPr="00C400AC" w:rsidRDefault="00612EFB" w:rsidP="00612EFB">
      <w:pPr>
        <w:pStyle w:val="Prrafodelista"/>
        <w:autoSpaceDE w:val="0"/>
        <w:autoSpaceDN w:val="0"/>
        <w:adjustRightInd w:val="0"/>
        <w:spacing w:line="360" w:lineRule="auto"/>
        <w:ind w:left="0"/>
        <w:jc w:val="both"/>
        <w:rPr>
          <w:rFonts w:ascii="Palatino Linotype" w:hAnsi="Palatino Linotype" w:cs="Arial"/>
        </w:rPr>
      </w:pPr>
    </w:p>
    <w:p w14:paraId="3D95E7D7" w14:textId="3C798C36" w:rsidR="00612EFB" w:rsidRPr="00C400AC" w:rsidRDefault="00612EFB" w:rsidP="00612EFB">
      <w:pPr>
        <w:pStyle w:val="Prrafodelista"/>
        <w:autoSpaceDE w:val="0"/>
        <w:autoSpaceDN w:val="0"/>
        <w:adjustRightInd w:val="0"/>
        <w:spacing w:line="360" w:lineRule="auto"/>
        <w:ind w:left="0"/>
        <w:jc w:val="both"/>
        <w:rPr>
          <w:rFonts w:ascii="Palatino Linotype" w:hAnsi="Palatino Linotype" w:cs="Arial"/>
        </w:rPr>
      </w:pPr>
      <w:r w:rsidRPr="00C400AC">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C400AC">
        <w:rPr>
          <w:rStyle w:val="Refdenotaalpie"/>
          <w:rFonts w:ascii="Palatino Linotype" w:hAnsi="Palatino Linotype" w:cs="Arial"/>
        </w:rPr>
        <w:footnoteReference w:id="1"/>
      </w:r>
      <w:r w:rsidRPr="00C400AC">
        <w:rPr>
          <w:rFonts w:ascii="Palatino Linotype" w:hAnsi="Palatino Linotype" w:cs="Arial"/>
        </w:rPr>
        <w:t>.</w:t>
      </w:r>
    </w:p>
    <w:p w14:paraId="3AEBFFA4" w14:textId="77777777" w:rsidR="00612EFB" w:rsidRPr="00C400AC" w:rsidRDefault="00612EFB" w:rsidP="00612EFB">
      <w:pPr>
        <w:autoSpaceDE w:val="0"/>
        <w:autoSpaceDN w:val="0"/>
        <w:adjustRightInd w:val="0"/>
        <w:spacing w:line="360" w:lineRule="auto"/>
        <w:jc w:val="both"/>
        <w:rPr>
          <w:rFonts w:ascii="Palatino Linotype" w:hAnsi="Palatino Linotype" w:cs="Arial"/>
        </w:rPr>
      </w:pPr>
      <w:r w:rsidRPr="00C400AC">
        <w:rPr>
          <w:rFonts w:ascii="Palatino Linotype" w:hAnsi="Palatino Linotype" w:cs="Arial"/>
        </w:rPr>
        <w:lastRenderedPageBreak/>
        <w:t>En primer término es necesario hacer alusión a las solicitudes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0ABB1CEF" w14:textId="77777777" w:rsidR="00612EFB" w:rsidRPr="00C400AC" w:rsidRDefault="00612EFB" w:rsidP="00612EFB">
      <w:pPr>
        <w:pStyle w:val="Prrafodelista"/>
        <w:autoSpaceDE w:val="0"/>
        <w:autoSpaceDN w:val="0"/>
        <w:adjustRightInd w:val="0"/>
        <w:spacing w:line="360" w:lineRule="auto"/>
        <w:ind w:left="0"/>
        <w:jc w:val="both"/>
        <w:rPr>
          <w:rFonts w:ascii="Palatino Linotype" w:hAnsi="Palatino Linotype" w:cs="Arial"/>
        </w:rPr>
      </w:pPr>
    </w:p>
    <w:p w14:paraId="4751B4F2" w14:textId="77777777" w:rsidR="00612EFB" w:rsidRPr="00C400AC" w:rsidRDefault="00612EFB" w:rsidP="00612EFB">
      <w:pPr>
        <w:pStyle w:val="Prrafodelista"/>
        <w:autoSpaceDE w:val="0"/>
        <w:autoSpaceDN w:val="0"/>
        <w:adjustRightInd w:val="0"/>
        <w:spacing w:line="360" w:lineRule="auto"/>
        <w:ind w:left="0"/>
        <w:jc w:val="both"/>
        <w:rPr>
          <w:rFonts w:ascii="Palatino Linotype" w:hAnsi="Palatino Linotype" w:cs="Arial"/>
        </w:rPr>
      </w:pPr>
      <w:r w:rsidRPr="00C400AC">
        <w:rPr>
          <w:rFonts w:ascii="Palatino Linotype" w:hAnsi="Palatino Linotype" w:cs="Arial"/>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249783A1" w14:textId="77777777" w:rsidR="00612EFB" w:rsidRPr="00C400AC" w:rsidRDefault="00612EFB" w:rsidP="00612EFB">
      <w:pPr>
        <w:pStyle w:val="Prrafodelista"/>
        <w:autoSpaceDE w:val="0"/>
        <w:autoSpaceDN w:val="0"/>
        <w:adjustRightInd w:val="0"/>
        <w:spacing w:line="360" w:lineRule="auto"/>
        <w:ind w:left="0"/>
        <w:jc w:val="both"/>
        <w:rPr>
          <w:rFonts w:ascii="Palatino Linotype" w:hAnsi="Palatino Linotype" w:cs="Arial"/>
        </w:rPr>
      </w:pPr>
    </w:p>
    <w:p w14:paraId="63A1778D" w14:textId="77777777" w:rsidR="00612EFB" w:rsidRPr="00C400AC" w:rsidRDefault="00612EFB" w:rsidP="00612EFB">
      <w:pPr>
        <w:tabs>
          <w:tab w:val="left" w:pos="709"/>
        </w:tabs>
        <w:spacing w:line="360" w:lineRule="auto"/>
        <w:jc w:val="both"/>
        <w:rPr>
          <w:rFonts w:ascii="Palatino Linotype" w:hAnsi="Palatino Linotype" w:cs="Arial"/>
        </w:rPr>
      </w:pPr>
      <w:r w:rsidRPr="00C400AC">
        <w:rPr>
          <w:rFonts w:ascii="Palatino Linotype" w:hAnsi="Palatino Linotype" w:cs="Arial"/>
        </w:rPr>
        <w:t>La Ley de Transparencia de la entidad, en su artículo 192, contempla la figura jurídica del sobreseimiento, y específicamente en sus hipótesis inmersas en la fracción III, refieren que se sobreseerá el asunto cuando el sujeto obligado responsable del acto lo modifique o revoque de tal manera que el recurso de revisión quede sin materia.</w:t>
      </w:r>
    </w:p>
    <w:p w14:paraId="447441AD" w14:textId="77777777" w:rsidR="00612EFB" w:rsidRPr="00C400AC" w:rsidRDefault="00612EFB" w:rsidP="00612EFB">
      <w:pPr>
        <w:tabs>
          <w:tab w:val="left" w:pos="709"/>
        </w:tabs>
        <w:spacing w:line="360" w:lineRule="auto"/>
        <w:jc w:val="both"/>
        <w:rPr>
          <w:rFonts w:ascii="Palatino Linotype" w:hAnsi="Palatino Linotype" w:cs="Arial"/>
        </w:rPr>
      </w:pPr>
    </w:p>
    <w:p w14:paraId="4B8EEC7D" w14:textId="0C083787" w:rsidR="00612EFB" w:rsidRDefault="00612EFB" w:rsidP="00165EE8">
      <w:pPr>
        <w:tabs>
          <w:tab w:val="left" w:pos="709"/>
        </w:tabs>
        <w:spacing w:line="360" w:lineRule="auto"/>
        <w:jc w:val="both"/>
        <w:rPr>
          <w:rFonts w:ascii="Palatino Linotype" w:hAnsi="Palatino Linotype" w:cs="Arial"/>
        </w:rPr>
      </w:pPr>
      <w:r w:rsidRPr="00C400AC">
        <w:rPr>
          <w:rFonts w:ascii="Palatino Linotype" w:hAnsi="Palatino Linotype" w:cs="Arial"/>
        </w:rPr>
        <w:lastRenderedPageBreak/>
        <w:t xml:space="preserve">Bajo esa línea, con la finalidad de determinar si se modificó o revocó el acto u omisión del </w:t>
      </w:r>
      <w:r w:rsidRPr="00C400AC">
        <w:rPr>
          <w:rFonts w:ascii="Palatino Linotype" w:hAnsi="Palatino Linotype" w:cs="Arial"/>
          <w:b/>
        </w:rPr>
        <w:t>Sujeto Obligado</w:t>
      </w:r>
      <w:r w:rsidRPr="00C400AC">
        <w:rPr>
          <w:rFonts w:ascii="Palatino Linotype" w:hAnsi="Palatino Linotype" w:cs="Arial"/>
        </w:rPr>
        <w:t>, para el efecto de que quede sin materia el recurso de revisión, es necesario realizar una valoración de la información remitida en informe justificado y determinar si dicha consecuencia se subsume en el presupuesto procesal que establece la fracción III, del artículo 192, de la Ley de Transparencia y Acceso a la Información Pública del Estado de México y Municipios, a efecto de generar certeza jurídica sobre la satisfacción del derecho de acceso a la información accionado por el particular, sirviendo para tales efectos las siguientes líneas argumentativas.</w:t>
      </w:r>
    </w:p>
    <w:p w14:paraId="1E04C84A" w14:textId="77777777" w:rsidR="003376C6" w:rsidRPr="00165EE8" w:rsidRDefault="003376C6" w:rsidP="00165EE8">
      <w:pPr>
        <w:tabs>
          <w:tab w:val="left" w:pos="709"/>
        </w:tabs>
        <w:spacing w:line="360" w:lineRule="auto"/>
        <w:jc w:val="both"/>
        <w:rPr>
          <w:rFonts w:ascii="Palatino Linotype" w:hAnsi="Palatino Linotype" w:cs="Arial"/>
        </w:rPr>
      </w:pPr>
    </w:p>
    <w:p w14:paraId="45135957" w14:textId="77777777" w:rsidR="00612EFB" w:rsidRPr="00C400AC" w:rsidRDefault="00612EFB" w:rsidP="00612EFB">
      <w:pPr>
        <w:spacing w:line="360" w:lineRule="auto"/>
        <w:ind w:right="141"/>
        <w:jc w:val="both"/>
        <w:rPr>
          <w:rFonts w:ascii="Palatino Linotype" w:eastAsiaTheme="minorHAnsi" w:hAnsi="Palatino Linotype" w:cstheme="minorBidi"/>
          <w:lang w:val="es-MX" w:eastAsia="es-MX"/>
        </w:rPr>
      </w:pPr>
      <w:r w:rsidRPr="00C400AC">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C400AC">
        <w:rPr>
          <w:rFonts w:ascii="Palatino Linotype" w:eastAsiaTheme="minorHAnsi" w:hAnsi="Palatino Linotype" w:cstheme="minorBidi"/>
          <w:b/>
          <w:lang w:val="es-MX" w:eastAsia="es-MX"/>
        </w:rPr>
        <w:t xml:space="preserve"> </w:t>
      </w:r>
      <w:r w:rsidRPr="00C400AC">
        <w:rPr>
          <w:rFonts w:ascii="Palatino Linotype" w:eastAsiaTheme="minorHAnsi" w:hAnsi="Palatino Linotype" w:cstheme="minorBidi"/>
          <w:lang w:val="es-MX" w:eastAsia="es-MX"/>
        </w:rPr>
        <w:t>parte</w:t>
      </w:r>
      <w:r w:rsidRPr="00C400AC">
        <w:rPr>
          <w:rFonts w:ascii="Palatino Linotype" w:eastAsiaTheme="minorHAnsi" w:hAnsi="Palatino Linotype" w:cstheme="minorBidi"/>
          <w:b/>
          <w:lang w:val="es-MX" w:eastAsia="es-MX"/>
        </w:rPr>
        <w:t xml:space="preserve"> Recurrente</w:t>
      </w:r>
      <w:r w:rsidRPr="00C400AC">
        <w:rPr>
          <w:rFonts w:ascii="Palatino Linotype" w:eastAsiaTheme="minorHAnsi" w:hAnsi="Palatino Linotype" w:cstheme="minorBidi"/>
          <w:lang w:val="es-MX" w:eastAsia="es-MX"/>
        </w:rPr>
        <w:t>, para ello analizaremos lo solicitado y la información proporcionada.</w:t>
      </w:r>
    </w:p>
    <w:p w14:paraId="7ABDC2C3" w14:textId="77777777" w:rsidR="001762FA" w:rsidRPr="00B7320F" w:rsidRDefault="001762FA" w:rsidP="0029071C">
      <w:pPr>
        <w:spacing w:line="360" w:lineRule="auto"/>
        <w:ind w:right="141"/>
        <w:jc w:val="both"/>
        <w:rPr>
          <w:rFonts w:ascii="Palatino Linotype" w:eastAsiaTheme="minorHAnsi" w:hAnsi="Palatino Linotype" w:cstheme="minorBidi"/>
          <w:lang w:val="es-MX" w:eastAsia="es-MX"/>
        </w:rPr>
      </w:pPr>
    </w:p>
    <w:p w14:paraId="1DF5BC51" w14:textId="59B91586" w:rsidR="00907F13" w:rsidRPr="00B7320F" w:rsidRDefault="0029071C" w:rsidP="00D83603">
      <w:pPr>
        <w:spacing w:line="360" w:lineRule="auto"/>
        <w:ind w:right="141"/>
        <w:jc w:val="both"/>
        <w:rPr>
          <w:rFonts w:ascii="Palatino Linotype" w:eastAsiaTheme="minorHAnsi" w:hAnsi="Palatino Linotype" w:cstheme="minorBidi"/>
          <w:b/>
          <w:szCs w:val="22"/>
          <w:lang w:val="es-MX" w:eastAsia="es-MX"/>
        </w:rPr>
      </w:pPr>
      <w:r w:rsidRPr="00B7320F">
        <w:rPr>
          <w:rFonts w:ascii="Palatino Linotype" w:eastAsiaTheme="minorHAnsi" w:hAnsi="Palatino Linotype" w:cstheme="minorBidi"/>
          <w:b/>
          <w:szCs w:val="22"/>
          <w:lang w:val="es-MX" w:eastAsia="es-MX"/>
        </w:rPr>
        <w:t>REQUERIMIENTOS SOLICITADOS:</w:t>
      </w:r>
      <w:r w:rsidR="00A26BD8" w:rsidRPr="00B7320F">
        <w:rPr>
          <w:rFonts w:ascii="Palatino Linotype" w:eastAsiaTheme="minorHAnsi" w:hAnsi="Palatino Linotype" w:cstheme="minorBidi"/>
          <w:b/>
          <w:szCs w:val="22"/>
          <w:lang w:val="es-MX" w:eastAsia="es-MX"/>
        </w:rPr>
        <w:t xml:space="preserve"> </w:t>
      </w:r>
    </w:p>
    <w:p w14:paraId="4C0E4541" w14:textId="77777777" w:rsidR="00D83603" w:rsidRPr="00C86669" w:rsidRDefault="00D83603" w:rsidP="00D83603">
      <w:pPr>
        <w:pStyle w:val="Sinespaciado"/>
        <w:rPr>
          <w:rFonts w:eastAsiaTheme="minorHAnsi"/>
          <w:sz w:val="10"/>
          <w:szCs w:val="10"/>
          <w:lang w:eastAsia="es-MX"/>
        </w:rPr>
      </w:pPr>
    </w:p>
    <w:p w14:paraId="6AF4702B" w14:textId="4AED16CB" w:rsidR="00F43DB2" w:rsidRPr="00F43DB2" w:rsidRDefault="00E039DF" w:rsidP="003376C6">
      <w:pPr>
        <w:pStyle w:val="Prrafodelista"/>
        <w:numPr>
          <w:ilvl w:val="0"/>
          <w:numId w:val="39"/>
        </w:numPr>
        <w:spacing w:line="360" w:lineRule="auto"/>
        <w:ind w:right="49"/>
        <w:jc w:val="both"/>
        <w:rPr>
          <w:rFonts w:ascii="Palatino Linotype" w:eastAsiaTheme="minorHAnsi" w:hAnsi="Palatino Linotype" w:cstheme="minorBidi"/>
          <w:lang w:eastAsia="es-MX"/>
        </w:rPr>
      </w:pPr>
      <w:r>
        <w:rPr>
          <w:rFonts w:ascii="Palatino Linotype" w:eastAsiaTheme="minorHAnsi" w:hAnsi="Palatino Linotype" w:cstheme="minorBidi"/>
          <w:szCs w:val="22"/>
          <w:lang w:val="es-MX" w:eastAsia="es-MX"/>
        </w:rPr>
        <w:t>P</w:t>
      </w:r>
      <w:r w:rsidRPr="00E039DF">
        <w:rPr>
          <w:rFonts w:ascii="Palatino Linotype" w:eastAsiaTheme="minorHAnsi" w:hAnsi="Palatino Linotype" w:cstheme="minorBidi"/>
          <w:szCs w:val="22"/>
          <w:lang w:val="es-MX" w:eastAsia="es-MX"/>
        </w:rPr>
        <w:t>lan de evacuación para el edificio nigromante, para el 19 de septiembre</w:t>
      </w:r>
      <w:r w:rsidR="003376C6" w:rsidRPr="003376C6">
        <w:rPr>
          <w:rFonts w:ascii="Palatino Linotype" w:eastAsiaTheme="minorHAnsi" w:hAnsi="Palatino Linotype" w:cstheme="minorBidi"/>
          <w:szCs w:val="22"/>
          <w:lang w:val="es-MX" w:eastAsia="es-MX"/>
        </w:rPr>
        <w:t>.</w:t>
      </w:r>
    </w:p>
    <w:p w14:paraId="171485D2" w14:textId="77777777" w:rsidR="00F43DB2" w:rsidRPr="00F43DB2" w:rsidRDefault="00F43DB2" w:rsidP="00F43DB2">
      <w:pPr>
        <w:pStyle w:val="Prrafodelista"/>
        <w:spacing w:line="360" w:lineRule="auto"/>
        <w:ind w:left="720" w:right="49"/>
        <w:jc w:val="both"/>
        <w:rPr>
          <w:rFonts w:ascii="Palatino Linotype" w:eastAsiaTheme="minorHAnsi" w:hAnsi="Palatino Linotype" w:cstheme="minorBidi"/>
          <w:lang w:eastAsia="es-MX"/>
        </w:rPr>
      </w:pPr>
    </w:p>
    <w:p w14:paraId="125D168E" w14:textId="3133F6E3" w:rsidR="00E039DF" w:rsidRDefault="0029071C" w:rsidP="00E039DF">
      <w:pPr>
        <w:spacing w:line="360" w:lineRule="auto"/>
        <w:ind w:right="49"/>
        <w:jc w:val="both"/>
        <w:rPr>
          <w:rFonts w:ascii="Palatino Linotype" w:hAnsi="Palatino Linotype" w:cs="Arial"/>
        </w:rPr>
      </w:pPr>
      <w:r w:rsidRPr="00B7320F">
        <w:rPr>
          <w:rFonts w:ascii="Palatino Linotype" w:eastAsiaTheme="minorHAnsi" w:hAnsi="Palatino Linotype" w:cstheme="minorBidi"/>
          <w:lang w:val="es-MX" w:eastAsia="es-MX"/>
        </w:rPr>
        <w:t>Atento a la solicitud de información</w:t>
      </w:r>
      <w:r w:rsidR="003376C6">
        <w:rPr>
          <w:rFonts w:ascii="Palatino Linotype" w:eastAsiaTheme="minorHAnsi" w:hAnsi="Palatino Linotype" w:cstheme="minorBidi"/>
          <w:lang w:val="es-MX" w:eastAsia="es-MX"/>
        </w:rPr>
        <w:t xml:space="preserve"> el </w:t>
      </w:r>
      <w:r w:rsidRPr="00B7320F">
        <w:rPr>
          <w:rFonts w:ascii="Palatino Linotype" w:eastAsiaTheme="minorHAnsi" w:hAnsi="Palatino Linotype" w:cstheme="minorBidi"/>
          <w:b/>
          <w:lang w:val="es-MX" w:eastAsia="es-MX"/>
        </w:rPr>
        <w:t>Sujeto Obligado</w:t>
      </w:r>
      <w:r w:rsidRPr="00B7320F">
        <w:rPr>
          <w:rFonts w:ascii="Palatino Linotype" w:eastAsiaTheme="minorHAnsi" w:hAnsi="Palatino Linotype" w:cstheme="minorBidi"/>
          <w:lang w:val="es-MX" w:eastAsia="es-MX"/>
        </w:rPr>
        <w:t>, emitió su respuesta</w:t>
      </w:r>
      <w:r w:rsidR="00F43DB2">
        <w:rPr>
          <w:rFonts w:ascii="Palatino Linotype" w:eastAsiaTheme="minorHAnsi" w:hAnsi="Palatino Linotype" w:cstheme="minorBidi"/>
          <w:lang w:val="es-MX" w:eastAsia="es-MX"/>
        </w:rPr>
        <w:t xml:space="preserve"> en la cual</w:t>
      </w:r>
      <w:r w:rsidR="004C2B97">
        <w:rPr>
          <w:rFonts w:ascii="Palatino Linotype" w:eastAsiaTheme="minorHAnsi" w:hAnsi="Palatino Linotype" w:cstheme="minorBidi"/>
          <w:lang w:val="es-MX" w:eastAsia="es-MX"/>
        </w:rPr>
        <w:t>,</w:t>
      </w:r>
      <w:r w:rsidR="0039698C">
        <w:rPr>
          <w:rFonts w:ascii="Palatino Linotype" w:eastAsiaTheme="minorHAnsi" w:hAnsi="Palatino Linotype" w:cstheme="minorBidi"/>
          <w:lang w:val="es-MX" w:eastAsia="es-MX"/>
        </w:rPr>
        <w:t xml:space="preserve"> </w:t>
      </w:r>
      <w:r w:rsidR="0039698C">
        <w:rPr>
          <w:rFonts w:ascii="Palatino Linotype" w:hAnsi="Palatino Linotype" w:cs="Arial"/>
        </w:rPr>
        <w:t xml:space="preserve">mediante el oficio </w:t>
      </w:r>
      <w:r w:rsidR="0046386F">
        <w:rPr>
          <w:rFonts w:ascii="Palatino Linotype" w:hAnsi="Palatino Linotype" w:cs="Arial"/>
        </w:rPr>
        <w:t xml:space="preserve">de fecha </w:t>
      </w:r>
      <w:r w:rsidR="00E039DF">
        <w:rPr>
          <w:rFonts w:ascii="Palatino Linotype" w:hAnsi="Palatino Linotype" w:cs="Arial"/>
        </w:rPr>
        <w:t>diecinueve de septiembre</w:t>
      </w:r>
      <w:r w:rsidR="0046386F">
        <w:rPr>
          <w:rFonts w:ascii="Palatino Linotype" w:hAnsi="Palatino Linotype" w:cs="Arial"/>
        </w:rPr>
        <w:t xml:space="preserve"> de dos mil veinticuatro</w:t>
      </w:r>
      <w:r w:rsidR="0039698C">
        <w:rPr>
          <w:rFonts w:ascii="Palatino Linotype" w:hAnsi="Palatino Linotype" w:cs="Arial"/>
        </w:rPr>
        <w:t xml:space="preserve">, firmado por </w:t>
      </w:r>
      <w:r w:rsidR="00E039DF">
        <w:rPr>
          <w:rFonts w:ascii="Palatino Linotype" w:hAnsi="Palatino Linotype" w:cs="Arial"/>
        </w:rPr>
        <w:t>la</w:t>
      </w:r>
      <w:r w:rsidR="0046386F">
        <w:rPr>
          <w:rFonts w:ascii="Palatino Linotype" w:hAnsi="Palatino Linotype" w:cs="Arial"/>
        </w:rPr>
        <w:t xml:space="preserve"> Titular de la Unidad de Transparencia, </w:t>
      </w:r>
      <w:r w:rsidR="00E039DF">
        <w:rPr>
          <w:rFonts w:ascii="Palatino Linotype" w:hAnsi="Palatino Linotype" w:cs="Arial"/>
        </w:rPr>
        <w:t xml:space="preserve">indicó </w:t>
      </w:r>
      <w:r w:rsidR="0046386F">
        <w:rPr>
          <w:rFonts w:ascii="Palatino Linotype" w:hAnsi="Palatino Linotype" w:cs="Arial"/>
        </w:rPr>
        <w:t>que,</w:t>
      </w:r>
      <w:r w:rsidR="00E039DF">
        <w:rPr>
          <w:rFonts w:ascii="Palatino Linotype" w:hAnsi="Palatino Linotype" w:cs="Arial"/>
        </w:rPr>
        <w:t xml:space="preserve"> </w:t>
      </w:r>
      <w:r w:rsidR="00E039DF" w:rsidRPr="00E039DF">
        <w:rPr>
          <w:rFonts w:ascii="Palatino Linotype" w:hAnsi="Palatino Linotype" w:cs="Arial"/>
        </w:rPr>
        <w:t xml:space="preserve">la </w:t>
      </w:r>
      <w:r w:rsidR="00E039DF" w:rsidRPr="00E039DF">
        <w:rPr>
          <w:rFonts w:ascii="Palatino Linotype" w:hAnsi="Palatino Linotype" w:cs="Arial"/>
          <w:b/>
          <w:bCs/>
          <w:u w:val="single"/>
        </w:rPr>
        <w:t>Dirección General de Seguridad Pública y Protección Ciudadana</w:t>
      </w:r>
      <w:r w:rsidR="00E039DF" w:rsidRPr="00E039DF">
        <w:rPr>
          <w:rFonts w:ascii="Palatino Linotype" w:hAnsi="Palatino Linotype" w:cs="Arial"/>
        </w:rPr>
        <w:t xml:space="preserve"> y Servidor Público Habilitado, informó que, </w:t>
      </w:r>
      <w:r w:rsidR="00E039DF" w:rsidRPr="00E039DF">
        <w:rPr>
          <w:rFonts w:ascii="Palatino Linotype" w:hAnsi="Palatino Linotype" w:cs="Arial"/>
          <w:b/>
          <w:bCs/>
          <w:u w:val="single"/>
        </w:rPr>
        <w:t xml:space="preserve">no cuenta con un plan de evacuación específico, para el edificio de Nigromante, para el diecinueve de septiembre del presente año, sin embargo, el Ayuntamiento de Toluca, participara en el Simulacro en la fecha referida, a las 11:00 horas, que tiene como propósito fortalecer las capacidades de preparación y respuesta de los </w:t>
      </w:r>
      <w:r w:rsidR="00E039DF" w:rsidRPr="00E039DF">
        <w:rPr>
          <w:rFonts w:ascii="Palatino Linotype" w:hAnsi="Palatino Linotype" w:cs="Arial"/>
          <w:b/>
          <w:bCs/>
          <w:u w:val="single"/>
        </w:rPr>
        <w:lastRenderedPageBreak/>
        <w:t>integrantes del Sistema Nacional de Protección Civil (</w:t>
      </w:r>
      <w:proofErr w:type="spellStart"/>
      <w:r w:rsidR="00E039DF" w:rsidRPr="00E039DF">
        <w:rPr>
          <w:rFonts w:ascii="Palatino Linotype" w:hAnsi="Palatino Linotype" w:cs="Arial"/>
          <w:b/>
          <w:bCs/>
          <w:u w:val="single"/>
        </w:rPr>
        <w:t>Sinaproc</w:t>
      </w:r>
      <w:proofErr w:type="spellEnd"/>
      <w:r w:rsidR="00E039DF" w:rsidRPr="00E039DF">
        <w:rPr>
          <w:rFonts w:ascii="Palatino Linotype" w:hAnsi="Palatino Linotype" w:cs="Arial"/>
          <w:b/>
          <w:bCs/>
          <w:u w:val="single"/>
        </w:rPr>
        <w:t>)</w:t>
      </w:r>
      <w:r w:rsidR="00E039DF" w:rsidRPr="00E039DF">
        <w:rPr>
          <w:rFonts w:ascii="Palatino Linotype" w:hAnsi="Palatino Linotype" w:cs="Arial"/>
        </w:rPr>
        <w:t>, difundir la cultura de la protección civil y concientizar a la ciudadanía sobre la importancia de la gestión de riesgos; durante este simulacro, se contempla la evacuación de inmuebles la activación de protocolos de respuesta a emergencias por parte de autoridades del cual está compuesto por secretarías, entidades, dependencias y empresas del gobierno federal, así como los Poderes Legislativo y Judicial de la Federación, gobiernos locales de las 32 entidades y municipios, además del sector privado, social y académico, medios de comunicación y ciudadanía en general, invitando a la población a participar</w:t>
      </w:r>
      <w:r w:rsidR="00E039DF">
        <w:rPr>
          <w:rFonts w:ascii="Palatino Linotype" w:hAnsi="Palatino Linotype" w:cs="Arial"/>
        </w:rPr>
        <w:t xml:space="preserve"> </w:t>
      </w:r>
      <w:r w:rsidR="00E039DF" w:rsidRPr="00E039DF">
        <w:rPr>
          <w:rFonts w:ascii="Palatino Linotype" w:hAnsi="Palatino Linotype" w:cs="Arial"/>
        </w:rPr>
        <w:t xml:space="preserve">activamente, registrando los inmuebles donde viven, trabajan, estudian o realizan </w:t>
      </w:r>
      <w:r w:rsidR="00E039DF">
        <w:rPr>
          <w:rFonts w:ascii="Palatino Linotype" w:hAnsi="Palatino Linotype" w:cs="Arial"/>
        </w:rPr>
        <w:t xml:space="preserve"> </w:t>
      </w:r>
      <w:r w:rsidR="00E039DF" w:rsidRPr="00E039DF">
        <w:rPr>
          <w:rFonts w:ascii="Palatino Linotype" w:hAnsi="Palatino Linotype" w:cs="Arial"/>
        </w:rPr>
        <w:t xml:space="preserve">actividades cotidianas.  </w:t>
      </w:r>
    </w:p>
    <w:p w14:paraId="0341512E" w14:textId="77777777" w:rsidR="005D1D9F" w:rsidRDefault="005D1D9F" w:rsidP="00572099">
      <w:pPr>
        <w:spacing w:line="360" w:lineRule="auto"/>
        <w:ind w:right="141"/>
        <w:jc w:val="both"/>
        <w:rPr>
          <w:rFonts w:ascii="Palatino Linotype" w:hAnsi="Palatino Linotype" w:cs="Arial"/>
        </w:rPr>
      </w:pPr>
    </w:p>
    <w:p w14:paraId="24A1FDA9" w14:textId="31219E82" w:rsidR="00210497" w:rsidRDefault="00E11B18" w:rsidP="005D1D9F">
      <w:pPr>
        <w:spacing w:line="360" w:lineRule="auto"/>
        <w:ind w:right="141"/>
        <w:jc w:val="both"/>
        <w:rPr>
          <w:rFonts w:ascii="Palatino Linotype" w:eastAsiaTheme="minorHAnsi" w:hAnsi="Palatino Linotype" w:cs="Arial"/>
          <w:bCs/>
          <w:i/>
          <w:lang w:val="es-MX" w:eastAsia="en-US"/>
        </w:rPr>
      </w:pPr>
      <w:r w:rsidRPr="00B7320F">
        <w:rPr>
          <w:rFonts w:ascii="Palatino Linotype" w:eastAsiaTheme="minorHAnsi" w:hAnsi="Palatino Linotype" w:cs="Arial"/>
          <w:bCs/>
          <w:lang w:val="es-MX" w:eastAsia="en-US"/>
        </w:rPr>
        <w:t>Es así que</w:t>
      </w:r>
      <w:r w:rsidR="005D1D9F">
        <w:rPr>
          <w:rFonts w:ascii="Palatino Linotype" w:eastAsiaTheme="minorHAnsi" w:hAnsi="Palatino Linotype" w:cs="Arial"/>
          <w:bCs/>
          <w:lang w:val="es-MX" w:eastAsia="en-US"/>
        </w:rPr>
        <w:t>,</w:t>
      </w:r>
      <w:r w:rsidRPr="00B7320F">
        <w:rPr>
          <w:rFonts w:ascii="Palatino Linotype" w:eastAsiaTheme="minorHAnsi" w:hAnsi="Palatino Linotype" w:cs="Arial"/>
          <w:bCs/>
          <w:lang w:val="es-MX" w:eastAsia="en-US"/>
        </w:rPr>
        <w:t xml:space="preserve"> derivado de la respuesta emitida por</w:t>
      </w:r>
      <w:r w:rsidR="005D1D9F">
        <w:rPr>
          <w:rFonts w:ascii="Palatino Linotype" w:eastAsiaTheme="minorHAnsi" w:hAnsi="Palatino Linotype" w:cs="Arial"/>
          <w:bCs/>
          <w:lang w:val="es-MX" w:eastAsia="en-US"/>
        </w:rPr>
        <w:t xml:space="preserve"> el </w:t>
      </w:r>
      <w:r w:rsidRPr="00B7320F">
        <w:rPr>
          <w:rFonts w:ascii="Palatino Linotype" w:eastAsiaTheme="minorHAnsi" w:hAnsi="Palatino Linotype" w:cs="Arial"/>
          <w:b/>
          <w:bCs/>
          <w:lang w:val="es-MX" w:eastAsia="en-US"/>
        </w:rPr>
        <w:t>Sujeto Obligado</w:t>
      </w:r>
      <w:r w:rsidRPr="00B7320F">
        <w:rPr>
          <w:rFonts w:ascii="Palatino Linotype" w:eastAsiaTheme="minorHAnsi" w:hAnsi="Palatino Linotype" w:cs="Arial"/>
          <w:bCs/>
          <w:lang w:val="es-MX" w:eastAsia="en-US"/>
        </w:rPr>
        <w:t>,</w:t>
      </w:r>
      <w:r w:rsidR="005D1D9F">
        <w:rPr>
          <w:rFonts w:ascii="Palatino Linotype" w:eastAsiaTheme="minorHAnsi" w:hAnsi="Palatino Linotype" w:cs="Arial"/>
          <w:bCs/>
          <w:lang w:val="es-MX" w:eastAsia="en-US"/>
        </w:rPr>
        <w:t xml:space="preserve"> el </w:t>
      </w:r>
      <w:r w:rsidRPr="00B7320F">
        <w:rPr>
          <w:rFonts w:ascii="Palatino Linotype" w:eastAsiaTheme="minorHAnsi" w:hAnsi="Palatino Linotype" w:cs="Arial"/>
          <w:b/>
          <w:bCs/>
          <w:lang w:val="es-MX" w:eastAsia="en-US"/>
        </w:rPr>
        <w:t>Recurrente</w:t>
      </w:r>
      <w:r w:rsidRPr="00B7320F">
        <w:rPr>
          <w:rFonts w:ascii="Palatino Linotype" w:eastAsiaTheme="minorHAnsi" w:hAnsi="Palatino Linotype" w:cs="Arial"/>
          <w:bCs/>
          <w:lang w:val="es-MX" w:eastAsia="en-US"/>
        </w:rPr>
        <w:t xml:space="preserve">, interpuso el presente recurso de revisión, señalando </w:t>
      </w:r>
      <w:r w:rsidR="005D1D9F">
        <w:rPr>
          <w:rFonts w:ascii="Palatino Linotype" w:eastAsiaTheme="minorHAnsi" w:hAnsi="Palatino Linotype" w:cs="Arial"/>
          <w:bCs/>
          <w:lang w:val="es-MX" w:eastAsia="en-US"/>
        </w:rPr>
        <w:t>en</w:t>
      </w:r>
      <w:r w:rsidR="00603289">
        <w:rPr>
          <w:rFonts w:ascii="Palatino Linotype" w:eastAsiaTheme="minorHAnsi" w:hAnsi="Palatino Linotype" w:cs="Arial"/>
          <w:bCs/>
          <w:lang w:val="es-MX" w:eastAsia="en-US"/>
        </w:rPr>
        <w:t xml:space="preserve"> sus </w:t>
      </w:r>
      <w:r w:rsidR="00603289" w:rsidRPr="00603289">
        <w:rPr>
          <w:rFonts w:ascii="Palatino Linotype" w:eastAsiaTheme="minorHAnsi" w:hAnsi="Palatino Linotype" w:cs="Arial"/>
          <w:bCs/>
          <w:lang w:val="es-MX" w:eastAsia="en-US"/>
        </w:rPr>
        <w:t>razones o motivos de la inconformidad</w:t>
      </w:r>
      <w:r w:rsidRPr="00B7320F">
        <w:rPr>
          <w:rFonts w:ascii="Palatino Linotype" w:eastAsiaTheme="minorHAnsi" w:hAnsi="Palatino Linotype" w:cs="Arial"/>
          <w:bCs/>
          <w:lang w:val="es-MX" w:eastAsia="en-US"/>
        </w:rPr>
        <w:t>, lo siguiente:</w:t>
      </w:r>
      <w:r w:rsidR="00603289">
        <w:rPr>
          <w:rFonts w:ascii="Palatino Linotype" w:eastAsiaTheme="minorHAnsi" w:hAnsi="Palatino Linotype" w:cs="Arial"/>
          <w:bCs/>
          <w:lang w:val="es-MX" w:eastAsia="en-US"/>
        </w:rPr>
        <w:t xml:space="preserve"> </w:t>
      </w:r>
      <w:r w:rsidR="00603289" w:rsidRPr="00603289">
        <w:rPr>
          <w:rFonts w:ascii="Palatino Linotype" w:eastAsiaTheme="minorHAnsi" w:hAnsi="Palatino Linotype" w:cs="Arial"/>
          <w:bCs/>
          <w:i/>
          <w:iCs/>
          <w:lang w:val="es-MX" w:eastAsia="en-US"/>
        </w:rPr>
        <w:t>“</w:t>
      </w:r>
      <w:r w:rsidR="00E039DF" w:rsidRPr="00E039DF">
        <w:rPr>
          <w:rFonts w:ascii="Palatino Linotype" w:eastAsiaTheme="minorHAnsi" w:hAnsi="Palatino Linotype" w:cs="Arial"/>
          <w:i/>
          <w:iCs/>
          <w:lang w:val="es-MX" w:eastAsia="en-US"/>
        </w:rPr>
        <w:t>es algo que debe tener todo edificio de gobierno</w:t>
      </w:r>
      <w:r w:rsidR="00603289" w:rsidRPr="00603289">
        <w:rPr>
          <w:rFonts w:ascii="Palatino Linotype" w:eastAsiaTheme="minorHAnsi" w:hAnsi="Palatino Linotype" w:cs="Arial"/>
          <w:bCs/>
          <w:i/>
          <w:iCs/>
          <w:lang w:val="es-MX" w:eastAsia="en-US"/>
        </w:rPr>
        <w:t>”</w:t>
      </w:r>
      <w:r w:rsidR="00603289">
        <w:rPr>
          <w:rFonts w:ascii="Palatino Linotype" w:eastAsiaTheme="minorHAnsi" w:hAnsi="Palatino Linotype" w:cs="Arial"/>
          <w:bCs/>
          <w:lang w:val="es-MX" w:eastAsia="en-US"/>
        </w:rPr>
        <w:t xml:space="preserve"> (Sic)</w:t>
      </w:r>
      <w:r w:rsidR="005D1D9F">
        <w:rPr>
          <w:rFonts w:ascii="Palatino Linotype" w:eastAsiaTheme="minorHAnsi" w:hAnsi="Palatino Linotype" w:cs="Arial"/>
          <w:bCs/>
          <w:lang w:val="es-MX" w:eastAsia="en-US"/>
        </w:rPr>
        <w:t>.</w:t>
      </w:r>
    </w:p>
    <w:p w14:paraId="2E27AF78" w14:textId="77777777" w:rsidR="005D1D9F" w:rsidRPr="005D1D9F" w:rsidRDefault="005D1D9F" w:rsidP="005D1D9F">
      <w:pPr>
        <w:spacing w:line="360" w:lineRule="auto"/>
        <w:ind w:right="141"/>
        <w:jc w:val="both"/>
        <w:rPr>
          <w:rFonts w:ascii="Palatino Linotype" w:eastAsiaTheme="minorHAnsi" w:hAnsi="Palatino Linotype" w:cs="Arial"/>
          <w:bCs/>
          <w:i/>
          <w:lang w:val="es-MX" w:eastAsia="en-US"/>
        </w:rPr>
      </w:pPr>
    </w:p>
    <w:p w14:paraId="3E16BB02" w14:textId="2D7F5761" w:rsidR="00F94863" w:rsidRDefault="00F94863" w:rsidP="006673CF">
      <w:pPr>
        <w:tabs>
          <w:tab w:val="left" w:pos="709"/>
        </w:tabs>
        <w:spacing w:line="360" w:lineRule="auto"/>
        <w:contextualSpacing/>
        <w:jc w:val="both"/>
        <w:rPr>
          <w:rFonts w:ascii="Palatino Linotype" w:hAnsi="Palatino Linotype" w:cs="Arial"/>
          <w:lang w:val="es-ES_tradnl"/>
        </w:rPr>
      </w:pPr>
      <w:r w:rsidRPr="00C00F2F">
        <w:rPr>
          <w:rFonts w:ascii="Palatino Linotype" w:hAnsi="Palatino Linotype" w:cs="Arial"/>
          <w:lang w:val="es-ES_tradnl"/>
        </w:rPr>
        <w:t xml:space="preserve">Por lo que, en la etapa de manifestaciones, el </w:t>
      </w:r>
      <w:r w:rsidRPr="00C00F2F">
        <w:rPr>
          <w:rFonts w:ascii="Palatino Linotype" w:hAnsi="Palatino Linotype" w:cs="Arial"/>
          <w:b/>
          <w:bCs/>
          <w:lang w:val="es-ES_tradnl"/>
        </w:rPr>
        <w:t>Sujeto Obligado</w:t>
      </w:r>
      <w:r w:rsidR="00173AFE">
        <w:rPr>
          <w:rFonts w:ascii="Palatino Linotype" w:hAnsi="Palatino Linotype" w:cs="Arial"/>
          <w:b/>
          <w:bCs/>
          <w:lang w:val="es-ES_tradnl"/>
        </w:rPr>
        <w:t xml:space="preserve">, </w:t>
      </w:r>
      <w:bookmarkStart w:id="3" w:name="_Hlk180409371"/>
      <w:r w:rsidR="00173AFE" w:rsidRPr="00173AFE">
        <w:rPr>
          <w:rFonts w:ascii="Palatino Linotype" w:hAnsi="Palatino Linotype" w:cs="Arial"/>
          <w:lang w:val="es-ES_tradnl"/>
        </w:rPr>
        <w:t>a través de</w:t>
      </w:r>
      <w:r w:rsidR="00173AFE">
        <w:rPr>
          <w:rFonts w:ascii="Palatino Linotype" w:hAnsi="Palatino Linotype" w:cs="Arial"/>
          <w:lang w:val="es-ES_tradnl"/>
        </w:rPr>
        <w:t xml:space="preserve">l oficio número 205019000/9194/2024, firmado por la </w:t>
      </w:r>
      <w:r w:rsidR="00173AFE" w:rsidRPr="00173AFE">
        <w:rPr>
          <w:rFonts w:ascii="Palatino Linotype" w:hAnsi="Palatino Linotype" w:cs="Arial"/>
          <w:b/>
          <w:bCs/>
          <w:u w:val="single"/>
          <w:lang w:val="es-ES_tradnl"/>
        </w:rPr>
        <w:t>Coordina</w:t>
      </w:r>
      <w:r w:rsidR="00173AFE">
        <w:rPr>
          <w:rFonts w:ascii="Palatino Linotype" w:hAnsi="Palatino Linotype" w:cs="Arial"/>
          <w:b/>
          <w:bCs/>
          <w:u w:val="single"/>
          <w:lang w:val="es-ES_tradnl"/>
        </w:rPr>
        <w:t>dora</w:t>
      </w:r>
      <w:r w:rsidR="00173AFE" w:rsidRPr="00173AFE">
        <w:rPr>
          <w:rFonts w:ascii="Palatino Linotype" w:hAnsi="Palatino Linotype" w:cs="Arial"/>
          <w:b/>
          <w:bCs/>
          <w:u w:val="single"/>
          <w:lang w:val="es-ES_tradnl"/>
        </w:rPr>
        <w:t xml:space="preserve"> de Protección Civil y Bomberos</w:t>
      </w:r>
      <w:r w:rsidR="00173AFE">
        <w:rPr>
          <w:rFonts w:ascii="Palatino Linotype" w:hAnsi="Palatino Linotype" w:cs="Arial"/>
          <w:lang w:val="es-ES_tradnl"/>
        </w:rPr>
        <w:t>,</w:t>
      </w:r>
      <w:r w:rsidR="00173AFE" w:rsidRPr="00173AFE">
        <w:rPr>
          <w:rFonts w:ascii="Palatino Linotype" w:hAnsi="Palatino Linotype" w:cs="Arial"/>
          <w:lang w:val="es-ES_tradnl"/>
        </w:rPr>
        <w:t xml:space="preserve"> </w:t>
      </w:r>
      <w:r w:rsidR="006673CF">
        <w:rPr>
          <w:rFonts w:ascii="Palatino Linotype" w:hAnsi="Palatino Linotype" w:cs="Arial"/>
          <w:lang w:val="es-ES_tradnl"/>
        </w:rPr>
        <w:t>informó</w:t>
      </w:r>
      <w:r w:rsidR="00210497">
        <w:rPr>
          <w:rFonts w:ascii="Palatino Linotype" w:hAnsi="Palatino Linotype" w:cs="Arial"/>
          <w:lang w:val="es-ES_tradnl"/>
        </w:rPr>
        <w:t xml:space="preserve"> lo siguiente:</w:t>
      </w:r>
    </w:p>
    <w:bookmarkEnd w:id="3"/>
    <w:p w14:paraId="4BC322BE" w14:textId="77777777" w:rsidR="00173AFE" w:rsidRPr="00173AFE" w:rsidRDefault="00173AFE" w:rsidP="00173AFE">
      <w:pPr>
        <w:tabs>
          <w:tab w:val="left" w:pos="709"/>
        </w:tabs>
        <w:spacing w:line="360" w:lineRule="auto"/>
        <w:contextualSpacing/>
        <w:jc w:val="both"/>
        <w:rPr>
          <w:rFonts w:ascii="Palatino Linotype" w:hAnsi="Palatino Linotype" w:cs="Arial"/>
          <w:lang w:val="es-ES_tradnl"/>
        </w:rPr>
      </w:pPr>
    </w:p>
    <w:p w14:paraId="3D310D46" w14:textId="77777777" w:rsidR="00173AFE" w:rsidRPr="00173AFE" w:rsidRDefault="00173AFE" w:rsidP="00173AFE">
      <w:pPr>
        <w:tabs>
          <w:tab w:val="left" w:pos="709"/>
        </w:tabs>
        <w:spacing w:line="360" w:lineRule="auto"/>
        <w:contextualSpacing/>
        <w:jc w:val="both"/>
        <w:rPr>
          <w:rFonts w:ascii="Palatino Linotype" w:hAnsi="Palatino Linotype" w:cs="Arial"/>
          <w:lang w:val="es-ES_tradnl"/>
        </w:rPr>
      </w:pPr>
      <w:r w:rsidRPr="00173AFE">
        <w:rPr>
          <w:rFonts w:ascii="Palatino Linotype" w:hAnsi="Palatino Linotype" w:cs="Arial"/>
          <w:lang w:val="es-ES_tradnl"/>
        </w:rPr>
        <w:t xml:space="preserve">“Se encuentra conformada la Unidad Interna de Protección Civil para el Edificio </w:t>
      </w:r>
      <w:r w:rsidRPr="00173AFE">
        <w:rPr>
          <w:rFonts w:ascii="Palatino Linotype" w:hAnsi="Palatino Linotype" w:cs="Arial"/>
          <w:i/>
          <w:iCs/>
          <w:lang w:val="es-ES_tradnl"/>
        </w:rPr>
        <w:t>“Ignacio Ramírez”</w:t>
      </w:r>
      <w:r w:rsidRPr="00173AFE">
        <w:rPr>
          <w:rFonts w:ascii="Palatino Linotype" w:hAnsi="Palatino Linotype" w:cs="Arial"/>
          <w:lang w:val="es-ES_tradnl"/>
        </w:rPr>
        <w:t xml:space="preserve">, sito en: Calle Nigromante No. 202 en la Delegación Centro Histórico de esta Ciudad de Toluca, teniendo un responsable que atenderá cualquier duda sobre un simulacro de evacuación, o en su caso, si se presentará un fenómeno perturbador; los integrantes de las brigadas de protección de esa unidad interna, serán quienes realicen el protocolo de evacuación que garantice la seguridad de las y los servidores </w:t>
      </w:r>
      <w:r w:rsidRPr="00173AFE">
        <w:rPr>
          <w:rFonts w:ascii="Palatino Linotype" w:hAnsi="Palatino Linotype" w:cs="Arial"/>
          <w:lang w:val="es-ES_tradnl"/>
        </w:rPr>
        <w:lastRenderedPageBreak/>
        <w:t>públicos, asimismo, de las personas que ingresan a las instalaciones del inmueble, sin embargo, esta Coordinación, realiza las siguientes recomendaciones.</w:t>
      </w:r>
    </w:p>
    <w:p w14:paraId="5EDFD581" w14:textId="77777777" w:rsidR="00173AFE" w:rsidRDefault="00173AFE" w:rsidP="00173AFE">
      <w:pPr>
        <w:pStyle w:val="Prrafodelista"/>
        <w:tabs>
          <w:tab w:val="left" w:pos="709"/>
        </w:tabs>
        <w:spacing w:line="360" w:lineRule="auto"/>
        <w:ind w:left="720"/>
        <w:contextualSpacing/>
        <w:jc w:val="both"/>
        <w:rPr>
          <w:rFonts w:ascii="Palatino Linotype" w:hAnsi="Palatino Linotype" w:cs="Arial"/>
          <w:lang w:val="es-ES_tradnl"/>
        </w:rPr>
      </w:pPr>
    </w:p>
    <w:p w14:paraId="6A79336F" w14:textId="068F2953" w:rsidR="00173AFE" w:rsidRDefault="00173AFE" w:rsidP="00173AFE">
      <w:pPr>
        <w:tabs>
          <w:tab w:val="left" w:pos="709"/>
        </w:tabs>
        <w:spacing w:line="360" w:lineRule="auto"/>
        <w:contextualSpacing/>
        <w:jc w:val="both"/>
        <w:rPr>
          <w:rFonts w:ascii="Palatino Linotype" w:hAnsi="Palatino Linotype" w:cs="Arial"/>
          <w:lang w:val="es-ES_tradnl"/>
        </w:rPr>
      </w:pPr>
      <w:r w:rsidRPr="00173AFE">
        <w:rPr>
          <w:rFonts w:ascii="Palatino Linotype" w:hAnsi="Palatino Linotype" w:cs="Arial"/>
          <w:lang w:val="es-ES_tradnl"/>
        </w:rPr>
        <w:t>El desalojo del inmueble se puede suscitar por diversas causas, entre las que se encuentran, la ocurrencia de un sismo, incendio o el aviso de amenaza de artefacto explosivo, en cualquiera de estas situaciones es responsabilidad de los brigadistas de Protección Civil Interna y/o Autoridades del Edificio Ignacio Ramírez (Nigromante) poner en marcha el procedimiento de evacuación.</w:t>
      </w:r>
    </w:p>
    <w:p w14:paraId="270DB1EF" w14:textId="77777777" w:rsidR="00173AFE" w:rsidRDefault="00173AFE" w:rsidP="00173AFE">
      <w:pPr>
        <w:tabs>
          <w:tab w:val="left" w:pos="709"/>
        </w:tabs>
        <w:spacing w:line="360" w:lineRule="auto"/>
        <w:contextualSpacing/>
        <w:jc w:val="both"/>
        <w:rPr>
          <w:rFonts w:ascii="Palatino Linotype" w:hAnsi="Palatino Linotype" w:cs="Arial"/>
          <w:lang w:val="es-ES_tradnl"/>
        </w:rPr>
      </w:pPr>
    </w:p>
    <w:p w14:paraId="044182B3" w14:textId="24B3ABF8" w:rsidR="00173AFE" w:rsidRDefault="00173AFE" w:rsidP="00173AFE">
      <w:pPr>
        <w:tabs>
          <w:tab w:val="left" w:pos="709"/>
        </w:tabs>
        <w:spacing w:line="360" w:lineRule="auto"/>
        <w:contextualSpacing/>
        <w:jc w:val="both"/>
        <w:rPr>
          <w:rFonts w:ascii="Palatino Linotype" w:hAnsi="Palatino Linotype" w:cs="Arial"/>
          <w:lang w:val="es-ES_tradnl"/>
        </w:rPr>
      </w:pPr>
      <w:r w:rsidRPr="00173AFE">
        <w:rPr>
          <w:rFonts w:ascii="Palatino Linotype" w:hAnsi="Palatino Linotype" w:cs="Arial"/>
          <w:lang w:val="es-ES_tradnl"/>
        </w:rPr>
        <w:t>•</w:t>
      </w:r>
      <w:r w:rsidRPr="00173AFE">
        <w:rPr>
          <w:rFonts w:ascii="Palatino Linotype" w:hAnsi="Palatino Linotype" w:cs="Arial"/>
          <w:lang w:val="es-ES_tradnl"/>
        </w:rPr>
        <w:tab/>
        <w:t>El procedimiento se activa cuando así lo indique el personal de Protección Civil Interna, Autoridades y/o el área de vigilancia del Edificio Ignacio Ramírez (Nigromante), quienes se auxiliarán de megáfono, silbato, alarma de sismo e incluso a través de la voz de los propios brigadistas.</w:t>
      </w:r>
    </w:p>
    <w:p w14:paraId="6F0D96D2" w14:textId="77777777" w:rsidR="00173AFE" w:rsidRDefault="00173AFE" w:rsidP="00173AFE">
      <w:pPr>
        <w:tabs>
          <w:tab w:val="left" w:pos="709"/>
        </w:tabs>
        <w:spacing w:line="360" w:lineRule="auto"/>
        <w:contextualSpacing/>
        <w:jc w:val="both"/>
        <w:rPr>
          <w:rFonts w:ascii="Palatino Linotype" w:hAnsi="Palatino Linotype" w:cs="Arial"/>
          <w:lang w:val="es-ES_tradnl"/>
        </w:rPr>
      </w:pPr>
    </w:p>
    <w:p w14:paraId="344156F9" w14:textId="0E70C1F9" w:rsidR="00173AFE" w:rsidRDefault="00173AFE" w:rsidP="00173AFE">
      <w:pPr>
        <w:tabs>
          <w:tab w:val="left" w:pos="709"/>
        </w:tabs>
        <w:spacing w:line="360" w:lineRule="auto"/>
        <w:contextualSpacing/>
        <w:jc w:val="both"/>
        <w:rPr>
          <w:rFonts w:ascii="Palatino Linotype" w:hAnsi="Palatino Linotype" w:cs="Arial"/>
          <w:lang w:val="es-ES_tradnl"/>
        </w:rPr>
      </w:pPr>
      <w:r w:rsidRPr="00173AFE">
        <w:rPr>
          <w:rFonts w:ascii="Palatino Linotype" w:hAnsi="Palatino Linotype" w:cs="Arial"/>
          <w:lang w:val="es-ES_tradnl"/>
        </w:rPr>
        <w:t>•</w:t>
      </w:r>
      <w:r w:rsidRPr="00173AFE">
        <w:rPr>
          <w:rFonts w:ascii="Palatino Linotype" w:hAnsi="Palatino Linotype" w:cs="Arial"/>
          <w:lang w:val="es-ES_tradnl"/>
        </w:rPr>
        <w:tab/>
        <w:t>Al presentarse alguna emergencia en el Edificio Ignacio Ramírez (Nigromante), el desalojo del mismo es la medida extrema a tomar para evitar o minimizar los riesgos a los que puedes estar expuesto.</w:t>
      </w:r>
    </w:p>
    <w:p w14:paraId="60EED08B" w14:textId="77777777" w:rsidR="00173AFE" w:rsidRDefault="00173AFE" w:rsidP="00173AFE">
      <w:pPr>
        <w:tabs>
          <w:tab w:val="left" w:pos="709"/>
        </w:tabs>
        <w:spacing w:line="360" w:lineRule="auto"/>
        <w:contextualSpacing/>
        <w:jc w:val="both"/>
        <w:rPr>
          <w:rFonts w:ascii="Palatino Linotype" w:hAnsi="Palatino Linotype" w:cs="Arial"/>
          <w:lang w:val="es-ES_tradnl"/>
        </w:rPr>
      </w:pPr>
    </w:p>
    <w:p w14:paraId="136BC1B3" w14:textId="431A30B3" w:rsidR="00173AFE" w:rsidRDefault="00173AFE" w:rsidP="00173AFE">
      <w:pPr>
        <w:tabs>
          <w:tab w:val="left" w:pos="709"/>
        </w:tabs>
        <w:spacing w:line="360" w:lineRule="auto"/>
        <w:contextualSpacing/>
        <w:jc w:val="both"/>
        <w:rPr>
          <w:rFonts w:ascii="Palatino Linotype" w:hAnsi="Palatino Linotype" w:cs="Arial"/>
          <w:lang w:val="es-ES_tradnl"/>
        </w:rPr>
      </w:pPr>
      <w:r w:rsidRPr="00173AFE">
        <w:rPr>
          <w:rFonts w:ascii="Palatino Linotype" w:hAnsi="Palatino Linotype" w:cs="Arial"/>
          <w:lang w:val="es-ES_tradnl"/>
        </w:rPr>
        <w:t>•</w:t>
      </w:r>
      <w:r w:rsidRPr="00173AFE">
        <w:rPr>
          <w:rFonts w:ascii="Palatino Linotype" w:hAnsi="Palatino Linotype" w:cs="Arial"/>
          <w:lang w:val="es-ES_tradnl"/>
        </w:rPr>
        <w:tab/>
        <w:t>El procedimiento de evacuación deberá ser sencillo, ya que, diariamente recorremos el camino hasta nuestra área de trabajo, sin embargo, al encontrarnos en una situación de estrés, los mecanismos de reacción de cada persona ante una situación de riesgo hace que sea complicado, por lo que, tu participación es importante y es necesario que consideres lo siguiente:</w:t>
      </w:r>
    </w:p>
    <w:p w14:paraId="2E874032" w14:textId="77777777" w:rsidR="00173AFE" w:rsidRDefault="00173AFE" w:rsidP="00173AFE">
      <w:pPr>
        <w:tabs>
          <w:tab w:val="left" w:pos="709"/>
        </w:tabs>
        <w:spacing w:line="360" w:lineRule="auto"/>
        <w:contextualSpacing/>
        <w:jc w:val="both"/>
        <w:rPr>
          <w:rFonts w:ascii="Palatino Linotype" w:hAnsi="Palatino Linotype" w:cs="Arial"/>
          <w:lang w:val="es-ES_tradnl"/>
        </w:rPr>
      </w:pPr>
    </w:p>
    <w:p w14:paraId="54427B48" w14:textId="77777777" w:rsidR="00173AFE" w:rsidRPr="00173AFE" w:rsidRDefault="00173AFE" w:rsidP="00173AFE">
      <w:pPr>
        <w:tabs>
          <w:tab w:val="left" w:pos="709"/>
        </w:tabs>
        <w:spacing w:line="360" w:lineRule="auto"/>
        <w:contextualSpacing/>
        <w:jc w:val="both"/>
        <w:rPr>
          <w:rFonts w:ascii="Palatino Linotype" w:hAnsi="Palatino Linotype" w:cs="Arial"/>
          <w:lang w:val="es-ES_tradnl"/>
        </w:rPr>
      </w:pPr>
      <w:r w:rsidRPr="00173AFE">
        <w:rPr>
          <w:rFonts w:ascii="Palatino Linotype" w:hAnsi="Palatino Linotype" w:cs="Arial"/>
          <w:b/>
          <w:bCs/>
          <w:lang w:val="es-ES_tradnl"/>
        </w:rPr>
        <w:lastRenderedPageBreak/>
        <w:t>1)</w:t>
      </w:r>
      <w:r w:rsidRPr="00173AFE">
        <w:rPr>
          <w:rFonts w:ascii="Palatino Linotype" w:hAnsi="Palatino Linotype" w:cs="Arial"/>
          <w:lang w:val="es-ES_tradnl"/>
        </w:rPr>
        <w:tab/>
        <w:t>Cuando los sonidos de la señal de alerta se activen, debes actuar con rapidez, pero en orden y de forma segura, siguiendo las indicaciones de los brigadistas de Protección Civil y/o Autoridades; ellos te informarán que acciones seguir.</w:t>
      </w:r>
    </w:p>
    <w:p w14:paraId="15804F2D" w14:textId="77777777" w:rsidR="00173AFE" w:rsidRPr="00173AFE" w:rsidRDefault="00173AFE" w:rsidP="00173AFE">
      <w:pPr>
        <w:tabs>
          <w:tab w:val="left" w:pos="709"/>
        </w:tabs>
        <w:spacing w:line="360" w:lineRule="auto"/>
        <w:contextualSpacing/>
        <w:jc w:val="both"/>
        <w:rPr>
          <w:rFonts w:ascii="Palatino Linotype" w:hAnsi="Palatino Linotype" w:cs="Arial"/>
          <w:lang w:val="es-ES_tradnl"/>
        </w:rPr>
      </w:pPr>
      <w:r w:rsidRPr="00173AFE">
        <w:rPr>
          <w:rFonts w:ascii="Palatino Linotype" w:hAnsi="Palatino Linotype" w:cs="Arial"/>
          <w:b/>
          <w:bCs/>
          <w:lang w:val="es-ES_tradnl"/>
        </w:rPr>
        <w:t>2)</w:t>
      </w:r>
      <w:r w:rsidRPr="00173AFE">
        <w:rPr>
          <w:rFonts w:ascii="Palatino Linotype" w:hAnsi="Palatino Linotype" w:cs="Arial"/>
          <w:lang w:val="es-ES_tradnl"/>
        </w:rPr>
        <w:tab/>
        <w:t>Conserva la calma y procura que esta impere también entre tus compañeros.</w:t>
      </w:r>
    </w:p>
    <w:p w14:paraId="766A38E7" w14:textId="77777777" w:rsidR="00173AFE" w:rsidRPr="00173AFE" w:rsidRDefault="00173AFE" w:rsidP="00173AFE">
      <w:pPr>
        <w:tabs>
          <w:tab w:val="left" w:pos="709"/>
        </w:tabs>
        <w:spacing w:line="360" w:lineRule="auto"/>
        <w:contextualSpacing/>
        <w:jc w:val="both"/>
        <w:rPr>
          <w:rFonts w:ascii="Palatino Linotype" w:hAnsi="Palatino Linotype" w:cs="Arial"/>
          <w:lang w:val="es-ES_tradnl"/>
        </w:rPr>
      </w:pPr>
      <w:r w:rsidRPr="00173AFE">
        <w:rPr>
          <w:rFonts w:ascii="Palatino Linotype" w:hAnsi="Palatino Linotype" w:cs="Arial"/>
          <w:b/>
          <w:bCs/>
          <w:lang w:val="es-ES_tradnl"/>
        </w:rPr>
        <w:t>3)</w:t>
      </w:r>
      <w:r w:rsidRPr="00173AFE">
        <w:rPr>
          <w:rFonts w:ascii="Palatino Linotype" w:hAnsi="Palatino Linotype" w:cs="Arial"/>
          <w:lang w:val="es-ES_tradnl"/>
        </w:rPr>
        <w:tab/>
        <w:t>Ubica las rutas de evacuación, las mismas están señalizadas en espacios visibles de cada área.</w:t>
      </w:r>
    </w:p>
    <w:p w14:paraId="6415E1AA" w14:textId="77777777" w:rsidR="00173AFE" w:rsidRPr="00173AFE" w:rsidRDefault="00173AFE" w:rsidP="00173AFE">
      <w:pPr>
        <w:tabs>
          <w:tab w:val="left" w:pos="709"/>
        </w:tabs>
        <w:spacing w:line="360" w:lineRule="auto"/>
        <w:contextualSpacing/>
        <w:jc w:val="both"/>
        <w:rPr>
          <w:rFonts w:ascii="Palatino Linotype" w:hAnsi="Palatino Linotype" w:cs="Arial"/>
          <w:lang w:val="es-ES_tradnl"/>
        </w:rPr>
      </w:pPr>
      <w:r w:rsidRPr="00173AFE">
        <w:rPr>
          <w:rFonts w:ascii="Palatino Linotype" w:hAnsi="Palatino Linotype" w:cs="Arial"/>
          <w:b/>
          <w:bCs/>
          <w:lang w:val="es-ES_tradnl"/>
        </w:rPr>
        <w:t>4)</w:t>
      </w:r>
      <w:r w:rsidRPr="00173AFE">
        <w:rPr>
          <w:rFonts w:ascii="Palatino Linotype" w:hAnsi="Palatino Linotype" w:cs="Arial"/>
          <w:b/>
          <w:bCs/>
          <w:lang w:val="es-ES_tradnl"/>
        </w:rPr>
        <w:tab/>
      </w:r>
      <w:r w:rsidRPr="00173AFE">
        <w:rPr>
          <w:rFonts w:ascii="Palatino Linotype" w:hAnsi="Palatino Linotype" w:cs="Arial"/>
          <w:lang w:val="es-ES_tradnl"/>
        </w:rPr>
        <w:t>Si los brigadistas de Protección Civil y/o Autoridades, te dan la indicación de iniciar el desalojo de las instalaciones del Edificio Ignacio Ramírez (Nigromante), sigue las señales de la ruta de evacuación, ellas te conducirán de forma ágil a las salidas de emergencia.</w:t>
      </w:r>
    </w:p>
    <w:p w14:paraId="367F1864" w14:textId="77777777" w:rsidR="00173AFE" w:rsidRPr="00173AFE" w:rsidRDefault="00173AFE" w:rsidP="00173AFE">
      <w:pPr>
        <w:tabs>
          <w:tab w:val="left" w:pos="709"/>
        </w:tabs>
        <w:spacing w:line="360" w:lineRule="auto"/>
        <w:contextualSpacing/>
        <w:jc w:val="both"/>
        <w:rPr>
          <w:rFonts w:ascii="Palatino Linotype" w:hAnsi="Palatino Linotype" w:cs="Arial"/>
          <w:lang w:val="es-ES_tradnl"/>
        </w:rPr>
      </w:pPr>
      <w:r w:rsidRPr="00173AFE">
        <w:rPr>
          <w:rFonts w:ascii="Palatino Linotype" w:hAnsi="Palatino Linotype" w:cs="Arial"/>
          <w:b/>
          <w:bCs/>
          <w:lang w:val="es-ES_tradnl"/>
        </w:rPr>
        <w:t>5)</w:t>
      </w:r>
      <w:r w:rsidRPr="00173AFE">
        <w:rPr>
          <w:rFonts w:ascii="Palatino Linotype" w:hAnsi="Palatino Linotype" w:cs="Arial"/>
          <w:lang w:val="es-ES_tradnl"/>
        </w:rPr>
        <w:tab/>
        <w:t>Durante el proceso de evacuación, si transitas por las escaleras, procura que las personas avancen en una sola fila, descendiendo durante el desalojo, descendiendo pegados a la pared, este hecho se debe a que es importante dejar un espacio libre para que transiten los cuerpos especializados, en atención de la emergencia, si acaso fuera necesario.</w:t>
      </w:r>
    </w:p>
    <w:p w14:paraId="17CFDD1A" w14:textId="44D781CE" w:rsidR="00173AFE" w:rsidRDefault="00173AFE" w:rsidP="00173AFE">
      <w:pPr>
        <w:tabs>
          <w:tab w:val="left" w:pos="709"/>
        </w:tabs>
        <w:spacing w:line="360" w:lineRule="auto"/>
        <w:contextualSpacing/>
        <w:jc w:val="both"/>
        <w:rPr>
          <w:rFonts w:ascii="Palatino Linotype" w:hAnsi="Palatino Linotype" w:cs="Arial"/>
          <w:lang w:val="es-ES_tradnl"/>
        </w:rPr>
      </w:pPr>
      <w:r w:rsidRPr="00173AFE">
        <w:rPr>
          <w:rFonts w:ascii="Palatino Linotype" w:hAnsi="Palatino Linotype" w:cs="Arial"/>
          <w:b/>
          <w:bCs/>
          <w:lang w:val="es-ES_tradnl"/>
        </w:rPr>
        <w:t>6)</w:t>
      </w:r>
      <w:r w:rsidRPr="00173AFE">
        <w:rPr>
          <w:rFonts w:ascii="Palatino Linotype" w:hAnsi="Palatino Linotype" w:cs="Arial"/>
          <w:b/>
          <w:bCs/>
          <w:lang w:val="es-ES_tradnl"/>
        </w:rPr>
        <w:tab/>
      </w:r>
      <w:r w:rsidRPr="00173AFE">
        <w:rPr>
          <w:rFonts w:ascii="Palatino Linotype" w:hAnsi="Palatino Linotype" w:cs="Arial"/>
          <w:lang w:val="es-ES_tradnl"/>
        </w:rPr>
        <w:t xml:space="preserve">Durante el desalojo, repite para ti mismo las acciones básicas en un proceso de evacuación: </w:t>
      </w:r>
      <w:r w:rsidRPr="00173AFE">
        <w:rPr>
          <w:rFonts w:ascii="Palatino Linotype" w:hAnsi="Palatino Linotype" w:cs="Arial"/>
          <w:b/>
          <w:bCs/>
          <w:lang w:val="es-ES_tradnl"/>
        </w:rPr>
        <w:t>NO CORRER</w:t>
      </w:r>
      <w:r w:rsidRPr="00173AFE">
        <w:rPr>
          <w:rFonts w:ascii="Palatino Linotype" w:hAnsi="Palatino Linotype" w:cs="Arial"/>
          <w:lang w:val="es-ES_tradnl"/>
        </w:rPr>
        <w:t xml:space="preserve">, </w:t>
      </w:r>
      <w:r w:rsidRPr="00173AFE">
        <w:rPr>
          <w:rFonts w:ascii="Palatino Linotype" w:hAnsi="Palatino Linotype" w:cs="Arial"/>
          <w:b/>
          <w:bCs/>
          <w:lang w:val="es-ES_tradnl"/>
        </w:rPr>
        <w:t>NO GRITAR</w:t>
      </w:r>
      <w:r w:rsidRPr="00173AFE">
        <w:rPr>
          <w:rFonts w:ascii="Palatino Linotype" w:hAnsi="Palatino Linotype" w:cs="Arial"/>
          <w:lang w:val="es-ES_tradnl"/>
        </w:rPr>
        <w:t xml:space="preserve"> Y </w:t>
      </w:r>
      <w:r w:rsidRPr="00173AFE">
        <w:rPr>
          <w:rFonts w:ascii="Palatino Linotype" w:hAnsi="Palatino Linotype" w:cs="Arial"/>
          <w:b/>
          <w:bCs/>
          <w:lang w:val="es-ES_tradnl"/>
        </w:rPr>
        <w:t>NO EMPUJAR</w:t>
      </w:r>
      <w:r w:rsidRPr="00173AFE">
        <w:rPr>
          <w:rFonts w:ascii="Palatino Linotype" w:hAnsi="Palatino Linotype" w:cs="Arial"/>
          <w:lang w:val="es-ES_tradnl"/>
        </w:rPr>
        <w:t>.</w:t>
      </w:r>
    </w:p>
    <w:p w14:paraId="23E25362" w14:textId="77777777" w:rsidR="00173AFE" w:rsidRPr="00173AFE" w:rsidRDefault="00173AFE" w:rsidP="00173AFE">
      <w:pPr>
        <w:tabs>
          <w:tab w:val="left" w:pos="709"/>
        </w:tabs>
        <w:spacing w:line="360" w:lineRule="auto"/>
        <w:contextualSpacing/>
        <w:jc w:val="both"/>
        <w:rPr>
          <w:rFonts w:ascii="Palatino Linotype" w:hAnsi="Palatino Linotype" w:cs="Arial"/>
          <w:lang w:val="es-ES_tradnl"/>
        </w:rPr>
      </w:pPr>
      <w:r w:rsidRPr="00173AFE">
        <w:rPr>
          <w:rFonts w:ascii="Palatino Linotype" w:hAnsi="Palatino Linotype" w:cs="Arial"/>
          <w:b/>
          <w:bCs/>
          <w:lang w:val="es-ES_tradnl"/>
        </w:rPr>
        <w:t>7)</w:t>
      </w:r>
      <w:r w:rsidRPr="00173AFE">
        <w:rPr>
          <w:rFonts w:ascii="Palatino Linotype" w:hAnsi="Palatino Linotype" w:cs="Arial"/>
          <w:lang w:val="es-ES_tradnl"/>
        </w:rPr>
        <w:tab/>
        <w:t>Por ningún motivo intentes regresar a tu lugar de trabajo, además de ser un riesgo, solo provocaras descontrol entre tus compañeros.</w:t>
      </w:r>
    </w:p>
    <w:p w14:paraId="3CA58C07" w14:textId="77777777" w:rsidR="00173AFE" w:rsidRPr="00173AFE" w:rsidRDefault="00173AFE" w:rsidP="00173AFE">
      <w:pPr>
        <w:tabs>
          <w:tab w:val="left" w:pos="709"/>
        </w:tabs>
        <w:spacing w:line="360" w:lineRule="auto"/>
        <w:contextualSpacing/>
        <w:jc w:val="both"/>
        <w:rPr>
          <w:rFonts w:ascii="Palatino Linotype" w:hAnsi="Palatino Linotype" w:cs="Arial"/>
          <w:lang w:val="es-ES_tradnl"/>
        </w:rPr>
      </w:pPr>
      <w:r w:rsidRPr="00173AFE">
        <w:rPr>
          <w:rFonts w:ascii="Palatino Linotype" w:hAnsi="Palatino Linotype" w:cs="Arial"/>
          <w:b/>
          <w:bCs/>
          <w:lang w:val="es-ES_tradnl"/>
        </w:rPr>
        <w:t>8)</w:t>
      </w:r>
      <w:r w:rsidRPr="00173AFE">
        <w:rPr>
          <w:rFonts w:ascii="Palatino Linotype" w:hAnsi="Palatino Linotype" w:cs="Arial"/>
          <w:lang w:val="es-ES_tradnl"/>
        </w:rPr>
        <w:tab/>
        <w:t>Al salir del inmueble dirígete hasta los puntos de reunión externos previamente señalados y de los cuales ya tienes conocimiento.</w:t>
      </w:r>
    </w:p>
    <w:p w14:paraId="35F9AF93" w14:textId="77777777" w:rsidR="00173AFE" w:rsidRPr="00173AFE" w:rsidRDefault="00173AFE" w:rsidP="00173AFE">
      <w:pPr>
        <w:tabs>
          <w:tab w:val="left" w:pos="709"/>
        </w:tabs>
        <w:spacing w:line="360" w:lineRule="auto"/>
        <w:contextualSpacing/>
        <w:jc w:val="both"/>
        <w:rPr>
          <w:rFonts w:ascii="Palatino Linotype" w:hAnsi="Palatino Linotype" w:cs="Arial"/>
          <w:lang w:val="es-ES_tradnl"/>
        </w:rPr>
      </w:pPr>
      <w:r w:rsidRPr="00173AFE">
        <w:rPr>
          <w:rFonts w:ascii="Palatino Linotype" w:hAnsi="Palatino Linotype" w:cs="Arial"/>
          <w:b/>
          <w:bCs/>
          <w:lang w:val="es-ES_tradnl"/>
        </w:rPr>
        <w:t>9)</w:t>
      </w:r>
      <w:r w:rsidRPr="00173AFE">
        <w:rPr>
          <w:rFonts w:ascii="Palatino Linotype" w:hAnsi="Palatino Linotype" w:cs="Arial"/>
          <w:lang w:val="es-ES_tradnl"/>
        </w:rPr>
        <w:tab/>
        <w:t>En caso de que estén contigo personas de otras áreas o externos guíalos contigo ya que ellos no conocen las rutas de evacuación.</w:t>
      </w:r>
    </w:p>
    <w:p w14:paraId="46D17BBC" w14:textId="77777777" w:rsidR="00173AFE" w:rsidRPr="00173AFE" w:rsidRDefault="00173AFE" w:rsidP="00173AFE">
      <w:pPr>
        <w:tabs>
          <w:tab w:val="left" w:pos="709"/>
        </w:tabs>
        <w:spacing w:line="360" w:lineRule="auto"/>
        <w:contextualSpacing/>
        <w:jc w:val="both"/>
        <w:rPr>
          <w:rFonts w:ascii="Palatino Linotype" w:hAnsi="Palatino Linotype" w:cs="Arial"/>
          <w:lang w:val="es-ES_tradnl"/>
        </w:rPr>
      </w:pPr>
      <w:r w:rsidRPr="00173AFE">
        <w:rPr>
          <w:rFonts w:ascii="Palatino Linotype" w:hAnsi="Palatino Linotype" w:cs="Arial"/>
          <w:b/>
          <w:bCs/>
          <w:lang w:val="es-ES_tradnl"/>
        </w:rPr>
        <w:t>10)</w:t>
      </w:r>
      <w:r w:rsidRPr="00173AFE">
        <w:rPr>
          <w:rFonts w:ascii="Palatino Linotype" w:hAnsi="Palatino Linotype" w:cs="Arial"/>
          <w:lang w:val="es-ES_tradnl"/>
        </w:rPr>
        <w:tab/>
        <w:t>Permanece en los puntos externos de reunión, ahí te darán indicaciones los brigadistas de Protección Civil y/o Autoridades.</w:t>
      </w:r>
    </w:p>
    <w:p w14:paraId="6D84B343" w14:textId="77777777" w:rsidR="00173AFE" w:rsidRPr="00173AFE" w:rsidRDefault="00173AFE" w:rsidP="00173AFE">
      <w:pPr>
        <w:tabs>
          <w:tab w:val="left" w:pos="709"/>
        </w:tabs>
        <w:spacing w:line="360" w:lineRule="auto"/>
        <w:contextualSpacing/>
        <w:jc w:val="both"/>
        <w:rPr>
          <w:rFonts w:ascii="Palatino Linotype" w:hAnsi="Palatino Linotype" w:cs="Arial"/>
          <w:lang w:val="es-ES_tradnl"/>
        </w:rPr>
      </w:pPr>
      <w:r w:rsidRPr="00173AFE">
        <w:rPr>
          <w:rFonts w:ascii="Palatino Linotype" w:hAnsi="Palatino Linotype" w:cs="Arial"/>
          <w:b/>
          <w:bCs/>
          <w:lang w:val="es-ES_tradnl"/>
        </w:rPr>
        <w:lastRenderedPageBreak/>
        <w:t>11)</w:t>
      </w:r>
      <w:r w:rsidRPr="00173AFE">
        <w:rPr>
          <w:rFonts w:ascii="Palatino Linotype" w:hAnsi="Palatino Linotype" w:cs="Arial"/>
          <w:lang w:val="es-ES_tradnl"/>
        </w:rPr>
        <w:tab/>
        <w:t>En caso de notar la ausencia de algún compañero que se encontraba en el i mueble, informa inmediatamente a los brigadistas de Protección Civil y/o Autoridades.</w:t>
      </w:r>
    </w:p>
    <w:p w14:paraId="16DDF49F" w14:textId="77777777" w:rsidR="00173AFE" w:rsidRPr="00173AFE" w:rsidRDefault="00173AFE" w:rsidP="00173AFE">
      <w:pPr>
        <w:tabs>
          <w:tab w:val="left" w:pos="709"/>
        </w:tabs>
        <w:spacing w:line="360" w:lineRule="auto"/>
        <w:contextualSpacing/>
        <w:jc w:val="both"/>
        <w:rPr>
          <w:rFonts w:ascii="Palatino Linotype" w:hAnsi="Palatino Linotype" w:cs="Arial"/>
          <w:lang w:val="es-ES_tradnl"/>
        </w:rPr>
      </w:pPr>
      <w:r w:rsidRPr="00173AFE">
        <w:rPr>
          <w:rFonts w:ascii="Palatino Linotype" w:hAnsi="Palatino Linotype" w:cs="Arial"/>
          <w:b/>
          <w:bCs/>
          <w:lang w:val="es-ES_tradnl"/>
        </w:rPr>
        <w:t>12)</w:t>
      </w:r>
      <w:r w:rsidRPr="00173AFE">
        <w:rPr>
          <w:rFonts w:ascii="Palatino Linotype" w:hAnsi="Palatino Linotype" w:cs="Arial"/>
          <w:b/>
          <w:bCs/>
          <w:lang w:val="es-ES_tradnl"/>
        </w:rPr>
        <w:tab/>
      </w:r>
      <w:r w:rsidRPr="00173AFE">
        <w:rPr>
          <w:rFonts w:ascii="Palatino Linotype" w:hAnsi="Palatino Linotype" w:cs="Arial"/>
          <w:lang w:val="es-ES_tradnl"/>
        </w:rPr>
        <w:t xml:space="preserve">En caso de que el inmueble no presente ningún riesgo para ti, te darán instrucciones de regresar y reanudar las actividades, al </w:t>
      </w:r>
      <w:proofErr w:type="spellStart"/>
      <w:r w:rsidRPr="00173AFE">
        <w:rPr>
          <w:rFonts w:ascii="Palatino Linotype" w:hAnsi="Palatino Linotype" w:cs="Arial"/>
          <w:lang w:val="es-ES_tradnl"/>
        </w:rPr>
        <w:t>termino</w:t>
      </w:r>
      <w:proofErr w:type="spellEnd"/>
      <w:r w:rsidRPr="00173AFE">
        <w:rPr>
          <w:rFonts w:ascii="Palatino Linotype" w:hAnsi="Palatino Linotype" w:cs="Arial"/>
          <w:lang w:val="es-ES_tradnl"/>
        </w:rPr>
        <w:t xml:space="preserve"> de evento, si observas situaciones anormales repórtalas de inmediato a los Brigadistas o al área de Protección Civil.</w:t>
      </w:r>
    </w:p>
    <w:p w14:paraId="5BFE4529" w14:textId="77777777" w:rsidR="00173AFE" w:rsidRPr="00173AFE" w:rsidRDefault="00173AFE" w:rsidP="00173AFE">
      <w:pPr>
        <w:tabs>
          <w:tab w:val="left" w:pos="709"/>
        </w:tabs>
        <w:spacing w:line="360" w:lineRule="auto"/>
        <w:contextualSpacing/>
        <w:jc w:val="both"/>
        <w:rPr>
          <w:rFonts w:ascii="Palatino Linotype" w:hAnsi="Palatino Linotype" w:cs="Arial"/>
          <w:lang w:val="es-ES_tradnl"/>
        </w:rPr>
      </w:pPr>
      <w:r w:rsidRPr="00173AFE">
        <w:rPr>
          <w:rFonts w:ascii="Palatino Linotype" w:hAnsi="Palatino Linotype" w:cs="Arial"/>
          <w:b/>
          <w:bCs/>
          <w:lang w:val="es-ES_tradnl"/>
        </w:rPr>
        <w:t>13)</w:t>
      </w:r>
      <w:r w:rsidRPr="00173AFE">
        <w:rPr>
          <w:rFonts w:ascii="Palatino Linotype" w:hAnsi="Palatino Linotype" w:cs="Arial"/>
          <w:lang w:val="es-ES_tradnl"/>
        </w:rPr>
        <w:tab/>
        <w:t>No fumar en los puntos de reunión.</w:t>
      </w:r>
    </w:p>
    <w:p w14:paraId="44B02816" w14:textId="77777777" w:rsidR="00173AFE" w:rsidRPr="00173AFE" w:rsidRDefault="00173AFE" w:rsidP="00173AFE">
      <w:pPr>
        <w:tabs>
          <w:tab w:val="left" w:pos="709"/>
        </w:tabs>
        <w:spacing w:line="360" w:lineRule="auto"/>
        <w:contextualSpacing/>
        <w:jc w:val="both"/>
        <w:rPr>
          <w:rFonts w:ascii="Palatino Linotype" w:hAnsi="Palatino Linotype" w:cs="Arial"/>
          <w:lang w:val="es-ES_tradnl"/>
        </w:rPr>
      </w:pPr>
    </w:p>
    <w:p w14:paraId="279931F2" w14:textId="77777777" w:rsidR="00173AFE" w:rsidRDefault="00173AFE" w:rsidP="00173AFE">
      <w:pPr>
        <w:tabs>
          <w:tab w:val="left" w:pos="709"/>
        </w:tabs>
        <w:spacing w:line="360" w:lineRule="auto"/>
        <w:contextualSpacing/>
        <w:jc w:val="both"/>
        <w:rPr>
          <w:rFonts w:ascii="Palatino Linotype" w:hAnsi="Palatino Linotype" w:cs="Arial"/>
          <w:lang w:val="es-ES_tradnl"/>
        </w:rPr>
      </w:pPr>
      <w:r w:rsidRPr="00173AFE">
        <w:rPr>
          <w:rFonts w:ascii="Palatino Linotype" w:hAnsi="Palatino Linotype" w:cs="Arial"/>
          <w:lang w:val="es-ES_tradnl"/>
        </w:rPr>
        <w:t xml:space="preserve">Las instrucciones específicas a seguir para casos particulares son las siguientes: </w:t>
      </w:r>
    </w:p>
    <w:p w14:paraId="00CD38F4" w14:textId="77777777" w:rsidR="00173AFE" w:rsidRDefault="00173AFE" w:rsidP="00173AFE">
      <w:pPr>
        <w:tabs>
          <w:tab w:val="left" w:pos="709"/>
        </w:tabs>
        <w:spacing w:line="360" w:lineRule="auto"/>
        <w:contextualSpacing/>
        <w:jc w:val="both"/>
        <w:rPr>
          <w:rFonts w:ascii="Palatino Linotype" w:hAnsi="Palatino Linotype" w:cs="Arial"/>
          <w:lang w:val="es-ES_tradnl"/>
        </w:rPr>
      </w:pPr>
    </w:p>
    <w:p w14:paraId="34FEA6F0" w14:textId="3B1DC9A3" w:rsidR="00173AFE" w:rsidRPr="00173AFE" w:rsidRDefault="00173AFE" w:rsidP="00173AFE">
      <w:pPr>
        <w:tabs>
          <w:tab w:val="left" w:pos="709"/>
        </w:tabs>
        <w:spacing w:line="360" w:lineRule="auto"/>
        <w:contextualSpacing/>
        <w:jc w:val="both"/>
        <w:rPr>
          <w:rFonts w:ascii="Palatino Linotype" w:hAnsi="Palatino Linotype" w:cs="Arial"/>
          <w:b/>
          <w:bCs/>
          <w:u w:val="single"/>
          <w:lang w:val="es-ES_tradnl"/>
        </w:rPr>
      </w:pPr>
      <w:r w:rsidRPr="00173AFE">
        <w:rPr>
          <w:rFonts w:ascii="Palatino Linotype" w:hAnsi="Palatino Linotype" w:cs="Arial"/>
          <w:b/>
          <w:bCs/>
          <w:u w:val="single"/>
          <w:lang w:val="es-ES_tradnl"/>
        </w:rPr>
        <w:t>EN CASO DE SISMO:</w:t>
      </w:r>
    </w:p>
    <w:p w14:paraId="31BE3C2C" w14:textId="585705F4" w:rsidR="00173AFE" w:rsidRPr="00173AFE" w:rsidRDefault="00173AFE" w:rsidP="00173AFE">
      <w:pPr>
        <w:tabs>
          <w:tab w:val="left" w:pos="709"/>
        </w:tabs>
        <w:spacing w:line="360" w:lineRule="auto"/>
        <w:contextualSpacing/>
        <w:jc w:val="both"/>
        <w:rPr>
          <w:rFonts w:ascii="Palatino Linotype" w:hAnsi="Palatino Linotype" w:cs="Arial"/>
          <w:lang w:val="es-ES_tradnl"/>
        </w:rPr>
      </w:pPr>
      <w:r w:rsidRPr="00173AFE">
        <w:rPr>
          <w:rFonts w:ascii="Palatino Linotype" w:hAnsi="Palatino Linotype" w:cs="Arial"/>
          <w:lang w:val="es-ES_tradnl"/>
        </w:rPr>
        <w:t>Acciones que deben considerar:</w:t>
      </w:r>
    </w:p>
    <w:p w14:paraId="6A17361B" w14:textId="77777777" w:rsidR="00173AFE" w:rsidRPr="00173AFE" w:rsidRDefault="00173AFE" w:rsidP="00173AFE">
      <w:pPr>
        <w:tabs>
          <w:tab w:val="left" w:pos="709"/>
        </w:tabs>
        <w:spacing w:line="360" w:lineRule="auto"/>
        <w:contextualSpacing/>
        <w:jc w:val="both"/>
        <w:rPr>
          <w:rFonts w:ascii="Palatino Linotype" w:hAnsi="Palatino Linotype" w:cs="Arial"/>
          <w:lang w:val="es-ES_tradnl"/>
        </w:rPr>
      </w:pPr>
      <w:r w:rsidRPr="00173AFE">
        <w:rPr>
          <w:rFonts w:ascii="Palatino Linotype" w:hAnsi="Palatino Linotype" w:cs="Arial"/>
          <w:lang w:val="es-ES_tradnl"/>
        </w:rPr>
        <w:t>•</w:t>
      </w:r>
      <w:r w:rsidRPr="00173AFE">
        <w:rPr>
          <w:rFonts w:ascii="Palatino Linotype" w:hAnsi="Palatino Linotype" w:cs="Arial"/>
          <w:lang w:val="es-ES_tradnl"/>
        </w:rPr>
        <w:tab/>
        <w:t>Permanece atento a las indicaciones de los Brigadistas de Protección Civil y/o de las autoridades del Edificio Ignacio Ramírez (Nigromante), ellos indicarán las acciones a seguir.</w:t>
      </w:r>
    </w:p>
    <w:p w14:paraId="178386A6" w14:textId="77777777" w:rsidR="00173AFE" w:rsidRPr="00173AFE" w:rsidRDefault="00173AFE" w:rsidP="00173AFE">
      <w:pPr>
        <w:tabs>
          <w:tab w:val="left" w:pos="709"/>
        </w:tabs>
        <w:spacing w:line="360" w:lineRule="auto"/>
        <w:contextualSpacing/>
        <w:jc w:val="both"/>
        <w:rPr>
          <w:rFonts w:ascii="Palatino Linotype" w:hAnsi="Palatino Linotype" w:cs="Arial"/>
          <w:lang w:val="es-ES_tradnl"/>
        </w:rPr>
      </w:pPr>
      <w:r w:rsidRPr="00173AFE">
        <w:rPr>
          <w:rFonts w:ascii="Palatino Linotype" w:hAnsi="Palatino Linotype" w:cs="Arial"/>
          <w:lang w:val="es-ES_tradnl"/>
        </w:rPr>
        <w:t>•</w:t>
      </w:r>
      <w:r w:rsidRPr="00173AFE">
        <w:rPr>
          <w:rFonts w:ascii="Palatino Linotype" w:hAnsi="Palatino Linotype" w:cs="Arial"/>
          <w:lang w:val="es-ES_tradnl"/>
        </w:rPr>
        <w:tab/>
        <w:t>Abstente de permanecer en el interior de las instalaciones.</w:t>
      </w:r>
    </w:p>
    <w:p w14:paraId="2BD143CE" w14:textId="77777777" w:rsidR="00173AFE" w:rsidRPr="00173AFE" w:rsidRDefault="00173AFE" w:rsidP="00173AFE">
      <w:pPr>
        <w:tabs>
          <w:tab w:val="left" w:pos="709"/>
        </w:tabs>
        <w:spacing w:line="360" w:lineRule="auto"/>
        <w:contextualSpacing/>
        <w:jc w:val="both"/>
        <w:rPr>
          <w:rFonts w:ascii="Palatino Linotype" w:hAnsi="Palatino Linotype" w:cs="Arial"/>
          <w:lang w:val="es-ES_tradnl"/>
        </w:rPr>
      </w:pPr>
      <w:r w:rsidRPr="00173AFE">
        <w:rPr>
          <w:rFonts w:ascii="Palatino Linotype" w:hAnsi="Palatino Linotype" w:cs="Arial"/>
          <w:lang w:val="es-ES_tradnl"/>
        </w:rPr>
        <w:t>•</w:t>
      </w:r>
      <w:r w:rsidRPr="00173AFE">
        <w:rPr>
          <w:rFonts w:ascii="Palatino Linotype" w:hAnsi="Palatino Linotype" w:cs="Arial"/>
          <w:lang w:val="es-ES_tradnl"/>
        </w:rPr>
        <w:tab/>
        <w:t>Aléjate de cristales, libreros u otros objetos que puedan caer.</w:t>
      </w:r>
    </w:p>
    <w:p w14:paraId="44B06D72" w14:textId="347A1FC0" w:rsidR="00173AFE" w:rsidRDefault="00173AFE" w:rsidP="00173AFE">
      <w:pPr>
        <w:tabs>
          <w:tab w:val="left" w:pos="709"/>
        </w:tabs>
        <w:spacing w:line="360" w:lineRule="auto"/>
        <w:contextualSpacing/>
        <w:jc w:val="both"/>
        <w:rPr>
          <w:rFonts w:ascii="Palatino Linotype" w:hAnsi="Palatino Linotype" w:cs="Arial"/>
          <w:lang w:val="es-ES_tradnl"/>
        </w:rPr>
      </w:pPr>
      <w:r w:rsidRPr="00173AFE">
        <w:rPr>
          <w:rFonts w:ascii="Palatino Linotype" w:hAnsi="Palatino Linotype" w:cs="Arial"/>
          <w:lang w:val="es-ES_tradnl"/>
        </w:rPr>
        <w:t>•</w:t>
      </w:r>
      <w:r w:rsidRPr="00173AFE">
        <w:rPr>
          <w:rFonts w:ascii="Palatino Linotype" w:hAnsi="Palatino Linotype" w:cs="Arial"/>
          <w:lang w:val="es-ES_tradnl"/>
        </w:rPr>
        <w:tab/>
        <w:t>No utilices los elevadores por ningún motivo, si fuera el caso</w:t>
      </w:r>
      <w:r>
        <w:rPr>
          <w:rFonts w:ascii="Palatino Linotype" w:hAnsi="Palatino Linotype" w:cs="Arial"/>
          <w:lang w:val="es-ES_tradnl"/>
        </w:rPr>
        <w:t>.</w:t>
      </w:r>
    </w:p>
    <w:p w14:paraId="21CA4D40" w14:textId="07F8D5C8" w:rsidR="00173AFE" w:rsidRDefault="00173AFE" w:rsidP="00173AFE">
      <w:pPr>
        <w:tabs>
          <w:tab w:val="left" w:pos="709"/>
        </w:tabs>
        <w:spacing w:line="360" w:lineRule="auto"/>
        <w:contextualSpacing/>
        <w:jc w:val="both"/>
        <w:rPr>
          <w:rFonts w:ascii="Palatino Linotype" w:hAnsi="Palatino Linotype" w:cs="Arial"/>
          <w:lang w:val="es-ES_tradnl"/>
        </w:rPr>
      </w:pPr>
      <w:r w:rsidRPr="00173AFE">
        <w:rPr>
          <w:rFonts w:ascii="Palatino Linotype" w:hAnsi="Palatino Linotype" w:cs="Arial"/>
          <w:lang w:val="es-ES_tradnl"/>
        </w:rPr>
        <w:t>•</w:t>
      </w:r>
      <w:r w:rsidRPr="00173AFE">
        <w:rPr>
          <w:rFonts w:ascii="Palatino Linotype" w:hAnsi="Palatino Linotype" w:cs="Arial"/>
          <w:lang w:val="es-ES_tradnl"/>
        </w:rPr>
        <w:tab/>
        <w:t>Dirígete a la Zona de Seguridad o punto de reunión y permanece en éste, hasta que termine el sismo.</w:t>
      </w:r>
    </w:p>
    <w:p w14:paraId="7BD41298" w14:textId="77777777" w:rsidR="005D1D9F" w:rsidRDefault="005D1D9F" w:rsidP="008A12CF">
      <w:pPr>
        <w:tabs>
          <w:tab w:val="left" w:pos="709"/>
        </w:tabs>
        <w:spacing w:line="360" w:lineRule="auto"/>
        <w:contextualSpacing/>
        <w:jc w:val="both"/>
        <w:rPr>
          <w:rFonts w:ascii="Palatino Linotype" w:hAnsi="Palatino Linotype" w:cs="Arial"/>
          <w:lang w:val="es-ES_tradnl"/>
        </w:rPr>
      </w:pPr>
    </w:p>
    <w:p w14:paraId="012D30FF" w14:textId="3436E5C2" w:rsidR="005D1D9F" w:rsidRDefault="005D1D9F" w:rsidP="008A12CF">
      <w:pPr>
        <w:tabs>
          <w:tab w:val="left" w:pos="709"/>
        </w:tabs>
        <w:spacing w:line="360" w:lineRule="auto"/>
        <w:contextualSpacing/>
        <w:jc w:val="both"/>
        <w:rPr>
          <w:rFonts w:ascii="Palatino Linotype" w:hAnsi="Palatino Linotype" w:cs="Arial"/>
        </w:rPr>
      </w:pPr>
      <w:r w:rsidRPr="005D1D9F">
        <w:rPr>
          <w:rFonts w:ascii="Palatino Linotype" w:hAnsi="Palatino Linotype" w:cs="Arial"/>
        </w:rPr>
        <w:t>En este sentido, debe dejarse claro que, al haber existido un pronunciamiento por parte del </w:t>
      </w:r>
      <w:r w:rsidRPr="005D1D9F">
        <w:rPr>
          <w:rFonts w:ascii="Palatino Linotype" w:hAnsi="Palatino Linotype" w:cs="Arial"/>
          <w:b/>
          <w:bCs/>
        </w:rPr>
        <w:t>Sujeto Obligado</w:t>
      </w:r>
      <w:r w:rsidRPr="005D1D9F">
        <w:rPr>
          <w:rFonts w:ascii="Palatino Linotype" w:hAnsi="Palatino Linotype" w:cs="Arial"/>
        </w:rPr>
        <w:t xml:space="preserve">, este Instituto no está facultado para manifestarse sobre la veracidad del mismo, pues no existe precepto legal alguno en la Ley de la materia que lo faculte para, vía recurso de revisión, pronunciarse al respecto. </w:t>
      </w:r>
    </w:p>
    <w:p w14:paraId="0F1D6E3F" w14:textId="77777777" w:rsidR="00173AFE" w:rsidRPr="008805A5" w:rsidRDefault="00173AFE" w:rsidP="008A12CF">
      <w:pPr>
        <w:tabs>
          <w:tab w:val="left" w:pos="709"/>
        </w:tabs>
        <w:spacing w:line="360" w:lineRule="auto"/>
        <w:contextualSpacing/>
        <w:jc w:val="both"/>
        <w:rPr>
          <w:rFonts w:ascii="Palatino Linotype" w:hAnsi="Palatino Linotype" w:cs="Arial"/>
          <w:sz w:val="22"/>
        </w:rPr>
      </w:pPr>
    </w:p>
    <w:p w14:paraId="6C277C3B" w14:textId="57FDC90C" w:rsidR="008A12CF" w:rsidRPr="00B7320F" w:rsidRDefault="00E9680B"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lang w:val="es-ES_tradnl"/>
        </w:rPr>
        <w:t>Ante ello</w:t>
      </w:r>
      <w:r w:rsidR="008A12CF" w:rsidRPr="00B7320F">
        <w:rPr>
          <w:rFonts w:ascii="Palatino Linotype" w:hAnsi="Palatino Linotype" w:cs="Arial"/>
          <w:lang w:val="es-ES_tradnl"/>
        </w:rPr>
        <w:t xml:space="preserve">, es de </w:t>
      </w:r>
      <w:r w:rsidR="008A12CF" w:rsidRPr="00B7320F">
        <w:rPr>
          <w:rFonts w:ascii="Palatino Linotype" w:hAnsi="Palatino Linotype" w:cs="Arial"/>
        </w:rPr>
        <w:t>señalar que el artículo 4, párrafo segundo de la Ley de Transparencia y Acceso a la Información Pública del Estado de México y Municipios, dispone:</w:t>
      </w:r>
    </w:p>
    <w:p w14:paraId="41D5D28D" w14:textId="77777777" w:rsidR="00791193" w:rsidRPr="00B7320F" w:rsidRDefault="00791193" w:rsidP="00791193">
      <w:pPr>
        <w:pStyle w:val="Sinespaciado"/>
      </w:pPr>
    </w:p>
    <w:p w14:paraId="42FB5373"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 xml:space="preserve">Artículo 4. </w:t>
      </w:r>
      <w:r w:rsidRPr="00B7320F">
        <w:rPr>
          <w:rFonts w:ascii="Palatino Linotype" w:hAnsi="Palatino Linotype" w:cs="Arial"/>
          <w:i/>
          <w:sz w:val="22"/>
        </w:rPr>
        <w:t xml:space="preserve">… </w:t>
      </w:r>
    </w:p>
    <w:p w14:paraId="3EBD2FA7"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B7320F">
        <w:rPr>
          <w:rFonts w:ascii="Palatino Linotype" w:hAnsi="Palatino Linotype" w:cs="Arial"/>
          <w:i/>
          <w:sz w:val="22"/>
        </w:rPr>
        <w:t>evistas por esta Ley.</w:t>
      </w:r>
      <w:r w:rsidRPr="00B7320F">
        <w:rPr>
          <w:rFonts w:ascii="Palatino Linotype" w:hAnsi="Palatino Linotype" w:cs="Arial"/>
          <w:i/>
          <w:sz w:val="22"/>
        </w:rPr>
        <w:t>”</w:t>
      </w:r>
    </w:p>
    <w:p w14:paraId="1E0F6211" w14:textId="77777777" w:rsidR="00210497" w:rsidRDefault="00210497" w:rsidP="008A12CF">
      <w:pPr>
        <w:tabs>
          <w:tab w:val="left" w:pos="709"/>
        </w:tabs>
        <w:spacing w:line="360" w:lineRule="auto"/>
        <w:contextualSpacing/>
        <w:jc w:val="both"/>
        <w:rPr>
          <w:rFonts w:ascii="Palatino Linotype" w:hAnsi="Palatino Linotype" w:cs="Arial"/>
          <w:lang w:val="es-ES_tradnl"/>
        </w:rPr>
      </w:pPr>
    </w:p>
    <w:p w14:paraId="0AE2A79C" w14:textId="37EB1615" w:rsidR="008A12CF" w:rsidRDefault="008A12CF" w:rsidP="008A12CF">
      <w:pPr>
        <w:tabs>
          <w:tab w:val="left" w:pos="709"/>
        </w:tabs>
        <w:spacing w:line="360" w:lineRule="auto"/>
        <w:contextualSpacing/>
        <w:jc w:val="both"/>
        <w:rPr>
          <w:rFonts w:ascii="Palatino Linotype" w:hAnsi="Palatino Linotype" w:cs="Arial"/>
          <w:lang w:val="es-ES_tradnl"/>
        </w:rPr>
      </w:pPr>
      <w:r w:rsidRPr="00B7320F">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39191CF1" w14:textId="77777777" w:rsidR="008805A5" w:rsidRPr="00183524" w:rsidRDefault="008805A5" w:rsidP="008A12CF">
      <w:pPr>
        <w:tabs>
          <w:tab w:val="left" w:pos="709"/>
        </w:tabs>
        <w:spacing w:line="360" w:lineRule="auto"/>
        <w:contextualSpacing/>
        <w:jc w:val="both"/>
        <w:rPr>
          <w:rFonts w:ascii="Palatino Linotype" w:hAnsi="Palatino Linotype" w:cs="Arial"/>
          <w:lang w:val="es-ES_tradnl"/>
        </w:rPr>
      </w:pPr>
    </w:p>
    <w:p w14:paraId="4F59E477" w14:textId="50BAFAC5" w:rsidR="008A12CF" w:rsidRDefault="008A12CF" w:rsidP="00183524">
      <w:pPr>
        <w:tabs>
          <w:tab w:val="left" w:pos="709"/>
        </w:tabs>
        <w:spacing w:line="360" w:lineRule="auto"/>
        <w:contextualSpacing/>
        <w:jc w:val="both"/>
        <w:rPr>
          <w:rFonts w:ascii="Palatino Linotype" w:hAnsi="Palatino Linotype" w:cs="Arial"/>
        </w:rPr>
      </w:pPr>
      <w:r w:rsidRPr="00B7320F">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30333AEC" w14:textId="77777777" w:rsidR="00183524" w:rsidRPr="00183524" w:rsidRDefault="00183524" w:rsidP="00183524">
      <w:pPr>
        <w:pStyle w:val="Sinespaciado"/>
      </w:pPr>
    </w:p>
    <w:p w14:paraId="469E78F4" w14:textId="77777777" w:rsidR="008A12CF" w:rsidRPr="00B7320F" w:rsidRDefault="008A12CF" w:rsidP="00E9680B">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Artículo 12.</w:t>
      </w:r>
      <w:r w:rsidRPr="00B7320F">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8930CAB" w14:textId="77777777" w:rsidR="008A12CF" w:rsidRPr="00B7320F" w:rsidRDefault="008A12CF" w:rsidP="00E9680B">
      <w:pPr>
        <w:ind w:left="567" w:right="616"/>
        <w:jc w:val="both"/>
        <w:rPr>
          <w:rFonts w:ascii="Palatino Linotype" w:hAnsi="Palatino Linotype" w:cs="Arial"/>
          <w:i/>
          <w:sz w:val="22"/>
        </w:rPr>
      </w:pPr>
    </w:p>
    <w:p w14:paraId="30438F94" w14:textId="13781EBF" w:rsidR="004E3A1A" w:rsidRPr="008805A5" w:rsidRDefault="008A12CF" w:rsidP="008805A5">
      <w:pPr>
        <w:ind w:left="567" w:right="616"/>
        <w:jc w:val="both"/>
        <w:rPr>
          <w:rFonts w:ascii="Palatino Linotype" w:hAnsi="Palatino Linotype" w:cs="Arial"/>
          <w:i/>
          <w:sz w:val="22"/>
        </w:rPr>
      </w:pPr>
      <w:r w:rsidRPr="00B7320F">
        <w:rPr>
          <w:rFonts w:ascii="Palatino Linotype" w:hAnsi="Palatino Linotype" w:cs="Arial"/>
          <w:i/>
          <w:sz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w:t>
      </w:r>
      <w:r w:rsidRPr="00B7320F">
        <w:rPr>
          <w:rFonts w:ascii="Palatino Linotype" w:hAnsi="Palatino Linotype" w:cs="Arial"/>
          <w:i/>
          <w:sz w:val="22"/>
        </w:rPr>
        <w:lastRenderedPageBreak/>
        <w:t>interés del solicitante; no estarán obligados a generarla, resumirla, efectuar cálculos o practicar investigaciones.”</w:t>
      </w:r>
    </w:p>
    <w:p w14:paraId="2A07D5A5" w14:textId="77777777" w:rsidR="00173AFE" w:rsidRDefault="00173AFE" w:rsidP="008A12CF">
      <w:pPr>
        <w:tabs>
          <w:tab w:val="left" w:pos="709"/>
        </w:tabs>
        <w:spacing w:line="360" w:lineRule="auto"/>
        <w:contextualSpacing/>
        <w:jc w:val="both"/>
        <w:rPr>
          <w:rFonts w:ascii="Palatino Linotype" w:hAnsi="Palatino Linotype" w:cs="Arial"/>
        </w:rPr>
      </w:pPr>
    </w:p>
    <w:p w14:paraId="2AE7FB95" w14:textId="0947FED5" w:rsidR="008A12CF" w:rsidRPr="00B7320F" w:rsidRDefault="008A12CF"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0AB3C4D" w14:textId="77777777" w:rsidR="008A12CF" w:rsidRPr="00B7320F" w:rsidRDefault="008A12CF" w:rsidP="008A12CF">
      <w:pPr>
        <w:tabs>
          <w:tab w:val="left" w:pos="709"/>
        </w:tabs>
        <w:spacing w:line="360" w:lineRule="auto"/>
        <w:contextualSpacing/>
        <w:jc w:val="both"/>
        <w:rPr>
          <w:rFonts w:ascii="Palatino Linotype" w:hAnsi="Palatino Linotype" w:cs="Arial"/>
        </w:rPr>
      </w:pPr>
    </w:p>
    <w:p w14:paraId="64352026" w14:textId="77777777" w:rsidR="008A12CF" w:rsidRPr="00B7320F" w:rsidRDefault="008A12CF"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B7320F">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B7320F">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51F4B43" w14:textId="77777777" w:rsidR="008A12CF" w:rsidRPr="00B7320F" w:rsidRDefault="008A12CF" w:rsidP="008A12CF">
      <w:pPr>
        <w:pStyle w:val="Sinespaciado"/>
      </w:pPr>
    </w:p>
    <w:p w14:paraId="7C973409"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 xml:space="preserve">Artículo 3. </w:t>
      </w:r>
      <w:r w:rsidRPr="00B7320F">
        <w:rPr>
          <w:rFonts w:ascii="Palatino Linotype" w:hAnsi="Palatino Linotype" w:cs="Arial"/>
          <w:i/>
          <w:sz w:val="22"/>
        </w:rPr>
        <w:t>Para los efectos de la presente Ley se entenderá por:</w:t>
      </w:r>
    </w:p>
    <w:p w14:paraId="4FB43049"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w:t>
      </w:r>
    </w:p>
    <w:p w14:paraId="4EAD3377"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b/>
          <w:i/>
          <w:sz w:val="22"/>
        </w:rPr>
        <w:t>XI. Documento:</w:t>
      </w:r>
      <w:r w:rsidRPr="00B7320F">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B7320F">
        <w:rPr>
          <w:rFonts w:ascii="Palatino Linotype" w:hAnsi="Palatino Linotype" w:cs="Arial"/>
          <w:b/>
          <w:i/>
          <w:sz w:val="22"/>
          <w:u w:val="single"/>
        </w:rPr>
        <w:t>registro que documente el ejercicio de las facultades, funciones y competencias de los sujetos obligados</w:t>
      </w:r>
      <w:r w:rsidRPr="00B7320F">
        <w:rPr>
          <w:rFonts w:ascii="Palatino Linotype" w:hAnsi="Palatino Linotype" w:cs="Arial"/>
          <w:i/>
          <w:sz w:val="22"/>
          <w:u w:val="single"/>
        </w:rPr>
        <w:t>,</w:t>
      </w:r>
      <w:r w:rsidRPr="00B7320F">
        <w:rPr>
          <w:rFonts w:ascii="Palatino Linotype" w:hAnsi="Palatino Linotype" w:cs="Arial"/>
          <w:i/>
          <w:sz w:val="22"/>
        </w:rPr>
        <w:t xml:space="preserve"> sus servidores públicos e integrantes, </w:t>
      </w:r>
      <w:r w:rsidRPr="00B7320F">
        <w:rPr>
          <w:rFonts w:ascii="Palatino Linotype" w:hAnsi="Palatino Linotype" w:cs="Arial"/>
          <w:b/>
          <w:i/>
          <w:sz w:val="22"/>
          <w:u w:val="single"/>
        </w:rPr>
        <w:t>sin importar su fuente o fecha de elaboración.</w:t>
      </w:r>
      <w:r w:rsidRPr="00B7320F">
        <w:rPr>
          <w:rFonts w:ascii="Palatino Linotype" w:hAnsi="Palatino Linotype" w:cs="Arial"/>
          <w:i/>
          <w:sz w:val="22"/>
        </w:rPr>
        <w:t xml:space="preserve"> Los documentos podrán estar en cualquier medio, sea escrito, impreso, sonoro, visual, electrónico, informático u holográfico;</w:t>
      </w:r>
    </w:p>
    <w:p w14:paraId="659C38FD"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lastRenderedPageBreak/>
        <w:t>(…)”</w:t>
      </w:r>
    </w:p>
    <w:p w14:paraId="35433D2B" w14:textId="77777777" w:rsidR="008A12CF" w:rsidRPr="00B7320F" w:rsidRDefault="008A12CF" w:rsidP="008A12CF">
      <w:pPr>
        <w:rPr>
          <w:sz w:val="14"/>
        </w:rPr>
      </w:pPr>
    </w:p>
    <w:p w14:paraId="45EE91DC" w14:textId="77777777" w:rsidR="008A12CF" w:rsidRPr="00B7320F" w:rsidRDefault="008A12CF" w:rsidP="008A12CF">
      <w:pPr>
        <w:spacing w:before="240" w:after="240" w:line="360" w:lineRule="auto"/>
        <w:ind w:right="49"/>
        <w:contextualSpacing/>
        <w:jc w:val="both"/>
        <w:rPr>
          <w:rFonts w:ascii="Palatino Linotype" w:hAnsi="Palatino Linotype" w:cs="Arial"/>
          <w:lang w:eastAsia="es-MX"/>
        </w:rPr>
      </w:pPr>
      <w:r w:rsidRPr="00B7320F">
        <w:rPr>
          <w:rFonts w:ascii="Palatino Linotype" w:hAnsi="Palatino Linotype" w:cs="Arial"/>
        </w:rPr>
        <w:t xml:space="preserve">Además, </w:t>
      </w:r>
      <w:r w:rsidRPr="00B7320F">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C5E80DB" w14:textId="77777777" w:rsidR="008A12CF" w:rsidRPr="00B7320F" w:rsidRDefault="008A12CF" w:rsidP="008A12CF">
      <w:pPr>
        <w:spacing w:before="240" w:after="240" w:line="360" w:lineRule="auto"/>
        <w:ind w:right="49"/>
        <w:contextualSpacing/>
        <w:jc w:val="both"/>
        <w:rPr>
          <w:rFonts w:ascii="Palatino Linotype" w:hAnsi="Palatino Linotype" w:cs="Arial"/>
          <w:lang w:eastAsia="es-MX"/>
        </w:rPr>
      </w:pPr>
    </w:p>
    <w:p w14:paraId="00824CE5" w14:textId="77777777" w:rsidR="008A12CF" w:rsidRPr="00B7320F" w:rsidRDefault="008A12CF" w:rsidP="008A12CF">
      <w:pPr>
        <w:spacing w:before="240" w:after="240" w:line="360" w:lineRule="auto"/>
        <w:ind w:right="49"/>
        <w:contextualSpacing/>
        <w:jc w:val="both"/>
        <w:rPr>
          <w:rFonts w:ascii="Palatino Linotype" w:eastAsia="MS Mincho" w:hAnsi="Palatino Linotype" w:cs="Tahoma"/>
        </w:rPr>
      </w:pPr>
      <w:r w:rsidRPr="00B7320F">
        <w:rPr>
          <w:rFonts w:ascii="Palatino Linotype" w:hAnsi="Palatino Linotype" w:cs="Arial"/>
          <w:lang w:eastAsia="es-MX"/>
        </w:rPr>
        <w:t xml:space="preserve">De la misma forma, </w:t>
      </w:r>
      <w:r w:rsidRPr="00B7320F">
        <w:rPr>
          <w:rFonts w:ascii="Palatino Linotype" w:eastAsia="MS Mincho" w:hAnsi="Palatino Linotype"/>
        </w:rPr>
        <w:t>de acuerdo al contenido del artículo 160,</w:t>
      </w:r>
      <w:r w:rsidRPr="00B7320F">
        <w:rPr>
          <w:rFonts w:ascii="Palatino Linotype" w:hAnsi="Palatino Linotype" w:cs="Arial"/>
        </w:rPr>
        <w:t xml:space="preserve"> de la Ley </w:t>
      </w:r>
      <w:r w:rsidRPr="00B7320F">
        <w:rPr>
          <w:rFonts w:ascii="Palatino Linotype" w:eastAsia="MS Mincho" w:hAnsi="Palatino Linotype" w:cs="Tahoma"/>
        </w:rPr>
        <w:t>General de Transparencia y Acceso a la Información Pública que a la letra dispone:</w:t>
      </w:r>
    </w:p>
    <w:p w14:paraId="21CCA012" w14:textId="77777777" w:rsidR="008A12CF" w:rsidRPr="00B7320F" w:rsidRDefault="008A12CF" w:rsidP="008A12CF"/>
    <w:p w14:paraId="422592D4" w14:textId="77777777" w:rsidR="008A12CF" w:rsidRPr="00B7320F" w:rsidRDefault="008A12CF" w:rsidP="00351E9D">
      <w:pPr>
        <w:ind w:left="567" w:right="616"/>
        <w:contextualSpacing/>
        <w:jc w:val="both"/>
        <w:rPr>
          <w:rFonts w:ascii="Palatino Linotype" w:hAnsi="Palatino Linotype" w:cs="Arial"/>
          <w:i/>
          <w:sz w:val="22"/>
          <w:lang w:eastAsia="gl-ES"/>
        </w:rPr>
      </w:pPr>
      <w:r w:rsidRPr="00B7320F">
        <w:rPr>
          <w:rFonts w:ascii="Palatino Linotype" w:hAnsi="Palatino Linotype" w:cs="Arial"/>
          <w:b/>
          <w:i/>
          <w:sz w:val="22"/>
          <w:lang w:eastAsia="gl-ES"/>
        </w:rPr>
        <w:t>Artículo 160</w:t>
      </w:r>
      <w:r w:rsidRPr="00B7320F">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67EAE83" w14:textId="77777777" w:rsidR="008A12CF" w:rsidRPr="00B7320F" w:rsidRDefault="008A12CF" w:rsidP="00351E9D">
      <w:pPr>
        <w:ind w:right="616"/>
        <w:contextualSpacing/>
        <w:jc w:val="both"/>
        <w:rPr>
          <w:rFonts w:ascii="Palatino Linotype" w:hAnsi="Palatino Linotype" w:cs="Arial"/>
          <w:i/>
          <w:lang w:eastAsia="gl-ES"/>
        </w:rPr>
      </w:pPr>
    </w:p>
    <w:p w14:paraId="6A1B7A80" w14:textId="27491DFB" w:rsidR="008A12CF" w:rsidRDefault="008A12CF" w:rsidP="00EC47E5">
      <w:pPr>
        <w:spacing w:line="360" w:lineRule="auto"/>
        <w:jc w:val="both"/>
        <w:rPr>
          <w:rFonts w:ascii="Palatino Linotype" w:hAnsi="Palatino Linotype" w:cs="Arial"/>
          <w:color w:val="222222"/>
          <w:szCs w:val="19"/>
          <w:lang w:eastAsia="es-MX"/>
        </w:rPr>
      </w:pPr>
      <w:r w:rsidRPr="00B7320F">
        <w:rPr>
          <w:rFonts w:ascii="Palatino Linotype" w:hAnsi="Palatino Linotype"/>
          <w:color w:val="000000"/>
        </w:rPr>
        <w:t xml:space="preserve">Sirve como apoyo </w:t>
      </w:r>
      <w:r w:rsidRPr="00B7320F">
        <w:rPr>
          <w:rFonts w:ascii="Palatino Linotype" w:hAnsi="Palatino Linotype" w:cs="Arial"/>
          <w:color w:val="222222"/>
          <w:szCs w:val="19"/>
          <w:lang w:eastAsia="es-MX"/>
        </w:rPr>
        <w:t>a lo anterior, el criterio 09-10, emitido por el Pleno del entonces Instituto Federal de Acceso a la Información y Protección</w:t>
      </w:r>
      <w:r w:rsidR="00EC47E5">
        <w:rPr>
          <w:rFonts w:ascii="Palatino Linotype" w:hAnsi="Palatino Linotype" w:cs="Arial"/>
          <w:color w:val="222222"/>
          <w:szCs w:val="19"/>
          <w:lang w:eastAsia="es-MX"/>
        </w:rPr>
        <w:t xml:space="preserve"> de Datos, que a la letra dice:</w:t>
      </w:r>
    </w:p>
    <w:p w14:paraId="3B0FE1D4" w14:textId="77777777" w:rsidR="00EC47E5" w:rsidRPr="00EC47E5" w:rsidRDefault="00EC47E5" w:rsidP="00EC47E5">
      <w:pPr>
        <w:spacing w:line="360" w:lineRule="auto"/>
        <w:jc w:val="both"/>
        <w:rPr>
          <w:rFonts w:ascii="Palatino Linotype" w:hAnsi="Palatino Linotype" w:cs="Arial"/>
          <w:color w:val="222222"/>
          <w:szCs w:val="19"/>
          <w:lang w:eastAsia="es-MX"/>
        </w:rPr>
      </w:pPr>
    </w:p>
    <w:p w14:paraId="3AE83CFA" w14:textId="77777777" w:rsidR="00F1478C" w:rsidRPr="00F1478C" w:rsidRDefault="00F1478C" w:rsidP="00F1478C">
      <w:pPr>
        <w:pStyle w:val="Sinespaciado"/>
        <w:ind w:left="567" w:right="616"/>
        <w:jc w:val="both"/>
        <w:rPr>
          <w:rFonts w:ascii="Palatino Linotype" w:hAnsi="Palatino Linotype"/>
          <w:i/>
          <w:iCs/>
          <w:sz w:val="22"/>
          <w:lang w:val="es-ES"/>
        </w:rPr>
      </w:pPr>
      <w:r w:rsidRPr="00F1478C">
        <w:rPr>
          <w:rFonts w:ascii="Palatino Linotype" w:hAnsi="Palatino Linotype"/>
          <w:b/>
          <w:bCs/>
          <w:i/>
          <w:iCs/>
          <w:sz w:val="22"/>
          <w:lang w:val="es-ES"/>
        </w:rPr>
        <w:t>“Las dependencias y entidades no están obligadas a generar documentos ad hoc para responder una solicitud de acceso a la información. </w:t>
      </w:r>
      <w:r w:rsidRPr="00F1478C">
        <w:rPr>
          <w:rFonts w:ascii="Palatino Linotype" w:hAnsi="Palatino Linotype"/>
          <w:i/>
          <w:iCs/>
          <w:sz w:val="22"/>
          <w:lang w:val="es-ES"/>
        </w:rPr>
        <w:t xml:space="preserve">Tomando en consideración lo establecido por el artículo 42 de la Ley Federal de Transparencia y Acceso a la Información Pública Gubernamental, que establece que las dependencias y entidades sólo estarán obligadas a entregar documentos que se encuentren </w:t>
      </w:r>
      <w:r w:rsidRPr="00F1478C">
        <w:rPr>
          <w:rFonts w:ascii="Palatino Linotype" w:hAnsi="Palatino Linotype"/>
          <w:i/>
          <w:iCs/>
          <w:sz w:val="22"/>
          <w:lang w:val="es-ES"/>
        </w:rPr>
        <w:lastRenderedPageBreak/>
        <w:t>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5444B6C2" w14:textId="77777777" w:rsidR="004C6BB5" w:rsidRDefault="004C6BB5" w:rsidP="00F30C1D">
      <w:pPr>
        <w:spacing w:line="360" w:lineRule="auto"/>
        <w:jc w:val="both"/>
        <w:rPr>
          <w:rFonts w:ascii="Palatino Linotype" w:hAnsi="Palatino Linotype" w:cs="Arial"/>
        </w:rPr>
      </w:pPr>
    </w:p>
    <w:p w14:paraId="23FF5392" w14:textId="03F3F990" w:rsidR="00087797" w:rsidRDefault="008A12CF" w:rsidP="00F30C1D">
      <w:pPr>
        <w:spacing w:line="360" w:lineRule="auto"/>
        <w:jc w:val="both"/>
        <w:rPr>
          <w:rFonts w:ascii="Palatino Linotype" w:hAnsi="Palatino Linotype" w:cs="Arial"/>
        </w:rPr>
      </w:pPr>
      <w:r w:rsidRPr="00B7320F">
        <w:rPr>
          <w:rFonts w:ascii="Palatino Linotype" w:hAnsi="Palatino Linotype" w:cs="Arial"/>
        </w:rPr>
        <w:t>Por lo que, de la respuesta emitida por parte</w:t>
      </w:r>
      <w:r w:rsidR="004C6BB5">
        <w:rPr>
          <w:rFonts w:ascii="Palatino Linotype" w:hAnsi="Palatino Linotype" w:cs="Arial"/>
        </w:rPr>
        <w:t xml:space="preserve"> </w:t>
      </w:r>
      <w:r w:rsidRPr="00B7320F">
        <w:rPr>
          <w:rFonts w:ascii="Palatino Linotype" w:hAnsi="Palatino Linotype" w:cs="Arial"/>
        </w:rPr>
        <w:t xml:space="preserve">del </w:t>
      </w:r>
      <w:r w:rsidRPr="00B7320F">
        <w:rPr>
          <w:rFonts w:ascii="Palatino Linotype" w:hAnsi="Palatino Linotype" w:cs="Arial"/>
          <w:b/>
        </w:rPr>
        <w:t>Sujeto Obligado</w:t>
      </w:r>
      <w:r w:rsidRPr="00B7320F">
        <w:rPr>
          <w:rFonts w:ascii="Palatino Linotype" w:hAnsi="Palatino Linotype" w:cs="Arial"/>
        </w:rPr>
        <w:t xml:space="preserve"> generó, se enuncia cada una de la</w:t>
      </w:r>
      <w:r w:rsidR="004C6BB5">
        <w:rPr>
          <w:rFonts w:ascii="Palatino Linotype" w:hAnsi="Palatino Linotype" w:cs="Arial"/>
        </w:rPr>
        <w:t>s</w:t>
      </w:r>
      <w:r w:rsidRPr="00B7320F">
        <w:rPr>
          <w:rFonts w:ascii="Palatino Linotype" w:hAnsi="Palatino Linotype" w:cs="Arial"/>
        </w:rPr>
        <w:t xml:space="preserve"> respuesta</w:t>
      </w:r>
      <w:r w:rsidR="004C6BB5">
        <w:rPr>
          <w:rFonts w:ascii="Palatino Linotype" w:hAnsi="Palatino Linotype" w:cs="Arial"/>
        </w:rPr>
        <w:t>s</w:t>
      </w:r>
      <w:r w:rsidRPr="00B7320F">
        <w:rPr>
          <w:rFonts w:ascii="Palatino Linotype" w:hAnsi="Palatino Linotype" w:cs="Arial"/>
        </w:rPr>
        <w:t xml:space="preserve"> proporcionada</w:t>
      </w:r>
      <w:r w:rsidR="004C6BB5">
        <w:rPr>
          <w:rFonts w:ascii="Palatino Linotype" w:hAnsi="Palatino Linotype" w:cs="Arial"/>
        </w:rPr>
        <w:t>s</w:t>
      </w:r>
      <w:r w:rsidRPr="00B7320F">
        <w:rPr>
          <w:rFonts w:ascii="Palatino Linotype" w:hAnsi="Palatino Linotype" w:cs="Arial"/>
        </w:rPr>
        <w:t>, con la finalidad de saber si se da cumplimiento a todos los requerimientos y si lo motivos de inconformidad resultan procedentes, de conformidad con lo siguiente:</w:t>
      </w:r>
    </w:p>
    <w:p w14:paraId="476AFE08" w14:textId="77777777" w:rsidR="00612EFB" w:rsidRPr="00B7320F" w:rsidRDefault="00612EFB" w:rsidP="00F30C1D">
      <w:pPr>
        <w:spacing w:line="360" w:lineRule="auto"/>
        <w:jc w:val="both"/>
        <w:rPr>
          <w:rFonts w:ascii="Palatino Linotype" w:hAnsi="Palatino Linotype" w:cs="Arial"/>
        </w:rPr>
      </w:pPr>
    </w:p>
    <w:p w14:paraId="39BAF193" w14:textId="4B6462D7" w:rsidR="00105738" w:rsidRDefault="00F30C1D" w:rsidP="00113AA8">
      <w:pPr>
        <w:spacing w:line="360" w:lineRule="auto"/>
        <w:jc w:val="both"/>
        <w:rPr>
          <w:rFonts w:ascii="Palatino Linotype" w:eastAsiaTheme="minorHAnsi" w:hAnsi="Palatino Linotype" w:cs="Arial"/>
          <w:bCs/>
          <w:lang w:val="es-MX" w:eastAsia="en-US"/>
        </w:rPr>
      </w:pPr>
      <w:r w:rsidRPr="00B7320F">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B7320F">
        <w:rPr>
          <w:rFonts w:ascii="Palatino Linotype" w:eastAsiaTheme="minorHAnsi" w:hAnsi="Palatino Linotype" w:cs="Arial"/>
          <w:b/>
          <w:szCs w:val="22"/>
          <w:lang w:val="es-MX" w:eastAsia="en-US"/>
        </w:rPr>
        <w:t>SAIMEX</w:t>
      </w:r>
      <w:r w:rsidRPr="00B7320F">
        <w:rPr>
          <w:rFonts w:ascii="Palatino Linotype" w:eastAsiaTheme="minorHAnsi" w:hAnsi="Palatino Linotype" w:cs="Arial"/>
          <w:szCs w:val="22"/>
          <w:lang w:val="es-MX" w:eastAsia="en-US"/>
        </w:rPr>
        <w:t xml:space="preserve">, a efecto de determinar si con la información remitida por </w:t>
      </w:r>
      <w:r w:rsidRPr="00B7320F">
        <w:rPr>
          <w:rFonts w:ascii="Palatino Linotype" w:eastAsiaTheme="minorHAnsi" w:hAnsi="Palatino Linotype" w:cs="Arial"/>
          <w:b/>
          <w:szCs w:val="22"/>
          <w:lang w:val="es-MX" w:eastAsia="en-US"/>
        </w:rPr>
        <w:t>El Sujeto Obligado</w:t>
      </w:r>
      <w:r w:rsidRPr="00B7320F">
        <w:rPr>
          <w:rFonts w:ascii="Palatino Linotype" w:eastAsiaTheme="minorHAnsi" w:hAnsi="Palatino Linotype" w:cs="Arial"/>
          <w:szCs w:val="22"/>
          <w:lang w:val="es-MX" w:eastAsia="en-US"/>
        </w:rPr>
        <w:t xml:space="preserve"> a través de su respuesta </w:t>
      </w:r>
      <w:r w:rsidR="007A62EB">
        <w:rPr>
          <w:rFonts w:ascii="Palatino Linotype" w:eastAsiaTheme="minorHAnsi" w:hAnsi="Palatino Linotype" w:cs="Arial"/>
          <w:szCs w:val="22"/>
          <w:lang w:val="es-MX" w:eastAsia="en-US"/>
        </w:rPr>
        <w:t xml:space="preserve">y la información remitida en informe justificado, </w:t>
      </w:r>
      <w:r w:rsidRPr="00B7320F">
        <w:rPr>
          <w:rFonts w:ascii="Palatino Linotype" w:eastAsiaTheme="minorHAnsi" w:hAnsi="Palatino Linotype" w:cs="Arial"/>
          <w:szCs w:val="22"/>
          <w:lang w:val="es-MX" w:eastAsia="en-US"/>
        </w:rPr>
        <w:t>colma lo requerido en dicha solicitud</w:t>
      </w:r>
      <w:r w:rsidR="002273B6" w:rsidRPr="00B7320F">
        <w:rPr>
          <w:rFonts w:ascii="Palatino Linotype" w:eastAsiaTheme="minorHAnsi" w:hAnsi="Palatino Linotype" w:cs="Arial"/>
          <w:bCs/>
          <w:lang w:val="es-MX" w:eastAsia="en-US"/>
        </w:rPr>
        <w:t>,</w:t>
      </w:r>
      <w:r w:rsidR="00113AA8">
        <w:rPr>
          <w:rFonts w:ascii="Palatino Linotype" w:eastAsiaTheme="minorHAnsi" w:hAnsi="Palatino Linotype" w:cs="Arial"/>
          <w:bCs/>
          <w:lang w:val="es-MX" w:eastAsia="en-US"/>
        </w:rPr>
        <w:t xml:space="preserve"> por lo que,</w:t>
      </w:r>
      <w:r w:rsidR="001D09E1" w:rsidRPr="00B7320F">
        <w:rPr>
          <w:rFonts w:ascii="Palatino Linotype" w:eastAsiaTheme="minorHAnsi" w:hAnsi="Palatino Linotype" w:cs="Arial"/>
          <w:bCs/>
          <w:lang w:val="es-MX" w:eastAsia="en-US"/>
        </w:rPr>
        <w:t xml:space="preserve"> </w:t>
      </w:r>
      <w:r w:rsidR="00113AA8">
        <w:rPr>
          <w:rFonts w:ascii="Palatino Linotype" w:eastAsiaTheme="minorHAnsi" w:hAnsi="Palatino Linotype" w:cs="Arial"/>
          <w:bCs/>
          <w:lang w:val="es-MX" w:eastAsia="en-US"/>
        </w:rPr>
        <w:t xml:space="preserve">desglosaremos </w:t>
      </w:r>
      <w:r w:rsidR="006673CF">
        <w:rPr>
          <w:rFonts w:ascii="Palatino Linotype" w:eastAsiaTheme="minorHAnsi" w:hAnsi="Palatino Linotype" w:cs="Arial"/>
          <w:bCs/>
          <w:lang w:val="es-MX" w:eastAsia="en-US"/>
        </w:rPr>
        <w:t>el</w:t>
      </w:r>
      <w:r w:rsidR="00113AA8">
        <w:rPr>
          <w:rFonts w:ascii="Palatino Linotype" w:eastAsiaTheme="minorHAnsi" w:hAnsi="Palatino Linotype" w:cs="Arial"/>
          <w:bCs/>
          <w:lang w:val="es-MX" w:eastAsia="en-US"/>
        </w:rPr>
        <w:t xml:space="preserve"> punto</w:t>
      </w:r>
      <w:r w:rsidR="006673CF">
        <w:rPr>
          <w:rFonts w:ascii="Palatino Linotype" w:eastAsiaTheme="minorHAnsi" w:hAnsi="Palatino Linotype" w:cs="Arial"/>
          <w:bCs/>
          <w:lang w:val="es-MX" w:eastAsia="en-US"/>
        </w:rPr>
        <w:t xml:space="preserve"> recurrido por parte del particular, el cual, versa en lo siguiente:</w:t>
      </w:r>
    </w:p>
    <w:p w14:paraId="08EA0841" w14:textId="77777777" w:rsidR="006673CF" w:rsidRDefault="006673CF" w:rsidP="00113AA8">
      <w:pPr>
        <w:spacing w:line="360" w:lineRule="auto"/>
        <w:jc w:val="both"/>
        <w:rPr>
          <w:rFonts w:ascii="Palatino Linotype" w:eastAsiaTheme="minorHAnsi" w:hAnsi="Palatino Linotype" w:cs="Arial"/>
          <w:bCs/>
          <w:lang w:val="es-MX" w:eastAsia="en-US"/>
        </w:rPr>
      </w:pPr>
    </w:p>
    <w:p w14:paraId="4CB03981" w14:textId="55AF6A72" w:rsidR="00EC47E5" w:rsidRDefault="00173AFE" w:rsidP="00183524">
      <w:pPr>
        <w:pStyle w:val="Prrafodelista"/>
        <w:numPr>
          <w:ilvl w:val="0"/>
          <w:numId w:val="35"/>
        </w:numPr>
        <w:spacing w:line="360" w:lineRule="auto"/>
        <w:jc w:val="both"/>
        <w:rPr>
          <w:rFonts w:ascii="Palatino Linotype" w:eastAsiaTheme="minorHAnsi" w:hAnsi="Palatino Linotype" w:cs="Arial"/>
          <w:bCs/>
          <w:lang w:val="es-MX" w:eastAsia="en-US"/>
        </w:rPr>
      </w:pPr>
      <w:r>
        <w:rPr>
          <w:rFonts w:ascii="Palatino Linotype" w:eastAsiaTheme="minorHAnsi" w:hAnsi="Palatino Linotype" w:cs="Arial"/>
          <w:bCs/>
          <w:lang w:val="es-MX" w:eastAsia="en-US"/>
        </w:rPr>
        <w:t>“</w:t>
      </w:r>
      <w:r w:rsidRPr="00173AFE">
        <w:rPr>
          <w:rFonts w:ascii="Palatino Linotype" w:eastAsiaTheme="minorHAnsi" w:hAnsi="Palatino Linotype" w:cs="Arial"/>
          <w:bCs/>
          <w:lang w:val="es-MX" w:eastAsia="en-US"/>
        </w:rPr>
        <w:t>es algo que debe tener todo edificio de gobierno</w:t>
      </w:r>
      <w:r w:rsidR="00EC47E5" w:rsidRPr="00EC47E5">
        <w:rPr>
          <w:rFonts w:ascii="Palatino Linotype" w:eastAsiaTheme="minorHAnsi" w:hAnsi="Palatino Linotype" w:cs="Arial"/>
          <w:bCs/>
          <w:lang w:val="es-MX" w:eastAsia="en-US"/>
        </w:rPr>
        <w:t>.</w:t>
      </w:r>
      <w:r>
        <w:rPr>
          <w:rFonts w:ascii="Palatino Linotype" w:eastAsiaTheme="minorHAnsi" w:hAnsi="Palatino Linotype" w:cs="Arial"/>
          <w:bCs/>
          <w:lang w:val="es-MX" w:eastAsia="en-US"/>
        </w:rPr>
        <w:t>”</w:t>
      </w:r>
      <w:r w:rsidR="00EC47E5" w:rsidRPr="00EC47E5">
        <w:rPr>
          <w:rFonts w:ascii="Palatino Linotype" w:eastAsiaTheme="minorHAnsi" w:hAnsi="Palatino Linotype" w:cs="Arial"/>
          <w:bCs/>
          <w:lang w:val="es-MX" w:eastAsia="en-US"/>
        </w:rPr>
        <w:t xml:space="preserve"> </w:t>
      </w:r>
      <w:r>
        <w:rPr>
          <w:rFonts w:ascii="Palatino Linotype" w:eastAsiaTheme="minorHAnsi" w:hAnsi="Palatino Linotype" w:cs="Arial"/>
          <w:bCs/>
          <w:lang w:val="es-MX" w:eastAsia="en-US"/>
        </w:rPr>
        <w:t xml:space="preserve">(Sic). </w:t>
      </w:r>
    </w:p>
    <w:p w14:paraId="1951AA28" w14:textId="77777777" w:rsidR="00EC47E5" w:rsidRPr="00183524" w:rsidRDefault="00EC47E5" w:rsidP="00183524">
      <w:pPr>
        <w:spacing w:line="360" w:lineRule="auto"/>
        <w:jc w:val="both"/>
        <w:rPr>
          <w:rFonts w:ascii="Palatino Linotype" w:eastAsiaTheme="minorHAnsi" w:hAnsi="Palatino Linotype" w:cs="Arial"/>
          <w:bCs/>
          <w:lang w:val="es-MX" w:eastAsia="en-US"/>
        </w:rPr>
      </w:pPr>
    </w:p>
    <w:p w14:paraId="1CCAF057" w14:textId="697D3D4E" w:rsidR="00543FAE" w:rsidRDefault="00163D07" w:rsidP="00543FAE">
      <w:pPr>
        <w:spacing w:line="360" w:lineRule="auto"/>
        <w:jc w:val="both"/>
        <w:rPr>
          <w:rFonts w:ascii="Palatino Linotype" w:eastAsiaTheme="minorHAnsi" w:hAnsi="Palatino Linotype" w:cstheme="minorBidi"/>
          <w:szCs w:val="22"/>
          <w:lang w:val="es-MX" w:eastAsia="es-MX"/>
        </w:rPr>
      </w:pPr>
      <w:r>
        <w:rPr>
          <w:rFonts w:ascii="Palatino Linotype" w:eastAsiaTheme="minorHAnsi" w:hAnsi="Palatino Linotype" w:cstheme="minorBidi"/>
          <w:szCs w:val="22"/>
          <w:lang w:val="es-MX" w:eastAsia="es-MX"/>
        </w:rPr>
        <w:t>Por lo anterior, t</w:t>
      </w:r>
      <w:r w:rsidR="00113AA8">
        <w:rPr>
          <w:rFonts w:ascii="Palatino Linotype" w:eastAsiaTheme="minorHAnsi" w:hAnsi="Palatino Linotype" w:cstheme="minorBidi"/>
          <w:szCs w:val="22"/>
          <w:lang w:val="es-MX" w:eastAsia="es-MX"/>
        </w:rPr>
        <w:t xml:space="preserve">enemos que, </w:t>
      </w:r>
      <w:r>
        <w:rPr>
          <w:rFonts w:ascii="Palatino Linotype" w:eastAsiaTheme="minorHAnsi" w:hAnsi="Palatino Linotype" w:cstheme="minorBidi"/>
          <w:szCs w:val="22"/>
          <w:lang w:val="es-MX" w:eastAsia="es-MX"/>
        </w:rPr>
        <w:t xml:space="preserve">en la etapa de manifestaciones </w:t>
      </w:r>
      <w:r w:rsidR="00113AA8">
        <w:rPr>
          <w:rFonts w:ascii="Palatino Linotype" w:eastAsiaTheme="minorHAnsi" w:hAnsi="Palatino Linotype" w:cstheme="minorBidi"/>
          <w:szCs w:val="22"/>
          <w:lang w:val="es-MX" w:eastAsia="es-MX"/>
        </w:rPr>
        <w:t xml:space="preserve">el </w:t>
      </w:r>
      <w:r w:rsidR="00113AA8" w:rsidRPr="00113AA8">
        <w:rPr>
          <w:rFonts w:ascii="Palatino Linotype" w:eastAsiaTheme="minorHAnsi" w:hAnsi="Palatino Linotype" w:cstheme="minorBidi"/>
          <w:b/>
          <w:bCs/>
          <w:szCs w:val="22"/>
          <w:lang w:val="es-MX" w:eastAsia="es-MX"/>
        </w:rPr>
        <w:t>Sujeto Obligado</w:t>
      </w:r>
      <w:r w:rsidR="00113AA8">
        <w:rPr>
          <w:rFonts w:ascii="Palatino Linotype" w:eastAsiaTheme="minorHAnsi" w:hAnsi="Palatino Linotype" w:cstheme="minorBidi"/>
          <w:szCs w:val="22"/>
          <w:lang w:val="es-MX" w:eastAsia="es-MX"/>
        </w:rPr>
        <w:t xml:space="preserve"> </w:t>
      </w:r>
      <w:r w:rsidR="00EC47E5">
        <w:rPr>
          <w:rFonts w:ascii="Palatino Linotype" w:eastAsiaTheme="minorHAnsi" w:hAnsi="Palatino Linotype" w:cstheme="minorBidi"/>
          <w:szCs w:val="22"/>
          <w:lang w:val="es-MX" w:eastAsia="es-MX"/>
        </w:rPr>
        <w:t xml:space="preserve">mediante </w:t>
      </w:r>
      <w:bookmarkStart w:id="4" w:name="_Hlk160725700"/>
      <w:r w:rsidR="00173AFE">
        <w:rPr>
          <w:rFonts w:ascii="Palatino Linotype" w:eastAsiaTheme="minorHAnsi" w:hAnsi="Palatino Linotype" w:cstheme="minorBidi"/>
          <w:szCs w:val="22"/>
          <w:lang w:val="es-MX" w:eastAsia="es-MX"/>
        </w:rPr>
        <w:t xml:space="preserve">el </w:t>
      </w:r>
      <w:r w:rsidR="00173AFE" w:rsidRPr="00173AFE">
        <w:rPr>
          <w:rFonts w:ascii="Palatino Linotype" w:eastAsiaTheme="minorHAnsi" w:hAnsi="Palatino Linotype" w:cstheme="minorBidi"/>
          <w:szCs w:val="22"/>
          <w:lang w:val="es-MX" w:eastAsia="es-MX"/>
        </w:rPr>
        <w:t xml:space="preserve">oficio número </w:t>
      </w:r>
      <w:r w:rsidR="00173AFE" w:rsidRPr="00173AFE">
        <w:rPr>
          <w:rFonts w:ascii="Palatino Linotype" w:eastAsiaTheme="minorHAnsi" w:hAnsi="Palatino Linotype" w:cstheme="minorBidi"/>
          <w:b/>
          <w:bCs/>
          <w:szCs w:val="22"/>
          <w:lang w:val="es-MX" w:eastAsia="es-MX"/>
        </w:rPr>
        <w:t>205019000/9194/2024</w:t>
      </w:r>
      <w:r w:rsidR="00173AFE" w:rsidRPr="00173AFE">
        <w:rPr>
          <w:rFonts w:ascii="Palatino Linotype" w:eastAsiaTheme="minorHAnsi" w:hAnsi="Palatino Linotype" w:cstheme="minorBidi"/>
          <w:szCs w:val="22"/>
          <w:lang w:val="es-MX" w:eastAsia="es-MX"/>
        </w:rPr>
        <w:t xml:space="preserve">, firmado por la </w:t>
      </w:r>
      <w:r w:rsidR="00173AFE" w:rsidRPr="00173AFE">
        <w:rPr>
          <w:rFonts w:ascii="Palatino Linotype" w:eastAsiaTheme="minorHAnsi" w:hAnsi="Palatino Linotype" w:cstheme="minorBidi"/>
          <w:b/>
          <w:bCs/>
          <w:szCs w:val="22"/>
          <w:lang w:val="es-MX" w:eastAsia="es-MX"/>
        </w:rPr>
        <w:t>Coordinadora de Protección Civil y Bomberos</w:t>
      </w:r>
      <w:r w:rsidR="00173AFE" w:rsidRPr="00173AFE">
        <w:rPr>
          <w:rFonts w:ascii="Palatino Linotype" w:eastAsiaTheme="minorHAnsi" w:hAnsi="Palatino Linotype" w:cstheme="minorBidi"/>
          <w:szCs w:val="22"/>
          <w:lang w:val="es-MX" w:eastAsia="es-MX"/>
        </w:rPr>
        <w:t xml:space="preserve">, </w:t>
      </w:r>
      <w:r w:rsidR="00173AFE">
        <w:rPr>
          <w:rFonts w:ascii="Palatino Linotype" w:eastAsiaTheme="minorHAnsi" w:hAnsi="Palatino Linotype" w:cstheme="minorBidi"/>
          <w:szCs w:val="22"/>
          <w:lang w:val="es-MX" w:eastAsia="es-MX"/>
        </w:rPr>
        <w:t xml:space="preserve">remitió </w:t>
      </w:r>
      <w:r w:rsidR="00B16DC5" w:rsidRPr="00B16DC5">
        <w:rPr>
          <w:rFonts w:ascii="Palatino Linotype" w:eastAsiaTheme="minorHAnsi" w:hAnsi="Palatino Linotype" w:cstheme="minorBidi"/>
          <w:szCs w:val="22"/>
          <w:lang w:val="es-MX" w:eastAsia="es-MX"/>
        </w:rPr>
        <w:t>lo requerido</w:t>
      </w:r>
      <w:r w:rsidR="00B16DC5">
        <w:rPr>
          <w:rFonts w:ascii="Palatino Linotype" w:eastAsiaTheme="minorHAnsi" w:hAnsi="Palatino Linotype" w:cstheme="minorBidi"/>
          <w:szCs w:val="22"/>
          <w:lang w:val="es-MX" w:eastAsia="es-MX"/>
        </w:rPr>
        <w:t xml:space="preserve"> por parte del particular, informando que, es información que </w:t>
      </w:r>
      <w:r w:rsidR="00B16DC5" w:rsidRPr="00B16DC5">
        <w:rPr>
          <w:rFonts w:ascii="Palatino Linotype" w:eastAsiaTheme="minorHAnsi" w:hAnsi="Palatino Linotype" w:cstheme="minorBidi"/>
          <w:szCs w:val="22"/>
          <w:lang w:val="es-MX" w:eastAsia="es-MX"/>
        </w:rPr>
        <w:t>obra en específico para el inmueble que ella señala, sino bien se entregó lo que obra en los archivos de este Sujeto Obligado, así como se anexa al presente demás información, fundando y motivando la misma.</w:t>
      </w:r>
      <w:bookmarkEnd w:id="4"/>
    </w:p>
    <w:p w14:paraId="05BCA1FA" w14:textId="77777777" w:rsidR="00B16DC5" w:rsidRPr="00B16DC5" w:rsidRDefault="00B16DC5" w:rsidP="00543FAE">
      <w:pPr>
        <w:spacing w:line="360" w:lineRule="auto"/>
        <w:jc w:val="both"/>
        <w:rPr>
          <w:rFonts w:ascii="Palatino Linotype" w:eastAsiaTheme="minorHAnsi" w:hAnsi="Palatino Linotype" w:cstheme="minorBidi"/>
          <w:szCs w:val="22"/>
          <w:lang w:val="es-MX" w:eastAsia="es-MX"/>
        </w:rPr>
      </w:pPr>
    </w:p>
    <w:p w14:paraId="5A6704C9" w14:textId="77777777" w:rsidR="00632E78" w:rsidRPr="009D0958" w:rsidRDefault="00632E78" w:rsidP="00632E78">
      <w:pPr>
        <w:pStyle w:val="Prrafodelista"/>
        <w:autoSpaceDE w:val="0"/>
        <w:autoSpaceDN w:val="0"/>
        <w:adjustRightInd w:val="0"/>
        <w:spacing w:line="360" w:lineRule="auto"/>
        <w:ind w:left="0"/>
        <w:contextualSpacing/>
        <w:jc w:val="both"/>
        <w:rPr>
          <w:rFonts w:ascii="Palatino Linotype" w:hAnsi="Palatino Linotype" w:cs="Arial"/>
          <w:lang w:val="es-MX"/>
        </w:rPr>
      </w:pPr>
      <w:r w:rsidRPr="009D0958">
        <w:rPr>
          <w:rFonts w:ascii="Palatino Linotype" w:hAnsi="Palatino Linotype"/>
        </w:rPr>
        <w:t xml:space="preserve">Bajo éste tenor cabe aclarar que cuando los planteamientos que formulen los particulares se pueda colmar con la entrega de </w:t>
      </w:r>
      <w:r w:rsidRPr="009D0958">
        <w:rPr>
          <w:rFonts w:ascii="Palatino Linotype" w:hAnsi="Palatino Linotype" w:cs="Arial"/>
        </w:rPr>
        <w:t xml:space="preserve">documentos que los Sujetos Obligados </w:t>
      </w:r>
      <w:r w:rsidRPr="009D0958">
        <w:rPr>
          <w:rFonts w:ascii="Palatino Linotype" w:hAnsi="Palatino Linotype" w:cs="Arial"/>
        </w:rPr>
        <w:lastRenderedPageBreak/>
        <w:t xml:space="preserve">generen, posean o administren en ejercicio de sus atribuciones, se está en presencia del derecho fundamental de acceso a la información, previsto en el artículo 6, Apartado </w:t>
      </w:r>
      <w:r w:rsidRPr="009D0958">
        <w:rPr>
          <w:rFonts w:ascii="Palatino Linotype" w:hAnsi="Palatino Linotype"/>
        </w:rPr>
        <w:t>A, fracción IV de la Constitución Política de los Estados Unidos Mexicanos, el cual deberá garantizarse ordenando la entrega de tales documentales, siempre y cuando éstas sean de acceso público.</w:t>
      </w:r>
    </w:p>
    <w:p w14:paraId="3D2F6CDC" w14:textId="77777777" w:rsidR="00632E78" w:rsidRPr="009D0958" w:rsidRDefault="00632E78" w:rsidP="00632E78">
      <w:pPr>
        <w:pStyle w:val="Prrafodelista"/>
        <w:autoSpaceDE w:val="0"/>
        <w:autoSpaceDN w:val="0"/>
        <w:adjustRightInd w:val="0"/>
        <w:spacing w:line="360" w:lineRule="auto"/>
        <w:ind w:left="0"/>
        <w:jc w:val="both"/>
        <w:rPr>
          <w:rFonts w:ascii="Palatino Linotype" w:hAnsi="Palatino Linotype" w:cs="Arial"/>
        </w:rPr>
      </w:pPr>
    </w:p>
    <w:p w14:paraId="5F700598" w14:textId="77777777" w:rsidR="00632E78" w:rsidRPr="009D0958" w:rsidRDefault="00632E78" w:rsidP="00632E78">
      <w:pPr>
        <w:pStyle w:val="Prrafodelista"/>
        <w:autoSpaceDE w:val="0"/>
        <w:autoSpaceDN w:val="0"/>
        <w:adjustRightInd w:val="0"/>
        <w:spacing w:line="360" w:lineRule="auto"/>
        <w:ind w:left="0"/>
        <w:contextualSpacing/>
        <w:jc w:val="both"/>
        <w:rPr>
          <w:rFonts w:ascii="Palatino Linotype" w:hAnsi="Palatino Linotype" w:cs="Arial"/>
          <w:color w:val="000000" w:themeColor="text1"/>
        </w:rPr>
      </w:pPr>
      <w:r w:rsidRPr="009D0958">
        <w:rPr>
          <w:rFonts w:ascii="Palatino Linotype" w:hAnsi="Palatino Linotype" w:cs="Arial"/>
          <w:color w:val="000000" w:themeColor="text1"/>
        </w:rPr>
        <w:t>Sirve de sustento a lo anterior, el</w:t>
      </w:r>
      <w:r w:rsidRPr="009D0958">
        <w:rPr>
          <w:rStyle w:val="apple-converted-space"/>
          <w:rFonts w:ascii="Palatino Linotype" w:hAnsi="Palatino Linotype" w:cs="Arial"/>
          <w:color w:val="000000" w:themeColor="text1"/>
        </w:rPr>
        <w:t xml:space="preserve"> </w:t>
      </w:r>
      <w:r w:rsidRPr="009D0958">
        <w:rPr>
          <w:rStyle w:val="il"/>
          <w:rFonts w:ascii="Palatino Linotype" w:hAnsi="Palatino Linotype" w:cs="Arial"/>
          <w:color w:val="000000" w:themeColor="text1"/>
        </w:rPr>
        <w:t>Criterio</w:t>
      </w:r>
      <w:r w:rsidRPr="009D0958">
        <w:rPr>
          <w:rStyle w:val="apple-converted-space"/>
          <w:rFonts w:ascii="Palatino Linotype" w:hAnsi="Palatino Linotype" w:cs="Arial"/>
          <w:color w:val="000000" w:themeColor="text1"/>
        </w:rPr>
        <w:t xml:space="preserve"> </w:t>
      </w:r>
      <w:r w:rsidRPr="009D0958">
        <w:rPr>
          <w:rStyle w:val="il"/>
          <w:rFonts w:ascii="Palatino Linotype" w:hAnsi="Palatino Linotype" w:cs="Arial"/>
          <w:color w:val="000000" w:themeColor="text1"/>
        </w:rPr>
        <w:t>028</w:t>
      </w:r>
      <w:r w:rsidRPr="009D0958">
        <w:rPr>
          <w:rFonts w:ascii="Palatino Linotype" w:hAnsi="Palatino Linotype" w:cs="Arial"/>
          <w:color w:val="000000" w:themeColor="text1"/>
        </w:rPr>
        <w:t>-</w:t>
      </w:r>
      <w:r w:rsidRPr="009D0958">
        <w:rPr>
          <w:rStyle w:val="il"/>
          <w:rFonts w:ascii="Palatino Linotype" w:hAnsi="Palatino Linotype" w:cs="Arial"/>
          <w:color w:val="000000" w:themeColor="text1"/>
        </w:rPr>
        <w:t>10</w:t>
      </w:r>
      <w:r w:rsidRPr="009D0958">
        <w:rPr>
          <w:rStyle w:val="apple-converted-space"/>
          <w:rFonts w:ascii="Palatino Linotype" w:hAnsi="Palatino Linotype" w:cs="Arial"/>
          <w:color w:val="000000" w:themeColor="text1"/>
        </w:rPr>
        <w:t xml:space="preserve"> </w:t>
      </w:r>
      <w:r w:rsidRPr="009D0958">
        <w:rPr>
          <w:rFonts w:ascii="Palatino Linotype" w:hAnsi="Palatino Linotype" w:cs="Arial"/>
          <w:color w:val="000000" w:themeColor="text1"/>
        </w:rPr>
        <w:t>emitido por el Pleno del entonces llamado</w:t>
      </w:r>
      <w:r w:rsidRPr="009D0958">
        <w:rPr>
          <w:rStyle w:val="apple-converted-space"/>
          <w:rFonts w:ascii="Palatino Linotype" w:hAnsi="Palatino Linotype" w:cs="Arial"/>
          <w:color w:val="000000" w:themeColor="text1"/>
        </w:rPr>
        <w:t xml:space="preserve"> </w:t>
      </w:r>
      <w:r w:rsidRPr="009D0958">
        <w:rPr>
          <w:rFonts w:ascii="Palatino Linotype" w:hAnsi="Palatino Linotype" w:cs="Arial"/>
          <w:color w:val="000000" w:themeColor="text1"/>
        </w:rPr>
        <w:t>Instituto Federal de Acceso a la Información y Protección de Datos, ahora Instituto Nacional de Transparencia, Acceso a la Información y Protección de Datos Personales que establece que se deberá garantizar</w:t>
      </w:r>
      <w:r w:rsidRPr="009D0958">
        <w:rPr>
          <w:rStyle w:val="apple-converted-space"/>
          <w:rFonts w:ascii="Palatino Linotype" w:hAnsi="Palatino Linotype" w:cs="Arial"/>
          <w:color w:val="000000" w:themeColor="text1"/>
        </w:rPr>
        <w:t xml:space="preserve"> </w:t>
      </w:r>
      <w:r w:rsidRPr="009D0958">
        <w:rPr>
          <w:rFonts w:ascii="Palatino Linotype" w:hAnsi="Palatino Linotype" w:cs="Arial"/>
          <w:color w:val="000000" w:themeColor="text1"/>
        </w:rPr>
        <w:t>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9D0958">
        <w:rPr>
          <w:rStyle w:val="apple-converted-space"/>
          <w:rFonts w:ascii="Palatino Linotype" w:hAnsi="Palatino Linotype" w:cs="Arial"/>
          <w:i/>
          <w:iCs/>
          <w:color w:val="000000" w:themeColor="text1"/>
        </w:rPr>
        <w:t xml:space="preserve"> </w:t>
      </w:r>
      <w:r w:rsidRPr="009D0958">
        <w:rPr>
          <w:rFonts w:ascii="Palatino Linotype" w:hAnsi="Palatino Linotype" w:cs="Arial"/>
          <w:color w:val="000000" w:themeColor="text1"/>
        </w:rPr>
        <w:t xml:space="preserve">aunque el particular lleve a cabo una solicitud de información sin identificar de forma precisa la documentación, </w:t>
      </w:r>
      <w:r w:rsidRPr="009D0958">
        <w:rPr>
          <w:rFonts w:ascii="Palatino Linotype" w:hAnsi="Palatino Linotype" w:cs="Arial"/>
          <w:b/>
          <w:color w:val="000000" w:themeColor="text1"/>
        </w:rPr>
        <w:t>El Sujeto Obligado</w:t>
      </w:r>
      <w:r w:rsidRPr="009D0958">
        <w:rPr>
          <w:rStyle w:val="apple-converted-space"/>
          <w:rFonts w:ascii="Palatino Linotype" w:hAnsi="Palatino Linotype" w:cs="Arial"/>
          <w:b/>
          <w:color w:val="000000" w:themeColor="text1"/>
        </w:rPr>
        <w:t xml:space="preserve"> </w:t>
      </w:r>
      <w:r w:rsidRPr="009D0958">
        <w:rPr>
          <w:rFonts w:ascii="Palatino Linotype" w:hAnsi="Palatino Linotype" w:cs="Arial"/>
          <w:color w:val="000000" w:themeColor="text1"/>
        </w:rPr>
        <w:t>deberá hacer entrega del mismo al solicitante</w:t>
      </w:r>
      <w:r w:rsidRPr="009D0958">
        <w:rPr>
          <w:rStyle w:val="apple-converted-space"/>
          <w:rFonts w:ascii="Palatino Linotype" w:hAnsi="Palatino Linotype" w:cs="Arial"/>
          <w:color w:val="000000" w:themeColor="text1"/>
        </w:rPr>
        <w:t xml:space="preserve"> </w:t>
      </w:r>
      <w:r w:rsidRPr="009D0958">
        <w:rPr>
          <w:rFonts w:ascii="Palatino Linotype" w:hAnsi="Palatino Linotype" w:cs="Arial"/>
          <w:color w:val="000000" w:themeColor="text1"/>
        </w:rPr>
        <w:t>mismo que a continuación se cita:</w:t>
      </w:r>
    </w:p>
    <w:p w14:paraId="6793719B" w14:textId="77777777" w:rsidR="00632E78" w:rsidRPr="009D0958" w:rsidRDefault="00632E78" w:rsidP="00632E78">
      <w:pPr>
        <w:pStyle w:val="Prrafodelista"/>
        <w:autoSpaceDE w:val="0"/>
        <w:autoSpaceDN w:val="0"/>
        <w:adjustRightInd w:val="0"/>
        <w:spacing w:line="360" w:lineRule="auto"/>
        <w:ind w:left="0"/>
        <w:contextualSpacing/>
        <w:jc w:val="both"/>
        <w:rPr>
          <w:rFonts w:ascii="Palatino Linotype" w:hAnsi="Palatino Linotype" w:cs="Arial"/>
          <w:color w:val="000000" w:themeColor="text1"/>
          <w:lang w:val="es-MX"/>
        </w:rPr>
      </w:pPr>
    </w:p>
    <w:p w14:paraId="1E7A3BE6" w14:textId="77777777" w:rsidR="00632E78" w:rsidRPr="009D0958" w:rsidRDefault="00632E78" w:rsidP="00632E78">
      <w:pPr>
        <w:pStyle w:val="Prrafodelista"/>
        <w:autoSpaceDE w:val="0"/>
        <w:autoSpaceDN w:val="0"/>
        <w:adjustRightInd w:val="0"/>
        <w:ind w:left="567" w:right="616"/>
        <w:jc w:val="both"/>
        <w:rPr>
          <w:rFonts w:ascii="Palatino Linotype" w:hAnsi="Palatino Linotype" w:cs="Arial"/>
        </w:rPr>
      </w:pPr>
      <w:r w:rsidRPr="009D0958">
        <w:rPr>
          <w:rFonts w:ascii="Palatino Linotype" w:hAnsi="Palatino Linotype" w:cs="Arial"/>
          <w:b/>
          <w:bCs/>
          <w:i/>
          <w:iCs/>
          <w:color w:val="000000" w:themeColor="text1"/>
          <w:sz w:val="22"/>
          <w:szCs w:val="22"/>
          <w:lang w:val="es-ES_tradnl"/>
        </w:rPr>
        <w:t>“Cuando en una solicitud de información no se identifique un documento en específico, si ésta tiene una expresión documental, el sujeto obligado deberá entregar al particular el documento en específico.</w:t>
      </w:r>
      <w:r w:rsidRPr="009D0958">
        <w:rPr>
          <w:rStyle w:val="apple-converted-space"/>
          <w:rFonts w:ascii="Palatino Linotype" w:hAnsi="Palatino Linotype" w:cs="Arial"/>
          <w:i/>
          <w:iCs/>
          <w:color w:val="000000" w:themeColor="text1"/>
          <w:sz w:val="22"/>
          <w:szCs w:val="22"/>
          <w:lang w:val="es-ES_tradnl"/>
        </w:rPr>
        <w:t xml:space="preserve"> </w:t>
      </w:r>
      <w:r w:rsidRPr="009D0958">
        <w:rPr>
          <w:rFonts w:ascii="Palatino Linotype" w:hAnsi="Palatino Linotype" w:cs="Arial"/>
          <w:i/>
          <w:iCs/>
          <w:color w:val="000000" w:themeColor="text1"/>
          <w:sz w:val="22"/>
          <w:szCs w:val="22"/>
          <w:lang w:val="es-ES_tradnl"/>
        </w:rPr>
        <w:t xml:space="preserve">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w:t>
      </w:r>
      <w:r w:rsidRPr="009D0958">
        <w:rPr>
          <w:rFonts w:ascii="Palatino Linotype" w:hAnsi="Palatino Linotype" w:cs="Arial"/>
          <w:i/>
          <w:iCs/>
          <w:color w:val="000000" w:themeColor="text1"/>
          <w:sz w:val="22"/>
          <w:szCs w:val="22"/>
          <w:lang w:val="es-ES_tradnl"/>
        </w:rPr>
        <w:lastRenderedPageBreak/>
        <w:t>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40B61FB7" w14:textId="77777777" w:rsidR="00632E78" w:rsidRDefault="00632E78" w:rsidP="00A83099">
      <w:pPr>
        <w:spacing w:after="160" w:line="360" w:lineRule="auto"/>
        <w:jc w:val="both"/>
        <w:rPr>
          <w:rFonts w:ascii="Palatino Linotype" w:eastAsiaTheme="minorHAnsi" w:hAnsi="Palatino Linotype" w:cstheme="minorBidi"/>
          <w:szCs w:val="22"/>
          <w:lang w:val="es-MX" w:eastAsia="en-US"/>
        </w:rPr>
      </w:pPr>
    </w:p>
    <w:p w14:paraId="2B6C42B8" w14:textId="7E882C98" w:rsidR="0039731F" w:rsidRPr="008805A5" w:rsidRDefault="00632E78" w:rsidP="008805A5">
      <w:pPr>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Por lo que, se concluye que, el </w:t>
      </w:r>
      <w:r w:rsidRPr="00B16DC5">
        <w:rPr>
          <w:rFonts w:ascii="Palatino Linotype" w:eastAsiaTheme="minorHAnsi" w:hAnsi="Palatino Linotype" w:cs="Arial"/>
          <w:b/>
          <w:bCs/>
          <w:lang w:val="es-MX" w:eastAsia="en-US"/>
        </w:rPr>
        <w:t>Sujeto Obligado</w:t>
      </w:r>
      <w:r>
        <w:rPr>
          <w:rFonts w:ascii="Palatino Linotype" w:eastAsiaTheme="minorHAnsi" w:hAnsi="Palatino Linotype" w:cs="Arial"/>
          <w:lang w:val="es-MX" w:eastAsia="en-US"/>
        </w:rPr>
        <w:t xml:space="preserve"> remitió la </w:t>
      </w:r>
      <w:r w:rsidRPr="00632E78">
        <w:rPr>
          <w:rFonts w:ascii="Palatino Linotype" w:eastAsiaTheme="minorHAnsi" w:hAnsi="Palatino Linotype" w:cs="Arial"/>
          <w:lang w:val="es-MX" w:eastAsia="en-US"/>
        </w:rPr>
        <w:t>expresión documental</w:t>
      </w:r>
      <w:r>
        <w:rPr>
          <w:rFonts w:ascii="Palatino Linotype" w:eastAsiaTheme="minorHAnsi" w:hAnsi="Palatino Linotype" w:cs="Arial"/>
          <w:lang w:val="es-MX" w:eastAsia="en-US"/>
        </w:rPr>
        <w:t xml:space="preserve"> en donde constan </w:t>
      </w:r>
      <w:r w:rsidR="00B16DC5" w:rsidRPr="00B16DC5">
        <w:rPr>
          <w:rFonts w:ascii="Palatino Linotype" w:eastAsiaTheme="minorHAnsi" w:hAnsi="Palatino Linotype" w:cs="Arial"/>
          <w:lang w:val="es-MX" w:eastAsia="en-US"/>
        </w:rPr>
        <w:t>plan de evacuación</w:t>
      </w:r>
      <w:r>
        <w:rPr>
          <w:rFonts w:ascii="Palatino Linotype" w:eastAsiaTheme="minorHAnsi" w:hAnsi="Palatino Linotype" w:cs="Arial"/>
          <w:lang w:val="es-MX" w:eastAsia="en-US"/>
        </w:rPr>
        <w:t>, dando por colmado el Derecho al acceso a la información pública.</w:t>
      </w:r>
    </w:p>
    <w:p w14:paraId="4DDF484F" w14:textId="77777777" w:rsidR="008805A5" w:rsidRDefault="008805A5" w:rsidP="008805A5">
      <w:pPr>
        <w:spacing w:line="360" w:lineRule="auto"/>
        <w:jc w:val="both"/>
        <w:rPr>
          <w:rFonts w:ascii="Palatino Linotype" w:eastAsiaTheme="minorHAnsi" w:hAnsi="Palatino Linotype" w:cstheme="minorBidi"/>
          <w:szCs w:val="22"/>
          <w:lang w:val="es-MX" w:eastAsia="en-US"/>
        </w:rPr>
      </w:pPr>
    </w:p>
    <w:p w14:paraId="5ADD1D36" w14:textId="77777777" w:rsidR="00612EFB" w:rsidRPr="00C400AC" w:rsidRDefault="00612EFB" w:rsidP="008805A5">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 xml:space="preserve">Así que, este Órgano Garante considera que, de la respuesta primigenia y de los razonamientos hechos mediante el informe justificado proporcionado por el </w:t>
      </w:r>
      <w:r w:rsidRPr="00C400AC">
        <w:rPr>
          <w:rFonts w:ascii="Palatino Linotype" w:eastAsiaTheme="minorHAnsi" w:hAnsi="Palatino Linotype" w:cstheme="minorBidi"/>
          <w:b/>
          <w:szCs w:val="22"/>
          <w:lang w:val="es-MX" w:eastAsia="en-US"/>
        </w:rPr>
        <w:t>Sujeto Obligado</w:t>
      </w:r>
      <w:r w:rsidRPr="00C400AC">
        <w:rPr>
          <w:rFonts w:ascii="Palatino Linotype" w:eastAsiaTheme="minorHAnsi" w:hAnsi="Palatino Linotype" w:cstheme="minorBidi"/>
          <w:szCs w:val="22"/>
          <w:lang w:val="es-MX" w:eastAsia="en-US"/>
        </w:rPr>
        <w:t>, cumplen con lo establecido con el principio de la máxima publicidad de la información, ya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Ley Estatal y demás disposiciones de la materia.</w:t>
      </w:r>
    </w:p>
    <w:p w14:paraId="6FB67A9A" w14:textId="77777777" w:rsidR="00612EFB" w:rsidRPr="00C400AC" w:rsidRDefault="00612EFB" w:rsidP="00612EFB">
      <w:pPr>
        <w:spacing w:line="360" w:lineRule="auto"/>
        <w:jc w:val="both"/>
        <w:rPr>
          <w:rFonts w:ascii="Palatino Linotype" w:eastAsiaTheme="minorHAnsi" w:hAnsi="Palatino Linotype" w:cstheme="minorBidi"/>
          <w:szCs w:val="22"/>
          <w:lang w:val="es-MX" w:eastAsia="en-US"/>
        </w:rPr>
      </w:pPr>
    </w:p>
    <w:p w14:paraId="468A6BEB" w14:textId="77777777" w:rsidR="00612EFB" w:rsidRPr="00C400AC" w:rsidRDefault="00612EFB" w:rsidP="00612EFB">
      <w:pPr>
        <w:autoSpaceDE w:val="0"/>
        <w:autoSpaceDN w:val="0"/>
        <w:adjustRightInd w:val="0"/>
        <w:spacing w:line="360" w:lineRule="auto"/>
        <w:jc w:val="both"/>
        <w:rPr>
          <w:rFonts w:ascii="Palatino Linotype" w:hAnsi="Palatino Linotype" w:cs="Arial"/>
        </w:rPr>
      </w:pPr>
      <w:r w:rsidRPr="00C400AC">
        <w:rPr>
          <w:rFonts w:ascii="Palatino Linotype" w:hAnsi="Palatino Linotype" w:cs="Arial"/>
        </w:rPr>
        <w:t xml:space="preserve">Hasta lo aquí expuesto, se concluye que </w:t>
      </w:r>
      <w:r w:rsidRPr="00C400AC">
        <w:rPr>
          <w:rFonts w:ascii="Palatino Linotype" w:hAnsi="Palatino Linotype" w:cs="Arial"/>
          <w:b/>
        </w:rPr>
        <w:t>El Sujeto Obligado</w:t>
      </w:r>
      <w:r w:rsidRPr="00C400AC">
        <w:rPr>
          <w:rFonts w:ascii="Palatino Linotype" w:hAnsi="Palatino Linotype" w:cs="Arial"/>
        </w:rPr>
        <w:t xml:space="preserve"> satisfizo el derecho de acceso a la información mediante la respuesta primigenia y la modificación de la misma en su informe justificado, actualizándose la fracción III, del arábigo 192, de la Ley de Transparencia vigente en la entidad</w:t>
      </w:r>
      <w:r w:rsidRPr="00C400AC">
        <w:rPr>
          <w:rFonts w:ascii="Palatino Linotype" w:hAnsi="Palatino Linotype"/>
        </w:rPr>
        <w:t xml:space="preserve">, por darse por satisfechos los elementos que integran dicha hipótesis, </w:t>
      </w:r>
      <w:r w:rsidRPr="00C400AC">
        <w:rPr>
          <w:rFonts w:ascii="Palatino Linotype" w:hAnsi="Palatino Linotype" w:cs="Arial"/>
        </w:rPr>
        <w:t xml:space="preserve">a saber: </w:t>
      </w:r>
    </w:p>
    <w:p w14:paraId="475AE785" w14:textId="77777777" w:rsidR="00612EFB" w:rsidRPr="00C400AC" w:rsidRDefault="00612EFB" w:rsidP="00612EFB">
      <w:pPr>
        <w:autoSpaceDE w:val="0"/>
        <w:autoSpaceDN w:val="0"/>
        <w:adjustRightInd w:val="0"/>
        <w:spacing w:line="360" w:lineRule="auto"/>
        <w:jc w:val="both"/>
        <w:rPr>
          <w:rFonts w:ascii="Palatino Linotype" w:hAnsi="Palatino Linotype" w:cs="Arial"/>
        </w:rPr>
      </w:pPr>
    </w:p>
    <w:p w14:paraId="0570A84B" w14:textId="793CBC2E" w:rsidR="00612EFB" w:rsidRPr="00C400AC" w:rsidRDefault="00612EFB" w:rsidP="00612EFB">
      <w:pPr>
        <w:pStyle w:val="Prrafodelista"/>
        <w:numPr>
          <w:ilvl w:val="0"/>
          <w:numId w:val="37"/>
        </w:numPr>
        <w:tabs>
          <w:tab w:val="left" w:pos="709"/>
        </w:tabs>
        <w:spacing w:line="360" w:lineRule="auto"/>
        <w:ind w:right="51"/>
        <w:jc w:val="both"/>
        <w:rPr>
          <w:rFonts w:ascii="Palatino Linotype" w:hAnsi="Palatino Linotype" w:cs="Arial"/>
        </w:rPr>
      </w:pPr>
      <w:r w:rsidRPr="00C400AC">
        <w:rPr>
          <w:rFonts w:ascii="Palatino Linotype" w:hAnsi="Palatino Linotype" w:cs="Arial"/>
        </w:rPr>
        <w:t xml:space="preserve">El primero de ellos es que el </w:t>
      </w:r>
      <w:r w:rsidRPr="00C400AC">
        <w:rPr>
          <w:rFonts w:ascii="Palatino Linotype" w:hAnsi="Palatino Linotype" w:cs="Arial"/>
          <w:b/>
        </w:rPr>
        <w:t>Sujeto Obligado</w:t>
      </w:r>
      <w:r w:rsidRPr="00C400AC">
        <w:rPr>
          <w:rFonts w:ascii="Palatino Linotype" w:hAnsi="Palatino Linotype" w:cs="Arial"/>
        </w:rPr>
        <w:t xml:space="preserve"> responsable del acto lo modifique o revoque, lo que se demuestra con las documentales en el informe justificado </w:t>
      </w:r>
      <w:r w:rsidRPr="00C400AC">
        <w:rPr>
          <w:rFonts w:ascii="Palatino Linotype" w:hAnsi="Palatino Linotype" w:cs="Arial"/>
        </w:rPr>
        <w:lastRenderedPageBreak/>
        <w:t xml:space="preserve">de fecha </w:t>
      </w:r>
      <w:r w:rsidR="0063072C">
        <w:rPr>
          <w:rFonts w:ascii="Palatino Linotype" w:hAnsi="Palatino Linotype" w:cs="Arial"/>
          <w:b/>
        </w:rPr>
        <w:t>dieciséis de octubre</w:t>
      </w:r>
      <w:r w:rsidRPr="00C400AC">
        <w:rPr>
          <w:rFonts w:ascii="Palatino Linotype" w:hAnsi="Palatino Linotype" w:cs="Arial"/>
          <w:b/>
        </w:rPr>
        <w:t xml:space="preserve"> de dos mil veinti</w:t>
      </w:r>
      <w:r w:rsidR="00E94DCC">
        <w:rPr>
          <w:rFonts w:ascii="Palatino Linotype" w:hAnsi="Palatino Linotype" w:cs="Arial"/>
          <w:b/>
        </w:rPr>
        <w:t>cuatro</w:t>
      </w:r>
      <w:r w:rsidRPr="00C400AC">
        <w:rPr>
          <w:rFonts w:ascii="Palatino Linotype" w:hAnsi="Palatino Linotype" w:cs="Arial"/>
        </w:rPr>
        <w:t>, el cual deviene de la autoridad quien emitió el acto impugnado.</w:t>
      </w:r>
    </w:p>
    <w:p w14:paraId="4DF509F4" w14:textId="77777777" w:rsidR="00612EFB" w:rsidRPr="00C400AC" w:rsidRDefault="00612EFB" w:rsidP="00612EFB">
      <w:pPr>
        <w:pStyle w:val="Sinespaciado"/>
      </w:pPr>
    </w:p>
    <w:p w14:paraId="4C8BC522" w14:textId="77777777" w:rsidR="00612EFB" w:rsidRPr="00C400AC" w:rsidRDefault="00612EFB" w:rsidP="00612EFB">
      <w:pPr>
        <w:pStyle w:val="Prrafodelista"/>
        <w:numPr>
          <w:ilvl w:val="0"/>
          <w:numId w:val="37"/>
        </w:numPr>
        <w:spacing w:line="360" w:lineRule="auto"/>
        <w:ind w:right="51"/>
        <w:jc w:val="both"/>
        <w:rPr>
          <w:rFonts w:ascii="Palatino Linotype" w:hAnsi="Palatino Linotype"/>
        </w:rPr>
      </w:pPr>
      <w:r w:rsidRPr="00C400AC">
        <w:rPr>
          <w:rFonts w:ascii="Palatino Linotype" w:hAnsi="Palatino Linotype" w:cs="Arial"/>
        </w:rPr>
        <w:t xml:space="preserve">Por lo que hace al segundo elemento inmerso en el numeral en comento, se requiere que el recurso de revisión se quede sin materia, lo cual se actualiza con las líneas argumentativas inmersas en el presente considerando, atendiendo a que la materia del recurso de revisión se hizo consistir en </w:t>
      </w:r>
      <w:r w:rsidRPr="00C400AC">
        <w:rPr>
          <w:rFonts w:ascii="Palatino Linotype" w:hAnsi="Palatino Linotype" w:cs="Arial"/>
          <w:b/>
          <w:u w:val="single"/>
        </w:rPr>
        <w:t>modificar su respuesta primigenia</w:t>
      </w:r>
      <w:r w:rsidRPr="00C400AC">
        <w:rPr>
          <w:rFonts w:ascii="Palatino Linotype" w:hAnsi="Palatino Linotype" w:cs="Arial"/>
        </w:rPr>
        <w:t>, proporcionando nuevos elementos en el informe justificado</w:t>
      </w:r>
      <w:r w:rsidRPr="00C400AC">
        <w:rPr>
          <w:rFonts w:ascii="Palatino Linotype" w:hAnsi="Palatino Linotype"/>
          <w:bCs/>
        </w:rPr>
        <w:t>;</w:t>
      </w:r>
      <w:r w:rsidRPr="00C400AC">
        <w:rPr>
          <w:rFonts w:ascii="Palatino Linotype" w:hAnsi="Palatino Linotype" w:cs="Arial"/>
        </w:rPr>
        <w:t xml:space="preserve"> lo que se vio superado con las referencias electrónicas señaladas en el inciso anterior.</w:t>
      </w:r>
    </w:p>
    <w:p w14:paraId="29168DFB" w14:textId="77777777" w:rsidR="00612EFB" w:rsidRPr="00C400AC" w:rsidRDefault="00612EFB" w:rsidP="008805A5">
      <w:pPr>
        <w:pStyle w:val="Sinespaciado"/>
      </w:pPr>
    </w:p>
    <w:p w14:paraId="6151ADD9" w14:textId="77777777" w:rsidR="00612EFB" w:rsidRPr="00C400AC" w:rsidRDefault="00612EFB" w:rsidP="00612EFB">
      <w:pPr>
        <w:autoSpaceDE w:val="0"/>
        <w:autoSpaceDN w:val="0"/>
        <w:adjustRightInd w:val="0"/>
        <w:spacing w:line="360" w:lineRule="auto"/>
        <w:jc w:val="both"/>
        <w:rPr>
          <w:rFonts w:ascii="Palatino Linotype" w:hAnsi="Palatino Linotype" w:cs="Arial"/>
        </w:rPr>
      </w:pPr>
      <w:r w:rsidRPr="00C400AC">
        <w:rPr>
          <w:rFonts w:ascii="Palatino Linotype" w:hAnsi="Palatino Linotype" w:cs="Arial"/>
        </w:rPr>
        <w:t>En conclusión, la ley de la materia establece en la fracción III, del artículo 192, de la Ley de Transparencia vigente en la entidad, que a la letra establecen:</w:t>
      </w:r>
    </w:p>
    <w:p w14:paraId="15874B9B" w14:textId="77777777" w:rsidR="00612EFB" w:rsidRPr="00C400AC" w:rsidRDefault="00612EFB" w:rsidP="00612EFB">
      <w:pPr>
        <w:autoSpaceDE w:val="0"/>
        <w:autoSpaceDN w:val="0"/>
        <w:adjustRightInd w:val="0"/>
        <w:spacing w:line="360" w:lineRule="auto"/>
        <w:jc w:val="both"/>
        <w:rPr>
          <w:rFonts w:ascii="Palatino Linotype" w:hAnsi="Palatino Linotype" w:cs="Arial"/>
        </w:rPr>
      </w:pPr>
    </w:p>
    <w:p w14:paraId="026C30C2" w14:textId="77777777" w:rsidR="00612EFB" w:rsidRPr="00C400AC" w:rsidRDefault="00612EFB" w:rsidP="00612EFB">
      <w:pPr>
        <w:autoSpaceDE w:val="0"/>
        <w:autoSpaceDN w:val="0"/>
        <w:adjustRightInd w:val="0"/>
        <w:ind w:left="708"/>
        <w:jc w:val="both"/>
        <w:rPr>
          <w:rFonts w:ascii="Palatino Linotype" w:hAnsi="Palatino Linotype"/>
          <w:i/>
          <w:sz w:val="22"/>
        </w:rPr>
      </w:pPr>
      <w:r w:rsidRPr="00C400AC">
        <w:rPr>
          <w:rFonts w:ascii="Palatino Linotype" w:hAnsi="Palatino Linotype"/>
          <w:b/>
          <w:i/>
          <w:sz w:val="22"/>
        </w:rPr>
        <w:t xml:space="preserve">“Artículo 192. </w:t>
      </w:r>
      <w:r w:rsidRPr="00C400AC">
        <w:rPr>
          <w:rFonts w:ascii="Palatino Linotype" w:hAnsi="Palatino Linotype"/>
          <w:i/>
          <w:sz w:val="22"/>
          <w:u w:val="single"/>
        </w:rPr>
        <w:t>El recurso será sobreseído, en todo o en parte, cuando una vez admitido, se actualicen alguno de los siguientes supuestos</w:t>
      </w:r>
      <w:r w:rsidRPr="00C400AC">
        <w:rPr>
          <w:rFonts w:ascii="Palatino Linotype" w:hAnsi="Palatino Linotype"/>
          <w:i/>
          <w:sz w:val="22"/>
        </w:rPr>
        <w:t>:</w:t>
      </w:r>
    </w:p>
    <w:p w14:paraId="0B9745D7" w14:textId="77777777" w:rsidR="00612EFB" w:rsidRPr="00C400AC" w:rsidRDefault="00612EFB" w:rsidP="00612EFB">
      <w:pPr>
        <w:autoSpaceDE w:val="0"/>
        <w:autoSpaceDN w:val="0"/>
        <w:adjustRightInd w:val="0"/>
        <w:ind w:left="708"/>
        <w:jc w:val="both"/>
        <w:rPr>
          <w:rFonts w:ascii="Palatino Linotype" w:hAnsi="Palatino Linotype"/>
          <w:i/>
          <w:sz w:val="22"/>
        </w:rPr>
      </w:pPr>
    </w:p>
    <w:p w14:paraId="455F07E6" w14:textId="77777777" w:rsidR="00612EFB" w:rsidRPr="00C400AC" w:rsidRDefault="00612EFB" w:rsidP="00612EFB">
      <w:pPr>
        <w:numPr>
          <w:ilvl w:val="0"/>
          <w:numId w:val="36"/>
        </w:numPr>
        <w:autoSpaceDE w:val="0"/>
        <w:autoSpaceDN w:val="0"/>
        <w:adjustRightInd w:val="0"/>
        <w:jc w:val="both"/>
        <w:rPr>
          <w:rFonts w:ascii="Palatino Linotype" w:hAnsi="Palatino Linotype"/>
          <w:i/>
          <w:sz w:val="22"/>
        </w:rPr>
      </w:pPr>
      <w:r w:rsidRPr="00C400AC">
        <w:rPr>
          <w:rFonts w:ascii="Palatino Linotype" w:hAnsi="Palatino Linotype"/>
          <w:i/>
          <w:sz w:val="22"/>
        </w:rPr>
        <w:t xml:space="preserve">El recurrente se desista expresamente del recurso; </w:t>
      </w:r>
    </w:p>
    <w:p w14:paraId="69BED544" w14:textId="77777777" w:rsidR="00612EFB" w:rsidRPr="00C400AC" w:rsidRDefault="00612EFB" w:rsidP="00612EFB">
      <w:pPr>
        <w:numPr>
          <w:ilvl w:val="0"/>
          <w:numId w:val="36"/>
        </w:numPr>
        <w:autoSpaceDE w:val="0"/>
        <w:autoSpaceDN w:val="0"/>
        <w:adjustRightInd w:val="0"/>
        <w:jc w:val="both"/>
        <w:rPr>
          <w:rFonts w:ascii="Palatino Linotype" w:hAnsi="Palatino Linotype" w:cs="Arial"/>
          <w:i/>
          <w:sz w:val="22"/>
        </w:rPr>
      </w:pPr>
      <w:r w:rsidRPr="00C400AC">
        <w:rPr>
          <w:rFonts w:ascii="Palatino Linotype" w:hAnsi="Palatino Linotype"/>
          <w:i/>
          <w:sz w:val="22"/>
        </w:rPr>
        <w:t xml:space="preserve">El recurrente fallezca o, tratándose de personas jurídicas colectivas, se disuelva; </w:t>
      </w:r>
    </w:p>
    <w:p w14:paraId="590870A3" w14:textId="77777777" w:rsidR="00612EFB" w:rsidRPr="00C400AC" w:rsidRDefault="00612EFB" w:rsidP="00612EFB">
      <w:pPr>
        <w:numPr>
          <w:ilvl w:val="0"/>
          <w:numId w:val="36"/>
        </w:numPr>
        <w:autoSpaceDE w:val="0"/>
        <w:autoSpaceDN w:val="0"/>
        <w:adjustRightInd w:val="0"/>
        <w:jc w:val="both"/>
        <w:rPr>
          <w:rFonts w:ascii="Palatino Linotype" w:hAnsi="Palatino Linotype" w:cs="Arial"/>
          <w:i/>
          <w:sz w:val="22"/>
        </w:rPr>
      </w:pPr>
      <w:r w:rsidRPr="00C400AC">
        <w:rPr>
          <w:rFonts w:ascii="Palatino Linotype" w:hAnsi="Palatino Linotype"/>
          <w:b/>
          <w:i/>
          <w:sz w:val="22"/>
          <w:u w:val="single"/>
        </w:rPr>
        <w:t>El sujeto obligado responsable del acto lo modifique o revoque de tal manera que el recurso de revisión quede sin materia</w:t>
      </w:r>
      <w:r w:rsidRPr="00C400AC">
        <w:rPr>
          <w:rFonts w:ascii="Palatino Linotype" w:hAnsi="Palatino Linotype"/>
          <w:i/>
          <w:sz w:val="22"/>
        </w:rPr>
        <w:t xml:space="preserve">; </w:t>
      </w:r>
    </w:p>
    <w:p w14:paraId="33D5FC60" w14:textId="77777777" w:rsidR="00612EFB" w:rsidRPr="00C400AC" w:rsidRDefault="00612EFB" w:rsidP="00612EFB">
      <w:pPr>
        <w:numPr>
          <w:ilvl w:val="0"/>
          <w:numId w:val="36"/>
        </w:numPr>
        <w:autoSpaceDE w:val="0"/>
        <w:autoSpaceDN w:val="0"/>
        <w:adjustRightInd w:val="0"/>
        <w:jc w:val="both"/>
        <w:rPr>
          <w:rFonts w:ascii="Palatino Linotype" w:hAnsi="Palatino Linotype" w:cs="Arial"/>
          <w:i/>
          <w:sz w:val="22"/>
        </w:rPr>
      </w:pPr>
      <w:r w:rsidRPr="00C400AC">
        <w:rPr>
          <w:rFonts w:ascii="Palatino Linotype" w:hAnsi="Palatino Linotype"/>
          <w:i/>
          <w:sz w:val="22"/>
        </w:rPr>
        <w:t xml:space="preserve">Admitido el recurso de revisión, aparezca alguna causal de improcedencia en los términos de la presente Ley; y </w:t>
      </w:r>
    </w:p>
    <w:p w14:paraId="333FBC94" w14:textId="77777777" w:rsidR="00612EFB" w:rsidRPr="00C400AC" w:rsidRDefault="00612EFB" w:rsidP="00612EFB">
      <w:pPr>
        <w:numPr>
          <w:ilvl w:val="0"/>
          <w:numId w:val="36"/>
        </w:numPr>
        <w:autoSpaceDE w:val="0"/>
        <w:autoSpaceDN w:val="0"/>
        <w:adjustRightInd w:val="0"/>
        <w:jc w:val="both"/>
        <w:rPr>
          <w:rFonts w:ascii="Palatino Linotype" w:hAnsi="Palatino Linotype" w:cs="Arial"/>
          <w:i/>
          <w:sz w:val="22"/>
        </w:rPr>
      </w:pPr>
      <w:r w:rsidRPr="00C400AC">
        <w:rPr>
          <w:rFonts w:ascii="Palatino Linotype" w:hAnsi="Palatino Linotype"/>
          <w:i/>
          <w:sz w:val="22"/>
        </w:rPr>
        <w:t>Cuando por cualquier motivo quede sin materia el recurso.”</w:t>
      </w:r>
    </w:p>
    <w:p w14:paraId="2F323B1B" w14:textId="77777777" w:rsidR="00612EFB" w:rsidRPr="00C400AC" w:rsidRDefault="00612EFB" w:rsidP="00612EFB">
      <w:pPr>
        <w:rPr>
          <w:rFonts w:ascii="Palatino Linotype" w:hAnsi="Palatino Linotype"/>
        </w:rPr>
      </w:pPr>
    </w:p>
    <w:p w14:paraId="35123D45" w14:textId="77777777" w:rsidR="00612EFB" w:rsidRPr="00C400AC" w:rsidRDefault="00612EFB" w:rsidP="00612EFB">
      <w:pPr>
        <w:autoSpaceDE w:val="0"/>
        <w:autoSpaceDN w:val="0"/>
        <w:adjustRightInd w:val="0"/>
        <w:spacing w:line="360" w:lineRule="auto"/>
        <w:jc w:val="both"/>
        <w:rPr>
          <w:rFonts w:ascii="Palatino Linotype" w:hAnsi="Palatino Linotype" w:cs="Arial"/>
        </w:rPr>
      </w:pPr>
      <w:r w:rsidRPr="00C400AC">
        <w:rPr>
          <w:rFonts w:ascii="Palatino Linotype" w:hAnsi="Palatino Linotype" w:cs="Arial"/>
        </w:rPr>
        <w:t>Por lo que hace a los requisitos de procedencia del sobreseimiento en términos del artículo 192, de la Ley de Transparencia estatal se establece lo siguiente:</w:t>
      </w:r>
    </w:p>
    <w:p w14:paraId="17C55E54" w14:textId="77777777" w:rsidR="00612EFB" w:rsidRPr="00C400AC" w:rsidRDefault="00612EFB" w:rsidP="00612EFB">
      <w:pPr>
        <w:pStyle w:val="Sinespaciado"/>
        <w:rPr>
          <w:lang w:val="es-ES"/>
        </w:rPr>
      </w:pPr>
    </w:p>
    <w:p w14:paraId="09C08354" w14:textId="5ED79ADC" w:rsidR="00612EFB" w:rsidRPr="00C400AC" w:rsidRDefault="00612EFB" w:rsidP="00612EFB">
      <w:pPr>
        <w:numPr>
          <w:ilvl w:val="0"/>
          <w:numId w:val="38"/>
        </w:numPr>
        <w:autoSpaceDE w:val="0"/>
        <w:autoSpaceDN w:val="0"/>
        <w:adjustRightInd w:val="0"/>
        <w:spacing w:after="160" w:line="360" w:lineRule="auto"/>
        <w:ind w:left="851" w:right="850" w:firstLine="10"/>
        <w:jc w:val="both"/>
        <w:rPr>
          <w:rFonts w:ascii="Palatino Linotype" w:hAnsi="Palatino Linotype" w:cs="Arial"/>
        </w:rPr>
      </w:pPr>
      <w:r w:rsidRPr="00C400AC">
        <w:rPr>
          <w:rFonts w:ascii="Palatino Linotype" w:hAnsi="Palatino Linotype" w:cs="Arial"/>
        </w:rPr>
        <w:t xml:space="preserve">Mediante acuerdo de fecha </w:t>
      </w:r>
      <w:r w:rsidR="0063072C">
        <w:rPr>
          <w:rFonts w:ascii="Palatino Linotype" w:hAnsi="Palatino Linotype" w:cs="Arial"/>
          <w:b/>
        </w:rPr>
        <w:t>siete de octubre</w:t>
      </w:r>
      <w:r w:rsidRPr="00C400AC">
        <w:rPr>
          <w:rFonts w:ascii="Palatino Linotype" w:hAnsi="Palatino Linotype" w:cs="Arial"/>
          <w:b/>
        </w:rPr>
        <w:t xml:space="preserve"> de dos mil veinti</w:t>
      </w:r>
      <w:r w:rsidR="00E94DCC">
        <w:rPr>
          <w:rFonts w:ascii="Palatino Linotype" w:hAnsi="Palatino Linotype" w:cs="Arial"/>
          <w:b/>
        </w:rPr>
        <w:t>cuatro</w:t>
      </w:r>
      <w:r w:rsidRPr="00C400AC">
        <w:rPr>
          <w:rFonts w:ascii="Palatino Linotype" w:hAnsi="Palatino Linotype" w:cs="Arial"/>
        </w:rPr>
        <w:t xml:space="preserve">, el Comisionado </w:t>
      </w:r>
      <w:r w:rsidRPr="00C400AC">
        <w:rPr>
          <w:rFonts w:ascii="Palatino Linotype" w:hAnsi="Palatino Linotype" w:cs="Arial"/>
          <w:b/>
        </w:rPr>
        <w:t>José Martínez Vilchis</w:t>
      </w:r>
      <w:r w:rsidRPr="00C400AC">
        <w:rPr>
          <w:rFonts w:ascii="Palatino Linotype" w:hAnsi="Palatino Linotype" w:cs="Arial"/>
        </w:rPr>
        <w:t>, admitió a trámite el recurso de revisión que nos ocupa.</w:t>
      </w:r>
    </w:p>
    <w:p w14:paraId="397AD394" w14:textId="178EF491" w:rsidR="00612EFB" w:rsidRPr="00C400AC" w:rsidRDefault="00612EFB" w:rsidP="00612EFB">
      <w:pPr>
        <w:numPr>
          <w:ilvl w:val="0"/>
          <w:numId w:val="38"/>
        </w:numPr>
        <w:autoSpaceDE w:val="0"/>
        <w:autoSpaceDN w:val="0"/>
        <w:adjustRightInd w:val="0"/>
        <w:spacing w:after="160" w:line="360" w:lineRule="auto"/>
        <w:ind w:left="851" w:right="850" w:firstLine="10"/>
        <w:jc w:val="both"/>
      </w:pPr>
      <w:r w:rsidRPr="00C400AC">
        <w:rPr>
          <w:rFonts w:ascii="Palatino Linotype" w:hAnsi="Palatino Linotype" w:cs="Arial"/>
        </w:rPr>
        <w:lastRenderedPageBreak/>
        <w:t xml:space="preserve">Lo esgrimido por el particular dentro del recurso de revisión impugnado queda sin materia, toda vez que </w:t>
      </w:r>
      <w:r w:rsidRPr="00C400AC">
        <w:rPr>
          <w:rFonts w:ascii="Palatino Linotype" w:hAnsi="Palatino Linotype" w:cs="Arial"/>
          <w:b/>
        </w:rPr>
        <w:t xml:space="preserve">El Sujeto </w:t>
      </w:r>
      <w:r w:rsidRPr="00A83099">
        <w:rPr>
          <w:rFonts w:ascii="Palatino Linotype" w:hAnsi="Palatino Linotype" w:cs="Arial"/>
          <w:b/>
        </w:rPr>
        <w:t>Obligado</w:t>
      </w:r>
      <w:r w:rsidRPr="00A83099">
        <w:rPr>
          <w:rFonts w:ascii="Palatino Linotype" w:hAnsi="Palatino Linotype" w:cs="Arial"/>
        </w:rPr>
        <w:t xml:space="preserve"> </w:t>
      </w:r>
      <w:r w:rsidRPr="00A83099">
        <w:rPr>
          <w:rFonts w:ascii="Palatino Linotype" w:hAnsi="Palatino Linotype"/>
        </w:rPr>
        <w:t>colmó</w:t>
      </w:r>
      <w:r w:rsidRPr="00C400AC">
        <w:rPr>
          <w:rFonts w:ascii="Palatino Linotype" w:hAnsi="Palatino Linotype" w:cs="Arial"/>
        </w:rPr>
        <w:t xml:space="preserve"> el derecho de acceso a la información del </w:t>
      </w:r>
      <w:r w:rsidRPr="00C400AC">
        <w:rPr>
          <w:rFonts w:ascii="Palatino Linotype" w:hAnsi="Palatino Linotype" w:cs="Arial"/>
          <w:b/>
        </w:rPr>
        <w:t>Recurrente</w:t>
      </w:r>
      <w:r w:rsidRPr="00C400AC">
        <w:rPr>
          <w:rFonts w:ascii="Palatino Linotype" w:hAnsi="Palatino Linotype" w:cs="Arial"/>
        </w:rPr>
        <w:t>,</w:t>
      </w:r>
      <w:r w:rsidRPr="00C400AC">
        <w:rPr>
          <w:rFonts w:ascii="Palatino Linotype" w:hAnsi="Palatino Linotype" w:cs="Arial"/>
          <w:b/>
        </w:rPr>
        <w:t xml:space="preserve"> </w:t>
      </w:r>
      <w:r w:rsidRPr="00C400AC">
        <w:rPr>
          <w:rFonts w:ascii="Palatino Linotype" w:hAnsi="Palatino Linotype" w:cs="Arial"/>
        </w:rPr>
        <w:t xml:space="preserve">ello al modificar su respuesta primigenia, mediante la información remitida en su informe justificado, en fecha </w:t>
      </w:r>
      <w:r w:rsidR="0063072C">
        <w:rPr>
          <w:rFonts w:ascii="Palatino Linotype" w:hAnsi="Palatino Linotype" w:cs="Arial"/>
          <w:b/>
        </w:rPr>
        <w:t>dieciséis de octubre</w:t>
      </w:r>
      <w:r w:rsidRPr="00C400AC">
        <w:rPr>
          <w:rFonts w:ascii="Palatino Linotype" w:hAnsi="Palatino Linotype" w:cs="Arial"/>
          <w:b/>
        </w:rPr>
        <w:t xml:space="preserve"> de dos mil veinti</w:t>
      </w:r>
      <w:r w:rsidR="00E94DCC">
        <w:rPr>
          <w:rFonts w:ascii="Palatino Linotype" w:hAnsi="Palatino Linotype" w:cs="Arial"/>
          <w:b/>
        </w:rPr>
        <w:t>cuatro</w:t>
      </w:r>
      <w:r w:rsidRPr="00C400AC">
        <w:rPr>
          <w:rFonts w:ascii="Palatino Linotype" w:hAnsi="Palatino Linotype" w:cs="Arial"/>
        </w:rPr>
        <w:t>.</w:t>
      </w:r>
    </w:p>
    <w:p w14:paraId="3813B918" w14:textId="1AEA02A3" w:rsidR="00612EFB" w:rsidRPr="00C400AC" w:rsidRDefault="00612EFB" w:rsidP="00612EFB">
      <w:pPr>
        <w:numPr>
          <w:ilvl w:val="0"/>
          <w:numId w:val="38"/>
        </w:numPr>
        <w:autoSpaceDE w:val="0"/>
        <w:autoSpaceDN w:val="0"/>
        <w:adjustRightInd w:val="0"/>
        <w:spacing w:line="360" w:lineRule="auto"/>
        <w:ind w:left="851" w:right="850" w:firstLine="10"/>
        <w:jc w:val="both"/>
        <w:rPr>
          <w:rFonts w:ascii="Palatino Linotype" w:hAnsi="Palatino Linotype" w:cs="Arial"/>
        </w:rPr>
      </w:pPr>
      <w:r w:rsidRPr="00C400AC">
        <w:rPr>
          <w:rFonts w:ascii="Palatino Linotype" w:hAnsi="Palatino Linotype" w:cs="Arial"/>
        </w:rPr>
        <w:t xml:space="preserve">El recurso </w:t>
      </w:r>
      <w:r w:rsidRPr="00C400AC">
        <w:rPr>
          <w:rFonts w:ascii="Palatino Linotype" w:hAnsi="Palatino Linotype" w:cs="Arial"/>
          <w:b/>
          <w:bCs/>
          <w:lang w:eastAsia="es-MX"/>
        </w:rPr>
        <w:t>0</w:t>
      </w:r>
      <w:r w:rsidR="0063072C">
        <w:rPr>
          <w:rFonts w:ascii="Palatino Linotype" w:hAnsi="Palatino Linotype" w:cs="Arial"/>
          <w:b/>
          <w:bCs/>
          <w:lang w:eastAsia="es-MX"/>
        </w:rPr>
        <w:t>5940</w:t>
      </w:r>
      <w:r w:rsidRPr="00C400AC">
        <w:rPr>
          <w:rFonts w:ascii="Palatino Linotype" w:hAnsi="Palatino Linotype" w:cs="Arial"/>
          <w:b/>
          <w:bCs/>
          <w:lang w:eastAsia="es-MX"/>
        </w:rPr>
        <w:t>/INFOEM/IP/RR/202</w:t>
      </w:r>
      <w:r w:rsidR="00E94DCC">
        <w:rPr>
          <w:rFonts w:ascii="Palatino Linotype" w:hAnsi="Palatino Linotype" w:cs="Arial"/>
          <w:b/>
          <w:bCs/>
          <w:lang w:eastAsia="es-MX"/>
        </w:rPr>
        <w:t>4</w:t>
      </w:r>
      <w:r w:rsidRPr="00C400AC">
        <w:rPr>
          <w:rFonts w:ascii="Palatino Linotype" w:hAnsi="Palatino Linotype" w:cs="Arial"/>
          <w:bCs/>
          <w:lang w:eastAsia="es-MX"/>
        </w:rPr>
        <w:t>,</w:t>
      </w:r>
      <w:r w:rsidRPr="00C400AC">
        <w:rPr>
          <w:rFonts w:ascii="Palatino Linotype" w:hAnsi="Palatino Linotype" w:cs="Arial"/>
        </w:rPr>
        <w:t xml:space="preserve"> </w:t>
      </w:r>
      <w:r w:rsidR="0063072C">
        <w:rPr>
          <w:rFonts w:ascii="Palatino Linotype" w:hAnsi="Palatino Linotype" w:cs="Arial"/>
        </w:rPr>
        <w:t xml:space="preserve">ya </w:t>
      </w:r>
      <w:r w:rsidRPr="00C400AC">
        <w:rPr>
          <w:rFonts w:ascii="Palatino Linotype" w:hAnsi="Palatino Linotype" w:cs="Arial"/>
        </w:rPr>
        <w:t>no actualiza ninguna hipótesis de las inmersas en el numeral 179, de la Ley en materia vigente en la entidad.</w:t>
      </w:r>
    </w:p>
    <w:p w14:paraId="67B0AFDF" w14:textId="77777777" w:rsidR="00612EFB" w:rsidRPr="00C400AC" w:rsidRDefault="00612EFB" w:rsidP="00612EFB">
      <w:pPr>
        <w:autoSpaceDE w:val="0"/>
        <w:autoSpaceDN w:val="0"/>
        <w:adjustRightInd w:val="0"/>
        <w:spacing w:line="360" w:lineRule="auto"/>
        <w:ind w:left="861" w:right="850"/>
        <w:jc w:val="both"/>
        <w:rPr>
          <w:rFonts w:ascii="Palatino Linotype" w:hAnsi="Palatino Linotype" w:cs="Arial"/>
        </w:rPr>
      </w:pPr>
    </w:p>
    <w:p w14:paraId="4A759904" w14:textId="10716293" w:rsidR="00612EFB" w:rsidRDefault="00612EFB" w:rsidP="00A83099">
      <w:pPr>
        <w:autoSpaceDE w:val="0"/>
        <w:autoSpaceDN w:val="0"/>
        <w:adjustRightInd w:val="0"/>
        <w:spacing w:line="360" w:lineRule="auto"/>
        <w:jc w:val="both"/>
        <w:rPr>
          <w:rFonts w:ascii="Palatino Linotype" w:hAnsi="Palatino Linotype"/>
          <w:b/>
          <w:u w:val="single"/>
        </w:rPr>
      </w:pPr>
      <w:r w:rsidRPr="00C400AC">
        <w:rPr>
          <w:rFonts w:ascii="Palatino Linotype" w:hAnsi="Palatino Linotype"/>
        </w:rPr>
        <w:t xml:space="preserve">Es importante resaltar a manera de analogía que la Suprema Corte de Justicia de la Nación mediante el número 2 de la Serie </w:t>
      </w:r>
      <w:r w:rsidRPr="00C400AC">
        <w:rPr>
          <w:rFonts w:ascii="Palatino Linotype" w:hAnsi="Palatino Linotype"/>
          <w:i/>
        </w:rPr>
        <w:t xml:space="preserve">Estudios Introductorios sobre el Juicio de Amparo </w:t>
      </w:r>
      <w:r w:rsidRPr="00C400AC">
        <w:rPr>
          <w:rFonts w:ascii="Palatino Linotype" w:hAnsi="Palatino Linotype"/>
        </w:rPr>
        <w:t xml:space="preserve">relativo a </w:t>
      </w:r>
      <w:r w:rsidRPr="00C400AC">
        <w:rPr>
          <w:rFonts w:ascii="Palatino Linotype" w:hAnsi="Palatino Linotype"/>
          <w:i/>
        </w:rPr>
        <w:t xml:space="preserve">LA IMPROCEDENCIA DE LA ACCIÓN DE AMPARO </w:t>
      </w:r>
      <w:r w:rsidRPr="00C400AC">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C400AC">
        <w:rPr>
          <w:rFonts w:ascii="Palatino Linotype" w:hAnsi="Palatino Linotype"/>
          <w:b/>
          <w:u w:val="single"/>
        </w:rPr>
        <w:t>lo que generará que la demanda sea desechada; o bien, después de admitida la demanda, lo que tendrá como consecuencia que se sobresea en el ju</w:t>
      </w:r>
      <w:r w:rsidR="00A83099">
        <w:rPr>
          <w:rFonts w:ascii="Palatino Linotype" w:hAnsi="Palatino Linotype"/>
          <w:b/>
          <w:u w:val="single"/>
        </w:rPr>
        <w:t>icio.</w:t>
      </w:r>
    </w:p>
    <w:p w14:paraId="68DF63B6" w14:textId="77777777" w:rsidR="00A83099" w:rsidRPr="00A83099" w:rsidRDefault="00A83099" w:rsidP="00A83099">
      <w:pPr>
        <w:autoSpaceDE w:val="0"/>
        <w:autoSpaceDN w:val="0"/>
        <w:adjustRightInd w:val="0"/>
        <w:spacing w:line="360" w:lineRule="auto"/>
        <w:jc w:val="both"/>
        <w:rPr>
          <w:rFonts w:ascii="Palatino Linotype" w:hAnsi="Palatino Linotype"/>
          <w:b/>
          <w:u w:val="single"/>
        </w:rPr>
      </w:pPr>
    </w:p>
    <w:p w14:paraId="1C7BFFE7" w14:textId="77777777" w:rsidR="00612EFB" w:rsidRPr="00C400AC" w:rsidRDefault="00612EFB" w:rsidP="00612EFB">
      <w:pPr>
        <w:spacing w:line="360" w:lineRule="auto"/>
        <w:jc w:val="both"/>
        <w:rPr>
          <w:rFonts w:ascii="Palatino Linotype" w:eastAsia="Calibri" w:hAnsi="Palatino Linotype" w:cs="Calibri"/>
          <w:bCs/>
          <w:szCs w:val="22"/>
          <w:lang w:val="es-MX" w:eastAsia="es-MX"/>
        </w:rPr>
      </w:pPr>
      <w:r w:rsidRPr="00C400AC">
        <w:rPr>
          <w:rFonts w:ascii="Palatino Linotype" w:eastAsia="Calibri" w:hAnsi="Palatino Linotype" w:cs="Calibri"/>
          <w:bCs/>
          <w:szCs w:val="22"/>
          <w:lang w:val="es-MX" w:eastAsia="es-MX"/>
        </w:rPr>
        <w:t xml:space="preserve">Por tanto, al acreditarse la procedencia del sobreseimiento, este Instituto está imposibilitado para analizar las cuestiones de fondo, en virtud de que el sobreseimiento constituye un acto procesal que termina el proceso por cuestiones </w:t>
      </w:r>
      <w:r w:rsidRPr="00C400AC">
        <w:rPr>
          <w:rFonts w:ascii="Palatino Linotype" w:eastAsia="Calibri" w:hAnsi="Palatino Linotype" w:cs="Calibri"/>
          <w:bCs/>
          <w:szCs w:val="22"/>
          <w:lang w:val="es-MX" w:eastAsia="es-MX"/>
        </w:rPr>
        <w:lastRenderedPageBreak/>
        <w:t>ajenas al fondo del asunto, lo anterior conforme a la jurisprudencia identificada como el registro digital 220705 2, en la que se estipula lo siguiente:</w:t>
      </w:r>
    </w:p>
    <w:p w14:paraId="5C1513CA" w14:textId="77777777" w:rsidR="00612EFB" w:rsidRPr="00C400AC" w:rsidRDefault="00612EFB" w:rsidP="00612EFB">
      <w:pPr>
        <w:spacing w:line="360" w:lineRule="auto"/>
        <w:jc w:val="both"/>
        <w:rPr>
          <w:rFonts w:ascii="Palatino Linotype" w:eastAsia="Palatino Linotype" w:hAnsi="Palatino Linotype" w:cs="Palatino Linotype"/>
          <w:szCs w:val="22"/>
          <w:lang w:val="es-ES_tradnl" w:eastAsia="es-MX"/>
        </w:rPr>
      </w:pPr>
    </w:p>
    <w:p w14:paraId="2FA5022D" w14:textId="77777777" w:rsidR="00612EFB" w:rsidRPr="00C400AC" w:rsidRDefault="00612EFB" w:rsidP="00612EFB">
      <w:pPr>
        <w:ind w:left="567" w:right="567"/>
        <w:jc w:val="both"/>
        <w:rPr>
          <w:rFonts w:ascii="Palatino Linotype" w:eastAsia="Palatino Linotype" w:hAnsi="Palatino Linotype" w:cs="Palatino Linotype"/>
          <w:b/>
          <w:bCs/>
          <w:iCs/>
          <w:sz w:val="22"/>
          <w:szCs w:val="22"/>
          <w:lang w:val="es-ES_tradnl"/>
        </w:rPr>
      </w:pPr>
      <w:r w:rsidRPr="00C400AC">
        <w:rPr>
          <w:rFonts w:ascii="Palatino Linotype" w:eastAsia="Palatino Linotype" w:hAnsi="Palatino Linotype" w:cs="Palatino Linotype"/>
          <w:b/>
          <w:bCs/>
          <w:i/>
          <w:iCs/>
          <w:sz w:val="22"/>
          <w:szCs w:val="22"/>
          <w:lang w:val="es-ES_tradnl"/>
        </w:rPr>
        <w:t>SOBRESEIMIENTO. IMPIDE EL ESTUDIO DE LAS CUESTIONES DE FONDO.</w:t>
      </w:r>
    </w:p>
    <w:p w14:paraId="12AB2E89" w14:textId="5D0133CD" w:rsidR="00612EFB" w:rsidRPr="00A83099" w:rsidRDefault="00612EFB" w:rsidP="00A83099">
      <w:pPr>
        <w:ind w:left="567" w:right="567"/>
        <w:jc w:val="both"/>
        <w:rPr>
          <w:rFonts w:ascii="Palatino Linotype" w:eastAsia="Palatino Linotype" w:hAnsi="Palatino Linotype" w:cs="Palatino Linotype"/>
          <w:iCs/>
          <w:sz w:val="22"/>
          <w:szCs w:val="22"/>
          <w:lang w:val="es-ES_tradnl"/>
        </w:rPr>
      </w:pPr>
      <w:r w:rsidRPr="00C400AC">
        <w:rPr>
          <w:rFonts w:ascii="Palatino Linotype" w:eastAsia="Palatino Linotype" w:hAnsi="Palatino Linotype" w:cs="Palatino Linotype"/>
          <w:i/>
          <w:iCs/>
          <w:sz w:val="22"/>
          <w:szCs w:val="22"/>
          <w:lang w:val="es-ES_tradnl"/>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09E5DEFC" w14:textId="77777777" w:rsidR="008805A5" w:rsidRDefault="008805A5" w:rsidP="00612EFB">
      <w:pPr>
        <w:pStyle w:val="Prrafodelista"/>
        <w:spacing w:line="360" w:lineRule="auto"/>
        <w:ind w:left="0" w:right="51"/>
        <w:jc w:val="both"/>
        <w:rPr>
          <w:rFonts w:ascii="Palatino Linotype" w:hAnsi="Palatino Linotype" w:cs="Arial"/>
        </w:rPr>
      </w:pPr>
    </w:p>
    <w:p w14:paraId="4C24F7C3" w14:textId="0E6A06C4" w:rsidR="00612EFB" w:rsidRPr="00C400AC" w:rsidRDefault="00612EFB" w:rsidP="00612EFB">
      <w:pPr>
        <w:pStyle w:val="Prrafodelista"/>
        <w:spacing w:line="360" w:lineRule="auto"/>
        <w:ind w:left="0" w:right="51"/>
        <w:jc w:val="both"/>
        <w:rPr>
          <w:rFonts w:ascii="Palatino Linotype" w:hAnsi="Palatino Linotype" w:cs="Arial"/>
          <w:bCs/>
          <w:lang w:eastAsia="es-MX"/>
        </w:rPr>
      </w:pPr>
      <w:r w:rsidRPr="00C400AC">
        <w:rPr>
          <w:rFonts w:ascii="Palatino Linotype" w:hAnsi="Palatino Linotype" w:cs="Arial"/>
        </w:rPr>
        <w:t>En mérito de lo expuesto en líneas anteriores</w:t>
      </w:r>
      <w:r w:rsidRPr="00C400AC">
        <w:rPr>
          <w:rFonts w:ascii="Palatino Linotype" w:hAnsi="Palatino Linotype"/>
          <w:noProof/>
          <w:lang w:eastAsia="es-MX"/>
        </w:rPr>
        <w:t xml:space="preserve">, resultan parcialmente procedentes los motivos de inconformidad que arguye la parte </w:t>
      </w:r>
      <w:r w:rsidRPr="00C400AC">
        <w:rPr>
          <w:rFonts w:ascii="Palatino Linotype" w:hAnsi="Palatino Linotype"/>
          <w:b/>
          <w:noProof/>
          <w:lang w:eastAsia="es-MX"/>
        </w:rPr>
        <w:t>Recurrente</w:t>
      </w:r>
      <w:r w:rsidRPr="00C400AC">
        <w:rPr>
          <w:rFonts w:ascii="Palatino Linotype" w:hAnsi="Palatino Linotype"/>
          <w:noProof/>
          <w:lang w:eastAsia="es-MX"/>
        </w:rPr>
        <w:t xml:space="preserve"> en su medio de impugnación que fue materia de estudio, </w:t>
      </w:r>
      <w:r w:rsidRPr="00C400AC">
        <w:rPr>
          <w:rFonts w:ascii="Palatino Linotype" w:hAnsi="Palatino Linotype" w:cs="Arial"/>
        </w:rPr>
        <w:t xml:space="preserve">por ello con fundamento en el artículo 186, fracción I, en concordancia con el artículo 192, fracción III, de la Ley de Transparencia y Acceso a la Información Pública del Estado de México y Municipios, se </w:t>
      </w:r>
      <w:r w:rsidRPr="00C400AC">
        <w:rPr>
          <w:rFonts w:ascii="Palatino Linotype" w:hAnsi="Palatino Linotype" w:cs="Arial"/>
          <w:b/>
        </w:rPr>
        <w:t>SOBRESEE</w:t>
      </w:r>
      <w:r w:rsidRPr="00C400AC">
        <w:rPr>
          <w:rFonts w:ascii="Palatino Linotype" w:hAnsi="Palatino Linotype" w:cs="Arial"/>
        </w:rPr>
        <w:t xml:space="preserve"> el recurso de revisión </w:t>
      </w:r>
      <w:r w:rsidRPr="00C400AC">
        <w:rPr>
          <w:rFonts w:ascii="Palatino Linotype" w:eastAsiaTheme="minorEastAsia" w:hAnsi="Palatino Linotype" w:cstheme="minorBidi"/>
          <w:b/>
          <w:lang w:val="es-ES_tradnl"/>
        </w:rPr>
        <w:t>0</w:t>
      </w:r>
      <w:r w:rsidR="007D4A5C">
        <w:rPr>
          <w:rFonts w:ascii="Palatino Linotype" w:eastAsiaTheme="minorEastAsia" w:hAnsi="Palatino Linotype" w:cstheme="minorBidi"/>
          <w:b/>
          <w:lang w:val="es-ES_tradnl"/>
        </w:rPr>
        <w:t>5940</w:t>
      </w:r>
      <w:r w:rsidRPr="00C400AC">
        <w:rPr>
          <w:rFonts w:ascii="Palatino Linotype" w:eastAsiaTheme="minorEastAsia" w:hAnsi="Palatino Linotype" w:cstheme="minorBidi"/>
          <w:b/>
          <w:lang w:val="es-ES_tradnl"/>
        </w:rPr>
        <w:t>/INFOEM/IP/RR/202</w:t>
      </w:r>
      <w:r w:rsidR="008A5263">
        <w:rPr>
          <w:rFonts w:ascii="Palatino Linotype" w:eastAsiaTheme="minorEastAsia" w:hAnsi="Palatino Linotype" w:cstheme="minorBidi"/>
          <w:b/>
          <w:lang w:val="es-ES_tradnl"/>
        </w:rPr>
        <w:t>4</w:t>
      </w:r>
      <w:r w:rsidRPr="00C400AC">
        <w:rPr>
          <w:rFonts w:ascii="Palatino Linotype" w:eastAsiaTheme="minorEastAsia" w:hAnsi="Palatino Linotype" w:cstheme="minorBidi"/>
          <w:lang w:val="es-ES_tradnl"/>
        </w:rPr>
        <w:t>,</w:t>
      </w:r>
      <w:r w:rsidRPr="00C400AC">
        <w:rPr>
          <w:rFonts w:ascii="Palatino Linotype" w:eastAsiaTheme="minorEastAsia" w:hAnsi="Palatino Linotype" w:cstheme="minorBidi"/>
          <w:b/>
          <w:lang w:val="es-ES_tradnl"/>
        </w:rPr>
        <w:t xml:space="preserve"> </w:t>
      </w:r>
      <w:r w:rsidRPr="00C400AC">
        <w:rPr>
          <w:rFonts w:ascii="Palatino Linotype" w:hAnsi="Palatino Linotype" w:cs="Arial"/>
          <w:bCs/>
          <w:lang w:eastAsia="es-MX"/>
        </w:rPr>
        <w:t>que ha sido materia del presente fallo.</w:t>
      </w:r>
    </w:p>
    <w:p w14:paraId="4141E44F" w14:textId="77777777" w:rsidR="00612EFB" w:rsidRPr="00C400AC" w:rsidRDefault="00612EFB" w:rsidP="00612EFB">
      <w:pPr>
        <w:pStyle w:val="Prrafodelista"/>
        <w:spacing w:line="360" w:lineRule="auto"/>
        <w:ind w:left="0" w:right="51"/>
        <w:jc w:val="both"/>
        <w:rPr>
          <w:rFonts w:ascii="Palatino Linotype" w:hAnsi="Palatino Linotype" w:cs="Arial"/>
          <w:bCs/>
          <w:lang w:eastAsia="es-MX"/>
        </w:rPr>
      </w:pPr>
    </w:p>
    <w:p w14:paraId="17E076D4" w14:textId="77777777" w:rsidR="00612EFB" w:rsidRPr="00C400AC" w:rsidRDefault="00612EFB" w:rsidP="00612EFB">
      <w:pPr>
        <w:tabs>
          <w:tab w:val="left" w:pos="8931"/>
        </w:tabs>
        <w:spacing w:line="360" w:lineRule="auto"/>
        <w:ind w:right="51"/>
        <w:jc w:val="both"/>
        <w:rPr>
          <w:rFonts w:ascii="Palatino Linotype" w:hAnsi="Palatino Linotype"/>
        </w:rPr>
      </w:pPr>
      <w:r w:rsidRPr="00C400AC">
        <w:rPr>
          <w:rFonts w:ascii="Palatino Linotype" w:hAnsi="Palatino Linotype"/>
        </w:rPr>
        <w:t>Por lo antes expuesto y fundado es de resolverse y,</w:t>
      </w:r>
    </w:p>
    <w:p w14:paraId="193B6B79" w14:textId="77777777" w:rsidR="00612EFB" w:rsidRPr="00C400AC" w:rsidRDefault="00612EFB" w:rsidP="00612EFB">
      <w:pPr>
        <w:tabs>
          <w:tab w:val="left" w:pos="8931"/>
        </w:tabs>
        <w:spacing w:line="360" w:lineRule="auto"/>
        <w:ind w:right="51"/>
        <w:jc w:val="both"/>
        <w:rPr>
          <w:rFonts w:ascii="Palatino Linotype" w:hAnsi="Palatino Linotype"/>
        </w:rPr>
      </w:pPr>
    </w:p>
    <w:p w14:paraId="1796CD3D" w14:textId="77777777" w:rsidR="00612EFB" w:rsidRPr="00C400AC" w:rsidRDefault="00612EFB" w:rsidP="00612EFB">
      <w:pPr>
        <w:spacing w:line="360" w:lineRule="auto"/>
        <w:jc w:val="center"/>
        <w:rPr>
          <w:rFonts w:ascii="Palatino Linotype" w:hAnsi="Palatino Linotype"/>
          <w:b/>
          <w:bCs/>
          <w:spacing w:val="60"/>
          <w:sz w:val="28"/>
          <w:lang w:val="es-ES_tradnl"/>
        </w:rPr>
      </w:pPr>
      <w:r w:rsidRPr="00C400AC">
        <w:rPr>
          <w:rFonts w:ascii="Palatino Linotype" w:hAnsi="Palatino Linotype"/>
          <w:b/>
          <w:bCs/>
          <w:spacing w:val="60"/>
          <w:sz w:val="28"/>
          <w:lang w:val="es-ES_tradnl"/>
        </w:rPr>
        <w:t>SE    RESUELVE</w:t>
      </w:r>
    </w:p>
    <w:p w14:paraId="0F4C4D31" w14:textId="77777777" w:rsidR="00612EFB" w:rsidRPr="00C400AC" w:rsidRDefault="00612EFB" w:rsidP="00612EFB">
      <w:pPr>
        <w:spacing w:line="360" w:lineRule="auto"/>
        <w:jc w:val="center"/>
        <w:rPr>
          <w:rFonts w:ascii="Palatino Linotype" w:hAnsi="Palatino Linotype"/>
          <w:b/>
          <w:bCs/>
          <w:spacing w:val="60"/>
          <w:sz w:val="14"/>
          <w:lang w:val="es-ES_tradnl"/>
        </w:rPr>
      </w:pPr>
    </w:p>
    <w:p w14:paraId="7D3A14D5" w14:textId="2949B73A" w:rsidR="00612EFB" w:rsidRPr="00C400AC" w:rsidRDefault="00612EFB" w:rsidP="00612EFB">
      <w:pPr>
        <w:spacing w:line="360" w:lineRule="auto"/>
        <w:jc w:val="both"/>
        <w:rPr>
          <w:rFonts w:ascii="Palatino Linotype" w:eastAsiaTheme="minorEastAsia" w:hAnsi="Palatino Linotype"/>
          <w:lang w:val="es-ES_tradnl"/>
        </w:rPr>
      </w:pPr>
      <w:r w:rsidRPr="00C400AC">
        <w:rPr>
          <w:rFonts w:ascii="Palatino Linotype" w:hAnsi="Palatino Linotype"/>
          <w:b/>
          <w:bCs/>
          <w:sz w:val="28"/>
          <w:lang w:eastAsia="es-MX"/>
        </w:rPr>
        <w:t>PRIMERO</w:t>
      </w:r>
      <w:r w:rsidRPr="00C400AC">
        <w:rPr>
          <w:rFonts w:ascii="Palatino Linotype" w:hAnsi="Palatino Linotype"/>
          <w:sz w:val="28"/>
          <w:lang w:eastAsia="es-MX"/>
        </w:rPr>
        <w:t xml:space="preserve">. </w:t>
      </w:r>
      <w:r w:rsidRPr="00C400AC">
        <w:rPr>
          <w:rFonts w:ascii="Palatino Linotype" w:hAnsi="Palatino Linotype" w:cs="Arial"/>
          <w:lang w:val="es-ES_tradnl"/>
        </w:rPr>
        <w:t xml:space="preserve">Se </w:t>
      </w:r>
      <w:r w:rsidRPr="00C400AC">
        <w:rPr>
          <w:rFonts w:ascii="Palatino Linotype" w:hAnsi="Palatino Linotype" w:cs="Arial"/>
          <w:b/>
          <w:lang w:val="es-ES_tradnl"/>
        </w:rPr>
        <w:t>SOBRESEE</w:t>
      </w:r>
      <w:r w:rsidRPr="00C400AC">
        <w:rPr>
          <w:rFonts w:ascii="Palatino Linotype" w:hAnsi="Palatino Linotype" w:cs="Arial"/>
          <w:lang w:val="es-ES_tradnl"/>
        </w:rPr>
        <w:t xml:space="preserve"> el recurso de revisión número </w:t>
      </w:r>
      <w:r w:rsidRPr="00C400AC">
        <w:rPr>
          <w:rFonts w:ascii="Palatino Linotype" w:eastAsiaTheme="minorEastAsia" w:hAnsi="Palatino Linotype"/>
          <w:b/>
          <w:lang w:val="es-ES_tradnl"/>
        </w:rPr>
        <w:t>0</w:t>
      </w:r>
      <w:r w:rsidR="007D4A5C">
        <w:rPr>
          <w:rFonts w:ascii="Palatino Linotype" w:eastAsiaTheme="minorEastAsia" w:hAnsi="Palatino Linotype"/>
          <w:b/>
          <w:lang w:val="es-ES_tradnl"/>
        </w:rPr>
        <w:t>5940</w:t>
      </w:r>
      <w:r w:rsidRPr="00C400AC">
        <w:rPr>
          <w:rFonts w:ascii="Palatino Linotype" w:eastAsiaTheme="minorEastAsia" w:hAnsi="Palatino Linotype"/>
          <w:b/>
          <w:lang w:val="es-ES_tradnl"/>
        </w:rPr>
        <w:t>/INFOEM/IP/RR/202</w:t>
      </w:r>
      <w:r w:rsidR="008A5263">
        <w:rPr>
          <w:rFonts w:ascii="Palatino Linotype" w:eastAsiaTheme="minorEastAsia" w:hAnsi="Palatino Linotype"/>
          <w:b/>
          <w:lang w:val="es-ES_tradnl"/>
        </w:rPr>
        <w:t>4</w:t>
      </w:r>
      <w:r w:rsidRPr="00C400AC">
        <w:rPr>
          <w:rFonts w:ascii="Palatino Linotype" w:eastAsiaTheme="minorEastAsia" w:hAnsi="Palatino Linotype"/>
          <w:lang w:val="es-ES_tradnl"/>
        </w:rPr>
        <w:t xml:space="preserve">, porque al modificar la respuesta, el recurso quedó sin materia, el cual, se actualiza la causal establecida en el artículo 192 fracción III, de la Ley de Transparencia y Acceso a la Información Pública del Estado de México y Municipios, y en términos del Considerando </w:t>
      </w:r>
      <w:r w:rsidR="007D4A5C">
        <w:rPr>
          <w:rFonts w:ascii="Palatino Linotype" w:eastAsiaTheme="minorEastAsia" w:hAnsi="Palatino Linotype"/>
          <w:b/>
          <w:lang w:val="es-ES_tradnl"/>
        </w:rPr>
        <w:t>CUART</w:t>
      </w:r>
      <w:r w:rsidRPr="00C400AC">
        <w:rPr>
          <w:rFonts w:ascii="Palatino Linotype" w:eastAsiaTheme="minorEastAsia" w:hAnsi="Palatino Linotype"/>
          <w:b/>
          <w:lang w:val="es-ES_tradnl"/>
        </w:rPr>
        <w:t>O</w:t>
      </w:r>
      <w:r w:rsidRPr="00C400AC">
        <w:rPr>
          <w:rFonts w:ascii="Palatino Linotype" w:eastAsiaTheme="minorEastAsia" w:hAnsi="Palatino Linotype"/>
          <w:lang w:val="es-ES_tradnl"/>
        </w:rPr>
        <w:t xml:space="preserve"> de la presente resolución.</w:t>
      </w:r>
    </w:p>
    <w:p w14:paraId="383E2CE2" w14:textId="77777777" w:rsidR="00612EFB" w:rsidRPr="00C400AC" w:rsidRDefault="00612EFB" w:rsidP="00612EFB">
      <w:pPr>
        <w:spacing w:line="360" w:lineRule="auto"/>
        <w:jc w:val="both"/>
        <w:rPr>
          <w:rFonts w:ascii="Palatino Linotype" w:eastAsiaTheme="minorEastAsia" w:hAnsi="Palatino Linotype"/>
          <w:lang w:val="es-ES_tradnl"/>
        </w:rPr>
      </w:pPr>
    </w:p>
    <w:p w14:paraId="444CBD88" w14:textId="77777777" w:rsidR="00612EFB" w:rsidRPr="00C400AC" w:rsidRDefault="00612EFB" w:rsidP="00612EFB">
      <w:pPr>
        <w:pStyle w:val="Textoindependiente"/>
        <w:spacing w:after="0" w:line="360" w:lineRule="auto"/>
        <w:jc w:val="both"/>
        <w:rPr>
          <w:rFonts w:ascii="Palatino Linotype" w:hAnsi="Palatino Linotype"/>
          <w:sz w:val="24"/>
          <w:szCs w:val="24"/>
        </w:rPr>
      </w:pPr>
      <w:r w:rsidRPr="00C400AC">
        <w:rPr>
          <w:rFonts w:ascii="Palatino Linotype" w:hAnsi="Palatino Linotype"/>
          <w:b/>
          <w:sz w:val="28"/>
          <w:szCs w:val="24"/>
        </w:rPr>
        <w:lastRenderedPageBreak/>
        <w:t>SEGUNDO.</w:t>
      </w:r>
      <w:r w:rsidRPr="00C400AC">
        <w:rPr>
          <w:rFonts w:ascii="Palatino Linotype" w:hAnsi="Palatino Linotype" w:cs="Arial"/>
          <w:sz w:val="28"/>
          <w:szCs w:val="24"/>
        </w:rPr>
        <w:t xml:space="preserve"> </w:t>
      </w:r>
      <w:r w:rsidRPr="00C400AC">
        <w:rPr>
          <w:rFonts w:ascii="Palatino Linotype" w:hAnsi="Palatino Linotype"/>
          <w:b/>
          <w:sz w:val="24"/>
          <w:szCs w:val="24"/>
        </w:rPr>
        <w:t>NOTIFÍQUESE</w:t>
      </w:r>
      <w:r w:rsidRPr="00C400AC">
        <w:rPr>
          <w:rFonts w:ascii="Palatino Linotype" w:hAnsi="Palatino Linotype"/>
          <w:sz w:val="24"/>
          <w:szCs w:val="24"/>
        </w:rPr>
        <w:t xml:space="preserve"> vía Sistema de Acceso a la Información Mexiquense </w:t>
      </w:r>
      <w:r w:rsidRPr="00C400AC">
        <w:rPr>
          <w:rFonts w:ascii="Palatino Linotype" w:hAnsi="Palatino Linotype"/>
          <w:b/>
          <w:sz w:val="24"/>
          <w:szCs w:val="24"/>
        </w:rPr>
        <w:t>(SAIMEX)</w:t>
      </w:r>
      <w:r w:rsidRPr="00C400AC">
        <w:rPr>
          <w:rFonts w:ascii="Palatino Linotype" w:hAnsi="Palatino Linotype"/>
          <w:sz w:val="24"/>
          <w:szCs w:val="24"/>
        </w:rPr>
        <w:t xml:space="preserve">, la presente resolución al Titular de la Unidad de Transparencia del </w:t>
      </w:r>
      <w:r w:rsidRPr="00C400AC">
        <w:rPr>
          <w:rFonts w:ascii="Palatino Linotype" w:hAnsi="Palatino Linotype"/>
          <w:b/>
          <w:sz w:val="24"/>
          <w:szCs w:val="24"/>
        </w:rPr>
        <w:t>Sujeto Obligado</w:t>
      </w:r>
      <w:r w:rsidRPr="00C400AC">
        <w:rPr>
          <w:rFonts w:ascii="Palatino Linotype" w:hAnsi="Palatino Linotype"/>
          <w:sz w:val="24"/>
          <w:szCs w:val="24"/>
        </w:rPr>
        <w:t>.</w:t>
      </w:r>
    </w:p>
    <w:p w14:paraId="62FFA16D" w14:textId="77777777" w:rsidR="003000FC" w:rsidRPr="00B01721" w:rsidRDefault="003000FC" w:rsidP="003000FC">
      <w:pPr>
        <w:autoSpaceDE w:val="0"/>
        <w:autoSpaceDN w:val="0"/>
        <w:adjustRightInd w:val="0"/>
        <w:spacing w:line="360" w:lineRule="auto"/>
        <w:ind w:right="49"/>
        <w:jc w:val="both"/>
        <w:rPr>
          <w:rFonts w:ascii="Palatino Linotype" w:hAnsi="Palatino Linotype" w:cs="Arial"/>
          <w:b/>
          <w:szCs w:val="28"/>
        </w:rPr>
      </w:pPr>
    </w:p>
    <w:p w14:paraId="2C6FF08D" w14:textId="5BB82338" w:rsidR="00FA5223" w:rsidRDefault="00612EFB" w:rsidP="003000FC">
      <w:pPr>
        <w:autoSpaceDE w:val="0"/>
        <w:autoSpaceDN w:val="0"/>
        <w:adjustRightInd w:val="0"/>
        <w:spacing w:line="360" w:lineRule="auto"/>
        <w:ind w:right="49"/>
        <w:jc w:val="both"/>
        <w:rPr>
          <w:rFonts w:ascii="Palatino Linotype" w:hAnsi="Palatino Linotype" w:cs="Arial"/>
        </w:rPr>
      </w:pPr>
      <w:r>
        <w:rPr>
          <w:rFonts w:ascii="Palatino Linotype" w:hAnsi="Palatino Linotype" w:cs="Arial"/>
          <w:b/>
          <w:sz w:val="28"/>
          <w:szCs w:val="28"/>
        </w:rPr>
        <w:t>TERCERO</w:t>
      </w:r>
      <w:r w:rsidR="003000FC" w:rsidRPr="00B01721">
        <w:rPr>
          <w:rFonts w:ascii="Palatino Linotype" w:hAnsi="Palatino Linotype" w:cs="Arial"/>
          <w:b/>
          <w:sz w:val="28"/>
          <w:szCs w:val="28"/>
        </w:rPr>
        <w:t>.</w:t>
      </w:r>
      <w:r w:rsidR="003000FC" w:rsidRPr="00B01721">
        <w:rPr>
          <w:rFonts w:ascii="Palatino Linotype" w:hAnsi="Palatino Linotype" w:cs="Arial"/>
          <w:b/>
        </w:rPr>
        <w:t xml:space="preserve"> NOTIFÍQUESE</w:t>
      </w:r>
      <w:r w:rsidR="003000FC" w:rsidRPr="00B01721">
        <w:rPr>
          <w:rFonts w:ascii="Palatino Linotype" w:hAnsi="Palatino Linotype" w:cs="Arial"/>
        </w:rPr>
        <w:t xml:space="preserve"> a</w:t>
      </w:r>
      <w:r w:rsidR="003000FC">
        <w:rPr>
          <w:rFonts w:ascii="Palatino Linotype" w:hAnsi="Palatino Linotype" w:cs="Arial"/>
        </w:rPr>
        <w:t xml:space="preserve"> la parte</w:t>
      </w:r>
      <w:r w:rsidR="003000FC" w:rsidRPr="00B01721">
        <w:rPr>
          <w:rFonts w:ascii="Palatino Linotype" w:hAnsi="Palatino Linotype" w:cs="Arial"/>
        </w:rPr>
        <w:t xml:space="preserve"> </w:t>
      </w:r>
      <w:r w:rsidR="003000FC" w:rsidRPr="00B01721">
        <w:rPr>
          <w:rFonts w:ascii="Palatino Linotype" w:hAnsi="Palatino Linotype" w:cs="Arial"/>
          <w:b/>
        </w:rPr>
        <w:t>Recurrente</w:t>
      </w:r>
      <w:r w:rsidR="003000FC" w:rsidRPr="00B01721">
        <w:rPr>
          <w:rFonts w:ascii="Palatino Linotype" w:hAnsi="Palatino Linotype" w:cs="Arial"/>
        </w:rPr>
        <w:t xml:space="preserve"> la presente resolución a través del Sistema de Acceso a la Información Mexiquense </w:t>
      </w:r>
      <w:r w:rsidR="003000FC" w:rsidRPr="00B01721">
        <w:rPr>
          <w:rFonts w:ascii="Palatino Linotype" w:hAnsi="Palatino Linotype" w:cs="Arial"/>
          <w:b/>
        </w:rPr>
        <w:t>(SAIMEX),</w:t>
      </w:r>
      <w:r w:rsidR="003000FC" w:rsidRPr="00B01721">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r w:rsidR="005127C4" w:rsidRPr="00612EFB">
        <w:rPr>
          <w:rFonts w:ascii="Palatino Linotype" w:hAnsi="Palatino Linotype" w:cs="Arial"/>
        </w:rPr>
        <w:t>.</w:t>
      </w:r>
    </w:p>
    <w:p w14:paraId="3F75A02D" w14:textId="77777777" w:rsidR="003000FC" w:rsidRPr="00B7320F" w:rsidRDefault="003000FC" w:rsidP="003000FC">
      <w:pPr>
        <w:autoSpaceDE w:val="0"/>
        <w:autoSpaceDN w:val="0"/>
        <w:adjustRightInd w:val="0"/>
        <w:spacing w:line="360" w:lineRule="auto"/>
        <w:ind w:right="49"/>
        <w:jc w:val="both"/>
        <w:rPr>
          <w:rFonts w:ascii="Palatino Linotype" w:hAnsi="Palatino Linotype" w:cs="Arial"/>
        </w:rPr>
      </w:pPr>
    </w:p>
    <w:p w14:paraId="5D487E30" w14:textId="09D1C546" w:rsidR="0029071C" w:rsidRPr="00B7320F" w:rsidRDefault="0029071C" w:rsidP="00D01A63">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ASÍ LO RESUELVE, POR UNANIMIDAD DE VOTOS, EL PLENO DEL</w:t>
      </w:r>
      <w:r w:rsidRPr="00B7320F">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B7320F">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LUIS GUSTAVO PARRA NORIEGA</w:t>
      </w:r>
      <w:r w:rsidR="004309A2"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 xml:space="preserve">Y GUADALUPE RAMÍREZ PEÑA; EN LA </w:t>
      </w:r>
      <w:r w:rsidR="002765DF">
        <w:rPr>
          <w:rFonts w:ascii="Palatino Linotype" w:eastAsiaTheme="minorHAnsi" w:hAnsi="Palatino Linotype" w:cs="Arial"/>
          <w:lang w:val="es-MX" w:eastAsia="en-US"/>
        </w:rPr>
        <w:t xml:space="preserve">TRIGÉSIMA OCTAVA </w:t>
      </w:r>
      <w:r w:rsidR="00C37A05" w:rsidRPr="00B7320F">
        <w:rPr>
          <w:rFonts w:ascii="Palatino Linotype" w:eastAsiaTheme="minorHAnsi" w:hAnsi="Palatino Linotype" w:cs="Arial"/>
          <w:lang w:val="es-MX" w:eastAsia="en-US"/>
        </w:rPr>
        <w:t xml:space="preserve">SESIÓN </w:t>
      </w:r>
      <w:r w:rsidR="00C753C2" w:rsidRPr="00B7320F">
        <w:rPr>
          <w:rFonts w:ascii="Palatino Linotype" w:eastAsiaTheme="minorHAnsi" w:hAnsi="Palatino Linotype" w:cs="Arial"/>
          <w:lang w:val="es-MX" w:eastAsia="en-US"/>
        </w:rPr>
        <w:t xml:space="preserve">ORDINARIA CELEBRADA </w:t>
      </w:r>
      <w:r w:rsidR="00C37A05" w:rsidRPr="00B7320F">
        <w:rPr>
          <w:rFonts w:ascii="Palatino Linotype" w:eastAsiaTheme="minorHAnsi" w:hAnsi="Palatino Linotype" w:cs="Arial"/>
          <w:lang w:val="es-MX" w:eastAsia="en-US"/>
        </w:rPr>
        <w:t xml:space="preserve">EL </w:t>
      </w:r>
      <w:r w:rsidR="007D4A5C">
        <w:rPr>
          <w:rFonts w:ascii="Palatino Linotype" w:hAnsi="Palatino Linotype" w:cs="Arial"/>
          <w:color w:val="000000"/>
          <w:lang w:val="es-MX" w:eastAsia="es-MX"/>
        </w:rPr>
        <w:t>SEIS DE NOVIEMBRE</w:t>
      </w:r>
      <w:r w:rsidR="00154DCB" w:rsidRPr="00154DCB">
        <w:rPr>
          <w:rFonts w:ascii="Palatino Linotype" w:hAnsi="Palatino Linotype" w:cs="Arial"/>
          <w:color w:val="000000"/>
          <w:lang w:val="es-MX" w:eastAsia="es-MX"/>
        </w:rPr>
        <w:t xml:space="preserve"> </w:t>
      </w:r>
      <w:r w:rsidR="008E0F52" w:rsidRPr="008E0F52">
        <w:rPr>
          <w:rFonts w:ascii="Palatino Linotype" w:hAnsi="Palatino Linotype" w:cs="Arial"/>
          <w:color w:val="000000"/>
          <w:lang w:val="es-MX" w:eastAsia="es-MX"/>
        </w:rPr>
        <w:t>DOS MIL VEINTICUATRO</w:t>
      </w:r>
      <w:r w:rsidR="008E0F52" w:rsidRPr="00B7320F">
        <w:rPr>
          <w:rFonts w:ascii="Palatino Linotype" w:eastAsiaTheme="minorHAnsi" w:hAnsi="Palatino Linotype" w:cs="Arial"/>
          <w:lang w:val="es-MX" w:eastAsia="en-US"/>
        </w:rPr>
        <w:t xml:space="preserve">, </w:t>
      </w:r>
      <w:r w:rsidR="00B253F0" w:rsidRPr="00B7320F">
        <w:rPr>
          <w:rFonts w:ascii="Palatino Linotype" w:eastAsiaTheme="minorHAnsi" w:hAnsi="Palatino Linotype" w:cs="Arial"/>
          <w:lang w:val="es-MX" w:eastAsia="en-US"/>
        </w:rPr>
        <w:t>ANTE EL SECRETARIO TÉCNICO DEL PLENO, ALEXIS TAPIA RAMÍREZ</w:t>
      </w:r>
      <w:r w:rsidR="00054E04" w:rsidRPr="00B7320F">
        <w:rPr>
          <w:rFonts w:ascii="Palatino Linotype" w:eastAsiaTheme="minorHAnsi" w:hAnsi="Palatino Linotype" w:cs="Arial"/>
          <w:lang w:val="es-MX" w:eastAsia="en-US"/>
        </w:rPr>
        <w:t>.</w:t>
      </w:r>
      <w:r w:rsidR="00B253F0" w:rsidRPr="00B7320F">
        <w:rPr>
          <w:rFonts w:ascii="Palatino Linotype" w:eastAsiaTheme="minorHAnsi" w:hAnsi="Palatino Linotype" w:cs="Arial"/>
          <w:lang w:val="es-MX" w:eastAsia="en-US"/>
        </w:rPr>
        <w:t>---------------------------------------------------------------------------------------------------------------------------------------------------------------------------------------------------------------------</w:t>
      </w:r>
      <w:r w:rsidR="002D7525" w:rsidRPr="00B7320F">
        <w:rPr>
          <w:rFonts w:ascii="Palatino Linotype" w:eastAsiaTheme="minorHAnsi" w:hAnsi="Palatino Linotype" w:cs="Arial"/>
          <w:lang w:val="es-MX" w:eastAsia="en-US"/>
        </w:rPr>
        <w:t>--------------------------------------------------------------------------------------------------------------------------------------------------------------------</w:t>
      </w:r>
      <w:r w:rsidR="008805A5">
        <w:rPr>
          <w:rFonts w:ascii="Palatino Linotype" w:eastAsiaTheme="minorHAnsi" w:hAnsi="Palatino Linotype" w:cs="Arial"/>
          <w:lang w:val="es-MX" w:eastAsia="en-US"/>
        </w:rPr>
        <w:t>---------------------------</w:t>
      </w:r>
      <w:r w:rsidR="00B16DC5">
        <w:rPr>
          <w:rFonts w:ascii="Palatino Linotype" w:eastAsiaTheme="minorHAnsi" w:hAnsi="Palatino Linotype" w:cs="Arial"/>
          <w:lang w:val="es-MX" w:eastAsia="en-US"/>
        </w:rPr>
        <w:t>------------------------------------------------------------------------------------------------------------------</w:t>
      </w:r>
      <w:r w:rsidR="008805A5">
        <w:rPr>
          <w:rFonts w:ascii="Palatino Linotype" w:eastAsiaTheme="minorHAnsi" w:hAnsi="Palatino Linotype" w:cs="Arial"/>
          <w:lang w:val="es-MX" w:eastAsia="en-US"/>
        </w:rPr>
        <w:t>----</w:t>
      </w:r>
      <w:r w:rsidR="007D4A5C">
        <w:rPr>
          <w:rFonts w:ascii="Palatino Linotype" w:eastAsiaTheme="minorHAnsi" w:hAnsi="Palatino Linotype" w:cs="Arial"/>
          <w:lang w:val="es-MX" w:eastAsia="en-US"/>
        </w:rPr>
        <w:t>-----------------------</w:t>
      </w:r>
    </w:p>
    <w:p w14:paraId="411DD373"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B7320F">
        <w:rPr>
          <w:rFonts w:ascii="Palatino Linotype" w:eastAsiaTheme="minorHAnsi" w:hAnsi="Palatino Linotype" w:cs="Arial"/>
          <w:sz w:val="14"/>
          <w:lang w:val="es-MX" w:eastAsia="en-US"/>
        </w:rPr>
        <w:t>JMV/CCR/</w:t>
      </w:r>
      <w:proofErr w:type="spellStart"/>
      <w:r w:rsidRPr="00B7320F">
        <w:rPr>
          <w:rFonts w:ascii="Palatino Linotype" w:eastAsiaTheme="minorHAnsi" w:hAnsi="Palatino Linotype" w:cs="Arial"/>
          <w:sz w:val="14"/>
          <w:lang w:val="es-MX" w:eastAsia="en-US"/>
        </w:rPr>
        <w:t>jasm</w:t>
      </w:r>
      <w:proofErr w:type="spellEnd"/>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30C74425" w:rsidR="0029071C" w:rsidRPr="003E56C9" w:rsidRDefault="0029071C" w:rsidP="003E56C9"/>
    <w:sectPr w:rsidR="0029071C" w:rsidRPr="003E56C9" w:rsidSect="00E76A2D">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5527B" w14:textId="77777777" w:rsidR="00292C06" w:rsidRDefault="00292C06" w:rsidP="000B5E25">
      <w:r>
        <w:separator/>
      </w:r>
    </w:p>
  </w:endnote>
  <w:endnote w:type="continuationSeparator" w:id="0">
    <w:p w14:paraId="14F965D7" w14:textId="77777777" w:rsidR="00292C06" w:rsidRDefault="00292C06"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EC47E5" w:rsidRPr="000D3AD4" w:rsidRDefault="00EC47E5"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160338">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160338">
      <w:rPr>
        <w:rFonts w:ascii="Palatino Linotype" w:hAnsi="Palatino Linotype" w:cs="Arial"/>
        <w:bCs/>
        <w:noProof/>
        <w:sz w:val="20"/>
        <w:szCs w:val="20"/>
      </w:rPr>
      <w:t>24</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EC47E5" w:rsidRPr="000D3AD4" w:rsidRDefault="00EC47E5"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160338">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160338">
      <w:rPr>
        <w:rFonts w:ascii="Palatino Linotype" w:hAnsi="Palatino Linotype" w:cs="Arial"/>
        <w:bCs/>
        <w:noProof/>
        <w:sz w:val="20"/>
        <w:szCs w:val="20"/>
      </w:rPr>
      <w:t>24</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AEBCD" w14:textId="77777777" w:rsidR="00292C06" w:rsidRDefault="00292C06" w:rsidP="000B5E25">
      <w:r>
        <w:separator/>
      </w:r>
    </w:p>
  </w:footnote>
  <w:footnote w:type="continuationSeparator" w:id="0">
    <w:p w14:paraId="1BB0AE90" w14:textId="77777777" w:rsidR="00292C06" w:rsidRDefault="00292C06" w:rsidP="000B5E25">
      <w:r>
        <w:continuationSeparator/>
      </w:r>
    </w:p>
  </w:footnote>
  <w:footnote w:id="1">
    <w:p w14:paraId="125747F5" w14:textId="77777777" w:rsidR="00EC47E5" w:rsidRPr="00911081" w:rsidRDefault="00EC47E5" w:rsidP="00612EFB">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39704451" w14:textId="77777777" w:rsidR="00EC47E5" w:rsidRPr="00911081" w:rsidRDefault="00EC47E5" w:rsidP="00612EFB">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EC47E5" w:rsidRDefault="00160338">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C47E5" w:rsidRPr="008F2CCC" w14:paraId="6A2352FA" w14:textId="77777777" w:rsidTr="00BA27FC">
      <w:tc>
        <w:tcPr>
          <w:tcW w:w="2551" w:type="dxa"/>
          <w:shd w:val="clear" w:color="auto" w:fill="auto"/>
          <w:vAlign w:val="center"/>
        </w:tcPr>
        <w:p w14:paraId="217E963F"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1EFE0D46" w:rsidR="00EC47E5" w:rsidRPr="0029071C" w:rsidRDefault="001116BA" w:rsidP="001762F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7D4A5C">
            <w:rPr>
              <w:rFonts w:ascii="Palatino Linotype" w:hAnsi="Palatino Linotype"/>
              <w:sz w:val="22"/>
              <w:szCs w:val="22"/>
              <w:lang w:val="es-ES_tradnl"/>
            </w:rPr>
            <w:t>5940</w:t>
          </w:r>
          <w:r w:rsidR="00EC47E5" w:rsidRPr="0029071C">
            <w:rPr>
              <w:rFonts w:ascii="Palatino Linotype" w:hAnsi="Palatino Linotype"/>
              <w:sz w:val="22"/>
              <w:szCs w:val="22"/>
              <w:lang w:val="es-ES_tradnl"/>
            </w:rPr>
            <w:t>/INFOEM/IP/RR/202</w:t>
          </w:r>
          <w:r w:rsidR="00EC47E5">
            <w:rPr>
              <w:rFonts w:ascii="Palatino Linotype" w:hAnsi="Palatino Linotype"/>
              <w:sz w:val="22"/>
              <w:szCs w:val="22"/>
              <w:lang w:val="es-ES_tradnl"/>
            </w:rPr>
            <w:t>4</w:t>
          </w:r>
        </w:p>
      </w:tc>
    </w:tr>
    <w:tr w:rsidR="00EC47E5" w:rsidRPr="008F2CCC" w14:paraId="1F299A1F" w14:textId="77777777" w:rsidTr="00BA27FC">
      <w:trPr>
        <w:trHeight w:val="228"/>
      </w:trPr>
      <w:tc>
        <w:tcPr>
          <w:tcW w:w="2551" w:type="dxa"/>
          <w:shd w:val="clear" w:color="auto" w:fill="auto"/>
          <w:vAlign w:val="center"/>
        </w:tcPr>
        <w:p w14:paraId="683328AB"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1AE336BD" w:rsidR="00EC47E5" w:rsidRPr="0029071C" w:rsidRDefault="001116BA" w:rsidP="008A5263">
          <w:pPr>
            <w:jc w:val="right"/>
            <w:rPr>
              <w:rFonts w:ascii="Palatino Linotype" w:hAnsi="Palatino Linotype"/>
              <w:sz w:val="22"/>
              <w:szCs w:val="22"/>
            </w:rPr>
          </w:pPr>
          <w:r w:rsidRPr="001116BA">
            <w:rPr>
              <w:rFonts w:ascii="Palatino Linotype" w:hAnsi="Palatino Linotype"/>
              <w:sz w:val="22"/>
              <w:szCs w:val="22"/>
            </w:rPr>
            <w:t>Ayuntamiento de T</w:t>
          </w:r>
          <w:r w:rsidR="007D4A5C">
            <w:rPr>
              <w:rFonts w:ascii="Palatino Linotype" w:hAnsi="Palatino Linotype"/>
              <w:sz w:val="22"/>
              <w:szCs w:val="22"/>
            </w:rPr>
            <w:t>oluca</w:t>
          </w:r>
        </w:p>
      </w:tc>
    </w:tr>
    <w:tr w:rsidR="00EC47E5" w:rsidRPr="008F2CCC" w14:paraId="46D09EF7" w14:textId="77777777" w:rsidTr="00BA27FC">
      <w:tc>
        <w:tcPr>
          <w:tcW w:w="2551" w:type="dxa"/>
          <w:shd w:val="clear" w:color="auto" w:fill="auto"/>
          <w:vAlign w:val="center"/>
        </w:tcPr>
        <w:p w14:paraId="1A0A5ED2"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EC47E5" w:rsidRPr="0029071C" w:rsidRDefault="00EC47E5"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EC47E5" w:rsidRPr="001779E0" w:rsidRDefault="00160338"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0.6pt;margin-top:-110.9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C47E5" w:rsidRPr="008F2CCC" w14:paraId="647E1A5E" w14:textId="77777777" w:rsidTr="00BA27FC">
      <w:tc>
        <w:tcPr>
          <w:tcW w:w="2551" w:type="dxa"/>
          <w:shd w:val="clear" w:color="auto" w:fill="auto"/>
          <w:vAlign w:val="center"/>
        </w:tcPr>
        <w:p w14:paraId="61C1A94D"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395C53A2" w:rsidR="00EC47E5" w:rsidRPr="0029071C" w:rsidRDefault="001116BA" w:rsidP="00F030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7D4A5C">
            <w:rPr>
              <w:rFonts w:ascii="Palatino Linotype" w:hAnsi="Palatino Linotype"/>
              <w:sz w:val="22"/>
              <w:szCs w:val="22"/>
              <w:lang w:val="es-ES_tradnl"/>
            </w:rPr>
            <w:t>5940</w:t>
          </w:r>
          <w:r w:rsidR="00EC47E5" w:rsidRPr="0029071C">
            <w:rPr>
              <w:rFonts w:ascii="Palatino Linotype" w:hAnsi="Palatino Linotype"/>
              <w:sz w:val="22"/>
              <w:szCs w:val="22"/>
              <w:lang w:val="es-ES_tradnl"/>
            </w:rPr>
            <w:t>/INFOEM/IP/RR/202</w:t>
          </w:r>
          <w:r w:rsidR="00EC47E5">
            <w:rPr>
              <w:rFonts w:ascii="Palatino Linotype" w:hAnsi="Palatino Linotype"/>
              <w:sz w:val="22"/>
              <w:szCs w:val="22"/>
              <w:lang w:val="es-ES_tradnl"/>
            </w:rPr>
            <w:t>4</w:t>
          </w:r>
        </w:p>
      </w:tc>
    </w:tr>
    <w:tr w:rsidR="00EC47E5" w:rsidRPr="008F2CCC" w14:paraId="34929B82" w14:textId="77777777" w:rsidTr="00BA27FC">
      <w:tc>
        <w:tcPr>
          <w:tcW w:w="2551" w:type="dxa"/>
          <w:shd w:val="clear" w:color="auto" w:fill="auto"/>
          <w:vAlign w:val="center"/>
        </w:tcPr>
        <w:p w14:paraId="54C68700"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6FB4032F" w:rsidR="00EC47E5" w:rsidRPr="006D30E6" w:rsidRDefault="00160338"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EC47E5" w:rsidRPr="008F2CCC" w14:paraId="15459416" w14:textId="77777777" w:rsidTr="00BA27FC">
      <w:trPr>
        <w:trHeight w:val="228"/>
      </w:trPr>
      <w:tc>
        <w:tcPr>
          <w:tcW w:w="2551" w:type="dxa"/>
          <w:shd w:val="clear" w:color="auto" w:fill="auto"/>
          <w:vAlign w:val="center"/>
        </w:tcPr>
        <w:p w14:paraId="776491B5"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6EF65178" w:rsidR="00EC47E5" w:rsidRPr="0029071C" w:rsidRDefault="001116BA" w:rsidP="00F030FC">
          <w:pPr>
            <w:jc w:val="right"/>
            <w:rPr>
              <w:rFonts w:ascii="Palatino Linotype" w:hAnsi="Palatino Linotype"/>
              <w:sz w:val="22"/>
              <w:szCs w:val="22"/>
            </w:rPr>
          </w:pPr>
          <w:r>
            <w:rPr>
              <w:rFonts w:ascii="Palatino Linotype" w:hAnsi="Palatino Linotype"/>
              <w:sz w:val="22"/>
              <w:szCs w:val="22"/>
            </w:rPr>
            <w:t>Ayuntamiento de T</w:t>
          </w:r>
          <w:r w:rsidR="007D4A5C">
            <w:rPr>
              <w:rFonts w:ascii="Palatino Linotype" w:hAnsi="Palatino Linotype"/>
              <w:sz w:val="22"/>
              <w:szCs w:val="22"/>
            </w:rPr>
            <w:t>oluca</w:t>
          </w:r>
        </w:p>
      </w:tc>
    </w:tr>
    <w:tr w:rsidR="00EC47E5" w:rsidRPr="008F2CCC" w14:paraId="5C009CDE" w14:textId="77777777" w:rsidTr="00BA27FC">
      <w:tc>
        <w:tcPr>
          <w:tcW w:w="2551" w:type="dxa"/>
          <w:shd w:val="clear" w:color="auto" w:fill="auto"/>
          <w:vAlign w:val="center"/>
        </w:tcPr>
        <w:p w14:paraId="294ED620"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EC47E5" w:rsidRPr="0029071C" w:rsidRDefault="00EC47E5"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EC47E5" w:rsidRPr="008F2CCC" w14:paraId="31DA1ECE" w14:textId="77777777" w:rsidTr="00BA27FC">
      <w:tc>
        <w:tcPr>
          <w:tcW w:w="2551" w:type="dxa"/>
          <w:shd w:val="clear" w:color="auto" w:fill="auto"/>
          <w:vAlign w:val="center"/>
        </w:tcPr>
        <w:p w14:paraId="1E8ECF6F" w14:textId="77777777" w:rsidR="00EC47E5" w:rsidRPr="008F5DAE" w:rsidRDefault="00EC47E5"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EC47E5" w:rsidRPr="00BA27FC" w:rsidRDefault="00EC47E5" w:rsidP="00BA27FC">
          <w:pPr>
            <w:spacing w:line="276" w:lineRule="auto"/>
            <w:rPr>
              <w:rFonts w:ascii="Palatino Linotype" w:hAnsi="Palatino Linotype"/>
              <w:sz w:val="14"/>
              <w:szCs w:val="22"/>
              <w:lang w:val="es-ES_tradnl"/>
            </w:rPr>
          </w:pPr>
        </w:p>
      </w:tc>
    </w:tr>
  </w:tbl>
  <w:p w14:paraId="17DC856D" w14:textId="77777777" w:rsidR="00EC47E5" w:rsidRPr="009F1AB6" w:rsidRDefault="00160338">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9.6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B24"/>
      </v:shape>
    </w:pict>
  </w:numPicBullet>
  <w:abstractNum w:abstractNumId="0" w15:restartNumberingAfterBreak="0">
    <w:nsid w:val="000D212A"/>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817A48"/>
    <w:multiLevelType w:val="hybridMultilevel"/>
    <w:tmpl w:val="DA5CAF8E"/>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0AD286D"/>
    <w:multiLevelType w:val="hybridMultilevel"/>
    <w:tmpl w:val="3DD0D9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B5028E"/>
    <w:multiLevelType w:val="hybridMultilevel"/>
    <w:tmpl w:val="7890BA7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012925"/>
    <w:multiLevelType w:val="hybridMultilevel"/>
    <w:tmpl w:val="FF064966"/>
    <w:lvl w:ilvl="0" w:tplc="5E347AA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BC0C9D"/>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801DBC"/>
    <w:multiLevelType w:val="hybridMultilevel"/>
    <w:tmpl w:val="75CEC128"/>
    <w:lvl w:ilvl="0" w:tplc="C276A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DB7F01"/>
    <w:multiLevelType w:val="hybridMultilevel"/>
    <w:tmpl w:val="456A40F0"/>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A51995"/>
    <w:multiLevelType w:val="hybridMultilevel"/>
    <w:tmpl w:val="626AEBB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3"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405A002F"/>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3B10E1"/>
    <w:multiLevelType w:val="hybridMultilevel"/>
    <w:tmpl w:val="70C25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4CC7FB7"/>
    <w:multiLevelType w:val="hybridMultilevel"/>
    <w:tmpl w:val="6B1A4242"/>
    <w:lvl w:ilvl="0" w:tplc="4816D2E4">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830479"/>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A55E35"/>
    <w:multiLevelType w:val="hybridMultilevel"/>
    <w:tmpl w:val="E4AEA04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EC54CC"/>
    <w:multiLevelType w:val="hybridMultilevel"/>
    <w:tmpl w:val="888CF238"/>
    <w:lvl w:ilvl="0" w:tplc="D4FC44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0B0E57"/>
    <w:multiLevelType w:val="hybridMultilevel"/>
    <w:tmpl w:val="91F015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3904EA"/>
    <w:multiLevelType w:val="hybridMultilevel"/>
    <w:tmpl w:val="A6047D6A"/>
    <w:lvl w:ilvl="0" w:tplc="D0BAF2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B95173"/>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70B5A94"/>
    <w:multiLevelType w:val="hybridMultilevel"/>
    <w:tmpl w:val="44BC645E"/>
    <w:lvl w:ilvl="0" w:tplc="F1560E5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AA74D42"/>
    <w:multiLevelType w:val="hybridMultilevel"/>
    <w:tmpl w:val="7CFC4CAE"/>
    <w:lvl w:ilvl="0" w:tplc="31166E74">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713BA4"/>
    <w:multiLevelType w:val="hybridMultilevel"/>
    <w:tmpl w:val="DC7C1BCA"/>
    <w:lvl w:ilvl="0" w:tplc="9D02C4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906144"/>
    <w:multiLevelType w:val="hybridMultilevel"/>
    <w:tmpl w:val="A31E2252"/>
    <w:lvl w:ilvl="0" w:tplc="1124F06A">
      <w:start w:val="1"/>
      <w:numFmt w:val="decimal"/>
      <w:lvlText w:val="%1."/>
      <w:lvlJc w:val="left"/>
      <w:pPr>
        <w:ind w:left="720" w:hanging="360"/>
      </w:pPr>
      <w:rPr>
        <w:rFonts w:ascii="Palatino Linotype" w:hAnsi="Palatino Linotype"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E124AF2"/>
    <w:multiLevelType w:val="hybridMultilevel"/>
    <w:tmpl w:val="51D01A9C"/>
    <w:lvl w:ilvl="0" w:tplc="963037E8">
      <w:start w:val="2"/>
      <w:numFmt w:val="bullet"/>
      <w:lvlText w:val=""/>
      <w:lvlJc w:val="left"/>
      <w:pPr>
        <w:ind w:left="720" w:hanging="360"/>
      </w:pPr>
      <w:rPr>
        <w:rFonts w:ascii="Symbol" w:eastAsiaTheme="minorHAnsi" w:hAnsi="Symbol" w:cs="Arial" w:hint="default"/>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E902B56"/>
    <w:multiLevelType w:val="hybridMultilevel"/>
    <w:tmpl w:val="32C292B6"/>
    <w:lvl w:ilvl="0" w:tplc="D5BC4DE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35"/>
  </w:num>
  <w:num w:numId="2">
    <w:abstractNumId w:val="13"/>
  </w:num>
  <w:num w:numId="3">
    <w:abstractNumId w:val="7"/>
  </w:num>
  <w:num w:numId="4">
    <w:abstractNumId w:val="30"/>
  </w:num>
  <w:num w:numId="5">
    <w:abstractNumId w:val="11"/>
  </w:num>
  <w:num w:numId="6">
    <w:abstractNumId w:val="8"/>
  </w:num>
  <w:num w:numId="7">
    <w:abstractNumId w:val="33"/>
  </w:num>
  <w:num w:numId="8">
    <w:abstractNumId w:val="38"/>
  </w:num>
  <w:num w:numId="9">
    <w:abstractNumId w:val="17"/>
  </w:num>
  <w:num w:numId="10">
    <w:abstractNumId w:val="3"/>
  </w:num>
  <w:num w:numId="11">
    <w:abstractNumId w:val="9"/>
  </w:num>
  <w:num w:numId="12">
    <w:abstractNumId w:val="22"/>
  </w:num>
  <w:num w:numId="13">
    <w:abstractNumId w:val="21"/>
  </w:num>
  <w:num w:numId="14">
    <w:abstractNumId w:val="26"/>
  </w:num>
  <w:num w:numId="15">
    <w:abstractNumId w:val="6"/>
  </w:num>
  <w:num w:numId="16">
    <w:abstractNumId w:val="39"/>
  </w:num>
  <w:num w:numId="17">
    <w:abstractNumId w:val="20"/>
  </w:num>
  <w:num w:numId="18">
    <w:abstractNumId w:val="23"/>
  </w:num>
  <w:num w:numId="19">
    <w:abstractNumId w:val="2"/>
  </w:num>
  <w:num w:numId="20">
    <w:abstractNumId w:val="32"/>
  </w:num>
  <w:num w:numId="21">
    <w:abstractNumId w:val="18"/>
  </w:num>
  <w:num w:numId="22">
    <w:abstractNumId w:val="27"/>
  </w:num>
  <w:num w:numId="23">
    <w:abstractNumId w:val="31"/>
  </w:num>
  <w:num w:numId="24">
    <w:abstractNumId w:val="19"/>
  </w:num>
  <w:num w:numId="25">
    <w:abstractNumId w:val="1"/>
  </w:num>
  <w:num w:numId="26">
    <w:abstractNumId w:val="25"/>
  </w:num>
  <w:num w:numId="27">
    <w:abstractNumId w:val="0"/>
  </w:num>
  <w:num w:numId="28">
    <w:abstractNumId w:val="5"/>
  </w:num>
  <w:num w:numId="29">
    <w:abstractNumId w:val="28"/>
  </w:num>
  <w:num w:numId="30">
    <w:abstractNumId w:val="15"/>
  </w:num>
  <w:num w:numId="31">
    <w:abstractNumId w:val="14"/>
  </w:num>
  <w:num w:numId="32">
    <w:abstractNumId w:val="34"/>
  </w:num>
  <w:num w:numId="33">
    <w:abstractNumId w:val="37"/>
  </w:num>
  <w:num w:numId="34">
    <w:abstractNumId w:val="29"/>
  </w:num>
  <w:num w:numId="35">
    <w:abstractNumId w:val="24"/>
  </w:num>
  <w:num w:numId="36">
    <w:abstractNumId w:val="16"/>
  </w:num>
  <w:num w:numId="37">
    <w:abstractNumId w:val="36"/>
  </w:num>
  <w:num w:numId="38">
    <w:abstractNumId w:val="12"/>
  </w:num>
  <w:num w:numId="39">
    <w:abstractNumId w:val="4"/>
  </w:num>
  <w:num w:numId="4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1981"/>
    <w:rsid w:val="0000611A"/>
    <w:rsid w:val="000120BC"/>
    <w:rsid w:val="00021B5F"/>
    <w:rsid w:val="00031EFF"/>
    <w:rsid w:val="00032D08"/>
    <w:rsid w:val="00036F8B"/>
    <w:rsid w:val="00037D70"/>
    <w:rsid w:val="00054E04"/>
    <w:rsid w:val="000572E9"/>
    <w:rsid w:val="00070547"/>
    <w:rsid w:val="00071173"/>
    <w:rsid w:val="000775FC"/>
    <w:rsid w:val="00087797"/>
    <w:rsid w:val="00091A55"/>
    <w:rsid w:val="00093AE1"/>
    <w:rsid w:val="00097A6A"/>
    <w:rsid w:val="000A34BB"/>
    <w:rsid w:val="000A717C"/>
    <w:rsid w:val="000B5876"/>
    <w:rsid w:val="000B5E25"/>
    <w:rsid w:val="000B7C6C"/>
    <w:rsid w:val="000C0B41"/>
    <w:rsid w:val="000C43CE"/>
    <w:rsid w:val="000C49B8"/>
    <w:rsid w:val="000C5FDF"/>
    <w:rsid w:val="000C615C"/>
    <w:rsid w:val="000D3AD4"/>
    <w:rsid w:val="000E2A13"/>
    <w:rsid w:val="000E592F"/>
    <w:rsid w:val="000F16BA"/>
    <w:rsid w:val="00100C2B"/>
    <w:rsid w:val="00101AD8"/>
    <w:rsid w:val="00105738"/>
    <w:rsid w:val="0010712B"/>
    <w:rsid w:val="001116BA"/>
    <w:rsid w:val="00113AA8"/>
    <w:rsid w:val="00115B15"/>
    <w:rsid w:val="00123996"/>
    <w:rsid w:val="0012510D"/>
    <w:rsid w:val="001256AE"/>
    <w:rsid w:val="00131427"/>
    <w:rsid w:val="00140AA7"/>
    <w:rsid w:val="0014397A"/>
    <w:rsid w:val="00143F6E"/>
    <w:rsid w:val="00151D4C"/>
    <w:rsid w:val="00154DCB"/>
    <w:rsid w:val="001558F3"/>
    <w:rsid w:val="00156D06"/>
    <w:rsid w:val="00160338"/>
    <w:rsid w:val="00161B2E"/>
    <w:rsid w:val="00163D07"/>
    <w:rsid w:val="00165EE8"/>
    <w:rsid w:val="00170AA7"/>
    <w:rsid w:val="001721FE"/>
    <w:rsid w:val="00173AFE"/>
    <w:rsid w:val="001762FA"/>
    <w:rsid w:val="00183524"/>
    <w:rsid w:val="00184176"/>
    <w:rsid w:val="00186CCB"/>
    <w:rsid w:val="00191418"/>
    <w:rsid w:val="0019170F"/>
    <w:rsid w:val="001A035B"/>
    <w:rsid w:val="001A46ED"/>
    <w:rsid w:val="001A6109"/>
    <w:rsid w:val="001C054C"/>
    <w:rsid w:val="001C14AC"/>
    <w:rsid w:val="001C7F56"/>
    <w:rsid w:val="001D09E1"/>
    <w:rsid w:val="001D2DE0"/>
    <w:rsid w:val="001D4046"/>
    <w:rsid w:val="001D5495"/>
    <w:rsid w:val="001E22E7"/>
    <w:rsid w:val="001E2DA3"/>
    <w:rsid w:val="001E2FE4"/>
    <w:rsid w:val="001E45B5"/>
    <w:rsid w:val="001F1FCC"/>
    <w:rsid w:val="001F2305"/>
    <w:rsid w:val="001F3672"/>
    <w:rsid w:val="001F6BF1"/>
    <w:rsid w:val="0020249A"/>
    <w:rsid w:val="00202C04"/>
    <w:rsid w:val="00210497"/>
    <w:rsid w:val="002167BB"/>
    <w:rsid w:val="00217E6C"/>
    <w:rsid w:val="00225163"/>
    <w:rsid w:val="002273B6"/>
    <w:rsid w:val="002313F8"/>
    <w:rsid w:val="00235936"/>
    <w:rsid w:val="00236CBA"/>
    <w:rsid w:val="00242014"/>
    <w:rsid w:val="0024323F"/>
    <w:rsid w:val="00247138"/>
    <w:rsid w:val="00251C5D"/>
    <w:rsid w:val="00253578"/>
    <w:rsid w:val="00255F1A"/>
    <w:rsid w:val="00261BC7"/>
    <w:rsid w:val="00266841"/>
    <w:rsid w:val="00266CD3"/>
    <w:rsid w:val="00267458"/>
    <w:rsid w:val="00267BB5"/>
    <w:rsid w:val="0027393E"/>
    <w:rsid w:val="00275583"/>
    <w:rsid w:val="002765DF"/>
    <w:rsid w:val="0029071C"/>
    <w:rsid w:val="00292C06"/>
    <w:rsid w:val="002934B4"/>
    <w:rsid w:val="00295B3F"/>
    <w:rsid w:val="00297A54"/>
    <w:rsid w:val="002A040B"/>
    <w:rsid w:val="002A4B43"/>
    <w:rsid w:val="002A676F"/>
    <w:rsid w:val="002B48AD"/>
    <w:rsid w:val="002C0BE5"/>
    <w:rsid w:val="002C240F"/>
    <w:rsid w:val="002D17B8"/>
    <w:rsid w:val="002D25E0"/>
    <w:rsid w:val="002D32D2"/>
    <w:rsid w:val="002D61F7"/>
    <w:rsid w:val="002D6656"/>
    <w:rsid w:val="002D6952"/>
    <w:rsid w:val="002D6E4B"/>
    <w:rsid w:val="002D7525"/>
    <w:rsid w:val="002E3085"/>
    <w:rsid w:val="002F1AE8"/>
    <w:rsid w:val="002F3B20"/>
    <w:rsid w:val="003000FC"/>
    <w:rsid w:val="00302343"/>
    <w:rsid w:val="00306F04"/>
    <w:rsid w:val="00307006"/>
    <w:rsid w:val="0030701F"/>
    <w:rsid w:val="00311AFF"/>
    <w:rsid w:val="00314E62"/>
    <w:rsid w:val="00320F38"/>
    <w:rsid w:val="003221AC"/>
    <w:rsid w:val="00326B44"/>
    <w:rsid w:val="00330FC3"/>
    <w:rsid w:val="00331E82"/>
    <w:rsid w:val="00335C6A"/>
    <w:rsid w:val="003376C6"/>
    <w:rsid w:val="00340A06"/>
    <w:rsid w:val="00343753"/>
    <w:rsid w:val="00343F0B"/>
    <w:rsid w:val="003502CA"/>
    <w:rsid w:val="00351E9D"/>
    <w:rsid w:val="003520C5"/>
    <w:rsid w:val="0035559A"/>
    <w:rsid w:val="00360FB7"/>
    <w:rsid w:val="00363F90"/>
    <w:rsid w:val="00365F0F"/>
    <w:rsid w:val="00371835"/>
    <w:rsid w:val="0037207F"/>
    <w:rsid w:val="003746DE"/>
    <w:rsid w:val="003804E8"/>
    <w:rsid w:val="00380D3E"/>
    <w:rsid w:val="003818CD"/>
    <w:rsid w:val="00386D38"/>
    <w:rsid w:val="0039698C"/>
    <w:rsid w:val="00396DB6"/>
    <w:rsid w:val="0039731F"/>
    <w:rsid w:val="00397DD8"/>
    <w:rsid w:val="003B153A"/>
    <w:rsid w:val="003B1C85"/>
    <w:rsid w:val="003B4CF3"/>
    <w:rsid w:val="003B70B0"/>
    <w:rsid w:val="003C6E1C"/>
    <w:rsid w:val="003D0889"/>
    <w:rsid w:val="003D1214"/>
    <w:rsid w:val="003D23F2"/>
    <w:rsid w:val="003D5C8A"/>
    <w:rsid w:val="003E21A7"/>
    <w:rsid w:val="003E56C9"/>
    <w:rsid w:val="003F684E"/>
    <w:rsid w:val="004018F9"/>
    <w:rsid w:val="004152B5"/>
    <w:rsid w:val="00425E0F"/>
    <w:rsid w:val="004309A2"/>
    <w:rsid w:val="00430BAC"/>
    <w:rsid w:val="00430CDF"/>
    <w:rsid w:val="004344EA"/>
    <w:rsid w:val="0043515A"/>
    <w:rsid w:val="004403F7"/>
    <w:rsid w:val="00441335"/>
    <w:rsid w:val="00442F4D"/>
    <w:rsid w:val="00442FD8"/>
    <w:rsid w:val="00443892"/>
    <w:rsid w:val="004445A1"/>
    <w:rsid w:val="004454D4"/>
    <w:rsid w:val="00445CAA"/>
    <w:rsid w:val="0046386F"/>
    <w:rsid w:val="004672ED"/>
    <w:rsid w:val="004741E9"/>
    <w:rsid w:val="00491137"/>
    <w:rsid w:val="004A0B63"/>
    <w:rsid w:val="004A26CF"/>
    <w:rsid w:val="004B2314"/>
    <w:rsid w:val="004B6545"/>
    <w:rsid w:val="004C2B97"/>
    <w:rsid w:val="004C6BB5"/>
    <w:rsid w:val="004D18B6"/>
    <w:rsid w:val="004D5D2F"/>
    <w:rsid w:val="004D6F71"/>
    <w:rsid w:val="004E3858"/>
    <w:rsid w:val="004E3A1A"/>
    <w:rsid w:val="004E5628"/>
    <w:rsid w:val="004F094B"/>
    <w:rsid w:val="004F5A12"/>
    <w:rsid w:val="00500B82"/>
    <w:rsid w:val="0050130E"/>
    <w:rsid w:val="00501998"/>
    <w:rsid w:val="0050243E"/>
    <w:rsid w:val="005127C4"/>
    <w:rsid w:val="00524A8D"/>
    <w:rsid w:val="00526853"/>
    <w:rsid w:val="005327BF"/>
    <w:rsid w:val="0053343D"/>
    <w:rsid w:val="005412C7"/>
    <w:rsid w:val="0054391A"/>
    <w:rsid w:val="00543FAE"/>
    <w:rsid w:val="00555C87"/>
    <w:rsid w:val="00563B39"/>
    <w:rsid w:val="00572099"/>
    <w:rsid w:val="0057289F"/>
    <w:rsid w:val="00574FDC"/>
    <w:rsid w:val="00575DF9"/>
    <w:rsid w:val="005803C9"/>
    <w:rsid w:val="00581DC8"/>
    <w:rsid w:val="0059032F"/>
    <w:rsid w:val="0059614C"/>
    <w:rsid w:val="00597BD1"/>
    <w:rsid w:val="00597D71"/>
    <w:rsid w:val="005A0FF4"/>
    <w:rsid w:val="005A6216"/>
    <w:rsid w:val="005B0692"/>
    <w:rsid w:val="005B234D"/>
    <w:rsid w:val="005B26AD"/>
    <w:rsid w:val="005B36A8"/>
    <w:rsid w:val="005B5693"/>
    <w:rsid w:val="005C2ACA"/>
    <w:rsid w:val="005C6646"/>
    <w:rsid w:val="005D1D9F"/>
    <w:rsid w:val="005D77CC"/>
    <w:rsid w:val="005E01A2"/>
    <w:rsid w:val="005E09AB"/>
    <w:rsid w:val="005E5716"/>
    <w:rsid w:val="005F1F89"/>
    <w:rsid w:val="005F4BFB"/>
    <w:rsid w:val="006000C5"/>
    <w:rsid w:val="006002E0"/>
    <w:rsid w:val="00603289"/>
    <w:rsid w:val="00603B0A"/>
    <w:rsid w:val="006128C9"/>
    <w:rsid w:val="00612EFB"/>
    <w:rsid w:val="006130C6"/>
    <w:rsid w:val="00620280"/>
    <w:rsid w:val="0062349E"/>
    <w:rsid w:val="00625713"/>
    <w:rsid w:val="006258FD"/>
    <w:rsid w:val="0063072C"/>
    <w:rsid w:val="00632E48"/>
    <w:rsid w:val="00632E78"/>
    <w:rsid w:val="00643B58"/>
    <w:rsid w:val="00660434"/>
    <w:rsid w:val="00664801"/>
    <w:rsid w:val="006673CF"/>
    <w:rsid w:val="006810FF"/>
    <w:rsid w:val="00693F2F"/>
    <w:rsid w:val="00694976"/>
    <w:rsid w:val="006A2694"/>
    <w:rsid w:val="006B321A"/>
    <w:rsid w:val="006B418F"/>
    <w:rsid w:val="006B7440"/>
    <w:rsid w:val="006C3931"/>
    <w:rsid w:val="006D1713"/>
    <w:rsid w:val="006D30E6"/>
    <w:rsid w:val="006D3A03"/>
    <w:rsid w:val="006E08FA"/>
    <w:rsid w:val="006E6297"/>
    <w:rsid w:val="006F5F93"/>
    <w:rsid w:val="00710FED"/>
    <w:rsid w:val="00715F45"/>
    <w:rsid w:val="00716632"/>
    <w:rsid w:val="00717A0C"/>
    <w:rsid w:val="0072075B"/>
    <w:rsid w:val="007237B8"/>
    <w:rsid w:val="0072658E"/>
    <w:rsid w:val="00732345"/>
    <w:rsid w:val="007532C7"/>
    <w:rsid w:val="00754241"/>
    <w:rsid w:val="00756F04"/>
    <w:rsid w:val="00757D60"/>
    <w:rsid w:val="00760B2C"/>
    <w:rsid w:val="00764BE2"/>
    <w:rsid w:val="00770F18"/>
    <w:rsid w:val="007764BB"/>
    <w:rsid w:val="007828DC"/>
    <w:rsid w:val="00791193"/>
    <w:rsid w:val="007A118C"/>
    <w:rsid w:val="007A1F70"/>
    <w:rsid w:val="007A37FE"/>
    <w:rsid w:val="007A62EB"/>
    <w:rsid w:val="007A7DBD"/>
    <w:rsid w:val="007C1D5B"/>
    <w:rsid w:val="007C3435"/>
    <w:rsid w:val="007C35A4"/>
    <w:rsid w:val="007C3E46"/>
    <w:rsid w:val="007D2A81"/>
    <w:rsid w:val="007D4A5C"/>
    <w:rsid w:val="007E52D5"/>
    <w:rsid w:val="007E534B"/>
    <w:rsid w:val="007E6F30"/>
    <w:rsid w:val="007E7C02"/>
    <w:rsid w:val="007F7462"/>
    <w:rsid w:val="00800A80"/>
    <w:rsid w:val="0081709C"/>
    <w:rsid w:val="00833754"/>
    <w:rsid w:val="00835035"/>
    <w:rsid w:val="00836D9E"/>
    <w:rsid w:val="00843F80"/>
    <w:rsid w:val="008500D3"/>
    <w:rsid w:val="00852668"/>
    <w:rsid w:val="008578BF"/>
    <w:rsid w:val="008660D6"/>
    <w:rsid w:val="008803EF"/>
    <w:rsid w:val="008805A5"/>
    <w:rsid w:val="00882980"/>
    <w:rsid w:val="0088642E"/>
    <w:rsid w:val="00896D29"/>
    <w:rsid w:val="008A12CF"/>
    <w:rsid w:val="008A1A90"/>
    <w:rsid w:val="008A5263"/>
    <w:rsid w:val="008A5FCD"/>
    <w:rsid w:val="008A64CB"/>
    <w:rsid w:val="008B082B"/>
    <w:rsid w:val="008B6546"/>
    <w:rsid w:val="008C3B24"/>
    <w:rsid w:val="008E01E4"/>
    <w:rsid w:val="008E0F52"/>
    <w:rsid w:val="008E7F32"/>
    <w:rsid w:val="008F148C"/>
    <w:rsid w:val="008F24CD"/>
    <w:rsid w:val="008F5DAE"/>
    <w:rsid w:val="00900C9B"/>
    <w:rsid w:val="00901487"/>
    <w:rsid w:val="00907F13"/>
    <w:rsid w:val="009111DC"/>
    <w:rsid w:val="00914306"/>
    <w:rsid w:val="00921551"/>
    <w:rsid w:val="009217E8"/>
    <w:rsid w:val="00925B0B"/>
    <w:rsid w:val="0092622F"/>
    <w:rsid w:val="00926C44"/>
    <w:rsid w:val="0093645B"/>
    <w:rsid w:val="0094381A"/>
    <w:rsid w:val="00961002"/>
    <w:rsid w:val="00973F9B"/>
    <w:rsid w:val="009756C2"/>
    <w:rsid w:val="009758CB"/>
    <w:rsid w:val="00980909"/>
    <w:rsid w:val="00993406"/>
    <w:rsid w:val="00994DBB"/>
    <w:rsid w:val="009A0F77"/>
    <w:rsid w:val="009A5223"/>
    <w:rsid w:val="009A6B97"/>
    <w:rsid w:val="009A6D6A"/>
    <w:rsid w:val="009A7E94"/>
    <w:rsid w:val="009B23B7"/>
    <w:rsid w:val="009B2B6B"/>
    <w:rsid w:val="009C052A"/>
    <w:rsid w:val="009C37ED"/>
    <w:rsid w:val="009D2E87"/>
    <w:rsid w:val="009D39B3"/>
    <w:rsid w:val="009D7E06"/>
    <w:rsid w:val="009E0C45"/>
    <w:rsid w:val="009E0E89"/>
    <w:rsid w:val="009E1F26"/>
    <w:rsid w:val="009E3A2B"/>
    <w:rsid w:val="009F4FF4"/>
    <w:rsid w:val="009F62C3"/>
    <w:rsid w:val="009F6BAD"/>
    <w:rsid w:val="009F71DC"/>
    <w:rsid w:val="009F7D41"/>
    <w:rsid w:val="00A0100D"/>
    <w:rsid w:val="00A031D1"/>
    <w:rsid w:val="00A05133"/>
    <w:rsid w:val="00A05D3A"/>
    <w:rsid w:val="00A16F28"/>
    <w:rsid w:val="00A2385C"/>
    <w:rsid w:val="00A26BD8"/>
    <w:rsid w:val="00A27163"/>
    <w:rsid w:val="00A31156"/>
    <w:rsid w:val="00A320DF"/>
    <w:rsid w:val="00A5260D"/>
    <w:rsid w:val="00A54C18"/>
    <w:rsid w:val="00A6692F"/>
    <w:rsid w:val="00A6775F"/>
    <w:rsid w:val="00A72262"/>
    <w:rsid w:val="00A7773A"/>
    <w:rsid w:val="00A83099"/>
    <w:rsid w:val="00A83B4F"/>
    <w:rsid w:val="00A86322"/>
    <w:rsid w:val="00A9389D"/>
    <w:rsid w:val="00A94D61"/>
    <w:rsid w:val="00A97381"/>
    <w:rsid w:val="00AA26B4"/>
    <w:rsid w:val="00AB15E3"/>
    <w:rsid w:val="00AB4982"/>
    <w:rsid w:val="00AC3DB9"/>
    <w:rsid w:val="00AC687D"/>
    <w:rsid w:val="00AD33BE"/>
    <w:rsid w:val="00AE1A47"/>
    <w:rsid w:val="00AE5995"/>
    <w:rsid w:val="00AE6704"/>
    <w:rsid w:val="00AE78CA"/>
    <w:rsid w:val="00B01BD5"/>
    <w:rsid w:val="00B04476"/>
    <w:rsid w:val="00B05B83"/>
    <w:rsid w:val="00B07EBD"/>
    <w:rsid w:val="00B16DC5"/>
    <w:rsid w:val="00B17992"/>
    <w:rsid w:val="00B20C2B"/>
    <w:rsid w:val="00B22D8E"/>
    <w:rsid w:val="00B22E97"/>
    <w:rsid w:val="00B23344"/>
    <w:rsid w:val="00B24B11"/>
    <w:rsid w:val="00B250D7"/>
    <w:rsid w:val="00B253F0"/>
    <w:rsid w:val="00B309E3"/>
    <w:rsid w:val="00B31853"/>
    <w:rsid w:val="00B36260"/>
    <w:rsid w:val="00B373E0"/>
    <w:rsid w:val="00B50B07"/>
    <w:rsid w:val="00B5421D"/>
    <w:rsid w:val="00B57219"/>
    <w:rsid w:val="00B579E5"/>
    <w:rsid w:val="00B642EC"/>
    <w:rsid w:val="00B6467A"/>
    <w:rsid w:val="00B6659F"/>
    <w:rsid w:val="00B71058"/>
    <w:rsid w:val="00B71D65"/>
    <w:rsid w:val="00B7320F"/>
    <w:rsid w:val="00B8098B"/>
    <w:rsid w:val="00B80C9E"/>
    <w:rsid w:val="00B83E10"/>
    <w:rsid w:val="00B85697"/>
    <w:rsid w:val="00B85F29"/>
    <w:rsid w:val="00B911AF"/>
    <w:rsid w:val="00B96A17"/>
    <w:rsid w:val="00BA0F27"/>
    <w:rsid w:val="00BA27FC"/>
    <w:rsid w:val="00BA43DC"/>
    <w:rsid w:val="00BB06D2"/>
    <w:rsid w:val="00BB134B"/>
    <w:rsid w:val="00BB347A"/>
    <w:rsid w:val="00BC0CFA"/>
    <w:rsid w:val="00BC2AB4"/>
    <w:rsid w:val="00BC462B"/>
    <w:rsid w:val="00BD14B3"/>
    <w:rsid w:val="00BD269F"/>
    <w:rsid w:val="00BD4B93"/>
    <w:rsid w:val="00BD677A"/>
    <w:rsid w:val="00BD6CEB"/>
    <w:rsid w:val="00BD74AF"/>
    <w:rsid w:val="00BE233B"/>
    <w:rsid w:val="00BE7395"/>
    <w:rsid w:val="00BE7A6E"/>
    <w:rsid w:val="00BF6E0F"/>
    <w:rsid w:val="00C00F2F"/>
    <w:rsid w:val="00C0414E"/>
    <w:rsid w:val="00C058C8"/>
    <w:rsid w:val="00C20F80"/>
    <w:rsid w:val="00C249A6"/>
    <w:rsid w:val="00C27520"/>
    <w:rsid w:val="00C320F5"/>
    <w:rsid w:val="00C37A05"/>
    <w:rsid w:val="00C4326C"/>
    <w:rsid w:val="00C56DD5"/>
    <w:rsid w:val="00C63F7B"/>
    <w:rsid w:val="00C6588E"/>
    <w:rsid w:val="00C70257"/>
    <w:rsid w:val="00C70447"/>
    <w:rsid w:val="00C753C2"/>
    <w:rsid w:val="00C802FB"/>
    <w:rsid w:val="00C84591"/>
    <w:rsid w:val="00C8502C"/>
    <w:rsid w:val="00C85653"/>
    <w:rsid w:val="00C86669"/>
    <w:rsid w:val="00CA216C"/>
    <w:rsid w:val="00CA4B8A"/>
    <w:rsid w:val="00CA4BF9"/>
    <w:rsid w:val="00CB54CA"/>
    <w:rsid w:val="00CC0700"/>
    <w:rsid w:val="00CC0B81"/>
    <w:rsid w:val="00CD024D"/>
    <w:rsid w:val="00CD0A7D"/>
    <w:rsid w:val="00CD19DF"/>
    <w:rsid w:val="00CD3A41"/>
    <w:rsid w:val="00CD431E"/>
    <w:rsid w:val="00CE1C82"/>
    <w:rsid w:val="00CE51D0"/>
    <w:rsid w:val="00CF1DF5"/>
    <w:rsid w:val="00CF7FBE"/>
    <w:rsid w:val="00D0093C"/>
    <w:rsid w:val="00D01A63"/>
    <w:rsid w:val="00D105F7"/>
    <w:rsid w:val="00D10C88"/>
    <w:rsid w:val="00D12C36"/>
    <w:rsid w:val="00D21ECE"/>
    <w:rsid w:val="00D27727"/>
    <w:rsid w:val="00D34428"/>
    <w:rsid w:val="00D4431A"/>
    <w:rsid w:val="00D46829"/>
    <w:rsid w:val="00D553D4"/>
    <w:rsid w:val="00D57210"/>
    <w:rsid w:val="00D57AED"/>
    <w:rsid w:val="00D57F74"/>
    <w:rsid w:val="00D61E26"/>
    <w:rsid w:val="00D80B28"/>
    <w:rsid w:val="00D83603"/>
    <w:rsid w:val="00D901D7"/>
    <w:rsid w:val="00D92BFE"/>
    <w:rsid w:val="00DC1583"/>
    <w:rsid w:val="00DC2B31"/>
    <w:rsid w:val="00DD1866"/>
    <w:rsid w:val="00DD5A69"/>
    <w:rsid w:val="00DE0A8D"/>
    <w:rsid w:val="00DE562A"/>
    <w:rsid w:val="00DE7148"/>
    <w:rsid w:val="00DF0080"/>
    <w:rsid w:val="00DF62A4"/>
    <w:rsid w:val="00DF7797"/>
    <w:rsid w:val="00E00D15"/>
    <w:rsid w:val="00E039DF"/>
    <w:rsid w:val="00E11B18"/>
    <w:rsid w:val="00E14823"/>
    <w:rsid w:val="00E1679E"/>
    <w:rsid w:val="00E174F8"/>
    <w:rsid w:val="00E341AD"/>
    <w:rsid w:val="00E40828"/>
    <w:rsid w:val="00E42B2B"/>
    <w:rsid w:val="00E5647F"/>
    <w:rsid w:val="00E57BDB"/>
    <w:rsid w:val="00E625D3"/>
    <w:rsid w:val="00E65F37"/>
    <w:rsid w:val="00E70B77"/>
    <w:rsid w:val="00E711DE"/>
    <w:rsid w:val="00E74701"/>
    <w:rsid w:val="00E75E5F"/>
    <w:rsid w:val="00E76A2D"/>
    <w:rsid w:val="00E823B8"/>
    <w:rsid w:val="00E849A6"/>
    <w:rsid w:val="00E85E17"/>
    <w:rsid w:val="00E90222"/>
    <w:rsid w:val="00E9091C"/>
    <w:rsid w:val="00E93BB3"/>
    <w:rsid w:val="00E94DCC"/>
    <w:rsid w:val="00E9680B"/>
    <w:rsid w:val="00EA46CC"/>
    <w:rsid w:val="00EA49B9"/>
    <w:rsid w:val="00EA5AA1"/>
    <w:rsid w:val="00EA61B9"/>
    <w:rsid w:val="00EA75FB"/>
    <w:rsid w:val="00EA7BF4"/>
    <w:rsid w:val="00EB6C62"/>
    <w:rsid w:val="00EB7A95"/>
    <w:rsid w:val="00EC19DC"/>
    <w:rsid w:val="00EC47E5"/>
    <w:rsid w:val="00EC6154"/>
    <w:rsid w:val="00EC7326"/>
    <w:rsid w:val="00EC7868"/>
    <w:rsid w:val="00ED6373"/>
    <w:rsid w:val="00ED7B11"/>
    <w:rsid w:val="00EE2FB1"/>
    <w:rsid w:val="00EE4D9C"/>
    <w:rsid w:val="00EE515E"/>
    <w:rsid w:val="00EE571A"/>
    <w:rsid w:val="00EE5EB3"/>
    <w:rsid w:val="00EE6265"/>
    <w:rsid w:val="00EE7518"/>
    <w:rsid w:val="00EF193B"/>
    <w:rsid w:val="00F01063"/>
    <w:rsid w:val="00F01C71"/>
    <w:rsid w:val="00F030FC"/>
    <w:rsid w:val="00F1478C"/>
    <w:rsid w:val="00F241AD"/>
    <w:rsid w:val="00F30C1D"/>
    <w:rsid w:val="00F30C33"/>
    <w:rsid w:val="00F32EBF"/>
    <w:rsid w:val="00F34A32"/>
    <w:rsid w:val="00F3774C"/>
    <w:rsid w:val="00F43DB2"/>
    <w:rsid w:val="00F43F9A"/>
    <w:rsid w:val="00F455F1"/>
    <w:rsid w:val="00F47CA0"/>
    <w:rsid w:val="00F538CE"/>
    <w:rsid w:val="00F54312"/>
    <w:rsid w:val="00F570D3"/>
    <w:rsid w:val="00F62221"/>
    <w:rsid w:val="00F63223"/>
    <w:rsid w:val="00F66560"/>
    <w:rsid w:val="00F66C7B"/>
    <w:rsid w:val="00F712EE"/>
    <w:rsid w:val="00F72279"/>
    <w:rsid w:val="00F73BB1"/>
    <w:rsid w:val="00F8513C"/>
    <w:rsid w:val="00F90EBA"/>
    <w:rsid w:val="00F94863"/>
    <w:rsid w:val="00F97C38"/>
    <w:rsid w:val="00FA5223"/>
    <w:rsid w:val="00FA7ED5"/>
    <w:rsid w:val="00FB32CD"/>
    <w:rsid w:val="00FC079F"/>
    <w:rsid w:val="00FC0DAE"/>
    <w:rsid w:val="00FC1FC5"/>
    <w:rsid w:val="00FC6F08"/>
    <w:rsid w:val="00FC7CC7"/>
    <w:rsid w:val="00FE2FFB"/>
    <w:rsid w:val="00FF2D02"/>
    <w:rsid w:val="00FF366A"/>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CFC7A-2523-47B2-A50E-1FAEEC123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5856</Words>
  <Characters>32210</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5</cp:revision>
  <dcterms:created xsi:type="dcterms:W3CDTF">2024-10-21T18:55:00Z</dcterms:created>
  <dcterms:modified xsi:type="dcterms:W3CDTF">2024-12-06T15:24:00Z</dcterms:modified>
</cp:coreProperties>
</file>