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8756" w14:textId="77777777" w:rsidR="004D645F" w:rsidRDefault="00D07BF5">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F0611B">
        <w:rPr>
          <w:rFonts w:ascii="Palatino Linotype" w:eastAsia="Palatino Linotype" w:hAnsi="Palatino Linotype" w:cs="Palatino Linotype"/>
          <w:b/>
          <w:bCs/>
        </w:rPr>
        <w:t>veintiuno de agosto de dos mil veinticuatro</w:t>
      </w:r>
      <w:r>
        <w:rPr>
          <w:rFonts w:ascii="Palatino Linotype" w:eastAsia="Palatino Linotype" w:hAnsi="Palatino Linotype" w:cs="Palatino Linotype"/>
        </w:rPr>
        <w:t xml:space="preserve">. </w:t>
      </w:r>
    </w:p>
    <w:p w14:paraId="4603D15F" w14:textId="77777777" w:rsidR="004D645F" w:rsidRDefault="004D645F">
      <w:pPr>
        <w:spacing w:after="0" w:line="360" w:lineRule="auto"/>
        <w:ind w:right="49"/>
        <w:jc w:val="center"/>
        <w:rPr>
          <w:rFonts w:ascii="Palatino Linotype" w:eastAsia="Palatino Linotype" w:hAnsi="Palatino Linotype" w:cs="Palatino Linotype"/>
        </w:rPr>
      </w:pPr>
    </w:p>
    <w:p w14:paraId="1B840F44" w14:textId="2092EA4D" w:rsidR="004D645F" w:rsidRDefault="00D07BF5">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Visto el expediente relativo al recurso de revisión </w:t>
      </w:r>
      <w:r>
        <w:rPr>
          <w:rFonts w:ascii="Palatino Linotype" w:eastAsia="Palatino Linotype" w:hAnsi="Palatino Linotype" w:cs="Palatino Linotype"/>
          <w:b/>
        </w:rPr>
        <w:t>03904/INFOEM/IP/RR/2024</w:t>
      </w:r>
      <w:r>
        <w:rPr>
          <w:rFonts w:ascii="Palatino Linotype" w:eastAsia="Palatino Linotype" w:hAnsi="Palatino Linotype" w:cs="Palatino Linotype"/>
        </w:rPr>
        <w:t xml:space="preserve">, interpuesto por </w:t>
      </w:r>
      <w:r w:rsidR="00C56054" w:rsidRPr="00C56054">
        <w:rPr>
          <w:rFonts w:ascii="Palatino Linotype" w:eastAsia="Palatino Linotype" w:hAnsi="Palatino Linotype" w:cs="Palatino Linotype"/>
          <w:b/>
        </w:rPr>
        <w:t>XXXXXX XXXXXX XXXXXX</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al cual en lo sucesivo se le denominará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a su solicitud de información identificada con número de folio </w:t>
      </w:r>
      <w:r>
        <w:rPr>
          <w:rFonts w:ascii="Palatino Linotype" w:eastAsia="Palatino Linotype" w:hAnsi="Palatino Linotype" w:cs="Palatino Linotype"/>
          <w:b/>
        </w:rPr>
        <w:t>00287/SECTI/IP/2024</w:t>
      </w:r>
      <w:r>
        <w:rPr>
          <w:rFonts w:ascii="Palatino Linotype" w:eastAsia="Palatino Linotype" w:hAnsi="Palatino Linotype" w:cs="Palatino Linotype"/>
        </w:rPr>
        <w:t xml:space="preserve"> proporcionada por parte del </w:t>
      </w:r>
      <w:r>
        <w:rPr>
          <w:rFonts w:ascii="Palatino Linotype" w:eastAsia="Palatino Linotype" w:hAnsi="Palatino Linotype" w:cs="Palatino Linotype"/>
          <w:b/>
          <w:color w:val="000000"/>
        </w:rPr>
        <w:t>Secretaría de Educación, Ciencia, Tecnología e Innovación</w:t>
      </w:r>
      <w:r>
        <w:rPr>
          <w:rFonts w:ascii="Palatino Linotype" w:eastAsia="Palatino Linotype" w:hAnsi="Palatino Linotype" w:cs="Palatino Linotype"/>
        </w:rPr>
        <w:t xml:space="preserve">, en lo sucesivo el </w:t>
      </w:r>
      <w:r>
        <w:rPr>
          <w:rFonts w:ascii="Palatino Linotype" w:eastAsia="Palatino Linotype" w:hAnsi="Palatino Linotype" w:cs="Palatino Linotype"/>
          <w:b/>
        </w:rPr>
        <w:t>SUJETO OBLIGADO</w:t>
      </w:r>
      <w:r>
        <w:rPr>
          <w:rFonts w:ascii="Palatino Linotype" w:eastAsia="Palatino Linotype" w:hAnsi="Palatino Linotype" w:cs="Palatino Linotype"/>
        </w:rPr>
        <w:t>; se procede a dictar la presente resolución, con base en los siguientes:</w:t>
      </w:r>
    </w:p>
    <w:p w14:paraId="344A70CE" w14:textId="77777777" w:rsidR="004D645F" w:rsidRDefault="004D645F">
      <w:pPr>
        <w:spacing w:after="0" w:line="360" w:lineRule="auto"/>
        <w:ind w:right="49"/>
        <w:jc w:val="both"/>
        <w:rPr>
          <w:rFonts w:ascii="Palatino Linotype" w:eastAsia="Palatino Linotype" w:hAnsi="Palatino Linotype" w:cs="Palatino Linotype"/>
        </w:rPr>
      </w:pPr>
    </w:p>
    <w:p w14:paraId="26D66528" w14:textId="77777777" w:rsidR="004D645F" w:rsidRDefault="00D07BF5">
      <w:pPr>
        <w:spacing w:after="0" w:line="360" w:lineRule="auto"/>
        <w:ind w:right="49"/>
        <w:jc w:val="center"/>
        <w:rPr>
          <w:rFonts w:ascii="Palatino Linotype" w:eastAsia="Palatino Linotype" w:hAnsi="Palatino Linotype" w:cs="Palatino Linotype"/>
          <w:b/>
        </w:rPr>
      </w:pPr>
      <w:r>
        <w:rPr>
          <w:rFonts w:ascii="Palatino Linotype" w:eastAsia="Palatino Linotype" w:hAnsi="Palatino Linotype" w:cs="Palatino Linotype"/>
          <w:b/>
        </w:rPr>
        <w:t>I.</w:t>
      </w:r>
      <w:r>
        <w:rPr>
          <w:rFonts w:ascii="Palatino Linotype" w:eastAsia="Palatino Linotype" w:hAnsi="Palatino Linotype" w:cs="Palatino Linotype"/>
          <w:b/>
        </w:rPr>
        <w:tab/>
        <w:t>A N T E C E D E N T E S</w:t>
      </w:r>
    </w:p>
    <w:p w14:paraId="09F36C9A" w14:textId="77777777" w:rsidR="004D645F" w:rsidRDefault="004D645F">
      <w:pPr>
        <w:spacing w:after="0" w:line="360" w:lineRule="auto"/>
        <w:ind w:right="49"/>
        <w:jc w:val="both"/>
        <w:rPr>
          <w:rFonts w:ascii="Palatino Linotype" w:eastAsia="Palatino Linotype" w:hAnsi="Palatino Linotype" w:cs="Palatino Linotype"/>
        </w:rPr>
      </w:pPr>
    </w:p>
    <w:p w14:paraId="5A9A04D8" w14:textId="77777777" w:rsidR="004D645F" w:rsidRDefault="00D07B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Solicitud de acceso a la información.</w:t>
      </w:r>
      <w:r>
        <w:rPr>
          <w:rFonts w:ascii="Palatino Linotype" w:eastAsia="Palatino Linotype" w:hAnsi="Palatino Linotype" w:cs="Palatino Linotype"/>
          <w:color w:val="000000"/>
        </w:rPr>
        <w:t xml:space="preserve"> Con fecha </w:t>
      </w:r>
      <w:r>
        <w:rPr>
          <w:rFonts w:ascii="Palatino Linotype" w:eastAsia="Palatino Linotype" w:hAnsi="Palatino Linotype" w:cs="Palatino Linotype"/>
          <w:b/>
          <w:color w:val="000000"/>
        </w:rPr>
        <w:t>veintisiete de mayo dos mil veinticuatro</w:t>
      </w:r>
      <w:r>
        <w:rPr>
          <w:rFonts w:ascii="Palatino Linotype" w:eastAsia="Palatino Linotype" w:hAnsi="Palatino Linotype" w:cs="Palatino Linotype"/>
          <w:color w:val="000000"/>
        </w:rPr>
        <w:t xml:space="preserve">,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formuló solicitud de acceso a información pública al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a través del Sistema de Acceso a la Información Mexiquense, en adelante SAIMEX, en la que requirió lo siguiente: </w:t>
      </w:r>
    </w:p>
    <w:p w14:paraId="61B8B573" w14:textId="77777777" w:rsidR="004D645F" w:rsidRDefault="004D645F">
      <w:pPr>
        <w:spacing w:after="0" w:line="360" w:lineRule="auto"/>
        <w:ind w:right="49"/>
        <w:jc w:val="both"/>
        <w:rPr>
          <w:rFonts w:ascii="Palatino Linotype" w:eastAsia="Palatino Linotype" w:hAnsi="Palatino Linotype" w:cs="Palatino Linotype"/>
        </w:rPr>
      </w:pPr>
    </w:p>
    <w:p w14:paraId="0615D499" w14:textId="77777777" w:rsidR="004D645F" w:rsidRDefault="00D07BF5">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Pr>
          <w:rFonts w:ascii="Palatino Linotype" w:eastAsia="Palatino Linotype" w:hAnsi="Palatino Linotype" w:cs="Palatino Linotype"/>
          <w:i/>
        </w:rPr>
        <w:t>Si trabajo en una escuela normal adscrita al subsistema educativo estatal y mi autoridad me comisiona sin darme las condiciones materiales para la ejecución de la misma .. tengo derecho a viáticos.</w:t>
      </w:r>
    </w:p>
    <w:p w14:paraId="0E89A091" w14:textId="77777777" w:rsidR="004D645F" w:rsidRDefault="004D645F">
      <w:pPr>
        <w:spacing w:after="0" w:line="360" w:lineRule="auto"/>
        <w:ind w:right="49"/>
        <w:jc w:val="both"/>
        <w:rPr>
          <w:rFonts w:ascii="Palatino Linotype" w:eastAsia="Palatino Linotype" w:hAnsi="Palatino Linotype" w:cs="Palatino Linotype"/>
          <w:i/>
        </w:rPr>
      </w:pPr>
    </w:p>
    <w:p w14:paraId="50E189E1" w14:textId="77777777" w:rsidR="004D645F" w:rsidRDefault="00D07BF5">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Modalidad elegida para la entrega de la información:</w:t>
      </w:r>
      <w:r>
        <w:rPr>
          <w:rFonts w:ascii="Palatino Linotype" w:eastAsia="Palatino Linotype" w:hAnsi="Palatino Linotype" w:cs="Palatino Linotype"/>
        </w:rPr>
        <w:t xml:space="preserve"> a través del Sistema de Acceso a la Información Mexiquense (SAIMEX). </w:t>
      </w:r>
    </w:p>
    <w:p w14:paraId="77736735" w14:textId="77777777" w:rsidR="004D645F" w:rsidRDefault="004D645F">
      <w:pPr>
        <w:spacing w:after="0" w:line="360" w:lineRule="auto"/>
        <w:ind w:right="49"/>
        <w:jc w:val="both"/>
        <w:rPr>
          <w:rFonts w:ascii="Palatino Linotype" w:eastAsia="Palatino Linotype" w:hAnsi="Palatino Linotype" w:cs="Palatino Linotype"/>
        </w:rPr>
      </w:pPr>
    </w:p>
    <w:p w14:paraId="214B60BB" w14:textId="77777777" w:rsidR="004D645F" w:rsidRDefault="00D07BF5">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adjuntó el instructivo para la elaboración de informes financieros de instituciones  educativas de los niveles medio superior y superior.</w:t>
      </w:r>
    </w:p>
    <w:p w14:paraId="63CA9ECD" w14:textId="77777777" w:rsidR="004D645F" w:rsidRDefault="004D645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color w:val="000000"/>
        </w:rPr>
      </w:pPr>
    </w:p>
    <w:p w14:paraId="6F3B1981" w14:textId="77777777" w:rsidR="004D645F" w:rsidRDefault="00D07B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Solicitud de </w:t>
      </w:r>
      <w:r>
        <w:rPr>
          <w:rFonts w:ascii="Palatino Linotype" w:eastAsia="Palatino Linotype" w:hAnsi="Palatino Linotype" w:cs="Palatino Linotype"/>
          <w:b/>
        </w:rPr>
        <w:t>aclaración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 xml:space="preserve">treinta de mayo de dos mil veinticuatro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w:t>
      </w:r>
      <w:r>
        <w:rPr>
          <w:rFonts w:ascii="Palatino Linotype" w:eastAsia="Palatino Linotype" w:hAnsi="Palatino Linotype" w:cs="Palatino Linotype"/>
          <w:b/>
        </w:rPr>
        <w:t>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solicitó una aclaración al tenor de lo siguiente: </w:t>
      </w:r>
    </w:p>
    <w:p w14:paraId="494E4D71"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5BFDD153" w14:textId="77777777" w:rsidR="004D645F" w:rsidRDefault="00D07BF5">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 fundamento en el articulo 159 de la Ley de Transparencia y Acceso a la Información Pública del Estado de México y Municipios, se le requiere para que dentro del plazo de diez días hábiles realice lo siguiente:</w:t>
      </w:r>
    </w:p>
    <w:p w14:paraId="33543EDC" w14:textId="77777777" w:rsidR="004D645F" w:rsidRDefault="00D07BF5">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 fundamento en el artículo 159 de la Ley de Transparencia y Acceso a la Información Pública del Estado de México y Municipios, se le requiere para que dentro del plazo de diez días hábiles realice lo siguiente: Desahogue el requerimiento señalado dentro del plazo citado, de lo contrario se tendrá por no presentada la solicitud de información, quedando a salvo sus derechos para volver a presentar la solicitud.</w:t>
      </w:r>
    </w:p>
    <w:p w14:paraId="41FC525E" w14:textId="77777777" w:rsidR="004D645F" w:rsidRDefault="00D07BF5">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7F0AED4"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76FA3DA" w14:textId="77777777" w:rsidR="004D645F" w:rsidRDefault="00D07BF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adjuntó lo siguiente: </w:t>
      </w:r>
    </w:p>
    <w:p w14:paraId="50EDBBCF"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B4AD754" w14:textId="77777777" w:rsidR="004D645F" w:rsidRDefault="00D07BF5">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Acuerdo de Requerimiento, mediante el cual se solicitó lo siguiente:</w:t>
      </w:r>
    </w:p>
    <w:p w14:paraId="11339745" w14:textId="77777777" w:rsidR="004D645F" w:rsidRDefault="00D07BF5">
      <w:pPr>
        <w:pBdr>
          <w:top w:val="nil"/>
          <w:left w:val="nil"/>
          <w:bottom w:val="nil"/>
          <w:right w:val="nil"/>
          <w:between w:val="nil"/>
        </w:pBdr>
        <w:spacing w:after="0"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0CF0D2F" wp14:editId="72397EBE">
            <wp:extent cx="5756275" cy="850265"/>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6275" cy="850265"/>
                    </a:xfrm>
                    <a:prstGeom prst="rect">
                      <a:avLst/>
                    </a:prstGeom>
                    <a:ln/>
                  </pic:spPr>
                </pic:pic>
              </a:graphicData>
            </a:graphic>
          </wp:inline>
        </w:drawing>
      </w:r>
    </w:p>
    <w:p w14:paraId="033EFF2C" w14:textId="77777777" w:rsidR="004D645F" w:rsidRDefault="004D645F">
      <w:pPr>
        <w:pBdr>
          <w:top w:val="nil"/>
          <w:left w:val="nil"/>
          <w:bottom w:val="nil"/>
          <w:right w:val="nil"/>
          <w:between w:val="nil"/>
        </w:pBdr>
        <w:spacing w:after="0" w:line="360" w:lineRule="auto"/>
        <w:ind w:right="49"/>
        <w:rPr>
          <w:rFonts w:ascii="Palatino Linotype" w:eastAsia="Palatino Linotype" w:hAnsi="Palatino Linotype" w:cs="Palatino Linotype"/>
          <w:color w:val="000000"/>
        </w:rPr>
      </w:pPr>
    </w:p>
    <w:p w14:paraId="22CFEAF1" w14:textId="77777777" w:rsidR="004D645F" w:rsidRDefault="00D07B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No Presentó Aclaración.</w:t>
      </w:r>
      <w:r>
        <w:rPr>
          <w:rFonts w:ascii="Palatino Linotype" w:eastAsia="Palatino Linotype" w:hAnsi="Palatino Linotype" w:cs="Palatino Linotype"/>
          <w:color w:val="000000"/>
        </w:rPr>
        <w:t xml:space="preserve"> Con fecha </w:t>
      </w:r>
      <w:r>
        <w:rPr>
          <w:rFonts w:ascii="Palatino Linotype" w:eastAsia="Palatino Linotype" w:hAnsi="Palatino Linotype" w:cs="Palatino Linotype"/>
          <w:b/>
          <w:color w:val="000000"/>
        </w:rPr>
        <w:t>catorce de junio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envió su respuesta a la solicitud de acceso a la información a través del SAIMEX, la cual versa como sigue:</w:t>
      </w:r>
    </w:p>
    <w:p w14:paraId="1D74DC9F"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7408BAA" w14:textId="77777777" w:rsidR="004D645F" w:rsidRDefault="00D07BF5">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 fundamento en el articulo 159, tercer párrafo de la Ley de Transparencia y Acceso a la Información Pública del Estado de México y Municipios, se le hace de su conocimiento que se tiene por no presentada la solicitud de aclaración citada al rubro, en virtud de que</w:t>
      </w:r>
    </w:p>
    <w:p w14:paraId="723AD2AB" w14:textId="77777777" w:rsidR="004D645F" w:rsidRDefault="00D07BF5">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 fundamento en los artículos 159 de la Ley de Transparencia y Acceso a la Información Pública del Estado de México y Municipios, y derivado de que no presentó aclaración, complementación o corrección de datos de la solicitud dentro del plazo concedido para ello; se archiva la presente solicitud como concluida, quedando a salvo sus derechos para volver a presentar una nueva solicitud.</w:t>
      </w:r>
    </w:p>
    <w:p w14:paraId="55B0E920" w14:textId="77777777" w:rsidR="004D645F" w:rsidRDefault="00D07BF5">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p>
    <w:p w14:paraId="7EEC45F7" w14:textId="77777777" w:rsidR="004D645F" w:rsidRDefault="004D645F">
      <w:pPr>
        <w:pBdr>
          <w:top w:val="nil"/>
          <w:left w:val="nil"/>
          <w:bottom w:val="nil"/>
          <w:right w:val="nil"/>
          <w:between w:val="nil"/>
        </w:pBdr>
        <w:spacing w:after="0" w:line="276" w:lineRule="auto"/>
        <w:ind w:right="49"/>
        <w:jc w:val="both"/>
        <w:rPr>
          <w:rFonts w:ascii="Palatino Linotype" w:eastAsia="Palatino Linotype" w:hAnsi="Palatino Linotype" w:cs="Palatino Linotype"/>
          <w:color w:val="000000"/>
        </w:rPr>
      </w:pPr>
    </w:p>
    <w:p w14:paraId="494510A9" w14:textId="77777777" w:rsidR="004D645F" w:rsidRDefault="00D07BF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adjuntó lo siguiente: </w:t>
      </w:r>
    </w:p>
    <w:p w14:paraId="799D0DDD"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929DBC3" w14:textId="77777777" w:rsidR="004D645F" w:rsidRDefault="00D07BF5">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de fecha catorce de junio de dos mil veinticuatro, suscrito por el Titular de la Unidad de Transparencia, mediante el cual refiere que, la parte recurrente no precisó alguna aclaración, complementación o corrección, por lo que, la solicitud se tiene por concluida.</w:t>
      </w:r>
    </w:p>
    <w:p w14:paraId="75E080B5"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0B69AC9" w14:textId="77777777" w:rsidR="004D645F" w:rsidRDefault="00D07B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Interposición del Recurso de Revisión</w:t>
      </w:r>
      <w:r>
        <w:rPr>
          <w:rFonts w:ascii="Palatino Linotype" w:eastAsia="Palatino Linotype" w:hAnsi="Palatino Linotype" w:cs="Palatino Linotype"/>
          <w:color w:val="000000"/>
        </w:rPr>
        <w:t xml:space="preserve">. La parte Solicitante, derivado de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interpuso Recurso de Revisión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fecha </w:t>
      </w:r>
      <w:r>
        <w:rPr>
          <w:rFonts w:ascii="Palatino Linotype" w:eastAsia="Palatino Linotype" w:hAnsi="Palatino Linotype" w:cs="Palatino Linotype"/>
          <w:b/>
          <w:color w:val="000000"/>
        </w:rPr>
        <w:t>veinticinco de junio de dos mil veinticuatro</w:t>
      </w:r>
      <w:r>
        <w:rPr>
          <w:rFonts w:ascii="Palatino Linotype" w:eastAsia="Palatino Linotype" w:hAnsi="Palatino Linotype" w:cs="Palatino Linotype"/>
          <w:color w:val="000000"/>
        </w:rPr>
        <w:t>, a través del cual expresó lo siguiente:</w:t>
      </w:r>
    </w:p>
    <w:p w14:paraId="385CF49A"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1207AC8" w14:textId="77777777" w:rsidR="004D645F" w:rsidRDefault="00D07BF5">
      <w:pPr>
        <w:ind w:left="567" w:right="560"/>
        <w:jc w:val="both"/>
        <w:rPr>
          <w:rFonts w:ascii="Palatino Linotype" w:eastAsia="Palatino Linotype" w:hAnsi="Palatino Linotype" w:cs="Palatino Linotype"/>
          <w:i/>
        </w:rPr>
      </w:pPr>
      <w:r>
        <w:rPr>
          <w:rFonts w:ascii="Palatino Linotype" w:eastAsia="Palatino Linotype" w:hAnsi="Palatino Linotype" w:cs="Palatino Linotype"/>
          <w:b/>
          <w:color w:val="000000"/>
        </w:rPr>
        <w:lastRenderedPageBreak/>
        <w:t>Acto impugnado. “</w:t>
      </w:r>
      <w:r>
        <w:rPr>
          <w:rFonts w:ascii="Palatino Linotype" w:eastAsia="Palatino Linotype" w:hAnsi="Palatino Linotype" w:cs="Palatino Linotype"/>
          <w:b/>
          <w:i/>
          <w:color w:val="FF0000"/>
          <w:u w:val="single"/>
        </w:rPr>
        <w:t>Se preguntó si como docente de una escuela normal pública del Estado de México tenemos derecho a viáticos eventuales como resultado del cumplimiento de comisiones oficiales. Entiendo que una comisión oficial se da cuando mi autoridad ( director escolar) signa un documento con asunto de COMISIÓN OFICIAL y esta se desarrolla fuera de mi centro de trabajo lo que por obviedad me representa un desgaste económico.</w:t>
      </w:r>
      <w:r>
        <w:rPr>
          <w:rFonts w:ascii="Palatino Linotype" w:eastAsia="Palatino Linotype" w:hAnsi="Palatino Linotype" w:cs="Palatino Linotype"/>
          <w:i/>
          <w:color w:val="FF0000"/>
        </w:rPr>
        <w:t xml:space="preserve"> </w:t>
      </w:r>
      <w:r>
        <w:rPr>
          <w:rFonts w:ascii="Palatino Linotype" w:eastAsia="Palatino Linotype" w:hAnsi="Palatino Linotype" w:cs="Palatino Linotype"/>
          <w:i/>
          <w:color w:val="000000"/>
        </w:rPr>
        <w:t>”</w:t>
      </w:r>
    </w:p>
    <w:p w14:paraId="36132565" w14:textId="77777777" w:rsidR="004D645F" w:rsidRDefault="00D07BF5">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 xml:space="preserve">Razones o motivos de la inconformidad: </w:t>
      </w:r>
      <w:r>
        <w:rPr>
          <w:rFonts w:ascii="Palatino Linotype" w:eastAsia="Palatino Linotype" w:hAnsi="Palatino Linotype" w:cs="Palatino Linotype"/>
          <w:i/>
          <w:color w:val="000000"/>
        </w:rPr>
        <w:t xml:space="preserve">“En la respuesta que se me da se arguye que: Con fundamento en los artículos 159 de la Ley de Transparencia y Acceso a la Información Pública del Estado de México y Municipios, y derivado de que no presentó aclaración, complementación o corrección de datos de la solicitud dentro del plazo concedido para ello; se archiva la presente solicitud como concluida, quedando a salvo sus derechos para volver a presentar una nueva solicitud. Sin embargo, NO SE ME ACLARA </w:t>
      </w:r>
      <w:r>
        <w:rPr>
          <w:rFonts w:ascii="Palatino Linotype" w:eastAsia="Palatino Linotype" w:hAnsi="Palatino Linotype" w:cs="Palatino Linotype"/>
          <w:b/>
          <w:i/>
          <w:color w:val="000000"/>
        </w:rPr>
        <w:t>QUÉ ACLARACIÓN O CORRECCIÓN DE DATOS necesito enviar</w:t>
      </w:r>
      <w:r>
        <w:rPr>
          <w:rFonts w:ascii="Palatino Linotype" w:eastAsia="Palatino Linotype" w:hAnsi="Palatino Linotype" w:cs="Palatino Linotype"/>
          <w:i/>
          <w:color w:val="000000"/>
        </w:rPr>
        <w:t xml:space="preserve"> para recibir la respuesta que desde mi perspectiva es simple pues se ciñe a </w:t>
      </w:r>
      <w:r>
        <w:rPr>
          <w:rFonts w:ascii="Palatino Linotype" w:eastAsia="Palatino Linotype" w:hAnsi="Palatino Linotype" w:cs="Palatino Linotype"/>
          <w:b/>
          <w:i/>
          <w:color w:val="FF0000"/>
          <w:u w:val="single"/>
        </w:rPr>
        <w:t>verificar nuestro derecho al pago de viáticos eventuales por concepto de cumplimiento de comisiones oficiales. Hago la aclaración.</w:t>
      </w:r>
      <w:r>
        <w:rPr>
          <w:rFonts w:ascii="Palatino Linotype" w:eastAsia="Palatino Linotype" w:hAnsi="Palatino Linotype" w:cs="Palatino Linotype"/>
          <w:i/>
          <w:color w:val="000000"/>
        </w:rPr>
        <w:t xml:space="preserve">”. </w:t>
      </w:r>
    </w:p>
    <w:p w14:paraId="178E6C42" w14:textId="77777777" w:rsidR="004D645F" w:rsidRDefault="004D645F">
      <w:pPr>
        <w:spacing w:after="0" w:line="360" w:lineRule="auto"/>
        <w:ind w:right="49"/>
        <w:jc w:val="both"/>
        <w:rPr>
          <w:rFonts w:ascii="Palatino Linotype" w:eastAsia="Palatino Linotype" w:hAnsi="Palatino Linotype" w:cs="Palatino Linotype"/>
        </w:rPr>
      </w:pPr>
    </w:p>
    <w:p w14:paraId="4DDBEE47" w14:textId="77777777" w:rsidR="004D645F" w:rsidRDefault="00D07B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Turno.</w:t>
      </w:r>
      <w:r>
        <w:rPr>
          <w:rFonts w:ascii="Palatino Linotype" w:eastAsia="Palatino Linotype" w:hAnsi="Palatino Linotype" w:cs="Palatino Linotype"/>
          <w:color w:val="000000"/>
        </w:rPr>
        <w:t xml:space="preserve"> De conformidad con el artículo 185, fracción I de la Ley de Transparencia y Acceso a la Información Pública del Estado de México y Municipios, el recurso de revisión número </w:t>
      </w:r>
      <w:r>
        <w:rPr>
          <w:rFonts w:ascii="Palatino Linotype" w:eastAsia="Palatino Linotype" w:hAnsi="Palatino Linotype" w:cs="Palatino Linotype"/>
          <w:b/>
          <w:color w:val="000000"/>
        </w:rPr>
        <w:t>03904/INFOEM/IP/RR/2024</w:t>
      </w:r>
      <w:r>
        <w:rPr>
          <w:rFonts w:ascii="Palatino Linotype" w:eastAsia="Palatino Linotype" w:hAnsi="Palatino Linotype" w:cs="Palatino Linotype"/>
          <w:color w:val="000000"/>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0950EC84"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008E4BD0" w14:textId="77777777" w:rsidR="004D645F" w:rsidRDefault="00D07B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b/>
        </w:rPr>
        <w:t>Admisión del recurso de revisión</w:t>
      </w:r>
      <w:r>
        <w:rPr>
          <w:rFonts w:ascii="Palatino Linotype" w:eastAsia="Palatino Linotype" w:hAnsi="Palatino Linotype" w:cs="Palatino Linotype"/>
        </w:rPr>
        <w:t xml:space="preserve">: En fecha </w:t>
      </w:r>
      <w:r>
        <w:rPr>
          <w:rFonts w:ascii="Palatino Linotype" w:eastAsia="Palatino Linotype" w:hAnsi="Palatino Linotype" w:cs="Palatino Linotype"/>
          <w:b/>
        </w:rPr>
        <w:t>veintiocho de junio de dos mil veintitrés</w:t>
      </w:r>
      <w:r>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6DFF2574" w14:textId="77777777" w:rsidR="004D645F" w:rsidRDefault="00D07B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 xml:space="preserve">Informe Justificado. </w:t>
      </w: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nueve de julio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rindió su informe justificado a través de lo siguiente: </w:t>
      </w:r>
    </w:p>
    <w:p w14:paraId="704CCA80"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D01835D" w14:textId="77777777" w:rsidR="004D645F" w:rsidRDefault="00D07BF5">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de fecha nueve de julio de dos mil veinticuatro, firmado por el Titular de la Unidad de Transparencia, mediante el cual precisó que había solicitado una aclaración sin que esta hubiese sido desahogada.</w:t>
      </w:r>
    </w:p>
    <w:p w14:paraId="4E197228"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13D4D89" w14:textId="77777777" w:rsidR="004D645F" w:rsidRDefault="00D07BF5">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Documento que se hizo del conocimiento de la parte Recurrente el </w:t>
      </w:r>
      <w:r>
        <w:rPr>
          <w:rFonts w:ascii="Palatino Linotype" w:eastAsia="Palatino Linotype" w:hAnsi="Palatino Linotype" w:cs="Palatino Linotype"/>
          <w:b/>
          <w:color w:val="000000"/>
        </w:rPr>
        <w:t xml:space="preserve">trece de agosto de dos mil veinticuatro. </w:t>
      </w:r>
    </w:p>
    <w:p w14:paraId="67D454E9"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rPr>
      </w:pPr>
    </w:p>
    <w:p w14:paraId="57CA6E2C" w14:textId="77777777" w:rsidR="004D645F" w:rsidRDefault="00D07BF5">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Manifestaciones. </w:t>
      </w:r>
      <w:r>
        <w:rPr>
          <w:rFonts w:ascii="Palatino Linotype" w:eastAsia="Palatino Linotype" w:hAnsi="Palatino Linotype" w:cs="Palatino Linotype"/>
          <w:color w:val="000000"/>
        </w:rPr>
        <w:t xml:space="preserve">La parte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tres de julio de dos mil veinticuatro</w:t>
      </w:r>
      <w:r>
        <w:rPr>
          <w:rFonts w:ascii="Palatino Linotype" w:eastAsia="Palatino Linotype" w:hAnsi="Palatino Linotype" w:cs="Palatino Linotype"/>
          <w:color w:val="000000"/>
        </w:rPr>
        <w:t>, rindió manifestaciones, al tenor de lo siguiente:</w:t>
      </w:r>
    </w:p>
    <w:p w14:paraId="0BF16DAC" w14:textId="77777777" w:rsidR="004D645F" w:rsidRDefault="004D645F">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color w:val="000000"/>
        </w:rPr>
      </w:pPr>
    </w:p>
    <w:p w14:paraId="4809113D" w14:textId="77777777" w:rsidR="004D645F" w:rsidRDefault="00D07BF5">
      <w:pPr>
        <w:numPr>
          <w:ilvl w:val="0"/>
          <w:numId w:val="2"/>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Oficio de comisión oficial de fecha cinco de junio, signado por el Encargado del Despacho de la Dirección de la Escuela Normas de San Felipe del Progreso. </w:t>
      </w:r>
    </w:p>
    <w:p w14:paraId="1EE71C04" w14:textId="77777777" w:rsidR="004D645F" w:rsidRDefault="00D07BF5">
      <w:pPr>
        <w:numPr>
          <w:ilvl w:val="0"/>
          <w:numId w:val="2"/>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Manual de Normas y Procedimientos de Desarrollo y Administración de Personal. </w:t>
      </w:r>
    </w:p>
    <w:p w14:paraId="232A8A8A"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21195BE" w14:textId="77777777" w:rsidR="004D645F" w:rsidRDefault="00D07B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Cierre de instrucción</w:t>
      </w:r>
      <w:r>
        <w:rPr>
          <w:rFonts w:ascii="Palatino Linotype" w:eastAsia="Palatino Linotype" w:hAnsi="Palatino Linotype" w:cs="Palatino Linotype"/>
          <w:color w:val="000000"/>
        </w:rPr>
        <w:t xml:space="preserve">. En fecha </w:t>
      </w:r>
      <w:r w:rsidR="004F5553">
        <w:rPr>
          <w:rFonts w:ascii="Palatino Linotype" w:eastAsia="Palatino Linotype" w:hAnsi="Palatino Linotype" w:cs="Palatino Linotype"/>
          <w:b/>
          <w:color w:val="000000"/>
        </w:rPr>
        <w:t>veinte</w:t>
      </w:r>
      <w:r>
        <w:rPr>
          <w:rFonts w:ascii="Palatino Linotype" w:eastAsia="Palatino Linotype" w:hAnsi="Palatino Linotype" w:cs="Palatino Linotype"/>
          <w:b/>
          <w:color w:val="000000"/>
        </w:rPr>
        <w:t xml:space="preserve"> de agosto de dos mil veinticuatro</w:t>
      </w:r>
      <w:r>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67AA6A0B"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0FB327E7" w14:textId="77777777" w:rsidR="004D645F" w:rsidRDefault="00D07BF5">
      <w:pPr>
        <w:spacing w:after="0" w:line="360" w:lineRule="auto"/>
        <w:ind w:right="49"/>
        <w:jc w:val="both"/>
        <w:rPr>
          <w:rFonts w:ascii="Palatino Linotype" w:eastAsia="Palatino Linotype" w:hAnsi="Palatino Linotype" w:cs="Palatino Linotype"/>
        </w:rPr>
      </w:pPr>
      <w:bookmarkStart w:id="1" w:name="_heading=h.gjdgxs" w:colFirst="0" w:colLast="0"/>
      <w:bookmarkEnd w:id="1"/>
      <w:r>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670E7EB7" w14:textId="77777777" w:rsidR="004D645F" w:rsidRDefault="00D07BF5">
      <w:pPr>
        <w:spacing w:after="0" w:line="360" w:lineRule="auto"/>
        <w:ind w:right="49"/>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II.</w:t>
      </w:r>
      <w:r>
        <w:rPr>
          <w:rFonts w:ascii="Palatino Linotype" w:eastAsia="Palatino Linotype" w:hAnsi="Palatino Linotype" w:cs="Palatino Linotype"/>
          <w:b/>
        </w:rPr>
        <w:tab/>
        <w:t>C O N S I D E R A N D O:</w:t>
      </w:r>
    </w:p>
    <w:p w14:paraId="32201C5B" w14:textId="77777777" w:rsidR="004D645F" w:rsidRDefault="004D645F">
      <w:pPr>
        <w:spacing w:after="0" w:line="360" w:lineRule="auto"/>
        <w:ind w:right="49"/>
        <w:jc w:val="both"/>
        <w:rPr>
          <w:rFonts w:ascii="Palatino Linotype" w:eastAsia="Palatino Linotype" w:hAnsi="Palatino Linotype" w:cs="Palatino Linotype"/>
        </w:rPr>
      </w:pPr>
    </w:p>
    <w:p w14:paraId="14EC9BCA" w14:textId="77777777" w:rsidR="004D645F" w:rsidRDefault="00D07BF5">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Primero. Competencia. </w:t>
      </w:r>
      <w:r>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42147DC" w14:textId="77777777" w:rsidR="004D645F" w:rsidRDefault="00D07BF5">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w:t>
      </w:r>
    </w:p>
    <w:p w14:paraId="1BCE9499" w14:textId="77777777" w:rsidR="004D645F" w:rsidRDefault="00D07BF5">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Segundo. Oportunidad y Procedibilidad del Recurso de Revisión.</w:t>
      </w:r>
      <w:r>
        <w:rPr>
          <w:rFonts w:ascii="Palatino Linotype" w:eastAsia="Palatino Linotype" w:hAnsi="Palatino Linotype" w:cs="Palatino Linotype"/>
        </w:rPr>
        <w:t xml:space="preserve"> 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14:paraId="5F27649B" w14:textId="77777777" w:rsidR="004D645F" w:rsidRDefault="004D645F">
      <w:pPr>
        <w:spacing w:after="0" w:line="360" w:lineRule="auto"/>
        <w:jc w:val="both"/>
        <w:rPr>
          <w:rFonts w:ascii="Palatino Linotype" w:eastAsia="Palatino Linotype" w:hAnsi="Palatino Linotype" w:cs="Palatino Linotype"/>
          <w:b/>
        </w:rPr>
      </w:pPr>
    </w:p>
    <w:p w14:paraId="054B82E7"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se precisa que no se actualiza alguna causal de procedencia establecido en el artículo 179 de la Ley de Transparencia y Acceso a la Información Pública del Estado de México y Municipios. </w:t>
      </w:r>
    </w:p>
    <w:p w14:paraId="3CE97D4F" w14:textId="77777777" w:rsidR="004D645F" w:rsidRDefault="004D645F">
      <w:pPr>
        <w:spacing w:after="0" w:line="360" w:lineRule="auto"/>
        <w:jc w:val="both"/>
        <w:rPr>
          <w:rFonts w:ascii="Palatino Linotype" w:eastAsia="Palatino Linotype" w:hAnsi="Palatino Linotype" w:cs="Palatino Linotype"/>
        </w:rPr>
      </w:pPr>
    </w:p>
    <w:p w14:paraId="64790BAD"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Tercero. Análisis de las causales de improcedencia y sobreseimiento del recurso de revisión.</w:t>
      </w:r>
      <w:r>
        <w:t xml:space="preserve"> </w:t>
      </w:r>
      <w:r>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2C1CCBC" w14:textId="77777777" w:rsidR="004D645F" w:rsidRDefault="004D645F">
      <w:pPr>
        <w:spacing w:after="0" w:line="360" w:lineRule="auto"/>
        <w:jc w:val="both"/>
      </w:pPr>
    </w:p>
    <w:p w14:paraId="2FD7F674"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B1695CA" w14:textId="77777777" w:rsidR="004D645F" w:rsidRDefault="004D645F">
      <w:pPr>
        <w:spacing w:after="0" w:line="360" w:lineRule="auto"/>
        <w:jc w:val="both"/>
      </w:pPr>
    </w:p>
    <w:p w14:paraId="7C7D0B18" w14:textId="77777777" w:rsidR="004D645F" w:rsidRDefault="00D07BF5">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manera preliminar en el caso concreto conviene analizar si se actualiza alguna de las causales de sobreseimiento del recurso de revisión.</w:t>
      </w:r>
    </w:p>
    <w:p w14:paraId="641F9812" w14:textId="77777777" w:rsidR="004D645F" w:rsidRDefault="004D645F">
      <w:pPr>
        <w:spacing w:after="0" w:line="360" w:lineRule="auto"/>
        <w:ind w:right="51"/>
        <w:jc w:val="both"/>
        <w:rPr>
          <w:rFonts w:ascii="Palatino Linotype" w:eastAsia="Palatino Linotype" w:hAnsi="Palatino Linotype" w:cs="Palatino Linotype"/>
        </w:rPr>
      </w:pPr>
    </w:p>
    <w:p w14:paraId="2B19CA39" w14:textId="77777777" w:rsidR="004D645F" w:rsidRDefault="00D07BF5">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Así, del análisis de la solicitud de información motivo del recurso de revisión que ahora se resuelve, se advierte que la parte Solicitante expuso a través de este medio, lo siguiente: </w:t>
      </w:r>
    </w:p>
    <w:p w14:paraId="176FC4D3" w14:textId="77777777" w:rsidR="004D645F" w:rsidRDefault="004D645F">
      <w:pPr>
        <w:spacing w:after="0" w:line="360" w:lineRule="auto"/>
        <w:ind w:right="49"/>
        <w:jc w:val="both"/>
        <w:rPr>
          <w:rFonts w:ascii="Palatino Linotype" w:eastAsia="Palatino Linotype" w:hAnsi="Palatino Linotype" w:cs="Palatino Linotype"/>
        </w:rPr>
      </w:pPr>
    </w:p>
    <w:p w14:paraId="35DE9D82" w14:textId="77777777" w:rsidR="004D645F" w:rsidRDefault="00D07BF5">
      <w:pPr>
        <w:spacing w:after="0" w:line="276" w:lineRule="auto"/>
        <w:ind w:left="567" w:right="560"/>
        <w:jc w:val="both"/>
        <w:rPr>
          <w:rFonts w:ascii="Palatino Linotype" w:eastAsia="Palatino Linotype" w:hAnsi="Palatino Linotype" w:cs="Palatino Linotype"/>
          <w:b/>
          <w:i/>
          <w:color w:val="FF0000"/>
          <w:u w:val="single"/>
        </w:rPr>
      </w:pPr>
      <w:r>
        <w:rPr>
          <w:rFonts w:ascii="Palatino Linotype" w:eastAsia="Palatino Linotype" w:hAnsi="Palatino Linotype" w:cs="Palatino Linotype"/>
          <w:i/>
        </w:rPr>
        <w:lastRenderedPageBreak/>
        <w:t xml:space="preserve">Si trabajo en una escuela normal adscrita al subsistema educativo estatal y mi autoridad me comisiona sin darme las condiciones materiales para la ejecución de la misma </w:t>
      </w:r>
      <w:r>
        <w:rPr>
          <w:rFonts w:ascii="Palatino Linotype" w:eastAsia="Palatino Linotype" w:hAnsi="Palatino Linotype" w:cs="Palatino Linotype"/>
          <w:b/>
          <w:i/>
          <w:color w:val="FF0000"/>
          <w:u w:val="single"/>
        </w:rPr>
        <w:t>.. tengo derecho a viáticos.</w:t>
      </w:r>
    </w:p>
    <w:p w14:paraId="384D4950"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080247AD" w14:textId="77777777" w:rsidR="004D645F" w:rsidRDefault="00D07BF5">
      <w:pPr>
        <w:pBdr>
          <w:top w:val="nil"/>
          <w:left w:val="nil"/>
          <w:bottom w:val="nil"/>
          <w:right w:val="nil"/>
          <w:between w:val="nil"/>
        </w:pBdr>
        <w:tabs>
          <w:tab w:val="left" w:pos="3261"/>
        </w:tabs>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atención a ello, el Sujeto Obligado requirió una </w:t>
      </w:r>
      <w:r>
        <w:rPr>
          <w:rFonts w:ascii="Palatino Linotype" w:eastAsia="Palatino Linotype" w:hAnsi="Palatino Linotype" w:cs="Palatino Linotype"/>
          <w:color w:val="000000"/>
        </w:rPr>
        <w:t xml:space="preserve">aclaración al tenor de lo siguiente: </w:t>
      </w:r>
      <w:r>
        <w:rPr>
          <w:rFonts w:ascii="Palatino Linotype" w:eastAsia="Palatino Linotype" w:hAnsi="Palatino Linotype" w:cs="Palatino Linotype"/>
          <w:noProof/>
          <w:color w:val="000000"/>
        </w:rPr>
        <w:drawing>
          <wp:inline distT="0" distB="0" distL="0" distR="0" wp14:anchorId="22C0217B" wp14:editId="3FD13916">
            <wp:extent cx="5756275" cy="85026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6275" cy="850265"/>
                    </a:xfrm>
                    <a:prstGeom prst="rect">
                      <a:avLst/>
                    </a:prstGeom>
                    <a:ln/>
                  </pic:spPr>
                </pic:pic>
              </a:graphicData>
            </a:graphic>
          </wp:inline>
        </w:drawing>
      </w:r>
    </w:p>
    <w:p w14:paraId="5A846182"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39D91C5" w14:textId="77777777" w:rsidR="004D645F" w:rsidRDefault="00D07BF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Posteriormente, el Sujeto Obligado señaló que, la parte recurrente no precisó alguna aclaración, complementación o corrección, por lo que, la solicitud se tiene por </w:t>
      </w:r>
      <w:r>
        <w:rPr>
          <w:rFonts w:ascii="Palatino Linotype" w:eastAsia="Palatino Linotype" w:hAnsi="Palatino Linotype" w:cs="Palatino Linotype"/>
          <w:b/>
          <w:color w:val="000000"/>
          <w:u w:val="single"/>
        </w:rPr>
        <w:t>concluida.</w:t>
      </w:r>
    </w:p>
    <w:p w14:paraId="6EEDE85D"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7F821A9" w14:textId="77777777" w:rsidR="004D645F" w:rsidRDefault="00D07BF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ello, la parte Recurrente, se inconformó arguyendo que:</w:t>
      </w:r>
    </w:p>
    <w:p w14:paraId="45301D32"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1DCE7F8" w14:textId="77777777" w:rsidR="004D645F" w:rsidRDefault="00D07BF5">
      <w:pPr>
        <w:ind w:left="567" w:right="560"/>
        <w:jc w:val="both"/>
        <w:rPr>
          <w:rFonts w:ascii="Palatino Linotype" w:eastAsia="Palatino Linotype" w:hAnsi="Palatino Linotype" w:cs="Palatino Linotype"/>
          <w:i/>
        </w:rPr>
      </w:pPr>
      <w:r>
        <w:rPr>
          <w:rFonts w:ascii="Palatino Linotype" w:eastAsia="Palatino Linotype" w:hAnsi="Palatino Linotype" w:cs="Palatino Linotype"/>
          <w:b/>
          <w:color w:val="000000"/>
        </w:rPr>
        <w:t>Acto impugnado. “</w:t>
      </w:r>
      <w:r>
        <w:rPr>
          <w:rFonts w:ascii="Palatino Linotype" w:eastAsia="Palatino Linotype" w:hAnsi="Palatino Linotype" w:cs="Palatino Linotype"/>
          <w:b/>
          <w:i/>
          <w:color w:val="FF0000"/>
          <w:u w:val="single"/>
        </w:rPr>
        <w:t>Se preguntó si como docente de una escuela normal pública del Estado de México tenemos derecho a viáticos eventuales como resultado del cumplimiento de comisiones oficiales. Entiendo que una comisión oficial se da cuando mi autoridad ( director escolar) signa un documento con asunto de COMISIÓN OFICIAL y esta se desarrolla fuera de mi centro de trabajo lo que por obviedad me representa un desgaste económico.</w:t>
      </w:r>
      <w:r>
        <w:rPr>
          <w:rFonts w:ascii="Palatino Linotype" w:eastAsia="Palatino Linotype" w:hAnsi="Palatino Linotype" w:cs="Palatino Linotype"/>
          <w:i/>
          <w:color w:val="FF0000"/>
        </w:rPr>
        <w:t xml:space="preserve"> </w:t>
      </w:r>
      <w:r>
        <w:rPr>
          <w:rFonts w:ascii="Palatino Linotype" w:eastAsia="Palatino Linotype" w:hAnsi="Palatino Linotype" w:cs="Palatino Linotype"/>
          <w:i/>
          <w:color w:val="000000"/>
        </w:rPr>
        <w:t>”</w:t>
      </w:r>
    </w:p>
    <w:p w14:paraId="72BC0901" w14:textId="77777777" w:rsidR="004D645F" w:rsidRDefault="00D07BF5">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 xml:space="preserve">Razones o motivos de la inconformidad: </w:t>
      </w:r>
      <w:r>
        <w:rPr>
          <w:rFonts w:ascii="Palatino Linotype" w:eastAsia="Palatino Linotype" w:hAnsi="Palatino Linotype" w:cs="Palatino Linotype"/>
          <w:i/>
          <w:color w:val="000000"/>
        </w:rPr>
        <w:t xml:space="preserve">“En la respuesta que se me da se arguye que: Con fundamento en los artículos 159 de la Ley de Transparencia y Acceso a la Información Pública del Estado de México y Municipios, y derivado de que no presentó aclaración, complementación o corrección de datos de la solicitud dentro del plazo concedido para ello; se archiva la presente solicitud como concluida, quedando a salvo sus derechos para volver a presentar una nueva solicitud. Sin embargo, NO SE ME ACLARA </w:t>
      </w:r>
      <w:r>
        <w:rPr>
          <w:rFonts w:ascii="Palatino Linotype" w:eastAsia="Palatino Linotype" w:hAnsi="Palatino Linotype" w:cs="Palatino Linotype"/>
          <w:b/>
          <w:i/>
          <w:color w:val="000000"/>
        </w:rPr>
        <w:t>QUÉ ACLARACIÓN O CORRECCIÓN DE DATOS necesito enviar</w:t>
      </w:r>
      <w:r>
        <w:rPr>
          <w:rFonts w:ascii="Palatino Linotype" w:eastAsia="Palatino Linotype" w:hAnsi="Palatino Linotype" w:cs="Palatino Linotype"/>
          <w:i/>
          <w:color w:val="000000"/>
        </w:rPr>
        <w:t xml:space="preserve"> para recibir la respuesta que desde mi perspectiva es simple pues se ciñe a </w:t>
      </w:r>
      <w:r>
        <w:rPr>
          <w:rFonts w:ascii="Palatino Linotype" w:eastAsia="Palatino Linotype" w:hAnsi="Palatino Linotype" w:cs="Palatino Linotype"/>
          <w:b/>
          <w:i/>
          <w:color w:val="FF0000"/>
          <w:u w:val="single"/>
        </w:rPr>
        <w:t xml:space="preserve">verificar nuestro derecho al </w:t>
      </w:r>
      <w:r>
        <w:rPr>
          <w:rFonts w:ascii="Palatino Linotype" w:eastAsia="Palatino Linotype" w:hAnsi="Palatino Linotype" w:cs="Palatino Linotype"/>
          <w:b/>
          <w:i/>
          <w:color w:val="FF0000"/>
          <w:u w:val="single"/>
        </w:rPr>
        <w:lastRenderedPageBreak/>
        <w:t>pago de viáticos eventuales por concepto de cumplimiento de comisiones oficiales. Hago la aclaración.</w:t>
      </w:r>
      <w:r>
        <w:rPr>
          <w:rFonts w:ascii="Palatino Linotype" w:eastAsia="Palatino Linotype" w:hAnsi="Palatino Linotype" w:cs="Palatino Linotype"/>
          <w:i/>
          <w:color w:val="000000"/>
        </w:rPr>
        <w:t xml:space="preserve">”. </w:t>
      </w:r>
    </w:p>
    <w:p w14:paraId="32B26B7E" w14:textId="77777777" w:rsidR="004D645F" w:rsidRDefault="004D645F">
      <w:pPr>
        <w:spacing w:after="0" w:line="360" w:lineRule="auto"/>
        <w:ind w:right="49"/>
        <w:jc w:val="both"/>
        <w:rPr>
          <w:rFonts w:ascii="Palatino Linotype" w:eastAsia="Palatino Linotype" w:hAnsi="Palatino Linotype" w:cs="Palatino Linotype"/>
        </w:rPr>
      </w:pPr>
    </w:p>
    <w:p w14:paraId="01D28B7B" w14:textId="77777777" w:rsidR="004D645F" w:rsidRDefault="00D07BF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atención a ello, el sujeto obligado, rindió su informe justificado, mediante el cual precisó que había solicitado una aclaración sin que esta hubiese sido desahogada.</w:t>
      </w:r>
    </w:p>
    <w:p w14:paraId="053DA4D6"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8E94D3C" w14:textId="77777777" w:rsidR="004D645F" w:rsidRDefault="00D07BF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Recurrente, rindió manifestaciones, al tenor de lo siguiente:</w:t>
      </w:r>
    </w:p>
    <w:p w14:paraId="1944B6B5" w14:textId="77777777" w:rsidR="004D645F" w:rsidRDefault="004D645F">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color w:val="000000"/>
        </w:rPr>
      </w:pPr>
    </w:p>
    <w:p w14:paraId="7C220DA0" w14:textId="77777777" w:rsidR="004D645F" w:rsidRDefault="00D07BF5">
      <w:pPr>
        <w:numPr>
          <w:ilvl w:val="0"/>
          <w:numId w:val="2"/>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Oficio de comisión oficial de fecha cinco de junio, signado por el Encargado del Despacho de la Dirección de la Escuela Normas de San Felipe del Progreso.</w:t>
      </w:r>
    </w:p>
    <w:p w14:paraId="4171A517" w14:textId="77777777" w:rsidR="004D645F" w:rsidRDefault="00D07BF5">
      <w:pPr>
        <w:numPr>
          <w:ilvl w:val="0"/>
          <w:numId w:val="2"/>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Manual de Normas y Procedimientos de Desarrollo y Administración de Personal. </w:t>
      </w:r>
    </w:p>
    <w:p w14:paraId="3FD747D6"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0EBA679" w14:textId="77777777" w:rsidR="004D645F" w:rsidRDefault="00D07BF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Dicho esto, es necesario mencionar que de la lectura realizada tanto a la solicitud de información como al Recurso de Revisión, se advirtió que este versó en cuestionamientos que no pueden ser atendidos a través de la vía del Derecho de Acceso a la Información Pública, </w:t>
      </w:r>
      <w:r>
        <w:rPr>
          <w:rFonts w:ascii="Palatino Linotype" w:eastAsia="Palatino Linotype" w:hAnsi="Palatino Linotype" w:cs="Palatino Linotype"/>
        </w:rPr>
        <w:t>debido a que se tratan de un ejercicio del derecho de petición de la parte Recurrente.</w:t>
      </w:r>
    </w:p>
    <w:p w14:paraId="2B5E3F9B" w14:textId="77777777" w:rsidR="004D645F" w:rsidRDefault="004D64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59BAFA5E" w14:textId="77777777" w:rsidR="004D645F" w:rsidRDefault="00D07BF5">
      <w:p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A efecto de sustentar lo anterior, es preciso mencionar que David Cienfuegos Salgado, concibe al derecho de petición como </w:t>
      </w:r>
      <w:r>
        <w:rPr>
          <w:rFonts w:ascii="Palatino Linotype" w:eastAsia="Palatino Linotype" w:hAnsi="Palatino Linotype" w:cs="Palatino Linotype"/>
          <w:i/>
        </w:rPr>
        <w:t>“</w:t>
      </w:r>
      <w:r>
        <w:rPr>
          <w:rFonts w:ascii="Palatino Linotype" w:eastAsia="Palatino Linotype" w:hAnsi="Palatino Linotype" w:cs="Palatino Linotype"/>
          <w:b/>
          <w:i/>
          <w:u w:val="single"/>
        </w:rPr>
        <w:t>el derecho de toda persona a ser escuchado por quienes ejercen el poder público</w:t>
      </w:r>
      <w:r>
        <w:rPr>
          <w:rFonts w:ascii="Palatino Linotype" w:eastAsia="Palatino Linotype" w:hAnsi="Palatino Linotype" w:cs="Palatino Linotype"/>
          <w:i/>
        </w:rPr>
        <w:t xml:space="preserve">”  </w:t>
      </w:r>
    </w:p>
    <w:p w14:paraId="7523D8EA" w14:textId="77777777" w:rsidR="004D645F" w:rsidRDefault="004D645F">
      <w:pPr>
        <w:spacing w:after="0" w:line="360" w:lineRule="auto"/>
        <w:jc w:val="both"/>
        <w:rPr>
          <w:rFonts w:ascii="Palatino Linotype" w:eastAsia="Palatino Linotype" w:hAnsi="Palatino Linotype" w:cs="Palatino Linotype"/>
          <w:i/>
        </w:rPr>
      </w:pPr>
    </w:p>
    <w:p w14:paraId="7B457101"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la misma manera, Miguel Carbonell en su libro </w:t>
      </w:r>
      <w:r>
        <w:rPr>
          <w:rFonts w:ascii="Palatino Linotype" w:eastAsia="Palatino Linotype" w:hAnsi="Palatino Linotype" w:cs="Palatino Linotype"/>
          <w:i/>
        </w:rPr>
        <w:t xml:space="preserve">“Los derechos fundamentales” </w:t>
      </w:r>
      <w:r>
        <w:rPr>
          <w:rFonts w:ascii="Palatino Linotype" w:eastAsia="Palatino Linotype" w:hAnsi="Palatino Linotype" w:cs="Palatino Linotype"/>
        </w:rPr>
        <w:t xml:space="preserve">refiere que el derecho de petición se ha entendido de dos distintitas maneras, a saber: como un derecho fundamental de participación política ya que permite a los particulares trasladar a las autoridades sus </w:t>
      </w:r>
      <w:r>
        <w:rPr>
          <w:rFonts w:ascii="Palatino Linotype" w:eastAsia="Palatino Linotype" w:hAnsi="Palatino Linotype" w:cs="Palatino Linotype"/>
          <w:b/>
        </w:rPr>
        <w:t>inquietudes, quejas</w:t>
      </w:r>
      <w:r>
        <w:rPr>
          <w:rFonts w:ascii="Palatino Linotype" w:eastAsia="Palatino Linotype" w:hAnsi="Palatino Linotype" w:cs="Palatino Linotype"/>
        </w:rPr>
        <w:t xml:space="preserve">, sugerencias y requerimientos en cualquier materia o </w:t>
      </w:r>
      <w:r>
        <w:rPr>
          <w:rFonts w:ascii="Palatino Linotype" w:eastAsia="Palatino Linotype" w:hAnsi="Palatino Linotype" w:cs="Palatino Linotype"/>
        </w:rPr>
        <w:lastRenderedPageBreak/>
        <w:t xml:space="preserve">asunto; y como una </w:t>
      </w:r>
      <w:r>
        <w:rPr>
          <w:rFonts w:ascii="Palatino Linotype" w:eastAsia="Palatino Linotype" w:hAnsi="Palatino Linotype" w:cs="Palatino Linotype"/>
          <w:b/>
        </w:rPr>
        <w:t>forma específica de la libertad de expresión</w:t>
      </w:r>
      <w:r>
        <w:rPr>
          <w:rFonts w:ascii="Palatino Linotype" w:eastAsia="Palatino Linotype" w:hAnsi="Palatino Linotype" w:cs="Palatino Linotype"/>
        </w:rPr>
        <w:t xml:space="preserve">, en tanto que permite expresarse frente a las autoridades. </w:t>
      </w:r>
    </w:p>
    <w:p w14:paraId="320D3810" w14:textId="77777777" w:rsidR="004D645F" w:rsidRDefault="004D645F">
      <w:pPr>
        <w:spacing w:after="0" w:line="360" w:lineRule="auto"/>
        <w:jc w:val="both"/>
        <w:rPr>
          <w:rFonts w:ascii="Palatino Linotype" w:eastAsia="Palatino Linotype" w:hAnsi="Palatino Linotype" w:cs="Palatino Linotype"/>
        </w:rPr>
      </w:pPr>
    </w:p>
    <w:p w14:paraId="402C8BAA"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07F6C809" w14:textId="77777777" w:rsidR="004D645F" w:rsidRDefault="004D645F">
      <w:pPr>
        <w:spacing w:after="0" w:line="360" w:lineRule="auto"/>
        <w:jc w:val="both"/>
        <w:rPr>
          <w:rFonts w:ascii="Palatino Linotype" w:eastAsia="Palatino Linotype" w:hAnsi="Palatino Linotype" w:cs="Palatino Linotype"/>
          <w:vertAlign w:val="superscript"/>
        </w:rPr>
      </w:pPr>
    </w:p>
    <w:p w14:paraId="2164BB7E"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el autor anteriormente citado, indica que el </w:t>
      </w:r>
      <w:r>
        <w:rPr>
          <w:rFonts w:ascii="Palatino Linotype" w:eastAsia="Palatino Linotype" w:hAnsi="Palatino Linotype" w:cs="Palatino Linotype"/>
          <w:b/>
        </w:rPr>
        <w:t>derecho de acceso a la información pública</w:t>
      </w:r>
      <w:r>
        <w:rPr>
          <w:rFonts w:ascii="Palatino Linotype" w:eastAsia="Palatino Linotype" w:hAnsi="Palatino Linotype" w:cs="Palatino Linotype"/>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3079896C" w14:textId="77777777" w:rsidR="004D645F" w:rsidRDefault="004D645F">
      <w:pPr>
        <w:spacing w:after="0" w:line="360" w:lineRule="auto"/>
        <w:jc w:val="both"/>
        <w:rPr>
          <w:rFonts w:ascii="Palatino Linotype" w:eastAsia="Palatino Linotype" w:hAnsi="Palatino Linotype" w:cs="Palatino Linotype"/>
        </w:rPr>
      </w:pPr>
    </w:p>
    <w:p w14:paraId="4199B400"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409B2D94" w14:textId="77777777" w:rsidR="004D645F" w:rsidRDefault="004D645F">
      <w:pPr>
        <w:spacing w:after="0" w:line="360" w:lineRule="auto"/>
        <w:jc w:val="both"/>
        <w:rPr>
          <w:rFonts w:ascii="Palatino Linotype" w:eastAsia="Palatino Linotype" w:hAnsi="Palatino Linotype" w:cs="Palatino Linotype"/>
        </w:rPr>
      </w:pPr>
    </w:p>
    <w:p w14:paraId="1C306ED8" w14:textId="77777777" w:rsidR="004D645F" w:rsidRDefault="00D07BF5">
      <w:pPr>
        <w:spacing w:after="0" w:line="360" w:lineRule="auto"/>
        <w:ind w:right="9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puede concluir que la distinción entre el </w:t>
      </w:r>
      <w:r>
        <w:rPr>
          <w:rFonts w:ascii="Palatino Linotype" w:eastAsia="Palatino Linotype" w:hAnsi="Palatino Linotype" w:cs="Palatino Linotype"/>
          <w:b/>
        </w:rPr>
        <w:t>derecho de petición</w:t>
      </w:r>
      <w:r>
        <w:rPr>
          <w:rFonts w:ascii="Palatino Linotype" w:eastAsia="Palatino Linotype" w:hAnsi="Palatino Linotype" w:cs="Palatino Linotype"/>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w:t>
      </w:r>
      <w:r>
        <w:rPr>
          <w:rFonts w:ascii="Palatino Linotype" w:eastAsia="Palatino Linotype" w:hAnsi="Palatino Linotype" w:cs="Palatino Linotype"/>
        </w:rPr>
        <w:lastRenderedPageBreak/>
        <w:t>el carácter de información pública, que sea generada, administrada o se encuentre en posesión de los considerados Sujetos Obligados por la Ley de la Materia.</w:t>
      </w:r>
    </w:p>
    <w:p w14:paraId="0919136A" w14:textId="77777777" w:rsidR="004D645F" w:rsidRDefault="004D645F">
      <w:pPr>
        <w:spacing w:after="0" w:line="360" w:lineRule="auto"/>
        <w:ind w:right="99"/>
        <w:jc w:val="both"/>
        <w:rPr>
          <w:rFonts w:ascii="Palatino Linotype" w:eastAsia="Palatino Linotype" w:hAnsi="Palatino Linotype" w:cs="Palatino Linotype"/>
        </w:rPr>
      </w:pPr>
    </w:p>
    <w:p w14:paraId="220A6CCD"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04FCBD28" w14:textId="77777777" w:rsidR="004D645F" w:rsidRDefault="004D645F">
      <w:pPr>
        <w:spacing w:after="0" w:line="360" w:lineRule="auto"/>
        <w:jc w:val="both"/>
        <w:rPr>
          <w:rFonts w:ascii="Palatino Linotype" w:eastAsia="Palatino Linotype" w:hAnsi="Palatino Linotype" w:cs="Palatino Linotype"/>
        </w:rPr>
      </w:pPr>
    </w:p>
    <w:p w14:paraId="6EF16259" w14:textId="77777777" w:rsidR="004D645F" w:rsidRDefault="00D07BF5">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No existe obligación de elaborar documentos ad hoc para atender las solicitudes de acceso a la información. </w:t>
      </w:r>
      <w:r>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D56E0BA" w14:textId="77777777" w:rsidR="004D645F" w:rsidRDefault="004D645F">
      <w:pPr>
        <w:spacing w:after="0" w:line="360" w:lineRule="auto"/>
        <w:jc w:val="both"/>
        <w:rPr>
          <w:rFonts w:ascii="Palatino Linotype" w:eastAsia="Palatino Linotype" w:hAnsi="Palatino Linotype" w:cs="Palatino Linotype"/>
          <w:highlight w:val="yellow"/>
        </w:rPr>
      </w:pPr>
    </w:p>
    <w:p w14:paraId="48F804BB"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tiene que, la solicitud de información  y lo vertido en el medio de impugnación, se relacionan con el ejercicio del derecho de petición, pues se tratan de expresiones y manifestaciones personales y particulares, de las cuales no se advierte  que se requiera acceder a un documento en posesión de la autoridad, situación que, no es factible atenderse vía acceso a la información pública. </w:t>
      </w:r>
    </w:p>
    <w:p w14:paraId="6DDA4682" w14:textId="77777777" w:rsidR="004D645F" w:rsidRDefault="004D645F">
      <w:pPr>
        <w:spacing w:after="0" w:line="360" w:lineRule="auto"/>
        <w:jc w:val="both"/>
        <w:rPr>
          <w:rFonts w:ascii="Palatino Linotype" w:eastAsia="Palatino Linotype" w:hAnsi="Palatino Linotype" w:cs="Palatino Linotype"/>
        </w:rPr>
      </w:pPr>
    </w:p>
    <w:p w14:paraId="69CFDB7D" w14:textId="77777777" w:rsidR="004D645F" w:rsidRDefault="00D07BF5">
      <w:pPr>
        <w:spacing w:after="0" w:line="360" w:lineRule="auto"/>
        <w:ind w:right="96"/>
        <w:jc w:val="both"/>
        <w:rPr>
          <w:rFonts w:ascii="Palatino Linotype" w:eastAsia="Palatino Linotype" w:hAnsi="Palatino Linotype" w:cs="Palatino Linotype"/>
        </w:rPr>
      </w:pPr>
      <w:r>
        <w:rPr>
          <w:rFonts w:ascii="Palatino Linotype" w:eastAsia="Palatino Linotype" w:hAnsi="Palatino Linotype" w:cs="Palatino Linotype"/>
        </w:rPr>
        <w:lastRenderedPageBreak/>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las causales de improcedencia contempladas en las fracciones VI del artículo 191 del ordenamiento legal en cita, los que se transcriben a continuación, para un mejor entendimiento:</w:t>
      </w:r>
    </w:p>
    <w:p w14:paraId="66244AC3" w14:textId="77777777" w:rsidR="004D645F" w:rsidRDefault="004D645F">
      <w:pPr>
        <w:spacing w:after="0" w:line="360" w:lineRule="auto"/>
        <w:ind w:right="96"/>
        <w:jc w:val="both"/>
        <w:rPr>
          <w:rFonts w:ascii="Palatino Linotype" w:eastAsia="Palatino Linotype" w:hAnsi="Palatino Linotype" w:cs="Palatino Linotype"/>
        </w:rPr>
      </w:pPr>
    </w:p>
    <w:p w14:paraId="1954FA73" w14:textId="77777777" w:rsidR="004D645F" w:rsidRDefault="00D07BF5">
      <w:pPr>
        <w:tabs>
          <w:tab w:val="left" w:pos="7938"/>
        </w:tabs>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191</w:t>
      </w:r>
      <w:r>
        <w:rPr>
          <w:rFonts w:ascii="Palatino Linotype" w:eastAsia="Palatino Linotype" w:hAnsi="Palatino Linotype" w:cs="Palatino Linotype"/>
          <w:i/>
        </w:rPr>
        <w:t xml:space="preserve">. </w:t>
      </w:r>
      <w:r>
        <w:rPr>
          <w:rFonts w:ascii="Palatino Linotype" w:eastAsia="Palatino Linotype" w:hAnsi="Palatino Linotype" w:cs="Palatino Linotype"/>
          <w:b/>
          <w:i/>
        </w:rPr>
        <w:t>El recurso</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será </w:t>
      </w:r>
      <w:r>
        <w:rPr>
          <w:rFonts w:ascii="Palatino Linotype" w:eastAsia="Palatino Linotype" w:hAnsi="Palatino Linotype" w:cs="Palatino Linotype"/>
          <w:i/>
        </w:rPr>
        <w:t xml:space="preserve">desechado por </w:t>
      </w:r>
      <w:r>
        <w:rPr>
          <w:rFonts w:ascii="Palatino Linotype" w:eastAsia="Palatino Linotype" w:hAnsi="Palatino Linotype" w:cs="Palatino Linotype"/>
          <w:b/>
          <w:i/>
        </w:rPr>
        <w:t>improcedente cuando</w:t>
      </w:r>
      <w:r>
        <w:rPr>
          <w:rFonts w:ascii="Palatino Linotype" w:eastAsia="Palatino Linotype" w:hAnsi="Palatino Linotype" w:cs="Palatino Linotype"/>
          <w:i/>
        </w:rPr>
        <w:t>:</w:t>
      </w:r>
    </w:p>
    <w:p w14:paraId="6C18DEEC" w14:textId="77777777" w:rsidR="004D645F" w:rsidRDefault="00D07BF5">
      <w:pPr>
        <w:tabs>
          <w:tab w:val="left" w:pos="7938"/>
        </w:tabs>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12CF913" w14:textId="77777777" w:rsidR="004D645F" w:rsidRDefault="00D07BF5">
      <w:pPr>
        <w:tabs>
          <w:tab w:val="left" w:pos="7938"/>
        </w:tabs>
        <w:spacing w:after="0" w:line="276" w:lineRule="auto"/>
        <w:ind w:left="567" w:right="902"/>
        <w:jc w:val="both"/>
        <w:rPr>
          <w:rFonts w:ascii="Palatino Linotype" w:eastAsia="Palatino Linotype" w:hAnsi="Palatino Linotype" w:cs="Palatino Linotype"/>
          <w:b/>
          <w:i/>
        </w:rPr>
      </w:pPr>
      <w:r>
        <w:rPr>
          <w:rFonts w:ascii="Palatino Linotype" w:eastAsia="Palatino Linotype" w:hAnsi="Palatino Linotype" w:cs="Palatino Linotype"/>
          <w:b/>
          <w:i/>
        </w:rPr>
        <w:t>VI. Se trate de una consulta</w:t>
      </w:r>
      <w:r>
        <w:rPr>
          <w:rFonts w:ascii="Palatino Linotype" w:eastAsia="Palatino Linotype" w:hAnsi="Palatino Linotype" w:cs="Palatino Linotype"/>
          <w:i/>
        </w:rPr>
        <w:t>, o trámite en específico</w:t>
      </w:r>
      <w:r>
        <w:rPr>
          <w:rFonts w:ascii="Palatino Linotype" w:eastAsia="Palatino Linotype" w:hAnsi="Palatino Linotype" w:cs="Palatino Linotype"/>
          <w:b/>
          <w:i/>
        </w:rPr>
        <w:t xml:space="preserve">; </w:t>
      </w:r>
    </w:p>
    <w:p w14:paraId="055C129E" w14:textId="77777777" w:rsidR="004D645F" w:rsidRDefault="00D07BF5">
      <w:pPr>
        <w:tabs>
          <w:tab w:val="left" w:pos="7938"/>
        </w:tabs>
        <w:spacing w:after="0" w:line="276" w:lineRule="auto"/>
        <w:ind w:left="567" w:right="902"/>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3842DA2A" w14:textId="77777777" w:rsidR="004D645F" w:rsidRDefault="00D07BF5">
      <w:pPr>
        <w:tabs>
          <w:tab w:val="left" w:pos="7938"/>
        </w:tabs>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192.</w:t>
      </w:r>
      <w:r>
        <w:rPr>
          <w:rFonts w:ascii="Palatino Linotype" w:eastAsia="Palatino Linotype" w:hAnsi="Palatino Linotype" w:cs="Palatino Linotype"/>
          <w:i/>
        </w:rPr>
        <w:t xml:space="preserve"> El recurso será sobreseído, en todo o en parte, cuando una vez admitido, se actualicen alguno de los siguientes supuestos:</w:t>
      </w:r>
    </w:p>
    <w:p w14:paraId="77B861E2" w14:textId="77777777" w:rsidR="004D645F" w:rsidRDefault="00D07BF5">
      <w:pPr>
        <w:tabs>
          <w:tab w:val="left" w:pos="7938"/>
        </w:tabs>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7901921" w14:textId="77777777" w:rsidR="004D645F" w:rsidRDefault="00D07BF5">
      <w:pPr>
        <w:tabs>
          <w:tab w:val="left" w:pos="7938"/>
        </w:tabs>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Admitido el recurso de revisión, </w:t>
      </w:r>
      <w:r>
        <w:rPr>
          <w:rFonts w:ascii="Palatino Linotype" w:eastAsia="Palatino Linotype" w:hAnsi="Palatino Linotype" w:cs="Palatino Linotype"/>
          <w:b/>
          <w:i/>
        </w:rPr>
        <w:t>aparezca alguna causal de improcedencia</w:t>
      </w:r>
      <w:r>
        <w:rPr>
          <w:rFonts w:ascii="Palatino Linotype" w:eastAsia="Palatino Linotype" w:hAnsi="Palatino Linotype" w:cs="Palatino Linotype"/>
          <w:i/>
        </w:rPr>
        <w:t xml:space="preserve"> en los términos de la presente Ley. “</w:t>
      </w:r>
    </w:p>
    <w:p w14:paraId="6E20F4C1" w14:textId="77777777" w:rsidR="004D645F" w:rsidRDefault="004D645F">
      <w:pPr>
        <w:tabs>
          <w:tab w:val="left" w:pos="7938"/>
        </w:tabs>
        <w:spacing w:after="0" w:line="360" w:lineRule="auto"/>
        <w:ind w:left="567" w:right="902"/>
        <w:jc w:val="both"/>
        <w:rPr>
          <w:rFonts w:ascii="Palatino Linotype" w:eastAsia="Palatino Linotype" w:hAnsi="Palatino Linotype" w:cs="Palatino Linotype"/>
          <w:i/>
        </w:rPr>
      </w:pPr>
    </w:p>
    <w:p w14:paraId="015A945E"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Siendo el </w:t>
      </w:r>
      <w:r>
        <w:rPr>
          <w:rFonts w:ascii="Palatino Linotype" w:eastAsia="Palatino Linotype" w:hAnsi="Palatino Linotype" w:cs="Palatino Linotype"/>
          <w:b/>
          <w:i/>
        </w:rPr>
        <w:t>sobreseimiento</w:t>
      </w:r>
      <w:r>
        <w:rPr>
          <w:rFonts w:ascii="Palatino Linotype" w:eastAsia="Palatino Linotype" w:hAnsi="Palatino Linotype" w:cs="Palatino Linotype"/>
          <w:b/>
        </w:rPr>
        <w:t xml:space="preserve"> </w:t>
      </w:r>
      <w:r>
        <w:rPr>
          <w:rFonts w:ascii="Palatino Linotype" w:eastAsia="Palatino Linotype" w:hAnsi="Palatino Linotype" w:cs="Palatino Linotype"/>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0AFA7E31" w14:textId="77777777" w:rsidR="004D645F" w:rsidRDefault="004D645F">
      <w:pPr>
        <w:spacing w:after="0" w:line="360" w:lineRule="auto"/>
        <w:jc w:val="both"/>
        <w:rPr>
          <w:rFonts w:ascii="Palatino Linotype" w:eastAsia="Palatino Linotype" w:hAnsi="Palatino Linotype" w:cs="Palatino Linotype"/>
        </w:rPr>
      </w:pPr>
    </w:p>
    <w:p w14:paraId="46C7DF70" w14:textId="77777777" w:rsidR="004D645F" w:rsidRDefault="00D07BF5">
      <w:pPr>
        <w:spacing w:after="0" w:line="276" w:lineRule="auto"/>
        <w:ind w:left="567" w:right="902"/>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SOBRESEIMIENTO, NO PERMITE ENTRAR AL ESTUDIO DE LAS CUESTIONES DE FONDO. </w:t>
      </w:r>
      <w:r>
        <w:rPr>
          <w:rFonts w:ascii="Palatino Linotype" w:eastAsia="Palatino Linotype" w:hAnsi="Palatino Linotype" w:cs="Palatino Linotype"/>
          <w:i/>
        </w:rPr>
        <w:t xml:space="preserve">No causa agravio la sentencia que no se ocupa de los razonamientos tendientes a demostrar la inconstitucionalidad de los actos reclamados </w:t>
      </w:r>
      <w:r>
        <w:rPr>
          <w:rFonts w:ascii="Palatino Linotype" w:eastAsia="Palatino Linotype" w:hAnsi="Palatino Linotype" w:cs="Palatino Linotype"/>
          <w:i/>
        </w:rPr>
        <w:lastRenderedPageBreak/>
        <w:t xml:space="preserve">de las autoridades responsables, que constituyen el problema de fondo, si se decreta el sobreseimiento del juicio.” </w:t>
      </w:r>
    </w:p>
    <w:p w14:paraId="7CD3B585" w14:textId="77777777" w:rsidR="004D645F" w:rsidRDefault="004D645F">
      <w:pPr>
        <w:spacing w:after="0" w:line="360" w:lineRule="auto"/>
        <w:jc w:val="both"/>
        <w:rPr>
          <w:rFonts w:ascii="Palatino Linotype" w:eastAsia="Palatino Linotype" w:hAnsi="Palatino Linotype" w:cs="Palatino Linotype"/>
        </w:rPr>
      </w:pPr>
    </w:p>
    <w:p w14:paraId="60E7B224"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33A9EE77" w14:textId="77777777" w:rsidR="004D645F" w:rsidRDefault="004D645F">
      <w:pPr>
        <w:spacing w:after="0" w:line="360" w:lineRule="auto"/>
        <w:jc w:val="both"/>
        <w:rPr>
          <w:rFonts w:ascii="Palatino Linotype" w:eastAsia="Palatino Linotype" w:hAnsi="Palatino Linotype" w:cs="Palatino Linotype"/>
        </w:rPr>
      </w:pPr>
    </w:p>
    <w:p w14:paraId="192E077A" w14:textId="77777777" w:rsidR="004D645F" w:rsidRDefault="00D07BF5">
      <w:pPr>
        <w:spacing w:after="0" w:line="276"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“DESECHAMIENTO O SOBRESEIMIENTO EN EL JUICIO DE AMPARO. NO IMPLICA DENEGACIÓN DE JUSTICIA NI GENERA INSEGURIDAD JURÍDICA” </w:t>
      </w:r>
      <w:r>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15E1884C" w14:textId="77777777" w:rsidR="004D645F" w:rsidRDefault="004D645F">
      <w:pPr>
        <w:spacing w:after="0" w:line="360" w:lineRule="auto"/>
        <w:jc w:val="both"/>
        <w:rPr>
          <w:rFonts w:ascii="Palatino Linotype" w:eastAsia="Palatino Linotype" w:hAnsi="Palatino Linotype" w:cs="Palatino Linotype"/>
        </w:rPr>
      </w:pPr>
    </w:p>
    <w:p w14:paraId="08368F33" w14:textId="77777777" w:rsidR="004D645F" w:rsidRDefault="00D07BF5">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302044DC" w14:textId="77777777" w:rsidR="004D645F" w:rsidRDefault="00D07BF5">
      <w:pPr>
        <w:spacing w:after="0" w:line="360" w:lineRule="auto"/>
        <w:ind w:left="360"/>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III. R E S U E L V E:</w:t>
      </w:r>
    </w:p>
    <w:p w14:paraId="60FE81A3" w14:textId="77777777" w:rsidR="004D645F" w:rsidRDefault="004D645F">
      <w:pPr>
        <w:spacing w:after="0" w:line="360" w:lineRule="auto"/>
        <w:ind w:left="360"/>
        <w:jc w:val="center"/>
        <w:rPr>
          <w:rFonts w:ascii="Palatino Linotype" w:eastAsia="Palatino Linotype" w:hAnsi="Palatino Linotype" w:cs="Palatino Linotype"/>
          <w:b/>
        </w:rPr>
      </w:pPr>
    </w:p>
    <w:p w14:paraId="1EC042A1" w14:textId="77777777" w:rsidR="004D645F" w:rsidRDefault="00D07BF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número </w:t>
      </w:r>
      <w:r>
        <w:rPr>
          <w:rFonts w:ascii="Palatino Linotype" w:eastAsia="Palatino Linotype" w:hAnsi="Palatino Linotype" w:cs="Palatino Linotype"/>
          <w:b/>
        </w:rPr>
        <w:t>03904/INFOEM/IP/RR/2024</w:t>
      </w:r>
      <w:r>
        <w:rPr>
          <w:rFonts w:ascii="Palatino Linotype" w:eastAsia="Palatino Linotype" w:hAnsi="Palatino Linotype" w:cs="Palatino Linotype"/>
        </w:rPr>
        <w:t xml:space="preserve">, por actualizarse la causal de improcedencia prevista en la fracción IV del artículo 192, en relación con la fracción VI del artículo 191, ambos de la Ley de Transparencia vigente en la entidad, en términos del Considerando </w:t>
      </w:r>
      <w:r>
        <w:rPr>
          <w:rFonts w:ascii="Palatino Linotype" w:eastAsia="Palatino Linotype" w:hAnsi="Palatino Linotype" w:cs="Palatino Linotype"/>
          <w:b/>
        </w:rPr>
        <w:t>TERCERO</w:t>
      </w:r>
      <w:r>
        <w:rPr>
          <w:rFonts w:ascii="Palatino Linotype" w:eastAsia="Palatino Linotype" w:hAnsi="Palatino Linotype" w:cs="Palatino Linotype"/>
        </w:rPr>
        <w:t xml:space="preserve"> de la presente resolución.</w:t>
      </w:r>
    </w:p>
    <w:p w14:paraId="50C8C9FE" w14:textId="77777777" w:rsidR="004D645F" w:rsidRDefault="004D645F">
      <w:pPr>
        <w:spacing w:after="0" w:line="360" w:lineRule="auto"/>
        <w:jc w:val="both"/>
        <w:rPr>
          <w:rFonts w:ascii="Palatino Linotype" w:eastAsia="Palatino Linotype" w:hAnsi="Palatino Linotype" w:cs="Palatino Linotype"/>
        </w:rPr>
      </w:pPr>
    </w:p>
    <w:p w14:paraId="41F9F542" w14:textId="77777777" w:rsidR="004D645F" w:rsidRDefault="00D07BF5">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Segundo. Notifíquese vía SAIMEX</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al Responsable de la Unidad de Transparencia del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la presente resolución, para su conocimiento, lo anterior en términos del artículo 189 de la Ley de Transparencia y Acceso a la Información Pública del Estado de México y Municipios.</w:t>
      </w:r>
    </w:p>
    <w:p w14:paraId="2D42B29B" w14:textId="77777777" w:rsidR="004D645F" w:rsidRDefault="004D645F">
      <w:pPr>
        <w:spacing w:after="0" w:line="360" w:lineRule="auto"/>
        <w:jc w:val="both"/>
        <w:rPr>
          <w:rFonts w:ascii="Palatino Linotype" w:eastAsia="Palatino Linotype" w:hAnsi="Palatino Linotype" w:cs="Palatino Linotype"/>
        </w:rPr>
      </w:pPr>
    </w:p>
    <w:p w14:paraId="72CA9EAD" w14:textId="77777777" w:rsidR="004D645F" w:rsidRDefault="00D07BF5">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000000"/>
        </w:rPr>
        <w:t xml:space="preserve"> Notifíquese vía SAIMEX, </w:t>
      </w:r>
      <w:r>
        <w:rPr>
          <w:rFonts w:ascii="Palatino Linotype" w:eastAsia="Palatino Linotype" w:hAnsi="Palatino Linotype" w:cs="Palatino Linotype"/>
          <w:color w:val="000000"/>
        </w:rPr>
        <w:t xml:space="preserve">la presente resolución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62363FCB" w14:textId="77777777" w:rsidR="004D645F" w:rsidRDefault="004D645F">
      <w:pPr>
        <w:spacing w:after="0" w:line="360" w:lineRule="auto"/>
        <w:ind w:right="49"/>
        <w:jc w:val="both"/>
        <w:rPr>
          <w:rFonts w:ascii="Palatino Linotype" w:eastAsia="Palatino Linotype" w:hAnsi="Palatino Linotype" w:cs="Palatino Linotype"/>
        </w:rPr>
      </w:pPr>
    </w:p>
    <w:p w14:paraId="563A2CA1" w14:textId="54BA8C7F" w:rsidR="00F0611B" w:rsidRDefault="00D07BF5">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w:t>
      </w:r>
      <w:r>
        <w:rPr>
          <w:rFonts w:ascii="Palatino Linotype" w:eastAsia="Palatino Linotype" w:hAnsi="Palatino Linotype" w:cs="Palatino Linotype"/>
        </w:rPr>
        <w:lastRenderedPageBreak/>
        <w:t xml:space="preserve">CELEBRADA EL </w:t>
      </w:r>
      <w:r w:rsidR="00F0611B">
        <w:rPr>
          <w:rFonts w:ascii="Palatino Linotype" w:eastAsia="Palatino Linotype" w:hAnsi="Palatino Linotype" w:cs="Palatino Linotype"/>
        </w:rPr>
        <w:t>VEINTIUNO</w:t>
      </w:r>
      <w:r>
        <w:rPr>
          <w:rFonts w:ascii="Palatino Linotype" w:eastAsia="Palatino Linotype" w:hAnsi="Palatino Linotype" w:cs="Palatino Linotype"/>
        </w:rPr>
        <w:t xml:space="preserve"> DE AGOSTO DE DOS MIL VEINTICUATRO, ANTE EL SECRETARIO TÉCNICO DEL PLENO ALEXIS TAPIA RAMÍREZ. </w:t>
      </w:r>
    </w:p>
    <w:p w14:paraId="13ACD2CF" w14:textId="77777777" w:rsidR="00F0611B" w:rsidRDefault="00F0611B">
      <w:pPr>
        <w:rPr>
          <w:rFonts w:ascii="Palatino Linotype" w:eastAsia="Palatino Linotype" w:hAnsi="Palatino Linotype" w:cs="Palatino Linotype"/>
        </w:rPr>
      </w:pPr>
      <w:r>
        <w:rPr>
          <w:rFonts w:ascii="Palatino Linotype" w:eastAsia="Palatino Linotype" w:hAnsi="Palatino Linotype" w:cs="Palatino Linotype"/>
        </w:rPr>
        <w:br w:type="page"/>
      </w:r>
    </w:p>
    <w:p w14:paraId="4C863C0D" w14:textId="77777777" w:rsidR="004D645F" w:rsidRDefault="004D645F">
      <w:pPr>
        <w:spacing w:after="0" w:line="360" w:lineRule="auto"/>
        <w:ind w:right="49"/>
        <w:jc w:val="both"/>
        <w:rPr>
          <w:rFonts w:ascii="Palatino Linotype" w:eastAsia="Palatino Linotype" w:hAnsi="Palatino Linotype" w:cs="Palatino Linotype"/>
        </w:rPr>
      </w:pPr>
    </w:p>
    <w:sectPr w:rsidR="004D645F">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A3B3" w14:textId="77777777" w:rsidR="00EC58F4" w:rsidRDefault="00EC58F4">
      <w:pPr>
        <w:spacing w:after="0" w:line="240" w:lineRule="auto"/>
      </w:pPr>
      <w:r>
        <w:separator/>
      </w:r>
    </w:p>
  </w:endnote>
  <w:endnote w:type="continuationSeparator" w:id="0">
    <w:p w14:paraId="268C8416" w14:textId="77777777" w:rsidR="00EC58F4" w:rsidRDefault="00EC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3643" w14:textId="77777777" w:rsidR="004D645F" w:rsidRDefault="00D07BF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F5553">
      <w:rPr>
        <w:b/>
        <w:noProof/>
        <w:color w:val="000000"/>
      </w:rPr>
      <w:t>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F5553">
      <w:rPr>
        <w:b/>
        <w:noProof/>
        <w:color w:val="000000"/>
      </w:rPr>
      <w:t>15</w:t>
    </w:r>
    <w:r>
      <w:rPr>
        <w:b/>
        <w:color w:val="000000"/>
      </w:rPr>
      <w:fldChar w:fldCharType="end"/>
    </w:r>
  </w:p>
  <w:p w14:paraId="053A7C57" w14:textId="77777777" w:rsidR="004D645F" w:rsidRDefault="004D645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8DAA" w14:textId="77777777" w:rsidR="004D645F" w:rsidRDefault="00D07BF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F555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F5553">
      <w:rPr>
        <w:b/>
        <w:noProof/>
        <w:color w:val="000000"/>
        <w:sz w:val="24"/>
        <w:szCs w:val="24"/>
      </w:rPr>
      <w:t>15</w:t>
    </w:r>
    <w:r>
      <w:rPr>
        <w:b/>
        <w:color w:val="000000"/>
        <w:sz w:val="24"/>
        <w:szCs w:val="24"/>
      </w:rPr>
      <w:fldChar w:fldCharType="end"/>
    </w:r>
  </w:p>
  <w:p w14:paraId="5C8F6E79" w14:textId="77777777" w:rsidR="004D645F" w:rsidRDefault="00D07BF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31EA6A43" wp14:editId="08FB5519">
          <wp:simplePos x="0" y="0"/>
          <wp:positionH relativeFrom="column">
            <wp:posOffset>-676909</wp:posOffset>
          </wp:positionH>
          <wp:positionV relativeFrom="paragraph">
            <wp:posOffset>1174750</wp:posOffset>
          </wp:positionV>
          <wp:extent cx="7809865" cy="10165715"/>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6F40" w14:textId="77777777" w:rsidR="00EC58F4" w:rsidRDefault="00EC58F4">
      <w:pPr>
        <w:spacing w:after="0" w:line="240" w:lineRule="auto"/>
      </w:pPr>
      <w:r>
        <w:separator/>
      </w:r>
    </w:p>
  </w:footnote>
  <w:footnote w:type="continuationSeparator" w:id="0">
    <w:p w14:paraId="6AACBD92" w14:textId="77777777" w:rsidR="00EC58F4" w:rsidRDefault="00EC5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99FB" w14:textId="77777777" w:rsidR="004D645F" w:rsidRDefault="004D645F">
    <w:pPr>
      <w:widowControl w:val="0"/>
      <w:pBdr>
        <w:top w:val="nil"/>
        <w:left w:val="nil"/>
        <w:bottom w:val="nil"/>
        <w:right w:val="nil"/>
        <w:between w:val="nil"/>
      </w:pBdr>
      <w:spacing w:after="0" w:line="276" w:lineRule="auto"/>
      <w:rPr>
        <w:color w:val="000000"/>
      </w:rPr>
    </w:pPr>
  </w:p>
  <w:tbl>
    <w:tblPr>
      <w:tblStyle w:val="a"/>
      <w:tblW w:w="5603" w:type="dxa"/>
      <w:tblInd w:w="3611" w:type="dxa"/>
      <w:tblLayout w:type="fixed"/>
      <w:tblLook w:val="0400" w:firstRow="0" w:lastRow="0" w:firstColumn="0" w:lastColumn="0" w:noHBand="0" w:noVBand="1"/>
    </w:tblPr>
    <w:tblGrid>
      <w:gridCol w:w="2551"/>
      <w:gridCol w:w="3052"/>
    </w:tblGrid>
    <w:tr w:rsidR="004D645F" w14:paraId="6948A815" w14:textId="77777777">
      <w:tc>
        <w:tcPr>
          <w:tcW w:w="2551" w:type="dxa"/>
          <w:vAlign w:val="center"/>
        </w:tcPr>
        <w:p w14:paraId="36AB0E6C" w14:textId="77777777" w:rsidR="004D645F" w:rsidRDefault="00D07B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B550FB6" w14:textId="77777777" w:rsidR="004D645F" w:rsidRDefault="00D07B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03904/INFOEM/IP/RR/2024</w:t>
          </w:r>
        </w:p>
      </w:tc>
    </w:tr>
    <w:tr w:rsidR="004D645F" w14:paraId="5566DB90" w14:textId="77777777">
      <w:trPr>
        <w:trHeight w:val="55"/>
      </w:trPr>
      <w:tc>
        <w:tcPr>
          <w:tcW w:w="2551" w:type="dxa"/>
          <w:vAlign w:val="center"/>
        </w:tcPr>
        <w:p w14:paraId="23652E35" w14:textId="77777777" w:rsidR="004D645F" w:rsidRDefault="00D07B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BAA7567" w14:textId="77777777" w:rsidR="004D645F" w:rsidRDefault="00D07BF5">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Educación, Ciencia, Tecnología e Innovación</w:t>
          </w:r>
        </w:p>
      </w:tc>
    </w:tr>
    <w:tr w:rsidR="004D645F" w14:paraId="15751DBB" w14:textId="77777777">
      <w:tc>
        <w:tcPr>
          <w:tcW w:w="2551" w:type="dxa"/>
          <w:vAlign w:val="center"/>
        </w:tcPr>
        <w:p w14:paraId="660219C6" w14:textId="77777777" w:rsidR="004D645F" w:rsidRDefault="00D07B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9A3A16F" w14:textId="77777777" w:rsidR="004D645F" w:rsidRDefault="00D07B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0252E5" w14:textId="77777777" w:rsidR="004D645F" w:rsidRDefault="004D645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7586" w14:textId="77777777" w:rsidR="004D645F" w:rsidRDefault="00D07BF5">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8240" behindDoc="1" locked="0" layoutInCell="1" hidden="0" allowOverlap="1" wp14:anchorId="2B179114" wp14:editId="42257446">
          <wp:simplePos x="0" y="0"/>
          <wp:positionH relativeFrom="column">
            <wp:posOffset>-665479</wp:posOffset>
          </wp:positionH>
          <wp:positionV relativeFrom="paragraph">
            <wp:posOffset>-250189</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4D645F" w14:paraId="463BDEE3" w14:textId="77777777">
      <w:tc>
        <w:tcPr>
          <w:tcW w:w="2551" w:type="dxa"/>
          <w:vAlign w:val="center"/>
        </w:tcPr>
        <w:p w14:paraId="18AF46AF" w14:textId="77777777" w:rsidR="004D645F" w:rsidRDefault="00D07B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7377979" w14:textId="77777777" w:rsidR="004D645F" w:rsidRDefault="00D07BF5">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03904/INFOEM/IP/RR/2024</w:t>
          </w:r>
        </w:p>
      </w:tc>
    </w:tr>
    <w:tr w:rsidR="004D645F" w14:paraId="7D5D6F1F" w14:textId="77777777">
      <w:tc>
        <w:tcPr>
          <w:tcW w:w="2551" w:type="dxa"/>
          <w:vAlign w:val="center"/>
        </w:tcPr>
        <w:p w14:paraId="01E292B2" w14:textId="77777777" w:rsidR="004D645F" w:rsidRDefault="00D07B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6C225D2D" w14:textId="7C914740" w:rsidR="004D645F" w:rsidRDefault="00C5605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XXXXXX XXXXXX</w:t>
          </w:r>
        </w:p>
      </w:tc>
    </w:tr>
    <w:tr w:rsidR="004D645F" w14:paraId="4F496186" w14:textId="77777777">
      <w:trPr>
        <w:trHeight w:val="55"/>
      </w:trPr>
      <w:tc>
        <w:tcPr>
          <w:tcW w:w="2551" w:type="dxa"/>
          <w:vAlign w:val="center"/>
        </w:tcPr>
        <w:p w14:paraId="047CFF10" w14:textId="77777777" w:rsidR="004D645F" w:rsidRDefault="00D07B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A51B399" w14:textId="77777777" w:rsidR="004D645F" w:rsidRDefault="004D645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3B63C38F" w14:textId="77777777" w:rsidR="004D645F" w:rsidRDefault="004D645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D5209A8" w14:textId="77777777" w:rsidR="004D645F" w:rsidRDefault="00D07BF5">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Educación, Ciencia, Tecnología e Innovación</w:t>
          </w:r>
        </w:p>
      </w:tc>
    </w:tr>
    <w:tr w:rsidR="004D645F" w14:paraId="5BD5798E" w14:textId="77777777">
      <w:tc>
        <w:tcPr>
          <w:tcW w:w="2551" w:type="dxa"/>
          <w:vAlign w:val="center"/>
        </w:tcPr>
        <w:p w14:paraId="4D2F364F" w14:textId="77777777" w:rsidR="004D645F" w:rsidRDefault="00D07B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7434C5E" w14:textId="77777777" w:rsidR="004D645F" w:rsidRDefault="00D07B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7A51A66" w14:textId="77777777" w:rsidR="004D645F" w:rsidRDefault="00D07BF5">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F7153"/>
    <w:multiLevelType w:val="multilevel"/>
    <w:tmpl w:val="BE369ED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AB1030"/>
    <w:multiLevelType w:val="multilevel"/>
    <w:tmpl w:val="7E7825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5F"/>
    <w:rsid w:val="002A75D9"/>
    <w:rsid w:val="004D645F"/>
    <w:rsid w:val="004F5553"/>
    <w:rsid w:val="00C56054"/>
    <w:rsid w:val="00D07BF5"/>
    <w:rsid w:val="00D41E39"/>
    <w:rsid w:val="00EC58F4"/>
    <w:rsid w:val="00F06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6DEB"/>
  <w15:docId w15:val="{E9B79B88-CAF1-47BB-8D4C-2C47507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NCGrTX7NbDVRY2yf3IYkQHnSg==">CgMxLjAyCWguMzBqMHpsbDIIaC5namRneHM4AHIhMXpDTUZBODYwcDM2RjlyUW5WSVhvaDlyT0FYaFJVYV9o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3576</Words>
  <Characters>19669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2024-08-23T16:50:00Z</cp:lastPrinted>
  <dcterms:created xsi:type="dcterms:W3CDTF">2024-08-27T23:18:00Z</dcterms:created>
  <dcterms:modified xsi:type="dcterms:W3CDTF">2024-08-27T23:18:00Z</dcterms:modified>
</cp:coreProperties>
</file>