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E27C4" w14:textId="77777777" w:rsidR="00ED1397" w:rsidRDefault="00ED1397" w:rsidP="006922F5">
      <w:pPr>
        <w:pBdr>
          <w:top w:val="nil"/>
          <w:left w:val="nil"/>
          <w:bottom w:val="nil"/>
          <w:right w:val="nil"/>
          <w:between w:val="nil"/>
        </w:pBdr>
        <w:contextualSpacing/>
        <w:rPr>
          <w:rFonts w:eastAsia="Palatino Linotype" w:cs="Palatino Linotype"/>
          <w:color w:val="000000"/>
          <w:szCs w:val="24"/>
        </w:rPr>
      </w:pPr>
    </w:p>
    <w:p w14:paraId="49AF2C0C" w14:textId="7A786822"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B93F8E">
        <w:rPr>
          <w:rFonts w:eastAsia="Palatino Linotype" w:cs="Palatino Linotype"/>
          <w:color w:val="000000"/>
          <w:szCs w:val="24"/>
        </w:rPr>
        <w:t>tres de abril</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6605A06" w:rsidR="00A970D5" w:rsidRPr="0022406E" w:rsidRDefault="00A970D5" w:rsidP="006922F5">
      <w:pPr>
        <w:pBdr>
          <w:top w:val="nil"/>
          <w:left w:val="nil"/>
          <w:bottom w:val="nil"/>
          <w:right w:val="nil"/>
          <w:between w:val="nil"/>
        </w:pBdr>
        <w:contextualSpacing/>
        <w:rPr>
          <w:rFonts w:eastAsia="Palatino Linotype" w:cs="Palatino Linotype"/>
          <w:b/>
          <w:bCs/>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4C52E8">
        <w:rPr>
          <w:rFonts w:eastAsia="Palatino Linotype" w:cs="Palatino Linotype"/>
          <w:b/>
          <w:color w:val="000000"/>
          <w:szCs w:val="24"/>
        </w:rPr>
        <w:t>0</w:t>
      </w:r>
      <w:r w:rsidR="00461528">
        <w:rPr>
          <w:rFonts w:eastAsia="Palatino Linotype" w:cs="Palatino Linotype"/>
          <w:b/>
          <w:color w:val="000000"/>
          <w:szCs w:val="24"/>
        </w:rPr>
        <w:t>0930</w:t>
      </w:r>
      <w:r w:rsidRPr="00875B7E">
        <w:rPr>
          <w:rFonts w:eastAsia="Palatino Linotype" w:cs="Palatino Linotype"/>
          <w:b/>
          <w:color w:val="000000"/>
          <w:szCs w:val="24"/>
        </w:rPr>
        <w:t>/INFOEM/IP/RR/202</w:t>
      </w:r>
      <w:r w:rsidR="006B20D6">
        <w:rPr>
          <w:rFonts w:eastAsia="Palatino Linotype" w:cs="Palatino Linotype"/>
          <w:b/>
          <w:color w:val="000000"/>
          <w:szCs w:val="24"/>
        </w:rPr>
        <w:t>4</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 xml:space="preserve">r </w:t>
      </w:r>
      <w:r w:rsidR="00A61F28">
        <w:rPr>
          <w:rFonts w:eastAsia="Palatino Linotype" w:cs="Palatino Linotype"/>
          <w:b/>
          <w:bCs/>
          <w:color w:val="000000"/>
          <w:szCs w:val="24"/>
        </w:rPr>
        <w:t>XXXXXXXXX</w:t>
      </w:r>
      <w:r w:rsidR="00B54BC7" w:rsidRPr="00875B7E">
        <w:rPr>
          <w:rFonts w:eastAsia="Palatino Linotype" w:cs="Palatino Linotype"/>
          <w:color w:val="000000"/>
          <w:szCs w:val="24"/>
        </w:rPr>
        <w:t xml:space="preserve">, en lo sucesivo </w:t>
      </w:r>
      <w:r w:rsidR="008E5682" w:rsidRPr="00875B7E">
        <w:rPr>
          <w:rFonts w:eastAsia="Palatino Linotype" w:cs="Palatino Linotype"/>
          <w:color w:val="000000"/>
          <w:szCs w:val="24"/>
        </w:rPr>
        <w:t>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A329FA" w:rsidRPr="00A329FA">
        <w:rPr>
          <w:rFonts w:eastAsia="Palatino Linotype" w:cs="Palatino Linotype"/>
          <w:b/>
          <w:color w:val="000000"/>
          <w:szCs w:val="24"/>
        </w:rPr>
        <w:t xml:space="preserve">Organismo Público Descentralizado para la Prestación de </w:t>
      </w:r>
      <w:r w:rsidR="00A329FA">
        <w:rPr>
          <w:rFonts w:eastAsia="Palatino Linotype" w:cs="Palatino Linotype"/>
          <w:b/>
          <w:color w:val="000000"/>
          <w:szCs w:val="24"/>
        </w:rPr>
        <w:t>l</w:t>
      </w:r>
      <w:r w:rsidR="00A329FA" w:rsidRPr="00A329FA">
        <w:rPr>
          <w:rFonts w:eastAsia="Palatino Linotype" w:cs="Palatino Linotype"/>
          <w:b/>
          <w:color w:val="000000"/>
          <w:szCs w:val="24"/>
        </w:rPr>
        <w:t>os Servicios de Agua Potable</w:t>
      </w:r>
      <w:r w:rsidR="00A329FA">
        <w:rPr>
          <w:rFonts w:eastAsia="Palatino Linotype" w:cs="Palatino Linotype"/>
          <w:b/>
          <w:color w:val="000000"/>
          <w:szCs w:val="24"/>
        </w:rPr>
        <w:t>,</w:t>
      </w:r>
      <w:r w:rsidR="00A329FA" w:rsidRPr="00A329FA">
        <w:rPr>
          <w:rFonts w:eastAsia="Palatino Linotype" w:cs="Palatino Linotype"/>
          <w:b/>
          <w:color w:val="000000"/>
          <w:szCs w:val="24"/>
        </w:rPr>
        <w:t xml:space="preserve"> Alcantarillado y Saneamiento de Zinacantepec</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09F827F9" w:rsidR="00A970D5" w:rsidRPr="006922F5" w:rsidRDefault="00461528"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El día once de enero de dos mil veinticuatro</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mediante el Sistema </w:t>
      </w:r>
      <w:proofErr w:type="gramStart"/>
      <w:r w:rsidR="00A970D5" w:rsidRPr="006922F5">
        <w:rPr>
          <w:rFonts w:eastAsia="Palatino Linotype" w:cs="Palatino Linotype"/>
          <w:color w:val="000000"/>
          <w:szCs w:val="24"/>
        </w:rPr>
        <w:t>de</w:t>
      </w:r>
      <w:proofErr w:type="gramEnd"/>
      <w:r w:rsidR="00A970D5" w:rsidRPr="006922F5">
        <w:rPr>
          <w:rFonts w:eastAsia="Palatino Linotype" w:cs="Palatino Linotype"/>
          <w:color w:val="000000"/>
          <w:szCs w:val="24"/>
        </w:rPr>
        <w:t xml:space="preserve"> Acceso a la Información Mexiquense (SAIMEX), solicitud de información registrada con el número de expediente</w:t>
      </w:r>
      <w:r w:rsidR="00A970D5" w:rsidRPr="006922F5">
        <w:rPr>
          <w:rFonts w:eastAsia="Palatino Linotype" w:cs="Palatino Linotype"/>
          <w:b/>
          <w:color w:val="000000"/>
          <w:szCs w:val="24"/>
        </w:rPr>
        <w:t xml:space="preserve"> </w:t>
      </w:r>
      <w:r>
        <w:rPr>
          <w:rFonts w:eastAsia="Palatino Linotype" w:cs="Palatino Linotype"/>
          <w:b/>
          <w:bCs/>
          <w:color w:val="000000"/>
          <w:szCs w:val="24"/>
        </w:rPr>
        <w:t>00001/OASZINACAN/IP/2024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5C91D30" w:rsidR="00A970D5" w:rsidRPr="006922F5" w:rsidRDefault="0084172B" w:rsidP="006922F5">
      <w:pPr>
        <w:pStyle w:val="Fundamentos"/>
      </w:pPr>
      <w:r>
        <w:t>«</w:t>
      </w:r>
      <w:r w:rsidR="00461528" w:rsidRPr="00461528">
        <w:t>Buenas tardes por segunda vez, nec</w:t>
      </w:r>
      <w:bookmarkStart w:id="0" w:name="_GoBack"/>
      <w:bookmarkEnd w:id="0"/>
      <w:r w:rsidR="00461528" w:rsidRPr="00461528">
        <w:t>esito saber si en la administración de Manuel Vilchis Viveros en ese entonces director general, se entregaron algún tipo gratificación y si fueron entregadas la justificación o el por qué se entregaron todo esto en el mes de diciembre del 2018 a los siguiente servidores públicos Iván Saucedo Sánchez actual director general, Iván palma Mejía y Emilio Mejía y así mismo los antecedentes no penales actuales al año 2024 de los servidores públicos antes mencionados</w:t>
      </w:r>
      <w:r w:rsidR="00BA0A2D">
        <w:t>»</w:t>
      </w:r>
      <w:r w:rsidR="00A970D5" w:rsidRPr="006922F5">
        <w:t xml:space="preserve"> </w:t>
      </w:r>
      <w:r w:rsidR="00D7260C" w:rsidRPr="006922F5">
        <w:t>(</w:t>
      </w:r>
      <w:r w:rsidR="00A970D5" w:rsidRPr="006922F5">
        <w:t>Sic</w:t>
      </w:r>
      <w:r w:rsidR="00D7260C" w:rsidRPr="006922F5">
        <w:t>)</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6922F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635AF36F" w14:textId="3F8DD8F0" w:rsidR="00461528" w:rsidRPr="006922F5" w:rsidRDefault="00461528" w:rsidP="00461528">
      <w:pPr>
        <w:pStyle w:val="Ttulo2"/>
        <w:rPr>
          <w:rFonts w:eastAsia="Palatino Linotype"/>
        </w:rPr>
      </w:pPr>
      <w:r>
        <w:rPr>
          <w:rFonts w:eastAsia="Palatino Linotype"/>
        </w:rPr>
        <w:t>SEGUNDO. De la prórroga para atender la solicitud de información</w:t>
      </w:r>
      <w:r w:rsidRPr="006922F5">
        <w:rPr>
          <w:rFonts w:eastAsia="Palatino Linotype"/>
        </w:rPr>
        <w:t>.</w:t>
      </w:r>
    </w:p>
    <w:p w14:paraId="4F4944F0" w14:textId="69012546" w:rsidR="00461528" w:rsidRPr="006922F5" w:rsidRDefault="00461528" w:rsidP="00461528">
      <w:pPr>
        <w:pBdr>
          <w:top w:val="nil"/>
          <w:left w:val="nil"/>
          <w:bottom w:val="nil"/>
          <w:right w:val="nil"/>
          <w:between w:val="nil"/>
        </w:pBdr>
        <w:contextualSpacing/>
        <w:rPr>
          <w:rFonts w:eastAsia="Palatino Linotype" w:cs="Palatino Linotype"/>
          <w:b/>
          <w:color w:val="000000"/>
          <w:szCs w:val="24"/>
        </w:rPr>
      </w:pPr>
      <w:r>
        <w:rPr>
          <w:rFonts w:eastAsia="Palatino Linotype" w:cs="Palatino Linotype"/>
          <w:color w:val="000000"/>
          <w:szCs w:val="24"/>
        </w:rPr>
        <w:t>Con fecha primero de febrero de dos mil veinticuatro, el Sujeto Obligado informó al Recurrente que el término para atender su solicitud se ampliaba por siete días adicionales derivado de la carga de trabajo. Lo anterior sin que se haya hecho entrega del acuerdo del Comité de Transparencia conforme se estable en el artículo 163 de la Ley de Transparencia y Acceso a la Información Pública del Estado de México y Municipios.</w:t>
      </w:r>
    </w:p>
    <w:p w14:paraId="657AC416" w14:textId="77777777" w:rsidR="00461528" w:rsidRDefault="00461528" w:rsidP="006922F5">
      <w:pPr>
        <w:pBdr>
          <w:top w:val="nil"/>
          <w:left w:val="nil"/>
          <w:bottom w:val="nil"/>
          <w:right w:val="nil"/>
          <w:between w:val="nil"/>
        </w:pBdr>
        <w:contextualSpacing/>
        <w:rPr>
          <w:rFonts w:eastAsia="Palatino Linotype" w:cs="Palatino Linotype"/>
          <w:color w:val="000000"/>
          <w:szCs w:val="24"/>
        </w:rPr>
      </w:pPr>
    </w:p>
    <w:p w14:paraId="1AEDC68E" w14:textId="53E2D4FD" w:rsidR="00A970D5" w:rsidRPr="006922F5" w:rsidRDefault="00461528"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3A887B8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C52E8">
        <w:rPr>
          <w:rFonts w:eastAsia="Palatino Linotype" w:cs="Palatino Linotype"/>
          <w:color w:val="000000"/>
          <w:szCs w:val="24"/>
        </w:rPr>
        <w:t xml:space="preserve"> </w:t>
      </w:r>
      <w:r w:rsidR="00461528">
        <w:rPr>
          <w:rFonts w:eastAsia="Palatino Linotype" w:cs="Palatino Linotype"/>
          <w:color w:val="000000"/>
          <w:szCs w:val="24"/>
        </w:rPr>
        <w:t>trece de febrero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71530D1" w14:textId="77777777" w:rsidR="00461528" w:rsidRDefault="00851748" w:rsidP="00461528">
      <w:pPr>
        <w:pStyle w:val="Fundamentos"/>
      </w:pPr>
      <w:r>
        <w:t>«</w:t>
      </w:r>
      <w:r w:rsidR="00461528">
        <w:t>En respuesta a la solicitud recibida, nos permitimos hacer de su conocimiento que con fundamento en el artículo 53, Fracciones: II, V y VI de la Ley de Transparencia y Acceso a la Información Pública del Estado de México y Municipios, le contestamos que:</w:t>
      </w:r>
    </w:p>
    <w:p w14:paraId="2E39BD1F" w14:textId="77777777" w:rsidR="00461528" w:rsidRDefault="00461528" w:rsidP="00461528">
      <w:pPr>
        <w:pStyle w:val="Fundamentos"/>
      </w:pPr>
    </w:p>
    <w:p w14:paraId="62FE9E3C" w14:textId="77777777" w:rsidR="00461528" w:rsidRDefault="00461528" w:rsidP="00461528">
      <w:pPr>
        <w:pStyle w:val="Fundamentos"/>
      </w:pPr>
      <w:r>
        <w:t>Se anexan oficios de respuesta.</w:t>
      </w:r>
    </w:p>
    <w:p w14:paraId="781918E3" w14:textId="77777777" w:rsidR="00461528" w:rsidRDefault="00461528" w:rsidP="00461528">
      <w:pPr>
        <w:pStyle w:val="Fundamentos"/>
      </w:pPr>
    </w:p>
    <w:p w14:paraId="5D095B9B" w14:textId="77777777" w:rsidR="00461528" w:rsidRDefault="00461528" w:rsidP="00461528">
      <w:pPr>
        <w:pStyle w:val="Fundamentos"/>
      </w:pPr>
      <w:r>
        <w:t>ATENTAMENTE</w:t>
      </w:r>
    </w:p>
    <w:p w14:paraId="3FE4A9EF" w14:textId="4B0C3428" w:rsidR="00A970D5" w:rsidRPr="00404754" w:rsidRDefault="00461528" w:rsidP="00461528">
      <w:pPr>
        <w:pStyle w:val="Fundamentos"/>
        <w:rPr>
          <w:lang w:val="es-MX"/>
        </w:rPr>
      </w:pPr>
      <w:r>
        <w:t>L. EN.C.P Y G.P LUIS ERIC CONTRERAS FLORES</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5EDBDD89" w:rsidR="0037112D" w:rsidRPr="0037112D" w:rsidRDefault="0037112D" w:rsidP="009B56A2">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41480E">
        <w:rPr>
          <w:rFonts w:eastAsia="Palatino Linotype" w:cs="Palatino Linotype"/>
          <w:color w:val="000000"/>
          <w:szCs w:val="24"/>
        </w:rPr>
        <w:t>adjuntó</w:t>
      </w:r>
      <w:r w:rsidR="00AA6C98">
        <w:rPr>
          <w:rFonts w:eastAsia="Palatino Linotype" w:cs="Palatino Linotype"/>
          <w:color w:val="000000"/>
          <w:szCs w:val="24"/>
        </w:rPr>
        <w:t xml:space="preserve"> </w:t>
      </w:r>
      <w:r w:rsidR="009B56A2">
        <w:rPr>
          <w:rFonts w:eastAsia="Palatino Linotype" w:cs="Palatino Linotype"/>
          <w:color w:val="000000"/>
          <w:szCs w:val="24"/>
        </w:rPr>
        <w:t>los</w:t>
      </w:r>
      <w:r w:rsidR="00165CA1">
        <w:rPr>
          <w:rFonts w:eastAsia="Palatino Linotype" w:cs="Palatino Linotype"/>
          <w:color w:val="000000"/>
          <w:szCs w:val="24"/>
        </w:rPr>
        <w:t xml:space="preserve"> documento</w:t>
      </w:r>
      <w:r w:rsidR="009B56A2">
        <w:rPr>
          <w:rFonts w:eastAsia="Palatino Linotype" w:cs="Palatino Linotype"/>
          <w:color w:val="000000"/>
          <w:szCs w:val="24"/>
        </w:rPr>
        <w:t>s</w:t>
      </w:r>
      <w:r w:rsidR="00165CA1">
        <w:rPr>
          <w:rFonts w:eastAsia="Palatino Linotype" w:cs="Palatino Linotype"/>
          <w:color w:val="000000"/>
          <w:szCs w:val="24"/>
        </w:rPr>
        <w:t xml:space="preserve"> denominado</w:t>
      </w:r>
      <w:r w:rsidR="009B56A2">
        <w:rPr>
          <w:rFonts w:eastAsia="Palatino Linotype" w:cs="Palatino Linotype"/>
          <w:color w:val="000000"/>
          <w:szCs w:val="24"/>
        </w:rPr>
        <w:t>s</w:t>
      </w:r>
      <w:r w:rsidRPr="009B56A2">
        <w:rPr>
          <w:rFonts w:eastAsia="Palatino Linotype" w:cs="Palatino Linotype"/>
          <w:color w:val="000000"/>
          <w:szCs w:val="24"/>
        </w:rPr>
        <w:t xml:space="preserve"> </w:t>
      </w:r>
      <w:r w:rsidR="009754C3">
        <w:rPr>
          <w:rFonts w:eastAsia="Palatino Linotype" w:cs="Palatino Linotype"/>
          <w:b/>
          <w:bCs/>
          <w:color w:val="000000"/>
          <w:szCs w:val="24"/>
        </w:rPr>
        <w:t>«</w:t>
      </w:r>
      <w:r w:rsidR="0041480E" w:rsidRPr="0041480E">
        <w:rPr>
          <w:rFonts w:eastAsia="Palatino Linotype" w:cs="Palatino Linotype"/>
          <w:b/>
          <w:bCs/>
          <w:color w:val="000000"/>
          <w:szCs w:val="24"/>
        </w:rPr>
        <w:t>20240213165249352res ut.pdf</w:t>
      </w:r>
      <w:r w:rsidR="009B56A2">
        <w:rPr>
          <w:rFonts w:eastAsia="Palatino Linotype" w:cs="Palatino Linotype"/>
          <w:b/>
          <w:bCs/>
          <w:color w:val="000000"/>
          <w:szCs w:val="24"/>
        </w:rPr>
        <w:t>»</w:t>
      </w:r>
      <w:r w:rsidR="009B56A2" w:rsidRPr="009B56A2">
        <w:rPr>
          <w:rFonts w:eastAsia="Palatino Linotype" w:cs="Palatino Linotype"/>
          <w:bCs/>
          <w:color w:val="000000"/>
          <w:szCs w:val="24"/>
        </w:rPr>
        <w:t>,</w:t>
      </w:r>
      <w:r w:rsidR="009B56A2">
        <w:rPr>
          <w:rFonts w:eastAsia="Palatino Linotype" w:cs="Palatino Linotype"/>
          <w:b/>
          <w:bCs/>
          <w:color w:val="000000"/>
          <w:szCs w:val="24"/>
        </w:rPr>
        <w:t xml:space="preserve"> «</w:t>
      </w:r>
      <w:r w:rsidR="0041480E" w:rsidRPr="0041480E">
        <w:rPr>
          <w:rFonts w:eastAsia="Palatino Linotype" w:cs="Palatino Linotype"/>
          <w:b/>
          <w:bCs/>
          <w:color w:val="000000"/>
          <w:szCs w:val="24"/>
        </w:rPr>
        <w:t>20240213192029659acta.pdf</w:t>
      </w:r>
      <w:r w:rsidR="009B56A2">
        <w:rPr>
          <w:rFonts w:eastAsia="Palatino Linotype" w:cs="Palatino Linotype"/>
          <w:b/>
          <w:bCs/>
          <w:color w:val="000000"/>
          <w:szCs w:val="24"/>
        </w:rPr>
        <w:t>»</w:t>
      </w:r>
      <w:r w:rsidR="009B56A2" w:rsidRPr="009B56A2">
        <w:rPr>
          <w:rFonts w:eastAsia="Palatino Linotype" w:cs="Palatino Linotype"/>
          <w:bCs/>
          <w:color w:val="000000"/>
          <w:szCs w:val="24"/>
        </w:rPr>
        <w:t xml:space="preserve"> y</w:t>
      </w:r>
      <w:r w:rsidR="009B56A2" w:rsidRPr="009B56A2">
        <w:rPr>
          <w:rFonts w:eastAsia="Palatino Linotype" w:cs="Palatino Linotype"/>
          <w:b/>
          <w:bCs/>
          <w:color w:val="000000"/>
          <w:szCs w:val="24"/>
        </w:rPr>
        <w:t xml:space="preserve"> </w:t>
      </w:r>
      <w:r w:rsidR="009B56A2">
        <w:rPr>
          <w:rFonts w:eastAsia="Palatino Linotype" w:cs="Palatino Linotype"/>
          <w:b/>
          <w:bCs/>
          <w:color w:val="000000"/>
          <w:szCs w:val="24"/>
        </w:rPr>
        <w:t>«</w:t>
      </w:r>
      <w:r w:rsidR="0041480E" w:rsidRPr="0041480E">
        <w:rPr>
          <w:rFonts w:eastAsia="Palatino Linotype" w:cs="Palatino Linotype"/>
          <w:b/>
          <w:bCs/>
          <w:color w:val="000000"/>
          <w:szCs w:val="24"/>
        </w:rPr>
        <w:t>20240213192046005ant.pdf</w:t>
      </w:r>
      <w:r w:rsidR="009B56A2">
        <w:rPr>
          <w:rFonts w:eastAsia="Palatino Linotype" w:cs="Palatino Linotype"/>
          <w:b/>
          <w:bCs/>
          <w:color w:val="000000"/>
          <w:szCs w:val="24"/>
        </w:rPr>
        <w:t>»</w:t>
      </w:r>
      <w:r w:rsidR="00363EA3">
        <w:rPr>
          <w:rFonts w:eastAsia="Palatino Linotype" w:cs="Palatino Linotype"/>
          <w:color w:val="000000"/>
          <w:szCs w:val="24"/>
        </w:rPr>
        <w:t xml:space="preserve">, </w:t>
      </w:r>
      <w:r w:rsidR="009B56A2">
        <w:rPr>
          <w:rFonts w:eastAsia="Palatino Linotype" w:cs="Palatino Linotype"/>
          <w:color w:val="000000"/>
          <w:szCs w:val="24"/>
        </w:rPr>
        <w:t>los</w:t>
      </w:r>
      <w:r w:rsidR="00363EA3">
        <w:rPr>
          <w:rFonts w:eastAsia="Palatino Linotype" w:cs="Palatino Linotype"/>
          <w:color w:val="000000"/>
          <w:szCs w:val="24"/>
        </w:rPr>
        <w:t xml:space="preserve"> cual</w:t>
      </w:r>
      <w:r w:rsidR="009B56A2">
        <w:rPr>
          <w:rFonts w:eastAsia="Palatino Linotype" w:cs="Palatino Linotype"/>
          <w:color w:val="000000"/>
          <w:szCs w:val="24"/>
        </w:rPr>
        <w:t>es</w:t>
      </w:r>
      <w:r w:rsidR="00165CA1">
        <w:rPr>
          <w:rFonts w:eastAsia="Palatino Linotype" w:cs="Palatino Linotype"/>
          <w:color w:val="000000"/>
          <w:szCs w:val="24"/>
        </w:rPr>
        <w:t xml:space="preserve"> no se </w:t>
      </w:r>
      <w:r w:rsidR="00165CA1">
        <w:rPr>
          <w:rFonts w:eastAsia="Palatino Linotype" w:cs="Palatino Linotype"/>
          <w:color w:val="000000"/>
          <w:szCs w:val="24"/>
        </w:rPr>
        <w:lastRenderedPageBreak/>
        <w:t>reproduce</w:t>
      </w:r>
      <w:r w:rsidR="009B56A2">
        <w:rPr>
          <w:rFonts w:eastAsia="Palatino Linotype" w:cs="Palatino Linotype"/>
          <w:color w:val="000000"/>
          <w:szCs w:val="24"/>
        </w:rPr>
        <w:t>n</w:t>
      </w:r>
      <w:r w:rsidR="00EE3066">
        <w:rPr>
          <w:rFonts w:eastAsia="Palatino Linotype" w:cs="Palatino Linotype"/>
          <w:color w:val="000000"/>
          <w:szCs w:val="24"/>
        </w:rPr>
        <w:t xml:space="preserve"> por ser del conocimiento de las partes; no obstante, su </w:t>
      </w:r>
      <w:r w:rsidR="009B321A">
        <w:rPr>
          <w:rFonts w:eastAsia="Palatino Linotype" w:cs="Palatino Linotype"/>
          <w:color w:val="000000"/>
          <w:szCs w:val="24"/>
        </w:rPr>
        <w:t>contenido será motivo de análisis en el estudio correspondiente.</w:t>
      </w:r>
    </w:p>
    <w:p w14:paraId="2011BBDD" w14:textId="77777777" w:rsid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0739CAA1" w:rsidR="00A970D5" w:rsidRPr="006922F5" w:rsidRDefault="00461528" w:rsidP="006922F5">
      <w:pPr>
        <w:pStyle w:val="Ttulo2"/>
        <w:rPr>
          <w:rFonts w:eastAsia="Palatino Linotype"/>
        </w:rPr>
      </w:pPr>
      <w:r>
        <w:rPr>
          <w:rFonts w:eastAsia="Palatino Linotype"/>
        </w:rPr>
        <w:t>CUARTO</w:t>
      </w:r>
      <w:r w:rsidR="00A970D5" w:rsidRPr="006922F5">
        <w:rPr>
          <w:rFonts w:eastAsia="Palatino Linotype"/>
        </w:rPr>
        <w:t>. Del recurso de revisión.</w:t>
      </w:r>
    </w:p>
    <w:p w14:paraId="0C8C3A2F" w14:textId="3A504E3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EE3066">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ED1397">
        <w:rPr>
          <w:rFonts w:eastAsia="Palatino Linotype" w:cs="Palatino Linotype"/>
          <w:color w:val="000000"/>
          <w:szCs w:val="24"/>
        </w:rPr>
        <w:t>l</w:t>
      </w:r>
      <w:r w:rsidR="008B2951" w:rsidRPr="006922F5">
        <w:rPr>
          <w:rFonts w:eastAsia="Palatino Linotype" w:cs="Palatino Linotype"/>
          <w:color w:val="000000"/>
          <w:szCs w:val="24"/>
        </w:rPr>
        <w:t xml:space="preserve"> </w:t>
      </w:r>
      <w:r w:rsidR="008B0626">
        <w:rPr>
          <w:rFonts w:eastAsia="Palatino Linotype" w:cs="Palatino Linotype"/>
          <w:color w:val="000000"/>
          <w:szCs w:val="24"/>
        </w:rPr>
        <w:t>día</w:t>
      </w:r>
      <w:r w:rsidR="0041480E">
        <w:rPr>
          <w:rFonts w:eastAsia="Palatino Linotype" w:cs="Palatino Linotype"/>
          <w:color w:val="000000"/>
          <w:szCs w:val="24"/>
        </w:rPr>
        <w:t xml:space="preserve"> dieciséis de febrero de dos mil veinticuatro</w:t>
      </w:r>
      <w:r w:rsidRPr="006922F5">
        <w:rPr>
          <w:rFonts w:eastAsia="Palatino Linotype" w:cs="Palatino Linotype"/>
          <w:color w:val="000000"/>
          <w:szCs w:val="24"/>
        </w:rPr>
        <w:t xml:space="preserve">, el cual se registró con el expediente número </w:t>
      </w:r>
      <w:r w:rsidR="00AC265B">
        <w:rPr>
          <w:rFonts w:eastAsia="Palatino Linotype" w:cs="Palatino Linotype"/>
          <w:b/>
          <w:color w:val="000000"/>
          <w:szCs w:val="24"/>
        </w:rPr>
        <w:t>0</w:t>
      </w:r>
      <w:r w:rsidR="0041480E">
        <w:rPr>
          <w:rFonts w:eastAsia="Palatino Linotype" w:cs="Palatino Linotype"/>
          <w:b/>
          <w:color w:val="000000"/>
          <w:szCs w:val="24"/>
        </w:rPr>
        <w:t>0930</w:t>
      </w:r>
      <w:r w:rsidR="00657695">
        <w:rPr>
          <w:rFonts w:eastAsia="Palatino Linotype" w:cs="Palatino Linotype"/>
          <w:b/>
          <w:color w:val="000000"/>
          <w:szCs w:val="24"/>
        </w:rPr>
        <w:t>/INFOEM/IP/RR/202</w:t>
      </w:r>
      <w:r w:rsidR="0041480E">
        <w:rPr>
          <w:rFonts w:eastAsia="Palatino Linotype" w:cs="Palatino Linotype"/>
          <w:b/>
          <w:color w:val="000000"/>
          <w:szCs w:val="24"/>
        </w:rPr>
        <w:t>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90A7174" w:rsidR="00A970D5" w:rsidRPr="006922F5" w:rsidRDefault="005B643F" w:rsidP="006922F5">
      <w:pPr>
        <w:pStyle w:val="Fundamentos"/>
        <w:rPr>
          <w:b/>
        </w:rPr>
      </w:pPr>
      <w:r>
        <w:t>«</w:t>
      </w:r>
      <w:r w:rsidR="0041480E" w:rsidRPr="0041480E">
        <w:t xml:space="preserve">No se presentó los antecedentes penales del C. Iván Palma Mejía </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0B52DA19" w:rsidR="00A970D5" w:rsidRPr="006922F5" w:rsidRDefault="00270A17" w:rsidP="006922F5">
      <w:pPr>
        <w:pStyle w:val="Fundamentos"/>
      </w:pPr>
      <w:r>
        <w:t>«</w:t>
      </w:r>
      <w:r w:rsidR="0041480E" w:rsidRPr="0041480E">
        <w:t xml:space="preserve">No se presentó en el anexo los antecedentes penales del C. Iván Palma Mejía </w:t>
      </w:r>
      <w:r>
        <w:t>»</w:t>
      </w:r>
      <w:r w:rsidR="00A970D5" w:rsidRPr="006922F5">
        <w:t xml:space="preserve"> (Sic)</w:t>
      </w:r>
    </w:p>
    <w:p w14:paraId="06A7D20F" w14:textId="77777777" w:rsidR="00A978AF" w:rsidRPr="006922F5"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ADC7A8" w:rsidR="00A970D5" w:rsidRPr="006922F5" w:rsidRDefault="00461528"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Del turno y admisión del recurso de revisión.</w:t>
      </w:r>
    </w:p>
    <w:p w14:paraId="2459DEBA" w14:textId="3D11079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41480E">
        <w:rPr>
          <w:rFonts w:eastAsia="Palatino Linotype" w:cs="Palatino Linotype"/>
          <w:color w:val="000000"/>
          <w:szCs w:val="24"/>
        </w:rPr>
        <w:t xml:space="preserve"> dieciséis de febrero de dos mil veinticuatro</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A82F89D" w:rsidR="00A970D5" w:rsidRPr="006922F5" w:rsidRDefault="00461528" w:rsidP="006922F5">
      <w:pPr>
        <w:pStyle w:val="Ttulo2"/>
        <w:rPr>
          <w:rFonts w:eastAsia="Palatino Linotype"/>
        </w:rPr>
      </w:pPr>
      <w:r>
        <w:rPr>
          <w:rFonts w:eastAsia="Palatino Linotype"/>
        </w:rPr>
        <w:lastRenderedPageBreak/>
        <w:t>SEX</w:t>
      </w:r>
      <w:r w:rsidR="009B56A2">
        <w:rPr>
          <w:rFonts w:eastAsia="Palatino Linotype"/>
        </w:rPr>
        <w:t>TO</w:t>
      </w:r>
      <w:r w:rsidR="00A970D5" w:rsidRPr="006922F5">
        <w:rPr>
          <w:rFonts w:eastAsia="Palatino Linotype"/>
        </w:rPr>
        <w:t>. De la etapa de instrucción.</w:t>
      </w:r>
    </w:p>
    <w:p w14:paraId="6738C5DF" w14:textId="392A338A" w:rsidR="0041480E" w:rsidRPr="009D62BC" w:rsidRDefault="0041480E" w:rsidP="0041480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w:t>
      </w:r>
      <w:r w:rsidRPr="009D62BC">
        <w:rPr>
          <w:rFonts w:eastAsia="Palatino Linotype" w:cs="Palatino Linotype"/>
          <w:color w:val="000000"/>
          <w:szCs w:val="24"/>
        </w:rPr>
        <w:t xml:space="preserve"> la etapa de instrucción, se observa que en fecha</w:t>
      </w:r>
      <w:r>
        <w:rPr>
          <w:rFonts w:eastAsia="Palatino Linotype" w:cs="Palatino Linotype"/>
          <w:color w:val="000000"/>
          <w:szCs w:val="24"/>
        </w:rPr>
        <w:t xml:space="preserve"> veintiocho de febrero de dos mil veinticuatro</w:t>
      </w:r>
      <w:r w:rsidRPr="009D62BC">
        <w:rPr>
          <w:rFonts w:eastAsia="Palatino Linotype" w:cs="Palatino Linotype"/>
          <w:color w:val="000000"/>
          <w:szCs w:val="24"/>
        </w:rPr>
        <w:t xml:space="preserve">, el Sujeto Obligado rindió su Informe Justificado, consistente en </w:t>
      </w:r>
      <w:r>
        <w:rPr>
          <w:rFonts w:eastAsia="Palatino Linotype" w:cs="Palatino Linotype"/>
          <w:color w:val="000000"/>
          <w:szCs w:val="24"/>
        </w:rPr>
        <w:t xml:space="preserve">los </w:t>
      </w:r>
      <w:r w:rsidRPr="009D62BC">
        <w:rPr>
          <w:rFonts w:eastAsia="Palatino Linotype" w:cs="Palatino Linotype"/>
          <w:color w:val="000000"/>
          <w:szCs w:val="24"/>
        </w:rPr>
        <w:t>documento</w:t>
      </w:r>
      <w:r>
        <w:rPr>
          <w:rFonts w:eastAsia="Palatino Linotype" w:cs="Palatino Linotype"/>
          <w:color w:val="000000"/>
          <w:szCs w:val="24"/>
        </w:rPr>
        <w:t>s</w:t>
      </w:r>
      <w:r w:rsidRPr="009D62BC">
        <w:rPr>
          <w:rFonts w:eastAsia="Palatino Linotype" w:cs="Palatino Linotype"/>
          <w:color w:val="000000"/>
          <w:szCs w:val="24"/>
        </w:rPr>
        <w:t xml:space="preserve"> denominado</w:t>
      </w:r>
      <w:r>
        <w:rPr>
          <w:rFonts w:eastAsia="Palatino Linotype" w:cs="Palatino Linotype"/>
          <w:color w:val="000000"/>
          <w:szCs w:val="24"/>
        </w:rPr>
        <w:t>s</w:t>
      </w:r>
      <w:r w:rsidRPr="009D62BC">
        <w:rPr>
          <w:rFonts w:eastAsia="Palatino Linotype" w:cs="Palatino Linotype"/>
          <w:color w:val="000000"/>
          <w:szCs w:val="24"/>
        </w:rPr>
        <w:t xml:space="preserve"> </w:t>
      </w:r>
      <w:r>
        <w:rPr>
          <w:rFonts w:eastAsia="Palatino Linotype" w:cs="Palatino Linotype"/>
          <w:b/>
          <w:bCs/>
          <w:color w:val="000000"/>
          <w:szCs w:val="24"/>
        </w:rPr>
        <w:t>«20240228112820106 RES UT.pdf»</w:t>
      </w:r>
      <w:r>
        <w:rPr>
          <w:rFonts w:eastAsia="Palatino Linotype" w:cs="Palatino Linotype"/>
          <w:color w:val="000000"/>
          <w:szCs w:val="24"/>
        </w:rPr>
        <w:t xml:space="preserve"> y</w:t>
      </w:r>
      <w:r w:rsidRPr="009D62BC">
        <w:rPr>
          <w:rFonts w:eastAsia="Palatino Linotype" w:cs="Palatino Linotype"/>
          <w:color w:val="000000"/>
          <w:szCs w:val="24"/>
        </w:rPr>
        <w:t xml:space="preserve"> </w:t>
      </w:r>
      <w:r>
        <w:rPr>
          <w:rFonts w:eastAsia="Palatino Linotype" w:cs="Palatino Linotype"/>
          <w:b/>
          <w:bCs/>
          <w:color w:val="000000"/>
          <w:szCs w:val="24"/>
        </w:rPr>
        <w:t>«20240228090844636 ANT NO PENALES.pdf»</w:t>
      </w:r>
      <w:r w:rsidRPr="009D62BC">
        <w:rPr>
          <w:rFonts w:eastAsia="Palatino Linotype" w:cs="Palatino Linotype"/>
          <w:color w:val="000000"/>
          <w:szCs w:val="24"/>
        </w:rPr>
        <w:t xml:space="preserve">, </w:t>
      </w:r>
      <w:r>
        <w:rPr>
          <w:rFonts w:eastAsia="Palatino Linotype" w:cs="Palatino Linotype"/>
          <w:color w:val="000000"/>
          <w:szCs w:val="24"/>
        </w:rPr>
        <w:t>de los cuales únicamente el primero de los referidos fue</w:t>
      </w:r>
      <w:r w:rsidRPr="009D62BC">
        <w:rPr>
          <w:rFonts w:eastAsia="Palatino Linotype" w:cs="Palatino Linotype"/>
          <w:color w:val="000000"/>
          <w:szCs w:val="24"/>
        </w:rPr>
        <w:t xml:space="preserve"> puesto a la vista del Recurrente mediante acuerdo de fecha </w:t>
      </w:r>
      <w:r w:rsidR="00FD3C51">
        <w:rPr>
          <w:rFonts w:eastAsia="Palatino Linotype" w:cs="Palatino Linotype"/>
          <w:color w:val="000000"/>
          <w:szCs w:val="24"/>
        </w:rPr>
        <w:t>cinco de marzo</w:t>
      </w:r>
      <w:r>
        <w:rPr>
          <w:rFonts w:eastAsia="Palatino Linotype" w:cs="Palatino Linotype"/>
          <w:color w:val="000000"/>
          <w:szCs w:val="24"/>
        </w:rPr>
        <w:t xml:space="preserve"> </w:t>
      </w:r>
      <w:r w:rsidRPr="009D62BC">
        <w:rPr>
          <w:rFonts w:eastAsia="Palatino Linotype" w:cs="Palatino Linotype"/>
          <w:color w:val="000000"/>
          <w:szCs w:val="24"/>
        </w:rPr>
        <w:t>del año en curso, en términos de la fracción III del artículo 185 de la Ley de Transparencia y Acceso a la Información Pública del Estado de México y Municipios</w:t>
      </w:r>
      <w:r w:rsidR="00FD3C51">
        <w:rPr>
          <w:rFonts w:eastAsia="Palatino Linotype" w:cs="Palatino Linotype"/>
          <w:color w:val="000000"/>
          <w:szCs w:val="24"/>
        </w:rPr>
        <w:t xml:space="preserve">, en virtud de que en el segundo documento se dejaron visibles datos susceptibles de ser clasificados; y se otorgó </w:t>
      </w:r>
      <w:r w:rsidRPr="009D62BC">
        <w:rPr>
          <w:rFonts w:eastAsia="Palatino Linotype" w:cs="Palatino Linotype"/>
          <w:color w:val="000000"/>
          <w:szCs w:val="24"/>
        </w:rPr>
        <w:t>al particular un término de tres días para manifestar lo que a su derecho conviniera. Por otra parte, se observa que el Recurrente no emitió manifestaciones vertió alegatos o presentó pruebas que a su derecho conviniera, del mismo modo, no realizó pronunciamiento alguno respecto del Informe Justificado del Sujeto Obligado. El contenido de</w:t>
      </w:r>
      <w:r>
        <w:rPr>
          <w:rFonts w:eastAsia="Palatino Linotype" w:cs="Palatino Linotype"/>
          <w:color w:val="000000"/>
          <w:szCs w:val="24"/>
        </w:rPr>
        <w:t xml:space="preserve"> </w:t>
      </w:r>
      <w:r w:rsidRPr="009D62BC">
        <w:rPr>
          <w:rFonts w:eastAsia="Palatino Linotype" w:cs="Palatino Linotype"/>
          <w:color w:val="000000"/>
          <w:szCs w:val="24"/>
        </w:rPr>
        <w:t>l</w:t>
      </w:r>
      <w:r>
        <w:rPr>
          <w:rFonts w:eastAsia="Palatino Linotype" w:cs="Palatino Linotype"/>
          <w:color w:val="000000"/>
          <w:szCs w:val="24"/>
        </w:rPr>
        <w:t>os</w:t>
      </w:r>
      <w:r w:rsidRPr="009D62BC">
        <w:rPr>
          <w:rFonts w:eastAsia="Palatino Linotype" w:cs="Palatino Linotype"/>
          <w:color w:val="000000"/>
          <w:szCs w:val="24"/>
        </w:rPr>
        <w:t xml:space="preserve"> documento</w:t>
      </w:r>
      <w:r>
        <w:rPr>
          <w:rFonts w:eastAsia="Palatino Linotype" w:cs="Palatino Linotype"/>
          <w:color w:val="000000"/>
          <w:szCs w:val="24"/>
        </w:rPr>
        <w:t>s</w:t>
      </w:r>
      <w:r w:rsidRPr="009D62BC">
        <w:rPr>
          <w:rFonts w:eastAsia="Palatino Linotype" w:cs="Palatino Linotype"/>
          <w:color w:val="000000"/>
          <w:szCs w:val="24"/>
        </w:rPr>
        <w:t xml:space="preserve"> referido</w:t>
      </w:r>
      <w:r>
        <w:rPr>
          <w:rFonts w:eastAsia="Palatino Linotype" w:cs="Palatino Linotype"/>
          <w:color w:val="000000"/>
          <w:szCs w:val="24"/>
        </w:rPr>
        <w:t>s</w:t>
      </w:r>
      <w:r w:rsidRPr="009D62BC">
        <w:rPr>
          <w:rFonts w:eastAsia="Palatino Linotype" w:cs="Palatino Linotype"/>
          <w:color w:val="000000"/>
          <w:szCs w:val="24"/>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194DF2D" w:rsidR="00A970D5" w:rsidRPr="006922F5" w:rsidRDefault="00461528" w:rsidP="006922F5">
      <w:pPr>
        <w:pStyle w:val="Ttulo2"/>
        <w:rPr>
          <w:rFonts w:eastAsia="Palatino Linotype"/>
        </w:rPr>
      </w:pPr>
      <w:r>
        <w:rPr>
          <w:rFonts w:eastAsia="Palatino Linotype"/>
        </w:rPr>
        <w:t>SÉPTIM</w:t>
      </w:r>
      <w:r w:rsidR="009B56A2">
        <w:rPr>
          <w:rFonts w:eastAsia="Palatino Linotype"/>
        </w:rPr>
        <w:t>O</w:t>
      </w:r>
      <w:r w:rsidR="00A970D5" w:rsidRPr="006922F5">
        <w:rPr>
          <w:rFonts w:eastAsia="Palatino Linotype"/>
        </w:rPr>
        <w:t>. Del cierre de instrucción.</w:t>
      </w:r>
    </w:p>
    <w:p w14:paraId="2456F4BD" w14:textId="473D065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FD3C51">
        <w:rPr>
          <w:rFonts w:eastAsia="Palatino Linotype" w:cs="Palatino Linotype"/>
          <w:color w:val="000000"/>
          <w:szCs w:val="24"/>
        </w:rPr>
        <w:t xml:space="preserve"> veintiséis de marzo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0A73289" w14:textId="77777777" w:rsidR="007826F1" w:rsidRDefault="007826F1" w:rsidP="008F50E6">
      <w:pPr>
        <w:rPr>
          <w:rFonts w:eastAsia="Palatino Linotype" w:cs="Palatino Linotype"/>
          <w:color w:val="000000"/>
          <w:szCs w:val="24"/>
        </w:rPr>
      </w:pPr>
    </w:p>
    <w:p w14:paraId="6D04F852" w14:textId="1DF6EE0D" w:rsidR="00A970D5" w:rsidRPr="006922F5" w:rsidRDefault="00FD3C51" w:rsidP="006922F5">
      <w:pPr>
        <w:pStyle w:val="Ttulo2"/>
        <w:rPr>
          <w:rFonts w:eastAsia="Palatino Linotype"/>
        </w:rPr>
      </w:pPr>
      <w:r>
        <w:rPr>
          <w:rFonts w:eastAsia="Palatino Linotype"/>
        </w:rPr>
        <w:t>TERCERO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05988010" w:rsidR="00A970D5" w:rsidRPr="006922F5" w:rsidRDefault="00FD3C51" w:rsidP="006922F5">
      <w:pPr>
        <w:pStyle w:val="Ttulo2"/>
        <w:rPr>
          <w:rFonts w:eastAsia="Palatino Linotype"/>
        </w:rPr>
      </w:pPr>
      <w:r>
        <w:rPr>
          <w:rFonts w:eastAsia="Palatino Linotype"/>
        </w:rPr>
        <w:t>CUAR</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6922F5">
        <w:rPr>
          <w:rFonts w:eastAsia="Palatino Linotype" w:cs="Palatino Linotype"/>
          <w:color w:val="000000"/>
          <w:szCs w:val="24"/>
        </w:rPr>
        <w:lastRenderedPageBreak/>
        <w:t>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6218068" w14:textId="15807B08" w:rsidR="00047890" w:rsidRDefault="00A970D5" w:rsidP="003F32E3">
      <w:pPr>
        <w:pBdr>
          <w:top w:val="nil"/>
          <w:left w:val="nil"/>
          <w:bottom w:val="nil"/>
          <w:right w:val="nil"/>
          <w:between w:val="nil"/>
        </w:pBdr>
        <w:contextualSpacing/>
        <w:rPr>
          <w:rFonts w:eastAsia="Palatino Linotype" w:cs="Palatino Linotype"/>
          <w:color w:val="000000"/>
          <w:szCs w:val="24"/>
        </w:rPr>
      </w:pPr>
      <w:r w:rsidRPr="00047890">
        <w:rPr>
          <w:rFonts w:eastAsia="Palatino Linotype" w:cs="Palatino Linotype"/>
          <w:color w:val="000000"/>
          <w:szCs w:val="24"/>
        </w:rPr>
        <w:t>Por tanto</w:t>
      </w:r>
      <w:r w:rsidR="007F3F9F" w:rsidRPr="00047890">
        <w:rPr>
          <w:rFonts w:eastAsia="Palatino Linotype" w:cs="Palatino Linotype"/>
          <w:color w:val="000000"/>
          <w:szCs w:val="24"/>
        </w:rPr>
        <w:t xml:space="preserve">, es conveniente recordar que </w:t>
      </w:r>
      <w:r w:rsidR="006D438A" w:rsidRPr="00047890">
        <w:rPr>
          <w:rFonts w:eastAsia="Palatino Linotype" w:cs="Palatino Linotype"/>
          <w:color w:val="000000"/>
          <w:szCs w:val="24"/>
        </w:rPr>
        <w:t>el</w:t>
      </w:r>
      <w:r w:rsidRPr="00047890">
        <w:rPr>
          <w:rFonts w:eastAsia="Palatino Linotype" w:cs="Palatino Linotype"/>
          <w:color w:val="000000"/>
          <w:szCs w:val="24"/>
        </w:rPr>
        <w:t xml:space="preserve"> hoy Recurrente </w:t>
      </w:r>
      <w:r w:rsidR="003F32E3">
        <w:rPr>
          <w:rFonts w:eastAsia="Palatino Linotype" w:cs="Palatino Linotype"/>
          <w:color w:val="000000"/>
          <w:szCs w:val="24"/>
        </w:rPr>
        <w:t xml:space="preserve">requirió que </w:t>
      </w:r>
      <w:r w:rsidR="00146629">
        <w:rPr>
          <w:rFonts w:eastAsia="Palatino Linotype" w:cs="Palatino Linotype"/>
          <w:color w:val="000000"/>
          <w:szCs w:val="24"/>
        </w:rPr>
        <w:t>se le informara si durante la administración de Manual Vilchis Viveros como Director General se entregó algún tipo de gratificaci</w:t>
      </w:r>
      <w:r w:rsidR="00460B9B">
        <w:rPr>
          <w:rFonts w:eastAsia="Palatino Linotype" w:cs="Palatino Linotype"/>
          <w:color w:val="000000"/>
          <w:szCs w:val="24"/>
        </w:rPr>
        <w:t>ón a tres</w:t>
      </w:r>
      <w:r w:rsidR="00146629">
        <w:rPr>
          <w:rFonts w:eastAsia="Palatino Linotype" w:cs="Palatino Linotype"/>
          <w:color w:val="000000"/>
          <w:szCs w:val="24"/>
        </w:rPr>
        <w:t xml:space="preserve"> servidores públicos en el mes de diciembre de dos mil dieciocho y de ser afirmativa la respuesta, la justificación o motivo de la entrega de dicha gratificación; asimismo, se requirieron los certificados de antecedentes no penales actualizados al año dos mil veinticuatro de los servidores públicos referidos.</w:t>
      </w:r>
    </w:p>
    <w:p w14:paraId="1C4AA91B" w14:textId="77777777" w:rsidR="003F32E3" w:rsidRDefault="003F32E3" w:rsidP="003F32E3">
      <w:pPr>
        <w:pBdr>
          <w:top w:val="nil"/>
          <w:left w:val="nil"/>
          <w:bottom w:val="nil"/>
          <w:right w:val="nil"/>
          <w:between w:val="nil"/>
        </w:pBdr>
        <w:contextualSpacing/>
        <w:rPr>
          <w:rFonts w:eastAsia="Palatino Linotype" w:cs="Palatino Linotype"/>
          <w:color w:val="000000"/>
          <w:szCs w:val="24"/>
        </w:rPr>
      </w:pPr>
    </w:p>
    <w:p w14:paraId="46A58DB1" w14:textId="16D8E2CD"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D57F1A">
        <w:rPr>
          <w:rFonts w:eastAsia="Palatino Linotype" w:cs="Palatino Linotype"/>
          <w:color w:val="000000"/>
          <w:szCs w:val="24"/>
        </w:rPr>
        <w:t>mediante la entrega de</w:t>
      </w:r>
      <w:r w:rsidR="00FB1DEB">
        <w:rPr>
          <w:rFonts w:eastAsia="Palatino Linotype" w:cs="Palatino Linotype"/>
          <w:color w:val="000000"/>
          <w:szCs w:val="24"/>
        </w:rPr>
        <w:t xml:space="preserve"> </w:t>
      </w:r>
      <w:r w:rsidR="0010303E">
        <w:rPr>
          <w:rFonts w:eastAsia="Palatino Linotype" w:cs="Palatino Linotype"/>
          <w:color w:val="000000"/>
          <w:szCs w:val="24"/>
        </w:rPr>
        <w:t>l</w:t>
      </w:r>
      <w:r w:rsidR="00FB1DEB">
        <w:rPr>
          <w:rFonts w:eastAsia="Palatino Linotype" w:cs="Palatino Linotype"/>
          <w:color w:val="000000"/>
          <w:szCs w:val="24"/>
        </w:rPr>
        <w:t>os</w:t>
      </w:r>
      <w:r w:rsidR="00D57F1A">
        <w:rPr>
          <w:rFonts w:eastAsia="Palatino Linotype" w:cs="Palatino Linotype"/>
          <w:color w:val="000000"/>
          <w:szCs w:val="24"/>
        </w:rPr>
        <w:t xml:space="preserve"> siguiente</w:t>
      </w:r>
      <w:r w:rsidR="00FB1DEB">
        <w:rPr>
          <w:rFonts w:eastAsia="Palatino Linotype" w:cs="Palatino Linotype"/>
          <w:color w:val="000000"/>
          <w:szCs w:val="24"/>
        </w:rPr>
        <w:t>s</w:t>
      </w:r>
      <w:r w:rsidR="00D57F1A">
        <w:rPr>
          <w:rFonts w:eastAsia="Palatino Linotype" w:cs="Palatino Linotype"/>
          <w:color w:val="000000"/>
          <w:szCs w:val="24"/>
        </w:rPr>
        <w:t xml:space="preserve"> documento</w:t>
      </w:r>
      <w:r w:rsidR="00FB1DEB">
        <w:rPr>
          <w:rFonts w:eastAsia="Palatino Linotype" w:cs="Palatino Linotype"/>
          <w:color w:val="000000"/>
          <w:szCs w:val="24"/>
        </w:rPr>
        <w:t>s</w:t>
      </w:r>
      <w:r w:rsidR="00D57F1A">
        <w:rPr>
          <w:rFonts w:eastAsia="Palatino Linotype" w:cs="Palatino Linotype"/>
          <w:color w:val="000000"/>
          <w:szCs w:val="24"/>
        </w:rPr>
        <w:t>:</w:t>
      </w:r>
    </w:p>
    <w:p w14:paraId="34CF62B0" w14:textId="1309BD00" w:rsidR="00A978AF" w:rsidRDefault="00A978AF" w:rsidP="007143A2"/>
    <w:p w14:paraId="6831BCBF" w14:textId="441E9395" w:rsidR="00146629" w:rsidRPr="00146629" w:rsidRDefault="00146629" w:rsidP="00E80F1B">
      <w:pPr>
        <w:pStyle w:val="Prrafodelista"/>
        <w:numPr>
          <w:ilvl w:val="0"/>
          <w:numId w:val="19"/>
        </w:numPr>
        <w:rPr>
          <w:rFonts w:eastAsia="Palatino Linotype" w:cs="Palatino Linotype"/>
          <w:color w:val="000000"/>
        </w:rPr>
      </w:pPr>
      <w:r>
        <w:rPr>
          <w:rFonts w:eastAsia="Palatino Linotype" w:cs="Palatino Linotype"/>
          <w:b/>
          <w:bCs/>
          <w:color w:val="000000"/>
        </w:rPr>
        <w:t>20240213165249352res ut.pdf</w:t>
      </w:r>
      <w:r w:rsidR="006E3F03">
        <w:rPr>
          <w:rFonts w:eastAsia="Palatino Linotype" w:cs="Palatino Linotype"/>
          <w:bCs/>
          <w:color w:val="000000"/>
        </w:rPr>
        <w:t>. Oficio con número de folio OPDAPAS/UIPPEYT/MEMO/00013/2024 emitido por el Titular de la Unidad de Información, Planeación, Programación, Evaluación y Transparencia, mediante el cual se informó al solicitante que se adjuntó la respuesta, así como el acta del Comité de Transparencia en el que se establece la inexistencia parcial de la información.</w:t>
      </w:r>
    </w:p>
    <w:p w14:paraId="6E225297" w14:textId="2126297E" w:rsidR="006C3516" w:rsidRPr="006C3516" w:rsidRDefault="006C3516" w:rsidP="00E80F1B">
      <w:pPr>
        <w:pStyle w:val="Prrafodelista"/>
        <w:numPr>
          <w:ilvl w:val="0"/>
          <w:numId w:val="19"/>
        </w:numPr>
        <w:rPr>
          <w:rFonts w:eastAsia="Palatino Linotype" w:cs="Palatino Linotype"/>
          <w:color w:val="000000"/>
        </w:rPr>
      </w:pPr>
      <w:r w:rsidRPr="00146629">
        <w:rPr>
          <w:rFonts w:eastAsia="Palatino Linotype" w:cs="Palatino Linotype"/>
          <w:b/>
          <w:bCs/>
          <w:color w:val="000000"/>
        </w:rPr>
        <w:t>20240213192046005ant.pdf</w:t>
      </w:r>
      <w:r>
        <w:rPr>
          <w:rFonts w:eastAsia="Palatino Linotype" w:cs="Palatino Linotype"/>
          <w:bCs/>
          <w:color w:val="000000"/>
        </w:rPr>
        <w:t>. Informes de no antecedentes penales con datos testados de dos servidores públicos referidos en la solicitud de información.</w:t>
      </w:r>
    </w:p>
    <w:p w14:paraId="60D9BCD8" w14:textId="1C5E1A15" w:rsidR="00146629" w:rsidRPr="00146629" w:rsidRDefault="00146629" w:rsidP="00E80F1B">
      <w:pPr>
        <w:pStyle w:val="Prrafodelista"/>
        <w:numPr>
          <w:ilvl w:val="0"/>
          <w:numId w:val="19"/>
        </w:numPr>
        <w:rPr>
          <w:rFonts w:eastAsia="Palatino Linotype" w:cs="Palatino Linotype"/>
          <w:color w:val="000000"/>
        </w:rPr>
      </w:pPr>
      <w:r>
        <w:rPr>
          <w:rFonts w:eastAsia="Palatino Linotype" w:cs="Palatino Linotype"/>
          <w:b/>
          <w:bCs/>
          <w:color w:val="000000"/>
        </w:rPr>
        <w:t>20240213192029659acta.pdf</w:t>
      </w:r>
      <w:r w:rsidR="006E3F03">
        <w:rPr>
          <w:rFonts w:eastAsia="Palatino Linotype" w:cs="Palatino Linotype"/>
          <w:bCs/>
          <w:color w:val="000000"/>
        </w:rPr>
        <w:t xml:space="preserve">. </w:t>
      </w:r>
      <w:r w:rsidR="006C3516">
        <w:rPr>
          <w:rFonts w:eastAsia="Palatino Linotype" w:cs="Palatino Linotype"/>
          <w:bCs/>
          <w:color w:val="000000"/>
        </w:rPr>
        <w:t xml:space="preserve">Acta de la Cuarta Sesión Extraordinaria del Comité de Transparencia celebrada el doce de febrero de dos mil veinticuatro, </w:t>
      </w:r>
      <w:r w:rsidR="00E96C3B">
        <w:rPr>
          <w:rFonts w:eastAsia="Palatino Linotype" w:cs="Palatino Linotype"/>
          <w:bCs/>
          <w:color w:val="000000"/>
        </w:rPr>
        <w:t xml:space="preserve">en la que se </w:t>
      </w:r>
      <w:r w:rsidR="00E96C3B">
        <w:rPr>
          <w:rFonts w:eastAsia="Palatino Linotype" w:cs="Palatino Linotype"/>
          <w:bCs/>
          <w:color w:val="000000"/>
        </w:rPr>
        <w:lastRenderedPageBreak/>
        <w:t xml:space="preserve">emitió el Acuerdo AE4/02/CT/2024 </w:t>
      </w:r>
      <w:r w:rsidR="006C3516">
        <w:rPr>
          <w:rFonts w:eastAsia="Palatino Linotype" w:cs="Palatino Linotype"/>
          <w:bCs/>
          <w:color w:val="000000"/>
        </w:rPr>
        <w:t>mediante el cual se declaró la inexistencia de la información relativa a las gratificaciones percibidas por los servidores públicos señalados en la solicitud de información, dado que no se encontró documentación alguna que avale que dichas gratificación hayan sido percibidas.</w:t>
      </w:r>
    </w:p>
    <w:p w14:paraId="3268ECFC" w14:textId="77777777" w:rsidR="0010303E" w:rsidRDefault="0010303E" w:rsidP="006922F5">
      <w:pPr>
        <w:pBdr>
          <w:top w:val="nil"/>
          <w:left w:val="nil"/>
          <w:bottom w:val="nil"/>
          <w:right w:val="nil"/>
          <w:between w:val="nil"/>
        </w:pBdr>
        <w:contextualSpacing/>
        <w:rPr>
          <w:rFonts w:eastAsia="Palatino Linotype" w:cs="Palatino Linotype"/>
          <w:color w:val="000000"/>
          <w:szCs w:val="24"/>
        </w:rPr>
      </w:pPr>
    </w:p>
    <w:p w14:paraId="6128DFF4" w14:textId="7C4528C1" w:rsidR="00A970D5"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502BD">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43556C">
        <w:rPr>
          <w:rFonts w:eastAsia="Palatino Linotype" w:cs="Palatino Linotype"/>
          <w:color w:val="000000"/>
          <w:szCs w:val="24"/>
        </w:rPr>
        <w:t xml:space="preserve"> </w:t>
      </w:r>
      <w:r w:rsidR="001B7267">
        <w:rPr>
          <w:rFonts w:eastAsia="Palatino Linotype" w:cs="Palatino Linotype"/>
          <w:color w:val="000000"/>
          <w:szCs w:val="24"/>
        </w:rPr>
        <w:t>y razones o motivos de inconformidad que no se presentaron los antecedentes penales del servidor público faltante de los referidos en la solicitud de información.</w:t>
      </w:r>
    </w:p>
    <w:p w14:paraId="4A6500B8" w14:textId="77777777" w:rsidR="008F50E6"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480E666E" w:rsidR="00C006C6" w:rsidRDefault="001B7267" w:rsidP="008F50E6">
      <w:r>
        <w:t>Durante la etapa de instrucción, el Sujeto Obligado rindió su Informe Justificado mediante la entrega de los siguientes documentos:</w:t>
      </w:r>
    </w:p>
    <w:p w14:paraId="6B7C6FB6" w14:textId="77777777" w:rsidR="001B7267" w:rsidRDefault="001B7267" w:rsidP="008F50E6"/>
    <w:p w14:paraId="435CFEB1" w14:textId="6E6D1717" w:rsidR="001B7267" w:rsidRPr="001B7267" w:rsidRDefault="001B7267" w:rsidP="00E80F1B">
      <w:pPr>
        <w:pStyle w:val="Prrafodelista"/>
        <w:numPr>
          <w:ilvl w:val="0"/>
          <w:numId w:val="20"/>
        </w:numPr>
        <w:rPr>
          <w:rFonts w:eastAsia="Palatino Linotype" w:cs="Palatino Linotype"/>
          <w:b/>
          <w:bCs/>
          <w:color w:val="000000"/>
        </w:rPr>
      </w:pPr>
      <w:r w:rsidRPr="001B7267">
        <w:rPr>
          <w:rFonts w:eastAsia="Palatino Linotype" w:cs="Palatino Linotype"/>
          <w:b/>
          <w:bCs/>
          <w:color w:val="000000"/>
        </w:rPr>
        <w:t>20240228112820106 RES UT.pdf</w:t>
      </w:r>
      <w:r>
        <w:rPr>
          <w:rFonts w:eastAsia="Palatino Linotype" w:cs="Palatino Linotype"/>
          <w:bCs/>
          <w:color w:val="000000"/>
        </w:rPr>
        <w:t xml:space="preserve">. </w:t>
      </w:r>
      <w:r w:rsidRPr="001B7267">
        <w:rPr>
          <w:rFonts w:eastAsia="Palatino Linotype" w:cs="Palatino Linotype"/>
          <w:bCs/>
          <w:color w:val="000000"/>
        </w:rPr>
        <w:t>Oficio con número de folio OPDAPAS/UIPPEYT/MEMO/0001</w:t>
      </w:r>
      <w:r>
        <w:rPr>
          <w:rFonts w:eastAsia="Palatino Linotype" w:cs="Palatino Linotype"/>
          <w:bCs/>
          <w:color w:val="000000"/>
        </w:rPr>
        <w:t>6/2024 suscrito</w:t>
      </w:r>
      <w:r w:rsidRPr="001B7267">
        <w:rPr>
          <w:rFonts w:eastAsia="Palatino Linotype" w:cs="Palatino Linotype"/>
          <w:bCs/>
          <w:color w:val="000000"/>
        </w:rPr>
        <w:t xml:space="preserve"> por el Titular de la Unidad de Información, Planeación, Programación, Evaluación y Transparencia</w:t>
      </w:r>
      <w:r>
        <w:rPr>
          <w:rFonts w:eastAsia="Palatino Linotype" w:cs="Palatino Linotype"/>
          <w:bCs/>
          <w:color w:val="000000"/>
        </w:rPr>
        <w:t>, por medio del cual se informó que se remitía el certificado de antecedentes no penales de la persona referida en el recurso de revisión.</w:t>
      </w:r>
    </w:p>
    <w:p w14:paraId="1FD68C95" w14:textId="0D3056FC" w:rsidR="001B7267" w:rsidRDefault="001B7267" w:rsidP="00E80F1B">
      <w:pPr>
        <w:pStyle w:val="Prrafodelista"/>
        <w:numPr>
          <w:ilvl w:val="0"/>
          <w:numId w:val="20"/>
        </w:numPr>
      </w:pPr>
      <w:r w:rsidRPr="001B7267">
        <w:rPr>
          <w:rFonts w:eastAsia="Palatino Linotype" w:cs="Palatino Linotype"/>
          <w:b/>
          <w:bCs/>
          <w:color w:val="000000"/>
        </w:rPr>
        <w:t>20240228090844636 ANT NO PENALES.pdf</w:t>
      </w:r>
      <w:r>
        <w:rPr>
          <w:rFonts w:eastAsia="Palatino Linotype" w:cs="Palatino Linotype"/>
          <w:bCs/>
          <w:color w:val="000000"/>
        </w:rPr>
        <w:t>. Certificado de no antecedentes penales emitido el día quince de febrero de dos mil veinticuatro en favor del servidor público referido en el recurso de revisión.</w:t>
      </w:r>
    </w:p>
    <w:p w14:paraId="20BF2B92" w14:textId="77777777" w:rsidR="008F50E6" w:rsidRDefault="008F50E6" w:rsidP="008F50E6"/>
    <w:p w14:paraId="1285AD3C" w14:textId="584C2570" w:rsidR="001B7267" w:rsidRDefault="001B7267" w:rsidP="008F50E6">
      <w:r>
        <w:lastRenderedPageBreak/>
        <w:t>Cabe señalar que en segundo documento descrito no fue puesto a la vista del Recurrente debido a que se dejó visible un dato personal del servidor público que es susceptible de ser clasificado.</w:t>
      </w:r>
    </w:p>
    <w:p w14:paraId="2D53864E" w14:textId="77777777" w:rsidR="001B7267" w:rsidRDefault="001B7267" w:rsidP="008F50E6"/>
    <w:p w14:paraId="7C4520DC" w14:textId="7C95CD00" w:rsidR="001B7267" w:rsidRDefault="001B7267" w:rsidP="008F50E6">
      <w:r>
        <w:t>Por su parte, el Recurrente no emitió manifestaciones, vertió alegatos ni presentó pruebas que a su derecho conviniera; además de que no se pronunció respecto del Informe Justificado rendido por el Sujeto Obligado.</w:t>
      </w:r>
    </w:p>
    <w:p w14:paraId="030A9CB3" w14:textId="77777777" w:rsidR="001B7267" w:rsidRDefault="001B7267" w:rsidP="008F50E6"/>
    <w:p w14:paraId="64B9BA8A" w14:textId="257F606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730102">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w:t>
      </w:r>
      <w:r w:rsidR="00C82268" w:rsidRPr="006922F5">
        <w:rPr>
          <w:rFonts w:eastAsia="Palatino Linotype" w:cs="Palatino Linotype"/>
          <w:color w:val="000000"/>
          <w:szCs w:val="24"/>
        </w:rPr>
        <w:t xml:space="preserve">l </w:t>
      </w:r>
      <w:r w:rsidRPr="006922F5">
        <w:rPr>
          <w:rFonts w:eastAsia="Palatino Linotype" w:cs="Palatino Linotype"/>
          <w:color w:val="000000"/>
          <w:szCs w:val="24"/>
        </w:rPr>
        <w:t xml:space="preserve">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375FEAB4" w:rsidR="00A970D5" w:rsidRDefault="001B0C39" w:rsidP="006922F5">
      <w:pPr>
        <w:pStyle w:val="Fundamentos"/>
      </w:pPr>
      <w:r>
        <w:t>[…]</w:t>
      </w: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4346E703" w:rsidR="00A970D5" w:rsidRPr="006922F5" w:rsidRDefault="00A970D5" w:rsidP="006922F5">
      <w:pPr>
        <w:pStyle w:val="Fundamentos"/>
      </w:pPr>
      <w:r w:rsidRPr="001B0C39">
        <w:rPr>
          <w:b/>
        </w:rPr>
        <w:lastRenderedPageBreak/>
        <w:t>A.</w:t>
      </w:r>
      <w:r w:rsidRPr="006922F5">
        <w:t xml:space="preserve"> </w:t>
      </w:r>
      <w:r w:rsidR="001B0C39" w:rsidRPr="001B0C39">
        <w:t>Para el ejercicio del derecho de acceso a la información, la Federación y las entidades federativas, en el ámbito de sus respectivas competencias, se regirán por los siguientes principios y bases</w:t>
      </w:r>
      <w:r w:rsidRPr="006922F5">
        <w:t>:</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 xml:space="preserve">I. </w:t>
      </w:r>
      <w:r w:rsidRPr="001B0C39">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55B93DBA" w14:textId="68DC24BA" w:rsidR="00A970D5" w:rsidRPr="006922F5" w:rsidRDefault="0052655F" w:rsidP="006922F5">
      <w:pPr>
        <w:pStyle w:val="Fundamentos"/>
      </w:pPr>
      <w:r>
        <w:t xml:space="preserve">IV. </w:t>
      </w:r>
      <w:r w:rsidR="00A970D5" w:rsidRPr="006922F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6922F5" w:rsidRDefault="0052655F"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058AECB9" w:rsidR="00C82268" w:rsidRPr="006922F5" w:rsidRDefault="0052655F" w:rsidP="006922F5">
      <w:pPr>
        <w:pStyle w:val="Fundamentos"/>
      </w:pP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6922F5" w:rsidRDefault="00A970D5" w:rsidP="00177F85"/>
    <w:p w14:paraId="618D7CF7" w14:textId="0294CD29" w:rsidR="008A700E" w:rsidRPr="008C2328" w:rsidRDefault="00A970D5" w:rsidP="008A700E">
      <w:r w:rsidRPr="006922F5">
        <w:lastRenderedPageBreak/>
        <w:t xml:space="preserve">En segundo término, </w:t>
      </w:r>
      <w:r w:rsidR="00DA17F7">
        <w:t xml:space="preserve">se </w:t>
      </w:r>
      <w:r w:rsidR="005D27D9">
        <w:t>d</w:t>
      </w:r>
      <w:r w:rsidR="00C36929">
        <w:t xml:space="preserve">ebe enfatizar que el Recurrente, al momento de interponer el presente medio de impugnación, expresó su inconformidad </w:t>
      </w:r>
      <w:r w:rsidR="007340D5">
        <w:t xml:space="preserve">debido a que no se entregó un certificado de antecedentes no penales, </w:t>
      </w:r>
      <w:r w:rsidR="00C36929">
        <w:t>sin pronunciarse respecto de los</w:t>
      </w:r>
      <w:r w:rsidR="007340D5">
        <w:t xml:space="preserve"> informes remitidos en respuesta y de la declaración de inexistencia relativa a las gratificaciones de los tres servidores públicos referidos en la solicitud</w:t>
      </w:r>
      <w:r w:rsidR="008A700E" w:rsidRPr="008C2328">
        <w:t xml:space="preserve">. De tal forma que se debe entender que </w:t>
      </w:r>
      <w:r w:rsidR="008E2C34">
        <w:t>el</w:t>
      </w:r>
      <w:r w:rsidR="008A700E">
        <w:t xml:space="preserve"> particular </w:t>
      </w:r>
      <w:r w:rsidR="008A700E" w:rsidRPr="008C2328">
        <w:t>consintió parcialmente la respuesta del Sujeto Obligado.</w:t>
      </w:r>
    </w:p>
    <w:p w14:paraId="0BFFEEF8" w14:textId="77777777" w:rsidR="008A700E" w:rsidRPr="008C2328" w:rsidRDefault="008A700E" w:rsidP="008A700E"/>
    <w:p w14:paraId="747F4E66" w14:textId="77777777" w:rsidR="008A700E" w:rsidRPr="008C2328" w:rsidRDefault="008A700E" w:rsidP="008A700E">
      <w:pPr>
        <w:contextualSpacing/>
        <w:rPr>
          <w:rFonts w:eastAsia="Palatino Linotype" w:cs="Palatino Linotype"/>
          <w:szCs w:val="24"/>
        </w:rPr>
      </w:pPr>
      <w:r w:rsidRPr="008C2328">
        <w:rPr>
          <w:rFonts w:eastAsia="Times New Roman" w:cs="Times New Roman"/>
          <w:color w:val="000000"/>
          <w:szCs w:val="24"/>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2EF82A2" w14:textId="77777777" w:rsidR="008A700E" w:rsidRPr="008C2328" w:rsidRDefault="008A700E" w:rsidP="008A700E">
      <w:pPr>
        <w:rPr>
          <w:rFonts w:eastAsia="Times New Roman" w:cs="Times New Roman"/>
          <w:szCs w:val="24"/>
        </w:rPr>
      </w:pPr>
    </w:p>
    <w:p w14:paraId="49736A20"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8C2328">
        <w:rPr>
          <w:rFonts w:eastAsia="Palatino Linotype" w:cs="Palatino Linotype"/>
          <w:b/>
          <w:bCs/>
          <w:i/>
          <w:color w:val="000000"/>
          <w:sz w:val="22"/>
          <w:szCs w:val="24"/>
        </w:rPr>
        <w:t>REVISIÓN EN AMPARO. LOS RESOLUTIVOS NO COMBATIDOS DEBEN DECLARARSE FIRMES. </w:t>
      </w:r>
    </w:p>
    <w:p w14:paraId="6BBB2F54"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C2328">
        <w:rPr>
          <w:rFonts w:eastAsia="Palatino Linotype" w:cs="Palatino Linotype"/>
          <w:i/>
          <w:color w:val="000000"/>
          <w:sz w:val="22"/>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713A454" w14:textId="77777777" w:rsidR="008A700E" w:rsidRPr="008C2328" w:rsidRDefault="008A700E" w:rsidP="008A700E">
      <w:pPr>
        <w:rPr>
          <w:rFonts w:eastAsia="Times New Roman" w:cs="Times New Roman"/>
          <w:szCs w:val="24"/>
        </w:rPr>
      </w:pPr>
    </w:p>
    <w:p w14:paraId="1793D2E8" w14:textId="23AE77F5" w:rsidR="008A700E" w:rsidRPr="008C2328" w:rsidRDefault="008A700E" w:rsidP="008A700E">
      <w:pPr>
        <w:rPr>
          <w:rFonts w:eastAsia="Times New Roman" w:cs="Times New Roman"/>
          <w:szCs w:val="24"/>
        </w:rPr>
      </w:pPr>
      <w:r w:rsidRPr="008C2328">
        <w:rPr>
          <w:rFonts w:eastAsia="Times New Roman" w:cs="Times New Roman"/>
          <w:color w:val="000000"/>
          <w:szCs w:val="24"/>
        </w:rPr>
        <w:t xml:space="preserve">Así, la parte de la solicitud sobre la que no se expresó inconformidad, debe declararse consentida por </w:t>
      </w:r>
      <w:r w:rsidR="008E2C34">
        <w:rPr>
          <w:rFonts w:eastAsia="Times New Roman" w:cs="Times New Roman"/>
          <w:color w:val="000000"/>
          <w:szCs w:val="24"/>
        </w:rPr>
        <w:t>el</w:t>
      </w:r>
      <w:r w:rsidRPr="008C2328">
        <w:rPr>
          <w:rFonts w:eastAsia="Times New Roman" w:cs="Times New Roman"/>
          <w:color w:val="000000"/>
          <w:szCs w:val="24"/>
        </w:rPr>
        <w:t xml:space="preserve"> hoy Recurrente, ya que no pueden producirse efectos jurídicos tendentes a revocar, confirmar o modificar la parte de la respuesta con relación a la parte de la solicitud que no fue motivo de disenso, ya que se infiere un consentimiento de</w:t>
      </w:r>
      <w:r>
        <w:rPr>
          <w:rFonts w:eastAsia="Times New Roman" w:cs="Times New Roman"/>
          <w:color w:val="000000"/>
          <w:szCs w:val="24"/>
        </w:rPr>
        <w:t xml:space="preserve"> </w:t>
      </w:r>
      <w:r w:rsidRPr="008C2328">
        <w:rPr>
          <w:rFonts w:eastAsia="Times New Roman" w:cs="Times New Roman"/>
          <w:color w:val="000000"/>
          <w:szCs w:val="24"/>
        </w:rPr>
        <w:t>l</w:t>
      </w:r>
      <w:r>
        <w:rPr>
          <w:rFonts w:eastAsia="Times New Roman" w:cs="Times New Roman"/>
          <w:color w:val="000000"/>
          <w:szCs w:val="24"/>
        </w:rPr>
        <w:t>os</w:t>
      </w:r>
      <w:r w:rsidRPr="008C2328">
        <w:rPr>
          <w:rFonts w:eastAsia="Times New Roman" w:cs="Times New Roman"/>
          <w:color w:val="000000"/>
          <w:szCs w:val="24"/>
        </w:rPr>
        <w:t xml:space="preserve"> </w:t>
      </w:r>
      <w:r>
        <w:rPr>
          <w:rFonts w:eastAsia="Times New Roman" w:cs="Times New Roman"/>
          <w:color w:val="000000"/>
          <w:szCs w:val="24"/>
        </w:rPr>
        <w:lastRenderedPageBreak/>
        <w:t>r</w:t>
      </w:r>
      <w:r w:rsidRPr="008C2328">
        <w:rPr>
          <w:rFonts w:eastAsia="Times New Roman" w:cs="Times New Roman"/>
          <w:color w:val="000000"/>
          <w:szCs w:val="24"/>
        </w:rPr>
        <w:t>ecurrente</w:t>
      </w:r>
      <w:r>
        <w:rPr>
          <w:rFonts w:eastAsia="Times New Roman" w:cs="Times New Roman"/>
          <w:color w:val="000000"/>
          <w:szCs w:val="24"/>
        </w:rPr>
        <w:t>s</w:t>
      </w:r>
      <w:r w:rsidRPr="008C2328">
        <w:rPr>
          <w:rFonts w:eastAsia="Times New Roman" w:cs="Times New Roman"/>
          <w:color w:val="000000"/>
          <w:szCs w:val="24"/>
        </w:rPr>
        <w:t xml:space="preserve">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1D0EBE17" w14:textId="77777777" w:rsidR="008A700E" w:rsidRPr="008C2328" w:rsidRDefault="008A700E" w:rsidP="008A700E">
      <w:pPr>
        <w:rPr>
          <w:rFonts w:eastAsia="Times New Roman" w:cs="Times New Roman"/>
          <w:szCs w:val="24"/>
        </w:rPr>
      </w:pPr>
    </w:p>
    <w:p w14:paraId="599F277C"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8C2328">
        <w:rPr>
          <w:rFonts w:eastAsia="Palatino Linotype" w:cs="Palatino Linotype"/>
          <w:b/>
          <w:bCs/>
          <w:i/>
          <w:color w:val="000000"/>
          <w:sz w:val="22"/>
          <w:szCs w:val="24"/>
        </w:rPr>
        <w:t>ACTOS CONSENTIDOS. SON LOS QUE NO SE IMPUGNAN MEDIANTE EL RECURSO IDÓNEO.</w:t>
      </w:r>
    </w:p>
    <w:p w14:paraId="49BAA38D"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C2328">
        <w:rPr>
          <w:rFonts w:eastAsia="Palatino Linotype" w:cs="Palatino Linotype"/>
          <w:i/>
          <w:color w:val="000000"/>
          <w:sz w:val="22"/>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8213A75" w14:textId="77777777" w:rsidR="008A700E" w:rsidRPr="008C2328" w:rsidRDefault="008A700E" w:rsidP="008A700E">
      <w:pPr>
        <w:rPr>
          <w:rFonts w:eastAsia="Times New Roman" w:cs="Times New Roman"/>
          <w:szCs w:val="24"/>
        </w:rPr>
      </w:pPr>
    </w:p>
    <w:p w14:paraId="4DCC5300" w14:textId="77777777" w:rsidR="008A700E" w:rsidRPr="008C2328" w:rsidRDefault="008A700E" w:rsidP="008A700E">
      <w:pPr>
        <w:rPr>
          <w:rFonts w:eastAsia="Times New Roman" w:cs="Times New Roman"/>
          <w:szCs w:val="24"/>
        </w:rPr>
      </w:pPr>
      <w:r w:rsidRPr="008C2328">
        <w:rPr>
          <w:rFonts w:eastAsia="Times New Roman" w:cs="Times New Roman"/>
          <w:color w:val="000000"/>
          <w:szCs w:val="24"/>
        </w:rPr>
        <w:t>Para mayor abundamiento, también resulta aplicable el criterio 01/20 emitido por el Instituto Nacional de Transparencia, Acceso a la Información Pública y Protección de Datos Personales, que a la letra estipula lo siguiente: </w:t>
      </w:r>
    </w:p>
    <w:p w14:paraId="3298FF31" w14:textId="77777777" w:rsidR="008A700E" w:rsidRPr="008C2328" w:rsidRDefault="008A700E" w:rsidP="008A700E">
      <w:pPr>
        <w:rPr>
          <w:rFonts w:eastAsia="Times New Roman" w:cs="Times New Roman"/>
          <w:szCs w:val="24"/>
        </w:rPr>
      </w:pPr>
    </w:p>
    <w:p w14:paraId="3282CCA0" w14:textId="77777777" w:rsidR="008A700E" w:rsidRPr="008C2328" w:rsidRDefault="008A700E" w:rsidP="008A700E">
      <w:pPr>
        <w:spacing w:line="240" w:lineRule="auto"/>
        <w:ind w:left="567" w:right="567"/>
        <w:rPr>
          <w:rFonts w:eastAsia="Times New Roman" w:cs="Times New Roman"/>
          <w:sz w:val="22"/>
        </w:rPr>
      </w:pPr>
      <w:r w:rsidRPr="008C2328">
        <w:rPr>
          <w:rFonts w:eastAsia="Times New Roman" w:cs="Times New Roman"/>
          <w:b/>
          <w:bCs/>
          <w:i/>
          <w:iCs/>
          <w:color w:val="000000"/>
          <w:sz w:val="22"/>
        </w:rPr>
        <w:t xml:space="preserve">Actos consentidos tácitamente. Improcedencia de su análisis. </w:t>
      </w:r>
      <w:r w:rsidRPr="008C2328">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EF0D716" w14:textId="77777777" w:rsidR="008A700E" w:rsidRPr="008C2328" w:rsidRDefault="008A700E" w:rsidP="008A700E">
      <w:pPr>
        <w:rPr>
          <w:rFonts w:eastAsia="Times New Roman" w:cs="Times New Roman"/>
          <w:szCs w:val="24"/>
        </w:rPr>
      </w:pPr>
    </w:p>
    <w:p w14:paraId="58785356" w14:textId="6B004F6D" w:rsidR="008A700E" w:rsidRDefault="008A700E" w:rsidP="008A700E">
      <w:r w:rsidRPr="008C2328">
        <w:rPr>
          <w:rFonts w:eastAsia="Times New Roman" w:cs="Times New Roman"/>
          <w:color w:val="000000"/>
          <w:szCs w:val="24"/>
        </w:rPr>
        <w:t xml:space="preserve">Por lo señalado anteriormente, dado que </w:t>
      </w:r>
      <w:r w:rsidR="008E2C34">
        <w:rPr>
          <w:rFonts w:eastAsia="Times New Roman" w:cs="Times New Roman"/>
          <w:color w:val="000000"/>
          <w:szCs w:val="24"/>
        </w:rPr>
        <w:t>el</w:t>
      </w:r>
      <w:r w:rsidRPr="008C2328">
        <w:rPr>
          <w:rFonts w:eastAsia="Times New Roman" w:cs="Times New Roman"/>
          <w:color w:val="000000"/>
          <w:szCs w:val="24"/>
        </w:rPr>
        <w:t xml:space="preserve"> Recurrente no impugnó la totalidad de la respuesta, se tiene por colmado el requerimiento de particular respecto</w:t>
      </w:r>
      <w:r w:rsidR="008E2C34">
        <w:rPr>
          <w:rFonts w:eastAsia="Times New Roman" w:cs="Times New Roman"/>
          <w:color w:val="000000"/>
          <w:szCs w:val="24"/>
        </w:rPr>
        <w:t xml:space="preserve"> de</w:t>
      </w:r>
      <w:r w:rsidR="007340D5">
        <w:rPr>
          <w:rFonts w:eastAsia="Times New Roman" w:cs="Times New Roman"/>
          <w:color w:val="000000"/>
          <w:szCs w:val="24"/>
        </w:rPr>
        <w:t xml:space="preserve"> las gratificaciones referidas en la solicitud y </w:t>
      </w:r>
      <w:r w:rsidR="00DD5274">
        <w:rPr>
          <w:rFonts w:eastAsia="Times New Roman" w:cs="Times New Roman"/>
          <w:color w:val="000000"/>
          <w:szCs w:val="24"/>
        </w:rPr>
        <w:t>de los</w:t>
      </w:r>
      <w:r w:rsidR="00221CF4">
        <w:rPr>
          <w:rFonts w:eastAsia="Times New Roman" w:cs="Times New Roman"/>
          <w:color w:val="000000"/>
          <w:szCs w:val="24"/>
        </w:rPr>
        <w:t xml:space="preserve"> </w:t>
      </w:r>
      <w:r w:rsidR="007340D5">
        <w:rPr>
          <w:rFonts w:eastAsia="Times New Roman" w:cs="Times New Roman"/>
          <w:color w:val="000000"/>
          <w:szCs w:val="24"/>
        </w:rPr>
        <w:t xml:space="preserve">informes remitidos en respuesta. </w:t>
      </w:r>
      <w:r w:rsidR="00221CF4">
        <w:rPr>
          <w:rFonts w:eastAsia="Times New Roman" w:cs="Times New Roman"/>
          <w:color w:val="000000"/>
          <w:szCs w:val="24"/>
        </w:rPr>
        <w:t>Por tanto, el presente estudio sólo se referirá al certificado faltante.</w:t>
      </w:r>
    </w:p>
    <w:p w14:paraId="0CFC8F0E" w14:textId="7E8C25A7" w:rsidR="00C36929" w:rsidRDefault="00C36929" w:rsidP="002D1E08"/>
    <w:p w14:paraId="7B2BC915" w14:textId="0E0DE7B0" w:rsidR="00070913" w:rsidRDefault="00221CF4" w:rsidP="002D1E08">
      <w:r>
        <w:lastRenderedPageBreak/>
        <w:t>En ese sentido</w:t>
      </w:r>
      <w:r w:rsidR="00070913">
        <w:t>, respecto del certificado remitido en Informe Justificado, se observa que en dicho documento se dejó visible la huella digital del titular de la información. En esa tesitura, se tiene que las huellas digitales que obran en documentos se definen como la impresión visible o moldeada que produce el contacto de las crestas papilares de los dedos de la mano sobre una superficie, por lo que se estima que son características individuales de cada personal que se utilizan como medio de identificación, por lo que deben ser consideradas como datos personales que son susceptibles de ser suprimidos o testados de los documentos que proporcionen los sujetos obligados por hacer identificable a una persona en específico.</w:t>
      </w:r>
    </w:p>
    <w:p w14:paraId="7CE4BC0F" w14:textId="77777777" w:rsidR="00070913" w:rsidRDefault="00070913" w:rsidP="002D1E08"/>
    <w:p w14:paraId="6713E47A" w14:textId="59B8700A" w:rsidR="00070913" w:rsidRDefault="00070913" w:rsidP="002D1E08">
      <w:r>
        <w:t>Por lo señalado en el párrafo anterior, este Instituto no puso a la vista el documento remitido por el Sujeto Obligado al momento de rendir su Informe Justificado. Así, debido a que la inconformidad del Recurrente consiste en que no se había proporcionado dicho documento, con la finalidad de colmar plenamente las pretensiones del particular, es necesario que el Sujeto Obligado haga entrega del certificado de antecedentes no penales remitido en Informe en versión pública.</w:t>
      </w:r>
    </w:p>
    <w:p w14:paraId="27E9D4C2" w14:textId="77777777" w:rsidR="006D2589" w:rsidRDefault="006D2589" w:rsidP="002D1E08"/>
    <w:p w14:paraId="012CC3AA" w14:textId="1B540E3B" w:rsidR="006165FB" w:rsidRDefault="00070913" w:rsidP="006165FB">
      <w:pPr>
        <w:rPr>
          <w:rFonts w:eastAsia="Palatino Linotype" w:cs="Palatino Linotype"/>
          <w:szCs w:val="24"/>
        </w:rPr>
      </w:pPr>
      <w:r>
        <w:rPr>
          <w:rFonts w:eastAsia="Palatino Linotype" w:cs="Palatino Linotype"/>
          <w:szCs w:val="24"/>
        </w:rPr>
        <w:t xml:space="preserve">En conclusión, </w:t>
      </w:r>
      <w:r w:rsidR="0091278A">
        <w:rPr>
          <w:rFonts w:eastAsia="Palatino Linotype" w:cs="Palatino Linotype"/>
          <w:szCs w:val="24"/>
        </w:rPr>
        <w:t xml:space="preserve">por lo argumentado en párrafos anteriores, </w:t>
      </w:r>
      <w:r w:rsidR="006165FB" w:rsidRPr="00C15F54">
        <w:rPr>
          <w:rFonts w:eastAsia="Palatino Linotype" w:cs="Palatino Linotype"/>
          <w:szCs w:val="24"/>
        </w:rPr>
        <w:t xml:space="preserve">este Instituto estima que los motivos de inconformidad planteados por el Recurrente devienen fundados, por lo que es procedente ordenar al Sujeto Obligado a que haga entrega </w:t>
      </w:r>
      <w:r w:rsidR="0091278A">
        <w:rPr>
          <w:rFonts w:eastAsia="Palatino Linotype" w:cs="Palatino Linotype"/>
          <w:szCs w:val="24"/>
        </w:rPr>
        <w:t xml:space="preserve">del certificado de no antecedentes penales que se adjuntó al momento de rendir el Informe Justificado en </w:t>
      </w:r>
      <w:r w:rsidR="006165FB" w:rsidRPr="00C15F54">
        <w:rPr>
          <w:rFonts w:eastAsia="Palatino Linotype" w:cs="Palatino Linotype"/>
          <w:szCs w:val="24"/>
        </w:rPr>
        <w:t>versión pública, acompañado del acuerdo que emita el Comité de Transpare</w:t>
      </w:r>
      <w:r w:rsidR="0091278A">
        <w:rPr>
          <w:rFonts w:eastAsia="Palatino Linotype" w:cs="Palatino Linotype"/>
          <w:szCs w:val="24"/>
        </w:rPr>
        <w:t>ncia que dé sustento a la misma.</w:t>
      </w:r>
    </w:p>
    <w:p w14:paraId="2D7F085B" w14:textId="77777777" w:rsidR="0080575D" w:rsidRDefault="0080575D" w:rsidP="006165FB">
      <w:pPr>
        <w:rPr>
          <w:rFonts w:eastAsia="Palatino Linotype" w:cs="Palatino Linotype"/>
          <w:szCs w:val="24"/>
        </w:rPr>
      </w:pPr>
    </w:p>
    <w:p w14:paraId="5806619A" w14:textId="79D8E7CC" w:rsidR="0080575D" w:rsidRPr="002D3A3B" w:rsidRDefault="0080575D" w:rsidP="0080575D">
      <w:pPr>
        <w:rPr>
          <w:rFonts w:eastAsiaTheme="minorHAnsi" w:cs="Arial"/>
          <w:bCs/>
          <w:szCs w:val="24"/>
        </w:rPr>
      </w:pPr>
      <w:r>
        <w:rPr>
          <w:rFonts w:eastAsiaTheme="minorHAnsi" w:cstheme="minorBidi"/>
          <w:szCs w:val="24"/>
          <w:lang w:eastAsia="en-US"/>
        </w:rPr>
        <w:t>Por último, no pasa desapercibido a este Instituto que el Sujeto Obligado, al momento de dar respuesta, dejó visible</w:t>
      </w:r>
      <w:r w:rsidR="0091278A">
        <w:rPr>
          <w:rFonts w:eastAsiaTheme="minorHAnsi" w:cstheme="minorBidi"/>
          <w:szCs w:val="24"/>
          <w:lang w:eastAsia="en-US"/>
        </w:rPr>
        <w:t xml:space="preserve"> los folios y</w:t>
      </w:r>
      <w:r w:rsidR="006E3F03">
        <w:rPr>
          <w:rFonts w:eastAsiaTheme="minorHAnsi" w:cstheme="minorBidi"/>
          <w:szCs w:val="24"/>
          <w:lang w:eastAsia="en-US"/>
        </w:rPr>
        <w:t xml:space="preserve"> código</w:t>
      </w:r>
      <w:r w:rsidR="0091278A">
        <w:rPr>
          <w:rFonts w:eastAsiaTheme="minorHAnsi" w:cstheme="minorBidi"/>
          <w:szCs w:val="24"/>
          <w:lang w:eastAsia="en-US"/>
        </w:rPr>
        <w:t>s</w:t>
      </w:r>
      <w:r w:rsidR="006E3F03">
        <w:rPr>
          <w:rFonts w:eastAsiaTheme="minorHAnsi" w:cstheme="minorBidi"/>
          <w:szCs w:val="24"/>
          <w:lang w:eastAsia="en-US"/>
        </w:rPr>
        <w:t xml:space="preserve"> de </w:t>
      </w:r>
      <w:r w:rsidR="0091278A">
        <w:rPr>
          <w:rFonts w:eastAsiaTheme="minorHAnsi" w:cstheme="minorBidi"/>
          <w:szCs w:val="24"/>
          <w:lang w:eastAsia="en-US"/>
        </w:rPr>
        <w:t>verificación en los informes remitidos en respuesta, con los</w:t>
      </w:r>
      <w:r w:rsidR="006E3F03">
        <w:rPr>
          <w:rFonts w:eastAsiaTheme="minorHAnsi" w:cstheme="minorBidi"/>
          <w:szCs w:val="24"/>
          <w:lang w:eastAsia="en-US"/>
        </w:rPr>
        <w:t xml:space="preserve"> cual</w:t>
      </w:r>
      <w:r w:rsidR="0091278A">
        <w:rPr>
          <w:rFonts w:eastAsiaTheme="minorHAnsi" w:cstheme="minorBidi"/>
          <w:szCs w:val="24"/>
          <w:lang w:eastAsia="en-US"/>
        </w:rPr>
        <w:t>es</w:t>
      </w:r>
      <w:r w:rsidR="006E3F03">
        <w:rPr>
          <w:rFonts w:eastAsiaTheme="minorHAnsi" w:cstheme="minorBidi"/>
          <w:szCs w:val="24"/>
          <w:lang w:eastAsia="en-US"/>
        </w:rPr>
        <w:t xml:space="preserve"> es posible acceder a datos personales de </w:t>
      </w:r>
      <w:r w:rsidR="0091278A">
        <w:rPr>
          <w:rFonts w:eastAsiaTheme="minorHAnsi" w:cstheme="minorBidi"/>
          <w:szCs w:val="24"/>
          <w:lang w:eastAsia="en-US"/>
        </w:rPr>
        <w:t xml:space="preserve">dos de </w:t>
      </w:r>
      <w:r w:rsidR="006E3F03">
        <w:rPr>
          <w:rFonts w:eastAsiaTheme="minorHAnsi" w:cstheme="minorBidi"/>
          <w:szCs w:val="24"/>
          <w:lang w:eastAsia="en-US"/>
        </w:rPr>
        <w:t>los servidores públicos referidos en la solicitud</w:t>
      </w:r>
      <w:r w:rsidR="005705C6">
        <w:rPr>
          <w:rFonts w:eastAsiaTheme="minorHAnsi" w:cstheme="minorBidi"/>
          <w:szCs w:val="24"/>
          <w:lang w:eastAsia="en-US"/>
        </w:rPr>
        <w:t>.</w:t>
      </w:r>
      <w:r>
        <w:rPr>
          <w:rFonts w:eastAsiaTheme="minorHAnsi" w:cstheme="minorBidi"/>
          <w:szCs w:val="24"/>
          <w:lang w:eastAsia="en-US"/>
        </w:rPr>
        <w:t xml:space="preserve"> </w:t>
      </w:r>
      <w:r w:rsidR="005705C6">
        <w:rPr>
          <w:rFonts w:eastAsia="Palatino Linotype" w:cs="Palatino Linotype"/>
          <w:bCs/>
          <w:color w:val="000000"/>
          <w:szCs w:val="24"/>
        </w:rPr>
        <w:t>L</w:t>
      </w:r>
      <w:r w:rsidRPr="002D3A3B">
        <w:rPr>
          <w:rFonts w:eastAsia="Palatino Linotype" w:cs="Palatino Linotype"/>
          <w:bCs/>
          <w:color w:val="000000"/>
          <w:szCs w:val="24"/>
        </w:rPr>
        <w:t xml:space="preserve">o </w:t>
      </w:r>
      <w:r>
        <w:rPr>
          <w:rFonts w:eastAsia="Palatino Linotype" w:cs="Palatino Linotype"/>
          <w:bCs/>
          <w:color w:val="000000"/>
          <w:szCs w:val="24"/>
        </w:rPr>
        <w:t>anterior</w:t>
      </w:r>
      <w:r w:rsidRPr="002D3A3B">
        <w:rPr>
          <w:rFonts w:eastAsia="Palatino Linotype" w:cs="Palatino Linotype"/>
          <w:bCs/>
          <w:color w:val="000000"/>
          <w:szCs w:val="24"/>
        </w:rPr>
        <w:t xml:space="preserve"> puede considerarse como una transgresión al derecho de protección de datos personales, por lo que </w:t>
      </w:r>
      <w:r w:rsidRPr="002D3A3B">
        <w:rPr>
          <w:rFonts w:eastAsiaTheme="minorHAnsi" w:cs="Arial"/>
          <w:b/>
          <w:szCs w:val="24"/>
          <w:lang w:eastAsia="en-US"/>
        </w:rPr>
        <w:t>se ordena dar vista a la Dirección General de Protección de Datos Personales de este Instituto</w:t>
      </w:r>
      <w:r w:rsidRPr="002D3A3B">
        <w:rPr>
          <w:rFonts w:eastAsiaTheme="minorHAnsi" w:cs="Arial"/>
          <w:szCs w:val="24"/>
          <w:lang w:eastAsia="en-US"/>
        </w:rPr>
        <w:t>, para que resuelva lo conducente y</w:t>
      </w:r>
      <w:r w:rsidR="00E258F1" w:rsidRPr="002D3A3B">
        <w:rPr>
          <w:rFonts w:eastAsiaTheme="minorHAnsi" w:cs="Arial"/>
          <w:szCs w:val="24"/>
          <w:lang w:eastAsia="en-US"/>
        </w:rPr>
        <w:t>, en su caso,</w:t>
      </w:r>
      <w:r w:rsidRPr="002D3A3B">
        <w:rPr>
          <w:rFonts w:eastAsiaTheme="minorHAnsi" w:cs="Arial"/>
          <w:szCs w:val="24"/>
          <w:lang w:eastAsia="en-US"/>
        </w:rPr>
        <w:t xml:space="preserve"> determine</w:t>
      </w:r>
      <w:r w:rsidR="00E258F1">
        <w:rPr>
          <w:rFonts w:eastAsiaTheme="minorHAnsi" w:cs="Arial"/>
          <w:szCs w:val="24"/>
          <w:lang w:eastAsia="en-US"/>
        </w:rPr>
        <w:t xml:space="preserve"> </w:t>
      </w:r>
      <w:r w:rsidRPr="002D3A3B">
        <w:rPr>
          <w:rFonts w:eastAsiaTheme="minorHAnsi" w:cs="Arial"/>
          <w:szCs w:val="24"/>
          <w:lang w:eastAsia="en-US"/>
        </w:rPr>
        <w:t>el grado de responsabilidad del Sujeto Obligado; esto con fundamento en el artículo 82, fracción XXVII de la Ley de Protección de Datos Personales del Estado de México y Municipios.</w:t>
      </w:r>
    </w:p>
    <w:p w14:paraId="592F7C01" w14:textId="77777777" w:rsidR="0080575D" w:rsidRDefault="0080575D" w:rsidP="006165FB">
      <w:pPr>
        <w:rPr>
          <w:rFonts w:eastAsia="Palatino Linotype" w:cs="Palatino Linotype"/>
          <w:szCs w:val="24"/>
        </w:rPr>
      </w:pPr>
    </w:p>
    <w:p w14:paraId="2B0F2242" w14:textId="77777777" w:rsidR="00171CF4" w:rsidRDefault="00171CF4" w:rsidP="00171CF4">
      <w:pPr>
        <w:pStyle w:val="Ttulo3"/>
        <w:rPr>
          <w:rFonts w:eastAsia="Palatino Linotype"/>
        </w:rPr>
      </w:pPr>
      <w:r>
        <w:rPr>
          <w:rFonts w:eastAsia="Palatino Linotype"/>
        </w:rPr>
        <w:t>DE LA VERSIÓN PÚBLICA</w:t>
      </w:r>
    </w:p>
    <w:p w14:paraId="7EA2102B" w14:textId="77777777" w:rsidR="00171CF4" w:rsidRPr="00F42CE0" w:rsidRDefault="00171CF4" w:rsidP="00171CF4">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2A534BCA" w14:textId="77777777" w:rsidR="00171CF4" w:rsidRPr="00F42CE0" w:rsidRDefault="00171CF4" w:rsidP="00171CF4">
      <w:pPr>
        <w:rPr>
          <w:rFonts w:eastAsia="Palatino Linotype" w:cs="Palatino Linotype"/>
          <w:szCs w:val="24"/>
        </w:rPr>
      </w:pPr>
    </w:p>
    <w:p w14:paraId="588F5C1F"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0ECE060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10C907B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0B38D50A"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1E519BE7"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w:t>
      </w:r>
      <w:r w:rsidRPr="00F42CE0">
        <w:rPr>
          <w:rFonts w:eastAsia="Palatino Linotype" w:cs="Palatino Linotype"/>
          <w:i/>
          <w:color w:val="000000"/>
          <w:sz w:val="22"/>
          <w:szCs w:val="24"/>
        </w:rPr>
        <w:lastRenderedPageBreak/>
        <w:t>corresponda a particulares, sujetos de derecho internacional o a sujetos obligados cuando no involucren el ejercicio de recursos públicos;</w:t>
      </w:r>
    </w:p>
    <w:p w14:paraId="3BD6BA6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w:t>
      </w:r>
    </w:p>
    <w:p w14:paraId="37B9877D"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38F953C"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165CFBF0"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839D133"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2D1B4F0C"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BB437B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1BC9E503"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2B6357CB"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1D2BC6F6"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337C986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4DEF2A0A" w14:textId="77777777" w:rsidR="00171CF4" w:rsidRPr="00F42CE0" w:rsidRDefault="00171CF4" w:rsidP="00171CF4">
      <w:pPr>
        <w:rPr>
          <w:rFonts w:eastAsia="Palatino Linotype" w:cs="Palatino Linotype"/>
          <w:i/>
          <w:szCs w:val="24"/>
        </w:rPr>
      </w:pPr>
    </w:p>
    <w:p w14:paraId="6B2CA92E" w14:textId="77777777" w:rsidR="00171CF4" w:rsidRPr="00F42CE0" w:rsidRDefault="00171CF4" w:rsidP="00171CF4">
      <w:pPr>
        <w:rPr>
          <w:rFonts w:eastAsia="Palatino Linotype" w:cs="Palatino Linotype"/>
          <w:szCs w:val="24"/>
        </w:rPr>
      </w:pPr>
      <w:r w:rsidRPr="00F42CE0">
        <w:rPr>
          <w:rFonts w:eastAsia="Palatino Linotype" w:cs="Palatino Linotype"/>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B634AF7" w14:textId="77777777" w:rsidR="00171CF4" w:rsidRPr="00F42CE0" w:rsidRDefault="00171CF4" w:rsidP="00171CF4">
      <w:pPr>
        <w:rPr>
          <w:rFonts w:eastAsia="Palatino Linotype" w:cs="Palatino Linotype"/>
          <w:szCs w:val="24"/>
        </w:rPr>
      </w:pPr>
    </w:p>
    <w:p w14:paraId="1B3FA5F2" w14:textId="77777777" w:rsidR="00171CF4" w:rsidRPr="00F42CE0" w:rsidRDefault="00171CF4" w:rsidP="00171CF4">
      <w:pPr>
        <w:rPr>
          <w:rFonts w:eastAsia="Palatino Linotype" w:cs="Palatino Linotype"/>
          <w:szCs w:val="24"/>
        </w:rPr>
      </w:pPr>
      <w:r w:rsidRPr="00F42CE0">
        <w:rPr>
          <w:rFonts w:eastAsia="Palatino Linotype" w:cs="Palatino Linotype"/>
          <w:szCs w:val="24"/>
        </w:rPr>
        <w:t xml:space="preserve">Por otro lado, los </w:t>
      </w:r>
      <w:r w:rsidRPr="00F42CE0">
        <w:rPr>
          <w:rFonts w:eastAsia="Palatino Linotype" w:cs="Palatino Linotype"/>
          <w:i/>
          <w:szCs w:val="24"/>
        </w:rPr>
        <w:t>Lineamientos Generales en Materia de Clasificación y Desclasificación de la Información, así como para la elaboración de Versiones Públicas</w:t>
      </w:r>
      <w:r w:rsidRPr="00F42CE0">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3CE01F0" w14:textId="77777777" w:rsidR="00171CF4" w:rsidRPr="00F42CE0" w:rsidRDefault="00171CF4" w:rsidP="00171CF4">
      <w:pPr>
        <w:rPr>
          <w:rFonts w:eastAsia="Palatino Linotype" w:cs="Palatino Linotype"/>
          <w:szCs w:val="24"/>
        </w:rPr>
      </w:pPr>
    </w:p>
    <w:p w14:paraId="412D49E6" w14:textId="77777777" w:rsidR="00171CF4" w:rsidRPr="00F42CE0" w:rsidRDefault="00171CF4" w:rsidP="00171CF4">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0178E42F" w14:textId="77777777" w:rsidR="00171CF4" w:rsidRPr="00F42CE0" w:rsidRDefault="00171CF4" w:rsidP="00171CF4">
      <w:pPr>
        <w:rPr>
          <w:rFonts w:eastAsia="Palatino Linotype" w:cs="Palatino Linotype"/>
        </w:rPr>
      </w:pPr>
    </w:p>
    <w:p w14:paraId="15D69A92" w14:textId="77777777" w:rsidR="00171CF4"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64F48F0E"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5210463"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2EB2023D"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E0CA17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459A7099"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50DE83DC"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375667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9E7B68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5951F25E"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7CBE920"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24BB3676" w14:textId="77777777" w:rsidR="00171CF4" w:rsidRPr="00F42CE0" w:rsidRDefault="00171CF4" w:rsidP="00171CF4">
      <w:pPr>
        <w:rPr>
          <w:rFonts w:eastAsia="Palatino Linotype" w:cs="Palatino Linotype"/>
          <w:i/>
          <w:szCs w:val="24"/>
        </w:rPr>
      </w:pPr>
    </w:p>
    <w:p w14:paraId="3D250B6F" w14:textId="77777777" w:rsidR="00171CF4" w:rsidRDefault="00171CF4" w:rsidP="00171CF4">
      <w:pPr>
        <w:rPr>
          <w:rFonts w:eastAsia="Palatino Linotype" w:cs="Palatino Linotype"/>
          <w:szCs w:val="24"/>
        </w:rPr>
      </w:pPr>
      <w:r w:rsidRPr="00F42CE0">
        <w:rPr>
          <w:rFonts w:eastAsia="Palatino Linotype" w:cs="Palatino Linotype"/>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w:t>
      </w:r>
      <w:r w:rsidRPr="00F42CE0">
        <w:rPr>
          <w:rFonts w:eastAsia="Palatino Linotype" w:cs="Palatino Linotype"/>
          <w:szCs w:val="24"/>
        </w:rPr>
        <w:lastRenderedPageBreak/>
        <w:t>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00433F0B" w14:textId="77777777" w:rsidR="0051760C" w:rsidRDefault="0051760C" w:rsidP="00171CF4">
      <w:pPr>
        <w:rPr>
          <w:rFonts w:eastAsia="Palatino Linotype" w:cs="Palatino Linotype"/>
          <w:szCs w:val="24"/>
        </w:rPr>
      </w:pPr>
    </w:p>
    <w:p w14:paraId="4803A7BE" w14:textId="7E379B23" w:rsidR="004C55E8" w:rsidRPr="004C55E8" w:rsidRDefault="004C55E8" w:rsidP="004C55E8">
      <w:r>
        <w:rPr>
          <w:rFonts w:eastAsia="Palatino Linotype" w:cs="Palatino Linotype"/>
          <w:szCs w:val="24"/>
        </w:rPr>
        <w:t>Es preciso</w:t>
      </w:r>
      <w:r w:rsidR="00734855" w:rsidRPr="004C55E8">
        <w:rPr>
          <w:rFonts w:eastAsia="Palatino Linotype" w:cs="Palatino Linotype"/>
          <w:szCs w:val="24"/>
        </w:rPr>
        <w:t xml:space="preserve"> referir que, por </w:t>
      </w:r>
      <w:r w:rsidRPr="004C55E8">
        <w:rPr>
          <w:szCs w:val="24"/>
          <w:lang w:val="es-MX"/>
        </w:rPr>
        <w:t xml:space="preserve">lo que hace a la fotografía de los servidores públicos, </w:t>
      </w:r>
      <w:r w:rsidRPr="004C55E8">
        <w:t>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4F46FF23" w14:textId="77777777" w:rsidR="004C55E8" w:rsidRPr="004C55E8" w:rsidRDefault="004C55E8" w:rsidP="004C55E8"/>
    <w:p w14:paraId="71B6B6C1" w14:textId="77777777" w:rsidR="004C55E8" w:rsidRPr="004C55E8" w:rsidRDefault="004C55E8" w:rsidP="004C55E8">
      <w:r w:rsidRPr="004C55E8">
        <w:t xml:space="preserve">Conforme a lo anterior, resulta necesario señalar que el Pleno de este Instituto emitió el criterio 03/2019 cuyo rubro dispone lo siguiente: </w:t>
      </w:r>
      <w:r w:rsidRPr="004C55E8">
        <w:rPr>
          <w:b/>
          <w:bCs/>
        </w:rPr>
        <w:t>“Servidores públicos con categoría de mando medio y superior. La fotografía de aquellos es de carácter público”</w:t>
      </w:r>
      <w:r w:rsidRPr="004C55E8">
        <w:t>; no obstante, dicho criterio fue interrumpido en términos del artículo 9, fracción XXVII del Reglamento Interior del Instituto de Transparencia, Acceso a la Información Pública y Protección de Datos Personales del Estado de México y Municipios.</w:t>
      </w:r>
    </w:p>
    <w:p w14:paraId="098E108A" w14:textId="77777777" w:rsidR="004C55E8" w:rsidRPr="004C55E8" w:rsidRDefault="004C55E8" w:rsidP="004C55E8"/>
    <w:p w14:paraId="2A1D2C5E" w14:textId="77777777" w:rsidR="004C55E8" w:rsidRPr="004C55E8" w:rsidRDefault="004C55E8" w:rsidP="004C55E8">
      <w:r w:rsidRPr="004C55E8">
        <w:lastRenderedPageBreak/>
        <w:t xml:space="preserve">Debido a lo anterior, </w:t>
      </w:r>
      <w:r w:rsidRPr="004C55E8">
        <w:rPr>
          <w:b/>
          <w:bCs/>
        </w:rPr>
        <w:t>las fotografías de servidores públicos sin importar el nivel o rango guardan la naturaleza de públicas</w:t>
      </w:r>
      <w:r w:rsidRPr="004C55E8">
        <w:t xml:space="preserve"> (con excepción del personal operativo en materia de seguridad) y no procede su clasificación, en términos del artículo 143, fracción I, de la Ley de Transparencia y Acceso a la Información Pública del Estado de México y Municipios. </w:t>
      </w:r>
    </w:p>
    <w:p w14:paraId="3C3BC866" w14:textId="77777777" w:rsidR="004C55E8" w:rsidRPr="004C55E8" w:rsidRDefault="004C55E8" w:rsidP="004C55E8">
      <w:pPr>
        <w:rPr>
          <w:szCs w:val="24"/>
        </w:rPr>
      </w:pPr>
    </w:p>
    <w:p w14:paraId="3AA98127" w14:textId="77777777" w:rsidR="00171CF4" w:rsidRPr="00F42CE0" w:rsidRDefault="00171CF4" w:rsidP="00171CF4">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13CC94A1" w14:textId="77777777" w:rsidR="00171CF4" w:rsidRPr="00F42CE0" w:rsidRDefault="00171CF4" w:rsidP="00171CF4">
      <w:pPr>
        <w:rPr>
          <w:rFonts w:eastAsia="Palatino Linotype" w:cs="Palatino Linotype"/>
          <w:szCs w:val="24"/>
        </w:rPr>
      </w:pPr>
    </w:p>
    <w:p w14:paraId="2A6EA7B3" w14:textId="77777777" w:rsidR="00171CF4" w:rsidRDefault="00171CF4" w:rsidP="00171CF4">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7224553E" w14:textId="77777777" w:rsidR="00171CF4" w:rsidRDefault="00171CF4" w:rsidP="00171CF4"/>
    <w:p w14:paraId="76E715D8" w14:textId="6569B67D" w:rsidR="00171CF4" w:rsidRPr="006F2304" w:rsidRDefault="00171CF4" w:rsidP="00171CF4">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el</w:t>
      </w:r>
      <w:r w:rsidRPr="0CEC3CE0">
        <w:rPr>
          <w:rFonts w:eastAsia="Palatino Linotype" w:cs="Palatino Linotype"/>
          <w:color w:val="000000" w:themeColor="text1"/>
        </w:rPr>
        <w:t xml:space="preserve"> Recurrente resultan fundados en el recurso de revisión que es materia de esta resolución; por ello </w:t>
      </w:r>
      <w:r w:rsidRPr="0CEC3CE0">
        <w:rPr>
          <w:rFonts w:eastAsia="Palatino Linotype" w:cs="Palatino Linotype"/>
          <w:b/>
          <w:bCs/>
          <w:color w:val="000000" w:themeColor="text1"/>
        </w:rPr>
        <w:t xml:space="preserve">con fundamento en la segunda hipótesis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Pr="0CEC3CE0">
        <w:rPr>
          <w:rFonts w:eastAsia="Palatino Linotype" w:cs="Palatino Linotype"/>
          <w:b/>
          <w:bCs/>
          <w:color w:val="000000" w:themeColor="text1"/>
        </w:rPr>
        <w:t xml:space="preserve">MODIFICA </w:t>
      </w:r>
      <w:r w:rsidRPr="0CEC3CE0">
        <w:rPr>
          <w:rFonts w:eastAsia="Palatino Linotype" w:cs="Palatino Linotype"/>
          <w:color w:val="000000" w:themeColor="text1"/>
        </w:rPr>
        <w:t>la respuesta a la solicitud de información número</w:t>
      </w:r>
      <w:r w:rsidRPr="0CEC3CE0">
        <w:rPr>
          <w:rFonts w:eastAsia="Palatino Linotype" w:cs="Palatino Linotype"/>
          <w:b/>
          <w:bCs/>
          <w:color w:val="000000" w:themeColor="text1"/>
        </w:rPr>
        <w:t xml:space="preserve"> </w:t>
      </w:r>
      <w:r w:rsidR="00461528">
        <w:rPr>
          <w:rFonts w:eastAsia="Palatino Linotype" w:cs="Palatino Linotype"/>
          <w:b/>
          <w:bCs/>
          <w:color w:val="000000"/>
          <w:szCs w:val="24"/>
        </w:rPr>
        <w:t>00001/OASZINACAN/IP/2024</w:t>
      </w:r>
      <w:r w:rsidRPr="0CEC3CE0">
        <w:rPr>
          <w:rFonts w:eastAsia="Palatino Linotype" w:cs="Palatino Linotype"/>
          <w:color w:val="000000" w:themeColor="text1"/>
        </w:rPr>
        <w:t>, que ha sido materia del presente estudio.</w:t>
      </w:r>
    </w:p>
    <w:p w14:paraId="1A3DF615" w14:textId="77777777" w:rsidR="00171CF4" w:rsidRPr="006F2304" w:rsidRDefault="00171CF4" w:rsidP="00171CF4">
      <w:pPr>
        <w:pBdr>
          <w:top w:val="nil"/>
          <w:left w:val="nil"/>
          <w:bottom w:val="nil"/>
          <w:right w:val="nil"/>
          <w:between w:val="nil"/>
        </w:pBdr>
        <w:rPr>
          <w:rFonts w:eastAsia="Palatino Linotype" w:cs="Palatino Linotype"/>
          <w:color w:val="000000"/>
          <w:szCs w:val="24"/>
        </w:rPr>
      </w:pPr>
    </w:p>
    <w:p w14:paraId="56164BC9"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06634CA"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5C03E9E5" w14:textId="77777777" w:rsidR="00171CF4" w:rsidRPr="00BB7F90" w:rsidRDefault="00171CF4" w:rsidP="00171CF4">
      <w:pPr>
        <w:pStyle w:val="Ttulo1"/>
        <w:rPr>
          <w:rFonts w:eastAsia="Palatino Linotype"/>
        </w:rPr>
      </w:pPr>
      <w:r w:rsidRPr="00BB7F90">
        <w:rPr>
          <w:rFonts w:eastAsia="Palatino Linotype"/>
        </w:rPr>
        <w:t>S E    R E S U E L V E</w:t>
      </w:r>
    </w:p>
    <w:p w14:paraId="1D30DF18" w14:textId="77777777" w:rsidR="00171CF4" w:rsidRPr="00BB7F90" w:rsidRDefault="00171CF4" w:rsidP="00171CF4">
      <w:pPr>
        <w:pBdr>
          <w:top w:val="nil"/>
          <w:left w:val="nil"/>
          <w:bottom w:val="nil"/>
          <w:right w:val="nil"/>
          <w:between w:val="nil"/>
        </w:pBdr>
        <w:rPr>
          <w:rFonts w:eastAsia="Palatino Linotype" w:cs="Palatino Linotype"/>
          <w:b/>
          <w:color w:val="000000"/>
          <w:szCs w:val="24"/>
        </w:rPr>
      </w:pPr>
    </w:p>
    <w:p w14:paraId="76EB5A95" w14:textId="040CFC8D" w:rsidR="00171CF4" w:rsidRPr="00BB7F90" w:rsidRDefault="00171CF4" w:rsidP="00171CF4">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sidRPr="00BB7F90">
        <w:rPr>
          <w:rFonts w:eastAsia="Palatino Linotype" w:cs="Palatino Linotype"/>
          <w:b/>
          <w:bCs/>
          <w:color w:val="000000" w:themeColor="text1"/>
        </w:rPr>
        <w:t>MODIFICA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 xml:space="preserve">a la solicitud de información número </w:t>
      </w:r>
      <w:r w:rsidR="00461528">
        <w:rPr>
          <w:rFonts w:eastAsia="Palatino Linotype" w:cs="Palatino Linotype"/>
          <w:b/>
          <w:bCs/>
          <w:color w:val="000000"/>
          <w:szCs w:val="24"/>
        </w:rPr>
        <w:t>00001/OASZINACAN/IP/2024</w:t>
      </w:r>
      <w:r w:rsidRPr="00BB7F90">
        <w:rPr>
          <w:rFonts w:eastAsia="Palatino Linotype" w:cs="Palatino Linotype"/>
          <w:color w:val="000000" w:themeColor="text1"/>
        </w:rPr>
        <w:t>, por resultar fundados los motivos de inconformidad argüidos por el Recurrente, en términos del</w:t>
      </w:r>
      <w:r w:rsidR="0091278A">
        <w:rPr>
          <w:rFonts w:eastAsia="Palatino Linotype" w:cs="Palatino Linotype"/>
          <w:b/>
          <w:bCs/>
          <w:color w:val="000000" w:themeColor="text1"/>
        </w:rPr>
        <w:t xml:space="preserve"> Considerando CUAR</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3DFEEF2E"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782A8482" w14:textId="5D1417A7" w:rsidR="00171CF4" w:rsidRPr="00BB7F90" w:rsidRDefault="00171CF4" w:rsidP="00171CF4">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al Sujeto Obligado que haga entrega al Recurrente mediante el Sistema de Acceso a la Información Mexiquense (SAIMEX)</w:t>
      </w:r>
      <w:r w:rsidR="0091278A">
        <w:rPr>
          <w:rFonts w:eastAsia="Palatino Linotype" w:cs="Palatino Linotype"/>
          <w:color w:val="000000"/>
          <w:szCs w:val="24"/>
        </w:rPr>
        <w:t>, en versión pública</w:t>
      </w:r>
      <w:r w:rsidRPr="00BB7F90">
        <w:rPr>
          <w:rFonts w:eastAsia="Palatino Linotype" w:cs="Palatino Linotype"/>
          <w:color w:val="000000"/>
          <w:szCs w:val="24"/>
        </w:rPr>
        <w:t xml:space="preserve"> y en términos del </w:t>
      </w:r>
      <w:r w:rsidR="0091278A">
        <w:rPr>
          <w:rFonts w:eastAsia="Palatino Linotype" w:cs="Palatino Linotype"/>
          <w:b/>
          <w:color w:val="000000"/>
          <w:szCs w:val="24"/>
        </w:rPr>
        <w:t>Considerando CUAR</w:t>
      </w:r>
      <w:r w:rsidRPr="00BB7F90">
        <w:rPr>
          <w:rFonts w:eastAsia="Palatino Linotype" w:cs="Palatino Linotype"/>
          <w:b/>
          <w:color w:val="000000"/>
          <w:szCs w:val="24"/>
        </w:rPr>
        <w:t>TO</w:t>
      </w:r>
      <w:r w:rsidRPr="00BB7F90">
        <w:rPr>
          <w:rFonts w:eastAsia="Palatino Linotype" w:cs="Palatino Linotype"/>
          <w:color w:val="000000"/>
          <w:szCs w:val="24"/>
        </w:rPr>
        <w:t xml:space="preserve">, de lo siguiente: </w:t>
      </w:r>
    </w:p>
    <w:p w14:paraId="122A7666"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020CF49C" w14:textId="6FB916A1" w:rsidR="00171CF4" w:rsidRPr="00BB7F90" w:rsidRDefault="0091278A" w:rsidP="00E80F1B">
      <w:pPr>
        <w:numPr>
          <w:ilvl w:val="0"/>
          <w:numId w:val="2"/>
        </w:numPr>
        <w:pBdr>
          <w:top w:val="nil"/>
          <w:left w:val="nil"/>
          <w:bottom w:val="nil"/>
          <w:right w:val="nil"/>
          <w:between w:val="nil"/>
        </w:pBdr>
        <w:spacing w:line="240" w:lineRule="auto"/>
        <w:rPr>
          <w:rFonts w:eastAsia="Palatino Linotype" w:cs="Palatino Linotype"/>
          <w:i/>
          <w:iCs/>
          <w:color w:val="000000"/>
          <w:szCs w:val="24"/>
        </w:rPr>
      </w:pPr>
      <w:r>
        <w:rPr>
          <w:rFonts w:eastAsia="Palatino Linotype" w:cs="Palatino Linotype"/>
          <w:i/>
          <w:iCs/>
          <w:color w:val="000000"/>
          <w:szCs w:val="24"/>
        </w:rPr>
        <w:t>El certificado de antecedentes no penales remitido en Informe Justificado</w:t>
      </w:r>
      <w:r w:rsidR="00171CF4" w:rsidRPr="00BB7F90">
        <w:rPr>
          <w:rFonts w:eastAsia="Palatino Linotype" w:cs="Palatino Linotype"/>
          <w:i/>
          <w:iCs/>
          <w:color w:val="000000"/>
          <w:szCs w:val="24"/>
        </w:rPr>
        <w:t>.</w:t>
      </w:r>
    </w:p>
    <w:p w14:paraId="4610B813"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0A727B9D" w14:textId="44ABBEC0" w:rsidR="00171CF4" w:rsidRPr="004926E7" w:rsidRDefault="00171CF4" w:rsidP="00171CF4">
      <w:pPr>
        <w:pBdr>
          <w:top w:val="nil"/>
          <w:left w:val="nil"/>
          <w:bottom w:val="nil"/>
          <w:right w:val="nil"/>
          <w:between w:val="nil"/>
        </w:pBdr>
        <w:rPr>
          <w:rFonts w:eastAsia="Palatino Linotype" w:cs="Palatino Linotype"/>
          <w:color w:val="000000"/>
          <w:szCs w:val="24"/>
        </w:rPr>
      </w:pPr>
      <w:r w:rsidRPr="00BB7F90">
        <w:rPr>
          <w:rFonts w:eastAsia="Palatino Linotype" w:cs="Palatino Linotype"/>
          <w:color w:val="000000"/>
          <w:szCs w:val="24"/>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r w:rsidR="0091278A">
        <w:rPr>
          <w:rFonts w:eastAsia="Palatino Linotype" w:cs="Palatino Linotype"/>
          <w:color w:val="000000"/>
          <w:szCs w:val="24"/>
        </w:rPr>
        <w:t xml:space="preserve">. </w:t>
      </w:r>
    </w:p>
    <w:p w14:paraId="64FCDDD2"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p>
    <w:p w14:paraId="53D6AC70"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w:t>
      </w:r>
      <w:r w:rsidRPr="00325BCB">
        <w:rPr>
          <w:rFonts w:eastAsia="Palatino Linotype" w:cs="Palatino Linotype"/>
          <w:color w:val="000000"/>
          <w:szCs w:val="24"/>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A214C9"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p>
    <w:p w14:paraId="7E044386"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9F6A16"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p>
    <w:p w14:paraId="72B591F3" w14:textId="77777777" w:rsidR="00171CF4" w:rsidRDefault="00171CF4" w:rsidP="00171CF4">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0E083CDE" w14:textId="77777777" w:rsidR="00E77D38" w:rsidRDefault="00E77D38" w:rsidP="00171CF4">
      <w:pPr>
        <w:pBdr>
          <w:top w:val="nil"/>
          <w:left w:val="nil"/>
          <w:bottom w:val="nil"/>
          <w:right w:val="nil"/>
          <w:between w:val="nil"/>
        </w:pBdr>
        <w:rPr>
          <w:rFonts w:eastAsia="Palatino Linotype" w:cs="Palatino Linotype"/>
          <w:color w:val="000000"/>
          <w:szCs w:val="24"/>
        </w:rPr>
      </w:pPr>
    </w:p>
    <w:p w14:paraId="33773EF7" w14:textId="3E5F473A" w:rsidR="00E77D38" w:rsidRPr="006E621A" w:rsidRDefault="00E77D38" w:rsidP="00E77D38">
      <w:pPr>
        <w:pBdr>
          <w:top w:val="nil"/>
          <w:left w:val="nil"/>
          <w:bottom w:val="nil"/>
          <w:right w:val="nil"/>
          <w:between w:val="nil"/>
        </w:pBdr>
        <w:rPr>
          <w:rFonts w:eastAsia="Palatino Linotype" w:cs="Palatino Linotype"/>
          <w:color w:val="000000"/>
          <w:szCs w:val="24"/>
          <w:highlight w:val="white"/>
        </w:rPr>
      </w:pPr>
      <w:r>
        <w:rPr>
          <w:rFonts w:eastAsia="Palatino Linotype" w:cs="Palatino Linotype"/>
          <w:b/>
          <w:color w:val="000000"/>
          <w:szCs w:val="24"/>
        </w:rPr>
        <w:t>SEXTO</w:t>
      </w:r>
      <w:r w:rsidRPr="006E621A">
        <w:rPr>
          <w:rFonts w:eastAsia="Palatino Linotype" w:cs="Palatino Linotype"/>
          <w:b/>
          <w:color w:val="000000"/>
          <w:szCs w:val="24"/>
        </w:rPr>
        <w:t>. Gírese</w:t>
      </w:r>
      <w:r w:rsidRPr="006E621A">
        <w:rPr>
          <w:rFonts w:eastAsia="Palatino Linotype" w:cs="Palatino Linotype"/>
          <w:color w:val="000000"/>
          <w:szCs w:val="24"/>
        </w:rPr>
        <w:t xml:space="preserve"> oficio </w:t>
      </w:r>
      <w:r w:rsidRPr="006E621A">
        <w:rPr>
          <w:rFonts w:eastAsia="Times New Roman" w:cs="Times New Roman"/>
          <w:color w:val="000000" w:themeColor="text1"/>
          <w:szCs w:val="24"/>
          <w:lang w:eastAsia="es-ES_tradnl"/>
        </w:rPr>
        <w:t xml:space="preserve">al </w:t>
      </w:r>
      <w:r w:rsidRPr="006E621A">
        <w:rPr>
          <w:rFonts w:eastAsia="Times New Roman" w:cs="Arial"/>
          <w:color w:val="000000" w:themeColor="text1"/>
          <w:szCs w:val="24"/>
          <w:lang w:val="es-ES"/>
        </w:rPr>
        <w:t>Titular de la Dirección General de Protección de Datos Personales, en atención al artículo 82, fracción XXVII de la Ley de Protección de Datos Personales del Estado de México y Municipios</w:t>
      </w:r>
      <w:r w:rsidRPr="006E621A">
        <w:rPr>
          <w:rFonts w:eastAsia="Palatino Linotype" w:cs="Palatino Linotype"/>
          <w:color w:val="000000"/>
          <w:szCs w:val="24"/>
        </w:rPr>
        <w:t xml:space="preserve">en términos de lo señalado en el </w:t>
      </w:r>
      <w:r w:rsidRPr="006E621A">
        <w:rPr>
          <w:rFonts w:eastAsia="Palatino Linotype" w:cs="Palatino Linotype"/>
          <w:b/>
          <w:color w:val="000000"/>
          <w:szCs w:val="24"/>
        </w:rPr>
        <w:t>Considerando</w:t>
      </w:r>
      <w:r w:rsidRPr="006E621A">
        <w:rPr>
          <w:rFonts w:eastAsia="Palatino Linotype" w:cs="Palatino Linotype"/>
          <w:color w:val="000000"/>
          <w:szCs w:val="24"/>
        </w:rPr>
        <w:t xml:space="preserve"> </w:t>
      </w:r>
      <w:r w:rsidR="0091278A">
        <w:rPr>
          <w:rFonts w:eastAsia="Palatino Linotype" w:cs="Palatino Linotype"/>
          <w:b/>
          <w:color w:val="000000"/>
          <w:szCs w:val="24"/>
        </w:rPr>
        <w:t>CUAR</w:t>
      </w:r>
      <w:r w:rsidRPr="006E621A">
        <w:rPr>
          <w:rFonts w:eastAsia="Palatino Linotype" w:cs="Palatino Linotype"/>
          <w:b/>
          <w:color w:val="000000"/>
          <w:szCs w:val="24"/>
        </w:rPr>
        <w:t>TO</w:t>
      </w:r>
      <w:r w:rsidRPr="006E621A">
        <w:rPr>
          <w:rFonts w:eastAsia="Palatino Linotype" w:cs="Palatino Linotype"/>
          <w:color w:val="000000"/>
          <w:szCs w:val="24"/>
        </w:rPr>
        <w:t xml:space="preserve"> de la presente resolución.</w:t>
      </w:r>
    </w:p>
    <w:p w14:paraId="17EE0587" w14:textId="77777777" w:rsidR="00C36929" w:rsidRDefault="00C36929" w:rsidP="002D1E08"/>
    <w:p w14:paraId="20573BFF" w14:textId="78FBC25C"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BC16CF">
        <w:rPr>
          <w:rFonts w:eastAsia="Palatino Linotype" w:cs="Palatino Linotype"/>
          <w:color w:val="000000"/>
          <w:szCs w:val="24"/>
        </w:rPr>
        <w:t xml:space="preserve"> (EMITIENDO VOTO PARTICULAR CONCURRENTE)</w:t>
      </w:r>
      <w:r w:rsidR="006922F5">
        <w:rPr>
          <w:rFonts w:eastAsia="Palatino Linotype" w:cs="Palatino Linotype"/>
          <w:color w:val="000000"/>
          <w:szCs w:val="24"/>
        </w:rPr>
        <w:t xml:space="preserve"> Y GUADALUPE RAMÍREZ PEÑA</w:t>
      </w:r>
      <w:r w:rsidR="00BC16CF">
        <w:rPr>
          <w:rFonts w:eastAsia="Palatino Linotype" w:cs="Palatino Linotype"/>
          <w:color w:val="000000"/>
          <w:szCs w:val="24"/>
        </w:rPr>
        <w:t xml:space="preserve"> (EMITIENDO VOTO PARTICULAR CONCURRENTE)</w:t>
      </w:r>
      <w:r w:rsidR="006922F5">
        <w:rPr>
          <w:rFonts w:eastAsia="Palatino Linotype" w:cs="Palatino Linotype"/>
          <w:color w:val="000000"/>
          <w:szCs w:val="24"/>
        </w:rPr>
        <w:t xml:space="preserve">, 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F0119C">
        <w:rPr>
          <w:rFonts w:eastAsia="Palatino Linotype" w:cs="Palatino Linotype"/>
          <w:color w:val="000000"/>
          <w:szCs w:val="24"/>
        </w:rPr>
        <w:t>DÉCIMA PRIMERA</w:t>
      </w:r>
      <w:r w:rsidR="0011108B">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F0119C">
        <w:rPr>
          <w:rFonts w:eastAsia="Palatino Linotype" w:cs="Palatino Linotype"/>
          <w:color w:val="000000"/>
          <w:szCs w:val="24"/>
        </w:rPr>
        <w:t>TRES DE ABRIL</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5E68C5">
        <w:rPr>
          <w:rFonts w:eastAsia="Palatino Linotype" w:cs="Palatino Linotype"/>
          <w:color w:val="000000"/>
          <w:szCs w:val="24"/>
        </w:rPr>
        <w:t>---------------------------------------------------------------------</w:t>
      </w:r>
      <w:r w:rsidR="00325BCB">
        <w:rPr>
          <w:rFonts w:eastAsia="Palatino Linotype" w:cs="Palatino Linotype"/>
          <w:color w:val="000000"/>
          <w:szCs w:val="24"/>
        </w:rPr>
        <w:t>--------------------------------------------------------------------------------------------------------------------</w:t>
      </w:r>
      <w:r w:rsidR="0011108B">
        <w:rPr>
          <w:rFonts w:eastAsia="Palatino Linotype" w:cs="Palatino Linotype"/>
          <w:color w:val="000000"/>
          <w:szCs w:val="24"/>
        </w:rPr>
        <w:t>-</w:t>
      </w:r>
    </w:p>
    <w:p w14:paraId="4DA57669" w14:textId="77777777" w:rsidR="00A970D5" w:rsidRPr="004B7011" w:rsidRDefault="00A970D5" w:rsidP="006922F5">
      <w:pPr>
        <w:pBdr>
          <w:top w:val="nil"/>
          <w:left w:val="nil"/>
          <w:bottom w:val="nil"/>
          <w:right w:val="nil"/>
          <w:between w:val="nil"/>
        </w:pBdr>
        <w:spacing w:line="240"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F10BCE">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95A20" w14:textId="77777777" w:rsidR="00F10BCE" w:rsidRDefault="00F10BCE" w:rsidP="00F2498E">
      <w:pPr>
        <w:spacing w:line="240" w:lineRule="auto"/>
      </w:pPr>
      <w:r>
        <w:separator/>
      </w:r>
    </w:p>
  </w:endnote>
  <w:endnote w:type="continuationSeparator" w:id="0">
    <w:p w14:paraId="0CD00F27" w14:textId="77777777" w:rsidR="00F10BCE" w:rsidRDefault="00F10BCE" w:rsidP="00F2498E">
      <w:pPr>
        <w:spacing w:line="240" w:lineRule="auto"/>
      </w:pPr>
      <w:r>
        <w:continuationSeparator/>
      </w:r>
    </w:p>
  </w:endnote>
  <w:endnote w:type="continuationNotice" w:id="1">
    <w:p w14:paraId="0F515654" w14:textId="77777777" w:rsidR="00F10BCE" w:rsidRDefault="00F10B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1B7267" w:rsidRPr="00871A91" w:rsidRDefault="001B726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61F28">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61F28">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1B7267" w:rsidRPr="00871A91" w:rsidRDefault="001B726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61F2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61F28">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B493C" w14:textId="77777777" w:rsidR="00F10BCE" w:rsidRDefault="00F10BCE" w:rsidP="00F2498E">
      <w:pPr>
        <w:spacing w:line="240" w:lineRule="auto"/>
      </w:pPr>
      <w:r>
        <w:separator/>
      </w:r>
    </w:p>
  </w:footnote>
  <w:footnote w:type="continuationSeparator" w:id="0">
    <w:p w14:paraId="1592D032" w14:textId="77777777" w:rsidR="00F10BCE" w:rsidRDefault="00F10BCE" w:rsidP="00F2498E">
      <w:pPr>
        <w:spacing w:line="240" w:lineRule="auto"/>
      </w:pPr>
      <w:r>
        <w:continuationSeparator/>
      </w:r>
    </w:p>
  </w:footnote>
  <w:footnote w:type="continuationNotice" w:id="1">
    <w:p w14:paraId="76B5C9CE" w14:textId="77777777" w:rsidR="00F10BCE" w:rsidRDefault="00F10BCE">
      <w:pPr>
        <w:spacing w:line="240" w:lineRule="auto"/>
      </w:pPr>
    </w:p>
  </w:footnote>
  <w:footnote w:id="2">
    <w:p w14:paraId="2348F3B8" w14:textId="77777777" w:rsidR="001B7267" w:rsidRPr="0031280C" w:rsidRDefault="001B7267"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1B7267" w:rsidRPr="0031280C" w:rsidRDefault="001B7267"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1B7267" w:rsidRPr="0031280C" w:rsidRDefault="001B7267"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1B7267" w:rsidRPr="0031280C" w:rsidRDefault="001B7267"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1B7267" w:rsidRDefault="00A61F28">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B7267" w:rsidRPr="00B17577" w14:paraId="37B9EBDE" w14:textId="77777777" w:rsidTr="003938ED">
      <w:trPr>
        <w:trHeight w:val="227"/>
      </w:trPr>
      <w:tc>
        <w:tcPr>
          <w:tcW w:w="5103" w:type="dxa"/>
          <w:hideMark/>
        </w:tcPr>
        <w:p w14:paraId="4964FBC5" w14:textId="54CDA645" w:rsidR="001B7267" w:rsidRPr="00096248" w:rsidRDefault="001B726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A498DC3" w:rsidR="001B7267" w:rsidRPr="00096248" w:rsidRDefault="001B7267" w:rsidP="00011C4D">
          <w:pPr>
            <w:spacing w:after="120" w:line="240" w:lineRule="auto"/>
            <w:ind w:right="71"/>
            <w:jc w:val="right"/>
            <w:rPr>
              <w:rFonts w:cs="Arial"/>
              <w:b/>
              <w:szCs w:val="24"/>
            </w:rPr>
          </w:pPr>
          <w:r>
            <w:rPr>
              <w:rFonts w:cs="Arial"/>
              <w:b/>
              <w:bCs/>
              <w:szCs w:val="24"/>
            </w:rPr>
            <w:t>00930</w:t>
          </w:r>
          <w:r w:rsidRPr="00096248">
            <w:rPr>
              <w:rFonts w:cs="Arial"/>
              <w:b/>
              <w:bCs/>
              <w:szCs w:val="24"/>
            </w:rPr>
            <w:t>/INFOEM/IP/RR/202</w:t>
          </w:r>
          <w:r>
            <w:rPr>
              <w:rFonts w:cs="Arial"/>
              <w:b/>
              <w:bCs/>
              <w:szCs w:val="24"/>
            </w:rPr>
            <w:t>4</w:t>
          </w:r>
        </w:p>
      </w:tc>
    </w:tr>
    <w:tr w:rsidR="001B7267" w14:paraId="7591D3C9" w14:textId="77777777" w:rsidTr="003938ED">
      <w:trPr>
        <w:trHeight w:val="242"/>
      </w:trPr>
      <w:tc>
        <w:tcPr>
          <w:tcW w:w="5103" w:type="dxa"/>
          <w:hideMark/>
        </w:tcPr>
        <w:p w14:paraId="729A65A8" w14:textId="77777777" w:rsidR="001B7267" w:rsidRPr="00096248" w:rsidRDefault="001B726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6673D7C" w:rsidR="001B7267" w:rsidRPr="00096248" w:rsidRDefault="001B7267" w:rsidP="00011C4D">
          <w:pPr>
            <w:spacing w:after="120" w:line="240" w:lineRule="auto"/>
            <w:ind w:left="-81" w:right="71"/>
            <w:jc w:val="right"/>
            <w:rPr>
              <w:rFonts w:cs="Arial"/>
              <w:szCs w:val="24"/>
            </w:rPr>
          </w:pPr>
          <w:r w:rsidRPr="00A329FA">
            <w:rPr>
              <w:rFonts w:cs="Arial"/>
              <w:szCs w:val="24"/>
            </w:rPr>
            <w:t>Organismo Público Descent</w:t>
          </w:r>
          <w:r>
            <w:rPr>
              <w:rFonts w:cs="Arial"/>
              <w:szCs w:val="24"/>
            </w:rPr>
            <w:t>ralizado para la Prestación de l</w:t>
          </w:r>
          <w:r w:rsidRPr="00A329FA">
            <w:rPr>
              <w:rFonts w:cs="Arial"/>
              <w:szCs w:val="24"/>
            </w:rPr>
            <w:t>os Servicios de Agua Potable</w:t>
          </w:r>
          <w:r>
            <w:rPr>
              <w:rFonts w:cs="Arial"/>
              <w:szCs w:val="24"/>
            </w:rPr>
            <w:t>,</w:t>
          </w:r>
          <w:r w:rsidRPr="00A329FA">
            <w:rPr>
              <w:rFonts w:cs="Arial"/>
              <w:szCs w:val="24"/>
            </w:rPr>
            <w:t xml:space="preserve"> Alcantarillado y Saneamiento de Zinacantepec</w:t>
          </w:r>
        </w:p>
      </w:tc>
    </w:tr>
    <w:tr w:rsidR="001B7267" w:rsidRPr="00F63239" w14:paraId="037E914D" w14:textId="77777777" w:rsidTr="003938ED">
      <w:trPr>
        <w:trHeight w:val="342"/>
      </w:trPr>
      <w:tc>
        <w:tcPr>
          <w:tcW w:w="5103" w:type="dxa"/>
          <w:hideMark/>
        </w:tcPr>
        <w:p w14:paraId="7676B68F" w14:textId="64D69EAF" w:rsidR="001B7267" w:rsidRPr="00096248" w:rsidRDefault="001B726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1B7267" w:rsidRDefault="001B726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1B7267" w:rsidRPr="00711916" w:rsidRDefault="001B7267" w:rsidP="00011C4D">
          <w:pPr>
            <w:spacing w:after="120" w:line="240" w:lineRule="auto"/>
            <w:ind w:left="-486" w:right="71" w:firstLine="567"/>
            <w:jc w:val="right"/>
            <w:rPr>
              <w:rFonts w:cs="Arial"/>
              <w:sz w:val="2"/>
              <w:szCs w:val="2"/>
            </w:rPr>
          </w:pPr>
        </w:p>
      </w:tc>
    </w:tr>
  </w:tbl>
  <w:p w14:paraId="2998DBFD" w14:textId="25A9F426" w:rsidR="001B7267" w:rsidRPr="00871A91" w:rsidRDefault="00A61F28">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8pt;margin-top:-155.7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1B726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B7267" w14:paraId="0F9FE9B6" w14:textId="77777777" w:rsidTr="003938ED">
      <w:trPr>
        <w:trHeight w:val="227"/>
      </w:trPr>
      <w:tc>
        <w:tcPr>
          <w:tcW w:w="5103" w:type="dxa"/>
          <w:hideMark/>
        </w:tcPr>
        <w:p w14:paraId="6D1D9D71" w14:textId="11150E5A" w:rsidR="001B7267" w:rsidRPr="00663A37" w:rsidRDefault="001B726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FD88FC2" w:rsidR="001B7267" w:rsidRPr="00C81ECD" w:rsidRDefault="001B7267" w:rsidP="00011C4D">
          <w:pPr>
            <w:spacing w:after="120" w:line="240" w:lineRule="auto"/>
            <w:ind w:left="-486" w:right="68" w:firstLine="558"/>
            <w:jc w:val="right"/>
            <w:rPr>
              <w:rFonts w:cs="Arial"/>
              <w:b/>
              <w:szCs w:val="24"/>
            </w:rPr>
          </w:pPr>
          <w:r>
            <w:rPr>
              <w:rFonts w:cs="Arial"/>
              <w:b/>
              <w:bCs/>
              <w:szCs w:val="24"/>
            </w:rPr>
            <w:t>00930/INFOEM/IP/RR/2024</w:t>
          </w:r>
        </w:p>
      </w:tc>
    </w:tr>
    <w:tr w:rsidR="001B7267" w:rsidRPr="001F57CD" w14:paraId="1377D264" w14:textId="77777777" w:rsidTr="003938ED">
      <w:trPr>
        <w:trHeight w:val="196"/>
      </w:trPr>
      <w:tc>
        <w:tcPr>
          <w:tcW w:w="5103" w:type="dxa"/>
          <w:hideMark/>
        </w:tcPr>
        <w:p w14:paraId="04D597A1" w14:textId="77777777" w:rsidR="001B7267" w:rsidRPr="00663A37" w:rsidRDefault="001B726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39B1411" w:rsidR="001B7267" w:rsidRPr="00663A37" w:rsidRDefault="00A61F28" w:rsidP="00657695">
          <w:pPr>
            <w:spacing w:after="120" w:line="240" w:lineRule="auto"/>
            <w:ind w:right="68"/>
            <w:jc w:val="right"/>
            <w:rPr>
              <w:rFonts w:cs="Arial"/>
              <w:szCs w:val="24"/>
            </w:rPr>
          </w:pPr>
          <w:r>
            <w:rPr>
              <w:rFonts w:cs="Arial"/>
              <w:szCs w:val="24"/>
            </w:rPr>
            <w:t>XXXXXXXXXXX</w:t>
          </w:r>
        </w:p>
      </w:tc>
    </w:tr>
    <w:tr w:rsidR="001B7267" w14:paraId="4DC11993" w14:textId="77777777" w:rsidTr="003938ED">
      <w:trPr>
        <w:trHeight w:val="242"/>
      </w:trPr>
      <w:tc>
        <w:tcPr>
          <w:tcW w:w="5103" w:type="dxa"/>
          <w:hideMark/>
        </w:tcPr>
        <w:p w14:paraId="76CEF1B5" w14:textId="77777777" w:rsidR="001B7267" w:rsidRPr="00663A37" w:rsidRDefault="001B726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C372170" w:rsidR="001B7267" w:rsidRPr="00663A37" w:rsidRDefault="001B7267" w:rsidP="00011C4D">
          <w:pPr>
            <w:spacing w:after="120" w:line="240" w:lineRule="auto"/>
            <w:ind w:left="-70" w:right="68"/>
            <w:jc w:val="right"/>
            <w:rPr>
              <w:rFonts w:cs="Arial"/>
              <w:szCs w:val="24"/>
            </w:rPr>
          </w:pPr>
          <w:r w:rsidRPr="00A329FA">
            <w:rPr>
              <w:rFonts w:cs="Arial"/>
              <w:szCs w:val="24"/>
            </w:rPr>
            <w:t>Organismo Público Descent</w:t>
          </w:r>
          <w:r>
            <w:rPr>
              <w:rFonts w:cs="Arial"/>
              <w:szCs w:val="24"/>
            </w:rPr>
            <w:t>ralizado para la Prestación de l</w:t>
          </w:r>
          <w:r w:rsidRPr="00A329FA">
            <w:rPr>
              <w:rFonts w:cs="Arial"/>
              <w:szCs w:val="24"/>
            </w:rPr>
            <w:t>os Servicios de Agua Potable</w:t>
          </w:r>
          <w:r>
            <w:rPr>
              <w:rFonts w:cs="Arial"/>
              <w:szCs w:val="24"/>
            </w:rPr>
            <w:t>,</w:t>
          </w:r>
          <w:r w:rsidRPr="00A329FA">
            <w:rPr>
              <w:rFonts w:cs="Arial"/>
              <w:szCs w:val="24"/>
            </w:rPr>
            <w:t xml:space="preserve"> Alcantarillado y Saneamiento de Zinacantepec</w:t>
          </w:r>
        </w:p>
      </w:tc>
    </w:tr>
    <w:tr w:rsidR="001B7267" w14:paraId="5C2B511D" w14:textId="77777777" w:rsidTr="003938ED">
      <w:trPr>
        <w:trHeight w:val="342"/>
      </w:trPr>
      <w:tc>
        <w:tcPr>
          <w:tcW w:w="5103" w:type="dxa"/>
          <w:hideMark/>
        </w:tcPr>
        <w:p w14:paraId="03FEF68C" w14:textId="45E91CF4" w:rsidR="001B7267" w:rsidRPr="00663A37" w:rsidRDefault="001B726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1B7267" w:rsidRPr="00663A37" w:rsidRDefault="001B726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1B7267" w:rsidRPr="00871A91" w:rsidRDefault="00A61F28">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1pt;margin-top:-170.1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B726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7D5"/>
    <w:multiLevelType w:val="hybridMultilevel"/>
    <w:tmpl w:val="6F1018E2"/>
    <w:lvl w:ilvl="0" w:tplc="EF7893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0"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1"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5F5605"/>
    <w:multiLevelType w:val="hybridMultilevel"/>
    <w:tmpl w:val="AC745144"/>
    <w:lvl w:ilvl="0" w:tplc="B8146860">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14"/>
  </w:num>
  <w:num w:numId="4">
    <w:abstractNumId w:val="6"/>
  </w:num>
  <w:num w:numId="5">
    <w:abstractNumId w:val="18"/>
  </w:num>
  <w:num w:numId="6">
    <w:abstractNumId w:val="2"/>
  </w:num>
  <w:num w:numId="7">
    <w:abstractNumId w:val="15"/>
  </w:num>
  <w:num w:numId="8">
    <w:abstractNumId w:val="4"/>
  </w:num>
  <w:num w:numId="9">
    <w:abstractNumId w:val="1"/>
  </w:num>
  <w:num w:numId="10">
    <w:abstractNumId w:val="9"/>
  </w:num>
  <w:num w:numId="11">
    <w:abstractNumId w:val="10"/>
  </w:num>
  <w:num w:numId="12">
    <w:abstractNumId w:val="19"/>
  </w:num>
  <w:num w:numId="13">
    <w:abstractNumId w:val="17"/>
  </w:num>
  <w:num w:numId="14">
    <w:abstractNumId w:val="11"/>
  </w:num>
  <w:num w:numId="15">
    <w:abstractNumId w:val="13"/>
  </w:num>
  <w:num w:numId="16">
    <w:abstractNumId w:val="8"/>
  </w:num>
  <w:num w:numId="17">
    <w:abstractNumId w:val="7"/>
  </w:num>
  <w:num w:numId="18">
    <w:abstractNumId w:val="3"/>
  </w:num>
  <w:num w:numId="19">
    <w:abstractNumId w:val="0"/>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21D0"/>
    <w:rsid w:val="00024A6D"/>
    <w:rsid w:val="00025560"/>
    <w:rsid w:val="00026582"/>
    <w:rsid w:val="00027DA8"/>
    <w:rsid w:val="00031BA3"/>
    <w:rsid w:val="000325A7"/>
    <w:rsid w:val="00032686"/>
    <w:rsid w:val="00032C99"/>
    <w:rsid w:val="00032FBE"/>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1F00"/>
    <w:rsid w:val="000643FB"/>
    <w:rsid w:val="00064854"/>
    <w:rsid w:val="00065463"/>
    <w:rsid w:val="000666B3"/>
    <w:rsid w:val="000676A2"/>
    <w:rsid w:val="00070913"/>
    <w:rsid w:val="0007107B"/>
    <w:rsid w:val="000739AF"/>
    <w:rsid w:val="00075586"/>
    <w:rsid w:val="00075D5E"/>
    <w:rsid w:val="00076332"/>
    <w:rsid w:val="00077748"/>
    <w:rsid w:val="00077A55"/>
    <w:rsid w:val="00077F28"/>
    <w:rsid w:val="000802BA"/>
    <w:rsid w:val="00082E5D"/>
    <w:rsid w:val="00083498"/>
    <w:rsid w:val="0008496A"/>
    <w:rsid w:val="0008591E"/>
    <w:rsid w:val="00085EA2"/>
    <w:rsid w:val="0008628E"/>
    <w:rsid w:val="000864CC"/>
    <w:rsid w:val="0008737D"/>
    <w:rsid w:val="00087AFB"/>
    <w:rsid w:val="00087F54"/>
    <w:rsid w:val="0009020C"/>
    <w:rsid w:val="00090297"/>
    <w:rsid w:val="00090A37"/>
    <w:rsid w:val="00092681"/>
    <w:rsid w:val="00092B31"/>
    <w:rsid w:val="00092D82"/>
    <w:rsid w:val="0009320C"/>
    <w:rsid w:val="0009328A"/>
    <w:rsid w:val="0009397B"/>
    <w:rsid w:val="00094B23"/>
    <w:rsid w:val="00094FD7"/>
    <w:rsid w:val="000951B9"/>
    <w:rsid w:val="00095F45"/>
    <w:rsid w:val="0009609D"/>
    <w:rsid w:val="00096248"/>
    <w:rsid w:val="000970B5"/>
    <w:rsid w:val="000A00BB"/>
    <w:rsid w:val="000A110B"/>
    <w:rsid w:val="000A1377"/>
    <w:rsid w:val="000A1D0D"/>
    <w:rsid w:val="000A1D2C"/>
    <w:rsid w:val="000A2CA6"/>
    <w:rsid w:val="000A2F65"/>
    <w:rsid w:val="000A3F41"/>
    <w:rsid w:val="000A4202"/>
    <w:rsid w:val="000A53E1"/>
    <w:rsid w:val="000A5EA1"/>
    <w:rsid w:val="000A7D80"/>
    <w:rsid w:val="000B1F27"/>
    <w:rsid w:val="000B2390"/>
    <w:rsid w:val="000B28CF"/>
    <w:rsid w:val="000B29E0"/>
    <w:rsid w:val="000B350D"/>
    <w:rsid w:val="000B4159"/>
    <w:rsid w:val="000B491D"/>
    <w:rsid w:val="000B51CE"/>
    <w:rsid w:val="000B5608"/>
    <w:rsid w:val="000B5690"/>
    <w:rsid w:val="000B65C3"/>
    <w:rsid w:val="000C0203"/>
    <w:rsid w:val="000C066A"/>
    <w:rsid w:val="000C0E5D"/>
    <w:rsid w:val="000C2D59"/>
    <w:rsid w:val="000C416A"/>
    <w:rsid w:val="000C51AF"/>
    <w:rsid w:val="000C568A"/>
    <w:rsid w:val="000C661C"/>
    <w:rsid w:val="000C7472"/>
    <w:rsid w:val="000C7BF9"/>
    <w:rsid w:val="000C7F8F"/>
    <w:rsid w:val="000D0CD3"/>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35E0"/>
    <w:rsid w:val="000E37D0"/>
    <w:rsid w:val="000E48E3"/>
    <w:rsid w:val="000E4AFE"/>
    <w:rsid w:val="000E4E16"/>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03E"/>
    <w:rsid w:val="00103A9A"/>
    <w:rsid w:val="00103C89"/>
    <w:rsid w:val="00103D8C"/>
    <w:rsid w:val="001050A9"/>
    <w:rsid w:val="001059AF"/>
    <w:rsid w:val="001067FE"/>
    <w:rsid w:val="00107231"/>
    <w:rsid w:val="00107256"/>
    <w:rsid w:val="0011071D"/>
    <w:rsid w:val="001107C4"/>
    <w:rsid w:val="0011108B"/>
    <w:rsid w:val="0011110C"/>
    <w:rsid w:val="001116B7"/>
    <w:rsid w:val="0011295F"/>
    <w:rsid w:val="00114F1E"/>
    <w:rsid w:val="00115495"/>
    <w:rsid w:val="001157E4"/>
    <w:rsid w:val="00116E4B"/>
    <w:rsid w:val="00116F6B"/>
    <w:rsid w:val="00121842"/>
    <w:rsid w:val="00121F46"/>
    <w:rsid w:val="001235A0"/>
    <w:rsid w:val="00123D0B"/>
    <w:rsid w:val="00124B26"/>
    <w:rsid w:val="0012508E"/>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46629"/>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6DAA"/>
    <w:rsid w:val="00157D2B"/>
    <w:rsid w:val="00160608"/>
    <w:rsid w:val="001624E8"/>
    <w:rsid w:val="0016322B"/>
    <w:rsid w:val="0016339A"/>
    <w:rsid w:val="0016392B"/>
    <w:rsid w:val="001641EC"/>
    <w:rsid w:val="00165898"/>
    <w:rsid w:val="00165CA1"/>
    <w:rsid w:val="00166171"/>
    <w:rsid w:val="00166D47"/>
    <w:rsid w:val="00167DF0"/>
    <w:rsid w:val="00171192"/>
    <w:rsid w:val="00171AAD"/>
    <w:rsid w:val="00171BBC"/>
    <w:rsid w:val="00171CF4"/>
    <w:rsid w:val="00171F77"/>
    <w:rsid w:val="0017292D"/>
    <w:rsid w:val="00172A87"/>
    <w:rsid w:val="0017523B"/>
    <w:rsid w:val="00175B42"/>
    <w:rsid w:val="0017633C"/>
    <w:rsid w:val="00176522"/>
    <w:rsid w:val="00177F85"/>
    <w:rsid w:val="001809A8"/>
    <w:rsid w:val="00181A9D"/>
    <w:rsid w:val="001823E3"/>
    <w:rsid w:val="00182FC0"/>
    <w:rsid w:val="00183990"/>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523"/>
    <w:rsid w:val="001A4BDF"/>
    <w:rsid w:val="001A6849"/>
    <w:rsid w:val="001A773B"/>
    <w:rsid w:val="001B0259"/>
    <w:rsid w:val="001B0262"/>
    <w:rsid w:val="001B0C39"/>
    <w:rsid w:val="001B11CB"/>
    <w:rsid w:val="001B28D1"/>
    <w:rsid w:val="001B3FD2"/>
    <w:rsid w:val="001B5693"/>
    <w:rsid w:val="001B6C2D"/>
    <w:rsid w:val="001B7147"/>
    <w:rsid w:val="001B7267"/>
    <w:rsid w:val="001C087E"/>
    <w:rsid w:val="001C0AB6"/>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CF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51B8"/>
    <w:rsid w:val="002A564E"/>
    <w:rsid w:val="002A5ADD"/>
    <w:rsid w:val="002A5FDF"/>
    <w:rsid w:val="002A6FCE"/>
    <w:rsid w:val="002A7501"/>
    <w:rsid w:val="002B042B"/>
    <w:rsid w:val="002B0EA1"/>
    <w:rsid w:val="002B317E"/>
    <w:rsid w:val="002B3CE2"/>
    <w:rsid w:val="002B3EA9"/>
    <w:rsid w:val="002B40FF"/>
    <w:rsid w:val="002B44C4"/>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B4C"/>
    <w:rsid w:val="002C7329"/>
    <w:rsid w:val="002C7EC4"/>
    <w:rsid w:val="002D003A"/>
    <w:rsid w:val="002D00F1"/>
    <w:rsid w:val="002D15F2"/>
    <w:rsid w:val="002D1E08"/>
    <w:rsid w:val="002D2F05"/>
    <w:rsid w:val="002D2F64"/>
    <w:rsid w:val="002D4953"/>
    <w:rsid w:val="002D5CCE"/>
    <w:rsid w:val="002D639B"/>
    <w:rsid w:val="002D785E"/>
    <w:rsid w:val="002E0D37"/>
    <w:rsid w:val="002E0FE2"/>
    <w:rsid w:val="002E1484"/>
    <w:rsid w:val="002E1B5E"/>
    <w:rsid w:val="002E2D8A"/>
    <w:rsid w:val="002E37DA"/>
    <w:rsid w:val="002E40AD"/>
    <w:rsid w:val="002E55C9"/>
    <w:rsid w:val="002E5AFA"/>
    <w:rsid w:val="002E5D59"/>
    <w:rsid w:val="002E72F0"/>
    <w:rsid w:val="002F368E"/>
    <w:rsid w:val="002F3AAF"/>
    <w:rsid w:val="002F40FF"/>
    <w:rsid w:val="002F5101"/>
    <w:rsid w:val="002F5C83"/>
    <w:rsid w:val="002F713F"/>
    <w:rsid w:val="002F799E"/>
    <w:rsid w:val="002F7D3E"/>
    <w:rsid w:val="002F7ED4"/>
    <w:rsid w:val="00300919"/>
    <w:rsid w:val="003012FD"/>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447F"/>
    <w:rsid w:val="00315AE3"/>
    <w:rsid w:val="00315CA2"/>
    <w:rsid w:val="0031620B"/>
    <w:rsid w:val="0031667E"/>
    <w:rsid w:val="00316A7B"/>
    <w:rsid w:val="003176D1"/>
    <w:rsid w:val="003207ED"/>
    <w:rsid w:val="00321B9A"/>
    <w:rsid w:val="00324F09"/>
    <w:rsid w:val="00325BCB"/>
    <w:rsid w:val="00325C6E"/>
    <w:rsid w:val="003265D6"/>
    <w:rsid w:val="003275F8"/>
    <w:rsid w:val="0033070B"/>
    <w:rsid w:val="00331513"/>
    <w:rsid w:val="0033491A"/>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74E"/>
    <w:rsid w:val="0035393E"/>
    <w:rsid w:val="00355981"/>
    <w:rsid w:val="00360189"/>
    <w:rsid w:val="0036188D"/>
    <w:rsid w:val="00362013"/>
    <w:rsid w:val="00362136"/>
    <w:rsid w:val="003623F5"/>
    <w:rsid w:val="0036336C"/>
    <w:rsid w:val="003637A1"/>
    <w:rsid w:val="00363EA3"/>
    <w:rsid w:val="003647C3"/>
    <w:rsid w:val="00364C0A"/>
    <w:rsid w:val="0037112D"/>
    <w:rsid w:val="003713C2"/>
    <w:rsid w:val="0037172A"/>
    <w:rsid w:val="0037269A"/>
    <w:rsid w:val="0037526D"/>
    <w:rsid w:val="0037545E"/>
    <w:rsid w:val="00376405"/>
    <w:rsid w:val="0037699E"/>
    <w:rsid w:val="0038157C"/>
    <w:rsid w:val="00381BAB"/>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06E"/>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0A73"/>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F0A58"/>
    <w:rsid w:val="003F1C2E"/>
    <w:rsid w:val="003F2491"/>
    <w:rsid w:val="003F308A"/>
    <w:rsid w:val="003F32E3"/>
    <w:rsid w:val="003F4582"/>
    <w:rsid w:val="003F5D5C"/>
    <w:rsid w:val="003F6192"/>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80E"/>
    <w:rsid w:val="0041493D"/>
    <w:rsid w:val="00415270"/>
    <w:rsid w:val="004154DB"/>
    <w:rsid w:val="00415CF1"/>
    <w:rsid w:val="00417379"/>
    <w:rsid w:val="004176BF"/>
    <w:rsid w:val="004204D0"/>
    <w:rsid w:val="00420AC4"/>
    <w:rsid w:val="00421DD1"/>
    <w:rsid w:val="004232C6"/>
    <w:rsid w:val="00423E18"/>
    <w:rsid w:val="00426124"/>
    <w:rsid w:val="00426222"/>
    <w:rsid w:val="00426F24"/>
    <w:rsid w:val="00430C63"/>
    <w:rsid w:val="004310BB"/>
    <w:rsid w:val="004325EA"/>
    <w:rsid w:val="004338C7"/>
    <w:rsid w:val="00433E65"/>
    <w:rsid w:val="00434C3F"/>
    <w:rsid w:val="00434EAD"/>
    <w:rsid w:val="0043556C"/>
    <w:rsid w:val="00437085"/>
    <w:rsid w:val="004406B5"/>
    <w:rsid w:val="004431D5"/>
    <w:rsid w:val="004436C5"/>
    <w:rsid w:val="00444E7F"/>
    <w:rsid w:val="00445514"/>
    <w:rsid w:val="00445853"/>
    <w:rsid w:val="00446CC4"/>
    <w:rsid w:val="00447748"/>
    <w:rsid w:val="00447A90"/>
    <w:rsid w:val="00451C0A"/>
    <w:rsid w:val="0045354B"/>
    <w:rsid w:val="00453687"/>
    <w:rsid w:val="004536F3"/>
    <w:rsid w:val="004558BD"/>
    <w:rsid w:val="004579DC"/>
    <w:rsid w:val="00460B9B"/>
    <w:rsid w:val="00460C5B"/>
    <w:rsid w:val="00461528"/>
    <w:rsid w:val="004615D3"/>
    <w:rsid w:val="0046281E"/>
    <w:rsid w:val="00463909"/>
    <w:rsid w:val="004639C1"/>
    <w:rsid w:val="00464AF4"/>
    <w:rsid w:val="00464D6B"/>
    <w:rsid w:val="00467C83"/>
    <w:rsid w:val="00470110"/>
    <w:rsid w:val="00471468"/>
    <w:rsid w:val="00471E09"/>
    <w:rsid w:val="004728C4"/>
    <w:rsid w:val="00473538"/>
    <w:rsid w:val="0047369A"/>
    <w:rsid w:val="00473C7A"/>
    <w:rsid w:val="00474095"/>
    <w:rsid w:val="00474679"/>
    <w:rsid w:val="00474C35"/>
    <w:rsid w:val="004750A1"/>
    <w:rsid w:val="004753D3"/>
    <w:rsid w:val="004756C6"/>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4029"/>
    <w:rsid w:val="004962CD"/>
    <w:rsid w:val="00497395"/>
    <w:rsid w:val="004A0E7A"/>
    <w:rsid w:val="004A2091"/>
    <w:rsid w:val="004A212C"/>
    <w:rsid w:val="004A29FE"/>
    <w:rsid w:val="004A3000"/>
    <w:rsid w:val="004A4437"/>
    <w:rsid w:val="004A6D54"/>
    <w:rsid w:val="004A6E6E"/>
    <w:rsid w:val="004A73A1"/>
    <w:rsid w:val="004A7A11"/>
    <w:rsid w:val="004B0090"/>
    <w:rsid w:val="004B05C6"/>
    <w:rsid w:val="004B104F"/>
    <w:rsid w:val="004B1A74"/>
    <w:rsid w:val="004B3514"/>
    <w:rsid w:val="004B37E3"/>
    <w:rsid w:val="004B3867"/>
    <w:rsid w:val="004B3EDF"/>
    <w:rsid w:val="004B4346"/>
    <w:rsid w:val="004B6671"/>
    <w:rsid w:val="004B7011"/>
    <w:rsid w:val="004B79BE"/>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11A8"/>
    <w:rsid w:val="004D3254"/>
    <w:rsid w:val="004D571F"/>
    <w:rsid w:val="004D6095"/>
    <w:rsid w:val="004D66AD"/>
    <w:rsid w:val="004D6995"/>
    <w:rsid w:val="004E07A1"/>
    <w:rsid w:val="004E1729"/>
    <w:rsid w:val="004E1B3C"/>
    <w:rsid w:val="004E1CA8"/>
    <w:rsid w:val="004E3959"/>
    <w:rsid w:val="004E3F86"/>
    <w:rsid w:val="004E4252"/>
    <w:rsid w:val="004E4AD1"/>
    <w:rsid w:val="004E5659"/>
    <w:rsid w:val="004E655C"/>
    <w:rsid w:val="004E6E5F"/>
    <w:rsid w:val="004E77E1"/>
    <w:rsid w:val="004E7C8B"/>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0C"/>
    <w:rsid w:val="00517649"/>
    <w:rsid w:val="00520545"/>
    <w:rsid w:val="005205DF"/>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2B22"/>
    <w:rsid w:val="00542CDB"/>
    <w:rsid w:val="00543B6B"/>
    <w:rsid w:val="00543B75"/>
    <w:rsid w:val="00544041"/>
    <w:rsid w:val="005449D0"/>
    <w:rsid w:val="0054675F"/>
    <w:rsid w:val="0054712E"/>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05C6"/>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97C02"/>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4E14"/>
    <w:rsid w:val="005B52A0"/>
    <w:rsid w:val="005B538B"/>
    <w:rsid w:val="005B5434"/>
    <w:rsid w:val="005B643F"/>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27D9"/>
    <w:rsid w:val="005D3A5F"/>
    <w:rsid w:val="005D43B1"/>
    <w:rsid w:val="005D595C"/>
    <w:rsid w:val="005D647C"/>
    <w:rsid w:val="005D6CE0"/>
    <w:rsid w:val="005E0835"/>
    <w:rsid w:val="005E10A5"/>
    <w:rsid w:val="005E1AEC"/>
    <w:rsid w:val="005E21DE"/>
    <w:rsid w:val="005E24C2"/>
    <w:rsid w:val="005E34E9"/>
    <w:rsid w:val="005E35AB"/>
    <w:rsid w:val="005E3E29"/>
    <w:rsid w:val="005E40B7"/>
    <w:rsid w:val="005E5A8E"/>
    <w:rsid w:val="005E68C5"/>
    <w:rsid w:val="005E7E9F"/>
    <w:rsid w:val="005F1439"/>
    <w:rsid w:val="005F21B0"/>
    <w:rsid w:val="005F30F1"/>
    <w:rsid w:val="005F3103"/>
    <w:rsid w:val="005F3144"/>
    <w:rsid w:val="005F4D3D"/>
    <w:rsid w:val="005F514E"/>
    <w:rsid w:val="005F5B10"/>
    <w:rsid w:val="005F6CAB"/>
    <w:rsid w:val="0060129A"/>
    <w:rsid w:val="0060244C"/>
    <w:rsid w:val="006055AB"/>
    <w:rsid w:val="00610274"/>
    <w:rsid w:val="00610A95"/>
    <w:rsid w:val="00611CEF"/>
    <w:rsid w:val="00613401"/>
    <w:rsid w:val="0061516D"/>
    <w:rsid w:val="00615B10"/>
    <w:rsid w:val="006165FB"/>
    <w:rsid w:val="006168EB"/>
    <w:rsid w:val="00616DEB"/>
    <w:rsid w:val="00620DE2"/>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28CE"/>
    <w:rsid w:val="00673EAA"/>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2DF3"/>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0D6"/>
    <w:rsid w:val="006B279D"/>
    <w:rsid w:val="006B3A5C"/>
    <w:rsid w:val="006B4CA4"/>
    <w:rsid w:val="006B6498"/>
    <w:rsid w:val="006B64AA"/>
    <w:rsid w:val="006B6868"/>
    <w:rsid w:val="006B7074"/>
    <w:rsid w:val="006B7E1D"/>
    <w:rsid w:val="006C1705"/>
    <w:rsid w:val="006C2214"/>
    <w:rsid w:val="006C2E7C"/>
    <w:rsid w:val="006C3516"/>
    <w:rsid w:val="006C372D"/>
    <w:rsid w:val="006C410C"/>
    <w:rsid w:val="006C48DE"/>
    <w:rsid w:val="006C52D3"/>
    <w:rsid w:val="006C55C2"/>
    <w:rsid w:val="006C55D7"/>
    <w:rsid w:val="006C6C41"/>
    <w:rsid w:val="006C746A"/>
    <w:rsid w:val="006C7E69"/>
    <w:rsid w:val="006D1BA8"/>
    <w:rsid w:val="006D1EC8"/>
    <w:rsid w:val="006D2589"/>
    <w:rsid w:val="006D2D2B"/>
    <w:rsid w:val="006D3F59"/>
    <w:rsid w:val="006D41A6"/>
    <w:rsid w:val="006D438A"/>
    <w:rsid w:val="006D4CBD"/>
    <w:rsid w:val="006D6830"/>
    <w:rsid w:val="006D719C"/>
    <w:rsid w:val="006D7DF3"/>
    <w:rsid w:val="006E15A2"/>
    <w:rsid w:val="006E20F9"/>
    <w:rsid w:val="006E21FF"/>
    <w:rsid w:val="006E2C7A"/>
    <w:rsid w:val="006E3F03"/>
    <w:rsid w:val="006E3F38"/>
    <w:rsid w:val="006E4593"/>
    <w:rsid w:val="006E47FD"/>
    <w:rsid w:val="006E4B54"/>
    <w:rsid w:val="006E4C8D"/>
    <w:rsid w:val="006E5987"/>
    <w:rsid w:val="006E59C4"/>
    <w:rsid w:val="006E5CBF"/>
    <w:rsid w:val="006E5E9F"/>
    <w:rsid w:val="006E6076"/>
    <w:rsid w:val="006E6DD7"/>
    <w:rsid w:val="006E78FE"/>
    <w:rsid w:val="006E7985"/>
    <w:rsid w:val="006F0222"/>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601C"/>
    <w:rsid w:val="007167AE"/>
    <w:rsid w:val="00720D8F"/>
    <w:rsid w:val="0072149D"/>
    <w:rsid w:val="007214D9"/>
    <w:rsid w:val="00723C6D"/>
    <w:rsid w:val="0072514D"/>
    <w:rsid w:val="00725C5A"/>
    <w:rsid w:val="007263E6"/>
    <w:rsid w:val="007264EA"/>
    <w:rsid w:val="00726D09"/>
    <w:rsid w:val="00726F49"/>
    <w:rsid w:val="0073008C"/>
    <w:rsid w:val="00730102"/>
    <w:rsid w:val="007327E4"/>
    <w:rsid w:val="00732AB3"/>
    <w:rsid w:val="007332CF"/>
    <w:rsid w:val="007340D5"/>
    <w:rsid w:val="00734855"/>
    <w:rsid w:val="0073486B"/>
    <w:rsid w:val="00734FB5"/>
    <w:rsid w:val="00735D93"/>
    <w:rsid w:val="00736F47"/>
    <w:rsid w:val="00736F6B"/>
    <w:rsid w:val="00740ACC"/>
    <w:rsid w:val="00740DFE"/>
    <w:rsid w:val="007410C2"/>
    <w:rsid w:val="007411F0"/>
    <w:rsid w:val="0074208A"/>
    <w:rsid w:val="00743802"/>
    <w:rsid w:val="00744A98"/>
    <w:rsid w:val="00746DD6"/>
    <w:rsid w:val="00746E60"/>
    <w:rsid w:val="00746FA8"/>
    <w:rsid w:val="007479B5"/>
    <w:rsid w:val="007502BD"/>
    <w:rsid w:val="007514FB"/>
    <w:rsid w:val="00752886"/>
    <w:rsid w:val="00753070"/>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759"/>
    <w:rsid w:val="007B28CF"/>
    <w:rsid w:val="007B363B"/>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2D8"/>
    <w:rsid w:val="007E0B5E"/>
    <w:rsid w:val="007E0C9C"/>
    <w:rsid w:val="007E0FE3"/>
    <w:rsid w:val="007E18F8"/>
    <w:rsid w:val="007E205A"/>
    <w:rsid w:val="007E38F1"/>
    <w:rsid w:val="007E3C2E"/>
    <w:rsid w:val="007E3F8B"/>
    <w:rsid w:val="007E648C"/>
    <w:rsid w:val="007E660F"/>
    <w:rsid w:val="007E781F"/>
    <w:rsid w:val="007E7E50"/>
    <w:rsid w:val="007F08CA"/>
    <w:rsid w:val="007F1049"/>
    <w:rsid w:val="007F120F"/>
    <w:rsid w:val="007F1538"/>
    <w:rsid w:val="007F15FE"/>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75D"/>
    <w:rsid w:val="008058D0"/>
    <w:rsid w:val="00807B2A"/>
    <w:rsid w:val="008101FB"/>
    <w:rsid w:val="00810E97"/>
    <w:rsid w:val="0081123B"/>
    <w:rsid w:val="00811393"/>
    <w:rsid w:val="008121E2"/>
    <w:rsid w:val="008148F3"/>
    <w:rsid w:val="008151D2"/>
    <w:rsid w:val="00815716"/>
    <w:rsid w:val="00816C5A"/>
    <w:rsid w:val="00817344"/>
    <w:rsid w:val="00817678"/>
    <w:rsid w:val="0082049D"/>
    <w:rsid w:val="008217BC"/>
    <w:rsid w:val="00822BA1"/>
    <w:rsid w:val="00822DED"/>
    <w:rsid w:val="00823D90"/>
    <w:rsid w:val="00824570"/>
    <w:rsid w:val="00824E58"/>
    <w:rsid w:val="008275DC"/>
    <w:rsid w:val="0082778F"/>
    <w:rsid w:val="00827D60"/>
    <w:rsid w:val="0083028E"/>
    <w:rsid w:val="008302C5"/>
    <w:rsid w:val="00830D47"/>
    <w:rsid w:val="00831867"/>
    <w:rsid w:val="00831D6C"/>
    <w:rsid w:val="00832F6C"/>
    <w:rsid w:val="008341ED"/>
    <w:rsid w:val="008362CE"/>
    <w:rsid w:val="00837584"/>
    <w:rsid w:val="00837E77"/>
    <w:rsid w:val="00841673"/>
    <w:rsid w:val="0084172B"/>
    <w:rsid w:val="00841963"/>
    <w:rsid w:val="00842EC4"/>
    <w:rsid w:val="008455EF"/>
    <w:rsid w:val="00845B52"/>
    <w:rsid w:val="00846D3E"/>
    <w:rsid w:val="00846DE7"/>
    <w:rsid w:val="008477B9"/>
    <w:rsid w:val="00847C27"/>
    <w:rsid w:val="008505FB"/>
    <w:rsid w:val="00851748"/>
    <w:rsid w:val="008523FA"/>
    <w:rsid w:val="008529E6"/>
    <w:rsid w:val="00852CDD"/>
    <w:rsid w:val="008542A4"/>
    <w:rsid w:val="0085493E"/>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7E2"/>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CFC"/>
    <w:rsid w:val="00891E79"/>
    <w:rsid w:val="008921AE"/>
    <w:rsid w:val="00895187"/>
    <w:rsid w:val="00895BD3"/>
    <w:rsid w:val="00896EDC"/>
    <w:rsid w:val="00897AB4"/>
    <w:rsid w:val="008A06D7"/>
    <w:rsid w:val="008A0A35"/>
    <w:rsid w:val="008A0C9F"/>
    <w:rsid w:val="008A14F6"/>
    <w:rsid w:val="008A1645"/>
    <w:rsid w:val="008A3E6F"/>
    <w:rsid w:val="008A56C3"/>
    <w:rsid w:val="008A637C"/>
    <w:rsid w:val="008A700E"/>
    <w:rsid w:val="008A76FD"/>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F11"/>
    <w:rsid w:val="008C004B"/>
    <w:rsid w:val="008C04D3"/>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F1C22"/>
    <w:rsid w:val="008F2554"/>
    <w:rsid w:val="008F2C23"/>
    <w:rsid w:val="008F47DC"/>
    <w:rsid w:val="008F50E6"/>
    <w:rsid w:val="008F52B5"/>
    <w:rsid w:val="008F635E"/>
    <w:rsid w:val="008F738E"/>
    <w:rsid w:val="009002CE"/>
    <w:rsid w:val="009025FB"/>
    <w:rsid w:val="009029DB"/>
    <w:rsid w:val="0090348A"/>
    <w:rsid w:val="009038A8"/>
    <w:rsid w:val="009042E8"/>
    <w:rsid w:val="00905C6E"/>
    <w:rsid w:val="0090753F"/>
    <w:rsid w:val="00910529"/>
    <w:rsid w:val="009118BA"/>
    <w:rsid w:val="0091278A"/>
    <w:rsid w:val="00913E51"/>
    <w:rsid w:val="00914511"/>
    <w:rsid w:val="00914986"/>
    <w:rsid w:val="00914DFE"/>
    <w:rsid w:val="0091549C"/>
    <w:rsid w:val="0091614B"/>
    <w:rsid w:val="00916A28"/>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53A6"/>
    <w:rsid w:val="00945CE6"/>
    <w:rsid w:val="009464A3"/>
    <w:rsid w:val="00946522"/>
    <w:rsid w:val="00946796"/>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4C3"/>
    <w:rsid w:val="009755CD"/>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4A4C"/>
    <w:rsid w:val="00996257"/>
    <w:rsid w:val="00996BCA"/>
    <w:rsid w:val="009A0E79"/>
    <w:rsid w:val="009A1740"/>
    <w:rsid w:val="009A216A"/>
    <w:rsid w:val="009A23B0"/>
    <w:rsid w:val="009A35C9"/>
    <w:rsid w:val="009A3604"/>
    <w:rsid w:val="009A473C"/>
    <w:rsid w:val="009A4D87"/>
    <w:rsid w:val="009A52E0"/>
    <w:rsid w:val="009A640D"/>
    <w:rsid w:val="009A70F6"/>
    <w:rsid w:val="009A7F00"/>
    <w:rsid w:val="009B139E"/>
    <w:rsid w:val="009B1548"/>
    <w:rsid w:val="009B321A"/>
    <w:rsid w:val="009B3A1D"/>
    <w:rsid w:val="009B41F0"/>
    <w:rsid w:val="009B56A2"/>
    <w:rsid w:val="009B69E9"/>
    <w:rsid w:val="009B7FFD"/>
    <w:rsid w:val="009C0279"/>
    <w:rsid w:val="009C21B4"/>
    <w:rsid w:val="009C3225"/>
    <w:rsid w:val="009C3CB8"/>
    <w:rsid w:val="009C3E2A"/>
    <w:rsid w:val="009C4284"/>
    <w:rsid w:val="009C42DE"/>
    <w:rsid w:val="009C5DC4"/>
    <w:rsid w:val="009C61A3"/>
    <w:rsid w:val="009C66AA"/>
    <w:rsid w:val="009C6B84"/>
    <w:rsid w:val="009C7BDB"/>
    <w:rsid w:val="009D0BC2"/>
    <w:rsid w:val="009D1368"/>
    <w:rsid w:val="009D1A7A"/>
    <w:rsid w:val="009D2CDA"/>
    <w:rsid w:val="009D553D"/>
    <w:rsid w:val="009D5A24"/>
    <w:rsid w:val="009D5B2E"/>
    <w:rsid w:val="009D636F"/>
    <w:rsid w:val="009D6D1D"/>
    <w:rsid w:val="009D7457"/>
    <w:rsid w:val="009D758F"/>
    <w:rsid w:val="009D7AC7"/>
    <w:rsid w:val="009D7BF2"/>
    <w:rsid w:val="009D7D83"/>
    <w:rsid w:val="009E0BE8"/>
    <w:rsid w:val="009E172F"/>
    <w:rsid w:val="009E19CB"/>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4C7E"/>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29FA"/>
    <w:rsid w:val="00A34451"/>
    <w:rsid w:val="00A34742"/>
    <w:rsid w:val="00A35811"/>
    <w:rsid w:val="00A35D0A"/>
    <w:rsid w:val="00A40E66"/>
    <w:rsid w:val="00A40FB6"/>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EE4"/>
    <w:rsid w:val="00A51D25"/>
    <w:rsid w:val="00A521D4"/>
    <w:rsid w:val="00A53511"/>
    <w:rsid w:val="00A541FE"/>
    <w:rsid w:val="00A55724"/>
    <w:rsid w:val="00A55ABE"/>
    <w:rsid w:val="00A60841"/>
    <w:rsid w:val="00A61A4E"/>
    <w:rsid w:val="00A61F28"/>
    <w:rsid w:val="00A63700"/>
    <w:rsid w:val="00A64575"/>
    <w:rsid w:val="00A64C36"/>
    <w:rsid w:val="00A651C0"/>
    <w:rsid w:val="00A65A26"/>
    <w:rsid w:val="00A671E7"/>
    <w:rsid w:val="00A67625"/>
    <w:rsid w:val="00A67EF4"/>
    <w:rsid w:val="00A73EF9"/>
    <w:rsid w:val="00A74A2B"/>
    <w:rsid w:val="00A75324"/>
    <w:rsid w:val="00A756C6"/>
    <w:rsid w:val="00A76999"/>
    <w:rsid w:val="00A77200"/>
    <w:rsid w:val="00A80BB6"/>
    <w:rsid w:val="00A80C68"/>
    <w:rsid w:val="00A8147A"/>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885"/>
    <w:rsid w:val="00AB49EA"/>
    <w:rsid w:val="00AB4F00"/>
    <w:rsid w:val="00AB5C26"/>
    <w:rsid w:val="00AB5F3B"/>
    <w:rsid w:val="00AC004D"/>
    <w:rsid w:val="00AC09F1"/>
    <w:rsid w:val="00AC265B"/>
    <w:rsid w:val="00AC2BD0"/>
    <w:rsid w:val="00AC38A9"/>
    <w:rsid w:val="00AC4BF6"/>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7EBC"/>
    <w:rsid w:val="00AF115C"/>
    <w:rsid w:val="00AF434D"/>
    <w:rsid w:val="00AF4EE4"/>
    <w:rsid w:val="00AF5B98"/>
    <w:rsid w:val="00B0036F"/>
    <w:rsid w:val="00B00C8E"/>
    <w:rsid w:val="00B02674"/>
    <w:rsid w:val="00B02AA5"/>
    <w:rsid w:val="00B045EC"/>
    <w:rsid w:val="00B04F50"/>
    <w:rsid w:val="00B05CA6"/>
    <w:rsid w:val="00B062DF"/>
    <w:rsid w:val="00B07742"/>
    <w:rsid w:val="00B1073D"/>
    <w:rsid w:val="00B11CD7"/>
    <w:rsid w:val="00B1205D"/>
    <w:rsid w:val="00B128F0"/>
    <w:rsid w:val="00B13307"/>
    <w:rsid w:val="00B1367C"/>
    <w:rsid w:val="00B13B7B"/>
    <w:rsid w:val="00B15202"/>
    <w:rsid w:val="00B1553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47408"/>
    <w:rsid w:val="00B52A3F"/>
    <w:rsid w:val="00B539AD"/>
    <w:rsid w:val="00B5462A"/>
    <w:rsid w:val="00B54BC7"/>
    <w:rsid w:val="00B54E24"/>
    <w:rsid w:val="00B565AE"/>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191"/>
    <w:rsid w:val="00B84A8A"/>
    <w:rsid w:val="00B87C64"/>
    <w:rsid w:val="00B87E47"/>
    <w:rsid w:val="00B91A82"/>
    <w:rsid w:val="00B9279C"/>
    <w:rsid w:val="00B934BE"/>
    <w:rsid w:val="00B93569"/>
    <w:rsid w:val="00B93F8E"/>
    <w:rsid w:val="00B94B37"/>
    <w:rsid w:val="00B95178"/>
    <w:rsid w:val="00B9576A"/>
    <w:rsid w:val="00B962BB"/>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B7DF0"/>
    <w:rsid w:val="00BB7F90"/>
    <w:rsid w:val="00BC0196"/>
    <w:rsid w:val="00BC0367"/>
    <w:rsid w:val="00BC16CF"/>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CF2"/>
    <w:rsid w:val="00BE1E12"/>
    <w:rsid w:val="00BE2D09"/>
    <w:rsid w:val="00BE346A"/>
    <w:rsid w:val="00BE46DF"/>
    <w:rsid w:val="00BE635E"/>
    <w:rsid w:val="00BE6364"/>
    <w:rsid w:val="00BE6D71"/>
    <w:rsid w:val="00BE718D"/>
    <w:rsid w:val="00BE7A12"/>
    <w:rsid w:val="00BE7ADF"/>
    <w:rsid w:val="00BE7CAE"/>
    <w:rsid w:val="00BE7D4F"/>
    <w:rsid w:val="00BF26EE"/>
    <w:rsid w:val="00BF5945"/>
    <w:rsid w:val="00BF5C55"/>
    <w:rsid w:val="00BF6362"/>
    <w:rsid w:val="00BF7293"/>
    <w:rsid w:val="00BF7B4F"/>
    <w:rsid w:val="00C006C6"/>
    <w:rsid w:val="00C009C1"/>
    <w:rsid w:val="00C01AB5"/>
    <w:rsid w:val="00C01B8A"/>
    <w:rsid w:val="00C01E0C"/>
    <w:rsid w:val="00C01FED"/>
    <w:rsid w:val="00C02210"/>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C38"/>
    <w:rsid w:val="00C1424F"/>
    <w:rsid w:val="00C14933"/>
    <w:rsid w:val="00C14D71"/>
    <w:rsid w:val="00C14E0B"/>
    <w:rsid w:val="00C157FC"/>
    <w:rsid w:val="00C15F54"/>
    <w:rsid w:val="00C170D0"/>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80B05"/>
    <w:rsid w:val="00C80D5B"/>
    <w:rsid w:val="00C81AD2"/>
    <w:rsid w:val="00C81CD7"/>
    <w:rsid w:val="00C81ECD"/>
    <w:rsid w:val="00C82268"/>
    <w:rsid w:val="00C83AEC"/>
    <w:rsid w:val="00C83E44"/>
    <w:rsid w:val="00C84348"/>
    <w:rsid w:val="00C8742E"/>
    <w:rsid w:val="00C90FC8"/>
    <w:rsid w:val="00C929B3"/>
    <w:rsid w:val="00C92A0D"/>
    <w:rsid w:val="00C93568"/>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2CFC"/>
    <w:rsid w:val="00CA39B7"/>
    <w:rsid w:val="00CA43EA"/>
    <w:rsid w:val="00CA45E8"/>
    <w:rsid w:val="00CA5AF6"/>
    <w:rsid w:val="00CA6A87"/>
    <w:rsid w:val="00CA6B6E"/>
    <w:rsid w:val="00CA760E"/>
    <w:rsid w:val="00CB2149"/>
    <w:rsid w:val="00CB2159"/>
    <w:rsid w:val="00CB252D"/>
    <w:rsid w:val="00CB2A72"/>
    <w:rsid w:val="00CB4BBD"/>
    <w:rsid w:val="00CB4C86"/>
    <w:rsid w:val="00CB508B"/>
    <w:rsid w:val="00CB5B7B"/>
    <w:rsid w:val="00CB5F3F"/>
    <w:rsid w:val="00CB6418"/>
    <w:rsid w:val="00CB6D15"/>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2A8"/>
    <w:rsid w:val="00CF33E8"/>
    <w:rsid w:val="00CF4606"/>
    <w:rsid w:val="00CF4CEF"/>
    <w:rsid w:val="00CF610C"/>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1F91"/>
    <w:rsid w:val="00D44AD8"/>
    <w:rsid w:val="00D4515E"/>
    <w:rsid w:val="00D4521D"/>
    <w:rsid w:val="00D45819"/>
    <w:rsid w:val="00D46397"/>
    <w:rsid w:val="00D464F2"/>
    <w:rsid w:val="00D50F44"/>
    <w:rsid w:val="00D52933"/>
    <w:rsid w:val="00D52C36"/>
    <w:rsid w:val="00D52FF0"/>
    <w:rsid w:val="00D537E5"/>
    <w:rsid w:val="00D549DF"/>
    <w:rsid w:val="00D5591C"/>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77C21"/>
    <w:rsid w:val="00D809E4"/>
    <w:rsid w:val="00D80B5A"/>
    <w:rsid w:val="00D81B85"/>
    <w:rsid w:val="00D81EDD"/>
    <w:rsid w:val="00D8312F"/>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7F7"/>
    <w:rsid w:val="00DA1A7B"/>
    <w:rsid w:val="00DA1F2A"/>
    <w:rsid w:val="00DA432C"/>
    <w:rsid w:val="00DA4677"/>
    <w:rsid w:val="00DA5392"/>
    <w:rsid w:val="00DB0034"/>
    <w:rsid w:val="00DB08A2"/>
    <w:rsid w:val="00DB0D6D"/>
    <w:rsid w:val="00DB1035"/>
    <w:rsid w:val="00DB1F84"/>
    <w:rsid w:val="00DB2F12"/>
    <w:rsid w:val="00DB447B"/>
    <w:rsid w:val="00DB44A1"/>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5274"/>
    <w:rsid w:val="00DD67AC"/>
    <w:rsid w:val="00DD7FD2"/>
    <w:rsid w:val="00DE0E0F"/>
    <w:rsid w:val="00DE0F3E"/>
    <w:rsid w:val="00DE1DEE"/>
    <w:rsid w:val="00DE2A8A"/>
    <w:rsid w:val="00DE3218"/>
    <w:rsid w:val="00DE33F9"/>
    <w:rsid w:val="00DE5831"/>
    <w:rsid w:val="00DE5C5C"/>
    <w:rsid w:val="00DE658C"/>
    <w:rsid w:val="00DE6816"/>
    <w:rsid w:val="00DE76D7"/>
    <w:rsid w:val="00DF06C4"/>
    <w:rsid w:val="00DF0BD1"/>
    <w:rsid w:val="00DF1033"/>
    <w:rsid w:val="00DF1156"/>
    <w:rsid w:val="00DF1173"/>
    <w:rsid w:val="00DF2B96"/>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4BA9"/>
    <w:rsid w:val="00E1701F"/>
    <w:rsid w:val="00E2168A"/>
    <w:rsid w:val="00E22FD4"/>
    <w:rsid w:val="00E23A0E"/>
    <w:rsid w:val="00E23EE3"/>
    <w:rsid w:val="00E245A1"/>
    <w:rsid w:val="00E24831"/>
    <w:rsid w:val="00E25228"/>
    <w:rsid w:val="00E258F1"/>
    <w:rsid w:val="00E27953"/>
    <w:rsid w:val="00E27A9D"/>
    <w:rsid w:val="00E31001"/>
    <w:rsid w:val="00E314BF"/>
    <w:rsid w:val="00E328C4"/>
    <w:rsid w:val="00E34A4E"/>
    <w:rsid w:val="00E35198"/>
    <w:rsid w:val="00E35AA6"/>
    <w:rsid w:val="00E41A97"/>
    <w:rsid w:val="00E41C8A"/>
    <w:rsid w:val="00E41D06"/>
    <w:rsid w:val="00E41D0D"/>
    <w:rsid w:val="00E41E33"/>
    <w:rsid w:val="00E4260A"/>
    <w:rsid w:val="00E426BD"/>
    <w:rsid w:val="00E43C83"/>
    <w:rsid w:val="00E45508"/>
    <w:rsid w:val="00E46685"/>
    <w:rsid w:val="00E507BE"/>
    <w:rsid w:val="00E50A06"/>
    <w:rsid w:val="00E51D63"/>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2D4B"/>
    <w:rsid w:val="00E730F3"/>
    <w:rsid w:val="00E74957"/>
    <w:rsid w:val="00E74EC8"/>
    <w:rsid w:val="00E75036"/>
    <w:rsid w:val="00E75386"/>
    <w:rsid w:val="00E758A1"/>
    <w:rsid w:val="00E75DEB"/>
    <w:rsid w:val="00E76832"/>
    <w:rsid w:val="00E76D1F"/>
    <w:rsid w:val="00E77015"/>
    <w:rsid w:val="00E77017"/>
    <w:rsid w:val="00E77D38"/>
    <w:rsid w:val="00E807E8"/>
    <w:rsid w:val="00E80AD6"/>
    <w:rsid w:val="00E80F1B"/>
    <w:rsid w:val="00E815E0"/>
    <w:rsid w:val="00E818B2"/>
    <w:rsid w:val="00E81DE3"/>
    <w:rsid w:val="00E8267D"/>
    <w:rsid w:val="00E82B57"/>
    <w:rsid w:val="00E82FDB"/>
    <w:rsid w:val="00E83572"/>
    <w:rsid w:val="00E83C17"/>
    <w:rsid w:val="00E84410"/>
    <w:rsid w:val="00E844ED"/>
    <w:rsid w:val="00E8653F"/>
    <w:rsid w:val="00E86C05"/>
    <w:rsid w:val="00E90C8F"/>
    <w:rsid w:val="00E91006"/>
    <w:rsid w:val="00E91851"/>
    <w:rsid w:val="00E92106"/>
    <w:rsid w:val="00E92204"/>
    <w:rsid w:val="00E93276"/>
    <w:rsid w:val="00E93457"/>
    <w:rsid w:val="00E93F35"/>
    <w:rsid w:val="00E96C3B"/>
    <w:rsid w:val="00EA04FB"/>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47F"/>
    <w:rsid w:val="00EC7865"/>
    <w:rsid w:val="00EC7B44"/>
    <w:rsid w:val="00ED10D9"/>
    <w:rsid w:val="00ED1397"/>
    <w:rsid w:val="00ED28F4"/>
    <w:rsid w:val="00ED2D91"/>
    <w:rsid w:val="00ED30A9"/>
    <w:rsid w:val="00ED3204"/>
    <w:rsid w:val="00ED3FD9"/>
    <w:rsid w:val="00ED42D5"/>
    <w:rsid w:val="00ED43C6"/>
    <w:rsid w:val="00ED52D1"/>
    <w:rsid w:val="00ED5476"/>
    <w:rsid w:val="00ED62D1"/>
    <w:rsid w:val="00ED7413"/>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19C"/>
    <w:rsid w:val="00F01526"/>
    <w:rsid w:val="00F023A7"/>
    <w:rsid w:val="00F02EDC"/>
    <w:rsid w:val="00F039E2"/>
    <w:rsid w:val="00F041B8"/>
    <w:rsid w:val="00F04A95"/>
    <w:rsid w:val="00F058D3"/>
    <w:rsid w:val="00F05F02"/>
    <w:rsid w:val="00F10A38"/>
    <w:rsid w:val="00F10BCE"/>
    <w:rsid w:val="00F1176A"/>
    <w:rsid w:val="00F11FF3"/>
    <w:rsid w:val="00F12BF1"/>
    <w:rsid w:val="00F12F4D"/>
    <w:rsid w:val="00F12FB0"/>
    <w:rsid w:val="00F13A10"/>
    <w:rsid w:val="00F16039"/>
    <w:rsid w:val="00F1603A"/>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ED7"/>
    <w:rsid w:val="00F36B72"/>
    <w:rsid w:val="00F37687"/>
    <w:rsid w:val="00F4001D"/>
    <w:rsid w:val="00F423F6"/>
    <w:rsid w:val="00F43528"/>
    <w:rsid w:val="00F43916"/>
    <w:rsid w:val="00F4430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3053"/>
    <w:rsid w:val="00F73B22"/>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1DEB"/>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54B"/>
    <w:rsid w:val="00FD160B"/>
    <w:rsid w:val="00FD19B7"/>
    <w:rsid w:val="00FD295A"/>
    <w:rsid w:val="00FD39C9"/>
    <w:rsid w:val="00FD3C51"/>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7C65-24E7-41F5-9A15-D5CF6234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24</Pages>
  <Words>5814</Words>
  <Characters>31982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14</cp:revision>
  <cp:lastPrinted>2019-06-13T15:30:00Z</cp:lastPrinted>
  <dcterms:created xsi:type="dcterms:W3CDTF">2024-03-12T18:28:00Z</dcterms:created>
  <dcterms:modified xsi:type="dcterms:W3CDTF">2024-05-02T19:26:00Z</dcterms:modified>
</cp:coreProperties>
</file>