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1242C" w14:textId="77777777" w:rsidR="008D025B" w:rsidRPr="00640032" w:rsidRDefault="008D025B" w:rsidP="008D025B">
      <w:pPr>
        <w:tabs>
          <w:tab w:val="left" w:pos="0"/>
        </w:tabs>
        <w:spacing w:line="360" w:lineRule="auto"/>
        <w:jc w:val="both"/>
        <w:rPr>
          <w:rFonts w:ascii="Palatino Linotype" w:hAnsi="Palatino Linotype"/>
        </w:rPr>
      </w:pPr>
      <w:r w:rsidRPr="0064003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de fecha diecisiete (17) de enero de dos mil veinticuatro</w:t>
      </w:r>
      <w:r w:rsidRPr="00640032">
        <w:rPr>
          <w:rFonts w:ascii="Palatino Linotype" w:hAnsi="Palatino Linotype"/>
        </w:rPr>
        <w:t xml:space="preserve">. </w:t>
      </w:r>
    </w:p>
    <w:p w14:paraId="4F759854" w14:textId="77777777" w:rsidR="008D025B" w:rsidRPr="00640032" w:rsidRDefault="008D025B" w:rsidP="008D025B">
      <w:pPr>
        <w:tabs>
          <w:tab w:val="left" w:pos="0"/>
        </w:tabs>
        <w:spacing w:line="360" w:lineRule="auto"/>
        <w:jc w:val="both"/>
        <w:rPr>
          <w:rFonts w:ascii="Palatino Linotype" w:hAnsi="Palatino Linotype"/>
        </w:rPr>
      </w:pPr>
    </w:p>
    <w:p w14:paraId="6D61C161" w14:textId="00662122" w:rsidR="008D025B" w:rsidRPr="00640032" w:rsidRDefault="008D025B" w:rsidP="008D025B">
      <w:pPr>
        <w:spacing w:line="360" w:lineRule="auto"/>
        <w:jc w:val="both"/>
        <w:rPr>
          <w:rFonts w:ascii="Palatino Linotype" w:hAnsi="Palatino Linotype"/>
        </w:rPr>
      </w:pPr>
      <w:r w:rsidRPr="00640032">
        <w:rPr>
          <w:rFonts w:ascii="Palatino Linotype" w:hAnsi="Palatino Linotype"/>
          <w:b/>
        </w:rPr>
        <w:t>VISTO</w:t>
      </w:r>
      <w:r w:rsidRPr="00640032">
        <w:rPr>
          <w:rFonts w:ascii="Palatino Linotype" w:hAnsi="Palatino Linotype"/>
        </w:rPr>
        <w:t xml:space="preserve"> el expediente electrónico formado con motivo del recurso de revisión </w:t>
      </w:r>
      <w:r>
        <w:rPr>
          <w:rFonts w:ascii="Palatino Linotype" w:hAnsi="Palatino Linotype" w:cs="Arial"/>
          <w:b/>
          <w:bCs/>
        </w:rPr>
        <w:t>16233/INFOEM/IP/RR/2022</w:t>
      </w:r>
      <w:r w:rsidRPr="00640032">
        <w:rPr>
          <w:rFonts w:ascii="Palatino Linotype" w:hAnsi="Palatino Linotype" w:cs="Arial"/>
          <w:b/>
          <w:bCs/>
        </w:rPr>
        <w:t xml:space="preserve">, </w:t>
      </w:r>
      <w:r w:rsidRPr="00640032">
        <w:rPr>
          <w:rFonts w:ascii="Palatino Linotype" w:hAnsi="Palatino Linotype"/>
        </w:rPr>
        <w:t xml:space="preserve">promovido por  </w:t>
      </w:r>
      <w:r w:rsidR="00246DB6">
        <w:rPr>
          <w:rFonts w:ascii="Palatino Linotype" w:hAnsi="Palatino Linotype"/>
          <w:b/>
          <w:bCs/>
        </w:rPr>
        <w:t>XXX XXX XXX</w:t>
      </w:r>
      <w:r>
        <w:rPr>
          <w:rFonts w:ascii="Palatino Linotype" w:hAnsi="Palatino Linotype"/>
          <w:b/>
        </w:rPr>
        <w:t xml:space="preserve">, </w:t>
      </w:r>
      <w:r w:rsidRPr="00E76600">
        <w:rPr>
          <w:rFonts w:ascii="Palatino Linotype" w:hAnsi="Palatino Linotype"/>
        </w:rPr>
        <w:t xml:space="preserve">quien en lo sucesivo se identificará como </w:t>
      </w:r>
      <w:r w:rsidRPr="00640032">
        <w:rPr>
          <w:rFonts w:ascii="Palatino Linotype" w:hAnsi="Palatino Linotype"/>
        </w:rPr>
        <w:t xml:space="preserve"> </w:t>
      </w:r>
      <w:r w:rsidRPr="00640032">
        <w:rPr>
          <w:rFonts w:ascii="Palatino Linotype" w:hAnsi="Palatino Linotype"/>
          <w:b/>
        </w:rPr>
        <w:t>RECURRENTE</w:t>
      </w:r>
      <w:r w:rsidRPr="00640032">
        <w:rPr>
          <w:rFonts w:ascii="Palatino Linotype" w:hAnsi="Palatino Linotype"/>
        </w:rPr>
        <w:t>, en contra de la</w:t>
      </w:r>
      <w:r w:rsidRPr="00640032">
        <w:rPr>
          <w:rFonts w:ascii="Palatino Linotype" w:hAnsi="Palatino Linotype" w:cs="Arial"/>
        </w:rPr>
        <w:t xml:space="preserve"> respuesta de</w:t>
      </w:r>
      <w:r>
        <w:rPr>
          <w:rFonts w:ascii="Palatino Linotype" w:hAnsi="Palatino Linotype" w:cs="Arial"/>
        </w:rPr>
        <w:t xml:space="preserve"> </w:t>
      </w:r>
      <w:r w:rsidRPr="00640032">
        <w:rPr>
          <w:rFonts w:ascii="Palatino Linotype" w:hAnsi="Palatino Linotype" w:cs="Arial"/>
        </w:rPr>
        <w:t>l</w:t>
      </w:r>
      <w:r>
        <w:rPr>
          <w:rFonts w:ascii="Palatino Linotype" w:hAnsi="Palatino Linotype" w:cs="Arial"/>
        </w:rPr>
        <w:t>a</w:t>
      </w:r>
      <w:r w:rsidRPr="00640032">
        <w:rPr>
          <w:rFonts w:ascii="Palatino Linotype" w:hAnsi="Palatino Linotype" w:cs="Arial"/>
        </w:rPr>
        <w:t xml:space="preserve"> </w:t>
      </w:r>
      <w:r w:rsidRPr="000759ED">
        <w:rPr>
          <w:rFonts w:ascii="Palatino Linotype" w:hAnsi="Palatino Linotype"/>
          <w:b/>
          <w:bCs/>
        </w:rPr>
        <w:t>Universidad Autónoma del Estado de México</w:t>
      </w:r>
      <w:r>
        <w:rPr>
          <w:rFonts w:ascii="Palatino Linotype" w:hAnsi="Palatino Linotype"/>
          <w:b/>
        </w:rPr>
        <w:t>,</w:t>
      </w:r>
      <w:r w:rsidRPr="00640032">
        <w:rPr>
          <w:rFonts w:ascii="Palatino Linotype" w:hAnsi="Palatino Linotype" w:cs="Arial"/>
          <w:b/>
        </w:rPr>
        <w:t xml:space="preserve"> </w:t>
      </w:r>
      <w:r w:rsidRPr="00640032">
        <w:rPr>
          <w:rFonts w:ascii="Palatino Linotype" w:hAnsi="Palatino Linotype"/>
        </w:rPr>
        <w:t>en lo sucesivo el</w:t>
      </w:r>
      <w:r w:rsidRPr="00640032">
        <w:rPr>
          <w:rFonts w:ascii="Palatino Linotype" w:hAnsi="Palatino Linotype"/>
          <w:b/>
        </w:rPr>
        <w:t xml:space="preserve"> SUJETO OBLIGADO, </w:t>
      </w:r>
      <w:r w:rsidRPr="00640032">
        <w:rPr>
          <w:rFonts w:ascii="Palatino Linotype" w:hAnsi="Palatino Linotype"/>
        </w:rPr>
        <w:t xml:space="preserve">se procede a dictar la presente resolución, con base en los siguientes: </w:t>
      </w:r>
    </w:p>
    <w:p w14:paraId="5A449189" w14:textId="77777777" w:rsidR="008D025B" w:rsidRPr="00640032" w:rsidRDefault="008D025B" w:rsidP="008D025B">
      <w:pPr>
        <w:spacing w:line="360" w:lineRule="auto"/>
        <w:jc w:val="both"/>
        <w:rPr>
          <w:rFonts w:ascii="Palatino Linotype" w:hAnsi="Palatino Linotype"/>
        </w:rPr>
      </w:pPr>
    </w:p>
    <w:p w14:paraId="139012CF" w14:textId="77777777" w:rsidR="008D025B" w:rsidRPr="00640032" w:rsidRDefault="008D025B" w:rsidP="008D025B">
      <w:pPr>
        <w:keepNext/>
        <w:keepLines/>
        <w:tabs>
          <w:tab w:val="left" w:pos="0"/>
        </w:tabs>
        <w:spacing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71158400"/>
      <w:r w:rsidRPr="00640032">
        <w:rPr>
          <w:rFonts w:ascii="Palatino Linotype" w:hAnsi="Palatino Linotype"/>
          <w:b/>
          <w:lang w:eastAsia="en-US"/>
        </w:rPr>
        <w:t>ANTECEDENTES</w:t>
      </w:r>
      <w:bookmarkEnd w:id="0"/>
      <w:bookmarkEnd w:id="1"/>
      <w:bookmarkEnd w:id="2"/>
      <w:bookmarkEnd w:id="3"/>
    </w:p>
    <w:p w14:paraId="192E411B" w14:textId="77777777" w:rsidR="008D025B" w:rsidRPr="00640032" w:rsidRDefault="008D025B" w:rsidP="008D025B">
      <w:pPr>
        <w:keepNext/>
        <w:keepLines/>
        <w:tabs>
          <w:tab w:val="left" w:pos="0"/>
        </w:tabs>
        <w:spacing w:line="360" w:lineRule="auto"/>
        <w:outlineLvl w:val="0"/>
        <w:rPr>
          <w:rFonts w:ascii="Palatino Linotype" w:hAnsi="Palatino Linotype"/>
          <w:b/>
          <w:lang w:eastAsia="en-US"/>
        </w:rPr>
      </w:pPr>
    </w:p>
    <w:p w14:paraId="1E845B3D" w14:textId="77777777" w:rsidR="008D025B" w:rsidRPr="00640032" w:rsidRDefault="008D025B" w:rsidP="008D025B">
      <w:pPr>
        <w:numPr>
          <w:ilvl w:val="0"/>
          <w:numId w:val="1"/>
        </w:numPr>
        <w:tabs>
          <w:tab w:val="left" w:pos="0"/>
        </w:tabs>
        <w:spacing w:line="360" w:lineRule="auto"/>
        <w:ind w:left="0" w:firstLine="0"/>
        <w:contextualSpacing/>
        <w:jc w:val="both"/>
        <w:rPr>
          <w:rFonts w:ascii="Palatino Linotype" w:eastAsia="Calibri" w:hAnsi="Palatino Linotype" w:cs="Arial"/>
          <w:lang w:val="es-ES"/>
        </w:rPr>
      </w:pPr>
      <w:r>
        <w:rPr>
          <w:rFonts w:ascii="Palatino Linotype" w:eastAsia="Calibri" w:hAnsi="Palatino Linotype" w:cs="Arial"/>
          <w:lang w:val="es-ES"/>
        </w:rPr>
        <w:t>El veintiséis (26) de septiembre  de dos mil veintidós</w:t>
      </w:r>
      <w:r w:rsidRPr="00640032">
        <w:rPr>
          <w:rFonts w:ascii="Palatino Linotype" w:eastAsia="Calibri" w:hAnsi="Palatino Linotype" w:cs="Arial"/>
          <w:lang w:val="es-ES"/>
        </w:rPr>
        <w:t>,</w:t>
      </w:r>
      <w:r w:rsidRPr="00640032">
        <w:rPr>
          <w:rFonts w:ascii="Palatino Linotype" w:eastAsia="Calibri" w:hAnsi="Palatino Linotype"/>
          <w:lang w:val="es-ES"/>
        </w:rPr>
        <w:t xml:space="preserve"> </w:t>
      </w:r>
      <w:r w:rsidRPr="00640032">
        <w:rPr>
          <w:rFonts w:ascii="Palatino Linotype" w:hAnsi="Palatino Linotype"/>
        </w:rPr>
        <w:t>el</w:t>
      </w:r>
      <w:r w:rsidRPr="00640032">
        <w:rPr>
          <w:rFonts w:ascii="Palatino Linotype" w:hAnsi="Palatino Linotype"/>
          <w:b/>
        </w:rPr>
        <w:t xml:space="preserve"> </w:t>
      </w:r>
      <w:r w:rsidRPr="00640032">
        <w:rPr>
          <w:rFonts w:ascii="Palatino Linotype" w:hAnsi="Palatino Linotype"/>
        </w:rPr>
        <w:t>solicitante</w:t>
      </w:r>
      <w:r w:rsidRPr="00640032">
        <w:rPr>
          <w:rFonts w:ascii="Palatino Linotype" w:hAnsi="Palatino Linotype"/>
          <w:b/>
        </w:rPr>
        <w:t xml:space="preserve">  </w:t>
      </w:r>
      <w:r w:rsidRPr="00640032">
        <w:rPr>
          <w:rFonts w:ascii="Palatino Linotype" w:hAnsi="Palatino Linotype"/>
        </w:rPr>
        <w:t>presentó</w:t>
      </w:r>
      <w:r w:rsidRPr="00640032">
        <w:rPr>
          <w:rFonts w:ascii="Palatino Linotype" w:hAnsi="Palatino Linotype"/>
          <w:b/>
        </w:rPr>
        <w:t xml:space="preserve"> </w:t>
      </w:r>
      <w:r w:rsidRPr="00640032">
        <w:rPr>
          <w:rFonts w:ascii="Palatino Linotype" w:eastAsia="Calibri" w:hAnsi="Palatino Linotype" w:cs="Arial"/>
          <w:lang w:val="es-ES"/>
        </w:rPr>
        <w:t xml:space="preserve">ante el </w:t>
      </w:r>
      <w:r w:rsidRPr="00640032">
        <w:rPr>
          <w:rFonts w:ascii="Palatino Linotype" w:eastAsia="Calibri" w:hAnsi="Palatino Linotype" w:cs="Arial"/>
          <w:b/>
          <w:lang w:val="es-ES"/>
        </w:rPr>
        <w:t>SUJETO OBLIGADO,</w:t>
      </w:r>
      <w:r w:rsidRPr="00640032">
        <w:rPr>
          <w:rFonts w:ascii="Palatino Linotype" w:eastAsia="Calibri" w:hAnsi="Palatino Linotype" w:cs="Arial"/>
        </w:rPr>
        <w:t xml:space="preserve"> vía </w:t>
      </w:r>
      <w:r w:rsidRPr="00640032">
        <w:rPr>
          <w:rFonts w:ascii="Palatino Linotype" w:eastAsia="Calibri" w:hAnsi="Palatino Linotype" w:cs="Arial"/>
          <w:lang w:val="es-ES"/>
        </w:rPr>
        <w:t xml:space="preserve">Sistema de Acceso a la Información Mexiquense (SAIMEX) la solicitud de información pública registrada con el número </w:t>
      </w:r>
      <w:r w:rsidRPr="00640032">
        <w:rPr>
          <w:rFonts w:ascii="Palatino Linotype" w:hAnsi="Palatino Linotype"/>
          <w:b/>
          <w:bCs/>
        </w:rPr>
        <w:t> </w:t>
      </w:r>
      <w:r w:rsidRPr="000759ED">
        <w:rPr>
          <w:rFonts w:ascii="Palatino Linotype" w:hAnsi="Palatino Linotype"/>
          <w:b/>
          <w:bCs/>
        </w:rPr>
        <w:t>00466/UAEM/IP/2022</w:t>
      </w:r>
      <w:r w:rsidRPr="00640032">
        <w:rPr>
          <w:rFonts w:ascii="Palatino Linotype" w:eastAsia="Calibri" w:hAnsi="Palatino Linotype" w:cs="Arial"/>
          <w:lang w:val="es-ES"/>
        </w:rPr>
        <w:t>, mediante la cual se solicitó:</w:t>
      </w:r>
    </w:p>
    <w:p w14:paraId="56ACF000" w14:textId="77777777" w:rsidR="008D025B" w:rsidRPr="00640032" w:rsidRDefault="008D025B" w:rsidP="008D025B">
      <w:pPr>
        <w:tabs>
          <w:tab w:val="left" w:pos="0"/>
        </w:tabs>
        <w:spacing w:line="360" w:lineRule="auto"/>
        <w:ind w:left="360"/>
        <w:contextualSpacing/>
        <w:jc w:val="both"/>
        <w:rPr>
          <w:rFonts w:ascii="Palatino Linotype" w:eastAsia="Calibri" w:hAnsi="Palatino Linotype" w:cs="Arial"/>
          <w:lang w:val="es-ES"/>
        </w:rPr>
      </w:pPr>
    </w:p>
    <w:p w14:paraId="43801CB9" w14:textId="77777777" w:rsidR="008D025B" w:rsidRPr="00FB0545" w:rsidRDefault="008D025B" w:rsidP="008D025B">
      <w:pPr>
        <w:tabs>
          <w:tab w:val="left" w:pos="0"/>
        </w:tabs>
        <w:spacing w:line="360" w:lineRule="auto"/>
        <w:ind w:left="567" w:right="49"/>
        <w:contextualSpacing/>
        <w:jc w:val="both"/>
        <w:rPr>
          <w:rFonts w:ascii="Palatino Linotype" w:hAnsi="Palatino Linotype" w:cs="Arial"/>
          <w:i/>
          <w:sz w:val="22"/>
          <w:szCs w:val="22"/>
          <w:lang w:val="es-ES"/>
        </w:rPr>
      </w:pPr>
      <w:r w:rsidRPr="00FB0545">
        <w:rPr>
          <w:rFonts w:ascii="Palatino Linotype" w:hAnsi="Palatino Linotype" w:cs="Arial"/>
          <w:i/>
          <w:sz w:val="22"/>
          <w:szCs w:val="22"/>
          <w:lang w:val="es-ES"/>
        </w:rPr>
        <w:t>“</w:t>
      </w:r>
      <w:r w:rsidRPr="000759ED">
        <w:rPr>
          <w:rFonts w:ascii="Palatino Linotype" w:hAnsi="Palatino Linotype"/>
          <w:i/>
          <w:color w:val="000000"/>
          <w:sz w:val="22"/>
          <w:szCs w:val="22"/>
        </w:rPr>
        <w:t xml:space="preserve">SOLICITO ME PROPORCIONEN POR ESTE MEDIO COPIA DE LOS SIGUIENTES MANUALES DE CU TEXCOCO (UAEMex) 1.-MANUAL DE PROCEDIMIENTO GRADO ACADEMICO POSGRADO (donde se desglosa el procedimiento a seguir en control escolar para llevar acabo exitosamente su titulación de posgrado) EN OCTUBRE DEL 2021. 2.- MANUEL DE PROCEDIMIENTO NORMATIVA VIGENTE PARA PERMANENCIA DEL RFEP-UAEMEX (EN EL AÑO 2020) 3.- MANUEL DE PROCEDIMIENTO PARA INCRIPCIÓN - REINSCRIPCION OTOÑO 2021 (donde se desglosa el procedimiento a seguir </w:t>
      </w:r>
      <w:r w:rsidRPr="000759ED">
        <w:rPr>
          <w:rFonts w:ascii="Palatino Linotype" w:hAnsi="Palatino Linotype"/>
          <w:i/>
          <w:color w:val="000000"/>
          <w:sz w:val="22"/>
          <w:szCs w:val="22"/>
        </w:rPr>
        <w:lastRenderedPageBreak/>
        <w:t>en el portal de alumnos y control escolar para llevar exitosamente su inscripción) 4-.- NOMBRE DE LAS O LOS PROFESORES EN EL CASO HAYAN PARTICIPADO PARA SU REALIZACIÓN Y SI FUERA EL CASO LA CONSTANCIA CORRESPONDIENTE QUE HAYAN EMITDO A CADA PROFESOR.</w:t>
      </w:r>
      <w:r w:rsidRPr="00FB0545">
        <w:rPr>
          <w:rFonts w:ascii="Palatino Linotype" w:hAnsi="Palatino Linotype" w:cs="Arial"/>
          <w:i/>
          <w:sz w:val="22"/>
          <w:szCs w:val="22"/>
          <w:lang w:val="es-ES"/>
        </w:rPr>
        <w:t>”</w:t>
      </w:r>
      <w:r>
        <w:rPr>
          <w:rFonts w:ascii="Palatino Linotype" w:hAnsi="Palatino Linotype" w:cs="Arial"/>
          <w:i/>
          <w:sz w:val="22"/>
          <w:szCs w:val="22"/>
          <w:lang w:val="es-ES"/>
        </w:rPr>
        <w:t xml:space="preserve"> </w:t>
      </w:r>
      <w:r w:rsidRPr="00FB0545">
        <w:rPr>
          <w:rFonts w:ascii="Palatino Linotype" w:hAnsi="Palatino Linotype" w:cs="Arial"/>
          <w:i/>
          <w:sz w:val="22"/>
          <w:szCs w:val="22"/>
          <w:lang w:val="es-ES"/>
        </w:rPr>
        <w:t>(Sic)</w:t>
      </w:r>
    </w:p>
    <w:p w14:paraId="24DAAE30" w14:textId="77777777" w:rsidR="008D025B" w:rsidRPr="00640032" w:rsidRDefault="008D025B" w:rsidP="008D025B">
      <w:pPr>
        <w:tabs>
          <w:tab w:val="left" w:pos="0"/>
        </w:tabs>
        <w:spacing w:line="360" w:lineRule="auto"/>
        <w:ind w:right="616"/>
        <w:jc w:val="both"/>
        <w:rPr>
          <w:rFonts w:ascii="Palatino Linotype" w:hAnsi="Palatino Linotype" w:cs="Arial"/>
          <w:i/>
          <w:lang w:val="es-ES"/>
        </w:rPr>
      </w:pPr>
    </w:p>
    <w:p w14:paraId="74593E20" w14:textId="77777777" w:rsidR="008D025B" w:rsidRPr="00E76600" w:rsidRDefault="008D025B" w:rsidP="008D025B">
      <w:pPr>
        <w:pStyle w:val="Prrafodelista"/>
        <w:numPr>
          <w:ilvl w:val="0"/>
          <w:numId w:val="1"/>
        </w:numPr>
        <w:spacing w:line="360" w:lineRule="auto"/>
        <w:ind w:left="0" w:firstLine="0"/>
        <w:jc w:val="both"/>
        <w:rPr>
          <w:rFonts w:ascii="Palatino Linotype" w:hAnsi="Palatino Linotype" w:cs="Arial"/>
          <w:i/>
        </w:rPr>
      </w:pPr>
      <w:r w:rsidRPr="00640032">
        <w:rPr>
          <w:rFonts w:ascii="Palatino Linotype" w:hAnsi="Palatino Linotype" w:cs="Arial"/>
        </w:rPr>
        <w:t xml:space="preserve">Se hace constar que se señaló como modalidad de entrega de la información a través del Sistema de Acceso a la Información Mexiquense </w:t>
      </w:r>
      <w:r w:rsidRPr="00640032">
        <w:rPr>
          <w:rFonts w:ascii="Palatino Linotype" w:hAnsi="Palatino Linotype" w:cs="Arial"/>
          <w:b/>
        </w:rPr>
        <w:t xml:space="preserve">(SAIMEX).  </w:t>
      </w:r>
      <w:bookmarkStart w:id="4" w:name="_Toc472500652"/>
      <w:bookmarkStart w:id="5" w:name="_Toc472427085"/>
      <w:bookmarkStart w:id="6" w:name="_Toc462307683"/>
    </w:p>
    <w:p w14:paraId="1EB157E6" w14:textId="77777777" w:rsidR="008D025B" w:rsidRPr="006F3406" w:rsidRDefault="008D025B" w:rsidP="008D025B">
      <w:pPr>
        <w:pStyle w:val="Prrafodelista"/>
        <w:spacing w:line="360" w:lineRule="auto"/>
        <w:ind w:left="0"/>
        <w:jc w:val="both"/>
        <w:rPr>
          <w:rFonts w:ascii="Palatino Linotype" w:hAnsi="Palatino Linotype" w:cs="Arial"/>
          <w:i/>
        </w:rPr>
      </w:pPr>
    </w:p>
    <w:p w14:paraId="1485D937" w14:textId="77777777" w:rsidR="008D025B" w:rsidRPr="00E76600" w:rsidRDefault="008D025B" w:rsidP="008D025B">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El veintisiete (27</w:t>
      </w:r>
      <w:r w:rsidRPr="00E76600">
        <w:rPr>
          <w:rFonts w:ascii="Palatino Linotype" w:hAnsi="Palatino Linotype" w:cs="Arial"/>
        </w:rPr>
        <w:t xml:space="preserve">) de septiembre de dos mil veintidós, se realizó un requerimiento al servidor público habilitado. </w:t>
      </w:r>
    </w:p>
    <w:p w14:paraId="6DEAD178" w14:textId="77777777" w:rsidR="008D025B" w:rsidRPr="00E76600" w:rsidRDefault="008D025B" w:rsidP="008D025B">
      <w:pPr>
        <w:pStyle w:val="Prrafodelista"/>
        <w:rPr>
          <w:rFonts w:ascii="Palatino Linotype" w:hAnsi="Palatino Linotype" w:cs="Arial"/>
        </w:rPr>
      </w:pPr>
    </w:p>
    <w:p w14:paraId="6472D52A" w14:textId="77777777" w:rsidR="008D025B" w:rsidRPr="00860245" w:rsidRDefault="008D025B" w:rsidP="008D025B">
      <w:pPr>
        <w:pStyle w:val="Prrafodelista"/>
        <w:numPr>
          <w:ilvl w:val="0"/>
          <w:numId w:val="1"/>
        </w:numPr>
        <w:spacing w:line="360" w:lineRule="auto"/>
        <w:ind w:left="0" w:firstLine="0"/>
        <w:jc w:val="both"/>
        <w:rPr>
          <w:rFonts w:ascii="Palatino Linotype" w:hAnsi="Palatino Linotype" w:cs="Arial"/>
          <w:i/>
        </w:rPr>
      </w:pPr>
      <w:r>
        <w:rPr>
          <w:rFonts w:ascii="Palatino Linotype" w:hAnsi="Palatino Linotype" w:cs="Arial"/>
        </w:rPr>
        <w:t>El diecisiete (17) de octubre  de dos mil veintidós, el Sujeto Obligado dio respuesta a las solicitud de información en el siguiente sentido:</w:t>
      </w:r>
    </w:p>
    <w:p w14:paraId="24688DBE" w14:textId="77777777" w:rsidR="008D025B" w:rsidRDefault="008D025B" w:rsidP="008D025B">
      <w:pPr>
        <w:pStyle w:val="Prrafodelista"/>
        <w:spacing w:line="360" w:lineRule="auto"/>
        <w:ind w:left="0"/>
        <w:jc w:val="both"/>
        <w:rPr>
          <w:rFonts w:ascii="Palatino Linotype" w:hAnsi="Palatino Linotype" w:cs="Arial"/>
          <w:i/>
        </w:rPr>
      </w:pPr>
    </w:p>
    <w:tbl>
      <w:tblPr>
        <w:tblW w:w="7583" w:type="dxa"/>
        <w:jc w:val="center"/>
        <w:tblCellSpacing w:w="0" w:type="dxa"/>
        <w:tblCellMar>
          <w:left w:w="0" w:type="dxa"/>
          <w:right w:w="0" w:type="dxa"/>
        </w:tblCellMar>
        <w:tblLook w:val="04A0" w:firstRow="1" w:lastRow="0" w:firstColumn="1" w:lastColumn="0" w:noHBand="0" w:noVBand="1"/>
      </w:tblPr>
      <w:tblGrid>
        <w:gridCol w:w="7583"/>
      </w:tblGrid>
      <w:tr w:rsidR="008D025B" w:rsidRPr="00F428AA" w14:paraId="109B7C5B" w14:textId="77777777" w:rsidTr="008D025B">
        <w:trPr>
          <w:trHeight w:val="300"/>
          <w:tblCellSpacing w:w="0" w:type="dxa"/>
          <w:jc w:val="center"/>
        </w:trPr>
        <w:tc>
          <w:tcPr>
            <w:tcW w:w="0" w:type="auto"/>
            <w:vAlign w:val="center"/>
            <w:hideMark/>
          </w:tcPr>
          <w:p w14:paraId="5A127190" w14:textId="77777777" w:rsidR="008D025B" w:rsidRPr="00F428AA" w:rsidRDefault="008D025B" w:rsidP="008D025B">
            <w:pPr>
              <w:jc w:val="right"/>
              <w:rPr>
                <w:rFonts w:ascii="Palatino Linotype" w:hAnsi="Palatino Linotype"/>
                <w:i/>
                <w:sz w:val="22"/>
              </w:rPr>
            </w:pPr>
            <w:r w:rsidRPr="00F428AA">
              <w:rPr>
                <w:rFonts w:ascii="Palatino Linotype" w:hAnsi="Palatino Linotype"/>
                <w:i/>
                <w:sz w:val="22"/>
                <w:szCs w:val="18"/>
              </w:rPr>
              <w:t>Metepec, México a 17 de Octubre de 2022</w:t>
            </w:r>
          </w:p>
        </w:tc>
      </w:tr>
      <w:tr w:rsidR="008D025B" w:rsidRPr="00F428AA" w14:paraId="3353A7BF" w14:textId="77777777" w:rsidTr="008D025B">
        <w:trPr>
          <w:trHeight w:val="300"/>
          <w:tblCellSpacing w:w="0" w:type="dxa"/>
          <w:jc w:val="center"/>
        </w:trPr>
        <w:tc>
          <w:tcPr>
            <w:tcW w:w="0" w:type="auto"/>
            <w:vAlign w:val="center"/>
            <w:hideMark/>
          </w:tcPr>
          <w:p w14:paraId="37FE56C5" w14:textId="77777777" w:rsidR="008D025B" w:rsidRPr="00F428AA" w:rsidRDefault="008D025B" w:rsidP="008D025B">
            <w:pPr>
              <w:jc w:val="right"/>
              <w:rPr>
                <w:rFonts w:ascii="Palatino Linotype" w:hAnsi="Palatino Linotype"/>
                <w:i/>
                <w:sz w:val="22"/>
              </w:rPr>
            </w:pPr>
            <w:r w:rsidRPr="00F428AA">
              <w:rPr>
                <w:rFonts w:ascii="Palatino Linotype" w:hAnsi="Palatino Linotype"/>
                <w:i/>
                <w:sz w:val="22"/>
                <w:szCs w:val="18"/>
              </w:rPr>
              <w:t>Nombre del solicitante: C. Solicitante</w:t>
            </w:r>
          </w:p>
        </w:tc>
      </w:tr>
      <w:tr w:rsidR="008D025B" w:rsidRPr="00F428AA" w14:paraId="483E0071" w14:textId="77777777" w:rsidTr="008D025B">
        <w:trPr>
          <w:trHeight w:val="300"/>
          <w:tblCellSpacing w:w="0" w:type="dxa"/>
          <w:jc w:val="center"/>
        </w:trPr>
        <w:tc>
          <w:tcPr>
            <w:tcW w:w="0" w:type="auto"/>
            <w:vAlign w:val="center"/>
            <w:hideMark/>
          </w:tcPr>
          <w:p w14:paraId="2B571E9C" w14:textId="77777777" w:rsidR="008D025B" w:rsidRPr="00F428AA" w:rsidRDefault="008D025B" w:rsidP="008D025B">
            <w:pPr>
              <w:jc w:val="right"/>
              <w:rPr>
                <w:rFonts w:ascii="Palatino Linotype" w:hAnsi="Palatino Linotype"/>
                <w:i/>
                <w:sz w:val="22"/>
              </w:rPr>
            </w:pPr>
            <w:r w:rsidRPr="00F428AA">
              <w:rPr>
                <w:rFonts w:ascii="Palatino Linotype" w:hAnsi="Palatino Linotype"/>
                <w:i/>
                <w:sz w:val="22"/>
                <w:szCs w:val="18"/>
              </w:rPr>
              <w:t>Folio de la solicitud: 00466/UAEM/IP/2022</w:t>
            </w:r>
          </w:p>
        </w:tc>
      </w:tr>
      <w:tr w:rsidR="008D025B" w:rsidRPr="00F428AA" w14:paraId="5FA0C186" w14:textId="77777777" w:rsidTr="008D025B">
        <w:trPr>
          <w:trHeight w:val="450"/>
          <w:tblCellSpacing w:w="0" w:type="dxa"/>
          <w:jc w:val="center"/>
        </w:trPr>
        <w:tc>
          <w:tcPr>
            <w:tcW w:w="0" w:type="auto"/>
            <w:vAlign w:val="center"/>
            <w:hideMark/>
          </w:tcPr>
          <w:p w14:paraId="0DA3CA9E" w14:textId="77777777" w:rsidR="008D025B" w:rsidRPr="00F428AA" w:rsidRDefault="008D025B" w:rsidP="008D025B">
            <w:pPr>
              <w:jc w:val="right"/>
              <w:rPr>
                <w:rFonts w:ascii="Palatino Linotype" w:hAnsi="Palatino Linotype"/>
                <w:i/>
                <w:sz w:val="22"/>
              </w:rPr>
            </w:pPr>
          </w:p>
        </w:tc>
      </w:tr>
      <w:tr w:rsidR="008D025B" w:rsidRPr="00F428AA" w14:paraId="1F197CB8" w14:textId="77777777" w:rsidTr="008D025B">
        <w:trPr>
          <w:trHeight w:val="150"/>
          <w:tblCellSpacing w:w="0" w:type="dxa"/>
          <w:jc w:val="center"/>
        </w:trPr>
        <w:tc>
          <w:tcPr>
            <w:tcW w:w="0" w:type="auto"/>
            <w:vAlign w:val="center"/>
            <w:hideMark/>
          </w:tcPr>
          <w:p w14:paraId="352D1F60" w14:textId="77777777" w:rsidR="008D025B" w:rsidRPr="00F428AA" w:rsidRDefault="008D025B" w:rsidP="008D025B">
            <w:pPr>
              <w:jc w:val="both"/>
              <w:rPr>
                <w:rFonts w:ascii="Palatino Linotype" w:hAnsi="Palatino Linotype"/>
                <w:i/>
                <w:sz w:val="22"/>
              </w:rPr>
            </w:pPr>
            <w:r w:rsidRPr="00F428AA">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D025B" w:rsidRPr="00F428AA" w14:paraId="35AC62EF" w14:textId="77777777" w:rsidTr="008D025B">
        <w:trPr>
          <w:trHeight w:val="375"/>
          <w:tblCellSpacing w:w="0" w:type="dxa"/>
          <w:jc w:val="center"/>
        </w:trPr>
        <w:tc>
          <w:tcPr>
            <w:tcW w:w="0" w:type="auto"/>
            <w:vAlign w:val="center"/>
            <w:hideMark/>
          </w:tcPr>
          <w:p w14:paraId="2FD26654" w14:textId="77777777" w:rsidR="008D025B" w:rsidRPr="00F428AA" w:rsidRDefault="008D025B" w:rsidP="008D025B">
            <w:pPr>
              <w:jc w:val="both"/>
              <w:rPr>
                <w:rFonts w:ascii="Palatino Linotype" w:hAnsi="Palatino Linotype"/>
                <w:i/>
                <w:sz w:val="22"/>
              </w:rPr>
            </w:pPr>
          </w:p>
        </w:tc>
      </w:tr>
      <w:tr w:rsidR="008D025B" w:rsidRPr="00F428AA" w14:paraId="37C68D57" w14:textId="77777777" w:rsidTr="008D025B">
        <w:trPr>
          <w:trHeight w:val="150"/>
          <w:tblCellSpacing w:w="0" w:type="dxa"/>
          <w:jc w:val="center"/>
        </w:trPr>
        <w:tc>
          <w:tcPr>
            <w:tcW w:w="0" w:type="auto"/>
            <w:vAlign w:val="center"/>
            <w:hideMark/>
          </w:tcPr>
          <w:p w14:paraId="315C2A11" w14:textId="77777777" w:rsidR="008D025B" w:rsidRPr="00F428AA" w:rsidRDefault="008D025B" w:rsidP="008D025B">
            <w:pPr>
              <w:jc w:val="both"/>
              <w:rPr>
                <w:rFonts w:ascii="Palatino Linotype" w:hAnsi="Palatino Linotype"/>
                <w:i/>
                <w:sz w:val="22"/>
              </w:rPr>
            </w:pPr>
            <w:r w:rsidRPr="00F428AA">
              <w:rPr>
                <w:rFonts w:ascii="Palatino Linotype" w:hAnsi="Palatino Linotype"/>
                <w:i/>
                <w:sz w:val="22"/>
                <w:szCs w:val="18"/>
              </w:rPr>
              <w:t xml:space="preserve">En respuesta a la solicitud de acceso a la información pública con número de folio 00466/UAEM/IP/2022,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con base en la información proporcionada por la Dirección </w:t>
            </w:r>
            <w:r w:rsidRPr="00F428AA">
              <w:rPr>
                <w:rFonts w:ascii="Palatino Linotype" w:hAnsi="Palatino Linotype"/>
                <w:i/>
                <w:sz w:val="22"/>
                <w:szCs w:val="18"/>
              </w:rPr>
              <w:lastRenderedPageBreak/>
              <w:t>de Organización y Desarrollo Administrativo que el Centro Universitario UAEM Texcoco sólo cuenta con Manual de Organización. Se remite archivo de la Versión 2 emitido con fecha 4/08/2016; cabe mencionar que dicha versión, actualmente se encuentra en proceso de actualización.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p>
        </w:tc>
      </w:tr>
      <w:tr w:rsidR="008D025B" w:rsidRPr="00F428AA" w14:paraId="5FEA2AF0" w14:textId="77777777" w:rsidTr="008D025B">
        <w:trPr>
          <w:trHeight w:val="375"/>
          <w:tblCellSpacing w:w="0" w:type="dxa"/>
          <w:jc w:val="center"/>
        </w:trPr>
        <w:tc>
          <w:tcPr>
            <w:tcW w:w="0" w:type="auto"/>
            <w:vAlign w:val="center"/>
            <w:hideMark/>
          </w:tcPr>
          <w:p w14:paraId="5729212A" w14:textId="77777777" w:rsidR="008D025B" w:rsidRPr="00F428AA" w:rsidRDefault="008D025B" w:rsidP="008D025B">
            <w:pPr>
              <w:rPr>
                <w:rFonts w:ascii="Palatino Linotype" w:hAnsi="Palatino Linotype"/>
                <w:i/>
                <w:sz w:val="22"/>
              </w:rPr>
            </w:pPr>
          </w:p>
        </w:tc>
      </w:tr>
      <w:tr w:rsidR="008D025B" w:rsidRPr="00F428AA" w14:paraId="41F1969A" w14:textId="77777777" w:rsidTr="008D025B">
        <w:trPr>
          <w:trHeight w:val="150"/>
          <w:tblCellSpacing w:w="0" w:type="dxa"/>
          <w:jc w:val="center"/>
        </w:trPr>
        <w:tc>
          <w:tcPr>
            <w:tcW w:w="0" w:type="auto"/>
            <w:vAlign w:val="center"/>
            <w:hideMark/>
          </w:tcPr>
          <w:p w14:paraId="357E1B7F" w14:textId="77777777" w:rsidR="008D025B" w:rsidRPr="00F428AA" w:rsidRDefault="008D025B" w:rsidP="008D025B">
            <w:pPr>
              <w:jc w:val="center"/>
              <w:rPr>
                <w:rFonts w:ascii="Palatino Linotype" w:hAnsi="Palatino Linotype"/>
                <w:i/>
                <w:sz w:val="22"/>
                <w:szCs w:val="20"/>
              </w:rPr>
            </w:pPr>
          </w:p>
        </w:tc>
      </w:tr>
      <w:tr w:rsidR="008D025B" w:rsidRPr="00F428AA" w14:paraId="57F579A6" w14:textId="77777777" w:rsidTr="008D025B">
        <w:trPr>
          <w:trHeight w:val="150"/>
          <w:tblCellSpacing w:w="0" w:type="dxa"/>
          <w:jc w:val="center"/>
        </w:trPr>
        <w:tc>
          <w:tcPr>
            <w:tcW w:w="0" w:type="auto"/>
            <w:vAlign w:val="center"/>
            <w:hideMark/>
          </w:tcPr>
          <w:p w14:paraId="6C2B6603" w14:textId="77777777" w:rsidR="008D025B" w:rsidRPr="00F428AA" w:rsidRDefault="008D025B" w:rsidP="008D025B">
            <w:pPr>
              <w:rPr>
                <w:rFonts w:ascii="Palatino Linotype" w:hAnsi="Palatino Linotype"/>
                <w:i/>
                <w:sz w:val="22"/>
                <w:szCs w:val="20"/>
              </w:rPr>
            </w:pPr>
          </w:p>
        </w:tc>
      </w:tr>
      <w:tr w:rsidR="008D025B" w:rsidRPr="00F428AA" w14:paraId="23F51EC9" w14:textId="77777777" w:rsidTr="008D025B">
        <w:trPr>
          <w:trHeight w:val="150"/>
          <w:tblCellSpacing w:w="0" w:type="dxa"/>
          <w:jc w:val="center"/>
        </w:trPr>
        <w:tc>
          <w:tcPr>
            <w:tcW w:w="0" w:type="auto"/>
            <w:vAlign w:val="center"/>
            <w:hideMark/>
          </w:tcPr>
          <w:p w14:paraId="7F48B92E" w14:textId="77777777" w:rsidR="008D025B" w:rsidRPr="00F428AA" w:rsidRDefault="008D025B" w:rsidP="008D025B">
            <w:pPr>
              <w:rPr>
                <w:rFonts w:ascii="Palatino Linotype" w:hAnsi="Palatino Linotype"/>
                <w:i/>
                <w:sz w:val="22"/>
              </w:rPr>
            </w:pPr>
            <w:r w:rsidRPr="00F428AA">
              <w:rPr>
                <w:rFonts w:ascii="Palatino Linotype" w:hAnsi="Palatino Linotype"/>
                <w:i/>
                <w:sz w:val="22"/>
                <w:szCs w:val="18"/>
              </w:rPr>
              <w:t>ATENTAMENTE</w:t>
            </w:r>
          </w:p>
        </w:tc>
      </w:tr>
      <w:tr w:rsidR="008D025B" w:rsidRPr="00F428AA" w14:paraId="6CDE8A7E" w14:textId="77777777" w:rsidTr="008D025B">
        <w:trPr>
          <w:trHeight w:val="225"/>
          <w:tblCellSpacing w:w="0" w:type="dxa"/>
          <w:jc w:val="center"/>
        </w:trPr>
        <w:tc>
          <w:tcPr>
            <w:tcW w:w="0" w:type="auto"/>
            <w:vAlign w:val="center"/>
            <w:hideMark/>
          </w:tcPr>
          <w:p w14:paraId="0DAACF47" w14:textId="77777777" w:rsidR="008D025B" w:rsidRPr="00F428AA" w:rsidRDefault="008D025B" w:rsidP="008D025B">
            <w:pPr>
              <w:rPr>
                <w:rFonts w:ascii="Palatino Linotype" w:hAnsi="Palatino Linotype"/>
                <w:i/>
                <w:sz w:val="22"/>
              </w:rPr>
            </w:pPr>
          </w:p>
        </w:tc>
      </w:tr>
      <w:tr w:rsidR="008D025B" w:rsidRPr="00F428AA" w14:paraId="69F24BCB" w14:textId="77777777" w:rsidTr="008D025B">
        <w:trPr>
          <w:trHeight w:val="150"/>
          <w:tblCellSpacing w:w="0" w:type="dxa"/>
          <w:jc w:val="center"/>
        </w:trPr>
        <w:tc>
          <w:tcPr>
            <w:tcW w:w="0" w:type="auto"/>
            <w:vAlign w:val="center"/>
            <w:hideMark/>
          </w:tcPr>
          <w:p w14:paraId="3073EA5A" w14:textId="77777777" w:rsidR="008D025B" w:rsidRPr="00F428AA" w:rsidRDefault="008D025B" w:rsidP="008D025B">
            <w:pPr>
              <w:rPr>
                <w:rFonts w:ascii="Palatino Linotype" w:hAnsi="Palatino Linotype"/>
                <w:i/>
                <w:sz w:val="22"/>
              </w:rPr>
            </w:pPr>
            <w:r w:rsidRPr="00F428AA">
              <w:rPr>
                <w:rFonts w:ascii="Palatino Linotype" w:hAnsi="Palatino Linotype"/>
                <w:i/>
                <w:sz w:val="22"/>
                <w:szCs w:val="18"/>
              </w:rPr>
              <w:t>M. EN D. HUGO EDGAR CHAPARRO CAMPOS</w:t>
            </w:r>
          </w:p>
        </w:tc>
      </w:tr>
    </w:tbl>
    <w:p w14:paraId="0F52A76E" w14:textId="77777777" w:rsidR="008D025B" w:rsidRPr="00860245" w:rsidRDefault="008D025B" w:rsidP="008D025B">
      <w:pPr>
        <w:pStyle w:val="Prrafodelista"/>
        <w:spacing w:line="360" w:lineRule="auto"/>
        <w:ind w:left="0"/>
        <w:jc w:val="both"/>
        <w:rPr>
          <w:rFonts w:ascii="Palatino Linotype" w:hAnsi="Palatino Linotype" w:cs="Arial"/>
          <w:i/>
        </w:rPr>
      </w:pPr>
    </w:p>
    <w:p w14:paraId="70EDE406" w14:textId="77777777" w:rsidR="008D025B" w:rsidRDefault="008D025B" w:rsidP="008D025B">
      <w:pPr>
        <w:pStyle w:val="Prrafodelista"/>
        <w:spacing w:line="360" w:lineRule="auto"/>
        <w:ind w:left="0"/>
        <w:jc w:val="both"/>
        <w:rPr>
          <w:rFonts w:ascii="Palatino Linotype" w:hAnsi="Palatino Linotype" w:cs="Arial"/>
          <w:i/>
        </w:rPr>
      </w:pPr>
    </w:p>
    <w:p w14:paraId="7151BBCE" w14:textId="77777777" w:rsidR="008D025B" w:rsidRDefault="008D025B" w:rsidP="008D025B">
      <w:pPr>
        <w:spacing w:line="360" w:lineRule="auto"/>
        <w:jc w:val="both"/>
        <w:rPr>
          <w:rFonts w:ascii="Palatino Linotype" w:hAnsi="Palatino Linotype"/>
          <w:sz w:val="22"/>
          <w:szCs w:val="22"/>
        </w:rPr>
      </w:pPr>
      <w:r w:rsidRPr="00860245">
        <w:rPr>
          <w:rFonts w:ascii="Palatino Linotype" w:hAnsi="Palatino Linotype"/>
          <w:sz w:val="22"/>
          <w:szCs w:val="22"/>
        </w:rPr>
        <w:t xml:space="preserve">A la </w:t>
      </w:r>
      <w:r>
        <w:rPr>
          <w:rFonts w:ascii="Palatino Linotype" w:hAnsi="Palatino Linotype"/>
          <w:sz w:val="22"/>
          <w:szCs w:val="22"/>
        </w:rPr>
        <w:t>respuesta se adjuntaron los archivos que se describen enseguida:</w:t>
      </w:r>
    </w:p>
    <w:p w14:paraId="679EB0F7" w14:textId="77777777" w:rsidR="008D025B" w:rsidRDefault="008D025B" w:rsidP="008D025B">
      <w:pPr>
        <w:spacing w:line="360" w:lineRule="auto"/>
        <w:jc w:val="both"/>
        <w:rPr>
          <w:rFonts w:ascii="Palatino Linotype" w:hAnsi="Palatino Linotype"/>
          <w:sz w:val="22"/>
          <w:szCs w:val="22"/>
        </w:rPr>
      </w:pPr>
    </w:p>
    <w:p w14:paraId="4DF7D98F" w14:textId="77777777" w:rsidR="008D025B" w:rsidRPr="00F428AA" w:rsidRDefault="00F225B3" w:rsidP="008D025B">
      <w:pPr>
        <w:pStyle w:val="Prrafodelista"/>
        <w:numPr>
          <w:ilvl w:val="0"/>
          <w:numId w:val="9"/>
        </w:numPr>
        <w:spacing w:line="360" w:lineRule="auto"/>
        <w:jc w:val="both"/>
        <w:rPr>
          <w:rFonts w:ascii="Palatino Linotype" w:eastAsia="MS Mincho" w:hAnsi="Palatino Linotype" w:cs="Arial"/>
          <w:szCs w:val="22"/>
        </w:rPr>
      </w:pPr>
      <w:hyperlink r:id="rId7" w:tgtFrame="_blank" w:history="1">
        <w:r w:rsidR="008D025B" w:rsidRPr="00F428AA">
          <w:rPr>
            <w:rStyle w:val="Hipervnculo"/>
            <w:rFonts w:ascii="Palatino Linotype" w:eastAsiaTheme="majorEastAsia" w:hAnsi="Palatino Linotype" w:cs="Arial"/>
            <w:b/>
            <w:bCs/>
            <w:color w:val="auto"/>
            <w:szCs w:val="22"/>
          </w:rPr>
          <w:t>Cédula de evaluación 04662022.docx</w:t>
        </w:r>
      </w:hyperlink>
      <w:r w:rsidR="008D025B">
        <w:rPr>
          <w:rFonts w:ascii="Palatino Linotype" w:hAnsi="Palatino Linotype"/>
          <w:szCs w:val="22"/>
        </w:rPr>
        <w:t>: documento que corresponde a una cédula de evaluación del servicio para usuarios virtuales.</w:t>
      </w:r>
    </w:p>
    <w:p w14:paraId="38621705" w14:textId="77777777" w:rsidR="008D025B" w:rsidRPr="00F428AA" w:rsidRDefault="008D025B" w:rsidP="008D025B">
      <w:pPr>
        <w:pStyle w:val="Prrafodelista"/>
        <w:spacing w:line="360" w:lineRule="auto"/>
        <w:jc w:val="both"/>
        <w:rPr>
          <w:rFonts w:ascii="Palatino Linotype" w:eastAsia="MS Mincho" w:hAnsi="Palatino Linotype" w:cs="Arial"/>
          <w:szCs w:val="22"/>
        </w:rPr>
      </w:pPr>
    </w:p>
    <w:p w14:paraId="2619ED04" w14:textId="77777777" w:rsidR="008D025B" w:rsidRPr="00F428AA" w:rsidRDefault="00F225B3" w:rsidP="008D025B">
      <w:pPr>
        <w:pStyle w:val="Prrafodelista"/>
        <w:numPr>
          <w:ilvl w:val="0"/>
          <w:numId w:val="9"/>
        </w:numPr>
        <w:spacing w:line="360" w:lineRule="auto"/>
        <w:jc w:val="both"/>
        <w:rPr>
          <w:rFonts w:ascii="Palatino Linotype" w:eastAsia="MS Mincho" w:hAnsi="Palatino Linotype" w:cs="Arial"/>
          <w:szCs w:val="22"/>
        </w:rPr>
      </w:pPr>
      <w:hyperlink r:id="rId8" w:tgtFrame="_blank" w:history="1">
        <w:r w:rsidR="008D025B" w:rsidRPr="00F428AA">
          <w:rPr>
            <w:rStyle w:val="Hipervnculo"/>
            <w:rFonts w:ascii="Palatino Linotype" w:eastAsiaTheme="majorEastAsia" w:hAnsi="Palatino Linotype" w:cs="Arial"/>
            <w:b/>
            <w:bCs/>
            <w:color w:val="auto"/>
            <w:szCs w:val="22"/>
          </w:rPr>
          <w:t>MO Centro Universitario UAEM Texcoco.pdf</w:t>
        </w:r>
      </w:hyperlink>
      <w:r w:rsidR="008D025B">
        <w:rPr>
          <w:rFonts w:ascii="Palatino Linotype" w:hAnsi="Palatino Linotype"/>
          <w:szCs w:val="22"/>
        </w:rPr>
        <w:t xml:space="preserve">: Manual de Organización del Centro Universitario UAEM Texcoco. </w:t>
      </w:r>
    </w:p>
    <w:p w14:paraId="4BA66FE5" w14:textId="77777777" w:rsidR="008D025B" w:rsidRPr="00F428AA" w:rsidRDefault="008D025B" w:rsidP="008D025B">
      <w:pPr>
        <w:tabs>
          <w:tab w:val="left" w:pos="0"/>
        </w:tabs>
        <w:spacing w:line="360" w:lineRule="auto"/>
        <w:jc w:val="both"/>
        <w:rPr>
          <w:rFonts w:ascii="Palatino Linotype" w:eastAsia="MS Mincho" w:hAnsi="Palatino Linotype" w:cs="Arial"/>
          <w:b/>
          <w:bCs/>
        </w:rPr>
      </w:pPr>
    </w:p>
    <w:p w14:paraId="4B1F7BEF" w14:textId="77777777" w:rsidR="008D025B" w:rsidRPr="00640032" w:rsidRDefault="008D025B" w:rsidP="008D025B">
      <w:pPr>
        <w:pStyle w:val="Prrafodelista"/>
        <w:numPr>
          <w:ilvl w:val="0"/>
          <w:numId w:val="1"/>
        </w:numPr>
        <w:tabs>
          <w:tab w:val="left" w:pos="0"/>
        </w:tabs>
        <w:spacing w:line="360" w:lineRule="auto"/>
        <w:ind w:left="0" w:firstLine="0"/>
        <w:jc w:val="both"/>
        <w:rPr>
          <w:rFonts w:ascii="Palatino Linotype" w:eastAsia="MS Mincho" w:hAnsi="Palatino Linotype" w:cs="Arial"/>
          <w:b/>
          <w:bCs/>
        </w:rPr>
      </w:pPr>
      <w:r w:rsidRPr="00640032">
        <w:rPr>
          <w:rFonts w:ascii="Palatino Linotype" w:hAnsi="Palatino Linotype" w:cs="Arial"/>
          <w:lang w:val="es-ES"/>
        </w:rPr>
        <w:t xml:space="preserve">En lo sucesivo el </w:t>
      </w:r>
      <w:r w:rsidR="00456CA7">
        <w:rPr>
          <w:rFonts w:ascii="Palatino Linotype" w:hAnsi="Palatino Linotype" w:cs="Arial"/>
          <w:lang w:val="es-ES"/>
        </w:rPr>
        <w:t>siete (07) de noviembre</w:t>
      </w:r>
      <w:r>
        <w:rPr>
          <w:rFonts w:ascii="Palatino Linotype" w:hAnsi="Palatino Linotype" w:cs="Arial"/>
          <w:lang w:val="es-ES"/>
        </w:rPr>
        <w:t xml:space="preserve">  de dos mil veintidós</w:t>
      </w:r>
      <w:r w:rsidRPr="00640032">
        <w:rPr>
          <w:rFonts w:ascii="Palatino Linotype" w:hAnsi="Palatino Linotype" w:cs="Arial"/>
          <w:b/>
          <w:lang w:val="es-ES"/>
        </w:rPr>
        <w:t>,</w:t>
      </w:r>
      <w:r w:rsidRPr="00640032">
        <w:rPr>
          <w:rFonts w:ascii="Palatino Linotype" w:hAnsi="Palatino Linotype" w:cs="Arial"/>
          <w:lang w:val="es-ES"/>
        </w:rPr>
        <w:t xml:space="preserve"> </w:t>
      </w:r>
      <w:r w:rsidRPr="00640032">
        <w:rPr>
          <w:rFonts w:ascii="Palatino Linotype" w:hAnsi="Palatino Linotype" w:cs="Arial"/>
          <w:b/>
          <w:lang w:val="es-ES"/>
        </w:rPr>
        <w:t xml:space="preserve"> </w:t>
      </w:r>
      <w:r w:rsidRPr="00640032">
        <w:rPr>
          <w:rFonts w:ascii="Palatino Linotype" w:hAnsi="Palatino Linotype" w:cs="Arial"/>
          <w:lang w:val="es-ES"/>
        </w:rPr>
        <w:t>el solicitante interpuso el recu</w:t>
      </w:r>
      <w:r>
        <w:rPr>
          <w:rFonts w:ascii="Palatino Linotype" w:hAnsi="Palatino Linotype" w:cs="Arial"/>
          <w:lang w:val="es-ES"/>
        </w:rPr>
        <w:t>rso de revisión, señalando como:</w:t>
      </w:r>
    </w:p>
    <w:p w14:paraId="11E24E34" w14:textId="77777777" w:rsidR="008D025B" w:rsidRPr="00640032" w:rsidRDefault="008D025B" w:rsidP="008D025B">
      <w:pPr>
        <w:tabs>
          <w:tab w:val="left" w:pos="0"/>
        </w:tabs>
        <w:spacing w:line="360" w:lineRule="auto"/>
        <w:ind w:left="360"/>
        <w:contextualSpacing/>
        <w:jc w:val="both"/>
        <w:rPr>
          <w:rFonts w:ascii="Palatino Linotype" w:eastAsia="MS Mincho" w:hAnsi="Palatino Linotype" w:cs="Arial"/>
          <w:b/>
          <w:bCs/>
        </w:rPr>
      </w:pPr>
    </w:p>
    <w:bookmarkEnd w:id="4"/>
    <w:bookmarkEnd w:id="5"/>
    <w:bookmarkEnd w:id="6"/>
    <w:p w14:paraId="31DED438" w14:textId="77777777" w:rsidR="008D025B" w:rsidRPr="00640032" w:rsidRDefault="008D025B" w:rsidP="008D025B">
      <w:pPr>
        <w:tabs>
          <w:tab w:val="left" w:pos="0"/>
          <w:tab w:val="left" w:pos="8222"/>
        </w:tabs>
        <w:spacing w:line="360" w:lineRule="auto"/>
        <w:ind w:left="567" w:right="567"/>
        <w:contextualSpacing/>
        <w:jc w:val="both"/>
        <w:rPr>
          <w:rFonts w:ascii="Palatino Linotype" w:eastAsia="Calibri" w:hAnsi="Palatino Linotype" w:cs="Arial"/>
          <w:i/>
          <w:lang w:val="es-ES"/>
        </w:rPr>
      </w:pPr>
      <w:r w:rsidRPr="00640032">
        <w:rPr>
          <w:rFonts w:ascii="Palatino Linotype" w:eastAsia="Calibri" w:hAnsi="Palatino Linotype" w:cs="Arial"/>
          <w:b/>
          <w:lang w:val="es-ES"/>
        </w:rPr>
        <w:lastRenderedPageBreak/>
        <w:t>Acto impugnado:</w:t>
      </w:r>
      <w:r w:rsidRPr="00640032">
        <w:rPr>
          <w:rFonts w:ascii="Palatino Linotype" w:eastAsia="Calibri" w:hAnsi="Palatino Linotype" w:cs="Arial"/>
          <w:i/>
          <w:lang w:val="es-ES"/>
        </w:rPr>
        <w:t xml:space="preserve"> </w:t>
      </w:r>
      <w:r w:rsidRPr="00640032">
        <w:rPr>
          <w:rFonts w:ascii="Palatino Linotype" w:eastAsia="Calibri" w:hAnsi="Palatino Linotype" w:cs="Arial"/>
          <w:sz w:val="22"/>
          <w:szCs w:val="22"/>
          <w:lang w:val="es-ES"/>
        </w:rPr>
        <w:t>“</w:t>
      </w:r>
      <w:r w:rsidR="00456CA7" w:rsidRPr="00456CA7">
        <w:rPr>
          <w:rFonts w:ascii="Palatino Linotype" w:hAnsi="Palatino Linotype"/>
          <w:i/>
          <w:color w:val="000000"/>
          <w:sz w:val="22"/>
          <w:szCs w:val="22"/>
        </w:rPr>
        <w:t>SOLICITO ME PROPORCIONEN POR ESTE MEDIO COPIA DE LOS SIGUIENTES MANUALES DE CU TEXCOCO (UAEMex) 1.-MANUAL DE PROCEDIMIENTO GRADO ACADEMICO POSGRADO (donde se desglosa el procedimiento a seguir en control escolar para llevar acabo exitosamente su titulación de posgrado) EN OCTUBRE DEL 2021. 2.- MANUEL DE PROCEDIMIENTO NORMATIVA VIGENTE PARA PERMANENCIA DEL RFEP-UAEMEX (EN EL AÑO 2020) 3.- MANUEL DE PROCEDIMIENTO PARA INCRIPCIÓN - REINSCRIPCION OTOÑO 2021 (donde se desglosa el procedimiento a seguir en el portal de alumnos y control escolar para llevar exitosamente su inscripción) 4-.- NOMBRE DE LAS O LOS PROFESORES EN EL CASO HAYAN PARTICIPADO PARA SU REALIZACIÓN Y SI FUERA EL CASO LA CONSTANCIA CORRESPONDIENTE QUE HAYAN EMITDO A CADA PROFESOR</w:t>
      </w:r>
      <w:r w:rsidRPr="002F1583">
        <w:rPr>
          <w:rFonts w:ascii="Palatino Linotype" w:hAnsi="Palatino Linotype"/>
          <w:i/>
          <w:color w:val="000000"/>
          <w:sz w:val="22"/>
          <w:szCs w:val="22"/>
        </w:rPr>
        <w:t>.</w:t>
      </w:r>
      <w:r w:rsidRPr="00640032">
        <w:rPr>
          <w:rFonts w:ascii="Palatino Linotype" w:hAnsi="Palatino Linotype"/>
          <w:i/>
          <w:color w:val="000000"/>
          <w:sz w:val="22"/>
          <w:szCs w:val="22"/>
        </w:rPr>
        <w:t>”</w:t>
      </w:r>
      <w:r w:rsidRPr="00640032">
        <w:rPr>
          <w:rFonts w:ascii="Palatino Linotype" w:eastAsia="Calibri" w:hAnsi="Palatino Linotype" w:cs="Arial"/>
          <w:i/>
          <w:lang w:val="es-ES"/>
        </w:rPr>
        <w:t xml:space="preserve"> (Sic); </w:t>
      </w:r>
    </w:p>
    <w:p w14:paraId="4C802C14" w14:textId="77777777" w:rsidR="008D025B" w:rsidRPr="00640032" w:rsidRDefault="008D025B" w:rsidP="008D025B">
      <w:pPr>
        <w:tabs>
          <w:tab w:val="left" w:pos="0"/>
        </w:tabs>
        <w:spacing w:line="360" w:lineRule="auto"/>
        <w:ind w:left="567" w:hanging="141"/>
        <w:contextualSpacing/>
        <w:rPr>
          <w:rFonts w:ascii="Palatino Linotype" w:eastAsia="Calibri" w:hAnsi="Palatino Linotype" w:cs="Arial"/>
          <w:i/>
          <w:lang w:val="es-ES"/>
        </w:rPr>
      </w:pPr>
    </w:p>
    <w:p w14:paraId="6C27DCE5" w14:textId="77777777" w:rsidR="008D025B" w:rsidRPr="006F3406" w:rsidRDefault="008D025B" w:rsidP="008D025B">
      <w:pPr>
        <w:tabs>
          <w:tab w:val="left" w:pos="0"/>
        </w:tabs>
        <w:spacing w:line="360" w:lineRule="auto"/>
        <w:ind w:left="567" w:right="567"/>
        <w:contextualSpacing/>
        <w:jc w:val="both"/>
        <w:rPr>
          <w:rFonts w:ascii="Palatino Linotype" w:eastAsia="Calibri" w:hAnsi="Palatino Linotype" w:cs="Arial"/>
          <w:i/>
          <w:sz w:val="22"/>
          <w:szCs w:val="22"/>
          <w:lang w:val="es-ES"/>
        </w:rPr>
      </w:pPr>
      <w:r w:rsidRPr="00640032">
        <w:rPr>
          <w:rFonts w:ascii="Palatino Linotype" w:eastAsia="MS Gothic" w:hAnsi="Palatino Linotype"/>
          <w:b/>
          <w:lang w:val="es-ES"/>
        </w:rPr>
        <w:t>Razones o Motivos de inconformidad</w:t>
      </w:r>
      <w:r w:rsidRPr="00640032">
        <w:rPr>
          <w:rFonts w:ascii="Palatino Linotype" w:eastAsia="MS Mincho" w:hAnsi="Palatino Linotype"/>
          <w:i/>
        </w:rPr>
        <w:t xml:space="preserve">: </w:t>
      </w:r>
      <w:r w:rsidRPr="00640032">
        <w:rPr>
          <w:rFonts w:ascii="Palatino Linotype" w:eastAsia="MS Mincho" w:hAnsi="Palatino Linotype"/>
          <w:i/>
          <w:sz w:val="22"/>
          <w:szCs w:val="22"/>
        </w:rPr>
        <w:t>“</w:t>
      </w:r>
      <w:r w:rsidR="00456CA7" w:rsidRPr="00456CA7">
        <w:rPr>
          <w:rFonts w:ascii="Palatino Linotype" w:hAnsi="Palatino Linotype"/>
          <w:i/>
          <w:color w:val="000000"/>
          <w:sz w:val="22"/>
          <w:szCs w:val="22"/>
        </w:rPr>
        <w:t xml:space="preserve">En base a la información que fue solicitada y en su momento oportuno la Institución o dependencia, solo entrega información ambigua, es decir, hace referencia a lo siguiente “…Se remite archivo de la Versión 2 emitido con fecha 4/08/2016; cabe mencionar que dicha versión, actualmente se encuentra en proceso de actualización…” Documento que hace referencia A UN MANUAL DE ORGANIZACÍON DEL CENTRO UNIVERSITARIO UAEM TEXCOCO (VERSIÓN VIGENTE 4/08/16) cuando la información que le fue solicitada consiste: 1.-MANUAL DE PROCEDIMIENTO GRADO ACADEMICO POSGRADO (donde se desglosa el procedimiento a seguir en control escolar para llevar acabo exitosamente su titulación de posgrado) EN OCTUBRE DEL 2021. 2.- MANUEL DE PROCEDIMIENTO NORMATIVA VIGENTE PARA PERMANENCIA DEL RFEP-UAEMEX (EN EL AÑO 2020) 3.- MANUEL DE PROCEDIMIENTO PARA INCRIPCIÓN - REINSCRIPCION OTOÑO 2021 (donde se desglosa el procedimiento a </w:t>
      </w:r>
      <w:r w:rsidR="00456CA7" w:rsidRPr="00456CA7">
        <w:rPr>
          <w:rFonts w:ascii="Palatino Linotype" w:hAnsi="Palatino Linotype"/>
          <w:i/>
          <w:color w:val="000000"/>
          <w:sz w:val="22"/>
          <w:szCs w:val="22"/>
        </w:rPr>
        <w:lastRenderedPageBreak/>
        <w:t>seguir en el portal de alumnos y control escolar para llevar exitosamente su inscripción) 4-.- NOMBRE DE LAS O LOS PROFESORES EN EL CASO HAYAN PARTICIPADO PARA SU REALIZACIÓN Y SI FUERA EL CASO LA CONSTANCIA CORRESPONDIENTE QUE HAYAN EMITDO A CADA PROFESOR. Omitiendo la autoridad dar cabal cumplimiento a lo solicitado, es decir deberá responde si cuenta con los MANUALES DE PROCEDIMIENTO GRADO ACADEMICO POSGRADO EN OCTUBRE DEL 2021, MANUEL DE PROCEDIMIENTO NORMATIVA VIGENTE PARA PERMANENCIA DEL RFEP-UAEMEX (EN EL AÑO 2020) Y MANUEL DE PROCEDIMIENTO PARA INCRIPCIÓN - REINSCRIPCION OTOÑO 2021 Y LOS NOMBRES DE LAS O LOS PROFESORES EN EL CASO HAYAN PARTICIPADO PARA SU REALIZACIÓN Y SI FUERA EL CASO LA CONSTANCIA CORRESPONDIENTE QUE HAYAN EMITDO A CADA PROFESOR Y NO PROPORCIONAR INFORMACIÓN QUE EN NINGUN MOMENTO LE FUE SOLICITADA, violentado dicha autoridad los artículos, 1, 8, 14, 16 de nuestra Carta Magna.</w:t>
      </w:r>
      <w:r w:rsidRPr="00640032">
        <w:rPr>
          <w:rFonts w:ascii="Palatino Linotype" w:eastAsia="MS Mincho" w:hAnsi="Palatino Linotype"/>
          <w:i/>
          <w:sz w:val="22"/>
          <w:szCs w:val="22"/>
        </w:rPr>
        <w:t>” (Sic)</w:t>
      </w:r>
    </w:p>
    <w:p w14:paraId="50523108" w14:textId="77777777" w:rsidR="008D025B" w:rsidRPr="00640032" w:rsidRDefault="008D025B" w:rsidP="008D025B">
      <w:pPr>
        <w:tabs>
          <w:tab w:val="left" w:pos="0"/>
        </w:tabs>
        <w:spacing w:line="360" w:lineRule="auto"/>
        <w:ind w:left="567" w:right="567"/>
        <w:contextualSpacing/>
        <w:jc w:val="both"/>
        <w:rPr>
          <w:rFonts w:ascii="Palatino Linotype" w:eastAsia="Calibri" w:hAnsi="Palatino Linotype" w:cs="Arial"/>
          <w:i/>
          <w:sz w:val="22"/>
          <w:szCs w:val="22"/>
          <w:lang w:val="es-ES"/>
        </w:rPr>
      </w:pPr>
    </w:p>
    <w:p w14:paraId="7C2FD2D9" w14:textId="77777777" w:rsidR="008D025B" w:rsidRPr="00640032" w:rsidRDefault="008D025B" w:rsidP="008D025B">
      <w:pPr>
        <w:numPr>
          <w:ilvl w:val="0"/>
          <w:numId w:val="1"/>
        </w:numPr>
        <w:spacing w:line="360" w:lineRule="auto"/>
        <w:ind w:left="0" w:firstLine="0"/>
        <w:contextualSpacing/>
        <w:jc w:val="both"/>
        <w:rPr>
          <w:rFonts w:ascii="Palatino Linotype" w:eastAsia="MS Mincho" w:hAnsi="Palatino Linotype"/>
          <w:i/>
          <w:color w:val="000000"/>
        </w:rPr>
      </w:pPr>
      <w:r w:rsidRPr="00640032">
        <w:rPr>
          <w:rFonts w:ascii="Palatino Linotype" w:hAnsi="Palatino Linotype" w:cs="Arial"/>
          <w:lang w:val="es-ES"/>
        </w:rPr>
        <w:t xml:space="preserve">Se registró el recurso de revisión bajo el número de expediente </w:t>
      </w:r>
      <w:r w:rsidRPr="00640032">
        <w:rPr>
          <w:rFonts w:ascii="Palatino Linotype" w:eastAsia="MS Mincho" w:hAnsi="Palatino Linotype" w:cs="Arial"/>
          <w:bCs/>
        </w:rPr>
        <w:t xml:space="preserve">al rubro indicado, asimismo con fundamento en lo dispuesto por el </w:t>
      </w:r>
      <w:r w:rsidRPr="00640032">
        <w:rPr>
          <w:rFonts w:ascii="Palatino Linotype" w:eastAsia="Calibri" w:hAnsi="Palatino Linotype" w:cs="Arial"/>
          <w:lang w:val="es-ES"/>
        </w:rPr>
        <w:t xml:space="preserve">artículo 185 fracción I de la Ley de Transparencia y Acceso a la Información Pública del Estado de México y Municipios </w:t>
      </w:r>
      <w:r w:rsidRPr="00640032">
        <w:rPr>
          <w:rFonts w:ascii="Palatino Linotype" w:hAnsi="Palatino Linotype" w:cs="Arial"/>
          <w:lang w:val="es-ES"/>
        </w:rPr>
        <w:t>se turnó a</w:t>
      </w:r>
      <w:r>
        <w:rPr>
          <w:rFonts w:ascii="Palatino Linotype" w:hAnsi="Palatino Linotype" w:cs="Arial"/>
          <w:lang w:val="es-ES"/>
        </w:rPr>
        <w:t xml:space="preserve"> </w:t>
      </w:r>
      <w:r w:rsidRPr="00640032">
        <w:rPr>
          <w:rFonts w:ascii="Palatino Linotype" w:hAnsi="Palatino Linotype" w:cs="Arial"/>
          <w:lang w:val="es-ES"/>
        </w:rPr>
        <w:t>l</w:t>
      </w:r>
      <w:r>
        <w:rPr>
          <w:rFonts w:ascii="Palatino Linotype" w:hAnsi="Palatino Linotype" w:cs="Arial"/>
          <w:lang w:val="es-ES"/>
        </w:rPr>
        <w:t>a</w:t>
      </w:r>
      <w:r w:rsidRPr="00640032">
        <w:rPr>
          <w:rFonts w:ascii="Palatino Linotype" w:hAnsi="Palatino Linotype" w:cs="Arial"/>
          <w:lang w:val="es-ES"/>
        </w:rPr>
        <w:t xml:space="preserve"> Comisionad</w:t>
      </w:r>
      <w:r>
        <w:rPr>
          <w:rFonts w:ascii="Palatino Linotype" w:hAnsi="Palatino Linotype" w:cs="Arial"/>
          <w:lang w:val="es-ES"/>
        </w:rPr>
        <w:t>a María del Rosario Mejía Ayala</w:t>
      </w:r>
      <w:r w:rsidRPr="00640032">
        <w:rPr>
          <w:rFonts w:ascii="Palatino Linotype" w:hAnsi="Palatino Linotype" w:cs="Arial"/>
          <w:lang w:val="es-ES"/>
        </w:rPr>
        <w:t xml:space="preserve"> con el objeto de </w:t>
      </w:r>
      <w:r w:rsidRPr="00640032">
        <w:rPr>
          <w:rFonts w:ascii="Palatino Linotype" w:hAnsi="Palatino Linotype" w:cs="Arial"/>
        </w:rPr>
        <w:t>su análisis.</w:t>
      </w:r>
    </w:p>
    <w:p w14:paraId="51B8D1F5" w14:textId="77777777" w:rsidR="008D025B" w:rsidRPr="00640032" w:rsidRDefault="008D025B" w:rsidP="008D025B">
      <w:pPr>
        <w:spacing w:line="360" w:lineRule="auto"/>
        <w:contextualSpacing/>
        <w:rPr>
          <w:rFonts w:ascii="Palatino Linotype" w:eastAsia="Calibri" w:hAnsi="Palatino Linotype" w:cs="Arial"/>
          <w:lang w:val="es-ES"/>
        </w:rPr>
      </w:pPr>
    </w:p>
    <w:p w14:paraId="3A5B790C" w14:textId="77777777" w:rsidR="008D025B" w:rsidRPr="00640032" w:rsidRDefault="008D025B" w:rsidP="008D025B">
      <w:pPr>
        <w:numPr>
          <w:ilvl w:val="0"/>
          <w:numId w:val="1"/>
        </w:numPr>
        <w:spacing w:line="360" w:lineRule="auto"/>
        <w:ind w:left="0" w:firstLine="0"/>
        <w:contextualSpacing/>
        <w:jc w:val="both"/>
        <w:rPr>
          <w:rFonts w:ascii="Palatino Linotype" w:eastAsia="MS Mincho" w:hAnsi="Palatino Linotype"/>
          <w:i/>
          <w:color w:val="000000"/>
        </w:rPr>
      </w:pPr>
      <w:r w:rsidRPr="00640032">
        <w:rPr>
          <w:rFonts w:ascii="Palatino Linotype" w:eastAsia="Calibri" w:hAnsi="Palatino Linotype" w:cs="Arial"/>
          <w:lang w:val="es-ES"/>
        </w:rPr>
        <w:t xml:space="preserve">El Comisionado Ponente con fundamento en lo dispuesto por el artículo 185 fracción II de la ley de la materia, a través del acuerdo de admisión de </w:t>
      </w:r>
      <w:r>
        <w:rPr>
          <w:rFonts w:ascii="Palatino Linotype" w:eastAsia="Calibri" w:hAnsi="Palatino Linotype" w:cs="Arial"/>
          <w:lang w:val="es-ES"/>
        </w:rPr>
        <w:t xml:space="preserve">fecha </w:t>
      </w:r>
      <w:r w:rsidR="00456CA7">
        <w:rPr>
          <w:rFonts w:ascii="Palatino Linotype" w:eastAsia="Calibri" w:hAnsi="Palatino Linotype" w:cs="Arial"/>
          <w:lang w:val="es-ES"/>
        </w:rPr>
        <w:t>catorce (14) de noviembre</w:t>
      </w:r>
      <w:r>
        <w:rPr>
          <w:rFonts w:ascii="Palatino Linotype" w:eastAsia="Calibri" w:hAnsi="Palatino Linotype" w:cs="Arial"/>
          <w:lang w:val="es-ES"/>
        </w:rPr>
        <w:t xml:space="preserve">  de dos mil veintidós</w:t>
      </w:r>
      <w:r w:rsidRPr="00640032">
        <w:rPr>
          <w:rFonts w:ascii="Palatino Linotype" w:eastAsia="Calibri" w:hAnsi="Palatino Linotype" w:cs="Arial"/>
          <w:lang w:val="es-ES"/>
        </w:rPr>
        <w:t xml:space="preserve">, puso a disposición de las partes el expediente </w:t>
      </w:r>
      <w:r w:rsidRPr="00640032">
        <w:rPr>
          <w:rFonts w:ascii="Palatino Linotype" w:eastAsia="Calibri" w:hAnsi="Palatino Linotype" w:cs="Arial"/>
          <w:lang w:val="es-ES"/>
        </w:rPr>
        <w:lastRenderedPageBreak/>
        <w:t xml:space="preserve">electrónico </w:t>
      </w:r>
      <w:r w:rsidRPr="00640032">
        <w:rPr>
          <w:rFonts w:ascii="Palatino Linotype" w:eastAsia="Calibri" w:hAnsi="Palatino Linotype" w:cs="Arial"/>
        </w:rPr>
        <w:t xml:space="preserve">vía </w:t>
      </w:r>
      <w:r w:rsidRPr="00640032">
        <w:rPr>
          <w:rFonts w:ascii="Palatino Linotype" w:eastAsia="Calibri" w:hAnsi="Palatino Linotype" w:cs="Arial"/>
          <w:lang w:val="es-ES"/>
        </w:rPr>
        <w:t xml:space="preserve">Sistema de Acceso a la Información Mexiquense </w:t>
      </w:r>
      <w:r w:rsidRPr="00640032">
        <w:rPr>
          <w:rFonts w:ascii="Palatino Linotype" w:eastAsia="Calibri" w:hAnsi="Palatino Linotype" w:cs="Arial"/>
          <w:b/>
          <w:lang w:val="es-ES"/>
        </w:rPr>
        <w:t xml:space="preserve">(SAIMEX) </w:t>
      </w:r>
      <w:r w:rsidRPr="00640032">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640032">
        <w:rPr>
          <w:rFonts w:ascii="Palatino Linotype" w:eastAsia="Calibri" w:hAnsi="Palatino Linotype" w:cs="Arial"/>
          <w:b/>
          <w:lang w:val="es-ES"/>
        </w:rPr>
        <w:t>SUJETO OBLIGADO</w:t>
      </w:r>
      <w:r w:rsidRPr="00640032">
        <w:rPr>
          <w:rFonts w:ascii="Palatino Linotype" w:eastAsia="Calibri" w:hAnsi="Palatino Linotype" w:cs="Arial"/>
          <w:lang w:val="es-ES"/>
        </w:rPr>
        <w:t xml:space="preserve"> presentara el Informe Justificado procedente.</w:t>
      </w:r>
      <w:r>
        <w:rPr>
          <w:rFonts w:ascii="Palatino Linotype" w:eastAsia="Calibri" w:hAnsi="Palatino Linotype" w:cs="Arial"/>
          <w:lang w:val="es-ES"/>
        </w:rPr>
        <w:t xml:space="preserve"> Por su parte el recurrente no ofreció pruebas ni alegatos que a su derecho conviniera. </w:t>
      </w:r>
    </w:p>
    <w:p w14:paraId="623FA16A" w14:textId="77777777" w:rsidR="008D025B" w:rsidRPr="00640032" w:rsidRDefault="008D025B" w:rsidP="008D025B">
      <w:pPr>
        <w:pStyle w:val="Prrafodelista"/>
        <w:spacing w:line="360" w:lineRule="auto"/>
        <w:rPr>
          <w:rFonts w:ascii="Palatino Linotype" w:eastAsia="Calibri" w:hAnsi="Palatino Linotype" w:cs="Arial"/>
          <w:lang w:val="es-ES"/>
        </w:rPr>
      </w:pPr>
    </w:p>
    <w:p w14:paraId="3E205A77" w14:textId="77777777" w:rsidR="008D025B" w:rsidRPr="00AC0705" w:rsidRDefault="00456CA7" w:rsidP="008D025B">
      <w:pPr>
        <w:numPr>
          <w:ilvl w:val="0"/>
          <w:numId w:val="1"/>
        </w:numPr>
        <w:spacing w:line="360" w:lineRule="auto"/>
        <w:ind w:left="0" w:firstLine="0"/>
        <w:contextualSpacing/>
        <w:jc w:val="both"/>
        <w:rPr>
          <w:rFonts w:ascii="Palatino Linotype" w:eastAsia="MS Mincho" w:hAnsi="Palatino Linotype"/>
        </w:rPr>
      </w:pPr>
      <w:r>
        <w:rPr>
          <w:rFonts w:ascii="Palatino Linotype" w:eastAsia="Calibri" w:hAnsi="Palatino Linotype" w:cs="Arial"/>
          <w:lang w:val="es-ES"/>
        </w:rPr>
        <w:t>El veintidós (22) y veinticuatro (24) de noviembre</w:t>
      </w:r>
      <w:r w:rsidR="008D025B">
        <w:rPr>
          <w:rFonts w:ascii="Palatino Linotype" w:eastAsia="Calibri" w:hAnsi="Palatino Linotype" w:cs="Arial"/>
          <w:lang w:val="es-ES"/>
        </w:rPr>
        <w:t xml:space="preserve">  de dos mil veintidós</w:t>
      </w:r>
      <w:r w:rsidR="008D025B" w:rsidRPr="00640032">
        <w:rPr>
          <w:rFonts w:ascii="Palatino Linotype" w:eastAsia="Calibri" w:hAnsi="Palatino Linotype" w:cs="Arial"/>
        </w:rPr>
        <w:t xml:space="preserve">, el </w:t>
      </w:r>
      <w:r w:rsidR="008D025B" w:rsidRPr="00640032">
        <w:rPr>
          <w:rFonts w:ascii="Palatino Linotype" w:eastAsia="Calibri" w:hAnsi="Palatino Linotype" w:cs="Arial"/>
          <w:b/>
        </w:rPr>
        <w:t>SUJETO OBLIGADO</w:t>
      </w:r>
      <w:r w:rsidR="008D025B" w:rsidRPr="00640032">
        <w:rPr>
          <w:rFonts w:ascii="Palatino Linotype" w:eastAsia="Calibri" w:hAnsi="Palatino Linotype" w:cs="Arial"/>
        </w:rPr>
        <w:t>, rindi</w:t>
      </w:r>
      <w:r>
        <w:rPr>
          <w:rFonts w:ascii="Palatino Linotype" w:eastAsia="Calibri" w:hAnsi="Palatino Linotype" w:cs="Arial"/>
        </w:rPr>
        <w:t xml:space="preserve">ó informe justificado </w:t>
      </w:r>
      <w:r w:rsidR="008D025B">
        <w:rPr>
          <w:rFonts w:ascii="Palatino Linotype" w:eastAsia="Calibri" w:hAnsi="Palatino Linotype" w:cs="Arial"/>
        </w:rPr>
        <w:t xml:space="preserve">que consta </w:t>
      </w:r>
      <w:r>
        <w:rPr>
          <w:rFonts w:ascii="Palatino Linotype" w:eastAsia="Calibri" w:hAnsi="Palatino Linotype" w:cs="Arial"/>
        </w:rPr>
        <w:t>de los archivos que se describen enseguida:</w:t>
      </w:r>
    </w:p>
    <w:p w14:paraId="7A3B63D7" w14:textId="77777777" w:rsidR="008D025B" w:rsidRDefault="008D025B" w:rsidP="00456CA7">
      <w:pPr>
        <w:spacing w:line="360" w:lineRule="auto"/>
        <w:jc w:val="both"/>
        <w:rPr>
          <w:rFonts w:ascii="Palatino Linotype" w:eastAsia="MS Mincho" w:hAnsi="Palatino Linotype"/>
        </w:rPr>
      </w:pPr>
    </w:p>
    <w:p w14:paraId="53721C6D" w14:textId="77777777" w:rsidR="00456CA7" w:rsidRPr="00456CA7" w:rsidRDefault="00456CA7" w:rsidP="00456CA7">
      <w:pPr>
        <w:pStyle w:val="Prrafodelista"/>
        <w:numPr>
          <w:ilvl w:val="0"/>
          <w:numId w:val="10"/>
        </w:numPr>
        <w:spacing w:line="360" w:lineRule="auto"/>
        <w:jc w:val="both"/>
        <w:rPr>
          <w:rFonts w:ascii="Palatino Linotype" w:eastAsia="MS Mincho" w:hAnsi="Palatino Linotype"/>
          <w:szCs w:val="22"/>
        </w:rPr>
      </w:pPr>
      <w:r w:rsidRPr="00456CA7">
        <w:rPr>
          <w:rFonts w:ascii="Palatino Linotype" w:eastAsia="MS Mincho" w:hAnsi="Palatino Linotype"/>
          <w:b/>
          <w:szCs w:val="22"/>
        </w:rPr>
        <w:t>RR16123_11222022192639.PDF</w:t>
      </w:r>
      <w:r w:rsidRPr="00456CA7">
        <w:rPr>
          <w:rFonts w:ascii="Palatino Linotype" w:eastAsia="MS Mincho" w:hAnsi="Palatino Linotype"/>
          <w:szCs w:val="22"/>
        </w:rPr>
        <w:t>: consta del informe justificado</w:t>
      </w:r>
      <w:r w:rsidR="00807523">
        <w:rPr>
          <w:rFonts w:ascii="Palatino Linotype" w:eastAsia="MS Mincho" w:hAnsi="Palatino Linotype"/>
          <w:szCs w:val="22"/>
        </w:rPr>
        <w:t xml:space="preserve"> del recurso de revisión 16123/INFOEM/IP/RR/2022.</w:t>
      </w:r>
    </w:p>
    <w:p w14:paraId="5BB95C09" w14:textId="77777777" w:rsidR="00456CA7" w:rsidRPr="00456CA7" w:rsidRDefault="00F225B3" w:rsidP="00456CA7">
      <w:pPr>
        <w:pStyle w:val="Prrafodelista"/>
        <w:numPr>
          <w:ilvl w:val="0"/>
          <w:numId w:val="10"/>
        </w:numPr>
        <w:spacing w:line="360" w:lineRule="auto"/>
        <w:jc w:val="both"/>
        <w:rPr>
          <w:rFonts w:ascii="Palatino Linotype" w:eastAsia="MS Mincho" w:hAnsi="Palatino Linotype"/>
          <w:szCs w:val="22"/>
        </w:rPr>
      </w:pPr>
      <w:hyperlink r:id="rId9" w:history="1">
        <w:r w:rsidR="00456CA7" w:rsidRPr="00456CA7">
          <w:rPr>
            <w:rStyle w:val="Hipervnculo"/>
            <w:rFonts w:ascii="Palatino Linotype" w:eastAsiaTheme="majorEastAsia" w:hAnsi="Palatino Linotype" w:cs="Arial"/>
            <w:b/>
            <w:bCs/>
            <w:color w:val="auto"/>
            <w:szCs w:val="22"/>
          </w:rPr>
          <w:t>manual_reinscripciones_20b.pdf</w:t>
        </w:r>
      </w:hyperlink>
      <w:r w:rsidR="00456CA7" w:rsidRPr="00456CA7">
        <w:rPr>
          <w:rFonts w:ascii="Palatino Linotype" w:hAnsi="Palatino Linotype"/>
          <w:szCs w:val="22"/>
        </w:rPr>
        <w:t xml:space="preserve">: consta del Manual para el proceso de reinscripción periodo 2020B. </w:t>
      </w:r>
    </w:p>
    <w:p w14:paraId="710CA852" w14:textId="77777777" w:rsidR="00456CA7" w:rsidRPr="00456CA7" w:rsidRDefault="00F225B3" w:rsidP="00456CA7">
      <w:pPr>
        <w:pStyle w:val="Prrafodelista"/>
        <w:numPr>
          <w:ilvl w:val="0"/>
          <w:numId w:val="10"/>
        </w:numPr>
        <w:spacing w:line="360" w:lineRule="auto"/>
        <w:jc w:val="both"/>
        <w:rPr>
          <w:rFonts w:ascii="Palatino Linotype" w:eastAsia="MS Mincho" w:hAnsi="Palatino Linotype"/>
          <w:szCs w:val="22"/>
        </w:rPr>
      </w:pPr>
      <w:hyperlink r:id="rId10" w:history="1">
        <w:r w:rsidR="00456CA7" w:rsidRPr="00456CA7">
          <w:rPr>
            <w:rStyle w:val="Hipervnculo"/>
            <w:rFonts w:ascii="Palatino Linotype" w:eastAsiaTheme="majorEastAsia" w:hAnsi="Palatino Linotype" w:cs="Arial"/>
            <w:b/>
            <w:bCs/>
            <w:color w:val="auto"/>
            <w:szCs w:val="22"/>
          </w:rPr>
          <w:t>Info16233_11242022192315.PDF</w:t>
        </w:r>
      </w:hyperlink>
      <w:r w:rsidR="00456CA7" w:rsidRPr="00456CA7">
        <w:rPr>
          <w:rFonts w:ascii="Palatino Linotype" w:hAnsi="Palatino Linotype"/>
          <w:szCs w:val="22"/>
        </w:rPr>
        <w:t>: Informe justificado en el que se advierte lo siguiente:</w:t>
      </w:r>
    </w:p>
    <w:p w14:paraId="0DA256F1" w14:textId="77777777" w:rsidR="00456CA7" w:rsidRDefault="00456CA7" w:rsidP="00456CA7">
      <w:pPr>
        <w:pStyle w:val="Prrafodelista"/>
        <w:spacing w:line="360" w:lineRule="auto"/>
        <w:jc w:val="both"/>
      </w:pPr>
    </w:p>
    <w:p w14:paraId="27EE067D" w14:textId="77777777" w:rsidR="00456CA7" w:rsidRPr="00456CA7" w:rsidRDefault="00456CA7" w:rsidP="00456CA7">
      <w:pPr>
        <w:pStyle w:val="Prrafodelista"/>
        <w:spacing w:line="360" w:lineRule="auto"/>
        <w:jc w:val="both"/>
        <w:rPr>
          <w:rFonts w:ascii="Palatino Linotype" w:eastAsia="MS Mincho" w:hAnsi="Palatino Linotype"/>
          <w:i/>
          <w:szCs w:val="22"/>
        </w:rPr>
      </w:pPr>
      <w:r w:rsidRPr="00456CA7">
        <w:rPr>
          <w:rFonts w:ascii="Palatino Linotype" w:eastAsia="MS Mincho" w:hAnsi="Palatino Linotype"/>
          <w:i/>
          <w:szCs w:val="22"/>
        </w:rPr>
        <w:t>“Ahora bien, después de hacer un análisis al recurso de revisión interpuesto en contra de la respuesta proporcionada por este sujeto obligado, me permito manifestar lo siguiente, específicamente por cuanto hace al apartado de razones o motivos de la inconformidad se informa lo siguiente:</w:t>
      </w:r>
    </w:p>
    <w:p w14:paraId="717B9FF5" w14:textId="77777777" w:rsidR="00456CA7" w:rsidRPr="00456CA7" w:rsidRDefault="00456CA7" w:rsidP="00456CA7">
      <w:pPr>
        <w:pStyle w:val="Prrafodelista"/>
        <w:spacing w:line="360" w:lineRule="auto"/>
        <w:jc w:val="both"/>
        <w:rPr>
          <w:rFonts w:ascii="Palatino Linotype" w:eastAsia="MS Mincho" w:hAnsi="Palatino Linotype"/>
          <w:b/>
          <w:i/>
          <w:szCs w:val="22"/>
          <w:u w:val="single"/>
        </w:rPr>
      </w:pPr>
      <w:r w:rsidRPr="00456CA7">
        <w:rPr>
          <w:rFonts w:ascii="Palatino Linotype" w:eastAsia="MS Mincho" w:hAnsi="Palatino Linotype"/>
          <w:i/>
          <w:szCs w:val="22"/>
        </w:rPr>
        <w:t xml:space="preserve">Es de resaltar que este sujeto obligado atendió en tiempo y forma la solicitud primigenia en términos de los artículos 4 y 12 de la Ley de Transparencia, Acceso a la Información Pública del Estado de México y Municipios, los cuales refieren en sustancia que las </w:t>
      </w:r>
      <w:r w:rsidRPr="00456CA7">
        <w:rPr>
          <w:rFonts w:ascii="Palatino Linotype" w:eastAsia="MS Mincho" w:hAnsi="Palatino Linotype"/>
          <w:b/>
          <w:i/>
          <w:szCs w:val="22"/>
          <w:u w:val="single"/>
        </w:rPr>
        <w:t xml:space="preserve">solicitudes de </w:t>
      </w:r>
      <w:r w:rsidRPr="00456CA7">
        <w:rPr>
          <w:rFonts w:ascii="Palatino Linotype" w:eastAsia="MS Mincho" w:hAnsi="Palatino Linotype"/>
          <w:b/>
          <w:i/>
          <w:szCs w:val="22"/>
          <w:u w:val="single"/>
        </w:rPr>
        <w:lastRenderedPageBreak/>
        <w:t>información se deben atender con la información con la que se cuenta y que obra en los archivos de las unidades administrativas de este sujeto obligado, y no se está en la obligación de generar documento ad hoc que para atender la solicitud de información ni satisfacer al solicitante con información que no se cuenta.</w:t>
      </w:r>
    </w:p>
    <w:p w14:paraId="2EB45CD6" w14:textId="77777777" w:rsidR="00456CA7" w:rsidRPr="00456CA7" w:rsidRDefault="00456CA7" w:rsidP="00456CA7">
      <w:pPr>
        <w:pStyle w:val="Prrafodelista"/>
        <w:spacing w:line="360" w:lineRule="auto"/>
        <w:jc w:val="both"/>
        <w:rPr>
          <w:rFonts w:ascii="Palatino Linotype" w:eastAsia="MS Mincho" w:hAnsi="Palatino Linotype"/>
          <w:i/>
          <w:szCs w:val="22"/>
        </w:rPr>
      </w:pPr>
      <w:r w:rsidRPr="00456CA7">
        <w:rPr>
          <w:rFonts w:ascii="Palatino Linotype" w:eastAsia="MS Mincho" w:hAnsi="Palatino Linotype"/>
          <w:i/>
          <w:szCs w:val="22"/>
        </w:rPr>
        <w:t xml:space="preserve">Ahora bien, tal y como quedo expresado en el expediente electrónico formado por la presente solicitud y específicamente en el apartado de respuesta, se observa que este sujeto obligado proporcionó en respuesta la versión dos del </w:t>
      </w:r>
      <w:r w:rsidRPr="00456CA7">
        <w:rPr>
          <w:rFonts w:ascii="Palatino Linotype" w:eastAsia="MS Mincho" w:hAnsi="Palatino Linotype"/>
          <w:b/>
          <w:i/>
          <w:szCs w:val="22"/>
        </w:rPr>
        <w:t>Manual de Organización del Centro Universitario UAEM Texcoco, por lo que no se comprende en que parte de la respuesta sea ambigua</w:t>
      </w:r>
      <w:r w:rsidRPr="00456CA7">
        <w:rPr>
          <w:rFonts w:ascii="Palatino Linotype" w:eastAsia="MS Mincho" w:hAnsi="Palatino Linotype"/>
          <w:i/>
          <w:szCs w:val="22"/>
        </w:rPr>
        <w:t xml:space="preserve">, como lo pretende hacer notar el Hoy recurrente, si lo único que se refirió como respuesta es que en </w:t>
      </w:r>
      <w:r w:rsidRPr="00456CA7">
        <w:rPr>
          <w:rFonts w:ascii="Palatino Linotype" w:eastAsia="MS Mincho" w:hAnsi="Palatino Linotype"/>
          <w:b/>
          <w:i/>
          <w:szCs w:val="22"/>
        </w:rPr>
        <w:t>adjunto a la respuesta encontrará el archivo de la Versión 2 emitido con fecha 4/08/2016.</w:t>
      </w:r>
    </w:p>
    <w:p w14:paraId="585A47B2" w14:textId="77777777" w:rsidR="00456CA7" w:rsidRPr="00456CA7" w:rsidRDefault="00456CA7" w:rsidP="00456CA7">
      <w:pPr>
        <w:pStyle w:val="Prrafodelista"/>
        <w:spacing w:line="360" w:lineRule="auto"/>
        <w:jc w:val="both"/>
        <w:rPr>
          <w:rFonts w:ascii="Palatino Linotype" w:eastAsia="MS Mincho" w:hAnsi="Palatino Linotype"/>
          <w:i/>
          <w:szCs w:val="22"/>
        </w:rPr>
      </w:pPr>
    </w:p>
    <w:p w14:paraId="1A7D5C38" w14:textId="77777777" w:rsidR="00456CA7" w:rsidRPr="00456CA7" w:rsidRDefault="00456CA7" w:rsidP="00456CA7">
      <w:pPr>
        <w:pStyle w:val="Prrafodelista"/>
        <w:spacing w:line="360" w:lineRule="auto"/>
        <w:jc w:val="both"/>
        <w:rPr>
          <w:rFonts w:ascii="Palatino Linotype" w:eastAsia="MS Mincho" w:hAnsi="Palatino Linotype"/>
          <w:i/>
          <w:szCs w:val="22"/>
        </w:rPr>
      </w:pPr>
      <w:r w:rsidRPr="00456CA7">
        <w:rPr>
          <w:rFonts w:ascii="Palatino Linotype" w:eastAsia="MS Mincho" w:hAnsi="Palatino Linotype"/>
          <w:i/>
          <w:szCs w:val="22"/>
        </w:rPr>
        <w:t xml:space="preserve">De lo vertido con anterioridad, solicitó de ese Instituto, no tomé en cuenta el "argumento del recurrente específicamente en el que refiere que es </w:t>
      </w:r>
      <w:r w:rsidRPr="00456CA7">
        <w:rPr>
          <w:rFonts w:ascii="Palatino Linotype" w:eastAsia="MS Mincho" w:hAnsi="Palatino Linotype"/>
          <w:b/>
          <w:i/>
          <w:szCs w:val="22"/>
          <w:u w:val="single"/>
        </w:rPr>
        <w:t>ambigua la información</w:t>
      </w:r>
      <w:r w:rsidRPr="00456CA7">
        <w:rPr>
          <w:rFonts w:ascii="Palatino Linotype" w:eastAsia="MS Mincho" w:hAnsi="Palatino Linotype"/>
          <w:b/>
          <w:i/>
          <w:szCs w:val="22"/>
        </w:rPr>
        <w:t>, PUES NO ES ASÍ</w:t>
      </w:r>
      <w:r w:rsidRPr="00456CA7">
        <w:rPr>
          <w:rFonts w:ascii="Palatino Linotype" w:eastAsia="MS Mincho" w:hAnsi="Palatino Linotype"/>
          <w:i/>
          <w:szCs w:val="22"/>
        </w:rPr>
        <w:t>, ya que se remitió en versión 2 de fecha 04/08/2016 el Manual de Organización del Centro Universitario UAEM</w:t>
      </w:r>
    </w:p>
    <w:p w14:paraId="5647A10A" w14:textId="77777777" w:rsidR="00456CA7" w:rsidRPr="00456CA7" w:rsidRDefault="00456CA7" w:rsidP="00456CA7">
      <w:pPr>
        <w:pStyle w:val="Prrafodelista"/>
        <w:spacing w:line="360" w:lineRule="auto"/>
        <w:jc w:val="both"/>
        <w:rPr>
          <w:rFonts w:ascii="Palatino Linotype" w:eastAsia="MS Mincho" w:hAnsi="Palatino Linotype"/>
          <w:i/>
          <w:szCs w:val="22"/>
        </w:rPr>
      </w:pPr>
      <w:r w:rsidRPr="00456CA7">
        <w:rPr>
          <w:rFonts w:ascii="Palatino Linotype" w:eastAsia="MS Mincho" w:hAnsi="Palatino Linotype"/>
          <w:i/>
          <w:szCs w:val="22"/>
        </w:rPr>
        <w:t>Texcoco.</w:t>
      </w:r>
    </w:p>
    <w:p w14:paraId="14F9EE87" w14:textId="77777777" w:rsidR="00456CA7" w:rsidRPr="00456CA7" w:rsidRDefault="00456CA7" w:rsidP="00456CA7">
      <w:pPr>
        <w:pStyle w:val="Prrafodelista"/>
        <w:spacing w:line="360" w:lineRule="auto"/>
        <w:jc w:val="both"/>
        <w:rPr>
          <w:rFonts w:ascii="Palatino Linotype" w:eastAsia="MS Mincho" w:hAnsi="Palatino Linotype"/>
          <w:i/>
          <w:szCs w:val="22"/>
        </w:rPr>
      </w:pPr>
      <w:r w:rsidRPr="00456CA7">
        <w:rPr>
          <w:rFonts w:ascii="Palatino Linotype" w:eastAsia="MS Mincho" w:hAnsi="Palatino Linotype"/>
          <w:i/>
          <w:szCs w:val="22"/>
        </w:rPr>
        <w:t>Ahora bien y una vez que según el recurrente con la información proporcionada no satisfizo su derecho a conocer, este sujeto obligado realizó una búsqueda razonable y exhaustiva especificamente en los archivos del Centro Universitario UAEM Texcoco, encontrando los siguientes documentos y que son de interés para el particular</w:t>
      </w:r>
    </w:p>
    <w:p w14:paraId="5340681D" w14:textId="77777777" w:rsidR="00456CA7" w:rsidRPr="00456CA7" w:rsidRDefault="00456CA7" w:rsidP="00456CA7">
      <w:pPr>
        <w:pStyle w:val="Prrafodelista"/>
        <w:spacing w:line="360" w:lineRule="auto"/>
        <w:jc w:val="both"/>
        <w:rPr>
          <w:rFonts w:ascii="Palatino Linotype" w:eastAsia="MS Mincho" w:hAnsi="Palatino Linotype"/>
          <w:i/>
          <w:szCs w:val="22"/>
        </w:rPr>
      </w:pPr>
    </w:p>
    <w:p w14:paraId="68E70DC7" w14:textId="77777777" w:rsidR="00456CA7" w:rsidRPr="00456CA7" w:rsidRDefault="00456CA7" w:rsidP="00456CA7">
      <w:pPr>
        <w:pStyle w:val="Prrafodelista"/>
        <w:spacing w:line="360" w:lineRule="auto"/>
        <w:jc w:val="both"/>
        <w:rPr>
          <w:rFonts w:ascii="Palatino Linotype" w:eastAsia="MS Mincho" w:hAnsi="Palatino Linotype"/>
          <w:i/>
          <w:szCs w:val="22"/>
        </w:rPr>
      </w:pPr>
      <w:r w:rsidRPr="00456CA7">
        <w:rPr>
          <w:rFonts w:ascii="Palatino Linotype" w:eastAsia="MS Mincho" w:hAnsi="Palatino Linotype"/>
          <w:i/>
          <w:szCs w:val="22"/>
        </w:rPr>
        <w:t xml:space="preserve">• </w:t>
      </w:r>
      <w:r w:rsidRPr="00456CA7">
        <w:rPr>
          <w:rFonts w:ascii="Palatino Linotype" w:eastAsia="MS Mincho" w:hAnsi="Palatino Linotype"/>
          <w:b/>
          <w:i/>
          <w:szCs w:val="22"/>
        </w:rPr>
        <w:t>Procedimiento: Emisión de Título Profesional, Grado y Diploma de Especialidad</w:t>
      </w:r>
      <w:r w:rsidRPr="00456CA7">
        <w:rPr>
          <w:rFonts w:ascii="Palatino Linotype" w:eastAsia="MS Mincho" w:hAnsi="Palatino Linotype"/>
          <w:i/>
          <w:szCs w:val="22"/>
        </w:rPr>
        <w:t xml:space="preserve"> (documento que se relaciona con el punto NÚMERO UNO del presente recurso de revisión, específicamente en el apartado de razones o motivos de la inconformidad)</w:t>
      </w:r>
    </w:p>
    <w:p w14:paraId="0308850E" w14:textId="77777777" w:rsidR="00456CA7" w:rsidRPr="00456CA7" w:rsidRDefault="00456CA7" w:rsidP="00456CA7">
      <w:pPr>
        <w:pStyle w:val="Prrafodelista"/>
        <w:spacing w:line="360" w:lineRule="auto"/>
        <w:jc w:val="both"/>
        <w:rPr>
          <w:rFonts w:ascii="Palatino Linotype" w:eastAsia="MS Mincho" w:hAnsi="Palatino Linotype"/>
          <w:i/>
          <w:szCs w:val="22"/>
        </w:rPr>
      </w:pPr>
      <w:r w:rsidRPr="00456CA7">
        <w:rPr>
          <w:rFonts w:ascii="Palatino Linotype" w:eastAsia="MS Mincho" w:hAnsi="Palatino Linotype"/>
          <w:i/>
          <w:szCs w:val="22"/>
        </w:rPr>
        <w:lastRenderedPageBreak/>
        <w:t xml:space="preserve">• </w:t>
      </w:r>
      <w:r w:rsidRPr="00456CA7">
        <w:rPr>
          <w:rFonts w:ascii="Palatino Linotype" w:eastAsia="MS Mincho" w:hAnsi="Palatino Linotype"/>
          <w:b/>
          <w:i/>
          <w:szCs w:val="22"/>
        </w:rPr>
        <w:t>Reglamento de Facultades y Escuelas Profesionales de la Universidad Autónoma del Estado de México,</w:t>
      </w:r>
      <w:r w:rsidRPr="00456CA7">
        <w:rPr>
          <w:rFonts w:ascii="Palatino Linotype" w:eastAsia="MS Mincho" w:hAnsi="Palatino Linotype"/>
          <w:i/>
          <w:szCs w:val="22"/>
        </w:rPr>
        <w:t xml:space="preserve"> (documento que se relaciona con el punto NÚMERO DOS del presente recurso de revisión, específicamente en el apartado de razones o motivos de la inconformidad)</w:t>
      </w:r>
    </w:p>
    <w:p w14:paraId="78E523ED" w14:textId="77777777" w:rsidR="00456CA7" w:rsidRPr="00456CA7" w:rsidRDefault="00456CA7" w:rsidP="00456CA7">
      <w:pPr>
        <w:pStyle w:val="Prrafodelista"/>
        <w:spacing w:line="360" w:lineRule="auto"/>
        <w:jc w:val="both"/>
        <w:rPr>
          <w:rFonts w:ascii="Palatino Linotype" w:eastAsia="MS Mincho" w:hAnsi="Palatino Linotype"/>
          <w:i/>
          <w:szCs w:val="22"/>
        </w:rPr>
      </w:pPr>
      <w:r w:rsidRPr="00456CA7">
        <w:rPr>
          <w:rFonts w:ascii="Palatino Linotype" w:eastAsia="MS Mincho" w:hAnsi="Palatino Linotype"/>
          <w:i/>
          <w:szCs w:val="22"/>
        </w:rPr>
        <w:t xml:space="preserve">• </w:t>
      </w:r>
      <w:r w:rsidRPr="00456CA7">
        <w:rPr>
          <w:rFonts w:ascii="Palatino Linotype" w:eastAsia="MS Mincho" w:hAnsi="Palatino Linotype"/>
          <w:b/>
          <w:i/>
          <w:szCs w:val="22"/>
        </w:rPr>
        <w:t>Manual para el proceso de reinscripción periodo 2020B</w:t>
      </w:r>
      <w:r w:rsidRPr="00456CA7">
        <w:rPr>
          <w:rFonts w:ascii="Palatino Linotype" w:eastAsia="MS Mincho" w:hAnsi="Palatino Linotype"/>
          <w:i/>
          <w:szCs w:val="22"/>
        </w:rPr>
        <w:t>, (documento que se relaciona con el punto NÚMERO TRES del presente recurso de revisión, específicamente en el apartado de razones o motivos de la inconformidad)</w:t>
      </w:r>
    </w:p>
    <w:p w14:paraId="09A043FF" w14:textId="77777777" w:rsidR="00456CA7" w:rsidRPr="00456CA7" w:rsidRDefault="00456CA7" w:rsidP="00456CA7">
      <w:pPr>
        <w:pStyle w:val="Prrafodelista"/>
        <w:spacing w:line="360" w:lineRule="auto"/>
        <w:jc w:val="both"/>
        <w:rPr>
          <w:rFonts w:ascii="Palatino Linotype" w:eastAsia="MS Mincho" w:hAnsi="Palatino Linotype"/>
          <w:i/>
          <w:szCs w:val="22"/>
        </w:rPr>
      </w:pPr>
    </w:p>
    <w:p w14:paraId="645D52A5" w14:textId="77777777" w:rsidR="00456CA7" w:rsidRPr="00456CA7" w:rsidRDefault="00456CA7" w:rsidP="00456CA7">
      <w:pPr>
        <w:pStyle w:val="Prrafodelista"/>
        <w:spacing w:line="360" w:lineRule="auto"/>
        <w:jc w:val="both"/>
        <w:rPr>
          <w:rFonts w:ascii="Palatino Linotype" w:eastAsia="MS Mincho" w:hAnsi="Palatino Linotype"/>
          <w:i/>
          <w:szCs w:val="22"/>
        </w:rPr>
      </w:pPr>
      <w:r w:rsidRPr="00456CA7">
        <w:rPr>
          <w:rFonts w:ascii="Palatino Linotype" w:eastAsia="MS Mincho" w:hAnsi="Palatino Linotype"/>
          <w:i/>
          <w:szCs w:val="22"/>
        </w:rPr>
        <w:t xml:space="preserve">Cabe aclara? que tal y como lo refirió la Dirección de Organización y Desarrollo Administrativo, dependencia encargada en colaboración con las dependencias universitarias de elaborar y modificar los manuales de procedimientos y manuales de organización; </w:t>
      </w:r>
      <w:r w:rsidRPr="00456CA7">
        <w:rPr>
          <w:rFonts w:ascii="Palatino Linotype" w:eastAsia="MS Mincho" w:hAnsi="Palatino Linotype"/>
          <w:b/>
          <w:i/>
          <w:szCs w:val="22"/>
        </w:rPr>
        <w:t>no hay un manual de procedimientos específico para el Centro Universitario UAM Texcoco</w:t>
      </w:r>
      <w:r w:rsidRPr="00456CA7">
        <w:rPr>
          <w:rFonts w:ascii="Palatino Linotype" w:eastAsia="MS Mincho" w:hAnsi="Palatino Linotype"/>
          <w:i/>
          <w:szCs w:val="22"/>
        </w:rPr>
        <w:t xml:space="preserve"> que contemple los procedimientos señalados por el particular, sin embargo en máxima se adjuntan los documentos referidos y que son de aplicación general para la Universidad Autónoma del Estado de México, es decir, es aplicable en todos los organismos académicos.</w:t>
      </w:r>
    </w:p>
    <w:p w14:paraId="6B3868F1" w14:textId="77777777" w:rsidR="00456CA7" w:rsidRPr="00456CA7" w:rsidRDefault="00456CA7" w:rsidP="00456CA7">
      <w:pPr>
        <w:pStyle w:val="Prrafodelista"/>
        <w:spacing w:line="360" w:lineRule="auto"/>
        <w:jc w:val="both"/>
        <w:rPr>
          <w:rFonts w:ascii="Palatino Linotype" w:eastAsia="MS Mincho" w:hAnsi="Palatino Linotype"/>
          <w:i/>
          <w:szCs w:val="22"/>
        </w:rPr>
      </w:pPr>
    </w:p>
    <w:p w14:paraId="6E1EE00E" w14:textId="77777777" w:rsidR="00456CA7" w:rsidRPr="00456CA7" w:rsidRDefault="00456CA7" w:rsidP="00456CA7">
      <w:pPr>
        <w:pStyle w:val="Prrafodelista"/>
        <w:spacing w:line="360" w:lineRule="auto"/>
        <w:jc w:val="both"/>
        <w:rPr>
          <w:rFonts w:ascii="Palatino Linotype" w:eastAsia="MS Mincho" w:hAnsi="Palatino Linotype"/>
          <w:i/>
          <w:szCs w:val="22"/>
        </w:rPr>
      </w:pPr>
      <w:r w:rsidRPr="00456CA7">
        <w:rPr>
          <w:rFonts w:ascii="Palatino Linotype" w:eastAsia="MS Mincho" w:hAnsi="Palatino Linotype"/>
          <w:i/>
          <w:szCs w:val="22"/>
        </w:rPr>
        <w:t>Para mayor abundamiento y para conocimiento tanto del mismo Instituto y del hoy recurrente en la siguiente liga electrónica se puede observar que no existe un</w:t>
      </w:r>
    </w:p>
    <w:p w14:paraId="318678B1" w14:textId="77777777" w:rsidR="00456CA7" w:rsidRPr="00456CA7" w:rsidRDefault="00456CA7" w:rsidP="00456CA7">
      <w:pPr>
        <w:pStyle w:val="Prrafodelista"/>
        <w:spacing w:line="360" w:lineRule="auto"/>
        <w:jc w:val="both"/>
        <w:rPr>
          <w:rFonts w:ascii="Palatino Linotype" w:eastAsia="MS Mincho" w:hAnsi="Palatino Linotype"/>
          <w:i/>
          <w:szCs w:val="22"/>
        </w:rPr>
      </w:pPr>
      <w:r w:rsidRPr="00456CA7">
        <w:rPr>
          <w:rFonts w:ascii="Palatino Linotype" w:eastAsia="MS Mincho" w:hAnsi="Palatino Linotype"/>
          <w:i/>
          <w:szCs w:val="22"/>
        </w:rPr>
        <w:t xml:space="preserve">Del Centro Universitario UAEM Texcoco, manual de procedimientos </w:t>
      </w:r>
      <w:hyperlink r:id="rId11" w:history="1">
        <w:r w:rsidRPr="00456CA7">
          <w:rPr>
            <w:rStyle w:val="Hipervnculo"/>
            <w:rFonts w:ascii="Palatino Linotype" w:eastAsia="MS Mincho" w:hAnsi="Palatino Linotype"/>
            <w:i/>
            <w:szCs w:val="22"/>
          </w:rPr>
          <w:t>http://transparencia.uaemex.mx/usuario/estOrg.php</w:t>
        </w:r>
      </w:hyperlink>
      <w:r w:rsidRPr="00456CA7">
        <w:rPr>
          <w:rFonts w:ascii="Palatino Linotype" w:eastAsia="MS Mincho" w:hAnsi="Palatino Linotype"/>
          <w:i/>
          <w:szCs w:val="22"/>
        </w:rPr>
        <w:t xml:space="preserve">. </w:t>
      </w:r>
    </w:p>
    <w:p w14:paraId="0ED0DEAB" w14:textId="77777777" w:rsidR="00456CA7" w:rsidRPr="00456CA7" w:rsidRDefault="00456CA7" w:rsidP="00456CA7">
      <w:pPr>
        <w:pStyle w:val="Prrafodelista"/>
        <w:spacing w:line="360" w:lineRule="auto"/>
        <w:jc w:val="both"/>
        <w:rPr>
          <w:rFonts w:ascii="Palatino Linotype" w:eastAsia="MS Mincho" w:hAnsi="Palatino Linotype"/>
          <w:i/>
          <w:szCs w:val="22"/>
        </w:rPr>
      </w:pPr>
    </w:p>
    <w:p w14:paraId="7DFAFAB8" w14:textId="77777777" w:rsidR="00456CA7" w:rsidRPr="00456CA7" w:rsidRDefault="00456CA7" w:rsidP="00456CA7">
      <w:pPr>
        <w:pStyle w:val="Prrafodelista"/>
        <w:numPr>
          <w:ilvl w:val="0"/>
          <w:numId w:val="10"/>
        </w:numPr>
        <w:spacing w:line="360" w:lineRule="auto"/>
        <w:jc w:val="both"/>
        <w:rPr>
          <w:rFonts w:ascii="Palatino Linotype" w:eastAsia="MS Mincho" w:hAnsi="Palatino Linotype"/>
          <w:i/>
          <w:szCs w:val="22"/>
        </w:rPr>
      </w:pPr>
      <w:r w:rsidRPr="00456CA7">
        <w:rPr>
          <w:rFonts w:ascii="Palatino Linotype" w:eastAsia="MS Mincho" w:hAnsi="Palatino Linotype"/>
          <w:b/>
          <w:i/>
          <w:szCs w:val="22"/>
        </w:rPr>
        <w:t xml:space="preserve">Por lo que hace al numeral 4, se informa que la información que es de interés para el particular no se tiene a tal grado de detalle, recordemos que el derecho de acceso a la información pública consiste en la prerrogativa de solicitar, buscar y recabar información que obre en los archivos, sin la obligación que comprende el procesamiento de la misma, ni el presentarla conforme al interés del solicitante; no estarán obligados a generarla, resumirla, efectuar cálculos o practicar </w:t>
      </w:r>
      <w:r w:rsidRPr="00456CA7">
        <w:rPr>
          <w:rFonts w:ascii="Palatino Linotype" w:eastAsia="MS Mincho" w:hAnsi="Palatino Linotype"/>
          <w:b/>
          <w:i/>
          <w:szCs w:val="22"/>
        </w:rPr>
        <w:lastRenderedPageBreak/>
        <w:t>investigaciones</w:t>
      </w:r>
      <w:r w:rsidRPr="00456CA7">
        <w:rPr>
          <w:rFonts w:ascii="Palatino Linotype" w:eastAsia="MS Mincho" w:hAnsi="Palatino Linotype"/>
          <w:i/>
          <w:szCs w:val="22"/>
        </w:rPr>
        <w:t>, sin embargo y en cumplimiento al principio pro hommine, al principio de máxima publicidad se informa que las autoridades que interviene en dichos Procedimientos son:</w:t>
      </w:r>
    </w:p>
    <w:p w14:paraId="20715251" w14:textId="77777777" w:rsidR="00456CA7" w:rsidRPr="00456CA7" w:rsidRDefault="00456CA7" w:rsidP="00456CA7">
      <w:pPr>
        <w:pStyle w:val="Prrafodelista"/>
        <w:spacing w:line="360" w:lineRule="auto"/>
        <w:jc w:val="both"/>
        <w:rPr>
          <w:rFonts w:ascii="Palatino Linotype" w:eastAsia="MS Mincho" w:hAnsi="Palatino Linotype"/>
          <w:i/>
          <w:szCs w:val="22"/>
        </w:rPr>
      </w:pPr>
    </w:p>
    <w:p w14:paraId="366FAF70" w14:textId="77777777" w:rsidR="00456CA7" w:rsidRPr="00456CA7" w:rsidRDefault="00456CA7" w:rsidP="00456CA7">
      <w:pPr>
        <w:pStyle w:val="Prrafodelista"/>
        <w:numPr>
          <w:ilvl w:val="0"/>
          <w:numId w:val="11"/>
        </w:numPr>
        <w:spacing w:line="360" w:lineRule="auto"/>
        <w:jc w:val="both"/>
        <w:rPr>
          <w:rFonts w:ascii="Palatino Linotype" w:eastAsia="MS Mincho" w:hAnsi="Palatino Linotype"/>
          <w:i/>
          <w:szCs w:val="22"/>
        </w:rPr>
      </w:pPr>
      <w:r w:rsidRPr="00456CA7">
        <w:rPr>
          <w:rFonts w:ascii="Palatino Linotype" w:eastAsia="MS Mincho" w:hAnsi="Palatino Linotype"/>
          <w:i/>
          <w:szCs w:val="22"/>
        </w:rPr>
        <w:t>Dirección de Control Escolar de la Universidad Autónoma del Estado de México.</w:t>
      </w:r>
    </w:p>
    <w:p w14:paraId="75AA367F" w14:textId="77777777" w:rsidR="00456CA7" w:rsidRPr="00456CA7" w:rsidRDefault="00456CA7" w:rsidP="00456CA7">
      <w:pPr>
        <w:pStyle w:val="Prrafodelista"/>
        <w:numPr>
          <w:ilvl w:val="0"/>
          <w:numId w:val="11"/>
        </w:numPr>
        <w:spacing w:line="360" w:lineRule="auto"/>
        <w:jc w:val="both"/>
        <w:rPr>
          <w:rFonts w:ascii="Palatino Linotype" w:eastAsia="MS Mincho" w:hAnsi="Palatino Linotype"/>
          <w:i/>
          <w:szCs w:val="22"/>
        </w:rPr>
      </w:pPr>
      <w:r w:rsidRPr="00456CA7">
        <w:rPr>
          <w:rFonts w:ascii="Palatino Linotype" w:eastAsia="MS Mincho" w:hAnsi="Palatino Linotype"/>
          <w:i/>
          <w:szCs w:val="22"/>
        </w:rPr>
        <w:t>Dirección de Organización y Desarrollo Administrativo</w:t>
      </w:r>
    </w:p>
    <w:p w14:paraId="1DF9AC09" w14:textId="77777777" w:rsidR="00456CA7" w:rsidRPr="00456CA7" w:rsidRDefault="00456CA7" w:rsidP="00456CA7">
      <w:pPr>
        <w:pStyle w:val="Prrafodelista"/>
        <w:numPr>
          <w:ilvl w:val="0"/>
          <w:numId w:val="11"/>
        </w:numPr>
        <w:spacing w:line="360" w:lineRule="auto"/>
        <w:jc w:val="both"/>
        <w:rPr>
          <w:rFonts w:ascii="Palatino Linotype" w:eastAsia="MS Mincho" w:hAnsi="Palatino Linotype"/>
          <w:i/>
          <w:szCs w:val="22"/>
        </w:rPr>
      </w:pPr>
      <w:r w:rsidRPr="00456CA7">
        <w:rPr>
          <w:rFonts w:ascii="Palatino Linotype" w:eastAsia="MS Mincho" w:hAnsi="Palatino Linotype"/>
          <w:i/>
          <w:szCs w:val="22"/>
        </w:rPr>
        <w:t>Oficina del Abogado General</w:t>
      </w:r>
    </w:p>
    <w:p w14:paraId="0E499F87" w14:textId="77777777" w:rsidR="00456CA7" w:rsidRPr="00456CA7" w:rsidRDefault="00456CA7" w:rsidP="00456CA7">
      <w:pPr>
        <w:pStyle w:val="Prrafodelista"/>
        <w:numPr>
          <w:ilvl w:val="0"/>
          <w:numId w:val="11"/>
        </w:numPr>
        <w:spacing w:line="360" w:lineRule="auto"/>
        <w:jc w:val="both"/>
        <w:rPr>
          <w:rFonts w:ascii="Palatino Linotype" w:eastAsia="MS Mincho" w:hAnsi="Palatino Linotype"/>
          <w:i/>
          <w:szCs w:val="22"/>
        </w:rPr>
      </w:pPr>
      <w:r w:rsidRPr="00456CA7">
        <w:rPr>
          <w:rFonts w:ascii="Palatino Linotype" w:eastAsia="MS Mincho" w:hAnsi="Palatino Linotype"/>
          <w:i/>
          <w:szCs w:val="22"/>
        </w:rPr>
        <w:t>Departamento de Control Escolar del Centro Universitario UAEM</w:t>
      </w:r>
    </w:p>
    <w:p w14:paraId="3979B1BF" w14:textId="77777777" w:rsidR="00456CA7" w:rsidRPr="00456CA7" w:rsidRDefault="00456CA7" w:rsidP="00456CA7">
      <w:pPr>
        <w:pStyle w:val="Prrafodelista"/>
        <w:spacing w:line="360" w:lineRule="auto"/>
        <w:ind w:left="1440"/>
        <w:jc w:val="both"/>
        <w:rPr>
          <w:rFonts w:ascii="Palatino Linotype" w:eastAsia="MS Mincho" w:hAnsi="Palatino Linotype"/>
          <w:i/>
          <w:szCs w:val="22"/>
        </w:rPr>
      </w:pPr>
      <w:r w:rsidRPr="00456CA7">
        <w:rPr>
          <w:rFonts w:ascii="Palatino Linotype" w:eastAsia="MS Mincho" w:hAnsi="Palatino Linotype"/>
          <w:i/>
          <w:szCs w:val="22"/>
        </w:rPr>
        <w:t>Texcoco.</w:t>
      </w:r>
    </w:p>
    <w:p w14:paraId="0CA4AC9B" w14:textId="77777777" w:rsidR="00456CA7" w:rsidRPr="00456CA7" w:rsidRDefault="00456CA7" w:rsidP="00456CA7">
      <w:pPr>
        <w:spacing w:line="360" w:lineRule="auto"/>
        <w:jc w:val="both"/>
        <w:rPr>
          <w:rFonts w:ascii="Palatino Linotype" w:eastAsia="MS Mincho" w:hAnsi="Palatino Linotype"/>
          <w:i/>
          <w:sz w:val="22"/>
          <w:szCs w:val="22"/>
        </w:rPr>
      </w:pPr>
    </w:p>
    <w:p w14:paraId="247E5CF9" w14:textId="77777777" w:rsidR="00456CA7" w:rsidRPr="00456CA7" w:rsidRDefault="00456CA7" w:rsidP="00456CA7">
      <w:pPr>
        <w:spacing w:line="360" w:lineRule="auto"/>
        <w:ind w:left="851"/>
        <w:jc w:val="both"/>
        <w:rPr>
          <w:rFonts w:ascii="Palatino Linotype" w:eastAsia="MS Mincho" w:hAnsi="Palatino Linotype"/>
          <w:b/>
          <w:i/>
          <w:sz w:val="22"/>
          <w:szCs w:val="22"/>
        </w:rPr>
      </w:pPr>
      <w:r w:rsidRPr="00456CA7">
        <w:rPr>
          <w:rFonts w:ascii="Palatino Linotype" w:eastAsia="MS Mincho" w:hAnsi="Palatino Linotype"/>
          <w:b/>
          <w:i/>
          <w:sz w:val="22"/>
          <w:szCs w:val="22"/>
        </w:rPr>
        <w:t>Lo anterior, encuentra su argumento, debido a la temporalidad en la que fueron creados dichos ordenamientos, pues algunos datan del 2013, 1984, respectivamente.</w:t>
      </w:r>
    </w:p>
    <w:p w14:paraId="1EC18BCF" w14:textId="77777777" w:rsidR="00456CA7" w:rsidRPr="00456CA7" w:rsidRDefault="00456CA7" w:rsidP="00456CA7">
      <w:pPr>
        <w:pStyle w:val="Prrafodelista"/>
        <w:spacing w:line="360" w:lineRule="auto"/>
        <w:jc w:val="both"/>
        <w:rPr>
          <w:rFonts w:ascii="Palatino Linotype" w:eastAsia="MS Mincho" w:hAnsi="Palatino Linotype"/>
          <w:szCs w:val="22"/>
        </w:rPr>
      </w:pPr>
    </w:p>
    <w:p w14:paraId="021D4564" w14:textId="77777777" w:rsidR="00456CA7" w:rsidRPr="00456CA7" w:rsidRDefault="00F225B3" w:rsidP="00456CA7">
      <w:pPr>
        <w:pStyle w:val="Prrafodelista"/>
        <w:numPr>
          <w:ilvl w:val="0"/>
          <w:numId w:val="10"/>
        </w:numPr>
        <w:spacing w:line="360" w:lineRule="auto"/>
        <w:jc w:val="both"/>
        <w:rPr>
          <w:rFonts w:ascii="Palatino Linotype" w:eastAsia="MS Mincho" w:hAnsi="Palatino Linotype"/>
          <w:szCs w:val="22"/>
        </w:rPr>
      </w:pPr>
      <w:hyperlink r:id="rId12" w:history="1">
        <w:r w:rsidR="00456CA7" w:rsidRPr="00456CA7">
          <w:rPr>
            <w:rStyle w:val="Hipervnculo"/>
            <w:rFonts w:ascii="Palatino Linotype" w:eastAsiaTheme="majorEastAsia" w:hAnsi="Palatino Linotype" w:cs="Arial"/>
            <w:b/>
            <w:bCs/>
            <w:color w:val="auto"/>
            <w:szCs w:val="22"/>
          </w:rPr>
          <w:t>PROCEDIMIENTO_EMISION_DE_TITULO_PROFESIONAL__GRADO_Y_DIPLOMA_DE_ESPECIALIDA.pdf</w:t>
        </w:r>
      </w:hyperlink>
      <w:r w:rsidR="00456CA7" w:rsidRPr="00456CA7">
        <w:rPr>
          <w:rFonts w:ascii="Palatino Linotype" w:hAnsi="Palatino Linotype"/>
          <w:szCs w:val="22"/>
        </w:rPr>
        <w:t xml:space="preserve">: Consta del Procedimiento Emisión de Título Profesional, Grado, y Diploma de Especialidad. </w:t>
      </w:r>
    </w:p>
    <w:p w14:paraId="37FBC1DB" w14:textId="77777777" w:rsidR="00456CA7" w:rsidRPr="00456CA7" w:rsidRDefault="00F225B3" w:rsidP="00456CA7">
      <w:pPr>
        <w:pStyle w:val="Prrafodelista"/>
        <w:numPr>
          <w:ilvl w:val="0"/>
          <w:numId w:val="10"/>
        </w:numPr>
        <w:spacing w:line="360" w:lineRule="auto"/>
        <w:jc w:val="both"/>
        <w:rPr>
          <w:rFonts w:ascii="Palatino Linotype" w:eastAsia="MS Mincho" w:hAnsi="Palatino Linotype"/>
          <w:szCs w:val="22"/>
        </w:rPr>
      </w:pPr>
      <w:hyperlink r:id="rId13" w:history="1">
        <w:r w:rsidR="00456CA7" w:rsidRPr="00456CA7">
          <w:rPr>
            <w:rStyle w:val="Hipervnculo"/>
            <w:rFonts w:ascii="Palatino Linotype" w:eastAsiaTheme="majorEastAsia" w:hAnsi="Palatino Linotype" w:cs="Arial"/>
            <w:b/>
            <w:bCs/>
            <w:color w:val="auto"/>
            <w:szCs w:val="22"/>
          </w:rPr>
          <w:t>UAEM-ReglamentoDeFacultadesyEscuelasProfesionales.pdf</w:t>
        </w:r>
      </w:hyperlink>
      <w:r w:rsidR="00456CA7" w:rsidRPr="00456CA7">
        <w:rPr>
          <w:rFonts w:ascii="Palatino Linotype" w:hAnsi="Palatino Linotype"/>
          <w:szCs w:val="22"/>
        </w:rPr>
        <w:t>: Reglamento de Facultades y Escuelas Profesionales de la Universidad Autónoma del Estado de México.</w:t>
      </w:r>
    </w:p>
    <w:p w14:paraId="5048AEB3" w14:textId="77777777" w:rsidR="00456CA7" w:rsidRPr="00456CA7" w:rsidRDefault="00456CA7" w:rsidP="00456CA7">
      <w:pPr>
        <w:pStyle w:val="Prrafodelista"/>
        <w:numPr>
          <w:ilvl w:val="0"/>
          <w:numId w:val="10"/>
        </w:numPr>
        <w:spacing w:line="360" w:lineRule="auto"/>
        <w:jc w:val="both"/>
        <w:rPr>
          <w:rFonts w:ascii="Palatino Linotype" w:eastAsia="MS Mincho" w:hAnsi="Palatino Linotype"/>
          <w:szCs w:val="22"/>
        </w:rPr>
      </w:pPr>
      <w:r w:rsidRPr="00456CA7">
        <w:rPr>
          <w:rFonts w:ascii="Palatino Linotype" w:eastAsiaTheme="majorEastAsia" w:hAnsi="Palatino Linotype" w:cs="Arial"/>
          <w:b/>
          <w:bCs/>
          <w:szCs w:val="22"/>
          <w:u w:val="single"/>
        </w:rPr>
        <w:t>Reg_Estudios_Avaz.pdf</w:t>
      </w:r>
      <w:r w:rsidRPr="00456CA7">
        <w:rPr>
          <w:rFonts w:ascii="Palatino Linotype" w:eastAsiaTheme="majorEastAsia" w:hAnsi="Palatino Linotype" w:cs="Arial"/>
          <w:b/>
          <w:bCs/>
          <w:szCs w:val="22"/>
        </w:rPr>
        <w:t xml:space="preserve">: </w:t>
      </w:r>
      <w:r w:rsidRPr="00456CA7">
        <w:rPr>
          <w:rFonts w:ascii="Palatino Linotype" w:hAnsi="Palatino Linotype"/>
          <w:szCs w:val="22"/>
        </w:rPr>
        <w:t>REGLAMENTO DE LOS ESTUDIOS AVANZADOS DE LA UNIVERSIDAD AUTÓNOMA DEL ESTADO DE MÉXICO.</w:t>
      </w:r>
    </w:p>
    <w:p w14:paraId="0F62E617" w14:textId="77777777" w:rsidR="00456CA7" w:rsidRPr="00456CA7" w:rsidRDefault="00456CA7" w:rsidP="00456CA7">
      <w:pPr>
        <w:pStyle w:val="Prrafodelista"/>
        <w:spacing w:line="360" w:lineRule="auto"/>
        <w:jc w:val="both"/>
        <w:rPr>
          <w:rFonts w:ascii="Palatino Linotype" w:eastAsia="MS Mincho" w:hAnsi="Palatino Linotype"/>
          <w:szCs w:val="22"/>
        </w:rPr>
      </w:pPr>
    </w:p>
    <w:p w14:paraId="6021CAC2" w14:textId="77777777" w:rsidR="00456CA7" w:rsidRDefault="00456CA7" w:rsidP="008D025B">
      <w:pPr>
        <w:numPr>
          <w:ilvl w:val="0"/>
          <w:numId w:val="1"/>
        </w:numPr>
        <w:spacing w:line="360" w:lineRule="auto"/>
        <w:ind w:left="0" w:firstLine="0"/>
        <w:contextualSpacing/>
        <w:jc w:val="both"/>
        <w:rPr>
          <w:rFonts w:ascii="Palatino Linotype" w:eastAsia="MS Mincho" w:hAnsi="Palatino Linotype"/>
        </w:rPr>
      </w:pPr>
      <w:r w:rsidRPr="00456CA7">
        <w:rPr>
          <w:rFonts w:ascii="Palatino Linotype" w:eastAsia="MS Mincho" w:hAnsi="Palatino Linotype"/>
        </w:rPr>
        <w:t xml:space="preserve">El treinta (30) de enero de dos mil veintitrés, se notificó el acuerdo mediante el cual se aprobó la ampliación de plazo para emitir resolución. </w:t>
      </w:r>
    </w:p>
    <w:p w14:paraId="0B6C5C7B" w14:textId="77777777" w:rsidR="00456CA7" w:rsidRPr="00456CA7" w:rsidRDefault="00456CA7" w:rsidP="00456CA7">
      <w:pPr>
        <w:pStyle w:val="Prrafodelista"/>
        <w:numPr>
          <w:ilvl w:val="0"/>
          <w:numId w:val="1"/>
        </w:numPr>
        <w:spacing w:before="240" w:after="240" w:line="360" w:lineRule="auto"/>
        <w:ind w:left="0" w:firstLine="0"/>
        <w:jc w:val="both"/>
        <w:rPr>
          <w:rFonts w:ascii="Palatino Linotype" w:hAnsi="Palatino Linotype"/>
          <w:b/>
          <w:sz w:val="40"/>
          <w:u w:val="single"/>
        </w:rPr>
      </w:pPr>
      <w:r w:rsidRPr="00456CA7">
        <w:rPr>
          <w:rFonts w:ascii="Palatino Linotype" w:hAnsi="Palatino Linotype"/>
          <w:sz w:val="24"/>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72492A7" w14:textId="77777777" w:rsidR="00456CA7" w:rsidRPr="00456CA7" w:rsidRDefault="00456CA7" w:rsidP="00456CA7">
      <w:pPr>
        <w:pStyle w:val="Prrafodelista"/>
        <w:ind w:left="0"/>
        <w:rPr>
          <w:rFonts w:ascii="Palatino Linotype" w:hAnsi="Palatino Linotype"/>
          <w:sz w:val="24"/>
        </w:rPr>
      </w:pPr>
    </w:p>
    <w:p w14:paraId="311B04CF" w14:textId="77777777" w:rsidR="00456CA7" w:rsidRPr="00456CA7" w:rsidRDefault="00456CA7" w:rsidP="00456CA7">
      <w:pPr>
        <w:pStyle w:val="Prrafodelista"/>
        <w:numPr>
          <w:ilvl w:val="0"/>
          <w:numId w:val="1"/>
        </w:numPr>
        <w:spacing w:before="240" w:after="240" w:line="360" w:lineRule="auto"/>
        <w:ind w:left="0" w:firstLine="0"/>
        <w:jc w:val="both"/>
        <w:rPr>
          <w:rFonts w:ascii="Palatino Linotype" w:hAnsi="Palatino Linotype"/>
          <w:sz w:val="24"/>
        </w:rPr>
      </w:pPr>
      <w:r w:rsidRPr="00456CA7">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4944181" w14:textId="77777777" w:rsidR="00456CA7" w:rsidRPr="00456CA7" w:rsidRDefault="00456CA7" w:rsidP="00456CA7">
      <w:pPr>
        <w:pStyle w:val="Prrafodelista"/>
        <w:spacing w:before="240" w:after="240" w:line="360" w:lineRule="auto"/>
        <w:ind w:left="0"/>
        <w:jc w:val="both"/>
        <w:rPr>
          <w:rFonts w:ascii="Palatino Linotype" w:hAnsi="Palatino Linotype"/>
          <w:sz w:val="24"/>
        </w:rPr>
      </w:pPr>
    </w:p>
    <w:p w14:paraId="76A1D690" w14:textId="77777777" w:rsidR="00456CA7" w:rsidRPr="00456CA7" w:rsidRDefault="00456CA7" w:rsidP="00456CA7">
      <w:pPr>
        <w:pStyle w:val="Prrafodelista"/>
        <w:numPr>
          <w:ilvl w:val="0"/>
          <w:numId w:val="1"/>
        </w:numPr>
        <w:spacing w:before="240" w:after="240" w:line="360" w:lineRule="auto"/>
        <w:ind w:left="0" w:firstLine="0"/>
        <w:jc w:val="both"/>
        <w:rPr>
          <w:rFonts w:ascii="Palatino Linotype" w:hAnsi="Palatino Linotype"/>
          <w:sz w:val="24"/>
        </w:rPr>
      </w:pPr>
      <w:r w:rsidRPr="00456CA7">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9B15750" w14:textId="77777777" w:rsidR="00456CA7" w:rsidRPr="00456CA7" w:rsidRDefault="00456CA7" w:rsidP="00456CA7">
      <w:pPr>
        <w:pStyle w:val="Prrafodelista"/>
        <w:ind w:left="0"/>
        <w:rPr>
          <w:rFonts w:ascii="Palatino Linotype" w:hAnsi="Palatino Linotype"/>
          <w:sz w:val="24"/>
        </w:rPr>
      </w:pPr>
    </w:p>
    <w:p w14:paraId="636F5B6C" w14:textId="77777777" w:rsidR="00456CA7" w:rsidRPr="00456CA7" w:rsidRDefault="00456CA7" w:rsidP="00456CA7">
      <w:pPr>
        <w:pStyle w:val="Prrafodelista"/>
        <w:numPr>
          <w:ilvl w:val="0"/>
          <w:numId w:val="1"/>
        </w:numPr>
        <w:spacing w:before="240" w:after="240" w:line="360" w:lineRule="auto"/>
        <w:ind w:left="0" w:firstLine="0"/>
        <w:jc w:val="both"/>
        <w:rPr>
          <w:rFonts w:ascii="Palatino Linotype" w:hAnsi="Palatino Linotype"/>
          <w:sz w:val="24"/>
        </w:rPr>
      </w:pPr>
      <w:r w:rsidRPr="00456CA7">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2132363" w14:textId="77777777" w:rsidR="00456CA7" w:rsidRPr="00456CA7" w:rsidRDefault="00456CA7" w:rsidP="00456CA7">
      <w:pPr>
        <w:pStyle w:val="Prrafodelista"/>
        <w:spacing w:before="240" w:after="240" w:line="360" w:lineRule="auto"/>
        <w:ind w:left="0"/>
        <w:jc w:val="both"/>
        <w:rPr>
          <w:rFonts w:ascii="Palatino Linotype" w:hAnsi="Palatino Linotype"/>
          <w:sz w:val="24"/>
        </w:rPr>
      </w:pPr>
    </w:p>
    <w:p w14:paraId="73416F0B" w14:textId="77777777" w:rsidR="00456CA7" w:rsidRPr="00456CA7" w:rsidRDefault="00456CA7" w:rsidP="00456CA7">
      <w:pPr>
        <w:pStyle w:val="Prrafodelista"/>
        <w:numPr>
          <w:ilvl w:val="0"/>
          <w:numId w:val="1"/>
        </w:numPr>
        <w:spacing w:before="240" w:after="240" w:line="360" w:lineRule="auto"/>
        <w:ind w:left="0" w:firstLine="0"/>
        <w:jc w:val="both"/>
        <w:rPr>
          <w:rFonts w:ascii="Palatino Linotype" w:hAnsi="Palatino Linotype"/>
          <w:sz w:val="24"/>
        </w:rPr>
      </w:pPr>
      <w:r w:rsidRPr="00456CA7">
        <w:rPr>
          <w:rFonts w:ascii="Palatino Linotype" w:hAnsi="Palatino Linotype"/>
          <w:sz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304DF049" w14:textId="77777777" w:rsidR="00456CA7" w:rsidRPr="003E4CA3" w:rsidRDefault="00456CA7" w:rsidP="00456CA7">
      <w:pPr>
        <w:pStyle w:val="Prrafodelista"/>
        <w:spacing w:before="240" w:after="240" w:line="360" w:lineRule="auto"/>
        <w:ind w:left="0"/>
        <w:jc w:val="both"/>
        <w:rPr>
          <w:rFonts w:ascii="Palatino Linotype" w:hAnsi="Palatino Linotype"/>
        </w:rPr>
      </w:pPr>
    </w:p>
    <w:p w14:paraId="3907DA97" w14:textId="77777777" w:rsidR="00456CA7" w:rsidRPr="003E4CA3" w:rsidRDefault="00456CA7" w:rsidP="00C95166">
      <w:pPr>
        <w:pStyle w:val="Prrafodelista"/>
        <w:spacing w:before="240" w:after="240" w:line="360" w:lineRule="auto"/>
        <w:ind w:left="851" w:right="822"/>
        <w:jc w:val="both"/>
        <w:rPr>
          <w:rFonts w:ascii="Palatino Linotype" w:hAnsi="Palatino Linotype"/>
        </w:rPr>
      </w:pPr>
      <w:r w:rsidRPr="003E4CA3">
        <w:rPr>
          <w:rFonts w:ascii="Palatino Linotype" w:hAnsi="Palatino Linotype"/>
        </w:rPr>
        <w:t>a)      Complejidad del asunto: La complejidad de la prueba, la pluralidad de sujetos procesales, el tiempo transcurrido, las características y contexto del recurso.</w:t>
      </w:r>
    </w:p>
    <w:p w14:paraId="7D59A3ED" w14:textId="77777777" w:rsidR="00456CA7" w:rsidRPr="003E4CA3" w:rsidRDefault="00456CA7" w:rsidP="00C95166">
      <w:pPr>
        <w:pStyle w:val="Prrafodelista"/>
        <w:spacing w:before="240" w:after="240" w:line="360" w:lineRule="auto"/>
        <w:ind w:left="851" w:right="822"/>
        <w:jc w:val="both"/>
        <w:rPr>
          <w:rFonts w:ascii="Palatino Linotype" w:hAnsi="Palatino Linotype"/>
        </w:rPr>
      </w:pPr>
      <w:r w:rsidRPr="003E4CA3">
        <w:rPr>
          <w:rFonts w:ascii="Palatino Linotype" w:hAnsi="Palatino Linotype"/>
        </w:rPr>
        <w:t>b)     Actividad Procesal del interesado: Acciones u omisiones del interesado.</w:t>
      </w:r>
    </w:p>
    <w:p w14:paraId="72F2A977" w14:textId="77777777" w:rsidR="00456CA7" w:rsidRPr="003E4CA3" w:rsidRDefault="00456CA7" w:rsidP="00C95166">
      <w:pPr>
        <w:pStyle w:val="Prrafodelista"/>
        <w:spacing w:before="240" w:after="240" w:line="360" w:lineRule="auto"/>
        <w:ind w:left="851" w:right="822"/>
        <w:jc w:val="both"/>
        <w:rPr>
          <w:rFonts w:ascii="Palatino Linotype" w:hAnsi="Palatino Linotype"/>
        </w:rPr>
      </w:pPr>
      <w:r w:rsidRPr="003E4CA3">
        <w:rPr>
          <w:rFonts w:ascii="Palatino Linotype" w:hAnsi="Palatino Linotype"/>
        </w:rPr>
        <w:t>c)      Conducta de la Autoridad: Las Acciones u omisiones realizadas en el procedimiento. Así como si la autoridad actuó con la debida diligencia.</w:t>
      </w:r>
    </w:p>
    <w:p w14:paraId="625C297F" w14:textId="77777777" w:rsidR="00456CA7" w:rsidRPr="003E4CA3" w:rsidRDefault="00456CA7" w:rsidP="00C95166">
      <w:pPr>
        <w:pStyle w:val="Prrafodelista"/>
        <w:spacing w:before="240" w:after="240" w:line="360" w:lineRule="auto"/>
        <w:ind w:left="851" w:right="822"/>
        <w:jc w:val="both"/>
        <w:rPr>
          <w:rFonts w:ascii="Palatino Linotype" w:hAnsi="Palatino Linotype"/>
        </w:rPr>
      </w:pPr>
      <w:r w:rsidRPr="003E4CA3">
        <w:rPr>
          <w:rFonts w:ascii="Palatino Linotype" w:hAnsi="Palatino Linotype"/>
        </w:rPr>
        <w:t>d) La afectación generada en la situación jurídica de la persona involucrada en el proceso: Violación a sus derechos humanos.</w:t>
      </w:r>
    </w:p>
    <w:p w14:paraId="04B0E34D" w14:textId="77777777" w:rsidR="00456CA7" w:rsidRPr="003E4CA3" w:rsidRDefault="00456CA7" w:rsidP="00456CA7">
      <w:pPr>
        <w:pStyle w:val="Prrafodelista"/>
        <w:spacing w:before="240" w:after="240" w:line="360" w:lineRule="auto"/>
        <w:ind w:left="0"/>
        <w:jc w:val="both"/>
        <w:rPr>
          <w:rFonts w:ascii="Palatino Linotype" w:hAnsi="Palatino Linotype"/>
        </w:rPr>
      </w:pPr>
    </w:p>
    <w:p w14:paraId="110CC59C" w14:textId="77777777" w:rsidR="00456CA7" w:rsidRPr="00456CA7" w:rsidRDefault="00456CA7" w:rsidP="00456CA7">
      <w:pPr>
        <w:pStyle w:val="Prrafodelista"/>
        <w:numPr>
          <w:ilvl w:val="0"/>
          <w:numId w:val="1"/>
        </w:numPr>
        <w:spacing w:before="240" w:after="240" w:line="360" w:lineRule="auto"/>
        <w:ind w:left="0" w:firstLine="0"/>
        <w:jc w:val="both"/>
        <w:rPr>
          <w:rFonts w:ascii="Palatino Linotype" w:hAnsi="Palatino Linotype"/>
          <w:sz w:val="24"/>
        </w:rPr>
      </w:pPr>
      <w:r w:rsidRPr="00456CA7">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05B3D6" w14:textId="77777777" w:rsidR="00456CA7" w:rsidRPr="00456CA7" w:rsidRDefault="00456CA7" w:rsidP="00456CA7">
      <w:pPr>
        <w:pStyle w:val="Prrafodelista"/>
        <w:spacing w:before="240" w:after="240" w:line="360" w:lineRule="auto"/>
        <w:ind w:left="0"/>
        <w:jc w:val="both"/>
        <w:rPr>
          <w:rFonts w:ascii="Palatino Linotype" w:hAnsi="Palatino Linotype"/>
          <w:sz w:val="24"/>
        </w:rPr>
      </w:pPr>
    </w:p>
    <w:p w14:paraId="1FD0DB22" w14:textId="77777777" w:rsidR="00456CA7" w:rsidRPr="00456CA7" w:rsidRDefault="00456CA7" w:rsidP="00456CA7">
      <w:pPr>
        <w:pStyle w:val="Prrafodelista"/>
        <w:numPr>
          <w:ilvl w:val="0"/>
          <w:numId w:val="1"/>
        </w:numPr>
        <w:spacing w:before="240" w:after="240" w:line="360" w:lineRule="auto"/>
        <w:ind w:left="0" w:firstLine="0"/>
        <w:jc w:val="both"/>
        <w:rPr>
          <w:rFonts w:ascii="Palatino Linotype" w:hAnsi="Palatino Linotype"/>
          <w:sz w:val="24"/>
        </w:rPr>
      </w:pPr>
      <w:r w:rsidRPr="00456CA7">
        <w:rPr>
          <w:rFonts w:ascii="Palatino Linotype" w:hAnsi="Palatino Linotype"/>
          <w:sz w:val="24"/>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456CA7">
        <w:rPr>
          <w:rFonts w:ascii="Palatino Linotype" w:hAnsi="Palatino Linotype"/>
          <w:sz w:val="24"/>
        </w:rPr>
        <w:lastRenderedPageBreak/>
        <w:t>CARACTERÍSTICAS DEL CASO.”, visible en la Gaceta del Seminario Judicial de la Federación con el registro digital 205635.</w:t>
      </w:r>
    </w:p>
    <w:p w14:paraId="2A735848" w14:textId="77777777" w:rsidR="00456CA7" w:rsidRPr="00456CA7" w:rsidRDefault="00456CA7" w:rsidP="00456CA7">
      <w:pPr>
        <w:pStyle w:val="Prrafodelista"/>
        <w:ind w:left="0"/>
        <w:rPr>
          <w:rFonts w:ascii="Palatino Linotype" w:hAnsi="Palatino Linotype"/>
          <w:sz w:val="24"/>
        </w:rPr>
      </w:pPr>
    </w:p>
    <w:p w14:paraId="260E8D16" w14:textId="77777777" w:rsidR="00456CA7" w:rsidRPr="00456CA7" w:rsidRDefault="00456CA7" w:rsidP="00456CA7">
      <w:pPr>
        <w:pStyle w:val="Prrafodelista"/>
        <w:numPr>
          <w:ilvl w:val="0"/>
          <w:numId w:val="1"/>
        </w:numPr>
        <w:spacing w:before="240" w:after="240" w:line="360" w:lineRule="auto"/>
        <w:ind w:left="0" w:firstLine="0"/>
        <w:jc w:val="both"/>
        <w:rPr>
          <w:rFonts w:ascii="Palatino Linotype" w:hAnsi="Palatino Linotype"/>
          <w:sz w:val="24"/>
        </w:rPr>
      </w:pPr>
      <w:r w:rsidRPr="00456CA7">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747510C" w14:textId="77777777" w:rsidR="00456CA7" w:rsidRPr="00456CA7" w:rsidRDefault="00456CA7" w:rsidP="00456CA7">
      <w:pPr>
        <w:pStyle w:val="Prrafodelista"/>
        <w:spacing w:before="240" w:after="240" w:line="360" w:lineRule="auto"/>
        <w:ind w:left="0"/>
        <w:jc w:val="both"/>
        <w:rPr>
          <w:rFonts w:ascii="Palatino Linotype" w:hAnsi="Palatino Linotype"/>
          <w:sz w:val="24"/>
        </w:rPr>
      </w:pPr>
    </w:p>
    <w:p w14:paraId="25FCFAD9" w14:textId="77777777" w:rsidR="00456CA7" w:rsidRPr="00456CA7" w:rsidRDefault="00456CA7" w:rsidP="00456CA7">
      <w:pPr>
        <w:pStyle w:val="Prrafodelista"/>
        <w:numPr>
          <w:ilvl w:val="0"/>
          <w:numId w:val="1"/>
        </w:numPr>
        <w:spacing w:before="240" w:after="240" w:line="360" w:lineRule="auto"/>
        <w:ind w:left="0" w:firstLine="0"/>
        <w:jc w:val="both"/>
        <w:rPr>
          <w:rFonts w:ascii="Palatino Linotype" w:hAnsi="Palatino Linotype"/>
          <w:sz w:val="24"/>
        </w:rPr>
      </w:pPr>
      <w:r w:rsidRPr="00456CA7">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7530273A" w14:textId="77777777" w:rsidR="00456CA7" w:rsidRPr="003E4CA3" w:rsidRDefault="00456CA7" w:rsidP="00456CA7">
      <w:pPr>
        <w:pStyle w:val="Prrafodelista"/>
        <w:rPr>
          <w:rFonts w:ascii="Palatino Linotype" w:hAnsi="Palatino Linotype"/>
        </w:rPr>
      </w:pPr>
    </w:p>
    <w:p w14:paraId="535DD873" w14:textId="77777777" w:rsidR="00456CA7" w:rsidRPr="003E4CA3" w:rsidRDefault="00456CA7" w:rsidP="00456CA7">
      <w:pPr>
        <w:pStyle w:val="Prrafodelista"/>
        <w:spacing w:before="240" w:after="240" w:line="360" w:lineRule="auto"/>
        <w:ind w:left="567"/>
        <w:jc w:val="both"/>
        <w:rPr>
          <w:rFonts w:ascii="Palatino Linotype" w:hAnsi="Palatino Linotype"/>
        </w:rPr>
      </w:pPr>
      <w:r w:rsidRPr="003E4CA3">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245A1B2" w14:textId="77777777" w:rsidR="00456CA7" w:rsidRPr="003E4CA3" w:rsidRDefault="00456CA7" w:rsidP="00456CA7">
      <w:pPr>
        <w:pStyle w:val="Prrafodelista"/>
        <w:spacing w:before="240" w:after="240" w:line="360" w:lineRule="auto"/>
        <w:ind w:left="567"/>
        <w:jc w:val="both"/>
        <w:rPr>
          <w:rFonts w:ascii="Palatino Linotype" w:hAnsi="Palatino Linotype"/>
        </w:rPr>
      </w:pPr>
      <w:r w:rsidRPr="003E4CA3">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4591569" w14:textId="77777777" w:rsidR="00456CA7" w:rsidRPr="003E4CA3" w:rsidRDefault="00456CA7" w:rsidP="00456CA7">
      <w:pPr>
        <w:pStyle w:val="Prrafodelista"/>
        <w:spacing w:before="240" w:after="240" w:line="360" w:lineRule="auto"/>
        <w:ind w:left="708"/>
        <w:jc w:val="both"/>
        <w:rPr>
          <w:rFonts w:ascii="Palatino Linotype" w:hAnsi="Palatino Linotype"/>
        </w:rPr>
      </w:pPr>
    </w:p>
    <w:p w14:paraId="78973EA0" w14:textId="77777777" w:rsidR="00456CA7" w:rsidRPr="00456CA7" w:rsidRDefault="00456CA7" w:rsidP="00456CA7">
      <w:pPr>
        <w:pStyle w:val="Prrafodelista"/>
        <w:numPr>
          <w:ilvl w:val="0"/>
          <w:numId w:val="1"/>
        </w:numPr>
        <w:spacing w:line="360" w:lineRule="auto"/>
        <w:ind w:left="0" w:firstLine="0"/>
        <w:jc w:val="both"/>
        <w:rPr>
          <w:rFonts w:ascii="Palatino Linotype" w:hAnsi="Palatino Linotype" w:cs="Tahoma"/>
          <w:sz w:val="32"/>
        </w:rPr>
      </w:pPr>
      <w:r w:rsidRPr="00456CA7">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5D4A6607" w14:textId="77777777" w:rsidR="00456CA7" w:rsidRPr="00456CA7" w:rsidRDefault="00456CA7" w:rsidP="00456CA7">
      <w:pPr>
        <w:spacing w:line="360" w:lineRule="auto"/>
        <w:contextualSpacing/>
        <w:jc w:val="both"/>
        <w:rPr>
          <w:rFonts w:ascii="Palatino Linotype" w:eastAsia="MS Mincho" w:hAnsi="Palatino Linotype"/>
        </w:rPr>
      </w:pPr>
    </w:p>
    <w:p w14:paraId="0A38F596" w14:textId="77777777" w:rsidR="008D025B" w:rsidRPr="005E5838" w:rsidRDefault="008D025B" w:rsidP="008D025B">
      <w:pPr>
        <w:numPr>
          <w:ilvl w:val="0"/>
          <w:numId w:val="1"/>
        </w:numPr>
        <w:spacing w:line="360" w:lineRule="auto"/>
        <w:ind w:left="0" w:firstLine="0"/>
        <w:contextualSpacing/>
        <w:jc w:val="both"/>
        <w:rPr>
          <w:rFonts w:ascii="Palatino Linotype" w:eastAsia="MS Mincho" w:hAnsi="Palatino Linotype"/>
          <w:b/>
        </w:rPr>
      </w:pPr>
      <w:r w:rsidRPr="00640032">
        <w:rPr>
          <w:rFonts w:ascii="Palatino Linotype" w:eastAsia="MS Mincho" w:hAnsi="Palatino Linotype"/>
        </w:rPr>
        <w:t>El Comisionado Ponente decretó el cierre de instrucción</w:t>
      </w:r>
      <w:r w:rsidRPr="00640032">
        <w:rPr>
          <w:rFonts w:ascii="Palatino Linotype" w:eastAsia="MS Mincho" w:hAnsi="Palatino Linotype" w:cs="Arial"/>
        </w:rPr>
        <w:t xml:space="preserve"> </w:t>
      </w:r>
      <w:r w:rsidRPr="00640032">
        <w:rPr>
          <w:rFonts w:ascii="Palatino Linotype" w:eastAsia="MS Mincho" w:hAnsi="Palatino Linotype"/>
        </w:rPr>
        <w:t>mediante acuerdo de</w:t>
      </w:r>
      <w:r>
        <w:rPr>
          <w:rFonts w:ascii="Palatino Linotype" w:eastAsia="MS Mincho" w:hAnsi="Palatino Linotype"/>
        </w:rPr>
        <w:t>l</w:t>
      </w:r>
      <w:r w:rsidRPr="00640032">
        <w:rPr>
          <w:rFonts w:ascii="Palatino Linotype" w:eastAsia="MS Mincho" w:hAnsi="Palatino Linotype"/>
        </w:rPr>
        <w:t xml:space="preserve"> </w:t>
      </w:r>
      <w:r w:rsidR="00456CA7">
        <w:rPr>
          <w:rFonts w:ascii="Palatino Linotype" w:eastAsia="MS Mincho" w:hAnsi="Palatino Linotype"/>
        </w:rPr>
        <w:t>once (11) de enero de dos mil veinticuatro</w:t>
      </w:r>
      <w:r w:rsidRPr="00640032">
        <w:rPr>
          <w:rFonts w:ascii="Palatino Linotype" w:eastAsia="MS Mincho" w:hAnsi="Palatino Linotype"/>
        </w:rPr>
        <w:t xml:space="preserve">, </w:t>
      </w:r>
      <w:r w:rsidRPr="00640032">
        <w:rPr>
          <w:rFonts w:ascii="Palatino Linotype" w:eastAsia="MS Mincho" w:hAnsi="Palatino Linotype" w:cs="Arial"/>
        </w:rPr>
        <w:t xml:space="preserve">por lo que, ordenó turnar el expediente a resolución, misma que a continuación se pronuncia. </w:t>
      </w:r>
    </w:p>
    <w:p w14:paraId="46322334" w14:textId="77777777" w:rsidR="008D025B" w:rsidRPr="00640032" w:rsidRDefault="008D025B" w:rsidP="008D025B">
      <w:pPr>
        <w:spacing w:line="360" w:lineRule="auto"/>
        <w:contextualSpacing/>
        <w:jc w:val="both"/>
        <w:rPr>
          <w:rFonts w:ascii="Palatino Linotype" w:eastAsia="MS Mincho" w:hAnsi="Palatino Linotype"/>
        </w:rPr>
      </w:pPr>
    </w:p>
    <w:p w14:paraId="0C7D6613" w14:textId="77777777" w:rsidR="008D025B" w:rsidRPr="00640032" w:rsidRDefault="008D025B" w:rsidP="008D025B">
      <w:pPr>
        <w:keepNext/>
        <w:keepLines/>
        <w:spacing w:line="360" w:lineRule="auto"/>
        <w:jc w:val="center"/>
        <w:outlineLvl w:val="0"/>
        <w:rPr>
          <w:rFonts w:ascii="Palatino Linotype" w:eastAsia="MS Gothic" w:hAnsi="Palatino Linotype"/>
          <w:b/>
          <w:lang w:eastAsia="en-US"/>
        </w:rPr>
      </w:pPr>
      <w:bookmarkStart w:id="7" w:name="_Toc491791302"/>
      <w:bookmarkStart w:id="8" w:name="_Toc528153788"/>
      <w:bookmarkStart w:id="9" w:name="_Toc71158401"/>
      <w:r w:rsidRPr="00640032">
        <w:rPr>
          <w:rFonts w:ascii="Palatino Linotype" w:eastAsia="MS Gothic" w:hAnsi="Palatino Linotype"/>
          <w:b/>
          <w:lang w:eastAsia="en-US"/>
        </w:rPr>
        <w:t>CONSIDERANDO</w:t>
      </w:r>
      <w:bookmarkEnd w:id="7"/>
      <w:bookmarkEnd w:id="8"/>
      <w:bookmarkEnd w:id="9"/>
    </w:p>
    <w:p w14:paraId="41C194C2" w14:textId="77777777" w:rsidR="008D025B" w:rsidRPr="00640032" w:rsidRDefault="008D025B" w:rsidP="008D025B">
      <w:pPr>
        <w:spacing w:line="360" w:lineRule="auto"/>
        <w:rPr>
          <w:rFonts w:ascii="Palatino Linotype" w:eastAsia="MS Mincho" w:hAnsi="Palatino Linotype"/>
          <w:lang w:eastAsia="en-US"/>
        </w:rPr>
      </w:pPr>
    </w:p>
    <w:p w14:paraId="3A74B69C" w14:textId="77777777" w:rsidR="008D025B" w:rsidRPr="00640032" w:rsidRDefault="008D025B" w:rsidP="008D025B">
      <w:pPr>
        <w:keepNext/>
        <w:keepLines/>
        <w:spacing w:line="360" w:lineRule="auto"/>
        <w:outlineLvl w:val="1"/>
        <w:rPr>
          <w:rFonts w:ascii="Palatino Linotype" w:eastAsia="MS Gothic" w:hAnsi="Palatino Linotype"/>
          <w:b/>
          <w:lang w:eastAsia="en-US"/>
        </w:rPr>
      </w:pPr>
      <w:bookmarkStart w:id="10" w:name="_Toc491791303"/>
      <w:bookmarkStart w:id="11" w:name="_Toc528153789"/>
      <w:bookmarkStart w:id="12" w:name="_Toc71158402"/>
      <w:r w:rsidRPr="00640032">
        <w:rPr>
          <w:rFonts w:ascii="Palatino Linotype" w:eastAsia="MS Gothic" w:hAnsi="Palatino Linotype"/>
          <w:b/>
          <w:lang w:eastAsia="en-US"/>
        </w:rPr>
        <w:t>PRIMERO. De la competencia</w:t>
      </w:r>
      <w:bookmarkEnd w:id="10"/>
      <w:bookmarkEnd w:id="11"/>
      <w:r w:rsidRPr="00640032">
        <w:rPr>
          <w:rFonts w:ascii="Palatino Linotype" w:eastAsia="MS Gothic" w:hAnsi="Palatino Linotype"/>
          <w:b/>
          <w:lang w:eastAsia="en-US"/>
        </w:rPr>
        <w:t>.</w:t>
      </w:r>
      <w:bookmarkEnd w:id="12"/>
    </w:p>
    <w:p w14:paraId="2A8E5A3C" w14:textId="77777777" w:rsidR="008D025B" w:rsidRPr="00640032" w:rsidRDefault="008D025B" w:rsidP="008D025B">
      <w:pPr>
        <w:spacing w:line="360" w:lineRule="auto"/>
        <w:rPr>
          <w:rFonts w:ascii="Palatino Linotype" w:eastAsia="MS Mincho" w:hAnsi="Palatino Linotype"/>
          <w:lang w:eastAsia="en-US"/>
        </w:rPr>
      </w:pPr>
    </w:p>
    <w:p w14:paraId="3228884A" w14:textId="77777777" w:rsidR="00456CA7" w:rsidRPr="00456CA7" w:rsidRDefault="00456CA7" w:rsidP="00456CA7">
      <w:pPr>
        <w:numPr>
          <w:ilvl w:val="0"/>
          <w:numId w:val="1"/>
        </w:numPr>
        <w:spacing w:line="360" w:lineRule="auto"/>
        <w:ind w:left="0" w:firstLine="0"/>
        <w:contextualSpacing/>
        <w:jc w:val="both"/>
        <w:rPr>
          <w:rFonts w:ascii="Palatino Linotype" w:hAnsi="Palatino Linotype"/>
        </w:rPr>
      </w:pPr>
      <w:r w:rsidRPr="00456CA7">
        <w:rPr>
          <w:rFonts w:ascii="Palatino Linotype" w:hAnsi="Palatino Linotype"/>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8014637" w14:textId="77777777" w:rsidR="008D025B" w:rsidRPr="00640032" w:rsidRDefault="008D025B" w:rsidP="008D025B">
      <w:pPr>
        <w:spacing w:line="360" w:lineRule="auto"/>
        <w:contextualSpacing/>
        <w:jc w:val="both"/>
        <w:rPr>
          <w:rFonts w:ascii="Palatino Linotype" w:eastAsia="Calibri" w:hAnsi="Palatino Linotype"/>
          <w:b/>
          <w:lang w:val="es-ES"/>
        </w:rPr>
      </w:pPr>
    </w:p>
    <w:p w14:paraId="43EF82D3" w14:textId="77777777" w:rsidR="008D025B" w:rsidRPr="00640032" w:rsidRDefault="008D025B" w:rsidP="008D025B">
      <w:pPr>
        <w:keepNext/>
        <w:keepLines/>
        <w:spacing w:line="360" w:lineRule="auto"/>
        <w:outlineLvl w:val="1"/>
        <w:rPr>
          <w:rFonts w:ascii="Palatino Linotype" w:eastAsia="MS Gothic" w:hAnsi="Palatino Linotype"/>
          <w:b/>
          <w:lang w:eastAsia="en-US"/>
        </w:rPr>
      </w:pPr>
      <w:bookmarkStart w:id="13" w:name="_Toc491791304"/>
      <w:bookmarkStart w:id="14" w:name="_Toc528153790"/>
      <w:bookmarkStart w:id="15" w:name="_Toc71158403"/>
      <w:r w:rsidRPr="00640032">
        <w:rPr>
          <w:rFonts w:ascii="Palatino Linotype" w:eastAsia="MS Gothic" w:hAnsi="Palatino Linotype"/>
          <w:b/>
          <w:lang w:eastAsia="en-US"/>
        </w:rPr>
        <w:lastRenderedPageBreak/>
        <w:t>SEGUNDO. De la oportunidad y procedencia.</w:t>
      </w:r>
      <w:bookmarkEnd w:id="13"/>
      <w:bookmarkEnd w:id="14"/>
      <w:bookmarkEnd w:id="15"/>
    </w:p>
    <w:p w14:paraId="567AA022" w14:textId="77777777" w:rsidR="008D025B" w:rsidRPr="00640032" w:rsidRDefault="008D025B" w:rsidP="008D025B">
      <w:pPr>
        <w:spacing w:line="360" w:lineRule="auto"/>
        <w:rPr>
          <w:rFonts w:ascii="Palatino Linotype" w:eastAsia="MS Mincho" w:hAnsi="Palatino Linotype"/>
          <w:lang w:eastAsia="en-US"/>
        </w:rPr>
      </w:pPr>
    </w:p>
    <w:p w14:paraId="395E1D21" w14:textId="77777777" w:rsidR="008D025B" w:rsidRPr="007B28FD" w:rsidRDefault="008D025B" w:rsidP="008D025B">
      <w:pPr>
        <w:numPr>
          <w:ilvl w:val="0"/>
          <w:numId w:val="1"/>
        </w:numPr>
        <w:spacing w:before="240" w:after="240" w:line="360" w:lineRule="auto"/>
        <w:ind w:left="0" w:right="48" w:firstLine="0"/>
        <w:contextualSpacing/>
        <w:jc w:val="both"/>
        <w:rPr>
          <w:rFonts w:ascii="Palatino Linotype" w:hAnsi="Palatino Linotype"/>
        </w:rPr>
      </w:pPr>
      <w:r w:rsidRPr="00E420D7">
        <w:rPr>
          <w:rFonts w:ascii="Palatino Linotype" w:eastAsia="Calibri" w:hAnsi="Palatino Linotype" w:cs="Arial"/>
        </w:rPr>
        <w:t xml:space="preserve">El medio de impugnación fue presentado a través del </w:t>
      </w:r>
      <w:r w:rsidRPr="00E420D7">
        <w:rPr>
          <w:rFonts w:ascii="Palatino Linotype" w:eastAsia="Calibri" w:hAnsi="Palatino Linotype" w:cs="Arial"/>
          <w:b/>
        </w:rPr>
        <w:t>SAIMEX,</w:t>
      </w:r>
      <w:r w:rsidRPr="00E420D7">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E420D7">
        <w:rPr>
          <w:rFonts w:ascii="Palatino Linotype" w:eastAsia="Calibri" w:hAnsi="Palatino Linotype" w:cs="Arial"/>
          <w:b/>
        </w:rPr>
        <w:t>SUJETO OBLIGADO</w:t>
      </w:r>
      <w:r w:rsidRPr="00E420D7">
        <w:rPr>
          <w:rFonts w:ascii="Palatino Linotype" w:eastAsia="Calibri" w:hAnsi="Palatino Linotype" w:cs="Arial"/>
        </w:rPr>
        <w:t xml:space="preserve"> entregó respuesta el día </w:t>
      </w:r>
      <w:r w:rsidR="007B28FD">
        <w:rPr>
          <w:rFonts w:ascii="Palatino Linotype" w:eastAsia="Calibri" w:hAnsi="Palatino Linotype" w:cs="Arial"/>
        </w:rPr>
        <w:t>diecisiete (17) de octubre</w:t>
      </w:r>
      <w:r>
        <w:rPr>
          <w:rFonts w:ascii="Palatino Linotype" w:eastAsia="Calibri" w:hAnsi="Palatino Linotype" w:cs="Arial"/>
        </w:rPr>
        <w:t xml:space="preserve">  de dos mil veintidós</w:t>
      </w:r>
      <w:r w:rsidRPr="00E420D7">
        <w:rPr>
          <w:rFonts w:ascii="Palatino Linotype" w:eastAsia="Calibri" w:hAnsi="Palatino Linotype" w:cs="Arial"/>
        </w:rPr>
        <w:t xml:space="preserve">, </w:t>
      </w:r>
      <w:r w:rsidRPr="00E420D7">
        <w:rPr>
          <w:rFonts w:ascii="Palatino Linotype" w:hAnsi="Palatino Linotype" w:cs="Arial"/>
        </w:rPr>
        <w:t>de tal forma</w:t>
      </w:r>
      <w:r w:rsidRPr="007B28FD">
        <w:rPr>
          <w:rFonts w:ascii="Palatino Linotype" w:hAnsi="Palatino Linotype" w:cs="Arial"/>
        </w:rPr>
        <w:t xml:space="preserve"> que el plazo para interponer el recurso transcurrió del día </w:t>
      </w:r>
      <w:r w:rsidR="007B28FD" w:rsidRPr="007B28FD">
        <w:rPr>
          <w:rFonts w:ascii="Palatino Linotype" w:hAnsi="Palatino Linotype" w:cs="Arial"/>
        </w:rPr>
        <w:t>dieciocho (</w:t>
      </w:r>
      <w:r w:rsidR="007B28FD">
        <w:rPr>
          <w:rFonts w:ascii="Palatino Linotype" w:hAnsi="Palatino Linotype" w:cs="Arial"/>
        </w:rPr>
        <w:t>18) de octubre al ocho (08) de noviembre</w:t>
      </w:r>
      <w:r w:rsidRPr="007B28FD">
        <w:rPr>
          <w:rFonts w:ascii="Palatino Linotype" w:hAnsi="Palatino Linotype" w:cs="Arial"/>
        </w:rPr>
        <w:t xml:space="preserve">  de dos mil veintidós; en consecuencia, si el particular presentó su inconformidad el día </w:t>
      </w:r>
      <w:r w:rsidR="007B28FD">
        <w:rPr>
          <w:rFonts w:ascii="Palatino Linotype" w:hAnsi="Palatino Linotype" w:cs="Arial"/>
        </w:rPr>
        <w:t>siete (07) de noviembre de dos mil veintidós</w:t>
      </w:r>
      <w:r w:rsidRPr="007B28FD">
        <w:rPr>
          <w:rFonts w:ascii="Palatino Linotype" w:hAnsi="Palatino Linotype" w:cs="Arial"/>
        </w:rPr>
        <w:t xml:space="preserve">, se encuentra dentro de los márgenes temporales previstos en el artículo 178 de la </w:t>
      </w:r>
      <w:r w:rsidRPr="007B28FD">
        <w:rPr>
          <w:rFonts w:ascii="Palatino Linotype" w:hAnsi="Palatino Linotype" w:cs="Arial"/>
          <w:b/>
        </w:rPr>
        <w:t xml:space="preserve">Ley de Transparencia y Acceso a la Información Pública del Estado de México y Municipios </w:t>
      </w:r>
      <w:r w:rsidRPr="007B28FD">
        <w:rPr>
          <w:rFonts w:ascii="Palatino Linotype" w:hAnsi="Palatino Linotype" w:cs="Arial"/>
        </w:rPr>
        <w:t xml:space="preserve">vigente. </w:t>
      </w:r>
    </w:p>
    <w:p w14:paraId="6A906097" w14:textId="77777777" w:rsidR="008D025B" w:rsidRPr="007B28FD" w:rsidRDefault="008D025B" w:rsidP="008D025B">
      <w:pPr>
        <w:pStyle w:val="Prrafodelista"/>
        <w:numPr>
          <w:ilvl w:val="0"/>
          <w:numId w:val="1"/>
        </w:numPr>
        <w:spacing w:line="360" w:lineRule="auto"/>
        <w:ind w:left="0" w:right="48" w:firstLine="0"/>
        <w:jc w:val="both"/>
        <w:rPr>
          <w:rFonts w:ascii="Palatino Linotype" w:hAnsi="Palatino Linotype"/>
          <w:sz w:val="24"/>
        </w:rPr>
      </w:pPr>
      <w:r w:rsidRPr="007B28FD">
        <w:rPr>
          <w:rFonts w:ascii="Palatino Linotype" w:eastAsia="Calibri" w:hAnsi="Palatino Linotype" w:cs="Arial"/>
          <w:sz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FD66662" w14:textId="77777777" w:rsidR="008D025B" w:rsidRPr="00AC7E38" w:rsidRDefault="008D025B" w:rsidP="008D025B">
      <w:pPr>
        <w:pStyle w:val="Prrafodelista"/>
        <w:spacing w:line="360" w:lineRule="auto"/>
        <w:ind w:left="0" w:right="48"/>
        <w:jc w:val="both"/>
        <w:rPr>
          <w:rFonts w:ascii="Palatino Linotype" w:hAnsi="Palatino Linotype"/>
        </w:rPr>
      </w:pPr>
    </w:p>
    <w:p w14:paraId="1F229C2A" w14:textId="77777777" w:rsidR="008D025B" w:rsidRPr="00640032" w:rsidRDefault="008D025B" w:rsidP="008D025B">
      <w:pPr>
        <w:keepNext/>
        <w:keepLines/>
        <w:spacing w:line="360" w:lineRule="auto"/>
        <w:outlineLvl w:val="0"/>
        <w:rPr>
          <w:rFonts w:ascii="Palatino Linotype" w:hAnsi="Palatino Linotype"/>
          <w:b/>
          <w:lang w:eastAsia="en-US"/>
        </w:rPr>
      </w:pPr>
      <w:bookmarkStart w:id="16" w:name="_Toc499727169"/>
      <w:bookmarkStart w:id="17" w:name="_Toc71158405"/>
      <w:r>
        <w:rPr>
          <w:rFonts w:ascii="Palatino Linotype" w:hAnsi="Palatino Linotype"/>
          <w:b/>
          <w:lang w:eastAsia="en-US"/>
        </w:rPr>
        <w:t>TERCER</w:t>
      </w:r>
      <w:r w:rsidRPr="00640032">
        <w:rPr>
          <w:rFonts w:ascii="Palatino Linotype" w:hAnsi="Palatino Linotype"/>
          <w:b/>
          <w:lang w:eastAsia="en-US"/>
        </w:rPr>
        <w:t xml:space="preserve">O. </w:t>
      </w:r>
      <w:bookmarkEnd w:id="16"/>
      <w:r w:rsidRPr="00640032">
        <w:rPr>
          <w:rFonts w:ascii="Palatino Linotype" w:hAnsi="Palatino Linotype"/>
          <w:b/>
          <w:lang w:eastAsia="en-US"/>
        </w:rPr>
        <w:t>De las causales de sobreseimiento.</w:t>
      </w:r>
      <w:bookmarkEnd w:id="17"/>
      <w:r w:rsidRPr="00640032">
        <w:rPr>
          <w:rFonts w:ascii="Palatino Linotype" w:hAnsi="Palatino Linotype"/>
          <w:b/>
          <w:lang w:eastAsia="en-US"/>
        </w:rPr>
        <w:t xml:space="preserve"> </w:t>
      </w:r>
    </w:p>
    <w:p w14:paraId="0DCDB394" w14:textId="77777777" w:rsidR="008D025B" w:rsidRPr="00640032" w:rsidRDefault="008D025B" w:rsidP="008D025B">
      <w:pPr>
        <w:spacing w:line="360" w:lineRule="auto"/>
        <w:rPr>
          <w:rFonts w:ascii="Palatino Linotype" w:hAnsi="Palatino Linotype"/>
          <w:lang w:eastAsia="en-US"/>
        </w:rPr>
      </w:pPr>
    </w:p>
    <w:p w14:paraId="276EF0B6" w14:textId="77777777" w:rsidR="008D025B" w:rsidRPr="007B28FD" w:rsidRDefault="008D025B" w:rsidP="008D025B">
      <w:pPr>
        <w:pStyle w:val="Prrafodelista"/>
        <w:numPr>
          <w:ilvl w:val="0"/>
          <w:numId w:val="1"/>
        </w:numPr>
        <w:spacing w:line="360" w:lineRule="auto"/>
        <w:ind w:left="0" w:right="49" w:firstLine="0"/>
        <w:jc w:val="both"/>
        <w:rPr>
          <w:rFonts w:ascii="Palatino Linotype" w:hAnsi="Palatino Linotype" w:cs="Arial"/>
          <w:sz w:val="24"/>
        </w:rPr>
      </w:pPr>
      <w:r w:rsidRPr="007B28FD">
        <w:rPr>
          <w:rFonts w:ascii="Palatino Linotype" w:hAnsi="Palatino Linotype" w:cs="Arial"/>
          <w:sz w:val="24"/>
        </w:rPr>
        <w:t xml:space="preserve">El recurso revisión tiene como finalidad reparar cualquier posible afectación al derecho de acceso a la información pública en términos del Título Octavo de la Ley de </w:t>
      </w:r>
      <w:r w:rsidRPr="007B28FD">
        <w:rPr>
          <w:rFonts w:ascii="Palatino Linotype" w:eastAsia="Calibri" w:hAnsi="Palatino Linotype" w:cs="Arial"/>
          <w:sz w:val="24"/>
        </w:rPr>
        <w:t>Transparencia, Acceso a la Información Pública del Estado de México y Municipios</w:t>
      </w:r>
      <w:r w:rsidRPr="007B28FD">
        <w:rPr>
          <w:rFonts w:ascii="Palatino Linotype" w:hAnsi="Palatino Linotype" w:cs="Arial"/>
          <w:sz w:val="24"/>
        </w:rPr>
        <w:t xml:space="preserve">, y determinar la confirmación; revocación o modificación; desechamiento </w:t>
      </w:r>
      <w:r w:rsidRPr="007B28FD">
        <w:rPr>
          <w:rFonts w:ascii="Palatino Linotype" w:hAnsi="Palatino Linotype" w:cs="Arial"/>
          <w:sz w:val="24"/>
        </w:rPr>
        <w:lastRenderedPageBreak/>
        <w:t xml:space="preserve">o </w:t>
      </w:r>
      <w:r w:rsidRPr="007B28FD">
        <w:rPr>
          <w:rFonts w:ascii="Palatino Linotype" w:hAnsi="Palatino Linotype" w:cs="Arial"/>
          <w:b/>
          <w:sz w:val="24"/>
          <w:u w:val="single"/>
        </w:rPr>
        <w:t>sobreseimiento</w:t>
      </w:r>
      <w:r w:rsidRPr="007B28FD">
        <w:rPr>
          <w:rFonts w:ascii="Palatino Linotype" w:hAnsi="Palatino Linotype" w:cs="Arial"/>
          <w:sz w:val="24"/>
        </w:rPr>
        <w:t xml:space="preserve">; y en su caso ordenar la entrega de la información con respecto a la respuesta emitida por el </w:t>
      </w:r>
      <w:r w:rsidRPr="007B28FD">
        <w:rPr>
          <w:rFonts w:ascii="Palatino Linotype" w:hAnsi="Palatino Linotype" w:cs="Arial"/>
          <w:b/>
          <w:sz w:val="24"/>
        </w:rPr>
        <w:t>SUJETO</w:t>
      </w:r>
      <w:r w:rsidRPr="007B28FD">
        <w:rPr>
          <w:rFonts w:ascii="Palatino Linotype" w:hAnsi="Palatino Linotype" w:cs="Arial"/>
          <w:sz w:val="24"/>
        </w:rPr>
        <w:t xml:space="preserve"> </w:t>
      </w:r>
      <w:r w:rsidRPr="007B28FD">
        <w:rPr>
          <w:rFonts w:ascii="Palatino Linotype" w:hAnsi="Palatino Linotype" w:cs="Arial"/>
          <w:b/>
          <w:sz w:val="24"/>
        </w:rPr>
        <w:t>OBLIGADO</w:t>
      </w:r>
      <w:r w:rsidRPr="007B28FD">
        <w:rPr>
          <w:rFonts w:ascii="Palatino Linotype" w:hAnsi="Palatino Linotype" w:cs="Arial"/>
          <w:sz w:val="24"/>
        </w:rPr>
        <w:t>.</w:t>
      </w:r>
    </w:p>
    <w:p w14:paraId="66153594" w14:textId="77777777" w:rsidR="008D025B" w:rsidRPr="00640032" w:rsidRDefault="008D025B" w:rsidP="008D025B">
      <w:pPr>
        <w:spacing w:line="360" w:lineRule="auto"/>
        <w:ind w:right="49"/>
        <w:contextualSpacing/>
        <w:jc w:val="both"/>
        <w:rPr>
          <w:rFonts w:ascii="Palatino Linotype" w:hAnsi="Palatino Linotype" w:cs="Arial"/>
        </w:rPr>
      </w:pPr>
    </w:p>
    <w:p w14:paraId="56B56933" w14:textId="77777777" w:rsidR="008D025B" w:rsidRPr="00640032" w:rsidRDefault="008D025B" w:rsidP="008D025B">
      <w:pPr>
        <w:numPr>
          <w:ilvl w:val="0"/>
          <w:numId w:val="6"/>
        </w:numPr>
        <w:spacing w:line="360" w:lineRule="auto"/>
        <w:ind w:left="0" w:firstLine="0"/>
        <w:contextualSpacing/>
        <w:jc w:val="both"/>
        <w:rPr>
          <w:rFonts w:ascii="Palatino Linotype" w:eastAsia="Calibri" w:hAnsi="Palatino Linotype"/>
          <w:lang w:val="es-ES"/>
        </w:rPr>
      </w:pPr>
      <w:r>
        <w:rPr>
          <w:rFonts w:ascii="Palatino Linotype" w:eastAsia="Calibri" w:hAnsi="Palatino Linotype"/>
        </w:rPr>
        <w:t>De acuerdo al precepto legal contenido</w:t>
      </w:r>
      <w:r w:rsidRPr="00640032">
        <w:rPr>
          <w:rFonts w:ascii="Palatino Linotype" w:eastAsia="Calibri" w:hAnsi="Palatino Linotype"/>
        </w:rPr>
        <w:t xml:space="preserve"> en la fracción III del artículo 192 de la </w:t>
      </w:r>
      <w:r w:rsidRPr="00640032">
        <w:rPr>
          <w:rFonts w:ascii="Palatino Linotype" w:eastAsia="Calibri" w:hAnsi="Palatino Linotype"/>
          <w:b/>
        </w:rPr>
        <w:t>Ley de Transparencia y Acceso a la Información Pública del Estado de México y Municipios</w:t>
      </w:r>
      <w:r>
        <w:rPr>
          <w:rFonts w:ascii="Palatino Linotype" w:eastAsia="Calibri" w:hAnsi="Palatino Linotype"/>
        </w:rPr>
        <w:t>, e</w:t>
      </w:r>
      <w:r w:rsidRPr="005F2A75">
        <w:rPr>
          <w:rFonts w:ascii="Palatino Linotype" w:eastAsia="Calibri" w:hAnsi="Palatino Linotype"/>
        </w:rPr>
        <w:t xml:space="preserve">l recurso será sobreseído, en todo o en parte, cuando una vez admitido, </w:t>
      </w:r>
      <w:r>
        <w:rPr>
          <w:rFonts w:ascii="Palatino Linotype" w:eastAsia="Calibri" w:hAnsi="Palatino Linotype"/>
        </w:rPr>
        <w:t>e</w:t>
      </w:r>
      <w:r w:rsidRPr="005F2A75">
        <w:rPr>
          <w:rFonts w:ascii="Palatino Linotype" w:eastAsia="Calibri" w:hAnsi="Palatino Linotype"/>
        </w:rPr>
        <w:t>l sujeto obligado responsable del acto lo modifique o revoque de tal manera que el recurso de revisión quede sin materia;</w:t>
      </w:r>
      <w:r w:rsidRPr="00640032">
        <w:rPr>
          <w:rFonts w:ascii="Palatino Linotype" w:eastAsia="Calibri" w:hAnsi="Palatino Linotype"/>
        </w:rPr>
        <w:t xml:space="preserve"> de ahí que la </w:t>
      </w:r>
      <w:r>
        <w:rPr>
          <w:rFonts w:ascii="Palatino Linotype" w:eastAsia="Calibri" w:hAnsi="Palatino Linotype"/>
        </w:rPr>
        <w:t>actualización de alguno de éste</w:t>
      </w:r>
      <w:r w:rsidRPr="00640032">
        <w:rPr>
          <w:rFonts w:ascii="Palatino Linotype" w:eastAsia="Calibri" w:hAnsi="Palatino Linotype"/>
        </w:rPr>
        <w:t xml:space="preserve"> trae como consecuencia que el medio de impugnación se concluya sin que se analice el objeto de estudio planteado, es decir se sobresea.</w:t>
      </w:r>
    </w:p>
    <w:p w14:paraId="08919BBA" w14:textId="77777777" w:rsidR="008D025B" w:rsidRPr="00640032" w:rsidRDefault="008D025B" w:rsidP="008D025B">
      <w:pPr>
        <w:spacing w:line="360" w:lineRule="auto"/>
        <w:contextualSpacing/>
        <w:jc w:val="both"/>
        <w:rPr>
          <w:rFonts w:ascii="Palatino Linotype" w:eastAsia="Calibri" w:hAnsi="Palatino Linotype"/>
          <w:lang w:val="es-ES"/>
        </w:rPr>
      </w:pPr>
    </w:p>
    <w:p w14:paraId="550FEC03" w14:textId="77777777" w:rsidR="008D025B" w:rsidRPr="00640032" w:rsidRDefault="008D025B" w:rsidP="008D025B">
      <w:pPr>
        <w:numPr>
          <w:ilvl w:val="0"/>
          <w:numId w:val="6"/>
        </w:numPr>
        <w:spacing w:line="360" w:lineRule="auto"/>
        <w:ind w:left="0" w:firstLine="0"/>
        <w:contextualSpacing/>
        <w:jc w:val="both"/>
        <w:rPr>
          <w:rFonts w:ascii="Palatino Linotype" w:eastAsia="Calibri" w:hAnsi="Palatino Linotype"/>
          <w:lang w:val="es-ES"/>
        </w:rPr>
      </w:pPr>
      <w:r w:rsidRPr="00640032">
        <w:rPr>
          <w:rFonts w:ascii="Palatino Linotype" w:eastAsia="Calibri" w:hAnsi="Palatino Linotype"/>
        </w:rPr>
        <w:t xml:space="preserve">Para los efectos de esta resolución, es oportuno precisar los alcances jurídicos de la fracción III de la disposición legal transcrita. Así, procede el sobreseimiento del recurso de revisión cuando el </w:t>
      </w:r>
      <w:r w:rsidRPr="00640032">
        <w:rPr>
          <w:rFonts w:ascii="Palatino Linotype" w:eastAsia="Calibri" w:hAnsi="Palatino Linotype"/>
          <w:b/>
        </w:rPr>
        <w:t>SUJETO OBLIGADO</w:t>
      </w:r>
      <w:r w:rsidRPr="00640032">
        <w:rPr>
          <w:rFonts w:ascii="Palatino Linotype" w:eastAsia="Calibri" w:hAnsi="Palatino Linotype"/>
        </w:rPr>
        <w:t>:</w:t>
      </w:r>
    </w:p>
    <w:p w14:paraId="5EDE06D4" w14:textId="77777777" w:rsidR="008D025B" w:rsidRPr="00640032" w:rsidRDefault="008D025B" w:rsidP="008D025B">
      <w:pPr>
        <w:spacing w:line="360" w:lineRule="auto"/>
        <w:contextualSpacing/>
        <w:jc w:val="both"/>
        <w:rPr>
          <w:rFonts w:ascii="Palatino Linotype" w:eastAsia="Calibri" w:hAnsi="Palatino Linotype"/>
          <w:lang w:val="es-ES"/>
        </w:rPr>
      </w:pPr>
    </w:p>
    <w:p w14:paraId="06B8E7C2" w14:textId="77777777" w:rsidR="008D025B" w:rsidRPr="00640032" w:rsidRDefault="008D025B" w:rsidP="008D025B">
      <w:pPr>
        <w:numPr>
          <w:ilvl w:val="0"/>
          <w:numId w:val="4"/>
        </w:numPr>
        <w:spacing w:line="360" w:lineRule="auto"/>
        <w:ind w:left="567" w:right="616" w:firstLine="0"/>
        <w:contextualSpacing/>
        <w:jc w:val="both"/>
        <w:rPr>
          <w:rFonts w:ascii="Palatino Linotype" w:hAnsi="Palatino Linotype" w:cs="Arial"/>
        </w:rPr>
      </w:pPr>
      <w:r w:rsidRPr="00640032">
        <w:rPr>
          <w:rFonts w:ascii="Palatino Linotype" w:hAnsi="Palatino Linotype" w:cs="Arial"/>
          <w:b/>
        </w:rPr>
        <w:t>Modifique el acto impugnado:</w:t>
      </w:r>
      <w:r w:rsidRPr="00640032">
        <w:rPr>
          <w:rFonts w:ascii="Palatino Linotype" w:hAnsi="Palatino Linotype" w:cs="Arial"/>
        </w:rPr>
        <w:t xml:space="preserve"> Se actualiza cuando el </w:t>
      </w:r>
      <w:r w:rsidRPr="00640032">
        <w:rPr>
          <w:rFonts w:ascii="Palatino Linotype" w:hAnsi="Palatino Linotype" w:cs="Arial"/>
          <w:b/>
        </w:rPr>
        <w:t>SUJETO OBLIGADO</w:t>
      </w:r>
      <w:r w:rsidRPr="00640032">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7E9FB0CD" w14:textId="77777777" w:rsidR="008D025B" w:rsidRPr="00640032" w:rsidRDefault="008D025B" w:rsidP="008D025B">
      <w:pPr>
        <w:spacing w:line="360" w:lineRule="auto"/>
        <w:ind w:left="1068" w:right="567"/>
        <w:contextualSpacing/>
        <w:jc w:val="both"/>
        <w:rPr>
          <w:rFonts w:ascii="Palatino Linotype" w:hAnsi="Palatino Linotype" w:cs="Arial"/>
        </w:rPr>
      </w:pPr>
    </w:p>
    <w:p w14:paraId="4F4E9292" w14:textId="77777777" w:rsidR="008D025B" w:rsidRPr="00640032" w:rsidRDefault="008D025B" w:rsidP="008D025B">
      <w:pPr>
        <w:numPr>
          <w:ilvl w:val="0"/>
          <w:numId w:val="4"/>
        </w:numPr>
        <w:spacing w:line="360" w:lineRule="auto"/>
        <w:ind w:left="567" w:right="616" w:firstLine="0"/>
        <w:contextualSpacing/>
        <w:jc w:val="both"/>
        <w:rPr>
          <w:rFonts w:ascii="Palatino Linotype" w:hAnsi="Palatino Linotype" w:cs="Arial"/>
        </w:rPr>
      </w:pPr>
      <w:r w:rsidRPr="00640032">
        <w:rPr>
          <w:rFonts w:ascii="Palatino Linotype" w:hAnsi="Palatino Linotype" w:cs="Arial"/>
          <w:b/>
        </w:rPr>
        <w:t>Revoque el acto impugnado:</w:t>
      </w:r>
      <w:r w:rsidRPr="00640032">
        <w:rPr>
          <w:rFonts w:ascii="Palatino Linotype" w:hAnsi="Palatino Linotype" w:cs="Arial"/>
        </w:rPr>
        <w:t xml:space="preserve"> En este supuesto, el </w:t>
      </w:r>
      <w:r w:rsidRPr="00640032">
        <w:rPr>
          <w:rFonts w:ascii="Palatino Linotype" w:hAnsi="Palatino Linotype" w:cs="Arial"/>
          <w:b/>
        </w:rPr>
        <w:t>SUJETO OBLIGADO</w:t>
      </w:r>
      <w:r w:rsidRPr="00640032">
        <w:rPr>
          <w:rFonts w:ascii="Palatino Linotype" w:hAnsi="Palatino Linotype" w:cs="Arial"/>
        </w:rPr>
        <w:t xml:space="preserve"> deja sin efectos la primera respuesta y en su lugar emite otra que satisfaga lo solicitado por el particular en un primer momento.</w:t>
      </w:r>
    </w:p>
    <w:p w14:paraId="1459CCAC" w14:textId="77777777" w:rsidR="008D025B" w:rsidRPr="00640032" w:rsidRDefault="008D025B" w:rsidP="008D025B">
      <w:pPr>
        <w:spacing w:line="360" w:lineRule="auto"/>
        <w:ind w:right="616"/>
        <w:contextualSpacing/>
        <w:jc w:val="both"/>
        <w:rPr>
          <w:rFonts w:ascii="Palatino Linotype" w:hAnsi="Palatino Linotype" w:cs="Arial"/>
        </w:rPr>
      </w:pPr>
    </w:p>
    <w:p w14:paraId="540DAFF6" w14:textId="77777777" w:rsidR="008D025B" w:rsidRPr="00640032" w:rsidRDefault="008D025B" w:rsidP="008D025B">
      <w:pPr>
        <w:numPr>
          <w:ilvl w:val="0"/>
          <w:numId w:val="7"/>
        </w:numPr>
        <w:spacing w:line="360" w:lineRule="auto"/>
        <w:ind w:left="0" w:firstLine="0"/>
        <w:contextualSpacing/>
        <w:jc w:val="both"/>
        <w:rPr>
          <w:rFonts w:ascii="Palatino Linotype" w:eastAsia="Calibri" w:hAnsi="Palatino Linotype"/>
        </w:rPr>
      </w:pPr>
      <w:r w:rsidRPr="00640032">
        <w:rPr>
          <w:rFonts w:ascii="Palatino Linotype" w:eastAsia="Calibri" w:hAnsi="Palatino Linotype"/>
        </w:rPr>
        <w:lastRenderedPageBreak/>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2C24432A" w14:textId="77777777" w:rsidR="008D025B" w:rsidRPr="00640032" w:rsidRDefault="008D025B" w:rsidP="008D025B">
      <w:pPr>
        <w:pStyle w:val="Prrafodelista"/>
        <w:rPr>
          <w:rFonts w:ascii="Palatino Linotype" w:hAnsi="Palatino Linotype" w:cs="Arial"/>
          <w:i/>
          <w:sz w:val="44"/>
        </w:rPr>
      </w:pPr>
    </w:p>
    <w:p w14:paraId="06317116" w14:textId="77777777" w:rsidR="007B28FD" w:rsidRDefault="008D025B" w:rsidP="008D025B">
      <w:pPr>
        <w:pStyle w:val="Prrafodelista"/>
        <w:numPr>
          <w:ilvl w:val="0"/>
          <w:numId w:val="1"/>
        </w:numPr>
        <w:spacing w:before="240" w:after="240" w:line="360" w:lineRule="auto"/>
        <w:ind w:left="0" w:firstLine="0"/>
        <w:jc w:val="both"/>
        <w:rPr>
          <w:rFonts w:ascii="Palatino Linotype" w:hAnsi="Palatino Linotype" w:cs="Arial"/>
          <w:color w:val="000000"/>
          <w:sz w:val="24"/>
          <w:lang w:val="es-ES"/>
        </w:rPr>
      </w:pPr>
      <w:r w:rsidRPr="007B28FD">
        <w:rPr>
          <w:rFonts w:ascii="Palatino Linotype" w:hAnsi="Palatino Linotype" w:cs="Arial"/>
          <w:color w:val="000000"/>
          <w:sz w:val="24"/>
          <w:lang w:val="es-ES"/>
        </w:rPr>
        <w:t>En el presen</w:t>
      </w:r>
      <w:r w:rsidR="007B28FD">
        <w:rPr>
          <w:rFonts w:ascii="Palatino Linotype" w:hAnsi="Palatino Linotype" w:cs="Arial"/>
          <w:color w:val="000000"/>
          <w:sz w:val="24"/>
          <w:lang w:val="es-ES"/>
        </w:rPr>
        <w:t>te caso, el particular solicitó</w:t>
      </w:r>
      <w:r w:rsidR="00741C9F">
        <w:rPr>
          <w:rFonts w:ascii="Palatino Linotype" w:hAnsi="Palatino Linotype" w:cs="Arial"/>
          <w:color w:val="000000"/>
          <w:sz w:val="24"/>
          <w:lang w:val="es-ES"/>
        </w:rPr>
        <w:t xml:space="preserve"> copia de los siguientes manuales de CU Texcoco:</w:t>
      </w:r>
    </w:p>
    <w:p w14:paraId="31CC0FC4" w14:textId="77777777" w:rsidR="007B28FD" w:rsidRPr="00741C9F" w:rsidRDefault="007B28FD" w:rsidP="00741C9F">
      <w:pPr>
        <w:pStyle w:val="Prrafodelista"/>
        <w:spacing w:before="240" w:after="240" w:line="360" w:lineRule="auto"/>
        <w:ind w:left="851" w:right="822"/>
        <w:jc w:val="both"/>
        <w:rPr>
          <w:rFonts w:ascii="Palatino Linotype" w:hAnsi="Palatino Linotype" w:cs="Arial"/>
          <w:color w:val="000000"/>
          <w:sz w:val="44"/>
          <w:lang w:val="es-ES"/>
        </w:rPr>
      </w:pPr>
    </w:p>
    <w:p w14:paraId="7C85A392" w14:textId="77777777" w:rsidR="00741C9F" w:rsidRPr="00741C9F" w:rsidRDefault="00741C9F" w:rsidP="00741C9F">
      <w:pPr>
        <w:pStyle w:val="Prrafodelista"/>
        <w:spacing w:before="240" w:after="240" w:line="360" w:lineRule="auto"/>
        <w:ind w:left="851" w:right="822"/>
        <w:jc w:val="both"/>
        <w:rPr>
          <w:rFonts w:ascii="Palatino Linotype" w:hAnsi="Palatino Linotype"/>
          <w:color w:val="000000"/>
          <w:sz w:val="24"/>
          <w:szCs w:val="14"/>
        </w:rPr>
      </w:pPr>
      <w:r w:rsidRPr="00741C9F">
        <w:rPr>
          <w:rFonts w:ascii="Palatino Linotype" w:hAnsi="Palatino Linotype"/>
          <w:color w:val="000000"/>
          <w:sz w:val="24"/>
          <w:szCs w:val="14"/>
        </w:rPr>
        <w:t>1</w:t>
      </w:r>
      <w:r w:rsidR="007B28FD" w:rsidRPr="00741C9F">
        <w:rPr>
          <w:rFonts w:ascii="Palatino Linotype" w:hAnsi="Palatino Linotype"/>
          <w:color w:val="000000"/>
          <w:sz w:val="24"/>
          <w:szCs w:val="14"/>
        </w:rPr>
        <w:t>.-</w:t>
      </w:r>
      <w:r>
        <w:rPr>
          <w:rFonts w:ascii="Palatino Linotype" w:hAnsi="Palatino Linotype"/>
          <w:color w:val="000000"/>
          <w:sz w:val="24"/>
          <w:szCs w:val="14"/>
        </w:rPr>
        <w:t>Manual d</w:t>
      </w:r>
      <w:r w:rsidRPr="00741C9F">
        <w:rPr>
          <w:rFonts w:ascii="Palatino Linotype" w:hAnsi="Palatino Linotype"/>
          <w:color w:val="000000"/>
          <w:sz w:val="24"/>
          <w:szCs w:val="14"/>
        </w:rPr>
        <w:t xml:space="preserve">e Procedimiento Grado Académico Posgrado </w:t>
      </w:r>
      <w:r w:rsidR="007B28FD" w:rsidRPr="00741C9F">
        <w:rPr>
          <w:rFonts w:ascii="Palatino Linotype" w:hAnsi="Palatino Linotype"/>
          <w:color w:val="000000"/>
          <w:sz w:val="24"/>
          <w:szCs w:val="14"/>
        </w:rPr>
        <w:t>(donde se desglosa el procedimiento a seguir en control escolar para llevar acabo exitosamente su titulación d</w:t>
      </w:r>
      <w:r w:rsidRPr="00741C9F">
        <w:rPr>
          <w:rFonts w:ascii="Palatino Linotype" w:hAnsi="Palatino Linotype"/>
          <w:color w:val="000000"/>
          <w:sz w:val="24"/>
          <w:szCs w:val="14"/>
        </w:rPr>
        <w:t>e posgrado) en octubre del 2021;</w:t>
      </w:r>
    </w:p>
    <w:p w14:paraId="2DE12248" w14:textId="77777777" w:rsidR="00741C9F" w:rsidRPr="00741C9F" w:rsidRDefault="007B28FD" w:rsidP="00741C9F">
      <w:pPr>
        <w:pStyle w:val="Prrafodelista"/>
        <w:spacing w:before="240" w:after="240" w:line="360" w:lineRule="auto"/>
        <w:ind w:left="851" w:right="822"/>
        <w:jc w:val="both"/>
        <w:rPr>
          <w:rFonts w:ascii="Palatino Linotype" w:hAnsi="Palatino Linotype"/>
          <w:color w:val="000000"/>
          <w:sz w:val="24"/>
          <w:szCs w:val="14"/>
        </w:rPr>
      </w:pPr>
      <w:r w:rsidRPr="00741C9F">
        <w:rPr>
          <w:rFonts w:ascii="Palatino Linotype" w:hAnsi="Palatino Linotype"/>
          <w:color w:val="000000"/>
          <w:sz w:val="24"/>
          <w:szCs w:val="14"/>
        </w:rPr>
        <w:t xml:space="preserve">2.- </w:t>
      </w:r>
      <w:r w:rsidR="00741C9F">
        <w:rPr>
          <w:rFonts w:ascii="Palatino Linotype" w:hAnsi="Palatino Linotype"/>
          <w:color w:val="000000"/>
          <w:sz w:val="24"/>
          <w:szCs w:val="14"/>
        </w:rPr>
        <w:t>Manual de Procedimiento N</w:t>
      </w:r>
      <w:r w:rsidR="00741C9F" w:rsidRPr="00741C9F">
        <w:rPr>
          <w:rFonts w:ascii="Palatino Linotype" w:hAnsi="Palatino Linotype"/>
          <w:color w:val="000000"/>
          <w:sz w:val="24"/>
          <w:szCs w:val="14"/>
        </w:rPr>
        <w:t>ormativa vigent</w:t>
      </w:r>
      <w:r w:rsidR="00741C9F">
        <w:rPr>
          <w:rFonts w:ascii="Palatino Linotype" w:hAnsi="Palatino Linotype"/>
          <w:color w:val="000000"/>
          <w:sz w:val="24"/>
          <w:szCs w:val="14"/>
        </w:rPr>
        <w:t>e para P</w:t>
      </w:r>
      <w:r w:rsidR="00741C9F" w:rsidRPr="00741C9F">
        <w:rPr>
          <w:rFonts w:ascii="Palatino Linotype" w:hAnsi="Palatino Linotype"/>
          <w:color w:val="000000"/>
          <w:sz w:val="24"/>
          <w:szCs w:val="14"/>
        </w:rPr>
        <w:t>ermanencia del</w:t>
      </w:r>
      <w:r w:rsidRPr="00741C9F">
        <w:rPr>
          <w:rFonts w:ascii="Palatino Linotype" w:hAnsi="Palatino Linotype"/>
          <w:color w:val="000000"/>
          <w:sz w:val="24"/>
          <w:szCs w:val="14"/>
        </w:rPr>
        <w:t xml:space="preserve"> RFEP-UAEMEX (EN EL AÑO 2020)</w:t>
      </w:r>
      <w:r w:rsidR="00741C9F" w:rsidRPr="00741C9F">
        <w:rPr>
          <w:rFonts w:ascii="Palatino Linotype" w:hAnsi="Palatino Linotype"/>
          <w:color w:val="000000"/>
          <w:sz w:val="24"/>
          <w:szCs w:val="14"/>
        </w:rPr>
        <w:t>;</w:t>
      </w:r>
      <w:r w:rsidRPr="00741C9F">
        <w:rPr>
          <w:rFonts w:ascii="Palatino Linotype" w:hAnsi="Palatino Linotype"/>
          <w:color w:val="000000"/>
          <w:sz w:val="24"/>
          <w:szCs w:val="14"/>
        </w:rPr>
        <w:t xml:space="preserve"> </w:t>
      </w:r>
    </w:p>
    <w:p w14:paraId="30ED02F1" w14:textId="77777777" w:rsidR="00741C9F" w:rsidRPr="00741C9F" w:rsidRDefault="007B28FD" w:rsidP="00741C9F">
      <w:pPr>
        <w:pStyle w:val="Prrafodelista"/>
        <w:spacing w:before="240" w:after="240" w:line="360" w:lineRule="auto"/>
        <w:ind w:left="851" w:right="822"/>
        <w:jc w:val="both"/>
        <w:rPr>
          <w:rFonts w:ascii="Palatino Linotype" w:hAnsi="Palatino Linotype"/>
          <w:color w:val="000000"/>
          <w:sz w:val="24"/>
          <w:szCs w:val="14"/>
        </w:rPr>
      </w:pPr>
      <w:r w:rsidRPr="00741C9F">
        <w:rPr>
          <w:rFonts w:ascii="Palatino Linotype" w:hAnsi="Palatino Linotype"/>
          <w:color w:val="000000"/>
          <w:sz w:val="24"/>
          <w:szCs w:val="14"/>
        </w:rPr>
        <w:t xml:space="preserve">3.- </w:t>
      </w:r>
      <w:r w:rsidR="00741C9F">
        <w:rPr>
          <w:rFonts w:ascii="Palatino Linotype" w:hAnsi="Palatino Linotype"/>
          <w:color w:val="000000"/>
          <w:sz w:val="24"/>
          <w:szCs w:val="14"/>
        </w:rPr>
        <w:t>M</w:t>
      </w:r>
      <w:r w:rsidR="00741C9F" w:rsidRPr="00741C9F">
        <w:rPr>
          <w:rFonts w:ascii="Palatino Linotype" w:hAnsi="Palatino Linotype"/>
          <w:color w:val="000000"/>
          <w:sz w:val="24"/>
          <w:szCs w:val="14"/>
        </w:rPr>
        <w:t>anual</w:t>
      </w:r>
      <w:r w:rsidR="00741C9F">
        <w:rPr>
          <w:rFonts w:ascii="Palatino Linotype" w:hAnsi="Palatino Linotype"/>
          <w:color w:val="000000"/>
          <w:sz w:val="24"/>
          <w:szCs w:val="14"/>
        </w:rPr>
        <w:t xml:space="preserve"> de Procedimiento para I</w:t>
      </w:r>
      <w:r w:rsidR="00741C9F" w:rsidRPr="00741C9F">
        <w:rPr>
          <w:rFonts w:ascii="Palatino Linotype" w:hAnsi="Palatino Linotype"/>
          <w:color w:val="000000"/>
          <w:sz w:val="24"/>
          <w:szCs w:val="14"/>
        </w:rPr>
        <w:t>n</w:t>
      </w:r>
      <w:r w:rsidR="00741C9F">
        <w:rPr>
          <w:rFonts w:ascii="Palatino Linotype" w:hAnsi="Palatino Linotype"/>
          <w:color w:val="000000"/>
          <w:sz w:val="24"/>
          <w:szCs w:val="14"/>
        </w:rPr>
        <w:t>scripción - R</w:t>
      </w:r>
      <w:r w:rsidR="00741C9F" w:rsidRPr="00741C9F">
        <w:rPr>
          <w:rFonts w:ascii="Palatino Linotype" w:hAnsi="Palatino Linotype"/>
          <w:color w:val="000000"/>
          <w:sz w:val="24"/>
          <w:szCs w:val="14"/>
        </w:rPr>
        <w:t xml:space="preserve">einscripción otoño </w:t>
      </w:r>
      <w:r w:rsidRPr="00741C9F">
        <w:rPr>
          <w:rFonts w:ascii="Palatino Linotype" w:hAnsi="Palatino Linotype"/>
          <w:color w:val="000000"/>
          <w:sz w:val="24"/>
          <w:szCs w:val="14"/>
        </w:rPr>
        <w:t>2021 (donde se desglosa el procedimiento a seguir en el portal de alumnos y control escolar para llevar exitosamente su inscripción)</w:t>
      </w:r>
      <w:r w:rsidR="00741C9F" w:rsidRPr="00741C9F">
        <w:rPr>
          <w:rFonts w:ascii="Palatino Linotype" w:hAnsi="Palatino Linotype"/>
          <w:color w:val="000000"/>
          <w:sz w:val="24"/>
          <w:szCs w:val="14"/>
        </w:rPr>
        <w:t>;</w:t>
      </w:r>
      <w:r w:rsidRPr="00741C9F">
        <w:rPr>
          <w:rFonts w:ascii="Palatino Linotype" w:hAnsi="Palatino Linotype"/>
          <w:color w:val="000000"/>
          <w:sz w:val="24"/>
          <w:szCs w:val="14"/>
        </w:rPr>
        <w:t xml:space="preserve"> </w:t>
      </w:r>
    </w:p>
    <w:p w14:paraId="0F96A8C7" w14:textId="77777777" w:rsidR="007B28FD" w:rsidRPr="00741C9F" w:rsidRDefault="007B28FD" w:rsidP="00741C9F">
      <w:pPr>
        <w:pStyle w:val="Prrafodelista"/>
        <w:spacing w:before="240" w:after="240" w:line="360" w:lineRule="auto"/>
        <w:ind w:left="851" w:right="822"/>
        <w:jc w:val="both"/>
        <w:rPr>
          <w:rFonts w:ascii="Palatino Linotype" w:hAnsi="Palatino Linotype"/>
          <w:color w:val="000000"/>
          <w:sz w:val="24"/>
          <w:szCs w:val="14"/>
        </w:rPr>
      </w:pPr>
      <w:r w:rsidRPr="00741C9F">
        <w:rPr>
          <w:rFonts w:ascii="Palatino Linotype" w:hAnsi="Palatino Linotype"/>
          <w:color w:val="000000"/>
          <w:sz w:val="24"/>
          <w:szCs w:val="14"/>
        </w:rPr>
        <w:t xml:space="preserve">4-.- </w:t>
      </w:r>
      <w:r w:rsidR="00741C9F" w:rsidRPr="00741C9F">
        <w:rPr>
          <w:rFonts w:ascii="Palatino Linotype" w:hAnsi="Palatino Linotype"/>
          <w:color w:val="000000"/>
          <w:sz w:val="24"/>
          <w:szCs w:val="14"/>
        </w:rPr>
        <w:t>Nombre de las o los profesores en el caso hayan participado para su realización y si fuera el caso la constancia correspondiente que se hayan emitido a cada profesor</w:t>
      </w:r>
      <w:r w:rsidRPr="00741C9F">
        <w:rPr>
          <w:rFonts w:ascii="Palatino Linotype" w:hAnsi="Palatino Linotype"/>
          <w:color w:val="000000"/>
          <w:sz w:val="24"/>
          <w:szCs w:val="14"/>
        </w:rPr>
        <w:t>.</w:t>
      </w:r>
    </w:p>
    <w:p w14:paraId="21D589E0" w14:textId="77777777" w:rsidR="007B28FD" w:rsidRDefault="007B28FD" w:rsidP="007B28FD">
      <w:pPr>
        <w:pStyle w:val="Prrafodelista"/>
        <w:spacing w:before="240" w:after="240" w:line="360" w:lineRule="auto"/>
        <w:ind w:left="0"/>
        <w:jc w:val="both"/>
        <w:rPr>
          <w:rFonts w:ascii="Palatino Linotype" w:hAnsi="Palatino Linotype" w:cs="Arial"/>
          <w:color w:val="000000"/>
          <w:sz w:val="24"/>
          <w:lang w:val="es-ES"/>
        </w:rPr>
      </w:pPr>
    </w:p>
    <w:p w14:paraId="181716F7" w14:textId="77777777" w:rsidR="007B28FD" w:rsidRDefault="008D025B" w:rsidP="008D025B">
      <w:pPr>
        <w:pStyle w:val="Prrafodelista"/>
        <w:numPr>
          <w:ilvl w:val="0"/>
          <w:numId w:val="1"/>
        </w:numPr>
        <w:spacing w:before="240" w:after="240" w:line="360" w:lineRule="auto"/>
        <w:ind w:left="0" w:firstLine="0"/>
        <w:jc w:val="both"/>
        <w:rPr>
          <w:rFonts w:ascii="Palatino Linotype" w:hAnsi="Palatino Linotype" w:cs="Arial"/>
          <w:color w:val="000000"/>
          <w:sz w:val="24"/>
          <w:lang w:val="es-ES"/>
        </w:rPr>
      </w:pPr>
      <w:r w:rsidRPr="007B28FD">
        <w:rPr>
          <w:rFonts w:ascii="Palatino Linotype" w:hAnsi="Palatino Linotype" w:cs="Arial"/>
          <w:color w:val="000000"/>
          <w:sz w:val="24"/>
          <w:lang w:val="es-ES"/>
        </w:rPr>
        <w:t>En respuest</w:t>
      </w:r>
      <w:r w:rsidR="00741C9F">
        <w:rPr>
          <w:rFonts w:ascii="Palatino Linotype" w:hAnsi="Palatino Linotype" w:cs="Arial"/>
          <w:color w:val="000000"/>
          <w:sz w:val="24"/>
          <w:lang w:val="es-ES"/>
        </w:rPr>
        <w:t xml:space="preserve">a, el Sujeto Obligado manifestó que el Centro Universitario de Texcoco solo cuenta con un Manual de Organización, el cual se remite en archivo </w:t>
      </w:r>
      <w:r w:rsidR="00741C9F">
        <w:rPr>
          <w:rFonts w:ascii="Palatino Linotype" w:hAnsi="Palatino Linotype" w:cs="Arial"/>
          <w:color w:val="000000"/>
          <w:sz w:val="24"/>
          <w:lang w:val="es-ES"/>
        </w:rPr>
        <w:lastRenderedPageBreak/>
        <w:t xml:space="preserve">versión 2 emitido en fecha cuatro de agosto de dos mil dieciséis, versión que actualmente se encuentra en proceso de actualización. </w:t>
      </w:r>
    </w:p>
    <w:p w14:paraId="48D8CB3C" w14:textId="77777777" w:rsidR="007B28FD" w:rsidRDefault="007B28FD" w:rsidP="00741C9F">
      <w:pPr>
        <w:pStyle w:val="Prrafodelista"/>
        <w:spacing w:before="240" w:after="240" w:line="360" w:lineRule="auto"/>
        <w:ind w:left="0"/>
        <w:jc w:val="both"/>
        <w:rPr>
          <w:rFonts w:ascii="Palatino Linotype" w:hAnsi="Palatino Linotype" w:cs="Arial"/>
          <w:color w:val="000000"/>
          <w:sz w:val="24"/>
          <w:lang w:val="es-ES"/>
        </w:rPr>
      </w:pPr>
    </w:p>
    <w:p w14:paraId="3FF99DE7" w14:textId="77777777" w:rsidR="008D025B" w:rsidRPr="007B28FD" w:rsidRDefault="008D025B" w:rsidP="008D025B">
      <w:pPr>
        <w:pStyle w:val="Prrafodelista"/>
        <w:numPr>
          <w:ilvl w:val="0"/>
          <w:numId w:val="1"/>
        </w:numPr>
        <w:spacing w:before="240" w:after="240" w:line="360" w:lineRule="auto"/>
        <w:ind w:left="0" w:firstLine="0"/>
        <w:jc w:val="both"/>
        <w:rPr>
          <w:rFonts w:ascii="Palatino Linotype" w:hAnsi="Palatino Linotype" w:cs="Arial"/>
          <w:color w:val="000000"/>
          <w:sz w:val="24"/>
          <w:lang w:val="es-ES"/>
        </w:rPr>
      </w:pPr>
      <w:r w:rsidRPr="007B28FD">
        <w:rPr>
          <w:rFonts w:ascii="Palatino Linotype" w:hAnsi="Palatino Linotype" w:cs="Arial"/>
          <w:color w:val="000000"/>
          <w:sz w:val="24"/>
          <w:lang w:val="es-ES"/>
        </w:rPr>
        <w:t>Derivado de ello, e inconforme con la respuesta, el particular interpuso recurso de revisión</w:t>
      </w:r>
      <w:r w:rsidR="00741C9F">
        <w:rPr>
          <w:rFonts w:ascii="Palatino Linotype" w:hAnsi="Palatino Linotype" w:cs="Arial"/>
          <w:color w:val="000000"/>
          <w:sz w:val="24"/>
          <w:lang w:val="es-ES"/>
        </w:rPr>
        <w:t xml:space="preserve">, en el que se inconformó de forma medular por la negativa de la información solicitada. </w:t>
      </w:r>
    </w:p>
    <w:p w14:paraId="662B9057" w14:textId="77777777" w:rsidR="008D025B" w:rsidRDefault="008D025B" w:rsidP="008D025B">
      <w:pPr>
        <w:pStyle w:val="Prrafodelista"/>
        <w:spacing w:before="240" w:after="240" w:line="360" w:lineRule="auto"/>
        <w:ind w:left="0"/>
        <w:jc w:val="both"/>
        <w:rPr>
          <w:rFonts w:ascii="Palatino Linotype" w:hAnsi="Palatino Linotype" w:cs="Arial"/>
          <w:color w:val="000000"/>
          <w:lang w:val="es-ES"/>
        </w:rPr>
      </w:pPr>
    </w:p>
    <w:p w14:paraId="304D4940" w14:textId="77777777" w:rsidR="008D025B" w:rsidRPr="00272B24" w:rsidRDefault="008D025B" w:rsidP="00617AEA">
      <w:pPr>
        <w:pStyle w:val="Prrafodelista"/>
        <w:numPr>
          <w:ilvl w:val="0"/>
          <w:numId w:val="1"/>
        </w:numPr>
        <w:spacing w:before="240" w:after="240" w:line="360" w:lineRule="auto"/>
        <w:ind w:left="0" w:firstLine="0"/>
        <w:jc w:val="both"/>
        <w:rPr>
          <w:rFonts w:ascii="Palatino Linotype" w:hAnsi="Palatino Linotype" w:cs="Arial"/>
          <w:color w:val="000000"/>
          <w:lang w:val="es-ES"/>
        </w:rPr>
      </w:pPr>
      <w:r w:rsidRPr="00741C9F">
        <w:rPr>
          <w:rFonts w:ascii="Palatino Linotype" w:hAnsi="Palatino Linotype" w:cs="Arial"/>
          <w:color w:val="000000"/>
          <w:sz w:val="24"/>
          <w:lang w:val="es-ES"/>
        </w:rPr>
        <w:t>Posteriormente, a través del informe justificado, el Sujeto Obligado</w:t>
      </w:r>
      <w:r w:rsidR="00741C9F">
        <w:rPr>
          <w:rFonts w:ascii="Palatino Linotype" w:hAnsi="Palatino Linotype" w:cs="Arial"/>
          <w:color w:val="000000"/>
          <w:sz w:val="24"/>
          <w:lang w:val="es-ES"/>
        </w:rPr>
        <w:t xml:space="preserve"> manifestó lo si</w:t>
      </w:r>
      <w:r w:rsidR="00272B24">
        <w:rPr>
          <w:rFonts w:ascii="Palatino Linotype" w:hAnsi="Palatino Linotype" w:cs="Arial"/>
          <w:color w:val="000000"/>
          <w:sz w:val="24"/>
          <w:lang w:val="es-ES"/>
        </w:rPr>
        <w:t>guiente:</w:t>
      </w:r>
    </w:p>
    <w:p w14:paraId="1FFFE874" w14:textId="77777777" w:rsidR="00272B24" w:rsidRPr="00272B24" w:rsidRDefault="00272B24" w:rsidP="00272B24">
      <w:pPr>
        <w:pStyle w:val="Prrafodelista"/>
        <w:rPr>
          <w:rFonts w:ascii="Palatino Linotype" w:hAnsi="Palatino Linotype" w:cs="Arial"/>
          <w:color w:val="000000"/>
          <w:lang w:val="es-ES"/>
        </w:rPr>
      </w:pPr>
    </w:p>
    <w:p w14:paraId="37857991" w14:textId="77777777" w:rsidR="00272B24" w:rsidRPr="00456CA7" w:rsidRDefault="00272B24" w:rsidP="00272B24">
      <w:pPr>
        <w:pStyle w:val="Prrafodelista"/>
        <w:spacing w:line="360" w:lineRule="auto"/>
        <w:jc w:val="both"/>
        <w:rPr>
          <w:rFonts w:ascii="Palatino Linotype" w:eastAsia="MS Mincho" w:hAnsi="Palatino Linotype"/>
          <w:i/>
          <w:szCs w:val="22"/>
        </w:rPr>
      </w:pPr>
      <w:r w:rsidRPr="00456CA7">
        <w:rPr>
          <w:rFonts w:ascii="Palatino Linotype" w:eastAsia="MS Mincho" w:hAnsi="Palatino Linotype"/>
          <w:i/>
          <w:szCs w:val="22"/>
        </w:rPr>
        <w:t>“Ahora bien, después de hacer un análisis al recurso de revisión interpuesto en contra de la respuesta proporcionada por este sujeto obligado, me permito manifestar lo siguiente, específicamente por cuanto hace al apartado de razones o motivos de la inconformidad se informa lo siguiente:</w:t>
      </w:r>
    </w:p>
    <w:p w14:paraId="169577D6" w14:textId="77777777" w:rsidR="00272B24" w:rsidRPr="00456CA7" w:rsidRDefault="00272B24" w:rsidP="00272B24">
      <w:pPr>
        <w:pStyle w:val="Prrafodelista"/>
        <w:spacing w:line="360" w:lineRule="auto"/>
        <w:jc w:val="both"/>
        <w:rPr>
          <w:rFonts w:ascii="Palatino Linotype" w:eastAsia="MS Mincho" w:hAnsi="Palatino Linotype"/>
          <w:b/>
          <w:i/>
          <w:szCs w:val="22"/>
          <w:u w:val="single"/>
        </w:rPr>
      </w:pPr>
      <w:r w:rsidRPr="00456CA7">
        <w:rPr>
          <w:rFonts w:ascii="Palatino Linotype" w:eastAsia="MS Mincho" w:hAnsi="Palatino Linotype"/>
          <w:i/>
          <w:szCs w:val="22"/>
        </w:rPr>
        <w:t xml:space="preserve">Es de resaltar que este sujeto obligado atendió en tiempo y forma la solicitud primigenia en términos de los artículos 4 y 12 de la Ley de Transparencia, Acceso a la Información Pública del Estado de México y Municipios, los cuales refieren en sustancia que las </w:t>
      </w:r>
      <w:r w:rsidRPr="00456CA7">
        <w:rPr>
          <w:rFonts w:ascii="Palatino Linotype" w:eastAsia="MS Mincho" w:hAnsi="Palatino Linotype"/>
          <w:b/>
          <w:i/>
          <w:szCs w:val="22"/>
          <w:u w:val="single"/>
        </w:rPr>
        <w:t>solicitudes de información se deben atender con la información con la que se cuenta y que obra en los archivos de las unidades administrativas de este sujeto obligado, y no se está en la obligación de generar documento ad hoc que para atender la solicitud de información ni satisfacer al solicitante con información que no se cuenta.</w:t>
      </w:r>
    </w:p>
    <w:p w14:paraId="7F22FD24" w14:textId="77777777" w:rsidR="007815FE" w:rsidRDefault="007815FE" w:rsidP="00272B24">
      <w:pPr>
        <w:pStyle w:val="Prrafodelista"/>
        <w:spacing w:line="360" w:lineRule="auto"/>
        <w:jc w:val="both"/>
        <w:rPr>
          <w:rFonts w:ascii="Palatino Linotype" w:eastAsia="MS Mincho" w:hAnsi="Palatino Linotype"/>
          <w:i/>
          <w:szCs w:val="22"/>
        </w:rPr>
      </w:pPr>
      <w:r>
        <w:rPr>
          <w:rFonts w:ascii="Palatino Linotype" w:eastAsia="MS Mincho" w:hAnsi="Palatino Linotype"/>
          <w:i/>
          <w:szCs w:val="22"/>
        </w:rPr>
        <w:t>…</w:t>
      </w:r>
    </w:p>
    <w:p w14:paraId="7C565B51" w14:textId="77777777" w:rsidR="00272B24" w:rsidRPr="00456CA7" w:rsidRDefault="00272B24" w:rsidP="00272B24">
      <w:pPr>
        <w:pStyle w:val="Prrafodelista"/>
        <w:spacing w:line="360" w:lineRule="auto"/>
        <w:jc w:val="both"/>
        <w:rPr>
          <w:rFonts w:ascii="Palatino Linotype" w:eastAsia="MS Mincho" w:hAnsi="Palatino Linotype"/>
          <w:i/>
          <w:szCs w:val="22"/>
        </w:rPr>
      </w:pPr>
      <w:r w:rsidRPr="00456CA7">
        <w:rPr>
          <w:rFonts w:ascii="Palatino Linotype" w:eastAsia="MS Mincho" w:hAnsi="Palatino Linotype"/>
          <w:i/>
          <w:szCs w:val="22"/>
        </w:rPr>
        <w:t>Ahora bien y una vez que según el recurrente con la información proporcionada no satisfizo su derecho a conocer, este sujeto obligado realizó una búsqueda razonable y exhaustiva especificamente en los archivos del Centro Universitario UAEM Texcoco, encontrando los siguientes documentos y que son de interés para el particular</w:t>
      </w:r>
    </w:p>
    <w:p w14:paraId="17FA1B67" w14:textId="77777777" w:rsidR="00272B24" w:rsidRPr="00456CA7" w:rsidRDefault="00272B24" w:rsidP="00272B24">
      <w:pPr>
        <w:pStyle w:val="Prrafodelista"/>
        <w:spacing w:line="360" w:lineRule="auto"/>
        <w:jc w:val="both"/>
        <w:rPr>
          <w:rFonts w:ascii="Palatino Linotype" w:eastAsia="MS Mincho" w:hAnsi="Palatino Linotype"/>
          <w:i/>
          <w:szCs w:val="22"/>
        </w:rPr>
      </w:pPr>
    </w:p>
    <w:p w14:paraId="70FA0453" w14:textId="77777777" w:rsidR="00272B24" w:rsidRPr="00456CA7" w:rsidRDefault="00272B24" w:rsidP="00272B24">
      <w:pPr>
        <w:pStyle w:val="Prrafodelista"/>
        <w:spacing w:line="360" w:lineRule="auto"/>
        <w:jc w:val="both"/>
        <w:rPr>
          <w:rFonts w:ascii="Palatino Linotype" w:eastAsia="MS Mincho" w:hAnsi="Palatino Linotype"/>
          <w:i/>
          <w:szCs w:val="22"/>
        </w:rPr>
      </w:pPr>
      <w:r w:rsidRPr="00456CA7">
        <w:rPr>
          <w:rFonts w:ascii="Palatino Linotype" w:eastAsia="MS Mincho" w:hAnsi="Palatino Linotype"/>
          <w:i/>
          <w:szCs w:val="22"/>
        </w:rPr>
        <w:t xml:space="preserve">• </w:t>
      </w:r>
      <w:r w:rsidRPr="00456CA7">
        <w:rPr>
          <w:rFonts w:ascii="Palatino Linotype" w:eastAsia="MS Mincho" w:hAnsi="Palatino Linotype"/>
          <w:b/>
          <w:i/>
          <w:szCs w:val="22"/>
        </w:rPr>
        <w:t>Procedimiento: Emisión de Título Profesional, Grado y Diploma de Especialidad</w:t>
      </w:r>
      <w:r w:rsidRPr="00456CA7">
        <w:rPr>
          <w:rFonts w:ascii="Palatino Linotype" w:eastAsia="MS Mincho" w:hAnsi="Palatino Linotype"/>
          <w:i/>
          <w:szCs w:val="22"/>
        </w:rPr>
        <w:t xml:space="preserve"> (documento que se relaciona con el punto NÚMERO UNO del presente recurso de revisión, específicamente en el apartado de razones o motivos de la inconformidad)</w:t>
      </w:r>
    </w:p>
    <w:p w14:paraId="4284D00D" w14:textId="77777777" w:rsidR="00272B24" w:rsidRPr="00456CA7" w:rsidRDefault="00272B24" w:rsidP="00272B24">
      <w:pPr>
        <w:pStyle w:val="Prrafodelista"/>
        <w:spacing w:line="360" w:lineRule="auto"/>
        <w:jc w:val="both"/>
        <w:rPr>
          <w:rFonts w:ascii="Palatino Linotype" w:eastAsia="MS Mincho" w:hAnsi="Palatino Linotype"/>
          <w:i/>
          <w:szCs w:val="22"/>
        </w:rPr>
      </w:pPr>
      <w:r w:rsidRPr="00456CA7">
        <w:rPr>
          <w:rFonts w:ascii="Palatino Linotype" w:eastAsia="MS Mincho" w:hAnsi="Palatino Linotype"/>
          <w:i/>
          <w:szCs w:val="22"/>
        </w:rPr>
        <w:t xml:space="preserve">• </w:t>
      </w:r>
      <w:r w:rsidRPr="00456CA7">
        <w:rPr>
          <w:rFonts w:ascii="Palatino Linotype" w:eastAsia="MS Mincho" w:hAnsi="Palatino Linotype"/>
          <w:b/>
          <w:i/>
          <w:szCs w:val="22"/>
        </w:rPr>
        <w:t>Reglamento de Facultades y Escuelas Profesionales de la Universidad Autónoma del Estado de México,</w:t>
      </w:r>
      <w:r w:rsidRPr="00456CA7">
        <w:rPr>
          <w:rFonts w:ascii="Palatino Linotype" w:eastAsia="MS Mincho" w:hAnsi="Palatino Linotype"/>
          <w:i/>
          <w:szCs w:val="22"/>
        </w:rPr>
        <w:t xml:space="preserve"> (documento que se relaciona con el punto NÚMERO DOS del presente recurso de revisión, específicamente en el apartado de razones o motivos de la inconformidad)</w:t>
      </w:r>
    </w:p>
    <w:p w14:paraId="7C2E4BC6" w14:textId="77777777" w:rsidR="00272B24" w:rsidRPr="00456CA7" w:rsidRDefault="00272B24" w:rsidP="00272B24">
      <w:pPr>
        <w:pStyle w:val="Prrafodelista"/>
        <w:spacing w:line="360" w:lineRule="auto"/>
        <w:jc w:val="both"/>
        <w:rPr>
          <w:rFonts w:ascii="Palatino Linotype" w:eastAsia="MS Mincho" w:hAnsi="Palatino Linotype"/>
          <w:i/>
          <w:szCs w:val="22"/>
        </w:rPr>
      </w:pPr>
      <w:r w:rsidRPr="00456CA7">
        <w:rPr>
          <w:rFonts w:ascii="Palatino Linotype" w:eastAsia="MS Mincho" w:hAnsi="Palatino Linotype"/>
          <w:i/>
          <w:szCs w:val="22"/>
        </w:rPr>
        <w:t xml:space="preserve">• </w:t>
      </w:r>
      <w:r w:rsidRPr="00456CA7">
        <w:rPr>
          <w:rFonts w:ascii="Palatino Linotype" w:eastAsia="MS Mincho" w:hAnsi="Palatino Linotype"/>
          <w:b/>
          <w:i/>
          <w:szCs w:val="22"/>
        </w:rPr>
        <w:t>Manual para el proceso de reinscripción periodo 2020B</w:t>
      </w:r>
      <w:r w:rsidRPr="00456CA7">
        <w:rPr>
          <w:rFonts w:ascii="Palatino Linotype" w:eastAsia="MS Mincho" w:hAnsi="Palatino Linotype"/>
          <w:i/>
          <w:szCs w:val="22"/>
        </w:rPr>
        <w:t>, (documento que se relaciona con el punto NÚMERO TRES del presente recurso de revisión, específicamente en el apartado de razones o motivos de la inconformidad)</w:t>
      </w:r>
    </w:p>
    <w:p w14:paraId="171DEEF5" w14:textId="77777777" w:rsidR="00272B24" w:rsidRPr="00456CA7" w:rsidRDefault="00272B24" w:rsidP="00272B24">
      <w:pPr>
        <w:pStyle w:val="Prrafodelista"/>
        <w:spacing w:line="360" w:lineRule="auto"/>
        <w:jc w:val="both"/>
        <w:rPr>
          <w:rFonts w:ascii="Palatino Linotype" w:eastAsia="MS Mincho" w:hAnsi="Palatino Linotype"/>
          <w:i/>
          <w:szCs w:val="22"/>
        </w:rPr>
      </w:pPr>
    </w:p>
    <w:p w14:paraId="7264E293" w14:textId="77777777" w:rsidR="00272B24" w:rsidRPr="00456CA7" w:rsidRDefault="007815FE" w:rsidP="00272B24">
      <w:pPr>
        <w:pStyle w:val="Prrafodelista"/>
        <w:spacing w:line="360" w:lineRule="auto"/>
        <w:jc w:val="both"/>
        <w:rPr>
          <w:rFonts w:ascii="Palatino Linotype" w:eastAsia="MS Mincho" w:hAnsi="Palatino Linotype"/>
          <w:i/>
          <w:szCs w:val="22"/>
        </w:rPr>
      </w:pPr>
      <w:r>
        <w:rPr>
          <w:rFonts w:ascii="Palatino Linotype" w:eastAsia="MS Mincho" w:hAnsi="Palatino Linotype"/>
          <w:i/>
          <w:szCs w:val="22"/>
        </w:rPr>
        <w:t>Cabe aclarar</w:t>
      </w:r>
      <w:r w:rsidR="00272B24" w:rsidRPr="00456CA7">
        <w:rPr>
          <w:rFonts w:ascii="Palatino Linotype" w:eastAsia="MS Mincho" w:hAnsi="Palatino Linotype"/>
          <w:i/>
          <w:szCs w:val="22"/>
        </w:rPr>
        <w:t xml:space="preserve"> que tal y como lo refirió la Dirección de Organización y Desarrollo Administrativo, dependencia encargada en colaboración con las dependencias universitarias de elaborar y modificar los manuales de procedimientos y manuales de organización; </w:t>
      </w:r>
      <w:r w:rsidR="00272B24" w:rsidRPr="00456CA7">
        <w:rPr>
          <w:rFonts w:ascii="Palatino Linotype" w:eastAsia="MS Mincho" w:hAnsi="Palatino Linotype"/>
          <w:b/>
          <w:i/>
          <w:szCs w:val="22"/>
        </w:rPr>
        <w:t>no hay un manual de procedimientos específico para el Centro Universitario UAM Texcoco</w:t>
      </w:r>
      <w:r w:rsidR="00272B24" w:rsidRPr="00456CA7">
        <w:rPr>
          <w:rFonts w:ascii="Palatino Linotype" w:eastAsia="MS Mincho" w:hAnsi="Palatino Linotype"/>
          <w:i/>
          <w:szCs w:val="22"/>
        </w:rPr>
        <w:t xml:space="preserve"> que contemple los procedimientos señalados por el particular, sin embargo en máxima se adjuntan los documentos referidos y que son de aplicación general para la Universidad Autónoma del Estado de México, es decir, es aplicable en todos los organismos académicos.</w:t>
      </w:r>
    </w:p>
    <w:p w14:paraId="23551CBD" w14:textId="77777777" w:rsidR="00272B24" w:rsidRPr="00456CA7" w:rsidRDefault="00272B24" w:rsidP="00272B24">
      <w:pPr>
        <w:pStyle w:val="Prrafodelista"/>
        <w:spacing w:line="360" w:lineRule="auto"/>
        <w:jc w:val="both"/>
        <w:rPr>
          <w:rFonts w:ascii="Palatino Linotype" w:eastAsia="MS Mincho" w:hAnsi="Palatino Linotype"/>
          <w:i/>
          <w:szCs w:val="22"/>
        </w:rPr>
      </w:pPr>
    </w:p>
    <w:p w14:paraId="133C318A" w14:textId="77777777" w:rsidR="00272B24" w:rsidRPr="00456CA7" w:rsidRDefault="00272B24" w:rsidP="00272B24">
      <w:pPr>
        <w:pStyle w:val="Prrafodelista"/>
        <w:spacing w:line="360" w:lineRule="auto"/>
        <w:jc w:val="both"/>
        <w:rPr>
          <w:rFonts w:ascii="Palatino Linotype" w:eastAsia="MS Mincho" w:hAnsi="Palatino Linotype"/>
          <w:i/>
          <w:szCs w:val="22"/>
        </w:rPr>
      </w:pPr>
      <w:r w:rsidRPr="00456CA7">
        <w:rPr>
          <w:rFonts w:ascii="Palatino Linotype" w:eastAsia="MS Mincho" w:hAnsi="Palatino Linotype"/>
          <w:i/>
          <w:szCs w:val="22"/>
        </w:rPr>
        <w:t>Para mayor abundamiento y para conocimiento tanto del mismo Instituto y del hoy recurrente en la siguiente liga electrónica se puede observar que no existe un</w:t>
      </w:r>
    </w:p>
    <w:p w14:paraId="07453B6D" w14:textId="77777777" w:rsidR="00272B24" w:rsidRPr="00456CA7" w:rsidRDefault="00272B24" w:rsidP="00272B24">
      <w:pPr>
        <w:pStyle w:val="Prrafodelista"/>
        <w:spacing w:line="360" w:lineRule="auto"/>
        <w:jc w:val="both"/>
        <w:rPr>
          <w:rFonts w:ascii="Palatino Linotype" w:eastAsia="MS Mincho" w:hAnsi="Palatino Linotype"/>
          <w:i/>
          <w:szCs w:val="22"/>
        </w:rPr>
      </w:pPr>
      <w:r w:rsidRPr="00456CA7">
        <w:rPr>
          <w:rFonts w:ascii="Palatino Linotype" w:eastAsia="MS Mincho" w:hAnsi="Palatino Linotype"/>
          <w:i/>
          <w:szCs w:val="22"/>
        </w:rPr>
        <w:t xml:space="preserve">Del Centro Universitario UAEM Texcoco, manual de procedimientos </w:t>
      </w:r>
      <w:hyperlink r:id="rId14" w:history="1">
        <w:r w:rsidRPr="00456CA7">
          <w:rPr>
            <w:rStyle w:val="Hipervnculo"/>
            <w:rFonts w:ascii="Palatino Linotype" w:eastAsia="MS Mincho" w:hAnsi="Palatino Linotype"/>
            <w:i/>
            <w:szCs w:val="22"/>
          </w:rPr>
          <w:t>http://transparencia.uaemex.mx/usuario/estOrg.php</w:t>
        </w:r>
      </w:hyperlink>
      <w:r w:rsidRPr="00456CA7">
        <w:rPr>
          <w:rFonts w:ascii="Palatino Linotype" w:eastAsia="MS Mincho" w:hAnsi="Palatino Linotype"/>
          <w:i/>
          <w:szCs w:val="22"/>
        </w:rPr>
        <w:t xml:space="preserve">. </w:t>
      </w:r>
    </w:p>
    <w:p w14:paraId="0605723C" w14:textId="77777777" w:rsidR="00272B24" w:rsidRPr="00456CA7" w:rsidRDefault="00272B24" w:rsidP="00272B24">
      <w:pPr>
        <w:pStyle w:val="Prrafodelista"/>
        <w:spacing w:line="360" w:lineRule="auto"/>
        <w:jc w:val="both"/>
        <w:rPr>
          <w:rFonts w:ascii="Palatino Linotype" w:eastAsia="MS Mincho" w:hAnsi="Palatino Linotype"/>
          <w:i/>
          <w:szCs w:val="22"/>
        </w:rPr>
      </w:pPr>
    </w:p>
    <w:p w14:paraId="19FC0CAA" w14:textId="77777777" w:rsidR="00272B24" w:rsidRPr="00456CA7" w:rsidRDefault="00272B24" w:rsidP="00272B24">
      <w:pPr>
        <w:pStyle w:val="Prrafodelista"/>
        <w:numPr>
          <w:ilvl w:val="0"/>
          <w:numId w:val="10"/>
        </w:numPr>
        <w:spacing w:line="360" w:lineRule="auto"/>
        <w:jc w:val="both"/>
        <w:rPr>
          <w:rFonts w:ascii="Palatino Linotype" w:eastAsia="MS Mincho" w:hAnsi="Palatino Linotype"/>
          <w:i/>
          <w:szCs w:val="22"/>
        </w:rPr>
      </w:pPr>
      <w:r w:rsidRPr="00456CA7">
        <w:rPr>
          <w:rFonts w:ascii="Palatino Linotype" w:eastAsia="MS Mincho" w:hAnsi="Palatino Linotype"/>
          <w:b/>
          <w:i/>
          <w:szCs w:val="22"/>
        </w:rPr>
        <w:t xml:space="preserve">Por lo que hace al numeral 4, se informa que la información que es de interés para el particular no se tiene a tal grado de detalle, recordemos que el derecho de acceso a la </w:t>
      </w:r>
      <w:r w:rsidRPr="00456CA7">
        <w:rPr>
          <w:rFonts w:ascii="Palatino Linotype" w:eastAsia="MS Mincho" w:hAnsi="Palatino Linotype"/>
          <w:b/>
          <w:i/>
          <w:szCs w:val="22"/>
        </w:rPr>
        <w:lastRenderedPageBreak/>
        <w:t>información pública consiste en la prerrogativa de solicitar, buscar y recabar información que obre en los archivos, sin la obligación que comprende el procesamiento de la misma, ni el presentarla conforme al interés del solicitante; no estarán obligados a generarla, resumirla, efectuar cálculos o practicar investigaciones</w:t>
      </w:r>
      <w:r w:rsidRPr="00456CA7">
        <w:rPr>
          <w:rFonts w:ascii="Palatino Linotype" w:eastAsia="MS Mincho" w:hAnsi="Palatino Linotype"/>
          <w:i/>
          <w:szCs w:val="22"/>
        </w:rPr>
        <w:t>, sin embargo y en cumplimiento al principio pro hommine, al principio de máxima publicidad se informa que las autoridades que interviene en dichos Procedimientos son:</w:t>
      </w:r>
    </w:p>
    <w:p w14:paraId="757E9751" w14:textId="77777777" w:rsidR="00272B24" w:rsidRPr="00456CA7" w:rsidRDefault="00272B24" w:rsidP="00272B24">
      <w:pPr>
        <w:pStyle w:val="Prrafodelista"/>
        <w:spacing w:line="360" w:lineRule="auto"/>
        <w:jc w:val="both"/>
        <w:rPr>
          <w:rFonts w:ascii="Palatino Linotype" w:eastAsia="MS Mincho" w:hAnsi="Palatino Linotype"/>
          <w:i/>
          <w:szCs w:val="22"/>
        </w:rPr>
      </w:pPr>
    </w:p>
    <w:p w14:paraId="147FFC29" w14:textId="77777777" w:rsidR="00272B24" w:rsidRPr="00456CA7" w:rsidRDefault="00272B24" w:rsidP="00272B24">
      <w:pPr>
        <w:pStyle w:val="Prrafodelista"/>
        <w:numPr>
          <w:ilvl w:val="0"/>
          <w:numId w:val="11"/>
        </w:numPr>
        <w:spacing w:line="360" w:lineRule="auto"/>
        <w:jc w:val="both"/>
        <w:rPr>
          <w:rFonts w:ascii="Palatino Linotype" w:eastAsia="MS Mincho" w:hAnsi="Palatino Linotype"/>
          <w:i/>
          <w:szCs w:val="22"/>
        </w:rPr>
      </w:pPr>
      <w:r w:rsidRPr="00456CA7">
        <w:rPr>
          <w:rFonts w:ascii="Palatino Linotype" w:eastAsia="MS Mincho" w:hAnsi="Palatino Linotype"/>
          <w:i/>
          <w:szCs w:val="22"/>
        </w:rPr>
        <w:t>Dirección de Control Escolar de la Universidad Autónoma del Estado de México.</w:t>
      </w:r>
    </w:p>
    <w:p w14:paraId="0CF95C95" w14:textId="77777777" w:rsidR="00272B24" w:rsidRPr="00456CA7" w:rsidRDefault="00272B24" w:rsidP="00272B24">
      <w:pPr>
        <w:pStyle w:val="Prrafodelista"/>
        <w:numPr>
          <w:ilvl w:val="0"/>
          <w:numId w:val="11"/>
        </w:numPr>
        <w:spacing w:line="360" w:lineRule="auto"/>
        <w:jc w:val="both"/>
        <w:rPr>
          <w:rFonts w:ascii="Palatino Linotype" w:eastAsia="MS Mincho" w:hAnsi="Palatino Linotype"/>
          <w:i/>
          <w:szCs w:val="22"/>
        </w:rPr>
      </w:pPr>
      <w:r w:rsidRPr="00456CA7">
        <w:rPr>
          <w:rFonts w:ascii="Palatino Linotype" w:eastAsia="MS Mincho" w:hAnsi="Palatino Linotype"/>
          <w:i/>
          <w:szCs w:val="22"/>
        </w:rPr>
        <w:t>Dirección de Organización y Desarrollo Administrativo</w:t>
      </w:r>
    </w:p>
    <w:p w14:paraId="55616FA2" w14:textId="77777777" w:rsidR="00272B24" w:rsidRPr="00456CA7" w:rsidRDefault="00272B24" w:rsidP="00272B24">
      <w:pPr>
        <w:pStyle w:val="Prrafodelista"/>
        <w:numPr>
          <w:ilvl w:val="0"/>
          <w:numId w:val="11"/>
        </w:numPr>
        <w:spacing w:line="360" w:lineRule="auto"/>
        <w:jc w:val="both"/>
        <w:rPr>
          <w:rFonts w:ascii="Palatino Linotype" w:eastAsia="MS Mincho" w:hAnsi="Palatino Linotype"/>
          <w:i/>
          <w:szCs w:val="22"/>
        </w:rPr>
      </w:pPr>
      <w:r w:rsidRPr="00456CA7">
        <w:rPr>
          <w:rFonts w:ascii="Palatino Linotype" w:eastAsia="MS Mincho" w:hAnsi="Palatino Linotype"/>
          <w:i/>
          <w:szCs w:val="22"/>
        </w:rPr>
        <w:t>Oficina del Abogado General</w:t>
      </w:r>
    </w:p>
    <w:p w14:paraId="160479D6" w14:textId="77777777" w:rsidR="00272B24" w:rsidRPr="00456CA7" w:rsidRDefault="00272B24" w:rsidP="00272B24">
      <w:pPr>
        <w:pStyle w:val="Prrafodelista"/>
        <w:numPr>
          <w:ilvl w:val="0"/>
          <w:numId w:val="11"/>
        </w:numPr>
        <w:spacing w:line="360" w:lineRule="auto"/>
        <w:jc w:val="both"/>
        <w:rPr>
          <w:rFonts w:ascii="Palatino Linotype" w:eastAsia="MS Mincho" w:hAnsi="Palatino Linotype"/>
          <w:i/>
          <w:szCs w:val="22"/>
        </w:rPr>
      </w:pPr>
      <w:r w:rsidRPr="00456CA7">
        <w:rPr>
          <w:rFonts w:ascii="Palatino Linotype" w:eastAsia="MS Mincho" w:hAnsi="Palatino Linotype"/>
          <w:i/>
          <w:szCs w:val="22"/>
        </w:rPr>
        <w:t>Departamento de Control Escolar del Centro Universitario UAEM</w:t>
      </w:r>
    </w:p>
    <w:p w14:paraId="44C2D45E" w14:textId="77777777" w:rsidR="00272B24" w:rsidRPr="00456CA7" w:rsidRDefault="00272B24" w:rsidP="00272B24">
      <w:pPr>
        <w:pStyle w:val="Prrafodelista"/>
        <w:spacing w:line="360" w:lineRule="auto"/>
        <w:ind w:left="1440"/>
        <w:jc w:val="both"/>
        <w:rPr>
          <w:rFonts w:ascii="Palatino Linotype" w:eastAsia="MS Mincho" w:hAnsi="Palatino Linotype"/>
          <w:i/>
          <w:szCs w:val="22"/>
        </w:rPr>
      </w:pPr>
      <w:r w:rsidRPr="00456CA7">
        <w:rPr>
          <w:rFonts w:ascii="Palatino Linotype" w:eastAsia="MS Mincho" w:hAnsi="Palatino Linotype"/>
          <w:i/>
          <w:szCs w:val="22"/>
        </w:rPr>
        <w:t>Texcoco.</w:t>
      </w:r>
    </w:p>
    <w:p w14:paraId="0159FAE3" w14:textId="77777777" w:rsidR="00272B24" w:rsidRPr="00456CA7" w:rsidRDefault="00272B24" w:rsidP="00272B24">
      <w:pPr>
        <w:spacing w:line="360" w:lineRule="auto"/>
        <w:jc w:val="both"/>
        <w:rPr>
          <w:rFonts w:ascii="Palatino Linotype" w:eastAsia="MS Mincho" w:hAnsi="Palatino Linotype"/>
          <w:i/>
          <w:sz w:val="22"/>
          <w:szCs w:val="22"/>
        </w:rPr>
      </w:pPr>
    </w:p>
    <w:p w14:paraId="73FA76AE" w14:textId="77777777" w:rsidR="00272B24" w:rsidRPr="00456CA7" w:rsidRDefault="00272B24" w:rsidP="00272B24">
      <w:pPr>
        <w:spacing w:line="360" w:lineRule="auto"/>
        <w:ind w:left="851"/>
        <w:jc w:val="both"/>
        <w:rPr>
          <w:rFonts w:ascii="Palatino Linotype" w:eastAsia="MS Mincho" w:hAnsi="Palatino Linotype"/>
          <w:b/>
          <w:i/>
          <w:sz w:val="22"/>
          <w:szCs w:val="22"/>
        </w:rPr>
      </w:pPr>
      <w:r w:rsidRPr="00456CA7">
        <w:rPr>
          <w:rFonts w:ascii="Palatino Linotype" w:eastAsia="MS Mincho" w:hAnsi="Palatino Linotype"/>
          <w:b/>
          <w:i/>
          <w:sz w:val="22"/>
          <w:szCs w:val="22"/>
        </w:rPr>
        <w:t>Lo anterior, encuentra su argumento, debido a la temporalidad en la que fueron creados dichos ordenamientos, pues algunos datan del 2013, 1984, respectivamente.</w:t>
      </w:r>
      <w:r w:rsidR="007815FE">
        <w:rPr>
          <w:rFonts w:ascii="Palatino Linotype" w:eastAsia="MS Mincho" w:hAnsi="Palatino Linotype"/>
          <w:b/>
          <w:i/>
          <w:sz w:val="22"/>
          <w:szCs w:val="22"/>
        </w:rPr>
        <w:t>”</w:t>
      </w:r>
    </w:p>
    <w:p w14:paraId="6AA7F575" w14:textId="77777777" w:rsidR="008D025B" w:rsidRPr="00002607" w:rsidRDefault="008D025B" w:rsidP="008D025B">
      <w:pPr>
        <w:spacing w:line="360" w:lineRule="auto"/>
        <w:contextualSpacing/>
        <w:jc w:val="both"/>
        <w:rPr>
          <w:rFonts w:ascii="Palatino Linotype" w:eastAsia="Calibri" w:hAnsi="Palatino Linotype"/>
        </w:rPr>
      </w:pPr>
    </w:p>
    <w:p w14:paraId="488085CF" w14:textId="77777777" w:rsidR="007815FE" w:rsidRDefault="007815FE" w:rsidP="008D025B">
      <w:pPr>
        <w:numPr>
          <w:ilvl w:val="0"/>
          <w:numId w:val="7"/>
        </w:numPr>
        <w:spacing w:line="360" w:lineRule="auto"/>
        <w:ind w:left="0" w:firstLine="0"/>
        <w:contextualSpacing/>
        <w:jc w:val="both"/>
        <w:rPr>
          <w:rFonts w:ascii="Palatino Linotype" w:eastAsia="Calibri" w:hAnsi="Palatino Linotype"/>
        </w:rPr>
      </w:pPr>
      <w:r>
        <w:rPr>
          <w:rFonts w:ascii="Palatino Linotype" w:eastAsia="Calibri" w:hAnsi="Palatino Linotype"/>
        </w:rPr>
        <w:t>Asimismo, el Sujeto Obligado adjunto los siguientes documentos:</w:t>
      </w:r>
    </w:p>
    <w:p w14:paraId="059A3D28" w14:textId="77777777" w:rsidR="007815FE" w:rsidRDefault="007815FE" w:rsidP="007815FE">
      <w:pPr>
        <w:spacing w:line="360" w:lineRule="auto"/>
        <w:contextualSpacing/>
        <w:jc w:val="both"/>
        <w:rPr>
          <w:rFonts w:ascii="Palatino Linotype" w:eastAsia="Calibri" w:hAnsi="Palatino Linotype"/>
        </w:rPr>
      </w:pPr>
    </w:p>
    <w:p w14:paraId="0928CAAD" w14:textId="77777777" w:rsidR="007815FE" w:rsidRPr="007815FE" w:rsidRDefault="007815FE" w:rsidP="007815FE">
      <w:pPr>
        <w:pStyle w:val="Prrafodelista"/>
        <w:numPr>
          <w:ilvl w:val="0"/>
          <w:numId w:val="13"/>
        </w:numPr>
        <w:spacing w:line="360" w:lineRule="auto"/>
        <w:jc w:val="both"/>
        <w:rPr>
          <w:rFonts w:ascii="Palatino Linotype" w:hAnsi="Palatino Linotype"/>
          <w:sz w:val="24"/>
          <w:szCs w:val="22"/>
        </w:rPr>
      </w:pPr>
      <w:r w:rsidRPr="007815FE">
        <w:rPr>
          <w:rFonts w:ascii="Palatino Linotype" w:hAnsi="Palatino Linotype"/>
          <w:sz w:val="24"/>
          <w:szCs w:val="22"/>
        </w:rPr>
        <w:t xml:space="preserve">Manual para el proceso de reinscripción periodo 2020B. </w:t>
      </w:r>
    </w:p>
    <w:p w14:paraId="7CF40997" w14:textId="77777777" w:rsidR="007815FE" w:rsidRPr="007815FE" w:rsidRDefault="007815FE" w:rsidP="007815FE">
      <w:pPr>
        <w:pStyle w:val="Prrafodelista"/>
        <w:numPr>
          <w:ilvl w:val="0"/>
          <w:numId w:val="13"/>
        </w:numPr>
        <w:spacing w:line="360" w:lineRule="auto"/>
        <w:jc w:val="both"/>
        <w:rPr>
          <w:rFonts w:ascii="Palatino Linotype" w:eastAsia="MS Mincho" w:hAnsi="Palatino Linotype"/>
          <w:sz w:val="24"/>
          <w:szCs w:val="22"/>
        </w:rPr>
      </w:pPr>
      <w:r w:rsidRPr="007815FE">
        <w:rPr>
          <w:rFonts w:ascii="Palatino Linotype" w:hAnsi="Palatino Linotype"/>
          <w:sz w:val="24"/>
          <w:szCs w:val="22"/>
        </w:rPr>
        <w:t xml:space="preserve">Procedimiento Emisión de Título Profesional, Grado, y Diploma de Especialidad. </w:t>
      </w:r>
    </w:p>
    <w:p w14:paraId="3920CF48" w14:textId="77777777" w:rsidR="007815FE" w:rsidRPr="007815FE" w:rsidRDefault="007815FE" w:rsidP="007815FE">
      <w:pPr>
        <w:pStyle w:val="Prrafodelista"/>
        <w:numPr>
          <w:ilvl w:val="0"/>
          <w:numId w:val="13"/>
        </w:numPr>
        <w:spacing w:line="360" w:lineRule="auto"/>
        <w:jc w:val="both"/>
        <w:rPr>
          <w:rFonts w:ascii="Palatino Linotype" w:eastAsia="MS Mincho" w:hAnsi="Palatino Linotype"/>
          <w:sz w:val="24"/>
          <w:szCs w:val="22"/>
        </w:rPr>
      </w:pPr>
      <w:r w:rsidRPr="007815FE">
        <w:rPr>
          <w:rFonts w:ascii="Palatino Linotype" w:hAnsi="Palatino Linotype"/>
          <w:sz w:val="24"/>
          <w:szCs w:val="22"/>
        </w:rPr>
        <w:t>Reglamento de Facultades y Escuelas Profesionales de la Universidad Autónoma del Estado de México.</w:t>
      </w:r>
    </w:p>
    <w:p w14:paraId="3ABCC683" w14:textId="77777777" w:rsidR="007815FE" w:rsidRPr="007815FE" w:rsidRDefault="007815FE" w:rsidP="007815FE">
      <w:pPr>
        <w:pStyle w:val="Prrafodelista"/>
        <w:numPr>
          <w:ilvl w:val="0"/>
          <w:numId w:val="13"/>
        </w:numPr>
        <w:spacing w:line="360" w:lineRule="auto"/>
        <w:jc w:val="both"/>
        <w:rPr>
          <w:rFonts w:ascii="Palatino Linotype" w:eastAsia="MS Mincho" w:hAnsi="Palatino Linotype"/>
          <w:sz w:val="24"/>
          <w:szCs w:val="22"/>
        </w:rPr>
      </w:pPr>
      <w:r w:rsidRPr="007815FE">
        <w:rPr>
          <w:rFonts w:ascii="Palatino Linotype" w:hAnsi="Palatino Linotype"/>
          <w:sz w:val="24"/>
          <w:szCs w:val="22"/>
        </w:rPr>
        <w:t>Reglamento de los Estudios Avanzados de la Universidad Autónoma del Estado de México.</w:t>
      </w:r>
    </w:p>
    <w:p w14:paraId="771862C2" w14:textId="77777777" w:rsidR="007815FE" w:rsidRDefault="007815FE" w:rsidP="007815FE">
      <w:pPr>
        <w:spacing w:line="360" w:lineRule="auto"/>
        <w:contextualSpacing/>
        <w:jc w:val="both"/>
        <w:rPr>
          <w:rFonts w:ascii="Palatino Linotype" w:eastAsia="Calibri" w:hAnsi="Palatino Linotype"/>
        </w:rPr>
      </w:pPr>
    </w:p>
    <w:p w14:paraId="7D919E24" w14:textId="77777777" w:rsidR="007815FE" w:rsidRDefault="008D025B" w:rsidP="007815FE">
      <w:pPr>
        <w:numPr>
          <w:ilvl w:val="0"/>
          <w:numId w:val="7"/>
        </w:numPr>
        <w:spacing w:line="360" w:lineRule="auto"/>
        <w:ind w:left="0" w:firstLine="0"/>
        <w:contextualSpacing/>
        <w:jc w:val="both"/>
        <w:rPr>
          <w:rFonts w:ascii="Palatino Linotype" w:eastAsia="Calibri" w:hAnsi="Palatino Linotype"/>
        </w:rPr>
      </w:pPr>
      <w:r w:rsidRPr="00640032">
        <w:rPr>
          <w:rFonts w:ascii="Palatino Linotype" w:eastAsia="Calibri" w:hAnsi="Palatino Linotype"/>
        </w:rPr>
        <w:t xml:space="preserve">En el presente asunto, este Pleno advierte que el </w:t>
      </w:r>
      <w:r w:rsidRPr="00640032">
        <w:rPr>
          <w:rFonts w:ascii="Palatino Linotype" w:eastAsia="Calibri" w:hAnsi="Palatino Linotype"/>
          <w:b/>
        </w:rPr>
        <w:t>SUJETO OBLIGADO</w:t>
      </w:r>
      <w:r w:rsidRPr="00640032">
        <w:rPr>
          <w:rFonts w:ascii="Palatino Linotype" w:eastAsia="Calibri" w:hAnsi="Palatino Linotype"/>
        </w:rPr>
        <w:t xml:space="preserve"> con la información enviada a través del informe de justificación, </w:t>
      </w:r>
      <w:r w:rsidRPr="00640032">
        <w:rPr>
          <w:rFonts w:ascii="Palatino Linotype" w:eastAsia="Calibri" w:hAnsi="Palatino Linotype"/>
          <w:b/>
        </w:rPr>
        <w:t>modifica</w:t>
      </w:r>
      <w:r w:rsidRPr="00640032">
        <w:rPr>
          <w:rFonts w:ascii="Palatino Linotype" w:eastAsia="Calibri" w:hAnsi="Palatino Linotype"/>
        </w:rPr>
        <w:t xml:space="preserve"> el acto que le dio origen al recurso de revisión, lo que trae como consecuencia que el mismo quede sin materia, actualizándose de este modo, la hipótesis jurídica contenida en la fracción III del citado artículo.</w:t>
      </w:r>
    </w:p>
    <w:p w14:paraId="566CBA0C" w14:textId="77777777" w:rsidR="007815FE" w:rsidRDefault="007815FE" w:rsidP="007815FE">
      <w:pPr>
        <w:spacing w:line="360" w:lineRule="auto"/>
        <w:contextualSpacing/>
        <w:jc w:val="both"/>
        <w:rPr>
          <w:rFonts w:ascii="Palatino Linotype" w:eastAsia="Calibri" w:hAnsi="Palatino Linotype"/>
        </w:rPr>
      </w:pPr>
    </w:p>
    <w:p w14:paraId="242A38A6" w14:textId="77777777" w:rsidR="007815FE" w:rsidRPr="007815FE" w:rsidRDefault="007815FE" w:rsidP="007815FE">
      <w:pPr>
        <w:numPr>
          <w:ilvl w:val="0"/>
          <w:numId w:val="7"/>
        </w:numPr>
        <w:spacing w:line="360" w:lineRule="auto"/>
        <w:ind w:left="0" w:firstLine="0"/>
        <w:contextualSpacing/>
        <w:jc w:val="both"/>
        <w:rPr>
          <w:rFonts w:ascii="Palatino Linotype" w:eastAsia="Calibri" w:hAnsi="Palatino Linotype"/>
        </w:rPr>
      </w:pPr>
      <w:r w:rsidRPr="007815FE">
        <w:rPr>
          <w:rFonts w:ascii="Palatino Linotype" w:hAnsi="Palatino Linotype"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7815FE">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02CC0D6D" w14:textId="77777777" w:rsidR="007815FE" w:rsidRDefault="007815FE" w:rsidP="007815FE">
      <w:pPr>
        <w:pStyle w:val="Prrafodelista"/>
        <w:rPr>
          <w:rFonts w:ascii="Palatino Linotype" w:hAnsi="Palatino Linotype"/>
        </w:rPr>
      </w:pPr>
    </w:p>
    <w:p w14:paraId="692BCF42" w14:textId="77777777" w:rsidR="007815FE" w:rsidRPr="007815FE" w:rsidRDefault="007815FE" w:rsidP="007815FE">
      <w:pPr>
        <w:numPr>
          <w:ilvl w:val="0"/>
          <w:numId w:val="7"/>
        </w:numPr>
        <w:spacing w:line="360" w:lineRule="auto"/>
        <w:ind w:left="0" w:firstLine="0"/>
        <w:contextualSpacing/>
        <w:jc w:val="both"/>
        <w:rPr>
          <w:rFonts w:ascii="Palatino Linotype" w:eastAsia="Calibri" w:hAnsi="Palatino Linotype"/>
        </w:rPr>
      </w:pPr>
      <w:r w:rsidRPr="007815FE">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50BB0DD1" w14:textId="77777777" w:rsidR="007815FE" w:rsidRPr="00031358" w:rsidRDefault="007815FE" w:rsidP="007815FE">
      <w:pPr>
        <w:pStyle w:val="Default"/>
        <w:spacing w:before="240" w:after="360" w:line="360" w:lineRule="auto"/>
        <w:ind w:left="851" w:right="850"/>
        <w:jc w:val="both"/>
        <w:rPr>
          <w:rFonts w:ascii="Palatino Linotype" w:hAnsi="Palatino Linotype"/>
          <w:i/>
          <w:sz w:val="22"/>
          <w:szCs w:val="20"/>
        </w:rPr>
      </w:pPr>
      <w:r w:rsidRPr="00031358">
        <w:rPr>
          <w:rFonts w:ascii="Palatino Linotype" w:hAnsi="Palatino Linotype"/>
          <w:i/>
          <w:sz w:val="22"/>
          <w:szCs w:val="20"/>
        </w:rPr>
        <w:t xml:space="preserve">El Instituto Federal de Acceso a la Información y Protección de Datos </w:t>
      </w:r>
      <w:r w:rsidRPr="004B3660">
        <w:rPr>
          <w:rFonts w:ascii="Palatino Linotype" w:hAnsi="Palatino Linotype"/>
          <w:b/>
          <w:i/>
          <w:sz w:val="22"/>
          <w:szCs w:val="20"/>
        </w:rPr>
        <w:t>no cuenta con facultades para pronunciarse respecto de la veracidad de los documentos proporcionados por los sujetos obligados.</w:t>
      </w:r>
      <w:r w:rsidRPr="00031358">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w:t>
      </w:r>
      <w:r w:rsidRPr="00031358">
        <w:rPr>
          <w:rFonts w:ascii="Palatino Linotype" w:hAnsi="Palatino Linotype"/>
          <w:i/>
          <w:sz w:val="22"/>
          <w:szCs w:val="20"/>
        </w:rPr>
        <w:lastRenderedPageBreak/>
        <w:t>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w:t>
      </w:r>
      <w:r>
        <w:rPr>
          <w:rFonts w:ascii="Palatino Linotype" w:hAnsi="Palatino Linotype"/>
          <w:i/>
          <w:sz w:val="22"/>
          <w:szCs w:val="20"/>
        </w:rPr>
        <w:t xml:space="preserve"> recurso revisión, al respecto.</w:t>
      </w:r>
    </w:p>
    <w:p w14:paraId="330DD88D" w14:textId="77777777" w:rsidR="007815FE" w:rsidRPr="007815FE" w:rsidRDefault="007815FE" w:rsidP="007815FE">
      <w:pPr>
        <w:pStyle w:val="Prrafodelista"/>
        <w:numPr>
          <w:ilvl w:val="0"/>
          <w:numId w:val="7"/>
        </w:numPr>
        <w:spacing w:line="360" w:lineRule="auto"/>
        <w:ind w:left="0" w:firstLine="0"/>
        <w:jc w:val="both"/>
        <w:rPr>
          <w:rFonts w:ascii="Palatino Linotype" w:hAnsi="Palatino Linotype" w:cs="Arial"/>
          <w:sz w:val="24"/>
        </w:rPr>
      </w:pPr>
      <w:r w:rsidRPr="007815FE">
        <w:rPr>
          <w:rFonts w:ascii="Palatino Linotype" w:hAnsi="Palatino Linotype" w:cs="Arial"/>
          <w:sz w:val="24"/>
        </w:rPr>
        <w:t xml:space="preserve">Así mismo, la </w:t>
      </w:r>
      <w:r w:rsidRPr="007815FE">
        <w:rPr>
          <w:rFonts w:ascii="Palatino Linotype" w:hAnsi="Palatino Linotype" w:cs="Arial"/>
          <w:b/>
          <w:sz w:val="24"/>
        </w:rPr>
        <w:t>Ley de Transparencia y Acceso a la Información Pública del Estado de México y Municipios</w:t>
      </w:r>
      <w:r w:rsidRPr="007815FE">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53979F5" w14:textId="77777777" w:rsidR="007815FE" w:rsidRPr="007815FE" w:rsidRDefault="007815FE" w:rsidP="007815FE">
      <w:pPr>
        <w:pStyle w:val="Prrafodelista"/>
        <w:spacing w:line="360" w:lineRule="auto"/>
        <w:ind w:left="502"/>
        <w:jc w:val="both"/>
        <w:rPr>
          <w:rFonts w:ascii="Palatino Linotype" w:hAnsi="Palatino Linotype" w:cs="Arial"/>
        </w:rPr>
      </w:pPr>
    </w:p>
    <w:p w14:paraId="79087295" w14:textId="77777777" w:rsidR="007815FE" w:rsidRPr="00E81F69" w:rsidRDefault="007815FE" w:rsidP="007815FE">
      <w:pPr>
        <w:pStyle w:val="Prrafodelista"/>
        <w:spacing w:line="360" w:lineRule="auto"/>
        <w:ind w:left="851" w:right="902"/>
        <w:jc w:val="both"/>
        <w:rPr>
          <w:rFonts w:ascii="Palatino Linotype" w:hAnsi="Palatino Linotype" w:cs="Arial"/>
          <w:b/>
          <w:i/>
        </w:rPr>
      </w:pPr>
      <w:r w:rsidRPr="00D51E15">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81F69">
        <w:rPr>
          <w:rFonts w:ascii="Palatino Linotype" w:hAnsi="Palatino Linotype" w:cs="Arial"/>
          <w:b/>
          <w:i/>
        </w:rPr>
        <w:t>Los Sujetos Obligados deben poner en práctica, políticas y programas de acceso a la información que se apeguen a criterios de publicidad, veracidad, oportunidad, precisión y suficiencia en</w:t>
      </w:r>
      <w:r>
        <w:rPr>
          <w:rFonts w:ascii="Palatino Linotype" w:hAnsi="Palatino Linotype" w:cs="Arial"/>
          <w:b/>
          <w:i/>
        </w:rPr>
        <w:t xml:space="preserve"> beneficio de los solicitantes.</w:t>
      </w:r>
    </w:p>
    <w:p w14:paraId="5420C260" w14:textId="77777777" w:rsidR="007815FE" w:rsidRPr="007815FE" w:rsidRDefault="007815FE" w:rsidP="007815FE">
      <w:pPr>
        <w:pStyle w:val="Prrafodelista"/>
        <w:tabs>
          <w:tab w:val="left" w:pos="709"/>
        </w:tabs>
        <w:spacing w:line="360" w:lineRule="auto"/>
        <w:ind w:left="0" w:right="51"/>
        <w:jc w:val="both"/>
        <w:rPr>
          <w:rFonts w:ascii="Palatino Linotype" w:hAnsi="Palatino Linotype" w:cs="Arial"/>
          <w:noProof/>
          <w:sz w:val="24"/>
        </w:rPr>
      </w:pPr>
    </w:p>
    <w:p w14:paraId="07CDCDA5" w14:textId="77777777" w:rsidR="007815FE" w:rsidRPr="007815FE" w:rsidRDefault="007815FE" w:rsidP="007815FE">
      <w:pPr>
        <w:pStyle w:val="Prrafodelista"/>
        <w:numPr>
          <w:ilvl w:val="0"/>
          <w:numId w:val="7"/>
        </w:numPr>
        <w:tabs>
          <w:tab w:val="left" w:pos="709"/>
        </w:tabs>
        <w:spacing w:line="360" w:lineRule="auto"/>
        <w:ind w:left="0" w:right="51" w:firstLine="0"/>
        <w:jc w:val="both"/>
        <w:rPr>
          <w:rFonts w:ascii="Palatino Linotype" w:hAnsi="Palatino Linotype" w:cs="Arial"/>
          <w:noProof/>
          <w:sz w:val="24"/>
        </w:rPr>
      </w:pPr>
      <w:r w:rsidRPr="007815FE">
        <w:rPr>
          <w:rFonts w:ascii="Palatino Linotype" w:hAnsi="Palatino Linotype" w:cs="Arial"/>
          <w:noProof/>
          <w:sz w:val="24"/>
        </w:rPr>
        <w:lastRenderedPageBreak/>
        <w:t xml:space="preserve">Numerales que compelen al </w:t>
      </w:r>
      <w:r w:rsidRPr="007815FE">
        <w:rPr>
          <w:rFonts w:ascii="Palatino Linotype" w:hAnsi="Palatino Linotype" w:cs="Arial"/>
          <w:b/>
          <w:noProof/>
          <w:sz w:val="24"/>
        </w:rPr>
        <w:t>SUJETO OBLIGADO</w:t>
      </w:r>
      <w:r w:rsidRPr="007815FE">
        <w:rPr>
          <w:rFonts w:ascii="Palatino Linotype" w:hAnsi="Palatino Linotype" w:cs="Arial"/>
          <w:noProof/>
          <w:sz w:val="24"/>
        </w:rPr>
        <w:t xml:space="preserve"> a apegarse en todo momento a los criterios ya expuestos, imipidiendo a este Órgano Colegiado cuestionar la veracidad de la información.</w:t>
      </w:r>
    </w:p>
    <w:p w14:paraId="7D56F493" w14:textId="77777777" w:rsidR="008D025B" w:rsidRPr="00640032" w:rsidRDefault="008D025B" w:rsidP="008D025B">
      <w:pPr>
        <w:spacing w:line="360" w:lineRule="auto"/>
        <w:ind w:left="720"/>
        <w:contextualSpacing/>
        <w:rPr>
          <w:rFonts w:ascii="Palatino Linotype" w:eastAsia="Calibri" w:hAnsi="Palatino Linotype"/>
        </w:rPr>
      </w:pPr>
    </w:p>
    <w:p w14:paraId="0BF1B01B" w14:textId="77777777" w:rsidR="008D025B" w:rsidRDefault="006A7649" w:rsidP="008D025B">
      <w:pPr>
        <w:numPr>
          <w:ilvl w:val="0"/>
          <w:numId w:val="7"/>
        </w:numPr>
        <w:spacing w:line="360" w:lineRule="auto"/>
        <w:ind w:left="0" w:firstLine="0"/>
        <w:contextualSpacing/>
        <w:jc w:val="both"/>
        <w:rPr>
          <w:rFonts w:ascii="Palatino Linotype" w:eastAsia="Calibri" w:hAnsi="Palatino Linotype"/>
        </w:rPr>
      </w:pPr>
      <w:r>
        <w:rPr>
          <w:rFonts w:ascii="Palatino Linotype" w:eastAsia="Calibri" w:hAnsi="Palatino Linotype"/>
        </w:rPr>
        <w:t>Por otro lado</w:t>
      </w:r>
      <w:r w:rsidR="008D025B" w:rsidRPr="00640032">
        <w:rPr>
          <w:rFonts w:ascii="Palatino Linotype" w:eastAsia="Calibri" w:hAnsi="Palatino Linotype"/>
        </w:rPr>
        <w:t xml:space="preserve">,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008D025B" w:rsidRPr="00640032">
        <w:rPr>
          <w:rFonts w:ascii="Palatino Linotype" w:eastAsia="Calibri" w:hAnsi="Palatino Linotype"/>
          <w:b/>
        </w:rPr>
        <w:t>SUJETOS OBLIGADOS</w:t>
      </w:r>
      <w:r w:rsidR="008D025B" w:rsidRPr="00640032">
        <w:rPr>
          <w:rFonts w:ascii="Palatino Linotype" w:eastAsia="Calibri" w:hAnsi="Palatino Linotype"/>
        </w:rPr>
        <w:t xml:space="preserve"> o la negativa de entrega de la misma, derivada de la solicitud de información pública.</w:t>
      </w:r>
    </w:p>
    <w:p w14:paraId="51FDA34C" w14:textId="77777777" w:rsidR="008D025B" w:rsidRPr="00A51C11" w:rsidRDefault="008D025B" w:rsidP="008D025B">
      <w:pPr>
        <w:spacing w:line="360" w:lineRule="auto"/>
        <w:contextualSpacing/>
        <w:jc w:val="both"/>
        <w:rPr>
          <w:rFonts w:ascii="Palatino Linotype" w:eastAsia="Calibri" w:hAnsi="Palatino Linotype"/>
        </w:rPr>
      </w:pPr>
    </w:p>
    <w:p w14:paraId="0A6E69E3" w14:textId="77777777" w:rsidR="008D025B" w:rsidRPr="00640032" w:rsidRDefault="008D025B" w:rsidP="008D025B">
      <w:pPr>
        <w:numPr>
          <w:ilvl w:val="0"/>
          <w:numId w:val="7"/>
        </w:numPr>
        <w:spacing w:line="360" w:lineRule="auto"/>
        <w:ind w:left="0" w:firstLine="0"/>
        <w:contextualSpacing/>
        <w:jc w:val="both"/>
        <w:rPr>
          <w:rFonts w:ascii="Palatino Linotype" w:eastAsia="Calibri" w:hAnsi="Palatino Linotype"/>
        </w:rPr>
      </w:pPr>
      <w:r w:rsidRPr="00640032">
        <w:rPr>
          <w:rFonts w:ascii="Palatino Linotype" w:eastAsia="Calibri" w:hAnsi="Palatino Linotype"/>
        </w:rPr>
        <w:t xml:space="preserve">De este modo, cuando el </w:t>
      </w:r>
      <w:r w:rsidRPr="00640032">
        <w:rPr>
          <w:rFonts w:ascii="Palatino Linotype" w:eastAsia="Calibri" w:hAnsi="Palatino Linotype"/>
          <w:b/>
        </w:rPr>
        <w:t xml:space="preserve">SUJETO OBLIGADO, </w:t>
      </w:r>
      <w:r w:rsidRPr="00640032">
        <w:rPr>
          <w:rFonts w:ascii="Palatino Linotype" w:eastAsia="Calibri" w:hAnsi="Palatino Linotype"/>
        </w:rPr>
        <w:t xml:space="preserve">antes de que se dicte resolución definitiva, </w:t>
      </w:r>
      <w:r w:rsidRPr="00A51C11">
        <w:rPr>
          <w:rFonts w:ascii="Palatino Linotype" w:eastAsia="Calibri" w:hAnsi="Palatino Linotype"/>
          <w:b/>
        </w:rPr>
        <w:t>entrega la información solicitada</w:t>
      </w:r>
      <w:r w:rsidRPr="00640032">
        <w:rPr>
          <w:rFonts w:ascii="Palatino Linotype" w:eastAsia="Calibri" w:hAnsi="Palatino Linotype"/>
        </w:rPr>
        <w:t xml:space="preserve"> o completa la información que en un primer momento fue incompleta o no correspondió con lo solicitado; el recurso de revisión que al efecto se haya interpuesto queda sin materia lo que imposibilita el estudio de fondo de la </w:t>
      </w:r>
      <w:r w:rsidRPr="00640032">
        <w:rPr>
          <w:rFonts w:ascii="Palatino Linotype" w:eastAsia="Calibri" w:hAnsi="Palatino Linotype"/>
          <w:i/>
        </w:rPr>
        <w:t>litis</w:t>
      </w:r>
      <w:r w:rsidRPr="00640032">
        <w:rPr>
          <w:rFonts w:ascii="Palatino Linotype" w:eastAsia="Calibri" w:hAnsi="Palatino Linotype"/>
        </w:rPr>
        <w:t xml:space="preserve"> planteada, debido a que la afectación en su esfera de derechos fue restituida por la propia autoridad que emitió el acto motivo de impugnación.</w:t>
      </w:r>
    </w:p>
    <w:p w14:paraId="48E0E3AF" w14:textId="77777777" w:rsidR="008D025B" w:rsidRPr="00640032" w:rsidRDefault="008D025B" w:rsidP="008D025B">
      <w:pPr>
        <w:spacing w:line="360" w:lineRule="auto"/>
        <w:ind w:left="720"/>
        <w:contextualSpacing/>
        <w:rPr>
          <w:rFonts w:ascii="Palatino Linotype" w:eastAsia="Calibri" w:hAnsi="Palatino Linotype"/>
        </w:rPr>
      </w:pPr>
    </w:p>
    <w:p w14:paraId="768B8F95" w14:textId="77777777" w:rsidR="008D025B" w:rsidRPr="00640032" w:rsidRDefault="008D025B" w:rsidP="008D025B">
      <w:pPr>
        <w:numPr>
          <w:ilvl w:val="0"/>
          <w:numId w:val="7"/>
        </w:numPr>
        <w:spacing w:line="360" w:lineRule="auto"/>
        <w:ind w:left="0" w:firstLine="0"/>
        <w:contextualSpacing/>
        <w:jc w:val="both"/>
        <w:rPr>
          <w:rFonts w:ascii="Palatino Linotype" w:eastAsia="Calibri" w:hAnsi="Palatino Linotype"/>
        </w:rPr>
      </w:pPr>
      <w:r w:rsidRPr="00640032">
        <w:rPr>
          <w:rFonts w:ascii="Palatino Linotype" w:eastAsia="Calibri" w:hAnsi="Palatino Linotype"/>
        </w:rPr>
        <w:t>Sirve de sustento a lo anterior la siguiente jurisprudencia por contradicción, cuyo rubro, texto y datos de identificación son los siguientes:</w:t>
      </w:r>
    </w:p>
    <w:p w14:paraId="63102D41" w14:textId="77777777" w:rsidR="008D025B" w:rsidRPr="00640032" w:rsidRDefault="008D025B" w:rsidP="008D025B">
      <w:pPr>
        <w:spacing w:line="360" w:lineRule="auto"/>
        <w:ind w:left="567" w:right="616"/>
        <w:contextualSpacing/>
        <w:jc w:val="both"/>
        <w:rPr>
          <w:rFonts w:ascii="Palatino Linotype" w:eastAsia="Calibri" w:hAnsi="Palatino Linotype"/>
        </w:rPr>
      </w:pPr>
    </w:p>
    <w:p w14:paraId="7EA506A1" w14:textId="77777777" w:rsidR="008D025B" w:rsidRPr="00640032" w:rsidRDefault="008D025B" w:rsidP="008D025B">
      <w:pPr>
        <w:spacing w:line="360" w:lineRule="auto"/>
        <w:ind w:left="851" w:right="616"/>
        <w:contextualSpacing/>
        <w:jc w:val="both"/>
        <w:rPr>
          <w:rFonts w:ascii="Palatino Linotype" w:eastAsia="Calibri" w:hAnsi="Palatino Linotype"/>
          <w:i/>
          <w:sz w:val="22"/>
        </w:rPr>
      </w:pPr>
      <w:r w:rsidRPr="00640032">
        <w:rPr>
          <w:rFonts w:ascii="Palatino Linotype" w:eastAsia="Calibri" w:hAnsi="Palatino Linotype"/>
          <w:b/>
          <w:i/>
          <w:sz w:val="22"/>
        </w:rPr>
        <w:t xml:space="preserve">CESACIÓN DE EFECTOS DEL ACTO RECLAMADO POR VIOLACIÓN AL ARTÍCULO 8o. DE LA CONSTITUCIÓN POLÍTICA DE LOS ESTADOS </w:t>
      </w:r>
      <w:r w:rsidRPr="00640032">
        <w:rPr>
          <w:rFonts w:ascii="Palatino Linotype" w:eastAsia="Calibri" w:hAnsi="Palatino Linotype"/>
          <w:b/>
          <w:i/>
          <w:sz w:val="22"/>
        </w:rPr>
        <w:lastRenderedPageBreak/>
        <w:t>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640032">
        <w:rPr>
          <w:rFonts w:ascii="Palatino Linotype" w:eastAsia="Calibri" w:hAnsi="Palatino Linotype"/>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1BFC3D89" w14:textId="77777777" w:rsidR="008D025B" w:rsidRPr="00640032" w:rsidRDefault="008D025B" w:rsidP="008D025B">
      <w:pPr>
        <w:spacing w:line="360" w:lineRule="auto"/>
        <w:ind w:left="708"/>
        <w:contextualSpacing/>
        <w:jc w:val="both"/>
        <w:rPr>
          <w:rFonts w:ascii="Palatino Linotype" w:eastAsia="Calibri" w:hAnsi="Palatino Linotype"/>
          <w:i/>
        </w:rPr>
      </w:pPr>
    </w:p>
    <w:p w14:paraId="36D16BBD" w14:textId="77777777" w:rsidR="008D025B" w:rsidRPr="00640032" w:rsidRDefault="008D025B" w:rsidP="008D025B">
      <w:pPr>
        <w:numPr>
          <w:ilvl w:val="0"/>
          <w:numId w:val="7"/>
        </w:numPr>
        <w:spacing w:line="360" w:lineRule="auto"/>
        <w:ind w:left="0" w:firstLine="0"/>
        <w:contextualSpacing/>
        <w:jc w:val="both"/>
        <w:rPr>
          <w:rFonts w:ascii="Palatino Linotype" w:eastAsia="Calibri" w:hAnsi="Palatino Linotype"/>
        </w:rPr>
      </w:pPr>
      <w:r w:rsidRPr="00640032">
        <w:rPr>
          <w:rFonts w:ascii="Palatino Linotype" w:eastAsia="Calibri" w:hAnsi="Palatino Linotype"/>
        </w:rPr>
        <w:t>La anterior jurisprudencia resulta aplicable al presente asunto, en dos aspectos:</w:t>
      </w:r>
    </w:p>
    <w:p w14:paraId="1B1F09A1" w14:textId="77777777" w:rsidR="008D025B" w:rsidRPr="00640032" w:rsidRDefault="008D025B" w:rsidP="008D025B">
      <w:pPr>
        <w:spacing w:line="360" w:lineRule="auto"/>
        <w:ind w:left="426"/>
        <w:contextualSpacing/>
        <w:jc w:val="both"/>
        <w:rPr>
          <w:rFonts w:ascii="Palatino Linotype" w:eastAsia="Calibri" w:hAnsi="Palatino Linotype"/>
          <w:sz w:val="28"/>
        </w:rPr>
      </w:pPr>
    </w:p>
    <w:p w14:paraId="10C12268" w14:textId="77777777" w:rsidR="008D025B" w:rsidRPr="00640032" w:rsidRDefault="008D025B" w:rsidP="008D025B">
      <w:pPr>
        <w:numPr>
          <w:ilvl w:val="0"/>
          <w:numId w:val="5"/>
        </w:numPr>
        <w:spacing w:line="360" w:lineRule="auto"/>
        <w:ind w:left="567" w:right="616" w:firstLine="0"/>
        <w:contextualSpacing/>
        <w:jc w:val="both"/>
        <w:rPr>
          <w:rFonts w:ascii="Palatino Linotype" w:eastAsia="Calibri" w:hAnsi="Palatino Linotype"/>
        </w:rPr>
      </w:pPr>
      <w:r w:rsidRPr="00640032">
        <w:rPr>
          <w:rFonts w:ascii="Palatino Linotype" w:eastAsia="Calibri" w:hAnsi="Palatino Linotype"/>
          <w:b/>
        </w:rPr>
        <w:t>La cesación de los efectos perniciosos del acto de autoridad:</w:t>
      </w:r>
      <w:r w:rsidRPr="00640032">
        <w:rPr>
          <w:rFonts w:ascii="Palatino Linotype" w:eastAsia="Calibri" w:hAnsi="Palatino Linotype"/>
        </w:rPr>
        <w:t xml:space="preserve"> Al respecto, la Ley de Transparencia contempla la figura jurídica del sobreseimiento cuando el </w:t>
      </w:r>
      <w:r w:rsidRPr="00640032">
        <w:rPr>
          <w:rFonts w:ascii="Palatino Linotype" w:eastAsia="Calibri" w:hAnsi="Palatino Linotype"/>
          <w:b/>
        </w:rPr>
        <w:t>SUJETO OBLIGADO</w:t>
      </w:r>
      <w:r w:rsidRPr="00640032">
        <w:rPr>
          <w:rFonts w:ascii="Palatino Linotype" w:eastAsia="Calibri" w:hAnsi="Palatino Linotype"/>
        </w:rPr>
        <w:t xml:space="preserve"> de </w:t>
      </w:r>
      <w:r w:rsidRPr="00640032">
        <w:rPr>
          <w:rFonts w:ascii="Palatino Linotype" w:eastAsia="Calibri" w:hAnsi="Palatino Linotype"/>
          <w:i/>
        </w:rPr>
        <w:t>motu proprio</w:t>
      </w:r>
      <w:r w:rsidRPr="00640032">
        <w:rPr>
          <w:rFonts w:ascii="Palatino Linotype" w:eastAsia="Calibri" w:hAnsi="Palatino Linotype"/>
        </w:rPr>
        <w:t xml:space="preserve"> modifica o revoca de tal </w:t>
      </w:r>
      <w:r w:rsidRPr="00640032">
        <w:rPr>
          <w:rFonts w:ascii="Palatino Linotype" w:eastAsia="Calibri" w:hAnsi="Palatino Linotype"/>
        </w:rPr>
        <w:lastRenderedPageBreak/>
        <w:t>manera el acto motivo de la impugnación que lo deja sin materia; es decir, cesan los efectos de éste y el derecho de acceso a la información pública se encuentra satisfecho.</w:t>
      </w:r>
    </w:p>
    <w:p w14:paraId="5C51BD1B" w14:textId="77777777" w:rsidR="008D025B" w:rsidRPr="00640032" w:rsidRDefault="008D025B" w:rsidP="008D025B">
      <w:pPr>
        <w:spacing w:line="360" w:lineRule="auto"/>
        <w:ind w:left="567" w:right="616"/>
        <w:contextualSpacing/>
        <w:rPr>
          <w:rFonts w:ascii="Palatino Linotype" w:eastAsia="Calibri" w:hAnsi="Palatino Linotype"/>
        </w:rPr>
      </w:pPr>
    </w:p>
    <w:p w14:paraId="46D0A008" w14:textId="77777777" w:rsidR="008D025B" w:rsidRPr="00640032" w:rsidRDefault="008D025B" w:rsidP="008D025B">
      <w:pPr>
        <w:numPr>
          <w:ilvl w:val="0"/>
          <w:numId w:val="5"/>
        </w:numPr>
        <w:spacing w:line="360" w:lineRule="auto"/>
        <w:ind w:left="567" w:right="616" w:firstLine="0"/>
        <w:contextualSpacing/>
        <w:jc w:val="both"/>
        <w:rPr>
          <w:rFonts w:ascii="Palatino Linotype" w:eastAsia="Calibri" w:hAnsi="Palatino Linotype"/>
        </w:rPr>
      </w:pPr>
      <w:r w:rsidRPr="00640032">
        <w:rPr>
          <w:rFonts w:ascii="Palatino Linotype" w:eastAsia="Calibri" w:hAnsi="Palatino Linotype"/>
          <w:b/>
        </w:rPr>
        <w:t>El momento procesal para modificar el acto impugnado:</w:t>
      </w:r>
      <w:r w:rsidRPr="00640032">
        <w:rPr>
          <w:rFonts w:ascii="Palatino Linotype" w:eastAsia="Calibri" w:hAnsi="Palatino Linotype"/>
        </w:rPr>
        <w:t xml:space="preserve"> Para que se actualice el sobreseimiento de un recurso de revisión, el </w:t>
      </w:r>
      <w:r w:rsidRPr="00640032">
        <w:rPr>
          <w:rFonts w:ascii="Palatino Linotype" w:eastAsia="Calibri" w:hAnsi="Palatino Linotype"/>
          <w:b/>
        </w:rPr>
        <w:t>SUJETO OBLIGADO</w:t>
      </w:r>
      <w:r w:rsidRPr="00640032">
        <w:rPr>
          <w:rFonts w:ascii="Palatino Linotype" w:eastAsia="Calibri" w:hAnsi="Palatino Linotype"/>
        </w:rPr>
        <w:t xml:space="preserve"> puede entregar o completar la información al momento de rendir su informe de justificación o </w:t>
      </w:r>
      <w:r w:rsidRPr="00640032">
        <w:rPr>
          <w:rFonts w:ascii="Palatino Linotype" w:eastAsia="Calibri" w:hAnsi="Palatino Linotype"/>
          <w:b/>
          <w:u w:val="single"/>
        </w:rPr>
        <w:t>posteriormente</w:t>
      </w:r>
      <w:r w:rsidRPr="00640032">
        <w:rPr>
          <w:rFonts w:ascii="Palatino Linotype" w:eastAsia="Calibri" w:hAnsi="Palatino Linotype"/>
        </w:rPr>
        <w:t xml:space="preserve"> a éste, siempre y cuando el Pleno del Instituto no haya dictado resolución definitiva.</w:t>
      </w:r>
    </w:p>
    <w:p w14:paraId="4C9829F9" w14:textId="77777777" w:rsidR="008D025B" w:rsidRPr="00640032" w:rsidRDefault="008D025B" w:rsidP="008D025B">
      <w:pPr>
        <w:spacing w:line="360" w:lineRule="auto"/>
        <w:contextualSpacing/>
        <w:jc w:val="both"/>
        <w:rPr>
          <w:rFonts w:ascii="Palatino Linotype" w:eastAsia="Calibri" w:hAnsi="Palatino Linotype"/>
        </w:rPr>
      </w:pPr>
    </w:p>
    <w:p w14:paraId="048F11D9" w14:textId="77777777" w:rsidR="008D025B" w:rsidRPr="00640032" w:rsidRDefault="008D025B" w:rsidP="008D025B">
      <w:pPr>
        <w:numPr>
          <w:ilvl w:val="0"/>
          <w:numId w:val="7"/>
        </w:numPr>
        <w:spacing w:line="360" w:lineRule="auto"/>
        <w:ind w:left="0" w:firstLine="0"/>
        <w:contextualSpacing/>
        <w:jc w:val="both"/>
        <w:rPr>
          <w:rFonts w:ascii="Palatino Linotype" w:eastAsia="Calibri" w:hAnsi="Palatino Linotype"/>
        </w:rPr>
      </w:pPr>
      <w:r w:rsidRPr="00640032">
        <w:rPr>
          <w:rFonts w:ascii="Palatino Linotype" w:eastAsia="Calibri" w:hAnsi="Palatino Linotype"/>
        </w:rPr>
        <w:t xml:space="preserve">Eduardo Pallares, en su artículo </w:t>
      </w:r>
      <w:r w:rsidRPr="00640032">
        <w:rPr>
          <w:rFonts w:ascii="Palatino Linotype" w:eastAsia="Calibri" w:hAnsi="Palatino Linotype"/>
          <w:i/>
        </w:rPr>
        <w:t>“La caducidad y el sobreseimiento en el amparo”</w:t>
      </w:r>
      <w:r w:rsidRPr="00640032">
        <w:rPr>
          <w:rFonts w:ascii="Palatino Linotype" w:eastAsia="Calibri" w:hAnsi="Palatino Linotype"/>
        </w:rPr>
        <w:t xml:space="preserve">, cita la definición de Aguilera Paz, aduciendo que se </w:t>
      </w:r>
      <w:r w:rsidRPr="00640032">
        <w:rPr>
          <w:rFonts w:ascii="Palatino Linotype" w:eastAsia="Calibri" w:hAnsi="Palatino Linotype"/>
          <w:i/>
        </w:rPr>
        <w:t>“...entiende por sobreseimiento en el tecnicismo forense, el hecho de cesar en el procedimiento o curso de la causa, por no existir méritos bastantes para entrar en un juicio o para entablar la contienda judicial que debe ser objeto del mismo...”</w:t>
      </w:r>
      <w:r w:rsidRPr="00640032">
        <w:rPr>
          <w:rFonts w:ascii="Palatino Linotype" w:eastAsia="Calibri" w:hAnsi="Palatino Linotype"/>
        </w:rPr>
        <w:t>. Asimismo señala que existe el sobreseimiento provisional y el definitivo</w:t>
      </w:r>
      <w:r w:rsidRPr="00640032">
        <w:rPr>
          <w:rFonts w:ascii="Palatino Linotype" w:eastAsia="Calibri" w:hAnsi="Palatino Linotype"/>
          <w:i/>
        </w:rPr>
        <w:t>: “...el definitivo es una verdadera sentencia que pone fin al juicio, y que una vez dictada, produce cosa juzgada, mientras que el provisorio tiene por efectos suspender la prosecución de la causa...”</w:t>
      </w:r>
    </w:p>
    <w:p w14:paraId="7FAC63E1" w14:textId="77777777" w:rsidR="008D025B" w:rsidRPr="00640032" w:rsidRDefault="008D025B" w:rsidP="008D025B">
      <w:pPr>
        <w:spacing w:line="360" w:lineRule="auto"/>
        <w:ind w:left="426"/>
        <w:contextualSpacing/>
        <w:jc w:val="both"/>
        <w:rPr>
          <w:rFonts w:ascii="Palatino Linotype" w:eastAsia="Calibri" w:hAnsi="Palatino Linotype"/>
        </w:rPr>
      </w:pPr>
    </w:p>
    <w:p w14:paraId="1380BBD5" w14:textId="77777777" w:rsidR="008D025B" w:rsidRPr="00640032" w:rsidRDefault="008D025B" w:rsidP="008D025B">
      <w:pPr>
        <w:numPr>
          <w:ilvl w:val="0"/>
          <w:numId w:val="7"/>
        </w:numPr>
        <w:spacing w:line="360" w:lineRule="auto"/>
        <w:ind w:left="0" w:firstLine="0"/>
        <w:contextualSpacing/>
        <w:jc w:val="both"/>
        <w:rPr>
          <w:rFonts w:ascii="Palatino Linotype" w:eastAsia="Calibri" w:hAnsi="Palatino Linotype"/>
        </w:rPr>
      </w:pPr>
      <w:r w:rsidRPr="00640032">
        <w:rPr>
          <w:rFonts w:ascii="Palatino Linotype" w:eastAsia="Calibri" w:hAnsi="Palatino Linotype"/>
        </w:rPr>
        <w:t xml:space="preserve">Así, para la doctrina el sobreseimiento provoca que un procedimiento se suspenda o se resuelva en definitiva </w:t>
      </w:r>
      <w:r w:rsidRPr="00640032">
        <w:rPr>
          <w:rFonts w:ascii="Palatino Linotype" w:eastAsia="Calibri" w:hAnsi="Palatino Linotype"/>
          <w:b/>
          <w:u w:val="single"/>
        </w:rPr>
        <w:t xml:space="preserve">sin que se entre al estudio de los agravios o motivos de inconformidad. </w:t>
      </w:r>
      <w:r w:rsidRPr="00640032">
        <w:rPr>
          <w:rFonts w:ascii="Palatino Linotype" w:eastAsia="Calibri" w:hAnsi="Palatino Linotype"/>
        </w:rPr>
        <w:t>Este mismo criterio es compartido por el más alto tribunal del país en múltiples jurisprudencias, por lo que a continuación se agrega una de ellas que sirve como orientador en esta resolución:</w:t>
      </w:r>
    </w:p>
    <w:p w14:paraId="4CB28F0E" w14:textId="77777777" w:rsidR="008D025B" w:rsidRPr="00640032" w:rsidRDefault="008D025B" w:rsidP="008D025B">
      <w:pPr>
        <w:spacing w:line="360" w:lineRule="auto"/>
        <w:ind w:left="426"/>
        <w:contextualSpacing/>
        <w:jc w:val="both"/>
        <w:rPr>
          <w:rFonts w:ascii="Palatino Linotype" w:eastAsia="Calibri" w:hAnsi="Palatino Linotype"/>
          <w:sz w:val="22"/>
        </w:rPr>
      </w:pPr>
    </w:p>
    <w:p w14:paraId="7926DA28" w14:textId="77777777" w:rsidR="008D025B" w:rsidRPr="00640032" w:rsidRDefault="008D025B" w:rsidP="008D025B">
      <w:pPr>
        <w:spacing w:line="360" w:lineRule="auto"/>
        <w:ind w:left="851" w:right="616"/>
        <w:contextualSpacing/>
        <w:jc w:val="both"/>
        <w:rPr>
          <w:rFonts w:ascii="Palatino Linotype" w:eastAsia="Calibri" w:hAnsi="Palatino Linotype"/>
          <w:i/>
          <w:sz w:val="22"/>
          <w:lang w:val="es-AR"/>
        </w:rPr>
      </w:pPr>
      <w:r w:rsidRPr="00640032">
        <w:rPr>
          <w:rFonts w:ascii="Palatino Linotype" w:eastAsia="Calibri" w:hAnsi="Palatino Linotype"/>
          <w:b/>
          <w:i/>
          <w:sz w:val="22"/>
          <w:lang w:val="es-AR"/>
        </w:rPr>
        <w:t>SOBRESEIMIENTO EN EL JUICIO DE AMPARO DIRECTO. IMPIDE EL ESTUDIO DE LAS VIOLACIONES PROCESALES PLANTEADAS EN LOS CONCEPTOS DE VIOLACIÓN. El sobreseimiento</w:t>
      </w:r>
      <w:r w:rsidRPr="00640032">
        <w:rPr>
          <w:rFonts w:ascii="Palatino Linotype" w:eastAsia="Calibri" w:hAnsi="Palatino Linotype"/>
          <w:i/>
          <w:sz w:val="22"/>
          <w:lang w:val="es-AR"/>
        </w:rPr>
        <w:t xml:space="preserve"> en el juicio de amparo directo </w:t>
      </w:r>
      <w:r w:rsidRPr="00640032">
        <w:rPr>
          <w:rFonts w:ascii="Palatino Linotype" w:eastAsia="Calibri" w:hAnsi="Palatino Linotype"/>
          <w:b/>
          <w:i/>
          <w:sz w:val="22"/>
          <w:lang w:val="es-AR"/>
        </w:rPr>
        <w:t>provoca la terminación de la controversia planteada</w:t>
      </w:r>
      <w:r w:rsidRPr="00640032">
        <w:rPr>
          <w:rFonts w:ascii="Palatino Linotype" w:eastAsia="Calibri" w:hAnsi="Palatino Linotype"/>
          <w:i/>
          <w:sz w:val="22"/>
          <w:lang w:val="es-AR"/>
        </w:rPr>
        <w:t xml:space="preserve"> por el quejoso en la demanda de amparo</w:t>
      </w:r>
      <w:r w:rsidRPr="00640032">
        <w:rPr>
          <w:rFonts w:ascii="Palatino Linotype" w:eastAsia="Calibri" w:hAnsi="Palatino Linotype"/>
          <w:b/>
          <w:i/>
          <w:sz w:val="22"/>
          <w:lang w:val="es-AR"/>
        </w:rPr>
        <w:t>, sin hacer un pronunciamiento de fondo sobre la legalidad o ilegalidad de la sentencia reclamada</w:t>
      </w:r>
      <w:r w:rsidRPr="00640032">
        <w:rPr>
          <w:rFonts w:ascii="Palatino Linotype" w:eastAsia="Calibri" w:hAnsi="Palatino Linotype"/>
          <w:i/>
          <w:sz w:val="22"/>
          <w:lang w:val="es-AR"/>
        </w:rPr>
        <w:t xml:space="preserve">. </w:t>
      </w:r>
      <w:r w:rsidRPr="00640032">
        <w:rPr>
          <w:rFonts w:ascii="Palatino Linotype" w:eastAsia="Calibri" w:hAnsi="Palatino Linotype"/>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640032">
        <w:rPr>
          <w:rFonts w:ascii="Palatino Linotype" w:eastAsia="Calibri" w:hAnsi="Palatino Linotype"/>
          <w:i/>
          <w:sz w:val="22"/>
          <w:lang w:val="es-AR"/>
        </w:rPr>
        <w:t>.</w:t>
      </w:r>
    </w:p>
    <w:p w14:paraId="628C3B12" w14:textId="77777777" w:rsidR="008D025B" w:rsidRPr="00640032" w:rsidRDefault="008D025B" w:rsidP="008D025B">
      <w:pPr>
        <w:spacing w:line="360" w:lineRule="auto"/>
        <w:ind w:left="851" w:right="616"/>
        <w:contextualSpacing/>
        <w:jc w:val="both"/>
        <w:rPr>
          <w:rFonts w:ascii="Palatino Linotype" w:eastAsia="Calibri" w:hAnsi="Palatino Linotype"/>
          <w:i/>
          <w:sz w:val="22"/>
          <w:lang w:val="es-AR"/>
        </w:rPr>
      </w:pPr>
      <w:r w:rsidRPr="00640032">
        <w:rPr>
          <w:rFonts w:ascii="Palatino Linotype" w:eastAsia="Calibri" w:hAnsi="Palatino Linotype"/>
          <w:i/>
          <w:sz w:val="22"/>
          <w:lang w:val="es-AR"/>
        </w:rPr>
        <w:t>SÉPTIMO TRIBUNAL COLEGIADO EN MATERIA CIVIL DEL PRIMER CIRCUITO.</w:t>
      </w:r>
    </w:p>
    <w:p w14:paraId="38C31C33" w14:textId="77777777" w:rsidR="008D025B" w:rsidRPr="00640032" w:rsidRDefault="008D025B" w:rsidP="008D025B">
      <w:pPr>
        <w:spacing w:line="360" w:lineRule="auto"/>
        <w:ind w:left="567" w:right="616"/>
        <w:contextualSpacing/>
        <w:jc w:val="both"/>
        <w:rPr>
          <w:rFonts w:ascii="Palatino Linotype" w:eastAsia="Calibri" w:hAnsi="Palatino Linotype"/>
          <w:b/>
          <w:i/>
          <w:sz w:val="22"/>
          <w:lang w:val="es-AR"/>
        </w:rPr>
      </w:pPr>
      <w:r w:rsidRPr="00640032">
        <w:rPr>
          <w:rFonts w:ascii="Palatino Linotype" w:eastAsia="Calibri" w:hAnsi="Palatino Linotype"/>
          <w:i/>
          <w:sz w:val="22"/>
          <w:lang w:val="es-AR"/>
        </w:rPr>
        <w:t>Amparo directo 699/2008. Mariana Leticia González Steele. 13 de noviembre de 2008. Unanimidad de votos. Ponente: Sara Judith Montalvo Trejo. Secretario: Arnulfo Mateos García.</w:t>
      </w:r>
    </w:p>
    <w:p w14:paraId="301D9144" w14:textId="77777777" w:rsidR="008D025B" w:rsidRPr="00510EFC" w:rsidRDefault="008D025B" w:rsidP="008D025B">
      <w:pPr>
        <w:spacing w:line="360" w:lineRule="auto"/>
        <w:ind w:left="567" w:right="616"/>
        <w:contextualSpacing/>
        <w:jc w:val="both"/>
        <w:rPr>
          <w:rFonts w:ascii="Palatino Linotype" w:eastAsia="Calibri" w:hAnsi="Palatino Linotype"/>
          <w:sz w:val="22"/>
          <w:lang w:val="es-AR"/>
        </w:rPr>
      </w:pPr>
      <w:r w:rsidRPr="00640032">
        <w:rPr>
          <w:rFonts w:ascii="Palatino Linotype" w:eastAsia="Calibri" w:hAnsi="Palatino Linotype"/>
          <w:sz w:val="22"/>
          <w:lang w:val="es-AR"/>
        </w:rPr>
        <w:t>(Énfasis añadido)</w:t>
      </w:r>
    </w:p>
    <w:p w14:paraId="795AB524" w14:textId="77777777" w:rsidR="008D025B" w:rsidRPr="00640032" w:rsidRDefault="008D025B" w:rsidP="008D025B">
      <w:pPr>
        <w:spacing w:line="360" w:lineRule="auto"/>
        <w:ind w:left="426"/>
        <w:contextualSpacing/>
        <w:jc w:val="both"/>
        <w:rPr>
          <w:rFonts w:ascii="Palatino Linotype" w:eastAsia="Calibri" w:hAnsi="Palatino Linotype"/>
        </w:rPr>
      </w:pPr>
    </w:p>
    <w:p w14:paraId="27E4254F" w14:textId="77777777" w:rsidR="008D025B" w:rsidRDefault="008D025B" w:rsidP="008D025B">
      <w:pPr>
        <w:numPr>
          <w:ilvl w:val="0"/>
          <w:numId w:val="7"/>
        </w:numPr>
        <w:spacing w:line="360" w:lineRule="auto"/>
        <w:ind w:left="0" w:firstLine="0"/>
        <w:contextualSpacing/>
        <w:jc w:val="both"/>
        <w:rPr>
          <w:rFonts w:ascii="Palatino Linotype" w:eastAsia="Calibri" w:hAnsi="Palatino Linotype"/>
        </w:rPr>
      </w:pPr>
      <w:r w:rsidRPr="00640032">
        <w:rPr>
          <w:rFonts w:ascii="Palatino Linotype" w:eastAsia="Calibri" w:hAnsi="Palatino Linotype"/>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14:paraId="76780BA8" w14:textId="77777777" w:rsidR="008D025B" w:rsidRPr="00510EFC" w:rsidRDefault="008D025B" w:rsidP="008D025B">
      <w:pPr>
        <w:spacing w:line="360" w:lineRule="auto"/>
        <w:contextualSpacing/>
        <w:jc w:val="both"/>
        <w:rPr>
          <w:rFonts w:ascii="Palatino Linotype" w:eastAsia="Calibri" w:hAnsi="Palatino Linotype"/>
        </w:rPr>
      </w:pPr>
    </w:p>
    <w:p w14:paraId="76642291" w14:textId="77777777" w:rsidR="008D025B" w:rsidRPr="00640032" w:rsidRDefault="008D025B" w:rsidP="008D025B">
      <w:pPr>
        <w:numPr>
          <w:ilvl w:val="0"/>
          <w:numId w:val="7"/>
        </w:numPr>
        <w:spacing w:line="360" w:lineRule="auto"/>
        <w:ind w:left="0" w:firstLine="0"/>
        <w:contextualSpacing/>
        <w:jc w:val="both"/>
        <w:rPr>
          <w:rFonts w:ascii="Palatino Linotype" w:eastAsia="Calibri" w:hAnsi="Palatino Linotype"/>
        </w:rPr>
      </w:pPr>
      <w:r w:rsidRPr="00640032">
        <w:rPr>
          <w:rFonts w:ascii="Palatino Linotype" w:eastAsia="Calibri" w:hAnsi="Palatino Linotype"/>
          <w:lang w:val="es-CO"/>
        </w:rPr>
        <w:t xml:space="preserve">Bajo ese tenor y en términos del artículo 186 fracción I este Pleno determina el </w:t>
      </w:r>
      <w:r w:rsidRPr="00640032">
        <w:rPr>
          <w:rFonts w:ascii="Palatino Linotype" w:eastAsia="Calibri" w:hAnsi="Palatino Linotype"/>
          <w:b/>
          <w:lang w:val="es-CO"/>
        </w:rPr>
        <w:t xml:space="preserve">SOBRESEIMIENTO </w:t>
      </w:r>
      <w:r w:rsidRPr="00640032">
        <w:rPr>
          <w:rFonts w:ascii="Palatino Linotype" w:eastAsia="Calibri" w:hAnsi="Palatino Linotype"/>
          <w:lang w:val="es-CO"/>
        </w:rPr>
        <w:t xml:space="preserve">del presente recurso de revisión, toda vez que la afectación al </w:t>
      </w:r>
      <w:r w:rsidRPr="00640032">
        <w:rPr>
          <w:rFonts w:ascii="Palatino Linotype" w:eastAsia="Calibri" w:hAnsi="Palatino Linotype"/>
          <w:lang w:val="es-CO"/>
        </w:rPr>
        <w:lastRenderedPageBreak/>
        <w:t>derecho de acceso a la información pública establecido constitucionalmente a favor del particular, ha sido resarcida.</w:t>
      </w:r>
    </w:p>
    <w:p w14:paraId="7A8EFC4C" w14:textId="77777777" w:rsidR="008D025B" w:rsidRPr="00640032" w:rsidRDefault="008D025B" w:rsidP="008D025B">
      <w:pPr>
        <w:spacing w:line="360" w:lineRule="auto"/>
        <w:contextualSpacing/>
        <w:jc w:val="both"/>
        <w:rPr>
          <w:rFonts w:ascii="Palatino Linotype" w:eastAsia="Calibri" w:hAnsi="Palatino Linotype"/>
        </w:rPr>
      </w:pPr>
    </w:p>
    <w:p w14:paraId="5A71F7E7" w14:textId="77777777" w:rsidR="008D025B" w:rsidRPr="00640032" w:rsidRDefault="008D025B" w:rsidP="008D025B">
      <w:pPr>
        <w:numPr>
          <w:ilvl w:val="0"/>
          <w:numId w:val="7"/>
        </w:numPr>
        <w:spacing w:line="360" w:lineRule="auto"/>
        <w:ind w:left="0" w:firstLine="0"/>
        <w:contextualSpacing/>
        <w:jc w:val="both"/>
        <w:rPr>
          <w:rFonts w:ascii="Palatino Linotype" w:eastAsia="Calibri" w:hAnsi="Palatino Linotype"/>
        </w:rPr>
      </w:pPr>
      <w:r w:rsidRPr="00640032">
        <w:rPr>
          <w:rFonts w:ascii="Palatino Linotype" w:eastAsia="Calibri" w:hAnsi="Palatino Linotype"/>
        </w:rPr>
        <w:t xml:space="preserve">Por lo anteriormente expuesto y fundado, este </w:t>
      </w:r>
      <w:r w:rsidRPr="00640032">
        <w:rPr>
          <w:rFonts w:ascii="Palatino Linotype" w:eastAsia="Calibri" w:hAnsi="Palatino Linotype"/>
          <w:b/>
          <w:bCs/>
        </w:rPr>
        <w:t>ÓRGANO GARANTE</w:t>
      </w:r>
      <w:r w:rsidRPr="00640032">
        <w:rPr>
          <w:rFonts w:ascii="Palatino Linotype" w:eastAsia="Calibri" w:hAnsi="Palatino Linotype"/>
        </w:rPr>
        <w:t xml:space="preserve"> emite los siguientes:</w:t>
      </w:r>
    </w:p>
    <w:p w14:paraId="61404257" w14:textId="77777777" w:rsidR="008D025B" w:rsidRPr="00640032" w:rsidRDefault="008D025B" w:rsidP="008D025B">
      <w:pPr>
        <w:spacing w:line="360" w:lineRule="auto"/>
        <w:contextualSpacing/>
        <w:jc w:val="both"/>
        <w:rPr>
          <w:rFonts w:ascii="Palatino Linotype" w:eastAsia="Calibri" w:hAnsi="Palatino Linotype"/>
        </w:rPr>
      </w:pPr>
    </w:p>
    <w:p w14:paraId="793DF33F" w14:textId="77777777" w:rsidR="008D025B" w:rsidRPr="00640032" w:rsidRDefault="008D025B" w:rsidP="008D025B">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8" w:name="_Toc528153792"/>
      <w:bookmarkStart w:id="19" w:name="_Toc71158406"/>
      <w:r w:rsidRPr="00640032">
        <w:rPr>
          <w:rFonts w:ascii="Palatino Linotype" w:eastAsiaTheme="majorEastAsia" w:hAnsi="Palatino Linotype" w:cstheme="majorBidi"/>
          <w:b/>
          <w:color w:val="000000" w:themeColor="text1"/>
          <w:lang w:eastAsia="en-US"/>
        </w:rPr>
        <w:t>R E S O L U T I V O S</w:t>
      </w:r>
      <w:bookmarkEnd w:id="18"/>
      <w:bookmarkEnd w:id="19"/>
    </w:p>
    <w:p w14:paraId="58A9AA73" w14:textId="77777777" w:rsidR="008D025B" w:rsidRPr="00640032" w:rsidRDefault="008D025B" w:rsidP="008D025B">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7FFCF3A3" w14:textId="77777777" w:rsidR="008D025B" w:rsidRPr="00640032" w:rsidRDefault="008D025B" w:rsidP="008D025B">
      <w:pPr>
        <w:pStyle w:val="Sinespaciado"/>
        <w:spacing w:line="360" w:lineRule="auto"/>
        <w:jc w:val="both"/>
        <w:rPr>
          <w:rFonts w:ascii="Palatino Linotype" w:hAnsi="Palatino Linotype"/>
          <w:sz w:val="24"/>
          <w:szCs w:val="20"/>
        </w:rPr>
      </w:pPr>
      <w:r w:rsidRPr="00640032">
        <w:rPr>
          <w:rFonts w:ascii="Palatino Linotype" w:hAnsi="Palatino Linotype"/>
          <w:b/>
          <w:sz w:val="24"/>
          <w:szCs w:val="20"/>
        </w:rPr>
        <w:t xml:space="preserve">PRIMERO. </w:t>
      </w:r>
      <w:r w:rsidRPr="00640032">
        <w:rPr>
          <w:rFonts w:ascii="Palatino Linotype" w:hAnsi="Palatino Linotype"/>
          <w:sz w:val="24"/>
          <w:szCs w:val="20"/>
        </w:rPr>
        <w:t xml:space="preserve">Se </w:t>
      </w:r>
      <w:r w:rsidRPr="00640032">
        <w:rPr>
          <w:rFonts w:ascii="Palatino Linotype" w:hAnsi="Palatino Linotype"/>
          <w:b/>
          <w:sz w:val="24"/>
          <w:szCs w:val="20"/>
        </w:rPr>
        <w:t>SOBRESEE</w:t>
      </w:r>
      <w:r w:rsidRPr="00640032">
        <w:rPr>
          <w:rFonts w:ascii="Palatino Linotype" w:hAnsi="Palatino Linotype"/>
          <w:sz w:val="24"/>
          <w:szCs w:val="20"/>
        </w:rPr>
        <w:t xml:space="preserve"> el recurso de revisión número </w:t>
      </w:r>
      <w:r w:rsidR="007815FE">
        <w:rPr>
          <w:rFonts w:ascii="Palatino Linotype" w:hAnsi="Palatino Linotype"/>
          <w:b/>
          <w:sz w:val="24"/>
          <w:szCs w:val="20"/>
        </w:rPr>
        <w:t>16233</w:t>
      </w:r>
      <w:r>
        <w:rPr>
          <w:rFonts w:ascii="Palatino Linotype" w:hAnsi="Palatino Linotype"/>
          <w:b/>
          <w:sz w:val="24"/>
          <w:szCs w:val="20"/>
        </w:rPr>
        <w:t>/INFOEM/IP/RR/2022</w:t>
      </w:r>
      <w:r w:rsidRPr="00640032">
        <w:rPr>
          <w:rFonts w:ascii="Palatino Linotype" w:hAnsi="Palatino Linotype"/>
          <w:sz w:val="24"/>
          <w:szCs w:val="20"/>
        </w:rPr>
        <w:t xml:space="preserve">, porque al </w:t>
      </w:r>
      <w:r>
        <w:rPr>
          <w:rFonts w:ascii="Palatino Linotype" w:hAnsi="Palatino Linotype"/>
          <w:b/>
          <w:sz w:val="24"/>
          <w:szCs w:val="20"/>
        </w:rPr>
        <w:t>atender lo solicitado</w:t>
      </w:r>
      <w:r w:rsidRPr="00640032">
        <w:rPr>
          <w:rFonts w:ascii="Palatino Linotype" w:hAnsi="Palatino Linotype"/>
          <w:b/>
          <w:sz w:val="24"/>
          <w:szCs w:val="20"/>
        </w:rPr>
        <w:t xml:space="preserve"> a través del informe jus</w:t>
      </w:r>
      <w:r>
        <w:rPr>
          <w:rFonts w:ascii="Palatino Linotype" w:hAnsi="Palatino Linotype"/>
          <w:b/>
          <w:sz w:val="24"/>
          <w:szCs w:val="20"/>
        </w:rPr>
        <w:t>tificado</w:t>
      </w:r>
      <w:r w:rsidRPr="00640032">
        <w:rPr>
          <w:rFonts w:ascii="Palatino Linotype" w:hAnsi="Palatino Linotype"/>
          <w:b/>
          <w:sz w:val="24"/>
          <w:szCs w:val="20"/>
        </w:rPr>
        <w:t>, el recurso</w:t>
      </w:r>
      <w:r w:rsidRPr="00640032">
        <w:rPr>
          <w:rFonts w:ascii="Palatino Linotype" w:hAnsi="Palatino Linotype"/>
          <w:sz w:val="24"/>
          <w:szCs w:val="20"/>
        </w:rPr>
        <w:t xml:space="preserve"> de revisión quedó sin materia en términos del  Considerando </w:t>
      </w:r>
      <w:r>
        <w:rPr>
          <w:rFonts w:ascii="Palatino Linotype" w:hAnsi="Palatino Linotype"/>
          <w:b/>
          <w:sz w:val="24"/>
          <w:szCs w:val="20"/>
        </w:rPr>
        <w:t>TERCERO</w:t>
      </w:r>
      <w:r w:rsidRPr="00640032">
        <w:rPr>
          <w:rFonts w:ascii="Palatino Linotype" w:hAnsi="Palatino Linotype"/>
          <w:sz w:val="24"/>
          <w:szCs w:val="20"/>
        </w:rPr>
        <w:t xml:space="preserve"> de la presente resolución.</w:t>
      </w:r>
    </w:p>
    <w:p w14:paraId="261BA9B4" w14:textId="77777777" w:rsidR="008D025B" w:rsidRPr="00640032" w:rsidRDefault="008D025B" w:rsidP="008D025B">
      <w:pPr>
        <w:pStyle w:val="Sinespaciado"/>
        <w:spacing w:line="360" w:lineRule="auto"/>
        <w:jc w:val="both"/>
        <w:rPr>
          <w:rFonts w:ascii="Palatino Linotype" w:hAnsi="Palatino Linotype"/>
          <w:szCs w:val="20"/>
        </w:rPr>
      </w:pPr>
    </w:p>
    <w:p w14:paraId="0E4A310A" w14:textId="77777777" w:rsidR="008D025B" w:rsidRPr="00640032" w:rsidRDefault="008D025B" w:rsidP="008D025B">
      <w:pPr>
        <w:pStyle w:val="Sinespaciado"/>
        <w:spacing w:line="360" w:lineRule="auto"/>
        <w:jc w:val="both"/>
        <w:rPr>
          <w:rFonts w:ascii="Palatino Linotype" w:eastAsia="Calibri" w:hAnsi="Palatino Linotype" w:cs="Arial"/>
          <w:b/>
          <w:bCs/>
          <w:sz w:val="24"/>
          <w:szCs w:val="24"/>
          <w:lang w:val="es-ES"/>
        </w:rPr>
      </w:pPr>
      <w:r w:rsidRPr="00640032">
        <w:rPr>
          <w:rFonts w:ascii="Palatino Linotype" w:eastAsia="Calibri" w:hAnsi="Palatino Linotype" w:cs="Arial"/>
          <w:b/>
          <w:bCs/>
          <w:sz w:val="24"/>
          <w:szCs w:val="24"/>
          <w:lang w:val="es-ES"/>
        </w:rPr>
        <w:t xml:space="preserve">SEGUNDO. REMÍTASE </w:t>
      </w:r>
      <w:r w:rsidRPr="00640032">
        <w:rPr>
          <w:rFonts w:ascii="Palatino Linotype" w:eastAsia="Calibri" w:hAnsi="Palatino Linotype" w:cs="Arial"/>
          <w:bCs/>
          <w:sz w:val="24"/>
          <w:szCs w:val="24"/>
          <w:lang w:val="es-ES"/>
        </w:rPr>
        <w:t xml:space="preserve">a través del Sistema de Acceso a la Información Mexiquense </w:t>
      </w:r>
      <w:r w:rsidRPr="00640032">
        <w:rPr>
          <w:rFonts w:ascii="Palatino Linotype" w:eastAsia="Calibri" w:hAnsi="Palatino Linotype" w:cs="Arial"/>
          <w:b/>
          <w:bCs/>
          <w:sz w:val="24"/>
          <w:szCs w:val="24"/>
          <w:lang w:val="es-ES"/>
        </w:rPr>
        <w:t xml:space="preserve">(SAIMEX) </w:t>
      </w:r>
      <w:r w:rsidRPr="00640032">
        <w:rPr>
          <w:rFonts w:ascii="Palatino Linotype" w:eastAsia="Calibri" w:hAnsi="Palatino Linotype" w:cs="Arial"/>
          <w:bCs/>
          <w:sz w:val="24"/>
          <w:szCs w:val="24"/>
          <w:lang w:val="es-ES"/>
        </w:rPr>
        <w:t>la presente resolución al Titular de la Unidad de Transparencia del</w:t>
      </w:r>
      <w:r w:rsidRPr="00640032">
        <w:rPr>
          <w:rFonts w:ascii="Palatino Linotype" w:eastAsia="Calibri" w:hAnsi="Palatino Linotype" w:cs="Arial"/>
          <w:b/>
          <w:bCs/>
          <w:sz w:val="24"/>
          <w:szCs w:val="24"/>
          <w:lang w:val="es-ES"/>
        </w:rPr>
        <w:t xml:space="preserve"> SUJETO OBLIGADO. </w:t>
      </w:r>
    </w:p>
    <w:p w14:paraId="4F480D85" w14:textId="77777777" w:rsidR="008D025B" w:rsidRPr="00640032" w:rsidRDefault="008D025B" w:rsidP="008D025B">
      <w:pPr>
        <w:pStyle w:val="Sinespaciado"/>
        <w:tabs>
          <w:tab w:val="left" w:pos="3263"/>
        </w:tabs>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b/>
      </w:r>
    </w:p>
    <w:p w14:paraId="1A3B8CB2" w14:textId="77777777" w:rsidR="008D025B" w:rsidRPr="00640032" w:rsidRDefault="008D025B" w:rsidP="008D025B">
      <w:pPr>
        <w:pStyle w:val="Sinespaciado"/>
        <w:spacing w:line="360" w:lineRule="auto"/>
        <w:jc w:val="both"/>
        <w:rPr>
          <w:rFonts w:ascii="Palatino Linotype" w:eastAsia="Times New Roman" w:hAnsi="Palatino Linotype" w:cs="Times New Roman"/>
          <w:color w:val="222222"/>
          <w:sz w:val="24"/>
          <w:szCs w:val="24"/>
          <w:lang w:val="es-ES" w:eastAsia="es-MX"/>
        </w:rPr>
      </w:pPr>
      <w:r w:rsidRPr="00640032">
        <w:rPr>
          <w:rFonts w:ascii="Palatino Linotype" w:eastAsia="Times New Roman" w:hAnsi="Palatino Linotype" w:cs="Arial"/>
          <w:b/>
          <w:sz w:val="24"/>
          <w:szCs w:val="24"/>
        </w:rPr>
        <w:t xml:space="preserve">TERCERO. </w:t>
      </w:r>
      <w:r w:rsidRPr="00640032">
        <w:rPr>
          <w:rFonts w:ascii="Palatino Linotype" w:eastAsia="Times New Roman" w:hAnsi="Palatino Linotype" w:cs="Times New Roman"/>
          <w:b/>
          <w:bCs/>
          <w:sz w:val="24"/>
          <w:szCs w:val="24"/>
          <w:lang w:val="es-ES"/>
        </w:rPr>
        <w:t xml:space="preserve">Notifíquese </w:t>
      </w:r>
      <w:r w:rsidRPr="00640032">
        <w:rPr>
          <w:rFonts w:ascii="Palatino Linotype" w:eastAsia="Times New Roman" w:hAnsi="Palatino Linotype" w:cs="Times New Roman"/>
          <w:bCs/>
          <w:sz w:val="24"/>
          <w:szCs w:val="24"/>
          <w:lang w:val="es-ES"/>
        </w:rPr>
        <w:t>a</w:t>
      </w:r>
      <w:r>
        <w:rPr>
          <w:rFonts w:ascii="Palatino Linotype" w:eastAsia="Times New Roman" w:hAnsi="Palatino Linotype" w:cs="Times New Roman"/>
          <w:bCs/>
          <w:sz w:val="24"/>
          <w:szCs w:val="24"/>
          <w:lang w:val="es-ES"/>
        </w:rPr>
        <w:t>l</w:t>
      </w:r>
      <w:r w:rsidRPr="00640032">
        <w:rPr>
          <w:rFonts w:ascii="Palatino Linotype" w:eastAsia="Times New Roman" w:hAnsi="Palatino Linotype" w:cs="Times New Roman"/>
          <w:bCs/>
          <w:sz w:val="24"/>
          <w:szCs w:val="24"/>
          <w:lang w:val="es-ES"/>
        </w:rPr>
        <w:t xml:space="preserve"> </w:t>
      </w:r>
      <w:r>
        <w:rPr>
          <w:rFonts w:ascii="Palatino Linotype" w:eastAsia="Times New Roman" w:hAnsi="Palatino Linotype" w:cs="Times New Roman"/>
          <w:b/>
          <w:bCs/>
          <w:sz w:val="24"/>
          <w:szCs w:val="24"/>
          <w:lang w:val="es-ES"/>
        </w:rPr>
        <w:t>RECURRENTE</w:t>
      </w:r>
      <w:r w:rsidRPr="00640032">
        <w:rPr>
          <w:rFonts w:ascii="Palatino Linotype" w:hAnsi="Palatino Linotype"/>
          <w:sz w:val="24"/>
          <w:szCs w:val="24"/>
        </w:rPr>
        <w:t xml:space="preserve"> </w:t>
      </w:r>
      <w:r w:rsidRPr="00640032">
        <w:rPr>
          <w:rFonts w:ascii="Palatino Linotype" w:eastAsia="Times New Roman" w:hAnsi="Palatino Linotype" w:cs="Times New Roman"/>
          <w:sz w:val="24"/>
          <w:szCs w:val="24"/>
          <w:lang w:val="es-ES" w:eastAsia="es-MX"/>
        </w:rPr>
        <w:t>la presente resolución.</w:t>
      </w:r>
    </w:p>
    <w:p w14:paraId="79915949" w14:textId="77777777" w:rsidR="008D025B" w:rsidRPr="00640032" w:rsidRDefault="008D025B" w:rsidP="008D025B">
      <w:pPr>
        <w:pStyle w:val="Sinespaciado"/>
        <w:spacing w:line="360" w:lineRule="auto"/>
        <w:jc w:val="both"/>
        <w:rPr>
          <w:rFonts w:ascii="Palatino Linotype" w:eastAsia="Times New Roman" w:hAnsi="Palatino Linotype" w:cs="Times New Roman"/>
          <w:color w:val="222222"/>
          <w:sz w:val="24"/>
          <w:szCs w:val="24"/>
          <w:lang w:val="es-ES" w:eastAsia="es-MX"/>
        </w:rPr>
      </w:pPr>
    </w:p>
    <w:p w14:paraId="581B3071" w14:textId="77777777" w:rsidR="008D025B" w:rsidRPr="00640032" w:rsidRDefault="008D025B" w:rsidP="008D025B">
      <w:pPr>
        <w:spacing w:line="360" w:lineRule="auto"/>
        <w:jc w:val="both"/>
        <w:rPr>
          <w:rFonts w:ascii="Palatino Linotype" w:eastAsia="MS Mincho" w:hAnsi="Palatino Linotype"/>
          <w:lang w:val="es-ES"/>
        </w:rPr>
      </w:pPr>
      <w:r w:rsidRPr="00640032">
        <w:rPr>
          <w:rFonts w:ascii="Palatino Linotype" w:eastAsia="MS Mincho" w:hAnsi="Palatino Linotype"/>
          <w:b/>
        </w:rPr>
        <w:t>CUARTO.</w:t>
      </w:r>
      <w:r w:rsidRPr="00640032">
        <w:rPr>
          <w:rFonts w:ascii="Palatino Linotype" w:eastAsia="MS Mincho" w:hAnsi="Palatino Linotype"/>
        </w:rPr>
        <w:t xml:space="preserve"> </w:t>
      </w:r>
      <w:r w:rsidRPr="00640032">
        <w:rPr>
          <w:rFonts w:ascii="Palatino Linotype" w:eastAsia="MS Mincho" w:hAnsi="Palatino Linotype"/>
          <w:lang w:val="es-ES"/>
        </w:rPr>
        <w:t>Se hace del conocimiento de</w:t>
      </w:r>
      <w:r>
        <w:rPr>
          <w:rFonts w:ascii="Palatino Linotype" w:eastAsia="MS Mincho" w:hAnsi="Palatino Linotype"/>
          <w:lang w:val="es-ES"/>
        </w:rPr>
        <w:t>l</w:t>
      </w:r>
      <w:r w:rsidRPr="00640032">
        <w:rPr>
          <w:rFonts w:ascii="Palatino Linotype" w:eastAsia="MS Mincho" w:hAnsi="Palatino Linotype"/>
          <w:lang w:val="es-ES"/>
        </w:rPr>
        <w:t xml:space="preserve"> </w:t>
      </w:r>
      <w:r>
        <w:rPr>
          <w:rFonts w:ascii="Palatino Linotype" w:hAnsi="Palatino Linotype"/>
          <w:b/>
          <w:bCs/>
          <w:lang w:val="es-ES"/>
        </w:rPr>
        <w:t>RECURRENTE</w:t>
      </w:r>
      <w:r w:rsidRPr="00640032">
        <w:rPr>
          <w:rFonts w:ascii="Palatino Linotype" w:hAnsi="Palatino Linotype"/>
        </w:rPr>
        <w:t xml:space="preserve">  </w:t>
      </w:r>
      <w:r w:rsidRPr="00640032">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40032">
        <w:rPr>
          <w:rFonts w:ascii="Palatino Linotype" w:eastAsia="MS Mincho" w:hAnsi="Palatino Linotype"/>
          <w:bCs/>
          <w:lang w:val="es-ES"/>
        </w:rPr>
        <w:t>vía juicio de amparo</w:t>
      </w:r>
      <w:r w:rsidRPr="00640032">
        <w:rPr>
          <w:rFonts w:ascii="Palatino Linotype" w:eastAsia="MS Mincho" w:hAnsi="Palatino Linotype"/>
          <w:lang w:val="es-ES"/>
        </w:rPr>
        <w:t> en los términos de las leyes aplicables.</w:t>
      </w:r>
    </w:p>
    <w:p w14:paraId="261E40AF" w14:textId="77777777" w:rsidR="008D025B" w:rsidRPr="00640032" w:rsidRDefault="008D025B" w:rsidP="008D025B">
      <w:pPr>
        <w:spacing w:line="360" w:lineRule="auto"/>
        <w:jc w:val="both"/>
        <w:rPr>
          <w:rFonts w:ascii="Palatino Linotype" w:eastAsia="Calibri" w:hAnsi="Palatino Linotype" w:cs="Arial"/>
          <w:lang w:val="es-ES" w:eastAsia="en-US"/>
        </w:rPr>
      </w:pPr>
    </w:p>
    <w:p w14:paraId="71A4470C" w14:textId="77777777" w:rsidR="008D025B" w:rsidRDefault="008D025B" w:rsidP="008D025B"/>
    <w:p w14:paraId="46469085" w14:textId="216BE507" w:rsidR="008D025B" w:rsidRDefault="008939F1" w:rsidP="008D025B">
      <w:pPr>
        <w:spacing w:line="360" w:lineRule="auto"/>
        <w:ind w:right="48"/>
        <w:jc w:val="both"/>
        <w:rPr>
          <w:rFonts w:ascii="Palatino Linotype" w:hAnsi="Palatino Linotype"/>
        </w:rPr>
      </w:pPr>
      <w:r>
        <w:rPr>
          <w:rFonts w:ascii="Palatino Linotype" w:hAnsi="Palatino Linotype"/>
          <w:noProof/>
        </w:rPr>
        <mc:AlternateContent>
          <mc:Choice Requires="wps">
            <w:drawing>
              <wp:anchor distT="0" distB="0" distL="114300" distR="114300" simplePos="0" relativeHeight="251659264" behindDoc="0" locked="0" layoutInCell="1" allowOverlap="1" wp14:anchorId="433E0C11" wp14:editId="65CECAFC">
                <wp:simplePos x="0" y="0"/>
                <wp:positionH relativeFrom="column">
                  <wp:posOffset>39370</wp:posOffset>
                </wp:positionH>
                <wp:positionV relativeFrom="paragraph">
                  <wp:posOffset>2759075</wp:posOffset>
                </wp:positionV>
                <wp:extent cx="5695950" cy="44005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695950" cy="4400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7EAD7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pt,217.25pt" to="451.6pt,5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" strokecolor="#5b9bd5 [3204]" strokeweight=".5pt">
                <v:stroke joinstyle="miter"/>
              </v:line>
            </w:pict>
          </mc:Fallback>
        </mc:AlternateContent>
      </w:r>
      <w:r w:rsidR="008D025B" w:rsidRPr="006A2B89">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A7649">
        <w:rPr>
          <w:rFonts w:ascii="Palatino Linotype" w:hAnsi="Palatino Linotype"/>
        </w:rPr>
        <w:t xml:space="preserve">PRIMERA SESIÓN ORDINARIA CELEBRADA EL DIECISIETE </w:t>
      </w:r>
      <w:r w:rsidR="008E7D34">
        <w:rPr>
          <w:rFonts w:ascii="Palatino Linotype" w:hAnsi="Palatino Linotype"/>
        </w:rPr>
        <w:t xml:space="preserve">(17) </w:t>
      </w:r>
      <w:r w:rsidR="006A7649">
        <w:rPr>
          <w:rFonts w:ascii="Palatino Linotype" w:hAnsi="Palatino Linotype"/>
        </w:rPr>
        <w:t>DE ENERO DE DOS MIL VEINTICUATRO</w:t>
      </w:r>
      <w:r w:rsidR="008D025B" w:rsidRPr="006A2B89">
        <w:rPr>
          <w:rFonts w:ascii="Palatino Linotype" w:hAnsi="Palatino Linotype"/>
        </w:rPr>
        <w:t xml:space="preserve">, ANTE EL SECRETARIO TÉCNICO DEL PLENO, ALEXIS TAPIA RAMÍREZ. </w:t>
      </w:r>
    </w:p>
    <w:p w14:paraId="49710621" w14:textId="1EFCE102" w:rsidR="008939F1" w:rsidRDefault="008939F1" w:rsidP="008D025B">
      <w:pPr>
        <w:spacing w:line="360" w:lineRule="auto"/>
        <w:ind w:right="48"/>
        <w:jc w:val="both"/>
        <w:rPr>
          <w:rFonts w:ascii="Palatino Linotype" w:hAnsi="Palatino Linotype"/>
        </w:rPr>
      </w:pPr>
    </w:p>
    <w:p w14:paraId="6650D447" w14:textId="77777777" w:rsidR="008939F1" w:rsidRDefault="008939F1">
      <w:pPr>
        <w:spacing w:after="160" w:line="259" w:lineRule="auto"/>
        <w:rPr>
          <w:rFonts w:ascii="Palatino Linotype" w:hAnsi="Palatino Linotype"/>
        </w:rPr>
      </w:pPr>
      <w:r>
        <w:rPr>
          <w:rFonts w:ascii="Palatino Linotype" w:hAnsi="Palatino Linotype"/>
        </w:rPr>
        <w:br w:type="page"/>
      </w:r>
    </w:p>
    <w:p w14:paraId="2C219278" w14:textId="77777777" w:rsidR="008939F1" w:rsidRPr="006A2B89" w:rsidRDefault="008939F1" w:rsidP="008D025B">
      <w:pPr>
        <w:spacing w:line="360" w:lineRule="auto"/>
        <w:ind w:right="48"/>
        <w:jc w:val="both"/>
        <w:rPr>
          <w:rFonts w:ascii="Palatino Linotype" w:hAnsi="Palatino Linotype"/>
        </w:rPr>
      </w:pPr>
    </w:p>
    <w:p w14:paraId="1C230D38" w14:textId="77777777" w:rsidR="008D025B" w:rsidRDefault="008D025B" w:rsidP="008D025B"/>
    <w:p w14:paraId="07BEDB17" w14:textId="77777777" w:rsidR="008D025B" w:rsidRDefault="008D025B" w:rsidP="008D025B"/>
    <w:p w14:paraId="3FE7A83E" w14:textId="77777777" w:rsidR="008D025B" w:rsidRDefault="008D025B" w:rsidP="008D025B"/>
    <w:p w14:paraId="352E36C7" w14:textId="77777777" w:rsidR="008D025B" w:rsidRDefault="008D025B" w:rsidP="008D025B"/>
    <w:p w14:paraId="48F84B7B" w14:textId="77777777" w:rsidR="00860CDE" w:rsidRPr="008D025B" w:rsidRDefault="00860CDE" w:rsidP="008D025B"/>
    <w:sectPr w:rsidR="00860CDE" w:rsidRPr="008D025B" w:rsidSect="008D025B">
      <w:headerReference w:type="even" r:id="rId15"/>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68926" w14:textId="77777777" w:rsidR="00F225B3" w:rsidRDefault="00F225B3" w:rsidP="008D025B">
      <w:r>
        <w:separator/>
      </w:r>
    </w:p>
  </w:endnote>
  <w:endnote w:type="continuationSeparator" w:id="0">
    <w:p w14:paraId="6095F17C" w14:textId="77777777" w:rsidR="00F225B3" w:rsidRDefault="00F225B3" w:rsidP="008D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E8EA7" w14:textId="77777777" w:rsidR="008D025B" w:rsidRDefault="008D025B">
    <w:pPr>
      <w:pStyle w:val="Piedepgina"/>
      <w:jc w:val="right"/>
    </w:pPr>
    <w:r>
      <w:rPr>
        <w:lang w:val="es-ES"/>
      </w:rPr>
      <w:t xml:space="preserve">Página </w:t>
    </w:r>
    <w:r>
      <w:rPr>
        <w:b/>
        <w:bCs/>
      </w:rPr>
      <w:fldChar w:fldCharType="begin"/>
    </w:r>
    <w:r>
      <w:rPr>
        <w:b/>
        <w:bCs/>
      </w:rPr>
      <w:instrText>PAGE</w:instrText>
    </w:r>
    <w:r>
      <w:rPr>
        <w:b/>
        <w:bCs/>
      </w:rPr>
      <w:fldChar w:fldCharType="separate"/>
    </w:r>
    <w:r w:rsidR="008939F1">
      <w:rPr>
        <w:b/>
        <w:bCs/>
        <w:noProof/>
      </w:rPr>
      <w:t>28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939F1">
      <w:rPr>
        <w:b/>
        <w:bCs/>
        <w:noProof/>
      </w:rPr>
      <w:t>28</w:t>
    </w:r>
    <w:r>
      <w:rPr>
        <w:b/>
        <w:bCs/>
      </w:rPr>
      <w:fldChar w:fldCharType="end"/>
    </w:r>
  </w:p>
  <w:p w14:paraId="49335E3B" w14:textId="77777777" w:rsidR="008D025B" w:rsidRDefault="008D025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54E67" w14:textId="77777777" w:rsidR="008D025B" w:rsidRDefault="008D025B">
    <w:pPr>
      <w:pStyle w:val="Piedepgina"/>
      <w:jc w:val="right"/>
    </w:pPr>
    <w:r>
      <w:rPr>
        <w:lang w:val="es-ES"/>
      </w:rPr>
      <w:t xml:space="preserve">Página </w:t>
    </w:r>
    <w:r>
      <w:rPr>
        <w:b/>
        <w:bCs/>
      </w:rPr>
      <w:fldChar w:fldCharType="begin"/>
    </w:r>
    <w:r>
      <w:rPr>
        <w:b/>
        <w:bCs/>
      </w:rPr>
      <w:instrText>PAGE</w:instrText>
    </w:r>
    <w:r>
      <w:rPr>
        <w:b/>
        <w:bCs/>
      </w:rPr>
      <w:fldChar w:fldCharType="separate"/>
    </w:r>
    <w:r w:rsidR="008939F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939F1">
      <w:rPr>
        <w:b/>
        <w:bCs/>
        <w:noProof/>
      </w:rPr>
      <w:t>28</w:t>
    </w:r>
    <w:r>
      <w:rPr>
        <w:b/>
        <w:bCs/>
      </w:rPr>
      <w:fldChar w:fldCharType="end"/>
    </w:r>
  </w:p>
  <w:p w14:paraId="40EDB343" w14:textId="77777777" w:rsidR="008D025B" w:rsidRDefault="008D02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15341" w14:textId="77777777" w:rsidR="00F225B3" w:rsidRDefault="00F225B3" w:rsidP="008D025B">
      <w:r>
        <w:separator/>
      </w:r>
    </w:p>
  </w:footnote>
  <w:footnote w:type="continuationSeparator" w:id="0">
    <w:p w14:paraId="75E511AB" w14:textId="77777777" w:rsidR="00F225B3" w:rsidRDefault="00F225B3" w:rsidP="008D0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D7FE" w14:textId="77777777" w:rsidR="008D025B" w:rsidRDefault="00F225B3">
    <w:pPr>
      <w:pStyle w:val="Encabezado"/>
    </w:pPr>
    <w:r>
      <w:rPr>
        <w:noProof/>
      </w:rPr>
      <w:pict w14:anchorId="67C76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5"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8D025B" w:rsidRPr="005C106F" w14:paraId="0980FD23" w14:textId="77777777" w:rsidTr="008D025B">
      <w:trPr>
        <w:trHeight w:val="1435"/>
      </w:trPr>
      <w:tc>
        <w:tcPr>
          <w:tcW w:w="2268" w:type="dxa"/>
          <w:shd w:val="clear" w:color="auto" w:fill="auto"/>
        </w:tcPr>
        <w:p w14:paraId="2BD10DC6" w14:textId="77777777" w:rsidR="008D025B" w:rsidRPr="005C106F" w:rsidRDefault="008D025B" w:rsidP="008D025B">
          <w:pPr>
            <w:tabs>
              <w:tab w:val="right" w:pos="4273"/>
            </w:tabs>
            <w:rPr>
              <w:rFonts w:ascii="Garamond" w:eastAsia="Calibri" w:hAnsi="Garamond"/>
              <w:sz w:val="16"/>
              <w:szCs w:val="16"/>
              <w:lang w:eastAsia="en-US"/>
            </w:rPr>
          </w:pPr>
        </w:p>
      </w:tc>
      <w:tc>
        <w:tcPr>
          <w:tcW w:w="6946" w:type="dxa"/>
          <w:shd w:val="clear" w:color="auto" w:fill="auto"/>
        </w:tcPr>
        <w:p w14:paraId="0E0A3E66" w14:textId="77777777" w:rsidR="008D025B" w:rsidRDefault="008D025B" w:rsidP="008D025B"/>
        <w:tbl>
          <w:tblPr>
            <w:tblW w:w="6662" w:type="dxa"/>
            <w:tblInd w:w="40" w:type="dxa"/>
            <w:tblLayout w:type="fixed"/>
            <w:tblLook w:val="0420" w:firstRow="1" w:lastRow="0" w:firstColumn="0" w:lastColumn="0" w:noHBand="0" w:noVBand="1"/>
          </w:tblPr>
          <w:tblGrid>
            <w:gridCol w:w="2551"/>
            <w:gridCol w:w="4111"/>
          </w:tblGrid>
          <w:tr w:rsidR="008D025B" w14:paraId="054BCC70" w14:textId="77777777" w:rsidTr="008D025B">
            <w:trPr>
              <w:trHeight w:val="150"/>
            </w:trPr>
            <w:tc>
              <w:tcPr>
                <w:tcW w:w="2551" w:type="dxa"/>
                <w:shd w:val="clear" w:color="auto" w:fill="auto"/>
              </w:tcPr>
              <w:p w14:paraId="3A087DE3" w14:textId="77777777" w:rsidR="008D025B" w:rsidRPr="00020E73" w:rsidRDefault="008D025B" w:rsidP="008D025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72D23518" w14:textId="77777777" w:rsidR="008D025B" w:rsidRPr="00020E73" w:rsidRDefault="00456CA7" w:rsidP="008D025B">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16233</w:t>
                </w:r>
                <w:r w:rsidR="008D025B">
                  <w:rPr>
                    <w:rFonts w:ascii="Palatino Linotype" w:eastAsia="Calibri" w:hAnsi="Palatino Linotype" w:cs="Tahoma"/>
                    <w:bCs/>
                    <w:sz w:val="22"/>
                    <w:szCs w:val="22"/>
                    <w:lang w:eastAsia="en-US"/>
                  </w:rPr>
                  <w:t>/INFOEM/IP/RR/2022</w:t>
                </w:r>
              </w:p>
            </w:tc>
          </w:tr>
          <w:tr w:rsidR="008D025B" w14:paraId="7D0AE299" w14:textId="77777777" w:rsidTr="008D025B">
            <w:trPr>
              <w:trHeight w:val="295"/>
            </w:trPr>
            <w:tc>
              <w:tcPr>
                <w:tcW w:w="2551" w:type="dxa"/>
                <w:shd w:val="clear" w:color="auto" w:fill="auto"/>
              </w:tcPr>
              <w:p w14:paraId="47EE9BC2" w14:textId="77777777" w:rsidR="008D025B" w:rsidRPr="00020E73" w:rsidRDefault="008D025B" w:rsidP="008D025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27DA4EB9" w14:textId="194F48E2" w:rsidR="008D025B" w:rsidRPr="00020E73" w:rsidRDefault="008E7D34" w:rsidP="008D025B">
                <w:pPr>
                  <w:tabs>
                    <w:tab w:val="left" w:pos="2834"/>
                    <w:tab w:val="right" w:pos="8838"/>
                  </w:tabs>
                  <w:ind w:left="-108" w:right="-102"/>
                  <w:jc w:val="both"/>
                  <w:rPr>
                    <w:rFonts w:ascii="Palatino Linotype" w:eastAsia="Calibri" w:hAnsi="Palatino Linotype" w:cs="Tahoma"/>
                    <w:b/>
                    <w:sz w:val="22"/>
                    <w:szCs w:val="22"/>
                    <w:lang w:val="es-ES" w:eastAsia="en-US"/>
                  </w:rPr>
                </w:pPr>
                <w:r w:rsidRPr="00456CA7">
                  <w:rPr>
                    <w:rFonts w:ascii="Palatino Linotype" w:eastAsia="Calibri" w:hAnsi="Palatino Linotype" w:cs="Tahoma"/>
                    <w:bCs/>
                    <w:sz w:val="22"/>
                    <w:szCs w:val="22"/>
                    <w:lang w:eastAsia="en-US"/>
                  </w:rPr>
                  <w:t>Universidad Autónoma del Estado de México</w:t>
                </w:r>
              </w:p>
            </w:tc>
          </w:tr>
          <w:tr w:rsidR="008D025B" w14:paraId="27780BC3" w14:textId="77777777" w:rsidTr="008D025B">
            <w:trPr>
              <w:trHeight w:val="295"/>
            </w:trPr>
            <w:tc>
              <w:tcPr>
                <w:tcW w:w="2551" w:type="dxa"/>
                <w:shd w:val="clear" w:color="auto" w:fill="auto"/>
              </w:tcPr>
              <w:p w14:paraId="25A40E28" w14:textId="77777777" w:rsidR="008D025B" w:rsidRPr="00020E73" w:rsidRDefault="008D025B" w:rsidP="008D025B">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21BFD0B3" w14:textId="77777777" w:rsidR="008D025B" w:rsidRPr="00020E73" w:rsidRDefault="008D025B" w:rsidP="008D025B">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56B63765" w14:textId="77777777" w:rsidR="008D025B" w:rsidRPr="00020E73" w:rsidRDefault="008D025B" w:rsidP="008D025B">
                <w:pPr>
                  <w:tabs>
                    <w:tab w:val="right" w:pos="8838"/>
                  </w:tabs>
                  <w:ind w:left="-108" w:right="171"/>
                  <w:jc w:val="both"/>
                  <w:rPr>
                    <w:rFonts w:ascii="Palatino Linotype" w:eastAsia="Calibri" w:hAnsi="Palatino Linotype" w:cs="Tahoma"/>
                    <w:b/>
                    <w:sz w:val="22"/>
                    <w:szCs w:val="22"/>
                    <w:lang w:val="es-ES" w:eastAsia="en-US"/>
                  </w:rPr>
                </w:pPr>
              </w:p>
            </w:tc>
          </w:tr>
        </w:tbl>
        <w:p w14:paraId="43680B29" w14:textId="77777777" w:rsidR="008D025B" w:rsidRPr="005C106F" w:rsidRDefault="008D025B" w:rsidP="008D025B">
          <w:pPr>
            <w:tabs>
              <w:tab w:val="right" w:pos="8838"/>
            </w:tabs>
            <w:ind w:left="-28"/>
            <w:jc w:val="both"/>
            <w:rPr>
              <w:rFonts w:ascii="Arial" w:eastAsia="Calibri" w:hAnsi="Arial" w:cs="Arial"/>
              <w:b/>
              <w:sz w:val="22"/>
              <w:szCs w:val="22"/>
              <w:lang w:eastAsia="en-US"/>
            </w:rPr>
          </w:pPr>
        </w:p>
      </w:tc>
    </w:tr>
  </w:tbl>
  <w:p w14:paraId="347BE801" w14:textId="77777777" w:rsidR="008D025B" w:rsidRPr="00443C6B" w:rsidRDefault="00F225B3" w:rsidP="008D025B">
    <w:pPr>
      <w:pStyle w:val="Encabezado"/>
      <w:rPr>
        <w:sz w:val="14"/>
      </w:rPr>
    </w:pPr>
    <w:r>
      <w:rPr>
        <w:noProof/>
        <w:sz w:val="14"/>
      </w:rPr>
      <w:pict w14:anchorId="6705E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8D025B" w:rsidRPr="00330DA7" w14:paraId="4E05748D" w14:textId="77777777" w:rsidTr="008D025B">
      <w:trPr>
        <w:trHeight w:val="1435"/>
      </w:trPr>
      <w:tc>
        <w:tcPr>
          <w:tcW w:w="2268" w:type="dxa"/>
          <w:shd w:val="clear" w:color="auto" w:fill="auto"/>
        </w:tcPr>
        <w:p w14:paraId="319A8E5F" w14:textId="77777777" w:rsidR="008D025B" w:rsidRPr="00330DA7" w:rsidRDefault="008D025B" w:rsidP="008D025B">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8D025B" w:rsidRPr="00330DA7" w14:paraId="59F775AB" w14:textId="77777777" w:rsidTr="008D025B">
            <w:trPr>
              <w:trHeight w:val="144"/>
            </w:trPr>
            <w:tc>
              <w:tcPr>
                <w:tcW w:w="2444" w:type="dxa"/>
                <w:shd w:val="clear" w:color="auto" w:fill="auto"/>
              </w:tcPr>
              <w:p w14:paraId="11549A72" w14:textId="77777777" w:rsidR="008D025B" w:rsidRPr="00020E73" w:rsidRDefault="008D025B" w:rsidP="008D025B">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75B5C946" w14:textId="77777777" w:rsidR="008D025B" w:rsidRPr="00020E73" w:rsidRDefault="00456CA7" w:rsidP="008D025B">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16233</w:t>
                </w:r>
                <w:r w:rsidR="008D025B">
                  <w:rPr>
                    <w:rFonts w:ascii="Palatino Linotype" w:eastAsia="Calibri" w:hAnsi="Palatino Linotype" w:cs="Tahoma"/>
                    <w:sz w:val="22"/>
                    <w:szCs w:val="22"/>
                    <w:lang w:eastAsia="en-US"/>
                  </w:rPr>
                  <w:t>/INFOEM/IP/RR/2022</w:t>
                </w:r>
                <w:r w:rsidR="008D025B">
                  <w:rPr>
                    <w:rFonts w:ascii="Palatino Linotype" w:eastAsia="Calibri" w:hAnsi="Palatino Linotype" w:cs="Tahoma"/>
                    <w:b/>
                    <w:bCs/>
                    <w:sz w:val="22"/>
                    <w:szCs w:val="22"/>
                    <w:lang w:eastAsia="en-US"/>
                  </w:rPr>
                  <w:t xml:space="preserve"> </w:t>
                </w:r>
              </w:p>
            </w:tc>
          </w:tr>
          <w:tr w:rsidR="008D025B" w:rsidRPr="00330DA7" w14:paraId="5B91F977" w14:textId="77777777" w:rsidTr="008D025B">
            <w:trPr>
              <w:trHeight w:val="144"/>
            </w:trPr>
            <w:tc>
              <w:tcPr>
                <w:tcW w:w="2444" w:type="dxa"/>
                <w:shd w:val="clear" w:color="auto" w:fill="auto"/>
              </w:tcPr>
              <w:p w14:paraId="056A090D" w14:textId="77777777" w:rsidR="008D025B" w:rsidRPr="00020E73" w:rsidRDefault="008D025B" w:rsidP="008D025B">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4FE9E8BA" w14:textId="0A302BEB" w:rsidR="008D025B" w:rsidRPr="00456CA7" w:rsidRDefault="00246DB6" w:rsidP="008D025B">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XXX XXX XXX</w:t>
                </w:r>
              </w:p>
            </w:tc>
          </w:tr>
          <w:tr w:rsidR="008D025B" w:rsidRPr="00330DA7" w14:paraId="69131528" w14:textId="77777777" w:rsidTr="008D025B">
            <w:trPr>
              <w:trHeight w:val="283"/>
            </w:trPr>
            <w:tc>
              <w:tcPr>
                <w:tcW w:w="2444" w:type="dxa"/>
                <w:shd w:val="clear" w:color="auto" w:fill="auto"/>
              </w:tcPr>
              <w:p w14:paraId="0A1C3887" w14:textId="77777777" w:rsidR="008D025B" w:rsidRPr="00020E73" w:rsidRDefault="008D025B" w:rsidP="008D025B">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77B154E7" w14:textId="77777777" w:rsidR="008D025B" w:rsidRPr="00456CA7" w:rsidRDefault="00456CA7" w:rsidP="008D025B">
                <w:pPr>
                  <w:tabs>
                    <w:tab w:val="left" w:pos="2834"/>
                    <w:tab w:val="right" w:pos="8838"/>
                  </w:tabs>
                  <w:ind w:right="-105"/>
                  <w:jc w:val="both"/>
                  <w:rPr>
                    <w:rFonts w:ascii="Palatino Linotype" w:eastAsia="Calibri" w:hAnsi="Palatino Linotype" w:cs="Tahoma"/>
                    <w:sz w:val="22"/>
                    <w:szCs w:val="22"/>
                    <w:lang w:val="es-ES" w:eastAsia="en-US"/>
                  </w:rPr>
                </w:pPr>
                <w:r w:rsidRPr="00456CA7">
                  <w:rPr>
                    <w:rFonts w:ascii="Palatino Linotype" w:eastAsia="Calibri" w:hAnsi="Palatino Linotype" w:cs="Tahoma"/>
                    <w:bCs/>
                    <w:sz w:val="22"/>
                    <w:szCs w:val="22"/>
                    <w:lang w:eastAsia="en-US"/>
                  </w:rPr>
                  <w:t>Universidad Autónoma del Estado de México</w:t>
                </w:r>
              </w:p>
            </w:tc>
          </w:tr>
          <w:tr w:rsidR="008D025B" w:rsidRPr="00330DA7" w14:paraId="62F4B893" w14:textId="77777777" w:rsidTr="008D025B">
            <w:trPr>
              <w:trHeight w:val="283"/>
            </w:trPr>
            <w:tc>
              <w:tcPr>
                <w:tcW w:w="2444" w:type="dxa"/>
                <w:shd w:val="clear" w:color="auto" w:fill="auto"/>
              </w:tcPr>
              <w:p w14:paraId="1C1F8776" w14:textId="77777777" w:rsidR="008D025B" w:rsidRPr="00020E73" w:rsidRDefault="008D025B" w:rsidP="008D025B">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09C6AE0" w14:textId="77777777" w:rsidR="008D025B" w:rsidRPr="00020E73" w:rsidRDefault="008D025B" w:rsidP="008D025B">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BBCBEE9" w14:textId="77777777" w:rsidR="008D025B" w:rsidRPr="00020E73" w:rsidRDefault="008D025B" w:rsidP="008D025B">
                <w:pPr>
                  <w:tabs>
                    <w:tab w:val="right" w:pos="8838"/>
                  </w:tabs>
                  <w:ind w:left="-74" w:right="-105"/>
                  <w:jc w:val="both"/>
                  <w:rPr>
                    <w:rFonts w:ascii="Palatino Linotype" w:eastAsia="Calibri" w:hAnsi="Palatino Linotype" w:cs="Tahoma"/>
                    <w:b/>
                    <w:sz w:val="22"/>
                    <w:szCs w:val="22"/>
                    <w:lang w:val="es-ES" w:eastAsia="en-US"/>
                  </w:rPr>
                </w:pPr>
              </w:p>
            </w:tc>
          </w:tr>
        </w:tbl>
        <w:p w14:paraId="6159D321" w14:textId="77777777" w:rsidR="008D025B" w:rsidRPr="00330DA7" w:rsidRDefault="008D025B" w:rsidP="008D025B">
          <w:pPr>
            <w:tabs>
              <w:tab w:val="right" w:pos="8838"/>
            </w:tabs>
            <w:ind w:left="-28"/>
            <w:jc w:val="both"/>
            <w:rPr>
              <w:rFonts w:ascii="Arial" w:eastAsia="Calibri" w:hAnsi="Arial" w:cs="Arial"/>
              <w:b/>
              <w:sz w:val="22"/>
              <w:szCs w:val="22"/>
              <w:lang w:eastAsia="en-US"/>
            </w:rPr>
          </w:pPr>
        </w:p>
      </w:tc>
    </w:tr>
  </w:tbl>
  <w:p w14:paraId="42551DB7" w14:textId="77777777" w:rsidR="008D025B" w:rsidRPr="00827FA0" w:rsidRDefault="00F225B3" w:rsidP="008D025B">
    <w:pPr>
      <w:pStyle w:val="Encabezado"/>
      <w:rPr>
        <w:sz w:val="2"/>
        <w:szCs w:val="22"/>
      </w:rPr>
    </w:pPr>
    <w:r>
      <w:rPr>
        <w:noProof/>
        <w:sz w:val="2"/>
        <w:szCs w:val="22"/>
      </w:rPr>
      <w:pict w14:anchorId="679F2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7"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A08"/>
    <w:multiLevelType w:val="hybridMultilevel"/>
    <w:tmpl w:val="C444F8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285A33A9"/>
    <w:multiLevelType w:val="hybridMultilevel"/>
    <w:tmpl w:val="B12A09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34317490"/>
    <w:multiLevelType w:val="hybridMultilevel"/>
    <w:tmpl w:val="FE8014C6"/>
    <w:lvl w:ilvl="0" w:tplc="6EFC1904">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5C6630"/>
    <w:multiLevelType w:val="hybridMultilevel"/>
    <w:tmpl w:val="23DC1C6C"/>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15:restartNumberingAfterBreak="0">
    <w:nsid w:val="417C7487"/>
    <w:multiLevelType w:val="hybridMultilevel"/>
    <w:tmpl w:val="52227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02B190D"/>
    <w:multiLevelType w:val="hybridMultilevel"/>
    <w:tmpl w:val="45403DC8"/>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9" w15:restartNumberingAfterBreak="0">
    <w:nsid w:val="7BE66BC4"/>
    <w:multiLevelType w:val="hybridMultilevel"/>
    <w:tmpl w:val="1ED09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11" w15:restartNumberingAfterBreak="0">
    <w:nsid w:val="7CDC4AFC"/>
    <w:multiLevelType w:val="hybridMultilevel"/>
    <w:tmpl w:val="2696C5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612588963">
    <w:abstractNumId w:val="7"/>
  </w:num>
  <w:num w:numId="2" w16cid:durableId="33236848">
    <w:abstractNumId w:val="12"/>
  </w:num>
  <w:num w:numId="3" w16cid:durableId="2059277637">
    <w:abstractNumId w:val="1"/>
  </w:num>
  <w:num w:numId="4" w16cid:durableId="854539780">
    <w:abstractNumId w:val="10"/>
  </w:num>
  <w:num w:numId="5" w16cid:durableId="2012028046">
    <w:abstractNumId w:val="2"/>
  </w:num>
  <w:num w:numId="6" w16cid:durableId="1479879718">
    <w:abstractNumId w:val="8"/>
  </w:num>
  <w:num w:numId="7" w16cid:durableId="147284218">
    <w:abstractNumId w:val="5"/>
  </w:num>
  <w:num w:numId="8" w16cid:durableId="781268443">
    <w:abstractNumId w:val="0"/>
  </w:num>
  <w:num w:numId="9" w16cid:durableId="1521427679">
    <w:abstractNumId w:val="9"/>
  </w:num>
  <w:num w:numId="10" w16cid:durableId="878980981">
    <w:abstractNumId w:val="11"/>
  </w:num>
  <w:num w:numId="11" w16cid:durableId="1574849871">
    <w:abstractNumId w:val="4"/>
  </w:num>
  <w:num w:numId="12" w16cid:durableId="2119518277">
    <w:abstractNumId w:val="3"/>
  </w:num>
  <w:num w:numId="13" w16cid:durableId="881631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5B"/>
    <w:rsid w:val="00143DFB"/>
    <w:rsid w:val="00246DB6"/>
    <w:rsid w:val="00272B24"/>
    <w:rsid w:val="00456CA7"/>
    <w:rsid w:val="00623233"/>
    <w:rsid w:val="006A7649"/>
    <w:rsid w:val="00741C9F"/>
    <w:rsid w:val="007815FE"/>
    <w:rsid w:val="007B28FD"/>
    <w:rsid w:val="00807523"/>
    <w:rsid w:val="00860CDE"/>
    <w:rsid w:val="008939F1"/>
    <w:rsid w:val="008D025B"/>
    <w:rsid w:val="008E7D34"/>
    <w:rsid w:val="00C95166"/>
    <w:rsid w:val="00F225B3"/>
    <w:rsid w:val="00F50C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82557"/>
  <w15:chartTrackingRefBased/>
  <w15:docId w15:val="{791848CC-A627-40CC-A89A-27E72076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25B"/>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D025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025B"/>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8D025B"/>
    <w:pPr>
      <w:tabs>
        <w:tab w:val="center" w:pos="4419"/>
        <w:tab w:val="right" w:pos="8838"/>
      </w:tabs>
    </w:pPr>
  </w:style>
  <w:style w:type="character" w:customStyle="1" w:styleId="EncabezadoCar">
    <w:name w:val="Encabezado Car"/>
    <w:basedOn w:val="Fuentedeprrafopredeter"/>
    <w:link w:val="Encabezado"/>
    <w:uiPriority w:val="99"/>
    <w:rsid w:val="008D025B"/>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D025B"/>
    <w:pPr>
      <w:tabs>
        <w:tab w:val="center" w:pos="4419"/>
        <w:tab w:val="right" w:pos="8838"/>
      </w:tabs>
    </w:pPr>
  </w:style>
  <w:style w:type="character" w:customStyle="1" w:styleId="PiedepginaCar">
    <w:name w:val="Pie de página Car"/>
    <w:basedOn w:val="Fuentedeprrafopredeter"/>
    <w:link w:val="Piedepgina"/>
    <w:uiPriority w:val="99"/>
    <w:rsid w:val="008D025B"/>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025B"/>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D025B"/>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D025B"/>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D025B"/>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D025B"/>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D025B"/>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D025B"/>
    <w:rPr>
      <w:rFonts w:ascii="Times New Roman" w:eastAsia="Times New Roman" w:hAnsi="Times New Roman" w:cs="Times New Roman"/>
      <w:sz w:val="20"/>
      <w:szCs w:val="20"/>
      <w:lang w:eastAsia="es-MX"/>
    </w:rPr>
  </w:style>
  <w:style w:type="paragraph" w:styleId="Sinespaciado">
    <w:name w:val="No Spacing"/>
    <w:uiPriority w:val="1"/>
    <w:qFormat/>
    <w:rsid w:val="008D025B"/>
    <w:pPr>
      <w:spacing w:after="0" w:line="240" w:lineRule="auto"/>
    </w:pPr>
  </w:style>
  <w:style w:type="character" w:styleId="Hipervnculovisitado">
    <w:name w:val="FollowedHyperlink"/>
    <w:basedOn w:val="Fuentedeprrafopredeter"/>
    <w:uiPriority w:val="99"/>
    <w:semiHidden/>
    <w:unhideWhenUsed/>
    <w:rsid w:val="007815FE"/>
    <w:rPr>
      <w:color w:val="954F72" w:themeColor="followedHyperlink"/>
      <w:u w:val="single"/>
    </w:rPr>
  </w:style>
  <w:style w:type="paragraph" w:customStyle="1" w:styleId="Default">
    <w:name w:val="Default"/>
    <w:rsid w:val="007815F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128866">
      <w:bodyDiv w:val="1"/>
      <w:marLeft w:val="0"/>
      <w:marRight w:val="0"/>
      <w:marTop w:val="0"/>
      <w:marBottom w:val="0"/>
      <w:divBdr>
        <w:top w:val="none" w:sz="0" w:space="0" w:color="auto"/>
        <w:left w:val="none" w:sz="0" w:space="0" w:color="auto"/>
        <w:bottom w:val="none" w:sz="0" w:space="0" w:color="auto"/>
        <w:right w:val="none" w:sz="0" w:space="0" w:color="auto"/>
      </w:divBdr>
    </w:div>
    <w:div w:id="1458180436">
      <w:bodyDiv w:val="1"/>
      <w:marLeft w:val="0"/>
      <w:marRight w:val="0"/>
      <w:marTop w:val="0"/>
      <w:marBottom w:val="0"/>
      <w:divBdr>
        <w:top w:val="none" w:sz="0" w:space="0" w:color="auto"/>
        <w:left w:val="none" w:sz="0" w:space="0" w:color="auto"/>
        <w:bottom w:val="none" w:sz="0" w:space="0" w:color="auto"/>
        <w:right w:val="none" w:sz="0" w:space="0" w:color="auto"/>
      </w:divBdr>
    </w:div>
    <w:div w:id="1597133057">
      <w:bodyDiv w:val="1"/>
      <w:marLeft w:val="0"/>
      <w:marRight w:val="0"/>
      <w:marTop w:val="0"/>
      <w:marBottom w:val="0"/>
      <w:divBdr>
        <w:top w:val="none" w:sz="0" w:space="0" w:color="auto"/>
        <w:left w:val="none" w:sz="0" w:space="0" w:color="auto"/>
        <w:bottom w:val="none" w:sz="0" w:space="0" w:color="auto"/>
        <w:right w:val="none" w:sz="0" w:space="0" w:color="auto"/>
      </w:divBdr>
    </w:div>
    <w:div w:id="202967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06691.page" TargetMode="External"/><Relationship Id="rId13" Type="http://schemas.openxmlformats.org/officeDocument/2006/relationships/hyperlink" Target="https://saimex.org.mx/saimex/solicitud/downloadAttach/1644982.pag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aimex.org.mx/saimex/solicitud/downloadAttach/1606690.page" TargetMode="External"/><Relationship Id="rId12" Type="http://schemas.openxmlformats.org/officeDocument/2006/relationships/hyperlink" Target="https://saimex.org.mx/saimex/solicitud/downloadAttach/1644981.pag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ransparencia.uaemex.mx/usuario/estOrg.ph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aimex.org.mx/saimex/solicitud/downloadAttach/1644980.pag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aimex.org.mx/saimex/solicitud/downloadAttach/1644979.page" TargetMode="External"/><Relationship Id="rId14" Type="http://schemas.openxmlformats.org/officeDocument/2006/relationships/hyperlink" Target="http://transparencia.uaemex.mx/usuario/estOrg.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28</Pages>
  <Words>6158</Words>
  <Characters>33875</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inf03m612@outlook.com</cp:lastModifiedBy>
  <cp:revision>6</cp:revision>
  <cp:lastPrinted>2024-01-18T16:43:00Z</cp:lastPrinted>
  <dcterms:created xsi:type="dcterms:W3CDTF">2024-01-11T17:42:00Z</dcterms:created>
  <dcterms:modified xsi:type="dcterms:W3CDTF">2024-02-16T17:30:00Z</dcterms:modified>
</cp:coreProperties>
</file>