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4A686" w14:textId="5EF3D083" w:rsidR="007A5836" w:rsidRPr="0021130A" w:rsidRDefault="007A5836" w:rsidP="00C33D88">
      <w:pPr>
        <w:spacing w:line="360" w:lineRule="auto"/>
        <w:jc w:val="both"/>
        <w:rPr>
          <w:rFonts w:ascii="Palatino Linotype" w:hAnsi="Palatino Linotype"/>
          <w:b/>
          <w:bCs/>
        </w:rPr>
      </w:pPr>
      <w:bookmarkStart w:id="0" w:name="_GoBack"/>
      <w:bookmarkEnd w:id="0"/>
      <w:r w:rsidRPr="00C33D88">
        <w:rPr>
          <w:rFonts w:ascii="Palatino Linotype" w:hAnsi="Palatino Linotype"/>
        </w:rPr>
        <w:t xml:space="preserve">Resolución del Pleno del Instituto de Transparencia, </w:t>
      </w:r>
      <w:r w:rsidR="00AB4B44" w:rsidRPr="00C33D88">
        <w:rPr>
          <w:rFonts w:ascii="Palatino Linotype" w:hAnsi="Palatino Linotype"/>
        </w:rPr>
        <w:t>Acceso a la Información</w:t>
      </w:r>
      <w:r w:rsidRPr="00C33D88">
        <w:rPr>
          <w:rFonts w:ascii="Palatino Linotype" w:hAnsi="Palatino Linotype"/>
        </w:rPr>
        <w:t xml:space="preserve"> Pública y Protección de Datos Personales del Estado de México y Municipios, con domicilio en Metepec, Estado de México, </w:t>
      </w:r>
      <w:r w:rsidR="00C42EC3" w:rsidRPr="0021130A">
        <w:rPr>
          <w:rFonts w:ascii="Palatino Linotype" w:hAnsi="Palatino Linotype"/>
          <w:b/>
          <w:bCs/>
        </w:rPr>
        <w:t>el</w:t>
      </w:r>
      <w:r w:rsidRPr="0021130A">
        <w:rPr>
          <w:rFonts w:ascii="Palatino Linotype" w:hAnsi="Palatino Linotype"/>
          <w:b/>
          <w:bCs/>
        </w:rPr>
        <w:t xml:space="preserve"> </w:t>
      </w:r>
      <w:r w:rsidR="00C65D77" w:rsidRPr="0021130A">
        <w:rPr>
          <w:rFonts w:ascii="Palatino Linotype" w:hAnsi="Palatino Linotype"/>
          <w:b/>
          <w:bCs/>
        </w:rPr>
        <w:t xml:space="preserve">veintiocho </w:t>
      </w:r>
      <w:r w:rsidR="00B542C2" w:rsidRPr="0021130A">
        <w:rPr>
          <w:rFonts w:ascii="Palatino Linotype" w:hAnsi="Palatino Linotype"/>
          <w:b/>
          <w:bCs/>
        </w:rPr>
        <w:t xml:space="preserve">de febrero </w:t>
      </w:r>
      <w:r w:rsidR="00882073" w:rsidRPr="0021130A">
        <w:rPr>
          <w:rFonts w:ascii="Palatino Linotype" w:hAnsi="Palatino Linotype"/>
          <w:b/>
          <w:bCs/>
        </w:rPr>
        <w:t>d</w:t>
      </w:r>
      <w:r w:rsidR="000E2163" w:rsidRPr="0021130A">
        <w:rPr>
          <w:rFonts w:ascii="Palatino Linotype" w:hAnsi="Palatino Linotype"/>
          <w:b/>
          <w:bCs/>
        </w:rPr>
        <w:t>e dos mil veinti</w:t>
      </w:r>
      <w:r w:rsidR="00B542C2" w:rsidRPr="0021130A">
        <w:rPr>
          <w:rFonts w:ascii="Palatino Linotype" w:hAnsi="Palatino Linotype"/>
          <w:b/>
          <w:bCs/>
        </w:rPr>
        <w:t>cuatro</w:t>
      </w:r>
      <w:r w:rsidR="003D6267" w:rsidRPr="0021130A">
        <w:rPr>
          <w:rFonts w:ascii="Palatino Linotype" w:hAnsi="Palatino Linotype"/>
          <w:b/>
          <w:bCs/>
        </w:rPr>
        <w:t xml:space="preserve">. </w:t>
      </w:r>
    </w:p>
    <w:p w14:paraId="03450F91" w14:textId="5C86D2ED" w:rsidR="007A5836" w:rsidRPr="00C33D88" w:rsidRDefault="007A5836" w:rsidP="00C33D88">
      <w:pPr>
        <w:spacing w:line="360" w:lineRule="auto"/>
        <w:jc w:val="both"/>
        <w:rPr>
          <w:rFonts w:ascii="Palatino Linotype" w:hAnsi="Palatino Linotype"/>
        </w:rPr>
      </w:pPr>
    </w:p>
    <w:p w14:paraId="0B72D996" w14:textId="39B705A2" w:rsidR="007A5836" w:rsidRPr="00C33D88" w:rsidRDefault="007A5836" w:rsidP="00C33D88">
      <w:pPr>
        <w:spacing w:line="360" w:lineRule="auto"/>
        <w:jc w:val="both"/>
        <w:rPr>
          <w:rFonts w:ascii="Palatino Linotype" w:hAnsi="Palatino Linotype"/>
        </w:rPr>
      </w:pPr>
      <w:r w:rsidRPr="00C33D88">
        <w:rPr>
          <w:rFonts w:ascii="Palatino Linotype" w:hAnsi="Palatino Linotype"/>
          <w:b/>
        </w:rPr>
        <w:t>VISTO</w:t>
      </w:r>
      <w:r w:rsidRPr="00C33D88">
        <w:rPr>
          <w:rFonts w:ascii="Palatino Linotype" w:hAnsi="Palatino Linotype"/>
        </w:rPr>
        <w:t xml:space="preserve"> el exp</w:t>
      </w:r>
      <w:r w:rsidR="00F872DB" w:rsidRPr="00C33D88">
        <w:rPr>
          <w:rFonts w:ascii="Palatino Linotype" w:hAnsi="Palatino Linotype"/>
        </w:rPr>
        <w:t>ediente formado con motivo del R</w:t>
      </w:r>
      <w:r w:rsidRPr="00C33D88">
        <w:rPr>
          <w:rFonts w:ascii="Palatino Linotype" w:hAnsi="Palatino Linotype"/>
        </w:rPr>
        <w:t xml:space="preserve">ecurso de </w:t>
      </w:r>
      <w:r w:rsidR="00F872DB" w:rsidRPr="00C33D88">
        <w:rPr>
          <w:rFonts w:ascii="Palatino Linotype" w:hAnsi="Palatino Linotype"/>
        </w:rPr>
        <w:t>R</w:t>
      </w:r>
      <w:r w:rsidRPr="00C33D88">
        <w:rPr>
          <w:rFonts w:ascii="Palatino Linotype" w:hAnsi="Palatino Linotype"/>
        </w:rPr>
        <w:t>evisión</w:t>
      </w:r>
      <w:r w:rsidRPr="00C33D88">
        <w:rPr>
          <w:rFonts w:ascii="Palatino Linotype" w:hAnsi="Palatino Linotype"/>
          <w:b/>
          <w:bCs/>
        </w:rPr>
        <w:t xml:space="preserve"> </w:t>
      </w:r>
      <w:r w:rsidR="008515BE" w:rsidRPr="00C33D88">
        <w:rPr>
          <w:rFonts w:ascii="Palatino Linotype" w:hAnsi="Palatino Linotype"/>
          <w:b/>
        </w:rPr>
        <w:t>0</w:t>
      </w:r>
      <w:r w:rsidR="007C1466" w:rsidRPr="00C33D88">
        <w:rPr>
          <w:rFonts w:ascii="Palatino Linotype" w:hAnsi="Palatino Linotype"/>
          <w:b/>
        </w:rPr>
        <w:t>8007</w:t>
      </w:r>
      <w:r w:rsidR="00A9204E" w:rsidRPr="00C33D88">
        <w:rPr>
          <w:rFonts w:ascii="Palatino Linotype" w:hAnsi="Palatino Linotype"/>
          <w:b/>
        </w:rPr>
        <w:t>/INFOEM/IP/RR/202</w:t>
      </w:r>
      <w:r w:rsidR="000E2163" w:rsidRPr="00C33D88">
        <w:rPr>
          <w:rFonts w:ascii="Palatino Linotype" w:hAnsi="Palatino Linotype"/>
          <w:b/>
        </w:rPr>
        <w:t>3</w:t>
      </w:r>
      <w:r w:rsidRPr="00C33D88">
        <w:rPr>
          <w:rFonts w:ascii="Palatino Linotype" w:hAnsi="Palatino Linotype"/>
        </w:rPr>
        <w:t xml:space="preserve">, </w:t>
      </w:r>
      <w:r w:rsidR="00A612E2" w:rsidRPr="00C33D88">
        <w:rPr>
          <w:rFonts w:ascii="Palatino Linotype" w:hAnsi="Palatino Linotype"/>
        </w:rPr>
        <w:t>promovido por</w:t>
      </w:r>
      <w:r w:rsidR="00B542C2" w:rsidRPr="00C33D88">
        <w:rPr>
          <w:rFonts w:ascii="Palatino Linotype" w:hAnsi="Palatino Linotype"/>
        </w:rPr>
        <w:t xml:space="preserve"> </w:t>
      </w:r>
      <w:r w:rsidR="007C1466" w:rsidRPr="00C33D88">
        <w:rPr>
          <w:rFonts w:ascii="Palatino Linotype" w:hAnsi="Palatino Linotype"/>
          <w:b/>
        </w:rPr>
        <w:t>una persona de manera anónima</w:t>
      </w:r>
      <w:r w:rsidR="009A6BBA" w:rsidRPr="00C33D88">
        <w:rPr>
          <w:rFonts w:ascii="Palatino Linotype" w:hAnsi="Palatino Linotype"/>
          <w:b/>
        </w:rPr>
        <w:t xml:space="preserve">, </w:t>
      </w:r>
      <w:r w:rsidR="00A612E2" w:rsidRPr="00C33D88">
        <w:rPr>
          <w:rFonts w:ascii="Palatino Linotype" w:hAnsi="Palatino Linotype"/>
          <w:lang w:val="es-ES"/>
        </w:rPr>
        <w:t>que</w:t>
      </w:r>
      <w:r w:rsidR="00A612E2" w:rsidRPr="00C33D88">
        <w:rPr>
          <w:rFonts w:ascii="Palatino Linotype" w:hAnsi="Palatino Linotype" w:cs="Arial"/>
          <w:b/>
          <w:lang w:val="es-ES"/>
        </w:rPr>
        <w:t xml:space="preserve"> </w:t>
      </w:r>
      <w:r w:rsidR="00A612E2" w:rsidRPr="00C33D88">
        <w:rPr>
          <w:rFonts w:ascii="Palatino Linotype" w:hAnsi="Palatino Linotype"/>
        </w:rPr>
        <w:t xml:space="preserve">en lo sucesivo se denominará </w:t>
      </w:r>
      <w:r w:rsidR="00773A59" w:rsidRPr="00C33D88">
        <w:rPr>
          <w:rFonts w:ascii="Palatino Linotype" w:hAnsi="Palatino Linotype" w:cs="Arial"/>
          <w:b/>
          <w:lang w:val="es-ES"/>
        </w:rPr>
        <w:t>EL</w:t>
      </w:r>
      <w:r w:rsidR="00A612E2" w:rsidRPr="00C33D88">
        <w:rPr>
          <w:rFonts w:ascii="Palatino Linotype" w:hAnsi="Palatino Linotype" w:cs="Arial"/>
          <w:b/>
          <w:lang w:val="es-ES"/>
        </w:rPr>
        <w:t xml:space="preserve"> RECURRENTE</w:t>
      </w:r>
      <w:r w:rsidR="00A612E2" w:rsidRPr="00C33D88">
        <w:rPr>
          <w:rFonts w:ascii="Palatino Linotype" w:hAnsi="Palatino Linotype"/>
        </w:rPr>
        <w:t>,</w:t>
      </w:r>
      <w:r w:rsidRPr="00C33D88">
        <w:rPr>
          <w:rFonts w:ascii="Palatino Linotype" w:hAnsi="Palatino Linotype"/>
        </w:rPr>
        <w:t xml:space="preserve"> en contra de la respuesta emitida por </w:t>
      </w:r>
      <w:r w:rsidR="00773A59" w:rsidRPr="00C33D88">
        <w:rPr>
          <w:rFonts w:ascii="Palatino Linotype" w:hAnsi="Palatino Linotype"/>
        </w:rPr>
        <w:t xml:space="preserve">el </w:t>
      </w:r>
      <w:r w:rsidR="007C1466" w:rsidRPr="00C33D88">
        <w:rPr>
          <w:rFonts w:ascii="Palatino Linotype" w:hAnsi="Palatino Linotype" w:cs="Arial"/>
          <w:b/>
          <w:lang w:val="es-ES"/>
        </w:rPr>
        <w:t>Ayuntamiento de Almoloya de Juárez</w:t>
      </w:r>
      <w:r w:rsidR="00020FB5" w:rsidRPr="00C33D88">
        <w:rPr>
          <w:rFonts w:ascii="Palatino Linotype" w:hAnsi="Palatino Linotype" w:cs="Arial"/>
          <w:b/>
          <w:lang w:val="es-ES"/>
        </w:rPr>
        <w:t>,</w:t>
      </w:r>
      <w:r w:rsidRPr="00C33D88">
        <w:rPr>
          <w:rFonts w:ascii="Palatino Linotype" w:hAnsi="Palatino Linotype"/>
        </w:rPr>
        <w:t xml:space="preserve"> </w:t>
      </w:r>
      <w:r w:rsidR="00062086" w:rsidRPr="00C33D88">
        <w:rPr>
          <w:rFonts w:ascii="Palatino Linotype" w:hAnsi="Palatino Linotype"/>
        </w:rPr>
        <w:t xml:space="preserve">que </w:t>
      </w:r>
      <w:r w:rsidRPr="00C33D88">
        <w:rPr>
          <w:rFonts w:ascii="Palatino Linotype" w:hAnsi="Palatino Linotype"/>
        </w:rPr>
        <w:t>en lo sucesivo</w:t>
      </w:r>
      <w:r w:rsidR="00EA33EA" w:rsidRPr="00C33D88">
        <w:rPr>
          <w:rFonts w:ascii="Palatino Linotype" w:hAnsi="Palatino Linotype"/>
        </w:rPr>
        <w:t xml:space="preserve"> se denominará </w:t>
      </w:r>
      <w:r w:rsidRPr="00C33D88">
        <w:rPr>
          <w:rFonts w:ascii="Palatino Linotype" w:hAnsi="Palatino Linotype"/>
          <w:b/>
        </w:rPr>
        <w:t>EL SUJETO OBLIGADO</w:t>
      </w:r>
      <w:r w:rsidRPr="00C33D88">
        <w:rPr>
          <w:rFonts w:ascii="Palatino Linotype" w:hAnsi="Palatino Linotype"/>
        </w:rPr>
        <w:t xml:space="preserve">, se procede a dictar la presente resolución con base en lo siguiente: </w:t>
      </w:r>
    </w:p>
    <w:p w14:paraId="538071BA" w14:textId="77777777" w:rsidR="00DC12E5" w:rsidRPr="00C33D88" w:rsidRDefault="00DC12E5" w:rsidP="00C33D88">
      <w:pPr>
        <w:jc w:val="both"/>
        <w:rPr>
          <w:rFonts w:ascii="Palatino Linotype" w:hAnsi="Palatino Linotype"/>
        </w:rPr>
      </w:pPr>
    </w:p>
    <w:p w14:paraId="60926F88" w14:textId="778DB414" w:rsidR="007A5836" w:rsidRPr="00C33D88" w:rsidRDefault="00AB4B44" w:rsidP="00C33D88">
      <w:pPr>
        <w:jc w:val="center"/>
        <w:rPr>
          <w:rFonts w:ascii="Palatino Linotype" w:hAnsi="Palatino Linotype"/>
          <w:b/>
          <w:bCs/>
          <w:spacing w:val="60"/>
          <w:sz w:val="28"/>
        </w:rPr>
      </w:pPr>
      <w:r w:rsidRPr="00C33D88">
        <w:rPr>
          <w:rFonts w:ascii="Palatino Linotype" w:hAnsi="Palatino Linotype"/>
          <w:b/>
          <w:bCs/>
          <w:spacing w:val="60"/>
          <w:sz w:val="28"/>
        </w:rPr>
        <w:t>ANTECEDENTES</w:t>
      </w:r>
    </w:p>
    <w:p w14:paraId="6CCD912A" w14:textId="77777777" w:rsidR="007A5836" w:rsidRPr="00C33D88" w:rsidRDefault="007A5836" w:rsidP="00C33D88">
      <w:pPr>
        <w:jc w:val="center"/>
        <w:rPr>
          <w:rFonts w:ascii="Palatino Linotype" w:hAnsi="Palatino Linotype"/>
          <w:b/>
          <w:bCs/>
          <w:spacing w:val="60"/>
        </w:rPr>
      </w:pPr>
    </w:p>
    <w:p w14:paraId="03CC829F" w14:textId="57FF9DB2" w:rsidR="00EA7FD8" w:rsidRPr="00C33D88" w:rsidRDefault="00EA7FD8" w:rsidP="00C33D88">
      <w:pPr>
        <w:spacing w:line="360" w:lineRule="auto"/>
        <w:jc w:val="both"/>
        <w:rPr>
          <w:rFonts w:ascii="Palatino Linotype" w:hAnsi="Palatino Linotype"/>
          <w:b/>
          <w:bCs/>
          <w:spacing w:val="60"/>
        </w:rPr>
      </w:pPr>
      <w:r w:rsidRPr="00C33D88">
        <w:rPr>
          <w:rFonts w:ascii="Palatino Linotype" w:hAnsi="Palatino Linotype"/>
          <w:b/>
          <w:sz w:val="28"/>
          <w:szCs w:val="28"/>
        </w:rPr>
        <w:t>I. De la Solicitud de Información</w:t>
      </w:r>
    </w:p>
    <w:p w14:paraId="2546F384" w14:textId="46B70141" w:rsidR="007A5836" w:rsidRPr="00C33D88" w:rsidRDefault="00E15A90" w:rsidP="00C33D88">
      <w:pPr>
        <w:spacing w:line="360" w:lineRule="auto"/>
        <w:jc w:val="both"/>
        <w:rPr>
          <w:rFonts w:ascii="Palatino Linotype" w:hAnsi="Palatino Linotype" w:cs="Arial"/>
        </w:rPr>
      </w:pPr>
      <w:r w:rsidRPr="00C33D88">
        <w:rPr>
          <w:rFonts w:ascii="Palatino Linotype" w:hAnsi="Palatino Linotype" w:cs="Arial"/>
        </w:rPr>
        <w:t>E</w:t>
      </w:r>
      <w:r w:rsidR="00346A78" w:rsidRPr="00C33D88">
        <w:rPr>
          <w:rFonts w:ascii="Palatino Linotype" w:hAnsi="Palatino Linotype" w:cs="Arial"/>
        </w:rPr>
        <w:t>l</w:t>
      </w:r>
      <w:r w:rsidRPr="00C33D88">
        <w:rPr>
          <w:rFonts w:ascii="Palatino Linotype" w:hAnsi="Palatino Linotype" w:cs="Arial"/>
        </w:rPr>
        <w:t xml:space="preserve"> </w:t>
      </w:r>
      <w:r w:rsidR="007C1466" w:rsidRPr="00C33D88">
        <w:rPr>
          <w:rFonts w:ascii="Palatino Linotype" w:hAnsi="Palatino Linotype" w:cs="Arial"/>
        </w:rPr>
        <w:t xml:space="preserve">veintiséis de octubre </w:t>
      </w:r>
      <w:r w:rsidR="008D3FD8" w:rsidRPr="00C33D88">
        <w:rPr>
          <w:rFonts w:ascii="Palatino Linotype" w:hAnsi="Palatino Linotype" w:cs="Arial"/>
        </w:rPr>
        <w:t>de</w:t>
      </w:r>
      <w:r w:rsidR="006952D4" w:rsidRPr="00C33D88">
        <w:rPr>
          <w:rFonts w:ascii="Palatino Linotype" w:hAnsi="Palatino Linotype" w:cs="Arial"/>
        </w:rPr>
        <w:t xml:space="preserve"> dos mil veinti</w:t>
      </w:r>
      <w:r w:rsidR="008456B9" w:rsidRPr="00C33D88">
        <w:rPr>
          <w:rFonts w:ascii="Palatino Linotype" w:hAnsi="Palatino Linotype" w:cs="Arial"/>
        </w:rPr>
        <w:t>trés,</w:t>
      </w:r>
      <w:r w:rsidRPr="00C33D88">
        <w:rPr>
          <w:rFonts w:ascii="Palatino Linotype" w:hAnsi="Palatino Linotype" w:cs="Arial"/>
        </w:rPr>
        <w:t xml:space="preserve"> </w:t>
      </w:r>
      <w:r w:rsidR="00773A59" w:rsidRPr="00C33D88">
        <w:rPr>
          <w:rFonts w:ascii="Palatino Linotype" w:hAnsi="Palatino Linotype"/>
          <w:b/>
        </w:rPr>
        <w:t>EL</w:t>
      </w:r>
      <w:r w:rsidR="00B542C2" w:rsidRPr="00C33D88">
        <w:rPr>
          <w:rFonts w:ascii="Palatino Linotype" w:hAnsi="Palatino Linotype"/>
          <w:b/>
        </w:rPr>
        <w:t xml:space="preserve"> </w:t>
      </w:r>
      <w:r w:rsidRPr="00C33D88">
        <w:rPr>
          <w:rFonts w:ascii="Palatino Linotype" w:hAnsi="Palatino Linotype"/>
          <w:b/>
        </w:rPr>
        <w:t>RECURRE</w:t>
      </w:r>
      <w:r w:rsidR="005C4EFE" w:rsidRPr="00C33D88">
        <w:rPr>
          <w:rFonts w:ascii="Palatino Linotype" w:hAnsi="Palatino Linotype"/>
          <w:b/>
        </w:rPr>
        <w:t>NTE</w:t>
      </w:r>
      <w:r w:rsidR="00A9204E" w:rsidRPr="00C33D88">
        <w:rPr>
          <w:rFonts w:ascii="Palatino Linotype" w:hAnsi="Palatino Linotype" w:cs="Arial"/>
        </w:rPr>
        <w:t xml:space="preserve"> presentó a través </w:t>
      </w:r>
      <w:r w:rsidR="006952D4" w:rsidRPr="00C33D88">
        <w:rPr>
          <w:rFonts w:ascii="Palatino Linotype" w:hAnsi="Palatino Linotype" w:cs="Arial"/>
        </w:rPr>
        <w:t>del</w:t>
      </w:r>
      <w:r w:rsidR="00A9204E" w:rsidRPr="00C33D88">
        <w:rPr>
          <w:rFonts w:ascii="Palatino Linotype" w:hAnsi="Palatino Linotype" w:cs="Arial"/>
        </w:rPr>
        <w:t xml:space="preserve"> </w:t>
      </w:r>
      <w:r w:rsidRPr="00C33D88">
        <w:rPr>
          <w:rFonts w:ascii="Palatino Linotype" w:hAnsi="Palatino Linotype" w:cs="Arial"/>
        </w:rPr>
        <w:t xml:space="preserve">Sistema de </w:t>
      </w:r>
      <w:r w:rsidR="00AB4B44" w:rsidRPr="00C33D88">
        <w:rPr>
          <w:rFonts w:ascii="Palatino Linotype" w:hAnsi="Palatino Linotype" w:cs="Arial"/>
        </w:rPr>
        <w:t>Acceso a la Información</w:t>
      </w:r>
      <w:r w:rsidRPr="00C33D88">
        <w:rPr>
          <w:rFonts w:ascii="Palatino Linotype" w:hAnsi="Palatino Linotype" w:cs="Arial"/>
        </w:rPr>
        <w:t xml:space="preserve"> Mexiquense, </w:t>
      </w:r>
      <w:r w:rsidR="005C4EFE" w:rsidRPr="00C33D88">
        <w:rPr>
          <w:rFonts w:ascii="Palatino Linotype" w:hAnsi="Palatino Linotype" w:cs="Arial"/>
        </w:rPr>
        <w:t xml:space="preserve">que </w:t>
      </w:r>
      <w:r w:rsidRPr="00C33D88">
        <w:rPr>
          <w:rFonts w:ascii="Palatino Linotype" w:hAnsi="Palatino Linotype" w:cs="Arial"/>
        </w:rPr>
        <w:t>en lo subsecuente</w:t>
      </w:r>
      <w:r w:rsidR="00EA33EA" w:rsidRPr="00C33D88">
        <w:rPr>
          <w:rFonts w:ascii="Palatino Linotype" w:hAnsi="Palatino Linotype" w:cs="Arial"/>
        </w:rPr>
        <w:t xml:space="preserve"> se denominará</w:t>
      </w:r>
      <w:r w:rsidRPr="00C33D88">
        <w:rPr>
          <w:rFonts w:ascii="Palatino Linotype" w:hAnsi="Palatino Linotype" w:cs="Arial"/>
        </w:rPr>
        <w:t xml:space="preserve"> </w:t>
      </w:r>
      <w:r w:rsidRPr="00C33D88">
        <w:rPr>
          <w:rFonts w:ascii="Palatino Linotype" w:hAnsi="Palatino Linotype" w:cs="Arial"/>
          <w:b/>
        </w:rPr>
        <w:t>EL SAIMEX</w:t>
      </w:r>
      <w:r w:rsidRPr="00C33D88">
        <w:rPr>
          <w:rFonts w:ascii="Palatino Linotype" w:hAnsi="Palatino Linotype" w:cs="Arial"/>
        </w:rPr>
        <w:t xml:space="preserve"> ante </w:t>
      </w:r>
      <w:r w:rsidRPr="00C33D88">
        <w:rPr>
          <w:rFonts w:ascii="Palatino Linotype" w:hAnsi="Palatino Linotype" w:cs="Arial"/>
          <w:b/>
        </w:rPr>
        <w:t>EL SUJETO OBLIGADO</w:t>
      </w:r>
      <w:r w:rsidRPr="00C33D88">
        <w:rPr>
          <w:rFonts w:ascii="Palatino Linotype" w:hAnsi="Palatino Linotype" w:cs="Arial"/>
        </w:rPr>
        <w:t xml:space="preserve">, la solicitud de </w:t>
      </w:r>
      <w:r w:rsidR="00AB4B44" w:rsidRPr="00C33D88">
        <w:rPr>
          <w:rFonts w:ascii="Palatino Linotype" w:hAnsi="Palatino Linotype" w:cs="Arial"/>
        </w:rPr>
        <w:t>Acceso a la Información</w:t>
      </w:r>
      <w:r w:rsidRPr="00C33D88">
        <w:rPr>
          <w:rFonts w:ascii="Palatino Linotype" w:hAnsi="Palatino Linotype" w:cs="Arial"/>
        </w:rPr>
        <w:t xml:space="preserve"> pública, a la que se le asignó el número de expediente</w:t>
      </w:r>
      <w:r w:rsidRPr="00C33D88">
        <w:rPr>
          <w:rFonts w:ascii="Palatino Linotype" w:hAnsi="Palatino Linotype" w:cs="Arial"/>
          <w:b/>
        </w:rPr>
        <w:t xml:space="preserve"> </w:t>
      </w:r>
      <w:r w:rsidR="007C1466" w:rsidRPr="00C33D88">
        <w:rPr>
          <w:rFonts w:ascii="Palatino Linotype" w:hAnsi="Palatino Linotype" w:cs="Arial"/>
          <w:b/>
        </w:rPr>
        <w:t>00235/ALMOJU/IP/2023</w:t>
      </w:r>
      <w:r w:rsidR="007A5836" w:rsidRPr="00C33D88">
        <w:rPr>
          <w:rFonts w:ascii="Palatino Linotype" w:hAnsi="Palatino Linotype" w:cs="Arial"/>
          <w:b/>
        </w:rPr>
        <w:t xml:space="preserve">, </w:t>
      </w:r>
      <w:r w:rsidR="007A5836" w:rsidRPr="00C33D88">
        <w:rPr>
          <w:rFonts w:ascii="Palatino Linotype" w:hAnsi="Palatino Linotype"/>
        </w:rPr>
        <w:t xml:space="preserve">mediante la cual </w:t>
      </w:r>
      <w:r w:rsidR="00F84FBE" w:rsidRPr="00C33D88">
        <w:rPr>
          <w:rFonts w:ascii="Palatino Linotype" w:hAnsi="Palatino Linotype"/>
        </w:rPr>
        <w:t xml:space="preserve">requirió </w:t>
      </w:r>
      <w:r w:rsidR="007A5836" w:rsidRPr="00C33D88">
        <w:rPr>
          <w:rFonts w:ascii="Palatino Linotype" w:hAnsi="Palatino Linotype"/>
        </w:rPr>
        <w:t xml:space="preserve">lo </w:t>
      </w:r>
      <w:r w:rsidR="007A5836" w:rsidRPr="00C33D88">
        <w:rPr>
          <w:rFonts w:ascii="Palatino Linotype" w:hAnsi="Palatino Linotype" w:cs="Arial"/>
        </w:rPr>
        <w:t>siguiente</w:t>
      </w:r>
      <w:r w:rsidR="007A5836" w:rsidRPr="00C33D88">
        <w:rPr>
          <w:rFonts w:ascii="Palatino Linotype" w:hAnsi="Palatino Linotype"/>
        </w:rPr>
        <w:t>:</w:t>
      </w:r>
    </w:p>
    <w:p w14:paraId="2DF8E127" w14:textId="77777777" w:rsidR="007A5836" w:rsidRPr="00C33D88" w:rsidRDefault="007A5836" w:rsidP="00C33D88">
      <w:pPr>
        <w:pStyle w:val="Prrafodelista"/>
        <w:ind w:left="851" w:right="899"/>
        <w:jc w:val="both"/>
        <w:rPr>
          <w:rFonts w:ascii="Palatino Linotype" w:hAnsi="Palatino Linotype" w:cs="Arial"/>
          <w:i/>
          <w:sz w:val="22"/>
        </w:rPr>
      </w:pPr>
    </w:p>
    <w:p w14:paraId="3FE2529C" w14:textId="4104D5E0" w:rsidR="007A5836" w:rsidRPr="00C33D88" w:rsidRDefault="007A5836" w:rsidP="00C33D88">
      <w:pPr>
        <w:pStyle w:val="Prrafodelista"/>
        <w:ind w:left="851" w:right="899"/>
        <w:jc w:val="both"/>
        <w:rPr>
          <w:rFonts w:ascii="Palatino Linotype" w:hAnsi="Palatino Linotype" w:cs="Arial"/>
          <w:i/>
          <w:sz w:val="22"/>
        </w:rPr>
      </w:pPr>
      <w:bookmarkStart w:id="1" w:name="_Hlk96896517"/>
      <w:r w:rsidRPr="00C33D88">
        <w:rPr>
          <w:rFonts w:ascii="Palatino Linotype" w:hAnsi="Palatino Linotype" w:cs="Arial"/>
          <w:i/>
          <w:sz w:val="22"/>
        </w:rPr>
        <w:t>“</w:t>
      </w:r>
      <w:r w:rsidR="007C1466" w:rsidRPr="00C33D88">
        <w:rPr>
          <w:rFonts w:ascii="Palatino Linotype" w:hAnsi="Palatino Linotype" w:cs="Arial"/>
          <w:i/>
          <w:sz w:val="22"/>
        </w:rPr>
        <w:t>Solicito los estados de cuentas bancarias del municipio de Almoloya de Juárez de los siguientes meses: enero, febrero, marzo, abril, mayo, junio, julio, agosto, septiembre, octubre. (“Cuentas bancarias y/o CLABE interbancaria de sujetos obligados que reciben y/o transfieren recursos públicos, son información pública.) NO SALGAN QUE ESTAN BAJO RESERVA O FALACIAS COMO LAS QUE ACOSTUMBRAN.....</w:t>
      </w:r>
      <w:r w:rsidRPr="00C33D88">
        <w:rPr>
          <w:rFonts w:ascii="Palatino Linotype" w:hAnsi="Palatino Linotype" w:cs="Arial"/>
          <w:i/>
          <w:sz w:val="22"/>
        </w:rPr>
        <w:t>”</w:t>
      </w:r>
      <w:r w:rsidR="00D27BA9" w:rsidRPr="00C33D88">
        <w:rPr>
          <w:rFonts w:ascii="Palatino Linotype" w:hAnsi="Palatino Linotype" w:cs="Arial"/>
          <w:i/>
          <w:sz w:val="22"/>
        </w:rPr>
        <w:t xml:space="preserve"> </w:t>
      </w:r>
      <w:r w:rsidRPr="00C33D88">
        <w:rPr>
          <w:rFonts w:ascii="Palatino Linotype" w:hAnsi="Palatino Linotype" w:cs="Arial"/>
          <w:i/>
          <w:sz w:val="22"/>
        </w:rPr>
        <w:t>(</w:t>
      </w:r>
      <w:r w:rsidR="00EE6A83" w:rsidRPr="00C33D88">
        <w:rPr>
          <w:rFonts w:ascii="Palatino Linotype" w:hAnsi="Palatino Linotype" w:cs="Arial"/>
          <w:i/>
          <w:sz w:val="22"/>
        </w:rPr>
        <w:t>S</w:t>
      </w:r>
      <w:r w:rsidRPr="00C33D88">
        <w:rPr>
          <w:rFonts w:ascii="Palatino Linotype" w:hAnsi="Palatino Linotype" w:cs="Arial"/>
          <w:i/>
          <w:sz w:val="22"/>
        </w:rPr>
        <w:t>ic).</w:t>
      </w:r>
    </w:p>
    <w:bookmarkEnd w:id="1"/>
    <w:p w14:paraId="6723CF9D" w14:textId="591DB86B" w:rsidR="00020FB5" w:rsidRPr="00C33D88" w:rsidRDefault="00020FB5" w:rsidP="00C33D88">
      <w:pPr>
        <w:pStyle w:val="Prrafodelista"/>
        <w:ind w:left="851" w:right="899"/>
        <w:jc w:val="both"/>
        <w:rPr>
          <w:rFonts w:ascii="Palatino Linotype" w:hAnsi="Palatino Linotype" w:cs="Arial"/>
          <w:i/>
          <w:sz w:val="22"/>
        </w:rPr>
      </w:pPr>
    </w:p>
    <w:p w14:paraId="1C1937D5" w14:textId="019FB063" w:rsidR="00F3446D" w:rsidRPr="00C33D88" w:rsidRDefault="00F3446D" w:rsidP="00C33D88">
      <w:pPr>
        <w:spacing w:line="360" w:lineRule="auto"/>
        <w:jc w:val="both"/>
        <w:rPr>
          <w:rFonts w:ascii="Palatino Linotype" w:hAnsi="Palatino Linotype" w:cs="Arial"/>
          <w:b/>
        </w:rPr>
      </w:pPr>
      <w:r w:rsidRPr="00C33D88">
        <w:rPr>
          <w:rFonts w:ascii="Palatino Linotype" w:hAnsi="Palatino Linotype" w:cs="Arial"/>
          <w:b/>
        </w:rPr>
        <w:t>MODALIDAD DE ENTREGA:</w:t>
      </w:r>
      <w:r w:rsidRPr="00C33D88">
        <w:rPr>
          <w:rFonts w:ascii="Palatino Linotype" w:hAnsi="Palatino Linotype" w:cs="Arial"/>
        </w:rPr>
        <w:t xml:space="preserve"> vía </w:t>
      </w:r>
      <w:r w:rsidRPr="00C33D88">
        <w:rPr>
          <w:rFonts w:ascii="Palatino Linotype" w:hAnsi="Palatino Linotype" w:cs="Arial"/>
          <w:b/>
        </w:rPr>
        <w:t>SAIMEX.</w:t>
      </w:r>
      <w:r w:rsidR="005C4EFE" w:rsidRPr="00C33D88">
        <w:rPr>
          <w:rFonts w:ascii="Palatino Linotype" w:hAnsi="Palatino Linotype" w:cs="Arial"/>
          <w:b/>
        </w:rPr>
        <w:t xml:space="preserve"> </w:t>
      </w:r>
    </w:p>
    <w:p w14:paraId="0AFEB257" w14:textId="77DFDB36" w:rsidR="00EA7FD8" w:rsidRPr="00C33D88" w:rsidRDefault="00EA7FD8" w:rsidP="00C33D88">
      <w:pPr>
        <w:spacing w:line="360" w:lineRule="auto"/>
        <w:jc w:val="both"/>
        <w:rPr>
          <w:rFonts w:ascii="Palatino Linotype" w:hAnsi="Palatino Linotype" w:cs="Arial"/>
          <w:b/>
        </w:rPr>
      </w:pPr>
    </w:p>
    <w:p w14:paraId="032F261D" w14:textId="77777777" w:rsidR="00773A59" w:rsidRPr="00C33D88" w:rsidRDefault="00773A59" w:rsidP="00C33D88">
      <w:pPr>
        <w:spacing w:line="360" w:lineRule="auto"/>
        <w:jc w:val="both"/>
        <w:rPr>
          <w:rFonts w:ascii="Palatino Linotype" w:hAnsi="Palatino Linotype"/>
          <w:b/>
          <w:sz w:val="28"/>
          <w:szCs w:val="28"/>
        </w:rPr>
      </w:pPr>
      <w:r w:rsidRPr="00C33D88">
        <w:rPr>
          <w:rFonts w:ascii="Palatino Linotype" w:hAnsi="Palatino Linotype"/>
          <w:b/>
          <w:sz w:val="28"/>
          <w:szCs w:val="28"/>
        </w:rPr>
        <w:lastRenderedPageBreak/>
        <w:t>II. Turno de requerimiento del Sujeto Obligado</w:t>
      </w:r>
    </w:p>
    <w:p w14:paraId="42D5E6E6" w14:textId="2A587F68" w:rsidR="00773A59" w:rsidRPr="00C33D88" w:rsidRDefault="00773A59" w:rsidP="00C33D88">
      <w:pPr>
        <w:spacing w:line="360" w:lineRule="auto"/>
        <w:jc w:val="both"/>
        <w:rPr>
          <w:rFonts w:ascii="Palatino Linotype" w:hAnsi="Palatino Linotype"/>
          <w:bCs/>
        </w:rPr>
      </w:pPr>
      <w:r w:rsidRPr="00C33D88">
        <w:rPr>
          <w:rFonts w:ascii="Palatino Linotype" w:hAnsi="Palatino Linotype" w:cs="Arial"/>
        </w:rPr>
        <w:t xml:space="preserve">Con la finalidad de dar cumplimiento al artículo 162 de la Ley de Transparencia y Acceso a la Información Pública del Estado de México y Municipios, el </w:t>
      </w:r>
      <w:r w:rsidR="007C1466" w:rsidRPr="00C33D88">
        <w:rPr>
          <w:rFonts w:ascii="Palatino Linotype" w:hAnsi="Palatino Linotype" w:cs="Arial"/>
          <w:b/>
        </w:rPr>
        <w:t xml:space="preserve">veintisiete de octubre </w:t>
      </w:r>
      <w:r w:rsidRPr="00C33D88">
        <w:rPr>
          <w:rFonts w:ascii="Palatino Linotype" w:hAnsi="Palatino Linotype" w:cs="Arial"/>
          <w:b/>
        </w:rPr>
        <w:t>de dos mil veintitrés,</w:t>
      </w:r>
      <w:r w:rsidRPr="00C33D88">
        <w:rPr>
          <w:rFonts w:ascii="Palatino Linotype" w:hAnsi="Palatino Linotype" w:cs="Arial"/>
        </w:rPr>
        <w:t xml:space="preserve"> la Titular de la Unidad de Transparencia del </w:t>
      </w:r>
      <w:r w:rsidRPr="00C33D88">
        <w:rPr>
          <w:rFonts w:ascii="Palatino Linotype" w:hAnsi="Palatino Linotype" w:cs="Arial"/>
          <w:b/>
        </w:rPr>
        <w:t>SUJETO OBLIGADO</w:t>
      </w:r>
      <w:r w:rsidRPr="00C33D88">
        <w:rPr>
          <w:rFonts w:ascii="Palatino Linotype" w:hAnsi="Palatino Linotype" w:cs="Arial"/>
        </w:rPr>
        <w:t xml:space="preserve">, </w:t>
      </w:r>
      <w:r w:rsidRPr="00C33D88">
        <w:rPr>
          <w:rFonts w:ascii="Palatino Linotype" w:hAnsi="Palatino Linotype"/>
          <w:bCs/>
        </w:rPr>
        <w:t>turnó el requerimiento de información al servidor público habilitado que estimó pertinente, a fin de colmar la Solicitud de Acceso a la Información.</w:t>
      </w:r>
    </w:p>
    <w:p w14:paraId="2307E086" w14:textId="77777777" w:rsidR="00773A59" w:rsidRPr="00C33D88" w:rsidRDefault="00773A59" w:rsidP="00C33D88">
      <w:pPr>
        <w:tabs>
          <w:tab w:val="left" w:pos="3226"/>
        </w:tabs>
        <w:spacing w:line="360" w:lineRule="auto"/>
        <w:jc w:val="both"/>
        <w:rPr>
          <w:rFonts w:ascii="Palatino Linotype" w:hAnsi="Palatino Linotype"/>
          <w:bCs/>
        </w:rPr>
      </w:pPr>
    </w:p>
    <w:p w14:paraId="003D2C6E" w14:textId="77777777" w:rsidR="00773A59" w:rsidRPr="00C33D88" w:rsidRDefault="00773A59" w:rsidP="00C33D88">
      <w:pPr>
        <w:spacing w:line="360" w:lineRule="auto"/>
        <w:jc w:val="both"/>
        <w:rPr>
          <w:rFonts w:ascii="Palatino Linotype" w:hAnsi="Palatino Linotype" w:cs="Arial"/>
          <w:b/>
          <w:sz w:val="28"/>
          <w:szCs w:val="28"/>
        </w:rPr>
      </w:pPr>
      <w:r w:rsidRPr="00C33D88">
        <w:rPr>
          <w:rFonts w:ascii="Palatino Linotype" w:hAnsi="Palatino Linotype"/>
          <w:b/>
          <w:sz w:val="28"/>
          <w:szCs w:val="28"/>
        </w:rPr>
        <w:t>III.</w:t>
      </w:r>
      <w:r w:rsidRPr="00C33D88">
        <w:rPr>
          <w:rFonts w:ascii="Palatino Linotype" w:hAnsi="Palatino Linotype"/>
          <w:sz w:val="28"/>
          <w:szCs w:val="28"/>
        </w:rPr>
        <w:t xml:space="preserve"> </w:t>
      </w:r>
      <w:r w:rsidRPr="00C33D88">
        <w:rPr>
          <w:rFonts w:ascii="Palatino Linotype" w:hAnsi="Palatino Linotype" w:cs="Arial"/>
          <w:b/>
          <w:sz w:val="28"/>
          <w:szCs w:val="28"/>
        </w:rPr>
        <w:t>Respuesta del Sujeto Obligado</w:t>
      </w:r>
    </w:p>
    <w:p w14:paraId="45DE30D5" w14:textId="53FE0D1B" w:rsidR="00773A59" w:rsidRPr="00C33D88" w:rsidRDefault="00773A59" w:rsidP="00C33D88">
      <w:pPr>
        <w:spacing w:line="360" w:lineRule="auto"/>
        <w:jc w:val="both"/>
        <w:rPr>
          <w:rFonts w:ascii="Palatino Linotype" w:hAnsi="Palatino Linotype" w:cs="Arial"/>
        </w:rPr>
      </w:pPr>
      <w:r w:rsidRPr="00C33D88">
        <w:rPr>
          <w:rFonts w:ascii="Palatino Linotype" w:hAnsi="Palatino Linotype" w:cs="Arial"/>
        </w:rPr>
        <w:t xml:space="preserve">De las constancias que integran el expediente electrónico del </w:t>
      </w:r>
      <w:r w:rsidRPr="00C33D88">
        <w:rPr>
          <w:rFonts w:ascii="Palatino Linotype" w:hAnsi="Palatino Linotype" w:cs="Arial"/>
          <w:b/>
        </w:rPr>
        <w:t>SAIMEX</w:t>
      </w:r>
      <w:r w:rsidRPr="00C33D88">
        <w:rPr>
          <w:rFonts w:ascii="Palatino Linotype" w:hAnsi="Palatino Linotype" w:cs="Arial"/>
        </w:rPr>
        <w:t xml:space="preserve"> se advierte que </w:t>
      </w:r>
      <w:r w:rsidRPr="00C33D88">
        <w:rPr>
          <w:rFonts w:ascii="Palatino Linotype" w:hAnsi="Palatino Linotype" w:cs="Arial"/>
          <w:b/>
        </w:rPr>
        <w:t>EL SUJETO OBLIGADO</w:t>
      </w:r>
      <w:r w:rsidRPr="00C33D88">
        <w:rPr>
          <w:rFonts w:ascii="Palatino Linotype" w:hAnsi="Palatino Linotype" w:cs="Arial"/>
        </w:rPr>
        <w:t xml:space="preserve"> dio respuesta a la Solicitud de Acceso a la Información, el </w:t>
      </w:r>
      <w:r w:rsidR="007C1466" w:rsidRPr="00C33D88">
        <w:rPr>
          <w:rFonts w:ascii="Palatino Linotype" w:hAnsi="Palatino Linotype" w:cs="Arial"/>
        </w:rPr>
        <w:t xml:space="preserve">dieciséis de noviembre </w:t>
      </w:r>
      <w:r w:rsidRPr="00C33D88">
        <w:rPr>
          <w:rFonts w:ascii="Palatino Linotype" w:hAnsi="Palatino Linotype" w:cs="Arial"/>
        </w:rPr>
        <w:t>de dos mil veintitrés, en los términos que a continuación se citan:</w:t>
      </w:r>
    </w:p>
    <w:p w14:paraId="021BF839" w14:textId="77777777" w:rsidR="003652DA" w:rsidRPr="00C33D88" w:rsidRDefault="003652DA" w:rsidP="00C33D88">
      <w:pPr>
        <w:pStyle w:val="Prrafodelista"/>
        <w:ind w:left="851" w:right="899"/>
        <w:jc w:val="both"/>
        <w:rPr>
          <w:rFonts w:ascii="Palatino Linotype" w:hAnsi="Palatino Linotype" w:cs="Arial"/>
          <w:i/>
          <w:sz w:val="22"/>
        </w:rPr>
      </w:pPr>
    </w:p>
    <w:p w14:paraId="2444030C" w14:textId="77777777" w:rsidR="007C1466" w:rsidRPr="00C33D88" w:rsidRDefault="007A5836" w:rsidP="00C33D88">
      <w:pPr>
        <w:pStyle w:val="Prrafodelista"/>
        <w:ind w:left="851" w:right="899"/>
        <w:jc w:val="both"/>
        <w:rPr>
          <w:rFonts w:ascii="Palatino Linotype" w:hAnsi="Palatino Linotype" w:cs="Arial"/>
          <w:i/>
          <w:sz w:val="22"/>
        </w:rPr>
      </w:pPr>
      <w:r w:rsidRPr="00C33D88">
        <w:rPr>
          <w:rFonts w:ascii="Palatino Linotype" w:hAnsi="Palatino Linotype" w:cs="Arial"/>
          <w:i/>
          <w:sz w:val="22"/>
        </w:rPr>
        <w:t>“</w:t>
      </w:r>
      <w:r w:rsidR="00860A24" w:rsidRPr="00C33D88">
        <w:rPr>
          <w:rFonts w:ascii="Palatino Linotype" w:hAnsi="Palatino Linotype" w:cs="Arial"/>
          <w:i/>
          <w:sz w:val="22"/>
        </w:rPr>
        <w:t>…</w:t>
      </w:r>
      <w:r w:rsidR="007C1466" w:rsidRPr="00C33D88">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1EAABA4" w14:textId="77777777" w:rsidR="007C1466" w:rsidRPr="00C33D88" w:rsidRDefault="007C1466" w:rsidP="00C33D88">
      <w:pPr>
        <w:pStyle w:val="Prrafodelista"/>
        <w:ind w:left="851" w:right="899"/>
        <w:jc w:val="both"/>
        <w:rPr>
          <w:rFonts w:ascii="Palatino Linotype" w:hAnsi="Palatino Linotype" w:cs="Arial"/>
          <w:i/>
          <w:sz w:val="22"/>
        </w:rPr>
      </w:pPr>
    </w:p>
    <w:p w14:paraId="6035B39B" w14:textId="77777777" w:rsidR="007C1466" w:rsidRPr="00C33D88" w:rsidRDefault="007C1466" w:rsidP="00C33D88">
      <w:pPr>
        <w:pStyle w:val="Prrafodelista"/>
        <w:ind w:left="851" w:right="899"/>
        <w:jc w:val="both"/>
        <w:rPr>
          <w:rFonts w:ascii="Palatino Linotype" w:hAnsi="Palatino Linotype" w:cs="Arial"/>
          <w:i/>
          <w:sz w:val="22"/>
        </w:rPr>
      </w:pPr>
      <w:r w:rsidRPr="00C33D88">
        <w:rPr>
          <w:rFonts w:ascii="Palatino Linotype" w:hAnsi="Palatino Linotype" w:cs="Arial"/>
          <w:i/>
          <w:sz w:val="22"/>
        </w:rPr>
        <w:t xml:space="preserve">Con fundamento en los artículos 4,12 y 53, fracciones II, III y IV y 59 de la Ley de Transparencia y Acceso a la Información </w:t>
      </w:r>
      <w:proofErr w:type="spellStart"/>
      <w:r w:rsidRPr="00C33D88">
        <w:rPr>
          <w:rFonts w:ascii="Palatino Linotype" w:hAnsi="Palatino Linotype" w:cs="Arial"/>
          <w:i/>
          <w:sz w:val="22"/>
        </w:rPr>
        <w:t>Publica</w:t>
      </w:r>
      <w:proofErr w:type="spellEnd"/>
      <w:r w:rsidRPr="00C33D88">
        <w:rPr>
          <w:rFonts w:ascii="Palatino Linotype" w:hAnsi="Palatino Linotype" w:cs="Arial"/>
          <w:i/>
          <w:sz w:val="22"/>
        </w:rPr>
        <w:t xml:space="preserve"> del Estado de México y Municipios, se adjunta la presente respuesta emitida por la Tesorería Municipal con la finalidad de dar cumplimiento en tiempo y forma, con la finalidad de dar cumplimiento al requerimiento interpuesto por el solicitante.</w:t>
      </w:r>
    </w:p>
    <w:p w14:paraId="02C79B1B" w14:textId="77777777" w:rsidR="007C1466" w:rsidRPr="00C33D88" w:rsidRDefault="007C1466" w:rsidP="00C33D88">
      <w:pPr>
        <w:pStyle w:val="Prrafodelista"/>
        <w:ind w:left="851" w:right="899"/>
        <w:jc w:val="both"/>
        <w:rPr>
          <w:rFonts w:ascii="Palatino Linotype" w:hAnsi="Palatino Linotype" w:cs="Arial"/>
          <w:i/>
          <w:sz w:val="22"/>
        </w:rPr>
      </w:pPr>
    </w:p>
    <w:p w14:paraId="07382FC2" w14:textId="77777777" w:rsidR="007C1466" w:rsidRPr="00C33D88" w:rsidRDefault="007C1466" w:rsidP="00C33D88">
      <w:pPr>
        <w:pStyle w:val="Prrafodelista"/>
        <w:ind w:left="851" w:right="899"/>
        <w:jc w:val="both"/>
        <w:rPr>
          <w:rFonts w:ascii="Palatino Linotype" w:hAnsi="Palatino Linotype" w:cs="Arial"/>
          <w:i/>
          <w:sz w:val="22"/>
        </w:rPr>
      </w:pPr>
      <w:r w:rsidRPr="00C33D88">
        <w:rPr>
          <w:rFonts w:ascii="Palatino Linotype" w:hAnsi="Palatino Linotype" w:cs="Arial"/>
          <w:i/>
          <w:sz w:val="22"/>
        </w:rPr>
        <w:t>ATENTAMENTE</w:t>
      </w:r>
    </w:p>
    <w:p w14:paraId="3E961D32" w14:textId="77777777" w:rsidR="007C1466" w:rsidRPr="00C33D88" w:rsidRDefault="007C1466" w:rsidP="00C33D88">
      <w:pPr>
        <w:pStyle w:val="Prrafodelista"/>
        <w:ind w:left="851" w:right="899"/>
        <w:jc w:val="both"/>
        <w:rPr>
          <w:rFonts w:ascii="Palatino Linotype" w:hAnsi="Palatino Linotype" w:cs="Arial"/>
          <w:i/>
          <w:sz w:val="22"/>
        </w:rPr>
      </w:pPr>
    </w:p>
    <w:p w14:paraId="6D460F61" w14:textId="118CCEEA" w:rsidR="007A5836" w:rsidRPr="00C33D88" w:rsidRDefault="007C1466" w:rsidP="00C33D88">
      <w:pPr>
        <w:pStyle w:val="Prrafodelista"/>
        <w:ind w:left="851" w:right="899"/>
        <w:jc w:val="both"/>
        <w:rPr>
          <w:rFonts w:ascii="Palatino Linotype" w:hAnsi="Palatino Linotype" w:cs="Arial"/>
          <w:i/>
          <w:sz w:val="22"/>
        </w:rPr>
      </w:pPr>
      <w:r w:rsidRPr="00C33D88">
        <w:rPr>
          <w:rFonts w:ascii="Palatino Linotype" w:hAnsi="Palatino Linotype" w:cs="Arial"/>
          <w:i/>
          <w:sz w:val="22"/>
        </w:rPr>
        <w:t>L.D ANA KAREN RODRIGUEZ QUIJADA</w:t>
      </w:r>
      <w:r w:rsidR="007A5836" w:rsidRPr="00C33D88">
        <w:rPr>
          <w:rFonts w:ascii="Palatino Linotype" w:hAnsi="Palatino Linotype" w:cs="Arial"/>
          <w:i/>
          <w:sz w:val="22"/>
        </w:rPr>
        <w:t>”</w:t>
      </w:r>
      <w:r w:rsidR="00F84FBE" w:rsidRPr="00C33D88">
        <w:rPr>
          <w:rFonts w:ascii="Palatino Linotype" w:hAnsi="Palatino Linotype" w:cs="Arial"/>
          <w:i/>
          <w:sz w:val="22"/>
        </w:rPr>
        <w:t xml:space="preserve"> (sic) </w:t>
      </w:r>
    </w:p>
    <w:p w14:paraId="162A7A72" w14:textId="77777777" w:rsidR="003D468A" w:rsidRPr="00C33D88" w:rsidRDefault="003D468A" w:rsidP="00C33D88">
      <w:pPr>
        <w:ind w:right="899"/>
        <w:jc w:val="both"/>
        <w:rPr>
          <w:rFonts w:ascii="Palatino Linotype" w:hAnsi="Palatino Linotype" w:cs="Arial"/>
          <w:i/>
          <w:sz w:val="22"/>
        </w:rPr>
      </w:pPr>
    </w:p>
    <w:p w14:paraId="58243996" w14:textId="7D55366F" w:rsidR="007C1466" w:rsidRPr="00C33D88" w:rsidRDefault="00E05743" w:rsidP="00C33D88">
      <w:pPr>
        <w:pStyle w:val="Prrafodelista"/>
        <w:spacing w:line="360" w:lineRule="auto"/>
        <w:ind w:left="0"/>
        <w:jc w:val="both"/>
        <w:rPr>
          <w:rFonts w:ascii="Palatino Linotype" w:hAnsi="Palatino Linotype"/>
        </w:rPr>
      </w:pPr>
      <w:r w:rsidRPr="00C33D88">
        <w:rPr>
          <w:rFonts w:ascii="Palatino Linotype" w:hAnsi="Palatino Linotype"/>
        </w:rPr>
        <w:t xml:space="preserve">De igual modo, </w:t>
      </w:r>
      <w:r w:rsidRPr="00C33D88">
        <w:rPr>
          <w:rFonts w:ascii="Palatino Linotype" w:hAnsi="Palatino Linotype" w:cs="Arial"/>
          <w:b/>
        </w:rPr>
        <w:t>EL SUJETO OBLIGADO</w:t>
      </w:r>
      <w:r w:rsidRPr="00C33D88">
        <w:rPr>
          <w:rFonts w:ascii="Palatino Linotype" w:hAnsi="Palatino Linotype"/>
        </w:rPr>
        <w:t xml:space="preserve"> acompañó </w:t>
      </w:r>
      <w:r w:rsidR="007C1466" w:rsidRPr="00C33D88">
        <w:rPr>
          <w:rFonts w:ascii="Palatino Linotype" w:hAnsi="Palatino Linotype"/>
        </w:rPr>
        <w:t xml:space="preserve">de manera duplicada el archivo electrónico denominado </w:t>
      </w:r>
      <w:r w:rsidR="007C1466" w:rsidRPr="00C33D88">
        <w:rPr>
          <w:rFonts w:ascii="Palatino Linotype" w:hAnsi="Palatino Linotype"/>
          <w:b/>
          <w:i/>
        </w:rPr>
        <w:t xml:space="preserve">SOLICITUD 235.pdf, </w:t>
      </w:r>
      <w:r w:rsidR="007C1466" w:rsidRPr="00C33D88">
        <w:rPr>
          <w:rFonts w:ascii="Palatino Linotype" w:hAnsi="Palatino Linotype"/>
        </w:rPr>
        <w:t xml:space="preserve">el cual de su contenido se advierte el </w:t>
      </w:r>
      <w:r w:rsidR="007C1466" w:rsidRPr="00C33D88">
        <w:rPr>
          <w:rFonts w:ascii="Palatino Linotype" w:hAnsi="Palatino Linotype"/>
        </w:rPr>
        <w:lastRenderedPageBreak/>
        <w:t xml:space="preserve">oficio número PMAJ/TM/JCAD/0879/2023 del treinta de octubre de dos mil veintitrés, por medio del cual el Tesorero Municipal </w:t>
      </w:r>
      <w:r w:rsidR="006224FE" w:rsidRPr="00C33D88">
        <w:rPr>
          <w:rFonts w:ascii="Palatino Linotype" w:hAnsi="Palatino Linotype"/>
        </w:rPr>
        <w:t xml:space="preserve">medularmente refiere que la información es confidencial y no estará sujeta a temporalidad alguna y sólo podrán tener acceso a ella los titulares de las mismas, sus representantes y los servidores públicos facultados para ello. </w:t>
      </w:r>
    </w:p>
    <w:p w14:paraId="2F379031" w14:textId="77777777" w:rsidR="007C1466" w:rsidRPr="00C33D88" w:rsidRDefault="007C1466" w:rsidP="00C33D88">
      <w:pPr>
        <w:pStyle w:val="Prrafodelista"/>
        <w:spacing w:line="360" w:lineRule="auto"/>
        <w:ind w:left="0"/>
        <w:jc w:val="both"/>
        <w:rPr>
          <w:rFonts w:ascii="Palatino Linotype" w:hAnsi="Palatino Linotype"/>
        </w:rPr>
      </w:pPr>
    </w:p>
    <w:p w14:paraId="79C8E01C" w14:textId="5613BBD3" w:rsidR="00E62E88" w:rsidRPr="00C33D88" w:rsidRDefault="000D498E" w:rsidP="00C33D88">
      <w:pPr>
        <w:pStyle w:val="Prrafodelista"/>
        <w:tabs>
          <w:tab w:val="left" w:pos="709"/>
        </w:tabs>
        <w:spacing w:line="360" w:lineRule="auto"/>
        <w:ind w:left="0"/>
        <w:jc w:val="both"/>
        <w:rPr>
          <w:rFonts w:ascii="Palatino Linotype" w:hAnsi="Palatino Linotype" w:cs="Arial"/>
          <w:b/>
          <w:bCs/>
        </w:rPr>
      </w:pPr>
      <w:r w:rsidRPr="00C33D88">
        <w:rPr>
          <w:rFonts w:ascii="Palatino Linotype" w:hAnsi="Palatino Linotype" w:cs="Arial"/>
          <w:b/>
          <w:sz w:val="28"/>
        </w:rPr>
        <w:t>I</w:t>
      </w:r>
      <w:r w:rsidR="00C55C73" w:rsidRPr="00C33D88">
        <w:rPr>
          <w:rFonts w:ascii="Palatino Linotype" w:hAnsi="Palatino Linotype" w:cs="Arial"/>
          <w:b/>
          <w:sz w:val="28"/>
        </w:rPr>
        <w:t>V</w:t>
      </w:r>
      <w:r w:rsidR="00E62E88" w:rsidRPr="00C33D88">
        <w:rPr>
          <w:rFonts w:ascii="Palatino Linotype" w:hAnsi="Palatino Linotype" w:cs="Arial"/>
          <w:b/>
          <w:sz w:val="28"/>
        </w:rPr>
        <w:t xml:space="preserve">. </w:t>
      </w:r>
      <w:r w:rsidR="00E62E88" w:rsidRPr="00C33D88">
        <w:rPr>
          <w:rFonts w:ascii="Palatino Linotype" w:hAnsi="Palatino Linotype" w:cs="Arial"/>
          <w:b/>
          <w:bCs/>
          <w:sz w:val="28"/>
          <w:szCs w:val="28"/>
        </w:rPr>
        <w:t>Del Recurso de Revisión</w:t>
      </w:r>
    </w:p>
    <w:p w14:paraId="7CE05361" w14:textId="4E92667F" w:rsidR="007A5836" w:rsidRPr="00C33D88" w:rsidRDefault="007A5836" w:rsidP="00C33D88">
      <w:pPr>
        <w:pStyle w:val="Prrafodelista"/>
        <w:spacing w:line="360" w:lineRule="auto"/>
        <w:ind w:left="0"/>
        <w:jc w:val="both"/>
        <w:rPr>
          <w:rFonts w:ascii="Palatino Linotype" w:hAnsi="Palatino Linotype" w:cs="Arial"/>
        </w:rPr>
      </w:pPr>
      <w:r w:rsidRPr="00C33D88">
        <w:rPr>
          <w:rFonts w:ascii="Palatino Linotype" w:hAnsi="Palatino Linotype"/>
        </w:rPr>
        <w:t xml:space="preserve">Inconforme con la </w:t>
      </w:r>
      <w:r w:rsidRPr="00C33D88">
        <w:rPr>
          <w:rFonts w:ascii="Palatino Linotype" w:hAnsi="Palatino Linotype" w:cs="Arial"/>
        </w:rPr>
        <w:t xml:space="preserve">respuesta </w:t>
      </w:r>
      <w:r w:rsidRPr="00C33D88">
        <w:rPr>
          <w:rFonts w:ascii="Palatino Linotype" w:hAnsi="Palatino Linotype"/>
        </w:rPr>
        <w:t xml:space="preserve">del </w:t>
      </w:r>
      <w:r w:rsidRPr="00C33D88">
        <w:rPr>
          <w:rFonts w:ascii="Palatino Linotype" w:hAnsi="Palatino Linotype"/>
          <w:b/>
        </w:rPr>
        <w:t>SUJETO OBLIGADO</w:t>
      </w:r>
      <w:r w:rsidRPr="00C33D88">
        <w:rPr>
          <w:rFonts w:ascii="Palatino Linotype" w:hAnsi="Palatino Linotype"/>
        </w:rPr>
        <w:t xml:space="preserve">, el </w:t>
      </w:r>
      <w:r w:rsidR="006224FE" w:rsidRPr="00C33D88">
        <w:rPr>
          <w:rFonts w:ascii="Palatino Linotype" w:hAnsi="Palatino Linotype"/>
        </w:rPr>
        <w:t xml:space="preserve">diecisiete de noviembre </w:t>
      </w:r>
      <w:r w:rsidR="00EF269D" w:rsidRPr="00C33D88">
        <w:rPr>
          <w:rFonts w:ascii="Palatino Linotype" w:hAnsi="Palatino Linotype"/>
        </w:rPr>
        <w:t>d</w:t>
      </w:r>
      <w:r w:rsidR="00FB1BBE" w:rsidRPr="00C33D88">
        <w:rPr>
          <w:rFonts w:ascii="Palatino Linotype" w:hAnsi="Palatino Linotype"/>
        </w:rPr>
        <w:t>e</w:t>
      </w:r>
      <w:r w:rsidR="004814D1" w:rsidRPr="00C33D88">
        <w:rPr>
          <w:rFonts w:ascii="Palatino Linotype" w:hAnsi="Palatino Linotype"/>
        </w:rPr>
        <w:t xml:space="preserve"> dos mil veintitrés</w:t>
      </w:r>
      <w:r w:rsidR="00A9204E" w:rsidRPr="00C33D88">
        <w:rPr>
          <w:rFonts w:ascii="Palatino Linotype" w:hAnsi="Palatino Linotype"/>
        </w:rPr>
        <w:t xml:space="preserve">, </w:t>
      </w:r>
      <w:r w:rsidR="00EF269D" w:rsidRPr="00C33D88">
        <w:rPr>
          <w:rFonts w:ascii="Palatino Linotype" w:hAnsi="Palatino Linotype"/>
          <w:b/>
        </w:rPr>
        <w:t>EL</w:t>
      </w:r>
      <w:r w:rsidRPr="00C33D88">
        <w:rPr>
          <w:rFonts w:ascii="Palatino Linotype" w:hAnsi="Palatino Linotype"/>
          <w:b/>
        </w:rPr>
        <w:t xml:space="preserve"> RECURRENTE</w:t>
      </w:r>
      <w:r w:rsidR="000C7F93" w:rsidRPr="00C33D88">
        <w:rPr>
          <w:rFonts w:ascii="Palatino Linotype" w:hAnsi="Palatino Linotype"/>
          <w:b/>
        </w:rPr>
        <w:t xml:space="preserve"> </w:t>
      </w:r>
      <w:r w:rsidRPr="00C33D88">
        <w:rPr>
          <w:rFonts w:ascii="Palatino Linotype" w:hAnsi="Palatino Linotype"/>
        </w:rPr>
        <w:t xml:space="preserve">interpuso el </w:t>
      </w:r>
      <w:r w:rsidR="000C7F93" w:rsidRPr="00C33D88">
        <w:rPr>
          <w:rFonts w:ascii="Palatino Linotype" w:hAnsi="Palatino Linotype"/>
        </w:rPr>
        <w:t>R</w:t>
      </w:r>
      <w:r w:rsidRPr="00C33D88">
        <w:rPr>
          <w:rFonts w:ascii="Palatino Linotype" w:hAnsi="Palatino Linotype"/>
        </w:rPr>
        <w:t xml:space="preserve">ecurso de </w:t>
      </w:r>
      <w:r w:rsidR="000C7F93" w:rsidRPr="00C33D88">
        <w:rPr>
          <w:rFonts w:ascii="Palatino Linotype" w:hAnsi="Palatino Linotype"/>
        </w:rPr>
        <w:t>R</w:t>
      </w:r>
      <w:r w:rsidRPr="00C33D88">
        <w:rPr>
          <w:rFonts w:ascii="Palatino Linotype" w:hAnsi="Palatino Linotype"/>
        </w:rPr>
        <w:t xml:space="preserve">evisión objeto del presente estudio, el cual fue registrado en </w:t>
      </w:r>
      <w:r w:rsidRPr="00C33D88">
        <w:rPr>
          <w:rFonts w:ascii="Palatino Linotype" w:hAnsi="Palatino Linotype"/>
          <w:b/>
        </w:rPr>
        <w:t>EL SAIMEX</w:t>
      </w:r>
      <w:r w:rsidR="00DF43CB" w:rsidRPr="00C33D88">
        <w:rPr>
          <w:rFonts w:ascii="Palatino Linotype" w:hAnsi="Palatino Linotype"/>
          <w:b/>
        </w:rPr>
        <w:t xml:space="preserve"> </w:t>
      </w:r>
      <w:r w:rsidRPr="00C33D88">
        <w:rPr>
          <w:rFonts w:ascii="Palatino Linotype" w:hAnsi="Palatino Linotype"/>
        </w:rPr>
        <w:t xml:space="preserve">y se le asignó el número de expediente </w:t>
      </w:r>
      <w:r w:rsidR="00A72006" w:rsidRPr="00C33D88">
        <w:rPr>
          <w:rFonts w:ascii="Palatino Linotype" w:hAnsi="Palatino Linotype"/>
          <w:b/>
        </w:rPr>
        <w:t>0</w:t>
      </w:r>
      <w:r w:rsidR="006224FE" w:rsidRPr="00C33D88">
        <w:rPr>
          <w:rFonts w:ascii="Palatino Linotype" w:hAnsi="Palatino Linotype"/>
          <w:b/>
        </w:rPr>
        <w:t>8007</w:t>
      </w:r>
      <w:r w:rsidR="00A9204E" w:rsidRPr="00C33D88">
        <w:rPr>
          <w:rFonts w:ascii="Palatino Linotype" w:hAnsi="Palatino Linotype"/>
          <w:b/>
        </w:rPr>
        <w:t>/INFOEM/IP/RR/202</w:t>
      </w:r>
      <w:r w:rsidR="004814D1" w:rsidRPr="00C33D88">
        <w:rPr>
          <w:rFonts w:ascii="Palatino Linotype" w:hAnsi="Palatino Linotype"/>
          <w:b/>
        </w:rPr>
        <w:t>3</w:t>
      </w:r>
      <w:r w:rsidRPr="00C33D88">
        <w:rPr>
          <w:rFonts w:ascii="Palatino Linotype" w:hAnsi="Palatino Linotype"/>
          <w:b/>
        </w:rPr>
        <w:t>,</w:t>
      </w:r>
      <w:r w:rsidRPr="00C33D88">
        <w:rPr>
          <w:rFonts w:ascii="Palatino Linotype" w:hAnsi="Palatino Linotype" w:cs="Arial"/>
        </w:rPr>
        <w:t xml:space="preserve"> en el</w:t>
      </w:r>
      <w:r w:rsidR="00B306B4" w:rsidRPr="00C33D88">
        <w:rPr>
          <w:rFonts w:ascii="Palatino Linotype" w:hAnsi="Palatino Linotype" w:cs="Arial"/>
        </w:rPr>
        <w:t xml:space="preserve"> que</w:t>
      </w:r>
      <w:r w:rsidR="007F2176" w:rsidRPr="00C33D88">
        <w:rPr>
          <w:rFonts w:ascii="Palatino Linotype" w:hAnsi="Palatino Linotype" w:cs="Arial"/>
        </w:rPr>
        <w:t xml:space="preserve"> </w:t>
      </w:r>
      <w:r w:rsidR="00A20488" w:rsidRPr="00C33D88">
        <w:rPr>
          <w:rFonts w:ascii="Palatino Linotype" w:hAnsi="Palatino Linotype" w:cs="Arial"/>
        </w:rPr>
        <w:t>señaló como:</w:t>
      </w:r>
    </w:p>
    <w:p w14:paraId="44EBAB58" w14:textId="77777777" w:rsidR="007A5836" w:rsidRPr="00C33D88" w:rsidRDefault="007A5836" w:rsidP="00C33D88">
      <w:pPr>
        <w:spacing w:line="360" w:lineRule="auto"/>
        <w:ind w:right="899"/>
        <w:jc w:val="both"/>
        <w:rPr>
          <w:rFonts w:ascii="Palatino Linotype" w:hAnsi="Palatino Linotype" w:cs="Arial"/>
          <w:i/>
          <w:sz w:val="22"/>
        </w:rPr>
      </w:pPr>
    </w:p>
    <w:p w14:paraId="7CA7C3EE" w14:textId="3F9ECB20" w:rsidR="00A20488" w:rsidRPr="00C33D88" w:rsidRDefault="00A34E7D" w:rsidP="00C33D88">
      <w:pPr>
        <w:pStyle w:val="Prrafodelista"/>
        <w:spacing w:line="360" w:lineRule="auto"/>
        <w:ind w:left="0"/>
        <w:jc w:val="both"/>
        <w:rPr>
          <w:rFonts w:ascii="Palatino Linotype" w:hAnsi="Palatino Linotype" w:cs="Arial"/>
          <w:b/>
        </w:rPr>
      </w:pPr>
      <w:r w:rsidRPr="00C33D88">
        <w:rPr>
          <w:rFonts w:ascii="Palatino Linotype" w:hAnsi="Palatino Linotype" w:cs="Arial"/>
          <w:b/>
        </w:rPr>
        <w:t>Acto impugnado</w:t>
      </w:r>
      <w:r w:rsidR="00FB1BBE" w:rsidRPr="00C33D88">
        <w:rPr>
          <w:rFonts w:ascii="Palatino Linotype" w:hAnsi="Palatino Linotype" w:cs="Arial"/>
          <w:b/>
        </w:rPr>
        <w:t>:</w:t>
      </w:r>
    </w:p>
    <w:p w14:paraId="6A3B4579" w14:textId="77777777" w:rsidR="00A20488" w:rsidRPr="00C33D88" w:rsidRDefault="00A20488" w:rsidP="00C33D88">
      <w:pPr>
        <w:ind w:left="851" w:right="899"/>
        <w:jc w:val="both"/>
        <w:rPr>
          <w:rFonts w:ascii="Palatino Linotype" w:hAnsi="Palatino Linotype" w:cs="Arial"/>
          <w:i/>
          <w:sz w:val="22"/>
        </w:rPr>
      </w:pPr>
    </w:p>
    <w:p w14:paraId="7EE515B6" w14:textId="087B6425" w:rsidR="00A20488" w:rsidRPr="00C33D88" w:rsidRDefault="00A20488" w:rsidP="00C33D88">
      <w:pPr>
        <w:ind w:left="851" w:right="899"/>
        <w:jc w:val="both"/>
        <w:rPr>
          <w:rFonts w:ascii="Palatino Linotype" w:hAnsi="Palatino Linotype" w:cs="Arial"/>
          <w:i/>
          <w:sz w:val="22"/>
        </w:rPr>
      </w:pPr>
      <w:r w:rsidRPr="00C33D88">
        <w:rPr>
          <w:rFonts w:ascii="Palatino Linotype" w:hAnsi="Palatino Linotype" w:cs="Arial"/>
          <w:i/>
          <w:sz w:val="22"/>
        </w:rPr>
        <w:t>“</w:t>
      </w:r>
      <w:r w:rsidR="006224FE" w:rsidRPr="00C33D88">
        <w:rPr>
          <w:rFonts w:ascii="Palatino Linotype" w:hAnsi="Palatino Linotype" w:cs="Arial"/>
          <w:i/>
          <w:sz w:val="22"/>
        </w:rPr>
        <w:t>NO ENTREGA LA INFORMACION</w:t>
      </w:r>
      <w:r w:rsidRPr="00C33D88">
        <w:rPr>
          <w:rFonts w:ascii="Palatino Linotype" w:hAnsi="Palatino Linotype" w:cs="Arial"/>
          <w:i/>
          <w:sz w:val="22"/>
        </w:rPr>
        <w:t xml:space="preserve">” (sic) </w:t>
      </w:r>
    </w:p>
    <w:p w14:paraId="30ABD356" w14:textId="77777777" w:rsidR="00C55C73" w:rsidRPr="00C33D88" w:rsidRDefault="00C55C73" w:rsidP="00C33D88">
      <w:pPr>
        <w:ind w:left="851" w:right="899"/>
        <w:jc w:val="both"/>
        <w:rPr>
          <w:rFonts w:ascii="Palatino Linotype" w:hAnsi="Palatino Linotype" w:cs="Arial"/>
          <w:i/>
          <w:sz w:val="22"/>
        </w:rPr>
      </w:pPr>
    </w:p>
    <w:p w14:paraId="49E370C1" w14:textId="240C37E8" w:rsidR="00B14F9B" w:rsidRPr="00C33D88" w:rsidRDefault="00B14F9B" w:rsidP="00C33D88">
      <w:pPr>
        <w:spacing w:line="360" w:lineRule="auto"/>
        <w:ind w:right="899"/>
        <w:jc w:val="both"/>
        <w:rPr>
          <w:rFonts w:ascii="Palatino Linotype" w:hAnsi="Palatino Linotype" w:cs="Arial"/>
          <w:b/>
        </w:rPr>
      </w:pPr>
      <w:r w:rsidRPr="00C33D88">
        <w:rPr>
          <w:rFonts w:ascii="Palatino Linotype" w:hAnsi="Palatino Linotype" w:cs="Arial"/>
          <w:b/>
        </w:rPr>
        <w:t xml:space="preserve">Así como, razones o motivos de inconformidad: </w:t>
      </w:r>
    </w:p>
    <w:p w14:paraId="21CF2D5E" w14:textId="77777777" w:rsidR="00B14F9B" w:rsidRPr="00C33D88" w:rsidRDefault="00B14F9B" w:rsidP="00C33D88">
      <w:pPr>
        <w:ind w:left="851" w:right="899"/>
        <w:jc w:val="both"/>
        <w:rPr>
          <w:rFonts w:ascii="Palatino Linotype" w:hAnsi="Palatino Linotype" w:cs="Arial"/>
          <w:i/>
          <w:sz w:val="22"/>
        </w:rPr>
      </w:pPr>
    </w:p>
    <w:p w14:paraId="03C98113" w14:textId="592E54A5" w:rsidR="00B14F9B" w:rsidRPr="00C33D88" w:rsidRDefault="00B14F9B" w:rsidP="00C33D88">
      <w:pPr>
        <w:ind w:left="851" w:right="899"/>
        <w:jc w:val="both"/>
        <w:rPr>
          <w:rFonts w:ascii="Palatino Linotype" w:hAnsi="Palatino Linotype" w:cs="Arial"/>
          <w:i/>
          <w:sz w:val="22"/>
        </w:rPr>
      </w:pPr>
      <w:r w:rsidRPr="00C33D88">
        <w:rPr>
          <w:rFonts w:ascii="Palatino Linotype" w:hAnsi="Palatino Linotype" w:cs="Arial"/>
          <w:i/>
          <w:sz w:val="22"/>
        </w:rPr>
        <w:t>“</w:t>
      </w:r>
      <w:r w:rsidR="006224FE" w:rsidRPr="00C33D88">
        <w:rPr>
          <w:rFonts w:ascii="Palatino Linotype" w:hAnsi="Palatino Linotype" w:cs="Arial"/>
          <w:i/>
          <w:sz w:val="22"/>
        </w:rPr>
        <w:t xml:space="preserve">Esa respuesta del Tesorero </w:t>
      </w:r>
      <w:proofErr w:type="spellStart"/>
      <w:r w:rsidR="006224FE" w:rsidRPr="00C33D88">
        <w:rPr>
          <w:rFonts w:ascii="Palatino Linotype" w:hAnsi="Palatino Linotype" w:cs="Arial"/>
          <w:i/>
          <w:sz w:val="22"/>
        </w:rPr>
        <w:t>que</w:t>
      </w:r>
      <w:proofErr w:type="spellEnd"/>
      <w:proofErr w:type="gramStart"/>
      <w:r w:rsidR="006224FE" w:rsidRPr="00C33D88">
        <w:rPr>
          <w:rFonts w:ascii="Palatino Linotype" w:hAnsi="Palatino Linotype" w:cs="Arial"/>
          <w:i/>
          <w:sz w:val="22"/>
        </w:rPr>
        <w:t>?</w:t>
      </w:r>
      <w:proofErr w:type="gramEnd"/>
      <w:r w:rsidR="006224FE" w:rsidRPr="00C33D88">
        <w:rPr>
          <w:rFonts w:ascii="Palatino Linotype" w:hAnsi="Palatino Linotype" w:cs="Arial"/>
          <w:i/>
          <w:sz w:val="22"/>
        </w:rPr>
        <w:t xml:space="preserve"> solo cita el </w:t>
      </w:r>
      <w:proofErr w:type="spellStart"/>
      <w:r w:rsidR="006224FE" w:rsidRPr="00C33D88">
        <w:rPr>
          <w:rFonts w:ascii="Palatino Linotype" w:hAnsi="Palatino Linotype" w:cs="Arial"/>
          <w:i/>
          <w:sz w:val="22"/>
        </w:rPr>
        <w:t>articulo</w:t>
      </w:r>
      <w:proofErr w:type="spellEnd"/>
      <w:r w:rsidR="006224FE" w:rsidRPr="00C33D88">
        <w:rPr>
          <w:rFonts w:ascii="Palatino Linotype" w:hAnsi="Palatino Linotype" w:cs="Arial"/>
          <w:i/>
          <w:sz w:val="22"/>
        </w:rPr>
        <w:t xml:space="preserve"> 116 de la Ley General de Transparencia </w:t>
      </w:r>
      <w:proofErr w:type="spellStart"/>
      <w:r w:rsidR="006224FE" w:rsidRPr="00C33D88">
        <w:rPr>
          <w:rFonts w:ascii="Palatino Linotype" w:hAnsi="Palatino Linotype" w:cs="Arial"/>
          <w:i/>
          <w:sz w:val="22"/>
        </w:rPr>
        <w:t>osea</w:t>
      </w:r>
      <w:proofErr w:type="spellEnd"/>
      <w:r w:rsidR="006224FE" w:rsidRPr="00C33D88">
        <w:rPr>
          <w:rFonts w:ascii="Palatino Linotype" w:hAnsi="Palatino Linotype" w:cs="Arial"/>
          <w:i/>
          <w:sz w:val="22"/>
        </w:rPr>
        <w:t xml:space="preserve"> que no sabe leer que quiero los estados de cuentas bancarias?????????????????? </w:t>
      </w:r>
      <w:proofErr w:type="spellStart"/>
      <w:r w:rsidR="006224FE" w:rsidRPr="00C33D88">
        <w:rPr>
          <w:rFonts w:ascii="Palatino Linotype" w:hAnsi="Palatino Linotype" w:cs="Arial"/>
          <w:i/>
          <w:sz w:val="22"/>
        </w:rPr>
        <w:t>jajajaja</w:t>
      </w:r>
      <w:proofErr w:type="spellEnd"/>
      <w:r w:rsidR="006224FE" w:rsidRPr="00C33D88">
        <w:rPr>
          <w:rFonts w:ascii="Palatino Linotype" w:hAnsi="Palatino Linotype" w:cs="Arial"/>
          <w:i/>
          <w:sz w:val="22"/>
        </w:rPr>
        <w:t xml:space="preserve"> como se ve que son unas tapaderas del desfalco al municipio y por si no lo saben los cuentas bancarias son PÚBLICAS, insisto el criterio 11/17 del INAI Cuentas bancarias y/o CLABE interbancaria de sujetos obligados que reciben y/o transfieren recursos públicos, son información pública. La difusión de las cuentas bancarias y claves interbancarias pertenecientes a un sujeto obligado favorece la rendición de cuentas al transparentar la forma en que se administran los recursos públicos, razón por la cual no pueden considerarse como información clasificada. OSEA QUE LE HACEN JAJAJA HAGAN SU CHAMBA POR ESO SE LES PAGA Y COMO DATO MEJORENLE LAS </w:t>
      </w:r>
      <w:r w:rsidR="006224FE" w:rsidRPr="00C33D88">
        <w:rPr>
          <w:rFonts w:ascii="Palatino Linotype" w:hAnsi="Palatino Linotype" w:cs="Arial"/>
          <w:i/>
          <w:sz w:val="22"/>
        </w:rPr>
        <w:lastRenderedPageBreak/>
        <w:t>CLASES DE "MENTIRAS" AL TESORERO HASTA PARA ESO LE FALTA</w:t>
      </w:r>
      <w:r w:rsidRPr="00C33D88">
        <w:rPr>
          <w:rFonts w:ascii="Palatino Linotype" w:hAnsi="Palatino Linotype" w:cs="Arial"/>
          <w:i/>
          <w:sz w:val="22"/>
        </w:rPr>
        <w:t xml:space="preserve">” (sic) </w:t>
      </w:r>
    </w:p>
    <w:p w14:paraId="5FE9B439" w14:textId="77777777" w:rsidR="00B14F9B" w:rsidRPr="00C33D88" w:rsidRDefault="00B14F9B" w:rsidP="00C33D88">
      <w:pPr>
        <w:ind w:left="851" w:right="899"/>
        <w:jc w:val="both"/>
        <w:rPr>
          <w:rFonts w:ascii="Palatino Linotype" w:hAnsi="Palatino Linotype" w:cs="Arial"/>
          <w:i/>
          <w:sz w:val="22"/>
        </w:rPr>
      </w:pPr>
    </w:p>
    <w:p w14:paraId="6DCFB38C" w14:textId="6160447B" w:rsidR="00E62E88" w:rsidRPr="00C33D88" w:rsidRDefault="00E62E88" w:rsidP="00C33D88">
      <w:pPr>
        <w:spacing w:line="360" w:lineRule="auto"/>
        <w:jc w:val="both"/>
        <w:rPr>
          <w:rFonts w:ascii="Palatino Linotype" w:hAnsi="Palatino Linotype" w:cs="Arial"/>
          <w:b/>
          <w:sz w:val="28"/>
          <w:szCs w:val="28"/>
        </w:rPr>
      </w:pPr>
      <w:r w:rsidRPr="00C33D88">
        <w:rPr>
          <w:rFonts w:ascii="Palatino Linotype" w:hAnsi="Palatino Linotype" w:cs="Arial"/>
          <w:b/>
          <w:sz w:val="28"/>
          <w:szCs w:val="28"/>
        </w:rPr>
        <w:t>V. Del turno del Recurso de Revisión</w:t>
      </w:r>
    </w:p>
    <w:p w14:paraId="17C411EA" w14:textId="4C2A9F0C" w:rsidR="007A5836" w:rsidRPr="00C33D88" w:rsidRDefault="007A5836" w:rsidP="00C33D88">
      <w:pPr>
        <w:pStyle w:val="Prrafodelista"/>
        <w:spacing w:line="360" w:lineRule="auto"/>
        <w:ind w:left="0"/>
        <w:contextualSpacing/>
        <w:jc w:val="both"/>
        <w:rPr>
          <w:rFonts w:ascii="Palatino Linotype" w:hAnsi="Palatino Linotype" w:cs="Arial"/>
        </w:rPr>
      </w:pPr>
      <w:r w:rsidRPr="00C33D88">
        <w:rPr>
          <w:rFonts w:ascii="Palatino Linotype" w:hAnsi="Palatino Linotype" w:cs="Arial"/>
        </w:rPr>
        <w:t xml:space="preserve">El recurso de que se trata se envió electrónicamente al Instituto de </w:t>
      </w:r>
      <w:r w:rsidRPr="00C33D88">
        <w:rPr>
          <w:rFonts w:ascii="Palatino Linotype" w:eastAsia="Arial Unicode MS" w:hAnsi="Palatino Linotype" w:cs="Arial"/>
        </w:rPr>
        <w:t>Transparencia</w:t>
      </w:r>
      <w:r w:rsidRPr="00C33D88">
        <w:rPr>
          <w:rFonts w:ascii="Palatino Linotype" w:hAnsi="Palatino Linotype" w:cs="Arial"/>
        </w:rPr>
        <w:t xml:space="preserve">, </w:t>
      </w:r>
      <w:r w:rsidR="00AB4B44" w:rsidRPr="00C33D88">
        <w:rPr>
          <w:rFonts w:ascii="Palatino Linotype" w:hAnsi="Palatino Linotype" w:cs="Arial"/>
        </w:rPr>
        <w:t>Acceso a la Información</w:t>
      </w:r>
      <w:r w:rsidRPr="00C33D88">
        <w:rPr>
          <w:rFonts w:ascii="Palatino Linotype" w:hAnsi="Palatino Linotype" w:cs="Arial"/>
        </w:rPr>
        <w:t xml:space="preserve"> Pública y Protección de Datos Personales del Estado de México y Municipios e</w:t>
      </w:r>
      <w:r w:rsidR="00EF269D" w:rsidRPr="00C33D88">
        <w:rPr>
          <w:rFonts w:ascii="Palatino Linotype" w:hAnsi="Palatino Linotype" w:cs="Arial"/>
        </w:rPr>
        <w:t xml:space="preserve">l </w:t>
      </w:r>
      <w:r w:rsidR="006224FE" w:rsidRPr="00C33D88">
        <w:rPr>
          <w:rFonts w:ascii="Palatino Linotype" w:hAnsi="Palatino Linotype" w:cs="Arial"/>
          <w:b/>
        </w:rPr>
        <w:t xml:space="preserve">diecisiete de noviembre </w:t>
      </w:r>
      <w:r w:rsidR="00EF269D" w:rsidRPr="00C33D88">
        <w:rPr>
          <w:rFonts w:ascii="Palatino Linotype" w:hAnsi="Palatino Linotype" w:cs="Arial"/>
          <w:b/>
        </w:rPr>
        <w:t>d</w:t>
      </w:r>
      <w:r w:rsidR="005A39E3" w:rsidRPr="00C33D88">
        <w:rPr>
          <w:rFonts w:ascii="Palatino Linotype" w:hAnsi="Palatino Linotype" w:cs="Arial"/>
          <w:b/>
        </w:rPr>
        <w:t xml:space="preserve">e dos mil </w:t>
      </w:r>
      <w:r w:rsidR="00A9204E" w:rsidRPr="00C33D88">
        <w:rPr>
          <w:rFonts w:ascii="Palatino Linotype" w:hAnsi="Palatino Linotype" w:cs="Arial"/>
          <w:b/>
        </w:rPr>
        <w:t>veinti</w:t>
      </w:r>
      <w:r w:rsidR="004814D1" w:rsidRPr="00C33D88">
        <w:rPr>
          <w:rFonts w:ascii="Palatino Linotype" w:hAnsi="Palatino Linotype" w:cs="Arial"/>
          <w:b/>
        </w:rPr>
        <w:t>trés</w:t>
      </w:r>
      <w:r w:rsidR="005A39E3" w:rsidRPr="00C33D88">
        <w:rPr>
          <w:rFonts w:ascii="Palatino Linotype" w:hAnsi="Palatino Linotype" w:cs="Arial"/>
        </w:rPr>
        <w:t>;</w:t>
      </w:r>
      <w:r w:rsidR="006E148C" w:rsidRPr="00C33D88">
        <w:rPr>
          <w:rFonts w:ascii="Palatino Linotype" w:hAnsi="Palatino Linotype" w:cs="Arial"/>
        </w:rPr>
        <w:t xml:space="preserve"> </w:t>
      </w:r>
      <w:r w:rsidR="00F3446D" w:rsidRPr="00C33D88">
        <w:rPr>
          <w:rFonts w:ascii="Palatino Linotype" w:hAnsi="Palatino Linotype" w:cs="Arial"/>
        </w:rPr>
        <w:t xml:space="preserve">por lo que, </w:t>
      </w:r>
      <w:r w:rsidRPr="00C33D88">
        <w:rPr>
          <w:rFonts w:ascii="Palatino Linotype" w:hAnsi="Palatino Linotype" w:cs="Arial"/>
        </w:rPr>
        <w:t xml:space="preserve">con fundamento en el artículo 185, fracción I de la </w:t>
      </w:r>
      <w:r w:rsidRPr="00C33D88">
        <w:rPr>
          <w:rFonts w:ascii="Palatino Linotype" w:hAnsi="Palatino Linotype"/>
        </w:rPr>
        <w:t xml:space="preserve">Ley de Transparencia y </w:t>
      </w:r>
      <w:r w:rsidR="00AB4B44" w:rsidRPr="00C33D88">
        <w:rPr>
          <w:rFonts w:ascii="Palatino Linotype" w:hAnsi="Palatino Linotype"/>
        </w:rPr>
        <w:t>Acceso a la Información</w:t>
      </w:r>
      <w:r w:rsidRPr="00C33D88">
        <w:rPr>
          <w:rFonts w:ascii="Palatino Linotype" w:hAnsi="Palatino Linotype"/>
        </w:rPr>
        <w:t xml:space="preserve"> Pública del Estado de México y Municipios</w:t>
      </w:r>
      <w:r w:rsidRPr="00C33D88">
        <w:rPr>
          <w:rFonts w:ascii="Palatino Linotype" w:hAnsi="Palatino Linotype" w:cs="Arial"/>
        </w:rPr>
        <w:t>, se turnó, a través del</w:t>
      </w:r>
      <w:r w:rsidRPr="00C33D88">
        <w:rPr>
          <w:rFonts w:ascii="Palatino Linotype" w:eastAsia="Arial Unicode MS" w:hAnsi="Palatino Linotype" w:cs="Arial"/>
        </w:rPr>
        <w:t xml:space="preserve"> </w:t>
      </w:r>
      <w:r w:rsidRPr="00C33D88">
        <w:rPr>
          <w:rFonts w:ascii="Palatino Linotype" w:eastAsia="Arial Unicode MS" w:hAnsi="Palatino Linotype" w:cs="Arial"/>
          <w:b/>
        </w:rPr>
        <w:t>SAIMEX</w:t>
      </w:r>
      <w:r w:rsidRPr="00C33D88">
        <w:rPr>
          <w:rFonts w:ascii="Palatino Linotype" w:hAnsi="Palatino Linotype"/>
        </w:rPr>
        <w:t xml:space="preserve">, a la </w:t>
      </w:r>
      <w:r w:rsidR="00A9204E" w:rsidRPr="00C33D88">
        <w:rPr>
          <w:rFonts w:ascii="Palatino Linotype" w:hAnsi="Palatino Linotype" w:cs="Arial"/>
        </w:rPr>
        <w:t>c</w:t>
      </w:r>
      <w:r w:rsidRPr="00C33D88">
        <w:rPr>
          <w:rFonts w:ascii="Palatino Linotype" w:hAnsi="Palatino Linotype" w:cs="Arial"/>
        </w:rPr>
        <w:t xml:space="preserve">omisionada </w:t>
      </w:r>
      <w:r w:rsidR="00767539" w:rsidRPr="00C33D88">
        <w:rPr>
          <w:rFonts w:ascii="Palatino Linotype" w:eastAsia="Palatino Linotype" w:hAnsi="Palatino Linotype" w:cs="Palatino Linotype"/>
          <w:b/>
        </w:rPr>
        <w:t>Sharon Cristina Morales Martínez</w:t>
      </w:r>
      <w:r w:rsidRPr="00C33D88">
        <w:rPr>
          <w:rFonts w:ascii="Palatino Linotype" w:hAnsi="Palatino Linotype" w:cs="Arial"/>
        </w:rPr>
        <w:t xml:space="preserve">, a efecto de </w:t>
      </w:r>
      <w:r w:rsidR="00C70502" w:rsidRPr="00C33D88">
        <w:rPr>
          <w:rFonts w:ascii="Palatino Linotype" w:hAnsi="Palatino Linotype" w:cs="Arial"/>
        </w:rPr>
        <w:t xml:space="preserve">decretar </w:t>
      </w:r>
      <w:r w:rsidRPr="00C33D88">
        <w:rPr>
          <w:rFonts w:ascii="Palatino Linotype" w:hAnsi="Palatino Linotype" w:cs="Arial"/>
        </w:rPr>
        <w:t>su admisión o desechamiento.</w:t>
      </w:r>
    </w:p>
    <w:p w14:paraId="2B4D8C89" w14:textId="1A6E6EF3" w:rsidR="002F525A" w:rsidRPr="00C33D88" w:rsidRDefault="002F525A" w:rsidP="00C33D88">
      <w:pPr>
        <w:pStyle w:val="Prrafodelista"/>
        <w:spacing w:line="360" w:lineRule="auto"/>
        <w:ind w:left="0"/>
        <w:jc w:val="both"/>
        <w:rPr>
          <w:rFonts w:ascii="Palatino Linotype" w:hAnsi="Palatino Linotype" w:cs="Arial"/>
        </w:rPr>
      </w:pPr>
    </w:p>
    <w:p w14:paraId="46BE0C24" w14:textId="77777777" w:rsidR="00081754" w:rsidRPr="00C33D88" w:rsidRDefault="00081754" w:rsidP="00C33D88">
      <w:pPr>
        <w:tabs>
          <w:tab w:val="center" w:pos="4252"/>
          <w:tab w:val="right" w:pos="8504"/>
        </w:tabs>
        <w:spacing w:line="360" w:lineRule="auto"/>
        <w:jc w:val="both"/>
        <w:rPr>
          <w:rFonts w:ascii="Palatino Linotype" w:hAnsi="Palatino Linotype" w:cs="Arial"/>
          <w:b/>
        </w:rPr>
      </w:pPr>
      <w:r w:rsidRPr="00C33D88">
        <w:rPr>
          <w:rFonts w:ascii="Palatino Linotype" w:hAnsi="Palatino Linotype" w:cs="Arial"/>
          <w:b/>
        </w:rPr>
        <w:t>a) Admisión del Recurso de Revisión</w:t>
      </w:r>
    </w:p>
    <w:p w14:paraId="03E4A02B" w14:textId="4CA8C94E" w:rsidR="00081754" w:rsidRPr="00C33D88" w:rsidRDefault="00081754" w:rsidP="00C33D88">
      <w:pPr>
        <w:pStyle w:val="Prrafodelista"/>
        <w:spacing w:line="360" w:lineRule="auto"/>
        <w:ind w:left="0"/>
        <w:contextualSpacing/>
        <w:jc w:val="both"/>
        <w:rPr>
          <w:rFonts w:ascii="Palatino Linotype" w:hAnsi="Palatino Linotype" w:cs="Arial"/>
          <w:b/>
        </w:rPr>
      </w:pPr>
      <w:r w:rsidRPr="00C33D88">
        <w:rPr>
          <w:rFonts w:ascii="Palatino Linotype" w:hAnsi="Palatino Linotype" w:cs="Arial"/>
        </w:rPr>
        <w:t>De las constancias del expediente electrónico del</w:t>
      </w:r>
      <w:r w:rsidRPr="00C33D88">
        <w:rPr>
          <w:rFonts w:ascii="Palatino Linotype" w:hAnsi="Palatino Linotype" w:cs="Arial"/>
          <w:b/>
        </w:rPr>
        <w:t xml:space="preserve"> SAIMEX</w:t>
      </w:r>
      <w:r w:rsidRPr="00C33D88">
        <w:rPr>
          <w:rFonts w:ascii="Palatino Linotype" w:hAnsi="Palatino Linotype" w:cs="Arial"/>
        </w:rPr>
        <w:t xml:space="preserve">, se advierte que el </w:t>
      </w:r>
      <w:r w:rsidR="006224FE" w:rsidRPr="00C33D88">
        <w:rPr>
          <w:rFonts w:ascii="Palatino Linotype" w:hAnsi="Palatino Linotype" w:cs="Arial"/>
          <w:b/>
        </w:rPr>
        <w:t xml:space="preserve">veintidós de noviembre </w:t>
      </w:r>
      <w:r w:rsidR="006D7B42" w:rsidRPr="00C33D88">
        <w:rPr>
          <w:rFonts w:ascii="Palatino Linotype" w:hAnsi="Palatino Linotype" w:cs="Arial"/>
          <w:b/>
        </w:rPr>
        <w:t>d</w:t>
      </w:r>
      <w:r w:rsidR="00C55C73" w:rsidRPr="00C33D88">
        <w:rPr>
          <w:rFonts w:ascii="Palatino Linotype" w:hAnsi="Palatino Linotype" w:cs="Arial"/>
          <w:b/>
        </w:rPr>
        <w:t xml:space="preserve">e </w:t>
      </w:r>
      <w:r w:rsidR="004814D1" w:rsidRPr="00C33D88">
        <w:rPr>
          <w:rFonts w:ascii="Palatino Linotype" w:hAnsi="Palatino Linotype" w:cs="Arial"/>
          <w:b/>
        </w:rPr>
        <w:t>dos mil veintitrés</w:t>
      </w:r>
      <w:r w:rsidRPr="00C33D88">
        <w:rPr>
          <w:rFonts w:ascii="Palatino Linotype" w:hAnsi="Palatino Linotype" w:cs="Arial"/>
        </w:rPr>
        <w:t xml:space="preserve">, se acordó la admisión a trámite del Recurso de Revisión que nos ocupa; así como la integración del expediente respectivo, mismo que se puso a disposición de las partes, para que en un plazo máximo de siete días hábiles </w:t>
      </w:r>
      <w:r w:rsidR="00F726E3" w:rsidRPr="00C33D88">
        <w:rPr>
          <w:rFonts w:ascii="Palatino Linotype" w:hAnsi="Palatino Linotype" w:cs="Arial"/>
          <w:b/>
        </w:rPr>
        <w:t>EL</w:t>
      </w:r>
      <w:r w:rsidRPr="00C33D88">
        <w:rPr>
          <w:rFonts w:ascii="Palatino Linotype" w:hAnsi="Palatino Linotype" w:cs="Arial"/>
          <w:b/>
        </w:rPr>
        <w:t xml:space="preserve"> RECURRENTE </w:t>
      </w:r>
      <w:r w:rsidRPr="00C33D88">
        <w:rPr>
          <w:rFonts w:ascii="Palatino Linotype" w:hAnsi="Palatino Linotype" w:cs="Arial"/>
        </w:rPr>
        <w:t xml:space="preserve">manifestara lo que a su derecho conviniera, a efecto de presentar pruebas o alegatos y, en su caso, </w:t>
      </w:r>
      <w:r w:rsidRPr="00C33D88">
        <w:rPr>
          <w:rFonts w:ascii="Palatino Linotype" w:hAnsi="Palatino Linotype" w:cs="Arial"/>
          <w:b/>
        </w:rPr>
        <w:t xml:space="preserve">EL SUJETO OBLIGADO </w:t>
      </w:r>
      <w:r w:rsidRPr="00C33D88">
        <w:rPr>
          <w:rFonts w:ascii="Palatino Linotype" w:hAnsi="Palatino Linotype" w:cs="Arial"/>
        </w:rPr>
        <w:t xml:space="preserve">rindiera su correspondiente Informe Justificado; lo anterior , conforme a lo dispuesto por el artículo 185 de la Ley de Transparencia y Acceso a la Información Pública del Estado de México y Municipios. </w:t>
      </w:r>
    </w:p>
    <w:p w14:paraId="74E131FD" w14:textId="63600B79" w:rsidR="00081754" w:rsidRDefault="00081754" w:rsidP="00C33D88">
      <w:pPr>
        <w:pStyle w:val="Prrafodelista"/>
        <w:spacing w:line="360" w:lineRule="auto"/>
        <w:ind w:left="0"/>
        <w:contextualSpacing/>
        <w:jc w:val="both"/>
        <w:rPr>
          <w:rFonts w:ascii="Palatino Linotype" w:hAnsi="Palatino Linotype" w:cs="Arial"/>
        </w:rPr>
      </w:pPr>
    </w:p>
    <w:p w14:paraId="22503740" w14:textId="77777777" w:rsidR="00C33D88" w:rsidRDefault="00C33D88" w:rsidP="00C33D88">
      <w:pPr>
        <w:pStyle w:val="Prrafodelista"/>
        <w:spacing w:line="360" w:lineRule="auto"/>
        <w:ind w:left="0"/>
        <w:contextualSpacing/>
        <w:jc w:val="both"/>
        <w:rPr>
          <w:rFonts w:ascii="Palatino Linotype" w:hAnsi="Palatino Linotype" w:cs="Arial"/>
        </w:rPr>
      </w:pPr>
    </w:p>
    <w:p w14:paraId="7A646318" w14:textId="77777777" w:rsidR="00C33D88" w:rsidRPr="00C33D88" w:rsidRDefault="00C33D88" w:rsidP="00C33D88">
      <w:pPr>
        <w:pStyle w:val="Prrafodelista"/>
        <w:spacing w:line="360" w:lineRule="auto"/>
        <w:ind w:left="0"/>
        <w:contextualSpacing/>
        <w:jc w:val="both"/>
        <w:rPr>
          <w:rFonts w:ascii="Palatino Linotype" w:hAnsi="Palatino Linotype" w:cs="Arial"/>
        </w:rPr>
      </w:pPr>
    </w:p>
    <w:p w14:paraId="2AC27442" w14:textId="77777777" w:rsidR="000D498E" w:rsidRPr="00C33D88" w:rsidRDefault="000D498E" w:rsidP="00C33D88">
      <w:pPr>
        <w:spacing w:line="360" w:lineRule="auto"/>
        <w:jc w:val="both"/>
        <w:rPr>
          <w:rFonts w:ascii="Palatino Linotype" w:hAnsi="Palatino Linotype" w:cs="Arial"/>
          <w:b/>
          <w:bCs/>
        </w:rPr>
      </w:pPr>
      <w:r w:rsidRPr="00C33D88">
        <w:rPr>
          <w:rFonts w:ascii="Palatino Linotype" w:eastAsia="Arial Unicode MS" w:hAnsi="Palatino Linotype" w:cs="Arial"/>
          <w:b/>
        </w:rPr>
        <w:lastRenderedPageBreak/>
        <w:t xml:space="preserve">b) </w:t>
      </w:r>
      <w:r w:rsidRPr="00C33D88">
        <w:rPr>
          <w:rFonts w:ascii="Palatino Linotype" w:hAnsi="Palatino Linotype" w:cs="Arial"/>
          <w:b/>
          <w:bCs/>
        </w:rPr>
        <w:t>Informe Justificado y manifestaciones</w:t>
      </w:r>
    </w:p>
    <w:p w14:paraId="5F5FEBB1" w14:textId="77777777" w:rsidR="006224FE" w:rsidRPr="00C33D88" w:rsidRDefault="000D498E" w:rsidP="00C33D88">
      <w:pPr>
        <w:pStyle w:val="Prrafodelista"/>
        <w:spacing w:line="360" w:lineRule="auto"/>
        <w:ind w:left="0"/>
        <w:contextualSpacing/>
        <w:jc w:val="both"/>
        <w:rPr>
          <w:rFonts w:ascii="Palatino Linotype" w:hAnsi="Palatino Linotype" w:cs="Arial"/>
        </w:rPr>
      </w:pPr>
      <w:r w:rsidRPr="00C33D88">
        <w:rPr>
          <w:rFonts w:ascii="Palatino Linotype" w:hAnsi="Palatino Linotype" w:cs="Arial"/>
        </w:rPr>
        <w:t>En cumplimiento a lo anterior, de las constancias del expediente electrónico del</w:t>
      </w:r>
      <w:r w:rsidRPr="00C33D88">
        <w:rPr>
          <w:rFonts w:ascii="Palatino Linotype" w:hAnsi="Palatino Linotype" w:cs="Arial"/>
          <w:b/>
        </w:rPr>
        <w:t xml:space="preserve"> SAIMEX</w:t>
      </w:r>
      <w:r w:rsidRPr="00C33D88">
        <w:rPr>
          <w:rFonts w:ascii="Palatino Linotype" w:hAnsi="Palatino Linotype" w:cs="Arial"/>
        </w:rPr>
        <w:t xml:space="preserve">, se advierte que el </w:t>
      </w:r>
      <w:r w:rsidR="006224FE" w:rsidRPr="00C33D88">
        <w:rPr>
          <w:rFonts w:ascii="Palatino Linotype" w:hAnsi="Palatino Linotype" w:cs="Arial"/>
          <w:b/>
        </w:rPr>
        <w:t xml:space="preserve">uno de diciembre </w:t>
      </w:r>
      <w:r w:rsidRPr="00C33D88">
        <w:rPr>
          <w:rFonts w:ascii="Palatino Linotype" w:hAnsi="Palatino Linotype" w:cs="Arial"/>
          <w:b/>
        </w:rPr>
        <w:t>de dos mil veintitrés</w:t>
      </w:r>
      <w:r w:rsidRPr="00C33D88">
        <w:rPr>
          <w:rFonts w:ascii="Palatino Linotype" w:hAnsi="Palatino Linotype" w:cs="Arial"/>
        </w:rPr>
        <w:t xml:space="preserve">, </w:t>
      </w:r>
      <w:r w:rsidRPr="00C33D88">
        <w:rPr>
          <w:rFonts w:ascii="Palatino Linotype" w:hAnsi="Palatino Linotype" w:cs="Arial"/>
          <w:b/>
        </w:rPr>
        <w:t>EL SUJETO OBLIGADO</w:t>
      </w:r>
      <w:r w:rsidRPr="00C33D88">
        <w:rPr>
          <w:rFonts w:ascii="Palatino Linotype" w:hAnsi="Palatino Linotype" w:cs="Arial"/>
        </w:rPr>
        <w:t xml:space="preserve"> mediante Informe Justificado adjuntó </w:t>
      </w:r>
      <w:r w:rsidR="006224FE" w:rsidRPr="00C33D88">
        <w:rPr>
          <w:rFonts w:ascii="Palatino Linotype" w:hAnsi="Palatino Linotype" w:cs="Arial"/>
        </w:rPr>
        <w:t>los</w:t>
      </w:r>
      <w:r w:rsidRPr="00C33D88">
        <w:rPr>
          <w:rFonts w:ascii="Palatino Linotype" w:hAnsi="Palatino Linotype" w:cs="Arial"/>
        </w:rPr>
        <w:t xml:space="preserve"> archivo</w:t>
      </w:r>
      <w:r w:rsidR="006224FE" w:rsidRPr="00C33D88">
        <w:rPr>
          <w:rFonts w:ascii="Palatino Linotype" w:hAnsi="Palatino Linotype" w:cs="Arial"/>
        </w:rPr>
        <w:t>s</w:t>
      </w:r>
      <w:r w:rsidRPr="00C33D88">
        <w:rPr>
          <w:rFonts w:ascii="Palatino Linotype" w:hAnsi="Palatino Linotype" w:cs="Arial"/>
        </w:rPr>
        <w:t xml:space="preserve"> electrónico</w:t>
      </w:r>
      <w:r w:rsidR="006224FE" w:rsidRPr="00C33D88">
        <w:rPr>
          <w:rFonts w:ascii="Palatino Linotype" w:hAnsi="Palatino Linotype" w:cs="Arial"/>
        </w:rPr>
        <w:t xml:space="preserve">s que a continuación se describen: </w:t>
      </w:r>
    </w:p>
    <w:p w14:paraId="5AFDFC43" w14:textId="77777777" w:rsidR="006224FE" w:rsidRPr="00C33D88" w:rsidRDefault="006224FE" w:rsidP="00C33D88">
      <w:pPr>
        <w:pStyle w:val="Prrafodelista"/>
        <w:spacing w:line="360" w:lineRule="auto"/>
        <w:ind w:left="0"/>
        <w:contextualSpacing/>
        <w:jc w:val="both"/>
        <w:rPr>
          <w:rFonts w:ascii="Palatino Linotype" w:hAnsi="Palatino Linotype" w:cs="Arial"/>
        </w:rPr>
      </w:pPr>
    </w:p>
    <w:p w14:paraId="5CC3835C" w14:textId="79E36FDB" w:rsidR="006224FE" w:rsidRPr="00C33D88" w:rsidRDefault="006224FE" w:rsidP="00C33D88">
      <w:pPr>
        <w:pStyle w:val="Prrafodelista"/>
        <w:numPr>
          <w:ilvl w:val="0"/>
          <w:numId w:val="12"/>
        </w:numPr>
        <w:spacing w:line="360" w:lineRule="auto"/>
        <w:contextualSpacing/>
        <w:jc w:val="both"/>
        <w:rPr>
          <w:rFonts w:ascii="Palatino Linotype" w:hAnsi="Palatino Linotype"/>
          <w:lang w:eastAsia="es-MX"/>
        </w:rPr>
      </w:pPr>
      <w:proofErr w:type="spellStart"/>
      <w:r w:rsidRPr="00C33D88">
        <w:rPr>
          <w:rFonts w:ascii="Palatino Linotype" w:hAnsi="Palatino Linotype"/>
          <w:b/>
          <w:i/>
          <w:lang w:eastAsia="es-MX"/>
        </w:rPr>
        <w:t>resp</w:t>
      </w:r>
      <w:proofErr w:type="spellEnd"/>
      <w:r w:rsidRPr="00C33D88">
        <w:rPr>
          <w:rFonts w:ascii="Palatino Linotype" w:hAnsi="Palatino Linotype"/>
          <w:b/>
          <w:i/>
          <w:lang w:eastAsia="es-MX"/>
        </w:rPr>
        <w:t xml:space="preserve"> l 235 23 STF07099320231201193655.pdf, </w:t>
      </w:r>
      <w:r w:rsidRPr="00C33D88">
        <w:rPr>
          <w:rFonts w:ascii="Palatino Linotype" w:hAnsi="Palatino Linotype"/>
          <w:lang w:eastAsia="es-MX"/>
        </w:rPr>
        <w:t>el cual contiene el oficio número PMAJ/TM/STF/938/2023 del 01 de diciembre de 2023, por medio del cual la Tesorera Municipal, refiere que se configura la reserva legal dela información pública, toda vez que la información relacionada con la solicitud, se encuentra sujeto a un proceso de verificación de cumplimientos de leyes, por parte de la Auditoría Superior de la Federación, por lo que entorpecería el proceso de revisión y fiscalización de la cuenta pública del Municipio, por lo que solicita a la Titular de la Unidad de Transparencia someter a consideración del Comité la clasificación de la información como reservada, adjuntado para ello, el oficio número AEGF/5630/2023 del veintidós de junio de dos mil veintitrés, po</w:t>
      </w:r>
      <w:r w:rsidR="00D940AD" w:rsidRPr="00C33D88">
        <w:rPr>
          <w:rFonts w:ascii="Palatino Linotype" w:hAnsi="Palatino Linotype"/>
          <w:lang w:eastAsia="es-MX"/>
        </w:rPr>
        <w:t>r</w:t>
      </w:r>
      <w:r w:rsidRPr="00C33D88">
        <w:rPr>
          <w:rFonts w:ascii="Palatino Linotype" w:hAnsi="Palatino Linotype"/>
          <w:lang w:eastAsia="es-MX"/>
        </w:rPr>
        <w:t xml:space="preserve"> medio del cual el Auditor Especial del Gasto Federalizado </w:t>
      </w:r>
      <w:r w:rsidR="005D7622" w:rsidRPr="00C33D88">
        <w:rPr>
          <w:rFonts w:ascii="Palatino Linotype" w:hAnsi="Palatino Linotype"/>
          <w:lang w:eastAsia="es-MX"/>
        </w:rPr>
        <w:t>emite orden de auditoría 864 con el título Fondo de Aportaciones para la Infraestructura Social Municipal y de las Demarcaciones Territoriales del Distrito Federal</w:t>
      </w:r>
      <w:r w:rsidRPr="00C33D88">
        <w:rPr>
          <w:rFonts w:ascii="Palatino Linotype" w:hAnsi="Palatino Linotype"/>
          <w:lang w:eastAsia="es-MX"/>
        </w:rPr>
        <w:t xml:space="preserve">. </w:t>
      </w:r>
    </w:p>
    <w:p w14:paraId="417E4265" w14:textId="77777777" w:rsidR="00D940AD" w:rsidRPr="00C33D88" w:rsidRDefault="00D940AD" w:rsidP="00C33D88">
      <w:pPr>
        <w:pStyle w:val="Prrafodelista"/>
        <w:spacing w:line="360" w:lineRule="auto"/>
        <w:ind w:left="720"/>
        <w:contextualSpacing/>
        <w:jc w:val="both"/>
        <w:rPr>
          <w:rFonts w:ascii="Palatino Linotype" w:hAnsi="Palatino Linotype"/>
          <w:lang w:eastAsia="es-MX"/>
        </w:rPr>
      </w:pPr>
    </w:p>
    <w:p w14:paraId="2E98E5F0" w14:textId="24509355" w:rsidR="006224FE" w:rsidRPr="00C33D88" w:rsidRDefault="006224FE" w:rsidP="00C33D88">
      <w:pPr>
        <w:pStyle w:val="Prrafodelista"/>
        <w:numPr>
          <w:ilvl w:val="0"/>
          <w:numId w:val="12"/>
        </w:numPr>
        <w:spacing w:line="360" w:lineRule="auto"/>
        <w:contextualSpacing/>
        <w:jc w:val="both"/>
        <w:rPr>
          <w:rFonts w:ascii="Palatino Linotype" w:hAnsi="Palatino Linotype"/>
          <w:b/>
          <w:i/>
          <w:lang w:eastAsia="es-MX"/>
        </w:rPr>
      </w:pPr>
      <w:r w:rsidRPr="00C33D88">
        <w:rPr>
          <w:rFonts w:ascii="Palatino Linotype" w:hAnsi="Palatino Linotype"/>
          <w:b/>
          <w:i/>
          <w:lang w:eastAsia="es-MX"/>
        </w:rPr>
        <w:t xml:space="preserve">respuesta </w:t>
      </w:r>
      <w:proofErr w:type="spellStart"/>
      <w:r w:rsidRPr="00C33D88">
        <w:rPr>
          <w:rFonts w:ascii="Palatino Linotype" w:hAnsi="Palatino Linotype"/>
          <w:b/>
          <w:i/>
          <w:lang w:eastAsia="es-MX"/>
        </w:rPr>
        <w:t>tm</w:t>
      </w:r>
      <w:proofErr w:type="spellEnd"/>
      <w:r w:rsidRPr="00C33D88">
        <w:rPr>
          <w:rFonts w:ascii="Palatino Linotype" w:hAnsi="Palatino Linotype"/>
          <w:b/>
          <w:i/>
          <w:lang w:eastAsia="es-MX"/>
        </w:rPr>
        <w:t xml:space="preserve"> </w:t>
      </w:r>
      <w:proofErr w:type="spellStart"/>
      <w:r w:rsidRPr="00C33D88">
        <w:rPr>
          <w:rFonts w:ascii="Palatino Linotype" w:hAnsi="Palatino Linotype"/>
          <w:b/>
          <w:i/>
          <w:lang w:eastAsia="es-MX"/>
        </w:rPr>
        <w:t>Rr</w:t>
      </w:r>
      <w:proofErr w:type="spellEnd"/>
      <w:r w:rsidRPr="00C33D88">
        <w:rPr>
          <w:rFonts w:ascii="Palatino Linotype" w:hAnsi="Palatino Linotype"/>
          <w:b/>
          <w:i/>
          <w:lang w:eastAsia="es-MX"/>
        </w:rPr>
        <w:t xml:space="preserve"> 08007-23.pdf, </w:t>
      </w:r>
      <w:r w:rsidR="005D7622" w:rsidRPr="00C33D88">
        <w:rPr>
          <w:rFonts w:ascii="Palatino Linotype" w:hAnsi="Palatino Linotype"/>
          <w:lang w:eastAsia="es-MX"/>
        </w:rPr>
        <w:t xml:space="preserve">el cual contiene el oficio número PMAJ/UT/551/2023 del diez de noviembre de dos mil veintitrés, por medio del cual el Titular de la Unidad de Transparencia, solicita a la Tesorera Municipal respuesta y adecuada clasificación de la información conforme a los </w:t>
      </w:r>
      <w:r w:rsidR="005D7622" w:rsidRPr="00C33D88">
        <w:rPr>
          <w:rFonts w:ascii="Palatino Linotype" w:hAnsi="Palatino Linotype"/>
          <w:lang w:eastAsia="es-MX"/>
        </w:rPr>
        <w:lastRenderedPageBreak/>
        <w:t xml:space="preserve">Lineamientos Generales de Clasificación y Desclasificación de la Información, así como para la elaboración de Versiones Públicas y lo establecido en la propia Ley de la Materia. </w:t>
      </w:r>
    </w:p>
    <w:p w14:paraId="7E193278" w14:textId="77777777" w:rsidR="004906FD" w:rsidRPr="00C33D88" w:rsidRDefault="004906FD" w:rsidP="00C33D88">
      <w:pPr>
        <w:pStyle w:val="Prrafodelista"/>
        <w:rPr>
          <w:rFonts w:ascii="Palatino Linotype" w:hAnsi="Palatino Linotype"/>
          <w:b/>
          <w:i/>
          <w:lang w:eastAsia="es-MX"/>
        </w:rPr>
      </w:pPr>
    </w:p>
    <w:p w14:paraId="3B908BB8" w14:textId="7BFF816F" w:rsidR="006224FE" w:rsidRPr="00C33D88" w:rsidRDefault="006224FE" w:rsidP="00C33D88">
      <w:pPr>
        <w:pStyle w:val="Prrafodelista"/>
        <w:numPr>
          <w:ilvl w:val="0"/>
          <w:numId w:val="12"/>
        </w:numPr>
        <w:spacing w:line="360" w:lineRule="auto"/>
        <w:contextualSpacing/>
        <w:jc w:val="both"/>
        <w:rPr>
          <w:rFonts w:ascii="Palatino Linotype" w:hAnsi="Palatino Linotype"/>
          <w:b/>
          <w:i/>
          <w:lang w:eastAsia="es-MX"/>
        </w:rPr>
      </w:pPr>
      <w:r w:rsidRPr="00C33D88">
        <w:rPr>
          <w:rFonts w:ascii="Palatino Linotype" w:hAnsi="Palatino Linotype"/>
          <w:b/>
          <w:i/>
          <w:lang w:eastAsia="es-MX"/>
        </w:rPr>
        <w:t xml:space="preserve">Informe justificado </w:t>
      </w:r>
      <w:proofErr w:type="spellStart"/>
      <w:r w:rsidRPr="00C33D88">
        <w:rPr>
          <w:rFonts w:ascii="Palatino Linotype" w:hAnsi="Palatino Linotype"/>
          <w:b/>
          <w:i/>
          <w:lang w:eastAsia="es-MX"/>
        </w:rPr>
        <w:t>rr</w:t>
      </w:r>
      <w:proofErr w:type="spellEnd"/>
      <w:r w:rsidRPr="00C33D88">
        <w:rPr>
          <w:rFonts w:ascii="Palatino Linotype" w:hAnsi="Palatino Linotype"/>
          <w:b/>
          <w:i/>
          <w:lang w:eastAsia="es-MX"/>
        </w:rPr>
        <w:t xml:space="preserve"> 008007-2023.pdf, </w:t>
      </w:r>
      <w:r w:rsidR="005D7622" w:rsidRPr="00C33D88">
        <w:rPr>
          <w:rFonts w:ascii="Palatino Linotype" w:hAnsi="Palatino Linotype"/>
          <w:lang w:eastAsia="es-MX"/>
        </w:rPr>
        <w:t xml:space="preserve">el cual contiene el oficio número PMAJ/UT/578/2023 del uno de diciembre de dos mil veintitrés, por medio del cual la Titular de la Unidad de Transparencia </w:t>
      </w:r>
      <w:r w:rsidR="00293A84" w:rsidRPr="00C33D88">
        <w:rPr>
          <w:rFonts w:ascii="Palatino Linotype" w:hAnsi="Palatino Linotype"/>
          <w:lang w:eastAsia="es-MX"/>
        </w:rPr>
        <w:t xml:space="preserve">presenta manifestaciones mediante Informe Justificado. </w:t>
      </w:r>
    </w:p>
    <w:p w14:paraId="6E3192D5" w14:textId="4A8E9E6A" w:rsidR="009913DD" w:rsidRPr="00C33D88" w:rsidRDefault="009913DD" w:rsidP="00C33D88">
      <w:pPr>
        <w:pStyle w:val="Prrafodelista"/>
        <w:spacing w:line="360" w:lineRule="auto"/>
        <w:ind w:left="720"/>
        <w:contextualSpacing/>
        <w:jc w:val="both"/>
        <w:rPr>
          <w:rFonts w:ascii="Palatino Linotype" w:hAnsi="Palatino Linotype"/>
          <w:lang w:eastAsia="es-MX"/>
        </w:rPr>
      </w:pPr>
    </w:p>
    <w:p w14:paraId="24872001" w14:textId="7B0DF4C0" w:rsidR="000D498E" w:rsidRPr="00C33D88" w:rsidRDefault="000D498E" w:rsidP="00C33D88">
      <w:pPr>
        <w:spacing w:line="360" w:lineRule="auto"/>
        <w:jc w:val="both"/>
        <w:rPr>
          <w:rFonts w:ascii="Palatino Linotype" w:hAnsi="Palatino Linotype"/>
        </w:rPr>
      </w:pPr>
      <w:r w:rsidRPr="00C33D88">
        <w:rPr>
          <w:rFonts w:ascii="Palatino Linotype" w:hAnsi="Palatino Linotype" w:cs="Arial"/>
          <w:noProof/>
        </w:rPr>
        <w:t xml:space="preserve">Cabe destacar que dicho archivo fue </w:t>
      </w:r>
      <w:r w:rsidRPr="00C33D88">
        <w:rPr>
          <w:rFonts w:ascii="Palatino Linotype" w:hAnsi="Palatino Linotype"/>
          <w:noProof/>
        </w:rPr>
        <w:t>puesto a la vista de</w:t>
      </w:r>
      <w:r w:rsidR="005E581F" w:rsidRPr="00C33D88">
        <w:rPr>
          <w:rFonts w:ascii="Palatino Linotype" w:hAnsi="Palatino Linotype"/>
          <w:noProof/>
        </w:rPr>
        <w:t>l</w:t>
      </w:r>
      <w:r w:rsidRPr="00C33D88">
        <w:rPr>
          <w:rFonts w:ascii="Palatino Linotype" w:hAnsi="Palatino Linotype"/>
          <w:noProof/>
        </w:rPr>
        <w:t xml:space="preserve"> </w:t>
      </w:r>
      <w:r w:rsidRPr="00C33D88">
        <w:rPr>
          <w:rFonts w:ascii="Palatino Linotype" w:hAnsi="Palatino Linotype"/>
          <w:b/>
          <w:noProof/>
        </w:rPr>
        <w:t>RECURRENTE</w:t>
      </w:r>
      <w:r w:rsidRPr="00C33D88">
        <w:rPr>
          <w:rFonts w:ascii="Palatino Linotype" w:hAnsi="Palatino Linotype"/>
          <w:noProof/>
        </w:rPr>
        <w:t xml:space="preserve"> el </w:t>
      </w:r>
      <w:r w:rsidR="00293A84" w:rsidRPr="00C33D88">
        <w:rPr>
          <w:rFonts w:ascii="Palatino Linotype" w:hAnsi="Palatino Linotype"/>
          <w:b/>
          <w:noProof/>
        </w:rPr>
        <w:t xml:space="preserve">diecinueve de diciembre </w:t>
      </w:r>
      <w:r w:rsidR="008734E4" w:rsidRPr="00C33D88">
        <w:rPr>
          <w:rFonts w:ascii="Palatino Linotype" w:hAnsi="Palatino Linotype"/>
          <w:b/>
          <w:noProof/>
        </w:rPr>
        <w:t>de enero de dos mil veinti</w:t>
      </w:r>
      <w:r w:rsidR="00293A84" w:rsidRPr="00C33D88">
        <w:rPr>
          <w:rFonts w:ascii="Palatino Linotype" w:hAnsi="Palatino Linotype"/>
          <w:b/>
          <w:noProof/>
        </w:rPr>
        <w:t>trés</w:t>
      </w:r>
      <w:r w:rsidRPr="00C33D88">
        <w:rPr>
          <w:rFonts w:ascii="Palatino Linotype" w:hAnsi="Palatino Linotype"/>
          <w:noProof/>
        </w:rPr>
        <w:t xml:space="preserve">, </w:t>
      </w:r>
      <w:r w:rsidRPr="00C33D88">
        <w:rPr>
          <w:rFonts w:ascii="Palatino Linotype" w:hAnsi="Palatino Linotype" w:cs="Tahoma"/>
          <w:lang w:val="es-ES"/>
        </w:rPr>
        <w:t xml:space="preserve">a efecto de que </w:t>
      </w:r>
      <w:r w:rsidR="00357D3A" w:rsidRPr="00C33D88">
        <w:rPr>
          <w:rFonts w:ascii="Palatino Linotype" w:hAnsi="Palatino Linotype" w:cs="Tahoma"/>
          <w:lang w:val="es-ES"/>
        </w:rPr>
        <w:t>la</w:t>
      </w:r>
      <w:r w:rsidRPr="00C33D88">
        <w:rPr>
          <w:rFonts w:ascii="Palatino Linotype" w:hAnsi="Palatino Linotype" w:cs="Tahoma"/>
          <w:lang w:val="es-ES"/>
        </w:rPr>
        <w:t xml:space="preserve"> particular conociera la totalidad de actuaciones</w:t>
      </w:r>
      <w:r w:rsidRPr="00C33D88">
        <w:rPr>
          <w:rFonts w:ascii="Palatino Linotype" w:hAnsi="Palatino Linotype"/>
        </w:rPr>
        <w:t>.</w:t>
      </w:r>
    </w:p>
    <w:p w14:paraId="6EE38EDA" w14:textId="77777777" w:rsidR="000D498E" w:rsidRPr="00C33D88" w:rsidRDefault="000D498E" w:rsidP="00C33D88">
      <w:pPr>
        <w:spacing w:line="360" w:lineRule="auto"/>
        <w:jc w:val="both"/>
        <w:rPr>
          <w:rFonts w:ascii="Palatino Linotype" w:hAnsi="Palatino Linotype"/>
        </w:rPr>
      </w:pPr>
    </w:p>
    <w:p w14:paraId="2AEC3663" w14:textId="019ECB10" w:rsidR="000D498E" w:rsidRPr="00C33D88" w:rsidRDefault="000D498E" w:rsidP="00C33D88">
      <w:pPr>
        <w:tabs>
          <w:tab w:val="center" w:pos="4252"/>
          <w:tab w:val="right" w:pos="8504"/>
        </w:tabs>
        <w:spacing w:line="360" w:lineRule="auto"/>
        <w:jc w:val="both"/>
        <w:rPr>
          <w:rFonts w:ascii="Palatino Linotype" w:eastAsia="Arial Unicode MS" w:hAnsi="Palatino Linotype" w:cs="Arial"/>
        </w:rPr>
      </w:pPr>
      <w:r w:rsidRPr="00C33D88">
        <w:rPr>
          <w:rFonts w:ascii="Palatino Linotype" w:eastAsia="MS Mincho" w:hAnsi="Palatino Linotype"/>
        </w:rPr>
        <w:t xml:space="preserve">Por su parte, </w:t>
      </w:r>
      <w:r w:rsidR="00357D3A" w:rsidRPr="00C33D88">
        <w:rPr>
          <w:rFonts w:ascii="Palatino Linotype" w:eastAsia="MS Mincho" w:hAnsi="Palatino Linotype"/>
        </w:rPr>
        <w:t>la</w:t>
      </w:r>
      <w:r w:rsidRPr="00C33D88">
        <w:rPr>
          <w:rFonts w:ascii="Palatino Linotype" w:eastAsia="MS Mincho" w:hAnsi="Palatino Linotype"/>
        </w:rPr>
        <w:t xml:space="preserve"> particular no realizó manifestación alguna,</w:t>
      </w:r>
      <w:r w:rsidRPr="00C33D88">
        <w:rPr>
          <w:rFonts w:ascii="Palatino Linotype" w:eastAsia="Arial Unicode MS" w:hAnsi="Palatino Linotype" w:cs="Arial"/>
        </w:rPr>
        <w:t xml:space="preserve"> ni presentó pruebas o alegatos.</w:t>
      </w:r>
    </w:p>
    <w:p w14:paraId="67ACFCB5" w14:textId="69382928" w:rsidR="003413FC" w:rsidRPr="00C33D88" w:rsidRDefault="003413FC" w:rsidP="00C33D88">
      <w:pPr>
        <w:spacing w:line="360" w:lineRule="auto"/>
        <w:jc w:val="both"/>
        <w:rPr>
          <w:rFonts w:ascii="Palatino Linotype" w:hAnsi="Palatino Linotype"/>
        </w:rPr>
      </w:pPr>
    </w:p>
    <w:p w14:paraId="14BB5E24" w14:textId="77777777" w:rsidR="006B4B05" w:rsidRPr="00C33D88" w:rsidRDefault="006B4B05" w:rsidP="00C33D88">
      <w:pPr>
        <w:widowControl w:val="0"/>
        <w:tabs>
          <w:tab w:val="left" w:pos="0"/>
        </w:tabs>
        <w:spacing w:line="360" w:lineRule="auto"/>
        <w:jc w:val="both"/>
        <w:rPr>
          <w:rFonts w:ascii="Palatino Linotype" w:eastAsia="Palatino Linotype" w:hAnsi="Palatino Linotype" w:cs="Palatino Linotype"/>
          <w:b/>
        </w:rPr>
      </w:pPr>
      <w:r w:rsidRPr="00C33D88">
        <w:rPr>
          <w:rFonts w:ascii="Palatino Linotype" w:eastAsia="Palatino Linotype" w:hAnsi="Palatino Linotype" w:cs="Palatino Linotype"/>
          <w:b/>
        </w:rPr>
        <w:t xml:space="preserve">c) De la ampliación </w:t>
      </w:r>
    </w:p>
    <w:p w14:paraId="73174B24" w14:textId="491BFC14" w:rsidR="006B4B05" w:rsidRPr="00C33D88" w:rsidRDefault="006B4B05" w:rsidP="00C33D88">
      <w:pPr>
        <w:spacing w:line="360" w:lineRule="auto"/>
        <w:jc w:val="both"/>
        <w:rPr>
          <w:rFonts w:ascii="Palatino Linotype" w:eastAsia="Palatino Linotype" w:hAnsi="Palatino Linotype" w:cs="Palatino Linotype"/>
        </w:rPr>
      </w:pPr>
      <w:r w:rsidRPr="00C33D88">
        <w:rPr>
          <w:rFonts w:ascii="Palatino Linotype" w:eastAsia="Palatino Linotype" w:hAnsi="Palatino Linotype" w:cs="Palatino Linotype"/>
        </w:rPr>
        <w:t xml:space="preserve">El </w:t>
      </w:r>
      <w:r w:rsidR="00293A84" w:rsidRPr="00C33D88">
        <w:rPr>
          <w:rFonts w:ascii="Palatino Linotype" w:eastAsia="Palatino Linotype" w:hAnsi="Palatino Linotype" w:cs="Palatino Linotype"/>
          <w:b/>
        </w:rPr>
        <w:t>veintinueve de enero d</w:t>
      </w:r>
      <w:r w:rsidR="006345BE" w:rsidRPr="00C33D88">
        <w:rPr>
          <w:rFonts w:ascii="Palatino Linotype" w:eastAsia="Palatino Linotype" w:hAnsi="Palatino Linotype" w:cs="Palatino Linotype"/>
          <w:b/>
        </w:rPr>
        <w:t xml:space="preserve">e </w:t>
      </w:r>
      <w:r w:rsidRPr="00C33D88">
        <w:rPr>
          <w:rFonts w:ascii="Palatino Linotype" w:eastAsia="Palatino Linotype" w:hAnsi="Palatino Linotype" w:cs="Palatino Linotype"/>
          <w:b/>
        </w:rPr>
        <w:t>dos mil veinti</w:t>
      </w:r>
      <w:r w:rsidR="00293A84" w:rsidRPr="00C33D88">
        <w:rPr>
          <w:rFonts w:ascii="Palatino Linotype" w:eastAsia="Palatino Linotype" w:hAnsi="Palatino Linotype" w:cs="Palatino Linotype"/>
          <w:b/>
        </w:rPr>
        <w:t>cuatro</w:t>
      </w:r>
      <w:r w:rsidRPr="00C33D88">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5FAA8988" w14:textId="77777777" w:rsidR="006B4B05" w:rsidRPr="00C33D88" w:rsidRDefault="006B4B05" w:rsidP="00C33D88">
      <w:pPr>
        <w:spacing w:line="360" w:lineRule="auto"/>
        <w:jc w:val="both"/>
        <w:rPr>
          <w:rFonts w:ascii="Palatino Linotype" w:eastAsia="Palatino Linotype" w:hAnsi="Palatino Linotype" w:cs="Palatino Linotype"/>
        </w:rPr>
      </w:pPr>
    </w:p>
    <w:p w14:paraId="2C6AFE26" w14:textId="77777777" w:rsidR="006B4B05" w:rsidRPr="00C33D88" w:rsidRDefault="006B4B05" w:rsidP="00C33D88">
      <w:pPr>
        <w:spacing w:line="360" w:lineRule="auto"/>
        <w:jc w:val="both"/>
        <w:rPr>
          <w:rFonts w:ascii="Palatino Linotype" w:hAnsi="Palatino Linotype" w:cs="Arial"/>
        </w:rPr>
      </w:pPr>
      <w:r w:rsidRPr="00C33D88">
        <w:rPr>
          <w:rFonts w:ascii="Palatino Linotype" w:hAnsi="Palatino Linotype" w:cs="Arial"/>
        </w:rPr>
        <w:t xml:space="preserve">Este organismo garante no pasa por alto justificar, que el plazo para emitir resolución en el presente asunto encuentra justificación en el alto número de Recursos de Revisión </w:t>
      </w:r>
      <w:r w:rsidRPr="00C33D88">
        <w:rPr>
          <w:rFonts w:ascii="Palatino Linotype" w:hAnsi="Palatino Linotype" w:cs="Arial"/>
        </w:rPr>
        <w:lastRenderedPageBreak/>
        <w:t>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1FA4C62F" w14:textId="77777777" w:rsidR="006B4B05" w:rsidRPr="00C33D88" w:rsidRDefault="006B4B05" w:rsidP="00C33D88">
      <w:pPr>
        <w:spacing w:line="360" w:lineRule="auto"/>
        <w:jc w:val="both"/>
        <w:rPr>
          <w:rFonts w:ascii="Palatino Linotype" w:hAnsi="Palatino Linotype" w:cs="Arial"/>
        </w:rPr>
      </w:pPr>
    </w:p>
    <w:p w14:paraId="0F53AC67" w14:textId="77777777" w:rsidR="006B4B05" w:rsidRPr="00C33D88" w:rsidRDefault="006B4B05" w:rsidP="00C33D88">
      <w:pPr>
        <w:spacing w:line="360" w:lineRule="auto"/>
        <w:jc w:val="both"/>
        <w:rPr>
          <w:rFonts w:ascii="Palatino Linotype" w:hAnsi="Palatino Linotype" w:cs="Arial"/>
        </w:rPr>
      </w:pPr>
      <w:r w:rsidRPr="00C33D88">
        <w:rPr>
          <w:rFonts w:ascii="Palatino Linotype"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809AF28" w14:textId="77777777" w:rsidR="006B4B05" w:rsidRPr="00C33D88" w:rsidRDefault="006B4B05" w:rsidP="00C33D88">
      <w:pPr>
        <w:spacing w:line="360" w:lineRule="auto"/>
        <w:jc w:val="both"/>
        <w:rPr>
          <w:rFonts w:ascii="Palatino Linotype" w:hAnsi="Palatino Linotype" w:cs="Arial"/>
        </w:rPr>
      </w:pPr>
    </w:p>
    <w:p w14:paraId="46914CCD" w14:textId="77777777" w:rsidR="006B4B05" w:rsidRPr="00C33D88" w:rsidRDefault="006B4B05" w:rsidP="00C33D88">
      <w:pPr>
        <w:spacing w:line="360" w:lineRule="auto"/>
        <w:jc w:val="both"/>
        <w:rPr>
          <w:rFonts w:ascii="Palatino Linotype" w:hAnsi="Palatino Linotype" w:cs="Arial"/>
        </w:rPr>
      </w:pPr>
      <w:r w:rsidRPr="00C33D88">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F3C21F3" w14:textId="77777777" w:rsidR="006B4B05" w:rsidRPr="00C33D88" w:rsidRDefault="006B4B05" w:rsidP="00C33D88">
      <w:pPr>
        <w:spacing w:line="360" w:lineRule="auto"/>
        <w:jc w:val="both"/>
        <w:rPr>
          <w:rFonts w:ascii="Palatino Linotype" w:hAnsi="Palatino Linotype" w:cs="Arial"/>
        </w:rPr>
      </w:pPr>
    </w:p>
    <w:p w14:paraId="50EF3A13" w14:textId="77777777" w:rsidR="006B4B05" w:rsidRPr="00C33D88" w:rsidRDefault="006B4B05" w:rsidP="00C33D88">
      <w:pPr>
        <w:spacing w:line="360" w:lineRule="auto"/>
        <w:jc w:val="both"/>
        <w:rPr>
          <w:rFonts w:ascii="Palatino Linotype" w:hAnsi="Palatino Linotype" w:cs="Arial"/>
        </w:rPr>
      </w:pPr>
      <w:r w:rsidRPr="00C33D88">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493B9BB" w14:textId="77777777" w:rsidR="006B4B05" w:rsidRPr="00C33D88" w:rsidRDefault="006B4B05" w:rsidP="00C33D88">
      <w:pPr>
        <w:spacing w:line="360" w:lineRule="auto"/>
        <w:jc w:val="both"/>
        <w:rPr>
          <w:rFonts w:ascii="Palatino Linotype" w:hAnsi="Palatino Linotype" w:cs="Arial"/>
        </w:rPr>
      </w:pPr>
    </w:p>
    <w:p w14:paraId="3248F1B5" w14:textId="77777777" w:rsidR="006B4B05" w:rsidRPr="00C33D88" w:rsidRDefault="006B4B05" w:rsidP="00C33D88">
      <w:pPr>
        <w:spacing w:line="360" w:lineRule="auto"/>
        <w:jc w:val="both"/>
        <w:rPr>
          <w:rFonts w:ascii="Palatino Linotype" w:hAnsi="Palatino Linotype" w:cs="Arial"/>
        </w:rPr>
      </w:pPr>
      <w:r w:rsidRPr="00C33D88">
        <w:rPr>
          <w:rFonts w:ascii="Palatino Linotype" w:hAnsi="Palatino Linotype" w:cs="Arial"/>
        </w:rPr>
        <w:lastRenderedPageBreak/>
        <w:t>Por ello, excepcionalmente, si un asunto es resuelto con posterioridad a los plazos señalados por la norma debe analizarse la razonabilidad del tiempo necesario para su resolución, atentos a los siguientes criterios:</w:t>
      </w:r>
    </w:p>
    <w:p w14:paraId="336D7E21" w14:textId="77777777" w:rsidR="006B4B05" w:rsidRPr="00C33D88" w:rsidRDefault="006B4B05" w:rsidP="00C33D88">
      <w:pPr>
        <w:spacing w:line="360" w:lineRule="auto"/>
        <w:jc w:val="both"/>
        <w:rPr>
          <w:rFonts w:ascii="Palatino Linotype" w:hAnsi="Palatino Linotype" w:cs="Arial"/>
        </w:rPr>
      </w:pPr>
    </w:p>
    <w:p w14:paraId="0A8C7582" w14:textId="77777777" w:rsidR="006B4B05" w:rsidRPr="00C33D88" w:rsidRDefault="006B4B05" w:rsidP="00C33D88">
      <w:pPr>
        <w:pStyle w:val="Prrafodelista"/>
        <w:numPr>
          <w:ilvl w:val="0"/>
          <w:numId w:val="7"/>
        </w:numPr>
        <w:spacing w:line="360" w:lineRule="auto"/>
        <w:contextualSpacing/>
        <w:jc w:val="both"/>
        <w:rPr>
          <w:rFonts w:ascii="Palatino Linotype" w:hAnsi="Palatino Linotype" w:cs="Arial"/>
          <w:lang w:eastAsia="es-MX"/>
        </w:rPr>
      </w:pPr>
      <w:r w:rsidRPr="00C33D88">
        <w:rPr>
          <w:rFonts w:ascii="Palatino Linotype" w:hAnsi="Palatino Linotype" w:cs="Arial"/>
          <w:lang w:eastAsia="es-MX"/>
        </w:rPr>
        <w:t>Complejidad del asunto: La complejidad de la prueba, la pluralidad de sujetos procesales, el tiempo transcurrido, las características y contexto del recurso.</w:t>
      </w:r>
    </w:p>
    <w:p w14:paraId="4984B493" w14:textId="77777777" w:rsidR="006B4B05" w:rsidRPr="00C33D88" w:rsidRDefault="006B4B05" w:rsidP="00C33D88">
      <w:pPr>
        <w:pStyle w:val="Prrafodelista"/>
        <w:numPr>
          <w:ilvl w:val="0"/>
          <w:numId w:val="7"/>
        </w:numPr>
        <w:spacing w:line="360" w:lineRule="auto"/>
        <w:contextualSpacing/>
        <w:jc w:val="both"/>
        <w:rPr>
          <w:rFonts w:ascii="Palatino Linotype" w:hAnsi="Palatino Linotype" w:cs="Arial"/>
          <w:lang w:eastAsia="es-MX"/>
        </w:rPr>
      </w:pPr>
      <w:r w:rsidRPr="00C33D88">
        <w:rPr>
          <w:rFonts w:ascii="Palatino Linotype" w:hAnsi="Palatino Linotype" w:cs="Arial"/>
          <w:lang w:eastAsia="es-MX"/>
        </w:rPr>
        <w:t>Actividad Procesal del interesado: Acciones u omisiones del interesado.</w:t>
      </w:r>
    </w:p>
    <w:p w14:paraId="031035A9" w14:textId="77777777" w:rsidR="006B4B05" w:rsidRPr="00C33D88" w:rsidRDefault="006B4B05" w:rsidP="00C33D88">
      <w:pPr>
        <w:pStyle w:val="Prrafodelista"/>
        <w:numPr>
          <w:ilvl w:val="0"/>
          <w:numId w:val="7"/>
        </w:numPr>
        <w:spacing w:line="360" w:lineRule="auto"/>
        <w:contextualSpacing/>
        <w:jc w:val="both"/>
        <w:rPr>
          <w:rFonts w:ascii="Palatino Linotype" w:hAnsi="Palatino Linotype" w:cs="Arial"/>
          <w:lang w:eastAsia="es-MX"/>
        </w:rPr>
      </w:pPr>
      <w:r w:rsidRPr="00C33D88">
        <w:rPr>
          <w:rFonts w:ascii="Palatino Linotype" w:hAnsi="Palatino Linotype" w:cs="Arial"/>
          <w:lang w:eastAsia="es-MX"/>
        </w:rPr>
        <w:t>Conducta de la Autoridad: Las Acciones u omisiones realizadas en el procedimiento. Así como si la autoridad actuó con la debida diligencia.</w:t>
      </w:r>
    </w:p>
    <w:p w14:paraId="1FE74819" w14:textId="77777777" w:rsidR="006B4B05" w:rsidRPr="00C33D88" w:rsidRDefault="006B4B05" w:rsidP="00C33D88">
      <w:pPr>
        <w:pStyle w:val="Prrafodelista"/>
        <w:numPr>
          <w:ilvl w:val="0"/>
          <w:numId w:val="7"/>
        </w:numPr>
        <w:spacing w:line="360" w:lineRule="auto"/>
        <w:contextualSpacing/>
        <w:jc w:val="both"/>
        <w:rPr>
          <w:rFonts w:ascii="Palatino Linotype" w:hAnsi="Palatino Linotype" w:cs="Arial"/>
          <w:lang w:eastAsia="es-MX"/>
        </w:rPr>
      </w:pPr>
      <w:r w:rsidRPr="00C33D88">
        <w:rPr>
          <w:rFonts w:ascii="Palatino Linotype" w:hAnsi="Palatino Linotype" w:cs="Arial"/>
          <w:lang w:eastAsia="es-MX"/>
        </w:rPr>
        <w:t>La afectación generada en la situación jurídica de la persona involucrada en el proceso: Violación a sus derechos humanos.</w:t>
      </w:r>
    </w:p>
    <w:p w14:paraId="06C5A74D" w14:textId="77777777" w:rsidR="006B4B05" w:rsidRPr="00C33D88" w:rsidRDefault="006B4B05" w:rsidP="00C33D88">
      <w:pPr>
        <w:spacing w:line="360" w:lineRule="auto"/>
        <w:ind w:left="360"/>
        <w:jc w:val="both"/>
        <w:rPr>
          <w:rFonts w:ascii="Palatino Linotype" w:hAnsi="Palatino Linotype" w:cs="Arial"/>
        </w:rPr>
      </w:pPr>
    </w:p>
    <w:p w14:paraId="67AFF2A3" w14:textId="77777777" w:rsidR="006B4B05" w:rsidRPr="00C33D88" w:rsidRDefault="006B4B05" w:rsidP="00C33D88">
      <w:pPr>
        <w:spacing w:line="360" w:lineRule="auto"/>
        <w:jc w:val="both"/>
        <w:rPr>
          <w:rFonts w:ascii="Palatino Linotype" w:hAnsi="Palatino Linotype" w:cs="Arial"/>
        </w:rPr>
      </w:pPr>
      <w:r w:rsidRPr="00C33D88">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3FC43DC" w14:textId="77777777" w:rsidR="006B4B05" w:rsidRPr="00C33D88" w:rsidRDefault="006B4B05" w:rsidP="00C33D88">
      <w:pPr>
        <w:spacing w:line="360" w:lineRule="auto"/>
        <w:jc w:val="both"/>
        <w:rPr>
          <w:rFonts w:ascii="Palatino Linotype" w:hAnsi="Palatino Linotype" w:cs="Arial"/>
        </w:rPr>
      </w:pPr>
    </w:p>
    <w:p w14:paraId="5FC4374C" w14:textId="77777777" w:rsidR="006B4B05" w:rsidRPr="00C33D88" w:rsidRDefault="006B4B05" w:rsidP="00C33D88">
      <w:pPr>
        <w:spacing w:line="360" w:lineRule="auto"/>
        <w:jc w:val="both"/>
        <w:rPr>
          <w:rFonts w:ascii="Palatino Linotype" w:hAnsi="Palatino Linotype" w:cs="Arial"/>
        </w:rPr>
      </w:pPr>
      <w:r w:rsidRPr="00C33D88">
        <w:rPr>
          <w:rFonts w:ascii="Palatino Linotype" w:hAnsi="Palatino Linotype" w:cs="Aria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2C9C3C5" w14:textId="77777777" w:rsidR="006B4B05" w:rsidRPr="00C33D88" w:rsidRDefault="006B4B05" w:rsidP="00C33D88">
      <w:pPr>
        <w:spacing w:line="360" w:lineRule="auto"/>
        <w:jc w:val="both"/>
        <w:rPr>
          <w:rFonts w:ascii="Palatino Linotype" w:hAnsi="Palatino Linotype" w:cs="Arial"/>
        </w:rPr>
      </w:pPr>
      <w:r w:rsidRPr="00C33D88">
        <w:rPr>
          <w:rFonts w:ascii="Palatino Linotype" w:hAnsi="Palatino Linotype" w:cs="Arial"/>
        </w:rPr>
        <w:lastRenderedPageBreak/>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16826BF" w14:textId="77777777" w:rsidR="006B4B05" w:rsidRPr="00C33D88" w:rsidRDefault="006B4B05" w:rsidP="00C33D88">
      <w:pPr>
        <w:spacing w:line="360" w:lineRule="auto"/>
        <w:jc w:val="both"/>
        <w:rPr>
          <w:rFonts w:ascii="Palatino Linotype" w:hAnsi="Palatino Linotype" w:cs="Arial"/>
        </w:rPr>
      </w:pPr>
    </w:p>
    <w:p w14:paraId="03A3407C" w14:textId="77777777" w:rsidR="006B4B05" w:rsidRPr="00C33D88" w:rsidRDefault="006B4B05" w:rsidP="00C33D88">
      <w:pPr>
        <w:spacing w:line="360" w:lineRule="auto"/>
        <w:jc w:val="both"/>
        <w:rPr>
          <w:rFonts w:ascii="Palatino Linotype" w:hAnsi="Palatino Linotype" w:cs="Arial"/>
        </w:rPr>
      </w:pPr>
      <w:r w:rsidRPr="00C33D88">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14:paraId="28ED9962" w14:textId="77777777" w:rsidR="006B4B05" w:rsidRPr="00C33D88" w:rsidRDefault="006B4B05" w:rsidP="00C33D88">
      <w:pPr>
        <w:spacing w:line="360" w:lineRule="auto"/>
        <w:jc w:val="both"/>
        <w:rPr>
          <w:rFonts w:ascii="Palatino Linotype" w:hAnsi="Palatino Linotype" w:cs="Arial"/>
        </w:rPr>
      </w:pPr>
    </w:p>
    <w:p w14:paraId="3E221141" w14:textId="77777777" w:rsidR="006B4B05" w:rsidRPr="00C33D88" w:rsidRDefault="006B4B05" w:rsidP="00C33D88">
      <w:pPr>
        <w:spacing w:line="360" w:lineRule="auto"/>
        <w:jc w:val="both"/>
        <w:rPr>
          <w:rFonts w:ascii="Palatino Linotype" w:hAnsi="Palatino Linotype" w:cs="Arial"/>
        </w:rPr>
      </w:pPr>
      <w:r w:rsidRPr="00C33D88">
        <w:rPr>
          <w:rFonts w:ascii="Palatino Linotype" w:hAnsi="Palatino Linotype" w:cs="Arial"/>
        </w:rPr>
        <w:t>PLAZO RAZONABLE PARA RESOLVER. DIMENSIÓN Y EFECTOS DE ESTE CONCEPTO CUANDO SE ADUCE EXCESIVA CARGA DE TRABAJO.” consultable en el Seminario Judicial de la Federación y su gaceta, con el registro digital 2002351.</w:t>
      </w:r>
    </w:p>
    <w:p w14:paraId="3BFCBD7C" w14:textId="77777777" w:rsidR="006B4B05" w:rsidRPr="00C33D88" w:rsidRDefault="006B4B05" w:rsidP="00C33D88">
      <w:pPr>
        <w:spacing w:line="360" w:lineRule="auto"/>
        <w:jc w:val="both"/>
        <w:rPr>
          <w:rFonts w:ascii="Palatino Linotype" w:hAnsi="Palatino Linotype" w:cs="Arial"/>
        </w:rPr>
      </w:pPr>
    </w:p>
    <w:p w14:paraId="69FE13D6" w14:textId="77777777" w:rsidR="006B4B05" w:rsidRPr="00C33D88" w:rsidRDefault="006B4B05" w:rsidP="00C33D88">
      <w:pPr>
        <w:spacing w:line="360" w:lineRule="auto"/>
        <w:jc w:val="both"/>
        <w:rPr>
          <w:rFonts w:ascii="Palatino Linotype" w:hAnsi="Palatino Linotype" w:cs="Arial"/>
        </w:rPr>
      </w:pPr>
      <w:r w:rsidRPr="00C33D88">
        <w:rPr>
          <w:rFonts w:ascii="Palatino Linotype" w:hAnsi="Palatino Linotype" w:cs="Arial"/>
        </w:rPr>
        <w:t>“PLAZO RAZONABLE PARA RESOLVER. CONCEPTO Y ELEMENTOS QUE LO INTEGRAN A LA LUZ DEL DERECHO INTERNACIONAL DE LOS DERECHOS HUMANOS.”, visible en el Seminario Judicial de la Federación y su gaceta, con el registro digital 2002350.</w:t>
      </w:r>
    </w:p>
    <w:p w14:paraId="534BF81F" w14:textId="77777777" w:rsidR="006B4B05" w:rsidRPr="00C33D88" w:rsidRDefault="006B4B05" w:rsidP="00C33D88">
      <w:pPr>
        <w:spacing w:line="360" w:lineRule="auto"/>
        <w:jc w:val="both"/>
        <w:rPr>
          <w:rFonts w:ascii="Palatino Linotype" w:hAnsi="Palatino Linotype" w:cs="Arial"/>
        </w:rPr>
      </w:pPr>
    </w:p>
    <w:p w14:paraId="247A8F03" w14:textId="77777777" w:rsidR="006B4B05" w:rsidRPr="00C33D88" w:rsidRDefault="006B4B05" w:rsidP="00C33D88">
      <w:pPr>
        <w:spacing w:line="360" w:lineRule="auto"/>
        <w:jc w:val="both"/>
        <w:rPr>
          <w:rFonts w:ascii="Palatino Linotype" w:hAnsi="Palatino Linotype" w:cs="Arial"/>
        </w:rPr>
      </w:pPr>
      <w:r w:rsidRPr="00C33D88">
        <w:rPr>
          <w:rFonts w:ascii="Palatino Linotype" w:hAnsi="Palatino Linotype" w:cs="Arial"/>
        </w:rPr>
        <w:lastRenderedPageBreak/>
        <w:t>Por ello, este organismo garante comprometido con la tutela de los derechos humanos confiados, señala que este exceso del plazo legal para resolver el presente asunto, resulta de carácter excepcional.</w:t>
      </w:r>
    </w:p>
    <w:p w14:paraId="05373E54" w14:textId="77777777" w:rsidR="007D64E4" w:rsidRPr="00C33D88" w:rsidRDefault="007D64E4" w:rsidP="00C33D88">
      <w:pPr>
        <w:spacing w:line="360" w:lineRule="auto"/>
        <w:jc w:val="both"/>
        <w:rPr>
          <w:rFonts w:ascii="Palatino Linotype" w:hAnsi="Palatino Linotype"/>
        </w:rPr>
      </w:pPr>
    </w:p>
    <w:p w14:paraId="6F8ACD0E" w14:textId="3454B619" w:rsidR="00081754" w:rsidRPr="00C33D88" w:rsidRDefault="006B4B05" w:rsidP="00C33D88">
      <w:pPr>
        <w:widowControl w:val="0"/>
        <w:tabs>
          <w:tab w:val="left" w:pos="0"/>
        </w:tabs>
        <w:spacing w:line="360" w:lineRule="auto"/>
        <w:jc w:val="both"/>
        <w:rPr>
          <w:rFonts w:ascii="Palatino Linotype" w:eastAsia="Palatino Linotype" w:hAnsi="Palatino Linotype" w:cs="Palatino Linotype"/>
          <w:b/>
        </w:rPr>
      </w:pPr>
      <w:r w:rsidRPr="00C33D88">
        <w:rPr>
          <w:rFonts w:ascii="Palatino Linotype" w:eastAsia="Palatino Linotype" w:hAnsi="Palatino Linotype" w:cs="Palatino Linotype"/>
          <w:b/>
        </w:rPr>
        <w:t>d</w:t>
      </w:r>
      <w:r w:rsidR="00081754" w:rsidRPr="00C33D88">
        <w:rPr>
          <w:rFonts w:ascii="Palatino Linotype" w:eastAsia="Palatino Linotype" w:hAnsi="Palatino Linotype" w:cs="Palatino Linotype"/>
          <w:b/>
        </w:rPr>
        <w:t>) Cierre de Instrucción</w:t>
      </w:r>
    </w:p>
    <w:p w14:paraId="3AE98DCB" w14:textId="7EBAB315" w:rsidR="00081754" w:rsidRPr="00C33D88" w:rsidRDefault="00081754" w:rsidP="00C33D88">
      <w:pPr>
        <w:spacing w:line="360" w:lineRule="auto"/>
        <w:jc w:val="both"/>
        <w:rPr>
          <w:rFonts w:ascii="Palatino Linotype" w:eastAsia="Palatino Linotype" w:hAnsi="Palatino Linotype" w:cs="Palatino Linotype"/>
        </w:rPr>
      </w:pPr>
      <w:r w:rsidRPr="00C33D88">
        <w:rPr>
          <w:rFonts w:ascii="Palatino Linotype" w:eastAsia="Palatino Linotype" w:hAnsi="Palatino Linotype" w:cs="Palatino Linotype"/>
        </w:rPr>
        <w:t>Por lo que, una vez analizado el estado procesal que guarda el expediente, e</w:t>
      </w:r>
      <w:r w:rsidR="004814D1" w:rsidRPr="00C33D88">
        <w:rPr>
          <w:rFonts w:ascii="Palatino Linotype" w:eastAsia="Palatino Linotype" w:hAnsi="Palatino Linotype" w:cs="Palatino Linotype"/>
        </w:rPr>
        <w:t xml:space="preserve">l </w:t>
      </w:r>
      <w:r w:rsidR="00C65D77" w:rsidRPr="00C33D88">
        <w:rPr>
          <w:rFonts w:ascii="Palatino Linotype" w:eastAsia="Palatino Linotype" w:hAnsi="Palatino Linotype" w:cs="Palatino Linotype"/>
          <w:b/>
        </w:rPr>
        <w:t xml:space="preserve">veintisiete </w:t>
      </w:r>
      <w:r w:rsidR="007D64E4" w:rsidRPr="00C33D88">
        <w:rPr>
          <w:rFonts w:ascii="Palatino Linotype" w:eastAsia="Palatino Linotype" w:hAnsi="Palatino Linotype" w:cs="Palatino Linotype"/>
          <w:b/>
        </w:rPr>
        <w:t>de febrero de dos mil veinticuatro</w:t>
      </w:r>
      <w:r w:rsidRPr="00C33D88">
        <w:rPr>
          <w:rFonts w:ascii="Palatino Linotype" w:eastAsia="Palatino Linotype" w:hAnsi="Palatino Linotype" w:cs="Palatino Linotype"/>
        </w:rPr>
        <w:t xml:space="preserve">, la </w:t>
      </w:r>
      <w:r w:rsidRPr="00C33D88">
        <w:rPr>
          <w:rFonts w:ascii="Palatino Linotype" w:eastAsia="Palatino Linotype" w:hAnsi="Palatino Linotype" w:cs="Palatino Linotype"/>
          <w:b/>
        </w:rPr>
        <w:t xml:space="preserve">Comisionada Sharon Cristina Morales Martínez </w:t>
      </w:r>
      <w:r w:rsidRPr="00C33D88">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roofErr w:type="gramStart"/>
      <w:r w:rsidR="002676DF" w:rsidRPr="00C33D88">
        <w:rPr>
          <w:rFonts w:ascii="Palatino Linotype" w:eastAsia="Palatino Linotype" w:hAnsi="Palatino Linotype" w:cs="Palatino Linotype"/>
        </w:rPr>
        <w:t>..</w:t>
      </w:r>
      <w:proofErr w:type="gramEnd"/>
    </w:p>
    <w:p w14:paraId="60CB8F6F" w14:textId="77777777" w:rsidR="007D7AAD" w:rsidRPr="00C33D88" w:rsidRDefault="007D7AAD" w:rsidP="00C33D88">
      <w:pPr>
        <w:jc w:val="center"/>
        <w:rPr>
          <w:rFonts w:ascii="Palatino Linotype" w:hAnsi="Palatino Linotype"/>
          <w:b/>
          <w:bCs/>
          <w:spacing w:val="60"/>
          <w:sz w:val="28"/>
        </w:rPr>
      </w:pPr>
    </w:p>
    <w:p w14:paraId="036F9547" w14:textId="52D5C7BC" w:rsidR="007A5836" w:rsidRPr="00C33D88" w:rsidRDefault="007A5836" w:rsidP="00C33D88">
      <w:pPr>
        <w:jc w:val="center"/>
        <w:rPr>
          <w:rFonts w:ascii="Palatino Linotype" w:hAnsi="Palatino Linotype"/>
          <w:b/>
          <w:bCs/>
          <w:spacing w:val="60"/>
          <w:sz w:val="28"/>
        </w:rPr>
      </w:pPr>
      <w:r w:rsidRPr="00C33D88">
        <w:rPr>
          <w:rFonts w:ascii="Palatino Linotype" w:hAnsi="Palatino Linotype"/>
          <w:b/>
          <w:bCs/>
          <w:spacing w:val="60"/>
          <w:sz w:val="28"/>
        </w:rPr>
        <w:t>CONSIDERANDO</w:t>
      </w:r>
      <w:r w:rsidR="007D64E4" w:rsidRPr="00C33D88">
        <w:rPr>
          <w:rFonts w:ascii="Palatino Linotype" w:hAnsi="Palatino Linotype"/>
          <w:b/>
          <w:bCs/>
          <w:spacing w:val="60"/>
          <w:sz w:val="28"/>
        </w:rPr>
        <w:t>S</w:t>
      </w:r>
    </w:p>
    <w:p w14:paraId="2D9810D3" w14:textId="77777777" w:rsidR="006C258B" w:rsidRPr="00C33D88" w:rsidRDefault="006C258B" w:rsidP="00C33D88">
      <w:pPr>
        <w:jc w:val="center"/>
        <w:rPr>
          <w:rFonts w:ascii="Palatino Linotype" w:hAnsi="Palatino Linotype"/>
          <w:b/>
          <w:bCs/>
          <w:spacing w:val="60"/>
          <w:sz w:val="28"/>
        </w:rPr>
      </w:pPr>
    </w:p>
    <w:p w14:paraId="1175ED9F" w14:textId="77777777" w:rsidR="00FA2D5D" w:rsidRPr="00C33D88" w:rsidRDefault="002D5F76" w:rsidP="00C33D88">
      <w:pPr>
        <w:spacing w:line="360" w:lineRule="auto"/>
        <w:ind w:right="50"/>
        <w:jc w:val="both"/>
        <w:rPr>
          <w:rFonts w:ascii="Palatino Linotype" w:hAnsi="Palatino Linotype"/>
          <w:b/>
        </w:rPr>
      </w:pPr>
      <w:r w:rsidRPr="00C33D88">
        <w:rPr>
          <w:rFonts w:ascii="Palatino Linotype" w:hAnsi="Palatino Linotype"/>
          <w:b/>
          <w:sz w:val="28"/>
          <w:szCs w:val="28"/>
        </w:rPr>
        <w:t>PRIMERO</w:t>
      </w:r>
      <w:r w:rsidRPr="00C33D88">
        <w:rPr>
          <w:rFonts w:ascii="Palatino Linotype" w:hAnsi="Palatino Linotype"/>
          <w:b/>
        </w:rPr>
        <w:t>.</w:t>
      </w:r>
      <w:r w:rsidRPr="00C33D88">
        <w:rPr>
          <w:rFonts w:ascii="Palatino Linotype" w:hAnsi="Palatino Linotype"/>
        </w:rPr>
        <w:t xml:space="preserve"> </w:t>
      </w:r>
      <w:r w:rsidRPr="00C33D88">
        <w:rPr>
          <w:rFonts w:ascii="Palatino Linotype" w:hAnsi="Palatino Linotype"/>
          <w:b/>
        </w:rPr>
        <w:t>Competencia</w:t>
      </w:r>
      <w:r w:rsidRPr="00C33D88">
        <w:rPr>
          <w:rFonts w:ascii="Palatino Linotype" w:hAnsi="Palatino Linotype"/>
        </w:rPr>
        <w:t>.</w:t>
      </w:r>
      <w:r w:rsidRPr="00C33D88">
        <w:rPr>
          <w:rFonts w:ascii="Palatino Linotype" w:hAnsi="Palatino Linotype"/>
          <w:b/>
        </w:rPr>
        <w:t xml:space="preserve"> </w:t>
      </w:r>
    </w:p>
    <w:p w14:paraId="27DD7C24" w14:textId="1C84DCC2" w:rsidR="002D5F76" w:rsidRPr="00C33D88" w:rsidRDefault="002D5F76" w:rsidP="00C33D88">
      <w:pPr>
        <w:spacing w:line="360" w:lineRule="auto"/>
        <w:ind w:right="50"/>
        <w:jc w:val="both"/>
        <w:rPr>
          <w:rFonts w:ascii="Palatino Linotype" w:hAnsi="Palatino Linotype" w:cs="Arial"/>
        </w:rPr>
      </w:pPr>
      <w:r w:rsidRPr="00C33D88">
        <w:rPr>
          <w:rFonts w:ascii="Palatino Linotype" w:hAnsi="Palatino Linotype"/>
        </w:rPr>
        <w:t xml:space="preserve">Este Instituto de Transparencia, </w:t>
      </w:r>
      <w:r w:rsidR="00AB4B44" w:rsidRPr="00C33D88">
        <w:rPr>
          <w:rFonts w:ascii="Palatino Linotype" w:hAnsi="Palatino Linotype"/>
        </w:rPr>
        <w:t>Acceso a la Información</w:t>
      </w:r>
      <w:r w:rsidRPr="00C33D88">
        <w:rPr>
          <w:rFonts w:ascii="Palatino Linotype" w:hAnsi="Palatino Linotype"/>
        </w:rPr>
        <w:t xml:space="preserve"> Pública y Protección de Datos Personales del Estado de México y Municipios, es competente para conocer y resolver el presente </w:t>
      </w:r>
      <w:r w:rsidR="000C7F93" w:rsidRPr="00C33D88">
        <w:rPr>
          <w:rFonts w:ascii="Palatino Linotype" w:hAnsi="Palatino Linotype"/>
        </w:rPr>
        <w:t>Recurso de R</w:t>
      </w:r>
      <w:r w:rsidRPr="00C33D88">
        <w:rPr>
          <w:rFonts w:ascii="Palatino Linotype" w:hAnsi="Palatino Linotype"/>
        </w:rPr>
        <w:t xml:space="preserve">evisión,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13, 29, 36, fracciones I y II, 176, 178, 179, 181 párrafo tercero y 185 de la Ley de Transparencia y </w:t>
      </w:r>
      <w:r w:rsidR="00AB4B44" w:rsidRPr="00C33D88">
        <w:rPr>
          <w:rFonts w:ascii="Palatino Linotype" w:hAnsi="Palatino Linotype"/>
        </w:rPr>
        <w:t>Acceso a la Información</w:t>
      </w:r>
      <w:r w:rsidRPr="00C33D88">
        <w:rPr>
          <w:rFonts w:ascii="Palatino Linotype" w:hAnsi="Palatino Linotype"/>
        </w:rPr>
        <w:t xml:space="preserve"> Pública del Estado de México y Municipios</w:t>
      </w:r>
      <w:r w:rsidRPr="00C33D88">
        <w:rPr>
          <w:rFonts w:ascii="Palatino Linotype" w:hAnsi="Palatino Linotype" w:cs="Arial"/>
        </w:rPr>
        <w:t>; y 9, fracciones I y XX</w:t>
      </w:r>
      <w:r w:rsidR="009939C6" w:rsidRPr="00C33D88">
        <w:rPr>
          <w:rFonts w:ascii="Palatino Linotype" w:hAnsi="Palatino Linotype" w:cs="Arial"/>
        </w:rPr>
        <w:t>II</w:t>
      </w:r>
      <w:r w:rsidR="00B8370F" w:rsidRPr="00C33D88">
        <w:rPr>
          <w:rFonts w:ascii="Palatino Linotype" w:hAnsi="Palatino Linotype" w:cs="Arial"/>
        </w:rPr>
        <w:t>I</w:t>
      </w:r>
      <w:r w:rsidRPr="00C33D88">
        <w:rPr>
          <w:rFonts w:ascii="Palatino Linotype" w:hAnsi="Palatino Linotype" w:cs="Arial"/>
        </w:rPr>
        <w:t xml:space="preserve"> y 11 del </w:t>
      </w:r>
      <w:r w:rsidRPr="00C33D88">
        <w:rPr>
          <w:rFonts w:ascii="Palatino Linotype" w:hAnsi="Palatino Linotype" w:cs="Arial"/>
        </w:rPr>
        <w:lastRenderedPageBreak/>
        <w:t xml:space="preserve">Reglamento Interior del Instituto de Transparencia, </w:t>
      </w:r>
      <w:r w:rsidR="00AB4B44" w:rsidRPr="00C33D88">
        <w:rPr>
          <w:rFonts w:ascii="Palatino Linotype" w:hAnsi="Palatino Linotype" w:cs="Arial"/>
        </w:rPr>
        <w:t>Acceso a la Información</w:t>
      </w:r>
      <w:r w:rsidRPr="00C33D88">
        <w:rPr>
          <w:rFonts w:ascii="Palatino Linotype" w:hAnsi="Palatino Linotype" w:cs="Arial"/>
        </w:rPr>
        <w:t xml:space="preserve"> Pública y Protección de Datos Personales del Estado de México y Municipios.</w:t>
      </w:r>
    </w:p>
    <w:p w14:paraId="12E09D6B" w14:textId="77777777" w:rsidR="008E3925" w:rsidRPr="00C33D88" w:rsidRDefault="008E3925" w:rsidP="00C33D88">
      <w:pPr>
        <w:spacing w:line="360" w:lineRule="auto"/>
        <w:ind w:right="50"/>
        <w:jc w:val="both"/>
        <w:rPr>
          <w:rFonts w:ascii="Palatino Linotype" w:hAnsi="Palatino Linotype" w:cs="Arial"/>
        </w:rPr>
      </w:pPr>
    </w:p>
    <w:p w14:paraId="05A2C2FB" w14:textId="77777777" w:rsidR="00FA2D5D" w:rsidRPr="00C33D88" w:rsidRDefault="00FA1E61" w:rsidP="00C33D88">
      <w:pPr>
        <w:pStyle w:val="Prrafodelista"/>
        <w:widowControl w:val="0"/>
        <w:autoSpaceDE w:val="0"/>
        <w:autoSpaceDN w:val="0"/>
        <w:adjustRightInd w:val="0"/>
        <w:spacing w:line="360" w:lineRule="auto"/>
        <w:ind w:left="0"/>
        <w:jc w:val="both"/>
        <w:rPr>
          <w:rFonts w:ascii="Palatino Linotype" w:hAnsi="Palatino Linotype" w:cs="Arial"/>
        </w:rPr>
      </w:pPr>
      <w:r w:rsidRPr="00C33D88">
        <w:rPr>
          <w:rFonts w:ascii="Palatino Linotype" w:hAnsi="Palatino Linotype"/>
          <w:b/>
          <w:sz w:val="28"/>
        </w:rPr>
        <w:t>SEGUNDO.</w:t>
      </w:r>
      <w:r w:rsidRPr="00C33D88">
        <w:rPr>
          <w:rFonts w:ascii="Palatino Linotype" w:hAnsi="Palatino Linotype" w:cs="Arial"/>
          <w:b/>
        </w:rPr>
        <w:t xml:space="preserve"> </w:t>
      </w:r>
      <w:r w:rsidR="00633F63" w:rsidRPr="00C33D88">
        <w:rPr>
          <w:rFonts w:ascii="Palatino Linotype" w:hAnsi="Palatino Linotype" w:cs="Arial"/>
          <w:b/>
        </w:rPr>
        <w:t>Interés.</w:t>
      </w:r>
      <w:r w:rsidR="00633F63" w:rsidRPr="00C33D88">
        <w:rPr>
          <w:rFonts w:ascii="Palatino Linotype" w:hAnsi="Palatino Linotype" w:cs="Arial"/>
        </w:rPr>
        <w:t xml:space="preserve"> </w:t>
      </w:r>
    </w:p>
    <w:p w14:paraId="66E31ACB" w14:textId="6356E099" w:rsidR="00E62E88" w:rsidRPr="00C33D88" w:rsidRDefault="00E62E88" w:rsidP="00C33D88">
      <w:pPr>
        <w:spacing w:line="360" w:lineRule="auto"/>
        <w:jc w:val="both"/>
        <w:rPr>
          <w:rFonts w:ascii="Palatino Linotype" w:hAnsi="Palatino Linotype" w:cs="Arial"/>
          <w:b/>
          <w:bCs/>
        </w:rPr>
      </w:pPr>
      <w:r w:rsidRPr="00C33D88">
        <w:rPr>
          <w:rFonts w:ascii="Palatino Linotype" w:hAnsi="Palatino Linotype" w:cs="Arial"/>
          <w:bCs/>
        </w:rPr>
        <w:t xml:space="preserve">El Recurso de Revisión fue interpuesto por parte legítima, en atención a que se presentó por </w:t>
      </w:r>
      <w:r w:rsidR="00F726E3" w:rsidRPr="00C33D88">
        <w:rPr>
          <w:rFonts w:ascii="Palatino Linotype" w:hAnsi="Palatino Linotype" w:cs="Arial"/>
          <w:b/>
        </w:rPr>
        <w:t>EL</w:t>
      </w:r>
      <w:r w:rsidRPr="00C33D88">
        <w:rPr>
          <w:rFonts w:ascii="Palatino Linotype" w:hAnsi="Palatino Linotype" w:cs="Arial"/>
          <w:b/>
          <w:bCs/>
        </w:rPr>
        <w:t xml:space="preserve"> RECURRENTE,</w:t>
      </w:r>
      <w:r w:rsidRPr="00C33D88">
        <w:rPr>
          <w:rFonts w:ascii="Palatino Linotype" w:hAnsi="Palatino Linotype" w:cs="Arial"/>
          <w:bCs/>
        </w:rPr>
        <w:t xml:space="preserve"> quien es la misma persona que formuló la solicitud de </w:t>
      </w:r>
      <w:r w:rsidR="00AB4B44" w:rsidRPr="00C33D88">
        <w:rPr>
          <w:rFonts w:ascii="Palatino Linotype" w:hAnsi="Palatino Linotype" w:cs="Arial"/>
          <w:bCs/>
        </w:rPr>
        <w:t>Acceso a la Información</w:t>
      </w:r>
      <w:r w:rsidRPr="00C33D88">
        <w:rPr>
          <w:rFonts w:ascii="Palatino Linotype" w:hAnsi="Palatino Linotype" w:cs="Arial"/>
          <w:bCs/>
        </w:rPr>
        <w:t xml:space="preserve"> pública al </w:t>
      </w:r>
      <w:r w:rsidRPr="00C33D88">
        <w:rPr>
          <w:rFonts w:ascii="Palatino Linotype" w:hAnsi="Palatino Linotype" w:cs="Arial"/>
          <w:b/>
          <w:bCs/>
        </w:rPr>
        <w:t xml:space="preserve">SUJETO OBLIGADO, </w:t>
      </w:r>
      <w:r w:rsidRPr="00C33D88">
        <w:rPr>
          <w:rFonts w:ascii="Palatino Linotype" w:hAnsi="Palatino Linotype" w:cs="Arial"/>
          <w:bCs/>
        </w:rPr>
        <w:t xml:space="preserve">pues para ello, es </w:t>
      </w:r>
      <w:r w:rsidRPr="00C33D88">
        <w:rPr>
          <w:rFonts w:ascii="Palatino Linotype" w:hAnsi="Palatino Linotype" w:cs="Arial"/>
        </w:rPr>
        <w:t xml:space="preserve">necesario que </w:t>
      </w:r>
      <w:r w:rsidR="00357D3A" w:rsidRPr="00C33D88">
        <w:rPr>
          <w:rFonts w:ascii="Palatino Linotype" w:hAnsi="Palatino Linotype" w:cs="Arial"/>
        </w:rPr>
        <w:t>la</w:t>
      </w:r>
      <w:r w:rsidRPr="00C33D88">
        <w:rPr>
          <w:rFonts w:ascii="Palatino Linotype" w:hAnsi="Palatino Linotype" w:cs="Arial"/>
        </w:rPr>
        <w:t xml:space="preserve"> particular ingrese al </w:t>
      </w:r>
      <w:r w:rsidRPr="00C33D88">
        <w:rPr>
          <w:rFonts w:ascii="Palatino Linotype" w:hAnsi="Palatino Linotype" w:cs="Arial"/>
          <w:b/>
        </w:rPr>
        <w:t xml:space="preserve">SAIMEX </w:t>
      </w:r>
      <w:r w:rsidRPr="00C33D88">
        <w:rPr>
          <w:rFonts w:ascii="Palatino Linotype" w:hAnsi="Palatino Linotype" w:cs="Arial"/>
        </w:rPr>
        <w:t>mediante la utilización de su clave de usuario y contraseña.</w:t>
      </w:r>
    </w:p>
    <w:p w14:paraId="3DCA35D6" w14:textId="77777777" w:rsidR="006C258B" w:rsidRPr="00C33D88" w:rsidRDefault="006C258B" w:rsidP="00C33D88">
      <w:pPr>
        <w:pStyle w:val="Prrafodelista"/>
        <w:widowControl w:val="0"/>
        <w:tabs>
          <w:tab w:val="left" w:pos="0"/>
        </w:tabs>
        <w:autoSpaceDE w:val="0"/>
        <w:autoSpaceDN w:val="0"/>
        <w:adjustRightInd w:val="0"/>
        <w:spacing w:line="360" w:lineRule="auto"/>
        <w:ind w:left="0"/>
        <w:jc w:val="both"/>
        <w:rPr>
          <w:rFonts w:ascii="Palatino Linotype" w:hAnsi="Palatino Linotype"/>
          <w:b/>
        </w:rPr>
      </w:pPr>
    </w:p>
    <w:p w14:paraId="46210049" w14:textId="77777777" w:rsidR="00FA2D5D" w:rsidRPr="00C33D88" w:rsidRDefault="00FA1E61" w:rsidP="00C33D88">
      <w:pPr>
        <w:pStyle w:val="Prrafodelista"/>
        <w:widowControl w:val="0"/>
        <w:tabs>
          <w:tab w:val="left" w:pos="1701"/>
        </w:tabs>
        <w:autoSpaceDE w:val="0"/>
        <w:autoSpaceDN w:val="0"/>
        <w:adjustRightInd w:val="0"/>
        <w:spacing w:line="360" w:lineRule="auto"/>
        <w:ind w:left="0"/>
        <w:jc w:val="both"/>
        <w:rPr>
          <w:rFonts w:ascii="Palatino Linotype" w:hAnsi="Palatino Linotype" w:cs="Arial"/>
          <w:b/>
        </w:rPr>
      </w:pPr>
      <w:r w:rsidRPr="00C33D88">
        <w:rPr>
          <w:rFonts w:ascii="Palatino Linotype" w:hAnsi="Palatino Linotype"/>
          <w:b/>
          <w:sz w:val="28"/>
        </w:rPr>
        <w:t>TERCERO</w:t>
      </w:r>
      <w:r w:rsidRPr="00C33D88">
        <w:rPr>
          <w:rFonts w:ascii="Palatino Linotype" w:hAnsi="Palatino Linotype" w:cs="Arial"/>
          <w:b/>
        </w:rPr>
        <w:t xml:space="preserve">. </w:t>
      </w:r>
      <w:r w:rsidR="00633F63" w:rsidRPr="00C33D88">
        <w:rPr>
          <w:rFonts w:ascii="Palatino Linotype" w:hAnsi="Palatino Linotype" w:cs="Arial"/>
          <w:b/>
        </w:rPr>
        <w:t xml:space="preserve">Oportunidad. </w:t>
      </w:r>
    </w:p>
    <w:p w14:paraId="5625552A" w14:textId="292E76D5" w:rsidR="00633F63" w:rsidRPr="00C33D88" w:rsidRDefault="00633F63" w:rsidP="00C33D88">
      <w:pPr>
        <w:pStyle w:val="Prrafodelista"/>
        <w:widowControl w:val="0"/>
        <w:tabs>
          <w:tab w:val="left" w:pos="1701"/>
        </w:tabs>
        <w:autoSpaceDE w:val="0"/>
        <w:autoSpaceDN w:val="0"/>
        <w:adjustRightInd w:val="0"/>
        <w:spacing w:line="360" w:lineRule="auto"/>
        <w:ind w:left="0"/>
        <w:jc w:val="both"/>
        <w:rPr>
          <w:rFonts w:ascii="Palatino Linotype" w:hAnsi="Palatino Linotype"/>
          <w:b/>
        </w:rPr>
      </w:pPr>
      <w:r w:rsidRPr="00C33D88">
        <w:rPr>
          <w:rFonts w:ascii="Palatino Linotype" w:hAnsi="Palatino Linotype" w:cs="Arial"/>
        </w:rPr>
        <w:t xml:space="preserve">El </w:t>
      </w:r>
      <w:r w:rsidR="000C7F93" w:rsidRPr="00C33D88">
        <w:rPr>
          <w:rFonts w:ascii="Palatino Linotype" w:hAnsi="Palatino Linotype" w:cs="Arial"/>
        </w:rPr>
        <w:t>Recurso de R</w:t>
      </w:r>
      <w:r w:rsidRPr="00C33D88">
        <w:rPr>
          <w:rFonts w:ascii="Palatino Linotype" w:hAnsi="Palatino Linotype" w:cs="Arial"/>
        </w:rPr>
        <w:t xml:space="preserve">evisión </w:t>
      </w:r>
      <w:r w:rsidR="00FA2D5D" w:rsidRPr="00C33D88">
        <w:rPr>
          <w:rFonts w:ascii="Palatino Linotype" w:hAnsi="Palatino Linotype" w:cs="Arial"/>
        </w:rPr>
        <w:t xml:space="preserve">se interpuso </w:t>
      </w:r>
      <w:r w:rsidRPr="00C33D88">
        <w:rPr>
          <w:rFonts w:ascii="Palatino Linotype" w:hAnsi="Palatino Linotype" w:cs="Arial"/>
        </w:rPr>
        <w:t xml:space="preserve">dentro del plazo de quince días hábiles contados a partir del día siguiente en que </w:t>
      </w:r>
      <w:r w:rsidR="00F726E3" w:rsidRPr="00C33D88">
        <w:rPr>
          <w:rFonts w:ascii="Palatino Linotype" w:hAnsi="Palatino Linotype" w:cs="Arial"/>
          <w:b/>
        </w:rPr>
        <w:t>EL</w:t>
      </w:r>
      <w:r w:rsidRPr="00C33D88">
        <w:rPr>
          <w:rFonts w:ascii="Palatino Linotype" w:hAnsi="Palatino Linotype" w:cs="Arial"/>
          <w:b/>
        </w:rPr>
        <w:t xml:space="preserve"> RECURRENTE </w:t>
      </w:r>
      <w:r w:rsidRPr="00C33D88">
        <w:rPr>
          <w:rFonts w:ascii="Palatino Linotype" w:hAnsi="Palatino Linotype" w:cs="Arial"/>
        </w:rPr>
        <w:t xml:space="preserve">tuvo conocimiento de la respuesta impugnada, tal y como lo prevé el artículo 178 de la Ley de Transparencia y </w:t>
      </w:r>
      <w:r w:rsidR="00AB4B44" w:rsidRPr="00C33D88">
        <w:rPr>
          <w:rFonts w:ascii="Palatino Linotype" w:hAnsi="Palatino Linotype" w:cs="Arial"/>
        </w:rPr>
        <w:t>Acceso a la Información</w:t>
      </w:r>
      <w:r w:rsidRPr="00C33D88">
        <w:rPr>
          <w:rFonts w:ascii="Palatino Linotype" w:hAnsi="Palatino Linotype" w:cs="Arial"/>
        </w:rPr>
        <w:t xml:space="preserve"> Pública del Estado de México y Municipios, que establece: </w:t>
      </w:r>
    </w:p>
    <w:p w14:paraId="714118FA" w14:textId="77777777" w:rsidR="00633F63" w:rsidRPr="00C33D88" w:rsidRDefault="00633F63" w:rsidP="00C33D88">
      <w:pPr>
        <w:ind w:left="851" w:right="902"/>
        <w:jc w:val="both"/>
        <w:rPr>
          <w:rFonts w:ascii="Palatino Linotype" w:eastAsiaTheme="minorEastAsia" w:hAnsi="Palatino Linotype" w:cs="Arial"/>
        </w:rPr>
      </w:pPr>
    </w:p>
    <w:p w14:paraId="69681E29" w14:textId="77777777" w:rsidR="00633F63" w:rsidRPr="00C33D88" w:rsidRDefault="00633F63" w:rsidP="00C33D88">
      <w:pPr>
        <w:tabs>
          <w:tab w:val="left" w:pos="851"/>
        </w:tabs>
        <w:ind w:left="851" w:right="901"/>
        <w:jc w:val="both"/>
        <w:rPr>
          <w:rFonts w:ascii="Palatino Linotype" w:eastAsiaTheme="minorEastAsia" w:hAnsi="Palatino Linotype" w:cs="Arial"/>
          <w:i/>
          <w:sz w:val="22"/>
        </w:rPr>
      </w:pPr>
      <w:r w:rsidRPr="00C33D88">
        <w:rPr>
          <w:rFonts w:ascii="Palatino Linotype" w:eastAsiaTheme="minorEastAsia" w:hAnsi="Palatino Linotype" w:cs="Arial"/>
          <w:b/>
          <w:i/>
          <w:sz w:val="22"/>
        </w:rPr>
        <w:t>“Artículo 178.</w:t>
      </w:r>
      <w:r w:rsidRPr="00C33D88">
        <w:rPr>
          <w:rFonts w:ascii="Palatino Linotype" w:eastAsiaTheme="minorEastAsia" w:hAnsi="Palatino Linotype" w:cs="Arial"/>
          <w:i/>
          <w:sz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A5A0819" w14:textId="77777777" w:rsidR="00633F63" w:rsidRPr="00C33D88" w:rsidRDefault="00633F63" w:rsidP="00C33D88">
      <w:pPr>
        <w:tabs>
          <w:tab w:val="left" w:pos="851"/>
        </w:tabs>
        <w:ind w:left="851" w:right="901"/>
        <w:jc w:val="both"/>
        <w:rPr>
          <w:rFonts w:ascii="Palatino Linotype" w:eastAsiaTheme="minorEastAsia" w:hAnsi="Palatino Linotype" w:cs="Arial"/>
          <w:i/>
          <w:sz w:val="22"/>
        </w:rPr>
      </w:pPr>
    </w:p>
    <w:p w14:paraId="4AF594ED" w14:textId="07957940" w:rsidR="00633F63" w:rsidRPr="00C33D88" w:rsidRDefault="00633F63" w:rsidP="00C33D88">
      <w:pPr>
        <w:tabs>
          <w:tab w:val="left" w:pos="851"/>
        </w:tabs>
        <w:ind w:left="851" w:right="901"/>
        <w:jc w:val="both"/>
        <w:rPr>
          <w:rFonts w:ascii="Palatino Linotype" w:eastAsiaTheme="minorEastAsia" w:hAnsi="Palatino Linotype" w:cs="Arial"/>
          <w:i/>
          <w:sz w:val="22"/>
        </w:rPr>
      </w:pPr>
      <w:r w:rsidRPr="00C33D88">
        <w:rPr>
          <w:rFonts w:ascii="Palatino Linotype" w:eastAsiaTheme="minorEastAsia" w:hAnsi="Palatino Linotype" w:cs="Arial"/>
          <w:i/>
          <w:sz w:val="22"/>
        </w:rPr>
        <w:t xml:space="preserve">A falta de respuesta del sujeto obligado, dentro de los plazos establecidos en esta Ley, a una solicitud de </w:t>
      </w:r>
      <w:r w:rsidR="00AB4B44" w:rsidRPr="00C33D88">
        <w:rPr>
          <w:rFonts w:ascii="Palatino Linotype" w:eastAsiaTheme="minorEastAsia" w:hAnsi="Palatino Linotype" w:cs="Arial"/>
          <w:i/>
          <w:sz w:val="22"/>
        </w:rPr>
        <w:t>Acceso a la Información</w:t>
      </w:r>
      <w:r w:rsidRPr="00C33D88">
        <w:rPr>
          <w:rFonts w:ascii="Palatino Linotype" w:eastAsiaTheme="minorEastAsia" w:hAnsi="Palatino Linotype" w:cs="Arial"/>
          <w:i/>
          <w:sz w:val="22"/>
        </w:rPr>
        <w:t xml:space="preserve"> pública, el recurso podrá ser interpuesto en cualquier momento, acompañado con el documento que pruebe la fecha en que presentó la solicitud.</w:t>
      </w:r>
    </w:p>
    <w:p w14:paraId="4A5F2CE0" w14:textId="77777777" w:rsidR="00633F63" w:rsidRPr="00C33D88" w:rsidRDefault="00633F63" w:rsidP="00C33D88">
      <w:pPr>
        <w:tabs>
          <w:tab w:val="left" w:pos="851"/>
        </w:tabs>
        <w:ind w:left="851" w:right="901"/>
        <w:jc w:val="both"/>
        <w:rPr>
          <w:rFonts w:ascii="Palatino Linotype" w:eastAsiaTheme="minorEastAsia" w:hAnsi="Palatino Linotype" w:cs="Arial"/>
          <w:i/>
          <w:sz w:val="22"/>
        </w:rPr>
      </w:pPr>
    </w:p>
    <w:p w14:paraId="404972FA" w14:textId="77777777" w:rsidR="00633F63" w:rsidRPr="00C33D88" w:rsidRDefault="00633F63" w:rsidP="00C33D88">
      <w:pPr>
        <w:tabs>
          <w:tab w:val="left" w:pos="851"/>
        </w:tabs>
        <w:ind w:left="851" w:right="901"/>
        <w:jc w:val="both"/>
        <w:rPr>
          <w:rFonts w:ascii="Palatino Linotype" w:eastAsiaTheme="minorEastAsia" w:hAnsi="Palatino Linotype" w:cs="Arial"/>
          <w:i/>
        </w:rPr>
      </w:pPr>
      <w:r w:rsidRPr="00C33D88">
        <w:rPr>
          <w:rFonts w:ascii="Palatino Linotype" w:eastAsiaTheme="minorEastAsia" w:hAnsi="Palatino Linotype" w:cs="Arial"/>
          <w:i/>
          <w:sz w:val="22"/>
        </w:rPr>
        <w:t>En el caso de que se interponga ante la Unidad de Transparencia, ésta deberá remitir el recurso de revisión al Instituto a más tardar al día siguiente de haberlo recibido.</w:t>
      </w:r>
      <w:r w:rsidRPr="00C33D88">
        <w:rPr>
          <w:rFonts w:ascii="Palatino Linotype" w:eastAsiaTheme="minorEastAsia" w:hAnsi="Palatino Linotype" w:cs="Arial"/>
          <w:b/>
          <w:i/>
          <w:sz w:val="22"/>
        </w:rPr>
        <w:t>”</w:t>
      </w:r>
    </w:p>
    <w:p w14:paraId="5CCCC659" w14:textId="77777777" w:rsidR="00633F63" w:rsidRPr="00C33D88" w:rsidRDefault="00633F63" w:rsidP="00C33D88">
      <w:pPr>
        <w:ind w:left="851" w:right="902"/>
        <w:jc w:val="both"/>
        <w:rPr>
          <w:rFonts w:ascii="Palatino Linotype" w:eastAsiaTheme="minorEastAsia" w:hAnsi="Palatino Linotype" w:cs="Arial"/>
        </w:rPr>
      </w:pPr>
    </w:p>
    <w:p w14:paraId="576EA265" w14:textId="562EBB78" w:rsidR="008713B8" w:rsidRPr="00C33D88" w:rsidRDefault="00633F63" w:rsidP="00C33D88">
      <w:pPr>
        <w:spacing w:line="360" w:lineRule="auto"/>
        <w:jc w:val="both"/>
        <w:rPr>
          <w:rFonts w:ascii="Palatino Linotype" w:hAnsi="Palatino Linotype" w:cs="Arial"/>
        </w:rPr>
      </w:pPr>
      <w:r w:rsidRPr="00C33D88">
        <w:rPr>
          <w:rFonts w:ascii="Palatino Linotype" w:eastAsiaTheme="minorEastAsia" w:hAnsi="Palatino Linotype" w:cs="Arial"/>
        </w:rPr>
        <w:t xml:space="preserve">En esa tesitura, atendiendo a que </w:t>
      </w:r>
      <w:r w:rsidRPr="00C33D88">
        <w:rPr>
          <w:rFonts w:ascii="Palatino Linotype" w:eastAsiaTheme="minorEastAsia" w:hAnsi="Palatino Linotype" w:cs="Arial"/>
          <w:b/>
        </w:rPr>
        <w:t>EL SUJETO OBLIGADO</w:t>
      </w:r>
      <w:r w:rsidRPr="00C33D88">
        <w:rPr>
          <w:rFonts w:ascii="Palatino Linotype" w:eastAsiaTheme="minorEastAsia" w:hAnsi="Palatino Linotype" w:cs="Arial"/>
        </w:rPr>
        <w:t xml:space="preserve"> notificó la respuesta a la solicitud de información pública el día</w:t>
      </w:r>
      <w:r w:rsidR="005708E9" w:rsidRPr="00C33D88">
        <w:rPr>
          <w:rFonts w:ascii="Palatino Linotype" w:eastAsiaTheme="minorEastAsia" w:hAnsi="Palatino Linotype" w:cs="Arial"/>
        </w:rPr>
        <w:t xml:space="preserve"> </w:t>
      </w:r>
      <w:r w:rsidR="00293A84" w:rsidRPr="00C33D88">
        <w:rPr>
          <w:rFonts w:ascii="Palatino Linotype" w:eastAsiaTheme="minorEastAsia" w:hAnsi="Palatino Linotype" w:cs="Arial"/>
          <w:b/>
        </w:rPr>
        <w:t>dieciséis de noviembre d</w:t>
      </w:r>
      <w:r w:rsidR="009F3166" w:rsidRPr="00C33D88">
        <w:rPr>
          <w:rFonts w:ascii="Palatino Linotype" w:eastAsiaTheme="minorEastAsia" w:hAnsi="Palatino Linotype" w:cs="Arial"/>
          <w:b/>
        </w:rPr>
        <w:t>e dos mil veintitrés</w:t>
      </w:r>
      <w:r w:rsidRPr="00C33D88">
        <w:rPr>
          <w:rFonts w:ascii="Palatino Linotype" w:eastAsiaTheme="minorEastAsia" w:hAnsi="Palatino Linotype" w:cs="Arial"/>
        </w:rPr>
        <w:t>;</w:t>
      </w:r>
      <w:r w:rsidR="00A9204E" w:rsidRPr="00C33D88">
        <w:rPr>
          <w:rFonts w:ascii="Palatino Linotype" w:eastAsiaTheme="minorEastAsia" w:hAnsi="Palatino Linotype" w:cs="Arial"/>
          <w:b/>
        </w:rPr>
        <w:t xml:space="preserve"> </w:t>
      </w:r>
      <w:r w:rsidRPr="00C33D88">
        <w:rPr>
          <w:rFonts w:ascii="Palatino Linotype" w:eastAsiaTheme="minorEastAsia" w:hAnsi="Palatino Linotype" w:cs="Arial"/>
        </w:rPr>
        <w:t xml:space="preserve">el plazo de quince días hábiles que </w:t>
      </w:r>
      <w:r w:rsidR="00062086" w:rsidRPr="00C33D88">
        <w:rPr>
          <w:rFonts w:ascii="Palatino Linotype" w:eastAsiaTheme="minorEastAsia" w:hAnsi="Palatino Linotype" w:cs="Arial"/>
        </w:rPr>
        <w:t xml:space="preserve">prevé </w:t>
      </w:r>
      <w:r w:rsidRPr="00C33D88">
        <w:rPr>
          <w:rFonts w:ascii="Palatino Linotype" w:eastAsiaTheme="minorEastAsia" w:hAnsi="Palatino Linotype" w:cs="Arial"/>
        </w:rPr>
        <w:t xml:space="preserve">el artículo 178 de la Ley de la materia </w:t>
      </w:r>
      <w:r w:rsidR="00062086" w:rsidRPr="00C33D88">
        <w:rPr>
          <w:rFonts w:ascii="Palatino Linotype" w:eastAsiaTheme="minorEastAsia" w:hAnsi="Palatino Linotype" w:cs="Arial"/>
        </w:rPr>
        <w:t xml:space="preserve">el cual </w:t>
      </w:r>
      <w:r w:rsidRPr="00C33D88">
        <w:rPr>
          <w:rFonts w:ascii="Palatino Linotype" w:eastAsiaTheme="minorEastAsia" w:hAnsi="Palatino Linotype" w:cs="Arial"/>
        </w:rPr>
        <w:t>otorga a</w:t>
      </w:r>
      <w:r w:rsidR="009913DD" w:rsidRPr="00C33D88">
        <w:rPr>
          <w:rFonts w:ascii="Palatino Linotype" w:eastAsiaTheme="minorEastAsia" w:hAnsi="Palatino Linotype" w:cs="Arial"/>
        </w:rPr>
        <w:t xml:space="preserve">l </w:t>
      </w:r>
      <w:r w:rsidRPr="00C33D88">
        <w:rPr>
          <w:rFonts w:ascii="Palatino Linotype" w:eastAsiaTheme="minorEastAsia" w:hAnsi="Palatino Linotype" w:cs="Arial"/>
          <w:b/>
        </w:rPr>
        <w:t>RECURRENTE</w:t>
      </w:r>
      <w:r w:rsidRPr="00C33D88">
        <w:rPr>
          <w:rFonts w:ascii="Palatino Linotype" w:eastAsiaTheme="minorEastAsia" w:hAnsi="Palatino Linotype" w:cs="Arial"/>
        </w:rPr>
        <w:t xml:space="preserve"> para presentar el </w:t>
      </w:r>
      <w:r w:rsidR="00F872DB" w:rsidRPr="00C33D88">
        <w:rPr>
          <w:rFonts w:ascii="Palatino Linotype" w:eastAsiaTheme="minorEastAsia" w:hAnsi="Palatino Linotype" w:cs="Arial"/>
        </w:rPr>
        <w:t>R</w:t>
      </w:r>
      <w:r w:rsidRPr="00C33D88">
        <w:rPr>
          <w:rFonts w:ascii="Palatino Linotype" w:eastAsiaTheme="minorEastAsia" w:hAnsi="Palatino Linotype" w:cs="Arial"/>
        </w:rPr>
        <w:t xml:space="preserve">ecurso de </w:t>
      </w:r>
      <w:r w:rsidR="00F872DB" w:rsidRPr="00C33D88">
        <w:rPr>
          <w:rFonts w:ascii="Palatino Linotype" w:eastAsiaTheme="minorEastAsia" w:hAnsi="Palatino Linotype" w:cs="Arial"/>
        </w:rPr>
        <w:t>R</w:t>
      </w:r>
      <w:r w:rsidRPr="00C33D88">
        <w:rPr>
          <w:rFonts w:ascii="Palatino Linotype" w:eastAsiaTheme="minorEastAsia" w:hAnsi="Palatino Linotype" w:cs="Arial"/>
        </w:rPr>
        <w:t xml:space="preserve">evisión, transcurrió del </w:t>
      </w:r>
      <w:r w:rsidR="00293A84" w:rsidRPr="00C33D88">
        <w:rPr>
          <w:rFonts w:ascii="Palatino Linotype" w:eastAsiaTheme="minorEastAsia" w:hAnsi="Palatino Linotype" w:cs="Arial"/>
          <w:b/>
        </w:rPr>
        <w:t xml:space="preserve">diecisiete de noviembre al ocho de diciembre de </w:t>
      </w:r>
      <w:r w:rsidR="009913DD" w:rsidRPr="00C33D88">
        <w:rPr>
          <w:rFonts w:ascii="Palatino Linotype" w:eastAsiaTheme="minorEastAsia" w:hAnsi="Palatino Linotype" w:cs="Arial"/>
          <w:b/>
        </w:rPr>
        <w:t xml:space="preserve">dos mil </w:t>
      </w:r>
      <w:r w:rsidR="00194F06" w:rsidRPr="00C33D88">
        <w:rPr>
          <w:rFonts w:ascii="Palatino Linotype" w:eastAsiaTheme="minorEastAsia" w:hAnsi="Palatino Linotype" w:cs="Arial"/>
          <w:b/>
        </w:rPr>
        <w:t>veintitrés</w:t>
      </w:r>
      <w:r w:rsidRPr="00C33D88">
        <w:rPr>
          <w:rFonts w:ascii="Palatino Linotype" w:eastAsiaTheme="minorEastAsia" w:hAnsi="Palatino Linotype" w:cs="Arial"/>
        </w:rPr>
        <w:t xml:space="preserve">, </w:t>
      </w:r>
      <w:r w:rsidR="0021504D" w:rsidRPr="00C33D88">
        <w:rPr>
          <w:rFonts w:ascii="Palatino Linotype" w:hAnsi="Palatino Linotype" w:cs="Arial"/>
        </w:rPr>
        <w:t xml:space="preserve">sin contemplar en el cómputo los sábados y domingos, considerados como días inhábiles, en términos del artículo 3, fracción X de la Ley de Transparencia y </w:t>
      </w:r>
      <w:r w:rsidR="00AB4B44" w:rsidRPr="00C33D88">
        <w:rPr>
          <w:rFonts w:ascii="Palatino Linotype" w:hAnsi="Palatino Linotype" w:cs="Arial"/>
        </w:rPr>
        <w:t>Acceso a la Información</w:t>
      </w:r>
      <w:r w:rsidR="0021504D" w:rsidRPr="00C33D88">
        <w:rPr>
          <w:rFonts w:ascii="Palatino Linotype" w:hAnsi="Palatino Linotype" w:cs="Arial"/>
        </w:rPr>
        <w:t xml:space="preserve"> Pública del Estado de México y Municipios</w:t>
      </w:r>
      <w:r w:rsidR="009913DD" w:rsidRPr="00C33D88">
        <w:rPr>
          <w:rFonts w:ascii="Palatino Linotype" w:hAnsi="Palatino Linotype" w:cs="Arial"/>
        </w:rPr>
        <w:t>.</w:t>
      </w:r>
    </w:p>
    <w:p w14:paraId="1F0F9C8F" w14:textId="77777777" w:rsidR="008713B8" w:rsidRPr="00C33D88" w:rsidRDefault="008713B8" w:rsidP="00C33D88">
      <w:pPr>
        <w:spacing w:line="360" w:lineRule="auto"/>
        <w:jc w:val="both"/>
        <w:rPr>
          <w:rFonts w:ascii="Palatino Linotype" w:hAnsi="Palatino Linotype" w:cs="Arial"/>
        </w:rPr>
      </w:pPr>
    </w:p>
    <w:p w14:paraId="26B3DAAF" w14:textId="219973C3" w:rsidR="00D765DD" w:rsidRPr="00C33D88" w:rsidRDefault="00D765DD" w:rsidP="00C33D88">
      <w:pPr>
        <w:spacing w:line="360" w:lineRule="auto"/>
        <w:jc w:val="both"/>
        <w:rPr>
          <w:rFonts w:ascii="Palatino Linotype" w:eastAsiaTheme="minorEastAsia" w:hAnsi="Palatino Linotype" w:cs="Arial"/>
        </w:rPr>
      </w:pPr>
      <w:r w:rsidRPr="00C33D88">
        <w:rPr>
          <w:rFonts w:ascii="Palatino Linotype" w:eastAsiaTheme="minorEastAsia" w:hAnsi="Palatino Linotype" w:cs="Arial"/>
        </w:rPr>
        <w:t>En ese tenor, si el Recurso de Revisión que nos ocupa, se</w:t>
      </w:r>
      <w:r w:rsidR="00572251" w:rsidRPr="00C33D88">
        <w:rPr>
          <w:rFonts w:ascii="Palatino Linotype" w:eastAsiaTheme="minorEastAsia" w:hAnsi="Palatino Linotype" w:cs="Arial"/>
        </w:rPr>
        <w:t xml:space="preserve"> tuvo por interpuesto el </w:t>
      </w:r>
      <w:r w:rsidR="00293A84" w:rsidRPr="00C33D88">
        <w:rPr>
          <w:rFonts w:ascii="Palatino Linotype" w:eastAsiaTheme="minorEastAsia" w:hAnsi="Palatino Linotype" w:cs="Arial"/>
          <w:b/>
        </w:rPr>
        <w:t xml:space="preserve">diecisiete de noviembre </w:t>
      </w:r>
      <w:r w:rsidRPr="00C33D88">
        <w:rPr>
          <w:rFonts w:ascii="Palatino Linotype" w:eastAsiaTheme="minorEastAsia" w:hAnsi="Palatino Linotype" w:cs="Arial"/>
          <w:b/>
        </w:rPr>
        <w:t>de dos mil veintitrés</w:t>
      </w:r>
      <w:r w:rsidRPr="00C33D88">
        <w:rPr>
          <w:rFonts w:ascii="Palatino Linotype" w:eastAsiaTheme="minorEastAsia" w:hAnsi="Palatino Linotype" w:cs="Arial"/>
        </w:rPr>
        <w:t>, éste se encuentra dentro de los márgenes temporales previstos en el precepto legal citado en el párrafo anterior y, por tanto, su interposición se realizó dentro de los términos legales ya referidos.</w:t>
      </w:r>
    </w:p>
    <w:p w14:paraId="5CD9354D" w14:textId="77777777" w:rsidR="00D765DD" w:rsidRPr="00C33D88" w:rsidRDefault="00D765DD" w:rsidP="00C33D88">
      <w:pPr>
        <w:spacing w:line="360" w:lineRule="auto"/>
        <w:jc w:val="both"/>
        <w:rPr>
          <w:rFonts w:ascii="Palatino Linotype" w:eastAsiaTheme="minorEastAsia" w:hAnsi="Palatino Linotype" w:cs="Arial"/>
        </w:rPr>
      </w:pPr>
    </w:p>
    <w:p w14:paraId="40FA000B" w14:textId="77777777" w:rsidR="002211D3" w:rsidRPr="00C33D88" w:rsidRDefault="002211D3" w:rsidP="00C33D88">
      <w:pPr>
        <w:autoSpaceDE w:val="0"/>
        <w:autoSpaceDN w:val="0"/>
        <w:adjustRightInd w:val="0"/>
        <w:spacing w:line="360" w:lineRule="auto"/>
        <w:ind w:right="49"/>
        <w:jc w:val="both"/>
        <w:rPr>
          <w:rFonts w:ascii="Palatino Linotype" w:hAnsi="Palatino Linotype"/>
          <w:b/>
        </w:rPr>
      </w:pPr>
      <w:r w:rsidRPr="00C33D88">
        <w:rPr>
          <w:rFonts w:ascii="Palatino Linotype" w:hAnsi="Palatino Linotype" w:cs="Arial"/>
          <w:b/>
          <w:sz w:val="28"/>
          <w:szCs w:val="28"/>
        </w:rPr>
        <w:t>CUARTO</w:t>
      </w:r>
      <w:r w:rsidRPr="00C33D88">
        <w:rPr>
          <w:rFonts w:ascii="Palatino Linotype" w:hAnsi="Palatino Linotype"/>
          <w:b/>
          <w:sz w:val="28"/>
          <w:szCs w:val="28"/>
        </w:rPr>
        <w:t>.</w:t>
      </w:r>
      <w:r w:rsidRPr="00C33D88">
        <w:rPr>
          <w:rFonts w:ascii="Palatino Linotype" w:hAnsi="Palatino Linotype"/>
          <w:b/>
        </w:rPr>
        <w:t xml:space="preserve"> Procedibilidad. </w:t>
      </w:r>
    </w:p>
    <w:p w14:paraId="6EBAFEF3" w14:textId="77777777" w:rsidR="00240D5B" w:rsidRPr="00C33D88" w:rsidRDefault="00240D5B" w:rsidP="00C33D88">
      <w:pPr>
        <w:autoSpaceDE w:val="0"/>
        <w:autoSpaceDN w:val="0"/>
        <w:adjustRightInd w:val="0"/>
        <w:spacing w:line="360" w:lineRule="auto"/>
        <w:ind w:right="49"/>
        <w:jc w:val="both"/>
        <w:rPr>
          <w:rFonts w:ascii="Palatino Linotype" w:hAnsi="Palatino Linotype" w:cs="Arial"/>
          <w:lang w:val="es-ES"/>
        </w:rPr>
      </w:pPr>
      <w:r w:rsidRPr="00C33D88">
        <w:rPr>
          <w:rFonts w:ascii="Palatino Linotype" w:hAnsi="Palatino Linotype" w:cs="Arial"/>
          <w:lang w:val="es-ES"/>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16D3A11F" w14:textId="77777777" w:rsidR="00240D5B" w:rsidRPr="00C33D88" w:rsidRDefault="00240D5B" w:rsidP="00C33D88">
      <w:pPr>
        <w:autoSpaceDE w:val="0"/>
        <w:autoSpaceDN w:val="0"/>
        <w:adjustRightInd w:val="0"/>
        <w:ind w:right="49"/>
        <w:jc w:val="both"/>
        <w:rPr>
          <w:rFonts w:ascii="Palatino Linotype" w:hAnsi="Palatino Linotype" w:cs="Arial"/>
          <w:lang w:val="es-ES"/>
        </w:rPr>
      </w:pPr>
    </w:p>
    <w:p w14:paraId="4FD8EB04" w14:textId="77777777" w:rsidR="00240D5B" w:rsidRPr="00C33D88" w:rsidRDefault="00240D5B" w:rsidP="00C33D88">
      <w:pPr>
        <w:tabs>
          <w:tab w:val="left" w:pos="851"/>
        </w:tabs>
        <w:ind w:left="851" w:right="901"/>
        <w:jc w:val="both"/>
        <w:rPr>
          <w:rFonts w:ascii="Palatino Linotype" w:hAnsi="Palatino Linotype"/>
          <w:b/>
          <w:i/>
          <w:sz w:val="22"/>
          <w:szCs w:val="22"/>
          <w:lang w:val="es-ES"/>
        </w:rPr>
      </w:pPr>
      <w:r w:rsidRPr="00C33D88">
        <w:rPr>
          <w:rFonts w:ascii="Palatino Linotype" w:hAnsi="Palatino Linotype"/>
          <w:b/>
          <w:i/>
          <w:sz w:val="22"/>
          <w:szCs w:val="22"/>
          <w:lang w:val="es-ES"/>
        </w:rPr>
        <w:t xml:space="preserve">“Artículo 180. </w:t>
      </w:r>
      <w:r w:rsidRPr="00C33D88">
        <w:rPr>
          <w:rFonts w:ascii="Palatino Linotype" w:hAnsi="Palatino Linotype"/>
          <w:i/>
          <w:sz w:val="22"/>
          <w:szCs w:val="22"/>
          <w:lang w:val="es-ES"/>
        </w:rPr>
        <w:t xml:space="preserve">El </w:t>
      </w:r>
      <w:r w:rsidRPr="00C33D88">
        <w:rPr>
          <w:rFonts w:ascii="Palatino Linotype" w:hAnsi="Palatino Linotype" w:cs="Arial"/>
          <w:i/>
          <w:sz w:val="22"/>
          <w:szCs w:val="22"/>
          <w:lang w:val="es-ES"/>
        </w:rPr>
        <w:t>recurso</w:t>
      </w:r>
      <w:r w:rsidRPr="00C33D88">
        <w:rPr>
          <w:rFonts w:ascii="Palatino Linotype" w:hAnsi="Palatino Linotype"/>
          <w:i/>
          <w:sz w:val="22"/>
          <w:szCs w:val="22"/>
          <w:lang w:val="es-ES"/>
        </w:rPr>
        <w:t xml:space="preserve"> </w:t>
      </w:r>
      <w:r w:rsidRPr="00C33D88">
        <w:rPr>
          <w:rFonts w:ascii="Palatino Linotype" w:hAnsi="Palatino Linotype" w:cs="Arial"/>
          <w:i/>
          <w:sz w:val="22"/>
          <w:szCs w:val="22"/>
          <w:lang w:val="es-ES"/>
        </w:rPr>
        <w:t>de</w:t>
      </w:r>
      <w:r w:rsidRPr="00C33D88">
        <w:rPr>
          <w:rFonts w:ascii="Palatino Linotype" w:hAnsi="Palatino Linotype"/>
          <w:i/>
          <w:sz w:val="22"/>
          <w:szCs w:val="22"/>
          <w:lang w:val="es-ES"/>
        </w:rPr>
        <w:t xml:space="preserve"> revisión contendrá:</w:t>
      </w:r>
      <w:r w:rsidRPr="00C33D88">
        <w:rPr>
          <w:rFonts w:ascii="Palatino Linotype" w:hAnsi="Palatino Linotype"/>
          <w:b/>
          <w:i/>
          <w:sz w:val="22"/>
          <w:szCs w:val="22"/>
          <w:lang w:val="es-ES"/>
        </w:rPr>
        <w:t xml:space="preserve"> </w:t>
      </w:r>
    </w:p>
    <w:p w14:paraId="4FBCE09A" w14:textId="77777777" w:rsidR="00240D5B" w:rsidRPr="00C33D88" w:rsidRDefault="00240D5B" w:rsidP="00C33D88">
      <w:pPr>
        <w:tabs>
          <w:tab w:val="left" w:pos="851"/>
        </w:tabs>
        <w:ind w:left="851" w:right="901"/>
        <w:jc w:val="both"/>
        <w:rPr>
          <w:rFonts w:ascii="Palatino Linotype" w:hAnsi="Palatino Linotype"/>
          <w:b/>
          <w:i/>
          <w:sz w:val="22"/>
          <w:szCs w:val="22"/>
          <w:lang w:val="es-ES"/>
        </w:rPr>
      </w:pPr>
      <w:r w:rsidRPr="00C33D88">
        <w:rPr>
          <w:rFonts w:ascii="Palatino Linotype" w:hAnsi="Palatino Linotype"/>
          <w:b/>
          <w:i/>
          <w:sz w:val="22"/>
          <w:szCs w:val="22"/>
          <w:lang w:val="es-ES"/>
        </w:rPr>
        <w:t>…</w:t>
      </w:r>
    </w:p>
    <w:p w14:paraId="1C016038" w14:textId="77777777" w:rsidR="00240D5B" w:rsidRPr="00C33D88" w:rsidRDefault="00240D5B" w:rsidP="00C33D88">
      <w:pPr>
        <w:tabs>
          <w:tab w:val="left" w:pos="851"/>
        </w:tabs>
        <w:ind w:left="851" w:right="901"/>
        <w:jc w:val="both"/>
        <w:rPr>
          <w:rFonts w:ascii="Palatino Linotype" w:hAnsi="Palatino Linotype"/>
          <w:i/>
          <w:sz w:val="22"/>
          <w:szCs w:val="22"/>
          <w:lang w:val="es-ES"/>
        </w:rPr>
      </w:pPr>
      <w:r w:rsidRPr="00C33D88">
        <w:rPr>
          <w:rFonts w:ascii="Palatino Linotype" w:hAnsi="Palatino Linotype"/>
          <w:b/>
          <w:i/>
          <w:sz w:val="22"/>
          <w:szCs w:val="22"/>
          <w:lang w:val="es-ES"/>
        </w:rPr>
        <w:t xml:space="preserve">II. El nombre del solicitante </w:t>
      </w:r>
      <w:r w:rsidRPr="00C33D88">
        <w:rPr>
          <w:rFonts w:ascii="Palatino Linotype" w:hAnsi="Palatino Linotype" w:cs="Arial"/>
          <w:b/>
          <w:i/>
          <w:sz w:val="22"/>
          <w:szCs w:val="22"/>
          <w:lang w:val="es-ES"/>
        </w:rPr>
        <w:t>que</w:t>
      </w:r>
      <w:r w:rsidRPr="00C33D88">
        <w:rPr>
          <w:rFonts w:ascii="Palatino Linotype" w:hAnsi="Palatino Linotype"/>
          <w:b/>
          <w:i/>
          <w:sz w:val="22"/>
          <w:szCs w:val="22"/>
          <w:lang w:val="es-ES"/>
        </w:rPr>
        <w:t xml:space="preserve"> recurre </w:t>
      </w:r>
      <w:r w:rsidRPr="00C33D88">
        <w:rPr>
          <w:rFonts w:ascii="Palatino Linotype" w:hAnsi="Palatino Linotype"/>
          <w:i/>
          <w:sz w:val="22"/>
          <w:szCs w:val="22"/>
          <w:lang w:val="es-ES"/>
        </w:rPr>
        <w:t>o de su representante y, en su caso, …</w:t>
      </w:r>
    </w:p>
    <w:p w14:paraId="7BD509E0" w14:textId="77777777" w:rsidR="00240D5B" w:rsidRPr="00C33D88" w:rsidRDefault="00240D5B" w:rsidP="00C33D88">
      <w:pPr>
        <w:tabs>
          <w:tab w:val="left" w:pos="851"/>
        </w:tabs>
        <w:ind w:left="851" w:right="901"/>
        <w:jc w:val="both"/>
        <w:rPr>
          <w:rFonts w:ascii="Palatino Linotype" w:hAnsi="Palatino Linotype"/>
          <w:b/>
          <w:i/>
          <w:sz w:val="22"/>
          <w:szCs w:val="22"/>
          <w:lang w:val="es-ES"/>
        </w:rPr>
      </w:pPr>
      <w:r w:rsidRPr="00C33D88">
        <w:rPr>
          <w:rFonts w:ascii="Palatino Linotype" w:hAnsi="Palatino Linotype"/>
          <w:b/>
          <w:i/>
          <w:sz w:val="22"/>
          <w:szCs w:val="22"/>
          <w:lang w:val="es-ES"/>
        </w:rPr>
        <w:lastRenderedPageBreak/>
        <w:t xml:space="preserve">En caso de </w:t>
      </w:r>
      <w:r w:rsidRPr="00C33D88">
        <w:rPr>
          <w:rFonts w:ascii="Palatino Linotype" w:hAnsi="Palatino Linotype" w:cs="Arial"/>
          <w:b/>
          <w:i/>
          <w:sz w:val="22"/>
          <w:szCs w:val="22"/>
          <w:lang w:val="es-ES"/>
        </w:rPr>
        <w:t>que</w:t>
      </w:r>
      <w:r w:rsidRPr="00C33D88">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C33D88">
        <w:rPr>
          <w:rFonts w:ascii="Palatino Linotype" w:hAnsi="Palatino Linotype"/>
          <w:i/>
          <w:sz w:val="22"/>
          <w:szCs w:val="22"/>
          <w:lang w:val="es-ES"/>
        </w:rPr>
        <w:t>, IV, VII y VIII.</w:t>
      </w:r>
      <w:r w:rsidRPr="00C33D88">
        <w:rPr>
          <w:rFonts w:ascii="Palatino Linotype" w:hAnsi="Palatino Linotype"/>
          <w:b/>
          <w:i/>
          <w:sz w:val="22"/>
          <w:szCs w:val="22"/>
          <w:lang w:val="es-ES"/>
        </w:rPr>
        <w:t>”</w:t>
      </w:r>
    </w:p>
    <w:p w14:paraId="36E8C5CB" w14:textId="77777777" w:rsidR="00240D5B" w:rsidRPr="00C33D88" w:rsidRDefault="00240D5B" w:rsidP="00C33D88">
      <w:pPr>
        <w:tabs>
          <w:tab w:val="left" w:pos="851"/>
        </w:tabs>
        <w:ind w:left="851" w:right="901"/>
        <w:jc w:val="both"/>
        <w:rPr>
          <w:rFonts w:ascii="Palatino Linotype" w:hAnsi="Palatino Linotype"/>
          <w:i/>
          <w:sz w:val="22"/>
          <w:szCs w:val="22"/>
          <w:lang w:val="es-ES"/>
        </w:rPr>
      </w:pPr>
      <w:r w:rsidRPr="00C33D88">
        <w:rPr>
          <w:rFonts w:ascii="Palatino Linotype" w:hAnsi="Palatino Linotype"/>
          <w:i/>
          <w:sz w:val="22"/>
          <w:szCs w:val="22"/>
          <w:lang w:val="es-ES"/>
        </w:rPr>
        <w:t>(Énfasis añadido)</w:t>
      </w:r>
    </w:p>
    <w:p w14:paraId="1AF8DA7C" w14:textId="77777777" w:rsidR="00240D5B" w:rsidRPr="00C33D88" w:rsidRDefault="00240D5B" w:rsidP="00C33D88">
      <w:pPr>
        <w:tabs>
          <w:tab w:val="left" w:pos="851"/>
        </w:tabs>
        <w:ind w:right="901"/>
        <w:jc w:val="both"/>
        <w:rPr>
          <w:rFonts w:ascii="Palatino Linotype" w:hAnsi="Palatino Linotype"/>
          <w:i/>
          <w:sz w:val="22"/>
          <w:szCs w:val="22"/>
          <w:lang w:val="es-ES"/>
        </w:rPr>
      </w:pPr>
    </w:p>
    <w:p w14:paraId="57E28370" w14:textId="77777777" w:rsidR="00240D5B" w:rsidRPr="00C33D88" w:rsidRDefault="00240D5B" w:rsidP="00C33D88">
      <w:pPr>
        <w:spacing w:line="360" w:lineRule="auto"/>
        <w:jc w:val="both"/>
        <w:rPr>
          <w:rFonts w:ascii="Palatino Linotype" w:hAnsi="Palatino Linotype"/>
          <w:b/>
          <w:lang w:val="es-ES"/>
        </w:rPr>
      </w:pPr>
      <w:r w:rsidRPr="00C33D88">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C33D88">
        <w:rPr>
          <w:rFonts w:ascii="Palatino Linotype" w:hAnsi="Palatino Linotype" w:cs="Arial"/>
          <w:b/>
          <w:lang w:val="es-ES"/>
        </w:rPr>
        <w:t xml:space="preserve"> RECURRENTE;</w:t>
      </w:r>
      <w:r w:rsidRPr="00C33D88">
        <w:rPr>
          <w:rFonts w:ascii="Palatino Linotype" w:hAnsi="Palatino Linotype"/>
          <w:lang w:val="es-ES"/>
        </w:rPr>
        <w:t xml:space="preserve"> por lo que, en el presente caso, al haber sido presentado el Recurso de Revisión vía </w:t>
      </w:r>
      <w:r w:rsidRPr="00C33D88">
        <w:rPr>
          <w:rFonts w:ascii="Palatino Linotype" w:hAnsi="Palatino Linotype"/>
          <w:b/>
          <w:lang w:val="es-ES"/>
        </w:rPr>
        <w:t>SAIMEX</w:t>
      </w:r>
      <w:r w:rsidRPr="00C33D88">
        <w:rPr>
          <w:rFonts w:ascii="Palatino Linotype" w:hAnsi="Palatino Linotype"/>
          <w:lang w:val="es-ES"/>
        </w:rPr>
        <w:t>, dicho requisito resulta innecesario.</w:t>
      </w:r>
    </w:p>
    <w:p w14:paraId="27D948F7" w14:textId="77777777" w:rsidR="00240D5B" w:rsidRPr="00C33D88" w:rsidRDefault="00240D5B" w:rsidP="00C33D88">
      <w:pPr>
        <w:spacing w:line="360" w:lineRule="auto"/>
        <w:jc w:val="both"/>
        <w:rPr>
          <w:rFonts w:ascii="Palatino Linotype" w:hAnsi="Palatino Linotype"/>
          <w:lang w:val="es-ES"/>
        </w:rPr>
      </w:pPr>
    </w:p>
    <w:p w14:paraId="55D0E713" w14:textId="77777777" w:rsidR="00240D5B" w:rsidRPr="00C33D88" w:rsidRDefault="00240D5B" w:rsidP="00C33D88">
      <w:pPr>
        <w:spacing w:line="360" w:lineRule="auto"/>
        <w:jc w:val="both"/>
        <w:rPr>
          <w:rFonts w:ascii="Palatino Linotype" w:hAnsi="Palatino Linotype" w:cs="Arial"/>
          <w:lang w:val="es-ES"/>
        </w:rPr>
      </w:pPr>
      <w:r w:rsidRPr="00C33D88">
        <w:rPr>
          <w:rFonts w:ascii="Palatino Linotype" w:hAnsi="Palatino Linotype"/>
          <w:lang w:val="es-ES"/>
        </w:rPr>
        <w:t xml:space="preserve">Lo anterior es así, pues el artículo 15 de </w:t>
      </w:r>
      <w:r w:rsidRPr="00C33D88">
        <w:rPr>
          <w:rFonts w:ascii="Palatino Linotype" w:hAnsi="Palatino Linotype" w:cs="Arial"/>
          <w:lang w:val="es-ES"/>
        </w:rPr>
        <w:t xml:space="preserve">Ley de Transparencia y Acceso a la Información Pública del Estado de México y Municipios </w:t>
      </w:r>
      <w:r w:rsidRPr="00C33D88">
        <w:rPr>
          <w:rFonts w:ascii="Palatino Linotype" w:hAnsi="Palatino Linotype" w:cs="Arial"/>
          <w:iCs/>
          <w:lang w:val="es-ES"/>
        </w:rPr>
        <w:t xml:space="preserve">prevé que, </w:t>
      </w:r>
      <w:r w:rsidRPr="00C33D88">
        <w:rPr>
          <w:rFonts w:ascii="Palatino Linotype" w:hAnsi="Palatino Linotype"/>
          <w:lang w:val="es-ES"/>
        </w:rPr>
        <w:t xml:space="preserve">toda persona tendrá acceso a la información </w:t>
      </w:r>
      <w:r w:rsidRPr="00C33D88">
        <w:rPr>
          <w:rFonts w:ascii="Palatino Linotype" w:hAnsi="Palatino Linotype" w:cs="Arial"/>
          <w:lang w:val="es-ES"/>
        </w:rPr>
        <w:t xml:space="preserve">sin necesidad de acreditar interés alguno o justificar su utilización, de lo que se infiere que para el </w:t>
      </w:r>
      <w:r w:rsidRPr="00C33D88">
        <w:rPr>
          <w:rFonts w:ascii="Palatino Linotype" w:hAnsi="Palatino Linotype"/>
          <w:lang w:val="es-ES"/>
        </w:rPr>
        <w:t>ejercicio</w:t>
      </w:r>
      <w:r w:rsidRPr="00C33D88">
        <w:rPr>
          <w:rFonts w:ascii="Palatino Linotype" w:hAnsi="Palatino Linotype" w:cs="Arial"/>
          <w:lang w:val="es-ES"/>
        </w:rPr>
        <w:t xml:space="preserve"> del derecho de acceso a la información pública, </w:t>
      </w:r>
      <w:r w:rsidRPr="00C33D88">
        <w:rPr>
          <w:rFonts w:ascii="Palatino Linotype" w:hAnsi="Palatino Linotype" w:cs="Arial"/>
          <w:b/>
          <w:u w:val="single"/>
          <w:lang w:val="es-ES"/>
        </w:rPr>
        <w:t xml:space="preserve">el nombre no es un requisito </w:t>
      </w:r>
      <w:r w:rsidRPr="00C33D88">
        <w:rPr>
          <w:rFonts w:ascii="Palatino Linotype" w:hAnsi="Palatino Linotype" w:cs="Arial"/>
          <w:b/>
          <w:i/>
          <w:u w:val="single"/>
          <w:lang w:val="es-ES"/>
        </w:rPr>
        <w:t>sine qua non</w:t>
      </w:r>
      <w:r w:rsidRPr="00C33D88">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4A3D9859" w14:textId="77777777" w:rsidR="00240D5B" w:rsidRPr="00C33D88" w:rsidRDefault="00240D5B" w:rsidP="00C33D88">
      <w:pPr>
        <w:spacing w:line="360" w:lineRule="auto"/>
        <w:jc w:val="both"/>
        <w:rPr>
          <w:rFonts w:ascii="Palatino Linotype" w:hAnsi="Palatino Linotype" w:cs="Arial"/>
          <w:lang w:val="es-ES"/>
        </w:rPr>
      </w:pPr>
    </w:p>
    <w:p w14:paraId="380A5D02" w14:textId="77777777" w:rsidR="00240D5B" w:rsidRPr="00C33D88" w:rsidRDefault="00240D5B" w:rsidP="00C33D88">
      <w:pPr>
        <w:spacing w:line="360" w:lineRule="auto"/>
        <w:jc w:val="both"/>
        <w:rPr>
          <w:rFonts w:ascii="Palatino Linotype" w:hAnsi="Palatino Linotype"/>
          <w:sz w:val="22"/>
          <w:szCs w:val="22"/>
          <w:lang w:val="es-ES"/>
        </w:rPr>
      </w:pPr>
      <w:r w:rsidRPr="00C33D88">
        <w:rPr>
          <w:rFonts w:ascii="Palatino Linotype" w:hAnsi="Palatino Linotype"/>
          <w:lang w:val="es-ES"/>
        </w:rPr>
        <w:t xml:space="preserve">Aunado a lo anterior, cabe precisar que los artículos 6, Apartado A, fracciones III y IV de la Constitución Política de los Estados Unidos Mexicanos y 5, párrafos </w:t>
      </w:r>
      <w:r w:rsidRPr="00C33D88">
        <w:rPr>
          <w:rFonts w:ascii="Palatino Linotype" w:hAnsi="Palatino Linotype"/>
          <w:bCs/>
        </w:rPr>
        <w:t>trigésimo segundo, trigésimo tercero y trigésimo cuarto</w:t>
      </w:r>
      <w:r w:rsidRPr="00C33D88">
        <w:rPr>
          <w:rFonts w:ascii="Palatino Linotype" w:hAnsi="Palatino Linotype"/>
          <w:lang w:val="es-ES"/>
        </w:rPr>
        <w:t xml:space="preserve">, fracciones I, III, IV y V de la Constitución Política del Estado Libre y Soberano de México, garantizan el ejercicio del derecho de acceso a la información pública, toda vez que disponen que toda persona sin necesidad </w:t>
      </w:r>
      <w:r w:rsidRPr="00C33D88">
        <w:rPr>
          <w:rFonts w:ascii="Palatino Linotype" w:hAnsi="Palatino Linotype"/>
          <w:lang w:val="es-ES"/>
        </w:rPr>
        <w:lastRenderedPageBreak/>
        <w:t>de acreditar interés alguno o justificar su utilización, tendrá acceso gratuito a la información pública.</w:t>
      </w:r>
    </w:p>
    <w:p w14:paraId="009EE4EE" w14:textId="77777777" w:rsidR="00240D5B" w:rsidRPr="00C33D88" w:rsidRDefault="00240D5B" w:rsidP="00C33D88">
      <w:pPr>
        <w:tabs>
          <w:tab w:val="left" w:pos="851"/>
        </w:tabs>
        <w:spacing w:line="360" w:lineRule="auto"/>
        <w:ind w:left="851" w:right="901"/>
        <w:jc w:val="both"/>
        <w:rPr>
          <w:rFonts w:ascii="Palatino Linotype" w:hAnsi="Palatino Linotype"/>
          <w:sz w:val="22"/>
          <w:szCs w:val="22"/>
          <w:lang w:val="es-ES"/>
        </w:rPr>
      </w:pPr>
    </w:p>
    <w:p w14:paraId="6AC131B6" w14:textId="77777777" w:rsidR="00240D5B" w:rsidRPr="00C33D88" w:rsidRDefault="00240D5B" w:rsidP="00C33D88">
      <w:pPr>
        <w:spacing w:line="360" w:lineRule="auto"/>
        <w:jc w:val="both"/>
        <w:rPr>
          <w:rFonts w:ascii="Palatino Linotype" w:hAnsi="Palatino Linotype"/>
          <w:lang w:val="es-ES"/>
        </w:rPr>
      </w:pPr>
      <w:r w:rsidRPr="00C33D88">
        <w:rPr>
          <w:rFonts w:ascii="Palatino Linotype" w:hAnsi="Palatino Linotype"/>
          <w:lang w:val="es-ES"/>
        </w:rPr>
        <w:t xml:space="preserve">Asimismo, se estima que el requisito relativo al nombre del </w:t>
      </w:r>
      <w:r w:rsidRPr="00C33D88">
        <w:rPr>
          <w:rFonts w:ascii="Palatino Linotype" w:hAnsi="Palatino Linotype" w:cs="Arial"/>
          <w:b/>
          <w:lang w:val="es-ES"/>
        </w:rPr>
        <w:t>RECURRENTE</w:t>
      </w:r>
      <w:r w:rsidRPr="00C33D88">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C33D88">
        <w:rPr>
          <w:rFonts w:ascii="Palatino Linotype" w:hAnsi="Palatino Linotype" w:cs="Arial"/>
          <w:b/>
          <w:lang w:val="es-ES"/>
        </w:rPr>
        <w:t>EL RECURRENTE</w:t>
      </w:r>
      <w:r w:rsidRPr="00C33D88">
        <w:rPr>
          <w:rFonts w:ascii="Palatino Linotype" w:hAnsi="Palatino Linotype"/>
          <w:lang w:val="es-ES"/>
        </w:rPr>
        <w:t xml:space="preserve"> es la misma persona que realizó la solicitud de acceso a la información pública que ahora se impugna.</w:t>
      </w:r>
    </w:p>
    <w:p w14:paraId="109CF640" w14:textId="77777777" w:rsidR="00240D5B" w:rsidRPr="00C33D88" w:rsidRDefault="00240D5B" w:rsidP="00C33D88">
      <w:pPr>
        <w:tabs>
          <w:tab w:val="left" w:pos="851"/>
        </w:tabs>
        <w:spacing w:line="360" w:lineRule="auto"/>
        <w:ind w:left="851" w:right="901"/>
        <w:jc w:val="both"/>
        <w:rPr>
          <w:rFonts w:ascii="Palatino Linotype" w:hAnsi="Palatino Linotype"/>
          <w:sz w:val="22"/>
          <w:szCs w:val="22"/>
          <w:lang w:val="es-ES"/>
        </w:rPr>
      </w:pPr>
    </w:p>
    <w:p w14:paraId="709FC01A" w14:textId="77777777" w:rsidR="00240D5B" w:rsidRPr="00C33D88" w:rsidRDefault="00240D5B" w:rsidP="00C33D88">
      <w:pPr>
        <w:spacing w:line="360" w:lineRule="auto"/>
        <w:jc w:val="both"/>
        <w:rPr>
          <w:rFonts w:ascii="Palatino Linotype" w:hAnsi="Palatino Linotype"/>
          <w:lang w:val="es-ES"/>
        </w:rPr>
      </w:pPr>
      <w:r w:rsidRPr="00C33D88">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C33D88">
        <w:rPr>
          <w:rFonts w:ascii="Palatino Linotype" w:hAnsi="Palatino Linotype"/>
        </w:rPr>
        <w:t>Constitución Política de los Estados Unidos Mexicanos</w:t>
      </w:r>
      <w:r w:rsidRPr="00C33D88">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4D736BDE" w14:textId="77777777" w:rsidR="0018289F" w:rsidRPr="00C33D88" w:rsidRDefault="0018289F" w:rsidP="00C33D88">
      <w:pPr>
        <w:tabs>
          <w:tab w:val="left" w:pos="851"/>
        </w:tabs>
        <w:spacing w:line="360" w:lineRule="auto"/>
        <w:ind w:left="851" w:right="901"/>
        <w:jc w:val="both"/>
        <w:rPr>
          <w:rFonts w:ascii="Palatino Linotype" w:hAnsi="Palatino Linotype"/>
          <w:sz w:val="22"/>
          <w:szCs w:val="22"/>
          <w:lang w:val="es-ES"/>
        </w:rPr>
      </w:pPr>
    </w:p>
    <w:p w14:paraId="04C82D92" w14:textId="77777777" w:rsidR="002211D3" w:rsidRPr="00C33D88" w:rsidRDefault="002211D3" w:rsidP="00C33D88">
      <w:pPr>
        <w:pStyle w:val="Prrafodelista"/>
        <w:widowControl w:val="0"/>
        <w:autoSpaceDE w:val="0"/>
        <w:autoSpaceDN w:val="0"/>
        <w:adjustRightInd w:val="0"/>
        <w:spacing w:line="360" w:lineRule="auto"/>
        <w:ind w:left="0"/>
        <w:jc w:val="both"/>
        <w:rPr>
          <w:rFonts w:ascii="Palatino Linotype" w:hAnsi="Palatino Linotype" w:cs="Arial"/>
          <w:b/>
        </w:rPr>
      </w:pPr>
      <w:r w:rsidRPr="00C33D88">
        <w:rPr>
          <w:rFonts w:ascii="Palatino Linotype" w:hAnsi="Palatino Linotype" w:cs="Arial"/>
          <w:b/>
          <w:sz w:val="28"/>
        </w:rPr>
        <w:lastRenderedPageBreak/>
        <w:t>QUINTO</w:t>
      </w:r>
      <w:r w:rsidRPr="00C33D88">
        <w:rPr>
          <w:rFonts w:ascii="Palatino Linotype" w:hAnsi="Palatino Linotype" w:cs="Arial"/>
          <w:b/>
        </w:rPr>
        <w:t xml:space="preserve">. Estudio y Resolución del Recurso. </w:t>
      </w:r>
    </w:p>
    <w:p w14:paraId="357E8DCA" w14:textId="77777777" w:rsidR="0018289F" w:rsidRPr="00C33D88" w:rsidRDefault="0018289F" w:rsidP="00C33D88">
      <w:pPr>
        <w:spacing w:line="360" w:lineRule="auto"/>
        <w:jc w:val="both"/>
        <w:rPr>
          <w:rFonts w:ascii="Palatino Linotype" w:hAnsi="Palatino Linotype"/>
        </w:rPr>
      </w:pPr>
      <w:r w:rsidRPr="00C33D88">
        <w:rPr>
          <w:rFonts w:ascii="Palatino Linotype" w:hAnsi="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53124171" w14:textId="77777777" w:rsidR="0018289F" w:rsidRPr="00C33D88" w:rsidRDefault="0018289F" w:rsidP="00C33D88">
      <w:pPr>
        <w:spacing w:line="360" w:lineRule="auto"/>
        <w:jc w:val="both"/>
        <w:rPr>
          <w:rFonts w:ascii="Palatino Linotype" w:hAnsi="Palatino Linotype"/>
        </w:rPr>
      </w:pPr>
    </w:p>
    <w:p w14:paraId="4BA3BBD2" w14:textId="7A533E20" w:rsidR="00C65D77" w:rsidRPr="00C33D88" w:rsidRDefault="00C65D77" w:rsidP="00C33D88">
      <w:pPr>
        <w:pStyle w:val="Prrafodelista"/>
        <w:widowControl w:val="0"/>
        <w:autoSpaceDE w:val="0"/>
        <w:autoSpaceDN w:val="0"/>
        <w:adjustRightInd w:val="0"/>
        <w:spacing w:line="360" w:lineRule="auto"/>
        <w:ind w:left="0"/>
        <w:jc w:val="both"/>
        <w:rPr>
          <w:rFonts w:ascii="Palatino Linotype" w:eastAsia="MS Mincho" w:hAnsi="Palatino Linotype"/>
        </w:rPr>
      </w:pPr>
      <w:r w:rsidRPr="00C33D88">
        <w:rPr>
          <w:rFonts w:ascii="Palatino Linotype" w:hAnsi="Palatino Linotype"/>
          <w:lang w:eastAsia="es-MX"/>
        </w:rPr>
        <w:t xml:space="preserve">Por lo anterior, es importante señalar que </w:t>
      </w:r>
      <w:r w:rsidRPr="00C33D88">
        <w:rPr>
          <w:rFonts w:ascii="Palatino Linotype" w:hAnsi="Palatino Linotype"/>
          <w:b/>
          <w:lang w:eastAsia="es-MX"/>
        </w:rPr>
        <w:t>EL SUJETO OBLIGADO</w:t>
      </w:r>
      <w:r w:rsidRPr="00C33D88">
        <w:rPr>
          <w:rFonts w:ascii="Palatino Linotype" w:hAnsi="Palatino Linotype"/>
          <w:lang w:eastAsia="es-MX"/>
        </w:rPr>
        <w:t xml:space="preserve"> es competente para generar, recopilar, administrar, manejar, procesar, archivar, corregir o poseer la información solicitada, derivado de que éste ha asumido la misma, ya que en respuesta consideró que la información era confidencia y en Informe Justificado pretendió clasificar la información solicitada como reservada; por lo que, se</w:t>
      </w:r>
      <w:r w:rsidRPr="00C33D88">
        <w:rPr>
          <w:rFonts w:ascii="Palatino Linotype" w:eastAsia="MS Mincho" w:hAnsi="Palatino Linotype"/>
        </w:rPr>
        <w:t xml:space="preserve"> presume de su existencia, es por ello que, en el presente caso, no pasa desapercibida la aplicación del criterio 29/10 emitido por el entonces Instituto Federal de Acceso a la Información Pública, el cual estipula que: </w:t>
      </w:r>
    </w:p>
    <w:p w14:paraId="63694985" w14:textId="77777777" w:rsidR="00C65D77" w:rsidRPr="00C33D88" w:rsidRDefault="00C65D77" w:rsidP="00C33D88">
      <w:pPr>
        <w:ind w:right="49"/>
        <w:contextualSpacing/>
        <w:jc w:val="both"/>
        <w:rPr>
          <w:rFonts w:ascii="Palatino Linotype" w:eastAsia="MS Mincho" w:hAnsi="Palatino Linotype"/>
        </w:rPr>
      </w:pPr>
    </w:p>
    <w:p w14:paraId="5936522D" w14:textId="77777777" w:rsidR="00C65D77" w:rsidRPr="00C33D88" w:rsidRDefault="00C65D77" w:rsidP="00C33D88">
      <w:pPr>
        <w:tabs>
          <w:tab w:val="left" w:pos="851"/>
        </w:tabs>
        <w:ind w:left="851" w:right="901"/>
        <w:jc w:val="both"/>
        <w:rPr>
          <w:rFonts w:ascii="Palatino Linotype" w:eastAsia="Arial" w:hAnsi="Palatino Linotype" w:cs="Arial"/>
          <w:i/>
          <w:sz w:val="22"/>
        </w:rPr>
      </w:pPr>
      <w:r w:rsidRPr="00C33D88">
        <w:rPr>
          <w:rFonts w:ascii="Palatino Linotype" w:eastAsia="Arial" w:hAnsi="Palatino Linotype" w:cs="Arial"/>
          <w:b/>
          <w:i/>
          <w:sz w:val="22"/>
        </w:rPr>
        <w:t>“La</w:t>
      </w:r>
      <w:r w:rsidRPr="00C33D88">
        <w:rPr>
          <w:rFonts w:ascii="Palatino Linotype" w:eastAsia="Arial" w:hAnsi="Palatino Linotype" w:cs="Arial"/>
          <w:b/>
          <w:i/>
          <w:spacing w:val="7"/>
          <w:sz w:val="22"/>
        </w:rPr>
        <w:t xml:space="preserve"> </w:t>
      </w:r>
      <w:r w:rsidRPr="00C33D88">
        <w:rPr>
          <w:rFonts w:ascii="Palatino Linotype" w:eastAsia="Arial" w:hAnsi="Palatino Linotype" w:cs="Arial"/>
          <w:b/>
          <w:i/>
          <w:spacing w:val="1"/>
          <w:sz w:val="22"/>
        </w:rPr>
        <w:t>c</w:t>
      </w:r>
      <w:r w:rsidRPr="00C33D88">
        <w:rPr>
          <w:rFonts w:ascii="Palatino Linotype" w:eastAsia="Arial" w:hAnsi="Palatino Linotype" w:cs="Arial"/>
          <w:b/>
          <w:i/>
          <w:sz w:val="22"/>
        </w:rPr>
        <w:t>l</w:t>
      </w:r>
      <w:r w:rsidRPr="00C33D88">
        <w:rPr>
          <w:rFonts w:ascii="Palatino Linotype" w:eastAsia="Arial" w:hAnsi="Palatino Linotype" w:cs="Arial"/>
          <w:b/>
          <w:i/>
          <w:spacing w:val="-1"/>
          <w:sz w:val="22"/>
        </w:rPr>
        <w:t>a</w:t>
      </w:r>
      <w:r w:rsidRPr="00C33D88">
        <w:rPr>
          <w:rFonts w:ascii="Palatino Linotype" w:eastAsia="Arial" w:hAnsi="Palatino Linotype" w:cs="Arial"/>
          <w:b/>
          <w:i/>
          <w:spacing w:val="1"/>
          <w:sz w:val="22"/>
        </w:rPr>
        <w:t>s</w:t>
      </w:r>
      <w:r w:rsidRPr="00C33D88">
        <w:rPr>
          <w:rFonts w:ascii="Palatino Linotype" w:eastAsia="Arial" w:hAnsi="Palatino Linotype" w:cs="Arial"/>
          <w:b/>
          <w:i/>
          <w:sz w:val="22"/>
        </w:rPr>
        <w:t>ifi</w:t>
      </w:r>
      <w:r w:rsidRPr="00C33D88">
        <w:rPr>
          <w:rFonts w:ascii="Palatino Linotype" w:eastAsia="Arial" w:hAnsi="Palatino Linotype" w:cs="Arial"/>
          <w:b/>
          <w:i/>
          <w:spacing w:val="-1"/>
          <w:sz w:val="22"/>
        </w:rPr>
        <w:t>c</w:t>
      </w:r>
      <w:r w:rsidRPr="00C33D88">
        <w:rPr>
          <w:rFonts w:ascii="Palatino Linotype" w:eastAsia="Arial" w:hAnsi="Palatino Linotype" w:cs="Arial"/>
          <w:b/>
          <w:i/>
          <w:spacing w:val="1"/>
          <w:sz w:val="22"/>
        </w:rPr>
        <w:t>ac</w:t>
      </w:r>
      <w:r w:rsidRPr="00C33D88">
        <w:rPr>
          <w:rFonts w:ascii="Palatino Linotype" w:eastAsia="Arial" w:hAnsi="Palatino Linotype" w:cs="Arial"/>
          <w:b/>
          <w:i/>
          <w:sz w:val="22"/>
        </w:rPr>
        <w:t>ión</w:t>
      </w:r>
      <w:r w:rsidRPr="00C33D88">
        <w:rPr>
          <w:rFonts w:ascii="Palatino Linotype" w:eastAsia="Arial" w:hAnsi="Palatino Linotype" w:cs="Arial"/>
          <w:b/>
          <w:i/>
          <w:spacing w:val="7"/>
          <w:sz w:val="22"/>
        </w:rPr>
        <w:t xml:space="preserve"> </w:t>
      </w:r>
      <w:r w:rsidRPr="00C33D88">
        <w:rPr>
          <w:rFonts w:ascii="Palatino Linotype" w:eastAsia="Arial" w:hAnsi="Palatino Linotype" w:cs="Arial"/>
          <w:b/>
          <w:i/>
          <w:sz w:val="22"/>
        </w:rPr>
        <w:t xml:space="preserve">y </w:t>
      </w:r>
      <w:r w:rsidRPr="00C33D88">
        <w:rPr>
          <w:rFonts w:ascii="Palatino Linotype" w:eastAsia="Arial" w:hAnsi="Palatino Linotype" w:cs="Arial"/>
          <w:b/>
          <w:i/>
          <w:spacing w:val="3"/>
          <w:sz w:val="22"/>
        </w:rPr>
        <w:t>l</w:t>
      </w:r>
      <w:r w:rsidRPr="00C33D88">
        <w:rPr>
          <w:rFonts w:ascii="Palatino Linotype" w:eastAsia="Arial" w:hAnsi="Palatino Linotype" w:cs="Arial"/>
          <w:b/>
          <w:i/>
          <w:sz w:val="22"/>
        </w:rPr>
        <w:t>a</w:t>
      </w:r>
      <w:r w:rsidRPr="00C33D88">
        <w:rPr>
          <w:rFonts w:ascii="Palatino Linotype" w:eastAsia="Arial" w:hAnsi="Palatino Linotype" w:cs="Arial"/>
          <w:b/>
          <w:i/>
          <w:spacing w:val="7"/>
          <w:sz w:val="22"/>
        </w:rPr>
        <w:t xml:space="preserve"> </w:t>
      </w:r>
      <w:r w:rsidRPr="00C33D88">
        <w:rPr>
          <w:rFonts w:ascii="Palatino Linotype" w:eastAsia="Arial" w:hAnsi="Palatino Linotype" w:cs="Arial"/>
          <w:b/>
          <w:i/>
          <w:sz w:val="22"/>
        </w:rPr>
        <w:t>in</w:t>
      </w:r>
      <w:r w:rsidRPr="00C33D88">
        <w:rPr>
          <w:rFonts w:ascii="Palatino Linotype" w:eastAsia="Arial" w:hAnsi="Palatino Linotype" w:cs="Arial"/>
          <w:b/>
          <w:i/>
          <w:spacing w:val="1"/>
          <w:sz w:val="22"/>
        </w:rPr>
        <w:t>e</w:t>
      </w:r>
      <w:r w:rsidRPr="00C33D88">
        <w:rPr>
          <w:rFonts w:ascii="Palatino Linotype" w:eastAsia="Arial" w:hAnsi="Palatino Linotype" w:cs="Arial"/>
          <w:b/>
          <w:i/>
          <w:spacing w:val="-1"/>
          <w:sz w:val="22"/>
        </w:rPr>
        <w:t>x</w:t>
      </w:r>
      <w:r w:rsidRPr="00C33D88">
        <w:rPr>
          <w:rFonts w:ascii="Palatino Linotype" w:eastAsia="Arial" w:hAnsi="Palatino Linotype" w:cs="Arial"/>
          <w:b/>
          <w:i/>
          <w:sz w:val="22"/>
        </w:rPr>
        <w:t>i</w:t>
      </w:r>
      <w:r w:rsidRPr="00C33D88">
        <w:rPr>
          <w:rFonts w:ascii="Palatino Linotype" w:eastAsia="Arial" w:hAnsi="Palatino Linotype" w:cs="Arial"/>
          <w:b/>
          <w:i/>
          <w:spacing w:val="1"/>
          <w:sz w:val="22"/>
        </w:rPr>
        <w:t>s</w:t>
      </w:r>
      <w:r w:rsidRPr="00C33D88">
        <w:rPr>
          <w:rFonts w:ascii="Palatino Linotype" w:eastAsia="Arial" w:hAnsi="Palatino Linotype" w:cs="Arial"/>
          <w:b/>
          <w:i/>
          <w:sz w:val="22"/>
        </w:rPr>
        <w:t>ten</w:t>
      </w:r>
      <w:r w:rsidRPr="00C33D88">
        <w:rPr>
          <w:rFonts w:ascii="Palatino Linotype" w:eastAsia="Arial" w:hAnsi="Palatino Linotype" w:cs="Arial"/>
          <w:b/>
          <w:i/>
          <w:spacing w:val="-1"/>
          <w:sz w:val="22"/>
        </w:rPr>
        <w:t>c</w:t>
      </w:r>
      <w:r w:rsidRPr="00C33D88">
        <w:rPr>
          <w:rFonts w:ascii="Palatino Linotype" w:eastAsia="Arial" w:hAnsi="Palatino Linotype" w:cs="Arial"/>
          <w:b/>
          <w:i/>
          <w:sz w:val="22"/>
        </w:rPr>
        <w:t>ia</w:t>
      </w:r>
      <w:r w:rsidRPr="00C33D88">
        <w:rPr>
          <w:rFonts w:ascii="Palatino Linotype" w:eastAsia="Arial" w:hAnsi="Palatino Linotype" w:cs="Arial"/>
          <w:b/>
          <w:i/>
          <w:spacing w:val="8"/>
          <w:sz w:val="22"/>
        </w:rPr>
        <w:t xml:space="preserve"> </w:t>
      </w:r>
      <w:r w:rsidRPr="00C33D88">
        <w:rPr>
          <w:rFonts w:ascii="Palatino Linotype" w:eastAsia="Arial" w:hAnsi="Palatino Linotype" w:cs="Arial"/>
          <w:b/>
          <w:i/>
          <w:spacing w:val="-3"/>
          <w:sz w:val="22"/>
        </w:rPr>
        <w:t>d</w:t>
      </w:r>
      <w:r w:rsidRPr="00C33D88">
        <w:rPr>
          <w:rFonts w:ascii="Palatino Linotype" w:eastAsia="Arial" w:hAnsi="Palatino Linotype" w:cs="Arial"/>
          <w:b/>
          <w:i/>
          <w:sz w:val="22"/>
        </w:rPr>
        <w:t>e</w:t>
      </w:r>
      <w:r w:rsidRPr="00C33D88">
        <w:rPr>
          <w:rFonts w:ascii="Palatino Linotype" w:eastAsia="Arial" w:hAnsi="Palatino Linotype" w:cs="Arial"/>
          <w:b/>
          <w:i/>
          <w:spacing w:val="12"/>
          <w:sz w:val="22"/>
        </w:rPr>
        <w:t xml:space="preserve"> </w:t>
      </w:r>
      <w:r w:rsidRPr="00C33D88">
        <w:rPr>
          <w:rFonts w:ascii="Palatino Linotype" w:eastAsia="Arial" w:hAnsi="Palatino Linotype" w:cs="Arial"/>
          <w:b/>
          <w:i/>
          <w:sz w:val="22"/>
        </w:rPr>
        <w:t>i</w:t>
      </w:r>
      <w:r w:rsidRPr="00C33D88">
        <w:rPr>
          <w:rFonts w:ascii="Palatino Linotype" w:eastAsia="Arial" w:hAnsi="Palatino Linotype" w:cs="Arial"/>
          <w:b/>
          <w:i/>
          <w:spacing w:val="-2"/>
          <w:sz w:val="22"/>
        </w:rPr>
        <w:t>n</w:t>
      </w:r>
      <w:r w:rsidRPr="00C33D88">
        <w:rPr>
          <w:rFonts w:ascii="Palatino Linotype" w:eastAsia="Arial" w:hAnsi="Palatino Linotype" w:cs="Arial"/>
          <w:b/>
          <w:i/>
          <w:sz w:val="22"/>
        </w:rPr>
        <w:t>f</w:t>
      </w:r>
      <w:r w:rsidRPr="00C33D88">
        <w:rPr>
          <w:rFonts w:ascii="Palatino Linotype" w:eastAsia="Arial" w:hAnsi="Palatino Linotype" w:cs="Arial"/>
          <w:b/>
          <w:i/>
          <w:spacing w:val="-1"/>
          <w:sz w:val="22"/>
        </w:rPr>
        <w:t>o</w:t>
      </w:r>
      <w:r w:rsidRPr="00C33D88">
        <w:rPr>
          <w:rFonts w:ascii="Palatino Linotype" w:eastAsia="Arial" w:hAnsi="Palatino Linotype" w:cs="Arial"/>
          <w:b/>
          <w:i/>
          <w:sz w:val="22"/>
        </w:rPr>
        <w:t>rm</w:t>
      </w:r>
      <w:r w:rsidRPr="00C33D88">
        <w:rPr>
          <w:rFonts w:ascii="Palatino Linotype" w:eastAsia="Arial" w:hAnsi="Palatino Linotype" w:cs="Arial"/>
          <w:b/>
          <w:i/>
          <w:spacing w:val="1"/>
          <w:sz w:val="22"/>
        </w:rPr>
        <w:t>ac</w:t>
      </w:r>
      <w:r w:rsidRPr="00C33D88">
        <w:rPr>
          <w:rFonts w:ascii="Palatino Linotype" w:eastAsia="Arial" w:hAnsi="Palatino Linotype" w:cs="Arial"/>
          <w:b/>
          <w:i/>
          <w:sz w:val="22"/>
        </w:rPr>
        <w:t>ión</w:t>
      </w:r>
      <w:r w:rsidRPr="00C33D88">
        <w:rPr>
          <w:rFonts w:ascii="Palatino Linotype" w:eastAsia="Arial" w:hAnsi="Palatino Linotype" w:cs="Arial"/>
          <w:b/>
          <w:i/>
          <w:spacing w:val="7"/>
          <w:sz w:val="22"/>
        </w:rPr>
        <w:t xml:space="preserve"> </w:t>
      </w:r>
      <w:r w:rsidRPr="00C33D88">
        <w:rPr>
          <w:rFonts w:ascii="Palatino Linotype" w:eastAsia="Arial" w:hAnsi="Palatino Linotype" w:cs="Arial"/>
          <w:b/>
          <w:i/>
          <w:spacing w:val="1"/>
          <w:sz w:val="22"/>
        </w:rPr>
        <w:t>s</w:t>
      </w:r>
      <w:r w:rsidRPr="00C33D88">
        <w:rPr>
          <w:rFonts w:ascii="Palatino Linotype" w:eastAsia="Arial" w:hAnsi="Palatino Linotype" w:cs="Arial"/>
          <w:b/>
          <w:i/>
          <w:sz w:val="22"/>
        </w:rPr>
        <w:t>on</w:t>
      </w:r>
      <w:r w:rsidRPr="00C33D88">
        <w:rPr>
          <w:rFonts w:ascii="Palatino Linotype" w:eastAsia="Arial" w:hAnsi="Palatino Linotype" w:cs="Arial"/>
          <w:b/>
          <w:i/>
          <w:spacing w:val="4"/>
          <w:sz w:val="22"/>
        </w:rPr>
        <w:t xml:space="preserve"> </w:t>
      </w:r>
      <w:r w:rsidRPr="00C33D88">
        <w:rPr>
          <w:rFonts w:ascii="Palatino Linotype" w:eastAsia="Arial" w:hAnsi="Palatino Linotype" w:cs="Arial"/>
          <w:b/>
          <w:i/>
          <w:spacing w:val="1"/>
          <w:sz w:val="22"/>
        </w:rPr>
        <w:t>c</w:t>
      </w:r>
      <w:r w:rsidRPr="00C33D88">
        <w:rPr>
          <w:rFonts w:ascii="Palatino Linotype" w:eastAsia="Arial" w:hAnsi="Palatino Linotype" w:cs="Arial"/>
          <w:b/>
          <w:i/>
          <w:sz w:val="22"/>
        </w:rPr>
        <w:t>on</w:t>
      </w:r>
      <w:r w:rsidRPr="00C33D88">
        <w:rPr>
          <w:rFonts w:ascii="Palatino Linotype" w:eastAsia="Arial" w:hAnsi="Palatino Linotype" w:cs="Arial"/>
          <w:b/>
          <w:i/>
          <w:spacing w:val="-2"/>
          <w:sz w:val="22"/>
        </w:rPr>
        <w:t>c</w:t>
      </w:r>
      <w:r w:rsidRPr="00C33D88">
        <w:rPr>
          <w:rFonts w:ascii="Palatino Linotype" w:eastAsia="Arial" w:hAnsi="Palatino Linotype" w:cs="Arial"/>
          <w:b/>
          <w:i/>
          <w:spacing w:val="1"/>
          <w:sz w:val="22"/>
        </w:rPr>
        <w:t>e</w:t>
      </w:r>
      <w:r w:rsidRPr="00C33D88">
        <w:rPr>
          <w:rFonts w:ascii="Palatino Linotype" w:eastAsia="Arial" w:hAnsi="Palatino Linotype" w:cs="Arial"/>
          <w:b/>
          <w:i/>
          <w:sz w:val="22"/>
        </w:rPr>
        <w:t>p</w:t>
      </w:r>
      <w:r w:rsidRPr="00C33D88">
        <w:rPr>
          <w:rFonts w:ascii="Palatino Linotype" w:eastAsia="Arial" w:hAnsi="Palatino Linotype" w:cs="Arial"/>
          <w:b/>
          <w:i/>
          <w:spacing w:val="-1"/>
          <w:sz w:val="22"/>
        </w:rPr>
        <w:t>t</w:t>
      </w:r>
      <w:r w:rsidRPr="00C33D88">
        <w:rPr>
          <w:rFonts w:ascii="Palatino Linotype" w:eastAsia="Arial" w:hAnsi="Palatino Linotype" w:cs="Arial"/>
          <w:b/>
          <w:i/>
          <w:sz w:val="22"/>
        </w:rPr>
        <w:t>os</w:t>
      </w:r>
      <w:r w:rsidRPr="00C33D88">
        <w:rPr>
          <w:rFonts w:ascii="Palatino Linotype" w:eastAsia="Arial" w:hAnsi="Palatino Linotype" w:cs="Arial"/>
          <w:b/>
          <w:i/>
          <w:spacing w:val="7"/>
          <w:sz w:val="22"/>
        </w:rPr>
        <w:t xml:space="preserve"> </w:t>
      </w:r>
      <w:r w:rsidRPr="00C33D88">
        <w:rPr>
          <w:rFonts w:ascii="Palatino Linotype" w:eastAsia="Arial" w:hAnsi="Palatino Linotype" w:cs="Arial"/>
          <w:b/>
          <w:i/>
          <w:sz w:val="22"/>
        </w:rPr>
        <w:t>que</w:t>
      </w:r>
      <w:r w:rsidRPr="00C33D88">
        <w:rPr>
          <w:rFonts w:ascii="Palatino Linotype" w:eastAsia="Arial" w:hAnsi="Palatino Linotype" w:cs="Arial"/>
          <w:b/>
          <w:i/>
          <w:spacing w:val="10"/>
          <w:sz w:val="22"/>
        </w:rPr>
        <w:t xml:space="preserve"> </w:t>
      </w:r>
      <w:r w:rsidRPr="00C33D88">
        <w:rPr>
          <w:rFonts w:ascii="Palatino Linotype" w:eastAsia="Arial" w:hAnsi="Palatino Linotype" w:cs="Arial"/>
          <w:b/>
          <w:i/>
          <w:sz w:val="22"/>
        </w:rPr>
        <w:t>no pued</w:t>
      </w:r>
      <w:r w:rsidRPr="00C33D88">
        <w:rPr>
          <w:rFonts w:ascii="Palatino Linotype" w:eastAsia="Arial" w:hAnsi="Palatino Linotype" w:cs="Arial"/>
          <w:b/>
          <w:i/>
          <w:spacing w:val="1"/>
          <w:sz w:val="22"/>
        </w:rPr>
        <w:t>e</w:t>
      </w:r>
      <w:r w:rsidRPr="00C33D88">
        <w:rPr>
          <w:rFonts w:ascii="Palatino Linotype" w:eastAsia="Arial" w:hAnsi="Palatino Linotype" w:cs="Arial"/>
          <w:b/>
          <w:i/>
          <w:sz w:val="22"/>
        </w:rPr>
        <w:t>n</w:t>
      </w:r>
      <w:r w:rsidRPr="00C33D88">
        <w:rPr>
          <w:rFonts w:ascii="Palatino Linotype" w:eastAsia="Arial" w:hAnsi="Palatino Linotype" w:cs="Arial"/>
          <w:b/>
          <w:i/>
          <w:spacing w:val="36"/>
          <w:sz w:val="22"/>
        </w:rPr>
        <w:t xml:space="preserve"> </w:t>
      </w:r>
      <w:r w:rsidRPr="00C33D88">
        <w:rPr>
          <w:rFonts w:ascii="Palatino Linotype" w:eastAsia="Arial" w:hAnsi="Palatino Linotype" w:cs="Arial"/>
          <w:b/>
          <w:i/>
          <w:spacing w:val="1"/>
          <w:sz w:val="22"/>
        </w:rPr>
        <w:t>c</w:t>
      </w:r>
      <w:r w:rsidRPr="00C33D88">
        <w:rPr>
          <w:rFonts w:ascii="Palatino Linotype" w:eastAsia="Arial" w:hAnsi="Palatino Linotype" w:cs="Arial"/>
          <w:b/>
          <w:i/>
          <w:sz w:val="22"/>
        </w:rPr>
        <w:t>o</w:t>
      </w:r>
      <w:r w:rsidRPr="00C33D88">
        <w:rPr>
          <w:rFonts w:ascii="Palatino Linotype" w:eastAsia="Arial" w:hAnsi="Palatino Linotype" w:cs="Arial"/>
          <w:b/>
          <w:i/>
          <w:spacing w:val="-2"/>
          <w:sz w:val="22"/>
        </w:rPr>
        <w:t>e</w:t>
      </w:r>
      <w:r w:rsidRPr="00C33D88">
        <w:rPr>
          <w:rFonts w:ascii="Palatino Linotype" w:eastAsia="Arial" w:hAnsi="Palatino Linotype" w:cs="Arial"/>
          <w:b/>
          <w:i/>
          <w:spacing w:val="1"/>
          <w:sz w:val="22"/>
        </w:rPr>
        <w:t>x</w:t>
      </w:r>
      <w:r w:rsidRPr="00C33D88">
        <w:rPr>
          <w:rFonts w:ascii="Palatino Linotype" w:eastAsia="Arial" w:hAnsi="Palatino Linotype" w:cs="Arial"/>
          <w:b/>
          <w:i/>
          <w:sz w:val="22"/>
        </w:rPr>
        <w:t>i</w:t>
      </w:r>
      <w:r w:rsidRPr="00C33D88">
        <w:rPr>
          <w:rFonts w:ascii="Palatino Linotype" w:eastAsia="Arial" w:hAnsi="Palatino Linotype" w:cs="Arial"/>
          <w:b/>
          <w:i/>
          <w:spacing w:val="1"/>
          <w:sz w:val="22"/>
        </w:rPr>
        <w:t>s</w:t>
      </w:r>
      <w:r w:rsidRPr="00C33D88">
        <w:rPr>
          <w:rFonts w:ascii="Palatino Linotype" w:eastAsia="Arial" w:hAnsi="Palatino Linotype" w:cs="Arial"/>
          <w:b/>
          <w:i/>
          <w:sz w:val="22"/>
        </w:rPr>
        <w:t>tir.</w:t>
      </w:r>
      <w:r w:rsidRPr="00C33D88">
        <w:rPr>
          <w:rFonts w:ascii="Palatino Linotype" w:eastAsia="Arial" w:hAnsi="Palatino Linotype" w:cs="Arial"/>
          <w:b/>
          <w:i/>
          <w:spacing w:val="35"/>
          <w:sz w:val="22"/>
        </w:rPr>
        <w:t xml:space="preserve"> </w:t>
      </w:r>
      <w:r w:rsidRPr="00C33D88">
        <w:rPr>
          <w:rFonts w:ascii="Palatino Linotype" w:eastAsia="Arial" w:hAnsi="Palatino Linotype" w:cs="Arial"/>
          <w:i/>
          <w:spacing w:val="1"/>
          <w:sz w:val="22"/>
        </w:rPr>
        <w:t>L</w:t>
      </w:r>
      <w:r w:rsidRPr="00C33D88">
        <w:rPr>
          <w:rFonts w:ascii="Palatino Linotype" w:eastAsia="Arial" w:hAnsi="Palatino Linotype" w:cs="Arial"/>
          <w:i/>
          <w:sz w:val="22"/>
        </w:rPr>
        <w:t>a</w:t>
      </w:r>
      <w:r w:rsidRPr="00C33D88">
        <w:rPr>
          <w:rFonts w:ascii="Palatino Linotype" w:eastAsia="Arial" w:hAnsi="Palatino Linotype" w:cs="Arial"/>
          <w:i/>
          <w:spacing w:val="25"/>
          <w:sz w:val="22"/>
        </w:rPr>
        <w:t xml:space="preserve"> </w:t>
      </w:r>
      <w:r w:rsidRPr="00C33D88">
        <w:rPr>
          <w:rFonts w:ascii="Palatino Linotype" w:eastAsia="Arial" w:hAnsi="Palatino Linotype" w:cs="Arial"/>
          <w:i/>
          <w:sz w:val="22"/>
        </w:rPr>
        <w:t>in</w:t>
      </w:r>
      <w:r w:rsidRPr="00C33D88">
        <w:rPr>
          <w:rFonts w:ascii="Palatino Linotype" w:eastAsia="Arial" w:hAnsi="Palatino Linotype" w:cs="Arial"/>
          <w:i/>
          <w:spacing w:val="1"/>
          <w:sz w:val="22"/>
        </w:rPr>
        <w:t>e</w:t>
      </w:r>
      <w:r w:rsidRPr="00C33D88">
        <w:rPr>
          <w:rFonts w:ascii="Palatino Linotype" w:eastAsia="Arial" w:hAnsi="Palatino Linotype" w:cs="Arial"/>
          <w:i/>
          <w:spacing w:val="-2"/>
          <w:sz w:val="22"/>
        </w:rPr>
        <w:t>x</w:t>
      </w:r>
      <w:r w:rsidRPr="00C33D88">
        <w:rPr>
          <w:rFonts w:ascii="Palatino Linotype" w:eastAsia="Arial" w:hAnsi="Palatino Linotype" w:cs="Arial"/>
          <w:i/>
          <w:sz w:val="22"/>
        </w:rPr>
        <w:t>ist</w:t>
      </w:r>
      <w:r w:rsidRPr="00C33D88">
        <w:rPr>
          <w:rFonts w:ascii="Palatino Linotype" w:eastAsia="Arial" w:hAnsi="Palatino Linotype" w:cs="Arial"/>
          <w:i/>
          <w:spacing w:val="1"/>
          <w:sz w:val="22"/>
        </w:rPr>
        <w:t>en</w:t>
      </w:r>
      <w:r w:rsidRPr="00C33D88">
        <w:rPr>
          <w:rFonts w:ascii="Palatino Linotype" w:eastAsia="Arial" w:hAnsi="Palatino Linotype" w:cs="Arial"/>
          <w:i/>
          <w:sz w:val="22"/>
        </w:rPr>
        <w:t>cia</w:t>
      </w:r>
      <w:r w:rsidRPr="00C33D88">
        <w:rPr>
          <w:rFonts w:ascii="Palatino Linotype" w:eastAsia="Arial" w:hAnsi="Palatino Linotype" w:cs="Arial"/>
          <w:i/>
          <w:spacing w:val="27"/>
          <w:sz w:val="22"/>
        </w:rPr>
        <w:t xml:space="preserve"> </w:t>
      </w:r>
      <w:r w:rsidRPr="00C33D88">
        <w:rPr>
          <w:rFonts w:ascii="Palatino Linotype" w:eastAsia="Arial" w:hAnsi="Palatino Linotype" w:cs="Arial"/>
          <w:i/>
          <w:sz w:val="22"/>
        </w:rPr>
        <w:t>i</w:t>
      </w:r>
      <w:r w:rsidRPr="00C33D88">
        <w:rPr>
          <w:rFonts w:ascii="Palatino Linotype" w:eastAsia="Arial" w:hAnsi="Palatino Linotype" w:cs="Arial"/>
          <w:i/>
          <w:spacing w:val="1"/>
          <w:sz w:val="22"/>
        </w:rPr>
        <w:t>mp</w:t>
      </w:r>
      <w:r w:rsidRPr="00C33D88">
        <w:rPr>
          <w:rFonts w:ascii="Palatino Linotype" w:eastAsia="Arial" w:hAnsi="Palatino Linotype" w:cs="Arial"/>
          <w:i/>
          <w:sz w:val="22"/>
        </w:rPr>
        <w:t>l</w:t>
      </w:r>
      <w:r w:rsidRPr="00C33D88">
        <w:rPr>
          <w:rFonts w:ascii="Palatino Linotype" w:eastAsia="Arial" w:hAnsi="Palatino Linotype" w:cs="Arial"/>
          <w:i/>
          <w:spacing w:val="-1"/>
          <w:sz w:val="22"/>
        </w:rPr>
        <w:t>i</w:t>
      </w:r>
      <w:r w:rsidRPr="00C33D88">
        <w:rPr>
          <w:rFonts w:ascii="Palatino Linotype" w:eastAsia="Arial" w:hAnsi="Palatino Linotype" w:cs="Arial"/>
          <w:i/>
          <w:sz w:val="22"/>
        </w:rPr>
        <w:t>ca</w:t>
      </w:r>
      <w:r w:rsidRPr="00C33D88">
        <w:rPr>
          <w:rFonts w:ascii="Palatino Linotype" w:eastAsia="Arial" w:hAnsi="Palatino Linotype" w:cs="Arial"/>
          <w:i/>
          <w:spacing w:val="28"/>
          <w:sz w:val="22"/>
        </w:rPr>
        <w:t xml:space="preserve"> </w:t>
      </w:r>
      <w:r w:rsidRPr="00C33D88">
        <w:rPr>
          <w:rFonts w:ascii="Palatino Linotype" w:eastAsia="Arial" w:hAnsi="Palatino Linotype" w:cs="Arial"/>
          <w:i/>
          <w:spacing w:val="-1"/>
          <w:sz w:val="22"/>
        </w:rPr>
        <w:t>n</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c</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s</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r</w:t>
      </w:r>
      <w:r w:rsidRPr="00C33D88">
        <w:rPr>
          <w:rFonts w:ascii="Palatino Linotype" w:eastAsia="Arial" w:hAnsi="Palatino Linotype" w:cs="Arial"/>
          <w:i/>
          <w:spacing w:val="-1"/>
          <w:sz w:val="22"/>
        </w:rPr>
        <w:t>ia</w:t>
      </w:r>
      <w:r w:rsidRPr="00C33D88">
        <w:rPr>
          <w:rFonts w:ascii="Palatino Linotype" w:eastAsia="Arial" w:hAnsi="Palatino Linotype" w:cs="Arial"/>
          <w:i/>
          <w:spacing w:val="1"/>
          <w:sz w:val="22"/>
        </w:rPr>
        <w:t>me</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te</w:t>
      </w:r>
      <w:r w:rsidRPr="00C33D88">
        <w:rPr>
          <w:rFonts w:ascii="Palatino Linotype" w:eastAsia="Arial" w:hAnsi="Palatino Linotype" w:cs="Arial"/>
          <w:i/>
          <w:spacing w:val="28"/>
          <w:sz w:val="22"/>
        </w:rPr>
        <w:t xml:space="preserve"> </w:t>
      </w:r>
      <w:r w:rsidRPr="00C33D88">
        <w:rPr>
          <w:rFonts w:ascii="Palatino Linotype" w:eastAsia="Arial" w:hAnsi="Palatino Linotype" w:cs="Arial"/>
          <w:i/>
          <w:spacing w:val="-1"/>
          <w:sz w:val="22"/>
        </w:rPr>
        <w:t>q</w:t>
      </w:r>
      <w:r w:rsidRPr="00C33D88">
        <w:rPr>
          <w:rFonts w:ascii="Palatino Linotype" w:eastAsia="Arial" w:hAnsi="Palatino Linotype" w:cs="Arial"/>
          <w:i/>
          <w:spacing w:val="1"/>
          <w:sz w:val="22"/>
        </w:rPr>
        <w:t>u</w:t>
      </w:r>
      <w:r w:rsidRPr="00C33D88">
        <w:rPr>
          <w:rFonts w:ascii="Palatino Linotype" w:eastAsia="Arial" w:hAnsi="Palatino Linotype" w:cs="Arial"/>
          <w:i/>
          <w:sz w:val="22"/>
        </w:rPr>
        <w:t>e</w:t>
      </w:r>
      <w:r w:rsidRPr="00C33D88">
        <w:rPr>
          <w:rFonts w:ascii="Palatino Linotype" w:eastAsia="Arial" w:hAnsi="Palatino Linotype" w:cs="Arial"/>
          <w:i/>
          <w:spacing w:val="28"/>
          <w:sz w:val="22"/>
        </w:rPr>
        <w:t xml:space="preserve"> </w:t>
      </w:r>
      <w:r w:rsidRPr="00C33D88">
        <w:rPr>
          <w:rFonts w:ascii="Palatino Linotype" w:eastAsia="Arial" w:hAnsi="Palatino Linotype" w:cs="Arial"/>
          <w:i/>
          <w:sz w:val="22"/>
        </w:rPr>
        <w:t>la</w:t>
      </w:r>
      <w:r w:rsidRPr="00C33D88">
        <w:rPr>
          <w:rFonts w:ascii="Palatino Linotype" w:eastAsia="Arial" w:hAnsi="Palatino Linotype" w:cs="Arial"/>
          <w:i/>
          <w:spacing w:val="25"/>
          <w:sz w:val="22"/>
        </w:rPr>
        <w:t xml:space="preserve"> </w:t>
      </w:r>
      <w:r w:rsidRPr="00C33D88">
        <w:rPr>
          <w:rFonts w:ascii="Palatino Linotype" w:eastAsia="Arial" w:hAnsi="Palatino Linotype" w:cs="Arial"/>
          <w:i/>
          <w:sz w:val="22"/>
        </w:rPr>
        <w:t>in</w:t>
      </w:r>
      <w:r w:rsidRPr="00C33D88">
        <w:rPr>
          <w:rFonts w:ascii="Palatino Linotype" w:eastAsia="Arial" w:hAnsi="Palatino Linotype" w:cs="Arial"/>
          <w:i/>
          <w:spacing w:val="1"/>
          <w:sz w:val="22"/>
        </w:rPr>
        <w:t>fo</w:t>
      </w:r>
      <w:r w:rsidRPr="00C33D88">
        <w:rPr>
          <w:rFonts w:ascii="Palatino Linotype" w:eastAsia="Arial" w:hAnsi="Palatino Linotype" w:cs="Arial"/>
          <w:i/>
          <w:sz w:val="22"/>
        </w:rPr>
        <w:t>r</w:t>
      </w:r>
      <w:r w:rsidRPr="00C33D88">
        <w:rPr>
          <w:rFonts w:ascii="Palatino Linotype" w:eastAsia="Arial" w:hAnsi="Palatino Linotype" w:cs="Arial"/>
          <w:i/>
          <w:spacing w:val="-1"/>
          <w:sz w:val="22"/>
        </w:rPr>
        <w:t>m</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ción</w:t>
      </w:r>
      <w:r w:rsidRPr="00C33D88">
        <w:rPr>
          <w:rFonts w:ascii="Palatino Linotype" w:eastAsia="Arial" w:hAnsi="Palatino Linotype" w:cs="Arial"/>
          <w:i/>
          <w:spacing w:val="26"/>
          <w:sz w:val="22"/>
        </w:rPr>
        <w:t xml:space="preserve"> </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o se</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pacing w:val="1"/>
          <w:sz w:val="22"/>
        </w:rPr>
        <w:t>en</w:t>
      </w:r>
      <w:r w:rsidRPr="00C33D88">
        <w:rPr>
          <w:rFonts w:ascii="Palatino Linotype" w:eastAsia="Arial" w:hAnsi="Palatino Linotype" w:cs="Arial"/>
          <w:i/>
          <w:spacing w:val="-2"/>
          <w:sz w:val="22"/>
        </w:rPr>
        <w:t>c</w:t>
      </w:r>
      <w:r w:rsidRPr="00C33D88">
        <w:rPr>
          <w:rFonts w:ascii="Palatino Linotype" w:eastAsia="Arial" w:hAnsi="Palatino Linotype" w:cs="Arial"/>
          <w:i/>
          <w:spacing w:val="1"/>
          <w:sz w:val="22"/>
        </w:rPr>
        <w:t>ue</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tra</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n</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pacing w:val="-3"/>
          <w:sz w:val="22"/>
        </w:rPr>
        <w:t>l</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s</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rchi</w:t>
      </w:r>
      <w:r w:rsidRPr="00C33D88">
        <w:rPr>
          <w:rFonts w:ascii="Palatino Linotype" w:eastAsia="Arial" w:hAnsi="Palatino Linotype" w:cs="Arial"/>
          <w:i/>
          <w:spacing w:val="-3"/>
          <w:sz w:val="22"/>
        </w:rPr>
        <w:t>v</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s</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d</w:t>
      </w:r>
      <w:r w:rsidRPr="00C33D88">
        <w:rPr>
          <w:rFonts w:ascii="Palatino Linotype" w:eastAsia="Arial" w:hAnsi="Palatino Linotype" w:cs="Arial"/>
          <w:i/>
          <w:sz w:val="22"/>
        </w:rPr>
        <w:t>e</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la</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pacing w:val="1"/>
          <w:sz w:val="22"/>
        </w:rPr>
        <w:t>au</w:t>
      </w:r>
      <w:r w:rsidRPr="00C33D88">
        <w:rPr>
          <w:rFonts w:ascii="Palatino Linotype" w:eastAsia="Arial" w:hAnsi="Palatino Linotype" w:cs="Arial"/>
          <w:i/>
          <w:spacing w:val="-2"/>
          <w:sz w:val="22"/>
        </w:rPr>
        <w:t>t</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r</w:t>
      </w:r>
      <w:r w:rsidRPr="00C33D88">
        <w:rPr>
          <w:rFonts w:ascii="Palatino Linotype" w:eastAsia="Arial" w:hAnsi="Palatino Linotype" w:cs="Arial"/>
          <w:i/>
          <w:spacing w:val="-1"/>
          <w:sz w:val="22"/>
        </w:rPr>
        <w:t>i</w:t>
      </w:r>
      <w:r w:rsidRPr="00C33D88">
        <w:rPr>
          <w:rFonts w:ascii="Palatino Linotype" w:eastAsia="Arial" w:hAnsi="Palatino Linotype" w:cs="Arial"/>
          <w:i/>
          <w:spacing w:val="1"/>
          <w:sz w:val="22"/>
        </w:rPr>
        <w:t>d</w:t>
      </w:r>
      <w:r w:rsidRPr="00C33D88">
        <w:rPr>
          <w:rFonts w:ascii="Palatino Linotype" w:eastAsia="Arial" w:hAnsi="Palatino Linotype" w:cs="Arial"/>
          <w:i/>
          <w:spacing w:val="-1"/>
          <w:sz w:val="22"/>
        </w:rPr>
        <w:t>a</w:t>
      </w:r>
      <w:r w:rsidRPr="00C33D88">
        <w:rPr>
          <w:rFonts w:ascii="Palatino Linotype" w:eastAsia="Arial" w:hAnsi="Palatino Linotype" w:cs="Arial"/>
          <w:i/>
          <w:spacing w:val="1"/>
          <w:sz w:val="22"/>
        </w:rPr>
        <w:t>d</w:t>
      </w:r>
      <w:r w:rsidRPr="00C33D88">
        <w:rPr>
          <w:rFonts w:ascii="Palatino Linotype" w:eastAsia="Arial" w:hAnsi="Palatino Linotype" w:cs="Arial"/>
          <w:i/>
          <w:sz w:val="22"/>
        </w:rPr>
        <w:t>,</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o</w:t>
      </w:r>
      <w:r w:rsidRPr="00C33D88">
        <w:rPr>
          <w:rFonts w:ascii="Palatino Linotype" w:eastAsia="Arial" w:hAnsi="Palatino Linotype" w:cs="Arial"/>
          <w:i/>
          <w:spacing w:val="1"/>
          <w:sz w:val="22"/>
        </w:rPr>
        <w:t xml:space="preserve"> ob</w:t>
      </w:r>
      <w:r w:rsidRPr="00C33D88">
        <w:rPr>
          <w:rFonts w:ascii="Palatino Linotype" w:eastAsia="Arial" w:hAnsi="Palatino Linotype" w:cs="Arial"/>
          <w:i/>
          <w:sz w:val="22"/>
        </w:rPr>
        <w:t>s</w:t>
      </w:r>
      <w:r w:rsidRPr="00C33D88">
        <w:rPr>
          <w:rFonts w:ascii="Palatino Linotype" w:eastAsia="Arial" w:hAnsi="Palatino Linotype" w:cs="Arial"/>
          <w:i/>
          <w:spacing w:val="-2"/>
          <w:sz w:val="22"/>
        </w:rPr>
        <w:t>t</w:t>
      </w:r>
      <w:r w:rsidRPr="00C33D88">
        <w:rPr>
          <w:rFonts w:ascii="Palatino Linotype" w:eastAsia="Arial" w:hAnsi="Palatino Linotype" w:cs="Arial"/>
          <w:i/>
          <w:spacing w:val="1"/>
          <w:sz w:val="22"/>
        </w:rPr>
        <w:t>an</w:t>
      </w:r>
      <w:r w:rsidRPr="00C33D88">
        <w:rPr>
          <w:rFonts w:ascii="Palatino Linotype" w:eastAsia="Arial" w:hAnsi="Palatino Linotype" w:cs="Arial"/>
          <w:i/>
          <w:spacing w:val="-2"/>
          <w:sz w:val="22"/>
        </w:rPr>
        <w:t>t</w:t>
      </w:r>
      <w:r w:rsidRPr="00C33D88">
        <w:rPr>
          <w:rFonts w:ascii="Palatino Linotype" w:eastAsia="Arial" w:hAnsi="Palatino Linotype" w:cs="Arial"/>
          <w:i/>
          <w:sz w:val="22"/>
        </w:rPr>
        <w:t>e</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pacing w:val="-1"/>
          <w:sz w:val="22"/>
        </w:rPr>
        <w:t>q</w:t>
      </w:r>
      <w:r w:rsidRPr="00C33D88">
        <w:rPr>
          <w:rFonts w:ascii="Palatino Linotype" w:eastAsia="Arial" w:hAnsi="Palatino Linotype" w:cs="Arial"/>
          <w:i/>
          <w:spacing w:val="1"/>
          <w:sz w:val="22"/>
        </w:rPr>
        <w:t>u</w:t>
      </w:r>
      <w:r w:rsidRPr="00C33D88">
        <w:rPr>
          <w:rFonts w:ascii="Palatino Linotype" w:eastAsia="Arial" w:hAnsi="Palatino Linotype" w:cs="Arial"/>
          <w:i/>
          <w:sz w:val="22"/>
        </w:rPr>
        <w:t>e</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 xml:space="preserve">la </w:t>
      </w:r>
      <w:r w:rsidRPr="00C33D88">
        <w:rPr>
          <w:rFonts w:ascii="Palatino Linotype" w:eastAsia="Arial" w:hAnsi="Palatino Linotype" w:cs="Arial"/>
          <w:i/>
          <w:spacing w:val="1"/>
          <w:sz w:val="22"/>
        </w:rPr>
        <w:t>de</w:t>
      </w:r>
      <w:r w:rsidRPr="00C33D88">
        <w:rPr>
          <w:rFonts w:ascii="Palatino Linotype" w:eastAsia="Arial" w:hAnsi="Palatino Linotype" w:cs="Arial"/>
          <w:i/>
          <w:spacing w:val="-1"/>
          <w:sz w:val="22"/>
        </w:rPr>
        <w:t>p</w:t>
      </w:r>
      <w:r w:rsidRPr="00C33D88">
        <w:rPr>
          <w:rFonts w:ascii="Palatino Linotype" w:eastAsia="Arial" w:hAnsi="Palatino Linotype" w:cs="Arial"/>
          <w:i/>
          <w:spacing w:val="1"/>
          <w:sz w:val="22"/>
        </w:rPr>
        <w:t>en</w:t>
      </w:r>
      <w:r w:rsidRPr="00C33D88">
        <w:rPr>
          <w:rFonts w:ascii="Palatino Linotype" w:eastAsia="Arial" w:hAnsi="Palatino Linotype" w:cs="Arial"/>
          <w:i/>
          <w:spacing w:val="-1"/>
          <w:sz w:val="22"/>
        </w:rPr>
        <w:t>d</w:t>
      </w:r>
      <w:r w:rsidRPr="00C33D88">
        <w:rPr>
          <w:rFonts w:ascii="Palatino Linotype" w:eastAsia="Arial" w:hAnsi="Palatino Linotype" w:cs="Arial"/>
          <w:i/>
          <w:spacing w:val="1"/>
          <w:sz w:val="22"/>
        </w:rPr>
        <w:t>en</w:t>
      </w:r>
      <w:r w:rsidRPr="00C33D88">
        <w:rPr>
          <w:rFonts w:ascii="Palatino Linotype" w:eastAsia="Arial" w:hAnsi="Palatino Linotype" w:cs="Arial"/>
          <w:i/>
          <w:sz w:val="22"/>
        </w:rPr>
        <w:t xml:space="preserve">cia o </w:t>
      </w:r>
      <w:r w:rsidRPr="00C33D88">
        <w:rPr>
          <w:rFonts w:ascii="Palatino Linotype" w:eastAsia="Arial" w:hAnsi="Palatino Linotype" w:cs="Arial"/>
          <w:i/>
          <w:spacing w:val="1"/>
          <w:sz w:val="22"/>
        </w:rPr>
        <w:t>en</w:t>
      </w:r>
      <w:r w:rsidRPr="00C33D88">
        <w:rPr>
          <w:rFonts w:ascii="Palatino Linotype" w:eastAsia="Arial" w:hAnsi="Palatino Linotype" w:cs="Arial"/>
          <w:i/>
          <w:sz w:val="22"/>
        </w:rPr>
        <w:t>ti</w:t>
      </w:r>
      <w:r w:rsidRPr="00C33D88">
        <w:rPr>
          <w:rFonts w:ascii="Palatino Linotype" w:eastAsia="Arial" w:hAnsi="Palatino Linotype" w:cs="Arial"/>
          <w:i/>
          <w:spacing w:val="-1"/>
          <w:sz w:val="22"/>
        </w:rPr>
        <w:t>d</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d</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c</w:t>
      </w:r>
      <w:r w:rsidRPr="00C33D88">
        <w:rPr>
          <w:rFonts w:ascii="Palatino Linotype" w:eastAsia="Arial" w:hAnsi="Palatino Linotype" w:cs="Arial"/>
          <w:i/>
          <w:spacing w:val="1"/>
          <w:sz w:val="22"/>
        </w:rPr>
        <w:t>u</w:t>
      </w:r>
      <w:r w:rsidRPr="00C33D88">
        <w:rPr>
          <w:rFonts w:ascii="Palatino Linotype" w:eastAsia="Arial" w:hAnsi="Palatino Linotype" w:cs="Arial"/>
          <w:i/>
          <w:spacing w:val="-1"/>
          <w:sz w:val="22"/>
        </w:rPr>
        <w:t>e</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te</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2"/>
          <w:sz w:val="22"/>
        </w:rPr>
        <w:t>c</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n</w:t>
      </w:r>
      <w:r w:rsidRPr="00C33D88">
        <w:rPr>
          <w:rFonts w:ascii="Palatino Linotype" w:eastAsia="Arial" w:hAnsi="Palatino Linotype" w:cs="Arial"/>
          <w:i/>
          <w:spacing w:val="3"/>
          <w:sz w:val="22"/>
        </w:rPr>
        <w:t xml:space="preserve"> f</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c</w:t>
      </w:r>
      <w:r w:rsidRPr="00C33D88">
        <w:rPr>
          <w:rFonts w:ascii="Palatino Linotype" w:eastAsia="Arial" w:hAnsi="Palatino Linotype" w:cs="Arial"/>
          <w:i/>
          <w:spacing w:val="1"/>
          <w:sz w:val="22"/>
        </w:rPr>
        <w:t>u</w:t>
      </w:r>
      <w:r w:rsidRPr="00C33D88">
        <w:rPr>
          <w:rFonts w:ascii="Palatino Linotype" w:eastAsia="Arial" w:hAnsi="Palatino Linotype" w:cs="Arial"/>
          <w:i/>
          <w:sz w:val="22"/>
        </w:rPr>
        <w:t>lt</w:t>
      </w:r>
      <w:r w:rsidRPr="00C33D88">
        <w:rPr>
          <w:rFonts w:ascii="Palatino Linotype" w:eastAsia="Arial" w:hAnsi="Palatino Linotype" w:cs="Arial"/>
          <w:i/>
          <w:spacing w:val="1"/>
          <w:sz w:val="22"/>
        </w:rPr>
        <w:t>a</w:t>
      </w:r>
      <w:r w:rsidRPr="00C33D88">
        <w:rPr>
          <w:rFonts w:ascii="Palatino Linotype" w:eastAsia="Arial" w:hAnsi="Palatino Linotype" w:cs="Arial"/>
          <w:i/>
          <w:spacing w:val="-1"/>
          <w:sz w:val="22"/>
        </w:rPr>
        <w:t>d</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s</w:t>
      </w:r>
      <w:r w:rsidRPr="00C33D88">
        <w:rPr>
          <w:rFonts w:ascii="Palatino Linotype" w:eastAsia="Arial" w:hAnsi="Palatino Linotype" w:cs="Arial"/>
          <w:i/>
          <w:spacing w:val="1"/>
          <w:sz w:val="22"/>
        </w:rPr>
        <w:t xml:space="preserve"> pa</w:t>
      </w:r>
      <w:r w:rsidRPr="00C33D88">
        <w:rPr>
          <w:rFonts w:ascii="Palatino Linotype" w:eastAsia="Arial" w:hAnsi="Palatino Linotype" w:cs="Arial"/>
          <w:i/>
          <w:sz w:val="22"/>
        </w:rPr>
        <w:t>ra</w:t>
      </w:r>
      <w:r w:rsidRPr="00C33D88">
        <w:rPr>
          <w:rFonts w:ascii="Palatino Linotype" w:eastAsia="Arial" w:hAnsi="Palatino Linotype" w:cs="Arial"/>
          <w:i/>
          <w:spacing w:val="1"/>
          <w:sz w:val="22"/>
        </w:rPr>
        <w:t xml:space="preserve"> </w:t>
      </w:r>
      <w:r w:rsidRPr="00C33D88">
        <w:rPr>
          <w:rFonts w:ascii="Palatino Linotype" w:eastAsia="Arial" w:hAnsi="Palatino Linotype" w:cs="Arial"/>
          <w:i/>
          <w:spacing w:val="-1"/>
          <w:sz w:val="22"/>
        </w:rPr>
        <w:t>p</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s</w:t>
      </w:r>
      <w:r w:rsidRPr="00C33D88">
        <w:rPr>
          <w:rFonts w:ascii="Palatino Linotype" w:eastAsia="Arial" w:hAnsi="Palatino Linotype" w:cs="Arial"/>
          <w:i/>
          <w:spacing w:val="-1"/>
          <w:sz w:val="22"/>
        </w:rPr>
        <w:t>e</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 xml:space="preserve">r </w:t>
      </w:r>
      <w:r w:rsidRPr="00C33D88">
        <w:rPr>
          <w:rFonts w:ascii="Palatino Linotype" w:eastAsia="Arial" w:hAnsi="Palatino Linotype" w:cs="Arial"/>
          <w:i/>
          <w:spacing w:val="1"/>
          <w:sz w:val="22"/>
        </w:rPr>
        <w:t>d</w:t>
      </w:r>
      <w:r w:rsidRPr="00C33D88">
        <w:rPr>
          <w:rFonts w:ascii="Palatino Linotype" w:eastAsia="Arial" w:hAnsi="Palatino Linotype" w:cs="Arial"/>
          <w:i/>
          <w:sz w:val="22"/>
        </w:rPr>
        <w:t>icha</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i</w:t>
      </w:r>
      <w:r w:rsidRPr="00C33D88">
        <w:rPr>
          <w:rFonts w:ascii="Palatino Linotype" w:eastAsia="Arial" w:hAnsi="Palatino Linotype" w:cs="Arial"/>
          <w:i/>
          <w:spacing w:val="-2"/>
          <w:sz w:val="22"/>
        </w:rPr>
        <w:t>n</w:t>
      </w:r>
      <w:r w:rsidRPr="00C33D88">
        <w:rPr>
          <w:rFonts w:ascii="Palatino Linotype" w:eastAsia="Arial" w:hAnsi="Palatino Linotype" w:cs="Arial"/>
          <w:i/>
          <w:sz w:val="22"/>
        </w:rPr>
        <w:t>f</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r</w:t>
      </w:r>
      <w:r w:rsidRPr="00C33D88">
        <w:rPr>
          <w:rFonts w:ascii="Palatino Linotype" w:eastAsia="Arial" w:hAnsi="Palatino Linotype" w:cs="Arial"/>
          <w:i/>
          <w:spacing w:val="1"/>
          <w:sz w:val="22"/>
        </w:rPr>
        <w:t>ma</w:t>
      </w:r>
      <w:r w:rsidRPr="00C33D88">
        <w:rPr>
          <w:rFonts w:ascii="Palatino Linotype" w:eastAsia="Arial" w:hAnsi="Palatino Linotype" w:cs="Arial"/>
          <w:i/>
          <w:sz w:val="22"/>
        </w:rPr>
        <w:t>ci</w:t>
      </w:r>
      <w:r w:rsidRPr="00C33D88">
        <w:rPr>
          <w:rFonts w:ascii="Palatino Linotype" w:eastAsia="Arial" w:hAnsi="Palatino Linotype" w:cs="Arial"/>
          <w:i/>
          <w:spacing w:val="-2"/>
          <w:sz w:val="22"/>
        </w:rPr>
        <w:t>ó</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2"/>
          <w:sz w:val="22"/>
        </w:rPr>
        <w:t>E</w:t>
      </w:r>
      <w:r w:rsidRPr="00C33D88">
        <w:rPr>
          <w:rFonts w:ascii="Palatino Linotype" w:eastAsia="Arial" w:hAnsi="Palatino Linotype" w:cs="Arial"/>
          <w:i/>
          <w:sz w:val="22"/>
        </w:rPr>
        <w:t>n</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ste</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s</w:t>
      </w:r>
      <w:r w:rsidRPr="00C33D88">
        <w:rPr>
          <w:rFonts w:ascii="Palatino Linotype" w:eastAsia="Arial" w:hAnsi="Palatino Linotype" w:cs="Arial"/>
          <w:i/>
          <w:spacing w:val="-1"/>
          <w:sz w:val="22"/>
        </w:rPr>
        <w:t>e</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ti</w:t>
      </w:r>
      <w:r w:rsidRPr="00C33D88">
        <w:rPr>
          <w:rFonts w:ascii="Palatino Linotype" w:eastAsia="Arial" w:hAnsi="Palatino Linotype" w:cs="Arial"/>
          <w:i/>
          <w:spacing w:val="1"/>
          <w:sz w:val="22"/>
        </w:rPr>
        <w:t>d</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3"/>
          <w:sz w:val="22"/>
        </w:rPr>
        <w:t>l</w:t>
      </w:r>
      <w:r w:rsidRPr="00C33D88">
        <w:rPr>
          <w:rFonts w:ascii="Palatino Linotype" w:eastAsia="Arial" w:hAnsi="Palatino Linotype" w:cs="Arial"/>
          <w:i/>
          <w:sz w:val="22"/>
        </w:rPr>
        <w:t>a in</w:t>
      </w:r>
      <w:r w:rsidRPr="00C33D88">
        <w:rPr>
          <w:rFonts w:ascii="Palatino Linotype" w:eastAsia="Arial" w:hAnsi="Palatino Linotype" w:cs="Arial"/>
          <w:i/>
          <w:spacing w:val="1"/>
          <w:sz w:val="22"/>
        </w:rPr>
        <w:t>e</w:t>
      </w:r>
      <w:r w:rsidRPr="00C33D88">
        <w:rPr>
          <w:rFonts w:ascii="Palatino Linotype" w:eastAsia="Arial" w:hAnsi="Palatino Linotype" w:cs="Arial"/>
          <w:i/>
          <w:spacing w:val="-2"/>
          <w:sz w:val="22"/>
        </w:rPr>
        <w:t>x</w:t>
      </w:r>
      <w:r w:rsidRPr="00C33D88">
        <w:rPr>
          <w:rFonts w:ascii="Palatino Linotype" w:eastAsia="Arial" w:hAnsi="Palatino Linotype" w:cs="Arial"/>
          <w:i/>
          <w:sz w:val="22"/>
        </w:rPr>
        <w:t>ist</w:t>
      </w:r>
      <w:r w:rsidRPr="00C33D88">
        <w:rPr>
          <w:rFonts w:ascii="Palatino Linotype" w:eastAsia="Arial" w:hAnsi="Palatino Linotype" w:cs="Arial"/>
          <w:i/>
          <w:spacing w:val="1"/>
          <w:sz w:val="22"/>
        </w:rPr>
        <w:t>en</w:t>
      </w:r>
      <w:r w:rsidRPr="00C33D88">
        <w:rPr>
          <w:rFonts w:ascii="Palatino Linotype" w:eastAsia="Arial" w:hAnsi="Palatino Linotype" w:cs="Arial"/>
          <w:i/>
          <w:sz w:val="22"/>
        </w:rPr>
        <w:t>cia</w:t>
      </w:r>
      <w:r w:rsidRPr="00C33D88">
        <w:rPr>
          <w:rFonts w:ascii="Palatino Linotype" w:eastAsia="Arial" w:hAnsi="Palatino Linotype" w:cs="Arial"/>
          <w:i/>
          <w:spacing w:val="51"/>
          <w:sz w:val="22"/>
        </w:rPr>
        <w:t xml:space="preserve"> </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s</w:t>
      </w:r>
      <w:r w:rsidRPr="00C33D88">
        <w:rPr>
          <w:rFonts w:ascii="Palatino Linotype" w:eastAsia="Arial" w:hAnsi="Palatino Linotype" w:cs="Arial"/>
          <w:i/>
          <w:spacing w:val="50"/>
          <w:sz w:val="22"/>
        </w:rPr>
        <w:t xml:space="preserve"> </w:t>
      </w:r>
      <w:r w:rsidRPr="00C33D88">
        <w:rPr>
          <w:rFonts w:ascii="Palatino Linotype" w:eastAsia="Arial" w:hAnsi="Palatino Linotype" w:cs="Arial"/>
          <w:i/>
          <w:spacing w:val="-1"/>
          <w:sz w:val="22"/>
        </w:rPr>
        <w:t>u</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a</w:t>
      </w:r>
      <w:r w:rsidRPr="00C33D88">
        <w:rPr>
          <w:rFonts w:ascii="Palatino Linotype" w:eastAsia="Arial" w:hAnsi="Palatino Linotype" w:cs="Arial"/>
          <w:i/>
          <w:spacing w:val="51"/>
          <w:sz w:val="22"/>
        </w:rPr>
        <w:t xml:space="preserve"> </w:t>
      </w:r>
      <w:r w:rsidRPr="00C33D88">
        <w:rPr>
          <w:rFonts w:ascii="Palatino Linotype" w:eastAsia="Arial" w:hAnsi="Palatino Linotype" w:cs="Arial"/>
          <w:i/>
          <w:spacing w:val="-2"/>
          <w:sz w:val="22"/>
        </w:rPr>
        <w:t>c</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l</w:t>
      </w:r>
      <w:r w:rsidRPr="00C33D88">
        <w:rPr>
          <w:rFonts w:ascii="Palatino Linotype" w:eastAsia="Arial" w:hAnsi="Palatino Linotype" w:cs="Arial"/>
          <w:i/>
          <w:spacing w:val="-1"/>
          <w:sz w:val="22"/>
        </w:rPr>
        <w:t>i</w:t>
      </w:r>
      <w:r w:rsidRPr="00C33D88">
        <w:rPr>
          <w:rFonts w:ascii="Palatino Linotype" w:eastAsia="Arial" w:hAnsi="Palatino Linotype" w:cs="Arial"/>
          <w:i/>
          <w:spacing w:val="1"/>
          <w:sz w:val="22"/>
        </w:rPr>
        <w:t>da</w:t>
      </w:r>
      <w:r w:rsidRPr="00C33D88">
        <w:rPr>
          <w:rFonts w:ascii="Palatino Linotype" w:eastAsia="Arial" w:hAnsi="Palatino Linotype" w:cs="Arial"/>
          <w:i/>
          <w:sz w:val="22"/>
        </w:rPr>
        <w:t>d</w:t>
      </w:r>
      <w:r w:rsidRPr="00C33D88">
        <w:rPr>
          <w:rFonts w:ascii="Palatino Linotype" w:eastAsia="Arial" w:hAnsi="Palatino Linotype" w:cs="Arial"/>
          <w:i/>
          <w:spacing w:val="51"/>
          <w:sz w:val="22"/>
        </w:rPr>
        <w:t xml:space="preserve"> </w:t>
      </w:r>
      <w:r w:rsidRPr="00C33D88">
        <w:rPr>
          <w:rFonts w:ascii="Palatino Linotype" w:eastAsia="Arial" w:hAnsi="Palatino Linotype" w:cs="Arial"/>
          <w:i/>
          <w:spacing w:val="-1"/>
          <w:sz w:val="22"/>
        </w:rPr>
        <w:t>q</w:t>
      </w:r>
      <w:r w:rsidRPr="00C33D88">
        <w:rPr>
          <w:rFonts w:ascii="Palatino Linotype" w:eastAsia="Arial" w:hAnsi="Palatino Linotype" w:cs="Arial"/>
          <w:i/>
          <w:spacing w:val="1"/>
          <w:sz w:val="22"/>
        </w:rPr>
        <w:t>u</w:t>
      </w:r>
      <w:r w:rsidRPr="00C33D88">
        <w:rPr>
          <w:rFonts w:ascii="Palatino Linotype" w:eastAsia="Arial" w:hAnsi="Palatino Linotype" w:cs="Arial"/>
          <w:i/>
          <w:sz w:val="22"/>
        </w:rPr>
        <w:t>e</w:t>
      </w:r>
      <w:r w:rsidRPr="00C33D88">
        <w:rPr>
          <w:rFonts w:ascii="Palatino Linotype" w:eastAsia="Arial" w:hAnsi="Palatino Linotype" w:cs="Arial"/>
          <w:i/>
          <w:spacing w:val="51"/>
          <w:sz w:val="22"/>
        </w:rPr>
        <w:t xml:space="preserve"> </w:t>
      </w:r>
      <w:r w:rsidRPr="00C33D88">
        <w:rPr>
          <w:rFonts w:ascii="Palatino Linotype" w:eastAsia="Arial" w:hAnsi="Palatino Linotype" w:cs="Arial"/>
          <w:i/>
          <w:spacing w:val="-2"/>
          <w:sz w:val="22"/>
        </w:rPr>
        <w:t>s</w:t>
      </w:r>
      <w:r w:rsidRPr="00C33D88">
        <w:rPr>
          <w:rFonts w:ascii="Palatino Linotype" w:eastAsia="Arial" w:hAnsi="Palatino Linotype" w:cs="Arial"/>
          <w:i/>
          <w:sz w:val="22"/>
        </w:rPr>
        <w:t>e</w:t>
      </w:r>
      <w:r w:rsidRPr="00C33D88">
        <w:rPr>
          <w:rFonts w:ascii="Palatino Linotype" w:eastAsia="Arial" w:hAnsi="Palatino Linotype" w:cs="Arial"/>
          <w:i/>
          <w:spacing w:val="51"/>
          <w:sz w:val="22"/>
        </w:rPr>
        <w:t xml:space="preserve"> </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tr</w:t>
      </w:r>
      <w:r w:rsidRPr="00C33D88">
        <w:rPr>
          <w:rFonts w:ascii="Palatino Linotype" w:eastAsia="Arial" w:hAnsi="Palatino Linotype" w:cs="Arial"/>
          <w:i/>
          <w:spacing w:val="-1"/>
          <w:sz w:val="22"/>
        </w:rPr>
        <w:t>ib</w:t>
      </w:r>
      <w:r w:rsidRPr="00C33D88">
        <w:rPr>
          <w:rFonts w:ascii="Palatino Linotype" w:eastAsia="Arial" w:hAnsi="Palatino Linotype" w:cs="Arial"/>
          <w:i/>
          <w:spacing w:val="1"/>
          <w:sz w:val="22"/>
        </w:rPr>
        <w:t>u</w:t>
      </w:r>
      <w:r w:rsidRPr="00C33D88">
        <w:rPr>
          <w:rFonts w:ascii="Palatino Linotype" w:eastAsia="Arial" w:hAnsi="Palatino Linotype" w:cs="Arial"/>
          <w:i/>
          <w:spacing w:val="-2"/>
          <w:sz w:val="22"/>
        </w:rPr>
        <w:t>y</w:t>
      </w:r>
      <w:r w:rsidRPr="00C33D88">
        <w:rPr>
          <w:rFonts w:ascii="Palatino Linotype" w:eastAsia="Arial" w:hAnsi="Palatino Linotype" w:cs="Arial"/>
          <w:i/>
          <w:sz w:val="22"/>
        </w:rPr>
        <w:t>e</w:t>
      </w:r>
      <w:r w:rsidRPr="00C33D88">
        <w:rPr>
          <w:rFonts w:ascii="Palatino Linotype" w:eastAsia="Arial" w:hAnsi="Palatino Linotype" w:cs="Arial"/>
          <w:i/>
          <w:spacing w:val="51"/>
          <w:sz w:val="22"/>
        </w:rPr>
        <w:t xml:space="preserve"> </w:t>
      </w:r>
      <w:r w:rsidRPr="00C33D88">
        <w:rPr>
          <w:rFonts w:ascii="Palatino Linotype" w:eastAsia="Arial" w:hAnsi="Palatino Linotype" w:cs="Arial"/>
          <w:i/>
          <w:sz w:val="22"/>
        </w:rPr>
        <w:t>a</w:t>
      </w:r>
      <w:r w:rsidRPr="00C33D88">
        <w:rPr>
          <w:rFonts w:ascii="Palatino Linotype" w:eastAsia="Arial" w:hAnsi="Palatino Linotype" w:cs="Arial"/>
          <w:i/>
          <w:spacing w:val="51"/>
          <w:sz w:val="22"/>
        </w:rPr>
        <w:t xml:space="preserve"> </w:t>
      </w:r>
      <w:r w:rsidRPr="00C33D88">
        <w:rPr>
          <w:rFonts w:ascii="Palatino Linotype" w:eastAsia="Arial" w:hAnsi="Palatino Linotype" w:cs="Arial"/>
          <w:i/>
          <w:sz w:val="22"/>
        </w:rPr>
        <w:t>la</w:t>
      </w:r>
      <w:r w:rsidRPr="00C33D88">
        <w:rPr>
          <w:rFonts w:ascii="Palatino Linotype" w:eastAsia="Arial" w:hAnsi="Palatino Linotype" w:cs="Arial"/>
          <w:i/>
          <w:spacing w:val="51"/>
          <w:sz w:val="22"/>
        </w:rPr>
        <w:t xml:space="preserve"> </w:t>
      </w:r>
      <w:r w:rsidRPr="00C33D88">
        <w:rPr>
          <w:rFonts w:ascii="Palatino Linotype" w:eastAsia="Arial" w:hAnsi="Palatino Linotype" w:cs="Arial"/>
          <w:i/>
          <w:sz w:val="22"/>
        </w:rPr>
        <w:t>i</w:t>
      </w:r>
      <w:r w:rsidRPr="00C33D88">
        <w:rPr>
          <w:rFonts w:ascii="Palatino Linotype" w:eastAsia="Arial" w:hAnsi="Palatino Linotype" w:cs="Arial"/>
          <w:i/>
          <w:spacing w:val="-2"/>
          <w:sz w:val="22"/>
        </w:rPr>
        <w:t>n</w:t>
      </w:r>
      <w:r w:rsidRPr="00C33D88">
        <w:rPr>
          <w:rFonts w:ascii="Palatino Linotype" w:eastAsia="Arial" w:hAnsi="Palatino Linotype" w:cs="Arial"/>
          <w:i/>
          <w:sz w:val="22"/>
        </w:rPr>
        <w:t>f</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r</w:t>
      </w:r>
      <w:r w:rsidRPr="00C33D88">
        <w:rPr>
          <w:rFonts w:ascii="Palatino Linotype" w:eastAsia="Arial" w:hAnsi="Palatino Linotype" w:cs="Arial"/>
          <w:i/>
          <w:spacing w:val="-1"/>
          <w:sz w:val="22"/>
        </w:rPr>
        <w:t>m</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ción</w:t>
      </w:r>
      <w:r w:rsidRPr="00C33D88">
        <w:rPr>
          <w:rFonts w:ascii="Palatino Linotype" w:eastAsia="Arial" w:hAnsi="Palatino Linotype" w:cs="Arial"/>
          <w:i/>
          <w:spacing w:val="51"/>
          <w:sz w:val="22"/>
        </w:rPr>
        <w:t xml:space="preserve"> </w:t>
      </w:r>
      <w:r w:rsidRPr="00C33D88">
        <w:rPr>
          <w:rFonts w:ascii="Palatino Linotype" w:eastAsia="Arial" w:hAnsi="Palatino Linotype" w:cs="Arial"/>
          <w:i/>
          <w:spacing w:val="-2"/>
          <w:sz w:val="22"/>
        </w:rPr>
        <w:t>s</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l</w:t>
      </w:r>
      <w:r w:rsidRPr="00C33D88">
        <w:rPr>
          <w:rFonts w:ascii="Palatino Linotype" w:eastAsia="Arial" w:hAnsi="Palatino Linotype" w:cs="Arial"/>
          <w:i/>
          <w:spacing w:val="-1"/>
          <w:sz w:val="22"/>
        </w:rPr>
        <w:t>i</w:t>
      </w:r>
      <w:r w:rsidRPr="00C33D88">
        <w:rPr>
          <w:rFonts w:ascii="Palatino Linotype" w:eastAsia="Arial" w:hAnsi="Palatino Linotype" w:cs="Arial"/>
          <w:i/>
          <w:sz w:val="22"/>
        </w:rPr>
        <w:t>cit</w:t>
      </w:r>
      <w:r w:rsidRPr="00C33D88">
        <w:rPr>
          <w:rFonts w:ascii="Palatino Linotype" w:eastAsia="Arial" w:hAnsi="Palatino Linotype" w:cs="Arial"/>
          <w:i/>
          <w:spacing w:val="1"/>
          <w:sz w:val="22"/>
        </w:rPr>
        <w:t>ada</w:t>
      </w:r>
      <w:r w:rsidRPr="00C33D88">
        <w:rPr>
          <w:rFonts w:ascii="Palatino Linotype" w:eastAsia="Arial" w:hAnsi="Palatino Linotype" w:cs="Arial"/>
          <w:i/>
          <w:sz w:val="22"/>
        </w:rPr>
        <w:t>.</w:t>
      </w:r>
      <w:r w:rsidRPr="00C33D88">
        <w:rPr>
          <w:rFonts w:ascii="Palatino Linotype" w:eastAsia="Arial" w:hAnsi="Palatino Linotype" w:cs="Arial"/>
          <w:i/>
          <w:spacing w:val="51"/>
          <w:sz w:val="22"/>
        </w:rPr>
        <w:t xml:space="preserve"> </w:t>
      </w:r>
      <w:r w:rsidRPr="00C33D88">
        <w:rPr>
          <w:rFonts w:ascii="Palatino Linotype" w:eastAsia="Arial" w:hAnsi="Palatino Linotype" w:cs="Arial"/>
          <w:i/>
          <w:spacing w:val="-2"/>
          <w:sz w:val="22"/>
        </w:rPr>
        <w:t>P</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r</w:t>
      </w:r>
      <w:r w:rsidRPr="00C33D88">
        <w:rPr>
          <w:rFonts w:ascii="Palatino Linotype" w:eastAsia="Arial" w:hAnsi="Palatino Linotype" w:cs="Arial"/>
          <w:i/>
          <w:spacing w:val="50"/>
          <w:sz w:val="22"/>
        </w:rPr>
        <w:t xml:space="preserve"> </w:t>
      </w:r>
      <w:r w:rsidRPr="00C33D88">
        <w:rPr>
          <w:rFonts w:ascii="Palatino Linotype" w:eastAsia="Arial" w:hAnsi="Palatino Linotype" w:cs="Arial"/>
          <w:i/>
          <w:sz w:val="22"/>
        </w:rPr>
        <w:t xml:space="preserve">su </w:t>
      </w:r>
      <w:r w:rsidRPr="00C33D88">
        <w:rPr>
          <w:rFonts w:ascii="Palatino Linotype" w:eastAsia="Arial" w:hAnsi="Palatino Linotype" w:cs="Arial"/>
          <w:i/>
          <w:spacing w:val="1"/>
          <w:sz w:val="22"/>
        </w:rPr>
        <w:t>pa</w:t>
      </w:r>
      <w:r w:rsidRPr="00C33D88">
        <w:rPr>
          <w:rFonts w:ascii="Palatino Linotype" w:eastAsia="Arial" w:hAnsi="Palatino Linotype" w:cs="Arial"/>
          <w:i/>
          <w:sz w:val="22"/>
        </w:rPr>
        <w:t>rte,</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la clas</w:t>
      </w:r>
      <w:r w:rsidRPr="00C33D88">
        <w:rPr>
          <w:rFonts w:ascii="Palatino Linotype" w:eastAsia="Arial" w:hAnsi="Palatino Linotype" w:cs="Arial"/>
          <w:i/>
          <w:spacing w:val="-3"/>
          <w:sz w:val="22"/>
        </w:rPr>
        <w:t>i</w:t>
      </w:r>
      <w:r w:rsidRPr="00C33D88">
        <w:rPr>
          <w:rFonts w:ascii="Palatino Linotype" w:eastAsia="Arial" w:hAnsi="Palatino Linotype" w:cs="Arial"/>
          <w:i/>
          <w:spacing w:val="3"/>
          <w:sz w:val="22"/>
        </w:rPr>
        <w:t>f</w:t>
      </w:r>
      <w:r w:rsidRPr="00C33D88">
        <w:rPr>
          <w:rFonts w:ascii="Palatino Linotype" w:eastAsia="Arial" w:hAnsi="Palatino Linotype" w:cs="Arial"/>
          <w:i/>
          <w:sz w:val="22"/>
        </w:rPr>
        <w:t>icaci</w:t>
      </w:r>
      <w:r w:rsidRPr="00C33D88">
        <w:rPr>
          <w:rFonts w:ascii="Palatino Linotype" w:eastAsia="Arial" w:hAnsi="Palatino Linotype" w:cs="Arial"/>
          <w:i/>
          <w:spacing w:val="1"/>
          <w:sz w:val="22"/>
        </w:rPr>
        <w:t>ó</w:t>
      </w:r>
      <w:r w:rsidRPr="00C33D88">
        <w:rPr>
          <w:rFonts w:ascii="Palatino Linotype" w:eastAsia="Arial" w:hAnsi="Palatino Linotype" w:cs="Arial"/>
          <w:i/>
          <w:sz w:val="22"/>
        </w:rPr>
        <w:t xml:space="preserve">n </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s</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u</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a</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c</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rac</w:t>
      </w:r>
      <w:r w:rsidRPr="00C33D88">
        <w:rPr>
          <w:rFonts w:ascii="Palatino Linotype" w:eastAsia="Arial" w:hAnsi="Palatino Linotype" w:cs="Arial"/>
          <w:i/>
          <w:spacing w:val="-2"/>
          <w:sz w:val="22"/>
        </w:rPr>
        <w:t>t</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r</w:t>
      </w:r>
      <w:r w:rsidRPr="00C33D88">
        <w:rPr>
          <w:rFonts w:ascii="Palatino Linotype" w:eastAsia="Arial" w:hAnsi="Palatino Linotype" w:cs="Arial"/>
          <w:i/>
          <w:spacing w:val="-3"/>
          <w:sz w:val="22"/>
        </w:rPr>
        <w:t>í</w:t>
      </w:r>
      <w:r w:rsidRPr="00C33D88">
        <w:rPr>
          <w:rFonts w:ascii="Palatino Linotype" w:eastAsia="Arial" w:hAnsi="Palatino Linotype" w:cs="Arial"/>
          <w:i/>
          <w:sz w:val="22"/>
        </w:rPr>
        <w:t>stica</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q</w:t>
      </w:r>
      <w:r w:rsidRPr="00C33D88">
        <w:rPr>
          <w:rFonts w:ascii="Palatino Linotype" w:eastAsia="Arial" w:hAnsi="Palatino Linotype" w:cs="Arial"/>
          <w:i/>
          <w:spacing w:val="1"/>
          <w:sz w:val="22"/>
        </w:rPr>
        <w:t>u</w:t>
      </w:r>
      <w:r w:rsidRPr="00C33D88">
        <w:rPr>
          <w:rFonts w:ascii="Palatino Linotype" w:eastAsia="Arial" w:hAnsi="Palatino Linotype" w:cs="Arial"/>
          <w:i/>
          <w:sz w:val="22"/>
        </w:rPr>
        <w:t>e</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ad</w:t>
      </w:r>
      <w:r w:rsidRPr="00C33D88">
        <w:rPr>
          <w:rFonts w:ascii="Palatino Linotype" w:eastAsia="Arial" w:hAnsi="Palatino Linotype" w:cs="Arial"/>
          <w:i/>
          <w:spacing w:val="-1"/>
          <w:sz w:val="22"/>
        </w:rPr>
        <w:t>q</w:t>
      </w:r>
      <w:r w:rsidRPr="00C33D88">
        <w:rPr>
          <w:rFonts w:ascii="Palatino Linotype" w:eastAsia="Arial" w:hAnsi="Palatino Linotype" w:cs="Arial"/>
          <w:i/>
          <w:spacing w:val="1"/>
          <w:sz w:val="22"/>
        </w:rPr>
        <w:t>u</w:t>
      </w:r>
      <w:r w:rsidRPr="00C33D88">
        <w:rPr>
          <w:rFonts w:ascii="Palatino Linotype" w:eastAsia="Arial" w:hAnsi="Palatino Linotype" w:cs="Arial"/>
          <w:i/>
          <w:sz w:val="22"/>
        </w:rPr>
        <w:t>iere</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la</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i</w:t>
      </w:r>
      <w:r w:rsidRPr="00C33D88">
        <w:rPr>
          <w:rFonts w:ascii="Palatino Linotype" w:eastAsia="Arial" w:hAnsi="Palatino Linotype" w:cs="Arial"/>
          <w:i/>
          <w:spacing w:val="-2"/>
          <w:sz w:val="22"/>
        </w:rPr>
        <w:t>n</w:t>
      </w:r>
      <w:r w:rsidRPr="00C33D88">
        <w:rPr>
          <w:rFonts w:ascii="Palatino Linotype" w:eastAsia="Arial" w:hAnsi="Palatino Linotype" w:cs="Arial"/>
          <w:i/>
          <w:sz w:val="22"/>
        </w:rPr>
        <w:t>f</w:t>
      </w:r>
      <w:r w:rsidRPr="00C33D88">
        <w:rPr>
          <w:rFonts w:ascii="Palatino Linotype" w:eastAsia="Arial" w:hAnsi="Palatino Linotype" w:cs="Arial"/>
          <w:i/>
          <w:spacing w:val="1"/>
          <w:sz w:val="22"/>
        </w:rPr>
        <w:t>o</w:t>
      </w:r>
      <w:r w:rsidRPr="00C33D88">
        <w:rPr>
          <w:rFonts w:ascii="Palatino Linotype" w:eastAsia="Arial" w:hAnsi="Palatino Linotype" w:cs="Arial"/>
          <w:i/>
          <w:spacing w:val="-3"/>
          <w:sz w:val="22"/>
        </w:rPr>
        <w:t>r</w:t>
      </w:r>
      <w:r w:rsidRPr="00C33D88">
        <w:rPr>
          <w:rFonts w:ascii="Palatino Linotype" w:eastAsia="Arial" w:hAnsi="Palatino Linotype" w:cs="Arial"/>
          <w:i/>
          <w:spacing w:val="1"/>
          <w:sz w:val="22"/>
        </w:rPr>
        <w:t>ma</w:t>
      </w:r>
      <w:r w:rsidRPr="00C33D88">
        <w:rPr>
          <w:rFonts w:ascii="Palatino Linotype" w:eastAsia="Arial" w:hAnsi="Palatino Linotype" w:cs="Arial"/>
          <w:i/>
          <w:sz w:val="22"/>
        </w:rPr>
        <w:t>ci</w:t>
      </w:r>
      <w:r w:rsidRPr="00C33D88">
        <w:rPr>
          <w:rFonts w:ascii="Palatino Linotype" w:eastAsia="Arial" w:hAnsi="Palatino Linotype" w:cs="Arial"/>
          <w:i/>
          <w:spacing w:val="-2"/>
          <w:sz w:val="22"/>
        </w:rPr>
        <w:t>ó</w:t>
      </w:r>
      <w:r w:rsidRPr="00C33D88">
        <w:rPr>
          <w:rFonts w:ascii="Palatino Linotype" w:eastAsia="Arial" w:hAnsi="Palatino Linotype" w:cs="Arial"/>
          <w:i/>
          <w:sz w:val="22"/>
        </w:rPr>
        <w:t>n</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c</w:t>
      </w:r>
      <w:r w:rsidRPr="00C33D88">
        <w:rPr>
          <w:rFonts w:ascii="Palatino Linotype" w:eastAsia="Arial" w:hAnsi="Palatino Linotype" w:cs="Arial"/>
          <w:i/>
          <w:spacing w:val="1"/>
          <w:sz w:val="22"/>
        </w:rPr>
        <w:t>on</w:t>
      </w:r>
      <w:r w:rsidRPr="00C33D88">
        <w:rPr>
          <w:rFonts w:ascii="Palatino Linotype" w:eastAsia="Arial" w:hAnsi="Palatino Linotype" w:cs="Arial"/>
          <w:i/>
          <w:sz w:val="22"/>
        </w:rPr>
        <w:t>c</w:t>
      </w:r>
      <w:r w:rsidRPr="00C33D88">
        <w:rPr>
          <w:rFonts w:ascii="Palatino Linotype" w:eastAsia="Arial" w:hAnsi="Palatino Linotype" w:cs="Arial"/>
          <w:i/>
          <w:spacing w:val="-3"/>
          <w:sz w:val="22"/>
        </w:rPr>
        <w:t>r</w:t>
      </w:r>
      <w:r w:rsidRPr="00C33D88">
        <w:rPr>
          <w:rFonts w:ascii="Palatino Linotype" w:eastAsia="Arial" w:hAnsi="Palatino Linotype" w:cs="Arial"/>
          <w:i/>
          <w:spacing w:val="1"/>
          <w:sz w:val="22"/>
        </w:rPr>
        <w:t>e</w:t>
      </w:r>
      <w:r w:rsidRPr="00C33D88">
        <w:rPr>
          <w:rFonts w:ascii="Palatino Linotype" w:eastAsia="Arial" w:hAnsi="Palatino Linotype" w:cs="Arial"/>
          <w:i/>
          <w:spacing w:val="-2"/>
          <w:sz w:val="22"/>
        </w:rPr>
        <w:t>t</w:t>
      </w:r>
      <w:r w:rsidRPr="00C33D88">
        <w:rPr>
          <w:rFonts w:ascii="Palatino Linotype" w:eastAsia="Arial" w:hAnsi="Palatino Linotype" w:cs="Arial"/>
          <w:i/>
          <w:sz w:val="22"/>
        </w:rPr>
        <w:t>a c</w:t>
      </w:r>
      <w:r w:rsidRPr="00C33D88">
        <w:rPr>
          <w:rFonts w:ascii="Palatino Linotype" w:eastAsia="Arial" w:hAnsi="Palatino Linotype" w:cs="Arial"/>
          <w:i/>
          <w:spacing w:val="1"/>
          <w:sz w:val="22"/>
        </w:rPr>
        <w:t>on</w:t>
      </w:r>
      <w:r w:rsidRPr="00C33D88">
        <w:rPr>
          <w:rFonts w:ascii="Palatino Linotype" w:eastAsia="Arial" w:hAnsi="Palatino Linotype" w:cs="Arial"/>
          <w:i/>
          <w:sz w:val="22"/>
        </w:rPr>
        <w:t>t</w:t>
      </w:r>
      <w:r w:rsidRPr="00C33D88">
        <w:rPr>
          <w:rFonts w:ascii="Palatino Linotype" w:eastAsia="Arial" w:hAnsi="Palatino Linotype" w:cs="Arial"/>
          <w:i/>
          <w:spacing w:val="-1"/>
          <w:sz w:val="22"/>
        </w:rPr>
        <w:t>e</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 xml:space="preserve">ida </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 xml:space="preserve">n </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pacing w:val="1"/>
          <w:sz w:val="22"/>
        </w:rPr>
        <w:t>u</w:t>
      </w:r>
      <w:r w:rsidRPr="00C33D88">
        <w:rPr>
          <w:rFonts w:ascii="Palatino Linotype" w:eastAsia="Arial" w:hAnsi="Palatino Linotype" w:cs="Arial"/>
          <w:i/>
          <w:sz w:val="22"/>
        </w:rPr>
        <w:t xml:space="preserve">n </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pacing w:val="-1"/>
          <w:sz w:val="22"/>
        </w:rPr>
        <w:t>do</w:t>
      </w:r>
      <w:r w:rsidRPr="00C33D88">
        <w:rPr>
          <w:rFonts w:ascii="Palatino Linotype" w:eastAsia="Arial" w:hAnsi="Palatino Linotype" w:cs="Arial"/>
          <w:i/>
          <w:sz w:val="22"/>
        </w:rPr>
        <w:t>c</w:t>
      </w:r>
      <w:r w:rsidRPr="00C33D88">
        <w:rPr>
          <w:rFonts w:ascii="Palatino Linotype" w:eastAsia="Arial" w:hAnsi="Palatino Linotype" w:cs="Arial"/>
          <w:i/>
          <w:spacing w:val="1"/>
          <w:sz w:val="22"/>
        </w:rPr>
        <w:t>um</w:t>
      </w:r>
      <w:r w:rsidRPr="00C33D88">
        <w:rPr>
          <w:rFonts w:ascii="Palatino Linotype" w:eastAsia="Arial" w:hAnsi="Palatino Linotype" w:cs="Arial"/>
          <w:i/>
          <w:spacing w:val="-1"/>
          <w:sz w:val="22"/>
        </w:rPr>
        <w:t>e</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 xml:space="preserve">to </w:t>
      </w:r>
      <w:r w:rsidRPr="00C33D88">
        <w:rPr>
          <w:rFonts w:ascii="Palatino Linotype" w:eastAsia="Arial" w:hAnsi="Palatino Linotype" w:cs="Arial"/>
          <w:i/>
          <w:spacing w:val="1"/>
          <w:sz w:val="22"/>
        </w:rPr>
        <w:t xml:space="preserve"> e</w:t>
      </w:r>
      <w:r w:rsidRPr="00C33D88">
        <w:rPr>
          <w:rFonts w:ascii="Palatino Linotype" w:eastAsia="Arial" w:hAnsi="Palatino Linotype" w:cs="Arial"/>
          <w:i/>
          <w:sz w:val="22"/>
        </w:rPr>
        <w:t>s</w:t>
      </w:r>
      <w:r w:rsidRPr="00C33D88">
        <w:rPr>
          <w:rFonts w:ascii="Palatino Linotype" w:eastAsia="Arial" w:hAnsi="Palatino Linotype" w:cs="Arial"/>
          <w:i/>
          <w:spacing w:val="1"/>
          <w:sz w:val="22"/>
        </w:rPr>
        <w:t>pe</w:t>
      </w:r>
      <w:r w:rsidRPr="00C33D88">
        <w:rPr>
          <w:rFonts w:ascii="Palatino Linotype" w:eastAsia="Arial" w:hAnsi="Palatino Linotype" w:cs="Arial"/>
          <w:i/>
          <w:spacing w:val="5"/>
          <w:sz w:val="22"/>
        </w:rPr>
        <w:t>c</w:t>
      </w:r>
      <w:r w:rsidRPr="00C33D88">
        <w:rPr>
          <w:rFonts w:ascii="Palatino Linotype" w:eastAsia="Arial" w:hAnsi="Palatino Linotype" w:cs="Arial"/>
          <w:i/>
          <w:spacing w:val="-4"/>
          <w:sz w:val="22"/>
        </w:rPr>
        <w:t>í</w:t>
      </w:r>
      <w:r w:rsidRPr="00C33D88">
        <w:rPr>
          <w:rFonts w:ascii="Palatino Linotype" w:eastAsia="Arial" w:hAnsi="Palatino Linotype" w:cs="Arial"/>
          <w:i/>
          <w:spacing w:val="3"/>
          <w:sz w:val="22"/>
        </w:rPr>
        <w:t>f</w:t>
      </w:r>
      <w:r w:rsidRPr="00C33D88">
        <w:rPr>
          <w:rFonts w:ascii="Palatino Linotype" w:eastAsia="Arial" w:hAnsi="Palatino Linotype" w:cs="Arial"/>
          <w:i/>
          <w:sz w:val="22"/>
        </w:rPr>
        <w:t>ico,  sie</w:t>
      </w:r>
      <w:r w:rsidRPr="00C33D88">
        <w:rPr>
          <w:rFonts w:ascii="Palatino Linotype" w:eastAsia="Arial" w:hAnsi="Palatino Linotype" w:cs="Arial"/>
          <w:i/>
          <w:spacing w:val="2"/>
          <w:sz w:val="22"/>
        </w:rPr>
        <w:t>m</w:t>
      </w:r>
      <w:r w:rsidRPr="00C33D88">
        <w:rPr>
          <w:rFonts w:ascii="Palatino Linotype" w:eastAsia="Arial" w:hAnsi="Palatino Linotype" w:cs="Arial"/>
          <w:i/>
          <w:spacing w:val="1"/>
          <w:sz w:val="22"/>
        </w:rPr>
        <w:t>p</w:t>
      </w:r>
      <w:r w:rsidRPr="00C33D88">
        <w:rPr>
          <w:rFonts w:ascii="Palatino Linotype" w:eastAsia="Arial" w:hAnsi="Palatino Linotype" w:cs="Arial"/>
          <w:i/>
          <w:sz w:val="22"/>
        </w:rPr>
        <w:t xml:space="preserve">re </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q</w:t>
      </w:r>
      <w:r w:rsidRPr="00C33D88">
        <w:rPr>
          <w:rFonts w:ascii="Palatino Linotype" w:eastAsia="Arial" w:hAnsi="Palatino Linotype" w:cs="Arial"/>
          <w:i/>
          <w:spacing w:val="1"/>
          <w:sz w:val="22"/>
        </w:rPr>
        <w:t>u</w:t>
      </w:r>
      <w:r w:rsidRPr="00C33D88">
        <w:rPr>
          <w:rFonts w:ascii="Palatino Linotype" w:eastAsia="Arial" w:hAnsi="Palatino Linotype" w:cs="Arial"/>
          <w:i/>
          <w:sz w:val="22"/>
        </w:rPr>
        <w:t xml:space="preserve">e </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 xml:space="preserve">se </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pacing w:val="-1"/>
          <w:sz w:val="22"/>
        </w:rPr>
        <w:t>e</w:t>
      </w:r>
      <w:r w:rsidRPr="00C33D88">
        <w:rPr>
          <w:rFonts w:ascii="Palatino Linotype" w:eastAsia="Arial" w:hAnsi="Palatino Linotype" w:cs="Arial"/>
          <w:i/>
          <w:spacing w:val="1"/>
          <w:sz w:val="22"/>
        </w:rPr>
        <w:t>n</w:t>
      </w:r>
      <w:r w:rsidRPr="00C33D88">
        <w:rPr>
          <w:rFonts w:ascii="Palatino Linotype" w:eastAsia="Arial" w:hAnsi="Palatino Linotype" w:cs="Arial"/>
          <w:i/>
          <w:spacing w:val="-2"/>
          <w:sz w:val="22"/>
        </w:rPr>
        <w:t>c</w:t>
      </w:r>
      <w:r w:rsidRPr="00C33D88">
        <w:rPr>
          <w:rFonts w:ascii="Palatino Linotype" w:eastAsia="Arial" w:hAnsi="Palatino Linotype" w:cs="Arial"/>
          <w:i/>
          <w:spacing w:val="1"/>
          <w:sz w:val="22"/>
        </w:rPr>
        <w:t>uen</w:t>
      </w:r>
      <w:r w:rsidRPr="00C33D88">
        <w:rPr>
          <w:rFonts w:ascii="Palatino Linotype" w:eastAsia="Arial" w:hAnsi="Palatino Linotype" w:cs="Arial"/>
          <w:i/>
          <w:sz w:val="22"/>
        </w:rPr>
        <w:t xml:space="preserve">tre  </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 xml:space="preserve">n </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los s</w:t>
      </w:r>
      <w:r w:rsidRPr="00C33D88">
        <w:rPr>
          <w:rFonts w:ascii="Palatino Linotype" w:eastAsia="Arial" w:hAnsi="Palatino Linotype" w:cs="Arial"/>
          <w:i/>
          <w:spacing w:val="1"/>
          <w:sz w:val="22"/>
        </w:rPr>
        <w:t>up</w:t>
      </w:r>
      <w:r w:rsidRPr="00C33D88">
        <w:rPr>
          <w:rFonts w:ascii="Palatino Linotype" w:eastAsia="Arial" w:hAnsi="Palatino Linotype" w:cs="Arial"/>
          <w:i/>
          <w:spacing w:val="-1"/>
          <w:sz w:val="22"/>
        </w:rPr>
        <w:t>u</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st</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 xml:space="preserve">s  </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st</w:t>
      </w:r>
      <w:r w:rsidRPr="00C33D88">
        <w:rPr>
          <w:rFonts w:ascii="Palatino Linotype" w:eastAsia="Arial" w:hAnsi="Palatino Linotype" w:cs="Arial"/>
          <w:i/>
          <w:spacing w:val="-1"/>
          <w:sz w:val="22"/>
        </w:rPr>
        <w:t>a</w:t>
      </w:r>
      <w:r w:rsidRPr="00C33D88">
        <w:rPr>
          <w:rFonts w:ascii="Palatino Linotype" w:eastAsia="Arial" w:hAnsi="Palatino Linotype" w:cs="Arial"/>
          <w:i/>
          <w:spacing w:val="1"/>
          <w:sz w:val="22"/>
        </w:rPr>
        <w:t>b</w:t>
      </w:r>
      <w:r w:rsidRPr="00C33D88">
        <w:rPr>
          <w:rFonts w:ascii="Palatino Linotype" w:eastAsia="Arial" w:hAnsi="Palatino Linotype" w:cs="Arial"/>
          <w:i/>
          <w:sz w:val="22"/>
        </w:rPr>
        <w:t>leci</w:t>
      </w:r>
      <w:r w:rsidRPr="00C33D88">
        <w:rPr>
          <w:rFonts w:ascii="Palatino Linotype" w:eastAsia="Arial" w:hAnsi="Palatino Linotype" w:cs="Arial"/>
          <w:i/>
          <w:spacing w:val="-2"/>
          <w:sz w:val="22"/>
        </w:rPr>
        <w:t>d</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 xml:space="preserve">s </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 xml:space="preserve">n </w:t>
      </w:r>
      <w:r w:rsidRPr="00C33D88">
        <w:rPr>
          <w:rFonts w:ascii="Palatino Linotype" w:eastAsia="Arial" w:hAnsi="Palatino Linotype" w:cs="Arial"/>
          <w:i/>
          <w:spacing w:val="1"/>
          <w:sz w:val="22"/>
        </w:rPr>
        <w:t xml:space="preserve"> </w:t>
      </w:r>
      <w:r w:rsidRPr="00C33D88">
        <w:rPr>
          <w:rFonts w:ascii="Palatino Linotype" w:eastAsia="Arial" w:hAnsi="Palatino Linotype" w:cs="Arial"/>
          <w:i/>
          <w:sz w:val="22"/>
        </w:rPr>
        <w:t xml:space="preserve">los </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rt</w:t>
      </w:r>
      <w:r w:rsidRPr="00C33D88">
        <w:rPr>
          <w:rFonts w:ascii="Palatino Linotype" w:eastAsia="Arial" w:hAnsi="Palatino Linotype" w:cs="Arial"/>
          <w:i/>
          <w:spacing w:val="-2"/>
          <w:sz w:val="22"/>
        </w:rPr>
        <w:t>í</w:t>
      </w:r>
      <w:r w:rsidRPr="00C33D88">
        <w:rPr>
          <w:rFonts w:ascii="Palatino Linotype" w:eastAsia="Arial" w:hAnsi="Palatino Linotype" w:cs="Arial"/>
          <w:i/>
          <w:sz w:val="22"/>
        </w:rPr>
        <w:t>c</w:t>
      </w:r>
      <w:r w:rsidRPr="00C33D88">
        <w:rPr>
          <w:rFonts w:ascii="Palatino Linotype" w:eastAsia="Arial" w:hAnsi="Palatino Linotype" w:cs="Arial"/>
          <w:i/>
          <w:spacing w:val="1"/>
          <w:sz w:val="22"/>
        </w:rPr>
        <w:t>u</w:t>
      </w:r>
      <w:r w:rsidRPr="00C33D88">
        <w:rPr>
          <w:rFonts w:ascii="Palatino Linotype" w:eastAsia="Arial" w:hAnsi="Palatino Linotype" w:cs="Arial"/>
          <w:i/>
          <w:sz w:val="22"/>
        </w:rPr>
        <w:t xml:space="preserve">los  </w:t>
      </w:r>
      <w:r w:rsidRPr="00C33D88">
        <w:rPr>
          <w:rFonts w:ascii="Palatino Linotype" w:eastAsia="Arial" w:hAnsi="Palatino Linotype" w:cs="Arial"/>
          <w:i/>
          <w:spacing w:val="1"/>
          <w:sz w:val="22"/>
        </w:rPr>
        <w:t>1</w:t>
      </w:r>
      <w:r w:rsidRPr="00C33D88">
        <w:rPr>
          <w:rFonts w:ascii="Palatino Linotype" w:eastAsia="Arial" w:hAnsi="Palatino Linotype" w:cs="Arial"/>
          <w:i/>
          <w:sz w:val="22"/>
        </w:rPr>
        <w:t xml:space="preserve">3 </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 xml:space="preserve">y  </w:t>
      </w:r>
      <w:r w:rsidRPr="00C33D88">
        <w:rPr>
          <w:rFonts w:ascii="Palatino Linotype" w:eastAsia="Arial" w:hAnsi="Palatino Linotype" w:cs="Arial"/>
          <w:i/>
          <w:spacing w:val="1"/>
          <w:sz w:val="22"/>
        </w:rPr>
        <w:t>1</w:t>
      </w:r>
      <w:r w:rsidRPr="00C33D88">
        <w:rPr>
          <w:rFonts w:ascii="Palatino Linotype" w:eastAsia="Arial" w:hAnsi="Palatino Linotype" w:cs="Arial"/>
          <w:i/>
          <w:sz w:val="22"/>
        </w:rPr>
        <w:t xml:space="preserve">4  </w:t>
      </w:r>
      <w:r w:rsidRPr="00C33D88">
        <w:rPr>
          <w:rFonts w:ascii="Palatino Linotype" w:eastAsia="Arial" w:hAnsi="Palatino Linotype" w:cs="Arial"/>
          <w:i/>
          <w:spacing w:val="1"/>
          <w:sz w:val="22"/>
        </w:rPr>
        <w:t>d</w:t>
      </w:r>
      <w:r w:rsidRPr="00C33D88">
        <w:rPr>
          <w:rFonts w:ascii="Palatino Linotype" w:eastAsia="Arial" w:hAnsi="Palatino Linotype" w:cs="Arial"/>
          <w:i/>
          <w:sz w:val="22"/>
        </w:rPr>
        <w:t xml:space="preserve">e </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 xml:space="preserve">la  </w:t>
      </w:r>
      <w:r w:rsidRPr="00C33D88">
        <w:rPr>
          <w:rFonts w:ascii="Palatino Linotype" w:eastAsia="Arial" w:hAnsi="Palatino Linotype" w:cs="Arial"/>
          <w:i/>
          <w:spacing w:val="-1"/>
          <w:sz w:val="22"/>
        </w:rPr>
        <w:t>L</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y  Fe</w:t>
      </w:r>
      <w:r w:rsidRPr="00C33D88">
        <w:rPr>
          <w:rFonts w:ascii="Palatino Linotype" w:eastAsia="Arial" w:hAnsi="Palatino Linotype" w:cs="Arial"/>
          <w:i/>
          <w:spacing w:val="1"/>
          <w:sz w:val="22"/>
        </w:rPr>
        <w:t>de</w:t>
      </w:r>
      <w:r w:rsidRPr="00C33D88">
        <w:rPr>
          <w:rFonts w:ascii="Palatino Linotype" w:eastAsia="Arial" w:hAnsi="Palatino Linotype" w:cs="Arial"/>
          <w:i/>
          <w:sz w:val="22"/>
        </w:rPr>
        <w:t xml:space="preserve">ral </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d</w:t>
      </w:r>
      <w:r w:rsidRPr="00C33D88">
        <w:rPr>
          <w:rFonts w:ascii="Palatino Linotype" w:eastAsia="Arial" w:hAnsi="Palatino Linotype" w:cs="Arial"/>
          <w:i/>
          <w:sz w:val="22"/>
        </w:rPr>
        <w:t xml:space="preserve">e </w:t>
      </w:r>
      <w:r w:rsidRPr="00C33D88">
        <w:rPr>
          <w:rFonts w:ascii="Palatino Linotype" w:eastAsia="Arial" w:hAnsi="Palatino Linotype" w:cs="Arial"/>
          <w:i/>
          <w:spacing w:val="2"/>
          <w:sz w:val="22"/>
        </w:rPr>
        <w:lastRenderedPageBreak/>
        <w:t>T</w:t>
      </w:r>
      <w:r w:rsidRPr="00C33D88">
        <w:rPr>
          <w:rFonts w:ascii="Palatino Linotype" w:eastAsia="Arial" w:hAnsi="Palatino Linotype" w:cs="Arial"/>
          <w:i/>
          <w:sz w:val="22"/>
        </w:rPr>
        <w:t>ra</w:t>
      </w:r>
      <w:r w:rsidRPr="00C33D88">
        <w:rPr>
          <w:rFonts w:ascii="Palatino Linotype" w:eastAsia="Arial" w:hAnsi="Palatino Linotype" w:cs="Arial"/>
          <w:i/>
          <w:spacing w:val="1"/>
          <w:sz w:val="22"/>
        </w:rPr>
        <w:t>n</w:t>
      </w:r>
      <w:r w:rsidRPr="00C33D88">
        <w:rPr>
          <w:rFonts w:ascii="Palatino Linotype" w:eastAsia="Arial" w:hAnsi="Palatino Linotype" w:cs="Arial"/>
          <w:i/>
          <w:spacing w:val="-2"/>
          <w:sz w:val="22"/>
        </w:rPr>
        <w:t>s</w:t>
      </w:r>
      <w:r w:rsidRPr="00C33D88">
        <w:rPr>
          <w:rFonts w:ascii="Palatino Linotype" w:eastAsia="Arial" w:hAnsi="Palatino Linotype" w:cs="Arial"/>
          <w:i/>
          <w:spacing w:val="1"/>
          <w:sz w:val="22"/>
        </w:rPr>
        <w:t>pa</w:t>
      </w:r>
      <w:r w:rsidRPr="00C33D88">
        <w:rPr>
          <w:rFonts w:ascii="Palatino Linotype" w:eastAsia="Arial" w:hAnsi="Palatino Linotype" w:cs="Arial"/>
          <w:i/>
          <w:sz w:val="22"/>
        </w:rPr>
        <w:t>r</w:t>
      </w:r>
      <w:r w:rsidRPr="00C33D88">
        <w:rPr>
          <w:rFonts w:ascii="Palatino Linotype" w:eastAsia="Arial" w:hAnsi="Palatino Linotype" w:cs="Arial"/>
          <w:i/>
          <w:spacing w:val="-2"/>
          <w:sz w:val="22"/>
        </w:rPr>
        <w:t>e</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cia</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y Acc</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so</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a</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la</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I</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f</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r</w:t>
      </w:r>
      <w:r w:rsidRPr="00C33D88">
        <w:rPr>
          <w:rFonts w:ascii="Palatino Linotype" w:eastAsia="Arial" w:hAnsi="Palatino Linotype" w:cs="Arial"/>
          <w:i/>
          <w:spacing w:val="1"/>
          <w:sz w:val="22"/>
        </w:rPr>
        <w:t>ma</w:t>
      </w:r>
      <w:r w:rsidRPr="00C33D88">
        <w:rPr>
          <w:rFonts w:ascii="Palatino Linotype" w:eastAsia="Arial" w:hAnsi="Palatino Linotype" w:cs="Arial"/>
          <w:i/>
          <w:sz w:val="22"/>
        </w:rPr>
        <w:t>c</w:t>
      </w:r>
      <w:r w:rsidRPr="00C33D88">
        <w:rPr>
          <w:rFonts w:ascii="Palatino Linotype" w:eastAsia="Arial" w:hAnsi="Palatino Linotype" w:cs="Arial"/>
          <w:i/>
          <w:spacing w:val="-3"/>
          <w:sz w:val="22"/>
        </w:rPr>
        <w:t>i</w:t>
      </w:r>
      <w:r w:rsidRPr="00C33D88">
        <w:rPr>
          <w:rFonts w:ascii="Palatino Linotype" w:eastAsia="Arial" w:hAnsi="Palatino Linotype" w:cs="Arial"/>
          <w:i/>
          <w:spacing w:val="1"/>
          <w:sz w:val="22"/>
        </w:rPr>
        <w:t>ó</w:t>
      </w:r>
      <w:r w:rsidRPr="00C33D88">
        <w:rPr>
          <w:rFonts w:ascii="Palatino Linotype" w:eastAsia="Arial" w:hAnsi="Palatino Linotype" w:cs="Arial"/>
          <w:i/>
          <w:sz w:val="22"/>
        </w:rPr>
        <w:t>n</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P</w:t>
      </w:r>
      <w:r w:rsidRPr="00C33D88">
        <w:rPr>
          <w:rFonts w:ascii="Palatino Linotype" w:eastAsia="Arial" w:hAnsi="Palatino Linotype" w:cs="Arial"/>
          <w:i/>
          <w:spacing w:val="-1"/>
          <w:sz w:val="22"/>
        </w:rPr>
        <w:t>ú</w:t>
      </w:r>
      <w:r w:rsidRPr="00C33D88">
        <w:rPr>
          <w:rFonts w:ascii="Palatino Linotype" w:eastAsia="Arial" w:hAnsi="Palatino Linotype" w:cs="Arial"/>
          <w:i/>
          <w:spacing w:val="1"/>
          <w:sz w:val="22"/>
        </w:rPr>
        <w:t>b</w:t>
      </w:r>
      <w:r w:rsidRPr="00C33D88">
        <w:rPr>
          <w:rFonts w:ascii="Palatino Linotype" w:eastAsia="Arial" w:hAnsi="Palatino Linotype" w:cs="Arial"/>
          <w:i/>
          <w:sz w:val="22"/>
        </w:rPr>
        <w:t>l</w:t>
      </w:r>
      <w:r w:rsidRPr="00C33D88">
        <w:rPr>
          <w:rFonts w:ascii="Palatino Linotype" w:eastAsia="Arial" w:hAnsi="Palatino Linotype" w:cs="Arial"/>
          <w:i/>
          <w:spacing w:val="-1"/>
          <w:sz w:val="22"/>
        </w:rPr>
        <w:t>i</w:t>
      </w:r>
      <w:r w:rsidRPr="00C33D88">
        <w:rPr>
          <w:rFonts w:ascii="Palatino Linotype" w:eastAsia="Arial" w:hAnsi="Palatino Linotype" w:cs="Arial"/>
          <w:i/>
          <w:sz w:val="22"/>
        </w:rPr>
        <w:t>ca</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G</w:t>
      </w:r>
      <w:r w:rsidRPr="00C33D88">
        <w:rPr>
          <w:rFonts w:ascii="Palatino Linotype" w:eastAsia="Arial" w:hAnsi="Palatino Linotype" w:cs="Arial"/>
          <w:i/>
          <w:spacing w:val="1"/>
          <w:sz w:val="22"/>
        </w:rPr>
        <w:t>u</w:t>
      </w:r>
      <w:r w:rsidRPr="00C33D88">
        <w:rPr>
          <w:rFonts w:ascii="Palatino Linotype" w:eastAsia="Arial" w:hAnsi="Palatino Linotype" w:cs="Arial"/>
          <w:i/>
          <w:spacing w:val="-1"/>
          <w:sz w:val="22"/>
        </w:rPr>
        <w:t>b</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rn</w:t>
      </w:r>
      <w:r w:rsidRPr="00C33D88">
        <w:rPr>
          <w:rFonts w:ascii="Palatino Linotype" w:eastAsia="Arial" w:hAnsi="Palatino Linotype" w:cs="Arial"/>
          <w:i/>
          <w:spacing w:val="-1"/>
          <w:sz w:val="22"/>
        </w:rPr>
        <w:t>a</w:t>
      </w:r>
      <w:r w:rsidRPr="00C33D88">
        <w:rPr>
          <w:rFonts w:ascii="Palatino Linotype" w:eastAsia="Arial" w:hAnsi="Palatino Linotype" w:cs="Arial"/>
          <w:i/>
          <w:spacing w:val="1"/>
          <w:sz w:val="22"/>
        </w:rPr>
        <w:t>me</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t</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 xml:space="preserve">l, </w:t>
      </w:r>
      <w:r w:rsidRPr="00C33D88">
        <w:rPr>
          <w:rFonts w:ascii="Palatino Linotype" w:eastAsia="Arial" w:hAnsi="Palatino Linotype" w:cs="Arial"/>
          <w:i/>
          <w:spacing w:val="1"/>
          <w:sz w:val="22"/>
        </w:rPr>
        <w:t>pa</w:t>
      </w:r>
      <w:r w:rsidRPr="00C33D88">
        <w:rPr>
          <w:rFonts w:ascii="Palatino Linotype" w:eastAsia="Arial" w:hAnsi="Palatino Linotype" w:cs="Arial"/>
          <w:i/>
          <w:sz w:val="22"/>
        </w:rPr>
        <w:t>ra</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l</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c</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so</w:t>
      </w:r>
      <w:r w:rsidRPr="00C33D88">
        <w:rPr>
          <w:rFonts w:ascii="Palatino Linotype" w:eastAsia="Arial" w:hAnsi="Palatino Linotype" w:cs="Arial"/>
          <w:i/>
          <w:spacing w:val="1"/>
          <w:sz w:val="22"/>
        </w:rPr>
        <w:t xml:space="preserve"> </w:t>
      </w:r>
      <w:r w:rsidRPr="00C33D88">
        <w:rPr>
          <w:rFonts w:ascii="Palatino Linotype" w:eastAsia="Arial" w:hAnsi="Palatino Linotype" w:cs="Arial"/>
          <w:i/>
          <w:spacing w:val="-1"/>
          <w:sz w:val="22"/>
        </w:rPr>
        <w:t>d</w:t>
      </w:r>
      <w:r w:rsidRPr="00C33D88">
        <w:rPr>
          <w:rFonts w:ascii="Palatino Linotype" w:eastAsia="Arial" w:hAnsi="Palatino Linotype" w:cs="Arial"/>
          <w:i/>
          <w:sz w:val="22"/>
        </w:rPr>
        <w:t>e la</w:t>
      </w:r>
      <w:r w:rsidRPr="00C33D88">
        <w:rPr>
          <w:rFonts w:ascii="Palatino Linotype" w:eastAsia="Arial" w:hAnsi="Palatino Linotype" w:cs="Arial"/>
          <w:i/>
          <w:spacing w:val="4"/>
          <w:sz w:val="22"/>
        </w:rPr>
        <w:t xml:space="preserve"> </w:t>
      </w:r>
      <w:r w:rsidRPr="00C33D88">
        <w:rPr>
          <w:rFonts w:ascii="Palatino Linotype" w:eastAsia="Arial" w:hAnsi="Palatino Linotype" w:cs="Arial"/>
          <w:i/>
          <w:sz w:val="22"/>
        </w:rPr>
        <w:t>in</w:t>
      </w:r>
      <w:r w:rsidRPr="00C33D88">
        <w:rPr>
          <w:rFonts w:ascii="Palatino Linotype" w:eastAsia="Arial" w:hAnsi="Palatino Linotype" w:cs="Arial"/>
          <w:i/>
          <w:spacing w:val="1"/>
          <w:sz w:val="22"/>
        </w:rPr>
        <w:t>fo</w:t>
      </w:r>
      <w:r w:rsidRPr="00C33D88">
        <w:rPr>
          <w:rFonts w:ascii="Palatino Linotype" w:eastAsia="Arial" w:hAnsi="Palatino Linotype" w:cs="Arial"/>
          <w:i/>
          <w:sz w:val="22"/>
        </w:rPr>
        <w:t>r</w:t>
      </w:r>
      <w:r w:rsidRPr="00C33D88">
        <w:rPr>
          <w:rFonts w:ascii="Palatino Linotype" w:eastAsia="Arial" w:hAnsi="Palatino Linotype" w:cs="Arial"/>
          <w:i/>
          <w:spacing w:val="-1"/>
          <w:sz w:val="22"/>
        </w:rPr>
        <w:t>m</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ción</w:t>
      </w:r>
      <w:r w:rsidRPr="00C33D88">
        <w:rPr>
          <w:rFonts w:ascii="Palatino Linotype" w:eastAsia="Arial" w:hAnsi="Palatino Linotype" w:cs="Arial"/>
          <w:i/>
          <w:spacing w:val="4"/>
          <w:sz w:val="22"/>
        </w:rPr>
        <w:t xml:space="preserve"> </w:t>
      </w:r>
      <w:r w:rsidRPr="00C33D88">
        <w:rPr>
          <w:rFonts w:ascii="Palatino Linotype" w:eastAsia="Arial" w:hAnsi="Palatino Linotype" w:cs="Arial"/>
          <w:i/>
          <w:sz w:val="22"/>
        </w:rPr>
        <w:t>res</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r</w:t>
      </w:r>
      <w:r w:rsidRPr="00C33D88">
        <w:rPr>
          <w:rFonts w:ascii="Palatino Linotype" w:eastAsia="Arial" w:hAnsi="Palatino Linotype" w:cs="Arial"/>
          <w:i/>
          <w:spacing w:val="-3"/>
          <w:sz w:val="22"/>
        </w:rPr>
        <w:t>v</w:t>
      </w:r>
      <w:r w:rsidRPr="00C33D88">
        <w:rPr>
          <w:rFonts w:ascii="Palatino Linotype" w:eastAsia="Arial" w:hAnsi="Palatino Linotype" w:cs="Arial"/>
          <w:i/>
          <w:spacing w:val="1"/>
          <w:sz w:val="22"/>
        </w:rPr>
        <w:t>ada</w:t>
      </w:r>
      <w:r w:rsidRPr="00C33D88">
        <w:rPr>
          <w:rFonts w:ascii="Palatino Linotype" w:eastAsia="Arial" w:hAnsi="Palatino Linotype" w:cs="Arial"/>
          <w:i/>
          <w:sz w:val="22"/>
        </w:rPr>
        <w:t>,</w:t>
      </w:r>
      <w:r w:rsidRPr="00C33D88">
        <w:rPr>
          <w:rFonts w:ascii="Palatino Linotype" w:eastAsia="Arial" w:hAnsi="Palatino Linotype" w:cs="Arial"/>
          <w:i/>
          <w:spacing w:val="4"/>
          <w:sz w:val="22"/>
        </w:rPr>
        <w:t xml:space="preserve"> </w:t>
      </w:r>
      <w:r w:rsidRPr="00C33D88">
        <w:rPr>
          <w:rFonts w:ascii="Palatino Linotype" w:eastAsia="Arial" w:hAnsi="Palatino Linotype" w:cs="Arial"/>
          <w:i/>
          <w:sz w:val="22"/>
        </w:rPr>
        <w:t>y</w:t>
      </w:r>
      <w:r w:rsidRPr="00C33D88">
        <w:rPr>
          <w:rFonts w:ascii="Palatino Linotype" w:eastAsia="Arial" w:hAnsi="Palatino Linotype" w:cs="Arial"/>
          <w:i/>
          <w:spacing w:val="1"/>
          <w:sz w:val="22"/>
        </w:rPr>
        <w:t xml:space="preserve"> 1</w:t>
      </w:r>
      <w:r w:rsidRPr="00C33D88">
        <w:rPr>
          <w:rFonts w:ascii="Palatino Linotype" w:eastAsia="Arial" w:hAnsi="Palatino Linotype" w:cs="Arial"/>
          <w:i/>
          <w:sz w:val="22"/>
        </w:rPr>
        <w:t>8</w:t>
      </w:r>
      <w:r w:rsidRPr="00C33D88">
        <w:rPr>
          <w:rFonts w:ascii="Palatino Linotype" w:eastAsia="Arial" w:hAnsi="Palatino Linotype" w:cs="Arial"/>
          <w:i/>
          <w:spacing w:val="4"/>
          <w:sz w:val="22"/>
        </w:rPr>
        <w:t xml:space="preserve"> </w:t>
      </w:r>
      <w:r w:rsidRPr="00C33D88">
        <w:rPr>
          <w:rFonts w:ascii="Palatino Linotype" w:eastAsia="Arial" w:hAnsi="Palatino Linotype" w:cs="Arial"/>
          <w:i/>
          <w:spacing w:val="1"/>
          <w:sz w:val="22"/>
        </w:rPr>
        <w:t>de</w:t>
      </w:r>
      <w:r w:rsidRPr="00C33D88">
        <w:rPr>
          <w:rFonts w:ascii="Palatino Linotype" w:eastAsia="Arial" w:hAnsi="Palatino Linotype" w:cs="Arial"/>
          <w:i/>
          <w:sz w:val="22"/>
        </w:rPr>
        <w:t xml:space="preserve">l </w:t>
      </w:r>
      <w:r w:rsidRPr="00C33D88">
        <w:rPr>
          <w:rFonts w:ascii="Palatino Linotype" w:eastAsia="Arial" w:hAnsi="Palatino Linotype" w:cs="Arial"/>
          <w:i/>
          <w:spacing w:val="1"/>
          <w:sz w:val="22"/>
        </w:rPr>
        <w:t>m</w:t>
      </w:r>
      <w:r w:rsidRPr="00C33D88">
        <w:rPr>
          <w:rFonts w:ascii="Palatino Linotype" w:eastAsia="Arial" w:hAnsi="Palatino Linotype" w:cs="Arial"/>
          <w:i/>
          <w:sz w:val="22"/>
        </w:rPr>
        <w:t>is</w:t>
      </w:r>
      <w:r w:rsidRPr="00C33D88">
        <w:rPr>
          <w:rFonts w:ascii="Palatino Linotype" w:eastAsia="Arial" w:hAnsi="Palatino Linotype" w:cs="Arial"/>
          <w:i/>
          <w:spacing w:val="-1"/>
          <w:sz w:val="22"/>
        </w:rPr>
        <w:t>m</w:t>
      </w:r>
      <w:r w:rsidRPr="00C33D88">
        <w:rPr>
          <w:rFonts w:ascii="Palatino Linotype" w:eastAsia="Arial" w:hAnsi="Palatino Linotype" w:cs="Arial"/>
          <w:i/>
          <w:sz w:val="22"/>
        </w:rPr>
        <w:t>o</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rd</w:t>
      </w:r>
      <w:r w:rsidRPr="00C33D88">
        <w:rPr>
          <w:rFonts w:ascii="Palatino Linotype" w:eastAsia="Arial" w:hAnsi="Palatino Linotype" w:cs="Arial"/>
          <w:i/>
          <w:spacing w:val="1"/>
          <w:sz w:val="22"/>
        </w:rPr>
        <w:t>en</w:t>
      </w:r>
      <w:r w:rsidRPr="00C33D88">
        <w:rPr>
          <w:rFonts w:ascii="Palatino Linotype" w:eastAsia="Arial" w:hAnsi="Palatino Linotype" w:cs="Arial"/>
          <w:i/>
          <w:spacing w:val="-1"/>
          <w:sz w:val="22"/>
        </w:rPr>
        <w:t>a</w:t>
      </w:r>
      <w:r w:rsidRPr="00C33D88">
        <w:rPr>
          <w:rFonts w:ascii="Palatino Linotype" w:eastAsia="Arial" w:hAnsi="Palatino Linotype" w:cs="Arial"/>
          <w:i/>
          <w:spacing w:val="1"/>
          <w:sz w:val="22"/>
        </w:rPr>
        <w:t>m</w:t>
      </w:r>
      <w:r w:rsidRPr="00C33D88">
        <w:rPr>
          <w:rFonts w:ascii="Palatino Linotype" w:eastAsia="Arial" w:hAnsi="Palatino Linotype" w:cs="Arial"/>
          <w:i/>
          <w:sz w:val="22"/>
        </w:rPr>
        <w:t>i</w:t>
      </w:r>
      <w:r w:rsidRPr="00C33D88">
        <w:rPr>
          <w:rFonts w:ascii="Palatino Linotype" w:eastAsia="Arial" w:hAnsi="Palatino Linotype" w:cs="Arial"/>
          <w:i/>
          <w:spacing w:val="-2"/>
          <w:sz w:val="22"/>
        </w:rPr>
        <w:t>e</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t</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w:t>
      </w:r>
      <w:r w:rsidRPr="00C33D88">
        <w:rPr>
          <w:rFonts w:ascii="Palatino Linotype" w:eastAsia="Arial" w:hAnsi="Palatino Linotype" w:cs="Arial"/>
          <w:i/>
          <w:spacing w:val="4"/>
          <w:sz w:val="22"/>
        </w:rPr>
        <w:t xml:space="preserve"> </w:t>
      </w:r>
      <w:r w:rsidRPr="00C33D88">
        <w:rPr>
          <w:rFonts w:ascii="Palatino Linotype" w:eastAsia="Arial" w:hAnsi="Palatino Linotype" w:cs="Arial"/>
          <w:i/>
          <w:spacing w:val="1"/>
          <w:sz w:val="22"/>
        </w:rPr>
        <w:t>pa</w:t>
      </w:r>
      <w:r w:rsidRPr="00C33D88">
        <w:rPr>
          <w:rFonts w:ascii="Palatino Linotype" w:eastAsia="Arial" w:hAnsi="Palatino Linotype" w:cs="Arial"/>
          <w:i/>
          <w:sz w:val="22"/>
        </w:rPr>
        <w:t>ra</w:t>
      </w:r>
      <w:r w:rsidRPr="00C33D88">
        <w:rPr>
          <w:rFonts w:ascii="Palatino Linotype" w:eastAsia="Arial" w:hAnsi="Palatino Linotype" w:cs="Arial"/>
          <w:i/>
          <w:spacing w:val="1"/>
          <w:sz w:val="22"/>
        </w:rPr>
        <w:t xml:space="preserve"> e</w:t>
      </w:r>
      <w:r w:rsidRPr="00C33D88">
        <w:rPr>
          <w:rFonts w:ascii="Palatino Linotype" w:eastAsia="Arial" w:hAnsi="Palatino Linotype" w:cs="Arial"/>
          <w:i/>
          <w:sz w:val="22"/>
        </w:rPr>
        <w:t>l</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c</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so</w:t>
      </w:r>
      <w:r w:rsidRPr="00C33D88">
        <w:rPr>
          <w:rFonts w:ascii="Palatino Linotype" w:eastAsia="Arial" w:hAnsi="Palatino Linotype" w:cs="Arial"/>
          <w:i/>
          <w:spacing w:val="4"/>
          <w:sz w:val="22"/>
        </w:rPr>
        <w:t xml:space="preserve"> </w:t>
      </w:r>
      <w:r w:rsidRPr="00C33D88">
        <w:rPr>
          <w:rFonts w:ascii="Palatino Linotype" w:eastAsia="Arial" w:hAnsi="Palatino Linotype" w:cs="Arial"/>
          <w:i/>
          <w:spacing w:val="11"/>
          <w:sz w:val="22"/>
        </w:rPr>
        <w:t>d</w:t>
      </w:r>
      <w:r w:rsidRPr="00C33D88">
        <w:rPr>
          <w:rFonts w:ascii="Palatino Linotype" w:eastAsia="Arial" w:hAnsi="Palatino Linotype" w:cs="Arial"/>
          <w:i/>
          <w:sz w:val="22"/>
        </w:rPr>
        <w:t>e</w:t>
      </w:r>
      <w:r w:rsidRPr="00C33D88">
        <w:rPr>
          <w:rFonts w:ascii="Palatino Linotype" w:eastAsia="Arial" w:hAnsi="Palatino Linotype" w:cs="Arial"/>
          <w:i/>
          <w:spacing w:val="4"/>
          <w:sz w:val="22"/>
        </w:rPr>
        <w:t xml:space="preserve"> </w:t>
      </w:r>
      <w:r w:rsidRPr="00C33D88">
        <w:rPr>
          <w:rFonts w:ascii="Palatino Linotype" w:eastAsia="Arial" w:hAnsi="Palatino Linotype" w:cs="Arial"/>
          <w:i/>
          <w:spacing w:val="-3"/>
          <w:sz w:val="22"/>
        </w:rPr>
        <w:t>l</w:t>
      </w:r>
      <w:r w:rsidRPr="00C33D88">
        <w:rPr>
          <w:rFonts w:ascii="Palatino Linotype" w:eastAsia="Arial" w:hAnsi="Palatino Linotype" w:cs="Arial"/>
          <w:i/>
          <w:sz w:val="22"/>
        </w:rPr>
        <w:t>a in</w:t>
      </w:r>
      <w:r w:rsidRPr="00C33D88">
        <w:rPr>
          <w:rFonts w:ascii="Palatino Linotype" w:eastAsia="Arial" w:hAnsi="Palatino Linotype" w:cs="Arial"/>
          <w:i/>
          <w:spacing w:val="1"/>
          <w:sz w:val="22"/>
        </w:rPr>
        <w:t>fo</w:t>
      </w:r>
      <w:r w:rsidRPr="00C33D88">
        <w:rPr>
          <w:rFonts w:ascii="Palatino Linotype" w:eastAsia="Arial" w:hAnsi="Palatino Linotype" w:cs="Arial"/>
          <w:i/>
          <w:sz w:val="22"/>
        </w:rPr>
        <w:t>r</w:t>
      </w:r>
      <w:r w:rsidRPr="00C33D88">
        <w:rPr>
          <w:rFonts w:ascii="Palatino Linotype" w:eastAsia="Arial" w:hAnsi="Palatino Linotype" w:cs="Arial"/>
          <w:i/>
          <w:spacing w:val="-1"/>
          <w:sz w:val="22"/>
        </w:rPr>
        <w:t>m</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ción</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c</w:t>
      </w:r>
      <w:r w:rsidRPr="00C33D88">
        <w:rPr>
          <w:rFonts w:ascii="Palatino Linotype" w:eastAsia="Arial" w:hAnsi="Palatino Linotype" w:cs="Arial"/>
          <w:i/>
          <w:spacing w:val="-1"/>
          <w:sz w:val="22"/>
        </w:rPr>
        <w:t>on</w:t>
      </w:r>
      <w:r w:rsidRPr="00C33D88">
        <w:rPr>
          <w:rFonts w:ascii="Palatino Linotype" w:eastAsia="Arial" w:hAnsi="Palatino Linotype" w:cs="Arial"/>
          <w:i/>
          <w:spacing w:val="3"/>
          <w:sz w:val="22"/>
        </w:rPr>
        <w:t>f</w:t>
      </w:r>
      <w:r w:rsidRPr="00C33D88">
        <w:rPr>
          <w:rFonts w:ascii="Palatino Linotype" w:eastAsia="Arial" w:hAnsi="Palatino Linotype" w:cs="Arial"/>
          <w:i/>
          <w:sz w:val="22"/>
        </w:rPr>
        <w:t>id</w:t>
      </w:r>
      <w:r w:rsidRPr="00C33D88">
        <w:rPr>
          <w:rFonts w:ascii="Palatino Linotype" w:eastAsia="Arial" w:hAnsi="Palatino Linotype" w:cs="Arial"/>
          <w:i/>
          <w:spacing w:val="-1"/>
          <w:sz w:val="22"/>
        </w:rPr>
        <w:t>e</w:t>
      </w:r>
      <w:r w:rsidRPr="00C33D88">
        <w:rPr>
          <w:rFonts w:ascii="Palatino Linotype" w:eastAsia="Arial" w:hAnsi="Palatino Linotype" w:cs="Arial"/>
          <w:i/>
          <w:spacing w:val="1"/>
          <w:sz w:val="22"/>
        </w:rPr>
        <w:t>n</w:t>
      </w:r>
      <w:r w:rsidRPr="00C33D88">
        <w:rPr>
          <w:rFonts w:ascii="Palatino Linotype" w:eastAsia="Arial" w:hAnsi="Palatino Linotype" w:cs="Arial"/>
          <w:i/>
          <w:spacing w:val="-2"/>
          <w:sz w:val="22"/>
        </w:rPr>
        <w:t>c</w:t>
      </w:r>
      <w:r w:rsidRPr="00C33D88">
        <w:rPr>
          <w:rFonts w:ascii="Palatino Linotype" w:eastAsia="Arial" w:hAnsi="Palatino Linotype" w:cs="Arial"/>
          <w:i/>
          <w:sz w:val="22"/>
        </w:rPr>
        <w:t>ial.</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P</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r</w:t>
      </w:r>
      <w:r w:rsidRPr="00C33D88">
        <w:rPr>
          <w:rFonts w:ascii="Palatino Linotype" w:eastAsia="Arial" w:hAnsi="Palatino Linotype" w:cs="Arial"/>
          <w:i/>
          <w:spacing w:val="1"/>
          <w:sz w:val="22"/>
        </w:rPr>
        <w:t xml:space="preserve"> </w:t>
      </w:r>
      <w:r w:rsidRPr="00C33D88">
        <w:rPr>
          <w:rFonts w:ascii="Palatino Linotype" w:eastAsia="Arial" w:hAnsi="Palatino Linotype" w:cs="Arial"/>
          <w:i/>
          <w:sz w:val="22"/>
        </w:rPr>
        <w:t>lo</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an</w:t>
      </w:r>
      <w:r w:rsidRPr="00C33D88">
        <w:rPr>
          <w:rFonts w:ascii="Palatino Linotype" w:eastAsia="Arial" w:hAnsi="Palatino Linotype" w:cs="Arial"/>
          <w:i/>
          <w:spacing w:val="-2"/>
          <w:sz w:val="22"/>
        </w:rPr>
        <w:t>t</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r</w:t>
      </w:r>
      <w:r w:rsidRPr="00C33D88">
        <w:rPr>
          <w:rFonts w:ascii="Palatino Linotype" w:eastAsia="Arial" w:hAnsi="Palatino Linotype" w:cs="Arial"/>
          <w:i/>
          <w:spacing w:val="-1"/>
          <w:sz w:val="22"/>
        </w:rPr>
        <w:t>i</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r,</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la</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clasi</w:t>
      </w:r>
      <w:r w:rsidRPr="00C33D88">
        <w:rPr>
          <w:rFonts w:ascii="Palatino Linotype" w:eastAsia="Arial" w:hAnsi="Palatino Linotype" w:cs="Arial"/>
          <w:i/>
          <w:spacing w:val="3"/>
          <w:sz w:val="22"/>
        </w:rPr>
        <w:t>f</w:t>
      </w:r>
      <w:r w:rsidRPr="00C33D88">
        <w:rPr>
          <w:rFonts w:ascii="Palatino Linotype" w:eastAsia="Arial" w:hAnsi="Palatino Linotype" w:cs="Arial"/>
          <w:i/>
          <w:sz w:val="22"/>
        </w:rPr>
        <w:t>i</w:t>
      </w:r>
      <w:r w:rsidRPr="00C33D88">
        <w:rPr>
          <w:rFonts w:ascii="Palatino Linotype" w:eastAsia="Arial" w:hAnsi="Palatino Linotype" w:cs="Arial"/>
          <w:i/>
          <w:spacing w:val="-3"/>
          <w:sz w:val="22"/>
        </w:rPr>
        <w:t>c</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ción</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y la</w:t>
      </w:r>
      <w:r w:rsidRPr="00C33D88">
        <w:rPr>
          <w:rFonts w:ascii="Palatino Linotype" w:eastAsia="Arial" w:hAnsi="Palatino Linotype" w:cs="Arial"/>
          <w:i/>
          <w:spacing w:val="2"/>
          <w:sz w:val="22"/>
        </w:rPr>
        <w:t xml:space="preserve"> i</w:t>
      </w:r>
      <w:r w:rsidRPr="00C33D88">
        <w:rPr>
          <w:rFonts w:ascii="Palatino Linotype" w:eastAsia="Arial" w:hAnsi="Palatino Linotype" w:cs="Arial"/>
          <w:i/>
          <w:spacing w:val="1"/>
          <w:sz w:val="22"/>
        </w:rPr>
        <w:t>ne</w:t>
      </w:r>
      <w:r w:rsidRPr="00C33D88">
        <w:rPr>
          <w:rFonts w:ascii="Palatino Linotype" w:eastAsia="Arial" w:hAnsi="Palatino Linotype" w:cs="Arial"/>
          <w:i/>
          <w:spacing w:val="-2"/>
          <w:sz w:val="22"/>
        </w:rPr>
        <w:t>x</w:t>
      </w:r>
      <w:r w:rsidRPr="00C33D88">
        <w:rPr>
          <w:rFonts w:ascii="Palatino Linotype" w:eastAsia="Arial" w:hAnsi="Palatino Linotype" w:cs="Arial"/>
          <w:i/>
          <w:sz w:val="22"/>
        </w:rPr>
        <w:t>ist</w:t>
      </w:r>
      <w:r w:rsidRPr="00C33D88">
        <w:rPr>
          <w:rFonts w:ascii="Palatino Linotype" w:eastAsia="Arial" w:hAnsi="Palatino Linotype" w:cs="Arial"/>
          <w:i/>
          <w:spacing w:val="1"/>
          <w:sz w:val="22"/>
        </w:rPr>
        <w:t>en</w:t>
      </w:r>
      <w:r w:rsidRPr="00C33D88">
        <w:rPr>
          <w:rFonts w:ascii="Palatino Linotype" w:eastAsia="Arial" w:hAnsi="Palatino Linotype" w:cs="Arial"/>
          <w:i/>
          <w:sz w:val="22"/>
        </w:rPr>
        <w:t>cia</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o c</w:t>
      </w:r>
      <w:r w:rsidRPr="00C33D88">
        <w:rPr>
          <w:rFonts w:ascii="Palatino Linotype" w:eastAsia="Arial" w:hAnsi="Palatino Linotype" w:cs="Arial"/>
          <w:i/>
          <w:spacing w:val="1"/>
          <w:sz w:val="22"/>
        </w:rPr>
        <w:t>oe</w:t>
      </w:r>
      <w:r w:rsidRPr="00C33D88">
        <w:rPr>
          <w:rFonts w:ascii="Palatino Linotype" w:eastAsia="Arial" w:hAnsi="Palatino Linotype" w:cs="Arial"/>
          <w:i/>
          <w:spacing w:val="-2"/>
          <w:sz w:val="22"/>
        </w:rPr>
        <w:t>x</w:t>
      </w:r>
      <w:r w:rsidRPr="00C33D88">
        <w:rPr>
          <w:rFonts w:ascii="Palatino Linotype" w:eastAsia="Arial" w:hAnsi="Palatino Linotype" w:cs="Arial"/>
          <w:i/>
          <w:sz w:val="22"/>
        </w:rPr>
        <w:t>ist</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n</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en</w:t>
      </w:r>
      <w:r w:rsidRPr="00C33D88">
        <w:rPr>
          <w:rFonts w:ascii="Palatino Linotype" w:eastAsia="Arial" w:hAnsi="Palatino Linotype" w:cs="Arial"/>
          <w:i/>
          <w:sz w:val="22"/>
        </w:rPr>
        <w:t>t</w:t>
      </w:r>
      <w:r w:rsidRPr="00C33D88">
        <w:rPr>
          <w:rFonts w:ascii="Palatino Linotype" w:eastAsia="Arial" w:hAnsi="Palatino Linotype" w:cs="Arial"/>
          <w:i/>
          <w:spacing w:val="-3"/>
          <w:sz w:val="22"/>
        </w:rPr>
        <w:t>r</w:t>
      </w:r>
      <w:r w:rsidRPr="00C33D88">
        <w:rPr>
          <w:rFonts w:ascii="Palatino Linotype" w:eastAsia="Arial" w:hAnsi="Palatino Linotype" w:cs="Arial"/>
          <w:i/>
          <w:sz w:val="22"/>
        </w:rPr>
        <w:t>e</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s</w:t>
      </w:r>
      <w:r w:rsidRPr="00C33D88">
        <w:rPr>
          <w:rFonts w:ascii="Palatino Linotype" w:eastAsia="Arial" w:hAnsi="Palatino Linotype" w:cs="Arial"/>
          <w:i/>
          <w:spacing w:val="-2"/>
          <w:sz w:val="22"/>
        </w:rPr>
        <w:t>í</w:t>
      </w:r>
      <w:r w:rsidRPr="00C33D88">
        <w:rPr>
          <w:rFonts w:ascii="Palatino Linotype" w:eastAsia="Arial" w:hAnsi="Palatino Linotype" w:cs="Arial"/>
          <w:i/>
          <w:sz w:val="22"/>
        </w:rPr>
        <w:t>,</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n</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2"/>
          <w:sz w:val="22"/>
        </w:rPr>
        <w:t>v</w:t>
      </w:r>
      <w:r w:rsidRPr="00C33D88">
        <w:rPr>
          <w:rFonts w:ascii="Palatino Linotype" w:eastAsia="Arial" w:hAnsi="Palatino Linotype" w:cs="Arial"/>
          <w:i/>
          <w:sz w:val="22"/>
        </w:rPr>
        <w:t>i</w:t>
      </w:r>
      <w:r w:rsidRPr="00C33D88">
        <w:rPr>
          <w:rFonts w:ascii="Palatino Linotype" w:eastAsia="Arial" w:hAnsi="Palatino Linotype" w:cs="Arial"/>
          <w:i/>
          <w:spacing w:val="-1"/>
          <w:sz w:val="22"/>
        </w:rPr>
        <w:t>r</w:t>
      </w:r>
      <w:r w:rsidRPr="00C33D88">
        <w:rPr>
          <w:rFonts w:ascii="Palatino Linotype" w:eastAsia="Arial" w:hAnsi="Palatino Linotype" w:cs="Arial"/>
          <w:i/>
          <w:sz w:val="22"/>
        </w:rPr>
        <w:t>t</w:t>
      </w:r>
      <w:r w:rsidRPr="00C33D88">
        <w:rPr>
          <w:rFonts w:ascii="Palatino Linotype" w:eastAsia="Arial" w:hAnsi="Palatino Linotype" w:cs="Arial"/>
          <w:i/>
          <w:spacing w:val="1"/>
          <w:sz w:val="22"/>
        </w:rPr>
        <w:t>u</w:t>
      </w:r>
      <w:r w:rsidRPr="00C33D88">
        <w:rPr>
          <w:rFonts w:ascii="Palatino Linotype" w:eastAsia="Arial" w:hAnsi="Palatino Linotype" w:cs="Arial"/>
          <w:i/>
          <w:sz w:val="22"/>
        </w:rPr>
        <w:t>d</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d</w:t>
      </w:r>
      <w:r w:rsidRPr="00C33D88">
        <w:rPr>
          <w:rFonts w:ascii="Palatino Linotype" w:eastAsia="Arial" w:hAnsi="Palatino Linotype" w:cs="Arial"/>
          <w:i/>
          <w:sz w:val="22"/>
        </w:rPr>
        <w:t>e</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q</w:t>
      </w:r>
      <w:r w:rsidRPr="00C33D88">
        <w:rPr>
          <w:rFonts w:ascii="Palatino Linotype" w:eastAsia="Arial" w:hAnsi="Palatino Linotype" w:cs="Arial"/>
          <w:i/>
          <w:spacing w:val="1"/>
          <w:sz w:val="22"/>
        </w:rPr>
        <w:t>u</w:t>
      </w:r>
      <w:r w:rsidRPr="00C33D88">
        <w:rPr>
          <w:rFonts w:ascii="Palatino Linotype" w:eastAsia="Arial" w:hAnsi="Palatino Linotype" w:cs="Arial"/>
          <w:i/>
          <w:sz w:val="22"/>
        </w:rPr>
        <w:t>e</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la clasi</w:t>
      </w:r>
      <w:r w:rsidRPr="00C33D88">
        <w:rPr>
          <w:rFonts w:ascii="Palatino Linotype" w:eastAsia="Arial" w:hAnsi="Palatino Linotype" w:cs="Arial"/>
          <w:i/>
          <w:spacing w:val="3"/>
          <w:sz w:val="22"/>
        </w:rPr>
        <w:t>f</w:t>
      </w:r>
      <w:r w:rsidRPr="00C33D88">
        <w:rPr>
          <w:rFonts w:ascii="Palatino Linotype" w:eastAsia="Arial" w:hAnsi="Palatino Linotype" w:cs="Arial"/>
          <w:i/>
          <w:sz w:val="22"/>
        </w:rPr>
        <w:t>icaci</w:t>
      </w:r>
      <w:r w:rsidRPr="00C33D88">
        <w:rPr>
          <w:rFonts w:ascii="Palatino Linotype" w:eastAsia="Arial" w:hAnsi="Palatino Linotype" w:cs="Arial"/>
          <w:i/>
          <w:spacing w:val="-2"/>
          <w:sz w:val="22"/>
        </w:rPr>
        <w:t>ó</w:t>
      </w:r>
      <w:r w:rsidRPr="00C33D88">
        <w:rPr>
          <w:rFonts w:ascii="Palatino Linotype" w:eastAsia="Arial" w:hAnsi="Palatino Linotype" w:cs="Arial"/>
          <w:i/>
          <w:sz w:val="22"/>
        </w:rPr>
        <w:t>n</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d</w:t>
      </w:r>
      <w:r w:rsidRPr="00C33D88">
        <w:rPr>
          <w:rFonts w:ascii="Palatino Linotype" w:eastAsia="Arial" w:hAnsi="Palatino Linotype" w:cs="Arial"/>
          <w:i/>
          <w:sz w:val="22"/>
        </w:rPr>
        <w:t>e</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i</w:t>
      </w:r>
      <w:r w:rsidRPr="00C33D88">
        <w:rPr>
          <w:rFonts w:ascii="Palatino Linotype" w:eastAsia="Arial" w:hAnsi="Palatino Linotype" w:cs="Arial"/>
          <w:i/>
          <w:spacing w:val="-2"/>
          <w:sz w:val="22"/>
        </w:rPr>
        <w:t>n</w:t>
      </w:r>
      <w:r w:rsidRPr="00C33D88">
        <w:rPr>
          <w:rFonts w:ascii="Palatino Linotype" w:eastAsia="Arial" w:hAnsi="Palatino Linotype" w:cs="Arial"/>
          <w:i/>
          <w:spacing w:val="3"/>
          <w:sz w:val="22"/>
        </w:rPr>
        <w:t>f</w:t>
      </w:r>
      <w:r w:rsidRPr="00C33D88">
        <w:rPr>
          <w:rFonts w:ascii="Palatino Linotype" w:eastAsia="Arial" w:hAnsi="Palatino Linotype" w:cs="Arial"/>
          <w:i/>
          <w:spacing w:val="1"/>
          <w:sz w:val="22"/>
        </w:rPr>
        <w:t>o</w:t>
      </w:r>
      <w:r w:rsidRPr="00C33D88">
        <w:rPr>
          <w:rFonts w:ascii="Palatino Linotype" w:eastAsia="Arial" w:hAnsi="Palatino Linotype" w:cs="Arial"/>
          <w:i/>
          <w:spacing w:val="-3"/>
          <w:sz w:val="22"/>
        </w:rPr>
        <w:t>r</w:t>
      </w:r>
      <w:r w:rsidRPr="00C33D88">
        <w:rPr>
          <w:rFonts w:ascii="Palatino Linotype" w:eastAsia="Arial" w:hAnsi="Palatino Linotype" w:cs="Arial"/>
          <w:i/>
          <w:spacing w:val="1"/>
          <w:sz w:val="22"/>
        </w:rPr>
        <w:t>ma</w:t>
      </w:r>
      <w:r w:rsidRPr="00C33D88">
        <w:rPr>
          <w:rFonts w:ascii="Palatino Linotype" w:eastAsia="Arial" w:hAnsi="Palatino Linotype" w:cs="Arial"/>
          <w:i/>
          <w:sz w:val="22"/>
        </w:rPr>
        <w:t>ci</w:t>
      </w:r>
      <w:r w:rsidRPr="00C33D88">
        <w:rPr>
          <w:rFonts w:ascii="Palatino Linotype" w:eastAsia="Arial" w:hAnsi="Palatino Linotype" w:cs="Arial"/>
          <w:i/>
          <w:spacing w:val="-2"/>
          <w:sz w:val="22"/>
        </w:rPr>
        <w:t>ó</w:t>
      </w:r>
      <w:r w:rsidRPr="00C33D88">
        <w:rPr>
          <w:rFonts w:ascii="Palatino Linotype" w:eastAsia="Arial" w:hAnsi="Palatino Linotype" w:cs="Arial"/>
          <w:i/>
          <w:sz w:val="22"/>
        </w:rPr>
        <w:t>n</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z w:val="22"/>
        </w:rPr>
        <w:t>i</w:t>
      </w:r>
      <w:r w:rsidRPr="00C33D88">
        <w:rPr>
          <w:rFonts w:ascii="Palatino Linotype" w:eastAsia="Arial" w:hAnsi="Palatino Linotype" w:cs="Arial"/>
          <w:i/>
          <w:spacing w:val="1"/>
          <w:sz w:val="22"/>
        </w:rPr>
        <w:t>mp</w:t>
      </w:r>
      <w:r w:rsidRPr="00C33D88">
        <w:rPr>
          <w:rFonts w:ascii="Palatino Linotype" w:eastAsia="Arial" w:hAnsi="Palatino Linotype" w:cs="Arial"/>
          <w:i/>
          <w:sz w:val="22"/>
        </w:rPr>
        <w:t>l</w:t>
      </w:r>
      <w:r w:rsidRPr="00C33D88">
        <w:rPr>
          <w:rFonts w:ascii="Palatino Linotype" w:eastAsia="Arial" w:hAnsi="Palatino Linotype" w:cs="Arial"/>
          <w:i/>
          <w:spacing w:val="-1"/>
          <w:sz w:val="22"/>
        </w:rPr>
        <w:t>i</w:t>
      </w:r>
      <w:r w:rsidRPr="00C33D88">
        <w:rPr>
          <w:rFonts w:ascii="Palatino Linotype" w:eastAsia="Arial" w:hAnsi="Palatino Linotype" w:cs="Arial"/>
          <w:i/>
          <w:spacing w:val="-2"/>
          <w:sz w:val="22"/>
        </w:rPr>
        <w:t>c</w:t>
      </w:r>
      <w:r w:rsidRPr="00C33D88">
        <w:rPr>
          <w:rFonts w:ascii="Palatino Linotype" w:eastAsia="Arial" w:hAnsi="Palatino Linotype" w:cs="Arial"/>
          <w:i/>
          <w:sz w:val="22"/>
        </w:rPr>
        <w:t>a in</w:t>
      </w:r>
      <w:r w:rsidRPr="00C33D88">
        <w:rPr>
          <w:rFonts w:ascii="Palatino Linotype" w:eastAsia="Arial" w:hAnsi="Palatino Linotype" w:cs="Arial"/>
          <w:i/>
          <w:spacing w:val="-2"/>
          <w:sz w:val="22"/>
        </w:rPr>
        <w:t>v</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r</w:t>
      </w:r>
      <w:r w:rsidRPr="00C33D88">
        <w:rPr>
          <w:rFonts w:ascii="Palatino Linotype" w:eastAsia="Arial" w:hAnsi="Palatino Linotype" w:cs="Arial"/>
          <w:i/>
          <w:spacing w:val="-1"/>
          <w:sz w:val="22"/>
        </w:rPr>
        <w:t>i</w:t>
      </w:r>
      <w:r w:rsidRPr="00C33D88">
        <w:rPr>
          <w:rFonts w:ascii="Palatino Linotype" w:eastAsia="Arial" w:hAnsi="Palatino Linotype" w:cs="Arial"/>
          <w:i/>
          <w:spacing w:val="1"/>
          <w:sz w:val="22"/>
        </w:rPr>
        <w:t>ab</w:t>
      </w:r>
      <w:r w:rsidRPr="00C33D88">
        <w:rPr>
          <w:rFonts w:ascii="Palatino Linotype" w:eastAsia="Arial" w:hAnsi="Palatino Linotype" w:cs="Arial"/>
          <w:i/>
          <w:sz w:val="22"/>
        </w:rPr>
        <w:t>le</w:t>
      </w:r>
      <w:r w:rsidRPr="00C33D88">
        <w:rPr>
          <w:rFonts w:ascii="Palatino Linotype" w:eastAsia="Arial" w:hAnsi="Palatino Linotype" w:cs="Arial"/>
          <w:i/>
          <w:spacing w:val="2"/>
          <w:sz w:val="22"/>
        </w:rPr>
        <w:t>m</w:t>
      </w:r>
      <w:r w:rsidRPr="00C33D88">
        <w:rPr>
          <w:rFonts w:ascii="Palatino Linotype" w:eastAsia="Arial" w:hAnsi="Palatino Linotype" w:cs="Arial"/>
          <w:i/>
          <w:spacing w:val="1"/>
          <w:sz w:val="22"/>
        </w:rPr>
        <w:t>e</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te</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 xml:space="preserve">la </w:t>
      </w:r>
      <w:r w:rsidRPr="00C33D88">
        <w:rPr>
          <w:rFonts w:ascii="Palatino Linotype" w:eastAsia="Arial" w:hAnsi="Palatino Linotype" w:cs="Arial"/>
          <w:i/>
          <w:spacing w:val="1"/>
          <w:sz w:val="22"/>
        </w:rPr>
        <w:t>e</w:t>
      </w:r>
      <w:r w:rsidRPr="00C33D88">
        <w:rPr>
          <w:rFonts w:ascii="Palatino Linotype" w:eastAsia="Arial" w:hAnsi="Palatino Linotype" w:cs="Arial"/>
          <w:i/>
          <w:spacing w:val="-2"/>
          <w:sz w:val="22"/>
        </w:rPr>
        <w:t>x</w:t>
      </w:r>
      <w:r w:rsidRPr="00C33D88">
        <w:rPr>
          <w:rFonts w:ascii="Palatino Linotype" w:eastAsia="Arial" w:hAnsi="Palatino Linotype" w:cs="Arial"/>
          <w:i/>
          <w:sz w:val="22"/>
        </w:rPr>
        <w:t>ist</w:t>
      </w:r>
      <w:r w:rsidRPr="00C33D88">
        <w:rPr>
          <w:rFonts w:ascii="Palatino Linotype" w:eastAsia="Arial" w:hAnsi="Palatino Linotype" w:cs="Arial"/>
          <w:i/>
          <w:spacing w:val="1"/>
          <w:sz w:val="22"/>
        </w:rPr>
        <w:t>en</w:t>
      </w:r>
      <w:r w:rsidRPr="00C33D88">
        <w:rPr>
          <w:rFonts w:ascii="Palatino Linotype" w:eastAsia="Arial" w:hAnsi="Palatino Linotype" w:cs="Arial"/>
          <w:i/>
          <w:sz w:val="22"/>
        </w:rPr>
        <w:t>cia</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d</w:t>
      </w:r>
      <w:r w:rsidRPr="00C33D88">
        <w:rPr>
          <w:rFonts w:ascii="Palatino Linotype" w:eastAsia="Arial" w:hAnsi="Palatino Linotype" w:cs="Arial"/>
          <w:i/>
          <w:sz w:val="22"/>
        </w:rPr>
        <w:t>e</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pacing w:val="-1"/>
          <w:sz w:val="22"/>
        </w:rPr>
        <w:t>u</w:t>
      </w:r>
      <w:r w:rsidRPr="00C33D88">
        <w:rPr>
          <w:rFonts w:ascii="Palatino Linotype" w:eastAsia="Arial" w:hAnsi="Palatino Linotype" w:cs="Arial"/>
          <w:i/>
          <w:sz w:val="22"/>
        </w:rPr>
        <w:t>n</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pacing w:val="1"/>
          <w:sz w:val="22"/>
        </w:rPr>
        <w:t>do</w:t>
      </w:r>
      <w:r w:rsidRPr="00C33D88">
        <w:rPr>
          <w:rFonts w:ascii="Palatino Linotype" w:eastAsia="Arial" w:hAnsi="Palatino Linotype" w:cs="Arial"/>
          <w:i/>
          <w:spacing w:val="-2"/>
          <w:sz w:val="22"/>
        </w:rPr>
        <w:t>c</w:t>
      </w:r>
      <w:r w:rsidRPr="00C33D88">
        <w:rPr>
          <w:rFonts w:ascii="Palatino Linotype" w:eastAsia="Arial" w:hAnsi="Palatino Linotype" w:cs="Arial"/>
          <w:i/>
          <w:spacing w:val="-1"/>
          <w:sz w:val="22"/>
        </w:rPr>
        <w:t>u</w:t>
      </w:r>
      <w:r w:rsidRPr="00C33D88">
        <w:rPr>
          <w:rFonts w:ascii="Palatino Linotype" w:eastAsia="Arial" w:hAnsi="Palatino Linotype" w:cs="Arial"/>
          <w:i/>
          <w:spacing w:val="1"/>
          <w:sz w:val="22"/>
        </w:rPr>
        <w:t>me</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to</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o</w:t>
      </w:r>
      <w:r w:rsidRPr="00C33D88">
        <w:rPr>
          <w:rFonts w:ascii="Palatino Linotype" w:eastAsia="Arial" w:hAnsi="Palatino Linotype" w:cs="Arial"/>
          <w:i/>
          <w:spacing w:val="1"/>
          <w:sz w:val="22"/>
        </w:rPr>
        <w:t xml:space="preserve"> do</w:t>
      </w:r>
      <w:r w:rsidRPr="00C33D88">
        <w:rPr>
          <w:rFonts w:ascii="Palatino Linotype" w:eastAsia="Arial" w:hAnsi="Palatino Linotype" w:cs="Arial"/>
          <w:i/>
          <w:spacing w:val="-2"/>
          <w:sz w:val="22"/>
        </w:rPr>
        <w:t>c</w:t>
      </w:r>
      <w:r w:rsidRPr="00C33D88">
        <w:rPr>
          <w:rFonts w:ascii="Palatino Linotype" w:eastAsia="Arial" w:hAnsi="Palatino Linotype" w:cs="Arial"/>
          <w:i/>
          <w:spacing w:val="1"/>
          <w:sz w:val="22"/>
        </w:rPr>
        <w:t>u</w:t>
      </w:r>
      <w:r w:rsidRPr="00C33D88">
        <w:rPr>
          <w:rFonts w:ascii="Palatino Linotype" w:eastAsia="Arial" w:hAnsi="Palatino Linotype" w:cs="Arial"/>
          <w:i/>
          <w:spacing w:val="-1"/>
          <w:sz w:val="22"/>
        </w:rPr>
        <w:t>m</w:t>
      </w:r>
      <w:r w:rsidRPr="00C33D88">
        <w:rPr>
          <w:rFonts w:ascii="Palatino Linotype" w:eastAsia="Arial" w:hAnsi="Palatino Linotype" w:cs="Arial"/>
          <w:i/>
          <w:spacing w:val="1"/>
          <w:sz w:val="22"/>
        </w:rPr>
        <w:t>en</w:t>
      </w:r>
      <w:r w:rsidRPr="00C33D88">
        <w:rPr>
          <w:rFonts w:ascii="Palatino Linotype" w:eastAsia="Arial" w:hAnsi="Palatino Linotype" w:cs="Arial"/>
          <w:i/>
          <w:spacing w:val="-2"/>
          <w:sz w:val="22"/>
        </w:rPr>
        <w:t>t</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 xml:space="preserve">s </w:t>
      </w:r>
      <w:r w:rsidRPr="00C33D88">
        <w:rPr>
          <w:rFonts w:ascii="Palatino Linotype" w:eastAsia="Arial" w:hAnsi="Palatino Linotype" w:cs="Arial"/>
          <w:i/>
          <w:spacing w:val="1"/>
          <w:sz w:val="22"/>
        </w:rPr>
        <w:t>de</w:t>
      </w:r>
      <w:r w:rsidRPr="00C33D88">
        <w:rPr>
          <w:rFonts w:ascii="Palatino Linotype" w:eastAsia="Arial" w:hAnsi="Palatino Linotype" w:cs="Arial"/>
          <w:i/>
          <w:sz w:val="22"/>
        </w:rPr>
        <w:t>t</w:t>
      </w:r>
      <w:r w:rsidRPr="00C33D88">
        <w:rPr>
          <w:rFonts w:ascii="Palatino Linotype" w:eastAsia="Arial" w:hAnsi="Palatino Linotype" w:cs="Arial"/>
          <w:i/>
          <w:spacing w:val="1"/>
          <w:sz w:val="22"/>
        </w:rPr>
        <w:t>e</w:t>
      </w:r>
      <w:r w:rsidRPr="00C33D88">
        <w:rPr>
          <w:rFonts w:ascii="Palatino Linotype" w:eastAsia="Arial" w:hAnsi="Palatino Linotype" w:cs="Arial"/>
          <w:i/>
          <w:spacing w:val="-3"/>
          <w:sz w:val="22"/>
        </w:rPr>
        <w:t>r</w:t>
      </w:r>
      <w:r w:rsidRPr="00C33D88">
        <w:rPr>
          <w:rFonts w:ascii="Palatino Linotype" w:eastAsia="Arial" w:hAnsi="Palatino Linotype" w:cs="Arial"/>
          <w:i/>
          <w:spacing w:val="1"/>
          <w:sz w:val="22"/>
        </w:rPr>
        <w:t>m</w:t>
      </w:r>
      <w:r w:rsidRPr="00C33D88">
        <w:rPr>
          <w:rFonts w:ascii="Palatino Linotype" w:eastAsia="Arial" w:hAnsi="Palatino Linotype" w:cs="Arial"/>
          <w:i/>
          <w:sz w:val="22"/>
        </w:rPr>
        <w:t>in</w:t>
      </w:r>
      <w:r w:rsidRPr="00C33D88">
        <w:rPr>
          <w:rFonts w:ascii="Palatino Linotype" w:eastAsia="Arial" w:hAnsi="Palatino Linotype" w:cs="Arial"/>
          <w:i/>
          <w:spacing w:val="-1"/>
          <w:sz w:val="22"/>
        </w:rPr>
        <w:t>a</w:t>
      </w:r>
      <w:r w:rsidRPr="00C33D88">
        <w:rPr>
          <w:rFonts w:ascii="Palatino Linotype" w:eastAsia="Arial" w:hAnsi="Palatino Linotype" w:cs="Arial"/>
          <w:i/>
          <w:spacing w:val="1"/>
          <w:sz w:val="22"/>
        </w:rPr>
        <w:t>do</w:t>
      </w:r>
      <w:r w:rsidRPr="00C33D88">
        <w:rPr>
          <w:rFonts w:ascii="Palatino Linotype" w:eastAsia="Arial" w:hAnsi="Palatino Linotype" w:cs="Arial"/>
          <w:i/>
          <w:sz w:val="22"/>
        </w:rPr>
        <w:t xml:space="preserve">s, </w:t>
      </w:r>
      <w:r w:rsidRPr="00C33D88">
        <w:rPr>
          <w:rFonts w:ascii="Palatino Linotype" w:eastAsia="Arial" w:hAnsi="Palatino Linotype" w:cs="Arial"/>
          <w:i/>
          <w:spacing w:val="1"/>
          <w:sz w:val="22"/>
        </w:rPr>
        <w:t>m</w:t>
      </w:r>
      <w:r w:rsidRPr="00C33D88">
        <w:rPr>
          <w:rFonts w:ascii="Palatino Linotype" w:eastAsia="Arial" w:hAnsi="Palatino Linotype" w:cs="Arial"/>
          <w:i/>
          <w:sz w:val="22"/>
        </w:rPr>
        <w:t>ie</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t</w:t>
      </w:r>
      <w:r w:rsidRPr="00C33D88">
        <w:rPr>
          <w:rFonts w:ascii="Palatino Linotype" w:eastAsia="Arial" w:hAnsi="Palatino Linotype" w:cs="Arial"/>
          <w:i/>
          <w:spacing w:val="-3"/>
          <w:sz w:val="22"/>
        </w:rPr>
        <w:t>r</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s</w:t>
      </w:r>
      <w:r w:rsidRPr="00C33D88">
        <w:rPr>
          <w:rFonts w:ascii="Palatino Linotype" w:eastAsia="Arial" w:hAnsi="Palatino Linotype" w:cs="Arial"/>
          <w:i/>
          <w:spacing w:val="2"/>
          <w:sz w:val="22"/>
        </w:rPr>
        <w:t xml:space="preserve"> </w:t>
      </w:r>
      <w:r w:rsidRPr="00C33D88">
        <w:rPr>
          <w:rFonts w:ascii="Palatino Linotype" w:eastAsia="Arial" w:hAnsi="Palatino Linotype" w:cs="Arial"/>
          <w:i/>
          <w:spacing w:val="-1"/>
          <w:sz w:val="22"/>
        </w:rPr>
        <w:t>q</w:t>
      </w:r>
      <w:r w:rsidRPr="00C33D88">
        <w:rPr>
          <w:rFonts w:ascii="Palatino Linotype" w:eastAsia="Arial" w:hAnsi="Palatino Linotype" w:cs="Arial"/>
          <w:i/>
          <w:spacing w:val="1"/>
          <w:sz w:val="22"/>
        </w:rPr>
        <w:t>u</w:t>
      </w:r>
      <w:r w:rsidRPr="00C33D88">
        <w:rPr>
          <w:rFonts w:ascii="Palatino Linotype" w:eastAsia="Arial" w:hAnsi="Palatino Linotype" w:cs="Arial"/>
          <w:i/>
          <w:sz w:val="22"/>
        </w:rPr>
        <w:t>e</w:t>
      </w:r>
      <w:r w:rsidRPr="00C33D88">
        <w:rPr>
          <w:rFonts w:ascii="Palatino Linotype" w:eastAsia="Arial" w:hAnsi="Palatino Linotype" w:cs="Arial"/>
          <w:i/>
          <w:spacing w:val="1"/>
          <w:sz w:val="22"/>
        </w:rPr>
        <w:t xml:space="preserve"> </w:t>
      </w:r>
      <w:r w:rsidRPr="00C33D88">
        <w:rPr>
          <w:rFonts w:ascii="Palatino Linotype" w:eastAsia="Arial" w:hAnsi="Palatino Linotype" w:cs="Arial"/>
          <w:i/>
          <w:sz w:val="22"/>
        </w:rPr>
        <w:t>la in</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xist</w:t>
      </w:r>
      <w:r w:rsidRPr="00C33D88">
        <w:rPr>
          <w:rFonts w:ascii="Palatino Linotype" w:eastAsia="Arial" w:hAnsi="Palatino Linotype" w:cs="Arial"/>
          <w:i/>
          <w:spacing w:val="1"/>
          <w:sz w:val="22"/>
        </w:rPr>
        <w:t>en</w:t>
      </w:r>
      <w:r w:rsidRPr="00C33D88">
        <w:rPr>
          <w:rFonts w:ascii="Palatino Linotype" w:eastAsia="Arial" w:hAnsi="Palatino Linotype" w:cs="Arial"/>
          <w:i/>
          <w:sz w:val="22"/>
        </w:rPr>
        <w:t>cia c</w:t>
      </w:r>
      <w:r w:rsidRPr="00C33D88">
        <w:rPr>
          <w:rFonts w:ascii="Palatino Linotype" w:eastAsia="Arial" w:hAnsi="Palatino Linotype" w:cs="Arial"/>
          <w:i/>
          <w:spacing w:val="1"/>
          <w:sz w:val="22"/>
        </w:rPr>
        <w:t>on</w:t>
      </w:r>
      <w:r w:rsidRPr="00C33D88">
        <w:rPr>
          <w:rFonts w:ascii="Palatino Linotype" w:eastAsia="Arial" w:hAnsi="Palatino Linotype" w:cs="Arial"/>
          <w:i/>
          <w:sz w:val="22"/>
        </w:rPr>
        <w:t>l</w:t>
      </w:r>
      <w:r w:rsidRPr="00C33D88">
        <w:rPr>
          <w:rFonts w:ascii="Palatino Linotype" w:eastAsia="Arial" w:hAnsi="Palatino Linotype" w:cs="Arial"/>
          <w:i/>
          <w:spacing w:val="-1"/>
          <w:sz w:val="22"/>
        </w:rPr>
        <w:t>l</w:t>
      </w:r>
      <w:r w:rsidRPr="00C33D88">
        <w:rPr>
          <w:rFonts w:ascii="Palatino Linotype" w:eastAsia="Arial" w:hAnsi="Palatino Linotype" w:cs="Arial"/>
          <w:i/>
          <w:spacing w:val="1"/>
          <w:sz w:val="22"/>
        </w:rPr>
        <w:t>e</w:t>
      </w:r>
      <w:r w:rsidRPr="00C33D88">
        <w:rPr>
          <w:rFonts w:ascii="Palatino Linotype" w:eastAsia="Arial" w:hAnsi="Palatino Linotype" w:cs="Arial"/>
          <w:i/>
          <w:spacing w:val="-2"/>
          <w:sz w:val="22"/>
        </w:rPr>
        <w:t>v</w:t>
      </w:r>
      <w:r w:rsidRPr="00C33D88">
        <w:rPr>
          <w:rFonts w:ascii="Palatino Linotype" w:eastAsia="Arial" w:hAnsi="Palatino Linotype" w:cs="Arial"/>
          <w:i/>
          <w:sz w:val="22"/>
        </w:rPr>
        <w:t>a</w:t>
      </w:r>
      <w:r w:rsidRPr="00C33D88">
        <w:rPr>
          <w:rFonts w:ascii="Palatino Linotype" w:eastAsia="Arial" w:hAnsi="Palatino Linotype" w:cs="Arial"/>
          <w:i/>
          <w:spacing w:val="3"/>
          <w:sz w:val="22"/>
        </w:rPr>
        <w:t xml:space="preserve"> </w:t>
      </w:r>
      <w:r w:rsidRPr="00C33D88">
        <w:rPr>
          <w:rFonts w:ascii="Palatino Linotype" w:eastAsia="Arial" w:hAnsi="Palatino Linotype" w:cs="Arial"/>
          <w:i/>
          <w:sz w:val="22"/>
        </w:rPr>
        <w:t xml:space="preserve">la </w:t>
      </w:r>
      <w:r w:rsidRPr="00C33D88">
        <w:rPr>
          <w:rFonts w:ascii="Palatino Linotype" w:eastAsia="Arial" w:hAnsi="Palatino Linotype" w:cs="Arial"/>
          <w:i/>
          <w:spacing w:val="-1"/>
          <w:sz w:val="22"/>
        </w:rPr>
        <w:t>a</w:t>
      </w:r>
      <w:r w:rsidRPr="00C33D88">
        <w:rPr>
          <w:rFonts w:ascii="Palatino Linotype" w:eastAsia="Arial" w:hAnsi="Palatino Linotype" w:cs="Arial"/>
          <w:i/>
          <w:spacing w:val="1"/>
          <w:sz w:val="22"/>
        </w:rPr>
        <w:t>u</w:t>
      </w:r>
      <w:r w:rsidRPr="00C33D88">
        <w:rPr>
          <w:rFonts w:ascii="Palatino Linotype" w:eastAsia="Arial" w:hAnsi="Palatino Linotype" w:cs="Arial"/>
          <w:i/>
          <w:sz w:val="22"/>
        </w:rPr>
        <w:t>s</w:t>
      </w:r>
      <w:r w:rsidRPr="00C33D88">
        <w:rPr>
          <w:rFonts w:ascii="Palatino Linotype" w:eastAsia="Arial" w:hAnsi="Palatino Linotype" w:cs="Arial"/>
          <w:i/>
          <w:spacing w:val="-1"/>
          <w:sz w:val="22"/>
        </w:rPr>
        <w:t>e</w:t>
      </w:r>
      <w:r w:rsidRPr="00C33D88">
        <w:rPr>
          <w:rFonts w:ascii="Palatino Linotype" w:eastAsia="Arial" w:hAnsi="Palatino Linotype" w:cs="Arial"/>
          <w:i/>
          <w:spacing w:val="1"/>
          <w:sz w:val="22"/>
        </w:rPr>
        <w:t>n</w:t>
      </w:r>
      <w:r w:rsidRPr="00C33D88">
        <w:rPr>
          <w:rFonts w:ascii="Palatino Linotype" w:eastAsia="Arial" w:hAnsi="Palatino Linotype" w:cs="Arial"/>
          <w:i/>
          <w:sz w:val="22"/>
        </w:rPr>
        <w:t xml:space="preserve">cia </w:t>
      </w:r>
      <w:r w:rsidRPr="00C33D88">
        <w:rPr>
          <w:rFonts w:ascii="Palatino Linotype" w:eastAsia="Arial" w:hAnsi="Palatino Linotype" w:cs="Arial"/>
          <w:i/>
          <w:spacing w:val="1"/>
          <w:sz w:val="22"/>
        </w:rPr>
        <w:t>d</w:t>
      </w:r>
      <w:r w:rsidRPr="00C33D88">
        <w:rPr>
          <w:rFonts w:ascii="Palatino Linotype" w:eastAsia="Arial" w:hAnsi="Palatino Linotype" w:cs="Arial"/>
          <w:i/>
          <w:sz w:val="22"/>
        </w:rPr>
        <w:t>e</w:t>
      </w:r>
      <w:r w:rsidRPr="00C33D88">
        <w:rPr>
          <w:rFonts w:ascii="Palatino Linotype" w:eastAsia="Arial" w:hAnsi="Palatino Linotype" w:cs="Arial"/>
          <w:i/>
          <w:spacing w:val="1"/>
          <w:sz w:val="22"/>
        </w:rPr>
        <w:t xml:space="preserve"> </w:t>
      </w:r>
      <w:r w:rsidRPr="00C33D88">
        <w:rPr>
          <w:rFonts w:ascii="Palatino Linotype" w:eastAsia="Arial" w:hAnsi="Palatino Linotype" w:cs="Arial"/>
          <w:i/>
          <w:sz w:val="22"/>
        </w:rPr>
        <w:t xml:space="preserve">los </w:t>
      </w:r>
      <w:r w:rsidRPr="00C33D88">
        <w:rPr>
          <w:rFonts w:ascii="Palatino Linotype" w:eastAsia="Arial" w:hAnsi="Palatino Linotype" w:cs="Arial"/>
          <w:i/>
          <w:spacing w:val="1"/>
          <w:sz w:val="22"/>
        </w:rPr>
        <w:t>m</w:t>
      </w:r>
      <w:r w:rsidRPr="00C33D88">
        <w:rPr>
          <w:rFonts w:ascii="Palatino Linotype" w:eastAsia="Arial" w:hAnsi="Palatino Linotype" w:cs="Arial"/>
          <w:i/>
          <w:sz w:val="22"/>
        </w:rPr>
        <w:t>i</w:t>
      </w:r>
      <w:r w:rsidRPr="00C33D88">
        <w:rPr>
          <w:rFonts w:ascii="Palatino Linotype" w:eastAsia="Arial" w:hAnsi="Palatino Linotype" w:cs="Arial"/>
          <w:i/>
          <w:spacing w:val="-3"/>
          <w:sz w:val="22"/>
        </w:rPr>
        <w:t>s</w:t>
      </w:r>
      <w:r w:rsidRPr="00C33D88">
        <w:rPr>
          <w:rFonts w:ascii="Palatino Linotype" w:eastAsia="Arial" w:hAnsi="Palatino Linotype" w:cs="Arial"/>
          <w:i/>
          <w:spacing w:val="1"/>
          <w:sz w:val="22"/>
        </w:rPr>
        <w:t>mo</w:t>
      </w:r>
      <w:r w:rsidRPr="00C33D88">
        <w:rPr>
          <w:rFonts w:ascii="Palatino Linotype" w:eastAsia="Arial" w:hAnsi="Palatino Linotype" w:cs="Arial"/>
          <w:i/>
          <w:sz w:val="22"/>
        </w:rPr>
        <w:t xml:space="preserve">s </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n</w:t>
      </w:r>
      <w:r w:rsidRPr="00C33D88">
        <w:rPr>
          <w:rFonts w:ascii="Palatino Linotype" w:eastAsia="Arial" w:hAnsi="Palatino Linotype" w:cs="Arial"/>
          <w:i/>
          <w:spacing w:val="1"/>
          <w:sz w:val="22"/>
        </w:rPr>
        <w:t xml:space="preserve"> </w:t>
      </w:r>
      <w:r w:rsidRPr="00C33D88">
        <w:rPr>
          <w:rFonts w:ascii="Palatino Linotype" w:eastAsia="Arial" w:hAnsi="Palatino Linotype" w:cs="Arial"/>
          <w:i/>
          <w:sz w:val="22"/>
        </w:rPr>
        <w:t xml:space="preserve">los </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rchi</w:t>
      </w:r>
      <w:r w:rsidRPr="00C33D88">
        <w:rPr>
          <w:rFonts w:ascii="Palatino Linotype" w:eastAsia="Arial" w:hAnsi="Palatino Linotype" w:cs="Arial"/>
          <w:i/>
          <w:spacing w:val="-3"/>
          <w:sz w:val="22"/>
        </w:rPr>
        <w:t>v</w:t>
      </w:r>
      <w:r w:rsidRPr="00C33D88">
        <w:rPr>
          <w:rFonts w:ascii="Palatino Linotype" w:eastAsia="Arial" w:hAnsi="Palatino Linotype" w:cs="Arial"/>
          <w:i/>
          <w:spacing w:val="1"/>
          <w:sz w:val="22"/>
        </w:rPr>
        <w:t>o</w:t>
      </w:r>
      <w:r w:rsidRPr="00C33D88">
        <w:rPr>
          <w:rFonts w:ascii="Palatino Linotype" w:eastAsia="Arial" w:hAnsi="Palatino Linotype" w:cs="Arial"/>
          <w:i/>
          <w:sz w:val="22"/>
        </w:rPr>
        <w:t xml:space="preserve">s </w:t>
      </w:r>
      <w:r w:rsidRPr="00C33D88">
        <w:rPr>
          <w:rFonts w:ascii="Palatino Linotype" w:eastAsia="Arial" w:hAnsi="Palatino Linotype" w:cs="Arial"/>
          <w:i/>
          <w:spacing w:val="-1"/>
          <w:sz w:val="22"/>
        </w:rPr>
        <w:t>d</w:t>
      </w:r>
      <w:r w:rsidRPr="00C33D88">
        <w:rPr>
          <w:rFonts w:ascii="Palatino Linotype" w:eastAsia="Arial" w:hAnsi="Palatino Linotype" w:cs="Arial"/>
          <w:i/>
          <w:sz w:val="22"/>
        </w:rPr>
        <w:t>e la</w:t>
      </w:r>
      <w:r w:rsidRPr="00C33D88">
        <w:rPr>
          <w:rFonts w:ascii="Palatino Linotype" w:eastAsia="Arial" w:hAnsi="Palatino Linotype" w:cs="Arial"/>
          <w:i/>
          <w:spacing w:val="1"/>
          <w:sz w:val="22"/>
        </w:rPr>
        <w:t xml:space="preserve"> d</w:t>
      </w:r>
      <w:r w:rsidRPr="00C33D88">
        <w:rPr>
          <w:rFonts w:ascii="Palatino Linotype" w:eastAsia="Arial" w:hAnsi="Palatino Linotype" w:cs="Arial"/>
          <w:i/>
          <w:spacing w:val="-1"/>
          <w:sz w:val="22"/>
        </w:rPr>
        <w:t>e</w:t>
      </w:r>
      <w:r w:rsidRPr="00C33D88">
        <w:rPr>
          <w:rFonts w:ascii="Palatino Linotype" w:eastAsia="Arial" w:hAnsi="Palatino Linotype" w:cs="Arial"/>
          <w:i/>
          <w:spacing w:val="1"/>
          <w:sz w:val="22"/>
        </w:rPr>
        <w:t>pe</w:t>
      </w:r>
      <w:r w:rsidRPr="00C33D88">
        <w:rPr>
          <w:rFonts w:ascii="Palatino Linotype" w:eastAsia="Arial" w:hAnsi="Palatino Linotype" w:cs="Arial"/>
          <w:i/>
          <w:spacing w:val="-1"/>
          <w:sz w:val="22"/>
        </w:rPr>
        <w:t>n</w:t>
      </w:r>
      <w:r w:rsidRPr="00C33D88">
        <w:rPr>
          <w:rFonts w:ascii="Palatino Linotype" w:eastAsia="Arial" w:hAnsi="Palatino Linotype" w:cs="Arial"/>
          <w:i/>
          <w:spacing w:val="1"/>
          <w:sz w:val="22"/>
        </w:rPr>
        <w:t>den</w:t>
      </w:r>
      <w:r w:rsidRPr="00C33D88">
        <w:rPr>
          <w:rFonts w:ascii="Palatino Linotype" w:eastAsia="Arial" w:hAnsi="Palatino Linotype" w:cs="Arial"/>
          <w:i/>
          <w:sz w:val="22"/>
        </w:rPr>
        <w:t>c</w:t>
      </w:r>
      <w:r w:rsidRPr="00C33D88">
        <w:rPr>
          <w:rFonts w:ascii="Palatino Linotype" w:eastAsia="Arial" w:hAnsi="Palatino Linotype" w:cs="Arial"/>
          <w:i/>
          <w:spacing w:val="-3"/>
          <w:sz w:val="22"/>
        </w:rPr>
        <w:t>i</w:t>
      </w:r>
      <w:r w:rsidRPr="00C33D88">
        <w:rPr>
          <w:rFonts w:ascii="Palatino Linotype" w:eastAsia="Arial" w:hAnsi="Palatino Linotype" w:cs="Arial"/>
          <w:i/>
          <w:sz w:val="22"/>
        </w:rPr>
        <w:t>a</w:t>
      </w:r>
      <w:r w:rsidRPr="00C33D88">
        <w:rPr>
          <w:rFonts w:ascii="Palatino Linotype" w:eastAsia="Arial" w:hAnsi="Palatino Linotype" w:cs="Arial"/>
          <w:i/>
          <w:spacing w:val="1"/>
          <w:sz w:val="22"/>
        </w:rPr>
        <w:t xml:space="preserve"> </w:t>
      </w:r>
      <w:r w:rsidRPr="00C33D88">
        <w:rPr>
          <w:rFonts w:ascii="Palatino Linotype" w:eastAsia="Arial" w:hAnsi="Palatino Linotype" w:cs="Arial"/>
          <w:i/>
          <w:sz w:val="22"/>
        </w:rPr>
        <w:t xml:space="preserve">o </w:t>
      </w:r>
      <w:r w:rsidRPr="00C33D88">
        <w:rPr>
          <w:rFonts w:ascii="Palatino Linotype" w:eastAsia="Arial" w:hAnsi="Palatino Linotype" w:cs="Arial"/>
          <w:i/>
          <w:spacing w:val="1"/>
          <w:sz w:val="22"/>
        </w:rPr>
        <w:t>en</w:t>
      </w:r>
      <w:r w:rsidRPr="00C33D88">
        <w:rPr>
          <w:rFonts w:ascii="Palatino Linotype" w:eastAsia="Arial" w:hAnsi="Palatino Linotype" w:cs="Arial"/>
          <w:i/>
          <w:sz w:val="22"/>
        </w:rPr>
        <w:t>t</w:t>
      </w:r>
      <w:r w:rsidRPr="00C33D88">
        <w:rPr>
          <w:rFonts w:ascii="Palatino Linotype" w:eastAsia="Arial" w:hAnsi="Palatino Linotype" w:cs="Arial"/>
          <w:i/>
          <w:spacing w:val="-2"/>
          <w:sz w:val="22"/>
        </w:rPr>
        <w:t>i</w:t>
      </w:r>
      <w:r w:rsidRPr="00C33D88">
        <w:rPr>
          <w:rFonts w:ascii="Palatino Linotype" w:eastAsia="Arial" w:hAnsi="Palatino Linotype" w:cs="Arial"/>
          <w:i/>
          <w:spacing w:val="-1"/>
          <w:sz w:val="22"/>
        </w:rPr>
        <w:t>d</w:t>
      </w:r>
      <w:r w:rsidRPr="00C33D88">
        <w:rPr>
          <w:rFonts w:ascii="Palatino Linotype" w:eastAsia="Arial" w:hAnsi="Palatino Linotype" w:cs="Arial"/>
          <w:i/>
          <w:spacing w:val="1"/>
          <w:sz w:val="22"/>
        </w:rPr>
        <w:t>a</w:t>
      </w:r>
      <w:r w:rsidRPr="00C33D88">
        <w:rPr>
          <w:rFonts w:ascii="Palatino Linotype" w:eastAsia="Arial" w:hAnsi="Palatino Linotype" w:cs="Arial"/>
          <w:i/>
          <w:sz w:val="22"/>
        </w:rPr>
        <w:t>d</w:t>
      </w:r>
      <w:r w:rsidRPr="00C33D88">
        <w:rPr>
          <w:rFonts w:ascii="Palatino Linotype" w:eastAsia="Arial" w:hAnsi="Palatino Linotype" w:cs="Arial"/>
          <w:i/>
          <w:spacing w:val="1"/>
          <w:sz w:val="22"/>
        </w:rPr>
        <w:t xml:space="preserve"> </w:t>
      </w:r>
      <w:r w:rsidRPr="00C33D88">
        <w:rPr>
          <w:rFonts w:ascii="Palatino Linotype" w:eastAsia="Arial" w:hAnsi="Palatino Linotype" w:cs="Arial"/>
          <w:i/>
          <w:spacing w:val="-1"/>
          <w:sz w:val="22"/>
        </w:rPr>
        <w:t>d</w:t>
      </w:r>
      <w:r w:rsidRPr="00C33D88">
        <w:rPr>
          <w:rFonts w:ascii="Palatino Linotype" w:eastAsia="Arial" w:hAnsi="Palatino Linotype" w:cs="Arial"/>
          <w:i/>
          <w:sz w:val="22"/>
        </w:rPr>
        <w:t>e</w:t>
      </w:r>
      <w:r w:rsidRPr="00C33D88">
        <w:rPr>
          <w:rFonts w:ascii="Palatino Linotype" w:eastAsia="Arial" w:hAnsi="Palatino Linotype" w:cs="Arial"/>
          <w:i/>
          <w:spacing w:val="1"/>
          <w:sz w:val="22"/>
        </w:rPr>
        <w:t xml:space="preserve"> </w:t>
      </w:r>
      <w:r w:rsidRPr="00C33D88">
        <w:rPr>
          <w:rFonts w:ascii="Palatino Linotype" w:eastAsia="Arial" w:hAnsi="Palatino Linotype" w:cs="Arial"/>
          <w:i/>
          <w:spacing w:val="-1"/>
          <w:sz w:val="22"/>
        </w:rPr>
        <w:t>q</w:t>
      </w:r>
      <w:r w:rsidRPr="00C33D88">
        <w:rPr>
          <w:rFonts w:ascii="Palatino Linotype" w:eastAsia="Arial" w:hAnsi="Palatino Linotype" w:cs="Arial"/>
          <w:i/>
          <w:spacing w:val="1"/>
          <w:sz w:val="22"/>
        </w:rPr>
        <w:t>u</w:t>
      </w:r>
      <w:r w:rsidRPr="00C33D88">
        <w:rPr>
          <w:rFonts w:ascii="Palatino Linotype" w:eastAsia="Arial" w:hAnsi="Palatino Linotype" w:cs="Arial"/>
          <w:i/>
          <w:sz w:val="22"/>
        </w:rPr>
        <w:t>e</w:t>
      </w:r>
      <w:r w:rsidRPr="00C33D88">
        <w:rPr>
          <w:rFonts w:ascii="Palatino Linotype" w:eastAsia="Arial" w:hAnsi="Palatino Linotype" w:cs="Arial"/>
          <w:i/>
          <w:spacing w:val="1"/>
          <w:sz w:val="22"/>
        </w:rPr>
        <w:t xml:space="preserve"> </w:t>
      </w:r>
      <w:r w:rsidRPr="00C33D88">
        <w:rPr>
          <w:rFonts w:ascii="Palatino Linotype" w:eastAsia="Arial" w:hAnsi="Palatino Linotype" w:cs="Arial"/>
          <w:i/>
          <w:spacing w:val="-2"/>
          <w:sz w:val="22"/>
        </w:rPr>
        <w:t>s</w:t>
      </w:r>
      <w:r w:rsidRPr="00C33D88">
        <w:rPr>
          <w:rFonts w:ascii="Palatino Linotype" w:eastAsia="Arial" w:hAnsi="Palatino Linotype" w:cs="Arial"/>
          <w:i/>
          <w:sz w:val="22"/>
        </w:rPr>
        <w:t>e</w:t>
      </w:r>
      <w:r w:rsidRPr="00C33D88">
        <w:rPr>
          <w:rFonts w:ascii="Palatino Linotype" w:eastAsia="Arial" w:hAnsi="Palatino Linotype" w:cs="Arial"/>
          <w:i/>
          <w:spacing w:val="1"/>
          <w:sz w:val="22"/>
        </w:rPr>
        <w:t xml:space="preserve"> t</w:t>
      </w:r>
      <w:r w:rsidRPr="00C33D88">
        <w:rPr>
          <w:rFonts w:ascii="Palatino Linotype" w:eastAsia="Arial" w:hAnsi="Palatino Linotype" w:cs="Arial"/>
          <w:i/>
          <w:sz w:val="22"/>
        </w:rPr>
        <w:t>ra</w:t>
      </w:r>
      <w:r w:rsidRPr="00C33D88">
        <w:rPr>
          <w:rFonts w:ascii="Palatino Linotype" w:eastAsia="Arial" w:hAnsi="Palatino Linotype" w:cs="Arial"/>
          <w:i/>
          <w:spacing w:val="-2"/>
          <w:sz w:val="22"/>
        </w:rPr>
        <w:t>t</w:t>
      </w:r>
      <w:r w:rsidRPr="00C33D88">
        <w:rPr>
          <w:rFonts w:ascii="Palatino Linotype" w:eastAsia="Arial" w:hAnsi="Palatino Linotype" w:cs="Arial"/>
          <w:i/>
          <w:spacing w:val="1"/>
          <w:sz w:val="22"/>
        </w:rPr>
        <w:t>e</w:t>
      </w:r>
      <w:r w:rsidRPr="00C33D88">
        <w:rPr>
          <w:rFonts w:ascii="Palatino Linotype" w:eastAsia="Arial" w:hAnsi="Palatino Linotype" w:cs="Arial"/>
          <w:i/>
          <w:sz w:val="22"/>
        </w:rPr>
        <w:t xml:space="preserve">.” </w:t>
      </w:r>
    </w:p>
    <w:p w14:paraId="13FB608B" w14:textId="77777777" w:rsidR="00C65D77" w:rsidRPr="00C33D88" w:rsidRDefault="00C65D77" w:rsidP="00C33D88">
      <w:pPr>
        <w:jc w:val="both"/>
        <w:rPr>
          <w:rFonts w:ascii="Palatino Linotype" w:hAnsi="Palatino Linotype"/>
        </w:rPr>
      </w:pPr>
    </w:p>
    <w:p w14:paraId="5574FAF7" w14:textId="77777777" w:rsidR="00C65D77" w:rsidRPr="00C33D88" w:rsidRDefault="00C65D77" w:rsidP="00C33D88">
      <w:pPr>
        <w:spacing w:line="360" w:lineRule="auto"/>
        <w:jc w:val="both"/>
        <w:rPr>
          <w:rFonts w:ascii="Palatino Linotype" w:hAnsi="Palatino Linotype"/>
        </w:rPr>
      </w:pPr>
      <w:r w:rsidRPr="00C33D88">
        <w:rPr>
          <w:rFonts w:ascii="Palatino Linotype" w:hAnsi="Palatino Linotype"/>
        </w:rPr>
        <w:t xml:space="preserve">Por lo que, el hecho de que </w:t>
      </w:r>
      <w:r w:rsidRPr="00C33D88">
        <w:rPr>
          <w:rFonts w:ascii="Palatino Linotype" w:hAnsi="Palatino Linotype"/>
          <w:b/>
        </w:rPr>
        <w:t>EL SUJETO OBLIGADO</w:t>
      </w:r>
      <w:r w:rsidRPr="00C33D88">
        <w:rPr>
          <w:rFonts w:ascii="Palatino Linotype" w:hAnsi="Palatino Linotype"/>
        </w:rPr>
        <w:t xml:space="preserve"> haya asumido contar con la información pública solicitada, aceptó que es información que genera, recopila, administra, maneja, procesa, archiva o corrige, en el ejercicio de sus funciones de derecho público, motivo por el cual se actualiza el supuesto jurídico, previsto en el artículo 12 de la Ley de Transparencia y Acceso a la Información Pública del Estado de México y Municipios, que a la letra señala:</w:t>
      </w:r>
    </w:p>
    <w:p w14:paraId="03CCC215" w14:textId="77777777" w:rsidR="00C65D77" w:rsidRPr="00C33D88" w:rsidRDefault="00C65D77" w:rsidP="00C33D88">
      <w:pPr>
        <w:jc w:val="both"/>
        <w:rPr>
          <w:rFonts w:ascii="Palatino Linotype" w:hAnsi="Palatino Linotype"/>
        </w:rPr>
      </w:pPr>
    </w:p>
    <w:p w14:paraId="613E45C4" w14:textId="77777777" w:rsidR="00C65D77" w:rsidRPr="00C33D88" w:rsidRDefault="00C65D77" w:rsidP="00C33D88">
      <w:pPr>
        <w:tabs>
          <w:tab w:val="left" w:pos="851"/>
        </w:tabs>
        <w:ind w:left="851" w:right="899"/>
        <w:jc w:val="both"/>
        <w:rPr>
          <w:rFonts w:ascii="Palatino Linotype" w:hAnsi="Palatino Linotype"/>
          <w:i/>
          <w:sz w:val="22"/>
          <w:szCs w:val="22"/>
          <w:lang w:val="es-ES"/>
        </w:rPr>
      </w:pPr>
      <w:r w:rsidRPr="00C33D88">
        <w:rPr>
          <w:rFonts w:ascii="Palatino Linotype" w:hAnsi="Palatino Linotype"/>
          <w:i/>
          <w:sz w:val="22"/>
          <w:szCs w:val="22"/>
          <w:lang w:val="es-ES"/>
        </w:rPr>
        <w:t>“</w:t>
      </w:r>
      <w:r w:rsidRPr="00C33D88">
        <w:rPr>
          <w:rFonts w:ascii="Palatino Linotype" w:hAnsi="Palatino Linotype"/>
          <w:b/>
          <w:i/>
          <w:sz w:val="22"/>
          <w:szCs w:val="22"/>
          <w:lang w:val="es-ES"/>
        </w:rPr>
        <w:t>Artículo 12.</w:t>
      </w:r>
      <w:r w:rsidRPr="00C33D88">
        <w:rPr>
          <w:rFonts w:ascii="Palatino Linotype" w:hAnsi="Palatino Linotype"/>
          <w:i/>
          <w:sz w:val="22"/>
          <w:szCs w:val="22"/>
          <w:lang w:val="es-ES"/>
        </w:rPr>
        <w:t xml:space="preserve"> Quienes generen, recopilen, administren, manejen, procesen, archiven o conserven información pública serán responsables de la misma en los términos de las disposiciones jurídicas aplicables.</w:t>
      </w:r>
    </w:p>
    <w:p w14:paraId="2D075B80" w14:textId="77777777" w:rsidR="00C65D77" w:rsidRPr="00C33D88" w:rsidRDefault="00C65D77" w:rsidP="00C33D88">
      <w:pPr>
        <w:tabs>
          <w:tab w:val="left" w:pos="851"/>
        </w:tabs>
        <w:ind w:left="851" w:right="899"/>
        <w:jc w:val="both"/>
        <w:rPr>
          <w:rFonts w:ascii="Palatino Linotype" w:hAnsi="Palatino Linotype"/>
          <w:i/>
          <w:sz w:val="22"/>
          <w:szCs w:val="22"/>
          <w:lang w:val="es-ES"/>
        </w:rPr>
      </w:pPr>
    </w:p>
    <w:p w14:paraId="0E4E1B8A" w14:textId="77777777" w:rsidR="00C65D77" w:rsidRPr="00C33D88" w:rsidRDefault="00C65D77" w:rsidP="00C33D88">
      <w:pPr>
        <w:tabs>
          <w:tab w:val="left" w:pos="851"/>
        </w:tabs>
        <w:ind w:left="851" w:right="899"/>
        <w:jc w:val="both"/>
        <w:rPr>
          <w:rFonts w:ascii="Palatino Linotype" w:hAnsi="Palatino Linotype"/>
          <w:i/>
          <w:sz w:val="22"/>
          <w:szCs w:val="22"/>
          <w:lang w:val="es-ES"/>
        </w:rPr>
      </w:pPr>
      <w:r w:rsidRPr="00C33D88">
        <w:rPr>
          <w:rFonts w:ascii="Palatino Linotype" w:hAnsi="Palatino Linotype"/>
          <w:i/>
          <w:sz w:val="22"/>
          <w:szCs w:val="22"/>
          <w:lang w:val="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5832F08" w14:textId="77777777" w:rsidR="00C65D77" w:rsidRPr="00C33D88" w:rsidRDefault="00C65D77" w:rsidP="00C33D88">
      <w:pPr>
        <w:jc w:val="both"/>
        <w:rPr>
          <w:rFonts w:ascii="Palatino Linotype" w:hAnsi="Palatino Linotype"/>
        </w:rPr>
      </w:pPr>
    </w:p>
    <w:p w14:paraId="74B0450F" w14:textId="77777777" w:rsidR="00C65D77" w:rsidRPr="00C33D88" w:rsidRDefault="00C65D77" w:rsidP="00C33D88">
      <w:pPr>
        <w:spacing w:line="360" w:lineRule="auto"/>
        <w:jc w:val="both"/>
        <w:rPr>
          <w:rFonts w:ascii="Palatino Linotype" w:hAnsi="Palatino Linotype"/>
        </w:rPr>
      </w:pPr>
      <w:r w:rsidRPr="00C33D88">
        <w:rPr>
          <w:rFonts w:ascii="Palatino Linotype" w:hAnsi="Palatino Linotype"/>
        </w:rPr>
        <w:t xml:space="preserve">En atención a lo anterior, el estudio de la naturaleza jurídica de la información pública solicitada, tiene por objeto determinar si </w:t>
      </w:r>
      <w:r w:rsidRPr="00C33D88">
        <w:rPr>
          <w:rFonts w:ascii="Palatino Linotype" w:hAnsi="Palatino Linotype"/>
          <w:b/>
        </w:rPr>
        <w:t>EL SUJETO OBLIGADO</w:t>
      </w:r>
      <w:r w:rsidRPr="00C33D88">
        <w:rPr>
          <w:rFonts w:ascii="Palatino Linotype" w:hAnsi="Palatino Linotype"/>
        </w:rPr>
        <w:t xml:space="preserve"> la genera, recopila, administra, maneja, procesa, archiva o corrige; sin embargo, en aquellos casos en que éste la asume, a nada práctico nos conduciría su estudio, ya que como se observa de la respuesta vertida por </w:t>
      </w:r>
      <w:r w:rsidRPr="00C33D88">
        <w:rPr>
          <w:rFonts w:ascii="Palatino Linotype" w:hAnsi="Palatino Linotype"/>
          <w:b/>
        </w:rPr>
        <w:t>EL SUJETO OBLIGADO</w:t>
      </w:r>
      <w:r w:rsidRPr="00C33D88">
        <w:rPr>
          <w:rFonts w:ascii="Palatino Linotype" w:hAnsi="Palatino Linotype"/>
        </w:rPr>
        <w:t>, dicha información, fue admitida por el mismo; actualizándose el supuesto artículo 12 de la Ley de la materia, anteriormente referido.</w:t>
      </w:r>
    </w:p>
    <w:p w14:paraId="5B7536F2" w14:textId="77777777" w:rsidR="00C65D77" w:rsidRPr="00C33D88" w:rsidRDefault="00C65D77" w:rsidP="00C33D88">
      <w:pPr>
        <w:spacing w:line="360" w:lineRule="auto"/>
        <w:jc w:val="both"/>
        <w:rPr>
          <w:rFonts w:ascii="Palatino Linotype" w:hAnsi="Palatino Linotype"/>
        </w:rPr>
      </w:pPr>
    </w:p>
    <w:p w14:paraId="33B0F1F4" w14:textId="77777777" w:rsidR="00C65D77" w:rsidRPr="00C33D88" w:rsidRDefault="00C65D77" w:rsidP="00C33D88">
      <w:pPr>
        <w:pStyle w:val="Prrafodelista"/>
        <w:widowControl w:val="0"/>
        <w:autoSpaceDE w:val="0"/>
        <w:autoSpaceDN w:val="0"/>
        <w:adjustRightInd w:val="0"/>
        <w:spacing w:line="360" w:lineRule="auto"/>
        <w:ind w:left="0"/>
        <w:jc w:val="both"/>
        <w:rPr>
          <w:rFonts w:ascii="Palatino Linotype" w:hAnsi="Palatino Linotype"/>
          <w:lang w:eastAsia="es-MX"/>
        </w:rPr>
      </w:pPr>
      <w:r w:rsidRPr="00C33D88">
        <w:rPr>
          <w:rFonts w:ascii="Palatino Linotype" w:hAnsi="Palatino Linotype"/>
          <w:lang w:eastAsia="es-MX"/>
        </w:rPr>
        <w:t>Una vez precisado lo anterior</w:t>
      </w:r>
      <w:r w:rsidR="00910644" w:rsidRPr="00C33D88">
        <w:rPr>
          <w:rFonts w:ascii="Palatino Linotype" w:hAnsi="Palatino Linotype"/>
          <w:lang w:eastAsia="es-MX"/>
        </w:rPr>
        <w:t xml:space="preserve">, </w:t>
      </w:r>
      <w:r w:rsidR="0018289F" w:rsidRPr="00C33D88">
        <w:rPr>
          <w:rFonts w:ascii="Palatino Linotype" w:hAnsi="Palatino Linotype"/>
          <w:lang w:eastAsia="es-MX"/>
        </w:rPr>
        <w:t xml:space="preserve">es importante </w:t>
      </w:r>
      <w:r w:rsidR="00910644" w:rsidRPr="00C33D88">
        <w:rPr>
          <w:rFonts w:ascii="Palatino Linotype" w:hAnsi="Palatino Linotype"/>
          <w:lang w:eastAsia="es-MX"/>
        </w:rPr>
        <w:t>recordar</w:t>
      </w:r>
      <w:r w:rsidR="0018289F" w:rsidRPr="00C33D88">
        <w:rPr>
          <w:rFonts w:ascii="Palatino Linotype" w:hAnsi="Palatino Linotype"/>
          <w:lang w:eastAsia="es-MX"/>
        </w:rPr>
        <w:t xml:space="preserve"> que </w:t>
      </w:r>
      <w:r w:rsidR="00240D5B" w:rsidRPr="00C33D88">
        <w:rPr>
          <w:rFonts w:ascii="Palatino Linotype" w:hAnsi="Palatino Linotype"/>
          <w:b/>
          <w:lang w:eastAsia="es-MX"/>
        </w:rPr>
        <w:t>EL</w:t>
      </w:r>
      <w:r w:rsidR="0018289F" w:rsidRPr="00C33D88">
        <w:rPr>
          <w:rFonts w:ascii="Palatino Linotype" w:hAnsi="Palatino Linotype"/>
          <w:b/>
          <w:lang w:eastAsia="es-MX"/>
        </w:rPr>
        <w:t xml:space="preserve"> RECURRENTE</w:t>
      </w:r>
      <w:r w:rsidR="0018289F" w:rsidRPr="00C33D88">
        <w:rPr>
          <w:rFonts w:ascii="Palatino Linotype" w:hAnsi="Palatino Linotype"/>
          <w:lang w:eastAsia="es-MX"/>
        </w:rPr>
        <w:t xml:space="preserve"> en el ejercicio de su derecho de Acceso a la Información solicitó </w:t>
      </w:r>
      <w:r w:rsidRPr="00C33D88">
        <w:rPr>
          <w:rFonts w:ascii="Palatino Linotype" w:hAnsi="Palatino Linotype"/>
          <w:lang w:eastAsia="es-MX"/>
        </w:rPr>
        <w:t xml:space="preserve">los estado de cuenta bancaria del Municipio, de los meses de enero, febrero, marzo, abril, mayo, junio, julio, agosto, septiembre y octubre. </w:t>
      </w:r>
    </w:p>
    <w:p w14:paraId="56503662" w14:textId="77777777" w:rsidR="00C65D77" w:rsidRPr="00C33D88" w:rsidRDefault="00C65D77" w:rsidP="00C33D88">
      <w:pPr>
        <w:pStyle w:val="Prrafodelista"/>
        <w:widowControl w:val="0"/>
        <w:autoSpaceDE w:val="0"/>
        <w:autoSpaceDN w:val="0"/>
        <w:adjustRightInd w:val="0"/>
        <w:spacing w:line="360" w:lineRule="auto"/>
        <w:ind w:left="0"/>
        <w:jc w:val="both"/>
        <w:rPr>
          <w:rFonts w:ascii="Palatino Linotype" w:hAnsi="Palatino Linotype"/>
          <w:lang w:eastAsia="es-MX"/>
        </w:rPr>
      </w:pPr>
    </w:p>
    <w:p w14:paraId="53491B93" w14:textId="0241A62D" w:rsidR="00D940AD" w:rsidRPr="00C33D88" w:rsidRDefault="0018289F" w:rsidP="00C33D88">
      <w:pPr>
        <w:pStyle w:val="Prrafodelista"/>
        <w:spacing w:line="360" w:lineRule="auto"/>
        <w:ind w:left="0"/>
        <w:jc w:val="both"/>
        <w:rPr>
          <w:rFonts w:ascii="Palatino Linotype" w:hAnsi="Palatino Linotype"/>
        </w:rPr>
      </w:pPr>
      <w:r w:rsidRPr="00C33D88">
        <w:rPr>
          <w:rFonts w:ascii="Palatino Linotype" w:hAnsi="Palatino Linotype"/>
        </w:rPr>
        <w:t xml:space="preserve">Al respecto, </w:t>
      </w:r>
      <w:r w:rsidRPr="00C33D88">
        <w:rPr>
          <w:rFonts w:ascii="Palatino Linotype" w:hAnsi="Palatino Linotype"/>
          <w:b/>
        </w:rPr>
        <w:t>EL SUJETO OBLIGADO</w:t>
      </w:r>
      <w:r w:rsidR="00240D5B" w:rsidRPr="00C33D88">
        <w:rPr>
          <w:rFonts w:ascii="Palatino Linotype" w:hAnsi="Palatino Linotype"/>
          <w:b/>
        </w:rPr>
        <w:t xml:space="preserve"> </w:t>
      </w:r>
      <w:r w:rsidR="00240D5B" w:rsidRPr="00C33D88">
        <w:rPr>
          <w:rFonts w:ascii="Palatino Linotype" w:hAnsi="Palatino Linotype"/>
        </w:rPr>
        <w:t xml:space="preserve">mediante respuesta </w:t>
      </w:r>
      <w:r w:rsidR="00D940AD" w:rsidRPr="00C33D88">
        <w:rPr>
          <w:rFonts w:ascii="Palatino Linotype" w:hAnsi="Palatino Linotype"/>
        </w:rPr>
        <w:t xml:space="preserve">medularmente refirió que la información es confidencial y no estaba sujeta a temporalidad alguna y sólo podrán tener acceso a ella los titulares de las mismas, sus representantes y los servidores públicos facultados para ello. </w:t>
      </w:r>
    </w:p>
    <w:p w14:paraId="520CFF4C" w14:textId="77777777" w:rsidR="00D940AD" w:rsidRPr="00C33D88" w:rsidRDefault="00D940AD" w:rsidP="00C33D88">
      <w:pPr>
        <w:spacing w:line="360" w:lineRule="auto"/>
        <w:jc w:val="both"/>
        <w:rPr>
          <w:rFonts w:ascii="Palatino Linotype" w:hAnsi="Palatino Linotype"/>
        </w:rPr>
      </w:pPr>
    </w:p>
    <w:p w14:paraId="0BB10C48" w14:textId="1BD9B215" w:rsidR="00240D5B" w:rsidRPr="00C33D88" w:rsidRDefault="001B74E5" w:rsidP="00C33D88">
      <w:pPr>
        <w:spacing w:line="360" w:lineRule="auto"/>
        <w:jc w:val="both"/>
        <w:rPr>
          <w:rFonts w:ascii="Palatino Linotype" w:hAnsi="Palatino Linotype"/>
        </w:rPr>
      </w:pPr>
      <w:r w:rsidRPr="00C33D88">
        <w:rPr>
          <w:rFonts w:ascii="Palatino Linotype" w:hAnsi="Palatino Linotype"/>
        </w:rPr>
        <w:t xml:space="preserve">Ante tal respuesta, </w:t>
      </w:r>
      <w:r w:rsidR="00357D3A" w:rsidRPr="00C33D88">
        <w:rPr>
          <w:rFonts w:ascii="Palatino Linotype" w:hAnsi="Palatino Linotype"/>
        </w:rPr>
        <w:t>la</w:t>
      </w:r>
      <w:r w:rsidRPr="00C33D88">
        <w:rPr>
          <w:rFonts w:ascii="Palatino Linotype" w:hAnsi="Palatino Linotype"/>
        </w:rPr>
        <w:t xml:space="preserve"> particular interpuso el Recurso de Revisión materia del</w:t>
      </w:r>
      <w:r w:rsidR="000A5A7F" w:rsidRPr="00C33D88">
        <w:rPr>
          <w:rFonts w:ascii="Palatino Linotype" w:hAnsi="Palatino Linotype"/>
        </w:rPr>
        <w:t xml:space="preserve"> presente asunto, adoleciéndose medularmente</w:t>
      </w:r>
      <w:r w:rsidR="00240D5B" w:rsidRPr="00C33D88">
        <w:rPr>
          <w:rFonts w:ascii="Palatino Linotype" w:hAnsi="Palatino Linotype"/>
        </w:rPr>
        <w:t xml:space="preserve"> porque </w:t>
      </w:r>
      <w:r w:rsidR="00D940AD" w:rsidRPr="00C33D88">
        <w:rPr>
          <w:rFonts w:ascii="Palatino Linotype" w:hAnsi="Palatino Linotype"/>
        </w:rPr>
        <w:t>no se hizo entrega de la información</w:t>
      </w:r>
      <w:r w:rsidR="00240D5B" w:rsidRPr="00C33D88">
        <w:rPr>
          <w:rFonts w:ascii="Palatino Linotype" w:hAnsi="Palatino Linotype"/>
        </w:rPr>
        <w:t xml:space="preserve">. </w:t>
      </w:r>
    </w:p>
    <w:p w14:paraId="01A5F55D" w14:textId="77777777" w:rsidR="00240D5B" w:rsidRPr="00C33D88" w:rsidRDefault="00240D5B" w:rsidP="00C33D88">
      <w:pPr>
        <w:spacing w:line="360" w:lineRule="auto"/>
        <w:jc w:val="both"/>
        <w:rPr>
          <w:rFonts w:ascii="Palatino Linotype" w:hAnsi="Palatino Linotype"/>
        </w:rPr>
      </w:pPr>
    </w:p>
    <w:p w14:paraId="0991A13B" w14:textId="68773D79" w:rsidR="00D940AD" w:rsidRPr="00C33D88" w:rsidRDefault="00B11691" w:rsidP="00C33D88">
      <w:pPr>
        <w:pStyle w:val="Prrafodelista"/>
        <w:widowControl w:val="0"/>
        <w:autoSpaceDE w:val="0"/>
        <w:autoSpaceDN w:val="0"/>
        <w:adjustRightInd w:val="0"/>
        <w:spacing w:line="360" w:lineRule="auto"/>
        <w:ind w:left="0"/>
        <w:jc w:val="both"/>
        <w:rPr>
          <w:rFonts w:ascii="Palatino Linotype" w:hAnsi="Palatino Linotype"/>
        </w:rPr>
      </w:pPr>
      <w:r w:rsidRPr="00C33D88">
        <w:rPr>
          <w:rFonts w:ascii="Palatino Linotype" w:hAnsi="Palatino Linotype"/>
        </w:rPr>
        <w:t xml:space="preserve">Asimismo, es importante señalar que </w:t>
      </w:r>
      <w:r w:rsidR="00240D5B" w:rsidRPr="00C33D88">
        <w:rPr>
          <w:rFonts w:ascii="Palatino Linotype" w:hAnsi="Palatino Linotype" w:cs="Arial"/>
          <w:b/>
        </w:rPr>
        <w:t>EL</w:t>
      </w:r>
      <w:r w:rsidRPr="00C33D88">
        <w:rPr>
          <w:rFonts w:ascii="Palatino Linotype" w:hAnsi="Palatino Linotype" w:cs="Arial"/>
          <w:b/>
        </w:rPr>
        <w:t xml:space="preserve"> RECURRENTE</w:t>
      </w:r>
      <w:r w:rsidRPr="00C33D88">
        <w:rPr>
          <w:rFonts w:ascii="Palatino Linotype" w:hAnsi="Palatino Linotype" w:cs="Arial"/>
        </w:rPr>
        <w:t xml:space="preserve"> no realizó manifestaciones, alegatos o pruebas y por su parte </w:t>
      </w:r>
      <w:r w:rsidRPr="00C33D88">
        <w:rPr>
          <w:rFonts w:ascii="Palatino Linotype" w:hAnsi="Palatino Linotype" w:cs="Arial"/>
          <w:b/>
        </w:rPr>
        <w:t xml:space="preserve">EL SUJETO OBLIGADO </w:t>
      </w:r>
      <w:r w:rsidRPr="00C33D88">
        <w:rPr>
          <w:rFonts w:ascii="Palatino Linotype" w:hAnsi="Palatino Linotype" w:cs="Arial"/>
        </w:rPr>
        <w:t xml:space="preserve">mediante </w:t>
      </w:r>
      <w:r w:rsidRPr="00C33D88">
        <w:rPr>
          <w:rFonts w:ascii="Palatino Linotype" w:hAnsi="Palatino Linotype"/>
        </w:rPr>
        <w:t xml:space="preserve">Informe Justificado, </w:t>
      </w:r>
      <w:r w:rsidR="00240D5B" w:rsidRPr="00C33D88">
        <w:rPr>
          <w:rFonts w:ascii="Palatino Linotype" w:hAnsi="Palatino Linotype"/>
        </w:rPr>
        <w:t xml:space="preserve">medularmente </w:t>
      </w:r>
      <w:r w:rsidR="00D940AD" w:rsidRPr="00C33D88">
        <w:rPr>
          <w:rFonts w:ascii="Palatino Linotype" w:hAnsi="Palatino Linotype"/>
        </w:rPr>
        <w:t xml:space="preserve">pretendió clasificar la información como reservada </w:t>
      </w:r>
    </w:p>
    <w:p w14:paraId="4996B41F" w14:textId="77777777" w:rsidR="00D940AD" w:rsidRPr="00C33D88" w:rsidRDefault="00D940AD" w:rsidP="00C33D88">
      <w:pPr>
        <w:pStyle w:val="Prrafodelista"/>
        <w:widowControl w:val="0"/>
        <w:autoSpaceDE w:val="0"/>
        <w:autoSpaceDN w:val="0"/>
        <w:adjustRightInd w:val="0"/>
        <w:spacing w:line="360" w:lineRule="auto"/>
        <w:ind w:left="0"/>
        <w:jc w:val="both"/>
        <w:rPr>
          <w:rFonts w:ascii="Palatino Linotype" w:hAnsi="Palatino Linotype"/>
        </w:rPr>
      </w:pPr>
    </w:p>
    <w:p w14:paraId="7ADF02FE" w14:textId="6F5DF045" w:rsidR="00C65D77" w:rsidRPr="00C33D88" w:rsidRDefault="00056AE0" w:rsidP="00C33D88">
      <w:pPr>
        <w:pStyle w:val="Prrafodelista"/>
        <w:widowControl w:val="0"/>
        <w:autoSpaceDE w:val="0"/>
        <w:autoSpaceDN w:val="0"/>
        <w:adjustRightInd w:val="0"/>
        <w:spacing w:line="360" w:lineRule="auto"/>
        <w:ind w:left="0"/>
        <w:jc w:val="both"/>
        <w:rPr>
          <w:rFonts w:ascii="Palatino Linotype" w:hAnsi="Palatino Linotype"/>
        </w:rPr>
      </w:pPr>
      <w:r w:rsidRPr="00C33D88">
        <w:rPr>
          <w:rFonts w:ascii="Palatino Linotype" w:hAnsi="Palatino Linotype"/>
        </w:rPr>
        <w:t xml:space="preserve">Derivado de lo anterior, y en razón de que la solicitud se encuentra relacionada con cuenta bancaria, es necesario precisar que según el Glosario de Definiciones del Banco de México, se entiende por </w:t>
      </w:r>
    </w:p>
    <w:p w14:paraId="5882C66E" w14:textId="77777777" w:rsidR="00C65D77" w:rsidRPr="00C33D88" w:rsidRDefault="00C65D77" w:rsidP="00C33D88">
      <w:pPr>
        <w:pStyle w:val="Prrafodelista"/>
        <w:widowControl w:val="0"/>
        <w:autoSpaceDE w:val="0"/>
        <w:autoSpaceDN w:val="0"/>
        <w:adjustRightInd w:val="0"/>
        <w:ind w:left="0"/>
        <w:jc w:val="both"/>
        <w:rPr>
          <w:rFonts w:ascii="Palatino Linotype" w:hAnsi="Palatino Linotype"/>
        </w:rPr>
      </w:pPr>
    </w:p>
    <w:p w14:paraId="01D77524" w14:textId="4AFE5513" w:rsidR="00056AE0" w:rsidRPr="00C33D88" w:rsidRDefault="00056AE0" w:rsidP="00C33D88">
      <w:pPr>
        <w:tabs>
          <w:tab w:val="left" w:pos="851"/>
        </w:tabs>
        <w:ind w:left="851" w:right="899"/>
        <w:jc w:val="both"/>
        <w:rPr>
          <w:rFonts w:ascii="Palatino Linotype" w:hAnsi="Palatino Linotype"/>
          <w:i/>
          <w:sz w:val="22"/>
          <w:szCs w:val="22"/>
          <w:lang w:val="es-ES"/>
        </w:rPr>
      </w:pPr>
      <w:r w:rsidRPr="00C33D88">
        <w:rPr>
          <w:rFonts w:ascii="Palatino Linotype" w:hAnsi="Palatino Linotype"/>
          <w:b/>
          <w:i/>
          <w:sz w:val="22"/>
          <w:szCs w:val="22"/>
          <w:lang w:val="es-ES"/>
        </w:rPr>
        <w:t>“Cuenta.-</w:t>
      </w:r>
      <w:r w:rsidRPr="00C33D88">
        <w:rPr>
          <w:rFonts w:ascii="Palatino Linotype" w:hAnsi="Palatino Linotype"/>
          <w:i/>
          <w:sz w:val="22"/>
          <w:szCs w:val="22"/>
          <w:lang w:val="es-ES"/>
        </w:rPr>
        <w:t xml:space="preserve"> Registros contables a cargo o abono que identifican las operaciones realizadas por un cliente con una entidad, relacionadas con un Contrato de adhesión de una operación activa o pasiva.</w:t>
      </w:r>
    </w:p>
    <w:p w14:paraId="1A128402" w14:textId="77777777" w:rsidR="00056AE0" w:rsidRPr="00C33D88" w:rsidRDefault="00056AE0" w:rsidP="00C33D88">
      <w:pPr>
        <w:tabs>
          <w:tab w:val="left" w:pos="851"/>
        </w:tabs>
        <w:ind w:left="851" w:right="899"/>
        <w:jc w:val="both"/>
        <w:rPr>
          <w:rFonts w:ascii="Palatino Linotype" w:hAnsi="Palatino Linotype"/>
          <w:b/>
          <w:i/>
          <w:sz w:val="22"/>
          <w:szCs w:val="22"/>
          <w:lang w:val="es-ES"/>
        </w:rPr>
      </w:pPr>
    </w:p>
    <w:p w14:paraId="79F753EE" w14:textId="6A4F6D03" w:rsidR="00056AE0" w:rsidRPr="00C33D88" w:rsidRDefault="00056AE0" w:rsidP="00C33D88">
      <w:pPr>
        <w:tabs>
          <w:tab w:val="left" w:pos="851"/>
        </w:tabs>
        <w:ind w:left="851" w:right="899"/>
        <w:jc w:val="both"/>
        <w:rPr>
          <w:rFonts w:ascii="Palatino Linotype" w:hAnsi="Palatino Linotype"/>
          <w:i/>
          <w:sz w:val="22"/>
          <w:szCs w:val="22"/>
          <w:lang w:val="es-ES"/>
        </w:rPr>
      </w:pPr>
      <w:r w:rsidRPr="00C33D88">
        <w:rPr>
          <w:rFonts w:ascii="Palatino Linotype" w:hAnsi="Palatino Linotype"/>
          <w:b/>
          <w:i/>
          <w:sz w:val="22"/>
          <w:szCs w:val="22"/>
          <w:lang w:val="es-ES"/>
        </w:rPr>
        <w:t>Cuenta básica.-</w:t>
      </w:r>
      <w:r w:rsidRPr="00C33D88">
        <w:rPr>
          <w:rFonts w:ascii="Palatino Linotype" w:hAnsi="Palatino Linotype"/>
          <w:i/>
          <w:sz w:val="22"/>
          <w:szCs w:val="22"/>
          <w:lang w:val="es-ES"/>
        </w:rPr>
        <w:t xml:space="preserve"> Cuenta de depósito bancario de dinero a la vista sin comisiones que las instituciones de crédito están obligadas a ofrecer en los términos y condiciones que establece el Banco de México. La disposición establece una cuenta de nómina y otra para el público general y especifican los servicios mínimos que deben comprender como es el contar con tarjeta de débito.” </w:t>
      </w:r>
    </w:p>
    <w:p w14:paraId="5B475D69" w14:textId="77777777" w:rsidR="00056AE0" w:rsidRPr="00C33D88" w:rsidRDefault="00056AE0" w:rsidP="00C33D88">
      <w:pPr>
        <w:tabs>
          <w:tab w:val="left" w:pos="851"/>
        </w:tabs>
        <w:ind w:right="899"/>
        <w:jc w:val="both"/>
        <w:rPr>
          <w:rFonts w:ascii="Palatino Linotype" w:hAnsi="Palatino Linotype"/>
        </w:rPr>
      </w:pPr>
    </w:p>
    <w:p w14:paraId="5BD76C65" w14:textId="2EE0A551" w:rsidR="00056AE0" w:rsidRPr="00C33D88" w:rsidRDefault="00056AE0" w:rsidP="00C33D88">
      <w:pPr>
        <w:pStyle w:val="Prrafodelista"/>
        <w:widowControl w:val="0"/>
        <w:autoSpaceDE w:val="0"/>
        <w:autoSpaceDN w:val="0"/>
        <w:adjustRightInd w:val="0"/>
        <w:spacing w:line="360" w:lineRule="auto"/>
        <w:ind w:left="0"/>
        <w:jc w:val="both"/>
        <w:rPr>
          <w:rFonts w:ascii="Palatino Linotype" w:hAnsi="Palatino Linotype"/>
        </w:rPr>
      </w:pPr>
      <w:r w:rsidRPr="00C33D88">
        <w:rPr>
          <w:rFonts w:ascii="Palatino Linotype" w:hAnsi="Palatino Linotype"/>
        </w:rPr>
        <w:t xml:space="preserve">Es así, que se puede determinar que una cuenta bancaria, es un </w:t>
      </w:r>
      <w:r w:rsidRPr="00C33D88">
        <w:rPr>
          <w:rFonts w:ascii="Palatino Linotype" w:hAnsi="Palatino Linotype"/>
          <w:b/>
        </w:rPr>
        <w:t>contrato financiero</w:t>
      </w:r>
      <w:r w:rsidRPr="00C33D88">
        <w:rPr>
          <w:rFonts w:ascii="Palatino Linotype" w:hAnsi="Palatino Linotype"/>
        </w:rPr>
        <w:t xml:space="preserve"> con una entidad bancaria mediante la cual se llevan a cabo registros contables de cargo o abono de las operaciones realizadas por un cliente.</w:t>
      </w:r>
    </w:p>
    <w:p w14:paraId="2C03430D" w14:textId="77777777" w:rsidR="00C65D77" w:rsidRPr="00C33D88" w:rsidRDefault="00C65D77" w:rsidP="00C33D88">
      <w:pPr>
        <w:pStyle w:val="Prrafodelista"/>
        <w:widowControl w:val="0"/>
        <w:autoSpaceDE w:val="0"/>
        <w:autoSpaceDN w:val="0"/>
        <w:adjustRightInd w:val="0"/>
        <w:spacing w:line="360" w:lineRule="auto"/>
        <w:ind w:left="0"/>
        <w:jc w:val="both"/>
        <w:rPr>
          <w:rFonts w:ascii="Palatino Linotype" w:hAnsi="Palatino Linotype"/>
        </w:rPr>
      </w:pPr>
    </w:p>
    <w:p w14:paraId="69A9B05E" w14:textId="3FC396E6" w:rsidR="00056AE0" w:rsidRPr="00C33D88" w:rsidRDefault="00056AE0" w:rsidP="00C33D88">
      <w:pPr>
        <w:pStyle w:val="Prrafodelista"/>
        <w:widowControl w:val="0"/>
        <w:autoSpaceDE w:val="0"/>
        <w:autoSpaceDN w:val="0"/>
        <w:adjustRightInd w:val="0"/>
        <w:spacing w:line="360" w:lineRule="auto"/>
        <w:ind w:left="0"/>
        <w:jc w:val="both"/>
        <w:rPr>
          <w:rFonts w:ascii="Palatino Linotype" w:hAnsi="Palatino Linotype"/>
        </w:rPr>
      </w:pPr>
      <w:r w:rsidRPr="00C33D88">
        <w:rPr>
          <w:rFonts w:ascii="Palatino Linotype" w:hAnsi="Palatino Linotype"/>
        </w:rPr>
        <w:t>En ese sentido, es importante hacer referencia a los establecido en el numeral 23</w:t>
      </w:r>
      <w:r w:rsidR="003615DA" w:rsidRPr="00C33D88">
        <w:rPr>
          <w:rFonts w:ascii="Palatino Linotype" w:hAnsi="Palatino Linotype"/>
        </w:rPr>
        <w:t xml:space="preserve"> del Título Segundo </w:t>
      </w:r>
      <w:r w:rsidRPr="00C33D88">
        <w:rPr>
          <w:rFonts w:ascii="Palatino Linotype" w:hAnsi="Palatino Linotype"/>
        </w:rPr>
        <w:t xml:space="preserve">de </w:t>
      </w:r>
      <w:r w:rsidR="003615DA" w:rsidRPr="00C33D88">
        <w:rPr>
          <w:rFonts w:ascii="Palatino Linotype" w:hAnsi="Palatino Linotype"/>
        </w:rPr>
        <w:t xml:space="preserve">los </w:t>
      </w:r>
      <w:r w:rsidRPr="00C33D88">
        <w:rPr>
          <w:rFonts w:ascii="Palatino Linotype" w:hAnsi="Palatino Linotype"/>
        </w:rPr>
        <w:t>Lineamientos de Control Financiero y Administrativo para la Entidades Fiscalizables Municipales del Estado de México</w:t>
      </w:r>
      <w:r w:rsidR="003615DA" w:rsidRPr="00C33D88">
        <w:rPr>
          <w:rStyle w:val="Refdenotaalpie"/>
          <w:rFonts w:ascii="Palatino Linotype" w:hAnsi="Palatino Linotype"/>
        </w:rPr>
        <w:footnoteReference w:id="1"/>
      </w:r>
      <w:r w:rsidRPr="00C33D88">
        <w:rPr>
          <w:rFonts w:ascii="Palatino Linotype" w:hAnsi="Palatino Linotype"/>
        </w:rPr>
        <w:t>, que en relación a este rubro señala:</w:t>
      </w:r>
    </w:p>
    <w:p w14:paraId="75496724" w14:textId="77777777" w:rsidR="00056AE0" w:rsidRPr="00C33D88" w:rsidRDefault="00056AE0" w:rsidP="00C33D88">
      <w:pPr>
        <w:pStyle w:val="Prrafodelista"/>
        <w:widowControl w:val="0"/>
        <w:autoSpaceDE w:val="0"/>
        <w:autoSpaceDN w:val="0"/>
        <w:adjustRightInd w:val="0"/>
        <w:ind w:left="0"/>
        <w:jc w:val="both"/>
        <w:rPr>
          <w:rFonts w:ascii="Palatino Linotype" w:hAnsi="Palatino Linotype"/>
        </w:rPr>
      </w:pPr>
    </w:p>
    <w:p w14:paraId="6C2558EC" w14:textId="42A2964F" w:rsidR="003615DA" w:rsidRPr="00C33D88" w:rsidRDefault="003615DA" w:rsidP="00C33D88">
      <w:pPr>
        <w:tabs>
          <w:tab w:val="left" w:pos="851"/>
        </w:tabs>
        <w:ind w:left="851" w:right="899"/>
        <w:jc w:val="both"/>
        <w:rPr>
          <w:rFonts w:ascii="Palatino Linotype" w:hAnsi="Palatino Linotype"/>
          <w:b/>
          <w:i/>
          <w:sz w:val="22"/>
          <w:szCs w:val="22"/>
          <w:lang w:val="es-ES"/>
        </w:rPr>
      </w:pPr>
      <w:r w:rsidRPr="00C33D88">
        <w:rPr>
          <w:rFonts w:ascii="Palatino Linotype" w:hAnsi="Palatino Linotype"/>
          <w:b/>
          <w:i/>
          <w:sz w:val="22"/>
          <w:szCs w:val="22"/>
          <w:lang w:val="es-ES"/>
        </w:rPr>
        <w:t xml:space="preserve">“BANCOS </w:t>
      </w:r>
    </w:p>
    <w:p w14:paraId="147365F5" w14:textId="6FD15389" w:rsidR="003615DA" w:rsidRPr="00C33D88" w:rsidRDefault="003615DA" w:rsidP="00C33D88">
      <w:pPr>
        <w:tabs>
          <w:tab w:val="left" w:pos="851"/>
        </w:tabs>
        <w:ind w:left="851" w:right="899"/>
        <w:jc w:val="both"/>
        <w:rPr>
          <w:rFonts w:ascii="Palatino Linotype" w:hAnsi="Palatino Linotype"/>
          <w:i/>
          <w:sz w:val="22"/>
          <w:szCs w:val="22"/>
          <w:lang w:val="es-ES"/>
        </w:rPr>
      </w:pPr>
      <w:r w:rsidRPr="00C33D88">
        <w:rPr>
          <w:rFonts w:ascii="Palatino Linotype" w:hAnsi="Palatino Linotype"/>
          <w:b/>
          <w:i/>
          <w:sz w:val="22"/>
          <w:szCs w:val="22"/>
          <w:lang w:val="es-ES"/>
        </w:rPr>
        <w:t>Son obligaciones del Presidente y Tesorero:</w:t>
      </w:r>
      <w:r w:rsidRPr="00C33D88">
        <w:rPr>
          <w:rFonts w:ascii="Palatino Linotype" w:hAnsi="Palatino Linotype"/>
          <w:i/>
          <w:sz w:val="22"/>
          <w:szCs w:val="22"/>
          <w:lang w:val="es-ES"/>
        </w:rPr>
        <w:t xml:space="preserve"> </w:t>
      </w:r>
    </w:p>
    <w:p w14:paraId="4C7EAE13" w14:textId="0C2EE3DC" w:rsidR="003615DA" w:rsidRPr="00C33D88" w:rsidRDefault="003615DA" w:rsidP="00C33D88">
      <w:pPr>
        <w:tabs>
          <w:tab w:val="left" w:pos="851"/>
        </w:tabs>
        <w:ind w:left="851" w:right="899"/>
        <w:jc w:val="both"/>
        <w:rPr>
          <w:rFonts w:ascii="Palatino Linotype" w:hAnsi="Palatino Linotype"/>
          <w:i/>
          <w:sz w:val="22"/>
          <w:szCs w:val="22"/>
          <w:lang w:val="es-ES"/>
        </w:rPr>
      </w:pPr>
      <w:r w:rsidRPr="00C33D88">
        <w:rPr>
          <w:rFonts w:ascii="Palatino Linotype" w:hAnsi="Palatino Linotype"/>
          <w:i/>
          <w:sz w:val="22"/>
          <w:szCs w:val="22"/>
          <w:lang w:val="es-ES"/>
        </w:rPr>
        <w:t xml:space="preserve">23. El presidente y tesorero o equivalente deberán </w:t>
      </w:r>
      <w:proofErr w:type="spellStart"/>
      <w:r w:rsidRPr="00C33D88">
        <w:rPr>
          <w:rFonts w:ascii="Palatino Linotype" w:hAnsi="Palatino Linotype"/>
          <w:i/>
          <w:sz w:val="22"/>
          <w:szCs w:val="22"/>
          <w:lang w:val="es-ES"/>
        </w:rPr>
        <w:t>aperturar</w:t>
      </w:r>
      <w:proofErr w:type="spellEnd"/>
      <w:r w:rsidRPr="00C33D88">
        <w:rPr>
          <w:rFonts w:ascii="Palatino Linotype" w:hAnsi="Palatino Linotype"/>
          <w:i/>
          <w:sz w:val="22"/>
          <w:szCs w:val="22"/>
          <w:lang w:val="es-ES"/>
        </w:rPr>
        <w:t xml:space="preserve"> las </w:t>
      </w:r>
      <w:r w:rsidRPr="00C33D88">
        <w:rPr>
          <w:rFonts w:ascii="Palatino Linotype" w:hAnsi="Palatino Linotype"/>
          <w:b/>
          <w:i/>
          <w:sz w:val="22"/>
          <w:szCs w:val="22"/>
          <w:lang w:val="es-ES"/>
        </w:rPr>
        <w:t>cuentas bancarias</w:t>
      </w:r>
      <w:r w:rsidRPr="00C33D88">
        <w:rPr>
          <w:rFonts w:ascii="Palatino Linotype" w:hAnsi="Palatino Linotype"/>
          <w:i/>
          <w:sz w:val="22"/>
          <w:szCs w:val="22"/>
          <w:lang w:val="es-ES"/>
        </w:rPr>
        <w:t xml:space="preserve"> como personas jurídicas colectivas con fines no lucrativos o entes gubernamentales con firmas </w:t>
      </w:r>
      <w:r w:rsidRPr="00C33D88">
        <w:rPr>
          <w:rFonts w:ascii="Palatino Linotype" w:hAnsi="Palatino Linotype"/>
          <w:b/>
          <w:i/>
          <w:sz w:val="22"/>
          <w:szCs w:val="22"/>
          <w:lang w:val="es-ES"/>
        </w:rPr>
        <w:t>mancomunadas</w:t>
      </w:r>
      <w:r w:rsidRPr="00C33D88">
        <w:rPr>
          <w:rFonts w:ascii="Palatino Linotype" w:hAnsi="Palatino Linotype"/>
          <w:i/>
          <w:sz w:val="22"/>
          <w:szCs w:val="22"/>
          <w:lang w:val="es-ES"/>
        </w:rPr>
        <w:t xml:space="preserve">, a nombre de la entidad fiscalizable municipal, con el nombre del programa o recurso y el </w:t>
      </w:r>
      <w:r w:rsidRPr="00C33D88">
        <w:rPr>
          <w:rFonts w:ascii="Palatino Linotype" w:hAnsi="Palatino Linotype"/>
          <w:b/>
          <w:i/>
          <w:sz w:val="22"/>
          <w:szCs w:val="22"/>
          <w:lang w:val="es-ES"/>
        </w:rPr>
        <w:t>contrato respectivo</w:t>
      </w:r>
      <w:r w:rsidRPr="00C33D88">
        <w:rPr>
          <w:rFonts w:ascii="Palatino Linotype" w:hAnsi="Palatino Linotype"/>
          <w:i/>
          <w:sz w:val="22"/>
          <w:szCs w:val="22"/>
          <w:lang w:val="es-ES"/>
        </w:rPr>
        <w:t xml:space="preserve"> por cada uno de los recursos federales, estatales o municipales.”</w:t>
      </w:r>
    </w:p>
    <w:p w14:paraId="29F6AC90" w14:textId="77777777" w:rsidR="003615DA" w:rsidRPr="00C33D88" w:rsidRDefault="003615DA" w:rsidP="00C33D88">
      <w:pPr>
        <w:tabs>
          <w:tab w:val="left" w:pos="851"/>
        </w:tabs>
        <w:ind w:right="899"/>
        <w:jc w:val="both"/>
        <w:rPr>
          <w:rFonts w:ascii="Palatino Linotype" w:hAnsi="Palatino Linotype"/>
          <w:i/>
          <w:sz w:val="22"/>
          <w:szCs w:val="22"/>
          <w:lang w:val="es-ES"/>
        </w:rPr>
      </w:pPr>
    </w:p>
    <w:p w14:paraId="372D93F0" w14:textId="3ACC1455" w:rsidR="003615DA" w:rsidRPr="00C33D88" w:rsidRDefault="003615DA" w:rsidP="00C33D88">
      <w:pPr>
        <w:pStyle w:val="Prrafodelista"/>
        <w:widowControl w:val="0"/>
        <w:autoSpaceDE w:val="0"/>
        <w:autoSpaceDN w:val="0"/>
        <w:adjustRightInd w:val="0"/>
        <w:spacing w:line="360" w:lineRule="auto"/>
        <w:ind w:left="0"/>
        <w:jc w:val="both"/>
        <w:rPr>
          <w:rFonts w:ascii="Palatino Linotype" w:hAnsi="Palatino Linotype"/>
        </w:rPr>
      </w:pPr>
      <w:r w:rsidRPr="00C33D88">
        <w:rPr>
          <w:rFonts w:ascii="Palatino Linotype" w:hAnsi="Palatino Linotype"/>
        </w:rPr>
        <w:t xml:space="preserve">Es así que, </w:t>
      </w:r>
      <w:r w:rsidRPr="00C33D88">
        <w:rPr>
          <w:rFonts w:ascii="Palatino Linotype" w:hAnsi="Palatino Linotype"/>
          <w:b/>
        </w:rPr>
        <w:t>EL SUJETO OBLIGADO</w:t>
      </w:r>
      <w:r w:rsidRPr="00C33D88">
        <w:rPr>
          <w:rFonts w:ascii="Palatino Linotype" w:hAnsi="Palatino Linotype"/>
        </w:rPr>
        <w:t xml:space="preserve"> tiene la obligación y responsabilidad de solicitar los servicios de la Institución Bancaria que prefiera con el objeto de contratar la apertura de cuentas bancarias por cada uno de los programas o recursos federales, estatales o municipales; por ende la información solicitada por el particular es generada, administrada. </w:t>
      </w:r>
    </w:p>
    <w:p w14:paraId="4234DC24" w14:textId="77777777" w:rsidR="003615DA" w:rsidRPr="00C33D88" w:rsidRDefault="003615DA" w:rsidP="00C33D88">
      <w:pPr>
        <w:pStyle w:val="Prrafodelista"/>
        <w:widowControl w:val="0"/>
        <w:autoSpaceDE w:val="0"/>
        <w:autoSpaceDN w:val="0"/>
        <w:adjustRightInd w:val="0"/>
        <w:spacing w:line="360" w:lineRule="auto"/>
        <w:ind w:left="0"/>
        <w:jc w:val="both"/>
        <w:rPr>
          <w:rFonts w:ascii="Palatino Linotype" w:hAnsi="Palatino Linotype"/>
        </w:rPr>
      </w:pPr>
    </w:p>
    <w:p w14:paraId="75B95C3F" w14:textId="77777777" w:rsidR="00236F11" w:rsidRPr="00C33D88" w:rsidRDefault="00236F11" w:rsidP="00C33D88">
      <w:pPr>
        <w:pStyle w:val="Prrafodelista"/>
        <w:widowControl w:val="0"/>
        <w:autoSpaceDE w:val="0"/>
        <w:autoSpaceDN w:val="0"/>
        <w:adjustRightInd w:val="0"/>
        <w:spacing w:line="360" w:lineRule="auto"/>
        <w:ind w:left="0"/>
        <w:jc w:val="both"/>
        <w:rPr>
          <w:rFonts w:ascii="Palatino Linotype" w:hAnsi="Palatino Linotype"/>
        </w:rPr>
      </w:pPr>
      <w:r w:rsidRPr="00C33D88">
        <w:rPr>
          <w:rFonts w:ascii="Palatino Linotype" w:hAnsi="Palatino Linotype"/>
        </w:rPr>
        <w:t xml:space="preserve">Asimismo, el </w:t>
      </w:r>
      <w:r w:rsidR="003615DA" w:rsidRPr="00C33D88">
        <w:rPr>
          <w:rFonts w:ascii="Palatino Linotype" w:hAnsi="Palatino Linotype"/>
        </w:rPr>
        <w:t>Código Civil del Estado de México</w:t>
      </w:r>
      <w:r w:rsidRPr="00C33D88">
        <w:rPr>
          <w:rStyle w:val="Refdenotaalpie"/>
          <w:rFonts w:ascii="Palatino Linotype" w:hAnsi="Palatino Linotype"/>
        </w:rPr>
        <w:footnoteReference w:id="2"/>
      </w:r>
      <w:r w:rsidR="003615DA" w:rsidRPr="00C33D88">
        <w:rPr>
          <w:rFonts w:ascii="Palatino Linotype" w:hAnsi="Palatino Linotype"/>
        </w:rPr>
        <w:t xml:space="preserve"> en su artículo</w:t>
      </w:r>
      <w:r w:rsidRPr="00C33D88">
        <w:rPr>
          <w:rFonts w:ascii="Palatino Linotype" w:hAnsi="Palatino Linotype"/>
        </w:rPr>
        <w:t xml:space="preserve"> </w:t>
      </w:r>
      <w:r w:rsidR="003615DA" w:rsidRPr="00C33D88">
        <w:rPr>
          <w:rFonts w:ascii="Palatino Linotype" w:hAnsi="Palatino Linotype"/>
        </w:rPr>
        <w:t xml:space="preserve">7.30 </w:t>
      </w:r>
      <w:r w:rsidRPr="00C33D88">
        <w:rPr>
          <w:rFonts w:ascii="Palatino Linotype" w:hAnsi="Palatino Linotype"/>
        </w:rPr>
        <w:t>conceptualiza</w:t>
      </w:r>
      <w:r w:rsidR="003615DA" w:rsidRPr="00C33D88">
        <w:rPr>
          <w:rFonts w:ascii="Palatino Linotype" w:hAnsi="Palatino Linotype"/>
        </w:rPr>
        <w:t xml:space="preserve"> al convenio como: “el acuerdo de dos o más personas para crear, transferir, modificar o extinguir </w:t>
      </w:r>
      <w:r w:rsidRPr="00C33D88">
        <w:rPr>
          <w:rFonts w:ascii="Palatino Linotype" w:hAnsi="Palatino Linotype"/>
        </w:rPr>
        <w:t>obligaciones”; así mismo, dicho</w:t>
      </w:r>
      <w:r w:rsidR="003615DA" w:rsidRPr="00C33D88">
        <w:rPr>
          <w:rFonts w:ascii="Palatino Linotype" w:hAnsi="Palatino Linotype"/>
        </w:rPr>
        <w:t xml:space="preserve"> ordenamientos jurídicos en su artículo </w:t>
      </w:r>
      <w:r w:rsidRPr="00C33D88">
        <w:rPr>
          <w:rFonts w:ascii="Palatino Linotype" w:hAnsi="Palatino Linotype"/>
        </w:rPr>
        <w:t xml:space="preserve">7.31 define </w:t>
      </w:r>
      <w:r w:rsidR="003615DA" w:rsidRPr="00C33D88">
        <w:rPr>
          <w:rFonts w:ascii="Palatino Linotype" w:hAnsi="Palatino Linotype"/>
        </w:rPr>
        <w:t xml:space="preserve">a los contratos como “convenios que </w:t>
      </w:r>
      <w:r w:rsidRPr="00C33D88">
        <w:rPr>
          <w:rFonts w:ascii="Palatino Linotype" w:hAnsi="Palatino Linotype"/>
        </w:rPr>
        <w:t xml:space="preserve">crean </w:t>
      </w:r>
      <w:r w:rsidR="003615DA" w:rsidRPr="00C33D88">
        <w:rPr>
          <w:rFonts w:ascii="Palatino Linotype" w:hAnsi="Palatino Linotype"/>
        </w:rPr>
        <w:t>o transfieren obligaciones y derechos”.</w:t>
      </w:r>
      <w:r w:rsidRPr="00C33D88">
        <w:rPr>
          <w:rFonts w:ascii="Palatino Linotype" w:hAnsi="Palatino Linotype"/>
        </w:rPr>
        <w:t xml:space="preserve"> </w:t>
      </w:r>
    </w:p>
    <w:p w14:paraId="314A7A59" w14:textId="77777777" w:rsidR="00236F11" w:rsidRPr="00C33D88" w:rsidRDefault="00236F11" w:rsidP="00C33D88">
      <w:pPr>
        <w:pStyle w:val="Prrafodelista"/>
        <w:widowControl w:val="0"/>
        <w:autoSpaceDE w:val="0"/>
        <w:autoSpaceDN w:val="0"/>
        <w:adjustRightInd w:val="0"/>
        <w:spacing w:line="360" w:lineRule="auto"/>
        <w:ind w:left="0"/>
        <w:jc w:val="both"/>
        <w:rPr>
          <w:rFonts w:ascii="Palatino Linotype" w:hAnsi="Palatino Linotype"/>
        </w:rPr>
      </w:pPr>
    </w:p>
    <w:p w14:paraId="0C90402B" w14:textId="77777777" w:rsidR="00236F11" w:rsidRPr="00C33D88" w:rsidRDefault="00236F11" w:rsidP="00C33D88">
      <w:pPr>
        <w:pStyle w:val="Prrafodelista"/>
        <w:widowControl w:val="0"/>
        <w:autoSpaceDE w:val="0"/>
        <w:autoSpaceDN w:val="0"/>
        <w:adjustRightInd w:val="0"/>
        <w:spacing w:line="360" w:lineRule="auto"/>
        <w:ind w:left="0"/>
        <w:jc w:val="both"/>
        <w:rPr>
          <w:rFonts w:ascii="Palatino Linotype" w:hAnsi="Palatino Linotype"/>
        </w:rPr>
      </w:pPr>
      <w:r w:rsidRPr="00C33D88">
        <w:rPr>
          <w:rFonts w:ascii="Palatino Linotype" w:hAnsi="Palatino Linotype"/>
        </w:rPr>
        <w:t>Ahora bien, no se omite comentar que los contratos a que se refiere el párrafo anterior no tendrán validez si únicamente se encuentra manifiesta la voluntad de uno de los contratantes -en el presente caso- ya sea el Ayuntamiento o bien el proveedor o prestador de servicios, de conformidad con el artículo 7.33 del Código Civil del Estado de México que a la letra señala:</w:t>
      </w:r>
    </w:p>
    <w:p w14:paraId="65869BEF" w14:textId="77777777" w:rsidR="00236F11" w:rsidRPr="00C33D88" w:rsidRDefault="00236F11" w:rsidP="00C33D88">
      <w:pPr>
        <w:pStyle w:val="Prrafodelista"/>
        <w:widowControl w:val="0"/>
        <w:autoSpaceDE w:val="0"/>
        <w:autoSpaceDN w:val="0"/>
        <w:adjustRightInd w:val="0"/>
        <w:ind w:left="0"/>
        <w:jc w:val="both"/>
        <w:rPr>
          <w:rFonts w:ascii="Palatino Linotype" w:hAnsi="Palatino Linotype"/>
        </w:rPr>
      </w:pPr>
    </w:p>
    <w:p w14:paraId="66F61A02" w14:textId="77777777" w:rsidR="00236F11" w:rsidRPr="00C33D88" w:rsidRDefault="00236F11" w:rsidP="00C33D88">
      <w:pPr>
        <w:tabs>
          <w:tab w:val="left" w:pos="851"/>
        </w:tabs>
        <w:ind w:left="851" w:right="899"/>
        <w:jc w:val="both"/>
        <w:rPr>
          <w:rFonts w:ascii="Palatino Linotype" w:hAnsi="Palatino Linotype"/>
          <w:i/>
          <w:sz w:val="22"/>
          <w:szCs w:val="22"/>
          <w:lang w:val="es-ES"/>
        </w:rPr>
      </w:pPr>
      <w:r w:rsidRPr="00C33D88">
        <w:rPr>
          <w:rFonts w:ascii="Palatino Linotype" w:hAnsi="Palatino Linotype"/>
          <w:b/>
          <w:i/>
          <w:sz w:val="22"/>
          <w:szCs w:val="22"/>
          <w:lang w:val="es-ES"/>
        </w:rPr>
        <w:t>“Artículo 7.33.-</w:t>
      </w:r>
      <w:r w:rsidRPr="00C33D88">
        <w:rPr>
          <w:rFonts w:ascii="Palatino Linotype" w:hAnsi="Palatino Linotype"/>
          <w:i/>
          <w:sz w:val="22"/>
          <w:szCs w:val="22"/>
          <w:lang w:val="es-ES"/>
        </w:rPr>
        <w:t xml:space="preserve"> La validez y el cumplimiento de los contratos no pueden dejarse a la voluntad de uno de los contratantes.” </w:t>
      </w:r>
    </w:p>
    <w:p w14:paraId="3A208A50" w14:textId="7833149B" w:rsidR="003615DA" w:rsidRPr="00C33D88" w:rsidRDefault="00236F11" w:rsidP="00C33D88">
      <w:pPr>
        <w:tabs>
          <w:tab w:val="left" w:pos="851"/>
        </w:tabs>
        <w:ind w:left="851" w:right="899"/>
        <w:jc w:val="both"/>
        <w:rPr>
          <w:rFonts w:ascii="Palatino Linotype" w:hAnsi="Palatino Linotype"/>
          <w:i/>
          <w:sz w:val="22"/>
          <w:szCs w:val="22"/>
          <w:lang w:val="es-ES"/>
        </w:rPr>
      </w:pPr>
      <w:r w:rsidRPr="00C33D88">
        <w:rPr>
          <w:rFonts w:ascii="Palatino Linotype" w:hAnsi="Palatino Linotype"/>
          <w:i/>
          <w:sz w:val="22"/>
          <w:szCs w:val="22"/>
          <w:lang w:val="es-ES"/>
        </w:rPr>
        <w:t xml:space="preserve">(Énfasis añadido) </w:t>
      </w:r>
    </w:p>
    <w:p w14:paraId="0D66FAEE" w14:textId="77777777" w:rsidR="003615DA" w:rsidRPr="00C33D88" w:rsidRDefault="003615DA" w:rsidP="00C33D88">
      <w:pPr>
        <w:pStyle w:val="Prrafodelista"/>
        <w:widowControl w:val="0"/>
        <w:autoSpaceDE w:val="0"/>
        <w:autoSpaceDN w:val="0"/>
        <w:adjustRightInd w:val="0"/>
        <w:ind w:left="0"/>
        <w:jc w:val="both"/>
        <w:rPr>
          <w:rFonts w:ascii="Palatino Linotype" w:hAnsi="Palatino Linotype"/>
        </w:rPr>
      </w:pPr>
    </w:p>
    <w:p w14:paraId="3BD74BB5" w14:textId="69275981" w:rsidR="003615DA" w:rsidRPr="00C33D88" w:rsidRDefault="00236F11" w:rsidP="00C33D88">
      <w:pPr>
        <w:pStyle w:val="Prrafodelista"/>
        <w:widowControl w:val="0"/>
        <w:autoSpaceDE w:val="0"/>
        <w:autoSpaceDN w:val="0"/>
        <w:adjustRightInd w:val="0"/>
        <w:spacing w:line="360" w:lineRule="auto"/>
        <w:ind w:left="0"/>
        <w:jc w:val="both"/>
        <w:rPr>
          <w:rFonts w:ascii="Palatino Linotype" w:hAnsi="Palatino Linotype"/>
        </w:rPr>
      </w:pPr>
      <w:r w:rsidRPr="00C33D88">
        <w:rPr>
          <w:rFonts w:ascii="Palatino Linotype" w:hAnsi="Palatino Linotype"/>
        </w:rPr>
        <w:t>Así las cosas, el contrato bancario puede definirse como aquellos acuerdos de voluntades por los que se crean, modifican o extinguen las relaciones jurídicas derivadas de operaciones bancarias.</w:t>
      </w:r>
    </w:p>
    <w:p w14:paraId="3F12191C" w14:textId="77777777" w:rsidR="00236F11" w:rsidRPr="00C33D88" w:rsidRDefault="00236F11" w:rsidP="00C33D88">
      <w:pPr>
        <w:pStyle w:val="Prrafodelista"/>
        <w:widowControl w:val="0"/>
        <w:autoSpaceDE w:val="0"/>
        <w:autoSpaceDN w:val="0"/>
        <w:adjustRightInd w:val="0"/>
        <w:spacing w:line="360" w:lineRule="auto"/>
        <w:ind w:left="0"/>
        <w:jc w:val="both"/>
        <w:rPr>
          <w:rFonts w:ascii="Palatino Linotype" w:hAnsi="Palatino Linotype"/>
        </w:rPr>
      </w:pPr>
    </w:p>
    <w:p w14:paraId="345A0C2F" w14:textId="3A414C8F" w:rsidR="00236F11" w:rsidRPr="00C33D88" w:rsidRDefault="00236F11" w:rsidP="00C33D88">
      <w:pPr>
        <w:pStyle w:val="Prrafodelista"/>
        <w:widowControl w:val="0"/>
        <w:autoSpaceDE w:val="0"/>
        <w:autoSpaceDN w:val="0"/>
        <w:adjustRightInd w:val="0"/>
        <w:spacing w:line="360" w:lineRule="auto"/>
        <w:ind w:left="0"/>
        <w:jc w:val="both"/>
        <w:rPr>
          <w:rFonts w:ascii="Palatino Linotype" w:hAnsi="Palatino Linotype"/>
        </w:rPr>
      </w:pPr>
      <w:r w:rsidRPr="00C33D88">
        <w:rPr>
          <w:rFonts w:ascii="Palatino Linotype" w:hAnsi="Palatino Linotype"/>
        </w:rPr>
        <w:t xml:space="preserve">En este sentido, </w:t>
      </w:r>
      <w:r w:rsidRPr="00C33D88">
        <w:rPr>
          <w:rFonts w:ascii="Palatino Linotype" w:hAnsi="Palatino Linotype"/>
          <w:b/>
        </w:rPr>
        <w:t>EL SUJETO OBLIGADO</w:t>
      </w:r>
      <w:r w:rsidRPr="00C33D88">
        <w:rPr>
          <w:rFonts w:ascii="Palatino Linotype" w:hAnsi="Palatino Linotype"/>
        </w:rPr>
        <w:t xml:space="preserve"> tiene la obligación de </w:t>
      </w:r>
      <w:proofErr w:type="spellStart"/>
      <w:r w:rsidRPr="00C33D88">
        <w:rPr>
          <w:rFonts w:ascii="Palatino Linotype" w:hAnsi="Palatino Linotype"/>
        </w:rPr>
        <w:t>aperturar</w:t>
      </w:r>
      <w:proofErr w:type="spellEnd"/>
      <w:r w:rsidRPr="00C33D88">
        <w:rPr>
          <w:rFonts w:ascii="Palatino Linotype" w:hAnsi="Palatino Linotype"/>
        </w:rPr>
        <w:t xml:space="preserve"> cuentas bancarias a efecto de que le sean depositados recursos del orden federal, estatal y para los ingresos propios del Municipio, cuantas bancarias que se </w:t>
      </w:r>
      <w:proofErr w:type="spellStart"/>
      <w:r w:rsidRPr="00C33D88">
        <w:rPr>
          <w:rFonts w:ascii="Palatino Linotype" w:hAnsi="Palatino Linotype"/>
        </w:rPr>
        <w:t>aperturan</w:t>
      </w:r>
      <w:proofErr w:type="spellEnd"/>
      <w:r w:rsidRPr="00C33D88">
        <w:rPr>
          <w:rFonts w:ascii="Palatino Linotype" w:hAnsi="Palatino Linotype"/>
        </w:rPr>
        <w:t xml:space="preserve"> a partir de la </w:t>
      </w:r>
      <w:r w:rsidRPr="00C33D88">
        <w:rPr>
          <w:rFonts w:ascii="Palatino Linotype" w:hAnsi="Palatino Linotype"/>
        </w:rPr>
        <w:lastRenderedPageBreak/>
        <w:t>celebración de contratos de los cuales como se ha dicho se puede obtener la denominación de la Institución Bancaria y un número de cuenta, entre otra información</w:t>
      </w:r>
    </w:p>
    <w:p w14:paraId="0898E377" w14:textId="4F8BACDB" w:rsidR="00EB79C7" w:rsidRPr="00C33D88" w:rsidRDefault="00EB79C7" w:rsidP="00C33D88">
      <w:pPr>
        <w:pStyle w:val="Prrafodelista"/>
        <w:widowControl w:val="0"/>
        <w:autoSpaceDE w:val="0"/>
        <w:autoSpaceDN w:val="0"/>
        <w:adjustRightInd w:val="0"/>
        <w:spacing w:line="360" w:lineRule="auto"/>
        <w:ind w:left="0"/>
        <w:jc w:val="both"/>
        <w:rPr>
          <w:rFonts w:ascii="Palatino Linotype" w:hAnsi="Palatino Linotype"/>
        </w:rPr>
      </w:pPr>
    </w:p>
    <w:p w14:paraId="4FFA6EE9" w14:textId="64FD712A" w:rsidR="00EB79C7" w:rsidRPr="00C33D88" w:rsidRDefault="000C704E" w:rsidP="00C33D88">
      <w:pPr>
        <w:pStyle w:val="Prrafodelista"/>
        <w:widowControl w:val="0"/>
        <w:autoSpaceDE w:val="0"/>
        <w:autoSpaceDN w:val="0"/>
        <w:adjustRightInd w:val="0"/>
        <w:spacing w:line="360" w:lineRule="auto"/>
        <w:ind w:left="0"/>
        <w:jc w:val="both"/>
        <w:rPr>
          <w:rFonts w:ascii="Palatino Linotype" w:hAnsi="Palatino Linotype"/>
          <w:lang w:eastAsia="es-MX"/>
        </w:rPr>
      </w:pPr>
      <w:r w:rsidRPr="00C33D88">
        <w:rPr>
          <w:rFonts w:ascii="Palatino Linotype" w:hAnsi="Palatino Linotype"/>
        </w:rPr>
        <w:t xml:space="preserve">Conforme a lo anterior, </w:t>
      </w:r>
      <w:r w:rsidR="00EB79C7" w:rsidRPr="00C33D88">
        <w:rPr>
          <w:rFonts w:ascii="Palatino Linotype" w:hAnsi="Palatino Linotype"/>
        </w:rPr>
        <w:t xml:space="preserve">este Órgano Garante determina que la ordenar al </w:t>
      </w:r>
      <w:r w:rsidRPr="00C33D88">
        <w:rPr>
          <w:rFonts w:ascii="Palatino Linotype" w:hAnsi="Palatino Linotype"/>
          <w:b/>
        </w:rPr>
        <w:t>SUJETO OBLIGADO</w:t>
      </w:r>
      <w:r w:rsidRPr="00C33D88">
        <w:rPr>
          <w:rFonts w:ascii="Palatino Linotype" w:hAnsi="Palatino Linotype"/>
        </w:rPr>
        <w:t xml:space="preserve"> </w:t>
      </w:r>
      <w:r w:rsidR="00EB79C7" w:rsidRPr="00C33D88">
        <w:rPr>
          <w:rFonts w:ascii="Palatino Linotype" w:hAnsi="Palatino Linotype"/>
        </w:rPr>
        <w:t xml:space="preserve">haga entrega de la información requerida por el particular, pues la misma corresponde a información pública que favorece a la rendición de cuentas y ejercicio de los recursos públicos; siendo importante precisar que dar a conocer dicha información por ningún motivo entorpecería el proceso </w:t>
      </w:r>
      <w:r w:rsidR="00EB79C7" w:rsidRPr="00C33D88">
        <w:rPr>
          <w:rFonts w:ascii="Palatino Linotype" w:hAnsi="Palatino Linotype"/>
          <w:lang w:eastAsia="es-MX"/>
        </w:rPr>
        <w:t xml:space="preserve">de revisión y fiscalización de la cuenta pública del Municipio, ello en razón de que no haría entrega del expediente de auditoría; sino únicamente de los estados de cuenta bancarios solicitados por el particular. </w:t>
      </w:r>
    </w:p>
    <w:p w14:paraId="23474448" w14:textId="77777777" w:rsidR="00EB79C7" w:rsidRPr="00C33D88" w:rsidRDefault="00EB79C7" w:rsidP="00C33D88">
      <w:pPr>
        <w:pStyle w:val="Prrafodelista"/>
        <w:widowControl w:val="0"/>
        <w:autoSpaceDE w:val="0"/>
        <w:autoSpaceDN w:val="0"/>
        <w:adjustRightInd w:val="0"/>
        <w:spacing w:line="360" w:lineRule="auto"/>
        <w:ind w:left="0"/>
        <w:jc w:val="both"/>
        <w:rPr>
          <w:rFonts w:ascii="Palatino Linotype" w:hAnsi="Palatino Linotype"/>
          <w:lang w:eastAsia="es-MX"/>
        </w:rPr>
      </w:pPr>
    </w:p>
    <w:p w14:paraId="29DD3C56" w14:textId="66611F61" w:rsidR="000C704E" w:rsidRPr="00C33D88" w:rsidRDefault="00EB79C7" w:rsidP="00C33D88">
      <w:pPr>
        <w:pStyle w:val="Prrafodelista"/>
        <w:widowControl w:val="0"/>
        <w:autoSpaceDE w:val="0"/>
        <w:autoSpaceDN w:val="0"/>
        <w:adjustRightInd w:val="0"/>
        <w:spacing w:line="360" w:lineRule="auto"/>
        <w:ind w:left="0"/>
        <w:jc w:val="both"/>
        <w:rPr>
          <w:rFonts w:ascii="Palatino Linotype" w:hAnsi="Palatino Linotype"/>
        </w:rPr>
      </w:pPr>
      <w:r w:rsidRPr="00C33D88">
        <w:rPr>
          <w:rFonts w:ascii="Palatino Linotype" w:hAnsi="Palatino Linotype"/>
          <w:lang w:eastAsia="es-MX"/>
        </w:rPr>
        <w:t xml:space="preserve">Ahora bien, es necesario precisar que </w:t>
      </w:r>
      <w:r w:rsidR="000C704E" w:rsidRPr="00C33D88">
        <w:rPr>
          <w:rFonts w:ascii="Palatino Linotype" w:hAnsi="Palatino Linotype"/>
        </w:rPr>
        <w:t>este Instituto considera que los números de cuenta del Ayuntamiento en donde se transfieren recursos públicos, son considerados como información pública, pues su difusión favorece la rendición de cuentas al transparentar la forma en que se administrar los recursos públicos; situación que se robustece con el Criterio 11/17, del Instituto Nacional de Transparencia, Acceso a la Información y Protección de Datos Personales, que a la letra precisa:</w:t>
      </w:r>
    </w:p>
    <w:p w14:paraId="27607FCB" w14:textId="77777777" w:rsidR="000C704E" w:rsidRPr="00C33D88" w:rsidRDefault="000C704E" w:rsidP="00C33D88">
      <w:pPr>
        <w:rPr>
          <w:rFonts w:ascii="Palatino Linotype" w:hAnsi="Palatino Linotype"/>
          <w:lang w:val="es-ES" w:eastAsia="es-ES"/>
        </w:rPr>
      </w:pPr>
    </w:p>
    <w:p w14:paraId="3C134C56" w14:textId="77777777" w:rsidR="000C704E" w:rsidRPr="00C33D88" w:rsidRDefault="000C704E" w:rsidP="00C33D88">
      <w:pPr>
        <w:tabs>
          <w:tab w:val="left" w:pos="851"/>
        </w:tabs>
        <w:ind w:left="851" w:right="899"/>
        <w:jc w:val="both"/>
        <w:rPr>
          <w:rFonts w:ascii="Palatino Linotype" w:hAnsi="Palatino Linotype"/>
          <w:i/>
          <w:sz w:val="22"/>
          <w:szCs w:val="22"/>
          <w:lang w:val="es-ES"/>
        </w:rPr>
      </w:pPr>
      <w:r w:rsidRPr="00C33D88">
        <w:rPr>
          <w:rFonts w:ascii="Palatino Linotype" w:hAnsi="Palatino Linotype"/>
          <w:i/>
          <w:sz w:val="22"/>
          <w:szCs w:val="22"/>
          <w:lang w:val="es-ES"/>
        </w:rPr>
        <w:t>“</w:t>
      </w:r>
      <w:r w:rsidRPr="00C33D88">
        <w:rPr>
          <w:rFonts w:ascii="Palatino Linotype" w:hAnsi="Palatino Linotype"/>
          <w:b/>
          <w:i/>
          <w:sz w:val="22"/>
          <w:szCs w:val="22"/>
          <w:lang w:val="es-ES"/>
        </w:rPr>
        <w:t>Cuentas bancarias y/o CLABE interbancaria de sujetos obligados que reciben y/o transfieren recursos públicos, son información pública.</w:t>
      </w:r>
      <w:r w:rsidRPr="00C33D88">
        <w:rPr>
          <w:rFonts w:ascii="Palatino Linotype" w:hAnsi="Palatino Linotype"/>
          <w:i/>
          <w:sz w:val="22"/>
          <w:szCs w:val="22"/>
          <w:lang w:val="es-ES"/>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4B6464EB" w14:textId="77777777" w:rsidR="000C704E" w:rsidRPr="00C33D88" w:rsidRDefault="000C704E" w:rsidP="00C33D88">
      <w:pPr>
        <w:rPr>
          <w:rFonts w:ascii="Palatino Linotype" w:hAnsi="Palatino Linotype"/>
          <w:lang w:val="es-ES" w:eastAsia="es-ES"/>
        </w:rPr>
      </w:pPr>
    </w:p>
    <w:p w14:paraId="0DEDCA58" w14:textId="6585ECB9" w:rsidR="000C704E" w:rsidRPr="00C33D88" w:rsidRDefault="000C704E" w:rsidP="00C33D88">
      <w:pPr>
        <w:pStyle w:val="Prrafodelista"/>
        <w:widowControl w:val="0"/>
        <w:autoSpaceDE w:val="0"/>
        <w:autoSpaceDN w:val="0"/>
        <w:adjustRightInd w:val="0"/>
        <w:spacing w:line="360" w:lineRule="auto"/>
        <w:ind w:left="0"/>
        <w:jc w:val="both"/>
        <w:rPr>
          <w:rFonts w:ascii="Palatino Linotype" w:hAnsi="Palatino Linotype"/>
        </w:rPr>
      </w:pPr>
      <w:r w:rsidRPr="00C33D88">
        <w:rPr>
          <w:rFonts w:ascii="Palatino Linotype" w:hAnsi="Palatino Linotype"/>
        </w:rPr>
        <w:t xml:space="preserve">Derivado de lo anterior, es que se considera que no es procedente la pretendida </w:t>
      </w:r>
      <w:r w:rsidRPr="00C33D88">
        <w:rPr>
          <w:rFonts w:ascii="Palatino Linotype" w:hAnsi="Palatino Linotype"/>
        </w:rPr>
        <w:lastRenderedPageBreak/>
        <w:t>clasificación como información confidencial y/o reservada a la que hace alusión el Sujeto Obligado a través de su respuesta e Informe Justificado, ya que la información que requiere el particular es de naturaleza pública, en el sentido de que abona a la transparencia y rendición de cuentas.</w:t>
      </w:r>
    </w:p>
    <w:p w14:paraId="39D2F4C8" w14:textId="77777777" w:rsidR="000C704E" w:rsidRPr="00C33D88" w:rsidRDefault="000C704E" w:rsidP="00C33D88">
      <w:pPr>
        <w:pStyle w:val="Prrafodelista"/>
        <w:widowControl w:val="0"/>
        <w:autoSpaceDE w:val="0"/>
        <w:autoSpaceDN w:val="0"/>
        <w:adjustRightInd w:val="0"/>
        <w:spacing w:line="360" w:lineRule="auto"/>
        <w:ind w:left="0"/>
        <w:jc w:val="both"/>
        <w:rPr>
          <w:rFonts w:ascii="Palatino Linotype" w:hAnsi="Palatino Linotype"/>
        </w:rPr>
      </w:pPr>
    </w:p>
    <w:p w14:paraId="7F955112" w14:textId="414F91FE" w:rsidR="000C704E" w:rsidRPr="00C33D88" w:rsidRDefault="000C704E" w:rsidP="00C33D88">
      <w:pPr>
        <w:pStyle w:val="Prrafodelista"/>
        <w:widowControl w:val="0"/>
        <w:autoSpaceDE w:val="0"/>
        <w:autoSpaceDN w:val="0"/>
        <w:adjustRightInd w:val="0"/>
        <w:spacing w:line="360" w:lineRule="auto"/>
        <w:ind w:left="0"/>
        <w:jc w:val="both"/>
        <w:rPr>
          <w:rFonts w:ascii="Palatino Linotype" w:hAnsi="Palatino Linotype"/>
        </w:rPr>
      </w:pPr>
      <w:r w:rsidRPr="00C33D88">
        <w:rPr>
          <w:rFonts w:ascii="Palatino Linotype" w:hAnsi="Palatino Linotype"/>
        </w:rPr>
        <w:t xml:space="preserve">En consecuencia, este Órgano Garante determina ordenar </w:t>
      </w:r>
      <w:r w:rsidR="00B902D4" w:rsidRPr="00C33D88">
        <w:rPr>
          <w:rFonts w:ascii="Palatino Linotype" w:hAnsi="Palatino Linotype"/>
        </w:rPr>
        <w:t xml:space="preserve">de ser procedente en </w:t>
      </w:r>
      <w:r w:rsidR="00B902D4" w:rsidRPr="00C33D88">
        <w:rPr>
          <w:rFonts w:ascii="Palatino Linotype" w:hAnsi="Palatino Linotype"/>
          <w:b/>
        </w:rPr>
        <w:t xml:space="preserve">versión pública </w:t>
      </w:r>
      <w:r w:rsidRPr="00C33D88">
        <w:rPr>
          <w:rFonts w:ascii="Palatino Linotype" w:hAnsi="Palatino Linotype"/>
        </w:rPr>
        <w:t xml:space="preserve">los estados de cuentas bancarias del Ayuntamiento de Almoloya de Juárez, correspondientes a los meses; enero, febrero, marzo, abril, mayo, junio, julio, agosto, septiembre y </w:t>
      </w:r>
      <w:r w:rsidR="00EB79C7" w:rsidRPr="00C33D88">
        <w:rPr>
          <w:rFonts w:ascii="Palatino Linotype" w:hAnsi="Palatino Linotype"/>
        </w:rPr>
        <w:t xml:space="preserve">del 1 </w:t>
      </w:r>
      <w:r w:rsidRPr="00C33D88">
        <w:rPr>
          <w:rFonts w:ascii="Palatino Linotype" w:hAnsi="Palatino Linotype"/>
        </w:rPr>
        <w:t xml:space="preserve">al 26 de octubre de dos mil veintitrés. </w:t>
      </w:r>
    </w:p>
    <w:p w14:paraId="706165D7" w14:textId="77777777" w:rsidR="000C704E" w:rsidRPr="00C33D88" w:rsidRDefault="000C704E" w:rsidP="00C33D88">
      <w:pPr>
        <w:pStyle w:val="Prrafodelista"/>
        <w:widowControl w:val="0"/>
        <w:autoSpaceDE w:val="0"/>
        <w:autoSpaceDN w:val="0"/>
        <w:adjustRightInd w:val="0"/>
        <w:spacing w:line="360" w:lineRule="auto"/>
        <w:ind w:left="0"/>
        <w:jc w:val="both"/>
        <w:rPr>
          <w:rFonts w:ascii="Palatino Linotype" w:hAnsi="Palatino Linotype"/>
        </w:rPr>
      </w:pPr>
    </w:p>
    <w:p w14:paraId="2FB36BBB" w14:textId="715696CD" w:rsidR="00EB79C7" w:rsidRPr="00C33D88" w:rsidRDefault="00EB79C7" w:rsidP="00C33D88">
      <w:pPr>
        <w:pStyle w:val="Prrafodelista"/>
        <w:widowControl w:val="0"/>
        <w:autoSpaceDE w:val="0"/>
        <w:autoSpaceDN w:val="0"/>
        <w:adjustRightInd w:val="0"/>
        <w:spacing w:line="360" w:lineRule="auto"/>
        <w:ind w:left="0"/>
        <w:jc w:val="both"/>
        <w:rPr>
          <w:rFonts w:ascii="Palatino Linotype" w:hAnsi="Palatino Linotype"/>
        </w:rPr>
      </w:pPr>
      <w:r w:rsidRPr="00C33D88">
        <w:rPr>
          <w:rFonts w:ascii="Palatino Linotype" w:hAnsi="Palatino Linotype"/>
        </w:rPr>
        <w:t xml:space="preserve">Asimismo, para el caso de que no se cuente con la información ordenada del mes octubre, bastará con que </w:t>
      </w:r>
      <w:r w:rsidRPr="00C33D88">
        <w:rPr>
          <w:rFonts w:ascii="Palatino Linotype" w:hAnsi="Palatino Linotype"/>
          <w:b/>
        </w:rPr>
        <w:t>EL SUJETO OBLIGAGADO</w:t>
      </w:r>
      <w:r w:rsidRPr="00C33D88">
        <w:rPr>
          <w:rFonts w:ascii="Palatino Linotype" w:hAnsi="Palatino Linotype"/>
        </w:rPr>
        <w:t xml:space="preserve"> lo haga del conocimiento del particular.</w:t>
      </w:r>
    </w:p>
    <w:p w14:paraId="69EB39F6" w14:textId="1F609822" w:rsidR="00EB79C7" w:rsidRPr="00C33D88" w:rsidRDefault="00EB79C7" w:rsidP="00C33D88">
      <w:pPr>
        <w:pStyle w:val="Prrafodelista"/>
        <w:widowControl w:val="0"/>
        <w:autoSpaceDE w:val="0"/>
        <w:autoSpaceDN w:val="0"/>
        <w:adjustRightInd w:val="0"/>
        <w:spacing w:line="360" w:lineRule="auto"/>
        <w:ind w:left="0"/>
        <w:jc w:val="both"/>
        <w:rPr>
          <w:rFonts w:ascii="Palatino Linotype" w:hAnsi="Palatino Linotype"/>
        </w:rPr>
      </w:pPr>
    </w:p>
    <w:p w14:paraId="46026685" w14:textId="77777777" w:rsidR="00B902D4" w:rsidRPr="00C33D88" w:rsidRDefault="00B902D4" w:rsidP="00C33D88">
      <w:pPr>
        <w:spacing w:line="360" w:lineRule="auto"/>
        <w:jc w:val="both"/>
        <w:rPr>
          <w:rFonts w:ascii="Palatino Linotype" w:hAnsi="Palatino Linotype" w:cs="Arial"/>
          <w:bCs/>
        </w:rPr>
      </w:pPr>
      <w:r w:rsidRPr="00C33D88">
        <w:rPr>
          <w:rFonts w:ascii="Palatino Linotype" w:hAnsi="Palatino Linotype"/>
        </w:rPr>
        <w:t xml:space="preserve">Por lo anterior, no </w:t>
      </w:r>
      <w:r w:rsidRPr="00C33D88">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C33D88">
        <w:rPr>
          <w:rFonts w:ascii="Palatino Linotype" w:hAnsi="Palatino Linotype" w:cs="Arial"/>
          <w:b/>
        </w:rPr>
        <w:t>versión pública</w:t>
      </w:r>
      <w:r w:rsidRPr="00C33D88">
        <w:rPr>
          <w:rFonts w:ascii="Palatino Linotype" w:hAnsi="Palatino Linotype" w:cs="Arial"/>
        </w:rPr>
        <w:t>; pues, el</w:t>
      </w:r>
      <w:r w:rsidRPr="00C33D88">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w:t>
      </w:r>
      <w:r w:rsidRPr="00C33D88">
        <w:rPr>
          <w:rFonts w:ascii="Palatino Linotype" w:hAnsi="Palatino Linotype" w:cs="Arial"/>
          <w:bCs/>
        </w:rPr>
        <w:lastRenderedPageBreak/>
        <w:t>permite la elaboración de versiones públicas en las que se suprima aquella información relacionada con la vida privada de los particulares.</w:t>
      </w:r>
    </w:p>
    <w:p w14:paraId="6523CFB6" w14:textId="77777777" w:rsidR="00B902D4" w:rsidRPr="00C33D88" w:rsidRDefault="00B902D4" w:rsidP="00C33D88">
      <w:pPr>
        <w:spacing w:line="360" w:lineRule="auto"/>
        <w:jc w:val="both"/>
        <w:rPr>
          <w:rFonts w:ascii="Palatino Linotype" w:eastAsia="Calibri" w:hAnsi="Palatino Linotype" w:cs="Arial"/>
          <w:bCs/>
          <w:lang w:eastAsia="en-US"/>
        </w:rPr>
      </w:pPr>
    </w:p>
    <w:p w14:paraId="29E45954" w14:textId="77777777" w:rsidR="00B902D4" w:rsidRPr="00C33D88" w:rsidRDefault="00B902D4" w:rsidP="00C33D88">
      <w:pPr>
        <w:spacing w:line="360" w:lineRule="auto"/>
        <w:jc w:val="both"/>
        <w:rPr>
          <w:rFonts w:ascii="Palatino Linotype" w:hAnsi="Palatino Linotype" w:cs="Arial"/>
          <w:bCs/>
        </w:rPr>
      </w:pPr>
      <w:r w:rsidRPr="00C33D88">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3843A7AF" w14:textId="77777777" w:rsidR="00B902D4" w:rsidRPr="00C33D88" w:rsidRDefault="00B902D4" w:rsidP="00C33D88">
      <w:pPr>
        <w:autoSpaceDE w:val="0"/>
        <w:autoSpaceDN w:val="0"/>
        <w:adjustRightInd w:val="0"/>
        <w:ind w:right="899"/>
        <w:jc w:val="both"/>
        <w:rPr>
          <w:rFonts w:ascii="Palatino Linotype" w:hAnsi="Palatino Linotype" w:cs="Arial"/>
        </w:rPr>
      </w:pPr>
    </w:p>
    <w:p w14:paraId="1684B8F2" w14:textId="77777777" w:rsidR="00B902D4" w:rsidRPr="00C33D88" w:rsidRDefault="00B902D4" w:rsidP="00C33D88">
      <w:pPr>
        <w:ind w:left="851" w:right="901"/>
        <w:jc w:val="both"/>
        <w:rPr>
          <w:rFonts w:ascii="Palatino Linotype" w:hAnsi="Palatino Linotype"/>
          <w:i/>
          <w:sz w:val="22"/>
          <w:szCs w:val="22"/>
        </w:rPr>
      </w:pPr>
      <w:r w:rsidRPr="00C33D88">
        <w:rPr>
          <w:rFonts w:ascii="Palatino Linotype" w:hAnsi="Palatino Linotype" w:cs="Arial"/>
          <w:b/>
          <w:bCs/>
          <w:i/>
          <w:noProof/>
          <w:sz w:val="22"/>
          <w:szCs w:val="22"/>
        </w:rPr>
        <w:t>“</w:t>
      </w:r>
      <w:r w:rsidRPr="00C33D88">
        <w:rPr>
          <w:rFonts w:ascii="Palatino Linotype" w:hAnsi="Palatino Linotype" w:cs="Arial"/>
          <w:b/>
          <w:bCs/>
          <w:i/>
          <w:sz w:val="22"/>
          <w:szCs w:val="22"/>
        </w:rPr>
        <w:t xml:space="preserve">Artículo 3. </w:t>
      </w:r>
      <w:r w:rsidRPr="00C33D88">
        <w:rPr>
          <w:rFonts w:ascii="Palatino Linotype" w:hAnsi="Palatino Linotype"/>
          <w:i/>
          <w:sz w:val="22"/>
          <w:szCs w:val="22"/>
        </w:rPr>
        <w:t xml:space="preserve">Para los efectos de la presente Ley se entenderá por: </w:t>
      </w:r>
    </w:p>
    <w:p w14:paraId="7CB7E39E" w14:textId="77777777" w:rsidR="00B902D4" w:rsidRPr="00C33D88" w:rsidRDefault="00B902D4" w:rsidP="00C33D88">
      <w:pPr>
        <w:ind w:left="851" w:right="899"/>
        <w:jc w:val="both"/>
        <w:rPr>
          <w:rFonts w:ascii="Palatino Linotype" w:hAnsi="Palatino Linotype" w:cs="Arial"/>
          <w:i/>
          <w:sz w:val="22"/>
          <w:szCs w:val="22"/>
        </w:rPr>
      </w:pPr>
      <w:r w:rsidRPr="00C33D88">
        <w:rPr>
          <w:rFonts w:ascii="Palatino Linotype" w:hAnsi="Palatino Linotype" w:cs="Arial"/>
          <w:b/>
          <w:i/>
          <w:sz w:val="22"/>
          <w:szCs w:val="22"/>
        </w:rPr>
        <w:t>IX.</w:t>
      </w:r>
      <w:r w:rsidRPr="00C33D88">
        <w:rPr>
          <w:rFonts w:ascii="Palatino Linotype" w:hAnsi="Palatino Linotype" w:cs="Arial"/>
          <w:i/>
          <w:sz w:val="22"/>
          <w:szCs w:val="22"/>
        </w:rPr>
        <w:t xml:space="preserve"> </w:t>
      </w:r>
      <w:r w:rsidRPr="00C33D88">
        <w:rPr>
          <w:rFonts w:ascii="Palatino Linotype" w:hAnsi="Palatino Linotype" w:cs="Arial"/>
          <w:b/>
          <w:i/>
          <w:sz w:val="22"/>
          <w:szCs w:val="22"/>
        </w:rPr>
        <w:t xml:space="preserve">Datos personales: </w:t>
      </w:r>
      <w:r w:rsidRPr="00C33D88">
        <w:rPr>
          <w:rFonts w:ascii="Palatino Linotype" w:hAnsi="Palatino Linotype" w:cs="Arial"/>
          <w:i/>
          <w:sz w:val="22"/>
          <w:szCs w:val="22"/>
        </w:rPr>
        <w:t xml:space="preserve">La información concerniente a una persona, identificada o identificable según lo dispuesto por la Ley de </w:t>
      </w:r>
      <w:r w:rsidRPr="00C33D88">
        <w:rPr>
          <w:rFonts w:ascii="Palatino Linotype" w:hAnsi="Palatino Linotype"/>
          <w:i/>
          <w:sz w:val="22"/>
          <w:szCs w:val="22"/>
        </w:rPr>
        <w:t>Protección</w:t>
      </w:r>
      <w:r w:rsidRPr="00C33D88">
        <w:rPr>
          <w:rFonts w:ascii="Palatino Linotype" w:hAnsi="Palatino Linotype" w:cs="Arial"/>
          <w:i/>
          <w:sz w:val="22"/>
          <w:szCs w:val="22"/>
        </w:rPr>
        <w:t xml:space="preserve"> de Datos Personales del Estado de México; </w:t>
      </w:r>
    </w:p>
    <w:p w14:paraId="35A41E15" w14:textId="77777777" w:rsidR="00B902D4" w:rsidRPr="00C33D88" w:rsidRDefault="00B902D4" w:rsidP="00C33D88">
      <w:pPr>
        <w:ind w:left="851" w:right="899"/>
        <w:jc w:val="both"/>
        <w:rPr>
          <w:rFonts w:ascii="Palatino Linotype" w:hAnsi="Palatino Linotype" w:cs="Arial"/>
          <w:i/>
          <w:sz w:val="22"/>
          <w:szCs w:val="22"/>
        </w:rPr>
      </w:pPr>
      <w:r w:rsidRPr="00C33D88">
        <w:rPr>
          <w:rFonts w:ascii="Palatino Linotype" w:hAnsi="Palatino Linotype" w:cs="Arial"/>
          <w:b/>
          <w:i/>
          <w:sz w:val="22"/>
          <w:szCs w:val="22"/>
        </w:rPr>
        <w:t>XX.</w:t>
      </w:r>
      <w:r w:rsidRPr="00C33D88">
        <w:rPr>
          <w:rFonts w:ascii="Palatino Linotype" w:hAnsi="Palatino Linotype" w:cs="Arial"/>
          <w:i/>
          <w:sz w:val="22"/>
          <w:szCs w:val="22"/>
        </w:rPr>
        <w:t xml:space="preserve"> </w:t>
      </w:r>
      <w:r w:rsidRPr="00C33D88">
        <w:rPr>
          <w:rFonts w:ascii="Palatino Linotype" w:hAnsi="Palatino Linotype" w:cs="Arial"/>
          <w:b/>
          <w:i/>
          <w:sz w:val="22"/>
          <w:szCs w:val="22"/>
        </w:rPr>
        <w:t>Información clasificada:</w:t>
      </w:r>
      <w:r w:rsidRPr="00C33D88">
        <w:rPr>
          <w:rFonts w:ascii="Palatino Linotype" w:hAnsi="Palatino Linotype" w:cs="Arial"/>
          <w:i/>
          <w:sz w:val="22"/>
          <w:szCs w:val="22"/>
        </w:rPr>
        <w:t xml:space="preserve"> Aquella considerada por la presente Ley como reservada o confidencial; </w:t>
      </w:r>
    </w:p>
    <w:p w14:paraId="7422E4DE" w14:textId="77777777" w:rsidR="00B902D4" w:rsidRPr="00C33D88" w:rsidRDefault="00B902D4" w:rsidP="00C33D88">
      <w:pPr>
        <w:ind w:left="851" w:right="899"/>
        <w:jc w:val="both"/>
        <w:rPr>
          <w:rFonts w:ascii="Palatino Linotype" w:hAnsi="Palatino Linotype" w:cs="Arial"/>
          <w:i/>
          <w:sz w:val="22"/>
          <w:szCs w:val="22"/>
        </w:rPr>
      </w:pPr>
      <w:r w:rsidRPr="00C33D88">
        <w:rPr>
          <w:rFonts w:ascii="Palatino Linotype" w:hAnsi="Palatino Linotype" w:cs="Arial"/>
          <w:b/>
          <w:i/>
          <w:sz w:val="22"/>
          <w:szCs w:val="22"/>
        </w:rPr>
        <w:t>XXI.</w:t>
      </w:r>
      <w:r w:rsidRPr="00C33D88">
        <w:rPr>
          <w:rFonts w:ascii="Palatino Linotype" w:hAnsi="Palatino Linotype" w:cs="Arial"/>
          <w:i/>
          <w:sz w:val="22"/>
          <w:szCs w:val="22"/>
        </w:rPr>
        <w:t xml:space="preserve"> </w:t>
      </w:r>
      <w:r w:rsidRPr="00C33D88">
        <w:rPr>
          <w:rFonts w:ascii="Palatino Linotype" w:hAnsi="Palatino Linotype" w:cs="Arial"/>
          <w:b/>
          <w:i/>
          <w:sz w:val="22"/>
          <w:szCs w:val="22"/>
        </w:rPr>
        <w:t>Información confidencial</w:t>
      </w:r>
      <w:r w:rsidRPr="00C33D88">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9B2FF4C" w14:textId="77777777" w:rsidR="00B902D4" w:rsidRPr="00C33D88" w:rsidRDefault="00B902D4" w:rsidP="00C33D88">
      <w:pPr>
        <w:ind w:left="851" w:right="899"/>
        <w:jc w:val="both"/>
        <w:rPr>
          <w:rFonts w:ascii="Palatino Linotype" w:hAnsi="Palatino Linotype" w:cs="Arial"/>
          <w:i/>
          <w:sz w:val="22"/>
          <w:szCs w:val="22"/>
        </w:rPr>
      </w:pPr>
      <w:r w:rsidRPr="00C33D88">
        <w:rPr>
          <w:rFonts w:ascii="Palatino Linotype" w:hAnsi="Palatino Linotype" w:cs="Arial"/>
          <w:b/>
          <w:i/>
          <w:sz w:val="22"/>
          <w:szCs w:val="22"/>
        </w:rPr>
        <w:t>XLV. Versión pública:</w:t>
      </w:r>
      <w:r w:rsidRPr="00C33D88">
        <w:rPr>
          <w:rFonts w:ascii="Palatino Linotype" w:hAnsi="Palatino Linotype" w:cs="Arial"/>
          <w:i/>
          <w:sz w:val="22"/>
          <w:szCs w:val="22"/>
        </w:rPr>
        <w:t xml:space="preserve"> Documento en el que se elimine, suprime o borra la información clasificada como reservada o confidencial para permitir su acceso. </w:t>
      </w:r>
    </w:p>
    <w:p w14:paraId="62F9011E" w14:textId="77777777" w:rsidR="00B902D4" w:rsidRPr="00C33D88" w:rsidRDefault="00B902D4" w:rsidP="00C33D88">
      <w:pPr>
        <w:ind w:left="851" w:right="899"/>
        <w:jc w:val="both"/>
        <w:rPr>
          <w:rFonts w:ascii="Palatino Linotype" w:hAnsi="Palatino Linotype" w:cs="Arial"/>
          <w:i/>
          <w:sz w:val="22"/>
          <w:szCs w:val="22"/>
        </w:rPr>
      </w:pPr>
      <w:r w:rsidRPr="00C33D88">
        <w:rPr>
          <w:rFonts w:ascii="Palatino Linotype" w:hAnsi="Palatino Linotype" w:cs="Arial"/>
          <w:b/>
          <w:i/>
          <w:sz w:val="22"/>
          <w:szCs w:val="22"/>
        </w:rPr>
        <w:t>Artículo 51.</w:t>
      </w:r>
      <w:r w:rsidRPr="00C33D88">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33D88">
        <w:rPr>
          <w:rFonts w:ascii="Palatino Linotype" w:hAnsi="Palatino Linotype" w:cs="Arial"/>
          <w:b/>
          <w:i/>
          <w:sz w:val="22"/>
          <w:szCs w:val="22"/>
        </w:rPr>
        <w:t xml:space="preserve">y tendrá la responsabilidad de verificar en cada caso que la misma no sea confidencial o reservada. </w:t>
      </w:r>
      <w:r w:rsidRPr="00C33D88">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05ACB524" w14:textId="77777777" w:rsidR="00B902D4" w:rsidRPr="00C33D88" w:rsidRDefault="00B902D4" w:rsidP="00C33D88">
      <w:pPr>
        <w:ind w:left="851" w:right="899"/>
        <w:jc w:val="both"/>
        <w:rPr>
          <w:rFonts w:ascii="Palatino Linotype" w:hAnsi="Palatino Linotype" w:cs="Arial"/>
          <w:i/>
          <w:sz w:val="22"/>
          <w:szCs w:val="22"/>
        </w:rPr>
      </w:pPr>
      <w:r w:rsidRPr="00C33D88">
        <w:rPr>
          <w:rFonts w:ascii="Palatino Linotype" w:hAnsi="Palatino Linotype" w:cs="Arial"/>
          <w:b/>
          <w:i/>
          <w:sz w:val="22"/>
          <w:szCs w:val="22"/>
        </w:rPr>
        <w:t>Artículo 52.</w:t>
      </w:r>
      <w:r w:rsidRPr="00C33D88">
        <w:rPr>
          <w:rFonts w:ascii="Palatino Linotype" w:hAnsi="Palatino Linotype" w:cs="Arial"/>
          <w:i/>
          <w:sz w:val="22"/>
          <w:szCs w:val="22"/>
        </w:rPr>
        <w:t xml:space="preserve"> Las solicitudes de acceso a la información y las respuestas que se les dé, incluyendo, en su caso, </w:t>
      </w:r>
      <w:r w:rsidRPr="00C33D88">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C33D88">
        <w:rPr>
          <w:rFonts w:ascii="Palatino Linotype" w:hAnsi="Palatino Linotype" w:cs="Arial"/>
          <w:i/>
          <w:sz w:val="22"/>
          <w:szCs w:val="22"/>
        </w:rPr>
        <w:t>, siempre y cuando la resolución de referencia se someta a un proceso de disociación, es decir, no haga identificable al titular de tales datos personales.</w:t>
      </w:r>
      <w:r w:rsidRPr="00C33D88">
        <w:rPr>
          <w:rFonts w:ascii="Palatino Linotype" w:hAnsi="Palatino Linotype" w:cs="Arial"/>
          <w:bCs/>
          <w:i/>
          <w:noProof/>
          <w:sz w:val="22"/>
          <w:szCs w:val="22"/>
        </w:rPr>
        <w:t>”</w:t>
      </w:r>
    </w:p>
    <w:p w14:paraId="4DADE65E" w14:textId="77777777" w:rsidR="00B902D4" w:rsidRPr="00C33D88" w:rsidRDefault="00B902D4" w:rsidP="00C33D88">
      <w:pPr>
        <w:ind w:right="899" w:firstLine="708"/>
        <w:jc w:val="both"/>
        <w:rPr>
          <w:rFonts w:ascii="Palatino Linotype" w:hAnsi="Palatino Linotype" w:cs="Arial"/>
          <w:sz w:val="22"/>
          <w:szCs w:val="22"/>
        </w:rPr>
      </w:pPr>
      <w:r w:rsidRPr="00C33D88">
        <w:rPr>
          <w:rFonts w:ascii="Palatino Linotype" w:hAnsi="Palatino Linotype" w:cs="Arial"/>
          <w:sz w:val="22"/>
          <w:szCs w:val="22"/>
        </w:rPr>
        <w:t>(Énfasis añadido)</w:t>
      </w:r>
    </w:p>
    <w:p w14:paraId="236B7825" w14:textId="77777777" w:rsidR="00B902D4" w:rsidRPr="00C33D88" w:rsidRDefault="00B902D4" w:rsidP="00C33D88">
      <w:pPr>
        <w:ind w:right="899" w:firstLine="708"/>
        <w:jc w:val="both"/>
        <w:rPr>
          <w:rFonts w:ascii="Palatino Linotype" w:hAnsi="Palatino Linotype" w:cs="Arial"/>
        </w:rPr>
      </w:pPr>
    </w:p>
    <w:p w14:paraId="6CECEEAB" w14:textId="77777777" w:rsidR="00B902D4" w:rsidRPr="00C33D88" w:rsidRDefault="00B902D4" w:rsidP="00C33D88">
      <w:pPr>
        <w:spacing w:line="360" w:lineRule="auto"/>
        <w:jc w:val="both"/>
        <w:rPr>
          <w:rFonts w:ascii="Palatino Linotype" w:hAnsi="Palatino Linotype" w:cs="Arial"/>
        </w:rPr>
      </w:pPr>
      <w:r w:rsidRPr="00C33D88">
        <w:rPr>
          <w:rFonts w:ascii="Palatino Linotype" w:hAnsi="Palatino Linotype" w:cs="Arial"/>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588CFE0C" w14:textId="77777777" w:rsidR="00B902D4" w:rsidRPr="00C33D88" w:rsidRDefault="00B902D4" w:rsidP="00C33D88">
      <w:pPr>
        <w:jc w:val="both"/>
        <w:rPr>
          <w:rFonts w:ascii="Palatino Linotype" w:hAnsi="Palatino Linotype" w:cs="Arial"/>
        </w:rPr>
      </w:pPr>
    </w:p>
    <w:p w14:paraId="33FAE9CD" w14:textId="77777777" w:rsidR="00B902D4" w:rsidRPr="00C33D88" w:rsidRDefault="00B902D4" w:rsidP="00C33D88">
      <w:pPr>
        <w:ind w:left="851" w:right="902"/>
        <w:jc w:val="both"/>
        <w:rPr>
          <w:rFonts w:ascii="Palatino Linotype" w:eastAsia="Arial Unicode MS" w:hAnsi="Palatino Linotype" w:cs="Arial"/>
          <w:i/>
          <w:sz w:val="22"/>
          <w:szCs w:val="22"/>
        </w:rPr>
      </w:pPr>
      <w:r w:rsidRPr="00C33D88">
        <w:rPr>
          <w:rFonts w:ascii="Palatino Linotype" w:eastAsia="Arial Unicode MS" w:hAnsi="Palatino Linotype" w:cs="Arial"/>
          <w:b/>
          <w:i/>
          <w:sz w:val="22"/>
          <w:szCs w:val="22"/>
        </w:rPr>
        <w:t>“Artículo 22.</w:t>
      </w:r>
      <w:r w:rsidRPr="00C33D88">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3BE83657" w14:textId="77777777" w:rsidR="00B902D4" w:rsidRPr="00C33D88" w:rsidRDefault="00B902D4" w:rsidP="00C33D88">
      <w:pPr>
        <w:ind w:left="851" w:right="902"/>
        <w:jc w:val="both"/>
        <w:rPr>
          <w:rFonts w:ascii="Palatino Linotype" w:eastAsia="Arial Unicode MS" w:hAnsi="Palatino Linotype" w:cs="Arial"/>
          <w:i/>
          <w:sz w:val="22"/>
          <w:szCs w:val="22"/>
        </w:rPr>
      </w:pPr>
      <w:r w:rsidRPr="00C33D88">
        <w:rPr>
          <w:rFonts w:ascii="Palatino Linotype" w:eastAsia="Arial Unicode MS" w:hAnsi="Palatino Linotype" w:cs="Arial"/>
          <w:b/>
          <w:i/>
          <w:sz w:val="22"/>
          <w:szCs w:val="22"/>
        </w:rPr>
        <w:t>Artículo 38.</w:t>
      </w:r>
      <w:r w:rsidRPr="00C33D88">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33D88">
        <w:rPr>
          <w:rFonts w:ascii="Palatino Linotype" w:eastAsia="Arial Unicode MS" w:hAnsi="Palatino Linotype" w:cs="Arial"/>
          <w:b/>
          <w:i/>
          <w:sz w:val="22"/>
          <w:szCs w:val="22"/>
        </w:rPr>
        <w:t>”</w:t>
      </w:r>
      <w:r w:rsidRPr="00C33D88">
        <w:rPr>
          <w:rFonts w:ascii="Palatino Linotype" w:eastAsia="Arial Unicode MS" w:hAnsi="Palatino Linotype" w:cs="Arial"/>
          <w:i/>
          <w:sz w:val="22"/>
          <w:szCs w:val="22"/>
        </w:rPr>
        <w:t xml:space="preserve"> </w:t>
      </w:r>
    </w:p>
    <w:p w14:paraId="56796B6A" w14:textId="77777777" w:rsidR="00B902D4" w:rsidRPr="00C33D88" w:rsidRDefault="00B902D4" w:rsidP="00C33D88">
      <w:pPr>
        <w:ind w:left="851" w:right="850"/>
        <w:jc w:val="both"/>
        <w:rPr>
          <w:rFonts w:ascii="Palatino Linotype" w:eastAsia="Arial Unicode MS" w:hAnsi="Palatino Linotype" w:cs="Arial"/>
          <w:i/>
          <w:sz w:val="22"/>
          <w:szCs w:val="22"/>
        </w:rPr>
      </w:pPr>
    </w:p>
    <w:p w14:paraId="0B1AAA1C" w14:textId="77777777" w:rsidR="00B902D4" w:rsidRPr="00C33D88" w:rsidRDefault="00B902D4" w:rsidP="00C33D88">
      <w:pPr>
        <w:spacing w:line="360" w:lineRule="auto"/>
        <w:jc w:val="both"/>
        <w:rPr>
          <w:rFonts w:ascii="Palatino Linotype" w:hAnsi="Palatino Linotype" w:cs="Arial"/>
        </w:rPr>
      </w:pPr>
      <w:r w:rsidRPr="00C33D88">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8FCBD88" w14:textId="77777777" w:rsidR="00B902D4" w:rsidRPr="00C33D88" w:rsidRDefault="00B902D4" w:rsidP="00C33D88">
      <w:pPr>
        <w:spacing w:line="360" w:lineRule="auto"/>
        <w:jc w:val="both"/>
        <w:rPr>
          <w:rFonts w:ascii="Palatino Linotype" w:hAnsi="Palatino Linotype" w:cs="Arial"/>
        </w:rPr>
      </w:pPr>
    </w:p>
    <w:p w14:paraId="32FFB737" w14:textId="77777777" w:rsidR="00B902D4" w:rsidRPr="00C33D88" w:rsidRDefault="00B902D4" w:rsidP="00C33D88">
      <w:pPr>
        <w:spacing w:line="360" w:lineRule="auto"/>
        <w:jc w:val="both"/>
        <w:rPr>
          <w:rFonts w:ascii="Palatino Linotype" w:hAnsi="Palatino Linotype" w:cs="Arial"/>
        </w:rPr>
      </w:pPr>
      <w:r w:rsidRPr="00C33D88">
        <w:rPr>
          <w:rFonts w:ascii="Palatino Linotype" w:hAnsi="Palatino Linotype" w:cs="Arial"/>
        </w:rPr>
        <w:t xml:space="preserve">Lo anterior es así, en virtud de que toda la información relativa a una persona física o jurídico colectiva que le pueda hacer identificada o identificable constituye un dato </w:t>
      </w:r>
      <w:r w:rsidRPr="00C33D88">
        <w:rPr>
          <w:rFonts w:ascii="Palatino Linotype" w:hAnsi="Palatino Linotype" w:cs="Arial"/>
        </w:rPr>
        <w:lastRenderedPageBreak/>
        <w:t>personal en términos del artículo 4, fracción XI de la Ley de Protección de Datos Personales en Posesión de Sujetos Obligados del Estado de México y Municipios; por consiguiente, se trata de información confidencial</w:t>
      </w:r>
      <w:r w:rsidRPr="00C33D88">
        <w:rPr>
          <w:rFonts w:ascii="Palatino Linotype" w:eastAsia="Arial Unicode MS" w:hAnsi="Palatino Linotype" w:cs="Arial"/>
        </w:rPr>
        <w:t xml:space="preserve"> que debe ser protegida por </w:t>
      </w:r>
      <w:r w:rsidRPr="00C33D88">
        <w:rPr>
          <w:rFonts w:ascii="Palatino Linotype" w:eastAsia="Arial Unicode MS" w:hAnsi="Palatino Linotype" w:cs="Arial"/>
          <w:b/>
        </w:rPr>
        <w:t>EL SUJETO OBLIGADO,</w:t>
      </w:r>
      <w:r w:rsidRPr="00C33D88">
        <w:rPr>
          <w:rFonts w:ascii="Palatino Linotype" w:eastAsia="Arial Unicode MS" w:hAnsi="Palatino Linotype" w:cs="Arial"/>
        </w:rPr>
        <w:t xml:space="preserve"> por lo </w:t>
      </w:r>
      <w:r w:rsidRPr="00C33D88">
        <w:rPr>
          <w:rFonts w:ascii="Palatino Linotype" w:hAnsi="Palatino Linotype" w:cs="Arial"/>
        </w:rPr>
        <w:t>que, todo dato personal susceptible de clasificación debe ser protegido.</w:t>
      </w:r>
    </w:p>
    <w:p w14:paraId="17248449" w14:textId="77777777" w:rsidR="00B902D4" w:rsidRPr="00C33D88" w:rsidRDefault="00B902D4" w:rsidP="00C33D88">
      <w:pPr>
        <w:spacing w:line="360" w:lineRule="auto"/>
        <w:jc w:val="both"/>
        <w:rPr>
          <w:rFonts w:ascii="Palatino Linotype" w:hAnsi="Palatino Linotype" w:cs="Arial"/>
        </w:rPr>
      </w:pPr>
    </w:p>
    <w:p w14:paraId="6EF3AD0C" w14:textId="77777777" w:rsidR="00B902D4" w:rsidRPr="00C33D88" w:rsidRDefault="00B902D4" w:rsidP="00C33D88">
      <w:pPr>
        <w:spacing w:line="360" w:lineRule="auto"/>
        <w:jc w:val="both"/>
        <w:rPr>
          <w:rFonts w:ascii="Palatino Linotype" w:hAnsi="Palatino Linotype" w:cs="Arial"/>
        </w:rPr>
      </w:pPr>
      <w:r w:rsidRPr="00C33D88">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15429EF9" w14:textId="77777777" w:rsidR="00B902D4" w:rsidRPr="00C33D88" w:rsidRDefault="00B902D4" w:rsidP="00C33D88">
      <w:pPr>
        <w:spacing w:line="360" w:lineRule="auto"/>
        <w:jc w:val="both"/>
        <w:rPr>
          <w:rFonts w:ascii="Palatino Linotype" w:hAnsi="Palatino Linotype" w:cs="Arial"/>
        </w:rPr>
      </w:pPr>
    </w:p>
    <w:p w14:paraId="78938EA9" w14:textId="28516BE8" w:rsidR="004906FD" w:rsidRPr="00C33D88" w:rsidRDefault="004906FD" w:rsidP="00C33D88">
      <w:pPr>
        <w:autoSpaceDE w:val="0"/>
        <w:autoSpaceDN w:val="0"/>
        <w:adjustRightInd w:val="0"/>
        <w:spacing w:line="360" w:lineRule="auto"/>
        <w:ind w:right="-91"/>
        <w:jc w:val="both"/>
        <w:rPr>
          <w:rFonts w:ascii="Palatino Linotype" w:hAnsi="Palatino Linotype"/>
          <w:sz w:val="22"/>
        </w:rPr>
      </w:pPr>
      <w:r w:rsidRPr="00C33D88">
        <w:rPr>
          <w:rFonts w:ascii="Palatino Linotype" w:hAnsi="Palatino Linotype" w:cs="Arial"/>
          <w:lang w:eastAsia="es-CO"/>
        </w:rPr>
        <w:t xml:space="preserve">Derivado de lo anterior, es necesario precisar que respecto a los </w:t>
      </w:r>
      <w:r w:rsidRPr="00C33D88">
        <w:rPr>
          <w:rFonts w:ascii="Palatino Linotype" w:hAnsi="Palatino Linotype"/>
          <w:sz w:val="22"/>
        </w:rPr>
        <w:t xml:space="preserve">números de cuentas bancarias o </w:t>
      </w:r>
      <w:proofErr w:type="spellStart"/>
      <w:r w:rsidRPr="00C33D88">
        <w:rPr>
          <w:rFonts w:ascii="Palatino Linotype" w:hAnsi="Palatino Linotype"/>
          <w:sz w:val="22"/>
        </w:rPr>
        <w:t>clabes</w:t>
      </w:r>
      <w:proofErr w:type="spellEnd"/>
      <w:r w:rsidRPr="00C33D88">
        <w:rPr>
          <w:rFonts w:ascii="Palatino Linotype" w:hAnsi="Palatino Linotype"/>
          <w:sz w:val="22"/>
        </w:rPr>
        <w:t xml:space="preserve"> interbancarias de particulares y/o servidores públicos, es menester precisar que estos datos se relacionan con hechos y actos de carácter económico, pues los mismos darían cuenta de la relación que tiene una institución financiero con un particular; además de que con dicha información se podrían obtener los recursos enviados a las órdenes de cargo, pago de nómina o a las transferencias electrónicas de fondos interbancarios, entre otros movimientos que sean utilizados exclusivamente en la cuenta señalada por el cliente y por lo tanto, los datos bancarios, en este caso, corresponden a información que se encuentra relacionada con el patrimonio de la persona titular de la cuenta. </w:t>
      </w:r>
    </w:p>
    <w:p w14:paraId="4FD4F3F0" w14:textId="77777777" w:rsidR="004906FD" w:rsidRPr="00C33D88" w:rsidRDefault="004906FD" w:rsidP="00C33D88">
      <w:pPr>
        <w:spacing w:line="360" w:lineRule="auto"/>
        <w:jc w:val="both"/>
        <w:rPr>
          <w:rFonts w:ascii="Palatino Linotype" w:hAnsi="Palatino Linotype"/>
          <w:sz w:val="22"/>
        </w:rPr>
      </w:pPr>
    </w:p>
    <w:p w14:paraId="379F127C" w14:textId="77777777" w:rsidR="004906FD" w:rsidRPr="00C33D88" w:rsidRDefault="004906FD" w:rsidP="00C33D88">
      <w:pPr>
        <w:spacing w:line="360" w:lineRule="auto"/>
        <w:jc w:val="both"/>
        <w:rPr>
          <w:rFonts w:ascii="Palatino Linotype" w:eastAsia="Calibri" w:hAnsi="Palatino Linotype" w:cs="Tahoma"/>
          <w:bCs/>
          <w:sz w:val="22"/>
          <w:szCs w:val="22"/>
          <w:lang w:eastAsia="en-US"/>
        </w:rPr>
      </w:pPr>
      <w:r w:rsidRPr="00C33D88">
        <w:rPr>
          <w:rFonts w:ascii="Palatino Linotype" w:eastAsia="Calibri" w:hAnsi="Palatino Linotype" w:cs="Tahoma"/>
          <w:bCs/>
          <w:sz w:val="22"/>
          <w:szCs w:val="22"/>
          <w:lang w:eastAsia="en-US"/>
        </w:rPr>
        <w:t>A mayor abundamiento, resulta necesario traer a colación el Criterio 10/17 emitido por el Instituto Nacional de Transparencia, Acceso a la Información y Protección de Datos Personales, mismo que establece lo siguiente:</w:t>
      </w:r>
    </w:p>
    <w:p w14:paraId="6C94DFC8" w14:textId="77777777" w:rsidR="004906FD" w:rsidRPr="00C33D88" w:rsidRDefault="004906FD" w:rsidP="00C33D88">
      <w:pPr>
        <w:jc w:val="both"/>
        <w:rPr>
          <w:rFonts w:ascii="Palatino Linotype" w:eastAsia="Calibri" w:hAnsi="Palatino Linotype" w:cs="Tahoma"/>
          <w:bCs/>
          <w:sz w:val="22"/>
          <w:szCs w:val="22"/>
          <w:lang w:eastAsia="en-US"/>
        </w:rPr>
      </w:pPr>
      <w:r w:rsidRPr="00C33D88">
        <w:rPr>
          <w:rFonts w:ascii="Palatino Linotype" w:eastAsia="Calibri" w:hAnsi="Palatino Linotype" w:cs="Tahoma"/>
          <w:bCs/>
          <w:sz w:val="22"/>
          <w:szCs w:val="22"/>
          <w:lang w:eastAsia="en-US"/>
        </w:rPr>
        <w:lastRenderedPageBreak/>
        <w:t> </w:t>
      </w:r>
    </w:p>
    <w:p w14:paraId="2659F976" w14:textId="77777777" w:rsidR="004906FD" w:rsidRPr="00C33D88" w:rsidRDefault="004906FD" w:rsidP="00C33D88">
      <w:pPr>
        <w:ind w:left="851" w:right="902"/>
        <w:jc w:val="both"/>
        <w:rPr>
          <w:rFonts w:ascii="Palatino Linotype" w:eastAsia="Calibri" w:hAnsi="Palatino Linotype" w:cs="Tahoma"/>
          <w:bCs/>
          <w:i/>
          <w:sz w:val="22"/>
          <w:szCs w:val="22"/>
          <w:lang w:eastAsia="en-US"/>
        </w:rPr>
      </w:pPr>
      <w:r w:rsidRPr="00C33D88">
        <w:rPr>
          <w:rFonts w:ascii="Palatino Linotype" w:eastAsia="Calibri" w:hAnsi="Palatino Linotype" w:cs="Tahoma"/>
          <w:bCs/>
          <w:i/>
          <w:sz w:val="22"/>
          <w:szCs w:val="22"/>
          <w:lang w:eastAsia="en-US"/>
        </w:rPr>
        <w:t>“</w:t>
      </w:r>
      <w:r w:rsidRPr="00C33D88">
        <w:rPr>
          <w:rFonts w:ascii="Palatino Linotype" w:eastAsia="Calibri" w:hAnsi="Palatino Linotype" w:cs="Tahoma"/>
          <w:b/>
          <w:bCs/>
          <w:i/>
          <w:sz w:val="22"/>
          <w:szCs w:val="22"/>
          <w:lang w:eastAsia="en-US"/>
        </w:rPr>
        <w:t>Cuentas bancarias y/o CLABE interbancaria de personas físicas y morales privadas.</w:t>
      </w:r>
      <w:r w:rsidRPr="00C33D88">
        <w:rPr>
          <w:rFonts w:ascii="Palatino Linotype" w:eastAsia="Calibri" w:hAnsi="Palatino Linotype" w:cs="Tahoma"/>
          <w:bCs/>
          <w:i/>
          <w:sz w:val="22"/>
          <w:szCs w:val="22"/>
          <w:lang w:eastAsia="en-US"/>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w:t>
      </w:r>
      <w:r w:rsidRPr="00C33D88">
        <w:rPr>
          <w:rFonts w:ascii="Palatino Linotype" w:eastAsia="Arial Unicode MS" w:hAnsi="Palatino Linotype" w:cs="Arial"/>
          <w:i/>
          <w:sz w:val="22"/>
          <w:szCs w:val="22"/>
        </w:rPr>
        <w:t>clasificada</w:t>
      </w:r>
      <w:r w:rsidRPr="00C33D88">
        <w:rPr>
          <w:rFonts w:ascii="Palatino Linotype" w:eastAsia="Calibri" w:hAnsi="Palatino Linotype" w:cs="Tahoma"/>
          <w:bCs/>
          <w:i/>
          <w:sz w:val="22"/>
          <w:szCs w:val="22"/>
          <w:lang w:eastAsia="en-US"/>
        </w:rPr>
        <w:t xml:space="preserve"> con fundamento en los artículos 116 de la Ley General de Transparencia y Acceso a la Información Pública y 113 de la Ley Federal de Transparencia y Acceso a la Información Pública.”</w:t>
      </w:r>
    </w:p>
    <w:p w14:paraId="2E4D0479" w14:textId="77777777" w:rsidR="005670B9" w:rsidRPr="00C33D88" w:rsidRDefault="005670B9" w:rsidP="00C33D88">
      <w:pPr>
        <w:ind w:left="567" w:right="567"/>
        <w:jc w:val="both"/>
        <w:rPr>
          <w:rFonts w:ascii="Palatino Linotype" w:eastAsia="Calibri" w:hAnsi="Palatino Linotype" w:cs="Tahoma"/>
          <w:bCs/>
          <w:i/>
          <w:sz w:val="22"/>
          <w:szCs w:val="22"/>
          <w:lang w:eastAsia="en-US"/>
        </w:rPr>
      </w:pPr>
    </w:p>
    <w:p w14:paraId="64C3FCCE" w14:textId="77777777" w:rsidR="004906FD" w:rsidRPr="00C33D88" w:rsidRDefault="004906FD" w:rsidP="00C33D88">
      <w:pPr>
        <w:spacing w:line="360" w:lineRule="auto"/>
        <w:jc w:val="both"/>
        <w:rPr>
          <w:rFonts w:ascii="Palatino Linotype" w:eastAsia="Calibri" w:hAnsi="Palatino Linotype" w:cs="Tahoma"/>
          <w:bCs/>
          <w:sz w:val="22"/>
          <w:szCs w:val="22"/>
          <w:lang w:eastAsia="en-US"/>
        </w:rPr>
      </w:pPr>
      <w:r w:rsidRPr="00C33D88">
        <w:rPr>
          <w:rFonts w:ascii="Palatino Linotype" w:eastAsia="Calibri" w:hAnsi="Palatino Linotype" w:cs="Tahoma"/>
          <w:bCs/>
          <w:sz w:val="22"/>
          <w:szCs w:val="22"/>
          <w:lang w:eastAsia="en-US"/>
        </w:rPr>
        <w:t>Por lo cual, se colige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6CC5BA93" w14:textId="77777777" w:rsidR="004906FD" w:rsidRPr="00C33D88" w:rsidRDefault="004906FD" w:rsidP="00C33D88">
      <w:pPr>
        <w:spacing w:line="360" w:lineRule="auto"/>
        <w:jc w:val="both"/>
        <w:rPr>
          <w:rFonts w:ascii="Palatino Linotype" w:hAnsi="Palatino Linotype" w:cs="Arial"/>
        </w:rPr>
      </w:pPr>
    </w:p>
    <w:p w14:paraId="37D96271" w14:textId="77777777" w:rsidR="00B902D4" w:rsidRPr="00C33D88" w:rsidRDefault="00B902D4" w:rsidP="00C33D88">
      <w:pPr>
        <w:spacing w:line="360" w:lineRule="auto"/>
        <w:jc w:val="both"/>
        <w:rPr>
          <w:rFonts w:ascii="Palatino Linotype" w:hAnsi="Palatino Linotype" w:cs="Arial"/>
        </w:rPr>
      </w:pPr>
      <w:r w:rsidRPr="00C33D88">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9A2546E" w14:textId="77777777" w:rsidR="00B902D4" w:rsidRPr="00C33D88" w:rsidRDefault="00B902D4" w:rsidP="00C33D88">
      <w:pPr>
        <w:jc w:val="both"/>
        <w:rPr>
          <w:rFonts w:ascii="Palatino Linotype" w:hAnsi="Palatino Linotype" w:cs="Arial"/>
        </w:rPr>
      </w:pPr>
    </w:p>
    <w:p w14:paraId="538DCF76" w14:textId="77777777" w:rsidR="00B902D4" w:rsidRPr="00C33D88" w:rsidRDefault="00B902D4" w:rsidP="00C33D88">
      <w:pPr>
        <w:tabs>
          <w:tab w:val="left" w:pos="8222"/>
        </w:tabs>
        <w:ind w:left="851" w:right="899"/>
        <w:jc w:val="center"/>
        <w:rPr>
          <w:rFonts w:ascii="Palatino Linotype" w:hAnsi="Palatino Linotype" w:cs="Arial"/>
          <w:b/>
          <w:i/>
          <w:sz w:val="22"/>
          <w:szCs w:val="22"/>
        </w:rPr>
      </w:pPr>
      <w:r w:rsidRPr="00C33D88">
        <w:rPr>
          <w:rFonts w:ascii="Palatino Linotype" w:hAnsi="Palatino Linotype" w:cs="Arial"/>
          <w:b/>
          <w:i/>
          <w:sz w:val="22"/>
          <w:szCs w:val="22"/>
          <w:lang w:val="es-ES_tradnl"/>
        </w:rPr>
        <w:t>Ley de Transparencia y Acceso a la Información Pública del Estado de México y Municipios</w:t>
      </w:r>
    </w:p>
    <w:p w14:paraId="025CB0FF" w14:textId="77777777" w:rsidR="00B902D4" w:rsidRPr="00C33D88" w:rsidRDefault="00B902D4" w:rsidP="00C33D88">
      <w:pPr>
        <w:jc w:val="both"/>
        <w:rPr>
          <w:rFonts w:ascii="Palatino Linotype" w:hAnsi="Palatino Linotype" w:cs="Arial"/>
        </w:rPr>
      </w:pPr>
    </w:p>
    <w:p w14:paraId="38FED2EC"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lastRenderedPageBreak/>
        <w:t xml:space="preserve">“Artículo 49. </w:t>
      </w:r>
      <w:r w:rsidRPr="00C33D88">
        <w:rPr>
          <w:rFonts w:ascii="Palatino Linotype" w:hAnsi="Palatino Linotype" w:cs="Arial"/>
          <w:i/>
          <w:sz w:val="22"/>
          <w:szCs w:val="22"/>
        </w:rPr>
        <w:t>Los Comités de Transparencia tendrán las siguientes atribuciones:</w:t>
      </w:r>
    </w:p>
    <w:p w14:paraId="22EE68A0"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t>VIII.</w:t>
      </w:r>
      <w:r w:rsidRPr="00C33D88">
        <w:rPr>
          <w:rFonts w:ascii="Palatino Linotype" w:hAnsi="Palatino Linotype" w:cs="Arial"/>
          <w:i/>
          <w:sz w:val="22"/>
          <w:szCs w:val="22"/>
        </w:rPr>
        <w:t xml:space="preserve"> Aprobar, modificar o revocar la clasificación de la información;</w:t>
      </w:r>
    </w:p>
    <w:p w14:paraId="2F309825"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t>Artículo 132.</w:t>
      </w:r>
      <w:r w:rsidRPr="00C33D88">
        <w:rPr>
          <w:rFonts w:ascii="Palatino Linotype" w:hAnsi="Palatino Linotype" w:cs="Arial"/>
          <w:i/>
          <w:sz w:val="22"/>
          <w:szCs w:val="22"/>
        </w:rPr>
        <w:t xml:space="preserve"> La clasificación de la información se llevará a cabo en el momento en que:</w:t>
      </w:r>
    </w:p>
    <w:p w14:paraId="76498AFF"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t>I.</w:t>
      </w:r>
      <w:r w:rsidRPr="00C33D88">
        <w:rPr>
          <w:rFonts w:ascii="Palatino Linotype" w:hAnsi="Palatino Linotype" w:cs="Arial"/>
          <w:i/>
          <w:sz w:val="22"/>
          <w:szCs w:val="22"/>
        </w:rPr>
        <w:t xml:space="preserve"> Se reciba una solicitud de acceso a la información;</w:t>
      </w:r>
    </w:p>
    <w:p w14:paraId="7E664461"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t>II.</w:t>
      </w:r>
      <w:r w:rsidRPr="00C33D88">
        <w:rPr>
          <w:rFonts w:ascii="Palatino Linotype" w:hAnsi="Palatino Linotype" w:cs="Arial"/>
          <w:i/>
          <w:sz w:val="22"/>
          <w:szCs w:val="22"/>
        </w:rPr>
        <w:t xml:space="preserve"> Se determine mediante resolución de autoridad competente; o</w:t>
      </w:r>
    </w:p>
    <w:p w14:paraId="345A453C" w14:textId="77777777" w:rsidR="00B902D4" w:rsidRPr="00C33D88" w:rsidRDefault="00B902D4" w:rsidP="00C33D88">
      <w:pPr>
        <w:ind w:left="851" w:right="902"/>
        <w:jc w:val="both"/>
        <w:rPr>
          <w:rFonts w:ascii="Palatino Linotype" w:hAnsi="Palatino Linotype" w:cs="Arial"/>
          <w:b/>
          <w:i/>
          <w:sz w:val="22"/>
          <w:szCs w:val="22"/>
        </w:rPr>
      </w:pPr>
      <w:r w:rsidRPr="00C33D88">
        <w:rPr>
          <w:rFonts w:ascii="Palatino Linotype" w:hAnsi="Palatino Linotype" w:cs="Arial"/>
          <w:i/>
          <w:sz w:val="22"/>
          <w:szCs w:val="22"/>
        </w:rPr>
        <w:t>III. Se generen versiones públicas para dar cumplimiento a las obligaciones de transparencia previstas en esta Ley.</w:t>
      </w:r>
      <w:r w:rsidRPr="00C33D88">
        <w:rPr>
          <w:rFonts w:ascii="Palatino Linotype" w:hAnsi="Palatino Linotype" w:cs="Arial"/>
          <w:b/>
          <w:i/>
          <w:sz w:val="22"/>
          <w:szCs w:val="22"/>
        </w:rPr>
        <w:t>”</w:t>
      </w:r>
    </w:p>
    <w:p w14:paraId="061EDC5A"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t>“Segundo.-</w:t>
      </w:r>
      <w:r w:rsidRPr="00C33D88">
        <w:rPr>
          <w:rFonts w:ascii="Palatino Linotype" w:hAnsi="Palatino Linotype" w:cs="Arial"/>
          <w:i/>
          <w:sz w:val="22"/>
          <w:szCs w:val="22"/>
        </w:rPr>
        <w:t xml:space="preserve"> Para efectos de los presentes Lineamientos Generales, se entenderá por:</w:t>
      </w:r>
    </w:p>
    <w:p w14:paraId="68F81C18"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t>XVIII.</w:t>
      </w:r>
      <w:r w:rsidRPr="00C33D88">
        <w:rPr>
          <w:rFonts w:ascii="Palatino Linotype" w:hAnsi="Palatino Linotype" w:cs="Arial"/>
          <w:i/>
          <w:sz w:val="22"/>
          <w:szCs w:val="22"/>
        </w:rPr>
        <w:t xml:space="preserve">  </w:t>
      </w:r>
      <w:r w:rsidRPr="00C33D88">
        <w:rPr>
          <w:rFonts w:ascii="Palatino Linotype" w:hAnsi="Palatino Linotype" w:cs="Arial"/>
          <w:b/>
          <w:i/>
          <w:sz w:val="22"/>
          <w:szCs w:val="22"/>
        </w:rPr>
        <w:t>Versión pública:</w:t>
      </w:r>
      <w:r w:rsidRPr="00C33D88">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15AB5CA" w14:textId="77777777" w:rsidR="00B902D4" w:rsidRPr="00C33D88" w:rsidRDefault="00B902D4" w:rsidP="00C33D88">
      <w:pPr>
        <w:ind w:left="851" w:right="902"/>
        <w:jc w:val="both"/>
        <w:rPr>
          <w:rFonts w:ascii="Palatino Linotype" w:hAnsi="Palatino Linotype" w:cs="Arial"/>
          <w:i/>
          <w:sz w:val="22"/>
          <w:szCs w:val="22"/>
        </w:rPr>
      </w:pPr>
    </w:p>
    <w:p w14:paraId="5FFCBD87" w14:textId="77777777" w:rsidR="00B902D4" w:rsidRPr="00C33D88" w:rsidRDefault="00B902D4" w:rsidP="00C33D88">
      <w:pPr>
        <w:tabs>
          <w:tab w:val="left" w:pos="8222"/>
        </w:tabs>
        <w:ind w:left="851" w:right="899"/>
        <w:jc w:val="center"/>
        <w:rPr>
          <w:rFonts w:ascii="Palatino Linotype" w:hAnsi="Palatino Linotype" w:cs="Arial"/>
          <w:b/>
          <w:i/>
          <w:sz w:val="22"/>
          <w:szCs w:val="22"/>
          <w:lang w:val="es-ES_tradnl"/>
        </w:rPr>
      </w:pPr>
      <w:r w:rsidRPr="00C33D88">
        <w:rPr>
          <w:rFonts w:ascii="Palatino Linotype" w:hAnsi="Palatino Linotype" w:cs="Arial"/>
          <w:b/>
          <w:i/>
          <w:sz w:val="22"/>
          <w:szCs w:val="22"/>
          <w:lang w:val="es-ES_tradnl"/>
        </w:rPr>
        <w:t>Lineamientos Generales en materia de Clasificación y Desclasificación de la Información</w:t>
      </w:r>
    </w:p>
    <w:p w14:paraId="7DFFD841" w14:textId="77777777" w:rsidR="00B902D4" w:rsidRPr="00C33D88" w:rsidRDefault="00B902D4" w:rsidP="00C33D88">
      <w:pPr>
        <w:ind w:left="851" w:right="902"/>
        <w:jc w:val="both"/>
        <w:rPr>
          <w:rFonts w:ascii="Palatino Linotype" w:hAnsi="Palatino Linotype" w:cs="Arial"/>
          <w:i/>
          <w:sz w:val="22"/>
          <w:szCs w:val="22"/>
        </w:rPr>
      </w:pPr>
    </w:p>
    <w:p w14:paraId="5B182B40"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t>Cuarto.</w:t>
      </w:r>
      <w:r w:rsidRPr="00C33D88">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94016FB"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3ABE8821"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t>Quinto.</w:t>
      </w:r>
      <w:r w:rsidRPr="00C33D88">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A7937E0"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t>Sexto.</w:t>
      </w:r>
      <w:r w:rsidRPr="00C33D88">
        <w:rPr>
          <w:rFonts w:ascii="Palatino Linotype" w:hAnsi="Palatino Linotype" w:cs="Arial"/>
          <w:i/>
          <w:sz w:val="22"/>
          <w:szCs w:val="22"/>
        </w:rPr>
        <w:t xml:space="preserve"> Se deroga.</w:t>
      </w:r>
    </w:p>
    <w:p w14:paraId="576156B4"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t>Séptimo.</w:t>
      </w:r>
      <w:r w:rsidRPr="00C33D88">
        <w:rPr>
          <w:rFonts w:ascii="Palatino Linotype" w:hAnsi="Palatino Linotype" w:cs="Arial"/>
          <w:i/>
          <w:sz w:val="22"/>
          <w:szCs w:val="22"/>
        </w:rPr>
        <w:t xml:space="preserve"> La clasificación de la información se llevará a cabo en el momento en que:</w:t>
      </w:r>
    </w:p>
    <w:p w14:paraId="4C48186C"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t>I.</w:t>
      </w:r>
      <w:r w:rsidRPr="00C33D88">
        <w:rPr>
          <w:rFonts w:ascii="Palatino Linotype" w:hAnsi="Palatino Linotype" w:cs="Arial"/>
          <w:i/>
          <w:sz w:val="22"/>
          <w:szCs w:val="22"/>
        </w:rPr>
        <w:t xml:space="preserve">        Se reciba una solicitud de acceso a la información;</w:t>
      </w:r>
    </w:p>
    <w:p w14:paraId="04DDC9B2"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t>II.</w:t>
      </w:r>
      <w:r w:rsidRPr="00C33D88">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4B8F58B4"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lastRenderedPageBreak/>
        <w:t>III.</w:t>
      </w:r>
      <w:r w:rsidRPr="00C33D88">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554ABD38"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2F49E04A"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t>Octavo.</w:t>
      </w:r>
      <w:r w:rsidRPr="00C33D88">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02E53A5"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4C4BB5D6"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F8BA4DE"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t>Noveno.</w:t>
      </w:r>
      <w:r w:rsidRPr="00C33D88">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B408F1E"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b/>
          <w:i/>
          <w:sz w:val="22"/>
          <w:szCs w:val="22"/>
        </w:rPr>
        <w:t>Décimo.</w:t>
      </w:r>
      <w:r w:rsidRPr="00C33D88">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6BF741F" w14:textId="77777777" w:rsidR="00B902D4" w:rsidRPr="00C33D88" w:rsidRDefault="00B902D4" w:rsidP="00C33D88">
      <w:pPr>
        <w:ind w:left="851" w:right="902"/>
        <w:jc w:val="both"/>
        <w:rPr>
          <w:rFonts w:ascii="Palatino Linotype" w:hAnsi="Palatino Linotype" w:cs="Arial"/>
          <w:i/>
          <w:sz w:val="22"/>
          <w:szCs w:val="22"/>
        </w:rPr>
      </w:pPr>
      <w:r w:rsidRPr="00C33D88">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29D6BDC7" w14:textId="77777777" w:rsidR="00B902D4" w:rsidRPr="00C33D88" w:rsidRDefault="00B902D4" w:rsidP="00C33D88">
      <w:pPr>
        <w:ind w:left="851" w:right="899"/>
        <w:jc w:val="both"/>
        <w:rPr>
          <w:rFonts w:ascii="Palatino Linotype" w:hAnsi="Palatino Linotype" w:cs="Arial"/>
          <w:b/>
          <w:i/>
          <w:sz w:val="22"/>
          <w:szCs w:val="22"/>
        </w:rPr>
      </w:pPr>
      <w:r w:rsidRPr="00C33D88">
        <w:rPr>
          <w:rFonts w:ascii="Palatino Linotype" w:hAnsi="Palatino Linotype" w:cs="Arial"/>
          <w:b/>
          <w:i/>
          <w:sz w:val="22"/>
          <w:szCs w:val="22"/>
        </w:rPr>
        <w:t>Décimo primero.</w:t>
      </w:r>
      <w:r w:rsidRPr="00C33D88">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33D88">
        <w:rPr>
          <w:rFonts w:ascii="Palatino Linotype" w:hAnsi="Palatino Linotype" w:cs="Arial"/>
          <w:b/>
          <w:i/>
          <w:sz w:val="22"/>
          <w:szCs w:val="22"/>
        </w:rPr>
        <w:t>”</w:t>
      </w:r>
    </w:p>
    <w:p w14:paraId="2E3B4027" w14:textId="77777777" w:rsidR="00B902D4" w:rsidRPr="00C33D88" w:rsidRDefault="00B902D4" w:rsidP="00C33D88">
      <w:pPr>
        <w:jc w:val="both"/>
        <w:rPr>
          <w:rFonts w:ascii="Palatino Linotype" w:hAnsi="Palatino Linotype" w:cs="Arial"/>
        </w:rPr>
      </w:pPr>
    </w:p>
    <w:p w14:paraId="3218EF3C" w14:textId="77777777" w:rsidR="00B902D4" w:rsidRPr="00C33D88" w:rsidRDefault="00B902D4" w:rsidP="00C33D88">
      <w:pPr>
        <w:spacing w:line="360" w:lineRule="auto"/>
        <w:jc w:val="both"/>
        <w:rPr>
          <w:rFonts w:ascii="Palatino Linotype" w:hAnsi="Palatino Linotype" w:cs="Arial"/>
        </w:rPr>
      </w:pPr>
      <w:r w:rsidRPr="00C33D88">
        <w:rPr>
          <w:rFonts w:ascii="Palatino Linotype" w:hAnsi="Palatino Linotype" w:cs="Arial"/>
        </w:rPr>
        <w:t xml:space="preserve">De este modo, en armonía entre los principios constitucionales de máxima publicidad y de protección de datos personales, la ley permite la elaboración de versiones públicas </w:t>
      </w:r>
      <w:r w:rsidRPr="00C33D88">
        <w:rPr>
          <w:rFonts w:ascii="Palatino Linotype" w:hAnsi="Palatino Linotype" w:cs="Arial"/>
        </w:rPr>
        <w:lastRenderedPageBreak/>
        <w:t>en las que se suprima aquella información relacionada con la vida privada de los particulares.</w:t>
      </w:r>
    </w:p>
    <w:p w14:paraId="019EAD30" w14:textId="77777777" w:rsidR="00B902D4" w:rsidRPr="00C33D88" w:rsidRDefault="00B902D4" w:rsidP="00C33D88">
      <w:pPr>
        <w:spacing w:line="360" w:lineRule="auto"/>
        <w:ind w:right="-93"/>
        <w:jc w:val="both"/>
        <w:rPr>
          <w:rFonts w:ascii="Palatino Linotype" w:hAnsi="Palatino Linotype" w:cs="Arial"/>
        </w:rPr>
      </w:pPr>
    </w:p>
    <w:p w14:paraId="3F66BC7D" w14:textId="77777777" w:rsidR="00B902D4" w:rsidRPr="00C33D88" w:rsidRDefault="00B902D4" w:rsidP="00C33D88">
      <w:pPr>
        <w:autoSpaceDE w:val="0"/>
        <w:autoSpaceDN w:val="0"/>
        <w:adjustRightInd w:val="0"/>
        <w:spacing w:line="360" w:lineRule="auto"/>
        <w:ind w:right="-91"/>
        <w:jc w:val="both"/>
        <w:rPr>
          <w:rFonts w:ascii="Palatino Linotype" w:hAnsi="Palatino Linotype" w:cs="Arial"/>
          <w:lang w:eastAsia="es-CO"/>
        </w:rPr>
      </w:pPr>
      <w:r w:rsidRPr="00C33D88">
        <w:rPr>
          <w:rFonts w:ascii="Palatino Linotype" w:hAnsi="Palatino Linotype" w:cs="Arial"/>
        </w:rPr>
        <w:t xml:space="preserve">Consecuentemente, se destaca que la versión pública que elabore </w:t>
      </w:r>
      <w:r w:rsidRPr="00C33D88">
        <w:rPr>
          <w:rFonts w:ascii="Palatino Linotype" w:hAnsi="Palatino Linotype" w:cs="Arial"/>
          <w:b/>
        </w:rPr>
        <w:t>EL SUJETO OBLIGADO</w:t>
      </w:r>
      <w:r w:rsidRPr="00C33D88">
        <w:rPr>
          <w:rFonts w:ascii="Palatino Linotype" w:hAnsi="Palatino Linotype" w:cs="Arial"/>
        </w:rPr>
        <w:t xml:space="preserve"> debe cumplir con las formalidades exigidas en la Ley, por lo que para tal efecto emitirá el </w:t>
      </w:r>
      <w:r w:rsidRPr="00C33D88">
        <w:rPr>
          <w:rFonts w:ascii="Palatino Linotype" w:hAnsi="Palatino Linotype" w:cs="Arial"/>
          <w:b/>
        </w:rPr>
        <w:t>Acuerdo del Comité de Transparencia</w:t>
      </w:r>
      <w:r w:rsidRPr="00C33D88">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33D88">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359EE23" w14:textId="77777777" w:rsidR="00B902D4" w:rsidRPr="00C33D88" w:rsidRDefault="00B902D4" w:rsidP="00C33D88">
      <w:pPr>
        <w:spacing w:line="360" w:lineRule="auto"/>
        <w:jc w:val="both"/>
        <w:rPr>
          <w:rFonts w:ascii="Palatino Linotype" w:hAnsi="Palatino Linotype"/>
        </w:rPr>
      </w:pPr>
    </w:p>
    <w:p w14:paraId="4CDAAE35" w14:textId="36ED7F7A" w:rsidR="00797C30" w:rsidRPr="00C33D88" w:rsidRDefault="00797C30" w:rsidP="00C33D88">
      <w:pPr>
        <w:spacing w:line="360" w:lineRule="auto"/>
        <w:jc w:val="both"/>
        <w:rPr>
          <w:rFonts w:ascii="Palatino Linotype" w:hAnsi="Palatino Linotype" w:cs="Arial"/>
        </w:rPr>
      </w:pPr>
      <w:r w:rsidRPr="00C33D88">
        <w:rPr>
          <w:rFonts w:ascii="Palatino Linotype" w:hAnsi="Palatino Linotype" w:cs="Arial"/>
        </w:rPr>
        <w:t xml:space="preserve">Debido a lo </w:t>
      </w:r>
      <w:r w:rsidRPr="00C33D88">
        <w:rPr>
          <w:rFonts w:ascii="Palatino Linotype" w:hAnsi="Palatino Linotype" w:cs="Arial"/>
          <w:lang w:eastAsia="es-CO"/>
        </w:rPr>
        <w:t>anteriormente</w:t>
      </w:r>
      <w:r w:rsidRPr="00C33D88">
        <w:rPr>
          <w:rFonts w:ascii="Palatino Linotype" w:hAnsi="Palatino Linotype" w:cs="Arial"/>
        </w:rPr>
        <w:t xml:space="preserve"> expuesto, este Órgano Garante, estima que las razones o motivos de inconformidad hechos valer por </w:t>
      </w:r>
      <w:r w:rsidR="00F726E3" w:rsidRPr="00C33D88">
        <w:rPr>
          <w:rFonts w:ascii="Palatino Linotype" w:hAnsi="Palatino Linotype" w:cs="Arial"/>
          <w:b/>
        </w:rPr>
        <w:t>EL</w:t>
      </w:r>
      <w:r w:rsidRPr="00C33D88">
        <w:rPr>
          <w:rFonts w:ascii="Palatino Linotype" w:hAnsi="Palatino Linotype" w:cs="Arial"/>
          <w:b/>
        </w:rPr>
        <w:t xml:space="preserve"> RECURRENTE</w:t>
      </w:r>
      <w:r w:rsidRPr="00C33D88">
        <w:rPr>
          <w:rFonts w:ascii="Palatino Linotype" w:hAnsi="Palatino Linotype" w:cs="Arial"/>
        </w:rPr>
        <w:t xml:space="preserve"> devienen </w:t>
      </w:r>
      <w:r w:rsidRPr="00C33D88">
        <w:rPr>
          <w:rFonts w:ascii="Palatino Linotype" w:hAnsi="Palatino Linotype" w:cs="Arial"/>
          <w:b/>
        </w:rPr>
        <w:t>fundadas</w:t>
      </w:r>
      <w:r w:rsidRPr="00C33D88">
        <w:rPr>
          <w:rFonts w:ascii="Palatino Linotype" w:hAnsi="Palatino Linotype" w:cs="Arial"/>
        </w:rPr>
        <w:t xml:space="preserve"> y suficientes para </w:t>
      </w:r>
      <w:r w:rsidR="004906FD" w:rsidRPr="00C33D88">
        <w:rPr>
          <w:rFonts w:ascii="Palatino Linotype" w:hAnsi="Palatino Linotype" w:cs="Arial"/>
          <w:b/>
        </w:rPr>
        <w:t>REVOCAR</w:t>
      </w:r>
      <w:r w:rsidRPr="00C33D88">
        <w:rPr>
          <w:rFonts w:ascii="Palatino Linotype" w:hAnsi="Palatino Linotype" w:cs="Arial"/>
        </w:rPr>
        <w:t xml:space="preserve"> la respuesta del </w:t>
      </w:r>
      <w:r w:rsidRPr="00C33D88">
        <w:rPr>
          <w:rFonts w:ascii="Palatino Linotype" w:hAnsi="Palatino Linotype" w:cs="Arial"/>
          <w:b/>
        </w:rPr>
        <w:t>SUJETO OBLIGADO</w:t>
      </w:r>
      <w:r w:rsidRPr="00C33D88">
        <w:rPr>
          <w:rFonts w:ascii="Palatino Linotype" w:hAnsi="Palatino Linotype" w:cs="Arial"/>
        </w:rPr>
        <w:t xml:space="preserve"> y ordenarle haga entrega de la información descrita en el presente Considerando.</w:t>
      </w:r>
    </w:p>
    <w:p w14:paraId="111424F6" w14:textId="77777777" w:rsidR="00797C30" w:rsidRPr="00C33D88" w:rsidRDefault="00797C30" w:rsidP="00C33D88">
      <w:pPr>
        <w:spacing w:line="360" w:lineRule="auto"/>
        <w:jc w:val="both"/>
        <w:rPr>
          <w:rFonts w:ascii="Palatino Linotype" w:hAnsi="Palatino Linotype"/>
        </w:rPr>
      </w:pPr>
    </w:p>
    <w:p w14:paraId="37C9A048" w14:textId="77777777" w:rsidR="009A7C20" w:rsidRPr="00C33D88" w:rsidRDefault="009A7C20" w:rsidP="00C33D88">
      <w:pPr>
        <w:widowControl w:val="0"/>
        <w:autoSpaceDE w:val="0"/>
        <w:autoSpaceDN w:val="0"/>
        <w:adjustRightInd w:val="0"/>
        <w:spacing w:line="360" w:lineRule="auto"/>
        <w:jc w:val="both"/>
        <w:rPr>
          <w:rFonts w:ascii="Palatino Linotype" w:eastAsia="Calibri" w:hAnsi="Palatino Linotype" w:cs="Arial"/>
        </w:rPr>
      </w:pPr>
      <w:r w:rsidRPr="00C33D88">
        <w:rPr>
          <w:rFonts w:ascii="Palatino Linotype" w:eastAsia="Calibri" w:hAnsi="Palatino Linotype" w:cs="Arial"/>
        </w:rPr>
        <w:t xml:space="preserve">Así, con </w:t>
      </w:r>
      <w:r w:rsidRPr="00C33D88">
        <w:rPr>
          <w:rFonts w:ascii="Palatino Linotype" w:hAnsi="Palatino Linotype" w:cs="Arial"/>
        </w:rPr>
        <w:t>fundamento</w:t>
      </w:r>
      <w:r w:rsidRPr="00C33D88">
        <w:rPr>
          <w:rFonts w:ascii="Palatino Linotype" w:eastAsia="Calibri" w:hAnsi="Palatino Linotype" w:cs="Arial"/>
        </w:rPr>
        <w:t xml:space="preserve"> en lo prescrito en los artículos 5, párrafos</w:t>
      </w:r>
      <w:r w:rsidRPr="00C33D88">
        <w:rPr>
          <w:rFonts w:ascii="Palatino Linotype" w:hAnsi="Palatino Linotype"/>
        </w:rPr>
        <w:t xml:space="preserve"> trigésimo, trigésimo primero y trigésimo segundo</w:t>
      </w:r>
      <w:r w:rsidRPr="00C33D88">
        <w:rPr>
          <w:rFonts w:ascii="Palatino Linotype" w:hAnsi="Palatino Linotype" w:cs="Arial"/>
        </w:rPr>
        <w:t>,</w:t>
      </w:r>
      <w:r w:rsidRPr="00C33D88">
        <w:rPr>
          <w:rFonts w:ascii="Palatino Linotype" w:hAnsi="Palatino Linotype"/>
        </w:rPr>
        <w:t xml:space="preserve"> fracciones IV y V,</w:t>
      </w:r>
      <w:r w:rsidRPr="00C33D88">
        <w:rPr>
          <w:rFonts w:ascii="Palatino Linotype" w:eastAsia="Calibri" w:hAnsi="Palatino Linotype" w:cs="Arial"/>
        </w:rPr>
        <w:t xml:space="preserve"> de la Constitución Política del Estado </w:t>
      </w:r>
      <w:r w:rsidRPr="00C33D88">
        <w:rPr>
          <w:rFonts w:ascii="Palatino Linotype" w:eastAsia="Calibri" w:hAnsi="Palatino Linotype" w:cs="Arial"/>
        </w:rPr>
        <w:lastRenderedPageBreak/>
        <w:t xml:space="preserve">Libre y Soberano de </w:t>
      </w:r>
      <w:r w:rsidRPr="00C33D88">
        <w:rPr>
          <w:rFonts w:ascii="Palatino Linotype" w:hAnsi="Palatino Linotype" w:cs="Arial"/>
          <w:lang w:val="es-ES_tradnl"/>
        </w:rPr>
        <w:t>México</w:t>
      </w:r>
      <w:r w:rsidRPr="00C33D88">
        <w:rPr>
          <w:rFonts w:ascii="Palatino Linotype" w:eastAsia="Calibri" w:hAnsi="Palatino Linotype" w:cs="Arial"/>
        </w:rPr>
        <w:t xml:space="preserve">, y los artículos </w:t>
      </w:r>
      <w:r w:rsidRPr="00C33D88">
        <w:rPr>
          <w:rFonts w:ascii="Palatino Linotype" w:hAnsi="Palatino Linotype"/>
        </w:rPr>
        <w:t xml:space="preserve">2, </w:t>
      </w:r>
      <w:r w:rsidRPr="00C33D88">
        <w:rPr>
          <w:rFonts w:ascii="Palatino Linotype" w:hAnsi="Palatino Linotype" w:cs="Arial"/>
        </w:rPr>
        <w:t>fracción</w:t>
      </w:r>
      <w:r w:rsidRPr="00C33D88">
        <w:rPr>
          <w:rFonts w:ascii="Palatino Linotype" w:hAnsi="Palatino Linotype"/>
        </w:rPr>
        <w:t xml:space="preserve"> II, 9, </w:t>
      </w:r>
      <w:r w:rsidRPr="00C33D88">
        <w:rPr>
          <w:rFonts w:ascii="Palatino Linotype" w:hAnsi="Palatino Linotype" w:cs="Arial"/>
          <w:lang w:val="es-ES_tradnl"/>
        </w:rPr>
        <w:t>29</w:t>
      </w:r>
      <w:r w:rsidRPr="00C33D88">
        <w:rPr>
          <w:rFonts w:ascii="Palatino Linotype" w:hAnsi="Palatino Linotype"/>
        </w:rPr>
        <w:t>, 36, fracciones I y II, 176, 178, 179, 181, 185, fracción I, 186 y 188,</w:t>
      </w:r>
      <w:r w:rsidRPr="00C33D88">
        <w:rPr>
          <w:rFonts w:ascii="Palatino Linotype" w:eastAsia="Calibri" w:hAnsi="Palatino Linotype" w:cs="Arial"/>
        </w:rPr>
        <w:t xml:space="preserve"> de la Ley de Transparencia y Acceso a la Información Pública del Estado de México y </w:t>
      </w:r>
      <w:r w:rsidRPr="00C33D88">
        <w:rPr>
          <w:rFonts w:ascii="Palatino Linotype" w:hAnsi="Palatino Linotype" w:cs="Arial"/>
        </w:rPr>
        <w:t>Municipios</w:t>
      </w:r>
      <w:r w:rsidRPr="00C33D88">
        <w:rPr>
          <w:rFonts w:ascii="Palatino Linotype" w:eastAsia="Calibri" w:hAnsi="Palatino Linotype" w:cs="Arial"/>
        </w:rPr>
        <w:t xml:space="preserve">, </w:t>
      </w:r>
      <w:r w:rsidRPr="00C33D88">
        <w:rPr>
          <w:rFonts w:ascii="Palatino Linotype" w:hAnsi="Palatino Linotype"/>
        </w:rPr>
        <w:t>este</w:t>
      </w:r>
      <w:r w:rsidRPr="00C33D88">
        <w:rPr>
          <w:rFonts w:ascii="Palatino Linotype" w:eastAsia="Calibri" w:hAnsi="Palatino Linotype" w:cs="Arial"/>
        </w:rPr>
        <w:t xml:space="preserve"> Pleno:</w:t>
      </w:r>
    </w:p>
    <w:p w14:paraId="4D16C15F" w14:textId="77777777" w:rsidR="009A7C20" w:rsidRPr="00C33D88" w:rsidRDefault="009A7C20" w:rsidP="00C33D88">
      <w:pPr>
        <w:widowControl w:val="0"/>
        <w:autoSpaceDE w:val="0"/>
        <w:autoSpaceDN w:val="0"/>
        <w:adjustRightInd w:val="0"/>
        <w:jc w:val="both"/>
        <w:rPr>
          <w:rFonts w:ascii="Palatino Linotype" w:eastAsiaTheme="minorHAnsi" w:hAnsi="Palatino Linotype"/>
          <w:lang w:eastAsia="es-ES_tradnl"/>
        </w:rPr>
      </w:pPr>
    </w:p>
    <w:p w14:paraId="7D0543D5" w14:textId="77777777" w:rsidR="009A7C20" w:rsidRPr="00C33D88" w:rsidRDefault="009A7C20" w:rsidP="00C33D88">
      <w:pPr>
        <w:jc w:val="center"/>
        <w:rPr>
          <w:rFonts w:ascii="Palatino Linotype" w:hAnsi="Palatino Linotype"/>
          <w:b/>
          <w:sz w:val="28"/>
        </w:rPr>
      </w:pPr>
      <w:r w:rsidRPr="00C33D88">
        <w:rPr>
          <w:rFonts w:ascii="Palatino Linotype" w:hAnsi="Palatino Linotype"/>
          <w:b/>
          <w:sz w:val="28"/>
        </w:rPr>
        <w:t>R E S U E L V E</w:t>
      </w:r>
    </w:p>
    <w:p w14:paraId="4E0838EA" w14:textId="77777777" w:rsidR="009A7C20" w:rsidRPr="00C33D88" w:rsidRDefault="009A7C20" w:rsidP="00C33D88">
      <w:pPr>
        <w:jc w:val="center"/>
        <w:rPr>
          <w:rFonts w:ascii="Palatino Linotype" w:hAnsi="Palatino Linotype"/>
          <w:b/>
          <w:sz w:val="28"/>
        </w:rPr>
      </w:pPr>
    </w:p>
    <w:p w14:paraId="662FA6CF" w14:textId="62BAC95A" w:rsidR="00797C30" w:rsidRPr="00C33D88" w:rsidRDefault="00797C30" w:rsidP="00C33D88">
      <w:pPr>
        <w:spacing w:line="360" w:lineRule="auto"/>
        <w:jc w:val="both"/>
        <w:rPr>
          <w:rFonts w:ascii="Palatino Linotype" w:hAnsi="Palatino Linotype" w:cs="Arial"/>
        </w:rPr>
      </w:pPr>
      <w:r w:rsidRPr="00C33D88">
        <w:rPr>
          <w:rFonts w:ascii="Palatino Linotype" w:hAnsi="Palatino Linotype" w:cs="Arial"/>
          <w:b/>
          <w:sz w:val="28"/>
          <w:szCs w:val="28"/>
        </w:rPr>
        <w:t>PRIMERO</w:t>
      </w:r>
      <w:r w:rsidRPr="00C33D88">
        <w:rPr>
          <w:rFonts w:ascii="Palatino Linotype" w:hAnsi="Palatino Linotype" w:cs="Arial"/>
          <w:sz w:val="28"/>
          <w:szCs w:val="28"/>
        </w:rPr>
        <w:t>.</w:t>
      </w:r>
      <w:r w:rsidRPr="00C33D88">
        <w:rPr>
          <w:rFonts w:ascii="Palatino Linotype" w:hAnsi="Palatino Linotype" w:cs="Arial"/>
        </w:rPr>
        <w:t xml:space="preserve"> Resultan </w:t>
      </w:r>
      <w:r w:rsidRPr="00C33D88">
        <w:rPr>
          <w:rFonts w:ascii="Palatino Linotype" w:hAnsi="Palatino Linotype" w:cs="Arial"/>
          <w:b/>
        </w:rPr>
        <w:t>fundadas</w:t>
      </w:r>
      <w:r w:rsidRPr="00C33D88">
        <w:rPr>
          <w:rFonts w:ascii="Palatino Linotype" w:hAnsi="Palatino Linotype" w:cs="Arial"/>
        </w:rPr>
        <w:t xml:space="preserve"> las razones o motivos de inconformidad planteadas por </w:t>
      </w:r>
      <w:r w:rsidR="00F726E3" w:rsidRPr="00C33D88">
        <w:rPr>
          <w:rFonts w:ascii="Palatino Linotype" w:hAnsi="Palatino Linotype" w:cs="Arial"/>
          <w:b/>
        </w:rPr>
        <w:t>EL</w:t>
      </w:r>
      <w:r w:rsidRPr="00C33D88">
        <w:rPr>
          <w:rFonts w:ascii="Palatino Linotype" w:hAnsi="Palatino Linotype" w:cs="Arial"/>
          <w:b/>
        </w:rPr>
        <w:t xml:space="preserve"> RECURRENTE</w:t>
      </w:r>
      <w:r w:rsidRPr="00C33D88">
        <w:rPr>
          <w:rFonts w:ascii="Palatino Linotype" w:hAnsi="Palatino Linotype" w:cs="Arial"/>
        </w:rPr>
        <w:t xml:space="preserve">, en términos del Considerando </w:t>
      </w:r>
      <w:r w:rsidRPr="00C33D88">
        <w:rPr>
          <w:rFonts w:ascii="Palatino Linotype" w:hAnsi="Palatino Linotype" w:cs="Arial"/>
          <w:b/>
        </w:rPr>
        <w:t>QUINTO</w:t>
      </w:r>
      <w:r w:rsidRPr="00C33D88">
        <w:rPr>
          <w:rFonts w:ascii="Palatino Linotype" w:hAnsi="Palatino Linotype" w:cs="Arial"/>
        </w:rPr>
        <w:t xml:space="preserve"> de la presente resolución.</w:t>
      </w:r>
    </w:p>
    <w:p w14:paraId="4D1F4996" w14:textId="77777777" w:rsidR="00797C30" w:rsidRPr="00C33D88" w:rsidRDefault="00797C30" w:rsidP="00C33D88">
      <w:pPr>
        <w:spacing w:line="360" w:lineRule="auto"/>
        <w:jc w:val="both"/>
        <w:rPr>
          <w:rFonts w:ascii="Palatino Linotype" w:hAnsi="Palatino Linotype" w:cs="Arial"/>
        </w:rPr>
      </w:pPr>
    </w:p>
    <w:p w14:paraId="4456D908" w14:textId="69996CCD" w:rsidR="00797C30" w:rsidRPr="00C33D88" w:rsidRDefault="00797C30" w:rsidP="00C33D88">
      <w:pPr>
        <w:spacing w:line="360" w:lineRule="auto"/>
        <w:jc w:val="both"/>
        <w:rPr>
          <w:rFonts w:ascii="Palatino Linotype" w:hAnsi="Palatino Linotype" w:cs="Arial"/>
          <w:b/>
        </w:rPr>
      </w:pPr>
      <w:r w:rsidRPr="00C33D88">
        <w:rPr>
          <w:rFonts w:ascii="Palatino Linotype" w:hAnsi="Palatino Linotype" w:cs="Arial"/>
          <w:b/>
          <w:sz w:val="28"/>
          <w:szCs w:val="28"/>
        </w:rPr>
        <w:t>SEGUNDO</w:t>
      </w:r>
      <w:r w:rsidRPr="00C33D88">
        <w:rPr>
          <w:rFonts w:ascii="Palatino Linotype" w:hAnsi="Palatino Linotype" w:cs="Arial"/>
          <w:sz w:val="28"/>
          <w:szCs w:val="28"/>
        </w:rPr>
        <w:t>.</w:t>
      </w:r>
      <w:r w:rsidRPr="00C33D88">
        <w:rPr>
          <w:rFonts w:ascii="Palatino Linotype" w:hAnsi="Palatino Linotype" w:cs="Arial"/>
        </w:rPr>
        <w:t xml:space="preserve"> </w:t>
      </w:r>
      <w:r w:rsidRPr="00C33D88">
        <w:rPr>
          <w:rFonts w:ascii="Palatino Linotype" w:eastAsia="Calibri" w:hAnsi="Palatino Linotype" w:cs="Arial"/>
        </w:rPr>
        <w:t xml:space="preserve">Se </w:t>
      </w:r>
      <w:r w:rsidR="00034B3E" w:rsidRPr="00C33D88">
        <w:rPr>
          <w:rFonts w:ascii="Palatino Linotype" w:eastAsia="Calibri" w:hAnsi="Palatino Linotype" w:cs="Arial"/>
          <w:b/>
        </w:rPr>
        <w:t>REVOCA</w:t>
      </w:r>
      <w:r w:rsidRPr="00C33D88">
        <w:rPr>
          <w:rFonts w:ascii="Palatino Linotype" w:eastAsia="Calibri" w:hAnsi="Palatino Linotype" w:cs="Arial"/>
          <w:b/>
        </w:rPr>
        <w:t xml:space="preserve"> </w:t>
      </w:r>
      <w:r w:rsidRPr="00C33D88">
        <w:rPr>
          <w:rFonts w:ascii="Palatino Linotype" w:eastAsia="Calibri" w:hAnsi="Palatino Linotype" w:cs="Arial"/>
        </w:rPr>
        <w:t xml:space="preserve">la respuesta proporcionada por </w:t>
      </w:r>
      <w:r w:rsidRPr="00C33D88">
        <w:rPr>
          <w:rFonts w:ascii="Palatino Linotype" w:eastAsia="Calibri" w:hAnsi="Palatino Linotype" w:cs="Arial"/>
          <w:b/>
        </w:rPr>
        <w:t xml:space="preserve">EL SUJETO OBLIGADO, </w:t>
      </w:r>
      <w:r w:rsidRPr="00C33D88">
        <w:rPr>
          <w:rFonts w:ascii="Palatino Linotype" w:hAnsi="Palatino Linotype"/>
          <w:shd w:val="clear" w:color="auto" w:fill="FFFFFF"/>
        </w:rPr>
        <w:t xml:space="preserve">que generó el Recurso de Revisión </w:t>
      </w:r>
      <w:r w:rsidRPr="00C33D88">
        <w:rPr>
          <w:rFonts w:ascii="Palatino Linotype" w:hAnsi="Palatino Linotype"/>
          <w:b/>
        </w:rPr>
        <w:t>0</w:t>
      </w:r>
      <w:r w:rsidR="004906FD" w:rsidRPr="00C33D88">
        <w:rPr>
          <w:rFonts w:ascii="Palatino Linotype" w:hAnsi="Palatino Linotype"/>
          <w:b/>
        </w:rPr>
        <w:t>8007</w:t>
      </w:r>
      <w:r w:rsidRPr="00C33D88">
        <w:rPr>
          <w:rFonts w:ascii="Palatino Linotype" w:hAnsi="Palatino Linotype"/>
          <w:b/>
        </w:rPr>
        <w:t xml:space="preserve">/INFOEM/IP/RR/2023, </w:t>
      </w:r>
      <w:r w:rsidRPr="00C33D88">
        <w:rPr>
          <w:rFonts w:ascii="Palatino Linotype" w:hAnsi="Palatino Linotype" w:cs="Arial"/>
        </w:rPr>
        <w:t xml:space="preserve">en términos del </w:t>
      </w:r>
      <w:r w:rsidRPr="00C33D88">
        <w:rPr>
          <w:rFonts w:ascii="Palatino Linotype" w:hAnsi="Palatino Linotype" w:cs="Arial"/>
          <w:bCs/>
        </w:rPr>
        <w:t>considerando</w:t>
      </w:r>
      <w:r w:rsidRPr="00C33D88">
        <w:rPr>
          <w:rFonts w:ascii="Palatino Linotype" w:hAnsi="Palatino Linotype" w:cs="Arial"/>
          <w:b/>
        </w:rPr>
        <w:t xml:space="preserve"> QUINTO </w:t>
      </w:r>
      <w:r w:rsidRPr="00C33D88">
        <w:rPr>
          <w:rFonts w:ascii="Palatino Linotype" w:hAnsi="Palatino Linotype" w:cs="Arial"/>
        </w:rPr>
        <w:t xml:space="preserve">de la presente resolución, se </w:t>
      </w:r>
      <w:r w:rsidRPr="00C33D88">
        <w:rPr>
          <w:rFonts w:ascii="Palatino Linotype" w:hAnsi="Palatino Linotype" w:cs="Arial"/>
          <w:b/>
        </w:rPr>
        <w:t>ORDENA</w:t>
      </w:r>
      <w:r w:rsidRPr="00C33D88">
        <w:rPr>
          <w:rFonts w:ascii="Palatino Linotype" w:hAnsi="Palatino Linotype" w:cs="Arial"/>
        </w:rPr>
        <w:t xml:space="preserve"> al </w:t>
      </w:r>
      <w:r w:rsidRPr="00C33D88">
        <w:rPr>
          <w:rFonts w:ascii="Palatino Linotype" w:hAnsi="Palatino Linotype" w:cs="Arial"/>
          <w:b/>
        </w:rPr>
        <w:t>SUJETO OBLIGADO</w:t>
      </w:r>
      <w:r w:rsidR="00357D3A" w:rsidRPr="00C33D88">
        <w:rPr>
          <w:rFonts w:ascii="Palatino Linotype" w:hAnsi="Palatino Linotype" w:cs="Arial"/>
        </w:rPr>
        <w:t xml:space="preserve"> entregar a</w:t>
      </w:r>
      <w:r w:rsidR="00820B97" w:rsidRPr="00C33D88">
        <w:rPr>
          <w:rFonts w:ascii="Palatino Linotype" w:hAnsi="Palatino Linotype" w:cs="Arial"/>
        </w:rPr>
        <w:t>l</w:t>
      </w:r>
      <w:r w:rsidR="00357D3A" w:rsidRPr="00C33D88">
        <w:rPr>
          <w:rFonts w:ascii="Palatino Linotype" w:hAnsi="Palatino Linotype" w:cs="Arial"/>
        </w:rPr>
        <w:t xml:space="preserve"> </w:t>
      </w:r>
      <w:r w:rsidRPr="00C33D88">
        <w:rPr>
          <w:rFonts w:ascii="Palatino Linotype" w:hAnsi="Palatino Linotype" w:cs="Arial"/>
          <w:b/>
        </w:rPr>
        <w:t xml:space="preserve">RECURRENTE, </w:t>
      </w:r>
      <w:r w:rsidRPr="00C33D88">
        <w:rPr>
          <w:rFonts w:ascii="Palatino Linotype" w:hAnsi="Palatino Linotype" w:cs="Arial"/>
        </w:rPr>
        <w:t xml:space="preserve">a través del Sistema de Acceso a la Información Mexiquense </w:t>
      </w:r>
      <w:r w:rsidRPr="00C33D88">
        <w:rPr>
          <w:rFonts w:ascii="Palatino Linotype" w:hAnsi="Palatino Linotype" w:cs="Arial"/>
          <w:b/>
        </w:rPr>
        <w:t>(SAIMEX)</w:t>
      </w:r>
      <w:r w:rsidRPr="00C33D88">
        <w:rPr>
          <w:rFonts w:ascii="Palatino Linotype" w:hAnsi="Palatino Linotype" w:cs="Arial"/>
          <w:bCs/>
        </w:rPr>
        <w:t xml:space="preserve">, </w:t>
      </w:r>
      <w:r w:rsidR="004906FD" w:rsidRPr="00C33D88">
        <w:rPr>
          <w:rFonts w:ascii="Palatino Linotype" w:hAnsi="Palatino Linotype" w:cs="Arial"/>
          <w:bCs/>
        </w:rPr>
        <w:t xml:space="preserve">de ser procedente en </w:t>
      </w:r>
      <w:r w:rsidRPr="00C33D88">
        <w:rPr>
          <w:rFonts w:ascii="Palatino Linotype" w:hAnsi="Palatino Linotype" w:cs="Arial"/>
          <w:b/>
          <w:lang w:val="es-ES"/>
        </w:rPr>
        <w:t xml:space="preserve">versión pública </w:t>
      </w:r>
      <w:r w:rsidR="000E41AF" w:rsidRPr="00C33D88">
        <w:rPr>
          <w:rFonts w:ascii="Palatino Linotype" w:hAnsi="Palatino Linotype" w:cs="Arial"/>
          <w:lang w:val="es-ES"/>
        </w:rPr>
        <w:t>lo</w:t>
      </w:r>
      <w:r w:rsidRPr="00C33D88">
        <w:rPr>
          <w:rFonts w:ascii="Palatino Linotype" w:hAnsi="Palatino Linotype" w:cs="Arial"/>
          <w:lang w:val="es-ES"/>
        </w:rPr>
        <w:t xml:space="preserve"> siguiente:</w:t>
      </w:r>
    </w:p>
    <w:p w14:paraId="52D0E411" w14:textId="77777777" w:rsidR="00797C30" w:rsidRPr="00C33D88" w:rsidRDefault="00797C30" w:rsidP="00C33D88">
      <w:pPr>
        <w:spacing w:line="276" w:lineRule="auto"/>
        <w:jc w:val="both"/>
        <w:rPr>
          <w:rFonts w:ascii="Palatino Linotype" w:hAnsi="Palatino Linotype" w:cs="Arial"/>
          <w:bCs/>
        </w:rPr>
      </w:pPr>
    </w:p>
    <w:p w14:paraId="5ED6E2BB" w14:textId="53017DD5" w:rsidR="004906FD" w:rsidRPr="00C33D88" w:rsidRDefault="00F726E3" w:rsidP="00C33D88">
      <w:pPr>
        <w:spacing w:line="276" w:lineRule="auto"/>
        <w:ind w:left="851" w:right="899"/>
        <w:jc w:val="both"/>
        <w:rPr>
          <w:rFonts w:ascii="Palatino Linotype" w:hAnsi="Palatino Linotype"/>
          <w:i/>
          <w:sz w:val="22"/>
          <w:szCs w:val="22"/>
        </w:rPr>
      </w:pPr>
      <w:r w:rsidRPr="00C33D88">
        <w:rPr>
          <w:rFonts w:ascii="Palatino Linotype" w:hAnsi="Palatino Linotype"/>
          <w:i/>
          <w:sz w:val="22"/>
          <w:szCs w:val="22"/>
        </w:rPr>
        <w:t>L</w:t>
      </w:r>
      <w:r w:rsidR="004906FD" w:rsidRPr="00C33D88">
        <w:rPr>
          <w:rFonts w:ascii="Palatino Linotype" w:hAnsi="Palatino Linotype"/>
          <w:i/>
          <w:sz w:val="22"/>
          <w:szCs w:val="22"/>
        </w:rPr>
        <w:t>os estados de cuentas bancarias del Ayuntamiento de Almoloya de Juárez, correspondientes a los meses; enero, febrero, marzo, abril, mayo, junio, julio, agosto, septiembre y al 26 de octubre de 2023.</w:t>
      </w:r>
    </w:p>
    <w:p w14:paraId="68C134B9" w14:textId="77777777" w:rsidR="0075753D" w:rsidRPr="00C33D88" w:rsidRDefault="0075753D" w:rsidP="00C33D88">
      <w:pPr>
        <w:spacing w:line="276" w:lineRule="auto"/>
        <w:ind w:left="851" w:right="899"/>
        <w:jc w:val="both"/>
        <w:rPr>
          <w:rFonts w:ascii="Palatino Linotype" w:hAnsi="Palatino Linotype"/>
          <w:b/>
          <w:i/>
          <w:sz w:val="22"/>
          <w:szCs w:val="22"/>
        </w:rPr>
      </w:pPr>
    </w:p>
    <w:p w14:paraId="3852C4EA" w14:textId="6C1E2D49" w:rsidR="0075753D" w:rsidRPr="00C33D88" w:rsidRDefault="0075753D" w:rsidP="00C33D88">
      <w:pPr>
        <w:spacing w:line="276" w:lineRule="auto"/>
        <w:ind w:left="851" w:right="899"/>
        <w:jc w:val="both"/>
        <w:rPr>
          <w:rFonts w:ascii="Palatino Linotype" w:hAnsi="Palatino Linotype"/>
          <w:i/>
          <w:iCs/>
          <w:sz w:val="22"/>
          <w:szCs w:val="22"/>
        </w:rPr>
      </w:pPr>
      <w:r w:rsidRPr="00C33D88">
        <w:rPr>
          <w:rFonts w:ascii="Palatino Linotype" w:hAnsi="Palatino Linotype" w:cs="Arial"/>
          <w:i/>
          <w:sz w:val="22"/>
          <w:szCs w:val="22"/>
        </w:rPr>
        <w:t>Debiendo notificar a</w:t>
      </w:r>
      <w:r w:rsidR="00F726E3" w:rsidRPr="00C33D88">
        <w:rPr>
          <w:rFonts w:ascii="Palatino Linotype" w:hAnsi="Palatino Linotype" w:cs="Arial"/>
          <w:i/>
          <w:sz w:val="22"/>
          <w:szCs w:val="22"/>
        </w:rPr>
        <w:t>l</w:t>
      </w:r>
      <w:r w:rsidRPr="00C33D88">
        <w:rPr>
          <w:rFonts w:ascii="Palatino Linotype" w:hAnsi="Palatino Linotype" w:cs="Arial"/>
          <w:i/>
          <w:sz w:val="22"/>
          <w:szCs w:val="22"/>
        </w:rPr>
        <w:t xml:space="preserve"> </w:t>
      </w:r>
      <w:r w:rsidRPr="00C33D88">
        <w:rPr>
          <w:rFonts w:ascii="Palatino Linotype" w:hAnsi="Palatino Linotype" w:cs="Arial"/>
          <w:b/>
          <w:i/>
          <w:sz w:val="22"/>
          <w:szCs w:val="22"/>
        </w:rPr>
        <w:t>RECURRENTE</w:t>
      </w:r>
      <w:r w:rsidRPr="00C33D88">
        <w:rPr>
          <w:rFonts w:ascii="Palatino Linotype" w:hAnsi="Palatino Linotype" w:cs="Arial"/>
          <w:i/>
          <w:sz w:val="22"/>
          <w:szCs w:val="22"/>
        </w:rPr>
        <w:t xml:space="preserve"> el Acuerdo de Clasificación de la información que emita el Comité de Transparencia con motivo de la versión pública</w:t>
      </w:r>
      <w:r w:rsidRPr="00C33D88">
        <w:rPr>
          <w:rFonts w:ascii="Palatino Linotype" w:hAnsi="Palatino Linotype"/>
          <w:i/>
          <w:iCs/>
          <w:sz w:val="22"/>
          <w:szCs w:val="22"/>
        </w:rPr>
        <w:t>.</w:t>
      </w:r>
    </w:p>
    <w:p w14:paraId="48521C5B" w14:textId="77777777" w:rsidR="00EB79C7" w:rsidRPr="00C33D88" w:rsidRDefault="00EB79C7" w:rsidP="00C33D88">
      <w:pPr>
        <w:spacing w:line="276" w:lineRule="auto"/>
        <w:ind w:left="851" w:right="899"/>
        <w:jc w:val="both"/>
        <w:rPr>
          <w:rFonts w:ascii="Palatino Linotype" w:hAnsi="Palatino Linotype"/>
          <w:i/>
          <w:sz w:val="22"/>
          <w:szCs w:val="22"/>
        </w:rPr>
      </w:pPr>
    </w:p>
    <w:p w14:paraId="2B748716" w14:textId="7A94BA23" w:rsidR="00EB79C7" w:rsidRPr="00C33D88" w:rsidRDefault="00EB79C7" w:rsidP="00C33D88">
      <w:pPr>
        <w:spacing w:line="276" w:lineRule="auto"/>
        <w:ind w:left="851" w:right="899"/>
        <w:jc w:val="both"/>
        <w:rPr>
          <w:rFonts w:ascii="Palatino Linotype" w:hAnsi="Palatino Linotype" w:cs="Arial"/>
          <w:i/>
          <w:sz w:val="22"/>
          <w:szCs w:val="22"/>
        </w:rPr>
      </w:pPr>
      <w:r w:rsidRPr="00C33D88">
        <w:rPr>
          <w:rFonts w:ascii="Palatino Linotype" w:hAnsi="Palatino Linotype" w:cs="Arial"/>
          <w:i/>
          <w:sz w:val="22"/>
          <w:szCs w:val="22"/>
        </w:rPr>
        <w:t xml:space="preserve">Para el caso de que no se cuente con la información ordenada del mes octubre, bastará con que </w:t>
      </w:r>
      <w:r w:rsidRPr="00C33D88">
        <w:rPr>
          <w:rFonts w:ascii="Palatino Linotype" w:hAnsi="Palatino Linotype" w:cs="Arial"/>
          <w:b/>
          <w:i/>
          <w:sz w:val="22"/>
          <w:szCs w:val="22"/>
        </w:rPr>
        <w:t>EL SUJETO OBLIGAGADO</w:t>
      </w:r>
      <w:r w:rsidRPr="00C33D88">
        <w:rPr>
          <w:rFonts w:ascii="Palatino Linotype" w:hAnsi="Palatino Linotype" w:cs="Arial"/>
          <w:i/>
          <w:sz w:val="22"/>
          <w:szCs w:val="22"/>
        </w:rPr>
        <w:t xml:space="preserve"> lo haga del conocimiento del particular.</w:t>
      </w:r>
    </w:p>
    <w:p w14:paraId="11169C3D" w14:textId="77777777" w:rsidR="00EB79C7" w:rsidRPr="00C33D88" w:rsidRDefault="00EB79C7" w:rsidP="00C33D88">
      <w:pPr>
        <w:spacing w:line="276" w:lineRule="auto"/>
        <w:ind w:left="851" w:right="899"/>
        <w:jc w:val="both"/>
        <w:rPr>
          <w:rFonts w:ascii="Palatino Linotype" w:hAnsi="Palatino Linotype"/>
          <w:i/>
          <w:sz w:val="22"/>
          <w:szCs w:val="22"/>
        </w:rPr>
      </w:pPr>
    </w:p>
    <w:p w14:paraId="2C71B227" w14:textId="77777777" w:rsidR="0075753D" w:rsidRPr="00C33D88" w:rsidRDefault="0075753D" w:rsidP="00C33D88">
      <w:pPr>
        <w:spacing w:line="276" w:lineRule="auto"/>
        <w:ind w:left="851" w:right="899"/>
        <w:jc w:val="both"/>
        <w:rPr>
          <w:rFonts w:ascii="Palatino Linotype" w:hAnsi="Palatino Linotype"/>
          <w:i/>
          <w:sz w:val="22"/>
          <w:szCs w:val="22"/>
        </w:rPr>
      </w:pPr>
    </w:p>
    <w:p w14:paraId="282293B1" w14:textId="77777777" w:rsidR="00797C30" w:rsidRPr="00C33D88" w:rsidRDefault="00797C30" w:rsidP="00C33D88">
      <w:pPr>
        <w:spacing w:line="360" w:lineRule="auto"/>
        <w:jc w:val="both"/>
        <w:rPr>
          <w:rFonts w:ascii="Palatino Linotype" w:hAnsi="Palatino Linotype"/>
          <w:shd w:val="clear" w:color="auto" w:fill="FFFFFF"/>
        </w:rPr>
      </w:pPr>
      <w:r w:rsidRPr="00C33D88">
        <w:rPr>
          <w:rFonts w:ascii="Palatino Linotype" w:eastAsia="Palatino Linotype" w:hAnsi="Palatino Linotype" w:cs="Palatino Linotype"/>
          <w:b/>
          <w:sz w:val="28"/>
        </w:rPr>
        <w:lastRenderedPageBreak/>
        <w:t>TERCERO</w:t>
      </w:r>
      <w:r w:rsidRPr="00C33D88">
        <w:rPr>
          <w:rFonts w:ascii="Palatino Linotype" w:eastAsia="Palatino Linotype" w:hAnsi="Palatino Linotype" w:cs="Palatino Linotype"/>
          <w:b/>
        </w:rPr>
        <w:t>.</w:t>
      </w:r>
      <w:r w:rsidRPr="00C33D88">
        <w:rPr>
          <w:rFonts w:ascii="Palatino Linotype" w:eastAsia="Palatino Linotype" w:hAnsi="Palatino Linotype" w:cs="Palatino Linotype"/>
        </w:rPr>
        <w:t xml:space="preserve"> </w:t>
      </w:r>
      <w:r w:rsidRPr="00C33D88">
        <w:rPr>
          <w:rFonts w:ascii="Palatino Linotype" w:eastAsia="Palatino Linotype" w:hAnsi="Palatino Linotype" w:cs="Palatino Linotype"/>
          <w:b/>
        </w:rPr>
        <w:t xml:space="preserve">Notifíquese </w:t>
      </w:r>
      <w:r w:rsidRPr="00C33D88">
        <w:rPr>
          <w:rFonts w:ascii="Palatino Linotype" w:hAnsi="Palatino Linotype"/>
          <w:shd w:val="clear" w:color="auto" w:fill="FFFFFF"/>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21130A">
        <w:rPr>
          <w:rFonts w:ascii="Palatino Linotype" w:hAnsi="Palatino Linotype"/>
          <w:b/>
          <w:bCs/>
          <w:shd w:val="clear" w:color="auto" w:fill="FFFFFF"/>
        </w:rPr>
        <w:t>diez días hábiles</w:t>
      </w:r>
      <w:r w:rsidRPr="00C33D88">
        <w:rPr>
          <w:rFonts w:ascii="Palatino Linotype" w:hAnsi="Palatino Linotype"/>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88B947" w14:textId="77777777" w:rsidR="00797C30" w:rsidRPr="00C33D88" w:rsidRDefault="00797C30" w:rsidP="00C33D88">
      <w:pPr>
        <w:tabs>
          <w:tab w:val="left" w:pos="709"/>
        </w:tabs>
        <w:spacing w:line="360" w:lineRule="auto"/>
        <w:ind w:right="51"/>
        <w:jc w:val="both"/>
        <w:rPr>
          <w:rFonts w:ascii="Palatino Linotype" w:hAnsi="Palatino Linotype"/>
          <w:b/>
          <w:shd w:val="clear" w:color="auto" w:fill="FFFFFF"/>
        </w:rPr>
      </w:pPr>
    </w:p>
    <w:p w14:paraId="0538B9AE" w14:textId="1DBB487D" w:rsidR="00797C30" w:rsidRPr="00C33D88" w:rsidRDefault="00797C30" w:rsidP="00C33D88">
      <w:pPr>
        <w:tabs>
          <w:tab w:val="left" w:pos="709"/>
        </w:tabs>
        <w:spacing w:line="360" w:lineRule="auto"/>
        <w:ind w:right="51"/>
        <w:jc w:val="both"/>
        <w:rPr>
          <w:rFonts w:ascii="Palatino Linotype" w:hAnsi="Palatino Linotype"/>
          <w:b/>
          <w:szCs w:val="17"/>
          <w:lang w:eastAsia="es-ES_tradnl"/>
        </w:rPr>
      </w:pPr>
      <w:r w:rsidRPr="00C33D88">
        <w:rPr>
          <w:rFonts w:ascii="Palatino Linotype" w:hAnsi="Palatino Linotype" w:cs="Arial"/>
          <w:b/>
          <w:bCs/>
          <w:sz w:val="28"/>
        </w:rPr>
        <w:t>CUARTO.</w:t>
      </w:r>
      <w:r w:rsidRPr="00C33D88">
        <w:rPr>
          <w:rFonts w:ascii="Palatino Linotype" w:hAnsi="Palatino Linotype"/>
          <w:szCs w:val="17"/>
          <w:lang w:eastAsia="es-ES_tradnl"/>
        </w:rPr>
        <w:t xml:space="preserve"> </w:t>
      </w:r>
      <w:r w:rsidRPr="00C33D88">
        <w:rPr>
          <w:rFonts w:ascii="Palatino Linotype" w:hAnsi="Palatino Linotype"/>
          <w:b/>
          <w:szCs w:val="17"/>
          <w:lang w:eastAsia="es-ES_tradnl"/>
        </w:rPr>
        <w:t>Notifíquese</w:t>
      </w:r>
      <w:r w:rsidRPr="00C33D88">
        <w:rPr>
          <w:rFonts w:ascii="Palatino Linotype" w:hAnsi="Palatino Linotype"/>
          <w:szCs w:val="17"/>
          <w:lang w:eastAsia="es-ES_tradnl"/>
        </w:rPr>
        <w:t xml:space="preserve"> a</w:t>
      </w:r>
      <w:r w:rsidR="00F726E3" w:rsidRPr="00C33D88">
        <w:rPr>
          <w:rFonts w:ascii="Palatino Linotype" w:hAnsi="Palatino Linotype"/>
          <w:szCs w:val="17"/>
          <w:lang w:eastAsia="es-ES_tradnl"/>
        </w:rPr>
        <w:t>l</w:t>
      </w:r>
      <w:r w:rsidR="00B274FE" w:rsidRPr="00C33D88">
        <w:rPr>
          <w:rFonts w:ascii="Palatino Linotype" w:hAnsi="Palatino Linotype"/>
          <w:b/>
          <w:szCs w:val="17"/>
          <w:lang w:eastAsia="es-ES_tradnl"/>
        </w:rPr>
        <w:t xml:space="preserve"> </w:t>
      </w:r>
      <w:r w:rsidRPr="00C33D88">
        <w:rPr>
          <w:rFonts w:ascii="Palatino Linotype" w:hAnsi="Palatino Linotype"/>
          <w:b/>
          <w:szCs w:val="17"/>
          <w:lang w:eastAsia="es-ES_tradnl"/>
        </w:rPr>
        <w:t>RECURRENTE</w:t>
      </w:r>
      <w:r w:rsidRPr="00C33D88">
        <w:rPr>
          <w:rFonts w:ascii="Palatino Linotype" w:hAnsi="Palatino Linotype"/>
          <w:szCs w:val="17"/>
          <w:lang w:eastAsia="es-ES_tradnl"/>
        </w:rPr>
        <w:t xml:space="preserve"> la presente resolución vía </w:t>
      </w:r>
      <w:r w:rsidRPr="00C33D88">
        <w:rPr>
          <w:rFonts w:ascii="Palatino Linotype" w:hAnsi="Palatino Linotype" w:cs="Arial"/>
        </w:rPr>
        <w:t xml:space="preserve">Sistema de Acceso a la Información Mexiquense </w:t>
      </w:r>
      <w:r w:rsidRPr="00C33D88">
        <w:rPr>
          <w:rFonts w:ascii="Palatino Linotype" w:hAnsi="Palatino Linotype" w:cs="Arial"/>
          <w:b/>
          <w:bCs/>
        </w:rPr>
        <w:t>SAIMEX</w:t>
      </w:r>
      <w:r w:rsidRPr="00C33D88">
        <w:rPr>
          <w:rFonts w:ascii="Palatino Linotype" w:hAnsi="Palatino Linotype" w:cs="Arial"/>
        </w:rPr>
        <w:t>.</w:t>
      </w:r>
    </w:p>
    <w:p w14:paraId="6C37F65D" w14:textId="77777777" w:rsidR="00797C30" w:rsidRPr="00C33D88" w:rsidRDefault="00797C30" w:rsidP="00C33D88">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39F349CB" w14:textId="395386F0" w:rsidR="00797C30" w:rsidRPr="00C33D88" w:rsidRDefault="00797C30" w:rsidP="00C33D88">
      <w:pPr>
        <w:tabs>
          <w:tab w:val="left" w:pos="709"/>
        </w:tabs>
        <w:spacing w:line="360" w:lineRule="auto"/>
        <w:ind w:right="51"/>
        <w:jc w:val="both"/>
        <w:rPr>
          <w:rFonts w:ascii="Palatino Linotype" w:hAnsi="Palatino Linotype"/>
          <w:szCs w:val="17"/>
          <w:lang w:eastAsia="es-ES_tradnl"/>
        </w:rPr>
      </w:pPr>
      <w:r w:rsidRPr="00C33D88">
        <w:rPr>
          <w:rFonts w:ascii="Palatino Linotype" w:hAnsi="Palatino Linotype" w:cs="Arial"/>
          <w:b/>
          <w:bCs/>
          <w:sz w:val="28"/>
        </w:rPr>
        <w:t>QUINTO.</w:t>
      </w:r>
      <w:r w:rsidRPr="00C33D88">
        <w:rPr>
          <w:rFonts w:ascii="Palatino Linotype" w:hAnsi="Palatino Linotype"/>
          <w:szCs w:val="17"/>
          <w:lang w:eastAsia="es-ES_tradnl"/>
        </w:rPr>
        <w:t xml:space="preserve"> Hágase del conocimiento a</w:t>
      </w:r>
      <w:r w:rsidR="00F726E3" w:rsidRPr="00C33D88">
        <w:rPr>
          <w:rFonts w:ascii="Palatino Linotype" w:hAnsi="Palatino Linotype"/>
          <w:szCs w:val="17"/>
          <w:lang w:eastAsia="es-ES_tradnl"/>
        </w:rPr>
        <w:t>l</w:t>
      </w:r>
      <w:r w:rsidRPr="00C33D88">
        <w:rPr>
          <w:rFonts w:ascii="Palatino Linotype" w:hAnsi="Palatino Linotype"/>
          <w:szCs w:val="17"/>
          <w:lang w:eastAsia="es-ES_tradnl"/>
        </w:rPr>
        <w:t xml:space="preserve"> </w:t>
      </w:r>
      <w:r w:rsidRPr="00C33D88">
        <w:rPr>
          <w:rFonts w:ascii="Palatino Linotype" w:hAnsi="Palatino Linotype"/>
          <w:b/>
          <w:szCs w:val="17"/>
          <w:lang w:eastAsia="es-ES_tradnl"/>
        </w:rPr>
        <w:t>RECURRENTE</w:t>
      </w:r>
      <w:r w:rsidRPr="00C33D88">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4562BBE6" w14:textId="77777777" w:rsidR="00797C30" w:rsidRPr="00C33D88" w:rsidRDefault="00797C30" w:rsidP="00C33D88">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77CF4782" w14:textId="77777777" w:rsidR="00797C30" w:rsidRPr="00C33D88" w:rsidRDefault="00797C30" w:rsidP="00C33D88">
      <w:pPr>
        <w:tabs>
          <w:tab w:val="left" w:pos="709"/>
        </w:tabs>
        <w:spacing w:line="360" w:lineRule="auto"/>
        <w:ind w:right="51"/>
        <w:jc w:val="both"/>
        <w:rPr>
          <w:rFonts w:ascii="Palatino Linotype" w:hAnsi="Palatino Linotype"/>
          <w:szCs w:val="17"/>
          <w:lang w:eastAsia="es-ES_tradnl"/>
        </w:rPr>
      </w:pPr>
      <w:r w:rsidRPr="00C33D88">
        <w:rPr>
          <w:rFonts w:ascii="Palatino Linotype" w:hAnsi="Palatino Linotype"/>
          <w:b/>
          <w:sz w:val="28"/>
          <w:szCs w:val="28"/>
          <w:lang w:eastAsia="es-ES_tradnl"/>
        </w:rPr>
        <w:t>SEXTO.</w:t>
      </w:r>
      <w:r w:rsidRPr="00C33D88">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D4FD0FB" w14:textId="28F58077" w:rsidR="004906FD" w:rsidRPr="00C33D88" w:rsidRDefault="004906FD" w:rsidP="00C33D88">
      <w:pPr>
        <w:widowControl w:val="0"/>
        <w:spacing w:line="360" w:lineRule="auto"/>
        <w:jc w:val="both"/>
        <w:rPr>
          <w:rFonts w:ascii="Palatino Linotype" w:eastAsia="Palatino Linotype" w:hAnsi="Palatino Linotype" w:cs="Palatino Linotype"/>
        </w:rPr>
      </w:pPr>
      <w:r w:rsidRPr="00C33D88">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313443A0" w14:textId="510DA887" w:rsidR="00380A4D" w:rsidRPr="00C33D88" w:rsidRDefault="00380A4D" w:rsidP="00C33D88">
      <w:pPr>
        <w:widowControl w:val="0"/>
        <w:autoSpaceDE w:val="0"/>
        <w:autoSpaceDN w:val="0"/>
        <w:adjustRightInd w:val="0"/>
        <w:spacing w:line="360" w:lineRule="auto"/>
        <w:jc w:val="both"/>
        <w:rPr>
          <w:rFonts w:ascii="Palatino Linotype" w:hAnsi="Palatino Linotype"/>
          <w:sz w:val="20"/>
        </w:rPr>
      </w:pPr>
      <w:r w:rsidRPr="00C33D88">
        <w:rPr>
          <w:rFonts w:ascii="Palatino Linotype" w:hAnsi="Palatino Linotype"/>
          <w:sz w:val="20"/>
        </w:rPr>
        <w:t>SCMM/</w:t>
      </w:r>
      <w:r w:rsidR="00AD37F9" w:rsidRPr="00C33D88">
        <w:rPr>
          <w:rFonts w:ascii="Palatino Linotype" w:hAnsi="Palatino Linotype"/>
          <w:sz w:val="20"/>
        </w:rPr>
        <w:t>AGZ</w:t>
      </w:r>
      <w:r w:rsidRPr="00C33D88">
        <w:rPr>
          <w:rFonts w:ascii="Palatino Linotype" w:hAnsi="Palatino Linotype"/>
          <w:sz w:val="20"/>
        </w:rPr>
        <w:t>/DEMF/RPG</w:t>
      </w:r>
    </w:p>
    <w:p w14:paraId="34A8A899" w14:textId="3D130E7E" w:rsidR="00380A4D" w:rsidRPr="00C33D88" w:rsidRDefault="00380A4D" w:rsidP="00C33D88">
      <w:pPr>
        <w:spacing w:line="360" w:lineRule="auto"/>
        <w:rPr>
          <w:rFonts w:ascii="Palatino Linotype" w:hAnsi="Palatino Linotype" w:cs="Arial"/>
        </w:rPr>
      </w:pPr>
      <w:r w:rsidRPr="00C33D88">
        <w:rPr>
          <w:rFonts w:ascii="Palatino Linotype" w:hAnsi="Palatino Linotype" w:cs="Arial"/>
        </w:rPr>
        <w:br w:type="page"/>
      </w:r>
    </w:p>
    <w:p w14:paraId="1F1FC88C" w14:textId="77777777" w:rsidR="00380A4D" w:rsidRPr="00C33D88" w:rsidRDefault="00380A4D" w:rsidP="00C33D88">
      <w:pPr>
        <w:spacing w:line="360" w:lineRule="auto"/>
        <w:jc w:val="both"/>
        <w:rPr>
          <w:rFonts w:ascii="Palatino Linotype" w:hAnsi="Palatino Linotype" w:cs="Arial"/>
        </w:rPr>
      </w:pPr>
    </w:p>
    <w:sectPr w:rsidR="00380A4D" w:rsidRPr="00C33D88"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A24E7" w14:textId="77777777" w:rsidR="004162ED" w:rsidRDefault="004162ED" w:rsidP="00C80F8C">
      <w:r>
        <w:separator/>
      </w:r>
    </w:p>
  </w:endnote>
  <w:endnote w:type="continuationSeparator" w:id="0">
    <w:p w14:paraId="74D92801" w14:textId="77777777" w:rsidR="004162ED" w:rsidRDefault="004162ED"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EB79C7" w:rsidRPr="0010196A" w:rsidRDefault="00EB79C7"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F3B6C">
      <w:rPr>
        <w:rFonts w:ascii="Palatino Linotype" w:hAnsi="Palatino Linotype" w:cs="Arial"/>
        <w:bCs/>
        <w:noProof/>
        <w:sz w:val="22"/>
        <w:szCs w:val="22"/>
      </w:rPr>
      <w:t>32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F3B6C">
      <w:rPr>
        <w:rFonts w:ascii="Palatino Linotype" w:hAnsi="Palatino Linotype" w:cs="Arial"/>
        <w:bCs/>
        <w:noProof/>
        <w:sz w:val="22"/>
        <w:szCs w:val="22"/>
      </w:rPr>
      <w:t>32</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EB79C7" w:rsidRPr="0010196A" w:rsidRDefault="00EB79C7"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F3B6C">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F3B6C">
      <w:rPr>
        <w:rFonts w:ascii="Palatino Linotype" w:hAnsi="Palatino Linotype" w:cs="Arial"/>
        <w:bCs/>
        <w:noProof/>
        <w:sz w:val="22"/>
        <w:szCs w:val="22"/>
      </w:rPr>
      <w:t>32</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3DD29" w14:textId="77777777" w:rsidR="004162ED" w:rsidRDefault="004162ED" w:rsidP="00C80F8C">
      <w:r>
        <w:separator/>
      </w:r>
    </w:p>
  </w:footnote>
  <w:footnote w:type="continuationSeparator" w:id="0">
    <w:p w14:paraId="70137943" w14:textId="77777777" w:rsidR="004162ED" w:rsidRDefault="004162ED" w:rsidP="00C80F8C">
      <w:r>
        <w:continuationSeparator/>
      </w:r>
    </w:p>
  </w:footnote>
  <w:footnote w:id="1">
    <w:p w14:paraId="6BBF7123" w14:textId="3756DEC7" w:rsidR="00EB79C7" w:rsidRPr="003615DA" w:rsidRDefault="00EB79C7">
      <w:pPr>
        <w:pStyle w:val="Textonotapie"/>
        <w:rPr>
          <w:rFonts w:ascii="Palatino Linotype" w:hAnsi="Palatino Linotype"/>
          <w:i/>
          <w:sz w:val="18"/>
          <w:szCs w:val="18"/>
        </w:rPr>
      </w:pPr>
      <w:r>
        <w:rPr>
          <w:rStyle w:val="Refdenotaalpie"/>
        </w:rPr>
        <w:footnoteRef/>
      </w:r>
      <w:r>
        <w:t xml:space="preserve"> </w:t>
      </w:r>
      <w:r w:rsidRPr="003615DA">
        <w:rPr>
          <w:rFonts w:ascii="Palatino Linotype" w:hAnsi="Palatino Linotype"/>
          <w:i/>
          <w:sz w:val="18"/>
          <w:szCs w:val="18"/>
        </w:rPr>
        <w:t>https://legislacion.edomex.gob.mx/sites/legislacion.edomex.gob.mx/files/files/vigentes/jul113.PDF</w:t>
      </w:r>
    </w:p>
  </w:footnote>
  <w:footnote w:id="2">
    <w:p w14:paraId="57F433E7" w14:textId="03F00395" w:rsidR="00EB79C7" w:rsidRPr="00236F11" w:rsidRDefault="00EB79C7">
      <w:pPr>
        <w:pStyle w:val="Textonotapie"/>
        <w:rPr>
          <w:rFonts w:ascii="Palatino Linotype" w:hAnsi="Palatino Linotype"/>
          <w:i/>
          <w:sz w:val="18"/>
          <w:szCs w:val="18"/>
        </w:rPr>
      </w:pPr>
      <w:r>
        <w:rPr>
          <w:rStyle w:val="Refdenotaalpie"/>
        </w:rPr>
        <w:footnoteRef/>
      </w:r>
      <w:r>
        <w:t xml:space="preserve"> </w:t>
      </w:r>
      <w:r w:rsidRPr="00236F11">
        <w:rPr>
          <w:rFonts w:ascii="Palatino Linotype" w:hAnsi="Palatino Linotype"/>
          <w:i/>
          <w:sz w:val="18"/>
          <w:szCs w:val="18"/>
        </w:rPr>
        <w:t>https://legislacion.edomex.gob.mx/sites/legislacion.edomex.gob.mx/files/files/pdf/cod/vig/codvig001.pdf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EB79C7" w:rsidRDefault="003F3B6C">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9"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76A94518" w:rsidR="00EB79C7" w:rsidRPr="0010196A" w:rsidRDefault="00EB79C7" w:rsidP="00354355">
    <w:pPr>
      <w:pStyle w:val="Encabezado"/>
      <w:tabs>
        <w:tab w:val="clear" w:pos="4252"/>
        <w:tab w:val="clear" w:pos="8504"/>
        <w:tab w:val="left" w:pos="2326"/>
      </w:tabs>
      <w:rPr>
        <w:rFonts w:ascii="Palatino Linotype" w:hAnsi="Palatino Linotype"/>
        <w:sz w:val="28"/>
        <w:szCs w:val="28"/>
      </w:rPr>
    </w:pPr>
  </w:p>
  <w:tbl>
    <w:tblPr>
      <w:tblW w:w="9534" w:type="dxa"/>
      <w:tblInd w:w="-142" w:type="dxa"/>
      <w:tblLayout w:type="fixed"/>
      <w:tblLook w:val="04A0" w:firstRow="1" w:lastRow="0" w:firstColumn="1" w:lastColumn="0" w:noHBand="0" w:noVBand="1"/>
    </w:tblPr>
    <w:tblGrid>
      <w:gridCol w:w="2977"/>
      <w:gridCol w:w="2552"/>
      <w:gridCol w:w="4005"/>
    </w:tblGrid>
    <w:tr w:rsidR="00EB79C7" w:rsidRPr="008F2CCC" w14:paraId="1F097D8A" w14:textId="77777777" w:rsidTr="005F31DE">
      <w:tc>
        <w:tcPr>
          <w:tcW w:w="2977" w:type="dxa"/>
          <w:vMerge w:val="restart"/>
        </w:tcPr>
        <w:p w14:paraId="1F780A0C" w14:textId="1EFF25F4" w:rsidR="00EB79C7" w:rsidRPr="008F2CCC" w:rsidRDefault="00EB79C7" w:rsidP="00070856">
          <w:pPr>
            <w:rPr>
              <w:rFonts w:ascii="Palatino Linotype" w:hAnsi="Palatino Linotype"/>
              <w:b/>
              <w:sz w:val="22"/>
              <w:szCs w:val="22"/>
              <w:lang w:val="es-ES_tradnl"/>
            </w:rPr>
          </w:pPr>
          <w:r>
            <w:rPr>
              <w:rFonts w:ascii="Palatino Linotype" w:hAnsi="Palatino Linotype"/>
              <w:noProof/>
              <w:sz w:val="28"/>
              <w:szCs w:val="28"/>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5B26419A" w14:textId="56CCB310" w:rsidR="00EB79C7" w:rsidRPr="00664658" w:rsidRDefault="00EB79C7"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4005" w:type="dxa"/>
          <w:shd w:val="clear" w:color="auto" w:fill="auto"/>
          <w:vAlign w:val="center"/>
        </w:tcPr>
        <w:p w14:paraId="65AFA994" w14:textId="2CFCFDF3" w:rsidR="00EB79C7" w:rsidRPr="00664658" w:rsidRDefault="00EB79C7" w:rsidP="007C1466">
          <w:pPr>
            <w:jc w:val="both"/>
            <w:rPr>
              <w:rFonts w:ascii="Palatino Linotype" w:hAnsi="Palatino Linotype"/>
              <w:b/>
              <w:sz w:val="22"/>
              <w:szCs w:val="22"/>
              <w:lang w:val="es-ES_tradnl"/>
            </w:rPr>
          </w:pPr>
          <w:r>
            <w:rPr>
              <w:rFonts w:ascii="Palatino Linotype" w:hAnsi="Palatino Linotype"/>
              <w:b/>
              <w:sz w:val="22"/>
              <w:szCs w:val="22"/>
              <w:lang w:val="es-ES_tradnl"/>
            </w:rPr>
            <w:t>08007</w:t>
          </w:r>
          <w:r w:rsidRPr="00A9204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EB79C7" w:rsidRPr="008F2CCC" w14:paraId="049677A3" w14:textId="77777777" w:rsidTr="005F31DE">
      <w:tc>
        <w:tcPr>
          <w:tcW w:w="2977" w:type="dxa"/>
          <w:vMerge/>
        </w:tcPr>
        <w:p w14:paraId="4A21EAC1" w14:textId="5C1F145E" w:rsidR="00EB79C7" w:rsidRPr="008F2CCC" w:rsidRDefault="00EB79C7" w:rsidP="00A72006">
          <w:pPr>
            <w:rPr>
              <w:rFonts w:ascii="Palatino Linotype" w:hAnsi="Palatino Linotype"/>
              <w:b/>
              <w:sz w:val="22"/>
              <w:szCs w:val="22"/>
              <w:lang w:val="es-ES_tradnl"/>
            </w:rPr>
          </w:pPr>
        </w:p>
      </w:tc>
      <w:tc>
        <w:tcPr>
          <w:tcW w:w="2552" w:type="dxa"/>
          <w:shd w:val="clear" w:color="auto" w:fill="auto"/>
        </w:tcPr>
        <w:p w14:paraId="1237BCDE" w14:textId="77777777" w:rsidR="00EB79C7" w:rsidRPr="00664658" w:rsidRDefault="00EB79C7" w:rsidP="00A72006">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4005" w:type="dxa"/>
          <w:shd w:val="clear" w:color="auto" w:fill="auto"/>
          <w:vAlign w:val="center"/>
        </w:tcPr>
        <w:p w14:paraId="7F554073" w14:textId="52135105" w:rsidR="00EB79C7" w:rsidRPr="009A6BBA" w:rsidRDefault="00EB79C7" w:rsidP="00A72006">
          <w:pPr>
            <w:jc w:val="both"/>
          </w:pPr>
          <w:r w:rsidRPr="007C1466">
            <w:rPr>
              <w:rFonts w:ascii="Palatino Linotype" w:hAnsi="Palatino Linotype"/>
              <w:b/>
              <w:sz w:val="22"/>
              <w:szCs w:val="22"/>
              <w:lang w:val="es-ES_tradnl"/>
            </w:rPr>
            <w:t>Ayuntamiento de Almoloya de Juárez</w:t>
          </w:r>
        </w:p>
      </w:tc>
    </w:tr>
    <w:tr w:rsidR="00EB79C7" w:rsidRPr="008F2CCC" w14:paraId="72CD087D" w14:textId="77777777" w:rsidTr="005F31DE">
      <w:trPr>
        <w:trHeight w:val="228"/>
      </w:trPr>
      <w:tc>
        <w:tcPr>
          <w:tcW w:w="2977" w:type="dxa"/>
          <w:vMerge/>
        </w:tcPr>
        <w:p w14:paraId="1B78656F" w14:textId="01E6F6F6" w:rsidR="00EB79C7" w:rsidRPr="008F2CCC" w:rsidRDefault="00EB79C7" w:rsidP="00A72006">
          <w:pPr>
            <w:rPr>
              <w:rFonts w:ascii="Palatino Linotype" w:hAnsi="Palatino Linotype"/>
              <w:b/>
              <w:sz w:val="22"/>
              <w:szCs w:val="22"/>
              <w:lang w:val="es-ES_tradnl"/>
            </w:rPr>
          </w:pPr>
        </w:p>
      </w:tc>
      <w:tc>
        <w:tcPr>
          <w:tcW w:w="2552" w:type="dxa"/>
          <w:shd w:val="clear" w:color="auto" w:fill="auto"/>
        </w:tcPr>
        <w:p w14:paraId="74D81628" w14:textId="05FE44B5" w:rsidR="00EB79C7" w:rsidRPr="00664658" w:rsidRDefault="00EB79C7" w:rsidP="00A72006">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4005" w:type="dxa"/>
          <w:shd w:val="clear" w:color="auto" w:fill="auto"/>
        </w:tcPr>
        <w:p w14:paraId="20D6FDA3" w14:textId="43A3963A" w:rsidR="00EB79C7" w:rsidRPr="00664658" w:rsidRDefault="00EB79C7" w:rsidP="00A7200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EB79C7" w:rsidRPr="0010196A" w:rsidRDefault="00EB79C7"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6C4EF9B0" w:rsidR="00EB79C7" w:rsidRPr="0010196A" w:rsidRDefault="003F3B6C">
    <w:pPr>
      <w:rPr>
        <w:rFonts w:ascii="Palatino Linotype" w:hAnsi="Palatino Linotype"/>
        <w:sz w:val="28"/>
        <w:szCs w:val="28"/>
      </w:rPr>
    </w:pPr>
    <w:r>
      <w:rPr>
        <w:rFonts w:ascii="Palatino Linotype" w:hAnsi="Palatino Linotype"/>
        <w:noProof/>
        <w:sz w:val="28"/>
        <w:szCs w:val="28"/>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31" type="#_x0000_t75" style="position:absolute;margin-left:-49.6pt;margin-top:-87.05pt;width:540pt;height:10in;z-index:-251658240;mso-position-horizontal-relative:margin;mso-position-vertical-relative:margin" o:allowincell="f">
          <v:imagedata r:id="rId1" o:title="RESOLUCIÓN"/>
          <w10:wrap anchorx="margin" anchory="margin"/>
        </v:shape>
      </w:pict>
    </w:r>
  </w:p>
  <w:tbl>
    <w:tblPr>
      <w:tblW w:w="10632" w:type="dxa"/>
      <w:tblInd w:w="-1276" w:type="dxa"/>
      <w:tblLayout w:type="fixed"/>
      <w:tblLook w:val="04A0" w:firstRow="1" w:lastRow="0" w:firstColumn="1" w:lastColumn="0" w:noHBand="0" w:noVBand="1"/>
    </w:tblPr>
    <w:tblGrid>
      <w:gridCol w:w="4111"/>
      <w:gridCol w:w="2552"/>
      <w:gridCol w:w="3969"/>
    </w:tblGrid>
    <w:tr w:rsidR="00EB79C7" w:rsidRPr="008F2CCC" w14:paraId="6ABABA57" w14:textId="77777777" w:rsidTr="000C3B2E">
      <w:tc>
        <w:tcPr>
          <w:tcW w:w="4111" w:type="dxa"/>
          <w:vMerge w:val="restart"/>
          <w:shd w:val="clear" w:color="auto" w:fill="auto"/>
        </w:tcPr>
        <w:p w14:paraId="6AA376CC" w14:textId="139DA696" w:rsidR="00EB79C7" w:rsidRPr="008F2CCC" w:rsidRDefault="00EB79C7" w:rsidP="007A5836">
          <w:pPr>
            <w:rPr>
              <w:rFonts w:ascii="Palatino Linotype" w:hAnsi="Palatino Linotype"/>
              <w:b/>
              <w:sz w:val="22"/>
              <w:szCs w:val="22"/>
              <w:lang w:val="es-ES_tradnl"/>
            </w:rPr>
          </w:pPr>
          <w:r>
            <w:rPr>
              <w:rFonts w:ascii="Palatino Linotype" w:hAnsi="Palatino Linotype"/>
              <w:noProof/>
              <w:sz w:val="28"/>
              <w:szCs w:val="28"/>
            </w:rPr>
            <w:t xml:space="preserve">              </w:t>
          </w:r>
          <w:r>
            <w:rPr>
              <w:rFonts w:ascii="Palatino Linotype" w:hAnsi="Palatino Linotype"/>
              <w:noProof/>
              <w:sz w:val="28"/>
              <w:szCs w:val="28"/>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r>
            <w:rPr>
              <w:rFonts w:ascii="Palatino Linotype" w:hAnsi="Palatino Linotype"/>
              <w:b/>
              <w:sz w:val="22"/>
              <w:szCs w:val="22"/>
              <w:lang w:val="es-ES_tradnl"/>
            </w:rPr>
            <w:t xml:space="preserve">       </w:t>
          </w:r>
        </w:p>
      </w:tc>
      <w:tc>
        <w:tcPr>
          <w:tcW w:w="2552" w:type="dxa"/>
          <w:shd w:val="clear" w:color="auto" w:fill="auto"/>
        </w:tcPr>
        <w:p w14:paraId="1C114EF9" w14:textId="069E89B5" w:rsidR="00EB79C7" w:rsidRPr="008F2CCC" w:rsidRDefault="00EB79C7"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969" w:type="dxa"/>
          <w:shd w:val="clear" w:color="auto" w:fill="auto"/>
          <w:vAlign w:val="center"/>
        </w:tcPr>
        <w:p w14:paraId="5F0F5848" w14:textId="23520485" w:rsidR="00EB79C7" w:rsidRPr="008F2CCC" w:rsidRDefault="00EB79C7" w:rsidP="007C1466">
          <w:pPr>
            <w:jc w:val="both"/>
            <w:rPr>
              <w:rFonts w:ascii="Palatino Linotype" w:hAnsi="Palatino Linotype"/>
              <w:b/>
              <w:sz w:val="22"/>
              <w:szCs w:val="22"/>
              <w:lang w:val="es-ES_tradnl"/>
            </w:rPr>
          </w:pPr>
          <w:r>
            <w:rPr>
              <w:rFonts w:ascii="Palatino Linotype" w:hAnsi="Palatino Linotype"/>
              <w:b/>
              <w:sz w:val="22"/>
              <w:szCs w:val="22"/>
              <w:lang w:val="es-ES_tradnl"/>
            </w:rPr>
            <w:t>08007</w:t>
          </w:r>
          <w:r w:rsidRPr="00A9204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EB79C7" w:rsidRPr="008F2CCC" w14:paraId="3B45FB53" w14:textId="77777777" w:rsidTr="000C3B2E">
      <w:tc>
        <w:tcPr>
          <w:tcW w:w="4111" w:type="dxa"/>
          <w:vMerge/>
          <w:shd w:val="clear" w:color="auto" w:fill="auto"/>
        </w:tcPr>
        <w:p w14:paraId="188B82EF" w14:textId="77777777" w:rsidR="00EB79C7" w:rsidRPr="008F2CCC" w:rsidRDefault="00EB79C7" w:rsidP="007A5836">
          <w:pPr>
            <w:rPr>
              <w:rFonts w:ascii="Palatino Linotype" w:hAnsi="Palatino Linotype"/>
              <w:b/>
              <w:sz w:val="22"/>
              <w:szCs w:val="22"/>
              <w:lang w:val="es-ES_tradnl"/>
            </w:rPr>
          </w:pPr>
        </w:p>
      </w:tc>
      <w:tc>
        <w:tcPr>
          <w:tcW w:w="2552" w:type="dxa"/>
          <w:shd w:val="clear" w:color="auto" w:fill="auto"/>
        </w:tcPr>
        <w:p w14:paraId="3B2AD0CF" w14:textId="77777777" w:rsidR="00EB79C7" w:rsidRPr="008F2CCC" w:rsidRDefault="00EB79C7"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969" w:type="dxa"/>
          <w:shd w:val="clear" w:color="auto" w:fill="auto"/>
          <w:vAlign w:val="center"/>
        </w:tcPr>
        <w:p w14:paraId="749961B3" w14:textId="4A181C76" w:rsidR="00EB79C7" w:rsidRPr="008F2CCC" w:rsidRDefault="00EB79C7" w:rsidP="00D66460">
          <w:pPr>
            <w:jc w:val="both"/>
            <w:rPr>
              <w:rFonts w:ascii="Palatino Linotype" w:hAnsi="Palatino Linotype"/>
              <w:b/>
              <w:sz w:val="22"/>
              <w:szCs w:val="22"/>
              <w:lang w:val="es-ES_tradnl"/>
            </w:rPr>
          </w:pPr>
        </w:p>
      </w:tc>
    </w:tr>
    <w:tr w:rsidR="00EB79C7" w:rsidRPr="00A72006" w14:paraId="28A493EB" w14:textId="77777777" w:rsidTr="000C3B2E">
      <w:trPr>
        <w:trHeight w:val="228"/>
      </w:trPr>
      <w:tc>
        <w:tcPr>
          <w:tcW w:w="4111" w:type="dxa"/>
          <w:vMerge/>
          <w:shd w:val="clear" w:color="auto" w:fill="auto"/>
        </w:tcPr>
        <w:p w14:paraId="06C77D31" w14:textId="77777777" w:rsidR="00EB79C7" w:rsidRPr="008F2CCC" w:rsidRDefault="00EB79C7" w:rsidP="007A5836">
          <w:pPr>
            <w:rPr>
              <w:rFonts w:ascii="Palatino Linotype" w:hAnsi="Palatino Linotype"/>
              <w:b/>
              <w:sz w:val="22"/>
              <w:szCs w:val="22"/>
              <w:lang w:val="es-ES_tradnl"/>
            </w:rPr>
          </w:pPr>
        </w:p>
      </w:tc>
      <w:tc>
        <w:tcPr>
          <w:tcW w:w="2552" w:type="dxa"/>
          <w:shd w:val="clear" w:color="auto" w:fill="auto"/>
        </w:tcPr>
        <w:p w14:paraId="2E1A72B4" w14:textId="77777777" w:rsidR="00EB79C7" w:rsidRPr="008F2CCC" w:rsidRDefault="00EB79C7" w:rsidP="007A5836">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969" w:type="dxa"/>
          <w:shd w:val="clear" w:color="auto" w:fill="auto"/>
          <w:vAlign w:val="center"/>
        </w:tcPr>
        <w:p w14:paraId="47AF3C2E" w14:textId="364773A5" w:rsidR="00EB79C7" w:rsidRPr="007C1466" w:rsidRDefault="00EB79C7" w:rsidP="00A54A0B">
          <w:pPr>
            <w:jc w:val="both"/>
          </w:pPr>
          <w:r w:rsidRPr="007C1466">
            <w:rPr>
              <w:rFonts w:ascii="Palatino Linotype" w:hAnsi="Palatino Linotype"/>
              <w:b/>
              <w:sz w:val="22"/>
              <w:szCs w:val="22"/>
              <w:lang w:val="es-ES_tradnl"/>
            </w:rPr>
            <w:t>Ayuntamiento de Almoloya de Juárez</w:t>
          </w:r>
        </w:p>
      </w:tc>
    </w:tr>
    <w:tr w:rsidR="00EB79C7" w:rsidRPr="008F2CCC" w14:paraId="0F114FF0" w14:textId="77777777" w:rsidTr="000C3B2E">
      <w:tc>
        <w:tcPr>
          <w:tcW w:w="4111" w:type="dxa"/>
          <w:vMerge/>
          <w:shd w:val="clear" w:color="auto" w:fill="auto"/>
        </w:tcPr>
        <w:p w14:paraId="4CCB64BA" w14:textId="77777777" w:rsidR="00EB79C7" w:rsidRPr="008F2CCC" w:rsidRDefault="00EB79C7" w:rsidP="00A2780F">
          <w:pPr>
            <w:rPr>
              <w:rFonts w:ascii="Palatino Linotype" w:hAnsi="Palatino Linotype"/>
              <w:b/>
              <w:sz w:val="22"/>
              <w:szCs w:val="22"/>
              <w:lang w:val="es-ES_tradnl"/>
            </w:rPr>
          </w:pPr>
        </w:p>
      </w:tc>
      <w:tc>
        <w:tcPr>
          <w:tcW w:w="2552" w:type="dxa"/>
          <w:shd w:val="clear" w:color="auto" w:fill="auto"/>
        </w:tcPr>
        <w:p w14:paraId="31E422EA" w14:textId="0B158FD7" w:rsidR="00EB79C7" w:rsidRPr="008F2CCC" w:rsidRDefault="00EB79C7" w:rsidP="008E0AAD">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969" w:type="dxa"/>
          <w:shd w:val="clear" w:color="auto" w:fill="auto"/>
        </w:tcPr>
        <w:p w14:paraId="181C41B4" w14:textId="1561C6D0" w:rsidR="00EB79C7" w:rsidRPr="008F2CCC" w:rsidRDefault="00EB79C7"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6337BCB3" w:rsidR="00EB79C7" w:rsidRPr="0010196A" w:rsidRDefault="00EB79C7"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13A"/>
    <w:multiLevelType w:val="hybridMultilevel"/>
    <w:tmpl w:val="1318C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D725A2"/>
    <w:multiLevelType w:val="hybridMultilevel"/>
    <w:tmpl w:val="03A2A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906988"/>
    <w:multiLevelType w:val="hybridMultilevel"/>
    <w:tmpl w:val="CE645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51AD2A7C"/>
    <w:multiLevelType w:val="multilevel"/>
    <w:tmpl w:val="320C85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BA20DDD"/>
    <w:multiLevelType w:val="hybridMultilevel"/>
    <w:tmpl w:val="261EB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D8B5751"/>
    <w:multiLevelType w:val="hybridMultilevel"/>
    <w:tmpl w:val="1548D0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D576BE9"/>
    <w:multiLevelType w:val="hybridMultilevel"/>
    <w:tmpl w:val="4034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6377EE1"/>
    <w:multiLevelType w:val="hybridMultilevel"/>
    <w:tmpl w:val="AF283F0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11"/>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3"/>
  </w:num>
  <w:num w:numId="11">
    <w:abstractNumId w:val="1"/>
  </w:num>
  <w:num w:numId="12">
    <w:abstractNumId w:val="2"/>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3FA0"/>
    <w:rsid w:val="000041B5"/>
    <w:rsid w:val="000046A7"/>
    <w:rsid w:val="00004C7A"/>
    <w:rsid w:val="000054EA"/>
    <w:rsid w:val="0000588F"/>
    <w:rsid w:val="000060C2"/>
    <w:rsid w:val="0000633D"/>
    <w:rsid w:val="00006728"/>
    <w:rsid w:val="00006CB3"/>
    <w:rsid w:val="00006EC0"/>
    <w:rsid w:val="00006F2F"/>
    <w:rsid w:val="00007558"/>
    <w:rsid w:val="000075A8"/>
    <w:rsid w:val="00007AF1"/>
    <w:rsid w:val="00007FD8"/>
    <w:rsid w:val="000104F0"/>
    <w:rsid w:val="000109F4"/>
    <w:rsid w:val="00011EDE"/>
    <w:rsid w:val="000123CB"/>
    <w:rsid w:val="00012A00"/>
    <w:rsid w:val="00012E09"/>
    <w:rsid w:val="00013023"/>
    <w:rsid w:val="00013986"/>
    <w:rsid w:val="00013EBF"/>
    <w:rsid w:val="000142C0"/>
    <w:rsid w:val="00014E91"/>
    <w:rsid w:val="00015651"/>
    <w:rsid w:val="00015BBF"/>
    <w:rsid w:val="00015DDC"/>
    <w:rsid w:val="000160C6"/>
    <w:rsid w:val="00016A2B"/>
    <w:rsid w:val="000171D8"/>
    <w:rsid w:val="00017746"/>
    <w:rsid w:val="0001795A"/>
    <w:rsid w:val="0001796B"/>
    <w:rsid w:val="00017EBE"/>
    <w:rsid w:val="00020921"/>
    <w:rsid w:val="00020BD7"/>
    <w:rsid w:val="00020C9F"/>
    <w:rsid w:val="00020FB5"/>
    <w:rsid w:val="00021F54"/>
    <w:rsid w:val="00022013"/>
    <w:rsid w:val="00022350"/>
    <w:rsid w:val="000225F4"/>
    <w:rsid w:val="00022A73"/>
    <w:rsid w:val="00022DCF"/>
    <w:rsid w:val="00022E8B"/>
    <w:rsid w:val="00023233"/>
    <w:rsid w:val="000244C6"/>
    <w:rsid w:val="0002471C"/>
    <w:rsid w:val="00024A5F"/>
    <w:rsid w:val="00024E68"/>
    <w:rsid w:val="000254C2"/>
    <w:rsid w:val="00025674"/>
    <w:rsid w:val="00025DB0"/>
    <w:rsid w:val="0002685C"/>
    <w:rsid w:val="0002690E"/>
    <w:rsid w:val="00026A3C"/>
    <w:rsid w:val="00027195"/>
    <w:rsid w:val="00027C89"/>
    <w:rsid w:val="0003033D"/>
    <w:rsid w:val="0003076C"/>
    <w:rsid w:val="00030B10"/>
    <w:rsid w:val="0003134F"/>
    <w:rsid w:val="000313CE"/>
    <w:rsid w:val="0003153C"/>
    <w:rsid w:val="000317FD"/>
    <w:rsid w:val="00031880"/>
    <w:rsid w:val="00031B70"/>
    <w:rsid w:val="00031C72"/>
    <w:rsid w:val="00031E7E"/>
    <w:rsid w:val="00032403"/>
    <w:rsid w:val="000333BC"/>
    <w:rsid w:val="0003355B"/>
    <w:rsid w:val="000336D0"/>
    <w:rsid w:val="000337B3"/>
    <w:rsid w:val="000339B9"/>
    <w:rsid w:val="00033C79"/>
    <w:rsid w:val="00033E94"/>
    <w:rsid w:val="00034B3E"/>
    <w:rsid w:val="00035676"/>
    <w:rsid w:val="00035CDF"/>
    <w:rsid w:val="00035D3F"/>
    <w:rsid w:val="000362C4"/>
    <w:rsid w:val="000363BE"/>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3F6D"/>
    <w:rsid w:val="0004425E"/>
    <w:rsid w:val="00044351"/>
    <w:rsid w:val="000446CF"/>
    <w:rsid w:val="00044856"/>
    <w:rsid w:val="000449C9"/>
    <w:rsid w:val="00044D0E"/>
    <w:rsid w:val="000454E2"/>
    <w:rsid w:val="000464A3"/>
    <w:rsid w:val="000465A8"/>
    <w:rsid w:val="00047111"/>
    <w:rsid w:val="0004799B"/>
    <w:rsid w:val="00047A25"/>
    <w:rsid w:val="00047E38"/>
    <w:rsid w:val="00047E9E"/>
    <w:rsid w:val="00050FE1"/>
    <w:rsid w:val="00051ADD"/>
    <w:rsid w:val="00051B43"/>
    <w:rsid w:val="00051D2A"/>
    <w:rsid w:val="0005265B"/>
    <w:rsid w:val="000527F0"/>
    <w:rsid w:val="00052E1B"/>
    <w:rsid w:val="0005363B"/>
    <w:rsid w:val="00053A25"/>
    <w:rsid w:val="00053FA9"/>
    <w:rsid w:val="00054446"/>
    <w:rsid w:val="000546E2"/>
    <w:rsid w:val="00054BD4"/>
    <w:rsid w:val="00054CFB"/>
    <w:rsid w:val="000550D6"/>
    <w:rsid w:val="00055200"/>
    <w:rsid w:val="000558A1"/>
    <w:rsid w:val="00055B2E"/>
    <w:rsid w:val="00055BF6"/>
    <w:rsid w:val="00055E68"/>
    <w:rsid w:val="00055FCD"/>
    <w:rsid w:val="00056019"/>
    <w:rsid w:val="00056469"/>
    <w:rsid w:val="000568EF"/>
    <w:rsid w:val="00056AE0"/>
    <w:rsid w:val="00056D31"/>
    <w:rsid w:val="00056DB4"/>
    <w:rsid w:val="00057476"/>
    <w:rsid w:val="00057716"/>
    <w:rsid w:val="00057C91"/>
    <w:rsid w:val="000606B4"/>
    <w:rsid w:val="000613E3"/>
    <w:rsid w:val="00061813"/>
    <w:rsid w:val="000618EE"/>
    <w:rsid w:val="00061D4C"/>
    <w:rsid w:val="00061E9B"/>
    <w:rsid w:val="00061EB4"/>
    <w:rsid w:val="00062086"/>
    <w:rsid w:val="00062501"/>
    <w:rsid w:val="0006258E"/>
    <w:rsid w:val="00062793"/>
    <w:rsid w:val="000628AA"/>
    <w:rsid w:val="00062C16"/>
    <w:rsid w:val="00062E20"/>
    <w:rsid w:val="00062FE6"/>
    <w:rsid w:val="000633BB"/>
    <w:rsid w:val="000636AD"/>
    <w:rsid w:val="00063AEF"/>
    <w:rsid w:val="00063D4F"/>
    <w:rsid w:val="0006421E"/>
    <w:rsid w:val="00064245"/>
    <w:rsid w:val="000644B3"/>
    <w:rsid w:val="000646B0"/>
    <w:rsid w:val="000657EC"/>
    <w:rsid w:val="0006590C"/>
    <w:rsid w:val="00065B50"/>
    <w:rsid w:val="00066A54"/>
    <w:rsid w:val="00066B22"/>
    <w:rsid w:val="00066D71"/>
    <w:rsid w:val="000670DD"/>
    <w:rsid w:val="00067C7D"/>
    <w:rsid w:val="00070856"/>
    <w:rsid w:val="000713EA"/>
    <w:rsid w:val="00071FC4"/>
    <w:rsid w:val="000720CC"/>
    <w:rsid w:val="000725D3"/>
    <w:rsid w:val="0007261F"/>
    <w:rsid w:val="000728B7"/>
    <w:rsid w:val="00072954"/>
    <w:rsid w:val="00072CB3"/>
    <w:rsid w:val="00072F99"/>
    <w:rsid w:val="0007327E"/>
    <w:rsid w:val="000734E9"/>
    <w:rsid w:val="0007367D"/>
    <w:rsid w:val="00073A2F"/>
    <w:rsid w:val="00073B1A"/>
    <w:rsid w:val="0007436D"/>
    <w:rsid w:val="00074CF8"/>
    <w:rsid w:val="00075283"/>
    <w:rsid w:val="00075615"/>
    <w:rsid w:val="00075EA3"/>
    <w:rsid w:val="00076FD7"/>
    <w:rsid w:val="00076FD9"/>
    <w:rsid w:val="00077AC1"/>
    <w:rsid w:val="00077B79"/>
    <w:rsid w:val="00077BB8"/>
    <w:rsid w:val="00077BC0"/>
    <w:rsid w:val="0008043B"/>
    <w:rsid w:val="0008139C"/>
    <w:rsid w:val="00081754"/>
    <w:rsid w:val="00081B66"/>
    <w:rsid w:val="0008338D"/>
    <w:rsid w:val="000839BA"/>
    <w:rsid w:val="00084079"/>
    <w:rsid w:val="0008420F"/>
    <w:rsid w:val="000847B2"/>
    <w:rsid w:val="00085229"/>
    <w:rsid w:val="0008542A"/>
    <w:rsid w:val="00085585"/>
    <w:rsid w:val="00085973"/>
    <w:rsid w:val="00085F27"/>
    <w:rsid w:val="000861FF"/>
    <w:rsid w:val="0008668D"/>
    <w:rsid w:val="00086980"/>
    <w:rsid w:val="0008710F"/>
    <w:rsid w:val="00087448"/>
    <w:rsid w:val="00087D47"/>
    <w:rsid w:val="00090A5A"/>
    <w:rsid w:val="00090C67"/>
    <w:rsid w:val="00090CC8"/>
    <w:rsid w:val="00090EEE"/>
    <w:rsid w:val="000914A4"/>
    <w:rsid w:val="000922B0"/>
    <w:rsid w:val="00092385"/>
    <w:rsid w:val="00092543"/>
    <w:rsid w:val="00092789"/>
    <w:rsid w:val="00092893"/>
    <w:rsid w:val="00092A6B"/>
    <w:rsid w:val="00092F37"/>
    <w:rsid w:val="000948EB"/>
    <w:rsid w:val="00094AD0"/>
    <w:rsid w:val="00095302"/>
    <w:rsid w:val="0009541B"/>
    <w:rsid w:val="000955F6"/>
    <w:rsid w:val="00095950"/>
    <w:rsid w:val="0009628B"/>
    <w:rsid w:val="00096D57"/>
    <w:rsid w:val="000970F0"/>
    <w:rsid w:val="0009712E"/>
    <w:rsid w:val="00097B14"/>
    <w:rsid w:val="00097CBB"/>
    <w:rsid w:val="00097D26"/>
    <w:rsid w:val="00097EB0"/>
    <w:rsid w:val="000A0195"/>
    <w:rsid w:val="000A06CB"/>
    <w:rsid w:val="000A096C"/>
    <w:rsid w:val="000A0C7C"/>
    <w:rsid w:val="000A1149"/>
    <w:rsid w:val="000A1549"/>
    <w:rsid w:val="000A1956"/>
    <w:rsid w:val="000A2B2B"/>
    <w:rsid w:val="000A2E1A"/>
    <w:rsid w:val="000A3399"/>
    <w:rsid w:val="000A3D63"/>
    <w:rsid w:val="000A3F1E"/>
    <w:rsid w:val="000A42DD"/>
    <w:rsid w:val="000A4495"/>
    <w:rsid w:val="000A4664"/>
    <w:rsid w:val="000A4AAE"/>
    <w:rsid w:val="000A4E74"/>
    <w:rsid w:val="000A52A9"/>
    <w:rsid w:val="000A5939"/>
    <w:rsid w:val="000A5A68"/>
    <w:rsid w:val="000A5A7F"/>
    <w:rsid w:val="000A66D7"/>
    <w:rsid w:val="000A6B97"/>
    <w:rsid w:val="000A6D1B"/>
    <w:rsid w:val="000A6F0B"/>
    <w:rsid w:val="000A77F3"/>
    <w:rsid w:val="000A7958"/>
    <w:rsid w:val="000A7B48"/>
    <w:rsid w:val="000B0332"/>
    <w:rsid w:val="000B0510"/>
    <w:rsid w:val="000B11B2"/>
    <w:rsid w:val="000B126F"/>
    <w:rsid w:val="000B127A"/>
    <w:rsid w:val="000B12B2"/>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69DA"/>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B2E"/>
    <w:rsid w:val="000C3C58"/>
    <w:rsid w:val="000C4127"/>
    <w:rsid w:val="000C43BF"/>
    <w:rsid w:val="000C4453"/>
    <w:rsid w:val="000C4806"/>
    <w:rsid w:val="000C4B93"/>
    <w:rsid w:val="000C4DFA"/>
    <w:rsid w:val="000C53AD"/>
    <w:rsid w:val="000C53F2"/>
    <w:rsid w:val="000C5D37"/>
    <w:rsid w:val="000C607F"/>
    <w:rsid w:val="000C617F"/>
    <w:rsid w:val="000C6222"/>
    <w:rsid w:val="000C6369"/>
    <w:rsid w:val="000C6530"/>
    <w:rsid w:val="000C69D0"/>
    <w:rsid w:val="000C6AF9"/>
    <w:rsid w:val="000C704E"/>
    <w:rsid w:val="000C774E"/>
    <w:rsid w:val="000C7771"/>
    <w:rsid w:val="000C7AF9"/>
    <w:rsid w:val="000C7D67"/>
    <w:rsid w:val="000C7F3D"/>
    <w:rsid w:val="000C7F93"/>
    <w:rsid w:val="000D075B"/>
    <w:rsid w:val="000D0DA0"/>
    <w:rsid w:val="000D1A6F"/>
    <w:rsid w:val="000D1B2D"/>
    <w:rsid w:val="000D21C4"/>
    <w:rsid w:val="000D2684"/>
    <w:rsid w:val="000D2BC0"/>
    <w:rsid w:val="000D3E87"/>
    <w:rsid w:val="000D447F"/>
    <w:rsid w:val="000D498E"/>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687"/>
    <w:rsid w:val="000E1C5E"/>
    <w:rsid w:val="000E1C6A"/>
    <w:rsid w:val="000E2163"/>
    <w:rsid w:val="000E255A"/>
    <w:rsid w:val="000E2A09"/>
    <w:rsid w:val="000E38D1"/>
    <w:rsid w:val="000E3C5C"/>
    <w:rsid w:val="000E41AF"/>
    <w:rsid w:val="000E46D9"/>
    <w:rsid w:val="000E558F"/>
    <w:rsid w:val="000E5592"/>
    <w:rsid w:val="000E5C93"/>
    <w:rsid w:val="000E6341"/>
    <w:rsid w:val="000E68DA"/>
    <w:rsid w:val="000E6C51"/>
    <w:rsid w:val="000E7182"/>
    <w:rsid w:val="000E71A3"/>
    <w:rsid w:val="000E72D5"/>
    <w:rsid w:val="000E74AC"/>
    <w:rsid w:val="000F0F1C"/>
    <w:rsid w:val="000F2185"/>
    <w:rsid w:val="000F2231"/>
    <w:rsid w:val="000F22FE"/>
    <w:rsid w:val="000F251F"/>
    <w:rsid w:val="000F2927"/>
    <w:rsid w:val="000F2B5F"/>
    <w:rsid w:val="000F2DAA"/>
    <w:rsid w:val="000F3899"/>
    <w:rsid w:val="000F3904"/>
    <w:rsid w:val="000F4AC2"/>
    <w:rsid w:val="000F4C20"/>
    <w:rsid w:val="000F4F47"/>
    <w:rsid w:val="000F54D4"/>
    <w:rsid w:val="000F55B8"/>
    <w:rsid w:val="000F55EC"/>
    <w:rsid w:val="000F5B87"/>
    <w:rsid w:val="000F62F8"/>
    <w:rsid w:val="000F661A"/>
    <w:rsid w:val="000F6A54"/>
    <w:rsid w:val="000F6EFD"/>
    <w:rsid w:val="000F7133"/>
    <w:rsid w:val="000F750D"/>
    <w:rsid w:val="000F79EA"/>
    <w:rsid w:val="000F7B4E"/>
    <w:rsid w:val="00100BC0"/>
    <w:rsid w:val="00101028"/>
    <w:rsid w:val="0010196A"/>
    <w:rsid w:val="00101BFD"/>
    <w:rsid w:val="001027DA"/>
    <w:rsid w:val="001028C2"/>
    <w:rsid w:val="00102972"/>
    <w:rsid w:val="00102BE0"/>
    <w:rsid w:val="001030D5"/>
    <w:rsid w:val="00104BFE"/>
    <w:rsid w:val="00104E56"/>
    <w:rsid w:val="001053FD"/>
    <w:rsid w:val="0010553A"/>
    <w:rsid w:val="00106268"/>
    <w:rsid w:val="001063BB"/>
    <w:rsid w:val="00106A20"/>
    <w:rsid w:val="00106B41"/>
    <w:rsid w:val="00106C3B"/>
    <w:rsid w:val="00106FBF"/>
    <w:rsid w:val="00107FBF"/>
    <w:rsid w:val="00110597"/>
    <w:rsid w:val="00111746"/>
    <w:rsid w:val="00111DBB"/>
    <w:rsid w:val="00111F07"/>
    <w:rsid w:val="00112988"/>
    <w:rsid w:val="00113015"/>
    <w:rsid w:val="001131FD"/>
    <w:rsid w:val="00113629"/>
    <w:rsid w:val="001136D3"/>
    <w:rsid w:val="001149CC"/>
    <w:rsid w:val="00114BA6"/>
    <w:rsid w:val="00114CC0"/>
    <w:rsid w:val="0011502F"/>
    <w:rsid w:val="0011507B"/>
    <w:rsid w:val="00115D1E"/>
    <w:rsid w:val="00115DB1"/>
    <w:rsid w:val="00115E6B"/>
    <w:rsid w:val="00116272"/>
    <w:rsid w:val="00116376"/>
    <w:rsid w:val="001166AB"/>
    <w:rsid w:val="00116D62"/>
    <w:rsid w:val="00117625"/>
    <w:rsid w:val="00120292"/>
    <w:rsid w:val="0012048A"/>
    <w:rsid w:val="00120967"/>
    <w:rsid w:val="00120983"/>
    <w:rsid w:val="00120ADA"/>
    <w:rsid w:val="00120C4B"/>
    <w:rsid w:val="00120C5D"/>
    <w:rsid w:val="00120D8D"/>
    <w:rsid w:val="00121244"/>
    <w:rsid w:val="00121773"/>
    <w:rsid w:val="00121BB3"/>
    <w:rsid w:val="00121CB5"/>
    <w:rsid w:val="00121F77"/>
    <w:rsid w:val="00122866"/>
    <w:rsid w:val="00124065"/>
    <w:rsid w:val="00124622"/>
    <w:rsid w:val="001246A7"/>
    <w:rsid w:val="001246D6"/>
    <w:rsid w:val="001247E8"/>
    <w:rsid w:val="00124F3F"/>
    <w:rsid w:val="00124F52"/>
    <w:rsid w:val="001251FB"/>
    <w:rsid w:val="00125271"/>
    <w:rsid w:val="00125459"/>
    <w:rsid w:val="00125E62"/>
    <w:rsid w:val="0012616B"/>
    <w:rsid w:val="001263F2"/>
    <w:rsid w:val="001270BF"/>
    <w:rsid w:val="00127558"/>
    <w:rsid w:val="00127BE3"/>
    <w:rsid w:val="00127E98"/>
    <w:rsid w:val="00130303"/>
    <w:rsid w:val="00130665"/>
    <w:rsid w:val="00131065"/>
    <w:rsid w:val="00131466"/>
    <w:rsid w:val="00131979"/>
    <w:rsid w:val="00131ABC"/>
    <w:rsid w:val="00132178"/>
    <w:rsid w:val="001322D3"/>
    <w:rsid w:val="001323DC"/>
    <w:rsid w:val="00132BA6"/>
    <w:rsid w:val="001332E3"/>
    <w:rsid w:val="00133607"/>
    <w:rsid w:val="00133D6C"/>
    <w:rsid w:val="0013457A"/>
    <w:rsid w:val="00135211"/>
    <w:rsid w:val="001358BB"/>
    <w:rsid w:val="00135FC1"/>
    <w:rsid w:val="0013622C"/>
    <w:rsid w:val="001371A5"/>
    <w:rsid w:val="00137548"/>
    <w:rsid w:val="001376BF"/>
    <w:rsid w:val="001378F0"/>
    <w:rsid w:val="00137AEE"/>
    <w:rsid w:val="00137D02"/>
    <w:rsid w:val="00140222"/>
    <w:rsid w:val="00140252"/>
    <w:rsid w:val="001406EB"/>
    <w:rsid w:val="00140BE0"/>
    <w:rsid w:val="00140FA7"/>
    <w:rsid w:val="00141EE7"/>
    <w:rsid w:val="001425F5"/>
    <w:rsid w:val="001433DD"/>
    <w:rsid w:val="00144BB9"/>
    <w:rsid w:val="0014538F"/>
    <w:rsid w:val="0014563B"/>
    <w:rsid w:val="00145F32"/>
    <w:rsid w:val="001460E7"/>
    <w:rsid w:val="00146317"/>
    <w:rsid w:val="001464A2"/>
    <w:rsid w:val="00146D8A"/>
    <w:rsid w:val="001471C8"/>
    <w:rsid w:val="0014732A"/>
    <w:rsid w:val="00147FCE"/>
    <w:rsid w:val="00150B44"/>
    <w:rsid w:val="00150BAE"/>
    <w:rsid w:val="00150CF7"/>
    <w:rsid w:val="00151083"/>
    <w:rsid w:val="00151C8C"/>
    <w:rsid w:val="00151EC2"/>
    <w:rsid w:val="001523A6"/>
    <w:rsid w:val="001528A8"/>
    <w:rsid w:val="00152D76"/>
    <w:rsid w:val="00152FDC"/>
    <w:rsid w:val="00153435"/>
    <w:rsid w:val="0015349A"/>
    <w:rsid w:val="001539D3"/>
    <w:rsid w:val="00153F8E"/>
    <w:rsid w:val="001554A0"/>
    <w:rsid w:val="0015612E"/>
    <w:rsid w:val="001564C0"/>
    <w:rsid w:val="0015695B"/>
    <w:rsid w:val="00156AD5"/>
    <w:rsid w:val="00156D01"/>
    <w:rsid w:val="00156ECA"/>
    <w:rsid w:val="00157A4F"/>
    <w:rsid w:val="0016023D"/>
    <w:rsid w:val="00160405"/>
    <w:rsid w:val="00160AB4"/>
    <w:rsid w:val="00160C20"/>
    <w:rsid w:val="00161318"/>
    <w:rsid w:val="00161607"/>
    <w:rsid w:val="00161664"/>
    <w:rsid w:val="00161908"/>
    <w:rsid w:val="00161D33"/>
    <w:rsid w:val="001624E0"/>
    <w:rsid w:val="00162617"/>
    <w:rsid w:val="001626F3"/>
    <w:rsid w:val="00163E4C"/>
    <w:rsid w:val="001640BD"/>
    <w:rsid w:val="001642E9"/>
    <w:rsid w:val="0016439F"/>
    <w:rsid w:val="0016448C"/>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DE2"/>
    <w:rsid w:val="0017118A"/>
    <w:rsid w:val="0017174F"/>
    <w:rsid w:val="00171E23"/>
    <w:rsid w:val="00172612"/>
    <w:rsid w:val="0017265A"/>
    <w:rsid w:val="00172EC4"/>
    <w:rsid w:val="001731F5"/>
    <w:rsid w:val="001737DF"/>
    <w:rsid w:val="00173A70"/>
    <w:rsid w:val="001748AE"/>
    <w:rsid w:val="00175155"/>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289F"/>
    <w:rsid w:val="001830EE"/>
    <w:rsid w:val="001834AE"/>
    <w:rsid w:val="00183ACB"/>
    <w:rsid w:val="00183CB1"/>
    <w:rsid w:val="00183D30"/>
    <w:rsid w:val="00184684"/>
    <w:rsid w:val="00184A75"/>
    <w:rsid w:val="00184F5A"/>
    <w:rsid w:val="001854E0"/>
    <w:rsid w:val="00185B0F"/>
    <w:rsid w:val="00185D81"/>
    <w:rsid w:val="00185D8A"/>
    <w:rsid w:val="00185EEA"/>
    <w:rsid w:val="00186EDD"/>
    <w:rsid w:val="00187106"/>
    <w:rsid w:val="0018725D"/>
    <w:rsid w:val="0018726A"/>
    <w:rsid w:val="00187682"/>
    <w:rsid w:val="001877EE"/>
    <w:rsid w:val="001900D7"/>
    <w:rsid w:val="001903E4"/>
    <w:rsid w:val="00190687"/>
    <w:rsid w:val="00190BFD"/>
    <w:rsid w:val="0019130A"/>
    <w:rsid w:val="0019159E"/>
    <w:rsid w:val="00191B16"/>
    <w:rsid w:val="00191DF9"/>
    <w:rsid w:val="00192B47"/>
    <w:rsid w:val="0019369B"/>
    <w:rsid w:val="00193D12"/>
    <w:rsid w:val="00194F06"/>
    <w:rsid w:val="0019504F"/>
    <w:rsid w:val="00195288"/>
    <w:rsid w:val="0019536A"/>
    <w:rsid w:val="00195609"/>
    <w:rsid w:val="00195662"/>
    <w:rsid w:val="00195B1E"/>
    <w:rsid w:val="00195D26"/>
    <w:rsid w:val="00195F6E"/>
    <w:rsid w:val="001961E7"/>
    <w:rsid w:val="001962AC"/>
    <w:rsid w:val="0019664E"/>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4CA5"/>
    <w:rsid w:val="001A5211"/>
    <w:rsid w:val="001A5882"/>
    <w:rsid w:val="001A59B8"/>
    <w:rsid w:val="001A6720"/>
    <w:rsid w:val="001A78D9"/>
    <w:rsid w:val="001A7F2F"/>
    <w:rsid w:val="001B0393"/>
    <w:rsid w:val="001B0793"/>
    <w:rsid w:val="001B1253"/>
    <w:rsid w:val="001B125C"/>
    <w:rsid w:val="001B12D9"/>
    <w:rsid w:val="001B15F4"/>
    <w:rsid w:val="001B19DB"/>
    <w:rsid w:val="001B1ABC"/>
    <w:rsid w:val="001B1D04"/>
    <w:rsid w:val="001B2536"/>
    <w:rsid w:val="001B27AD"/>
    <w:rsid w:val="001B2E89"/>
    <w:rsid w:val="001B32BF"/>
    <w:rsid w:val="001B3698"/>
    <w:rsid w:val="001B3C5C"/>
    <w:rsid w:val="001B449C"/>
    <w:rsid w:val="001B47B3"/>
    <w:rsid w:val="001B4AED"/>
    <w:rsid w:val="001B4E78"/>
    <w:rsid w:val="001B522E"/>
    <w:rsid w:val="001B5A4E"/>
    <w:rsid w:val="001B5CF1"/>
    <w:rsid w:val="001B6086"/>
    <w:rsid w:val="001B626B"/>
    <w:rsid w:val="001B6521"/>
    <w:rsid w:val="001B6C5F"/>
    <w:rsid w:val="001B6EFE"/>
    <w:rsid w:val="001B74E5"/>
    <w:rsid w:val="001C02EC"/>
    <w:rsid w:val="001C039F"/>
    <w:rsid w:val="001C0777"/>
    <w:rsid w:val="001C08B6"/>
    <w:rsid w:val="001C13AC"/>
    <w:rsid w:val="001C218F"/>
    <w:rsid w:val="001C21AE"/>
    <w:rsid w:val="001C2264"/>
    <w:rsid w:val="001C2469"/>
    <w:rsid w:val="001C26E5"/>
    <w:rsid w:val="001C285A"/>
    <w:rsid w:val="001C3FB7"/>
    <w:rsid w:val="001C404E"/>
    <w:rsid w:val="001C40A4"/>
    <w:rsid w:val="001C4310"/>
    <w:rsid w:val="001C45B4"/>
    <w:rsid w:val="001C4E2A"/>
    <w:rsid w:val="001C4E80"/>
    <w:rsid w:val="001C5126"/>
    <w:rsid w:val="001C55E0"/>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133"/>
    <w:rsid w:val="001D42AE"/>
    <w:rsid w:val="001D430E"/>
    <w:rsid w:val="001D48B4"/>
    <w:rsid w:val="001D4AA3"/>
    <w:rsid w:val="001D4DB5"/>
    <w:rsid w:val="001D4F82"/>
    <w:rsid w:val="001D4FCB"/>
    <w:rsid w:val="001D55E8"/>
    <w:rsid w:val="001D5716"/>
    <w:rsid w:val="001D5927"/>
    <w:rsid w:val="001D6107"/>
    <w:rsid w:val="001D61F9"/>
    <w:rsid w:val="001D6F14"/>
    <w:rsid w:val="001D7279"/>
    <w:rsid w:val="001D73D9"/>
    <w:rsid w:val="001D7A1D"/>
    <w:rsid w:val="001D7A88"/>
    <w:rsid w:val="001D7C26"/>
    <w:rsid w:val="001D7D77"/>
    <w:rsid w:val="001E01E5"/>
    <w:rsid w:val="001E079B"/>
    <w:rsid w:val="001E0842"/>
    <w:rsid w:val="001E0A85"/>
    <w:rsid w:val="001E0AAA"/>
    <w:rsid w:val="001E1048"/>
    <w:rsid w:val="001E1485"/>
    <w:rsid w:val="001E1DDD"/>
    <w:rsid w:val="001E1FBA"/>
    <w:rsid w:val="001E2265"/>
    <w:rsid w:val="001E298F"/>
    <w:rsid w:val="001E2AF3"/>
    <w:rsid w:val="001E33CF"/>
    <w:rsid w:val="001E3434"/>
    <w:rsid w:val="001E36EF"/>
    <w:rsid w:val="001E38B1"/>
    <w:rsid w:val="001E3F74"/>
    <w:rsid w:val="001E3FB1"/>
    <w:rsid w:val="001E45E6"/>
    <w:rsid w:val="001E47C1"/>
    <w:rsid w:val="001E4855"/>
    <w:rsid w:val="001E598D"/>
    <w:rsid w:val="001E6266"/>
    <w:rsid w:val="001E6314"/>
    <w:rsid w:val="001E644B"/>
    <w:rsid w:val="001E6975"/>
    <w:rsid w:val="001E6D9A"/>
    <w:rsid w:val="001E7550"/>
    <w:rsid w:val="001E7B88"/>
    <w:rsid w:val="001E7C79"/>
    <w:rsid w:val="001E7F57"/>
    <w:rsid w:val="001F0129"/>
    <w:rsid w:val="001F01FC"/>
    <w:rsid w:val="001F0238"/>
    <w:rsid w:val="001F0CAB"/>
    <w:rsid w:val="001F15B2"/>
    <w:rsid w:val="001F1BAC"/>
    <w:rsid w:val="001F1EC5"/>
    <w:rsid w:val="001F1F43"/>
    <w:rsid w:val="001F2A8A"/>
    <w:rsid w:val="001F3670"/>
    <w:rsid w:val="001F3788"/>
    <w:rsid w:val="001F429F"/>
    <w:rsid w:val="001F4B32"/>
    <w:rsid w:val="001F4BE7"/>
    <w:rsid w:val="001F4EAA"/>
    <w:rsid w:val="001F5124"/>
    <w:rsid w:val="001F5AC5"/>
    <w:rsid w:val="001F5B1C"/>
    <w:rsid w:val="001F6409"/>
    <w:rsid w:val="001F6D6E"/>
    <w:rsid w:val="001F6EC4"/>
    <w:rsid w:val="001F6F43"/>
    <w:rsid w:val="001F728E"/>
    <w:rsid w:val="001F7C05"/>
    <w:rsid w:val="001F7F0F"/>
    <w:rsid w:val="001F7FB1"/>
    <w:rsid w:val="002008F0"/>
    <w:rsid w:val="00200E18"/>
    <w:rsid w:val="00200E9B"/>
    <w:rsid w:val="00201538"/>
    <w:rsid w:val="002015C4"/>
    <w:rsid w:val="00201D37"/>
    <w:rsid w:val="00201EFA"/>
    <w:rsid w:val="00202781"/>
    <w:rsid w:val="002028D5"/>
    <w:rsid w:val="00202F5C"/>
    <w:rsid w:val="0020314B"/>
    <w:rsid w:val="002034BD"/>
    <w:rsid w:val="002034EC"/>
    <w:rsid w:val="00204207"/>
    <w:rsid w:val="00204DE3"/>
    <w:rsid w:val="00204FDF"/>
    <w:rsid w:val="0020533C"/>
    <w:rsid w:val="0020564A"/>
    <w:rsid w:val="00205684"/>
    <w:rsid w:val="00205BDE"/>
    <w:rsid w:val="002064B3"/>
    <w:rsid w:val="00206E77"/>
    <w:rsid w:val="00206EF4"/>
    <w:rsid w:val="00207D8B"/>
    <w:rsid w:val="00210956"/>
    <w:rsid w:val="00210AF1"/>
    <w:rsid w:val="0021130A"/>
    <w:rsid w:val="002117C7"/>
    <w:rsid w:val="00212797"/>
    <w:rsid w:val="00212AD4"/>
    <w:rsid w:val="00212CDA"/>
    <w:rsid w:val="00212E8D"/>
    <w:rsid w:val="00213125"/>
    <w:rsid w:val="002141DB"/>
    <w:rsid w:val="00214981"/>
    <w:rsid w:val="0021504D"/>
    <w:rsid w:val="0021511B"/>
    <w:rsid w:val="002155C4"/>
    <w:rsid w:val="002155FB"/>
    <w:rsid w:val="002156E0"/>
    <w:rsid w:val="00215701"/>
    <w:rsid w:val="002159F8"/>
    <w:rsid w:val="00215C9B"/>
    <w:rsid w:val="00215D98"/>
    <w:rsid w:val="00215DCB"/>
    <w:rsid w:val="00215EB0"/>
    <w:rsid w:val="00216EF2"/>
    <w:rsid w:val="002176D1"/>
    <w:rsid w:val="00217725"/>
    <w:rsid w:val="002178DB"/>
    <w:rsid w:val="0021793F"/>
    <w:rsid w:val="0022012C"/>
    <w:rsid w:val="0022065F"/>
    <w:rsid w:val="0022088C"/>
    <w:rsid w:val="00220940"/>
    <w:rsid w:val="00220B7B"/>
    <w:rsid w:val="00220EA0"/>
    <w:rsid w:val="002211D3"/>
    <w:rsid w:val="00221482"/>
    <w:rsid w:val="00221A3D"/>
    <w:rsid w:val="00221A76"/>
    <w:rsid w:val="00221CBB"/>
    <w:rsid w:val="002223CE"/>
    <w:rsid w:val="002228CE"/>
    <w:rsid w:val="00222DA0"/>
    <w:rsid w:val="00222E6E"/>
    <w:rsid w:val="00222E7B"/>
    <w:rsid w:val="002235D2"/>
    <w:rsid w:val="002239F4"/>
    <w:rsid w:val="00223E52"/>
    <w:rsid w:val="002248D9"/>
    <w:rsid w:val="00224F53"/>
    <w:rsid w:val="0022532E"/>
    <w:rsid w:val="002255E0"/>
    <w:rsid w:val="0022582E"/>
    <w:rsid w:val="00225A03"/>
    <w:rsid w:val="00226145"/>
    <w:rsid w:val="00226CD8"/>
    <w:rsid w:val="00227335"/>
    <w:rsid w:val="0022743B"/>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622"/>
    <w:rsid w:val="0023487A"/>
    <w:rsid w:val="0023574C"/>
    <w:rsid w:val="00235E84"/>
    <w:rsid w:val="002362D3"/>
    <w:rsid w:val="00236F11"/>
    <w:rsid w:val="002373B0"/>
    <w:rsid w:val="002401C1"/>
    <w:rsid w:val="0024055A"/>
    <w:rsid w:val="002406BE"/>
    <w:rsid w:val="00240C02"/>
    <w:rsid w:val="00240D5B"/>
    <w:rsid w:val="002413DA"/>
    <w:rsid w:val="00241458"/>
    <w:rsid w:val="00241819"/>
    <w:rsid w:val="002419F3"/>
    <w:rsid w:val="00241C56"/>
    <w:rsid w:val="00242562"/>
    <w:rsid w:val="00242608"/>
    <w:rsid w:val="0024272C"/>
    <w:rsid w:val="00242938"/>
    <w:rsid w:val="00242E0D"/>
    <w:rsid w:val="00242F07"/>
    <w:rsid w:val="002453C0"/>
    <w:rsid w:val="0024567F"/>
    <w:rsid w:val="002460C9"/>
    <w:rsid w:val="002460FF"/>
    <w:rsid w:val="002467A3"/>
    <w:rsid w:val="0024682A"/>
    <w:rsid w:val="0024732B"/>
    <w:rsid w:val="002475F7"/>
    <w:rsid w:val="0024785C"/>
    <w:rsid w:val="00247914"/>
    <w:rsid w:val="00247ADF"/>
    <w:rsid w:val="00247C7F"/>
    <w:rsid w:val="00247FF9"/>
    <w:rsid w:val="002502B5"/>
    <w:rsid w:val="00250F99"/>
    <w:rsid w:val="00251009"/>
    <w:rsid w:val="0025107A"/>
    <w:rsid w:val="00252AFC"/>
    <w:rsid w:val="002531E4"/>
    <w:rsid w:val="00253DE8"/>
    <w:rsid w:val="00254045"/>
    <w:rsid w:val="002540F3"/>
    <w:rsid w:val="0025429E"/>
    <w:rsid w:val="0025472A"/>
    <w:rsid w:val="002552B3"/>
    <w:rsid w:val="002556A0"/>
    <w:rsid w:val="002559D5"/>
    <w:rsid w:val="00255F02"/>
    <w:rsid w:val="00256CEB"/>
    <w:rsid w:val="00257594"/>
    <w:rsid w:val="0025785D"/>
    <w:rsid w:val="00257FDC"/>
    <w:rsid w:val="00260C82"/>
    <w:rsid w:val="00260FDA"/>
    <w:rsid w:val="002610E1"/>
    <w:rsid w:val="00261AD7"/>
    <w:rsid w:val="00261D25"/>
    <w:rsid w:val="00263BFE"/>
    <w:rsid w:val="002653BD"/>
    <w:rsid w:val="00265CEC"/>
    <w:rsid w:val="00265D9D"/>
    <w:rsid w:val="00265F1F"/>
    <w:rsid w:val="002660D2"/>
    <w:rsid w:val="00266A92"/>
    <w:rsid w:val="00266C72"/>
    <w:rsid w:val="00266C85"/>
    <w:rsid w:val="002676DF"/>
    <w:rsid w:val="0027005C"/>
    <w:rsid w:val="0027008F"/>
    <w:rsid w:val="002702BD"/>
    <w:rsid w:val="00270404"/>
    <w:rsid w:val="00270723"/>
    <w:rsid w:val="00270CBB"/>
    <w:rsid w:val="00270F62"/>
    <w:rsid w:val="0027142F"/>
    <w:rsid w:val="00271AD4"/>
    <w:rsid w:val="0027243F"/>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B"/>
    <w:rsid w:val="00275FC6"/>
    <w:rsid w:val="002766F9"/>
    <w:rsid w:val="0027711B"/>
    <w:rsid w:val="00277316"/>
    <w:rsid w:val="00277453"/>
    <w:rsid w:val="00277DD9"/>
    <w:rsid w:val="0028019C"/>
    <w:rsid w:val="0028167B"/>
    <w:rsid w:val="00281AA4"/>
    <w:rsid w:val="0028266C"/>
    <w:rsid w:val="00282679"/>
    <w:rsid w:val="00283424"/>
    <w:rsid w:val="002843D9"/>
    <w:rsid w:val="00284E59"/>
    <w:rsid w:val="0028546D"/>
    <w:rsid w:val="00286418"/>
    <w:rsid w:val="002864B2"/>
    <w:rsid w:val="00286B88"/>
    <w:rsid w:val="00286DE5"/>
    <w:rsid w:val="00287E1C"/>
    <w:rsid w:val="002907D7"/>
    <w:rsid w:val="00290904"/>
    <w:rsid w:val="00290C11"/>
    <w:rsid w:val="00290C9B"/>
    <w:rsid w:val="002910B6"/>
    <w:rsid w:val="00291CD6"/>
    <w:rsid w:val="00292081"/>
    <w:rsid w:val="00292588"/>
    <w:rsid w:val="00292DCD"/>
    <w:rsid w:val="002930AD"/>
    <w:rsid w:val="002930C5"/>
    <w:rsid w:val="002930F8"/>
    <w:rsid w:val="002931A0"/>
    <w:rsid w:val="0029397F"/>
    <w:rsid w:val="00293A84"/>
    <w:rsid w:val="00293F4A"/>
    <w:rsid w:val="00294BD2"/>
    <w:rsid w:val="00294EE7"/>
    <w:rsid w:val="002969AE"/>
    <w:rsid w:val="00296F09"/>
    <w:rsid w:val="00297165"/>
    <w:rsid w:val="00297453"/>
    <w:rsid w:val="00297A56"/>
    <w:rsid w:val="002A00C1"/>
    <w:rsid w:val="002A0A30"/>
    <w:rsid w:val="002A0D34"/>
    <w:rsid w:val="002A0DD8"/>
    <w:rsid w:val="002A1156"/>
    <w:rsid w:val="002A1348"/>
    <w:rsid w:val="002A1547"/>
    <w:rsid w:val="002A157A"/>
    <w:rsid w:val="002A16E7"/>
    <w:rsid w:val="002A2285"/>
    <w:rsid w:val="002A2814"/>
    <w:rsid w:val="002A29AD"/>
    <w:rsid w:val="002A3240"/>
    <w:rsid w:val="002A3253"/>
    <w:rsid w:val="002A3ABB"/>
    <w:rsid w:val="002A3B29"/>
    <w:rsid w:val="002A40A0"/>
    <w:rsid w:val="002A41C0"/>
    <w:rsid w:val="002A462C"/>
    <w:rsid w:val="002A4F20"/>
    <w:rsid w:val="002A4FBB"/>
    <w:rsid w:val="002A5A7C"/>
    <w:rsid w:val="002A5E0D"/>
    <w:rsid w:val="002A616A"/>
    <w:rsid w:val="002A63FA"/>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4B40"/>
    <w:rsid w:val="002B578D"/>
    <w:rsid w:val="002B5A2B"/>
    <w:rsid w:val="002B60B8"/>
    <w:rsid w:val="002B60DC"/>
    <w:rsid w:val="002B6394"/>
    <w:rsid w:val="002B6E64"/>
    <w:rsid w:val="002B7094"/>
    <w:rsid w:val="002B7129"/>
    <w:rsid w:val="002B7695"/>
    <w:rsid w:val="002B7D32"/>
    <w:rsid w:val="002C0512"/>
    <w:rsid w:val="002C0CD3"/>
    <w:rsid w:val="002C12D5"/>
    <w:rsid w:val="002C135F"/>
    <w:rsid w:val="002C18B0"/>
    <w:rsid w:val="002C18C0"/>
    <w:rsid w:val="002C1BDA"/>
    <w:rsid w:val="002C1C07"/>
    <w:rsid w:val="002C2724"/>
    <w:rsid w:val="002C34F0"/>
    <w:rsid w:val="002C3662"/>
    <w:rsid w:val="002C3A41"/>
    <w:rsid w:val="002C3B01"/>
    <w:rsid w:val="002C451D"/>
    <w:rsid w:val="002C4863"/>
    <w:rsid w:val="002C4987"/>
    <w:rsid w:val="002C6CE9"/>
    <w:rsid w:val="002C742B"/>
    <w:rsid w:val="002C783E"/>
    <w:rsid w:val="002C798F"/>
    <w:rsid w:val="002C79B8"/>
    <w:rsid w:val="002D0ADC"/>
    <w:rsid w:val="002D1C47"/>
    <w:rsid w:val="002D1F7F"/>
    <w:rsid w:val="002D2928"/>
    <w:rsid w:val="002D2D55"/>
    <w:rsid w:val="002D2E8E"/>
    <w:rsid w:val="002D30A0"/>
    <w:rsid w:val="002D32E2"/>
    <w:rsid w:val="002D334A"/>
    <w:rsid w:val="002D3505"/>
    <w:rsid w:val="002D4F3D"/>
    <w:rsid w:val="002D4F4B"/>
    <w:rsid w:val="002D51F7"/>
    <w:rsid w:val="002D52A2"/>
    <w:rsid w:val="002D5962"/>
    <w:rsid w:val="002D5D07"/>
    <w:rsid w:val="002D5F76"/>
    <w:rsid w:val="002D6FD7"/>
    <w:rsid w:val="002D710F"/>
    <w:rsid w:val="002D7159"/>
    <w:rsid w:val="002D773B"/>
    <w:rsid w:val="002D7957"/>
    <w:rsid w:val="002D79D3"/>
    <w:rsid w:val="002E0326"/>
    <w:rsid w:val="002E0AF3"/>
    <w:rsid w:val="002E1112"/>
    <w:rsid w:val="002E1339"/>
    <w:rsid w:val="002E157D"/>
    <w:rsid w:val="002E1819"/>
    <w:rsid w:val="002E1A06"/>
    <w:rsid w:val="002E1BB7"/>
    <w:rsid w:val="002E28FF"/>
    <w:rsid w:val="002E2A1E"/>
    <w:rsid w:val="002E2B3C"/>
    <w:rsid w:val="002E2C96"/>
    <w:rsid w:val="002E2E56"/>
    <w:rsid w:val="002E2FB1"/>
    <w:rsid w:val="002E3112"/>
    <w:rsid w:val="002E355C"/>
    <w:rsid w:val="002E3746"/>
    <w:rsid w:val="002E39FB"/>
    <w:rsid w:val="002E45A1"/>
    <w:rsid w:val="002E4B41"/>
    <w:rsid w:val="002E5574"/>
    <w:rsid w:val="002E570A"/>
    <w:rsid w:val="002E5E0D"/>
    <w:rsid w:val="002E5E59"/>
    <w:rsid w:val="002E61D0"/>
    <w:rsid w:val="002E68B9"/>
    <w:rsid w:val="002E6DFA"/>
    <w:rsid w:val="002E79BD"/>
    <w:rsid w:val="002E7B6A"/>
    <w:rsid w:val="002E7FF5"/>
    <w:rsid w:val="002F0689"/>
    <w:rsid w:val="002F0740"/>
    <w:rsid w:val="002F0C82"/>
    <w:rsid w:val="002F0E65"/>
    <w:rsid w:val="002F18E7"/>
    <w:rsid w:val="002F1A28"/>
    <w:rsid w:val="002F1A7D"/>
    <w:rsid w:val="002F21D6"/>
    <w:rsid w:val="002F274B"/>
    <w:rsid w:val="002F281F"/>
    <w:rsid w:val="002F2934"/>
    <w:rsid w:val="002F29AD"/>
    <w:rsid w:val="002F32E5"/>
    <w:rsid w:val="002F3A15"/>
    <w:rsid w:val="002F3EDF"/>
    <w:rsid w:val="002F3F8B"/>
    <w:rsid w:val="002F45BC"/>
    <w:rsid w:val="002F525A"/>
    <w:rsid w:val="002F565F"/>
    <w:rsid w:val="002F5860"/>
    <w:rsid w:val="002F59FA"/>
    <w:rsid w:val="002F5CE4"/>
    <w:rsid w:val="002F60DF"/>
    <w:rsid w:val="002F6259"/>
    <w:rsid w:val="002F6682"/>
    <w:rsid w:val="002F69BB"/>
    <w:rsid w:val="002F6E11"/>
    <w:rsid w:val="002F7564"/>
    <w:rsid w:val="002F7A42"/>
    <w:rsid w:val="002F7C96"/>
    <w:rsid w:val="0030025D"/>
    <w:rsid w:val="003008A0"/>
    <w:rsid w:val="00300D2C"/>
    <w:rsid w:val="003010C6"/>
    <w:rsid w:val="003014D5"/>
    <w:rsid w:val="003014F9"/>
    <w:rsid w:val="00301E20"/>
    <w:rsid w:val="0030219F"/>
    <w:rsid w:val="00303671"/>
    <w:rsid w:val="00303AF8"/>
    <w:rsid w:val="00304085"/>
    <w:rsid w:val="0030426C"/>
    <w:rsid w:val="003044B2"/>
    <w:rsid w:val="00304BA5"/>
    <w:rsid w:val="003052CB"/>
    <w:rsid w:val="003056B1"/>
    <w:rsid w:val="00305F6C"/>
    <w:rsid w:val="00306542"/>
    <w:rsid w:val="00306604"/>
    <w:rsid w:val="00306BCD"/>
    <w:rsid w:val="003072A8"/>
    <w:rsid w:val="00310352"/>
    <w:rsid w:val="0031045D"/>
    <w:rsid w:val="003109E6"/>
    <w:rsid w:val="00310EF9"/>
    <w:rsid w:val="003115D4"/>
    <w:rsid w:val="0031165B"/>
    <w:rsid w:val="0031182B"/>
    <w:rsid w:val="003123CB"/>
    <w:rsid w:val="00312CD1"/>
    <w:rsid w:val="0031305F"/>
    <w:rsid w:val="00313317"/>
    <w:rsid w:val="00313499"/>
    <w:rsid w:val="003135FC"/>
    <w:rsid w:val="0031406E"/>
    <w:rsid w:val="00314A51"/>
    <w:rsid w:val="00314D14"/>
    <w:rsid w:val="00315203"/>
    <w:rsid w:val="003154CE"/>
    <w:rsid w:val="00316C42"/>
    <w:rsid w:val="00317EC0"/>
    <w:rsid w:val="00320139"/>
    <w:rsid w:val="003204FC"/>
    <w:rsid w:val="00320CD2"/>
    <w:rsid w:val="00320DF4"/>
    <w:rsid w:val="00321325"/>
    <w:rsid w:val="003216AE"/>
    <w:rsid w:val="00321CD2"/>
    <w:rsid w:val="00321D46"/>
    <w:rsid w:val="0032217D"/>
    <w:rsid w:val="003226EE"/>
    <w:rsid w:val="00322956"/>
    <w:rsid w:val="00322B03"/>
    <w:rsid w:val="00322F4E"/>
    <w:rsid w:val="00323054"/>
    <w:rsid w:val="00323088"/>
    <w:rsid w:val="003231EA"/>
    <w:rsid w:val="0032361C"/>
    <w:rsid w:val="003236D3"/>
    <w:rsid w:val="00323F80"/>
    <w:rsid w:val="00324028"/>
    <w:rsid w:val="00324949"/>
    <w:rsid w:val="00324C3F"/>
    <w:rsid w:val="00324D82"/>
    <w:rsid w:val="0032570C"/>
    <w:rsid w:val="003259B8"/>
    <w:rsid w:val="00325F6D"/>
    <w:rsid w:val="00326464"/>
    <w:rsid w:val="00326AFC"/>
    <w:rsid w:val="00326BB0"/>
    <w:rsid w:val="00326E8E"/>
    <w:rsid w:val="00326F37"/>
    <w:rsid w:val="00327676"/>
    <w:rsid w:val="00327DD4"/>
    <w:rsid w:val="00330120"/>
    <w:rsid w:val="00330180"/>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94E"/>
    <w:rsid w:val="00335A01"/>
    <w:rsid w:val="00335D6D"/>
    <w:rsid w:val="00335EB8"/>
    <w:rsid w:val="00336276"/>
    <w:rsid w:val="0033635E"/>
    <w:rsid w:val="003402BA"/>
    <w:rsid w:val="003405E8"/>
    <w:rsid w:val="003413FC"/>
    <w:rsid w:val="003416A0"/>
    <w:rsid w:val="0034196C"/>
    <w:rsid w:val="003421CC"/>
    <w:rsid w:val="003426ED"/>
    <w:rsid w:val="00342818"/>
    <w:rsid w:val="00342E62"/>
    <w:rsid w:val="00342F46"/>
    <w:rsid w:val="003434BE"/>
    <w:rsid w:val="00343E6F"/>
    <w:rsid w:val="003442CD"/>
    <w:rsid w:val="003442F9"/>
    <w:rsid w:val="00345471"/>
    <w:rsid w:val="003455EA"/>
    <w:rsid w:val="00345C38"/>
    <w:rsid w:val="003464F8"/>
    <w:rsid w:val="00346A78"/>
    <w:rsid w:val="003473CE"/>
    <w:rsid w:val="003474F9"/>
    <w:rsid w:val="003478EC"/>
    <w:rsid w:val="00347A55"/>
    <w:rsid w:val="00350FCE"/>
    <w:rsid w:val="003514BF"/>
    <w:rsid w:val="00351CDC"/>
    <w:rsid w:val="00351F0F"/>
    <w:rsid w:val="0035219E"/>
    <w:rsid w:val="003524B2"/>
    <w:rsid w:val="003526CF"/>
    <w:rsid w:val="00352D8A"/>
    <w:rsid w:val="00353134"/>
    <w:rsid w:val="00353139"/>
    <w:rsid w:val="00353174"/>
    <w:rsid w:val="00353546"/>
    <w:rsid w:val="00354355"/>
    <w:rsid w:val="0035481E"/>
    <w:rsid w:val="00354CDD"/>
    <w:rsid w:val="003552BF"/>
    <w:rsid w:val="00355650"/>
    <w:rsid w:val="003561CB"/>
    <w:rsid w:val="0035677A"/>
    <w:rsid w:val="003567C7"/>
    <w:rsid w:val="00356E32"/>
    <w:rsid w:val="00356E5D"/>
    <w:rsid w:val="00357292"/>
    <w:rsid w:val="00357342"/>
    <w:rsid w:val="00357421"/>
    <w:rsid w:val="003576E8"/>
    <w:rsid w:val="00357994"/>
    <w:rsid w:val="003579AB"/>
    <w:rsid w:val="00357A0C"/>
    <w:rsid w:val="00357D3A"/>
    <w:rsid w:val="0036004B"/>
    <w:rsid w:val="003604BD"/>
    <w:rsid w:val="003604F7"/>
    <w:rsid w:val="003605BA"/>
    <w:rsid w:val="00360675"/>
    <w:rsid w:val="003615DA"/>
    <w:rsid w:val="00361BFD"/>
    <w:rsid w:val="003622CB"/>
    <w:rsid w:val="003628F4"/>
    <w:rsid w:val="0036306A"/>
    <w:rsid w:val="00364487"/>
    <w:rsid w:val="00364BC7"/>
    <w:rsid w:val="003652DA"/>
    <w:rsid w:val="00365921"/>
    <w:rsid w:val="00365DB3"/>
    <w:rsid w:val="00366317"/>
    <w:rsid w:val="003663F5"/>
    <w:rsid w:val="00366DDB"/>
    <w:rsid w:val="00367092"/>
    <w:rsid w:val="003672D8"/>
    <w:rsid w:val="00367536"/>
    <w:rsid w:val="0036781E"/>
    <w:rsid w:val="00367DBB"/>
    <w:rsid w:val="00367DDA"/>
    <w:rsid w:val="00370582"/>
    <w:rsid w:val="0037066B"/>
    <w:rsid w:val="003706DE"/>
    <w:rsid w:val="00370A22"/>
    <w:rsid w:val="003712D5"/>
    <w:rsid w:val="00371F4F"/>
    <w:rsid w:val="00372082"/>
    <w:rsid w:val="003733D9"/>
    <w:rsid w:val="0037348F"/>
    <w:rsid w:val="003734EC"/>
    <w:rsid w:val="00373630"/>
    <w:rsid w:val="003736EC"/>
    <w:rsid w:val="00373756"/>
    <w:rsid w:val="00373E0C"/>
    <w:rsid w:val="00374253"/>
    <w:rsid w:val="003745A3"/>
    <w:rsid w:val="0037478B"/>
    <w:rsid w:val="0037495F"/>
    <w:rsid w:val="00374B8F"/>
    <w:rsid w:val="00374CA1"/>
    <w:rsid w:val="003753B8"/>
    <w:rsid w:val="00375D8B"/>
    <w:rsid w:val="00375E9D"/>
    <w:rsid w:val="00375E9F"/>
    <w:rsid w:val="003760AC"/>
    <w:rsid w:val="00376E71"/>
    <w:rsid w:val="0037703B"/>
    <w:rsid w:val="00377100"/>
    <w:rsid w:val="0037796A"/>
    <w:rsid w:val="00377FA7"/>
    <w:rsid w:val="003801C2"/>
    <w:rsid w:val="003807A8"/>
    <w:rsid w:val="00380A4D"/>
    <w:rsid w:val="00380A53"/>
    <w:rsid w:val="003815E1"/>
    <w:rsid w:val="00381AAA"/>
    <w:rsid w:val="00382A1D"/>
    <w:rsid w:val="00382E27"/>
    <w:rsid w:val="00382EF4"/>
    <w:rsid w:val="0038334A"/>
    <w:rsid w:val="00383658"/>
    <w:rsid w:val="00383839"/>
    <w:rsid w:val="00383898"/>
    <w:rsid w:val="0038391D"/>
    <w:rsid w:val="00383ACB"/>
    <w:rsid w:val="00384274"/>
    <w:rsid w:val="00385020"/>
    <w:rsid w:val="003850EC"/>
    <w:rsid w:val="003852EA"/>
    <w:rsid w:val="0038692F"/>
    <w:rsid w:val="0038708D"/>
    <w:rsid w:val="0038767F"/>
    <w:rsid w:val="003908D3"/>
    <w:rsid w:val="003915DF"/>
    <w:rsid w:val="0039196D"/>
    <w:rsid w:val="003921AF"/>
    <w:rsid w:val="00392757"/>
    <w:rsid w:val="0039284F"/>
    <w:rsid w:val="00392921"/>
    <w:rsid w:val="00392A69"/>
    <w:rsid w:val="00392AFA"/>
    <w:rsid w:val="00392B9D"/>
    <w:rsid w:val="003937C6"/>
    <w:rsid w:val="00393881"/>
    <w:rsid w:val="003943AD"/>
    <w:rsid w:val="0039481C"/>
    <w:rsid w:val="00394A80"/>
    <w:rsid w:val="00394C6A"/>
    <w:rsid w:val="00395514"/>
    <w:rsid w:val="00395B29"/>
    <w:rsid w:val="00395C00"/>
    <w:rsid w:val="00396D14"/>
    <w:rsid w:val="00396E36"/>
    <w:rsid w:val="00397407"/>
    <w:rsid w:val="00397E47"/>
    <w:rsid w:val="003A0091"/>
    <w:rsid w:val="003A011F"/>
    <w:rsid w:val="003A021D"/>
    <w:rsid w:val="003A04C3"/>
    <w:rsid w:val="003A097E"/>
    <w:rsid w:val="003A0D57"/>
    <w:rsid w:val="003A0EC4"/>
    <w:rsid w:val="003A10A9"/>
    <w:rsid w:val="003A1C98"/>
    <w:rsid w:val="003A1DFE"/>
    <w:rsid w:val="003A228E"/>
    <w:rsid w:val="003A2513"/>
    <w:rsid w:val="003A2718"/>
    <w:rsid w:val="003A3037"/>
    <w:rsid w:val="003A3FBF"/>
    <w:rsid w:val="003A41C5"/>
    <w:rsid w:val="003A468A"/>
    <w:rsid w:val="003A489C"/>
    <w:rsid w:val="003A4E64"/>
    <w:rsid w:val="003A52A9"/>
    <w:rsid w:val="003A546B"/>
    <w:rsid w:val="003A5BF1"/>
    <w:rsid w:val="003A6DCE"/>
    <w:rsid w:val="003A71DD"/>
    <w:rsid w:val="003A73F9"/>
    <w:rsid w:val="003A79AE"/>
    <w:rsid w:val="003A7A3C"/>
    <w:rsid w:val="003A7F6E"/>
    <w:rsid w:val="003B0016"/>
    <w:rsid w:val="003B0159"/>
    <w:rsid w:val="003B0C64"/>
    <w:rsid w:val="003B211C"/>
    <w:rsid w:val="003B2660"/>
    <w:rsid w:val="003B28B7"/>
    <w:rsid w:val="003B3B43"/>
    <w:rsid w:val="003B40CF"/>
    <w:rsid w:val="003B43E8"/>
    <w:rsid w:val="003B443B"/>
    <w:rsid w:val="003B4C16"/>
    <w:rsid w:val="003B5491"/>
    <w:rsid w:val="003B5504"/>
    <w:rsid w:val="003B5716"/>
    <w:rsid w:val="003B578C"/>
    <w:rsid w:val="003B59E4"/>
    <w:rsid w:val="003B5A91"/>
    <w:rsid w:val="003B5C9D"/>
    <w:rsid w:val="003B7AA0"/>
    <w:rsid w:val="003C0396"/>
    <w:rsid w:val="003C04E5"/>
    <w:rsid w:val="003C0544"/>
    <w:rsid w:val="003C0A9D"/>
    <w:rsid w:val="003C0C03"/>
    <w:rsid w:val="003C0C4B"/>
    <w:rsid w:val="003C0EC9"/>
    <w:rsid w:val="003C0F0A"/>
    <w:rsid w:val="003C180E"/>
    <w:rsid w:val="003C20B9"/>
    <w:rsid w:val="003C22CD"/>
    <w:rsid w:val="003C2568"/>
    <w:rsid w:val="003C2B17"/>
    <w:rsid w:val="003C3006"/>
    <w:rsid w:val="003C3640"/>
    <w:rsid w:val="003C3ACE"/>
    <w:rsid w:val="003C3B4E"/>
    <w:rsid w:val="003C3D09"/>
    <w:rsid w:val="003C42E2"/>
    <w:rsid w:val="003C46B9"/>
    <w:rsid w:val="003C492A"/>
    <w:rsid w:val="003C549A"/>
    <w:rsid w:val="003C582F"/>
    <w:rsid w:val="003C593A"/>
    <w:rsid w:val="003C5AD5"/>
    <w:rsid w:val="003C5BE8"/>
    <w:rsid w:val="003C5FA2"/>
    <w:rsid w:val="003C653B"/>
    <w:rsid w:val="003C65F0"/>
    <w:rsid w:val="003C687A"/>
    <w:rsid w:val="003C6883"/>
    <w:rsid w:val="003C718E"/>
    <w:rsid w:val="003C736B"/>
    <w:rsid w:val="003D1122"/>
    <w:rsid w:val="003D1518"/>
    <w:rsid w:val="003D1C17"/>
    <w:rsid w:val="003D2BBA"/>
    <w:rsid w:val="003D2BCC"/>
    <w:rsid w:val="003D2E78"/>
    <w:rsid w:val="003D2F4B"/>
    <w:rsid w:val="003D30D7"/>
    <w:rsid w:val="003D355C"/>
    <w:rsid w:val="003D392A"/>
    <w:rsid w:val="003D3A0C"/>
    <w:rsid w:val="003D3E9E"/>
    <w:rsid w:val="003D3EC8"/>
    <w:rsid w:val="003D3F11"/>
    <w:rsid w:val="003D3F99"/>
    <w:rsid w:val="003D4091"/>
    <w:rsid w:val="003D4142"/>
    <w:rsid w:val="003D468A"/>
    <w:rsid w:val="003D4885"/>
    <w:rsid w:val="003D4C43"/>
    <w:rsid w:val="003D4F06"/>
    <w:rsid w:val="003D53DD"/>
    <w:rsid w:val="003D544E"/>
    <w:rsid w:val="003D54AB"/>
    <w:rsid w:val="003D5509"/>
    <w:rsid w:val="003D5A25"/>
    <w:rsid w:val="003D5BE3"/>
    <w:rsid w:val="003D5C43"/>
    <w:rsid w:val="003D606B"/>
    <w:rsid w:val="003D6267"/>
    <w:rsid w:val="003D63D4"/>
    <w:rsid w:val="003D63E5"/>
    <w:rsid w:val="003D654B"/>
    <w:rsid w:val="003D6B0A"/>
    <w:rsid w:val="003D7278"/>
    <w:rsid w:val="003D74A1"/>
    <w:rsid w:val="003D7948"/>
    <w:rsid w:val="003E0020"/>
    <w:rsid w:val="003E05C7"/>
    <w:rsid w:val="003E0D20"/>
    <w:rsid w:val="003E0F14"/>
    <w:rsid w:val="003E1926"/>
    <w:rsid w:val="003E222D"/>
    <w:rsid w:val="003E22CB"/>
    <w:rsid w:val="003E2402"/>
    <w:rsid w:val="003E2C19"/>
    <w:rsid w:val="003E349B"/>
    <w:rsid w:val="003E3832"/>
    <w:rsid w:val="003E3AFA"/>
    <w:rsid w:val="003E446F"/>
    <w:rsid w:val="003E4810"/>
    <w:rsid w:val="003E4E2A"/>
    <w:rsid w:val="003E6C51"/>
    <w:rsid w:val="003E728E"/>
    <w:rsid w:val="003E77DB"/>
    <w:rsid w:val="003E78F7"/>
    <w:rsid w:val="003E7BF9"/>
    <w:rsid w:val="003E7D00"/>
    <w:rsid w:val="003E7EF0"/>
    <w:rsid w:val="003F012C"/>
    <w:rsid w:val="003F01CE"/>
    <w:rsid w:val="003F05FB"/>
    <w:rsid w:val="003F0AD8"/>
    <w:rsid w:val="003F0FA5"/>
    <w:rsid w:val="003F14A0"/>
    <w:rsid w:val="003F1B39"/>
    <w:rsid w:val="003F1D20"/>
    <w:rsid w:val="003F1D4C"/>
    <w:rsid w:val="003F1FF7"/>
    <w:rsid w:val="003F216F"/>
    <w:rsid w:val="003F274E"/>
    <w:rsid w:val="003F2B44"/>
    <w:rsid w:val="003F2F77"/>
    <w:rsid w:val="003F38D6"/>
    <w:rsid w:val="003F3B6C"/>
    <w:rsid w:val="003F45DE"/>
    <w:rsid w:val="003F4BAB"/>
    <w:rsid w:val="003F4DDF"/>
    <w:rsid w:val="003F4F0B"/>
    <w:rsid w:val="003F4F25"/>
    <w:rsid w:val="003F614E"/>
    <w:rsid w:val="003F623D"/>
    <w:rsid w:val="003F6CF0"/>
    <w:rsid w:val="003F7A46"/>
    <w:rsid w:val="00400224"/>
    <w:rsid w:val="00400574"/>
    <w:rsid w:val="004005B5"/>
    <w:rsid w:val="00401003"/>
    <w:rsid w:val="004022B1"/>
    <w:rsid w:val="0040260F"/>
    <w:rsid w:val="0040268E"/>
    <w:rsid w:val="004027FA"/>
    <w:rsid w:val="00402A09"/>
    <w:rsid w:val="00402D6D"/>
    <w:rsid w:val="00402D8A"/>
    <w:rsid w:val="00402F3F"/>
    <w:rsid w:val="00402FAA"/>
    <w:rsid w:val="0040368C"/>
    <w:rsid w:val="0040454A"/>
    <w:rsid w:val="00404552"/>
    <w:rsid w:val="00404ADC"/>
    <w:rsid w:val="00404E42"/>
    <w:rsid w:val="00405484"/>
    <w:rsid w:val="0040561A"/>
    <w:rsid w:val="004057A1"/>
    <w:rsid w:val="0040599D"/>
    <w:rsid w:val="00405E19"/>
    <w:rsid w:val="00406028"/>
    <w:rsid w:val="0040615F"/>
    <w:rsid w:val="004063BC"/>
    <w:rsid w:val="004066D8"/>
    <w:rsid w:val="00406744"/>
    <w:rsid w:val="00406BB4"/>
    <w:rsid w:val="00406BF2"/>
    <w:rsid w:val="00406EEC"/>
    <w:rsid w:val="00407744"/>
    <w:rsid w:val="004079B2"/>
    <w:rsid w:val="00407B3E"/>
    <w:rsid w:val="00410ACD"/>
    <w:rsid w:val="00410E81"/>
    <w:rsid w:val="00410F42"/>
    <w:rsid w:val="0041135E"/>
    <w:rsid w:val="0041180C"/>
    <w:rsid w:val="004125C6"/>
    <w:rsid w:val="004127B3"/>
    <w:rsid w:val="00412944"/>
    <w:rsid w:val="00412BC2"/>
    <w:rsid w:val="00412D1A"/>
    <w:rsid w:val="004130E0"/>
    <w:rsid w:val="00413DA0"/>
    <w:rsid w:val="00414313"/>
    <w:rsid w:val="0041454B"/>
    <w:rsid w:val="00414A19"/>
    <w:rsid w:val="00414DA0"/>
    <w:rsid w:val="0041542A"/>
    <w:rsid w:val="004156EC"/>
    <w:rsid w:val="0041623F"/>
    <w:rsid w:val="00416281"/>
    <w:rsid w:val="004162ED"/>
    <w:rsid w:val="00417988"/>
    <w:rsid w:val="00417DEC"/>
    <w:rsid w:val="00420E57"/>
    <w:rsid w:val="00420F39"/>
    <w:rsid w:val="0042113C"/>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9A6"/>
    <w:rsid w:val="0043077C"/>
    <w:rsid w:val="00430DA8"/>
    <w:rsid w:val="00431594"/>
    <w:rsid w:val="0043163B"/>
    <w:rsid w:val="00431B40"/>
    <w:rsid w:val="004325CE"/>
    <w:rsid w:val="00432DE2"/>
    <w:rsid w:val="0043310A"/>
    <w:rsid w:val="0043355D"/>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64D5"/>
    <w:rsid w:val="00447744"/>
    <w:rsid w:val="00447789"/>
    <w:rsid w:val="004479AC"/>
    <w:rsid w:val="00447C55"/>
    <w:rsid w:val="00450388"/>
    <w:rsid w:val="0045122C"/>
    <w:rsid w:val="00451252"/>
    <w:rsid w:val="00451491"/>
    <w:rsid w:val="00451515"/>
    <w:rsid w:val="00452910"/>
    <w:rsid w:val="00453185"/>
    <w:rsid w:val="004536A9"/>
    <w:rsid w:val="0045460F"/>
    <w:rsid w:val="00454B3A"/>
    <w:rsid w:val="00455095"/>
    <w:rsid w:val="00455213"/>
    <w:rsid w:val="00455350"/>
    <w:rsid w:val="0045547E"/>
    <w:rsid w:val="0045604F"/>
    <w:rsid w:val="00456EDA"/>
    <w:rsid w:val="00457335"/>
    <w:rsid w:val="00457A14"/>
    <w:rsid w:val="00457BB8"/>
    <w:rsid w:val="00457EEE"/>
    <w:rsid w:val="00460083"/>
    <w:rsid w:val="0046079E"/>
    <w:rsid w:val="00460A6E"/>
    <w:rsid w:val="00462595"/>
    <w:rsid w:val="00462B07"/>
    <w:rsid w:val="00462BCF"/>
    <w:rsid w:val="004631D8"/>
    <w:rsid w:val="004632CA"/>
    <w:rsid w:val="004633DA"/>
    <w:rsid w:val="004639C1"/>
    <w:rsid w:val="00463FD6"/>
    <w:rsid w:val="00464E47"/>
    <w:rsid w:val="0046557C"/>
    <w:rsid w:val="004656C4"/>
    <w:rsid w:val="00465A64"/>
    <w:rsid w:val="00466005"/>
    <w:rsid w:val="004662B2"/>
    <w:rsid w:val="00466702"/>
    <w:rsid w:val="004668C2"/>
    <w:rsid w:val="00466E30"/>
    <w:rsid w:val="004672B1"/>
    <w:rsid w:val="004678F1"/>
    <w:rsid w:val="00467FDD"/>
    <w:rsid w:val="004701E9"/>
    <w:rsid w:val="00470619"/>
    <w:rsid w:val="004718FD"/>
    <w:rsid w:val="00471C89"/>
    <w:rsid w:val="004721D7"/>
    <w:rsid w:val="00472203"/>
    <w:rsid w:val="00472B2F"/>
    <w:rsid w:val="00472EEC"/>
    <w:rsid w:val="00473992"/>
    <w:rsid w:val="004746D0"/>
    <w:rsid w:val="00474CAE"/>
    <w:rsid w:val="0047558D"/>
    <w:rsid w:val="0047601E"/>
    <w:rsid w:val="0047651B"/>
    <w:rsid w:val="004767EC"/>
    <w:rsid w:val="00477BCB"/>
    <w:rsid w:val="00480259"/>
    <w:rsid w:val="00480337"/>
    <w:rsid w:val="0048068F"/>
    <w:rsid w:val="00480967"/>
    <w:rsid w:val="004809DF"/>
    <w:rsid w:val="00480FD0"/>
    <w:rsid w:val="004810CC"/>
    <w:rsid w:val="004814D1"/>
    <w:rsid w:val="00481E81"/>
    <w:rsid w:val="00481EE4"/>
    <w:rsid w:val="004821F9"/>
    <w:rsid w:val="004825A2"/>
    <w:rsid w:val="0048271E"/>
    <w:rsid w:val="00482B20"/>
    <w:rsid w:val="00483122"/>
    <w:rsid w:val="004831A9"/>
    <w:rsid w:val="004836DF"/>
    <w:rsid w:val="00483AF3"/>
    <w:rsid w:val="00484100"/>
    <w:rsid w:val="004841A7"/>
    <w:rsid w:val="00484642"/>
    <w:rsid w:val="0048541F"/>
    <w:rsid w:val="004855BC"/>
    <w:rsid w:val="004857CA"/>
    <w:rsid w:val="0048603B"/>
    <w:rsid w:val="004864D1"/>
    <w:rsid w:val="0048694F"/>
    <w:rsid w:val="004873C3"/>
    <w:rsid w:val="00487AD9"/>
    <w:rsid w:val="004901B6"/>
    <w:rsid w:val="00490366"/>
    <w:rsid w:val="004906FD"/>
    <w:rsid w:val="004909C1"/>
    <w:rsid w:val="00490CDA"/>
    <w:rsid w:val="0049174C"/>
    <w:rsid w:val="00491FBC"/>
    <w:rsid w:val="00492456"/>
    <w:rsid w:val="00492831"/>
    <w:rsid w:val="00492A12"/>
    <w:rsid w:val="00492B5C"/>
    <w:rsid w:val="00492D24"/>
    <w:rsid w:val="004935D2"/>
    <w:rsid w:val="00493E3D"/>
    <w:rsid w:val="00493E71"/>
    <w:rsid w:val="00493F71"/>
    <w:rsid w:val="00494D8E"/>
    <w:rsid w:val="00495278"/>
    <w:rsid w:val="00495455"/>
    <w:rsid w:val="004956A6"/>
    <w:rsid w:val="00495796"/>
    <w:rsid w:val="00495809"/>
    <w:rsid w:val="00495E84"/>
    <w:rsid w:val="00497582"/>
    <w:rsid w:val="00497D47"/>
    <w:rsid w:val="00497FC5"/>
    <w:rsid w:val="004A02DA"/>
    <w:rsid w:val="004A04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A7CFC"/>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31"/>
    <w:rsid w:val="004B60B8"/>
    <w:rsid w:val="004B674C"/>
    <w:rsid w:val="004B6890"/>
    <w:rsid w:val="004B6BE3"/>
    <w:rsid w:val="004B705B"/>
    <w:rsid w:val="004B7285"/>
    <w:rsid w:val="004B7691"/>
    <w:rsid w:val="004B7782"/>
    <w:rsid w:val="004B7AE7"/>
    <w:rsid w:val="004B7EDD"/>
    <w:rsid w:val="004C02C6"/>
    <w:rsid w:val="004C060B"/>
    <w:rsid w:val="004C0779"/>
    <w:rsid w:val="004C1393"/>
    <w:rsid w:val="004C1AE2"/>
    <w:rsid w:val="004C202E"/>
    <w:rsid w:val="004C2719"/>
    <w:rsid w:val="004C4245"/>
    <w:rsid w:val="004C45EE"/>
    <w:rsid w:val="004C498A"/>
    <w:rsid w:val="004C597A"/>
    <w:rsid w:val="004C5CF9"/>
    <w:rsid w:val="004C5DF9"/>
    <w:rsid w:val="004C6089"/>
    <w:rsid w:val="004C64C2"/>
    <w:rsid w:val="004C652E"/>
    <w:rsid w:val="004C7286"/>
    <w:rsid w:val="004C771C"/>
    <w:rsid w:val="004D062E"/>
    <w:rsid w:val="004D06D1"/>
    <w:rsid w:val="004D0752"/>
    <w:rsid w:val="004D0A26"/>
    <w:rsid w:val="004D0E38"/>
    <w:rsid w:val="004D0F05"/>
    <w:rsid w:val="004D14B9"/>
    <w:rsid w:val="004D220E"/>
    <w:rsid w:val="004D227C"/>
    <w:rsid w:val="004D22AD"/>
    <w:rsid w:val="004D251F"/>
    <w:rsid w:val="004D2AAD"/>
    <w:rsid w:val="004D3FC3"/>
    <w:rsid w:val="004D44C8"/>
    <w:rsid w:val="004D4829"/>
    <w:rsid w:val="004D4EEC"/>
    <w:rsid w:val="004D51E5"/>
    <w:rsid w:val="004D546C"/>
    <w:rsid w:val="004D5B01"/>
    <w:rsid w:val="004D5D80"/>
    <w:rsid w:val="004D5EF3"/>
    <w:rsid w:val="004D6483"/>
    <w:rsid w:val="004D6607"/>
    <w:rsid w:val="004D6B55"/>
    <w:rsid w:val="004D6E48"/>
    <w:rsid w:val="004D7957"/>
    <w:rsid w:val="004E0611"/>
    <w:rsid w:val="004E1194"/>
    <w:rsid w:val="004E2035"/>
    <w:rsid w:val="004E2BAD"/>
    <w:rsid w:val="004E2E1D"/>
    <w:rsid w:val="004E2FC6"/>
    <w:rsid w:val="004E33F5"/>
    <w:rsid w:val="004E3429"/>
    <w:rsid w:val="004E34E5"/>
    <w:rsid w:val="004E350B"/>
    <w:rsid w:val="004E35E4"/>
    <w:rsid w:val="004E389D"/>
    <w:rsid w:val="004E38AF"/>
    <w:rsid w:val="004E3C1C"/>
    <w:rsid w:val="004E4332"/>
    <w:rsid w:val="004E49DF"/>
    <w:rsid w:val="004E54B5"/>
    <w:rsid w:val="004E5727"/>
    <w:rsid w:val="004E5A11"/>
    <w:rsid w:val="004E6438"/>
    <w:rsid w:val="004E6445"/>
    <w:rsid w:val="004E66B3"/>
    <w:rsid w:val="004E6C22"/>
    <w:rsid w:val="004E7738"/>
    <w:rsid w:val="004E7E86"/>
    <w:rsid w:val="004E7F4E"/>
    <w:rsid w:val="004E7FFC"/>
    <w:rsid w:val="004F00D5"/>
    <w:rsid w:val="004F033F"/>
    <w:rsid w:val="004F08E9"/>
    <w:rsid w:val="004F0AA1"/>
    <w:rsid w:val="004F1E8F"/>
    <w:rsid w:val="004F2186"/>
    <w:rsid w:val="004F2412"/>
    <w:rsid w:val="004F266A"/>
    <w:rsid w:val="004F28E9"/>
    <w:rsid w:val="004F2952"/>
    <w:rsid w:val="004F37EB"/>
    <w:rsid w:val="004F47A8"/>
    <w:rsid w:val="004F4901"/>
    <w:rsid w:val="004F4C74"/>
    <w:rsid w:val="004F542F"/>
    <w:rsid w:val="004F5C0F"/>
    <w:rsid w:val="004F690C"/>
    <w:rsid w:val="004F73FB"/>
    <w:rsid w:val="004F758D"/>
    <w:rsid w:val="004F768B"/>
    <w:rsid w:val="004F7BFF"/>
    <w:rsid w:val="005003FA"/>
    <w:rsid w:val="00500B8C"/>
    <w:rsid w:val="005010A4"/>
    <w:rsid w:val="005017C0"/>
    <w:rsid w:val="00501881"/>
    <w:rsid w:val="00502DA2"/>
    <w:rsid w:val="00502E1B"/>
    <w:rsid w:val="00502F43"/>
    <w:rsid w:val="0050435C"/>
    <w:rsid w:val="005045D8"/>
    <w:rsid w:val="00504829"/>
    <w:rsid w:val="00504A63"/>
    <w:rsid w:val="00505143"/>
    <w:rsid w:val="005055E4"/>
    <w:rsid w:val="00505E88"/>
    <w:rsid w:val="00506111"/>
    <w:rsid w:val="00506349"/>
    <w:rsid w:val="00506A4C"/>
    <w:rsid w:val="005071D8"/>
    <w:rsid w:val="005072B6"/>
    <w:rsid w:val="005073C0"/>
    <w:rsid w:val="005076BE"/>
    <w:rsid w:val="00507CD8"/>
    <w:rsid w:val="00507ED8"/>
    <w:rsid w:val="00510359"/>
    <w:rsid w:val="0051056F"/>
    <w:rsid w:val="005107B7"/>
    <w:rsid w:val="00510993"/>
    <w:rsid w:val="00510DE0"/>
    <w:rsid w:val="005111CA"/>
    <w:rsid w:val="00512195"/>
    <w:rsid w:val="00512968"/>
    <w:rsid w:val="00512E58"/>
    <w:rsid w:val="005134D5"/>
    <w:rsid w:val="00513513"/>
    <w:rsid w:val="005135F1"/>
    <w:rsid w:val="005136F3"/>
    <w:rsid w:val="0051376A"/>
    <w:rsid w:val="00513F30"/>
    <w:rsid w:val="00514076"/>
    <w:rsid w:val="00514674"/>
    <w:rsid w:val="0051490E"/>
    <w:rsid w:val="00514973"/>
    <w:rsid w:val="00514A57"/>
    <w:rsid w:val="005151A5"/>
    <w:rsid w:val="005154C2"/>
    <w:rsid w:val="00515565"/>
    <w:rsid w:val="00515E79"/>
    <w:rsid w:val="00516405"/>
    <w:rsid w:val="00517F8D"/>
    <w:rsid w:val="00520CA8"/>
    <w:rsid w:val="00521291"/>
    <w:rsid w:val="005215F0"/>
    <w:rsid w:val="00521CC2"/>
    <w:rsid w:val="0052232E"/>
    <w:rsid w:val="00522397"/>
    <w:rsid w:val="00522A1D"/>
    <w:rsid w:val="005230A8"/>
    <w:rsid w:val="00523636"/>
    <w:rsid w:val="0052391C"/>
    <w:rsid w:val="00523E71"/>
    <w:rsid w:val="0052491F"/>
    <w:rsid w:val="005251DD"/>
    <w:rsid w:val="00525242"/>
    <w:rsid w:val="0052566C"/>
    <w:rsid w:val="0052578D"/>
    <w:rsid w:val="00525D52"/>
    <w:rsid w:val="00525ED0"/>
    <w:rsid w:val="00526CD3"/>
    <w:rsid w:val="00526F3F"/>
    <w:rsid w:val="005271AC"/>
    <w:rsid w:val="0052736F"/>
    <w:rsid w:val="00527D00"/>
    <w:rsid w:val="00530750"/>
    <w:rsid w:val="005313A1"/>
    <w:rsid w:val="005314EA"/>
    <w:rsid w:val="005319F2"/>
    <w:rsid w:val="00531D6E"/>
    <w:rsid w:val="0053206A"/>
    <w:rsid w:val="00532191"/>
    <w:rsid w:val="005321B3"/>
    <w:rsid w:val="00532293"/>
    <w:rsid w:val="00532734"/>
    <w:rsid w:val="0053312C"/>
    <w:rsid w:val="005331C9"/>
    <w:rsid w:val="00533289"/>
    <w:rsid w:val="00534597"/>
    <w:rsid w:val="0053469A"/>
    <w:rsid w:val="00534847"/>
    <w:rsid w:val="005349EA"/>
    <w:rsid w:val="0053543F"/>
    <w:rsid w:val="005355AC"/>
    <w:rsid w:val="005356F6"/>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C69"/>
    <w:rsid w:val="00544D2E"/>
    <w:rsid w:val="00544EAC"/>
    <w:rsid w:val="0054525B"/>
    <w:rsid w:val="00545557"/>
    <w:rsid w:val="00545A2E"/>
    <w:rsid w:val="005465AB"/>
    <w:rsid w:val="00546C2E"/>
    <w:rsid w:val="0054716E"/>
    <w:rsid w:val="0054754C"/>
    <w:rsid w:val="00547BC3"/>
    <w:rsid w:val="00547D0B"/>
    <w:rsid w:val="00550E43"/>
    <w:rsid w:val="00551ECF"/>
    <w:rsid w:val="0055235E"/>
    <w:rsid w:val="005524FD"/>
    <w:rsid w:val="005529BF"/>
    <w:rsid w:val="00552B79"/>
    <w:rsid w:val="00552FCF"/>
    <w:rsid w:val="0055346F"/>
    <w:rsid w:val="0055374D"/>
    <w:rsid w:val="0055375E"/>
    <w:rsid w:val="00553A6B"/>
    <w:rsid w:val="00553FB2"/>
    <w:rsid w:val="00554CDC"/>
    <w:rsid w:val="0055507D"/>
    <w:rsid w:val="0055510D"/>
    <w:rsid w:val="005555B6"/>
    <w:rsid w:val="00555AEC"/>
    <w:rsid w:val="00555C12"/>
    <w:rsid w:val="00555F0D"/>
    <w:rsid w:val="005560E0"/>
    <w:rsid w:val="0055647C"/>
    <w:rsid w:val="0055676A"/>
    <w:rsid w:val="0055740F"/>
    <w:rsid w:val="0055797E"/>
    <w:rsid w:val="00557A90"/>
    <w:rsid w:val="00557B6A"/>
    <w:rsid w:val="0056137D"/>
    <w:rsid w:val="00561B68"/>
    <w:rsid w:val="00561EFF"/>
    <w:rsid w:val="00561FC0"/>
    <w:rsid w:val="00561FDC"/>
    <w:rsid w:val="00562849"/>
    <w:rsid w:val="005628B0"/>
    <w:rsid w:val="0056290A"/>
    <w:rsid w:val="00563496"/>
    <w:rsid w:val="00564311"/>
    <w:rsid w:val="00564773"/>
    <w:rsid w:val="0056486B"/>
    <w:rsid w:val="00564BED"/>
    <w:rsid w:val="00564E58"/>
    <w:rsid w:val="00565584"/>
    <w:rsid w:val="0056625C"/>
    <w:rsid w:val="0056632B"/>
    <w:rsid w:val="00566AE8"/>
    <w:rsid w:val="00566E70"/>
    <w:rsid w:val="005670B9"/>
    <w:rsid w:val="00567880"/>
    <w:rsid w:val="00567DF8"/>
    <w:rsid w:val="0057021D"/>
    <w:rsid w:val="00570375"/>
    <w:rsid w:val="00570802"/>
    <w:rsid w:val="005708E9"/>
    <w:rsid w:val="0057094C"/>
    <w:rsid w:val="005714ED"/>
    <w:rsid w:val="00571503"/>
    <w:rsid w:val="00571728"/>
    <w:rsid w:val="00571B8B"/>
    <w:rsid w:val="00571E5C"/>
    <w:rsid w:val="005721BD"/>
    <w:rsid w:val="00572251"/>
    <w:rsid w:val="005722C2"/>
    <w:rsid w:val="00572D72"/>
    <w:rsid w:val="0057305F"/>
    <w:rsid w:val="005743E7"/>
    <w:rsid w:val="00574774"/>
    <w:rsid w:val="00574A7B"/>
    <w:rsid w:val="00574EEB"/>
    <w:rsid w:val="005753F3"/>
    <w:rsid w:val="00575F20"/>
    <w:rsid w:val="0057633C"/>
    <w:rsid w:val="00576B1B"/>
    <w:rsid w:val="00576BEF"/>
    <w:rsid w:val="00576C21"/>
    <w:rsid w:val="00576EBA"/>
    <w:rsid w:val="005774A6"/>
    <w:rsid w:val="005774DB"/>
    <w:rsid w:val="00577656"/>
    <w:rsid w:val="00577849"/>
    <w:rsid w:val="00577D05"/>
    <w:rsid w:val="00577F5C"/>
    <w:rsid w:val="005806E5"/>
    <w:rsid w:val="00580FCF"/>
    <w:rsid w:val="00581F80"/>
    <w:rsid w:val="00581F82"/>
    <w:rsid w:val="0058264F"/>
    <w:rsid w:val="005827C8"/>
    <w:rsid w:val="0058283F"/>
    <w:rsid w:val="00582DE5"/>
    <w:rsid w:val="00583151"/>
    <w:rsid w:val="00583768"/>
    <w:rsid w:val="00583CBF"/>
    <w:rsid w:val="00583DB7"/>
    <w:rsid w:val="00583FFA"/>
    <w:rsid w:val="005843B8"/>
    <w:rsid w:val="00584500"/>
    <w:rsid w:val="0058673A"/>
    <w:rsid w:val="00586A9F"/>
    <w:rsid w:val="00586F53"/>
    <w:rsid w:val="00587B03"/>
    <w:rsid w:val="00587C28"/>
    <w:rsid w:val="00587DB7"/>
    <w:rsid w:val="00590436"/>
    <w:rsid w:val="005905BE"/>
    <w:rsid w:val="00590B67"/>
    <w:rsid w:val="00591A02"/>
    <w:rsid w:val="00591EBB"/>
    <w:rsid w:val="005925F3"/>
    <w:rsid w:val="0059283C"/>
    <w:rsid w:val="00592C49"/>
    <w:rsid w:val="00592EE5"/>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0B6"/>
    <w:rsid w:val="0059770A"/>
    <w:rsid w:val="005A0144"/>
    <w:rsid w:val="005A0B26"/>
    <w:rsid w:val="005A0DD9"/>
    <w:rsid w:val="005A14E6"/>
    <w:rsid w:val="005A1BA8"/>
    <w:rsid w:val="005A1F9F"/>
    <w:rsid w:val="005A2186"/>
    <w:rsid w:val="005A301C"/>
    <w:rsid w:val="005A39E3"/>
    <w:rsid w:val="005A3AEB"/>
    <w:rsid w:val="005A3FAB"/>
    <w:rsid w:val="005A4B84"/>
    <w:rsid w:val="005A4D1B"/>
    <w:rsid w:val="005A523C"/>
    <w:rsid w:val="005A5D7B"/>
    <w:rsid w:val="005A6FF6"/>
    <w:rsid w:val="005A7195"/>
    <w:rsid w:val="005A79A6"/>
    <w:rsid w:val="005A7E33"/>
    <w:rsid w:val="005B0786"/>
    <w:rsid w:val="005B12C5"/>
    <w:rsid w:val="005B1384"/>
    <w:rsid w:val="005B14AE"/>
    <w:rsid w:val="005B1571"/>
    <w:rsid w:val="005B1BAB"/>
    <w:rsid w:val="005B1DCF"/>
    <w:rsid w:val="005B23C8"/>
    <w:rsid w:val="005B2ACD"/>
    <w:rsid w:val="005B331F"/>
    <w:rsid w:val="005B3B3E"/>
    <w:rsid w:val="005B413C"/>
    <w:rsid w:val="005B442E"/>
    <w:rsid w:val="005B6571"/>
    <w:rsid w:val="005B690A"/>
    <w:rsid w:val="005B6AFF"/>
    <w:rsid w:val="005B6C71"/>
    <w:rsid w:val="005B70A2"/>
    <w:rsid w:val="005B7AD1"/>
    <w:rsid w:val="005C0DCA"/>
    <w:rsid w:val="005C1FEE"/>
    <w:rsid w:val="005C21E7"/>
    <w:rsid w:val="005C267D"/>
    <w:rsid w:val="005C295E"/>
    <w:rsid w:val="005C2995"/>
    <w:rsid w:val="005C2BBC"/>
    <w:rsid w:val="005C2F07"/>
    <w:rsid w:val="005C3141"/>
    <w:rsid w:val="005C3597"/>
    <w:rsid w:val="005C368D"/>
    <w:rsid w:val="005C452B"/>
    <w:rsid w:val="005C45D2"/>
    <w:rsid w:val="005C4BAD"/>
    <w:rsid w:val="005C4EFE"/>
    <w:rsid w:val="005C5151"/>
    <w:rsid w:val="005C54BB"/>
    <w:rsid w:val="005C57AE"/>
    <w:rsid w:val="005C5B39"/>
    <w:rsid w:val="005C6109"/>
    <w:rsid w:val="005C612B"/>
    <w:rsid w:val="005C6463"/>
    <w:rsid w:val="005C647A"/>
    <w:rsid w:val="005C6834"/>
    <w:rsid w:val="005C6980"/>
    <w:rsid w:val="005C6CB1"/>
    <w:rsid w:val="005C6D2D"/>
    <w:rsid w:val="005C6F15"/>
    <w:rsid w:val="005C71FF"/>
    <w:rsid w:val="005C7459"/>
    <w:rsid w:val="005C748D"/>
    <w:rsid w:val="005C7B8A"/>
    <w:rsid w:val="005C7BF6"/>
    <w:rsid w:val="005C7E19"/>
    <w:rsid w:val="005D0128"/>
    <w:rsid w:val="005D0555"/>
    <w:rsid w:val="005D0DCB"/>
    <w:rsid w:val="005D0FD8"/>
    <w:rsid w:val="005D1149"/>
    <w:rsid w:val="005D169A"/>
    <w:rsid w:val="005D1901"/>
    <w:rsid w:val="005D19EA"/>
    <w:rsid w:val="005D1A4B"/>
    <w:rsid w:val="005D1B56"/>
    <w:rsid w:val="005D1CAE"/>
    <w:rsid w:val="005D258C"/>
    <w:rsid w:val="005D272E"/>
    <w:rsid w:val="005D2966"/>
    <w:rsid w:val="005D39C7"/>
    <w:rsid w:val="005D3E32"/>
    <w:rsid w:val="005D46EE"/>
    <w:rsid w:val="005D4B10"/>
    <w:rsid w:val="005D5829"/>
    <w:rsid w:val="005D5D49"/>
    <w:rsid w:val="005D5EC5"/>
    <w:rsid w:val="005D64DA"/>
    <w:rsid w:val="005D7418"/>
    <w:rsid w:val="005D7558"/>
    <w:rsid w:val="005D7622"/>
    <w:rsid w:val="005E0421"/>
    <w:rsid w:val="005E0559"/>
    <w:rsid w:val="005E0668"/>
    <w:rsid w:val="005E0B7F"/>
    <w:rsid w:val="005E0DF3"/>
    <w:rsid w:val="005E1D28"/>
    <w:rsid w:val="005E2992"/>
    <w:rsid w:val="005E2AF7"/>
    <w:rsid w:val="005E2C73"/>
    <w:rsid w:val="005E336C"/>
    <w:rsid w:val="005E377B"/>
    <w:rsid w:val="005E3AB6"/>
    <w:rsid w:val="005E4681"/>
    <w:rsid w:val="005E4AF2"/>
    <w:rsid w:val="005E4B08"/>
    <w:rsid w:val="005E4DDB"/>
    <w:rsid w:val="005E581F"/>
    <w:rsid w:val="005E63B2"/>
    <w:rsid w:val="005E654B"/>
    <w:rsid w:val="005E65E9"/>
    <w:rsid w:val="005E6947"/>
    <w:rsid w:val="005E6C76"/>
    <w:rsid w:val="005E6E3C"/>
    <w:rsid w:val="005E7155"/>
    <w:rsid w:val="005E7228"/>
    <w:rsid w:val="005E7383"/>
    <w:rsid w:val="005E75D0"/>
    <w:rsid w:val="005E7646"/>
    <w:rsid w:val="005E7DA8"/>
    <w:rsid w:val="005F02F1"/>
    <w:rsid w:val="005F0962"/>
    <w:rsid w:val="005F09E6"/>
    <w:rsid w:val="005F0E0A"/>
    <w:rsid w:val="005F1C83"/>
    <w:rsid w:val="005F1E1A"/>
    <w:rsid w:val="005F2534"/>
    <w:rsid w:val="005F28D3"/>
    <w:rsid w:val="005F2A36"/>
    <w:rsid w:val="005F2A5D"/>
    <w:rsid w:val="005F2B64"/>
    <w:rsid w:val="005F2BDA"/>
    <w:rsid w:val="005F31DE"/>
    <w:rsid w:val="005F3421"/>
    <w:rsid w:val="005F404A"/>
    <w:rsid w:val="005F4830"/>
    <w:rsid w:val="005F48A8"/>
    <w:rsid w:val="005F4A88"/>
    <w:rsid w:val="005F50D7"/>
    <w:rsid w:val="005F54BC"/>
    <w:rsid w:val="005F56AF"/>
    <w:rsid w:val="005F65A5"/>
    <w:rsid w:val="005F68C0"/>
    <w:rsid w:val="005F6AA0"/>
    <w:rsid w:val="005F726E"/>
    <w:rsid w:val="00600A8E"/>
    <w:rsid w:val="00601150"/>
    <w:rsid w:val="006011A4"/>
    <w:rsid w:val="006011C5"/>
    <w:rsid w:val="00601329"/>
    <w:rsid w:val="006017E2"/>
    <w:rsid w:val="00602A6F"/>
    <w:rsid w:val="006044B8"/>
    <w:rsid w:val="00604940"/>
    <w:rsid w:val="00604AE6"/>
    <w:rsid w:val="006053EB"/>
    <w:rsid w:val="00605511"/>
    <w:rsid w:val="00605BE2"/>
    <w:rsid w:val="0060628C"/>
    <w:rsid w:val="006064F4"/>
    <w:rsid w:val="00606759"/>
    <w:rsid w:val="006077EA"/>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B17"/>
    <w:rsid w:val="006156E6"/>
    <w:rsid w:val="00615999"/>
    <w:rsid w:val="00615AA6"/>
    <w:rsid w:val="00615B13"/>
    <w:rsid w:val="0061607B"/>
    <w:rsid w:val="00616084"/>
    <w:rsid w:val="006160FE"/>
    <w:rsid w:val="00616F15"/>
    <w:rsid w:val="00617087"/>
    <w:rsid w:val="006170B9"/>
    <w:rsid w:val="006170DA"/>
    <w:rsid w:val="0061732F"/>
    <w:rsid w:val="0061758F"/>
    <w:rsid w:val="0062069D"/>
    <w:rsid w:val="00620E43"/>
    <w:rsid w:val="0062208D"/>
    <w:rsid w:val="006224FE"/>
    <w:rsid w:val="00622581"/>
    <w:rsid w:val="00622C67"/>
    <w:rsid w:val="00622FD8"/>
    <w:rsid w:val="006238C9"/>
    <w:rsid w:val="00623C2A"/>
    <w:rsid w:val="00623D81"/>
    <w:rsid w:val="00623E0D"/>
    <w:rsid w:val="0062454D"/>
    <w:rsid w:val="006246B8"/>
    <w:rsid w:val="00624FE2"/>
    <w:rsid w:val="006253A5"/>
    <w:rsid w:val="00625D6F"/>
    <w:rsid w:val="00625F4E"/>
    <w:rsid w:val="00625FD4"/>
    <w:rsid w:val="0062602A"/>
    <w:rsid w:val="0062608C"/>
    <w:rsid w:val="00626285"/>
    <w:rsid w:val="006269D2"/>
    <w:rsid w:val="00626D7E"/>
    <w:rsid w:val="006270D4"/>
    <w:rsid w:val="006271B3"/>
    <w:rsid w:val="006271FC"/>
    <w:rsid w:val="00627EC5"/>
    <w:rsid w:val="0063015E"/>
    <w:rsid w:val="00630876"/>
    <w:rsid w:val="0063106C"/>
    <w:rsid w:val="00631622"/>
    <w:rsid w:val="00631772"/>
    <w:rsid w:val="00631B28"/>
    <w:rsid w:val="006323F5"/>
    <w:rsid w:val="00632921"/>
    <w:rsid w:val="00633339"/>
    <w:rsid w:val="0063355C"/>
    <w:rsid w:val="0063386B"/>
    <w:rsid w:val="006339E2"/>
    <w:rsid w:val="00633A1F"/>
    <w:rsid w:val="00633A73"/>
    <w:rsid w:val="00633F63"/>
    <w:rsid w:val="006340C7"/>
    <w:rsid w:val="00634138"/>
    <w:rsid w:val="00634485"/>
    <w:rsid w:val="00634511"/>
    <w:rsid w:val="006345BE"/>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F15"/>
    <w:rsid w:val="006433AB"/>
    <w:rsid w:val="00643765"/>
    <w:rsid w:val="00644195"/>
    <w:rsid w:val="0064533B"/>
    <w:rsid w:val="0064542C"/>
    <w:rsid w:val="006457A5"/>
    <w:rsid w:val="00645FF2"/>
    <w:rsid w:val="00646DD0"/>
    <w:rsid w:val="00647210"/>
    <w:rsid w:val="006473A5"/>
    <w:rsid w:val="0064794B"/>
    <w:rsid w:val="00647F42"/>
    <w:rsid w:val="00650174"/>
    <w:rsid w:val="006505CC"/>
    <w:rsid w:val="006509D6"/>
    <w:rsid w:val="00651AEC"/>
    <w:rsid w:val="00651ED3"/>
    <w:rsid w:val="0065218E"/>
    <w:rsid w:val="00652354"/>
    <w:rsid w:val="0065247F"/>
    <w:rsid w:val="00652941"/>
    <w:rsid w:val="00652A77"/>
    <w:rsid w:val="0065382F"/>
    <w:rsid w:val="0065388C"/>
    <w:rsid w:val="00653CF4"/>
    <w:rsid w:val="006546AC"/>
    <w:rsid w:val="00655403"/>
    <w:rsid w:val="00655596"/>
    <w:rsid w:val="0065631D"/>
    <w:rsid w:val="0065642B"/>
    <w:rsid w:val="006565A2"/>
    <w:rsid w:val="0065664D"/>
    <w:rsid w:val="00656BBE"/>
    <w:rsid w:val="00656CBA"/>
    <w:rsid w:val="00656EB8"/>
    <w:rsid w:val="00657406"/>
    <w:rsid w:val="006578F2"/>
    <w:rsid w:val="00660118"/>
    <w:rsid w:val="00660136"/>
    <w:rsid w:val="00660546"/>
    <w:rsid w:val="0066098F"/>
    <w:rsid w:val="00661215"/>
    <w:rsid w:val="006617B3"/>
    <w:rsid w:val="0066224A"/>
    <w:rsid w:val="00662929"/>
    <w:rsid w:val="00662A81"/>
    <w:rsid w:val="00662E7F"/>
    <w:rsid w:val="0066328F"/>
    <w:rsid w:val="00663426"/>
    <w:rsid w:val="006634B5"/>
    <w:rsid w:val="006635DB"/>
    <w:rsid w:val="00664060"/>
    <w:rsid w:val="00664658"/>
    <w:rsid w:val="006650E0"/>
    <w:rsid w:val="00665723"/>
    <w:rsid w:val="00665A47"/>
    <w:rsid w:val="00665B74"/>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23"/>
    <w:rsid w:val="006801D4"/>
    <w:rsid w:val="006808E7"/>
    <w:rsid w:val="00680D81"/>
    <w:rsid w:val="00680F91"/>
    <w:rsid w:val="0068120B"/>
    <w:rsid w:val="00681AC4"/>
    <w:rsid w:val="00681BBD"/>
    <w:rsid w:val="00681D62"/>
    <w:rsid w:val="00682357"/>
    <w:rsid w:val="0068241F"/>
    <w:rsid w:val="0068264A"/>
    <w:rsid w:val="00682BE9"/>
    <w:rsid w:val="00682BF8"/>
    <w:rsid w:val="00682EA5"/>
    <w:rsid w:val="006836CA"/>
    <w:rsid w:val="00684125"/>
    <w:rsid w:val="00684A1C"/>
    <w:rsid w:val="006852FD"/>
    <w:rsid w:val="00685958"/>
    <w:rsid w:val="00686102"/>
    <w:rsid w:val="0068633E"/>
    <w:rsid w:val="00686625"/>
    <w:rsid w:val="00686869"/>
    <w:rsid w:val="006868B0"/>
    <w:rsid w:val="00686FEE"/>
    <w:rsid w:val="0069069F"/>
    <w:rsid w:val="00690C14"/>
    <w:rsid w:val="00690D51"/>
    <w:rsid w:val="00691932"/>
    <w:rsid w:val="00691D0E"/>
    <w:rsid w:val="00692839"/>
    <w:rsid w:val="00692F31"/>
    <w:rsid w:val="00692F64"/>
    <w:rsid w:val="006930D5"/>
    <w:rsid w:val="00693490"/>
    <w:rsid w:val="00693878"/>
    <w:rsid w:val="006939B7"/>
    <w:rsid w:val="00693A79"/>
    <w:rsid w:val="00693E86"/>
    <w:rsid w:val="00694012"/>
    <w:rsid w:val="0069473D"/>
    <w:rsid w:val="006952D4"/>
    <w:rsid w:val="00695519"/>
    <w:rsid w:val="006957B1"/>
    <w:rsid w:val="006957E8"/>
    <w:rsid w:val="00696111"/>
    <w:rsid w:val="006961B7"/>
    <w:rsid w:val="00697028"/>
    <w:rsid w:val="0069730B"/>
    <w:rsid w:val="006978CD"/>
    <w:rsid w:val="00697C3B"/>
    <w:rsid w:val="00697E10"/>
    <w:rsid w:val="006A0157"/>
    <w:rsid w:val="006A02F2"/>
    <w:rsid w:val="006A0D0E"/>
    <w:rsid w:val="006A0DC7"/>
    <w:rsid w:val="006A1092"/>
    <w:rsid w:val="006A1113"/>
    <w:rsid w:val="006A125D"/>
    <w:rsid w:val="006A1546"/>
    <w:rsid w:val="006A1AF4"/>
    <w:rsid w:val="006A1BFC"/>
    <w:rsid w:val="006A1FD3"/>
    <w:rsid w:val="006A29B9"/>
    <w:rsid w:val="006A30E8"/>
    <w:rsid w:val="006A313B"/>
    <w:rsid w:val="006A3B6C"/>
    <w:rsid w:val="006A497F"/>
    <w:rsid w:val="006A5B63"/>
    <w:rsid w:val="006A6A98"/>
    <w:rsid w:val="006A6BEF"/>
    <w:rsid w:val="006A7169"/>
    <w:rsid w:val="006A71F6"/>
    <w:rsid w:val="006A7520"/>
    <w:rsid w:val="006A7765"/>
    <w:rsid w:val="006B0118"/>
    <w:rsid w:val="006B03BE"/>
    <w:rsid w:val="006B0914"/>
    <w:rsid w:val="006B0962"/>
    <w:rsid w:val="006B0C8E"/>
    <w:rsid w:val="006B0F00"/>
    <w:rsid w:val="006B0FB9"/>
    <w:rsid w:val="006B1181"/>
    <w:rsid w:val="006B1C97"/>
    <w:rsid w:val="006B1DBD"/>
    <w:rsid w:val="006B1DC7"/>
    <w:rsid w:val="006B235C"/>
    <w:rsid w:val="006B27F9"/>
    <w:rsid w:val="006B28E8"/>
    <w:rsid w:val="006B298B"/>
    <w:rsid w:val="006B39E2"/>
    <w:rsid w:val="006B3F4F"/>
    <w:rsid w:val="006B4664"/>
    <w:rsid w:val="006B4B05"/>
    <w:rsid w:val="006B4B50"/>
    <w:rsid w:val="006B4B70"/>
    <w:rsid w:val="006B4F95"/>
    <w:rsid w:val="006B51F8"/>
    <w:rsid w:val="006B5DAA"/>
    <w:rsid w:val="006B5EC8"/>
    <w:rsid w:val="006B6680"/>
    <w:rsid w:val="006B6852"/>
    <w:rsid w:val="006B689F"/>
    <w:rsid w:val="006B6FC0"/>
    <w:rsid w:val="006B7353"/>
    <w:rsid w:val="006B742E"/>
    <w:rsid w:val="006B77AD"/>
    <w:rsid w:val="006B7AFC"/>
    <w:rsid w:val="006C0CD3"/>
    <w:rsid w:val="006C0FC9"/>
    <w:rsid w:val="006C140F"/>
    <w:rsid w:val="006C15E0"/>
    <w:rsid w:val="006C1A39"/>
    <w:rsid w:val="006C2427"/>
    <w:rsid w:val="006C24F6"/>
    <w:rsid w:val="006C258B"/>
    <w:rsid w:val="006C27F8"/>
    <w:rsid w:val="006C287C"/>
    <w:rsid w:val="006C2BE2"/>
    <w:rsid w:val="006C2EF9"/>
    <w:rsid w:val="006C2FB3"/>
    <w:rsid w:val="006C3E4C"/>
    <w:rsid w:val="006C4797"/>
    <w:rsid w:val="006C5127"/>
    <w:rsid w:val="006C53E6"/>
    <w:rsid w:val="006C56AC"/>
    <w:rsid w:val="006C5C5E"/>
    <w:rsid w:val="006C69FF"/>
    <w:rsid w:val="006C6A12"/>
    <w:rsid w:val="006C6A74"/>
    <w:rsid w:val="006C6E05"/>
    <w:rsid w:val="006C7581"/>
    <w:rsid w:val="006C767D"/>
    <w:rsid w:val="006C7C6E"/>
    <w:rsid w:val="006D047D"/>
    <w:rsid w:val="006D071E"/>
    <w:rsid w:val="006D0C2A"/>
    <w:rsid w:val="006D0D92"/>
    <w:rsid w:val="006D0E52"/>
    <w:rsid w:val="006D1488"/>
    <w:rsid w:val="006D1B0A"/>
    <w:rsid w:val="006D201B"/>
    <w:rsid w:val="006D2023"/>
    <w:rsid w:val="006D2625"/>
    <w:rsid w:val="006D28D7"/>
    <w:rsid w:val="006D2CA2"/>
    <w:rsid w:val="006D2D7F"/>
    <w:rsid w:val="006D3972"/>
    <w:rsid w:val="006D3AE0"/>
    <w:rsid w:val="006D4392"/>
    <w:rsid w:val="006D4A76"/>
    <w:rsid w:val="006D4D7E"/>
    <w:rsid w:val="006D5B86"/>
    <w:rsid w:val="006D5E17"/>
    <w:rsid w:val="006D6201"/>
    <w:rsid w:val="006D6E39"/>
    <w:rsid w:val="006D79EC"/>
    <w:rsid w:val="006D7B42"/>
    <w:rsid w:val="006D7EA2"/>
    <w:rsid w:val="006D7EEB"/>
    <w:rsid w:val="006D7F59"/>
    <w:rsid w:val="006E0022"/>
    <w:rsid w:val="006E0118"/>
    <w:rsid w:val="006E0836"/>
    <w:rsid w:val="006E148C"/>
    <w:rsid w:val="006E1976"/>
    <w:rsid w:val="006E1BB0"/>
    <w:rsid w:val="006E25F7"/>
    <w:rsid w:val="006E33F7"/>
    <w:rsid w:val="006E3C33"/>
    <w:rsid w:val="006E410B"/>
    <w:rsid w:val="006E4335"/>
    <w:rsid w:val="006E44EB"/>
    <w:rsid w:val="006E465B"/>
    <w:rsid w:val="006E4C49"/>
    <w:rsid w:val="006E55AA"/>
    <w:rsid w:val="006E61FC"/>
    <w:rsid w:val="006E6389"/>
    <w:rsid w:val="006E68E3"/>
    <w:rsid w:val="006E6ACF"/>
    <w:rsid w:val="006E6CFD"/>
    <w:rsid w:val="006E6E7C"/>
    <w:rsid w:val="006E71A4"/>
    <w:rsid w:val="006E79F3"/>
    <w:rsid w:val="006F0039"/>
    <w:rsid w:val="006F0727"/>
    <w:rsid w:val="006F091B"/>
    <w:rsid w:val="006F0A93"/>
    <w:rsid w:val="006F0BAE"/>
    <w:rsid w:val="006F0F3C"/>
    <w:rsid w:val="006F2AFE"/>
    <w:rsid w:val="006F2C5A"/>
    <w:rsid w:val="006F3059"/>
    <w:rsid w:val="006F30F8"/>
    <w:rsid w:val="006F3599"/>
    <w:rsid w:val="006F3D42"/>
    <w:rsid w:val="006F3F86"/>
    <w:rsid w:val="006F415A"/>
    <w:rsid w:val="006F4369"/>
    <w:rsid w:val="006F4D1A"/>
    <w:rsid w:val="006F55F2"/>
    <w:rsid w:val="006F5A76"/>
    <w:rsid w:val="006F5AB6"/>
    <w:rsid w:val="006F5AD6"/>
    <w:rsid w:val="006F5F90"/>
    <w:rsid w:val="006F61D7"/>
    <w:rsid w:val="006F6B76"/>
    <w:rsid w:val="006F7279"/>
    <w:rsid w:val="006F7A70"/>
    <w:rsid w:val="007001DA"/>
    <w:rsid w:val="00700436"/>
    <w:rsid w:val="007004CA"/>
    <w:rsid w:val="00700CBB"/>
    <w:rsid w:val="00700FF5"/>
    <w:rsid w:val="00701189"/>
    <w:rsid w:val="007017EB"/>
    <w:rsid w:val="00701E0E"/>
    <w:rsid w:val="0070224A"/>
    <w:rsid w:val="00702909"/>
    <w:rsid w:val="007030B3"/>
    <w:rsid w:val="00703168"/>
    <w:rsid w:val="00703582"/>
    <w:rsid w:val="00703C28"/>
    <w:rsid w:val="007042CF"/>
    <w:rsid w:val="0070431A"/>
    <w:rsid w:val="007047FD"/>
    <w:rsid w:val="0070528E"/>
    <w:rsid w:val="00705741"/>
    <w:rsid w:val="00706383"/>
    <w:rsid w:val="007066E2"/>
    <w:rsid w:val="00707F2D"/>
    <w:rsid w:val="00710016"/>
    <w:rsid w:val="00710255"/>
    <w:rsid w:val="00710841"/>
    <w:rsid w:val="00710A2A"/>
    <w:rsid w:val="00711743"/>
    <w:rsid w:val="00711DE7"/>
    <w:rsid w:val="007123ED"/>
    <w:rsid w:val="0071255C"/>
    <w:rsid w:val="00712DF1"/>
    <w:rsid w:val="00712EE0"/>
    <w:rsid w:val="00713770"/>
    <w:rsid w:val="0071434B"/>
    <w:rsid w:val="007143E0"/>
    <w:rsid w:val="0071494D"/>
    <w:rsid w:val="00715751"/>
    <w:rsid w:val="00716124"/>
    <w:rsid w:val="007161A6"/>
    <w:rsid w:val="00716989"/>
    <w:rsid w:val="00716F76"/>
    <w:rsid w:val="0071714C"/>
    <w:rsid w:val="00717401"/>
    <w:rsid w:val="00717925"/>
    <w:rsid w:val="00717BD1"/>
    <w:rsid w:val="00720E0F"/>
    <w:rsid w:val="00721D05"/>
    <w:rsid w:val="007220B8"/>
    <w:rsid w:val="007221C6"/>
    <w:rsid w:val="00722614"/>
    <w:rsid w:val="007226F6"/>
    <w:rsid w:val="0072346E"/>
    <w:rsid w:val="00723616"/>
    <w:rsid w:val="00723AE2"/>
    <w:rsid w:val="00723C97"/>
    <w:rsid w:val="00723D0D"/>
    <w:rsid w:val="00723D41"/>
    <w:rsid w:val="00724111"/>
    <w:rsid w:val="0072452F"/>
    <w:rsid w:val="00724BAA"/>
    <w:rsid w:val="00724EC4"/>
    <w:rsid w:val="00725193"/>
    <w:rsid w:val="007253E9"/>
    <w:rsid w:val="007253FF"/>
    <w:rsid w:val="007256C8"/>
    <w:rsid w:val="007257BF"/>
    <w:rsid w:val="00725E3B"/>
    <w:rsid w:val="007263FB"/>
    <w:rsid w:val="00726440"/>
    <w:rsid w:val="007267E8"/>
    <w:rsid w:val="00726A39"/>
    <w:rsid w:val="00726D8F"/>
    <w:rsid w:val="0073030C"/>
    <w:rsid w:val="007304F5"/>
    <w:rsid w:val="00730974"/>
    <w:rsid w:val="00730A1E"/>
    <w:rsid w:val="00731232"/>
    <w:rsid w:val="007312A1"/>
    <w:rsid w:val="00732266"/>
    <w:rsid w:val="007328BA"/>
    <w:rsid w:val="00732FA0"/>
    <w:rsid w:val="007330C3"/>
    <w:rsid w:val="0073311C"/>
    <w:rsid w:val="007332C9"/>
    <w:rsid w:val="007344E5"/>
    <w:rsid w:val="007347F5"/>
    <w:rsid w:val="00734F88"/>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201"/>
    <w:rsid w:val="00742EDD"/>
    <w:rsid w:val="007431A4"/>
    <w:rsid w:val="00743F63"/>
    <w:rsid w:val="00744446"/>
    <w:rsid w:val="007449B7"/>
    <w:rsid w:val="00744BA4"/>
    <w:rsid w:val="00745354"/>
    <w:rsid w:val="007458B3"/>
    <w:rsid w:val="00745C77"/>
    <w:rsid w:val="007465F0"/>
    <w:rsid w:val="00746708"/>
    <w:rsid w:val="00747261"/>
    <w:rsid w:val="00747331"/>
    <w:rsid w:val="00747F64"/>
    <w:rsid w:val="00750D6F"/>
    <w:rsid w:val="00750F1A"/>
    <w:rsid w:val="00751099"/>
    <w:rsid w:val="00752248"/>
    <w:rsid w:val="007523B1"/>
    <w:rsid w:val="00752415"/>
    <w:rsid w:val="00752A67"/>
    <w:rsid w:val="00752E1F"/>
    <w:rsid w:val="0075343A"/>
    <w:rsid w:val="00753688"/>
    <w:rsid w:val="00753A41"/>
    <w:rsid w:val="00753E3E"/>
    <w:rsid w:val="00754ECB"/>
    <w:rsid w:val="00755188"/>
    <w:rsid w:val="007552CD"/>
    <w:rsid w:val="007566BA"/>
    <w:rsid w:val="00756812"/>
    <w:rsid w:val="00756B7E"/>
    <w:rsid w:val="00756CF1"/>
    <w:rsid w:val="00756F19"/>
    <w:rsid w:val="007571CA"/>
    <w:rsid w:val="0075753D"/>
    <w:rsid w:val="007575DF"/>
    <w:rsid w:val="0075778E"/>
    <w:rsid w:val="00757974"/>
    <w:rsid w:val="007602FC"/>
    <w:rsid w:val="00760AD7"/>
    <w:rsid w:val="00760E77"/>
    <w:rsid w:val="007615FB"/>
    <w:rsid w:val="00761A77"/>
    <w:rsid w:val="007620A6"/>
    <w:rsid w:val="007626AB"/>
    <w:rsid w:val="007629D4"/>
    <w:rsid w:val="00762EBE"/>
    <w:rsid w:val="007631BF"/>
    <w:rsid w:val="007631D9"/>
    <w:rsid w:val="007636B4"/>
    <w:rsid w:val="007637A7"/>
    <w:rsid w:val="00763C13"/>
    <w:rsid w:val="007642A9"/>
    <w:rsid w:val="007647C4"/>
    <w:rsid w:val="0076517B"/>
    <w:rsid w:val="007665DC"/>
    <w:rsid w:val="00766985"/>
    <w:rsid w:val="00766B14"/>
    <w:rsid w:val="00766C69"/>
    <w:rsid w:val="00766D0D"/>
    <w:rsid w:val="00766F36"/>
    <w:rsid w:val="00767539"/>
    <w:rsid w:val="00767A22"/>
    <w:rsid w:val="00767B3E"/>
    <w:rsid w:val="00770379"/>
    <w:rsid w:val="00770433"/>
    <w:rsid w:val="007707A0"/>
    <w:rsid w:val="00770A6A"/>
    <w:rsid w:val="00770BAE"/>
    <w:rsid w:val="00770E25"/>
    <w:rsid w:val="00771077"/>
    <w:rsid w:val="00771858"/>
    <w:rsid w:val="00772EB1"/>
    <w:rsid w:val="007731FC"/>
    <w:rsid w:val="0077398E"/>
    <w:rsid w:val="00773A59"/>
    <w:rsid w:val="00773CFD"/>
    <w:rsid w:val="00773E39"/>
    <w:rsid w:val="00773E88"/>
    <w:rsid w:val="00773F19"/>
    <w:rsid w:val="007747E8"/>
    <w:rsid w:val="00774904"/>
    <w:rsid w:val="0077498A"/>
    <w:rsid w:val="00774E92"/>
    <w:rsid w:val="0077546D"/>
    <w:rsid w:val="00775764"/>
    <w:rsid w:val="00775786"/>
    <w:rsid w:val="00775A50"/>
    <w:rsid w:val="00775EAC"/>
    <w:rsid w:val="00775F47"/>
    <w:rsid w:val="007762FF"/>
    <w:rsid w:val="00776418"/>
    <w:rsid w:val="0077675A"/>
    <w:rsid w:val="00776F1F"/>
    <w:rsid w:val="00776FD9"/>
    <w:rsid w:val="00777972"/>
    <w:rsid w:val="00777BCE"/>
    <w:rsid w:val="00777DC5"/>
    <w:rsid w:val="00777EF8"/>
    <w:rsid w:val="00777F9D"/>
    <w:rsid w:val="00780229"/>
    <w:rsid w:val="007805D6"/>
    <w:rsid w:val="00780B64"/>
    <w:rsid w:val="00780BA2"/>
    <w:rsid w:val="007811A7"/>
    <w:rsid w:val="007815D6"/>
    <w:rsid w:val="007817E0"/>
    <w:rsid w:val="00781905"/>
    <w:rsid w:val="00781CF8"/>
    <w:rsid w:val="00782100"/>
    <w:rsid w:val="00782558"/>
    <w:rsid w:val="007826FA"/>
    <w:rsid w:val="00782C2E"/>
    <w:rsid w:val="00782CD2"/>
    <w:rsid w:val="00784081"/>
    <w:rsid w:val="00784B31"/>
    <w:rsid w:val="00784FA3"/>
    <w:rsid w:val="0078534B"/>
    <w:rsid w:val="00785735"/>
    <w:rsid w:val="00786260"/>
    <w:rsid w:val="0078687F"/>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97C30"/>
    <w:rsid w:val="007A059E"/>
    <w:rsid w:val="007A09B0"/>
    <w:rsid w:val="007A15A9"/>
    <w:rsid w:val="007A18D5"/>
    <w:rsid w:val="007A2231"/>
    <w:rsid w:val="007A2245"/>
    <w:rsid w:val="007A227B"/>
    <w:rsid w:val="007A2950"/>
    <w:rsid w:val="007A2AB1"/>
    <w:rsid w:val="007A2F02"/>
    <w:rsid w:val="007A30B1"/>
    <w:rsid w:val="007A356D"/>
    <w:rsid w:val="007A3822"/>
    <w:rsid w:val="007A39BA"/>
    <w:rsid w:val="007A3B0A"/>
    <w:rsid w:val="007A4486"/>
    <w:rsid w:val="007A4A82"/>
    <w:rsid w:val="007A4ACB"/>
    <w:rsid w:val="007A4FB6"/>
    <w:rsid w:val="007A519F"/>
    <w:rsid w:val="007A520F"/>
    <w:rsid w:val="007A537D"/>
    <w:rsid w:val="007A55AA"/>
    <w:rsid w:val="007A5836"/>
    <w:rsid w:val="007A5E71"/>
    <w:rsid w:val="007A666E"/>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61B"/>
    <w:rsid w:val="007B2B6A"/>
    <w:rsid w:val="007B2C17"/>
    <w:rsid w:val="007B2F2C"/>
    <w:rsid w:val="007B314D"/>
    <w:rsid w:val="007B33F9"/>
    <w:rsid w:val="007B341A"/>
    <w:rsid w:val="007B3733"/>
    <w:rsid w:val="007B3885"/>
    <w:rsid w:val="007B3899"/>
    <w:rsid w:val="007B3CAD"/>
    <w:rsid w:val="007B3DD3"/>
    <w:rsid w:val="007B4C03"/>
    <w:rsid w:val="007B564E"/>
    <w:rsid w:val="007B57FB"/>
    <w:rsid w:val="007B58BB"/>
    <w:rsid w:val="007B5AF9"/>
    <w:rsid w:val="007B5C61"/>
    <w:rsid w:val="007B6924"/>
    <w:rsid w:val="007B6A1B"/>
    <w:rsid w:val="007B6A47"/>
    <w:rsid w:val="007B6AD8"/>
    <w:rsid w:val="007B7F32"/>
    <w:rsid w:val="007C048E"/>
    <w:rsid w:val="007C0CC6"/>
    <w:rsid w:val="007C13B7"/>
    <w:rsid w:val="007C13E3"/>
    <w:rsid w:val="007C1466"/>
    <w:rsid w:val="007C1493"/>
    <w:rsid w:val="007C1FBE"/>
    <w:rsid w:val="007C2056"/>
    <w:rsid w:val="007C250D"/>
    <w:rsid w:val="007C2BC5"/>
    <w:rsid w:val="007C2C4B"/>
    <w:rsid w:val="007C2CFA"/>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49F"/>
    <w:rsid w:val="007D0CE4"/>
    <w:rsid w:val="007D0F53"/>
    <w:rsid w:val="007D11ED"/>
    <w:rsid w:val="007D1283"/>
    <w:rsid w:val="007D151C"/>
    <w:rsid w:val="007D1D94"/>
    <w:rsid w:val="007D2170"/>
    <w:rsid w:val="007D2616"/>
    <w:rsid w:val="007D2A6D"/>
    <w:rsid w:val="007D2BC3"/>
    <w:rsid w:val="007D3437"/>
    <w:rsid w:val="007D382E"/>
    <w:rsid w:val="007D3852"/>
    <w:rsid w:val="007D3CE4"/>
    <w:rsid w:val="007D44BA"/>
    <w:rsid w:val="007D46F7"/>
    <w:rsid w:val="007D4FF9"/>
    <w:rsid w:val="007D506C"/>
    <w:rsid w:val="007D5250"/>
    <w:rsid w:val="007D5937"/>
    <w:rsid w:val="007D59C9"/>
    <w:rsid w:val="007D5E62"/>
    <w:rsid w:val="007D5FCF"/>
    <w:rsid w:val="007D64E4"/>
    <w:rsid w:val="007D6583"/>
    <w:rsid w:val="007D66DD"/>
    <w:rsid w:val="007D6867"/>
    <w:rsid w:val="007D6C89"/>
    <w:rsid w:val="007D6D1F"/>
    <w:rsid w:val="007D6E4E"/>
    <w:rsid w:val="007D7AAD"/>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4A8"/>
    <w:rsid w:val="007E4565"/>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76"/>
    <w:rsid w:val="007F21F8"/>
    <w:rsid w:val="007F28C5"/>
    <w:rsid w:val="007F29BE"/>
    <w:rsid w:val="007F2E0E"/>
    <w:rsid w:val="007F2E94"/>
    <w:rsid w:val="007F380E"/>
    <w:rsid w:val="007F3F90"/>
    <w:rsid w:val="007F414D"/>
    <w:rsid w:val="007F4D6F"/>
    <w:rsid w:val="007F4DA5"/>
    <w:rsid w:val="007F502F"/>
    <w:rsid w:val="007F53AA"/>
    <w:rsid w:val="007F75A8"/>
    <w:rsid w:val="00801018"/>
    <w:rsid w:val="008011A7"/>
    <w:rsid w:val="008014D3"/>
    <w:rsid w:val="00801A6C"/>
    <w:rsid w:val="00802451"/>
    <w:rsid w:val="0080273A"/>
    <w:rsid w:val="00802E93"/>
    <w:rsid w:val="00803682"/>
    <w:rsid w:val="00803C89"/>
    <w:rsid w:val="00804212"/>
    <w:rsid w:val="00804442"/>
    <w:rsid w:val="00804B03"/>
    <w:rsid w:val="008059FF"/>
    <w:rsid w:val="00805A5B"/>
    <w:rsid w:val="00805CAE"/>
    <w:rsid w:val="00805E83"/>
    <w:rsid w:val="008062A8"/>
    <w:rsid w:val="00806C71"/>
    <w:rsid w:val="00806D9B"/>
    <w:rsid w:val="00807431"/>
    <w:rsid w:val="0080775D"/>
    <w:rsid w:val="008079A9"/>
    <w:rsid w:val="00807DA0"/>
    <w:rsid w:val="00810766"/>
    <w:rsid w:val="00810E3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E4"/>
    <w:rsid w:val="008170FC"/>
    <w:rsid w:val="008175CE"/>
    <w:rsid w:val="0081786A"/>
    <w:rsid w:val="008178E3"/>
    <w:rsid w:val="00817CC5"/>
    <w:rsid w:val="00817F88"/>
    <w:rsid w:val="00820488"/>
    <w:rsid w:val="00820B21"/>
    <w:rsid w:val="00820B97"/>
    <w:rsid w:val="00820B9B"/>
    <w:rsid w:val="00820D1B"/>
    <w:rsid w:val="00821F7D"/>
    <w:rsid w:val="00822643"/>
    <w:rsid w:val="0082293F"/>
    <w:rsid w:val="00822E25"/>
    <w:rsid w:val="008236E8"/>
    <w:rsid w:val="00824389"/>
    <w:rsid w:val="00824392"/>
    <w:rsid w:val="008245DA"/>
    <w:rsid w:val="00825067"/>
    <w:rsid w:val="008256D6"/>
    <w:rsid w:val="0082576A"/>
    <w:rsid w:val="008267BE"/>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810"/>
    <w:rsid w:val="00832E2C"/>
    <w:rsid w:val="00833070"/>
    <w:rsid w:val="008331B6"/>
    <w:rsid w:val="00833BEA"/>
    <w:rsid w:val="008345ED"/>
    <w:rsid w:val="00834C88"/>
    <w:rsid w:val="00834DB5"/>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7E6"/>
    <w:rsid w:val="00842C7F"/>
    <w:rsid w:val="00843B69"/>
    <w:rsid w:val="00843E1E"/>
    <w:rsid w:val="00844279"/>
    <w:rsid w:val="0084429F"/>
    <w:rsid w:val="008448E0"/>
    <w:rsid w:val="00844916"/>
    <w:rsid w:val="00845238"/>
    <w:rsid w:val="008456B9"/>
    <w:rsid w:val="00845969"/>
    <w:rsid w:val="00845A61"/>
    <w:rsid w:val="008465C6"/>
    <w:rsid w:val="008467B8"/>
    <w:rsid w:val="008469EE"/>
    <w:rsid w:val="00847359"/>
    <w:rsid w:val="00847A4A"/>
    <w:rsid w:val="00850321"/>
    <w:rsid w:val="008505AA"/>
    <w:rsid w:val="0085064A"/>
    <w:rsid w:val="008515BE"/>
    <w:rsid w:val="00851C51"/>
    <w:rsid w:val="0085266A"/>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7082"/>
    <w:rsid w:val="008570AA"/>
    <w:rsid w:val="008571F9"/>
    <w:rsid w:val="0085733C"/>
    <w:rsid w:val="00857699"/>
    <w:rsid w:val="008577A8"/>
    <w:rsid w:val="008578B8"/>
    <w:rsid w:val="008602B6"/>
    <w:rsid w:val="008603DA"/>
    <w:rsid w:val="0086079C"/>
    <w:rsid w:val="00860A24"/>
    <w:rsid w:val="00861605"/>
    <w:rsid w:val="00861EF3"/>
    <w:rsid w:val="008625E1"/>
    <w:rsid w:val="00862F05"/>
    <w:rsid w:val="00863007"/>
    <w:rsid w:val="00863151"/>
    <w:rsid w:val="008632C9"/>
    <w:rsid w:val="008635A5"/>
    <w:rsid w:val="00863A49"/>
    <w:rsid w:val="00864429"/>
    <w:rsid w:val="008644CB"/>
    <w:rsid w:val="008648F0"/>
    <w:rsid w:val="00864A03"/>
    <w:rsid w:val="00864BAF"/>
    <w:rsid w:val="008652BA"/>
    <w:rsid w:val="008652F0"/>
    <w:rsid w:val="00865318"/>
    <w:rsid w:val="00865519"/>
    <w:rsid w:val="00865C3C"/>
    <w:rsid w:val="00865C74"/>
    <w:rsid w:val="0086615D"/>
    <w:rsid w:val="00866181"/>
    <w:rsid w:val="008661A4"/>
    <w:rsid w:val="008668EA"/>
    <w:rsid w:val="008669AB"/>
    <w:rsid w:val="00866DBF"/>
    <w:rsid w:val="008677B6"/>
    <w:rsid w:val="008677D7"/>
    <w:rsid w:val="00867A8D"/>
    <w:rsid w:val="00867BA9"/>
    <w:rsid w:val="00867C07"/>
    <w:rsid w:val="00867D3D"/>
    <w:rsid w:val="00870190"/>
    <w:rsid w:val="00870DC0"/>
    <w:rsid w:val="00871372"/>
    <w:rsid w:val="008713B8"/>
    <w:rsid w:val="008716B7"/>
    <w:rsid w:val="0087187C"/>
    <w:rsid w:val="008718F3"/>
    <w:rsid w:val="00871A0A"/>
    <w:rsid w:val="00872A08"/>
    <w:rsid w:val="00872CBA"/>
    <w:rsid w:val="0087324A"/>
    <w:rsid w:val="008734E4"/>
    <w:rsid w:val="008741A6"/>
    <w:rsid w:val="00874368"/>
    <w:rsid w:val="008744AE"/>
    <w:rsid w:val="00875D8C"/>
    <w:rsid w:val="008765F6"/>
    <w:rsid w:val="00876B6F"/>
    <w:rsid w:val="00876E10"/>
    <w:rsid w:val="00876E5C"/>
    <w:rsid w:val="00877DA5"/>
    <w:rsid w:val="00877F14"/>
    <w:rsid w:val="008800A8"/>
    <w:rsid w:val="008804E9"/>
    <w:rsid w:val="0088062A"/>
    <w:rsid w:val="00880852"/>
    <w:rsid w:val="00881598"/>
    <w:rsid w:val="00881F95"/>
    <w:rsid w:val="00882073"/>
    <w:rsid w:val="00882F26"/>
    <w:rsid w:val="008831C0"/>
    <w:rsid w:val="0088335C"/>
    <w:rsid w:val="00883602"/>
    <w:rsid w:val="008838AA"/>
    <w:rsid w:val="00883C9C"/>
    <w:rsid w:val="008842F0"/>
    <w:rsid w:val="008851BF"/>
    <w:rsid w:val="0088574B"/>
    <w:rsid w:val="0088594E"/>
    <w:rsid w:val="00885A60"/>
    <w:rsid w:val="00885C9B"/>
    <w:rsid w:val="0088649D"/>
    <w:rsid w:val="0088649F"/>
    <w:rsid w:val="00886768"/>
    <w:rsid w:val="008867E7"/>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40E2"/>
    <w:rsid w:val="008950DB"/>
    <w:rsid w:val="00895847"/>
    <w:rsid w:val="00895B09"/>
    <w:rsid w:val="00895D8A"/>
    <w:rsid w:val="00895E48"/>
    <w:rsid w:val="008978A4"/>
    <w:rsid w:val="008A040A"/>
    <w:rsid w:val="008A06A4"/>
    <w:rsid w:val="008A0B47"/>
    <w:rsid w:val="008A0D2F"/>
    <w:rsid w:val="008A1390"/>
    <w:rsid w:val="008A1FD4"/>
    <w:rsid w:val="008A2762"/>
    <w:rsid w:val="008A29B1"/>
    <w:rsid w:val="008A29CE"/>
    <w:rsid w:val="008A2ADE"/>
    <w:rsid w:val="008A2C94"/>
    <w:rsid w:val="008A3331"/>
    <w:rsid w:val="008A353E"/>
    <w:rsid w:val="008A3B8A"/>
    <w:rsid w:val="008A3E74"/>
    <w:rsid w:val="008A3FD9"/>
    <w:rsid w:val="008A3FF9"/>
    <w:rsid w:val="008A42E4"/>
    <w:rsid w:val="008A4488"/>
    <w:rsid w:val="008A4873"/>
    <w:rsid w:val="008A5B0A"/>
    <w:rsid w:val="008A622A"/>
    <w:rsid w:val="008A6446"/>
    <w:rsid w:val="008A78C5"/>
    <w:rsid w:val="008B0019"/>
    <w:rsid w:val="008B00B8"/>
    <w:rsid w:val="008B0551"/>
    <w:rsid w:val="008B0908"/>
    <w:rsid w:val="008B11CC"/>
    <w:rsid w:val="008B1339"/>
    <w:rsid w:val="008B1DD6"/>
    <w:rsid w:val="008B225B"/>
    <w:rsid w:val="008B2966"/>
    <w:rsid w:val="008B34DD"/>
    <w:rsid w:val="008B39BD"/>
    <w:rsid w:val="008B40E0"/>
    <w:rsid w:val="008B5001"/>
    <w:rsid w:val="008B63C9"/>
    <w:rsid w:val="008B6925"/>
    <w:rsid w:val="008B700A"/>
    <w:rsid w:val="008B70DA"/>
    <w:rsid w:val="008B71B5"/>
    <w:rsid w:val="008B7526"/>
    <w:rsid w:val="008B7A1F"/>
    <w:rsid w:val="008C01A1"/>
    <w:rsid w:val="008C1185"/>
    <w:rsid w:val="008C1343"/>
    <w:rsid w:val="008C201B"/>
    <w:rsid w:val="008C2A47"/>
    <w:rsid w:val="008C2DDE"/>
    <w:rsid w:val="008C35C0"/>
    <w:rsid w:val="008C3786"/>
    <w:rsid w:val="008C3913"/>
    <w:rsid w:val="008C3DE1"/>
    <w:rsid w:val="008C3ECF"/>
    <w:rsid w:val="008C3FBC"/>
    <w:rsid w:val="008C3FD5"/>
    <w:rsid w:val="008C3FDA"/>
    <w:rsid w:val="008C41C7"/>
    <w:rsid w:val="008C45F4"/>
    <w:rsid w:val="008C473A"/>
    <w:rsid w:val="008C4836"/>
    <w:rsid w:val="008C48E7"/>
    <w:rsid w:val="008C4B9E"/>
    <w:rsid w:val="008C514D"/>
    <w:rsid w:val="008C5DDA"/>
    <w:rsid w:val="008C5E44"/>
    <w:rsid w:val="008C5ECF"/>
    <w:rsid w:val="008C6296"/>
    <w:rsid w:val="008C737C"/>
    <w:rsid w:val="008C7D57"/>
    <w:rsid w:val="008D0A98"/>
    <w:rsid w:val="008D112A"/>
    <w:rsid w:val="008D12C0"/>
    <w:rsid w:val="008D1526"/>
    <w:rsid w:val="008D15E0"/>
    <w:rsid w:val="008D2354"/>
    <w:rsid w:val="008D2AF8"/>
    <w:rsid w:val="008D2B26"/>
    <w:rsid w:val="008D326D"/>
    <w:rsid w:val="008D3FD8"/>
    <w:rsid w:val="008D3FFE"/>
    <w:rsid w:val="008D420E"/>
    <w:rsid w:val="008D48AF"/>
    <w:rsid w:val="008D4B3D"/>
    <w:rsid w:val="008D4CA9"/>
    <w:rsid w:val="008D535D"/>
    <w:rsid w:val="008D564E"/>
    <w:rsid w:val="008D589C"/>
    <w:rsid w:val="008D5C72"/>
    <w:rsid w:val="008D5E09"/>
    <w:rsid w:val="008D6050"/>
    <w:rsid w:val="008D6333"/>
    <w:rsid w:val="008D68C3"/>
    <w:rsid w:val="008D7678"/>
    <w:rsid w:val="008D773B"/>
    <w:rsid w:val="008D7748"/>
    <w:rsid w:val="008D7D66"/>
    <w:rsid w:val="008D7EDA"/>
    <w:rsid w:val="008D7FA9"/>
    <w:rsid w:val="008E0597"/>
    <w:rsid w:val="008E06FC"/>
    <w:rsid w:val="008E0942"/>
    <w:rsid w:val="008E0AAD"/>
    <w:rsid w:val="008E1A1B"/>
    <w:rsid w:val="008E1A8A"/>
    <w:rsid w:val="008E1B4E"/>
    <w:rsid w:val="008E1CFD"/>
    <w:rsid w:val="008E1DC2"/>
    <w:rsid w:val="008E26FC"/>
    <w:rsid w:val="008E2969"/>
    <w:rsid w:val="008E2D60"/>
    <w:rsid w:val="008E3662"/>
    <w:rsid w:val="008E3925"/>
    <w:rsid w:val="008E3D18"/>
    <w:rsid w:val="008E4388"/>
    <w:rsid w:val="008E43D6"/>
    <w:rsid w:val="008E4E7F"/>
    <w:rsid w:val="008E4FBA"/>
    <w:rsid w:val="008E5500"/>
    <w:rsid w:val="008E5682"/>
    <w:rsid w:val="008E5A39"/>
    <w:rsid w:val="008E628A"/>
    <w:rsid w:val="008E7111"/>
    <w:rsid w:val="008F02C3"/>
    <w:rsid w:val="008F05DF"/>
    <w:rsid w:val="008F0748"/>
    <w:rsid w:val="008F0CD9"/>
    <w:rsid w:val="008F1195"/>
    <w:rsid w:val="008F1368"/>
    <w:rsid w:val="008F16AC"/>
    <w:rsid w:val="008F1856"/>
    <w:rsid w:val="008F1EC6"/>
    <w:rsid w:val="008F283B"/>
    <w:rsid w:val="008F2A72"/>
    <w:rsid w:val="008F2E51"/>
    <w:rsid w:val="008F35D8"/>
    <w:rsid w:val="008F3609"/>
    <w:rsid w:val="008F38EF"/>
    <w:rsid w:val="008F3E39"/>
    <w:rsid w:val="008F4049"/>
    <w:rsid w:val="008F411A"/>
    <w:rsid w:val="008F4124"/>
    <w:rsid w:val="008F424E"/>
    <w:rsid w:val="008F437C"/>
    <w:rsid w:val="008F4D68"/>
    <w:rsid w:val="008F4E04"/>
    <w:rsid w:val="008F4F7D"/>
    <w:rsid w:val="008F5086"/>
    <w:rsid w:val="008F5255"/>
    <w:rsid w:val="008F5667"/>
    <w:rsid w:val="008F5901"/>
    <w:rsid w:val="008F5EEB"/>
    <w:rsid w:val="008F6701"/>
    <w:rsid w:val="008F6A7E"/>
    <w:rsid w:val="008F6D10"/>
    <w:rsid w:val="008F6E71"/>
    <w:rsid w:val="008F73C7"/>
    <w:rsid w:val="009003BF"/>
    <w:rsid w:val="00900422"/>
    <w:rsid w:val="009004C0"/>
    <w:rsid w:val="009008FB"/>
    <w:rsid w:val="00900DA1"/>
    <w:rsid w:val="00900F9F"/>
    <w:rsid w:val="00901261"/>
    <w:rsid w:val="009012A7"/>
    <w:rsid w:val="00901F18"/>
    <w:rsid w:val="009020DA"/>
    <w:rsid w:val="009022B6"/>
    <w:rsid w:val="00902410"/>
    <w:rsid w:val="009027DB"/>
    <w:rsid w:val="00902944"/>
    <w:rsid w:val="00902A0B"/>
    <w:rsid w:val="00902C31"/>
    <w:rsid w:val="00902CD7"/>
    <w:rsid w:val="00902DE3"/>
    <w:rsid w:val="009030D7"/>
    <w:rsid w:val="00903798"/>
    <w:rsid w:val="00903B60"/>
    <w:rsid w:val="009054F7"/>
    <w:rsid w:val="00905581"/>
    <w:rsid w:val="00905693"/>
    <w:rsid w:val="00905B09"/>
    <w:rsid w:val="00905B13"/>
    <w:rsid w:val="00905B9C"/>
    <w:rsid w:val="00906A95"/>
    <w:rsid w:val="0090705B"/>
    <w:rsid w:val="009072EC"/>
    <w:rsid w:val="009074AD"/>
    <w:rsid w:val="00910093"/>
    <w:rsid w:val="00910644"/>
    <w:rsid w:val="00910BF0"/>
    <w:rsid w:val="00910EFB"/>
    <w:rsid w:val="00910FAF"/>
    <w:rsid w:val="00911033"/>
    <w:rsid w:val="00911129"/>
    <w:rsid w:val="00911151"/>
    <w:rsid w:val="00911D17"/>
    <w:rsid w:val="00911E3E"/>
    <w:rsid w:val="009123D8"/>
    <w:rsid w:val="00912424"/>
    <w:rsid w:val="009129C6"/>
    <w:rsid w:val="00912DF0"/>
    <w:rsid w:val="009132E4"/>
    <w:rsid w:val="00913602"/>
    <w:rsid w:val="00913850"/>
    <w:rsid w:val="009139EA"/>
    <w:rsid w:val="00913B12"/>
    <w:rsid w:val="00913C85"/>
    <w:rsid w:val="00913E2D"/>
    <w:rsid w:val="0091420B"/>
    <w:rsid w:val="00914863"/>
    <w:rsid w:val="00914B51"/>
    <w:rsid w:val="00914C1D"/>
    <w:rsid w:val="00914EEA"/>
    <w:rsid w:val="009157EA"/>
    <w:rsid w:val="00915A5E"/>
    <w:rsid w:val="00915BDB"/>
    <w:rsid w:val="00915EEB"/>
    <w:rsid w:val="0091603B"/>
    <w:rsid w:val="009164CA"/>
    <w:rsid w:val="00916A02"/>
    <w:rsid w:val="00916B23"/>
    <w:rsid w:val="00916DDD"/>
    <w:rsid w:val="009171F5"/>
    <w:rsid w:val="00917A4C"/>
    <w:rsid w:val="00917A67"/>
    <w:rsid w:val="00920678"/>
    <w:rsid w:val="00920947"/>
    <w:rsid w:val="00922191"/>
    <w:rsid w:val="0092226E"/>
    <w:rsid w:val="009224D0"/>
    <w:rsid w:val="00922BAC"/>
    <w:rsid w:val="00923009"/>
    <w:rsid w:val="00923640"/>
    <w:rsid w:val="00923900"/>
    <w:rsid w:val="00923E4E"/>
    <w:rsid w:val="00923E89"/>
    <w:rsid w:val="0092438D"/>
    <w:rsid w:val="009246E5"/>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0B6"/>
    <w:rsid w:val="00936631"/>
    <w:rsid w:val="00936BBC"/>
    <w:rsid w:val="00936C1A"/>
    <w:rsid w:val="00936EED"/>
    <w:rsid w:val="00937954"/>
    <w:rsid w:val="00937DB0"/>
    <w:rsid w:val="00937F6C"/>
    <w:rsid w:val="0094077F"/>
    <w:rsid w:val="00940972"/>
    <w:rsid w:val="00940CDA"/>
    <w:rsid w:val="00940D58"/>
    <w:rsid w:val="009410B1"/>
    <w:rsid w:val="00941567"/>
    <w:rsid w:val="009418EA"/>
    <w:rsid w:val="00941A17"/>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53"/>
    <w:rsid w:val="00953A6E"/>
    <w:rsid w:val="009548C2"/>
    <w:rsid w:val="009548CA"/>
    <w:rsid w:val="00954F46"/>
    <w:rsid w:val="00955F29"/>
    <w:rsid w:val="00955FE5"/>
    <w:rsid w:val="009579DF"/>
    <w:rsid w:val="00957D35"/>
    <w:rsid w:val="00960B9B"/>
    <w:rsid w:val="00960DC7"/>
    <w:rsid w:val="009613A2"/>
    <w:rsid w:val="00961585"/>
    <w:rsid w:val="00961915"/>
    <w:rsid w:val="00961B82"/>
    <w:rsid w:val="00961CA2"/>
    <w:rsid w:val="00961DB2"/>
    <w:rsid w:val="00961F0D"/>
    <w:rsid w:val="00962058"/>
    <w:rsid w:val="009621DF"/>
    <w:rsid w:val="00962209"/>
    <w:rsid w:val="009626F1"/>
    <w:rsid w:val="00962A1E"/>
    <w:rsid w:val="00962B7C"/>
    <w:rsid w:val="00962E80"/>
    <w:rsid w:val="0096329F"/>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1B7"/>
    <w:rsid w:val="00970496"/>
    <w:rsid w:val="00970897"/>
    <w:rsid w:val="00970E84"/>
    <w:rsid w:val="00970EA0"/>
    <w:rsid w:val="009717ED"/>
    <w:rsid w:val="00971B75"/>
    <w:rsid w:val="0097283E"/>
    <w:rsid w:val="00972F05"/>
    <w:rsid w:val="009739DD"/>
    <w:rsid w:val="009739F6"/>
    <w:rsid w:val="00973B10"/>
    <w:rsid w:val="00973BFF"/>
    <w:rsid w:val="00973D02"/>
    <w:rsid w:val="00974465"/>
    <w:rsid w:val="009749E3"/>
    <w:rsid w:val="00975616"/>
    <w:rsid w:val="0097580B"/>
    <w:rsid w:val="00975EB9"/>
    <w:rsid w:val="0097600F"/>
    <w:rsid w:val="00976AA5"/>
    <w:rsid w:val="009776B8"/>
    <w:rsid w:val="00977935"/>
    <w:rsid w:val="00977EBC"/>
    <w:rsid w:val="00977F35"/>
    <w:rsid w:val="009805B5"/>
    <w:rsid w:val="00980E78"/>
    <w:rsid w:val="009813F7"/>
    <w:rsid w:val="00981678"/>
    <w:rsid w:val="00981D82"/>
    <w:rsid w:val="00981DD0"/>
    <w:rsid w:val="009823F1"/>
    <w:rsid w:val="009827C2"/>
    <w:rsid w:val="00982EE5"/>
    <w:rsid w:val="0098313A"/>
    <w:rsid w:val="0098399C"/>
    <w:rsid w:val="009840D9"/>
    <w:rsid w:val="0098434B"/>
    <w:rsid w:val="00984591"/>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3DD"/>
    <w:rsid w:val="0099157D"/>
    <w:rsid w:val="00991629"/>
    <w:rsid w:val="0099177D"/>
    <w:rsid w:val="009925E9"/>
    <w:rsid w:val="009928CB"/>
    <w:rsid w:val="00993500"/>
    <w:rsid w:val="00993770"/>
    <w:rsid w:val="009939C6"/>
    <w:rsid w:val="009941A8"/>
    <w:rsid w:val="00995B06"/>
    <w:rsid w:val="0099621E"/>
    <w:rsid w:val="009963B4"/>
    <w:rsid w:val="00996794"/>
    <w:rsid w:val="00996AB3"/>
    <w:rsid w:val="00997316"/>
    <w:rsid w:val="009976D7"/>
    <w:rsid w:val="009979DE"/>
    <w:rsid w:val="00997A76"/>
    <w:rsid w:val="00997AB2"/>
    <w:rsid w:val="00997C8D"/>
    <w:rsid w:val="00997CE9"/>
    <w:rsid w:val="00997D5B"/>
    <w:rsid w:val="009A0245"/>
    <w:rsid w:val="009A05D8"/>
    <w:rsid w:val="009A0628"/>
    <w:rsid w:val="009A0EE3"/>
    <w:rsid w:val="009A15FC"/>
    <w:rsid w:val="009A19AF"/>
    <w:rsid w:val="009A1C6B"/>
    <w:rsid w:val="009A1F3D"/>
    <w:rsid w:val="009A274E"/>
    <w:rsid w:val="009A30EF"/>
    <w:rsid w:val="009A3CAE"/>
    <w:rsid w:val="009A415B"/>
    <w:rsid w:val="009A5A47"/>
    <w:rsid w:val="009A662F"/>
    <w:rsid w:val="009A6A7F"/>
    <w:rsid w:val="009A6BBA"/>
    <w:rsid w:val="009A6EB9"/>
    <w:rsid w:val="009A729F"/>
    <w:rsid w:val="009A7391"/>
    <w:rsid w:val="009A7793"/>
    <w:rsid w:val="009A7C20"/>
    <w:rsid w:val="009A7EC9"/>
    <w:rsid w:val="009B0B6A"/>
    <w:rsid w:val="009B0C33"/>
    <w:rsid w:val="009B103A"/>
    <w:rsid w:val="009B1351"/>
    <w:rsid w:val="009B15F2"/>
    <w:rsid w:val="009B16CB"/>
    <w:rsid w:val="009B198E"/>
    <w:rsid w:val="009B1AA6"/>
    <w:rsid w:val="009B1F72"/>
    <w:rsid w:val="009B1FA7"/>
    <w:rsid w:val="009B2269"/>
    <w:rsid w:val="009B24FE"/>
    <w:rsid w:val="009B28E5"/>
    <w:rsid w:val="009B29BF"/>
    <w:rsid w:val="009B2ABF"/>
    <w:rsid w:val="009B3276"/>
    <w:rsid w:val="009B35CE"/>
    <w:rsid w:val="009B36A5"/>
    <w:rsid w:val="009B3BAC"/>
    <w:rsid w:val="009B46FF"/>
    <w:rsid w:val="009B4827"/>
    <w:rsid w:val="009B4982"/>
    <w:rsid w:val="009B4D74"/>
    <w:rsid w:val="009B4E52"/>
    <w:rsid w:val="009B506E"/>
    <w:rsid w:val="009B5BC1"/>
    <w:rsid w:val="009B5DC2"/>
    <w:rsid w:val="009B60D3"/>
    <w:rsid w:val="009B6398"/>
    <w:rsid w:val="009B6DAD"/>
    <w:rsid w:val="009B756F"/>
    <w:rsid w:val="009B7C7B"/>
    <w:rsid w:val="009C0DF7"/>
    <w:rsid w:val="009C1CDE"/>
    <w:rsid w:val="009C20DE"/>
    <w:rsid w:val="009C2718"/>
    <w:rsid w:val="009C2BF8"/>
    <w:rsid w:val="009C2DCB"/>
    <w:rsid w:val="009C34D3"/>
    <w:rsid w:val="009C36D2"/>
    <w:rsid w:val="009C44F7"/>
    <w:rsid w:val="009C4EB4"/>
    <w:rsid w:val="009C5938"/>
    <w:rsid w:val="009C622E"/>
    <w:rsid w:val="009C6744"/>
    <w:rsid w:val="009C6DB0"/>
    <w:rsid w:val="009D00C1"/>
    <w:rsid w:val="009D0ED6"/>
    <w:rsid w:val="009D0F71"/>
    <w:rsid w:val="009D11BE"/>
    <w:rsid w:val="009D1831"/>
    <w:rsid w:val="009D201E"/>
    <w:rsid w:val="009D27E2"/>
    <w:rsid w:val="009D294A"/>
    <w:rsid w:val="009D2EC8"/>
    <w:rsid w:val="009D2EDB"/>
    <w:rsid w:val="009D374B"/>
    <w:rsid w:val="009D3EC7"/>
    <w:rsid w:val="009D5379"/>
    <w:rsid w:val="009D5C26"/>
    <w:rsid w:val="009D60EF"/>
    <w:rsid w:val="009D617D"/>
    <w:rsid w:val="009D6335"/>
    <w:rsid w:val="009D6755"/>
    <w:rsid w:val="009D6B5A"/>
    <w:rsid w:val="009D7256"/>
    <w:rsid w:val="009D7303"/>
    <w:rsid w:val="009D732E"/>
    <w:rsid w:val="009D79B3"/>
    <w:rsid w:val="009D7EB2"/>
    <w:rsid w:val="009E0232"/>
    <w:rsid w:val="009E0403"/>
    <w:rsid w:val="009E04FD"/>
    <w:rsid w:val="009E07F6"/>
    <w:rsid w:val="009E0B2A"/>
    <w:rsid w:val="009E2354"/>
    <w:rsid w:val="009E23CA"/>
    <w:rsid w:val="009E29D0"/>
    <w:rsid w:val="009E2D79"/>
    <w:rsid w:val="009E37B2"/>
    <w:rsid w:val="009E3AFE"/>
    <w:rsid w:val="009E3EB1"/>
    <w:rsid w:val="009E44AB"/>
    <w:rsid w:val="009E4748"/>
    <w:rsid w:val="009E4E1F"/>
    <w:rsid w:val="009E4FDB"/>
    <w:rsid w:val="009E5976"/>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7CA"/>
    <w:rsid w:val="009F19D4"/>
    <w:rsid w:val="009F1AB6"/>
    <w:rsid w:val="009F1CCE"/>
    <w:rsid w:val="009F2046"/>
    <w:rsid w:val="009F23C2"/>
    <w:rsid w:val="009F2705"/>
    <w:rsid w:val="009F2CCB"/>
    <w:rsid w:val="009F3166"/>
    <w:rsid w:val="009F40B2"/>
    <w:rsid w:val="009F42AA"/>
    <w:rsid w:val="009F473C"/>
    <w:rsid w:val="009F4A50"/>
    <w:rsid w:val="009F5384"/>
    <w:rsid w:val="009F5915"/>
    <w:rsid w:val="009F5E8B"/>
    <w:rsid w:val="009F65C8"/>
    <w:rsid w:val="009F66F6"/>
    <w:rsid w:val="009F66FD"/>
    <w:rsid w:val="009F68BC"/>
    <w:rsid w:val="009F6BD2"/>
    <w:rsid w:val="009F6E60"/>
    <w:rsid w:val="009F6F9F"/>
    <w:rsid w:val="009F7020"/>
    <w:rsid w:val="009F7830"/>
    <w:rsid w:val="00A00E64"/>
    <w:rsid w:val="00A01032"/>
    <w:rsid w:val="00A01E11"/>
    <w:rsid w:val="00A0253F"/>
    <w:rsid w:val="00A02787"/>
    <w:rsid w:val="00A02F9A"/>
    <w:rsid w:val="00A033DA"/>
    <w:rsid w:val="00A041FC"/>
    <w:rsid w:val="00A04476"/>
    <w:rsid w:val="00A04636"/>
    <w:rsid w:val="00A04CFA"/>
    <w:rsid w:val="00A05116"/>
    <w:rsid w:val="00A05730"/>
    <w:rsid w:val="00A059CF"/>
    <w:rsid w:val="00A060F8"/>
    <w:rsid w:val="00A0756F"/>
    <w:rsid w:val="00A07627"/>
    <w:rsid w:val="00A10296"/>
    <w:rsid w:val="00A11024"/>
    <w:rsid w:val="00A11233"/>
    <w:rsid w:val="00A11619"/>
    <w:rsid w:val="00A11B39"/>
    <w:rsid w:val="00A11C34"/>
    <w:rsid w:val="00A127A4"/>
    <w:rsid w:val="00A1302E"/>
    <w:rsid w:val="00A134EA"/>
    <w:rsid w:val="00A135E1"/>
    <w:rsid w:val="00A13637"/>
    <w:rsid w:val="00A13741"/>
    <w:rsid w:val="00A1375F"/>
    <w:rsid w:val="00A139D8"/>
    <w:rsid w:val="00A13E56"/>
    <w:rsid w:val="00A1493B"/>
    <w:rsid w:val="00A14A4E"/>
    <w:rsid w:val="00A154DB"/>
    <w:rsid w:val="00A166EE"/>
    <w:rsid w:val="00A16D9E"/>
    <w:rsid w:val="00A2014B"/>
    <w:rsid w:val="00A20488"/>
    <w:rsid w:val="00A20D9B"/>
    <w:rsid w:val="00A20EF5"/>
    <w:rsid w:val="00A21103"/>
    <w:rsid w:val="00A2148F"/>
    <w:rsid w:val="00A21640"/>
    <w:rsid w:val="00A2167C"/>
    <w:rsid w:val="00A21711"/>
    <w:rsid w:val="00A21B39"/>
    <w:rsid w:val="00A21C1C"/>
    <w:rsid w:val="00A21CFC"/>
    <w:rsid w:val="00A2220E"/>
    <w:rsid w:val="00A2270F"/>
    <w:rsid w:val="00A23064"/>
    <w:rsid w:val="00A2318E"/>
    <w:rsid w:val="00A2325A"/>
    <w:rsid w:val="00A23B25"/>
    <w:rsid w:val="00A23E37"/>
    <w:rsid w:val="00A24024"/>
    <w:rsid w:val="00A2402B"/>
    <w:rsid w:val="00A243A0"/>
    <w:rsid w:val="00A24A09"/>
    <w:rsid w:val="00A2556F"/>
    <w:rsid w:val="00A25ADE"/>
    <w:rsid w:val="00A264D3"/>
    <w:rsid w:val="00A2674B"/>
    <w:rsid w:val="00A26DA4"/>
    <w:rsid w:val="00A273BD"/>
    <w:rsid w:val="00A277C8"/>
    <w:rsid w:val="00A2780F"/>
    <w:rsid w:val="00A278B0"/>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991"/>
    <w:rsid w:val="00A33089"/>
    <w:rsid w:val="00A3348E"/>
    <w:rsid w:val="00A33C52"/>
    <w:rsid w:val="00A33C9D"/>
    <w:rsid w:val="00A3447A"/>
    <w:rsid w:val="00A34E7D"/>
    <w:rsid w:val="00A35172"/>
    <w:rsid w:val="00A356F2"/>
    <w:rsid w:val="00A3617A"/>
    <w:rsid w:val="00A36457"/>
    <w:rsid w:val="00A3689D"/>
    <w:rsid w:val="00A37C30"/>
    <w:rsid w:val="00A37D18"/>
    <w:rsid w:val="00A40452"/>
    <w:rsid w:val="00A40697"/>
    <w:rsid w:val="00A40899"/>
    <w:rsid w:val="00A40918"/>
    <w:rsid w:val="00A40E12"/>
    <w:rsid w:val="00A41149"/>
    <w:rsid w:val="00A41256"/>
    <w:rsid w:val="00A414AA"/>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6C4"/>
    <w:rsid w:val="00A45DBB"/>
    <w:rsid w:val="00A46288"/>
    <w:rsid w:val="00A462EE"/>
    <w:rsid w:val="00A464E2"/>
    <w:rsid w:val="00A468EC"/>
    <w:rsid w:val="00A476EF"/>
    <w:rsid w:val="00A506A9"/>
    <w:rsid w:val="00A50948"/>
    <w:rsid w:val="00A51621"/>
    <w:rsid w:val="00A51681"/>
    <w:rsid w:val="00A525E0"/>
    <w:rsid w:val="00A52823"/>
    <w:rsid w:val="00A52DF0"/>
    <w:rsid w:val="00A535FE"/>
    <w:rsid w:val="00A53691"/>
    <w:rsid w:val="00A54110"/>
    <w:rsid w:val="00A54661"/>
    <w:rsid w:val="00A54A0B"/>
    <w:rsid w:val="00A550CD"/>
    <w:rsid w:val="00A55945"/>
    <w:rsid w:val="00A560FD"/>
    <w:rsid w:val="00A56129"/>
    <w:rsid w:val="00A562F9"/>
    <w:rsid w:val="00A56AE1"/>
    <w:rsid w:val="00A56C15"/>
    <w:rsid w:val="00A57335"/>
    <w:rsid w:val="00A57AD7"/>
    <w:rsid w:val="00A57C21"/>
    <w:rsid w:val="00A57CBA"/>
    <w:rsid w:val="00A57EAE"/>
    <w:rsid w:val="00A60552"/>
    <w:rsid w:val="00A60B7A"/>
    <w:rsid w:val="00A612E2"/>
    <w:rsid w:val="00A61848"/>
    <w:rsid w:val="00A61970"/>
    <w:rsid w:val="00A62001"/>
    <w:rsid w:val="00A62059"/>
    <w:rsid w:val="00A6216D"/>
    <w:rsid w:val="00A62F19"/>
    <w:rsid w:val="00A6338B"/>
    <w:rsid w:val="00A63567"/>
    <w:rsid w:val="00A635DE"/>
    <w:rsid w:val="00A63958"/>
    <w:rsid w:val="00A63EE9"/>
    <w:rsid w:val="00A640E4"/>
    <w:rsid w:val="00A6429F"/>
    <w:rsid w:val="00A64DC8"/>
    <w:rsid w:val="00A651C5"/>
    <w:rsid w:val="00A65B4D"/>
    <w:rsid w:val="00A65C19"/>
    <w:rsid w:val="00A65D16"/>
    <w:rsid w:val="00A66398"/>
    <w:rsid w:val="00A66DD5"/>
    <w:rsid w:val="00A66E61"/>
    <w:rsid w:val="00A6702C"/>
    <w:rsid w:val="00A67228"/>
    <w:rsid w:val="00A67612"/>
    <w:rsid w:val="00A679AD"/>
    <w:rsid w:val="00A703DA"/>
    <w:rsid w:val="00A705A7"/>
    <w:rsid w:val="00A71567"/>
    <w:rsid w:val="00A71A19"/>
    <w:rsid w:val="00A71CD7"/>
    <w:rsid w:val="00A72006"/>
    <w:rsid w:val="00A72439"/>
    <w:rsid w:val="00A725B5"/>
    <w:rsid w:val="00A72DEC"/>
    <w:rsid w:val="00A72FE9"/>
    <w:rsid w:val="00A7350D"/>
    <w:rsid w:val="00A73C1E"/>
    <w:rsid w:val="00A74C7C"/>
    <w:rsid w:val="00A75489"/>
    <w:rsid w:val="00A75847"/>
    <w:rsid w:val="00A75EE0"/>
    <w:rsid w:val="00A761F0"/>
    <w:rsid w:val="00A766B4"/>
    <w:rsid w:val="00A769A6"/>
    <w:rsid w:val="00A76DA1"/>
    <w:rsid w:val="00A76F30"/>
    <w:rsid w:val="00A770A2"/>
    <w:rsid w:val="00A777C8"/>
    <w:rsid w:val="00A77A85"/>
    <w:rsid w:val="00A77B26"/>
    <w:rsid w:val="00A807F2"/>
    <w:rsid w:val="00A81140"/>
    <w:rsid w:val="00A81414"/>
    <w:rsid w:val="00A81A4A"/>
    <w:rsid w:val="00A82368"/>
    <w:rsid w:val="00A8285E"/>
    <w:rsid w:val="00A82C9E"/>
    <w:rsid w:val="00A839A4"/>
    <w:rsid w:val="00A83B78"/>
    <w:rsid w:val="00A84060"/>
    <w:rsid w:val="00A84169"/>
    <w:rsid w:val="00A846A0"/>
    <w:rsid w:val="00A846BC"/>
    <w:rsid w:val="00A84790"/>
    <w:rsid w:val="00A84AC9"/>
    <w:rsid w:val="00A84D7E"/>
    <w:rsid w:val="00A8527E"/>
    <w:rsid w:val="00A857BC"/>
    <w:rsid w:val="00A857FC"/>
    <w:rsid w:val="00A85CA7"/>
    <w:rsid w:val="00A85CB9"/>
    <w:rsid w:val="00A85EFA"/>
    <w:rsid w:val="00A8655A"/>
    <w:rsid w:val="00A86773"/>
    <w:rsid w:val="00A8775B"/>
    <w:rsid w:val="00A903D4"/>
    <w:rsid w:val="00A905D7"/>
    <w:rsid w:val="00A90A3C"/>
    <w:rsid w:val="00A90B2C"/>
    <w:rsid w:val="00A913DB"/>
    <w:rsid w:val="00A91552"/>
    <w:rsid w:val="00A91766"/>
    <w:rsid w:val="00A91863"/>
    <w:rsid w:val="00A9204E"/>
    <w:rsid w:val="00A9247A"/>
    <w:rsid w:val="00A92CEB"/>
    <w:rsid w:val="00A92E17"/>
    <w:rsid w:val="00A931CE"/>
    <w:rsid w:val="00A9392A"/>
    <w:rsid w:val="00A94385"/>
    <w:rsid w:val="00A9461E"/>
    <w:rsid w:val="00A9472B"/>
    <w:rsid w:val="00A94964"/>
    <w:rsid w:val="00A94AC3"/>
    <w:rsid w:val="00A94E17"/>
    <w:rsid w:val="00A95101"/>
    <w:rsid w:val="00A9538C"/>
    <w:rsid w:val="00A95556"/>
    <w:rsid w:val="00A957B8"/>
    <w:rsid w:val="00A957C8"/>
    <w:rsid w:val="00A957ED"/>
    <w:rsid w:val="00A95AF4"/>
    <w:rsid w:val="00A95DD8"/>
    <w:rsid w:val="00A966B6"/>
    <w:rsid w:val="00AA034F"/>
    <w:rsid w:val="00AA0505"/>
    <w:rsid w:val="00AA0561"/>
    <w:rsid w:val="00AA0A8A"/>
    <w:rsid w:val="00AA0F9F"/>
    <w:rsid w:val="00AA1022"/>
    <w:rsid w:val="00AA140F"/>
    <w:rsid w:val="00AA1ED9"/>
    <w:rsid w:val="00AA1F9E"/>
    <w:rsid w:val="00AA24DB"/>
    <w:rsid w:val="00AA28EA"/>
    <w:rsid w:val="00AA2E0D"/>
    <w:rsid w:val="00AA339E"/>
    <w:rsid w:val="00AA35EE"/>
    <w:rsid w:val="00AA390E"/>
    <w:rsid w:val="00AA3C87"/>
    <w:rsid w:val="00AA44D3"/>
    <w:rsid w:val="00AA48A5"/>
    <w:rsid w:val="00AA4926"/>
    <w:rsid w:val="00AA4BFA"/>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769"/>
    <w:rsid w:val="00AB0828"/>
    <w:rsid w:val="00AB159D"/>
    <w:rsid w:val="00AB17BA"/>
    <w:rsid w:val="00AB1847"/>
    <w:rsid w:val="00AB1C34"/>
    <w:rsid w:val="00AB272D"/>
    <w:rsid w:val="00AB2802"/>
    <w:rsid w:val="00AB2C63"/>
    <w:rsid w:val="00AB412E"/>
    <w:rsid w:val="00AB4B44"/>
    <w:rsid w:val="00AB4B9D"/>
    <w:rsid w:val="00AB4D70"/>
    <w:rsid w:val="00AB4E3C"/>
    <w:rsid w:val="00AB5702"/>
    <w:rsid w:val="00AB61B4"/>
    <w:rsid w:val="00AB64B8"/>
    <w:rsid w:val="00AB6C73"/>
    <w:rsid w:val="00AB6D02"/>
    <w:rsid w:val="00AB7158"/>
    <w:rsid w:val="00AB7563"/>
    <w:rsid w:val="00AB76BB"/>
    <w:rsid w:val="00AB779F"/>
    <w:rsid w:val="00AB78FA"/>
    <w:rsid w:val="00AB7D26"/>
    <w:rsid w:val="00AC0987"/>
    <w:rsid w:val="00AC0B68"/>
    <w:rsid w:val="00AC0C4F"/>
    <w:rsid w:val="00AC11DF"/>
    <w:rsid w:val="00AC169A"/>
    <w:rsid w:val="00AC1913"/>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0B7"/>
    <w:rsid w:val="00AD15E0"/>
    <w:rsid w:val="00AD18F9"/>
    <w:rsid w:val="00AD1D75"/>
    <w:rsid w:val="00AD1E06"/>
    <w:rsid w:val="00AD1EF1"/>
    <w:rsid w:val="00AD1F3A"/>
    <w:rsid w:val="00AD1F41"/>
    <w:rsid w:val="00AD2090"/>
    <w:rsid w:val="00AD28BC"/>
    <w:rsid w:val="00AD2EC9"/>
    <w:rsid w:val="00AD2F55"/>
    <w:rsid w:val="00AD356E"/>
    <w:rsid w:val="00AD370C"/>
    <w:rsid w:val="00AD37F9"/>
    <w:rsid w:val="00AD3C77"/>
    <w:rsid w:val="00AD43BD"/>
    <w:rsid w:val="00AD47A6"/>
    <w:rsid w:val="00AD48BB"/>
    <w:rsid w:val="00AD5AF1"/>
    <w:rsid w:val="00AD5D99"/>
    <w:rsid w:val="00AD6316"/>
    <w:rsid w:val="00AD65CD"/>
    <w:rsid w:val="00AD66B5"/>
    <w:rsid w:val="00AD6AAF"/>
    <w:rsid w:val="00AD743B"/>
    <w:rsid w:val="00AD7906"/>
    <w:rsid w:val="00AE0492"/>
    <w:rsid w:val="00AE07B5"/>
    <w:rsid w:val="00AE0C17"/>
    <w:rsid w:val="00AE18D5"/>
    <w:rsid w:val="00AE1F16"/>
    <w:rsid w:val="00AE26E7"/>
    <w:rsid w:val="00AE27B1"/>
    <w:rsid w:val="00AE281B"/>
    <w:rsid w:val="00AE2FE6"/>
    <w:rsid w:val="00AE3DC4"/>
    <w:rsid w:val="00AE3FBC"/>
    <w:rsid w:val="00AE4585"/>
    <w:rsid w:val="00AE45DB"/>
    <w:rsid w:val="00AE4B07"/>
    <w:rsid w:val="00AE5631"/>
    <w:rsid w:val="00AE67F7"/>
    <w:rsid w:val="00AE6C84"/>
    <w:rsid w:val="00AE6EA9"/>
    <w:rsid w:val="00AE6F5F"/>
    <w:rsid w:val="00AE7F1F"/>
    <w:rsid w:val="00AE7F31"/>
    <w:rsid w:val="00AF0034"/>
    <w:rsid w:val="00AF0113"/>
    <w:rsid w:val="00AF1159"/>
    <w:rsid w:val="00AF156F"/>
    <w:rsid w:val="00AF1B03"/>
    <w:rsid w:val="00AF2340"/>
    <w:rsid w:val="00AF2575"/>
    <w:rsid w:val="00AF2BAE"/>
    <w:rsid w:val="00AF320B"/>
    <w:rsid w:val="00AF42BB"/>
    <w:rsid w:val="00AF4607"/>
    <w:rsid w:val="00AF5032"/>
    <w:rsid w:val="00AF5780"/>
    <w:rsid w:val="00AF5801"/>
    <w:rsid w:val="00AF5EF6"/>
    <w:rsid w:val="00AF6981"/>
    <w:rsid w:val="00AF6C24"/>
    <w:rsid w:val="00AF6E7F"/>
    <w:rsid w:val="00AF7575"/>
    <w:rsid w:val="00AF7949"/>
    <w:rsid w:val="00AF7A0B"/>
    <w:rsid w:val="00AF7B90"/>
    <w:rsid w:val="00B00F8C"/>
    <w:rsid w:val="00B01153"/>
    <w:rsid w:val="00B01545"/>
    <w:rsid w:val="00B0168D"/>
    <w:rsid w:val="00B018E7"/>
    <w:rsid w:val="00B01B57"/>
    <w:rsid w:val="00B020EB"/>
    <w:rsid w:val="00B02255"/>
    <w:rsid w:val="00B0244B"/>
    <w:rsid w:val="00B02D12"/>
    <w:rsid w:val="00B031BD"/>
    <w:rsid w:val="00B03921"/>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691"/>
    <w:rsid w:val="00B117F2"/>
    <w:rsid w:val="00B11BB4"/>
    <w:rsid w:val="00B11DDC"/>
    <w:rsid w:val="00B11F86"/>
    <w:rsid w:val="00B122CA"/>
    <w:rsid w:val="00B12535"/>
    <w:rsid w:val="00B1312B"/>
    <w:rsid w:val="00B13AD8"/>
    <w:rsid w:val="00B13B9C"/>
    <w:rsid w:val="00B14088"/>
    <w:rsid w:val="00B14126"/>
    <w:rsid w:val="00B1458C"/>
    <w:rsid w:val="00B14AC4"/>
    <w:rsid w:val="00B14D82"/>
    <w:rsid w:val="00B14F9B"/>
    <w:rsid w:val="00B1579E"/>
    <w:rsid w:val="00B15B8A"/>
    <w:rsid w:val="00B15EF9"/>
    <w:rsid w:val="00B15F43"/>
    <w:rsid w:val="00B162E4"/>
    <w:rsid w:val="00B172FD"/>
    <w:rsid w:val="00B17371"/>
    <w:rsid w:val="00B17486"/>
    <w:rsid w:val="00B1748C"/>
    <w:rsid w:val="00B17BDF"/>
    <w:rsid w:val="00B20602"/>
    <w:rsid w:val="00B20BC5"/>
    <w:rsid w:val="00B2226C"/>
    <w:rsid w:val="00B2247C"/>
    <w:rsid w:val="00B227E1"/>
    <w:rsid w:val="00B2286E"/>
    <w:rsid w:val="00B23010"/>
    <w:rsid w:val="00B23C4B"/>
    <w:rsid w:val="00B240D0"/>
    <w:rsid w:val="00B244BD"/>
    <w:rsid w:val="00B24DBF"/>
    <w:rsid w:val="00B24F55"/>
    <w:rsid w:val="00B2544D"/>
    <w:rsid w:val="00B25772"/>
    <w:rsid w:val="00B257FC"/>
    <w:rsid w:val="00B259C8"/>
    <w:rsid w:val="00B2622D"/>
    <w:rsid w:val="00B271AA"/>
    <w:rsid w:val="00B274FE"/>
    <w:rsid w:val="00B277B4"/>
    <w:rsid w:val="00B30207"/>
    <w:rsid w:val="00B306B4"/>
    <w:rsid w:val="00B3074B"/>
    <w:rsid w:val="00B30B2F"/>
    <w:rsid w:val="00B310EE"/>
    <w:rsid w:val="00B313B7"/>
    <w:rsid w:val="00B313ED"/>
    <w:rsid w:val="00B31734"/>
    <w:rsid w:val="00B31D78"/>
    <w:rsid w:val="00B320FC"/>
    <w:rsid w:val="00B32425"/>
    <w:rsid w:val="00B32746"/>
    <w:rsid w:val="00B32CB6"/>
    <w:rsid w:val="00B32FE2"/>
    <w:rsid w:val="00B33EC7"/>
    <w:rsid w:val="00B34C7B"/>
    <w:rsid w:val="00B3566B"/>
    <w:rsid w:val="00B35A38"/>
    <w:rsid w:val="00B35AE6"/>
    <w:rsid w:val="00B36189"/>
    <w:rsid w:val="00B36426"/>
    <w:rsid w:val="00B36708"/>
    <w:rsid w:val="00B36DCE"/>
    <w:rsid w:val="00B37745"/>
    <w:rsid w:val="00B403B0"/>
    <w:rsid w:val="00B40B8E"/>
    <w:rsid w:val="00B40B99"/>
    <w:rsid w:val="00B41D98"/>
    <w:rsid w:val="00B41F2A"/>
    <w:rsid w:val="00B4208D"/>
    <w:rsid w:val="00B422AF"/>
    <w:rsid w:val="00B424CE"/>
    <w:rsid w:val="00B4296F"/>
    <w:rsid w:val="00B42EEC"/>
    <w:rsid w:val="00B4329E"/>
    <w:rsid w:val="00B43884"/>
    <w:rsid w:val="00B4446D"/>
    <w:rsid w:val="00B444BC"/>
    <w:rsid w:val="00B4471D"/>
    <w:rsid w:val="00B45204"/>
    <w:rsid w:val="00B4520E"/>
    <w:rsid w:val="00B4556B"/>
    <w:rsid w:val="00B45795"/>
    <w:rsid w:val="00B458A7"/>
    <w:rsid w:val="00B45B35"/>
    <w:rsid w:val="00B46087"/>
    <w:rsid w:val="00B468C5"/>
    <w:rsid w:val="00B47701"/>
    <w:rsid w:val="00B479AE"/>
    <w:rsid w:val="00B47F2A"/>
    <w:rsid w:val="00B47FE5"/>
    <w:rsid w:val="00B5086C"/>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AE1"/>
    <w:rsid w:val="00B53D51"/>
    <w:rsid w:val="00B53DDD"/>
    <w:rsid w:val="00B53F59"/>
    <w:rsid w:val="00B542C2"/>
    <w:rsid w:val="00B54512"/>
    <w:rsid w:val="00B54876"/>
    <w:rsid w:val="00B54939"/>
    <w:rsid w:val="00B551A5"/>
    <w:rsid w:val="00B551B4"/>
    <w:rsid w:val="00B55972"/>
    <w:rsid w:val="00B55BF1"/>
    <w:rsid w:val="00B56218"/>
    <w:rsid w:val="00B5760A"/>
    <w:rsid w:val="00B57D62"/>
    <w:rsid w:val="00B57E2A"/>
    <w:rsid w:val="00B57FE5"/>
    <w:rsid w:val="00B600B2"/>
    <w:rsid w:val="00B61C6C"/>
    <w:rsid w:val="00B61F69"/>
    <w:rsid w:val="00B621C6"/>
    <w:rsid w:val="00B626DA"/>
    <w:rsid w:val="00B62A7E"/>
    <w:rsid w:val="00B6347F"/>
    <w:rsid w:val="00B64959"/>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1F8A"/>
    <w:rsid w:val="00B72298"/>
    <w:rsid w:val="00B72EFD"/>
    <w:rsid w:val="00B730DA"/>
    <w:rsid w:val="00B7314B"/>
    <w:rsid w:val="00B74AAB"/>
    <w:rsid w:val="00B74B16"/>
    <w:rsid w:val="00B74E84"/>
    <w:rsid w:val="00B75029"/>
    <w:rsid w:val="00B75197"/>
    <w:rsid w:val="00B7536D"/>
    <w:rsid w:val="00B75C54"/>
    <w:rsid w:val="00B76130"/>
    <w:rsid w:val="00B76548"/>
    <w:rsid w:val="00B76607"/>
    <w:rsid w:val="00B775DF"/>
    <w:rsid w:val="00B777A0"/>
    <w:rsid w:val="00B77A3F"/>
    <w:rsid w:val="00B77AF1"/>
    <w:rsid w:val="00B77C4F"/>
    <w:rsid w:val="00B8014D"/>
    <w:rsid w:val="00B80592"/>
    <w:rsid w:val="00B807F8"/>
    <w:rsid w:val="00B80AEA"/>
    <w:rsid w:val="00B81539"/>
    <w:rsid w:val="00B81C6A"/>
    <w:rsid w:val="00B820BE"/>
    <w:rsid w:val="00B82286"/>
    <w:rsid w:val="00B82511"/>
    <w:rsid w:val="00B827DF"/>
    <w:rsid w:val="00B827F4"/>
    <w:rsid w:val="00B82F91"/>
    <w:rsid w:val="00B8359B"/>
    <w:rsid w:val="00B8370F"/>
    <w:rsid w:val="00B83895"/>
    <w:rsid w:val="00B83E7E"/>
    <w:rsid w:val="00B84311"/>
    <w:rsid w:val="00B8484A"/>
    <w:rsid w:val="00B849A7"/>
    <w:rsid w:val="00B8508B"/>
    <w:rsid w:val="00B8513C"/>
    <w:rsid w:val="00B85167"/>
    <w:rsid w:val="00B852BD"/>
    <w:rsid w:val="00B856CE"/>
    <w:rsid w:val="00B85A5E"/>
    <w:rsid w:val="00B86264"/>
    <w:rsid w:val="00B86DA3"/>
    <w:rsid w:val="00B873D0"/>
    <w:rsid w:val="00B87819"/>
    <w:rsid w:val="00B8792A"/>
    <w:rsid w:val="00B902D4"/>
    <w:rsid w:val="00B902E8"/>
    <w:rsid w:val="00B905B9"/>
    <w:rsid w:val="00B90BE6"/>
    <w:rsid w:val="00B90BF5"/>
    <w:rsid w:val="00B90DD2"/>
    <w:rsid w:val="00B91454"/>
    <w:rsid w:val="00B914C9"/>
    <w:rsid w:val="00B91B9B"/>
    <w:rsid w:val="00B92710"/>
    <w:rsid w:val="00B92D7B"/>
    <w:rsid w:val="00B931AC"/>
    <w:rsid w:val="00B93790"/>
    <w:rsid w:val="00B93A62"/>
    <w:rsid w:val="00B93B76"/>
    <w:rsid w:val="00B93C07"/>
    <w:rsid w:val="00B94045"/>
    <w:rsid w:val="00B94B78"/>
    <w:rsid w:val="00B94C04"/>
    <w:rsid w:val="00B94EB1"/>
    <w:rsid w:val="00B95486"/>
    <w:rsid w:val="00B955DF"/>
    <w:rsid w:val="00B95FBB"/>
    <w:rsid w:val="00B96406"/>
    <w:rsid w:val="00B9650D"/>
    <w:rsid w:val="00B966F1"/>
    <w:rsid w:val="00B96A92"/>
    <w:rsid w:val="00B96C7B"/>
    <w:rsid w:val="00B97192"/>
    <w:rsid w:val="00B97419"/>
    <w:rsid w:val="00B97883"/>
    <w:rsid w:val="00B97A0D"/>
    <w:rsid w:val="00BA047F"/>
    <w:rsid w:val="00BA0A3E"/>
    <w:rsid w:val="00BA11A9"/>
    <w:rsid w:val="00BA194D"/>
    <w:rsid w:val="00BA1C82"/>
    <w:rsid w:val="00BA20C4"/>
    <w:rsid w:val="00BA2445"/>
    <w:rsid w:val="00BA2582"/>
    <w:rsid w:val="00BA2714"/>
    <w:rsid w:val="00BA28A3"/>
    <w:rsid w:val="00BA33EC"/>
    <w:rsid w:val="00BA35C1"/>
    <w:rsid w:val="00BA41D2"/>
    <w:rsid w:val="00BA51CD"/>
    <w:rsid w:val="00BA7149"/>
    <w:rsid w:val="00BA723D"/>
    <w:rsid w:val="00BA7298"/>
    <w:rsid w:val="00BA76B6"/>
    <w:rsid w:val="00BA7C98"/>
    <w:rsid w:val="00BB0017"/>
    <w:rsid w:val="00BB0593"/>
    <w:rsid w:val="00BB093D"/>
    <w:rsid w:val="00BB0A85"/>
    <w:rsid w:val="00BB13AD"/>
    <w:rsid w:val="00BB1EE1"/>
    <w:rsid w:val="00BB2364"/>
    <w:rsid w:val="00BB35EE"/>
    <w:rsid w:val="00BB3823"/>
    <w:rsid w:val="00BB3883"/>
    <w:rsid w:val="00BB3C9D"/>
    <w:rsid w:val="00BB43C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8AC"/>
    <w:rsid w:val="00BC3A8A"/>
    <w:rsid w:val="00BC3F7E"/>
    <w:rsid w:val="00BC415F"/>
    <w:rsid w:val="00BC45B2"/>
    <w:rsid w:val="00BC4729"/>
    <w:rsid w:val="00BC5979"/>
    <w:rsid w:val="00BC5FF5"/>
    <w:rsid w:val="00BC6735"/>
    <w:rsid w:val="00BC6F0E"/>
    <w:rsid w:val="00BC7669"/>
    <w:rsid w:val="00BC770A"/>
    <w:rsid w:val="00BD0542"/>
    <w:rsid w:val="00BD05CA"/>
    <w:rsid w:val="00BD0C3F"/>
    <w:rsid w:val="00BD0C99"/>
    <w:rsid w:val="00BD0F19"/>
    <w:rsid w:val="00BD13F2"/>
    <w:rsid w:val="00BD1E82"/>
    <w:rsid w:val="00BD23E1"/>
    <w:rsid w:val="00BD2733"/>
    <w:rsid w:val="00BD2AE7"/>
    <w:rsid w:val="00BD3A1B"/>
    <w:rsid w:val="00BD3D97"/>
    <w:rsid w:val="00BD41E6"/>
    <w:rsid w:val="00BD44FE"/>
    <w:rsid w:val="00BD4B33"/>
    <w:rsid w:val="00BD4BE8"/>
    <w:rsid w:val="00BD4F5C"/>
    <w:rsid w:val="00BD5937"/>
    <w:rsid w:val="00BD5B6A"/>
    <w:rsid w:val="00BD5D6E"/>
    <w:rsid w:val="00BD5D75"/>
    <w:rsid w:val="00BD6296"/>
    <w:rsid w:val="00BD66FC"/>
    <w:rsid w:val="00BD6EC9"/>
    <w:rsid w:val="00BD7483"/>
    <w:rsid w:val="00BD7CBB"/>
    <w:rsid w:val="00BD7CF0"/>
    <w:rsid w:val="00BE0399"/>
    <w:rsid w:val="00BE04C1"/>
    <w:rsid w:val="00BE067D"/>
    <w:rsid w:val="00BE0740"/>
    <w:rsid w:val="00BE0C98"/>
    <w:rsid w:val="00BE173C"/>
    <w:rsid w:val="00BE1A3A"/>
    <w:rsid w:val="00BE214A"/>
    <w:rsid w:val="00BE215C"/>
    <w:rsid w:val="00BE28B0"/>
    <w:rsid w:val="00BE3288"/>
    <w:rsid w:val="00BE3446"/>
    <w:rsid w:val="00BE380F"/>
    <w:rsid w:val="00BE45C6"/>
    <w:rsid w:val="00BE48D7"/>
    <w:rsid w:val="00BE4AE9"/>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1A2F"/>
    <w:rsid w:val="00BF1B7A"/>
    <w:rsid w:val="00BF2004"/>
    <w:rsid w:val="00BF242E"/>
    <w:rsid w:val="00BF26E9"/>
    <w:rsid w:val="00BF2E72"/>
    <w:rsid w:val="00BF402A"/>
    <w:rsid w:val="00BF4087"/>
    <w:rsid w:val="00BF4931"/>
    <w:rsid w:val="00BF49C6"/>
    <w:rsid w:val="00BF4C9B"/>
    <w:rsid w:val="00BF4E55"/>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51"/>
    <w:rsid w:val="00C0161D"/>
    <w:rsid w:val="00C02182"/>
    <w:rsid w:val="00C02547"/>
    <w:rsid w:val="00C03F7A"/>
    <w:rsid w:val="00C0436A"/>
    <w:rsid w:val="00C0486E"/>
    <w:rsid w:val="00C04CCB"/>
    <w:rsid w:val="00C052B7"/>
    <w:rsid w:val="00C057BF"/>
    <w:rsid w:val="00C0585D"/>
    <w:rsid w:val="00C05C01"/>
    <w:rsid w:val="00C064F7"/>
    <w:rsid w:val="00C06B3F"/>
    <w:rsid w:val="00C06F89"/>
    <w:rsid w:val="00C07011"/>
    <w:rsid w:val="00C07FC5"/>
    <w:rsid w:val="00C10221"/>
    <w:rsid w:val="00C10812"/>
    <w:rsid w:val="00C108DF"/>
    <w:rsid w:val="00C11597"/>
    <w:rsid w:val="00C125A7"/>
    <w:rsid w:val="00C12D95"/>
    <w:rsid w:val="00C13E34"/>
    <w:rsid w:val="00C1421C"/>
    <w:rsid w:val="00C145C7"/>
    <w:rsid w:val="00C14A98"/>
    <w:rsid w:val="00C14B05"/>
    <w:rsid w:val="00C152A8"/>
    <w:rsid w:val="00C154D3"/>
    <w:rsid w:val="00C15C58"/>
    <w:rsid w:val="00C16092"/>
    <w:rsid w:val="00C162C5"/>
    <w:rsid w:val="00C1656F"/>
    <w:rsid w:val="00C16DE2"/>
    <w:rsid w:val="00C171C5"/>
    <w:rsid w:val="00C17639"/>
    <w:rsid w:val="00C20432"/>
    <w:rsid w:val="00C2054E"/>
    <w:rsid w:val="00C2059F"/>
    <w:rsid w:val="00C20FE9"/>
    <w:rsid w:val="00C21691"/>
    <w:rsid w:val="00C22487"/>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EA8"/>
    <w:rsid w:val="00C309DF"/>
    <w:rsid w:val="00C30DCA"/>
    <w:rsid w:val="00C32263"/>
    <w:rsid w:val="00C3298B"/>
    <w:rsid w:val="00C32CA7"/>
    <w:rsid w:val="00C3378D"/>
    <w:rsid w:val="00C33CC0"/>
    <w:rsid w:val="00C33D88"/>
    <w:rsid w:val="00C34458"/>
    <w:rsid w:val="00C34D8B"/>
    <w:rsid w:val="00C34EC6"/>
    <w:rsid w:val="00C34EFF"/>
    <w:rsid w:val="00C350D4"/>
    <w:rsid w:val="00C35383"/>
    <w:rsid w:val="00C355C2"/>
    <w:rsid w:val="00C355F5"/>
    <w:rsid w:val="00C35B5A"/>
    <w:rsid w:val="00C36441"/>
    <w:rsid w:val="00C36ABA"/>
    <w:rsid w:val="00C36B6E"/>
    <w:rsid w:val="00C379C1"/>
    <w:rsid w:val="00C37D77"/>
    <w:rsid w:val="00C40542"/>
    <w:rsid w:val="00C4055A"/>
    <w:rsid w:val="00C40595"/>
    <w:rsid w:val="00C40603"/>
    <w:rsid w:val="00C40977"/>
    <w:rsid w:val="00C4098D"/>
    <w:rsid w:val="00C40A42"/>
    <w:rsid w:val="00C416A1"/>
    <w:rsid w:val="00C41784"/>
    <w:rsid w:val="00C41B10"/>
    <w:rsid w:val="00C41F05"/>
    <w:rsid w:val="00C421C2"/>
    <w:rsid w:val="00C4230D"/>
    <w:rsid w:val="00C423FC"/>
    <w:rsid w:val="00C42EC3"/>
    <w:rsid w:val="00C43937"/>
    <w:rsid w:val="00C43A32"/>
    <w:rsid w:val="00C43D02"/>
    <w:rsid w:val="00C441CD"/>
    <w:rsid w:val="00C4548E"/>
    <w:rsid w:val="00C45C4C"/>
    <w:rsid w:val="00C4630A"/>
    <w:rsid w:val="00C4700C"/>
    <w:rsid w:val="00C507F4"/>
    <w:rsid w:val="00C51285"/>
    <w:rsid w:val="00C5140A"/>
    <w:rsid w:val="00C51A3E"/>
    <w:rsid w:val="00C51BDD"/>
    <w:rsid w:val="00C524BC"/>
    <w:rsid w:val="00C52B72"/>
    <w:rsid w:val="00C53506"/>
    <w:rsid w:val="00C5359C"/>
    <w:rsid w:val="00C536F2"/>
    <w:rsid w:val="00C53A0E"/>
    <w:rsid w:val="00C53A47"/>
    <w:rsid w:val="00C53C4A"/>
    <w:rsid w:val="00C54DDD"/>
    <w:rsid w:val="00C550F0"/>
    <w:rsid w:val="00C55C73"/>
    <w:rsid w:val="00C56191"/>
    <w:rsid w:val="00C563FC"/>
    <w:rsid w:val="00C569C1"/>
    <w:rsid w:val="00C56E89"/>
    <w:rsid w:val="00C56EB4"/>
    <w:rsid w:val="00C574EA"/>
    <w:rsid w:val="00C57DD7"/>
    <w:rsid w:val="00C57DE6"/>
    <w:rsid w:val="00C601B1"/>
    <w:rsid w:val="00C60F50"/>
    <w:rsid w:val="00C60F59"/>
    <w:rsid w:val="00C6133E"/>
    <w:rsid w:val="00C6151D"/>
    <w:rsid w:val="00C61D1F"/>
    <w:rsid w:val="00C61F59"/>
    <w:rsid w:val="00C62385"/>
    <w:rsid w:val="00C62765"/>
    <w:rsid w:val="00C62B05"/>
    <w:rsid w:val="00C62F2F"/>
    <w:rsid w:val="00C632BC"/>
    <w:rsid w:val="00C6338C"/>
    <w:rsid w:val="00C63735"/>
    <w:rsid w:val="00C649F1"/>
    <w:rsid w:val="00C655BF"/>
    <w:rsid w:val="00C65D77"/>
    <w:rsid w:val="00C66C21"/>
    <w:rsid w:val="00C671F7"/>
    <w:rsid w:val="00C673CF"/>
    <w:rsid w:val="00C67722"/>
    <w:rsid w:val="00C677E6"/>
    <w:rsid w:val="00C6798A"/>
    <w:rsid w:val="00C67A90"/>
    <w:rsid w:val="00C70502"/>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88E"/>
    <w:rsid w:val="00C778B4"/>
    <w:rsid w:val="00C779D8"/>
    <w:rsid w:val="00C77AAA"/>
    <w:rsid w:val="00C801B1"/>
    <w:rsid w:val="00C804BE"/>
    <w:rsid w:val="00C80F8C"/>
    <w:rsid w:val="00C812D2"/>
    <w:rsid w:val="00C813CF"/>
    <w:rsid w:val="00C8219A"/>
    <w:rsid w:val="00C835BF"/>
    <w:rsid w:val="00C83685"/>
    <w:rsid w:val="00C841BB"/>
    <w:rsid w:val="00C8430A"/>
    <w:rsid w:val="00C843CE"/>
    <w:rsid w:val="00C84A8B"/>
    <w:rsid w:val="00C84D0D"/>
    <w:rsid w:val="00C857D8"/>
    <w:rsid w:val="00C85EF1"/>
    <w:rsid w:val="00C85FDE"/>
    <w:rsid w:val="00C86DC7"/>
    <w:rsid w:val="00C86DDC"/>
    <w:rsid w:val="00C87445"/>
    <w:rsid w:val="00C874FB"/>
    <w:rsid w:val="00C87924"/>
    <w:rsid w:val="00C9040D"/>
    <w:rsid w:val="00C90E6D"/>
    <w:rsid w:val="00C9177C"/>
    <w:rsid w:val="00C917C7"/>
    <w:rsid w:val="00C9185D"/>
    <w:rsid w:val="00C918FD"/>
    <w:rsid w:val="00C919C5"/>
    <w:rsid w:val="00C91E7D"/>
    <w:rsid w:val="00C925F9"/>
    <w:rsid w:val="00C92FBA"/>
    <w:rsid w:val="00C92FC4"/>
    <w:rsid w:val="00C9333A"/>
    <w:rsid w:val="00C934EE"/>
    <w:rsid w:val="00C93FD5"/>
    <w:rsid w:val="00C94744"/>
    <w:rsid w:val="00C95176"/>
    <w:rsid w:val="00C9571F"/>
    <w:rsid w:val="00C95979"/>
    <w:rsid w:val="00C95B7B"/>
    <w:rsid w:val="00C967C2"/>
    <w:rsid w:val="00CA06A3"/>
    <w:rsid w:val="00CA0E4C"/>
    <w:rsid w:val="00CA0FD7"/>
    <w:rsid w:val="00CA0FFF"/>
    <w:rsid w:val="00CA1AF4"/>
    <w:rsid w:val="00CA217B"/>
    <w:rsid w:val="00CA2D89"/>
    <w:rsid w:val="00CA328C"/>
    <w:rsid w:val="00CA40D9"/>
    <w:rsid w:val="00CA421E"/>
    <w:rsid w:val="00CA4AE4"/>
    <w:rsid w:val="00CA4FFF"/>
    <w:rsid w:val="00CA538C"/>
    <w:rsid w:val="00CA574E"/>
    <w:rsid w:val="00CA5C7C"/>
    <w:rsid w:val="00CA5F76"/>
    <w:rsid w:val="00CA622D"/>
    <w:rsid w:val="00CA6380"/>
    <w:rsid w:val="00CA66DA"/>
    <w:rsid w:val="00CA6795"/>
    <w:rsid w:val="00CA6B3E"/>
    <w:rsid w:val="00CA7AC5"/>
    <w:rsid w:val="00CA7F00"/>
    <w:rsid w:val="00CB022E"/>
    <w:rsid w:val="00CB05C2"/>
    <w:rsid w:val="00CB0700"/>
    <w:rsid w:val="00CB0A14"/>
    <w:rsid w:val="00CB0D34"/>
    <w:rsid w:val="00CB11E9"/>
    <w:rsid w:val="00CB14A3"/>
    <w:rsid w:val="00CB1932"/>
    <w:rsid w:val="00CB22AE"/>
    <w:rsid w:val="00CB28A0"/>
    <w:rsid w:val="00CB294E"/>
    <w:rsid w:val="00CB3007"/>
    <w:rsid w:val="00CB314D"/>
    <w:rsid w:val="00CB3319"/>
    <w:rsid w:val="00CB3426"/>
    <w:rsid w:val="00CB38EF"/>
    <w:rsid w:val="00CB4447"/>
    <w:rsid w:val="00CB4D59"/>
    <w:rsid w:val="00CB51FB"/>
    <w:rsid w:val="00CB5833"/>
    <w:rsid w:val="00CB6118"/>
    <w:rsid w:val="00CB6497"/>
    <w:rsid w:val="00CB6556"/>
    <w:rsid w:val="00CB6572"/>
    <w:rsid w:val="00CB6AE1"/>
    <w:rsid w:val="00CB70A1"/>
    <w:rsid w:val="00CB74B8"/>
    <w:rsid w:val="00CB75B4"/>
    <w:rsid w:val="00CB77B0"/>
    <w:rsid w:val="00CB7A9F"/>
    <w:rsid w:val="00CB7BD0"/>
    <w:rsid w:val="00CC099B"/>
    <w:rsid w:val="00CC0C98"/>
    <w:rsid w:val="00CC1351"/>
    <w:rsid w:val="00CC148D"/>
    <w:rsid w:val="00CC2167"/>
    <w:rsid w:val="00CC2822"/>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72EF"/>
    <w:rsid w:val="00CC7872"/>
    <w:rsid w:val="00CC7989"/>
    <w:rsid w:val="00CC7BDB"/>
    <w:rsid w:val="00CC7D0C"/>
    <w:rsid w:val="00CC7D1B"/>
    <w:rsid w:val="00CD0754"/>
    <w:rsid w:val="00CD0935"/>
    <w:rsid w:val="00CD121D"/>
    <w:rsid w:val="00CD1A7C"/>
    <w:rsid w:val="00CD22CF"/>
    <w:rsid w:val="00CD2319"/>
    <w:rsid w:val="00CD290E"/>
    <w:rsid w:val="00CD2DE8"/>
    <w:rsid w:val="00CD39AB"/>
    <w:rsid w:val="00CD39D7"/>
    <w:rsid w:val="00CD3AEA"/>
    <w:rsid w:val="00CD3DDA"/>
    <w:rsid w:val="00CD4055"/>
    <w:rsid w:val="00CD4642"/>
    <w:rsid w:val="00CD4BF1"/>
    <w:rsid w:val="00CD4CD7"/>
    <w:rsid w:val="00CD522C"/>
    <w:rsid w:val="00CD53BE"/>
    <w:rsid w:val="00CD5C5E"/>
    <w:rsid w:val="00CD5EA2"/>
    <w:rsid w:val="00CD5F74"/>
    <w:rsid w:val="00CD6357"/>
    <w:rsid w:val="00CD6F5D"/>
    <w:rsid w:val="00CD6FCD"/>
    <w:rsid w:val="00CD77B4"/>
    <w:rsid w:val="00CD7898"/>
    <w:rsid w:val="00CD79C1"/>
    <w:rsid w:val="00CD7B82"/>
    <w:rsid w:val="00CE017F"/>
    <w:rsid w:val="00CE094D"/>
    <w:rsid w:val="00CE0EA7"/>
    <w:rsid w:val="00CE0F74"/>
    <w:rsid w:val="00CE100B"/>
    <w:rsid w:val="00CE128B"/>
    <w:rsid w:val="00CE14A0"/>
    <w:rsid w:val="00CE1C3C"/>
    <w:rsid w:val="00CE1D27"/>
    <w:rsid w:val="00CE237C"/>
    <w:rsid w:val="00CE2884"/>
    <w:rsid w:val="00CE2926"/>
    <w:rsid w:val="00CE2B90"/>
    <w:rsid w:val="00CE343F"/>
    <w:rsid w:val="00CE37E4"/>
    <w:rsid w:val="00CE3819"/>
    <w:rsid w:val="00CE3CAA"/>
    <w:rsid w:val="00CE4489"/>
    <w:rsid w:val="00CE45CD"/>
    <w:rsid w:val="00CE495A"/>
    <w:rsid w:val="00CE4ED8"/>
    <w:rsid w:val="00CE560D"/>
    <w:rsid w:val="00CE577F"/>
    <w:rsid w:val="00CE587F"/>
    <w:rsid w:val="00CE5CFC"/>
    <w:rsid w:val="00CE7163"/>
    <w:rsid w:val="00CE720B"/>
    <w:rsid w:val="00CE7A2C"/>
    <w:rsid w:val="00CE7C6E"/>
    <w:rsid w:val="00CF0418"/>
    <w:rsid w:val="00CF0545"/>
    <w:rsid w:val="00CF08B0"/>
    <w:rsid w:val="00CF0C23"/>
    <w:rsid w:val="00CF0DAD"/>
    <w:rsid w:val="00CF10EB"/>
    <w:rsid w:val="00CF11A2"/>
    <w:rsid w:val="00CF1264"/>
    <w:rsid w:val="00CF175F"/>
    <w:rsid w:val="00CF1933"/>
    <w:rsid w:val="00CF19BD"/>
    <w:rsid w:val="00CF1D8A"/>
    <w:rsid w:val="00CF212D"/>
    <w:rsid w:val="00CF2131"/>
    <w:rsid w:val="00CF23B8"/>
    <w:rsid w:val="00CF268C"/>
    <w:rsid w:val="00CF26F9"/>
    <w:rsid w:val="00CF30B2"/>
    <w:rsid w:val="00CF3296"/>
    <w:rsid w:val="00CF3BA6"/>
    <w:rsid w:val="00CF3C1A"/>
    <w:rsid w:val="00CF5954"/>
    <w:rsid w:val="00CF5A72"/>
    <w:rsid w:val="00CF5B6A"/>
    <w:rsid w:val="00CF6421"/>
    <w:rsid w:val="00CF655C"/>
    <w:rsid w:val="00CF7515"/>
    <w:rsid w:val="00D004ED"/>
    <w:rsid w:val="00D00664"/>
    <w:rsid w:val="00D0085F"/>
    <w:rsid w:val="00D00A64"/>
    <w:rsid w:val="00D00B6E"/>
    <w:rsid w:val="00D014AE"/>
    <w:rsid w:val="00D0197C"/>
    <w:rsid w:val="00D01D8E"/>
    <w:rsid w:val="00D023BF"/>
    <w:rsid w:val="00D0320A"/>
    <w:rsid w:val="00D034AE"/>
    <w:rsid w:val="00D03D86"/>
    <w:rsid w:val="00D041DB"/>
    <w:rsid w:val="00D05660"/>
    <w:rsid w:val="00D060F4"/>
    <w:rsid w:val="00D06221"/>
    <w:rsid w:val="00D07B90"/>
    <w:rsid w:val="00D07DE6"/>
    <w:rsid w:val="00D101F1"/>
    <w:rsid w:val="00D10920"/>
    <w:rsid w:val="00D10BB0"/>
    <w:rsid w:val="00D10C69"/>
    <w:rsid w:val="00D11A5A"/>
    <w:rsid w:val="00D12978"/>
    <w:rsid w:val="00D12C93"/>
    <w:rsid w:val="00D1422D"/>
    <w:rsid w:val="00D14572"/>
    <w:rsid w:val="00D148A0"/>
    <w:rsid w:val="00D14A1A"/>
    <w:rsid w:val="00D159D4"/>
    <w:rsid w:val="00D15E8B"/>
    <w:rsid w:val="00D16391"/>
    <w:rsid w:val="00D16536"/>
    <w:rsid w:val="00D16559"/>
    <w:rsid w:val="00D16CAB"/>
    <w:rsid w:val="00D16EF4"/>
    <w:rsid w:val="00D17EAC"/>
    <w:rsid w:val="00D17ECD"/>
    <w:rsid w:val="00D20212"/>
    <w:rsid w:val="00D205A3"/>
    <w:rsid w:val="00D2095A"/>
    <w:rsid w:val="00D20A11"/>
    <w:rsid w:val="00D20E8B"/>
    <w:rsid w:val="00D212DF"/>
    <w:rsid w:val="00D21C48"/>
    <w:rsid w:val="00D21D91"/>
    <w:rsid w:val="00D22638"/>
    <w:rsid w:val="00D22B05"/>
    <w:rsid w:val="00D23C5B"/>
    <w:rsid w:val="00D23D0E"/>
    <w:rsid w:val="00D2486D"/>
    <w:rsid w:val="00D24B37"/>
    <w:rsid w:val="00D253F8"/>
    <w:rsid w:val="00D255A8"/>
    <w:rsid w:val="00D25733"/>
    <w:rsid w:val="00D25D8E"/>
    <w:rsid w:val="00D260FB"/>
    <w:rsid w:val="00D26144"/>
    <w:rsid w:val="00D278B8"/>
    <w:rsid w:val="00D27BA9"/>
    <w:rsid w:val="00D30461"/>
    <w:rsid w:val="00D30561"/>
    <w:rsid w:val="00D30DB1"/>
    <w:rsid w:val="00D31628"/>
    <w:rsid w:val="00D31BB0"/>
    <w:rsid w:val="00D31BB9"/>
    <w:rsid w:val="00D31DB2"/>
    <w:rsid w:val="00D33A00"/>
    <w:rsid w:val="00D34313"/>
    <w:rsid w:val="00D34366"/>
    <w:rsid w:val="00D34690"/>
    <w:rsid w:val="00D348AC"/>
    <w:rsid w:val="00D34B07"/>
    <w:rsid w:val="00D34F41"/>
    <w:rsid w:val="00D34FEF"/>
    <w:rsid w:val="00D3503B"/>
    <w:rsid w:val="00D35447"/>
    <w:rsid w:val="00D35470"/>
    <w:rsid w:val="00D36AD2"/>
    <w:rsid w:val="00D36B6B"/>
    <w:rsid w:val="00D36C25"/>
    <w:rsid w:val="00D36CAC"/>
    <w:rsid w:val="00D37049"/>
    <w:rsid w:val="00D371D0"/>
    <w:rsid w:val="00D37519"/>
    <w:rsid w:val="00D375BF"/>
    <w:rsid w:val="00D37DF9"/>
    <w:rsid w:val="00D400A6"/>
    <w:rsid w:val="00D4064B"/>
    <w:rsid w:val="00D41106"/>
    <w:rsid w:val="00D41270"/>
    <w:rsid w:val="00D41507"/>
    <w:rsid w:val="00D415CD"/>
    <w:rsid w:val="00D4188A"/>
    <w:rsid w:val="00D41C8E"/>
    <w:rsid w:val="00D41D47"/>
    <w:rsid w:val="00D422A1"/>
    <w:rsid w:val="00D4274F"/>
    <w:rsid w:val="00D43343"/>
    <w:rsid w:val="00D43A22"/>
    <w:rsid w:val="00D43DD3"/>
    <w:rsid w:val="00D440CC"/>
    <w:rsid w:val="00D44420"/>
    <w:rsid w:val="00D44655"/>
    <w:rsid w:val="00D446DF"/>
    <w:rsid w:val="00D4474E"/>
    <w:rsid w:val="00D44C70"/>
    <w:rsid w:val="00D44DF9"/>
    <w:rsid w:val="00D4518A"/>
    <w:rsid w:val="00D45430"/>
    <w:rsid w:val="00D457D4"/>
    <w:rsid w:val="00D4624B"/>
    <w:rsid w:val="00D4634D"/>
    <w:rsid w:val="00D46933"/>
    <w:rsid w:val="00D46EFB"/>
    <w:rsid w:val="00D47678"/>
    <w:rsid w:val="00D476E8"/>
    <w:rsid w:val="00D47997"/>
    <w:rsid w:val="00D47B4D"/>
    <w:rsid w:val="00D47C02"/>
    <w:rsid w:val="00D47E63"/>
    <w:rsid w:val="00D5022C"/>
    <w:rsid w:val="00D50409"/>
    <w:rsid w:val="00D5044B"/>
    <w:rsid w:val="00D50504"/>
    <w:rsid w:val="00D50658"/>
    <w:rsid w:val="00D50AE3"/>
    <w:rsid w:val="00D50C8F"/>
    <w:rsid w:val="00D50FD0"/>
    <w:rsid w:val="00D511C9"/>
    <w:rsid w:val="00D51347"/>
    <w:rsid w:val="00D514EE"/>
    <w:rsid w:val="00D51725"/>
    <w:rsid w:val="00D517F1"/>
    <w:rsid w:val="00D526C7"/>
    <w:rsid w:val="00D52767"/>
    <w:rsid w:val="00D53CF7"/>
    <w:rsid w:val="00D53E8C"/>
    <w:rsid w:val="00D53FB7"/>
    <w:rsid w:val="00D5480B"/>
    <w:rsid w:val="00D54A8F"/>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AEB"/>
    <w:rsid w:val="00D660A0"/>
    <w:rsid w:val="00D6610B"/>
    <w:rsid w:val="00D66460"/>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2E7"/>
    <w:rsid w:val="00D73751"/>
    <w:rsid w:val="00D7388B"/>
    <w:rsid w:val="00D739C6"/>
    <w:rsid w:val="00D73DF6"/>
    <w:rsid w:val="00D73F30"/>
    <w:rsid w:val="00D73FD7"/>
    <w:rsid w:val="00D7433B"/>
    <w:rsid w:val="00D748BB"/>
    <w:rsid w:val="00D74944"/>
    <w:rsid w:val="00D75113"/>
    <w:rsid w:val="00D756C2"/>
    <w:rsid w:val="00D75F1C"/>
    <w:rsid w:val="00D76259"/>
    <w:rsid w:val="00D765DD"/>
    <w:rsid w:val="00D76C1F"/>
    <w:rsid w:val="00D7734F"/>
    <w:rsid w:val="00D774E5"/>
    <w:rsid w:val="00D77927"/>
    <w:rsid w:val="00D77A5E"/>
    <w:rsid w:val="00D77A78"/>
    <w:rsid w:val="00D80628"/>
    <w:rsid w:val="00D8090D"/>
    <w:rsid w:val="00D80C75"/>
    <w:rsid w:val="00D812BF"/>
    <w:rsid w:val="00D8180F"/>
    <w:rsid w:val="00D8248B"/>
    <w:rsid w:val="00D8259E"/>
    <w:rsid w:val="00D82FE7"/>
    <w:rsid w:val="00D83396"/>
    <w:rsid w:val="00D8363F"/>
    <w:rsid w:val="00D836BE"/>
    <w:rsid w:val="00D83902"/>
    <w:rsid w:val="00D8432A"/>
    <w:rsid w:val="00D849A5"/>
    <w:rsid w:val="00D84ABB"/>
    <w:rsid w:val="00D84E76"/>
    <w:rsid w:val="00D84F12"/>
    <w:rsid w:val="00D86212"/>
    <w:rsid w:val="00D8682D"/>
    <w:rsid w:val="00D86DB5"/>
    <w:rsid w:val="00D87A8E"/>
    <w:rsid w:val="00D9016A"/>
    <w:rsid w:val="00D90F34"/>
    <w:rsid w:val="00D91286"/>
    <w:rsid w:val="00D91438"/>
    <w:rsid w:val="00D9186C"/>
    <w:rsid w:val="00D91E6A"/>
    <w:rsid w:val="00D91F4E"/>
    <w:rsid w:val="00D9206C"/>
    <w:rsid w:val="00D920E3"/>
    <w:rsid w:val="00D92672"/>
    <w:rsid w:val="00D92984"/>
    <w:rsid w:val="00D92BD7"/>
    <w:rsid w:val="00D9389A"/>
    <w:rsid w:val="00D93976"/>
    <w:rsid w:val="00D93CAF"/>
    <w:rsid w:val="00D940AD"/>
    <w:rsid w:val="00D94B2E"/>
    <w:rsid w:val="00D95268"/>
    <w:rsid w:val="00D952FA"/>
    <w:rsid w:val="00D9541E"/>
    <w:rsid w:val="00D95F7C"/>
    <w:rsid w:val="00D96A9B"/>
    <w:rsid w:val="00D9736C"/>
    <w:rsid w:val="00D9765D"/>
    <w:rsid w:val="00D9778C"/>
    <w:rsid w:val="00D977AF"/>
    <w:rsid w:val="00DA015F"/>
    <w:rsid w:val="00DA0234"/>
    <w:rsid w:val="00DA049F"/>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E22"/>
    <w:rsid w:val="00DA4F2C"/>
    <w:rsid w:val="00DA5165"/>
    <w:rsid w:val="00DA563C"/>
    <w:rsid w:val="00DA58C3"/>
    <w:rsid w:val="00DA5B30"/>
    <w:rsid w:val="00DA6336"/>
    <w:rsid w:val="00DA6737"/>
    <w:rsid w:val="00DA6C7E"/>
    <w:rsid w:val="00DA7675"/>
    <w:rsid w:val="00DA7D91"/>
    <w:rsid w:val="00DA7E3E"/>
    <w:rsid w:val="00DA7E7C"/>
    <w:rsid w:val="00DB0115"/>
    <w:rsid w:val="00DB07A9"/>
    <w:rsid w:val="00DB0A64"/>
    <w:rsid w:val="00DB1878"/>
    <w:rsid w:val="00DB1B18"/>
    <w:rsid w:val="00DB1F38"/>
    <w:rsid w:val="00DB20B1"/>
    <w:rsid w:val="00DB224B"/>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976"/>
    <w:rsid w:val="00DB7B10"/>
    <w:rsid w:val="00DC038A"/>
    <w:rsid w:val="00DC03BB"/>
    <w:rsid w:val="00DC08F2"/>
    <w:rsid w:val="00DC09C5"/>
    <w:rsid w:val="00DC0A73"/>
    <w:rsid w:val="00DC0DE7"/>
    <w:rsid w:val="00DC12E5"/>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7B3"/>
    <w:rsid w:val="00DC6E2E"/>
    <w:rsid w:val="00DC7053"/>
    <w:rsid w:val="00DC70DE"/>
    <w:rsid w:val="00DC7579"/>
    <w:rsid w:val="00DC76FF"/>
    <w:rsid w:val="00DC79CF"/>
    <w:rsid w:val="00DC7B79"/>
    <w:rsid w:val="00DC7F94"/>
    <w:rsid w:val="00DC7FCD"/>
    <w:rsid w:val="00DD022B"/>
    <w:rsid w:val="00DD0A94"/>
    <w:rsid w:val="00DD0D57"/>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0F84"/>
    <w:rsid w:val="00DE121A"/>
    <w:rsid w:val="00DE143F"/>
    <w:rsid w:val="00DE1D5C"/>
    <w:rsid w:val="00DE3177"/>
    <w:rsid w:val="00DE3A77"/>
    <w:rsid w:val="00DE3E34"/>
    <w:rsid w:val="00DE3FAE"/>
    <w:rsid w:val="00DE406E"/>
    <w:rsid w:val="00DE43CA"/>
    <w:rsid w:val="00DE461D"/>
    <w:rsid w:val="00DE47B5"/>
    <w:rsid w:val="00DE4856"/>
    <w:rsid w:val="00DE4868"/>
    <w:rsid w:val="00DE491E"/>
    <w:rsid w:val="00DE5140"/>
    <w:rsid w:val="00DE5A70"/>
    <w:rsid w:val="00DE5DA6"/>
    <w:rsid w:val="00DE6529"/>
    <w:rsid w:val="00DE6AC6"/>
    <w:rsid w:val="00DE6DC2"/>
    <w:rsid w:val="00DE7390"/>
    <w:rsid w:val="00DE75D3"/>
    <w:rsid w:val="00DE7626"/>
    <w:rsid w:val="00DE7670"/>
    <w:rsid w:val="00DE777B"/>
    <w:rsid w:val="00DE7920"/>
    <w:rsid w:val="00DE7D7C"/>
    <w:rsid w:val="00DF0034"/>
    <w:rsid w:val="00DF05A0"/>
    <w:rsid w:val="00DF1C97"/>
    <w:rsid w:val="00DF1D8C"/>
    <w:rsid w:val="00DF20BF"/>
    <w:rsid w:val="00DF21A5"/>
    <w:rsid w:val="00DF280F"/>
    <w:rsid w:val="00DF2858"/>
    <w:rsid w:val="00DF2862"/>
    <w:rsid w:val="00DF2A53"/>
    <w:rsid w:val="00DF2D90"/>
    <w:rsid w:val="00DF306F"/>
    <w:rsid w:val="00DF317C"/>
    <w:rsid w:val="00DF3808"/>
    <w:rsid w:val="00DF3AE3"/>
    <w:rsid w:val="00DF43CB"/>
    <w:rsid w:val="00DF46FC"/>
    <w:rsid w:val="00DF4780"/>
    <w:rsid w:val="00DF54B5"/>
    <w:rsid w:val="00DF6138"/>
    <w:rsid w:val="00DF65FB"/>
    <w:rsid w:val="00DF671C"/>
    <w:rsid w:val="00DF6934"/>
    <w:rsid w:val="00DF6BB8"/>
    <w:rsid w:val="00DF6CCB"/>
    <w:rsid w:val="00DF73B1"/>
    <w:rsid w:val="00DF7501"/>
    <w:rsid w:val="00DF7A96"/>
    <w:rsid w:val="00DF7AD5"/>
    <w:rsid w:val="00DF7B6F"/>
    <w:rsid w:val="00DF7CD7"/>
    <w:rsid w:val="00E001FC"/>
    <w:rsid w:val="00E003F7"/>
    <w:rsid w:val="00E00DCC"/>
    <w:rsid w:val="00E010DD"/>
    <w:rsid w:val="00E01355"/>
    <w:rsid w:val="00E01954"/>
    <w:rsid w:val="00E01B94"/>
    <w:rsid w:val="00E01D16"/>
    <w:rsid w:val="00E02F72"/>
    <w:rsid w:val="00E03B27"/>
    <w:rsid w:val="00E03DEF"/>
    <w:rsid w:val="00E040ED"/>
    <w:rsid w:val="00E044F7"/>
    <w:rsid w:val="00E0504C"/>
    <w:rsid w:val="00E05743"/>
    <w:rsid w:val="00E05879"/>
    <w:rsid w:val="00E05A73"/>
    <w:rsid w:val="00E06C26"/>
    <w:rsid w:val="00E0755D"/>
    <w:rsid w:val="00E07710"/>
    <w:rsid w:val="00E10CC9"/>
    <w:rsid w:val="00E110F8"/>
    <w:rsid w:val="00E1196F"/>
    <w:rsid w:val="00E120FD"/>
    <w:rsid w:val="00E12322"/>
    <w:rsid w:val="00E12B9D"/>
    <w:rsid w:val="00E13B19"/>
    <w:rsid w:val="00E149E9"/>
    <w:rsid w:val="00E14FC1"/>
    <w:rsid w:val="00E15A4A"/>
    <w:rsid w:val="00E15A90"/>
    <w:rsid w:val="00E15BE0"/>
    <w:rsid w:val="00E15C58"/>
    <w:rsid w:val="00E15F30"/>
    <w:rsid w:val="00E16208"/>
    <w:rsid w:val="00E16513"/>
    <w:rsid w:val="00E16607"/>
    <w:rsid w:val="00E16B06"/>
    <w:rsid w:val="00E16DE8"/>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1E4A"/>
    <w:rsid w:val="00E22056"/>
    <w:rsid w:val="00E22E3B"/>
    <w:rsid w:val="00E22FEE"/>
    <w:rsid w:val="00E23838"/>
    <w:rsid w:val="00E23CBD"/>
    <w:rsid w:val="00E23D31"/>
    <w:rsid w:val="00E2418A"/>
    <w:rsid w:val="00E242F2"/>
    <w:rsid w:val="00E2465B"/>
    <w:rsid w:val="00E2473D"/>
    <w:rsid w:val="00E25108"/>
    <w:rsid w:val="00E252AD"/>
    <w:rsid w:val="00E25BCA"/>
    <w:rsid w:val="00E26180"/>
    <w:rsid w:val="00E26249"/>
    <w:rsid w:val="00E26508"/>
    <w:rsid w:val="00E265DC"/>
    <w:rsid w:val="00E26DF6"/>
    <w:rsid w:val="00E27E55"/>
    <w:rsid w:val="00E27EEF"/>
    <w:rsid w:val="00E30239"/>
    <w:rsid w:val="00E30676"/>
    <w:rsid w:val="00E309E9"/>
    <w:rsid w:val="00E30B7B"/>
    <w:rsid w:val="00E30C45"/>
    <w:rsid w:val="00E313AF"/>
    <w:rsid w:val="00E314FE"/>
    <w:rsid w:val="00E31758"/>
    <w:rsid w:val="00E31FA6"/>
    <w:rsid w:val="00E32053"/>
    <w:rsid w:val="00E3247B"/>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5169"/>
    <w:rsid w:val="00E36139"/>
    <w:rsid w:val="00E36260"/>
    <w:rsid w:val="00E37269"/>
    <w:rsid w:val="00E37328"/>
    <w:rsid w:val="00E3749A"/>
    <w:rsid w:val="00E37C88"/>
    <w:rsid w:val="00E37D1E"/>
    <w:rsid w:val="00E4075E"/>
    <w:rsid w:val="00E41097"/>
    <w:rsid w:val="00E4127D"/>
    <w:rsid w:val="00E413AA"/>
    <w:rsid w:val="00E416E8"/>
    <w:rsid w:val="00E4192D"/>
    <w:rsid w:val="00E41A1C"/>
    <w:rsid w:val="00E422A0"/>
    <w:rsid w:val="00E42623"/>
    <w:rsid w:val="00E42905"/>
    <w:rsid w:val="00E42F0C"/>
    <w:rsid w:val="00E42F1E"/>
    <w:rsid w:val="00E43258"/>
    <w:rsid w:val="00E433F5"/>
    <w:rsid w:val="00E44599"/>
    <w:rsid w:val="00E445CE"/>
    <w:rsid w:val="00E44C26"/>
    <w:rsid w:val="00E45A0A"/>
    <w:rsid w:val="00E45CF9"/>
    <w:rsid w:val="00E45EB3"/>
    <w:rsid w:val="00E463ED"/>
    <w:rsid w:val="00E468BF"/>
    <w:rsid w:val="00E469B0"/>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1B05"/>
    <w:rsid w:val="00E5222F"/>
    <w:rsid w:val="00E5239F"/>
    <w:rsid w:val="00E52DD5"/>
    <w:rsid w:val="00E5313E"/>
    <w:rsid w:val="00E53410"/>
    <w:rsid w:val="00E53498"/>
    <w:rsid w:val="00E53979"/>
    <w:rsid w:val="00E53BFB"/>
    <w:rsid w:val="00E5460E"/>
    <w:rsid w:val="00E5559D"/>
    <w:rsid w:val="00E55C0B"/>
    <w:rsid w:val="00E5610C"/>
    <w:rsid w:val="00E5626A"/>
    <w:rsid w:val="00E5676C"/>
    <w:rsid w:val="00E56E7F"/>
    <w:rsid w:val="00E56E8D"/>
    <w:rsid w:val="00E56EE0"/>
    <w:rsid w:val="00E573F7"/>
    <w:rsid w:val="00E6045D"/>
    <w:rsid w:val="00E60C8B"/>
    <w:rsid w:val="00E612B9"/>
    <w:rsid w:val="00E6162E"/>
    <w:rsid w:val="00E61783"/>
    <w:rsid w:val="00E61932"/>
    <w:rsid w:val="00E62222"/>
    <w:rsid w:val="00E622BA"/>
    <w:rsid w:val="00E622C9"/>
    <w:rsid w:val="00E62E88"/>
    <w:rsid w:val="00E631D5"/>
    <w:rsid w:val="00E6340C"/>
    <w:rsid w:val="00E6345F"/>
    <w:rsid w:val="00E6350C"/>
    <w:rsid w:val="00E636BB"/>
    <w:rsid w:val="00E63C21"/>
    <w:rsid w:val="00E63CFD"/>
    <w:rsid w:val="00E63F43"/>
    <w:rsid w:val="00E642D2"/>
    <w:rsid w:val="00E64308"/>
    <w:rsid w:val="00E644A3"/>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3C0F"/>
    <w:rsid w:val="00E73F70"/>
    <w:rsid w:val="00E75068"/>
    <w:rsid w:val="00E7586C"/>
    <w:rsid w:val="00E76741"/>
    <w:rsid w:val="00E76B3A"/>
    <w:rsid w:val="00E76BC6"/>
    <w:rsid w:val="00E77CB9"/>
    <w:rsid w:val="00E80488"/>
    <w:rsid w:val="00E808C7"/>
    <w:rsid w:val="00E808FE"/>
    <w:rsid w:val="00E80B7F"/>
    <w:rsid w:val="00E81572"/>
    <w:rsid w:val="00E816E0"/>
    <w:rsid w:val="00E81912"/>
    <w:rsid w:val="00E82955"/>
    <w:rsid w:val="00E832F8"/>
    <w:rsid w:val="00E834A2"/>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1DEE"/>
    <w:rsid w:val="00E9246E"/>
    <w:rsid w:val="00E92585"/>
    <w:rsid w:val="00E925FB"/>
    <w:rsid w:val="00E92A98"/>
    <w:rsid w:val="00E92B6A"/>
    <w:rsid w:val="00E9369B"/>
    <w:rsid w:val="00E947D0"/>
    <w:rsid w:val="00E94F26"/>
    <w:rsid w:val="00E958A5"/>
    <w:rsid w:val="00E96568"/>
    <w:rsid w:val="00E96AC5"/>
    <w:rsid w:val="00E96BE8"/>
    <w:rsid w:val="00E96CDD"/>
    <w:rsid w:val="00E96EA4"/>
    <w:rsid w:val="00EA0839"/>
    <w:rsid w:val="00EA0ECA"/>
    <w:rsid w:val="00EA0F34"/>
    <w:rsid w:val="00EA1079"/>
    <w:rsid w:val="00EA131F"/>
    <w:rsid w:val="00EA1414"/>
    <w:rsid w:val="00EA1D12"/>
    <w:rsid w:val="00EA1ECC"/>
    <w:rsid w:val="00EA1EE4"/>
    <w:rsid w:val="00EA23FF"/>
    <w:rsid w:val="00EA27D1"/>
    <w:rsid w:val="00EA2F4B"/>
    <w:rsid w:val="00EA33EA"/>
    <w:rsid w:val="00EA4651"/>
    <w:rsid w:val="00EA4949"/>
    <w:rsid w:val="00EA4B56"/>
    <w:rsid w:val="00EA50AB"/>
    <w:rsid w:val="00EA52F7"/>
    <w:rsid w:val="00EA57A9"/>
    <w:rsid w:val="00EA5899"/>
    <w:rsid w:val="00EA5992"/>
    <w:rsid w:val="00EA652B"/>
    <w:rsid w:val="00EA66BB"/>
    <w:rsid w:val="00EA6EDA"/>
    <w:rsid w:val="00EA706D"/>
    <w:rsid w:val="00EA729E"/>
    <w:rsid w:val="00EA74EC"/>
    <w:rsid w:val="00EA7FD8"/>
    <w:rsid w:val="00EB0013"/>
    <w:rsid w:val="00EB0828"/>
    <w:rsid w:val="00EB0940"/>
    <w:rsid w:val="00EB1644"/>
    <w:rsid w:val="00EB1D73"/>
    <w:rsid w:val="00EB1F03"/>
    <w:rsid w:val="00EB2BC1"/>
    <w:rsid w:val="00EB3302"/>
    <w:rsid w:val="00EB34EA"/>
    <w:rsid w:val="00EB3635"/>
    <w:rsid w:val="00EB3895"/>
    <w:rsid w:val="00EB456A"/>
    <w:rsid w:val="00EB48FC"/>
    <w:rsid w:val="00EB4F8F"/>
    <w:rsid w:val="00EB54A7"/>
    <w:rsid w:val="00EB5645"/>
    <w:rsid w:val="00EB6371"/>
    <w:rsid w:val="00EB648C"/>
    <w:rsid w:val="00EB64EB"/>
    <w:rsid w:val="00EB6691"/>
    <w:rsid w:val="00EB6711"/>
    <w:rsid w:val="00EB6A83"/>
    <w:rsid w:val="00EB6E85"/>
    <w:rsid w:val="00EB6FA9"/>
    <w:rsid w:val="00EB7686"/>
    <w:rsid w:val="00EB79C7"/>
    <w:rsid w:val="00EB7F61"/>
    <w:rsid w:val="00EC04D8"/>
    <w:rsid w:val="00EC1280"/>
    <w:rsid w:val="00EC26E1"/>
    <w:rsid w:val="00EC298C"/>
    <w:rsid w:val="00EC2C26"/>
    <w:rsid w:val="00EC3242"/>
    <w:rsid w:val="00EC3861"/>
    <w:rsid w:val="00EC3E12"/>
    <w:rsid w:val="00EC509C"/>
    <w:rsid w:val="00EC5301"/>
    <w:rsid w:val="00EC5CA8"/>
    <w:rsid w:val="00EC64B5"/>
    <w:rsid w:val="00EC685F"/>
    <w:rsid w:val="00EC715C"/>
    <w:rsid w:val="00EC761D"/>
    <w:rsid w:val="00ED00E7"/>
    <w:rsid w:val="00ED059D"/>
    <w:rsid w:val="00ED0A62"/>
    <w:rsid w:val="00ED0C0E"/>
    <w:rsid w:val="00ED0EFD"/>
    <w:rsid w:val="00ED1F7C"/>
    <w:rsid w:val="00ED255A"/>
    <w:rsid w:val="00ED2644"/>
    <w:rsid w:val="00ED2D9C"/>
    <w:rsid w:val="00ED360F"/>
    <w:rsid w:val="00ED37A6"/>
    <w:rsid w:val="00ED3EC5"/>
    <w:rsid w:val="00ED4566"/>
    <w:rsid w:val="00ED4885"/>
    <w:rsid w:val="00ED4E8E"/>
    <w:rsid w:val="00ED4F9F"/>
    <w:rsid w:val="00ED5205"/>
    <w:rsid w:val="00ED5486"/>
    <w:rsid w:val="00ED5A04"/>
    <w:rsid w:val="00ED5C29"/>
    <w:rsid w:val="00ED6530"/>
    <w:rsid w:val="00ED6661"/>
    <w:rsid w:val="00ED670A"/>
    <w:rsid w:val="00ED6889"/>
    <w:rsid w:val="00ED6990"/>
    <w:rsid w:val="00ED6B01"/>
    <w:rsid w:val="00ED6D3A"/>
    <w:rsid w:val="00ED72CB"/>
    <w:rsid w:val="00ED73CC"/>
    <w:rsid w:val="00ED7A08"/>
    <w:rsid w:val="00EE0518"/>
    <w:rsid w:val="00EE0888"/>
    <w:rsid w:val="00EE0CD9"/>
    <w:rsid w:val="00EE0FBD"/>
    <w:rsid w:val="00EE1129"/>
    <w:rsid w:val="00EE15B4"/>
    <w:rsid w:val="00EE1B24"/>
    <w:rsid w:val="00EE1C12"/>
    <w:rsid w:val="00EE1C1E"/>
    <w:rsid w:val="00EE1EE0"/>
    <w:rsid w:val="00EE2260"/>
    <w:rsid w:val="00EE2AB3"/>
    <w:rsid w:val="00EE2F3F"/>
    <w:rsid w:val="00EE3398"/>
    <w:rsid w:val="00EE3CB6"/>
    <w:rsid w:val="00EE4801"/>
    <w:rsid w:val="00EE4CD3"/>
    <w:rsid w:val="00EE4D66"/>
    <w:rsid w:val="00EE50D3"/>
    <w:rsid w:val="00EE52D0"/>
    <w:rsid w:val="00EE5AB7"/>
    <w:rsid w:val="00EE632F"/>
    <w:rsid w:val="00EE64F3"/>
    <w:rsid w:val="00EE6A83"/>
    <w:rsid w:val="00EE76EB"/>
    <w:rsid w:val="00EE77DC"/>
    <w:rsid w:val="00EE7A5A"/>
    <w:rsid w:val="00EE7AD7"/>
    <w:rsid w:val="00EE7F79"/>
    <w:rsid w:val="00EF06BF"/>
    <w:rsid w:val="00EF06C6"/>
    <w:rsid w:val="00EF101D"/>
    <w:rsid w:val="00EF1C96"/>
    <w:rsid w:val="00EF1DAE"/>
    <w:rsid w:val="00EF1E9F"/>
    <w:rsid w:val="00EF1F1B"/>
    <w:rsid w:val="00EF269D"/>
    <w:rsid w:val="00EF33F0"/>
    <w:rsid w:val="00EF377C"/>
    <w:rsid w:val="00EF3B65"/>
    <w:rsid w:val="00EF3D86"/>
    <w:rsid w:val="00EF3DC2"/>
    <w:rsid w:val="00EF3E64"/>
    <w:rsid w:val="00EF3EB6"/>
    <w:rsid w:val="00EF4240"/>
    <w:rsid w:val="00EF5ECE"/>
    <w:rsid w:val="00EF5FD3"/>
    <w:rsid w:val="00EF5FEF"/>
    <w:rsid w:val="00EF6383"/>
    <w:rsid w:val="00EF645D"/>
    <w:rsid w:val="00EF6910"/>
    <w:rsid w:val="00EF7031"/>
    <w:rsid w:val="00EF7198"/>
    <w:rsid w:val="00EF7982"/>
    <w:rsid w:val="00EF7AE9"/>
    <w:rsid w:val="00F00DAC"/>
    <w:rsid w:val="00F01AB5"/>
    <w:rsid w:val="00F01DBA"/>
    <w:rsid w:val="00F0219A"/>
    <w:rsid w:val="00F025F3"/>
    <w:rsid w:val="00F02687"/>
    <w:rsid w:val="00F02880"/>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6E3E"/>
    <w:rsid w:val="00F071B6"/>
    <w:rsid w:val="00F076B0"/>
    <w:rsid w:val="00F1005B"/>
    <w:rsid w:val="00F108C6"/>
    <w:rsid w:val="00F114C2"/>
    <w:rsid w:val="00F11623"/>
    <w:rsid w:val="00F11E14"/>
    <w:rsid w:val="00F11E66"/>
    <w:rsid w:val="00F128EA"/>
    <w:rsid w:val="00F12ABA"/>
    <w:rsid w:val="00F12E5B"/>
    <w:rsid w:val="00F130EE"/>
    <w:rsid w:val="00F13955"/>
    <w:rsid w:val="00F13D3C"/>
    <w:rsid w:val="00F147AC"/>
    <w:rsid w:val="00F14D7D"/>
    <w:rsid w:val="00F15864"/>
    <w:rsid w:val="00F15FC2"/>
    <w:rsid w:val="00F15FED"/>
    <w:rsid w:val="00F1614C"/>
    <w:rsid w:val="00F164F8"/>
    <w:rsid w:val="00F16ADE"/>
    <w:rsid w:val="00F17345"/>
    <w:rsid w:val="00F17AC9"/>
    <w:rsid w:val="00F212DD"/>
    <w:rsid w:val="00F218FF"/>
    <w:rsid w:val="00F21FAD"/>
    <w:rsid w:val="00F2244C"/>
    <w:rsid w:val="00F235BC"/>
    <w:rsid w:val="00F238F9"/>
    <w:rsid w:val="00F23A32"/>
    <w:rsid w:val="00F246CA"/>
    <w:rsid w:val="00F246D8"/>
    <w:rsid w:val="00F25009"/>
    <w:rsid w:val="00F25738"/>
    <w:rsid w:val="00F25ED9"/>
    <w:rsid w:val="00F261E6"/>
    <w:rsid w:val="00F266B1"/>
    <w:rsid w:val="00F26CDA"/>
    <w:rsid w:val="00F27831"/>
    <w:rsid w:val="00F27ADA"/>
    <w:rsid w:val="00F27D1B"/>
    <w:rsid w:val="00F30154"/>
    <w:rsid w:val="00F307FB"/>
    <w:rsid w:val="00F308DD"/>
    <w:rsid w:val="00F30A47"/>
    <w:rsid w:val="00F30B2E"/>
    <w:rsid w:val="00F310CE"/>
    <w:rsid w:val="00F310EF"/>
    <w:rsid w:val="00F31281"/>
    <w:rsid w:val="00F31AAA"/>
    <w:rsid w:val="00F31E00"/>
    <w:rsid w:val="00F3224B"/>
    <w:rsid w:val="00F32A4F"/>
    <w:rsid w:val="00F32AA4"/>
    <w:rsid w:val="00F32B2F"/>
    <w:rsid w:val="00F33256"/>
    <w:rsid w:val="00F33560"/>
    <w:rsid w:val="00F33C10"/>
    <w:rsid w:val="00F3446D"/>
    <w:rsid w:val="00F3460E"/>
    <w:rsid w:val="00F35168"/>
    <w:rsid w:val="00F369F8"/>
    <w:rsid w:val="00F3712D"/>
    <w:rsid w:val="00F371E5"/>
    <w:rsid w:val="00F37384"/>
    <w:rsid w:val="00F37B67"/>
    <w:rsid w:val="00F40701"/>
    <w:rsid w:val="00F407CB"/>
    <w:rsid w:val="00F408A1"/>
    <w:rsid w:val="00F408E3"/>
    <w:rsid w:val="00F40912"/>
    <w:rsid w:val="00F413DE"/>
    <w:rsid w:val="00F41917"/>
    <w:rsid w:val="00F41D8E"/>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14DD"/>
    <w:rsid w:val="00F62034"/>
    <w:rsid w:val="00F621F3"/>
    <w:rsid w:val="00F62AAE"/>
    <w:rsid w:val="00F62AF0"/>
    <w:rsid w:val="00F62CA7"/>
    <w:rsid w:val="00F62CC5"/>
    <w:rsid w:val="00F6315F"/>
    <w:rsid w:val="00F63352"/>
    <w:rsid w:val="00F640FB"/>
    <w:rsid w:val="00F64B57"/>
    <w:rsid w:val="00F64B72"/>
    <w:rsid w:val="00F64B73"/>
    <w:rsid w:val="00F64DAF"/>
    <w:rsid w:val="00F64F8E"/>
    <w:rsid w:val="00F654AB"/>
    <w:rsid w:val="00F658F8"/>
    <w:rsid w:val="00F65A28"/>
    <w:rsid w:val="00F65B64"/>
    <w:rsid w:val="00F65F06"/>
    <w:rsid w:val="00F66025"/>
    <w:rsid w:val="00F66210"/>
    <w:rsid w:val="00F662D3"/>
    <w:rsid w:val="00F662EE"/>
    <w:rsid w:val="00F663BB"/>
    <w:rsid w:val="00F6644C"/>
    <w:rsid w:val="00F6671E"/>
    <w:rsid w:val="00F66C5F"/>
    <w:rsid w:val="00F66CDA"/>
    <w:rsid w:val="00F7024E"/>
    <w:rsid w:val="00F705FE"/>
    <w:rsid w:val="00F70754"/>
    <w:rsid w:val="00F710AB"/>
    <w:rsid w:val="00F7113F"/>
    <w:rsid w:val="00F7149E"/>
    <w:rsid w:val="00F714AC"/>
    <w:rsid w:val="00F71583"/>
    <w:rsid w:val="00F71D98"/>
    <w:rsid w:val="00F71DA4"/>
    <w:rsid w:val="00F71FA2"/>
    <w:rsid w:val="00F71FE6"/>
    <w:rsid w:val="00F7200F"/>
    <w:rsid w:val="00F726E3"/>
    <w:rsid w:val="00F72734"/>
    <w:rsid w:val="00F72E59"/>
    <w:rsid w:val="00F73129"/>
    <w:rsid w:val="00F745D1"/>
    <w:rsid w:val="00F74E4E"/>
    <w:rsid w:val="00F74FF2"/>
    <w:rsid w:val="00F75600"/>
    <w:rsid w:val="00F757B3"/>
    <w:rsid w:val="00F75C16"/>
    <w:rsid w:val="00F75CA6"/>
    <w:rsid w:val="00F75F32"/>
    <w:rsid w:val="00F76556"/>
    <w:rsid w:val="00F7794C"/>
    <w:rsid w:val="00F77BFA"/>
    <w:rsid w:val="00F8044C"/>
    <w:rsid w:val="00F80560"/>
    <w:rsid w:val="00F80841"/>
    <w:rsid w:val="00F80DC2"/>
    <w:rsid w:val="00F8178D"/>
    <w:rsid w:val="00F81FCF"/>
    <w:rsid w:val="00F82134"/>
    <w:rsid w:val="00F822B2"/>
    <w:rsid w:val="00F822BE"/>
    <w:rsid w:val="00F82627"/>
    <w:rsid w:val="00F827D7"/>
    <w:rsid w:val="00F828E2"/>
    <w:rsid w:val="00F836A2"/>
    <w:rsid w:val="00F836BA"/>
    <w:rsid w:val="00F83A13"/>
    <w:rsid w:val="00F83D96"/>
    <w:rsid w:val="00F83EA1"/>
    <w:rsid w:val="00F842A4"/>
    <w:rsid w:val="00F84760"/>
    <w:rsid w:val="00F84FBE"/>
    <w:rsid w:val="00F8531B"/>
    <w:rsid w:val="00F8561A"/>
    <w:rsid w:val="00F85E1E"/>
    <w:rsid w:val="00F85FB2"/>
    <w:rsid w:val="00F86A17"/>
    <w:rsid w:val="00F86B2F"/>
    <w:rsid w:val="00F8715B"/>
    <w:rsid w:val="00F872DB"/>
    <w:rsid w:val="00F87384"/>
    <w:rsid w:val="00F8760C"/>
    <w:rsid w:val="00F878A4"/>
    <w:rsid w:val="00F879E5"/>
    <w:rsid w:val="00F87BD0"/>
    <w:rsid w:val="00F90BE1"/>
    <w:rsid w:val="00F913D6"/>
    <w:rsid w:val="00F915EF"/>
    <w:rsid w:val="00F9174B"/>
    <w:rsid w:val="00F91A00"/>
    <w:rsid w:val="00F92094"/>
    <w:rsid w:val="00F928D1"/>
    <w:rsid w:val="00F92E10"/>
    <w:rsid w:val="00F93087"/>
    <w:rsid w:val="00F930EF"/>
    <w:rsid w:val="00F9402A"/>
    <w:rsid w:val="00F9454F"/>
    <w:rsid w:val="00F94593"/>
    <w:rsid w:val="00F9477D"/>
    <w:rsid w:val="00F95E33"/>
    <w:rsid w:val="00F95FD4"/>
    <w:rsid w:val="00F960EC"/>
    <w:rsid w:val="00F969DB"/>
    <w:rsid w:val="00F96A5D"/>
    <w:rsid w:val="00F96C31"/>
    <w:rsid w:val="00F96E7D"/>
    <w:rsid w:val="00F96EF1"/>
    <w:rsid w:val="00F97398"/>
    <w:rsid w:val="00FA041E"/>
    <w:rsid w:val="00FA0690"/>
    <w:rsid w:val="00FA06CA"/>
    <w:rsid w:val="00FA177C"/>
    <w:rsid w:val="00FA1A30"/>
    <w:rsid w:val="00FA1B03"/>
    <w:rsid w:val="00FA1C22"/>
    <w:rsid w:val="00FA1E61"/>
    <w:rsid w:val="00FA229C"/>
    <w:rsid w:val="00FA22A4"/>
    <w:rsid w:val="00FA22CC"/>
    <w:rsid w:val="00FA259E"/>
    <w:rsid w:val="00FA2637"/>
    <w:rsid w:val="00FA2D5D"/>
    <w:rsid w:val="00FA3653"/>
    <w:rsid w:val="00FA3A26"/>
    <w:rsid w:val="00FA3A48"/>
    <w:rsid w:val="00FA3BF4"/>
    <w:rsid w:val="00FA4C3D"/>
    <w:rsid w:val="00FA528A"/>
    <w:rsid w:val="00FA532C"/>
    <w:rsid w:val="00FA55CB"/>
    <w:rsid w:val="00FA6EF0"/>
    <w:rsid w:val="00FA7B36"/>
    <w:rsid w:val="00FB0039"/>
    <w:rsid w:val="00FB080F"/>
    <w:rsid w:val="00FB0FB2"/>
    <w:rsid w:val="00FB1331"/>
    <w:rsid w:val="00FB1993"/>
    <w:rsid w:val="00FB1BBE"/>
    <w:rsid w:val="00FB2139"/>
    <w:rsid w:val="00FB238F"/>
    <w:rsid w:val="00FB271D"/>
    <w:rsid w:val="00FB2905"/>
    <w:rsid w:val="00FB29DB"/>
    <w:rsid w:val="00FB3456"/>
    <w:rsid w:val="00FB3596"/>
    <w:rsid w:val="00FB3ECF"/>
    <w:rsid w:val="00FB48D6"/>
    <w:rsid w:val="00FB509D"/>
    <w:rsid w:val="00FB5293"/>
    <w:rsid w:val="00FB5365"/>
    <w:rsid w:val="00FB5C39"/>
    <w:rsid w:val="00FB602C"/>
    <w:rsid w:val="00FB637B"/>
    <w:rsid w:val="00FB6B8E"/>
    <w:rsid w:val="00FB6E80"/>
    <w:rsid w:val="00FB6EF3"/>
    <w:rsid w:val="00FB72D9"/>
    <w:rsid w:val="00FB7BC0"/>
    <w:rsid w:val="00FB7D7B"/>
    <w:rsid w:val="00FC013D"/>
    <w:rsid w:val="00FC09B1"/>
    <w:rsid w:val="00FC0D3F"/>
    <w:rsid w:val="00FC0D78"/>
    <w:rsid w:val="00FC1492"/>
    <w:rsid w:val="00FC157F"/>
    <w:rsid w:val="00FC1687"/>
    <w:rsid w:val="00FC2361"/>
    <w:rsid w:val="00FC2881"/>
    <w:rsid w:val="00FC28DB"/>
    <w:rsid w:val="00FC3263"/>
    <w:rsid w:val="00FC4A02"/>
    <w:rsid w:val="00FC4A45"/>
    <w:rsid w:val="00FC52D9"/>
    <w:rsid w:val="00FC5523"/>
    <w:rsid w:val="00FC5C23"/>
    <w:rsid w:val="00FC5C74"/>
    <w:rsid w:val="00FC63D5"/>
    <w:rsid w:val="00FC6581"/>
    <w:rsid w:val="00FC675E"/>
    <w:rsid w:val="00FC682F"/>
    <w:rsid w:val="00FC6BD0"/>
    <w:rsid w:val="00FC7DF3"/>
    <w:rsid w:val="00FD0744"/>
    <w:rsid w:val="00FD15D9"/>
    <w:rsid w:val="00FD217C"/>
    <w:rsid w:val="00FD22CB"/>
    <w:rsid w:val="00FD241D"/>
    <w:rsid w:val="00FD37A4"/>
    <w:rsid w:val="00FD387E"/>
    <w:rsid w:val="00FD3CA5"/>
    <w:rsid w:val="00FD3CB1"/>
    <w:rsid w:val="00FD41F6"/>
    <w:rsid w:val="00FD4486"/>
    <w:rsid w:val="00FD50ED"/>
    <w:rsid w:val="00FD5206"/>
    <w:rsid w:val="00FD56E1"/>
    <w:rsid w:val="00FD5701"/>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3C8"/>
    <w:rsid w:val="00FE24D0"/>
    <w:rsid w:val="00FE2EE3"/>
    <w:rsid w:val="00FE2F48"/>
    <w:rsid w:val="00FE307C"/>
    <w:rsid w:val="00FE435E"/>
    <w:rsid w:val="00FE49AC"/>
    <w:rsid w:val="00FE4EC9"/>
    <w:rsid w:val="00FE4FB6"/>
    <w:rsid w:val="00FE4FE2"/>
    <w:rsid w:val="00FE4FF4"/>
    <w:rsid w:val="00FE5042"/>
    <w:rsid w:val="00FE556C"/>
    <w:rsid w:val="00FE6082"/>
    <w:rsid w:val="00FE685C"/>
    <w:rsid w:val="00FF0610"/>
    <w:rsid w:val="00FF08B7"/>
    <w:rsid w:val="00FF0A60"/>
    <w:rsid w:val="00FF15DB"/>
    <w:rsid w:val="00FF1A93"/>
    <w:rsid w:val="00FF200F"/>
    <w:rsid w:val="00FF2316"/>
    <w:rsid w:val="00FF25D7"/>
    <w:rsid w:val="00FF3111"/>
    <w:rsid w:val="00FF40E7"/>
    <w:rsid w:val="00FF4AF4"/>
    <w:rsid w:val="00FF4D2F"/>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7EF5C4FE-FFB2-40AB-8913-EEEA43F2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98E"/>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eastAsia="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eastAsia="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eastAsia="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rPr>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rPr>
      <w:lang w:eastAsia="es-ES"/>
    </w:r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rPr>
      <w:lang w:eastAsia="es-ES"/>
    </w:r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rPr>
      <w:lang w:eastAsia="es-ES"/>
    </w:r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lang w:eastAsia="es-ES"/>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lang w:eastAsia="es-ES"/>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lang w:eastAsia="es-ES"/>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eastAsia="es-ES"/>
    </w:rPr>
  </w:style>
  <w:style w:type="paragraph" w:styleId="Lista2">
    <w:name w:val="List 2"/>
    <w:basedOn w:val="Normal"/>
    <w:uiPriority w:val="99"/>
    <w:unhideWhenUsed/>
    <w:rsid w:val="00FC157F"/>
    <w:pPr>
      <w:ind w:left="566" w:hanging="283"/>
      <w:contextualSpacing/>
    </w:pPr>
    <w:rPr>
      <w:lang w:val="es-ES" w:eastAsia="es-ES"/>
    </w:rPr>
  </w:style>
  <w:style w:type="paragraph" w:styleId="Lista3">
    <w:name w:val="List 3"/>
    <w:basedOn w:val="Normal"/>
    <w:uiPriority w:val="99"/>
    <w:unhideWhenUsed/>
    <w:rsid w:val="00FC157F"/>
    <w:pPr>
      <w:ind w:left="849" w:hanging="283"/>
      <w:contextualSpacing/>
    </w:pPr>
    <w:rPr>
      <w:lang w:val="es-ES" w:eastAsia="es-ES"/>
    </w:rPr>
  </w:style>
  <w:style w:type="paragraph" w:styleId="Textoindependiente">
    <w:name w:val="Body Text"/>
    <w:basedOn w:val="Normal"/>
    <w:link w:val="TextoindependienteCar"/>
    <w:uiPriority w:val="99"/>
    <w:unhideWhenUsed/>
    <w:rsid w:val="00FC157F"/>
    <w:pPr>
      <w:spacing w:after="120"/>
    </w:pPr>
    <w:rPr>
      <w:lang w:val="es-ES" w:eastAsia="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eastAsia="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rPr>
      <w:rFonts w:ascii="Times New Roman" w:eastAsia="Times New Roman" w:hAnsi="Times New Roman" w:cs="Times New Roman"/>
      <w:lang w:val="es-MX"/>
    </w:rPr>
  </w:style>
  <w:style w:type="paragraph" w:styleId="Saludo">
    <w:name w:val="Salutation"/>
    <w:basedOn w:val="Normal"/>
    <w:next w:val="Normal"/>
    <w:link w:val="SaludoCar"/>
    <w:uiPriority w:val="99"/>
    <w:unhideWhenUsed/>
    <w:rsid w:val="00872CBA"/>
    <w:rPr>
      <w:lang w:eastAsia="es-ES"/>
    </w:rPr>
  </w:style>
  <w:style w:type="character" w:customStyle="1" w:styleId="SaludoCar">
    <w:name w:val="Saludo Car"/>
    <w:basedOn w:val="Fuentedeprrafopredeter"/>
    <w:link w:val="Saludo"/>
    <w:uiPriority w:val="99"/>
    <w:rsid w:val="00872CBA"/>
    <w:rPr>
      <w:rFonts w:ascii="Times New Roman" w:eastAsia="Times New Roman" w:hAnsi="Times New Roman"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1135182">
      <w:bodyDiv w:val="1"/>
      <w:marLeft w:val="0"/>
      <w:marRight w:val="0"/>
      <w:marTop w:val="0"/>
      <w:marBottom w:val="0"/>
      <w:divBdr>
        <w:top w:val="none" w:sz="0" w:space="0" w:color="auto"/>
        <w:left w:val="none" w:sz="0" w:space="0" w:color="auto"/>
        <w:bottom w:val="none" w:sz="0" w:space="0" w:color="auto"/>
        <w:right w:val="none" w:sz="0" w:space="0" w:color="auto"/>
      </w:divBdr>
      <w:divsChild>
        <w:div w:id="334572583">
          <w:marLeft w:val="1339"/>
          <w:marRight w:val="0"/>
          <w:marTop w:val="0"/>
          <w:marBottom w:val="77"/>
          <w:divBdr>
            <w:top w:val="none" w:sz="0" w:space="0" w:color="auto"/>
            <w:left w:val="none" w:sz="0" w:space="0" w:color="auto"/>
            <w:bottom w:val="none" w:sz="0" w:space="0" w:color="auto"/>
            <w:right w:val="none" w:sz="0" w:space="0" w:color="auto"/>
          </w:divBdr>
        </w:div>
        <w:div w:id="334652454">
          <w:marLeft w:val="864"/>
          <w:marRight w:val="0"/>
          <w:marTop w:val="0"/>
          <w:marBottom w:val="76"/>
          <w:divBdr>
            <w:top w:val="none" w:sz="0" w:space="0" w:color="auto"/>
            <w:left w:val="none" w:sz="0" w:space="0" w:color="auto"/>
            <w:bottom w:val="none" w:sz="0" w:space="0" w:color="auto"/>
            <w:right w:val="none" w:sz="0" w:space="0" w:color="auto"/>
          </w:divBdr>
        </w:div>
        <w:div w:id="366685221">
          <w:marLeft w:val="1339"/>
          <w:marRight w:val="0"/>
          <w:marTop w:val="0"/>
          <w:marBottom w:val="77"/>
          <w:divBdr>
            <w:top w:val="none" w:sz="0" w:space="0" w:color="auto"/>
            <w:left w:val="none" w:sz="0" w:space="0" w:color="auto"/>
            <w:bottom w:val="none" w:sz="0" w:space="0" w:color="auto"/>
            <w:right w:val="none" w:sz="0" w:space="0" w:color="auto"/>
          </w:divBdr>
        </w:div>
        <w:div w:id="435060347">
          <w:marLeft w:val="864"/>
          <w:marRight w:val="0"/>
          <w:marTop w:val="0"/>
          <w:marBottom w:val="80"/>
          <w:divBdr>
            <w:top w:val="none" w:sz="0" w:space="0" w:color="auto"/>
            <w:left w:val="none" w:sz="0" w:space="0" w:color="auto"/>
            <w:bottom w:val="none" w:sz="0" w:space="0" w:color="auto"/>
            <w:right w:val="none" w:sz="0" w:space="0" w:color="auto"/>
          </w:divBdr>
        </w:div>
        <w:div w:id="922110350">
          <w:marLeft w:val="1339"/>
          <w:marRight w:val="0"/>
          <w:marTop w:val="0"/>
          <w:marBottom w:val="80"/>
          <w:divBdr>
            <w:top w:val="none" w:sz="0" w:space="0" w:color="auto"/>
            <w:left w:val="none" w:sz="0" w:space="0" w:color="auto"/>
            <w:bottom w:val="none" w:sz="0" w:space="0" w:color="auto"/>
            <w:right w:val="none" w:sz="0" w:space="0" w:color="auto"/>
          </w:divBdr>
        </w:div>
        <w:div w:id="944656423">
          <w:marLeft w:val="864"/>
          <w:marRight w:val="0"/>
          <w:marTop w:val="0"/>
          <w:marBottom w:val="76"/>
          <w:divBdr>
            <w:top w:val="none" w:sz="0" w:space="0" w:color="auto"/>
            <w:left w:val="none" w:sz="0" w:space="0" w:color="auto"/>
            <w:bottom w:val="none" w:sz="0" w:space="0" w:color="auto"/>
            <w:right w:val="none" w:sz="0" w:space="0" w:color="auto"/>
          </w:divBdr>
        </w:div>
        <w:div w:id="1300301320">
          <w:marLeft w:val="864"/>
          <w:marRight w:val="0"/>
          <w:marTop w:val="0"/>
          <w:marBottom w:val="80"/>
          <w:divBdr>
            <w:top w:val="none" w:sz="0" w:space="0" w:color="auto"/>
            <w:left w:val="none" w:sz="0" w:space="0" w:color="auto"/>
            <w:bottom w:val="none" w:sz="0" w:space="0" w:color="auto"/>
            <w:right w:val="none" w:sz="0" w:space="0" w:color="auto"/>
          </w:divBdr>
        </w:div>
        <w:div w:id="1606965073">
          <w:marLeft w:val="1339"/>
          <w:marRight w:val="0"/>
          <w:marTop w:val="0"/>
          <w:marBottom w:val="77"/>
          <w:divBdr>
            <w:top w:val="none" w:sz="0" w:space="0" w:color="auto"/>
            <w:left w:val="none" w:sz="0" w:space="0" w:color="auto"/>
            <w:bottom w:val="none" w:sz="0" w:space="0" w:color="auto"/>
            <w:right w:val="none" w:sz="0" w:space="0" w:color="auto"/>
          </w:divBdr>
        </w:div>
        <w:div w:id="1636834293">
          <w:marLeft w:val="0"/>
          <w:marRight w:val="0"/>
          <w:marTop w:val="0"/>
          <w:marBottom w:val="80"/>
          <w:divBdr>
            <w:top w:val="none" w:sz="0" w:space="0" w:color="auto"/>
            <w:left w:val="none" w:sz="0" w:space="0" w:color="auto"/>
            <w:bottom w:val="none" w:sz="0" w:space="0" w:color="auto"/>
            <w:right w:val="none" w:sz="0" w:space="0" w:color="auto"/>
          </w:divBdr>
        </w:div>
        <w:div w:id="1774932382">
          <w:marLeft w:val="1339"/>
          <w:marRight w:val="0"/>
          <w:marTop w:val="0"/>
          <w:marBottom w:val="80"/>
          <w:divBdr>
            <w:top w:val="none" w:sz="0" w:space="0" w:color="auto"/>
            <w:left w:val="none" w:sz="0" w:space="0" w:color="auto"/>
            <w:bottom w:val="none" w:sz="0" w:space="0" w:color="auto"/>
            <w:right w:val="none" w:sz="0" w:space="0" w:color="auto"/>
          </w:divBdr>
        </w:div>
        <w:div w:id="1786458952">
          <w:marLeft w:val="864"/>
          <w:marRight w:val="0"/>
          <w:marTop w:val="0"/>
          <w:marBottom w:val="80"/>
          <w:divBdr>
            <w:top w:val="none" w:sz="0" w:space="0" w:color="auto"/>
            <w:left w:val="none" w:sz="0" w:space="0" w:color="auto"/>
            <w:bottom w:val="none" w:sz="0" w:space="0" w:color="auto"/>
            <w:right w:val="none" w:sz="0" w:space="0" w:color="auto"/>
          </w:divBdr>
        </w:div>
        <w:div w:id="1800031812">
          <w:marLeft w:val="1339"/>
          <w:marRight w:val="0"/>
          <w:marTop w:val="0"/>
          <w:marBottom w:val="77"/>
          <w:divBdr>
            <w:top w:val="none" w:sz="0" w:space="0" w:color="auto"/>
            <w:left w:val="none" w:sz="0" w:space="0" w:color="auto"/>
            <w:bottom w:val="none" w:sz="0" w:space="0" w:color="auto"/>
            <w:right w:val="none" w:sz="0" w:space="0" w:color="auto"/>
          </w:divBdr>
        </w:div>
        <w:div w:id="1808812012">
          <w:marLeft w:val="864"/>
          <w:marRight w:val="0"/>
          <w:marTop w:val="0"/>
          <w:marBottom w:val="80"/>
          <w:divBdr>
            <w:top w:val="none" w:sz="0" w:space="0" w:color="auto"/>
            <w:left w:val="none" w:sz="0" w:space="0" w:color="auto"/>
            <w:bottom w:val="none" w:sz="0" w:space="0" w:color="auto"/>
            <w:right w:val="none" w:sz="0" w:space="0" w:color="auto"/>
          </w:divBdr>
        </w:div>
        <w:div w:id="1924531073">
          <w:marLeft w:val="864"/>
          <w:marRight w:val="0"/>
          <w:marTop w:val="0"/>
          <w:marBottom w:val="80"/>
          <w:divBdr>
            <w:top w:val="none" w:sz="0" w:space="0" w:color="auto"/>
            <w:left w:val="none" w:sz="0" w:space="0" w:color="auto"/>
            <w:bottom w:val="none" w:sz="0" w:space="0" w:color="auto"/>
            <w:right w:val="none" w:sz="0" w:space="0" w:color="auto"/>
          </w:divBdr>
        </w:div>
        <w:div w:id="1955478285">
          <w:marLeft w:val="864"/>
          <w:marRight w:val="0"/>
          <w:marTop w:val="0"/>
          <w:marBottom w:val="80"/>
          <w:divBdr>
            <w:top w:val="none" w:sz="0" w:space="0" w:color="auto"/>
            <w:left w:val="none" w:sz="0" w:space="0" w:color="auto"/>
            <w:bottom w:val="none" w:sz="0" w:space="0" w:color="auto"/>
            <w:right w:val="none" w:sz="0" w:space="0" w:color="auto"/>
          </w:divBdr>
        </w:div>
        <w:div w:id="1965191877">
          <w:marLeft w:val="1339"/>
          <w:marRight w:val="0"/>
          <w:marTop w:val="0"/>
          <w:marBottom w:val="80"/>
          <w:divBdr>
            <w:top w:val="none" w:sz="0" w:space="0" w:color="auto"/>
            <w:left w:val="none" w:sz="0" w:space="0" w:color="auto"/>
            <w:bottom w:val="none" w:sz="0" w:space="0" w:color="auto"/>
            <w:right w:val="none" w:sz="0" w:space="0" w:color="auto"/>
          </w:divBdr>
        </w:div>
        <w:div w:id="1971351459">
          <w:marLeft w:val="864"/>
          <w:marRight w:val="0"/>
          <w:marTop w:val="0"/>
          <w:marBottom w:val="80"/>
          <w:divBdr>
            <w:top w:val="none" w:sz="0" w:space="0" w:color="auto"/>
            <w:left w:val="none" w:sz="0" w:space="0" w:color="auto"/>
            <w:bottom w:val="none" w:sz="0" w:space="0" w:color="auto"/>
            <w:right w:val="none" w:sz="0" w:space="0" w:color="auto"/>
          </w:divBdr>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8356887">
      <w:bodyDiv w:val="1"/>
      <w:marLeft w:val="0"/>
      <w:marRight w:val="0"/>
      <w:marTop w:val="0"/>
      <w:marBottom w:val="0"/>
      <w:divBdr>
        <w:top w:val="none" w:sz="0" w:space="0" w:color="auto"/>
        <w:left w:val="none" w:sz="0" w:space="0" w:color="auto"/>
        <w:bottom w:val="none" w:sz="0" w:space="0" w:color="auto"/>
        <w:right w:val="none" w:sz="0" w:space="0" w:color="auto"/>
      </w:divBdr>
    </w:div>
    <w:div w:id="473853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8409169">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0609837">
      <w:bodyDiv w:val="1"/>
      <w:marLeft w:val="0"/>
      <w:marRight w:val="0"/>
      <w:marTop w:val="0"/>
      <w:marBottom w:val="0"/>
      <w:divBdr>
        <w:top w:val="none" w:sz="0" w:space="0" w:color="auto"/>
        <w:left w:val="none" w:sz="0" w:space="0" w:color="auto"/>
        <w:bottom w:val="none" w:sz="0" w:space="0" w:color="auto"/>
        <w:right w:val="none" w:sz="0" w:space="0" w:color="auto"/>
      </w:divBdr>
    </w:div>
    <w:div w:id="85541452">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374007">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1507026">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0944344">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5999340">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4008555">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8444077">
      <w:bodyDiv w:val="1"/>
      <w:marLeft w:val="0"/>
      <w:marRight w:val="0"/>
      <w:marTop w:val="0"/>
      <w:marBottom w:val="0"/>
      <w:divBdr>
        <w:top w:val="none" w:sz="0" w:space="0" w:color="auto"/>
        <w:left w:val="none" w:sz="0" w:space="0" w:color="auto"/>
        <w:bottom w:val="none" w:sz="0" w:space="0" w:color="auto"/>
        <w:right w:val="none" w:sz="0" w:space="0" w:color="auto"/>
      </w:divBdr>
    </w:div>
    <w:div w:id="221409587">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9486736">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61037889">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90598756">
      <w:bodyDiv w:val="1"/>
      <w:marLeft w:val="0"/>
      <w:marRight w:val="0"/>
      <w:marTop w:val="0"/>
      <w:marBottom w:val="0"/>
      <w:divBdr>
        <w:top w:val="none" w:sz="0" w:space="0" w:color="auto"/>
        <w:left w:val="none" w:sz="0" w:space="0" w:color="auto"/>
        <w:bottom w:val="none" w:sz="0" w:space="0" w:color="auto"/>
        <w:right w:val="none" w:sz="0" w:space="0" w:color="auto"/>
      </w:divBdr>
      <w:divsChild>
        <w:div w:id="774978414">
          <w:marLeft w:val="0"/>
          <w:marRight w:val="0"/>
          <w:marTop w:val="0"/>
          <w:marBottom w:val="0"/>
          <w:divBdr>
            <w:top w:val="none" w:sz="0" w:space="0" w:color="auto"/>
            <w:left w:val="none" w:sz="0" w:space="0" w:color="auto"/>
            <w:bottom w:val="none" w:sz="0" w:space="0" w:color="auto"/>
            <w:right w:val="none" w:sz="0" w:space="0" w:color="auto"/>
          </w:divBdr>
        </w:div>
      </w:divsChild>
    </w:div>
    <w:div w:id="293606240">
      <w:bodyDiv w:val="1"/>
      <w:marLeft w:val="0"/>
      <w:marRight w:val="0"/>
      <w:marTop w:val="0"/>
      <w:marBottom w:val="0"/>
      <w:divBdr>
        <w:top w:val="none" w:sz="0" w:space="0" w:color="auto"/>
        <w:left w:val="none" w:sz="0" w:space="0" w:color="auto"/>
        <w:bottom w:val="none" w:sz="0" w:space="0" w:color="auto"/>
        <w:right w:val="none" w:sz="0" w:space="0" w:color="auto"/>
      </w:divBdr>
    </w:div>
    <w:div w:id="294454291">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3026792">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47832075">
      <w:bodyDiv w:val="1"/>
      <w:marLeft w:val="0"/>
      <w:marRight w:val="0"/>
      <w:marTop w:val="0"/>
      <w:marBottom w:val="0"/>
      <w:divBdr>
        <w:top w:val="none" w:sz="0" w:space="0" w:color="auto"/>
        <w:left w:val="none" w:sz="0" w:space="0" w:color="auto"/>
        <w:bottom w:val="none" w:sz="0" w:space="0" w:color="auto"/>
        <w:right w:val="none" w:sz="0" w:space="0" w:color="auto"/>
      </w:divBdr>
    </w:div>
    <w:div w:id="35527310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5080093">
      <w:bodyDiv w:val="1"/>
      <w:marLeft w:val="0"/>
      <w:marRight w:val="0"/>
      <w:marTop w:val="0"/>
      <w:marBottom w:val="0"/>
      <w:divBdr>
        <w:top w:val="none" w:sz="0" w:space="0" w:color="auto"/>
        <w:left w:val="none" w:sz="0" w:space="0" w:color="auto"/>
        <w:bottom w:val="none" w:sz="0" w:space="0" w:color="auto"/>
        <w:right w:val="none" w:sz="0" w:space="0" w:color="auto"/>
      </w:divBdr>
    </w:div>
    <w:div w:id="401217049">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65125022">
      <w:bodyDiv w:val="1"/>
      <w:marLeft w:val="0"/>
      <w:marRight w:val="0"/>
      <w:marTop w:val="0"/>
      <w:marBottom w:val="0"/>
      <w:divBdr>
        <w:top w:val="none" w:sz="0" w:space="0" w:color="auto"/>
        <w:left w:val="none" w:sz="0" w:space="0" w:color="auto"/>
        <w:bottom w:val="none" w:sz="0" w:space="0" w:color="auto"/>
        <w:right w:val="none" w:sz="0" w:space="0" w:color="auto"/>
      </w:divBdr>
    </w:div>
    <w:div w:id="472449163">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7573800">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08909902">
      <w:bodyDiv w:val="1"/>
      <w:marLeft w:val="0"/>
      <w:marRight w:val="0"/>
      <w:marTop w:val="0"/>
      <w:marBottom w:val="0"/>
      <w:divBdr>
        <w:top w:val="none" w:sz="0" w:space="0" w:color="auto"/>
        <w:left w:val="none" w:sz="0" w:space="0" w:color="auto"/>
        <w:bottom w:val="none" w:sz="0" w:space="0" w:color="auto"/>
        <w:right w:val="none" w:sz="0" w:space="0" w:color="auto"/>
      </w:divBdr>
    </w:div>
    <w:div w:id="51041102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1165631">
      <w:bodyDiv w:val="1"/>
      <w:marLeft w:val="0"/>
      <w:marRight w:val="0"/>
      <w:marTop w:val="0"/>
      <w:marBottom w:val="0"/>
      <w:divBdr>
        <w:top w:val="none" w:sz="0" w:space="0" w:color="auto"/>
        <w:left w:val="none" w:sz="0" w:space="0" w:color="auto"/>
        <w:bottom w:val="none" w:sz="0" w:space="0" w:color="auto"/>
        <w:right w:val="none" w:sz="0" w:space="0" w:color="auto"/>
      </w:divBdr>
    </w:div>
    <w:div w:id="522017474">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39900537">
      <w:bodyDiv w:val="1"/>
      <w:marLeft w:val="0"/>
      <w:marRight w:val="0"/>
      <w:marTop w:val="0"/>
      <w:marBottom w:val="0"/>
      <w:divBdr>
        <w:top w:val="none" w:sz="0" w:space="0" w:color="auto"/>
        <w:left w:val="none" w:sz="0" w:space="0" w:color="auto"/>
        <w:bottom w:val="none" w:sz="0" w:space="0" w:color="auto"/>
        <w:right w:val="none" w:sz="0" w:space="0" w:color="auto"/>
      </w:divBdr>
    </w:div>
    <w:div w:id="540633689">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4261218">
      <w:bodyDiv w:val="1"/>
      <w:marLeft w:val="0"/>
      <w:marRight w:val="0"/>
      <w:marTop w:val="0"/>
      <w:marBottom w:val="0"/>
      <w:divBdr>
        <w:top w:val="none" w:sz="0" w:space="0" w:color="auto"/>
        <w:left w:val="none" w:sz="0" w:space="0" w:color="auto"/>
        <w:bottom w:val="none" w:sz="0" w:space="0" w:color="auto"/>
        <w:right w:val="none" w:sz="0" w:space="0" w:color="auto"/>
      </w:divBdr>
    </w:div>
    <w:div w:id="585847463">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4286834">
      <w:bodyDiv w:val="1"/>
      <w:marLeft w:val="0"/>
      <w:marRight w:val="0"/>
      <w:marTop w:val="0"/>
      <w:marBottom w:val="0"/>
      <w:divBdr>
        <w:top w:val="none" w:sz="0" w:space="0" w:color="auto"/>
        <w:left w:val="none" w:sz="0" w:space="0" w:color="auto"/>
        <w:bottom w:val="none" w:sz="0" w:space="0" w:color="auto"/>
        <w:right w:val="none" w:sz="0" w:space="0" w:color="auto"/>
      </w:divBdr>
    </w:div>
    <w:div w:id="616259441">
      <w:bodyDiv w:val="1"/>
      <w:marLeft w:val="0"/>
      <w:marRight w:val="0"/>
      <w:marTop w:val="0"/>
      <w:marBottom w:val="0"/>
      <w:divBdr>
        <w:top w:val="none" w:sz="0" w:space="0" w:color="auto"/>
        <w:left w:val="none" w:sz="0" w:space="0" w:color="auto"/>
        <w:bottom w:val="none" w:sz="0" w:space="0" w:color="auto"/>
        <w:right w:val="none" w:sz="0" w:space="0" w:color="auto"/>
      </w:divBdr>
    </w:div>
    <w:div w:id="616453160">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7562135">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045485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4694716">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151034">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94206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5300163">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56247731">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2165751">
      <w:bodyDiv w:val="1"/>
      <w:marLeft w:val="0"/>
      <w:marRight w:val="0"/>
      <w:marTop w:val="0"/>
      <w:marBottom w:val="0"/>
      <w:divBdr>
        <w:top w:val="none" w:sz="0" w:space="0" w:color="auto"/>
        <w:left w:val="none" w:sz="0" w:space="0" w:color="auto"/>
        <w:bottom w:val="none" w:sz="0" w:space="0" w:color="auto"/>
        <w:right w:val="none" w:sz="0" w:space="0" w:color="auto"/>
      </w:divBdr>
    </w:div>
    <w:div w:id="792864706">
      <w:bodyDiv w:val="1"/>
      <w:marLeft w:val="0"/>
      <w:marRight w:val="0"/>
      <w:marTop w:val="0"/>
      <w:marBottom w:val="0"/>
      <w:divBdr>
        <w:top w:val="none" w:sz="0" w:space="0" w:color="auto"/>
        <w:left w:val="none" w:sz="0" w:space="0" w:color="auto"/>
        <w:bottom w:val="none" w:sz="0" w:space="0" w:color="auto"/>
        <w:right w:val="none" w:sz="0" w:space="0" w:color="auto"/>
      </w:divBdr>
      <w:divsChild>
        <w:div w:id="1603489392">
          <w:marLeft w:val="0"/>
          <w:marRight w:val="0"/>
          <w:marTop w:val="0"/>
          <w:marBottom w:val="0"/>
          <w:divBdr>
            <w:top w:val="none" w:sz="0" w:space="0" w:color="auto"/>
            <w:left w:val="none" w:sz="0" w:space="0" w:color="auto"/>
            <w:bottom w:val="none" w:sz="0" w:space="0" w:color="auto"/>
            <w:right w:val="none" w:sz="0" w:space="0" w:color="auto"/>
          </w:divBdr>
        </w:div>
      </w:divsChild>
    </w:div>
    <w:div w:id="815027051">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39539245">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6988120">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79511025">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2737178">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08921186">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22955266">
      <w:bodyDiv w:val="1"/>
      <w:marLeft w:val="0"/>
      <w:marRight w:val="0"/>
      <w:marTop w:val="0"/>
      <w:marBottom w:val="0"/>
      <w:divBdr>
        <w:top w:val="none" w:sz="0" w:space="0" w:color="auto"/>
        <w:left w:val="none" w:sz="0" w:space="0" w:color="auto"/>
        <w:bottom w:val="none" w:sz="0" w:space="0" w:color="auto"/>
        <w:right w:val="none" w:sz="0" w:space="0" w:color="auto"/>
      </w:divBdr>
    </w:div>
    <w:div w:id="935402780">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710511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3752845">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812623">
      <w:bodyDiv w:val="1"/>
      <w:marLeft w:val="0"/>
      <w:marRight w:val="0"/>
      <w:marTop w:val="0"/>
      <w:marBottom w:val="0"/>
      <w:divBdr>
        <w:top w:val="none" w:sz="0" w:space="0" w:color="auto"/>
        <w:left w:val="none" w:sz="0" w:space="0" w:color="auto"/>
        <w:bottom w:val="none" w:sz="0" w:space="0" w:color="auto"/>
        <w:right w:val="none" w:sz="0" w:space="0" w:color="auto"/>
      </w:divBdr>
      <w:divsChild>
        <w:div w:id="405227383">
          <w:marLeft w:val="0"/>
          <w:marRight w:val="0"/>
          <w:marTop w:val="0"/>
          <w:marBottom w:val="0"/>
          <w:divBdr>
            <w:top w:val="none" w:sz="0" w:space="0" w:color="auto"/>
            <w:left w:val="none" w:sz="0" w:space="0" w:color="auto"/>
            <w:bottom w:val="none" w:sz="0" w:space="0" w:color="auto"/>
            <w:right w:val="none" w:sz="0" w:space="0" w:color="auto"/>
          </w:divBdr>
        </w:div>
      </w:divsChild>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1271484">
      <w:bodyDiv w:val="1"/>
      <w:marLeft w:val="0"/>
      <w:marRight w:val="0"/>
      <w:marTop w:val="0"/>
      <w:marBottom w:val="0"/>
      <w:divBdr>
        <w:top w:val="none" w:sz="0" w:space="0" w:color="auto"/>
        <w:left w:val="none" w:sz="0" w:space="0" w:color="auto"/>
        <w:bottom w:val="none" w:sz="0" w:space="0" w:color="auto"/>
        <w:right w:val="none" w:sz="0" w:space="0" w:color="auto"/>
      </w:divBdr>
    </w:div>
    <w:div w:id="101207523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0156952">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5639058">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69572571">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417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1927889">
      <w:bodyDiv w:val="1"/>
      <w:marLeft w:val="0"/>
      <w:marRight w:val="0"/>
      <w:marTop w:val="0"/>
      <w:marBottom w:val="0"/>
      <w:divBdr>
        <w:top w:val="none" w:sz="0" w:space="0" w:color="auto"/>
        <w:left w:val="none" w:sz="0" w:space="0" w:color="auto"/>
        <w:bottom w:val="none" w:sz="0" w:space="0" w:color="auto"/>
        <w:right w:val="none" w:sz="0" w:space="0" w:color="auto"/>
      </w:divBdr>
    </w:div>
    <w:div w:id="1096907452">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1218637">
      <w:bodyDiv w:val="1"/>
      <w:marLeft w:val="0"/>
      <w:marRight w:val="0"/>
      <w:marTop w:val="0"/>
      <w:marBottom w:val="0"/>
      <w:divBdr>
        <w:top w:val="none" w:sz="0" w:space="0" w:color="auto"/>
        <w:left w:val="none" w:sz="0" w:space="0" w:color="auto"/>
        <w:bottom w:val="none" w:sz="0" w:space="0" w:color="auto"/>
        <w:right w:val="none" w:sz="0" w:space="0" w:color="auto"/>
      </w:divBdr>
    </w:div>
    <w:div w:id="1101342902">
      <w:bodyDiv w:val="1"/>
      <w:marLeft w:val="0"/>
      <w:marRight w:val="0"/>
      <w:marTop w:val="0"/>
      <w:marBottom w:val="0"/>
      <w:divBdr>
        <w:top w:val="none" w:sz="0" w:space="0" w:color="auto"/>
        <w:left w:val="none" w:sz="0" w:space="0" w:color="auto"/>
        <w:bottom w:val="none" w:sz="0" w:space="0" w:color="auto"/>
        <w:right w:val="none" w:sz="0" w:space="0" w:color="auto"/>
      </w:divBdr>
    </w:div>
    <w:div w:id="1105080826">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893806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9835057">
      <w:bodyDiv w:val="1"/>
      <w:marLeft w:val="0"/>
      <w:marRight w:val="0"/>
      <w:marTop w:val="0"/>
      <w:marBottom w:val="0"/>
      <w:divBdr>
        <w:top w:val="none" w:sz="0" w:space="0" w:color="auto"/>
        <w:left w:val="none" w:sz="0" w:space="0" w:color="auto"/>
        <w:bottom w:val="none" w:sz="0" w:space="0" w:color="auto"/>
        <w:right w:val="none" w:sz="0" w:space="0" w:color="auto"/>
      </w:divBdr>
    </w:div>
    <w:div w:id="1120345762">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6022937">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6778811">
      <w:bodyDiv w:val="1"/>
      <w:marLeft w:val="0"/>
      <w:marRight w:val="0"/>
      <w:marTop w:val="0"/>
      <w:marBottom w:val="0"/>
      <w:divBdr>
        <w:top w:val="none" w:sz="0" w:space="0" w:color="auto"/>
        <w:left w:val="none" w:sz="0" w:space="0" w:color="auto"/>
        <w:bottom w:val="none" w:sz="0" w:space="0" w:color="auto"/>
        <w:right w:val="none" w:sz="0" w:space="0" w:color="auto"/>
      </w:divBdr>
    </w:div>
    <w:div w:id="1147547305">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263420">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6813039">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7453486">
      <w:bodyDiv w:val="1"/>
      <w:marLeft w:val="0"/>
      <w:marRight w:val="0"/>
      <w:marTop w:val="0"/>
      <w:marBottom w:val="0"/>
      <w:divBdr>
        <w:top w:val="none" w:sz="0" w:space="0" w:color="auto"/>
        <w:left w:val="none" w:sz="0" w:space="0" w:color="auto"/>
        <w:bottom w:val="none" w:sz="0" w:space="0" w:color="auto"/>
        <w:right w:val="none" w:sz="0" w:space="0" w:color="auto"/>
      </w:divBdr>
    </w:div>
    <w:div w:id="1230458044">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5997260">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370871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8635441">
      <w:bodyDiv w:val="1"/>
      <w:marLeft w:val="0"/>
      <w:marRight w:val="0"/>
      <w:marTop w:val="0"/>
      <w:marBottom w:val="0"/>
      <w:divBdr>
        <w:top w:val="none" w:sz="0" w:space="0" w:color="auto"/>
        <w:left w:val="none" w:sz="0" w:space="0" w:color="auto"/>
        <w:bottom w:val="none" w:sz="0" w:space="0" w:color="auto"/>
        <w:right w:val="none" w:sz="0" w:space="0" w:color="auto"/>
      </w:divBdr>
    </w:div>
    <w:div w:id="1282030023">
      <w:bodyDiv w:val="1"/>
      <w:marLeft w:val="0"/>
      <w:marRight w:val="0"/>
      <w:marTop w:val="0"/>
      <w:marBottom w:val="0"/>
      <w:divBdr>
        <w:top w:val="none" w:sz="0" w:space="0" w:color="auto"/>
        <w:left w:val="none" w:sz="0" w:space="0" w:color="auto"/>
        <w:bottom w:val="none" w:sz="0" w:space="0" w:color="auto"/>
        <w:right w:val="none" w:sz="0" w:space="0" w:color="auto"/>
      </w:divBdr>
    </w:div>
    <w:div w:id="1285967350">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68771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709820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72443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2018205">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26994436">
      <w:bodyDiv w:val="1"/>
      <w:marLeft w:val="0"/>
      <w:marRight w:val="0"/>
      <w:marTop w:val="0"/>
      <w:marBottom w:val="0"/>
      <w:divBdr>
        <w:top w:val="none" w:sz="0" w:space="0" w:color="auto"/>
        <w:left w:val="none" w:sz="0" w:space="0" w:color="auto"/>
        <w:bottom w:val="none" w:sz="0" w:space="0" w:color="auto"/>
        <w:right w:val="none" w:sz="0" w:space="0" w:color="auto"/>
      </w:divBdr>
    </w:div>
    <w:div w:id="1430277094">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6652481">
      <w:bodyDiv w:val="1"/>
      <w:marLeft w:val="0"/>
      <w:marRight w:val="0"/>
      <w:marTop w:val="0"/>
      <w:marBottom w:val="0"/>
      <w:divBdr>
        <w:top w:val="none" w:sz="0" w:space="0" w:color="auto"/>
        <w:left w:val="none" w:sz="0" w:space="0" w:color="auto"/>
        <w:bottom w:val="none" w:sz="0" w:space="0" w:color="auto"/>
        <w:right w:val="none" w:sz="0" w:space="0" w:color="auto"/>
      </w:divBdr>
    </w:div>
    <w:div w:id="1450779427">
      <w:bodyDiv w:val="1"/>
      <w:marLeft w:val="0"/>
      <w:marRight w:val="0"/>
      <w:marTop w:val="0"/>
      <w:marBottom w:val="0"/>
      <w:divBdr>
        <w:top w:val="none" w:sz="0" w:space="0" w:color="auto"/>
        <w:left w:val="none" w:sz="0" w:space="0" w:color="auto"/>
        <w:bottom w:val="none" w:sz="0" w:space="0" w:color="auto"/>
        <w:right w:val="none" w:sz="0" w:space="0" w:color="auto"/>
      </w:divBdr>
      <w:divsChild>
        <w:div w:id="2137291470">
          <w:marLeft w:val="0"/>
          <w:marRight w:val="0"/>
          <w:marTop w:val="0"/>
          <w:marBottom w:val="0"/>
          <w:divBdr>
            <w:top w:val="none" w:sz="0" w:space="0" w:color="auto"/>
            <w:left w:val="none" w:sz="0" w:space="0" w:color="auto"/>
            <w:bottom w:val="none" w:sz="0" w:space="0" w:color="auto"/>
            <w:right w:val="none" w:sz="0" w:space="0" w:color="auto"/>
          </w:divBdr>
        </w:div>
      </w:divsChild>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1287639">
      <w:bodyDiv w:val="1"/>
      <w:marLeft w:val="0"/>
      <w:marRight w:val="0"/>
      <w:marTop w:val="0"/>
      <w:marBottom w:val="0"/>
      <w:divBdr>
        <w:top w:val="none" w:sz="0" w:space="0" w:color="auto"/>
        <w:left w:val="none" w:sz="0" w:space="0" w:color="auto"/>
        <w:bottom w:val="none" w:sz="0" w:space="0" w:color="auto"/>
        <w:right w:val="none" w:sz="0" w:space="0" w:color="auto"/>
      </w:divBdr>
    </w:div>
    <w:div w:id="1479108353">
      <w:bodyDiv w:val="1"/>
      <w:marLeft w:val="0"/>
      <w:marRight w:val="0"/>
      <w:marTop w:val="0"/>
      <w:marBottom w:val="0"/>
      <w:divBdr>
        <w:top w:val="none" w:sz="0" w:space="0" w:color="auto"/>
        <w:left w:val="none" w:sz="0" w:space="0" w:color="auto"/>
        <w:bottom w:val="none" w:sz="0" w:space="0" w:color="auto"/>
        <w:right w:val="none" w:sz="0" w:space="0" w:color="auto"/>
      </w:divBdr>
    </w:div>
    <w:div w:id="1492063146">
      <w:bodyDiv w:val="1"/>
      <w:marLeft w:val="0"/>
      <w:marRight w:val="0"/>
      <w:marTop w:val="0"/>
      <w:marBottom w:val="0"/>
      <w:divBdr>
        <w:top w:val="none" w:sz="0" w:space="0" w:color="auto"/>
        <w:left w:val="none" w:sz="0" w:space="0" w:color="auto"/>
        <w:bottom w:val="none" w:sz="0" w:space="0" w:color="auto"/>
        <w:right w:val="none" w:sz="0" w:space="0" w:color="auto"/>
      </w:divBdr>
    </w:div>
    <w:div w:id="1493372915">
      <w:bodyDiv w:val="1"/>
      <w:marLeft w:val="0"/>
      <w:marRight w:val="0"/>
      <w:marTop w:val="0"/>
      <w:marBottom w:val="0"/>
      <w:divBdr>
        <w:top w:val="none" w:sz="0" w:space="0" w:color="auto"/>
        <w:left w:val="none" w:sz="0" w:space="0" w:color="auto"/>
        <w:bottom w:val="none" w:sz="0" w:space="0" w:color="auto"/>
        <w:right w:val="none" w:sz="0" w:space="0" w:color="auto"/>
      </w:divBdr>
    </w:div>
    <w:div w:id="150077458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8419576">
      <w:bodyDiv w:val="1"/>
      <w:marLeft w:val="0"/>
      <w:marRight w:val="0"/>
      <w:marTop w:val="0"/>
      <w:marBottom w:val="0"/>
      <w:divBdr>
        <w:top w:val="none" w:sz="0" w:space="0" w:color="auto"/>
        <w:left w:val="none" w:sz="0" w:space="0" w:color="auto"/>
        <w:bottom w:val="none" w:sz="0" w:space="0" w:color="auto"/>
        <w:right w:val="none" w:sz="0" w:space="0" w:color="auto"/>
      </w:divBdr>
    </w:div>
    <w:div w:id="1523587191">
      <w:bodyDiv w:val="1"/>
      <w:marLeft w:val="0"/>
      <w:marRight w:val="0"/>
      <w:marTop w:val="0"/>
      <w:marBottom w:val="0"/>
      <w:divBdr>
        <w:top w:val="none" w:sz="0" w:space="0" w:color="auto"/>
        <w:left w:val="none" w:sz="0" w:space="0" w:color="auto"/>
        <w:bottom w:val="none" w:sz="0" w:space="0" w:color="auto"/>
        <w:right w:val="none" w:sz="0" w:space="0" w:color="auto"/>
      </w:divBdr>
    </w:div>
    <w:div w:id="1524055922">
      <w:bodyDiv w:val="1"/>
      <w:marLeft w:val="0"/>
      <w:marRight w:val="0"/>
      <w:marTop w:val="0"/>
      <w:marBottom w:val="0"/>
      <w:divBdr>
        <w:top w:val="none" w:sz="0" w:space="0" w:color="auto"/>
        <w:left w:val="none" w:sz="0" w:space="0" w:color="auto"/>
        <w:bottom w:val="none" w:sz="0" w:space="0" w:color="auto"/>
        <w:right w:val="none" w:sz="0" w:space="0" w:color="auto"/>
      </w:divBdr>
    </w:div>
    <w:div w:id="1529562754">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8738195">
      <w:bodyDiv w:val="1"/>
      <w:marLeft w:val="0"/>
      <w:marRight w:val="0"/>
      <w:marTop w:val="0"/>
      <w:marBottom w:val="0"/>
      <w:divBdr>
        <w:top w:val="none" w:sz="0" w:space="0" w:color="auto"/>
        <w:left w:val="none" w:sz="0" w:space="0" w:color="auto"/>
        <w:bottom w:val="none" w:sz="0" w:space="0" w:color="auto"/>
        <w:right w:val="none" w:sz="0" w:space="0" w:color="auto"/>
      </w:divBdr>
      <w:divsChild>
        <w:div w:id="1412508661">
          <w:marLeft w:val="0"/>
          <w:marRight w:val="0"/>
          <w:marTop w:val="0"/>
          <w:marBottom w:val="0"/>
          <w:divBdr>
            <w:top w:val="none" w:sz="0" w:space="0" w:color="auto"/>
            <w:left w:val="none" w:sz="0" w:space="0" w:color="auto"/>
            <w:bottom w:val="none" w:sz="0" w:space="0" w:color="auto"/>
            <w:right w:val="none" w:sz="0" w:space="0" w:color="auto"/>
          </w:divBdr>
        </w:div>
      </w:divsChild>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378746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085">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3561256">
      <w:bodyDiv w:val="1"/>
      <w:marLeft w:val="0"/>
      <w:marRight w:val="0"/>
      <w:marTop w:val="0"/>
      <w:marBottom w:val="0"/>
      <w:divBdr>
        <w:top w:val="none" w:sz="0" w:space="0" w:color="auto"/>
        <w:left w:val="none" w:sz="0" w:space="0" w:color="auto"/>
        <w:bottom w:val="none" w:sz="0" w:space="0" w:color="auto"/>
        <w:right w:val="none" w:sz="0" w:space="0" w:color="auto"/>
      </w:divBdr>
    </w:div>
    <w:div w:id="1565872917">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84953890">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8177050">
      <w:bodyDiv w:val="1"/>
      <w:marLeft w:val="0"/>
      <w:marRight w:val="0"/>
      <w:marTop w:val="0"/>
      <w:marBottom w:val="0"/>
      <w:divBdr>
        <w:top w:val="none" w:sz="0" w:space="0" w:color="auto"/>
        <w:left w:val="none" w:sz="0" w:space="0" w:color="auto"/>
        <w:bottom w:val="none" w:sz="0" w:space="0" w:color="auto"/>
        <w:right w:val="none" w:sz="0" w:space="0" w:color="auto"/>
      </w:divBdr>
    </w:div>
    <w:div w:id="1600062651">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08853551">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00203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869361">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8896574">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5595588">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66878437">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3859866">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6060">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245520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72955781">
      <w:bodyDiv w:val="1"/>
      <w:marLeft w:val="0"/>
      <w:marRight w:val="0"/>
      <w:marTop w:val="0"/>
      <w:marBottom w:val="0"/>
      <w:divBdr>
        <w:top w:val="none" w:sz="0" w:space="0" w:color="auto"/>
        <w:left w:val="none" w:sz="0" w:space="0" w:color="auto"/>
        <w:bottom w:val="none" w:sz="0" w:space="0" w:color="auto"/>
        <w:right w:val="none" w:sz="0" w:space="0" w:color="auto"/>
      </w:divBdr>
    </w:div>
    <w:div w:id="1873297902">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252464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1426086">
      <w:bodyDiv w:val="1"/>
      <w:marLeft w:val="0"/>
      <w:marRight w:val="0"/>
      <w:marTop w:val="0"/>
      <w:marBottom w:val="0"/>
      <w:divBdr>
        <w:top w:val="none" w:sz="0" w:space="0" w:color="auto"/>
        <w:left w:val="none" w:sz="0" w:space="0" w:color="auto"/>
        <w:bottom w:val="none" w:sz="0" w:space="0" w:color="auto"/>
        <w:right w:val="none" w:sz="0" w:space="0" w:color="auto"/>
      </w:divBdr>
    </w:div>
    <w:div w:id="1932080264">
      <w:bodyDiv w:val="1"/>
      <w:marLeft w:val="0"/>
      <w:marRight w:val="0"/>
      <w:marTop w:val="0"/>
      <w:marBottom w:val="0"/>
      <w:divBdr>
        <w:top w:val="none" w:sz="0" w:space="0" w:color="auto"/>
        <w:left w:val="none" w:sz="0" w:space="0" w:color="auto"/>
        <w:bottom w:val="none" w:sz="0" w:space="0" w:color="auto"/>
        <w:right w:val="none" w:sz="0" w:space="0" w:color="auto"/>
      </w:divBdr>
    </w:div>
    <w:div w:id="1932275491">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4997138">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1087937">
      <w:bodyDiv w:val="1"/>
      <w:marLeft w:val="0"/>
      <w:marRight w:val="0"/>
      <w:marTop w:val="0"/>
      <w:marBottom w:val="0"/>
      <w:divBdr>
        <w:top w:val="none" w:sz="0" w:space="0" w:color="auto"/>
        <w:left w:val="none" w:sz="0" w:space="0" w:color="auto"/>
        <w:bottom w:val="none" w:sz="0" w:space="0" w:color="auto"/>
        <w:right w:val="none" w:sz="0" w:space="0" w:color="auto"/>
      </w:divBdr>
    </w:div>
    <w:div w:id="195586476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1033980">
      <w:bodyDiv w:val="1"/>
      <w:marLeft w:val="0"/>
      <w:marRight w:val="0"/>
      <w:marTop w:val="0"/>
      <w:marBottom w:val="0"/>
      <w:divBdr>
        <w:top w:val="none" w:sz="0" w:space="0" w:color="auto"/>
        <w:left w:val="none" w:sz="0" w:space="0" w:color="auto"/>
        <w:bottom w:val="none" w:sz="0" w:space="0" w:color="auto"/>
        <w:right w:val="none" w:sz="0" w:space="0" w:color="auto"/>
      </w:divBdr>
    </w:div>
    <w:div w:id="1969897646">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5287534">
      <w:bodyDiv w:val="1"/>
      <w:marLeft w:val="0"/>
      <w:marRight w:val="0"/>
      <w:marTop w:val="0"/>
      <w:marBottom w:val="0"/>
      <w:divBdr>
        <w:top w:val="none" w:sz="0" w:space="0" w:color="auto"/>
        <w:left w:val="none" w:sz="0" w:space="0" w:color="auto"/>
        <w:bottom w:val="none" w:sz="0" w:space="0" w:color="auto"/>
        <w:right w:val="none" w:sz="0" w:space="0" w:color="auto"/>
      </w:divBdr>
    </w:div>
    <w:div w:id="1979142886">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251160">
      <w:bodyDiv w:val="1"/>
      <w:marLeft w:val="0"/>
      <w:marRight w:val="0"/>
      <w:marTop w:val="0"/>
      <w:marBottom w:val="0"/>
      <w:divBdr>
        <w:top w:val="none" w:sz="0" w:space="0" w:color="auto"/>
        <w:left w:val="none" w:sz="0" w:space="0" w:color="auto"/>
        <w:bottom w:val="none" w:sz="0" w:space="0" w:color="auto"/>
        <w:right w:val="none" w:sz="0" w:space="0" w:color="auto"/>
      </w:divBdr>
    </w:div>
    <w:div w:id="1996883056">
      <w:bodyDiv w:val="1"/>
      <w:marLeft w:val="0"/>
      <w:marRight w:val="0"/>
      <w:marTop w:val="0"/>
      <w:marBottom w:val="0"/>
      <w:divBdr>
        <w:top w:val="none" w:sz="0" w:space="0" w:color="auto"/>
        <w:left w:val="none" w:sz="0" w:space="0" w:color="auto"/>
        <w:bottom w:val="none" w:sz="0" w:space="0" w:color="auto"/>
        <w:right w:val="none" w:sz="0" w:space="0" w:color="auto"/>
      </w:divBdr>
    </w:div>
    <w:div w:id="2000308766">
      <w:bodyDiv w:val="1"/>
      <w:marLeft w:val="0"/>
      <w:marRight w:val="0"/>
      <w:marTop w:val="0"/>
      <w:marBottom w:val="0"/>
      <w:divBdr>
        <w:top w:val="none" w:sz="0" w:space="0" w:color="auto"/>
        <w:left w:val="none" w:sz="0" w:space="0" w:color="auto"/>
        <w:bottom w:val="none" w:sz="0" w:space="0" w:color="auto"/>
        <w:right w:val="none" w:sz="0" w:space="0" w:color="auto"/>
      </w:divBdr>
    </w:div>
    <w:div w:id="201367650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277980">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3310684">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2941803">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651424">
      <w:bodyDiv w:val="1"/>
      <w:marLeft w:val="0"/>
      <w:marRight w:val="0"/>
      <w:marTop w:val="0"/>
      <w:marBottom w:val="0"/>
      <w:divBdr>
        <w:top w:val="none" w:sz="0" w:space="0" w:color="auto"/>
        <w:left w:val="none" w:sz="0" w:space="0" w:color="auto"/>
        <w:bottom w:val="none" w:sz="0" w:space="0" w:color="auto"/>
        <w:right w:val="none" w:sz="0" w:space="0" w:color="auto"/>
      </w:divBdr>
    </w:div>
    <w:div w:id="213563235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814258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092D1-AB06-4DD5-AADB-C6E3648B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32</Pages>
  <Words>7797</Words>
  <Characters>42886</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10</cp:revision>
  <cp:lastPrinted>2024-03-04T20:08:00Z</cp:lastPrinted>
  <dcterms:created xsi:type="dcterms:W3CDTF">2024-02-19T19:58:00Z</dcterms:created>
  <dcterms:modified xsi:type="dcterms:W3CDTF">2024-03-04T20:08:00Z</dcterms:modified>
</cp:coreProperties>
</file>