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2322D" w14:textId="7AC8634C" w:rsidR="00570D1C" w:rsidRPr="0024200F" w:rsidRDefault="00570D1C" w:rsidP="00570D1C">
      <w:pPr>
        <w:spacing w:line="360" w:lineRule="auto"/>
        <w:jc w:val="both"/>
        <w:rPr>
          <w:rFonts w:ascii="Palatino Linotype" w:hAnsi="Palatino Linotype"/>
        </w:rPr>
      </w:pPr>
      <w:r w:rsidRPr="0024200F">
        <w:rPr>
          <w:rFonts w:ascii="Palatino Linotype" w:hAnsi="Palatino Linotype"/>
        </w:rPr>
        <w:t>Resolución del Pleno del Instituto de Transparencia, Acceso a la Información Pública y Protección de Datos Personales del Estado de México y Municipios, con domicilio en Metepec, Estado de México, de</w:t>
      </w:r>
      <w:r w:rsidR="00131B6C">
        <w:rPr>
          <w:rFonts w:ascii="Palatino Linotype" w:hAnsi="Palatino Linotype"/>
        </w:rPr>
        <w:t xml:space="preserve"> tres de abril de dos mil veinticuatro</w:t>
      </w:r>
      <w:r w:rsidRPr="0024200F">
        <w:rPr>
          <w:rFonts w:ascii="Palatino Linotype" w:hAnsi="Palatino Linotype"/>
        </w:rPr>
        <w:t>.</w:t>
      </w:r>
    </w:p>
    <w:p w14:paraId="60BBC2A2" w14:textId="77777777" w:rsidR="00570D1C" w:rsidRPr="0024200F" w:rsidRDefault="00570D1C" w:rsidP="00570D1C">
      <w:pPr>
        <w:spacing w:line="360" w:lineRule="auto"/>
        <w:jc w:val="both"/>
        <w:rPr>
          <w:rFonts w:ascii="Palatino Linotype" w:hAnsi="Palatino Linotype"/>
        </w:rPr>
      </w:pPr>
    </w:p>
    <w:p w14:paraId="1E26BC56" w14:textId="0AB18FE5" w:rsidR="00570D1C" w:rsidRPr="0024200F" w:rsidRDefault="00570D1C" w:rsidP="00570D1C">
      <w:pPr>
        <w:spacing w:line="360" w:lineRule="auto"/>
        <w:jc w:val="both"/>
        <w:rPr>
          <w:rFonts w:ascii="Palatino Linotype" w:hAnsi="Palatino Linotype"/>
        </w:rPr>
      </w:pPr>
      <w:r w:rsidRPr="0024200F">
        <w:rPr>
          <w:rFonts w:ascii="Palatino Linotype" w:hAnsi="Palatino Linotype"/>
        </w:rPr>
        <w:t>VISTO</w:t>
      </w:r>
      <w:r>
        <w:rPr>
          <w:rFonts w:ascii="Palatino Linotype" w:hAnsi="Palatino Linotype"/>
        </w:rPr>
        <w:t xml:space="preserve"> e</w:t>
      </w:r>
      <w:r w:rsidRPr="0024200F">
        <w:rPr>
          <w:rFonts w:ascii="Palatino Linotype" w:hAnsi="Palatino Linotype"/>
        </w:rPr>
        <w:t xml:space="preserve">l expediente formado con motivo del recurso de revisión </w:t>
      </w:r>
      <w:bookmarkStart w:id="0" w:name="_GoBack"/>
      <w:r>
        <w:rPr>
          <w:rFonts w:ascii="Palatino Linotype" w:hAnsi="Palatino Linotype"/>
          <w:b/>
        </w:rPr>
        <w:t>0</w:t>
      </w:r>
      <w:r w:rsidR="00131B6C">
        <w:rPr>
          <w:rFonts w:ascii="Palatino Linotype" w:hAnsi="Palatino Linotype"/>
          <w:b/>
        </w:rPr>
        <w:t>0570</w:t>
      </w:r>
      <w:r>
        <w:rPr>
          <w:rFonts w:ascii="Palatino Linotype" w:hAnsi="Palatino Linotype"/>
          <w:b/>
        </w:rPr>
        <w:t>/INFOEM/IP/RR/202</w:t>
      </w:r>
      <w:r w:rsidR="00131B6C">
        <w:rPr>
          <w:rFonts w:ascii="Palatino Linotype" w:hAnsi="Palatino Linotype"/>
          <w:b/>
        </w:rPr>
        <w:t>4</w:t>
      </w:r>
      <w:bookmarkEnd w:id="0"/>
      <w:r>
        <w:rPr>
          <w:rFonts w:ascii="Palatino Linotype" w:hAnsi="Palatino Linotype"/>
          <w:b/>
        </w:rPr>
        <w:t xml:space="preserve">, </w:t>
      </w:r>
      <w:r>
        <w:rPr>
          <w:rFonts w:ascii="Palatino Linotype" w:hAnsi="Palatino Linotype"/>
        </w:rPr>
        <w:t xml:space="preserve">interpuesto </w:t>
      </w:r>
      <w:r w:rsidRPr="002C3EC8">
        <w:rPr>
          <w:rFonts w:ascii="Palatino Linotype" w:hAnsi="Palatino Linotype"/>
        </w:rPr>
        <w:t xml:space="preserve">por </w:t>
      </w:r>
      <w:r w:rsidR="00131B6C">
        <w:rPr>
          <w:rFonts w:ascii="Palatino Linotype" w:hAnsi="Palatino Linotype"/>
          <w:b/>
        </w:rPr>
        <w:t xml:space="preserve">una persona que no proporciono nombre o seudónimo, </w:t>
      </w:r>
      <w:r>
        <w:rPr>
          <w:rFonts w:ascii="Palatino Linotype" w:hAnsi="Palatino Linotype"/>
        </w:rPr>
        <w:t>en lo sucesivo será denominado el</w:t>
      </w:r>
      <w:r w:rsidRPr="002C3EC8">
        <w:rPr>
          <w:rFonts w:ascii="Palatino Linotype" w:hAnsi="Palatino Linotype"/>
        </w:rPr>
        <w:t xml:space="preserve"> </w:t>
      </w:r>
      <w:r w:rsidRPr="002C3EC8">
        <w:rPr>
          <w:rFonts w:ascii="Palatino Linotype" w:hAnsi="Palatino Linotype"/>
          <w:b/>
        </w:rPr>
        <w:t>Recurrente</w:t>
      </w:r>
      <w:r w:rsidRPr="0024200F">
        <w:rPr>
          <w:rFonts w:ascii="Palatino Linotype" w:hAnsi="Palatino Linotype"/>
        </w:rPr>
        <w:t>,</w:t>
      </w:r>
      <w:r>
        <w:rPr>
          <w:rFonts w:ascii="Palatino Linotype" w:hAnsi="Palatino Linotype"/>
        </w:rPr>
        <w:t xml:space="preserve"> en</w:t>
      </w:r>
      <w:r w:rsidRPr="0024200F">
        <w:rPr>
          <w:rFonts w:ascii="Palatino Linotype" w:hAnsi="Palatino Linotype"/>
        </w:rPr>
        <w:t xml:space="preserve"> contra</w:t>
      </w:r>
      <w:r>
        <w:rPr>
          <w:rFonts w:ascii="Palatino Linotype" w:hAnsi="Palatino Linotype"/>
        </w:rPr>
        <w:t xml:space="preserve"> de</w:t>
      </w:r>
      <w:r w:rsidRPr="0024200F">
        <w:rPr>
          <w:rFonts w:ascii="Palatino Linotype" w:hAnsi="Palatino Linotype"/>
        </w:rPr>
        <w:t xml:space="preserve"> la</w:t>
      </w:r>
      <w:r>
        <w:rPr>
          <w:rFonts w:ascii="Palatino Linotype" w:hAnsi="Palatino Linotype"/>
        </w:rPr>
        <w:t xml:space="preserve"> </w:t>
      </w:r>
      <w:r w:rsidRPr="0024200F">
        <w:rPr>
          <w:rFonts w:ascii="Palatino Linotype" w:hAnsi="Palatino Linotype"/>
        </w:rPr>
        <w:t>respuesta</w:t>
      </w:r>
      <w:r>
        <w:rPr>
          <w:rFonts w:ascii="Palatino Linotype" w:hAnsi="Palatino Linotype"/>
        </w:rPr>
        <w:t xml:space="preserve"> del </w:t>
      </w:r>
      <w:r>
        <w:rPr>
          <w:rFonts w:ascii="Palatino Linotype" w:hAnsi="Palatino Linotype"/>
          <w:b/>
          <w:bCs/>
          <w:color w:val="000000"/>
        </w:rPr>
        <w:t xml:space="preserve">Ayuntamiento de </w:t>
      </w:r>
      <w:r w:rsidR="00131B6C">
        <w:rPr>
          <w:rFonts w:ascii="Palatino Linotype" w:hAnsi="Palatino Linotype"/>
          <w:b/>
          <w:bCs/>
          <w:color w:val="000000"/>
        </w:rPr>
        <w:t>Tianguistenco</w:t>
      </w:r>
      <w:r w:rsidRPr="0024200F">
        <w:rPr>
          <w:rFonts w:ascii="Palatino Linotype" w:hAnsi="Palatino Linotype"/>
        </w:rPr>
        <w:t xml:space="preserve"> en lo sucesivo </w:t>
      </w:r>
      <w:r w:rsidRPr="0024200F">
        <w:rPr>
          <w:rFonts w:ascii="Palatino Linotype" w:hAnsi="Palatino Linotype"/>
          <w:b/>
        </w:rPr>
        <w:t xml:space="preserve">el </w:t>
      </w:r>
      <w:r w:rsidRPr="00EB0CBC">
        <w:rPr>
          <w:rFonts w:ascii="Palatino Linotype" w:hAnsi="Palatino Linotype"/>
          <w:b/>
        </w:rPr>
        <w:t>Sujeto Obligado</w:t>
      </w:r>
      <w:r w:rsidRPr="0024200F">
        <w:rPr>
          <w:rFonts w:ascii="Palatino Linotype" w:hAnsi="Palatino Linotype"/>
        </w:rPr>
        <w:t xml:space="preserve">, se procede a dictar la presente resolución con base en lo siguiente: </w:t>
      </w:r>
    </w:p>
    <w:p w14:paraId="4F13EFE8" w14:textId="77777777" w:rsidR="00570D1C" w:rsidRPr="002478BC" w:rsidRDefault="00570D1C" w:rsidP="00570D1C">
      <w:pPr>
        <w:spacing w:line="360" w:lineRule="auto"/>
        <w:jc w:val="center"/>
        <w:rPr>
          <w:rFonts w:ascii="Palatino Linotype" w:hAnsi="Palatino Linotype"/>
          <w:b/>
          <w:bCs/>
          <w:spacing w:val="60"/>
          <w:lang w:val="es-ES_tradnl"/>
        </w:rPr>
      </w:pPr>
    </w:p>
    <w:p w14:paraId="4AE767C1" w14:textId="77777777" w:rsidR="00570D1C" w:rsidRPr="0024200F" w:rsidRDefault="00570D1C" w:rsidP="00570D1C">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RESULTANDO</w:t>
      </w:r>
    </w:p>
    <w:p w14:paraId="2A84341A" w14:textId="77777777" w:rsidR="00570D1C" w:rsidRPr="0024200F" w:rsidRDefault="00570D1C" w:rsidP="00570D1C">
      <w:pPr>
        <w:spacing w:line="360" w:lineRule="auto"/>
        <w:jc w:val="center"/>
        <w:rPr>
          <w:rFonts w:ascii="Palatino Linotype" w:hAnsi="Palatino Linotype"/>
          <w:b/>
          <w:bCs/>
          <w:spacing w:val="60"/>
          <w:lang w:val="es-ES_tradnl"/>
        </w:rPr>
      </w:pPr>
    </w:p>
    <w:p w14:paraId="2CCF8CE2" w14:textId="77777777" w:rsidR="00570D1C" w:rsidRPr="00B81A2B" w:rsidRDefault="00570D1C" w:rsidP="00570D1C">
      <w:pPr>
        <w:spacing w:line="360" w:lineRule="auto"/>
        <w:jc w:val="both"/>
        <w:rPr>
          <w:rFonts w:ascii="Palatino Linotype" w:hAnsi="Palatino Linotype"/>
        </w:rPr>
      </w:pPr>
      <w:r w:rsidRPr="0024200F">
        <w:rPr>
          <w:rFonts w:ascii="Palatino Linotype" w:hAnsi="Palatino Linotype"/>
          <w:b/>
          <w:sz w:val="28"/>
          <w:szCs w:val="28"/>
        </w:rPr>
        <w:t xml:space="preserve">PRIMERO. </w:t>
      </w:r>
      <w:r w:rsidRPr="00B81A2B">
        <w:rPr>
          <w:rFonts w:ascii="Palatino Linotype" w:hAnsi="Palatino Linotype"/>
          <w:b/>
          <w:sz w:val="28"/>
          <w:szCs w:val="28"/>
        </w:rPr>
        <w:t>De la Solicitud de Información.</w:t>
      </w:r>
    </w:p>
    <w:p w14:paraId="315C7FDC" w14:textId="16669DC6" w:rsidR="00570D1C" w:rsidRPr="0024200F" w:rsidRDefault="00570D1C" w:rsidP="00570D1C">
      <w:pPr>
        <w:spacing w:line="360" w:lineRule="auto"/>
        <w:jc w:val="both"/>
        <w:rPr>
          <w:rFonts w:ascii="Palatino Linotype" w:hAnsi="Palatino Linotype"/>
        </w:rPr>
      </w:pPr>
      <w:r w:rsidRPr="0024200F">
        <w:rPr>
          <w:rFonts w:ascii="Palatino Linotype" w:hAnsi="Palatino Linotype"/>
        </w:rPr>
        <w:t>En fecha</w:t>
      </w:r>
      <w:r>
        <w:rPr>
          <w:rFonts w:ascii="Palatino Linotype" w:hAnsi="Palatino Linotype"/>
        </w:rPr>
        <w:t xml:space="preserve"> </w:t>
      </w:r>
      <w:r w:rsidR="00131B6C">
        <w:rPr>
          <w:rFonts w:ascii="Palatino Linotype" w:hAnsi="Palatino Linotype"/>
        </w:rPr>
        <w:t xml:space="preserve">cuatro de diciembre </w:t>
      </w:r>
      <w:r>
        <w:rPr>
          <w:rFonts w:ascii="Palatino Linotype" w:hAnsi="Palatino Linotype"/>
        </w:rPr>
        <w:t>de dos mil veintitrés</w:t>
      </w:r>
      <w:r w:rsidRPr="0024200F">
        <w:rPr>
          <w:rFonts w:ascii="Palatino Linotype" w:hAnsi="Palatino Linotype"/>
        </w:rPr>
        <w:t xml:space="preserve">, </w:t>
      </w:r>
      <w:r>
        <w:rPr>
          <w:rFonts w:ascii="Palatino Linotype" w:hAnsi="Palatino Linotype"/>
        </w:rPr>
        <w:t>el</w:t>
      </w:r>
      <w:r>
        <w:rPr>
          <w:rFonts w:ascii="Palatino Linotype" w:hAnsi="Palatino Linotype"/>
          <w:b/>
        </w:rPr>
        <w:t xml:space="preserve"> Recurrente</w:t>
      </w:r>
      <w:r w:rsidRPr="0024200F">
        <w:rPr>
          <w:rFonts w:ascii="Palatino Linotype" w:hAnsi="Palatino Linotype"/>
        </w:rPr>
        <w:t xml:space="preserve"> presentó a través </w:t>
      </w:r>
      <w:r>
        <w:rPr>
          <w:rFonts w:ascii="Palatino Linotype" w:hAnsi="Palatino Linotype"/>
        </w:rPr>
        <w:t>del</w:t>
      </w:r>
      <w:r w:rsidRPr="0024200F">
        <w:rPr>
          <w:rFonts w:ascii="Palatino Linotype" w:hAnsi="Palatino Linotype"/>
        </w:rPr>
        <w:t xml:space="preserve"> Sistema de Acceso a la Información Mexiquense, en lo subsecuente </w:t>
      </w:r>
      <w:r w:rsidRPr="0024200F">
        <w:rPr>
          <w:rFonts w:ascii="Palatino Linotype" w:hAnsi="Palatino Linotype"/>
          <w:b/>
        </w:rPr>
        <w:t>el SAIMEX</w:t>
      </w:r>
      <w:r w:rsidRPr="0024200F">
        <w:rPr>
          <w:rFonts w:ascii="Palatino Linotype" w:hAnsi="Palatino Linotype"/>
        </w:rPr>
        <w:t>, ante el</w:t>
      </w:r>
      <w:r w:rsidRPr="0024200F">
        <w:rPr>
          <w:rFonts w:ascii="Palatino Linotype" w:hAnsi="Palatino Linotype"/>
          <w:b/>
        </w:rPr>
        <w:t xml:space="preserve"> </w:t>
      </w:r>
      <w:r w:rsidRPr="00EB0CBC">
        <w:rPr>
          <w:rFonts w:ascii="Palatino Linotype" w:hAnsi="Palatino Linotype"/>
          <w:b/>
        </w:rPr>
        <w:t>Sujeto Obligado</w:t>
      </w:r>
      <w:r w:rsidRPr="0024200F">
        <w:rPr>
          <w:rFonts w:ascii="Palatino Linotype" w:hAnsi="Palatino Linotype"/>
        </w:rPr>
        <w:t>, solicitud de acceso a</w:t>
      </w:r>
      <w:r>
        <w:rPr>
          <w:rFonts w:ascii="Palatino Linotype" w:hAnsi="Palatino Linotype"/>
        </w:rPr>
        <w:t xml:space="preserve"> la</w:t>
      </w:r>
      <w:r w:rsidRPr="0024200F">
        <w:rPr>
          <w:rFonts w:ascii="Palatino Linotype" w:hAnsi="Palatino Linotype"/>
        </w:rPr>
        <w:t xml:space="preserve"> información pública, a la que se le</w:t>
      </w:r>
      <w:r>
        <w:rPr>
          <w:rFonts w:ascii="Palatino Linotype" w:hAnsi="Palatino Linotype"/>
        </w:rPr>
        <w:t xml:space="preserve"> asignó el número de expediente</w:t>
      </w:r>
      <w:r>
        <w:rPr>
          <w:rFonts w:ascii="Palatino Linotype" w:hAnsi="Palatino Linotype"/>
          <w:b/>
          <w:bCs/>
        </w:rPr>
        <w:t xml:space="preserve"> </w:t>
      </w:r>
      <w:r w:rsidR="00131B6C" w:rsidRPr="00131B6C">
        <w:rPr>
          <w:rFonts w:ascii="Palatino Linotype" w:hAnsi="Palatino Linotype"/>
          <w:b/>
          <w:bCs/>
        </w:rPr>
        <w:t>00145/TIANGUIS/IP/2023</w:t>
      </w:r>
      <w:r w:rsidR="00131B6C" w:rsidRPr="00131B6C">
        <w:rPr>
          <w:rFonts w:ascii="Palatino Linotype" w:hAnsi="Palatino Linotype"/>
        </w:rPr>
        <w:t xml:space="preserve"> </w:t>
      </w:r>
      <w:r w:rsidRPr="0024200F">
        <w:rPr>
          <w:rFonts w:ascii="Palatino Linotype" w:hAnsi="Palatino Linotype"/>
        </w:rPr>
        <w:t xml:space="preserve">mediante la cual solicitó, vía </w:t>
      </w:r>
      <w:r w:rsidRPr="0024200F">
        <w:rPr>
          <w:rFonts w:ascii="Palatino Linotype" w:hAnsi="Palatino Linotype"/>
          <w:b/>
        </w:rPr>
        <w:t>SAIMEX</w:t>
      </w:r>
      <w:r w:rsidRPr="0024200F">
        <w:rPr>
          <w:rFonts w:ascii="Palatino Linotype" w:hAnsi="Palatino Linotype"/>
        </w:rPr>
        <w:t>, lo siguiente:</w:t>
      </w:r>
    </w:p>
    <w:p w14:paraId="44A1F8E2" w14:textId="77777777" w:rsidR="00570D1C" w:rsidRDefault="00570D1C" w:rsidP="00570D1C">
      <w:pPr>
        <w:spacing w:line="360" w:lineRule="auto"/>
        <w:jc w:val="both"/>
        <w:rPr>
          <w:rFonts w:ascii="Palatino Linotype" w:hAnsi="Palatino Linotype" w:cs="Arial"/>
        </w:rPr>
      </w:pPr>
    </w:p>
    <w:p w14:paraId="14D5C767" w14:textId="082E0A61" w:rsidR="00570D1C" w:rsidRPr="00DB38A7" w:rsidRDefault="00570D1C" w:rsidP="00570D1C">
      <w:pPr>
        <w:jc w:val="both"/>
        <w:rPr>
          <w:rFonts w:ascii="Palatino Linotype" w:hAnsi="Palatino Linotype"/>
          <w:i/>
          <w:color w:val="000000"/>
        </w:rPr>
      </w:pPr>
      <w:r w:rsidRPr="000624A3">
        <w:rPr>
          <w:rFonts w:ascii="Palatino Linotype" w:hAnsi="Palatino Linotype"/>
          <w:bCs/>
          <w:i/>
        </w:rPr>
        <w:t>“</w:t>
      </w:r>
      <w:r w:rsidR="00131B6C" w:rsidRPr="00131B6C">
        <w:rPr>
          <w:rFonts w:ascii="Palatino Linotype" w:hAnsi="Palatino Linotype"/>
          <w:i/>
          <w:iCs/>
          <w:color w:val="000000"/>
        </w:rPr>
        <w:t>Conciliación de nómina de noviembre 202</w:t>
      </w:r>
      <w:r w:rsidR="00131B6C">
        <w:rPr>
          <w:rFonts w:ascii="Palatino Linotype" w:hAnsi="Palatino Linotype"/>
          <w:i/>
          <w:iCs/>
          <w:color w:val="000000"/>
        </w:rPr>
        <w:t>3</w:t>
      </w:r>
      <w:proofErr w:type="gramStart"/>
      <w:r w:rsidR="00131B6C">
        <w:rPr>
          <w:rFonts w:ascii="Palatino Linotype" w:hAnsi="Palatino Linotype"/>
          <w:bCs/>
          <w:i/>
          <w:sz w:val="22"/>
        </w:rPr>
        <w:t xml:space="preserve">“ </w:t>
      </w:r>
      <w:r w:rsidRPr="00613B78">
        <w:rPr>
          <w:rFonts w:ascii="Palatino Linotype" w:hAnsi="Palatino Linotype"/>
          <w:bCs/>
          <w:i/>
          <w:sz w:val="22"/>
        </w:rPr>
        <w:t>(</w:t>
      </w:r>
      <w:proofErr w:type="gramEnd"/>
      <w:r w:rsidRPr="00613B78">
        <w:rPr>
          <w:rFonts w:ascii="Palatino Linotype" w:hAnsi="Palatino Linotype"/>
          <w:bCs/>
          <w:i/>
          <w:sz w:val="22"/>
        </w:rPr>
        <w:t>Sic)</w:t>
      </w:r>
    </w:p>
    <w:p w14:paraId="684F70F7" w14:textId="77777777" w:rsidR="00570D1C" w:rsidRDefault="00570D1C" w:rsidP="00570D1C">
      <w:pPr>
        <w:pStyle w:val="Prrafodelista"/>
        <w:ind w:left="720" w:right="616"/>
        <w:jc w:val="both"/>
        <w:rPr>
          <w:rFonts w:ascii="Palatino Linotype" w:hAnsi="Palatino Linotype"/>
          <w:bCs/>
          <w:i/>
          <w:sz w:val="22"/>
        </w:rPr>
      </w:pPr>
    </w:p>
    <w:p w14:paraId="4AAD9690" w14:textId="77777777" w:rsidR="00570D1C" w:rsidRDefault="00570D1C" w:rsidP="00570D1C">
      <w:pPr>
        <w:pStyle w:val="Prrafodelista"/>
        <w:ind w:left="720" w:right="616"/>
        <w:jc w:val="both"/>
        <w:rPr>
          <w:rFonts w:ascii="Palatino Linotype" w:hAnsi="Palatino Linotype"/>
          <w:bCs/>
          <w:i/>
          <w:sz w:val="22"/>
        </w:rPr>
      </w:pPr>
    </w:p>
    <w:p w14:paraId="0075DC32" w14:textId="77777777" w:rsidR="00570D1C" w:rsidRDefault="00570D1C" w:rsidP="00570D1C">
      <w:pPr>
        <w:pStyle w:val="Prrafodelista"/>
        <w:ind w:left="720" w:right="616"/>
        <w:jc w:val="both"/>
        <w:rPr>
          <w:rFonts w:ascii="Palatino Linotype" w:hAnsi="Palatino Linotype"/>
          <w:szCs w:val="28"/>
          <w:lang w:val="es-MX"/>
        </w:rPr>
      </w:pPr>
      <w:r w:rsidRPr="0024200F">
        <w:rPr>
          <w:rFonts w:ascii="Palatino Linotype" w:hAnsi="Palatino Linotype"/>
          <w:szCs w:val="28"/>
          <w:lang w:val="es-MX"/>
        </w:rPr>
        <w:t>Modalidad de entrega:</w:t>
      </w:r>
      <w:r w:rsidRPr="00E41476">
        <w:rPr>
          <w:rFonts w:ascii="Palatino Linotype" w:hAnsi="Palatino Linotype"/>
          <w:b/>
          <w:i/>
          <w:szCs w:val="28"/>
          <w:lang w:val="es-MX"/>
        </w:rPr>
        <w:t xml:space="preserve"> </w:t>
      </w:r>
      <w:r w:rsidRPr="007721AD">
        <w:rPr>
          <w:rFonts w:ascii="Palatino Linotype" w:hAnsi="Palatino Linotype"/>
          <w:b/>
          <w:szCs w:val="28"/>
          <w:lang w:val="es-MX"/>
        </w:rPr>
        <w:t>a través del SAIMEX</w:t>
      </w:r>
      <w:r>
        <w:rPr>
          <w:rFonts w:ascii="Palatino Linotype" w:hAnsi="Palatino Linotype"/>
          <w:b/>
          <w:i/>
          <w:szCs w:val="28"/>
          <w:lang w:val="es-MX"/>
        </w:rPr>
        <w:t>.</w:t>
      </w:r>
    </w:p>
    <w:p w14:paraId="448D2163" w14:textId="77777777" w:rsidR="00570D1C" w:rsidRDefault="00570D1C" w:rsidP="00570D1C">
      <w:pPr>
        <w:spacing w:line="360" w:lineRule="auto"/>
        <w:jc w:val="both"/>
        <w:rPr>
          <w:rFonts w:ascii="Palatino Linotype" w:hAnsi="Palatino Linotype"/>
          <w:szCs w:val="28"/>
          <w:lang w:val="es-MX"/>
        </w:rPr>
      </w:pPr>
    </w:p>
    <w:p w14:paraId="7546A7C8" w14:textId="7A9ABF68" w:rsidR="00570D1C" w:rsidRDefault="00570D1C" w:rsidP="00570D1C">
      <w:pPr>
        <w:spacing w:line="360" w:lineRule="auto"/>
        <w:jc w:val="both"/>
        <w:rPr>
          <w:rFonts w:ascii="Palatino Linotype" w:hAnsi="Palatino Linotype" w:cs="Arial"/>
          <w:b/>
          <w:sz w:val="28"/>
        </w:rPr>
      </w:pPr>
      <w:r>
        <w:rPr>
          <w:rFonts w:ascii="Palatino Linotype" w:hAnsi="Palatino Linotype"/>
          <w:b/>
          <w:sz w:val="28"/>
          <w:szCs w:val="28"/>
          <w:lang w:val="es-MX"/>
        </w:rPr>
        <w:lastRenderedPageBreak/>
        <w:t>SEGUNDO</w:t>
      </w:r>
      <w:r w:rsidRPr="0024200F">
        <w:rPr>
          <w:rFonts w:ascii="Palatino Linotype" w:hAnsi="Palatino Linotype" w:cs="Arial"/>
          <w:b/>
          <w:sz w:val="28"/>
          <w:szCs w:val="28"/>
        </w:rPr>
        <w:t>.</w:t>
      </w:r>
      <w:r w:rsidRPr="0024200F">
        <w:rPr>
          <w:rFonts w:ascii="Palatino Linotype" w:hAnsi="Palatino Linotype" w:cs="Arial"/>
          <w:b/>
          <w:sz w:val="28"/>
        </w:rPr>
        <w:t xml:space="preserve"> </w:t>
      </w:r>
      <w:r w:rsidRPr="00B81A2B">
        <w:rPr>
          <w:rFonts w:ascii="Palatino Linotype" w:hAnsi="Palatino Linotype" w:cs="Arial"/>
          <w:b/>
          <w:sz w:val="28"/>
          <w:szCs w:val="20"/>
        </w:rPr>
        <w:t xml:space="preserve">De la </w:t>
      </w:r>
      <w:r w:rsidR="00131B6C">
        <w:rPr>
          <w:rFonts w:ascii="Palatino Linotype" w:hAnsi="Palatino Linotype" w:cs="Arial"/>
          <w:b/>
          <w:sz w:val="28"/>
          <w:szCs w:val="20"/>
        </w:rPr>
        <w:t>Solicitud de Aclaración y R</w:t>
      </w:r>
      <w:r w:rsidRPr="00B81A2B">
        <w:rPr>
          <w:rFonts w:ascii="Palatino Linotype" w:hAnsi="Palatino Linotype" w:cs="Arial"/>
          <w:b/>
          <w:sz w:val="28"/>
          <w:szCs w:val="20"/>
        </w:rPr>
        <w:t>espuesta del Sujeto Obligado.</w:t>
      </w:r>
    </w:p>
    <w:p w14:paraId="329FA0A3" w14:textId="77777777" w:rsidR="00570D1C" w:rsidRDefault="00570D1C" w:rsidP="00570D1C">
      <w:pPr>
        <w:spacing w:line="360" w:lineRule="auto"/>
        <w:jc w:val="both"/>
        <w:rPr>
          <w:rFonts w:ascii="Palatino Linotype" w:hAnsi="Palatino Linotype" w:cs="Arial"/>
          <w:i/>
        </w:rPr>
      </w:pPr>
    </w:p>
    <w:p w14:paraId="362D0D9C" w14:textId="56D6823E" w:rsidR="00131B6C" w:rsidRDefault="00131B6C" w:rsidP="00570D1C">
      <w:pPr>
        <w:spacing w:line="360" w:lineRule="auto"/>
        <w:jc w:val="both"/>
        <w:rPr>
          <w:rFonts w:ascii="Palatino Linotype" w:hAnsi="Palatino Linotype" w:cs="Arial"/>
          <w:iCs/>
        </w:rPr>
      </w:pPr>
      <w:r>
        <w:rPr>
          <w:rFonts w:ascii="Palatino Linotype" w:hAnsi="Palatino Linotype" w:cs="Arial"/>
          <w:iCs/>
        </w:rPr>
        <w:t xml:space="preserve">Visto en el expediente electrónico </w:t>
      </w:r>
      <w:r>
        <w:rPr>
          <w:rFonts w:ascii="Palatino Linotype" w:hAnsi="Palatino Linotype" w:cs="Arial"/>
          <w:b/>
          <w:bCs/>
          <w:iCs/>
        </w:rPr>
        <w:t xml:space="preserve">SAIMEX, </w:t>
      </w:r>
      <w:r>
        <w:rPr>
          <w:rFonts w:ascii="Palatino Linotype" w:hAnsi="Palatino Linotype" w:cs="Arial"/>
          <w:iCs/>
        </w:rPr>
        <w:t xml:space="preserve">el </w:t>
      </w:r>
      <w:r>
        <w:rPr>
          <w:rFonts w:ascii="Palatino Linotype" w:hAnsi="Palatino Linotype" w:cs="Arial"/>
          <w:b/>
          <w:bCs/>
          <w:iCs/>
        </w:rPr>
        <w:t xml:space="preserve">Sujeto Obligado </w:t>
      </w:r>
      <w:r>
        <w:rPr>
          <w:rFonts w:ascii="Palatino Linotype" w:hAnsi="Palatino Linotype" w:cs="Arial"/>
          <w:iCs/>
        </w:rPr>
        <w:t xml:space="preserve">en fecha ocho de diciembre de dos mil veintitrés solicito una aclaración en los términos siguientes; </w:t>
      </w:r>
    </w:p>
    <w:p w14:paraId="67208743" w14:textId="77777777" w:rsidR="00131B6C" w:rsidRPr="00131B6C" w:rsidRDefault="00131B6C" w:rsidP="00570D1C">
      <w:pPr>
        <w:spacing w:line="360" w:lineRule="auto"/>
        <w:jc w:val="both"/>
        <w:rPr>
          <w:rFonts w:ascii="Palatino Linotype" w:hAnsi="Palatino Linotype" w:cs="Arial"/>
          <w:iCs/>
        </w:rPr>
      </w:pPr>
    </w:p>
    <w:tbl>
      <w:tblPr>
        <w:tblW w:w="8085" w:type="dxa"/>
        <w:jc w:val="center"/>
        <w:tblCellSpacing w:w="0" w:type="dxa"/>
        <w:tblCellMar>
          <w:left w:w="0" w:type="dxa"/>
          <w:right w:w="0" w:type="dxa"/>
        </w:tblCellMar>
        <w:tblLook w:val="04A0" w:firstRow="1" w:lastRow="0" w:firstColumn="1" w:lastColumn="0" w:noHBand="0" w:noVBand="1"/>
      </w:tblPr>
      <w:tblGrid>
        <w:gridCol w:w="8085"/>
      </w:tblGrid>
      <w:tr w:rsidR="00131B6C" w14:paraId="65A6C123" w14:textId="77777777" w:rsidTr="00131B6C">
        <w:trPr>
          <w:trHeight w:val="302"/>
          <w:tblCellSpacing w:w="0" w:type="dxa"/>
          <w:jc w:val="center"/>
        </w:trPr>
        <w:tc>
          <w:tcPr>
            <w:tcW w:w="0" w:type="auto"/>
            <w:vAlign w:val="center"/>
            <w:hideMark/>
          </w:tcPr>
          <w:p w14:paraId="75A21258" w14:textId="77777777" w:rsidR="00131B6C" w:rsidRPr="00131B6C" w:rsidRDefault="00131B6C">
            <w:pPr>
              <w:jc w:val="right"/>
              <w:rPr>
                <w:rFonts w:ascii="Palatino Linotype" w:hAnsi="Palatino Linotype"/>
                <w:i/>
                <w:iCs/>
                <w:sz w:val="22"/>
                <w:szCs w:val="22"/>
                <w:lang w:val="es-MX" w:eastAsia="es-MX"/>
              </w:rPr>
            </w:pPr>
            <w:r w:rsidRPr="00131B6C">
              <w:rPr>
                <w:rFonts w:ascii="Palatino Linotype" w:hAnsi="Palatino Linotype"/>
                <w:i/>
                <w:iCs/>
                <w:sz w:val="22"/>
                <w:szCs w:val="22"/>
              </w:rPr>
              <w:t>Tianguistenco, México a 08 de Diciembre de 2023</w:t>
            </w:r>
          </w:p>
        </w:tc>
      </w:tr>
      <w:tr w:rsidR="00131B6C" w14:paraId="0F97AD41" w14:textId="77777777" w:rsidTr="00131B6C">
        <w:trPr>
          <w:trHeight w:val="302"/>
          <w:tblCellSpacing w:w="0" w:type="dxa"/>
          <w:jc w:val="center"/>
        </w:trPr>
        <w:tc>
          <w:tcPr>
            <w:tcW w:w="0" w:type="auto"/>
            <w:vAlign w:val="center"/>
            <w:hideMark/>
          </w:tcPr>
          <w:p w14:paraId="494C4FA1" w14:textId="77777777" w:rsidR="00131B6C" w:rsidRPr="00131B6C" w:rsidRDefault="00131B6C">
            <w:pPr>
              <w:jc w:val="right"/>
              <w:rPr>
                <w:rFonts w:ascii="Palatino Linotype" w:hAnsi="Palatino Linotype"/>
                <w:i/>
                <w:iCs/>
                <w:sz w:val="22"/>
                <w:szCs w:val="22"/>
              </w:rPr>
            </w:pPr>
            <w:r w:rsidRPr="00131B6C">
              <w:rPr>
                <w:rFonts w:ascii="Palatino Linotype" w:hAnsi="Palatino Linotype"/>
                <w:i/>
                <w:iCs/>
                <w:sz w:val="22"/>
                <w:szCs w:val="22"/>
              </w:rPr>
              <w:t>Nombre del solicitante: C. Solicitante</w:t>
            </w:r>
          </w:p>
        </w:tc>
      </w:tr>
      <w:tr w:rsidR="00131B6C" w14:paraId="16483DF0" w14:textId="77777777" w:rsidTr="00131B6C">
        <w:trPr>
          <w:trHeight w:val="302"/>
          <w:tblCellSpacing w:w="0" w:type="dxa"/>
          <w:jc w:val="center"/>
        </w:trPr>
        <w:tc>
          <w:tcPr>
            <w:tcW w:w="0" w:type="auto"/>
            <w:vAlign w:val="center"/>
            <w:hideMark/>
          </w:tcPr>
          <w:p w14:paraId="48DE6151" w14:textId="77777777" w:rsidR="00131B6C" w:rsidRPr="00131B6C" w:rsidRDefault="00131B6C">
            <w:pPr>
              <w:jc w:val="right"/>
              <w:rPr>
                <w:rFonts w:ascii="Palatino Linotype" w:hAnsi="Palatino Linotype"/>
                <w:i/>
                <w:iCs/>
                <w:sz w:val="22"/>
                <w:szCs w:val="22"/>
              </w:rPr>
            </w:pPr>
            <w:r w:rsidRPr="00131B6C">
              <w:rPr>
                <w:rFonts w:ascii="Palatino Linotype" w:hAnsi="Palatino Linotype"/>
                <w:i/>
                <w:iCs/>
                <w:sz w:val="22"/>
                <w:szCs w:val="22"/>
              </w:rPr>
              <w:t>Folio de la solicitud: 00145/TIANGUIS/IP/2023</w:t>
            </w:r>
          </w:p>
        </w:tc>
      </w:tr>
      <w:tr w:rsidR="00131B6C" w14:paraId="0FC4C4E9" w14:textId="77777777" w:rsidTr="00131B6C">
        <w:trPr>
          <w:trHeight w:val="454"/>
          <w:tblCellSpacing w:w="0" w:type="dxa"/>
          <w:jc w:val="center"/>
        </w:trPr>
        <w:tc>
          <w:tcPr>
            <w:tcW w:w="0" w:type="auto"/>
            <w:vAlign w:val="center"/>
            <w:hideMark/>
          </w:tcPr>
          <w:p w14:paraId="6C7CEE09" w14:textId="77777777" w:rsidR="00131B6C" w:rsidRPr="00131B6C" w:rsidRDefault="00131B6C">
            <w:pPr>
              <w:jc w:val="right"/>
              <w:rPr>
                <w:rFonts w:ascii="Palatino Linotype" w:hAnsi="Palatino Linotype"/>
                <w:i/>
                <w:iCs/>
                <w:sz w:val="22"/>
                <w:szCs w:val="22"/>
              </w:rPr>
            </w:pPr>
          </w:p>
        </w:tc>
      </w:tr>
      <w:tr w:rsidR="00131B6C" w14:paraId="700C3508" w14:textId="77777777" w:rsidTr="00131B6C">
        <w:trPr>
          <w:trHeight w:val="150"/>
          <w:tblCellSpacing w:w="0" w:type="dxa"/>
          <w:jc w:val="center"/>
        </w:trPr>
        <w:tc>
          <w:tcPr>
            <w:tcW w:w="0" w:type="auto"/>
            <w:vAlign w:val="center"/>
            <w:hideMark/>
          </w:tcPr>
          <w:p w14:paraId="0AC2D904" w14:textId="77777777" w:rsidR="00131B6C" w:rsidRPr="00131B6C" w:rsidRDefault="00131B6C">
            <w:pPr>
              <w:rPr>
                <w:rFonts w:ascii="Palatino Linotype" w:hAnsi="Palatino Linotype"/>
                <w:i/>
                <w:iCs/>
                <w:sz w:val="22"/>
                <w:szCs w:val="22"/>
              </w:rPr>
            </w:pPr>
            <w:r w:rsidRPr="00131B6C">
              <w:rPr>
                <w:rFonts w:ascii="Palatino Linotype" w:hAnsi="Palatino Linotype"/>
                <w:i/>
                <w:iCs/>
                <w:sz w:val="22"/>
                <w:szCs w:val="22"/>
              </w:rPr>
              <w:t xml:space="preserve">Con fundamento en el </w:t>
            </w:r>
            <w:proofErr w:type="spellStart"/>
            <w:r w:rsidRPr="00131B6C">
              <w:rPr>
                <w:rFonts w:ascii="Palatino Linotype" w:hAnsi="Palatino Linotype"/>
                <w:i/>
                <w:iCs/>
                <w:sz w:val="22"/>
                <w:szCs w:val="22"/>
              </w:rPr>
              <w:t>articulo</w:t>
            </w:r>
            <w:proofErr w:type="spellEnd"/>
            <w:r w:rsidRPr="00131B6C">
              <w:rPr>
                <w:rFonts w:ascii="Palatino Linotype" w:hAnsi="Palatino Linotype"/>
                <w:i/>
                <w:iCs/>
                <w:sz w:val="22"/>
                <w:szCs w:val="22"/>
              </w:rPr>
              <w:t xml:space="preserve"> 159 de la Ley de Transparencia y Acceso a la Información Pública del Estado de México y Municipios, se le requiere para que dentro del plazo de diez días hábiles realice lo siguiente:</w:t>
            </w:r>
          </w:p>
        </w:tc>
      </w:tr>
      <w:tr w:rsidR="00131B6C" w14:paraId="131D60F0" w14:textId="77777777" w:rsidTr="00131B6C">
        <w:trPr>
          <w:trHeight w:val="379"/>
          <w:tblCellSpacing w:w="0" w:type="dxa"/>
          <w:jc w:val="center"/>
        </w:trPr>
        <w:tc>
          <w:tcPr>
            <w:tcW w:w="0" w:type="auto"/>
            <w:vAlign w:val="center"/>
            <w:hideMark/>
          </w:tcPr>
          <w:p w14:paraId="1F5B7828" w14:textId="77777777" w:rsidR="00131B6C" w:rsidRPr="00131B6C" w:rsidRDefault="00131B6C">
            <w:pPr>
              <w:rPr>
                <w:rFonts w:ascii="Palatino Linotype" w:hAnsi="Palatino Linotype"/>
                <w:i/>
                <w:iCs/>
                <w:sz w:val="22"/>
                <w:szCs w:val="22"/>
              </w:rPr>
            </w:pPr>
          </w:p>
        </w:tc>
      </w:tr>
      <w:tr w:rsidR="00131B6C" w14:paraId="091FB4FE" w14:textId="77777777" w:rsidTr="00131B6C">
        <w:trPr>
          <w:trHeight w:val="150"/>
          <w:tblCellSpacing w:w="0" w:type="dxa"/>
          <w:jc w:val="center"/>
        </w:trPr>
        <w:tc>
          <w:tcPr>
            <w:tcW w:w="0" w:type="auto"/>
            <w:vAlign w:val="center"/>
            <w:hideMark/>
          </w:tcPr>
          <w:p w14:paraId="691C98D3" w14:textId="77777777" w:rsidR="00131B6C" w:rsidRPr="00131B6C" w:rsidRDefault="00131B6C">
            <w:pPr>
              <w:rPr>
                <w:rFonts w:ascii="Palatino Linotype" w:hAnsi="Palatino Linotype"/>
                <w:b/>
                <w:bCs/>
                <w:i/>
                <w:iCs/>
                <w:sz w:val="22"/>
                <w:szCs w:val="22"/>
              </w:rPr>
            </w:pPr>
            <w:r w:rsidRPr="00131B6C">
              <w:rPr>
                <w:rFonts w:ascii="Palatino Linotype" w:hAnsi="Palatino Linotype"/>
                <w:b/>
                <w:bCs/>
                <w:i/>
                <w:iCs/>
                <w:sz w:val="22"/>
                <w:szCs w:val="22"/>
              </w:rPr>
              <w:t xml:space="preserve">DE LA MANERA MAS ATENTA SOLICITO ME PUDIERA INDICARA A QUE SE REFIERE CON "CONCILIACION DE NOMINA DE NOVIEMBRE 2023"(SIC). A QUE NOMINA SE REFIERE </w:t>
            </w:r>
            <w:proofErr w:type="gramStart"/>
            <w:r w:rsidRPr="00131B6C">
              <w:rPr>
                <w:rFonts w:ascii="Palatino Linotype" w:hAnsi="Palatino Linotype"/>
                <w:b/>
                <w:bCs/>
                <w:i/>
                <w:iCs/>
                <w:sz w:val="22"/>
                <w:szCs w:val="22"/>
              </w:rPr>
              <w:t>?.</w:t>
            </w:r>
            <w:proofErr w:type="gramEnd"/>
            <w:r w:rsidRPr="00131B6C">
              <w:rPr>
                <w:rFonts w:ascii="Palatino Linotype" w:hAnsi="Palatino Linotype"/>
                <w:b/>
                <w:bCs/>
                <w:i/>
                <w:iCs/>
                <w:sz w:val="22"/>
                <w:szCs w:val="22"/>
              </w:rPr>
              <w:t xml:space="preserve"> TODO ESTO CON LA FINALIDAD DE PODER ATENDER SU SOLICITUD DE UNA MANERA OPORTUNA.</w:t>
            </w:r>
          </w:p>
        </w:tc>
      </w:tr>
      <w:tr w:rsidR="00131B6C" w14:paraId="6185F73E" w14:textId="77777777" w:rsidTr="00131B6C">
        <w:trPr>
          <w:trHeight w:val="379"/>
          <w:tblCellSpacing w:w="0" w:type="dxa"/>
          <w:jc w:val="center"/>
        </w:trPr>
        <w:tc>
          <w:tcPr>
            <w:tcW w:w="0" w:type="auto"/>
            <w:vAlign w:val="center"/>
            <w:hideMark/>
          </w:tcPr>
          <w:p w14:paraId="206F1BB0" w14:textId="77777777" w:rsidR="00131B6C" w:rsidRPr="00131B6C" w:rsidRDefault="00131B6C">
            <w:pPr>
              <w:rPr>
                <w:rFonts w:ascii="Palatino Linotype" w:hAnsi="Palatino Linotype"/>
                <w:i/>
                <w:iCs/>
                <w:sz w:val="22"/>
                <w:szCs w:val="22"/>
              </w:rPr>
            </w:pPr>
          </w:p>
        </w:tc>
      </w:tr>
      <w:tr w:rsidR="00131B6C" w14:paraId="7FA891B4" w14:textId="77777777" w:rsidTr="00131B6C">
        <w:trPr>
          <w:trHeight w:val="150"/>
          <w:tblCellSpacing w:w="0" w:type="dxa"/>
          <w:jc w:val="center"/>
        </w:trPr>
        <w:tc>
          <w:tcPr>
            <w:tcW w:w="0" w:type="auto"/>
            <w:vAlign w:val="center"/>
            <w:hideMark/>
          </w:tcPr>
          <w:p w14:paraId="6B6AEA3A" w14:textId="77777777" w:rsidR="00131B6C" w:rsidRPr="00131B6C" w:rsidRDefault="00131B6C">
            <w:pPr>
              <w:rPr>
                <w:rFonts w:ascii="Palatino Linotype" w:hAnsi="Palatino Linotype"/>
                <w:i/>
                <w:iCs/>
                <w:sz w:val="22"/>
                <w:szCs w:val="22"/>
              </w:rPr>
            </w:pPr>
            <w:r w:rsidRPr="00131B6C">
              <w:rPr>
                <w:rFonts w:ascii="Palatino Linotype" w:hAnsi="Palatino Linotype"/>
                <w:i/>
                <w:iCs/>
                <w:sz w:val="22"/>
                <w:szCs w:val="22"/>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tc>
      </w:tr>
      <w:tr w:rsidR="00131B6C" w14:paraId="41A78DC3" w14:textId="77777777" w:rsidTr="00131B6C">
        <w:trPr>
          <w:tblCellSpacing w:w="0" w:type="dxa"/>
          <w:jc w:val="center"/>
        </w:trPr>
        <w:tc>
          <w:tcPr>
            <w:tcW w:w="0" w:type="auto"/>
            <w:vAlign w:val="center"/>
            <w:hideMark/>
          </w:tcPr>
          <w:p w14:paraId="00EA901E" w14:textId="77777777" w:rsidR="00131B6C" w:rsidRDefault="00131B6C"/>
        </w:tc>
      </w:tr>
    </w:tbl>
    <w:p w14:paraId="65DD9F93" w14:textId="77777777" w:rsidR="00570D1C" w:rsidRDefault="00570D1C" w:rsidP="00570D1C">
      <w:pPr>
        <w:spacing w:line="360" w:lineRule="auto"/>
        <w:jc w:val="both"/>
        <w:rPr>
          <w:rFonts w:ascii="Palatino Linotype" w:hAnsi="Palatino Linotype"/>
        </w:rPr>
      </w:pPr>
    </w:p>
    <w:p w14:paraId="3ACA3966" w14:textId="4D826AC4" w:rsidR="00131B6C" w:rsidRDefault="00131B6C" w:rsidP="00570D1C">
      <w:pPr>
        <w:spacing w:before="240" w:line="360" w:lineRule="auto"/>
        <w:jc w:val="both"/>
        <w:rPr>
          <w:rFonts w:ascii="Palatino Linotype" w:hAnsi="Palatino Linotype"/>
        </w:rPr>
      </w:pPr>
      <w:r>
        <w:rPr>
          <w:rFonts w:ascii="Palatino Linotype" w:hAnsi="Palatino Linotype"/>
        </w:rPr>
        <w:t xml:space="preserve">Por lo que en fecha doce de diciembre de dos mil veintitrés el Recurrente realizo la aclaración peticionada por el Sujeto Obligado estableciendo lo siguiente; </w:t>
      </w:r>
    </w:p>
    <w:p w14:paraId="00DCC704" w14:textId="45390CD2" w:rsidR="00131B6C" w:rsidRPr="00131B6C" w:rsidRDefault="00131B6C" w:rsidP="00131B6C">
      <w:pPr>
        <w:spacing w:before="240" w:line="360" w:lineRule="auto"/>
        <w:ind w:left="708"/>
        <w:jc w:val="both"/>
        <w:rPr>
          <w:rFonts w:ascii="Palatino Linotype" w:hAnsi="Palatino Linotype"/>
          <w:i/>
          <w:iCs/>
          <w:sz w:val="22"/>
          <w:szCs w:val="22"/>
        </w:rPr>
      </w:pPr>
      <w:r w:rsidRPr="00131B6C">
        <w:rPr>
          <w:rFonts w:ascii="Palatino Linotype" w:hAnsi="Palatino Linotype"/>
          <w:i/>
          <w:iCs/>
          <w:sz w:val="22"/>
          <w:szCs w:val="22"/>
        </w:rPr>
        <w:t>“</w:t>
      </w:r>
      <w:r w:rsidRPr="00131B6C">
        <w:rPr>
          <w:rFonts w:ascii="Palatino Linotype" w:hAnsi="Palatino Linotype"/>
          <w:i/>
          <w:iCs/>
          <w:color w:val="000000"/>
          <w:sz w:val="22"/>
          <w:szCs w:val="22"/>
        </w:rPr>
        <w:t>Se dice ser titular y profesionista y no sabe lo que es una conciliador de nómina</w:t>
      </w:r>
      <w:proofErr w:type="gramStart"/>
      <w:r w:rsidRPr="00131B6C">
        <w:rPr>
          <w:rFonts w:ascii="Palatino Linotype" w:hAnsi="Palatino Linotype"/>
          <w:i/>
          <w:iCs/>
          <w:color w:val="000000"/>
          <w:sz w:val="22"/>
          <w:szCs w:val="22"/>
        </w:rPr>
        <w:t>?</w:t>
      </w:r>
      <w:proofErr w:type="gramEnd"/>
      <w:r w:rsidRPr="00131B6C">
        <w:rPr>
          <w:rFonts w:ascii="Palatino Linotype" w:hAnsi="Palatino Linotype"/>
          <w:i/>
          <w:iCs/>
          <w:color w:val="000000"/>
          <w:sz w:val="22"/>
          <w:szCs w:val="22"/>
        </w:rPr>
        <w:t xml:space="preserve"> La conciliación de nómina es un formato que se le envía al OSFEM, contiene entre otros datos el nombre y sueldo bruto y neto de los servidores públicos que laboran en el Ayuntamiento Eso estoy pidiendo, conciliación de nómina del ayuntamiento en la temporalidad solicitada”</w:t>
      </w:r>
    </w:p>
    <w:p w14:paraId="782EDEE8" w14:textId="2D49BCCD" w:rsidR="00131B6C" w:rsidRDefault="00131B6C" w:rsidP="00570D1C">
      <w:pPr>
        <w:spacing w:before="240" w:line="360" w:lineRule="auto"/>
        <w:jc w:val="both"/>
        <w:rPr>
          <w:rFonts w:ascii="Palatino Linotype" w:hAnsi="Palatino Linotype"/>
        </w:rPr>
      </w:pPr>
    </w:p>
    <w:p w14:paraId="1C74C7B2" w14:textId="557B3C80" w:rsidR="00131B6C" w:rsidRDefault="00131B6C" w:rsidP="00570D1C">
      <w:pPr>
        <w:spacing w:before="240" w:line="360" w:lineRule="auto"/>
        <w:jc w:val="both"/>
        <w:rPr>
          <w:rFonts w:ascii="Palatino Linotype" w:hAnsi="Palatino Linotype" w:cs="Arial"/>
          <w:iCs/>
        </w:rPr>
      </w:pPr>
      <w:r>
        <w:rPr>
          <w:rFonts w:ascii="Palatino Linotype" w:hAnsi="Palatino Linotype" w:cs="Arial"/>
          <w:iCs/>
        </w:rPr>
        <w:t xml:space="preserve">Visto en el expediente electrónico </w:t>
      </w:r>
      <w:r>
        <w:rPr>
          <w:rFonts w:ascii="Palatino Linotype" w:hAnsi="Palatino Linotype" w:cs="Arial"/>
          <w:b/>
          <w:bCs/>
          <w:iCs/>
        </w:rPr>
        <w:t xml:space="preserve">SAIMEX, </w:t>
      </w:r>
      <w:r>
        <w:rPr>
          <w:rFonts w:ascii="Palatino Linotype" w:hAnsi="Palatino Linotype" w:cs="Arial"/>
          <w:iCs/>
        </w:rPr>
        <w:t xml:space="preserve">el </w:t>
      </w:r>
      <w:r>
        <w:rPr>
          <w:rFonts w:ascii="Palatino Linotype" w:hAnsi="Palatino Linotype" w:cs="Arial"/>
          <w:b/>
          <w:bCs/>
          <w:iCs/>
        </w:rPr>
        <w:t xml:space="preserve">Sujeto Obligado </w:t>
      </w:r>
      <w:r>
        <w:rPr>
          <w:rFonts w:ascii="Palatino Linotype" w:hAnsi="Palatino Linotype" w:cs="Arial"/>
          <w:iCs/>
        </w:rPr>
        <w:t xml:space="preserve">en fecha veintitrés de enero de dos mil veinticuatro emitió respuesta en los términos siguientes; </w:t>
      </w:r>
    </w:p>
    <w:p w14:paraId="5C7939E1" w14:textId="77777777" w:rsidR="002309E4" w:rsidRDefault="002309E4" w:rsidP="00570D1C">
      <w:pPr>
        <w:spacing w:before="240" w:line="360" w:lineRule="auto"/>
        <w:jc w:val="both"/>
        <w:rPr>
          <w:rFonts w:ascii="Palatino Linotype" w:hAnsi="Palatino Linotype" w:cs="Arial"/>
          <w:iCs/>
        </w:rPr>
      </w:pPr>
    </w:p>
    <w:tbl>
      <w:tblPr>
        <w:tblW w:w="8686" w:type="dxa"/>
        <w:jc w:val="center"/>
        <w:tblCellSpacing w:w="0" w:type="dxa"/>
        <w:tblCellMar>
          <w:left w:w="0" w:type="dxa"/>
          <w:right w:w="0" w:type="dxa"/>
        </w:tblCellMar>
        <w:tblLook w:val="04A0" w:firstRow="1" w:lastRow="0" w:firstColumn="1" w:lastColumn="0" w:noHBand="0" w:noVBand="1"/>
      </w:tblPr>
      <w:tblGrid>
        <w:gridCol w:w="8686"/>
      </w:tblGrid>
      <w:tr w:rsidR="002309E4" w:rsidRPr="002309E4" w14:paraId="6460D525" w14:textId="77777777" w:rsidTr="002309E4">
        <w:trPr>
          <w:trHeight w:val="303"/>
          <w:tblCellSpacing w:w="0" w:type="dxa"/>
          <w:jc w:val="center"/>
        </w:trPr>
        <w:tc>
          <w:tcPr>
            <w:tcW w:w="0" w:type="auto"/>
            <w:vAlign w:val="center"/>
            <w:hideMark/>
          </w:tcPr>
          <w:p w14:paraId="53B5112D" w14:textId="42B234F9" w:rsidR="002309E4" w:rsidRPr="002309E4" w:rsidRDefault="002309E4">
            <w:pPr>
              <w:jc w:val="right"/>
              <w:rPr>
                <w:rFonts w:ascii="Palatino Linotype" w:hAnsi="Palatino Linotype"/>
                <w:i/>
                <w:iCs/>
                <w:sz w:val="22"/>
                <w:szCs w:val="22"/>
                <w:lang w:val="es-MX" w:eastAsia="es-MX"/>
              </w:rPr>
            </w:pPr>
            <w:r>
              <w:rPr>
                <w:rFonts w:ascii="Palatino Linotype" w:hAnsi="Palatino Linotype"/>
                <w:i/>
                <w:iCs/>
                <w:sz w:val="22"/>
                <w:szCs w:val="22"/>
              </w:rPr>
              <w:t>“</w:t>
            </w:r>
            <w:r w:rsidRPr="002309E4">
              <w:rPr>
                <w:rFonts w:ascii="Palatino Linotype" w:hAnsi="Palatino Linotype"/>
                <w:i/>
                <w:iCs/>
                <w:sz w:val="22"/>
                <w:szCs w:val="22"/>
              </w:rPr>
              <w:t>Tianguistenco, México a 23 de Enero de 2024</w:t>
            </w:r>
          </w:p>
        </w:tc>
      </w:tr>
      <w:tr w:rsidR="002309E4" w:rsidRPr="002309E4" w14:paraId="66C9EA45" w14:textId="77777777" w:rsidTr="002309E4">
        <w:trPr>
          <w:trHeight w:val="303"/>
          <w:tblCellSpacing w:w="0" w:type="dxa"/>
          <w:jc w:val="center"/>
        </w:trPr>
        <w:tc>
          <w:tcPr>
            <w:tcW w:w="0" w:type="auto"/>
            <w:vAlign w:val="center"/>
            <w:hideMark/>
          </w:tcPr>
          <w:p w14:paraId="71DDD88F" w14:textId="77777777" w:rsidR="002309E4" w:rsidRPr="002309E4" w:rsidRDefault="002309E4">
            <w:pPr>
              <w:jc w:val="right"/>
              <w:rPr>
                <w:rFonts w:ascii="Palatino Linotype" w:hAnsi="Palatino Linotype"/>
                <w:i/>
                <w:iCs/>
                <w:sz w:val="22"/>
                <w:szCs w:val="22"/>
              </w:rPr>
            </w:pPr>
            <w:r w:rsidRPr="002309E4">
              <w:rPr>
                <w:rFonts w:ascii="Palatino Linotype" w:hAnsi="Palatino Linotype"/>
                <w:i/>
                <w:iCs/>
                <w:sz w:val="22"/>
                <w:szCs w:val="22"/>
              </w:rPr>
              <w:t>Nombre del solicitante: C. Solicitante</w:t>
            </w:r>
          </w:p>
        </w:tc>
      </w:tr>
      <w:tr w:rsidR="002309E4" w:rsidRPr="002309E4" w14:paraId="44848C39" w14:textId="77777777" w:rsidTr="002309E4">
        <w:trPr>
          <w:trHeight w:val="303"/>
          <w:tblCellSpacing w:w="0" w:type="dxa"/>
          <w:jc w:val="center"/>
        </w:trPr>
        <w:tc>
          <w:tcPr>
            <w:tcW w:w="0" w:type="auto"/>
            <w:vAlign w:val="center"/>
            <w:hideMark/>
          </w:tcPr>
          <w:p w14:paraId="6B2D50E0" w14:textId="77777777" w:rsidR="002309E4" w:rsidRPr="002309E4" w:rsidRDefault="002309E4">
            <w:pPr>
              <w:jc w:val="right"/>
              <w:rPr>
                <w:rFonts w:ascii="Palatino Linotype" w:hAnsi="Palatino Linotype"/>
                <w:i/>
                <w:iCs/>
                <w:sz w:val="22"/>
                <w:szCs w:val="22"/>
              </w:rPr>
            </w:pPr>
            <w:r w:rsidRPr="002309E4">
              <w:rPr>
                <w:rFonts w:ascii="Palatino Linotype" w:hAnsi="Palatino Linotype"/>
                <w:i/>
                <w:iCs/>
                <w:sz w:val="22"/>
                <w:szCs w:val="22"/>
              </w:rPr>
              <w:t>Folio de la solicitud: 00145/TIANGUIS/IP/2023</w:t>
            </w:r>
          </w:p>
        </w:tc>
      </w:tr>
      <w:tr w:rsidR="002309E4" w:rsidRPr="002309E4" w14:paraId="3A4F8AFB" w14:textId="77777777" w:rsidTr="002309E4">
        <w:trPr>
          <w:trHeight w:val="455"/>
          <w:tblCellSpacing w:w="0" w:type="dxa"/>
          <w:jc w:val="center"/>
        </w:trPr>
        <w:tc>
          <w:tcPr>
            <w:tcW w:w="0" w:type="auto"/>
            <w:vAlign w:val="center"/>
            <w:hideMark/>
          </w:tcPr>
          <w:p w14:paraId="2C044172" w14:textId="77777777" w:rsidR="002309E4" w:rsidRPr="002309E4" w:rsidRDefault="002309E4">
            <w:pPr>
              <w:jc w:val="right"/>
              <w:rPr>
                <w:rFonts w:ascii="Palatino Linotype" w:hAnsi="Palatino Linotype"/>
                <w:i/>
                <w:iCs/>
                <w:sz w:val="22"/>
                <w:szCs w:val="22"/>
              </w:rPr>
            </w:pPr>
          </w:p>
        </w:tc>
      </w:tr>
      <w:tr w:rsidR="002309E4" w:rsidRPr="002309E4" w14:paraId="6FA7A0C4" w14:textId="77777777" w:rsidTr="002309E4">
        <w:trPr>
          <w:trHeight w:val="151"/>
          <w:tblCellSpacing w:w="0" w:type="dxa"/>
          <w:jc w:val="center"/>
        </w:trPr>
        <w:tc>
          <w:tcPr>
            <w:tcW w:w="0" w:type="auto"/>
            <w:vAlign w:val="center"/>
            <w:hideMark/>
          </w:tcPr>
          <w:p w14:paraId="18938D7D" w14:textId="77777777" w:rsidR="002309E4" w:rsidRPr="002309E4" w:rsidRDefault="002309E4" w:rsidP="00F514C5">
            <w:pPr>
              <w:jc w:val="both"/>
              <w:rPr>
                <w:rFonts w:ascii="Palatino Linotype" w:hAnsi="Palatino Linotype"/>
                <w:i/>
                <w:iCs/>
                <w:sz w:val="22"/>
                <w:szCs w:val="22"/>
              </w:rPr>
            </w:pPr>
            <w:r w:rsidRPr="002309E4">
              <w:rPr>
                <w:rFonts w:ascii="Palatino Linotype" w:hAnsi="Palatino Linotype"/>
                <w:i/>
                <w:iCs/>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2309E4" w:rsidRPr="002309E4" w14:paraId="0CA5A992" w14:textId="77777777" w:rsidTr="002309E4">
        <w:trPr>
          <w:trHeight w:val="379"/>
          <w:tblCellSpacing w:w="0" w:type="dxa"/>
          <w:jc w:val="center"/>
        </w:trPr>
        <w:tc>
          <w:tcPr>
            <w:tcW w:w="0" w:type="auto"/>
            <w:vAlign w:val="center"/>
            <w:hideMark/>
          </w:tcPr>
          <w:p w14:paraId="0CCF6D6D" w14:textId="77777777" w:rsidR="002309E4" w:rsidRPr="002309E4" w:rsidRDefault="002309E4" w:rsidP="00F514C5">
            <w:pPr>
              <w:jc w:val="both"/>
              <w:rPr>
                <w:rFonts w:ascii="Palatino Linotype" w:hAnsi="Palatino Linotype"/>
                <w:i/>
                <w:iCs/>
                <w:sz w:val="22"/>
                <w:szCs w:val="22"/>
              </w:rPr>
            </w:pPr>
          </w:p>
        </w:tc>
      </w:tr>
      <w:tr w:rsidR="002309E4" w:rsidRPr="002309E4" w14:paraId="6B3731DB" w14:textId="77777777" w:rsidTr="002309E4">
        <w:trPr>
          <w:trHeight w:val="151"/>
          <w:tblCellSpacing w:w="0" w:type="dxa"/>
          <w:jc w:val="center"/>
        </w:trPr>
        <w:tc>
          <w:tcPr>
            <w:tcW w:w="0" w:type="auto"/>
            <w:vAlign w:val="center"/>
            <w:hideMark/>
          </w:tcPr>
          <w:p w14:paraId="4A66F7A4" w14:textId="7D38273D" w:rsidR="002309E4" w:rsidRPr="002309E4" w:rsidRDefault="002309E4" w:rsidP="00F514C5">
            <w:pPr>
              <w:jc w:val="both"/>
              <w:rPr>
                <w:rFonts w:ascii="Palatino Linotype" w:hAnsi="Palatino Linotype"/>
                <w:i/>
                <w:iCs/>
                <w:sz w:val="22"/>
                <w:szCs w:val="22"/>
              </w:rPr>
            </w:pPr>
            <w:r w:rsidRPr="002309E4">
              <w:rPr>
                <w:rFonts w:ascii="Palatino Linotype" w:hAnsi="Palatino Linotype"/>
                <w:i/>
                <w:iCs/>
                <w:sz w:val="22"/>
                <w:szCs w:val="22"/>
              </w:rPr>
              <w:t xml:space="preserve">CONFORME A LO DISPUESTO EN LOS ARTICULOS </w:t>
            </w:r>
            <w:proofErr w:type="gramStart"/>
            <w:r w:rsidRPr="002309E4">
              <w:rPr>
                <w:rFonts w:ascii="Palatino Linotype" w:hAnsi="Palatino Linotype"/>
                <w:i/>
                <w:iCs/>
                <w:sz w:val="22"/>
                <w:szCs w:val="22"/>
              </w:rPr>
              <w:t>12 ,</w:t>
            </w:r>
            <w:proofErr w:type="gramEnd"/>
            <w:r w:rsidRPr="002309E4">
              <w:rPr>
                <w:rFonts w:ascii="Palatino Linotype" w:hAnsi="Palatino Linotype"/>
                <w:i/>
                <w:iCs/>
                <w:sz w:val="22"/>
                <w:szCs w:val="22"/>
              </w:rPr>
              <w:t xml:space="preserve"> 150 Y 160 DE LA LEY DE TRANSPARENCIA Y ACCESO A LA INFORMACION PUBLICA DEL ESTADO DE MEXICO Y MUNICIPIOS. ENVIO RESPUESTA A SU SOLICITUD.</w:t>
            </w:r>
            <w:r>
              <w:rPr>
                <w:rFonts w:ascii="Palatino Linotype" w:hAnsi="Palatino Linotype"/>
                <w:i/>
                <w:iCs/>
                <w:sz w:val="22"/>
                <w:szCs w:val="22"/>
              </w:rPr>
              <w:t>”</w:t>
            </w:r>
          </w:p>
        </w:tc>
      </w:tr>
      <w:tr w:rsidR="002309E4" w:rsidRPr="002309E4" w14:paraId="4277661C" w14:textId="77777777" w:rsidTr="002309E4">
        <w:trPr>
          <w:tblCellSpacing w:w="0" w:type="dxa"/>
          <w:jc w:val="center"/>
        </w:trPr>
        <w:tc>
          <w:tcPr>
            <w:tcW w:w="0" w:type="auto"/>
            <w:vAlign w:val="center"/>
            <w:hideMark/>
          </w:tcPr>
          <w:p w14:paraId="3F809240" w14:textId="77777777" w:rsidR="002309E4" w:rsidRPr="002309E4" w:rsidRDefault="002309E4" w:rsidP="00F514C5">
            <w:pPr>
              <w:jc w:val="both"/>
              <w:rPr>
                <w:rFonts w:ascii="Palatino Linotype" w:hAnsi="Palatino Linotype"/>
                <w:i/>
                <w:iCs/>
                <w:sz w:val="22"/>
                <w:szCs w:val="22"/>
              </w:rPr>
            </w:pPr>
          </w:p>
        </w:tc>
      </w:tr>
    </w:tbl>
    <w:p w14:paraId="4AC1C841" w14:textId="77777777" w:rsidR="00131B6C" w:rsidRDefault="00131B6C" w:rsidP="00570D1C">
      <w:pPr>
        <w:spacing w:before="240" w:line="360" w:lineRule="auto"/>
        <w:jc w:val="both"/>
        <w:rPr>
          <w:rFonts w:ascii="Palatino Linotype" w:hAnsi="Palatino Linotype"/>
        </w:rPr>
      </w:pPr>
    </w:p>
    <w:p w14:paraId="023FA72B" w14:textId="15E66735" w:rsidR="00570D1C" w:rsidRDefault="00570D1C" w:rsidP="00570D1C">
      <w:pPr>
        <w:spacing w:before="240" w:line="360" w:lineRule="auto"/>
        <w:jc w:val="both"/>
        <w:rPr>
          <w:rFonts w:ascii="Palatino Linotype" w:hAnsi="Palatino Linotype"/>
        </w:rPr>
      </w:pPr>
      <w:r w:rsidRPr="00894F4A">
        <w:rPr>
          <w:rFonts w:ascii="Palatino Linotype" w:hAnsi="Palatino Linotype"/>
        </w:rPr>
        <w:t xml:space="preserve"> De forma complementaria, </w:t>
      </w:r>
      <w:r w:rsidRPr="00894F4A">
        <w:rPr>
          <w:rFonts w:ascii="Palatino Linotype" w:hAnsi="Palatino Linotype"/>
          <w:b/>
        </w:rPr>
        <w:t xml:space="preserve">El Sujeto Obligado </w:t>
      </w:r>
      <w:r>
        <w:rPr>
          <w:rFonts w:ascii="Palatino Linotype" w:hAnsi="Palatino Linotype"/>
        </w:rPr>
        <w:t xml:space="preserve">adjuntó </w:t>
      </w:r>
      <w:r w:rsidR="002309E4">
        <w:rPr>
          <w:rFonts w:ascii="Palatino Linotype" w:hAnsi="Palatino Linotype"/>
        </w:rPr>
        <w:t>los</w:t>
      </w:r>
      <w:r>
        <w:rPr>
          <w:rFonts w:ascii="Palatino Linotype" w:hAnsi="Palatino Linotype"/>
        </w:rPr>
        <w:t xml:space="preserve"> documento</w:t>
      </w:r>
      <w:r w:rsidR="002309E4">
        <w:rPr>
          <w:rFonts w:ascii="Palatino Linotype" w:hAnsi="Palatino Linotype"/>
        </w:rPr>
        <w:t>s</w:t>
      </w:r>
      <w:r w:rsidRPr="00894F4A">
        <w:rPr>
          <w:rFonts w:ascii="Palatino Linotype" w:hAnsi="Palatino Linotype"/>
        </w:rPr>
        <w:t xml:space="preserve"> </w:t>
      </w:r>
      <w:r>
        <w:rPr>
          <w:rFonts w:ascii="Palatino Linotype" w:hAnsi="Palatino Linotype"/>
        </w:rPr>
        <w:t>electrónico</w:t>
      </w:r>
      <w:r w:rsidR="002309E4">
        <w:rPr>
          <w:rFonts w:ascii="Palatino Linotype" w:hAnsi="Palatino Linotype"/>
        </w:rPr>
        <w:t xml:space="preserve">s siguientes; </w:t>
      </w:r>
      <w:r w:rsidRPr="00BA15E6">
        <w:rPr>
          <w:rFonts w:ascii="Palatino Linotype" w:hAnsi="Palatino Linotype"/>
        </w:rPr>
        <w:t xml:space="preserve"> </w:t>
      </w:r>
      <w:r>
        <w:rPr>
          <w:rFonts w:ascii="Palatino Linotype" w:hAnsi="Palatino Linotype"/>
        </w:rPr>
        <w:t xml:space="preserve"> </w:t>
      </w:r>
    </w:p>
    <w:p w14:paraId="2222B4E2" w14:textId="035F2AA7" w:rsidR="002309E4" w:rsidRPr="002309E4" w:rsidRDefault="002309E4" w:rsidP="002309E4">
      <w:pPr>
        <w:pStyle w:val="Prrafodelista"/>
        <w:numPr>
          <w:ilvl w:val="0"/>
          <w:numId w:val="2"/>
        </w:numPr>
        <w:spacing w:line="360" w:lineRule="auto"/>
        <w:jc w:val="both"/>
        <w:rPr>
          <w:rFonts w:ascii="Palatino Linotype" w:hAnsi="Palatino Linotype" w:cs="Arial"/>
          <w:b/>
          <w:i/>
          <w:lang w:val="es-MX"/>
        </w:rPr>
      </w:pPr>
      <w:r w:rsidRPr="002309E4">
        <w:rPr>
          <w:rFonts w:ascii="Palatino Linotype" w:eastAsiaTheme="minorEastAsia" w:hAnsi="Palatino Linotype" w:cs="Arial"/>
          <w:b/>
          <w:bCs/>
        </w:rPr>
        <w:t>RESPUESTA CIUDADANO SOL 00145 IP 23.pdf</w:t>
      </w:r>
      <w:r>
        <w:rPr>
          <w:rFonts w:ascii="Palatino Linotype" w:eastAsiaTheme="minorEastAsia" w:hAnsi="Palatino Linotype" w:cs="Arial"/>
          <w:b/>
          <w:bCs/>
        </w:rPr>
        <w:t>:</w:t>
      </w:r>
      <w:r>
        <w:rPr>
          <w:rFonts w:ascii="Palatino Linotype" w:eastAsiaTheme="minorEastAsia" w:hAnsi="Palatino Linotype" w:cs="Arial"/>
        </w:rPr>
        <w:t xml:space="preserve"> Documento que consta de cuatro fojas en formato PDF con número de oficio PMT/UT/039/2024 de fecha veintidós de enero de dos mil veinticuatro por medio del cual el Titular de la unidad de Transparencia remite los archivos en formato PDF de la respuesta emitida por el Titular de la Tesorería Municipal.</w:t>
      </w:r>
    </w:p>
    <w:p w14:paraId="1E0FF0EC" w14:textId="77777777" w:rsidR="002309E4" w:rsidRPr="002309E4" w:rsidRDefault="002309E4" w:rsidP="002309E4">
      <w:pPr>
        <w:pStyle w:val="Prrafodelista"/>
        <w:spacing w:line="360" w:lineRule="auto"/>
        <w:ind w:left="720"/>
        <w:jc w:val="both"/>
        <w:rPr>
          <w:rFonts w:ascii="Palatino Linotype" w:hAnsi="Palatino Linotype" w:cs="Arial"/>
          <w:b/>
          <w:i/>
          <w:lang w:val="es-MX"/>
        </w:rPr>
      </w:pPr>
    </w:p>
    <w:p w14:paraId="747A3789" w14:textId="24321020" w:rsidR="002309E4" w:rsidRPr="002309E4" w:rsidRDefault="002309E4" w:rsidP="002309E4">
      <w:pPr>
        <w:pStyle w:val="Prrafodelista"/>
        <w:numPr>
          <w:ilvl w:val="0"/>
          <w:numId w:val="2"/>
        </w:numPr>
        <w:spacing w:line="360" w:lineRule="auto"/>
        <w:jc w:val="both"/>
        <w:rPr>
          <w:rFonts w:ascii="Palatino Linotype" w:hAnsi="Palatino Linotype" w:cs="Arial"/>
          <w:b/>
          <w:i/>
          <w:lang w:val="es-MX"/>
        </w:rPr>
      </w:pPr>
      <w:r w:rsidRPr="002309E4">
        <w:rPr>
          <w:rFonts w:ascii="Palatino Linotype" w:eastAsiaTheme="minorEastAsia" w:hAnsi="Palatino Linotype" w:cs="Arial"/>
          <w:b/>
          <w:bCs/>
        </w:rPr>
        <w:t>SOL INF 00145 IP 23.pdf</w:t>
      </w:r>
      <w:r>
        <w:rPr>
          <w:rFonts w:ascii="Palatino Linotype" w:eastAsiaTheme="minorEastAsia" w:hAnsi="Palatino Linotype" w:cs="Arial"/>
          <w:b/>
          <w:bCs/>
        </w:rPr>
        <w:t xml:space="preserve">: </w:t>
      </w:r>
      <w:r>
        <w:rPr>
          <w:rFonts w:ascii="Palatino Linotype" w:eastAsiaTheme="minorEastAsia" w:hAnsi="Palatino Linotype" w:cs="Arial"/>
        </w:rPr>
        <w:t xml:space="preserve">Documento que consta de una foja en formato PDF con número de oficio PMT/UT/020/2024  de fecha dieciséis de enero de dos mil veinticuatro por medio del cual el Titular de la unidad de Transparencia remite </w:t>
      </w:r>
      <w:r>
        <w:rPr>
          <w:rFonts w:ascii="Palatino Linotype" w:eastAsiaTheme="minorEastAsia" w:hAnsi="Palatino Linotype" w:cs="Arial"/>
        </w:rPr>
        <w:lastRenderedPageBreak/>
        <w:t>la solicitud de información al Servidor Público habilitado Titular de</w:t>
      </w:r>
      <w:r w:rsidRPr="002309E4">
        <w:rPr>
          <w:rFonts w:ascii="Palatino Linotype" w:eastAsiaTheme="minorEastAsia" w:hAnsi="Palatino Linotype" w:cs="Arial"/>
        </w:rPr>
        <w:t xml:space="preserve"> la Tesorería Municipal</w:t>
      </w:r>
      <w:r>
        <w:rPr>
          <w:rFonts w:ascii="Palatino Linotype" w:eastAsiaTheme="minorEastAsia" w:hAnsi="Palatino Linotype" w:cs="Arial"/>
        </w:rPr>
        <w:t>.</w:t>
      </w:r>
    </w:p>
    <w:p w14:paraId="74214CCD" w14:textId="77777777" w:rsidR="002309E4" w:rsidRPr="002309E4" w:rsidRDefault="002309E4" w:rsidP="002309E4">
      <w:pPr>
        <w:spacing w:line="360" w:lineRule="auto"/>
        <w:jc w:val="both"/>
        <w:rPr>
          <w:rFonts w:ascii="Palatino Linotype" w:hAnsi="Palatino Linotype" w:cs="Arial"/>
          <w:b/>
          <w:i/>
          <w:lang w:val="es-MX"/>
        </w:rPr>
      </w:pPr>
    </w:p>
    <w:p w14:paraId="5EFCCB26" w14:textId="028A5281" w:rsidR="00570D1C" w:rsidRPr="002309E4" w:rsidRDefault="002309E4" w:rsidP="00706A3F">
      <w:pPr>
        <w:pStyle w:val="Prrafodelista"/>
        <w:numPr>
          <w:ilvl w:val="0"/>
          <w:numId w:val="2"/>
        </w:numPr>
        <w:spacing w:line="360" w:lineRule="auto"/>
        <w:jc w:val="both"/>
        <w:rPr>
          <w:rFonts w:ascii="Palatino Linotype" w:hAnsi="Palatino Linotype" w:cs="Arial"/>
          <w:b/>
          <w:i/>
          <w:lang w:val="es-MX"/>
        </w:rPr>
      </w:pPr>
      <w:r w:rsidRPr="002309E4">
        <w:rPr>
          <w:rFonts w:ascii="Palatino Linotype" w:eastAsiaTheme="minorEastAsia" w:hAnsi="Palatino Linotype" w:cs="Arial"/>
          <w:b/>
          <w:bCs/>
        </w:rPr>
        <w:t>RESPUESTA TESORERIA SOL 00145 IP 23.pdf</w:t>
      </w:r>
      <w:r>
        <w:rPr>
          <w:rFonts w:ascii="Palatino Linotype" w:eastAsiaTheme="minorEastAsia" w:hAnsi="Palatino Linotype" w:cs="Arial"/>
          <w:b/>
          <w:bCs/>
        </w:rPr>
        <w:t xml:space="preserve">: </w:t>
      </w:r>
      <w:r>
        <w:rPr>
          <w:rFonts w:ascii="Palatino Linotype" w:eastAsiaTheme="minorEastAsia" w:hAnsi="Palatino Linotype" w:cs="Arial"/>
        </w:rPr>
        <w:t xml:space="preserve">Documento que consta de tres fojas en formato PDF con número de oficio PMT/TMT/030/2024  de fecha veintidós de enero de dos mil veinticuatro por medio del cual el Titular de la Tesorería Municipal solicita una ampliación de plazo al Comité de trasparencia a efecto de proporcionar la documentación requerida </w:t>
      </w:r>
      <w:r w:rsidR="00F514C5">
        <w:rPr>
          <w:rFonts w:ascii="Palatino Linotype" w:eastAsiaTheme="minorEastAsia" w:hAnsi="Palatino Linotype" w:cs="Arial"/>
        </w:rPr>
        <w:t>.</w:t>
      </w:r>
    </w:p>
    <w:p w14:paraId="230A694B" w14:textId="77777777" w:rsidR="00570D1C" w:rsidRPr="00570D1C" w:rsidRDefault="00570D1C" w:rsidP="00570D1C">
      <w:pPr>
        <w:spacing w:line="360" w:lineRule="auto"/>
        <w:jc w:val="both"/>
        <w:rPr>
          <w:rFonts w:ascii="Palatino Linotype" w:hAnsi="Palatino Linotype" w:cs="Arial"/>
          <w:b/>
          <w:sz w:val="28"/>
          <w:szCs w:val="22"/>
          <w:lang w:val="es-MX"/>
        </w:rPr>
      </w:pPr>
    </w:p>
    <w:p w14:paraId="61762FB8" w14:textId="77777777" w:rsidR="00570D1C" w:rsidRPr="00B81A2B" w:rsidRDefault="00570D1C" w:rsidP="00570D1C">
      <w:pPr>
        <w:spacing w:line="360" w:lineRule="auto"/>
        <w:jc w:val="both"/>
        <w:rPr>
          <w:rFonts w:ascii="Palatino Linotype" w:hAnsi="Palatino Linotype" w:cs="Arial"/>
          <w:b/>
          <w:sz w:val="28"/>
        </w:rPr>
      </w:pPr>
      <w:r>
        <w:rPr>
          <w:rFonts w:ascii="Palatino Linotype" w:hAnsi="Palatino Linotype" w:cs="Arial"/>
          <w:b/>
          <w:sz w:val="28"/>
          <w:szCs w:val="22"/>
          <w:lang w:val="es-MX"/>
        </w:rPr>
        <w:t>TERCERO</w:t>
      </w:r>
      <w:r w:rsidRPr="0024200F">
        <w:rPr>
          <w:rFonts w:ascii="Palatino Linotype" w:hAnsi="Palatino Linotype" w:cs="Arial"/>
          <w:b/>
          <w:sz w:val="28"/>
          <w:szCs w:val="22"/>
          <w:lang w:val="es-MX"/>
        </w:rPr>
        <w:t>.</w:t>
      </w:r>
      <w:r>
        <w:rPr>
          <w:rFonts w:ascii="Palatino Linotype" w:hAnsi="Palatino Linotype" w:cs="Arial"/>
          <w:b/>
          <w:sz w:val="28"/>
          <w:szCs w:val="22"/>
          <w:lang w:val="es-MX"/>
        </w:rPr>
        <w:t xml:space="preserve"> </w:t>
      </w:r>
      <w:r w:rsidRPr="00FC0A96">
        <w:rPr>
          <w:rFonts w:ascii="Palatino Linotype" w:hAnsi="Palatino Linotype"/>
          <w:b/>
          <w:sz w:val="28"/>
        </w:rPr>
        <w:t>Del recurso de revisión.</w:t>
      </w:r>
    </w:p>
    <w:p w14:paraId="0E119F02" w14:textId="396EC62F" w:rsidR="00570D1C" w:rsidRPr="005C65E8" w:rsidRDefault="00570D1C" w:rsidP="00570D1C">
      <w:pPr>
        <w:spacing w:line="360" w:lineRule="auto"/>
        <w:jc w:val="both"/>
        <w:rPr>
          <w:rFonts w:ascii="Palatino Linotype" w:hAnsi="Palatino Linotype" w:cs="Arial"/>
        </w:rPr>
      </w:pPr>
      <w:r w:rsidRPr="0024200F">
        <w:rPr>
          <w:rFonts w:ascii="Palatino Linotype" w:hAnsi="Palatino Linotype" w:cs="Arial"/>
        </w:rPr>
        <w:t xml:space="preserve">Inconforme </w:t>
      </w:r>
      <w:r>
        <w:rPr>
          <w:rFonts w:ascii="Palatino Linotype" w:hAnsi="Palatino Linotype" w:cs="Arial"/>
        </w:rPr>
        <w:t>ante</w:t>
      </w:r>
      <w:r w:rsidRPr="0024200F">
        <w:rPr>
          <w:rFonts w:ascii="Palatino Linotype" w:hAnsi="Palatino Linotype" w:cs="Arial"/>
        </w:rPr>
        <w:t xml:space="preserve"> la</w:t>
      </w:r>
      <w:r>
        <w:rPr>
          <w:rFonts w:ascii="Palatino Linotype" w:hAnsi="Palatino Linotype" w:cs="Arial"/>
        </w:rPr>
        <w:t xml:space="preserve"> </w:t>
      </w:r>
      <w:r w:rsidRPr="0024200F">
        <w:rPr>
          <w:rFonts w:ascii="Palatino Linotype" w:hAnsi="Palatino Linotype" w:cs="Arial"/>
        </w:rPr>
        <w:t>respuesta</w:t>
      </w:r>
      <w:r>
        <w:rPr>
          <w:rFonts w:ascii="Palatino Linotype" w:hAnsi="Palatino Linotype" w:cs="Arial"/>
        </w:rPr>
        <w:t xml:space="preserve"> por parte del </w:t>
      </w:r>
      <w:r w:rsidRPr="00EB0CBC">
        <w:rPr>
          <w:rFonts w:ascii="Palatino Linotype" w:hAnsi="Palatino Linotype" w:cs="Arial"/>
          <w:b/>
        </w:rPr>
        <w:t>Sujeto Obligado</w:t>
      </w:r>
      <w:r w:rsidRPr="0024200F">
        <w:rPr>
          <w:rFonts w:ascii="Palatino Linotype" w:hAnsi="Palatino Linotype" w:cs="Arial"/>
        </w:rPr>
        <w:t xml:space="preserve">, el </w:t>
      </w:r>
      <w:r>
        <w:rPr>
          <w:rFonts w:ascii="Palatino Linotype" w:hAnsi="Palatino Linotype" w:cs="Arial"/>
        </w:rPr>
        <w:t>día</w:t>
      </w:r>
      <w:r w:rsidR="00F514C5">
        <w:rPr>
          <w:rFonts w:ascii="Palatino Linotype" w:hAnsi="Palatino Linotype" w:cs="Arial"/>
        </w:rPr>
        <w:t xml:space="preserve"> seis de febrero de dos mil veinticuatro</w:t>
      </w:r>
      <w:r>
        <w:rPr>
          <w:rFonts w:ascii="Palatino Linotype" w:hAnsi="Palatino Linotype" w:cs="Arial"/>
        </w:rPr>
        <w:t xml:space="preserve">, </w:t>
      </w:r>
      <w:r>
        <w:rPr>
          <w:rFonts w:ascii="Palatino Linotype" w:hAnsi="Palatino Linotype" w:cs="Arial"/>
          <w:b/>
        </w:rPr>
        <w:t>el</w:t>
      </w:r>
      <w:r w:rsidRPr="00CE0493">
        <w:rPr>
          <w:rFonts w:ascii="Palatino Linotype" w:hAnsi="Palatino Linotype" w:cs="Arial"/>
          <w:b/>
        </w:rPr>
        <w:t xml:space="preserve"> Recurrente</w:t>
      </w:r>
      <w:r w:rsidRPr="0024200F">
        <w:rPr>
          <w:rFonts w:ascii="Palatino Linotype" w:hAnsi="Palatino Linotype" w:cs="Arial"/>
          <w:color w:val="000000"/>
        </w:rPr>
        <w:t xml:space="preserve"> </w:t>
      </w:r>
      <w:r w:rsidRPr="0024200F">
        <w:rPr>
          <w:rFonts w:ascii="Palatino Linotype" w:hAnsi="Palatino Linotype" w:cs="Arial"/>
        </w:rPr>
        <w:t>interpuso</w:t>
      </w:r>
      <w:r>
        <w:rPr>
          <w:rFonts w:ascii="Palatino Linotype" w:hAnsi="Palatino Linotype" w:cs="Arial"/>
        </w:rPr>
        <w:t xml:space="preserve"> el presente</w:t>
      </w:r>
      <w:r w:rsidRPr="0024200F">
        <w:rPr>
          <w:rFonts w:ascii="Palatino Linotype" w:hAnsi="Palatino Linotype" w:cs="Arial"/>
        </w:rPr>
        <w:t xml:space="preserve"> recurso de revisión, </w:t>
      </w:r>
      <w:r>
        <w:rPr>
          <w:rFonts w:ascii="Palatino Linotype" w:hAnsi="Palatino Linotype" w:cs="Arial"/>
        </w:rPr>
        <w:t xml:space="preserve">quedando </w:t>
      </w:r>
      <w:r w:rsidRPr="0024200F">
        <w:rPr>
          <w:rFonts w:ascii="Palatino Linotype" w:hAnsi="Palatino Linotype" w:cs="Arial"/>
        </w:rPr>
        <w:t>registrado en el</w:t>
      </w:r>
      <w:r w:rsidRPr="0024200F">
        <w:rPr>
          <w:rFonts w:ascii="Palatino Linotype" w:eastAsia="Arial Unicode MS" w:hAnsi="Palatino Linotype" w:cs="Arial"/>
          <w:b/>
        </w:rPr>
        <w:t xml:space="preserve"> SAIMEX</w:t>
      </w:r>
      <w:r>
        <w:rPr>
          <w:rFonts w:ascii="Palatino Linotype" w:eastAsia="Arial Unicode MS" w:hAnsi="Palatino Linotype" w:cs="Arial"/>
        </w:rPr>
        <w:t xml:space="preserve"> con el número de recurso </w:t>
      </w:r>
      <w:r>
        <w:rPr>
          <w:rFonts w:ascii="Palatino Linotype" w:hAnsi="Palatino Linotype"/>
          <w:b/>
        </w:rPr>
        <w:t>0</w:t>
      </w:r>
      <w:r w:rsidR="00F514C5">
        <w:rPr>
          <w:rFonts w:ascii="Palatino Linotype" w:hAnsi="Palatino Linotype"/>
          <w:b/>
        </w:rPr>
        <w:t>0570</w:t>
      </w:r>
      <w:r>
        <w:rPr>
          <w:rFonts w:ascii="Palatino Linotype" w:hAnsi="Palatino Linotype"/>
          <w:b/>
        </w:rPr>
        <w:t>/INFOEM/IP/RR/202</w:t>
      </w:r>
      <w:r w:rsidR="00F514C5">
        <w:rPr>
          <w:rFonts w:ascii="Palatino Linotype" w:hAnsi="Palatino Linotype"/>
          <w:b/>
        </w:rPr>
        <w:t>4</w:t>
      </w:r>
      <w:r>
        <w:rPr>
          <w:rFonts w:ascii="Palatino Linotype" w:hAnsi="Palatino Linotype"/>
          <w:b/>
        </w:rPr>
        <w:t xml:space="preserve">, </w:t>
      </w:r>
      <w:r>
        <w:rPr>
          <w:rFonts w:ascii="Palatino Linotype" w:hAnsi="Palatino Linotype" w:cs="Arial"/>
        </w:rPr>
        <w:t>en e</w:t>
      </w:r>
      <w:r w:rsidRPr="0024200F">
        <w:rPr>
          <w:rFonts w:ascii="Palatino Linotype" w:hAnsi="Palatino Linotype" w:cs="Arial"/>
        </w:rPr>
        <w:t>l que expresó c</w:t>
      </w:r>
      <w:r>
        <w:rPr>
          <w:rFonts w:ascii="Palatino Linotype" w:hAnsi="Palatino Linotype" w:cs="Arial"/>
        </w:rPr>
        <w:t xml:space="preserve">omo </w:t>
      </w:r>
      <w:r w:rsidRPr="004D157D">
        <w:rPr>
          <w:rFonts w:ascii="Palatino Linotype" w:hAnsi="Palatino Linotype" w:cs="Arial"/>
          <w:b/>
        </w:rPr>
        <w:t>acto impugnado</w:t>
      </w:r>
      <w:r>
        <w:rPr>
          <w:rFonts w:ascii="Palatino Linotype" w:hAnsi="Palatino Linotype" w:cs="Arial"/>
        </w:rPr>
        <w:t xml:space="preserve">, y </w:t>
      </w:r>
      <w:r w:rsidRPr="004D157D">
        <w:rPr>
          <w:rFonts w:ascii="Palatino Linotype" w:hAnsi="Palatino Linotype" w:cs="Arial"/>
          <w:b/>
        </w:rPr>
        <w:t>motivos o razones de inconformidad</w:t>
      </w:r>
      <w:r>
        <w:rPr>
          <w:rFonts w:ascii="Palatino Linotype" w:hAnsi="Palatino Linotype" w:cs="Arial"/>
        </w:rPr>
        <w:t xml:space="preserve"> los siguientes:</w:t>
      </w:r>
    </w:p>
    <w:p w14:paraId="640894F8" w14:textId="77777777" w:rsidR="00131B6C" w:rsidRDefault="00131B6C" w:rsidP="00570D1C">
      <w:pPr>
        <w:spacing w:line="276" w:lineRule="auto"/>
        <w:ind w:right="616"/>
        <w:jc w:val="both"/>
        <w:rPr>
          <w:rFonts w:ascii="Palatino Linotype" w:hAnsi="Palatino Linotype"/>
          <w:b/>
        </w:rPr>
      </w:pPr>
    </w:p>
    <w:p w14:paraId="0A5FE694" w14:textId="77777777" w:rsidR="00570D1C" w:rsidRPr="00432345" w:rsidRDefault="00570D1C" w:rsidP="00570D1C">
      <w:pPr>
        <w:pStyle w:val="Prrafodelista"/>
        <w:numPr>
          <w:ilvl w:val="0"/>
          <w:numId w:val="1"/>
        </w:numPr>
        <w:spacing w:line="276" w:lineRule="auto"/>
        <w:ind w:right="616"/>
        <w:jc w:val="both"/>
        <w:rPr>
          <w:rFonts w:ascii="Palatino Linotype" w:hAnsi="Palatino Linotype"/>
          <w:b/>
        </w:rPr>
      </w:pPr>
      <w:r>
        <w:rPr>
          <w:rFonts w:ascii="Palatino Linotype" w:hAnsi="Palatino Linotype"/>
          <w:b/>
        </w:rPr>
        <w:t>Acto impugnado:</w:t>
      </w:r>
    </w:p>
    <w:p w14:paraId="1C1D66C7" w14:textId="2F8A3D26" w:rsidR="00570D1C" w:rsidRPr="000624A3" w:rsidRDefault="00570D1C" w:rsidP="00570D1C">
      <w:pPr>
        <w:jc w:val="both"/>
        <w:rPr>
          <w:lang w:val="es-MX" w:eastAsia="es-MX"/>
        </w:rPr>
      </w:pPr>
      <w:r w:rsidRPr="00E231D9">
        <w:rPr>
          <w:rFonts w:ascii="Palatino Linotype" w:hAnsi="Palatino Linotype"/>
          <w:i/>
          <w:color w:val="000000"/>
        </w:rPr>
        <w:t>“</w:t>
      </w:r>
      <w:r w:rsidR="00F514C5">
        <w:rPr>
          <w:rFonts w:ascii="Palatino Linotype" w:hAnsi="Palatino Linotype"/>
          <w:i/>
          <w:color w:val="000000"/>
        </w:rPr>
        <w:t xml:space="preserve">la respuesta” </w:t>
      </w:r>
      <w:r w:rsidRPr="00052EA7">
        <w:rPr>
          <w:rFonts w:ascii="Palatino Linotype" w:hAnsi="Palatino Linotype"/>
          <w:i/>
          <w:iCs/>
        </w:rPr>
        <w:t>(</w:t>
      </w:r>
      <w:r w:rsidRPr="00E231D9">
        <w:rPr>
          <w:rFonts w:ascii="Palatino Linotype" w:hAnsi="Palatino Linotype"/>
          <w:i/>
          <w:iCs/>
          <w:sz w:val="22"/>
        </w:rPr>
        <w:t>Sic)</w:t>
      </w:r>
    </w:p>
    <w:p w14:paraId="2EFC9DCF" w14:textId="77777777" w:rsidR="00570D1C" w:rsidRPr="00F02E91" w:rsidRDefault="00570D1C" w:rsidP="00570D1C">
      <w:pPr>
        <w:spacing w:line="360" w:lineRule="auto"/>
        <w:ind w:right="616"/>
        <w:jc w:val="both"/>
        <w:rPr>
          <w:rFonts w:ascii="Palatino Linotype" w:hAnsi="Palatino Linotype"/>
        </w:rPr>
      </w:pPr>
    </w:p>
    <w:p w14:paraId="2C3EECE9" w14:textId="77777777" w:rsidR="00570D1C" w:rsidRPr="00B7063D" w:rsidRDefault="00570D1C" w:rsidP="00570D1C">
      <w:pPr>
        <w:pStyle w:val="Prrafodelista"/>
        <w:numPr>
          <w:ilvl w:val="0"/>
          <w:numId w:val="1"/>
        </w:numPr>
        <w:spacing w:line="360" w:lineRule="auto"/>
        <w:ind w:right="51"/>
        <w:jc w:val="both"/>
        <w:rPr>
          <w:rFonts w:ascii="Palatino Linotype" w:hAnsi="Palatino Linotype"/>
        </w:rPr>
      </w:pPr>
      <w:r w:rsidRPr="006B65F9">
        <w:rPr>
          <w:rFonts w:ascii="Palatino Linotype" w:hAnsi="Palatino Linotype"/>
          <w:b/>
        </w:rPr>
        <w:t>Razones o motivos de inconformidad:</w:t>
      </w:r>
    </w:p>
    <w:p w14:paraId="051370E7" w14:textId="01557228" w:rsidR="00570D1C" w:rsidRPr="000246FD" w:rsidRDefault="00570D1C" w:rsidP="00052EA7">
      <w:pPr>
        <w:ind w:right="616"/>
        <w:jc w:val="both"/>
        <w:rPr>
          <w:rFonts w:ascii="Palatino Linotype" w:hAnsi="Palatino Linotype"/>
          <w:i/>
          <w:iCs/>
        </w:rPr>
      </w:pPr>
      <w:r w:rsidRPr="00E231D9">
        <w:rPr>
          <w:rFonts w:ascii="Palatino Linotype" w:hAnsi="Palatino Linotype"/>
          <w:i/>
          <w:lang w:val="es-MX" w:eastAsia="es-MX"/>
        </w:rPr>
        <w:t>“</w:t>
      </w:r>
      <w:r w:rsidR="00F514C5">
        <w:rPr>
          <w:rFonts w:ascii="Palatino Linotype" w:hAnsi="Palatino Linotype"/>
          <w:i/>
          <w:color w:val="000000"/>
        </w:rPr>
        <w:t xml:space="preserve">no me entregaron lo que </w:t>
      </w:r>
      <w:proofErr w:type="spellStart"/>
      <w:r w:rsidR="00F514C5">
        <w:rPr>
          <w:rFonts w:ascii="Palatino Linotype" w:hAnsi="Palatino Linotype"/>
          <w:i/>
          <w:color w:val="000000"/>
        </w:rPr>
        <w:t>pedi</w:t>
      </w:r>
      <w:proofErr w:type="spellEnd"/>
      <w:r w:rsidR="00DF7E9F" w:rsidRPr="00052EA7">
        <w:rPr>
          <w:rFonts w:ascii="Palatino Linotype" w:hAnsi="Palatino Linotype"/>
          <w:i/>
        </w:rPr>
        <w:t>“</w:t>
      </w:r>
      <w:r w:rsidR="00DF7E9F">
        <w:rPr>
          <w:rFonts w:ascii="Palatino Linotype" w:hAnsi="Palatino Linotype"/>
          <w:i/>
        </w:rPr>
        <w:t>(</w:t>
      </w:r>
      <w:r w:rsidRPr="000246FD">
        <w:rPr>
          <w:rFonts w:ascii="Palatino Linotype" w:hAnsi="Palatino Linotype"/>
          <w:i/>
        </w:rPr>
        <w:t>Sic)</w:t>
      </w:r>
    </w:p>
    <w:p w14:paraId="55DF019E" w14:textId="77777777" w:rsidR="00570D1C" w:rsidRDefault="00570D1C" w:rsidP="00570D1C">
      <w:pPr>
        <w:spacing w:line="360" w:lineRule="auto"/>
        <w:ind w:right="49"/>
        <w:jc w:val="both"/>
        <w:rPr>
          <w:rFonts w:ascii="Palatino Linotype" w:hAnsi="Palatino Linotype" w:cs="Arial"/>
          <w:b/>
          <w:i/>
          <w:iCs/>
          <w:lang w:val="es-MX"/>
        </w:rPr>
      </w:pPr>
    </w:p>
    <w:p w14:paraId="5FF69B43" w14:textId="77777777" w:rsidR="00A634F8" w:rsidRDefault="00A634F8" w:rsidP="00570D1C">
      <w:pPr>
        <w:spacing w:line="360" w:lineRule="auto"/>
        <w:jc w:val="both"/>
        <w:rPr>
          <w:rFonts w:ascii="Palatino Linotype" w:hAnsi="Palatino Linotype" w:cs="Arial"/>
          <w:b/>
          <w:sz w:val="28"/>
        </w:rPr>
      </w:pPr>
    </w:p>
    <w:p w14:paraId="12AF343B" w14:textId="77777777" w:rsidR="00570D1C" w:rsidRPr="00B81A2B" w:rsidRDefault="00570D1C" w:rsidP="00570D1C">
      <w:pPr>
        <w:spacing w:line="360" w:lineRule="auto"/>
        <w:jc w:val="both"/>
        <w:rPr>
          <w:rFonts w:ascii="Palatino Linotype" w:hAnsi="Palatino Linotype" w:cs="Arial"/>
          <w:b/>
        </w:rPr>
      </w:pPr>
      <w:r>
        <w:rPr>
          <w:rFonts w:ascii="Palatino Linotype" w:hAnsi="Palatino Linotype" w:cs="Arial"/>
          <w:b/>
          <w:sz w:val="28"/>
        </w:rPr>
        <w:t>CUARTO</w:t>
      </w:r>
      <w:r w:rsidRPr="00B81A2B">
        <w:rPr>
          <w:rFonts w:ascii="Palatino Linotype" w:hAnsi="Palatino Linotype" w:cs="Arial"/>
          <w:b/>
        </w:rPr>
        <w:t xml:space="preserve">. </w:t>
      </w:r>
      <w:r w:rsidRPr="00B81A2B">
        <w:rPr>
          <w:rFonts w:ascii="Palatino Linotype" w:hAnsi="Palatino Linotype" w:cs="Arial"/>
          <w:b/>
          <w:sz w:val="28"/>
          <w:szCs w:val="28"/>
        </w:rPr>
        <w:t xml:space="preserve">Del turno </w:t>
      </w:r>
      <w:r>
        <w:rPr>
          <w:rFonts w:ascii="Palatino Linotype" w:hAnsi="Palatino Linotype" w:cs="Arial"/>
          <w:b/>
          <w:sz w:val="28"/>
          <w:szCs w:val="28"/>
        </w:rPr>
        <w:t xml:space="preserve">y admisión </w:t>
      </w:r>
      <w:r w:rsidRPr="00B81A2B">
        <w:rPr>
          <w:rFonts w:ascii="Palatino Linotype" w:hAnsi="Palatino Linotype" w:cs="Arial"/>
          <w:b/>
          <w:sz w:val="28"/>
          <w:szCs w:val="28"/>
        </w:rPr>
        <w:t>del recurso de revisión.</w:t>
      </w:r>
    </w:p>
    <w:p w14:paraId="66737B92" w14:textId="0432AC92" w:rsidR="00570D1C" w:rsidRPr="00B81A2B" w:rsidRDefault="00570D1C" w:rsidP="00570D1C">
      <w:pPr>
        <w:spacing w:line="360" w:lineRule="auto"/>
        <w:jc w:val="both"/>
        <w:rPr>
          <w:rFonts w:ascii="Palatino Linotype" w:hAnsi="Palatino Linotype" w:cs="Arial"/>
        </w:rPr>
      </w:pPr>
      <w:r w:rsidRPr="00B81A2B">
        <w:rPr>
          <w:rFonts w:ascii="Palatino Linotype" w:hAnsi="Palatino Linotype" w:cs="Arial"/>
        </w:rPr>
        <w:t>Medio de impugnación que le fue turnado a</w:t>
      </w:r>
      <w:r>
        <w:rPr>
          <w:rFonts w:ascii="Palatino Linotype" w:hAnsi="Palatino Linotype" w:cs="Arial"/>
        </w:rPr>
        <w:t>l</w:t>
      </w:r>
      <w:r w:rsidRPr="00B81A2B">
        <w:rPr>
          <w:rFonts w:ascii="Palatino Linotype" w:hAnsi="Palatino Linotype" w:cs="Arial"/>
        </w:rPr>
        <w:t xml:space="preserve"> </w:t>
      </w:r>
      <w:r w:rsidRPr="00824BD0">
        <w:rPr>
          <w:rFonts w:ascii="Palatino Linotype" w:hAnsi="Palatino Linotype" w:cs="Arial"/>
          <w:b/>
          <w:bCs/>
        </w:rPr>
        <w:t>Comisionado Presidente José Martínez</w:t>
      </w:r>
      <w:r>
        <w:rPr>
          <w:rFonts w:ascii="Palatino Linotype" w:hAnsi="Palatino Linotype" w:cs="Arial"/>
          <w:b/>
        </w:rPr>
        <w:t xml:space="preserve"> Vilchis</w:t>
      </w:r>
      <w:r w:rsidRPr="00B81A2B">
        <w:rPr>
          <w:rFonts w:ascii="Palatino Linotype" w:hAnsi="Palatino Linotype" w:cs="Arial"/>
        </w:rPr>
        <w:t xml:space="preserve">, por medio del sistema electrónico en términos del arábigo 185, fracción I, de la </w:t>
      </w:r>
      <w:r w:rsidRPr="00B81A2B">
        <w:rPr>
          <w:rFonts w:ascii="Palatino Linotype" w:hAnsi="Palatino Linotype" w:cs="Arial"/>
        </w:rPr>
        <w:lastRenderedPageBreak/>
        <w:t xml:space="preserve">Ley de Transparencia y Acceso a la información Pública del Estado de México y Municipios, del cual recayó </w:t>
      </w:r>
      <w:r w:rsidRPr="00AF26E3">
        <w:rPr>
          <w:rFonts w:ascii="Palatino Linotype" w:hAnsi="Palatino Linotype" w:cs="Arial"/>
          <w:b/>
        </w:rPr>
        <w:t>acuerdo de admisión</w:t>
      </w:r>
      <w:r w:rsidRPr="00B81A2B">
        <w:rPr>
          <w:rFonts w:ascii="Palatino Linotype" w:hAnsi="Palatino Linotype" w:cs="Arial"/>
        </w:rPr>
        <w:t xml:space="preserve"> en fecha </w:t>
      </w:r>
      <w:r w:rsidR="00F514C5">
        <w:rPr>
          <w:rFonts w:ascii="Palatino Linotype" w:hAnsi="Palatino Linotype" w:cs="Arial"/>
          <w:b/>
        </w:rPr>
        <w:t xml:space="preserve">doce de febrero de dos mil veinticuatro </w:t>
      </w:r>
      <w:r w:rsidRPr="00B81A2B">
        <w:rPr>
          <w:rFonts w:ascii="Palatino Linotype" w:hAnsi="Palatino Linotype" w:cs="Arial"/>
        </w:rPr>
        <w:t>determinándose en él, un plazo de siete días para que las partes manifestaran lo que a su derecho corresponda en términos del numeral ya citado.</w:t>
      </w:r>
    </w:p>
    <w:p w14:paraId="77587C75" w14:textId="77777777" w:rsidR="00570D1C" w:rsidRDefault="00570D1C" w:rsidP="00570D1C">
      <w:pPr>
        <w:spacing w:line="360" w:lineRule="auto"/>
        <w:ind w:right="49"/>
        <w:jc w:val="both"/>
        <w:rPr>
          <w:rFonts w:ascii="Palatino Linotype" w:hAnsi="Palatino Linotype" w:cs="Arial"/>
        </w:rPr>
      </w:pPr>
    </w:p>
    <w:p w14:paraId="18AB8E57" w14:textId="77777777" w:rsidR="00570D1C" w:rsidRPr="00B81A2B" w:rsidRDefault="00570D1C" w:rsidP="00570D1C">
      <w:pPr>
        <w:spacing w:line="360" w:lineRule="auto"/>
        <w:jc w:val="both"/>
        <w:rPr>
          <w:rFonts w:ascii="Palatino Linotype" w:hAnsi="Palatino Linotype" w:cs="Arial"/>
          <w:b/>
        </w:rPr>
      </w:pPr>
      <w:r>
        <w:rPr>
          <w:rFonts w:ascii="Palatino Linotype" w:hAnsi="Palatino Linotype" w:cs="Arial"/>
          <w:b/>
          <w:sz w:val="28"/>
        </w:rPr>
        <w:t>QUINTO</w:t>
      </w:r>
      <w:r w:rsidRPr="00B81A2B">
        <w:rPr>
          <w:rFonts w:ascii="Palatino Linotype" w:hAnsi="Palatino Linotype" w:cs="Arial"/>
          <w:b/>
        </w:rPr>
        <w:t xml:space="preserve">. </w:t>
      </w:r>
      <w:r w:rsidRPr="00B81A2B">
        <w:rPr>
          <w:rFonts w:ascii="Palatino Linotype" w:hAnsi="Palatino Linotype" w:cs="Arial"/>
          <w:b/>
          <w:sz w:val="28"/>
          <w:szCs w:val="28"/>
        </w:rPr>
        <w:t>De la etapa de instrucción.</w:t>
      </w:r>
    </w:p>
    <w:p w14:paraId="40BD0443" w14:textId="4E03028F" w:rsidR="00570D1C" w:rsidRPr="00F514C5" w:rsidRDefault="00570D1C" w:rsidP="00570D1C">
      <w:pPr>
        <w:spacing w:line="360" w:lineRule="auto"/>
        <w:jc w:val="both"/>
        <w:rPr>
          <w:rFonts w:ascii="Palatino Linotype" w:hAnsi="Palatino Linotype"/>
        </w:rPr>
      </w:pPr>
      <w:r w:rsidRPr="00DD2E32">
        <w:rPr>
          <w:rFonts w:ascii="Palatino Linotype" w:hAnsi="Palatino Linotype" w:cs="Arial"/>
        </w:rPr>
        <w:t xml:space="preserve">De las constancias que obran en el SAIMEX, se advierte que </w:t>
      </w:r>
      <w:r>
        <w:rPr>
          <w:rFonts w:ascii="Palatino Linotype" w:hAnsi="Palatino Linotype" w:cs="Arial"/>
        </w:rPr>
        <w:t xml:space="preserve">el </w:t>
      </w:r>
      <w:r>
        <w:rPr>
          <w:rFonts w:ascii="Palatino Linotype" w:hAnsi="Palatino Linotype" w:cs="Arial"/>
          <w:b/>
        </w:rPr>
        <w:t>Sujeto Obligado</w:t>
      </w:r>
      <w:r>
        <w:rPr>
          <w:rFonts w:ascii="Palatino Linotype" w:hAnsi="Palatino Linotype" w:cs="Arial"/>
        </w:rPr>
        <w:t xml:space="preserve"> </w:t>
      </w:r>
      <w:r w:rsidR="00F514C5">
        <w:rPr>
          <w:rFonts w:ascii="Palatino Linotype" w:hAnsi="Palatino Linotype" w:cs="Arial"/>
        </w:rPr>
        <w:t xml:space="preserve">fue omiso para rendir </w:t>
      </w:r>
      <w:r w:rsidR="006A772B">
        <w:rPr>
          <w:rFonts w:ascii="Palatino Linotype" w:hAnsi="Palatino Linotype" w:cs="Arial"/>
        </w:rPr>
        <w:t>su informe justificado</w:t>
      </w:r>
      <w:r w:rsidR="00F514C5">
        <w:rPr>
          <w:rFonts w:ascii="Palatino Linotype" w:hAnsi="Palatino Linotype" w:cs="Arial"/>
        </w:rPr>
        <w:t xml:space="preserve">. </w:t>
      </w:r>
      <w:r>
        <w:rPr>
          <w:rFonts w:ascii="Palatino Linotype" w:hAnsi="Palatino Linotype" w:cs="Arial"/>
        </w:rPr>
        <w:t xml:space="preserve">Por su parte, </w:t>
      </w:r>
      <w:r>
        <w:rPr>
          <w:rFonts w:ascii="Palatino Linotype" w:hAnsi="Palatino Linotype" w:cs="Arial"/>
          <w:b/>
        </w:rPr>
        <w:t>El Recurrente,</w:t>
      </w:r>
      <w:r>
        <w:rPr>
          <w:rFonts w:ascii="Palatino Linotype" w:hAnsi="Palatino Linotype" w:cs="Arial"/>
        </w:rPr>
        <w:t xml:space="preserve"> no realizo alegatos, pruebas o manifestaciones, finalmente se advierte de las constancias que integran el presente expediente, que no existe prueba alguna que deba desahogarse. </w:t>
      </w:r>
    </w:p>
    <w:p w14:paraId="2E59569B" w14:textId="77777777" w:rsidR="00570D1C" w:rsidRPr="005A7607" w:rsidRDefault="00570D1C" w:rsidP="00570D1C">
      <w:pPr>
        <w:spacing w:line="360" w:lineRule="auto"/>
        <w:jc w:val="both"/>
        <w:rPr>
          <w:rFonts w:ascii="Palatino Linotype" w:hAnsi="Palatino Linotype" w:cs="Arial"/>
        </w:rPr>
      </w:pPr>
    </w:p>
    <w:p w14:paraId="345C511A" w14:textId="77777777" w:rsidR="00570D1C" w:rsidRDefault="00570D1C" w:rsidP="00570D1C">
      <w:pPr>
        <w:spacing w:line="360" w:lineRule="auto"/>
        <w:jc w:val="both"/>
        <w:rPr>
          <w:rFonts w:ascii="Palatino Linotype" w:hAnsi="Palatino Linotype" w:cs="Arial"/>
        </w:rPr>
      </w:pPr>
      <w:r w:rsidRPr="00DF23DA">
        <w:rPr>
          <w:rFonts w:ascii="Palatino Linotype" w:hAnsi="Palatino Linotype" w:cs="Arial"/>
        </w:rPr>
        <w:t>Así mismo</w:t>
      </w:r>
      <w:r>
        <w:rPr>
          <w:rFonts w:ascii="Palatino Linotype" w:hAnsi="Palatino Linotype" w:cs="Arial"/>
        </w:rPr>
        <w:t>,</w:t>
      </w:r>
      <w:r w:rsidRPr="00DF23DA">
        <w:rPr>
          <w:rFonts w:ascii="Palatino Linotype" w:hAnsi="Palatino Linotype" w:cs="Arial"/>
        </w:rPr>
        <w:t xml:space="preserve"> se aprecia que</w:t>
      </w:r>
      <w:r>
        <w:rPr>
          <w:rFonts w:ascii="Palatino Linotype" w:hAnsi="Palatino Linotype" w:cs="Arial"/>
        </w:rPr>
        <w:t xml:space="preserve"> no se llevaron a cabo audiencias durante la sustanciación del recurso de revisión</w:t>
      </w:r>
      <w:r w:rsidRPr="00DF23DA">
        <w:rPr>
          <w:rFonts w:ascii="Palatino Linotype" w:hAnsi="Palatino Linotype" w:cs="Arial"/>
        </w:rPr>
        <w:t>; todo lo anterior en términos de los artículos 185 fracciones II y IV, y 195 de la Ley de Transparencia y Acceso a la Información Pública del Estado de México y Municipios</w:t>
      </w:r>
      <w:r>
        <w:rPr>
          <w:rFonts w:ascii="Palatino Linotype" w:hAnsi="Palatino Linotype" w:cs="Arial"/>
        </w:rPr>
        <w:t>.</w:t>
      </w:r>
    </w:p>
    <w:p w14:paraId="54A00F49" w14:textId="77777777" w:rsidR="00570D1C" w:rsidRPr="006F31E7" w:rsidRDefault="00570D1C" w:rsidP="00570D1C">
      <w:pPr>
        <w:spacing w:line="360" w:lineRule="auto"/>
        <w:jc w:val="both"/>
        <w:rPr>
          <w:rFonts w:ascii="Palatino Linotype" w:hAnsi="Palatino Linotype" w:cs="Arial"/>
          <w:lang w:val="es-ES_tradnl"/>
        </w:rPr>
      </w:pPr>
    </w:p>
    <w:p w14:paraId="1B77503E" w14:textId="77777777" w:rsidR="00570D1C" w:rsidRPr="00B81A2B" w:rsidRDefault="00570D1C" w:rsidP="00570D1C">
      <w:pPr>
        <w:spacing w:line="360" w:lineRule="auto"/>
        <w:jc w:val="both"/>
        <w:rPr>
          <w:rFonts w:ascii="Palatino Linotype" w:hAnsi="Palatino Linotype"/>
          <w:b/>
          <w:sz w:val="28"/>
        </w:rPr>
      </w:pPr>
      <w:r>
        <w:rPr>
          <w:rFonts w:ascii="Palatino Linotype" w:hAnsi="Palatino Linotype"/>
          <w:b/>
          <w:sz w:val="28"/>
        </w:rPr>
        <w:t>SEXTO</w:t>
      </w:r>
      <w:r w:rsidRPr="00B81A2B">
        <w:rPr>
          <w:rFonts w:ascii="Palatino Linotype" w:hAnsi="Palatino Linotype"/>
          <w:b/>
          <w:sz w:val="28"/>
        </w:rPr>
        <w:t>. Del Cierre de Instrucción.</w:t>
      </w:r>
    </w:p>
    <w:p w14:paraId="4B4E2381" w14:textId="2EFE78CD" w:rsidR="00570D1C" w:rsidRPr="00F514C5" w:rsidRDefault="00570D1C" w:rsidP="00570D1C">
      <w:pPr>
        <w:pStyle w:val="Prrafodelista"/>
        <w:spacing w:line="360" w:lineRule="auto"/>
        <w:ind w:left="0"/>
        <w:jc w:val="both"/>
        <w:rPr>
          <w:rFonts w:ascii="Palatino Linotype" w:eastAsiaTheme="minorHAnsi" w:hAnsi="Palatino Linotype" w:cs="Arial"/>
          <w:b/>
          <w:bCs/>
          <w:lang w:val="es-MX" w:eastAsia="en-US"/>
        </w:rPr>
      </w:pPr>
      <w:r w:rsidRPr="00ED5142">
        <w:rPr>
          <w:rFonts w:ascii="Palatino Linotype" w:eastAsiaTheme="minorHAnsi" w:hAnsi="Palatino Linotype" w:cs="Arial"/>
          <w:lang w:val="es-MX" w:eastAsia="en-US"/>
        </w:rPr>
        <w:t>Por</w:t>
      </w:r>
      <w:r>
        <w:rPr>
          <w:rFonts w:ascii="Palatino Linotype" w:eastAsiaTheme="minorHAnsi" w:hAnsi="Palatino Linotype" w:cs="Arial"/>
          <w:lang w:val="es-MX" w:eastAsia="en-US"/>
        </w:rPr>
        <w:t xml:space="preserve"> lo que una vez transcurridos el término</w:t>
      </w:r>
      <w:r w:rsidRPr="00ED5142">
        <w:rPr>
          <w:rFonts w:ascii="Palatino Linotype" w:eastAsiaTheme="minorHAnsi" w:hAnsi="Palatino Linotype" w:cs="Arial"/>
          <w:lang w:val="es-MX" w:eastAsia="en-US"/>
        </w:rPr>
        <w:t xml:space="preserve"> otorgado a las partes de siete días hábiles para realizar sus manifestaciones en el acuerdo de admisión, y no habiendo prueba</w:t>
      </w:r>
      <w:r>
        <w:rPr>
          <w:rFonts w:ascii="Palatino Linotype" w:eastAsiaTheme="minorHAnsi" w:hAnsi="Palatino Linotype" w:cs="Arial"/>
          <w:lang w:val="es-MX" w:eastAsia="en-US"/>
        </w:rPr>
        <w:t xml:space="preserve"> pendiente por desahogar, ni más</w:t>
      </w:r>
      <w:r w:rsidRPr="00ED5142">
        <w:rPr>
          <w:rFonts w:ascii="Palatino Linotype" w:eastAsiaTheme="minorHAnsi" w:hAnsi="Palatino Linotype" w:cs="Arial"/>
          <w:lang w:val="es-MX" w:eastAsia="en-US"/>
        </w:rPr>
        <w:t xml:space="preserve"> documentos que integrar al expediente electrónico, se d</w:t>
      </w:r>
      <w:r>
        <w:rPr>
          <w:rFonts w:ascii="Palatino Linotype" w:eastAsiaTheme="minorHAnsi" w:hAnsi="Palatino Linotype" w:cs="Arial"/>
          <w:lang w:val="es-MX" w:eastAsia="en-US"/>
        </w:rPr>
        <w:t xml:space="preserve">ecretó el </w:t>
      </w:r>
      <w:r w:rsidRPr="004A19E9">
        <w:rPr>
          <w:rFonts w:ascii="Palatino Linotype" w:eastAsiaTheme="minorHAnsi" w:hAnsi="Palatino Linotype" w:cs="Arial"/>
          <w:b/>
          <w:lang w:val="es-MX" w:eastAsia="en-US"/>
        </w:rPr>
        <w:t>cierre de instrucción</w:t>
      </w:r>
      <w:r>
        <w:rPr>
          <w:rFonts w:ascii="Palatino Linotype" w:eastAsiaTheme="minorHAnsi" w:hAnsi="Palatino Linotype" w:cs="Arial"/>
          <w:lang w:val="es-MX" w:eastAsia="en-US"/>
        </w:rPr>
        <w:t xml:space="preserve"> en fecha</w:t>
      </w:r>
      <w:r w:rsidR="00F514C5">
        <w:rPr>
          <w:rFonts w:ascii="Palatino Linotype" w:eastAsiaTheme="minorHAnsi" w:hAnsi="Palatino Linotype" w:cs="Arial"/>
          <w:lang w:val="es-MX" w:eastAsia="en-US"/>
        </w:rPr>
        <w:t xml:space="preserve"> </w:t>
      </w:r>
      <w:r w:rsidR="00F514C5">
        <w:rPr>
          <w:rFonts w:ascii="Palatino Linotype" w:eastAsiaTheme="minorHAnsi" w:hAnsi="Palatino Linotype" w:cs="Arial"/>
          <w:b/>
          <w:bCs/>
          <w:lang w:val="es-MX" w:eastAsia="en-US"/>
        </w:rPr>
        <w:t>veintitrés de febrero de dos mil veinticuatro</w:t>
      </w:r>
      <w:r w:rsidRPr="00ED5142">
        <w:rPr>
          <w:rFonts w:ascii="Palatino Linotype" w:eastAsiaTheme="minorHAnsi" w:hAnsi="Palatino Linotype" w:cs="Arial"/>
          <w:lang w:val="es-MX" w:eastAsia="en-US"/>
        </w:rPr>
        <w:t>, en términos del artículo 185 fracción VI de la Ley de Transparencia y Acceso a la Información Pública del Estado de México y Municipios, ordenándose turnar el expediente a la resolución que en derecho proceda.</w:t>
      </w:r>
    </w:p>
    <w:p w14:paraId="0FB4E28F" w14:textId="77777777" w:rsidR="00570D1C" w:rsidRDefault="00570D1C" w:rsidP="00570D1C">
      <w:pPr>
        <w:pStyle w:val="Prrafodelista"/>
        <w:spacing w:line="360" w:lineRule="auto"/>
        <w:ind w:left="0"/>
        <w:jc w:val="both"/>
        <w:rPr>
          <w:rFonts w:ascii="Palatino Linotype" w:hAnsi="Palatino Linotype" w:cs="Arial"/>
          <w:b/>
          <w:lang w:val="es-ES_tradnl"/>
        </w:rPr>
      </w:pPr>
    </w:p>
    <w:p w14:paraId="2964417F" w14:textId="77777777" w:rsidR="00570D1C" w:rsidRPr="00052EA7" w:rsidRDefault="00052EA7" w:rsidP="00052EA7">
      <w:pPr>
        <w:pStyle w:val="Sinespaciado"/>
        <w:spacing w:line="360" w:lineRule="auto"/>
        <w:jc w:val="both"/>
        <w:rPr>
          <w:rFonts w:ascii="Palatino Linotype" w:hAnsi="Palatino Linotype"/>
        </w:rPr>
      </w:pPr>
      <w:r>
        <w:rPr>
          <w:rFonts w:ascii="Palatino Linotype" w:hAnsi="Palatino Linotype"/>
          <w:b/>
          <w:sz w:val="28"/>
          <w:szCs w:val="28"/>
        </w:rPr>
        <w:lastRenderedPageBreak/>
        <w:t>SÉPTIMO.</w:t>
      </w:r>
      <w:r>
        <w:rPr>
          <w:rFonts w:ascii="Palatino Linotype" w:eastAsiaTheme="minorHAnsi" w:hAnsi="Palatino Linotype" w:cs="Arial"/>
          <w:b/>
          <w:sz w:val="28"/>
          <w:lang w:eastAsia="en-US"/>
        </w:rPr>
        <w:t xml:space="preserve"> Del</w:t>
      </w:r>
      <w:r w:rsidR="00570D1C">
        <w:rPr>
          <w:rFonts w:ascii="Palatino Linotype" w:eastAsiaTheme="minorHAnsi" w:hAnsi="Palatino Linotype" w:cs="Arial"/>
          <w:b/>
          <w:sz w:val="28"/>
          <w:lang w:eastAsia="en-US"/>
        </w:rPr>
        <w:t xml:space="preserve"> Desistimiento.</w:t>
      </w:r>
    </w:p>
    <w:p w14:paraId="06316BCC" w14:textId="5968FB2B" w:rsidR="00570D1C" w:rsidRDefault="00570D1C" w:rsidP="00570D1C">
      <w:pPr>
        <w:pStyle w:val="Prrafodelista"/>
        <w:spacing w:line="360" w:lineRule="auto"/>
        <w:ind w:left="0"/>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t>De las constancias que integran el expediente en que se actúa, se advierte que e</w:t>
      </w:r>
      <w:r w:rsidRPr="00E72B01">
        <w:rPr>
          <w:rFonts w:ascii="Palatino Linotype" w:eastAsiaTheme="minorHAnsi" w:hAnsi="Palatino Linotype" w:cs="Arial"/>
          <w:lang w:val="es-MX" w:eastAsia="en-US"/>
        </w:rPr>
        <w:t xml:space="preserve">l día </w:t>
      </w:r>
      <w:r w:rsidR="00F514C5">
        <w:rPr>
          <w:rFonts w:ascii="Palatino Linotype" w:eastAsiaTheme="minorHAnsi" w:hAnsi="Palatino Linotype" w:cs="Arial"/>
          <w:b/>
          <w:lang w:val="es-MX" w:eastAsia="en-US"/>
        </w:rPr>
        <w:t xml:space="preserve">trece de marzo del dos mil veinticuatro </w:t>
      </w:r>
      <w:r w:rsidRPr="00E72B01">
        <w:rPr>
          <w:rFonts w:ascii="Palatino Linotype" w:eastAsiaTheme="minorHAnsi" w:hAnsi="Palatino Linotype" w:cs="Arial"/>
          <w:lang w:val="es-MX" w:eastAsia="en-US"/>
        </w:rPr>
        <w:t>en el detalle de seguimiento de</w:t>
      </w:r>
      <w:r>
        <w:rPr>
          <w:rFonts w:ascii="Palatino Linotype" w:eastAsiaTheme="minorHAnsi" w:hAnsi="Palatino Linotype" w:cs="Arial"/>
          <w:lang w:val="es-MX" w:eastAsia="en-US"/>
        </w:rPr>
        <w:t xml:space="preserve"> </w:t>
      </w:r>
      <w:r w:rsidRPr="00E72B01">
        <w:rPr>
          <w:rFonts w:ascii="Palatino Linotype" w:eastAsiaTheme="minorHAnsi" w:hAnsi="Palatino Linotype" w:cs="Arial"/>
          <w:lang w:val="es-MX" w:eastAsia="en-US"/>
        </w:rPr>
        <w:t xml:space="preserve">solicitud, se aprecia que </w:t>
      </w:r>
      <w:r>
        <w:rPr>
          <w:rFonts w:ascii="Palatino Linotype" w:eastAsiaTheme="minorHAnsi" w:hAnsi="Palatino Linotype" w:cs="Arial"/>
          <w:lang w:val="es-MX" w:eastAsia="en-US"/>
        </w:rPr>
        <w:t>el</w:t>
      </w:r>
      <w:r w:rsidRPr="00E72B01">
        <w:rPr>
          <w:rFonts w:ascii="Palatino Linotype" w:eastAsiaTheme="minorHAnsi" w:hAnsi="Palatino Linotype" w:cs="Arial"/>
          <w:lang w:val="es-MX" w:eastAsia="en-US"/>
        </w:rPr>
        <w:t xml:space="preserve"> </w:t>
      </w:r>
      <w:r w:rsidRPr="00E72B01">
        <w:rPr>
          <w:rFonts w:ascii="Palatino Linotype" w:eastAsiaTheme="minorHAnsi" w:hAnsi="Palatino Linotype" w:cs="Arial"/>
          <w:b/>
          <w:lang w:val="es-MX" w:eastAsia="en-US"/>
        </w:rPr>
        <w:t>Recurrente</w:t>
      </w:r>
      <w:r w:rsidRPr="00E72B01">
        <w:rPr>
          <w:rFonts w:ascii="Palatino Linotype" w:eastAsiaTheme="minorHAnsi" w:hAnsi="Palatino Linotype" w:cs="Arial"/>
          <w:lang w:val="es-MX" w:eastAsia="en-US"/>
        </w:rPr>
        <w:t xml:space="preserve"> se desistió del recurso de revisión que</w:t>
      </w:r>
      <w:r>
        <w:rPr>
          <w:rFonts w:ascii="Palatino Linotype" w:eastAsiaTheme="minorHAnsi" w:hAnsi="Palatino Linotype" w:cs="Arial"/>
          <w:lang w:val="es-MX" w:eastAsia="en-US"/>
        </w:rPr>
        <w:t xml:space="preserve"> nos ocupa.</w:t>
      </w:r>
    </w:p>
    <w:p w14:paraId="158BED28" w14:textId="77777777" w:rsidR="00570D1C" w:rsidRDefault="00570D1C" w:rsidP="00570D1C">
      <w:pPr>
        <w:spacing w:line="360" w:lineRule="auto"/>
        <w:jc w:val="both"/>
        <w:rPr>
          <w:rFonts w:ascii="Palatino Linotype" w:hAnsi="Palatino Linotype" w:cs="Arial"/>
        </w:rPr>
      </w:pPr>
    </w:p>
    <w:p w14:paraId="43D51237" w14:textId="73A5B936" w:rsidR="00F514C5" w:rsidRPr="00C8247B" w:rsidRDefault="00F514C5" w:rsidP="00F514C5">
      <w:pPr>
        <w:spacing w:line="360" w:lineRule="auto"/>
        <w:jc w:val="both"/>
        <w:rPr>
          <w:rFonts w:ascii="Palatino Linotype" w:hAnsi="Palatino Linotype" w:cs="Arial"/>
          <w:b/>
          <w:sz w:val="28"/>
          <w:szCs w:val="28"/>
          <w:lang w:val="es-419"/>
        </w:rPr>
      </w:pPr>
      <w:r>
        <w:rPr>
          <w:rFonts w:ascii="Palatino Linotype" w:hAnsi="Palatino Linotype" w:cs="Arial"/>
          <w:b/>
          <w:sz w:val="28"/>
          <w:szCs w:val="28"/>
        </w:rPr>
        <w:t>OCTAVO</w:t>
      </w:r>
      <w:r w:rsidRPr="00C8247B">
        <w:rPr>
          <w:rFonts w:ascii="Palatino Linotype" w:hAnsi="Palatino Linotype" w:cs="Arial"/>
          <w:b/>
          <w:sz w:val="28"/>
          <w:szCs w:val="28"/>
        </w:rPr>
        <w:t>. Ampliación del término para resolver</w:t>
      </w:r>
      <w:r>
        <w:rPr>
          <w:rFonts w:ascii="Palatino Linotype" w:hAnsi="Palatino Linotype" w:cs="Arial"/>
          <w:b/>
          <w:sz w:val="28"/>
          <w:szCs w:val="28"/>
          <w:lang w:val="es-419"/>
        </w:rPr>
        <w:t>.</w:t>
      </w:r>
    </w:p>
    <w:p w14:paraId="60289E12" w14:textId="7562413A" w:rsidR="00F514C5" w:rsidRDefault="00F514C5" w:rsidP="00F514C5">
      <w:pPr>
        <w:spacing w:line="360" w:lineRule="auto"/>
        <w:jc w:val="both"/>
        <w:rPr>
          <w:rFonts w:ascii="Palatino Linotype" w:hAnsi="Palatino Linotype" w:cs="Arial"/>
        </w:rPr>
      </w:pPr>
      <w:r w:rsidRPr="00716464">
        <w:rPr>
          <w:rFonts w:ascii="Palatino Linotype" w:hAnsi="Palatino Linotype" w:cs="Arial"/>
        </w:rPr>
        <w:t>Posteriormente, en fecha</w:t>
      </w:r>
      <w:r>
        <w:rPr>
          <w:rFonts w:ascii="Palatino Linotype" w:hAnsi="Palatino Linotype" w:cs="Arial"/>
          <w:b/>
        </w:rPr>
        <w:t xml:space="preserve"> veintidós de marzo de dos mil veinticuatro</w:t>
      </w:r>
      <w:r w:rsidRPr="00716464">
        <w:rPr>
          <w:rFonts w:ascii="Palatino Linotype" w:hAnsi="Palatino Linotype" w:cs="Arial"/>
        </w:rPr>
        <w:t>, en términos del párrafo tercero del artículo 181, de la Ley de Transparencia y Acceso a la Información Pública del Estado de México y Municipios, se emitió acuerdo mediante el cual se amplío el plazo para emitir la resolución que en derecho proceda.</w:t>
      </w:r>
    </w:p>
    <w:p w14:paraId="5B5B3C74" w14:textId="77777777" w:rsidR="00F514C5" w:rsidRPr="00716464" w:rsidRDefault="00F514C5" w:rsidP="00F514C5">
      <w:pPr>
        <w:spacing w:line="360" w:lineRule="auto"/>
        <w:jc w:val="both"/>
        <w:rPr>
          <w:rFonts w:ascii="Palatino Linotype" w:hAnsi="Palatino Linotype" w:cs="Arial"/>
        </w:rPr>
      </w:pPr>
    </w:p>
    <w:p w14:paraId="11450D6E" w14:textId="77777777" w:rsidR="00F514C5" w:rsidRDefault="00F514C5" w:rsidP="00F514C5">
      <w:pPr>
        <w:spacing w:line="360" w:lineRule="auto"/>
        <w:jc w:val="both"/>
        <w:rPr>
          <w:rFonts w:ascii="Palatino Linotype" w:hAnsi="Palatino Linotype"/>
        </w:rPr>
      </w:pPr>
      <w:r w:rsidRPr="00716464">
        <w:rPr>
          <w:rFonts w:ascii="Palatino Linotype" w:hAnsi="Palatino Linotype"/>
        </w:rPr>
        <w:t>Este organismo garante no pasa por alto justificar, que la dilación en la resolución del presente asunto encuentra justificación en el alto número de recursos de revisión recibidos dentro del primer semestre del año dos mil veintidós,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4EC6785C" w14:textId="77777777" w:rsidR="00F514C5" w:rsidRPr="00716464" w:rsidRDefault="00F514C5" w:rsidP="00F514C5">
      <w:pPr>
        <w:spacing w:line="360" w:lineRule="auto"/>
        <w:jc w:val="both"/>
        <w:rPr>
          <w:rFonts w:ascii="Palatino Linotype" w:hAnsi="Palatino Linotype"/>
        </w:rPr>
      </w:pPr>
    </w:p>
    <w:p w14:paraId="2120F63A" w14:textId="77777777" w:rsidR="00F514C5" w:rsidRDefault="00F514C5" w:rsidP="00F514C5">
      <w:pPr>
        <w:spacing w:line="360" w:lineRule="auto"/>
        <w:jc w:val="both"/>
        <w:rPr>
          <w:rFonts w:ascii="Palatino Linotype" w:hAnsi="Palatino Linotype"/>
        </w:rPr>
      </w:pPr>
      <w:r w:rsidRPr="00716464">
        <w:rPr>
          <w:rFonts w:ascii="Palatino Linotype" w:hAnsi="Palatino Linotype"/>
        </w:rPr>
        <w:t xml:space="preserve">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w:t>
      </w:r>
      <w:r w:rsidRPr="00716464">
        <w:rPr>
          <w:rFonts w:ascii="Palatino Linotype" w:hAnsi="Palatino Linotype"/>
        </w:rPr>
        <w:lastRenderedPageBreak/>
        <w:t>establecidos por diversos órganos jurisdiccionales federales, aplicables también en procedimientos análogos, como el que nos ocupa.</w:t>
      </w:r>
    </w:p>
    <w:p w14:paraId="241E5D25" w14:textId="77777777" w:rsidR="00F514C5" w:rsidRPr="00716464" w:rsidRDefault="00F514C5" w:rsidP="00F514C5">
      <w:pPr>
        <w:spacing w:line="360" w:lineRule="auto"/>
        <w:jc w:val="both"/>
        <w:rPr>
          <w:rFonts w:ascii="Palatino Linotype" w:hAnsi="Palatino Linotype"/>
        </w:rPr>
      </w:pPr>
    </w:p>
    <w:p w14:paraId="0892CA91" w14:textId="77777777" w:rsidR="00F514C5" w:rsidRDefault="00F514C5" w:rsidP="00F514C5">
      <w:pPr>
        <w:spacing w:line="360" w:lineRule="auto"/>
        <w:jc w:val="both"/>
        <w:rPr>
          <w:rFonts w:ascii="Palatino Linotype" w:hAnsi="Palatino Linotype"/>
        </w:rPr>
      </w:pPr>
      <w:r w:rsidRPr="00716464">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156A005" w14:textId="77777777" w:rsidR="00F514C5" w:rsidRPr="00716464" w:rsidRDefault="00F514C5" w:rsidP="00F514C5">
      <w:pPr>
        <w:spacing w:line="360" w:lineRule="auto"/>
        <w:jc w:val="both"/>
        <w:rPr>
          <w:rFonts w:ascii="Palatino Linotype" w:hAnsi="Palatino Linotype"/>
        </w:rPr>
      </w:pPr>
    </w:p>
    <w:p w14:paraId="0271D8B3" w14:textId="77777777" w:rsidR="00F514C5" w:rsidRDefault="00F514C5" w:rsidP="00F514C5">
      <w:pPr>
        <w:spacing w:line="360" w:lineRule="auto"/>
        <w:jc w:val="both"/>
        <w:rPr>
          <w:rFonts w:ascii="Palatino Linotype" w:hAnsi="Palatino Linotype"/>
        </w:rPr>
      </w:pPr>
      <w:r w:rsidRPr="00716464">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544A5415" w14:textId="77777777" w:rsidR="00F514C5" w:rsidRDefault="00F514C5" w:rsidP="00F514C5">
      <w:pPr>
        <w:spacing w:line="360" w:lineRule="auto"/>
        <w:jc w:val="both"/>
        <w:rPr>
          <w:rFonts w:ascii="Palatino Linotype" w:hAnsi="Palatino Linotype"/>
        </w:rPr>
      </w:pPr>
    </w:p>
    <w:p w14:paraId="0AB81DCE" w14:textId="77777777" w:rsidR="00F514C5" w:rsidRPr="00716464" w:rsidRDefault="00F514C5" w:rsidP="00F514C5">
      <w:pPr>
        <w:spacing w:line="360" w:lineRule="auto"/>
        <w:jc w:val="both"/>
        <w:rPr>
          <w:rFonts w:ascii="Palatino Linotype" w:hAnsi="Palatino Linotype"/>
        </w:rPr>
      </w:pPr>
    </w:p>
    <w:p w14:paraId="6492EB18" w14:textId="77777777" w:rsidR="00F514C5" w:rsidRPr="00716464" w:rsidRDefault="00F514C5" w:rsidP="00F514C5">
      <w:pPr>
        <w:spacing w:line="360" w:lineRule="auto"/>
        <w:jc w:val="both"/>
        <w:rPr>
          <w:rFonts w:ascii="Palatino Linotype" w:hAnsi="Palatino Linotype"/>
        </w:rPr>
      </w:pPr>
      <w:r w:rsidRPr="00716464">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7351EE08" w14:textId="77777777" w:rsidR="00F514C5" w:rsidRPr="00716464" w:rsidRDefault="00F514C5" w:rsidP="00F514C5">
      <w:pPr>
        <w:spacing w:line="360" w:lineRule="auto"/>
        <w:jc w:val="both"/>
        <w:rPr>
          <w:rFonts w:ascii="Palatino Linotype" w:hAnsi="Palatino Linotype"/>
        </w:rPr>
      </w:pPr>
    </w:p>
    <w:p w14:paraId="2925927B" w14:textId="77777777" w:rsidR="00F514C5" w:rsidRPr="00716464" w:rsidRDefault="00F514C5" w:rsidP="00F514C5">
      <w:pPr>
        <w:pStyle w:val="Prrafodelista"/>
        <w:numPr>
          <w:ilvl w:val="0"/>
          <w:numId w:val="5"/>
        </w:numPr>
        <w:spacing w:line="360" w:lineRule="auto"/>
        <w:contextualSpacing/>
        <w:jc w:val="both"/>
      </w:pPr>
      <w:r w:rsidRPr="00716464">
        <w:rPr>
          <w:b/>
        </w:rPr>
        <w:t>Complejidad del Asunto:</w:t>
      </w:r>
      <w:r w:rsidRPr="00716464">
        <w:t xml:space="preserve"> La complejidad de la prueba, la pluralidad de sujetos procesales, el tiempo transcurrido, las características y contexto del recurso.</w:t>
      </w:r>
    </w:p>
    <w:p w14:paraId="21714FFA" w14:textId="77777777" w:rsidR="00F514C5" w:rsidRPr="00716464" w:rsidRDefault="00F514C5" w:rsidP="00F514C5">
      <w:pPr>
        <w:pStyle w:val="Prrafodelista"/>
        <w:numPr>
          <w:ilvl w:val="0"/>
          <w:numId w:val="5"/>
        </w:numPr>
        <w:spacing w:line="360" w:lineRule="auto"/>
        <w:contextualSpacing/>
        <w:jc w:val="both"/>
      </w:pPr>
      <w:r w:rsidRPr="00716464">
        <w:rPr>
          <w:b/>
        </w:rPr>
        <w:t>Actividad Procesal del interesado.</w:t>
      </w:r>
      <w:r w:rsidRPr="00716464">
        <w:t xml:space="preserve"> Acciones u omisiones del interesado.</w:t>
      </w:r>
    </w:p>
    <w:p w14:paraId="1315F4C0" w14:textId="77777777" w:rsidR="00F514C5" w:rsidRPr="00716464" w:rsidRDefault="00F514C5" w:rsidP="00F514C5">
      <w:pPr>
        <w:pStyle w:val="Prrafodelista"/>
        <w:numPr>
          <w:ilvl w:val="0"/>
          <w:numId w:val="5"/>
        </w:numPr>
        <w:spacing w:line="360" w:lineRule="auto"/>
        <w:contextualSpacing/>
        <w:jc w:val="both"/>
      </w:pPr>
      <w:r w:rsidRPr="00716464">
        <w:rPr>
          <w:b/>
        </w:rPr>
        <w:t>Conducta de la Autoridad:</w:t>
      </w:r>
      <w:r w:rsidRPr="00716464">
        <w:t xml:space="preserve"> Las Acciones u omisiones realizadas en el procedimiento. Así como si la autoridad actuó con la debida diligencia.</w:t>
      </w:r>
    </w:p>
    <w:p w14:paraId="4C5B35CD" w14:textId="77777777" w:rsidR="00F514C5" w:rsidRPr="00716464" w:rsidRDefault="00F514C5" w:rsidP="00F514C5">
      <w:pPr>
        <w:pStyle w:val="Prrafodelista"/>
        <w:numPr>
          <w:ilvl w:val="0"/>
          <w:numId w:val="5"/>
        </w:numPr>
        <w:spacing w:line="360" w:lineRule="auto"/>
        <w:contextualSpacing/>
        <w:jc w:val="both"/>
      </w:pPr>
      <w:r w:rsidRPr="00716464">
        <w:rPr>
          <w:b/>
        </w:rPr>
        <w:t>La afectación generada en la situación jurídica de la persona involucrada en el proceso:</w:t>
      </w:r>
      <w:r w:rsidRPr="00716464">
        <w:t xml:space="preserve"> Violación a sus derechos humanos.</w:t>
      </w:r>
    </w:p>
    <w:p w14:paraId="622BE152" w14:textId="77777777" w:rsidR="00F514C5" w:rsidRPr="00716464" w:rsidRDefault="00F514C5" w:rsidP="00F514C5">
      <w:pPr>
        <w:spacing w:line="360" w:lineRule="auto"/>
        <w:jc w:val="both"/>
        <w:rPr>
          <w:rFonts w:ascii="Palatino Linotype" w:hAnsi="Palatino Linotype"/>
        </w:rPr>
      </w:pPr>
    </w:p>
    <w:p w14:paraId="486FFD8D" w14:textId="77777777" w:rsidR="00F514C5" w:rsidRPr="00716464" w:rsidRDefault="00F514C5" w:rsidP="00F514C5">
      <w:pPr>
        <w:spacing w:line="360" w:lineRule="auto"/>
        <w:jc w:val="both"/>
        <w:rPr>
          <w:rFonts w:ascii="Palatino Linotype" w:hAnsi="Palatino Linotype"/>
        </w:rPr>
      </w:pPr>
      <w:r w:rsidRPr="00716464">
        <w:rPr>
          <w:rFonts w:ascii="Palatino Linotype" w:hAnsi="Palatino Linotype"/>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B5EE03E" w14:textId="77777777" w:rsidR="00F514C5" w:rsidRDefault="00F514C5" w:rsidP="00F514C5">
      <w:pPr>
        <w:spacing w:line="360" w:lineRule="auto"/>
        <w:jc w:val="both"/>
        <w:rPr>
          <w:rFonts w:ascii="Palatino Linotype" w:hAnsi="Palatino Linotype"/>
        </w:rPr>
      </w:pPr>
      <w:r w:rsidRPr="00716464">
        <w:rPr>
          <w:rFonts w:ascii="Palatino Linotype" w:hAnsi="Palatino Linotype"/>
        </w:rPr>
        <w:t>Argumento que encuentra sustento en la jurisprudencia P</w:t>
      </w:r>
      <w:proofErr w:type="gramStart"/>
      <w:r w:rsidRPr="00716464">
        <w:rPr>
          <w:rFonts w:ascii="Palatino Linotype" w:hAnsi="Palatino Linotype"/>
        </w:rPr>
        <w:t>./</w:t>
      </w:r>
      <w:proofErr w:type="gramEnd"/>
      <w:r w:rsidRPr="00716464">
        <w:rPr>
          <w:rFonts w:ascii="Palatino Linotype" w:hAnsi="Palatino Linotype"/>
        </w:rPr>
        <w:t xml:space="preserve">J. 32/92 emitida por el Pleno de la Suprema Corte de Justicia de la Nación de rubro </w:t>
      </w:r>
      <w:r w:rsidRPr="00716464">
        <w:rPr>
          <w:rFonts w:ascii="Palatino Linotype" w:hAnsi="Palatino Linotype"/>
          <w:i/>
        </w:rPr>
        <w:t>“TÉRMINOS PROCESALES. PARA DETERMINAR SI UN FUNCIONARIO JUDICIAL ACTUÓ INDEBIDAMENTE POR NO RESPETARLOS SE DEBE ATENDER AL PRESUPUESTO QUE CONSIDERÓ EL LEGISLADOR AL FIJARLOS Y LAS CARACTERÍSTICAS DEL CASO.”</w:t>
      </w:r>
      <w:r w:rsidRPr="00716464">
        <w:rPr>
          <w:rFonts w:ascii="Palatino Linotype" w:hAnsi="Palatino Linotype"/>
        </w:rPr>
        <w:t>, visible en la Gaceta del Seminario Judicial de la Federación con el registro digital 205635.</w:t>
      </w:r>
    </w:p>
    <w:p w14:paraId="6A5D3714" w14:textId="77777777" w:rsidR="00F514C5" w:rsidRPr="004E7151" w:rsidRDefault="00F514C5" w:rsidP="00F514C5">
      <w:pPr>
        <w:spacing w:line="360" w:lineRule="auto"/>
        <w:jc w:val="both"/>
        <w:rPr>
          <w:rFonts w:ascii="Palatino Linotype" w:hAnsi="Palatino Linotype"/>
          <w:b/>
        </w:rPr>
      </w:pPr>
    </w:p>
    <w:p w14:paraId="51CD7214" w14:textId="77777777" w:rsidR="00F514C5" w:rsidRDefault="00F514C5" w:rsidP="00F514C5">
      <w:pPr>
        <w:spacing w:line="360" w:lineRule="auto"/>
        <w:jc w:val="both"/>
        <w:rPr>
          <w:rFonts w:ascii="Palatino Linotype" w:hAnsi="Palatino Linotype"/>
        </w:rPr>
      </w:pPr>
      <w:r w:rsidRPr="00716464">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DD2DC6C" w14:textId="77777777" w:rsidR="00F514C5" w:rsidRPr="00716464" w:rsidRDefault="00F514C5" w:rsidP="00F514C5">
      <w:pPr>
        <w:spacing w:line="360" w:lineRule="auto"/>
        <w:jc w:val="both"/>
        <w:rPr>
          <w:rFonts w:ascii="Palatino Linotype" w:hAnsi="Palatino Linotype"/>
        </w:rPr>
      </w:pPr>
    </w:p>
    <w:p w14:paraId="519E5503" w14:textId="77777777" w:rsidR="00F514C5" w:rsidRDefault="00F514C5" w:rsidP="00F514C5">
      <w:pPr>
        <w:spacing w:line="360" w:lineRule="auto"/>
        <w:jc w:val="both"/>
        <w:rPr>
          <w:rFonts w:ascii="Palatino Linotype" w:hAnsi="Palatino Linotype"/>
        </w:rPr>
      </w:pPr>
      <w:r w:rsidRPr="00716464">
        <w:rPr>
          <w:rFonts w:ascii="Palatino Linotype" w:hAnsi="Palatino Linotype"/>
        </w:rPr>
        <w:lastRenderedPageBreak/>
        <w:t>Por ello, este organismo garante comprometido con la tutela de los derechos humanos confiados, señala que este exceso del plazo legal para resolver el presente asunto, resulta de carácter excepcional.</w:t>
      </w:r>
    </w:p>
    <w:p w14:paraId="0CC4C468" w14:textId="77777777" w:rsidR="00F514C5" w:rsidRPr="00716464" w:rsidRDefault="00F514C5" w:rsidP="00F514C5">
      <w:pPr>
        <w:spacing w:line="360" w:lineRule="auto"/>
        <w:jc w:val="both"/>
        <w:rPr>
          <w:rFonts w:ascii="Palatino Linotype" w:hAnsi="Palatino Linotype"/>
        </w:rPr>
      </w:pPr>
    </w:p>
    <w:p w14:paraId="42303592" w14:textId="77777777" w:rsidR="00F514C5" w:rsidRPr="00716464" w:rsidRDefault="00F514C5" w:rsidP="00F514C5">
      <w:pPr>
        <w:spacing w:line="360" w:lineRule="auto"/>
        <w:jc w:val="both"/>
        <w:rPr>
          <w:rFonts w:ascii="Palatino Linotype" w:hAnsi="Palatino Linotype"/>
        </w:rPr>
      </w:pPr>
      <w:r w:rsidRPr="00716464">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4E8407F1" w14:textId="77777777" w:rsidR="00F514C5" w:rsidRPr="00716464" w:rsidRDefault="00F514C5" w:rsidP="00F514C5">
      <w:pPr>
        <w:spacing w:line="360" w:lineRule="auto"/>
        <w:jc w:val="both"/>
        <w:rPr>
          <w:rFonts w:ascii="Palatino Linotype" w:hAnsi="Palatino Linotype"/>
        </w:rPr>
      </w:pPr>
      <w:r w:rsidRPr="00716464">
        <w:rPr>
          <w:rFonts w:ascii="Palatino Linotype" w:hAnsi="Palatino Linotype"/>
          <w:i/>
        </w:rPr>
        <w:t>“PLAZO RAZONABLE PARA RESOLVER. DIMENSIÓN Y EFECTOS DE ESTE CONCEPTO CUANDO SE ADUCE EXCESIVA CARGA DE TRABAJO.”</w:t>
      </w:r>
      <w:r w:rsidRPr="00716464">
        <w:rPr>
          <w:rFonts w:ascii="Palatino Linotype" w:hAnsi="Palatino Linotype"/>
        </w:rPr>
        <w:t xml:space="preserve"> consultable en el Seminario Judicial de la Federación y su gaceta, con el registro digital 2002351.</w:t>
      </w:r>
    </w:p>
    <w:p w14:paraId="27535AF4" w14:textId="32757831" w:rsidR="00F514C5" w:rsidRPr="00F514C5" w:rsidRDefault="00F514C5" w:rsidP="00570D1C">
      <w:pPr>
        <w:spacing w:line="360" w:lineRule="auto"/>
        <w:jc w:val="both"/>
        <w:rPr>
          <w:rFonts w:ascii="Palatino Linotype" w:hAnsi="Palatino Linotype"/>
        </w:rPr>
      </w:pPr>
      <w:r w:rsidRPr="00716464">
        <w:rPr>
          <w:rFonts w:ascii="Palatino Linotype" w:hAnsi="Palatino Linotype"/>
          <w:i/>
        </w:rPr>
        <w:t>“PLAZO RAZONABLE PARA RESOLVER. CONCEPTO Y ELEMENTOS QUE LO INTEGRAN A LA LUZ DEL DERECHO INTERNACIONAL DE LOS DERECHOS HUMANOS.”</w:t>
      </w:r>
      <w:r w:rsidRPr="00716464">
        <w:rPr>
          <w:rFonts w:ascii="Palatino Linotype" w:hAnsi="Palatino Linotype"/>
        </w:rPr>
        <w:t>, visible en el Seminario Judicial de la Federación y su gaceta, con el registro digital 2002350, y,</w:t>
      </w:r>
    </w:p>
    <w:p w14:paraId="3415D293" w14:textId="77777777" w:rsidR="00570D1C" w:rsidRPr="00FA29BE" w:rsidRDefault="00570D1C" w:rsidP="00570D1C">
      <w:pPr>
        <w:spacing w:line="360" w:lineRule="auto"/>
        <w:jc w:val="both"/>
        <w:rPr>
          <w:rFonts w:ascii="Palatino Linotype" w:hAnsi="Palatino Linotype" w:cs="Arial"/>
        </w:rPr>
      </w:pPr>
    </w:p>
    <w:p w14:paraId="443C3056" w14:textId="77777777" w:rsidR="00570D1C" w:rsidRPr="0024200F" w:rsidRDefault="00570D1C" w:rsidP="00570D1C">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CONSIDERANDO</w:t>
      </w:r>
    </w:p>
    <w:p w14:paraId="54173266" w14:textId="77777777" w:rsidR="00570D1C" w:rsidRPr="00825F67" w:rsidRDefault="00570D1C" w:rsidP="00570D1C">
      <w:pPr>
        <w:spacing w:line="360" w:lineRule="auto"/>
        <w:ind w:right="49"/>
        <w:jc w:val="both"/>
        <w:rPr>
          <w:rFonts w:ascii="Palatino Linotype" w:hAnsi="Palatino Linotype"/>
          <w:szCs w:val="28"/>
        </w:rPr>
      </w:pPr>
    </w:p>
    <w:p w14:paraId="18F5671F" w14:textId="77777777" w:rsidR="00570D1C" w:rsidRPr="00FB3150" w:rsidRDefault="00570D1C" w:rsidP="00570D1C">
      <w:pPr>
        <w:spacing w:line="360" w:lineRule="auto"/>
        <w:ind w:right="49"/>
        <w:jc w:val="both"/>
        <w:rPr>
          <w:rFonts w:ascii="Palatino Linotype" w:hAnsi="Palatino Linotype"/>
          <w:b/>
          <w:sz w:val="28"/>
          <w:szCs w:val="28"/>
        </w:rPr>
      </w:pPr>
      <w:r w:rsidRPr="00FB3150">
        <w:rPr>
          <w:rFonts w:ascii="Palatino Linotype" w:hAnsi="Palatino Linotype"/>
          <w:b/>
          <w:sz w:val="28"/>
          <w:szCs w:val="28"/>
        </w:rPr>
        <w:t>PRIMERO.</w:t>
      </w:r>
      <w:r w:rsidRPr="00FB3150">
        <w:rPr>
          <w:rFonts w:ascii="Palatino Linotype" w:hAnsi="Palatino Linotype"/>
          <w:sz w:val="28"/>
          <w:szCs w:val="28"/>
        </w:rPr>
        <w:t xml:space="preserve"> </w:t>
      </w:r>
      <w:r w:rsidRPr="00FB3150">
        <w:rPr>
          <w:rFonts w:ascii="Palatino Linotype" w:hAnsi="Palatino Linotype"/>
          <w:b/>
          <w:sz w:val="28"/>
          <w:szCs w:val="28"/>
        </w:rPr>
        <w:t xml:space="preserve">Competencia. </w:t>
      </w:r>
    </w:p>
    <w:p w14:paraId="1981D19A" w14:textId="77777777" w:rsidR="00570D1C" w:rsidRPr="00EB0CBC" w:rsidRDefault="00570D1C" w:rsidP="00570D1C">
      <w:pPr>
        <w:spacing w:line="360" w:lineRule="auto"/>
        <w:jc w:val="both"/>
        <w:rPr>
          <w:rFonts w:ascii="Palatino Linotype" w:hAnsi="Palatino Linotype" w:cs="Arial"/>
        </w:rPr>
      </w:pPr>
      <w:r w:rsidRPr="00EB0CBC">
        <w:rPr>
          <w:rFonts w:ascii="Palatino Linotype" w:hAnsi="Palatino Linotype" w:cs="Arial"/>
        </w:rPr>
        <w:t>Este Instituto de Transparencia, Acceso a la Información Pública y Protección de Datos Personales del Estado de México y Municipios, es competente para conocer y resolver el presente recurs</w:t>
      </w:r>
      <w:r>
        <w:rPr>
          <w:rFonts w:ascii="Palatino Linotype" w:hAnsi="Palatino Linotype" w:cs="Arial"/>
        </w:rPr>
        <w:t>o de revisión interpuesto por la</w:t>
      </w:r>
      <w:r w:rsidRPr="00EB0CBC">
        <w:rPr>
          <w:rFonts w:ascii="Palatino Linotype" w:hAnsi="Palatino Linotype" w:cs="Arial"/>
        </w:rPr>
        <w:t xml:space="preserve"> ahora </w:t>
      </w:r>
      <w:r w:rsidRPr="00EB0CBC">
        <w:rPr>
          <w:rFonts w:ascii="Palatino Linotype" w:hAnsi="Palatino Linotype" w:cs="Arial"/>
          <w:b/>
        </w:rPr>
        <w:t>Recurrente</w:t>
      </w:r>
      <w:r w:rsidRPr="00EB0CBC">
        <w:rPr>
          <w:rFonts w:ascii="Palatino Linotype" w:hAnsi="Palatino Linotype" w:cs="Arial"/>
        </w:rPr>
        <w:t>,</w:t>
      </w:r>
      <w:r w:rsidRPr="00EB0CBC">
        <w:rPr>
          <w:rFonts w:ascii="Palatino Linotype" w:hAnsi="Palatino Linotype" w:cs="Arial"/>
          <w:b/>
        </w:rPr>
        <w:t xml:space="preserve"> </w:t>
      </w:r>
      <w:r w:rsidRPr="00EB0CBC">
        <w:rPr>
          <w:rFonts w:ascii="Palatino Linotype" w:hAnsi="Palatino Linotype" w:cs="Arial"/>
        </w:rPr>
        <w:t xml:space="preserve">conforme a lo dispuesto en los artículos 6, apartado A, fracción IV de la Constitución Política de los Estados Unidos Mexicanos; 5, párrafos trigésimo, trigésimo </w:t>
      </w:r>
      <w:r>
        <w:rPr>
          <w:rFonts w:ascii="Palatino Linotype" w:hAnsi="Palatino Linotype" w:cs="Arial"/>
        </w:rPr>
        <w:t xml:space="preserve">segundo </w:t>
      </w:r>
      <w:r w:rsidRPr="00EB0CBC">
        <w:rPr>
          <w:rFonts w:ascii="Palatino Linotype" w:hAnsi="Palatino Linotype" w:cs="Arial"/>
        </w:rPr>
        <w:t xml:space="preserve">y trigésimo </w:t>
      </w:r>
      <w:r>
        <w:rPr>
          <w:rFonts w:ascii="Palatino Linotype" w:hAnsi="Palatino Linotype" w:cs="Arial"/>
        </w:rPr>
        <w:t>tercero</w:t>
      </w:r>
      <w:r w:rsidRPr="00EB0CBC">
        <w:rPr>
          <w:rFonts w:ascii="Palatino Linotype" w:hAnsi="Palatino Linotype" w:cs="Arial"/>
        </w:rPr>
        <w:t xml:space="preserve">, fracciones IV y V, de la Constitución Política del Estado Libre y Soberano de México; artículos 1, 2 fracción II, 13, 29, 36 fracciones I y II, 176, 178, 179, 181 párrafo </w:t>
      </w:r>
      <w:r w:rsidRPr="00EB0CBC">
        <w:rPr>
          <w:rFonts w:ascii="Palatino Linotype" w:hAnsi="Palatino Linotype" w:cs="Arial"/>
        </w:rPr>
        <w:lastRenderedPageBreak/>
        <w:t xml:space="preserve">tercero y 185 de la Ley de Transparencia y Acceso a la Información Pública del Estado de México y Municipios; y </w:t>
      </w:r>
      <w:r w:rsidRPr="00CD0D60">
        <w:rPr>
          <w:rFonts w:ascii="Palatino Linotype" w:eastAsia="Calibri" w:hAnsi="Palatino Linotype" w:cs="Arial"/>
          <w:color w:val="000000" w:themeColor="text1"/>
        </w:rPr>
        <w:t>6, 9 fracciones I y XXIII</w:t>
      </w:r>
      <w:r w:rsidRPr="00EB0CBC">
        <w:rPr>
          <w:rFonts w:ascii="Palatino Linotype" w:hAnsi="Palatino Linotype" w:cs="Arial"/>
        </w:rPr>
        <w:t>, y 11 del Reglamento Interior del Instituto de Transparencia, Acceso a la Información Pública y Protección de Datos Personales del Estado de México y Municipios.</w:t>
      </w:r>
    </w:p>
    <w:p w14:paraId="2452C369" w14:textId="77777777" w:rsidR="00570D1C" w:rsidRDefault="00570D1C" w:rsidP="00570D1C">
      <w:pPr>
        <w:spacing w:line="360" w:lineRule="auto"/>
        <w:jc w:val="both"/>
        <w:rPr>
          <w:rFonts w:ascii="Palatino Linotype" w:hAnsi="Palatino Linotype" w:cs="Arial"/>
        </w:rPr>
      </w:pPr>
    </w:p>
    <w:p w14:paraId="161F4B0B" w14:textId="77777777" w:rsidR="00570D1C" w:rsidRPr="00CC1F73" w:rsidRDefault="00570D1C" w:rsidP="00570D1C">
      <w:pPr>
        <w:autoSpaceDE w:val="0"/>
        <w:autoSpaceDN w:val="0"/>
        <w:adjustRightInd w:val="0"/>
        <w:spacing w:line="360" w:lineRule="auto"/>
        <w:jc w:val="both"/>
        <w:rPr>
          <w:rFonts w:ascii="Palatino Linotype" w:eastAsiaTheme="minorHAnsi" w:hAnsi="Palatino Linotype" w:cs="Arial"/>
          <w:b/>
          <w:sz w:val="28"/>
          <w:szCs w:val="28"/>
          <w:lang w:val="es-MX" w:eastAsia="en-US"/>
        </w:rPr>
      </w:pPr>
      <w:r w:rsidRPr="00CC1F73">
        <w:rPr>
          <w:rFonts w:ascii="Palatino Linotype" w:eastAsiaTheme="minorHAnsi" w:hAnsi="Palatino Linotype" w:cs="Arial"/>
          <w:b/>
          <w:sz w:val="28"/>
          <w:szCs w:val="28"/>
          <w:lang w:val="es-MX" w:eastAsia="en-US"/>
        </w:rPr>
        <w:t xml:space="preserve">SEGUNDO. </w:t>
      </w:r>
      <w:r w:rsidRPr="00146D4E">
        <w:rPr>
          <w:rFonts w:ascii="Palatino Linotype" w:eastAsiaTheme="minorHAnsi" w:hAnsi="Palatino Linotype" w:cs="Arial"/>
          <w:b/>
          <w:sz w:val="28"/>
          <w:szCs w:val="26"/>
          <w:lang w:val="es-MX" w:eastAsia="en-US"/>
        </w:rPr>
        <w:t>Alcances del recurso de revisión.</w:t>
      </w:r>
      <w:r w:rsidRPr="00146D4E">
        <w:rPr>
          <w:rFonts w:ascii="Palatino Linotype" w:eastAsiaTheme="minorHAnsi" w:hAnsi="Palatino Linotype" w:cs="Arial"/>
          <w:b/>
          <w:sz w:val="32"/>
          <w:szCs w:val="28"/>
          <w:lang w:val="es-MX" w:eastAsia="en-US"/>
        </w:rPr>
        <w:t xml:space="preserve"> </w:t>
      </w:r>
    </w:p>
    <w:p w14:paraId="498EABCE" w14:textId="77777777" w:rsidR="00570D1C" w:rsidRPr="00661FF1" w:rsidRDefault="00570D1C" w:rsidP="00570D1C">
      <w:pPr>
        <w:autoSpaceDE w:val="0"/>
        <w:autoSpaceDN w:val="0"/>
        <w:adjustRightInd w:val="0"/>
        <w:spacing w:line="360" w:lineRule="auto"/>
        <w:jc w:val="both"/>
        <w:rPr>
          <w:rFonts w:ascii="Palatino Linotype" w:eastAsiaTheme="minorHAnsi" w:hAnsi="Palatino Linotype" w:cs="Arial"/>
          <w:lang w:val="es-MX" w:eastAsia="en-US"/>
        </w:rPr>
      </w:pPr>
      <w:r w:rsidRPr="00661FF1">
        <w:rPr>
          <w:rFonts w:ascii="Palatino Linotype" w:eastAsiaTheme="minorHAnsi" w:hAnsi="Palatino Linotype" w:cs="Arial"/>
          <w:lang w:val="es-MX" w:eastAsia="en-US"/>
        </w:rPr>
        <w:t>Derivado de la impugnación realizada, es preciso e importante señalar que el recurso</w:t>
      </w:r>
    </w:p>
    <w:p w14:paraId="0161CA44" w14:textId="77777777" w:rsidR="00570D1C" w:rsidRDefault="00570D1C" w:rsidP="00570D1C">
      <w:pPr>
        <w:autoSpaceDE w:val="0"/>
        <w:autoSpaceDN w:val="0"/>
        <w:adjustRightInd w:val="0"/>
        <w:spacing w:line="360" w:lineRule="auto"/>
        <w:jc w:val="both"/>
        <w:rPr>
          <w:rFonts w:ascii="Palatino Linotype" w:eastAsiaTheme="minorHAnsi" w:hAnsi="Palatino Linotype" w:cs="Arial"/>
          <w:lang w:val="es-MX" w:eastAsia="en-US"/>
        </w:rPr>
      </w:pPr>
      <w:r w:rsidRPr="00661FF1">
        <w:rPr>
          <w:rFonts w:ascii="Palatino Linotype" w:eastAsiaTheme="minorHAnsi" w:hAnsi="Palatino Linotype" w:cs="Arial"/>
          <w:lang w:val="es-MX" w:eastAsia="en-US"/>
        </w:rPr>
        <w:t>de revisión inmerso en la Ley de Transparencia vigente en la entidad, tiene el fin y</w:t>
      </w:r>
      <w:r>
        <w:rPr>
          <w:rFonts w:ascii="Palatino Linotype" w:eastAsiaTheme="minorHAnsi" w:hAnsi="Palatino Linotype" w:cs="Arial"/>
          <w:lang w:val="es-MX" w:eastAsia="en-US"/>
        </w:rPr>
        <w:t xml:space="preserve"> </w:t>
      </w:r>
      <w:r w:rsidRPr="00661FF1">
        <w:rPr>
          <w:rFonts w:ascii="Palatino Linotype" w:eastAsiaTheme="minorHAnsi" w:hAnsi="Palatino Linotype" w:cs="Arial"/>
          <w:lang w:val="es-MX" w:eastAsia="en-US"/>
        </w:rPr>
        <w:t>alcance que señalan los numerales 176, 179, 181 párrafo cuarto, 194 y 195 y demás</w:t>
      </w:r>
      <w:r>
        <w:rPr>
          <w:rFonts w:ascii="Palatino Linotype" w:eastAsiaTheme="minorHAnsi" w:hAnsi="Palatino Linotype" w:cs="Arial"/>
          <w:lang w:val="es-MX" w:eastAsia="en-US"/>
        </w:rPr>
        <w:t xml:space="preserve"> </w:t>
      </w:r>
      <w:r w:rsidRPr="00661FF1">
        <w:rPr>
          <w:rFonts w:ascii="Palatino Linotype" w:eastAsiaTheme="minorHAnsi" w:hAnsi="Palatino Linotype" w:cs="Arial"/>
          <w:lang w:val="es-MX" w:eastAsia="en-US"/>
        </w:rPr>
        <w:t>aplicables de la Ley de Transparencia y Acceso a la Información Pública del Estado</w:t>
      </w:r>
      <w:r>
        <w:rPr>
          <w:rFonts w:ascii="Palatino Linotype" w:eastAsiaTheme="minorHAnsi" w:hAnsi="Palatino Linotype" w:cs="Arial"/>
          <w:lang w:val="es-MX" w:eastAsia="en-US"/>
        </w:rPr>
        <w:t xml:space="preserve"> </w:t>
      </w:r>
      <w:r w:rsidRPr="00661FF1">
        <w:rPr>
          <w:rFonts w:ascii="Palatino Linotype" w:eastAsiaTheme="minorHAnsi" w:hAnsi="Palatino Linotype" w:cs="Arial"/>
          <w:lang w:val="es-MX" w:eastAsia="en-US"/>
        </w:rPr>
        <w:t>de México y Municipios vigente, el cual será analizado conforme a las actuaciones</w:t>
      </w:r>
      <w:r>
        <w:rPr>
          <w:rFonts w:ascii="Palatino Linotype" w:eastAsiaTheme="minorHAnsi" w:hAnsi="Palatino Linotype" w:cs="Arial"/>
          <w:lang w:val="es-MX" w:eastAsia="en-US"/>
        </w:rPr>
        <w:t xml:space="preserve"> </w:t>
      </w:r>
      <w:r w:rsidRPr="00661FF1">
        <w:rPr>
          <w:rFonts w:ascii="Palatino Linotype" w:eastAsiaTheme="minorHAnsi" w:hAnsi="Palatino Linotype" w:cs="Arial"/>
          <w:lang w:val="es-MX" w:eastAsia="en-US"/>
        </w:rPr>
        <w:t>que obren en el expediente electrónico, con la finalidad de reparar cualquier posible</w:t>
      </w:r>
      <w:r>
        <w:rPr>
          <w:rFonts w:ascii="Palatino Linotype" w:eastAsiaTheme="minorHAnsi" w:hAnsi="Palatino Linotype" w:cs="Arial"/>
          <w:lang w:val="es-MX" w:eastAsia="en-US"/>
        </w:rPr>
        <w:t xml:space="preserve"> </w:t>
      </w:r>
      <w:r w:rsidRPr="00661FF1">
        <w:rPr>
          <w:rFonts w:ascii="Palatino Linotype" w:eastAsiaTheme="minorHAnsi" w:hAnsi="Palatino Linotype" w:cs="Arial"/>
          <w:lang w:val="es-MX" w:eastAsia="en-US"/>
        </w:rPr>
        <w:t>afectación al derecho de acceso a la información pública y garantizando el principio</w:t>
      </w:r>
      <w:r>
        <w:rPr>
          <w:rFonts w:ascii="Palatino Linotype" w:eastAsiaTheme="minorHAnsi" w:hAnsi="Palatino Linotype" w:cs="Arial"/>
          <w:lang w:val="es-MX" w:eastAsia="en-US"/>
        </w:rPr>
        <w:t xml:space="preserve"> </w:t>
      </w:r>
      <w:r w:rsidRPr="00661FF1">
        <w:rPr>
          <w:rFonts w:ascii="Palatino Linotype" w:eastAsiaTheme="minorHAnsi" w:hAnsi="Palatino Linotype" w:cs="Arial"/>
          <w:lang w:val="es-MX" w:eastAsia="en-US"/>
        </w:rPr>
        <w:t>rector de máxima publicidad.</w:t>
      </w:r>
    </w:p>
    <w:p w14:paraId="134A36C4" w14:textId="77777777" w:rsidR="00F514C5" w:rsidRDefault="00F514C5" w:rsidP="00570D1C">
      <w:pPr>
        <w:autoSpaceDE w:val="0"/>
        <w:autoSpaceDN w:val="0"/>
        <w:adjustRightInd w:val="0"/>
        <w:spacing w:line="360" w:lineRule="auto"/>
        <w:jc w:val="both"/>
        <w:rPr>
          <w:rFonts w:ascii="Palatino Linotype" w:eastAsiaTheme="minorHAnsi" w:hAnsi="Palatino Linotype" w:cs="Arial"/>
          <w:lang w:val="es-MX" w:eastAsia="en-US"/>
        </w:rPr>
      </w:pPr>
    </w:p>
    <w:p w14:paraId="3B96BB20" w14:textId="77777777" w:rsidR="00F514C5" w:rsidRPr="00DB6E06" w:rsidRDefault="00F514C5" w:rsidP="00F514C5">
      <w:pPr>
        <w:autoSpaceDE w:val="0"/>
        <w:autoSpaceDN w:val="0"/>
        <w:adjustRightInd w:val="0"/>
        <w:spacing w:before="240"/>
        <w:rPr>
          <w:rFonts w:ascii="Palatino Linotype" w:hAnsi="Palatino Linotype" w:cs="Arial"/>
          <w:b/>
        </w:rPr>
      </w:pPr>
      <w:r>
        <w:rPr>
          <w:rFonts w:ascii="Palatino Linotype" w:hAnsi="Palatino Linotype"/>
          <w:b/>
          <w:color w:val="000000" w:themeColor="text1"/>
          <w:sz w:val="26"/>
          <w:szCs w:val="26"/>
          <w:lang w:val="es-ES_tradnl" w:eastAsia="es-MX"/>
        </w:rPr>
        <w:t>TERCERO</w:t>
      </w:r>
      <w:r w:rsidRPr="00F444C4">
        <w:rPr>
          <w:rFonts w:ascii="Palatino Linotype" w:hAnsi="Palatino Linotype"/>
          <w:b/>
          <w:color w:val="000000" w:themeColor="text1"/>
          <w:sz w:val="26"/>
          <w:szCs w:val="26"/>
          <w:lang w:val="es-ES_tradnl" w:eastAsia="es-MX"/>
        </w:rPr>
        <w:t>.</w:t>
      </w:r>
      <w:r w:rsidRPr="001F422D">
        <w:rPr>
          <w:rFonts w:ascii="Palatino Linotype" w:hAnsi="Palatino Linotype" w:cs="Arial"/>
          <w:b/>
          <w:sz w:val="28"/>
          <w:szCs w:val="28"/>
        </w:rPr>
        <w:t xml:space="preserve"> </w:t>
      </w:r>
      <w:r w:rsidRPr="00DB6E06">
        <w:rPr>
          <w:rFonts w:ascii="Palatino Linotype" w:hAnsi="Palatino Linotype" w:cs="Arial"/>
          <w:b/>
          <w:sz w:val="28"/>
          <w:szCs w:val="28"/>
        </w:rPr>
        <w:t>Cuestiones de previo y especial pronunciamiento</w:t>
      </w:r>
    </w:p>
    <w:p w14:paraId="20959212" w14:textId="77777777" w:rsidR="00F514C5" w:rsidRPr="00DB6E06" w:rsidRDefault="00F514C5" w:rsidP="00F514C5">
      <w:pPr>
        <w:autoSpaceDE w:val="0"/>
        <w:autoSpaceDN w:val="0"/>
        <w:adjustRightInd w:val="0"/>
        <w:spacing w:before="240" w:line="360" w:lineRule="auto"/>
        <w:jc w:val="both"/>
        <w:rPr>
          <w:rFonts w:ascii="Palatino Linotype" w:hAnsi="Palatino Linotype"/>
        </w:rPr>
      </w:pPr>
      <w:r w:rsidRPr="00DB6E06">
        <w:rPr>
          <w:rFonts w:ascii="Palatino Linotype" w:hAnsi="Palatino Linotype"/>
        </w:rPr>
        <w:t>El Recurso de Revisión en estudio contiene los elementos normativos de validez exigidos en la Ley de Transparencia y Acceso a la Información Pública del Estado de México y Municipios, establecidos en el artículo 180 que enuncia:</w:t>
      </w:r>
    </w:p>
    <w:p w14:paraId="25116F0B" w14:textId="77777777" w:rsidR="00F514C5" w:rsidRPr="00F514C5" w:rsidRDefault="00F514C5" w:rsidP="00F514C5">
      <w:pPr>
        <w:autoSpaceDE w:val="0"/>
        <w:autoSpaceDN w:val="0"/>
        <w:adjustRightInd w:val="0"/>
        <w:spacing w:before="240" w:line="360" w:lineRule="auto"/>
        <w:ind w:left="360" w:firstLine="348"/>
        <w:jc w:val="both"/>
        <w:rPr>
          <w:rFonts w:ascii="Palatino Linotype" w:hAnsi="Palatino Linotype"/>
          <w:i/>
          <w:sz w:val="22"/>
          <w:szCs w:val="22"/>
        </w:rPr>
      </w:pPr>
      <w:r w:rsidRPr="00F514C5">
        <w:rPr>
          <w:rFonts w:ascii="Palatino Linotype" w:hAnsi="Palatino Linotype"/>
          <w:i/>
          <w:sz w:val="22"/>
          <w:szCs w:val="22"/>
        </w:rPr>
        <w:t>“Artículo 180. El recurso de revisión contendrá:</w:t>
      </w:r>
    </w:p>
    <w:p w14:paraId="28DDBCCF" w14:textId="77777777" w:rsidR="00F514C5" w:rsidRPr="00F514C5" w:rsidRDefault="00F514C5" w:rsidP="00F514C5">
      <w:pPr>
        <w:numPr>
          <w:ilvl w:val="0"/>
          <w:numId w:val="6"/>
        </w:numPr>
        <w:autoSpaceDE w:val="0"/>
        <w:autoSpaceDN w:val="0"/>
        <w:adjustRightInd w:val="0"/>
        <w:spacing w:before="240" w:line="360" w:lineRule="auto"/>
        <w:jc w:val="both"/>
        <w:rPr>
          <w:rFonts w:ascii="Palatino Linotype" w:hAnsi="Palatino Linotype"/>
          <w:i/>
          <w:sz w:val="22"/>
          <w:szCs w:val="22"/>
        </w:rPr>
      </w:pPr>
      <w:r w:rsidRPr="00F514C5">
        <w:rPr>
          <w:rFonts w:ascii="Palatino Linotype" w:hAnsi="Palatino Linotype"/>
          <w:i/>
          <w:sz w:val="22"/>
          <w:szCs w:val="22"/>
        </w:rPr>
        <w:t>EL sujeto obligado ante la cual se presentó la solicitud;</w:t>
      </w:r>
    </w:p>
    <w:p w14:paraId="5DA1136F" w14:textId="77777777" w:rsidR="00F514C5" w:rsidRPr="00F514C5" w:rsidRDefault="00F514C5" w:rsidP="00F514C5">
      <w:pPr>
        <w:numPr>
          <w:ilvl w:val="0"/>
          <w:numId w:val="6"/>
        </w:numPr>
        <w:autoSpaceDE w:val="0"/>
        <w:autoSpaceDN w:val="0"/>
        <w:adjustRightInd w:val="0"/>
        <w:spacing w:before="240" w:line="360" w:lineRule="auto"/>
        <w:jc w:val="both"/>
        <w:rPr>
          <w:rFonts w:ascii="Palatino Linotype" w:hAnsi="Palatino Linotype"/>
          <w:i/>
          <w:sz w:val="22"/>
          <w:szCs w:val="22"/>
        </w:rPr>
      </w:pPr>
      <w:r w:rsidRPr="00F514C5">
        <w:rPr>
          <w:rFonts w:ascii="Palatino Linotype" w:hAnsi="Palatino Linotype"/>
          <w:i/>
          <w:sz w:val="22"/>
          <w:szCs w:val="22"/>
        </w:rPr>
        <w:t>El nombre del solicitante que recurre o de su representante y, en su caso, del tercero interesado, así como la dirección o medio que señale para recibir notificaciones;</w:t>
      </w:r>
    </w:p>
    <w:p w14:paraId="0773790C" w14:textId="77777777" w:rsidR="00F514C5" w:rsidRPr="00F514C5" w:rsidRDefault="00F514C5" w:rsidP="00F514C5">
      <w:pPr>
        <w:numPr>
          <w:ilvl w:val="0"/>
          <w:numId w:val="6"/>
        </w:numPr>
        <w:autoSpaceDE w:val="0"/>
        <w:autoSpaceDN w:val="0"/>
        <w:adjustRightInd w:val="0"/>
        <w:spacing w:before="240" w:line="360" w:lineRule="auto"/>
        <w:jc w:val="both"/>
        <w:rPr>
          <w:rFonts w:ascii="Palatino Linotype" w:hAnsi="Palatino Linotype"/>
          <w:i/>
          <w:sz w:val="22"/>
          <w:szCs w:val="22"/>
        </w:rPr>
      </w:pPr>
      <w:r w:rsidRPr="00F514C5">
        <w:rPr>
          <w:rFonts w:ascii="Palatino Linotype" w:hAnsi="Palatino Linotype"/>
          <w:i/>
          <w:sz w:val="22"/>
          <w:szCs w:val="22"/>
        </w:rPr>
        <w:lastRenderedPageBreak/>
        <w:t>El número de folio de respuesta de la solicitud de acceso;</w:t>
      </w:r>
    </w:p>
    <w:p w14:paraId="73F76E2A" w14:textId="77777777" w:rsidR="00F514C5" w:rsidRPr="00F514C5" w:rsidRDefault="00F514C5" w:rsidP="00F514C5">
      <w:pPr>
        <w:autoSpaceDE w:val="0"/>
        <w:autoSpaceDN w:val="0"/>
        <w:adjustRightInd w:val="0"/>
        <w:spacing w:before="240" w:line="360" w:lineRule="auto"/>
        <w:ind w:left="1080"/>
        <w:jc w:val="both"/>
        <w:rPr>
          <w:rFonts w:ascii="Palatino Linotype" w:hAnsi="Palatino Linotype"/>
          <w:i/>
          <w:sz w:val="22"/>
          <w:szCs w:val="22"/>
        </w:rPr>
      </w:pPr>
      <w:r w:rsidRPr="00F514C5">
        <w:rPr>
          <w:rFonts w:ascii="Palatino Linotype" w:hAnsi="Palatino Linotype"/>
          <w:i/>
          <w:sz w:val="22"/>
          <w:szCs w:val="22"/>
        </w:rPr>
        <w:t>IV. La fecha en que fue notificada la respuesta al solicitante o tuvo conocimiento del acto reclamado, o de presentación de la solicitud, en caso de falta de respuesta;</w:t>
      </w:r>
    </w:p>
    <w:p w14:paraId="764A32EC" w14:textId="77777777" w:rsidR="00F514C5" w:rsidRPr="00F514C5" w:rsidRDefault="00F514C5" w:rsidP="00F514C5">
      <w:pPr>
        <w:autoSpaceDE w:val="0"/>
        <w:autoSpaceDN w:val="0"/>
        <w:adjustRightInd w:val="0"/>
        <w:spacing w:before="240" w:line="360" w:lineRule="auto"/>
        <w:ind w:left="732" w:firstLine="348"/>
        <w:jc w:val="both"/>
        <w:rPr>
          <w:rFonts w:ascii="Palatino Linotype" w:hAnsi="Palatino Linotype"/>
          <w:i/>
          <w:sz w:val="22"/>
          <w:szCs w:val="22"/>
        </w:rPr>
      </w:pPr>
      <w:r w:rsidRPr="00F514C5">
        <w:rPr>
          <w:rFonts w:ascii="Palatino Linotype" w:hAnsi="Palatino Linotype"/>
          <w:i/>
          <w:sz w:val="22"/>
          <w:szCs w:val="22"/>
        </w:rPr>
        <w:t>V. El acto que se recurre;</w:t>
      </w:r>
    </w:p>
    <w:p w14:paraId="179076B5" w14:textId="77777777" w:rsidR="00F514C5" w:rsidRPr="00F514C5" w:rsidRDefault="00F514C5" w:rsidP="00F514C5">
      <w:pPr>
        <w:autoSpaceDE w:val="0"/>
        <w:autoSpaceDN w:val="0"/>
        <w:adjustRightInd w:val="0"/>
        <w:spacing w:before="240" w:line="360" w:lineRule="auto"/>
        <w:ind w:left="732" w:firstLine="348"/>
        <w:jc w:val="both"/>
        <w:rPr>
          <w:rFonts w:ascii="Palatino Linotype" w:hAnsi="Palatino Linotype"/>
          <w:i/>
          <w:sz w:val="22"/>
          <w:szCs w:val="22"/>
        </w:rPr>
      </w:pPr>
      <w:r w:rsidRPr="00F514C5">
        <w:rPr>
          <w:rFonts w:ascii="Palatino Linotype" w:hAnsi="Palatino Linotype"/>
          <w:i/>
          <w:sz w:val="22"/>
          <w:szCs w:val="22"/>
        </w:rPr>
        <w:t>VI. Las razones o motivos de inconformidad;</w:t>
      </w:r>
    </w:p>
    <w:p w14:paraId="1C26B1AF" w14:textId="77777777" w:rsidR="00F514C5" w:rsidRPr="00F514C5" w:rsidRDefault="00F514C5" w:rsidP="00F514C5">
      <w:pPr>
        <w:autoSpaceDE w:val="0"/>
        <w:autoSpaceDN w:val="0"/>
        <w:adjustRightInd w:val="0"/>
        <w:spacing w:before="240" w:line="360" w:lineRule="auto"/>
        <w:ind w:left="1080"/>
        <w:jc w:val="both"/>
        <w:rPr>
          <w:rFonts w:ascii="Palatino Linotype" w:hAnsi="Palatino Linotype"/>
          <w:i/>
          <w:sz w:val="22"/>
          <w:szCs w:val="22"/>
        </w:rPr>
      </w:pPr>
      <w:r w:rsidRPr="00F514C5">
        <w:rPr>
          <w:rFonts w:ascii="Palatino Linotype" w:hAnsi="Palatino Linotype"/>
          <w:i/>
          <w:sz w:val="22"/>
          <w:szCs w:val="22"/>
        </w:rPr>
        <w:t>VII. La copia de la respuesta que se impugna y, en su caso, de la notificación correspondiente, en el caso de respuesta de la solicitud; y</w:t>
      </w:r>
    </w:p>
    <w:p w14:paraId="137B3555" w14:textId="77777777" w:rsidR="00F514C5" w:rsidRPr="00F514C5" w:rsidRDefault="00F514C5" w:rsidP="00F514C5">
      <w:pPr>
        <w:autoSpaceDE w:val="0"/>
        <w:autoSpaceDN w:val="0"/>
        <w:adjustRightInd w:val="0"/>
        <w:spacing w:before="240" w:line="360" w:lineRule="auto"/>
        <w:ind w:left="732" w:firstLine="348"/>
        <w:jc w:val="both"/>
        <w:rPr>
          <w:rFonts w:ascii="Palatino Linotype" w:hAnsi="Palatino Linotype"/>
          <w:i/>
          <w:sz w:val="22"/>
          <w:szCs w:val="22"/>
        </w:rPr>
      </w:pPr>
      <w:r w:rsidRPr="00F514C5">
        <w:rPr>
          <w:rFonts w:ascii="Palatino Linotype" w:hAnsi="Palatino Linotype"/>
          <w:i/>
          <w:sz w:val="22"/>
          <w:szCs w:val="22"/>
        </w:rPr>
        <w:t>VIII. Firma del recurrente, en su caso, cuando se presente por escrito, requisito sin el cual se dará trámite al recurso.</w:t>
      </w:r>
    </w:p>
    <w:p w14:paraId="78B9BE8A" w14:textId="77777777" w:rsidR="00F514C5" w:rsidRPr="00F514C5" w:rsidRDefault="00F514C5" w:rsidP="00F514C5">
      <w:pPr>
        <w:autoSpaceDE w:val="0"/>
        <w:autoSpaceDN w:val="0"/>
        <w:adjustRightInd w:val="0"/>
        <w:spacing w:before="240" w:line="360" w:lineRule="auto"/>
        <w:ind w:left="1080"/>
        <w:jc w:val="both"/>
        <w:rPr>
          <w:rFonts w:ascii="Palatino Linotype" w:hAnsi="Palatino Linotype"/>
          <w:i/>
          <w:sz w:val="22"/>
          <w:szCs w:val="22"/>
        </w:rPr>
      </w:pPr>
      <w:r w:rsidRPr="00F514C5">
        <w:rPr>
          <w:rFonts w:ascii="Palatino Linotype" w:hAnsi="Palatino Linotype"/>
          <w:i/>
          <w:sz w:val="22"/>
          <w:szCs w:val="22"/>
        </w:rPr>
        <w:t>Adicionalmente, se podrán anexar las pruebas y demás elementos que considere procedentes someter a juicio del Instituto.</w:t>
      </w:r>
    </w:p>
    <w:p w14:paraId="21DEC93B" w14:textId="2123C80F" w:rsidR="00F514C5" w:rsidRPr="00F514C5" w:rsidRDefault="00F514C5" w:rsidP="00F514C5">
      <w:pPr>
        <w:autoSpaceDE w:val="0"/>
        <w:autoSpaceDN w:val="0"/>
        <w:adjustRightInd w:val="0"/>
        <w:spacing w:before="240" w:line="360" w:lineRule="auto"/>
        <w:ind w:left="732" w:firstLine="348"/>
        <w:jc w:val="both"/>
        <w:rPr>
          <w:rFonts w:ascii="Palatino Linotype" w:hAnsi="Palatino Linotype"/>
          <w:i/>
          <w:sz w:val="22"/>
          <w:szCs w:val="22"/>
        </w:rPr>
      </w:pPr>
      <w:r w:rsidRPr="00F514C5">
        <w:rPr>
          <w:rFonts w:ascii="Palatino Linotype" w:hAnsi="Palatino Linotype"/>
          <w:i/>
          <w:sz w:val="22"/>
          <w:szCs w:val="22"/>
        </w:rPr>
        <w:t>En ningún caso será necesario que el particular ratifique el recurso de revisión interpuesto.</w:t>
      </w:r>
    </w:p>
    <w:p w14:paraId="7ADAADCD" w14:textId="77777777" w:rsidR="00F514C5" w:rsidRPr="00F514C5" w:rsidRDefault="00F514C5" w:rsidP="00F514C5">
      <w:pPr>
        <w:autoSpaceDE w:val="0"/>
        <w:autoSpaceDN w:val="0"/>
        <w:adjustRightInd w:val="0"/>
        <w:spacing w:before="240" w:line="360" w:lineRule="auto"/>
        <w:ind w:left="1080"/>
        <w:jc w:val="both"/>
        <w:rPr>
          <w:rFonts w:ascii="Palatino Linotype" w:hAnsi="Palatino Linotype"/>
          <w:b/>
          <w:i/>
          <w:sz w:val="22"/>
          <w:szCs w:val="22"/>
          <w:u w:val="single"/>
        </w:rPr>
      </w:pPr>
      <w:r w:rsidRPr="00F514C5">
        <w:rPr>
          <w:rFonts w:ascii="Palatino Linotype" w:hAnsi="Palatino Linotype"/>
          <w:b/>
          <w:i/>
          <w:sz w:val="22"/>
          <w:szCs w:val="22"/>
          <w:u w:val="single"/>
        </w:rPr>
        <w:t>En caso de que el recurso se interponga de manera electrónica no será indispensable que contengan los requisitos establecidos en las fracciones II, IV, VII y VIII.” [Sic]</w:t>
      </w:r>
    </w:p>
    <w:p w14:paraId="324A9BB7" w14:textId="77777777" w:rsidR="00F514C5" w:rsidRPr="00F514C5" w:rsidRDefault="00F514C5" w:rsidP="00F514C5">
      <w:pPr>
        <w:autoSpaceDE w:val="0"/>
        <w:autoSpaceDN w:val="0"/>
        <w:adjustRightInd w:val="0"/>
        <w:spacing w:before="240" w:line="360" w:lineRule="auto"/>
        <w:ind w:left="1080"/>
        <w:jc w:val="both"/>
        <w:rPr>
          <w:rFonts w:ascii="Palatino Linotype" w:hAnsi="Palatino Linotype"/>
          <w:b/>
          <w:i/>
          <w:sz w:val="22"/>
          <w:szCs w:val="22"/>
          <w:u w:val="single"/>
        </w:rPr>
      </w:pPr>
    </w:p>
    <w:p w14:paraId="73449A43" w14:textId="77777777" w:rsidR="00F514C5" w:rsidRPr="00DB6E06" w:rsidRDefault="00F514C5" w:rsidP="00F514C5">
      <w:pPr>
        <w:spacing w:line="360" w:lineRule="auto"/>
        <w:jc w:val="both"/>
        <w:rPr>
          <w:rFonts w:ascii="Palatino Linotype" w:hAnsi="Palatino Linotype" w:cs="Arial"/>
        </w:rPr>
      </w:pPr>
      <w:r w:rsidRPr="00DB6E06">
        <w:rPr>
          <w:rFonts w:ascii="Palatino Linotype" w:hAnsi="Palatino Linotype" w:cs="Segoe UI"/>
        </w:rPr>
        <w:t xml:space="preserve">Cabe señalar que </w:t>
      </w:r>
      <w:r w:rsidRPr="00DB6E06">
        <w:rPr>
          <w:rFonts w:ascii="Palatino Linotype" w:hAnsi="Palatino Linotype" w:cs="Segoe UI"/>
          <w:b/>
        </w:rPr>
        <w:t>El Recurrente</w:t>
      </w:r>
      <w:r w:rsidRPr="00DB6E06">
        <w:rPr>
          <w:rFonts w:ascii="Palatino Linotype" w:hAnsi="Palatino Linotype" w:cs="Segoe UI"/>
        </w:rPr>
        <w:t xml:space="preserve"> ejerció de manera anónima su derecho de acceso a la información pública</w:t>
      </w:r>
      <w:r w:rsidRPr="00DB6E06">
        <w:rPr>
          <w:rFonts w:ascii="Palatino Linotype" w:hAnsi="Palatino Linotype"/>
        </w:rPr>
        <w:t xml:space="preserve">, sin embargo, no es motivo para desechar las </w:t>
      </w:r>
      <w:r w:rsidRPr="00DB6E06">
        <w:rPr>
          <w:rFonts w:ascii="Palatino Linotype" w:hAnsi="Palatino Linotype" w:cs="Arial"/>
        </w:rPr>
        <w:t>solicitudes de acceso a la información pública conforme a lo previsto en el artículo 155, penúltimo párrafo de la Ley de Transparencia y Acceso a la Información Pública del Estado de México y Municipios que señala lo siguiente:</w:t>
      </w:r>
    </w:p>
    <w:p w14:paraId="29DEF3ED" w14:textId="77777777" w:rsidR="00F514C5" w:rsidRDefault="00F514C5" w:rsidP="00F514C5">
      <w:pPr>
        <w:spacing w:before="240" w:line="360" w:lineRule="auto"/>
        <w:ind w:left="851" w:right="851"/>
        <w:jc w:val="both"/>
        <w:rPr>
          <w:rFonts w:ascii="Palatino Linotype" w:hAnsi="Palatino Linotype" w:cs="Arial"/>
          <w:b/>
          <w:i/>
          <w:sz w:val="22"/>
          <w:szCs w:val="22"/>
        </w:rPr>
      </w:pPr>
      <w:r w:rsidRPr="00F514C5">
        <w:rPr>
          <w:rFonts w:ascii="Palatino Linotype" w:hAnsi="Palatino Linotype" w:cs="Arial"/>
          <w:i/>
          <w:sz w:val="22"/>
          <w:szCs w:val="22"/>
        </w:rPr>
        <w:t xml:space="preserve">“Las solicitudes anónimas, con nombre incompleto o seudónimo serán procedentes para su trámite por parte del sujeto obligado ante quien se presente. No podrá </w:t>
      </w:r>
      <w:r w:rsidRPr="00F514C5">
        <w:rPr>
          <w:rFonts w:ascii="Palatino Linotype" w:hAnsi="Palatino Linotype" w:cs="Arial"/>
          <w:i/>
          <w:sz w:val="22"/>
          <w:szCs w:val="22"/>
        </w:rPr>
        <w:lastRenderedPageBreak/>
        <w:t xml:space="preserve">requerirse información adicional con motivo del nombre proporcionado por el solicitante.” </w:t>
      </w:r>
      <w:r w:rsidRPr="00F514C5">
        <w:rPr>
          <w:rFonts w:ascii="Palatino Linotype" w:hAnsi="Palatino Linotype" w:cs="Arial"/>
          <w:b/>
          <w:i/>
          <w:sz w:val="22"/>
          <w:szCs w:val="22"/>
        </w:rPr>
        <w:t>[Sic]</w:t>
      </w:r>
    </w:p>
    <w:p w14:paraId="51EDC961" w14:textId="77777777" w:rsidR="00F514C5" w:rsidRPr="00F514C5" w:rsidRDefault="00F514C5" w:rsidP="00F514C5">
      <w:pPr>
        <w:spacing w:before="240" w:line="360" w:lineRule="auto"/>
        <w:ind w:left="851" w:right="851"/>
        <w:jc w:val="both"/>
        <w:rPr>
          <w:rFonts w:ascii="Palatino Linotype" w:hAnsi="Palatino Linotype" w:cs="Arial"/>
          <w:b/>
          <w:i/>
          <w:sz w:val="22"/>
          <w:szCs w:val="22"/>
        </w:rPr>
      </w:pPr>
    </w:p>
    <w:p w14:paraId="6940A10A" w14:textId="77777777" w:rsidR="00F514C5" w:rsidRPr="00DB6E06" w:rsidRDefault="00F514C5" w:rsidP="00F514C5">
      <w:pPr>
        <w:spacing w:line="360" w:lineRule="auto"/>
        <w:jc w:val="both"/>
        <w:rPr>
          <w:rFonts w:ascii="Palatino Linotype" w:hAnsi="Palatino Linotype"/>
        </w:rPr>
      </w:pPr>
      <w:r w:rsidRPr="00DB6E06">
        <w:rPr>
          <w:rFonts w:ascii="Palatino Linotype" w:hAnsi="Palatino Linotype"/>
        </w:rPr>
        <w:t xml:space="preserve">Robusteciendo lo anterior se encuentra lo dispuesto en los artículos 6, Apartado A, fracciones III y IV de la Constitución Política de los Estados Unidos Mexicanos y 5 párrafos </w:t>
      </w:r>
      <w:r w:rsidRPr="00DB6E06">
        <w:rPr>
          <w:rFonts w:ascii="Palatino Linotype" w:hAnsi="Palatino Linotype" w:cs="Arial"/>
        </w:rPr>
        <w:t>vigésimo, vigésimo primero y vigésimo segundo</w:t>
      </w:r>
      <w:r w:rsidRPr="00DB6E06">
        <w:rPr>
          <w:rFonts w:ascii="Palatino Linotype" w:hAnsi="Palatino Linotype"/>
        </w:rPr>
        <w:t>, de la Constitución Política del Estado Libre y Soberano de México, se establece lo siguiente:</w:t>
      </w:r>
    </w:p>
    <w:p w14:paraId="6F6EE395" w14:textId="77777777" w:rsidR="00F514C5" w:rsidRPr="00F514C5" w:rsidRDefault="00F514C5" w:rsidP="00F514C5">
      <w:pPr>
        <w:spacing w:before="240" w:line="360" w:lineRule="auto"/>
        <w:ind w:left="851" w:right="851"/>
        <w:jc w:val="both"/>
        <w:rPr>
          <w:rFonts w:ascii="Palatino Linotype" w:hAnsi="Palatino Linotype"/>
          <w:b/>
          <w:i/>
          <w:sz w:val="22"/>
          <w:szCs w:val="22"/>
          <w:u w:val="single"/>
        </w:rPr>
      </w:pPr>
      <w:r w:rsidRPr="00F514C5">
        <w:rPr>
          <w:rFonts w:ascii="Palatino Linotype" w:hAnsi="Palatino Linotype"/>
          <w:b/>
          <w:i/>
          <w:sz w:val="22"/>
          <w:szCs w:val="22"/>
          <w:u w:val="single"/>
        </w:rPr>
        <w:t>Constitución Política de los Estados Unidos Mexicanos</w:t>
      </w:r>
    </w:p>
    <w:p w14:paraId="0C1DBB00" w14:textId="77777777" w:rsidR="00F514C5" w:rsidRPr="00F514C5" w:rsidRDefault="00F514C5" w:rsidP="00F514C5">
      <w:pPr>
        <w:spacing w:before="240" w:line="360" w:lineRule="auto"/>
        <w:ind w:left="851" w:right="851"/>
        <w:jc w:val="both"/>
        <w:rPr>
          <w:rFonts w:ascii="Palatino Linotype" w:hAnsi="Palatino Linotype"/>
          <w:i/>
          <w:sz w:val="22"/>
          <w:szCs w:val="22"/>
        </w:rPr>
      </w:pPr>
      <w:r w:rsidRPr="00F514C5">
        <w:rPr>
          <w:rFonts w:ascii="Palatino Linotype" w:hAnsi="Palatino Linotype"/>
          <w:b/>
          <w:i/>
          <w:sz w:val="22"/>
          <w:szCs w:val="22"/>
        </w:rPr>
        <w:t>“Artículo 6</w:t>
      </w:r>
      <w:r w:rsidRPr="00F514C5">
        <w:rPr>
          <w:rFonts w:ascii="Palatino Linotype" w:hAnsi="Palatino Linotype"/>
          <w:i/>
          <w:sz w:val="22"/>
          <w:szCs w:val="22"/>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6B9BA9D1" w14:textId="77777777" w:rsidR="00F514C5" w:rsidRPr="00F514C5" w:rsidRDefault="00F514C5" w:rsidP="00F514C5">
      <w:pPr>
        <w:spacing w:before="240" w:line="360" w:lineRule="auto"/>
        <w:ind w:left="851" w:right="851"/>
        <w:jc w:val="both"/>
        <w:rPr>
          <w:rFonts w:ascii="Palatino Linotype" w:hAnsi="Palatino Linotype"/>
          <w:i/>
          <w:sz w:val="22"/>
          <w:szCs w:val="22"/>
        </w:rPr>
      </w:pPr>
      <w:r w:rsidRPr="00F514C5">
        <w:rPr>
          <w:rFonts w:ascii="Palatino Linotype" w:hAnsi="Palatino Linotype"/>
          <w:i/>
          <w:sz w:val="22"/>
          <w:szCs w:val="22"/>
        </w:rPr>
        <w:t>(…)</w:t>
      </w:r>
    </w:p>
    <w:p w14:paraId="4DCEA751" w14:textId="77777777" w:rsidR="00F514C5" w:rsidRPr="00F514C5" w:rsidRDefault="00F514C5" w:rsidP="00F514C5">
      <w:pPr>
        <w:spacing w:before="240" w:line="360" w:lineRule="auto"/>
        <w:ind w:left="851" w:right="851"/>
        <w:jc w:val="both"/>
        <w:rPr>
          <w:rFonts w:ascii="Palatino Linotype" w:hAnsi="Palatino Linotype"/>
          <w:i/>
          <w:sz w:val="22"/>
          <w:szCs w:val="22"/>
        </w:rPr>
      </w:pPr>
      <w:r w:rsidRPr="00F514C5">
        <w:rPr>
          <w:rFonts w:ascii="Palatino Linotype" w:hAnsi="Palatino Linotype"/>
          <w:i/>
          <w:sz w:val="22"/>
          <w:szCs w:val="22"/>
        </w:rPr>
        <w:t xml:space="preserve">Para efectos de lo dispuesto en el presente artículo se observará lo siguiente: </w:t>
      </w:r>
    </w:p>
    <w:p w14:paraId="0BF5B9F4" w14:textId="77777777" w:rsidR="00F514C5" w:rsidRPr="00F514C5" w:rsidRDefault="00F514C5" w:rsidP="00F514C5">
      <w:pPr>
        <w:spacing w:before="240" w:line="360" w:lineRule="auto"/>
        <w:ind w:left="851" w:right="851"/>
        <w:jc w:val="both"/>
        <w:rPr>
          <w:rFonts w:ascii="Palatino Linotype" w:hAnsi="Palatino Linotype"/>
          <w:i/>
          <w:sz w:val="22"/>
          <w:szCs w:val="22"/>
        </w:rPr>
      </w:pPr>
      <w:r w:rsidRPr="00F514C5">
        <w:rPr>
          <w:rFonts w:ascii="Palatino Linotype" w:hAnsi="Palatino Linotype"/>
          <w:i/>
          <w:sz w:val="22"/>
          <w:szCs w:val="22"/>
        </w:rPr>
        <w:t>A. Para el ejercicio del derecho de acceso a la información, la Federación, los Estados y el Distrito Federal, en el ámbito de sus respectivas competencias, se regirán por los siguientes principios y bases:</w:t>
      </w:r>
    </w:p>
    <w:p w14:paraId="6CEB6BDA" w14:textId="77777777" w:rsidR="00F514C5" w:rsidRPr="00F514C5" w:rsidRDefault="00F514C5" w:rsidP="00F514C5">
      <w:pPr>
        <w:spacing w:before="240" w:line="360" w:lineRule="auto"/>
        <w:ind w:left="851" w:right="851"/>
        <w:jc w:val="both"/>
        <w:rPr>
          <w:rFonts w:ascii="Palatino Linotype" w:hAnsi="Palatino Linotype"/>
          <w:i/>
          <w:sz w:val="22"/>
          <w:szCs w:val="22"/>
        </w:rPr>
      </w:pPr>
      <w:r w:rsidRPr="00F514C5">
        <w:rPr>
          <w:rFonts w:ascii="Palatino Linotype" w:hAnsi="Palatino Linotype"/>
          <w:i/>
          <w:sz w:val="22"/>
          <w:szCs w:val="22"/>
        </w:rPr>
        <w:t>(…)</w:t>
      </w:r>
    </w:p>
    <w:p w14:paraId="1E957C77" w14:textId="77777777" w:rsidR="00F514C5" w:rsidRPr="00F514C5" w:rsidRDefault="00F514C5" w:rsidP="00F514C5">
      <w:pPr>
        <w:spacing w:before="240" w:line="360" w:lineRule="auto"/>
        <w:ind w:left="851" w:right="851"/>
        <w:jc w:val="both"/>
        <w:rPr>
          <w:rFonts w:ascii="Palatino Linotype" w:hAnsi="Palatino Linotype"/>
          <w:i/>
          <w:sz w:val="22"/>
          <w:szCs w:val="22"/>
        </w:rPr>
      </w:pPr>
      <w:r w:rsidRPr="00F514C5">
        <w:rPr>
          <w:rFonts w:ascii="Palatino Linotype" w:hAnsi="Palatino Linotype"/>
          <w:i/>
          <w:sz w:val="22"/>
          <w:szCs w:val="22"/>
        </w:rPr>
        <w:t xml:space="preserve">III. Toda persona, sin necesidad de acreditar interés alguno o justificar su utilización, tendrá acceso gratuito a la información pública, a sus datos personales o a la rectificación de éstos. </w:t>
      </w:r>
    </w:p>
    <w:p w14:paraId="67D494DB" w14:textId="77777777" w:rsidR="00F514C5" w:rsidRPr="00F514C5" w:rsidRDefault="00F514C5" w:rsidP="00F514C5">
      <w:pPr>
        <w:spacing w:before="240" w:line="360" w:lineRule="auto"/>
        <w:ind w:left="851" w:right="851"/>
        <w:jc w:val="both"/>
        <w:rPr>
          <w:rFonts w:ascii="Palatino Linotype" w:hAnsi="Palatino Linotype"/>
          <w:b/>
          <w:i/>
          <w:sz w:val="22"/>
          <w:szCs w:val="22"/>
        </w:rPr>
      </w:pPr>
      <w:r w:rsidRPr="00F514C5">
        <w:rPr>
          <w:rFonts w:ascii="Palatino Linotype" w:hAnsi="Palatino Linotype"/>
          <w:i/>
          <w:sz w:val="22"/>
          <w:szCs w:val="22"/>
        </w:rPr>
        <w:lastRenderedPageBreak/>
        <w:t xml:space="preserve">IV. Se establecerán mecanismos de acceso a la información y procedimientos de revisión expeditos que se sustanciarán ante los organismos autónomos especializados e imparciales que establece esta Constitución.” </w:t>
      </w:r>
      <w:r w:rsidRPr="00F514C5">
        <w:rPr>
          <w:rFonts w:ascii="Palatino Linotype" w:hAnsi="Palatino Linotype"/>
          <w:b/>
          <w:i/>
          <w:sz w:val="22"/>
          <w:szCs w:val="22"/>
        </w:rPr>
        <w:t>[Sic]</w:t>
      </w:r>
    </w:p>
    <w:p w14:paraId="615F752A" w14:textId="77777777" w:rsidR="00F514C5" w:rsidRPr="00F514C5" w:rsidRDefault="00F514C5" w:rsidP="00F514C5">
      <w:pPr>
        <w:spacing w:before="240" w:line="360" w:lineRule="auto"/>
        <w:ind w:left="851" w:right="851"/>
        <w:jc w:val="both"/>
        <w:rPr>
          <w:rFonts w:ascii="Palatino Linotype" w:hAnsi="Palatino Linotype"/>
          <w:b/>
          <w:i/>
          <w:sz w:val="22"/>
          <w:szCs w:val="22"/>
        </w:rPr>
      </w:pPr>
    </w:p>
    <w:p w14:paraId="261EC3C5" w14:textId="77777777" w:rsidR="00F514C5" w:rsidRPr="00F514C5" w:rsidRDefault="00F514C5" w:rsidP="00F514C5">
      <w:pPr>
        <w:spacing w:before="240" w:line="360" w:lineRule="auto"/>
        <w:ind w:left="851" w:right="851"/>
        <w:jc w:val="both"/>
        <w:rPr>
          <w:rFonts w:ascii="Palatino Linotype" w:hAnsi="Palatino Linotype"/>
          <w:b/>
          <w:i/>
          <w:sz w:val="22"/>
          <w:szCs w:val="22"/>
          <w:u w:val="single"/>
        </w:rPr>
      </w:pPr>
      <w:r w:rsidRPr="00F514C5">
        <w:rPr>
          <w:rFonts w:ascii="Palatino Linotype" w:hAnsi="Palatino Linotype"/>
          <w:b/>
          <w:i/>
          <w:sz w:val="22"/>
          <w:szCs w:val="22"/>
          <w:u w:val="single"/>
        </w:rPr>
        <w:t>Constitución Política del Estado Libre y Soberano de México</w:t>
      </w:r>
    </w:p>
    <w:p w14:paraId="05492B8B" w14:textId="77777777" w:rsidR="00F514C5" w:rsidRPr="00F514C5" w:rsidRDefault="00F514C5" w:rsidP="00F514C5">
      <w:pPr>
        <w:spacing w:before="240" w:line="360" w:lineRule="auto"/>
        <w:ind w:left="851" w:right="851"/>
        <w:jc w:val="both"/>
        <w:rPr>
          <w:rFonts w:ascii="Palatino Linotype" w:hAnsi="Palatino Linotype"/>
          <w:i/>
          <w:sz w:val="22"/>
          <w:szCs w:val="22"/>
        </w:rPr>
      </w:pPr>
      <w:r w:rsidRPr="00F514C5">
        <w:rPr>
          <w:rFonts w:ascii="Palatino Linotype" w:hAnsi="Palatino Linotype"/>
          <w:i/>
          <w:sz w:val="22"/>
          <w:szCs w:val="22"/>
        </w:rPr>
        <w:t>“</w:t>
      </w:r>
      <w:r w:rsidRPr="00F514C5">
        <w:rPr>
          <w:rFonts w:ascii="Palatino Linotype" w:hAnsi="Palatino Linotype"/>
          <w:b/>
          <w:i/>
          <w:sz w:val="22"/>
          <w:szCs w:val="22"/>
        </w:rPr>
        <w:t>Artículo 5</w:t>
      </w:r>
      <w:r w:rsidRPr="00F514C5">
        <w:rPr>
          <w:rFonts w:ascii="Palatino Linotype" w:hAnsi="Palatino Linotype"/>
          <w:i/>
          <w:sz w:val="22"/>
          <w:szCs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63183834" w14:textId="77777777" w:rsidR="00F514C5" w:rsidRPr="00F514C5" w:rsidRDefault="00F514C5" w:rsidP="00F514C5">
      <w:pPr>
        <w:spacing w:before="240" w:line="360" w:lineRule="auto"/>
        <w:ind w:left="851" w:right="851"/>
        <w:jc w:val="both"/>
        <w:rPr>
          <w:rFonts w:ascii="Palatino Linotype" w:hAnsi="Palatino Linotype"/>
          <w:i/>
          <w:sz w:val="22"/>
          <w:szCs w:val="22"/>
        </w:rPr>
      </w:pPr>
      <w:r w:rsidRPr="00F514C5">
        <w:rPr>
          <w:rFonts w:ascii="Palatino Linotype" w:hAnsi="Palatino Linotype"/>
          <w:i/>
          <w:sz w:val="22"/>
          <w:szCs w:val="22"/>
        </w:rPr>
        <w:t>(…)</w:t>
      </w:r>
    </w:p>
    <w:p w14:paraId="33311263" w14:textId="77777777" w:rsidR="00F514C5" w:rsidRPr="00F514C5" w:rsidRDefault="00F514C5" w:rsidP="00F514C5">
      <w:pPr>
        <w:spacing w:before="240" w:line="360" w:lineRule="auto"/>
        <w:ind w:left="851" w:right="851"/>
        <w:jc w:val="both"/>
        <w:rPr>
          <w:rFonts w:ascii="Palatino Linotype" w:hAnsi="Palatino Linotype"/>
          <w:b/>
          <w:i/>
          <w:sz w:val="22"/>
          <w:szCs w:val="22"/>
        </w:rPr>
      </w:pPr>
      <w:proofErr w:type="gramStart"/>
      <w:r w:rsidRPr="00F514C5">
        <w:rPr>
          <w:rFonts w:ascii="Palatino Linotype" w:hAnsi="Palatino Linotype"/>
          <w:i/>
          <w:sz w:val="22"/>
          <w:szCs w:val="22"/>
        </w:rPr>
        <w:t>transparencia</w:t>
      </w:r>
      <w:proofErr w:type="gramEnd"/>
      <w:r w:rsidRPr="00F514C5">
        <w:rPr>
          <w:rFonts w:ascii="Palatino Linotype" w:hAnsi="Palatino Linotype"/>
          <w:i/>
          <w:sz w:val="22"/>
          <w:szCs w:val="22"/>
        </w:rPr>
        <w:t xml:space="preserve">, acceso a la información pública y a la protección de datos personales en posesión de los sujetos obligados en los términos que establezca la ley. (…)” </w:t>
      </w:r>
      <w:r w:rsidRPr="00F514C5">
        <w:rPr>
          <w:rFonts w:ascii="Palatino Linotype" w:hAnsi="Palatino Linotype"/>
          <w:b/>
          <w:i/>
          <w:sz w:val="22"/>
          <w:szCs w:val="22"/>
        </w:rPr>
        <w:t>[Sic]</w:t>
      </w:r>
    </w:p>
    <w:p w14:paraId="7C9B1E3A" w14:textId="77777777" w:rsidR="00F514C5" w:rsidRPr="00DB6E06" w:rsidRDefault="00F514C5" w:rsidP="00F514C5">
      <w:pPr>
        <w:spacing w:before="240" w:line="360" w:lineRule="auto"/>
        <w:ind w:left="851" w:right="851"/>
        <w:jc w:val="both"/>
        <w:rPr>
          <w:rFonts w:ascii="Palatino Linotype" w:hAnsi="Palatino Linotype"/>
          <w:b/>
          <w:i/>
        </w:rPr>
      </w:pPr>
    </w:p>
    <w:p w14:paraId="65E39519" w14:textId="77777777" w:rsidR="00F514C5" w:rsidRPr="00DB6E06" w:rsidRDefault="00F514C5" w:rsidP="00F514C5">
      <w:pPr>
        <w:spacing w:line="360" w:lineRule="auto"/>
        <w:jc w:val="both"/>
        <w:rPr>
          <w:rFonts w:ascii="Palatino Linotype" w:hAnsi="Palatino Linotype"/>
        </w:rPr>
      </w:pPr>
      <w:r w:rsidRPr="00DB6E06">
        <w:rPr>
          <w:rFonts w:ascii="Palatino Linotype" w:hAnsi="Palatino Linotype"/>
        </w:rPr>
        <w:t>Por otra parte, del contenido del artículo 1 de la Constitución Política de los Estados Unidos Mexicanos, se destaca lo siguiente:</w:t>
      </w:r>
    </w:p>
    <w:p w14:paraId="66DBCE00" w14:textId="77777777" w:rsidR="00F514C5" w:rsidRPr="00F514C5" w:rsidRDefault="00F514C5" w:rsidP="00F514C5">
      <w:pPr>
        <w:spacing w:before="240" w:line="360" w:lineRule="auto"/>
        <w:ind w:left="851" w:right="851"/>
        <w:jc w:val="both"/>
        <w:rPr>
          <w:rFonts w:ascii="Palatino Linotype" w:hAnsi="Palatino Linotype"/>
          <w:i/>
          <w:sz w:val="22"/>
          <w:szCs w:val="22"/>
        </w:rPr>
      </w:pPr>
      <w:r w:rsidRPr="00F514C5">
        <w:rPr>
          <w:rFonts w:ascii="Palatino Linotype" w:hAnsi="Palatino Linotype"/>
          <w:i/>
          <w:sz w:val="22"/>
          <w:szCs w:val="22"/>
        </w:rPr>
        <w:t>“</w:t>
      </w:r>
      <w:r w:rsidRPr="00F514C5">
        <w:rPr>
          <w:rFonts w:ascii="Palatino Linotype" w:hAnsi="Palatino Linotype"/>
          <w:b/>
          <w:i/>
          <w:sz w:val="22"/>
          <w:szCs w:val="22"/>
        </w:rPr>
        <w:t>Artículo 1o</w:t>
      </w:r>
      <w:r w:rsidRPr="00F514C5">
        <w:rPr>
          <w:rFonts w:ascii="Palatino Linotype" w:hAnsi="Palatino Linotype"/>
          <w:i/>
          <w:sz w:val="22"/>
          <w:szCs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197AC1C0" w14:textId="77777777" w:rsidR="00F514C5" w:rsidRPr="00F514C5" w:rsidRDefault="00F514C5" w:rsidP="00F514C5">
      <w:pPr>
        <w:spacing w:before="240" w:line="360" w:lineRule="auto"/>
        <w:ind w:left="851" w:right="851"/>
        <w:jc w:val="both"/>
        <w:rPr>
          <w:rFonts w:ascii="Palatino Linotype" w:hAnsi="Palatino Linotype"/>
          <w:i/>
          <w:sz w:val="22"/>
          <w:szCs w:val="22"/>
        </w:rPr>
      </w:pPr>
      <w:r w:rsidRPr="00F514C5">
        <w:rPr>
          <w:rFonts w:ascii="Palatino Linotype" w:hAnsi="Palatino Linotype"/>
          <w:i/>
          <w:sz w:val="22"/>
          <w:szCs w:val="22"/>
        </w:rPr>
        <w:lastRenderedPageBreak/>
        <w:t>Las normas relativas a los derechos humanos se interpretarán de conformidad con esta Constitución y con los tratados internacionales de la materia favoreciendo en todo tiempo a las personas la protección más amplia.</w:t>
      </w:r>
    </w:p>
    <w:p w14:paraId="15679DDF" w14:textId="77777777" w:rsidR="00F514C5" w:rsidRPr="00F514C5" w:rsidRDefault="00F514C5" w:rsidP="00F514C5">
      <w:pPr>
        <w:spacing w:before="240" w:line="360" w:lineRule="auto"/>
        <w:ind w:left="851" w:right="851"/>
        <w:jc w:val="both"/>
        <w:rPr>
          <w:rFonts w:ascii="Palatino Linotype" w:hAnsi="Palatino Linotype"/>
          <w:b/>
          <w:i/>
          <w:sz w:val="22"/>
          <w:szCs w:val="22"/>
        </w:rPr>
      </w:pPr>
      <w:r w:rsidRPr="00F514C5">
        <w:rPr>
          <w:rFonts w:ascii="Palatino Linotype" w:hAnsi="Palatino Linotype"/>
          <w:i/>
          <w:sz w:val="22"/>
          <w:szCs w:val="22"/>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r w:rsidRPr="00F514C5">
        <w:rPr>
          <w:rFonts w:ascii="Palatino Linotype" w:hAnsi="Palatino Linotype"/>
          <w:b/>
          <w:i/>
          <w:sz w:val="22"/>
          <w:szCs w:val="22"/>
        </w:rPr>
        <w:t>[Sic]</w:t>
      </w:r>
    </w:p>
    <w:p w14:paraId="4320338D" w14:textId="77777777" w:rsidR="00F514C5" w:rsidRDefault="00F514C5" w:rsidP="00F514C5">
      <w:pPr>
        <w:autoSpaceDE w:val="0"/>
        <w:autoSpaceDN w:val="0"/>
        <w:adjustRightInd w:val="0"/>
        <w:spacing w:before="240" w:line="360" w:lineRule="auto"/>
        <w:jc w:val="both"/>
        <w:rPr>
          <w:rFonts w:cs="Arial"/>
          <w:b/>
          <w:sz w:val="28"/>
        </w:rPr>
      </w:pPr>
      <w:r w:rsidRPr="00DB6E06">
        <w:rPr>
          <w:rFonts w:ascii="Palatino Linotype" w:hAnsi="Palatino Linotype"/>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DB6E06">
        <w:rPr>
          <w:rFonts w:ascii="Palatino Linotype" w:hAnsi="Palatino Linotype"/>
          <w:b/>
          <w:u w:val="single"/>
        </w:rPr>
        <w:t>incluso, la solicitud de acceso a la información pueda ser anónima</w:t>
      </w:r>
      <w:r w:rsidRPr="00DB6E06">
        <w:rPr>
          <w:rFonts w:ascii="Palatino Linotype" w:hAnsi="Palatino Linotype"/>
        </w:rPr>
        <w:t xml:space="preserve"> o no contener un nombre que identifique al solicitante o que permita tener certeza sobre su identidad. </w:t>
      </w:r>
      <w:r w:rsidRPr="00DB6E06">
        <w:rPr>
          <w:rFonts w:ascii="Palatino Linotype" w:hAnsi="Palatino Linotype" w:cs="Arial"/>
        </w:rPr>
        <w:t>En conclusión, se cubrieron los requisitos de procedencia y procedibilidad y conforme a las constancias que obran en el expediente.</w:t>
      </w:r>
    </w:p>
    <w:p w14:paraId="1F9950AC" w14:textId="01DD1B7B" w:rsidR="00570D1C" w:rsidRDefault="00570D1C" w:rsidP="00F514C5">
      <w:pPr>
        <w:tabs>
          <w:tab w:val="left" w:pos="3840"/>
        </w:tabs>
        <w:autoSpaceDE w:val="0"/>
        <w:autoSpaceDN w:val="0"/>
        <w:adjustRightInd w:val="0"/>
        <w:spacing w:line="360" w:lineRule="auto"/>
        <w:jc w:val="both"/>
        <w:rPr>
          <w:rFonts w:ascii="Palatino Linotype" w:eastAsiaTheme="minorHAnsi" w:hAnsi="Palatino Linotype" w:cs="Arial"/>
          <w:lang w:val="es-MX" w:eastAsia="en-US"/>
        </w:rPr>
      </w:pPr>
    </w:p>
    <w:p w14:paraId="6B3717BE" w14:textId="77777777" w:rsidR="00F514C5" w:rsidRDefault="00F514C5" w:rsidP="00F514C5">
      <w:pPr>
        <w:tabs>
          <w:tab w:val="left" w:pos="3840"/>
        </w:tabs>
        <w:autoSpaceDE w:val="0"/>
        <w:autoSpaceDN w:val="0"/>
        <w:adjustRightInd w:val="0"/>
        <w:spacing w:line="360" w:lineRule="auto"/>
        <w:jc w:val="both"/>
        <w:rPr>
          <w:rFonts w:ascii="Palatino Linotype" w:eastAsiaTheme="minorHAnsi" w:hAnsi="Palatino Linotype" w:cs="Arial"/>
          <w:lang w:val="es-MX" w:eastAsia="en-US"/>
        </w:rPr>
      </w:pPr>
    </w:p>
    <w:p w14:paraId="57B89247" w14:textId="1470C43F" w:rsidR="00570D1C" w:rsidRPr="0047590A" w:rsidRDefault="00F514C5" w:rsidP="00570D1C">
      <w:pPr>
        <w:spacing w:line="360" w:lineRule="auto"/>
        <w:jc w:val="both"/>
        <w:rPr>
          <w:rFonts w:ascii="Palatino Linotype" w:eastAsiaTheme="minorEastAsia" w:hAnsi="Palatino Linotype" w:cs="Arial"/>
          <w:b/>
          <w:sz w:val="28"/>
          <w:szCs w:val="28"/>
          <w:lang w:val="es-ES_tradnl"/>
        </w:rPr>
      </w:pPr>
      <w:r>
        <w:rPr>
          <w:rFonts w:ascii="Palatino Linotype" w:eastAsiaTheme="minorEastAsia" w:hAnsi="Palatino Linotype" w:cs="Arial"/>
          <w:b/>
          <w:sz w:val="28"/>
          <w:szCs w:val="28"/>
          <w:lang w:val="es-ES_tradnl"/>
        </w:rPr>
        <w:t>CUART</w:t>
      </w:r>
      <w:r w:rsidR="00570D1C" w:rsidRPr="0047590A">
        <w:rPr>
          <w:rFonts w:ascii="Palatino Linotype" w:eastAsiaTheme="minorEastAsia" w:hAnsi="Palatino Linotype" w:cs="Arial"/>
          <w:b/>
          <w:sz w:val="28"/>
          <w:szCs w:val="28"/>
          <w:lang w:val="es-ES_tradnl"/>
        </w:rPr>
        <w:t>O. Del estudio de las causas de improcedencia y sobreseimiento.</w:t>
      </w:r>
    </w:p>
    <w:p w14:paraId="5ED0912F" w14:textId="77777777" w:rsidR="00570D1C" w:rsidRDefault="00570D1C" w:rsidP="00570D1C">
      <w:pPr>
        <w:spacing w:line="360" w:lineRule="auto"/>
        <w:jc w:val="both"/>
        <w:rPr>
          <w:rFonts w:ascii="Palatino Linotype" w:eastAsiaTheme="minorEastAsia" w:hAnsi="Palatino Linotype" w:cs="Arial"/>
          <w:lang w:val="es-ES_tradnl"/>
        </w:rPr>
      </w:pPr>
    </w:p>
    <w:p w14:paraId="025EA313" w14:textId="77777777" w:rsidR="00570D1C" w:rsidRDefault="00570D1C" w:rsidP="00570D1C">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 xml:space="preserve">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w:t>
      </w:r>
      <w:r w:rsidRPr="003F13D5">
        <w:rPr>
          <w:rFonts w:ascii="Palatino Linotype" w:eastAsiaTheme="minorEastAsia" w:hAnsi="Palatino Linotype" w:cs="Arial"/>
          <w:lang w:val="es-ES_tradnl"/>
        </w:rPr>
        <w:lastRenderedPageBreak/>
        <w:t>de México y Municipios, en correlación con la seguridad jurídica que debe generar lo actuado ante este Organismo garante.</w:t>
      </w:r>
    </w:p>
    <w:p w14:paraId="03A2D211" w14:textId="77777777" w:rsidR="00570D1C" w:rsidRPr="003F13D5" w:rsidRDefault="00570D1C" w:rsidP="00570D1C">
      <w:pPr>
        <w:spacing w:line="360" w:lineRule="auto"/>
        <w:jc w:val="both"/>
        <w:rPr>
          <w:rFonts w:ascii="Palatino Linotype" w:eastAsiaTheme="minorEastAsia" w:hAnsi="Palatino Linotype" w:cs="Arial"/>
          <w:lang w:val="es-ES_tradnl"/>
        </w:rPr>
      </w:pPr>
    </w:p>
    <w:p w14:paraId="18619891" w14:textId="77777777" w:rsidR="00570D1C" w:rsidRDefault="00570D1C" w:rsidP="00570D1C">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Luego entonces, es menester señalar que es una facultad legal entrar al estudio del sobreseimiento que hagan valer las partes o que se adviertan de oficio por este Resolutor; supuestos procesales que dotan de seguridad jurídica a las resoluciones emitidas por este organismo colegiado, máxime que se trata de una figura procedimental adoptada en la ley de la materia, la cual permite dilucidar alguna causal que impida el estudio y resolución de un asunto en su fondo, cuando una vez admitido el recurso de revisión se advierta algún supuesto marcado por la Ley que permita sobreseerlo.</w:t>
      </w:r>
    </w:p>
    <w:p w14:paraId="7326BA98" w14:textId="77777777" w:rsidR="00570D1C" w:rsidRPr="003F13D5" w:rsidRDefault="00570D1C" w:rsidP="00570D1C">
      <w:pPr>
        <w:spacing w:line="360" w:lineRule="auto"/>
        <w:jc w:val="both"/>
        <w:rPr>
          <w:rFonts w:ascii="Palatino Linotype" w:eastAsiaTheme="minorEastAsia" w:hAnsi="Palatino Linotype" w:cs="Arial"/>
          <w:lang w:val="es-ES_tradnl"/>
        </w:rPr>
      </w:pPr>
    </w:p>
    <w:p w14:paraId="2FD15890" w14:textId="77777777" w:rsidR="00570D1C" w:rsidRDefault="00570D1C" w:rsidP="00570D1C">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Estudio de causales de sobreseimiento que no son incompatibles con el derecho de acceso a la información, ya que éste no se coarta por regular causas de improcedencia y</w:t>
      </w:r>
      <w:r>
        <w:rPr>
          <w:rFonts w:ascii="Palatino Linotype" w:eastAsiaTheme="minorEastAsia" w:hAnsi="Palatino Linotype" w:cs="Arial"/>
          <w:lang w:val="es-ES_tradnl"/>
        </w:rPr>
        <w:t xml:space="preserve"> sobreseimiento con tales fines</w:t>
      </w:r>
      <w:r w:rsidRPr="003F13D5">
        <w:rPr>
          <w:rFonts w:ascii="Palatino Linotype" w:eastAsiaTheme="minorEastAsia" w:hAnsi="Palatino Linotype" w:cs="Arial"/>
          <w:lang w:val="es-ES_tradnl"/>
        </w:rPr>
        <w:t xml:space="preserve">, por lo tanto, resulta importante referir que, en la Ley de Transparencia Local vigente, en su artículo 192 contempla la figura jurídica del sobreseimiento; en el cual, la hipótesis inmersa en la fracción I, refiere que </w:t>
      </w:r>
      <w:r>
        <w:rPr>
          <w:rFonts w:ascii="Palatino Linotype" w:eastAsiaTheme="minorEastAsia" w:hAnsi="Palatino Linotype" w:cs="Arial"/>
          <w:lang w:val="es-ES_tradnl"/>
        </w:rPr>
        <w:t>el Recurrente</w:t>
      </w:r>
      <w:r w:rsidRPr="003F13D5">
        <w:rPr>
          <w:rFonts w:ascii="Palatino Linotype" w:eastAsiaTheme="minorEastAsia" w:hAnsi="Palatino Linotype" w:cs="Arial"/>
          <w:lang w:val="es-ES_tradnl"/>
        </w:rPr>
        <w:t xml:space="preserve"> se desista expresamente del recurso.</w:t>
      </w:r>
    </w:p>
    <w:p w14:paraId="0D3F476F" w14:textId="77777777" w:rsidR="00570D1C" w:rsidRPr="003F13D5" w:rsidRDefault="00570D1C" w:rsidP="00570D1C">
      <w:pPr>
        <w:spacing w:line="360" w:lineRule="auto"/>
        <w:jc w:val="both"/>
        <w:rPr>
          <w:rFonts w:ascii="Palatino Linotype" w:eastAsiaTheme="minorEastAsia" w:hAnsi="Palatino Linotype" w:cs="Arial"/>
          <w:lang w:val="es-ES_tradnl"/>
        </w:rPr>
      </w:pPr>
    </w:p>
    <w:p w14:paraId="4FA42CDD" w14:textId="77777777" w:rsidR="00570D1C" w:rsidRPr="003F13D5" w:rsidRDefault="00570D1C" w:rsidP="00570D1C">
      <w:pPr>
        <w:ind w:left="567" w:right="616"/>
        <w:jc w:val="both"/>
        <w:rPr>
          <w:rFonts w:ascii="Palatino Linotype" w:eastAsiaTheme="minorEastAsia" w:hAnsi="Palatino Linotype" w:cs="Arial"/>
          <w:i/>
          <w:sz w:val="22"/>
          <w:lang w:val="es-ES_tradnl"/>
        </w:rPr>
      </w:pPr>
      <w:r w:rsidRPr="003F13D5">
        <w:rPr>
          <w:rFonts w:ascii="Palatino Linotype" w:eastAsiaTheme="minorEastAsia" w:hAnsi="Palatino Linotype" w:cs="Arial"/>
          <w:i/>
          <w:sz w:val="22"/>
          <w:lang w:val="es-ES_tradnl"/>
        </w:rPr>
        <w:t>“</w:t>
      </w:r>
      <w:r w:rsidRPr="003F13D5">
        <w:rPr>
          <w:rFonts w:ascii="Palatino Linotype" w:eastAsiaTheme="minorEastAsia" w:hAnsi="Palatino Linotype" w:cs="Arial"/>
          <w:b/>
          <w:i/>
          <w:sz w:val="22"/>
          <w:lang w:val="es-ES_tradnl"/>
        </w:rPr>
        <w:t>Artículo 192.</w:t>
      </w:r>
      <w:r w:rsidRPr="003F13D5">
        <w:rPr>
          <w:rFonts w:ascii="Palatino Linotype" w:eastAsiaTheme="minorEastAsia" w:hAnsi="Palatino Linotype" w:cs="Arial"/>
          <w:i/>
          <w:sz w:val="22"/>
          <w:lang w:val="es-ES_tradnl"/>
        </w:rPr>
        <w:t xml:space="preserve"> El recurso será sobreseído, en todo o en parte, cuando una vez admitido, se actualicen alguno de los siguientes supuestos:</w:t>
      </w:r>
    </w:p>
    <w:p w14:paraId="6859F552" w14:textId="77777777" w:rsidR="00570D1C" w:rsidRPr="003F13D5" w:rsidRDefault="00570D1C" w:rsidP="00570D1C">
      <w:pPr>
        <w:ind w:left="567" w:right="616"/>
        <w:jc w:val="both"/>
        <w:rPr>
          <w:rFonts w:ascii="Palatino Linotype" w:eastAsiaTheme="minorEastAsia" w:hAnsi="Palatino Linotype" w:cs="Arial"/>
          <w:i/>
          <w:sz w:val="22"/>
          <w:lang w:val="es-ES_tradnl"/>
        </w:rPr>
      </w:pPr>
      <w:r w:rsidRPr="003F13D5">
        <w:rPr>
          <w:rFonts w:ascii="Palatino Linotype" w:eastAsiaTheme="minorEastAsia" w:hAnsi="Palatino Linotype" w:cs="Arial"/>
          <w:b/>
          <w:i/>
          <w:sz w:val="22"/>
          <w:lang w:val="es-ES_tradnl"/>
        </w:rPr>
        <w:t xml:space="preserve">I. </w:t>
      </w:r>
      <w:r w:rsidRPr="00874000">
        <w:rPr>
          <w:rFonts w:ascii="Palatino Linotype" w:eastAsiaTheme="minorEastAsia" w:hAnsi="Palatino Linotype" w:cs="Arial"/>
          <w:b/>
          <w:i/>
          <w:sz w:val="22"/>
          <w:lang w:val="es-ES_tradnl"/>
        </w:rPr>
        <w:t>El Recurrente</w:t>
      </w:r>
      <w:r w:rsidRPr="00874000">
        <w:rPr>
          <w:rFonts w:ascii="Palatino Linotype" w:eastAsiaTheme="minorEastAsia" w:hAnsi="Palatino Linotype" w:cs="Arial"/>
          <w:b/>
          <w:i/>
          <w:sz w:val="22"/>
          <w:u w:val="single"/>
          <w:lang w:val="es-ES_tradnl"/>
        </w:rPr>
        <w:t xml:space="preserve"> se desista expresamente del recurso</w:t>
      </w:r>
      <w:r w:rsidRPr="00874000">
        <w:rPr>
          <w:rFonts w:ascii="Palatino Linotype" w:eastAsiaTheme="minorEastAsia" w:hAnsi="Palatino Linotype" w:cs="Arial"/>
          <w:b/>
          <w:i/>
          <w:sz w:val="22"/>
          <w:lang w:val="es-ES_tradnl"/>
        </w:rPr>
        <w:t>;</w:t>
      </w:r>
    </w:p>
    <w:p w14:paraId="5E253F3A" w14:textId="77777777" w:rsidR="00570D1C" w:rsidRPr="003F13D5" w:rsidRDefault="00570D1C" w:rsidP="00570D1C">
      <w:pPr>
        <w:ind w:left="567" w:right="616"/>
        <w:jc w:val="both"/>
        <w:rPr>
          <w:rFonts w:ascii="Palatino Linotype" w:eastAsiaTheme="minorEastAsia" w:hAnsi="Palatino Linotype" w:cs="Arial"/>
          <w:i/>
          <w:sz w:val="22"/>
          <w:lang w:val="es-ES_tradnl"/>
        </w:rPr>
      </w:pPr>
      <w:r w:rsidRPr="003F13D5">
        <w:rPr>
          <w:rFonts w:ascii="Palatino Linotype" w:eastAsiaTheme="minorEastAsia" w:hAnsi="Palatino Linotype" w:cs="Arial"/>
          <w:i/>
          <w:sz w:val="22"/>
          <w:lang w:val="es-ES_tradnl"/>
        </w:rPr>
        <w:t xml:space="preserve">II. </w:t>
      </w:r>
      <w:r>
        <w:rPr>
          <w:rFonts w:ascii="Palatino Linotype" w:eastAsiaTheme="minorEastAsia" w:hAnsi="Palatino Linotype" w:cs="Arial"/>
          <w:i/>
          <w:sz w:val="22"/>
          <w:lang w:val="es-ES_tradnl"/>
        </w:rPr>
        <w:t>El Recurrente</w:t>
      </w:r>
      <w:r w:rsidRPr="003F13D5">
        <w:rPr>
          <w:rFonts w:ascii="Palatino Linotype" w:eastAsiaTheme="minorEastAsia" w:hAnsi="Palatino Linotype" w:cs="Arial"/>
          <w:i/>
          <w:sz w:val="22"/>
          <w:lang w:val="es-ES_tradnl"/>
        </w:rPr>
        <w:t xml:space="preserve"> fallezca o, tratándose de personas jurídicas colectivas, se disuelva;</w:t>
      </w:r>
    </w:p>
    <w:p w14:paraId="55F77840" w14:textId="77777777" w:rsidR="00570D1C" w:rsidRPr="003F13D5" w:rsidRDefault="00570D1C" w:rsidP="00570D1C">
      <w:pPr>
        <w:ind w:left="567" w:right="616"/>
        <w:jc w:val="both"/>
        <w:rPr>
          <w:rFonts w:ascii="Palatino Linotype" w:eastAsiaTheme="minorEastAsia" w:hAnsi="Palatino Linotype" w:cs="Arial"/>
          <w:i/>
          <w:sz w:val="22"/>
          <w:lang w:val="es-ES_tradnl"/>
        </w:rPr>
      </w:pPr>
      <w:r w:rsidRPr="003F13D5">
        <w:rPr>
          <w:rFonts w:ascii="Palatino Linotype" w:eastAsiaTheme="minorEastAsia" w:hAnsi="Palatino Linotype" w:cs="Arial"/>
          <w:i/>
          <w:sz w:val="22"/>
          <w:lang w:val="es-ES_tradnl"/>
        </w:rPr>
        <w:t>III. El sujeto obligado responsable del acto lo modifique o revoque de tal manera que el recurso de revisión quede sin materia;</w:t>
      </w:r>
    </w:p>
    <w:p w14:paraId="11CD0379" w14:textId="77777777" w:rsidR="00570D1C" w:rsidRPr="003F13D5" w:rsidRDefault="00570D1C" w:rsidP="00570D1C">
      <w:pPr>
        <w:ind w:left="567" w:right="616"/>
        <w:jc w:val="both"/>
        <w:rPr>
          <w:rFonts w:ascii="Palatino Linotype" w:eastAsiaTheme="minorEastAsia" w:hAnsi="Palatino Linotype" w:cs="Arial"/>
          <w:i/>
          <w:sz w:val="22"/>
          <w:lang w:val="es-ES_tradnl"/>
        </w:rPr>
      </w:pPr>
      <w:r w:rsidRPr="003F13D5">
        <w:rPr>
          <w:rFonts w:ascii="Palatino Linotype" w:eastAsiaTheme="minorEastAsia" w:hAnsi="Palatino Linotype" w:cs="Arial"/>
          <w:i/>
          <w:sz w:val="22"/>
          <w:lang w:val="es-ES_tradnl"/>
        </w:rPr>
        <w:t>IV. Admitido el recurso de revisión, aparezca alguna causal de improcedencia en los términos de la presente Ley; y</w:t>
      </w:r>
    </w:p>
    <w:p w14:paraId="010AF2BB" w14:textId="77777777" w:rsidR="00570D1C" w:rsidRDefault="00570D1C" w:rsidP="00570D1C">
      <w:pPr>
        <w:ind w:left="567" w:right="616"/>
        <w:jc w:val="both"/>
        <w:rPr>
          <w:rFonts w:ascii="Palatino Linotype" w:eastAsiaTheme="minorEastAsia" w:hAnsi="Palatino Linotype" w:cs="Arial"/>
          <w:sz w:val="22"/>
          <w:lang w:val="es-ES_tradnl"/>
        </w:rPr>
      </w:pPr>
      <w:r w:rsidRPr="003F13D5">
        <w:rPr>
          <w:rFonts w:ascii="Palatino Linotype" w:eastAsiaTheme="minorEastAsia" w:hAnsi="Palatino Linotype" w:cs="Arial"/>
          <w:i/>
          <w:sz w:val="22"/>
          <w:lang w:val="es-ES_tradnl"/>
        </w:rPr>
        <w:t>V. Cuando por cualquier motivo quede sin materia el recurso.</w:t>
      </w:r>
      <w:r>
        <w:rPr>
          <w:rFonts w:ascii="Palatino Linotype" w:eastAsiaTheme="minorEastAsia" w:hAnsi="Palatino Linotype" w:cs="Arial"/>
          <w:i/>
          <w:sz w:val="22"/>
          <w:lang w:val="es-ES_tradnl"/>
        </w:rPr>
        <w:t>”</w:t>
      </w:r>
    </w:p>
    <w:p w14:paraId="1C0EA523" w14:textId="77777777" w:rsidR="00570D1C" w:rsidRDefault="00570D1C" w:rsidP="00570D1C">
      <w:pPr>
        <w:ind w:left="567" w:right="616"/>
        <w:jc w:val="both"/>
        <w:rPr>
          <w:rFonts w:ascii="Palatino Linotype" w:eastAsiaTheme="minorEastAsia" w:hAnsi="Palatino Linotype" w:cs="Arial"/>
          <w:sz w:val="22"/>
          <w:lang w:val="es-ES_tradnl"/>
        </w:rPr>
      </w:pPr>
    </w:p>
    <w:p w14:paraId="78E1E1D7" w14:textId="77777777" w:rsidR="00570D1C" w:rsidRPr="003F13D5" w:rsidRDefault="00570D1C" w:rsidP="00570D1C">
      <w:pPr>
        <w:ind w:left="567" w:right="616"/>
        <w:jc w:val="right"/>
        <w:rPr>
          <w:rFonts w:ascii="Palatino Linotype" w:eastAsiaTheme="minorEastAsia" w:hAnsi="Palatino Linotype" w:cs="Arial"/>
          <w:sz w:val="22"/>
          <w:lang w:val="es-ES_tradnl"/>
        </w:rPr>
      </w:pPr>
      <w:r>
        <w:rPr>
          <w:rFonts w:ascii="Palatino Linotype" w:eastAsiaTheme="minorEastAsia" w:hAnsi="Palatino Linotype" w:cs="Arial"/>
          <w:sz w:val="22"/>
          <w:lang w:val="es-ES_tradnl"/>
        </w:rPr>
        <w:lastRenderedPageBreak/>
        <w:t>(Énfasis añadido)</w:t>
      </w:r>
    </w:p>
    <w:p w14:paraId="0CA1EE4E" w14:textId="77777777" w:rsidR="00570D1C" w:rsidRDefault="00570D1C" w:rsidP="00570D1C">
      <w:pPr>
        <w:spacing w:line="360" w:lineRule="auto"/>
        <w:jc w:val="both"/>
        <w:rPr>
          <w:rFonts w:ascii="Palatino Linotype" w:eastAsiaTheme="minorEastAsia" w:hAnsi="Palatino Linotype" w:cs="Arial"/>
          <w:lang w:val="es-ES_tradnl"/>
        </w:rPr>
      </w:pPr>
    </w:p>
    <w:p w14:paraId="43DDA821" w14:textId="7DCE14D6" w:rsidR="00570D1C" w:rsidRPr="007D3BE3" w:rsidRDefault="00570D1C" w:rsidP="00F514C5">
      <w:pPr>
        <w:spacing w:line="360" w:lineRule="auto"/>
        <w:jc w:val="both"/>
        <w:rPr>
          <w:rFonts w:ascii="Palatino Linotype" w:eastAsiaTheme="minorEastAsia" w:hAnsi="Palatino Linotype" w:cs="Arial"/>
          <w:b/>
          <w:i/>
          <w:lang w:val="es-ES_tradnl"/>
        </w:rPr>
      </w:pPr>
      <w:r w:rsidRPr="003F13D5">
        <w:rPr>
          <w:rFonts w:ascii="Palatino Linotype" w:eastAsiaTheme="minorEastAsia" w:hAnsi="Palatino Linotype" w:cs="Arial"/>
          <w:lang w:val="es-ES_tradnl"/>
        </w:rPr>
        <w:t xml:space="preserve">Así, para que se tenga por desistido bastará con que la parte </w:t>
      </w:r>
      <w:r w:rsidRPr="00A11CF7">
        <w:rPr>
          <w:rFonts w:ascii="Palatino Linotype" w:eastAsiaTheme="minorEastAsia" w:hAnsi="Palatino Linotype" w:cs="Arial"/>
          <w:b/>
          <w:lang w:val="es-ES_tradnl"/>
        </w:rPr>
        <w:t>Recurrente</w:t>
      </w:r>
      <w:r w:rsidRPr="003F13D5">
        <w:rPr>
          <w:rFonts w:ascii="Palatino Linotype" w:eastAsiaTheme="minorEastAsia" w:hAnsi="Palatino Linotype" w:cs="Arial"/>
          <w:lang w:val="es-ES_tradnl"/>
        </w:rPr>
        <w:t xml:space="preserve"> expresamente se desista del recurso de revisión promovido, </w:t>
      </w:r>
      <w:r>
        <w:rPr>
          <w:rFonts w:ascii="Palatino Linotype" w:eastAsiaTheme="minorEastAsia" w:hAnsi="Palatino Linotype" w:cs="Arial"/>
          <w:lang w:val="es-ES_tradnl"/>
        </w:rPr>
        <w:t xml:space="preserve">circunstancia que como quedó señalado en el apartado de antecedentes, </w:t>
      </w:r>
      <w:r>
        <w:rPr>
          <w:rFonts w:ascii="Palatino Linotype" w:eastAsiaTheme="minorEastAsia" w:hAnsi="Palatino Linotype" w:cs="Arial"/>
          <w:b/>
          <w:lang w:val="es-ES_tradnl"/>
        </w:rPr>
        <w:t>el</w:t>
      </w:r>
      <w:r w:rsidRPr="006D77A7">
        <w:rPr>
          <w:rFonts w:ascii="Palatino Linotype" w:eastAsiaTheme="minorEastAsia" w:hAnsi="Palatino Linotype" w:cs="Arial"/>
          <w:b/>
          <w:lang w:val="es-ES_tradnl"/>
        </w:rPr>
        <w:t xml:space="preserve"> Recurrente</w:t>
      </w:r>
      <w:r>
        <w:rPr>
          <w:rFonts w:ascii="Palatino Linotype" w:eastAsiaTheme="minorEastAsia" w:hAnsi="Palatino Linotype" w:cs="Arial"/>
          <w:lang w:val="es-ES_tradnl"/>
        </w:rPr>
        <w:t>, expresó su voluntad de desistirse del recurso</w:t>
      </w:r>
      <w:r w:rsidR="00F514C5">
        <w:rPr>
          <w:rFonts w:ascii="Palatino Linotype" w:eastAsiaTheme="minorEastAsia" w:hAnsi="Palatino Linotype" w:cs="Arial"/>
          <w:lang w:val="es-ES_tradnl"/>
        </w:rPr>
        <w:t xml:space="preserve">. Pues es de recordarse que si bien no expreso </w:t>
      </w:r>
      <w:r w:rsidR="00671851">
        <w:rPr>
          <w:rFonts w:ascii="Palatino Linotype" w:eastAsiaTheme="minorEastAsia" w:hAnsi="Palatino Linotype" w:cs="Arial"/>
          <w:lang w:val="es-ES_tradnl"/>
        </w:rPr>
        <w:t xml:space="preserve">el motivo por el que se desiste del presente recurso también lo es que para el acceso al sistema </w:t>
      </w:r>
      <w:r w:rsidR="00671851" w:rsidRPr="00216193">
        <w:rPr>
          <w:rFonts w:ascii="Palatino Linotype" w:eastAsiaTheme="minorEastAsia" w:hAnsi="Palatino Linotype" w:cs="Arial"/>
          <w:b/>
          <w:lang w:val="es-ES_tradnl"/>
        </w:rPr>
        <w:t>SAIMEX</w:t>
      </w:r>
      <w:r w:rsidR="00671851">
        <w:rPr>
          <w:rFonts w:ascii="Palatino Linotype" w:eastAsiaTheme="minorEastAsia" w:hAnsi="Palatino Linotype" w:cs="Arial"/>
          <w:lang w:val="es-ES_tradnl"/>
        </w:rPr>
        <w:t xml:space="preserve"> se deben de establecer parámetros establecidos y únicamente conocidos por la Parte Recurrente como lo es el Usuario y Contraseña. </w:t>
      </w:r>
    </w:p>
    <w:p w14:paraId="2987DC4C" w14:textId="77777777" w:rsidR="00570D1C" w:rsidRPr="00E634B3" w:rsidRDefault="00570D1C" w:rsidP="00570D1C">
      <w:pPr>
        <w:spacing w:line="360" w:lineRule="auto"/>
        <w:rPr>
          <w:rFonts w:ascii="Palatino Linotype" w:eastAsiaTheme="minorEastAsia" w:hAnsi="Palatino Linotype" w:cs="Arial"/>
          <w:i/>
          <w:lang w:val="es-ES_tradnl"/>
        </w:rPr>
      </w:pPr>
    </w:p>
    <w:p w14:paraId="5C1B0F12" w14:textId="77777777" w:rsidR="00570D1C" w:rsidRDefault="00570D1C" w:rsidP="00570D1C">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 xml:space="preserve">En ese orden de ideas, se entiende que </w:t>
      </w:r>
      <w:r>
        <w:rPr>
          <w:rFonts w:ascii="Palatino Linotype" w:eastAsiaTheme="minorEastAsia" w:hAnsi="Palatino Linotype" w:cs="Arial"/>
          <w:b/>
          <w:lang w:val="es-ES_tradnl"/>
        </w:rPr>
        <w:t>el Recurrente</w:t>
      </w:r>
      <w:r w:rsidRPr="003F13D5">
        <w:rPr>
          <w:rFonts w:ascii="Palatino Linotype" w:eastAsiaTheme="minorEastAsia" w:hAnsi="Palatino Linotype" w:cs="Arial"/>
          <w:lang w:val="es-ES_tradnl"/>
        </w:rPr>
        <w:t>, sin existir coacción o dolo, en ejercicio de sus derechos, se desiste del recurso en que se actúa, por lo que se procede a la valoración, respecto de si el desistimiento cumple con lo establecido en la fracción I del artículo 192 de la Ley de Transparencia y Acceso a la Información Pública del Estado de México y Municipios.</w:t>
      </w:r>
    </w:p>
    <w:p w14:paraId="151E1FFA" w14:textId="77777777" w:rsidR="00570D1C" w:rsidRPr="003F13D5" w:rsidRDefault="00570D1C" w:rsidP="00570D1C">
      <w:pPr>
        <w:spacing w:line="360" w:lineRule="auto"/>
        <w:jc w:val="both"/>
        <w:rPr>
          <w:rFonts w:ascii="Palatino Linotype" w:eastAsiaTheme="minorEastAsia" w:hAnsi="Palatino Linotype" w:cs="Arial"/>
          <w:lang w:val="es-ES_tradnl"/>
        </w:rPr>
      </w:pPr>
    </w:p>
    <w:p w14:paraId="3FBD65A7" w14:textId="77777777" w:rsidR="00570D1C" w:rsidRDefault="00570D1C" w:rsidP="00570D1C">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 xml:space="preserve">En primer lugar, habrá que señalarse que el desistimiento, es la terminación anormal de un proceso, por el que el actor manifiesta su voluntad de abandonar su pretensión; lo que, en el caso concreto, ha de entenderse como la renuncia que hace </w:t>
      </w:r>
      <w:r>
        <w:rPr>
          <w:rFonts w:ascii="Palatino Linotype" w:eastAsiaTheme="minorEastAsia" w:hAnsi="Palatino Linotype" w:cs="Arial"/>
          <w:lang w:val="es-ES_tradnl"/>
        </w:rPr>
        <w:t>el Recurrente</w:t>
      </w:r>
      <w:r w:rsidRPr="003F13D5">
        <w:rPr>
          <w:rFonts w:ascii="Palatino Linotype" w:eastAsiaTheme="minorEastAsia" w:hAnsi="Palatino Linotype" w:cs="Arial"/>
          <w:lang w:val="es-ES_tradnl"/>
        </w:rPr>
        <w:t xml:space="preserve"> a la pretensión procesal que dio origen al recurso, ocasionando la culminación del mismo. Se precisa que no existe momento procesal alguno para realizarlo, por lo que el mismo se podrá interponer en cualquier momento.</w:t>
      </w:r>
    </w:p>
    <w:p w14:paraId="5FF19B79" w14:textId="77777777" w:rsidR="00570D1C" w:rsidRPr="003F13D5" w:rsidRDefault="00570D1C" w:rsidP="00570D1C">
      <w:pPr>
        <w:spacing w:line="360" w:lineRule="auto"/>
        <w:jc w:val="both"/>
        <w:rPr>
          <w:rFonts w:ascii="Palatino Linotype" w:eastAsiaTheme="minorEastAsia" w:hAnsi="Palatino Linotype" w:cs="Arial"/>
          <w:lang w:val="es-ES_tradnl"/>
        </w:rPr>
      </w:pPr>
    </w:p>
    <w:p w14:paraId="52E648B2" w14:textId="35C44568" w:rsidR="00570D1C" w:rsidRDefault="00570D1C" w:rsidP="00570D1C">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 xml:space="preserve">En ese tenor de ideas, la parte </w:t>
      </w:r>
      <w:r w:rsidRPr="003F13D5">
        <w:rPr>
          <w:rFonts w:ascii="Palatino Linotype" w:eastAsiaTheme="minorEastAsia" w:hAnsi="Palatino Linotype" w:cs="Arial"/>
          <w:b/>
          <w:lang w:val="es-ES_tradnl"/>
        </w:rPr>
        <w:t>Recurrente</w:t>
      </w:r>
      <w:r>
        <w:rPr>
          <w:rFonts w:ascii="Palatino Linotype" w:eastAsiaTheme="minorEastAsia" w:hAnsi="Palatino Linotype" w:cs="Arial"/>
          <w:lang w:val="es-ES_tradnl"/>
        </w:rPr>
        <w:t xml:space="preserve"> con la legitimación activa </w:t>
      </w:r>
      <w:r w:rsidRPr="003F13D5">
        <w:rPr>
          <w:rFonts w:ascii="Palatino Linotype" w:eastAsiaTheme="minorEastAsia" w:hAnsi="Palatino Linotype" w:cs="Arial"/>
          <w:lang w:val="es-ES_tradnl"/>
        </w:rPr>
        <w:t xml:space="preserve">que debidamente se tiene acreditada en autos, es la misma persona que realizó la solicitud de información </w:t>
      </w:r>
      <w:r w:rsidRPr="00561301">
        <w:rPr>
          <w:rFonts w:ascii="Palatino Linotype" w:eastAsiaTheme="minorEastAsia" w:hAnsi="Palatino Linotype" w:cs="Arial"/>
          <w:lang w:val="es-ES_tradnl"/>
        </w:rPr>
        <w:t>número</w:t>
      </w:r>
      <w:r>
        <w:rPr>
          <w:rFonts w:ascii="Verdana" w:hAnsi="Verdana"/>
          <w:b/>
          <w:bCs/>
          <w:color w:val="FF0000"/>
        </w:rPr>
        <w:t xml:space="preserve"> </w:t>
      </w:r>
      <w:r w:rsidR="00671851" w:rsidRPr="00671851">
        <w:rPr>
          <w:rFonts w:ascii="Palatino Linotype" w:hAnsi="Palatino Linotype"/>
          <w:b/>
          <w:bCs/>
        </w:rPr>
        <w:t>00145/TIANGUIS/IP/2023</w:t>
      </w:r>
      <w:r w:rsidRPr="00E231D9">
        <w:rPr>
          <w:rFonts w:ascii="Palatino Linotype" w:eastAsiaTheme="minorEastAsia" w:hAnsi="Palatino Linotype" w:cs="Arial"/>
          <w:lang w:val="es-ES_tradnl"/>
        </w:rPr>
        <w:t xml:space="preserve">, </w:t>
      </w:r>
      <w:r w:rsidRPr="003F13D5">
        <w:rPr>
          <w:rFonts w:ascii="Palatino Linotype" w:eastAsiaTheme="minorEastAsia" w:hAnsi="Palatino Linotype" w:cs="Arial"/>
          <w:lang w:val="es-ES_tradnl"/>
        </w:rPr>
        <w:t xml:space="preserve">y quien, posteriormente interpuso el presente </w:t>
      </w:r>
      <w:r w:rsidRPr="003F13D5">
        <w:rPr>
          <w:rFonts w:ascii="Palatino Linotype" w:eastAsiaTheme="minorEastAsia" w:hAnsi="Palatino Linotype" w:cs="Arial"/>
          <w:lang w:val="es-ES_tradnl"/>
        </w:rPr>
        <w:lastRenderedPageBreak/>
        <w:t xml:space="preserve">recurso de revisión número </w:t>
      </w:r>
      <w:r>
        <w:rPr>
          <w:rFonts w:ascii="Palatino Linotype" w:eastAsiaTheme="minorEastAsia" w:hAnsi="Palatino Linotype" w:cs="Arial"/>
          <w:b/>
          <w:lang w:val="es-ES_tradnl"/>
        </w:rPr>
        <w:t>0</w:t>
      </w:r>
      <w:r w:rsidR="00671851">
        <w:rPr>
          <w:rFonts w:ascii="Palatino Linotype" w:eastAsiaTheme="minorEastAsia" w:hAnsi="Palatino Linotype" w:cs="Arial"/>
          <w:b/>
          <w:lang w:val="es-ES_tradnl"/>
        </w:rPr>
        <w:t>0570</w:t>
      </w:r>
      <w:r w:rsidRPr="0004427D">
        <w:rPr>
          <w:rFonts w:ascii="Palatino Linotype" w:eastAsiaTheme="minorEastAsia" w:hAnsi="Palatino Linotype" w:cs="Arial"/>
          <w:b/>
          <w:lang w:val="es-ES_tradnl"/>
        </w:rPr>
        <w:t>/INFOEM/IP/RR/202</w:t>
      </w:r>
      <w:r w:rsidR="00671851">
        <w:rPr>
          <w:rFonts w:ascii="Palatino Linotype" w:eastAsiaTheme="minorEastAsia" w:hAnsi="Palatino Linotype" w:cs="Arial"/>
          <w:b/>
          <w:lang w:val="es-ES_tradnl"/>
        </w:rPr>
        <w:t>4</w:t>
      </w:r>
      <w:r w:rsidRPr="0004427D">
        <w:rPr>
          <w:rFonts w:ascii="Palatino Linotype" w:eastAsiaTheme="minorEastAsia" w:hAnsi="Palatino Linotype" w:cs="Arial"/>
          <w:b/>
          <w:lang w:val="es-ES_tradnl"/>
        </w:rPr>
        <w:t>,</w:t>
      </w:r>
      <w:r w:rsidRPr="003F13D5">
        <w:rPr>
          <w:rFonts w:ascii="Palatino Linotype" w:eastAsiaTheme="minorEastAsia" w:hAnsi="Palatino Linotype" w:cs="Arial"/>
          <w:lang w:val="es-ES_tradnl"/>
        </w:rPr>
        <w:t xml:space="preserve"> en </w:t>
      </w:r>
      <w:r>
        <w:rPr>
          <w:rFonts w:ascii="Palatino Linotype" w:eastAsiaTheme="minorEastAsia" w:hAnsi="Palatino Linotype" w:cs="Arial"/>
          <w:lang w:val="es-ES_tradnl"/>
        </w:rPr>
        <w:t xml:space="preserve">contra de la </w:t>
      </w:r>
      <w:r w:rsidRPr="003F13D5">
        <w:rPr>
          <w:rFonts w:ascii="Palatino Linotype" w:eastAsiaTheme="minorEastAsia" w:hAnsi="Palatino Linotype" w:cs="Arial"/>
          <w:lang w:val="es-ES_tradnl"/>
        </w:rPr>
        <w:t>respuesta; todo esto, de conformidad con las actuaciones que obran en el expediente electrónico del SAIMEX.</w:t>
      </w:r>
    </w:p>
    <w:p w14:paraId="677FC966" w14:textId="77777777" w:rsidR="00570D1C" w:rsidRPr="003F13D5" w:rsidRDefault="00570D1C" w:rsidP="00570D1C">
      <w:pPr>
        <w:spacing w:line="360" w:lineRule="auto"/>
        <w:jc w:val="both"/>
        <w:rPr>
          <w:rFonts w:ascii="Palatino Linotype" w:eastAsiaTheme="minorEastAsia" w:hAnsi="Palatino Linotype" w:cs="Arial"/>
          <w:lang w:val="es-ES_tradnl"/>
        </w:rPr>
      </w:pPr>
    </w:p>
    <w:p w14:paraId="2C5E4E1C" w14:textId="77777777" w:rsidR="00570D1C" w:rsidRDefault="00570D1C" w:rsidP="00570D1C">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Por lo anterior, es dable enfatizar que la figura del desistimiento tiene como finalidad la interrupción y terminación del procedimiento sin entrar al estudio, derivado de</w:t>
      </w:r>
      <w:r>
        <w:rPr>
          <w:rFonts w:ascii="Palatino Linotype" w:eastAsiaTheme="minorEastAsia" w:hAnsi="Palatino Linotype" w:cs="Arial"/>
          <w:lang w:val="es-ES_tradnl"/>
        </w:rPr>
        <w:t xml:space="preserve"> la existencia de la renuncia del Recurrente</w:t>
      </w:r>
      <w:r w:rsidRPr="003F13D5">
        <w:rPr>
          <w:rFonts w:ascii="Palatino Linotype" w:eastAsiaTheme="minorEastAsia" w:hAnsi="Palatino Linotype" w:cs="Arial"/>
          <w:lang w:val="es-ES_tradnl"/>
        </w:rPr>
        <w:t xml:space="preserve"> a la sustanciación y resolución del procedimiento; por lo que, con efectos vinculantes a la presente Resolución, dicho desistimiento debe quedar firme.</w:t>
      </w:r>
    </w:p>
    <w:p w14:paraId="38E74BE8" w14:textId="77777777" w:rsidR="00570D1C" w:rsidRPr="003F13D5" w:rsidRDefault="00570D1C" w:rsidP="00570D1C">
      <w:pPr>
        <w:spacing w:line="360" w:lineRule="auto"/>
        <w:jc w:val="both"/>
        <w:rPr>
          <w:rFonts w:ascii="Palatino Linotype" w:eastAsiaTheme="minorEastAsia" w:hAnsi="Palatino Linotype" w:cs="Arial"/>
          <w:lang w:val="es-ES_tradnl"/>
        </w:rPr>
      </w:pPr>
    </w:p>
    <w:p w14:paraId="1C57E4EA" w14:textId="77777777" w:rsidR="00570D1C" w:rsidRDefault="00570D1C" w:rsidP="00570D1C">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 xml:space="preserve">En consecuencia, al actualizarse lo estipulado en la fracción I del artículo 192 de la Ley de Transparencia y Acceso a la Información Pública del Estado de México y Municipios, lo procedente es Sobreseer el recurso de revisión que atañe; dado que, no es necesario estudiar si existió vulneración al derecho de acceso a la información pública, en atención que </w:t>
      </w:r>
      <w:r>
        <w:rPr>
          <w:rFonts w:ascii="Palatino Linotype" w:eastAsiaTheme="minorEastAsia" w:hAnsi="Palatino Linotype" w:cs="Arial"/>
          <w:lang w:val="es-ES_tradnl"/>
        </w:rPr>
        <w:t>el Recurrente</w:t>
      </w:r>
      <w:r w:rsidRPr="003F13D5">
        <w:rPr>
          <w:rFonts w:ascii="Palatino Linotype" w:eastAsiaTheme="minorEastAsia" w:hAnsi="Palatino Linotype" w:cs="Arial"/>
          <w:lang w:val="es-ES_tradnl"/>
        </w:rPr>
        <w:t xml:space="preserve"> que presentó el recurso de revisión manifiesta la voluntad de desistirse, con las consecuencias que a ello conlleva.</w:t>
      </w:r>
    </w:p>
    <w:p w14:paraId="72F5B27B" w14:textId="77777777" w:rsidR="00570D1C" w:rsidRPr="003F13D5" w:rsidRDefault="00570D1C" w:rsidP="00570D1C">
      <w:pPr>
        <w:spacing w:line="360" w:lineRule="auto"/>
        <w:jc w:val="both"/>
        <w:rPr>
          <w:rFonts w:ascii="Palatino Linotype" w:eastAsiaTheme="minorEastAsia" w:hAnsi="Palatino Linotype" w:cs="Arial"/>
          <w:lang w:val="es-ES_tradnl"/>
        </w:rPr>
      </w:pPr>
    </w:p>
    <w:p w14:paraId="56CD11D7" w14:textId="77777777" w:rsidR="00570D1C" w:rsidRPr="003F13D5" w:rsidRDefault="00570D1C" w:rsidP="00570D1C">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Por lo antes expuesto y fundado es de resolverse y,</w:t>
      </w:r>
    </w:p>
    <w:p w14:paraId="14325A5F" w14:textId="77777777" w:rsidR="00570D1C" w:rsidRDefault="00570D1C" w:rsidP="00570D1C">
      <w:pPr>
        <w:spacing w:line="360" w:lineRule="auto"/>
        <w:jc w:val="both"/>
        <w:rPr>
          <w:rFonts w:ascii="Palatino Linotype" w:eastAsiaTheme="minorEastAsia" w:hAnsi="Palatino Linotype" w:cs="Arial"/>
          <w:lang w:val="es-ES_tradnl"/>
        </w:rPr>
      </w:pPr>
    </w:p>
    <w:p w14:paraId="6AC1AC40" w14:textId="77777777" w:rsidR="00570D1C" w:rsidRPr="003F13D5" w:rsidRDefault="00570D1C" w:rsidP="00570D1C">
      <w:pPr>
        <w:spacing w:line="360" w:lineRule="auto"/>
        <w:jc w:val="center"/>
        <w:rPr>
          <w:rFonts w:ascii="Palatino Linotype" w:eastAsiaTheme="minorEastAsia" w:hAnsi="Palatino Linotype" w:cs="Arial"/>
          <w:b/>
          <w:sz w:val="28"/>
          <w:szCs w:val="28"/>
          <w:lang w:val="es-ES_tradnl"/>
        </w:rPr>
      </w:pPr>
      <w:r w:rsidRPr="003F13D5">
        <w:rPr>
          <w:rFonts w:ascii="Palatino Linotype" w:eastAsiaTheme="minorEastAsia" w:hAnsi="Palatino Linotype" w:cs="Arial"/>
          <w:b/>
          <w:sz w:val="28"/>
          <w:szCs w:val="28"/>
          <w:lang w:val="es-ES_tradnl"/>
        </w:rPr>
        <w:t>SE    RESUELVE</w:t>
      </w:r>
    </w:p>
    <w:p w14:paraId="22FA06DE" w14:textId="77777777" w:rsidR="00570D1C" w:rsidRPr="003F13D5" w:rsidRDefault="00570D1C" w:rsidP="00570D1C">
      <w:pPr>
        <w:spacing w:line="360" w:lineRule="auto"/>
        <w:jc w:val="both"/>
        <w:rPr>
          <w:rFonts w:ascii="Palatino Linotype" w:eastAsiaTheme="minorEastAsia" w:hAnsi="Palatino Linotype" w:cs="Arial"/>
          <w:lang w:val="es-ES_tradnl"/>
        </w:rPr>
      </w:pPr>
    </w:p>
    <w:p w14:paraId="6CE63089" w14:textId="65CC52AD" w:rsidR="00570D1C" w:rsidRPr="00894F4A" w:rsidRDefault="00570D1C" w:rsidP="00570D1C">
      <w:pPr>
        <w:spacing w:line="360" w:lineRule="auto"/>
        <w:ind w:left="-142" w:firstLine="1"/>
        <w:jc w:val="both"/>
        <w:rPr>
          <w:rFonts w:ascii="Palatino Linotype" w:eastAsiaTheme="minorEastAsia" w:hAnsi="Palatino Linotype" w:cs="Arial"/>
          <w:i/>
          <w:sz w:val="22"/>
          <w:lang w:val="es-ES_tradnl"/>
        </w:rPr>
      </w:pPr>
      <w:r w:rsidRPr="003F13D5">
        <w:rPr>
          <w:rFonts w:ascii="Palatino Linotype" w:eastAsiaTheme="minorEastAsia" w:hAnsi="Palatino Linotype" w:cs="Arial"/>
          <w:b/>
          <w:sz w:val="28"/>
          <w:szCs w:val="28"/>
          <w:lang w:val="es-ES_tradnl"/>
        </w:rPr>
        <w:t>PRIMERO</w:t>
      </w:r>
      <w:r w:rsidRPr="003F13D5">
        <w:rPr>
          <w:rFonts w:ascii="Palatino Linotype" w:eastAsiaTheme="minorEastAsia" w:hAnsi="Palatino Linotype" w:cs="Arial"/>
          <w:lang w:val="es-ES_tradnl"/>
        </w:rPr>
        <w:t xml:space="preserve">. Se </w:t>
      </w:r>
      <w:r w:rsidRPr="003F13D5">
        <w:rPr>
          <w:rFonts w:ascii="Palatino Linotype" w:eastAsiaTheme="minorEastAsia" w:hAnsi="Palatino Linotype" w:cs="Arial"/>
          <w:b/>
          <w:lang w:val="es-ES_tradnl"/>
        </w:rPr>
        <w:t>SOBRESEE</w:t>
      </w:r>
      <w:r>
        <w:rPr>
          <w:rFonts w:ascii="Palatino Linotype" w:eastAsiaTheme="minorEastAsia" w:hAnsi="Palatino Linotype" w:cs="Arial"/>
          <w:lang w:val="es-ES_tradnl"/>
        </w:rPr>
        <w:t xml:space="preserve"> el recurso de revisión número </w:t>
      </w:r>
      <w:r>
        <w:rPr>
          <w:rFonts w:ascii="Palatino Linotype" w:eastAsiaTheme="minorEastAsia" w:hAnsi="Palatino Linotype" w:cs="Arial"/>
          <w:b/>
          <w:lang w:val="es-ES_tradnl"/>
        </w:rPr>
        <w:t>0</w:t>
      </w:r>
      <w:r w:rsidR="00671851">
        <w:rPr>
          <w:rFonts w:ascii="Palatino Linotype" w:eastAsiaTheme="minorEastAsia" w:hAnsi="Palatino Linotype" w:cs="Arial"/>
          <w:b/>
          <w:lang w:val="es-ES_tradnl"/>
        </w:rPr>
        <w:t>0570</w:t>
      </w:r>
      <w:r w:rsidRPr="0004427D">
        <w:rPr>
          <w:rFonts w:ascii="Palatino Linotype" w:eastAsiaTheme="minorEastAsia" w:hAnsi="Palatino Linotype" w:cs="Arial"/>
          <w:b/>
          <w:lang w:val="es-ES_tradnl"/>
        </w:rPr>
        <w:t>/INFOEM/IP/RR/202</w:t>
      </w:r>
      <w:r w:rsidR="00DF7E9F">
        <w:rPr>
          <w:rFonts w:ascii="Palatino Linotype" w:eastAsiaTheme="minorEastAsia" w:hAnsi="Palatino Linotype" w:cs="Arial"/>
          <w:b/>
          <w:lang w:val="es-ES_tradnl"/>
        </w:rPr>
        <w:t>4</w:t>
      </w:r>
      <w:r>
        <w:rPr>
          <w:rFonts w:ascii="Palatino Linotype" w:eastAsiaTheme="minorEastAsia" w:hAnsi="Palatino Linotype" w:cs="Arial"/>
          <w:b/>
          <w:lang w:val="es-ES_tradnl"/>
        </w:rPr>
        <w:t xml:space="preserve"> </w:t>
      </w:r>
      <w:r w:rsidRPr="003F13D5">
        <w:rPr>
          <w:rFonts w:ascii="Palatino Linotype" w:eastAsiaTheme="minorEastAsia" w:hAnsi="Palatino Linotype" w:cs="Arial"/>
          <w:lang w:val="es-ES_tradnl"/>
        </w:rPr>
        <w:t xml:space="preserve">por haberse desistido expresamente </w:t>
      </w:r>
      <w:r>
        <w:rPr>
          <w:rFonts w:ascii="Palatino Linotype" w:eastAsiaTheme="minorEastAsia" w:hAnsi="Palatino Linotype" w:cs="Arial"/>
          <w:lang w:val="es-ES_tradnl"/>
        </w:rPr>
        <w:t>el</w:t>
      </w:r>
      <w:r w:rsidRPr="003F13D5">
        <w:rPr>
          <w:rFonts w:ascii="Palatino Linotype" w:eastAsiaTheme="minorEastAsia" w:hAnsi="Palatino Linotype" w:cs="Arial"/>
          <w:lang w:val="es-ES_tradnl"/>
        </w:rPr>
        <w:t xml:space="preserve"> </w:t>
      </w:r>
      <w:r w:rsidRPr="0004427D">
        <w:rPr>
          <w:rFonts w:ascii="Palatino Linotype" w:eastAsiaTheme="minorEastAsia" w:hAnsi="Palatino Linotype" w:cs="Arial"/>
          <w:b/>
          <w:lang w:val="es-ES_tradnl"/>
        </w:rPr>
        <w:t>Recurrente</w:t>
      </w:r>
      <w:r w:rsidRPr="003F13D5">
        <w:rPr>
          <w:rFonts w:ascii="Palatino Linotype" w:eastAsiaTheme="minorEastAsia" w:hAnsi="Palatino Linotype" w:cs="Arial"/>
          <w:lang w:val="es-ES_tradnl"/>
        </w:rPr>
        <w:t xml:space="preserve">, en términos del Considerando </w:t>
      </w:r>
      <w:r w:rsidR="00671851" w:rsidRPr="00671851">
        <w:rPr>
          <w:rFonts w:ascii="Palatino Linotype" w:eastAsiaTheme="minorEastAsia" w:hAnsi="Palatino Linotype" w:cs="Arial"/>
          <w:b/>
          <w:bCs/>
          <w:lang w:val="es-ES_tradnl"/>
        </w:rPr>
        <w:t xml:space="preserve">CUARTO </w:t>
      </w:r>
      <w:r w:rsidRPr="003F13D5">
        <w:rPr>
          <w:rFonts w:ascii="Palatino Linotype" w:eastAsiaTheme="minorEastAsia" w:hAnsi="Palatino Linotype" w:cs="Arial"/>
          <w:lang w:val="es-ES_tradnl"/>
        </w:rPr>
        <w:t xml:space="preserve">de la presente </w:t>
      </w:r>
      <w:r>
        <w:rPr>
          <w:rFonts w:ascii="Palatino Linotype" w:eastAsiaTheme="minorEastAsia" w:hAnsi="Palatino Linotype" w:cs="Arial"/>
          <w:lang w:val="es-ES_tradnl"/>
        </w:rPr>
        <w:t xml:space="preserve">resolución, </w:t>
      </w:r>
      <w:r w:rsidRPr="00894F4A">
        <w:rPr>
          <w:rFonts w:ascii="Palatino Linotype" w:eastAsiaTheme="minorEastAsia" w:hAnsi="Palatino Linotype" w:cs="Arial"/>
          <w:lang w:val="es-ES_tradnl"/>
        </w:rPr>
        <w:t xml:space="preserve">por lo tanto, se actualiza la hipótesis </w:t>
      </w:r>
      <w:r>
        <w:rPr>
          <w:rFonts w:ascii="Palatino Linotype" w:eastAsiaTheme="minorEastAsia" w:hAnsi="Palatino Linotype" w:cs="Arial"/>
          <w:lang w:val="es-ES_tradnl"/>
        </w:rPr>
        <w:t>contenida</w:t>
      </w:r>
      <w:r w:rsidRPr="00894F4A">
        <w:rPr>
          <w:rFonts w:ascii="Palatino Linotype" w:eastAsiaTheme="minorEastAsia" w:hAnsi="Palatino Linotype" w:cs="Arial"/>
          <w:lang w:val="es-ES_tradnl"/>
        </w:rPr>
        <w:t xml:space="preserve"> en </w:t>
      </w:r>
      <w:r w:rsidRPr="00894F4A">
        <w:rPr>
          <w:rFonts w:ascii="Palatino Linotype" w:eastAsiaTheme="minorEastAsia" w:hAnsi="Palatino Linotype" w:cs="Arial"/>
          <w:lang w:val="es-ES_tradnl"/>
        </w:rPr>
        <w:lastRenderedPageBreak/>
        <w:t xml:space="preserve">la fracción I </w:t>
      </w:r>
      <w:r>
        <w:rPr>
          <w:rFonts w:ascii="Palatino Linotype" w:eastAsiaTheme="minorEastAsia" w:hAnsi="Palatino Linotype" w:cs="Arial"/>
          <w:lang w:val="es-ES_tradnl"/>
        </w:rPr>
        <w:t xml:space="preserve">del </w:t>
      </w:r>
      <w:r w:rsidRPr="00874CE9">
        <w:rPr>
          <w:rFonts w:ascii="Palatino Linotype" w:eastAsiaTheme="minorEastAsia" w:hAnsi="Palatino Linotype" w:cs="Arial"/>
          <w:lang w:val="es-ES_tradnl"/>
        </w:rPr>
        <w:t>artículo 192</w:t>
      </w:r>
      <w:r>
        <w:rPr>
          <w:rFonts w:ascii="Palatino Linotype" w:eastAsiaTheme="minorEastAsia" w:hAnsi="Palatino Linotype" w:cs="Arial"/>
          <w:lang w:val="es-ES_tradnl"/>
        </w:rPr>
        <w:t xml:space="preserve"> </w:t>
      </w:r>
      <w:r w:rsidRPr="00894F4A">
        <w:rPr>
          <w:rFonts w:ascii="Palatino Linotype" w:eastAsiaTheme="minorEastAsia" w:hAnsi="Palatino Linotype" w:cs="Arial"/>
          <w:lang w:val="es-ES_tradnl"/>
        </w:rPr>
        <w:t xml:space="preserve">de la Ley de Transparencia </w:t>
      </w:r>
      <w:r>
        <w:rPr>
          <w:rFonts w:ascii="Palatino Linotype" w:eastAsiaTheme="minorEastAsia" w:hAnsi="Palatino Linotype" w:cs="Arial"/>
          <w:lang w:val="es-ES_tradnl"/>
        </w:rPr>
        <w:t>y Acceso a la Información Pública del Estado de México y Municipios.</w:t>
      </w:r>
    </w:p>
    <w:p w14:paraId="55E0F952" w14:textId="77777777" w:rsidR="00570D1C" w:rsidRPr="003F13D5" w:rsidRDefault="00570D1C" w:rsidP="00570D1C">
      <w:pPr>
        <w:spacing w:line="360" w:lineRule="auto"/>
        <w:jc w:val="both"/>
        <w:rPr>
          <w:rFonts w:ascii="Palatino Linotype" w:eastAsiaTheme="minorEastAsia" w:hAnsi="Palatino Linotype" w:cs="Arial"/>
          <w:lang w:val="es-ES_tradnl"/>
        </w:rPr>
      </w:pPr>
    </w:p>
    <w:p w14:paraId="32C99AE1" w14:textId="77777777" w:rsidR="00570D1C" w:rsidRDefault="00570D1C" w:rsidP="00570D1C">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b/>
          <w:sz w:val="28"/>
          <w:szCs w:val="28"/>
          <w:lang w:val="es-ES_tradnl"/>
        </w:rPr>
        <w:t>SEGUNDO</w:t>
      </w:r>
      <w:r w:rsidRPr="003F13D5">
        <w:rPr>
          <w:rFonts w:ascii="Palatino Linotype" w:eastAsiaTheme="minorEastAsia" w:hAnsi="Palatino Linotype" w:cs="Arial"/>
          <w:lang w:val="es-ES_tradnl"/>
        </w:rPr>
        <w:t xml:space="preserve">. </w:t>
      </w:r>
      <w:r w:rsidRPr="0004427D">
        <w:rPr>
          <w:rFonts w:ascii="Palatino Linotype" w:eastAsiaTheme="minorEastAsia" w:hAnsi="Palatino Linotype" w:cs="Arial"/>
          <w:b/>
          <w:lang w:val="es-ES_tradnl"/>
        </w:rPr>
        <w:t>Notifíquese</w:t>
      </w:r>
      <w:r w:rsidRPr="003F13D5">
        <w:rPr>
          <w:rFonts w:ascii="Palatino Linotype" w:eastAsiaTheme="minorEastAsia" w:hAnsi="Palatino Linotype" w:cs="Arial"/>
          <w:lang w:val="es-ES_tradnl"/>
        </w:rPr>
        <w:t xml:space="preserve"> la presente resolución al Titular de la Unidad de Tr</w:t>
      </w:r>
      <w:r>
        <w:rPr>
          <w:rFonts w:ascii="Palatino Linotype" w:eastAsiaTheme="minorEastAsia" w:hAnsi="Palatino Linotype" w:cs="Arial"/>
          <w:lang w:val="es-ES_tradnl"/>
        </w:rPr>
        <w:t xml:space="preserve">ansparencia del Sujeto Obligado </w:t>
      </w:r>
      <w:r w:rsidRPr="003F13D5">
        <w:rPr>
          <w:rFonts w:ascii="Palatino Linotype" w:eastAsiaTheme="minorEastAsia" w:hAnsi="Palatino Linotype" w:cs="Arial"/>
          <w:lang w:val="es-ES_tradnl"/>
        </w:rPr>
        <w:t>vía Sistema de Acceso a la Información Mexiquense (SAIMEX)</w:t>
      </w:r>
      <w:r>
        <w:rPr>
          <w:rFonts w:ascii="Palatino Linotype" w:eastAsiaTheme="minorEastAsia" w:hAnsi="Palatino Linotype" w:cs="Arial"/>
          <w:lang w:val="es-ES_tradnl"/>
        </w:rPr>
        <w:t>.</w:t>
      </w:r>
    </w:p>
    <w:p w14:paraId="7B476647" w14:textId="77777777" w:rsidR="00570D1C" w:rsidRPr="003F13D5" w:rsidRDefault="00570D1C" w:rsidP="00570D1C">
      <w:pPr>
        <w:spacing w:line="360" w:lineRule="auto"/>
        <w:jc w:val="both"/>
        <w:rPr>
          <w:rFonts w:ascii="Palatino Linotype" w:eastAsiaTheme="minorEastAsia" w:hAnsi="Palatino Linotype" w:cs="Arial"/>
          <w:lang w:val="es-ES_tradnl"/>
        </w:rPr>
      </w:pPr>
    </w:p>
    <w:p w14:paraId="0EFF64E8" w14:textId="63DCB01A" w:rsidR="00570D1C" w:rsidRPr="00FD6E69" w:rsidRDefault="00570D1C" w:rsidP="00570D1C">
      <w:pPr>
        <w:spacing w:line="360" w:lineRule="auto"/>
        <w:jc w:val="both"/>
        <w:rPr>
          <w:rFonts w:ascii="Palatino Linotype" w:eastAsiaTheme="minorHAnsi" w:hAnsi="Palatino Linotype" w:cstheme="minorBidi"/>
          <w:lang w:eastAsia="es-ES_tradnl"/>
        </w:rPr>
      </w:pPr>
      <w:r w:rsidRPr="003F13D5">
        <w:rPr>
          <w:rFonts w:ascii="Palatino Linotype" w:eastAsiaTheme="minorEastAsia" w:hAnsi="Palatino Linotype" w:cs="Arial"/>
          <w:b/>
          <w:sz w:val="28"/>
          <w:szCs w:val="28"/>
          <w:lang w:val="es-ES_tradnl"/>
        </w:rPr>
        <w:t>TERCERO</w:t>
      </w:r>
      <w:r w:rsidRPr="003F13D5">
        <w:rPr>
          <w:rFonts w:ascii="Palatino Linotype" w:eastAsiaTheme="minorEastAsia" w:hAnsi="Palatino Linotype" w:cs="Arial"/>
          <w:lang w:val="es-ES_tradnl"/>
        </w:rPr>
        <w:t xml:space="preserve">. </w:t>
      </w:r>
      <w:r w:rsidRPr="0004427D">
        <w:rPr>
          <w:rFonts w:ascii="Palatino Linotype" w:eastAsiaTheme="minorEastAsia" w:hAnsi="Palatino Linotype" w:cs="Arial"/>
          <w:b/>
          <w:lang w:val="es-ES_tradnl"/>
        </w:rPr>
        <w:t>Notifíquese</w:t>
      </w:r>
      <w:r w:rsidRPr="003F13D5">
        <w:rPr>
          <w:rFonts w:ascii="Palatino Linotype" w:eastAsiaTheme="minorEastAsia" w:hAnsi="Palatino Linotype" w:cs="Arial"/>
          <w:lang w:val="es-ES_tradnl"/>
        </w:rPr>
        <w:t xml:space="preserve"> la presente resolución a la parte </w:t>
      </w:r>
      <w:r w:rsidRPr="0004427D">
        <w:rPr>
          <w:rFonts w:ascii="Palatino Linotype" w:eastAsiaTheme="minorEastAsia" w:hAnsi="Palatino Linotype" w:cs="Arial"/>
          <w:b/>
          <w:lang w:val="es-ES_tradnl"/>
        </w:rPr>
        <w:t>Recurrente</w:t>
      </w:r>
      <w:r w:rsidRPr="003F13D5">
        <w:rPr>
          <w:rFonts w:ascii="Palatino Linotype" w:eastAsiaTheme="minorEastAsia" w:hAnsi="Palatino Linotype" w:cs="Arial"/>
          <w:lang w:val="es-ES_tradnl"/>
        </w:rPr>
        <w:t xml:space="preserve"> vía Sistema de Acceso a la Información Mexiquense (SAIMEX); así mismo, de conformidad con lo establecido en el artículo 196 de la Ley de Transparencia y Acceso a la Información Pública del Estado de México y Municipios, podrá promover el Juicio de Amparo en los términos de las leyes aplicables.</w:t>
      </w:r>
    </w:p>
    <w:p w14:paraId="76CECE27" w14:textId="77777777" w:rsidR="00570D1C" w:rsidRDefault="00570D1C" w:rsidP="00570D1C">
      <w:pPr>
        <w:spacing w:line="360" w:lineRule="auto"/>
        <w:jc w:val="both"/>
        <w:rPr>
          <w:rFonts w:ascii="Palatino Linotype" w:eastAsiaTheme="minorHAnsi" w:hAnsi="Palatino Linotype" w:cstheme="minorBidi"/>
          <w:lang w:val="es-MX" w:eastAsia="es-ES_tradnl"/>
        </w:rPr>
      </w:pPr>
    </w:p>
    <w:p w14:paraId="76C79F02" w14:textId="0EA3D4E8" w:rsidR="00570D1C" w:rsidRDefault="00570D1C" w:rsidP="00570D1C">
      <w:pPr>
        <w:spacing w:line="360" w:lineRule="auto"/>
        <w:jc w:val="both"/>
        <w:rPr>
          <w:rFonts w:ascii="Palatino Linotype" w:hAnsi="Palatino Linotype" w:cs="Arial"/>
        </w:rPr>
      </w:pPr>
      <w:r>
        <w:rPr>
          <w:rFonts w:ascii="Palatino Linotype" w:eastAsiaTheme="minorHAnsi" w:hAnsi="Palatino Linotype" w:cs="Arial"/>
          <w:lang w:val="es-MX" w:eastAsia="en-US"/>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060778">
        <w:rPr>
          <w:rFonts w:ascii="Palatino Linotype" w:eastAsiaTheme="minorHAnsi" w:hAnsi="Palatino Linotype" w:cs="Arial"/>
          <w:lang w:val="es-MX" w:eastAsia="en-US"/>
        </w:rPr>
        <w:t>DÉCIMA</w:t>
      </w:r>
      <w:r w:rsidR="008766E3">
        <w:rPr>
          <w:rFonts w:ascii="Palatino Linotype" w:eastAsiaTheme="minorHAnsi" w:hAnsi="Palatino Linotype" w:cs="Arial"/>
          <w:lang w:val="es-MX" w:eastAsia="en-US"/>
        </w:rPr>
        <w:t xml:space="preserve"> PRIMERA </w:t>
      </w:r>
      <w:r>
        <w:rPr>
          <w:rFonts w:ascii="Palatino Linotype" w:eastAsiaTheme="minorHAnsi" w:hAnsi="Palatino Linotype" w:cs="Arial"/>
          <w:lang w:val="es-MX" w:eastAsia="en-US"/>
        </w:rPr>
        <w:t>SESIÓ</w:t>
      </w:r>
      <w:r w:rsidR="00353651">
        <w:rPr>
          <w:rFonts w:ascii="Palatino Linotype" w:eastAsiaTheme="minorHAnsi" w:hAnsi="Palatino Linotype" w:cs="Arial"/>
          <w:lang w:val="es-MX" w:eastAsia="en-US"/>
        </w:rPr>
        <w:t>N ORDINARIA, CELEBRADA EL TRES</w:t>
      </w:r>
      <w:r>
        <w:rPr>
          <w:rFonts w:ascii="Palatino Linotype" w:eastAsiaTheme="minorHAnsi" w:hAnsi="Palatino Linotype" w:cs="Arial"/>
          <w:lang w:val="es-MX" w:eastAsia="en-US"/>
        </w:rPr>
        <w:t xml:space="preserve"> DE</w:t>
      </w:r>
      <w:r w:rsidR="00671851">
        <w:rPr>
          <w:rFonts w:ascii="Palatino Linotype" w:eastAsiaTheme="minorHAnsi" w:hAnsi="Palatino Linotype" w:cs="Arial"/>
          <w:lang w:val="es-MX" w:eastAsia="en-US"/>
        </w:rPr>
        <w:t xml:space="preserve"> ABRIL DE DOS MIL VEINTICUATRO</w:t>
      </w:r>
      <w:r>
        <w:rPr>
          <w:rFonts w:ascii="Palatino Linotype" w:eastAsiaTheme="minorHAnsi" w:hAnsi="Palatino Linotype" w:cs="Arial"/>
          <w:lang w:val="es-MX" w:eastAsia="en-US"/>
        </w:rPr>
        <w:t>, ANTE EL SECRETARIO TÉCNICO DEL PLENO ALEXIS TAPIA RAMÍREZ</w:t>
      </w:r>
      <w:r>
        <w:rPr>
          <w:rFonts w:ascii="Palatino Linotype" w:hAnsi="Palatino Linotype" w:cs="Arial"/>
        </w:rPr>
        <w:t>. --------------------------------------------------------------------------------------------------------------------------------------------------------------------------------------------------------------------------------------------------------------------------------------------------------------------------------------</w:t>
      </w:r>
    </w:p>
    <w:p w14:paraId="632BFED8" w14:textId="77777777" w:rsidR="00570D1C" w:rsidRPr="002C0BFD" w:rsidRDefault="00570D1C" w:rsidP="00570D1C">
      <w:pPr>
        <w:spacing w:line="360" w:lineRule="auto"/>
        <w:jc w:val="both"/>
        <w:rPr>
          <w:rFonts w:ascii="Palatino Linotype" w:hAnsi="Palatino Linotype" w:cs="Arial"/>
          <w:sz w:val="20"/>
        </w:rPr>
      </w:pPr>
      <w:r>
        <w:rPr>
          <w:rFonts w:ascii="Palatino Linotype" w:hAnsi="Palatino Linotype" w:cs="Arial"/>
          <w:sz w:val="20"/>
        </w:rPr>
        <w:t>JMV/CCR/NJMB</w:t>
      </w:r>
    </w:p>
    <w:p w14:paraId="29DC8CB2" w14:textId="77777777" w:rsidR="00570D1C" w:rsidRDefault="00570D1C" w:rsidP="00570D1C">
      <w:pPr>
        <w:spacing w:line="360" w:lineRule="auto"/>
        <w:jc w:val="both"/>
        <w:rPr>
          <w:rFonts w:ascii="Palatino Linotype" w:hAnsi="Palatino Linotype" w:cs="Arial"/>
        </w:rPr>
      </w:pPr>
    </w:p>
    <w:p w14:paraId="0D0E558B" w14:textId="77777777" w:rsidR="00570D1C" w:rsidRDefault="00570D1C" w:rsidP="00570D1C">
      <w:pPr>
        <w:spacing w:line="360" w:lineRule="auto"/>
        <w:jc w:val="both"/>
        <w:rPr>
          <w:rFonts w:ascii="Palatino Linotype" w:hAnsi="Palatino Linotype" w:cs="Arial"/>
        </w:rPr>
      </w:pPr>
    </w:p>
    <w:p w14:paraId="79F476E8" w14:textId="77777777" w:rsidR="00570D1C" w:rsidRDefault="00570D1C" w:rsidP="00570D1C">
      <w:pPr>
        <w:spacing w:line="360" w:lineRule="auto"/>
        <w:jc w:val="both"/>
        <w:rPr>
          <w:rFonts w:ascii="Palatino Linotype" w:hAnsi="Palatino Linotype" w:cs="Arial"/>
        </w:rPr>
      </w:pPr>
    </w:p>
    <w:p w14:paraId="32829213" w14:textId="77777777" w:rsidR="00570D1C" w:rsidRDefault="00570D1C" w:rsidP="00570D1C"/>
    <w:p w14:paraId="562ABD0A" w14:textId="77777777" w:rsidR="00570D1C" w:rsidRDefault="00570D1C" w:rsidP="00570D1C"/>
    <w:p w14:paraId="40A3162E" w14:textId="77777777" w:rsidR="00570D1C" w:rsidRDefault="00570D1C" w:rsidP="00570D1C"/>
    <w:p w14:paraId="4B96AB9E" w14:textId="77777777" w:rsidR="00570D1C" w:rsidRDefault="00570D1C" w:rsidP="00570D1C"/>
    <w:p w14:paraId="6E429C1F" w14:textId="77777777" w:rsidR="00570D1C" w:rsidRDefault="00570D1C" w:rsidP="00570D1C"/>
    <w:p w14:paraId="0C6C354B" w14:textId="77777777" w:rsidR="00570D1C" w:rsidRDefault="00570D1C" w:rsidP="00570D1C"/>
    <w:p w14:paraId="2E45449B" w14:textId="77777777" w:rsidR="00570D1C" w:rsidRDefault="00570D1C" w:rsidP="00570D1C"/>
    <w:p w14:paraId="3265B74A" w14:textId="77777777" w:rsidR="00570D1C" w:rsidRDefault="00570D1C" w:rsidP="00570D1C"/>
    <w:p w14:paraId="03356894" w14:textId="77777777" w:rsidR="00570D1C" w:rsidRDefault="00570D1C" w:rsidP="00570D1C"/>
    <w:p w14:paraId="32F9AF50" w14:textId="77777777" w:rsidR="00570D1C" w:rsidRDefault="00570D1C" w:rsidP="00570D1C"/>
    <w:p w14:paraId="2FC756B9" w14:textId="77777777" w:rsidR="00570D1C" w:rsidRDefault="00570D1C" w:rsidP="00570D1C"/>
    <w:p w14:paraId="0D56CCB4" w14:textId="77777777" w:rsidR="00570D1C" w:rsidRDefault="00570D1C" w:rsidP="00570D1C"/>
    <w:p w14:paraId="55F7D288" w14:textId="77777777" w:rsidR="00570D1C" w:rsidRDefault="00570D1C" w:rsidP="00570D1C"/>
    <w:p w14:paraId="1F548DA4" w14:textId="77777777" w:rsidR="00570D1C" w:rsidRDefault="00570D1C" w:rsidP="00570D1C"/>
    <w:p w14:paraId="09CA8514" w14:textId="77777777" w:rsidR="00570D1C" w:rsidRDefault="00570D1C" w:rsidP="00570D1C"/>
    <w:p w14:paraId="39600218" w14:textId="77777777" w:rsidR="00570D1C" w:rsidRDefault="00570D1C" w:rsidP="00570D1C"/>
    <w:p w14:paraId="333D248B" w14:textId="77777777" w:rsidR="00570D1C" w:rsidRDefault="00570D1C" w:rsidP="00570D1C"/>
    <w:p w14:paraId="4BAFA975" w14:textId="77777777" w:rsidR="00570D1C" w:rsidRDefault="00570D1C" w:rsidP="00570D1C"/>
    <w:p w14:paraId="2D04D9DA" w14:textId="77777777" w:rsidR="00570D1C" w:rsidRDefault="00570D1C" w:rsidP="00570D1C"/>
    <w:p w14:paraId="2E264CB3" w14:textId="77777777" w:rsidR="00570D1C" w:rsidRDefault="00570D1C" w:rsidP="00570D1C"/>
    <w:p w14:paraId="0E5933F7" w14:textId="77777777" w:rsidR="00570D1C" w:rsidRDefault="00570D1C" w:rsidP="00570D1C"/>
    <w:p w14:paraId="0F2B4268" w14:textId="77777777" w:rsidR="00570D1C" w:rsidRDefault="00570D1C" w:rsidP="00570D1C"/>
    <w:p w14:paraId="099F41B0" w14:textId="77777777" w:rsidR="00570D1C" w:rsidRDefault="00570D1C" w:rsidP="00570D1C"/>
    <w:p w14:paraId="3DA7AF5D" w14:textId="77777777" w:rsidR="00570D1C" w:rsidRDefault="00570D1C" w:rsidP="00570D1C"/>
    <w:p w14:paraId="64FF65FD" w14:textId="77777777" w:rsidR="00570D1C" w:rsidRDefault="00570D1C" w:rsidP="00570D1C"/>
    <w:p w14:paraId="34F887A2" w14:textId="77777777" w:rsidR="00570D1C" w:rsidRDefault="00570D1C" w:rsidP="00570D1C"/>
    <w:p w14:paraId="3D781AD5" w14:textId="77777777" w:rsidR="00570D1C" w:rsidRDefault="00570D1C" w:rsidP="00570D1C"/>
    <w:p w14:paraId="43AA3412" w14:textId="77777777" w:rsidR="00570D1C" w:rsidRDefault="00570D1C" w:rsidP="00570D1C"/>
    <w:p w14:paraId="739C7672" w14:textId="77777777" w:rsidR="00570D1C" w:rsidRDefault="00570D1C" w:rsidP="00570D1C"/>
    <w:p w14:paraId="5478E06F" w14:textId="77777777" w:rsidR="00570D1C" w:rsidRDefault="00570D1C" w:rsidP="00570D1C"/>
    <w:p w14:paraId="3C46E741" w14:textId="77777777" w:rsidR="00570D1C" w:rsidRDefault="00570D1C" w:rsidP="00570D1C"/>
    <w:p w14:paraId="072275CB" w14:textId="77777777" w:rsidR="00570D1C" w:rsidRDefault="00570D1C" w:rsidP="00570D1C"/>
    <w:p w14:paraId="500DA3AB" w14:textId="77777777" w:rsidR="00570D1C" w:rsidRDefault="00570D1C" w:rsidP="00570D1C"/>
    <w:p w14:paraId="364CB66E" w14:textId="77777777" w:rsidR="00570D1C" w:rsidRDefault="00570D1C" w:rsidP="00570D1C"/>
    <w:p w14:paraId="37FF7599" w14:textId="77777777" w:rsidR="00570D1C" w:rsidRDefault="00570D1C" w:rsidP="00570D1C"/>
    <w:p w14:paraId="5E4F4E0A" w14:textId="77777777" w:rsidR="00570D1C" w:rsidRDefault="00570D1C" w:rsidP="00570D1C"/>
    <w:p w14:paraId="2371BF35" w14:textId="77777777" w:rsidR="00570D1C" w:rsidRDefault="00570D1C" w:rsidP="00570D1C"/>
    <w:p w14:paraId="5DC12B78" w14:textId="77777777" w:rsidR="00570D1C" w:rsidRDefault="00570D1C" w:rsidP="00570D1C"/>
    <w:p w14:paraId="56AD84EA" w14:textId="77777777" w:rsidR="00570D1C" w:rsidRDefault="00570D1C" w:rsidP="00570D1C"/>
    <w:p w14:paraId="59D0FB8B" w14:textId="77777777" w:rsidR="00570D1C" w:rsidRDefault="00570D1C" w:rsidP="00570D1C"/>
    <w:p w14:paraId="414EEAF9" w14:textId="77777777" w:rsidR="00570D1C" w:rsidRDefault="00570D1C" w:rsidP="00570D1C"/>
    <w:p w14:paraId="0B992661" w14:textId="77777777" w:rsidR="00570D1C" w:rsidRDefault="00570D1C" w:rsidP="00570D1C"/>
    <w:p w14:paraId="0D621B80" w14:textId="77777777" w:rsidR="008766E3" w:rsidRDefault="008766E3"/>
    <w:sectPr w:rsidR="008766E3" w:rsidSect="004C41C9">
      <w:headerReference w:type="default" r:id="rId7"/>
      <w:footerReference w:type="default" r:id="rId8"/>
      <w:headerReference w:type="first" r:id="rId9"/>
      <w:footerReference w:type="first" r:id="rId10"/>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8379A0" w14:textId="77777777" w:rsidR="005E590D" w:rsidRDefault="005E590D" w:rsidP="00570D1C">
      <w:r>
        <w:separator/>
      </w:r>
    </w:p>
  </w:endnote>
  <w:endnote w:type="continuationSeparator" w:id="0">
    <w:p w14:paraId="6ABE910F" w14:textId="77777777" w:rsidR="005E590D" w:rsidRDefault="005E590D" w:rsidP="00570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CEABD" w14:textId="77777777" w:rsidR="008766E3" w:rsidRPr="00A2780F" w:rsidRDefault="00466AAA" w:rsidP="004C41C9">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2D0EC2">
      <w:rPr>
        <w:rFonts w:ascii="Arial" w:hAnsi="Arial" w:cs="Arial"/>
        <w:b/>
        <w:bCs/>
        <w:noProof/>
        <w:sz w:val="20"/>
        <w:szCs w:val="20"/>
      </w:rPr>
      <w:t>20</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2D0EC2">
      <w:rPr>
        <w:rFonts w:ascii="Arial" w:hAnsi="Arial" w:cs="Arial"/>
        <w:b/>
        <w:bCs/>
        <w:noProof/>
        <w:sz w:val="20"/>
        <w:szCs w:val="20"/>
      </w:rPr>
      <w:t>20</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3FEDD" w14:textId="77777777" w:rsidR="008766E3" w:rsidRPr="00070856" w:rsidRDefault="00466AAA" w:rsidP="004C41C9">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2D0EC2">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2D0EC2">
      <w:rPr>
        <w:rFonts w:ascii="Arial" w:hAnsi="Arial" w:cs="Arial"/>
        <w:b/>
        <w:bCs/>
        <w:noProof/>
        <w:sz w:val="20"/>
        <w:szCs w:val="20"/>
      </w:rPr>
      <w:t>20</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E6745" w14:textId="77777777" w:rsidR="005E590D" w:rsidRDefault="005E590D" w:rsidP="00570D1C">
      <w:r>
        <w:separator/>
      </w:r>
    </w:p>
  </w:footnote>
  <w:footnote w:type="continuationSeparator" w:id="0">
    <w:p w14:paraId="579C73D8" w14:textId="77777777" w:rsidR="005E590D" w:rsidRDefault="005E590D" w:rsidP="00570D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4C41C9" w:rsidRPr="008F2CCC" w14:paraId="0B54F282" w14:textId="77777777" w:rsidTr="004C41C9">
      <w:tc>
        <w:tcPr>
          <w:tcW w:w="3620" w:type="dxa"/>
          <w:shd w:val="clear" w:color="auto" w:fill="auto"/>
        </w:tcPr>
        <w:p w14:paraId="2D01892E" w14:textId="77777777" w:rsidR="008766E3" w:rsidRPr="007E5FC4" w:rsidRDefault="00466AAA" w:rsidP="004C41C9">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14:paraId="2EF86C06" w14:textId="0DD5F634" w:rsidR="008766E3" w:rsidRPr="00664658" w:rsidRDefault="00466AAA" w:rsidP="004C41C9">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131B6C">
            <w:rPr>
              <w:rFonts w:ascii="Palatino Linotype" w:hAnsi="Palatino Linotype"/>
              <w:b/>
              <w:sz w:val="22"/>
              <w:szCs w:val="22"/>
              <w:lang w:val="es-ES_tradnl"/>
            </w:rPr>
            <w:t>0570</w:t>
          </w:r>
          <w:r>
            <w:rPr>
              <w:rFonts w:ascii="Palatino Linotype" w:hAnsi="Palatino Linotype"/>
              <w:b/>
              <w:sz w:val="22"/>
              <w:szCs w:val="22"/>
              <w:lang w:val="es-ES_tradnl"/>
            </w:rPr>
            <w:t>/INFOEM/IP/RR/202</w:t>
          </w:r>
          <w:r w:rsidR="00131B6C">
            <w:rPr>
              <w:rFonts w:ascii="Palatino Linotype" w:hAnsi="Palatino Linotype"/>
              <w:b/>
              <w:sz w:val="22"/>
              <w:szCs w:val="22"/>
              <w:lang w:val="es-ES_tradnl"/>
            </w:rPr>
            <w:t>4</w:t>
          </w:r>
        </w:p>
      </w:tc>
    </w:tr>
    <w:tr w:rsidR="004C41C9" w:rsidRPr="008F2CCC" w14:paraId="44FD45F2" w14:textId="77777777" w:rsidTr="004C41C9">
      <w:tc>
        <w:tcPr>
          <w:tcW w:w="3620" w:type="dxa"/>
          <w:shd w:val="clear" w:color="auto" w:fill="auto"/>
        </w:tcPr>
        <w:p w14:paraId="54E80DE9" w14:textId="77777777" w:rsidR="008766E3" w:rsidRPr="007E5FC4" w:rsidRDefault="00466AAA" w:rsidP="004C41C9">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14:paraId="656A95AF" w14:textId="167E253E" w:rsidR="008766E3" w:rsidRPr="00A06B4A" w:rsidRDefault="00131B6C" w:rsidP="00E201D5">
          <w:pPr>
            <w:ind w:right="-250"/>
            <w:rPr>
              <w:rFonts w:ascii="Palatino Linotype" w:hAnsi="Palatino Linotype"/>
              <w:b/>
              <w:sz w:val="22"/>
              <w:szCs w:val="22"/>
            </w:rPr>
          </w:pPr>
          <w:r>
            <w:rPr>
              <w:rFonts w:ascii="Palatino Linotype" w:hAnsi="Palatino Linotype"/>
              <w:b/>
              <w:bCs/>
              <w:color w:val="000000"/>
              <w:sz w:val="22"/>
              <w:szCs w:val="22"/>
            </w:rPr>
            <w:t xml:space="preserve">              </w:t>
          </w:r>
          <w:r w:rsidRPr="00131B6C">
            <w:rPr>
              <w:rFonts w:ascii="Palatino Linotype" w:hAnsi="Palatino Linotype"/>
              <w:b/>
              <w:bCs/>
              <w:color w:val="000000"/>
              <w:sz w:val="22"/>
              <w:szCs w:val="22"/>
            </w:rPr>
            <w:t xml:space="preserve">Ayuntamiento de </w:t>
          </w:r>
          <w:r>
            <w:rPr>
              <w:rFonts w:ascii="Palatino Linotype" w:hAnsi="Palatino Linotype"/>
              <w:b/>
              <w:bCs/>
              <w:color w:val="000000"/>
              <w:sz w:val="22"/>
              <w:szCs w:val="22"/>
            </w:rPr>
            <w:t>Tianguistenco</w:t>
          </w:r>
        </w:p>
      </w:tc>
    </w:tr>
    <w:tr w:rsidR="004C41C9" w:rsidRPr="008F2CCC" w14:paraId="2F31611F" w14:textId="77777777" w:rsidTr="004C41C9">
      <w:trPr>
        <w:trHeight w:val="228"/>
      </w:trPr>
      <w:tc>
        <w:tcPr>
          <w:tcW w:w="3620" w:type="dxa"/>
          <w:shd w:val="clear" w:color="auto" w:fill="auto"/>
        </w:tcPr>
        <w:p w14:paraId="437139EB" w14:textId="77777777" w:rsidR="008766E3" w:rsidRPr="007E5FC4" w:rsidRDefault="00466AAA" w:rsidP="004C41C9">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14:paraId="69C7C083" w14:textId="77777777" w:rsidR="008766E3" w:rsidRPr="00664658" w:rsidRDefault="00466AAA" w:rsidP="004C41C9">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14679B96" w14:textId="77777777" w:rsidR="008766E3" w:rsidRPr="001779E0" w:rsidRDefault="00466AAA" w:rsidP="004C41C9">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02319EF8" wp14:editId="212B3C27">
          <wp:simplePos x="0" y="0"/>
          <wp:positionH relativeFrom="page">
            <wp:posOffset>-267419</wp:posOffset>
          </wp:positionH>
          <wp:positionV relativeFrom="page">
            <wp:posOffset>-171474</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4C41C9" w:rsidRPr="008F2CCC" w14:paraId="3B20A39F" w14:textId="77777777" w:rsidTr="004C41C9">
      <w:tc>
        <w:tcPr>
          <w:tcW w:w="2977" w:type="dxa"/>
          <w:shd w:val="clear" w:color="auto" w:fill="auto"/>
        </w:tcPr>
        <w:p w14:paraId="494637C8" w14:textId="77777777" w:rsidR="008766E3" w:rsidRPr="007E5FC4" w:rsidRDefault="00466AAA" w:rsidP="004C41C9">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14:paraId="25D6C3C2" w14:textId="212B5E61" w:rsidR="008766E3" w:rsidRPr="008F2CCC" w:rsidRDefault="00466AAA" w:rsidP="008D18BB">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131B6C">
            <w:rPr>
              <w:rFonts w:ascii="Palatino Linotype" w:hAnsi="Palatino Linotype"/>
              <w:b/>
              <w:sz w:val="22"/>
              <w:szCs w:val="22"/>
              <w:lang w:val="es-ES_tradnl"/>
            </w:rPr>
            <w:t>0570</w:t>
          </w:r>
          <w:r>
            <w:rPr>
              <w:rFonts w:ascii="Palatino Linotype" w:hAnsi="Palatino Linotype"/>
              <w:b/>
              <w:sz w:val="22"/>
              <w:szCs w:val="22"/>
              <w:lang w:val="es-ES_tradnl"/>
            </w:rPr>
            <w:t>/INFOEM/IP/RR/202</w:t>
          </w:r>
          <w:r w:rsidR="00131B6C">
            <w:rPr>
              <w:rFonts w:ascii="Palatino Linotype" w:hAnsi="Palatino Linotype"/>
              <w:b/>
              <w:sz w:val="22"/>
              <w:szCs w:val="22"/>
              <w:lang w:val="es-ES_tradnl"/>
            </w:rPr>
            <w:t>4</w:t>
          </w:r>
          <w:r>
            <w:rPr>
              <w:rFonts w:ascii="Palatino Linotype" w:hAnsi="Palatino Linotype"/>
              <w:b/>
              <w:sz w:val="22"/>
              <w:szCs w:val="22"/>
              <w:lang w:val="es-ES_tradnl"/>
            </w:rPr>
            <w:t xml:space="preserve"> </w:t>
          </w:r>
        </w:p>
      </w:tc>
    </w:tr>
    <w:tr w:rsidR="004C41C9" w:rsidRPr="008F2CCC" w14:paraId="6B12CE8F" w14:textId="77777777" w:rsidTr="004C41C9">
      <w:tc>
        <w:tcPr>
          <w:tcW w:w="2977" w:type="dxa"/>
          <w:shd w:val="clear" w:color="auto" w:fill="auto"/>
          <w:vAlign w:val="center"/>
        </w:tcPr>
        <w:p w14:paraId="6E31E2CD" w14:textId="77777777" w:rsidR="008766E3" w:rsidRPr="007E5FC4" w:rsidRDefault="00466AAA" w:rsidP="004C41C9">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14:paraId="0AD6BCB9" w14:textId="32ADD25B" w:rsidR="008766E3" w:rsidRPr="008F2CCC" w:rsidRDefault="002D0EC2" w:rsidP="004C41C9">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XXXX</w:t>
          </w:r>
        </w:p>
      </w:tc>
    </w:tr>
    <w:tr w:rsidR="004C41C9" w:rsidRPr="008F2CCC" w14:paraId="3D21C9F8" w14:textId="77777777" w:rsidTr="004C41C9">
      <w:trPr>
        <w:trHeight w:val="228"/>
      </w:trPr>
      <w:tc>
        <w:tcPr>
          <w:tcW w:w="2977" w:type="dxa"/>
          <w:shd w:val="clear" w:color="auto" w:fill="auto"/>
        </w:tcPr>
        <w:p w14:paraId="4B8B3D7C" w14:textId="77777777" w:rsidR="008766E3" w:rsidRPr="007E5FC4" w:rsidRDefault="00466AAA" w:rsidP="004C41C9">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14:paraId="37C28980" w14:textId="2FDA6318" w:rsidR="008766E3" w:rsidRPr="00131B6C" w:rsidRDefault="00466AAA" w:rsidP="003610D1">
          <w:pPr>
            <w:spacing w:line="360" w:lineRule="auto"/>
            <w:jc w:val="right"/>
            <w:rPr>
              <w:rFonts w:ascii="Palatino Linotype" w:hAnsi="Palatino Linotype"/>
              <w:b/>
              <w:sz w:val="22"/>
              <w:szCs w:val="22"/>
            </w:rPr>
          </w:pPr>
          <w:r w:rsidRPr="00131B6C">
            <w:rPr>
              <w:rFonts w:ascii="Palatino Linotype" w:hAnsi="Palatino Linotype"/>
              <w:b/>
              <w:bCs/>
              <w:color w:val="000000"/>
              <w:sz w:val="22"/>
              <w:szCs w:val="22"/>
            </w:rPr>
            <w:t xml:space="preserve">Ayuntamiento de </w:t>
          </w:r>
          <w:r w:rsidR="00131B6C">
            <w:rPr>
              <w:rFonts w:ascii="Palatino Linotype" w:hAnsi="Palatino Linotype"/>
              <w:b/>
              <w:bCs/>
              <w:color w:val="000000"/>
              <w:sz w:val="22"/>
              <w:szCs w:val="22"/>
            </w:rPr>
            <w:t>Tianguistenco</w:t>
          </w:r>
        </w:p>
      </w:tc>
    </w:tr>
    <w:tr w:rsidR="004C41C9" w:rsidRPr="008F2CCC" w14:paraId="2E8D1D2D" w14:textId="77777777" w:rsidTr="004C41C9">
      <w:tc>
        <w:tcPr>
          <w:tcW w:w="2977" w:type="dxa"/>
          <w:shd w:val="clear" w:color="auto" w:fill="auto"/>
        </w:tcPr>
        <w:p w14:paraId="544DFA19" w14:textId="77777777" w:rsidR="008766E3" w:rsidRPr="007E5FC4" w:rsidRDefault="00466AAA" w:rsidP="004C41C9">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14:paraId="4E80641A" w14:textId="77777777" w:rsidR="008766E3" w:rsidRPr="008F2CCC" w:rsidRDefault="00466AAA" w:rsidP="004C41C9">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76A5181E" w14:textId="77777777" w:rsidR="008766E3" w:rsidRPr="009F1AB6" w:rsidRDefault="00466AAA">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20BCFD4D" wp14:editId="0D4E3104">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408AE"/>
    <w:multiLevelType w:val="multilevel"/>
    <w:tmpl w:val="6374E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F2394"/>
    <w:multiLevelType w:val="hybridMultilevel"/>
    <w:tmpl w:val="1A4AE5C6"/>
    <w:lvl w:ilvl="0" w:tplc="8856DA1E">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3" w15:restartNumberingAfterBreak="0">
    <w:nsid w:val="5A511C0A"/>
    <w:multiLevelType w:val="hybridMultilevel"/>
    <w:tmpl w:val="747AD5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EA66F26"/>
    <w:multiLevelType w:val="hybridMultilevel"/>
    <w:tmpl w:val="068C6374"/>
    <w:lvl w:ilvl="0" w:tplc="CC6AAD76">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D1C"/>
    <w:rsid w:val="00052EA7"/>
    <w:rsid w:val="00060778"/>
    <w:rsid w:val="00131B6C"/>
    <w:rsid w:val="00181EAD"/>
    <w:rsid w:val="002063C6"/>
    <w:rsid w:val="00216193"/>
    <w:rsid w:val="002309E4"/>
    <w:rsid w:val="002D0EC2"/>
    <w:rsid w:val="00353651"/>
    <w:rsid w:val="0037033B"/>
    <w:rsid w:val="003F08F4"/>
    <w:rsid w:val="00466AAA"/>
    <w:rsid w:val="00530960"/>
    <w:rsid w:val="00570D1C"/>
    <w:rsid w:val="00583518"/>
    <w:rsid w:val="005E590D"/>
    <w:rsid w:val="00671851"/>
    <w:rsid w:val="006A772B"/>
    <w:rsid w:val="00723C86"/>
    <w:rsid w:val="007E201A"/>
    <w:rsid w:val="008766E3"/>
    <w:rsid w:val="0094630E"/>
    <w:rsid w:val="00A634F8"/>
    <w:rsid w:val="00B831CD"/>
    <w:rsid w:val="00CF30FE"/>
    <w:rsid w:val="00DC0924"/>
    <w:rsid w:val="00DF7E9F"/>
    <w:rsid w:val="00EB5730"/>
    <w:rsid w:val="00F514C5"/>
    <w:rsid w:val="00FD6E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8F6C1"/>
  <w15:chartTrackingRefBased/>
  <w15:docId w15:val="{56BCE22D-9CEE-4A8F-A4B8-FE3381553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D1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0D1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570D1C"/>
    <w:rPr>
      <w:rFonts w:eastAsiaTheme="minorEastAsia"/>
      <w:sz w:val="24"/>
      <w:szCs w:val="24"/>
      <w:lang w:val="es-ES_tradnl" w:eastAsia="es-ES"/>
    </w:rPr>
  </w:style>
  <w:style w:type="paragraph" w:styleId="Piedepgina">
    <w:name w:val="footer"/>
    <w:basedOn w:val="Normal"/>
    <w:link w:val="PiedepginaCar"/>
    <w:uiPriority w:val="99"/>
    <w:unhideWhenUsed/>
    <w:rsid w:val="00570D1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570D1C"/>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70D1C"/>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70D1C"/>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570D1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570D1C"/>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570D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760653">
      <w:bodyDiv w:val="1"/>
      <w:marLeft w:val="0"/>
      <w:marRight w:val="0"/>
      <w:marTop w:val="0"/>
      <w:marBottom w:val="0"/>
      <w:divBdr>
        <w:top w:val="none" w:sz="0" w:space="0" w:color="auto"/>
        <w:left w:val="none" w:sz="0" w:space="0" w:color="auto"/>
        <w:bottom w:val="none" w:sz="0" w:space="0" w:color="auto"/>
        <w:right w:val="none" w:sz="0" w:space="0" w:color="auto"/>
      </w:divBdr>
    </w:div>
    <w:div w:id="653797084">
      <w:bodyDiv w:val="1"/>
      <w:marLeft w:val="0"/>
      <w:marRight w:val="0"/>
      <w:marTop w:val="0"/>
      <w:marBottom w:val="0"/>
      <w:divBdr>
        <w:top w:val="none" w:sz="0" w:space="0" w:color="auto"/>
        <w:left w:val="none" w:sz="0" w:space="0" w:color="auto"/>
        <w:bottom w:val="none" w:sz="0" w:space="0" w:color="auto"/>
        <w:right w:val="none" w:sz="0" w:space="0" w:color="auto"/>
      </w:divBdr>
    </w:div>
    <w:div w:id="729957223">
      <w:bodyDiv w:val="1"/>
      <w:marLeft w:val="0"/>
      <w:marRight w:val="0"/>
      <w:marTop w:val="0"/>
      <w:marBottom w:val="0"/>
      <w:divBdr>
        <w:top w:val="none" w:sz="0" w:space="0" w:color="auto"/>
        <w:left w:val="none" w:sz="0" w:space="0" w:color="auto"/>
        <w:bottom w:val="none" w:sz="0" w:space="0" w:color="auto"/>
        <w:right w:val="none" w:sz="0" w:space="0" w:color="auto"/>
      </w:divBdr>
    </w:div>
    <w:div w:id="1448819711">
      <w:bodyDiv w:val="1"/>
      <w:marLeft w:val="0"/>
      <w:marRight w:val="0"/>
      <w:marTop w:val="0"/>
      <w:marBottom w:val="0"/>
      <w:divBdr>
        <w:top w:val="none" w:sz="0" w:space="0" w:color="auto"/>
        <w:left w:val="none" w:sz="0" w:space="0" w:color="auto"/>
        <w:bottom w:val="none" w:sz="0" w:space="0" w:color="auto"/>
        <w:right w:val="none" w:sz="0" w:space="0" w:color="auto"/>
      </w:divBdr>
    </w:div>
    <w:div w:id="1526675672">
      <w:bodyDiv w:val="1"/>
      <w:marLeft w:val="0"/>
      <w:marRight w:val="0"/>
      <w:marTop w:val="0"/>
      <w:marBottom w:val="0"/>
      <w:divBdr>
        <w:top w:val="none" w:sz="0" w:space="0" w:color="auto"/>
        <w:left w:val="none" w:sz="0" w:space="0" w:color="auto"/>
        <w:bottom w:val="none" w:sz="0" w:space="0" w:color="auto"/>
        <w:right w:val="none" w:sz="0" w:space="0" w:color="auto"/>
      </w:divBdr>
    </w:div>
    <w:div w:id="1584681397">
      <w:bodyDiv w:val="1"/>
      <w:marLeft w:val="0"/>
      <w:marRight w:val="0"/>
      <w:marTop w:val="0"/>
      <w:marBottom w:val="0"/>
      <w:divBdr>
        <w:top w:val="none" w:sz="0" w:space="0" w:color="auto"/>
        <w:left w:val="none" w:sz="0" w:space="0" w:color="auto"/>
        <w:bottom w:val="none" w:sz="0" w:space="0" w:color="auto"/>
        <w:right w:val="none" w:sz="0" w:space="0" w:color="auto"/>
      </w:divBdr>
    </w:div>
    <w:div w:id="1924483033">
      <w:bodyDiv w:val="1"/>
      <w:marLeft w:val="0"/>
      <w:marRight w:val="0"/>
      <w:marTop w:val="0"/>
      <w:marBottom w:val="0"/>
      <w:divBdr>
        <w:top w:val="none" w:sz="0" w:space="0" w:color="auto"/>
        <w:left w:val="none" w:sz="0" w:space="0" w:color="auto"/>
        <w:bottom w:val="none" w:sz="0" w:space="0" w:color="auto"/>
        <w:right w:val="none" w:sz="0" w:space="0" w:color="auto"/>
      </w:divBdr>
    </w:div>
    <w:div w:id="206486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4134</Words>
  <Characters>22738</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4</cp:revision>
  <dcterms:created xsi:type="dcterms:W3CDTF">2024-04-03T21:08:00Z</dcterms:created>
  <dcterms:modified xsi:type="dcterms:W3CDTF">2024-05-02T18:48:00Z</dcterms:modified>
</cp:coreProperties>
</file>