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AB59AB" w:rsidRDefault="00AE3DA7" w:rsidP="00AB59AB">
          <w:pPr>
            <w:pStyle w:val="TtulodeTDC"/>
            <w:spacing w:before="0" w:line="240" w:lineRule="auto"/>
            <w:rPr>
              <w:rFonts w:ascii="Palatino Linotype" w:hAnsi="Palatino Linotype"/>
              <w:color w:val="auto"/>
              <w:sz w:val="24"/>
              <w:szCs w:val="24"/>
              <w:lang w:val="es-ES"/>
            </w:rPr>
          </w:pPr>
          <w:r w:rsidRPr="00AB59AB">
            <w:rPr>
              <w:rFonts w:ascii="Palatino Linotype" w:hAnsi="Palatino Linotype"/>
              <w:color w:val="auto"/>
              <w:sz w:val="24"/>
              <w:szCs w:val="24"/>
              <w:lang w:val="es-ES"/>
            </w:rPr>
            <w:t>Contenido</w:t>
          </w:r>
        </w:p>
        <w:p w14:paraId="3EB312A7" w14:textId="77777777" w:rsidR="00AA6EA9" w:rsidRPr="00AB59AB" w:rsidRDefault="00AA6EA9" w:rsidP="00AB59AB">
          <w:pPr>
            <w:spacing w:line="240" w:lineRule="auto"/>
            <w:rPr>
              <w:sz w:val="16"/>
              <w:szCs w:val="16"/>
              <w:lang w:val="es-ES" w:eastAsia="es-MX"/>
            </w:rPr>
          </w:pPr>
        </w:p>
        <w:p w14:paraId="41874238" w14:textId="40C9BB18" w:rsidR="005D09E3" w:rsidRPr="00AB59AB" w:rsidRDefault="00AE3DA7" w:rsidP="00AB59AB">
          <w:pPr>
            <w:pStyle w:val="TDC1"/>
            <w:tabs>
              <w:tab w:val="right" w:leader="dot" w:pos="9034"/>
            </w:tabs>
            <w:rPr>
              <w:rFonts w:asciiTheme="minorHAnsi" w:eastAsiaTheme="minorEastAsia" w:hAnsiTheme="minorHAnsi" w:cstheme="minorBidi"/>
              <w:noProof/>
              <w:kern w:val="2"/>
              <w:szCs w:val="22"/>
              <w:lang w:eastAsia="es-MX"/>
              <w14:ligatures w14:val="standardContextual"/>
            </w:rPr>
          </w:pPr>
          <w:r w:rsidRPr="00AB59AB">
            <w:rPr>
              <w:sz w:val="16"/>
              <w:szCs w:val="16"/>
            </w:rPr>
            <w:fldChar w:fldCharType="begin"/>
          </w:r>
          <w:r w:rsidRPr="00AB59AB">
            <w:rPr>
              <w:sz w:val="16"/>
              <w:szCs w:val="16"/>
            </w:rPr>
            <w:instrText xml:space="preserve"> TOC \o "1-3" \h \z \u </w:instrText>
          </w:r>
          <w:r w:rsidRPr="00AB59AB">
            <w:rPr>
              <w:sz w:val="16"/>
              <w:szCs w:val="16"/>
            </w:rPr>
            <w:fldChar w:fldCharType="separate"/>
          </w:r>
          <w:hyperlink w:anchor="_Toc178602498" w:history="1">
            <w:r w:rsidR="005D09E3" w:rsidRPr="00AB59AB">
              <w:rPr>
                <w:rStyle w:val="Hipervnculo"/>
                <w:noProof/>
                <w:color w:val="auto"/>
              </w:rPr>
              <w:t>ANTECEDENTES</w:t>
            </w:r>
            <w:r w:rsidR="005D09E3" w:rsidRPr="00AB59AB">
              <w:rPr>
                <w:noProof/>
                <w:webHidden/>
              </w:rPr>
              <w:tab/>
            </w:r>
            <w:r w:rsidR="005D09E3" w:rsidRPr="00AB59AB">
              <w:rPr>
                <w:noProof/>
                <w:webHidden/>
              </w:rPr>
              <w:fldChar w:fldCharType="begin"/>
            </w:r>
            <w:r w:rsidR="005D09E3" w:rsidRPr="00AB59AB">
              <w:rPr>
                <w:noProof/>
                <w:webHidden/>
              </w:rPr>
              <w:instrText xml:space="preserve"> PAGEREF _Toc178602498 \h </w:instrText>
            </w:r>
            <w:r w:rsidR="005D09E3" w:rsidRPr="00AB59AB">
              <w:rPr>
                <w:noProof/>
                <w:webHidden/>
              </w:rPr>
            </w:r>
            <w:r w:rsidR="005D09E3" w:rsidRPr="00AB59AB">
              <w:rPr>
                <w:noProof/>
                <w:webHidden/>
              </w:rPr>
              <w:fldChar w:fldCharType="separate"/>
            </w:r>
            <w:r w:rsidR="00633CA6">
              <w:rPr>
                <w:noProof/>
                <w:webHidden/>
              </w:rPr>
              <w:t>1</w:t>
            </w:r>
            <w:r w:rsidR="005D09E3" w:rsidRPr="00AB59AB">
              <w:rPr>
                <w:noProof/>
                <w:webHidden/>
              </w:rPr>
              <w:fldChar w:fldCharType="end"/>
            </w:r>
          </w:hyperlink>
        </w:p>
        <w:p w14:paraId="7D042872" w14:textId="7512D192" w:rsidR="005D09E3" w:rsidRPr="00AB59AB" w:rsidRDefault="007D0399" w:rsidP="00AB59AB">
          <w:pPr>
            <w:pStyle w:val="TDC2"/>
            <w:rPr>
              <w:rFonts w:asciiTheme="minorHAnsi" w:eastAsiaTheme="minorEastAsia" w:hAnsiTheme="minorHAnsi" w:cstheme="minorBidi"/>
              <w:noProof/>
              <w:kern w:val="2"/>
              <w:szCs w:val="22"/>
              <w:lang w:eastAsia="es-MX"/>
              <w14:ligatures w14:val="standardContextual"/>
            </w:rPr>
          </w:pPr>
          <w:hyperlink w:anchor="_Toc178602499" w:history="1">
            <w:r w:rsidR="005D09E3" w:rsidRPr="00AB59AB">
              <w:rPr>
                <w:rStyle w:val="Hipervnculo"/>
                <w:noProof/>
                <w:color w:val="auto"/>
              </w:rPr>
              <w:t>DE LA SOLICITUD DE INFORMACIÓN</w:t>
            </w:r>
            <w:r w:rsidR="005D09E3" w:rsidRPr="00AB59AB">
              <w:rPr>
                <w:noProof/>
                <w:webHidden/>
              </w:rPr>
              <w:tab/>
            </w:r>
            <w:r w:rsidR="005D09E3" w:rsidRPr="00AB59AB">
              <w:rPr>
                <w:noProof/>
                <w:webHidden/>
              </w:rPr>
              <w:fldChar w:fldCharType="begin"/>
            </w:r>
            <w:r w:rsidR="005D09E3" w:rsidRPr="00AB59AB">
              <w:rPr>
                <w:noProof/>
                <w:webHidden/>
              </w:rPr>
              <w:instrText xml:space="preserve"> PAGEREF _Toc178602499 \h </w:instrText>
            </w:r>
            <w:r w:rsidR="005D09E3" w:rsidRPr="00AB59AB">
              <w:rPr>
                <w:noProof/>
                <w:webHidden/>
              </w:rPr>
            </w:r>
            <w:r w:rsidR="005D09E3" w:rsidRPr="00AB59AB">
              <w:rPr>
                <w:noProof/>
                <w:webHidden/>
              </w:rPr>
              <w:fldChar w:fldCharType="separate"/>
            </w:r>
            <w:r w:rsidR="00633CA6">
              <w:rPr>
                <w:noProof/>
                <w:webHidden/>
              </w:rPr>
              <w:t>1</w:t>
            </w:r>
            <w:r w:rsidR="005D09E3" w:rsidRPr="00AB59AB">
              <w:rPr>
                <w:noProof/>
                <w:webHidden/>
              </w:rPr>
              <w:fldChar w:fldCharType="end"/>
            </w:r>
          </w:hyperlink>
        </w:p>
        <w:p w14:paraId="23908FE8" w14:textId="7AEE7E90" w:rsidR="005D09E3" w:rsidRPr="00AB59AB" w:rsidRDefault="007D0399" w:rsidP="00AB59AB">
          <w:pPr>
            <w:pStyle w:val="TDC3"/>
            <w:rPr>
              <w:rFonts w:asciiTheme="minorHAnsi" w:eastAsiaTheme="minorEastAsia" w:hAnsiTheme="minorHAnsi" w:cstheme="minorBidi"/>
              <w:noProof/>
              <w:kern w:val="2"/>
              <w:szCs w:val="22"/>
              <w:lang w:eastAsia="es-MX"/>
              <w14:ligatures w14:val="standardContextual"/>
            </w:rPr>
          </w:pPr>
          <w:hyperlink w:anchor="_Toc178602500" w:history="1">
            <w:r w:rsidR="005D09E3" w:rsidRPr="00AB59AB">
              <w:rPr>
                <w:rStyle w:val="Hipervnculo"/>
                <w:noProof/>
                <w:color w:val="auto"/>
              </w:rPr>
              <w:t>a) Solicitud de información</w:t>
            </w:r>
            <w:r w:rsidR="005D09E3" w:rsidRPr="00AB59AB">
              <w:rPr>
                <w:noProof/>
                <w:webHidden/>
              </w:rPr>
              <w:tab/>
            </w:r>
            <w:r w:rsidR="005D09E3" w:rsidRPr="00AB59AB">
              <w:rPr>
                <w:noProof/>
                <w:webHidden/>
              </w:rPr>
              <w:fldChar w:fldCharType="begin"/>
            </w:r>
            <w:r w:rsidR="005D09E3" w:rsidRPr="00AB59AB">
              <w:rPr>
                <w:noProof/>
                <w:webHidden/>
              </w:rPr>
              <w:instrText xml:space="preserve"> PAGEREF _Toc178602500 \h </w:instrText>
            </w:r>
            <w:r w:rsidR="005D09E3" w:rsidRPr="00AB59AB">
              <w:rPr>
                <w:noProof/>
                <w:webHidden/>
              </w:rPr>
            </w:r>
            <w:r w:rsidR="005D09E3" w:rsidRPr="00AB59AB">
              <w:rPr>
                <w:noProof/>
                <w:webHidden/>
              </w:rPr>
              <w:fldChar w:fldCharType="separate"/>
            </w:r>
            <w:r w:rsidR="00633CA6">
              <w:rPr>
                <w:noProof/>
                <w:webHidden/>
              </w:rPr>
              <w:t>1</w:t>
            </w:r>
            <w:r w:rsidR="005D09E3" w:rsidRPr="00AB59AB">
              <w:rPr>
                <w:noProof/>
                <w:webHidden/>
              </w:rPr>
              <w:fldChar w:fldCharType="end"/>
            </w:r>
          </w:hyperlink>
        </w:p>
        <w:p w14:paraId="7BED7FBC" w14:textId="0FBF765D" w:rsidR="005D09E3" w:rsidRPr="00AB59AB" w:rsidRDefault="007D0399" w:rsidP="00AB59AB">
          <w:pPr>
            <w:pStyle w:val="TDC3"/>
            <w:rPr>
              <w:rFonts w:asciiTheme="minorHAnsi" w:eastAsiaTheme="minorEastAsia" w:hAnsiTheme="minorHAnsi" w:cstheme="minorBidi"/>
              <w:noProof/>
              <w:kern w:val="2"/>
              <w:szCs w:val="22"/>
              <w:lang w:eastAsia="es-MX"/>
              <w14:ligatures w14:val="standardContextual"/>
            </w:rPr>
          </w:pPr>
          <w:hyperlink w:anchor="_Toc178602501" w:history="1">
            <w:r w:rsidR="005D09E3" w:rsidRPr="00AB59AB">
              <w:rPr>
                <w:rStyle w:val="Hipervnculo"/>
                <w:noProof/>
                <w:color w:val="auto"/>
              </w:rPr>
              <w:t>b) Turno de la solicitud de información</w:t>
            </w:r>
            <w:r w:rsidR="005D09E3" w:rsidRPr="00AB59AB">
              <w:rPr>
                <w:noProof/>
                <w:webHidden/>
              </w:rPr>
              <w:tab/>
            </w:r>
            <w:r w:rsidR="005D09E3" w:rsidRPr="00AB59AB">
              <w:rPr>
                <w:noProof/>
                <w:webHidden/>
              </w:rPr>
              <w:fldChar w:fldCharType="begin"/>
            </w:r>
            <w:r w:rsidR="005D09E3" w:rsidRPr="00AB59AB">
              <w:rPr>
                <w:noProof/>
                <w:webHidden/>
              </w:rPr>
              <w:instrText xml:space="preserve"> PAGEREF _Toc178602501 \h </w:instrText>
            </w:r>
            <w:r w:rsidR="005D09E3" w:rsidRPr="00AB59AB">
              <w:rPr>
                <w:noProof/>
                <w:webHidden/>
              </w:rPr>
            </w:r>
            <w:r w:rsidR="005D09E3" w:rsidRPr="00AB59AB">
              <w:rPr>
                <w:noProof/>
                <w:webHidden/>
              </w:rPr>
              <w:fldChar w:fldCharType="separate"/>
            </w:r>
            <w:r w:rsidR="00633CA6">
              <w:rPr>
                <w:noProof/>
                <w:webHidden/>
              </w:rPr>
              <w:t>2</w:t>
            </w:r>
            <w:r w:rsidR="005D09E3" w:rsidRPr="00AB59AB">
              <w:rPr>
                <w:noProof/>
                <w:webHidden/>
              </w:rPr>
              <w:fldChar w:fldCharType="end"/>
            </w:r>
          </w:hyperlink>
        </w:p>
        <w:p w14:paraId="614A41EF" w14:textId="268CA904" w:rsidR="005D09E3" w:rsidRPr="00AB59AB" w:rsidRDefault="007D0399" w:rsidP="00AB59AB">
          <w:pPr>
            <w:pStyle w:val="TDC3"/>
            <w:rPr>
              <w:rFonts w:asciiTheme="minorHAnsi" w:eastAsiaTheme="minorEastAsia" w:hAnsiTheme="minorHAnsi" w:cstheme="minorBidi"/>
              <w:noProof/>
              <w:kern w:val="2"/>
              <w:szCs w:val="22"/>
              <w:lang w:eastAsia="es-MX"/>
              <w14:ligatures w14:val="standardContextual"/>
            </w:rPr>
          </w:pPr>
          <w:hyperlink w:anchor="_Toc178602502" w:history="1">
            <w:r w:rsidR="005D09E3" w:rsidRPr="00AB59AB">
              <w:rPr>
                <w:rStyle w:val="Hipervnculo"/>
                <w:noProof/>
                <w:color w:val="auto"/>
              </w:rPr>
              <w:t xml:space="preserve">c) </w:t>
            </w:r>
            <w:r w:rsidR="005D09E3" w:rsidRPr="00AB59AB">
              <w:rPr>
                <w:rStyle w:val="Hipervnculo"/>
                <w:noProof/>
                <w:color w:val="auto"/>
                <w:lang w:val="es-ES"/>
              </w:rPr>
              <w:t xml:space="preserve">Respuesta </w:t>
            </w:r>
            <w:r w:rsidR="005D09E3" w:rsidRPr="00AB59AB">
              <w:rPr>
                <w:rStyle w:val="Hipervnculo"/>
                <w:rFonts w:eastAsia="Calibri"/>
                <w:noProof/>
                <w:color w:val="auto"/>
                <w:lang w:eastAsia="en-US"/>
              </w:rPr>
              <w:t>del Sujeto Obligado</w:t>
            </w:r>
            <w:r w:rsidR="005D09E3" w:rsidRPr="00AB59AB">
              <w:rPr>
                <w:noProof/>
                <w:webHidden/>
              </w:rPr>
              <w:tab/>
            </w:r>
            <w:r w:rsidR="005D09E3" w:rsidRPr="00AB59AB">
              <w:rPr>
                <w:noProof/>
                <w:webHidden/>
              </w:rPr>
              <w:fldChar w:fldCharType="begin"/>
            </w:r>
            <w:r w:rsidR="005D09E3" w:rsidRPr="00AB59AB">
              <w:rPr>
                <w:noProof/>
                <w:webHidden/>
              </w:rPr>
              <w:instrText xml:space="preserve"> PAGEREF _Toc178602502 \h </w:instrText>
            </w:r>
            <w:r w:rsidR="005D09E3" w:rsidRPr="00AB59AB">
              <w:rPr>
                <w:noProof/>
                <w:webHidden/>
              </w:rPr>
            </w:r>
            <w:r w:rsidR="005D09E3" w:rsidRPr="00AB59AB">
              <w:rPr>
                <w:noProof/>
                <w:webHidden/>
              </w:rPr>
              <w:fldChar w:fldCharType="separate"/>
            </w:r>
            <w:r w:rsidR="00633CA6">
              <w:rPr>
                <w:noProof/>
                <w:webHidden/>
              </w:rPr>
              <w:t>2</w:t>
            </w:r>
            <w:r w:rsidR="005D09E3" w:rsidRPr="00AB59AB">
              <w:rPr>
                <w:noProof/>
                <w:webHidden/>
              </w:rPr>
              <w:fldChar w:fldCharType="end"/>
            </w:r>
          </w:hyperlink>
        </w:p>
        <w:p w14:paraId="78D06ABA" w14:textId="24909F71" w:rsidR="005D09E3" w:rsidRPr="00AB59AB" w:rsidRDefault="007D0399" w:rsidP="00AB59AB">
          <w:pPr>
            <w:pStyle w:val="TDC2"/>
            <w:rPr>
              <w:rFonts w:asciiTheme="minorHAnsi" w:eastAsiaTheme="minorEastAsia" w:hAnsiTheme="minorHAnsi" w:cstheme="minorBidi"/>
              <w:noProof/>
              <w:kern w:val="2"/>
              <w:szCs w:val="22"/>
              <w:lang w:eastAsia="es-MX"/>
              <w14:ligatures w14:val="standardContextual"/>
            </w:rPr>
          </w:pPr>
          <w:hyperlink w:anchor="_Toc178602503" w:history="1">
            <w:r w:rsidR="005D09E3" w:rsidRPr="00AB59AB">
              <w:rPr>
                <w:rStyle w:val="Hipervnculo"/>
                <w:noProof/>
                <w:color w:val="auto"/>
              </w:rPr>
              <w:t>DEL RECURSO DE REVISIÓN</w:t>
            </w:r>
            <w:r w:rsidR="005D09E3" w:rsidRPr="00AB59AB">
              <w:rPr>
                <w:noProof/>
                <w:webHidden/>
              </w:rPr>
              <w:tab/>
            </w:r>
            <w:r w:rsidR="005D09E3" w:rsidRPr="00AB59AB">
              <w:rPr>
                <w:noProof/>
                <w:webHidden/>
              </w:rPr>
              <w:fldChar w:fldCharType="begin"/>
            </w:r>
            <w:r w:rsidR="005D09E3" w:rsidRPr="00AB59AB">
              <w:rPr>
                <w:noProof/>
                <w:webHidden/>
              </w:rPr>
              <w:instrText xml:space="preserve"> PAGEREF _Toc178602503 \h </w:instrText>
            </w:r>
            <w:r w:rsidR="005D09E3" w:rsidRPr="00AB59AB">
              <w:rPr>
                <w:noProof/>
                <w:webHidden/>
              </w:rPr>
            </w:r>
            <w:r w:rsidR="005D09E3" w:rsidRPr="00AB59AB">
              <w:rPr>
                <w:noProof/>
                <w:webHidden/>
              </w:rPr>
              <w:fldChar w:fldCharType="separate"/>
            </w:r>
            <w:r w:rsidR="00633CA6">
              <w:rPr>
                <w:noProof/>
                <w:webHidden/>
              </w:rPr>
              <w:t>3</w:t>
            </w:r>
            <w:r w:rsidR="005D09E3" w:rsidRPr="00AB59AB">
              <w:rPr>
                <w:noProof/>
                <w:webHidden/>
              </w:rPr>
              <w:fldChar w:fldCharType="end"/>
            </w:r>
          </w:hyperlink>
        </w:p>
        <w:p w14:paraId="6E9B59E7" w14:textId="200E3CB8" w:rsidR="005D09E3" w:rsidRPr="00AB59AB" w:rsidRDefault="007D0399" w:rsidP="00AB59AB">
          <w:pPr>
            <w:pStyle w:val="TDC3"/>
            <w:rPr>
              <w:rFonts w:asciiTheme="minorHAnsi" w:eastAsiaTheme="minorEastAsia" w:hAnsiTheme="minorHAnsi" w:cstheme="minorBidi"/>
              <w:noProof/>
              <w:kern w:val="2"/>
              <w:szCs w:val="22"/>
              <w:lang w:eastAsia="es-MX"/>
              <w14:ligatures w14:val="standardContextual"/>
            </w:rPr>
          </w:pPr>
          <w:hyperlink w:anchor="_Toc178602504" w:history="1">
            <w:r w:rsidR="005D09E3" w:rsidRPr="00AB59AB">
              <w:rPr>
                <w:rStyle w:val="Hipervnculo"/>
                <w:noProof/>
                <w:color w:val="auto"/>
              </w:rPr>
              <w:t>a) Interposición del Recurso de Revisión</w:t>
            </w:r>
            <w:r w:rsidR="005D09E3" w:rsidRPr="00AB59AB">
              <w:rPr>
                <w:noProof/>
                <w:webHidden/>
              </w:rPr>
              <w:tab/>
            </w:r>
            <w:r w:rsidR="005D09E3" w:rsidRPr="00AB59AB">
              <w:rPr>
                <w:noProof/>
                <w:webHidden/>
              </w:rPr>
              <w:fldChar w:fldCharType="begin"/>
            </w:r>
            <w:r w:rsidR="005D09E3" w:rsidRPr="00AB59AB">
              <w:rPr>
                <w:noProof/>
                <w:webHidden/>
              </w:rPr>
              <w:instrText xml:space="preserve"> PAGEREF _Toc178602504 \h </w:instrText>
            </w:r>
            <w:r w:rsidR="005D09E3" w:rsidRPr="00AB59AB">
              <w:rPr>
                <w:noProof/>
                <w:webHidden/>
              </w:rPr>
            </w:r>
            <w:r w:rsidR="005D09E3" w:rsidRPr="00AB59AB">
              <w:rPr>
                <w:noProof/>
                <w:webHidden/>
              </w:rPr>
              <w:fldChar w:fldCharType="separate"/>
            </w:r>
            <w:r w:rsidR="00633CA6">
              <w:rPr>
                <w:noProof/>
                <w:webHidden/>
              </w:rPr>
              <w:t>3</w:t>
            </w:r>
            <w:r w:rsidR="005D09E3" w:rsidRPr="00AB59AB">
              <w:rPr>
                <w:noProof/>
                <w:webHidden/>
              </w:rPr>
              <w:fldChar w:fldCharType="end"/>
            </w:r>
          </w:hyperlink>
        </w:p>
        <w:p w14:paraId="58D4E854" w14:textId="6B4F9523" w:rsidR="005D09E3" w:rsidRPr="00AB59AB" w:rsidRDefault="007D0399" w:rsidP="00AB59AB">
          <w:pPr>
            <w:pStyle w:val="TDC3"/>
            <w:rPr>
              <w:rFonts w:asciiTheme="minorHAnsi" w:eastAsiaTheme="minorEastAsia" w:hAnsiTheme="minorHAnsi" w:cstheme="minorBidi"/>
              <w:noProof/>
              <w:kern w:val="2"/>
              <w:szCs w:val="22"/>
              <w:lang w:eastAsia="es-MX"/>
              <w14:ligatures w14:val="standardContextual"/>
            </w:rPr>
          </w:pPr>
          <w:hyperlink w:anchor="_Toc178602505" w:history="1">
            <w:r w:rsidR="005D09E3" w:rsidRPr="00AB59AB">
              <w:rPr>
                <w:rStyle w:val="Hipervnculo"/>
                <w:noProof/>
                <w:color w:val="auto"/>
              </w:rPr>
              <w:t>b) Turno del Recurso de Revisión</w:t>
            </w:r>
            <w:r w:rsidR="005D09E3" w:rsidRPr="00AB59AB">
              <w:rPr>
                <w:noProof/>
                <w:webHidden/>
              </w:rPr>
              <w:tab/>
            </w:r>
            <w:r w:rsidR="005D09E3" w:rsidRPr="00AB59AB">
              <w:rPr>
                <w:noProof/>
                <w:webHidden/>
              </w:rPr>
              <w:fldChar w:fldCharType="begin"/>
            </w:r>
            <w:r w:rsidR="005D09E3" w:rsidRPr="00AB59AB">
              <w:rPr>
                <w:noProof/>
                <w:webHidden/>
              </w:rPr>
              <w:instrText xml:space="preserve"> PAGEREF _Toc178602505 \h </w:instrText>
            </w:r>
            <w:r w:rsidR="005D09E3" w:rsidRPr="00AB59AB">
              <w:rPr>
                <w:noProof/>
                <w:webHidden/>
              </w:rPr>
            </w:r>
            <w:r w:rsidR="005D09E3" w:rsidRPr="00AB59AB">
              <w:rPr>
                <w:noProof/>
                <w:webHidden/>
              </w:rPr>
              <w:fldChar w:fldCharType="separate"/>
            </w:r>
            <w:r w:rsidR="00633CA6">
              <w:rPr>
                <w:noProof/>
                <w:webHidden/>
              </w:rPr>
              <w:t>4</w:t>
            </w:r>
            <w:r w:rsidR="005D09E3" w:rsidRPr="00AB59AB">
              <w:rPr>
                <w:noProof/>
                <w:webHidden/>
              </w:rPr>
              <w:fldChar w:fldCharType="end"/>
            </w:r>
          </w:hyperlink>
        </w:p>
        <w:p w14:paraId="7AE1D0A1" w14:textId="1AA939B5" w:rsidR="005D09E3" w:rsidRPr="00AB59AB" w:rsidRDefault="007D0399" w:rsidP="00AB59AB">
          <w:pPr>
            <w:pStyle w:val="TDC3"/>
            <w:rPr>
              <w:rFonts w:asciiTheme="minorHAnsi" w:eastAsiaTheme="minorEastAsia" w:hAnsiTheme="minorHAnsi" w:cstheme="minorBidi"/>
              <w:noProof/>
              <w:kern w:val="2"/>
              <w:szCs w:val="22"/>
              <w:lang w:eastAsia="es-MX"/>
              <w14:ligatures w14:val="standardContextual"/>
            </w:rPr>
          </w:pPr>
          <w:hyperlink w:anchor="_Toc178602506" w:history="1">
            <w:r w:rsidR="005D09E3" w:rsidRPr="00AB59AB">
              <w:rPr>
                <w:rStyle w:val="Hipervnculo"/>
                <w:noProof/>
                <w:color w:val="auto"/>
              </w:rPr>
              <w:t>c) Admisión del Recurso de Revisión</w:t>
            </w:r>
            <w:r w:rsidR="005D09E3" w:rsidRPr="00AB59AB">
              <w:rPr>
                <w:noProof/>
                <w:webHidden/>
              </w:rPr>
              <w:tab/>
            </w:r>
            <w:r w:rsidR="005D09E3" w:rsidRPr="00AB59AB">
              <w:rPr>
                <w:noProof/>
                <w:webHidden/>
              </w:rPr>
              <w:fldChar w:fldCharType="begin"/>
            </w:r>
            <w:r w:rsidR="005D09E3" w:rsidRPr="00AB59AB">
              <w:rPr>
                <w:noProof/>
                <w:webHidden/>
              </w:rPr>
              <w:instrText xml:space="preserve"> PAGEREF _Toc178602506 \h </w:instrText>
            </w:r>
            <w:r w:rsidR="005D09E3" w:rsidRPr="00AB59AB">
              <w:rPr>
                <w:noProof/>
                <w:webHidden/>
              </w:rPr>
            </w:r>
            <w:r w:rsidR="005D09E3" w:rsidRPr="00AB59AB">
              <w:rPr>
                <w:noProof/>
                <w:webHidden/>
              </w:rPr>
              <w:fldChar w:fldCharType="separate"/>
            </w:r>
            <w:r w:rsidR="00633CA6">
              <w:rPr>
                <w:noProof/>
                <w:webHidden/>
              </w:rPr>
              <w:t>4</w:t>
            </w:r>
            <w:r w:rsidR="005D09E3" w:rsidRPr="00AB59AB">
              <w:rPr>
                <w:noProof/>
                <w:webHidden/>
              </w:rPr>
              <w:fldChar w:fldCharType="end"/>
            </w:r>
          </w:hyperlink>
        </w:p>
        <w:p w14:paraId="440DA2D4" w14:textId="0F8EA4CC" w:rsidR="005D09E3" w:rsidRPr="00AB59AB" w:rsidRDefault="007D0399" w:rsidP="00AB59AB">
          <w:pPr>
            <w:pStyle w:val="TDC3"/>
            <w:rPr>
              <w:rFonts w:asciiTheme="minorHAnsi" w:eastAsiaTheme="minorEastAsia" w:hAnsiTheme="minorHAnsi" w:cstheme="minorBidi"/>
              <w:noProof/>
              <w:kern w:val="2"/>
              <w:szCs w:val="22"/>
              <w:lang w:eastAsia="es-MX"/>
              <w14:ligatures w14:val="standardContextual"/>
            </w:rPr>
          </w:pPr>
          <w:hyperlink w:anchor="_Toc178602507" w:history="1">
            <w:r w:rsidR="005D09E3" w:rsidRPr="00AB59AB">
              <w:rPr>
                <w:rStyle w:val="Hipervnculo"/>
                <w:noProof/>
                <w:color w:val="auto"/>
              </w:rPr>
              <w:t>d) Informe Justificado del Sujeto Obligado</w:t>
            </w:r>
            <w:r w:rsidR="005D09E3" w:rsidRPr="00AB59AB">
              <w:rPr>
                <w:noProof/>
                <w:webHidden/>
              </w:rPr>
              <w:tab/>
            </w:r>
            <w:r w:rsidR="005D09E3" w:rsidRPr="00AB59AB">
              <w:rPr>
                <w:noProof/>
                <w:webHidden/>
              </w:rPr>
              <w:fldChar w:fldCharType="begin"/>
            </w:r>
            <w:r w:rsidR="005D09E3" w:rsidRPr="00AB59AB">
              <w:rPr>
                <w:noProof/>
                <w:webHidden/>
              </w:rPr>
              <w:instrText xml:space="preserve"> PAGEREF _Toc178602507 \h </w:instrText>
            </w:r>
            <w:r w:rsidR="005D09E3" w:rsidRPr="00AB59AB">
              <w:rPr>
                <w:noProof/>
                <w:webHidden/>
              </w:rPr>
            </w:r>
            <w:r w:rsidR="005D09E3" w:rsidRPr="00AB59AB">
              <w:rPr>
                <w:noProof/>
                <w:webHidden/>
              </w:rPr>
              <w:fldChar w:fldCharType="separate"/>
            </w:r>
            <w:r w:rsidR="00633CA6">
              <w:rPr>
                <w:noProof/>
                <w:webHidden/>
              </w:rPr>
              <w:t>4</w:t>
            </w:r>
            <w:r w:rsidR="005D09E3" w:rsidRPr="00AB59AB">
              <w:rPr>
                <w:noProof/>
                <w:webHidden/>
              </w:rPr>
              <w:fldChar w:fldCharType="end"/>
            </w:r>
          </w:hyperlink>
        </w:p>
        <w:p w14:paraId="5A2C800C" w14:textId="55A4E1A7" w:rsidR="005D09E3" w:rsidRPr="00AB59AB" w:rsidRDefault="007D0399" w:rsidP="00AB59AB">
          <w:pPr>
            <w:pStyle w:val="TDC3"/>
            <w:rPr>
              <w:rFonts w:asciiTheme="minorHAnsi" w:eastAsiaTheme="minorEastAsia" w:hAnsiTheme="minorHAnsi" w:cstheme="minorBidi"/>
              <w:noProof/>
              <w:kern w:val="2"/>
              <w:szCs w:val="22"/>
              <w:lang w:eastAsia="es-MX"/>
              <w14:ligatures w14:val="standardContextual"/>
            </w:rPr>
          </w:pPr>
          <w:hyperlink w:anchor="_Toc178602508" w:history="1">
            <w:r w:rsidR="005D09E3" w:rsidRPr="00AB59AB">
              <w:rPr>
                <w:rStyle w:val="Hipervnculo"/>
                <w:rFonts w:eastAsia="Calibri"/>
                <w:bCs/>
                <w:noProof/>
                <w:color w:val="auto"/>
                <w:lang w:eastAsia="en-US"/>
              </w:rPr>
              <w:t>e)</w:t>
            </w:r>
            <w:r w:rsidR="005D09E3" w:rsidRPr="00AB59AB">
              <w:rPr>
                <w:rStyle w:val="Hipervnculo"/>
                <w:noProof/>
                <w:color w:val="auto"/>
              </w:rPr>
              <w:t xml:space="preserve"> </w:t>
            </w:r>
            <w:r w:rsidR="005D09E3" w:rsidRPr="00AB59AB">
              <w:rPr>
                <w:rStyle w:val="Hipervnculo"/>
                <w:noProof/>
                <w:color w:val="auto"/>
                <w:lang w:val="es-ES"/>
              </w:rPr>
              <w:t>Manifestaciones de la Parte Recurrente</w:t>
            </w:r>
            <w:r w:rsidR="005D09E3" w:rsidRPr="00AB59AB">
              <w:rPr>
                <w:noProof/>
                <w:webHidden/>
              </w:rPr>
              <w:tab/>
            </w:r>
            <w:r w:rsidR="005D09E3" w:rsidRPr="00AB59AB">
              <w:rPr>
                <w:noProof/>
                <w:webHidden/>
              </w:rPr>
              <w:fldChar w:fldCharType="begin"/>
            </w:r>
            <w:r w:rsidR="005D09E3" w:rsidRPr="00AB59AB">
              <w:rPr>
                <w:noProof/>
                <w:webHidden/>
              </w:rPr>
              <w:instrText xml:space="preserve"> PAGEREF _Toc178602508 \h </w:instrText>
            </w:r>
            <w:r w:rsidR="005D09E3" w:rsidRPr="00AB59AB">
              <w:rPr>
                <w:noProof/>
                <w:webHidden/>
              </w:rPr>
            </w:r>
            <w:r w:rsidR="005D09E3" w:rsidRPr="00AB59AB">
              <w:rPr>
                <w:noProof/>
                <w:webHidden/>
              </w:rPr>
              <w:fldChar w:fldCharType="separate"/>
            </w:r>
            <w:r w:rsidR="00633CA6">
              <w:rPr>
                <w:noProof/>
                <w:webHidden/>
              </w:rPr>
              <w:t>5</w:t>
            </w:r>
            <w:r w:rsidR="005D09E3" w:rsidRPr="00AB59AB">
              <w:rPr>
                <w:noProof/>
                <w:webHidden/>
              </w:rPr>
              <w:fldChar w:fldCharType="end"/>
            </w:r>
          </w:hyperlink>
        </w:p>
        <w:p w14:paraId="78392ED0" w14:textId="14CDBC59" w:rsidR="005D09E3" w:rsidRPr="00AB59AB" w:rsidRDefault="007D0399" w:rsidP="00AB59AB">
          <w:pPr>
            <w:pStyle w:val="TDC3"/>
            <w:rPr>
              <w:rFonts w:asciiTheme="minorHAnsi" w:eastAsiaTheme="minorEastAsia" w:hAnsiTheme="minorHAnsi" w:cstheme="minorBidi"/>
              <w:noProof/>
              <w:kern w:val="2"/>
              <w:szCs w:val="22"/>
              <w:lang w:eastAsia="es-MX"/>
              <w14:ligatures w14:val="standardContextual"/>
            </w:rPr>
          </w:pPr>
          <w:hyperlink w:anchor="_Toc178602509" w:history="1">
            <w:r w:rsidR="005D09E3" w:rsidRPr="00AB59AB">
              <w:rPr>
                <w:rStyle w:val="Hipervnculo"/>
                <w:rFonts w:eastAsia="Calibri"/>
                <w:noProof/>
                <w:color w:val="auto"/>
              </w:rPr>
              <w:t>f) Ampliación de plazo para resolver el Recurso de Revisión</w:t>
            </w:r>
            <w:r w:rsidR="005D09E3" w:rsidRPr="00AB59AB">
              <w:rPr>
                <w:noProof/>
                <w:webHidden/>
              </w:rPr>
              <w:tab/>
            </w:r>
            <w:r w:rsidR="005D09E3" w:rsidRPr="00AB59AB">
              <w:rPr>
                <w:noProof/>
                <w:webHidden/>
              </w:rPr>
              <w:fldChar w:fldCharType="begin"/>
            </w:r>
            <w:r w:rsidR="005D09E3" w:rsidRPr="00AB59AB">
              <w:rPr>
                <w:noProof/>
                <w:webHidden/>
              </w:rPr>
              <w:instrText xml:space="preserve"> PAGEREF _Toc178602509 \h </w:instrText>
            </w:r>
            <w:r w:rsidR="005D09E3" w:rsidRPr="00AB59AB">
              <w:rPr>
                <w:noProof/>
                <w:webHidden/>
              </w:rPr>
            </w:r>
            <w:r w:rsidR="005D09E3" w:rsidRPr="00AB59AB">
              <w:rPr>
                <w:noProof/>
                <w:webHidden/>
              </w:rPr>
              <w:fldChar w:fldCharType="separate"/>
            </w:r>
            <w:r w:rsidR="00633CA6">
              <w:rPr>
                <w:noProof/>
                <w:webHidden/>
              </w:rPr>
              <w:t>5</w:t>
            </w:r>
            <w:r w:rsidR="005D09E3" w:rsidRPr="00AB59AB">
              <w:rPr>
                <w:noProof/>
                <w:webHidden/>
              </w:rPr>
              <w:fldChar w:fldCharType="end"/>
            </w:r>
          </w:hyperlink>
        </w:p>
        <w:p w14:paraId="44C5D554" w14:textId="3B909A19" w:rsidR="005D09E3" w:rsidRPr="00AB59AB" w:rsidRDefault="007D0399" w:rsidP="00AB59AB">
          <w:pPr>
            <w:pStyle w:val="TDC3"/>
            <w:rPr>
              <w:rFonts w:asciiTheme="minorHAnsi" w:eastAsiaTheme="minorEastAsia" w:hAnsiTheme="minorHAnsi" w:cstheme="minorBidi"/>
              <w:noProof/>
              <w:kern w:val="2"/>
              <w:szCs w:val="22"/>
              <w:lang w:eastAsia="es-MX"/>
              <w14:ligatures w14:val="standardContextual"/>
            </w:rPr>
          </w:pPr>
          <w:hyperlink w:anchor="_Toc178602510" w:history="1">
            <w:r w:rsidR="005D09E3" w:rsidRPr="00AB59AB">
              <w:rPr>
                <w:rStyle w:val="Hipervnculo"/>
                <w:noProof/>
                <w:color w:val="auto"/>
              </w:rPr>
              <w:t>g) Cierre de instrucción</w:t>
            </w:r>
            <w:r w:rsidR="005D09E3" w:rsidRPr="00AB59AB">
              <w:rPr>
                <w:noProof/>
                <w:webHidden/>
              </w:rPr>
              <w:tab/>
            </w:r>
            <w:r w:rsidR="005D09E3" w:rsidRPr="00AB59AB">
              <w:rPr>
                <w:noProof/>
                <w:webHidden/>
              </w:rPr>
              <w:fldChar w:fldCharType="begin"/>
            </w:r>
            <w:r w:rsidR="005D09E3" w:rsidRPr="00AB59AB">
              <w:rPr>
                <w:noProof/>
                <w:webHidden/>
              </w:rPr>
              <w:instrText xml:space="preserve"> PAGEREF _Toc178602510 \h </w:instrText>
            </w:r>
            <w:r w:rsidR="005D09E3" w:rsidRPr="00AB59AB">
              <w:rPr>
                <w:noProof/>
                <w:webHidden/>
              </w:rPr>
            </w:r>
            <w:r w:rsidR="005D09E3" w:rsidRPr="00AB59AB">
              <w:rPr>
                <w:noProof/>
                <w:webHidden/>
              </w:rPr>
              <w:fldChar w:fldCharType="separate"/>
            </w:r>
            <w:r w:rsidR="00633CA6">
              <w:rPr>
                <w:noProof/>
                <w:webHidden/>
              </w:rPr>
              <w:t>8</w:t>
            </w:r>
            <w:r w:rsidR="005D09E3" w:rsidRPr="00AB59AB">
              <w:rPr>
                <w:noProof/>
                <w:webHidden/>
              </w:rPr>
              <w:fldChar w:fldCharType="end"/>
            </w:r>
          </w:hyperlink>
        </w:p>
        <w:p w14:paraId="7495C36A" w14:textId="75427491" w:rsidR="005D09E3" w:rsidRPr="00AB59AB" w:rsidRDefault="007D0399" w:rsidP="00AB59AB">
          <w:pPr>
            <w:pStyle w:val="TDC1"/>
            <w:tabs>
              <w:tab w:val="right" w:leader="dot" w:pos="9034"/>
            </w:tabs>
            <w:rPr>
              <w:rFonts w:asciiTheme="minorHAnsi" w:eastAsiaTheme="minorEastAsia" w:hAnsiTheme="minorHAnsi" w:cstheme="minorBidi"/>
              <w:noProof/>
              <w:kern w:val="2"/>
              <w:szCs w:val="22"/>
              <w:lang w:eastAsia="es-MX"/>
              <w14:ligatures w14:val="standardContextual"/>
            </w:rPr>
          </w:pPr>
          <w:hyperlink w:anchor="_Toc178602511" w:history="1">
            <w:r w:rsidR="005D09E3" w:rsidRPr="00AB59AB">
              <w:rPr>
                <w:rStyle w:val="Hipervnculo"/>
                <w:rFonts w:eastAsiaTheme="minorHAnsi"/>
                <w:noProof/>
                <w:color w:val="auto"/>
                <w:lang w:eastAsia="en-US"/>
              </w:rPr>
              <w:t>CONSIDERANDOS</w:t>
            </w:r>
            <w:r w:rsidR="005D09E3" w:rsidRPr="00AB59AB">
              <w:rPr>
                <w:noProof/>
                <w:webHidden/>
              </w:rPr>
              <w:tab/>
            </w:r>
            <w:r w:rsidR="005D09E3" w:rsidRPr="00AB59AB">
              <w:rPr>
                <w:noProof/>
                <w:webHidden/>
              </w:rPr>
              <w:fldChar w:fldCharType="begin"/>
            </w:r>
            <w:r w:rsidR="005D09E3" w:rsidRPr="00AB59AB">
              <w:rPr>
                <w:noProof/>
                <w:webHidden/>
              </w:rPr>
              <w:instrText xml:space="preserve"> PAGEREF _Toc178602511 \h </w:instrText>
            </w:r>
            <w:r w:rsidR="005D09E3" w:rsidRPr="00AB59AB">
              <w:rPr>
                <w:noProof/>
                <w:webHidden/>
              </w:rPr>
            </w:r>
            <w:r w:rsidR="005D09E3" w:rsidRPr="00AB59AB">
              <w:rPr>
                <w:noProof/>
                <w:webHidden/>
              </w:rPr>
              <w:fldChar w:fldCharType="separate"/>
            </w:r>
            <w:r w:rsidR="00633CA6">
              <w:rPr>
                <w:noProof/>
                <w:webHidden/>
              </w:rPr>
              <w:t>8</w:t>
            </w:r>
            <w:r w:rsidR="005D09E3" w:rsidRPr="00AB59AB">
              <w:rPr>
                <w:noProof/>
                <w:webHidden/>
              </w:rPr>
              <w:fldChar w:fldCharType="end"/>
            </w:r>
          </w:hyperlink>
        </w:p>
        <w:p w14:paraId="3076B9C9" w14:textId="5100D54C" w:rsidR="005D09E3" w:rsidRPr="00AB59AB" w:rsidRDefault="007D0399" w:rsidP="00AB59AB">
          <w:pPr>
            <w:pStyle w:val="TDC2"/>
            <w:rPr>
              <w:rFonts w:asciiTheme="minorHAnsi" w:eastAsiaTheme="minorEastAsia" w:hAnsiTheme="minorHAnsi" w:cstheme="minorBidi"/>
              <w:noProof/>
              <w:kern w:val="2"/>
              <w:szCs w:val="22"/>
              <w:lang w:eastAsia="es-MX"/>
              <w14:ligatures w14:val="standardContextual"/>
            </w:rPr>
          </w:pPr>
          <w:hyperlink w:anchor="_Toc178602512" w:history="1">
            <w:r w:rsidR="005D09E3" w:rsidRPr="00AB59AB">
              <w:rPr>
                <w:rStyle w:val="Hipervnculo"/>
                <w:rFonts w:eastAsia="Batang"/>
                <w:noProof/>
                <w:color w:val="auto"/>
              </w:rPr>
              <w:t>PRIMERO. Procedibilidad</w:t>
            </w:r>
            <w:r w:rsidR="005D09E3" w:rsidRPr="00AB59AB">
              <w:rPr>
                <w:noProof/>
                <w:webHidden/>
              </w:rPr>
              <w:tab/>
            </w:r>
            <w:r w:rsidR="005D09E3" w:rsidRPr="00AB59AB">
              <w:rPr>
                <w:noProof/>
                <w:webHidden/>
              </w:rPr>
              <w:fldChar w:fldCharType="begin"/>
            </w:r>
            <w:r w:rsidR="005D09E3" w:rsidRPr="00AB59AB">
              <w:rPr>
                <w:noProof/>
                <w:webHidden/>
              </w:rPr>
              <w:instrText xml:space="preserve"> PAGEREF _Toc178602512 \h </w:instrText>
            </w:r>
            <w:r w:rsidR="005D09E3" w:rsidRPr="00AB59AB">
              <w:rPr>
                <w:noProof/>
                <w:webHidden/>
              </w:rPr>
            </w:r>
            <w:r w:rsidR="005D09E3" w:rsidRPr="00AB59AB">
              <w:rPr>
                <w:noProof/>
                <w:webHidden/>
              </w:rPr>
              <w:fldChar w:fldCharType="separate"/>
            </w:r>
            <w:r w:rsidR="00633CA6">
              <w:rPr>
                <w:noProof/>
                <w:webHidden/>
              </w:rPr>
              <w:t>8</w:t>
            </w:r>
            <w:r w:rsidR="005D09E3" w:rsidRPr="00AB59AB">
              <w:rPr>
                <w:noProof/>
                <w:webHidden/>
              </w:rPr>
              <w:fldChar w:fldCharType="end"/>
            </w:r>
          </w:hyperlink>
        </w:p>
        <w:p w14:paraId="55C22CA9" w14:textId="1AA69FAB" w:rsidR="005D09E3" w:rsidRPr="00AB59AB" w:rsidRDefault="007D0399" w:rsidP="00AB59AB">
          <w:pPr>
            <w:pStyle w:val="TDC3"/>
            <w:rPr>
              <w:rFonts w:asciiTheme="minorHAnsi" w:eastAsiaTheme="minorEastAsia" w:hAnsiTheme="minorHAnsi" w:cstheme="minorBidi"/>
              <w:noProof/>
              <w:kern w:val="2"/>
              <w:szCs w:val="22"/>
              <w:lang w:eastAsia="es-MX"/>
              <w14:ligatures w14:val="standardContextual"/>
            </w:rPr>
          </w:pPr>
          <w:hyperlink w:anchor="_Toc178602513" w:history="1">
            <w:r w:rsidR="005D09E3" w:rsidRPr="00AB59AB">
              <w:rPr>
                <w:rStyle w:val="Hipervnculo"/>
                <w:noProof/>
                <w:color w:val="auto"/>
              </w:rPr>
              <w:t>a) Competencia del Instituto</w:t>
            </w:r>
            <w:r w:rsidR="005D09E3" w:rsidRPr="00AB59AB">
              <w:rPr>
                <w:noProof/>
                <w:webHidden/>
              </w:rPr>
              <w:tab/>
            </w:r>
            <w:r w:rsidR="005D09E3" w:rsidRPr="00AB59AB">
              <w:rPr>
                <w:noProof/>
                <w:webHidden/>
              </w:rPr>
              <w:fldChar w:fldCharType="begin"/>
            </w:r>
            <w:r w:rsidR="005D09E3" w:rsidRPr="00AB59AB">
              <w:rPr>
                <w:noProof/>
                <w:webHidden/>
              </w:rPr>
              <w:instrText xml:space="preserve"> PAGEREF _Toc178602513 \h </w:instrText>
            </w:r>
            <w:r w:rsidR="005D09E3" w:rsidRPr="00AB59AB">
              <w:rPr>
                <w:noProof/>
                <w:webHidden/>
              </w:rPr>
            </w:r>
            <w:r w:rsidR="005D09E3" w:rsidRPr="00AB59AB">
              <w:rPr>
                <w:noProof/>
                <w:webHidden/>
              </w:rPr>
              <w:fldChar w:fldCharType="separate"/>
            </w:r>
            <w:r w:rsidR="00633CA6">
              <w:rPr>
                <w:noProof/>
                <w:webHidden/>
              </w:rPr>
              <w:t>8</w:t>
            </w:r>
            <w:r w:rsidR="005D09E3" w:rsidRPr="00AB59AB">
              <w:rPr>
                <w:noProof/>
                <w:webHidden/>
              </w:rPr>
              <w:fldChar w:fldCharType="end"/>
            </w:r>
          </w:hyperlink>
        </w:p>
        <w:p w14:paraId="153824AA" w14:textId="6973BC76" w:rsidR="005D09E3" w:rsidRPr="00AB59AB" w:rsidRDefault="007D0399" w:rsidP="00AB59AB">
          <w:pPr>
            <w:pStyle w:val="TDC3"/>
            <w:rPr>
              <w:rFonts w:asciiTheme="minorHAnsi" w:eastAsiaTheme="minorEastAsia" w:hAnsiTheme="minorHAnsi" w:cstheme="minorBidi"/>
              <w:noProof/>
              <w:kern w:val="2"/>
              <w:szCs w:val="22"/>
              <w:lang w:eastAsia="es-MX"/>
              <w14:ligatures w14:val="standardContextual"/>
            </w:rPr>
          </w:pPr>
          <w:hyperlink w:anchor="_Toc178602514" w:history="1">
            <w:r w:rsidR="005D09E3" w:rsidRPr="00AB59AB">
              <w:rPr>
                <w:rStyle w:val="Hipervnculo"/>
                <w:noProof/>
                <w:color w:val="auto"/>
              </w:rPr>
              <w:t>b) Legitimidad de la parte recurrente</w:t>
            </w:r>
            <w:r w:rsidR="005D09E3" w:rsidRPr="00AB59AB">
              <w:rPr>
                <w:noProof/>
                <w:webHidden/>
              </w:rPr>
              <w:tab/>
            </w:r>
            <w:r w:rsidR="005D09E3" w:rsidRPr="00AB59AB">
              <w:rPr>
                <w:noProof/>
                <w:webHidden/>
              </w:rPr>
              <w:fldChar w:fldCharType="begin"/>
            </w:r>
            <w:r w:rsidR="005D09E3" w:rsidRPr="00AB59AB">
              <w:rPr>
                <w:noProof/>
                <w:webHidden/>
              </w:rPr>
              <w:instrText xml:space="preserve"> PAGEREF _Toc178602514 \h </w:instrText>
            </w:r>
            <w:r w:rsidR="005D09E3" w:rsidRPr="00AB59AB">
              <w:rPr>
                <w:noProof/>
                <w:webHidden/>
              </w:rPr>
            </w:r>
            <w:r w:rsidR="005D09E3" w:rsidRPr="00AB59AB">
              <w:rPr>
                <w:noProof/>
                <w:webHidden/>
              </w:rPr>
              <w:fldChar w:fldCharType="separate"/>
            </w:r>
            <w:r w:rsidR="00633CA6">
              <w:rPr>
                <w:noProof/>
                <w:webHidden/>
              </w:rPr>
              <w:t>9</w:t>
            </w:r>
            <w:r w:rsidR="005D09E3" w:rsidRPr="00AB59AB">
              <w:rPr>
                <w:noProof/>
                <w:webHidden/>
              </w:rPr>
              <w:fldChar w:fldCharType="end"/>
            </w:r>
          </w:hyperlink>
        </w:p>
        <w:p w14:paraId="25E35C5C" w14:textId="1D60B938" w:rsidR="005D09E3" w:rsidRPr="00AB59AB" w:rsidRDefault="007D0399" w:rsidP="00AB59AB">
          <w:pPr>
            <w:pStyle w:val="TDC3"/>
            <w:rPr>
              <w:rFonts w:asciiTheme="minorHAnsi" w:eastAsiaTheme="minorEastAsia" w:hAnsiTheme="minorHAnsi" w:cstheme="minorBidi"/>
              <w:noProof/>
              <w:kern w:val="2"/>
              <w:szCs w:val="22"/>
              <w:lang w:eastAsia="es-MX"/>
              <w14:ligatures w14:val="standardContextual"/>
            </w:rPr>
          </w:pPr>
          <w:hyperlink w:anchor="_Toc178602515" w:history="1">
            <w:r w:rsidR="005D09E3" w:rsidRPr="00AB59AB">
              <w:rPr>
                <w:rStyle w:val="Hipervnculo"/>
                <w:rFonts w:eastAsia="Calibri"/>
                <w:noProof/>
                <w:color w:val="auto"/>
                <w:lang w:eastAsia="es-ES_tradnl"/>
              </w:rPr>
              <w:t>c) Plazo para interponer el recurso</w:t>
            </w:r>
            <w:r w:rsidR="005D09E3" w:rsidRPr="00AB59AB">
              <w:rPr>
                <w:noProof/>
                <w:webHidden/>
              </w:rPr>
              <w:tab/>
            </w:r>
            <w:r w:rsidR="005D09E3" w:rsidRPr="00AB59AB">
              <w:rPr>
                <w:noProof/>
                <w:webHidden/>
              </w:rPr>
              <w:fldChar w:fldCharType="begin"/>
            </w:r>
            <w:r w:rsidR="005D09E3" w:rsidRPr="00AB59AB">
              <w:rPr>
                <w:noProof/>
                <w:webHidden/>
              </w:rPr>
              <w:instrText xml:space="preserve"> PAGEREF _Toc178602515 \h </w:instrText>
            </w:r>
            <w:r w:rsidR="005D09E3" w:rsidRPr="00AB59AB">
              <w:rPr>
                <w:noProof/>
                <w:webHidden/>
              </w:rPr>
            </w:r>
            <w:r w:rsidR="005D09E3" w:rsidRPr="00AB59AB">
              <w:rPr>
                <w:noProof/>
                <w:webHidden/>
              </w:rPr>
              <w:fldChar w:fldCharType="separate"/>
            </w:r>
            <w:r w:rsidR="00633CA6">
              <w:rPr>
                <w:noProof/>
                <w:webHidden/>
              </w:rPr>
              <w:t>9</w:t>
            </w:r>
            <w:r w:rsidR="005D09E3" w:rsidRPr="00AB59AB">
              <w:rPr>
                <w:noProof/>
                <w:webHidden/>
              </w:rPr>
              <w:fldChar w:fldCharType="end"/>
            </w:r>
          </w:hyperlink>
        </w:p>
        <w:p w14:paraId="1E5AFDA8" w14:textId="3892611E" w:rsidR="005D09E3" w:rsidRPr="00AB59AB" w:rsidRDefault="007D0399" w:rsidP="00AB59AB">
          <w:pPr>
            <w:pStyle w:val="TDC3"/>
            <w:rPr>
              <w:rFonts w:asciiTheme="minorHAnsi" w:eastAsiaTheme="minorEastAsia" w:hAnsiTheme="minorHAnsi" w:cstheme="minorBidi"/>
              <w:noProof/>
              <w:kern w:val="2"/>
              <w:szCs w:val="22"/>
              <w:lang w:eastAsia="es-MX"/>
              <w14:ligatures w14:val="standardContextual"/>
            </w:rPr>
          </w:pPr>
          <w:hyperlink w:anchor="_Toc178602516" w:history="1">
            <w:r w:rsidR="005D09E3" w:rsidRPr="00AB59AB">
              <w:rPr>
                <w:rStyle w:val="Hipervnculo"/>
                <w:rFonts w:eastAsia="Calibri"/>
                <w:noProof/>
                <w:color w:val="auto"/>
                <w:lang w:eastAsia="es-ES_tradnl"/>
              </w:rPr>
              <w:t>d) Causal de Procedencia</w:t>
            </w:r>
            <w:r w:rsidR="005D09E3" w:rsidRPr="00AB59AB">
              <w:rPr>
                <w:noProof/>
                <w:webHidden/>
              </w:rPr>
              <w:tab/>
            </w:r>
            <w:r w:rsidR="005D09E3" w:rsidRPr="00AB59AB">
              <w:rPr>
                <w:noProof/>
                <w:webHidden/>
              </w:rPr>
              <w:fldChar w:fldCharType="begin"/>
            </w:r>
            <w:r w:rsidR="005D09E3" w:rsidRPr="00AB59AB">
              <w:rPr>
                <w:noProof/>
                <w:webHidden/>
              </w:rPr>
              <w:instrText xml:space="preserve"> PAGEREF _Toc178602516 \h </w:instrText>
            </w:r>
            <w:r w:rsidR="005D09E3" w:rsidRPr="00AB59AB">
              <w:rPr>
                <w:noProof/>
                <w:webHidden/>
              </w:rPr>
            </w:r>
            <w:r w:rsidR="005D09E3" w:rsidRPr="00AB59AB">
              <w:rPr>
                <w:noProof/>
                <w:webHidden/>
              </w:rPr>
              <w:fldChar w:fldCharType="separate"/>
            </w:r>
            <w:r w:rsidR="00633CA6">
              <w:rPr>
                <w:noProof/>
                <w:webHidden/>
              </w:rPr>
              <w:t>9</w:t>
            </w:r>
            <w:r w:rsidR="005D09E3" w:rsidRPr="00AB59AB">
              <w:rPr>
                <w:noProof/>
                <w:webHidden/>
              </w:rPr>
              <w:fldChar w:fldCharType="end"/>
            </w:r>
          </w:hyperlink>
        </w:p>
        <w:p w14:paraId="23C1CD68" w14:textId="30EEFC40" w:rsidR="005D09E3" w:rsidRPr="00AB59AB" w:rsidRDefault="007D0399" w:rsidP="00AB59AB">
          <w:pPr>
            <w:pStyle w:val="TDC3"/>
            <w:rPr>
              <w:rFonts w:asciiTheme="minorHAnsi" w:eastAsiaTheme="minorEastAsia" w:hAnsiTheme="minorHAnsi" w:cstheme="minorBidi"/>
              <w:noProof/>
              <w:kern w:val="2"/>
              <w:szCs w:val="22"/>
              <w:lang w:eastAsia="es-MX"/>
              <w14:ligatures w14:val="standardContextual"/>
            </w:rPr>
          </w:pPr>
          <w:hyperlink w:anchor="_Toc178602517" w:history="1">
            <w:r w:rsidR="005D09E3" w:rsidRPr="00AB59AB">
              <w:rPr>
                <w:rStyle w:val="Hipervnculo"/>
                <w:noProof/>
                <w:color w:val="auto"/>
              </w:rPr>
              <w:t>e) Requisitos formales para la interposición del recurso</w:t>
            </w:r>
            <w:r w:rsidR="005D09E3" w:rsidRPr="00AB59AB">
              <w:rPr>
                <w:noProof/>
                <w:webHidden/>
              </w:rPr>
              <w:tab/>
            </w:r>
            <w:r w:rsidR="005D09E3" w:rsidRPr="00AB59AB">
              <w:rPr>
                <w:noProof/>
                <w:webHidden/>
              </w:rPr>
              <w:fldChar w:fldCharType="begin"/>
            </w:r>
            <w:r w:rsidR="005D09E3" w:rsidRPr="00AB59AB">
              <w:rPr>
                <w:noProof/>
                <w:webHidden/>
              </w:rPr>
              <w:instrText xml:space="preserve"> PAGEREF _Toc178602517 \h </w:instrText>
            </w:r>
            <w:r w:rsidR="005D09E3" w:rsidRPr="00AB59AB">
              <w:rPr>
                <w:noProof/>
                <w:webHidden/>
              </w:rPr>
            </w:r>
            <w:r w:rsidR="005D09E3" w:rsidRPr="00AB59AB">
              <w:rPr>
                <w:noProof/>
                <w:webHidden/>
              </w:rPr>
              <w:fldChar w:fldCharType="separate"/>
            </w:r>
            <w:r w:rsidR="00633CA6">
              <w:rPr>
                <w:noProof/>
                <w:webHidden/>
              </w:rPr>
              <w:t>9</w:t>
            </w:r>
            <w:r w:rsidR="005D09E3" w:rsidRPr="00AB59AB">
              <w:rPr>
                <w:noProof/>
                <w:webHidden/>
              </w:rPr>
              <w:fldChar w:fldCharType="end"/>
            </w:r>
          </w:hyperlink>
        </w:p>
        <w:p w14:paraId="5CF1CB2C" w14:textId="126D92CC" w:rsidR="005D09E3" w:rsidRPr="00AB59AB" w:rsidRDefault="007D0399" w:rsidP="00AB59AB">
          <w:pPr>
            <w:pStyle w:val="TDC2"/>
            <w:rPr>
              <w:rFonts w:asciiTheme="minorHAnsi" w:eastAsiaTheme="minorEastAsia" w:hAnsiTheme="minorHAnsi" w:cstheme="minorBidi"/>
              <w:noProof/>
              <w:kern w:val="2"/>
              <w:szCs w:val="22"/>
              <w:lang w:eastAsia="es-MX"/>
              <w14:ligatures w14:val="standardContextual"/>
            </w:rPr>
          </w:pPr>
          <w:hyperlink w:anchor="_Toc178602518" w:history="1">
            <w:r w:rsidR="005D09E3" w:rsidRPr="00AB59AB">
              <w:rPr>
                <w:rStyle w:val="Hipervnculo"/>
                <w:noProof/>
                <w:color w:val="auto"/>
              </w:rPr>
              <w:t>SEGUNDO. Estudio de Fondo</w:t>
            </w:r>
            <w:r w:rsidR="005D09E3" w:rsidRPr="00AB59AB">
              <w:rPr>
                <w:noProof/>
                <w:webHidden/>
              </w:rPr>
              <w:tab/>
            </w:r>
            <w:r w:rsidR="005D09E3" w:rsidRPr="00AB59AB">
              <w:rPr>
                <w:noProof/>
                <w:webHidden/>
              </w:rPr>
              <w:fldChar w:fldCharType="begin"/>
            </w:r>
            <w:r w:rsidR="005D09E3" w:rsidRPr="00AB59AB">
              <w:rPr>
                <w:noProof/>
                <w:webHidden/>
              </w:rPr>
              <w:instrText xml:space="preserve"> PAGEREF _Toc178602518 \h </w:instrText>
            </w:r>
            <w:r w:rsidR="005D09E3" w:rsidRPr="00AB59AB">
              <w:rPr>
                <w:noProof/>
                <w:webHidden/>
              </w:rPr>
            </w:r>
            <w:r w:rsidR="005D09E3" w:rsidRPr="00AB59AB">
              <w:rPr>
                <w:noProof/>
                <w:webHidden/>
              </w:rPr>
              <w:fldChar w:fldCharType="separate"/>
            </w:r>
            <w:r w:rsidR="00633CA6">
              <w:rPr>
                <w:noProof/>
                <w:webHidden/>
              </w:rPr>
              <w:t>10</w:t>
            </w:r>
            <w:r w:rsidR="005D09E3" w:rsidRPr="00AB59AB">
              <w:rPr>
                <w:noProof/>
                <w:webHidden/>
              </w:rPr>
              <w:fldChar w:fldCharType="end"/>
            </w:r>
          </w:hyperlink>
        </w:p>
        <w:p w14:paraId="430C4042" w14:textId="3DE26DFC" w:rsidR="005D09E3" w:rsidRPr="00AB59AB" w:rsidRDefault="007D0399" w:rsidP="00AB59AB">
          <w:pPr>
            <w:pStyle w:val="TDC3"/>
            <w:rPr>
              <w:rFonts w:asciiTheme="minorHAnsi" w:eastAsiaTheme="minorEastAsia" w:hAnsiTheme="minorHAnsi" w:cstheme="minorBidi"/>
              <w:noProof/>
              <w:kern w:val="2"/>
              <w:szCs w:val="22"/>
              <w:lang w:eastAsia="es-MX"/>
              <w14:ligatures w14:val="standardContextual"/>
            </w:rPr>
          </w:pPr>
          <w:hyperlink w:anchor="_Toc178602519" w:history="1">
            <w:r w:rsidR="005D09E3" w:rsidRPr="00AB59AB">
              <w:rPr>
                <w:rStyle w:val="Hipervnculo"/>
                <w:noProof/>
                <w:color w:val="auto"/>
              </w:rPr>
              <w:t>a) Mandato de transparencia y responsabilidad del Sujeto Obligado</w:t>
            </w:r>
            <w:r w:rsidR="005D09E3" w:rsidRPr="00AB59AB">
              <w:rPr>
                <w:noProof/>
                <w:webHidden/>
              </w:rPr>
              <w:tab/>
            </w:r>
            <w:r w:rsidR="005D09E3" w:rsidRPr="00AB59AB">
              <w:rPr>
                <w:noProof/>
                <w:webHidden/>
              </w:rPr>
              <w:fldChar w:fldCharType="begin"/>
            </w:r>
            <w:r w:rsidR="005D09E3" w:rsidRPr="00AB59AB">
              <w:rPr>
                <w:noProof/>
                <w:webHidden/>
              </w:rPr>
              <w:instrText xml:space="preserve"> PAGEREF _Toc178602519 \h </w:instrText>
            </w:r>
            <w:r w:rsidR="005D09E3" w:rsidRPr="00AB59AB">
              <w:rPr>
                <w:noProof/>
                <w:webHidden/>
              </w:rPr>
            </w:r>
            <w:r w:rsidR="005D09E3" w:rsidRPr="00AB59AB">
              <w:rPr>
                <w:noProof/>
                <w:webHidden/>
              </w:rPr>
              <w:fldChar w:fldCharType="separate"/>
            </w:r>
            <w:r w:rsidR="00633CA6">
              <w:rPr>
                <w:noProof/>
                <w:webHidden/>
              </w:rPr>
              <w:t>10</w:t>
            </w:r>
            <w:r w:rsidR="005D09E3" w:rsidRPr="00AB59AB">
              <w:rPr>
                <w:noProof/>
                <w:webHidden/>
              </w:rPr>
              <w:fldChar w:fldCharType="end"/>
            </w:r>
          </w:hyperlink>
        </w:p>
        <w:p w14:paraId="480A05AF" w14:textId="67DCEA33" w:rsidR="005D09E3" w:rsidRPr="00AB59AB" w:rsidRDefault="007D0399" w:rsidP="00AB59AB">
          <w:pPr>
            <w:pStyle w:val="TDC3"/>
            <w:rPr>
              <w:rFonts w:asciiTheme="minorHAnsi" w:eastAsiaTheme="minorEastAsia" w:hAnsiTheme="minorHAnsi" w:cstheme="minorBidi"/>
              <w:noProof/>
              <w:kern w:val="2"/>
              <w:szCs w:val="22"/>
              <w:lang w:eastAsia="es-MX"/>
              <w14:ligatures w14:val="standardContextual"/>
            </w:rPr>
          </w:pPr>
          <w:hyperlink w:anchor="_Toc178602520" w:history="1">
            <w:r w:rsidR="005D09E3" w:rsidRPr="00AB59AB">
              <w:rPr>
                <w:rStyle w:val="Hipervnculo"/>
                <w:rFonts w:eastAsia="Calibri"/>
                <w:noProof/>
                <w:color w:val="auto"/>
                <w:lang w:eastAsia="es-ES_tradnl"/>
              </w:rPr>
              <w:t>b) Controversia a resolver</w:t>
            </w:r>
            <w:r w:rsidR="005D09E3" w:rsidRPr="00AB59AB">
              <w:rPr>
                <w:noProof/>
                <w:webHidden/>
              </w:rPr>
              <w:tab/>
            </w:r>
            <w:r w:rsidR="005D09E3" w:rsidRPr="00AB59AB">
              <w:rPr>
                <w:noProof/>
                <w:webHidden/>
              </w:rPr>
              <w:fldChar w:fldCharType="begin"/>
            </w:r>
            <w:r w:rsidR="005D09E3" w:rsidRPr="00AB59AB">
              <w:rPr>
                <w:noProof/>
                <w:webHidden/>
              </w:rPr>
              <w:instrText xml:space="preserve"> PAGEREF _Toc178602520 \h </w:instrText>
            </w:r>
            <w:r w:rsidR="005D09E3" w:rsidRPr="00AB59AB">
              <w:rPr>
                <w:noProof/>
                <w:webHidden/>
              </w:rPr>
            </w:r>
            <w:r w:rsidR="005D09E3" w:rsidRPr="00AB59AB">
              <w:rPr>
                <w:noProof/>
                <w:webHidden/>
              </w:rPr>
              <w:fldChar w:fldCharType="separate"/>
            </w:r>
            <w:r w:rsidR="00633CA6">
              <w:rPr>
                <w:noProof/>
                <w:webHidden/>
              </w:rPr>
              <w:t>13</w:t>
            </w:r>
            <w:r w:rsidR="005D09E3" w:rsidRPr="00AB59AB">
              <w:rPr>
                <w:noProof/>
                <w:webHidden/>
              </w:rPr>
              <w:fldChar w:fldCharType="end"/>
            </w:r>
          </w:hyperlink>
        </w:p>
        <w:p w14:paraId="4388DF05" w14:textId="4A1D7C9C" w:rsidR="005D09E3" w:rsidRPr="00AB59AB" w:rsidRDefault="007D0399" w:rsidP="00AB59AB">
          <w:pPr>
            <w:pStyle w:val="TDC3"/>
            <w:rPr>
              <w:rFonts w:asciiTheme="minorHAnsi" w:eastAsiaTheme="minorEastAsia" w:hAnsiTheme="minorHAnsi" w:cstheme="minorBidi"/>
              <w:noProof/>
              <w:kern w:val="2"/>
              <w:szCs w:val="22"/>
              <w:lang w:eastAsia="es-MX"/>
              <w14:ligatures w14:val="standardContextual"/>
            </w:rPr>
          </w:pPr>
          <w:hyperlink w:anchor="_Toc178602521" w:history="1">
            <w:r w:rsidR="005D09E3" w:rsidRPr="00AB59AB">
              <w:rPr>
                <w:rStyle w:val="Hipervnculo"/>
                <w:noProof/>
                <w:color w:val="auto"/>
              </w:rPr>
              <w:t>c) Estudio de la controversia</w:t>
            </w:r>
            <w:r w:rsidR="005D09E3" w:rsidRPr="00AB59AB">
              <w:rPr>
                <w:noProof/>
                <w:webHidden/>
              </w:rPr>
              <w:tab/>
            </w:r>
            <w:r w:rsidR="005D09E3" w:rsidRPr="00AB59AB">
              <w:rPr>
                <w:noProof/>
                <w:webHidden/>
              </w:rPr>
              <w:fldChar w:fldCharType="begin"/>
            </w:r>
            <w:r w:rsidR="005D09E3" w:rsidRPr="00AB59AB">
              <w:rPr>
                <w:noProof/>
                <w:webHidden/>
              </w:rPr>
              <w:instrText xml:space="preserve"> PAGEREF _Toc178602521 \h </w:instrText>
            </w:r>
            <w:r w:rsidR="005D09E3" w:rsidRPr="00AB59AB">
              <w:rPr>
                <w:noProof/>
                <w:webHidden/>
              </w:rPr>
            </w:r>
            <w:r w:rsidR="005D09E3" w:rsidRPr="00AB59AB">
              <w:rPr>
                <w:noProof/>
                <w:webHidden/>
              </w:rPr>
              <w:fldChar w:fldCharType="separate"/>
            </w:r>
            <w:r w:rsidR="00633CA6">
              <w:rPr>
                <w:noProof/>
                <w:webHidden/>
              </w:rPr>
              <w:t>14</w:t>
            </w:r>
            <w:r w:rsidR="005D09E3" w:rsidRPr="00AB59AB">
              <w:rPr>
                <w:noProof/>
                <w:webHidden/>
              </w:rPr>
              <w:fldChar w:fldCharType="end"/>
            </w:r>
          </w:hyperlink>
        </w:p>
        <w:p w14:paraId="74E0917D" w14:textId="3892B34D" w:rsidR="005D09E3" w:rsidRPr="00AB59AB" w:rsidRDefault="007D0399" w:rsidP="00AB59AB">
          <w:pPr>
            <w:pStyle w:val="TDC3"/>
            <w:rPr>
              <w:rFonts w:asciiTheme="minorHAnsi" w:eastAsiaTheme="minorEastAsia" w:hAnsiTheme="minorHAnsi" w:cstheme="minorBidi"/>
              <w:noProof/>
              <w:kern w:val="2"/>
              <w:szCs w:val="22"/>
              <w:lang w:eastAsia="es-MX"/>
              <w14:ligatures w14:val="standardContextual"/>
            </w:rPr>
          </w:pPr>
          <w:hyperlink w:anchor="_Toc178602522" w:history="1">
            <w:r w:rsidR="005D09E3" w:rsidRPr="00AB59AB">
              <w:rPr>
                <w:rStyle w:val="Hipervnculo"/>
                <w:noProof/>
                <w:color w:val="auto"/>
              </w:rPr>
              <w:t>d) Versión pública</w:t>
            </w:r>
            <w:r w:rsidR="005D09E3" w:rsidRPr="00AB59AB">
              <w:rPr>
                <w:noProof/>
                <w:webHidden/>
              </w:rPr>
              <w:tab/>
            </w:r>
            <w:r w:rsidR="005D09E3" w:rsidRPr="00AB59AB">
              <w:rPr>
                <w:noProof/>
                <w:webHidden/>
              </w:rPr>
              <w:fldChar w:fldCharType="begin"/>
            </w:r>
            <w:r w:rsidR="005D09E3" w:rsidRPr="00AB59AB">
              <w:rPr>
                <w:noProof/>
                <w:webHidden/>
              </w:rPr>
              <w:instrText xml:space="preserve"> PAGEREF _Toc178602522 \h </w:instrText>
            </w:r>
            <w:r w:rsidR="005D09E3" w:rsidRPr="00AB59AB">
              <w:rPr>
                <w:noProof/>
                <w:webHidden/>
              </w:rPr>
            </w:r>
            <w:r w:rsidR="005D09E3" w:rsidRPr="00AB59AB">
              <w:rPr>
                <w:noProof/>
                <w:webHidden/>
              </w:rPr>
              <w:fldChar w:fldCharType="separate"/>
            </w:r>
            <w:r w:rsidR="00633CA6">
              <w:rPr>
                <w:noProof/>
                <w:webHidden/>
              </w:rPr>
              <w:t>26</w:t>
            </w:r>
            <w:r w:rsidR="005D09E3" w:rsidRPr="00AB59AB">
              <w:rPr>
                <w:noProof/>
                <w:webHidden/>
              </w:rPr>
              <w:fldChar w:fldCharType="end"/>
            </w:r>
          </w:hyperlink>
        </w:p>
        <w:p w14:paraId="663A5DF8" w14:textId="2CD4AA05" w:rsidR="005D09E3" w:rsidRPr="00AB59AB" w:rsidRDefault="007D0399" w:rsidP="00AB59AB">
          <w:pPr>
            <w:pStyle w:val="TDC3"/>
            <w:rPr>
              <w:rFonts w:asciiTheme="minorHAnsi" w:eastAsiaTheme="minorEastAsia" w:hAnsiTheme="minorHAnsi" w:cstheme="minorBidi"/>
              <w:noProof/>
              <w:kern w:val="2"/>
              <w:szCs w:val="22"/>
              <w:lang w:eastAsia="es-MX"/>
              <w14:ligatures w14:val="standardContextual"/>
            </w:rPr>
          </w:pPr>
          <w:hyperlink w:anchor="_Toc178602523" w:history="1">
            <w:r w:rsidR="005D09E3" w:rsidRPr="00AB59AB">
              <w:rPr>
                <w:rStyle w:val="Hipervnculo"/>
                <w:noProof/>
                <w:color w:val="auto"/>
              </w:rPr>
              <w:t>e) Conclusión</w:t>
            </w:r>
            <w:r w:rsidR="005D09E3" w:rsidRPr="00AB59AB">
              <w:rPr>
                <w:noProof/>
                <w:webHidden/>
              </w:rPr>
              <w:tab/>
            </w:r>
            <w:r w:rsidR="005D09E3" w:rsidRPr="00AB59AB">
              <w:rPr>
                <w:noProof/>
                <w:webHidden/>
              </w:rPr>
              <w:fldChar w:fldCharType="begin"/>
            </w:r>
            <w:r w:rsidR="005D09E3" w:rsidRPr="00AB59AB">
              <w:rPr>
                <w:noProof/>
                <w:webHidden/>
              </w:rPr>
              <w:instrText xml:space="preserve"> PAGEREF _Toc178602523 \h </w:instrText>
            </w:r>
            <w:r w:rsidR="005D09E3" w:rsidRPr="00AB59AB">
              <w:rPr>
                <w:noProof/>
                <w:webHidden/>
              </w:rPr>
            </w:r>
            <w:r w:rsidR="005D09E3" w:rsidRPr="00AB59AB">
              <w:rPr>
                <w:noProof/>
                <w:webHidden/>
              </w:rPr>
              <w:fldChar w:fldCharType="separate"/>
            </w:r>
            <w:r w:rsidR="00633CA6">
              <w:rPr>
                <w:noProof/>
                <w:webHidden/>
              </w:rPr>
              <w:t>32</w:t>
            </w:r>
            <w:r w:rsidR="005D09E3" w:rsidRPr="00AB59AB">
              <w:rPr>
                <w:noProof/>
                <w:webHidden/>
              </w:rPr>
              <w:fldChar w:fldCharType="end"/>
            </w:r>
          </w:hyperlink>
        </w:p>
        <w:p w14:paraId="6833F325" w14:textId="762EE576" w:rsidR="005D09E3" w:rsidRPr="00AB59AB" w:rsidRDefault="007D0399" w:rsidP="00AB59AB">
          <w:pPr>
            <w:pStyle w:val="TDC1"/>
            <w:tabs>
              <w:tab w:val="right" w:leader="dot" w:pos="9034"/>
            </w:tabs>
            <w:rPr>
              <w:rFonts w:asciiTheme="minorHAnsi" w:eastAsiaTheme="minorEastAsia" w:hAnsiTheme="minorHAnsi" w:cstheme="minorBidi"/>
              <w:noProof/>
              <w:kern w:val="2"/>
              <w:szCs w:val="22"/>
              <w:lang w:eastAsia="es-MX"/>
              <w14:ligatures w14:val="standardContextual"/>
            </w:rPr>
          </w:pPr>
          <w:hyperlink w:anchor="_Toc178602524" w:history="1">
            <w:r w:rsidR="005D09E3" w:rsidRPr="00AB59AB">
              <w:rPr>
                <w:rStyle w:val="Hipervnculo"/>
                <w:noProof/>
                <w:color w:val="auto"/>
              </w:rPr>
              <w:t>RESUELVE</w:t>
            </w:r>
            <w:r w:rsidR="005D09E3" w:rsidRPr="00AB59AB">
              <w:rPr>
                <w:noProof/>
                <w:webHidden/>
              </w:rPr>
              <w:tab/>
            </w:r>
            <w:r w:rsidR="005D09E3" w:rsidRPr="00AB59AB">
              <w:rPr>
                <w:noProof/>
                <w:webHidden/>
              </w:rPr>
              <w:fldChar w:fldCharType="begin"/>
            </w:r>
            <w:r w:rsidR="005D09E3" w:rsidRPr="00AB59AB">
              <w:rPr>
                <w:noProof/>
                <w:webHidden/>
              </w:rPr>
              <w:instrText xml:space="preserve"> PAGEREF _Toc178602524 \h </w:instrText>
            </w:r>
            <w:r w:rsidR="005D09E3" w:rsidRPr="00AB59AB">
              <w:rPr>
                <w:noProof/>
                <w:webHidden/>
              </w:rPr>
            </w:r>
            <w:r w:rsidR="005D09E3" w:rsidRPr="00AB59AB">
              <w:rPr>
                <w:noProof/>
                <w:webHidden/>
              </w:rPr>
              <w:fldChar w:fldCharType="separate"/>
            </w:r>
            <w:r w:rsidR="00633CA6">
              <w:rPr>
                <w:noProof/>
                <w:webHidden/>
              </w:rPr>
              <w:t>32</w:t>
            </w:r>
            <w:r w:rsidR="005D09E3" w:rsidRPr="00AB59AB">
              <w:rPr>
                <w:noProof/>
                <w:webHidden/>
              </w:rPr>
              <w:fldChar w:fldCharType="end"/>
            </w:r>
          </w:hyperlink>
        </w:p>
        <w:p w14:paraId="0C82FD7A" w14:textId="2C03BC8B" w:rsidR="009B2945" w:rsidRPr="00AB59AB" w:rsidRDefault="00AE3DA7" w:rsidP="00AB59AB">
          <w:pPr>
            <w:spacing w:line="240" w:lineRule="auto"/>
            <w:rPr>
              <w:b/>
              <w:bCs/>
              <w:lang w:val="es-ES"/>
            </w:rPr>
          </w:pPr>
          <w:r w:rsidRPr="00AB59AB">
            <w:rPr>
              <w:b/>
              <w:bCs/>
              <w:sz w:val="16"/>
              <w:szCs w:val="16"/>
              <w:lang w:val="es-ES"/>
            </w:rPr>
            <w:fldChar w:fldCharType="end"/>
          </w:r>
        </w:p>
      </w:sdtContent>
    </w:sdt>
    <w:p w14:paraId="603A07E2" w14:textId="77777777" w:rsidR="00646436" w:rsidRPr="00AB59AB" w:rsidRDefault="00646436" w:rsidP="00AB59AB">
      <w:pPr>
        <w:rPr>
          <w:rFonts w:cs="Tahoma"/>
          <w:szCs w:val="22"/>
        </w:rPr>
        <w:sectPr w:rsidR="00646436" w:rsidRPr="00AB59AB"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A88703E" w:rsidR="00775BFC" w:rsidRPr="00AB59AB" w:rsidRDefault="00775BFC" w:rsidP="00AB59AB">
      <w:r w:rsidRPr="00AB59AB">
        <w:lastRenderedPageBreak/>
        <w:t>Resolución del Pleno del Instituto de Transparencia, Acceso a la Información Pública y Protección de Datos Personales del Estado de México y Municipios, con domicilio en Metepec, Estado de México, de</w:t>
      </w:r>
      <w:r w:rsidR="00C41850" w:rsidRPr="00AB59AB">
        <w:t>l</w:t>
      </w:r>
      <w:r w:rsidRPr="00AB59AB">
        <w:t xml:space="preserve"> </w:t>
      </w:r>
      <w:r w:rsidR="00C41850" w:rsidRPr="00AB59AB">
        <w:rPr>
          <w:b/>
        </w:rPr>
        <w:t xml:space="preserve">nueve </w:t>
      </w:r>
      <w:r w:rsidRPr="00AB59AB">
        <w:rPr>
          <w:b/>
        </w:rPr>
        <w:t xml:space="preserve">de </w:t>
      </w:r>
      <w:r w:rsidR="00C41850" w:rsidRPr="00AB59AB">
        <w:rPr>
          <w:b/>
        </w:rPr>
        <w:t xml:space="preserve">octubre </w:t>
      </w:r>
      <w:r w:rsidRPr="00AB59AB">
        <w:rPr>
          <w:b/>
        </w:rPr>
        <w:t xml:space="preserve">de dos mil </w:t>
      </w:r>
      <w:r w:rsidR="00C41850" w:rsidRPr="00AB59AB">
        <w:rPr>
          <w:b/>
        </w:rPr>
        <w:t>veinticuatro</w:t>
      </w:r>
      <w:r w:rsidRPr="00AB59AB">
        <w:t>.</w:t>
      </w:r>
    </w:p>
    <w:p w14:paraId="0AF3AAC4" w14:textId="77777777" w:rsidR="00775BFC" w:rsidRPr="00AB59AB" w:rsidRDefault="00775BFC" w:rsidP="00AB59AB"/>
    <w:p w14:paraId="40EAE038" w14:textId="04EE4591" w:rsidR="00775BFC" w:rsidRPr="00AB59AB" w:rsidRDefault="00775BFC" w:rsidP="00AB59AB">
      <w:r w:rsidRPr="00AB59AB">
        <w:rPr>
          <w:b/>
        </w:rPr>
        <w:t xml:space="preserve">VISTO </w:t>
      </w:r>
      <w:r w:rsidRPr="00AB59AB">
        <w:t xml:space="preserve">el expediente formado con motivo del Recurso de Revisión </w:t>
      </w:r>
      <w:r w:rsidR="00C41850" w:rsidRPr="00AB59AB">
        <w:rPr>
          <w:rFonts w:eastAsia="Calibri"/>
          <w:b/>
          <w:lang w:eastAsia="en-US"/>
        </w:rPr>
        <w:t>04382/</w:t>
      </w:r>
      <w:r w:rsidRPr="00AB59AB">
        <w:rPr>
          <w:rFonts w:eastAsia="Calibri"/>
          <w:b/>
          <w:lang w:eastAsia="en-US"/>
        </w:rPr>
        <w:t>INFOEM/IP/RR</w:t>
      </w:r>
      <w:r w:rsidR="00C41850" w:rsidRPr="00AB59AB">
        <w:rPr>
          <w:rFonts w:eastAsia="Calibri"/>
          <w:b/>
          <w:lang w:eastAsia="en-US"/>
        </w:rPr>
        <w:t>/2024,</w:t>
      </w:r>
      <w:r w:rsidRPr="00AB59AB">
        <w:rPr>
          <w:rFonts w:eastAsia="Calibri"/>
          <w:lang w:eastAsia="en-US"/>
        </w:rPr>
        <w:t xml:space="preserve"> </w:t>
      </w:r>
      <w:r w:rsidRPr="00AB59AB">
        <w:t xml:space="preserve">interpuesto por </w:t>
      </w:r>
      <w:r w:rsidR="00C41850" w:rsidRPr="00AB59AB">
        <w:rPr>
          <w:b/>
          <w:bCs/>
        </w:rPr>
        <w:t>una persona de manera anónima,</w:t>
      </w:r>
      <w:r w:rsidRPr="00AB59AB">
        <w:t xml:space="preserve"> a quien en lo subsecuente se le denominará </w:t>
      </w:r>
      <w:r w:rsidRPr="00AB59AB">
        <w:rPr>
          <w:b/>
          <w:bCs/>
        </w:rPr>
        <w:t>LA PARTE RECURRENTE</w:t>
      </w:r>
      <w:r w:rsidRPr="00AB59AB">
        <w:t>, en contra de la respuesta emitida por</w:t>
      </w:r>
      <w:r w:rsidR="00C41850" w:rsidRPr="00AB59AB">
        <w:t xml:space="preserve"> el</w:t>
      </w:r>
      <w:r w:rsidRPr="00AB59AB">
        <w:t xml:space="preserve"> </w:t>
      </w:r>
      <w:r w:rsidR="00C41850" w:rsidRPr="00AB59AB">
        <w:rPr>
          <w:b/>
          <w:bCs/>
        </w:rPr>
        <w:t xml:space="preserve">Ayuntamiento de Toluca, </w:t>
      </w:r>
      <w:r w:rsidRPr="00AB59AB">
        <w:t xml:space="preserve">en adelante </w:t>
      </w:r>
      <w:r w:rsidRPr="00AB59AB">
        <w:rPr>
          <w:b/>
          <w:bCs/>
        </w:rPr>
        <w:t>EL SUJETO OBLIGADO</w:t>
      </w:r>
      <w:r w:rsidRPr="00AB59AB">
        <w:rPr>
          <w:rFonts w:eastAsia="Calibri"/>
          <w:lang w:eastAsia="en-US"/>
        </w:rPr>
        <w:t xml:space="preserve">, </w:t>
      </w:r>
      <w:r w:rsidRPr="00AB59AB">
        <w:t>se emite la presente Resolución con base en los Antecedentes y Considerandos que se exponen a continuación:</w:t>
      </w:r>
    </w:p>
    <w:p w14:paraId="2116968C" w14:textId="77777777" w:rsidR="00775BFC" w:rsidRPr="00AB59AB" w:rsidRDefault="00775BFC" w:rsidP="00AB59AB"/>
    <w:p w14:paraId="5A444FB6" w14:textId="639D3567" w:rsidR="00664420" w:rsidRPr="00AB59AB" w:rsidRDefault="00664420" w:rsidP="00AB59AB">
      <w:pPr>
        <w:pStyle w:val="Ttulo1"/>
      </w:pPr>
      <w:bookmarkStart w:id="2" w:name="_Toc178602498"/>
      <w:r w:rsidRPr="00AB59AB">
        <w:t>ANTECEDENTES</w:t>
      </w:r>
      <w:bookmarkEnd w:id="2"/>
    </w:p>
    <w:p w14:paraId="5CB5034E" w14:textId="77777777" w:rsidR="00AC2DB8" w:rsidRPr="00AB59AB" w:rsidRDefault="00AC2DB8" w:rsidP="00AB59AB"/>
    <w:p w14:paraId="09B2D38F" w14:textId="6E49D146" w:rsidR="00664420" w:rsidRPr="00AB59AB" w:rsidRDefault="00E37A3F" w:rsidP="00AB59AB">
      <w:pPr>
        <w:pStyle w:val="Ttulo2"/>
      </w:pPr>
      <w:bookmarkStart w:id="3" w:name="_Toc178602499"/>
      <w:r w:rsidRPr="00AB59AB">
        <w:t>DE LA SOLICITUD DE INFORMACIÓN</w:t>
      </w:r>
      <w:bookmarkEnd w:id="3"/>
    </w:p>
    <w:p w14:paraId="7B7535DF" w14:textId="77777777" w:rsidR="00E37A3F" w:rsidRPr="00AB59AB" w:rsidRDefault="00E37A3F" w:rsidP="00AB59AB"/>
    <w:p w14:paraId="2C6AD1A5" w14:textId="0405B3CD" w:rsidR="00664420" w:rsidRPr="00AB59AB" w:rsidRDefault="00E37A3F" w:rsidP="00AB59AB">
      <w:pPr>
        <w:pStyle w:val="Ttulo3"/>
      </w:pPr>
      <w:bookmarkStart w:id="4" w:name="_Toc178602500"/>
      <w:r w:rsidRPr="00AB59AB">
        <w:t xml:space="preserve">a) </w:t>
      </w:r>
      <w:r w:rsidR="006B10B0" w:rsidRPr="00AB59AB">
        <w:t>S</w:t>
      </w:r>
      <w:r w:rsidR="00664420" w:rsidRPr="00AB59AB">
        <w:t xml:space="preserve">olicitud de </w:t>
      </w:r>
      <w:r w:rsidR="006B10B0" w:rsidRPr="00AB59AB">
        <w:t>i</w:t>
      </w:r>
      <w:r w:rsidR="00664420" w:rsidRPr="00AB59AB">
        <w:t>nformación</w:t>
      </w:r>
      <w:bookmarkEnd w:id="4"/>
    </w:p>
    <w:p w14:paraId="06DCD29D" w14:textId="03B9DBAF" w:rsidR="009A2D78" w:rsidRPr="00AB59AB" w:rsidRDefault="006B10B0" w:rsidP="00AB59AB">
      <w:pPr>
        <w:pStyle w:val="Prrafodelista"/>
        <w:tabs>
          <w:tab w:val="left" w:pos="0"/>
        </w:tabs>
        <w:ind w:left="0"/>
        <w:contextualSpacing w:val="0"/>
        <w:rPr>
          <w:rFonts w:cs="Tahoma"/>
        </w:rPr>
      </w:pPr>
      <w:r w:rsidRPr="00AB59AB">
        <w:rPr>
          <w:rFonts w:cs="Tahoma"/>
        </w:rPr>
        <w:t>El</w:t>
      </w:r>
      <w:r w:rsidR="00664420" w:rsidRPr="00AB59AB">
        <w:rPr>
          <w:rFonts w:cs="Tahoma"/>
        </w:rPr>
        <w:t xml:space="preserve"> </w:t>
      </w:r>
      <w:r w:rsidR="00C41850" w:rsidRPr="00AB59AB">
        <w:rPr>
          <w:rFonts w:cs="Tahoma"/>
          <w:b/>
          <w:bCs/>
        </w:rPr>
        <w:t>diecinueve</w:t>
      </w:r>
      <w:r w:rsidR="00664420" w:rsidRPr="00AB59AB">
        <w:rPr>
          <w:rFonts w:cs="Tahoma"/>
          <w:b/>
          <w:bCs/>
        </w:rPr>
        <w:t xml:space="preserve"> de </w:t>
      </w:r>
      <w:r w:rsidR="00C41850" w:rsidRPr="00AB59AB">
        <w:rPr>
          <w:rFonts w:cs="Tahoma"/>
          <w:b/>
          <w:bCs/>
        </w:rPr>
        <w:t xml:space="preserve">junio </w:t>
      </w:r>
      <w:r w:rsidR="00664420" w:rsidRPr="00AB59AB">
        <w:rPr>
          <w:rFonts w:cs="Tahoma"/>
          <w:b/>
          <w:bCs/>
        </w:rPr>
        <w:t xml:space="preserve">de dos mil </w:t>
      </w:r>
      <w:r w:rsidR="00C41850" w:rsidRPr="00AB59AB">
        <w:rPr>
          <w:rFonts w:cs="Tahoma"/>
          <w:b/>
          <w:bCs/>
        </w:rPr>
        <w:t>veinticuatro</w:t>
      </w:r>
      <w:r w:rsidR="00664420" w:rsidRPr="00AB59AB">
        <w:rPr>
          <w:rFonts w:cs="Tahoma"/>
        </w:rPr>
        <w:t xml:space="preserve">, </w:t>
      </w:r>
      <w:r w:rsidRPr="00AB59AB">
        <w:rPr>
          <w:b/>
          <w:bCs/>
        </w:rPr>
        <w:t>LA PARTE RECURRENTE</w:t>
      </w:r>
      <w:r w:rsidR="00664420" w:rsidRPr="00AB59AB">
        <w:rPr>
          <w:rFonts w:cs="Tahoma"/>
        </w:rPr>
        <w:t xml:space="preserve"> presentó una solicitud de acceso a la información pública </w:t>
      </w:r>
      <w:r w:rsidR="001F3515" w:rsidRPr="00AB59AB">
        <w:rPr>
          <w:rFonts w:cs="Tahoma"/>
        </w:rPr>
        <w:t xml:space="preserve">ante el </w:t>
      </w:r>
      <w:r w:rsidR="001F3515" w:rsidRPr="00AB59AB">
        <w:rPr>
          <w:rFonts w:cs="Tahoma"/>
          <w:b/>
          <w:bCs/>
        </w:rPr>
        <w:t>SUJETO OBLIGADO</w:t>
      </w:r>
      <w:r w:rsidR="001F3515" w:rsidRPr="00AB59AB">
        <w:rPr>
          <w:rFonts w:cs="Tahoma"/>
        </w:rPr>
        <w:t xml:space="preserve">, </w:t>
      </w:r>
      <w:r w:rsidR="00664420" w:rsidRPr="00AB59AB">
        <w:rPr>
          <w:rFonts w:cs="Tahoma"/>
        </w:rPr>
        <w:t>a través del Sistema de Acceso a la Información Mexiquense</w:t>
      </w:r>
      <w:r w:rsidRPr="00AB59AB">
        <w:rPr>
          <w:rFonts w:cs="Tahoma"/>
        </w:rPr>
        <w:t xml:space="preserve"> </w:t>
      </w:r>
      <w:r w:rsidR="009A2D78" w:rsidRPr="00AB59AB">
        <w:rPr>
          <w:rFonts w:cs="Tahoma"/>
        </w:rPr>
        <w:t>(</w:t>
      </w:r>
      <w:r w:rsidRPr="00AB59AB">
        <w:rPr>
          <w:rFonts w:cs="Tahoma"/>
        </w:rPr>
        <w:t>SAIMEX</w:t>
      </w:r>
      <w:r w:rsidR="009A2D78" w:rsidRPr="00AB59AB">
        <w:rPr>
          <w:rFonts w:cs="Tahoma"/>
        </w:rPr>
        <w:t>). Dicha solicitud quedó</w:t>
      </w:r>
      <w:r w:rsidRPr="00AB59AB">
        <w:rPr>
          <w:rFonts w:cs="Tahoma"/>
        </w:rPr>
        <w:t xml:space="preserve"> registrada c</w:t>
      </w:r>
      <w:r w:rsidR="00664420" w:rsidRPr="00AB59AB">
        <w:rPr>
          <w:rFonts w:cs="Tahoma"/>
        </w:rPr>
        <w:t>on el número de folio</w:t>
      </w:r>
      <w:r w:rsidR="00664420" w:rsidRPr="00AB59AB">
        <w:rPr>
          <w:rFonts w:cs="Tahoma"/>
          <w:b/>
          <w:bCs/>
        </w:rPr>
        <w:t xml:space="preserve"> </w:t>
      </w:r>
      <w:r w:rsidR="00C41850" w:rsidRPr="00AB59AB">
        <w:rPr>
          <w:rFonts w:cs="Tahoma"/>
          <w:b/>
          <w:bCs/>
        </w:rPr>
        <w:t xml:space="preserve">01482/TOLUCA/IP/2024 </w:t>
      </w:r>
      <w:r w:rsidR="002A3601" w:rsidRPr="00AB59AB">
        <w:rPr>
          <w:rFonts w:cs="Tahoma"/>
        </w:rPr>
        <w:t xml:space="preserve">y en ella </w:t>
      </w:r>
      <w:r w:rsidR="009A2D78" w:rsidRPr="00AB59AB">
        <w:rPr>
          <w:rFonts w:cs="Tahoma"/>
        </w:rPr>
        <w:t>se requirió la siguiente información:</w:t>
      </w:r>
    </w:p>
    <w:p w14:paraId="0459D6AC" w14:textId="77777777" w:rsidR="00664420" w:rsidRPr="00AB59AB" w:rsidRDefault="00664420" w:rsidP="00AB59AB">
      <w:pPr>
        <w:tabs>
          <w:tab w:val="left" w:pos="4667"/>
        </w:tabs>
        <w:ind w:left="567" w:right="567"/>
        <w:rPr>
          <w:rFonts w:cs="Tahoma"/>
          <w:b/>
          <w:bCs/>
        </w:rPr>
      </w:pPr>
    </w:p>
    <w:p w14:paraId="179FB369" w14:textId="322E34CD" w:rsidR="00664420" w:rsidRPr="00AB59AB" w:rsidRDefault="00C41850" w:rsidP="00AB59AB">
      <w:pPr>
        <w:pStyle w:val="Puesto"/>
      </w:pPr>
      <w:r w:rsidRPr="00AB59AB">
        <w:t xml:space="preserve">Solicito de la Secretaría del Ayuntamiento la siguiente información: *Organigrama actual. *El número, nombre completo, percepción económica (sueldo y salario) quincenal bruta y neta, área de adscripción, categoría, de las y los servidores públicos que conforman la Coordinación General de Delegaciones y Autoridades Auxiliares. *El listado de las delegaciones que atienden cada uno de los departamentos que conforman la Dirección de Delegaciones Zona Sur y la Dirección de Delegaciones Zona Norte de la multicitada Coordinación General de Delegaciones y Autoridades Auxiliares. *La convocatoria expedida en la presente administración para la elección de AUTORIDADES </w:t>
      </w:r>
      <w:r w:rsidRPr="00AB59AB">
        <w:lastRenderedPageBreak/>
        <w:t>AUXILIARES y COPACIS *Los mapas actualizados de las 48 delegaciones que conforman actualmente el Municipio de Toluca</w:t>
      </w:r>
      <w:r w:rsidR="00664420" w:rsidRPr="00AB59AB">
        <w:t>.</w:t>
      </w:r>
    </w:p>
    <w:p w14:paraId="64B27DE3" w14:textId="77777777" w:rsidR="00664420" w:rsidRPr="00AB59AB" w:rsidRDefault="00664420" w:rsidP="00AB59AB">
      <w:pPr>
        <w:tabs>
          <w:tab w:val="left" w:pos="4667"/>
        </w:tabs>
        <w:ind w:left="567" w:right="567"/>
        <w:rPr>
          <w:rFonts w:cs="Tahoma"/>
          <w:bCs/>
          <w:i/>
          <w:szCs w:val="22"/>
        </w:rPr>
      </w:pPr>
    </w:p>
    <w:p w14:paraId="0BD6321D" w14:textId="56D9ABBC" w:rsidR="00664420" w:rsidRPr="00AB59AB" w:rsidRDefault="009A2D78" w:rsidP="00AB59AB">
      <w:pPr>
        <w:tabs>
          <w:tab w:val="left" w:pos="4667"/>
        </w:tabs>
        <w:ind w:left="567" w:right="567"/>
        <w:rPr>
          <w:rFonts w:cs="Tahoma"/>
          <w:bCs/>
          <w:szCs w:val="22"/>
        </w:rPr>
      </w:pPr>
      <w:r w:rsidRPr="00AB59AB">
        <w:rPr>
          <w:rFonts w:cs="Tahoma"/>
          <w:b/>
          <w:bCs/>
          <w:szCs w:val="22"/>
        </w:rPr>
        <w:t>Modalidad de entrega</w:t>
      </w:r>
      <w:r w:rsidRPr="00AB59AB">
        <w:rPr>
          <w:rFonts w:cs="Tahoma"/>
          <w:bCs/>
          <w:szCs w:val="22"/>
        </w:rPr>
        <w:t>: a</w:t>
      </w:r>
      <w:r w:rsidR="00664420" w:rsidRPr="00AB59AB">
        <w:rPr>
          <w:rFonts w:cs="Tahoma"/>
          <w:bCs/>
          <w:i/>
          <w:szCs w:val="22"/>
        </w:rPr>
        <w:t xml:space="preserve"> través del SAIMEX</w:t>
      </w:r>
      <w:r w:rsidRPr="00AB59AB">
        <w:rPr>
          <w:rFonts w:cs="Tahoma"/>
          <w:bCs/>
          <w:i/>
          <w:szCs w:val="22"/>
        </w:rPr>
        <w:t>.</w:t>
      </w:r>
    </w:p>
    <w:p w14:paraId="334D2860" w14:textId="77777777" w:rsidR="00664420" w:rsidRPr="00AB59AB" w:rsidRDefault="00664420" w:rsidP="00AB59AB">
      <w:pPr>
        <w:autoSpaceDE w:val="0"/>
        <w:autoSpaceDN w:val="0"/>
        <w:adjustRightInd w:val="0"/>
        <w:ind w:right="-28"/>
        <w:rPr>
          <w:rFonts w:cs="Tahoma"/>
          <w:bCs/>
          <w:i/>
          <w:szCs w:val="22"/>
        </w:rPr>
      </w:pPr>
    </w:p>
    <w:p w14:paraId="5AC1EE52" w14:textId="34C34E77" w:rsidR="00D036D3" w:rsidRPr="00AB59AB" w:rsidRDefault="00E37A3F" w:rsidP="00AB59AB">
      <w:pPr>
        <w:pStyle w:val="Ttulo3"/>
      </w:pPr>
      <w:bookmarkStart w:id="5" w:name="_Toc178602501"/>
      <w:r w:rsidRPr="00AB59AB">
        <w:t xml:space="preserve">b) </w:t>
      </w:r>
      <w:r w:rsidR="00D036D3" w:rsidRPr="00AB59AB">
        <w:t>Turno de la solicitud de información</w:t>
      </w:r>
      <w:bookmarkEnd w:id="5"/>
    </w:p>
    <w:p w14:paraId="7CEE6F8C" w14:textId="0268B3CF" w:rsidR="007D1C55" w:rsidRPr="00AB59AB" w:rsidRDefault="00D036D3" w:rsidP="00AB59AB">
      <w:r w:rsidRPr="00AB59AB">
        <w:t xml:space="preserve">En cumplimiento al artículo 162 de la Ley de Transparencia y Acceso a la Información Pública del Estado de México y Municipios, el </w:t>
      </w:r>
      <w:r w:rsidR="00C41850" w:rsidRPr="00AB59AB">
        <w:rPr>
          <w:rFonts w:cs="Tahoma"/>
          <w:b/>
          <w:bCs/>
        </w:rPr>
        <w:t>diecinueve de junio de dos mil veinticuatro</w:t>
      </w:r>
      <w:r w:rsidRPr="00AB59AB">
        <w:t xml:space="preserve">, el Titular de la Unidad de Transparencia del </w:t>
      </w:r>
      <w:r w:rsidRPr="00AB59AB">
        <w:rPr>
          <w:b/>
        </w:rPr>
        <w:t>SUJETO OBLIGADO</w:t>
      </w:r>
      <w:r w:rsidRPr="00AB59AB">
        <w:t xml:space="preserve"> turnó la solicitud de información </w:t>
      </w:r>
      <w:r w:rsidR="00163D12" w:rsidRPr="00AB59AB">
        <w:t xml:space="preserve">a los </w:t>
      </w:r>
      <w:r w:rsidRPr="00AB59AB">
        <w:t>servidor</w:t>
      </w:r>
      <w:r w:rsidR="007D1C55" w:rsidRPr="00AB59AB">
        <w:t>es</w:t>
      </w:r>
      <w:r w:rsidRPr="00AB59AB">
        <w:t xml:space="preserve"> público</w:t>
      </w:r>
      <w:r w:rsidR="007D1C55" w:rsidRPr="00AB59AB">
        <w:t>s</w:t>
      </w:r>
      <w:r w:rsidRPr="00AB59AB">
        <w:t xml:space="preserve"> habilitado</w:t>
      </w:r>
      <w:r w:rsidR="007D1C55" w:rsidRPr="00AB59AB">
        <w:t>s</w:t>
      </w:r>
      <w:r w:rsidRPr="00AB59AB">
        <w:t xml:space="preserve"> que estimó pertinente</w:t>
      </w:r>
      <w:r w:rsidR="00163D12" w:rsidRPr="00AB59AB">
        <w:t>s</w:t>
      </w:r>
      <w:r w:rsidR="007D1C55" w:rsidRPr="00AB59AB">
        <w:t>.</w:t>
      </w:r>
    </w:p>
    <w:p w14:paraId="7B667FC9" w14:textId="77777777" w:rsidR="007D1C55" w:rsidRPr="00AB59AB" w:rsidRDefault="007D1C55" w:rsidP="00AB59AB"/>
    <w:p w14:paraId="3212BA4D" w14:textId="60158833" w:rsidR="00664420" w:rsidRPr="00AB59AB" w:rsidRDefault="00E37A3F" w:rsidP="00AB59AB">
      <w:pPr>
        <w:pStyle w:val="Ttulo3"/>
        <w:rPr>
          <w:rFonts w:eastAsia="Calibri"/>
          <w:lang w:eastAsia="en-US"/>
        </w:rPr>
      </w:pPr>
      <w:bookmarkStart w:id="6" w:name="_Toc178602502"/>
      <w:r w:rsidRPr="00AB59AB">
        <w:t xml:space="preserve">c) </w:t>
      </w:r>
      <w:r w:rsidR="00664420" w:rsidRPr="00AB59AB">
        <w:rPr>
          <w:lang w:val="es-ES"/>
        </w:rPr>
        <w:t xml:space="preserve">Respuesta </w:t>
      </w:r>
      <w:r w:rsidR="00664420" w:rsidRPr="00AB59AB">
        <w:rPr>
          <w:rFonts w:eastAsia="Calibri"/>
          <w:lang w:eastAsia="en-US"/>
        </w:rPr>
        <w:t>del Sujeto Obligado</w:t>
      </w:r>
      <w:bookmarkEnd w:id="6"/>
    </w:p>
    <w:p w14:paraId="79199CC1" w14:textId="379D4DD0" w:rsidR="00664420" w:rsidRPr="00AB59AB" w:rsidRDefault="00664420" w:rsidP="00AB59AB">
      <w:pPr>
        <w:pStyle w:val="Sinespaciado"/>
        <w:spacing w:line="360" w:lineRule="auto"/>
        <w:rPr>
          <w:lang w:val="es-ES"/>
        </w:rPr>
      </w:pPr>
      <w:r w:rsidRPr="00AB59AB">
        <w:rPr>
          <w:lang w:val="es-ES"/>
        </w:rPr>
        <w:t xml:space="preserve">El </w:t>
      </w:r>
      <w:r w:rsidR="00C41850" w:rsidRPr="00AB59AB">
        <w:rPr>
          <w:rFonts w:cs="Tahoma"/>
          <w:b/>
          <w:bCs/>
        </w:rPr>
        <w:t>diez de julio de dos mil veinticuatro</w:t>
      </w:r>
      <w:r w:rsidRPr="00AB59AB">
        <w:rPr>
          <w:lang w:val="es-ES"/>
        </w:rPr>
        <w:t xml:space="preserve">, </w:t>
      </w:r>
      <w:r w:rsidR="00F07EE6" w:rsidRPr="00AB59AB">
        <w:rPr>
          <w:lang w:val="es-ES"/>
        </w:rPr>
        <w:t xml:space="preserve">el Titular de la Unidad de Transparencia del </w:t>
      </w:r>
      <w:r w:rsidR="00F07EE6" w:rsidRPr="00AB59AB">
        <w:rPr>
          <w:b/>
          <w:lang w:val="es-ES"/>
        </w:rPr>
        <w:t>SUJETO OBLIGADO</w:t>
      </w:r>
      <w:r w:rsidR="00F07EE6" w:rsidRPr="00AB59AB">
        <w:rPr>
          <w:lang w:val="es-ES"/>
        </w:rPr>
        <w:t xml:space="preserve"> notificó la siguiente respuesta a través del </w:t>
      </w:r>
      <w:r w:rsidRPr="00AB59AB">
        <w:rPr>
          <w:lang w:val="es-ES"/>
        </w:rPr>
        <w:t>SAIMEX</w:t>
      </w:r>
      <w:r w:rsidR="00F07EE6" w:rsidRPr="00AB59AB">
        <w:rPr>
          <w:lang w:val="es-ES"/>
        </w:rPr>
        <w:t>:</w:t>
      </w:r>
    </w:p>
    <w:p w14:paraId="669F7EFD" w14:textId="77777777" w:rsidR="00664420" w:rsidRPr="00AB59AB" w:rsidRDefault="00664420" w:rsidP="00AB59AB">
      <w:pPr>
        <w:tabs>
          <w:tab w:val="left" w:pos="4667"/>
        </w:tabs>
        <w:ind w:left="567" w:right="567"/>
        <w:rPr>
          <w:rFonts w:cs="Tahoma"/>
          <w:b/>
          <w:bCs/>
        </w:rPr>
      </w:pPr>
    </w:p>
    <w:p w14:paraId="50C08A70" w14:textId="77777777" w:rsidR="00C41850" w:rsidRPr="00AB59AB" w:rsidRDefault="00C41850" w:rsidP="00AB59AB">
      <w:pPr>
        <w:pStyle w:val="Puesto"/>
      </w:pPr>
      <w:r w:rsidRPr="00AB59AB">
        <w:t>En respuesta a la solicitud recibida, nos permitimos hacer de su conocimiento que con fundamento en el artículo 53, Fracciones: II, V y VI de la Ley de Transparencia y Acceso a la Información Pública del Estado de México y Municipios, le contestamos que:</w:t>
      </w:r>
    </w:p>
    <w:p w14:paraId="68E585D0" w14:textId="77777777" w:rsidR="00C41850" w:rsidRPr="00AB59AB" w:rsidRDefault="00C41850" w:rsidP="00AB59AB"/>
    <w:p w14:paraId="042FE73D" w14:textId="484B76D8" w:rsidR="00F07EE6" w:rsidRPr="00AB59AB" w:rsidRDefault="00C41850" w:rsidP="00AB59AB">
      <w:pPr>
        <w:pStyle w:val="Puesto"/>
      </w:pPr>
      <w:r w:rsidRPr="00AB59AB">
        <w:t>En atención a la solicitud con folio 01482/TOLUCA/IP/2024, me permito adjuntar al presente la respuesta correspondiente. Sin más por el momento, reciba un saludo.</w:t>
      </w:r>
    </w:p>
    <w:p w14:paraId="5D11024C" w14:textId="77777777" w:rsidR="00664420" w:rsidRPr="00AB59AB" w:rsidRDefault="00664420" w:rsidP="00AB59AB">
      <w:pPr>
        <w:autoSpaceDE w:val="0"/>
        <w:autoSpaceDN w:val="0"/>
        <w:adjustRightInd w:val="0"/>
        <w:ind w:right="-28"/>
        <w:rPr>
          <w:rFonts w:cs="Tahoma"/>
          <w:bCs/>
          <w:szCs w:val="22"/>
        </w:rPr>
      </w:pPr>
    </w:p>
    <w:p w14:paraId="70920289" w14:textId="1734249B" w:rsidR="00664420" w:rsidRPr="00AB59AB" w:rsidRDefault="00F07EE6" w:rsidP="00AB59AB">
      <w:pPr>
        <w:autoSpaceDE w:val="0"/>
        <w:autoSpaceDN w:val="0"/>
        <w:adjustRightInd w:val="0"/>
        <w:ind w:right="-28"/>
        <w:rPr>
          <w:rFonts w:cs="Tahoma"/>
          <w:bCs/>
          <w:szCs w:val="22"/>
          <w:lang w:val="es-ES"/>
        </w:rPr>
      </w:pPr>
      <w:r w:rsidRPr="00AB59AB">
        <w:rPr>
          <w:rFonts w:cs="Tahoma"/>
          <w:bCs/>
          <w:szCs w:val="22"/>
          <w:lang w:val="es-ES"/>
        </w:rPr>
        <w:t xml:space="preserve">Asimismo, </w:t>
      </w:r>
      <w:r w:rsidRPr="00AB59AB">
        <w:rPr>
          <w:rFonts w:cs="Tahoma"/>
          <w:b/>
          <w:szCs w:val="22"/>
          <w:lang w:val="es-ES"/>
        </w:rPr>
        <w:t xml:space="preserve">EL SUJETO OBLIGADO </w:t>
      </w:r>
      <w:r w:rsidRPr="00AB59AB">
        <w:rPr>
          <w:rFonts w:cs="Tahoma"/>
          <w:bCs/>
          <w:szCs w:val="22"/>
          <w:lang w:val="es-ES"/>
        </w:rPr>
        <w:t>adjuntó a su respuesta los archivos electrónicos que se describen a continuación</w:t>
      </w:r>
      <w:r w:rsidR="00664420" w:rsidRPr="00AB59AB">
        <w:rPr>
          <w:rFonts w:cs="Tahoma"/>
          <w:bCs/>
          <w:szCs w:val="22"/>
          <w:lang w:val="es-ES"/>
        </w:rPr>
        <w:t>:</w:t>
      </w:r>
    </w:p>
    <w:p w14:paraId="2C78354F" w14:textId="77777777" w:rsidR="00664420" w:rsidRPr="00AB59AB" w:rsidRDefault="00664420" w:rsidP="00AB59AB">
      <w:pPr>
        <w:autoSpaceDE w:val="0"/>
        <w:autoSpaceDN w:val="0"/>
        <w:adjustRightInd w:val="0"/>
        <w:ind w:right="-28"/>
        <w:rPr>
          <w:rFonts w:cs="Tahoma"/>
          <w:bCs/>
          <w:szCs w:val="22"/>
          <w:lang w:val="es-ES"/>
        </w:rPr>
      </w:pPr>
    </w:p>
    <w:p w14:paraId="3E41A6A6" w14:textId="2D3CA03B" w:rsidR="00C41850" w:rsidRPr="00AB59AB" w:rsidRDefault="00C41850" w:rsidP="00AB59AB">
      <w:pPr>
        <w:autoSpaceDE w:val="0"/>
        <w:autoSpaceDN w:val="0"/>
        <w:adjustRightInd w:val="0"/>
        <w:ind w:right="-28"/>
        <w:rPr>
          <w:rFonts w:cs="Tahoma"/>
          <w:bCs/>
          <w:szCs w:val="22"/>
        </w:rPr>
      </w:pPr>
      <w:r w:rsidRPr="00AB59AB">
        <w:rPr>
          <w:rFonts w:cs="Tahoma"/>
          <w:b/>
          <w:szCs w:val="22"/>
        </w:rPr>
        <w:t xml:space="preserve">1482.pdf </w:t>
      </w:r>
      <w:r w:rsidRPr="00AB59AB">
        <w:rPr>
          <w:rFonts w:cs="Tahoma"/>
          <w:bCs/>
          <w:szCs w:val="22"/>
        </w:rPr>
        <w:t xml:space="preserve">Archivo que contiene el organigrama y un cuadro con nombre, categoría, percepción bruta y neta quincenal, y adscripción de los servidores públicos de la Coordinación general de Delegaciones y Autoridades Auxiliares. </w:t>
      </w:r>
    </w:p>
    <w:p w14:paraId="77A313FB" w14:textId="105A86C4" w:rsidR="00C41850" w:rsidRPr="00AB59AB" w:rsidRDefault="00C41850" w:rsidP="00AB59AB">
      <w:pPr>
        <w:autoSpaceDE w:val="0"/>
        <w:autoSpaceDN w:val="0"/>
        <w:adjustRightInd w:val="0"/>
        <w:ind w:right="-28"/>
        <w:rPr>
          <w:rFonts w:cs="Tahoma"/>
          <w:bCs/>
          <w:szCs w:val="22"/>
        </w:rPr>
      </w:pPr>
      <w:r w:rsidRPr="00AB59AB">
        <w:rPr>
          <w:rFonts w:cs="Tahoma"/>
          <w:b/>
          <w:szCs w:val="22"/>
        </w:rPr>
        <w:lastRenderedPageBreak/>
        <w:t xml:space="preserve">SA anexo SAIMEX 1482-2.pdf </w:t>
      </w:r>
      <w:r w:rsidRPr="00AB59AB">
        <w:rPr>
          <w:rFonts w:cs="Tahoma"/>
          <w:bCs/>
          <w:szCs w:val="22"/>
        </w:rPr>
        <w:t>Archivo que contiene la convocatoria para el proceso de renovación de delegados y subdelegados.</w:t>
      </w:r>
    </w:p>
    <w:p w14:paraId="464270AE" w14:textId="10C412D5" w:rsidR="00C41850" w:rsidRPr="00AB59AB" w:rsidRDefault="00C41850" w:rsidP="00AB59AB">
      <w:pPr>
        <w:autoSpaceDE w:val="0"/>
        <w:autoSpaceDN w:val="0"/>
        <w:adjustRightInd w:val="0"/>
        <w:ind w:right="-28"/>
        <w:rPr>
          <w:rFonts w:cs="Tahoma"/>
          <w:bCs/>
          <w:szCs w:val="22"/>
        </w:rPr>
      </w:pPr>
      <w:r w:rsidRPr="00AB59AB">
        <w:rPr>
          <w:rFonts w:cs="Tahoma"/>
          <w:b/>
          <w:szCs w:val="22"/>
        </w:rPr>
        <w:t xml:space="preserve">SA anexo SAIMEX 1482-1.pdf </w:t>
      </w:r>
      <w:r w:rsidRPr="00AB59AB">
        <w:rPr>
          <w:rFonts w:cs="Tahoma"/>
          <w:bCs/>
          <w:szCs w:val="22"/>
        </w:rPr>
        <w:t>Archivo que contiene el bando municipal 2024.</w:t>
      </w:r>
    </w:p>
    <w:p w14:paraId="52460699" w14:textId="25D058A4" w:rsidR="00664420" w:rsidRPr="00AB59AB" w:rsidRDefault="00C41850" w:rsidP="00AB59AB">
      <w:pPr>
        <w:autoSpaceDE w:val="0"/>
        <w:autoSpaceDN w:val="0"/>
        <w:adjustRightInd w:val="0"/>
        <w:ind w:right="-28"/>
        <w:rPr>
          <w:rFonts w:cs="Tahoma"/>
          <w:bCs/>
          <w:szCs w:val="22"/>
        </w:rPr>
      </w:pPr>
      <w:r w:rsidRPr="00AB59AB">
        <w:rPr>
          <w:rFonts w:cs="Tahoma"/>
          <w:b/>
          <w:szCs w:val="22"/>
        </w:rPr>
        <w:t>01482_24.pdf</w:t>
      </w:r>
      <w:r w:rsidR="00CF0EE9" w:rsidRPr="00AB59AB">
        <w:rPr>
          <w:rFonts w:cs="Tahoma"/>
          <w:b/>
          <w:szCs w:val="22"/>
        </w:rPr>
        <w:t xml:space="preserve"> </w:t>
      </w:r>
      <w:r w:rsidR="00CF0EE9" w:rsidRPr="00AB59AB">
        <w:rPr>
          <w:rFonts w:cs="Tahoma"/>
          <w:bCs/>
          <w:szCs w:val="22"/>
        </w:rPr>
        <w:t>Archivo que contiene la respuesta emitida por la Titular de la Unidad de Transparencia dirigida al Recurrente.</w:t>
      </w:r>
    </w:p>
    <w:p w14:paraId="768EB637" w14:textId="77777777" w:rsidR="00C41850" w:rsidRPr="00AB59AB" w:rsidRDefault="00C41850" w:rsidP="00AB59AB">
      <w:pPr>
        <w:autoSpaceDE w:val="0"/>
        <w:autoSpaceDN w:val="0"/>
        <w:adjustRightInd w:val="0"/>
        <w:ind w:right="-28"/>
        <w:rPr>
          <w:rFonts w:cs="Tahoma"/>
          <w:bCs/>
          <w:szCs w:val="22"/>
        </w:rPr>
      </w:pPr>
    </w:p>
    <w:p w14:paraId="5A5DAB9E" w14:textId="77777777" w:rsidR="00E37A3F" w:rsidRPr="00AB59AB" w:rsidRDefault="00E37A3F" w:rsidP="00AB59AB">
      <w:pPr>
        <w:pStyle w:val="Ttulo2"/>
        <w:jc w:val="left"/>
      </w:pPr>
      <w:bookmarkStart w:id="7" w:name="_Toc178602503"/>
      <w:r w:rsidRPr="00AB59AB">
        <w:t>DEL RECURSO DE REVISIÓN</w:t>
      </w:r>
      <w:bookmarkEnd w:id="7"/>
    </w:p>
    <w:p w14:paraId="0B17CD08" w14:textId="77777777" w:rsidR="00664420" w:rsidRPr="00AB59AB" w:rsidRDefault="00664420" w:rsidP="00AB59AB">
      <w:pPr>
        <w:autoSpaceDE w:val="0"/>
        <w:autoSpaceDN w:val="0"/>
        <w:adjustRightInd w:val="0"/>
        <w:ind w:right="-28"/>
        <w:rPr>
          <w:rFonts w:cs="Tahoma"/>
          <w:bCs/>
          <w:szCs w:val="22"/>
          <w:lang w:val="es-ES"/>
        </w:rPr>
      </w:pPr>
    </w:p>
    <w:p w14:paraId="2B216813" w14:textId="61ADBB2B" w:rsidR="00664420" w:rsidRPr="00AB59AB" w:rsidRDefault="006E25BC" w:rsidP="00AB59AB">
      <w:pPr>
        <w:pStyle w:val="Ttulo3"/>
      </w:pPr>
      <w:bookmarkStart w:id="8" w:name="_Toc178602504"/>
      <w:r w:rsidRPr="00AB59AB">
        <w:rPr>
          <w:szCs w:val="32"/>
        </w:rPr>
        <w:t>a)</w:t>
      </w:r>
      <w:r w:rsidRPr="00AB59AB">
        <w:t xml:space="preserve"> </w:t>
      </w:r>
      <w:r w:rsidR="00664420" w:rsidRPr="00AB59AB">
        <w:t>Interposición del Recurso de Revisión</w:t>
      </w:r>
      <w:bookmarkEnd w:id="8"/>
    </w:p>
    <w:p w14:paraId="6279C622" w14:textId="3ADC1795" w:rsidR="00664420" w:rsidRPr="00AB59AB" w:rsidRDefault="00664420" w:rsidP="00AB59AB">
      <w:pPr>
        <w:autoSpaceDE w:val="0"/>
        <w:autoSpaceDN w:val="0"/>
        <w:adjustRightInd w:val="0"/>
        <w:ind w:right="-28"/>
        <w:rPr>
          <w:rFonts w:cs="Tahoma"/>
          <w:szCs w:val="22"/>
        </w:rPr>
      </w:pPr>
      <w:r w:rsidRPr="00AB59AB">
        <w:rPr>
          <w:rFonts w:cs="Tahoma"/>
          <w:szCs w:val="22"/>
        </w:rPr>
        <w:t xml:space="preserve">El </w:t>
      </w:r>
      <w:r w:rsidR="00CF0EE9" w:rsidRPr="00AB59AB">
        <w:rPr>
          <w:rFonts w:cs="Tahoma"/>
          <w:b/>
          <w:bCs/>
        </w:rPr>
        <w:t>once de julio de dos mil veinticuatro</w:t>
      </w:r>
      <w:r w:rsidR="00CF0EE9" w:rsidRPr="00AB59AB">
        <w:rPr>
          <w:rFonts w:cs="Tahoma"/>
          <w:b/>
          <w:bCs/>
          <w:szCs w:val="22"/>
        </w:rPr>
        <w:t xml:space="preserve"> </w:t>
      </w:r>
      <w:r w:rsidR="00F75D23" w:rsidRPr="00AB59AB">
        <w:rPr>
          <w:rFonts w:cs="Tahoma"/>
          <w:b/>
          <w:bCs/>
          <w:szCs w:val="22"/>
        </w:rPr>
        <w:t>LA PARTE RECURRENTE</w:t>
      </w:r>
      <w:r w:rsidR="00F75D23" w:rsidRPr="00AB59AB">
        <w:rPr>
          <w:rFonts w:cs="Tahoma"/>
          <w:szCs w:val="22"/>
        </w:rPr>
        <w:t xml:space="preserve"> interpuso el recurso de revisión en contra de la respuesta emitida por el </w:t>
      </w:r>
      <w:r w:rsidR="00F75D23" w:rsidRPr="00AB59AB">
        <w:rPr>
          <w:rFonts w:cs="Tahoma"/>
          <w:b/>
          <w:bCs/>
          <w:szCs w:val="22"/>
        </w:rPr>
        <w:t>SUJETO OBLIGADO</w:t>
      </w:r>
      <w:r w:rsidR="00953430" w:rsidRPr="00AB59AB">
        <w:rPr>
          <w:rFonts w:cs="Tahoma"/>
          <w:szCs w:val="22"/>
        </w:rPr>
        <w:t xml:space="preserve">, mismo que fue registrado en el SAIMEX con el número de expediente </w:t>
      </w:r>
      <w:r w:rsidR="00CF0EE9" w:rsidRPr="00AB59AB">
        <w:rPr>
          <w:rFonts w:cs="Tahoma"/>
          <w:b/>
          <w:bCs/>
          <w:szCs w:val="22"/>
        </w:rPr>
        <w:t>04382/</w:t>
      </w:r>
      <w:r w:rsidR="00953430" w:rsidRPr="00AB59AB">
        <w:rPr>
          <w:rFonts w:cs="Tahoma"/>
          <w:b/>
          <w:bCs/>
          <w:szCs w:val="22"/>
        </w:rPr>
        <w:t>INFOEM/IP/RR</w:t>
      </w:r>
      <w:r w:rsidR="00CF0EE9" w:rsidRPr="00AB59AB">
        <w:rPr>
          <w:rFonts w:cs="Tahoma"/>
          <w:b/>
          <w:bCs/>
          <w:szCs w:val="22"/>
        </w:rPr>
        <w:t xml:space="preserve">/2024 </w:t>
      </w:r>
      <w:r w:rsidR="00953430" w:rsidRPr="00AB59AB">
        <w:rPr>
          <w:rFonts w:cs="Tahoma"/>
          <w:szCs w:val="22"/>
        </w:rPr>
        <w:t>y en el cual manifiesta lo siguiente</w:t>
      </w:r>
      <w:r w:rsidRPr="00AB59AB">
        <w:rPr>
          <w:rFonts w:cs="Tahoma"/>
          <w:szCs w:val="22"/>
        </w:rPr>
        <w:t>:</w:t>
      </w:r>
    </w:p>
    <w:p w14:paraId="74B30008" w14:textId="77777777" w:rsidR="00664420" w:rsidRPr="00AB59AB" w:rsidRDefault="00664420" w:rsidP="00AB59AB">
      <w:pPr>
        <w:tabs>
          <w:tab w:val="left" w:pos="4667"/>
        </w:tabs>
        <w:ind w:right="539"/>
        <w:rPr>
          <w:rFonts w:cs="Tahoma"/>
          <w:szCs w:val="22"/>
        </w:rPr>
      </w:pPr>
    </w:p>
    <w:p w14:paraId="12153283" w14:textId="77777777" w:rsidR="00664420" w:rsidRPr="00AB59AB" w:rsidRDefault="00664420" w:rsidP="00AB59AB">
      <w:pPr>
        <w:tabs>
          <w:tab w:val="left" w:pos="4667"/>
        </w:tabs>
        <w:ind w:left="567" w:right="539"/>
        <w:rPr>
          <w:rFonts w:cs="Tahoma"/>
          <w:b/>
          <w:iCs/>
        </w:rPr>
      </w:pPr>
      <w:r w:rsidRPr="00AB59AB">
        <w:rPr>
          <w:rFonts w:cs="Tahoma"/>
          <w:b/>
          <w:iCs/>
        </w:rPr>
        <w:t>ACTO IMPUGNADO</w:t>
      </w:r>
      <w:r w:rsidRPr="00AB59AB">
        <w:rPr>
          <w:rFonts w:cs="Tahoma"/>
          <w:b/>
          <w:iCs/>
        </w:rPr>
        <w:tab/>
      </w:r>
    </w:p>
    <w:p w14:paraId="523F8BF4" w14:textId="43EE4983" w:rsidR="00664420" w:rsidRPr="00AB59AB" w:rsidRDefault="00CF0EE9" w:rsidP="00AB59AB">
      <w:pPr>
        <w:tabs>
          <w:tab w:val="left" w:pos="4667"/>
        </w:tabs>
        <w:ind w:left="567" w:right="539"/>
        <w:rPr>
          <w:rFonts w:cs="Tahoma"/>
          <w:bCs/>
          <w:i/>
        </w:rPr>
      </w:pPr>
      <w:r w:rsidRPr="00AB59AB">
        <w:rPr>
          <w:rFonts w:cs="Tahoma"/>
          <w:bCs/>
          <w:i/>
        </w:rPr>
        <w:t>La respuesta del sujeto obligado otorgada por medio de su Unidad de Transparencia</w:t>
      </w:r>
      <w:r w:rsidR="00664420" w:rsidRPr="00AB59AB">
        <w:rPr>
          <w:rFonts w:cs="Tahoma"/>
          <w:bCs/>
          <w:i/>
        </w:rPr>
        <w:t>.</w:t>
      </w:r>
    </w:p>
    <w:p w14:paraId="6AE8EA9A" w14:textId="77777777" w:rsidR="00664420" w:rsidRPr="00AB59AB" w:rsidRDefault="00664420" w:rsidP="00AB59AB">
      <w:pPr>
        <w:tabs>
          <w:tab w:val="left" w:pos="4667"/>
        </w:tabs>
        <w:ind w:left="567" w:right="539"/>
        <w:rPr>
          <w:rFonts w:cs="Tahoma"/>
          <w:bCs/>
          <w:i/>
        </w:rPr>
      </w:pPr>
    </w:p>
    <w:p w14:paraId="047D036B" w14:textId="77777777" w:rsidR="00664420" w:rsidRPr="00AB59AB" w:rsidRDefault="00664420" w:rsidP="00AB59AB">
      <w:pPr>
        <w:tabs>
          <w:tab w:val="left" w:pos="4667"/>
        </w:tabs>
        <w:ind w:left="567" w:right="539"/>
        <w:rPr>
          <w:rFonts w:cs="Tahoma"/>
          <w:b/>
          <w:iCs/>
        </w:rPr>
      </w:pPr>
      <w:r w:rsidRPr="00AB59AB">
        <w:rPr>
          <w:rFonts w:cs="Tahoma"/>
          <w:b/>
          <w:iCs/>
        </w:rPr>
        <w:t>RAZONES O MOTIVOS DE LA INCONFORMIDAD</w:t>
      </w:r>
      <w:r w:rsidRPr="00AB59AB">
        <w:rPr>
          <w:rFonts w:cs="Tahoma"/>
          <w:b/>
          <w:iCs/>
        </w:rPr>
        <w:tab/>
      </w:r>
    </w:p>
    <w:p w14:paraId="1DAE2563" w14:textId="77DB14F6" w:rsidR="00953430" w:rsidRPr="00AB59AB" w:rsidRDefault="00CF0EE9" w:rsidP="00AB59AB">
      <w:pPr>
        <w:tabs>
          <w:tab w:val="left" w:pos="4667"/>
        </w:tabs>
        <w:ind w:left="567" w:right="539"/>
        <w:rPr>
          <w:rFonts w:cs="Tahoma"/>
          <w:bCs/>
          <w:i/>
        </w:rPr>
      </w:pPr>
      <w:r w:rsidRPr="00AB59AB">
        <w:rPr>
          <w:rFonts w:cs="Tahoma"/>
          <w:bCs/>
          <w:i/>
        </w:rPr>
        <w:t xml:space="preserve">La Unidad de Transparencia fue omisa en proporcionarme la siguiente información requerida </w:t>
      </w:r>
      <w:r w:rsidRPr="00AB59AB">
        <w:rPr>
          <w:rFonts w:cs="Tahoma"/>
          <w:b/>
          <w:i/>
        </w:rPr>
        <w:t>“El listado de las delegaciones que atienden cada uno de los departamentos que conforman la Dirección de Delegaciones Zona Sur y la Dirección de Delegaciones Zona Norte de la multicitada Coordinación General de Delegaciones y Autoridades Auxiliares</w:t>
      </w:r>
      <w:r w:rsidRPr="00AB59AB">
        <w:rPr>
          <w:rFonts w:cs="Tahoma"/>
          <w:bCs/>
          <w:i/>
        </w:rPr>
        <w:t xml:space="preserve">” en este sentido, se limitaron a mandarme un extracto de lo referido en el Bando Municipal de Toluca 2024, sin que se aprecie en dicho documento PDF </w:t>
      </w:r>
      <w:r w:rsidRPr="00AB59AB">
        <w:rPr>
          <w:rFonts w:cs="Tahoma"/>
          <w:b/>
          <w:i/>
        </w:rPr>
        <w:t>cuales delegaciones se hace responsable la Dirección Zona Norte y cuales la Dirección Zona Sur respectivamente</w:t>
      </w:r>
      <w:r w:rsidRPr="00AB59AB">
        <w:rPr>
          <w:rFonts w:cs="Tahoma"/>
          <w:bCs/>
          <w:i/>
        </w:rPr>
        <w:t xml:space="preserve">. Así mismo, tampoco se me entregó lo </w:t>
      </w:r>
      <w:r w:rsidRPr="00AB59AB">
        <w:rPr>
          <w:rFonts w:cs="Tahoma"/>
          <w:bCs/>
          <w:i/>
        </w:rPr>
        <w:lastRenderedPageBreak/>
        <w:t xml:space="preserve">solicitado </w:t>
      </w:r>
      <w:r w:rsidRPr="00AB59AB">
        <w:rPr>
          <w:rFonts w:cs="Tahoma"/>
          <w:b/>
          <w:i/>
        </w:rPr>
        <w:t>“Los mapas actualizados de las 48 delegaciones que conforman actualmente el Municipio de Toluca”</w:t>
      </w:r>
      <w:r w:rsidRPr="00AB59AB">
        <w:rPr>
          <w:rFonts w:cs="Tahoma"/>
          <w:bCs/>
          <w:i/>
        </w:rPr>
        <w:t xml:space="preserve"> Máxime que en la siguiente liga https://www2.toluca.gob.mx/delegaciones/ están en imágenes los mapas en comento. Es menester referir que en dicha página solo existen 47 mapas, de las 48 delegaciones que establece el Bando Municipal vigente, quedando pendiente la delegación SAUCES, es por ello que solicité los mapas actualizados.</w:t>
      </w:r>
    </w:p>
    <w:p w14:paraId="48FE75EA" w14:textId="77777777" w:rsidR="00664420" w:rsidRPr="00AB59AB" w:rsidRDefault="00664420" w:rsidP="00AB59AB">
      <w:pPr>
        <w:tabs>
          <w:tab w:val="left" w:pos="4667"/>
        </w:tabs>
        <w:ind w:right="567"/>
        <w:rPr>
          <w:rFonts w:cs="Tahoma"/>
          <w:b/>
          <w:bCs/>
        </w:rPr>
      </w:pPr>
    </w:p>
    <w:p w14:paraId="6804DEF1" w14:textId="3C4F6CB5" w:rsidR="00664420" w:rsidRPr="00AB59AB" w:rsidRDefault="006E25BC" w:rsidP="00AB59AB">
      <w:pPr>
        <w:pStyle w:val="Ttulo3"/>
      </w:pPr>
      <w:bookmarkStart w:id="9" w:name="_Toc178602505"/>
      <w:r w:rsidRPr="00AB59AB">
        <w:t>b</w:t>
      </w:r>
      <w:r w:rsidR="00664420" w:rsidRPr="00AB59AB">
        <w:t>) Turno del Recurso de Revisión</w:t>
      </w:r>
      <w:bookmarkEnd w:id="9"/>
    </w:p>
    <w:p w14:paraId="1173671B" w14:textId="5A016A2D" w:rsidR="00C72DAA" w:rsidRPr="00AB59AB" w:rsidRDefault="00C72DAA" w:rsidP="00AB59AB">
      <w:r w:rsidRPr="00AB59AB">
        <w:t>Con fundamento en el artículo 185, fracción I de la Ley de Transparencia y Acceso a la Información Pública del Estado de México y Municipios, el</w:t>
      </w:r>
      <w:r w:rsidRPr="00AB59AB">
        <w:rPr>
          <w:b/>
          <w:bCs/>
        </w:rPr>
        <w:t xml:space="preserve"> </w:t>
      </w:r>
      <w:r w:rsidR="00CF0EE9" w:rsidRPr="00AB59AB">
        <w:rPr>
          <w:rFonts w:cs="Tahoma"/>
          <w:b/>
          <w:bCs/>
        </w:rPr>
        <w:t>once de julio de dos mil veinticuatro</w:t>
      </w:r>
      <w:r w:rsidR="00CF0EE9" w:rsidRPr="00AB59AB">
        <w:t xml:space="preserve"> </w:t>
      </w:r>
      <w:r w:rsidRPr="00AB59AB">
        <w:t>se turnó el recurso de revisión a través del</w:t>
      </w:r>
      <w:r w:rsidRPr="00AB59AB">
        <w:rPr>
          <w:rFonts w:eastAsia="Arial Unicode MS"/>
        </w:rPr>
        <w:t xml:space="preserve"> </w:t>
      </w:r>
      <w:r w:rsidRPr="00AB59AB">
        <w:rPr>
          <w:rFonts w:eastAsia="Arial Unicode MS"/>
          <w:bCs/>
        </w:rPr>
        <w:t>SAIMEX</w:t>
      </w:r>
      <w:r w:rsidRPr="00AB59AB">
        <w:t xml:space="preserve"> a la </w:t>
      </w:r>
      <w:r w:rsidRPr="00AB59AB">
        <w:rPr>
          <w:b/>
        </w:rPr>
        <w:t>Comisionada Sharon Cristina Morales Martínez</w:t>
      </w:r>
      <w:r w:rsidRPr="00AB59AB">
        <w:rPr>
          <w:bCs/>
        </w:rPr>
        <w:t xml:space="preserve">, </w:t>
      </w:r>
      <w:r w:rsidRPr="00AB59AB">
        <w:t xml:space="preserve">a efecto de decretar su admisión o desechamiento. </w:t>
      </w:r>
    </w:p>
    <w:p w14:paraId="18F305CB" w14:textId="77777777" w:rsidR="00664420" w:rsidRPr="00AB59AB" w:rsidRDefault="00664420" w:rsidP="00AB59AB">
      <w:pPr>
        <w:rPr>
          <w:rFonts w:eastAsia="Batang" w:cs="Tahoma"/>
          <w:bCs/>
          <w:szCs w:val="22"/>
        </w:rPr>
      </w:pPr>
    </w:p>
    <w:p w14:paraId="3E31EC2D" w14:textId="295256A1" w:rsidR="00664420" w:rsidRPr="00AB59AB" w:rsidRDefault="006E25BC" w:rsidP="00AB59AB">
      <w:pPr>
        <w:pStyle w:val="Ttulo3"/>
      </w:pPr>
      <w:bookmarkStart w:id="10" w:name="_Toc178602506"/>
      <w:r w:rsidRPr="00AB59AB">
        <w:t>c</w:t>
      </w:r>
      <w:r w:rsidR="00664420" w:rsidRPr="00AB59AB">
        <w:t>) Admisión del Recurso de Revisión</w:t>
      </w:r>
      <w:bookmarkEnd w:id="10"/>
    </w:p>
    <w:p w14:paraId="240447D5" w14:textId="39BDAFFB" w:rsidR="000E09C4" w:rsidRPr="00AB59AB" w:rsidRDefault="000E09C4" w:rsidP="00AB59AB">
      <w:pPr>
        <w:rPr>
          <w:rFonts w:cs="Arial"/>
        </w:rPr>
      </w:pPr>
      <w:r w:rsidRPr="00AB59AB">
        <w:rPr>
          <w:rFonts w:cs="Arial"/>
        </w:rPr>
        <w:t xml:space="preserve">El </w:t>
      </w:r>
      <w:r w:rsidR="00CF0EE9" w:rsidRPr="00AB59AB">
        <w:rPr>
          <w:rFonts w:cs="Tahoma"/>
          <w:b/>
          <w:bCs/>
        </w:rPr>
        <w:t>quince de julio de dos mil veinticuatro</w:t>
      </w:r>
      <w:r w:rsidR="00CF0EE9" w:rsidRPr="00AB59AB">
        <w:rPr>
          <w:rFonts w:cs="Arial"/>
        </w:rPr>
        <w:t xml:space="preserve"> </w:t>
      </w:r>
      <w:r w:rsidRPr="00AB59AB">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AB59AB">
        <w:rPr>
          <w:rFonts w:cs="Arial"/>
        </w:rPr>
        <w:t>, fracción II</w:t>
      </w:r>
      <w:r w:rsidRPr="00AB59AB">
        <w:rPr>
          <w:rFonts w:cs="Arial"/>
        </w:rPr>
        <w:t xml:space="preserve"> de la Ley de Transparencia y Acceso a la Información Pública del Estado de México y Municipios.</w:t>
      </w:r>
    </w:p>
    <w:p w14:paraId="34EC3F86" w14:textId="77777777" w:rsidR="00D2790D" w:rsidRPr="00AB59AB" w:rsidRDefault="00D2790D" w:rsidP="00AB59AB">
      <w:pPr>
        <w:rPr>
          <w:rFonts w:cs="Arial"/>
        </w:rPr>
      </w:pPr>
    </w:p>
    <w:p w14:paraId="3B820F58" w14:textId="6619F45F" w:rsidR="00865CF4" w:rsidRPr="00AB59AB" w:rsidRDefault="006E25BC" w:rsidP="00AB59AB">
      <w:pPr>
        <w:pStyle w:val="Ttulo3"/>
      </w:pPr>
      <w:bookmarkStart w:id="11" w:name="_Toc178602507"/>
      <w:r w:rsidRPr="00AB59AB">
        <w:t>d</w:t>
      </w:r>
      <w:r w:rsidR="00D2790D" w:rsidRPr="00AB59AB">
        <w:t xml:space="preserve">) </w:t>
      </w:r>
      <w:r w:rsidR="00865CF4" w:rsidRPr="00AB59AB">
        <w:t>Informe Justificado del Sujeto Obligado</w:t>
      </w:r>
      <w:bookmarkEnd w:id="11"/>
    </w:p>
    <w:p w14:paraId="14A706BE" w14:textId="3F048DBF" w:rsidR="00865CF4" w:rsidRPr="00AB59AB" w:rsidRDefault="00865CF4" w:rsidP="00AB59AB">
      <w:pPr>
        <w:rPr>
          <w:rFonts w:eastAsia="Arial Unicode MS" w:cs="Arial"/>
        </w:rPr>
      </w:pPr>
      <w:r w:rsidRPr="00AB59AB">
        <w:rPr>
          <w:rFonts w:cs="Tahoma"/>
          <w:b/>
          <w:szCs w:val="24"/>
        </w:rPr>
        <w:t xml:space="preserve">EL SUJETO OBLIGADO </w:t>
      </w:r>
      <w:r w:rsidRPr="00AB59AB">
        <w:rPr>
          <w:rFonts w:eastAsia="Arial Unicode MS" w:cs="Arial"/>
        </w:rPr>
        <w:t>rindió su informe justificado dentro del término legalmente concedido para tal efecto</w:t>
      </w:r>
      <w:r w:rsidR="00CF0EE9" w:rsidRPr="00AB59AB">
        <w:rPr>
          <w:rFonts w:eastAsia="Arial Unicode MS" w:cs="Arial"/>
        </w:rPr>
        <w:t xml:space="preserve"> mediante los archivos siguientes:</w:t>
      </w:r>
    </w:p>
    <w:p w14:paraId="2A359357" w14:textId="77777777" w:rsidR="00CF0EE9" w:rsidRPr="00AB59AB" w:rsidRDefault="00CF0EE9" w:rsidP="00AB59AB">
      <w:pPr>
        <w:rPr>
          <w:rFonts w:eastAsia="Arial Unicode MS" w:cs="Arial"/>
        </w:rPr>
      </w:pPr>
    </w:p>
    <w:p w14:paraId="26BE0C65" w14:textId="077FC447" w:rsidR="00CF0EE9" w:rsidRPr="00AB59AB" w:rsidRDefault="00CF0EE9" w:rsidP="00AB59AB">
      <w:pPr>
        <w:rPr>
          <w:rFonts w:eastAsia="Arial Unicode MS" w:cs="Arial"/>
        </w:rPr>
      </w:pPr>
      <w:r w:rsidRPr="00AB59AB">
        <w:rPr>
          <w:rFonts w:eastAsia="Arial Unicode MS" w:cs="Arial"/>
          <w:b/>
          <w:bCs/>
        </w:rPr>
        <w:t>ANEXO1 D.pdf</w:t>
      </w:r>
      <w:r w:rsidRPr="00AB59AB">
        <w:rPr>
          <w:rFonts w:eastAsia="Arial Unicode MS" w:cs="Arial"/>
        </w:rPr>
        <w:t xml:space="preserve"> Documento que contiene el artículo 13 del Bando Municipal.</w:t>
      </w:r>
    </w:p>
    <w:p w14:paraId="3A9BB78B" w14:textId="40E8C55A" w:rsidR="00CF0EE9" w:rsidRPr="00AB59AB" w:rsidRDefault="00CF0EE9" w:rsidP="00AB59AB">
      <w:pPr>
        <w:rPr>
          <w:rFonts w:eastAsia="Arial Unicode MS" w:cs="Arial"/>
        </w:rPr>
      </w:pPr>
      <w:r w:rsidRPr="00AB59AB">
        <w:rPr>
          <w:rFonts w:eastAsia="Arial Unicode MS" w:cs="Arial"/>
          <w:b/>
          <w:bCs/>
        </w:rPr>
        <w:lastRenderedPageBreak/>
        <w:t>04382.pdf</w:t>
      </w:r>
      <w:r w:rsidRPr="00AB59AB">
        <w:rPr>
          <w:rFonts w:eastAsia="Arial Unicode MS" w:cs="Arial"/>
        </w:rPr>
        <w:t xml:space="preserve"> Documento que contiene el informe justificado mediante el cual se ratifica la respuesta del sujeto obligado </w:t>
      </w:r>
    </w:p>
    <w:p w14:paraId="66BA6FC7" w14:textId="77777777" w:rsidR="00865CF4" w:rsidRPr="00AB59AB" w:rsidRDefault="00865CF4" w:rsidP="00AB59AB">
      <w:pPr>
        <w:rPr>
          <w:rFonts w:cs="Tahoma"/>
          <w:bCs/>
          <w:szCs w:val="24"/>
        </w:rPr>
      </w:pPr>
    </w:p>
    <w:p w14:paraId="755B7730" w14:textId="5DDF57F6" w:rsidR="00664420" w:rsidRPr="00AB59AB" w:rsidRDefault="00CF0EE9" w:rsidP="00AB59AB">
      <w:pPr>
        <w:pStyle w:val="Ttulo3"/>
        <w:rPr>
          <w:lang w:val="es-ES"/>
        </w:rPr>
      </w:pPr>
      <w:bookmarkStart w:id="12" w:name="_Toc178602508"/>
      <w:r w:rsidRPr="00AB59AB">
        <w:rPr>
          <w:rFonts w:eastAsia="Calibri"/>
          <w:bCs/>
          <w:lang w:eastAsia="en-US"/>
        </w:rPr>
        <w:t>e</w:t>
      </w:r>
      <w:r w:rsidR="00664420" w:rsidRPr="00AB59AB">
        <w:rPr>
          <w:rFonts w:eastAsia="Calibri"/>
          <w:bCs/>
          <w:lang w:eastAsia="en-US"/>
        </w:rPr>
        <w:t>)</w:t>
      </w:r>
      <w:r w:rsidR="00664420" w:rsidRPr="00AB59AB">
        <w:t xml:space="preserve"> </w:t>
      </w:r>
      <w:r w:rsidR="00865CF4" w:rsidRPr="00AB59AB">
        <w:rPr>
          <w:lang w:val="es-ES"/>
        </w:rPr>
        <w:t>Manifestaciones de la Parte Recurrente</w:t>
      </w:r>
      <w:bookmarkEnd w:id="12"/>
    </w:p>
    <w:p w14:paraId="4E8AF011" w14:textId="77777777" w:rsidR="00865CF4" w:rsidRPr="00AB59AB" w:rsidRDefault="00865CF4" w:rsidP="00AB59AB">
      <w:pPr>
        <w:rPr>
          <w:rFonts w:eastAsia="Arial Unicode MS" w:cs="Arial"/>
        </w:rPr>
      </w:pPr>
      <w:r w:rsidRPr="00AB59AB">
        <w:rPr>
          <w:rFonts w:cs="Tahoma"/>
          <w:b/>
          <w:szCs w:val="24"/>
        </w:rPr>
        <w:t xml:space="preserve">LA PARTE RECURRENTE </w:t>
      </w:r>
      <w:r w:rsidRPr="00AB59AB">
        <w:rPr>
          <w:rFonts w:eastAsia="Arial Unicode MS" w:cs="Arial"/>
        </w:rPr>
        <w:t>no realizó manifestación alguna dentro del término legalmente concedido para tal efecto, ni presentó pruebas o alegatos.</w:t>
      </w:r>
    </w:p>
    <w:p w14:paraId="5D3814AF" w14:textId="77777777" w:rsidR="00CF0EE9" w:rsidRPr="00AB59AB" w:rsidRDefault="00CF0EE9" w:rsidP="00AB59AB">
      <w:pPr>
        <w:rPr>
          <w:rFonts w:cs="Tahoma"/>
          <w:bCs/>
          <w:szCs w:val="24"/>
        </w:rPr>
      </w:pPr>
    </w:p>
    <w:p w14:paraId="6B09022E" w14:textId="4B6A7278" w:rsidR="00664420" w:rsidRPr="00AB59AB" w:rsidRDefault="00CF0EE9" w:rsidP="00AB59AB">
      <w:pPr>
        <w:pStyle w:val="Ttulo3"/>
        <w:rPr>
          <w:rFonts w:eastAsia="Calibri"/>
        </w:rPr>
      </w:pPr>
      <w:bookmarkStart w:id="13" w:name="_Toc178602509"/>
      <w:r w:rsidRPr="00AB59AB">
        <w:rPr>
          <w:rFonts w:eastAsia="Calibri"/>
        </w:rPr>
        <w:t>f</w:t>
      </w:r>
      <w:r w:rsidR="00664420" w:rsidRPr="00AB59AB">
        <w:rPr>
          <w:rFonts w:eastAsia="Calibri"/>
        </w:rPr>
        <w:t>) Ampliación de plazo</w:t>
      </w:r>
      <w:r w:rsidR="00865CF4" w:rsidRPr="00AB59AB">
        <w:rPr>
          <w:rFonts w:eastAsia="Calibri"/>
        </w:rPr>
        <w:t xml:space="preserve"> para resolver el Recurso de Revisión</w:t>
      </w:r>
      <w:bookmarkEnd w:id="13"/>
    </w:p>
    <w:p w14:paraId="10B20CA8" w14:textId="5AFD2509" w:rsidR="00664420" w:rsidRPr="00AB59AB" w:rsidRDefault="00865CF4" w:rsidP="00AB59AB">
      <w:pPr>
        <w:tabs>
          <w:tab w:val="left" w:pos="3261"/>
        </w:tabs>
        <w:rPr>
          <w:rFonts w:eastAsia="Calibri" w:cs="Tahoma"/>
          <w:szCs w:val="22"/>
        </w:rPr>
      </w:pPr>
      <w:r w:rsidRPr="00AB59AB">
        <w:rPr>
          <w:rFonts w:eastAsia="Calibri" w:cs="Tahoma"/>
          <w:szCs w:val="22"/>
        </w:rPr>
        <w:t xml:space="preserve">Con fundamento en lo dispuesto en el artículo 181, párrafo tercero, de la Ley de Transparencia y Acceso a la Información Pública del Estado de México y Municipios, </w:t>
      </w:r>
      <w:r w:rsidRPr="00AB59AB">
        <w:rPr>
          <w:rFonts w:eastAsia="Calibri" w:cs="Tahoma"/>
          <w:b/>
          <w:bCs/>
          <w:szCs w:val="22"/>
        </w:rPr>
        <w:t>e</w:t>
      </w:r>
      <w:r w:rsidR="00664420" w:rsidRPr="00AB59AB">
        <w:rPr>
          <w:rFonts w:eastAsia="Calibri" w:cs="Tahoma"/>
          <w:b/>
          <w:bCs/>
          <w:szCs w:val="22"/>
        </w:rPr>
        <w:t xml:space="preserve">l </w:t>
      </w:r>
      <w:r w:rsidR="00CF0EE9" w:rsidRPr="00AB59AB">
        <w:rPr>
          <w:rFonts w:eastAsia="Calibri" w:cs="Tahoma"/>
          <w:b/>
          <w:bCs/>
          <w:szCs w:val="22"/>
        </w:rPr>
        <w:t>once</w:t>
      </w:r>
      <w:r w:rsidR="00664420" w:rsidRPr="00AB59AB">
        <w:rPr>
          <w:rFonts w:eastAsia="Calibri" w:cs="Tahoma"/>
          <w:b/>
          <w:bCs/>
          <w:szCs w:val="22"/>
        </w:rPr>
        <w:t xml:space="preserve"> de </w:t>
      </w:r>
      <w:r w:rsidR="00CF0EE9" w:rsidRPr="00AB59AB">
        <w:rPr>
          <w:rFonts w:eastAsia="Calibri" w:cs="Tahoma"/>
          <w:b/>
          <w:bCs/>
          <w:szCs w:val="22"/>
        </w:rPr>
        <w:t xml:space="preserve">septiembre </w:t>
      </w:r>
      <w:r w:rsidR="00664420" w:rsidRPr="00AB59AB">
        <w:rPr>
          <w:rFonts w:eastAsia="Calibri" w:cs="Tahoma"/>
          <w:b/>
          <w:bCs/>
          <w:szCs w:val="22"/>
        </w:rPr>
        <w:t xml:space="preserve">de dos mil </w:t>
      </w:r>
      <w:r w:rsidR="00CF0EE9" w:rsidRPr="00AB59AB">
        <w:rPr>
          <w:rFonts w:eastAsia="Calibri" w:cs="Tahoma"/>
          <w:b/>
          <w:bCs/>
          <w:szCs w:val="22"/>
        </w:rPr>
        <w:t>veinticuatro</w:t>
      </w:r>
      <w:r w:rsidR="005723CB" w:rsidRPr="00AB59AB">
        <w:rPr>
          <w:rFonts w:eastAsia="Calibri" w:cs="Tahoma"/>
          <w:szCs w:val="22"/>
        </w:rPr>
        <w:t xml:space="preserve"> se </w:t>
      </w:r>
      <w:r w:rsidR="00664420" w:rsidRPr="00AB59AB">
        <w:rPr>
          <w:rFonts w:eastAsia="Calibri" w:cs="Tahoma"/>
          <w:szCs w:val="22"/>
        </w:rPr>
        <w:t xml:space="preserve">acordó ampliar por un periodo razonable el plazo para resolver el </w:t>
      </w:r>
      <w:r w:rsidR="005723CB" w:rsidRPr="00AB59AB">
        <w:rPr>
          <w:rFonts w:eastAsia="Calibri" w:cs="Tahoma"/>
          <w:szCs w:val="22"/>
        </w:rPr>
        <w:t xml:space="preserve">presente </w:t>
      </w:r>
      <w:r w:rsidR="00664420" w:rsidRPr="00AB59AB">
        <w:rPr>
          <w:rFonts w:eastAsia="Calibri" w:cs="Tahoma"/>
          <w:szCs w:val="22"/>
        </w:rPr>
        <w:t>Recurso de Revisión</w:t>
      </w:r>
      <w:r w:rsidR="00606A65" w:rsidRPr="00AB59AB">
        <w:rPr>
          <w:rFonts w:eastAsia="Calibri" w:cs="Tahoma"/>
          <w:szCs w:val="22"/>
        </w:rPr>
        <w:t>.</w:t>
      </w:r>
    </w:p>
    <w:p w14:paraId="199C40A1" w14:textId="77777777" w:rsidR="00664420" w:rsidRPr="00AB59AB" w:rsidRDefault="00664420" w:rsidP="00AB59AB">
      <w:pPr>
        <w:tabs>
          <w:tab w:val="left" w:pos="3261"/>
        </w:tabs>
        <w:rPr>
          <w:rFonts w:eastAsia="Calibri" w:cs="Tahoma"/>
          <w:szCs w:val="22"/>
        </w:rPr>
      </w:pPr>
    </w:p>
    <w:p w14:paraId="1A6831CA" w14:textId="2E616716" w:rsidR="00664420" w:rsidRPr="00AB59AB" w:rsidRDefault="005723CB" w:rsidP="00AB59AB">
      <w:pPr>
        <w:pStyle w:val="paragraph"/>
        <w:spacing w:before="0" w:beforeAutospacing="0" w:after="0" w:afterAutospacing="0"/>
        <w:textAlignment w:val="baseline"/>
        <w:rPr>
          <w:rStyle w:val="eop"/>
          <w:rFonts w:cs="Segoe UI"/>
          <w:sz w:val="22"/>
          <w:szCs w:val="22"/>
        </w:rPr>
      </w:pPr>
      <w:r w:rsidRPr="00AB59AB">
        <w:rPr>
          <w:rStyle w:val="eop"/>
          <w:rFonts w:cs="Segoe UI"/>
          <w:sz w:val="22"/>
          <w:szCs w:val="22"/>
        </w:rPr>
        <w:t>E</w:t>
      </w:r>
      <w:r w:rsidR="00664420" w:rsidRPr="00AB59AB">
        <w:rPr>
          <w:rStyle w:val="eop"/>
          <w:rFonts w:cs="Segoe UI"/>
          <w:sz w:val="22"/>
          <w:szCs w:val="22"/>
        </w:rPr>
        <w:t>l plazo para emitir resolución en el presente asunto encuentra justificación en el alto número de recursos de revisión recibidos</w:t>
      </w:r>
      <w:r w:rsidRPr="00AB59AB">
        <w:rPr>
          <w:rStyle w:val="eop"/>
          <w:rFonts w:cs="Segoe UI"/>
          <w:sz w:val="22"/>
          <w:szCs w:val="22"/>
        </w:rPr>
        <w:t xml:space="preserve"> por este Instituto</w:t>
      </w:r>
      <w:r w:rsidR="00664420" w:rsidRPr="00AB59AB">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AB59AB" w:rsidRDefault="00664420" w:rsidP="00AB59AB">
      <w:pPr>
        <w:pStyle w:val="paragraph"/>
        <w:spacing w:before="0" w:beforeAutospacing="0" w:after="0" w:afterAutospacing="0"/>
        <w:textAlignment w:val="baseline"/>
        <w:rPr>
          <w:rStyle w:val="eop"/>
          <w:rFonts w:cs="Segoe UI"/>
          <w:sz w:val="22"/>
          <w:szCs w:val="22"/>
        </w:rPr>
      </w:pPr>
    </w:p>
    <w:p w14:paraId="120B354B" w14:textId="2CC39431" w:rsidR="00664420" w:rsidRPr="00AB59AB" w:rsidRDefault="005723CB" w:rsidP="00AB59AB">
      <w:pPr>
        <w:pStyle w:val="paragraph"/>
        <w:spacing w:before="0" w:beforeAutospacing="0" w:after="0" w:afterAutospacing="0"/>
        <w:textAlignment w:val="baseline"/>
        <w:rPr>
          <w:rStyle w:val="eop"/>
          <w:rFonts w:cs="Segoe UI"/>
          <w:sz w:val="22"/>
          <w:szCs w:val="22"/>
        </w:rPr>
      </w:pPr>
      <w:r w:rsidRPr="00AB59AB">
        <w:rPr>
          <w:rStyle w:val="eop"/>
          <w:rFonts w:cs="Segoe UI"/>
          <w:sz w:val="22"/>
          <w:szCs w:val="22"/>
        </w:rPr>
        <w:t>Es importante</w:t>
      </w:r>
      <w:r w:rsidR="00664420" w:rsidRPr="00AB59AB">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AB59AB" w:rsidRDefault="00664420" w:rsidP="00AB59AB">
      <w:pPr>
        <w:pStyle w:val="paragraph"/>
        <w:spacing w:before="0" w:beforeAutospacing="0" w:after="0" w:afterAutospacing="0"/>
        <w:textAlignment w:val="baseline"/>
        <w:rPr>
          <w:rStyle w:val="eop"/>
          <w:rFonts w:cs="Segoe UI"/>
          <w:sz w:val="22"/>
          <w:szCs w:val="22"/>
        </w:rPr>
      </w:pPr>
    </w:p>
    <w:p w14:paraId="163DD970" w14:textId="5C982D0D" w:rsidR="00664420" w:rsidRPr="00AB59AB" w:rsidRDefault="00664420" w:rsidP="00AB59AB">
      <w:pPr>
        <w:pStyle w:val="paragraph"/>
        <w:spacing w:before="0" w:beforeAutospacing="0" w:after="0" w:afterAutospacing="0"/>
        <w:textAlignment w:val="baseline"/>
        <w:rPr>
          <w:rStyle w:val="eop"/>
          <w:rFonts w:cs="Segoe UI"/>
          <w:sz w:val="22"/>
          <w:szCs w:val="22"/>
        </w:rPr>
      </w:pPr>
      <w:r w:rsidRPr="00AB59AB">
        <w:rPr>
          <w:rStyle w:val="eop"/>
          <w:rFonts w:cs="Segoe UI"/>
          <w:sz w:val="22"/>
          <w:szCs w:val="22"/>
        </w:rPr>
        <w:t xml:space="preserve">Así, en términos de lo que establecen los artículos 8.1 y 25 de la Convención Americana sobre Derechos Humanos, los recursos deben ser sencillos y resolverse en el menor tiempo posible, </w:t>
      </w:r>
      <w:r w:rsidRPr="00AB59AB">
        <w:rPr>
          <w:rStyle w:val="eop"/>
          <w:rFonts w:cs="Segoe UI"/>
          <w:sz w:val="22"/>
          <w:szCs w:val="22"/>
        </w:rPr>
        <w:lastRenderedPageBreak/>
        <w:t>tomando en consideración la dilación total del procedimiento; esto es, en un plazo razonable.</w:t>
      </w:r>
      <w:r w:rsidR="005723CB" w:rsidRPr="00AB59AB">
        <w:rPr>
          <w:rStyle w:val="eop"/>
          <w:rFonts w:cs="Segoe UI"/>
          <w:sz w:val="22"/>
          <w:szCs w:val="22"/>
        </w:rPr>
        <w:t xml:space="preserve"> </w:t>
      </w:r>
      <w:r w:rsidRPr="00AB59AB">
        <w:rPr>
          <w:rStyle w:val="eop"/>
          <w:rFonts w:cs="Segoe UI"/>
          <w:sz w:val="22"/>
          <w:szCs w:val="22"/>
        </w:rPr>
        <w:t xml:space="preserve">En ese sentido, el legislador </w:t>
      </w:r>
      <w:r w:rsidR="005723CB" w:rsidRPr="00AB59AB">
        <w:rPr>
          <w:rStyle w:val="eop"/>
          <w:rFonts w:cs="Segoe UI"/>
          <w:sz w:val="22"/>
          <w:szCs w:val="22"/>
        </w:rPr>
        <w:t>estableció</w:t>
      </w:r>
      <w:r w:rsidRPr="00AB59AB">
        <w:rPr>
          <w:rStyle w:val="eop"/>
          <w:rFonts w:cs="Segoe UI"/>
          <w:sz w:val="22"/>
          <w:szCs w:val="22"/>
        </w:rPr>
        <w:t xml:space="preserve"> los términos procesales </w:t>
      </w:r>
      <w:r w:rsidR="005723CB" w:rsidRPr="00AB59AB">
        <w:rPr>
          <w:rStyle w:val="eop"/>
          <w:rFonts w:cs="Segoe UI"/>
          <w:sz w:val="22"/>
          <w:szCs w:val="22"/>
        </w:rPr>
        <w:t>de forma general</w:t>
      </w:r>
      <w:r w:rsidRPr="00AB59AB">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AB59AB" w:rsidRDefault="00664420" w:rsidP="00AB59AB">
      <w:pPr>
        <w:pStyle w:val="paragraph"/>
        <w:spacing w:before="0" w:beforeAutospacing="0" w:after="0" w:afterAutospacing="0"/>
        <w:textAlignment w:val="baseline"/>
        <w:rPr>
          <w:rStyle w:val="eop"/>
          <w:rFonts w:cs="Segoe UI"/>
          <w:sz w:val="22"/>
          <w:szCs w:val="22"/>
        </w:rPr>
      </w:pPr>
    </w:p>
    <w:p w14:paraId="5F81E110" w14:textId="4B11413C" w:rsidR="00664420" w:rsidRPr="00AB59AB" w:rsidRDefault="00664420" w:rsidP="00AB59AB">
      <w:pPr>
        <w:pStyle w:val="paragraph"/>
        <w:spacing w:before="0" w:beforeAutospacing="0" w:after="0" w:afterAutospacing="0"/>
        <w:textAlignment w:val="baseline"/>
        <w:rPr>
          <w:rStyle w:val="eop"/>
          <w:rFonts w:cs="Segoe UI"/>
          <w:sz w:val="22"/>
          <w:szCs w:val="22"/>
        </w:rPr>
      </w:pPr>
      <w:r w:rsidRPr="00AB59AB">
        <w:rPr>
          <w:rStyle w:val="eop"/>
          <w:rFonts w:cs="Segoe UI"/>
          <w:sz w:val="22"/>
          <w:szCs w:val="22"/>
        </w:rPr>
        <w:t>Por ello, excepcionalmente, si un asunto es resuelto con posterioridad a los plazos señalados por la norma</w:t>
      </w:r>
      <w:r w:rsidR="00BF091A" w:rsidRPr="00AB59AB">
        <w:rPr>
          <w:rStyle w:val="eop"/>
          <w:rFonts w:cs="Segoe UI"/>
          <w:sz w:val="22"/>
          <w:szCs w:val="22"/>
        </w:rPr>
        <w:t>,</w:t>
      </w:r>
      <w:r w:rsidRPr="00AB59AB">
        <w:rPr>
          <w:rStyle w:val="eop"/>
          <w:rFonts w:cs="Segoe UI"/>
          <w:sz w:val="22"/>
          <w:szCs w:val="22"/>
        </w:rPr>
        <w:t xml:space="preserve"> debe analizarse la razonabilidad del tiempo necesario para su resolución, atentos a los siguientes criterios:</w:t>
      </w:r>
    </w:p>
    <w:p w14:paraId="14A3FE4E" w14:textId="77777777" w:rsidR="00664420" w:rsidRPr="00AB59AB" w:rsidRDefault="00664420" w:rsidP="00AB59AB">
      <w:pPr>
        <w:pStyle w:val="paragraph"/>
        <w:spacing w:before="0" w:beforeAutospacing="0" w:after="0" w:afterAutospacing="0"/>
        <w:textAlignment w:val="baseline"/>
        <w:rPr>
          <w:rStyle w:val="eop"/>
          <w:rFonts w:cs="Segoe UI"/>
          <w:sz w:val="22"/>
          <w:szCs w:val="22"/>
        </w:rPr>
      </w:pPr>
    </w:p>
    <w:p w14:paraId="725FA17E" w14:textId="1C9900DC" w:rsidR="00664420" w:rsidRPr="00AB59AB" w:rsidRDefault="00664420" w:rsidP="00AB59AB">
      <w:pPr>
        <w:pStyle w:val="paragraph"/>
        <w:spacing w:before="0" w:beforeAutospacing="0" w:after="0" w:afterAutospacing="0"/>
        <w:ind w:left="567" w:right="539"/>
        <w:textAlignment w:val="baseline"/>
        <w:rPr>
          <w:rStyle w:val="eop"/>
          <w:rFonts w:cs="Segoe UI"/>
          <w:sz w:val="22"/>
          <w:szCs w:val="22"/>
        </w:rPr>
      </w:pPr>
      <w:r w:rsidRPr="00AB59AB">
        <w:rPr>
          <w:rStyle w:val="eop"/>
          <w:rFonts w:cs="Segoe UI"/>
          <w:b/>
          <w:bCs/>
          <w:sz w:val="22"/>
          <w:szCs w:val="22"/>
        </w:rPr>
        <w:t>Complejidad del asunto:</w:t>
      </w:r>
      <w:r w:rsidRPr="00AB59AB">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AB59AB" w:rsidRDefault="00664420" w:rsidP="00AB59AB">
      <w:pPr>
        <w:pStyle w:val="paragraph"/>
        <w:spacing w:before="0" w:beforeAutospacing="0" w:after="0" w:afterAutospacing="0"/>
        <w:ind w:left="567" w:right="539"/>
        <w:textAlignment w:val="baseline"/>
        <w:rPr>
          <w:rStyle w:val="eop"/>
          <w:rFonts w:cs="Segoe UI"/>
          <w:sz w:val="22"/>
          <w:szCs w:val="22"/>
        </w:rPr>
      </w:pPr>
      <w:r w:rsidRPr="00AB59AB">
        <w:rPr>
          <w:rStyle w:val="eop"/>
          <w:rFonts w:cs="Segoe UI"/>
          <w:b/>
          <w:bCs/>
          <w:sz w:val="22"/>
          <w:szCs w:val="22"/>
        </w:rPr>
        <w:t>Actividad Procesal del interesado:</w:t>
      </w:r>
      <w:r w:rsidRPr="00AB59AB">
        <w:rPr>
          <w:rStyle w:val="eop"/>
          <w:rFonts w:cs="Segoe UI"/>
          <w:sz w:val="22"/>
          <w:szCs w:val="22"/>
        </w:rPr>
        <w:t xml:space="preserve"> Acciones u omisiones del interesado.</w:t>
      </w:r>
    </w:p>
    <w:p w14:paraId="34F78766" w14:textId="2037AF76" w:rsidR="00664420" w:rsidRPr="00AB59AB" w:rsidRDefault="00664420" w:rsidP="00AB59AB">
      <w:pPr>
        <w:pStyle w:val="paragraph"/>
        <w:spacing w:before="0" w:beforeAutospacing="0" w:after="0" w:afterAutospacing="0"/>
        <w:ind w:left="567" w:right="539"/>
        <w:textAlignment w:val="baseline"/>
        <w:rPr>
          <w:rStyle w:val="eop"/>
          <w:rFonts w:cs="Segoe UI"/>
          <w:sz w:val="22"/>
          <w:szCs w:val="22"/>
        </w:rPr>
      </w:pPr>
      <w:r w:rsidRPr="00AB59AB">
        <w:rPr>
          <w:rStyle w:val="eop"/>
          <w:rFonts w:cs="Segoe UI"/>
          <w:b/>
          <w:bCs/>
          <w:sz w:val="22"/>
          <w:szCs w:val="22"/>
        </w:rPr>
        <w:t>Conducta de la Autoridad:</w:t>
      </w:r>
      <w:r w:rsidRPr="00AB59AB">
        <w:rPr>
          <w:rStyle w:val="eop"/>
          <w:rFonts w:cs="Segoe UI"/>
          <w:sz w:val="22"/>
          <w:szCs w:val="22"/>
        </w:rPr>
        <w:t xml:space="preserve"> Las Acciones u omisiones realizadas en el</w:t>
      </w:r>
      <w:r w:rsidR="00BF091A" w:rsidRPr="00AB59AB">
        <w:rPr>
          <w:rStyle w:val="eop"/>
          <w:rFonts w:cs="Segoe UI"/>
          <w:sz w:val="22"/>
          <w:szCs w:val="22"/>
        </w:rPr>
        <w:t xml:space="preserve"> </w:t>
      </w:r>
      <w:r w:rsidRPr="00AB59AB">
        <w:rPr>
          <w:rStyle w:val="eop"/>
          <w:rFonts w:cs="Segoe UI"/>
          <w:sz w:val="22"/>
          <w:szCs w:val="22"/>
        </w:rPr>
        <w:t>procedimiento. Así como si la autoridad actuó con la debida diligencia.</w:t>
      </w:r>
    </w:p>
    <w:p w14:paraId="17122607" w14:textId="30536F04" w:rsidR="00664420" w:rsidRPr="00AB59AB" w:rsidRDefault="00664420" w:rsidP="00AB59AB">
      <w:pPr>
        <w:pStyle w:val="paragraph"/>
        <w:spacing w:before="0" w:beforeAutospacing="0" w:after="0" w:afterAutospacing="0"/>
        <w:ind w:left="567" w:right="539"/>
        <w:textAlignment w:val="baseline"/>
        <w:rPr>
          <w:rStyle w:val="eop"/>
          <w:rFonts w:cs="Segoe UI"/>
          <w:sz w:val="22"/>
          <w:szCs w:val="22"/>
        </w:rPr>
      </w:pPr>
      <w:r w:rsidRPr="00AB59AB">
        <w:rPr>
          <w:rStyle w:val="eop"/>
          <w:rFonts w:cs="Segoe UI"/>
          <w:b/>
          <w:bCs/>
          <w:sz w:val="22"/>
          <w:szCs w:val="22"/>
        </w:rPr>
        <w:t>La afectación generada en la situación jurídica de la persona involucrada en el proceso:</w:t>
      </w:r>
      <w:r w:rsidRPr="00AB59AB">
        <w:rPr>
          <w:rStyle w:val="eop"/>
          <w:rFonts w:cs="Segoe UI"/>
          <w:sz w:val="22"/>
          <w:szCs w:val="22"/>
        </w:rPr>
        <w:t xml:space="preserve"> Violación a sus derechos humanos.</w:t>
      </w:r>
    </w:p>
    <w:p w14:paraId="2E49A972" w14:textId="77777777" w:rsidR="00664420" w:rsidRPr="00AB59AB" w:rsidRDefault="00664420" w:rsidP="00AB59AB">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AB59AB" w:rsidRDefault="00664420" w:rsidP="00AB59AB">
      <w:pPr>
        <w:pStyle w:val="paragraph"/>
        <w:spacing w:before="0" w:beforeAutospacing="0" w:after="0" w:afterAutospacing="0"/>
        <w:textAlignment w:val="baseline"/>
        <w:rPr>
          <w:rStyle w:val="eop"/>
          <w:rFonts w:cs="Segoe UI"/>
          <w:sz w:val="22"/>
          <w:szCs w:val="22"/>
        </w:rPr>
      </w:pPr>
      <w:r w:rsidRPr="00AB59AB">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AB59AB" w:rsidRDefault="00664420" w:rsidP="00AB59AB">
      <w:pPr>
        <w:pStyle w:val="paragraph"/>
        <w:spacing w:before="0" w:beforeAutospacing="0" w:after="0" w:afterAutospacing="0"/>
        <w:textAlignment w:val="baseline"/>
        <w:rPr>
          <w:rStyle w:val="eop"/>
          <w:rFonts w:cs="Segoe UI"/>
          <w:sz w:val="22"/>
          <w:szCs w:val="22"/>
        </w:rPr>
      </w:pPr>
    </w:p>
    <w:p w14:paraId="35CA93E9" w14:textId="77777777" w:rsidR="00664420" w:rsidRPr="00AB59AB" w:rsidRDefault="00664420" w:rsidP="00AB59AB">
      <w:pPr>
        <w:pStyle w:val="paragraph"/>
        <w:spacing w:before="0" w:beforeAutospacing="0" w:after="0" w:afterAutospacing="0"/>
        <w:textAlignment w:val="baseline"/>
        <w:rPr>
          <w:rStyle w:val="eop"/>
          <w:rFonts w:cs="Segoe UI"/>
          <w:sz w:val="22"/>
          <w:szCs w:val="22"/>
        </w:rPr>
      </w:pPr>
      <w:r w:rsidRPr="00AB59AB">
        <w:rPr>
          <w:rStyle w:val="eop"/>
          <w:rFonts w:cs="Segoe UI"/>
          <w:sz w:val="22"/>
          <w:szCs w:val="22"/>
        </w:rPr>
        <w:t>Argumento que encuentra sustento en la jurisprudencia P./J. 32/92 emitida por el Pleno de la Suprema Corte de Justicia de la Nación de rubro “</w:t>
      </w:r>
      <w:r w:rsidRPr="00AB59AB">
        <w:rPr>
          <w:rStyle w:val="eop"/>
          <w:rFonts w:cs="Segoe UI"/>
          <w:b/>
          <w:bCs/>
          <w:sz w:val="22"/>
          <w:szCs w:val="22"/>
        </w:rPr>
        <w:t xml:space="preserve">TÉRMINOS PROCESALES. PARA </w:t>
      </w:r>
      <w:r w:rsidRPr="00AB59AB">
        <w:rPr>
          <w:rStyle w:val="eop"/>
          <w:rFonts w:cs="Segoe UI"/>
          <w:b/>
          <w:bCs/>
          <w:sz w:val="22"/>
          <w:szCs w:val="22"/>
        </w:rPr>
        <w:lastRenderedPageBreak/>
        <w:t>DETERMINAR SI UN FUNCIONARIO JUDICIAL ACTUÓ INDEBIDAMENTE POR NO RESPETARLOS SE DEBE ATENDER AL PRESUPUESTO QUE CONSIDERÓ EL LEGISLADOR AL FIJARLOS Y LAS CARACTERÍSTICAS DEL CASO</w:t>
      </w:r>
      <w:r w:rsidRPr="00AB59AB">
        <w:rPr>
          <w:rStyle w:val="eop"/>
          <w:rFonts w:cs="Segoe UI"/>
          <w:sz w:val="22"/>
          <w:szCs w:val="22"/>
        </w:rPr>
        <w:t>.”, visible en la Gaceta del Seminario Judicial de la Federación con el registro digital 205635.</w:t>
      </w:r>
    </w:p>
    <w:p w14:paraId="37992CD5" w14:textId="77777777" w:rsidR="00664420" w:rsidRPr="00AB59AB" w:rsidRDefault="00664420" w:rsidP="00AB59AB">
      <w:pPr>
        <w:pStyle w:val="paragraph"/>
        <w:spacing w:before="0" w:beforeAutospacing="0" w:after="0" w:afterAutospacing="0"/>
        <w:textAlignment w:val="baseline"/>
        <w:rPr>
          <w:rStyle w:val="eop"/>
          <w:rFonts w:cs="Segoe UI"/>
          <w:sz w:val="22"/>
          <w:szCs w:val="22"/>
        </w:rPr>
      </w:pPr>
    </w:p>
    <w:p w14:paraId="0A59C365" w14:textId="5FE746C3" w:rsidR="00664420" w:rsidRPr="00AB59AB" w:rsidRDefault="00664420" w:rsidP="00AB59AB">
      <w:pPr>
        <w:pStyle w:val="paragraph"/>
        <w:spacing w:before="0" w:beforeAutospacing="0" w:after="0" w:afterAutospacing="0"/>
        <w:textAlignment w:val="baseline"/>
        <w:rPr>
          <w:rStyle w:val="eop"/>
          <w:rFonts w:cs="Segoe UI"/>
          <w:sz w:val="22"/>
          <w:szCs w:val="22"/>
        </w:rPr>
      </w:pPr>
      <w:r w:rsidRPr="00AB59AB">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AB59AB" w:rsidRDefault="00664420" w:rsidP="00AB59AB">
      <w:pPr>
        <w:pStyle w:val="paragraph"/>
        <w:spacing w:before="0" w:beforeAutospacing="0" w:after="0" w:afterAutospacing="0"/>
        <w:textAlignment w:val="baseline"/>
        <w:rPr>
          <w:rStyle w:val="eop"/>
          <w:rFonts w:cs="Segoe UI"/>
          <w:sz w:val="22"/>
          <w:szCs w:val="22"/>
        </w:rPr>
      </w:pPr>
    </w:p>
    <w:p w14:paraId="78B598AB" w14:textId="01D1B1AD" w:rsidR="00664420" w:rsidRPr="00AB59AB" w:rsidRDefault="00664420" w:rsidP="00AB59AB">
      <w:pPr>
        <w:pStyle w:val="paragraph"/>
        <w:spacing w:before="0" w:beforeAutospacing="0" w:after="0" w:afterAutospacing="0"/>
        <w:textAlignment w:val="baseline"/>
        <w:rPr>
          <w:rStyle w:val="eop"/>
          <w:rFonts w:cs="Segoe UI"/>
          <w:sz w:val="22"/>
          <w:szCs w:val="22"/>
        </w:rPr>
      </w:pPr>
      <w:r w:rsidRPr="00AB59AB">
        <w:rPr>
          <w:rStyle w:val="eop"/>
          <w:rFonts w:cs="Segoe UI"/>
          <w:sz w:val="22"/>
          <w:szCs w:val="22"/>
        </w:rPr>
        <w:t>Al respecto</w:t>
      </w:r>
      <w:r w:rsidR="00BF091A" w:rsidRPr="00AB59AB">
        <w:rPr>
          <w:rStyle w:val="eop"/>
          <w:rFonts w:cs="Segoe UI"/>
          <w:sz w:val="22"/>
          <w:szCs w:val="22"/>
        </w:rPr>
        <w:t>,</w:t>
      </w:r>
      <w:r w:rsidRPr="00AB59AB">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AB59AB" w:rsidRDefault="00664420" w:rsidP="00AB59AB">
      <w:pPr>
        <w:pStyle w:val="paragraph"/>
        <w:spacing w:before="0" w:beforeAutospacing="0" w:after="0" w:afterAutospacing="0"/>
        <w:textAlignment w:val="baseline"/>
        <w:rPr>
          <w:rStyle w:val="eop"/>
          <w:rFonts w:cs="Segoe UI"/>
          <w:sz w:val="22"/>
          <w:szCs w:val="22"/>
        </w:rPr>
      </w:pPr>
    </w:p>
    <w:p w14:paraId="7390FB31" w14:textId="77777777" w:rsidR="00664420" w:rsidRPr="00AB59AB" w:rsidRDefault="00664420" w:rsidP="00AB59AB">
      <w:pPr>
        <w:pStyle w:val="paragraph"/>
        <w:spacing w:before="0" w:beforeAutospacing="0" w:after="0" w:afterAutospacing="0"/>
        <w:ind w:left="567" w:right="539"/>
        <w:textAlignment w:val="baseline"/>
        <w:rPr>
          <w:rStyle w:val="eop"/>
          <w:rFonts w:cs="Segoe UI"/>
          <w:sz w:val="20"/>
          <w:szCs w:val="20"/>
        </w:rPr>
      </w:pPr>
      <w:r w:rsidRPr="00AB59AB">
        <w:rPr>
          <w:rStyle w:val="eop"/>
          <w:rFonts w:cs="Segoe UI"/>
          <w:b/>
          <w:bCs/>
          <w:sz w:val="20"/>
          <w:szCs w:val="20"/>
        </w:rPr>
        <w:t>“PLAZO RAZONABLE PARA RESOLVER. DIMENSIÓN Y EFECTOS DE ESTE CONCEPTO CUANDO SE ADUCE EXCESIVA CARGA DE TRABAJO.”</w:t>
      </w:r>
      <w:r w:rsidRPr="00AB59AB">
        <w:rPr>
          <w:rStyle w:val="eop"/>
          <w:rFonts w:cs="Segoe UI"/>
          <w:sz w:val="20"/>
          <w:szCs w:val="20"/>
        </w:rPr>
        <w:t xml:space="preserve"> consultable en el Seminario Judicial de la Federación y su gaceta, con el registro digital 2002351.</w:t>
      </w:r>
    </w:p>
    <w:p w14:paraId="7D07BF4B" w14:textId="77777777" w:rsidR="00BF091A" w:rsidRPr="00AB59AB" w:rsidRDefault="00BF091A" w:rsidP="00AB59AB">
      <w:pPr>
        <w:pStyle w:val="paragraph"/>
        <w:spacing w:before="0" w:beforeAutospacing="0" w:after="0" w:afterAutospacing="0"/>
        <w:ind w:left="567" w:right="539"/>
        <w:textAlignment w:val="baseline"/>
        <w:rPr>
          <w:rStyle w:val="eop"/>
          <w:rFonts w:cs="Segoe UI"/>
          <w:sz w:val="20"/>
          <w:szCs w:val="20"/>
        </w:rPr>
      </w:pPr>
    </w:p>
    <w:p w14:paraId="1C016A02" w14:textId="77777777" w:rsidR="00664420" w:rsidRPr="00AB59AB" w:rsidRDefault="00664420" w:rsidP="00AB59AB">
      <w:pPr>
        <w:pStyle w:val="paragraph"/>
        <w:spacing w:before="0" w:beforeAutospacing="0" w:after="0" w:afterAutospacing="0"/>
        <w:ind w:left="567" w:right="539"/>
        <w:textAlignment w:val="baseline"/>
        <w:rPr>
          <w:rStyle w:val="eop"/>
          <w:rFonts w:cs="Segoe UI"/>
          <w:sz w:val="20"/>
          <w:szCs w:val="20"/>
        </w:rPr>
      </w:pPr>
      <w:r w:rsidRPr="00AB59AB">
        <w:rPr>
          <w:rStyle w:val="eop"/>
          <w:rFonts w:cs="Segoe UI"/>
          <w:b/>
          <w:bCs/>
          <w:sz w:val="20"/>
          <w:szCs w:val="20"/>
        </w:rPr>
        <w:t>“PLAZO RAZONABLE PARA RESOLVER. CONCEPTO Y ELEMENTOS QUE LO INTEGRAN A LA LUZ DEL DERECHO INTERNACIONAL DE LOS DERECHOS HUMANOS</w:t>
      </w:r>
      <w:r w:rsidRPr="00AB59AB">
        <w:rPr>
          <w:rStyle w:val="eop"/>
          <w:rFonts w:cs="Segoe UI"/>
          <w:sz w:val="20"/>
          <w:szCs w:val="20"/>
        </w:rPr>
        <w:t>.”, visible en el Seminario Judicial de la Federación y su gaceta, con el registro digital 2002350.</w:t>
      </w:r>
    </w:p>
    <w:p w14:paraId="7D4C9515" w14:textId="77777777" w:rsidR="00664420" w:rsidRPr="00AB59AB" w:rsidRDefault="00664420" w:rsidP="00AB59AB">
      <w:pPr>
        <w:pStyle w:val="paragraph"/>
        <w:spacing w:before="0" w:beforeAutospacing="0" w:after="0" w:afterAutospacing="0"/>
        <w:textAlignment w:val="baseline"/>
        <w:rPr>
          <w:rStyle w:val="eop"/>
          <w:rFonts w:cs="Segoe UI"/>
          <w:sz w:val="22"/>
          <w:szCs w:val="22"/>
        </w:rPr>
      </w:pPr>
    </w:p>
    <w:p w14:paraId="7E0035F8" w14:textId="7BFAED68" w:rsidR="00664420" w:rsidRPr="00AB59AB" w:rsidRDefault="00664420" w:rsidP="00AB59AB">
      <w:pPr>
        <w:pStyle w:val="paragraph"/>
        <w:spacing w:before="0" w:beforeAutospacing="0" w:after="0" w:afterAutospacing="0"/>
        <w:textAlignment w:val="baseline"/>
        <w:rPr>
          <w:rStyle w:val="eop"/>
          <w:rFonts w:cs="Segoe UI"/>
          <w:sz w:val="22"/>
          <w:szCs w:val="22"/>
        </w:rPr>
      </w:pPr>
      <w:r w:rsidRPr="00AB59AB">
        <w:rPr>
          <w:rStyle w:val="eop"/>
          <w:rFonts w:cs="Segoe UI"/>
          <w:sz w:val="22"/>
          <w:szCs w:val="22"/>
        </w:rPr>
        <w:t xml:space="preserve">Por ello, este organismo garante comprometido con la tutela de los derechos humanos </w:t>
      </w:r>
      <w:r w:rsidR="00BF091A" w:rsidRPr="00AB59AB">
        <w:rPr>
          <w:rStyle w:val="eop"/>
          <w:rFonts w:cs="Segoe UI"/>
          <w:sz w:val="22"/>
          <w:szCs w:val="22"/>
        </w:rPr>
        <w:t>confiados</w:t>
      </w:r>
      <w:r w:rsidRPr="00AB59AB">
        <w:rPr>
          <w:rStyle w:val="eop"/>
          <w:rFonts w:cs="Segoe UI"/>
          <w:sz w:val="22"/>
          <w:szCs w:val="22"/>
        </w:rPr>
        <w:t xml:space="preserve"> señala que este exceso del plazo legal para resolver el asunto resulta de carácter excepcional.</w:t>
      </w:r>
    </w:p>
    <w:p w14:paraId="6923684C" w14:textId="77777777" w:rsidR="00664420" w:rsidRPr="00AB59AB" w:rsidRDefault="00664420" w:rsidP="00AB59AB">
      <w:pPr>
        <w:rPr>
          <w:rFonts w:cs="Tahoma"/>
          <w:szCs w:val="22"/>
        </w:rPr>
      </w:pPr>
    </w:p>
    <w:p w14:paraId="0E651988" w14:textId="14EC9423" w:rsidR="00664420" w:rsidRPr="00AB59AB" w:rsidRDefault="00CF0EE9" w:rsidP="00AB59AB">
      <w:pPr>
        <w:pStyle w:val="Ttulo3"/>
      </w:pPr>
      <w:bookmarkStart w:id="14" w:name="_Toc178602510"/>
      <w:r w:rsidRPr="00AB59AB">
        <w:t>g</w:t>
      </w:r>
      <w:r w:rsidR="00664420" w:rsidRPr="00AB59AB">
        <w:t>) Cierre de instrucción</w:t>
      </w:r>
      <w:bookmarkEnd w:id="14"/>
    </w:p>
    <w:p w14:paraId="79AF95DC" w14:textId="74044C71" w:rsidR="00664420" w:rsidRPr="00AB59AB" w:rsidRDefault="00BF091A" w:rsidP="00AB59AB">
      <w:r w:rsidRPr="00AB59AB">
        <w:rPr>
          <w:rFonts w:cs="Tahoma"/>
          <w:szCs w:val="22"/>
        </w:rPr>
        <w:t>Al no existir diligencias pendientes por desahogar</w:t>
      </w:r>
      <w:r w:rsidRPr="00AB59AB">
        <w:rPr>
          <w:rFonts w:cs="Arial"/>
        </w:rPr>
        <w:t xml:space="preserve">, el </w:t>
      </w:r>
      <w:bookmarkStart w:id="15" w:name="_Hlk104892386"/>
      <w:r w:rsidR="005929BB" w:rsidRPr="00AB59AB">
        <w:rPr>
          <w:rFonts w:cs="Arial"/>
          <w:b/>
        </w:rPr>
        <w:t>ocho</w:t>
      </w:r>
      <w:r w:rsidRPr="00AB59AB">
        <w:rPr>
          <w:rFonts w:cs="Arial"/>
          <w:b/>
        </w:rPr>
        <w:t xml:space="preserve"> de </w:t>
      </w:r>
      <w:bookmarkEnd w:id="15"/>
      <w:r w:rsidR="005929BB" w:rsidRPr="00AB59AB">
        <w:rPr>
          <w:rFonts w:cs="Arial"/>
          <w:b/>
        </w:rPr>
        <w:t xml:space="preserve">octubre </w:t>
      </w:r>
      <w:r w:rsidRPr="00AB59AB">
        <w:rPr>
          <w:rFonts w:cs="Arial"/>
          <w:b/>
        </w:rPr>
        <w:t xml:space="preserve">de dos mil </w:t>
      </w:r>
      <w:r w:rsidR="005929BB" w:rsidRPr="00AB59AB">
        <w:rPr>
          <w:rFonts w:cs="Arial"/>
          <w:b/>
        </w:rPr>
        <w:t xml:space="preserve">veinticuatro </w:t>
      </w:r>
      <w:r w:rsidRPr="00AB59AB">
        <w:rPr>
          <w:rFonts w:cs="Arial"/>
        </w:rPr>
        <w:t xml:space="preserve">la </w:t>
      </w:r>
      <w:r w:rsidRPr="00AB59AB">
        <w:rPr>
          <w:rFonts w:cs="Arial"/>
          <w:b/>
          <w:bCs/>
        </w:rPr>
        <w:t xml:space="preserve">Comisionada </w:t>
      </w:r>
      <w:r w:rsidRPr="00AB59AB">
        <w:rPr>
          <w:b/>
        </w:rPr>
        <w:t xml:space="preserve">Sharon Cristina Morales Martínez </w:t>
      </w:r>
      <w:r w:rsidRPr="00AB59AB">
        <w:rPr>
          <w:rFonts w:cs="Arial"/>
        </w:rPr>
        <w:t>acordó el cierre de instrucción</w:t>
      </w:r>
      <w:r w:rsidR="0011350D" w:rsidRPr="00AB59AB">
        <w:rPr>
          <w:rFonts w:cs="Arial"/>
        </w:rPr>
        <w:t xml:space="preserve"> y</w:t>
      </w:r>
      <w:r w:rsidRPr="00AB59AB">
        <w:rPr>
          <w:rFonts w:cs="Arial"/>
        </w:rPr>
        <w:t xml:space="preserve"> </w:t>
      </w:r>
      <w:r w:rsidR="0011350D" w:rsidRPr="00AB59AB">
        <w:rPr>
          <w:rFonts w:cs="Arial"/>
        </w:rPr>
        <w:t xml:space="preserve">la </w:t>
      </w:r>
      <w:r w:rsidRPr="00AB59AB">
        <w:rPr>
          <w:rFonts w:cs="Arial"/>
        </w:rPr>
        <w:t>remisión del expediente a efecto de ser resuelto, de conformidad con lo establecido en el artículo 185 fracciones VI y VIII de la Ley de Transparencia y Acceso a la Información Pública del Estado de México y Municipios</w:t>
      </w:r>
      <w:r w:rsidRPr="00AB59AB">
        <w:t>.</w:t>
      </w:r>
      <w:r w:rsidR="0011350D" w:rsidRPr="00AB59AB">
        <w:t xml:space="preserve"> Dicho acuerdo </w:t>
      </w:r>
      <w:r w:rsidR="00664420" w:rsidRPr="00AB59AB">
        <w:rPr>
          <w:rFonts w:cs="Tahoma"/>
          <w:szCs w:val="22"/>
        </w:rPr>
        <w:t xml:space="preserve">fue notificado a las partes el mismo día a través del </w:t>
      </w:r>
      <w:r w:rsidR="00664420" w:rsidRPr="00AB59AB">
        <w:rPr>
          <w:rFonts w:cs="Tahoma"/>
          <w:szCs w:val="22"/>
          <w:lang w:val="es-ES"/>
        </w:rPr>
        <w:t>SAIMEX</w:t>
      </w:r>
      <w:r w:rsidR="00664420" w:rsidRPr="00AB59AB">
        <w:rPr>
          <w:rFonts w:cs="Tahoma"/>
          <w:szCs w:val="22"/>
        </w:rPr>
        <w:t>.</w:t>
      </w:r>
    </w:p>
    <w:p w14:paraId="741683E3" w14:textId="77777777" w:rsidR="0011350D" w:rsidRPr="00AB59AB" w:rsidRDefault="0011350D" w:rsidP="00AB59AB">
      <w:pPr>
        <w:rPr>
          <w:rFonts w:cs="Tahoma"/>
          <w:szCs w:val="22"/>
        </w:rPr>
      </w:pPr>
    </w:p>
    <w:p w14:paraId="7A9629DE" w14:textId="77777777" w:rsidR="00664420" w:rsidRPr="00AB59AB" w:rsidRDefault="00664420" w:rsidP="00AB59AB">
      <w:pPr>
        <w:pStyle w:val="Ttulo1"/>
        <w:rPr>
          <w:rFonts w:eastAsiaTheme="minorHAnsi"/>
          <w:lang w:eastAsia="en-US"/>
        </w:rPr>
      </w:pPr>
      <w:bookmarkStart w:id="16" w:name="_Toc178602511"/>
      <w:r w:rsidRPr="00AB59AB">
        <w:rPr>
          <w:rFonts w:eastAsiaTheme="minorHAnsi"/>
          <w:lang w:eastAsia="en-US"/>
        </w:rPr>
        <w:t>CONSIDERANDOS</w:t>
      </w:r>
      <w:bookmarkEnd w:id="16"/>
    </w:p>
    <w:p w14:paraId="6DD1243B" w14:textId="77777777" w:rsidR="00664420" w:rsidRPr="00AB59AB" w:rsidRDefault="00664420" w:rsidP="00AB59AB">
      <w:pPr>
        <w:contextualSpacing/>
        <w:jc w:val="center"/>
        <w:rPr>
          <w:rFonts w:eastAsiaTheme="minorHAnsi" w:cs="Tahoma"/>
          <w:b/>
          <w:szCs w:val="22"/>
          <w:lang w:eastAsia="en-US"/>
        </w:rPr>
      </w:pPr>
    </w:p>
    <w:p w14:paraId="0B67CB92" w14:textId="2E307D3B" w:rsidR="00664420" w:rsidRPr="00AB59AB" w:rsidRDefault="00664420" w:rsidP="00AB59AB">
      <w:pPr>
        <w:pStyle w:val="Ttulo2"/>
        <w:rPr>
          <w:rFonts w:eastAsia="Batang"/>
        </w:rPr>
      </w:pPr>
      <w:bookmarkStart w:id="17" w:name="_Toc178602512"/>
      <w:r w:rsidRPr="00AB59AB">
        <w:rPr>
          <w:rFonts w:eastAsia="Batang"/>
        </w:rPr>
        <w:t xml:space="preserve">PRIMERO. </w:t>
      </w:r>
      <w:r w:rsidR="00BA55A8" w:rsidRPr="00AB59AB">
        <w:rPr>
          <w:rFonts w:eastAsia="Batang"/>
        </w:rPr>
        <w:t>Procedibilidad</w:t>
      </w:r>
      <w:bookmarkEnd w:id="17"/>
    </w:p>
    <w:p w14:paraId="39C52BC1" w14:textId="56FCC20D" w:rsidR="00BA55A8" w:rsidRPr="00AB59AB" w:rsidRDefault="00BA55A8" w:rsidP="00AB59AB">
      <w:pPr>
        <w:pStyle w:val="Ttulo3"/>
      </w:pPr>
      <w:bookmarkStart w:id="18" w:name="_Toc178602513"/>
      <w:r w:rsidRPr="00AB59AB">
        <w:t>a) Competencia</w:t>
      </w:r>
      <w:r w:rsidR="00150C49" w:rsidRPr="00AB59AB">
        <w:t xml:space="preserve"> del Instituto</w:t>
      </w:r>
      <w:bookmarkEnd w:id="18"/>
    </w:p>
    <w:p w14:paraId="56E64942" w14:textId="6572EDF7" w:rsidR="0011350D" w:rsidRPr="00AB59AB" w:rsidRDefault="0011350D" w:rsidP="00AB59AB">
      <w:pPr>
        <w:rPr>
          <w:rFonts w:cs="Arial"/>
        </w:rPr>
      </w:pPr>
      <w:r w:rsidRPr="00AB59AB">
        <w:t xml:space="preserve">Este Instituto de Transparencia, Acceso a la Información Pública y Protección de Datos Personales del Estado de México y Municipios es competente para conocer y resolver </w:t>
      </w:r>
      <w:r w:rsidR="005F65B7" w:rsidRPr="00AB59AB">
        <w:t xml:space="preserve">el </w:t>
      </w:r>
      <w:r w:rsidRPr="00AB59AB">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AB59AB">
        <w:rPr>
          <w:rFonts w:cs="Arial"/>
        </w:rPr>
        <w:t xml:space="preserve">; y 9, fracciones I y XXIII y 11 del Reglamento Interior del Instituto de </w:t>
      </w:r>
      <w:r w:rsidRPr="00AB59AB">
        <w:rPr>
          <w:rFonts w:cs="Arial"/>
        </w:rPr>
        <w:lastRenderedPageBreak/>
        <w:t>Transparencia, Acceso a la Información Pública y Protección de Datos Personales del Estado de México y Municipios.</w:t>
      </w:r>
    </w:p>
    <w:p w14:paraId="6C36A399" w14:textId="77777777" w:rsidR="00DB1C09" w:rsidRPr="00AB59AB" w:rsidRDefault="00DB1C09" w:rsidP="00AB59AB">
      <w:pPr>
        <w:rPr>
          <w:rFonts w:cs="Arial"/>
        </w:rPr>
      </w:pPr>
    </w:p>
    <w:p w14:paraId="517A2DD6" w14:textId="4169BE4D" w:rsidR="00664420" w:rsidRPr="00AB59AB" w:rsidRDefault="00BA55A8" w:rsidP="00AB59AB">
      <w:pPr>
        <w:pStyle w:val="Ttulo3"/>
      </w:pPr>
      <w:bookmarkStart w:id="19" w:name="_Toc178602514"/>
      <w:r w:rsidRPr="00AB59AB">
        <w:t>b)</w:t>
      </w:r>
      <w:r w:rsidR="00664420" w:rsidRPr="00AB59AB">
        <w:t xml:space="preserve"> </w:t>
      </w:r>
      <w:r w:rsidR="00D91CB4" w:rsidRPr="00AB59AB">
        <w:t>Legitimidad</w:t>
      </w:r>
      <w:r w:rsidRPr="00AB59AB">
        <w:t xml:space="preserve"> de la parte recurrente</w:t>
      </w:r>
      <w:bookmarkEnd w:id="19"/>
    </w:p>
    <w:p w14:paraId="26FEA382" w14:textId="0B06695C" w:rsidR="00D91CB4" w:rsidRPr="00AB59AB" w:rsidRDefault="00D91CB4" w:rsidP="00AB59AB">
      <w:pPr>
        <w:rPr>
          <w:rFonts w:cs="Arial"/>
          <w:bCs/>
        </w:rPr>
      </w:pPr>
      <w:r w:rsidRPr="00AB59AB">
        <w:rPr>
          <w:rFonts w:cs="Arial"/>
          <w:bCs/>
        </w:rPr>
        <w:t>El recurso de revisión fue interpuesto por parte legítima, ya que se presentó por la misma persona que formuló la solicitud de acceso a la Información Pública,</w:t>
      </w:r>
      <w:r w:rsidRPr="00AB59AB">
        <w:rPr>
          <w:rFonts w:cs="Arial"/>
          <w:b/>
          <w:bCs/>
        </w:rPr>
        <w:t xml:space="preserve"> </w:t>
      </w:r>
      <w:r w:rsidRPr="00AB59AB">
        <w:rPr>
          <w:rFonts w:cs="Arial"/>
        </w:rPr>
        <w:t>debido a que los datos de acceso</w:t>
      </w:r>
      <w:r w:rsidRPr="00AB59AB">
        <w:rPr>
          <w:rFonts w:cs="Arial"/>
          <w:b/>
          <w:bCs/>
        </w:rPr>
        <w:t xml:space="preserve"> </w:t>
      </w:r>
      <w:r w:rsidRPr="00AB59AB">
        <w:rPr>
          <w:rFonts w:cs="Arial"/>
        </w:rPr>
        <w:t>SAIMEX</w:t>
      </w:r>
      <w:r w:rsidRPr="00AB59AB">
        <w:rPr>
          <w:rFonts w:eastAsia="Calibri" w:cs="Arial"/>
          <w:lang w:eastAsia="en-US"/>
        </w:rPr>
        <w:t xml:space="preserve"> son personales e irrepetibles.</w:t>
      </w:r>
    </w:p>
    <w:p w14:paraId="2C367810" w14:textId="77777777" w:rsidR="00D91CB4" w:rsidRPr="00AB59AB" w:rsidRDefault="00D91CB4" w:rsidP="00AB59AB"/>
    <w:p w14:paraId="496490FC" w14:textId="1A5F3FDB" w:rsidR="00D91CB4" w:rsidRPr="00AB59AB" w:rsidRDefault="00BA55A8" w:rsidP="00AB59AB">
      <w:pPr>
        <w:pStyle w:val="Ttulo3"/>
        <w:rPr>
          <w:rFonts w:eastAsia="Calibri"/>
          <w:lang w:eastAsia="es-ES_tradnl"/>
        </w:rPr>
      </w:pPr>
      <w:bookmarkStart w:id="20" w:name="_Toc178602515"/>
      <w:r w:rsidRPr="00AB59AB">
        <w:rPr>
          <w:rFonts w:eastAsia="Calibri"/>
          <w:lang w:eastAsia="es-ES_tradnl"/>
        </w:rPr>
        <w:t>c)</w:t>
      </w:r>
      <w:r w:rsidR="00664420" w:rsidRPr="00AB59AB">
        <w:rPr>
          <w:rFonts w:eastAsia="Calibri"/>
          <w:lang w:eastAsia="es-ES_tradnl"/>
        </w:rPr>
        <w:t xml:space="preserve"> </w:t>
      </w:r>
      <w:r w:rsidR="00D91CB4" w:rsidRPr="00AB59AB">
        <w:rPr>
          <w:rFonts w:eastAsia="Calibri"/>
          <w:lang w:eastAsia="es-ES_tradnl"/>
        </w:rPr>
        <w:t>Plazo para interponer el recurso</w:t>
      </w:r>
      <w:bookmarkEnd w:id="20"/>
    </w:p>
    <w:p w14:paraId="106D37EE" w14:textId="4AD1A5BC" w:rsidR="00D91CB4" w:rsidRPr="00AB59AB" w:rsidRDefault="00D91CB4" w:rsidP="00AB59AB">
      <w:pPr>
        <w:rPr>
          <w:rFonts w:eastAsiaTheme="minorEastAsia" w:cs="Arial"/>
          <w:lang w:val="es-ES_tradnl"/>
        </w:rPr>
      </w:pPr>
      <w:r w:rsidRPr="00AB59AB">
        <w:rPr>
          <w:rFonts w:cs="Arial"/>
          <w:b/>
        </w:rPr>
        <w:t>EL SUJETO OBLIGADO</w:t>
      </w:r>
      <w:r w:rsidRPr="00AB59AB">
        <w:rPr>
          <w:rFonts w:cs="Arial"/>
        </w:rPr>
        <w:t xml:space="preserve"> notificó la respuesta a la solicitud de acceso a la Información Pública el </w:t>
      </w:r>
      <w:r w:rsidR="00B82C9D" w:rsidRPr="00AB59AB">
        <w:rPr>
          <w:rFonts w:eastAsia="Palatino Linotype" w:cs="Palatino Linotype"/>
          <w:b/>
        </w:rPr>
        <w:t>diez</w:t>
      </w:r>
      <w:r w:rsidRPr="00AB59AB">
        <w:rPr>
          <w:rFonts w:eastAsia="Palatino Linotype" w:cs="Palatino Linotype"/>
          <w:b/>
        </w:rPr>
        <w:t xml:space="preserve"> de </w:t>
      </w:r>
      <w:r w:rsidR="00B82C9D" w:rsidRPr="00AB59AB">
        <w:rPr>
          <w:rFonts w:eastAsia="Palatino Linotype" w:cs="Palatino Linotype"/>
          <w:b/>
        </w:rPr>
        <w:t xml:space="preserve">julio </w:t>
      </w:r>
      <w:r w:rsidRPr="00AB59AB">
        <w:rPr>
          <w:rFonts w:eastAsia="Palatino Linotype" w:cs="Palatino Linotype"/>
          <w:b/>
        </w:rPr>
        <w:t xml:space="preserve">de dos mil </w:t>
      </w:r>
      <w:r w:rsidR="00B82C9D" w:rsidRPr="00AB59AB">
        <w:rPr>
          <w:rFonts w:eastAsia="Palatino Linotype" w:cs="Palatino Linotype"/>
          <w:b/>
        </w:rPr>
        <w:t>veinticuatro</w:t>
      </w:r>
      <w:r w:rsidRPr="00AB59AB">
        <w:rPr>
          <w:rFonts w:cs="Arial"/>
        </w:rPr>
        <w:t xml:space="preserve"> </w:t>
      </w:r>
      <w:r w:rsidR="00A53315" w:rsidRPr="00AB59AB">
        <w:rPr>
          <w:rFonts w:cs="Arial"/>
        </w:rPr>
        <w:t xml:space="preserve">y el recurso </w:t>
      </w:r>
      <w:r w:rsidR="00A53315" w:rsidRPr="00AB59AB">
        <w:rPr>
          <w:rFonts w:eastAsia="Palatino Linotype" w:cs="Palatino Linotype"/>
        </w:rPr>
        <w:t xml:space="preserve">que nos ocupa se interpuso el </w:t>
      </w:r>
      <w:r w:rsidR="00B82C9D" w:rsidRPr="00AB59AB">
        <w:rPr>
          <w:rFonts w:eastAsia="Palatino Linotype" w:cs="Palatino Linotype"/>
          <w:b/>
        </w:rPr>
        <w:t>once</w:t>
      </w:r>
      <w:r w:rsidR="00A53315" w:rsidRPr="00AB59AB">
        <w:rPr>
          <w:rFonts w:eastAsia="Palatino Linotype" w:cs="Palatino Linotype"/>
          <w:b/>
        </w:rPr>
        <w:t xml:space="preserve"> de </w:t>
      </w:r>
      <w:r w:rsidR="00B82C9D" w:rsidRPr="00AB59AB">
        <w:rPr>
          <w:rFonts w:eastAsia="Palatino Linotype" w:cs="Palatino Linotype"/>
          <w:b/>
        </w:rPr>
        <w:t xml:space="preserve">julio </w:t>
      </w:r>
      <w:r w:rsidR="00A53315" w:rsidRPr="00AB59AB">
        <w:rPr>
          <w:rFonts w:eastAsia="Palatino Linotype" w:cs="Palatino Linotype"/>
          <w:b/>
        </w:rPr>
        <w:t xml:space="preserve">de dos mil </w:t>
      </w:r>
      <w:r w:rsidR="00B82C9D" w:rsidRPr="00AB59AB">
        <w:rPr>
          <w:rFonts w:eastAsia="Palatino Linotype" w:cs="Palatino Linotype"/>
          <w:b/>
        </w:rPr>
        <w:t>veinticuatro</w:t>
      </w:r>
      <w:r w:rsidR="00A53315" w:rsidRPr="00AB59AB">
        <w:rPr>
          <w:rFonts w:eastAsia="Palatino Linotype" w:cs="Palatino Linotype"/>
          <w:bCs/>
        </w:rPr>
        <w:t>;</w:t>
      </w:r>
      <w:r w:rsidR="00A53315" w:rsidRPr="00AB59AB">
        <w:rPr>
          <w:rFonts w:eastAsia="Palatino Linotype" w:cs="Palatino Linotype"/>
        </w:rPr>
        <w:t xml:space="preserve"> por lo tanto, éste se encuentra dentro del margen temporal previsto en el artículo 178 de la </w:t>
      </w:r>
      <w:r w:rsidR="00A53315" w:rsidRPr="00AB59AB">
        <w:rPr>
          <w:rFonts w:cs="Arial"/>
        </w:rPr>
        <w:t>Ley de Transparencia y Acceso a la Información Pública del Estado de México y Municipios</w:t>
      </w:r>
      <w:r w:rsidR="00163D12" w:rsidRPr="00AB59AB">
        <w:rPr>
          <w:rFonts w:cs="Arial"/>
        </w:rPr>
        <w:t>.</w:t>
      </w:r>
    </w:p>
    <w:p w14:paraId="49076992" w14:textId="77777777" w:rsidR="00D91CB4" w:rsidRPr="00AB59AB" w:rsidRDefault="00D91CB4" w:rsidP="00AB59AB">
      <w:pPr>
        <w:rPr>
          <w:rFonts w:eastAsia="Palatino Linotype" w:cs="Palatino Linotype"/>
        </w:rPr>
      </w:pPr>
    </w:p>
    <w:p w14:paraId="46C0EB3A" w14:textId="15F1A919" w:rsidR="00A53315" w:rsidRPr="00AB59AB" w:rsidRDefault="00BA55A8" w:rsidP="00AB59AB">
      <w:pPr>
        <w:pStyle w:val="Ttulo3"/>
        <w:rPr>
          <w:rFonts w:eastAsia="Calibri"/>
          <w:lang w:eastAsia="es-ES_tradnl"/>
        </w:rPr>
      </w:pPr>
      <w:bookmarkStart w:id="21" w:name="_Toc178602516"/>
      <w:r w:rsidRPr="00AB59AB">
        <w:rPr>
          <w:rFonts w:eastAsia="Calibri"/>
          <w:lang w:eastAsia="es-ES_tradnl"/>
        </w:rPr>
        <w:t>d)</w:t>
      </w:r>
      <w:r w:rsidR="00D91CB4" w:rsidRPr="00AB59AB">
        <w:rPr>
          <w:rFonts w:eastAsia="Calibri"/>
          <w:lang w:eastAsia="es-ES_tradnl"/>
        </w:rPr>
        <w:t xml:space="preserve"> </w:t>
      </w:r>
      <w:r w:rsidR="009A0277" w:rsidRPr="00AB59AB">
        <w:rPr>
          <w:rFonts w:eastAsia="Calibri"/>
          <w:lang w:eastAsia="es-ES_tradnl"/>
        </w:rPr>
        <w:t>Causal de Procedencia</w:t>
      </w:r>
      <w:bookmarkEnd w:id="21"/>
    </w:p>
    <w:p w14:paraId="190404A6" w14:textId="2C4C36F7" w:rsidR="00BA55A8" w:rsidRPr="00AB59AB" w:rsidRDefault="00BA55A8" w:rsidP="00AB59AB">
      <w:r w:rsidRPr="00AB59AB">
        <w:rPr>
          <w:rFonts w:cs="Arial"/>
        </w:rPr>
        <w:t xml:space="preserve">Resulta procedente la interposición del recurso de revisión, ya que </w:t>
      </w:r>
      <w:r w:rsidRPr="00AB59AB">
        <w:rPr>
          <w:rFonts w:eastAsia="Calibri" w:cs="Tahoma"/>
          <w:szCs w:val="22"/>
          <w:lang w:eastAsia="es-MX"/>
        </w:rPr>
        <w:t xml:space="preserve">se actualiza la causal de procedencia señalada en el artículo 179, fracción </w:t>
      </w:r>
      <w:r w:rsidR="00B82C9D" w:rsidRPr="00AB59AB">
        <w:rPr>
          <w:rFonts w:eastAsia="Calibri" w:cs="Tahoma"/>
          <w:szCs w:val="22"/>
          <w:lang w:eastAsia="es-MX"/>
        </w:rPr>
        <w:t>V</w:t>
      </w:r>
      <w:r w:rsidRPr="00AB59AB">
        <w:rPr>
          <w:rFonts w:cs="Arial"/>
        </w:rPr>
        <w:t xml:space="preserve"> de la </w:t>
      </w:r>
      <w:r w:rsidRPr="00AB59AB">
        <w:t>Ley de Transparencia y Acceso a la Información Pública del Estado de México y Municipios.</w:t>
      </w:r>
    </w:p>
    <w:p w14:paraId="0EFF7141" w14:textId="77777777" w:rsidR="00362A11" w:rsidRPr="00AB59AB" w:rsidRDefault="00362A11" w:rsidP="00AB59AB"/>
    <w:p w14:paraId="2284D7EB" w14:textId="3EE1D036" w:rsidR="00BA55A8" w:rsidRPr="00AB59AB" w:rsidRDefault="00362A11" w:rsidP="00AB59AB">
      <w:pPr>
        <w:pStyle w:val="Ttulo3"/>
      </w:pPr>
      <w:bookmarkStart w:id="22" w:name="_Toc178602517"/>
      <w:r w:rsidRPr="00AB59AB">
        <w:t>e) Requisitos formales para la interposición del recurso</w:t>
      </w:r>
      <w:bookmarkEnd w:id="22"/>
    </w:p>
    <w:p w14:paraId="6390674A" w14:textId="78A894DD" w:rsidR="00BA55A8" w:rsidRPr="00AB59AB" w:rsidRDefault="00BA55A8" w:rsidP="00AB59AB">
      <w:pPr>
        <w:rPr>
          <w:rFonts w:cs="Arial"/>
        </w:rPr>
      </w:pPr>
      <w:r w:rsidRPr="00AB59AB">
        <w:rPr>
          <w:rFonts w:cs="Arial"/>
          <w:b/>
          <w:bCs/>
        </w:rPr>
        <w:t xml:space="preserve">LA PARTE RECURRENTE </w:t>
      </w:r>
      <w:r w:rsidRPr="00AB59AB">
        <w:rPr>
          <w:rFonts w:cs="Arial"/>
        </w:rPr>
        <w:t>acreditó todos y cada uno de los elementos formales exigidos por el artículo 180 de la misma normatividad.</w:t>
      </w:r>
    </w:p>
    <w:p w14:paraId="20BDA7EE" w14:textId="77777777" w:rsidR="005F5301" w:rsidRPr="00AB59AB" w:rsidRDefault="005F5301" w:rsidP="00AB59AB">
      <w:pPr>
        <w:rPr>
          <w:rFonts w:cs="Arial"/>
        </w:rPr>
      </w:pPr>
    </w:p>
    <w:p w14:paraId="1E5C9B96" w14:textId="77777777" w:rsidR="005F5301" w:rsidRPr="00AB59AB" w:rsidRDefault="005F5301" w:rsidP="00AB59AB">
      <w:pPr>
        <w:rPr>
          <w:rFonts w:cs="Arial"/>
          <w:sz w:val="24"/>
          <w:szCs w:val="24"/>
          <w:lang w:val="es-ES"/>
        </w:rPr>
      </w:pPr>
      <w:r w:rsidRPr="00AB59AB">
        <w:rPr>
          <w:sz w:val="24"/>
          <w:szCs w:val="24"/>
          <w:lang w:val="es-ES"/>
        </w:rPr>
        <w:lastRenderedPageBreak/>
        <w:t xml:space="preserve">Es importante mencionar que, de la revisión del expediente electrónico del </w:t>
      </w:r>
      <w:r w:rsidRPr="00AB59AB">
        <w:rPr>
          <w:bCs/>
          <w:sz w:val="24"/>
          <w:szCs w:val="24"/>
          <w:lang w:val="es-ES"/>
        </w:rPr>
        <w:t>SAIMEX,</w:t>
      </w:r>
      <w:r w:rsidRPr="00AB59AB">
        <w:rPr>
          <w:sz w:val="24"/>
          <w:szCs w:val="24"/>
          <w:lang w:val="es-ES"/>
        </w:rPr>
        <w:t xml:space="preserve"> se observa que </w:t>
      </w:r>
      <w:r w:rsidRPr="00AB59AB">
        <w:rPr>
          <w:b/>
          <w:bCs/>
          <w:sz w:val="24"/>
          <w:szCs w:val="24"/>
          <w:lang w:val="es-ES"/>
        </w:rPr>
        <w:t>LA PARTE RECURRENTE</w:t>
      </w:r>
      <w:r w:rsidRPr="00AB59AB">
        <w:rPr>
          <w:sz w:val="24"/>
          <w:szCs w:val="24"/>
          <w:lang w:val="es-ES"/>
        </w:rPr>
        <w:t xml:space="preserve"> no proporcionó su nombre para ser identificado, lo que en estricto sentido provoca que </w:t>
      </w:r>
      <w:r w:rsidRPr="00AB59AB">
        <w:rPr>
          <w:rFonts w:cs="Arial"/>
          <w:sz w:val="24"/>
          <w:szCs w:val="24"/>
          <w:lang w:val="es-ES"/>
        </w:rPr>
        <w:t>no</w:t>
      </w:r>
      <w:r w:rsidRPr="00AB59AB">
        <w:rPr>
          <w:sz w:val="24"/>
          <w:szCs w:val="24"/>
          <w:lang w:val="es-ES"/>
        </w:rPr>
        <w:t xml:space="preserve"> se colmen los requisitos establecidos en el artículo 180 de la Ley de Transparencia; sin embargo, el artículo 15 de </w:t>
      </w:r>
      <w:r w:rsidRPr="00AB59AB">
        <w:rPr>
          <w:rFonts w:cs="Arial"/>
          <w:sz w:val="24"/>
          <w:szCs w:val="24"/>
          <w:lang w:val="es-ES" w:eastAsia="es-MX"/>
        </w:rPr>
        <w:t xml:space="preserve">Ley de Transparencia y Acceso a la </w:t>
      </w:r>
      <w:r w:rsidRPr="00AB59AB">
        <w:rPr>
          <w:rFonts w:cs="Arial"/>
          <w:sz w:val="24"/>
          <w:szCs w:val="24"/>
          <w:lang w:val="es-ES"/>
        </w:rPr>
        <w:t>Información</w:t>
      </w:r>
      <w:r w:rsidRPr="00AB59AB">
        <w:rPr>
          <w:rFonts w:cs="Arial"/>
          <w:sz w:val="24"/>
          <w:szCs w:val="24"/>
          <w:lang w:val="es-ES" w:eastAsia="es-MX"/>
        </w:rPr>
        <w:t xml:space="preserve"> Pública del Estado de México y Municipios </w:t>
      </w:r>
      <w:r w:rsidRPr="00AB59AB">
        <w:rPr>
          <w:rFonts w:cs="Arial"/>
          <w:iCs/>
          <w:sz w:val="24"/>
          <w:szCs w:val="24"/>
          <w:lang w:val="es-ES"/>
        </w:rPr>
        <w:t xml:space="preserve">prevé que </w:t>
      </w:r>
      <w:r w:rsidRPr="00AB59AB">
        <w:rPr>
          <w:sz w:val="24"/>
          <w:szCs w:val="24"/>
          <w:lang w:val="es-ES"/>
        </w:rPr>
        <w:t xml:space="preserve">toda persona tendrá acceso a la información </w:t>
      </w:r>
      <w:r w:rsidRPr="00AB59AB">
        <w:rPr>
          <w:rFonts w:cs="Arial"/>
          <w:sz w:val="24"/>
          <w:szCs w:val="24"/>
          <w:lang w:val="es-ES"/>
        </w:rPr>
        <w:t xml:space="preserve">sin necesidad de acreditar interés alguno o justificar su utilización, de lo que se infiere que </w:t>
      </w:r>
      <w:r w:rsidRPr="00AB59AB">
        <w:rPr>
          <w:rFonts w:cs="Arial"/>
          <w:b/>
          <w:sz w:val="24"/>
          <w:szCs w:val="24"/>
          <w:u w:val="single"/>
          <w:lang w:val="es-ES"/>
        </w:rPr>
        <w:t xml:space="preserve">el nombre no es un requisito </w:t>
      </w:r>
      <w:r w:rsidRPr="00AB59AB">
        <w:rPr>
          <w:rFonts w:cs="Arial"/>
          <w:b/>
          <w:iCs/>
          <w:sz w:val="24"/>
          <w:szCs w:val="24"/>
          <w:u w:val="single"/>
          <w:lang w:val="es-ES"/>
        </w:rPr>
        <w:t>indispensable</w:t>
      </w:r>
      <w:r w:rsidRPr="00AB59AB">
        <w:rPr>
          <w:rFonts w:cs="Arial"/>
          <w:sz w:val="24"/>
          <w:szCs w:val="24"/>
          <w:lang w:val="es-ES"/>
        </w:rPr>
        <w:t xml:space="preserve"> para que las y los ciudadanos ejerzan el derecho de acceso a la información pública. </w:t>
      </w:r>
    </w:p>
    <w:p w14:paraId="0DBCFA60" w14:textId="77777777" w:rsidR="005F5301" w:rsidRPr="00AB59AB" w:rsidRDefault="005F5301" w:rsidP="00AB59AB">
      <w:pPr>
        <w:rPr>
          <w:rFonts w:cs="Arial"/>
          <w:sz w:val="24"/>
          <w:szCs w:val="24"/>
          <w:lang w:val="es-ES"/>
        </w:rPr>
      </w:pPr>
    </w:p>
    <w:p w14:paraId="7744E955" w14:textId="73DF2A06" w:rsidR="00575400" w:rsidRPr="00F20D37" w:rsidRDefault="005F5301" w:rsidP="00AB59AB">
      <w:pPr>
        <w:rPr>
          <w:sz w:val="24"/>
          <w:szCs w:val="24"/>
          <w:lang w:val="es-ES"/>
        </w:rPr>
      </w:pPr>
      <w:r w:rsidRPr="00AB59AB">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AB59AB">
        <w:rPr>
          <w:sz w:val="24"/>
          <w:szCs w:val="24"/>
          <w:lang w:val="es-ES"/>
        </w:rPr>
        <w:t xml:space="preserve"> </w:t>
      </w:r>
      <w:r w:rsidRPr="00AB59AB">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AB59AB">
        <w:rPr>
          <w:sz w:val="24"/>
          <w:szCs w:val="24"/>
          <w:lang w:val="es-ES"/>
        </w:rPr>
        <w:t>algunos</w:t>
      </w:r>
      <w:r w:rsidRPr="00AB59AB">
        <w:rPr>
          <w:sz w:val="24"/>
          <w:szCs w:val="24"/>
          <w:lang w:val="es-ES"/>
        </w:rPr>
        <w:t xml:space="preserve"> requisitos, entre ellos, el nombre de</w:t>
      </w:r>
      <w:r w:rsidR="00057B2D" w:rsidRPr="00AB59AB">
        <w:rPr>
          <w:sz w:val="24"/>
          <w:szCs w:val="24"/>
          <w:lang w:val="es-ES"/>
        </w:rPr>
        <w:t xml:space="preserve"> </w:t>
      </w:r>
      <w:r w:rsidR="00057B2D" w:rsidRPr="00AB59AB">
        <w:rPr>
          <w:b/>
          <w:bCs/>
          <w:sz w:val="24"/>
          <w:szCs w:val="24"/>
          <w:lang w:val="es-ES"/>
        </w:rPr>
        <w:t>LA PARTE RECURRENTE</w:t>
      </w:r>
      <w:r w:rsidRPr="00AB59AB">
        <w:rPr>
          <w:rFonts w:cs="Arial"/>
          <w:b/>
          <w:sz w:val="24"/>
          <w:szCs w:val="24"/>
          <w:lang w:val="es-ES"/>
        </w:rPr>
        <w:t>;</w:t>
      </w:r>
      <w:r w:rsidRPr="00AB59AB">
        <w:rPr>
          <w:sz w:val="24"/>
          <w:szCs w:val="24"/>
          <w:lang w:val="es-ES"/>
        </w:rPr>
        <w:t xml:space="preserve"> por lo que, en el presente caso, al haber sido presentado el recurso de revisión vía </w:t>
      </w:r>
      <w:r w:rsidRPr="00AB59AB">
        <w:rPr>
          <w:bCs/>
          <w:sz w:val="24"/>
          <w:szCs w:val="24"/>
          <w:lang w:val="es-ES"/>
        </w:rPr>
        <w:t>SAIMEX</w:t>
      </w:r>
      <w:r w:rsidRPr="00AB59AB">
        <w:rPr>
          <w:sz w:val="24"/>
          <w:szCs w:val="24"/>
          <w:lang w:val="es-ES"/>
        </w:rPr>
        <w:t>, dicho requisito resulta innecesario.</w:t>
      </w:r>
    </w:p>
    <w:p w14:paraId="3A121826" w14:textId="77777777" w:rsidR="00C461EC" w:rsidRPr="00AB59AB" w:rsidRDefault="00C461EC" w:rsidP="00AB59AB">
      <w:pPr>
        <w:ind w:left="-57"/>
        <w:rPr>
          <w:bCs/>
          <w:lang w:val="es-ES_tradnl"/>
        </w:rPr>
      </w:pPr>
    </w:p>
    <w:p w14:paraId="457548E9" w14:textId="3F7AF03B" w:rsidR="00C71CEF" w:rsidRPr="00AB59AB" w:rsidRDefault="00C71CEF" w:rsidP="00AB59AB">
      <w:pPr>
        <w:pStyle w:val="Ttulo2"/>
      </w:pPr>
      <w:bookmarkStart w:id="23" w:name="_Toc178602518"/>
      <w:r w:rsidRPr="00AB59AB">
        <w:t>SEGUNDO. Estudio de Fondo</w:t>
      </w:r>
      <w:bookmarkEnd w:id="23"/>
    </w:p>
    <w:p w14:paraId="2A308F59" w14:textId="0FF373F0" w:rsidR="00C049E2" w:rsidRPr="00AB59AB" w:rsidRDefault="00C71CEF" w:rsidP="00AB59AB">
      <w:pPr>
        <w:pStyle w:val="Ttulo3"/>
      </w:pPr>
      <w:bookmarkStart w:id="24" w:name="_Toc178602519"/>
      <w:r w:rsidRPr="00AB59AB">
        <w:t>a</w:t>
      </w:r>
      <w:r w:rsidR="00C049E2" w:rsidRPr="00AB59AB">
        <w:t>) Mandato de transparencia y responsabilidad del Sujeto Obligado</w:t>
      </w:r>
      <w:bookmarkEnd w:id="24"/>
    </w:p>
    <w:p w14:paraId="6901A889" w14:textId="59EEDAE1" w:rsidR="00C049E2" w:rsidRPr="00AB59AB" w:rsidRDefault="00C049E2" w:rsidP="00AB59AB">
      <w:pPr>
        <w:rPr>
          <w:rFonts w:eastAsia="Palatino Linotype"/>
        </w:rPr>
      </w:pPr>
      <w:r w:rsidRPr="00AB59AB">
        <w:rPr>
          <w:rFonts w:eastAsia="Palatino Linotype"/>
        </w:rPr>
        <w:t xml:space="preserve">El </w:t>
      </w:r>
      <w:r w:rsidR="00717E59" w:rsidRPr="00AB59AB">
        <w:rPr>
          <w:rFonts w:eastAsia="Palatino Linotype"/>
        </w:rPr>
        <w:t>d</w:t>
      </w:r>
      <w:r w:rsidRPr="00AB59AB">
        <w:rPr>
          <w:rFonts w:eastAsia="Palatino Linotype"/>
        </w:rPr>
        <w:t xml:space="preserve">erecho de </w:t>
      </w:r>
      <w:r w:rsidR="00717E59" w:rsidRPr="00AB59AB">
        <w:rPr>
          <w:rFonts w:eastAsia="Palatino Linotype"/>
        </w:rPr>
        <w:t>a</w:t>
      </w:r>
      <w:r w:rsidRPr="00AB59AB">
        <w:rPr>
          <w:rFonts w:eastAsia="Palatino Linotype"/>
        </w:rPr>
        <w:t xml:space="preserve">cceso a la </w:t>
      </w:r>
      <w:r w:rsidR="00717E59" w:rsidRPr="00AB59AB">
        <w:rPr>
          <w:rFonts w:eastAsia="Palatino Linotype"/>
        </w:rPr>
        <w:t>i</w:t>
      </w:r>
      <w:r w:rsidRPr="00AB59AB">
        <w:rPr>
          <w:rFonts w:eastAsia="Palatino Linotype"/>
        </w:rPr>
        <w:t xml:space="preserve">nformación </w:t>
      </w:r>
      <w:r w:rsidR="00717E59" w:rsidRPr="00AB59AB">
        <w:rPr>
          <w:rFonts w:eastAsia="Palatino Linotype"/>
        </w:rPr>
        <w:t>p</w:t>
      </w:r>
      <w:r w:rsidRPr="00AB59AB">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AB59AB">
        <w:rPr>
          <w:rFonts w:eastAsia="Palatino Linotype"/>
        </w:rPr>
        <w:t>:</w:t>
      </w:r>
    </w:p>
    <w:p w14:paraId="7FAB8D32" w14:textId="77777777" w:rsidR="00C049E2" w:rsidRPr="00AB59AB" w:rsidRDefault="00C049E2" w:rsidP="00AB59AB">
      <w:pPr>
        <w:rPr>
          <w:rFonts w:eastAsia="Palatino Linotype"/>
        </w:rPr>
      </w:pPr>
    </w:p>
    <w:p w14:paraId="05320813" w14:textId="77777777" w:rsidR="00C049E2" w:rsidRPr="00AB59AB" w:rsidRDefault="00C049E2" w:rsidP="00AB59AB">
      <w:pPr>
        <w:spacing w:line="240" w:lineRule="auto"/>
        <w:ind w:left="567" w:right="539"/>
        <w:rPr>
          <w:rFonts w:eastAsia="Palatino Linotype"/>
          <w:b/>
          <w:i/>
        </w:rPr>
      </w:pPr>
      <w:r w:rsidRPr="00AB59AB">
        <w:rPr>
          <w:rFonts w:eastAsia="Palatino Linotype"/>
          <w:b/>
          <w:i/>
        </w:rPr>
        <w:lastRenderedPageBreak/>
        <w:t>Constitución Política de los Estados Unidos Mexicanos</w:t>
      </w:r>
    </w:p>
    <w:p w14:paraId="6B6C67B6" w14:textId="77777777" w:rsidR="00C049E2" w:rsidRPr="00AB59AB" w:rsidRDefault="00C049E2" w:rsidP="00AB59AB">
      <w:pPr>
        <w:spacing w:line="240" w:lineRule="auto"/>
        <w:ind w:left="567" w:right="539"/>
        <w:rPr>
          <w:rFonts w:eastAsia="Palatino Linotype"/>
          <w:b/>
          <w:i/>
        </w:rPr>
      </w:pPr>
      <w:r w:rsidRPr="00AB59AB">
        <w:rPr>
          <w:rFonts w:eastAsia="Palatino Linotype"/>
          <w:b/>
          <w:i/>
        </w:rPr>
        <w:t>“Artículo 6.</w:t>
      </w:r>
    </w:p>
    <w:p w14:paraId="38D3B4C4" w14:textId="77777777" w:rsidR="00C049E2" w:rsidRPr="00AB59AB" w:rsidRDefault="00C049E2" w:rsidP="00AB59AB">
      <w:pPr>
        <w:spacing w:line="240" w:lineRule="auto"/>
        <w:ind w:left="567" w:right="539"/>
        <w:rPr>
          <w:rFonts w:eastAsia="Palatino Linotype"/>
          <w:i/>
        </w:rPr>
      </w:pPr>
      <w:r w:rsidRPr="00AB59AB">
        <w:rPr>
          <w:rFonts w:eastAsia="Palatino Linotype"/>
          <w:i/>
        </w:rPr>
        <w:t>(…)</w:t>
      </w:r>
    </w:p>
    <w:p w14:paraId="2CCAA297" w14:textId="6602827B" w:rsidR="00C049E2" w:rsidRPr="00AB59AB" w:rsidRDefault="00C049E2" w:rsidP="00AB59AB">
      <w:pPr>
        <w:spacing w:line="240" w:lineRule="auto"/>
        <w:ind w:left="567" w:right="539"/>
        <w:rPr>
          <w:rFonts w:eastAsia="Palatino Linotype"/>
          <w:i/>
        </w:rPr>
      </w:pPr>
      <w:r w:rsidRPr="00AB59AB">
        <w:rPr>
          <w:rFonts w:eastAsia="Palatino Linotype"/>
          <w:i/>
        </w:rPr>
        <w:t>Para efectos de lo dispuesto en el presente artículo se observará lo siguiente:</w:t>
      </w:r>
    </w:p>
    <w:p w14:paraId="74CC3718" w14:textId="77777777" w:rsidR="00C049E2" w:rsidRPr="00AB59AB" w:rsidRDefault="00C049E2" w:rsidP="00AB59AB">
      <w:pPr>
        <w:spacing w:line="240" w:lineRule="auto"/>
        <w:ind w:left="567" w:right="539"/>
        <w:rPr>
          <w:rFonts w:eastAsia="Palatino Linotype"/>
          <w:b/>
          <w:i/>
        </w:rPr>
      </w:pPr>
      <w:r w:rsidRPr="00AB59AB">
        <w:rPr>
          <w:rFonts w:eastAsia="Palatino Linotype"/>
          <w:b/>
          <w:i/>
        </w:rPr>
        <w:t>A</w:t>
      </w:r>
      <w:r w:rsidRPr="00AB59AB">
        <w:rPr>
          <w:rFonts w:eastAsia="Palatino Linotype"/>
          <w:i/>
        </w:rPr>
        <w:t xml:space="preserve">. </w:t>
      </w:r>
      <w:r w:rsidRPr="00AB59AB">
        <w:rPr>
          <w:rFonts w:eastAsia="Palatino Linotype"/>
          <w:b/>
          <w:i/>
        </w:rPr>
        <w:t>Para el ejercicio del derecho de acceso a la información</w:t>
      </w:r>
      <w:r w:rsidRPr="00AB59AB">
        <w:rPr>
          <w:rFonts w:eastAsia="Palatino Linotype"/>
          <w:i/>
        </w:rPr>
        <w:t xml:space="preserve">, la Federación y </w:t>
      </w:r>
      <w:r w:rsidRPr="00AB59AB">
        <w:rPr>
          <w:rFonts w:eastAsia="Palatino Linotype"/>
          <w:b/>
          <w:i/>
        </w:rPr>
        <w:t>las entidades federativas, en el ámbito de sus respectivas competencias, se regirán por los siguientes principios y bases:</w:t>
      </w:r>
    </w:p>
    <w:p w14:paraId="596A956B" w14:textId="77777777" w:rsidR="00C049E2" w:rsidRPr="00AB59AB" w:rsidRDefault="00C049E2" w:rsidP="00AB59AB">
      <w:pPr>
        <w:spacing w:line="240" w:lineRule="auto"/>
        <w:ind w:left="567" w:right="539"/>
        <w:rPr>
          <w:rFonts w:eastAsia="Palatino Linotype"/>
          <w:i/>
        </w:rPr>
      </w:pPr>
      <w:r w:rsidRPr="00AB59AB">
        <w:rPr>
          <w:rFonts w:eastAsia="Palatino Linotype"/>
          <w:b/>
          <w:i/>
        </w:rPr>
        <w:t xml:space="preserve">I. </w:t>
      </w:r>
      <w:r w:rsidRPr="00AB59AB">
        <w:rPr>
          <w:rFonts w:eastAsia="Palatino Linotype"/>
          <w:b/>
          <w:i/>
        </w:rPr>
        <w:tab/>
        <w:t>Toda la información en posesión de cualquier</w:t>
      </w:r>
      <w:r w:rsidRPr="00AB59AB">
        <w:rPr>
          <w:rFonts w:eastAsia="Palatino Linotype"/>
          <w:i/>
        </w:rPr>
        <w:t xml:space="preserve"> </w:t>
      </w:r>
      <w:r w:rsidRPr="00AB59AB">
        <w:rPr>
          <w:rFonts w:eastAsia="Palatino Linotype"/>
          <w:b/>
          <w:i/>
        </w:rPr>
        <w:t>autoridad</w:t>
      </w:r>
      <w:r w:rsidRPr="00AB59AB">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B59AB">
        <w:rPr>
          <w:rFonts w:eastAsia="Palatino Linotype"/>
          <w:b/>
          <w:i/>
        </w:rPr>
        <w:t>municipal</w:t>
      </w:r>
      <w:r w:rsidRPr="00AB59AB">
        <w:rPr>
          <w:rFonts w:eastAsia="Palatino Linotype"/>
          <w:i/>
        </w:rPr>
        <w:t xml:space="preserve">, </w:t>
      </w:r>
      <w:r w:rsidRPr="00AB59AB">
        <w:rPr>
          <w:rFonts w:eastAsia="Palatino Linotype"/>
          <w:b/>
          <w:i/>
        </w:rPr>
        <w:t>es pública</w:t>
      </w:r>
      <w:r w:rsidRPr="00AB59AB">
        <w:rPr>
          <w:rFonts w:eastAsia="Palatino Linotype"/>
          <w:i/>
        </w:rPr>
        <w:t xml:space="preserve"> y sólo podrá ser reservada temporalmente por razones de interés público y seguridad nacional, en los términos que fijen las leyes. </w:t>
      </w:r>
      <w:r w:rsidRPr="00AB59AB">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AB59AB">
        <w:rPr>
          <w:rFonts w:eastAsia="Palatino Linotype"/>
          <w:i/>
        </w:rPr>
        <w:t>, la ley determinará los supuestos específicos bajo los cuales procederá la declaración de inexistencia de la información.”</w:t>
      </w:r>
    </w:p>
    <w:p w14:paraId="68F313E4" w14:textId="77777777" w:rsidR="00C049E2" w:rsidRPr="00AB59AB" w:rsidRDefault="00C049E2" w:rsidP="00AB59AB">
      <w:pPr>
        <w:spacing w:line="240" w:lineRule="auto"/>
        <w:ind w:left="567" w:right="539"/>
        <w:rPr>
          <w:rFonts w:eastAsia="Palatino Linotype"/>
          <w:b/>
          <w:i/>
        </w:rPr>
      </w:pPr>
    </w:p>
    <w:p w14:paraId="504F12DB" w14:textId="77777777" w:rsidR="00C049E2" w:rsidRPr="00AB59AB" w:rsidRDefault="00C049E2" w:rsidP="00AB59AB">
      <w:pPr>
        <w:spacing w:line="240" w:lineRule="auto"/>
        <w:ind w:left="567" w:right="539"/>
        <w:rPr>
          <w:rFonts w:eastAsia="Palatino Linotype"/>
          <w:b/>
          <w:i/>
        </w:rPr>
      </w:pPr>
      <w:r w:rsidRPr="00AB59AB">
        <w:rPr>
          <w:rFonts w:eastAsia="Palatino Linotype"/>
          <w:b/>
          <w:i/>
        </w:rPr>
        <w:t>Constitución Política del Estado Libre y Soberano de México</w:t>
      </w:r>
    </w:p>
    <w:p w14:paraId="04932D29" w14:textId="77777777" w:rsidR="00C049E2" w:rsidRPr="00AB59AB" w:rsidRDefault="00C049E2" w:rsidP="00AB59AB">
      <w:pPr>
        <w:spacing w:line="240" w:lineRule="auto"/>
        <w:ind w:left="567" w:right="539"/>
        <w:rPr>
          <w:rFonts w:eastAsia="Palatino Linotype"/>
          <w:i/>
        </w:rPr>
      </w:pPr>
      <w:r w:rsidRPr="00AB59AB">
        <w:rPr>
          <w:rFonts w:eastAsia="Palatino Linotype"/>
          <w:b/>
          <w:i/>
        </w:rPr>
        <w:t>“Artículo 5</w:t>
      </w:r>
      <w:r w:rsidRPr="00AB59AB">
        <w:rPr>
          <w:rFonts w:eastAsia="Palatino Linotype"/>
          <w:i/>
        </w:rPr>
        <w:t xml:space="preserve">.- </w:t>
      </w:r>
    </w:p>
    <w:p w14:paraId="1D3829F4" w14:textId="77777777" w:rsidR="00C049E2" w:rsidRPr="00AB59AB" w:rsidRDefault="00C049E2" w:rsidP="00AB59AB">
      <w:pPr>
        <w:spacing w:line="240" w:lineRule="auto"/>
        <w:ind w:left="567" w:right="539"/>
        <w:rPr>
          <w:rFonts w:eastAsia="Palatino Linotype"/>
          <w:i/>
        </w:rPr>
      </w:pPr>
      <w:r w:rsidRPr="00AB59AB">
        <w:rPr>
          <w:rFonts w:eastAsia="Palatino Linotype"/>
          <w:i/>
        </w:rPr>
        <w:t>(…)</w:t>
      </w:r>
    </w:p>
    <w:p w14:paraId="0EAE47FD" w14:textId="77777777" w:rsidR="00C049E2" w:rsidRPr="00AB59AB" w:rsidRDefault="00C049E2" w:rsidP="00AB59AB">
      <w:pPr>
        <w:spacing w:line="240" w:lineRule="auto"/>
        <w:ind w:left="567" w:right="539"/>
        <w:rPr>
          <w:rFonts w:eastAsia="Palatino Linotype"/>
          <w:i/>
        </w:rPr>
      </w:pPr>
      <w:r w:rsidRPr="00AB59AB">
        <w:rPr>
          <w:rFonts w:eastAsia="Palatino Linotype"/>
          <w:b/>
          <w:i/>
        </w:rPr>
        <w:t>El derecho a la información será garantizado por el Estado. La ley establecerá las previsiones que permitan asegurar la protección, el respeto y la difusión de este derecho</w:t>
      </w:r>
      <w:r w:rsidRPr="00AB59AB">
        <w:rPr>
          <w:rFonts w:eastAsia="Palatino Linotype"/>
          <w:i/>
        </w:rPr>
        <w:t>.</w:t>
      </w:r>
    </w:p>
    <w:p w14:paraId="4F0C804A" w14:textId="77777777" w:rsidR="00C049E2" w:rsidRPr="00AB59AB" w:rsidRDefault="00C049E2" w:rsidP="00AB59AB">
      <w:pPr>
        <w:spacing w:line="240" w:lineRule="auto"/>
        <w:ind w:left="567" w:right="539"/>
        <w:rPr>
          <w:rFonts w:eastAsia="Palatino Linotype"/>
          <w:i/>
        </w:rPr>
      </w:pPr>
      <w:r w:rsidRPr="00AB59AB">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AB59AB" w:rsidRDefault="00C049E2" w:rsidP="00AB59AB">
      <w:pPr>
        <w:spacing w:line="240" w:lineRule="auto"/>
        <w:ind w:left="567" w:right="539"/>
        <w:rPr>
          <w:rFonts w:eastAsia="Palatino Linotype"/>
          <w:i/>
        </w:rPr>
      </w:pPr>
      <w:r w:rsidRPr="00AB59AB">
        <w:rPr>
          <w:rFonts w:eastAsia="Palatino Linotype"/>
          <w:b/>
          <w:i/>
        </w:rPr>
        <w:t>Este derecho se regirá por los principios y bases siguientes</w:t>
      </w:r>
      <w:r w:rsidRPr="00AB59AB">
        <w:rPr>
          <w:rFonts w:eastAsia="Palatino Linotype"/>
          <w:i/>
        </w:rPr>
        <w:t>:</w:t>
      </w:r>
    </w:p>
    <w:p w14:paraId="4A3E8CBA" w14:textId="77777777" w:rsidR="00C049E2" w:rsidRPr="00AB59AB" w:rsidRDefault="00C049E2" w:rsidP="00AB59AB">
      <w:pPr>
        <w:spacing w:line="240" w:lineRule="auto"/>
        <w:ind w:left="567" w:right="539"/>
        <w:rPr>
          <w:rFonts w:eastAsia="Palatino Linotype"/>
          <w:i/>
        </w:rPr>
      </w:pPr>
      <w:r w:rsidRPr="00AB59AB">
        <w:rPr>
          <w:rFonts w:eastAsia="Palatino Linotype"/>
          <w:b/>
          <w:i/>
        </w:rPr>
        <w:t>I. Toda la información en posesión de cualquier autoridad, entidad, órgano y organismos de los</w:t>
      </w:r>
      <w:r w:rsidRPr="00AB59AB">
        <w:rPr>
          <w:rFonts w:eastAsia="Palatino Linotype"/>
          <w:i/>
        </w:rPr>
        <w:t xml:space="preserve"> Poderes Ejecutivo, Legislativo y Judicial, órganos autónomos, partidos políticos, fideicomisos y fondos públicos estatales y </w:t>
      </w:r>
      <w:r w:rsidRPr="00AB59AB">
        <w:rPr>
          <w:rFonts w:eastAsia="Palatino Linotype"/>
          <w:b/>
          <w:i/>
        </w:rPr>
        <w:t>municipales</w:t>
      </w:r>
      <w:r w:rsidRPr="00AB59AB">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B59AB">
        <w:rPr>
          <w:rFonts w:eastAsia="Palatino Linotype"/>
          <w:b/>
          <w:i/>
        </w:rPr>
        <w:t>es pública</w:t>
      </w:r>
      <w:r w:rsidRPr="00AB59AB">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AB59AB">
        <w:rPr>
          <w:rFonts w:eastAsia="Palatino Linotype"/>
          <w:b/>
          <w:i/>
        </w:rPr>
        <w:t>En la interpretación de este derecho deberá prevalecer el principio de máxima publicidad</w:t>
      </w:r>
      <w:r w:rsidRPr="00AB59AB">
        <w:rPr>
          <w:rFonts w:eastAsia="Palatino Linotype"/>
          <w:i/>
        </w:rPr>
        <w:t xml:space="preserve">. </w:t>
      </w:r>
      <w:r w:rsidRPr="00AB59AB">
        <w:rPr>
          <w:rFonts w:eastAsia="Palatino Linotype"/>
          <w:b/>
          <w:i/>
        </w:rPr>
        <w:t xml:space="preserve">Los sujetos obligados deberán documentar todo acto que derive del </w:t>
      </w:r>
      <w:r w:rsidRPr="00AB59AB">
        <w:rPr>
          <w:rFonts w:eastAsia="Palatino Linotype"/>
          <w:b/>
          <w:i/>
        </w:rPr>
        <w:lastRenderedPageBreak/>
        <w:t>ejercicio de sus facultades, competencias o funciones</w:t>
      </w:r>
      <w:r w:rsidRPr="00AB59AB">
        <w:rPr>
          <w:rFonts w:eastAsia="Palatino Linotype"/>
          <w:i/>
        </w:rPr>
        <w:t>, la ley determinará los supuestos específicos bajo los cuales procederá la declaración de inexistencia de la información.”</w:t>
      </w:r>
    </w:p>
    <w:p w14:paraId="5CA98E37" w14:textId="77777777" w:rsidR="00C049E2" w:rsidRPr="00AB59AB" w:rsidRDefault="00C049E2" w:rsidP="00AB59AB">
      <w:pPr>
        <w:rPr>
          <w:rFonts w:eastAsia="Palatino Linotype"/>
          <w:b/>
          <w:i/>
        </w:rPr>
      </w:pPr>
    </w:p>
    <w:p w14:paraId="6FC1BB3B" w14:textId="3BF4A33D" w:rsidR="00C049E2" w:rsidRPr="00AB59AB" w:rsidRDefault="00717E59" w:rsidP="00AB59AB">
      <w:pPr>
        <w:rPr>
          <w:rFonts w:eastAsia="Palatino Linotype"/>
          <w:i/>
        </w:rPr>
      </w:pPr>
      <w:r w:rsidRPr="00AB59AB">
        <w:rPr>
          <w:rFonts w:eastAsia="Palatino Linotype"/>
        </w:rPr>
        <w:t xml:space="preserve">Asimismo, </w:t>
      </w:r>
      <w:r w:rsidR="00C049E2" w:rsidRPr="00AB59AB">
        <w:rPr>
          <w:rFonts w:eastAsia="Palatino Linotype"/>
        </w:rPr>
        <w:t>el artículo 150 de la Ley de Transparencia y Acceso a la Información Pública del Estado de México y Municipios</w:t>
      </w:r>
      <w:r w:rsidR="00057B2D" w:rsidRPr="00AB59AB">
        <w:rPr>
          <w:rFonts w:eastAsia="Palatino Linotype"/>
        </w:rPr>
        <w:t xml:space="preserve"> </w:t>
      </w:r>
      <w:r w:rsidR="00E9335C" w:rsidRPr="00AB59AB">
        <w:rPr>
          <w:rFonts w:eastAsia="Palatino Linotype"/>
        </w:rPr>
        <w:t xml:space="preserve">indica </w:t>
      </w:r>
      <w:r w:rsidR="00057B2D" w:rsidRPr="00AB59AB">
        <w:rPr>
          <w:rFonts w:eastAsia="Palatino Linotype"/>
        </w:rPr>
        <w:t>que</w:t>
      </w:r>
      <w:r w:rsidR="00C049E2" w:rsidRPr="00AB59AB">
        <w:rPr>
          <w:rFonts w:eastAsia="Palatino Linotype"/>
        </w:rPr>
        <w:t xml:space="preserve"> la solicitud es la garantía primaria del Derecho de Acceso a la Información, además, establece que se regirá </w:t>
      </w:r>
      <w:r w:rsidR="00C049E2" w:rsidRPr="00AB59AB">
        <w:rPr>
          <w:rFonts w:eastAsia="Palatino Linotype"/>
          <w:i/>
        </w:rPr>
        <w:t>por los principios de simplicidad, rapidez</w:t>
      </w:r>
      <w:r w:rsidR="005F65B7" w:rsidRPr="00AB59AB">
        <w:rPr>
          <w:rFonts w:eastAsia="Palatino Linotype"/>
          <w:i/>
        </w:rPr>
        <w:t>,</w:t>
      </w:r>
      <w:r w:rsidR="00C049E2" w:rsidRPr="00AB59AB">
        <w:rPr>
          <w:rFonts w:eastAsia="Palatino Linotype"/>
          <w:i/>
        </w:rPr>
        <w:t xml:space="preserve"> gratuidad del procedimiento, auxilio y orientación a los particulare</w:t>
      </w:r>
      <w:r w:rsidR="001A58B3" w:rsidRPr="00AB59AB">
        <w:rPr>
          <w:rFonts w:eastAsia="Palatino Linotype"/>
          <w:i/>
        </w:rPr>
        <w:t>s.</w:t>
      </w:r>
    </w:p>
    <w:p w14:paraId="033466A6" w14:textId="77777777" w:rsidR="001A58B3" w:rsidRPr="00AB59AB" w:rsidRDefault="001A58B3" w:rsidP="00AB59AB">
      <w:pPr>
        <w:rPr>
          <w:rFonts w:eastAsia="Palatino Linotype"/>
          <w:i/>
        </w:rPr>
      </w:pPr>
    </w:p>
    <w:p w14:paraId="04ADA10B" w14:textId="574A944A" w:rsidR="001A58B3" w:rsidRPr="00AB59AB" w:rsidRDefault="00233F17" w:rsidP="00AB59AB">
      <w:pPr>
        <w:rPr>
          <w:rFonts w:eastAsia="Palatino Linotype" w:cs="Palatino Linotype"/>
          <w:i/>
          <w:szCs w:val="22"/>
        </w:rPr>
      </w:pPr>
      <w:r w:rsidRPr="00AB59AB">
        <w:rPr>
          <w:rFonts w:eastAsia="Palatino Linotype" w:cs="Palatino Linotype"/>
        </w:rPr>
        <w:t xml:space="preserve">Por su parte, el artículo 4 de </w:t>
      </w:r>
      <w:r w:rsidR="001A58B3" w:rsidRPr="00AB59AB">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AB59AB">
        <w:rPr>
          <w:rFonts w:eastAsia="Palatino Linotype" w:cs="Palatino Linotype"/>
        </w:rPr>
        <w:t>.</w:t>
      </w:r>
    </w:p>
    <w:p w14:paraId="1407DBB8" w14:textId="77777777" w:rsidR="001A58B3" w:rsidRPr="00AB59AB" w:rsidRDefault="001A58B3" w:rsidP="00AB59AB">
      <w:pPr>
        <w:rPr>
          <w:rFonts w:eastAsia="Palatino Linotype" w:cs="Palatino Linotype"/>
        </w:rPr>
      </w:pPr>
    </w:p>
    <w:p w14:paraId="7552AA79" w14:textId="5C52E4A4" w:rsidR="001A58B3" w:rsidRPr="00AB59AB" w:rsidRDefault="001A58B3" w:rsidP="00AB59AB">
      <w:pPr>
        <w:rPr>
          <w:rFonts w:eastAsia="Palatino Linotype" w:cs="Palatino Linotype"/>
        </w:rPr>
      </w:pPr>
      <w:r w:rsidRPr="00AB59AB">
        <w:rPr>
          <w:rFonts w:eastAsia="Palatino Linotype" w:cs="Palatino Linotype"/>
        </w:rPr>
        <w:t xml:space="preserve">Esto es, que los Sujetos Obligados </w:t>
      </w:r>
      <w:r w:rsidR="00FA5957" w:rsidRPr="00AB59AB">
        <w:rPr>
          <w:rFonts w:eastAsia="Palatino Linotype" w:cs="Palatino Linotype"/>
        </w:rPr>
        <w:t>deben</w:t>
      </w:r>
      <w:r w:rsidRPr="00AB59AB">
        <w:rPr>
          <w:rFonts w:eastAsia="Palatino Linotype" w:cs="Palatino Linotype"/>
        </w:rPr>
        <w:t xml:space="preserve"> atender las solicitudes de acceso a la información pública que se les </w:t>
      </w:r>
      <w:r w:rsidR="00FA5957" w:rsidRPr="00AB59AB">
        <w:rPr>
          <w:rFonts w:eastAsia="Palatino Linotype" w:cs="Palatino Linotype"/>
        </w:rPr>
        <w:t>sean realizadas,</w:t>
      </w:r>
      <w:r w:rsidRPr="00AB59AB">
        <w:rPr>
          <w:rFonts w:eastAsia="Palatino Linotype" w:cs="Palatino Linotype"/>
        </w:rPr>
        <w:t xml:space="preserve"> y proporcionar la información pública que obre en su poder</w:t>
      </w:r>
      <w:r w:rsidR="00FA5957" w:rsidRPr="00AB59AB">
        <w:rPr>
          <w:rFonts w:eastAsia="Palatino Linotype" w:cs="Palatino Linotype"/>
        </w:rPr>
        <w:t>,</w:t>
      </w:r>
      <w:r w:rsidRPr="00AB59AB">
        <w:rPr>
          <w:rFonts w:eastAsia="Palatino Linotype" w:cs="Palatino Linotype"/>
        </w:rPr>
        <w:t xml:space="preserve"> conforme </w:t>
      </w:r>
      <w:r w:rsidR="00FA5957" w:rsidRPr="00AB59AB">
        <w:rPr>
          <w:rFonts w:eastAsia="Palatino Linotype" w:cs="Palatino Linotype"/>
        </w:rPr>
        <w:t>a</w:t>
      </w:r>
      <w:r w:rsidRPr="00AB59AB">
        <w:rPr>
          <w:rFonts w:eastAsia="Palatino Linotype" w:cs="Palatino Linotype"/>
        </w:rPr>
        <w:t xml:space="preserve">l estado </w:t>
      </w:r>
      <w:r w:rsidR="00FA5957" w:rsidRPr="00AB59AB">
        <w:rPr>
          <w:rFonts w:eastAsia="Palatino Linotype" w:cs="Palatino Linotype"/>
        </w:rPr>
        <w:t xml:space="preserve">en </w:t>
      </w:r>
      <w:r w:rsidRPr="00AB59AB">
        <w:rPr>
          <w:rFonts w:eastAsia="Palatino Linotype" w:cs="Palatino Linotype"/>
        </w:rPr>
        <w:t>que se encuentr</w:t>
      </w:r>
      <w:r w:rsidR="00FA5957" w:rsidRPr="00AB59AB">
        <w:rPr>
          <w:rFonts w:eastAsia="Palatino Linotype" w:cs="Palatino Linotype"/>
        </w:rPr>
        <w:t>e, sin que sea necesario</w:t>
      </w:r>
      <w:r w:rsidRPr="00AB59AB">
        <w:rPr>
          <w:rFonts w:eastAsia="Palatino Linotype" w:cs="Palatino Linotype"/>
        </w:rPr>
        <w:t xml:space="preserve"> </w:t>
      </w:r>
      <w:r w:rsidR="00FA5957" w:rsidRPr="00AB59AB">
        <w:rPr>
          <w:rFonts w:eastAsia="Palatino Linotype" w:cs="Palatino Linotype"/>
        </w:rPr>
        <w:t>procesar</w:t>
      </w:r>
      <w:r w:rsidRPr="00AB59AB">
        <w:rPr>
          <w:rFonts w:eastAsia="Palatino Linotype" w:cs="Palatino Linotype"/>
        </w:rPr>
        <w:t xml:space="preserve"> la misma, ni presentarla conforme al interés del solicitante; </w:t>
      </w:r>
      <w:r w:rsidR="00FA5957" w:rsidRPr="00AB59AB">
        <w:rPr>
          <w:rFonts w:eastAsia="Palatino Linotype" w:cs="Palatino Linotype"/>
        </w:rPr>
        <w:t>tal y como</w:t>
      </w:r>
      <w:r w:rsidRPr="00AB59AB">
        <w:rPr>
          <w:rFonts w:eastAsia="Palatino Linotype" w:cs="Palatino Linotype"/>
        </w:rPr>
        <w:t xml:space="preserve"> lo establece el artículo 12 de la Ley de Transparencia y Acceso a la Información Pública del Estado de México y Municipios</w:t>
      </w:r>
      <w:r w:rsidR="00970EB3" w:rsidRPr="00AB59AB">
        <w:rPr>
          <w:rFonts w:eastAsia="Palatino Linotype" w:cs="Palatino Linotype"/>
        </w:rPr>
        <w:t>.</w:t>
      </w:r>
    </w:p>
    <w:p w14:paraId="73245195" w14:textId="77777777" w:rsidR="00970EB3" w:rsidRPr="00AB59AB" w:rsidRDefault="00970EB3" w:rsidP="00AB59AB">
      <w:pPr>
        <w:rPr>
          <w:rFonts w:eastAsia="Palatino Linotype" w:cs="Palatino Linotype"/>
        </w:rPr>
      </w:pPr>
    </w:p>
    <w:p w14:paraId="7F62D4DF" w14:textId="775730E1" w:rsidR="001A58B3" w:rsidRPr="00AB59AB" w:rsidRDefault="001A58B3" w:rsidP="00AB59AB">
      <w:pPr>
        <w:rPr>
          <w:rFonts w:eastAsia="Palatino Linotype" w:cs="Palatino Linotype"/>
        </w:rPr>
      </w:pPr>
      <w:r w:rsidRPr="00AB59AB">
        <w:rPr>
          <w:rFonts w:eastAsia="Palatino Linotype" w:cs="Palatino Linotype"/>
        </w:rPr>
        <w:t>Es decir, que todo sujeto obligado que genere, recopile, administre, procese, archive, posea o conserven, son responsables de la misma</w:t>
      </w:r>
      <w:r w:rsidR="00970EB3" w:rsidRPr="00AB59AB">
        <w:rPr>
          <w:rFonts w:eastAsia="Palatino Linotype" w:cs="Palatino Linotype"/>
        </w:rPr>
        <w:t>,</w:t>
      </w:r>
      <w:r w:rsidRPr="00AB59AB">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AB59AB">
        <w:rPr>
          <w:rFonts w:eastAsia="Palatino Linotype" w:cs="Palatino Linotype"/>
        </w:rPr>
        <w:t>o</w:t>
      </w:r>
      <w:r w:rsidRPr="00AB59AB">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AB59AB" w:rsidRDefault="001A58B3" w:rsidP="00AB59AB">
      <w:pPr>
        <w:rPr>
          <w:rFonts w:eastAsia="Palatino Linotype" w:cs="Palatino Linotype"/>
        </w:rPr>
      </w:pPr>
    </w:p>
    <w:p w14:paraId="04E42DFE" w14:textId="573F1198" w:rsidR="001A58B3" w:rsidRPr="00AB59AB" w:rsidRDefault="001A58B3" w:rsidP="00AB59AB">
      <w:pPr>
        <w:rPr>
          <w:rFonts w:eastAsia="Palatino Linotype" w:cs="Palatino Linotype"/>
        </w:rPr>
      </w:pPr>
      <w:r w:rsidRPr="00AB59AB">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AB59AB">
        <w:rPr>
          <w:rFonts w:eastAsia="Palatino Linotype" w:cs="Palatino Linotype"/>
        </w:rPr>
        <w:t>, s</w:t>
      </w:r>
      <w:r w:rsidRPr="00AB59AB">
        <w:rPr>
          <w:rFonts w:eastAsia="Palatino Linotype" w:cs="Palatino Linotype"/>
        </w:rPr>
        <w:t xml:space="preserve">iempre y cuando no se trate de información reservada o </w:t>
      </w:r>
      <w:r w:rsidR="00331F35" w:rsidRPr="00AB59AB">
        <w:rPr>
          <w:rFonts w:eastAsia="Palatino Linotype" w:cs="Palatino Linotype"/>
        </w:rPr>
        <w:t>confidencial.</w:t>
      </w:r>
    </w:p>
    <w:p w14:paraId="40C5219F" w14:textId="77777777" w:rsidR="001A58B3" w:rsidRPr="00AB59AB" w:rsidRDefault="001A58B3" w:rsidP="00AB59AB">
      <w:pPr>
        <w:rPr>
          <w:rFonts w:eastAsia="Palatino Linotype" w:cs="Palatino Linotype"/>
        </w:rPr>
      </w:pPr>
    </w:p>
    <w:p w14:paraId="2E629608" w14:textId="01727E15" w:rsidR="00C049E2" w:rsidRPr="00AB59AB" w:rsidRDefault="006067C7" w:rsidP="00AB59AB">
      <w:pPr>
        <w:rPr>
          <w:rFonts w:eastAsia="Palatino Linotype"/>
        </w:rPr>
      </w:pPr>
      <w:bookmarkStart w:id="25" w:name="_heading=h.2s8eyo1" w:colFirst="0" w:colLast="0"/>
      <w:bookmarkEnd w:id="25"/>
      <w:r w:rsidRPr="00AB59AB">
        <w:rPr>
          <w:rFonts w:eastAsia="Palatino Linotype"/>
        </w:rPr>
        <w:t>Con base en lo anterior</w:t>
      </w:r>
      <w:r w:rsidR="00B22A80" w:rsidRPr="00AB59AB">
        <w:rPr>
          <w:rFonts w:eastAsia="Palatino Linotype"/>
        </w:rPr>
        <w:t>, se considera que</w:t>
      </w:r>
      <w:r w:rsidR="00C049E2" w:rsidRPr="00AB59AB">
        <w:rPr>
          <w:rFonts w:eastAsia="Palatino Linotype"/>
        </w:rPr>
        <w:t xml:space="preserve"> </w:t>
      </w:r>
      <w:r w:rsidR="00B22A80" w:rsidRPr="00AB59AB">
        <w:rPr>
          <w:rFonts w:eastAsia="Palatino Linotype"/>
          <w:b/>
          <w:bCs/>
        </w:rPr>
        <w:t>EL</w:t>
      </w:r>
      <w:r w:rsidR="00C049E2" w:rsidRPr="00AB59AB">
        <w:rPr>
          <w:rFonts w:eastAsia="Palatino Linotype"/>
        </w:rPr>
        <w:t xml:space="preserve"> </w:t>
      </w:r>
      <w:r w:rsidR="00C049E2" w:rsidRPr="00AB59AB">
        <w:rPr>
          <w:rFonts w:eastAsia="Palatino Linotype"/>
          <w:b/>
        </w:rPr>
        <w:t>SUJETO OBLIGADO</w:t>
      </w:r>
      <w:r w:rsidR="00C049E2" w:rsidRPr="00AB59AB">
        <w:rPr>
          <w:rFonts w:eastAsia="Palatino Linotype"/>
        </w:rPr>
        <w:t xml:space="preserve"> </w:t>
      </w:r>
      <w:r w:rsidR="00B22A80" w:rsidRPr="00AB59AB">
        <w:rPr>
          <w:rFonts w:eastAsia="Palatino Linotype"/>
        </w:rPr>
        <w:t xml:space="preserve">se </w:t>
      </w:r>
      <w:r w:rsidR="00717E59" w:rsidRPr="00AB59AB">
        <w:rPr>
          <w:rFonts w:eastAsia="Palatino Linotype"/>
        </w:rPr>
        <w:t>encontraba</w:t>
      </w:r>
      <w:r w:rsidR="00B22A80" w:rsidRPr="00AB59AB">
        <w:rPr>
          <w:rFonts w:eastAsia="Palatino Linotype"/>
        </w:rPr>
        <w:t xml:space="preserve"> compelido a</w:t>
      </w:r>
      <w:r w:rsidR="00C049E2" w:rsidRPr="00AB59AB">
        <w:rPr>
          <w:rFonts w:eastAsia="Palatino Linotype"/>
        </w:rPr>
        <w:t xml:space="preserve"> atender la solicitud de acceso a la información </w:t>
      </w:r>
      <w:r w:rsidR="00B22A80" w:rsidRPr="00AB59AB">
        <w:rPr>
          <w:rFonts w:eastAsia="Palatino Linotype"/>
        </w:rPr>
        <w:t xml:space="preserve">realizada por </w:t>
      </w:r>
      <w:r w:rsidR="00B22A80" w:rsidRPr="00AB59AB">
        <w:rPr>
          <w:rFonts w:eastAsia="Palatino Linotype"/>
          <w:b/>
          <w:bCs/>
        </w:rPr>
        <w:t>LA PARTE RECURRENTE</w:t>
      </w:r>
      <w:r w:rsidR="00331F35" w:rsidRPr="00AB59AB">
        <w:rPr>
          <w:rFonts w:eastAsia="Palatino Linotype"/>
        </w:rPr>
        <w:t>.</w:t>
      </w:r>
    </w:p>
    <w:p w14:paraId="1611F147" w14:textId="77777777" w:rsidR="00BD5A7C" w:rsidRPr="00AB59AB" w:rsidRDefault="00BD5A7C" w:rsidP="00AB59AB">
      <w:pPr>
        <w:rPr>
          <w:rFonts w:eastAsia="Palatino Linotype"/>
        </w:rPr>
      </w:pPr>
    </w:p>
    <w:p w14:paraId="51A0E8B4" w14:textId="676DCA47" w:rsidR="00664420" w:rsidRPr="00AB59AB" w:rsidRDefault="00C71CEF" w:rsidP="00AB59AB">
      <w:pPr>
        <w:pStyle w:val="Ttulo3"/>
        <w:rPr>
          <w:rFonts w:eastAsia="Calibri"/>
          <w:lang w:eastAsia="es-ES_tradnl"/>
        </w:rPr>
      </w:pPr>
      <w:bookmarkStart w:id="26" w:name="_Toc178602520"/>
      <w:r w:rsidRPr="00AB59AB">
        <w:rPr>
          <w:rFonts w:eastAsia="Calibri"/>
          <w:lang w:eastAsia="es-ES_tradnl"/>
        </w:rPr>
        <w:t>b)</w:t>
      </w:r>
      <w:r w:rsidR="00A53315" w:rsidRPr="00AB59AB">
        <w:rPr>
          <w:rFonts w:eastAsia="Calibri"/>
          <w:lang w:eastAsia="es-ES_tradnl"/>
        </w:rPr>
        <w:t xml:space="preserve"> </w:t>
      </w:r>
      <w:r w:rsidR="00A21A20" w:rsidRPr="00AB59AB">
        <w:rPr>
          <w:rFonts w:eastAsia="Calibri"/>
          <w:lang w:eastAsia="es-ES_tradnl"/>
        </w:rPr>
        <w:t>Controversia a resolver</w:t>
      </w:r>
      <w:bookmarkEnd w:id="26"/>
    </w:p>
    <w:p w14:paraId="5DAE2A65" w14:textId="382C31A9" w:rsidR="00664420" w:rsidRPr="00AB59AB" w:rsidRDefault="00664420" w:rsidP="00AB59AB">
      <w:pPr>
        <w:rPr>
          <w:rFonts w:eastAsia="Calibri"/>
          <w:lang w:eastAsia="es-ES_tradnl"/>
        </w:rPr>
      </w:pPr>
      <w:r w:rsidRPr="00AB59AB">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AB59AB">
        <w:rPr>
          <w:rFonts w:eastAsia="Calibri"/>
          <w:b/>
          <w:bCs/>
          <w:lang w:eastAsia="es-ES_tradnl"/>
        </w:rPr>
        <w:t>LA PARTE RECURRENTE</w:t>
      </w:r>
      <w:r w:rsidRPr="00AB59AB">
        <w:rPr>
          <w:rFonts w:eastAsia="Calibri"/>
          <w:lang w:eastAsia="es-ES_tradnl"/>
        </w:rPr>
        <w:t xml:space="preserve"> solicitó lo siguiente:</w:t>
      </w:r>
    </w:p>
    <w:p w14:paraId="1798C4B0" w14:textId="77777777" w:rsidR="00E63C93" w:rsidRPr="00AB59AB" w:rsidRDefault="00E63C93" w:rsidP="00AB59AB">
      <w:pPr>
        <w:rPr>
          <w:rFonts w:eastAsia="Calibri"/>
          <w:lang w:eastAsia="es-ES_tradnl"/>
        </w:rPr>
      </w:pPr>
    </w:p>
    <w:p w14:paraId="542D8EFF" w14:textId="2B56CB88" w:rsidR="00E63C93" w:rsidRPr="00AB59AB" w:rsidRDefault="00E63C93" w:rsidP="00AB59AB">
      <w:pPr>
        <w:pStyle w:val="Prrafodelista"/>
        <w:numPr>
          <w:ilvl w:val="0"/>
          <w:numId w:val="16"/>
        </w:numPr>
        <w:rPr>
          <w:rFonts w:eastAsia="Calibri"/>
          <w:lang w:eastAsia="es-ES_tradnl"/>
        </w:rPr>
      </w:pPr>
      <w:r w:rsidRPr="00AB59AB">
        <w:rPr>
          <w:rFonts w:eastAsia="Calibri"/>
          <w:lang w:eastAsia="es-ES_tradnl"/>
        </w:rPr>
        <w:t>Organigrama actual de la Secretaría del Ayuntamiento.</w:t>
      </w:r>
    </w:p>
    <w:p w14:paraId="7311EA06" w14:textId="06B7A009" w:rsidR="00E63C93" w:rsidRPr="00AB59AB" w:rsidRDefault="00E63C93" w:rsidP="00AB59AB">
      <w:pPr>
        <w:pStyle w:val="Prrafodelista"/>
        <w:numPr>
          <w:ilvl w:val="0"/>
          <w:numId w:val="16"/>
        </w:numPr>
        <w:rPr>
          <w:rFonts w:eastAsia="Calibri"/>
          <w:lang w:eastAsia="es-ES_tradnl"/>
        </w:rPr>
      </w:pPr>
      <w:r w:rsidRPr="00AB59AB">
        <w:rPr>
          <w:rFonts w:eastAsia="Calibri"/>
          <w:lang w:eastAsia="es-ES_tradnl"/>
        </w:rPr>
        <w:t>El número, nombre completo, percepción económica (sueldo y salario) quincenal bruta y neta, área de adscripción, categoría, de las y los servidores públicos que conforman la Coordinación General de Delegaciones y Autoridades Auxiliares.</w:t>
      </w:r>
    </w:p>
    <w:p w14:paraId="3B66F7EC" w14:textId="2935AE07" w:rsidR="00E63C93" w:rsidRPr="00AB59AB" w:rsidRDefault="00E63C93" w:rsidP="00AB59AB">
      <w:pPr>
        <w:pStyle w:val="Prrafodelista"/>
        <w:numPr>
          <w:ilvl w:val="0"/>
          <w:numId w:val="16"/>
        </w:numPr>
        <w:rPr>
          <w:rFonts w:eastAsia="Calibri"/>
          <w:lang w:eastAsia="es-ES_tradnl"/>
        </w:rPr>
      </w:pPr>
      <w:r w:rsidRPr="00AB59AB">
        <w:rPr>
          <w:rFonts w:eastAsia="Calibri"/>
          <w:lang w:eastAsia="es-ES_tradnl"/>
        </w:rPr>
        <w:t>El listado de las delegaciones que atienden cada uno de los departamentos que conforman la Dirección de Delegaciones Zona Sur y la Dirección de Delegaciones Zona Norte de la multicitada Coordinación General de Delegaciones y Autoridades Auxiliares.</w:t>
      </w:r>
    </w:p>
    <w:p w14:paraId="491C447F" w14:textId="336ACB2A" w:rsidR="00E63C93" w:rsidRPr="00AB59AB" w:rsidRDefault="00E63C93" w:rsidP="00AB59AB">
      <w:pPr>
        <w:pStyle w:val="Prrafodelista"/>
        <w:numPr>
          <w:ilvl w:val="0"/>
          <w:numId w:val="16"/>
        </w:numPr>
        <w:rPr>
          <w:rFonts w:eastAsia="Calibri"/>
          <w:lang w:eastAsia="es-ES_tradnl"/>
        </w:rPr>
      </w:pPr>
      <w:r w:rsidRPr="00AB59AB">
        <w:rPr>
          <w:rFonts w:eastAsia="Calibri"/>
          <w:lang w:eastAsia="es-ES_tradnl"/>
        </w:rPr>
        <w:t>La convocatoria expedida en la presente administración para la elección de AUTORIDADES AUXILIARES y COPACIS.</w:t>
      </w:r>
    </w:p>
    <w:p w14:paraId="739D4BDD" w14:textId="70382A40" w:rsidR="00E63C93" w:rsidRPr="00AB59AB" w:rsidRDefault="00E63C93" w:rsidP="00AB59AB">
      <w:pPr>
        <w:pStyle w:val="Prrafodelista"/>
        <w:numPr>
          <w:ilvl w:val="0"/>
          <w:numId w:val="16"/>
        </w:numPr>
        <w:rPr>
          <w:rFonts w:eastAsia="Calibri"/>
          <w:lang w:eastAsia="es-ES_tradnl"/>
        </w:rPr>
      </w:pPr>
      <w:r w:rsidRPr="00AB59AB">
        <w:rPr>
          <w:rFonts w:eastAsia="Calibri"/>
          <w:lang w:eastAsia="es-ES_tradnl"/>
        </w:rPr>
        <w:lastRenderedPageBreak/>
        <w:t>Los mapas actualizados de las 48 delegaciones que conforman actualmente el Municipio de Toluca.</w:t>
      </w:r>
    </w:p>
    <w:p w14:paraId="2730D73C" w14:textId="77777777" w:rsidR="00E63C93" w:rsidRPr="00AB59AB" w:rsidRDefault="00E63C93" w:rsidP="00AB59AB">
      <w:pPr>
        <w:rPr>
          <w:rFonts w:eastAsia="Calibri"/>
          <w:lang w:eastAsia="es-ES_tradnl"/>
        </w:rPr>
      </w:pPr>
    </w:p>
    <w:p w14:paraId="1CED052A" w14:textId="05594867" w:rsidR="00664420" w:rsidRPr="00AB59AB" w:rsidRDefault="00664420" w:rsidP="00AB59AB">
      <w:pPr>
        <w:tabs>
          <w:tab w:val="left" w:pos="4962"/>
        </w:tabs>
        <w:contextualSpacing/>
        <w:rPr>
          <w:rFonts w:eastAsiaTheme="minorHAnsi" w:cs="Tahoma"/>
          <w:bCs/>
          <w:iCs/>
          <w:szCs w:val="22"/>
          <w:lang w:eastAsia="en-US"/>
        </w:rPr>
      </w:pPr>
      <w:r w:rsidRPr="00AB59AB">
        <w:rPr>
          <w:rFonts w:eastAsiaTheme="minorHAnsi" w:cs="Tahoma"/>
          <w:bCs/>
          <w:iCs/>
          <w:szCs w:val="22"/>
          <w:lang w:eastAsia="en-US"/>
        </w:rPr>
        <w:t xml:space="preserve">En respuesta, </w:t>
      </w:r>
      <w:r w:rsidR="005D5A50" w:rsidRPr="00AB59AB">
        <w:rPr>
          <w:rFonts w:eastAsiaTheme="minorHAnsi" w:cs="Tahoma"/>
          <w:b/>
          <w:iCs/>
          <w:szCs w:val="22"/>
          <w:lang w:eastAsia="en-US"/>
        </w:rPr>
        <w:t>EL SUJETO OBLIGADO</w:t>
      </w:r>
      <w:r w:rsidRPr="00AB59AB">
        <w:rPr>
          <w:rFonts w:eastAsiaTheme="minorHAnsi" w:cs="Tahoma"/>
          <w:bCs/>
          <w:iCs/>
          <w:szCs w:val="22"/>
          <w:lang w:eastAsia="en-US"/>
        </w:rPr>
        <w:t xml:space="preserve"> se pronunció por conducto de</w:t>
      </w:r>
      <w:r w:rsidR="00E63C93" w:rsidRPr="00AB59AB">
        <w:rPr>
          <w:rFonts w:eastAsiaTheme="minorHAnsi" w:cs="Tahoma"/>
          <w:bCs/>
          <w:iCs/>
          <w:szCs w:val="22"/>
          <w:lang w:eastAsia="en-US"/>
        </w:rPr>
        <w:t xml:space="preserve"> la Secretaría del Ayuntamiento</w:t>
      </w:r>
      <w:r w:rsidRPr="00AB59AB">
        <w:rPr>
          <w:rFonts w:eastAsiaTheme="minorHAnsi" w:cs="Tahoma"/>
          <w:bCs/>
          <w:iCs/>
          <w:szCs w:val="22"/>
          <w:lang w:eastAsia="en-US"/>
        </w:rPr>
        <w:t xml:space="preserve">, quien </w:t>
      </w:r>
      <w:r w:rsidR="00E63C93" w:rsidRPr="00AB59AB">
        <w:rPr>
          <w:rFonts w:eastAsiaTheme="minorHAnsi" w:cs="Tahoma"/>
          <w:bCs/>
          <w:iCs/>
          <w:szCs w:val="22"/>
          <w:lang w:eastAsia="en-US"/>
        </w:rPr>
        <w:t>remitió la información solicitada.</w:t>
      </w:r>
    </w:p>
    <w:p w14:paraId="78248041" w14:textId="77777777" w:rsidR="005B18AF" w:rsidRPr="00AB59AB" w:rsidRDefault="005B18AF" w:rsidP="00AB59AB">
      <w:pPr>
        <w:tabs>
          <w:tab w:val="left" w:pos="4962"/>
        </w:tabs>
        <w:contextualSpacing/>
        <w:rPr>
          <w:rFonts w:eastAsiaTheme="minorHAnsi" w:cs="Tahoma"/>
          <w:bCs/>
          <w:iCs/>
          <w:szCs w:val="22"/>
          <w:lang w:eastAsia="en-US"/>
        </w:rPr>
      </w:pPr>
    </w:p>
    <w:p w14:paraId="31DD81D7" w14:textId="0260E984" w:rsidR="00664420" w:rsidRPr="00AB59AB" w:rsidRDefault="00CF7586" w:rsidP="00AB59AB">
      <w:pPr>
        <w:tabs>
          <w:tab w:val="left" w:pos="4962"/>
        </w:tabs>
        <w:contextualSpacing/>
        <w:rPr>
          <w:rFonts w:eastAsiaTheme="minorHAnsi" w:cs="Tahoma"/>
          <w:bCs/>
          <w:iCs/>
          <w:szCs w:val="22"/>
          <w:lang w:eastAsia="en-US"/>
        </w:rPr>
      </w:pPr>
      <w:r w:rsidRPr="00AB59AB">
        <w:rPr>
          <w:rFonts w:eastAsiaTheme="minorHAnsi" w:cs="Tahoma"/>
          <w:bCs/>
          <w:iCs/>
          <w:szCs w:val="22"/>
          <w:lang w:eastAsia="en-US"/>
        </w:rPr>
        <w:t xml:space="preserve">Ahora bien, en la interposición del presente recurso </w:t>
      </w:r>
      <w:r w:rsidRPr="00AB59AB">
        <w:rPr>
          <w:rFonts w:eastAsiaTheme="minorHAnsi" w:cs="Tahoma"/>
          <w:b/>
          <w:iCs/>
          <w:szCs w:val="22"/>
          <w:lang w:eastAsia="en-US"/>
        </w:rPr>
        <w:t>LA PARTE RECURRENTE</w:t>
      </w:r>
      <w:r w:rsidR="00664420" w:rsidRPr="00AB59AB">
        <w:rPr>
          <w:rFonts w:eastAsiaTheme="minorHAnsi" w:cs="Tahoma"/>
          <w:bCs/>
          <w:iCs/>
          <w:szCs w:val="22"/>
          <w:lang w:eastAsia="en-US"/>
        </w:rPr>
        <w:t xml:space="preserve"> se inconformó </w:t>
      </w:r>
      <w:r w:rsidR="00E63C93" w:rsidRPr="00AB59AB">
        <w:rPr>
          <w:rFonts w:eastAsiaTheme="minorHAnsi" w:cs="Tahoma"/>
          <w:bCs/>
          <w:iCs/>
          <w:szCs w:val="22"/>
          <w:lang w:eastAsia="en-US"/>
        </w:rPr>
        <w:t>únicamente de dos puntos de la solicitud</w:t>
      </w:r>
      <w:r w:rsidRPr="00AB59AB">
        <w:rPr>
          <w:rFonts w:eastAsiaTheme="minorHAnsi" w:cs="Tahoma"/>
          <w:bCs/>
          <w:iCs/>
          <w:szCs w:val="22"/>
          <w:lang w:eastAsia="en-US"/>
        </w:rPr>
        <w:t xml:space="preserve">, por lo cual, el estudio </w:t>
      </w:r>
      <w:r w:rsidR="005B18AF" w:rsidRPr="00AB59AB">
        <w:rPr>
          <w:rFonts w:eastAsiaTheme="minorHAnsi" w:cs="Tahoma"/>
          <w:bCs/>
          <w:iCs/>
          <w:szCs w:val="22"/>
          <w:lang w:eastAsia="en-US"/>
        </w:rPr>
        <w:t xml:space="preserve">se centrará en determinar si </w:t>
      </w:r>
      <w:r w:rsidR="00E63C93" w:rsidRPr="00AB59AB">
        <w:rPr>
          <w:rFonts w:eastAsiaTheme="minorHAnsi" w:cs="Tahoma"/>
          <w:bCs/>
          <w:iCs/>
          <w:szCs w:val="22"/>
          <w:lang w:eastAsia="en-US"/>
        </w:rPr>
        <w:t xml:space="preserve">efectivamente se </w:t>
      </w:r>
      <w:r w:rsidR="0077222D" w:rsidRPr="00AB59AB">
        <w:rPr>
          <w:rFonts w:eastAsiaTheme="minorHAnsi" w:cs="Tahoma"/>
          <w:bCs/>
          <w:iCs/>
          <w:szCs w:val="22"/>
          <w:lang w:eastAsia="en-US"/>
        </w:rPr>
        <w:t>colmó</w:t>
      </w:r>
      <w:r w:rsidR="00E63C93" w:rsidRPr="00AB59AB">
        <w:rPr>
          <w:rFonts w:eastAsiaTheme="minorHAnsi" w:cs="Tahoma"/>
          <w:bCs/>
          <w:iCs/>
          <w:szCs w:val="22"/>
          <w:lang w:eastAsia="en-US"/>
        </w:rPr>
        <w:t xml:space="preserve"> con la entrega de información o no.</w:t>
      </w:r>
    </w:p>
    <w:p w14:paraId="528F8EC7" w14:textId="77777777" w:rsidR="00E63C93" w:rsidRPr="00AB59AB" w:rsidRDefault="00E63C93" w:rsidP="00AB59AB">
      <w:pPr>
        <w:tabs>
          <w:tab w:val="left" w:pos="4962"/>
        </w:tabs>
        <w:contextualSpacing/>
        <w:rPr>
          <w:rFonts w:eastAsiaTheme="minorHAnsi" w:cs="Tahoma"/>
          <w:bCs/>
          <w:iCs/>
          <w:szCs w:val="22"/>
          <w:lang w:eastAsia="en-US"/>
        </w:rPr>
      </w:pPr>
    </w:p>
    <w:p w14:paraId="414FD2D5" w14:textId="4408E416" w:rsidR="00664420" w:rsidRPr="00AB59AB" w:rsidRDefault="00A21A20" w:rsidP="00AB59AB">
      <w:pPr>
        <w:pStyle w:val="Ttulo3"/>
      </w:pPr>
      <w:bookmarkStart w:id="27" w:name="_Toc178602521"/>
      <w:r w:rsidRPr="00AB59AB">
        <w:t>c)</w:t>
      </w:r>
      <w:r w:rsidR="00664420" w:rsidRPr="00AB59AB">
        <w:t xml:space="preserve"> </w:t>
      </w:r>
      <w:r w:rsidRPr="00AB59AB">
        <w:t>Estudio de la controversia</w:t>
      </w:r>
      <w:bookmarkEnd w:id="27"/>
    </w:p>
    <w:p w14:paraId="46294592" w14:textId="77777777" w:rsidR="007F3F1E" w:rsidRPr="00AB59AB" w:rsidRDefault="007F3F1E" w:rsidP="00AB59AB">
      <w:pPr>
        <w:spacing w:before="100" w:beforeAutospacing="1" w:after="100" w:afterAutospacing="1"/>
        <w:rPr>
          <w:bCs/>
          <w:iCs/>
        </w:rPr>
      </w:pPr>
      <w:r w:rsidRPr="00AB59AB">
        <w:rPr>
          <w:lang w:val="es-ES_tradnl"/>
        </w:rPr>
        <w:t xml:space="preserve">En primera instancia es importante especificar que </w:t>
      </w:r>
      <w:r w:rsidRPr="00AB59AB">
        <w:rPr>
          <w:b/>
          <w:iCs/>
        </w:rPr>
        <w:t>LA PARTE RECURRENTE</w:t>
      </w:r>
      <w:r w:rsidRPr="00AB59AB">
        <w:rPr>
          <w:bCs/>
          <w:iCs/>
        </w:rPr>
        <w:t xml:space="preserve"> únicamente se adoleció de los siguientes puntos:</w:t>
      </w:r>
    </w:p>
    <w:p w14:paraId="2DB461E7" w14:textId="77777777" w:rsidR="007F3F1E" w:rsidRPr="00AB59AB" w:rsidRDefault="007F3F1E" w:rsidP="00AB59AB">
      <w:pPr>
        <w:pStyle w:val="Prrafodelista"/>
        <w:numPr>
          <w:ilvl w:val="0"/>
          <w:numId w:val="21"/>
        </w:numPr>
        <w:rPr>
          <w:rFonts w:eastAsia="Calibri"/>
          <w:lang w:eastAsia="es-ES_tradnl"/>
        </w:rPr>
      </w:pPr>
      <w:r w:rsidRPr="00AB59AB">
        <w:rPr>
          <w:rFonts w:eastAsia="Calibri"/>
          <w:lang w:eastAsia="es-ES_tradnl"/>
        </w:rPr>
        <w:t>El listado de las delegaciones que atienden cada uno de los departamentos que conforman la Dirección de Delegaciones Zona Sur y la Dirección de Delegaciones Zona Norte de la multicitada Coordinación General de Delegaciones y Autoridades Auxiliares.</w:t>
      </w:r>
    </w:p>
    <w:p w14:paraId="2CB13F82" w14:textId="77777777" w:rsidR="007F3F1E" w:rsidRPr="00AB59AB" w:rsidRDefault="007F3F1E" w:rsidP="00AB59AB">
      <w:pPr>
        <w:rPr>
          <w:rFonts w:eastAsia="Calibri"/>
          <w:lang w:eastAsia="es-ES_tradnl"/>
        </w:rPr>
      </w:pPr>
    </w:p>
    <w:p w14:paraId="735AF323" w14:textId="66B0EE42" w:rsidR="007F3F1E" w:rsidRPr="00AB59AB" w:rsidRDefault="007F3F1E" w:rsidP="00AB59AB">
      <w:pPr>
        <w:pStyle w:val="Prrafodelista"/>
        <w:numPr>
          <w:ilvl w:val="0"/>
          <w:numId w:val="21"/>
        </w:numPr>
        <w:rPr>
          <w:rFonts w:eastAsia="Calibri"/>
          <w:lang w:eastAsia="es-ES_tradnl"/>
        </w:rPr>
      </w:pPr>
      <w:r w:rsidRPr="00AB59AB">
        <w:rPr>
          <w:rFonts w:eastAsia="Calibri"/>
          <w:lang w:eastAsia="es-ES_tradnl"/>
        </w:rPr>
        <w:t>Los mapas actualizados de las 48 delegaciones que conforman actualmente el Municipio de Toluca.</w:t>
      </w:r>
    </w:p>
    <w:p w14:paraId="69665DB1" w14:textId="77777777" w:rsidR="007F3F1E" w:rsidRPr="00AB59AB" w:rsidRDefault="007F3F1E" w:rsidP="00AB59AB">
      <w:pPr>
        <w:tabs>
          <w:tab w:val="left" w:pos="1005"/>
        </w:tabs>
        <w:spacing w:before="100" w:beforeAutospacing="1" w:after="100" w:afterAutospacing="1"/>
      </w:pPr>
    </w:p>
    <w:p w14:paraId="6934A891" w14:textId="5EF81B80" w:rsidR="007F3F1E" w:rsidRPr="00AB59AB" w:rsidRDefault="007F3F1E" w:rsidP="00AB59AB">
      <w:pPr>
        <w:tabs>
          <w:tab w:val="left" w:pos="1005"/>
        </w:tabs>
        <w:spacing w:before="100" w:beforeAutospacing="1" w:after="100" w:afterAutospacing="1"/>
        <w:rPr>
          <w:rFonts w:cs="Arial"/>
          <w:i/>
        </w:rPr>
      </w:pPr>
      <w:r w:rsidRPr="00AB59AB">
        <w:rPr>
          <w:lang w:val="es-ES_tradnl"/>
        </w:rPr>
        <w:t xml:space="preserve">Por tal circunstancia, no se hará pronunciamiento sobre la información entregada por </w:t>
      </w:r>
      <w:r w:rsidRPr="00AB59AB">
        <w:rPr>
          <w:b/>
          <w:lang w:val="es-ES_tradnl"/>
        </w:rPr>
        <w:t xml:space="preserve">EL SUJETO OBLIGADO </w:t>
      </w:r>
      <w:r w:rsidRPr="00AB59AB">
        <w:rPr>
          <w:lang w:val="es-ES_tradnl"/>
        </w:rPr>
        <w:t xml:space="preserve">por no ser materia de impugnación, lo anterior de conformidad con el </w:t>
      </w:r>
      <w:r w:rsidRPr="00AB59AB">
        <w:rPr>
          <w:lang w:val="es-ES_tradnl"/>
        </w:rPr>
        <w:lastRenderedPageBreak/>
        <w:t xml:space="preserve">artículo 195 de la Ley de Transparencia y Acceso a la Información Pública del Estado de México y Municipios, en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 o como fue en el caso que nos ocupa, la omisión de exposición de motivos de inconformidad mismos que no fueron vertidos en su totalidad dentro del formato de Recurso de Revisión. </w:t>
      </w:r>
    </w:p>
    <w:p w14:paraId="2433AFA0" w14:textId="77777777" w:rsidR="007F3F1E" w:rsidRPr="00AB59AB" w:rsidRDefault="007F3F1E" w:rsidP="00AB59AB">
      <w:pPr>
        <w:spacing w:before="100" w:beforeAutospacing="1" w:after="100" w:afterAutospacing="1"/>
        <w:rPr>
          <w:lang w:val="es-ES_tradnl"/>
        </w:rPr>
      </w:pPr>
      <w:r w:rsidRPr="00AB59AB">
        <w:rPr>
          <w:lang w:val="es-ES_tradnl"/>
        </w:rPr>
        <w:t>Sirve de sustento, la tesis jurisprudencial número VI.3o.C. J/60, publicada en el Semanario Judicial de la Federación y su Gaceta bajo el número de registro 176,608 que a la letra dice:</w:t>
      </w:r>
    </w:p>
    <w:p w14:paraId="6DE544A5" w14:textId="77777777" w:rsidR="007F3F1E" w:rsidRPr="00AB59AB" w:rsidRDefault="007F3F1E" w:rsidP="00AB59AB">
      <w:pPr>
        <w:ind w:left="851" w:right="616"/>
        <w:rPr>
          <w:i/>
          <w:lang w:val="es-ES_tradnl"/>
        </w:rPr>
      </w:pPr>
      <w:r w:rsidRPr="00AB59AB">
        <w:rPr>
          <w:b/>
          <w:bCs/>
          <w:i/>
          <w:lang w:val="es-ES_tradnl"/>
        </w:rPr>
        <w:t xml:space="preserve">“ACTOS CONSENTIDOS. SON LOS QUE NO SE IMPUGNAN MEDIANTE EL RECURSO IDÓNEO. </w:t>
      </w:r>
      <w:r w:rsidRPr="00AB59AB">
        <w:rPr>
          <w:i/>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F875EA3" w14:textId="77777777" w:rsidR="007F3F1E" w:rsidRPr="00AB59AB" w:rsidRDefault="007F3F1E" w:rsidP="00AB59AB">
      <w:pPr>
        <w:rPr>
          <w:i/>
          <w:lang w:val="es-ES_tradnl"/>
        </w:rPr>
      </w:pPr>
    </w:p>
    <w:p w14:paraId="57464DE2" w14:textId="77777777" w:rsidR="007F3F1E" w:rsidRPr="00AB59AB" w:rsidRDefault="007F3F1E" w:rsidP="00AB59AB">
      <w:pPr>
        <w:spacing w:before="100" w:beforeAutospacing="1" w:after="100" w:afterAutospacing="1"/>
        <w:rPr>
          <w:lang w:val="es-ES_tradnl"/>
        </w:rPr>
      </w:pPr>
      <w:r w:rsidRPr="00AB59AB">
        <w:rPr>
          <w:lang w:val="es-ES_tradnl"/>
        </w:rPr>
        <w:t>Lo anterior es así, debido a que cuando el particular</w:t>
      </w:r>
      <w:r w:rsidRPr="00AB59AB">
        <w:rPr>
          <w:b/>
          <w:lang w:val="es-ES_tradnl"/>
        </w:rPr>
        <w:t xml:space="preserve"> </w:t>
      </w:r>
      <w:r w:rsidRPr="00AB59AB">
        <w:rPr>
          <w:lang w:val="es-ES_tradnl"/>
        </w:rPr>
        <w:t xml:space="preserve">impugnó la respuesta del </w:t>
      </w:r>
      <w:r w:rsidRPr="00AB59AB">
        <w:rPr>
          <w:b/>
          <w:lang w:val="es-ES_tradnl"/>
        </w:rPr>
        <w:t>SUJETO OBLIGADO</w:t>
      </w:r>
      <w:r w:rsidRPr="00AB59AB">
        <w:rPr>
          <w:lang w:val="es-ES_tradnl"/>
        </w:rPr>
        <w:t xml:space="preserve">, y no expresó razón o motivo de inconformidad en contra de todos los rubros solicitados, dichos rubros deben declararse atendidos, pues se entiende que </w:t>
      </w:r>
      <w:r w:rsidRPr="00AB59AB">
        <w:rPr>
          <w:b/>
          <w:iCs/>
        </w:rPr>
        <w:t>LA PARTE RECURRENTE</w:t>
      </w:r>
      <w:r w:rsidRPr="00AB59AB">
        <w:rPr>
          <w:b/>
          <w:bCs/>
          <w:iCs/>
        </w:rPr>
        <w:t xml:space="preserve"> </w:t>
      </w:r>
      <w:r w:rsidRPr="00AB59AB">
        <w:rPr>
          <w:lang w:val="es-ES_tradnl"/>
        </w:rPr>
        <w:t xml:space="preserve">está conforme con la respuesta proporcionada por </w:t>
      </w:r>
      <w:r w:rsidRPr="00AB59AB">
        <w:rPr>
          <w:b/>
          <w:lang w:val="es-ES_tradnl"/>
        </w:rPr>
        <w:t>EL SUJETO OBLIGADO,</w:t>
      </w:r>
      <w:r w:rsidRPr="00AB59AB">
        <w:rPr>
          <w:lang w:val="es-ES_tradnl"/>
        </w:rPr>
        <w:t xml:space="preserve"> al no contravenir la totalidad de la misma. </w:t>
      </w:r>
    </w:p>
    <w:p w14:paraId="3F26B98F" w14:textId="77777777" w:rsidR="007F3F1E" w:rsidRPr="00AB59AB" w:rsidRDefault="007F3F1E" w:rsidP="00AB59AB">
      <w:pPr>
        <w:spacing w:before="100" w:beforeAutospacing="1" w:after="100" w:afterAutospacing="1"/>
        <w:rPr>
          <w:lang w:val="es-ES_tradnl"/>
        </w:rPr>
      </w:pPr>
      <w:r w:rsidRPr="00AB59AB">
        <w:rPr>
          <w:lang w:val="es-ES_tradnl"/>
        </w:rPr>
        <w:lastRenderedPageBreak/>
        <w:t>Atento a ello, es importante traer a contexto la Tesis Jurisprudencial Número 3ª./J.7/91, Publicada en el Semanario Judicial de la Federación y su Gaceta bajo el número de registro 174,177, que establece lo siguiente:</w:t>
      </w:r>
    </w:p>
    <w:p w14:paraId="4BA9705A" w14:textId="77777777" w:rsidR="007F3F1E" w:rsidRPr="00AB59AB" w:rsidRDefault="007F3F1E" w:rsidP="00AB59AB">
      <w:pPr>
        <w:ind w:left="851" w:right="616"/>
        <w:rPr>
          <w:bCs/>
          <w:i/>
          <w:iCs/>
          <w:lang w:val="es-ES_tradnl"/>
        </w:rPr>
      </w:pPr>
      <w:r w:rsidRPr="00AB59AB">
        <w:rPr>
          <w:b/>
          <w:i/>
          <w:lang w:val="es-ES_tradnl"/>
        </w:rPr>
        <w:t xml:space="preserve">“REVISIÓN EN AMPARO. LOS RESOLUTIVOS NO COMBATIDOS DEBEN DECLARARSE FIRMES. </w:t>
      </w:r>
      <w:r w:rsidRPr="00AB59AB">
        <w:rPr>
          <w:bCs/>
          <w:i/>
          <w:iCs/>
          <w:lang w:val="es-ES_tradnl"/>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w:t>
      </w:r>
      <w:r w:rsidRPr="00AB59AB">
        <w:rPr>
          <w:i/>
          <w:lang w:val="es-ES_tradnl"/>
        </w:rPr>
        <w:t>todos</w:t>
      </w:r>
      <w:r w:rsidRPr="00AB59AB">
        <w:rPr>
          <w:bCs/>
          <w:i/>
          <w:iCs/>
          <w:lang w:val="es-ES_tradnl"/>
        </w:rPr>
        <w:t xml:space="preserve">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3E47F886" w14:textId="77777777" w:rsidR="007F3F1E" w:rsidRPr="00AB59AB" w:rsidRDefault="007F3F1E" w:rsidP="00AB59AB">
      <w:pPr>
        <w:spacing w:before="100" w:beforeAutospacing="1" w:after="100" w:afterAutospacing="1"/>
        <w:rPr>
          <w:lang w:val="es-ES_tradnl"/>
        </w:rPr>
      </w:pPr>
      <w:r w:rsidRPr="00AB59AB">
        <w:rPr>
          <w:lang w:val="es-ES_tradnl"/>
        </w:rPr>
        <w:t xml:space="preserve">Para mayor precisión a lo aquí expuesto, lo anterior guarda relación toda vez que en el caso que nos ocupa </w:t>
      </w:r>
      <w:r w:rsidRPr="00AB59AB">
        <w:rPr>
          <w:b/>
          <w:iCs/>
        </w:rPr>
        <w:t>LA PARTE RECURRENTE</w:t>
      </w:r>
      <w:r w:rsidRPr="00AB59AB">
        <w:rPr>
          <w:bCs/>
          <w:iCs/>
        </w:rPr>
        <w:t xml:space="preserve"> </w:t>
      </w:r>
      <w:r w:rsidRPr="00AB59AB">
        <w:rPr>
          <w:lang w:val="es-ES_tradnl"/>
        </w:rPr>
        <w:t>no manifestó su inconformidad en contra del acto en su totalidad, en consecuencia, la información no impugnada se tiene por consentido al no haberse realizado argumento alguno que formulara un agravio en su contra, por lo que, en la especie, se válida la respuesta respecto de los puntos no controvertidos y se arriba a la conclusión de que estos quedaron firmes. Situación, que se robustece con el Criterio 01/20, emitido por el Instituto Nacional de Transparencia, Acceso a la Información y Protección de Datos Personales, que establece lo siguiente:</w:t>
      </w:r>
    </w:p>
    <w:p w14:paraId="6A15FFA0" w14:textId="77777777" w:rsidR="007F3F1E" w:rsidRPr="00AB59AB" w:rsidRDefault="007F3F1E" w:rsidP="00AB59AB">
      <w:pPr>
        <w:rPr>
          <w:bCs/>
        </w:rPr>
      </w:pPr>
    </w:p>
    <w:p w14:paraId="68FC79E2" w14:textId="77777777" w:rsidR="007F3F1E" w:rsidRPr="00AB59AB" w:rsidRDefault="007F3F1E" w:rsidP="00AB59AB">
      <w:pPr>
        <w:ind w:left="851" w:right="618"/>
        <w:rPr>
          <w:bCs/>
          <w:i/>
        </w:rPr>
      </w:pPr>
      <w:r w:rsidRPr="00AB59AB">
        <w:rPr>
          <w:b/>
          <w:bCs/>
          <w:i/>
        </w:rPr>
        <w:t xml:space="preserve">“Actos consentidos tácitamente. Improcedencia de su análisis. </w:t>
      </w:r>
      <w:r w:rsidRPr="00AB59AB">
        <w:rPr>
          <w:bCs/>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38DCCE5C" w14:textId="77777777" w:rsidR="007F3F1E" w:rsidRPr="00AB59AB" w:rsidRDefault="007F3F1E" w:rsidP="00AB59AB">
      <w:pPr>
        <w:rPr>
          <w:bCs/>
          <w:iCs/>
        </w:rPr>
      </w:pPr>
    </w:p>
    <w:p w14:paraId="09E5718C" w14:textId="77777777" w:rsidR="007F3F1E" w:rsidRPr="00AB59AB" w:rsidRDefault="007F3F1E" w:rsidP="00AB59AB">
      <w:pPr>
        <w:spacing w:before="100" w:beforeAutospacing="1" w:after="100" w:afterAutospacing="1"/>
        <w:rPr>
          <w:bCs/>
          <w:i/>
        </w:rPr>
      </w:pPr>
      <w:r w:rsidRPr="00AB59AB">
        <w:t xml:space="preserve">Conforme lo anterior, este Órgano Garante no entra al análisis de las partes de la respuesta del </w:t>
      </w:r>
      <w:r w:rsidRPr="00AB59AB">
        <w:rPr>
          <w:b/>
        </w:rPr>
        <w:t>SUJETO OBLIGADO</w:t>
      </w:r>
      <w:r w:rsidRPr="00AB59AB">
        <w:t xml:space="preserve"> que no fueron impugnadas por </w:t>
      </w:r>
      <w:r w:rsidRPr="00AB59AB">
        <w:rPr>
          <w:b/>
          <w:iCs/>
        </w:rPr>
        <w:t>LA PARTE RECURRENTE</w:t>
      </w:r>
      <w:r w:rsidRPr="00AB59AB">
        <w:rPr>
          <w:bCs/>
        </w:rPr>
        <w:t xml:space="preserve">; por lo que, en el presente caso, se tiene por consentida la información solicitada consistente en </w:t>
      </w:r>
    </w:p>
    <w:p w14:paraId="5AEB0FD9" w14:textId="77777777" w:rsidR="007F3F1E" w:rsidRPr="00AB59AB" w:rsidRDefault="007F3F1E" w:rsidP="00AB59AB">
      <w:pPr>
        <w:numPr>
          <w:ilvl w:val="0"/>
          <w:numId w:val="22"/>
        </w:numPr>
        <w:spacing w:before="100" w:beforeAutospacing="1" w:after="100" w:afterAutospacing="1"/>
        <w:rPr>
          <w:bCs/>
          <w:i/>
          <w:iCs/>
        </w:rPr>
      </w:pPr>
      <w:r w:rsidRPr="00AB59AB">
        <w:rPr>
          <w:bCs/>
          <w:i/>
          <w:iCs/>
        </w:rPr>
        <w:t>Organigrama actual de la Secretaría del Ayuntamiento.</w:t>
      </w:r>
    </w:p>
    <w:p w14:paraId="06CBECB9" w14:textId="77777777" w:rsidR="007F3F1E" w:rsidRPr="00AB59AB" w:rsidRDefault="007F3F1E" w:rsidP="00AB59AB">
      <w:pPr>
        <w:numPr>
          <w:ilvl w:val="0"/>
          <w:numId w:val="22"/>
        </w:numPr>
        <w:spacing w:before="100" w:beforeAutospacing="1" w:after="100" w:afterAutospacing="1"/>
        <w:rPr>
          <w:bCs/>
          <w:i/>
          <w:iCs/>
        </w:rPr>
      </w:pPr>
      <w:r w:rsidRPr="00AB59AB">
        <w:rPr>
          <w:bCs/>
          <w:i/>
          <w:iCs/>
        </w:rPr>
        <w:t>El número, nombre completo, percepción económica (sueldo y salario) quincenal bruta y neta, área de adscripción, categoría, de las y los servidores públicos que conforman la Coordinación General de Delegaciones y Autoridades Auxiliares.</w:t>
      </w:r>
    </w:p>
    <w:p w14:paraId="72477B73" w14:textId="77777777" w:rsidR="007F3F1E" w:rsidRPr="00AB59AB" w:rsidRDefault="007F3F1E" w:rsidP="00AB59AB">
      <w:pPr>
        <w:numPr>
          <w:ilvl w:val="0"/>
          <w:numId w:val="22"/>
        </w:numPr>
        <w:spacing w:before="100" w:beforeAutospacing="1" w:after="100" w:afterAutospacing="1"/>
        <w:rPr>
          <w:bCs/>
          <w:i/>
          <w:iCs/>
        </w:rPr>
      </w:pPr>
      <w:r w:rsidRPr="00AB59AB">
        <w:rPr>
          <w:bCs/>
          <w:i/>
          <w:iCs/>
        </w:rPr>
        <w:t>La convocatoria expedida en la presente administración para la elección de AUTORIDADES AUXILIARES y COPACIS.</w:t>
      </w:r>
    </w:p>
    <w:p w14:paraId="627E69C5" w14:textId="1DDD2AB7" w:rsidR="007F3F1E" w:rsidRPr="00AB59AB" w:rsidRDefault="007F3F1E" w:rsidP="00AB59AB">
      <w:pPr>
        <w:spacing w:before="100" w:beforeAutospacing="1" w:after="100" w:afterAutospacing="1"/>
        <w:rPr>
          <w:b/>
          <w:iCs/>
        </w:rPr>
      </w:pPr>
      <w:r w:rsidRPr="00AB59AB">
        <w:rPr>
          <w:bCs/>
        </w:rPr>
        <w:t xml:space="preserve">En consecuencia, el estudio únicamente se realizará respecto a los dos puntos señalados líneas arriba por lo cual se procede a desagregar los mismos y contrastarlos con la información entregada para con ello determinar si se colma o no la pretensión de </w:t>
      </w:r>
      <w:r w:rsidRPr="00AB59AB">
        <w:rPr>
          <w:b/>
          <w:iCs/>
        </w:rPr>
        <w:t>LA PARTE RECURRENTE.</w:t>
      </w:r>
    </w:p>
    <w:tbl>
      <w:tblPr>
        <w:tblStyle w:val="Tablaconcuadrcula"/>
        <w:tblW w:w="9918" w:type="dxa"/>
        <w:tblLayout w:type="fixed"/>
        <w:tblLook w:val="04A0" w:firstRow="1" w:lastRow="0" w:firstColumn="1" w:lastColumn="0" w:noHBand="0" w:noVBand="1"/>
      </w:tblPr>
      <w:tblGrid>
        <w:gridCol w:w="2405"/>
        <w:gridCol w:w="3827"/>
        <w:gridCol w:w="3686"/>
      </w:tblGrid>
      <w:tr w:rsidR="00AB59AB" w:rsidRPr="00AB59AB" w14:paraId="60DB82DE" w14:textId="77777777" w:rsidTr="002D7B8E">
        <w:tc>
          <w:tcPr>
            <w:tcW w:w="2405" w:type="dxa"/>
            <w:shd w:val="clear" w:color="auto" w:fill="D1D1D1" w:themeFill="background2" w:themeFillShade="E6"/>
            <w:vAlign w:val="center"/>
          </w:tcPr>
          <w:p w14:paraId="3697659B" w14:textId="30840248" w:rsidR="007F3F1E" w:rsidRPr="00AB59AB" w:rsidRDefault="007F3F1E" w:rsidP="00AB59AB">
            <w:pPr>
              <w:spacing w:before="100" w:beforeAutospacing="1" w:after="100" w:afterAutospacing="1"/>
              <w:jc w:val="center"/>
              <w:rPr>
                <w:b/>
                <w:i/>
              </w:rPr>
            </w:pPr>
            <w:r w:rsidRPr="00AB59AB">
              <w:rPr>
                <w:b/>
                <w:i/>
              </w:rPr>
              <w:t>INFORMACIÓN SOLICITADA</w:t>
            </w:r>
          </w:p>
        </w:tc>
        <w:tc>
          <w:tcPr>
            <w:tcW w:w="3827" w:type="dxa"/>
            <w:shd w:val="clear" w:color="auto" w:fill="D1D1D1" w:themeFill="background2" w:themeFillShade="E6"/>
            <w:vAlign w:val="center"/>
          </w:tcPr>
          <w:p w14:paraId="6921AFCA" w14:textId="7CF1068B" w:rsidR="007F3F1E" w:rsidRPr="00AB59AB" w:rsidRDefault="007F3F1E" w:rsidP="00AB59AB">
            <w:pPr>
              <w:spacing w:before="100" w:beforeAutospacing="1" w:after="100" w:afterAutospacing="1"/>
              <w:jc w:val="center"/>
              <w:rPr>
                <w:b/>
                <w:i/>
              </w:rPr>
            </w:pPr>
            <w:r w:rsidRPr="00AB59AB">
              <w:rPr>
                <w:b/>
                <w:i/>
              </w:rPr>
              <w:t>INFORMACIÓN ENTREGADA</w:t>
            </w:r>
          </w:p>
        </w:tc>
        <w:tc>
          <w:tcPr>
            <w:tcW w:w="3686" w:type="dxa"/>
            <w:shd w:val="clear" w:color="auto" w:fill="D1D1D1" w:themeFill="background2" w:themeFillShade="E6"/>
            <w:vAlign w:val="center"/>
          </w:tcPr>
          <w:p w14:paraId="4C61D955" w14:textId="34AA6536" w:rsidR="007F3F1E" w:rsidRPr="00AB59AB" w:rsidRDefault="007F3F1E" w:rsidP="00AB59AB">
            <w:pPr>
              <w:spacing w:before="100" w:beforeAutospacing="1" w:after="100" w:afterAutospacing="1"/>
              <w:jc w:val="center"/>
              <w:rPr>
                <w:b/>
                <w:i/>
              </w:rPr>
            </w:pPr>
            <w:r w:rsidRPr="00AB59AB">
              <w:rPr>
                <w:b/>
                <w:i/>
              </w:rPr>
              <w:t>INCONFORMIDAD</w:t>
            </w:r>
          </w:p>
        </w:tc>
      </w:tr>
      <w:tr w:rsidR="00AB59AB" w:rsidRPr="00AB59AB" w14:paraId="0EF23D04" w14:textId="77777777" w:rsidTr="002D7B8E">
        <w:tc>
          <w:tcPr>
            <w:tcW w:w="2405" w:type="dxa"/>
          </w:tcPr>
          <w:p w14:paraId="60387B8D" w14:textId="0C56B2A3" w:rsidR="007F3F1E" w:rsidRPr="00AB59AB" w:rsidRDefault="007F3F1E" w:rsidP="00AB59AB">
            <w:pPr>
              <w:spacing w:before="100" w:beforeAutospacing="1" w:after="100" w:afterAutospacing="1"/>
              <w:rPr>
                <w:b/>
                <w:iCs/>
                <w:lang w:val="es-MX"/>
              </w:rPr>
            </w:pPr>
            <w:r w:rsidRPr="00AB59AB">
              <w:rPr>
                <w:b/>
                <w:iCs/>
              </w:rPr>
              <w:t>E</w:t>
            </w:r>
            <w:r w:rsidRPr="00AB59AB">
              <w:rPr>
                <w:b/>
                <w:iCs/>
                <w:lang w:val="es-MX"/>
              </w:rPr>
              <w:t xml:space="preserve">l listado de las delegaciones que atienden cada uno de los departamentos que conforman la Dirección de Delegaciones Zona </w:t>
            </w:r>
            <w:r w:rsidRPr="00AB59AB">
              <w:rPr>
                <w:b/>
                <w:iCs/>
                <w:lang w:val="es-MX"/>
              </w:rPr>
              <w:lastRenderedPageBreak/>
              <w:t>Sur y la Dirección de Delegaciones Zona Norte de la multicitada Coordinación General de Delegaciones y Autoridades Auxiliares.</w:t>
            </w:r>
          </w:p>
        </w:tc>
        <w:tc>
          <w:tcPr>
            <w:tcW w:w="3827" w:type="dxa"/>
          </w:tcPr>
          <w:p w14:paraId="5377A7D9" w14:textId="66559ABD" w:rsidR="002D7B8E" w:rsidRPr="00AB59AB" w:rsidRDefault="002D7B8E" w:rsidP="00AB59AB">
            <w:pPr>
              <w:spacing w:before="100" w:beforeAutospacing="1" w:after="100" w:afterAutospacing="1"/>
              <w:rPr>
                <w:b/>
                <w:iCs/>
              </w:rPr>
            </w:pPr>
            <w:r w:rsidRPr="00AB59AB">
              <w:rPr>
                <w:b/>
                <w:iCs/>
              </w:rPr>
              <w:lastRenderedPageBreak/>
              <w:t>RESPUESTA</w:t>
            </w:r>
          </w:p>
          <w:p w14:paraId="09B28D16" w14:textId="77777777" w:rsidR="007F3F1E" w:rsidRPr="00AB59AB" w:rsidRDefault="002D7B8E" w:rsidP="00AB59AB">
            <w:pPr>
              <w:spacing w:before="100" w:beforeAutospacing="1" w:after="100" w:afterAutospacing="1"/>
              <w:rPr>
                <w:b/>
                <w:iCs/>
              </w:rPr>
            </w:pPr>
            <w:r w:rsidRPr="00AB59AB">
              <w:rPr>
                <w:b/>
                <w:iCs/>
              </w:rPr>
              <w:t>Remite el extracto del bando municipal, específicamente el artículo 13 que contiene la división territorial del municipio.</w:t>
            </w:r>
          </w:p>
          <w:p w14:paraId="61FB0F18" w14:textId="77777777" w:rsidR="002D7B8E" w:rsidRPr="00AB59AB" w:rsidRDefault="002D7B8E" w:rsidP="00AB59AB">
            <w:pPr>
              <w:spacing w:before="100" w:beforeAutospacing="1" w:after="100" w:afterAutospacing="1"/>
              <w:rPr>
                <w:b/>
                <w:iCs/>
              </w:rPr>
            </w:pPr>
          </w:p>
          <w:p w14:paraId="71E8C88E" w14:textId="5F6831E6" w:rsidR="002D7B8E" w:rsidRPr="00AB59AB" w:rsidRDefault="002D7B8E" w:rsidP="00AB59AB">
            <w:pPr>
              <w:spacing w:before="100" w:beforeAutospacing="1" w:after="100" w:afterAutospacing="1"/>
              <w:rPr>
                <w:b/>
                <w:iCs/>
              </w:rPr>
            </w:pPr>
          </w:p>
        </w:tc>
        <w:tc>
          <w:tcPr>
            <w:tcW w:w="3686" w:type="dxa"/>
          </w:tcPr>
          <w:p w14:paraId="46100EB1" w14:textId="77777777" w:rsidR="002D7B8E" w:rsidRPr="00AB59AB" w:rsidRDefault="002D7B8E" w:rsidP="00AB59AB">
            <w:pPr>
              <w:spacing w:before="100" w:beforeAutospacing="1" w:after="100" w:afterAutospacing="1"/>
              <w:ind w:left="34" w:right="27"/>
              <w:rPr>
                <w:b/>
                <w:bCs/>
                <w:i/>
                <w:iCs/>
                <w:lang w:val="es-MX"/>
              </w:rPr>
            </w:pPr>
            <w:r w:rsidRPr="00AB59AB">
              <w:rPr>
                <w:b/>
                <w:bCs/>
                <w:i/>
                <w:iCs/>
                <w:lang w:val="es-MX"/>
              </w:rPr>
              <w:lastRenderedPageBreak/>
              <w:t xml:space="preserve">Se limitaron a mandarme un extracto de lo referido en el Bando Municipal de Toluca 2024, sin que se aprecie en dicho documento PDF </w:t>
            </w:r>
            <w:r w:rsidRPr="00AB59AB">
              <w:rPr>
                <w:b/>
                <w:i/>
                <w:iCs/>
                <w:lang w:val="es-MX"/>
              </w:rPr>
              <w:t xml:space="preserve">cuales delegaciones se hace responsable la Dirección Zona </w:t>
            </w:r>
            <w:r w:rsidRPr="00AB59AB">
              <w:rPr>
                <w:b/>
                <w:i/>
                <w:iCs/>
                <w:lang w:val="es-MX"/>
              </w:rPr>
              <w:lastRenderedPageBreak/>
              <w:t>Norte y cuales la Dirección Zona Sur respectivamente</w:t>
            </w:r>
            <w:r w:rsidRPr="00AB59AB">
              <w:rPr>
                <w:b/>
                <w:bCs/>
                <w:i/>
                <w:iCs/>
                <w:lang w:val="es-MX"/>
              </w:rPr>
              <w:t xml:space="preserve">. </w:t>
            </w:r>
          </w:p>
          <w:p w14:paraId="0A62E4DA" w14:textId="77777777" w:rsidR="007F3F1E" w:rsidRPr="00AB59AB" w:rsidRDefault="007F3F1E" w:rsidP="00AB59AB">
            <w:pPr>
              <w:spacing w:before="100" w:beforeAutospacing="1" w:after="100" w:afterAutospacing="1"/>
              <w:rPr>
                <w:b/>
                <w:iCs/>
              </w:rPr>
            </w:pPr>
          </w:p>
        </w:tc>
      </w:tr>
      <w:tr w:rsidR="005D09E3" w:rsidRPr="00AB59AB" w14:paraId="24A9D9FD" w14:textId="77777777" w:rsidTr="002D7B8E">
        <w:tc>
          <w:tcPr>
            <w:tcW w:w="2405" w:type="dxa"/>
          </w:tcPr>
          <w:p w14:paraId="7E1B704E" w14:textId="6208A3D5" w:rsidR="007F3F1E" w:rsidRPr="00AB59AB" w:rsidRDefault="007F3F1E" w:rsidP="00AB59AB">
            <w:pPr>
              <w:spacing w:before="100" w:beforeAutospacing="1" w:after="100" w:afterAutospacing="1"/>
              <w:rPr>
                <w:b/>
                <w:iCs/>
              </w:rPr>
            </w:pPr>
            <w:r w:rsidRPr="00AB59AB">
              <w:rPr>
                <w:b/>
                <w:iCs/>
                <w:lang w:val="es-MX"/>
              </w:rPr>
              <w:lastRenderedPageBreak/>
              <w:t>Los mapas actualizados de las 48 delegaciones que conforman actualmente el Municipio de Toluca</w:t>
            </w:r>
          </w:p>
        </w:tc>
        <w:tc>
          <w:tcPr>
            <w:tcW w:w="3827" w:type="dxa"/>
          </w:tcPr>
          <w:p w14:paraId="7DB066D4" w14:textId="0A017A67" w:rsidR="007F3F1E" w:rsidRPr="00AB59AB" w:rsidRDefault="00170D54" w:rsidP="00AB59AB">
            <w:pPr>
              <w:spacing w:before="100" w:beforeAutospacing="1" w:after="100" w:afterAutospacing="1"/>
              <w:rPr>
                <w:b/>
                <w:iCs/>
              </w:rPr>
            </w:pPr>
            <w:r w:rsidRPr="00AB59AB">
              <w:rPr>
                <w:b/>
                <w:iCs/>
              </w:rPr>
              <w:t>Respecto a los mapas actualizados de las 48 delegaciones que conforman actualmente el Municipio de Toluca; Se informa que, no se cuenta con registro que documente mapas que den atención a su solicitud, por no haberse poseído, generado o administrado.</w:t>
            </w:r>
          </w:p>
        </w:tc>
        <w:tc>
          <w:tcPr>
            <w:tcW w:w="3686" w:type="dxa"/>
          </w:tcPr>
          <w:p w14:paraId="7365D503" w14:textId="02A35B0F" w:rsidR="007F3F1E" w:rsidRPr="00AB59AB" w:rsidRDefault="002D7B8E" w:rsidP="00AB59AB">
            <w:pPr>
              <w:spacing w:before="100" w:beforeAutospacing="1" w:after="100" w:afterAutospacing="1"/>
              <w:ind w:left="34" w:right="169"/>
              <w:rPr>
                <w:b/>
                <w:bCs/>
                <w:i/>
                <w:iCs/>
                <w:lang w:val="es-MX"/>
              </w:rPr>
            </w:pPr>
            <w:r w:rsidRPr="00AB59AB">
              <w:rPr>
                <w:b/>
                <w:bCs/>
                <w:i/>
                <w:iCs/>
                <w:lang w:val="es-MX"/>
              </w:rPr>
              <w:t>En la siguiente liga https://www2.toluca.gob.mx/delegaciones/ están en imágenes los mapas en comento. Es menester referir que en dicha página solo existen 47 mapas, de las 48 delegaciones que establece el Bando Municipal vigente, quedando pendiente la delegación SAUCES, es por ello que solicité los mapas actualizados.</w:t>
            </w:r>
          </w:p>
        </w:tc>
      </w:tr>
    </w:tbl>
    <w:p w14:paraId="7D828B9F" w14:textId="77777777" w:rsidR="007F3F1E" w:rsidRPr="00AB59AB" w:rsidRDefault="007F3F1E" w:rsidP="00AB59AB">
      <w:pPr>
        <w:spacing w:before="100" w:beforeAutospacing="1" w:after="100" w:afterAutospacing="1"/>
        <w:rPr>
          <w:b/>
          <w:iCs/>
        </w:rPr>
      </w:pPr>
    </w:p>
    <w:p w14:paraId="68330D75" w14:textId="6D200DD3" w:rsidR="00F55D13" w:rsidRPr="00AB59AB" w:rsidRDefault="00F55D13" w:rsidP="00AB59AB">
      <w:pPr>
        <w:spacing w:before="100" w:beforeAutospacing="1" w:after="100" w:afterAutospacing="1"/>
        <w:rPr>
          <w:rFonts w:cs="Tahoma"/>
          <w:bCs/>
        </w:rPr>
      </w:pPr>
      <w:r w:rsidRPr="00AB59AB">
        <w:rPr>
          <w:bCs/>
          <w:iCs/>
        </w:rPr>
        <w:t>Por lo que hace al punto 1 se advierte que</w:t>
      </w:r>
      <w:r w:rsidRPr="00AB59AB">
        <w:rPr>
          <w:b/>
          <w:iCs/>
        </w:rPr>
        <w:t xml:space="preserve"> </w:t>
      </w:r>
      <w:r w:rsidRPr="00AB59AB">
        <w:rPr>
          <w:bCs/>
          <w:iCs/>
        </w:rPr>
        <w:t xml:space="preserve">el </w:t>
      </w:r>
      <w:r w:rsidRPr="00AB59AB">
        <w:rPr>
          <w:b/>
          <w:iCs/>
        </w:rPr>
        <w:t xml:space="preserve">SUJETO OBLIGADO </w:t>
      </w:r>
      <w:r w:rsidRPr="00AB59AB">
        <w:rPr>
          <w:rFonts w:cs="Tahoma"/>
          <w:bCs/>
          <w:szCs w:val="22"/>
        </w:rPr>
        <w:t xml:space="preserve">se centró únicamente en referir que la información solicitada era la del artículo 13 del Bando Municipal de Toluca; sin embargo, </w:t>
      </w:r>
      <w:r w:rsidRPr="00AB59AB">
        <w:rPr>
          <w:rFonts w:cs="Tahoma"/>
        </w:rPr>
        <w:t xml:space="preserve">es </w:t>
      </w:r>
      <w:r w:rsidRPr="00AB59AB">
        <w:rPr>
          <w:rFonts w:cs="Tahoma"/>
          <w:bCs/>
        </w:rPr>
        <w:t xml:space="preserve">necesario hacer referencia </w:t>
      </w:r>
      <w:r w:rsidRPr="00AB59AB">
        <w:rPr>
          <w:rFonts w:cs="Tahoma"/>
        </w:rPr>
        <w:t xml:space="preserve">al </w:t>
      </w:r>
      <w:r w:rsidRPr="00AB59AB">
        <w:rPr>
          <w:rFonts w:cs="Tahoma"/>
          <w:b/>
        </w:rPr>
        <w:t>procedimiento de búsqueda que deben de seguir los Sujetos Obligados para localizar la información</w:t>
      </w:r>
      <w:r w:rsidRPr="00AB59AB">
        <w:rPr>
          <w:rFonts w:cs="Tahoma"/>
        </w:rPr>
        <w:t xml:space="preserve">, el cual se encuentra previsto en los </w:t>
      </w:r>
      <w:r w:rsidRPr="00AB59AB">
        <w:rPr>
          <w:rFonts w:cs="Tahoma"/>
        </w:rPr>
        <w:lastRenderedPageBreak/>
        <w:t>artículos</w:t>
      </w:r>
      <w:r w:rsidRPr="00AB59AB">
        <w:rPr>
          <w:rFonts w:cs="Tahoma"/>
          <w:bCs/>
        </w:rPr>
        <w:t xml:space="preserve"> 160 y 162 de la Ley de Transparencia y Acceso a la Información Pública del Estado de México y Municipios, mismo que es el siguiente:</w:t>
      </w:r>
    </w:p>
    <w:p w14:paraId="0998223D" w14:textId="77777777" w:rsidR="00F55D13" w:rsidRPr="00AB59AB" w:rsidRDefault="00F55D13" w:rsidP="00AB59AB">
      <w:pPr>
        <w:rPr>
          <w:rFonts w:cs="Tahoma"/>
        </w:rPr>
      </w:pPr>
    </w:p>
    <w:p w14:paraId="2C6644BE" w14:textId="77777777" w:rsidR="00F55D13" w:rsidRPr="00AB59AB" w:rsidRDefault="00F55D13" w:rsidP="00AB59AB">
      <w:pPr>
        <w:numPr>
          <w:ilvl w:val="0"/>
          <w:numId w:val="24"/>
        </w:numPr>
        <w:rPr>
          <w:rFonts w:cs="Tahoma"/>
          <w:bCs/>
        </w:rPr>
      </w:pPr>
      <w:r w:rsidRPr="00AB59AB">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A680AE8" w14:textId="77777777" w:rsidR="00F55D13" w:rsidRPr="00AB59AB" w:rsidRDefault="00F55D13" w:rsidP="00AB59AB">
      <w:pPr>
        <w:rPr>
          <w:rFonts w:cs="Tahoma"/>
          <w:bCs/>
        </w:rPr>
      </w:pPr>
    </w:p>
    <w:p w14:paraId="347756F9" w14:textId="77777777" w:rsidR="00F55D13" w:rsidRPr="00AB59AB" w:rsidRDefault="00F55D13" w:rsidP="00AB59AB">
      <w:pPr>
        <w:numPr>
          <w:ilvl w:val="0"/>
          <w:numId w:val="24"/>
        </w:numPr>
        <w:rPr>
          <w:rFonts w:cs="Tahoma"/>
          <w:bCs/>
        </w:rPr>
      </w:pPr>
      <w:r w:rsidRPr="00AB59AB">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61506F7D" w14:textId="77777777" w:rsidR="00F55D13" w:rsidRPr="00AB59AB" w:rsidRDefault="00F55D13" w:rsidP="00AB59AB">
      <w:pPr>
        <w:rPr>
          <w:rFonts w:cs="Tahoma"/>
          <w:b/>
          <w:bCs/>
        </w:rPr>
      </w:pPr>
    </w:p>
    <w:p w14:paraId="65D1F0DD" w14:textId="48207613" w:rsidR="00F55D13" w:rsidRDefault="00F55D13" w:rsidP="00AB59AB">
      <w:r w:rsidRPr="00AB59AB">
        <w:t>Así, este Órgano Garante considera que el Sujeto Obligado no cumplió con el procedimiento de búsqueda exhaustiva y razonable, pues no gestionó la solicitud de información en las diversas unidades en donde pudiera obrar la citada información, las cuales de manera enunciativa mas no limitativa son la Dirección de Delegaciones Zona Sur y la Dirección de Delegaciones Zona Norte ; o cualquier área donde de acuerdo a sus facultades se cuente con la información solicitada, tal como puede advertirse en las facultades de las áreas señaladas, mismas que se insertan a continuación:</w:t>
      </w:r>
    </w:p>
    <w:p w14:paraId="205E8BE0" w14:textId="6628C319" w:rsidR="00F20D37" w:rsidRDefault="00F20D37" w:rsidP="00AB59AB"/>
    <w:p w14:paraId="44D19529" w14:textId="37542222" w:rsidR="00F20D37" w:rsidRDefault="00F20D37" w:rsidP="00AB59AB"/>
    <w:p w14:paraId="31AE3CD5" w14:textId="04607FFD" w:rsidR="00F20D37" w:rsidRDefault="00F20D37" w:rsidP="00AB59AB"/>
    <w:p w14:paraId="051AC0C4" w14:textId="77777777" w:rsidR="00F20D37" w:rsidRPr="00AB59AB" w:rsidRDefault="00F20D37" w:rsidP="00AB59AB"/>
    <w:p w14:paraId="6809F8AC" w14:textId="6195BA7F" w:rsidR="00F20D37" w:rsidRPr="00AB59AB" w:rsidRDefault="00F55D13" w:rsidP="00F20D37">
      <w:pPr>
        <w:ind w:left="567" w:right="822"/>
        <w:rPr>
          <w:b/>
          <w:bCs/>
          <w:i/>
          <w:iCs/>
        </w:rPr>
      </w:pPr>
      <w:r w:rsidRPr="00AB59AB">
        <w:rPr>
          <w:b/>
          <w:bCs/>
          <w:i/>
          <w:iCs/>
        </w:rPr>
        <w:lastRenderedPageBreak/>
        <w:t>MANUAL DE ORGANIZACIÓN</w:t>
      </w:r>
    </w:p>
    <w:p w14:paraId="0DFF4372" w14:textId="032C2909" w:rsidR="00651E64" w:rsidRPr="00AB59AB" w:rsidRDefault="00651E64" w:rsidP="00AB59AB">
      <w:pPr>
        <w:ind w:left="567" w:right="822"/>
        <w:rPr>
          <w:b/>
          <w:bCs/>
          <w:i/>
          <w:iCs/>
        </w:rPr>
      </w:pPr>
      <w:r w:rsidRPr="00AB59AB">
        <w:rPr>
          <w:b/>
          <w:bCs/>
          <w:i/>
          <w:iCs/>
        </w:rPr>
        <w:t>Dirección de Delegaciones Zona Sur</w:t>
      </w:r>
      <w:r w:rsidRPr="00AB59AB">
        <w:rPr>
          <w:b/>
          <w:bCs/>
          <w:i/>
          <w:iCs/>
        </w:rPr>
        <w:cr/>
      </w:r>
    </w:p>
    <w:p w14:paraId="4134ECF5" w14:textId="77777777" w:rsidR="00651E64" w:rsidRPr="00AB59AB" w:rsidRDefault="00651E64" w:rsidP="00AB59AB">
      <w:pPr>
        <w:ind w:left="567" w:right="822"/>
        <w:rPr>
          <w:i/>
          <w:iCs/>
        </w:rPr>
      </w:pPr>
      <w:r w:rsidRPr="00AB59AB">
        <w:rPr>
          <w:b/>
          <w:bCs/>
          <w:i/>
          <w:iCs/>
        </w:rPr>
        <w:t>Objetivo</w:t>
      </w:r>
      <w:r w:rsidRPr="00AB59AB">
        <w:rPr>
          <w:i/>
          <w:iCs/>
        </w:rPr>
        <w:t xml:space="preserve"> </w:t>
      </w:r>
    </w:p>
    <w:p w14:paraId="5C816F72" w14:textId="6C2279D2" w:rsidR="00651E64" w:rsidRPr="00AB59AB" w:rsidRDefault="00651E64" w:rsidP="00AB59AB">
      <w:pPr>
        <w:ind w:left="567" w:right="822"/>
        <w:rPr>
          <w:i/>
          <w:iCs/>
        </w:rPr>
      </w:pPr>
      <w:r w:rsidRPr="00AB59AB">
        <w:rPr>
          <w:i/>
          <w:iCs/>
        </w:rPr>
        <w:t>Organizar, coordinar y evaluar la administración de las Delegaciones y Subdelegaciones de la zona sur del Municipio de Toluca</w:t>
      </w:r>
    </w:p>
    <w:p w14:paraId="4E0AA6C0" w14:textId="69F0F8B0" w:rsidR="00651E64" w:rsidRPr="00AB59AB" w:rsidRDefault="00651E64" w:rsidP="00AB59AB">
      <w:pPr>
        <w:ind w:left="567" w:right="822"/>
        <w:rPr>
          <w:i/>
          <w:iCs/>
        </w:rPr>
      </w:pPr>
      <w:r w:rsidRPr="00AB59AB">
        <w:rPr>
          <w:b/>
          <w:bCs/>
          <w:i/>
          <w:iCs/>
        </w:rPr>
        <w:t>Funciones</w:t>
      </w:r>
      <w:r w:rsidRPr="00AB59AB">
        <w:rPr>
          <w:i/>
          <w:iCs/>
        </w:rPr>
        <w:t xml:space="preserve">: </w:t>
      </w:r>
    </w:p>
    <w:p w14:paraId="53A6955A" w14:textId="77777777" w:rsidR="00651E64" w:rsidRPr="00AB59AB" w:rsidRDefault="00651E64" w:rsidP="00AB59AB">
      <w:pPr>
        <w:ind w:left="567" w:right="822"/>
        <w:rPr>
          <w:i/>
          <w:iCs/>
        </w:rPr>
      </w:pPr>
      <w:r w:rsidRPr="00AB59AB">
        <w:rPr>
          <w:i/>
          <w:iCs/>
        </w:rPr>
        <w:t>1. Realizar reuniones de seguimiento de diversas actividades con las y los Delegados,</w:t>
      </w:r>
    </w:p>
    <w:p w14:paraId="32FA60A8" w14:textId="388E2AFF" w:rsidR="00651E64" w:rsidRPr="00AB59AB" w:rsidRDefault="00651E64" w:rsidP="00AB59AB">
      <w:pPr>
        <w:ind w:left="567" w:right="822"/>
        <w:rPr>
          <w:i/>
          <w:iCs/>
        </w:rPr>
      </w:pPr>
      <w:r w:rsidRPr="00AB59AB">
        <w:rPr>
          <w:i/>
          <w:iCs/>
        </w:rPr>
        <w:t>Subdelegados y los Consejos de Participación Ciudadana municipales, para tratar asuntos relacionados con el desarrollo de la comunidad;</w:t>
      </w:r>
    </w:p>
    <w:p w14:paraId="19C5884D" w14:textId="44C97730" w:rsidR="00651E64" w:rsidRPr="00AB59AB" w:rsidRDefault="00651E64" w:rsidP="00AB59AB">
      <w:pPr>
        <w:ind w:left="567" w:right="822"/>
        <w:rPr>
          <w:i/>
          <w:iCs/>
        </w:rPr>
      </w:pPr>
      <w:r w:rsidRPr="00AB59AB">
        <w:rPr>
          <w:i/>
          <w:iCs/>
        </w:rPr>
        <w:t>2. Realizar visitas de trabajo en las Delegaciones y Subdelegaciones municipales, a fin de tratar asuntos relacionados con temas sociopolíticos, trámites y servicios, entre otros;</w:t>
      </w:r>
    </w:p>
    <w:p w14:paraId="4A0ABC00" w14:textId="77777777" w:rsidR="00651E64" w:rsidRPr="00AB59AB" w:rsidRDefault="00651E64" w:rsidP="00AB59AB">
      <w:pPr>
        <w:ind w:left="567" w:right="822"/>
        <w:rPr>
          <w:i/>
          <w:iCs/>
        </w:rPr>
      </w:pPr>
      <w:r w:rsidRPr="00AB59AB">
        <w:rPr>
          <w:i/>
          <w:iCs/>
        </w:rPr>
        <w:t>3. Recopilar el informe anual de actividades de Autoridades Auxiliares;</w:t>
      </w:r>
    </w:p>
    <w:p w14:paraId="18DB3786" w14:textId="77777777" w:rsidR="00651E64" w:rsidRPr="00AB59AB" w:rsidRDefault="00651E64" w:rsidP="00AB59AB">
      <w:pPr>
        <w:ind w:left="567" w:right="822"/>
        <w:rPr>
          <w:i/>
          <w:iCs/>
        </w:rPr>
      </w:pPr>
      <w:r w:rsidRPr="00AB59AB">
        <w:rPr>
          <w:i/>
          <w:iCs/>
        </w:rPr>
        <w:t>4. Coadyuvar en la capacitación de las Autoridades Auxiliares y de los Consejos de</w:t>
      </w:r>
    </w:p>
    <w:p w14:paraId="2CEDDC42" w14:textId="77777777" w:rsidR="00651E64" w:rsidRPr="00AB59AB" w:rsidRDefault="00651E64" w:rsidP="00AB59AB">
      <w:pPr>
        <w:ind w:left="567" w:right="822"/>
        <w:rPr>
          <w:i/>
          <w:iCs/>
        </w:rPr>
      </w:pPr>
      <w:r w:rsidRPr="00AB59AB">
        <w:rPr>
          <w:i/>
          <w:iCs/>
        </w:rPr>
        <w:t>Participación Ciudadana;</w:t>
      </w:r>
    </w:p>
    <w:p w14:paraId="3C279BE1" w14:textId="77777777" w:rsidR="00651E64" w:rsidRPr="00AB59AB" w:rsidRDefault="00651E64" w:rsidP="00AB59AB">
      <w:pPr>
        <w:ind w:left="567" w:right="822"/>
        <w:rPr>
          <w:i/>
          <w:iCs/>
        </w:rPr>
      </w:pPr>
      <w:r w:rsidRPr="00AB59AB">
        <w:rPr>
          <w:i/>
          <w:iCs/>
        </w:rPr>
        <w:t>5. Coordinar la colocación y difusión del Bando Municipal de Toluca en Delegaciones y</w:t>
      </w:r>
    </w:p>
    <w:p w14:paraId="5693E0A7" w14:textId="77777777" w:rsidR="00651E64" w:rsidRPr="00AB59AB" w:rsidRDefault="00651E64" w:rsidP="00AB59AB">
      <w:pPr>
        <w:ind w:left="567" w:right="822"/>
        <w:rPr>
          <w:i/>
          <w:iCs/>
        </w:rPr>
      </w:pPr>
      <w:r w:rsidRPr="00AB59AB">
        <w:rPr>
          <w:i/>
          <w:iCs/>
        </w:rPr>
        <w:t>Subdelegaciones del Municipio de Toluca;</w:t>
      </w:r>
    </w:p>
    <w:p w14:paraId="021E3F50" w14:textId="77777777" w:rsidR="00651E64" w:rsidRPr="00AB59AB" w:rsidRDefault="00651E64" w:rsidP="00AB59AB">
      <w:pPr>
        <w:ind w:left="567" w:right="822"/>
        <w:rPr>
          <w:i/>
          <w:iCs/>
        </w:rPr>
      </w:pPr>
      <w:r w:rsidRPr="00AB59AB">
        <w:rPr>
          <w:i/>
          <w:iCs/>
        </w:rPr>
        <w:t>6. Coadyuvar en la impartición de cursos a vecinos, fomentando la participación</w:t>
      </w:r>
    </w:p>
    <w:p w14:paraId="5D6F8EF7" w14:textId="77777777" w:rsidR="00651E64" w:rsidRPr="00AB59AB" w:rsidRDefault="00651E64" w:rsidP="00AB59AB">
      <w:pPr>
        <w:ind w:left="567" w:right="822"/>
        <w:rPr>
          <w:i/>
          <w:iCs/>
        </w:rPr>
      </w:pPr>
      <w:r w:rsidRPr="00AB59AB">
        <w:rPr>
          <w:i/>
          <w:iCs/>
        </w:rPr>
        <w:t>ciudadana en el Municipio de Toluca;</w:t>
      </w:r>
    </w:p>
    <w:p w14:paraId="1BCC8EB3" w14:textId="77777777" w:rsidR="00651E64" w:rsidRPr="00AB59AB" w:rsidRDefault="00651E64" w:rsidP="00AB59AB">
      <w:pPr>
        <w:ind w:left="567" w:right="822"/>
        <w:rPr>
          <w:i/>
          <w:iCs/>
        </w:rPr>
      </w:pPr>
      <w:r w:rsidRPr="00AB59AB">
        <w:rPr>
          <w:i/>
          <w:iCs/>
        </w:rPr>
        <w:t>7. Generar volantes para la convocatoria, o invitaciones a eventos a realizarse para las</w:t>
      </w:r>
    </w:p>
    <w:p w14:paraId="118B21E7" w14:textId="77777777" w:rsidR="00651E64" w:rsidRPr="00AB59AB" w:rsidRDefault="00651E64" w:rsidP="00AB59AB">
      <w:pPr>
        <w:ind w:left="567" w:right="822"/>
        <w:rPr>
          <w:i/>
          <w:iCs/>
        </w:rPr>
      </w:pPr>
      <w:r w:rsidRPr="00AB59AB">
        <w:rPr>
          <w:i/>
          <w:iCs/>
        </w:rPr>
        <w:t>Delegaciones y Subdelegaciones;</w:t>
      </w:r>
    </w:p>
    <w:p w14:paraId="1D25F34A" w14:textId="75132C0E" w:rsidR="00651E64" w:rsidRPr="00AB59AB" w:rsidRDefault="00651E64" w:rsidP="00AB59AB">
      <w:pPr>
        <w:ind w:left="567" w:right="822"/>
        <w:rPr>
          <w:i/>
          <w:iCs/>
        </w:rPr>
      </w:pPr>
      <w:r w:rsidRPr="00AB59AB">
        <w:rPr>
          <w:i/>
          <w:iCs/>
        </w:rPr>
        <w:t>8. Atender a Autoridades Auxiliares, los Consejos de Participación Ciudadana y ciudadanía en general;</w:t>
      </w:r>
    </w:p>
    <w:p w14:paraId="313B0D95" w14:textId="1238A7A3" w:rsidR="00651E64" w:rsidRPr="00AB59AB" w:rsidRDefault="00651E64" w:rsidP="00AB59AB">
      <w:pPr>
        <w:ind w:left="567" w:right="822"/>
        <w:rPr>
          <w:i/>
          <w:iCs/>
        </w:rPr>
      </w:pPr>
      <w:r w:rsidRPr="00AB59AB">
        <w:rPr>
          <w:i/>
          <w:iCs/>
        </w:rPr>
        <w:t>9. Realizar la difusión y/o convocatoria a la ciudadanía, sobre las diferentes actividades del Municipio de Toluca; y</w:t>
      </w:r>
    </w:p>
    <w:p w14:paraId="4184E5B2" w14:textId="77777777" w:rsidR="00651E64" w:rsidRPr="00AB59AB" w:rsidRDefault="00651E64" w:rsidP="00AB59AB">
      <w:pPr>
        <w:ind w:left="567" w:right="822"/>
        <w:rPr>
          <w:b/>
          <w:bCs/>
          <w:i/>
          <w:iCs/>
        </w:rPr>
      </w:pPr>
      <w:r w:rsidRPr="00AB59AB">
        <w:rPr>
          <w:i/>
          <w:iCs/>
        </w:rPr>
        <w:t xml:space="preserve">10. Realizar todas aquellas actividades que sean inherentes y </w:t>
      </w:r>
      <w:r w:rsidRPr="00AB59AB">
        <w:rPr>
          <w:b/>
          <w:bCs/>
          <w:i/>
          <w:iCs/>
        </w:rPr>
        <w:t>aplicables al área de su</w:t>
      </w:r>
    </w:p>
    <w:p w14:paraId="38C0CC2B" w14:textId="226CABF7" w:rsidR="00F55D13" w:rsidRPr="00AB59AB" w:rsidRDefault="00651E64" w:rsidP="00AB59AB">
      <w:pPr>
        <w:ind w:left="567" w:right="822"/>
        <w:rPr>
          <w:b/>
          <w:bCs/>
          <w:i/>
          <w:iCs/>
        </w:rPr>
      </w:pPr>
      <w:r w:rsidRPr="00AB59AB">
        <w:rPr>
          <w:b/>
          <w:bCs/>
          <w:i/>
          <w:iCs/>
        </w:rPr>
        <w:lastRenderedPageBreak/>
        <w:t>competencia.</w:t>
      </w:r>
      <w:r w:rsidRPr="00AB59AB">
        <w:rPr>
          <w:b/>
          <w:bCs/>
          <w:i/>
          <w:iCs/>
        </w:rPr>
        <w:cr/>
      </w:r>
    </w:p>
    <w:p w14:paraId="57205E07" w14:textId="77777777" w:rsidR="00651E64" w:rsidRPr="00AB59AB" w:rsidRDefault="00651E64" w:rsidP="00AB59AB">
      <w:pPr>
        <w:ind w:left="567" w:right="822"/>
        <w:rPr>
          <w:b/>
          <w:bCs/>
          <w:i/>
          <w:iCs/>
        </w:rPr>
      </w:pPr>
      <w:r w:rsidRPr="00AB59AB">
        <w:rPr>
          <w:b/>
          <w:bCs/>
          <w:i/>
          <w:iCs/>
        </w:rPr>
        <w:t>Dirección de Delegaciones Zona Norte</w:t>
      </w:r>
      <w:r w:rsidRPr="00AB59AB">
        <w:rPr>
          <w:b/>
          <w:bCs/>
          <w:i/>
          <w:iCs/>
        </w:rPr>
        <w:cr/>
      </w:r>
    </w:p>
    <w:p w14:paraId="0FC40A10" w14:textId="77777777" w:rsidR="00651E64" w:rsidRPr="00AB59AB" w:rsidRDefault="00651E64" w:rsidP="00AB59AB">
      <w:pPr>
        <w:ind w:left="567" w:right="822"/>
        <w:rPr>
          <w:i/>
          <w:iCs/>
        </w:rPr>
      </w:pPr>
      <w:r w:rsidRPr="00AB59AB">
        <w:rPr>
          <w:b/>
          <w:bCs/>
          <w:i/>
          <w:iCs/>
        </w:rPr>
        <w:t>Objetivo</w:t>
      </w:r>
      <w:r w:rsidRPr="00AB59AB">
        <w:rPr>
          <w:i/>
          <w:iCs/>
        </w:rPr>
        <w:t xml:space="preserve"> </w:t>
      </w:r>
    </w:p>
    <w:p w14:paraId="6EC2C148" w14:textId="77777777" w:rsidR="00651E64" w:rsidRPr="00AB59AB" w:rsidRDefault="00651E64" w:rsidP="00AB59AB">
      <w:pPr>
        <w:ind w:left="567" w:right="822"/>
        <w:rPr>
          <w:i/>
          <w:iCs/>
        </w:rPr>
      </w:pPr>
      <w:r w:rsidRPr="00AB59AB">
        <w:rPr>
          <w:i/>
          <w:iCs/>
        </w:rPr>
        <w:t xml:space="preserve">Organizar, coordinar y evaluar la administración de las Delegaciones y Subdelegaciones de la zona norte del Municipio de Toluca. </w:t>
      </w:r>
    </w:p>
    <w:p w14:paraId="407DCD35" w14:textId="77777777" w:rsidR="00651E64" w:rsidRPr="00AB59AB" w:rsidRDefault="00651E64" w:rsidP="00AB59AB">
      <w:pPr>
        <w:ind w:left="567" w:right="822"/>
        <w:rPr>
          <w:i/>
          <w:iCs/>
        </w:rPr>
      </w:pPr>
      <w:r w:rsidRPr="00AB59AB">
        <w:rPr>
          <w:b/>
          <w:bCs/>
          <w:i/>
          <w:iCs/>
        </w:rPr>
        <w:t>Funciones</w:t>
      </w:r>
      <w:r w:rsidRPr="00AB59AB">
        <w:rPr>
          <w:i/>
          <w:iCs/>
        </w:rPr>
        <w:t xml:space="preserve">: </w:t>
      </w:r>
    </w:p>
    <w:p w14:paraId="35365361" w14:textId="77777777" w:rsidR="00651E64" w:rsidRPr="00AB59AB" w:rsidRDefault="00651E64" w:rsidP="00AB59AB">
      <w:pPr>
        <w:ind w:left="567" w:right="822"/>
        <w:rPr>
          <w:i/>
          <w:iCs/>
        </w:rPr>
      </w:pPr>
      <w:r w:rsidRPr="00AB59AB">
        <w:rPr>
          <w:i/>
          <w:iCs/>
        </w:rPr>
        <w:t xml:space="preserve">1. Realizar reuniones de seguimiento de diversas actividades con las y los Delegados, Subdelegados y Consejos de Participación Ciudadana municipales, para tratar asuntos relacionados con el desarrollo de la comunidad; </w:t>
      </w:r>
    </w:p>
    <w:p w14:paraId="00298403" w14:textId="77777777" w:rsidR="00651E64" w:rsidRPr="00AB59AB" w:rsidRDefault="00651E64" w:rsidP="00AB59AB">
      <w:pPr>
        <w:ind w:left="567" w:right="822"/>
        <w:rPr>
          <w:i/>
          <w:iCs/>
        </w:rPr>
      </w:pPr>
      <w:r w:rsidRPr="00AB59AB">
        <w:rPr>
          <w:i/>
          <w:iCs/>
        </w:rPr>
        <w:t xml:space="preserve">2. Realizar visitas de trabajo en las Delegaciones y Subdelegaciones municipales, a fin de tratar asuntos relacionados con temas sociopolíticos, trámites y servicios, entre otros; </w:t>
      </w:r>
    </w:p>
    <w:p w14:paraId="53BA1D69" w14:textId="77777777" w:rsidR="00651E64" w:rsidRPr="00AB59AB" w:rsidRDefault="00651E64" w:rsidP="00AB59AB">
      <w:pPr>
        <w:ind w:left="567" w:right="822"/>
        <w:rPr>
          <w:i/>
          <w:iCs/>
        </w:rPr>
      </w:pPr>
      <w:r w:rsidRPr="00AB59AB">
        <w:rPr>
          <w:i/>
          <w:iCs/>
        </w:rPr>
        <w:t xml:space="preserve">3. Recopilar el informe anual de actividades de Autoridades Auxiliares; </w:t>
      </w:r>
    </w:p>
    <w:p w14:paraId="26073970" w14:textId="77777777" w:rsidR="00651E64" w:rsidRPr="00AB59AB" w:rsidRDefault="00651E64" w:rsidP="00AB59AB">
      <w:pPr>
        <w:ind w:left="567" w:right="822"/>
        <w:rPr>
          <w:i/>
          <w:iCs/>
        </w:rPr>
      </w:pPr>
      <w:r w:rsidRPr="00AB59AB">
        <w:rPr>
          <w:i/>
          <w:iCs/>
        </w:rPr>
        <w:t xml:space="preserve">4. Coadyuvar en la capacitación de las Autoridades Auxiliares y de los Consejos de Participación Ciudadana; 5. Difundir el Bando Municipal de Toluca en Delegaciones y Subdelegaciones del Municipio de Toluca; </w:t>
      </w:r>
    </w:p>
    <w:p w14:paraId="7E333BF3" w14:textId="77777777" w:rsidR="00651E64" w:rsidRPr="00AB59AB" w:rsidRDefault="00651E64" w:rsidP="00AB59AB">
      <w:pPr>
        <w:ind w:left="567" w:right="822"/>
        <w:rPr>
          <w:i/>
          <w:iCs/>
        </w:rPr>
      </w:pPr>
      <w:r w:rsidRPr="00AB59AB">
        <w:rPr>
          <w:i/>
          <w:iCs/>
        </w:rPr>
        <w:t xml:space="preserve">6. Coadyuvar en la impartición de cursos a vecinos, fomentando la participación ciudadana en el Municipio de Toluca; </w:t>
      </w:r>
    </w:p>
    <w:p w14:paraId="0E8FD74F" w14:textId="77777777" w:rsidR="00651E64" w:rsidRPr="00AB59AB" w:rsidRDefault="00651E64" w:rsidP="00AB59AB">
      <w:pPr>
        <w:ind w:left="567" w:right="822"/>
        <w:rPr>
          <w:i/>
          <w:iCs/>
        </w:rPr>
      </w:pPr>
      <w:r w:rsidRPr="00AB59AB">
        <w:rPr>
          <w:i/>
          <w:iCs/>
        </w:rPr>
        <w:t xml:space="preserve">7. Generar volantes para la convocatoria, o invitaciones a eventos a realizarse para las Delegaciones y Subdelegaciones; </w:t>
      </w:r>
    </w:p>
    <w:p w14:paraId="3F43B942" w14:textId="77777777" w:rsidR="00651E64" w:rsidRPr="00AB59AB" w:rsidRDefault="00651E64" w:rsidP="00AB59AB">
      <w:pPr>
        <w:ind w:left="567" w:right="822"/>
        <w:rPr>
          <w:i/>
          <w:iCs/>
        </w:rPr>
      </w:pPr>
      <w:r w:rsidRPr="00AB59AB">
        <w:rPr>
          <w:i/>
          <w:iCs/>
        </w:rPr>
        <w:t xml:space="preserve">8. Atender a Autoridades Auxiliares, Consejos de Participación Ciudadana y ciudadanía en general; 9. Realizar la difusión y/o convocatoria a la ciudadanía, sobre las diferentes actividades del Municipio de Toluca; y </w:t>
      </w:r>
    </w:p>
    <w:p w14:paraId="2426DE5D" w14:textId="77777777" w:rsidR="00651E64" w:rsidRPr="00AB59AB" w:rsidRDefault="00651E64" w:rsidP="00AB59AB">
      <w:pPr>
        <w:ind w:left="567" w:right="822"/>
        <w:rPr>
          <w:i/>
          <w:iCs/>
        </w:rPr>
      </w:pPr>
      <w:r w:rsidRPr="00AB59AB">
        <w:rPr>
          <w:i/>
          <w:iCs/>
        </w:rPr>
        <w:t xml:space="preserve">10. Realizar todas aquellas actividades que sean inherentes y aplicables </w:t>
      </w:r>
      <w:r w:rsidRPr="00AB59AB">
        <w:rPr>
          <w:b/>
          <w:bCs/>
          <w:i/>
          <w:iCs/>
        </w:rPr>
        <w:t>al área de su competencia</w:t>
      </w:r>
      <w:r w:rsidRPr="00AB59AB">
        <w:rPr>
          <w:i/>
          <w:iCs/>
        </w:rPr>
        <w:t>.</w:t>
      </w:r>
    </w:p>
    <w:p w14:paraId="5399A273" w14:textId="77777777" w:rsidR="00F55D13" w:rsidRPr="00AB59AB" w:rsidRDefault="00F55D13" w:rsidP="00AB59AB">
      <w:pPr>
        <w:rPr>
          <w:rFonts w:cs="Tahoma"/>
        </w:rPr>
      </w:pPr>
      <w:r w:rsidRPr="00AB59AB">
        <w:rPr>
          <w:rFonts w:cs="Tahoma"/>
        </w:rPr>
        <w:lastRenderedPageBreak/>
        <w:t xml:space="preserve">Aunado a lo anterior, el artículo 1.8, fracción XIII, del Código Administrativo del Estado de México, establece que para que tenga validez, todo acto administrativo deberá resolver todos los puntos propuestos por los interesados; además, el </w:t>
      </w:r>
      <w:r w:rsidRPr="00AB59AB">
        <w:rPr>
          <w:rFonts w:cs="Tahoma"/>
          <w:bCs/>
        </w:rPr>
        <w:t xml:space="preserve">Criterio de interpretación con clave de registro </w:t>
      </w:r>
      <w:r w:rsidRPr="00AB59AB">
        <w:rPr>
          <w:rFonts w:cs="Tahoma"/>
        </w:rPr>
        <w:t>SO/002/2017, de la Segunda Época</w:t>
      </w:r>
      <w:r w:rsidRPr="00AB59AB">
        <w:rPr>
          <w:rFonts w:cs="Tahoma"/>
          <w:bCs/>
        </w:rPr>
        <w:t>, emitido por el Instituto Nacional de Transparencia, Acceso a la Información y Protección de Datos Personales</w:t>
      </w:r>
      <w:r w:rsidRPr="00AB59AB">
        <w:rPr>
          <w:rFonts w:cs="Tahoma"/>
        </w:rPr>
        <w:t>, del Instituto Nacional de Transparencia, Acceso a la Información y Protección de Datos Personales, precisa lo siguiente:</w:t>
      </w:r>
    </w:p>
    <w:p w14:paraId="47F9FC94" w14:textId="77777777" w:rsidR="00F55D13" w:rsidRPr="00AB59AB" w:rsidRDefault="00F55D13" w:rsidP="00AB59AB">
      <w:pPr>
        <w:rPr>
          <w:rFonts w:cs="Tahoma"/>
        </w:rPr>
      </w:pPr>
    </w:p>
    <w:p w14:paraId="5C5B9BB2" w14:textId="77777777" w:rsidR="00F55D13" w:rsidRPr="00AB59AB" w:rsidRDefault="00F55D13" w:rsidP="00AB59AB">
      <w:pPr>
        <w:ind w:left="567" w:right="567"/>
        <w:rPr>
          <w:i/>
          <w:iCs/>
        </w:rPr>
      </w:pPr>
      <w:r w:rsidRPr="00AB59AB">
        <w:rPr>
          <w:b/>
          <w:bCs/>
          <w:i/>
          <w:iCs/>
        </w:rPr>
        <w:t xml:space="preserve">Congruencia y exhaustividad. Sus alcances para garantizar el derecho de acceso a la información. </w:t>
      </w:r>
      <w:r w:rsidRPr="00AB59AB">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AB59AB">
        <w:rPr>
          <w:i/>
          <w:iCs/>
          <w:u w:val="single"/>
        </w:rPr>
        <w:t>la exhaustividad significa que dicha respuesta se refiera expresamente a cada uno de los puntos solicitados</w:t>
      </w:r>
      <w:r w:rsidRPr="00AB59AB">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170E503" w14:textId="77777777" w:rsidR="00F55D13" w:rsidRPr="00AB59AB" w:rsidRDefault="00F55D13" w:rsidP="00AB59AB">
      <w:pPr>
        <w:ind w:left="567" w:right="567"/>
        <w:rPr>
          <w:i/>
          <w:iCs/>
        </w:rPr>
      </w:pPr>
    </w:p>
    <w:p w14:paraId="230E8CC4" w14:textId="77777777" w:rsidR="00F55D13" w:rsidRPr="00AB59AB" w:rsidRDefault="00F55D13" w:rsidP="00AB59AB">
      <w:pPr>
        <w:rPr>
          <w:rFonts w:cs="Tahoma"/>
          <w:bCs/>
          <w:lang w:val="es-ES_tradnl"/>
        </w:rPr>
      </w:pPr>
      <w:r w:rsidRPr="00AB59AB">
        <w:rPr>
          <w:rFonts w:cs="Tahoma"/>
        </w:rPr>
        <w:t xml:space="preserve">Conforme al criterio referido, se logra vislumbrar que </w:t>
      </w:r>
      <w:r w:rsidRPr="00AB59AB">
        <w:rPr>
          <w:rFonts w:cs="Tahoma"/>
          <w:bCs/>
        </w:rPr>
        <w:t xml:space="preserve">todo acto administrativo debe apegarse al </w:t>
      </w:r>
      <w:r w:rsidRPr="00AB59AB">
        <w:rPr>
          <w:rFonts w:cs="Tahoma"/>
          <w:b/>
          <w:bCs/>
        </w:rPr>
        <w:t>principio de exhaustividad</w:t>
      </w:r>
      <w:r w:rsidRPr="00AB59AB">
        <w:rPr>
          <w:rFonts w:cs="Tahoma"/>
          <w:bCs/>
        </w:rPr>
        <w:t xml:space="preserve">, </w:t>
      </w:r>
      <w:r w:rsidRPr="00AB59AB">
        <w:rPr>
          <w:rFonts w:cs="Tahoma"/>
          <w:bCs/>
          <w:lang w:val="es-ES_tradnl"/>
        </w:rPr>
        <w:t xml:space="preserve">entendiendo por éste que se pronuncie expresamente sobre cada uno de los puntos requeridos, lo cual en materia de transparencia y acceso a la información pública se traduce en que, las respuestas que emitan los sujetos obligados, deben </w:t>
      </w:r>
      <w:r w:rsidRPr="00AB59AB">
        <w:rPr>
          <w:rFonts w:cs="Tahoma"/>
          <w:bCs/>
          <w:lang w:val="es-ES_tradnl"/>
        </w:rPr>
        <w:lastRenderedPageBreak/>
        <w:t>guardar una relación lógica con lo solicitado, analizando y decidiendo –de marea íntegra- sobre todos los puntos requeridos, a fin de satisfacer la solicitud correspondiente.</w:t>
      </w:r>
    </w:p>
    <w:p w14:paraId="003B0B88" w14:textId="77777777" w:rsidR="00F55D13" w:rsidRPr="00AB59AB" w:rsidRDefault="00F55D13" w:rsidP="00AB59AB">
      <w:pPr>
        <w:rPr>
          <w:rFonts w:cs="Tahoma"/>
        </w:rPr>
      </w:pPr>
    </w:p>
    <w:p w14:paraId="74360917" w14:textId="77777777" w:rsidR="00F55D13" w:rsidRPr="00AB59AB" w:rsidRDefault="00F55D13" w:rsidP="00AB59AB">
      <w:pPr>
        <w:rPr>
          <w:rFonts w:cs="Tahoma"/>
          <w:b/>
          <w:bCs/>
        </w:rPr>
      </w:pPr>
      <w:r w:rsidRPr="00AB59AB">
        <w:rPr>
          <w:rFonts w:cs="Tahoma"/>
          <w:lang w:eastAsia="es-MX"/>
        </w:rPr>
        <w:t xml:space="preserve">En esa tesitura, se concluye que el </w:t>
      </w:r>
      <w:r w:rsidRPr="00AB59AB">
        <w:rPr>
          <w:rFonts w:cs="Tahoma"/>
          <w:b/>
          <w:bCs/>
          <w:lang w:eastAsia="es-MX"/>
        </w:rPr>
        <w:t>SUJETO OBLIGADO</w:t>
      </w:r>
      <w:r w:rsidRPr="00AB59AB">
        <w:rPr>
          <w:rFonts w:cs="Tahoma"/>
          <w:lang w:eastAsia="es-MX"/>
        </w:rPr>
        <w:t xml:space="preserve"> no satisfizo el derecho de acceso </w:t>
      </w:r>
      <w:r w:rsidRPr="00AB59AB">
        <w:rPr>
          <w:rFonts w:eastAsia="Calibri" w:cs="Tahoma"/>
          <w:bCs/>
        </w:rPr>
        <w:t xml:space="preserve">a la información de </w:t>
      </w:r>
      <w:r w:rsidRPr="00AB59AB">
        <w:rPr>
          <w:rFonts w:eastAsia="Calibri" w:cs="Tahoma"/>
          <w:b/>
          <w:bCs/>
          <w:iCs/>
        </w:rPr>
        <w:t>LA PARTE RECURRENTE</w:t>
      </w:r>
      <w:r w:rsidRPr="00AB59AB">
        <w:rPr>
          <w:rFonts w:eastAsia="Calibri" w:cs="Tahoma"/>
          <w:bCs/>
        </w:rPr>
        <w:t xml:space="preserve">, </w:t>
      </w:r>
      <w:r w:rsidRPr="00AB59AB">
        <w:rPr>
          <w:rFonts w:eastAsia="Calibri" w:cs="Tahoma"/>
          <w:b/>
          <w:bCs/>
        </w:rPr>
        <w:t xml:space="preserve">al incumplir dicho principio, </w:t>
      </w:r>
      <w:r w:rsidRPr="00AB59AB">
        <w:rPr>
          <w:rFonts w:eastAsia="Calibri" w:cs="Tahoma"/>
        </w:rPr>
        <w:t xml:space="preserve">pues al no turnar la solicitud de información a todas las áreas que pudieran tener la información, éstas omitieron pronunciarse respecto a la información requerida, lo cual da como resultado que el agravio sea </w:t>
      </w:r>
      <w:r w:rsidRPr="00AB59AB">
        <w:rPr>
          <w:rFonts w:eastAsia="Calibri" w:cs="Tahoma"/>
          <w:b/>
          <w:bCs/>
        </w:rPr>
        <w:t>FUNDADO.</w:t>
      </w:r>
    </w:p>
    <w:p w14:paraId="5807A966" w14:textId="77777777" w:rsidR="00F55D13" w:rsidRPr="00AB59AB" w:rsidRDefault="00F55D13" w:rsidP="00AB59AB"/>
    <w:p w14:paraId="38FA8173" w14:textId="77777777" w:rsidR="00F55D13" w:rsidRPr="00AB59AB" w:rsidRDefault="00F55D13" w:rsidP="00AB59AB">
      <w:pPr>
        <w:rPr>
          <w:b/>
          <w:bCs/>
          <w:iCs/>
        </w:rPr>
      </w:pPr>
      <w:r w:rsidRPr="00AB59AB">
        <w:t>Por tales circunstancias, se considera que, para atender el requerimiento de información, el Sujeto Obligado deberá realizar una búsqueda exhaustiva y razonable, en todos los archivos de las áreas competentes</w:t>
      </w:r>
      <w:r w:rsidRPr="00AB59AB">
        <w:rPr>
          <w:bCs/>
          <w:iCs/>
        </w:rPr>
        <w:t xml:space="preserve">, a efecto de que proporcionen la información solicitada por </w:t>
      </w:r>
      <w:r w:rsidRPr="00AB59AB">
        <w:rPr>
          <w:b/>
          <w:bCs/>
          <w:iCs/>
        </w:rPr>
        <w:t>LA PARTE RECURRENTE.</w:t>
      </w:r>
    </w:p>
    <w:p w14:paraId="0F9B2423" w14:textId="07F4BCE6" w:rsidR="007F3F1E" w:rsidRPr="00AB59AB" w:rsidRDefault="00651E64" w:rsidP="00AB59AB">
      <w:pPr>
        <w:spacing w:before="100" w:beforeAutospacing="1" w:after="100" w:afterAutospacing="1"/>
        <w:rPr>
          <w:bCs/>
          <w:iCs/>
        </w:rPr>
      </w:pPr>
      <w:r w:rsidRPr="00AB59AB">
        <w:rPr>
          <w:bCs/>
          <w:iCs/>
        </w:rPr>
        <w:t xml:space="preserve">Cabe precisar que lo que </w:t>
      </w:r>
      <w:r w:rsidRPr="00AB59AB">
        <w:rPr>
          <w:b/>
          <w:iCs/>
        </w:rPr>
        <w:t xml:space="preserve">LA PARTE RECURRENTE </w:t>
      </w:r>
      <w:r w:rsidRPr="00AB59AB">
        <w:rPr>
          <w:bCs/>
          <w:iCs/>
        </w:rPr>
        <w:t xml:space="preserve">pretende, es acceder al documento que </w:t>
      </w:r>
      <w:r w:rsidR="0077222D" w:rsidRPr="00AB59AB">
        <w:rPr>
          <w:bCs/>
          <w:iCs/>
        </w:rPr>
        <w:t>dé</w:t>
      </w:r>
      <w:r w:rsidRPr="00AB59AB">
        <w:rPr>
          <w:bCs/>
          <w:iCs/>
        </w:rPr>
        <w:t xml:space="preserve"> cuenta de que aquellas delegaciones pertenecientes a la zona sur y aquellas pertenecientes a la zona norte, lo cual es fácticamente posible en razón de que cada zona, por norma, realiza actividades en sus delegaciones y por ende conoce que delegaciones pertenecen a su competencia.</w:t>
      </w:r>
    </w:p>
    <w:p w14:paraId="07C8F23A" w14:textId="6ECE1B60" w:rsidR="00651E64" w:rsidRPr="00AB59AB" w:rsidRDefault="00651E64" w:rsidP="00AB59AB">
      <w:pPr>
        <w:spacing w:before="100" w:beforeAutospacing="1" w:after="100" w:afterAutospacing="1"/>
        <w:rPr>
          <w:bCs/>
          <w:iCs/>
        </w:rPr>
      </w:pPr>
      <w:r w:rsidRPr="00AB59AB">
        <w:rPr>
          <w:bCs/>
          <w:iCs/>
        </w:rPr>
        <w:t>Ahora bien</w:t>
      </w:r>
      <w:r w:rsidR="00412841" w:rsidRPr="00AB59AB">
        <w:rPr>
          <w:bCs/>
          <w:iCs/>
        </w:rPr>
        <w:t>,</w:t>
      </w:r>
      <w:r w:rsidRPr="00AB59AB">
        <w:rPr>
          <w:bCs/>
          <w:iCs/>
        </w:rPr>
        <w:t xml:space="preserve"> por lo que hace al punto 2 se advierte que el </w:t>
      </w:r>
      <w:r w:rsidRPr="00AB59AB">
        <w:rPr>
          <w:b/>
          <w:iCs/>
        </w:rPr>
        <w:t xml:space="preserve">SUJETO OBLIGADO </w:t>
      </w:r>
      <w:r w:rsidRPr="00AB59AB">
        <w:rPr>
          <w:bCs/>
          <w:iCs/>
        </w:rPr>
        <w:t xml:space="preserve">centró su respuesta bajo el argumento de no contar con la información </w:t>
      </w:r>
      <w:r w:rsidR="00412841" w:rsidRPr="00AB59AB">
        <w:rPr>
          <w:bCs/>
          <w:iCs/>
        </w:rPr>
        <w:t xml:space="preserve">sin embargo es evidente la existencia de los mapas solicitados por la parte recurrente pues en la propia página del ayuntamiento se publican los mismos, inclusive </w:t>
      </w:r>
      <w:r w:rsidR="00412841" w:rsidRPr="00AB59AB">
        <w:rPr>
          <w:b/>
          <w:iCs/>
        </w:rPr>
        <w:t xml:space="preserve">LA PARTE RECURRENTE </w:t>
      </w:r>
      <w:r w:rsidR="00412841" w:rsidRPr="00AB59AB">
        <w:rPr>
          <w:bCs/>
          <w:iCs/>
        </w:rPr>
        <w:t>al momento de inconformarse remite el hipervínculo a dicha página y los mapas tal como se puede advertir a continuación a manera de ejemplo:</w:t>
      </w:r>
    </w:p>
    <w:p w14:paraId="400BA17C" w14:textId="4D8771C9" w:rsidR="00412841" w:rsidRPr="00AB59AB" w:rsidRDefault="007D0399" w:rsidP="00AB59AB">
      <w:pPr>
        <w:spacing w:before="100" w:beforeAutospacing="1" w:after="100" w:afterAutospacing="1"/>
        <w:rPr>
          <w:bCs/>
          <w:iCs/>
        </w:rPr>
      </w:pPr>
      <w:hyperlink r:id="rId14" w:history="1">
        <w:r w:rsidR="00412841" w:rsidRPr="00AB59AB">
          <w:rPr>
            <w:rStyle w:val="Hipervnculo"/>
            <w:bCs/>
            <w:iCs/>
            <w:color w:val="auto"/>
          </w:rPr>
          <w:t>https://www2.toluca.gob.mx/delegaciones/</w:t>
        </w:r>
      </w:hyperlink>
    </w:p>
    <w:p w14:paraId="5070C843" w14:textId="5EB5BDAF" w:rsidR="00412841" w:rsidRPr="00AB59AB" w:rsidRDefault="00412841" w:rsidP="00AB59AB">
      <w:pPr>
        <w:spacing w:before="100" w:beforeAutospacing="1" w:after="100" w:afterAutospacing="1"/>
        <w:rPr>
          <w:bCs/>
          <w:iCs/>
        </w:rPr>
      </w:pPr>
      <w:r w:rsidRPr="00AB59AB">
        <w:rPr>
          <w:bCs/>
          <w:iCs/>
          <w:noProof/>
          <w:lang w:eastAsia="es-MX"/>
        </w:rPr>
        <w:drawing>
          <wp:inline distT="0" distB="0" distL="0" distR="0" wp14:anchorId="7D3ADC54" wp14:editId="437807C0">
            <wp:extent cx="5742940" cy="3769743"/>
            <wp:effectExtent l="0" t="0" r="0" b="2540"/>
            <wp:docPr id="20182388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238855" name=""/>
                    <pic:cNvPicPr/>
                  </pic:nvPicPr>
                  <pic:blipFill>
                    <a:blip r:embed="rId15"/>
                    <a:stretch>
                      <a:fillRect/>
                    </a:stretch>
                  </pic:blipFill>
                  <pic:spPr>
                    <a:xfrm>
                      <a:off x="0" y="0"/>
                      <a:ext cx="5746542" cy="3772107"/>
                    </a:xfrm>
                    <a:prstGeom prst="rect">
                      <a:avLst/>
                    </a:prstGeom>
                  </pic:spPr>
                </pic:pic>
              </a:graphicData>
            </a:graphic>
          </wp:inline>
        </w:drawing>
      </w:r>
    </w:p>
    <w:p w14:paraId="0A23C1D7" w14:textId="3ACC32CC" w:rsidR="00E63C93" w:rsidRPr="00AB59AB" w:rsidRDefault="00412841" w:rsidP="00AB59AB">
      <w:pPr>
        <w:spacing w:before="100" w:beforeAutospacing="1" w:after="100" w:afterAutospacing="1"/>
        <w:rPr>
          <w:bCs/>
          <w:iCs/>
        </w:rPr>
      </w:pPr>
      <w:r w:rsidRPr="00AB59AB">
        <w:rPr>
          <w:bCs/>
          <w:iCs/>
        </w:rPr>
        <w:t xml:space="preserve">Luego entonces, como se solicitó desde inicio </w:t>
      </w:r>
      <w:r w:rsidRPr="00AB59AB">
        <w:rPr>
          <w:b/>
          <w:iCs/>
        </w:rPr>
        <w:t>LA PARTE RECURRENTE</w:t>
      </w:r>
      <w:r w:rsidRPr="00AB59AB">
        <w:rPr>
          <w:bCs/>
          <w:iCs/>
        </w:rPr>
        <w:t xml:space="preserve"> pretende acceder a los 48 mapas de las 48 delegaciones actualizados, máxime que dentro del propio hipervínculo solo se adviertan 47, el </w:t>
      </w:r>
      <w:r w:rsidRPr="00AB59AB">
        <w:rPr>
          <w:b/>
          <w:iCs/>
        </w:rPr>
        <w:t xml:space="preserve">SUJETO OBLIGADO </w:t>
      </w:r>
      <w:r w:rsidRPr="00AB59AB">
        <w:rPr>
          <w:bCs/>
          <w:iCs/>
        </w:rPr>
        <w:t>debió remitir los mapas solicitados actualizados tal como fueron requeridos puesto que el argumento del recurrente es presumir que los que se encuentran ahí publicados no están actualizados por no estar todos y por ello realizó la solicitud en mérito.</w:t>
      </w:r>
    </w:p>
    <w:p w14:paraId="6597EEB5" w14:textId="179091E2" w:rsidR="00412841" w:rsidRDefault="00412841" w:rsidP="00AB59AB">
      <w:pPr>
        <w:spacing w:before="100" w:beforeAutospacing="1" w:after="100" w:afterAutospacing="1"/>
        <w:rPr>
          <w:bCs/>
          <w:iCs/>
        </w:rPr>
      </w:pPr>
      <w:r w:rsidRPr="00AB59AB">
        <w:rPr>
          <w:bCs/>
          <w:iCs/>
        </w:rPr>
        <w:t xml:space="preserve">Cabe señalar que esta información también deberá ser entregada previa búsqueda exhaustiva y razonable, ello en razón de que se considera no se </w:t>
      </w:r>
      <w:r w:rsidR="0077222D" w:rsidRPr="00AB59AB">
        <w:rPr>
          <w:bCs/>
          <w:iCs/>
        </w:rPr>
        <w:t>turnó</w:t>
      </w:r>
      <w:r w:rsidRPr="00AB59AB">
        <w:rPr>
          <w:bCs/>
          <w:iCs/>
        </w:rPr>
        <w:t xml:space="preserve"> la solicitud a todas las áreas que pudieran contar con la misma, a saber, de manera enunciativa mas no limitativa la Unidad </w:t>
      </w:r>
      <w:r w:rsidRPr="00AB59AB">
        <w:rPr>
          <w:bCs/>
          <w:iCs/>
        </w:rPr>
        <w:lastRenderedPageBreak/>
        <w:t>Municipal de Planeación tal como puede advertirse de sus propias facultades las cuales se insertan para mayor referencia.</w:t>
      </w:r>
    </w:p>
    <w:p w14:paraId="20394D7E" w14:textId="77777777" w:rsidR="00F20D37" w:rsidRPr="00AB59AB" w:rsidRDefault="00F20D37" w:rsidP="00AB59AB">
      <w:pPr>
        <w:spacing w:before="100" w:beforeAutospacing="1" w:after="100" w:afterAutospacing="1"/>
        <w:rPr>
          <w:bCs/>
          <w:iCs/>
        </w:rPr>
      </w:pPr>
    </w:p>
    <w:p w14:paraId="39ADC491" w14:textId="77777777" w:rsidR="00412841" w:rsidRPr="00AB59AB" w:rsidRDefault="00412841" w:rsidP="00AB59AB">
      <w:pPr>
        <w:ind w:left="567" w:right="822"/>
        <w:rPr>
          <w:b/>
          <w:bCs/>
          <w:i/>
          <w:iCs/>
        </w:rPr>
      </w:pPr>
      <w:r w:rsidRPr="00AB59AB">
        <w:rPr>
          <w:b/>
          <w:bCs/>
          <w:i/>
          <w:iCs/>
        </w:rPr>
        <w:t>MANUAL DE ORGANIZACIÓN</w:t>
      </w:r>
    </w:p>
    <w:p w14:paraId="64198C2C" w14:textId="4E0818A1" w:rsidR="00412841" w:rsidRPr="00AB59AB" w:rsidRDefault="00412841" w:rsidP="00AB59AB">
      <w:pPr>
        <w:ind w:left="567" w:right="822"/>
        <w:rPr>
          <w:b/>
          <w:bCs/>
          <w:i/>
          <w:iCs/>
        </w:rPr>
      </w:pPr>
      <w:r w:rsidRPr="00AB59AB">
        <w:rPr>
          <w:b/>
          <w:bCs/>
          <w:i/>
          <w:iCs/>
        </w:rPr>
        <w:t>Unidad Municipal de Planeación</w:t>
      </w:r>
      <w:r w:rsidRPr="00AB59AB">
        <w:rPr>
          <w:b/>
          <w:bCs/>
          <w:i/>
          <w:iCs/>
        </w:rPr>
        <w:cr/>
      </w:r>
    </w:p>
    <w:p w14:paraId="43235A7D" w14:textId="77777777" w:rsidR="00412841" w:rsidRPr="00AB59AB" w:rsidRDefault="00412841" w:rsidP="00AB59AB">
      <w:pPr>
        <w:ind w:left="567" w:right="822"/>
        <w:rPr>
          <w:i/>
          <w:iCs/>
        </w:rPr>
      </w:pPr>
      <w:r w:rsidRPr="00AB59AB">
        <w:rPr>
          <w:b/>
          <w:bCs/>
          <w:i/>
          <w:iCs/>
        </w:rPr>
        <w:t>Objetivo</w:t>
      </w:r>
      <w:r w:rsidRPr="00AB59AB">
        <w:rPr>
          <w:i/>
          <w:iCs/>
        </w:rPr>
        <w:t xml:space="preserve"> </w:t>
      </w:r>
    </w:p>
    <w:p w14:paraId="18EA5611" w14:textId="6D1FBAFF" w:rsidR="00412841" w:rsidRPr="00AB59AB" w:rsidRDefault="00412841" w:rsidP="00AB59AB">
      <w:pPr>
        <w:ind w:left="567" w:right="822"/>
        <w:rPr>
          <w:i/>
          <w:iCs/>
        </w:rPr>
      </w:pPr>
      <w:r w:rsidRPr="00AB59AB">
        <w:rPr>
          <w:i/>
          <w:iCs/>
        </w:rPr>
        <w:t>Elaborar los planes, programas y demás instrumentos de planeación del desarrollo urbano, así como los proyectos de investigación y sistemas de información que den sustento al proceso de la planeación integral sustentable del territorio.</w:t>
      </w:r>
      <w:r w:rsidRPr="00AB59AB">
        <w:rPr>
          <w:i/>
          <w:iCs/>
        </w:rPr>
        <w:cr/>
      </w:r>
      <w:r w:rsidRPr="00AB59AB">
        <w:rPr>
          <w:b/>
          <w:bCs/>
          <w:i/>
          <w:iCs/>
        </w:rPr>
        <w:t>Funciones</w:t>
      </w:r>
      <w:r w:rsidRPr="00AB59AB">
        <w:rPr>
          <w:i/>
          <w:iCs/>
        </w:rPr>
        <w:t xml:space="preserve">: </w:t>
      </w:r>
    </w:p>
    <w:p w14:paraId="03FBB7F9" w14:textId="063F9686" w:rsidR="00412841" w:rsidRPr="00AB59AB" w:rsidRDefault="00412841" w:rsidP="00AB59AB">
      <w:pPr>
        <w:ind w:left="567" w:right="539"/>
        <w:rPr>
          <w:i/>
          <w:iCs/>
        </w:rPr>
      </w:pPr>
      <w:r w:rsidRPr="00AB59AB">
        <w:rPr>
          <w:i/>
          <w:iCs/>
        </w:rPr>
        <w:t>1. Formular y proponer a la Dirección General de Desarrollo Urbano, Ordenamiento Territorial y Obras Públicas, las políticas públicas y normas específicas para la planeación del desarrollo urbano, en coordinación con cualquier otra unidad administrativa que se considere;</w:t>
      </w:r>
    </w:p>
    <w:p w14:paraId="5DB0301C" w14:textId="5D0BB135" w:rsidR="00412841" w:rsidRPr="00AB59AB" w:rsidRDefault="00412841" w:rsidP="00AB59AB">
      <w:pPr>
        <w:ind w:left="567" w:right="539"/>
        <w:rPr>
          <w:i/>
          <w:iCs/>
        </w:rPr>
      </w:pPr>
      <w:r w:rsidRPr="00AB59AB">
        <w:rPr>
          <w:i/>
          <w:iCs/>
        </w:rPr>
        <w:t>2. Proponer al Ayuntamiento las medidas necesarias para el ordenamiento territorial a fin de establecer adecuadas provisiones, usos, reservas y destinos de tierras y aguas, en coordinación con las comisiones permanentes encargadas de las materias antes señaladas;</w:t>
      </w:r>
    </w:p>
    <w:p w14:paraId="6CE8B872" w14:textId="49A61F58" w:rsidR="00412841" w:rsidRPr="00AB59AB" w:rsidRDefault="00412841" w:rsidP="00AB59AB">
      <w:pPr>
        <w:ind w:left="567" w:right="539"/>
        <w:rPr>
          <w:i/>
          <w:iCs/>
        </w:rPr>
      </w:pPr>
      <w:r w:rsidRPr="00AB59AB">
        <w:rPr>
          <w:i/>
          <w:iCs/>
        </w:rPr>
        <w:t>3. Proporcionar al Ayuntamiento el sustento técnico para la implementación de acciones en temas de desarrollo urbano, en los términos de las leyes en la materia;</w:t>
      </w:r>
    </w:p>
    <w:p w14:paraId="7C71CB63" w14:textId="0646B6DF" w:rsidR="00412841" w:rsidRPr="00AB59AB" w:rsidRDefault="00412841" w:rsidP="00AB59AB">
      <w:pPr>
        <w:ind w:left="567" w:right="539"/>
        <w:rPr>
          <w:i/>
          <w:iCs/>
        </w:rPr>
      </w:pPr>
      <w:r w:rsidRPr="00AB59AB">
        <w:rPr>
          <w:i/>
          <w:iCs/>
        </w:rPr>
        <w:t>4. Coordinar, formular e implementar acciones con las autoridades o instancias correspondientes, para programas y proyectos de ordenamiento territorial de los asentamientos humanos y desarrollo urbano de los centros de población del municipio;</w:t>
      </w:r>
    </w:p>
    <w:p w14:paraId="409C01DB" w14:textId="419B9D89" w:rsidR="00412841" w:rsidRPr="00AB59AB" w:rsidRDefault="00412841" w:rsidP="00AB59AB">
      <w:pPr>
        <w:ind w:left="567" w:right="539"/>
        <w:rPr>
          <w:i/>
          <w:iCs/>
        </w:rPr>
      </w:pPr>
      <w:r w:rsidRPr="00AB59AB">
        <w:rPr>
          <w:i/>
          <w:iCs/>
        </w:rPr>
        <w:t>5. Elaborar, actualizar y normar los programas relativos a la imagen urbana, así como los proyectos bajo su responsabilidad, realizando la evaluación correspondiente;</w:t>
      </w:r>
    </w:p>
    <w:p w14:paraId="665DB919" w14:textId="745FCD3A" w:rsidR="00412841" w:rsidRPr="00AB59AB" w:rsidRDefault="00412841" w:rsidP="00AB59AB">
      <w:pPr>
        <w:ind w:left="567" w:right="539"/>
        <w:rPr>
          <w:i/>
          <w:iCs/>
        </w:rPr>
      </w:pPr>
      <w:r w:rsidRPr="00AB59AB">
        <w:rPr>
          <w:i/>
          <w:iCs/>
        </w:rPr>
        <w:lastRenderedPageBreak/>
        <w:t>6. Elaborar estudios y proyectos para fortalecer el proceso de toma de decisiones del Ayuntamiento y que sean de su competencia;</w:t>
      </w:r>
    </w:p>
    <w:p w14:paraId="069EF67E" w14:textId="70734145" w:rsidR="00412841" w:rsidRPr="00AB59AB" w:rsidRDefault="00412841" w:rsidP="00AB59AB">
      <w:pPr>
        <w:ind w:left="567" w:right="539"/>
        <w:rPr>
          <w:i/>
          <w:iCs/>
        </w:rPr>
      </w:pPr>
      <w:r w:rsidRPr="00AB59AB">
        <w:rPr>
          <w:i/>
          <w:iCs/>
        </w:rPr>
        <w:t>7. Generar estudios técnicos con rigor metodológico, debidamente sustentados de toda situación, conflicto o problemática que implique a diversos actores urbanos, como resultado del proceso de crecimiento de los sectores urbanos de la región y que puedan orientar a políticas públicas congruentes con el proceso de planeación estratégica del municipio;</w:t>
      </w:r>
    </w:p>
    <w:p w14:paraId="5C5EAEE4" w14:textId="7C5076B3" w:rsidR="00412841" w:rsidRPr="00AB59AB" w:rsidRDefault="00412841" w:rsidP="00AB59AB">
      <w:pPr>
        <w:ind w:left="567" w:right="539"/>
        <w:rPr>
          <w:i/>
          <w:iCs/>
        </w:rPr>
      </w:pPr>
      <w:r w:rsidRPr="00AB59AB">
        <w:rPr>
          <w:i/>
          <w:iCs/>
        </w:rPr>
        <w:t>8. Elaborar vistos buenos y opinar sobre técnicas en materia de planeación urbana, en estricto cumplimiento de los lineamientos establecidos y remitirlos a la Dirección General de Desarrollo Urbano, Ordenamiento Territorial y Obras Públicas para su valoración;</w:t>
      </w:r>
    </w:p>
    <w:p w14:paraId="521F4BEE" w14:textId="6DCB1A85" w:rsidR="00412841" w:rsidRPr="00AB59AB" w:rsidRDefault="00412841" w:rsidP="00AB59AB">
      <w:pPr>
        <w:ind w:left="567" w:right="539"/>
        <w:rPr>
          <w:i/>
          <w:iCs/>
        </w:rPr>
      </w:pPr>
      <w:r w:rsidRPr="00AB59AB">
        <w:rPr>
          <w:i/>
          <w:iCs/>
        </w:rPr>
        <w:t>9. Formular indicadores y estudios para ser aplicados como herramientas para la planeación urbana;</w:t>
      </w:r>
    </w:p>
    <w:p w14:paraId="16C6A85C" w14:textId="77777777" w:rsidR="00412841" w:rsidRPr="00AB59AB" w:rsidRDefault="00412841" w:rsidP="00AB59AB">
      <w:pPr>
        <w:ind w:right="822"/>
        <w:rPr>
          <w:i/>
          <w:iCs/>
        </w:rPr>
      </w:pPr>
    </w:p>
    <w:p w14:paraId="5DA7C963" w14:textId="12BD8121" w:rsidR="00664420" w:rsidRPr="00AB59AB" w:rsidRDefault="00BD5A7C" w:rsidP="00AB59AB">
      <w:pPr>
        <w:pStyle w:val="Ttulo3"/>
      </w:pPr>
      <w:bookmarkStart w:id="28" w:name="_Toc178602522"/>
      <w:r w:rsidRPr="00AB59AB">
        <w:t>d</w:t>
      </w:r>
      <w:r w:rsidR="00A21A20" w:rsidRPr="00AB59AB">
        <w:t>)</w:t>
      </w:r>
      <w:r w:rsidR="00664420" w:rsidRPr="00AB59AB">
        <w:t xml:space="preserve"> Versión pública</w:t>
      </w:r>
      <w:bookmarkEnd w:id="28"/>
    </w:p>
    <w:p w14:paraId="20B03CFE" w14:textId="401FB7F4" w:rsidR="00AC3CA0" w:rsidRPr="00AB59AB" w:rsidRDefault="007F5D06" w:rsidP="00AB59AB">
      <w:pPr>
        <w:rPr>
          <w:bCs/>
        </w:rPr>
      </w:pPr>
      <w:r w:rsidRPr="00AB59AB">
        <w:t>P</w:t>
      </w:r>
      <w:r w:rsidR="00AC3CA0" w:rsidRPr="00AB59AB">
        <w:t xml:space="preserve">ara el caso de que el o los documentos de los cuales se ordena su entrega contengan datos personales susceptibles de ser testados, deberán ser entregados en </w:t>
      </w:r>
      <w:r w:rsidR="00AC3CA0" w:rsidRPr="00AB59AB">
        <w:rPr>
          <w:b/>
        </w:rPr>
        <w:t>versión pública</w:t>
      </w:r>
      <w:r w:rsidRPr="00AB59AB">
        <w:t>,</w:t>
      </w:r>
      <w:r w:rsidR="00AC3CA0" w:rsidRPr="00AB59AB">
        <w:t xml:space="preserve"> pues el</w:t>
      </w:r>
      <w:r w:rsidR="00AC3CA0" w:rsidRPr="00AB59AB">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AB59AB" w:rsidRDefault="00AC3CA0" w:rsidP="00AB59AB">
      <w:pPr>
        <w:rPr>
          <w:rFonts w:eastAsia="Calibri"/>
          <w:bCs/>
          <w:lang w:eastAsia="en-US"/>
        </w:rPr>
      </w:pPr>
    </w:p>
    <w:p w14:paraId="13DAE086" w14:textId="0C1C7ADD" w:rsidR="00AC3CA0" w:rsidRPr="00AB59AB" w:rsidRDefault="00AC3CA0" w:rsidP="00AB59AB">
      <w:pPr>
        <w:rPr>
          <w:bCs/>
        </w:rPr>
      </w:pPr>
      <w:r w:rsidRPr="00AB59AB">
        <w:rPr>
          <w:bCs/>
        </w:rPr>
        <w:t xml:space="preserve">A este respecto, los artículos 3, fracciones IX, XX, XXI y </w:t>
      </w:r>
      <w:r w:rsidR="007F5D06" w:rsidRPr="00AB59AB">
        <w:rPr>
          <w:bCs/>
        </w:rPr>
        <w:t>XLV; 51</w:t>
      </w:r>
      <w:r w:rsidRPr="00AB59AB">
        <w:rPr>
          <w:bCs/>
        </w:rPr>
        <w:t xml:space="preserve"> y 52 de la Ley de Transparencia y Acceso a la Información Pública del Estado de México y Municipios establecen:</w:t>
      </w:r>
    </w:p>
    <w:p w14:paraId="4EE42F33" w14:textId="77777777" w:rsidR="00AC3CA0" w:rsidRPr="00AB59AB" w:rsidRDefault="00AC3CA0" w:rsidP="00AB59AB"/>
    <w:p w14:paraId="22F38C0C" w14:textId="77777777" w:rsidR="00AC3CA0" w:rsidRPr="00AB59AB" w:rsidRDefault="00AC3CA0" w:rsidP="00AB59AB">
      <w:pPr>
        <w:pStyle w:val="Puesto"/>
      </w:pPr>
      <w:r w:rsidRPr="00AB59AB">
        <w:rPr>
          <w:b/>
          <w:bCs/>
          <w:noProof/>
        </w:rPr>
        <w:t>“</w:t>
      </w:r>
      <w:r w:rsidRPr="00AB59AB">
        <w:rPr>
          <w:b/>
          <w:bCs/>
        </w:rPr>
        <w:t xml:space="preserve">Artículo 3. </w:t>
      </w:r>
      <w:r w:rsidRPr="00AB59AB">
        <w:t xml:space="preserve">Para los efectos de la presente Ley se entenderá por: </w:t>
      </w:r>
    </w:p>
    <w:p w14:paraId="74507E00" w14:textId="77777777" w:rsidR="00AC3CA0" w:rsidRPr="00AB59AB" w:rsidRDefault="00AC3CA0" w:rsidP="00AB59AB">
      <w:pPr>
        <w:pStyle w:val="Puesto"/>
      </w:pPr>
      <w:r w:rsidRPr="00AB59AB">
        <w:rPr>
          <w:b/>
        </w:rPr>
        <w:t>IX.</w:t>
      </w:r>
      <w:r w:rsidRPr="00AB59AB">
        <w:t xml:space="preserve"> </w:t>
      </w:r>
      <w:r w:rsidRPr="00AB59AB">
        <w:rPr>
          <w:b/>
        </w:rPr>
        <w:t xml:space="preserve">Datos personales: </w:t>
      </w:r>
      <w:r w:rsidRPr="00AB59AB">
        <w:t xml:space="preserve">La información concerniente a una persona, identificada o identificable según lo dispuesto por la Ley de Protección de Datos Personales del Estado de México; </w:t>
      </w:r>
    </w:p>
    <w:p w14:paraId="320759AF" w14:textId="77777777" w:rsidR="002B7C6F" w:rsidRPr="00AB59AB" w:rsidRDefault="002B7C6F" w:rsidP="00AB59AB"/>
    <w:p w14:paraId="4EFEB771" w14:textId="77777777" w:rsidR="00AC3CA0" w:rsidRPr="00AB59AB" w:rsidRDefault="00AC3CA0" w:rsidP="00AB59AB">
      <w:pPr>
        <w:pStyle w:val="Puesto"/>
      </w:pPr>
      <w:r w:rsidRPr="00AB59AB">
        <w:rPr>
          <w:b/>
        </w:rPr>
        <w:t>XX.</w:t>
      </w:r>
      <w:r w:rsidRPr="00AB59AB">
        <w:t xml:space="preserve"> </w:t>
      </w:r>
      <w:r w:rsidRPr="00AB59AB">
        <w:rPr>
          <w:b/>
        </w:rPr>
        <w:t>Información clasificada:</w:t>
      </w:r>
      <w:r w:rsidRPr="00AB59AB">
        <w:t xml:space="preserve"> Aquella considerada por la presente Ley como reservada o confidencial; </w:t>
      </w:r>
    </w:p>
    <w:p w14:paraId="5DA95E10" w14:textId="77777777" w:rsidR="002B7C6F" w:rsidRPr="00AB59AB" w:rsidRDefault="002B7C6F" w:rsidP="00AB59AB"/>
    <w:p w14:paraId="1CD04431" w14:textId="77777777" w:rsidR="00AC3CA0" w:rsidRPr="00AB59AB" w:rsidRDefault="00AC3CA0" w:rsidP="00AB59AB">
      <w:pPr>
        <w:pStyle w:val="Puesto"/>
      </w:pPr>
      <w:r w:rsidRPr="00AB59AB">
        <w:rPr>
          <w:b/>
        </w:rPr>
        <w:t>XXI.</w:t>
      </w:r>
      <w:r w:rsidRPr="00AB59AB">
        <w:t xml:space="preserve"> </w:t>
      </w:r>
      <w:r w:rsidRPr="00AB59AB">
        <w:rPr>
          <w:b/>
        </w:rPr>
        <w:t>Información confidencial</w:t>
      </w:r>
      <w:r w:rsidRPr="00AB59AB">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AB59AB" w:rsidRDefault="002B7C6F" w:rsidP="00AB59AB"/>
    <w:p w14:paraId="7CD4D2FB" w14:textId="77777777" w:rsidR="00AC3CA0" w:rsidRPr="00AB59AB" w:rsidRDefault="00AC3CA0" w:rsidP="00AB59AB">
      <w:pPr>
        <w:pStyle w:val="Puesto"/>
      </w:pPr>
      <w:r w:rsidRPr="00AB59AB">
        <w:rPr>
          <w:b/>
        </w:rPr>
        <w:t>XLV. Versión pública:</w:t>
      </w:r>
      <w:r w:rsidRPr="00AB59AB">
        <w:t xml:space="preserve"> Documento en el que se elimine, suprime o borra la información clasificada como reservada o confidencial para permitir su acceso. </w:t>
      </w:r>
    </w:p>
    <w:p w14:paraId="1ACE9141" w14:textId="77777777" w:rsidR="002B7C6F" w:rsidRPr="00AB59AB" w:rsidRDefault="002B7C6F" w:rsidP="00AB59AB"/>
    <w:p w14:paraId="0BAED675" w14:textId="178B54DE" w:rsidR="00AC3CA0" w:rsidRPr="00AB59AB" w:rsidRDefault="00AC3CA0" w:rsidP="00AB59AB">
      <w:pPr>
        <w:pStyle w:val="Puesto"/>
      </w:pPr>
      <w:r w:rsidRPr="00AB59AB">
        <w:rPr>
          <w:b/>
        </w:rPr>
        <w:t>Artículo 51.</w:t>
      </w:r>
      <w:r w:rsidRPr="00AB59AB">
        <w:t xml:space="preserve"> Los sujetos obligados designaran a un responsable para atender la Unidad de Transparencia, quien fungirá como enlace entre éstos y los solicitantes. Dicha Unidad será la encargada de tramitar internamente la solicitud de información </w:t>
      </w:r>
      <w:r w:rsidRPr="00AB59AB">
        <w:rPr>
          <w:b/>
        </w:rPr>
        <w:t xml:space="preserve">y tendrá la responsabilidad de verificar en cada caso que la misma no sea confidencial o reservada. </w:t>
      </w:r>
      <w:r w:rsidRPr="00AB59AB">
        <w:t>Dicha Unidad contará con las facultades internas necesarias para gestionar la atención a las solicitudes de información en los términos de la Ley General y la presente Ley.</w:t>
      </w:r>
    </w:p>
    <w:p w14:paraId="54D7F3F5" w14:textId="77777777" w:rsidR="002B7C6F" w:rsidRPr="00AB59AB" w:rsidRDefault="002B7C6F" w:rsidP="00AB59AB"/>
    <w:p w14:paraId="5AB2B52F" w14:textId="68BEB541" w:rsidR="00AC3CA0" w:rsidRPr="00AB59AB" w:rsidRDefault="00AC3CA0" w:rsidP="00AB59AB">
      <w:pPr>
        <w:pStyle w:val="Puesto"/>
      </w:pPr>
      <w:r w:rsidRPr="00AB59AB">
        <w:rPr>
          <w:b/>
        </w:rPr>
        <w:t>Artículo 52.</w:t>
      </w:r>
      <w:r w:rsidRPr="00AB59AB">
        <w:t xml:space="preserve"> Las solicitudes de acceso a la información y las respuestas que se les dé, incluyendo, en su caso, </w:t>
      </w:r>
      <w:r w:rsidRPr="00AB59AB">
        <w:rPr>
          <w:u w:val="single"/>
        </w:rPr>
        <w:t>la información entregada, así como las resoluciones a los recursos que en su caso se promuevan serán públicas, y de ser el caso que contenga datos personales que deban ser protegidos se podrá dar su acceso en su versión pública</w:t>
      </w:r>
      <w:r w:rsidRPr="00AB59AB">
        <w:t>, siempre y cuando la resolución de referencia se someta a un proceso de disociación, es decir, no haga identificable al titular de tales datos personales.</w:t>
      </w:r>
      <w:r w:rsidRPr="00AB59AB">
        <w:rPr>
          <w:bCs/>
          <w:noProof/>
        </w:rPr>
        <w:t>”</w:t>
      </w:r>
      <w:r w:rsidR="007F5D06" w:rsidRPr="00AB59AB">
        <w:rPr>
          <w:bCs/>
          <w:noProof/>
        </w:rPr>
        <w:t xml:space="preserve"> </w:t>
      </w:r>
      <w:r w:rsidRPr="00AB59AB">
        <w:rPr>
          <w:i w:val="0"/>
          <w:iCs/>
          <w:szCs w:val="22"/>
        </w:rPr>
        <w:t>(Énfasis añadido)</w:t>
      </w:r>
    </w:p>
    <w:p w14:paraId="14DDB49A" w14:textId="77777777" w:rsidR="00AC3CA0" w:rsidRPr="00AB59AB" w:rsidRDefault="00AC3CA0" w:rsidP="00AB59AB"/>
    <w:p w14:paraId="18663A56" w14:textId="530412FA" w:rsidR="00AC3CA0" w:rsidRPr="00AB59AB" w:rsidRDefault="00AC3CA0" w:rsidP="00AB59AB">
      <w:r w:rsidRPr="00AB59AB">
        <w:t xml:space="preserve">Así, los datos personales que obren en poder de los Sujetos Obligados deben estar protegidos, adoptando las medidas de seguridad administrativas, físicas y técnicas necesarias para </w:t>
      </w:r>
      <w:r w:rsidRPr="00AB59AB">
        <w:lastRenderedPageBreak/>
        <w:t xml:space="preserve">garantizar la integridad, confidencialidad y disponibilidad de los datos personales, considerando además, que conforme al principio de finalidad, todo tratamiento de datos personales que </w:t>
      </w:r>
      <w:r w:rsidR="007F5D06" w:rsidRPr="00AB59AB">
        <w:t xml:space="preserve">se </w:t>
      </w:r>
      <w:r w:rsidRPr="00AB59AB">
        <w:t>efectúe deberá estar justificado en la Ley, lo anterior en términos de lo dispuesto por el artículo 22, párrafo primero</w:t>
      </w:r>
      <w:r w:rsidR="007F5D06" w:rsidRPr="00AB59AB">
        <w:t>,</w:t>
      </w:r>
      <w:r w:rsidRPr="00AB59AB">
        <w:t xml:space="preserve"> </w:t>
      </w:r>
      <w:r w:rsidR="007F5D06" w:rsidRPr="00AB59AB">
        <w:t>relacionado</w:t>
      </w:r>
      <w:r w:rsidRPr="00AB59AB">
        <w:t xml:space="preserve"> con el 38 de la Ley de Protección de Datos Personales en Posesión de Sujetos Obligados del Estado de México y Municipios, los cuales se transcriben para mayor referencia: </w:t>
      </w:r>
    </w:p>
    <w:p w14:paraId="24D8A62C" w14:textId="77777777" w:rsidR="00AC3CA0" w:rsidRPr="00AB59AB" w:rsidRDefault="00AC3CA0" w:rsidP="00AB59AB"/>
    <w:p w14:paraId="266BB0EA" w14:textId="01A7285C" w:rsidR="00AC3CA0" w:rsidRPr="00AB59AB" w:rsidRDefault="00AC3CA0" w:rsidP="00AB59AB">
      <w:pPr>
        <w:pStyle w:val="Puesto"/>
        <w:rPr>
          <w:rFonts w:eastAsia="Arial Unicode MS"/>
        </w:rPr>
      </w:pPr>
      <w:r w:rsidRPr="00AB59AB">
        <w:rPr>
          <w:rFonts w:eastAsia="Arial Unicode MS"/>
          <w:b/>
        </w:rPr>
        <w:t>“Artículo 22.</w:t>
      </w:r>
      <w:r w:rsidRPr="00AB59AB">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AB59AB" w:rsidRDefault="002B7C6F" w:rsidP="00AB59AB">
      <w:pPr>
        <w:rPr>
          <w:rFonts w:eastAsia="Arial Unicode MS"/>
        </w:rPr>
      </w:pPr>
    </w:p>
    <w:p w14:paraId="0C6ECD10" w14:textId="77777777" w:rsidR="00AC3CA0" w:rsidRPr="00AB59AB" w:rsidRDefault="00AC3CA0" w:rsidP="00AB59AB">
      <w:pPr>
        <w:pStyle w:val="Puesto"/>
        <w:rPr>
          <w:rFonts w:eastAsia="Arial Unicode MS"/>
        </w:rPr>
      </w:pPr>
      <w:r w:rsidRPr="00AB59AB">
        <w:rPr>
          <w:rFonts w:eastAsia="Arial Unicode MS"/>
          <w:b/>
        </w:rPr>
        <w:t>Artículo 38.</w:t>
      </w:r>
      <w:r w:rsidRPr="00AB59AB">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AB59AB">
        <w:rPr>
          <w:rFonts w:eastAsia="Arial Unicode MS"/>
          <w:b/>
        </w:rPr>
        <w:t>”</w:t>
      </w:r>
      <w:r w:rsidRPr="00AB59AB">
        <w:rPr>
          <w:rFonts w:eastAsia="Arial Unicode MS"/>
        </w:rPr>
        <w:t xml:space="preserve"> </w:t>
      </w:r>
    </w:p>
    <w:p w14:paraId="11BDA04E" w14:textId="77777777" w:rsidR="00AC3CA0" w:rsidRPr="00AB59AB" w:rsidRDefault="00AC3CA0" w:rsidP="00AB59AB">
      <w:pPr>
        <w:rPr>
          <w:rFonts w:eastAsia="Arial Unicode MS"/>
          <w:i/>
          <w:szCs w:val="22"/>
        </w:rPr>
      </w:pPr>
    </w:p>
    <w:p w14:paraId="32BB7A5F" w14:textId="77777777" w:rsidR="00AC3CA0" w:rsidRPr="00AB59AB" w:rsidRDefault="00AC3CA0" w:rsidP="00AB59AB">
      <w:r w:rsidRPr="00AB59AB">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AB59AB" w:rsidRDefault="00AC3CA0" w:rsidP="00AB59AB"/>
    <w:p w14:paraId="3CE77CF7" w14:textId="77777777" w:rsidR="00AC3CA0" w:rsidRPr="00AB59AB" w:rsidRDefault="00AC3CA0" w:rsidP="00AB59AB">
      <w:r w:rsidRPr="00AB59AB">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AB59AB">
        <w:lastRenderedPageBreak/>
        <w:t>información confidencial</w:t>
      </w:r>
      <w:r w:rsidRPr="00AB59AB">
        <w:rPr>
          <w:rFonts w:eastAsia="Arial Unicode MS"/>
        </w:rPr>
        <w:t xml:space="preserve"> que debe ser protegida por </w:t>
      </w:r>
      <w:r w:rsidRPr="00AB59AB">
        <w:rPr>
          <w:rFonts w:eastAsia="Arial Unicode MS"/>
          <w:b/>
        </w:rPr>
        <w:t>EL SUJETO OBLIGADO,</w:t>
      </w:r>
      <w:r w:rsidRPr="00AB59AB">
        <w:rPr>
          <w:rFonts w:eastAsia="Arial Unicode MS"/>
        </w:rPr>
        <w:t xml:space="preserve"> por lo </w:t>
      </w:r>
      <w:r w:rsidRPr="00AB59AB">
        <w:t>que, todo dato personal susceptible de clasificación debe ser protegido.</w:t>
      </w:r>
    </w:p>
    <w:p w14:paraId="17B1D51E" w14:textId="77777777" w:rsidR="00AC3CA0" w:rsidRPr="00AB59AB" w:rsidRDefault="00AC3CA0" w:rsidP="00AB59AB"/>
    <w:p w14:paraId="1C499B05" w14:textId="0FD0F4F9" w:rsidR="00AC3CA0" w:rsidRPr="00AB59AB" w:rsidRDefault="00AC3CA0" w:rsidP="00AB59AB">
      <w:r w:rsidRPr="00AB59AB">
        <w:t>La finalidad de la versión pública es salvaguardar la vida, integridad, seguridad, patrimonio y privacidad de las personas; de tal manera que</w:t>
      </w:r>
      <w:r w:rsidR="007F5D06" w:rsidRPr="00AB59AB">
        <w:t>,</w:t>
      </w:r>
      <w:r w:rsidRPr="00AB59AB">
        <w:t xml:space="preserve"> todo aquello que no tenga por objeto proteger lo anterior, es susceptible de ser entregado</w:t>
      </w:r>
      <w:r w:rsidR="007F5D06" w:rsidRPr="00AB59AB">
        <w:t>.</w:t>
      </w:r>
      <w:r w:rsidRPr="00AB59AB">
        <w:t xml:space="preserve"> </w:t>
      </w:r>
      <w:r w:rsidR="007F5D06" w:rsidRPr="00AB59AB">
        <w:t>E</w:t>
      </w:r>
      <w:r w:rsidRPr="00AB59AB">
        <w:t>n otras palabras, la protección de datos personales</w:t>
      </w:r>
      <w:r w:rsidR="007F5D06" w:rsidRPr="00AB59AB">
        <w:t xml:space="preserve"> </w:t>
      </w:r>
      <w:r w:rsidRPr="00AB59AB">
        <w:t>es una derivación del derecho a la intimidad.</w:t>
      </w:r>
    </w:p>
    <w:p w14:paraId="4ECCCE5B" w14:textId="77777777" w:rsidR="00AC3CA0" w:rsidRPr="00AB59AB" w:rsidRDefault="00AC3CA0" w:rsidP="00AB59AB"/>
    <w:p w14:paraId="22155419" w14:textId="5E52B74B" w:rsidR="00AC3CA0" w:rsidRPr="00AB59AB" w:rsidRDefault="00AC3CA0" w:rsidP="00AB59AB">
      <w:r w:rsidRPr="00AB59AB">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AB59AB" w:rsidRDefault="00AC3CA0" w:rsidP="00AB59AB"/>
    <w:p w14:paraId="12C70FB7" w14:textId="77777777" w:rsidR="00AC3CA0" w:rsidRPr="00AB59AB" w:rsidRDefault="00AC3CA0" w:rsidP="00AB59AB">
      <w:pPr>
        <w:jc w:val="center"/>
        <w:rPr>
          <w:b/>
          <w:i/>
          <w:szCs w:val="22"/>
        </w:rPr>
      </w:pPr>
      <w:r w:rsidRPr="00AB59AB">
        <w:rPr>
          <w:b/>
          <w:i/>
          <w:szCs w:val="22"/>
          <w:lang w:val="es-ES_tradnl"/>
        </w:rPr>
        <w:t>Ley de Transparencia y Acceso a la Información Pública del Estado de México y Municipios</w:t>
      </w:r>
    </w:p>
    <w:p w14:paraId="79B28D55" w14:textId="77777777" w:rsidR="00AC3CA0" w:rsidRPr="00AB59AB" w:rsidRDefault="00AC3CA0" w:rsidP="00AB59AB"/>
    <w:p w14:paraId="51E4FC60" w14:textId="77777777" w:rsidR="00AC3CA0" w:rsidRPr="00AB59AB" w:rsidRDefault="00AC3CA0" w:rsidP="00AB59AB">
      <w:pPr>
        <w:pStyle w:val="Puesto"/>
      </w:pPr>
      <w:r w:rsidRPr="00AB59AB">
        <w:rPr>
          <w:b/>
        </w:rPr>
        <w:t xml:space="preserve">“Artículo 49. </w:t>
      </w:r>
      <w:r w:rsidRPr="00AB59AB">
        <w:t>Los Comités de Transparencia tendrán las siguientes atribuciones:</w:t>
      </w:r>
    </w:p>
    <w:p w14:paraId="58B2CA83" w14:textId="77777777" w:rsidR="00AC3CA0" w:rsidRPr="00AB59AB" w:rsidRDefault="00AC3CA0" w:rsidP="00AB59AB">
      <w:pPr>
        <w:pStyle w:val="Puesto"/>
      </w:pPr>
      <w:r w:rsidRPr="00AB59AB">
        <w:rPr>
          <w:b/>
        </w:rPr>
        <w:t>VIII.</w:t>
      </w:r>
      <w:r w:rsidRPr="00AB59AB">
        <w:t xml:space="preserve"> Aprobar, modificar o revocar la clasificación de la información;</w:t>
      </w:r>
    </w:p>
    <w:p w14:paraId="42CDD815" w14:textId="77777777" w:rsidR="002B7C6F" w:rsidRPr="00AB59AB" w:rsidRDefault="002B7C6F" w:rsidP="00AB59AB"/>
    <w:p w14:paraId="5E0FE30C" w14:textId="77777777" w:rsidR="00AC3CA0" w:rsidRPr="00AB59AB" w:rsidRDefault="00AC3CA0" w:rsidP="00AB59AB">
      <w:pPr>
        <w:pStyle w:val="Puesto"/>
      </w:pPr>
      <w:r w:rsidRPr="00AB59AB">
        <w:rPr>
          <w:b/>
        </w:rPr>
        <w:t>Artículo 132.</w:t>
      </w:r>
      <w:r w:rsidRPr="00AB59AB">
        <w:t xml:space="preserve"> La clasificación de la información se llevará a cabo en el momento en que:</w:t>
      </w:r>
    </w:p>
    <w:p w14:paraId="22862CEF" w14:textId="77777777" w:rsidR="00AC3CA0" w:rsidRPr="00AB59AB" w:rsidRDefault="00AC3CA0" w:rsidP="00AB59AB">
      <w:pPr>
        <w:pStyle w:val="Puesto"/>
      </w:pPr>
      <w:r w:rsidRPr="00AB59AB">
        <w:rPr>
          <w:b/>
        </w:rPr>
        <w:t>I.</w:t>
      </w:r>
      <w:r w:rsidRPr="00AB59AB">
        <w:t xml:space="preserve"> Se reciba una solicitud de acceso a la información;</w:t>
      </w:r>
    </w:p>
    <w:p w14:paraId="1076A40B" w14:textId="77777777" w:rsidR="00AC3CA0" w:rsidRPr="00AB59AB" w:rsidRDefault="00AC3CA0" w:rsidP="00AB59AB">
      <w:pPr>
        <w:pStyle w:val="Puesto"/>
      </w:pPr>
      <w:r w:rsidRPr="00AB59AB">
        <w:rPr>
          <w:b/>
        </w:rPr>
        <w:t>II.</w:t>
      </w:r>
      <w:r w:rsidRPr="00AB59AB">
        <w:t xml:space="preserve"> Se determine mediante resolución de autoridad competente; o</w:t>
      </w:r>
    </w:p>
    <w:p w14:paraId="327FFDF5" w14:textId="77777777" w:rsidR="00AC3CA0" w:rsidRPr="00AB59AB" w:rsidRDefault="00AC3CA0" w:rsidP="00AB59AB">
      <w:pPr>
        <w:pStyle w:val="Puesto"/>
        <w:rPr>
          <w:b/>
        </w:rPr>
      </w:pPr>
      <w:r w:rsidRPr="00AB59AB">
        <w:rPr>
          <w:b/>
          <w:bCs/>
        </w:rPr>
        <w:t>III.</w:t>
      </w:r>
      <w:r w:rsidRPr="00AB59AB">
        <w:t xml:space="preserve"> Se generen versiones públicas para dar cumplimiento a las obligaciones de transparencia previstas en esta Ley.</w:t>
      </w:r>
      <w:r w:rsidRPr="00AB59AB">
        <w:rPr>
          <w:b/>
        </w:rPr>
        <w:t>”</w:t>
      </w:r>
    </w:p>
    <w:p w14:paraId="63550E79" w14:textId="77777777" w:rsidR="002B7C6F" w:rsidRPr="00AB59AB" w:rsidRDefault="002B7C6F" w:rsidP="00AB59AB"/>
    <w:p w14:paraId="733E702D" w14:textId="04C291BD" w:rsidR="00AC3CA0" w:rsidRPr="00AB59AB" w:rsidRDefault="00AC3CA0" w:rsidP="00AB59AB">
      <w:pPr>
        <w:pStyle w:val="Puesto"/>
      </w:pPr>
      <w:r w:rsidRPr="00AB59AB">
        <w:rPr>
          <w:b/>
        </w:rPr>
        <w:lastRenderedPageBreak/>
        <w:t>“</w:t>
      </w:r>
      <w:r w:rsidR="002B7C6F" w:rsidRPr="00AB59AB">
        <w:rPr>
          <w:b/>
        </w:rPr>
        <w:t>Segundo. -</w:t>
      </w:r>
      <w:r w:rsidRPr="00AB59AB">
        <w:t xml:space="preserve"> Para efectos de los presentes Lineamientos Generales, se entenderá por:</w:t>
      </w:r>
    </w:p>
    <w:p w14:paraId="3D6255D3" w14:textId="77777777" w:rsidR="00AC3CA0" w:rsidRPr="00AB59AB" w:rsidRDefault="00AC3CA0" w:rsidP="00AB59AB">
      <w:pPr>
        <w:pStyle w:val="Puesto"/>
      </w:pPr>
      <w:r w:rsidRPr="00AB59AB">
        <w:rPr>
          <w:b/>
        </w:rPr>
        <w:t>XVIII.</w:t>
      </w:r>
      <w:r w:rsidRPr="00AB59AB">
        <w:t xml:space="preserve">  </w:t>
      </w:r>
      <w:r w:rsidRPr="00AB59AB">
        <w:rPr>
          <w:b/>
        </w:rPr>
        <w:t>Versión pública:</w:t>
      </w:r>
      <w:r w:rsidRPr="00AB59AB">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AB59AB" w:rsidRDefault="00AC3CA0" w:rsidP="00AB59AB">
      <w:pPr>
        <w:pStyle w:val="Puesto"/>
      </w:pPr>
    </w:p>
    <w:p w14:paraId="492CD288" w14:textId="77777777" w:rsidR="00AC3CA0" w:rsidRPr="00AB59AB" w:rsidRDefault="00AC3CA0" w:rsidP="00AB59AB">
      <w:pPr>
        <w:pStyle w:val="Puesto"/>
        <w:rPr>
          <w:b/>
          <w:lang w:val="es-ES_tradnl" w:eastAsia="es-MX"/>
        </w:rPr>
      </w:pPr>
      <w:r w:rsidRPr="00AB59AB">
        <w:rPr>
          <w:b/>
          <w:lang w:val="es-ES_tradnl" w:eastAsia="es-MX"/>
        </w:rPr>
        <w:t xml:space="preserve">Lineamientos Generales en materia de Clasificación y Desclasificación de la </w:t>
      </w:r>
      <w:r w:rsidRPr="00AB59AB">
        <w:rPr>
          <w:b/>
          <w:lang w:val="es-ES_tradnl"/>
        </w:rPr>
        <w:t>Información</w:t>
      </w:r>
    </w:p>
    <w:p w14:paraId="57959355" w14:textId="77777777" w:rsidR="00AC3CA0" w:rsidRPr="00AB59AB" w:rsidRDefault="00AC3CA0" w:rsidP="00AB59AB">
      <w:pPr>
        <w:pStyle w:val="Puesto"/>
      </w:pPr>
    </w:p>
    <w:p w14:paraId="204206B6" w14:textId="77777777" w:rsidR="00AC3CA0" w:rsidRPr="00AB59AB" w:rsidRDefault="00AC3CA0" w:rsidP="00AB59AB">
      <w:pPr>
        <w:pStyle w:val="Puesto"/>
      </w:pPr>
      <w:r w:rsidRPr="00AB59AB">
        <w:rPr>
          <w:b/>
        </w:rPr>
        <w:t>Cuarto.</w:t>
      </w:r>
      <w:r w:rsidRPr="00AB59AB">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AB59AB" w:rsidRDefault="00AC3CA0" w:rsidP="00AB59AB">
      <w:pPr>
        <w:pStyle w:val="Puesto"/>
      </w:pPr>
      <w:r w:rsidRPr="00AB59AB">
        <w:t>Los sujetos obligados deberán aplicar, de manera estricta, las excepciones al derecho de acceso a la información y sólo podrán invocarlas cuando acrediten su procedencia.</w:t>
      </w:r>
    </w:p>
    <w:p w14:paraId="2334DA4A" w14:textId="77777777" w:rsidR="002B7C6F" w:rsidRPr="00AB59AB" w:rsidRDefault="002B7C6F" w:rsidP="00AB59AB"/>
    <w:p w14:paraId="773F3D38" w14:textId="77777777" w:rsidR="00AC3CA0" w:rsidRPr="00AB59AB" w:rsidRDefault="00AC3CA0" w:rsidP="00AB59AB">
      <w:pPr>
        <w:pStyle w:val="Puesto"/>
      </w:pPr>
      <w:r w:rsidRPr="00AB59AB">
        <w:rPr>
          <w:b/>
        </w:rPr>
        <w:t>Quinto.</w:t>
      </w:r>
      <w:r w:rsidRPr="00AB59AB">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AB59AB" w:rsidRDefault="002B7C6F" w:rsidP="00AB59AB"/>
    <w:p w14:paraId="501C8886" w14:textId="77777777" w:rsidR="00AC3CA0" w:rsidRPr="00AB59AB" w:rsidRDefault="00AC3CA0" w:rsidP="00AB59AB">
      <w:pPr>
        <w:pStyle w:val="Puesto"/>
      </w:pPr>
      <w:r w:rsidRPr="00AB59AB">
        <w:rPr>
          <w:b/>
        </w:rPr>
        <w:t>Sexto.</w:t>
      </w:r>
      <w:r w:rsidRPr="00AB59AB">
        <w:t xml:space="preserve"> Se deroga.</w:t>
      </w:r>
    </w:p>
    <w:p w14:paraId="35534E5B" w14:textId="77777777" w:rsidR="002B7C6F" w:rsidRPr="00AB59AB" w:rsidRDefault="002B7C6F" w:rsidP="00AB59AB"/>
    <w:p w14:paraId="71AE6E31" w14:textId="77777777" w:rsidR="00AC3CA0" w:rsidRPr="00AB59AB" w:rsidRDefault="00AC3CA0" w:rsidP="00AB59AB">
      <w:pPr>
        <w:pStyle w:val="Puesto"/>
      </w:pPr>
      <w:r w:rsidRPr="00AB59AB">
        <w:rPr>
          <w:b/>
        </w:rPr>
        <w:t>Séptimo.</w:t>
      </w:r>
      <w:r w:rsidRPr="00AB59AB">
        <w:t xml:space="preserve"> La clasificación de la información se llevará a cabo en el momento en que:</w:t>
      </w:r>
    </w:p>
    <w:p w14:paraId="4BC6551F" w14:textId="77777777" w:rsidR="00AC3CA0" w:rsidRPr="00AB59AB" w:rsidRDefault="00AC3CA0" w:rsidP="00AB59AB">
      <w:pPr>
        <w:pStyle w:val="Puesto"/>
      </w:pPr>
      <w:r w:rsidRPr="00AB59AB">
        <w:rPr>
          <w:b/>
        </w:rPr>
        <w:t>I.</w:t>
      </w:r>
      <w:r w:rsidRPr="00AB59AB">
        <w:t xml:space="preserve">        Se reciba una solicitud de acceso a la información;</w:t>
      </w:r>
    </w:p>
    <w:p w14:paraId="12BC61E7" w14:textId="77777777" w:rsidR="00AC3CA0" w:rsidRPr="00AB59AB" w:rsidRDefault="00AC3CA0" w:rsidP="00AB59AB">
      <w:pPr>
        <w:pStyle w:val="Puesto"/>
      </w:pPr>
      <w:r w:rsidRPr="00AB59AB">
        <w:rPr>
          <w:b/>
        </w:rPr>
        <w:t>II.</w:t>
      </w:r>
      <w:r w:rsidRPr="00AB59AB">
        <w:t xml:space="preserve">       Se determine mediante resolución del Comité de Transparencia, el órgano garante competente, o en cumplimiento a una sentencia del Poder Judicial; o</w:t>
      </w:r>
    </w:p>
    <w:p w14:paraId="60049403" w14:textId="77777777" w:rsidR="00AC3CA0" w:rsidRPr="00AB59AB" w:rsidRDefault="00AC3CA0" w:rsidP="00AB59AB">
      <w:pPr>
        <w:pStyle w:val="Puesto"/>
      </w:pPr>
      <w:r w:rsidRPr="00AB59AB">
        <w:rPr>
          <w:b/>
        </w:rPr>
        <w:t>III.</w:t>
      </w:r>
      <w:r w:rsidRPr="00AB59AB">
        <w:t xml:space="preserve">      Se generen versiones públicas para dar cumplimiento a las obligaciones de transparencia previstas en la Ley General, la Ley Federal y las correspondientes de las entidades federativas.</w:t>
      </w:r>
    </w:p>
    <w:p w14:paraId="2AAF20AA" w14:textId="77777777" w:rsidR="00AC3CA0" w:rsidRPr="00AB59AB" w:rsidRDefault="00AC3CA0" w:rsidP="00AB59AB">
      <w:pPr>
        <w:pStyle w:val="Puesto"/>
      </w:pPr>
      <w:r w:rsidRPr="00AB59AB">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AB59AB" w:rsidRDefault="002B7C6F" w:rsidP="00AB59AB"/>
    <w:p w14:paraId="1B84F0FA" w14:textId="77777777" w:rsidR="00AC3CA0" w:rsidRPr="00AB59AB" w:rsidRDefault="00AC3CA0" w:rsidP="00AB59AB">
      <w:pPr>
        <w:pStyle w:val="Puesto"/>
      </w:pPr>
      <w:r w:rsidRPr="00AB59AB">
        <w:rPr>
          <w:b/>
        </w:rPr>
        <w:t>Octavo.</w:t>
      </w:r>
      <w:r w:rsidRPr="00AB59AB">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AB59AB" w:rsidRDefault="00AC3CA0" w:rsidP="00AB59AB">
      <w:pPr>
        <w:pStyle w:val="Puesto"/>
      </w:pPr>
      <w:r w:rsidRPr="00AB59AB">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AB59AB" w:rsidRDefault="00AC3CA0" w:rsidP="00AB59AB">
      <w:pPr>
        <w:pStyle w:val="Puesto"/>
      </w:pPr>
      <w:r w:rsidRPr="00AB59AB">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AB59AB" w:rsidRDefault="002B7C6F" w:rsidP="00AB59AB"/>
    <w:p w14:paraId="3DC18E7E" w14:textId="77777777" w:rsidR="00AC3CA0" w:rsidRPr="00AB59AB" w:rsidRDefault="00AC3CA0" w:rsidP="00AB59AB">
      <w:pPr>
        <w:pStyle w:val="Puesto"/>
      </w:pPr>
      <w:r w:rsidRPr="00AB59AB">
        <w:rPr>
          <w:b/>
        </w:rPr>
        <w:t>Noveno.</w:t>
      </w:r>
      <w:r w:rsidRPr="00AB59AB">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AB59AB" w:rsidRDefault="002B7C6F" w:rsidP="00AB59AB"/>
    <w:p w14:paraId="45844BB1" w14:textId="77777777" w:rsidR="00AC3CA0" w:rsidRPr="00AB59AB" w:rsidRDefault="00AC3CA0" w:rsidP="00AB59AB">
      <w:pPr>
        <w:pStyle w:val="Puesto"/>
      </w:pPr>
      <w:r w:rsidRPr="00AB59AB">
        <w:rPr>
          <w:b/>
        </w:rPr>
        <w:t>Décimo.</w:t>
      </w:r>
      <w:r w:rsidRPr="00AB59AB">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AB59AB" w:rsidRDefault="00AC3CA0" w:rsidP="00AB59AB">
      <w:pPr>
        <w:pStyle w:val="Puesto"/>
      </w:pPr>
      <w:r w:rsidRPr="00AB59AB">
        <w:t>En ausencia de los titulares de las áreas, la información será clasificada o desclasificada por la persona que lo supla, en términos de la normativa que rija la actuación del sujeto obligado.</w:t>
      </w:r>
    </w:p>
    <w:p w14:paraId="0861DCC9" w14:textId="77777777" w:rsidR="00AC3CA0" w:rsidRPr="00AB59AB" w:rsidRDefault="00AC3CA0" w:rsidP="00AB59AB">
      <w:pPr>
        <w:pStyle w:val="Puesto"/>
        <w:rPr>
          <w:b/>
        </w:rPr>
      </w:pPr>
      <w:r w:rsidRPr="00AB59AB">
        <w:rPr>
          <w:b/>
        </w:rPr>
        <w:t>Décimo primero.</w:t>
      </w:r>
      <w:r w:rsidRPr="00AB59AB">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AB59AB">
        <w:rPr>
          <w:b/>
        </w:rPr>
        <w:t>”</w:t>
      </w:r>
    </w:p>
    <w:p w14:paraId="2D5FBBCD" w14:textId="77777777" w:rsidR="00AC3CA0" w:rsidRPr="00AB59AB" w:rsidRDefault="00AC3CA0" w:rsidP="00AB59AB"/>
    <w:p w14:paraId="05D0E4C9" w14:textId="0A69CA87" w:rsidR="00AC3CA0" w:rsidRPr="00AB59AB" w:rsidRDefault="00AC3CA0" w:rsidP="00AB59AB">
      <w:pPr>
        <w:rPr>
          <w:lang w:eastAsia="es-CO"/>
        </w:rPr>
      </w:pPr>
      <w:r w:rsidRPr="00AB59AB">
        <w:t xml:space="preserve">Consecuentemente, se destaca que la versión pública que elabore </w:t>
      </w:r>
      <w:r w:rsidRPr="00AB59AB">
        <w:rPr>
          <w:b/>
        </w:rPr>
        <w:t>EL SUJETO OBLIGADO</w:t>
      </w:r>
      <w:r w:rsidRPr="00AB59AB">
        <w:t xml:space="preserve"> debe cumplir con las formalidades exigidas en la Ley, por lo que para tal efecto emitirá el </w:t>
      </w:r>
      <w:r w:rsidRPr="00AB59AB">
        <w:rPr>
          <w:b/>
        </w:rPr>
        <w:lastRenderedPageBreak/>
        <w:t>Acuerdo del Comité de Transparencia</w:t>
      </w:r>
      <w:r w:rsidRPr="00AB59AB">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AB59AB">
        <w:rPr>
          <w:lang w:eastAsia="es-CO"/>
        </w:rPr>
        <w:t>, ya que</w:t>
      </w:r>
      <w:r w:rsidR="002B7C6F" w:rsidRPr="00AB59AB">
        <w:rPr>
          <w:lang w:eastAsia="es-CO"/>
        </w:rPr>
        <w:t xml:space="preserve"> de</w:t>
      </w:r>
      <w:r w:rsidRPr="00AB59AB">
        <w:rPr>
          <w:lang w:eastAsia="es-CO"/>
        </w:rPr>
        <w:t xml:space="preserve"> no hacerlo implica que lo entregado no es legal ni formalmente una versión pública, sino más bien una documentación ilegible, incompleta o tachada; pues no </w:t>
      </w:r>
      <w:r w:rsidR="002B7C6F" w:rsidRPr="00AB59AB">
        <w:rPr>
          <w:lang w:eastAsia="es-CO"/>
        </w:rPr>
        <w:t xml:space="preserve">se </w:t>
      </w:r>
      <w:r w:rsidRPr="00AB59AB">
        <w:rPr>
          <w:lang w:eastAsia="es-CO"/>
        </w:rPr>
        <w:t>señala</w:t>
      </w:r>
      <w:r w:rsidR="002B7C6F" w:rsidRPr="00AB59AB">
        <w:rPr>
          <w:lang w:eastAsia="es-CO"/>
        </w:rPr>
        <w:t>n</w:t>
      </w:r>
      <w:r w:rsidRPr="00AB59AB">
        <w:rPr>
          <w:lang w:eastAsia="es-CO"/>
        </w:rPr>
        <w:t xml:space="preserve"> las razones por las que no se aprecian determinados datos -ya sea porque se testan o suprimen- </w:t>
      </w:r>
      <w:r w:rsidR="002B7C6F" w:rsidRPr="00AB59AB">
        <w:rPr>
          <w:lang w:eastAsia="es-CO"/>
        </w:rPr>
        <w:t xml:space="preserve">lo cual </w:t>
      </w:r>
      <w:r w:rsidRPr="00AB59AB">
        <w:rPr>
          <w:lang w:eastAsia="es-CO"/>
        </w:rPr>
        <w:t>deja al solicitante en estado de incertidumbre, al no conocer o comprender porque no aparecen en la documentación respectiva, es decir, si no se exponen de manera puntual las razones</w:t>
      </w:r>
      <w:r w:rsidR="002B7C6F" w:rsidRPr="00AB59AB">
        <w:rPr>
          <w:lang w:eastAsia="es-CO"/>
        </w:rPr>
        <w:t xml:space="preserve">, </w:t>
      </w:r>
      <w:r w:rsidRPr="00AB59AB">
        <w:rPr>
          <w:lang w:eastAsia="es-CO"/>
        </w:rPr>
        <w:t>se estaría violentando desde un inicio el derecho de acceso a la información del solicitante.</w:t>
      </w:r>
    </w:p>
    <w:p w14:paraId="3B0B7048" w14:textId="77777777" w:rsidR="002B7C6F" w:rsidRPr="00AB59AB" w:rsidRDefault="002B7C6F" w:rsidP="00AB59AB">
      <w:pPr>
        <w:rPr>
          <w:lang w:eastAsia="es-CO"/>
        </w:rPr>
      </w:pPr>
    </w:p>
    <w:p w14:paraId="6CD05AC4" w14:textId="657C46FE" w:rsidR="00BD5A7C" w:rsidRPr="00AB59AB" w:rsidRDefault="00412841" w:rsidP="00AB59AB">
      <w:pPr>
        <w:pStyle w:val="Ttulo3"/>
      </w:pPr>
      <w:bookmarkStart w:id="29" w:name="_Toc178602523"/>
      <w:r w:rsidRPr="00AB59AB">
        <w:t>e</w:t>
      </w:r>
      <w:r w:rsidR="00BD5A7C" w:rsidRPr="00AB59AB">
        <w:t>) Conclusión</w:t>
      </w:r>
      <w:bookmarkEnd w:id="29"/>
    </w:p>
    <w:p w14:paraId="64474B5E" w14:textId="77777777" w:rsidR="00F264C1" w:rsidRPr="00AB59AB" w:rsidRDefault="00F264C1" w:rsidP="00AB59AB">
      <w:pPr>
        <w:widowControl w:val="0"/>
        <w:tabs>
          <w:tab w:val="left" w:pos="1701"/>
          <w:tab w:val="left" w:pos="1843"/>
        </w:tabs>
        <w:autoSpaceDE w:val="0"/>
        <w:autoSpaceDN w:val="0"/>
        <w:adjustRightInd w:val="0"/>
        <w:rPr>
          <w:rFonts w:cs="Arial"/>
        </w:rPr>
      </w:pPr>
      <w:r w:rsidRPr="00AB59AB">
        <w:rPr>
          <w:rFonts w:cs="Arial"/>
        </w:rPr>
        <w:t xml:space="preserve">En conclusión y con base en lo anteriormente expuesto, este Instituto estima que las razones o motivos de inconformidad hechos valer por </w:t>
      </w:r>
      <w:r w:rsidRPr="00AB59AB">
        <w:rPr>
          <w:rFonts w:cs="Arial"/>
          <w:b/>
          <w:bCs/>
          <w:iCs/>
        </w:rPr>
        <w:t xml:space="preserve">LA PARTE RECURRENTE </w:t>
      </w:r>
      <w:r w:rsidRPr="00AB59AB">
        <w:rPr>
          <w:rFonts w:cs="Arial"/>
        </w:rPr>
        <w:t xml:space="preserve">devienen </w:t>
      </w:r>
      <w:r w:rsidRPr="00AB59AB">
        <w:rPr>
          <w:rFonts w:cs="Arial"/>
          <w:b/>
        </w:rPr>
        <w:t>fundadas</w:t>
      </w:r>
      <w:r w:rsidRPr="00AB59AB">
        <w:rPr>
          <w:rFonts w:cs="Arial"/>
        </w:rPr>
        <w:t xml:space="preserve"> y suficientes para </w:t>
      </w:r>
      <w:r w:rsidRPr="00AB59AB">
        <w:rPr>
          <w:rFonts w:cs="Arial"/>
          <w:b/>
        </w:rPr>
        <w:t xml:space="preserve">MODIFICAR </w:t>
      </w:r>
      <w:r w:rsidRPr="00AB59AB">
        <w:rPr>
          <w:rFonts w:cs="Arial"/>
        </w:rPr>
        <w:t xml:space="preserve">la respuesta del </w:t>
      </w:r>
      <w:r w:rsidRPr="00AB59AB">
        <w:rPr>
          <w:rFonts w:cs="Arial"/>
          <w:b/>
        </w:rPr>
        <w:t>SUJETO OBLIGADO</w:t>
      </w:r>
      <w:r w:rsidRPr="00AB59AB">
        <w:rPr>
          <w:rFonts w:cs="Arial"/>
        </w:rPr>
        <w:t xml:space="preserve"> y ordenarle haga entrega de la información descrita en el presente Considerando.</w:t>
      </w:r>
    </w:p>
    <w:p w14:paraId="6C4C444E" w14:textId="16F1DC79" w:rsidR="00BD5A7C" w:rsidRDefault="00BD5A7C" w:rsidP="00AB59AB">
      <w:pPr>
        <w:ind w:right="-93"/>
        <w:rPr>
          <w:rFonts w:cs="Tahoma"/>
          <w:bCs/>
          <w:szCs w:val="22"/>
        </w:rPr>
      </w:pPr>
      <w:bookmarkStart w:id="30" w:name="_Hlk165381027"/>
      <w:r w:rsidRPr="00AB59AB">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66D7CFC" w14:textId="77777777" w:rsidR="00AB59AB" w:rsidRDefault="00AB59AB" w:rsidP="00AB59AB">
      <w:pPr>
        <w:ind w:right="-93"/>
        <w:rPr>
          <w:rFonts w:cs="Tahoma"/>
          <w:bCs/>
          <w:szCs w:val="22"/>
        </w:rPr>
      </w:pPr>
    </w:p>
    <w:p w14:paraId="5C396097" w14:textId="684A0E4F" w:rsidR="00664420" w:rsidRPr="00AB59AB" w:rsidRDefault="00664420" w:rsidP="00AB59AB">
      <w:pPr>
        <w:pStyle w:val="Ttulo1"/>
      </w:pPr>
      <w:bookmarkStart w:id="31" w:name="_Toc178602524"/>
      <w:bookmarkEnd w:id="30"/>
      <w:r w:rsidRPr="00AB59AB">
        <w:t>RESUELVE</w:t>
      </w:r>
      <w:bookmarkEnd w:id="31"/>
    </w:p>
    <w:p w14:paraId="203B7093" w14:textId="77777777" w:rsidR="00664420" w:rsidRPr="00AB59AB" w:rsidRDefault="00664420" w:rsidP="00633CA6">
      <w:pPr>
        <w:spacing w:line="240" w:lineRule="auto"/>
        <w:ind w:right="113"/>
        <w:rPr>
          <w:rFonts w:cs="Arial"/>
          <w:b/>
          <w:szCs w:val="22"/>
        </w:rPr>
      </w:pPr>
    </w:p>
    <w:p w14:paraId="40DE562B" w14:textId="4672E477" w:rsidR="00FC3CE0" w:rsidRPr="00AB59AB" w:rsidRDefault="00FC3CE0" w:rsidP="00AB59AB">
      <w:pPr>
        <w:widowControl w:val="0"/>
        <w:rPr>
          <w:rFonts w:eastAsia="Calibri" w:cs="Tahoma"/>
          <w:bCs/>
          <w:szCs w:val="22"/>
          <w:lang w:eastAsia="en-US"/>
        </w:rPr>
      </w:pPr>
      <w:r w:rsidRPr="00AB59AB">
        <w:rPr>
          <w:b/>
          <w:bCs/>
        </w:rPr>
        <w:t>PRIMERO.</w:t>
      </w:r>
      <w:r w:rsidRPr="00AB59AB">
        <w:t xml:space="preserve"> </w:t>
      </w:r>
      <w:r w:rsidRPr="00AB59AB">
        <w:rPr>
          <w:rFonts w:cs="Tahoma"/>
          <w:szCs w:val="22"/>
        </w:rPr>
        <w:t xml:space="preserve">Se </w:t>
      </w:r>
      <w:r w:rsidR="004E5068" w:rsidRPr="00AB59AB">
        <w:rPr>
          <w:rFonts w:cs="Tahoma"/>
          <w:b/>
          <w:bCs/>
          <w:szCs w:val="22"/>
        </w:rPr>
        <w:t xml:space="preserve">MODIFICA </w:t>
      </w:r>
      <w:r w:rsidRPr="00AB59AB">
        <w:rPr>
          <w:rFonts w:cs="Tahoma"/>
          <w:szCs w:val="22"/>
        </w:rPr>
        <w:t xml:space="preserve">la respuesta entregada por el </w:t>
      </w:r>
      <w:r w:rsidR="004E5068" w:rsidRPr="00AB59AB">
        <w:rPr>
          <w:rFonts w:cs="Tahoma"/>
          <w:b/>
          <w:bCs/>
          <w:szCs w:val="22"/>
        </w:rPr>
        <w:t>SUJETO OBLIGADO</w:t>
      </w:r>
      <w:r w:rsidR="004E5068" w:rsidRPr="00AB59AB">
        <w:rPr>
          <w:rFonts w:cs="Tahoma"/>
          <w:szCs w:val="22"/>
        </w:rPr>
        <w:t xml:space="preserve"> </w:t>
      </w:r>
      <w:r w:rsidR="0041385B" w:rsidRPr="00AB59AB">
        <w:rPr>
          <w:rFonts w:cs="Tahoma"/>
          <w:szCs w:val="22"/>
        </w:rPr>
        <w:t>en</w:t>
      </w:r>
      <w:r w:rsidRPr="00AB59AB">
        <w:rPr>
          <w:rFonts w:cs="Tahoma"/>
          <w:szCs w:val="22"/>
        </w:rPr>
        <w:t xml:space="preserve"> la solicitud de información </w:t>
      </w:r>
      <w:r w:rsidR="005D09E3" w:rsidRPr="00AB59AB">
        <w:rPr>
          <w:rFonts w:cs="Tahoma"/>
        </w:rPr>
        <w:t>01482/TOLUCA/IP/2024</w:t>
      </w:r>
      <w:r w:rsidRPr="00AB59AB">
        <w:rPr>
          <w:rFonts w:cs="Tahoma"/>
          <w:bCs/>
          <w:szCs w:val="22"/>
        </w:rPr>
        <w:t xml:space="preserve">, </w:t>
      </w:r>
      <w:r w:rsidRPr="00AB59AB">
        <w:rPr>
          <w:rFonts w:eastAsia="Calibri" w:cs="Tahoma"/>
          <w:bCs/>
          <w:szCs w:val="22"/>
          <w:lang w:eastAsia="en-US"/>
        </w:rPr>
        <w:t xml:space="preserve">por resultar </w:t>
      </w:r>
      <w:r w:rsidRPr="00AB59AB">
        <w:rPr>
          <w:rFonts w:eastAsia="Calibri" w:cs="Tahoma"/>
          <w:b/>
          <w:bCs/>
          <w:szCs w:val="22"/>
          <w:lang w:eastAsia="en-US"/>
        </w:rPr>
        <w:t>FUNDADAS</w:t>
      </w:r>
      <w:r w:rsidRPr="00AB59AB">
        <w:rPr>
          <w:rFonts w:eastAsia="Calibri" w:cs="Tahoma"/>
          <w:bCs/>
          <w:szCs w:val="22"/>
          <w:lang w:eastAsia="en-US"/>
        </w:rPr>
        <w:t xml:space="preserve"> las razones o motivos de </w:t>
      </w:r>
      <w:r w:rsidRPr="00AB59AB">
        <w:rPr>
          <w:rFonts w:eastAsia="Calibri" w:cs="Tahoma"/>
          <w:bCs/>
          <w:szCs w:val="22"/>
          <w:lang w:eastAsia="en-US"/>
        </w:rPr>
        <w:lastRenderedPageBreak/>
        <w:t xml:space="preserve">inconformidad hechos valer por </w:t>
      </w:r>
      <w:r w:rsidRPr="00AB59AB">
        <w:rPr>
          <w:rFonts w:eastAsia="Calibri" w:cs="Tahoma"/>
          <w:b/>
          <w:szCs w:val="22"/>
          <w:lang w:eastAsia="en-US"/>
        </w:rPr>
        <w:t>LA PARTE RECURRENTE</w:t>
      </w:r>
      <w:r w:rsidRPr="00AB59AB">
        <w:rPr>
          <w:rFonts w:eastAsia="Calibri" w:cs="Tahoma"/>
          <w:bCs/>
          <w:szCs w:val="22"/>
          <w:lang w:eastAsia="en-US"/>
        </w:rPr>
        <w:t xml:space="preserve"> en el Recurso de Revisión </w:t>
      </w:r>
      <w:r w:rsidR="005D09E3" w:rsidRPr="00AB59AB">
        <w:rPr>
          <w:rFonts w:eastAsiaTheme="minorHAnsi" w:cstheme="minorBidi"/>
          <w:b/>
          <w:bCs/>
          <w:szCs w:val="22"/>
          <w:lang w:eastAsia="en-US"/>
        </w:rPr>
        <w:t>04382/</w:t>
      </w:r>
      <w:r w:rsidRPr="00AB59AB">
        <w:rPr>
          <w:rFonts w:eastAsiaTheme="minorHAnsi" w:cstheme="minorBidi"/>
          <w:b/>
          <w:bCs/>
          <w:szCs w:val="22"/>
          <w:lang w:eastAsia="en-US"/>
        </w:rPr>
        <w:t>INFOEM/IP/RR</w:t>
      </w:r>
      <w:r w:rsidR="005D09E3" w:rsidRPr="00AB59AB">
        <w:rPr>
          <w:rFonts w:eastAsiaTheme="minorHAnsi" w:cstheme="minorBidi"/>
          <w:b/>
          <w:bCs/>
          <w:szCs w:val="22"/>
          <w:lang w:eastAsia="en-US"/>
        </w:rPr>
        <w:t xml:space="preserve">/2024, </w:t>
      </w:r>
      <w:r w:rsidRPr="00AB59AB">
        <w:rPr>
          <w:rFonts w:eastAsia="Calibri" w:cs="Tahoma"/>
          <w:bCs/>
          <w:szCs w:val="22"/>
          <w:lang w:eastAsia="en-US"/>
        </w:rPr>
        <w:t xml:space="preserve">en términos del considerando </w:t>
      </w:r>
      <w:r w:rsidRPr="00AB59AB">
        <w:rPr>
          <w:rFonts w:eastAsia="Calibri" w:cs="Tahoma"/>
          <w:b/>
          <w:szCs w:val="22"/>
          <w:lang w:eastAsia="en-US"/>
        </w:rPr>
        <w:t>SEGUNDO</w:t>
      </w:r>
      <w:r w:rsidRPr="00AB59AB">
        <w:rPr>
          <w:rFonts w:eastAsia="Calibri" w:cs="Tahoma"/>
          <w:bCs/>
          <w:szCs w:val="22"/>
          <w:lang w:eastAsia="en-US"/>
        </w:rPr>
        <w:t xml:space="preserve"> de la presente Resolución.</w:t>
      </w:r>
    </w:p>
    <w:p w14:paraId="78D4A482" w14:textId="77777777" w:rsidR="00FC3CE0" w:rsidRPr="00AB59AB" w:rsidRDefault="00FC3CE0" w:rsidP="00633CA6">
      <w:pPr>
        <w:widowControl w:val="0"/>
        <w:spacing w:line="240" w:lineRule="auto"/>
        <w:rPr>
          <w:rFonts w:eastAsia="Calibri" w:cs="Tahoma"/>
          <w:bCs/>
          <w:szCs w:val="22"/>
          <w:lang w:eastAsia="en-US"/>
        </w:rPr>
      </w:pPr>
    </w:p>
    <w:p w14:paraId="16CF919C" w14:textId="7CC88071" w:rsidR="00FC3CE0" w:rsidRPr="00AB59AB" w:rsidRDefault="00FC3CE0" w:rsidP="00AB59AB">
      <w:pPr>
        <w:ind w:right="-93"/>
        <w:rPr>
          <w:rFonts w:eastAsia="Calibri" w:cs="Tahoma"/>
          <w:bCs/>
          <w:szCs w:val="22"/>
          <w:lang w:eastAsia="en-US"/>
        </w:rPr>
      </w:pPr>
      <w:r w:rsidRPr="00AB59AB">
        <w:rPr>
          <w:rFonts w:eastAsia="Calibri" w:cs="Tahoma"/>
          <w:b/>
          <w:bCs/>
          <w:szCs w:val="22"/>
          <w:lang w:eastAsia="en-US"/>
        </w:rPr>
        <w:t>SEGUNDO.</w:t>
      </w:r>
      <w:r w:rsidRPr="00AB59AB">
        <w:rPr>
          <w:rFonts w:eastAsia="Calibri" w:cs="Tahoma"/>
          <w:szCs w:val="22"/>
          <w:lang w:eastAsia="es-MX"/>
        </w:rPr>
        <w:t xml:space="preserve"> Se </w:t>
      </w:r>
      <w:r w:rsidRPr="00AB59AB">
        <w:rPr>
          <w:rFonts w:eastAsia="Calibri" w:cs="Tahoma"/>
          <w:b/>
          <w:szCs w:val="22"/>
          <w:lang w:eastAsia="es-MX"/>
        </w:rPr>
        <w:t xml:space="preserve">ORDENA </w:t>
      </w:r>
      <w:r w:rsidRPr="00AB59AB">
        <w:rPr>
          <w:rFonts w:eastAsia="Calibri" w:cs="Tahoma"/>
          <w:szCs w:val="22"/>
          <w:lang w:eastAsia="es-MX"/>
        </w:rPr>
        <w:t xml:space="preserve">al </w:t>
      </w:r>
      <w:r w:rsidRPr="00AB59AB">
        <w:rPr>
          <w:rFonts w:eastAsia="Calibri" w:cs="Tahoma"/>
          <w:b/>
          <w:bCs/>
          <w:szCs w:val="22"/>
          <w:lang w:eastAsia="es-MX"/>
        </w:rPr>
        <w:t>SUJETO OBLIGADO</w:t>
      </w:r>
      <w:r w:rsidRPr="00AB59AB">
        <w:rPr>
          <w:rFonts w:eastAsia="Calibri" w:cs="Tahoma"/>
          <w:szCs w:val="22"/>
          <w:lang w:eastAsia="es-MX"/>
        </w:rPr>
        <w:t xml:space="preserve">, </w:t>
      </w:r>
      <w:r w:rsidRPr="00AB59AB">
        <w:rPr>
          <w:rFonts w:eastAsia="Calibri" w:cs="Tahoma"/>
          <w:bCs/>
          <w:szCs w:val="22"/>
          <w:lang w:eastAsia="en-US"/>
        </w:rPr>
        <w:t xml:space="preserve">a efecto de que, previa búsqueda exhaustiva y razonable de la información, entregue a través del </w:t>
      </w:r>
      <w:r w:rsidR="00233005" w:rsidRPr="00AB59AB">
        <w:rPr>
          <w:rFonts w:eastAsia="Calibri" w:cs="Tahoma"/>
          <w:b/>
          <w:bCs/>
          <w:szCs w:val="22"/>
          <w:lang w:eastAsia="en-US"/>
        </w:rPr>
        <w:t>SAIMEX</w:t>
      </w:r>
      <w:r w:rsidR="00233005" w:rsidRPr="00AB59AB">
        <w:rPr>
          <w:rFonts w:eastAsia="Calibri" w:cs="Tahoma"/>
          <w:bCs/>
          <w:szCs w:val="22"/>
          <w:lang w:eastAsia="en-US"/>
        </w:rPr>
        <w:t>, en</w:t>
      </w:r>
      <w:r w:rsidRPr="00AB59AB">
        <w:rPr>
          <w:rFonts w:eastAsia="Calibri" w:cs="Tahoma"/>
          <w:bCs/>
          <w:szCs w:val="22"/>
          <w:lang w:eastAsia="en-US"/>
        </w:rPr>
        <w:t xml:space="preserve"> su caso en </w:t>
      </w:r>
      <w:r w:rsidRPr="00AB59AB">
        <w:rPr>
          <w:rFonts w:eastAsia="Calibri" w:cs="Tahoma"/>
          <w:b/>
          <w:bCs/>
          <w:szCs w:val="22"/>
          <w:lang w:eastAsia="en-US"/>
        </w:rPr>
        <w:t>versión pública</w:t>
      </w:r>
      <w:r w:rsidRPr="00AB59AB">
        <w:rPr>
          <w:rFonts w:eastAsia="Calibri" w:cs="Tahoma"/>
          <w:bCs/>
          <w:szCs w:val="22"/>
          <w:lang w:eastAsia="en-US"/>
        </w:rPr>
        <w:t>,</w:t>
      </w:r>
      <w:r w:rsidR="005D09E3" w:rsidRPr="00AB59AB">
        <w:rPr>
          <w:rFonts w:eastAsia="Calibri" w:cs="Tahoma"/>
          <w:bCs/>
          <w:szCs w:val="22"/>
          <w:lang w:eastAsia="en-US"/>
        </w:rPr>
        <w:t xml:space="preserve"> al 19 de junio de 2024,</w:t>
      </w:r>
      <w:r w:rsidRPr="00AB59AB">
        <w:rPr>
          <w:rFonts w:eastAsia="Calibri" w:cs="Tahoma"/>
          <w:bCs/>
          <w:szCs w:val="22"/>
          <w:lang w:eastAsia="en-US"/>
        </w:rPr>
        <w:t xml:space="preserve"> los documentos que den cuenta de lo siguiente:</w:t>
      </w:r>
    </w:p>
    <w:p w14:paraId="6A3718A2" w14:textId="77777777" w:rsidR="005D09E3" w:rsidRPr="00AB59AB" w:rsidRDefault="005D09E3" w:rsidP="00633CA6">
      <w:pPr>
        <w:tabs>
          <w:tab w:val="left" w:pos="4962"/>
        </w:tabs>
        <w:spacing w:line="240" w:lineRule="auto"/>
        <w:ind w:right="822"/>
        <w:rPr>
          <w:rFonts w:eastAsia="Calibri" w:cs="Tahoma"/>
          <w:i/>
          <w:szCs w:val="22"/>
          <w:lang w:eastAsia="es-ES_tradnl"/>
        </w:rPr>
      </w:pPr>
    </w:p>
    <w:p w14:paraId="7E3BC583" w14:textId="7949C286" w:rsidR="00E40A98" w:rsidRPr="00AB59AB" w:rsidRDefault="005D09E3" w:rsidP="00AB59AB">
      <w:pPr>
        <w:tabs>
          <w:tab w:val="left" w:pos="4962"/>
        </w:tabs>
        <w:ind w:left="567" w:right="964"/>
        <w:rPr>
          <w:rFonts w:eastAsia="Calibri" w:cs="Tahoma"/>
          <w:i/>
          <w:szCs w:val="22"/>
          <w:lang w:eastAsia="es-ES_tradnl"/>
        </w:rPr>
      </w:pPr>
      <w:r w:rsidRPr="00AB59AB">
        <w:rPr>
          <w:rFonts w:eastAsia="Calibri" w:cs="Tahoma"/>
          <w:i/>
          <w:szCs w:val="22"/>
          <w:lang w:eastAsia="es-ES_tradnl"/>
        </w:rPr>
        <w:t>1. El listado de las delegaciones que atienden cada uno de los departamentos que conforman la Dirección de Delegaciones Zona Sur y la Dirección de Delegaciones Zona Norte.</w:t>
      </w:r>
    </w:p>
    <w:p w14:paraId="1F506480" w14:textId="77777777" w:rsidR="005D09E3" w:rsidRPr="00AB59AB" w:rsidRDefault="005D09E3" w:rsidP="00633CA6">
      <w:pPr>
        <w:tabs>
          <w:tab w:val="left" w:pos="4962"/>
        </w:tabs>
        <w:spacing w:line="240" w:lineRule="auto"/>
        <w:ind w:left="567" w:right="964"/>
        <w:rPr>
          <w:rFonts w:eastAsia="Calibri" w:cs="Tahoma"/>
          <w:i/>
          <w:szCs w:val="22"/>
          <w:lang w:eastAsia="es-ES_tradnl"/>
        </w:rPr>
      </w:pPr>
    </w:p>
    <w:p w14:paraId="52BF7288" w14:textId="25DCF48D" w:rsidR="00E40A98" w:rsidRPr="00AB59AB" w:rsidRDefault="005D09E3" w:rsidP="00AB59AB">
      <w:pPr>
        <w:tabs>
          <w:tab w:val="left" w:pos="4962"/>
        </w:tabs>
        <w:ind w:left="567" w:right="964"/>
        <w:rPr>
          <w:rFonts w:eastAsia="Calibri" w:cs="Tahoma"/>
          <w:bCs/>
          <w:szCs w:val="22"/>
          <w:lang w:eastAsia="en-US"/>
        </w:rPr>
      </w:pPr>
      <w:r w:rsidRPr="00AB59AB">
        <w:rPr>
          <w:rFonts w:eastAsia="Calibri" w:cs="Tahoma"/>
          <w:i/>
          <w:szCs w:val="22"/>
          <w:lang w:eastAsia="es-ES_tradnl"/>
        </w:rPr>
        <w:t>2. Los mapas actualizados de las 48 delegaciones que conforman actualmente el Municipio de Toluca</w:t>
      </w:r>
    </w:p>
    <w:p w14:paraId="3CE60C14" w14:textId="77777777" w:rsidR="005D09E3" w:rsidRPr="00AB59AB" w:rsidRDefault="005D09E3" w:rsidP="00633CA6">
      <w:pPr>
        <w:spacing w:line="240" w:lineRule="auto"/>
        <w:ind w:left="567" w:right="964"/>
        <w:rPr>
          <w:rFonts w:eastAsia="Calibri" w:cs="Tahoma"/>
          <w:bCs/>
          <w:i/>
          <w:iCs/>
          <w:szCs w:val="22"/>
          <w:lang w:eastAsia="en-US"/>
        </w:rPr>
      </w:pPr>
    </w:p>
    <w:p w14:paraId="1599BF79" w14:textId="6A2C347A" w:rsidR="00E40A98" w:rsidRPr="00AB59AB" w:rsidRDefault="00E40A98" w:rsidP="00AB59AB">
      <w:pPr>
        <w:ind w:left="567" w:right="964"/>
        <w:rPr>
          <w:rFonts w:eastAsia="Calibri" w:cs="Tahoma"/>
          <w:bCs/>
          <w:i/>
          <w:iCs/>
          <w:szCs w:val="22"/>
          <w:lang w:eastAsia="en-US"/>
        </w:rPr>
      </w:pPr>
      <w:r w:rsidRPr="00AB59AB">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653464B" w14:textId="77777777" w:rsidR="00E40A98" w:rsidRPr="00AB59AB" w:rsidRDefault="00E40A98" w:rsidP="00633CA6">
      <w:pPr>
        <w:spacing w:line="240" w:lineRule="auto"/>
        <w:ind w:left="567" w:right="964"/>
        <w:rPr>
          <w:rFonts w:eastAsia="Calibri" w:cs="Tahoma"/>
          <w:bCs/>
          <w:i/>
          <w:iCs/>
          <w:szCs w:val="22"/>
          <w:lang w:eastAsia="en-US"/>
        </w:rPr>
      </w:pPr>
    </w:p>
    <w:p w14:paraId="3230BFEF" w14:textId="77777777" w:rsidR="009A0277" w:rsidRPr="00AB59AB" w:rsidRDefault="009A0277" w:rsidP="00AB59AB">
      <w:r w:rsidRPr="00AB59AB">
        <w:rPr>
          <w:b/>
          <w:bCs/>
        </w:rPr>
        <w:t>TERCERO.</w:t>
      </w:r>
      <w:r w:rsidRPr="00AB59AB">
        <w:t xml:space="preserve"> </w:t>
      </w:r>
      <w:r w:rsidRPr="00AB59AB">
        <w:rPr>
          <w:rFonts w:eastAsia="Palatino Linotype" w:cs="Palatino Linotype"/>
          <w:b/>
          <w:lang w:eastAsia="es-MX"/>
        </w:rPr>
        <w:t xml:space="preserve">Notifíquese </w:t>
      </w:r>
      <w:r w:rsidRPr="00AB59AB">
        <w:rPr>
          <w:szCs w:val="17"/>
          <w:lang w:eastAsia="es-ES_tradnl"/>
        </w:rPr>
        <w:t xml:space="preserve">vía </w:t>
      </w:r>
      <w:r w:rsidRPr="00AB59AB">
        <w:rPr>
          <w:rFonts w:cs="Arial"/>
        </w:rPr>
        <w:t>Sistema de Acceso a la Información Mexiquense (</w:t>
      </w:r>
      <w:r w:rsidRPr="00AB59AB">
        <w:rPr>
          <w:rFonts w:cs="Arial"/>
          <w:b/>
          <w:bCs/>
        </w:rPr>
        <w:t>SAIMEX)</w:t>
      </w:r>
      <w:r w:rsidRPr="00AB59AB">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w:t>
      </w:r>
      <w:r w:rsidRPr="00AB59AB">
        <w:rPr>
          <w:shd w:val="clear" w:color="auto" w:fill="FFFFFF"/>
        </w:rPr>
        <w:lastRenderedPageBreak/>
        <w:t>215 y 216 de la Ley de Transparencia y Acceso a la Información Pública del Estado de México y Municipios.</w:t>
      </w:r>
    </w:p>
    <w:p w14:paraId="0B820921" w14:textId="77777777" w:rsidR="00FC3CE0" w:rsidRPr="00AB59AB" w:rsidRDefault="00FC3CE0" w:rsidP="00633CA6">
      <w:pPr>
        <w:spacing w:line="240" w:lineRule="auto"/>
      </w:pPr>
    </w:p>
    <w:p w14:paraId="16A4F4E2" w14:textId="64DF9CE2" w:rsidR="00FC3CE0" w:rsidRPr="00F20D37" w:rsidRDefault="00FC3CE0" w:rsidP="00AB59AB">
      <w:pPr>
        <w:rPr>
          <w:b/>
          <w:bCs/>
        </w:rPr>
      </w:pPr>
      <w:r w:rsidRPr="00AB59AB">
        <w:rPr>
          <w:b/>
          <w:bCs/>
        </w:rPr>
        <w:t>CUARTO.</w:t>
      </w:r>
      <w:r w:rsidRPr="00AB59AB">
        <w:t xml:space="preserve"> Notifíquese a </w:t>
      </w:r>
      <w:r w:rsidRPr="00AB59AB">
        <w:rPr>
          <w:b/>
          <w:bCs/>
        </w:rPr>
        <w:t>LA PARTE RECURRENTE</w:t>
      </w:r>
      <w:r w:rsidRPr="00AB59AB">
        <w:t xml:space="preserve"> la presente resolución vía Sistema de Acceso a la Información Mexiquense </w:t>
      </w:r>
      <w:r w:rsidR="008B1E16" w:rsidRPr="00F20D37">
        <w:rPr>
          <w:b/>
          <w:bCs/>
        </w:rPr>
        <w:t>(</w:t>
      </w:r>
      <w:r w:rsidRPr="00F20D37">
        <w:rPr>
          <w:b/>
          <w:bCs/>
        </w:rPr>
        <w:t>SAIMEX</w:t>
      </w:r>
      <w:r w:rsidR="008B1E16" w:rsidRPr="00F20D37">
        <w:rPr>
          <w:b/>
          <w:bCs/>
        </w:rPr>
        <w:t>)</w:t>
      </w:r>
      <w:r w:rsidRPr="00F20D37">
        <w:rPr>
          <w:b/>
          <w:bCs/>
        </w:rPr>
        <w:t>.</w:t>
      </w:r>
    </w:p>
    <w:p w14:paraId="515336ED" w14:textId="77777777" w:rsidR="00FC3CE0" w:rsidRPr="00AB59AB" w:rsidRDefault="00FC3CE0" w:rsidP="00633CA6">
      <w:pPr>
        <w:spacing w:line="240" w:lineRule="auto"/>
      </w:pPr>
    </w:p>
    <w:p w14:paraId="006EFE1D" w14:textId="515E8BB3" w:rsidR="00FC3CE0" w:rsidRDefault="00FC3CE0" w:rsidP="00AB59AB">
      <w:r w:rsidRPr="00AB59AB">
        <w:rPr>
          <w:b/>
          <w:bCs/>
        </w:rPr>
        <w:t>QUINTO</w:t>
      </w:r>
      <w:r w:rsidRPr="00AB59AB">
        <w:t>. Hágase del conocimiento a</w:t>
      </w:r>
      <w:r w:rsidR="008B1E16" w:rsidRPr="00AB59AB">
        <w:t xml:space="preserve"> </w:t>
      </w:r>
      <w:r w:rsidR="008B1E16" w:rsidRPr="00AB59AB">
        <w:rPr>
          <w:b/>
          <w:bCs/>
        </w:rPr>
        <w:t xml:space="preserve">LA PARTE </w:t>
      </w:r>
      <w:r w:rsidRPr="00AB59AB">
        <w:rPr>
          <w:b/>
          <w:bCs/>
        </w:rPr>
        <w:t>RECURRENTE</w:t>
      </w:r>
      <w:r w:rsidRPr="00AB59AB">
        <w:t xml:space="preserve"> que</w:t>
      </w:r>
      <w:r w:rsidR="008B1E16" w:rsidRPr="00AB59AB">
        <w:t>,</w:t>
      </w:r>
      <w:r w:rsidRPr="00AB59AB">
        <w:t xml:space="preserve"> de conformidad con lo establecido en el artículo 196 de la Ley de Transparencia y Acceso a la Información Pública del Estado de México y Municipios, podrá impugnar</w:t>
      </w:r>
      <w:r w:rsidR="008B1E16" w:rsidRPr="00AB59AB">
        <w:t xml:space="preserve"> la presente resolución</w:t>
      </w:r>
      <w:r w:rsidRPr="00AB59AB">
        <w:t xml:space="preserve"> vía Juicio de Amparo en los términos de las leyes aplicables.</w:t>
      </w:r>
    </w:p>
    <w:p w14:paraId="33224352" w14:textId="77777777" w:rsidR="00F20D37" w:rsidRPr="00AB59AB" w:rsidRDefault="00F20D37" w:rsidP="00633CA6">
      <w:pPr>
        <w:spacing w:line="240" w:lineRule="auto"/>
      </w:pPr>
    </w:p>
    <w:p w14:paraId="43DF9D99" w14:textId="20659667" w:rsidR="00FC3CE0" w:rsidRDefault="00FC3CE0" w:rsidP="00AB59AB">
      <w:r w:rsidRPr="00AB59AB">
        <w:rPr>
          <w:b/>
          <w:bCs/>
        </w:rPr>
        <w:t>SEXTO.</w:t>
      </w:r>
      <w:r w:rsidRPr="00AB59AB">
        <w:t xml:space="preserve"> De conformidad con el artículo 198 de la Ley de Transparencia y Acceso a la Información Pública del Estado de México y Municipios, el </w:t>
      </w:r>
      <w:r w:rsidR="008B1E16" w:rsidRPr="00AB59AB">
        <w:rPr>
          <w:b/>
          <w:bCs/>
        </w:rPr>
        <w:t>SUJETO OBLIGADO</w:t>
      </w:r>
      <w:r w:rsidR="008B1E16" w:rsidRPr="00AB59AB">
        <w:t xml:space="preserve"> </w:t>
      </w:r>
      <w:r w:rsidRPr="00AB59AB">
        <w:t>podrá solicitar</w:t>
      </w:r>
      <w:r w:rsidR="008B1E16" w:rsidRPr="00AB59AB">
        <w:t xml:space="preserve"> </w:t>
      </w:r>
      <w:r w:rsidRPr="00AB59AB">
        <w:t xml:space="preserve">una ampliación de plazo </w:t>
      </w:r>
      <w:r w:rsidR="008B1E16" w:rsidRPr="00AB59AB">
        <w:t xml:space="preserve">de manera fundada y motivada, </w:t>
      </w:r>
      <w:r w:rsidRPr="00AB59AB">
        <w:t>para el cumplimiento de la presente resolución.</w:t>
      </w:r>
    </w:p>
    <w:p w14:paraId="2BC8564F" w14:textId="77777777" w:rsidR="00FC3CE0" w:rsidRPr="00AB59AB" w:rsidRDefault="00FC3CE0" w:rsidP="00AB59AB">
      <w:pPr>
        <w:ind w:right="113"/>
        <w:rPr>
          <w:rFonts w:cs="Arial"/>
          <w:b/>
          <w:szCs w:val="22"/>
        </w:rPr>
      </w:pPr>
      <w:bookmarkStart w:id="32" w:name="_GoBack"/>
      <w:bookmarkEnd w:id="32"/>
    </w:p>
    <w:p w14:paraId="719A5C63" w14:textId="52AE77D5" w:rsidR="00664420" w:rsidRPr="00AB59AB" w:rsidRDefault="00664420" w:rsidP="00AB59AB">
      <w:pPr>
        <w:rPr>
          <w:rFonts w:eastAsia="Palatino Linotype" w:cs="Palatino Linotype"/>
          <w:szCs w:val="22"/>
        </w:rPr>
      </w:pPr>
      <w:r w:rsidRPr="00AB59AB">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5D09E3" w:rsidRPr="00AB59AB">
        <w:rPr>
          <w:rFonts w:eastAsia="Palatino Linotype" w:cs="Palatino Linotype"/>
          <w:szCs w:val="22"/>
        </w:rPr>
        <w:t>TRIGÉSIMA SEXTA</w:t>
      </w:r>
      <w:r w:rsidRPr="00AB59AB">
        <w:rPr>
          <w:rFonts w:eastAsia="Palatino Linotype" w:cs="Palatino Linotype"/>
          <w:szCs w:val="22"/>
        </w:rPr>
        <w:t xml:space="preserve"> SESIÓN ORDINARIA, CELEBRADA EL </w:t>
      </w:r>
      <w:r w:rsidR="005D09E3" w:rsidRPr="00AB59AB">
        <w:rPr>
          <w:rFonts w:eastAsia="Palatino Linotype" w:cs="Palatino Linotype"/>
          <w:szCs w:val="22"/>
        </w:rPr>
        <w:t xml:space="preserve">NUEVE </w:t>
      </w:r>
      <w:r w:rsidRPr="00AB59AB">
        <w:rPr>
          <w:rFonts w:eastAsia="Palatino Linotype" w:cs="Palatino Linotype"/>
          <w:szCs w:val="22"/>
        </w:rPr>
        <w:t xml:space="preserve">DE </w:t>
      </w:r>
      <w:r w:rsidR="005D09E3" w:rsidRPr="00AB59AB">
        <w:rPr>
          <w:rFonts w:eastAsia="Palatino Linotype" w:cs="Palatino Linotype"/>
          <w:szCs w:val="22"/>
        </w:rPr>
        <w:t xml:space="preserve">OCTUBRE </w:t>
      </w:r>
      <w:r w:rsidRPr="00AB59AB">
        <w:rPr>
          <w:rFonts w:eastAsia="Palatino Linotype" w:cs="Palatino Linotype"/>
          <w:szCs w:val="22"/>
        </w:rPr>
        <w:t xml:space="preserve">DE DOS MIL </w:t>
      </w:r>
      <w:r w:rsidR="005D09E3" w:rsidRPr="00AB59AB">
        <w:rPr>
          <w:rFonts w:eastAsia="Palatino Linotype" w:cs="Palatino Linotype"/>
          <w:szCs w:val="22"/>
        </w:rPr>
        <w:t>VEINTICUATRO</w:t>
      </w:r>
      <w:r w:rsidRPr="00AB59AB">
        <w:rPr>
          <w:rFonts w:eastAsia="Palatino Linotype" w:cs="Palatino Linotype"/>
          <w:szCs w:val="22"/>
        </w:rPr>
        <w:t>, ANTE EL SECRETARIO TÉCNICO DEL PLENO, ALEXIS TAPIA RAMÍREZ.</w:t>
      </w:r>
    </w:p>
    <w:p w14:paraId="2AB73DBD" w14:textId="77777777" w:rsidR="009A0277" w:rsidRPr="00AB59AB" w:rsidRDefault="009A0277" w:rsidP="00AB59AB">
      <w:pPr>
        <w:widowControl w:val="0"/>
        <w:autoSpaceDE w:val="0"/>
        <w:autoSpaceDN w:val="0"/>
        <w:adjustRightInd w:val="0"/>
        <w:rPr>
          <w:rFonts w:eastAsiaTheme="minorEastAsia"/>
          <w:sz w:val="18"/>
          <w:szCs w:val="18"/>
          <w:lang w:val="it-IT"/>
        </w:rPr>
      </w:pPr>
      <w:r w:rsidRPr="00AB59AB">
        <w:rPr>
          <w:rFonts w:eastAsiaTheme="minorEastAsia"/>
          <w:sz w:val="18"/>
          <w:szCs w:val="18"/>
          <w:lang w:val="it-IT"/>
        </w:rPr>
        <w:t>SCMM/AGZ/DEMF/JMMO</w:t>
      </w:r>
    </w:p>
    <w:p w14:paraId="49D72DA3" w14:textId="77777777" w:rsidR="00664420" w:rsidRPr="00AB59AB" w:rsidRDefault="00664420" w:rsidP="00AB59AB">
      <w:pPr>
        <w:ind w:right="-93"/>
        <w:rPr>
          <w:rFonts w:eastAsia="Calibri" w:cs="Tahoma"/>
          <w:bCs/>
          <w:szCs w:val="22"/>
          <w:lang w:eastAsia="en-US"/>
        </w:rPr>
      </w:pPr>
    </w:p>
    <w:p w14:paraId="5EFEA0CD" w14:textId="77777777" w:rsidR="00664420" w:rsidRPr="00AB59AB" w:rsidRDefault="00664420" w:rsidP="00AB59AB">
      <w:pPr>
        <w:ind w:right="-93"/>
        <w:rPr>
          <w:rFonts w:eastAsia="Calibri" w:cs="Tahoma"/>
          <w:szCs w:val="22"/>
          <w:lang w:val="es-ES"/>
        </w:rPr>
      </w:pPr>
    </w:p>
    <w:p w14:paraId="696BC976" w14:textId="77777777" w:rsidR="00664420" w:rsidRPr="00AB59AB" w:rsidRDefault="00664420" w:rsidP="00AB59AB">
      <w:pPr>
        <w:ind w:right="-93"/>
        <w:rPr>
          <w:rFonts w:eastAsia="Calibri" w:cs="Tahoma"/>
          <w:bCs/>
          <w:szCs w:val="22"/>
          <w:lang w:val="es-ES" w:eastAsia="en-US"/>
        </w:rPr>
      </w:pPr>
    </w:p>
    <w:p w14:paraId="671CB0C5" w14:textId="77777777" w:rsidR="00664420" w:rsidRPr="00AB59AB" w:rsidRDefault="00664420" w:rsidP="00AB59AB">
      <w:pPr>
        <w:ind w:right="-93"/>
        <w:rPr>
          <w:rFonts w:eastAsia="Calibri" w:cs="Tahoma"/>
          <w:bCs/>
          <w:szCs w:val="22"/>
          <w:lang w:val="es-ES_tradnl" w:eastAsia="en-US"/>
        </w:rPr>
      </w:pPr>
    </w:p>
    <w:p w14:paraId="52B66DE7" w14:textId="77777777" w:rsidR="00664420" w:rsidRPr="00AB59AB" w:rsidRDefault="00664420" w:rsidP="00AB59AB">
      <w:pPr>
        <w:ind w:right="-93"/>
        <w:rPr>
          <w:rFonts w:eastAsia="Calibri" w:cs="Tahoma"/>
          <w:bCs/>
          <w:szCs w:val="22"/>
          <w:lang w:val="es-ES_tradnl" w:eastAsia="en-US"/>
        </w:rPr>
      </w:pPr>
    </w:p>
    <w:p w14:paraId="3BA305D1" w14:textId="77777777" w:rsidR="00664420" w:rsidRPr="00AB59AB" w:rsidRDefault="00664420" w:rsidP="00AB59AB">
      <w:pPr>
        <w:ind w:right="-93"/>
        <w:rPr>
          <w:rFonts w:eastAsia="Calibri" w:cs="Tahoma"/>
          <w:bCs/>
          <w:szCs w:val="22"/>
          <w:lang w:val="es-ES_tradnl" w:eastAsia="en-US"/>
        </w:rPr>
      </w:pPr>
    </w:p>
    <w:p w14:paraId="78230707" w14:textId="77777777" w:rsidR="00664420" w:rsidRPr="00AB59AB" w:rsidRDefault="00664420" w:rsidP="00AB59AB">
      <w:pPr>
        <w:ind w:right="-93"/>
        <w:rPr>
          <w:rFonts w:eastAsia="Calibri" w:cs="Tahoma"/>
          <w:bCs/>
          <w:szCs w:val="22"/>
          <w:lang w:val="es-ES_tradnl" w:eastAsia="en-US"/>
        </w:rPr>
      </w:pPr>
    </w:p>
    <w:p w14:paraId="72D18B28" w14:textId="77777777" w:rsidR="00664420" w:rsidRPr="00AB59AB" w:rsidRDefault="00664420" w:rsidP="00AB59AB">
      <w:pPr>
        <w:ind w:right="-93"/>
        <w:rPr>
          <w:rFonts w:eastAsia="Calibri" w:cs="Tahoma"/>
          <w:bCs/>
          <w:szCs w:val="22"/>
          <w:lang w:val="es-ES_tradnl" w:eastAsia="en-US"/>
        </w:rPr>
      </w:pPr>
    </w:p>
    <w:p w14:paraId="6BD461DC" w14:textId="77777777" w:rsidR="00664420" w:rsidRPr="00AB59AB" w:rsidRDefault="00664420" w:rsidP="00AB59AB">
      <w:pPr>
        <w:tabs>
          <w:tab w:val="center" w:pos="4568"/>
        </w:tabs>
        <w:ind w:right="-93"/>
        <w:rPr>
          <w:rFonts w:eastAsia="Calibri" w:cs="Tahoma"/>
          <w:bCs/>
          <w:szCs w:val="22"/>
          <w:lang w:eastAsia="en-US"/>
        </w:rPr>
      </w:pPr>
    </w:p>
    <w:p w14:paraId="4DBB1727" w14:textId="77777777" w:rsidR="00664420" w:rsidRPr="00AB59AB" w:rsidRDefault="00664420" w:rsidP="00AB59AB">
      <w:pPr>
        <w:tabs>
          <w:tab w:val="center" w:pos="4568"/>
        </w:tabs>
        <w:ind w:right="-93"/>
        <w:rPr>
          <w:rFonts w:eastAsia="Calibri" w:cs="Tahoma"/>
          <w:bCs/>
          <w:szCs w:val="22"/>
          <w:lang w:eastAsia="en-US"/>
        </w:rPr>
      </w:pPr>
    </w:p>
    <w:p w14:paraId="1D74121B" w14:textId="77777777" w:rsidR="00664420" w:rsidRPr="00AB59AB" w:rsidRDefault="00664420" w:rsidP="00AB59AB">
      <w:pPr>
        <w:tabs>
          <w:tab w:val="center" w:pos="4568"/>
        </w:tabs>
        <w:ind w:right="-93"/>
        <w:rPr>
          <w:rFonts w:eastAsia="Calibri" w:cs="Tahoma"/>
          <w:bCs/>
          <w:szCs w:val="22"/>
          <w:lang w:eastAsia="en-US"/>
        </w:rPr>
      </w:pPr>
    </w:p>
    <w:p w14:paraId="08E74E9C" w14:textId="77777777" w:rsidR="00664420" w:rsidRPr="00AB59AB" w:rsidRDefault="00664420" w:rsidP="00AB59AB">
      <w:pPr>
        <w:tabs>
          <w:tab w:val="center" w:pos="4568"/>
        </w:tabs>
        <w:ind w:right="-93"/>
        <w:rPr>
          <w:rFonts w:eastAsia="Calibri" w:cs="Tahoma"/>
          <w:bCs/>
          <w:szCs w:val="22"/>
          <w:lang w:eastAsia="en-US"/>
        </w:rPr>
      </w:pPr>
    </w:p>
    <w:p w14:paraId="2CBF5E03" w14:textId="77777777" w:rsidR="00664420" w:rsidRPr="00AB59AB" w:rsidRDefault="00664420" w:rsidP="00AB59AB">
      <w:pPr>
        <w:tabs>
          <w:tab w:val="center" w:pos="4568"/>
        </w:tabs>
        <w:ind w:right="-93"/>
        <w:rPr>
          <w:rFonts w:eastAsia="Calibri" w:cs="Tahoma"/>
          <w:bCs/>
          <w:szCs w:val="22"/>
          <w:lang w:eastAsia="en-US"/>
        </w:rPr>
      </w:pPr>
    </w:p>
    <w:p w14:paraId="44865A6D" w14:textId="77777777" w:rsidR="00664420" w:rsidRPr="00AB59AB" w:rsidRDefault="00664420" w:rsidP="00AB59AB">
      <w:pPr>
        <w:tabs>
          <w:tab w:val="center" w:pos="4568"/>
        </w:tabs>
        <w:ind w:right="-93"/>
        <w:rPr>
          <w:rFonts w:eastAsia="Calibri" w:cs="Tahoma"/>
          <w:bCs/>
          <w:szCs w:val="22"/>
          <w:lang w:eastAsia="en-US"/>
        </w:rPr>
      </w:pPr>
    </w:p>
    <w:p w14:paraId="7147F06B" w14:textId="77777777" w:rsidR="00664420" w:rsidRPr="00AB59AB" w:rsidRDefault="00664420" w:rsidP="00AB59AB">
      <w:pPr>
        <w:tabs>
          <w:tab w:val="center" w:pos="4568"/>
        </w:tabs>
        <w:ind w:right="-93"/>
        <w:rPr>
          <w:rFonts w:eastAsia="Calibri" w:cs="Tahoma"/>
          <w:bCs/>
          <w:szCs w:val="22"/>
          <w:lang w:eastAsia="en-US"/>
        </w:rPr>
      </w:pPr>
    </w:p>
    <w:p w14:paraId="6FDF3D7E" w14:textId="77777777" w:rsidR="00664420" w:rsidRPr="00AB59AB" w:rsidRDefault="00664420" w:rsidP="00AB59AB">
      <w:pPr>
        <w:tabs>
          <w:tab w:val="center" w:pos="4568"/>
        </w:tabs>
        <w:ind w:right="-93"/>
        <w:rPr>
          <w:rFonts w:eastAsia="Calibri" w:cs="Tahoma"/>
          <w:bCs/>
          <w:szCs w:val="22"/>
          <w:lang w:eastAsia="en-US"/>
        </w:rPr>
      </w:pPr>
    </w:p>
    <w:p w14:paraId="6246F818" w14:textId="77777777" w:rsidR="00664420" w:rsidRPr="00AB59AB" w:rsidRDefault="00664420" w:rsidP="00AB59AB">
      <w:pPr>
        <w:tabs>
          <w:tab w:val="center" w:pos="4568"/>
        </w:tabs>
        <w:ind w:right="-93"/>
        <w:rPr>
          <w:rFonts w:eastAsia="Calibri" w:cs="Tahoma"/>
          <w:bCs/>
          <w:szCs w:val="22"/>
          <w:lang w:eastAsia="en-US"/>
        </w:rPr>
      </w:pPr>
    </w:p>
    <w:p w14:paraId="57A88B28" w14:textId="77777777" w:rsidR="00664420" w:rsidRPr="00AB59AB" w:rsidRDefault="00664420" w:rsidP="00AB59AB">
      <w:pPr>
        <w:tabs>
          <w:tab w:val="center" w:pos="4568"/>
        </w:tabs>
        <w:ind w:right="-93"/>
        <w:rPr>
          <w:rFonts w:eastAsia="Calibri" w:cs="Tahoma"/>
          <w:bCs/>
          <w:szCs w:val="22"/>
          <w:lang w:eastAsia="en-US"/>
        </w:rPr>
      </w:pPr>
    </w:p>
    <w:p w14:paraId="77EF6095" w14:textId="77777777" w:rsidR="00664420" w:rsidRPr="00AB59AB" w:rsidRDefault="00664420" w:rsidP="00AB59AB">
      <w:pPr>
        <w:tabs>
          <w:tab w:val="center" w:pos="4568"/>
        </w:tabs>
        <w:ind w:right="-93"/>
        <w:rPr>
          <w:rFonts w:eastAsia="Calibri" w:cs="Tahoma"/>
          <w:bCs/>
          <w:szCs w:val="22"/>
          <w:lang w:eastAsia="en-US"/>
        </w:rPr>
      </w:pPr>
    </w:p>
    <w:p w14:paraId="35593947" w14:textId="77777777" w:rsidR="00664420" w:rsidRPr="00AB59AB" w:rsidRDefault="00664420" w:rsidP="00AB59AB">
      <w:pPr>
        <w:tabs>
          <w:tab w:val="center" w:pos="4568"/>
        </w:tabs>
        <w:ind w:right="-93"/>
        <w:rPr>
          <w:rFonts w:eastAsia="Calibri" w:cs="Tahoma"/>
          <w:bCs/>
          <w:szCs w:val="22"/>
          <w:lang w:eastAsia="en-US"/>
        </w:rPr>
      </w:pPr>
    </w:p>
    <w:p w14:paraId="3AF72A17" w14:textId="77777777" w:rsidR="00664420" w:rsidRPr="00AB59AB" w:rsidRDefault="00664420" w:rsidP="00AB59AB">
      <w:pPr>
        <w:tabs>
          <w:tab w:val="center" w:pos="4568"/>
        </w:tabs>
        <w:ind w:right="-93"/>
        <w:rPr>
          <w:rFonts w:eastAsia="Calibri" w:cs="Tahoma"/>
          <w:bCs/>
          <w:szCs w:val="22"/>
          <w:lang w:eastAsia="en-US"/>
        </w:rPr>
      </w:pPr>
    </w:p>
    <w:p w14:paraId="37169144" w14:textId="77777777" w:rsidR="00664420" w:rsidRPr="00AB59AB" w:rsidRDefault="00664420" w:rsidP="00AB59AB">
      <w:pPr>
        <w:tabs>
          <w:tab w:val="center" w:pos="4568"/>
        </w:tabs>
        <w:ind w:right="-93"/>
        <w:rPr>
          <w:rFonts w:eastAsia="Calibri" w:cs="Tahoma"/>
          <w:bCs/>
          <w:szCs w:val="22"/>
          <w:lang w:eastAsia="en-US"/>
        </w:rPr>
      </w:pPr>
    </w:p>
    <w:p w14:paraId="77CFC088" w14:textId="77777777" w:rsidR="00664420" w:rsidRPr="00AB59AB" w:rsidRDefault="00664420" w:rsidP="00AB59AB">
      <w:pPr>
        <w:tabs>
          <w:tab w:val="center" w:pos="4568"/>
        </w:tabs>
        <w:ind w:right="-93"/>
        <w:rPr>
          <w:rFonts w:eastAsia="Calibri" w:cs="Tahoma"/>
          <w:bCs/>
          <w:szCs w:val="22"/>
          <w:lang w:eastAsia="en-US"/>
        </w:rPr>
      </w:pPr>
    </w:p>
    <w:p w14:paraId="781A11A5" w14:textId="77777777" w:rsidR="00664420" w:rsidRPr="00AB59AB" w:rsidRDefault="00664420" w:rsidP="00AB59AB">
      <w:pPr>
        <w:tabs>
          <w:tab w:val="center" w:pos="4568"/>
        </w:tabs>
        <w:ind w:right="-93"/>
        <w:rPr>
          <w:rFonts w:eastAsia="Calibri" w:cs="Tahoma"/>
          <w:bCs/>
          <w:szCs w:val="22"/>
          <w:lang w:eastAsia="en-US"/>
        </w:rPr>
      </w:pPr>
    </w:p>
    <w:p w14:paraId="5B4ADFF3" w14:textId="77777777" w:rsidR="00A131AC" w:rsidRPr="00AB59AB" w:rsidRDefault="00A131AC" w:rsidP="00AB59AB"/>
    <w:sectPr w:rsidR="00A131AC" w:rsidRPr="00AB59AB"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25D74" w14:textId="77777777" w:rsidR="007D0399" w:rsidRDefault="007D0399" w:rsidP="00664420">
      <w:pPr>
        <w:spacing w:line="240" w:lineRule="auto"/>
      </w:pPr>
      <w:r>
        <w:separator/>
      </w:r>
    </w:p>
  </w:endnote>
  <w:endnote w:type="continuationSeparator" w:id="0">
    <w:p w14:paraId="09ACCD57" w14:textId="77777777" w:rsidR="007D0399" w:rsidRDefault="007D0399"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00000001" w:usb1="00000003" w:usb2="00000000" w:usb3="00000000" w:csb0="0000019F" w:csb1="00000000"/>
  </w:font>
  <w:font w:name="Aptos Display">
    <w:altName w:val="Calibri"/>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46436" w:rsidRDefault="00646436">
    <w:pPr>
      <w:tabs>
        <w:tab w:val="center" w:pos="4550"/>
        <w:tab w:val="left" w:pos="5818"/>
      </w:tabs>
      <w:ind w:right="260"/>
      <w:jc w:val="right"/>
      <w:rPr>
        <w:color w:val="071320" w:themeColor="text2" w:themeShade="80"/>
        <w:sz w:val="24"/>
        <w:szCs w:val="24"/>
      </w:rPr>
    </w:pPr>
  </w:p>
  <w:p w14:paraId="1BCA7F23" w14:textId="77777777" w:rsidR="00646436" w:rsidRDefault="006464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75BFC" w:rsidRDefault="00775BF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633CA6" w:rsidRPr="00633CA6">
      <w:rPr>
        <w:noProof/>
        <w:color w:val="0A1D30" w:themeColor="text2" w:themeShade="BF"/>
        <w:sz w:val="24"/>
        <w:szCs w:val="24"/>
        <w:lang w:val="es-ES"/>
      </w:rPr>
      <w:t>34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633CA6" w:rsidRPr="00633CA6">
      <w:rPr>
        <w:noProof/>
        <w:color w:val="0A1D30" w:themeColor="text2" w:themeShade="BF"/>
        <w:sz w:val="24"/>
        <w:szCs w:val="24"/>
        <w:lang w:val="es-ES"/>
      </w:rPr>
      <w:t>37</w:t>
    </w:r>
    <w:r>
      <w:rPr>
        <w:color w:val="0A1D30" w:themeColor="text2" w:themeShade="BF"/>
        <w:sz w:val="24"/>
        <w:szCs w:val="24"/>
      </w:rPr>
      <w:fldChar w:fldCharType="end"/>
    </w:r>
  </w:p>
  <w:p w14:paraId="310E15C0" w14:textId="77777777" w:rsidR="00775BFC" w:rsidRDefault="00775B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EC716" w14:textId="77777777" w:rsidR="007D0399" w:rsidRDefault="007D0399" w:rsidP="00664420">
      <w:pPr>
        <w:spacing w:line="240" w:lineRule="auto"/>
      </w:pPr>
      <w:r>
        <w:separator/>
      </w:r>
    </w:p>
  </w:footnote>
  <w:footnote w:type="continuationSeparator" w:id="0">
    <w:p w14:paraId="1F30FF37" w14:textId="77777777" w:rsidR="007D0399" w:rsidRDefault="007D0399"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F35FD" w:rsidRPr="00330DA7" w14:paraId="070A4B18" w14:textId="77777777" w:rsidTr="003F35FD">
      <w:trPr>
        <w:trHeight w:val="144"/>
        <w:jc w:val="right"/>
      </w:trPr>
      <w:tc>
        <w:tcPr>
          <w:tcW w:w="2727" w:type="dxa"/>
        </w:tcPr>
        <w:p w14:paraId="62B7493A"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CDA04B1" w:rsidR="003F35FD" w:rsidRPr="00A90C72" w:rsidRDefault="00C41850" w:rsidP="003F35FD">
          <w:pPr>
            <w:tabs>
              <w:tab w:val="right" w:pos="8838"/>
            </w:tabs>
            <w:ind w:left="-74" w:right="-105"/>
            <w:rPr>
              <w:rFonts w:eastAsia="Calibri" w:cs="Tahoma"/>
              <w:szCs w:val="22"/>
              <w:lang w:eastAsia="en-US"/>
            </w:rPr>
          </w:pPr>
          <w:r>
            <w:rPr>
              <w:rFonts w:eastAsia="Calibri" w:cs="Tahoma"/>
              <w:szCs w:val="22"/>
              <w:lang w:eastAsia="en-US"/>
            </w:rPr>
            <w:t>04382/</w:t>
          </w:r>
          <w:r w:rsidR="003F35FD" w:rsidRPr="00A90C72">
            <w:rPr>
              <w:rFonts w:eastAsia="Calibri" w:cs="Tahoma"/>
              <w:szCs w:val="22"/>
              <w:lang w:eastAsia="en-US"/>
            </w:rPr>
            <w:t>INFOEM/IP/RR</w:t>
          </w:r>
          <w:r w:rsidR="00163D12">
            <w:rPr>
              <w:rFonts w:eastAsia="Calibri" w:cs="Tahoma"/>
              <w:szCs w:val="22"/>
              <w:lang w:eastAsia="en-US"/>
            </w:rPr>
            <w:t>/2024</w:t>
          </w:r>
          <w:r w:rsidR="003F35FD">
            <w:rPr>
              <w:rFonts w:eastAsia="Calibri" w:cs="Tahoma"/>
              <w:szCs w:val="22"/>
              <w:lang w:eastAsia="en-US"/>
            </w:rPr>
            <w:t xml:space="preserve"> </w:t>
          </w:r>
        </w:p>
      </w:tc>
    </w:tr>
    <w:tr w:rsidR="003F35FD" w:rsidRPr="00330DA7" w14:paraId="4521E058" w14:textId="77777777" w:rsidTr="003F35FD">
      <w:trPr>
        <w:trHeight w:val="283"/>
        <w:jc w:val="right"/>
      </w:trPr>
      <w:tc>
        <w:tcPr>
          <w:tcW w:w="2727" w:type="dxa"/>
        </w:tcPr>
        <w:p w14:paraId="0B68C086"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A7E52C9" w:rsidR="003F35FD" w:rsidRPr="00952DD0" w:rsidRDefault="00C41850" w:rsidP="003F35FD">
          <w:pPr>
            <w:tabs>
              <w:tab w:val="left" w:pos="2834"/>
              <w:tab w:val="right" w:pos="8838"/>
            </w:tabs>
            <w:ind w:left="-108" w:right="-105"/>
            <w:rPr>
              <w:rFonts w:eastAsia="Calibri" w:cs="Tahoma"/>
              <w:szCs w:val="22"/>
              <w:lang w:eastAsia="en-US"/>
            </w:rPr>
          </w:pPr>
          <w:r w:rsidRPr="00C41850">
            <w:rPr>
              <w:rFonts w:eastAsia="Calibri" w:cs="Tahoma"/>
              <w:szCs w:val="22"/>
              <w:lang w:eastAsia="en-US"/>
            </w:rPr>
            <w:t>Ayuntamiento de Toluca</w:t>
          </w:r>
        </w:p>
      </w:tc>
    </w:tr>
    <w:tr w:rsidR="003F35FD" w:rsidRPr="00330DA7" w14:paraId="6331D9B6" w14:textId="77777777" w:rsidTr="003F35FD">
      <w:trPr>
        <w:trHeight w:val="283"/>
        <w:jc w:val="right"/>
      </w:trPr>
      <w:tc>
        <w:tcPr>
          <w:tcW w:w="2727" w:type="dxa"/>
        </w:tcPr>
        <w:p w14:paraId="3FA86BAE" w14:textId="04F1C45E"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F35FD" w:rsidRPr="00EA66FC" w:rsidRDefault="003F35F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E29D3" w:rsidRPr="00443C6B" w:rsidRDefault="00E70312"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14E4A" w:rsidRPr="00330DA7" w14:paraId="29CFF901" w14:textId="77777777" w:rsidTr="002465DF">
      <w:trPr>
        <w:trHeight w:val="1435"/>
      </w:trPr>
      <w:tc>
        <w:tcPr>
          <w:tcW w:w="283" w:type="dxa"/>
          <w:shd w:val="clear" w:color="auto" w:fill="auto"/>
        </w:tcPr>
        <w:p w14:paraId="046B9F8F" w14:textId="77777777" w:rsidR="00CE29D3" w:rsidRPr="00330DA7" w:rsidRDefault="00CE29D3" w:rsidP="00DB7E5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5797F" w:rsidRPr="00330DA7" w14:paraId="04F272D2" w14:textId="77777777" w:rsidTr="00C5797F">
            <w:trPr>
              <w:trHeight w:val="144"/>
            </w:trPr>
            <w:tc>
              <w:tcPr>
                <w:tcW w:w="2727" w:type="dxa"/>
              </w:tcPr>
              <w:p w14:paraId="2FD4DBF6" w14:textId="77777777" w:rsidR="00CE29D3" w:rsidRPr="00330DA7" w:rsidRDefault="00E70312" w:rsidP="00844CB5">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8684E96" w:rsidR="00CE29D3" w:rsidRPr="00A90C72" w:rsidRDefault="00C41850" w:rsidP="002C2524">
                <w:pPr>
                  <w:tabs>
                    <w:tab w:val="right" w:pos="8838"/>
                  </w:tabs>
                  <w:ind w:left="-74" w:right="-105"/>
                  <w:rPr>
                    <w:rFonts w:eastAsia="Calibri" w:cs="Tahoma"/>
                    <w:szCs w:val="22"/>
                    <w:lang w:eastAsia="en-US"/>
                  </w:rPr>
                </w:pPr>
                <w:r>
                  <w:rPr>
                    <w:rFonts w:eastAsia="Calibri" w:cs="Tahoma"/>
                    <w:szCs w:val="22"/>
                    <w:lang w:eastAsia="en-US"/>
                  </w:rPr>
                  <w:t>04382/</w:t>
                </w:r>
                <w:r w:rsidR="00664420" w:rsidRPr="00A90C72">
                  <w:rPr>
                    <w:rFonts w:eastAsia="Calibri" w:cs="Tahoma"/>
                    <w:szCs w:val="22"/>
                    <w:lang w:eastAsia="en-US"/>
                  </w:rPr>
                  <w:t>INFOEM/IP/RR</w:t>
                </w:r>
                <w:r w:rsidR="00163D12">
                  <w:rPr>
                    <w:rFonts w:eastAsia="Calibri" w:cs="Tahoma"/>
                    <w:szCs w:val="22"/>
                    <w:lang w:eastAsia="en-US"/>
                  </w:rPr>
                  <w:t>/2024</w:t>
                </w:r>
                <w:r w:rsidR="00664420">
                  <w:rPr>
                    <w:rFonts w:eastAsia="Calibri" w:cs="Tahoma"/>
                    <w:szCs w:val="22"/>
                    <w:lang w:eastAsia="en-US"/>
                  </w:rPr>
                  <w:t xml:space="preserve"> </w:t>
                </w:r>
              </w:p>
            </w:tc>
            <w:tc>
              <w:tcPr>
                <w:tcW w:w="3402" w:type="dxa"/>
              </w:tcPr>
              <w:p w14:paraId="71DEA1CF" w14:textId="77777777" w:rsidR="00CE29D3" w:rsidRDefault="00CE29D3" w:rsidP="002C2524">
                <w:pPr>
                  <w:tabs>
                    <w:tab w:val="right" w:pos="8838"/>
                  </w:tabs>
                  <w:ind w:left="-74" w:right="-105"/>
                  <w:rPr>
                    <w:rFonts w:eastAsia="Calibri" w:cs="Tahoma"/>
                    <w:szCs w:val="22"/>
                    <w:lang w:eastAsia="en-US"/>
                  </w:rPr>
                </w:pPr>
              </w:p>
            </w:tc>
          </w:tr>
          <w:tr w:rsidR="00C5797F" w:rsidRPr="00330DA7" w14:paraId="05C58951" w14:textId="77777777" w:rsidTr="00C5797F">
            <w:trPr>
              <w:trHeight w:val="144"/>
            </w:trPr>
            <w:tc>
              <w:tcPr>
                <w:tcW w:w="2727" w:type="dxa"/>
              </w:tcPr>
              <w:p w14:paraId="642B9610" w14:textId="77777777" w:rsidR="00CE29D3" w:rsidRPr="00330DA7" w:rsidRDefault="00E70312" w:rsidP="00844CB5">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4B3AA6D6" w:rsidR="00CE29D3" w:rsidRPr="005F19B1" w:rsidRDefault="00CE29D3" w:rsidP="00E85AD8">
                <w:pPr>
                  <w:tabs>
                    <w:tab w:val="left" w:pos="3122"/>
                    <w:tab w:val="right" w:pos="8838"/>
                  </w:tabs>
                  <w:ind w:left="-105" w:right="-105"/>
                  <w:rPr>
                    <w:rFonts w:eastAsia="Calibri" w:cs="Tahoma"/>
                    <w:szCs w:val="22"/>
                    <w:lang w:eastAsia="en-US"/>
                  </w:rPr>
                </w:pPr>
              </w:p>
            </w:tc>
            <w:tc>
              <w:tcPr>
                <w:tcW w:w="3402" w:type="dxa"/>
              </w:tcPr>
              <w:p w14:paraId="73F47F53" w14:textId="77777777" w:rsidR="00CE29D3" w:rsidRPr="005F19B1" w:rsidRDefault="00CE29D3" w:rsidP="00E85AD8">
                <w:pPr>
                  <w:tabs>
                    <w:tab w:val="left" w:pos="3122"/>
                    <w:tab w:val="right" w:pos="8838"/>
                  </w:tabs>
                  <w:ind w:left="-105" w:right="-105"/>
                  <w:rPr>
                    <w:rFonts w:eastAsia="Calibri" w:cs="Tahoma"/>
                    <w:szCs w:val="22"/>
                    <w:lang w:eastAsia="en-US"/>
                  </w:rPr>
                </w:pPr>
              </w:p>
            </w:tc>
          </w:tr>
          <w:bookmarkEnd w:id="1"/>
          <w:tr w:rsidR="00C5797F" w:rsidRPr="00330DA7" w14:paraId="00E6CDC1" w14:textId="77777777" w:rsidTr="00C5797F">
            <w:trPr>
              <w:trHeight w:val="283"/>
            </w:trPr>
            <w:tc>
              <w:tcPr>
                <w:tcW w:w="2727" w:type="dxa"/>
              </w:tcPr>
              <w:p w14:paraId="0631AD24" w14:textId="77777777" w:rsidR="00CE29D3" w:rsidRPr="00330DA7" w:rsidRDefault="00E70312" w:rsidP="00844CB5">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1E8BE69" w:rsidR="00CE29D3" w:rsidRPr="00952DD0" w:rsidRDefault="00C41850" w:rsidP="00952DD0">
                <w:pPr>
                  <w:tabs>
                    <w:tab w:val="left" w:pos="2834"/>
                    <w:tab w:val="right" w:pos="8838"/>
                  </w:tabs>
                  <w:ind w:left="-108" w:right="-105"/>
                  <w:rPr>
                    <w:rFonts w:eastAsia="Calibri" w:cs="Tahoma"/>
                    <w:szCs w:val="22"/>
                    <w:lang w:eastAsia="en-US"/>
                  </w:rPr>
                </w:pPr>
                <w:r w:rsidRPr="00C41850">
                  <w:rPr>
                    <w:rFonts w:eastAsia="Calibri" w:cs="Tahoma"/>
                    <w:szCs w:val="22"/>
                    <w:lang w:eastAsia="en-US"/>
                  </w:rPr>
                  <w:t>Ayuntamiento de Toluca</w:t>
                </w:r>
              </w:p>
            </w:tc>
            <w:tc>
              <w:tcPr>
                <w:tcW w:w="3402" w:type="dxa"/>
              </w:tcPr>
              <w:p w14:paraId="3A7DA319" w14:textId="77777777" w:rsidR="00CE29D3" w:rsidRPr="00A90C72" w:rsidRDefault="00CE29D3" w:rsidP="00952DD0">
                <w:pPr>
                  <w:tabs>
                    <w:tab w:val="left" w:pos="2834"/>
                    <w:tab w:val="right" w:pos="8838"/>
                  </w:tabs>
                  <w:ind w:left="-108" w:right="-105"/>
                  <w:rPr>
                    <w:rFonts w:eastAsia="Calibri" w:cs="Tahoma"/>
                    <w:szCs w:val="22"/>
                    <w:lang w:eastAsia="en-US"/>
                  </w:rPr>
                </w:pPr>
              </w:p>
            </w:tc>
          </w:tr>
          <w:tr w:rsidR="00C5797F" w:rsidRPr="00330DA7" w14:paraId="0F6CD8D2" w14:textId="77777777" w:rsidTr="00C5797F">
            <w:trPr>
              <w:trHeight w:val="283"/>
            </w:trPr>
            <w:tc>
              <w:tcPr>
                <w:tcW w:w="2727" w:type="dxa"/>
              </w:tcPr>
              <w:p w14:paraId="31700628" w14:textId="385332FF" w:rsidR="00CE29D3" w:rsidRPr="00330DA7" w:rsidRDefault="00E70312" w:rsidP="00844CB5">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CE29D3" w:rsidRPr="00EA66FC" w:rsidRDefault="00664420" w:rsidP="00EA66F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E29D3" w:rsidRPr="00330DA7" w:rsidRDefault="00CE29D3" w:rsidP="00EA66FC">
                <w:pPr>
                  <w:tabs>
                    <w:tab w:val="right" w:pos="8838"/>
                  </w:tabs>
                  <w:ind w:left="-108" w:right="-105"/>
                  <w:rPr>
                    <w:rFonts w:eastAsia="Calibri" w:cs="Tahoma"/>
                    <w:szCs w:val="22"/>
                    <w:lang w:eastAsia="en-US"/>
                  </w:rPr>
                </w:pPr>
              </w:p>
            </w:tc>
          </w:tr>
        </w:tbl>
        <w:p w14:paraId="5DC6AC61" w14:textId="77777777" w:rsidR="00CE29D3" w:rsidRPr="00330DA7" w:rsidRDefault="00CE29D3" w:rsidP="00DB7E5F">
          <w:pPr>
            <w:tabs>
              <w:tab w:val="right" w:pos="8838"/>
            </w:tabs>
            <w:ind w:left="-28"/>
            <w:rPr>
              <w:rFonts w:ascii="Arial" w:eastAsia="Calibri" w:hAnsi="Arial" w:cs="Arial"/>
              <w:b/>
              <w:szCs w:val="22"/>
              <w:lang w:eastAsia="en-US"/>
            </w:rPr>
          </w:pPr>
        </w:p>
      </w:tc>
    </w:tr>
  </w:tbl>
  <w:p w14:paraId="2A906731" w14:textId="77777777" w:rsidR="00CE29D3" w:rsidRPr="00765661" w:rsidRDefault="007D0399" w:rsidP="00B8008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6663A1"/>
    <w:multiLevelType w:val="hybridMultilevel"/>
    <w:tmpl w:val="CAD269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634096"/>
    <w:multiLevelType w:val="hybridMultilevel"/>
    <w:tmpl w:val="E6D4E3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C74495E"/>
    <w:multiLevelType w:val="hybridMultilevel"/>
    <w:tmpl w:val="E6D4E3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5066653"/>
    <w:multiLevelType w:val="hybridMultilevel"/>
    <w:tmpl w:val="F7306E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341466C"/>
    <w:multiLevelType w:val="hybridMultilevel"/>
    <w:tmpl w:val="4210D6D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7"/>
  </w:num>
  <w:num w:numId="4">
    <w:abstractNumId w:val="6"/>
  </w:num>
  <w:num w:numId="5">
    <w:abstractNumId w:val="2"/>
  </w:num>
  <w:num w:numId="6">
    <w:abstractNumId w:val="19"/>
  </w:num>
  <w:num w:numId="7">
    <w:abstractNumId w:val="11"/>
  </w:num>
  <w:num w:numId="8">
    <w:abstractNumId w:val="4"/>
  </w:num>
  <w:num w:numId="9">
    <w:abstractNumId w:val="10"/>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0"/>
  </w:num>
  <w:num w:numId="14">
    <w:abstractNumId w:val="3"/>
  </w:num>
  <w:num w:numId="15">
    <w:abstractNumId w:val="12"/>
  </w:num>
  <w:num w:numId="16">
    <w:abstractNumId w:val="5"/>
  </w:num>
  <w:num w:numId="17">
    <w:abstractNumId w:val="15"/>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4"/>
  </w:num>
  <w:num w:numId="21">
    <w:abstractNumId w:val="18"/>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80071"/>
    <w:rsid w:val="000D0D67"/>
    <w:rsid w:val="000E09C4"/>
    <w:rsid w:val="0011350D"/>
    <w:rsid w:val="00141876"/>
    <w:rsid w:val="0014207B"/>
    <w:rsid w:val="00142C52"/>
    <w:rsid w:val="00150C49"/>
    <w:rsid w:val="00163D12"/>
    <w:rsid w:val="00170D54"/>
    <w:rsid w:val="00173994"/>
    <w:rsid w:val="001A58B3"/>
    <w:rsid w:val="001C7688"/>
    <w:rsid w:val="001D30FA"/>
    <w:rsid w:val="001F3515"/>
    <w:rsid w:val="001F5C8C"/>
    <w:rsid w:val="00233005"/>
    <w:rsid w:val="00233F17"/>
    <w:rsid w:val="002A3601"/>
    <w:rsid w:val="002B7C6F"/>
    <w:rsid w:val="002D111C"/>
    <w:rsid w:val="002D7B8E"/>
    <w:rsid w:val="002F4BBA"/>
    <w:rsid w:val="00302476"/>
    <w:rsid w:val="00331F35"/>
    <w:rsid w:val="00335CDF"/>
    <w:rsid w:val="00337F4D"/>
    <w:rsid w:val="00362A11"/>
    <w:rsid w:val="003A40C1"/>
    <w:rsid w:val="003B5D3E"/>
    <w:rsid w:val="003E4F98"/>
    <w:rsid w:val="003F35FD"/>
    <w:rsid w:val="003F6FBF"/>
    <w:rsid w:val="00412841"/>
    <w:rsid w:val="0041385B"/>
    <w:rsid w:val="00441BFA"/>
    <w:rsid w:val="00454FBD"/>
    <w:rsid w:val="004D7CD8"/>
    <w:rsid w:val="004E5068"/>
    <w:rsid w:val="004F7A00"/>
    <w:rsid w:val="00523F48"/>
    <w:rsid w:val="005365FA"/>
    <w:rsid w:val="005723CB"/>
    <w:rsid w:val="00575400"/>
    <w:rsid w:val="005929BB"/>
    <w:rsid w:val="005B18AF"/>
    <w:rsid w:val="005D09E3"/>
    <w:rsid w:val="005D5A50"/>
    <w:rsid w:val="005F5301"/>
    <w:rsid w:val="005F65B7"/>
    <w:rsid w:val="006067C7"/>
    <w:rsid w:val="00606A65"/>
    <w:rsid w:val="006159AD"/>
    <w:rsid w:val="00633CA6"/>
    <w:rsid w:val="00646436"/>
    <w:rsid w:val="00651E64"/>
    <w:rsid w:val="00664420"/>
    <w:rsid w:val="006A646A"/>
    <w:rsid w:val="006B10B0"/>
    <w:rsid w:val="006E25BC"/>
    <w:rsid w:val="006E6BBC"/>
    <w:rsid w:val="006E7614"/>
    <w:rsid w:val="006F7768"/>
    <w:rsid w:val="00717E59"/>
    <w:rsid w:val="00751503"/>
    <w:rsid w:val="0077222D"/>
    <w:rsid w:val="00775BFC"/>
    <w:rsid w:val="007A3459"/>
    <w:rsid w:val="007B6074"/>
    <w:rsid w:val="007D0399"/>
    <w:rsid w:val="007D1C55"/>
    <w:rsid w:val="007D29D7"/>
    <w:rsid w:val="007D317F"/>
    <w:rsid w:val="007F3F1E"/>
    <w:rsid w:val="007F5D06"/>
    <w:rsid w:val="007F7EDC"/>
    <w:rsid w:val="00805A6E"/>
    <w:rsid w:val="00865CF4"/>
    <w:rsid w:val="00876DBC"/>
    <w:rsid w:val="008A6003"/>
    <w:rsid w:val="008A6F88"/>
    <w:rsid w:val="008B1E16"/>
    <w:rsid w:val="008E1316"/>
    <w:rsid w:val="008E1CA9"/>
    <w:rsid w:val="00902EE5"/>
    <w:rsid w:val="00910FD2"/>
    <w:rsid w:val="00931437"/>
    <w:rsid w:val="00945FE3"/>
    <w:rsid w:val="00953430"/>
    <w:rsid w:val="00970EB3"/>
    <w:rsid w:val="009718B6"/>
    <w:rsid w:val="009A0277"/>
    <w:rsid w:val="009A2D78"/>
    <w:rsid w:val="009A7C10"/>
    <w:rsid w:val="009B2945"/>
    <w:rsid w:val="009E2DEE"/>
    <w:rsid w:val="009F797C"/>
    <w:rsid w:val="00A131AC"/>
    <w:rsid w:val="00A16D85"/>
    <w:rsid w:val="00A21A20"/>
    <w:rsid w:val="00A36A99"/>
    <w:rsid w:val="00A53315"/>
    <w:rsid w:val="00A70EF0"/>
    <w:rsid w:val="00A9208D"/>
    <w:rsid w:val="00A92B26"/>
    <w:rsid w:val="00AA6EA9"/>
    <w:rsid w:val="00AB59AB"/>
    <w:rsid w:val="00AC2DB8"/>
    <w:rsid w:val="00AC3CA0"/>
    <w:rsid w:val="00AD2762"/>
    <w:rsid w:val="00AE3DA7"/>
    <w:rsid w:val="00AF03C4"/>
    <w:rsid w:val="00B22A80"/>
    <w:rsid w:val="00B82C9D"/>
    <w:rsid w:val="00B94487"/>
    <w:rsid w:val="00BA55A8"/>
    <w:rsid w:val="00BA7B9C"/>
    <w:rsid w:val="00BB2ABF"/>
    <w:rsid w:val="00BB64F4"/>
    <w:rsid w:val="00BD3F4F"/>
    <w:rsid w:val="00BD5A7C"/>
    <w:rsid w:val="00BE7A1B"/>
    <w:rsid w:val="00BF0221"/>
    <w:rsid w:val="00BF091A"/>
    <w:rsid w:val="00BF4EAD"/>
    <w:rsid w:val="00C049E2"/>
    <w:rsid w:val="00C36795"/>
    <w:rsid w:val="00C41850"/>
    <w:rsid w:val="00C461EC"/>
    <w:rsid w:val="00C507D4"/>
    <w:rsid w:val="00C71CEF"/>
    <w:rsid w:val="00C72DAA"/>
    <w:rsid w:val="00C80B14"/>
    <w:rsid w:val="00CB7E9A"/>
    <w:rsid w:val="00CC1D4B"/>
    <w:rsid w:val="00CD0B92"/>
    <w:rsid w:val="00CE29D3"/>
    <w:rsid w:val="00CF0EE9"/>
    <w:rsid w:val="00CF2D8B"/>
    <w:rsid w:val="00CF378F"/>
    <w:rsid w:val="00CF7586"/>
    <w:rsid w:val="00D036D3"/>
    <w:rsid w:val="00D2790D"/>
    <w:rsid w:val="00D51ECD"/>
    <w:rsid w:val="00D6170E"/>
    <w:rsid w:val="00D91CB4"/>
    <w:rsid w:val="00DB1C09"/>
    <w:rsid w:val="00DC2048"/>
    <w:rsid w:val="00DE1133"/>
    <w:rsid w:val="00E16BF5"/>
    <w:rsid w:val="00E31767"/>
    <w:rsid w:val="00E37A3F"/>
    <w:rsid w:val="00E37D3C"/>
    <w:rsid w:val="00E40A98"/>
    <w:rsid w:val="00E62E6A"/>
    <w:rsid w:val="00E63C93"/>
    <w:rsid w:val="00E70312"/>
    <w:rsid w:val="00E83EF5"/>
    <w:rsid w:val="00E86E5D"/>
    <w:rsid w:val="00E9335C"/>
    <w:rsid w:val="00ED1C1E"/>
    <w:rsid w:val="00EE2AF2"/>
    <w:rsid w:val="00EF165E"/>
    <w:rsid w:val="00F07EE6"/>
    <w:rsid w:val="00F20D37"/>
    <w:rsid w:val="00F264C1"/>
    <w:rsid w:val="00F33CC8"/>
    <w:rsid w:val="00F4481C"/>
    <w:rsid w:val="00F55D13"/>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841"/>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Mencinsinresolver1">
    <w:name w:val="Mención sin resolver1"/>
    <w:basedOn w:val="Fuentedeprrafopredeter"/>
    <w:uiPriority w:val="99"/>
    <w:semiHidden/>
    <w:unhideWhenUsed/>
    <w:rsid w:val="00412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54064">
      <w:bodyDiv w:val="1"/>
      <w:marLeft w:val="0"/>
      <w:marRight w:val="0"/>
      <w:marTop w:val="0"/>
      <w:marBottom w:val="0"/>
      <w:divBdr>
        <w:top w:val="none" w:sz="0" w:space="0" w:color="auto"/>
        <w:left w:val="none" w:sz="0" w:space="0" w:color="auto"/>
        <w:bottom w:val="none" w:sz="0" w:space="0" w:color="auto"/>
        <w:right w:val="none" w:sz="0" w:space="0" w:color="auto"/>
      </w:divBdr>
    </w:div>
    <w:div w:id="531842677">
      <w:bodyDiv w:val="1"/>
      <w:marLeft w:val="0"/>
      <w:marRight w:val="0"/>
      <w:marTop w:val="0"/>
      <w:marBottom w:val="0"/>
      <w:divBdr>
        <w:top w:val="none" w:sz="0" w:space="0" w:color="auto"/>
        <w:left w:val="none" w:sz="0" w:space="0" w:color="auto"/>
        <w:bottom w:val="none" w:sz="0" w:space="0" w:color="auto"/>
        <w:right w:val="none" w:sz="0" w:space="0" w:color="auto"/>
      </w:divBdr>
    </w:div>
    <w:div w:id="721556498">
      <w:bodyDiv w:val="1"/>
      <w:marLeft w:val="0"/>
      <w:marRight w:val="0"/>
      <w:marTop w:val="0"/>
      <w:marBottom w:val="0"/>
      <w:divBdr>
        <w:top w:val="none" w:sz="0" w:space="0" w:color="auto"/>
        <w:left w:val="none" w:sz="0" w:space="0" w:color="auto"/>
        <w:bottom w:val="none" w:sz="0" w:space="0" w:color="auto"/>
        <w:right w:val="none" w:sz="0" w:space="0" w:color="auto"/>
      </w:divBdr>
    </w:div>
    <w:div w:id="731805349">
      <w:bodyDiv w:val="1"/>
      <w:marLeft w:val="0"/>
      <w:marRight w:val="0"/>
      <w:marTop w:val="0"/>
      <w:marBottom w:val="0"/>
      <w:divBdr>
        <w:top w:val="none" w:sz="0" w:space="0" w:color="auto"/>
        <w:left w:val="none" w:sz="0" w:space="0" w:color="auto"/>
        <w:bottom w:val="none" w:sz="0" w:space="0" w:color="auto"/>
        <w:right w:val="none" w:sz="0" w:space="0" w:color="auto"/>
      </w:divBdr>
    </w:div>
    <w:div w:id="875972483">
      <w:bodyDiv w:val="1"/>
      <w:marLeft w:val="0"/>
      <w:marRight w:val="0"/>
      <w:marTop w:val="0"/>
      <w:marBottom w:val="0"/>
      <w:divBdr>
        <w:top w:val="none" w:sz="0" w:space="0" w:color="auto"/>
        <w:left w:val="none" w:sz="0" w:space="0" w:color="auto"/>
        <w:bottom w:val="none" w:sz="0" w:space="0" w:color="auto"/>
        <w:right w:val="none" w:sz="0" w:space="0" w:color="auto"/>
      </w:divBdr>
    </w:div>
    <w:div w:id="976879765">
      <w:bodyDiv w:val="1"/>
      <w:marLeft w:val="0"/>
      <w:marRight w:val="0"/>
      <w:marTop w:val="0"/>
      <w:marBottom w:val="0"/>
      <w:divBdr>
        <w:top w:val="none" w:sz="0" w:space="0" w:color="auto"/>
        <w:left w:val="none" w:sz="0" w:space="0" w:color="auto"/>
        <w:bottom w:val="none" w:sz="0" w:space="0" w:color="auto"/>
        <w:right w:val="none" w:sz="0" w:space="0" w:color="auto"/>
      </w:divBdr>
    </w:div>
    <w:div w:id="1195460774">
      <w:bodyDiv w:val="1"/>
      <w:marLeft w:val="0"/>
      <w:marRight w:val="0"/>
      <w:marTop w:val="0"/>
      <w:marBottom w:val="0"/>
      <w:divBdr>
        <w:top w:val="none" w:sz="0" w:space="0" w:color="auto"/>
        <w:left w:val="none" w:sz="0" w:space="0" w:color="auto"/>
        <w:bottom w:val="none" w:sz="0" w:space="0" w:color="auto"/>
        <w:right w:val="none" w:sz="0" w:space="0" w:color="auto"/>
      </w:divBdr>
    </w:div>
    <w:div w:id="1256746403">
      <w:bodyDiv w:val="1"/>
      <w:marLeft w:val="0"/>
      <w:marRight w:val="0"/>
      <w:marTop w:val="0"/>
      <w:marBottom w:val="0"/>
      <w:divBdr>
        <w:top w:val="none" w:sz="0" w:space="0" w:color="auto"/>
        <w:left w:val="none" w:sz="0" w:space="0" w:color="auto"/>
        <w:bottom w:val="none" w:sz="0" w:space="0" w:color="auto"/>
        <w:right w:val="none" w:sz="0" w:space="0" w:color="auto"/>
      </w:divBdr>
    </w:div>
    <w:div w:id="1420175493">
      <w:bodyDiv w:val="1"/>
      <w:marLeft w:val="0"/>
      <w:marRight w:val="0"/>
      <w:marTop w:val="0"/>
      <w:marBottom w:val="0"/>
      <w:divBdr>
        <w:top w:val="none" w:sz="0" w:space="0" w:color="auto"/>
        <w:left w:val="none" w:sz="0" w:space="0" w:color="auto"/>
        <w:bottom w:val="none" w:sz="0" w:space="0" w:color="auto"/>
        <w:right w:val="none" w:sz="0" w:space="0" w:color="auto"/>
      </w:divBdr>
    </w:div>
    <w:div w:id="1420521387">
      <w:bodyDiv w:val="1"/>
      <w:marLeft w:val="0"/>
      <w:marRight w:val="0"/>
      <w:marTop w:val="0"/>
      <w:marBottom w:val="0"/>
      <w:divBdr>
        <w:top w:val="none" w:sz="0" w:space="0" w:color="auto"/>
        <w:left w:val="none" w:sz="0" w:space="0" w:color="auto"/>
        <w:bottom w:val="none" w:sz="0" w:space="0" w:color="auto"/>
        <w:right w:val="none" w:sz="0" w:space="0" w:color="auto"/>
      </w:divBdr>
    </w:div>
    <w:div w:id="1709379771">
      <w:bodyDiv w:val="1"/>
      <w:marLeft w:val="0"/>
      <w:marRight w:val="0"/>
      <w:marTop w:val="0"/>
      <w:marBottom w:val="0"/>
      <w:divBdr>
        <w:top w:val="none" w:sz="0" w:space="0" w:color="auto"/>
        <w:left w:val="none" w:sz="0" w:space="0" w:color="auto"/>
        <w:bottom w:val="none" w:sz="0" w:space="0" w:color="auto"/>
        <w:right w:val="none" w:sz="0" w:space="0" w:color="auto"/>
      </w:divBdr>
    </w:div>
    <w:div w:id="186308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toluca.gob.mx/delegaci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454BE7-FD00-4C5C-8D5E-6F1AD3822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9113</Words>
  <Characters>50122</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2024-10-10T16:39:00Z</cp:lastPrinted>
  <dcterms:created xsi:type="dcterms:W3CDTF">2024-10-03T18:05:00Z</dcterms:created>
  <dcterms:modified xsi:type="dcterms:W3CDTF">2024-10-10T16:39:00Z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