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2752B9AA" w:rsidR="00942616" w:rsidRPr="00F84C98" w:rsidRDefault="00942616" w:rsidP="00942616">
      <w:pPr>
        <w:tabs>
          <w:tab w:val="left" w:pos="3465"/>
        </w:tabs>
        <w:spacing w:line="360" w:lineRule="auto"/>
        <w:jc w:val="both"/>
        <w:rPr>
          <w:rFonts w:ascii="Palatino Linotype" w:hAnsi="Palatino Linotype"/>
        </w:rPr>
      </w:pPr>
      <w:r w:rsidRPr="0090038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9551BF">
        <w:rPr>
          <w:rFonts w:ascii="Palatino Linotype" w:hAnsi="Palatino Linotype"/>
        </w:rPr>
        <w:t>dieciséis (16)</w:t>
      </w:r>
      <w:r w:rsidR="00190A1D">
        <w:rPr>
          <w:rFonts w:ascii="Palatino Linotype" w:hAnsi="Palatino Linotype"/>
        </w:rPr>
        <w:t xml:space="preserve"> de octubre </w:t>
      </w:r>
      <w:r w:rsidRPr="0090038A">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1693B4E2"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753D6E">
        <w:rPr>
          <w:rFonts w:ascii="Palatino Linotype" w:hAnsi="Palatino Linotype"/>
          <w:b/>
        </w:rPr>
        <w:t>0</w:t>
      </w:r>
      <w:r w:rsidR="00417573">
        <w:rPr>
          <w:rFonts w:ascii="Palatino Linotype" w:hAnsi="Palatino Linotype"/>
          <w:b/>
        </w:rPr>
        <w:t>4158</w:t>
      </w:r>
      <w:r w:rsidR="007632A0">
        <w:rPr>
          <w:rFonts w:ascii="Palatino Linotype" w:hAnsi="Palatino Linotype"/>
          <w:b/>
        </w:rPr>
        <w:t>/INFOEM/IP/RR/2024</w:t>
      </w:r>
      <w:r w:rsidR="003441EF" w:rsidRPr="00F84C98">
        <w:rPr>
          <w:rFonts w:ascii="Palatino Linotype" w:hAnsi="Palatino Linotype"/>
          <w:b/>
        </w:rPr>
        <w:t>,</w:t>
      </w:r>
      <w:r w:rsidRPr="00F84C98">
        <w:rPr>
          <w:rFonts w:ascii="Palatino Linotype" w:hAnsi="Palatino Linotype" w:cs="Arial"/>
          <w:b/>
          <w:bCs/>
        </w:rPr>
        <w:t xml:space="preserve"> </w:t>
      </w:r>
      <w:r w:rsidRPr="00F84C98">
        <w:rPr>
          <w:rFonts w:ascii="Palatino Linotype" w:hAnsi="Palatino Linotype"/>
        </w:rPr>
        <w:t>promovido por</w:t>
      </w:r>
      <w:r w:rsidR="007632A0">
        <w:rPr>
          <w:rFonts w:ascii="Palatino Linotype" w:hAnsi="Palatino Linotype"/>
        </w:rPr>
        <w:t xml:space="preserve"> </w:t>
      </w:r>
      <w:r w:rsidR="00DE5750">
        <w:rPr>
          <w:rFonts w:ascii="Palatino Linotype" w:hAnsi="Palatino Linotype"/>
          <w:b/>
          <w:bCs/>
          <w:sz w:val="22"/>
          <w:szCs w:val="22"/>
        </w:rPr>
        <w:t>XXXX XXX XXXX</w:t>
      </w:r>
      <w:bookmarkStart w:id="0" w:name="_GoBack"/>
      <w:bookmarkEnd w:id="0"/>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Pr="00F84C98">
        <w:rPr>
          <w:rFonts w:ascii="Palatino Linotype" w:hAnsi="Palatino Linotype" w:cs="Arial"/>
        </w:rPr>
        <w:t>, en contra de la respuesta del</w:t>
      </w:r>
      <w:r w:rsidR="00417573">
        <w:rPr>
          <w:rFonts w:ascii="Palatino Linotype" w:hAnsi="Palatino Linotype" w:cs="Arial"/>
        </w:rPr>
        <w:t xml:space="preserve"> </w:t>
      </w:r>
      <w:r w:rsidR="00417573" w:rsidRPr="00417573">
        <w:rPr>
          <w:rFonts w:ascii="Palatino Linotype" w:hAnsi="Palatino Linotype" w:cs="Arial"/>
          <w:b/>
        </w:rPr>
        <w:t>Ayuntamiento de Ixtapaluca</w:t>
      </w:r>
      <w:r w:rsidR="00E6531C" w:rsidRPr="009F2071">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F84C98">
        <w:rPr>
          <w:rFonts w:ascii="Palatino Linotype" w:hAnsi="Palatino Linotype"/>
          <w:b/>
          <w:color w:val="000000" w:themeColor="text1"/>
          <w:sz w:val="24"/>
          <w:szCs w:val="24"/>
        </w:rPr>
        <w:t>ANTECEDENTES</w:t>
      </w:r>
      <w:bookmarkEnd w:id="1"/>
      <w:bookmarkEnd w:id="2"/>
      <w:bookmarkEnd w:id="3"/>
    </w:p>
    <w:p w14:paraId="5385E88F" w14:textId="77777777" w:rsidR="00942616" w:rsidRPr="00F84C98" w:rsidRDefault="00942616" w:rsidP="00942616"/>
    <w:p w14:paraId="178B136D" w14:textId="6460A6D2"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133699" w:rsidRPr="00F84C98">
        <w:rPr>
          <w:rFonts w:ascii="Palatino Linotype" w:eastAsia="Times New Roman" w:hAnsi="Palatino Linotype" w:cs="Arial"/>
          <w:color w:val="000000" w:themeColor="text1"/>
          <w:lang w:val="es-ES"/>
        </w:rPr>
        <w:t xml:space="preserve"> </w:t>
      </w:r>
      <w:r w:rsidR="00417573">
        <w:rPr>
          <w:rFonts w:ascii="Palatino Linotype" w:eastAsia="Times New Roman" w:hAnsi="Palatino Linotype" w:cs="Arial"/>
          <w:b/>
          <w:color w:val="000000" w:themeColor="text1"/>
          <w:lang w:val="es-ES"/>
        </w:rPr>
        <w:t>primero de julio</w:t>
      </w:r>
      <w:r w:rsidR="009F2071">
        <w:rPr>
          <w:rFonts w:ascii="Palatino Linotype" w:eastAsia="Times New Roman" w:hAnsi="Palatino Linotype" w:cs="Arial"/>
          <w:b/>
          <w:color w:val="000000" w:themeColor="text1"/>
          <w:lang w:val="es-ES"/>
        </w:rPr>
        <w:t xml:space="preserve"> </w:t>
      </w:r>
      <w:r w:rsidR="007632A0">
        <w:rPr>
          <w:rFonts w:ascii="Palatino Linotype" w:eastAsia="Times New Roman" w:hAnsi="Palatino Linotype" w:cs="Arial"/>
          <w:b/>
          <w:color w:val="000000" w:themeColor="text1"/>
          <w:lang w:val="es-ES"/>
        </w:rPr>
        <w:t>de dos mil veinticuatro</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w:t>
      </w:r>
      <w:r w:rsidR="00E541D1">
        <w:rPr>
          <w:rFonts w:ascii="Palatino Linotype" w:eastAsia="Times New Roman" w:hAnsi="Palatino Linotype" w:cs="Arial"/>
          <w:color w:val="000000" w:themeColor="text1"/>
          <w:lang w:val="es-ES"/>
        </w:rPr>
        <w:t>Plataforma Nacional de Transparencia (PNT)</w:t>
      </w:r>
      <w:r w:rsidRPr="00F84C98">
        <w:rPr>
          <w:rFonts w:ascii="Palatino Linotype" w:eastAsia="Times New Roman" w:hAnsi="Palatino Linotype" w:cs="Arial"/>
          <w:color w:val="000000" w:themeColor="text1"/>
          <w:lang w:val="es-ES"/>
        </w:rPr>
        <w:t xml:space="preserve">, </w:t>
      </w:r>
      <w:r w:rsidR="00290B64">
        <w:rPr>
          <w:rFonts w:ascii="Palatino Linotype" w:eastAsia="Times New Roman" w:hAnsi="Palatino Linotype" w:cs="Arial"/>
          <w:color w:val="000000" w:themeColor="text1"/>
          <w:lang w:val="es-ES"/>
        </w:rPr>
        <w:t xml:space="preserve">la cual se encuentra vinculada al Sistema de Acceso a la Información Mexiquense (SAIMEX), </w:t>
      </w:r>
      <w:r w:rsidRPr="00F84C98">
        <w:rPr>
          <w:rFonts w:ascii="Palatino Linotype" w:eastAsia="Times New Roman" w:hAnsi="Palatino Linotype" w:cs="Arial"/>
          <w:color w:val="000000" w:themeColor="text1"/>
          <w:lang w:val="es-ES"/>
        </w:rPr>
        <w:t xml:space="preserve">la solicitud de información pública registrada con el número </w:t>
      </w:r>
      <w:r w:rsidR="00437A3C" w:rsidRPr="00F84C98">
        <w:rPr>
          <w:rFonts w:ascii="Palatino Linotype" w:eastAsia="Times New Roman" w:hAnsi="Palatino Linotype" w:cs="Arial"/>
          <w:color w:val="000000" w:themeColor="text1"/>
          <w:lang w:val="es-ES"/>
        </w:rPr>
        <w:t xml:space="preserve"> </w:t>
      </w:r>
      <w:r w:rsidR="00417573" w:rsidRPr="00417573">
        <w:rPr>
          <w:rFonts w:ascii="Palatino Linotype" w:eastAsia="Times New Roman" w:hAnsi="Palatino Linotype" w:cs="Arial"/>
          <w:b/>
          <w:bCs/>
          <w:color w:val="000000" w:themeColor="text1"/>
        </w:rPr>
        <w:t>00410/IXTAPALU/IP/2024</w:t>
      </w:r>
      <w:r w:rsidRPr="00F84C98">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1D6202"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23CF53A9" w14:textId="495D0FB6" w:rsidR="000A6F9E" w:rsidRPr="00BA55B9" w:rsidRDefault="00942616" w:rsidP="006C1B8F">
      <w:pPr>
        <w:pStyle w:val="Prrafodelista"/>
        <w:ind w:left="1134" w:right="900"/>
        <w:jc w:val="both"/>
        <w:rPr>
          <w:rFonts w:ascii="Palatino Linotype" w:hAnsi="Palatino Linotype"/>
          <w:i/>
          <w:szCs w:val="22"/>
        </w:rPr>
      </w:pPr>
      <w:r w:rsidRPr="00BA55B9">
        <w:rPr>
          <w:rFonts w:ascii="Palatino Linotype" w:hAnsi="Palatino Linotype"/>
          <w:i/>
          <w:szCs w:val="22"/>
        </w:rPr>
        <w:t>“</w:t>
      </w:r>
      <w:r w:rsidR="00417573" w:rsidRPr="00417573">
        <w:rPr>
          <w:rFonts w:ascii="Palatino Linotype" w:hAnsi="Palatino Linotype"/>
          <w:i/>
          <w:szCs w:val="22"/>
        </w:rPr>
        <w:t>Lista de denuncias en contra de la Administración Pública Municipal por la cuales el Ayuntamiento de Ixtapaluca se encuentre en desacato y que tenga como consecuencia que los integrantes del Cabildo pudieran ser removidos de sus cargos.</w:t>
      </w:r>
      <w:r w:rsidR="006C1DFB">
        <w:rPr>
          <w:rFonts w:ascii="Palatino Linotype" w:hAnsi="Palatino Linotype"/>
          <w:i/>
          <w:szCs w:val="22"/>
        </w:rPr>
        <w:t xml:space="preserve"> (Sic)</w:t>
      </w:r>
    </w:p>
    <w:p w14:paraId="1B41AE08" w14:textId="77777777" w:rsidR="00942616" w:rsidRPr="00F84C98" w:rsidRDefault="00942616" w:rsidP="00F84C98">
      <w:pPr>
        <w:pStyle w:val="Prrafodelista"/>
        <w:ind w:left="1134" w:right="900"/>
        <w:jc w:val="both"/>
        <w:rPr>
          <w:rFonts w:ascii="Palatino Linotype" w:hAnsi="Palatino Linotype"/>
        </w:rPr>
      </w:pPr>
    </w:p>
    <w:p w14:paraId="30748334" w14:textId="00F6231D" w:rsidR="00F84C98" w:rsidRDefault="00942616" w:rsidP="009F2071">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7DADD25E" w14:textId="77777777" w:rsidR="009F2071" w:rsidRPr="009F2071" w:rsidRDefault="009F2071" w:rsidP="009F2071">
      <w:pPr>
        <w:pStyle w:val="Prrafodelista"/>
        <w:spacing w:line="360" w:lineRule="auto"/>
        <w:ind w:left="851" w:right="474"/>
        <w:jc w:val="both"/>
        <w:rPr>
          <w:rFonts w:ascii="Palatino Linotype" w:hAnsi="Palatino Linotype"/>
        </w:rPr>
      </w:pPr>
    </w:p>
    <w:p w14:paraId="5AA0FAE1" w14:textId="298733AE" w:rsidR="00D270B1" w:rsidRPr="00D270B1" w:rsidRDefault="00942616" w:rsidP="00D270B1">
      <w:pPr>
        <w:pStyle w:val="Prrafodelista"/>
        <w:numPr>
          <w:ilvl w:val="0"/>
          <w:numId w:val="1"/>
        </w:numPr>
        <w:tabs>
          <w:tab w:val="left" w:pos="0"/>
        </w:tabs>
        <w:spacing w:line="360" w:lineRule="auto"/>
        <w:ind w:left="0" w:right="49" w:firstLine="0"/>
        <w:jc w:val="both"/>
        <w:rPr>
          <w:rFonts w:ascii="Palatino Linotype" w:hAnsi="Palatino Linotype"/>
          <w:b/>
          <w:i/>
        </w:rPr>
      </w:pPr>
      <w:r w:rsidRPr="00D270B1">
        <w:rPr>
          <w:rFonts w:ascii="Palatino Linotype" w:eastAsia="Times New Roman" w:hAnsi="Palatino Linotype" w:cs="Arial"/>
          <w:color w:val="000000" w:themeColor="text1"/>
          <w:lang w:val="es-ES"/>
        </w:rPr>
        <w:t>El</w:t>
      </w:r>
      <w:r w:rsidR="00133699" w:rsidRPr="00D270B1">
        <w:rPr>
          <w:rFonts w:ascii="Palatino Linotype" w:eastAsia="Times New Roman" w:hAnsi="Palatino Linotype" w:cs="Arial"/>
          <w:color w:val="000000" w:themeColor="text1"/>
          <w:lang w:val="es-ES"/>
        </w:rPr>
        <w:t xml:space="preserve"> </w:t>
      </w:r>
      <w:r w:rsidR="00417573" w:rsidRPr="00D270B1">
        <w:rPr>
          <w:rFonts w:ascii="Palatino Linotype" w:eastAsia="Times New Roman" w:hAnsi="Palatino Linotype" w:cs="Arial"/>
          <w:b/>
          <w:color w:val="000000" w:themeColor="text1"/>
          <w:lang w:val="es-ES"/>
        </w:rPr>
        <w:t>dos</w:t>
      </w:r>
      <w:r w:rsidR="009F2071" w:rsidRPr="00D270B1">
        <w:rPr>
          <w:rFonts w:ascii="Palatino Linotype" w:eastAsia="Times New Roman" w:hAnsi="Palatino Linotype" w:cs="Arial"/>
          <w:b/>
          <w:color w:val="000000" w:themeColor="text1"/>
          <w:lang w:val="es-ES"/>
        </w:rPr>
        <w:t xml:space="preserve"> de julio </w:t>
      </w:r>
      <w:r w:rsidR="007632A0" w:rsidRPr="00D270B1">
        <w:rPr>
          <w:rFonts w:ascii="Palatino Linotype" w:eastAsia="Times New Roman" w:hAnsi="Palatino Linotype" w:cs="Arial"/>
          <w:b/>
          <w:color w:val="000000" w:themeColor="text1"/>
          <w:lang w:val="es-ES"/>
        </w:rPr>
        <w:t>de dos mil veinticuatro</w:t>
      </w:r>
      <w:r w:rsidRPr="00D270B1">
        <w:rPr>
          <w:rFonts w:ascii="Palatino Linotype" w:eastAsia="Times New Roman" w:hAnsi="Palatino Linotype" w:cs="Arial"/>
          <w:color w:val="000000" w:themeColor="text1"/>
          <w:lang w:val="es-ES"/>
        </w:rPr>
        <w:t xml:space="preserve">, el </w:t>
      </w:r>
      <w:r w:rsidRPr="00D270B1">
        <w:rPr>
          <w:rFonts w:ascii="Palatino Linotype" w:eastAsia="Times New Roman" w:hAnsi="Palatino Linotype" w:cs="Arial"/>
          <w:b/>
          <w:color w:val="000000" w:themeColor="text1"/>
          <w:lang w:val="es-ES"/>
        </w:rPr>
        <w:t>SUJETO OBLIGADO</w:t>
      </w:r>
      <w:r w:rsidRPr="00D270B1">
        <w:rPr>
          <w:rFonts w:ascii="Palatino Linotype" w:eastAsia="Times New Roman" w:hAnsi="Palatino Linotype" w:cs="Arial"/>
          <w:color w:val="000000" w:themeColor="text1"/>
          <w:lang w:val="es-ES"/>
        </w:rPr>
        <w:t xml:space="preserve">, dio respuesta a </w:t>
      </w:r>
      <w:r w:rsidR="00D270B1" w:rsidRPr="00D270B1">
        <w:rPr>
          <w:rFonts w:ascii="Palatino Linotype" w:eastAsia="Times New Roman" w:hAnsi="Palatino Linotype" w:cs="Arial"/>
          <w:color w:val="000000" w:themeColor="text1"/>
          <w:lang w:val="es-ES"/>
        </w:rPr>
        <w:t>la solicitud de información en los siguientes términos</w:t>
      </w:r>
      <w:r w:rsidRPr="00D270B1">
        <w:rPr>
          <w:rFonts w:ascii="Palatino Linotype" w:eastAsia="Times New Roman" w:hAnsi="Palatino Linotype" w:cs="Arial"/>
          <w:color w:val="000000" w:themeColor="text1"/>
          <w:lang w:val="es-ES"/>
        </w:rPr>
        <w:t xml:space="preserve"> </w:t>
      </w:r>
    </w:p>
    <w:p w14:paraId="0067A07C" w14:textId="77777777" w:rsidR="00D270B1" w:rsidRPr="00E541D1" w:rsidRDefault="00D270B1" w:rsidP="00D270B1">
      <w:pPr>
        <w:pStyle w:val="Prrafodelista"/>
        <w:tabs>
          <w:tab w:val="left" w:pos="0"/>
        </w:tabs>
        <w:spacing w:line="360" w:lineRule="auto"/>
        <w:ind w:left="928" w:right="49"/>
        <w:jc w:val="both"/>
        <w:rPr>
          <w:rFonts w:ascii="Palatino Linotype" w:hAnsi="Palatino Linotype"/>
          <w:i/>
        </w:rPr>
      </w:pPr>
      <w:r w:rsidRPr="00E541D1">
        <w:rPr>
          <w:rFonts w:ascii="Palatino Linotype" w:hAnsi="Palatino Linotype"/>
          <w:i/>
        </w:rPr>
        <w:t>Me refiero a su Solicitud de Información presentada a través de la Plataforma Nacional de Transparencia y recibida en esta Unidad mediante el Sistema de Acceso a la Información Mexiquense, SAIMEX, con folio 00410/IXTAPALU/IP/2024, en donde señala como información solicitada: Lista de denuncias en contra de la Administración Pública Municipal por la cuales el Ayuntamiento de Ixtapaluca se encuentre en desacato y que tenga como consecuencia que los integrantes del Cabildo pudieran ser removidos de sus cargos. (</w:t>
      </w:r>
      <w:proofErr w:type="gramStart"/>
      <w:r w:rsidRPr="00E541D1">
        <w:rPr>
          <w:rFonts w:ascii="Palatino Linotype" w:hAnsi="Palatino Linotype"/>
          <w:i/>
        </w:rPr>
        <w:t>sic</w:t>
      </w:r>
      <w:proofErr w:type="gramEnd"/>
      <w:r w:rsidRPr="00E541D1">
        <w:rPr>
          <w:rFonts w:ascii="Palatino Linotype" w:hAnsi="Palatino Linotype"/>
          <w:i/>
        </w:rPr>
        <w:t>) Al tenor de lo anterior, hago de su conocimiento que las atribuciones de poseer, generar y/o administrar dicha información, corresponden a la Secretaría de la Contraloría del Gobierno del Estado de México. En tal sentido, el Municipio de Ixtapaluca carece de facultades sobre la información referente a las denuncias en contra de la Administración Pública Municipal por la cuales el Ayuntamiento de Ixtapaluca se encuentre en desacato. De manera complementaria, se le informa que el Municipio de Ixtapaluca es un Sujeto Obligado independiente de dicha Dependencia en materia de acceso a la Información Pública. En este sentido, se le orienta a presentar su solicitud de información, ante el Sujeto Obligado Secretaría de la Contraloría del Gobierno del Estado de México, a través de la Plataforma Nacional de Transparencia o del Sistema de Acceso a la Información Mexiquense, SAIMEX. Sin otro particular, quedo de Usted.</w:t>
      </w:r>
    </w:p>
    <w:p w14:paraId="35A545A0" w14:textId="77777777" w:rsidR="00D270B1" w:rsidRPr="00E541D1" w:rsidRDefault="00D270B1" w:rsidP="00E541D1">
      <w:pPr>
        <w:tabs>
          <w:tab w:val="left" w:pos="0"/>
        </w:tabs>
        <w:spacing w:line="360" w:lineRule="auto"/>
        <w:ind w:right="49"/>
        <w:jc w:val="both"/>
        <w:rPr>
          <w:rFonts w:ascii="Palatino Linotype" w:hAnsi="Palatino Linotype"/>
          <w:i/>
        </w:rPr>
      </w:pPr>
    </w:p>
    <w:p w14:paraId="2284660D" w14:textId="77777777" w:rsidR="00D270B1" w:rsidRPr="00E541D1" w:rsidRDefault="00D270B1" w:rsidP="00D270B1">
      <w:pPr>
        <w:pStyle w:val="Prrafodelista"/>
        <w:tabs>
          <w:tab w:val="left" w:pos="0"/>
        </w:tabs>
        <w:spacing w:line="360" w:lineRule="auto"/>
        <w:ind w:left="928" w:right="49"/>
        <w:jc w:val="both"/>
        <w:rPr>
          <w:rFonts w:ascii="Palatino Linotype" w:hAnsi="Palatino Linotype"/>
          <w:i/>
        </w:rPr>
      </w:pPr>
      <w:r w:rsidRPr="00E541D1">
        <w:rPr>
          <w:rFonts w:ascii="Palatino Linotype" w:hAnsi="Palatino Linotype"/>
          <w:i/>
        </w:rPr>
        <w:lastRenderedPageBreak/>
        <w:t>ATENTAMENTE</w:t>
      </w:r>
    </w:p>
    <w:p w14:paraId="520793CB" w14:textId="1610BFF2" w:rsidR="00D270B1" w:rsidRPr="00E541D1" w:rsidRDefault="00D270B1" w:rsidP="00D270B1">
      <w:pPr>
        <w:pStyle w:val="Prrafodelista"/>
        <w:tabs>
          <w:tab w:val="left" w:pos="0"/>
        </w:tabs>
        <w:spacing w:line="360" w:lineRule="auto"/>
        <w:ind w:left="928" w:right="49"/>
        <w:jc w:val="both"/>
        <w:rPr>
          <w:rFonts w:ascii="Palatino Linotype" w:hAnsi="Palatino Linotype"/>
          <w:i/>
        </w:rPr>
      </w:pPr>
      <w:r w:rsidRPr="00E541D1">
        <w:rPr>
          <w:rFonts w:ascii="Palatino Linotype" w:hAnsi="Palatino Linotype"/>
          <w:i/>
        </w:rPr>
        <w:t>C. Miguel Pérez González</w:t>
      </w:r>
    </w:p>
    <w:p w14:paraId="1BA070A5" w14:textId="77777777" w:rsidR="00D270B1" w:rsidRPr="00D270B1" w:rsidRDefault="00D270B1" w:rsidP="00D270B1">
      <w:pPr>
        <w:pStyle w:val="Prrafodelista"/>
        <w:tabs>
          <w:tab w:val="left" w:pos="0"/>
        </w:tabs>
        <w:spacing w:line="360" w:lineRule="auto"/>
        <w:ind w:left="928" w:right="49"/>
        <w:jc w:val="both"/>
        <w:rPr>
          <w:rFonts w:ascii="Palatino Linotype" w:hAnsi="Palatino Linotype"/>
          <w:b/>
          <w:i/>
        </w:rPr>
      </w:pPr>
    </w:p>
    <w:p w14:paraId="169D1D36" w14:textId="07BDC3E4" w:rsidR="00D270B1" w:rsidRPr="00D270B1" w:rsidRDefault="00D270B1" w:rsidP="00D270B1">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D</w:t>
      </w:r>
      <w:r w:rsidRPr="00F84C98">
        <w:rPr>
          <w:rFonts w:ascii="Palatino Linotype" w:eastAsia="Times New Roman" w:hAnsi="Palatino Linotype" w:cs="Arial"/>
          <w:color w:val="000000" w:themeColor="text1"/>
          <w:lang w:val="es-ES"/>
        </w:rPr>
        <w:t xml:space="preserve">io respuesta a través de </w:t>
      </w:r>
      <w:r>
        <w:rPr>
          <w:rFonts w:ascii="Palatino Linotype" w:eastAsia="Times New Roman" w:hAnsi="Palatino Linotype" w:cs="Arial"/>
          <w:color w:val="000000" w:themeColor="text1"/>
          <w:lang w:val="es-ES"/>
        </w:rPr>
        <w:t>un</w:t>
      </w:r>
      <w:r w:rsidRPr="00F84C98">
        <w:rPr>
          <w:rFonts w:ascii="Palatino Linotype" w:eastAsia="Times New Roman" w:hAnsi="Palatino Linotype" w:cs="Arial"/>
          <w:color w:val="000000" w:themeColor="text1"/>
          <w:lang w:val="es-ES"/>
        </w:rPr>
        <w:t xml:space="preserve"> archivo</w:t>
      </w:r>
      <w:r>
        <w:rPr>
          <w:rFonts w:ascii="Palatino Linotype" w:eastAsia="Times New Roman" w:hAnsi="Palatino Linotype" w:cs="Arial"/>
          <w:color w:val="000000" w:themeColor="text1"/>
          <w:lang w:val="es-ES"/>
        </w:rPr>
        <w:t xml:space="preserve"> electrónico</w:t>
      </w:r>
      <w:r w:rsidRPr="00F84C98">
        <w:rPr>
          <w:rFonts w:ascii="Palatino Linotype" w:eastAsia="Times New Roman" w:hAnsi="Palatino Linotype" w:cs="Arial"/>
          <w:color w:val="000000" w:themeColor="text1"/>
          <w:lang w:val="es-ES"/>
        </w:rPr>
        <w:t xml:space="preserve"> en formato PDF, cuyo contenido grosso modo es el siguiente: </w:t>
      </w:r>
    </w:p>
    <w:p w14:paraId="14F348AD" w14:textId="5B70D20D" w:rsidR="00DD0F69" w:rsidRPr="00D270B1" w:rsidRDefault="00417573" w:rsidP="00D270B1">
      <w:pPr>
        <w:tabs>
          <w:tab w:val="left" w:pos="0"/>
        </w:tabs>
        <w:spacing w:line="360" w:lineRule="auto"/>
        <w:ind w:left="928" w:right="49"/>
        <w:jc w:val="both"/>
        <w:rPr>
          <w:rFonts w:ascii="Palatino Linotype" w:hAnsi="Palatino Linotype"/>
          <w:b/>
          <w:i/>
        </w:rPr>
      </w:pPr>
      <w:r w:rsidRPr="00D270B1">
        <w:rPr>
          <w:rFonts w:ascii="Palatino Linotype" w:hAnsi="Palatino Linotype"/>
          <w:b/>
          <w:i/>
        </w:rPr>
        <w:t>Incompetencia, sol. 00410</w:t>
      </w:r>
      <w:proofErr w:type="gramStart"/>
      <w:r w:rsidRPr="00D270B1">
        <w:rPr>
          <w:rFonts w:ascii="Palatino Linotype" w:hAnsi="Palatino Linotype"/>
          <w:b/>
          <w:i/>
        </w:rPr>
        <w:t>.pdf</w:t>
      </w:r>
      <w:proofErr w:type="gramEnd"/>
      <w:r w:rsidRPr="00D270B1">
        <w:rPr>
          <w:rFonts w:ascii="Palatino Linotype" w:hAnsi="Palatino Linotype"/>
          <w:b/>
          <w:i/>
        </w:rPr>
        <w:t xml:space="preserve"> </w:t>
      </w:r>
    </w:p>
    <w:p w14:paraId="7FCFC68D" w14:textId="5D7353A7" w:rsidR="00417573" w:rsidRDefault="00D270B1" w:rsidP="00520719">
      <w:pPr>
        <w:pStyle w:val="Sinespaciado"/>
        <w:ind w:left="928"/>
        <w:rPr>
          <w:rFonts w:ascii="Palatino Linotype" w:hAnsi="Palatino Linotype"/>
          <w:b/>
          <w:i/>
        </w:rPr>
      </w:pPr>
      <w:r>
        <w:rPr>
          <w:rFonts w:ascii="Palatino Linotype" w:hAnsi="Palatino Linotype"/>
          <w:b/>
          <w:i/>
        </w:rPr>
        <w:t>Núm.</w:t>
      </w:r>
      <w:r w:rsidR="00417573">
        <w:rPr>
          <w:rFonts w:ascii="Palatino Linotype" w:hAnsi="Palatino Linotype"/>
          <w:b/>
          <w:i/>
        </w:rPr>
        <w:t xml:space="preserve"> de Oficio IXTA/UTAIN/2490</w:t>
      </w:r>
      <w:r>
        <w:rPr>
          <w:rFonts w:ascii="Palatino Linotype" w:hAnsi="Palatino Linotype"/>
          <w:b/>
          <w:i/>
        </w:rPr>
        <w:t xml:space="preserve">/2024 </w:t>
      </w:r>
    </w:p>
    <w:p w14:paraId="72AD63F0" w14:textId="44F2CBD3" w:rsidR="00D270B1" w:rsidRDefault="00D270B1" w:rsidP="00D270B1">
      <w:pPr>
        <w:pStyle w:val="Sinespaciado"/>
        <w:ind w:left="928"/>
        <w:jc w:val="both"/>
        <w:rPr>
          <w:rFonts w:ascii="Palatino Linotype" w:hAnsi="Palatino Linotype"/>
        </w:rPr>
      </w:pPr>
      <w:r w:rsidRPr="00D270B1">
        <w:rPr>
          <w:rFonts w:ascii="Palatino Linotype" w:hAnsi="Palatino Linotype"/>
        </w:rPr>
        <w:t>Oficio suscrito por el Titular de la Unidad de Transparencia y Acceso a la Información Pública</w:t>
      </w:r>
      <w:r>
        <w:rPr>
          <w:rFonts w:ascii="Palatino Linotype" w:hAnsi="Palatino Linotype"/>
        </w:rPr>
        <w:t xml:space="preserve">, dirigido al solicitante por medio del cual hace de conocimiento, que la información solicitada corresponde a la secretaria de contraloría del Gobierno del Estado de México, en ese sentido el municipio de Ixtapaluca carece de </w:t>
      </w:r>
      <w:r w:rsidR="00E541D1">
        <w:rPr>
          <w:rFonts w:ascii="Palatino Linotype" w:hAnsi="Palatino Linotype"/>
        </w:rPr>
        <w:t xml:space="preserve">facultades sobre la información, se le </w:t>
      </w:r>
      <w:proofErr w:type="spellStart"/>
      <w:r w:rsidR="00E541D1">
        <w:rPr>
          <w:rFonts w:ascii="Palatino Linotype" w:hAnsi="Palatino Linotype"/>
        </w:rPr>
        <w:t>informka</w:t>
      </w:r>
      <w:proofErr w:type="spellEnd"/>
      <w:r w:rsidR="00E541D1">
        <w:rPr>
          <w:rFonts w:ascii="Palatino Linotype" w:hAnsi="Palatino Linotype"/>
        </w:rPr>
        <w:t xml:space="preserve"> que el Municipio de Ixtapaluca es un Sujeto Obligado independiente de dicha Dependencia en materia de acceso a la Información Pública, ,,, se le orienta a prese4ntar su solicitud de información, ante el Sujeto Obligado Secretaría de la </w:t>
      </w:r>
      <w:proofErr w:type="spellStart"/>
      <w:r w:rsidR="00E541D1">
        <w:rPr>
          <w:rFonts w:ascii="Palatino Linotype" w:hAnsi="Palatino Linotype"/>
        </w:rPr>
        <w:t>Contraloria</w:t>
      </w:r>
      <w:proofErr w:type="spellEnd"/>
      <w:r w:rsidR="00E541D1">
        <w:rPr>
          <w:rFonts w:ascii="Palatino Linotype" w:hAnsi="Palatino Linotype"/>
        </w:rPr>
        <w:t xml:space="preserve"> del Gobierno del Estado de México, a través de la Plataforma de Transparencia o del Sistema de Acceso a la Información Mexiquense, SAIMEX. </w:t>
      </w:r>
    </w:p>
    <w:p w14:paraId="3DC432EB" w14:textId="77777777" w:rsidR="00D270B1" w:rsidRPr="00D270B1" w:rsidRDefault="00D270B1" w:rsidP="00D270B1">
      <w:pPr>
        <w:pStyle w:val="Sinespaciado"/>
        <w:ind w:left="928"/>
        <w:jc w:val="both"/>
        <w:rPr>
          <w:rFonts w:ascii="Palatino Linotype" w:hAnsi="Palatino Linotype"/>
        </w:rPr>
      </w:pPr>
    </w:p>
    <w:p w14:paraId="0CE31CAD" w14:textId="77777777" w:rsidR="00417573" w:rsidRPr="00520719" w:rsidRDefault="00417573" w:rsidP="00520719">
      <w:pPr>
        <w:pStyle w:val="Sinespaciado"/>
        <w:ind w:left="928"/>
        <w:rPr>
          <w:rFonts w:ascii="Palatino Linotype" w:hAnsi="Palatino Linotype"/>
          <w:b/>
          <w:i/>
        </w:rPr>
      </w:pPr>
    </w:p>
    <w:p w14:paraId="42F1CAFF" w14:textId="570E8769" w:rsidR="00162166" w:rsidRPr="0009196B" w:rsidRDefault="00942616"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E4382">
        <w:rPr>
          <w:rFonts w:ascii="Palatino Linotype" w:eastAsia="Times New Roman" w:hAnsi="Palatino Linotype" w:cs="Arial"/>
          <w:color w:val="000000" w:themeColor="text1"/>
          <w:lang w:val="es-ES"/>
        </w:rPr>
        <w:t>El</w:t>
      </w:r>
      <w:r w:rsidR="00722086" w:rsidRPr="00BE4382">
        <w:rPr>
          <w:rFonts w:ascii="Palatino Linotype" w:eastAsia="Times New Roman" w:hAnsi="Palatino Linotype" w:cs="Arial"/>
          <w:b/>
          <w:color w:val="000000" w:themeColor="text1"/>
          <w:lang w:val="es-ES"/>
        </w:rPr>
        <w:t xml:space="preserve"> </w:t>
      </w:r>
      <w:r w:rsidR="00E541D1">
        <w:rPr>
          <w:rFonts w:ascii="Palatino Linotype" w:eastAsia="Times New Roman" w:hAnsi="Palatino Linotype" w:cs="Arial"/>
          <w:b/>
          <w:color w:val="000000" w:themeColor="text1"/>
          <w:lang w:val="es-ES"/>
        </w:rPr>
        <w:t>cinco</w:t>
      </w:r>
      <w:r w:rsidR="0009196B">
        <w:rPr>
          <w:rFonts w:ascii="Palatino Linotype" w:eastAsia="Times New Roman" w:hAnsi="Palatino Linotype" w:cs="Arial"/>
          <w:b/>
          <w:color w:val="000000" w:themeColor="text1"/>
          <w:lang w:val="es-ES"/>
        </w:rPr>
        <w:t xml:space="preserve"> de julio </w:t>
      </w:r>
      <w:r w:rsidR="00DD0F69">
        <w:rPr>
          <w:rFonts w:ascii="Palatino Linotype" w:eastAsia="Times New Roman" w:hAnsi="Palatino Linotype" w:cs="Arial"/>
          <w:b/>
          <w:color w:val="000000" w:themeColor="text1"/>
          <w:lang w:val="es-ES"/>
        </w:rPr>
        <w:t>de dos mil veinticuatro</w:t>
      </w:r>
      <w:r w:rsidRPr="00BE4382">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FF685C6" w14:textId="53BF409E" w:rsidR="00942616" w:rsidRPr="00BA55B9" w:rsidRDefault="00942616" w:rsidP="00D270B1">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BA55B9">
        <w:rPr>
          <w:rStyle w:val="Ttulo2Car"/>
          <w:rFonts w:ascii="Palatino Linotype" w:hAnsi="Palatino Linotype"/>
          <w:b/>
          <w:color w:val="auto"/>
          <w:sz w:val="24"/>
          <w:szCs w:val="24"/>
        </w:rPr>
        <w:t>Acto impugnado</w:t>
      </w:r>
      <w:bookmarkEnd w:id="4"/>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7133EF" w:rsidRPr="00E33519">
        <w:rPr>
          <w:rStyle w:val="Ttulo2Car"/>
          <w:rFonts w:ascii="Palatino Linotype" w:hAnsi="Palatino Linotype"/>
          <w:i/>
          <w:color w:val="000000" w:themeColor="text1"/>
          <w:sz w:val="24"/>
          <w:szCs w:val="24"/>
        </w:rPr>
        <w:t>“</w:t>
      </w:r>
      <w:r w:rsidR="00D270B1" w:rsidRPr="00D270B1">
        <w:rPr>
          <w:rStyle w:val="Ttulo2Car"/>
          <w:rFonts w:ascii="Palatino Linotype" w:hAnsi="Palatino Linotype"/>
          <w:i/>
          <w:color w:val="000000" w:themeColor="text1"/>
          <w:sz w:val="24"/>
          <w:szCs w:val="24"/>
        </w:rPr>
        <w:t>Argumento la unidad de enlace que no es el medio para emitir respuesta. Luego entonces, debe agotar todas las instancias a su alcance como la solicitud al cabildo, a la consejería jurídica del ayuntamiento para dar respuesta al requerimiento.</w:t>
      </w:r>
      <w:r w:rsidR="006963C0">
        <w:rPr>
          <w:rFonts w:ascii="Palatino Linotype" w:eastAsiaTheme="majorEastAsia" w:hAnsi="Palatino Linotype" w:cstheme="majorBidi"/>
          <w:i/>
          <w:color w:val="000000" w:themeColor="text1"/>
        </w:rPr>
        <w:t>”</w:t>
      </w:r>
      <w:r w:rsidR="006A0288">
        <w:rPr>
          <w:rFonts w:ascii="Palatino Linotype" w:eastAsiaTheme="majorEastAsia" w:hAnsi="Palatino Linotype" w:cstheme="majorBidi"/>
          <w:i/>
          <w:color w:val="000000" w:themeColor="text1"/>
        </w:rPr>
        <w:t>(Sic)</w:t>
      </w:r>
    </w:p>
    <w:p w14:paraId="7F76B7BF" w14:textId="03E2E620" w:rsidR="00942616" w:rsidRPr="00F84C98"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0523CAA5" w:rsidR="00942616" w:rsidRPr="0009196B" w:rsidRDefault="00E541D1" w:rsidP="0009196B">
      <w:pPr>
        <w:pStyle w:val="Prrafodelista"/>
        <w:numPr>
          <w:ilvl w:val="0"/>
          <w:numId w:val="2"/>
        </w:numPr>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Pr>
          <w:rStyle w:val="Ttulo2Car"/>
          <w:rFonts w:ascii="Palatino Linotype" w:hAnsi="Palatino Linotype"/>
          <w:b/>
          <w:color w:val="000000" w:themeColor="text1"/>
          <w:sz w:val="24"/>
          <w:szCs w:val="24"/>
        </w:rPr>
        <w:t xml:space="preserve">El Sujeto Obligado no manifestó </w:t>
      </w:r>
      <w:r w:rsidR="00942616" w:rsidRPr="007133EF">
        <w:rPr>
          <w:rStyle w:val="Ttulo2Car"/>
          <w:rFonts w:ascii="Palatino Linotype" w:hAnsi="Palatino Linotype"/>
          <w:b/>
          <w:color w:val="000000" w:themeColor="text1"/>
          <w:sz w:val="24"/>
          <w:szCs w:val="24"/>
        </w:rPr>
        <w:t>Razones o Motivos de inconformidad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Style w:val="Ttulo2Car"/>
          <w:rFonts w:ascii="Palatino Linotype" w:hAnsi="Palatino Linotype"/>
          <w:b/>
          <w:color w:val="000000" w:themeColor="text1"/>
          <w:sz w:val="24"/>
          <w:szCs w:val="24"/>
        </w:rPr>
        <w:t>.</w:t>
      </w:r>
    </w:p>
    <w:p w14:paraId="66CE5FD0" w14:textId="77777777" w:rsidR="00942616" w:rsidRPr="00F84C98" w:rsidRDefault="00942616" w:rsidP="00942616">
      <w:pPr>
        <w:spacing w:line="360" w:lineRule="auto"/>
        <w:rPr>
          <w:rFonts w:ascii="Palatino Linotype" w:hAnsi="Palatino Linotype"/>
          <w:i/>
          <w:color w:val="000000" w:themeColor="text1"/>
        </w:rPr>
      </w:pPr>
    </w:p>
    <w:p w14:paraId="4216FA6F" w14:textId="186FC24E" w:rsidR="006963C0" w:rsidRPr="006963C0" w:rsidRDefault="00942616"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6963C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9196B">
        <w:rPr>
          <w:rFonts w:ascii="Palatino Linotype" w:eastAsia="Calibri" w:hAnsi="Palatino Linotype" w:cs="Arial"/>
          <w:b/>
          <w:bCs/>
          <w:lang w:val="es-ES"/>
        </w:rPr>
        <w:t>once de julio</w:t>
      </w:r>
      <w:r w:rsidR="000837C7">
        <w:rPr>
          <w:rFonts w:ascii="Palatino Linotype" w:eastAsia="Calibri" w:hAnsi="Palatino Linotype" w:cs="Arial"/>
          <w:b/>
          <w:bCs/>
          <w:lang w:val="es-ES"/>
        </w:rPr>
        <w:t xml:space="preserve"> </w:t>
      </w:r>
      <w:r w:rsidR="00162166" w:rsidRPr="006963C0">
        <w:rPr>
          <w:rFonts w:ascii="Palatino Linotype" w:eastAsia="Calibri" w:hAnsi="Palatino Linotype" w:cs="Arial"/>
          <w:b/>
          <w:bCs/>
          <w:lang w:val="es-ES"/>
        </w:rPr>
        <w:t>de dos mil veinticuatro</w:t>
      </w:r>
      <w:r w:rsidR="00766C6A" w:rsidRPr="006963C0">
        <w:rPr>
          <w:rFonts w:ascii="Palatino Linotype" w:eastAsia="Calibri" w:hAnsi="Palatino Linotype" w:cs="Arial"/>
          <w:b/>
          <w:bCs/>
          <w:lang w:val="es-ES"/>
        </w:rPr>
        <w:t>,</w:t>
      </w:r>
      <w:r w:rsidRPr="006963C0">
        <w:rPr>
          <w:rFonts w:ascii="Palatino Linotype" w:eastAsia="Calibri" w:hAnsi="Palatino Linotype" w:cs="Arial"/>
          <w:lang w:val="es-ES"/>
        </w:rPr>
        <w:t xml:space="preserve"> puso a disposición de las partes el expediente electrónico </w:t>
      </w:r>
      <w:r w:rsidRPr="006963C0">
        <w:rPr>
          <w:rFonts w:ascii="Palatino Linotype" w:eastAsia="Calibri" w:hAnsi="Palatino Linotype" w:cs="Arial"/>
        </w:rPr>
        <w:t xml:space="preserve">vía </w:t>
      </w:r>
      <w:r w:rsidRPr="006963C0">
        <w:rPr>
          <w:rFonts w:ascii="Palatino Linotype" w:eastAsia="Calibri" w:hAnsi="Palatino Linotype" w:cs="Arial"/>
          <w:b/>
          <w:lang w:val="es-ES"/>
        </w:rPr>
        <w:t xml:space="preserve">SAIMEX </w:t>
      </w:r>
      <w:r w:rsidRPr="006963C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963C0">
        <w:rPr>
          <w:rFonts w:ascii="Palatino Linotype" w:eastAsia="Calibri" w:hAnsi="Palatino Linotype" w:cs="Arial"/>
          <w:b/>
          <w:lang w:val="es-ES"/>
        </w:rPr>
        <w:t>SUJETO OBLIGADO</w:t>
      </w:r>
      <w:r w:rsidR="00296EA1" w:rsidRPr="006963C0">
        <w:rPr>
          <w:rFonts w:ascii="Palatino Linotype" w:eastAsia="Calibri" w:hAnsi="Palatino Linotype" w:cs="Arial"/>
          <w:lang w:val="es-ES"/>
        </w:rPr>
        <w:t xml:space="preserve"> presentara</w:t>
      </w:r>
      <w:r w:rsidRPr="006963C0">
        <w:rPr>
          <w:rFonts w:ascii="Palatino Linotype" w:eastAsia="Calibri" w:hAnsi="Palatino Linotype" w:cs="Arial"/>
          <w:lang w:val="es-ES"/>
        </w:rPr>
        <w:t xml:space="preserve"> el Informe Justificado procedente.</w:t>
      </w:r>
    </w:p>
    <w:p w14:paraId="34212633" w14:textId="77777777" w:rsidR="006963C0" w:rsidRPr="006963C0" w:rsidRDefault="006963C0" w:rsidP="006963C0">
      <w:pPr>
        <w:pStyle w:val="Prrafodelista"/>
        <w:spacing w:line="360" w:lineRule="auto"/>
        <w:ind w:left="0"/>
        <w:jc w:val="both"/>
        <w:rPr>
          <w:rFonts w:ascii="Palatino Linotype" w:eastAsia="Palatino Linotype" w:hAnsi="Palatino Linotype" w:cs="Palatino Linotype"/>
        </w:rPr>
      </w:pPr>
    </w:p>
    <w:p w14:paraId="4076B8AD" w14:textId="4C335084" w:rsidR="00A37919" w:rsidRDefault="00290B64" w:rsidP="00A37919">
      <w:pPr>
        <w:pStyle w:val="Prrafodelista"/>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RECURRENTE </w:t>
      </w:r>
      <w:r w:rsidR="00430DF4" w:rsidRPr="006963C0">
        <w:rPr>
          <w:rFonts w:ascii="Palatino Linotype" w:eastAsia="Palatino Linotype" w:hAnsi="Palatino Linotype" w:cs="Palatino Linotype"/>
          <w:b/>
        </w:rPr>
        <w:t xml:space="preserve"> </w:t>
      </w:r>
      <w:r w:rsidR="00E37BC9">
        <w:rPr>
          <w:rFonts w:ascii="Palatino Linotype" w:eastAsia="Palatino Linotype" w:hAnsi="Palatino Linotype" w:cs="Palatino Linotype"/>
          <w:b/>
        </w:rPr>
        <w:t xml:space="preserve"> </w:t>
      </w:r>
      <w:r w:rsidR="00E37BC9" w:rsidRPr="00E37BC9">
        <w:rPr>
          <w:rFonts w:ascii="Palatino Linotype" w:eastAsia="Palatino Linotype" w:hAnsi="Palatino Linotype" w:cs="Palatino Linotype"/>
        </w:rPr>
        <w:t xml:space="preserve">no </w:t>
      </w:r>
      <w:r>
        <w:rPr>
          <w:rFonts w:ascii="Palatino Linotype" w:eastAsia="Palatino Linotype" w:hAnsi="Palatino Linotype" w:cs="Palatino Linotype"/>
        </w:rPr>
        <w:t>realizo manifestaciones que a su derecho convinieran y asistieran.</w:t>
      </w:r>
    </w:p>
    <w:p w14:paraId="359E7AE6" w14:textId="77777777" w:rsidR="00290B64" w:rsidRPr="00290B64" w:rsidRDefault="00290B64" w:rsidP="00290B64">
      <w:pPr>
        <w:pStyle w:val="Prrafodelista"/>
        <w:rPr>
          <w:rFonts w:ascii="Palatino Linotype" w:eastAsia="Palatino Linotype" w:hAnsi="Palatino Linotype" w:cs="Palatino Linotype"/>
        </w:rPr>
      </w:pPr>
    </w:p>
    <w:p w14:paraId="67A4BAC8" w14:textId="6644935B" w:rsidR="00290B64" w:rsidRDefault="00290B64" w:rsidP="00A37919">
      <w:pPr>
        <w:pStyle w:val="Prrafodelista"/>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fechas diecinueve de julio y dos de agosto de dos </w:t>
      </w:r>
      <w:r w:rsidR="00630C4D">
        <w:rPr>
          <w:rFonts w:ascii="Palatino Linotype" w:eastAsia="Palatino Linotype" w:hAnsi="Palatino Linotype" w:cs="Palatino Linotype"/>
        </w:rPr>
        <w:t>mil</w:t>
      </w:r>
      <w:r>
        <w:rPr>
          <w:rFonts w:ascii="Palatino Linotype" w:eastAsia="Palatino Linotype" w:hAnsi="Palatino Linotype" w:cs="Palatino Linotype"/>
        </w:rPr>
        <w:t xml:space="preserve"> veinticuatro  El SUJETO OBLIGADO, realizó las siguientes manifestaciones adjuntando los siguientes archivos electrónicos:</w:t>
      </w:r>
    </w:p>
    <w:p w14:paraId="32A8EEAF" w14:textId="77777777" w:rsidR="00290B64" w:rsidRDefault="00290B64" w:rsidP="00290B64">
      <w:pPr>
        <w:pStyle w:val="Prrafodelista"/>
        <w:rPr>
          <w:rFonts w:ascii="Palatino Linotype" w:eastAsia="Palatino Linotype" w:hAnsi="Palatino Linotype" w:cs="Palatino Linotype"/>
        </w:rPr>
      </w:pPr>
    </w:p>
    <w:p w14:paraId="53FB847D" w14:textId="0B02C4FD" w:rsidR="00290B64" w:rsidRDefault="00290B64" w:rsidP="00290B64">
      <w:pPr>
        <w:pStyle w:val="Prrafodelista"/>
        <w:numPr>
          <w:ilvl w:val="0"/>
          <w:numId w:val="33"/>
        </w:numPr>
        <w:jc w:val="both"/>
        <w:rPr>
          <w:rFonts w:ascii="Palatino Linotype" w:eastAsia="Palatino Linotype" w:hAnsi="Palatino Linotype" w:cs="Palatino Linotype"/>
        </w:rPr>
      </w:pPr>
      <w:r w:rsidRPr="00290B64">
        <w:rPr>
          <w:rFonts w:ascii="Palatino Linotype" w:eastAsia="Palatino Linotype" w:hAnsi="Palatino Linotype" w:cs="Palatino Linotype"/>
          <w:b/>
        </w:rPr>
        <w:t>RESPUESTA 410 RR 04158 2024 JURIDICO.pdf:</w:t>
      </w:r>
      <w:r>
        <w:rPr>
          <w:rFonts w:ascii="Palatino Linotype" w:eastAsia="Palatino Linotype" w:hAnsi="Palatino Linotype" w:cs="Palatino Linotype"/>
        </w:rPr>
        <w:t xml:space="preserve"> Oficio suscrito por DIRECTOR DE ASUNTOS JURÍDICOS DEL MUNICIPIO DE IXTAPALUCA, ESTADO DE MÉXICO dirigido al TITULAR DE LA UNIDAD DE TRANSPARENCIA Y ACCESO A LA INFORMACIÓN PÚBLICA DE IXTAPALUCA, ESTADO DE MÉXICO, mediante el cual refiere que dentro de la Administración Pública Municipal del Ayuntamiento de Ixtapaluca no existe DENUNCIA ALGUNA QUE TENGA COMO CONSECUENCIA QUE LOS INTEGRANTES DEL CABILDO PUDIERAN SER REMOVIDOS DE SU CARGO. </w:t>
      </w:r>
    </w:p>
    <w:p w14:paraId="66E754C6" w14:textId="77777777" w:rsidR="00290B64" w:rsidRDefault="00290B64" w:rsidP="00290B64">
      <w:pPr>
        <w:rPr>
          <w:rFonts w:ascii="Palatino Linotype" w:eastAsia="Palatino Linotype" w:hAnsi="Palatino Linotype" w:cs="Palatino Linotype"/>
        </w:rPr>
      </w:pPr>
    </w:p>
    <w:p w14:paraId="53AC1C80" w14:textId="77777777" w:rsidR="00290B64" w:rsidRPr="00290B64" w:rsidRDefault="00290B64" w:rsidP="00290B64">
      <w:pPr>
        <w:rPr>
          <w:rFonts w:ascii="Palatino Linotype" w:eastAsia="Palatino Linotype" w:hAnsi="Palatino Linotype" w:cs="Palatino Linotype"/>
        </w:rPr>
      </w:pPr>
    </w:p>
    <w:p w14:paraId="1A0A2522" w14:textId="2F7B8257" w:rsidR="00290B64" w:rsidRPr="00303E6A" w:rsidRDefault="00290B64" w:rsidP="00303E6A">
      <w:pPr>
        <w:pStyle w:val="Prrafodelista"/>
        <w:numPr>
          <w:ilvl w:val="0"/>
          <w:numId w:val="33"/>
        </w:numPr>
        <w:jc w:val="both"/>
        <w:rPr>
          <w:rFonts w:ascii="Palatino Linotype" w:eastAsia="Palatino Linotype" w:hAnsi="Palatino Linotype" w:cs="Palatino Linotype"/>
        </w:rPr>
      </w:pPr>
      <w:r w:rsidRPr="00290B64">
        <w:rPr>
          <w:rFonts w:ascii="Palatino Linotype" w:eastAsia="Palatino Linotype" w:hAnsi="Palatino Linotype" w:cs="Palatino Linotype"/>
          <w:b/>
        </w:rPr>
        <w:lastRenderedPageBreak/>
        <w:t>RESP SI 410-24 RR 4158-24 CONTRALORIA.pdf:</w:t>
      </w:r>
      <w:r>
        <w:rPr>
          <w:rFonts w:ascii="Palatino Linotype" w:eastAsia="Palatino Linotype" w:hAnsi="Palatino Linotype" w:cs="Palatino Linotype"/>
        </w:rPr>
        <w:t xml:space="preserve"> Oficio suscrito por LIC. GUILLERMO EDGAR SALAS GARCÍA CONTRALOR MUNICIPAL dirigido al TITULAR DE LA UNIDAD DE TRANSPARENCIA Y ACCESO A LA INFORMACIÓN PÚBLICA DE</w:t>
      </w:r>
      <w:r w:rsidR="00303E6A">
        <w:rPr>
          <w:rFonts w:ascii="Palatino Linotype" w:eastAsia="Palatino Linotype" w:hAnsi="Palatino Linotype" w:cs="Palatino Linotype"/>
        </w:rPr>
        <w:t xml:space="preserve">L MUNICIPIO DE </w:t>
      </w:r>
      <w:r>
        <w:rPr>
          <w:rFonts w:ascii="Palatino Linotype" w:eastAsia="Palatino Linotype" w:hAnsi="Palatino Linotype" w:cs="Palatino Linotype"/>
        </w:rPr>
        <w:t xml:space="preserve"> IXTAPALUCA, ESTADO DE MÉXICO</w:t>
      </w:r>
      <w:r w:rsidR="00303E6A">
        <w:rPr>
          <w:rFonts w:ascii="Palatino Linotype" w:eastAsia="Palatino Linotype" w:hAnsi="Palatino Linotype" w:cs="Palatino Linotype"/>
        </w:rPr>
        <w:t xml:space="preserve">, mediante el cual le hace del conocimiento que después de realizar una búsqueda exhaustiva y minuciosa en los archivos que obran en este Órgano Interno de Control Municipal de Ixtapaluca, Estado de México, no se encuentre documento alguno que se relacione con lo solicitado. </w:t>
      </w:r>
    </w:p>
    <w:p w14:paraId="6A6CA95A" w14:textId="77777777" w:rsidR="00290B64" w:rsidRPr="00303E6A" w:rsidRDefault="00290B64" w:rsidP="00303E6A">
      <w:pPr>
        <w:pStyle w:val="Prrafodelista"/>
        <w:spacing w:line="360" w:lineRule="auto"/>
        <w:ind w:left="0"/>
        <w:jc w:val="both"/>
        <w:rPr>
          <w:rFonts w:ascii="Palatino Linotype" w:eastAsia="Palatino Linotype" w:hAnsi="Palatino Linotype" w:cs="Palatino Linotype"/>
        </w:rPr>
      </w:pPr>
    </w:p>
    <w:p w14:paraId="42A46F26" w14:textId="77777777" w:rsidR="00A37919" w:rsidRPr="00A37919" w:rsidRDefault="00A37919" w:rsidP="00A37919">
      <w:pPr>
        <w:pStyle w:val="Sinespaciado"/>
        <w:jc w:val="both"/>
        <w:rPr>
          <w:rFonts w:ascii="Palatino Linotype" w:eastAsia="Palatino Linotype" w:hAnsi="Palatino Linotype"/>
          <w:i/>
        </w:rPr>
      </w:pPr>
    </w:p>
    <w:p w14:paraId="3953EABB" w14:textId="7C76E9DD" w:rsidR="00A8074F" w:rsidRPr="007B58BC" w:rsidRDefault="00F65FCD" w:rsidP="00F65FCD">
      <w:pPr>
        <w:pStyle w:val="Prrafodelista"/>
        <w:numPr>
          <w:ilvl w:val="0"/>
          <w:numId w:val="1"/>
        </w:numPr>
        <w:spacing w:line="360" w:lineRule="auto"/>
        <w:jc w:val="both"/>
        <w:rPr>
          <w:rFonts w:ascii="Palatino Linotype" w:hAnsi="Palatino Linotype"/>
        </w:rPr>
      </w:pPr>
      <w:r>
        <w:rPr>
          <w:rFonts w:ascii="Palatino Linotype" w:eastAsia="Calibri" w:hAnsi="Palatino Linotype" w:cs="Arial"/>
          <w:lang w:val="es-ES"/>
        </w:rPr>
        <w:t xml:space="preserve">En fecha </w:t>
      </w:r>
      <w:r w:rsidR="00E37BC9">
        <w:rPr>
          <w:rFonts w:ascii="Palatino Linotype" w:eastAsia="Calibri" w:hAnsi="Palatino Linotype" w:cs="Arial"/>
          <w:lang w:val="es-ES"/>
        </w:rPr>
        <w:t>tres de octubre</w:t>
      </w:r>
      <w:r w:rsidR="007B58BC">
        <w:rPr>
          <w:rFonts w:ascii="Palatino Linotype" w:eastAsia="Calibri" w:hAnsi="Palatino Linotype" w:cs="Arial"/>
          <w:lang w:val="es-ES"/>
        </w:rPr>
        <w:t xml:space="preserve"> de dos mil veinticuatro</w:t>
      </w:r>
      <w:r>
        <w:rPr>
          <w:rFonts w:ascii="Palatino Linotype" w:eastAsia="Calibri" w:hAnsi="Palatino Linotype" w:cs="Arial"/>
          <w:lang w:val="es-ES"/>
        </w:rPr>
        <w:t>, se amplió el término para resolver; al respecto es menester realizar las siguientes precisiones</w:t>
      </w:r>
    </w:p>
    <w:p w14:paraId="65BC2937" w14:textId="77777777" w:rsidR="007B58BC" w:rsidRDefault="007B58BC" w:rsidP="007B58BC">
      <w:pPr>
        <w:pStyle w:val="Prrafodelista"/>
        <w:spacing w:line="360" w:lineRule="auto"/>
        <w:ind w:left="360"/>
        <w:jc w:val="both"/>
        <w:rPr>
          <w:rFonts w:ascii="Palatino Linotype" w:hAnsi="Palatino Linotype"/>
        </w:rPr>
      </w:pPr>
    </w:p>
    <w:p w14:paraId="6360D170" w14:textId="440BE4E8" w:rsidR="00A8074F" w:rsidRPr="007B58BC"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B58BC">
        <w:rPr>
          <w:rFonts w:ascii="Palatino Linotype" w:eastAsia="Calibri" w:hAnsi="Palatino Linotype" w:cs="Arial"/>
          <w:lang w:val="es-ES"/>
        </w:rPr>
        <w:t>Este</w:t>
      </w:r>
      <w:r w:rsidRPr="007B58B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w:t>
      </w:r>
      <w:r w:rsidRPr="00F84C98">
        <w:rPr>
          <w:rFonts w:ascii="Palatino Linotype" w:hAnsi="Palatino Linotype"/>
        </w:rPr>
        <w:lastRenderedPageBreak/>
        <w:t>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6754C0F7" w:rsidR="00942616" w:rsidRPr="00F84C98" w:rsidRDefault="00942616" w:rsidP="00F65FCD">
      <w:pPr>
        <w:pStyle w:val="Prrafodelista"/>
        <w:numPr>
          <w:ilvl w:val="0"/>
          <w:numId w:val="1"/>
        </w:numPr>
        <w:spacing w:line="360" w:lineRule="auto"/>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lastRenderedPageBreak/>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Argumento que encuentra sustento en la jurisprudencia P</w:t>
      </w:r>
      <w:proofErr w:type="gramStart"/>
      <w:r w:rsidRPr="00F84C98">
        <w:rPr>
          <w:rFonts w:ascii="Palatino Linotype" w:hAnsi="Palatino Linotype"/>
        </w:rPr>
        <w:t>./</w:t>
      </w:r>
      <w:proofErr w:type="gramEnd"/>
      <w:r w:rsidRPr="00F84C98">
        <w:rPr>
          <w:rFonts w:ascii="Palatino Linotype" w:hAnsi="Palatino Linotype"/>
        </w:rPr>
        <w:t xml:space="preserve">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w:t>
      </w:r>
      <w:r w:rsidRPr="00F84C98">
        <w:rPr>
          <w:rFonts w:ascii="Palatino Linotype" w:hAnsi="Palatino Linotype"/>
        </w:rPr>
        <w:lastRenderedPageBreak/>
        <w:t>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54941F06" w:rsidR="00942616" w:rsidRPr="005B0032"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5B0032">
        <w:rPr>
          <w:rFonts w:ascii="Palatino Linotype" w:hAnsi="Palatino Linotype"/>
        </w:rPr>
        <w:lastRenderedPageBreak/>
        <w:t xml:space="preserve">Seguidamente, mediante </w:t>
      </w:r>
      <w:r w:rsidRPr="005B0032">
        <w:rPr>
          <w:rFonts w:ascii="Palatino Linotype" w:hAnsi="Palatino Linotype"/>
          <w:color w:val="000000"/>
        </w:rPr>
        <w:t>acuerdo</w:t>
      </w:r>
      <w:r w:rsidRPr="005B0032">
        <w:rPr>
          <w:rFonts w:ascii="Palatino Linotype" w:hAnsi="Palatino Linotype"/>
        </w:rPr>
        <w:t xml:space="preserve"> de fecha </w:t>
      </w:r>
      <w:r w:rsidR="00303E6A">
        <w:rPr>
          <w:rFonts w:ascii="Palatino Linotype" w:hAnsi="Palatino Linotype"/>
        </w:rPr>
        <w:t>nueve</w:t>
      </w:r>
      <w:r w:rsidR="005B0032">
        <w:rPr>
          <w:rFonts w:ascii="Palatino Linotype" w:hAnsi="Palatino Linotype"/>
        </w:rPr>
        <w:t xml:space="preserve"> de octubre</w:t>
      </w:r>
      <w:r w:rsidR="00191669" w:rsidRPr="005B0032">
        <w:rPr>
          <w:rFonts w:ascii="Palatino Linotype" w:hAnsi="Palatino Linotype"/>
        </w:rPr>
        <w:t xml:space="preserve"> </w:t>
      </w:r>
      <w:r w:rsidR="00923E55" w:rsidRPr="005B0032">
        <w:rPr>
          <w:rFonts w:ascii="Palatino Linotype" w:hAnsi="Palatino Linotype"/>
        </w:rPr>
        <w:t>de dos mil veinticuatro se decretó</w:t>
      </w:r>
      <w:r w:rsidRPr="005B0032">
        <w:rPr>
          <w:rFonts w:ascii="Palatino Linotype" w:hAnsi="Palatino Linotype"/>
        </w:rPr>
        <w:t xml:space="preserve"> el cierre de instrucción, </w:t>
      </w:r>
      <w:r w:rsidRPr="005B0032">
        <w:rPr>
          <w:rFonts w:ascii="Palatino Linotype" w:hAnsi="Palatino Linotype" w:cs="Arial"/>
        </w:rPr>
        <w:t>por lo que no ha</w:t>
      </w:r>
      <w:bookmarkStart w:id="134" w:name="_Toc491791302"/>
      <w:bookmarkStart w:id="135" w:name="_Toc83128578"/>
      <w:r w:rsidRPr="005B0032">
        <w:rPr>
          <w:rFonts w:ascii="Palatino Linotype" w:hAnsi="Palatino Linotype" w:cs="Arial"/>
        </w:rPr>
        <w:t>biendo más que hacer constar, y</w:t>
      </w:r>
      <w:r w:rsidR="009304C1" w:rsidRPr="005B0032">
        <w:rPr>
          <w:rFonts w:ascii="Palatino Linotype" w:hAnsi="Palatino Linotype" w:cs="Arial"/>
        </w:rPr>
        <w:t>--------------</w:t>
      </w:r>
      <w:r w:rsidR="00242F78" w:rsidRPr="005B0032">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4"/>
      <w:bookmarkEnd w:id="135"/>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6" w:name="_Toc491791303"/>
      <w:bookmarkStart w:id="137" w:name="_Toc83128579"/>
      <w:r w:rsidRPr="00F84C98">
        <w:rPr>
          <w:rFonts w:ascii="Palatino Linotype" w:hAnsi="Palatino Linotype"/>
          <w:b/>
          <w:color w:val="auto"/>
          <w:sz w:val="24"/>
          <w:szCs w:val="24"/>
        </w:rPr>
        <w:t>PRIMERO. De la competencia</w:t>
      </w:r>
      <w:bookmarkEnd w:id="136"/>
      <w:bookmarkEnd w:id="137"/>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8" w:name="_Toc491791304"/>
      <w:bookmarkStart w:id="139" w:name="_Toc83128580"/>
      <w:r w:rsidRPr="00F84C98">
        <w:rPr>
          <w:rFonts w:ascii="Palatino Linotype" w:hAnsi="Palatino Linotype"/>
          <w:b/>
          <w:color w:val="auto"/>
          <w:sz w:val="24"/>
          <w:szCs w:val="24"/>
        </w:rPr>
        <w:t>SEGUNDO. De la oportunidad y procedencia.</w:t>
      </w:r>
      <w:bookmarkEnd w:id="138"/>
      <w:bookmarkEnd w:id="139"/>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1BE0D2A1" w:rsidR="00942616" w:rsidRPr="00E37BC9" w:rsidRDefault="00942616" w:rsidP="00942616">
      <w:pPr>
        <w:pStyle w:val="Prrafodelista"/>
        <w:numPr>
          <w:ilvl w:val="0"/>
          <w:numId w:val="1"/>
        </w:numPr>
        <w:spacing w:line="360" w:lineRule="auto"/>
        <w:ind w:left="0" w:firstLine="0"/>
        <w:jc w:val="both"/>
        <w:rPr>
          <w:rFonts w:ascii="Palatino Linotype" w:hAnsi="Palatino Linotype"/>
        </w:rPr>
      </w:pPr>
      <w:r w:rsidRPr="00E37BC9">
        <w:rPr>
          <w:rFonts w:ascii="Palatino Linotype" w:eastAsia="Calibri" w:hAnsi="Palatino Linotype" w:cs="Arial"/>
        </w:rPr>
        <w:lastRenderedPageBreak/>
        <w:t xml:space="preserve">El medio de impugnación fue presentado a través del </w:t>
      </w:r>
      <w:r w:rsidRPr="00E37BC9">
        <w:rPr>
          <w:rFonts w:ascii="Palatino Linotype" w:eastAsia="Calibri" w:hAnsi="Palatino Linotype" w:cs="Arial"/>
          <w:b/>
        </w:rPr>
        <w:t>SAIMEX,</w:t>
      </w:r>
      <w:r w:rsidRPr="00E37BC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37BC9">
        <w:rPr>
          <w:rFonts w:ascii="Palatino Linotype" w:eastAsia="Calibri" w:hAnsi="Palatino Linotype" w:cs="Arial"/>
          <w:b/>
        </w:rPr>
        <w:t>SUJETO OBLIGADO</w:t>
      </w:r>
      <w:r w:rsidRPr="00E37BC9">
        <w:rPr>
          <w:rFonts w:ascii="Palatino Linotype" w:eastAsia="Calibri" w:hAnsi="Palatino Linotype" w:cs="Arial"/>
        </w:rPr>
        <w:t xml:space="preserve"> entregó su respuesta el </w:t>
      </w:r>
      <w:r w:rsidR="00303E6A">
        <w:rPr>
          <w:rFonts w:ascii="Palatino Linotype" w:eastAsia="Calibri" w:hAnsi="Palatino Linotype" w:cs="Arial"/>
        </w:rPr>
        <w:t>dos</w:t>
      </w:r>
      <w:r w:rsidR="00E37BC9">
        <w:rPr>
          <w:rFonts w:ascii="Palatino Linotype" w:eastAsia="Calibri" w:hAnsi="Palatino Linotype" w:cs="Arial"/>
        </w:rPr>
        <w:t xml:space="preserve"> de julio </w:t>
      </w:r>
      <w:r w:rsidR="007B58BC" w:rsidRPr="00E37BC9">
        <w:rPr>
          <w:rFonts w:ascii="Palatino Linotype" w:eastAsia="Calibri" w:hAnsi="Palatino Linotype" w:cs="Arial"/>
        </w:rPr>
        <w:t>de dos mil veinticuatro</w:t>
      </w:r>
      <w:r w:rsidRPr="00E37BC9">
        <w:rPr>
          <w:rFonts w:ascii="Palatino Linotype" w:eastAsia="Calibri" w:hAnsi="Palatino Linotype" w:cs="Arial"/>
        </w:rPr>
        <w:t xml:space="preserve">, </w:t>
      </w:r>
      <w:r w:rsidRPr="00E37BC9">
        <w:rPr>
          <w:rFonts w:ascii="Palatino Linotype" w:hAnsi="Palatino Linotype" w:cs="Arial"/>
        </w:rPr>
        <w:t>de tal forma que el plazo para interponer el recurso de revisión transcurrió del día</w:t>
      </w:r>
      <w:r w:rsidR="006A1359" w:rsidRPr="00E37BC9">
        <w:rPr>
          <w:rFonts w:ascii="Palatino Linotype" w:hAnsi="Palatino Linotype" w:cs="Arial"/>
        </w:rPr>
        <w:t xml:space="preserve"> </w:t>
      </w:r>
      <w:r w:rsidR="00303E6A">
        <w:rPr>
          <w:rFonts w:ascii="Palatino Linotype" w:hAnsi="Palatino Linotype" w:cs="Arial"/>
        </w:rPr>
        <w:t xml:space="preserve">tres </w:t>
      </w:r>
      <w:r w:rsidR="00E37BC9">
        <w:rPr>
          <w:rFonts w:ascii="Palatino Linotype" w:hAnsi="Palatino Linotype" w:cs="Arial"/>
        </w:rPr>
        <w:t xml:space="preserve"> de julio</w:t>
      </w:r>
      <w:r w:rsidR="007B58BC" w:rsidRPr="00E37BC9">
        <w:rPr>
          <w:rFonts w:ascii="Palatino Linotype" w:hAnsi="Palatino Linotype" w:cs="Arial"/>
        </w:rPr>
        <w:t xml:space="preserve"> al </w:t>
      </w:r>
      <w:r w:rsidR="00303E6A">
        <w:rPr>
          <w:rFonts w:ascii="Palatino Linotype" w:hAnsi="Palatino Linotype" w:cs="Arial"/>
        </w:rPr>
        <w:t>seis</w:t>
      </w:r>
      <w:r w:rsidR="00E37BC9">
        <w:rPr>
          <w:rFonts w:ascii="Palatino Linotype" w:hAnsi="Palatino Linotype" w:cs="Arial"/>
        </w:rPr>
        <w:t xml:space="preserve"> de agosto</w:t>
      </w:r>
      <w:r w:rsidR="00111CF1" w:rsidRPr="00E37BC9">
        <w:rPr>
          <w:rFonts w:ascii="Palatino Linotype" w:hAnsi="Palatino Linotype" w:cs="Arial"/>
        </w:rPr>
        <w:t xml:space="preserve"> de dos mil</w:t>
      </w:r>
      <w:r w:rsidR="007B58BC" w:rsidRPr="00E37BC9">
        <w:rPr>
          <w:rFonts w:ascii="Palatino Linotype" w:hAnsi="Palatino Linotype" w:cs="Arial"/>
        </w:rPr>
        <w:t xml:space="preserve"> veinticuatro</w:t>
      </w:r>
      <w:r w:rsidRPr="00E37BC9">
        <w:rPr>
          <w:rFonts w:ascii="Palatino Linotype" w:hAnsi="Palatino Linotype" w:cs="Arial"/>
        </w:rPr>
        <w:t xml:space="preserve">; en consecuencia, el ahora </w:t>
      </w:r>
      <w:r w:rsidRPr="00E37BC9">
        <w:rPr>
          <w:rFonts w:ascii="Palatino Linotype" w:hAnsi="Palatino Linotype" w:cs="Arial"/>
          <w:b/>
        </w:rPr>
        <w:t>RECURRENTE</w:t>
      </w:r>
      <w:r w:rsidRPr="00E37BC9">
        <w:rPr>
          <w:rFonts w:ascii="Palatino Linotype" w:hAnsi="Palatino Linotype" w:cs="Arial"/>
        </w:rPr>
        <w:t xml:space="preserve"> presentó su inconformidad el día </w:t>
      </w:r>
      <w:r w:rsidR="00303E6A">
        <w:rPr>
          <w:rFonts w:ascii="Palatino Linotype" w:hAnsi="Palatino Linotype" w:cs="Arial"/>
        </w:rPr>
        <w:t>cinco</w:t>
      </w:r>
      <w:r w:rsidR="005B0032">
        <w:rPr>
          <w:rFonts w:ascii="Palatino Linotype" w:hAnsi="Palatino Linotype" w:cs="Arial"/>
        </w:rPr>
        <w:t xml:space="preserve"> de julio</w:t>
      </w:r>
      <w:r w:rsidR="00F66B4E" w:rsidRPr="00E37BC9">
        <w:rPr>
          <w:rFonts w:ascii="Palatino Linotype" w:hAnsi="Palatino Linotype" w:cs="Arial"/>
        </w:rPr>
        <w:t xml:space="preserve"> de  dos mil veinticuatro</w:t>
      </w:r>
      <w:r w:rsidRPr="00E37BC9">
        <w:rPr>
          <w:rFonts w:ascii="Palatino Linotype" w:hAnsi="Palatino Linotype" w:cs="Arial"/>
        </w:rPr>
        <w:t>; por lo que se estima que la inconformidad se presentó dentro del lapso legalmente establecido para tal efecto.</w:t>
      </w:r>
    </w:p>
    <w:p w14:paraId="0AA63D96" w14:textId="77777777" w:rsidR="00923E55" w:rsidRPr="00F84C98" w:rsidRDefault="00923E55" w:rsidP="00923E55">
      <w:pPr>
        <w:pStyle w:val="Prrafodelista"/>
        <w:spacing w:line="360" w:lineRule="auto"/>
        <w:ind w:left="0"/>
        <w:jc w:val="both"/>
        <w:rPr>
          <w:rFonts w:ascii="Palatino Linotype" w:hAnsi="Palatino Linotype"/>
        </w:rPr>
      </w:pPr>
    </w:p>
    <w:p w14:paraId="6BC520A3"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Las solicitudes anónimas</w:t>
      </w:r>
      <w:r w:rsidRPr="00DA5833">
        <w:rPr>
          <w:rFonts w:ascii="Palatino Linotype" w:eastAsia="Palatino Linotype" w:hAnsi="Palatino Linotype" w:cs="Palatino Linotype"/>
          <w:i/>
          <w:sz w:val="22"/>
          <w:lang w:val="es-MX" w:eastAsia="es-MX"/>
        </w:rPr>
        <w:t xml:space="preserve">, con nombre incompleto o seudónimo </w:t>
      </w:r>
      <w:r w:rsidRPr="00DA5833">
        <w:rPr>
          <w:rFonts w:ascii="Palatino Linotype" w:eastAsia="Palatino Linotype" w:hAnsi="Palatino Linotype" w:cs="Palatino Linotype"/>
          <w:b/>
          <w:i/>
          <w:sz w:val="22"/>
          <w:lang w:val="es-MX" w:eastAsia="es-MX"/>
        </w:rPr>
        <w:t>serán procedentes para su trámite por parte del sujeto obligado ante quien se presente</w:t>
      </w:r>
      <w:r w:rsidRPr="00DA5833">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F84C98">
        <w:rPr>
          <w:rFonts w:ascii="Palatino Linotype" w:eastAsia="Palatino Linotype" w:hAnsi="Palatino Linotype" w:cs="Palatino Linotype"/>
          <w:i/>
          <w:lang w:val="es-MX" w:eastAsia="es-MX"/>
        </w:rPr>
        <w:t>"</w:t>
      </w:r>
      <w:r w:rsidRPr="00DA5833">
        <w:rPr>
          <w:rFonts w:ascii="Palatino Linotype" w:eastAsia="Palatino Linotype" w:hAnsi="Palatino Linotype" w:cs="Palatino Linotype"/>
          <w:b/>
          <w:i/>
          <w:sz w:val="22"/>
          <w:lang w:val="es-MX" w:eastAsia="es-MX"/>
        </w:rPr>
        <w:t>Artículo 6.-</w:t>
      </w:r>
      <w:r w:rsidRPr="00DA5833">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12D2B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760D36D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527F4D0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DA5833">
        <w:rPr>
          <w:rFonts w:ascii="Palatino Linotype" w:eastAsia="Palatino Linotype" w:hAnsi="Palatino Linotype" w:cs="Palatino Linotype"/>
          <w:sz w:val="22"/>
          <w:lang w:val="es-MX" w:eastAsia="es-MX"/>
        </w:rPr>
        <w:t>(Sic)</w:t>
      </w:r>
    </w:p>
    <w:p w14:paraId="78BBC0EA" w14:textId="77777777" w:rsidR="002B540C" w:rsidRPr="00F84C98"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5.-</w:t>
      </w:r>
      <w:r w:rsidRPr="00DA5833">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763671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D82F0F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lastRenderedPageBreak/>
        <w:t>El derecho a la información será garantizado por el Estado. La ley establecerá las previsiones que permitan asegurar la protección, el respeto y la difusión de este derecho.</w:t>
      </w:r>
    </w:p>
    <w:p w14:paraId="0363DC87"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6665DF7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A5833">
        <w:rPr>
          <w:rFonts w:ascii="Palatino Linotype" w:eastAsia="Palatino Linotype" w:hAnsi="Palatino Linotype" w:cs="Palatino Linotype"/>
          <w:sz w:val="22"/>
          <w:lang w:val="es-MX" w:eastAsia="es-MX"/>
        </w:rPr>
        <w:t>(Sic)</w:t>
      </w:r>
    </w:p>
    <w:p w14:paraId="6D3BC20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289098C2"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1</w:t>
      </w:r>
      <w:r w:rsidRPr="00DA5833">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DA5833">
        <w:rPr>
          <w:rFonts w:ascii="Palatino Linotype" w:eastAsia="Palatino Linotype" w:hAnsi="Palatino Linotype" w:cs="Palatino Linotype"/>
          <w:i/>
          <w:sz w:val="22"/>
          <w:lang w:val="es-MX" w:eastAsia="es-MX"/>
        </w:rPr>
        <w:lastRenderedPageBreak/>
        <w:t>Estado deberá prevenir, investigar, sancionar y reparar las violaciones a los derechos humanos, en los términos que establezca la ley."(Sic)</w:t>
      </w:r>
    </w:p>
    <w:p w14:paraId="4BBCBE0C" w14:textId="77777777" w:rsidR="002B540C" w:rsidRPr="00F84C98"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F84C98">
        <w:rPr>
          <w:rFonts w:ascii="Palatino Linotype" w:eastAsia="Palatino Linotype" w:hAnsi="Palatino Linotype" w:cs="Palatino Linotype"/>
          <w:lang w:val="es-ES" w:eastAsia="en-US"/>
        </w:rPr>
        <w:t xml:space="preserve"> </w:t>
      </w:r>
      <w:r w:rsidRPr="00F84C98">
        <w:rPr>
          <w:rFonts w:ascii="Palatino Linotype" w:eastAsia="Palatino Linotype" w:hAnsi="Palatino Linotype" w:cs="Palatino Linotype"/>
          <w:i/>
          <w:lang w:val="es-ES" w:eastAsia="en-US"/>
        </w:rPr>
        <w:t>derecho fundamental exime a quien lo ejerce</w:t>
      </w:r>
      <w:r w:rsidRPr="00F84C98">
        <w:rPr>
          <w:rFonts w:ascii="Palatino Linotype" w:eastAsia="Palatino Linotype" w:hAnsi="Palatino Linotype" w:cs="Palatino Linotype"/>
          <w:lang w:val="es-ES" w:eastAsia="en-US"/>
        </w:rPr>
        <w:t xml:space="preserve">, </w:t>
      </w:r>
      <w:r w:rsidRPr="00F84C98">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F84C98" w:rsidRDefault="002B540C" w:rsidP="002B540C">
      <w:pPr>
        <w:spacing w:line="360" w:lineRule="auto"/>
        <w:jc w:val="both"/>
        <w:rPr>
          <w:rFonts w:ascii="Palatino Linotype" w:eastAsia="Calibri" w:hAnsi="Palatino Linotype" w:cs="Arial"/>
        </w:rPr>
      </w:pPr>
    </w:p>
    <w:p w14:paraId="15597898" w14:textId="69059405"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 xml:space="preserve">En consecuencia, dado lo expuesto y fundado con anterioridad, se estima que el requisito relativo al nombre del </w:t>
      </w:r>
      <w:r w:rsidRPr="00F84C98">
        <w:rPr>
          <w:rFonts w:ascii="Palatino Linotype" w:eastAsia="Calibri" w:hAnsi="Palatino Linotype" w:cs="Arial"/>
          <w:b/>
        </w:rPr>
        <w:t>RECURRENTE</w:t>
      </w:r>
      <w:r w:rsidRPr="00F84C98">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3151DD89" w14:textId="77777777" w:rsidR="00774AFB" w:rsidRDefault="00774AFB" w:rsidP="006E176F">
      <w:pPr>
        <w:pStyle w:val="Ttulo1"/>
        <w:spacing w:before="0" w:line="360" w:lineRule="auto"/>
        <w:rPr>
          <w:rFonts w:ascii="Palatino Linotype" w:hAnsi="Palatino Linotype"/>
          <w:b/>
          <w:color w:val="auto"/>
          <w:sz w:val="24"/>
          <w:szCs w:val="24"/>
        </w:rPr>
      </w:pPr>
      <w:bookmarkStart w:id="140" w:name="_Toc66998086"/>
      <w:bookmarkStart w:id="141" w:name="_Toc70526130"/>
    </w:p>
    <w:p w14:paraId="288104E1" w14:textId="5522F4C2" w:rsidR="00942616" w:rsidRDefault="00942616" w:rsidP="006E176F">
      <w:pPr>
        <w:pStyle w:val="Ttulo1"/>
        <w:spacing w:before="0" w:line="360" w:lineRule="auto"/>
        <w:rPr>
          <w:rFonts w:ascii="Palatino Linotype" w:hAnsi="Palatino Linotype"/>
          <w:b/>
          <w:color w:val="000000" w:themeColor="text1"/>
          <w:sz w:val="24"/>
          <w:szCs w:val="24"/>
        </w:rPr>
      </w:pPr>
      <w:r w:rsidRPr="00B46804">
        <w:rPr>
          <w:rFonts w:ascii="Palatino Linotype" w:hAnsi="Palatino Linotype"/>
          <w:b/>
          <w:color w:val="auto"/>
          <w:sz w:val="24"/>
          <w:szCs w:val="24"/>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B46804">
        <w:rPr>
          <w:rFonts w:ascii="Palatino Linotype" w:hAnsi="Palatino Linotype"/>
          <w:b/>
          <w:color w:val="000000" w:themeColor="text1"/>
          <w:sz w:val="24"/>
          <w:szCs w:val="24"/>
        </w:rPr>
        <w:t>De</w:t>
      </w:r>
      <w:bookmarkEnd w:id="142"/>
      <w:bookmarkEnd w:id="143"/>
      <w:bookmarkEnd w:id="144"/>
      <w:bookmarkEnd w:id="145"/>
      <w:bookmarkEnd w:id="146"/>
      <w:r w:rsidR="00303E6A">
        <w:rPr>
          <w:rFonts w:ascii="Palatino Linotype" w:hAnsi="Palatino Linotype"/>
          <w:b/>
          <w:color w:val="000000" w:themeColor="text1"/>
          <w:sz w:val="24"/>
          <w:szCs w:val="24"/>
        </w:rPr>
        <w:t xml:space="preserve"> las causales de sobreseimiento. </w:t>
      </w:r>
    </w:p>
    <w:p w14:paraId="530B6236" w14:textId="77777777" w:rsidR="006E176F" w:rsidRPr="006E176F" w:rsidRDefault="006E176F" w:rsidP="006E176F"/>
    <w:p w14:paraId="7D5ED235" w14:textId="77777777" w:rsidR="00303E6A" w:rsidRPr="00EE3A60" w:rsidRDefault="00303E6A" w:rsidP="00303E6A">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14:paraId="39B33982"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b/>
          <w:i/>
          <w:sz w:val="22"/>
          <w:szCs w:val="22"/>
        </w:rPr>
        <w:t xml:space="preserve">“Artículo 179. </w:t>
      </w:r>
      <w:r w:rsidRPr="00EE3A6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14:paraId="2BB20C9D"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 La negativa a la información solicitada; </w:t>
      </w:r>
    </w:p>
    <w:p w14:paraId="689ABB73"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II. La clasificación de la información; </w:t>
      </w:r>
    </w:p>
    <w:p w14:paraId="13161182"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III. La declaración de inexistencia de la información; </w:t>
      </w:r>
    </w:p>
    <w:p w14:paraId="50AA5CD3"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IV. La declaración de incompetencia por el sujeto obligado; </w:t>
      </w:r>
    </w:p>
    <w:p w14:paraId="32B7F820"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 La entrega de información incompleta; </w:t>
      </w:r>
    </w:p>
    <w:p w14:paraId="56B6A590"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VI. La entrega de información que no corresponda con lo solicitado; </w:t>
      </w:r>
    </w:p>
    <w:p w14:paraId="37FA5928"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lastRenderedPageBreak/>
        <w:t xml:space="preserve">VII. La falta de respuesta a una solicitud de acceso a la información; </w:t>
      </w:r>
    </w:p>
    <w:p w14:paraId="1A3B3730"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14:paraId="6CC0F63D"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14:paraId="41B37F24"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 Los costos o tiempos de entrega de la información; </w:t>
      </w:r>
    </w:p>
    <w:p w14:paraId="1E216105"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 La falta de trámite a una solicitud; </w:t>
      </w:r>
    </w:p>
    <w:p w14:paraId="0193C799"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XII. La negativa a permitir la consulta directa de la información; </w:t>
      </w:r>
    </w:p>
    <w:p w14:paraId="1D5CF6B3"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 xml:space="preserve">XIII. La falta, deficiencia o insuficiencia de la fundamentación y/o motivación en la respuesta; y </w:t>
      </w:r>
    </w:p>
    <w:p w14:paraId="1270FAC3"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XIV. La orientación a un trámite específico.</w:t>
      </w:r>
    </w:p>
    <w:p w14:paraId="1350BFA1" w14:textId="77777777" w:rsidR="00303E6A" w:rsidRPr="00EE3A60" w:rsidRDefault="00303E6A" w:rsidP="00303E6A">
      <w:pPr>
        <w:ind w:left="1134" w:right="900"/>
        <w:jc w:val="both"/>
        <w:rPr>
          <w:rFonts w:ascii="Palatino Linotype" w:eastAsia="Palatino Linotype" w:hAnsi="Palatino Linotype" w:cs="Palatino Linotype"/>
          <w:i/>
          <w:sz w:val="22"/>
          <w:szCs w:val="22"/>
        </w:rPr>
      </w:pPr>
      <w:r w:rsidRPr="00EE3A60">
        <w:rPr>
          <w:rFonts w:ascii="Palatino Linotype" w:eastAsia="Palatino Linotype" w:hAnsi="Palatino Linotype" w:cs="Palatino Linotype"/>
          <w:i/>
          <w:sz w:val="22"/>
          <w:szCs w:val="22"/>
        </w:rPr>
        <w:t>...”</w:t>
      </w:r>
    </w:p>
    <w:p w14:paraId="1BD448D6" w14:textId="77777777" w:rsidR="00303E6A" w:rsidRPr="00EE3A60" w:rsidRDefault="00303E6A" w:rsidP="00303E6A">
      <w:pPr>
        <w:ind w:left="1134" w:right="900"/>
        <w:jc w:val="both"/>
        <w:rPr>
          <w:rFonts w:ascii="Palatino Linotype" w:eastAsia="Palatino Linotype" w:hAnsi="Palatino Linotype" w:cs="Palatino Linotype"/>
          <w:i/>
        </w:rPr>
      </w:pPr>
    </w:p>
    <w:p w14:paraId="39FB048F" w14:textId="77777777" w:rsidR="00303E6A" w:rsidRPr="00EE3A60" w:rsidRDefault="00303E6A" w:rsidP="00303E6A">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6DEAB6BA" w14:textId="77777777" w:rsidR="00303E6A" w:rsidRPr="00EE3A60" w:rsidRDefault="00303E6A" w:rsidP="00303E6A">
      <w:pPr>
        <w:tabs>
          <w:tab w:val="left" w:pos="4962"/>
        </w:tabs>
        <w:spacing w:line="360" w:lineRule="auto"/>
        <w:jc w:val="both"/>
        <w:rPr>
          <w:rFonts w:ascii="Palatino Linotype" w:eastAsia="Palatino Linotype" w:hAnsi="Palatino Linotype" w:cs="Palatino Linotype"/>
        </w:rPr>
      </w:pPr>
    </w:p>
    <w:p w14:paraId="6070FEBF" w14:textId="77777777" w:rsidR="00303E6A" w:rsidRPr="00EE3A60" w:rsidRDefault="00303E6A" w:rsidP="00303E6A">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Además, conforme al Diccionario de Transparencia y Acceso a la Información Pública y la página oficial de este Instituto (</w:t>
      </w:r>
      <w:hyperlink r:id="rId8" w:anchor="queEsRRdeIP">
        <w:r w:rsidRPr="00EE3A60">
          <w:rPr>
            <w:rFonts w:ascii="Palatino Linotype" w:eastAsia="Palatino Linotype" w:hAnsi="Palatino Linotype" w:cs="Palatino Linotype"/>
          </w:rPr>
          <w:t>https://www.infoem.org.mx/es/content/informacion-publica#queEsRRdeIP</w:t>
        </w:r>
      </w:hyperlink>
      <w:r w:rsidRPr="00EE3A60">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69E9C4EB" w14:textId="77777777" w:rsidR="00303E6A" w:rsidRPr="00EE3A60" w:rsidRDefault="00303E6A" w:rsidP="00303E6A">
      <w:pPr>
        <w:spacing w:line="360" w:lineRule="auto"/>
        <w:jc w:val="both"/>
        <w:rPr>
          <w:rFonts w:ascii="Palatino Linotype" w:eastAsia="Palatino Linotype" w:hAnsi="Palatino Linotype" w:cs="Palatino Linotype"/>
        </w:rPr>
      </w:pPr>
    </w:p>
    <w:p w14:paraId="48345BEA" w14:textId="77777777" w:rsidR="00303E6A" w:rsidRPr="00EE3A60" w:rsidRDefault="00303E6A" w:rsidP="00303E6A">
      <w:pPr>
        <w:numPr>
          <w:ilvl w:val="0"/>
          <w:numId w:val="1"/>
        </w:numPr>
        <w:spacing w:line="360" w:lineRule="auto"/>
        <w:ind w:left="0" w:firstLine="0"/>
        <w:contextualSpacing/>
        <w:jc w:val="both"/>
        <w:rPr>
          <w:rFonts w:ascii="Palatino Linotype" w:eastAsia="Palatino Linotype" w:hAnsi="Palatino Linotype" w:cs="Palatino Linotype"/>
          <w:b/>
        </w:rPr>
      </w:pPr>
      <w:r w:rsidRPr="00EE3A60">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w:t>
      </w:r>
      <w:r w:rsidRPr="00EE3A60">
        <w:rPr>
          <w:rFonts w:ascii="Palatino Linotype" w:eastAsia="Palatino Linotype" w:hAnsi="Palatino Linotype" w:cs="Palatino Linotype"/>
        </w:rPr>
        <w:lastRenderedPageBreak/>
        <w:t xml:space="preserve">trámite, o bien, de alguna circunstancia </w:t>
      </w:r>
      <w:r w:rsidRPr="00EE3A60">
        <w:rPr>
          <w:rFonts w:ascii="Palatino Linotype" w:eastAsia="Palatino Linotype" w:hAnsi="Palatino Linotype" w:cs="Palatino Linotype"/>
          <w:b/>
          <w:i/>
          <w:u w:val="single"/>
        </w:rPr>
        <w:t>de la contestación realizada por los Sujetos Obligados a una solicitud de información específica.</w:t>
      </w:r>
    </w:p>
    <w:p w14:paraId="1BB6F31B" w14:textId="77777777" w:rsidR="00303E6A" w:rsidRPr="00EE3A60" w:rsidRDefault="00303E6A" w:rsidP="00303E6A">
      <w:pPr>
        <w:spacing w:line="360" w:lineRule="auto"/>
        <w:jc w:val="both"/>
        <w:rPr>
          <w:rFonts w:ascii="Palatino Linotype" w:eastAsia="Palatino Linotype" w:hAnsi="Palatino Linotype" w:cs="Palatino Linotype"/>
        </w:rPr>
      </w:pPr>
    </w:p>
    <w:p w14:paraId="54991724" w14:textId="77777777" w:rsidR="00303E6A" w:rsidRPr="00EE3A60" w:rsidRDefault="00303E6A" w:rsidP="00303E6A">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De manera preliminar en el caso concreto conviene analizar si se actualiza alguna de las causales de sobreseimiento del recurso de revisión.</w:t>
      </w:r>
    </w:p>
    <w:p w14:paraId="1019B319" w14:textId="77777777" w:rsidR="00303E6A" w:rsidRPr="00EE3A60" w:rsidRDefault="00303E6A" w:rsidP="00303E6A">
      <w:pPr>
        <w:spacing w:line="360" w:lineRule="auto"/>
        <w:jc w:val="both"/>
        <w:rPr>
          <w:rFonts w:ascii="Palatino Linotype" w:eastAsia="Palatino Linotype" w:hAnsi="Palatino Linotype" w:cs="Palatino Linotype"/>
        </w:rPr>
      </w:pPr>
    </w:p>
    <w:p w14:paraId="44F87297" w14:textId="77777777" w:rsidR="00303E6A" w:rsidRPr="00303E6A" w:rsidRDefault="00303E6A" w:rsidP="00303E6A">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EE3A60">
        <w:rPr>
          <w:rFonts w:ascii="Palatino Linotype" w:eastAsia="Palatino Linotype" w:hAnsi="Palatino Linotype" w:cs="Palatino Linotype"/>
          <w:b/>
          <w:smallCaps/>
        </w:rPr>
        <w:t>SUJETO OBLIGADO</w:t>
      </w:r>
      <w:r w:rsidRPr="00EE3A60">
        <w:rPr>
          <w:rFonts w:ascii="Palatino Linotype" w:eastAsia="Palatino Linotype" w:hAnsi="Palatino Linotype" w:cs="Palatino Linotype"/>
        </w:rPr>
        <w:t xml:space="preserve"> le proporcione información consistente en lo siguiente:</w:t>
      </w:r>
    </w:p>
    <w:p w14:paraId="5A85848F" w14:textId="77777777" w:rsidR="00303E6A" w:rsidRDefault="00303E6A" w:rsidP="00303E6A">
      <w:pPr>
        <w:pStyle w:val="Prrafodelista"/>
        <w:rPr>
          <w:rFonts w:ascii="Calibri" w:hAnsi="Calibri" w:cs="Calibri"/>
        </w:rPr>
      </w:pPr>
    </w:p>
    <w:p w14:paraId="0C66B048" w14:textId="77777777" w:rsidR="00303E6A" w:rsidRDefault="00303E6A" w:rsidP="00303E6A">
      <w:pPr>
        <w:spacing w:line="360" w:lineRule="auto"/>
        <w:contextualSpacing/>
        <w:jc w:val="both"/>
        <w:rPr>
          <w:rFonts w:ascii="Calibri" w:hAnsi="Calibri" w:cs="Calibri"/>
        </w:rPr>
      </w:pPr>
    </w:p>
    <w:p w14:paraId="4F3B49F3" w14:textId="03615A59" w:rsidR="00303E6A" w:rsidRPr="00EE3A60" w:rsidRDefault="00303E6A" w:rsidP="00630C4D">
      <w:pPr>
        <w:spacing w:line="360" w:lineRule="auto"/>
        <w:ind w:left="567"/>
        <w:contextualSpacing/>
        <w:jc w:val="both"/>
        <w:rPr>
          <w:rFonts w:ascii="Calibri" w:hAnsi="Calibri" w:cs="Calibri"/>
        </w:rPr>
      </w:pPr>
      <w:r w:rsidRPr="00417573">
        <w:rPr>
          <w:rFonts w:ascii="Palatino Linotype" w:hAnsi="Palatino Linotype"/>
          <w:i/>
          <w:szCs w:val="22"/>
        </w:rPr>
        <w:t>Lista de denuncias en contra de la Administración Pública Municipal por la cuales el Ayuntamiento de Ixtapaluca se encuentre en desacato y que tenga como consecuencia que los integrantes del Cabildo pudieran ser removidos de sus cargos</w:t>
      </w:r>
    </w:p>
    <w:p w14:paraId="0EFDDF36" w14:textId="77777777" w:rsidR="000F6BDF" w:rsidRDefault="000F6BDF" w:rsidP="000F6BDF"/>
    <w:p w14:paraId="602F3CF5" w14:textId="77777777" w:rsidR="00630C4D" w:rsidRPr="00630C4D" w:rsidRDefault="00630C4D" w:rsidP="00630C4D">
      <w:pPr>
        <w:numPr>
          <w:ilvl w:val="0"/>
          <w:numId w:val="1"/>
        </w:numPr>
        <w:spacing w:line="360" w:lineRule="auto"/>
        <w:ind w:left="0" w:firstLine="0"/>
        <w:contextualSpacing/>
        <w:jc w:val="both"/>
        <w:rPr>
          <w:rFonts w:ascii="Calibri" w:hAnsi="Calibri" w:cs="Calibri"/>
        </w:rPr>
      </w:pPr>
      <w:r>
        <w:rPr>
          <w:rFonts w:ascii="Palatino Linotype" w:eastAsia="Palatino Linotype" w:hAnsi="Palatino Linotype" w:cs="Palatino Linotype"/>
        </w:rPr>
        <w:t xml:space="preserve">Posteriormente el </w:t>
      </w:r>
      <w:r>
        <w:rPr>
          <w:rFonts w:ascii="Palatino Linotype" w:eastAsia="Palatino Linotype" w:hAnsi="Palatino Linotype" w:cs="Palatino Linotype"/>
          <w:b/>
        </w:rPr>
        <w:t>quince de agosto de dos mil veinticuatro</w:t>
      </w:r>
      <w:r w:rsidRPr="00EE3A60">
        <w:rPr>
          <w:rFonts w:ascii="Palatino Linotype" w:eastAsia="Palatino Linotype" w:hAnsi="Palatino Linotype" w:cs="Palatino Linotype"/>
        </w:rPr>
        <w:t xml:space="preserve">, el </w:t>
      </w:r>
      <w:r w:rsidRPr="00EE3A60">
        <w:rPr>
          <w:rFonts w:ascii="Palatino Linotype" w:eastAsia="Palatino Linotype" w:hAnsi="Palatino Linotype" w:cs="Palatino Linotype"/>
          <w:b/>
          <w:smallCaps/>
        </w:rPr>
        <w:t>SUJETO OBLIGADO,</w:t>
      </w:r>
      <w:r w:rsidRPr="00EE3A60">
        <w:rPr>
          <w:rFonts w:ascii="Palatino Linotype" w:eastAsia="Palatino Linotype" w:hAnsi="Palatino Linotype" w:cs="Palatino Linotype"/>
        </w:rPr>
        <w:t xml:space="preserve"> </w:t>
      </w:r>
      <w:r>
        <w:rPr>
          <w:rFonts w:ascii="Palatino Linotype" w:eastAsia="Palatino Linotype" w:hAnsi="Palatino Linotype" w:cs="Palatino Linotype"/>
        </w:rPr>
        <w:t xml:space="preserve">dio respuesta mediante dos archivos electrónicos en formato PDF, cuyo contenido grosso modo es el siguiente. </w:t>
      </w:r>
    </w:p>
    <w:p w14:paraId="624732EC" w14:textId="77777777" w:rsidR="00630C4D" w:rsidRDefault="00630C4D" w:rsidP="00630C4D">
      <w:pPr>
        <w:spacing w:line="360" w:lineRule="auto"/>
        <w:contextualSpacing/>
        <w:jc w:val="both"/>
        <w:rPr>
          <w:rFonts w:ascii="Palatino Linotype" w:eastAsia="Palatino Linotype" w:hAnsi="Palatino Linotype" w:cs="Palatino Linotype"/>
        </w:rPr>
      </w:pPr>
    </w:p>
    <w:p w14:paraId="43BC0D81" w14:textId="77777777" w:rsidR="00630C4D" w:rsidRPr="00630C4D" w:rsidRDefault="00630C4D" w:rsidP="00630C4D">
      <w:pPr>
        <w:tabs>
          <w:tab w:val="left" w:pos="0"/>
        </w:tabs>
        <w:spacing w:line="360" w:lineRule="auto"/>
        <w:ind w:left="928" w:right="49"/>
        <w:jc w:val="both"/>
        <w:rPr>
          <w:rFonts w:ascii="Palatino Linotype" w:hAnsi="Palatino Linotype"/>
          <w:b/>
        </w:rPr>
      </w:pPr>
      <w:r w:rsidRPr="00630C4D">
        <w:rPr>
          <w:rFonts w:ascii="Palatino Linotype" w:hAnsi="Palatino Linotype"/>
          <w:b/>
        </w:rPr>
        <w:t>Incompetencia, sol. 00410</w:t>
      </w:r>
      <w:proofErr w:type="gramStart"/>
      <w:r w:rsidRPr="00630C4D">
        <w:rPr>
          <w:rFonts w:ascii="Palatino Linotype" w:hAnsi="Palatino Linotype"/>
          <w:b/>
        </w:rPr>
        <w:t>.pdf</w:t>
      </w:r>
      <w:proofErr w:type="gramEnd"/>
      <w:r w:rsidRPr="00630C4D">
        <w:rPr>
          <w:rFonts w:ascii="Palatino Linotype" w:hAnsi="Palatino Linotype"/>
          <w:b/>
        </w:rPr>
        <w:t xml:space="preserve"> </w:t>
      </w:r>
    </w:p>
    <w:p w14:paraId="205EEA67" w14:textId="77777777" w:rsidR="00630C4D" w:rsidRPr="00630C4D" w:rsidRDefault="00630C4D" w:rsidP="00630C4D">
      <w:pPr>
        <w:pStyle w:val="Sinespaciado"/>
        <w:ind w:left="928"/>
        <w:rPr>
          <w:rFonts w:ascii="Palatino Linotype" w:hAnsi="Palatino Linotype"/>
          <w:b/>
        </w:rPr>
      </w:pPr>
      <w:r w:rsidRPr="00630C4D">
        <w:rPr>
          <w:rFonts w:ascii="Palatino Linotype" w:hAnsi="Palatino Linotype"/>
          <w:b/>
        </w:rPr>
        <w:t xml:space="preserve">Núm. de Oficio IXTA/UTAIN/2490/2024 </w:t>
      </w:r>
    </w:p>
    <w:p w14:paraId="74533167" w14:textId="3A17AD46" w:rsidR="00630C4D" w:rsidRPr="00630C4D" w:rsidRDefault="00630C4D" w:rsidP="00630C4D">
      <w:pPr>
        <w:pStyle w:val="Sinespaciado"/>
        <w:ind w:left="928"/>
        <w:jc w:val="both"/>
        <w:rPr>
          <w:rFonts w:ascii="Palatino Linotype" w:hAnsi="Palatino Linotype"/>
        </w:rPr>
      </w:pPr>
      <w:r w:rsidRPr="00630C4D">
        <w:rPr>
          <w:rFonts w:ascii="Palatino Linotype" w:hAnsi="Palatino Linotype"/>
        </w:rPr>
        <w:t xml:space="preserve">Oficio suscrito por el Titular de la Unidad de Transparencia y Acceso a la Información Pública, dirigido al solicitante por medio del cual hace de conocimiento, que la información solicitada corresponde a la secretaria de contraloría del Gobierno del Estado de México, en ese sentido el municipio de Ixtapaluca carece de facultades sobre la información, se le informa que el Municipio de Ixtapaluca es un Sujeto </w:t>
      </w:r>
      <w:r w:rsidRPr="00630C4D">
        <w:rPr>
          <w:rFonts w:ascii="Palatino Linotype" w:hAnsi="Palatino Linotype"/>
        </w:rPr>
        <w:lastRenderedPageBreak/>
        <w:t>Obligado independiente de dicha Dependencia en materia de acceso a la Información Púb</w:t>
      </w:r>
      <w:r>
        <w:rPr>
          <w:rFonts w:ascii="Palatino Linotype" w:hAnsi="Palatino Linotype"/>
        </w:rPr>
        <w:t>lica, ,,, se le orienta a prese</w:t>
      </w:r>
      <w:r w:rsidRPr="00630C4D">
        <w:rPr>
          <w:rFonts w:ascii="Palatino Linotype" w:hAnsi="Palatino Linotype"/>
        </w:rPr>
        <w:t xml:space="preserve">ntar su solicitud de información, ante el Sujeto Obligado Secretaría de la </w:t>
      </w:r>
      <w:proofErr w:type="spellStart"/>
      <w:r w:rsidRPr="00630C4D">
        <w:rPr>
          <w:rFonts w:ascii="Palatino Linotype" w:hAnsi="Palatino Linotype"/>
        </w:rPr>
        <w:t>Contraloria</w:t>
      </w:r>
      <w:proofErr w:type="spellEnd"/>
      <w:r w:rsidRPr="00630C4D">
        <w:rPr>
          <w:rFonts w:ascii="Palatino Linotype" w:hAnsi="Palatino Linotype"/>
        </w:rPr>
        <w:t xml:space="preserve"> del Gobierno del Estado de México, a través de la Plataforma de Transparencia o del Sistema de Acceso a la Información Mexiquense, SAIMEX. </w:t>
      </w:r>
    </w:p>
    <w:p w14:paraId="60796638" w14:textId="77777777" w:rsidR="00630C4D" w:rsidRDefault="00630C4D" w:rsidP="00630C4D">
      <w:pPr>
        <w:spacing w:line="360" w:lineRule="auto"/>
        <w:contextualSpacing/>
        <w:jc w:val="both"/>
        <w:rPr>
          <w:rFonts w:ascii="Calibri" w:hAnsi="Calibri" w:cs="Calibri"/>
        </w:rPr>
      </w:pPr>
    </w:p>
    <w:p w14:paraId="40DC2198" w14:textId="77777777" w:rsidR="00630C4D" w:rsidRPr="00630C4D" w:rsidRDefault="00630C4D" w:rsidP="00630C4D">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señaló: </w:t>
      </w:r>
    </w:p>
    <w:p w14:paraId="7968CBDA" w14:textId="77777777" w:rsidR="00630C4D" w:rsidRPr="00EE3A60" w:rsidRDefault="00630C4D" w:rsidP="00630C4D">
      <w:pPr>
        <w:spacing w:line="360" w:lineRule="auto"/>
        <w:contextualSpacing/>
        <w:jc w:val="both"/>
        <w:rPr>
          <w:rFonts w:ascii="Calibri" w:hAnsi="Calibri" w:cs="Calibri"/>
        </w:rPr>
      </w:pPr>
    </w:p>
    <w:p w14:paraId="448063AD" w14:textId="2955AC91" w:rsidR="00630C4D" w:rsidRPr="00BA55B9" w:rsidRDefault="00630C4D" w:rsidP="00630C4D">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r w:rsidRPr="00BA55B9">
        <w:rPr>
          <w:rStyle w:val="Ttulo2Car"/>
          <w:rFonts w:ascii="Palatino Linotype" w:hAnsi="Palatino Linotype"/>
          <w:b/>
          <w:color w:val="auto"/>
          <w:sz w:val="24"/>
          <w:szCs w:val="24"/>
        </w:rPr>
        <w:t>Acto impugnado</w:t>
      </w:r>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r w:rsidRPr="00E33519">
        <w:rPr>
          <w:rStyle w:val="Ttulo2Car"/>
          <w:rFonts w:ascii="Palatino Linotype" w:hAnsi="Palatino Linotype"/>
          <w:i/>
          <w:color w:val="000000" w:themeColor="text1"/>
          <w:sz w:val="24"/>
          <w:szCs w:val="24"/>
        </w:rPr>
        <w:t>“</w:t>
      </w:r>
      <w:r w:rsidRPr="00D270B1">
        <w:rPr>
          <w:rStyle w:val="Ttulo2Car"/>
          <w:rFonts w:ascii="Palatino Linotype" w:hAnsi="Palatino Linotype"/>
          <w:i/>
          <w:color w:val="000000" w:themeColor="text1"/>
          <w:sz w:val="24"/>
          <w:szCs w:val="24"/>
        </w:rPr>
        <w:t>Argumento la unidad de enlace que no es el medio para emitir respuesta. Luego entonces, debe agotar todas las instancias a su alcance como la solicitud al cabildo, a la consejería jurídica del ayuntamiento para dar respuesta al requerimiento.</w:t>
      </w:r>
      <w:r>
        <w:rPr>
          <w:rFonts w:ascii="Palatino Linotype" w:eastAsiaTheme="majorEastAsia" w:hAnsi="Palatino Linotype" w:cstheme="majorBidi"/>
          <w:i/>
          <w:color w:val="000000" w:themeColor="text1"/>
        </w:rPr>
        <w:t>”(Sic)</w:t>
      </w:r>
    </w:p>
    <w:p w14:paraId="0C7CCA34" w14:textId="77777777" w:rsidR="00630C4D" w:rsidRPr="00F84C98" w:rsidRDefault="00630C4D" w:rsidP="00630C4D">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2A65E503" w14:textId="77777777" w:rsidR="00630C4D" w:rsidRPr="00630C4D" w:rsidRDefault="00630C4D" w:rsidP="00630C4D">
      <w:pPr>
        <w:pStyle w:val="Prrafodelista"/>
        <w:numPr>
          <w:ilvl w:val="0"/>
          <w:numId w:val="2"/>
        </w:numPr>
        <w:jc w:val="both"/>
        <w:rPr>
          <w:rStyle w:val="Ttulo2Car"/>
          <w:rFonts w:ascii="Palatino Linotype" w:eastAsiaTheme="minorEastAsia" w:hAnsi="Palatino Linotype" w:cstheme="minorBidi"/>
          <w:i/>
          <w:color w:val="000000" w:themeColor="text1"/>
          <w:sz w:val="24"/>
          <w:szCs w:val="24"/>
        </w:rPr>
      </w:pPr>
      <w:r>
        <w:rPr>
          <w:rStyle w:val="Ttulo2Car"/>
          <w:rFonts w:ascii="Palatino Linotype" w:hAnsi="Palatino Linotype"/>
          <w:b/>
          <w:color w:val="000000" w:themeColor="text1"/>
          <w:sz w:val="24"/>
          <w:szCs w:val="24"/>
        </w:rPr>
        <w:t xml:space="preserve">El Sujeto Obligado no manifestó </w:t>
      </w:r>
      <w:r w:rsidRPr="007133EF">
        <w:rPr>
          <w:rStyle w:val="Ttulo2Car"/>
          <w:rFonts w:ascii="Palatino Linotype" w:hAnsi="Palatino Linotype"/>
          <w:b/>
          <w:color w:val="000000" w:themeColor="text1"/>
          <w:sz w:val="24"/>
          <w:szCs w:val="24"/>
        </w:rPr>
        <w:t>Razones o Motivos de inconformidad</w:t>
      </w:r>
      <w:r>
        <w:rPr>
          <w:rStyle w:val="Ttulo2Car"/>
          <w:rFonts w:ascii="Palatino Linotype" w:hAnsi="Palatino Linotype"/>
          <w:b/>
          <w:color w:val="000000" w:themeColor="text1"/>
          <w:sz w:val="24"/>
          <w:szCs w:val="24"/>
        </w:rPr>
        <w:t>.</w:t>
      </w:r>
    </w:p>
    <w:p w14:paraId="0603DB85" w14:textId="77777777" w:rsidR="00630C4D" w:rsidRPr="00630C4D" w:rsidRDefault="00630C4D" w:rsidP="00630C4D">
      <w:pPr>
        <w:pStyle w:val="Prrafodelista"/>
        <w:rPr>
          <w:rFonts w:ascii="Palatino Linotype" w:hAnsi="Palatino Linotype"/>
          <w:i/>
          <w:color w:val="000000" w:themeColor="text1"/>
        </w:rPr>
      </w:pPr>
    </w:p>
    <w:p w14:paraId="1CB27A20" w14:textId="77777777" w:rsidR="00630C4D" w:rsidRDefault="00630C4D" w:rsidP="00630C4D">
      <w:pPr>
        <w:jc w:val="both"/>
        <w:rPr>
          <w:rFonts w:ascii="Palatino Linotype" w:hAnsi="Palatino Linotype"/>
          <w:i/>
          <w:color w:val="000000" w:themeColor="text1"/>
        </w:rPr>
      </w:pPr>
    </w:p>
    <w:p w14:paraId="59310AD1" w14:textId="30323707" w:rsidR="00630C4D" w:rsidRPr="00630C4D" w:rsidRDefault="00630C4D" w:rsidP="00630C4D">
      <w:pPr>
        <w:numPr>
          <w:ilvl w:val="0"/>
          <w:numId w:val="1"/>
        </w:numPr>
        <w:spacing w:line="360" w:lineRule="auto"/>
        <w:ind w:left="0" w:firstLine="0"/>
        <w:contextualSpacing/>
        <w:jc w:val="both"/>
        <w:rPr>
          <w:rFonts w:ascii="Calibri" w:eastAsia="Times New Roman" w:hAnsi="Calibri" w:cs="Calibri"/>
        </w:rPr>
      </w:pPr>
      <w:r w:rsidRPr="00630C4D">
        <w:rPr>
          <w:rFonts w:ascii="Palatino Linotype" w:eastAsia="Palatino Linotype" w:hAnsi="Palatino Linotype" w:cs="Palatino Linotype"/>
        </w:rPr>
        <w:t xml:space="preserve">Ahora  bien, atentos a la inconformidad planteada resulta necesario señalar que el </w:t>
      </w:r>
      <w:r w:rsidRPr="00630C4D">
        <w:rPr>
          <w:rFonts w:ascii="Palatino Linotype" w:eastAsia="Palatino Linotype" w:hAnsi="Palatino Linotype" w:cs="Palatino Linotype"/>
          <w:b/>
        </w:rPr>
        <w:t>RECURRENTE</w:t>
      </w:r>
      <w:r>
        <w:rPr>
          <w:rFonts w:ascii="Palatino Linotype" w:eastAsia="Palatino Linotype" w:hAnsi="Palatino Linotype" w:cs="Palatino Linotype"/>
        </w:rPr>
        <w:t xml:space="preserve"> se inconforma porque </w:t>
      </w:r>
      <w:r w:rsidRPr="00630C4D">
        <w:rPr>
          <w:rFonts w:ascii="Palatino Linotype" w:eastAsia="Palatino Linotype" w:hAnsi="Palatino Linotype" w:cs="Palatino Linotype"/>
        </w:rPr>
        <w:t>Argumento la unidad de enlace que no es el medio para emitir respuesta. Luego entonces, debe agotar todas las instancias a su alcance como la solicitud al cabildo, a la consejería jurídica del ayuntamiento para d</w:t>
      </w:r>
      <w:r>
        <w:rPr>
          <w:rFonts w:ascii="Palatino Linotype" w:eastAsia="Palatino Linotype" w:hAnsi="Palatino Linotype" w:cs="Palatino Linotype"/>
        </w:rPr>
        <w:t>ar respuesta al requerimiento.</w:t>
      </w:r>
    </w:p>
    <w:p w14:paraId="726A2087" w14:textId="77777777" w:rsidR="00630C4D" w:rsidRPr="00630C4D" w:rsidRDefault="00630C4D" w:rsidP="00630C4D">
      <w:pPr>
        <w:jc w:val="both"/>
        <w:rPr>
          <w:rFonts w:ascii="Palatino Linotype" w:hAnsi="Palatino Linotype"/>
          <w:i/>
          <w:color w:val="000000" w:themeColor="text1"/>
        </w:rPr>
      </w:pPr>
    </w:p>
    <w:p w14:paraId="220F7FCE" w14:textId="77777777" w:rsidR="00630C4D" w:rsidRPr="00F84C98" w:rsidRDefault="00630C4D" w:rsidP="00630C4D">
      <w:pPr>
        <w:spacing w:line="360" w:lineRule="auto"/>
        <w:rPr>
          <w:rFonts w:ascii="Palatino Linotype" w:hAnsi="Palatino Linotype"/>
          <w:i/>
          <w:color w:val="000000" w:themeColor="text1"/>
        </w:rPr>
      </w:pPr>
    </w:p>
    <w:p w14:paraId="3C68C88C" w14:textId="1E9FF438" w:rsidR="000F6BDF" w:rsidRDefault="000F6BDF" w:rsidP="00630C4D">
      <w:pPr>
        <w:spacing w:line="360" w:lineRule="auto"/>
        <w:ind w:left="502"/>
        <w:contextualSpacing/>
        <w:jc w:val="both"/>
      </w:pPr>
    </w:p>
    <w:p w14:paraId="1AE289F7" w14:textId="78622646" w:rsidR="000F6BDF" w:rsidRPr="00630C4D" w:rsidRDefault="00630C4D" w:rsidP="00630C4D">
      <w:pPr>
        <w:numPr>
          <w:ilvl w:val="0"/>
          <w:numId w:val="1"/>
        </w:numPr>
        <w:spacing w:line="360" w:lineRule="auto"/>
        <w:ind w:left="0" w:firstLine="0"/>
        <w:contextualSpacing/>
        <w:jc w:val="both"/>
      </w:pPr>
      <w:r>
        <w:rPr>
          <w:rFonts w:ascii="Palatino Linotype" w:eastAsia="Palatino Linotype" w:hAnsi="Palatino Linotype" w:cs="Palatino Linotype"/>
        </w:rPr>
        <w:lastRenderedPageBreak/>
        <w:t xml:space="preserve">Posteriormente en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entrego dos archivos electrónicos en formato PDF, cuyo contenido grosso modo es el siguiente.</w:t>
      </w:r>
    </w:p>
    <w:p w14:paraId="07485789" w14:textId="77777777" w:rsidR="00630C4D" w:rsidRDefault="00630C4D" w:rsidP="00630C4D">
      <w:pPr>
        <w:spacing w:line="360" w:lineRule="auto"/>
        <w:contextualSpacing/>
        <w:jc w:val="both"/>
        <w:rPr>
          <w:rFonts w:ascii="Palatino Linotype" w:eastAsia="Palatino Linotype" w:hAnsi="Palatino Linotype" w:cs="Palatino Linotype"/>
        </w:rPr>
      </w:pPr>
    </w:p>
    <w:p w14:paraId="6E9B98ED" w14:textId="7758B6E6" w:rsidR="00630C4D" w:rsidRDefault="00630C4D" w:rsidP="00630C4D">
      <w:pPr>
        <w:pStyle w:val="Prrafodelista"/>
        <w:numPr>
          <w:ilvl w:val="0"/>
          <w:numId w:val="33"/>
        </w:numPr>
        <w:jc w:val="both"/>
        <w:rPr>
          <w:rFonts w:ascii="Palatino Linotype" w:eastAsia="Palatino Linotype" w:hAnsi="Palatino Linotype" w:cs="Palatino Linotype"/>
        </w:rPr>
      </w:pPr>
      <w:r w:rsidRPr="00290B64">
        <w:rPr>
          <w:rFonts w:ascii="Palatino Linotype" w:eastAsia="Palatino Linotype" w:hAnsi="Palatino Linotype" w:cs="Palatino Linotype"/>
          <w:b/>
        </w:rPr>
        <w:t>RESPUESTA 410 RR 04158 2024 JURIDICO.pdf:</w:t>
      </w:r>
      <w:r>
        <w:rPr>
          <w:rFonts w:ascii="Palatino Linotype" w:eastAsia="Palatino Linotype" w:hAnsi="Palatino Linotype" w:cs="Palatino Linotype"/>
        </w:rPr>
        <w:t xml:space="preserve"> Oficio suscrito por DIRECTOR DE ASUNTOS JURÍDICOS DEL MUNICIPIO DE IXTAPALUCA, ESTADO DE MÉXICO mediante el cual refiere que dentro de la Administración Pública Municipal del Ayuntamiento de Ixtapaluca no existe DENUNCIA ALGUNA QUE TENGA COMO CONSECUENCIA QUE LOS INTEGRANTES DEL CABILDO PUDIERAN SER REMOVIDOS DE SU CARGO. </w:t>
      </w:r>
    </w:p>
    <w:p w14:paraId="6246AEF6" w14:textId="77777777" w:rsidR="00630C4D" w:rsidRDefault="00630C4D" w:rsidP="00630C4D">
      <w:pPr>
        <w:rPr>
          <w:rFonts w:ascii="Palatino Linotype" w:eastAsia="Palatino Linotype" w:hAnsi="Palatino Linotype" w:cs="Palatino Linotype"/>
        </w:rPr>
      </w:pPr>
    </w:p>
    <w:p w14:paraId="4CB2FEBD" w14:textId="77777777" w:rsidR="00630C4D" w:rsidRPr="00290B64" w:rsidRDefault="00630C4D" w:rsidP="00630C4D">
      <w:pPr>
        <w:rPr>
          <w:rFonts w:ascii="Palatino Linotype" w:eastAsia="Palatino Linotype" w:hAnsi="Palatino Linotype" w:cs="Palatino Linotype"/>
        </w:rPr>
      </w:pPr>
    </w:p>
    <w:p w14:paraId="09E37DAB" w14:textId="03FD2677" w:rsidR="00630C4D" w:rsidRPr="00303E6A" w:rsidRDefault="00630C4D" w:rsidP="00630C4D">
      <w:pPr>
        <w:pStyle w:val="Prrafodelista"/>
        <w:numPr>
          <w:ilvl w:val="0"/>
          <w:numId w:val="33"/>
        </w:numPr>
        <w:jc w:val="both"/>
        <w:rPr>
          <w:rFonts w:ascii="Palatino Linotype" w:eastAsia="Palatino Linotype" w:hAnsi="Palatino Linotype" w:cs="Palatino Linotype"/>
        </w:rPr>
      </w:pPr>
      <w:r w:rsidRPr="00290B64">
        <w:rPr>
          <w:rFonts w:ascii="Palatino Linotype" w:eastAsia="Palatino Linotype" w:hAnsi="Palatino Linotype" w:cs="Palatino Linotype"/>
          <w:b/>
        </w:rPr>
        <w:t>RESP SI 410-24 RR 4158-24 CONTRALORIA.pdf:</w:t>
      </w:r>
      <w:r>
        <w:rPr>
          <w:rFonts w:ascii="Palatino Linotype" w:eastAsia="Palatino Linotype" w:hAnsi="Palatino Linotype" w:cs="Palatino Linotype"/>
        </w:rPr>
        <w:t xml:space="preserve"> Oficio suscrito por LIC. GUILLERMO EDGAR SALAS GARCÍA CONTRALOR MUNICIPAL mediante el cual le hace del conocimiento que en los archivos que obran en este Órgano Interno de Control Municipal de Ixtapaluca, Estado de México, no se encuentre documento alguno que se relacione con lo solicitado. </w:t>
      </w:r>
    </w:p>
    <w:p w14:paraId="7D52DAAA" w14:textId="77777777" w:rsidR="00630C4D" w:rsidRDefault="00630C4D" w:rsidP="00630C4D">
      <w:pPr>
        <w:spacing w:line="360" w:lineRule="auto"/>
        <w:contextualSpacing/>
        <w:jc w:val="both"/>
      </w:pPr>
    </w:p>
    <w:p w14:paraId="2ABE52CD" w14:textId="77777777" w:rsidR="0072786F" w:rsidRDefault="00630C4D" w:rsidP="0072786F">
      <w:pPr>
        <w:pStyle w:val="Sinespaciado"/>
        <w:ind w:left="928"/>
        <w:jc w:val="both"/>
        <w:rPr>
          <w:rFonts w:ascii="Palatino Linotype" w:hAnsi="Palatino Linotype"/>
        </w:rPr>
      </w:pPr>
      <w:r w:rsidRPr="00630C4D">
        <w:rPr>
          <w:rFonts w:ascii="Palatino Linotype" w:hAnsi="Palatino Linotype"/>
        </w:rPr>
        <w:t xml:space="preserve">En ese sentido, respecto a lo solicitado </w:t>
      </w:r>
      <w:r>
        <w:rPr>
          <w:rFonts w:ascii="Palatino Linotype" w:hAnsi="Palatino Linotype"/>
        </w:rPr>
        <w:t xml:space="preserve">por el RECURRENTE en cual </w:t>
      </w:r>
      <w:proofErr w:type="spellStart"/>
      <w:r>
        <w:rPr>
          <w:rFonts w:ascii="Palatino Linotype" w:hAnsi="Palatino Linotype"/>
        </w:rPr>
        <w:t>quere</w:t>
      </w:r>
      <w:proofErr w:type="spellEnd"/>
      <w:r>
        <w:rPr>
          <w:rFonts w:ascii="Palatino Linotype" w:hAnsi="Palatino Linotype"/>
        </w:rPr>
        <w:t xml:space="preserve"> saber </w:t>
      </w:r>
      <w:r w:rsidRPr="00630C4D">
        <w:rPr>
          <w:rFonts w:ascii="Palatino Linotype" w:hAnsi="Palatino Linotype"/>
          <w:szCs w:val="22"/>
        </w:rPr>
        <w:t>denuncias en contra de la Administración Pública Municipal por la cuales el Ayuntamiento de Ixtapaluca se encuentre en desacato y que tenga como consecuencia que los integrantes del Cabildo pudieran ser removidos de sus cargos</w:t>
      </w:r>
      <w:r>
        <w:rPr>
          <w:rFonts w:ascii="Palatino Linotype" w:hAnsi="Palatino Linotype"/>
          <w:szCs w:val="22"/>
        </w:rPr>
        <w:t xml:space="preserve">, el SUJETO OBLIGADO informó </w:t>
      </w:r>
      <w:r w:rsidR="0072786F">
        <w:rPr>
          <w:rFonts w:ascii="Palatino Linotype" w:hAnsi="Palatino Linotype"/>
          <w:szCs w:val="22"/>
        </w:rPr>
        <w:t xml:space="preserve">que </w:t>
      </w:r>
      <w:proofErr w:type="spellStart"/>
      <w:r w:rsidR="0072786F" w:rsidRPr="00630C4D">
        <w:rPr>
          <w:rFonts w:ascii="Palatino Linotype" w:hAnsi="Palatino Linotype"/>
        </w:rPr>
        <w:t>que</w:t>
      </w:r>
      <w:proofErr w:type="spellEnd"/>
      <w:r w:rsidR="0072786F" w:rsidRPr="00630C4D">
        <w:rPr>
          <w:rFonts w:ascii="Palatino Linotype" w:hAnsi="Palatino Linotype"/>
        </w:rPr>
        <w:t xml:space="preserve"> la información solicitada corresponde a la secretaria de contraloría del Gobierno del Estado de México, en ese sentido el municipio de Ixtapaluca carece de facultades sobre la información, se le informa que el Municipio de Ixtapaluca es un Sujeto Obligado independiente de dicha Dependencia en materia de acceso a la Información Púb</w:t>
      </w:r>
      <w:r w:rsidR="0072786F">
        <w:rPr>
          <w:rFonts w:ascii="Palatino Linotype" w:hAnsi="Palatino Linotype"/>
        </w:rPr>
        <w:t>lica, ,,, se le orienta a prese</w:t>
      </w:r>
      <w:r w:rsidR="0072786F" w:rsidRPr="00630C4D">
        <w:rPr>
          <w:rFonts w:ascii="Palatino Linotype" w:hAnsi="Palatino Linotype"/>
        </w:rPr>
        <w:t xml:space="preserve">ntar su solicitud de información, ante el Sujeto Obligado Secretaría de la </w:t>
      </w:r>
      <w:proofErr w:type="spellStart"/>
      <w:r w:rsidR="0072786F" w:rsidRPr="00630C4D">
        <w:rPr>
          <w:rFonts w:ascii="Palatino Linotype" w:hAnsi="Palatino Linotype"/>
        </w:rPr>
        <w:t>Contraloria</w:t>
      </w:r>
      <w:proofErr w:type="spellEnd"/>
      <w:r w:rsidR="0072786F" w:rsidRPr="00630C4D">
        <w:rPr>
          <w:rFonts w:ascii="Palatino Linotype" w:hAnsi="Palatino Linotype"/>
        </w:rPr>
        <w:t xml:space="preserve"> del Gobierno del Estado de México, a través de la Plataforma de </w:t>
      </w:r>
      <w:r w:rsidR="0072786F" w:rsidRPr="00630C4D">
        <w:rPr>
          <w:rFonts w:ascii="Palatino Linotype" w:hAnsi="Palatino Linotype"/>
        </w:rPr>
        <w:lastRenderedPageBreak/>
        <w:t xml:space="preserve">Transparencia o del Sistema de Acceso a la Información Mexiquense, SAIMEX. </w:t>
      </w:r>
    </w:p>
    <w:p w14:paraId="50C3A72D" w14:textId="77777777" w:rsidR="0072786F" w:rsidRPr="00630C4D" w:rsidRDefault="0072786F" w:rsidP="0072786F">
      <w:pPr>
        <w:pStyle w:val="Sinespaciado"/>
        <w:jc w:val="both"/>
        <w:rPr>
          <w:rFonts w:ascii="Palatino Linotype" w:hAnsi="Palatino Linotype"/>
        </w:rPr>
      </w:pPr>
    </w:p>
    <w:p w14:paraId="7FD379CE" w14:textId="6121358C" w:rsidR="000F6BDF" w:rsidRDefault="0072786F" w:rsidP="00630C4D">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De lo anterior, como se observa como primera respuesta el SUJETO OBLIGADO fue omiso en rendir información a la solicitud de información solicitada por el RECURRENTE, situación por la cual no se tenía por colmado el derecho de acceso a la información del RECURRENTE. </w:t>
      </w:r>
    </w:p>
    <w:p w14:paraId="5A473845" w14:textId="67B25E9D" w:rsidR="0072786F" w:rsidRDefault="0072786F" w:rsidP="007278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hAnsi="Palatino Linotype"/>
        </w:rPr>
        <w:t xml:space="preserve">Sin embargo, dicha situación cambio en la etapa de manifestaciones, toda vez que el SUJETO OBLIGADO entrego dos oficios por medio del Director de Asuntos Jurídico y el Contralor Municipal, mediante los cuales informaron que </w:t>
      </w:r>
      <w:r>
        <w:rPr>
          <w:rFonts w:ascii="Palatino Linotype" w:eastAsia="Palatino Linotype" w:hAnsi="Palatino Linotype" w:cs="Palatino Linotype"/>
        </w:rPr>
        <w:t>no existe denuncia alguna que tenga como consecuencia que los integrantes del cabildo pudieran ser removidos de su cargo y que no se encuentre documento alguno que se relacione con lo solicitado, respectivamente.</w:t>
      </w:r>
    </w:p>
    <w:p w14:paraId="40E4AE23" w14:textId="4DFA68D1" w:rsidR="0072786F" w:rsidRDefault="0072786F" w:rsidP="007278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observa que el SUJETO OBLIGADO en la etapa de manifestaciones subsano la </w:t>
      </w:r>
      <w:proofErr w:type="spellStart"/>
      <w:r>
        <w:rPr>
          <w:rFonts w:ascii="Palatino Linotype" w:eastAsia="Palatino Linotype" w:hAnsi="Palatino Linotype" w:cs="Palatino Linotype"/>
        </w:rPr>
        <w:t>solictud</w:t>
      </w:r>
      <w:proofErr w:type="spellEnd"/>
      <w:r>
        <w:rPr>
          <w:rFonts w:ascii="Palatino Linotype" w:eastAsia="Palatino Linotype" w:hAnsi="Palatino Linotype" w:cs="Palatino Linotype"/>
        </w:rPr>
        <w:t xml:space="preserve"> realizada por el Recurrente al haber dado respuesta al mismo, informando que no existe denuncia alguna que tenga como consecuencia que los integrantes del cabildo pudieran ser removidos de su cargo y que en los archivos no se encontró documento que se relaciones con lo solicitado.</w:t>
      </w:r>
    </w:p>
    <w:p w14:paraId="2A6D3CF3" w14:textId="77777777" w:rsidR="001E6E21" w:rsidRDefault="001E6E21" w:rsidP="001E6E21">
      <w:pPr>
        <w:spacing w:line="360" w:lineRule="auto"/>
        <w:contextualSpacing/>
        <w:jc w:val="both"/>
        <w:rPr>
          <w:rFonts w:ascii="Palatino Linotype" w:eastAsia="Palatino Linotype" w:hAnsi="Palatino Linotype" w:cs="Palatino Linotype"/>
        </w:rPr>
      </w:pPr>
    </w:p>
    <w:p w14:paraId="1A9401B4" w14:textId="685C4E4F" w:rsidR="0072786F" w:rsidRDefault="0072786F" w:rsidP="0072786F">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En ese sentido, se hace del co</w:t>
      </w:r>
      <w:r w:rsidR="001E6E21">
        <w:rPr>
          <w:rFonts w:ascii="Palatino Linotype" w:eastAsia="Palatino Linotype" w:hAnsi="Palatino Linotype" w:cs="Palatino Linotype"/>
        </w:rPr>
        <w:t>nocimiento que este Órgano Garan</w:t>
      </w:r>
      <w:r>
        <w:rPr>
          <w:rFonts w:ascii="Palatino Linotype" w:eastAsia="Palatino Linotype" w:hAnsi="Palatino Linotype" w:cs="Palatino Linotype"/>
        </w:rPr>
        <w:t>te no tiene la facultad de dudar de la veracidad de la información que remiten los sujetos obligados.</w:t>
      </w:r>
    </w:p>
    <w:p w14:paraId="00DC86DD" w14:textId="77777777" w:rsidR="0072786F" w:rsidRPr="00303E6A" w:rsidRDefault="0072786F" w:rsidP="0072786F">
      <w:pPr>
        <w:spacing w:line="360" w:lineRule="auto"/>
        <w:contextualSpacing/>
        <w:jc w:val="both"/>
        <w:rPr>
          <w:rFonts w:ascii="Palatino Linotype" w:eastAsia="Palatino Linotype" w:hAnsi="Palatino Linotype" w:cs="Palatino Linotype"/>
        </w:rPr>
      </w:pPr>
    </w:p>
    <w:p w14:paraId="24125709" w14:textId="77777777" w:rsidR="0072786F" w:rsidRPr="00EE3A60" w:rsidRDefault="0072786F" w:rsidP="001E6E21">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lastRenderedPageBreak/>
        <w:t xml:space="preserve">Por lo tanto, en virtud de  los argumentos expuestos con anterioridad así como del análisis realizado a las constancias que obran en el expediente electrónico, </w:t>
      </w:r>
      <w:r w:rsidRPr="000435A1">
        <w:rPr>
          <w:rFonts w:ascii="Palatino Linotype" w:eastAsia="Palatino Linotype" w:hAnsi="Palatino Linotype" w:cs="Palatino Linotype"/>
        </w:rPr>
        <w:t xml:space="preserve">toda vez el </w:t>
      </w:r>
      <w:r w:rsidRPr="000435A1">
        <w:rPr>
          <w:rFonts w:ascii="Palatino Linotype" w:eastAsia="Palatino Linotype" w:hAnsi="Palatino Linotype" w:cs="Palatino Linotype"/>
          <w:b/>
        </w:rPr>
        <w:t xml:space="preserve">SUJETO OBLIGADO </w:t>
      </w:r>
      <w:r w:rsidRPr="000435A1">
        <w:rPr>
          <w:rFonts w:ascii="Palatino Linotype" w:eastAsia="Palatino Linotype" w:hAnsi="Palatino Linotype" w:cs="Palatino Linotype"/>
        </w:rPr>
        <w:t>modifico su respuesta inicial, se determina</w:t>
      </w:r>
      <w:r w:rsidRPr="00EE3A60">
        <w:rPr>
          <w:rFonts w:ascii="Palatino Linotype" w:eastAsia="Palatino Linotype" w:hAnsi="Palatino Linotype" w:cs="Palatino Linotype"/>
        </w:rPr>
        <w:t xml:space="preserve">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14:paraId="6EA1A858" w14:textId="77777777" w:rsidR="0072786F" w:rsidRPr="00EE3A60" w:rsidRDefault="0072786F" w:rsidP="0072786F">
      <w:pPr>
        <w:pBdr>
          <w:top w:val="nil"/>
          <w:left w:val="nil"/>
          <w:bottom w:val="nil"/>
          <w:right w:val="nil"/>
          <w:between w:val="nil"/>
        </w:pBdr>
        <w:ind w:left="1134" w:right="900"/>
        <w:rPr>
          <w:rFonts w:ascii="Palatino Linotype" w:eastAsia="Palatino Linotype" w:hAnsi="Palatino Linotype" w:cs="Palatino Linotype"/>
          <w:color w:val="000000"/>
        </w:rPr>
      </w:pPr>
    </w:p>
    <w:p w14:paraId="4AC41B06" w14:textId="77777777" w:rsidR="0072786F" w:rsidRPr="00EE3A60" w:rsidRDefault="0072786F" w:rsidP="0072786F">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b/>
          <w:i/>
          <w:color w:val="000000"/>
          <w:sz w:val="22"/>
          <w:szCs w:val="22"/>
        </w:rPr>
        <w:t>Artículo 192.</w:t>
      </w:r>
      <w:r w:rsidRPr="00EE3A60">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14:paraId="604D941D" w14:textId="77777777" w:rsidR="0072786F" w:rsidRPr="00EE3A60" w:rsidRDefault="0072786F" w:rsidP="0072786F">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14:paraId="1B37FBB2" w14:textId="77777777" w:rsidR="0072786F" w:rsidRPr="00EE3A60" w:rsidRDefault="0072786F" w:rsidP="0072786F">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b/>
          <w:i/>
          <w:color w:val="000000"/>
          <w:sz w:val="22"/>
          <w:szCs w:val="22"/>
        </w:rPr>
        <w:t xml:space="preserve">III. </w:t>
      </w:r>
      <w:r w:rsidRPr="00EE3A60">
        <w:rPr>
          <w:rFonts w:ascii="Palatino Linotype" w:eastAsia="Palatino Linotype" w:hAnsi="Palatino Linotype" w:cs="Palatino Linotype"/>
          <w:i/>
          <w:color w:val="000000"/>
          <w:sz w:val="22"/>
          <w:szCs w:val="22"/>
        </w:rPr>
        <w:t xml:space="preserve">El sujeto obligado responsable del acto lo </w:t>
      </w:r>
      <w:r w:rsidRPr="00EE3A60">
        <w:rPr>
          <w:rFonts w:ascii="Palatino Linotype" w:eastAsia="Palatino Linotype" w:hAnsi="Palatino Linotype" w:cs="Palatino Linotype"/>
          <w:b/>
          <w:i/>
          <w:color w:val="000000"/>
          <w:sz w:val="22"/>
          <w:szCs w:val="22"/>
        </w:rPr>
        <w:t>modifique</w:t>
      </w:r>
      <w:r w:rsidRPr="00EE3A60">
        <w:rPr>
          <w:rFonts w:ascii="Palatino Linotype" w:eastAsia="Palatino Linotype" w:hAnsi="Palatino Linotype" w:cs="Palatino Linotype"/>
          <w:i/>
          <w:color w:val="000000"/>
          <w:sz w:val="22"/>
          <w:szCs w:val="22"/>
        </w:rPr>
        <w:t xml:space="preserve"> o </w:t>
      </w:r>
      <w:r w:rsidRPr="00EE3A60">
        <w:rPr>
          <w:rFonts w:ascii="Palatino Linotype" w:eastAsia="Palatino Linotype" w:hAnsi="Palatino Linotype" w:cs="Palatino Linotype"/>
          <w:b/>
          <w:i/>
          <w:color w:val="000000"/>
          <w:sz w:val="22"/>
          <w:szCs w:val="22"/>
        </w:rPr>
        <w:t>revoque</w:t>
      </w:r>
      <w:r w:rsidRPr="00EE3A60">
        <w:rPr>
          <w:rFonts w:ascii="Palatino Linotype" w:eastAsia="Palatino Linotype" w:hAnsi="Palatino Linotype" w:cs="Palatino Linotype"/>
          <w:i/>
          <w:color w:val="000000"/>
          <w:sz w:val="22"/>
          <w:szCs w:val="22"/>
        </w:rPr>
        <w:t xml:space="preserve"> de tal manera que el recurso de revisión quede sin materia; “</w:t>
      </w:r>
    </w:p>
    <w:p w14:paraId="4DBFA95D" w14:textId="77777777" w:rsidR="0072786F" w:rsidRPr="00EE3A60" w:rsidRDefault="0072786F" w:rsidP="0072786F">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4CD13C7C" w14:textId="77777777" w:rsidR="0072786F" w:rsidRPr="00EE3A60" w:rsidRDefault="0072786F" w:rsidP="001E6E21">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 xml:space="preserve">Siendo el </w:t>
      </w:r>
      <w:r w:rsidRPr="00EE3A60">
        <w:rPr>
          <w:rFonts w:ascii="Palatino Linotype" w:eastAsia="Palatino Linotype" w:hAnsi="Palatino Linotype" w:cs="Palatino Linotype"/>
          <w:i/>
        </w:rPr>
        <w:t>sobreseimiento</w:t>
      </w:r>
      <w:r w:rsidRPr="00EE3A6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20A49E0" w14:textId="77777777" w:rsidR="0072786F" w:rsidRPr="00EE3A60" w:rsidRDefault="0072786F" w:rsidP="0072786F">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EE3A60">
        <w:rPr>
          <w:rFonts w:ascii="Palatino Linotype" w:eastAsia="Palatino Linotype" w:hAnsi="Palatino Linotype" w:cs="Palatino Linotype"/>
          <w:i/>
          <w:color w:val="000000"/>
          <w:sz w:val="22"/>
          <w:szCs w:val="22"/>
        </w:rPr>
        <w:t>“</w:t>
      </w:r>
      <w:r w:rsidRPr="00EE3A60">
        <w:rPr>
          <w:rFonts w:ascii="Palatino Linotype" w:eastAsia="Palatino Linotype" w:hAnsi="Palatino Linotype" w:cs="Palatino Linotype"/>
          <w:b/>
          <w:i/>
          <w:color w:val="000000"/>
          <w:sz w:val="22"/>
          <w:szCs w:val="22"/>
        </w:rPr>
        <w:t>SOBRESEIMIENTO, NO PERMITE ENTRAR AL ESTUDIO DE LAS CUESTIONES DE FONDO</w:t>
      </w:r>
    </w:p>
    <w:p w14:paraId="2FC0CE46" w14:textId="77777777" w:rsidR="0072786F" w:rsidRPr="00EE3A60" w:rsidRDefault="0072786F" w:rsidP="0072786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14:paraId="12B61A3D" w14:textId="77777777" w:rsidR="0072786F" w:rsidRPr="00EE3A60" w:rsidRDefault="0072786F" w:rsidP="0072786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6F196296" w14:textId="77777777" w:rsidR="0072786F" w:rsidRPr="00EE3A60" w:rsidRDefault="0072786F" w:rsidP="0072786F">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14:paraId="3BE7F8D2" w14:textId="77777777" w:rsidR="0072786F" w:rsidRPr="00EE3A60" w:rsidRDefault="0072786F" w:rsidP="001E6E21">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4D417285" w14:textId="77777777" w:rsidR="0072786F" w:rsidRPr="00EE3A60" w:rsidRDefault="0072786F" w:rsidP="0072786F">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sidRPr="00EE3A60">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14:paraId="62D3372C" w14:textId="77777777" w:rsidR="0072786F" w:rsidRPr="00EE3A60" w:rsidRDefault="0072786F" w:rsidP="0072786F">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EE3A60">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EE3A60">
        <w:rPr>
          <w:rFonts w:ascii="Palatino Linotype" w:eastAsia="Palatino Linotype" w:hAnsi="Palatino Linotype" w:cs="Palatino Linotype"/>
          <w:i/>
          <w:color w:val="000000"/>
          <w:sz w:val="22"/>
          <w:szCs w:val="22"/>
        </w:rPr>
        <w:t>promovente</w:t>
      </w:r>
      <w:proofErr w:type="spellEnd"/>
      <w:r w:rsidRPr="00EE3A60">
        <w:rPr>
          <w:rFonts w:ascii="Palatino Linotype" w:eastAsia="Palatino Linotype" w:hAnsi="Palatino Linotype" w:cs="Palatino Linotype"/>
          <w:i/>
          <w:color w:val="000000"/>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EE3A60">
        <w:rPr>
          <w:rFonts w:ascii="Palatino Linotype" w:eastAsia="Palatino Linotype" w:hAnsi="Palatino Linotype" w:cs="Palatino Linotype"/>
          <w:color w:val="000000"/>
          <w:sz w:val="22"/>
          <w:szCs w:val="22"/>
        </w:rPr>
        <w:tab/>
      </w:r>
    </w:p>
    <w:p w14:paraId="5BF89189" w14:textId="77777777" w:rsidR="0072786F" w:rsidRPr="00EE3A60" w:rsidRDefault="0072786F" w:rsidP="0072786F">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14:paraId="69F42CF4" w14:textId="77777777" w:rsidR="0072786F" w:rsidRPr="00EE3A60" w:rsidRDefault="0072786F" w:rsidP="001E6E21">
      <w:pPr>
        <w:numPr>
          <w:ilvl w:val="0"/>
          <w:numId w:val="1"/>
        </w:numPr>
        <w:spacing w:line="360" w:lineRule="auto"/>
        <w:ind w:left="0" w:firstLine="0"/>
        <w:contextualSpacing/>
        <w:jc w:val="both"/>
        <w:rPr>
          <w:rFonts w:ascii="Calibri" w:hAnsi="Calibri" w:cs="Calibri"/>
        </w:rPr>
      </w:pPr>
      <w:bookmarkStart w:id="147" w:name="_heading=h.17dp8vu" w:colFirst="0" w:colLast="0"/>
      <w:bookmarkEnd w:id="147"/>
      <w:r w:rsidRPr="00EE3A60">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14:paraId="576D73F7" w14:textId="77777777" w:rsidR="0072786F" w:rsidRPr="00EE3A60" w:rsidRDefault="0072786F" w:rsidP="0072786F">
      <w:pPr>
        <w:spacing w:line="360" w:lineRule="auto"/>
        <w:jc w:val="both"/>
        <w:rPr>
          <w:rFonts w:ascii="Palatino Linotype" w:eastAsia="Palatino Linotype" w:hAnsi="Palatino Linotype" w:cs="Palatino Linotype"/>
        </w:rPr>
      </w:pPr>
    </w:p>
    <w:p w14:paraId="1D06B714" w14:textId="49AEADA1" w:rsidR="0072786F" w:rsidRPr="00EE3A60" w:rsidRDefault="0072786F" w:rsidP="001E6E21">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w:t>
      </w:r>
      <w:r w:rsidRPr="00EE3A60">
        <w:rPr>
          <w:rFonts w:ascii="Palatino Linotype" w:eastAsia="Palatino Linotype" w:hAnsi="Palatino Linotype" w:cs="Palatino Linotype"/>
        </w:rPr>
        <w:lastRenderedPageBreak/>
        <w:t xml:space="preserve">Estado de México y Municipios, se Sobresee el recurso de revisión </w:t>
      </w:r>
      <w:r w:rsidR="001E6E21">
        <w:rPr>
          <w:rFonts w:ascii="Palatino Linotype" w:eastAsia="Palatino Linotype" w:hAnsi="Palatino Linotype" w:cs="Palatino Linotype"/>
          <w:b/>
        </w:rPr>
        <w:t>04158</w:t>
      </w:r>
      <w:r>
        <w:rPr>
          <w:rFonts w:ascii="Palatino Linotype" w:eastAsia="Palatino Linotype" w:hAnsi="Palatino Linotype" w:cs="Palatino Linotype"/>
          <w:b/>
        </w:rPr>
        <w:t>/INFOEM/IP/RR/2024</w:t>
      </w:r>
      <w:r w:rsidRPr="00EE3A60">
        <w:rPr>
          <w:rFonts w:ascii="Palatino Linotype" w:eastAsia="Palatino Linotype" w:hAnsi="Palatino Linotype" w:cs="Palatino Linotype"/>
        </w:rPr>
        <w:t>, que ha sido materia del presente fallo.</w:t>
      </w:r>
    </w:p>
    <w:p w14:paraId="25AA46C5" w14:textId="77777777" w:rsidR="0072786F" w:rsidRPr="00EE3A60" w:rsidRDefault="0072786F" w:rsidP="0072786F">
      <w:pPr>
        <w:pBdr>
          <w:top w:val="nil"/>
          <w:left w:val="nil"/>
          <w:bottom w:val="nil"/>
          <w:right w:val="nil"/>
          <w:between w:val="nil"/>
        </w:pBdr>
        <w:ind w:left="720"/>
        <w:rPr>
          <w:rFonts w:ascii="Palatino Linotype" w:eastAsia="Palatino Linotype" w:hAnsi="Palatino Linotype" w:cs="Palatino Linotype"/>
          <w:color w:val="000000"/>
        </w:rPr>
      </w:pPr>
    </w:p>
    <w:p w14:paraId="1069B881" w14:textId="77777777" w:rsidR="0072786F" w:rsidRPr="00EE3A60" w:rsidRDefault="0072786F" w:rsidP="001E6E21">
      <w:pPr>
        <w:numPr>
          <w:ilvl w:val="0"/>
          <w:numId w:val="1"/>
        </w:numPr>
        <w:spacing w:line="360" w:lineRule="auto"/>
        <w:ind w:left="0" w:firstLine="0"/>
        <w:contextualSpacing/>
        <w:jc w:val="both"/>
        <w:rPr>
          <w:rFonts w:ascii="Calibri" w:hAnsi="Calibri" w:cs="Calibri"/>
        </w:rPr>
      </w:pPr>
      <w:r w:rsidRPr="00EE3A60">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2D7E489" w14:textId="77777777" w:rsidR="0072786F" w:rsidRPr="00EE3A60" w:rsidRDefault="0072786F" w:rsidP="0072786F">
      <w:pPr>
        <w:pBdr>
          <w:top w:val="nil"/>
          <w:left w:val="nil"/>
          <w:bottom w:val="nil"/>
          <w:right w:val="nil"/>
          <w:between w:val="nil"/>
        </w:pBdr>
        <w:ind w:left="720"/>
        <w:rPr>
          <w:rFonts w:ascii="Palatino Linotype" w:eastAsia="Palatino Linotype" w:hAnsi="Palatino Linotype" w:cs="Palatino Linotype"/>
          <w:color w:val="000000"/>
        </w:rPr>
      </w:pPr>
    </w:p>
    <w:p w14:paraId="6F673408" w14:textId="77777777" w:rsidR="0072786F" w:rsidRPr="00EE3A60" w:rsidRDefault="0072786F" w:rsidP="0072786F">
      <w:pPr>
        <w:keepNext/>
        <w:keepLines/>
        <w:spacing w:line="360" w:lineRule="auto"/>
        <w:jc w:val="center"/>
        <w:outlineLvl w:val="0"/>
        <w:rPr>
          <w:rFonts w:ascii="Palatino Linotype" w:eastAsia="Palatino Linotype" w:hAnsi="Palatino Linotype" w:cs="Palatino Linotype"/>
          <w:b/>
          <w:color w:val="000000"/>
        </w:rPr>
      </w:pPr>
      <w:bookmarkStart w:id="148" w:name="_heading=h.3rdcrjn" w:colFirst="0" w:colLast="0"/>
      <w:bookmarkEnd w:id="148"/>
      <w:r w:rsidRPr="00EE3A60">
        <w:rPr>
          <w:rFonts w:ascii="Palatino Linotype" w:eastAsia="Palatino Linotype" w:hAnsi="Palatino Linotype" w:cs="Palatino Linotype"/>
          <w:b/>
          <w:color w:val="000000"/>
        </w:rPr>
        <w:t>R E S O L U T I V O S</w:t>
      </w:r>
    </w:p>
    <w:p w14:paraId="6544160F" w14:textId="77777777" w:rsidR="0072786F" w:rsidRPr="00EE3A60" w:rsidRDefault="0072786F" w:rsidP="001E6E21">
      <w:pPr>
        <w:spacing w:line="360" w:lineRule="auto"/>
        <w:contextualSpacing/>
        <w:jc w:val="both"/>
        <w:rPr>
          <w:rFonts w:ascii="Palatino Linotype" w:eastAsia="Palatino Linotype" w:hAnsi="Palatino Linotype" w:cs="Palatino Linotype"/>
          <w:color w:val="000000"/>
        </w:rPr>
      </w:pPr>
    </w:p>
    <w:p w14:paraId="000F20BC" w14:textId="2B334E9F" w:rsidR="0072786F" w:rsidRPr="00EE3A60" w:rsidRDefault="0072786F" w:rsidP="0072786F">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EE3A60">
        <w:rPr>
          <w:rFonts w:ascii="Palatino Linotype" w:eastAsia="Palatino Linotype" w:hAnsi="Palatino Linotype" w:cs="Palatino Linotype"/>
          <w:b/>
        </w:rPr>
        <w:t xml:space="preserve">PRIMERO. </w:t>
      </w:r>
      <w:r w:rsidRPr="00EE3A60">
        <w:rPr>
          <w:rFonts w:ascii="Palatino Linotype" w:eastAsia="Palatino Linotype" w:hAnsi="Palatino Linotype" w:cs="Palatino Linotype"/>
        </w:rPr>
        <w:t xml:space="preserve">Se </w:t>
      </w:r>
      <w:r w:rsidRPr="00EE3A60">
        <w:rPr>
          <w:rFonts w:ascii="Palatino Linotype" w:eastAsia="Palatino Linotype" w:hAnsi="Palatino Linotype" w:cs="Palatino Linotype"/>
          <w:b/>
        </w:rPr>
        <w:t>SOBRESEE</w:t>
      </w:r>
      <w:r w:rsidRPr="00EE3A60">
        <w:rPr>
          <w:rFonts w:ascii="Palatino Linotype" w:eastAsia="Palatino Linotype" w:hAnsi="Palatino Linotype" w:cs="Palatino Linotype"/>
        </w:rPr>
        <w:t xml:space="preserve"> el recurso de revisión número </w:t>
      </w:r>
      <w:r w:rsidR="001E6E21">
        <w:rPr>
          <w:rFonts w:ascii="Palatino Linotype" w:eastAsia="Palatino Linotype" w:hAnsi="Palatino Linotype" w:cs="Palatino Linotype"/>
          <w:b/>
        </w:rPr>
        <w:t>04158</w:t>
      </w:r>
      <w:r>
        <w:rPr>
          <w:rFonts w:ascii="Palatino Linotype" w:eastAsia="Palatino Linotype" w:hAnsi="Palatino Linotype" w:cs="Palatino Linotype"/>
          <w:b/>
        </w:rPr>
        <w:t>/INFOEM/IP/RR/2024</w:t>
      </w:r>
      <w:r w:rsidRPr="00EE3A60">
        <w:rPr>
          <w:rFonts w:ascii="Palatino Linotype" w:eastAsia="Palatino Linotype" w:hAnsi="Palatino Linotype" w:cs="Palatino Linotype"/>
          <w:b/>
        </w:rPr>
        <w:t>,</w:t>
      </w:r>
      <w:r w:rsidRPr="00EE3A60">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2935CB">
        <w:rPr>
          <w:rFonts w:ascii="Palatino Linotype" w:eastAsia="Palatino Linotype" w:hAnsi="Palatino Linotype" w:cs="Palatino Linotype"/>
        </w:rPr>
        <w:t>,</w:t>
      </w:r>
      <w:r w:rsidRPr="00EE3A60">
        <w:rPr>
          <w:rFonts w:ascii="Palatino Linotype" w:eastAsia="Palatino Linotype" w:hAnsi="Palatino Linotype" w:cs="Palatino Linotype"/>
        </w:rPr>
        <w:t xml:space="preserve"> del artículo 192</w:t>
      </w:r>
      <w:r w:rsidR="002935CB">
        <w:rPr>
          <w:rFonts w:ascii="Palatino Linotype" w:eastAsia="Palatino Linotype" w:hAnsi="Palatino Linotype" w:cs="Palatino Linotype"/>
        </w:rPr>
        <w:t>,</w:t>
      </w:r>
      <w:r w:rsidRPr="00EE3A60">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EE3A60">
        <w:rPr>
          <w:rFonts w:ascii="Palatino Linotype" w:eastAsia="Palatino Linotype" w:hAnsi="Palatino Linotype" w:cs="Palatino Linotype"/>
          <w:b/>
        </w:rPr>
        <w:t>TERCERO</w:t>
      </w:r>
      <w:r w:rsidRPr="00EE3A60">
        <w:rPr>
          <w:rFonts w:ascii="Palatino Linotype" w:eastAsia="Palatino Linotype" w:hAnsi="Palatino Linotype" w:cs="Palatino Linotype"/>
        </w:rPr>
        <w:t xml:space="preserve"> de la presente resolución.</w:t>
      </w:r>
    </w:p>
    <w:p w14:paraId="5F677342" w14:textId="77777777" w:rsidR="0072786F" w:rsidRPr="00EE3A60" w:rsidRDefault="0072786F" w:rsidP="0072786F">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EE3A60">
        <w:rPr>
          <w:rFonts w:ascii="Palatino Linotype" w:eastAsia="Palatino Linotype" w:hAnsi="Palatino Linotype" w:cs="Palatino Linotype"/>
          <w:b/>
        </w:rPr>
        <w:t xml:space="preserve">SEGUNDO. Notifíquese, </w:t>
      </w:r>
      <w:r w:rsidRPr="00EE3A60">
        <w:rPr>
          <w:rFonts w:ascii="Palatino Linotype" w:eastAsia="Palatino Linotype" w:hAnsi="Palatino Linotype" w:cs="Palatino Linotype"/>
        </w:rPr>
        <w:t>vía</w:t>
      </w:r>
      <w:r w:rsidRPr="00EE3A60">
        <w:rPr>
          <w:rFonts w:ascii="Palatino Linotype" w:eastAsia="Palatino Linotype" w:hAnsi="Palatino Linotype" w:cs="Palatino Linotype"/>
          <w:b/>
        </w:rPr>
        <w:t xml:space="preserve"> SAIMEX,</w:t>
      </w:r>
      <w:r w:rsidRPr="00EE3A60">
        <w:rPr>
          <w:rFonts w:ascii="Palatino Linotype" w:eastAsia="Palatino Linotype" w:hAnsi="Palatino Linotype" w:cs="Palatino Linotype"/>
        </w:rPr>
        <w:t xml:space="preserve"> al Responsable de la Unidad de Transparencia del </w:t>
      </w:r>
      <w:r w:rsidRPr="00EE3A60">
        <w:rPr>
          <w:rFonts w:ascii="Palatino Linotype" w:eastAsia="Palatino Linotype" w:hAnsi="Palatino Linotype" w:cs="Palatino Linotype"/>
          <w:b/>
        </w:rPr>
        <w:t>Sujeto Obligado</w:t>
      </w:r>
      <w:r w:rsidRPr="00EE3A60">
        <w:rPr>
          <w:rFonts w:ascii="Palatino Linotype" w:eastAsia="Palatino Linotype" w:hAnsi="Palatino Linotype" w:cs="Palatino Linotype"/>
        </w:rPr>
        <w:t xml:space="preserve"> la presente resolución, para su conocimiento.</w:t>
      </w:r>
    </w:p>
    <w:p w14:paraId="1EBD9634" w14:textId="0CB13F87" w:rsidR="0072786F" w:rsidRPr="00EE3A60" w:rsidRDefault="0072786F" w:rsidP="0072786F">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D84D18">
        <w:rPr>
          <w:rFonts w:ascii="Palatino Linotype" w:eastAsia="Palatino Linotype" w:hAnsi="Palatino Linotype" w:cs="Palatino Linotype"/>
          <w:b/>
          <w:color w:val="000000"/>
        </w:rPr>
        <w:t>TERCERO</w:t>
      </w:r>
      <w:r w:rsidRPr="00D84D18">
        <w:rPr>
          <w:rFonts w:ascii="Palatino Linotype" w:eastAsia="Palatino Linotype" w:hAnsi="Palatino Linotype" w:cs="Palatino Linotype"/>
          <w:b/>
          <w:color w:val="222222"/>
        </w:rPr>
        <w:t xml:space="preserve">. Notifíquese </w:t>
      </w:r>
      <w:r w:rsidRPr="00D84D18">
        <w:rPr>
          <w:rFonts w:ascii="Palatino Linotype" w:eastAsia="Palatino Linotype" w:hAnsi="Palatino Linotype" w:cs="Palatino Linotype"/>
          <w:color w:val="222222"/>
        </w:rPr>
        <w:t>a</w:t>
      </w:r>
      <w:r w:rsidRPr="00D84D18">
        <w:rPr>
          <w:rFonts w:ascii="Palatino Linotype" w:eastAsia="Palatino Linotype" w:hAnsi="Palatino Linotype" w:cs="Palatino Linotype"/>
          <w:b/>
          <w:color w:val="222222"/>
        </w:rPr>
        <w:t xml:space="preserve"> </w:t>
      </w:r>
      <w:r w:rsidRPr="00D84D18">
        <w:rPr>
          <w:rFonts w:ascii="Palatino Linotype" w:eastAsia="Palatino Linotype" w:hAnsi="Palatino Linotype" w:cs="Palatino Linotype"/>
          <w:b/>
          <w:color w:val="000000"/>
        </w:rPr>
        <w:t>EL RECURRENTE</w:t>
      </w:r>
      <w:r w:rsidRPr="00D84D18">
        <w:rPr>
          <w:rFonts w:ascii="Palatino Linotype" w:eastAsia="Palatino Linotype" w:hAnsi="Palatino Linotype" w:cs="Palatino Linotype"/>
          <w:color w:val="222222"/>
        </w:rPr>
        <w:t xml:space="preserve"> la presente resolución, vía </w:t>
      </w:r>
      <w:r w:rsidRPr="00D84D18">
        <w:rPr>
          <w:rFonts w:ascii="Palatino Linotype" w:eastAsia="Palatino Linotype" w:hAnsi="Palatino Linotype" w:cs="Palatino Linotype"/>
          <w:b/>
          <w:color w:val="222222"/>
        </w:rPr>
        <w:t>SAIMEX</w:t>
      </w:r>
      <w:r w:rsidR="004641C5" w:rsidRPr="00D84D18">
        <w:rPr>
          <w:rFonts w:ascii="Palatino Linotype" w:eastAsia="Palatino Linotype" w:hAnsi="Palatino Linotype" w:cs="Palatino Linotype"/>
          <w:color w:val="222222"/>
        </w:rPr>
        <w:t xml:space="preserve"> y  correo electrónico.</w:t>
      </w:r>
      <w:r w:rsidR="004641C5">
        <w:rPr>
          <w:rFonts w:ascii="Palatino Linotype" w:eastAsia="Palatino Linotype" w:hAnsi="Palatino Linotype" w:cs="Palatino Linotype"/>
          <w:color w:val="222222"/>
        </w:rPr>
        <w:t xml:space="preserve"> </w:t>
      </w:r>
    </w:p>
    <w:p w14:paraId="6A38073B" w14:textId="77777777" w:rsidR="0072786F" w:rsidRPr="00EE3A60" w:rsidRDefault="0072786F" w:rsidP="0072786F">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rPr>
      </w:pPr>
    </w:p>
    <w:p w14:paraId="69D73F36" w14:textId="203A049B" w:rsidR="00931DE6" w:rsidRPr="001E6E21" w:rsidRDefault="0072786F" w:rsidP="001E6E21">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EE3A60">
        <w:rPr>
          <w:rFonts w:ascii="Palatino Linotype" w:eastAsia="Palatino Linotype" w:hAnsi="Palatino Linotype" w:cs="Palatino Linotype"/>
          <w:b/>
        </w:rPr>
        <w:lastRenderedPageBreak/>
        <w:t xml:space="preserve">CUARTO. </w:t>
      </w:r>
      <w:r w:rsidRPr="00EE3A60">
        <w:rPr>
          <w:rFonts w:ascii="Palatino Linotype" w:eastAsia="Palatino Linotype" w:hAnsi="Palatino Linotype" w:cs="Palatino Linotype"/>
        </w:rPr>
        <w:t xml:space="preserve">Se hace del conocimiento de </w:t>
      </w:r>
      <w:r w:rsidRPr="00EE3A60">
        <w:rPr>
          <w:rFonts w:ascii="Palatino Linotype" w:eastAsia="Palatino Linotype" w:hAnsi="Palatino Linotype" w:cs="Palatino Linotype"/>
          <w:b/>
        </w:rPr>
        <w:t>EL RECURRENTE</w:t>
      </w:r>
      <w:r w:rsidRPr="00EE3A6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w:t>
      </w:r>
      <w:r w:rsidR="001E6E21">
        <w:rPr>
          <w:rFonts w:ascii="Palatino Linotype" w:eastAsia="Palatino Linotype" w:hAnsi="Palatino Linotype" w:cs="Palatino Linotype"/>
        </w:rPr>
        <w:t xml:space="preserve">minos de las leyes aplicables. </w:t>
      </w:r>
    </w:p>
    <w:p w14:paraId="61F37EF5" w14:textId="77777777" w:rsidR="002935CB" w:rsidRPr="003C7186" w:rsidRDefault="002935CB" w:rsidP="002935CB">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555A6920" w14:textId="77777777" w:rsidR="002935CB" w:rsidRPr="00902BA4" w:rsidRDefault="002935CB" w:rsidP="002935CB">
      <w:pPr>
        <w:widowControl w:val="0"/>
        <w:autoSpaceDE w:val="0"/>
        <w:autoSpaceDN w:val="0"/>
        <w:adjustRightInd w:val="0"/>
        <w:spacing w:after="200" w:line="276" w:lineRule="auto"/>
        <w:ind w:left="-142" w:right="-234"/>
        <w:rPr>
          <w:rFonts w:ascii="Calibri" w:hAnsi="Calibri" w:cs="Calibri"/>
        </w:rPr>
      </w:pPr>
    </w:p>
    <w:p w14:paraId="087FCE97" w14:textId="77777777" w:rsidR="002935CB" w:rsidRDefault="002935CB" w:rsidP="002935CB">
      <w:pPr>
        <w:spacing w:before="240" w:after="240" w:line="360" w:lineRule="auto"/>
        <w:ind w:firstLine="1"/>
        <w:jc w:val="both"/>
        <w:rPr>
          <w:rFonts w:ascii="Palatino Linotype" w:hAnsi="Palatino Linotype"/>
        </w:rPr>
      </w:pPr>
      <w:bookmarkStart w:id="149" w:name="_Hlk96506827"/>
    </w:p>
    <w:bookmarkEnd w:id="149"/>
    <w:p w14:paraId="2A2521CB" w14:textId="77777777" w:rsidR="002935CB" w:rsidRDefault="002935CB" w:rsidP="002935CB">
      <w:pPr>
        <w:spacing w:before="240" w:after="240" w:line="360" w:lineRule="auto"/>
        <w:ind w:firstLine="1"/>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785D4E09" w14:textId="77777777" w:rsidR="00942616" w:rsidRPr="00F84C98" w:rsidRDefault="00942616" w:rsidP="00942616">
      <w:pPr>
        <w:tabs>
          <w:tab w:val="left" w:pos="3374"/>
        </w:tabs>
        <w:spacing w:line="360" w:lineRule="auto"/>
        <w:rPr>
          <w:rFonts w:ascii="Palatino Linotype" w:hAnsi="Palatino Linotype"/>
        </w:rPr>
      </w:pPr>
    </w:p>
    <w:p w14:paraId="2E87A5CF" w14:textId="77777777" w:rsidR="00942616" w:rsidRPr="00F84C98" w:rsidRDefault="00942616" w:rsidP="00942616">
      <w:pPr>
        <w:tabs>
          <w:tab w:val="left" w:pos="3374"/>
        </w:tabs>
        <w:spacing w:line="360" w:lineRule="auto"/>
        <w:rPr>
          <w:rFonts w:ascii="Palatino Linotype" w:hAnsi="Palatino Linotype"/>
        </w:rPr>
      </w:pPr>
    </w:p>
    <w:p w14:paraId="24F0B777" w14:textId="77777777" w:rsidR="00942616" w:rsidRPr="00F84C98" w:rsidRDefault="00942616" w:rsidP="00942616">
      <w:pPr>
        <w:tabs>
          <w:tab w:val="left" w:pos="3374"/>
        </w:tabs>
        <w:spacing w:line="360" w:lineRule="auto"/>
        <w:rPr>
          <w:rFonts w:ascii="Palatino Linotype" w:hAnsi="Palatino Linotype"/>
        </w:rPr>
      </w:pPr>
    </w:p>
    <w:p w14:paraId="41BB0BB9" w14:textId="77777777" w:rsidR="00942616" w:rsidRPr="00F84C98" w:rsidRDefault="00942616" w:rsidP="00942616">
      <w:pPr>
        <w:tabs>
          <w:tab w:val="left" w:pos="3374"/>
        </w:tabs>
        <w:spacing w:line="360" w:lineRule="auto"/>
        <w:rPr>
          <w:rFonts w:ascii="Palatino Linotype" w:hAnsi="Palatino Linotype"/>
        </w:rPr>
      </w:pPr>
    </w:p>
    <w:p w14:paraId="3FBD9A97" w14:textId="77777777" w:rsidR="00942616" w:rsidRPr="00F84C98" w:rsidRDefault="00942616" w:rsidP="00942616">
      <w:pPr>
        <w:tabs>
          <w:tab w:val="left" w:pos="3374"/>
        </w:tabs>
        <w:spacing w:line="360" w:lineRule="auto"/>
        <w:rPr>
          <w:rFonts w:ascii="Palatino Linotype" w:hAnsi="Palatino Linotype"/>
        </w:rPr>
      </w:pPr>
    </w:p>
    <w:p w14:paraId="67E05949"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16DA2CF4" w14:textId="77777777" w:rsidR="00942616" w:rsidRPr="00F84C98" w:rsidRDefault="00942616" w:rsidP="00942616">
      <w:pPr>
        <w:tabs>
          <w:tab w:val="left" w:pos="3374"/>
        </w:tabs>
        <w:spacing w:line="360" w:lineRule="auto"/>
        <w:rPr>
          <w:rFonts w:ascii="Palatino Linotype" w:hAnsi="Palatino Linotype"/>
        </w:rPr>
      </w:pPr>
    </w:p>
    <w:p w14:paraId="4AFB468F"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sectPr w:rsidR="006603F1" w:rsidRPr="00F84C98" w:rsidSect="00630C4D">
      <w:headerReference w:type="even" r:id="rId9"/>
      <w:headerReference w:type="default" r:id="rId10"/>
      <w:footerReference w:type="default" r:id="rId11"/>
      <w:headerReference w:type="first" r:id="rId12"/>
      <w:footerReference w:type="first" r:id="rId13"/>
      <w:pgSz w:w="12240" w:h="15840"/>
      <w:pgMar w:top="2268" w:right="2034"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BA16F" w14:textId="77777777" w:rsidR="00960537" w:rsidRDefault="00960537" w:rsidP="00942616">
      <w:r>
        <w:separator/>
      </w:r>
    </w:p>
  </w:endnote>
  <w:endnote w:type="continuationSeparator" w:id="0">
    <w:p w14:paraId="1D89BD63" w14:textId="77777777" w:rsidR="00960537" w:rsidRDefault="0096053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72786F" w:rsidRPr="002D6DD8" w:rsidRDefault="0072786F"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E575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E5750">
              <w:rPr>
                <w:rFonts w:ascii="Palatino Linotype" w:hAnsi="Palatino Linotype"/>
                <w:bCs/>
                <w:noProof/>
                <w:sz w:val="20"/>
              </w:rPr>
              <w:t>24</w:t>
            </w:r>
            <w:r>
              <w:rPr>
                <w:rFonts w:ascii="Palatino Linotype" w:hAnsi="Palatino Linotype"/>
                <w:bCs/>
                <w:noProof/>
                <w:sz w:val="20"/>
              </w:rPr>
              <w:fldChar w:fldCharType="end"/>
            </w:r>
          </w:p>
        </w:sdtContent>
      </w:sdt>
    </w:sdtContent>
  </w:sdt>
  <w:p w14:paraId="4B3C5062" w14:textId="77777777" w:rsidR="0072786F" w:rsidRDefault="007278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72786F" w:rsidRPr="000B69FA" w:rsidRDefault="0072786F"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E575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E5750">
      <w:rPr>
        <w:rFonts w:ascii="Palatino Linotype" w:hAnsi="Palatino Linotype"/>
        <w:bCs/>
        <w:noProof/>
        <w:sz w:val="20"/>
      </w:rPr>
      <w:t>24</w:t>
    </w:r>
    <w:r>
      <w:rPr>
        <w:rFonts w:ascii="Palatino Linotype" w:hAnsi="Palatino Linotype"/>
        <w:bCs/>
        <w:noProof/>
        <w:sz w:val="20"/>
      </w:rPr>
      <w:fldChar w:fldCharType="end"/>
    </w:r>
  </w:p>
  <w:p w14:paraId="5FDB238B" w14:textId="77777777" w:rsidR="0072786F" w:rsidRDefault="007278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BD78A" w14:textId="77777777" w:rsidR="00960537" w:rsidRDefault="00960537" w:rsidP="00942616">
      <w:r>
        <w:separator/>
      </w:r>
    </w:p>
  </w:footnote>
  <w:footnote w:type="continuationSeparator" w:id="0">
    <w:p w14:paraId="103F86FF" w14:textId="77777777" w:rsidR="00960537" w:rsidRDefault="00960537"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72786F" w:rsidRDefault="0096053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72786F" w14:paraId="6291E73B" w14:textId="77777777" w:rsidTr="00B5153D">
      <w:trPr>
        <w:trHeight w:val="227"/>
      </w:trPr>
      <w:tc>
        <w:tcPr>
          <w:tcW w:w="2976" w:type="dxa"/>
          <w:vAlign w:val="center"/>
          <w:hideMark/>
        </w:tcPr>
        <w:p w14:paraId="785910C1" w14:textId="77777777" w:rsidR="0072786F" w:rsidRPr="00674A46" w:rsidRDefault="0072786F"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3F50358D" w:rsidR="0072786F" w:rsidRPr="007632A0" w:rsidRDefault="0072786F" w:rsidP="00417573">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04158/INFOEM/IP/RR/2024</w:t>
          </w:r>
        </w:p>
      </w:tc>
    </w:tr>
    <w:tr w:rsidR="0072786F" w14:paraId="0495579F" w14:textId="77777777" w:rsidTr="00B5153D">
      <w:trPr>
        <w:trHeight w:val="242"/>
      </w:trPr>
      <w:tc>
        <w:tcPr>
          <w:tcW w:w="2976" w:type="dxa"/>
          <w:vAlign w:val="center"/>
          <w:hideMark/>
        </w:tcPr>
        <w:p w14:paraId="1260BD52" w14:textId="77777777" w:rsidR="0072786F" w:rsidRPr="00674A46" w:rsidRDefault="0072786F"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25C438BE" w:rsidR="0072786F" w:rsidRPr="009304C1" w:rsidRDefault="0072786F" w:rsidP="007632A0">
          <w:pPr>
            <w:pStyle w:val="Encabezado"/>
            <w:rPr>
              <w:rFonts w:ascii="Palatino Linotype" w:hAnsi="Palatino Linotype"/>
              <w:b/>
              <w:bCs/>
              <w:color w:val="000000"/>
              <w:sz w:val="22"/>
              <w:szCs w:val="22"/>
              <w:highlight w:val="green"/>
            </w:rPr>
          </w:pPr>
          <w:r w:rsidRPr="00417573">
            <w:rPr>
              <w:rFonts w:ascii="Palatino Linotype" w:hAnsi="Palatino Linotype"/>
              <w:b/>
              <w:bCs/>
              <w:color w:val="000000"/>
              <w:sz w:val="22"/>
              <w:szCs w:val="22"/>
            </w:rPr>
            <w:t>Ayuntamiento de Ixtapaluca</w:t>
          </w:r>
        </w:p>
      </w:tc>
    </w:tr>
    <w:tr w:rsidR="0072786F" w14:paraId="094D4B8E" w14:textId="77777777" w:rsidTr="00B5153D">
      <w:trPr>
        <w:trHeight w:val="342"/>
      </w:trPr>
      <w:tc>
        <w:tcPr>
          <w:tcW w:w="2976" w:type="dxa"/>
          <w:vAlign w:val="center"/>
          <w:hideMark/>
        </w:tcPr>
        <w:p w14:paraId="704F2262" w14:textId="77777777" w:rsidR="0072786F" w:rsidRPr="00674A46" w:rsidRDefault="0072786F"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72786F" w:rsidRPr="00485ED8" w:rsidRDefault="0072786F"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72786F" w:rsidRPr="00AE046A" w:rsidRDefault="0096053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72786F" w14:paraId="109D31C7" w14:textId="77777777" w:rsidTr="00B5153D">
      <w:trPr>
        <w:trHeight w:val="227"/>
      </w:trPr>
      <w:tc>
        <w:tcPr>
          <w:tcW w:w="2977" w:type="dxa"/>
          <w:vAlign w:val="center"/>
          <w:hideMark/>
        </w:tcPr>
        <w:p w14:paraId="52EDE096" w14:textId="77777777" w:rsidR="0072786F" w:rsidRPr="00674A46" w:rsidRDefault="0072786F"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C4AE9BF" w:rsidR="0072786F" w:rsidRPr="00361600" w:rsidRDefault="0072786F"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04158/INFOEM/IP/RR/2024</w:t>
          </w:r>
        </w:p>
      </w:tc>
    </w:tr>
    <w:tr w:rsidR="0072786F" w14:paraId="0AB7C776" w14:textId="77777777" w:rsidTr="00B5153D">
      <w:trPr>
        <w:trHeight w:val="242"/>
      </w:trPr>
      <w:tc>
        <w:tcPr>
          <w:tcW w:w="2977" w:type="dxa"/>
          <w:vAlign w:val="center"/>
          <w:hideMark/>
        </w:tcPr>
        <w:p w14:paraId="798B5FF4" w14:textId="77777777" w:rsidR="0072786F" w:rsidRPr="00674A46" w:rsidRDefault="0072786F"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27754D2E" w:rsidR="0072786F" w:rsidRPr="004E6690" w:rsidRDefault="00DE5750" w:rsidP="007632A0">
          <w:pPr>
            <w:pStyle w:val="Encabezado"/>
            <w:tabs>
              <w:tab w:val="left" w:pos="521"/>
            </w:tabs>
            <w:rPr>
              <w:rFonts w:ascii="Palatino Linotype" w:hAnsi="Palatino Linotype"/>
              <w:b/>
              <w:color w:val="FF0000"/>
              <w:sz w:val="22"/>
              <w:szCs w:val="22"/>
            </w:rPr>
          </w:pPr>
          <w:r>
            <w:rPr>
              <w:rFonts w:ascii="Palatino Linotype" w:hAnsi="Palatino Linotype"/>
              <w:b/>
              <w:bCs/>
              <w:sz w:val="22"/>
              <w:szCs w:val="22"/>
            </w:rPr>
            <w:t>XXX XXXX XXXXX</w:t>
          </w:r>
          <w:r w:rsidR="0072786F">
            <w:rPr>
              <w:rFonts w:ascii="Palatino Linotype" w:hAnsi="Palatino Linotype"/>
              <w:b/>
              <w:bCs/>
              <w:sz w:val="22"/>
              <w:szCs w:val="22"/>
            </w:rPr>
            <w:t xml:space="preserve"> </w:t>
          </w:r>
        </w:p>
      </w:tc>
    </w:tr>
    <w:tr w:rsidR="0072786F" w14:paraId="36334B37" w14:textId="77777777" w:rsidTr="00B5153D">
      <w:trPr>
        <w:trHeight w:val="342"/>
      </w:trPr>
      <w:tc>
        <w:tcPr>
          <w:tcW w:w="2977" w:type="dxa"/>
          <w:vAlign w:val="center"/>
        </w:tcPr>
        <w:p w14:paraId="476BA4F3" w14:textId="77777777" w:rsidR="0072786F" w:rsidRPr="00674A46" w:rsidRDefault="0072786F"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08F4E88" w:rsidR="0072786F" w:rsidRPr="006C1B8F" w:rsidRDefault="0072786F" w:rsidP="009F2071">
          <w:pPr>
            <w:rPr>
              <w:rFonts w:ascii="Palatino Linotype" w:hAnsi="Palatino Linotype"/>
              <w:b/>
              <w:sz w:val="22"/>
              <w:szCs w:val="20"/>
            </w:rPr>
          </w:pPr>
          <w:r w:rsidRPr="00417573">
            <w:rPr>
              <w:rFonts w:ascii="Palatino Linotype" w:hAnsi="Palatino Linotype"/>
              <w:b/>
              <w:sz w:val="22"/>
              <w:szCs w:val="20"/>
            </w:rPr>
            <w:t>Ayuntamiento de Ixtapaluca</w:t>
          </w:r>
        </w:p>
      </w:tc>
    </w:tr>
    <w:tr w:rsidR="0072786F" w14:paraId="0C6AC9F5" w14:textId="77777777" w:rsidTr="00B5153D">
      <w:trPr>
        <w:trHeight w:val="342"/>
      </w:trPr>
      <w:tc>
        <w:tcPr>
          <w:tcW w:w="2977" w:type="dxa"/>
          <w:vAlign w:val="center"/>
        </w:tcPr>
        <w:p w14:paraId="68D9479B" w14:textId="77777777" w:rsidR="0072786F" w:rsidRPr="00674A46" w:rsidRDefault="0072786F"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72786F" w:rsidRPr="00674A46" w:rsidRDefault="0072786F"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72786F" w:rsidRPr="00C222C0" w:rsidRDefault="0096053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13C18"/>
    <w:multiLevelType w:val="hybridMultilevel"/>
    <w:tmpl w:val="2E5CF5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4656B"/>
    <w:multiLevelType w:val="hybridMultilevel"/>
    <w:tmpl w:val="23A03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A76C51"/>
    <w:multiLevelType w:val="hybridMultilevel"/>
    <w:tmpl w:val="667406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2"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3" w15:restartNumberingAfterBreak="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25"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15:restartNumberingAfterBreak="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7AA4477F"/>
    <w:multiLevelType w:val="hybridMultilevel"/>
    <w:tmpl w:val="095C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AF3DB4"/>
    <w:multiLevelType w:val="hybridMultilevel"/>
    <w:tmpl w:val="6678AA88"/>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7"/>
  </w:num>
  <w:num w:numId="2">
    <w:abstractNumId w:val="32"/>
  </w:num>
  <w:num w:numId="3">
    <w:abstractNumId w:val="33"/>
  </w:num>
  <w:num w:numId="4">
    <w:abstractNumId w:val="6"/>
  </w:num>
  <w:num w:numId="5">
    <w:abstractNumId w:val="1"/>
  </w:num>
  <w:num w:numId="6">
    <w:abstractNumId w:val="22"/>
  </w:num>
  <w:num w:numId="7">
    <w:abstractNumId w:val="13"/>
  </w:num>
  <w:num w:numId="8">
    <w:abstractNumId w:val="12"/>
  </w:num>
  <w:num w:numId="9">
    <w:abstractNumId w:val="16"/>
  </w:num>
  <w:num w:numId="10">
    <w:abstractNumId w:val="0"/>
  </w:num>
  <w:num w:numId="11">
    <w:abstractNumId w:val="29"/>
  </w:num>
  <w:num w:numId="12">
    <w:abstractNumId w:val="9"/>
  </w:num>
  <w:num w:numId="13">
    <w:abstractNumId w:val="19"/>
  </w:num>
  <w:num w:numId="14">
    <w:abstractNumId w:val="14"/>
  </w:num>
  <w:num w:numId="15">
    <w:abstractNumId w:val="27"/>
  </w:num>
  <w:num w:numId="16">
    <w:abstractNumId w:val="25"/>
  </w:num>
  <w:num w:numId="17">
    <w:abstractNumId w:val="7"/>
  </w:num>
  <w:num w:numId="18">
    <w:abstractNumId w:val="5"/>
  </w:num>
  <w:num w:numId="19">
    <w:abstractNumId w:val="30"/>
  </w:num>
  <w:num w:numId="20">
    <w:abstractNumId w:val="28"/>
  </w:num>
  <w:num w:numId="21">
    <w:abstractNumId w:val="23"/>
  </w:num>
  <w:num w:numId="22">
    <w:abstractNumId w:val="3"/>
  </w:num>
  <w:num w:numId="23">
    <w:abstractNumId w:val="21"/>
  </w:num>
  <w:num w:numId="24">
    <w:abstractNumId w:val="4"/>
  </w:num>
  <w:num w:numId="25">
    <w:abstractNumId w:val="15"/>
  </w:num>
  <w:num w:numId="26">
    <w:abstractNumId w:val="11"/>
  </w:num>
  <w:num w:numId="27">
    <w:abstractNumId w:val="2"/>
  </w:num>
  <w:num w:numId="28">
    <w:abstractNumId w:val="18"/>
  </w:num>
  <w:num w:numId="29">
    <w:abstractNumId w:val="24"/>
  </w:num>
  <w:num w:numId="30">
    <w:abstractNumId w:val="8"/>
  </w:num>
  <w:num w:numId="31">
    <w:abstractNumId w:val="10"/>
  </w:num>
  <w:num w:numId="32">
    <w:abstractNumId w:val="31"/>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52F1C"/>
    <w:rsid w:val="00064325"/>
    <w:rsid w:val="0007708D"/>
    <w:rsid w:val="000837C7"/>
    <w:rsid w:val="0009196B"/>
    <w:rsid w:val="000A6F9E"/>
    <w:rsid w:val="000D6692"/>
    <w:rsid w:val="000F39D1"/>
    <w:rsid w:val="000F6BDF"/>
    <w:rsid w:val="000F78C3"/>
    <w:rsid w:val="00111CF1"/>
    <w:rsid w:val="00113410"/>
    <w:rsid w:val="0011352F"/>
    <w:rsid w:val="0012694E"/>
    <w:rsid w:val="00133699"/>
    <w:rsid w:val="00144FEB"/>
    <w:rsid w:val="00162166"/>
    <w:rsid w:val="00177927"/>
    <w:rsid w:val="0018393D"/>
    <w:rsid w:val="00190A1D"/>
    <w:rsid w:val="00191669"/>
    <w:rsid w:val="00195187"/>
    <w:rsid w:val="00196EAA"/>
    <w:rsid w:val="001B24AC"/>
    <w:rsid w:val="001D6202"/>
    <w:rsid w:val="001E0163"/>
    <w:rsid w:val="001E6E21"/>
    <w:rsid w:val="001E7732"/>
    <w:rsid w:val="001F3DF0"/>
    <w:rsid w:val="001F5EDF"/>
    <w:rsid w:val="00222293"/>
    <w:rsid w:val="00242F78"/>
    <w:rsid w:val="00264692"/>
    <w:rsid w:val="00265572"/>
    <w:rsid w:val="00270BB6"/>
    <w:rsid w:val="002765D6"/>
    <w:rsid w:val="002847CD"/>
    <w:rsid w:val="00290B64"/>
    <w:rsid w:val="00292ACC"/>
    <w:rsid w:val="002935CB"/>
    <w:rsid w:val="002943FC"/>
    <w:rsid w:val="00295319"/>
    <w:rsid w:val="00296B13"/>
    <w:rsid w:val="00296EA1"/>
    <w:rsid w:val="00297BC9"/>
    <w:rsid w:val="002A1DCF"/>
    <w:rsid w:val="002A6BD9"/>
    <w:rsid w:val="002A7B55"/>
    <w:rsid w:val="002B540C"/>
    <w:rsid w:val="002C217D"/>
    <w:rsid w:val="002D71BE"/>
    <w:rsid w:val="002F711F"/>
    <w:rsid w:val="00303E6A"/>
    <w:rsid w:val="0030524E"/>
    <w:rsid w:val="00324E15"/>
    <w:rsid w:val="00332D28"/>
    <w:rsid w:val="00334941"/>
    <w:rsid w:val="003441EF"/>
    <w:rsid w:val="00345C05"/>
    <w:rsid w:val="003600F1"/>
    <w:rsid w:val="00361600"/>
    <w:rsid w:val="00372BE6"/>
    <w:rsid w:val="003B19DF"/>
    <w:rsid w:val="003B213B"/>
    <w:rsid w:val="003B34F5"/>
    <w:rsid w:val="003D26D9"/>
    <w:rsid w:val="003E76A0"/>
    <w:rsid w:val="003E7D5F"/>
    <w:rsid w:val="003F3B2A"/>
    <w:rsid w:val="003F7947"/>
    <w:rsid w:val="00417573"/>
    <w:rsid w:val="00421AA2"/>
    <w:rsid w:val="004278C7"/>
    <w:rsid w:val="00430DF4"/>
    <w:rsid w:val="00432766"/>
    <w:rsid w:val="00435A0B"/>
    <w:rsid w:val="00437A3C"/>
    <w:rsid w:val="00443F7A"/>
    <w:rsid w:val="004641C5"/>
    <w:rsid w:val="00470EDD"/>
    <w:rsid w:val="004802A4"/>
    <w:rsid w:val="00484591"/>
    <w:rsid w:val="004968BD"/>
    <w:rsid w:val="004A728B"/>
    <w:rsid w:val="004B07FE"/>
    <w:rsid w:val="004B65C0"/>
    <w:rsid w:val="004C67A5"/>
    <w:rsid w:val="004D1B9C"/>
    <w:rsid w:val="004D3CDC"/>
    <w:rsid w:val="004D6594"/>
    <w:rsid w:val="004E6690"/>
    <w:rsid w:val="004E6EB3"/>
    <w:rsid w:val="004F003E"/>
    <w:rsid w:val="00520719"/>
    <w:rsid w:val="00520A15"/>
    <w:rsid w:val="00522F39"/>
    <w:rsid w:val="00537651"/>
    <w:rsid w:val="005420F7"/>
    <w:rsid w:val="00573463"/>
    <w:rsid w:val="00574657"/>
    <w:rsid w:val="005B0032"/>
    <w:rsid w:val="005C6C37"/>
    <w:rsid w:val="005D6078"/>
    <w:rsid w:val="005D63E1"/>
    <w:rsid w:val="005F7AC8"/>
    <w:rsid w:val="00613B55"/>
    <w:rsid w:val="00621B2D"/>
    <w:rsid w:val="00626E5B"/>
    <w:rsid w:val="00630C4D"/>
    <w:rsid w:val="006603F1"/>
    <w:rsid w:val="0067244C"/>
    <w:rsid w:val="00693B58"/>
    <w:rsid w:val="006963C0"/>
    <w:rsid w:val="006A0288"/>
    <w:rsid w:val="006A1359"/>
    <w:rsid w:val="006A5945"/>
    <w:rsid w:val="006A7250"/>
    <w:rsid w:val="006C1B8F"/>
    <w:rsid w:val="006C1DFB"/>
    <w:rsid w:val="006C5DB2"/>
    <w:rsid w:val="006C7C79"/>
    <w:rsid w:val="006E176F"/>
    <w:rsid w:val="006E2AAD"/>
    <w:rsid w:val="006E76C7"/>
    <w:rsid w:val="006F36B5"/>
    <w:rsid w:val="007133EF"/>
    <w:rsid w:val="00722086"/>
    <w:rsid w:val="00722167"/>
    <w:rsid w:val="00727550"/>
    <w:rsid w:val="0072786F"/>
    <w:rsid w:val="0074082A"/>
    <w:rsid w:val="00747AB7"/>
    <w:rsid w:val="007505E5"/>
    <w:rsid w:val="00753D6E"/>
    <w:rsid w:val="007563F2"/>
    <w:rsid w:val="007632A0"/>
    <w:rsid w:val="00766C6A"/>
    <w:rsid w:val="00774AFB"/>
    <w:rsid w:val="0078212C"/>
    <w:rsid w:val="00790E1F"/>
    <w:rsid w:val="00795A82"/>
    <w:rsid w:val="00797EE6"/>
    <w:rsid w:val="007B21AE"/>
    <w:rsid w:val="007B58BC"/>
    <w:rsid w:val="007C0931"/>
    <w:rsid w:val="007C50BE"/>
    <w:rsid w:val="007E0F24"/>
    <w:rsid w:val="007F20A3"/>
    <w:rsid w:val="007F4CC0"/>
    <w:rsid w:val="0084030D"/>
    <w:rsid w:val="008438A4"/>
    <w:rsid w:val="00844CA2"/>
    <w:rsid w:val="00852DB7"/>
    <w:rsid w:val="008A7701"/>
    <w:rsid w:val="008D31A0"/>
    <w:rsid w:val="008E52E6"/>
    <w:rsid w:val="008F0B4D"/>
    <w:rsid w:val="0090038A"/>
    <w:rsid w:val="00923E55"/>
    <w:rsid w:val="009304C1"/>
    <w:rsid w:val="00931DE6"/>
    <w:rsid w:val="009320FF"/>
    <w:rsid w:val="009330EC"/>
    <w:rsid w:val="00935231"/>
    <w:rsid w:val="00942616"/>
    <w:rsid w:val="009551BF"/>
    <w:rsid w:val="00960537"/>
    <w:rsid w:val="00961A0B"/>
    <w:rsid w:val="009719AB"/>
    <w:rsid w:val="00983B9B"/>
    <w:rsid w:val="00986BF3"/>
    <w:rsid w:val="00995DE8"/>
    <w:rsid w:val="009A42C8"/>
    <w:rsid w:val="009B6B36"/>
    <w:rsid w:val="009C1964"/>
    <w:rsid w:val="009D2E60"/>
    <w:rsid w:val="009D4939"/>
    <w:rsid w:val="009E6CAC"/>
    <w:rsid w:val="009F2071"/>
    <w:rsid w:val="00A23C77"/>
    <w:rsid w:val="00A37919"/>
    <w:rsid w:val="00A50AD7"/>
    <w:rsid w:val="00A6168B"/>
    <w:rsid w:val="00A65260"/>
    <w:rsid w:val="00A727B4"/>
    <w:rsid w:val="00A8074F"/>
    <w:rsid w:val="00A81EAE"/>
    <w:rsid w:val="00A865E7"/>
    <w:rsid w:val="00A92FF1"/>
    <w:rsid w:val="00AB56F1"/>
    <w:rsid w:val="00AD44A3"/>
    <w:rsid w:val="00AF16DB"/>
    <w:rsid w:val="00AF6678"/>
    <w:rsid w:val="00B46804"/>
    <w:rsid w:val="00B5153D"/>
    <w:rsid w:val="00B610DB"/>
    <w:rsid w:val="00B67CEB"/>
    <w:rsid w:val="00B96015"/>
    <w:rsid w:val="00B97860"/>
    <w:rsid w:val="00BA55B9"/>
    <w:rsid w:val="00BC0D6B"/>
    <w:rsid w:val="00BC1A99"/>
    <w:rsid w:val="00BC685D"/>
    <w:rsid w:val="00BC7A22"/>
    <w:rsid w:val="00BE4382"/>
    <w:rsid w:val="00C02466"/>
    <w:rsid w:val="00C029FC"/>
    <w:rsid w:val="00C16196"/>
    <w:rsid w:val="00C34597"/>
    <w:rsid w:val="00C41DEF"/>
    <w:rsid w:val="00C479BF"/>
    <w:rsid w:val="00C7224A"/>
    <w:rsid w:val="00C9441D"/>
    <w:rsid w:val="00CA3460"/>
    <w:rsid w:val="00CA439E"/>
    <w:rsid w:val="00CB3AAC"/>
    <w:rsid w:val="00CC56ED"/>
    <w:rsid w:val="00CD2228"/>
    <w:rsid w:val="00CD29CA"/>
    <w:rsid w:val="00CD40B6"/>
    <w:rsid w:val="00CE0BFA"/>
    <w:rsid w:val="00CF6FE8"/>
    <w:rsid w:val="00D00D74"/>
    <w:rsid w:val="00D02172"/>
    <w:rsid w:val="00D0669F"/>
    <w:rsid w:val="00D07BE6"/>
    <w:rsid w:val="00D119BF"/>
    <w:rsid w:val="00D23459"/>
    <w:rsid w:val="00D270B1"/>
    <w:rsid w:val="00D45631"/>
    <w:rsid w:val="00D7279B"/>
    <w:rsid w:val="00D806CA"/>
    <w:rsid w:val="00D84D18"/>
    <w:rsid w:val="00D97091"/>
    <w:rsid w:val="00DA16DB"/>
    <w:rsid w:val="00DA5833"/>
    <w:rsid w:val="00DD0F69"/>
    <w:rsid w:val="00DE5750"/>
    <w:rsid w:val="00E06F7D"/>
    <w:rsid w:val="00E11873"/>
    <w:rsid w:val="00E33519"/>
    <w:rsid w:val="00E37BC9"/>
    <w:rsid w:val="00E45612"/>
    <w:rsid w:val="00E458DF"/>
    <w:rsid w:val="00E541D1"/>
    <w:rsid w:val="00E620F7"/>
    <w:rsid w:val="00E626A4"/>
    <w:rsid w:val="00E6531C"/>
    <w:rsid w:val="00E65A48"/>
    <w:rsid w:val="00E82518"/>
    <w:rsid w:val="00E91E53"/>
    <w:rsid w:val="00E9762F"/>
    <w:rsid w:val="00EA6D98"/>
    <w:rsid w:val="00EE5D31"/>
    <w:rsid w:val="00EE6CF7"/>
    <w:rsid w:val="00F01855"/>
    <w:rsid w:val="00F05E73"/>
    <w:rsid w:val="00F3329F"/>
    <w:rsid w:val="00F51ABF"/>
    <w:rsid w:val="00F626F3"/>
    <w:rsid w:val="00F644D9"/>
    <w:rsid w:val="00F65FCD"/>
    <w:rsid w:val="00F66B4E"/>
    <w:rsid w:val="00F66E32"/>
    <w:rsid w:val="00F7560F"/>
    <w:rsid w:val="00F84C98"/>
    <w:rsid w:val="00F85628"/>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4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3799953">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403798533">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670179885">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088236636">
      <w:bodyDiv w:val="1"/>
      <w:marLeft w:val="0"/>
      <w:marRight w:val="0"/>
      <w:marTop w:val="0"/>
      <w:marBottom w:val="0"/>
      <w:divBdr>
        <w:top w:val="none" w:sz="0" w:space="0" w:color="auto"/>
        <w:left w:val="none" w:sz="0" w:space="0" w:color="auto"/>
        <w:bottom w:val="none" w:sz="0" w:space="0" w:color="auto"/>
        <w:right w:val="none" w:sz="0" w:space="0" w:color="auto"/>
      </w:divBdr>
    </w:div>
    <w:div w:id="1113868190">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397051742">
      <w:bodyDiv w:val="1"/>
      <w:marLeft w:val="0"/>
      <w:marRight w:val="0"/>
      <w:marTop w:val="0"/>
      <w:marBottom w:val="0"/>
      <w:divBdr>
        <w:top w:val="none" w:sz="0" w:space="0" w:color="auto"/>
        <w:left w:val="none" w:sz="0" w:space="0" w:color="auto"/>
        <w:bottom w:val="none" w:sz="0" w:space="0" w:color="auto"/>
        <w:right w:val="none" w:sz="0" w:space="0" w:color="auto"/>
      </w:divBdr>
    </w:div>
    <w:div w:id="1499081303">
      <w:bodyDiv w:val="1"/>
      <w:marLeft w:val="0"/>
      <w:marRight w:val="0"/>
      <w:marTop w:val="0"/>
      <w:marBottom w:val="0"/>
      <w:divBdr>
        <w:top w:val="none" w:sz="0" w:space="0" w:color="auto"/>
        <w:left w:val="none" w:sz="0" w:space="0" w:color="auto"/>
        <w:bottom w:val="none" w:sz="0" w:space="0" w:color="auto"/>
        <w:right w:val="none" w:sz="0" w:space="0" w:color="auto"/>
      </w:divBdr>
    </w:div>
    <w:div w:id="1570075687">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F253-699F-4CFF-AAC0-2022D930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5288</Words>
  <Characters>29089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8</cp:revision>
  <cp:lastPrinted>2024-10-17T21:30:00Z</cp:lastPrinted>
  <dcterms:created xsi:type="dcterms:W3CDTF">2024-10-14T17:49:00Z</dcterms:created>
  <dcterms:modified xsi:type="dcterms:W3CDTF">2024-10-25T19:35:00Z</dcterms:modified>
</cp:coreProperties>
</file>