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20850" w14:textId="5956DB3F"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4F0E24" w:rsidRPr="003D150B">
        <w:rPr>
          <w:rFonts w:ascii="Palatino Linotype" w:eastAsia="Palatino Linotype" w:hAnsi="Palatino Linotype" w:cs="Palatino Linotype"/>
        </w:rPr>
        <w:t>treinta y uno</w:t>
      </w:r>
      <w:r w:rsidRPr="003D150B">
        <w:rPr>
          <w:rFonts w:ascii="Palatino Linotype" w:eastAsia="Palatino Linotype" w:hAnsi="Palatino Linotype" w:cs="Palatino Linotype"/>
        </w:rPr>
        <w:t xml:space="preserve"> de enero de dos mil veinticuatro. </w:t>
      </w:r>
    </w:p>
    <w:p w14:paraId="1E95AC52" w14:textId="0496EEAD"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b/>
        </w:rPr>
        <w:t>VISTO</w:t>
      </w:r>
      <w:r w:rsidRPr="003D150B">
        <w:rPr>
          <w:rFonts w:ascii="Palatino Linotype" w:eastAsia="Palatino Linotype" w:hAnsi="Palatino Linotype" w:cs="Palatino Linotype"/>
        </w:rPr>
        <w:t xml:space="preserve"> el expediente formado con motivo del recurso de revisión </w:t>
      </w:r>
      <w:r w:rsidRPr="003D150B">
        <w:rPr>
          <w:rFonts w:ascii="Palatino Linotype" w:eastAsia="Palatino Linotype" w:hAnsi="Palatino Linotype" w:cs="Palatino Linotype"/>
          <w:b/>
        </w:rPr>
        <w:t>0</w:t>
      </w:r>
      <w:r w:rsidR="004F0E24" w:rsidRPr="003D150B">
        <w:rPr>
          <w:rFonts w:ascii="Palatino Linotype" w:eastAsia="Palatino Linotype" w:hAnsi="Palatino Linotype" w:cs="Palatino Linotype"/>
          <w:b/>
        </w:rPr>
        <w:t>6019</w:t>
      </w:r>
      <w:r w:rsidRPr="003D150B">
        <w:rPr>
          <w:rFonts w:ascii="Palatino Linotype" w:eastAsia="Palatino Linotype" w:hAnsi="Palatino Linotype" w:cs="Palatino Linotype"/>
          <w:b/>
        </w:rPr>
        <w:t>/INFOEM/IP/RR/2023</w:t>
      </w:r>
      <w:r w:rsidRPr="003D150B">
        <w:rPr>
          <w:rFonts w:ascii="Palatino Linotype" w:eastAsia="Palatino Linotype" w:hAnsi="Palatino Linotype" w:cs="Palatino Linotype"/>
        </w:rPr>
        <w:t>, interpuesto por</w:t>
      </w:r>
      <w:r w:rsidRPr="003D150B">
        <w:rPr>
          <w:rFonts w:ascii="Palatino Linotype" w:eastAsia="Palatino Linotype" w:hAnsi="Palatino Linotype" w:cs="Palatino Linotype"/>
          <w:b/>
        </w:rPr>
        <w:t xml:space="preserve"> un particular que no proporcionó nombre o seudónimo para ser identificado,</w:t>
      </w:r>
      <w:r w:rsidRPr="003D150B">
        <w:rPr>
          <w:rFonts w:ascii="Palatino Linotype" w:eastAsia="Palatino Linotype" w:hAnsi="Palatino Linotype" w:cs="Palatino Linotype"/>
        </w:rPr>
        <w:t xml:space="preserve"> en lo sucesivo</w:t>
      </w:r>
      <w:r w:rsidRPr="003D150B">
        <w:rPr>
          <w:rFonts w:ascii="Palatino Linotype" w:eastAsia="Palatino Linotype" w:hAnsi="Palatino Linotype" w:cs="Palatino Linotype"/>
          <w:b/>
        </w:rPr>
        <w:t xml:space="preserve"> </w:t>
      </w:r>
      <w:r w:rsidRPr="003D150B">
        <w:rPr>
          <w:rFonts w:ascii="Palatino Linotype" w:eastAsia="Palatino Linotype" w:hAnsi="Palatino Linotype" w:cs="Palatino Linotype"/>
        </w:rPr>
        <w:t xml:space="preserve">la parte </w:t>
      </w:r>
      <w:r w:rsidRPr="003D150B">
        <w:rPr>
          <w:rFonts w:ascii="Palatino Linotype" w:eastAsia="Palatino Linotype" w:hAnsi="Palatino Linotype" w:cs="Palatino Linotype"/>
          <w:b/>
        </w:rPr>
        <w:t>Recurrente,</w:t>
      </w:r>
      <w:r w:rsidRPr="003D150B">
        <w:rPr>
          <w:rFonts w:ascii="Palatino Linotype" w:eastAsia="Palatino Linotype" w:hAnsi="Palatino Linotype" w:cs="Palatino Linotype"/>
        </w:rPr>
        <w:t xml:space="preserve"> en contra de la respuesta a su solicitud por parte del </w:t>
      </w:r>
      <w:r w:rsidRPr="003D150B">
        <w:rPr>
          <w:rFonts w:ascii="Palatino Linotype" w:eastAsia="Palatino Linotype" w:hAnsi="Palatino Linotype" w:cs="Palatino Linotype"/>
          <w:b/>
        </w:rPr>
        <w:t xml:space="preserve">Ayuntamiento de Zinacantepec, </w:t>
      </w:r>
      <w:r w:rsidRPr="003D150B">
        <w:rPr>
          <w:rFonts w:ascii="Palatino Linotype" w:eastAsia="Palatino Linotype" w:hAnsi="Palatino Linotype" w:cs="Palatino Linotype"/>
        </w:rPr>
        <w:t xml:space="preserve">en lo sucesivo el </w:t>
      </w:r>
      <w:r w:rsidRPr="003D150B">
        <w:rPr>
          <w:rFonts w:ascii="Palatino Linotype" w:eastAsia="Palatino Linotype" w:hAnsi="Palatino Linotype" w:cs="Palatino Linotype"/>
          <w:b/>
        </w:rPr>
        <w:t xml:space="preserve">Sujeto Obligado, </w:t>
      </w:r>
      <w:r w:rsidRPr="003D150B">
        <w:rPr>
          <w:rFonts w:ascii="Palatino Linotype" w:eastAsia="Palatino Linotype" w:hAnsi="Palatino Linotype" w:cs="Palatino Linotype"/>
        </w:rPr>
        <w:t xml:space="preserve">se procede a dictar la presente resolución con base en los siguientes: </w:t>
      </w:r>
    </w:p>
    <w:p w14:paraId="6F0095A9" w14:textId="77777777" w:rsidR="00B028BA" w:rsidRPr="003D150B" w:rsidRDefault="00F12138">
      <w:pPr>
        <w:spacing w:before="240" w:after="240" w:line="360" w:lineRule="auto"/>
        <w:jc w:val="center"/>
        <w:rPr>
          <w:rFonts w:ascii="Palatino Linotype" w:eastAsia="Palatino Linotype" w:hAnsi="Palatino Linotype" w:cs="Palatino Linotype"/>
          <w:b/>
        </w:rPr>
      </w:pPr>
      <w:r w:rsidRPr="003D150B">
        <w:rPr>
          <w:rFonts w:ascii="Palatino Linotype" w:eastAsia="Palatino Linotype" w:hAnsi="Palatino Linotype" w:cs="Palatino Linotype"/>
          <w:b/>
        </w:rPr>
        <w:t>I. A N T E C E D E N T E S</w:t>
      </w:r>
    </w:p>
    <w:p w14:paraId="047A665D" w14:textId="0EA648BA"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b/>
        </w:rPr>
        <w:t>1. Solicitud de acceso a la información.</w:t>
      </w:r>
      <w:r w:rsidRPr="003D150B">
        <w:rPr>
          <w:rFonts w:ascii="Palatino Linotype" w:eastAsia="Palatino Linotype" w:hAnsi="Palatino Linotype" w:cs="Palatino Linotype"/>
        </w:rPr>
        <w:t xml:space="preserve"> Con fecha </w:t>
      </w:r>
      <w:r w:rsidR="004F0E24" w:rsidRPr="003D150B">
        <w:rPr>
          <w:rFonts w:ascii="Palatino Linotype" w:eastAsia="Palatino Linotype" w:hAnsi="Palatino Linotype" w:cs="Palatino Linotype"/>
          <w:b/>
        </w:rPr>
        <w:t>diecisiete</w:t>
      </w:r>
      <w:r w:rsidRPr="003D150B">
        <w:rPr>
          <w:rFonts w:ascii="Palatino Linotype" w:eastAsia="Palatino Linotype" w:hAnsi="Palatino Linotype" w:cs="Palatino Linotype"/>
          <w:b/>
        </w:rPr>
        <w:t xml:space="preserve"> de agosto de dos mil veintitrés,</w:t>
      </w:r>
      <w:r w:rsidRPr="003D150B">
        <w:rPr>
          <w:rFonts w:ascii="Palatino Linotype" w:eastAsia="Palatino Linotype" w:hAnsi="Palatino Linotype" w:cs="Palatino Linotype"/>
        </w:rPr>
        <w:t xml:space="preserve"> la parte </w:t>
      </w:r>
      <w:r w:rsidRPr="003D150B">
        <w:rPr>
          <w:rFonts w:ascii="Palatino Linotype" w:eastAsia="Palatino Linotype" w:hAnsi="Palatino Linotype" w:cs="Palatino Linotype"/>
          <w:b/>
        </w:rPr>
        <w:t xml:space="preserve">Recurrente </w:t>
      </w:r>
      <w:r w:rsidRPr="003D150B">
        <w:rPr>
          <w:rFonts w:ascii="Palatino Linotype" w:eastAsia="Palatino Linotype" w:hAnsi="Palatino Linotype" w:cs="Palatino Linotype"/>
        </w:rPr>
        <w:t xml:space="preserve">presentó, a través del Sistema de Acceso a la Información Mexiquense, en lo subsecuente el </w:t>
      </w:r>
      <w:r w:rsidRPr="003D150B">
        <w:rPr>
          <w:rFonts w:ascii="Palatino Linotype" w:eastAsia="Palatino Linotype" w:hAnsi="Palatino Linotype" w:cs="Palatino Linotype"/>
          <w:b/>
        </w:rPr>
        <w:t>SAIMEX,</w:t>
      </w:r>
      <w:r w:rsidRPr="003D150B">
        <w:rPr>
          <w:rFonts w:ascii="Palatino Linotype" w:eastAsia="Palatino Linotype" w:hAnsi="Palatino Linotype" w:cs="Palatino Linotype"/>
        </w:rPr>
        <w:t xml:space="preserve"> ante el </w:t>
      </w:r>
      <w:r w:rsidRPr="003D150B">
        <w:rPr>
          <w:rFonts w:ascii="Palatino Linotype" w:eastAsia="Palatino Linotype" w:hAnsi="Palatino Linotype" w:cs="Palatino Linotype"/>
          <w:b/>
        </w:rPr>
        <w:t>Sujeto Obligado</w:t>
      </w:r>
      <w:r w:rsidRPr="003D150B">
        <w:rPr>
          <w:rFonts w:ascii="Palatino Linotype" w:eastAsia="Palatino Linotype" w:hAnsi="Palatino Linotype" w:cs="Palatino Linotype"/>
        </w:rPr>
        <w:t>, la solicitud de acceso a la información pública, a la que se le asignó el número</w:t>
      </w:r>
      <w:r w:rsidRPr="003D150B">
        <w:rPr>
          <w:rFonts w:ascii="Palatino Linotype" w:eastAsia="Palatino Linotype" w:hAnsi="Palatino Linotype" w:cs="Palatino Linotype"/>
          <w:b/>
        </w:rPr>
        <w:t xml:space="preserve"> </w:t>
      </w:r>
      <w:r w:rsidR="004F0E24" w:rsidRPr="003D150B">
        <w:rPr>
          <w:rFonts w:ascii="Palatino Linotype" w:eastAsia="Palatino Linotype" w:hAnsi="Palatino Linotype" w:cs="Palatino Linotype"/>
          <w:b/>
        </w:rPr>
        <w:t>01445/ZINACANT/IP/2023</w:t>
      </w:r>
      <w:r w:rsidRPr="003D150B">
        <w:rPr>
          <w:rFonts w:ascii="Palatino Linotype" w:eastAsia="Palatino Linotype" w:hAnsi="Palatino Linotype" w:cs="Palatino Linotype"/>
          <w:b/>
        </w:rPr>
        <w:t xml:space="preserve">, </w:t>
      </w:r>
      <w:r w:rsidRPr="003D150B">
        <w:rPr>
          <w:rFonts w:ascii="Palatino Linotype" w:eastAsia="Palatino Linotype" w:hAnsi="Palatino Linotype" w:cs="Palatino Linotype"/>
        </w:rPr>
        <w:t xml:space="preserve">mediante la cual requirió la información siguiente: </w:t>
      </w:r>
    </w:p>
    <w:p w14:paraId="66B5BBE6" w14:textId="39C6A990" w:rsidR="00B028BA" w:rsidRPr="003D150B" w:rsidRDefault="00F12138">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3D150B">
        <w:rPr>
          <w:rFonts w:ascii="Palatino Linotype" w:eastAsia="Palatino Linotype" w:hAnsi="Palatino Linotype" w:cs="Palatino Linotype"/>
          <w:i/>
          <w:sz w:val="22"/>
          <w:szCs w:val="22"/>
        </w:rPr>
        <w:t xml:space="preserve"> “</w:t>
      </w:r>
      <w:r w:rsidR="004F0E24" w:rsidRPr="003D150B">
        <w:rPr>
          <w:rFonts w:ascii="Palatino Linotype" w:eastAsia="Palatino Linotype" w:hAnsi="Palatino Linotype" w:cs="Palatino Linotype"/>
          <w:i/>
          <w:sz w:val="22"/>
          <w:szCs w:val="22"/>
        </w:rPr>
        <w:t xml:space="preserve">solcito el </w:t>
      </w:r>
      <w:proofErr w:type="spellStart"/>
      <w:r w:rsidR="004F0E24" w:rsidRPr="003D150B">
        <w:rPr>
          <w:rFonts w:ascii="Palatino Linotype" w:eastAsia="Palatino Linotype" w:hAnsi="Palatino Linotype" w:cs="Palatino Linotype"/>
          <w:b/>
          <w:i/>
          <w:sz w:val="22"/>
          <w:szCs w:val="22"/>
          <w:u w:val="single"/>
        </w:rPr>
        <w:t>nume</w:t>
      </w:r>
      <w:bookmarkStart w:id="1" w:name="_GoBack"/>
      <w:bookmarkEnd w:id="1"/>
      <w:r w:rsidR="004F0E24" w:rsidRPr="003D150B">
        <w:rPr>
          <w:rFonts w:ascii="Palatino Linotype" w:eastAsia="Palatino Linotype" w:hAnsi="Palatino Linotype" w:cs="Palatino Linotype"/>
          <w:b/>
          <w:i/>
          <w:sz w:val="22"/>
          <w:szCs w:val="22"/>
          <w:u w:val="single"/>
        </w:rPr>
        <w:t>ro</w:t>
      </w:r>
      <w:proofErr w:type="spellEnd"/>
      <w:r w:rsidR="004F0E24" w:rsidRPr="003D150B">
        <w:rPr>
          <w:rFonts w:ascii="Palatino Linotype" w:eastAsia="Palatino Linotype" w:hAnsi="Palatino Linotype" w:cs="Palatino Linotype"/>
          <w:b/>
          <w:i/>
          <w:sz w:val="22"/>
          <w:szCs w:val="22"/>
          <w:u w:val="single"/>
        </w:rPr>
        <w:t xml:space="preserve"> de servidores públicos</w:t>
      </w:r>
      <w:r w:rsidR="004F0E24" w:rsidRPr="003D150B">
        <w:rPr>
          <w:rFonts w:ascii="Palatino Linotype" w:eastAsia="Palatino Linotype" w:hAnsi="Palatino Linotype" w:cs="Palatino Linotype"/>
          <w:i/>
          <w:sz w:val="22"/>
          <w:szCs w:val="22"/>
        </w:rPr>
        <w:t xml:space="preserve"> en la dirección de servicios públicos.</w:t>
      </w:r>
      <w:r w:rsidRPr="003D150B">
        <w:rPr>
          <w:rFonts w:ascii="Palatino Linotype" w:eastAsia="Palatino Linotype" w:hAnsi="Palatino Linotype" w:cs="Palatino Linotype"/>
          <w:b/>
          <w:i/>
          <w:sz w:val="22"/>
          <w:szCs w:val="22"/>
        </w:rPr>
        <w:t>”</w:t>
      </w:r>
      <w:r w:rsidRPr="003D150B">
        <w:rPr>
          <w:rFonts w:ascii="Palatino Linotype" w:eastAsia="Palatino Linotype" w:hAnsi="Palatino Linotype" w:cs="Palatino Linotype"/>
          <w:i/>
          <w:sz w:val="22"/>
          <w:szCs w:val="22"/>
        </w:rPr>
        <w:t xml:space="preserve"> (</w:t>
      </w:r>
      <w:proofErr w:type="gramStart"/>
      <w:r w:rsidRPr="003D150B">
        <w:rPr>
          <w:rFonts w:ascii="Palatino Linotype" w:eastAsia="Palatino Linotype" w:hAnsi="Palatino Linotype" w:cs="Palatino Linotype"/>
          <w:i/>
          <w:sz w:val="22"/>
          <w:szCs w:val="22"/>
        </w:rPr>
        <w:t>sic</w:t>
      </w:r>
      <w:proofErr w:type="gramEnd"/>
      <w:r w:rsidRPr="003D150B">
        <w:rPr>
          <w:rFonts w:ascii="Palatino Linotype" w:eastAsia="Palatino Linotype" w:hAnsi="Palatino Linotype" w:cs="Palatino Linotype"/>
          <w:i/>
          <w:sz w:val="22"/>
          <w:szCs w:val="22"/>
        </w:rPr>
        <w:t xml:space="preserve">) </w:t>
      </w:r>
    </w:p>
    <w:p w14:paraId="64F656A5" w14:textId="77777777" w:rsidR="00B028BA" w:rsidRPr="003D150B" w:rsidRDefault="00F12138">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3D150B">
        <w:rPr>
          <w:rFonts w:ascii="Palatino Linotype" w:eastAsia="Palatino Linotype" w:hAnsi="Palatino Linotype" w:cs="Palatino Linotype"/>
          <w:b/>
        </w:rPr>
        <w:t>Modalidad de Entrega:</w:t>
      </w:r>
      <w:r w:rsidRPr="003D150B">
        <w:rPr>
          <w:rFonts w:ascii="Palatino Linotype" w:eastAsia="Palatino Linotype" w:hAnsi="Palatino Linotype" w:cs="Palatino Linotype"/>
        </w:rPr>
        <w:t xml:space="preserve"> a través de</w:t>
      </w:r>
      <w:r w:rsidRPr="003D150B">
        <w:rPr>
          <w:rFonts w:ascii="Palatino Linotype" w:eastAsia="Palatino Linotype" w:hAnsi="Palatino Linotype" w:cs="Palatino Linotype"/>
          <w:b/>
        </w:rPr>
        <w:t xml:space="preserve"> SAIMEX</w:t>
      </w:r>
    </w:p>
    <w:p w14:paraId="14E95DB9" w14:textId="7EF87B58" w:rsidR="00B028BA" w:rsidRPr="003D150B" w:rsidRDefault="00F12138">
      <w:pPr>
        <w:spacing w:before="240" w:after="240" w:line="360" w:lineRule="auto"/>
        <w:jc w:val="both"/>
        <w:rPr>
          <w:rFonts w:ascii="Palatino Linotype" w:eastAsia="Palatino Linotype" w:hAnsi="Palatino Linotype" w:cs="Palatino Linotype"/>
          <w:b/>
        </w:rPr>
      </w:pPr>
      <w:r w:rsidRPr="003D150B">
        <w:rPr>
          <w:rFonts w:ascii="Palatino Linotype" w:eastAsia="Palatino Linotype" w:hAnsi="Palatino Linotype" w:cs="Palatino Linotype"/>
          <w:b/>
        </w:rPr>
        <w:lastRenderedPageBreak/>
        <w:t xml:space="preserve">2. Respuesta. </w:t>
      </w:r>
      <w:r w:rsidRPr="003D150B">
        <w:rPr>
          <w:rFonts w:ascii="Palatino Linotype" w:eastAsia="Palatino Linotype" w:hAnsi="Palatino Linotype" w:cs="Palatino Linotype"/>
        </w:rPr>
        <w:t>Con fecha</w:t>
      </w:r>
      <w:r w:rsidRPr="003D150B">
        <w:rPr>
          <w:rFonts w:ascii="Palatino Linotype" w:eastAsia="Palatino Linotype" w:hAnsi="Palatino Linotype" w:cs="Palatino Linotype"/>
          <w:b/>
        </w:rPr>
        <w:t xml:space="preserve"> </w:t>
      </w:r>
      <w:r w:rsidR="004F0E24" w:rsidRPr="003D150B">
        <w:rPr>
          <w:rFonts w:ascii="Palatino Linotype" w:eastAsia="Palatino Linotype" w:hAnsi="Palatino Linotype" w:cs="Palatino Linotype"/>
          <w:b/>
        </w:rPr>
        <w:t xml:space="preserve">siete </w:t>
      </w:r>
      <w:r w:rsidRPr="003D150B">
        <w:rPr>
          <w:rFonts w:ascii="Palatino Linotype" w:eastAsia="Palatino Linotype" w:hAnsi="Palatino Linotype" w:cs="Palatino Linotype"/>
          <w:b/>
        </w:rPr>
        <w:t>de septiembre de dos mil veintitrés</w:t>
      </w:r>
      <w:r w:rsidRPr="003D150B">
        <w:rPr>
          <w:rFonts w:ascii="Palatino Linotype" w:eastAsia="Palatino Linotype" w:hAnsi="Palatino Linotype" w:cs="Palatino Linotype"/>
        </w:rPr>
        <w:t xml:space="preserve">, el </w:t>
      </w:r>
      <w:r w:rsidRPr="003D150B">
        <w:rPr>
          <w:rFonts w:ascii="Palatino Linotype" w:eastAsia="Palatino Linotype" w:hAnsi="Palatino Linotype" w:cs="Palatino Linotype"/>
          <w:b/>
        </w:rPr>
        <w:t xml:space="preserve">Sujeto Obligado </w:t>
      </w:r>
      <w:r w:rsidRPr="003D150B">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7BD4FFB" w14:textId="316167D0" w:rsidR="00B028BA" w:rsidRPr="003D150B" w:rsidRDefault="00F12138">
      <w:pPr>
        <w:spacing w:before="240" w:after="24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w:t>
      </w:r>
      <w:r w:rsidR="004F0E24" w:rsidRPr="003D150B">
        <w:rPr>
          <w:rFonts w:ascii="Palatino Linotype" w:eastAsia="Palatino Linotype" w:hAnsi="Palatino Linotype" w:cs="Palatino Linotype"/>
          <w:bCs/>
          <w:i/>
          <w:sz w:val="22"/>
          <w:szCs w:val="22"/>
        </w:rPr>
        <w:t>En apego a lo establecido</w:t>
      </w:r>
      <w:r w:rsidR="004F0E24" w:rsidRPr="003D150B">
        <w:rPr>
          <w:rFonts w:ascii="Palatino Linotype" w:eastAsia="Palatino Linotype" w:hAnsi="Palatino Linotype" w:cs="Palatino Linotype"/>
          <w:b/>
          <w:bCs/>
          <w:i/>
          <w:sz w:val="22"/>
          <w:szCs w:val="22"/>
        </w:rPr>
        <w:t xml:space="preserve"> su solicitud fue analizada y turnada al área poseedora de la información, en este caso a Dirección de Servicios Públicos</w:t>
      </w:r>
      <w:r w:rsidR="004F0E24" w:rsidRPr="003D150B">
        <w:rPr>
          <w:rFonts w:ascii="Palatino Linotype" w:eastAsia="Palatino Linotype" w:hAnsi="Palatino Linotype" w:cs="Palatino Linotype"/>
          <w:i/>
          <w:sz w:val="22"/>
          <w:szCs w:val="22"/>
        </w:rPr>
        <w:t xml:space="preserve">,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r w:rsidR="004F0E24" w:rsidRPr="003D150B">
        <w:rPr>
          <w:rFonts w:ascii="Palatino Linotype" w:eastAsia="Palatino Linotype" w:hAnsi="Palatino Linotype" w:cs="Palatino Linotype"/>
          <w:b/>
          <w:i/>
          <w:sz w:val="22"/>
          <w:szCs w:val="22"/>
        </w:rPr>
        <w:t>remito anexa al presente, la respuesta proporcionada por el área competente</w:t>
      </w:r>
      <w:r w:rsidR="004F0E24"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i/>
          <w:sz w:val="22"/>
          <w:szCs w:val="22"/>
        </w:rPr>
        <w:t>...” (</w:t>
      </w:r>
      <w:proofErr w:type="gramStart"/>
      <w:r w:rsidRPr="003D150B">
        <w:rPr>
          <w:rFonts w:ascii="Palatino Linotype" w:eastAsia="Palatino Linotype" w:hAnsi="Palatino Linotype" w:cs="Palatino Linotype"/>
          <w:i/>
          <w:sz w:val="22"/>
          <w:szCs w:val="22"/>
        </w:rPr>
        <w:t>sic</w:t>
      </w:r>
      <w:proofErr w:type="gramEnd"/>
      <w:r w:rsidRPr="003D150B">
        <w:rPr>
          <w:rFonts w:ascii="Palatino Linotype" w:eastAsia="Palatino Linotype" w:hAnsi="Palatino Linotype" w:cs="Palatino Linotype"/>
          <w:i/>
          <w:sz w:val="22"/>
          <w:szCs w:val="22"/>
        </w:rPr>
        <w:t>)</w:t>
      </w:r>
    </w:p>
    <w:p w14:paraId="2B169EB2" w14:textId="3AB9F391" w:rsidR="00433E16" w:rsidRPr="003D150B" w:rsidRDefault="00F12138">
      <w:pPr>
        <w:spacing w:before="240" w:after="240" w:line="360" w:lineRule="auto"/>
        <w:ind w:right="49"/>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El </w:t>
      </w:r>
      <w:r w:rsidRPr="003D150B">
        <w:rPr>
          <w:rFonts w:ascii="Palatino Linotype" w:eastAsia="Palatino Linotype" w:hAnsi="Palatino Linotype" w:cs="Palatino Linotype"/>
          <w:b/>
        </w:rPr>
        <w:t>Sujeto Obligado</w:t>
      </w:r>
      <w:r w:rsidRPr="003D150B">
        <w:rPr>
          <w:rFonts w:ascii="Palatino Linotype" w:eastAsia="Palatino Linotype" w:hAnsi="Palatino Linotype" w:cs="Palatino Linotype"/>
        </w:rPr>
        <w:t xml:space="preserve"> adjuntó el oficio número ZIN/D</w:t>
      </w:r>
      <w:r w:rsidR="00433E16" w:rsidRPr="003D150B">
        <w:rPr>
          <w:rFonts w:ascii="Palatino Linotype" w:eastAsia="Palatino Linotype" w:hAnsi="Palatino Linotype" w:cs="Palatino Linotype"/>
        </w:rPr>
        <w:t>SP</w:t>
      </w:r>
      <w:r w:rsidRPr="003D150B">
        <w:rPr>
          <w:rFonts w:ascii="Palatino Linotype" w:eastAsia="Palatino Linotype" w:hAnsi="Palatino Linotype" w:cs="Palatino Linotype"/>
        </w:rPr>
        <w:t>/</w:t>
      </w:r>
      <w:r w:rsidR="00433E16" w:rsidRPr="003D150B">
        <w:rPr>
          <w:rFonts w:ascii="Palatino Linotype" w:eastAsia="Palatino Linotype" w:hAnsi="Palatino Linotype" w:cs="Palatino Linotype"/>
        </w:rPr>
        <w:t>801</w:t>
      </w:r>
      <w:r w:rsidRPr="003D150B">
        <w:rPr>
          <w:rFonts w:ascii="Palatino Linotype" w:eastAsia="Palatino Linotype" w:hAnsi="Palatino Linotype" w:cs="Palatino Linotype"/>
        </w:rPr>
        <w:t xml:space="preserve">/2023 de fecha </w:t>
      </w:r>
      <w:r w:rsidR="00433E16" w:rsidRPr="003D150B">
        <w:rPr>
          <w:rFonts w:ascii="Palatino Linotype" w:eastAsia="Palatino Linotype" w:hAnsi="Palatino Linotype" w:cs="Palatino Linotype"/>
        </w:rPr>
        <w:t xml:space="preserve">veintitrés </w:t>
      </w:r>
      <w:r w:rsidRPr="003D150B">
        <w:rPr>
          <w:rFonts w:ascii="Palatino Linotype" w:eastAsia="Palatino Linotype" w:hAnsi="Palatino Linotype" w:cs="Palatino Linotype"/>
        </w:rPr>
        <w:t xml:space="preserve">de agosto de dos mil veintitrés, signado por </w:t>
      </w:r>
      <w:r w:rsidR="00433E16" w:rsidRPr="003D150B">
        <w:rPr>
          <w:rFonts w:ascii="Palatino Linotype" w:eastAsia="Palatino Linotype" w:hAnsi="Palatino Linotype" w:cs="Palatino Linotype"/>
        </w:rPr>
        <w:t xml:space="preserve">el Director de Servicios Públicos, </w:t>
      </w:r>
      <w:r w:rsidRPr="003D150B">
        <w:rPr>
          <w:rFonts w:ascii="Palatino Linotype" w:eastAsia="Palatino Linotype" w:hAnsi="Palatino Linotype" w:cs="Palatino Linotype"/>
        </w:rPr>
        <w:t xml:space="preserve">mediante el cual </w:t>
      </w:r>
      <w:r w:rsidR="00433E16" w:rsidRPr="003D150B">
        <w:rPr>
          <w:rFonts w:ascii="Palatino Linotype" w:eastAsia="Palatino Linotype" w:hAnsi="Palatino Linotype" w:cs="Palatino Linotype"/>
        </w:rPr>
        <w:t xml:space="preserve">refirió </w:t>
      </w:r>
      <w:r w:rsidRPr="003D150B">
        <w:rPr>
          <w:rFonts w:ascii="Palatino Linotype" w:eastAsia="Palatino Linotype" w:hAnsi="Palatino Linotype" w:cs="Palatino Linotype"/>
        </w:rPr>
        <w:t xml:space="preserve">que </w:t>
      </w:r>
      <w:r w:rsidR="00433E16" w:rsidRPr="003D150B">
        <w:rPr>
          <w:rFonts w:ascii="Palatino Linotype" w:eastAsia="Palatino Linotype" w:hAnsi="Palatino Linotype" w:cs="Palatino Linotype"/>
        </w:rPr>
        <w:t>después de la búsqueda realizada en los archivos que se encuentran en la Dirección a su cargo, se localizó la información requerida, e indicó que en general el número de servidores públicos es de 130 empleados.</w:t>
      </w:r>
    </w:p>
    <w:p w14:paraId="152215E7" w14:textId="4D6C353A" w:rsidR="00B028BA" w:rsidRPr="003D150B" w:rsidRDefault="004F0E24">
      <w:pPr>
        <w:spacing w:before="240" w:after="240" w:line="360" w:lineRule="auto"/>
        <w:ind w:right="49"/>
        <w:jc w:val="both"/>
        <w:rPr>
          <w:rFonts w:ascii="Palatino Linotype" w:eastAsia="Palatino Linotype" w:hAnsi="Palatino Linotype" w:cs="Palatino Linotype"/>
        </w:rPr>
      </w:pPr>
      <w:r w:rsidRPr="003D150B">
        <w:rPr>
          <w:rFonts w:ascii="Palatino Linotype" w:eastAsia="Palatino Linotype" w:hAnsi="Palatino Linotype" w:cs="Palatino Linotype"/>
          <w:b/>
        </w:rPr>
        <w:t>3.</w:t>
      </w:r>
      <w:r w:rsidR="00F12138" w:rsidRPr="003D150B">
        <w:rPr>
          <w:rFonts w:ascii="Palatino Linotype" w:eastAsia="Palatino Linotype" w:hAnsi="Palatino Linotype" w:cs="Palatino Linotype"/>
          <w:b/>
        </w:rPr>
        <w:t xml:space="preserve"> Interposición del recurso de revisión. </w:t>
      </w:r>
      <w:r w:rsidR="00F12138" w:rsidRPr="003D150B">
        <w:rPr>
          <w:rFonts w:ascii="Palatino Linotype" w:eastAsia="Palatino Linotype" w:hAnsi="Palatino Linotype" w:cs="Palatino Linotype"/>
        </w:rPr>
        <w:t xml:space="preserve">Inconforme con los términos de la respuesta emitida por parte del </w:t>
      </w:r>
      <w:r w:rsidR="00F12138" w:rsidRPr="003D150B">
        <w:rPr>
          <w:rFonts w:ascii="Palatino Linotype" w:eastAsia="Palatino Linotype" w:hAnsi="Palatino Linotype" w:cs="Palatino Linotype"/>
          <w:b/>
        </w:rPr>
        <w:t>Sujeto Obligado</w:t>
      </w:r>
      <w:r w:rsidR="00F12138" w:rsidRPr="003D150B">
        <w:rPr>
          <w:rFonts w:ascii="Palatino Linotype" w:eastAsia="Palatino Linotype" w:hAnsi="Palatino Linotype" w:cs="Palatino Linotype"/>
        </w:rPr>
        <w:t xml:space="preserve">, el </w:t>
      </w:r>
      <w:r w:rsidR="00433E16" w:rsidRPr="003D150B">
        <w:rPr>
          <w:rFonts w:ascii="Palatino Linotype" w:eastAsia="Palatino Linotype" w:hAnsi="Palatino Linotype" w:cs="Palatino Linotype"/>
          <w:b/>
        </w:rPr>
        <w:t>doce</w:t>
      </w:r>
      <w:r w:rsidR="00F12138" w:rsidRPr="003D150B">
        <w:rPr>
          <w:rFonts w:ascii="Palatino Linotype" w:eastAsia="Palatino Linotype" w:hAnsi="Palatino Linotype" w:cs="Palatino Linotype"/>
          <w:b/>
        </w:rPr>
        <w:t xml:space="preserve"> de septiembre de dos mil veintitrés,</w:t>
      </w:r>
      <w:r w:rsidR="00F12138" w:rsidRPr="003D150B">
        <w:rPr>
          <w:rFonts w:ascii="Palatino Linotype" w:eastAsia="Palatino Linotype" w:hAnsi="Palatino Linotype" w:cs="Palatino Linotype"/>
        </w:rPr>
        <w:t xml:space="preserve"> la parte </w:t>
      </w:r>
      <w:r w:rsidR="00F12138" w:rsidRPr="003D150B">
        <w:rPr>
          <w:rFonts w:ascii="Palatino Linotype" w:eastAsia="Palatino Linotype" w:hAnsi="Palatino Linotype" w:cs="Palatino Linotype"/>
          <w:b/>
        </w:rPr>
        <w:t>Recurrente</w:t>
      </w:r>
      <w:r w:rsidR="00F12138" w:rsidRPr="003D150B">
        <w:rPr>
          <w:rFonts w:ascii="Palatino Linotype" w:eastAsia="Palatino Linotype" w:hAnsi="Palatino Linotype" w:cs="Palatino Linotype"/>
        </w:rPr>
        <w:t xml:space="preserve"> interpuso el recurso de revisión a través de </w:t>
      </w:r>
      <w:r w:rsidR="00F12138" w:rsidRPr="003D150B">
        <w:rPr>
          <w:rFonts w:ascii="Palatino Linotype" w:eastAsia="Palatino Linotype" w:hAnsi="Palatino Linotype" w:cs="Palatino Linotype"/>
          <w:b/>
        </w:rPr>
        <w:t xml:space="preserve">SAIMEX, </w:t>
      </w:r>
      <w:r w:rsidR="00F12138" w:rsidRPr="003D150B">
        <w:rPr>
          <w:rFonts w:ascii="Palatino Linotype" w:eastAsia="Palatino Linotype" w:hAnsi="Palatino Linotype" w:cs="Palatino Linotype"/>
        </w:rPr>
        <w:t>en donde se manifestó de la siguiente manera:</w:t>
      </w:r>
    </w:p>
    <w:p w14:paraId="57AEF730" w14:textId="77777777" w:rsidR="00B028BA" w:rsidRPr="003D150B" w:rsidRDefault="00F12138">
      <w:pPr>
        <w:tabs>
          <w:tab w:val="left" w:pos="2745"/>
        </w:tabs>
        <w:spacing w:before="240" w:after="240" w:line="360" w:lineRule="auto"/>
        <w:jc w:val="both"/>
        <w:rPr>
          <w:rFonts w:ascii="Palatino Linotype" w:eastAsia="Palatino Linotype" w:hAnsi="Palatino Linotype" w:cs="Palatino Linotype"/>
          <w:b/>
        </w:rPr>
      </w:pPr>
      <w:r w:rsidRPr="003D150B">
        <w:rPr>
          <w:rFonts w:ascii="Palatino Linotype" w:eastAsia="Palatino Linotype" w:hAnsi="Palatino Linotype" w:cs="Palatino Linotype"/>
          <w:b/>
        </w:rPr>
        <w:t xml:space="preserve">Acto impugnado: </w:t>
      </w:r>
    </w:p>
    <w:p w14:paraId="6E4DD615" w14:textId="733B8C74" w:rsidR="00B028BA" w:rsidRPr="003D150B" w:rsidRDefault="00F12138">
      <w:pPr>
        <w:tabs>
          <w:tab w:val="left" w:pos="2745"/>
        </w:tabs>
        <w:spacing w:before="240" w:after="240"/>
        <w:ind w:left="851" w:right="900"/>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w:t>
      </w:r>
      <w:r w:rsidR="00433E16" w:rsidRPr="003D150B">
        <w:rPr>
          <w:rFonts w:ascii="Palatino Linotype" w:eastAsia="Palatino Linotype" w:hAnsi="Palatino Linotype" w:cs="Palatino Linotype"/>
          <w:i/>
          <w:sz w:val="22"/>
          <w:szCs w:val="22"/>
        </w:rPr>
        <w:t>LA RESPUESTA</w:t>
      </w:r>
      <w:r w:rsidRPr="003D150B">
        <w:rPr>
          <w:rFonts w:ascii="Palatino Linotype" w:eastAsia="Palatino Linotype" w:hAnsi="Palatino Linotype" w:cs="Palatino Linotype"/>
          <w:i/>
          <w:sz w:val="22"/>
          <w:szCs w:val="22"/>
        </w:rPr>
        <w:t>” (sic)</w:t>
      </w:r>
    </w:p>
    <w:p w14:paraId="3B1AE82D" w14:textId="77777777" w:rsidR="00B028BA" w:rsidRPr="003D150B" w:rsidRDefault="00F12138">
      <w:pPr>
        <w:spacing w:line="360" w:lineRule="auto"/>
        <w:jc w:val="both"/>
        <w:rPr>
          <w:rFonts w:ascii="Palatino Linotype" w:eastAsia="Palatino Linotype" w:hAnsi="Palatino Linotype" w:cs="Palatino Linotype"/>
        </w:rPr>
      </w:pPr>
      <w:bookmarkStart w:id="3" w:name="_heading=h.30j0zll" w:colFirst="0" w:colLast="0"/>
      <w:bookmarkEnd w:id="3"/>
      <w:r w:rsidRPr="003D150B">
        <w:rPr>
          <w:rFonts w:ascii="Palatino Linotype" w:eastAsia="Palatino Linotype" w:hAnsi="Palatino Linotype" w:cs="Palatino Linotype"/>
          <w:b/>
        </w:rPr>
        <w:t>Y, Razones o motivos de inconformidad</w:t>
      </w:r>
      <w:r w:rsidRPr="003D150B">
        <w:rPr>
          <w:rFonts w:ascii="Palatino Linotype" w:eastAsia="Palatino Linotype" w:hAnsi="Palatino Linotype" w:cs="Palatino Linotype"/>
        </w:rPr>
        <w:t>:</w:t>
      </w:r>
    </w:p>
    <w:p w14:paraId="1249ECA1" w14:textId="190AB39D" w:rsidR="00B028BA" w:rsidRPr="003D150B" w:rsidRDefault="00F12138">
      <w:pPr>
        <w:tabs>
          <w:tab w:val="left" w:pos="2745"/>
        </w:tabs>
        <w:spacing w:before="240" w:after="240"/>
        <w:ind w:left="851" w:right="900"/>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lastRenderedPageBreak/>
        <w:t>“</w:t>
      </w:r>
      <w:r w:rsidR="00433E16" w:rsidRPr="003D150B">
        <w:rPr>
          <w:rFonts w:ascii="Palatino Linotype" w:eastAsia="Palatino Linotype" w:hAnsi="Palatino Linotype" w:cs="Palatino Linotype"/>
          <w:b/>
          <w:i/>
          <w:sz w:val="22"/>
          <w:szCs w:val="22"/>
          <w:u w:val="single"/>
        </w:rPr>
        <w:t>NO JUSTIFICAN LA RESPUESTA</w:t>
      </w:r>
      <w:r w:rsidR="00433E16" w:rsidRPr="003D150B">
        <w:rPr>
          <w:rFonts w:ascii="Palatino Linotype" w:eastAsia="Palatino Linotype" w:hAnsi="Palatino Linotype" w:cs="Palatino Linotype"/>
          <w:i/>
          <w:sz w:val="22"/>
          <w:szCs w:val="22"/>
        </w:rPr>
        <w:t xml:space="preserve"> EN QUE SE BASAN</w:t>
      </w:r>
      <w:r w:rsidRPr="003D150B">
        <w:rPr>
          <w:rFonts w:ascii="Palatino Linotype" w:eastAsia="Palatino Linotype" w:hAnsi="Palatino Linotype" w:cs="Palatino Linotype"/>
          <w:b/>
          <w:i/>
          <w:sz w:val="22"/>
          <w:szCs w:val="22"/>
        </w:rPr>
        <w:t xml:space="preserve">” </w:t>
      </w:r>
      <w:r w:rsidRPr="003D150B">
        <w:rPr>
          <w:rFonts w:ascii="Palatino Linotype" w:eastAsia="Palatino Linotype" w:hAnsi="Palatino Linotype" w:cs="Palatino Linotype"/>
          <w:i/>
          <w:sz w:val="22"/>
          <w:szCs w:val="22"/>
        </w:rPr>
        <w:t>(sic)</w:t>
      </w:r>
    </w:p>
    <w:p w14:paraId="39078DA4" w14:textId="5E33A498" w:rsidR="00B028BA" w:rsidRPr="003D150B" w:rsidRDefault="004F0E24">
      <w:pPr>
        <w:spacing w:before="240" w:after="240" w:line="360" w:lineRule="auto"/>
        <w:ind w:right="51"/>
        <w:jc w:val="both"/>
        <w:rPr>
          <w:rFonts w:ascii="Palatino Linotype" w:eastAsia="Palatino Linotype" w:hAnsi="Palatino Linotype" w:cs="Palatino Linotype"/>
        </w:rPr>
      </w:pPr>
      <w:r w:rsidRPr="003D150B">
        <w:rPr>
          <w:rFonts w:ascii="Palatino Linotype" w:eastAsia="Palatino Linotype" w:hAnsi="Palatino Linotype" w:cs="Palatino Linotype"/>
          <w:b/>
        </w:rPr>
        <w:t>4</w:t>
      </w:r>
      <w:r w:rsidR="00F12138" w:rsidRPr="003D150B">
        <w:rPr>
          <w:rFonts w:ascii="Palatino Linotype" w:eastAsia="Palatino Linotype" w:hAnsi="Palatino Linotype" w:cs="Palatino Linotype"/>
          <w:b/>
        </w:rPr>
        <w:t xml:space="preserve">. Turno. </w:t>
      </w:r>
      <w:r w:rsidR="00F12138" w:rsidRPr="003D150B">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00F12138" w:rsidRPr="003D150B">
        <w:rPr>
          <w:rFonts w:ascii="Palatino Linotype" w:eastAsia="Palatino Linotype" w:hAnsi="Palatino Linotype" w:cs="Palatino Linotype"/>
          <w:b/>
        </w:rPr>
        <w:t xml:space="preserve">Guadalupe Ramírez Peña, </w:t>
      </w:r>
      <w:r w:rsidR="00F12138" w:rsidRPr="003D150B">
        <w:rPr>
          <w:rFonts w:ascii="Palatino Linotype" w:eastAsia="Palatino Linotype" w:hAnsi="Palatino Linotype" w:cs="Palatino Linotype"/>
        </w:rPr>
        <w:t xml:space="preserve">a efecto de que analizara sobre su admisión o su </w:t>
      </w:r>
      <w:proofErr w:type="spellStart"/>
      <w:r w:rsidR="00F12138" w:rsidRPr="003D150B">
        <w:rPr>
          <w:rFonts w:ascii="Palatino Linotype" w:eastAsia="Palatino Linotype" w:hAnsi="Palatino Linotype" w:cs="Palatino Linotype"/>
        </w:rPr>
        <w:t>desechamiento</w:t>
      </w:r>
      <w:proofErr w:type="spellEnd"/>
      <w:r w:rsidR="00F12138" w:rsidRPr="003D150B">
        <w:rPr>
          <w:rFonts w:ascii="Palatino Linotype" w:eastAsia="Palatino Linotype" w:hAnsi="Palatino Linotype" w:cs="Palatino Linotype"/>
        </w:rPr>
        <w:t>.</w:t>
      </w:r>
    </w:p>
    <w:p w14:paraId="71D1AC69" w14:textId="1F41414A" w:rsidR="00B028BA" w:rsidRPr="003D150B" w:rsidRDefault="004F0E24">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b/>
        </w:rPr>
        <w:t>5</w:t>
      </w:r>
      <w:r w:rsidR="00F12138" w:rsidRPr="003D150B">
        <w:rPr>
          <w:rFonts w:ascii="Palatino Linotype" w:eastAsia="Palatino Linotype" w:hAnsi="Palatino Linotype" w:cs="Palatino Linotype"/>
          <w:b/>
        </w:rPr>
        <w:t>. Admisión del Recurso de revisión.</w:t>
      </w:r>
      <w:r w:rsidR="00F12138" w:rsidRPr="003D150B">
        <w:rPr>
          <w:rFonts w:ascii="Palatino Linotype" w:eastAsia="Palatino Linotype" w:hAnsi="Palatino Linotype" w:cs="Palatino Linotype"/>
        </w:rPr>
        <w:t xml:space="preserve"> Con fecha</w:t>
      </w:r>
      <w:r w:rsidR="00F12138" w:rsidRPr="003D150B">
        <w:rPr>
          <w:rFonts w:ascii="Palatino Linotype" w:eastAsia="Palatino Linotype" w:hAnsi="Palatino Linotype" w:cs="Palatino Linotype"/>
          <w:b/>
        </w:rPr>
        <w:t xml:space="preserve"> </w:t>
      </w:r>
      <w:r w:rsidR="001D267C" w:rsidRPr="003D150B">
        <w:rPr>
          <w:rFonts w:ascii="Palatino Linotype" w:eastAsia="Palatino Linotype" w:hAnsi="Palatino Linotype" w:cs="Palatino Linotype"/>
          <w:b/>
        </w:rPr>
        <w:t>quince</w:t>
      </w:r>
      <w:r w:rsidR="00F12138" w:rsidRPr="003D150B">
        <w:rPr>
          <w:rFonts w:ascii="Palatino Linotype" w:eastAsia="Palatino Linotype" w:hAnsi="Palatino Linotype" w:cs="Palatino Linotype"/>
          <w:b/>
        </w:rPr>
        <w:t xml:space="preserve"> de septiembre de dos mil veintitrés, </w:t>
      </w:r>
      <w:r w:rsidR="00F12138" w:rsidRPr="003D150B">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F12138" w:rsidRPr="003D150B">
        <w:rPr>
          <w:rFonts w:ascii="Palatino Linotype" w:eastAsia="Palatino Linotype" w:hAnsi="Palatino Linotype" w:cs="Palatino Linotype"/>
          <w:b/>
        </w:rPr>
        <w:t xml:space="preserve">Sujeto Obligado </w:t>
      </w:r>
      <w:r w:rsidR="00F12138" w:rsidRPr="003D150B">
        <w:rPr>
          <w:rFonts w:ascii="Palatino Linotype" w:eastAsia="Palatino Linotype" w:hAnsi="Palatino Linotype" w:cs="Palatino Linotype"/>
        </w:rPr>
        <w:t>presentara su informe justificado.</w:t>
      </w:r>
    </w:p>
    <w:p w14:paraId="4C85D566" w14:textId="77777777" w:rsidR="00155DAC" w:rsidRPr="003D150B" w:rsidRDefault="004F0E24">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3D150B">
        <w:rPr>
          <w:rFonts w:ascii="Palatino Linotype" w:eastAsia="Palatino Linotype" w:hAnsi="Palatino Linotype" w:cs="Palatino Linotype"/>
          <w:b/>
        </w:rPr>
        <w:t>6</w:t>
      </w:r>
      <w:r w:rsidR="00F12138" w:rsidRPr="003D150B">
        <w:rPr>
          <w:rFonts w:ascii="Palatino Linotype" w:eastAsia="Palatino Linotype" w:hAnsi="Palatino Linotype" w:cs="Palatino Linotype"/>
          <w:b/>
        </w:rPr>
        <w:t>. Manifestaciones</w:t>
      </w:r>
      <w:r w:rsidR="00F12138" w:rsidRPr="003D150B">
        <w:rPr>
          <w:rFonts w:ascii="Palatino Linotype" w:eastAsia="Palatino Linotype" w:hAnsi="Palatino Linotype" w:cs="Palatino Linotype"/>
        </w:rPr>
        <w:t xml:space="preserve">. De las constancias que obran en el expediente electrónico del SAIMEX se desprende que el </w:t>
      </w:r>
      <w:r w:rsidR="00F12138" w:rsidRPr="003D150B">
        <w:rPr>
          <w:rFonts w:ascii="Palatino Linotype" w:eastAsia="Palatino Linotype" w:hAnsi="Palatino Linotype" w:cs="Palatino Linotype"/>
          <w:b/>
        </w:rPr>
        <w:t>Sujeto Obligado</w:t>
      </w:r>
      <w:r w:rsidR="00F12138" w:rsidRPr="003D150B">
        <w:rPr>
          <w:rFonts w:ascii="Palatino Linotype" w:eastAsia="Palatino Linotype" w:hAnsi="Palatino Linotype" w:cs="Palatino Linotype"/>
        </w:rPr>
        <w:t xml:space="preserve"> no rindió su informe justificado, del mismo modo la parte </w:t>
      </w:r>
      <w:r w:rsidR="00F12138" w:rsidRPr="003D150B">
        <w:rPr>
          <w:rFonts w:ascii="Palatino Linotype" w:eastAsia="Palatino Linotype" w:hAnsi="Palatino Linotype" w:cs="Palatino Linotype"/>
          <w:b/>
        </w:rPr>
        <w:t>Recurrente</w:t>
      </w:r>
      <w:r w:rsidR="00F12138" w:rsidRPr="003D150B">
        <w:rPr>
          <w:rFonts w:ascii="Palatino Linotype" w:eastAsia="Palatino Linotype" w:hAnsi="Palatino Linotype" w:cs="Palatino Linotype"/>
        </w:rPr>
        <w:t xml:space="preserve"> omitió realizar manifestaciones, como se observa a continuación:</w:t>
      </w:r>
    </w:p>
    <w:p w14:paraId="32234D4A" w14:textId="182131F2" w:rsidR="00B028BA" w:rsidRPr="003D150B" w:rsidRDefault="001D267C" w:rsidP="00155DAC">
      <w:pPr>
        <w:spacing w:before="240" w:after="240" w:line="360" w:lineRule="auto"/>
        <w:jc w:val="center"/>
        <w:rPr>
          <w:rFonts w:ascii="Palatino Linotype" w:eastAsia="Palatino Linotype" w:hAnsi="Palatino Linotype" w:cs="Palatino Linotype"/>
        </w:rPr>
      </w:pPr>
      <w:r w:rsidRPr="003D150B">
        <w:rPr>
          <w:noProof/>
        </w:rPr>
        <w:drawing>
          <wp:inline distT="0" distB="0" distL="0" distR="0" wp14:anchorId="69745DA7" wp14:editId="514F4F95">
            <wp:extent cx="5040000" cy="1275451"/>
            <wp:effectExtent l="0" t="0" r="0" b="1270"/>
            <wp:docPr id="15776963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96330" name=""/>
                    <pic:cNvPicPr/>
                  </pic:nvPicPr>
                  <pic:blipFill rotWithShape="1">
                    <a:blip r:embed="rId8"/>
                    <a:srcRect b="12014"/>
                    <a:stretch/>
                  </pic:blipFill>
                  <pic:spPr bwMode="auto">
                    <a:xfrm>
                      <a:off x="0" y="0"/>
                      <a:ext cx="5040000" cy="1275451"/>
                    </a:xfrm>
                    <a:prstGeom prst="rect">
                      <a:avLst/>
                    </a:prstGeom>
                    <a:ln>
                      <a:noFill/>
                    </a:ln>
                    <a:extLst>
                      <a:ext uri="{53640926-AAD7-44D8-BBD7-CCE9431645EC}">
                        <a14:shadowObscured xmlns:a14="http://schemas.microsoft.com/office/drawing/2010/main"/>
                      </a:ext>
                    </a:extLst>
                  </pic:spPr>
                </pic:pic>
              </a:graphicData>
            </a:graphic>
          </wp:inline>
        </w:drawing>
      </w:r>
    </w:p>
    <w:p w14:paraId="0F58E3A8" w14:textId="665908FA" w:rsidR="00B028BA" w:rsidRPr="003D150B" w:rsidRDefault="004F0E24">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b/>
        </w:rPr>
        <w:lastRenderedPageBreak/>
        <w:t>7</w:t>
      </w:r>
      <w:r w:rsidR="00F12138" w:rsidRPr="003D150B">
        <w:rPr>
          <w:rFonts w:ascii="Palatino Linotype" w:eastAsia="Palatino Linotype" w:hAnsi="Palatino Linotype" w:cs="Palatino Linotype"/>
          <w:b/>
        </w:rPr>
        <w:t xml:space="preserve">. Cierre de instrucción. </w:t>
      </w:r>
      <w:r w:rsidR="00F12138" w:rsidRPr="003D150B">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F12138" w:rsidRPr="003D150B">
        <w:rPr>
          <w:rFonts w:ascii="Palatino Linotype" w:eastAsia="Palatino Linotype" w:hAnsi="Palatino Linotype" w:cs="Palatino Linotype"/>
          <w:b/>
        </w:rPr>
        <w:t xml:space="preserve">nueve de octubre de dos mil veintitrés, </w:t>
      </w:r>
      <w:r w:rsidR="00F12138" w:rsidRPr="003D150B">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60225A5A" w14:textId="5DEFF154" w:rsidR="00B028BA" w:rsidRPr="003D150B" w:rsidRDefault="004F0E24">
      <w:pPr>
        <w:spacing w:before="240" w:after="240" w:line="360" w:lineRule="auto"/>
        <w:jc w:val="both"/>
        <w:rPr>
          <w:rFonts w:ascii="Palatino Linotype" w:eastAsia="Palatino Linotype" w:hAnsi="Palatino Linotype" w:cs="Palatino Linotype"/>
          <w:b/>
        </w:rPr>
      </w:pPr>
      <w:r w:rsidRPr="003D150B">
        <w:rPr>
          <w:rFonts w:ascii="Palatino Linotype" w:eastAsia="Palatino Linotype" w:hAnsi="Palatino Linotype" w:cs="Palatino Linotype"/>
          <w:b/>
        </w:rPr>
        <w:t>8</w:t>
      </w:r>
      <w:r w:rsidR="00F12138" w:rsidRPr="003D150B">
        <w:rPr>
          <w:rFonts w:ascii="Palatino Linotype" w:eastAsia="Palatino Linotype" w:hAnsi="Palatino Linotype" w:cs="Palatino Linotype"/>
          <w:b/>
        </w:rPr>
        <w:t>. Ampliación del término para resolver</w:t>
      </w:r>
      <w:r w:rsidR="00F12138" w:rsidRPr="003D150B">
        <w:rPr>
          <w:rFonts w:ascii="Palatino Linotype" w:eastAsia="Palatino Linotype" w:hAnsi="Palatino Linotype" w:cs="Palatino Linotype"/>
        </w:rPr>
        <w:t xml:space="preserve">. En fecha </w:t>
      </w:r>
      <w:r w:rsidR="00F12138" w:rsidRPr="003D150B">
        <w:rPr>
          <w:rFonts w:ascii="Palatino Linotype" w:eastAsia="Palatino Linotype" w:hAnsi="Palatino Linotype" w:cs="Palatino Linotype"/>
          <w:b/>
        </w:rPr>
        <w:t>dieci</w:t>
      </w:r>
      <w:r w:rsidR="001D267C" w:rsidRPr="003D150B">
        <w:rPr>
          <w:rFonts w:ascii="Palatino Linotype" w:eastAsia="Palatino Linotype" w:hAnsi="Palatino Linotype" w:cs="Palatino Linotype"/>
          <w:b/>
        </w:rPr>
        <w:t xml:space="preserve">nueve de enero </w:t>
      </w:r>
      <w:r w:rsidR="00F12138" w:rsidRPr="003D150B">
        <w:rPr>
          <w:rFonts w:ascii="Palatino Linotype" w:eastAsia="Palatino Linotype" w:hAnsi="Palatino Linotype" w:cs="Palatino Linotype"/>
          <w:b/>
        </w:rPr>
        <w:t xml:space="preserve">de dos mil </w:t>
      </w:r>
      <w:r w:rsidR="00BA4DC2" w:rsidRPr="003D150B">
        <w:rPr>
          <w:rFonts w:ascii="Palatino Linotype" w:eastAsia="Palatino Linotype" w:hAnsi="Palatino Linotype" w:cs="Palatino Linotype"/>
          <w:b/>
        </w:rPr>
        <w:t>veinticuatro</w:t>
      </w:r>
      <w:r w:rsidR="00F12138" w:rsidRPr="003D150B">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20F122FC" w14:textId="30B6CB5C"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Este </w:t>
      </w:r>
      <w:r w:rsidR="00155DAC" w:rsidRPr="003D150B">
        <w:rPr>
          <w:rFonts w:ascii="Palatino Linotype" w:eastAsia="Palatino Linotype" w:hAnsi="Palatino Linotype" w:cs="Palatino Linotype"/>
        </w:rPr>
        <w:t>O</w:t>
      </w:r>
      <w:r w:rsidRPr="003D150B">
        <w:rPr>
          <w:rFonts w:ascii="Palatino Linotype" w:eastAsia="Palatino Linotype" w:hAnsi="Palatino Linotype" w:cs="Palatino Linotype"/>
        </w:rPr>
        <w:t xml:space="preserve">rganismo </w:t>
      </w:r>
      <w:r w:rsidR="00155DAC" w:rsidRPr="003D150B">
        <w:rPr>
          <w:rFonts w:ascii="Palatino Linotype" w:eastAsia="Palatino Linotype" w:hAnsi="Palatino Linotype" w:cs="Palatino Linotype"/>
        </w:rPr>
        <w:t>G</w:t>
      </w:r>
      <w:r w:rsidRPr="003D150B">
        <w:rPr>
          <w:rFonts w:ascii="Palatino Linotype" w:eastAsia="Palatino Linotype" w:hAnsi="Palatino Linotype" w:cs="Palatino Linotype"/>
        </w:rPr>
        <w:t>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DD7F3CA"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0B068D8"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AB305DA"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0F45ECD" w14:textId="77777777" w:rsidR="00B028BA" w:rsidRPr="003D150B" w:rsidRDefault="00F12138">
      <w:pPr>
        <w:spacing w:before="240" w:after="240" w:line="360" w:lineRule="auto"/>
        <w:jc w:val="both"/>
        <w:rPr>
          <w:rFonts w:ascii="Palatino Linotype" w:eastAsia="Palatino Linotype" w:hAnsi="Palatino Linotype" w:cs="Palatino Linotype"/>
          <w:strike/>
        </w:rPr>
      </w:pPr>
      <w:r w:rsidRPr="003D150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49E5B9CF" w14:textId="77777777" w:rsidR="00B028BA" w:rsidRPr="003D150B" w:rsidRDefault="00F12138">
      <w:pPr>
        <w:numPr>
          <w:ilvl w:val="0"/>
          <w:numId w:val="2"/>
        </w:num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0D162427" w14:textId="77777777" w:rsidR="00B028BA" w:rsidRPr="003D150B" w:rsidRDefault="00F12138">
      <w:pPr>
        <w:numPr>
          <w:ilvl w:val="0"/>
          <w:numId w:val="2"/>
        </w:num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Actividad Procesal del interesado. Acciones u omisiones del interesado.</w:t>
      </w:r>
    </w:p>
    <w:p w14:paraId="25759980" w14:textId="77777777" w:rsidR="00B028BA" w:rsidRPr="003D150B" w:rsidRDefault="00F12138">
      <w:pPr>
        <w:numPr>
          <w:ilvl w:val="0"/>
          <w:numId w:val="2"/>
        </w:num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Conducta de la Autoridad: Las Acciones u omisiones realizadas en el procedimiento. Así como si la autoridad actuó con la debida diligencia.</w:t>
      </w:r>
    </w:p>
    <w:p w14:paraId="2B8E9938" w14:textId="77777777" w:rsidR="00B028BA" w:rsidRPr="003D150B" w:rsidRDefault="00F12138">
      <w:pPr>
        <w:spacing w:before="240" w:after="240" w:line="360" w:lineRule="auto"/>
        <w:ind w:left="567"/>
        <w:jc w:val="both"/>
        <w:rPr>
          <w:rFonts w:ascii="Palatino Linotype" w:eastAsia="Palatino Linotype" w:hAnsi="Palatino Linotype" w:cs="Palatino Linotype"/>
        </w:rPr>
      </w:pPr>
      <w:r w:rsidRPr="003D150B">
        <w:rPr>
          <w:rFonts w:ascii="Palatino Linotype" w:eastAsia="Palatino Linotype" w:hAnsi="Palatino Linotype" w:cs="Palatino Linotype"/>
        </w:rPr>
        <w:t>d) La afectación generada en la situación jurídica de la persona involucrada en el proceso: Violación a sus derechos humanos.</w:t>
      </w:r>
    </w:p>
    <w:p w14:paraId="1898CB65"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8BF9132" w14:textId="77777777" w:rsidR="00B028BA" w:rsidRPr="003D150B" w:rsidRDefault="00F12138">
      <w:pPr>
        <w:spacing w:before="240" w:after="240" w:line="360" w:lineRule="auto"/>
        <w:jc w:val="both"/>
        <w:rPr>
          <w:rFonts w:ascii="Palatino Linotype" w:eastAsia="Palatino Linotype" w:hAnsi="Palatino Linotype" w:cs="Palatino Linotype"/>
          <w:b/>
        </w:rPr>
      </w:pPr>
      <w:r w:rsidRPr="003D150B">
        <w:rPr>
          <w:rFonts w:ascii="Palatino Linotype" w:eastAsia="Palatino Linotype" w:hAnsi="Palatino Linotype" w:cs="Palatino Linotype"/>
        </w:rPr>
        <w:t>Argumento que encuentra sustento en la jurisprudencia P</w:t>
      </w:r>
      <w:proofErr w:type="gramStart"/>
      <w:r w:rsidRPr="003D150B">
        <w:rPr>
          <w:rFonts w:ascii="Palatino Linotype" w:eastAsia="Palatino Linotype" w:hAnsi="Palatino Linotype" w:cs="Palatino Linotype"/>
        </w:rPr>
        <w:t>./</w:t>
      </w:r>
      <w:proofErr w:type="gramEnd"/>
      <w:r w:rsidRPr="003D150B">
        <w:rPr>
          <w:rFonts w:ascii="Palatino Linotype" w:eastAsia="Palatino Linotype" w:hAnsi="Palatino Linotype" w:cs="Palatino Linotype"/>
        </w:rPr>
        <w:t xml:space="preserve">J. 32/92 emitida por el Pleno de la Suprema Corte de Justicia de la Nación de rubro </w:t>
      </w:r>
      <w:r w:rsidRPr="003D150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D150B">
        <w:rPr>
          <w:rFonts w:ascii="Palatino Linotype" w:eastAsia="Palatino Linotype" w:hAnsi="Palatino Linotype" w:cs="Palatino Linotype"/>
        </w:rPr>
        <w:t>, visible en la Gaceta del Seminario Judicial de la Federación con el registro digital 205635.</w:t>
      </w:r>
    </w:p>
    <w:p w14:paraId="28320B26"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2E27E6F"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661922B1" w14:textId="77777777" w:rsidR="00B028BA" w:rsidRPr="003D150B" w:rsidRDefault="00F12138">
      <w:pPr>
        <w:spacing w:before="240" w:after="240"/>
        <w:ind w:left="851" w:right="902"/>
        <w:jc w:val="both"/>
        <w:rPr>
          <w:rFonts w:ascii="Palatino Linotype" w:eastAsia="Palatino Linotype" w:hAnsi="Palatino Linotype" w:cs="Palatino Linotype"/>
          <w:sz w:val="22"/>
          <w:szCs w:val="22"/>
        </w:rPr>
      </w:pPr>
      <w:r w:rsidRPr="003D150B">
        <w:rPr>
          <w:rFonts w:ascii="Palatino Linotype" w:eastAsia="Palatino Linotype" w:hAnsi="Palatino Linotype" w:cs="Palatino Linotype"/>
        </w:rPr>
        <w:t xml:space="preserve"> </w:t>
      </w:r>
      <w:r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b/>
          <w:i/>
          <w:sz w:val="22"/>
          <w:szCs w:val="22"/>
        </w:rPr>
        <w:t>PLAZO RAZONABLE PARA RESOLVER. DIMENSIÓN Y EFECTOS DE ESTE CONCEPTO CUANDO SE ADUCE EXCESIVA CARGA DE TRABAJO</w:t>
      </w:r>
      <w:r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sz w:val="22"/>
          <w:szCs w:val="22"/>
        </w:rPr>
        <w:t xml:space="preserve"> consultable en el Seminario Judicial de la Federación y su gaceta, con el registro digital 2002351.</w:t>
      </w:r>
    </w:p>
    <w:p w14:paraId="6D54CD3E" w14:textId="77777777" w:rsidR="00B028BA" w:rsidRPr="003D150B" w:rsidRDefault="00F12138">
      <w:pPr>
        <w:spacing w:before="240" w:after="240"/>
        <w:ind w:left="851" w:right="902"/>
        <w:jc w:val="both"/>
        <w:rPr>
          <w:rFonts w:ascii="Palatino Linotype" w:eastAsia="Palatino Linotype" w:hAnsi="Palatino Linotype" w:cs="Palatino Linotype"/>
          <w:sz w:val="22"/>
          <w:szCs w:val="22"/>
        </w:rPr>
      </w:pPr>
      <w:r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sz w:val="22"/>
          <w:szCs w:val="22"/>
        </w:rPr>
        <w:t>, visible en el Seminario Judicial de la Federación y su gaceta, con el registro digital 2002350.</w:t>
      </w:r>
    </w:p>
    <w:p w14:paraId="6952C7C5" w14:textId="2932A97D"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Por ello, este </w:t>
      </w:r>
      <w:r w:rsidR="00155DAC" w:rsidRPr="003D150B">
        <w:rPr>
          <w:rFonts w:ascii="Palatino Linotype" w:eastAsia="Palatino Linotype" w:hAnsi="Palatino Linotype" w:cs="Palatino Linotype"/>
        </w:rPr>
        <w:t>O</w:t>
      </w:r>
      <w:r w:rsidRPr="003D150B">
        <w:rPr>
          <w:rFonts w:ascii="Palatino Linotype" w:eastAsia="Palatino Linotype" w:hAnsi="Palatino Linotype" w:cs="Palatino Linotype"/>
        </w:rPr>
        <w:t xml:space="preserve">rganismo </w:t>
      </w:r>
      <w:r w:rsidR="00155DAC" w:rsidRPr="003D150B">
        <w:rPr>
          <w:rFonts w:ascii="Palatino Linotype" w:eastAsia="Palatino Linotype" w:hAnsi="Palatino Linotype" w:cs="Palatino Linotype"/>
        </w:rPr>
        <w:t>G</w:t>
      </w:r>
      <w:r w:rsidRPr="003D150B">
        <w:rPr>
          <w:rFonts w:ascii="Palatino Linotype" w:eastAsia="Palatino Linotype" w:hAnsi="Palatino Linotype" w:cs="Palatino Linotype"/>
        </w:rPr>
        <w:t>arante comprometido con la tutela de los derechos humanos confiados, señala que este exceso del plazo legal para resolver el presente asunto, resulta de carácter excepcional.</w:t>
      </w:r>
    </w:p>
    <w:p w14:paraId="27C6C156"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EF3C1E2" w14:textId="77777777" w:rsidR="00B028BA" w:rsidRPr="003D150B" w:rsidRDefault="00F12138">
      <w:pPr>
        <w:widowControl w:val="0"/>
        <w:spacing w:before="240" w:after="240" w:line="360" w:lineRule="auto"/>
        <w:jc w:val="center"/>
        <w:rPr>
          <w:rFonts w:ascii="Palatino Linotype" w:eastAsia="Palatino Linotype" w:hAnsi="Palatino Linotype" w:cs="Palatino Linotype"/>
          <w:b/>
        </w:rPr>
      </w:pPr>
      <w:r w:rsidRPr="003D150B">
        <w:rPr>
          <w:rFonts w:ascii="Palatino Linotype" w:eastAsia="Palatino Linotype" w:hAnsi="Palatino Linotype" w:cs="Palatino Linotype"/>
          <w:b/>
        </w:rPr>
        <w:t>II. C O N S I D E R A N D O S</w:t>
      </w:r>
    </w:p>
    <w:p w14:paraId="3861B313"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b/>
        </w:rPr>
        <w:t>Primero. Competencia.</w:t>
      </w:r>
      <w:r w:rsidRPr="003D150B">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Pr="003D150B">
        <w:rPr>
          <w:rFonts w:ascii="Palatino Linotype" w:eastAsia="Palatino Linotype" w:hAnsi="Palatino Linotype" w:cs="Palatino Linotype"/>
        </w:rPr>
        <w:lastRenderedPageBreak/>
        <w:t>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71FADAE" w14:textId="77777777" w:rsidR="00B028BA" w:rsidRPr="003D150B" w:rsidRDefault="00F12138">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3D150B">
        <w:rPr>
          <w:rFonts w:ascii="Palatino Linotype" w:eastAsia="Palatino Linotype" w:hAnsi="Palatino Linotype" w:cs="Palatino Linotype"/>
          <w:b/>
        </w:rPr>
        <w:t xml:space="preserve">Segundo. Oportunidad y </w:t>
      </w:r>
      <w:proofErr w:type="spellStart"/>
      <w:r w:rsidRPr="003D150B">
        <w:rPr>
          <w:rFonts w:ascii="Palatino Linotype" w:eastAsia="Palatino Linotype" w:hAnsi="Palatino Linotype" w:cs="Palatino Linotype"/>
          <w:b/>
        </w:rPr>
        <w:t>Procedibilidad</w:t>
      </w:r>
      <w:proofErr w:type="spellEnd"/>
      <w:r w:rsidRPr="003D150B">
        <w:rPr>
          <w:rFonts w:ascii="Palatino Linotype" w:eastAsia="Palatino Linotype" w:hAnsi="Palatino Linotype" w:cs="Palatino Linotype"/>
          <w:b/>
        </w:rPr>
        <w:t xml:space="preserve"> del Recurso de Revisión</w:t>
      </w:r>
      <w:r w:rsidRPr="003D150B">
        <w:rPr>
          <w:rFonts w:ascii="Palatino Linotype" w:eastAsia="Palatino Linotype" w:hAnsi="Palatino Linotype" w:cs="Palatino Linotype"/>
        </w:rPr>
        <w:t xml:space="preserve">. Previo al estudio del fondo del asunto, se procede a analizar los requisitos de oportunidad y </w:t>
      </w:r>
      <w:proofErr w:type="spellStart"/>
      <w:r w:rsidRPr="003D150B">
        <w:rPr>
          <w:rFonts w:ascii="Palatino Linotype" w:eastAsia="Palatino Linotype" w:hAnsi="Palatino Linotype" w:cs="Palatino Linotype"/>
        </w:rPr>
        <w:t>procedibilidad</w:t>
      </w:r>
      <w:proofErr w:type="spellEnd"/>
      <w:r w:rsidRPr="003D150B">
        <w:rPr>
          <w:rFonts w:ascii="Palatino Linotype" w:eastAsia="Palatino Linotype" w:hAnsi="Palatino Linotype" w:cs="Palatino Linotype"/>
        </w:rPr>
        <w:t xml:space="preserve"> que debe reunir el recurso de revisión interpuesto, previstos en los artículos 178 y 180 de la Ley de Transparencia y Acceso a la Información Pública del Estado de México y Municipios.</w:t>
      </w:r>
    </w:p>
    <w:p w14:paraId="3556B485" w14:textId="734DC7FB"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3D150B">
        <w:rPr>
          <w:rFonts w:ascii="Palatino Linotype" w:eastAsia="Palatino Linotype" w:hAnsi="Palatino Linotype" w:cs="Palatino Linotype"/>
          <w:b/>
        </w:rPr>
        <w:t xml:space="preserve">Sujeto Obligado </w:t>
      </w:r>
      <w:r w:rsidRPr="003D150B">
        <w:rPr>
          <w:rFonts w:ascii="Palatino Linotype" w:eastAsia="Palatino Linotype" w:hAnsi="Palatino Linotype" w:cs="Palatino Linotype"/>
        </w:rPr>
        <w:t xml:space="preserve">remitió la respuesta a la solicitud de información el día </w:t>
      </w:r>
      <w:r w:rsidR="00531B63" w:rsidRPr="003D150B">
        <w:rPr>
          <w:rFonts w:ascii="Palatino Linotype" w:eastAsia="Palatino Linotype" w:hAnsi="Palatino Linotype" w:cs="Palatino Linotype"/>
          <w:b/>
        </w:rPr>
        <w:t>siete</w:t>
      </w:r>
      <w:r w:rsidRPr="003D150B">
        <w:rPr>
          <w:rFonts w:ascii="Palatino Linotype" w:eastAsia="Palatino Linotype" w:hAnsi="Palatino Linotype" w:cs="Palatino Linotype"/>
          <w:b/>
        </w:rPr>
        <w:t xml:space="preserve"> de septiembre de dos mil veintitrés, </w:t>
      </w:r>
      <w:r w:rsidRPr="003D150B">
        <w:rPr>
          <w:rFonts w:ascii="Palatino Linotype" w:eastAsia="Palatino Linotype" w:hAnsi="Palatino Linotype" w:cs="Palatino Linotype"/>
        </w:rPr>
        <w:t xml:space="preserve">mientras que el recurso de revisión interpuesto por la parte </w:t>
      </w:r>
      <w:r w:rsidRPr="003D150B">
        <w:rPr>
          <w:rFonts w:ascii="Palatino Linotype" w:eastAsia="Palatino Linotype" w:hAnsi="Palatino Linotype" w:cs="Palatino Linotype"/>
          <w:b/>
        </w:rPr>
        <w:t>Recurrente</w:t>
      </w:r>
      <w:r w:rsidRPr="003D150B">
        <w:rPr>
          <w:rFonts w:ascii="Palatino Linotype" w:eastAsia="Palatino Linotype" w:hAnsi="Palatino Linotype" w:cs="Palatino Linotype"/>
        </w:rPr>
        <w:t xml:space="preserve">, se tuvo por presentado el día </w:t>
      </w:r>
      <w:r w:rsidR="00531B63" w:rsidRPr="003D150B">
        <w:rPr>
          <w:rFonts w:ascii="Palatino Linotype" w:eastAsia="Palatino Linotype" w:hAnsi="Palatino Linotype" w:cs="Palatino Linotype"/>
          <w:b/>
        </w:rPr>
        <w:t>doce</w:t>
      </w:r>
      <w:r w:rsidRPr="003D150B">
        <w:rPr>
          <w:rFonts w:ascii="Palatino Linotype" w:eastAsia="Palatino Linotype" w:hAnsi="Palatino Linotype" w:cs="Palatino Linotype"/>
          <w:b/>
        </w:rPr>
        <w:t xml:space="preserve"> de septiembre de dos mil veintitrés</w:t>
      </w:r>
      <w:r w:rsidRPr="003D150B">
        <w:rPr>
          <w:rFonts w:ascii="Palatino Linotype" w:eastAsia="Palatino Linotype" w:hAnsi="Palatino Linotype" w:cs="Palatino Linotype"/>
        </w:rPr>
        <w:t xml:space="preserve">, esto es </w:t>
      </w:r>
      <w:r w:rsidR="00531B63" w:rsidRPr="003D150B">
        <w:rPr>
          <w:rFonts w:ascii="Palatino Linotype" w:eastAsia="Palatino Linotype" w:hAnsi="Palatino Linotype" w:cs="Palatino Linotype"/>
        </w:rPr>
        <w:t xml:space="preserve">al </w:t>
      </w:r>
      <w:r w:rsidRPr="003D150B">
        <w:rPr>
          <w:rFonts w:ascii="Palatino Linotype" w:eastAsia="Palatino Linotype" w:hAnsi="Palatino Linotype" w:cs="Palatino Linotype"/>
        </w:rPr>
        <w:t xml:space="preserve"> </w:t>
      </w:r>
      <w:r w:rsidR="00531B63" w:rsidRPr="003D150B">
        <w:rPr>
          <w:rFonts w:ascii="Palatino Linotype" w:eastAsia="Palatino Linotype" w:hAnsi="Palatino Linotype" w:cs="Palatino Linotype"/>
        </w:rPr>
        <w:t xml:space="preserve">tercer </w:t>
      </w:r>
      <w:r w:rsidRPr="003D150B">
        <w:rPr>
          <w:rFonts w:ascii="Palatino Linotype" w:eastAsia="Palatino Linotype" w:hAnsi="Palatino Linotype" w:cs="Palatino Linotype"/>
        </w:rPr>
        <w:t>día en que tuvo conocimiento de la respuesta impugnada. En este sentido, se concluye que el presente recurso de revisión se encuentra dentro de los márgenes temporales previstos en las disposiciones legales referidas.</w:t>
      </w:r>
    </w:p>
    <w:p w14:paraId="008EF269" w14:textId="77777777" w:rsidR="00B028BA" w:rsidRPr="003D150B" w:rsidRDefault="00F12138">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3D150B">
        <w:rPr>
          <w:rFonts w:ascii="Palatino Linotype" w:eastAsia="Palatino Linotype" w:hAnsi="Palatino Linotype" w:cs="Palatino Linotype"/>
        </w:rPr>
        <w:t xml:space="preserve">Al mismo tiempo, por cuanto hace a la </w:t>
      </w:r>
      <w:proofErr w:type="spellStart"/>
      <w:r w:rsidRPr="003D150B">
        <w:rPr>
          <w:rFonts w:ascii="Palatino Linotype" w:eastAsia="Palatino Linotype" w:hAnsi="Palatino Linotype" w:cs="Palatino Linotype"/>
        </w:rPr>
        <w:t>procedibilidad</w:t>
      </w:r>
      <w:proofErr w:type="spellEnd"/>
      <w:r w:rsidRPr="003D150B">
        <w:rPr>
          <w:rFonts w:ascii="Palatino Linotype" w:eastAsia="Palatino Linotype" w:hAnsi="Palatino Linotype" w:cs="Palatino Linotype"/>
        </w:rPr>
        <w:t xml:space="preserve"> del recurso de revisión, una vez realizado el análisis de los formatos de interposición del recurso, se concluye la </w:t>
      </w:r>
      <w:r w:rsidRPr="003D150B">
        <w:rPr>
          <w:rFonts w:ascii="Palatino Linotype" w:eastAsia="Palatino Linotype" w:hAnsi="Palatino Linotype" w:cs="Palatino Linotype"/>
        </w:rPr>
        <w:lastRenderedPageBreak/>
        <w:t>acreditación plena de los elementos formales precisados por el artículo 180 de la Ley de Transparencia y Acceso a la Información Pública del Estado de México y Municipios, en atención a que fue presentado mediante el formato visible en el SAIMEX.</w:t>
      </w:r>
    </w:p>
    <w:p w14:paraId="06F65E1F"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A efecto de sustentar lo anterior, es de suma importancia mencionar que si bien la persona solicitante </w:t>
      </w:r>
      <w:r w:rsidRPr="003D150B">
        <w:rPr>
          <w:rFonts w:ascii="Palatino Linotype" w:eastAsia="Palatino Linotype" w:hAnsi="Palatino Linotype" w:cs="Palatino Linotype"/>
          <w:b/>
        </w:rPr>
        <w:t xml:space="preserve">no proporcionó nombre, </w:t>
      </w:r>
      <w:r w:rsidRPr="003D150B">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48572AD" w14:textId="77777777" w:rsidR="00B028BA" w:rsidRPr="003D150B" w:rsidRDefault="00F12138">
      <w:pPr>
        <w:spacing w:before="120" w:after="120"/>
        <w:ind w:left="851" w:right="902"/>
        <w:jc w:val="both"/>
        <w:rPr>
          <w:rFonts w:ascii="Palatino Linotype" w:eastAsia="Palatino Linotype" w:hAnsi="Palatino Linotype" w:cs="Palatino Linotype"/>
          <w:sz w:val="22"/>
          <w:szCs w:val="22"/>
        </w:rPr>
      </w:pPr>
      <w:r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b/>
          <w:i/>
          <w:sz w:val="22"/>
          <w:szCs w:val="22"/>
        </w:rPr>
        <w:t>Las solicitudes anónimas</w:t>
      </w:r>
      <w:r w:rsidRPr="003D150B">
        <w:rPr>
          <w:rFonts w:ascii="Palatino Linotype" w:eastAsia="Palatino Linotype" w:hAnsi="Palatino Linotype" w:cs="Palatino Linotype"/>
          <w:i/>
          <w:sz w:val="22"/>
          <w:szCs w:val="22"/>
        </w:rPr>
        <w:t xml:space="preserve">, con nombre incompleto o seudónimo </w:t>
      </w:r>
      <w:r w:rsidRPr="003D150B">
        <w:rPr>
          <w:rFonts w:ascii="Palatino Linotype" w:eastAsia="Palatino Linotype" w:hAnsi="Palatino Linotype" w:cs="Palatino Linotype"/>
          <w:b/>
          <w:i/>
          <w:sz w:val="22"/>
          <w:szCs w:val="22"/>
        </w:rPr>
        <w:t>serán procedentes para su trámite por parte del sujeto obligado ante quien se presente</w:t>
      </w:r>
      <w:r w:rsidRPr="003D150B">
        <w:rPr>
          <w:rFonts w:ascii="Palatino Linotype" w:eastAsia="Palatino Linotype" w:hAnsi="Palatino Linotype" w:cs="Palatino Linotype"/>
          <w:i/>
          <w:sz w:val="22"/>
          <w:szCs w:val="22"/>
        </w:rPr>
        <w:t>. No podrá requerirse información adicional con motivo del nombre proporcionado por el solicitante."</w:t>
      </w:r>
    </w:p>
    <w:p w14:paraId="7E8D2AA7"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3D150B">
        <w:rPr>
          <w:rFonts w:ascii="Palatino Linotype" w:eastAsia="Palatino Linotype" w:hAnsi="Palatino Linotype" w:cs="Palatino Linotype"/>
          <w:b/>
        </w:rPr>
        <w:t>Recurrente</w:t>
      </w:r>
      <w:r w:rsidRPr="003D150B">
        <w:rPr>
          <w:rFonts w:ascii="Palatino Linotype" w:eastAsia="Palatino Linotype" w:hAnsi="Palatino Linotype" w:cs="Palatino Linotype"/>
        </w:rPr>
        <w:t>, por lo que, en el presente caso, al haber sido presentado el recurso de revisión vía SAIMEX, dicho requisito resulta innecesario.</w:t>
      </w:r>
    </w:p>
    <w:p w14:paraId="08AA3C06" w14:textId="14A29749"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Finalmente, se advierte que resulta procedente la interposición del recurso, según lo manifestado por la parte </w:t>
      </w:r>
      <w:r w:rsidRPr="003D150B">
        <w:rPr>
          <w:rFonts w:ascii="Palatino Linotype" w:eastAsia="Palatino Linotype" w:hAnsi="Palatino Linotype" w:cs="Palatino Linotype"/>
          <w:b/>
        </w:rPr>
        <w:t>Recurrente</w:t>
      </w:r>
      <w:r w:rsidRPr="003D150B">
        <w:rPr>
          <w:rFonts w:ascii="Palatino Linotype" w:eastAsia="Palatino Linotype" w:hAnsi="Palatino Linotype" w:cs="Palatino Linotype"/>
        </w:rPr>
        <w:t xml:space="preserve"> en sus motivos de inconformidad, de acuerdo al artículo 179, fracción </w:t>
      </w:r>
      <w:r w:rsidR="004630EE" w:rsidRPr="003D150B">
        <w:rPr>
          <w:rFonts w:ascii="Palatino Linotype" w:eastAsia="Palatino Linotype" w:hAnsi="Palatino Linotype" w:cs="Palatino Linotype"/>
        </w:rPr>
        <w:t>XIII</w:t>
      </w:r>
      <w:r w:rsidRPr="003D150B">
        <w:rPr>
          <w:rFonts w:ascii="Palatino Linotype" w:eastAsia="Palatino Linotype" w:hAnsi="Palatino Linotype" w:cs="Palatino Linotype"/>
        </w:rPr>
        <w:t xml:space="preserve"> del ordenamiento legal citado, que a la letra dice: </w:t>
      </w:r>
    </w:p>
    <w:p w14:paraId="05CD6AE7" w14:textId="77777777" w:rsidR="00B028BA" w:rsidRPr="003D150B" w:rsidRDefault="00F12138" w:rsidP="00531B63">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lastRenderedPageBreak/>
        <w:t>“</w:t>
      </w:r>
      <w:r w:rsidRPr="003D150B">
        <w:rPr>
          <w:rFonts w:ascii="Palatino Linotype" w:eastAsia="Palatino Linotype" w:hAnsi="Palatino Linotype" w:cs="Palatino Linotype"/>
          <w:b/>
          <w:i/>
          <w:sz w:val="22"/>
          <w:szCs w:val="22"/>
        </w:rPr>
        <w:t>Artículo 179.</w:t>
      </w:r>
      <w:r w:rsidRPr="003D150B">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316A620" w14:textId="28D5685E" w:rsidR="00531B63" w:rsidRPr="003D150B" w:rsidRDefault="00531B63">
      <w:pPr>
        <w:spacing w:before="120" w:after="120"/>
        <w:ind w:left="1134" w:right="902"/>
        <w:jc w:val="both"/>
        <w:rPr>
          <w:rFonts w:ascii="Palatino Linotype" w:hAnsi="Palatino Linotype"/>
          <w:b/>
          <w:bCs/>
          <w:i/>
          <w:sz w:val="22"/>
          <w:szCs w:val="22"/>
        </w:rPr>
      </w:pPr>
      <w:r w:rsidRPr="003D150B">
        <w:rPr>
          <w:rFonts w:ascii="Palatino Linotype" w:hAnsi="Palatino Linotype"/>
          <w:b/>
          <w:bCs/>
          <w:i/>
          <w:sz w:val="22"/>
          <w:szCs w:val="22"/>
        </w:rPr>
        <w:t>...</w:t>
      </w:r>
    </w:p>
    <w:p w14:paraId="69D01864" w14:textId="583136F8" w:rsidR="00531B63" w:rsidRPr="003D150B" w:rsidRDefault="00531B63">
      <w:pPr>
        <w:spacing w:before="120" w:after="120"/>
        <w:ind w:left="1134" w:right="902"/>
        <w:jc w:val="both"/>
        <w:rPr>
          <w:rFonts w:ascii="Palatino Linotype" w:hAnsi="Palatino Linotype"/>
          <w:i/>
          <w:sz w:val="22"/>
          <w:szCs w:val="22"/>
        </w:rPr>
      </w:pPr>
      <w:r w:rsidRPr="003D150B">
        <w:rPr>
          <w:rFonts w:ascii="Palatino Linotype" w:hAnsi="Palatino Linotype"/>
          <w:b/>
          <w:bCs/>
          <w:i/>
          <w:sz w:val="22"/>
          <w:szCs w:val="22"/>
        </w:rPr>
        <w:t>XIII</w:t>
      </w:r>
      <w:r w:rsidRPr="003D150B">
        <w:rPr>
          <w:rFonts w:ascii="Palatino Linotype" w:hAnsi="Palatino Linotype"/>
          <w:i/>
          <w:sz w:val="22"/>
          <w:szCs w:val="22"/>
        </w:rPr>
        <w:t>. La falta, deficiencia o insuficiencia de la fundamentación y/o motivación en la respuesta;”</w:t>
      </w:r>
    </w:p>
    <w:p w14:paraId="4FBF5A20" w14:textId="77777777" w:rsidR="00B028BA" w:rsidRPr="003D150B" w:rsidRDefault="00F12138">
      <w:pPr>
        <w:spacing w:before="240" w:after="240" w:line="360" w:lineRule="auto"/>
        <w:jc w:val="both"/>
        <w:rPr>
          <w:rFonts w:ascii="Palatino Linotype" w:eastAsia="Palatino Linotype" w:hAnsi="Palatino Linotype" w:cs="Palatino Linotype"/>
          <w:b/>
        </w:rPr>
      </w:pPr>
      <w:r w:rsidRPr="003D150B">
        <w:rPr>
          <w:rFonts w:ascii="Palatino Linotype" w:eastAsia="Palatino Linotype" w:hAnsi="Palatino Linotype" w:cs="Palatino Linotype"/>
          <w:b/>
        </w:rPr>
        <w:t xml:space="preserve">Tercero. Materia de la revisión. </w:t>
      </w:r>
      <w:r w:rsidRPr="003D150B">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3D150B">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3D150B">
        <w:rPr>
          <w:rFonts w:ascii="Palatino Linotype" w:eastAsia="Palatino Linotype" w:hAnsi="Palatino Linotype" w:cs="Palatino Linotype"/>
        </w:rPr>
        <w:t xml:space="preserve">de la parte </w:t>
      </w:r>
      <w:r w:rsidRPr="003D150B">
        <w:rPr>
          <w:rFonts w:ascii="Palatino Linotype" w:eastAsia="Palatino Linotype" w:hAnsi="Palatino Linotype" w:cs="Palatino Linotype"/>
          <w:b/>
        </w:rPr>
        <w:t>Recurrente</w:t>
      </w:r>
      <w:r w:rsidRPr="003D150B">
        <w:rPr>
          <w:rFonts w:ascii="Palatino Linotype" w:eastAsia="Palatino Linotype" w:hAnsi="Palatino Linotype" w:cs="Palatino Linotype"/>
        </w:rPr>
        <w:t>, o en su defecto, en caso de ser procedente, ordenar la entrega de información.</w:t>
      </w:r>
    </w:p>
    <w:p w14:paraId="7AF16612" w14:textId="77777777" w:rsidR="00B028BA" w:rsidRPr="003D150B" w:rsidRDefault="00F12138">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3D150B">
        <w:rPr>
          <w:rFonts w:ascii="Palatino Linotype" w:eastAsia="Palatino Linotype" w:hAnsi="Palatino Linotype" w:cs="Palatino Linotype"/>
          <w:b/>
        </w:rPr>
        <w:t xml:space="preserve">Cuarto. Estudio del asunto. </w:t>
      </w:r>
      <w:r w:rsidRPr="003D150B">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9E5C8B0" w14:textId="77777777" w:rsidR="00B028BA" w:rsidRPr="003D150B" w:rsidRDefault="00F12138">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b/>
          <w:i/>
          <w:sz w:val="22"/>
          <w:szCs w:val="22"/>
        </w:rPr>
        <w:t>Artículo 4</w:t>
      </w:r>
      <w:r w:rsidRPr="003D150B">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F50BD10" w14:textId="77777777" w:rsidR="00B028BA" w:rsidRPr="003D150B" w:rsidRDefault="00F12138">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w:t>
      </w:r>
      <w:r w:rsidRPr="003D150B">
        <w:rPr>
          <w:rFonts w:ascii="Palatino Linotype" w:eastAsia="Palatino Linotype" w:hAnsi="Palatino Linotype" w:cs="Palatino Linotype"/>
          <w:b/>
          <w:i/>
          <w:sz w:val="22"/>
          <w:szCs w:val="22"/>
        </w:rPr>
        <w:lastRenderedPageBreak/>
        <w:t>de manera permanente a cualquier persona</w:t>
      </w:r>
      <w:r w:rsidRPr="003D150B">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771E055" w14:textId="77777777" w:rsidR="00B028BA" w:rsidRPr="003D150B" w:rsidRDefault="00F12138">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3D150B">
        <w:rPr>
          <w:rFonts w:ascii="Palatino Linotype" w:eastAsia="Palatino Linotype" w:hAnsi="Palatino Linotype" w:cs="Palatino Linotype"/>
          <w:i/>
          <w:sz w:val="22"/>
          <w:szCs w:val="22"/>
        </w:rPr>
        <w:t>.”(Sic)</w:t>
      </w:r>
    </w:p>
    <w:p w14:paraId="66B80EB1"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E189935" w14:textId="77777777" w:rsidR="00B028BA" w:rsidRPr="003D150B" w:rsidRDefault="00F12138">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b/>
          <w:i/>
          <w:sz w:val="22"/>
          <w:szCs w:val="22"/>
        </w:rPr>
        <w:t>“Artículo 12.-</w:t>
      </w:r>
      <w:r w:rsidRPr="003D150B">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0BA583A" w14:textId="77777777" w:rsidR="00B028BA" w:rsidRPr="003D150B" w:rsidRDefault="00F12138">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D150B">
        <w:rPr>
          <w:rFonts w:ascii="Palatino Linotype" w:eastAsia="Palatino Linotype" w:hAnsi="Palatino Linotype" w:cs="Palatino Linotype"/>
          <w:i/>
          <w:sz w:val="22"/>
          <w:szCs w:val="22"/>
        </w:rPr>
        <w:t xml:space="preserve">. </w:t>
      </w:r>
      <w:r w:rsidRPr="003D150B">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17D777F9" w14:textId="77777777" w:rsidR="00B028BA" w:rsidRPr="003D150B" w:rsidRDefault="00F12138">
      <w:pPr>
        <w:spacing w:before="240" w:after="240" w:line="360" w:lineRule="auto"/>
        <w:ind w:right="-93"/>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w:t>
      </w:r>
      <w:r w:rsidRPr="003D150B">
        <w:rPr>
          <w:rFonts w:ascii="Palatino Linotype" w:eastAsia="Palatino Linotype" w:hAnsi="Palatino Linotype" w:cs="Palatino Linotype"/>
        </w:rPr>
        <w:lastRenderedPageBreak/>
        <w:t>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40224933" w14:textId="77777777" w:rsidR="00B028BA" w:rsidRPr="003D150B" w:rsidRDefault="00F12138">
      <w:pPr>
        <w:spacing w:before="240" w:after="240" w:line="360" w:lineRule="auto"/>
        <w:jc w:val="both"/>
        <w:rPr>
          <w:rFonts w:ascii="Palatino Linotype" w:eastAsia="Palatino Linotype" w:hAnsi="Palatino Linotype" w:cs="Palatino Linotype"/>
          <w:b/>
        </w:rPr>
      </w:pPr>
      <w:r w:rsidRPr="003D150B">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3D150B">
        <w:rPr>
          <w:rFonts w:ascii="Palatino Linotype" w:eastAsia="Palatino Linotype" w:hAnsi="Palatino Linotype" w:cs="Palatino Linotype"/>
          <w:b/>
        </w:rPr>
        <w:t xml:space="preserve"> </w:t>
      </w:r>
    </w:p>
    <w:p w14:paraId="7E5EF6C6" w14:textId="77777777" w:rsidR="00B028BA" w:rsidRPr="003D150B" w:rsidRDefault="00F12138">
      <w:pPr>
        <w:spacing w:before="120" w:after="120"/>
        <w:ind w:left="1134"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b/>
          <w:i/>
          <w:sz w:val="22"/>
          <w:szCs w:val="22"/>
        </w:rPr>
        <w:t>No existe obligación de elaborar documentos ad hoc para atender las solicitudes de acceso a la información.</w:t>
      </w:r>
      <w:r w:rsidRPr="003D150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1C2E148D" w14:textId="77777777" w:rsidR="00B028BA" w:rsidRPr="003D150B" w:rsidRDefault="00F12138">
      <w:pPr>
        <w:spacing w:before="120" w:after="12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ED71A33" w14:textId="77777777" w:rsidR="00B028BA" w:rsidRPr="003D150B" w:rsidRDefault="00F12138">
      <w:pPr>
        <w:spacing w:before="120" w:after="12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D14DA1E" w14:textId="77777777" w:rsidR="00B028BA" w:rsidRPr="003D150B" w:rsidRDefault="00F12138">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w:t>
      </w:r>
      <w:r w:rsidRPr="003D150B">
        <w:rPr>
          <w:rFonts w:ascii="Palatino Linotype" w:eastAsia="Palatino Linotype" w:hAnsi="Palatino Linotype" w:cs="Palatino Linotype"/>
          <w:b/>
          <w:i/>
          <w:sz w:val="22"/>
          <w:szCs w:val="22"/>
        </w:rPr>
        <w:t xml:space="preserve">Artículo 3. </w:t>
      </w:r>
      <w:r w:rsidRPr="003D150B">
        <w:rPr>
          <w:rFonts w:ascii="Palatino Linotype" w:eastAsia="Palatino Linotype" w:hAnsi="Palatino Linotype" w:cs="Palatino Linotype"/>
          <w:i/>
          <w:sz w:val="22"/>
          <w:szCs w:val="22"/>
        </w:rPr>
        <w:t>Para los efectos de la presente Ley se entenderá por:</w:t>
      </w:r>
    </w:p>
    <w:p w14:paraId="74005E3A" w14:textId="77777777" w:rsidR="00B028BA" w:rsidRPr="003D150B" w:rsidRDefault="00F12138">
      <w:pPr>
        <w:spacing w:before="120" w:after="120"/>
        <w:ind w:left="1134"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w:t>
      </w:r>
    </w:p>
    <w:p w14:paraId="4D2BD327" w14:textId="77777777" w:rsidR="00B028BA" w:rsidRPr="003D150B" w:rsidRDefault="00F12138">
      <w:pPr>
        <w:spacing w:before="120" w:after="120"/>
        <w:ind w:left="1134"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b/>
          <w:i/>
          <w:sz w:val="22"/>
          <w:szCs w:val="22"/>
        </w:rPr>
        <w:t>XI. Documento:</w:t>
      </w:r>
      <w:r w:rsidRPr="003D150B">
        <w:rPr>
          <w:rFonts w:ascii="Palatino Linotype" w:eastAsia="Palatino Linotype" w:hAnsi="Palatino Linotype" w:cs="Palatino Linotype"/>
          <w:i/>
          <w:sz w:val="22"/>
          <w:szCs w:val="22"/>
        </w:rPr>
        <w:t xml:space="preserve"> Los expedientes, reportes, estudios, actas</w:t>
      </w:r>
      <w:r w:rsidRPr="003D150B">
        <w:rPr>
          <w:rFonts w:ascii="Palatino Linotype" w:eastAsia="Palatino Linotype" w:hAnsi="Palatino Linotype" w:cs="Palatino Linotype"/>
          <w:b/>
          <w:i/>
          <w:sz w:val="22"/>
          <w:szCs w:val="22"/>
        </w:rPr>
        <w:t>,</w:t>
      </w:r>
      <w:r w:rsidRPr="003D150B">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5505137"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54880DA" w14:textId="77777777" w:rsidR="00B028BA" w:rsidRPr="003D150B" w:rsidRDefault="00F12138">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b/>
          <w:sz w:val="22"/>
          <w:szCs w:val="22"/>
        </w:rPr>
        <w:t>“</w:t>
      </w:r>
      <w:r w:rsidRPr="003D150B">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D150B">
        <w:rPr>
          <w:rFonts w:ascii="Palatino Linotype" w:eastAsia="Palatino Linotype" w:hAnsi="Palatino Linotype" w:cs="Palatino Linotype"/>
          <w:i/>
          <w:sz w:val="22"/>
          <w:szCs w:val="22"/>
        </w:rPr>
        <w:t xml:space="preserve"> De conformidad </w:t>
      </w:r>
      <w:r w:rsidRPr="003D150B">
        <w:rPr>
          <w:rFonts w:ascii="Palatino Linotype" w:eastAsia="Palatino Linotype" w:hAnsi="Palatino Linotype" w:cs="Palatino Linotype"/>
          <w:i/>
          <w:sz w:val="22"/>
          <w:szCs w:val="22"/>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83E4D1" w14:textId="77777777" w:rsidR="00B028BA" w:rsidRPr="003D150B" w:rsidRDefault="00F12138">
      <w:pPr>
        <w:spacing w:before="120" w:after="120"/>
        <w:ind w:left="851"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3EDF38C" w14:textId="77777777" w:rsidR="00B028BA" w:rsidRPr="003D150B" w:rsidRDefault="00F12138">
      <w:pPr>
        <w:spacing w:before="120" w:after="120"/>
        <w:ind w:left="1134"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AA548F5" w14:textId="77777777" w:rsidR="00B028BA" w:rsidRPr="003D150B" w:rsidRDefault="00F12138">
      <w:pPr>
        <w:spacing w:before="120" w:after="120"/>
        <w:ind w:left="1134"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01ECA5AA" w14:textId="77777777" w:rsidR="00B028BA" w:rsidRPr="003D150B" w:rsidRDefault="00F12138">
      <w:pPr>
        <w:spacing w:before="120" w:after="120"/>
        <w:ind w:left="1134" w:right="902"/>
        <w:jc w:val="both"/>
        <w:rPr>
          <w:rFonts w:ascii="Palatino Linotype" w:eastAsia="Palatino Linotype" w:hAnsi="Palatino Linotype" w:cs="Palatino Linotype"/>
          <w:i/>
          <w:sz w:val="22"/>
          <w:szCs w:val="22"/>
        </w:rPr>
      </w:pPr>
      <w:r w:rsidRPr="003D150B">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6E9C293F" w14:textId="77777777" w:rsidR="00B028BA" w:rsidRPr="003D150B" w:rsidRDefault="00F12138">
      <w:pPr>
        <w:spacing w:before="240" w:after="240" w:line="360" w:lineRule="auto"/>
        <w:ind w:right="51"/>
        <w:jc w:val="both"/>
        <w:rPr>
          <w:rFonts w:ascii="Palatino Linotype" w:eastAsia="Palatino Linotype" w:hAnsi="Palatino Linotype" w:cs="Palatino Linotype"/>
        </w:rPr>
      </w:pPr>
      <w:r w:rsidRPr="003D150B">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7E74275"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w:t>
      </w:r>
      <w:r w:rsidRPr="003D150B">
        <w:rPr>
          <w:rFonts w:ascii="Palatino Linotype" w:eastAsia="Palatino Linotype" w:hAnsi="Palatino Linotype" w:cs="Palatino Linotype"/>
        </w:rPr>
        <w:lastRenderedPageBreak/>
        <w:t>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DED7AE9" w14:textId="77777777" w:rsidR="00B028BA" w:rsidRPr="003D150B" w:rsidRDefault="00F12138">
      <w:pPr>
        <w:spacing w:before="240" w:after="240" w:line="360" w:lineRule="auto"/>
        <w:ind w:right="51"/>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3D150B">
        <w:rPr>
          <w:rFonts w:ascii="Palatino Linotype" w:eastAsia="Palatino Linotype" w:hAnsi="Palatino Linotype" w:cs="Palatino Linotype"/>
          <w:b/>
        </w:rPr>
        <w:t>Recurrente</w:t>
      </w:r>
      <w:r w:rsidRPr="003D150B">
        <w:rPr>
          <w:rFonts w:ascii="Palatino Linotype" w:eastAsia="Palatino Linotype" w:hAnsi="Palatino Linotype" w:cs="Palatino Linotype"/>
        </w:rPr>
        <w:t xml:space="preserve"> requirió al </w:t>
      </w:r>
      <w:r w:rsidRPr="003D150B">
        <w:rPr>
          <w:rFonts w:ascii="Palatino Linotype" w:eastAsia="Palatino Linotype" w:hAnsi="Palatino Linotype" w:cs="Palatino Linotype"/>
          <w:b/>
        </w:rPr>
        <w:t xml:space="preserve">Sujeto Obligado </w:t>
      </w:r>
      <w:r w:rsidRPr="003D150B">
        <w:rPr>
          <w:rFonts w:ascii="Palatino Linotype" w:eastAsia="Palatino Linotype" w:hAnsi="Palatino Linotype" w:cs="Palatino Linotype"/>
        </w:rPr>
        <w:t>le proporcione, información consistente en lo siguiente:</w:t>
      </w:r>
    </w:p>
    <w:p w14:paraId="2489EF53" w14:textId="06BDD7B4" w:rsidR="004630EE" w:rsidRPr="003D150B" w:rsidRDefault="004630EE" w:rsidP="004E43CC">
      <w:pPr>
        <w:spacing w:before="240" w:after="240" w:line="360" w:lineRule="auto"/>
        <w:ind w:left="426" w:right="51"/>
        <w:jc w:val="both"/>
        <w:rPr>
          <w:rFonts w:ascii="Palatino Linotype" w:eastAsia="Palatino Linotype" w:hAnsi="Palatino Linotype" w:cs="Palatino Linotype"/>
        </w:rPr>
      </w:pPr>
      <w:r w:rsidRPr="003D150B">
        <w:rPr>
          <w:rFonts w:ascii="Palatino Linotype" w:eastAsia="Palatino Linotype" w:hAnsi="Palatino Linotype" w:cs="Palatino Linotype"/>
        </w:rPr>
        <w:t>1. Número de servidores públicos en la Dirección de Servicios Públicos.</w:t>
      </w:r>
    </w:p>
    <w:p w14:paraId="4F096D58" w14:textId="2148B354" w:rsidR="003B7B01" w:rsidRPr="003D150B" w:rsidRDefault="00F12138" w:rsidP="003B7B01">
      <w:pPr>
        <w:spacing w:before="240" w:after="240" w:line="360" w:lineRule="auto"/>
        <w:ind w:right="49"/>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En tal sentido, la Unidad de Transparencia del </w:t>
      </w:r>
      <w:r w:rsidRPr="003D150B">
        <w:rPr>
          <w:rFonts w:ascii="Palatino Linotype" w:eastAsia="Palatino Linotype" w:hAnsi="Palatino Linotype" w:cs="Palatino Linotype"/>
          <w:b/>
        </w:rPr>
        <w:t xml:space="preserve">Sujeto Obligado, </w:t>
      </w:r>
      <w:r w:rsidRPr="003D150B">
        <w:rPr>
          <w:rFonts w:ascii="Palatino Linotype" w:eastAsia="Palatino Linotype" w:hAnsi="Palatino Linotype" w:cs="Palatino Linotype"/>
        </w:rPr>
        <w:t xml:space="preserve">en respuesta hizo del conocimiento de la persona solicitante el pronunciamiento emitido por </w:t>
      </w:r>
      <w:r w:rsidR="003B7B01" w:rsidRPr="003D150B">
        <w:rPr>
          <w:rFonts w:ascii="Palatino Linotype" w:eastAsia="Palatino Linotype" w:hAnsi="Palatino Linotype" w:cs="Palatino Linotype"/>
        </w:rPr>
        <w:t>el s</w:t>
      </w:r>
      <w:r w:rsidRPr="003D150B">
        <w:rPr>
          <w:rFonts w:ascii="Palatino Linotype" w:eastAsia="Palatino Linotype" w:hAnsi="Palatino Linotype" w:cs="Palatino Linotype"/>
        </w:rPr>
        <w:t>ervidor</w:t>
      </w:r>
      <w:r w:rsidR="003B7B01" w:rsidRPr="003D150B">
        <w:rPr>
          <w:rFonts w:ascii="Palatino Linotype" w:eastAsia="Palatino Linotype" w:hAnsi="Palatino Linotype" w:cs="Palatino Linotype"/>
        </w:rPr>
        <w:t xml:space="preserve"> </w:t>
      </w:r>
      <w:r w:rsidRPr="003D150B">
        <w:rPr>
          <w:rFonts w:ascii="Palatino Linotype" w:eastAsia="Palatino Linotype" w:hAnsi="Palatino Linotype" w:cs="Palatino Linotype"/>
        </w:rPr>
        <w:t xml:space="preserve">pública habilitada de la </w:t>
      </w:r>
      <w:r w:rsidR="003B7B01" w:rsidRPr="003D150B">
        <w:rPr>
          <w:rFonts w:ascii="Palatino Linotype" w:eastAsia="Palatino Linotype" w:hAnsi="Palatino Linotype" w:cs="Palatino Linotype"/>
        </w:rPr>
        <w:t>Dirección de Servicios Públicos</w:t>
      </w:r>
      <w:r w:rsidRPr="003D150B">
        <w:rPr>
          <w:rFonts w:ascii="Palatino Linotype" w:eastAsia="Palatino Linotype" w:hAnsi="Palatino Linotype" w:cs="Palatino Linotype"/>
        </w:rPr>
        <w:t>, quien</w:t>
      </w:r>
      <w:r w:rsidR="003B7B01" w:rsidRPr="003D150B">
        <w:rPr>
          <w:rFonts w:ascii="Palatino Linotype" w:eastAsia="Palatino Linotype" w:hAnsi="Palatino Linotype" w:cs="Palatino Linotype"/>
        </w:rPr>
        <w:t>,</w:t>
      </w:r>
      <w:r w:rsidRPr="003D150B">
        <w:rPr>
          <w:rFonts w:ascii="Palatino Linotype" w:eastAsia="Palatino Linotype" w:hAnsi="Palatino Linotype" w:cs="Palatino Linotype"/>
        </w:rPr>
        <w:t xml:space="preserve"> en atención a la solicitud</w:t>
      </w:r>
      <w:r w:rsidR="003B7B01" w:rsidRPr="003D150B">
        <w:rPr>
          <w:rFonts w:ascii="Palatino Linotype" w:eastAsia="Palatino Linotype" w:hAnsi="Palatino Linotype" w:cs="Palatino Linotype"/>
        </w:rPr>
        <w:t>, después de la búsqueda realizada en los archivos que se encuentran en la Dirección a su cargo, refirió que se localizó la información requerida, e indicó que en general el número de servidores públicos es de 130 empleados.</w:t>
      </w:r>
    </w:p>
    <w:p w14:paraId="4AA2DBDF" w14:textId="3BF65593"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No obstante, al no estar conforme con los términos de la respuesta emitida, la persona solicitante presentó el recurso de revisión que nos ocupa, donde señaló como motivo de inconformidad, que no se </w:t>
      </w:r>
      <w:r w:rsidR="004E43CC" w:rsidRPr="003D150B">
        <w:rPr>
          <w:rFonts w:ascii="Palatino Linotype" w:eastAsia="Palatino Linotype" w:hAnsi="Palatino Linotype" w:cs="Palatino Linotype"/>
        </w:rPr>
        <w:t>justificó en qué</w:t>
      </w:r>
      <w:r w:rsidR="00197910" w:rsidRPr="003D150B">
        <w:rPr>
          <w:rFonts w:ascii="Palatino Linotype" w:eastAsia="Palatino Linotype" w:hAnsi="Palatino Linotype" w:cs="Palatino Linotype"/>
        </w:rPr>
        <w:t xml:space="preserve"> se basa la respuesta.</w:t>
      </w:r>
    </w:p>
    <w:p w14:paraId="44FB570F" w14:textId="5A4EC41F" w:rsidR="00F12138" w:rsidRPr="003D150B" w:rsidRDefault="00F12138" w:rsidP="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lastRenderedPageBreak/>
        <w:t xml:space="preserve">Durante la etapa de manifestaciones, se tiene que las partes fueron omisas en pronunciarse, por lo tanto, se tiene por </w:t>
      </w:r>
      <w:proofErr w:type="spellStart"/>
      <w:r w:rsidRPr="003D150B">
        <w:rPr>
          <w:rFonts w:ascii="Palatino Linotype" w:eastAsia="Palatino Linotype" w:hAnsi="Palatino Linotype" w:cs="Palatino Linotype"/>
        </w:rPr>
        <w:t>precluido</w:t>
      </w:r>
      <w:proofErr w:type="spellEnd"/>
      <w:r w:rsidRPr="003D150B">
        <w:rPr>
          <w:rFonts w:ascii="Palatino Linotype" w:eastAsia="Palatino Linotype" w:hAnsi="Palatino Linotype" w:cs="Palatino Linotype"/>
        </w:rPr>
        <w:t xml:space="preserve"> su derecho para tal efecto.</w:t>
      </w:r>
    </w:p>
    <w:p w14:paraId="165E8451" w14:textId="77777777" w:rsidR="00B028BA" w:rsidRPr="003D150B" w:rsidRDefault="00F12138">
      <w:pPr>
        <w:spacing w:before="280" w:after="28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Por consiguiente, se procede al análisis del requerimiento planteado por la persona solicitante y la respuesta proporcionada por el </w:t>
      </w:r>
      <w:r w:rsidRPr="003D150B">
        <w:rPr>
          <w:rFonts w:ascii="Palatino Linotype" w:eastAsia="Palatino Linotype" w:hAnsi="Palatino Linotype" w:cs="Palatino Linotype"/>
          <w:b/>
        </w:rPr>
        <w:t>Sujeto Obligado</w:t>
      </w:r>
      <w:r w:rsidRPr="003D150B">
        <w:rPr>
          <w:rFonts w:ascii="Palatino Linotype" w:eastAsia="Palatino Linotype" w:hAnsi="Palatino Linotype" w:cs="Palatino Linotype"/>
        </w:rPr>
        <w:t xml:space="preserve">, a efecto de determinar si el derecho de acceso se satisfizo con la misma, o en su defecto, señalar los documentos que en el ejercicio de sus atribuciones pudo haber generado, y que, de manera enunciativa más no limitativa, pudieran colmar dicho derecho. </w:t>
      </w:r>
    </w:p>
    <w:p w14:paraId="4306C25C" w14:textId="621A37BD" w:rsidR="00B028BA" w:rsidRPr="003D150B" w:rsidRDefault="00F12138">
      <w:pPr>
        <w:spacing w:before="240" w:after="240" w:line="360" w:lineRule="auto"/>
        <w:ind w:right="49"/>
        <w:jc w:val="both"/>
        <w:rPr>
          <w:rFonts w:ascii="Palatino Linotype" w:hAnsi="Palatino Linotype"/>
        </w:rPr>
      </w:pPr>
      <w:r w:rsidRPr="003D150B">
        <w:rPr>
          <w:rFonts w:ascii="Palatino Linotype" w:eastAsia="Palatino Linotype" w:hAnsi="Palatino Linotype" w:cs="Palatino Linotype"/>
        </w:rPr>
        <w:t xml:space="preserve">En tal tesitura, recordemos en observancia de lo previsto en los artículos 53 fracciones II y IV y 162 de la Ley de la Materia, la Unidad de Transparencia turnó la solicitud a </w:t>
      </w:r>
      <w:r w:rsidRPr="003D150B">
        <w:rPr>
          <w:rFonts w:ascii="Palatino Linotype" w:eastAsia="Palatino Linotype" w:hAnsi="Palatino Linotype" w:cs="Palatino Linotype"/>
          <w:b/>
        </w:rPr>
        <w:t>la</w:t>
      </w:r>
      <w:r w:rsidR="00C72EAC" w:rsidRPr="003D150B">
        <w:rPr>
          <w:rFonts w:ascii="Palatino Linotype" w:eastAsia="Palatino Linotype" w:hAnsi="Palatino Linotype" w:cs="Palatino Linotype"/>
          <w:b/>
        </w:rPr>
        <w:t xml:space="preserve"> Dirección de Servicios Públicos, al ser la unidad administrativa que tiene por objeto</w:t>
      </w:r>
      <w:r w:rsidR="00C72EAC" w:rsidRPr="003D150B">
        <w:rPr>
          <w:rFonts w:ascii="Palatino Linotype" w:eastAsia="Palatino Linotype" w:hAnsi="Palatino Linotype" w:cs="Palatino Linotype"/>
        </w:rPr>
        <w:t xml:space="preserve"> </w:t>
      </w:r>
      <w:r w:rsidR="00C72EAC" w:rsidRPr="003D150B">
        <w:rPr>
          <w:rFonts w:ascii="Palatino Linotype" w:hAnsi="Palatino Linotype"/>
          <w:b/>
          <w:u w:val="single"/>
        </w:rPr>
        <w:t>brindar los servicios públicos municipales</w:t>
      </w:r>
      <w:r w:rsidR="00C72EAC" w:rsidRPr="003D150B">
        <w:rPr>
          <w:rFonts w:ascii="Palatino Linotype" w:hAnsi="Palatino Linotype"/>
        </w:rPr>
        <w:t xml:space="preserve"> de alumbrado, rastro, control canino y felino, limpia y recolección de residuos sólidos, mantenimiento de panteones, parques, jardines, áreas verdes, recreativas, embellecimiento y conservación de centros urbanos en el territorio municipal, para lo cual, de conformidad con el artículo 76 del </w:t>
      </w:r>
      <w:r w:rsidR="00C72EAC" w:rsidRPr="003D150B">
        <w:rPr>
          <w:rFonts w:ascii="Palatino Linotype" w:eastAsia="Palatino Linotype" w:hAnsi="Palatino Linotype" w:cs="Palatino Linotype"/>
        </w:rPr>
        <w:t>Reglamento Orgánico Municipal de Zinacantepec</w:t>
      </w:r>
      <w:r w:rsidR="00C72EAC" w:rsidRPr="003D150B">
        <w:rPr>
          <w:rFonts w:ascii="Palatino Linotype" w:hAnsi="Palatino Linotype"/>
        </w:rPr>
        <w:t xml:space="preserve"> se le confieren, las siguientes atribuciones:</w:t>
      </w:r>
    </w:p>
    <w:p w14:paraId="6A523E96" w14:textId="51486A13" w:rsidR="00C72EAC" w:rsidRPr="003D150B" w:rsidRDefault="00C72EAC" w:rsidP="00C72EAC">
      <w:pPr>
        <w:spacing w:before="120" w:after="120"/>
        <w:ind w:left="851" w:right="902"/>
        <w:jc w:val="both"/>
        <w:rPr>
          <w:rFonts w:ascii="Palatino Linotype" w:eastAsia="Palatino Linotype" w:hAnsi="Palatino Linotype" w:cs="Palatino Linotype"/>
          <w:i/>
          <w:sz w:val="22"/>
        </w:rPr>
      </w:pPr>
      <w:r w:rsidRPr="003D150B">
        <w:rPr>
          <w:rFonts w:ascii="Palatino Linotype" w:hAnsi="Palatino Linotype"/>
          <w:i/>
          <w:sz w:val="22"/>
        </w:rPr>
        <w:t>“</w:t>
      </w:r>
      <w:r w:rsidRPr="003D150B">
        <w:rPr>
          <w:rFonts w:ascii="Palatino Linotype" w:hAnsi="Palatino Linotype"/>
          <w:b/>
          <w:i/>
          <w:sz w:val="22"/>
        </w:rPr>
        <w:t>Artículo 76</w:t>
      </w:r>
      <w:r w:rsidRPr="003D150B">
        <w:rPr>
          <w:rFonts w:ascii="Palatino Linotype" w:hAnsi="Palatino Linotype"/>
          <w:i/>
          <w:sz w:val="22"/>
        </w:rPr>
        <w:t>. Además de las previstas en las disposiciones normativas y administrativas en la materia, la Dirección de Servicios Públicos tiene las siguientes funciones y atribuciones:</w:t>
      </w:r>
    </w:p>
    <w:p w14:paraId="22D94087" w14:textId="16A46C6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I.</w:t>
      </w:r>
      <w:r w:rsidRPr="003D150B">
        <w:rPr>
          <w:rFonts w:ascii="Palatino Linotype" w:hAnsi="Palatino Linotype"/>
          <w:i/>
          <w:sz w:val="22"/>
        </w:rPr>
        <w:t xml:space="preserve"> Promover la creación y conservación de parques, jardines y otras áreas verdes de uso común en el Municipio;</w:t>
      </w:r>
    </w:p>
    <w:p w14:paraId="3BECC8C1"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II.</w:t>
      </w:r>
      <w:r w:rsidRPr="003D150B">
        <w:rPr>
          <w:rFonts w:ascii="Palatino Linotype" w:hAnsi="Palatino Linotype"/>
          <w:i/>
          <w:sz w:val="22"/>
        </w:rPr>
        <w:t xml:space="preserve"> Establecer e instrumentar programas para mantener en buenas condiciones caminos y vialidades del Municipio, tratándose de limpieza y aseo de calles; </w:t>
      </w:r>
    </w:p>
    <w:p w14:paraId="2089C0EA"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III.</w:t>
      </w:r>
      <w:r w:rsidRPr="003D150B">
        <w:rPr>
          <w:rFonts w:ascii="Palatino Linotype" w:hAnsi="Palatino Linotype"/>
          <w:i/>
          <w:sz w:val="22"/>
        </w:rPr>
        <w:t xml:space="preserve"> Coordinar las actividades de mantenimiento y conservación de los edificios y los monumentos públicos, parques, panteones y jardines; </w:t>
      </w:r>
    </w:p>
    <w:p w14:paraId="13C0E078"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lastRenderedPageBreak/>
        <w:t>IV.</w:t>
      </w:r>
      <w:r w:rsidRPr="003D150B">
        <w:rPr>
          <w:rFonts w:ascii="Palatino Linotype" w:hAnsi="Palatino Linotype"/>
          <w:i/>
          <w:sz w:val="22"/>
        </w:rPr>
        <w:t xml:space="preserve"> Evitar que los residuos sólidos urbanos y de manejo especial, tanto orgánicos como inorgánicos, originen focos de infección, peligro o molestia para la población del Municipio; </w:t>
      </w:r>
    </w:p>
    <w:p w14:paraId="0C0A4B30"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V.</w:t>
      </w:r>
      <w:r w:rsidRPr="003D150B">
        <w:rPr>
          <w:rFonts w:ascii="Palatino Linotype" w:hAnsi="Palatino Linotype"/>
          <w:i/>
          <w:sz w:val="22"/>
        </w:rPr>
        <w:t xml:space="preserve"> Mantener en excelentes condiciones las instalaciones y equipo necesario para la prestación de servicios a su cargo; </w:t>
      </w:r>
    </w:p>
    <w:p w14:paraId="67B2B9CF" w14:textId="77777777" w:rsidR="00C72EAC" w:rsidRPr="003D150B" w:rsidRDefault="00C72EAC" w:rsidP="003E5A7D">
      <w:pPr>
        <w:spacing w:before="120" w:after="120"/>
        <w:ind w:left="1134" w:right="902"/>
        <w:jc w:val="both"/>
        <w:rPr>
          <w:rFonts w:ascii="Palatino Linotype" w:hAnsi="Palatino Linotype"/>
          <w:b/>
          <w:i/>
          <w:sz w:val="22"/>
        </w:rPr>
      </w:pPr>
      <w:r w:rsidRPr="003D150B">
        <w:rPr>
          <w:rFonts w:ascii="Palatino Linotype" w:hAnsi="Palatino Linotype"/>
          <w:b/>
          <w:i/>
          <w:sz w:val="22"/>
        </w:rPr>
        <w:t>VI.</w:t>
      </w:r>
      <w:r w:rsidRPr="003D150B">
        <w:rPr>
          <w:rFonts w:ascii="Palatino Linotype" w:hAnsi="Palatino Linotype"/>
          <w:i/>
          <w:sz w:val="22"/>
        </w:rPr>
        <w:t xml:space="preserve"> </w:t>
      </w:r>
      <w:r w:rsidRPr="003D150B">
        <w:rPr>
          <w:rFonts w:ascii="Palatino Linotype" w:hAnsi="Palatino Linotype"/>
          <w:b/>
          <w:i/>
          <w:sz w:val="22"/>
        </w:rPr>
        <w:t xml:space="preserve">Coordinar los servicios de limpia, recolección, transporte, transferencia y disposición final de residuos sólidos y urbanos de manejo especial, alumbrado público, parques, jardines, panteones y mantenimiento urbano, así como proporcionar el mejoramiento y ampliación de la cobertura de los mismos; </w:t>
      </w:r>
    </w:p>
    <w:p w14:paraId="628D85F8"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VII.</w:t>
      </w:r>
      <w:r w:rsidRPr="003D150B">
        <w:rPr>
          <w:rFonts w:ascii="Palatino Linotype" w:hAnsi="Palatino Linotype"/>
          <w:i/>
          <w:sz w:val="22"/>
        </w:rPr>
        <w:t xml:space="preserve"> Proponer reformas y, en su caso desarrollar el Reglamento de Aseo y Limpia de las áreas verdes y recreativas del Municipio; </w:t>
      </w:r>
    </w:p>
    <w:p w14:paraId="02EAC62B"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VIII</w:t>
      </w:r>
      <w:r w:rsidRPr="003D150B">
        <w:rPr>
          <w:rFonts w:ascii="Palatino Linotype" w:hAnsi="Palatino Linotype"/>
          <w:i/>
          <w:sz w:val="22"/>
        </w:rPr>
        <w:t xml:space="preserve">. Realizar los estudios previos a la autorización de apertura de nuevos rastros municipales. </w:t>
      </w:r>
    </w:p>
    <w:p w14:paraId="0D308D34"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IX.</w:t>
      </w:r>
      <w:r w:rsidRPr="003D150B">
        <w:rPr>
          <w:rFonts w:ascii="Palatino Linotype" w:hAnsi="Palatino Linotype"/>
          <w:i/>
          <w:sz w:val="22"/>
        </w:rPr>
        <w:t xml:space="preserve"> Dotar de material, equipo de protección y herramientas solicitados </w:t>
      </w:r>
      <w:r w:rsidRPr="003D150B">
        <w:rPr>
          <w:rFonts w:ascii="Palatino Linotype" w:hAnsi="Palatino Linotype"/>
          <w:b/>
          <w:bCs/>
          <w:i/>
          <w:sz w:val="22"/>
          <w:u w:val="single"/>
        </w:rPr>
        <w:t>por el personal de la dirección a su cargo</w:t>
      </w:r>
      <w:r w:rsidRPr="003D150B">
        <w:rPr>
          <w:rFonts w:ascii="Palatino Linotype" w:hAnsi="Palatino Linotype"/>
          <w:i/>
          <w:sz w:val="22"/>
        </w:rPr>
        <w:t xml:space="preserve"> para facilitar el trabajo y otorgar servicios públicos de calidad; </w:t>
      </w:r>
    </w:p>
    <w:p w14:paraId="21C9EEF7" w14:textId="1AA5B559"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X</w:t>
      </w:r>
      <w:r w:rsidRPr="003D150B">
        <w:rPr>
          <w:rFonts w:ascii="Palatino Linotype" w:hAnsi="Palatino Linotype"/>
          <w:i/>
          <w:sz w:val="22"/>
        </w:rPr>
        <w:t xml:space="preserve">. Impulsar campañas antirrábicas para animales domésticos; </w:t>
      </w:r>
    </w:p>
    <w:p w14:paraId="622AC64F"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XI.</w:t>
      </w:r>
      <w:r w:rsidRPr="003D150B">
        <w:rPr>
          <w:rFonts w:ascii="Palatino Linotype" w:hAnsi="Palatino Linotype"/>
          <w:i/>
          <w:sz w:val="22"/>
        </w:rPr>
        <w:t xml:space="preserve"> Cumplir y hacer cumplir la normatividad para los rastros, panteones, jardines, parques y alumbrado público del Municipio y; </w:t>
      </w:r>
    </w:p>
    <w:p w14:paraId="0418CAF7" w14:textId="77777777"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XII.</w:t>
      </w:r>
      <w:r w:rsidRPr="003D150B">
        <w:rPr>
          <w:rFonts w:ascii="Palatino Linotype" w:hAnsi="Palatino Linotype"/>
          <w:i/>
          <w:sz w:val="22"/>
        </w:rPr>
        <w:t xml:space="preserve"> Implementar las acciones para la supervisión de la recolección, traslado y disposición final de los residuos sólidos. </w:t>
      </w:r>
    </w:p>
    <w:p w14:paraId="3CDF64F7" w14:textId="23441CBE" w:rsidR="00C72EAC" w:rsidRPr="003D150B" w:rsidRDefault="00C72EAC" w:rsidP="003E5A7D">
      <w:pPr>
        <w:spacing w:before="120" w:after="120"/>
        <w:ind w:left="1134" w:right="902"/>
        <w:jc w:val="both"/>
        <w:rPr>
          <w:rFonts w:ascii="Palatino Linotype" w:hAnsi="Palatino Linotype"/>
          <w:i/>
          <w:sz w:val="22"/>
        </w:rPr>
      </w:pPr>
      <w:r w:rsidRPr="003D150B">
        <w:rPr>
          <w:rFonts w:ascii="Palatino Linotype" w:hAnsi="Palatino Linotype"/>
          <w:b/>
          <w:i/>
          <w:sz w:val="22"/>
        </w:rPr>
        <w:t>XIII.</w:t>
      </w:r>
      <w:r w:rsidRPr="003D150B">
        <w:rPr>
          <w:rFonts w:ascii="Palatino Linotype" w:hAnsi="Palatino Linotype"/>
          <w:i/>
          <w:sz w:val="22"/>
        </w:rPr>
        <w:t xml:space="preserve"> Las demás que señalan las leyes, reglamentos y disposiciones jurídicas aplicables, o las que señale el Presidente Municipal.”</w:t>
      </w:r>
    </w:p>
    <w:p w14:paraId="512FE398" w14:textId="335544CF" w:rsidR="00AA3A39" w:rsidRPr="003D150B" w:rsidRDefault="00E23841" w:rsidP="00AA3A39">
      <w:pPr>
        <w:tabs>
          <w:tab w:val="right" w:pos="8789"/>
        </w:tabs>
        <w:spacing w:before="240" w:after="240" w:line="360" w:lineRule="auto"/>
        <w:ind w:right="49"/>
        <w:jc w:val="both"/>
        <w:rPr>
          <w:rFonts w:ascii="Palatino Linotype" w:eastAsia="Palatino Linotype" w:hAnsi="Palatino Linotype" w:cs="Palatino Linotype"/>
          <w:szCs w:val="22"/>
        </w:rPr>
      </w:pPr>
      <w:r w:rsidRPr="003D150B">
        <w:rPr>
          <w:rFonts w:ascii="Palatino Linotype" w:eastAsia="Palatino Linotype" w:hAnsi="Palatino Linotype" w:cs="Palatino Linotype"/>
          <w:szCs w:val="22"/>
        </w:rPr>
        <w:t xml:space="preserve">Asimismo, de conformidad con el artículo </w:t>
      </w:r>
      <w:r w:rsidR="00C165F2" w:rsidRPr="003D150B">
        <w:rPr>
          <w:rFonts w:ascii="Palatino Linotype" w:eastAsia="Palatino Linotype" w:hAnsi="Palatino Linotype" w:cs="Palatino Linotype"/>
          <w:szCs w:val="22"/>
        </w:rPr>
        <w:t xml:space="preserve">77 del Reglamento Orgánico Municipal, </w:t>
      </w:r>
      <w:r w:rsidR="00AA3A39" w:rsidRPr="003D150B">
        <w:rPr>
          <w:rFonts w:ascii="Palatino Linotype" w:eastAsia="Palatino Linotype" w:hAnsi="Palatino Linotype" w:cs="Palatino Linotype"/>
          <w:szCs w:val="22"/>
        </w:rPr>
        <w:t>la Dirección de Servicios Públicos se auxilia de las siguientes unidades administrativas:</w:t>
      </w:r>
    </w:p>
    <w:p w14:paraId="340773EE" w14:textId="77777777" w:rsidR="00AA3A39" w:rsidRPr="003D150B" w:rsidRDefault="00AA3A39" w:rsidP="00AA3A39">
      <w:pPr>
        <w:spacing w:before="120" w:after="120"/>
        <w:ind w:left="851" w:right="902"/>
        <w:jc w:val="both"/>
        <w:rPr>
          <w:rFonts w:ascii="Palatino Linotype" w:hAnsi="Palatino Linotype"/>
          <w:i/>
          <w:sz w:val="22"/>
        </w:rPr>
      </w:pPr>
      <w:r w:rsidRPr="003D150B">
        <w:rPr>
          <w:rFonts w:ascii="Palatino Linotype" w:eastAsia="Palatino Linotype" w:hAnsi="Palatino Linotype" w:cs="Palatino Linotype"/>
          <w:i/>
          <w:sz w:val="22"/>
          <w:szCs w:val="22"/>
        </w:rPr>
        <w:t xml:space="preserve"> “</w:t>
      </w:r>
      <w:r w:rsidRPr="003D150B">
        <w:rPr>
          <w:rFonts w:ascii="Palatino Linotype" w:hAnsi="Palatino Linotype"/>
          <w:b/>
          <w:i/>
          <w:sz w:val="22"/>
        </w:rPr>
        <w:t>Artículo 77.</w:t>
      </w:r>
      <w:r w:rsidRPr="003D150B">
        <w:rPr>
          <w:rFonts w:ascii="Palatino Linotype" w:hAnsi="Palatino Linotype"/>
          <w:i/>
          <w:sz w:val="22"/>
        </w:rPr>
        <w:t xml:space="preserve"> Para el estudio, planeación y despacho de los asuntos de su competencia, la Dirección de Servicios Públicos contará con las Unidades Administrativas responsables siguientes, cuyas funciones y atribuciones se determinarán en el Reglamento Interno correspondiente: </w:t>
      </w:r>
    </w:p>
    <w:p w14:paraId="53789885" w14:textId="77777777" w:rsidR="00AA3A39" w:rsidRPr="003D150B" w:rsidRDefault="00AA3A39" w:rsidP="00AA3A39">
      <w:pPr>
        <w:spacing w:before="120" w:after="120"/>
        <w:ind w:left="1134" w:right="902"/>
        <w:jc w:val="both"/>
        <w:rPr>
          <w:rFonts w:ascii="Palatino Linotype" w:hAnsi="Palatino Linotype"/>
          <w:i/>
          <w:sz w:val="22"/>
        </w:rPr>
      </w:pPr>
      <w:r w:rsidRPr="003D150B">
        <w:rPr>
          <w:rFonts w:ascii="Palatino Linotype" w:hAnsi="Palatino Linotype"/>
          <w:b/>
          <w:i/>
          <w:sz w:val="22"/>
        </w:rPr>
        <w:lastRenderedPageBreak/>
        <w:t>I.</w:t>
      </w:r>
      <w:r w:rsidRPr="003D150B">
        <w:rPr>
          <w:rFonts w:ascii="Palatino Linotype" w:hAnsi="Palatino Linotype"/>
          <w:i/>
          <w:sz w:val="22"/>
        </w:rPr>
        <w:t xml:space="preserve"> Departamento de Panteones </w:t>
      </w:r>
    </w:p>
    <w:p w14:paraId="01298C46" w14:textId="77777777" w:rsidR="00AA3A39" w:rsidRPr="003D150B" w:rsidRDefault="00AA3A39" w:rsidP="00AA3A39">
      <w:pPr>
        <w:spacing w:before="120" w:after="120"/>
        <w:ind w:left="1134" w:right="902"/>
        <w:jc w:val="both"/>
        <w:rPr>
          <w:rFonts w:ascii="Palatino Linotype" w:hAnsi="Palatino Linotype"/>
          <w:i/>
          <w:sz w:val="22"/>
        </w:rPr>
      </w:pPr>
      <w:r w:rsidRPr="003D150B">
        <w:rPr>
          <w:rFonts w:ascii="Palatino Linotype" w:hAnsi="Palatino Linotype"/>
          <w:b/>
          <w:i/>
          <w:sz w:val="22"/>
        </w:rPr>
        <w:t>II.</w:t>
      </w:r>
      <w:r w:rsidRPr="003D150B">
        <w:rPr>
          <w:rFonts w:ascii="Palatino Linotype" w:hAnsi="Palatino Linotype"/>
          <w:i/>
          <w:sz w:val="22"/>
        </w:rPr>
        <w:t xml:space="preserve"> Departamento de Rastro </w:t>
      </w:r>
    </w:p>
    <w:p w14:paraId="6E18AD8E" w14:textId="77777777" w:rsidR="00AA3A39" w:rsidRPr="003D150B" w:rsidRDefault="00AA3A39" w:rsidP="00AA3A39">
      <w:pPr>
        <w:spacing w:before="120" w:after="120"/>
        <w:ind w:left="1134" w:right="902"/>
        <w:jc w:val="both"/>
        <w:rPr>
          <w:rFonts w:ascii="Palatino Linotype" w:hAnsi="Palatino Linotype"/>
          <w:i/>
          <w:sz w:val="22"/>
        </w:rPr>
      </w:pPr>
      <w:r w:rsidRPr="003D150B">
        <w:rPr>
          <w:rFonts w:ascii="Palatino Linotype" w:hAnsi="Palatino Linotype"/>
          <w:b/>
          <w:i/>
          <w:sz w:val="22"/>
        </w:rPr>
        <w:t>III.</w:t>
      </w:r>
      <w:r w:rsidRPr="003D150B">
        <w:rPr>
          <w:rFonts w:ascii="Palatino Linotype" w:hAnsi="Palatino Linotype"/>
          <w:i/>
          <w:sz w:val="22"/>
        </w:rPr>
        <w:t xml:space="preserve"> Departamento de Alumbrado Público </w:t>
      </w:r>
    </w:p>
    <w:p w14:paraId="47299F49" w14:textId="77777777" w:rsidR="00AA3A39" w:rsidRPr="003D150B" w:rsidRDefault="00AA3A39" w:rsidP="00AA3A39">
      <w:pPr>
        <w:spacing w:before="120" w:after="120"/>
        <w:ind w:left="1134" w:right="902"/>
        <w:jc w:val="both"/>
        <w:rPr>
          <w:rFonts w:ascii="Palatino Linotype" w:hAnsi="Palatino Linotype"/>
          <w:i/>
          <w:sz w:val="22"/>
        </w:rPr>
      </w:pPr>
      <w:r w:rsidRPr="003D150B">
        <w:rPr>
          <w:rFonts w:ascii="Palatino Linotype" w:hAnsi="Palatino Linotype"/>
          <w:b/>
          <w:i/>
          <w:sz w:val="22"/>
        </w:rPr>
        <w:t>IV</w:t>
      </w:r>
      <w:r w:rsidRPr="003D150B">
        <w:rPr>
          <w:rFonts w:ascii="Palatino Linotype" w:hAnsi="Palatino Linotype"/>
          <w:i/>
          <w:sz w:val="22"/>
        </w:rPr>
        <w:t xml:space="preserve">. Departamento de limpia y Recolección </w:t>
      </w:r>
    </w:p>
    <w:p w14:paraId="3E4DF0E5" w14:textId="22D098AD" w:rsidR="00030B3D" w:rsidRPr="003D150B" w:rsidRDefault="00AA3A39" w:rsidP="00AA3A39">
      <w:pPr>
        <w:spacing w:before="120" w:after="120"/>
        <w:ind w:left="1134" w:right="902"/>
        <w:jc w:val="both"/>
        <w:rPr>
          <w:rFonts w:ascii="Palatino Linotype" w:eastAsia="Palatino Linotype" w:hAnsi="Palatino Linotype" w:cs="Palatino Linotype"/>
          <w:szCs w:val="22"/>
        </w:rPr>
      </w:pPr>
      <w:r w:rsidRPr="003D150B">
        <w:rPr>
          <w:rFonts w:ascii="Palatino Linotype" w:hAnsi="Palatino Linotype"/>
          <w:b/>
          <w:i/>
          <w:sz w:val="22"/>
        </w:rPr>
        <w:t>V.</w:t>
      </w:r>
      <w:r w:rsidRPr="003D150B">
        <w:rPr>
          <w:rFonts w:ascii="Palatino Linotype" w:hAnsi="Palatino Linotype"/>
          <w:i/>
          <w:sz w:val="22"/>
        </w:rPr>
        <w:t xml:space="preserve"> Departamento de Protección y Control Animal VI. Departamento de Parques y Jardines</w:t>
      </w:r>
      <w:r w:rsidRPr="003D150B">
        <w:rPr>
          <w:rFonts w:ascii="Palatino Linotype" w:eastAsia="Palatino Linotype" w:hAnsi="Palatino Linotype" w:cs="Palatino Linotype"/>
          <w:i/>
          <w:sz w:val="22"/>
          <w:szCs w:val="22"/>
        </w:rPr>
        <w:t>”</w:t>
      </w:r>
      <w:r w:rsidR="00C165F2" w:rsidRPr="003D150B">
        <w:rPr>
          <w:rFonts w:ascii="Palatino Linotype" w:eastAsia="Palatino Linotype" w:hAnsi="Palatino Linotype" w:cs="Palatino Linotype"/>
          <w:szCs w:val="22"/>
        </w:rPr>
        <w:tab/>
      </w:r>
    </w:p>
    <w:p w14:paraId="0CAF39C3" w14:textId="4E6091F8" w:rsidR="00EE67A1" w:rsidRPr="003D150B" w:rsidRDefault="008C6BD8" w:rsidP="008C6BD8">
      <w:pPr>
        <w:spacing w:before="240" w:after="240" w:line="360" w:lineRule="auto"/>
        <w:ind w:right="51"/>
        <w:jc w:val="both"/>
        <w:rPr>
          <w:rFonts w:ascii="Palatino Linotype" w:eastAsia="Palatino Linotype" w:hAnsi="Palatino Linotype" w:cs="Palatino Linotype"/>
          <w:szCs w:val="22"/>
        </w:rPr>
      </w:pPr>
      <w:r w:rsidRPr="003D150B">
        <w:rPr>
          <w:rFonts w:ascii="Palatino Linotype" w:eastAsia="Palatino Linotype" w:hAnsi="Palatino Linotype" w:cs="Palatino Linotype"/>
          <w:szCs w:val="22"/>
        </w:rPr>
        <w:t xml:space="preserve">Con base en lo anterior se colige que el Director de Servicios Públicos cuenta con atribuciones que le facultan para conocer la información que es del interés de la persona solicitante, al </w:t>
      </w:r>
      <w:r w:rsidR="00EE67A1" w:rsidRPr="003D150B">
        <w:rPr>
          <w:rFonts w:ascii="Palatino Linotype" w:eastAsia="Palatino Linotype" w:hAnsi="Palatino Linotype" w:cs="Palatino Linotype"/>
          <w:szCs w:val="22"/>
        </w:rPr>
        <w:t>ser responsable de coordinar los servicios de limpia, recolección, transporte, transferencia y disposición final de residuos sólidos y urbanos de manejo especial, alumbrado público, parques, jardines, panteones y mantenimiento urbano, así como proporcionar el mejoramiento y ampliación de la cobertura de los mismos.</w:t>
      </w:r>
      <w:r w:rsidR="00BA4DC2" w:rsidRPr="003D150B">
        <w:rPr>
          <w:rFonts w:ascii="Palatino Linotype" w:eastAsia="Palatino Linotype" w:hAnsi="Palatino Linotype" w:cs="Palatino Linotype"/>
          <w:szCs w:val="22"/>
        </w:rPr>
        <w:t xml:space="preserve"> Asimismo, es el encargado de dotar de material, equipo de protección y herramientas </w:t>
      </w:r>
      <w:r w:rsidR="00BA4DC2" w:rsidRPr="003D150B">
        <w:rPr>
          <w:rFonts w:ascii="Palatino Linotype" w:eastAsia="Palatino Linotype" w:hAnsi="Palatino Linotype" w:cs="Palatino Linotype"/>
          <w:b/>
          <w:bCs/>
          <w:szCs w:val="22"/>
          <w:u w:val="single"/>
        </w:rPr>
        <w:t>solicitados por el personal de la dirección a su cargo</w:t>
      </w:r>
      <w:r w:rsidR="00BA4DC2" w:rsidRPr="003D150B">
        <w:rPr>
          <w:rFonts w:ascii="Palatino Linotype" w:eastAsia="Palatino Linotype" w:hAnsi="Palatino Linotype" w:cs="Palatino Linotype"/>
          <w:szCs w:val="22"/>
        </w:rPr>
        <w:t xml:space="preserve"> para facilitar el trabajo y otorgar servicios públicos de calidad, por lo que es indudable que debe conocer cuántos servidores públicos se encuentran adscritos a dicha dirección.</w:t>
      </w:r>
    </w:p>
    <w:p w14:paraId="32671863" w14:textId="65840FC7" w:rsidR="008C6BD8" w:rsidRPr="003D150B" w:rsidRDefault="008C6BD8" w:rsidP="008C6BD8">
      <w:pPr>
        <w:spacing w:before="240" w:after="240" w:line="360" w:lineRule="auto"/>
        <w:ind w:right="51"/>
        <w:jc w:val="both"/>
        <w:rPr>
          <w:rFonts w:ascii="Palatino Linotype" w:eastAsia="Palatino Linotype" w:hAnsi="Palatino Linotype" w:cs="Palatino Linotype"/>
          <w:szCs w:val="22"/>
        </w:rPr>
      </w:pPr>
      <w:r w:rsidRPr="003D150B">
        <w:rPr>
          <w:rFonts w:ascii="Palatino Linotype" w:eastAsia="Palatino Linotype" w:hAnsi="Palatino Linotype" w:cs="Palatino Linotype"/>
          <w:szCs w:val="22"/>
        </w:rPr>
        <w:t xml:space="preserve">En este sentido, </w:t>
      </w:r>
      <w:r w:rsidR="00EE67A1" w:rsidRPr="003D150B">
        <w:rPr>
          <w:rFonts w:ascii="Palatino Linotype" w:eastAsia="Palatino Linotype" w:hAnsi="Palatino Linotype" w:cs="Palatino Linotype"/>
          <w:szCs w:val="22"/>
        </w:rPr>
        <w:t>de la respuesta proporcionada por Director de Servicios Públicos,</w:t>
      </w:r>
      <w:r w:rsidR="0086161D" w:rsidRPr="003D150B">
        <w:rPr>
          <w:rFonts w:ascii="Palatino Linotype" w:eastAsia="Palatino Linotype" w:hAnsi="Palatino Linotype" w:cs="Palatino Linotype"/>
          <w:szCs w:val="22"/>
        </w:rPr>
        <w:t xml:space="preserve"> se colige</w:t>
      </w:r>
      <w:r w:rsidR="00EE67A1" w:rsidRPr="003D150B">
        <w:rPr>
          <w:rFonts w:ascii="Palatino Linotype" w:eastAsia="Palatino Linotype" w:hAnsi="Palatino Linotype" w:cs="Palatino Linotype"/>
          <w:szCs w:val="22"/>
        </w:rPr>
        <w:t xml:space="preserve"> que se real</w:t>
      </w:r>
      <w:r w:rsidR="0086161D" w:rsidRPr="003D150B">
        <w:rPr>
          <w:rFonts w:ascii="Palatino Linotype" w:eastAsia="Palatino Linotype" w:hAnsi="Palatino Linotype" w:cs="Palatino Linotype"/>
          <w:szCs w:val="22"/>
        </w:rPr>
        <w:t>i</w:t>
      </w:r>
      <w:r w:rsidR="00EE67A1" w:rsidRPr="003D150B">
        <w:rPr>
          <w:rFonts w:ascii="Palatino Linotype" w:eastAsia="Palatino Linotype" w:hAnsi="Palatino Linotype" w:cs="Palatino Linotype"/>
          <w:szCs w:val="22"/>
        </w:rPr>
        <w:t xml:space="preserve">zó la búsqueda en </w:t>
      </w:r>
      <w:r w:rsidRPr="003D150B">
        <w:rPr>
          <w:rFonts w:ascii="Palatino Linotype" w:eastAsia="Palatino Linotype" w:hAnsi="Palatino Linotype" w:cs="Palatino Linotype"/>
          <w:szCs w:val="22"/>
        </w:rPr>
        <w:t xml:space="preserve">los archivos de la Dirección, </w:t>
      </w:r>
      <w:r w:rsidR="00EE67A1" w:rsidRPr="003D150B">
        <w:rPr>
          <w:rFonts w:ascii="Palatino Linotype" w:eastAsia="Palatino Linotype" w:hAnsi="Palatino Linotype" w:cs="Palatino Linotype"/>
          <w:szCs w:val="22"/>
        </w:rPr>
        <w:t xml:space="preserve">y, como resultado </w:t>
      </w:r>
      <w:r w:rsidR="0086161D" w:rsidRPr="003D150B">
        <w:rPr>
          <w:rFonts w:ascii="Palatino Linotype" w:eastAsia="Palatino Linotype" w:hAnsi="Palatino Linotype" w:cs="Palatino Linotype"/>
          <w:szCs w:val="22"/>
        </w:rPr>
        <w:t xml:space="preserve">de la misma, </w:t>
      </w:r>
      <w:r w:rsidR="00EE67A1" w:rsidRPr="003D150B">
        <w:rPr>
          <w:rFonts w:ascii="Palatino Linotype" w:eastAsia="Palatino Linotype" w:hAnsi="Palatino Linotype" w:cs="Palatino Linotype"/>
          <w:szCs w:val="22"/>
        </w:rPr>
        <w:t xml:space="preserve">se obtuvo que </w:t>
      </w:r>
      <w:r w:rsidRPr="003D150B">
        <w:rPr>
          <w:rFonts w:ascii="Palatino Linotype" w:eastAsia="Palatino Linotype" w:hAnsi="Palatino Linotype" w:cs="Palatino Linotype"/>
          <w:b/>
          <w:szCs w:val="22"/>
          <w:u w:val="single"/>
        </w:rPr>
        <w:t xml:space="preserve">tiene </w:t>
      </w:r>
      <w:r w:rsidR="00EE67A1" w:rsidRPr="003D150B">
        <w:rPr>
          <w:rFonts w:ascii="Palatino Linotype" w:eastAsia="Palatino Linotype" w:hAnsi="Palatino Linotype" w:cs="Palatino Linotype"/>
          <w:b/>
          <w:szCs w:val="22"/>
          <w:u w:val="single"/>
        </w:rPr>
        <w:t>130</w:t>
      </w:r>
      <w:r w:rsidR="0086161D" w:rsidRPr="003D150B">
        <w:rPr>
          <w:rFonts w:ascii="Palatino Linotype" w:eastAsia="Palatino Linotype" w:hAnsi="Palatino Linotype" w:cs="Palatino Linotype"/>
          <w:b/>
          <w:szCs w:val="22"/>
          <w:u w:val="single"/>
        </w:rPr>
        <w:t xml:space="preserve"> </w:t>
      </w:r>
      <w:r w:rsidR="00F5458C" w:rsidRPr="003D150B">
        <w:rPr>
          <w:rFonts w:ascii="Palatino Linotype" w:eastAsia="Palatino Linotype" w:hAnsi="Palatino Linotype" w:cs="Palatino Linotype"/>
          <w:b/>
          <w:szCs w:val="22"/>
          <w:u w:val="single"/>
        </w:rPr>
        <w:t>servidores públicos a su cargo</w:t>
      </w:r>
      <w:r w:rsidR="00BA4DC2" w:rsidRPr="003D150B">
        <w:rPr>
          <w:rFonts w:ascii="Palatino Linotype" w:eastAsia="Palatino Linotype" w:hAnsi="Palatino Linotype" w:cs="Palatino Linotype"/>
          <w:szCs w:val="22"/>
        </w:rPr>
        <w:t>.</w:t>
      </w:r>
    </w:p>
    <w:p w14:paraId="545A12F3" w14:textId="77777777" w:rsidR="00DA49CD" w:rsidRPr="003D150B" w:rsidRDefault="0086161D" w:rsidP="0086161D">
      <w:pPr>
        <w:autoSpaceDE w:val="0"/>
        <w:autoSpaceDN w:val="0"/>
        <w:adjustRightInd w:val="0"/>
        <w:spacing w:before="240" w:after="360" w:line="360" w:lineRule="auto"/>
        <w:ind w:right="18"/>
        <w:jc w:val="both"/>
        <w:rPr>
          <w:rFonts w:ascii="Palatino Linotype" w:hAnsi="Palatino Linotype" w:cs="Arial"/>
          <w:bCs/>
          <w:szCs w:val="22"/>
        </w:rPr>
      </w:pPr>
      <w:bookmarkStart w:id="8" w:name="_Hlk102515581"/>
      <w:r w:rsidRPr="003D150B">
        <w:rPr>
          <w:rFonts w:ascii="Palatino Linotype" w:hAnsi="Palatino Linotype" w:cs="Arial"/>
          <w:szCs w:val="28"/>
        </w:rPr>
        <w:t xml:space="preserve">Por lo que, al haber existido </w:t>
      </w:r>
      <w:r w:rsidRPr="003D150B">
        <w:rPr>
          <w:rFonts w:ascii="Palatino Linotype" w:hAnsi="Palatino Linotype" w:cs="Arial"/>
          <w:bCs/>
          <w:szCs w:val="22"/>
        </w:rPr>
        <w:t xml:space="preserve">un pronunciamiento por parte del </w:t>
      </w:r>
      <w:r w:rsidRPr="003D150B">
        <w:rPr>
          <w:rFonts w:ascii="Palatino Linotype" w:hAnsi="Palatino Linotype" w:cs="Arial"/>
          <w:b/>
          <w:szCs w:val="22"/>
        </w:rPr>
        <w:t>Sujeto Obligado</w:t>
      </w:r>
      <w:r w:rsidRPr="003D150B">
        <w:rPr>
          <w:rFonts w:ascii="Palatino Linotype" w:hAnsi="Palatino Linotype" w:cs="Arial"/>
          <w:bCs/>
          <w:szCs w:val="22"/>
        </w:rPr>
        <w:t xml:space="preserve"> respecto de la materia de la solicitud, este Organismo Garante </w:t>
      </w:r>
      <w:r w:rsidRPr="003D150B">
        <w:rPr>
          <w:rFonts w:ascii="Palatino Linotype" w:eastAsia="Palatino Linotype" w:hAnsi="Palatino Linotype" w:cs="Palatino Linotype"/>
        </w:rPr>
        <w:t>considera necesario dejar claro que</w:t>
      </w:r>
      <w:r w:rsidRPr="003D150B">
        <w:rPr>
          <w:rFonts w:ascii="Palatino Linotype" w:hAnsi="Palatino Linotype" w:cs="Arial"/>
          <w:bCs/>
          <w:szCs w:val="22"/>
        </w:rPr>
        <w:t xml:space="preserve"> no está facultado para manifestarse sobre la veracidad de lo </w:t>
      </w:r>
      <w:r w:rsidRPr="003D150B">
        <w:rPr>
          <w:rFonts w:ascii="Palatino Linotype" w:hAnsi="Palatino Linotype" w:cs="Arial"/>
          <w:bCs/>
          <w:szCs w:val="22"/>
        </w:rPr>
        <w:lastRenderedPageBreak/>
        <w:t>expresado por parte de este, pues no existe precepto legal alguno en la Ley de la materia que lo faculte para ello.</w:t>
      </w:r>
    </w:p>
    <w:p w14:paraId="6D401007" w14:textId="1E95D71C" w:rsidR="0086161D" w:rsidRPr="003D150B" w:rsidRDefault="00C45766" w:rsidP="0086161D">
      <w:pPr>
        <w:autoSpaceDE w:val="0"/>
        <w:autoSpaceDN w:val="0"/>
        <w:adjustRightInd w:val="0"/>
        <w:spacing w:before="240" w:after="360" w:line="360" w:lineRule="auto"/>
        <w:ind w:right="18"/>
        <w:jc w:val="both"/>
        <w:rPr>
          <w:rFonts w:ascii="Palatino Linotype" w:hAnsi="Palatino Linotype"/>
        </w:rPr>
      </w:pPr>
      <w:r w:rsidRPr="003D150B">
        <w:rPr>
          <w:rFonts w:ascii="Palatino Linotype" w:hAnsi="Palatino Linotype" w:cs="Arial"/>
          <w:bCs/>
          <w:szCs w:val="22"/>
        </w:rPr>
        <w:t>Sirve de sustento a lo a</w:t>
      </w:r>
      <w:r w:rsidR="0086161D" w:rsidRPr="003D150B">
        <w:rPr>
          <w:rFonts w:ascii="Palatino Linotype" w:hAnsi="Palatino Linotype" w:cs="Arial"/>
        </w:rPr>
        <w:t>nterior lo plasmado en el Criterio de interpretación con clave de control SO/031/20</w:t>
      </w:r>
      <w:r w:rsidR="0086161D" w:rsidRPr="003D150B">
        <w:rPr>
          <w:rFonts w:ascii="Palatino Linotype" w:hAnsi="Palatino Linotype"/>
        </w:rPr>
        <w:t>10 emitido por el entonces Instituto Federal de Acceso a la Información y Protección de Datos</w:t>
      </w:r>
      <w:r w:rsidRPr="003D150B">
        <w:rPr>
          <w:rFonts w:ascii="Palatino Linotype" w:hAnsi="Palatino Linotype"/>
        </w:rPr>
        <w:t>, IFAI,</w:t>
      </w:r>
      <w:r w:rsidR="0086161D" w:rsidRPr="003D150B">
        <w:rPr>
          <w:rFonts w:ascii="Palatino Linotype" w:hAnsi="Palatino Linotype"/>
        </w:rPr>
        <w:t xml:space="preserve"> ahora Instituto Nacional de Transparencia, Acceso a la Información, y Protección de Datos Personales</w:t>
      </w:r>
      <w:r w:rsidRPr="003D150B">
        <w:rPr>
          <w:rFonts w:ascii="Palatino Linotype" w:hAnsi="Palatino Linotype"/>
        </w:rPr>
        <w:t>, INAI</w:t>
      </w:r>
      <w:r w:rsidR="0086161D" w:rsidRPr="003D150B">
        <w:rPr>
          <w:rFonts w:ascii="Palatino Linotype" w:hAnsi="Palatino Linotype"/>
        </w:rPr>
        <w:t xml:space="preserve">, que lleva por rubro y texto los siguientes: </w:t>
      </w:r>
    </w:p>
    <w:p w14:paraId="4DB3C897" w14:textId="77777777" w:rsidR="0086161D" w:rsidRPr="003D150B" w:rsidRDefault="0086161D" w:rsidP="004E43CC">
      <w:pPr>
        <w:spacing w:before="120" w:after="120"/>
        <w:ind w:left="851" w:right="902"/>
        <w:jc w:val="both"/>
        <w:rPr>
          <w:rFonts w:ascii="Palatino Linotype" w:hAnsi="Palatino Linotype"/>
          <w:i/>
          <w:sz w:val="22"/>
          <w:szCs w:val="22"/>
        </w:rPr>
      </w:pPr>
      <w:r w:rsidRPr="003D150B">
        <w:rPr>
          <w:rFonts w:ascii="Palatino Linotype" w:hAnsi="Palatino Linotype"/>
          <w:i/>
          <w:sz w:val="22"/>
          <w:szCs w:val="22"/>
        </w:rPr>
        <w:t>“</w:t>
      </w:r>
      <w:r w:rsidRPr="003D150B">
        <w:rPr>
          <w:rFonts w:ascii="Palatino Linotype" w:hAnsi="Palatino Linotype"/>
          <w:b/>
          <w:i/>
          <w:sz w:val="22"/>
          <w:szCs w:val="22"/>
        </w:rPr>
        <w:t>El Instituto Federal de Acceso a la Información y Protección de Datos no cuenta con facultades para pronunciarse respecto de la veracidad de los documentos proporcionados por los sujetos obligados.</w:t>
      </w:r>
      <w:r w:rsidRPr="003D150B">
        <w:rPr>
          <w:rFonts w:ascii="Palatino Linotype" w:hAnsi="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w:t>
      </w:r>
      <w:r w:rsidRPr="003D150B">
        <w:rPr>
          <w:rFonts w:ascii="Palatino Linotype" w:hAnsi="Palatino Linotype"/>
          <w:b/>
          <w:i/>
          <w:sz w:val="22"/>
          <w:szCs w:val="22"/>
        </w:rPr>
        <w:t xml:space="preserve"> </w:t>
      </w:r>
      <w:r w:rsidRPr="003D150B">
        <w:rPr>
          <w:rFonts w:ascii="Palatino Linotype" w:hAnsi="Palatino Linotype"/>
          <w:i/>
          <w:sz w:val="22"/>
          <w:szCs w:val="22"/>
        </w:rPr>
        <w:t>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bookmarkEnd w:id="8"/>
    <w:p w14:paraId="291DF176" w14:textId="77777777" w:rsidR="000A7455" w:rsidRPr="003D150B" w:rsidRDefault="000A7455" w:rsidP="000A7455">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De ello, se advierte que, se carecen de facultades y atribuciones para dudar de la veracidad de la información proporcionada por los Sujetos Obligados.</w:t>
      </w:r>
    </w:p>
    <w:p w14:paraId="239600DC" w14:textId="32DA71F6" w:rsidR="0086161D" w:rsidRPr="003D150B" w:rsidRDefault="0086161D" w:rsidP="008C6BD8">
      <w:pPr>
        <w:spacing w:before="240" w:after="240" w:line="360" w:lineRule="auto"/>
        <w:ind w:right="51"/>
        <w:jc w:val="both"/>
        <w:rPr>
          <w:rFonts w:ascii="Palatino Linotype" w:eastAsia="Palatino Linotype" w:hAnsi="Palatino Linotype" w:cs="Palatino Linotype"/>
          <w:szCs w:val="22"/>
        </w:rPr>
      </w:pPr>
      <w:r w:rsidRPr="003D150B">
        <w:rPr>
          <w:rFonts w:ascii="Palatino Linotype" w:eastAsia="Palatino Linotype" w:hAnsi="Palatino Linotype" w:cs="Palatino Linotype"/>
          <w:szCs w:val="22"/>
        </w:rPr>
        <w:t>Ahora bien,</w:t>
      </w:r>
      <w:r w:rsidR="00C45766" w:rsidRPr="003D150B">
        <w:rPr>
          <w:rFonts w:ascii="Palatino Linotype" w:eastAsia="Palatino Linotype" w:hAnsi="Palatino Linotype" w:cs="Palatino Linotype"/>
          <w:szCs w:val="22"/>
        </w:rPr>
        <w:t xml:space="preserve"> respecto a los motivos de inconformidad, </w:t>
      </w:r>
      <w:r w:rsidR="00DA49CD" w:rsidRPr="003D150B">
        <w:rPr>
          <w:rFonts w:ascii="Palatino Linotype" w:eastAsia="Palatino Linotype" w:hAnsi="Palatino Linotype" w:cs="Palatino Linotype"/>
          <w:szCs w:val="22"/>
        </w:rPr>
        <w:t xml:space="preserve">alegados por la parte </w:t>
      </w:r>
      <w:r w:rsidR="00DA49CD" w:rsidRPr="003D150B">
        <w:rPr>
          <w:rFonts w:ascii="Palatino Linotype" w:eastAsia="Palatino Linotype" w:hAnsi="Palatino Linotype" w:cs="Palatino Linotype"/>
          <w:b/>
          <w:szCs w:val="22"/>
        </w:rPr>
        <w:t xml:space="preserve">Recurrente, </w:t>
      </w:r>
      <w:r w:rsidR="007311FA" w:rsidRPr="003D150B">
        <w:rPr>
          <w:rFonts w:ascii="Palatino Linotype" w:eastAsia="Palatino Linotype" w:hAnsi="Palatino Linotype" w:cs="Palatino Linotype"/>
          <w:szCs w:val="22"/>
        </w:rPr>
        <w:t xml:space="preserve">es imprescindible mencionar </w:t>
      </w:r>
      <w:r w:rsidR="00DA49CD" w:rsidRPr="003D150B">
        <w:rPr>
          <w:rFonts w:ascii="Palatino Linotype" w:eastAsia="Palatino Linotype" w:hAnsi="Palatino Linotype" w:cs="Palatino Linotype"/>
          <w:szCs w:val="22"/>
        </w:rPr>
        <w:t xml:space="preserve">que de la lectura de la solicitud, se advierte que </w:t>
      </w:r>
      <w:r w:rsidR="007311FA" w:rsidRPr="003D150B">
        <w:rPr>
          <w:rFonts w:ascii="Palatino Linotype" w:eastAsia="Palatino Linotype" w:hAnsi="Palatino Linotype" w:cs="Palatino Linotype"/>
          <w:szCs w:val="22"/>
        </w:rPr>
        <w:t xml:space="preserve">el requerimiento de información consistió en conocer </w:t>
      </w:r>
      <w:r w:rsidR="000A7455" w:rsidRPr="003D150B">
        <w:rPr>
          <w:rFonts w:ascii="Palatino Linotype" w:eastAsia="Palatino Linotype" w:hAnsi="Palatino Linotype" w:cs="Palatino Linotype"/>
          <w:szCs w:val="22"/>
        </w:rPr>
        <w:t>específicamente</w:t>
      </w:r>
      <w:r w:rsidR="004E43CC" w:rsidRPr="003D150B">
        <w:rPr>
          <w:rFonts w:ascii="Palatino Linotype" w:eastAsia="Palatino Linotype" w:hAnsi="Palatino Linotype" w:cs="Palatino Linotype"/>
          <w:szCs w:val="22"/>
        </w:rPr>
        <w:t>,</w:t>
      </w:r>
      <w:r w:rsidR="000A7455" w:rsidRPr="003D150B">
        <w:rPr>
          <w:rFonts w:ascii="Palatino Linotype" w:eastAsia="Palatino Linotype" w:hAnsi="Palatino Linotype" w:cs="Palatino Linotype"/>
          <w:szCs w:val="22"/>
        </w:rPr>
        <w:t xml:space="preserve"> </w:t>
      </w:r>
      <w:r w:rsidR="007311FA" w:rsidRPr="003D150B">
        <w:rPr>
          <w:rFonts w:ascii="Palatino Linotype" w:eastAsia="Palatino Linotype" w:hAnsi="Palatino Linotype" w:cs="Palatino Linotype"/>
          <w:szCs w:val="22"/>
        </w:rPr>
        <w:t xml:space="preserve">el número servidores públicos que se encontraban adscritos a la Dirección de </w:t>
      </w:r>
      <w:r w:rsidR="007311FA" w:rsidRPr="003D150B">
        <w:rPr>
          <w:rFonts w:ascii="Palatino Linotype" w:eastAsia="Palatino Linotype" w:hAnsi="Palatino Linotype" w:cs="Palatino Linotype"/>
          <w:szCs w:val="22"/>
        </w:rPr>
        <w:lastRenderedPageBreak/>
        <w:t xml:space="preserve">Servicios Públicos, esto es, requirió información estadística del personal </w:t>
      </w:r>
      <w:r w:rsidR="004E43CC" w:rsidRPr="003D150B">
        <w:rPr>
          <w:rFonts w:ascii="Palatino Linotype" w:eastAsia="Palatino Linotype" w:hAnsi="Palatino Linotype" w:cs="Palatino Linotype"/>
          <w:szCs w:val="22"/>
        </w:rPr>
        <w:t xml:space="preserve">que labora en </w:t>
      </w:r>
      <w:r w:rsidR="000A7455" w:rsidRPr="003D150B">
        <w:rPr>
          <w:rFonts w:ascii="Palatino Linotype" w:eastAsia="Palatino Linotype" w:hAnsi="Palatino Linotype" w:cs="Palatino Linotype"/>
          <w:szCs w:val="22"/>
        </w:rPr>
        <w:t>dicha dependencia</w:t>
      </w:r>
      <w:r w:rsidR="007311FA" w:rsidRPr="003D150B">
        <w:rPr>
          <w:rFonts w:ascii="Palatino Linotype" w:eastAsia="Palatino Linotype" w:hAnsi="Palatino Linotype" w:cs="Palatino Linotype"/>
          <w:szCs w:val="22"/>
        </w:rPr>
        <w:t xml:space="preserve">, por lo que la respuesta </w:t>
      </w:r>
      <w:r w:rsidR="00026C87" w:rsidRPr="003D150B">
        <w:rPr>
          <w:rFonts w:ascii="Palatino Linotype" w:eastAsia="Palatino Linotype" w:hAnsi="Palatino Linotype" w:cs="Palatino Linotype"/>
          <w:szCs w:val="22"/>
        </w:rPr>
        <w:t xml:space="preserve">proporcionada por del servidor público </w:t>
      </w:r>
      <w:r w:rsidR="00AC6C21" w:rsidRPr="003D150B">
        <w:rPr>
          <w:rFonts w:ascii="Palatino Linotype" w:eastAsia="Palatino Linotype" w:hAnsi="Palatino Linotype" w:cs="Palatino Linotype"/>
          <w:szCs w:val="22"/>
        </w:rPr>
        <w:t xml:space="preserve">habilitado </w:t>
      </w:r>
      <w:r w:rsidR="00026C87" w:rsidRPr="003D150B">
        <w:rPr>
          <w:rFonts w:ascii="Palatino Linotype" w:eastAsia="Palatino Linotype" w:hAnsi="Palatino Linotype" w:cs="Palatino Linotype"/>
          <w:szCs w:val="22"/>
        </w:rPr>
        <w:t>se ciñe estrictamente a dar contestación en dichos términos</w:t>
      </w:r>
      <w:r w:rsidR="000A7455" w:rsidRPr="003D150B">
        <w:rPr>
          <w:rFonts w:ascii="Palatino Linotype" w:eastAsia="Palatino Linotype" w:hAnsi="Palatino Linotype" w:cs="Palatino Linotype"/>
          <w:szCs w:val="22"/>
        </w:rPr>
        <w:t xml:space="preserve">, sin que tenga el deber de justificar la misma, toda vez que, se insiste, cuenta con atribuciones que le permiten conocer el número de servidores públicos adscritos a la Dirección de Servicios Públicos. </w:t>
      </w:r>
    </w:p>
    <w:p w14:paraId="70EA6745" w14:textId="16DD1E2F" w:rsidR="00B028BA" w:rsidRPr="003D150B" w:rsidRDefault="004E43CC">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Con base en lo expuesto</w:t>
      </w:r>
      <w:r w:rsidR="00F12138" w:rsidRPr="003D150B">
        <w:rPr>
          <w:rFonts w:ascii="Palatino Linotype" w:eastAsia="Palatino Linotype" w:hAnsi="Palatino Linotype" w:cs="Palatino Linotype"/>
        </w:rPr>
        <w:t xml:space="preserve">, se estima que la solicitud de información ha quedado satisfecha mediante el pronunciamiento emitido por el </w:t>
      </w:r>
      <w:r w:rsidR="00F12138" w:rsidRPr="003D150B">
        <w:rPr>
          <w:rFonts w:ascii="Palatino Linotype" w:eastAsia="Palatino Linotype" w:hAnsi="Palatino Linotype" w:cs="Palatino Linotype"/>
          <w:b/>
        </w:rPr>
        <w:t xml:space="preserve">Sujeto Obligado, </w:t>
      </w:r>
      <w:r w:rsidR="00F12138" w:rsidRPr="003D150B">
        <w:rPr>
          <w:rFonts w:ascii="Palatino Linotype" w:eastAsia="Palatino Linotype" w:hAnsi="Palatino Linotype" w:cs="Palatino Linotype"/>
        </w:rPr>
        <w:t>a través de</w:t>
      </w:r>
      <w:r w:rsidR="000A7455" w:rsidRPr="003D150B">
        <w:rPr>
          <w:rFonts w:ascii="Palatino Linotype" w:eastAsia="Palatino Linotype" w:hAnsi="Palatino Linotype" w:cs="Palatino Linotype"/>
        </w:rPr>
        <w:t xml:space="preserve"> la Dirección de Servicios Públicos, </w:t>
      </w:r>
      <w:r w:rsidR="00F12138" w:rsidRPr="003D150B">
        <w:rPr>
          <w:rFonts w:ascii="Palatino Linotype" w:eastAsia="Palatino Linotype" w:hAnsi="Palatino Linotype" w:cs="Palatino Linotype"/>
        </w:rPr>
        <w:t xml:space="preserve">por lo que se concluye que los motivos de inconformidad de la parte </w:t>
      </w:r>
      <w:r w:rsidR="00F12138" w:rsidRPr="003D150B">
        <w:rPr>
          <w:rFonts w:ascii="Palatino Linotype" w:eastAsia="Palatino Linotype" w:hAnsi="Palatino Linotype" w:cs="Palatino Linotype"/>
          <w:b/>
        </w:rPr>
        <w:t xml:space="preserve">Recurrente </w:t>
      </w:r>
      <w:r w:rsidR="00F12138" w:rsidRPr="003D150B">
        <w:rPr>
          <w:rFonts w:ascii="Palatino Linotype" w:eastAsia="Palatino Linotype" w:hAnsi="Palatino Linotype" w:cs="Palatino Linotype"/>
        </w:rPr>
        <w:t xml:space="preserve">devienen infundados, siendo procedente </w:t>
      </w:r>
      <w:r w:rsidR="00F12138" w:rsidRPr="003D150B">
        <w:rPr>
          <w:rFonts w:ascii="Palatino Linotype" w:eastAsia="Palatino Linotype" w:hAnsi="Palatino Linotype" w:cs="Palatino Linotype"/>
          <w:i/>
        </w:rPr>
        <w:t xml:space="preserve">Confirmar </w:t>
      </w:r>
      <w:r w:rsidR="00F12138" w:rsidRPr="003D150B">
        <w:rPr>
          <w:rFonts w:ascii="Palatino Linotype" w:eastAsia="Palatino Linotype" w:hAnsi="Palatino Linotype" w:cs="Palatino Linotype"/>
        </w:rPr>
        <w:t xml:space="preserve">la respuesta proporcionada por el </w:t>
      </w:r>
      <w:r w:rsidR="00F12138" w:rsidRPr="003D150B">
        <w:rPr>
          <w:rFonts w:ascii="Palatino Linotype" w:eastAsia="Palatino Linotype" w:hAnsi="Palatino Linotype" w:cs="Palatino Linotype"/>
          <w:b/>
        </w:rPr>
        <w:t xml:space="preserve">Sujeto Obligado </w:t>
      </w:r>
      <w:r w:rsidR="00F12138" w:rsidRPr="003D150B">
        <w:rPr>
          <w:rFonts w:ascii="Palatino Linotype" w:eastAsia="Palatino Linotype" w:hAnsi="Palatino Linotype" w:cs="Palatino Linotype"/>
        </w:rPr>
        <w:t>en términos del artículo 186, fracción II de la Ley de Transparencia y Acceso a la Información Pública del Estado de México y Municipios.</w:t>
      </w:r>
    </w:p>
    <w:p w14:paraId="6B88B860" w14:textId="48F6E839"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43379EC2" w14:textId="47D26054" w:rsidR="003D150B" w:rsidRPr="003D150B" w:rsidRDefault="003D150B">
      <w:pPr>
        <w:spacing w:before="240" w:after="240" w:line="360" w:lineRule="auto"/>
        <w:jc w:val="both"/>
        <w:rPr>
          <w:rFonts w:ascii="Palatino Linotype" w:eastAsia="Palatino Linotype" w:hAnsi="Palatino Linotype" w:cs="Palatino Linotype"/>
        </w:rPr>
      </w:pPr>
    </w:p>
    <w:p w14:paraId="6CC646E9" w14:textId="0D9B5507" w:rsidR="003D150B" w:rsidRPr="003D150B" w:rsidRDefault="003D150B">
      <w:pPr>
        <w:spacing w:before="240" w:after="240" w:line="360" w:lineRule="auto"/>
        <w:jc w:val="both"/>
        <w:rPr>
          <w:rFonts w:ascii="Palatino Linotype" w:eastAsia="Palatino Linotype" w:hAnsi="Palatino Linotype" w:cs="Palatino Linotype"/>
        </w:rPr>
      </w:pPr>
    </w:p>
    <w:p w14:paraId="1B19B51A" w14:textId="77777777" w:rsidR="003D150B" w:rsidRPr="003D150B" w:rsidRDefault="003D150B">
      <w:pPr>
        <w:spacing w:before="240" w:after="240" w:line="360" w:lineRule="auto"/>
        <w:jc w:val="both"/>
        <w:rPr>
          <w:rFonts w:ascii="Palatino Linotype" w:eastAsia="Palatino Linotype" w:hAnsi="Palatino Linotype" w:cs="Palatino Linotype"/>
        </w:rPr>
      </w:pPr>
    </w:p>
    <w:p w14:paraId="29D14C6E" w14:textId="77777777" w:rsidR="00B028BA" w:rsidRPr="003D150B" w:rsidRDefault="00F12138">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3D150B">
        <w:rPr>
          <w:rFonts w:ascii="Palatino Linotype" w:eastAsia="Palatino Linotype" w:hAnsi="Palatino Linotype" w:cs="Palatino Linotype"/>
          <w:b/>
        </w:rPr>
        <w:lastRenderedPageBreak/>
        <w:t>III. R E S U E L V E</w:t>
      </w:r>
    </w:p>
    <w:p w14:paraId="5D6DDE04" w14:textId="08AD955B" w:rsidR="00B028BA" w:rsidRPr="003D150B" w:rsidRDefault="00F12138">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3D150B">
        <w:rPr>
          <w:rFonts w:ascii="Palatino Linotype" w:eastAsia="Palatino Linotype" w:hAnsi="Palatino Linotype" w:cs="Palatino Linotype"/>
          <w:b/>
        </w:rPr>
        <w:t xml:space="preserve">Primero. </w:t>
      </w:r>
      <w:r w:rsidRPr="003D150B">
        <w:rPr>
          <w:rFonts w:ascii="Palatino Linotype" w:eastAsia="Palatino Linotype" w:hAnsi="Palatino Linotype" w:cs="Palatino Linotype"/>
        </w:rPr>
        <w:t xml:space="preserve">Son </w:t>
      </w:r>
      <w:r w:rsidRPr="003D150B">
        <w:rPr>
          <w:rFonts w:ascii="Palatino Linotype" w:eastAsia="Palatino Linotype" w:hAnsi="Palatino Linotype" w:cs="Palatino Linotype"/>
          <w:b/>
        </w:rPr>
        <w:t>infundadas</w:t>
      </w:r>
      <w:r w:rsidRPr="003D150B">
        <w:rPr>
          <w:rFonts w:ascii="Palatino Linotype" w:eastAsia="Palatino Linotype" w:hAnsi="Palatino Linotype" w:cs="Palatino Linotype"/>
        </w:rPr>
        <w:t xml:space="preserve"> las razones o motivos de inconformidad hechos valer por la parte </w:t>
      </w:r>
      <w:r w:rsidRPr="003D150B">
        <w:rPr>
          <w:rFonts w:ascii="Palatino Linotype" w:eastAsia="Palatino Linotype" w:hAnsi="Palatino Linotype" w:cs="Palatino Linotype"/>
          <w:b/>
        </w:rPr>
        <w:t>Recurrente</w:t>
      </w:r>
      <w:r w:rsidRPr="003D150B">
        <w:rPr>
          <w:rFonts w:ascii="Palatino Linotype" w:eastAsia="Palatino Linotype" w:hAnsi="Palatino Linotype" w:cs="Palatino Linotype"/>
        </w:rPr>
        <w:t xml:space="preserve"> en el recurso de revisión </w:t>
      </w:r>
      <w:r w:rsidR="000A7455" w:rsidRPr="003D150B">
        <w:rPr>
          <w:rFonts w:ascii="Palatino Linotype" w:eastAsia="Palatino Linotype" w:hAnsi="Palatino Linotype" w:cs="Palatino Linotype"/>
          <w:b/>
        </w:rPr>
        <w:t>06019</w:t>
      </w:r>
      <w:r w:rsidRPr="003D150B">
        <w:rPr>
          <w:rFonts w:ascii="Palatino Linotype" w:eastAsia="Palatino Linotype" w:hAnsi="Palatino Linotype" w:cs="Palatino Linotype"/>
          <w:b/>
        </w:rPr>
        <w:t>/INFOEM/IP/RR/2023</w:t>
      </w:r>
      <w:r w:rsidRPr="003D150B">
        <w:rPr>
          <w:rFonts w:ascii="Palatino Linotype" w:eastAsia="Palatino Linotype" w:hAnsi="Palatino Linotype" w:cs="Palatino Linotype"/>
        </w:rPr>
        <w:t xml:space="preserve">, por lo que, en términos de los argumentos de derecho señalados en el considerando </w:t>
      </w:r>
      <w:r w:rsidRPr="003D150B">
        <w:rPr>
          <w:rFonts w:ascii="Palatino Linotype" w:eastAsia="Palatino Linotype" w:hAnsi="Palatino Linotype" w:cs="Palatino Linotype"/>
          <w:b/>
        </w:rPr>
        <w:t>Cuarto</w:t>
      </w:r>
      <w:r w:rsidRPr="003D150B">
        <w:rPr>
          <w:rFonts w:ascii="Palatino Linotype" w:eastAsia="Palatino Linotype" w:hAnsi="Palatino Linotype" w:cs="Palatino Linotype"/>
        </w:rPr>
        <w:t>, se</w:t>
      </w:r>
      <w:r w:rsidRPr="003D150B">
        <w:rPr>
          <w:rFonts w:ascii="Palatino Linotype" w:eastAsia="Palatino Linotype" w:hAnsi="Palatino Linotype" w:cs="Palatino Linotype"/>
          <w:b/>
        </w:rPr>
        <w:t xml:space="preserve"> Confirma </w:t>
      </w:r>
      <w:r w:rsidRPr="003D150B">
        <w:rPr>
          <w:rFonts w:ascii="Palatino Linotype" w:eastAsia="Palatino Linotype" w:hAnsi="Palatino Linotype" w:cs="Palatino Linotype"/>
        </w:rPr>
        <w:t xml:space="preserve">la respuesta del </w:t>
      </w:r>
      <w:r w:rsidRPr="003D150B">
        <w:rPr>
          <w:rFonts w:ascii="Palatino Linotype" w:eastAsia="Palatino Linotype" w:hAnsi="Palatino Linotype" w:cs="Palatino Linotype"/>
          <w:b/>
        </w:rPr>
        <w:t>Sujeto Obligado</w:t>
      </w:r>
      <w:r w:rsidRPr="003D150B">
        <w:rPr>
          <w:rFonts w:ascii="Palatino Linotype" w:eastAsia="Palatino Linotype" w:hAnsi="Palatino Linotype" w:cs="Palatino Linotype"/>
        </w:rPr>
        <w:t>.</w:t>
      </w:r>
    </w:p>
    <w:p w14:paraId="5AEB3949" w14:textId="747940AE"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b/>
        </w:rPr>
        <w:t xml:space="preserve">Segundo. Notifíquese, </w:t>
      </w:r>
      <w:r w:rsidRPr="003D150B">
        <w:rPr>
          <w:rFonts w:ascii="Palatino Linotype" w:eastAsia="Palatino Linotype" w:hAnsi="Palatino Linotype" w:cs="Palatino Linotype"/>
        </w:rPr>
        <w:t xml:space="preserve">vía </w:t>
      </w:r>
      <w:r w:rsidRPr="003D150B">
        <w:rPr>
          <w:rFonts w:ascii="Palatino Linotype" w:eastAsia="Palatino Linotype" w:hAnsi="Palatino Linotype" w:cs="Palatino Linotype"/>
          <w:b/>
        </w:rPr>
        <w:t xml:space="preserve">SAIMEX, </w:t>
      </w:r>
      <w:r w:rsidRPr="003D150B">
        <w:rPr>
          <w:rFonts w:ascii="Palatino Linotype" w:eastAsia="Palatino Linotype" w:hAnsi="Palatino Linotype" w:cs="Palatino Linotype"/>
        </w:rPr>
        <w:t xml:space="preserve">al </w:t>
      </w:r>
      <w:r w:rsidR="00BA4DC2" w:rsidRPr="003D150B">
        <w:rPr>
          <w:rFonts w:ascii="Palatino Linotype" w:eastAsia="Palatino Linotype" w:hAnsi="Palatino Linotype" w:cs="Palatino Linotype"/>
        </w:rPr>
        <w:t>responsable</w:t>
      </w:r>
      <w:r w:rsidRPr="003D150B">
        <w:rPr>
          <w:rFonts w:ascii="Palatino Linotype" w:eastAsia="Palatino Linotype" w:hAnsi="Palatino Linotype" w:cs="Palatino Linotype"/>
        </w:rPr>
        <w:t xml:space="preserve"> de la Unidad de Transparencia del </w:t>
      </w:r>
      <w:r w:rsidRPr="003D150B">
        <w:rPr>
          <w:rFonts w:ascii="Palatino Linotype" w:eastAsia="Palatino Linotype" w:hAnsi="Palatino Linotype" w:cs="Palatino Linotype"/>
          <w:b/>
        </w:rPr>
        <w:t>Sujeto Obligado</w:t>
      </w:r>
      <w:r w:rsidRPr="003D150B">
        <w:rPr>
          <w:rFonts w:ascii="Palatino Linotype" w:eastAsia="Palatino Linotype" w:hAnsi="Palatino Linotype" w:cs="Palatino Linotype"/>
        </w:rPr>
        <w:t xml:space="preserve"> para su conocimiento, la presente resolución.</w:t>
      </w:r>
    </w:p>
    <w:p w14:paraId="0D018CB3" w14:textId="77777777" w:rsidR="00B028BA" w:rsidRPr="003D150B" w:rsidRDefault="00F12138">
      <w:pPr>
        <w:spacing w:before="240" w:after="240"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b/>
        </w:rPr>
        <w:t xml:space="preserve">Tercero.  Notifíquese, </w:t>
      </w:r>
      <w:r w:rsidRPr="003D150B">
        <w:rPr>
          <w:rFonts w:ascii="Palatino Linotype" w:eastAsia="Palatino Linotype" w:hAnsi="Palatino Linotype" w:cs="Palatino Linotype"/>
        </w:rPr>
        <w:t xml:space="preserve">vía </w:t>
      </w:r>
      <w:r w:rsidRPr="003D150B">
        <w:rPr>
          <w:rFonts w:ascii="Palatino Linotype" w:eastAsia="Palatino Linotype" w:hAnsi="Palatino Linotype" w:cs="Palatino Linotype"/>
          <w:b/>
        </w:rPr>
        <w:t xml:space="preserve">SAIMEX, </w:t>
      </w:r>
      <w:r w:rsidRPr="003D150B">
        <w:rPr>
          <w:rFonts w:ascii="Palatino Linotype" w:eastAsia="Palatino Linotype" w:hAnsi="Palatino Linotype" w:cs="Palatino Linotype"/>
        </w:rPr>
        <w:t xml:space="preserve">a la parte </w:t>
      </w:r>
      <w:r w:rsidRPr="003D150B">
        <w:rPr>
          <w:rFonts w:ascii="Palatino Linotype" w:eastAsia="Palatino Linotype" w:hAnsi="Palatino Linotype" w:cs="Palatino Linotype"/>
          <w:b/>
        </w:rPr>
        <w:t>Recurrente</w:t>
      </w:r>
      <w:r w:rsidRPr="003D150B">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F7F6714" w14:textId="2BF54B36" w:rsidR="00B028BA" w:rsidRPr="003D150B" w:rsidRDefault="00F12138">
      <w:pPr>
        <w:spacing w:line="360" w:lineRule="auto"/>
        <w:jc w:val="both"/>
        <w:rPr>
          <w:rFonts w:ascii="Palatino Linotype" w:eastAsia="Palatino Linotype" w:hAnsi="Palatino Linotype" w:cs="Palatino Linotype"/>
        </w:rPr>
      </w:pPr>
      <w:r w:rsidRPr="003D150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F0E24" w:rsidRPr="003D150B">
        <w:rPr>
          <w:rFonts w:ascii="Palatino Linotype" w:eastAsia="Palatino Linotype" w:hAnsi="Palatino Linotype" w:cs="Palatino Linotype"/>
        </w:rPr>
        <w:t>TERCERA</w:t>
      </w:r>
      <w:r w:rsidRPr="003D150B">
        <w:rPr>
          <w:rFonts w:ascii="Palatino Linotype" w:eastAsia="Palatino Linotype" w:hAnsi="Palatino Linotype" w:cs="Palatino Linotype"/>
        </w:rPr>
        <w:t xml:space="preserve"> SESIÓN ORDINARIA CELEBRADA EL</w:t>
      </w:r>
      <w:r w:rsidR="004F0E24" w:rsidRPr="003D150B">
        <w:rPr>
          <w:rFonts w:ascii="Palatino Linotype" w:eastAsia="Palatino Linotype" w:hAnsi="Palatino Linotype" w:cs="Palatino Linotype"/>
        </w:rPr>
        <w:t xml:space="preserve"> TREINTA Y UNO</w:t>
      </w:r>
      <w:r w:rsidRPr="003D150B">
        <w:rPr>
          <w:rFonts w:ascii="Palatino Linotype" w:eastAsia="Palatino Linotype" w:hAnsi="Palatino Linotype" w:cs="Palatino Linotype"/>
        </w:rPr>
        <w:t xml:space="preserve">  DE ENERO DE DOS MIL VEINTICUATRO, ANTE EL SECRETARIO TÉCNICO DEL PLENO ALEXIS TAPIA RAMÍREZ.</w:t>
      </w:r>
    </w:p>
    <w:p w14:paraId="25A218A6" w14:textId="44456BD4" w:rsidR="00B028BA" w:rsidRPr="003D150B" w:rsidRDefault="00B028BA">
      <w:pPr>
        <w:spacing w:line="360" w:lineRule="auto"/>
        <w:jc w:val="both"/>
        <w:rPr>
          <w:rFonts w:ascii="Palatino Linotype" w:eastAsia="Palatino Linotype" w:hAnsi="Palatino Linotype" w:cs="Palatino Linotype"/>
        </w:rPr>
      </w:pPr>
    </w:p>
    <w:p w14:paraId="56985C7D" w14:textId="77777777" w:rsidR="00B028BA" w:rsidRPr="003D150B" w:rsidRDefault="00B028BA">
      <w:pPr>
        <w:rPr>
          <w:rFonts w:ascii="Palatino Linotype" w:eastAsia="Palatino Linotype" w:hAnsi="Palatino Linotype" w:cs="Palatino Linotype"/>
        </w:rPr>
      </w:pPr>
    </w:p>
    <w:p w14:paraId="2E210C7D" w14:textId="77777777" w:rsidR="00B028BA" w:rsidRPr="003D150B" w:rsidRDefault="00B028BA">
      <w:pPr>
        <w:rPr>
          <w:rFonts w:ascii="Palatino Linotype" w:eastAsia="Palatino Linotype" w:hAnsi="Palatino Linotype" w:cs="Palatino Linotype"/>
        </w:rPr>
      </w:pPr>
    </w:p>
    <w:p w14:paraId="44E8F286" w14:textId="77777777" w:rsidR="00B028BA" w:rsidRPr="003D150B" w:rsidRDefault="00B028BA">
      <w:pPr>
        <w:rPr>
          <w:rFonts w:ascii="Palatino Linotype" w:eastAsia="Palatino Linotype" w:hAnsi="Palatino Linotype" w:cs="Palatino Linotype"/>
        </w:rPr>
      </w:pPr>
    </w:p>
    <w:p w14:paraId="37ACD3B9" w14:textId="77777777" w:rsidR="00B028BA" w:rsidRPr="003D150B" w:rsidRDefault="00B028BA">
      <w:pPr>
        <w:rPr>
          <w:rFonts w:ascii="Palatino Linotype" w:eastAsia="Palatino Linotype" w:hAnsi="Palatino Linotype" w:cs="Palatino Linotype"/>
        </w:rPr>
      </w:pPr>
    </w:p>
    <w:p w14:paraId="7C434043" w14:textId="77777777" w:rsidR="00B028BA" w:rsidRPr="003D150B" w:rsidRDefault="00B028BA">
      <w:pPr>
        <w:rPr>
          <w:rFonts w:ascii="Palatino Linotype" w:eastAsia="Palatino Linotype" w:hAnsi="Palatino Linotype" w:cs="Palatino Linotype"/>
        </w:rPr>
      </w:pPr>
    </w:p>
    <w:p w14:paraId="3B05454C" w14:textId="77777777" w:rsidR="00B028BA" w:rsidRPr="003D150B" w:rsidRDefault="00B028BA">
      <w:pPr>
        <w:rPr>
          <w:rFonts w:ascii="Palatino Linotype" w:eastAsia="Palatino Linotype" w:hAnsi="Palatino Linotype" w:cs="Palatino Linotype"/>
        </w:rPr>
      </w:pPr>
    </w:p>
    <w:p w14:paraId="5440514B" w14:textId="77777777" w:rsidR="00B028BA" w:rsidRPr="003D150B" w:rsidRDefault="00B028BA">
      <w:pPr>
        <w:rPr>
          <w:rFonts w:ascii="Palatino Linotype" w:eastAsia="Palatino Linotype" w:hAnsi="Palatino Linotype" w:cs="Palatino Linotype"/>
        </w:rPr>
      </w:pPr>
    </w:p>
    <w:p w14:paraId="427B9E89" w14:textId="77777777" w:rsidR="00B028BA" w:rsidRPr="003D150B" w:rsidRDefault="00B028BA">
      <w:pPr>
        <w:rPr>
          <w:rFonts w:ascii="Palatino Linotype" w:eastAsia="Palatino Linotype" w:hAnsi="Palatino Linotype" w:cs="Palatino Linotype"/>
        </w:rPr>
      </w:pPr>
    </w:p>
    <w:p w14:paraId="1B7DC404" w14:textId="77777777" w:rsidR="00B028BA" w:rsidRPr="003D150B" w:rsidRDefault="00B028BA">
      <w:pPr>
        <w:rPr>
          <w:rFonts w:ascii="Palatino Linotype" w:eastAsia="Palatino Linotype" w:hAnsi="Palatino Linotype" w:cs="Palatino Linotype"/>
        </w:rPr>
      </w:pPr>
    </w:p>
    <w:p w14:paraId="42D5838D" w14:textId="77777777" w:rsidR="00B028BA" w:rsidRPr="003D150B" w:rsidRDefault="00B028BA">
      <w:pPr>
        <w:spacing w:line="360" w:lineRule="auto"/>
        <w:jc w:val="both"/>
        <w:rPr>
          <w:rFonts w:ascii="Palatino Linotype" w:eastAsia="Palatino Linotype" w:hAnsi="Palatino Linotype" w:cs="Palatino Linotype"/>
        </w:rPr>
      </w:pPr>
      <w:bookmarkStart w:id="10" w:name="_heading=h.3rdcrjn" w:colFirst="0" w:colLast="0"/>
      <w:bookmarkEnd w:id="10"/>
    </w:p>
    <w:p w14:paraId="1424979C" w14:textId="77777777" w:rsidR="00B028BA" w:rsidRPr="003D150B" w:rsidRDefault="00B028BA">
      <w:pPr>
        <w:spacing w:line="360" w:lineRule="auto"/>
        <w:jc w:val="both"/>
        <w:rPr>
          <w:rFonts w:ascii="Palatino Linotype" w:eastAsia="Palatino Linotype" w:hAnsi="Palatino Linotype" w:cs="Palatino Linotype"/>
        </w:rPr>
      </w:pPr>
    </w:p>
    <w:p w14:paraId="5AD8F7EA" w14:textId="77777777" w:rsidR="00B028BA" w:rsidRPr="003D150B" w:rsidRDefault="00B028BA">
      <w:pPr>
        <w:spacing w:line="360" w:lineRule="auto"/>
        <w:jc w:val="both"/>
        <w:rPr>
          <w:rFonts w:ascii="Palatino Linotype" w:eastAsia="Palatino Linotype" w:hAnsi="Palatino Linotype" w:cs="Palatino Linotype"/>
        </w:rPr>
      </w:pPr>
    </w:p>
    <w:p w14:paraId="50ABA758" w14:textId="77777777" w:rsidR="00B028BA" w:rsidRPr="003D150B" w:rsidRDefault="00B028BA">
      <w:pPr>
        <w:spacing w:line="360" w:lineRule="auto"/>
        <w:jc w:val="both"/>
        <w:rPr>
          <w:rFonts w:ascii="Palatino Linotype" w:eastAsia="Palatino Linotype" w:hAnsi="Palatino Linotype" w:cs="Palatino Linotype"/>
        </w:rPr>
      </w:pPr>
      <w:bookmarkStart w:id="11" w:name="_heading=h.1t3h5sf" w:colFirst="0" w:colLast="0"/>
      <w:bookmarkEnd w:id="11"/>
    </w:p>
    <w:p w14:paraId="643FC4EA" w14:textId="77777777" w:rsidR="00B028BA" w:rsidRPr="003D150B" w:rsidRDefault="00B028BA">
      <w:pPr>
        <w:spacing w:line="360" w:lineRule="auto"/>
        <w:jc w:val="both"/>
        <w:rPr>
          <w:rFonts w:ascii="Palatino Linotype" w:eastAsia="Palatino Linotype" w:hAnsi="Palatino Linotype" w:cs="Palatino Linotype"/>
        </w:rPr>
      </w:pPr>
    </w:p>
    <w:p w14:paraId="7D723F10" w14:textId="77777777" w:rsidR="00B028BA" w:rsidRPr="003D150B" w:rsidRDefault="00B028BA">
      <w:pPr>
        <w:spacing w:line="360" w:lineRule="auto"/>
        <w:jc w:val="both"/>
        <w:rPr>
          <w:rFonts w:ascii="Palatino Linotype" w:eastAsia="Palatino Linotype" w:hAnsi="Palatino Linotype" w:cs="Palatino Linotype"/>
        </w:rPr>
      </w:pPr>
    </w:p>
    <w:p w14:paraId="22EA44E5" w14:textId="77777777" w:rsidR="00B028BA" w:rsidRPr="003D150B" w:rsidRDefault="00B028BA">
      <w:pPr>
        <w:spacing w:line="360" w:lineRule="auto"/>
        <w:jc w:val="both"/>
        <w:rPr>
          <w:rFonts w:ascii="Palatino Linotype" w:eastAsia="Palatino Linotype" w:hAnsi="Palatino Linotype" w:cs="Palatino Linotype"/>
        </w:rPr>
      </w:pPr>
    </w:p>
    <w:p w14:paraId="1061D73E" w14:textId="77777777" w:rsidR="00B028BA" w:rsidRPr="003D150B" w:rsidRDefault="00B028BA">
      <w:pPr>
        <w:spacing w:line="360" w:lineRule="auto"/>
        <w:jc w:val="both"/>
        <w:rPr>
          <w:rFonts w:ascii="Palatino Linotype" w:eastAsia="Palatino Linotype" w:hAnsi="Palatino Linotype" w:cs="Palatino Linotype"/>
        </w:rPr>
      </w:pPr>
    </w:p>
    <w:p w14:paraId="148B1508" w14:textId="77777777" w:rsidR="00B028BA" w:rsidRPr="003D150B" w:rsidRDefault="00B028BA">
      <w:pPr>
        <w:spacing w:line="360" w:lineRule="auto"/>
        <w:jc w:val="both"/>
        <w:rPr>
          <w:rFonts w:ascii="Palatino Linotype" w:eastAsia="Palatino Linotype" w:hAnsi="Palatino Linotype" w:cs="Palatino Linotype"/>
        </w:rPr>
      </w:pPr>
    </w:p>
    <w:p w14:paraId="36B28D87" w14:textId="77777777" w:rsidR="00B028BA" w:rsidRPr="003D150B" w:rsidRDefault="00B028BA">
      <w:pPr>
        <w:spacing w:line="360" w:lineRule="auto"/>
        <w:jc w:val="both"/>
        <w:rPr>
          <w:rFonts w:ascii="Palatino Linotype" w:eastAsia="Palatino Linotype" w:hAnsi="Palatino Linotype" w:cs="Palatino Linotype"/>
        </w:rPr>
      </w:pPr>
    </w:p>
    <w:p w14:paraId="7AEC41AA" w14:textId="77777777" w:rsidR="00B028BA" w:rsidRPr="003D150B" w:rsidRDefault="00B028BA">
      <w:pPr>
        <w:spacing w:line="360" w:lineRule="auto"/>
        <w:jc w:val="both"/>
        <w:rPr>
          <w:rFonts w:ascii="Palatino Linotype" w:eastAsia="Palatino Linotype" w:hAnsi="Palatino Linotype" w:cs="Palatino Linotype"/>
        </w:rPr>
      </w:pPr>
    </w:p>
    <w:p w14:paraId="54A01DDA" w14:textId="77777777" w:rsidR="00B028BA" w:rsidRPr="003D150B" w:rsidRDefault="00B028BA">
      <w:pPr>
        <w:spacing w:line="360" w:lineRule="auto"/>
        <w:jc w:val="both"/>
        <w:rPr>
          <w:rFonts w:ascii="Palatino Linotype" w:eastAsia="Palatino Linotype" w:hAnsi="Palatino Linotype" w:cs="Palatino Linotype"/>
        </w:rPr>
      </w:pPr>
    </w:p>
    <w:p w14:paraId="1DA62138" w14:textId="77777777" w:rsidR="00B028BA" w:rsidRPr="003D150B" w:rsidRDefault="00B028BA">
      <w:pPr>
        <w:spacing w:line="360" w:lineRule="auto"/>
        <w:jc w:val="both"/>
        <w:rPr>
          <w:rFonts w:ascii="Palatino Linotype" w:eastAsia="Palatino Linotype" w:hAnsi="Palatino Linotype" w:cs="Palatino Linotype"/>
        </w:rPr>
      </w:pPr>
    </w:p>
    <w:p w14:paraId="09551FD6" w14:textId="77777777" w:rsidR="00B028BA" w:rsidRPr="003D150B" w:rsidRDefault="00B028BA">
      <w:pPr>
        <w:spacing w:line="360" w:lineRule="auto"/>
        <w:jc w:val="both"/>
        <w:rPr>
          <w:rFonts w:ascii="Palatino Linotype" w:eastAsia="Palatino Linotype" w:hAnsi="Palatino Linotype" w:cs="Palatino Linotype"/>
        </w:rPr>
      </w:pPr>
    </w:p>
    <w:p w14:paraId="21B31AF4" w14:textId="77777777" w:rsidR="00B028BA" w:rsidRPr="003D150B" w:rsidRDefault="00B028BA">
      <w:pPr>
        <w:spacing w:line="360" w:lineRule="auto"/>
        <w:jc w:val="both"/>
        <w:rPr>
          <w:rFonts w:ascii="Palatino Linotype" w:eastAsia="Palatino Linotype" w:hAnsi="Palatino Linotype" w:cs="Palatino Linotype"/>
        </w:rPr>
      </w:pPr>
    </w:p>
    <w:sectPr w:rsidR="00B028BA" w:rsidRPr="003D150B">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B6DB2" w14:textId="77777777" w:rsidR="00E03289" w:rsidRDefault="00E03289">
      <w:r>
        <w:separator/>
      </w:r>
    </w:p>
  </w:endnote>
  <w:endnote w:type="continuationSeparator" w:id="0">
    <w:p w14:paraId="089B8ED7" w14:textId="77777777" w:rsidR="00E03289" w:rsidRDefault="00E0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9ACA" w14:textId="77777777" w:rsidR="00B028BA" w:rsidRDefault="00F1213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2F020EC0" w14:textId="77777777" w:rsidR="00B028BA" w:rsidRDefault="00B028B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76E40" w14:textId="77777777" w:rsidR="00B028BA" w:rsidRDefault="00F1213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1942">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4FED819D" w14:textId="77777777" w:rsidR="00B028BA" w:rsidRDefault="00B028B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2A33D" w14:textId="77777777" w:rsidR="00E03289" w:rsidRDefault="00E03289">
      <w:r>
        <w:separator/>
      </w:r>
    </w:p>
  </w:footnote>
  <w:footnote w:type="continuationSeparator" w:id="0">
    <w:p w14:paraId="7E1AD9E8" w14:textId="77777777" w:rsidR="00E03289" w:rsidRDefault="00E03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CEAC1" w14:textId="77777777" w:rsidR="00B028BA" w:rsidRDefault="00F12138">
    <w:pPr>
      <w:rPr>
        <w:rFonts w:ascii="Cambria" w:eastAsia="Cambria" w:hAnsi="Cambria" w:cs="Cambria"/>
        <w:color w:val="000000"/>
      </w:rPr>
    </w:pPr>
    <w:r>
      <w:rPr>
        <w:noProof/>
      </w:rPr>
      <w:drawing>
        <wp:anchor distT="0" distB="0" distL="0" distR="0" simplePos="0" relativeHeight="251658240" behindDoc="1" locked="0" layoutInCell="1" hidden="0" allowOverlap="1" wp14:anchorId="79D61ED3" wp14:editId="26698A1A">
          <wp:simplePos x="0" y="0"/>
          <wp:positionH relativeFrom="column">
            <wp:posOffset>-1080110</wp:posOffset>
          </wp:positionH>
          <wp:positionV relativeFrom="paragraph">
            <wp:posOffset>-488285</wp:posOffset>
          </wp:positionV>
          <wp:extent cx="7809865" cy="1016571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953" w:type="dxa"/>
      <w:tblInd w:w="3261" w:type="dxa"/>
      <w:tblLayout w:type="fixed"/>
      <w:tblLook w:val="0400" w:firstRow="0" w:lastRow="0" w:firstColumn="0" w:lastColumn="0" w:noHBand="0" w:noVBand="1"/>
    </w:tblPr>
    <w:tblGrid>
      <w:gridCol w:w="2489"/>
      <w:gridCol w:w="3464"/>
    </w:tblGrid>
    <w:tr w:rsidR="00B028BA" w14:paraId="3A0FD122" w14:textId="77777777">
      <w:tc>
        <w:tcPr>
          <w:tcW w:w="2489" w:type="dxa"/>
          <w:shd w:val="clear" w:color="auto" w:fill="auto"/>
        </w:tcPr>
        <w:p w14:paraId="1106DB5D" w14:textId="77777777" w:rsidR="00B028BA" w:rsidRDefault="00F121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4F1A2BD1" w14:textId="789417EF" w:rsidR="00B028BA" w:rsidRDefault="00F1213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4F0E24">
            <w:rPr>
              <w:rFonts w:ascii="Palatino Linotype" w:eastAsia="Palatino Linotype" w:hAnsi="Palatino Linotype" w:cs="Palatino Linotype"/>
              <w:b/>
              <w:sz w:val="22"/>
              <w:szCs w:val="22"/>
            </w:rPr>
            <w:t>6019</w:t>
          </w:r>
          <w:r>
            <w:rPr>
              <w:rFonts w:ascii="Palatino Linotype" w:eastAsia="Palatino Linotype" w:hAnsi="Palatino Linotype" w:cs="Palatino Linotype"/>
              <w:b/>
              <w:sz w:val="22"/>
              <w:szCs w:val="22"/>
            </w:rPr>
            <w:t>/INFOEM/IP/RR/2023</w:t>
          </w:r>
        </w:p>
      </w:tc>
    </w:tr>
    <w:tr w:rsidR="00B028BA" w14:paraId="36C7F2AA" w14:textId="77777777">
      <w:trPr>
        <w:trHeight w:val="228"/>
      </w:trPr>
      <w:tc>
        <w:tcPr>
          <w:tcW w:w="2489" w:type="dxa"/>
          <w:shd w:val="clear" w:color="auto" w:fill="auto"/>
          <w:vAlign w:val="center"/>
        </w:tcPr>
        <w:p w14:paraId="0BD6E7E3" w14:textId="77777777" w:rsidR="00B028BA" w:rsidRDefault="00F121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E8A9D78" w14:textId="77777777" w:rsidR="00B028BA" w:rsidRDefault="00F1213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B028BA" w14:paraId="11D4E285" w14:textId="77777777">
      <w:tc>
        <w:tcPr>
          <w:tcW w:w="2489" w:type="dxa"/>
          <w:shd w:val="clear" w:color="auto" w:fill="auto"/>
          <w:vAlign w:val="center"/>
        </w:tcPr>
        <w:p w14:paraId="2FB53714" w14:textId="77777777" w:rsidR="00B028BA" w:rsidRDefault="00F1213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60ED381" w14:textId="77777777" w:rsidR="00B028BA" w:rsidRDefault="00F1213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02B5F3" w14:textId="77777777" w:rsidR="00B028BA" w:rsidRDefault="00F1213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813D" w14:textId="77777777" w:rsidR="00B028BA" w:rsidRDefault="00F1213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9E3CE41" wp14:editId="736C600A">
          <wp:simplePos x="0" y="0"/>
          <wp:positionH relativeFrom="column">
            <wp:posOffset>-1080116</wp:posOffset>
          </wp:positionH>
          <wp:positionV relativeFrom="paragraph">
            <wp:posOffset>-262859</wp:posOffset>
          </wp:positionV>
          <wp:extent cx="7809865" cy="1016571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5670" w:type="dxa"/>
      <w:tblInd w:w="3261" w:type="dxa"/>
      <w:tblLayout w:type="fixed"/>
      <w:tblLook w:val="0400" w:firstRow="0" w:lastRow="0" w:firstColumn="0" w:lastColumn="0" w:noHBand="0" w:noVBand="1"/>
    </w:tblPr>
    <w:tblGrid>
      <w:gridCol w:w="2551"/>
      <w:gridCol w:w="3119"/>
    </w:tblGrid>
    <w:tr w:rsidR="00B028BA" w14:paraId="3F7B22DD" w14:textId="77777777">
      <w:tc>
        <w:tcPr>
          <w:tcW w:w="2551" w:type="dxa"/>
          <w:shd w:val="clear" w:color="auto" w:fill="auto"/>
          <w:vAlign w:val="center"/>
        </w:tcPr>
        <w:p w14:paraId="4FD0C306" w14:textId="77777777" w:rsidR="00B028BA" w:rsidRDefault="00F121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6D68A0F" w14:textId="4E471700" w:rsidR="00B028BA" w:rsidRDefault="00F1213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w:t>
          </w:r>
          <w:r w:rsidR="004F0E24">
            <w:rPr>
              <w:rFonts w:ascii="Palatino Linotype" w:eastAsia="Palatino Linotype" w:hAnsi="Palatino Linotype" w:cs="Palatino Linotype"/>
              <w:b/>
              <w:sz w:val="22"/>
              <w:szCs w:val="22"/>
            </w:rPr>
            <w:t>6019</w:t>
          </w:r>
          <w:r>
            <w:rPr>
              <w:rFonts w:ascii="Palatino Linotype" w:eastAsia="Palatino Linotype" w:hAnsi="Palatino Linotype" w:cs="Palatino Linotype"/>
              <w:b/>
              <w:sz w:val="22"/>
              <w:szCs w:val="22"/>
            </w:rPr>
            <w:t>/INFOEM/IP/RR/2023</w:t>
          </w:r>
        </w:p>
      </w:tc>
    </w:tr>
    <w:tr w:rsidR="00B028BA" w14:paraId="7CB71204" w14:textId="77777777">
      <w:trPr>
        <w:trHeight w:val="130"/>
      </w:trPr>
      <w:tc>
        <w:tcPr>
          <w:tcW w:w="2551" w:type="dxa"/>
          <w:shd w:val="clear" w:color="auto" w:fill="auto"/>
          <w:vAlign w:val="center"/>
        </w:tcPr>
        <w:p w14:paraId="71F541B6" w14:textId="77777777" w:rsidR="00B028BA" w:rsidRDefault="00F121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8E6E39E" w14:textId="77777777" w:rsidR="00B028BA" w:rsidRDefault="00B028BA">
          <w:pPr>
            <w:ind w:left="-45"/>
            <w:jc w:val="both"/>
            <w:rPr>
              <w:rFonts w:ascii="Palatino Linotype" w:eastAsia="Palatino Linotype" w:hAnsi="Palatino Linotype" w:cs="Palatino Linotype"/>
              <w:b/>
              <w:sz w:val="22"/>
              <w:szCs w:val="22"/>
            </w:rPr>
          </w:pPr>
        </w:p>
      </w:tc>
    </w:tr>
    <w:tr w:rsidR="00B028BA" w14:paraId="0B5F5011" w14:textId="77777777">
      <w:trPr>
        <w:trHeight w:val="228"/>
      </w:trPr>
      <w:tc>
        <w:tcPr>
          <w:tcW w:w="2551" w:type="dxa"/>
          <w:shd w:val="clear" w:color="auto" w:fill="auto"/>
          <w:vAlign w:val="center"/>
        </w:tcPr>
        <w:p w14:paraId="163B19B1" w14:textId="77777777" w:rsidR="00B028BA" w:rsidRDefault="00F121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455670D" w14:textId="77777777" w:rsidR="00B028BA" w:rsidRDefault="00F12138">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B028BA" w14:paraId="11291780" w14:textId="77777777">
      <w:tc>
        <w:tcPr>
          <w:tcW w:w="2551" w:type="dxa"/>
          <w:shd w:val="clear" w:color="auto" w:fill="auto"/>
          <w:vAlign w:val="center"/>
        </w:tcPr>
        <w:p w14:paraId="628F56D8" w14:textId="77777777" w:rsidR="00B028BA" w:rsidRDefault="00F1213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0037EED" w14:textId="77777777" w:rsidR="00B028BA" w:rsidRDefault="00F1213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0775553" w14:textId="77777777" w:rsidR="00B028BA" w:rsidRDefault="00B028BA">
    <w:pPr>
      <w:pBdr>
        <w:top w:val="nil"/>
        <w:left w:val="nil"/>
        <w:bottom w:val="nil"/>
        <w:right w:val="nil"/>
        <w:between w:val="nil"/>
      </w:pBdr>
      <w:tabs>
        <w:tab w:val="center" w:pos="4252"/>
        <w:tab w:val="right" w:pos="8504"/>
      </w:tabs>
      <w:rPr>
        <w:rFonts w:ascii="Cambria" w:eastAsia="Cambria" w:hAnsi="Cambria" w:cs="Cambria"/>
        <w:color w:val="000000"/>
      </w:rPr>
    </w:pPr>
  </w:p>
  <w:p w14:paraId="2D114A76" w14:textId="77777777" w:rsidR="00B028BA" w:rsidRDefault="00B028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1E5A"/>
    <w:multiLevelType w:val="multilevel"/>
    <w:tmpl w:val="427C110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1BF5C35"/>
    <w:multiLevelType w:val="multilevel"/>
    <w:tmpl w:val="70AE1BB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BA"/>
    <w:rsid w:val="00026C87"/>
    <w:rsid w:val="00030B3D"/>
    <w:rsid w:val="000A7455"/>
    <w:rsid w:val="00134868"/>
    <w:rsid w:val="00155DAC"/>
    <w:rsid w:val="00197910"/>
    <w:rsid w:val="001D267C"/>
    <w:rsid w:val="00251BD5"/>
    <w:rsid w:val="003B7B01"/>
    <w:rsid w:val="003D150B"/>
    <w:rsid w:val="003E5A7D"/>
    <w:rsid w:val="00417BEA"/>
    <w:rsid w:val="00433E16"/>
    <w:rsid w:val="004630EE"/>
    <w:rsid w:val="004E43CC"/>
    <w:rsid w:val="004F0E24"/>
    <w:rsid w:val="00531B63"/>
    <w:rsid w:val="0054021C"/>
    <w:rsid w:val="007311FA"/>
    <w:rsid w:val="0086161D"/>
    <w:rsid w:val="008A26EA"/>
    <w:rsid w:val="008C6BD8"/>
    <w:rsid w:val="008E1A94"/>
    <w:rsid w:val="009C49A4"/>
    <w:rsid w:val="00A7012F"/>
    <w:rsid w:val="00AA3A39"/>
    <w:rsid w:val="00AC6C21"/>
    <w:rsid w:val="00B028BA"/>
    <w:rsid w:val="00B35EA9"/>
    <w:rsid w:val="00B45983"/>
    <w:rsid w:val="00B856EA"/>
    <w:rsid w:val="00BA4DC2"/>
    <w:rsid w:val="00C165F2"/>
    <w:rsid w:val="00C45766"/>
    <w:rsid w:val="00C72EAC"/>
    <w:rsid w:val="00D32D18"/>
    <w:rsid w:val="00DA49CD"/>
    <w:rsid w:val="00E03289"/>
    <w:rsid w:val="00E23841"/>
    <w:rsid w:val="00E31942"/>
    <w:rsid w:val="00E81132"/>
    <w:rsid w:val="00EE67A1"/>
    <w:rsid w:val="00F12138"/>
    <w:rsid w:val="00F54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4D97"/>
  <w15:docId w15:val="{6A8CB992-BF5E-451A-933B-3790C80E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F0E24"/>
    <w:pPr>
      <w:tabs>
        <w:tab w:val="center" w:pos="4419"/>
        <w:tab w:val="right" w:pos="8838"/>
      </w:tabs>
    </w:pPr>
  </w:style>
  <w:style w:type="character" w:customStyle="1" w:styleId="EncabezadoCar">
    <w:name w:val="Encabezado Car"/>
    <w:basedOn w:val="Fuentedeprrafopredeter"/>
    <w:link w:val="Encabezado"/>
    <w:uiPriority w:val="99"/>
    <w:rsid w:val="004F0E24"/>
  </w:style>
  <w:style w:type="paragraph" w:styleId="Piedepgina">
    <w:name w:val="footer"/>
    <w:basedOn w:val="Normal"/>
    <w:link w:val="PiedepginaCar"/>
    <w:uiPriority w:val="99"/>
    <w:unhideWhenUsed/>
    <w:rsid w:val="004F0E24"/>
    <w:pPr>
      <w:tabs>
        <w:tab w:val="center" w:pos="4419"/>
        <w:tab w:val="right" w:pos="8838"/>
      </w:tabs>
    </w:pPr>
  </w:style>
  <w:style w:type="character" w:customStyle="1" w:styleId="PiedepginaCar">
    <w:name w:val="Pie de página Car"/>
    <w:basedOn w:val="Fuentedeprrafopredeter"/>
    <w:link w:val="Piedepgina"/>
    <w:uiPriority w:val="99"/>
    <w:rsid w:val="004F0E24"/>
  </w:style>
  <w:style w:type="paragraph" w:styleId="Prrafodelista">
    <w:name w:val="List Paragraph"/>
    <w:basedOn w:val="Normal"/>
    <w:uiPriority w:val="34"/>
    <w:qFormat/>
    <w:rsid w:val="0046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tE5NqkheiMEqgemdBr9M6sw7g==">CgMxLjAyCGguZ2pkZ3hzMgloLjNkeTZ2a20yCWguMzBqMHpsbDIJaC4yczhleW8xMghoLnR5amN3dDIJaC4zem55c2g3MgloLjJldDkycDAyCWguMWZvYjl0ZTIJaC4yNmluMXJnMgloLjNyZGNyam4yCWguMXQzaDVzZjgAciExUURWMERhZFZVU0p5TTNSeGo1UkNHcGNQVzQ0UmZMTE0=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5349</Words>
  <Characters>29421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SAFOVI</dc:creator>
  <cp:lastModifiedBy>INFOEM563</cp:lastModifiedBy>
  <cp:revision>2</cp:revision>
  <cp:lastPrinted>2024-02-02T16:17:00Z</cp:lastPrinted>
  <dcterms:created xsi:type="dcterms:W3CDTF">2024-02-07T20:20:00Z</dcterms:created>
  <dcterms:modified xsi:type="dcterms:W3CDTF">2024-02-07T20:20:00Z</dcterms:modified>
</cp:coreProperties>
</file>