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CE9EA" w14:textId="6788FA54" w:rsidR="00000062" w:rsidRPr="00083491" w:rsidRDefault="00015EDF" w:rsidP="00083491">
      <w:pPr>
        <w:spacing w:line="360" w:lineRule="auto"/>
        <w:jc w:val="both"/>
        <w:rPr>
          <w:rFonts w:ascii="Palatino Linotype" w:eastAsia="Palatino Linotype" w:hAnsi="Palatino Linotype" w:cs="Palatino Linotype"/>
        </w:rPr>
      </w:pPr>
      <w:bookmarkStart w:id="0" w:name="_GoBack"/>
      <w:bookmarkEnd w:id="0"/>
      <w:r w:rsidRPr="0008349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71498D" w:rsidRPr="00083491">
        <w:rPr>
          <w:rFonts w:ascii="Palatino Linotype" w:eastAsia="Palatino Linotype" w:hAnsi="Palatino Linotype" w:cs="Palatino Linotype"/>
        </w:rPr>
        <w:t>del</w:t>
      </w:r>
      <w:r w:rsidRPr="00083491">
        <w:rPr>
          <w:rFonts w:ascii="Palatino Linotype" w:eastAsia="Palatino Linotype" w:hAnsi="Palatino Linotype" w:cs="Palatino Linotype"/>
        </w:rPr>
        <w:t xml:space="preserve"> </w:t>
      </w:r>
      <w:r w:rsidR="00DB6958" w:rsidRPr="00083491">
        <w:rPr>
          <w:rFonts w:ascii="Palatino Linotype" w:eastAsia="Palatino Linotype" w:hAnsi="Palatino Linotype" w:cs="Palatino Linotype"/>
          <w:b/>
        </w:rPr>
        <w:t xml:space="preserve">veintiuno de </w:t>
      </w:r>
      <w:r w:rsidR="003536B2" w:rsidRPr="00083491">
        <w:rPr>
          <w:rFonts w:ascii="Palatino Linotype" w:eastAsia="Palatino Linotype" w:hAnsi="Palatino Linotype" w:cs="Palatino Linotype"/>
          <w:b/>
        </w:rPr>
        <w:t>febrero</w:t>
      </w:r>
      <w:r w:rsidR="00881BCE" w:rsidRPr="00083491">
        <w:rPr>
          <w:rFonts w:ascii="Palatino Linotype" w:eastAsia="Palatino Linotype" w:hAnsi="Palatino Linotype" w:cs="Palatino Linotype"/>
          <w:b/>
        </w:rPr>
        <w:t xml:space="preserve"> </w:t>
      </w:r>
      <w:r w:rsidRPr="00083491">
        <w:rPr>
          <w:rFonts w:ascii="Palatino Linotype" w:eastAsia="Palatino Linotype" w:hAnsi="Palatino Linotype" w:cs="Palatino Linotype"/>
          <w:b/>
        </w:rPr>
        <w:t xml:space="preserve">de dos mil </w:t>
      </w:r>
      <w:r w:rsidR="00DB6958" w:rsidRPr="00083491">
        <w:rPr>
          <w:rFonts w:ascii="Palatino Linotype" w:eastAsia="Palatino Linotype" w:hAnsi="Palatino Linotype" w:cs="Palatino Linotype"/>
          <w:b/>
        </w:rPr>
        <w:t>veinticuatro</w:t>
      </w:r>
      <w:r w:rsidRPr="00083491">
        <w:rPr>
          <w:rFonts w:ascii="Palatino Linotype" w:eastAsia="Palatino Linotype" w:hAnsi="Palatino Linotype" w:cs="Palatino Linotype"/>
        </w:rPr>
        <w:t xml:space="preserve">. </w:t>
      </w:r>
    </w:p>
    <w:p w14:paraId="60269D8F" w14:textId="77777777" w:rsidR="00000062" w:rsidRPr="00083491" w:rsidRDefault="00000062" w:rsidP="00083491">
      <w:pPr>
        <w:spacing w:line="360" w:lineRule="auto"/>
        <w:jc w:val="both"/>
        <w:rPr>
          <w:rFonts w:ascii="Palatino Linotype" w:eastAsia="Palatino Linotype" w:hAnsi="Palatino Linotype" w:cs="Palatino Linotype"/>
        </w:rPr>
      </w:pPr>
    </w:p>
    <w:p w14:paraId="447751FD" w14:textId="62790062" w:rsidR="00000062" w:rsidRPr="00083491" w:rsidRDefault="00015EDF"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b/>
          <w:sz w:val="28"/>
          <w:szCs w:val="28"/>
        </w:rPr>
        <w:t>VISTO</w:t>
      </w:r>
      <w:r w:rsidR="005808C0" w:rsidRPr="00083491">
        <w:rPr>
          <w:rFonts w:ascii="Palatino Linotype" w:eastAsia="Palatino Linotype" w:hAnsi="Palatino Linotype" w:cs="Palatino Linotype"/>
          <w:b/>
          <w:sz w:val="28"/>
          <w:szCs w:val="28"/>
        </w:rPr>
        <w:t>S</w:t>
      </w:r>
      <w:r w:rsidRPr="00083491">
        <w:rPr>
          <w:rFonts w:ascii="Palatino Linotype" w:eastAsia="Palatino Linotype" w:hAnsi="Palatino Linotype" w:cs="Palatino Linotype"/>
        </w:rPr>
        <w:t xml:space="preserve"> </w:t>
      </w:r>
      <w:r w:rsidR="005808C0" w:rsidRPr="00083491">
        <w:rPr>
          <w:rFonts w:ascii="Palatino Linotype" w:eastAsia="Palatino Linotype" w:hAnsi="Palatino Linotype" w:cs="Palatino Linotype"/>
        </w:rPr>
        <w:t>los</w:t>
      </w:r>
      <w:r w:rsidRPr="00083491">
        <w:rPr>
          <w:rFonts w:ascii="Palatino Linotype" w:eastAsia="Palatino Linotype" w:hAnsi="Palatino Linotype" w:cs="Palatino Linotype"/>
        </w:rPr>
        <w:t xml:space="preserve"> expediente</w:t>
      </w:r>
      <w:r w:rsidR="005808C0"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formado</w:t>
      </w:r>
      <w:r w:rsidR="005808C0"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con motivo de los Recursos de Revisión </w:t>
      </w:r>
      <w:r w:rsidR="005808C0" w:rsidRPr="00083491">
        <w:rPr>
          <w:rFonts w:ascii="Palatino Linotype" w:eastAsia="Palatino Linotype" w:hAnsi="Palatino Linotype" w:cs="Palatino Linotype"/>
        </w:rPr>
        <w:t xml:space="preserve">con </w:t>
      </w:r>
      <w:r w:rsidRPr="00083491">
        <w:rPr>
          <w:rFonts w:ascii="Palatino Linotype" w:eastAsia="Palatino Linotype" w:hAnsi="Palatino Linotype" w:cs="Palatino Linotype"/>
        </w:rPr>
        <w:t xml:space="preserve">número </w:t>
      </w:r>
      <w:r w:rsidR="00881BCE" w:rsidRPr="00083491">
        <w:rPr>
          <w:rFonts w:ascii="Palatino Linotype" w:eastAsia="Palatino Linotype" w:hAnsi="Palatino Linotype" w:cs="Palatino Linotype"/>
          <w:b/>
          <w:szCs w:val="22"/>
        </w:rPr>
        <w:t>04537</w:t>
      </w:r>
      <w:r w:rsidR="006E6EA3" w:rsidRPr="00083491">
        <w:rPr>
          <w:rFonts w:ascii="Palatino Linotype" w:eastAsia="Palatino Linotype" w:hAnsi="Palatino Linotype" w:cs="Palatino Linotype"/>
          <w:b/>
          <w:szCs w:val="22"/>
        </w:rPr>
        <w:t>/INFOEM/IP/RR/2023</w:t>
      </w:r>
      <w:r w:rsidR="00881BCE" w:rsidRPr="00083491">
        <w:rPr>
          <w:rFonts w:ascii="Palatino Linotype" w:eastAsia="Palatino Linotype" w:hAnsi="Palatino Linotype" w:cs="Palatino Linotype"/>
          <w:b/>
          <w:szCs w:val="22"/>
        </w:rPr>
        <w:t>, 04619</w:t>
      </w:r>
      <w:r w:rsidR="006E6EA3" w:rsidRPr="00083491">
        <w:rPr>
          <w:rFonts w:ascii="Palatino Linotype" w:eastAsia="Palatino Linotype" w:hAnsi="Palatino Linotype" w:cs="Palatino Linotype"/>
          <w:b/>
          <w:szCs w:val="22"/>
        </w:rPr>
        <w:t>/INFOEM/IP/RR/2023</w:t>
      </w:r>
      <w:r w:rsidR="00881BCE" w:rsidRPr="00083491">
        <w:rPr>
          <w:rFonts w:ascii="Palatino Linotype" w:eastAsia="Palatino Linotype" w:hAnsi="Palatino Linotype" w:cs="Palatino Linotype"/>
          <w:b/>
          <w:szCs w:val="22"/>
        </w:rPr>
        <w:t>, 04916/INFOEM/IP/RR/2023, 04945/INFOEM/IP/RR/2023, 04962/INFOEM/IP/RR/2023, 04988/INFOEM/IP/RR/2023, 05096</w:t>
      </w:r>
      <w:r w:rsidR="00CC3347" w:rsidRPr="00083491">
        <w:rPr>
          <w:rFonts w:ascii="Palatino Linotype" w:eastAsia="Palatino Linotype" w:hAnsi="Palatino Linotype" w:cs="Palatino Linotype"/>
          <w:b/>
          <w:szCs w:val="22"/>
        </w:rPr>
        <w:t xml:space="preserve">/INFOEM/IP/RR/2023, </w:t>
      </w:r>
      <w:r w:rsidR="00881BCE" w:rsidRPr="00083491">
        <w:rPr>
          <w:rFonts w:ascii="Palatino Linotype" w:eastAsia="Palatino Linotype" w:hAnsi="Palatino Linotype" w:cs="Palatino Linotype"/>
          <w:b/>
          <w:szCs w:val="22"/>
        </w:rPr>
        <w:t>05098/INFOEM/IP/RR/2023,</w:t>
      </w:r>
      <w:r w:rsidR="00CC3347" w:rsidRPr="00083491">
        <w:rPr>
          <w:rFonts w:ascii="Palatino Linotype" w:eastAsia="Palatino Linotype" w:hAnsi="Palatino Linotype" w:cs="Palatino Linotype"/>
          <w:b/>
          <w:szCs w:val="22"/>
        </w:rPr>
        <w:t xml:space="preserve"> </w:t>
      </w:r>
      <w:r w:rsidR="00F07275" w:rsidRPr="00083491">
        <w:rPr>
          <w:rFonts w:ascii="Palatino Linotype" w:eastAsia="Palatino Linotype" w:hAnsi="Palatino Linotype" w:cs="Palatino Linotype"/>
          <w:b/>
          <w:szCs w:val="22"/>
        </w:rPr>
        <w:t>05575/INFOEM/IP/RR/2023, 05616/INFOEM/IP/RR/2023, 05697/INFOEM/IP/RR/2023, 05811/INFOEM/IP/RR/2023, 05832/INFOEM/IP/RR/2023 y 05966/INFOEM/IP/RR/2023</w:t>
      </w:r>
      <w:r w:rsidR="00F07275" w:rsidRPr="00083491">
        <w:rPr>
          <w:rFonts w:ascii="Palatino Linotype" w:eastAsia="Palatino Linotype" w:hAnsi="Palatino Linotype" w:cs="Palatino Linotype"/>
          <w:b/>
          <w:sz w:val="22"/>
          <w:szCs w:val="22"/>
        </w:rPr>
        <w:t>,</w:t>
      </w:r>
      <w:r w:rsidR="00881BCE" w:rsidRPr="00083491">
        <w:rPr>
          <w:rFonts w:ascii="Palatino Linotype" w:eastAsia="Palatino Linotype" w:hAnsi="Palatino Linotype" w:cs="Palatino Linotype"/>
          <w:b/>
          <w:sz w:val="22"/>
          <w:szCs w:val="22"/>
        </w:rPr>
        <w:t xml:space="preserve"> </w:t>
      </w:r>
      <w:r w:rsidR="006E6EA3" w:rsidRPr="00083491">
        <w:rPr>
          <w:rFonts w:ascii="Palatino Linotype" w:eastAsia="Palatino Linotype" w:hAnsi="Palatino Linotype" w:cs="Palatino Linotype"/>
          <w:b/>
          <w:sz w:val="22"/>
          <w:szCs w:val="22"/>
        </w:rPr>
        <w:t xml:space="preserve"> </w:t>
      </w:r>
      <w:r w:rsidRPr="00083491">
        <w:rPr>
          <w:rFonts w:ascii="Palatino Linotype" w:eastAsia="Palatino Linotype" w:hAnsi="Palatino Linotype" w:cs="Palatino Linotype"/>
        </w:rPr>
        <w:t>promovidos por</w:t>
      </w:r>
      <w:r w:rsidR="003B0475" w:rsidRPr="00083491">
        <w:rPr>
          <w:rFonts w:ascii="Palatino Linotype" w:eastAsia="Palatino Linotype" w:hAnsi="Palatino Linotype" w:cs="Palatino Linotype"/>
        </w:rPr>
        <w:t xml:space="preserve"> </w:t>
      </w:r>
      <w:r w:rsidR="00880B48" w:rsidRPr="00083491">
        <w:rPr>
          <w:rFonts w:ascii="Palatino Linotype" w:eastAsia="Palatino Linotype" w:hAnsi="Palatino Linotype" w:cs="Palatino Linotype"/>
        </w:rPr>
        <w:t>una persona de manera anónima,</w:t>
      </w:r>
      <w:r w:rsidR="003B0475" w:rsidRPr="00083491">
        <w:rPr>
          <w:rFonts w:ascii="Palatino Linotype" w:eastAsia="Palatino Linotype" w:hAnsi="Palatino Linotype" w:cs="Palatino Linotype"/>
          <w:b/>
        </w:rPr>
        <w:t xml:space="preserve"> </w:t>
      </w:r>
      <w:r w:rsidR="003B0475" w:rsidRPr="00083491">
        <w:rPr>
          <w:rFonts w:ascii="Palatino Linotype" w:eastAsia="Palatino Linotype" w:hAnsi="Palatino Linotype" w:cs="Palatino Linotype"/>
        </w:rPr>
        <w:t xml:space="preserve">a </w:t>
      </w:r>
      <w:r w:rsidRPr="00083491">
        <w:rPr>
          <w:rFonts w:ascii="Palatino Linotype" w:eastAsia="Palatino Linotype" w:hAnsi="Palatino Linotype" w:cs="Palatino Linotype"/>
        </w:rPr>
        <w:t>quien en lo</w:t>
      </w:r>
      <w:r w:rsidR="009D0A37" w:rsidRPr="00083491">
        <w:rPr>
          <w:rFonts w:ascii="Palatino Linotype" w:eastAsia="Palatino Linotype" w:hAnsi="Palatino Linotype" w:cs="Palatino Linotype"/>
        </w:rPr>
        <w:t xml:space="preserve"> sucesivo se le denominar</w:t>
      </w:r>
      <w:r w:rsidR="002606A8" w:rsidRPr="00083491">
        <w:rPr>
          <w:rFonts w:ascii="Palatino Linotype" w:eastAsia="Palatino Linotype" w:hAnsi="Palatino Linotype" w:cs="Palatino Linotype"/>
        </w:rPr>
        <w:t>á</w:t>
      </w:r>
      <w:r w:rsidR="009D0A37" w:rsidRPr="00083491">
        <w:rPr>
          <w:rFonts w:ascii="Palatino Linotype" w:eastAsia="Palatino Linotype" w:hAnsi="Palatino Linotype" w:cs="Palatino Linotype"/>
        </w:rPr>
        <w:t xml:space="preserve"> como</w:t>
      </w:r>
      <w:r w:rsidR="00364A8D" w:rsidRPr="00083491">
        <w:rPr>
          <w:rFonts w:ascii="Palatino Linotype" w:eastAsia="Palatino Linotype" w:hAnsi="Palatino Linotype" w:cs="Palatino Linotype"/>
        </w:rPr>
        <w:t xml:space="preserve"> la parte </w:t>
      </w:r>
      <w:r w:rsidRPr="00083491">
        <w:rPr>
          <w:rFonts w:ascii="Palatino Linotype" w:eastAsia="Palatino Linotype" w:hAnsi="Palatino Linotype" w:cs="Palatino Linotype"/>
          <w:b/>
        </w:rPr>
        <w:t>RECURRENTE,</w:t>
      </w:r>
      <w:r w:rsidRPr="00083491">
        <w:rPr>
          <w:rFonts w:ascii="Palatino Linotype" w:eastAsia="Palatino Linotype" w:hAnsi="Palatino Linotype" w:cs="Palatino Linotype"/>
        </w:rPr>
        <w:t xml:space="preserve"> en contra de </w:t>
      </w:r>
      <w:r w:rsidR="00F31240" w:rsidRPr="00083491">
        <w:rPr>
          <w:rFonts w:ascii="Palatino Linotype" w:eastAsia="Palatino Linotype" w:hAnsi="Palatino Linotype" w:cs="Palatino Linotype"/>
        </w:rPr>
        <w:t>la</w:t>
      </w:r>
      <w:r w:rsidR="00211B13" w:rsidRPr="00083491">
        <w:rPr>
          <w:rFonts w:ascii="Palatino Linotype" w:eastAsia="Palatino Linotype" w:hAnsi="Palatino Linotype" w:cs="Palatino Linotype"/>
        </w:rPr>
        <w:t>s</w:t>
      </w:r>
      <w:r w:rsidR="00F31240"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 xml:space="preserve"> respuestas</w:t>
      </w:r>
      <w:r w:rsidR="00211B13"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de</w:t>
      </w:r>
      <w:r w:rsidR="00364A8D" w:rsidRPr="00083491">
        <w:rPr>
          <w:rFonts w:ascii="Palatino Linotype" w:eastAsia="Palatino Linotype" w:hAnsi="Palatino Linotype" w:cs="Palatino Linotype"/>
        </w:rPr>
        <w:t>l</w:t>
      </w:r>
      <w:r w:rsidR="009D0A37" w:rsidRPr="00083491">
        <w:rPr>
          <w:rFonts w:ascii="Palatino Linotype" w:eastAsia="Palatino Linotype" w:hAnsi="Palatino Linotype" w:cs="Palatino Linotype"/>
        </w:rPr>
        <w:t xml:space="preserve"> </w:t>
      </w:r>
      <w:r w:rsidR="002724F7" w:rsidRPr="00083491">
        <w:rPr>
          <w:rFonts w:ascii="Palatino Linotype" w:eastAsia="Palatino Linotype" w:hAnsi="Palatino Linotype" w:cs="Palatino Linotype"/>
          <w:b/>
        </w:rPr>
        <w:t>Ayuntamiento de Zinacantepec</w:t>
      </w:r>
      <w:r w:rsidR="006E6EA3" w:rsidRPr="00083491">
        <w:rPr>
          <w:rFonts w:ascii="Palatino Linotype" w:eastAsia="Palatino Linotype" w:hAnsi="Palatino Linotype" w:cs="Palatino Linotype"/>
          <w:b/>
        </w:rPr>
        <w:t xml:space="preserve"> </w:t>
      </w:r>
      <w:r w:rsidR="00364A8D" w:rsidRPr="00083491">
        <w:rPr>
          <w:rFonts w:ascii="Palatino Linotype" w:eastAsia="Palatino Linotype" w:hAnsi="Palatino Linotype" w:cs="Palatino Linotype"/>
        </w:rPr>
        <w:t>al</w:t>
      </w:r>
      <w:r w:rsidRPr="00083491">
        <w:rPr>
          <w:rFonts w:ascii="Palatino Linotype" w:eastAsia="Palatino Linotype" w:hAnsi="Palatino Linotype" w:cs="Palatino Linotype"/>
        </w:rPr>
        <w:t xml:space="preserve"> cual en lo subsecuente se le denominará</w:t>
      </w:r>
      <w:r w:rsidR="003B0475" w:rsidRPr="00083491">
        <w:rPr>
          <w:rFonts w:ascii="Palatino Linotype" w:eastAsia="Palatino Linotype" w:hAnsi="Palatino Linotype" w:cs="Palatino Linotype"/>
        </w:rPr>
        <w:t xml:space="preserve"> como</w:t>
      </w:r>
      <w:r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b/>
        </w:rPr>
        <w:t xml:space="preserve">EL SUJETO OBLIGADO, </w:t>
      </w:r>
      <w:r w:rsidRPr="00083491">
        <w:rPr>
          <w:rFonts w:ascii="Palatino Linotype" w:eastAsia="Palatino Linotype" w:hAnsi="Palatino Linotype" w:cs="Palatino Linotype"/>
        </w:rPr>
        <w:t>se procede a dictar la presente resolución con base en lo siguiente:</w:t>
      </w:r>
    </w:p>
    <w:p w14:paraId="309124FD" w14:textId="77777777" w:rsidR="00000062" w:rsidRPr="00083491" w:rsidRDefault="00000062" w:rsidP="00083491">
      <w:pPr>
        <w:spacing w:line="360" w:lineRule="auto"/>
        <w:jc w:val="both"/>
        <w:rPr>
          <w:rFonts w:ascii="Palatino Linotype" w:eastAsia="Palatino Linotype" w:hAnsi="Palatino Linotype" w:cs="Palatino Linotype"/>
          <w:sz w:val="16"/>
        </w:rPr>
      </w:pPr>
    </w:p>
    <w:p w14:paraId="4B44BBBA" w14:textId="77777777" w:rsidR="00000062" w:rsidRPr="00083491" w:rsidRDefault="00015EDF" w:rsidP="00083491">
      <w:pPr>
        <w:spacing w:line="360" w:lineRule="auto"/>
        <w:jc w:val="center"/>
        <w:rPr>
          <w:rFonts w:ascii="Palatino Linotype" w:eastAsia="Palatino Linotype" w:hAnsi="Palatino Linotype" w:cs="Palatino Linotype"/>
          <w:b/>
        </w:rPr>
      </w:pPr>
      <w:r w:rsidRPr="00083491">
        <w:rPr>
          <w:rFonts w:ascii="Palatino Linotype" w:eastAsia="Palatino Linotype" w:hAnsi="Palatino Linotype" w:cs="Palatino Linotype"/>
          <w:b/>
          <w:sz w:val="28"/>
          <w:szCs w:val="28"/>
        </w:rPr>
        <w:t>ANTECEDENTES</w:t>
      </w:r>
    </w:p>
    <w:p w14:paraId="26E2A2CB" w14:textId="77777777" w:rsidR="00000062" w:rsidRPr="00083491" w:rsidRDefault="00000062" w:rsidP="00083491">
      <w:pPr>
        <w:rPr>
          <w:rFonts w:ascii="Palatino Linotype" w:eastAsia="Palatino Linotype" w:hAnsi="Palatino Linotype" w:cs="Palatino Linotype"/>
          <w:b/>
        </w:rPr>
      </w:pPr>
    </w:p>
    <w:p w14:paraId="5F8BFF84" w14:textId="77777777" w:rsidR="00000062" w:rsidRPr="00083491" w:rsidRDefault="00015EDF" w:rsidP="00083491">
      <w:pPr>
        <w:spacing w:line="360" w:lineRule="auto"/>
        <w:jc w:val="both"/>
        <w:rPr>
          <w:rFonts w:ascii="Palatino Linotype" w:eastAsia="Palatino Linotype" w:hAnsi="Palatino Linotype" w:cs="Palatino Linotype"/>
          <w:b/>
          <w:sz w:val="28"/>
          <w:szCs w:val="28"/>
        </w:rPr>
      </w:pPr>
      <w:bookmarkStart w:id="1" w:name="_heading=h.gjdgxs" w:colFirst="0" w:colLast="0"/>
      <w:bookmarkEnd w:id="1"/>
      <w:r w:rsidRPr="00083491">
        <w:rPr>
          <w:rFonts w:ascii="Palatino Linotype" w:eastAsia="Palatino Linotype" w:hAnsi="Palatino Linotype" w:cs="Palatino Linotype"/>
          <w:b/>
          <w:sz w:val="28"/>
          <w:szCs w:val="28"/>
        </w:rPr>
        <w:t>I.</w:t>
      </w:r>
      <w:r w:rsidRPr="00083491">
        <w:rPr>
          <w:rFonts w:ascii="Palatino Linotype" w:eastAsia="Palatino Linotype" w:hAnsi="Palatino Linotype" w:cs="Palatino Linotype"/>
          <w:b/>
        </w:rPr>
        <w:t xml:space="preserve"> </w:t>
      </w:r>
      <w:r w:rsidRPr="00083491">
        <w:rPr>
          <w:rFonts w:ascii="Palatino Linotype" w:eastAsia="Palatino Linotype" w:hAnsi="Palatino Linotype" w:cs="Palatino Linotype"/>
          <w:b/>
          <w:sz w:val="28"/>
          <w:szCs w:val="28"/>
        </w:rPr>
        <w:t>De la</w:t>
      </w:r>
      <w:r w:rsidR="009D0A37" w:rsidRPr="00083491">
        <w:rPr>
          <w:rFonts w:ascii="Palatino Linotype" w:eastAsia="Palatino Linotype" w:hAnsi="Palatino Linotype" w:cs="Palatino Linotype"/>
          <w:b/>
          <w:sz w:val="28"/>
          <w:szCs w:val="28"/>
        </w:rPr>
        <w:t>s</w:t>
      </w:r>
      <w:r w:rsidRPr="00083491">
        <w:rPr>
          <w:rFonts w:ascii="Palatino Linotype" w:eastAsia="Palatino Linotype" w:hAnsi="Palatino Linotype" w:cs="Palatino Linotype"/>
          <w:b/>
          <w:sz w:val="28"/>
          <w:szCs w:val="28"/>
        </w:rPr>
        <w:t xml:space="preserve"> Solicitud</w:t>
      </w:r>
      <w:r w:rsidR="009D0A37" w:rsidRPr="00083491">
        <w:rPr>
          <w:rFonts w:ascii="Palatino Linotype" w:eastAsia="Palatino Linotype" w:hAnsi="Palatino Linotype" w:cs="Palatino Linotype"/>
          <w:b/>
          <w:sz w:val="28"/>
          <w:szCs w:val="28"/>
        </w:rPr>
        <w:t>es</w:t>
      </w:r>
      <w:r w:rsidRPr="00083491">
        <w:rPr>
          <w:rFonts w:ascii="Palatino Linotype" w:eastAsia="Palatino Linotype" w:hAnsi="Palatino Linotype" w:cs="Palatino Linotype"/>
          <w:b/>
          <w:sz w:val="28"/>
          <w:szCs w:val="28"/>
        </w:rPr>
        <w:t xml:space="preserve"> de Información</w:t>
      </w:r>
    </w:p>
    <w:p w14:paraId="4008C9F8" w14:textId="30517696" w:rsidR="00BF5154" w:rsidRPr="00083491" w:rsidRDefault="000A3EAE" w:rsidP="00083491">
      <w:pPr>
        <w:tabs>
          <w:tab w:val="left" w:pos="709"/>
        </w:tabs>
        <w:spacing w:after="100" w:afterAutospacing="1" w:line="360" w:lineRule="auto"/>
        <w:jc w:val="both"/>
        <w:rPr>
          <w:rFonts w:ascii="Palatino Linotype" w:hAnsi="Palatino Linotype" w:cs="Arial"/>
          <w:lang w:eastAsia="es-ES"/>
        </w:rPr>
      </w:pPr>
      <w:bookmarkStart w:id="2" w:name="_heading=h.eccwy3be8vjo" w:colFirst="0" w:colLast="0"/>
      <w:bookmarkEnd w:id="2"/>
      <w:r w:rsidRPr="00083491">
        <w:rPr>
          <w:rFonts w:ascii="Palatino Linotype" w:eastAsia="Palatino Linotype" w:hAnsi="Palatino Linotype" w:cs="Palatino Linotype"/>
        </w:rPr>
        <w:t>El</w:t>
      </w:r>
      <w:r w:rsidR="00DE4F3D" w:rsidRPr="00083491">
        <w:rPr>
          <w:rFonts w:ascii="Palatino Linotype" w:eastAsia="Palatino Linotype" w:hAnsi="Palatino Linotype" w:cs="Palatino Linotype"/>
        </w:rPr>
        <w:t xml:space="preserve"> </w:t>
      </w:r>
      <w:r w:rsidR="002724F7" w:rsidRPr="00083491">
        <w:rPr>
          <w:rFonts w:ascii="Palatino Linotype" w:eastAsia="Palatino Linotype" w:hAnsi="Palatino Linotype" w:cs="Palatino Linotype"/>
          <w:b/>
        </w:rPr>
        <w:t>siete, trece, catorce</w:t>
      </w:r>
      <w:r w:rsidR="002D1E2E" w:rsidRPr="00083491">
        <w:rPr>
          <w:rFonts w:ascii="Palatino Linotype" w:eastAsia="Palatino Linotype" w:hAnsi="Palatino Linotype" w:cs="Palatino Linotype"/>
          <w:b/>
        </w:rPr>
        <w:t xml:space="preserve"> y treinta y uno de julio, así como el seis, dieciséis y diecisiete </w:t>
      </w:r>
      <w:r w:rsidR="00AA43E0" w:rsidRPr="00083491">
        <w:rPr>
          <w:rFonts w:ascii="Palatino Linotype" w:eastAsia="Palatino Linotype" w:hAnsi="Palatino Linotype" w:cs="Palatino Linotype"/>
          <w:b/>
        </w:rPr>
        <w:t>de agosto todos del dos</w:t>
      </w:r>
      <w:r w:rsidR="00015EDF" w:rsidRPr="00083491">
        <w:rPr>
          <w:rFonts w:ascii="Palatino Linotype" w:eastAsia="Palatino Linotype" w:hAnsi="Palatino Linotype" w:cs="Palatino Linotype"/>
          <w:b/>
        </w:rPr>
        <w:t xml:space="preserve"> mil </w:t>
      </w:r>
      <w:r w:rsidR="006E6EA3" w:rsidRPr="00083491">
        <w:rPr>
          <w:rFonts w:ascii="Palatino Linotype" w:eastAsia="Palatino Linotype" w:hAnsi="Palatino Linotype" w:cs="Palatino Linotype"/>
          <w:b/>
        </w:rPr>
        <w:t>veintitrés</w:t>
      </w:r>
      <w:r w:rsidR="00015EDF" w:rsidRPr="00083491">
        <w:rPr>
          <w:rFonts w:ascii="Palatino Linotype" w:eastAsia="Palatino Linotype" w:hAnsi="Palatino Linotype" w:cs="Palatino Linotype"/>
        </w:rPr>
        <w:t xml:space="preserve">, </w:t>
      </w:r>
      <w:r w:rsidR="00880B48" w:rsidRPr="00083491">
        <w:rPr>
          <w:rFonts w:ascii="Palatino Linotype" w:eastAsia="Palatino Linotype" w:hAnsi="Palatino Linotype" w:cs="Palatino Linotype"/>
          <w:b/>
        </w:rPr>
        <w:t>EL RECURRENTE</w:t>
      </w:r>
      <w:r w:rsidR="00015EDF" w:rsidRPr="00083491">
        <w:rPr>
          <w:rFonts w:ascii="Palatino Linotype" w:eastAsia="Palatino Linotype" w:hAnsi="Palatino Linotype" w:cs="Palatino Linotype"/>
        </w:rPr>
        <w:t xml:space="preserve"> </w:t>
      </w:r>
      <w:r w:rsidR="003B0475" w:rsidRPr="00083491">
        <w:rPr>
          <w:rFonts w:ascii="Palatino Linotype" w:hAnsi="Palatino Linotype" w:cs="Arial"/>
          <w:lang w:eastAsia="es-ES"/>
        </w:rPr>
        <w:t xml:space="preserve">presentó a través del </w:t>
      </w:r>
      <w:r w:rsidR="00BF5154" w:rsidRPr="00083491">
        <w:rPr>
          <w:rFonts w:ascii="Palatino Linotype" w:hAnsi="Palatino Linotype" w:cs="Arial"/>
          <w:lang w:eastAsia="es-ES"/>
        </w:rPr>
        <w:lastRenderedPageBreak/>
        <w:t xml:space="preserve">Sistema de Acceso a la Información Mexiquense, que en lo subsecuente se denominará </w:t>
      </w:r>
      <w:r w:rsidR="00BF5154" w:rsidRPr="00083491">
        <w:rPr>
          <w:rFonts w:ascii="Palatino Linotype" w:hAnsi="Palatino Linotype" w:cs="Arial"/>
          <w:b/>
          <w:lang w:eastAsia="es-ES"/>
        </w:rPr>
        <w:t>EL SAIMEX,</w:t>
      </w:r>
      <w:r w:rsidR="00BF5154" w:rsidRPr="00083491">
        <w:rPr>
          <w:rFonts w:ascii="Palatino Linotype" w:hAnsi="Palatino Linotype"/>
          <w:lang w:eastAsia="es-ES"/>
        </w:rPr>
        <w:t xml:space="preserve"> ante </w:t>
      </w:r>
      <w:r w:rsidR="00BF5154" w:rsidRPr="00083491">
        <w:rPr>
          <w:rFonts w:ascii="Palatino Linotype" w:hAnsi="Palatino Linotype"/>
          <w:b/>
          <w:lang w:eastAsia="es-ES"/>
        </w:rPr>
        <w:t>EL SUJETO OBLIGADO</w:t>
      </w:r>
      <w:r w:rsidR="00BF5154" w:rsidRPr="00083491">
        <w:rPr>
          <w:rFonts w:ascii="Palatino Linotype" w:hAnsi="Palatino Linotype"/>
          <w:lang w:eastAsia="es-ES"/>
        </w:rPr>
        <w:t xml:space="preserve">, las solicitudes de acceso a la Información Pública a las que se les asignó los números </w:t>
      </w:r>
      <w:r w:rsidR="003127B4" w:rsidRPr="00083491">
        <w:rPr>
          <w:rFonts w:ascii="Palatino Linotype" w:hAnsi="Palatino Linotype" w:cs="Arial"/>
          <w:b/>
          <w:lang w:eastAsia="es-ES"/>
        </w:rPr>
        <w:t xml:space="preserve"> </w:t>
      </w:r>
      <w:r w:rsidR="00CC63E8" w:rsidRPr="00083491">
        <w:rPr>
          <w:rFonts w:ascii="Palatino Linotype" w:hAnsi="Palatino Linotype" w:cs="Arial"/>
          <w:b/>
          <w:lang w:eastAsia="es-ES"/>
        </w:rPr>
        <w:t>00464/ZINACANT/IP/2023, 00636/ZINACANT/IP/2023, 00575/ZINACANT/IP/2023, 00564/ZINACANT/IP/2023, 01141/ZINACANT/IP/2023, 01052/ZINACANT/IP/2023, 00765/ZINACANT/IP/2023</w:t>
      </w:r>
      <w:r w:rsidR="00A83007" w:rsidRPr="00083491">
        <w:rPr>
          <w:rFonts w:ascii="Palatino Linotype" w:hAnsi="Palatino Linotype" w:cs="Arial"/>
          <w:b/>
          <w:lang w:eastAsia="es-ES"/>
        </w:rPr>
        <w:t xml:space="preserve">, </w:t>
      </w:r>
      <w:r w:rsidR="006E6EA3" w:rsidRPr="00083491">
        <w:rPr>
          <w:rFonts w:ascii="Palatino Linotype" w:hAnsi="Palatino Linotype" w:cs="Arial"/>
          <w:b/>
          <w:lang w:eastAsia="es-ES"/>
        </w:rPr>
        <w:t xml:space="preserve"> </w:t>
      </w:r>
      <w:r w:rsidR="00CC63E8" w:rsidRPr="00083491">
        <w:rPr>
          <w:rFonts w:ascii="Palatino Linotype" w:hAnsi="Palatino Linotype" w:cs="Arial"/>
          <w:b/>
          <w:lang w:eastAsia="es-ES"/>
        </w:rPr>
        <w:t>00795/ZINACANT/IP/2023</w:t>
      </w:r>
      <w:r w:rsidR="00BF5154" w:rsidRPr="00083491">
        <w:rPr>
          <w:rFonts w:ascii="Palatino Linotype" w:hAnsi="Palatino Linotype" w:cs="Arial"/>
          <w:b/>
          <w:lang w:eastAsia="es-ES"/>
        </w:rPr>
        <w:t>,</w:t>
      </w:r>
      <w:r w:rsidR="00A83007" w:rsidRPr="00083491">
        <w:rPr>
          <w:rFonts w:ascii="Palatino Linotype" w:hAnsi="Palatino Linotype" w:cs="Arial"/>
          <w:b/>
          <w:lang w:eastAsia="es-ES"/>
        </w:rPr>
        <w:t xml:space="preserve"> 00694/ZINACANT/IP/2023, 01292/ZINACANT/IP/2023, 01459/ZINACANT/IP/2023,</w:t>
      </w:r>
      <w:r w:rsidR="00A02255" w:rsidRPr="00083491">
        <w:rPr>
          <w:rFonts w:ascii="Palatino Linotype" w:hAnsi="Palatino Linotype" w:cs="Arial"/>
          <w:b/>
          <w:lang w:eastAsia="es-ES"/>
        </w:rPr>
        <w:t xml:space="preserve"> 01205/ZINACANT/IP/2023, 00769/ZINACANT/IP/2023 y 00693/ZINACANT/IP/2023 </w:t>
      </w:r>
      <w:r w:rsidR="00BF5154" w:rsidRPr="00083491">
        <w:rPr>
          <w:rFonts w:ascii="Palatino Linotype" w:hAnsi="Palatino Linotype"/>
          <w:lang w:eastAsia="es-ES"/>
        </w:rPr>
        <w:t xml:space="preserve">mediante las cuales </w:t>
      </w:r>
      <w:r w:rsidR="00880B48" w:rsidRPr="00083491">
        <w:rPr>
          <w:rFonts w:ascii="Palatino Linotype" w:hAnsi="Palatino Linotype"/>
          <w:b/>
          <w:lang w:eastAsia="es-ES"/>
        </w:rPr>
        <w:t>EL RECURRENTE</w:t>
      </w:r>
      <w:r w:rsidR="00BF5154" w:rsidRPr="00083491">
        <w:rPr>
          <w:rFonts w:ascii="Palatino Linotype" w:hAnsi="Palatino Linotype"/>
          <w:lang w:eastAsia="es-ES"/>
        </w:rPr>
        <w:t xml:space="preserve"> requirió, lo siguiente:</w:t>
      </w:r>
    </w:p>
    <w:tbl>
      <w:tblPr>
        <w:tblStyle w:val="5"/>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430"/>
      </w:tblGrid>
      <w:tr w:rsidR="00083491" w:rsidRPr="00083491" w14:paraId="3C437EEA" w14:textId="77777777">
        <w:tc>
          <w:tcPr>
            <w:tcW w:w="3675" w:type="dxa"/>
            <w:shd w:val="clear" w:color="auto" w:fill="auto"/>
            <w:tcMar>
              <w:top w:w="100" w:type="dxa"/>
              <w:left w:w="100" w:type="dxa"/>
              <w:bottom w:w="100" w:type="dxa"/>
              <w:right w:w="100" w:type="dxa"/>
            </w:tcMar>
          </w:tcPr>
          <w:p w14:paraId="39A2F2BF" w14:textId="77777777" w:rsidR="00000062" w:rsidRPr="00083491" w:rsidRDefault="00015EDF"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Folio de la Solicitud</w:t>
            </w:r>
          </w:p>
        </w:tc>
        <w:tc>
          <w:tcPr>
            <w:tcW w:w="5430" w:type="dxa"/>
            <w:shd w:val="clear" w:color="auto" w:fill="auto"/>
            <w:tcMar>
              <w:top w:w="100" w:type="dxa"/>
              <w:left w:w="100" w:type="dxa"/>
              <w:bottom w:w="100" w:type="dxa"/>
              <w:right w:w="100" w:type="dxa"/>
            </w:tcMar>
          </w:tcPr>
          <w:p w14:paraId="3B47603B" w14:textId="77777777" w:rsidR="00000062" w:rsidRPr="00083491" w:rsidRDefault="00015EDF"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 xml:space="preserve">Solicitud </w:t>
            </w:r>
          </w:p>
        </w:tc>
      </w:tr>
      <w:tr w:rsidR="00083491" w:rsidRPr="00083491" w14:paraId="29A7004B" w14:textId="77777777" w:rsidTr="001B0B15">
        <w:tc>
          <w:tcPr>
            <w:tcW w:w="3675" w:type="dxa"/>
            <w:shd w:val="clear" w:color="auto" w:fill="auto"/>
            <w:tcMar>
              <w:top w:w="100" w:type="dxa"/>
              <w:left w:w="100" w:type="dxa"/>
              <w:bottom w:w="100" w:type="dxa"/>
              <w:right w:w="100" w:type="dxa"/>
            </w:tcMar>
            <w:vAlign w:val="center"/>
          </w:tcPr>
          <w:p w14:paraId="0468BBCA" w14:textId="65FD9E0B" w:rsidR="001B0B15" w:rsidRPr="00083491" w:rsidRDefault="00CC63E8" w:rsidP="00083491">
            <w:pPr>
              <w:widowControl w:val="0"/>
              <w:pBdr>
                <w:top w:val="nil"/>
                <w:left w:val="nil"/>
                <w:bottom w:val="nil"/>
                <w:right w:val="nil"/>
                <w:between w:val="nil"/>
              </w:pBdr>
              <w:jc w:val="center"/>
              <w:rPr>
                <w:rFonts w:ascii="Palatino Linotype" w:eastAsia="Palatino Linotype" w:hAnsi="Palatino Linotype" w:cs="Palatino Linotype"/>
              </w:rPr>
            </w:pPr>
            <w:r w:rsidRPr="00083491">
              <w:rPr>
                <w:rFonts w:ascii="Palatino Linotype" w:hAnsi="Palatino Linotype"/>
                <w:b/>
                <w:lang w:eastAsia="es-ES"/>
              </w:rPr>
              <w:t>00464/ZINACANT/IP/2023</w:t>
            </w:r>
          </w:p>
        </w:tc>
        <w:tc>
          <w:tcPr>
            <w:tcW w:w="5430" w:type="dxa"/>
            <w:shd w:val="clear" w:color="auto" w:fill="auto"/>
            <w:tcMar>
              <w:top w:w="100" w:type="dxa"/>
              <w:left w:w="100" w:type="dxa"/>
              <w:bottom w:w="100" w:type="dxa"/>
              <w:right w:w="100" w:type="dxa"/>
            </w:tcMar>
          </w:tcPr>
          <w:p w14:paraId="40F8F39F" w14:textId="163F41BC" w:rsidR="001B0B15" w:rsidRPr="00083491" w:rsidRDefault="001B0B15" w:rsidP="00083491">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w:t>
            </w:r>
            <w:r w:rsidR="00FD6062" w:rsidRPr="00083491">
              <w:rPr>
                <w:rFonts w:ascii="Palatino Linotype" w:eastAsia="Palatino Linotype" w:hAnsi="Palatino Linotype" w:cs="Palatino Linotype"/>
                <w:i/>
                <w:sz w:val="20"/>
                <w:szCs w:val="20"/>
              </w:rPr>
              <w:t>SOLICITO LA INVITACIÓN QUE SE REALIZO AL PRESIDENTE MUNICIPAL PARA LA ENTREGA DE CERTIFICADOS EN LA ESCUELA LAZARO CÁRDENAS</w:t>
            </w:r>
            <w:r w:rsidRPr="00083491">
              <w:rPr>
                <w:rFonts w:ascii="Palatino Linotype" w:eastAsia="Palatino Linotype" w:hAnsi="Palatino Linotype" w:cs="Palatino Linotype"/>
                <w:i/>
                <w:sz w:val="20"/>
                <w:szCs w:val="20"/>
              </w:rPr>
              <w:t>”</w:t>
            </w:r>
            <w:r w:rsidRPr="00083491">
              <w:rPr>
                <w:rFonts w:ascii="Palatino Linotype" w:eastAsia="Palatino Linotype" w:hAnsi="Palatino Linotype" w:cs="Palatino Linotype"/>
                <w:sz w:val="20"/>
                <w:szCs w:val="20"/>
              </w:rPr>
              <w:t xml:space="preserve"> (Sic).</w:t>
            </w:r>
          </w:p>
        </w:tc>
      </w:tr>
      <w:tr w:rsidR="00083491" w:rsidRPr="00083491" w14:paraId="6AF7323D" w14:textId="77777777" w:rsidTr="001B0B15">
        <w:tc>
          <w:tcPr>
            <w:tcW w:w="3675" w:type="dxa"/>
            <w:shd w:val="clear" w:color="auto" w:fill="auto"/>
            <w:tcMar>
              <w:top w:w="100" w:type="dxa"/>
              <w:left w:w="100" w:type="dxa"/>
              <w:bottom w:w="100" w:type="dxa"/>
              <w:right w:w="100" w:type="dxa"/>
            </w:tcMar>
            <w:vAlign w:val="center"/>
          </w:tcPr>
          <w:p w14:paraId="06C2F572" w14:textId="23B72636" w:rsidR="001B0B15" w:rsidRPr="00083491" w:rsidRDefault="00CC63E8"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hAnsi="Palatino Linotype"/>
                <w:b/>
                <w:lang w:eastAsia="es-ES"/>
              </w:rPr>
              <w:t>00636/ZINACANT/IP/2023</w:t>
            </w:r>
          </w:p>
        </w:tc>
        <w:tc>
          <w:tcPr>
            <w:tcW w:w="5430" w:type="dxa"/>
            <w:shd w:val="clear" w:color="auto" w:fill="auto"/>
            <w:tcMar>
              <w:top w:w="100" w:type="dxa"/>
              <w:left w:w="100" w:type="dxa"/>
              <w:bottom w:w="100" w:type="dxa"/>
              <w:right w:w="100" w:type="dxa"/>
            </w:tcMar>
          </w:tcPr>
          <w:p w14:paraId="004ED2BC" w14:textId="6503493C" w:rsidR="001B0B15" w:rsidRPr="00083491" w:rsidRDefault="001B0B15" w:rsidP="00083491">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w:t>
            </w:r>
            <w:r w:rsidR="00FD6062" w:rsidRPr="00083491">
              <w:rPr>
                <w:rFonts w:ascii="Palatino Linotype" w:eastAsia="Palatino Linotype" w:hAnsi="Palatino Linotype" w:cs="Palatino Linotype"/>
                <w:i/>
                <w:sz w:val="20"/>
                <w:szCs w:val="20"/>
              </w:rPr>
              <w:t>SOLICITO LA INVITACIÓN QUE SE LE REALIZO A SU PRESIDENTE MUNICIPAL PARA ASISTIR A LA CEREMONIA DE GRADUACIÓN DEL COLEGIO COBAEM PLANTEL N 01 ZINACANTEPEC</w:t>
            </w:r>
            <w:r w:rsidRPr="00083491">
              <w:rPr>
                <w:rFonts w:ascii="Palatino Linotype" w:eastAsia="Palatino Linotype" w:hAnsi="Palatino Linotype" w:cs="Palatino Linotype"/>
                <w:i/>
                <w:sz w:val="20"/>
                <w:szCs w:val="20"/>
              </w:rPr>
              <w:t>”</w:t>
            </w:r>
            <w:r w:rsidRPr="00083491">
              <w:rPr>
                <w:rFonts w:ascii="Palatino Linotype" w:eastAsia="Palatino Linotype" w:hAnsi="Palatino Linotype" w:cs="Palatino Linotype"/>
                <w:sz w:val="20"/>
                <w:szCs w:val="20"/>
              </w:rPr>
              <w:t xml:space="preserve"> (Sic).</w:t>
            </w:r>
          </w:p>
        </w:tc>
      </w:tr>
      <w:tr w:rsidR="00083491" w:rsidRPr="00083491" w14:paraId="1260BC13" w14:textId="77777777" w:rsidTr="001B0B15">
        <w:tc>
          <w:tcPr>
            <w:tcW w:w="3675" w:type="dxa"/>
            <w:shd w:val="clear" w:color="auto" w:fill="auto"/>
            <w:tcMar>
              <w:top w:w="100" w:type="dxa"/>
              <w:left w:w="100" w:type="dxa"/>
              <w:bottom w:w="100" w:type="dxa"/>
              <w:right w:w="100" w:type="dxa"/>
            </w:tcMar>
            <w:vAlign w:val="center"/>
          </w:tcPr>
          <w:p w14:paraId="40113056" w14:textId="2DCABBE9" w:rsidR="00FD6062" w:rsidRPr="00083491" w:rsidRDefault="00FD6062"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00575/ZINACANT/IP/2023</w:t>
            </w:r>
          </w:p>
        </w:tc>
        <w:tc>
          <w:tcPr>
            <w:tcW w:w="5430" w:type="dxa"/>
            <w:shd w:val="clear" w:color="auto" w:fill="auto"/>
            <w:tcMar>
              <w:top w:w="100" w:type="dxa"/>
              <w:left w:w="100" w:type="dxa"/>
              <w:bottom w:w="100" w:type="dxa"/>
              <w:right w:w="100" w:type="dxa"/>
            </w:tcMar>
          </w:tcPr>
          <w:p w14:paraId="6E782643" w14:textId="36E69514" w:rsidR="00FD6062" w:rsidRPr="00083491" w:rsidRDefault="00FD6062" w:rsidP="00083491">
            <w:pPr>
              <w:widowControl w:val="0"/>
              <w:pBdr>
                <w:top w:val="nil"/>
                <w:left w:val="nil"/>
                <w:bottom w:val="nil"/>
                <w:right w:val="nil"/>
                <w:between w:val="nil"/>
              </w:pBd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“SOLICITO TODOS LA INVITACIÓN QUE SE LE GENERO AL PRESIDENTE PARA ASISTIR A LA ENTREVISTA DE LA PAGINA ALCALDES DE MÉXICO.”</w:t>
            </w:r>
            <w:r w:rsidRPr="00083491">
              <w:rPr>
                <w:rFonts w:ascii="Palatino Linotype" w:eastAsia="Palatino Linotype" w:hAnsi="Palatino Linotype" w:cs="Palatino Linotype"/>
                <w:sz w:val="20"/>
                <w:szCs w:val="20"/>
              </w:rPr>
              <w:t xml:space="preserve"> (Sic).</w:t>
            </w:r>
          </w:p>
        </w:tc>
      </w:tr>
      <w:tr w:rsidR="00083491" w:rsidRPr="00083491" w14:paraId="085A089D" w14:textId="77777777" w:rsidTr="001B0B15">
        <w:tc>
          <w:tcPr>
            <w:tcW w:w="3675" w:type="dxa"/>
            <w:shd w:val="clear" w:color="auto" w:fill="auto"/>
            <w:tcMar>
              <w:top w:w="100" w:type="dxa"/>
              <w:left w:w="100" w:type="dxa"/>
              <w:bottom w:w="100" w:type="dxa"/>
              <w:right w:w="100" w:type="dxa"/>
            </w:tcMar>
            <w:vAlign w:val="center"/>
          </w:tcPr>
          <w:p w14:paraId="62CE6B27" w14:textId="793D5481" w:rsidR="00FD6062" w:rsidRPr="00083491" w:rsidRDefault="00FD6062"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00564/ZINACANT/IP/2023</w:t>
            </w:r>
          </w:p>
        </w:tc>
        <w:tc>
          <w:tcPr>
            <w:tcW w:w="5430" w:type="dxa"/>
            <w:shd w:val="clear" w:color="auto" w:fill="auto"/>
            <w:tcMar>
              <w:top w:w="100" w:type="dxa"/>
              <w:left w:w="100" w:type="dxa"/>
              <w:bottom w:w="100" w:type="dxa"/>
              <w:right w:w="100" w:type="dxa"/>
            </w:tcMar>
          </w:tcPr>
          <w:p w14:paraId="23F1A52A" w14:textId="79D8FA09" w:rsidR="00FD6062" w:rsidRPr="00083491" w:rsidRDefault="00FD6062" w:rsidP="00083491">
            <w:pPr>
              <w:widowControl w:val="0"/>
              <w:pBdr>
                <w:top w:val="nil"/>
                <w:left w:val="nil"/>
                <w:bottom w:val="nil"/>
                <w:right w:val="nil"/>
                <w:between w:val="nil"/>
              </w:pBd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“SOLICITO LA INVITACIÓN QUE SE LE REALIZO AL PRESIDENTE MUNICIPAL MANUEL VILCHIS VIVEROS, PARA LA ENTREGA DE CERTIFICADOS PUBLICADO EN SU PAGINA DE FACEBOOK”</w:t>
            </w:r>
            <w:r w:rsidRPr="00083491">
              <w:rPr>
                <w:rFonts w:ascii="Palatino Linotype" w:eastAsia="Palatino Linotype" w:hAnsi="Palatino Linotype" w:cs="Palatino Linotype"/>
                <w:sz w:val="20"/>
                <w:szCs w:val="20"/>
              </w:rPr>
              <w:t xml:space="preserve"> (Sic).</w:t>
            </w:r>
          </w:p>
        </w:tc>
      </w:tr>
      <w:tr w:rsidR="00083491" w:rsidRPr="00083491" w14:paraId="38CB8734" w14:textId="77777777" w:rsidTr="001B0B15">
        <w:tc>
          <w:tcPr>
            <w:tcW w:w="3675" w:type="dxa"/>
            <w:shd w:val="clear" w:color="auto" w:fill="auto"/>
            <w:tcMar>
              <w:top w:w="100" w:type="dxa"/>
              <w:left w:w="100" w:type="dxa"/>
              <w:bottom w:w="100" w:type="dxa"/>
              <w:right w:w="100" w:type="dxa"/>
            </w:tcMar>
            <w:vAlign w:val="center"/>
          </w:tcPr>
          <w:p w14:paraId="7225CD97" w14:textId="6A58D611" w:rsidR="00FD6062" w:rsidRPr="00083491" w:rsidRDefault="00FD6062"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01141/ZINACANT/IP/2023</w:t>
            </w:r>
          </w:p>
        </w:tc>
        <w:tc>
          <w:tcPr>
            <w:tcW w:w="5430" w:type="dxa"/>
            <w:shd w:val="clear" w:color="auto" w:fill="auto"/>
            <w:tcMar>
              <w:top w:w="100" w:type="dxa"/>
              <w:left w:w="100" w:type="dxa"/>
              <w:bottom w:w="100" w:type="dxa"/>
              <w:right w:w="100" w:type="dxa"/>
            </w:tcMar>
          </w:tcPr>
          <w:p w14:paraId="2F4D0527" w14:textId="41681D31" w:rsidR="00FD6062" w:rsidRPr="00083491" w:rsidRDefault="00FD6062" w:rsidP="00083491">
            <w:pPr>
              <w:widowControl w:val="0"/>
              <w:pBdr>
                <w:top w:val="nil"/>
                <w:left w:val="nil"/>
                <w:bottom w:val="nil"/>
                <w:right w:val="nil"/>
                <w:between w:val="nil"/>
              </w:pBd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“SOLICITO LA INVITACIÓN QUE LE REALIZO EL PRESIDENTE DE TOLUCA LA PRESIDENTE MANUEL VILCHIS VIVEROS PARA ASISTIR AL TORNEO DE FÚTBOL”</w:t>
            </w:r>
            <w:r w:rsidRPr="00083491">
              <w:rPr>
                <w:rFonts w:ascii="Palatino Linotype" w:eastAsia="Palatino Linotype" w:hAnsi="Palatino Linotype" w:cs="Palatino Linotype"/>
                <w:sz w:val="20"/>
                <w:szCs w:val="20"/>
              </w:rPr>
              <w:t xml:space="preserve"> (Sic).</w:t>
            </w:r>
          </w:p>
        </w:tc>
      </w:tr>
      <w:tr w:rsidR="00083491" w:rsidRPr="00083491" w14:paraId="37FAC282" w14:textId="77777777" w:rsidTr="001B0B15">
        <w:tc>
          <w:tcPr>
            <w:tcW w:w="3675" w:type="dxa"/>
            <w:shd w:val="clear" w:color="auto" w:fill="auto"/>
            <w:tcMar>
              <w:top w:w="100" w:type="dxa"/>
              <w:left w:w="100" w:type="dxa"/>
              <w:bottom w:w="100" w:type="dxa"/>
              <w:right w:w="100" w:type="dxa"/>
            </w:tcMar>
            <w:vAlign w:val="center"/>
          </w:tcPr>
          <w:p w14:paraId="3BD7E612" w14:textId="0854E4B3" w:rsidR="00FD6062" w:rsidRPr="00083491" w:rsidRDefault="00FD6062"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lastRenderedPageBreak/>
              <w:t>01052/ZINACANT/IP/2023</w:t>
            </w:r>
          </w:p>
        </w:tc>
        <w:tc>
          <w:tcPr>
            <w:tcW w:w="5430" w:type="dxa"/>
            <w:shd w:val="clear" w:color="auto" w:fill="auto"/>
            <w:tcMar>
              <w:top w:w="100" w:type="dxa"/>
              <w:left w:w="100" w:type="dxa"/>
              <w:bottom w:w="100" w:type="dxa"/>
              <w:right w:w="100" w:type="dxa"/>
            </w:tcMar>
          </w:tcPr>
          <w:p w14:paraId="64A20DDD" w14:textId="5D6EDC81" w:rsidR="00FD6062" w:rsidRPr="00083491" w:rsidRDefault="00FD6062" w:rsidP="00083491">
            <w:pPr>
              <w:widowControl w:val="0"/>
              <w:pBdr>
                <w:top w:val="nil"/>
                <w:left w:val="nil"/>
                <w:bottom w:val="nil"/>
                <w:right w:val="nil"/>
                <w:between w:val="nil"/>
              </w:pBd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“SOLICITO LA INVITACIÓN QUE SE LE REALIZO AL PRESIDENTE PARA ASISTIR AL INFOEM”</w:t>
            </w:r>
            <w:r w:rsidRPr="00083491">
              <w:rPr>
                <w:rFonts w:ascii="Palatino Linotype" w:eastAsia="Palatino Linotype" w:hAnsi="Palatino Linotype" w:cs="Palatino Linotype"/>
                <w:sz w:val="20"/>
                <w:szCs w:val="20"/>
              </w:rPr>
              <w:t xml:space="preserve"> (Sic).</w:t>
            </w:r>
          </w:p>
        </w:tc>
      </w:tr>
      <w:tr w:rsidR="00083491" w:rsidRPr="00083491" w14:paraId="6AF211EC" w14:textId="77777777" w:rsidTr="001B0B15">
        <w:tc>
          <w:tcPr>
            <w:tcW w:w="3675" w:type="dxa"/>
            <w:shd w:val="clear" w:color="auto" w:fill="auto"/>
            <w:tcMar>
              <w:top w:w="100" w:type="dxa"/>
              <w:left w:w="100" w:type="dxa"/>
              <w:bottom w:w="100" w:type="dxa"/>
              <w:right w:w="100" w:type="dxa"/>
            </w:tcMar>
            <w:vAlign w:val="center"/>
          </w:tcPr>
          <w:p w14:paraId="42FC6044" w14:textId="4C34F241" w:rsidR="00FD6062" w:rsidRPr="00083491" w:rsidRDefault="00FD6062"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00765/ZINACANT/IP/2023</w:t>
            </w:r>
          </w:p>
        </w:tc>
        <w:tc>
          <w:tcPr>
            <w:tcW w:w="5430" w:type="dxa"/>
            <w:shd w:val="clear" w:color="auto" w:fill="auto"/>
            <w:tcMar>
              <w:top w:w="100" w:type="dxa"/>
              <w:left w:w="100" w:type="dxa"/>
              <w:bottom w:w="100" w:type="dxa"/>
              <w:right w:w="100" w:type="dxa"/>
            </w:tcMar>
          </w:tcPr>
          <w:p w14:paraId="6705F76E" w14:textId="76CE0F41" w:rsidR="00FD6062" w:rsidRPr="00083491" w:rsidRDefault="00FD6062" w:rsidP="00083491">
            <w:pPr>
              <w:widowControl w:val="0"/>
              <w:pBdr>
                <w:top w:val="nil"/>
                <w:left w:val="nil"/>
                <w:bottom w:val="nil"/>
                <w:right w:val="nil"/>
                <w:between w:val="nil"/>
              </w:pBd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“SOLICITO LA INVITACIÓN QUE SE LE REALIZO AL PRESIDENTE PARA IR AL PROGRAMA DE AMX NOTICIAS”</w:t>
            </w:r>
            <w:r w:rsidRPr="00083491">
              <w:rPr>
                <w:rFonts w:ascii="Palatino Linotype" w:eastAsia="Palatino Linotype" w:hAnsi="Palatino Linotype" w:cs="Palatino Linotype"/>
                <w:sz w:val="20"/>
                <w:szCs w:val="20"/>
              </w:rPr>
              <w:t xml:space="preserve"> (Sic).</w:t>
            </w:r>
          </w:p>
        </w:tc>
      </w:tr>
      <w:tr w:rsidR="00083491" w:rsidRPr="00083491" w14:paraId="5D6C4A96" w14:textId="77777777" w:rsidTr="001B0B15">
        <w:tc>
          <w:tcPr>
            <w:tcW w:w="3675" w:type="dxa"/>
            <w:shd w:val="clear" w:color="auto" w:fill="auto"/>
            <w:tcMar>
              <w:top w:w="100" w:type="dxa"/>
              <w:left w:w="100" w:type="dxa"/>
              <w:bottom w:w="100" w:type="dxa"/>
              <w:right w:w="100" w:type="dxa"/>
            </w:tcMar>
            <w:vAlign w:val="center"/>
          </w:tcPr>
          <w:p w14:paraId="307A4A84" w14:textId="53A1C5EF" w:rsidR="00FD6062" w:rsidRPr="00083491" w:rsidRDefault="00FD6062"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00795/ZINACANT/IP/2023</w:t>
            </w:r>
          </w:p>
        </w:tc>
        <w:tc>
          <w:tcPr>
            <w:tcW w:w="5430" w:type="dxa"/>
            <w:shd w:val="clear" w:color="auto" w:fill="auto"/>
            <w:tcMar>
              <w:top w:w="100" w:type="dxa"/>
              <w:left w:w="100" w:type="dxa"/>
              <w:bottom w:w="100" w:type="dxa"/>
              <w:right w:w="100" w:type="dxa"/>
            </w:tcMar>
          </w:tcPr>
          <w:p w14:paraId="5E89897C" w14:textId="0F8DA773" w:rsidR="00FD6062" w:rsidRPr="00083491" w:rsidRDefault="00FD6062" w:rsidP="00083491">
            <w:pPr>
              <w:widowControl w:val="0"/>
              <w:pBdr>
                <w:top w:val="nil"/>
                <w:left w:val="nil"/>
                <w:bottom w:val="nil"/>
                <w:right w:val="nil"/>
                <w:between w:val="nil"/>
              </w:pBd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“SOLICITO TODAS LA INVITACIÓNES REALIZADAS PARA LA ASISTENCIA DE LOS DIRECTORES, EL PRESIDENTE Y LA SINDICA A LAS CEREMONIAS DE GRADUACIÓN”</w:t>
            </w:r>
            <w:r w:rsidRPr="00083491">
              <w:rPr>
                <w:rFonts w:ascii="Palatino Linotype" w:eastAsia="Palatino Linotype" w:hAnsi="Palatino Linotype" w:cs="Palatino Linotype"/>
                <w:sz w:val="20"/>
                <w:szCs w:val="20"/>
              </w:rPr>
              <w:t xml:space="preserve"> (Sic).</w:t>
            </w:r>
          </w:p>
        </w:tc>
      </w:tr>
      <w:tr w:rsidR="00083491" w:rsidRPr="00083491" w14:paraId="1849621A" w14:textId="77777777" w:rsidTr="001B0B15">
        <w:tc>
          <w:tcPr>
            <w:tcW w:w="3675" w:type="dxa"/>
            <w:shd w:val="clear" w:color="auto" w:fill="auto"/>
            <w:tcMar>
              <w:top w:w="100" w:type="dxa"/>
              <w:left w:w="100" w:type="dxa"/>
              <w:bottom w:w="100" w:type="dxa"/>
              <w:right w:w="100" w:type="dxa"/>
            </w:tcMar>
            <w:vAlign w:val="center"/>
          </w:tcPr>
          <w:p w14:paraId="4C13165A" w14:textId="03CC3289" w:rsidR="00A83007" w:rsidRPr="00083491" w:rsidRDefault="00A83007"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00694/ZINACANT/IP/2023</w:t>
            </w:r>
          </w:p>
        </w:tc>
        <w:tc>
          <w:tcPr>
            <w:tcW w:w="5430" w:type="dxa"/>
            <w:shd w:val="clear" w:color="auto" w:fill="auto"/>
            <w:tcMar>
              <w:top w:w="100" w:type="dxa"/>
              <w:left w:w="100" w:type="dxa"/>
              <w:bottom w:w="100" w:type="dxa"/>
              <w:right w:w="100" w:type="dxa"/>
            </w:tcMar>
          </w:tcPr>
          <w:p w14:paraId="134D51D7" w14:textId="13BC05E5" w:rsidR="00A83007" w:rsidRPr="00083491" w:rsidRDefault="00A83007" w:rsidP="00083491">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“SOLICITO LA INVITACIÓN QUE RECIBIÓ EL PRESIDENTE MUNICIPAL PARA ACOMPAÑAR AL GOBERNADOR ALFREDO DEL MAZO EN LA SEGURIDAD GRADUACIÓN DE LA LICENCIATURA DE SEGURIDAD CIUDADANA E INVESTIGACIÓN POLICIAL” </w:t>
            </w:r>
            <w:r w:rsidRPr="00083491">
              <w:rPr>
                <w:rFonts w:ascii="Palatino Linotype" w:eastAsia="Palatino Linotype" w:hAnsi="Palatino Linotype" w:cs="Palatino Linotype"/>
                <w:sz w:val="20"/>
                <w:szCs w:val="20"/>
              </w:rPr>
              <w:t>(Sic).</w:t>
            </w:r>
          </w:p>
        </w:tc>
      </w:tr>
      <w:tr w:rsidR="00083491" w:rsidRPr="00083491" w14:paraId="73BBCA40" w14:textId="77777777" w:rsidTr="001B0B15">
        <w:tc>
          <w:tcPr>
            <w:tcW w:w="3675" w:type="dxa"/>
            <w:shd w:val="clear" w:color="auto" w:fill="auto"/>
            <w:tcMar>
              <w:top w:w="100" w:type="dxa"/>
              <w:left w:w="100" w:type="dxa"/>
              <w:bottom w:w="100" w:type="dxa"/>
              <w:right w:w="100" w:type="dxa"/>
            </w:tcMar>
            <w:vAlign w:val="center"/>
          </w:tcPr>
          <w:p w14:paraId="277DE603" w14:textId="1BED4A3A" w:rsidR="00A83007" w:rsidRPr="00083491" w:rsidRDefault="00A83007"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01292/ZINACANT/IP/2023</w:t>
            </w:r>
          </w:p>
        </w:tc>
        <w:tc>
          <w:tcPr>
            <w:tcW w:w="5430" w:type="dxa"/>
            <w:shd w:val="clear" w:color="auto" w:fill="auto"/>
            <w:tcMar>
              <w:top w:w="100" w:type="dxa"/>
              <w:left w:w="100" w:type="dxa"/>
              <w:bottom w:w="100" w:type="dxa"/>
              <w:right w:w="100" w:type="dxa"/>
            </w:tcMar>
          </w:tcPr>
          <w:p w14:paraId="23EDC56E" w14:textId="52C5A647" w:rsidR="00A83007" w:rsidRPr="00083491" w:rsidRDefault="00A83007" w:rsidP="00083491">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“Solicito la invitación que se le generó a la Comisionada Guadalupe Ramírez Peña para impartir una capacitación, así como el material y la información que le proporcionó la Comisionada al Ayuntamiento” </w:t>
            </w:r>
            <w:r w:rsidRPr="00083491">
              <w:rPr>
                <w:rFonts w:ascii="Palatino Linotype" w:eastAsia="Palatino Linotype" w:hAnsi="Palatino Linotype" w:cs="Palatino Linotype"/>
                <w:sz w:val="20"/>
                <w:szCs w:val="20"/>
              </w:rPr>
              <w:t>(Sic).</w:t>
            </w:r>
          </w:p>
        </w:tc>
      </w:tr>
      <w:tr w:rsidR="00083491" w:rsidRPr="00083491" w14:paraId="08F58859" w14:textId="77777777" w:rsidTr="001B0B15">
        <w:tc>
          <w:tcPr>
            <w:tcW w:w="3675" w:type="dxa"/>
            <w:shd w:val="clear" w:color="auto" w:fill="auto"/>
            <w:tcMar>
              <w:top w:w="100" w:type="dxa"/>
              <w:left w:w="100" w:type="dxa"/>
              <w:bottom w:w="100" w:type="dxa"/>
              <w:right w:w="100" w:type="dxa"/>
            </w:tcMar>
            <w:vAlign w:val="center"/>
          </w:tcPr>
          <w:p w14:paraId="3BB5432D" w14:textId="3F65E697" w:rsidR="00A83007" w:rsidRPr="00083491" w:rsidRDefault="00A83007"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01459/ZINACANT/IP/2023</w:t>
            </w:r>
          </w:p>
        </w:tc>
        <w:tc>
          <w:tcPr>
            <w:tcW w:w="5430" w:type="dxa"/>
            <w:shd w:val="clear" w:color="auto" w:fill="auto"/>
            <w:tcMar>
              <w:top w:w="100" w:type="dxa"/>
              <w:left w:w="100" w:type="dxa"/>
              <w:bottom w:w="100" w:type="dxa"/>
              <w:right w:w="100" w:type="dxa"/>
            </w:tcMar>
          </w:tcPr>
          <w:p w14:paraId="33DEE49F" w14:textId="4A7BDD6D" w:rsidR="00A83007" w:rsidRPr="00083491" w:rsidRDefault="00A83007" w:rsidP="00083491">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“SOLICITO LA INVITACIÓN QUE SE LE REALIZO A SU PRESIDENTE MUNICIPAL PARA ASISTIR A MA INAUGURACIÓN DEL VERIFICENTRO” </w:t>
            </w:r>
            <w:r w:rsidRPr="00083491">
              <w:rPr>
                <w:rFonts w:ascii="Palatino Linotype" w:eastAsia="Palatino Linotype" w:hAnsi="Palatino Linotype" w:cs="Palatino Linotype"/>
                <w:sz w:val="20"/>
                <w:szCs w:val="20"/>
              </w:rPr>
              <w:t>(Sic).</w:t>
            </w:r>
          </w:p>
        </w:tc>
      </w:tr>
      <w:tr w:rsidR="00083491" w:rsidRPr="00083491" w14:paraId="6BC83F7A" w14:textId="77777777" w:rsidTr="001B0B15">
        <w:tc>
          <w:tcPr>
            <w:tcW w:w="3675" w:type="dxa"/>
            <w:shd w:val="clear" w:color="auto" w:fill="auto"/>
            <w:tcMar>
              <w:top w:w="100" w:type="dxa"/>
              <w:left w:w="100" w:type="dxa"/>
              <w:bottom w:w="100" w:type="dxa"/>
              <w:right w:w="100" w:type="dxa"/>
            </w:tcMar>
            <w:vAlign w:val="center"/>
          </w:tcPr>
          <w:p w14:paraId="4686A91F" w14:textId="4D0D3190" w:rsidR="00A83007" w:rsidRPr="00083491" w:rsidRDefault="00A02255"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01205/ZINACANT/IP/2023</w:t>
            </w:r>
          </w:p>
        </w:tc>
        <w:tc>
          <w:tcPr>
            <w:tcW w:w="5430" w:type="dxa"/>
            <w:shd w:val="clear" w:color="auto" w:fill="auto"/>
            <w:tcMar>
              <w:top w:w="100" w:type="dxa"/>
              <w:left w:w="100" w:type="dxa"/>
              <w:bottom w:w="100" w:type="dxa"/>
              <w:right w:w="100" w:type="dxa"/>
            </w:tcMar>
          </w:tcPr>
          <w:p w14:paraId="3712EAD8" w14:textId="39BF5AEA" w:rsidR="00A83007" w:rsidRPr="00083491" w:rsidRDefault="00A02255" w:rsidP="00083491">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“Solicito la invitación que realizó Grisel Mercado al Ayuntamiento y/o al Presidente Municipal para que los integrantes del Curso de Verano Locura al rededor del mundo acudir a su finca del Charro” </w:t>
            </w:r>
            <w:r w:rsidRPr="00083491">
              <w:rPr>
                <w:rFonts w:ascii="Palatino Linotype" w:eastAsia="Palatino Linotype" w:hAnsi="Palatino Linotype" w:cs="Palatino Linotype"/>
                <w:sz w:val="20"/>
                <w:szCs w:val="20"/>
              </w:rPr>
              <w:t>(Sic).</w:t>
            </w:r>
          </w:p>
        </w:tc>
      </w:tr>
      <w:tr w:rsidR="00083491" w:rsidRPr="00083491" w14:paraId="029B0077" w14:textId="77777777" w:rsidTr="001B0B15">
        <w:tc>
          <w:tcPr>
            <w:tcW w:w="3675" w:type="dxa"/>
            <w:shd w:val="clear" w:color="auto" w:fill="auto"/>
            <w:tcMar>
              <w:top w:w="100" w:type="dxa"/>
              <w:left w:w="100" w:type="dxa"/>
              <w:bottom w:w="100" w:type="dxa"/>
              <w:right w:w="100" w:type="dxa"/>
            </w:tcMar>
            <w:vAlign w:val="center"/>
          </w:tcPr>
          <w:p w14:paraId="764315B7" w14:textId="538B42D4" w:rsidR="00A02255" w:rsidRPr="00083491" w:rsidRDefault="00A02255"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00769/ZINACANT/IP/2023</w:t>
            </w:r>
          </w:p>
        </w:tc>
        <w:tc>
          <w:tcPr>
            <w:tcW w:w="5430" w:type="dxa"/>
            <w:shd w:val="clear" w:color="auto" w:fill="auto"/>
            <w:tcMar>
              <w:top w:w="100" w:type="dxa"/>
              <w:left w:w="100" w:type="dxa"/>
              <w:bottom w:w="100" w:type="dxa"/>
              <w:right w:w="100" w:type="dxa"/>
            </w:tcMar>
          </w:tcPr>
          <w:p w14:paraId="06A4FD6D" w14:textId="0B5363E9" w:rsidR="00A02255" w:rsidRPr="00083491" w:rsidRDefault="00A02255" w:rsidP="00083491">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“SOLICITO LA INVITACIÓN QUE RECIBIÓ EL PRESIDENTE MUNICIPAL PARA SER PADRINO DEL JARDÍN DE NIÑOS FERNANDO MONTES DE OCA A.E.P. EL 18 DE JULIO DE 2023” </w:t>
            </w:r>
            <w:r w:rsidRPr="00083491">
              <w:rPr>
                <w:rFonts w:ascii="Palatino Linotype" w:eastAsia="Palatino Linotype" w:hAnsi="Palatino Linotype" w:cs="Palatino Linotype"/>
                <w:sz w:val="20"/>
                <w:szCs w:val="20"/>
              </w:rPr>
              <w:t>(Sic).</w:t>
            </w:r>
          </w:p>
        </w:tc>
      </w:tr>
      <w:tr w:rsidR="00A02255" w:rsidRPr="00083491" w14:paraId="5E81B7D9" w14:textId="77777777" w:rsidTr="001B0B15">
        <w:tc>
          <w:tcPr>
            <w:tcW w:w="3675" w:type="dxa"/>
            <w:shd w:val="clear" w:color="auto" w:fill="auto"/>
            <w:tcMar>
              <w:top w:w="100" w:type="dxa"/>
              <w:left w:w="100" w:type="dxa"/>
              <w:bottom w:w="100" w:type="dxa"/>
              <w:right w:w="100" w:type="dxa"/>
            </w:tcMar>
            <w:vAlign w:val="center"/>
          </w:tcPr>
          <w:p w14:paraId="44F8AF09" w14:textId="7D4A3BE7" w:rsidR="00A02255" w:rsidRPr="00083491" w:rsidRDefault="00A02255" w:rsidP="00083491">
            <w:pPr>
              <w:widowControl w:val="0"/>
              <w:pBdr>
                <w:top w:val="nil"/>
                <w:left w:val="nil"/>
                <w:bottom w:val="nil"/>
                <w:right w:val="nil"/>
                <w:between w:val="nil"/>
              </w:pBdr>
              <w:jc w:val="center"/>
              <w:rPr>
                <w:rFonts w:ascii="Palatino Linotype" w:hAnsi="Palatino Linotype"/>
                <w:b/>
                <w:lang w:eastAsia="es-ES"/>
              </w:rPr>
            </w:pPr>
            <w:r w:rsidRPr="00083491">
              <w:rPr>
                <w:rFonts w:ascii="Palatino Linotype" w:hAnsi="Palatino Linotype"/>
                <w:b/>
                <w:lang w:eastAsia="es-ES"/>
              </w:rPr>
              <w:t>00693/ZINACANT/IP/2023</w:t>
            </w:r>
          </w:p>
        </w:tc>
        <w:tc>
          <w:tcPr>
            <w:tcW w:w="5430" w:type="dxa"/>
            <w:shd w:val="clear" w:color="auto" w:fill="auto"/>
            <w:tcMar>
              <w:top w:w="100" w:type="dxa"/>
              <w:left w:w="100" w:type="dxa"/>
              <w:bottom w:w="100" w:type="dxa"/>
              <w:right w:w="100" w:type="dxa"/>
            </w:tcMar>
          </w:tcPr>
          <w:p w14:paraId="135FD52C" w14:textId="41F08F98" w:rsidR="00A02255" w:rsidRPr="00083491" w:rsidRDefault="00A02255" w:rsidP="00083491">
            <w:pPr>
              <w:widowControl w:val="0"/>
              <w:pBdr>
                <w:top w:val="nil"/>
                <w:left w:val="nil"/>
                <w:bottom w:val="nil"/>
                <w:right w:val="nil"/>
                <w:between w:val="nil"/>
              </w:pBdr>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“SOLICITO LA INVITACIÓN QUE RECIBIÓ EL PRESIDENTE MUNICIPAL PARA ASISTIR A LA GRADUACIÓN DEL COLEGIO COBAEM PLANTEL 01” </w:t>
            </w:r>
            <w:r w:rsidRPr="00083491">
              <w:rPr>
                <w:rFonts w:ascii="Palatino Linotype" w:eastAsia="Palatino Linotype" w:hAnsi="Palatino Linotype" w:cs="Palatino Linotype"/>
                <w:sz w:val="20"/>
                <w:szCs w:val="20"/>
              </w:rPr>
              <w:t>(Sic).</w:t>
            </w:r>
          </w:p>
        </w:tc>
      </w:tr>
    </w:tbl>
    <w:p w14:paraId="59E1996F" w14:textId="77777777" w:rsidR="00000062" w:rsidRPr="00083491" w:rsidRDefault="00000062" w:rsidP="00083491">
      <w:pPr>
        <w:ind w:right="899"/>
        <w:jc w:val="both"/>
        <w:rPr>
          <w:rFonts w:ascii="Palatino Linotype" w:eastAsia="Palatino Linotype" w:hAnsi="Palatino Linotype" w:cs="Palatino Linotype"/>
          <w:sz w:val="22"/>
          <w:szCs w:val="22"/>
        </w:rPr>
      </w:pPr>
    </w:p>
    <w:p w14:paraId="6F4EBD9E" w14:textId="77777777" w:rsidR="00232709" w:rsidRPr="00083491" w:rsidRDefault="00232709" w:rsidP="00083491">
      <w:pPr>
        <w:widowControl w:val="0"/>
        <w:spacing w:line="360" w:lineRule="auto"/>
        <w:jc w:val="both"/>
        <w:rPr>
          <w:rFonts w:ascii="Palatino Linotype" w:eastAsia="Palatino Linotype" w:hAnsi="Palatino Linotype" w:cs="Palatino Linotype"/>
          <w:b/>
          <w:sz w:val="16"/>
        </w:rPr>
      </w:pPr>
    </w:p>
    <w:p w14:paraId="20C23655" w14:textId="4F982B0A" w:rsidR="00000062" w:rsidRPr="00083491" w:rsidRDefault="00015EDF" w:rsidP="00083491">
      <w:pPr>
        <w:widowControl w:val="0"/>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b/>
        </w:rPr>
        <w:t xml:space="preserve">MODALIDAD DE ENTREGA: </w:t>
      </w:r>
      <w:r w:rsidR="00D20C31" w:rsidRPr="00083491">
        <w:rPr>
          <w:rFonts w:ascii="Palatino Linotype" w:eastAsia="Palatino Linotype" w:hAnsi="Palatino Linotype" w:cs="Palatino Linotype"/>
        </w:rPr>
        <w:t xml:space="preserve">La modalidad elegida por el particular para </w:t>
      </w:r>
      <w:r w:rsidR="002D1E2E" w:rsidRPr="00083491">
        <w:rPr>
          <w:rFonts w:ascii="Palatino Linotype" w:eastAsia="Palatino Linotype" w:hAnsi="Palatino Linotype" w:cs="Palatino Linotype"/>
        </w:rPr>
        <w:t>las</w:t>
      </w:r>
      <w:r w:rsidR="00E4099D" w:rsidRPr="00083491">
        <w:rPr>
          <w:rFonts w:ascii="Palatino Linotype" w:eastAsia="Palatino Linotype" w:hAnsi="Palatino Linotype" w:cs="Palatino Linotype"/>
        </w:rPr>
        <w:t xml:space="preserve"> </w:t>
      </w:r>
      <w:r w:rsidR="00D20C31" w:rsidRPr="00083491">
        <w:rPr>
          <w:rFonts w:ascii="Palatino Linotype" w:eastAsia="Palatino Linotype" w:hAnsi="Palatino Linotype" w:cs="Palatino Linotype"/>
        </w:rPr>
        <w:t xml:space="preserve">solicitudes de acceso a la información fue </w:t>
      </w:r>
      <w:r w:rsidR="004D0070" w:rsidRPr="00083491">
        <w:rPr>
          <w:rFonts w:ascii="Palatino Linotype" w:eastAsia="Palatino Linotype" w:hAnsi="Palatino Linotype" w:cs="Palatino Linotype"/>
        </w:rPr>
        <w:t>Vía</w:t>
      </w:r>
      <w:r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b/>
        </w:rPr>
        <w:t>SAIMEX</w:t>
      </w:r>
      <w:r w:rsidR="003B0475" w:rsidRPr="00083491">
        <w:rPr>
          <w:rFonts w:ascii="Palatino Linotype" w:eastAsia="Palatino Linotype" w:hAnsi="Palatino Linotype" w:cs="Palatino Linotype"/>
        </w:rPr>
        <w:t>.</w:t>
      </w:r>
    </w:p>
    <w:p w14:paraId="48EFB65B" w14:textId="77777777" w:rsidR="00CA13A5" w:rsidRPr="00083491" w:rsidRDefault="00CA13A5" w:rsidP="00083491">
      <w:pPr>
        <w:widowControl w:val="0"/>
        <w:spacing w:line="360" w:lineRule="auto"/>
        <w:jc w:val="both"/>
        <w:rPr>
          <w:rFonts w:ascii="Palatino Linotype" w:eastAsia="Palatino Linotype" w:hAnsi="Palatino Linotype" w:cs="Palatino Linotype"/>
        </w:rPr>
      </w:pPr>
    </w:p>
    <w:p w14:paraId="575D0057" w14:textId="77777777" w:rsidR="002D1E2E" w:rsidRPr="00083491" w:rsidRDefault="002D1E2E" w:rsidP="00083491">
      <w:pPr>
        <w:spacing w:line="360" w:lineRule="auto"/>
        <w:jc w:val="both"/>
        <w:rPr>
          <w:rFonts w:ascii="Palatino Linotype" w:eastAsia="Palatino Linotype" w:hAnsi="Palatino Linotype" w:cs="Palatino Linotype"/>
          <w:b/>
          <w:sz w:val="28"/>
          <w:szCs w:val="28"/>
        </w:rPr>
      </w:pPr>
      <w:r w:rsidRPr="00083491">
        <w:rPr>
          <w:rFonts w:ascii="Palatino Linotype" w:eastAsia="Palatino Linotype" w:hAnsi="Palatino Linotype" w:cs="Palatino Linotype"/>
          <w:b/>
          <w:sz w:val="28"/>
          <w:szCs w:val="28"/>
        </w:rPr>
        <w:t>II. Turnos de los requerimientos del Sujeto Obligado</w:t>
      </w:r>
    </w:p>
    <w:p w14:paraId="26A8C0F1" w14:textId="5134AC31" w:rsidR="002D1E2E" w:rsidRPr="00083491" w:rsidRDefault="002D1E2E" w:rsidP="00083491">
      <w:pPr>
        <w:spacing w:line="360" w:lineRule="auto"/>
        <w:jc w:val="both"/>
        <w:rPr>
          <w:rFonts w:ascii="Palatino Linotype" w:hAnsi="Palatino Linotype" w:cs="Arial"/>
          <w:b/>
          <w:lang w:eastAsia="es-ES"/>
        </w:rPr>
      </w:pPr>
      <w:r w:rsidRPr="00083491">
        <w:rPr>
          <w:rFonts w:ascii="Palatino Linotype" w:eastAsia="Palatino Linotype" w:hAnsi="Palatino Linotype" w:cs="Palatino Linotype"/>
        </w:rPr>
        <w:t xml:space="preserve">De las constancias que obran en los expedientes electrónicos del </w:t>
      </w:r>
      <w:r w:rsidRPr="00083491">
        <w:rPr>
          <w:rFonts w:ascii="Palatino Linotype" w:eastAsia="Palatino Linotype" w:hAnsi="Palatino Linotype" w:cs="Palatino Linotype"/>
          <w:b/>
        </w:rPr>
        <w:t xml:space="preserve">SAIMEX </w:t>
      </w:r>
      <w:r w:rsidRPr="00083491">
        <w:rPr>
          <w:rFonts w:ascii="Palatino Linotype" w:eastAsia="Palatino Linotype" w:hAnsi="Palatino Linotype" w:cs="Palatino Linotype"/>
        </w:rPr>
        <w:t xml:space="preserve">relacionados con los expedientes materia del presente estudio, se advierte  que fueron realizados por el Titular de la Unidad de Transparencia a los servidores públicos habilitados que estimó competente, los requerimientos para la tramitación y en su caso entrega de la información solicitada, esto de conformidad con lo establecido por el artículo 162 de la Ley de Transparencia y Acceso a la Información Pública del Estado de México y Municipios, por lo que, el </w:t>
      </w:r>
      <w:r w:rsidR="00315352" w:rsidRPr="00083491">
        <w:rPr>
          <w:rFonts w:ascii="Palatino Linotype" w:eastAsia="Palatino Linotype" w:hAnsi="Palatino Linotype" w:cs="Palatino Linotype"/>
          <w:b/>
        </w:rPr>
        <w:t xml:space="preserve">once de julio, </w:t>
      </w:r>
      <w:r w:rsidRPr="00083491">
        <w:rPr>
          <w:rFonts w:ascii="Palatino Linotype" w:eastAsia="Palatino Linotype" w:hAnsi="Palatino Linotype" w:cs="Palatino Linotype"/>
          <w:b/>
        </w:rPr>
        <w:t xml:space="preserve">uno, dos, siete, ocho, diez, diecisiete, dieciocho y veintiuno de agosto, </w:t>
      </w:r>
      <w:r w:rsidRPr="00083491">
        <w:rPr>
          <w:rFonts w:ascii="Palatino Linotype" w:eastAsia="Palatino Linotype" w:hAnsi="Palatino Linotype" w:cs="Palatino Linotype"/>
        </w:rPr>
        <w:t xml:space="preserve">y el </w:t>
      </w:r>
      <w:r w:rsidRPr="00083491">
        <w:rPr>
          <w:rFonts w:ascii="Palatino Linotype" w:eastAsia="Palatino Linotype" w:hAnsi="Palatino Linotype" w:cs="Palatino Linotype"/>
          <w:b/>
        </w:rPr>
        <w:t xml:space="preserve">cuatro de septiembre todos del dos mil veintitrés </w:t>
      </w:r>
      <w:r w:rsidRPr="00083491">
        <w:rPr>
          <w:rFonts w:ascii="Palatino Linotype" w:eastAsia="Palatino Linotype" w:hAnsi="Palatino Linotype" w:cs="Palatino Linotype"/>
        </w:rPr>
        <w:t xml:space="preserve">fueron realizados respectivamente, los referidos requerimientos a cada una de las solicitudes de acceso a la información que dieron trámite a los Recursos de Revisión que nos ocupan, conteniendo dichas solicitudes los números de folio: </w:t>
      </w:r>
      <w:r w:rsidRPr="00083491">
        <w:rPr>
          <w:rFonts w:ascii="Palatino Linotype" w:hAnsi="Palatino Linotype" w:cs="Arial"/>
          <w:b/>
          <w:lang w:eastAsia="es-ES"/>
        </w:rPr>
        <w:t xml:space="preserve">00464/ZINACANT/IP/2023, 00636/ZINACANT/IP/2023, 00575/ZINACANT/IP/2023, </w:t>
      </w:r>
    </w:p>
    <w:p w14:paraId="6A7C9525" w14:textId="5B19DA28" w:rsidR="002D1E2E" w:rsidRPr="00160775" w:rsidRDefault="002D1E2E" w:rsidP="00083491">
      <w:pPr>
        <w:spacing w:line="360" w:lineRule="auto"/>
        <w:jc w:val="both"/>
        <w:rPr>
          <w:rFonts w:ascii="Palatino Linotype" w:hAnsi="Palatino Linotype" w:cs="Arial"/>
          <w:b/>
          <w:lang w:val="en-US" w:eastAsia="es-ES"/>
        </w:rPr>
      </w:pPr>
      <w:r w:rsidRPr="00160775">
        <w:rPr>
          <w:rFonts w:ascii="Palatino Linotype" w:hAnsi="Palatino Linotype" w:cs="Arial"/>
          <w:b/>
          <w:lang w:val="en-US" w:eastAsia="es-ES"/>
        </w:rPr>
        <w:t>00564/ZINACANT/IP/2023</w:t>
      </w:r>
      <w:r w:rsidR="00902D30" w:rsidRPr="00160775">
        <w:rPr>
          <w:rFonts w:ascii="Palatino Linotype" w:hAnsi="Palatino Linotype" w:cs="Arial"/>
          <w:b/>
          <w:lang w:val="en-US" w:eastAsia="es-ES"/>
        </w:rPr>
        <w:t xml:space="preserve">, </w:t>
      </w:r>
      <w:r w:rsidRPr="00160775">
        <w:rPr>
          <w:rFonts w:ascii="Palatino Linotype" w:hAnsi="Palatino Linotype" w:cs="Arial"/>
          <w:b/>
          <w:lang w:val="en-US" w:eastAsia="es-ES"/>
        </w:rPr>
        <w:t>01141/ZINACANT/IP/2023</w:t>
      </w:r>
      <w:r w:rsidR="00902D30" w:rsidRPr="00160775">
        <w:rPr>
          <w:rFonts w:ascii="Palatino Linotype" w:hAnsi="Palatino Linotype" w:cs="Arial"/>
          <w:b/>
          <w:lang w:val="en-US" w:eastAsia="es-ES"/>
        </w:rPr>
        <w:t xml:space="preserve">, </w:t>
      </w:r>
      <w:r w:rsidRPr="00160775">
        <w:rPr>
          <w:rFonts w:ascii="Palatino Linotype" w:hAnsi="Palatino Linotype" w:cs="Arial"/>
          <w:b/>
          <w:lang w:val="en-US" w:eastAsia="es-ES"/>
        </w:rPr>
        <w:t>01052/ZINACANT/IP/2023</w:t>
      </w:r>
      <w:r w:rsidR="00902D30" w:rsidRPr="00160775">
        <w:rPr>
          <w:rFonts w:ascii="Palatino Linotype" w:hAnsi="Palatino Linotype" w:cs="Arial"/>
          <w:b/>
          <w:lang w:val="en-US" w:eastAsia="es-ES"/>
        </w:rPr>
        <w:t xml:space="preserve">, </w:t>
      </w:r>
    </w:p>
    <w:p w14:paraId="274F43F9" w14:textId="72F18895" w:rsidR="002D1E2E" w:rsidRPr="00160775" w:rsidRDefault="002D1E2E" w:rsidP="00083491">
      <w:pPr>
        <w:spacing w:line="360" w:lineRule="auto"/>
        <w:jc w:val="both"/>
        <w:rPr>
          <w:rFonts w:ascii="Palatino Linotype" w:hAnsi="Palatino Linotype" w:cs="Arial"/>
          <w:b/>
          <w:lang w:val="en-US" w:eastAsia="es-ES"/>
        </w:rPr>
      </w:pPr>
      <w:r w:rsidRPr="00160775">
        <w:rPr>
          <w:rFonts w:ascii="Palatino Linotype" w:hAnsi="Palatino Linotype" w:cs="Arial"/>
          <w:b/>
          <w:lang w:val="en-US" w:eastAsia="es-ES"/>
        </w:rPr>
        <w:t>00765/ZINACANT/IP/2023</w:t>
      </w:r>
      <w:r w:rsidR="00902D30" w:rsidRPr="00160775">
        <w:rPr>
          <w:rFonts w:ascii="Palatino Linotype" w:hAnsi="Palatino Linotype" w:cs="Arial"/>
          <w:b/>
          <w:lang w:val="en-US" w:eastAsia="es-ES"/>
        </w:rPr>
        <w:t xml:space="preserve">, </w:t>
      </w:r>
      <w:r w:rsidRPr="00160775">
        <w:rPr>
          <w:rFonts w:ascii="Palatino Linotype" w:hAnsi="Palatino Linotype" w:cs="Arial"/>
          <w:b/>
          <w:lang w:val="en-US" w:eastAsia="es-ES"/>
        </w:rPr>
        <w:t>00795/ZINACANT/IP/2023</w:t>
      </w:r>
      <w:r w:rsidR="00902D30" w:rsidRPr="00160775">
        <w:rPr>
          <w:rFonts w:ascii="Palatino Linotype" w:hAnsi="Palatino Linotype" w:cs="Arial"/>
          <w:b/>
          <w:lang w:val="en-US" w:eastAsia="es-ES"/>
        </w:rPr>
        <w:t xml:space="preserve">, </w:t>
      </w:r>
      <w:r w:rsidRPr="00160775">
        <w:rPr>
          <w:rFonts w:ascii="Palatino Linotype" w:hAnsi="Palatino Linotype" w:cs="Arial"/>
          <w:b/>
          <w:lang w:val="en-US" w:eastAsia="es-ES"/>
        </w:rPr>
        <w:t>00694/ZINACANT/IP/2023</w:t>
      </w:r>
      <w:r w:rsidR="00902D30" w:rsidRPr="00160775">
        <w:rPr>
          <w:rFonts w:ascii="Palatino Linotype" w:hAnsi="Palatino Linotype" w:cs="Arial"/>
          <w:b/>
          <w:lang w:val="en-US" w:eastAsia="es-ES"/>
        </w:rPr>
        <w:t xml:space="preserve">, </w:t>
      </w:r>
    </w:p>
    <w:p w14:paraId="405F5531" w14:textId="3A32BC57" w:rsidR="002D1E2E" w:rsidRPr="00160775" w:rsidRDefault="002D1E2E" w:rsidP="00083491">
      <w:pPr>
        <w:spacing w:line="360" w:lineRule="auto"/>
        <w:jc w:val="both"/>
        <w:rPr>
          <w:rFonts w:ascii="Palatino Linotype" w:hAnsi="Palatino Linotype" w:cs="Arial"/>
          <w:b/>
          <w:lang w:val="en-US" w:eastAsia="es-ES"/>
        </w:rPr>
      </w:pPr>
      <w:r w:rsidRPr="00160775">
        <w:rPr>
          <w:rFonts w:ascii="Palatino Linotype" w:hAnsi="Palatino Linotype" w:cs="Arial"/>
          <w:b/>
          <w:lang w:val="en-US" w:eastAsia="es-ES"/>
        </w:rPr>
        <w:t>01292/ZINACANT/IP/2023</w:t>
      </w:r>
      <w:r w:rsidR="00902D30" w:rsidRPr="00160775">
        <w:rPr>
          <w:rFonts w:ascii="Palatino Linotype" w:hAnsi="Palatino Linotype" w:cs="Arial"/>
          <w:b/>
          <w:lang w:val="en-US" w:eastAsia="es-ES"/>
        </w:rPr>
        <w:t xml:space="preserve">, </w:t>
      </w:r>
      <w:r w:rsidRPr="00160775">
        <w:rPr>
          <w:rFonts w:ascii="Palatino Linotype" w:hAnsi="Palatino Linotype" w:cs="Arial"/>
          <w:b/>
          <w:lang w:val="en-US" w:eastAsia="es-ES"/>
        </w:rPr>
        <w:t>01459/ZINACANT/IP/2023</w:t>
      </w:r>
      <w:r w:rsidR="00902D30" w:rsidRPr="00160775">
        <w:rPr>
          <w:rFonts w:ascii="Palatino Linotype" w:hAnsi="Palatino Linotype" w:cs="Arial"/>
          <w:b/>
          <w:lang w:val="en-US" w:eastAsia="es-ES"/>
        </w:rPr>
        <w:t xml:space="preserve">, </w:t>
      </w:r>
      <w:r w:rsidRPr="00160775">
        <w:rPr>
          <w:rFonts w:ascii="Palatino Linotype" w:hAnsi="Palatino Linotype" w:cs="Arial"/>
          <w:b/>
          <w:lang w:val="en-US" w:eastAsia="es-ES"/>
        </w:rPr>
        <w:t>01205/ZINACANT/IP/2023</w:t>
      </w:r>
    </w:p>
    <w:p w14:paraId="25E2F654" w14:textId="7529092F" w:rsidR="002D1E2E" w:rsidRPr="00083491" w:rsidRDefault="002D1E2E" w:rsidP="00083491">
      <w:pPr>
        <w:spacing w:line="360" w:lineRule="auto"/>
        <w:jc w:val="both"/>
        <w:rPr>
          <w:rFonts w:ascii="Palatino Linotype" w:eastAsia="Palatino Linotype" w:hAnsi="Palatino Linotype" w:cs="Palatino Linotype"/>
          <w:b/>
        </w:rPr>
      </w:pPr>
      <w:r w:rsidRPr="00083491">
        <w:rPr>
          <w:rFonts w:ascii="Palatino Linotype" w:hAnsi="Palatino Linotype" w:cs="Arial"/>
          <w:b/>
          <w:lang w:eastAsia="es-ES"/>
        </w:rPr>
        <w:t>00769/ZINACANT/IP/2023</w:t>
      </w:r>
      <w:r w:rsidR="00902D30" w:rsidRPr="00083491">
        <w:rPr>
          <w:rFonts w:ascii="Palatino Linotype" w:hAnsi="Palatino Linotype" w:cs="Arial"/>
          <w:b/>
          <w:lang w:eastAsia="es-ES"/>
        </w:rPr>
        <w:t xml:space="preserve"> y </w:t>
      </w:r>
      <w:r w:rsidRPr="00083491">
        <w:rPr>
          <w:rFonts w:ascii="Palatino Linotype" w:hAnsi="Palatino Linotype" w:cs="Arial"/>
          <w:b/>
          <w:lang w:eastAsia="es-ES"/>
        </w:rPr>
        <w:t>00693/ZINACANT/IP/2023.</w:t>
      </w:r>
    </w:p>
    <w:p w14:paraId="424E1E12" w14:textId="77777777" w:rsidR="002D1E2E" w:rsidRDefault="002D1E2E" w:rsidP="00083491">
      <w:pPr>
        <w:spacing w:line="360" w:lineRule="auto"/>
        <w:jc w:val="both"/>
        <w:rPr>
          <w:rFonts w:ascii="Palatino Linotype" w:eastAsia="Palatino Linotype" w:hAnsi="Palatino Linotype" w:cs="Palatino Linotype"/>
          <w:b/>
          <w:sz w:val="28"/>
          <w:szCs w:val="28"/>
        </w:rPr>
      </w:pPr>
    </w:p>
    <w:p w14:paraId="07636ED3" w14:textId="77777777" w:rsidR="00083491" w:rsidRPr="00083491" w:rsidRDefault="00083491" w:rsidP="00083491">
      <w:pPr>
        <w:spacing w:line="360" w:lineRule="auto"/>
        <w:jc w:val="both"/>
        <w:rPr>
          <w:rFonts w:ascii="Palatino Linotype" w:eastAsia="Palatino Linotype" w:hAnsi="Palatino Linotype" w:cs="Palatino Linotype"/>
          <w:b/>
          <w:sz w:val="28"/>
          <w:szCs w:val="28"/>
        </w:rPr>
      </w:pPr>
    </w:p>
    <w:p w14:paraId="711B714D" w14:textId="42523B26" w:rsidR="00CA13A5" w:rsidRPr="00083491" w:rsidRDefault="00CA13A5" w:rsidP="00083491">
      <w:pPr>
        <w:spacing w:line="360" w:lineRule="auto"/>
        <w:jc w:val="both"/>
        <w:rPr>
          <w:rFonts w:ascii="Palatino Linotype" w:hAnsi="Palatino Linotype" w:cs="Segoe UI"/>
        </w:rPr>
      </w:pPr>
      <w:r w:rsidRPr="00083491">
        <w:rPr>
          <w:rFonts w:ascii="Palatino Linotype" w:eastAsia="Palatino Linotype" w:hAnsi="Palatino Linotype" w:cs="Palatino Linotype"/>
          <w:b/>
          <w:sz w:val="28"/>
          <w:szCs w:val="28"/>
        </w:rPr>
        <w:lastRenderedPageBreak/>
        <w:t>I</w:t>
      </w:r>
      <w:r w:rsidR="00902D30" w:rsidRPr="00083491">
        <w:rPr>
          <w:rFonts w:ascii="Palatino Linotype" w:eastAsia="Palatino Linotype" w:hAnsi="Palatino Linotype" w:cs="Palatino Linotype"/>
          <w:b/>
          <w:sz w:val="28"/>
          <w:szCs w:val="28"/>
        </w:rPr>
        <w:t>I</w:t>
      </w:r>
      <w:r w:rsidRPr="00083491">
        <w:rPr>
          <w:rFonts w:ascii="Palatino Linotype" w:eastAsia="Palatino Linotype" w:hAnsi="Palatino Linotype" w:cs="Palatino Linotype"/>
          <w:b/>
          <w:sz w:val="28"/>
          <w:szCs w:val="28"/>
        </w:rPr>
        <w:t>I</w:t>
      </w:r>
      <w:r w:rsidRPr="00083491">
        <w:rPr>
          <w:rFonts w:ascii="Palatino Linotype" w:hAnsi="Palatino Linotype"/>
          <w:b/>
          <w:sz w:val="28"/>
          <w:szCs w:val="28"/>
          <w:lang w:eastAsia="es-ES"/>
        </w:rPr>
        <w:t xml:space="preserve">. De la </w:t>
      </w:r>
      <w:r w:rsidRPr="00083491">
        <w:rPr>
          <w:rFonts w:ascii="Palatino Linotype" w:hAnsi="Palatino Linotype" w:cs="Arial"/>
          <w:b/>
          <w:sz w:val="28"/>
          <w:szCs w:val="28"/>
          <w:lang w:eastAsia="es-ES"/>
        </w:rPr>
        <w:t>Prórroga</w:t>
      </w:r>
      <w:r w:rsidRPr="00083491">
        <w:rPr>
          <w:rFonts w:ascii="Palatino Linotype" w:hAnsi="Palatino Linotype" w:cs="Segoe UI"/>
        </w:rPr>
        <w:t xml:space="preserve"> </w:t>
      </w:r>
    </w:p>
    <w:p w14:paraId="44D6814C" w14:textId="3BD09699" w:rsidR="00CA13A5" w:rsidRPr="00083491" w:rsidRDefault="00902D30" w:rsidP="00083491">
      <w:pPr>
        <w:spacing w:line="360" w:lineRule="auto"/>
        <w:jc w:val="both"/>
        <w:rPr>
          <w:rFonts w:ascii="Palatino Linotype" w:hAnsi="Palatino Linotype"/>
          <w:b/>
          <w:sz w:val="28"/>
          <w:szCs w:val="28"/>
          <w:lang w:eastAsia="es-ES"/>
        </w:rPr>
      </w:pPr>
      <w:r w:rsidRPr="00083491">
        <w:rPr>
          <w:rFonts w:ascii="Palatino Linotype" w:hAnsi="Palatino Linotype" w:cs="Segoe UI"/>
        </w:rPr>
        <w:t xml:space="preserve">El </w:t>
      </w:r>
      <w:r w:rsidRPr="00083491">
        <w:rPr>
          <w:rFonts w:ascii="Palatino Linotype" w:hAnsi="Palatino Linotype" w:cs="Segoe UI"/>
          <w:b/>
        </w:rPr>
        <w:t xml:space="preserve">diecisiete y veintiuno de agosto </w:t>
      </w:r>
      <w:r w:rsidRPr="00083491">
        <w:rPr>
          <w:rFonts w:ascii="Palatino Linotype" w:hAnsi="Palatino Linotype" w:cs="Segoe UI"/>
        </w:rPr>
        <w:t>así como</w:t>
      </w:r>
      <w:r w:rsidRPr="00083491">
        <w:rPr>
          <w:rFonts w:ascii="Palatino Linotype" w:hAnsi="Palatino Linotype" w:cs="Segoe UI"/>
          <w:b/>
        </w:rPr>
        <w:t xml:space="preserve"> </w:t>
      </w:r>
      <w:r w:rsidRPr="00083491">
        <w:rPr>
          <w:rFonts w:ascii="Palatino Linotype" w:hAnsi="Palatino Linotype" w:cs="Segoe UI"/>
        </w:rPr>
        <w:t>el</w:t>
      </w:r>
      <w:r w:rsidRPr="00083491">
        <w:rPr>
          <w:rFonts w:ascii="Palatino Linotype" w:hAnsi="Palatino Linotype" w:cs="Segoe UI"/>
          <w:b/>
        </w:rPr>
        <w:t xml:space="preserve"> seis de septiembre </w:t>
      </w:r>
      <w:r w:rsidRPr="00083491">
        <w:rPr>
          <w:rFonts w:ascii="Palatino Linotype" w:hAnsi="Palatino Linotype" w:cs="Segoe UI"/>
        </w:rPr>
        <w:t>todos</w:t>
      </w:r>
      <w:r w:rsidRPr="00083491">
        <w:rPr>
          <w:rFonts w:ascii="Palatino Linotype" w:hAnsi="Palatino Linotype" w:cs="Segoe UI"/>
          <w:b/>
        </w:rPr>
        <w:t xml:space="preserve"> </w:t>
      </w:r>
      <w:r w:rsidRPr="00083491">
        <w:rPr>
          <w:rFonts w:ascii="Palatino Linotype" w:hAnsi="Palatino Linotype" w:cs="Segoe UI"/>
        </w:rPr>
        <w:t>del</w:t>
      </w:r>
      <w:r w:rsidRPr="00083491">
        <w:rPr>
          <w:rFonts w:ascii="Palatino Linotype" w:hAnsi="Palatino Linotype" w:cs="Segoe UI"/>
          <w:b/>
        </w:rPr>
        <w:t xml:space="preserve"> dos mil </w:t>
      </w:r>
      <w:r w:rsidRPr="00083491">
        <w:rPr>
          <w:rFonts w:ascii="Palatino Linotype" w:hAnsi="Palatino Linotype" w:cs="Segoe UI"/>
          <w:b/>
          <w:lang w:val="es-419"/>
        </w:rPr>
        <w:t>veintitrés,</w:t>
      </w:r>
      <w:r w:rsidRPr="00083491">
        <w:rPr>
          <w:rFonts w:ascii="Palatino Linotype" w:hAnsi="Palatino Linotype" w:cs="Segoe UI"/>
        </w:rPr>
        <w:t xml:space="preserve"> </w:t>
      </w:r>
      <w:r w:rsidRPr="00083491">
        <w:rPr>
          <w:rFonts w:ascii="Palatino Linotype" w:hAnsi="Palatino Linotype" w:cs="Segoe UI"/>
          <w:b/>
          <w:bCs/>
        </w:rPr>
        <w:t>EL SU</w:t>
      </w:r>
      <w:r w:rsidRPr="00083491">
        <w:rPr>
          <w:rFonts w:ascii="Palatino Linotype" w:hAnsi="Palatino Linotype" w:cs="Segoe UI"/>
          <w:b/>
        </w:rPr>
        <w:t>JETO OBLIGADO</w:t>
      </w:r>
      <w:r w:rsidRPr="00083491">
        <w:rPr>
          <w:rFonts w:ascii="Palatino Linotype" w:hAnsi="Palatino Linotype" w:cs="Segoe UI"/>
        </w:rPr>
        <w:t xml:space="preserve"> notificó vía </w:t>
      </w:r>
      <w:r w:rsidRPr="00083491">
        <w:rPr>
          <w:rFonts w:ascii="Palatino Linotype" w:hAnsi="Palatino Linotype" w:cs="Segoe UI"/>
          <w:b/>
        </w:rPr>
        <w:t>SAIMEX,</w:t>
      </w:r>
      <w:r w:rsidRPr="00083491">
        <w:rPr>
          <w:rFonts w:ascii="Palatino Linotype" w:hAnsi="Palatino Linotype" w:cs="Segoe UI"/>
        </w:rPr>
        <w:t xml:space="preserve"> una prórroga para la entrega de la información</w:t>
      </w:r>
      <w:r w:rsidRPr="00083491">
        <w:rPr>
          <w:rFonts w:ascii="Palatino Linotype" w:hAnsi="Palatino Linotype" w:cs="Segoe UI"/>
          <w:b/>
        </w:rPr>
        <w:t xml:space="preserve"> </w:t>
      </w:r>
      <w:r w:rsidRPr="00083491">
        <w:rPr>
          <w:rFonts w:ascii="Palatino Linotype" w:hAnsi="Palatino Linotype" w:cs="Segoe UI"/>
        </w:rPr>
        <w:t>únicamente</w:t>
      </w:r>
      <w:r w:rsidR="00CA13A5" w:rsidRPr="00083491">
        <w:rPr>
          <w:rFonts w:ascii="Palatino Linotype" w:hAnsi="Palatino Linotype" w:cs="Segoe UI"/>
        </w:rPr>
        <w:t xml:space="preserve"> para las solicitudes de acceso a la información pública con número </w:t>
      </w:r>
      <w:r w:rsidRPr="00083491">
        <w:rPr>
          <w:rFonts w:ascii="Palatino Linotype" w:hAnsi="Palatino Linotype" w:cs="Arial"/>
          <w:b/>
          <w:lang w:eastAsia="es-ES"/>
        </w:rPr>
        <w:t>00575/ZINACANT/IP/2023, 00564/ZINACANT/IP/2023, 01052/ZINACANT/IP/2023, 00765/ZINACANT/IP/2023, 00795/ZINACANT/IP/2023, 00694/ZINACANT/IP/2023, 01205/ZINACANT/IP/2023, 00769/ZINACANT/IP/2023 y 00693/ZINACANT/IP/2023</w:t>
      </w:r>
      <w:r w:rsidR="009947EC" w:rsidRPr="00083491">
        <w:rPr>
          <w:rFonts w:ascii="Palatino Linotype" w:eastAsia="Palatino Linotype" w:hAnsi="Palatino Linotype" w:cs="Palatino Linotype"/>
          <w:b/>
        </w:rPr>
        <w:t xml:space="preserve">, </w:t>
      </w:r>
      <w:r w:rsidR="00CA13A5" w:rsidRPr="00083491">
        <w:rPr>
          <w:rFonts w:ascii="Palatino Linotype" w:hAnsi="Palatino Linotype" w:cs="Segoe UI"/>
        </w:rPr>
        <w:t xml:space="preserve">mismas que </w:t>
      </w:r>
      <w:r w:rsidRPr="00083491">
        <w:rPr>
          <w:rFonts w:ascii="Palatino Linotype" w:hAnsi="Palatino Linotype" w:cs="Segoe UI"/>
        </w:rPr>
        <w:t>forman</w:t>
      </w:r>
      <w:r w:rsidR="00434729" w:rsidRPr="00083491">
        <w:rPr>
          <w:rFonts w:ascii="Palatino Linotype" w:hAnsi="Palatino Linotype" w:cs="Segoe UI"/>
        </w:rPr>
        <w:t xml:space="preserve"> parte del </w:t>
      </w:r>
      <w:r w:rsidR="00CA13A5" w:rsidRPr="00083491">
        <w:rPr>
          <w:rFonts w:ascii="Palatino Linotype" w:hAnsi="Palatino Linotype" w:cs="Segoe UI"/>
        </w:rPr>
        <w:t xml:space="preserve">trámite al respectivo Recurso de Revisión </w:t>
      </w:r>
      <w:r w:rsidR="00434729" w:rsidRPr="00083491">
        <w:rPr>
          <w:rFonts w:ascii="Palatino Linotype" w:hAnsi="Palatino Linotype" w:cs="Segoe UI"/>
        </w:rPr>
        <w:t xml:space="preserve">acumulado </w:t>
      </w:r>
      <w:r w:rsidR="00CA13A5" w:rsidRPr="00083491">
        <w:rPr>
          <w:rFonts w:ascii="Palatino Linotype" w:hAnsi="Palatino Linotype" w:cs="Segoe UI"/>
        </w:rPr>
        <w:t>que nos ocupa.</w:t>
      </w:r>
    </w:p>
    <w:p w14:paraId="2F33A936" w14:textId="77777777" w:rsidR="00CA13A5" w:rsidRPr="00083491" w:rsidRDefault="00CA13A5" w:rsidP="00083491">
      <w:pPr>
        <w:widowControl w:val="0"/>
        <w:spacing w:line="360" w:lineRule="auto"/>
        <w:jc w:val="both"/>
        <w:rPr>
          <w:rFonts w:ascii="Palatino Linotype" w:eastAsia="Palatino Linotype" w:hAnsi="Palatino Linotype" w:cs="Palatino Linotype"/>
        </w:rPr>
      </w:pPr>
    </w:p>
    <w:p w14:paraId="18FA749D" w14:textId="39804045" w:rsidR="00B078F8" w:rsidRPr="00083491" w:rsidRDefault="00902D30" w:rsidP="00083491">
      <w:pPr>
        <w:widowControl w:val="0"/>
        <w:spacing w:line="360" w:lineRule="auto"/>
        <w:jc w:val="both"/>
        <w:rPr>
          <w:rFonts w:ascii="Palatino Linotype" w:eastAsia="Palatino Linotype" w:hAnsi="Palatino Linotype" w:cs="Palatino Linotype"/>
          <w:b/>
          <w:sz w:val="28"/>
          <w:szCs w:val="28"/>
        </w:rPr>
      </w:pPr>
      <w:r w:rsidRPr="00083491">
        <w:rPr>
          <w:rFonts w:ascii="Palatino Linotype" w:eastAsia="Palatino Linotype" w:hAnsi="Palatino Linotype" w:cs="Palatino Linotype"/>
          <w:b/>
          <w:sz w:val="28"/>
          <w:szCs w:val="28"/>
        </w:rPr>
        <w:t>IV</w:t>
      </w:r>
      <w:r w:rsidR="00B078F8" w:rsidRPr="00083491">
        <w:rPr>
          <w:rFonts w:ascii="Palatino Linotype" w:eastAsia="Palatino Linotype" w:hAnsi="Palatino Linotype" w:cs="Palatino Linotype"/>
          <w:b/>
          <w:sz w:val="28"/>
          <w:szCs w:val="28"/>
        </w:rPr>
        <w:t>. Respuestas del Sujeto Obligado</w:t>
      </w:r>
    </w:p>
    <w:p w14:paraId="5B587B95" w14:textId="6CBEBEDF" w:rsidR="00B078F8" w:rsidRPr="00083491" w:rsidRDefault="00B078F8" w:rsidP="00083491">
      <w:pPr>
        <w:widowControl w:val="0"/>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De las constancias que obran en los expedientes electrónicos del </w:t>
      </w:r>
      <w:r w:rsidRPr="00083491">
        <w:rPr>
          <w:rFonts w:ascii="Palatino Linotype" w:eastAsia="Palatino Linotype" w:hAnsi="Palatino Linotype" w:cs="Palatino Linotype"/>
          <w:b/>
        </w:rPr>
        <w:t xml:space="preserve">SAIMEX </w:t>
      </w:r>
      <w:r w:rsidRPr="00083491">
        <w:rPr>
          <w:rFonts w:ascii="Palatino Linotype" w:eastAsia="Palatino Linotype" w:hAnsi="Palatino Linotype" w:cs="Palatino Linotype"/>
        </w:rPr>
        <w:t>relacionados con el pres</w:t>
      </w:r>
      <w:r w:rsidR="00BB01C1" w:rsidRPr="00083491">
        <w:rPr>
          <w:rFonts w:ascii="Palatino Linotype" w:eastAsia="Palatino Linotype" w:hAnsi="Palatino Linotype" w:cs="Palatino Linotype"/>
        </w:rPr>
        <w:t xml:space="preserve">ente estudio, se aprecia que el </w:t>
      </w:r>
      <w:r w:rsidR="00BB01C1" w:rsidRPr="00083491">
        <w:rPr>
          <w:rFonts w:ascii="Palatino Linotype" w:eastAsia="Palatino Linotype" w:hAnsi="Palatino Linotype" w:cs="Palatino Linotype"/>
          <w:b/>
        </w:rPr>
        <w:t xml:space="preserve">once, dieciocho, veintiocho, veintinueve y treinta de agosto, </w:t>
      </w:r>
      <w:r w:rsidR="00BB01C1" w:rsidRPr="00083491">
        <w:rPr>
          <w:rFonts w:ascii="Palatino Linotype" w:eastAsia="Palatino Linotype" w:hAnsi="Palatino Linotype" w:cs="Palatino Linotype"/>
        </w:rPr>
        <w:t xml:space="preserve">así como </w:t>
      </w:r>
      <w:r w:rsidR="00315352" w:rsidRPr="00083491">
        <w:rPr>
          <w:rFonts w:ascii="Palatino Linotype" w:eastAsia="Palatino Linotype" w:hAnsi="Palatino Linotype" w:cs="Palatino Linotype"/>
        </w:rPr>
        <w:t xml:space="preserve">el </w:t>
      </w:r>
      <w:r w:rsidR="00BB01C1" w:rsidRPr="00083491">
        <w:rPr>
          <w:rFonts w:ascii="Palatino Linotype" w:eastAsia="Palatino Linotype" w:hAnsi="Palatino Linotype" w:cs="Palatino Linotype"/>
          <w:b/>
        </w:rPr>
        <w:t xml:space="preserve">seis, siete y once de septiembre </w:t>
      </w:r>
      <w:r w:rsidRPr="00083491">
        <w:rPr>
          <w:rFonts w:ascii="Palatino Linotype" w:eastAsia="Palatino Linotype" w:hAnsi="Palatino Linotype" w:cs="Palatino Linotype"/>
          <w:b/>
        </w:rPr>
        <w:t xml:space="preserve">de dos mil </w:t>
      </w:r>
      <w:r w:rsidR="008F3ABB" w:rsidRPr="00083491">
        <w:rPr>
          <w:rFonts w:ascii="Palatino Linotype" w:eastAsia="Palatino Linotype" w:hAnsi="Palatino Linotype" w:cs="Palatino Linotype"/>
          <w:b/>
        </w:rPr>
        <w:t>veintitrés</w:t>
      </w:r>
      <w:r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b/>
        </w:rPr>
        <w:t>EL SUJETO OBLIGADO</w:t>
      </w:r>
      <w:r w:rsidRPr="00083491">
        <w:rPr>
          <w:rFonts w:ascii="Palatino Linotype" w:eastAsia="Palatino Linotype" w:hAnsi="Palatino Linotype" w:cs="Palatino Linotype"/>
        </w:rPr>
        <w:t xml:space="preserve"> dio respuesta a las solicitudes de información en el tenor siguiente: </w:t>
      </w:r>
    </w:p>
    <w:tbl>
      <w:tblPr>
        <w:tblStyle w:val="4"/>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610"/>
      </w:tblGrid>
      <w:tr w:rsidR="00083491" w:rsidRPr="00083491" w14:paraId="272977B1" w14:textId="77777777" w:rsidTr="008F3ABB">
        <w:tc>
          <w:tcPr>
            <w:tcW w:w="3495" w:type="dxa"/>
            <w:shd w:val="clear" w:color="auto" w:fill="auto"/>
            <w:tcMar>
              <w:top w:w="100" w:type="dxa"/>
              <w:left w:w="100" w:type="dxa"/>
              <w:bottom w:w="100" w:type="dxa"/>
              <w:right w:w="100" w:type="dxa"/>
            </w:tcMar>
          </w:tcPr>
          <w:p w14:paraId="0172F650" w14:textId="77777777" w:rsidR="00B078F8" w:rsidRPr="00083491" w:rsidRDefault="00B078F8"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Folio de la Solicitud</w:t>
            </w:r>
          </w:p>
        </w:tc>
        <w:tc>
          <w:tcPr>
            <w:tcW w:w="5610" w:type="dxa"/>
            <w:shd w:val="clear" w:color="auto" w:fill="auto"/>
            <w:tcMar>
              <w:top w:w="100" w:type="dxa"/>
              <w:left w:w="100" w:type="dxa"/>
              <w:bottom w:w="100" w:type="dxa"/>
              <w:right w:w="100" w:type="dxa"/>
            </w:tcMar>
          </w:tcPr>
          <w:p w14:paraId="325FFAE8" w14:textId="77777777" w:rsidR="00B078F8" w:rsidRPr="00083491" w:rsidRDefault="00B078F8"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 xml:space="preserve">Respuesta </w:t>
            </w:r>
          </w:p>
        </w:tc>
      </w:tr>
      <w:tr w:rsidR="00083491" w:rsidRPr="00083491" w14:paraId="4ADC4205" w14:textId="77777777" w:rsidTr="008F3ABB">
        <w:tc>
          <w:tcPr>
            <w:tcW w:w="3495" w:type="dxa"/>
            <w:shd w:val="clear" w:color="auto" w:fill="auto"/>
            <w:tcMar>
              <w:top w:w="100" w:type="dxa"/>
              <w:left w:w="100" w:type="dxa"/>
              <w:bottom w:w="100" w:type="dxa"/>
              <w:right w:w="100" w:type="dxa"/>
            </w:tcMar>
            <w:vAlign w:val="center"/>
          </w:tcPr>
          <w:p w14:paraId="7CE1855F" w14:textId="34DAC21F" w:rsidR="00BB01C1" w:rsidRPr="00083491" w:rsidRDefault="00BB01C1" w:rsidP="00083491">
            <w:pPr>
              <w:widowControl w:val="0"/>
              <w:jc w:val="center"/>
              <w:rPr>
                <w:rFonts w:ascii="Palatino Linotype" w:eastAsia="Palatino Linotype" w:hAnsi="Palatino Linotype" w:cs="Palatino Linotype"/>
              </w:rPr>
            </w:pPr>
            <w:r w:rsidRPr="00083491">
              <w:rPr>
                <w:rFonts w:ascii="Palatino Linotype" w:hAnsi="Palatino Linotype"/>
                <w:b/>
                <w:lang w:eastAsia="es-ES"/>
              </w:rPr>
              <w:t>00464/ZINACANT/IP/2023</w:t>
            </w:r>
          </w:p>
        </w:tc>
        <w:tc>
          <w:tcPr>
            <w:tcW w:w="5610" w:type="dxa"/>
            <w:shd w:val="clear" w:color="auto" w:fill="auto"/>
            <w:tcMar>
              <w:top w:w="100" w:type="dxa"/>
              <w:left w:w="100" w:type="dxa"/>
              <w:bottom w:w="100" w:type="dxa"/>
              <w:right w:w="100" w:type="dxa"/>
            </w:tcMar>
          </w:tcPr>
          <w:p w14:paraId="72C67B51"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w:t>
            </w:r>
          </w:p>
          <w:p w14:paraId="543686C7"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00464/ZINACANT/IP/2023</w:t>
            </w:r>
          </w:p>
          <w:p w14:paraId="4ADD6CDD"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A63BB2"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Se proporciona respuesta a la solicitud de folio 00464/ZINACANT/IP/2023 a través del documento anexo</w:t>
            </w:r>
          </w:p>
          <w:p w14:paraId="234CD43D"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512D1DC7" w14:textId="5576E0F4" w:rsidR="00BB01C1" w:rsidRPr="00083491" w:rsidRDefault="00BB01C1" w:rsidP="00083491">
            <w:pPr>
              <w:widowControl w:val="0"/>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0CFF86F2" w14:textId="77777777" w:rsidTr="008F3ABB">
        <w:tc>
          <w:tcPr>
            <w:tcW w:w="3495" w:type="dxa"/>
            <w:shd w:val="clear" w:color="auto" w:fill="auto"/>
            <w:tcMar>
              <w:top w:w="100" w:type="dxa"/>
              <w:left w:w="100" w:type="dxa"/>
              <w:bottom w:w="100" w:type="dxa"/>
              <w:right w:w="100" w:type="dxa"/>
            </w:tcMar>
            <w:vAlign w:val="center"/>
          </w:tcPr>
          <w:p w14:paraId="7EDD94C7" w14:textId="46A9FE7B" w:rsidR="00BB01C1" w:rsidRPr="00083491" w:rsidRDefault="00BB01C1" w:rsidP="00083491">
            <w:pPr>
              <w:widowControl w:val="0"/>
              <w:jc w:val="center"/>
              <w:rPr>
                <w:rFonts w:ascii="Palatino Linotype" w:eastAsia="Palatino Linotype" w:hAnsi="Palatino Linotype" w:cs="Palatino Linotype"/>
                <w:b/>
              </w:rPr>
            </w:pPr>
            <w:r w:rsidRPr="00083491">
              <w:rPr>
                <w:rFonts w:ascii="Palatino Linotype" w:hAnsi="Palatino Linotype"/>
                <w:b/>
                <w:lang w:eastAsia="es-ES"/>
              </w:rPr>
              <w:lastRenderedPageBreak/>
              <w:t>00636/ZINACANT/IP/2023</w:t>
            </w:r>
          </w:p>
        </w:tc>
        <w:tc>
          <w:tcPr>
            <w:tcW w:w="5610" w:type="dxa"/>
            <w:shd w:val="clear" w:color="auto" w:fill="auto"/>
            <w:tcMar>
              <w:top w:w="100" w:type="dxa"/>
              <w:left w:w="100" w:type="dxa"/>
              <w:bottom w:w="100" w:type="dxa"/>
              <w:right w:w="100" w:type="dxa"/>
            </w:tcMar>
          </w:tcPr>
          <w:p w14:paraId="15A183C4"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w:t>
            </w:r>
          </w:p>
          <w:p w14:paraId="52141263"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00636/ZINACANT/IP/2023</w:t>
            </w:r>
          </w:p>
          <w:p w14:paraId="67123F32"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20F5C32"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SE PROPORCIONA RESPUESTA A LA SOLICITUD DE FOLIO: 00636/ZINACANT/IP/2023 A TRAVÉS DEL DOCUMENTO ANEXO</w:t>
            </w:r>
          </w:p>
          <w:p w14:paraId="6250CDBE"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6A8F0D56" w14:textId="50F1DB39" w:rsidR="00BB01C1" w:rsidRPr="00083491" w:rsidRDefault="00BB01C1" w:rsidP="00083491">
            <w:pPr>
              <w:widowControl w:val="0"/>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1A16F72A" w14:textId="77777777" w:rsidTr="008F3ABB">
        <w:tc>
          <w:tcPr>
            <w:tcW w:w="3495" w:type="dxa"/>
            <w:shd w:val="clear" w:color="auto" w:fill="auto"/>
            <w:tcMar>
              <w:top w:w="100" w:type="dxa"/>
              <w:left w:w="100" w:type="dxa"/>
              <w:bottom w:w="100" w:type="dxa"/>
              <w:right w:w="100" w:type="dxa"/>
            </w:tcMar>
            <w:vAlign w:val="center"/>
          </w:tcPr>
          <w:p w14:paraId="7E2D5FEC" w14:textId="1990EC51"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t>00575/ZINACANT/IP/2023</w:t>
            </w:r>
          </w:p>
        </w:tc>
        <w:tc>
          <w:tcPr>
            <w:tcW w:w="5610" w:type="dxa"/>
            <w:shd w:val="clear" w:color="auto" w:fill="auto"/>
            <w:tcMar>
              <w:top w:w="100" w:type="dxa"/>
              <w:left w:w="100" w:type="dxa"/>
              <w:bottom w:w="100" w:type="dxa"/>
              <w:right w:w="100" w:type="dxa"/>
            </w:tcMar>
          </w:tcPr>
          <w:p w14:paraId="6C2CEE50"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00575/ZINACANT/IP/2023</w:t>
            </w:r>
          </w:p>
          <w:p w14:paraId="12BF5FC9"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CA6B13"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00575/ZINACANT/IP/2023, recibida a través del Sistema SAIMEX, en donde se solicita textualmente lo siguiente: “SOLICITO TODOS LA INVITACIÓN QUE SE LE GENERO AL PRESIDENTE PARA ASISTIR A LA ENTREVISTA DE LA PAGINA ALCALDES DE MÉXICO.” (</w:t>
            </w:r>
            <w:proofErr w:type="gramStart"/>
            <w:r w:rsidRPr="00083491">
              <w:rPr>
                <w:rFonts w:ascii="Palatino Linotype" w:eastAsia="Palatino Linotype" w:hAnsi="Palatino Linotype" w:cs="Palatino Linotype"/>
                <w:i/>
                <w:sz w:val="20"/>
                <w:szCs w:val="20"/>
              </w:rPr>
              <w:t>sic</w:t>
            </w:r>
            <w:proofErr w:type="gramEnd"/>
            <w:r w:rsidRPr="00083491">
              <w:rPr>
                <w:rFonts w:ascii="Palatino Linotype" w:eastAsia="Palatino Linotype" w:hAnsi="Palatino Linotype" w:cs="Palatino Linotype"/>
                <w:i/>
                <w:sz w:val="20"/>
                <w:szCs w:val="20"/>
              </w:rPr>
              <w:t xml:space="preserve">). En apego a lo establecido su solicitud fue analizada y turnada al área poseedora de la información, en este caso a la Secretaría Particular de la Presidencia,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w:t>
            </w:r>
            <w:r w:rsidRPr="00083491">
              <w:rPr>
                <w:rFonts w:ascii="Palatino Linotype" w:eastAsia="Palatino Linotype" w:hAnsi="Palatino Linotype" w:cs="Palatino Linotype"/>
                <w:i/>
                <w:sz w:val="20"/>
                <w:szCs w:val="20"/>
              </w:rPr>
              <w:lastRenderedPageBreak/>
              <w:t>de su conocimiento el derecho que tiene de interponer el recurso de revisión en contra de la presente, en un término de 15 días hábiles a partir de la notificación de esta. Sin más por el momento me reitero a sus órdenes.</w:t>
            </w:r>
          </w:p>
          <w:p w14:paraId="3A7A9590"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2DC5D8B2" w14:textId="1D13AB6C" w:rsidR="00BB01C1" w:rsidRPr="00083491" w:rsidRDefault="00BB01C1" w:rsidP="00083491">
            <w:pPr>
              <w:widowControl w:val="0"/>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5B5DFB5C" w14:textId="77777777" w:rsidTr="008F3ABB">
        <w:tc>
          <w:tcPr>
            <w:tcW w:w="3495" w:type="dxa"/>
            <w:shd w:val="clear" w:color="auto" w:fill="auto"/>
            <w:tcMar>
              <w:top w:w="100" w:type="dxa"/>
              <w:left w:w="100" w:type="dxa"/>
              <w:bottom w:w="100" w:type="dxa"/>
              <w:right w:w="100" w:type="dxa"/>
            </w:tcMar>
            <w:vAlign w:val="center"/>
          </w:tcPr>
          <w:p w14:paraId="5C914852" w14:textId="4BD5A45D"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00564/ZINACANT/IP/2023</w:t>
            </w:r>
          </w:p>
        </w:tc>
        <w:tc>
          <w:tcPr>
            <w:tcW w:w="5610" w:type="dxa"/>
            <w:shd w:val="clear" w:color="auto" w:fill="auto"/>
            <w:tcMar>
              <w:top w:w="100" w:type="dxa"/>
              <w:left w:w="100" w:type="dxa"/>
              <w:bottom w:w="100" w:type="dxa"/>
              <w:right w:w="100" w:type="dxa"/>
            </w:tcMar>
          </w:tcPr>
          <w:p w14:paraId="5A373FFA"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w:t>
            </w:r>
          </w:p>
          <w:p w14:paraId="01A89E90"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00564/ZINACANT/IP/2023</w:t>
            </w:r>
          </w:p>
          <w:p w14:paraId="3CD7B2E2"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F66743"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0564/ZINACANT/IP/2023, recibida a través del Sistema SAIMEX, en donde se solicita textualmente lo siguiente: “SOLICITO LA INVITACIÓN QUE SE LE REALIZO AL PRESIDENTE MUNICIPAL MANUEL VILCHIS VIVEROS, PARA LA ENTREGA DE CERTIFICADOS PUBLICADO EN SU PAGINA DE FACEBOOK.” (</w:t>
            </w:r>
            <w:proofErr w:type="gramStart"/>
            <w:r w:rsidRPr="00083491">
              <w:rPr>
                <w:rFonts w:ascii="Palatino Linotype" w:eastAsia="Palatino Linotype" w:hAnsi="Palatino Linotype" w:cs="Palatino Linotype"/>
                <w:i/>
                <w:sz w:val="20"/>
                <w:szCs w:val="20"/>
              </w:rPr>
              <w:t>sic</w:t>
            </w:r>
            <w:proofErr w:type="gramEnd"/>
            <w:r w:rsidRPr="00083491">
              <w:rPr>
                <w:rFonts w:ascii="Palatino Linotype" w:eastAsia="Palatino Linotype" w:hAnsi="Palatino Linotype" w:cs="Palatino Linotype"/>
                <w:i/>
                <w:sz w:val="20"/>
                <w:szCs w:val="20"/>
              </w:rPr>
              <w:t>). En apego a lo establecido su solicitud fue analizada y turnada al área poseedora de la información, en este caso a la Secretaría Particular de Presidencia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se remiten respuestas de las áreas competentes.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3CE44E81"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4C906ACC" w14:textId="1DA48A8D"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lastRenderedPageBreak/>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7BBA7B38" w14:textId="77777777" w:rsidTr="008F3ABB">
        <w:tc>
          <w:tcPr>
            <w:tcW w:w="3495" w:type="dxa"/>
            <w:shd w:val="clear" w:color="auto" w:fill="auto"/>
            <w:tcMar>
              <w:top w:w="100" w:type="dxa"/>
              <w:left w:w="100" w:type="dxa"/>
              <w:bottom w:w="100" w:type="dxa"/>
              <w:right w:w="100" w:type="dxa"/>
            </w:tcMar>
            <w:vAlign w:val="center"/>
          </w:tcPr>
          <w:p w14:paraId="528DCDA4" w14:textId="0E9BB3E5"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01141/ZINACANT/IP/2023</w:t>
            </w:r>
          </w:p>
        </w:tc>
        <w:tc>
          <w:tcPr>
            <w:tcW w:w="5610" w:type="dxa"/>
            <w:shd w:val="clear" w:color="auto" w:fill="auto"/>
            <w:tcMar>
              <w:top w:w="100" w:type="dxa"/>
              <w:left w:w="100" w:type="dxa"/>
              <w:bottom w:w="100" w:type="dxa"/>
              <w:right w:w="100" w:type="dxa"/>
            </w:tcMar>
          </w:tcPr>
          <w:p w14:paraId="4478E4B2"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w:t>
            </w:r>
          </w:p>
          <w:p w14:paraId="1F2E6B16"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01141/ZINACANT/IP/2023</w:t>
            </w:r>
          </w:p>
          <w:p w14:paraId="52CEFD56"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D9BDFB"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01141/ZINACANT/IP/2023, recibida a través del Sistema SAIMEX, en donde se solicita textualmente lo siguiente: “SOLICITO LA INVITACIÓN QUE LE REALIZO EL PRESIDENTE DE TOLUCA LA PRESIDENTE MANUEL VILCHIS VIVEROS PARA ASISTIR AL TORNEO DE FÚTBOL.” (</w:t>
            </w:r>
            <w:proofErr w:type="gramStart"/>
            <w:r w:rsidRPr="00083491">
              <w:rPr>
                <w:rFonts w:ascii="Palatino Linotype" w:eastAsia="Palatino Linotype" w:hAnsi="Palatino Linotype" w:cs="Palatino Linotype"/>
                <w:i/>
                <w:sz w:val="20"/>
                <w:szCs w:val="20"/>
              </w:rPr>
              <w:t>sic</w:t>
            </w:r>
            <w:proofErr w:type="gramEnd"/>
            <w:r w:rsidRPr="00083491">
              <w:rPr>
                <w:rFonts w:ascii="Palatino Linotype" w:eastAsia="Palatino Linotype" w:hAnsi="Palatino Linotype" w:cs="Palatino Linotype"/>
                <w:i/>
                <w:sz w:val="20"/>
                <w:szCs w:val="20"/>
              </w:rPr>
              <w:t>). En apego a lo establecido su solicitud fue analizada y turnada al área poseedora de la información, en este caso a la Secretaría Particular de la Presidencia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615A3C0B"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2516EE23" w14:textId="5DBE677B"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6536C89A" w14:textId="77777777" w:rsidTr="008F3ABB">
        <w:tc>
          <w:tcPr>
            <w:tcW w:w="3495" w:type="dxa"/>
            <w:shd w:val="clear" w:color="auto" w:fill="auto"/>
            <w:tcMar>
              <w:top w:w="100" w:type="dxa"/>
              <w:left w:w="100" w:type="dxa"/>
              <w:bottom w:w="100" w:type="dxa"/>
              <w:right w:w="100" w:type="dxa"/>
            </w:tcMar>
            <w:vAlign w:val="center"/>
          </w:tcPr>
          <w:p w14:paraId="5452200F" w14:textId="6F954124"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t>01052/ZINACANT/IP/2023</w:t>
            </w:r>
          </w:p>
        </w:tc>
        <w:tc>
          <w:tcPr>
            <w:tcW w:w="5610" w:type="dxa"/>
            <w:shd w:val="clear" w:color="auto" w:fill="auto"/>
            <w:tcMar>
              <w:top w:w="100" w:type="dxa"/>
              <w:left w:w="100" w:type="dxa"/>
              <w:bottom w:w="100" w:type="dxa"/>
              <w:right w:w="100" w:type="dxa"/>
            </w:tcMar>
          </w:tcPr>
          <w:p w14:paraId="0183866F"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01052/ZINACANT/IP/2023</w:t>
            </w:r>
          </w:p>
          <w:p w14:paraId="2DC8EFB8"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En respuesta a la solicitud recibida, nos permitimos hacer de su </w:t>
            </w:r>
            <w:r w:rsidRPr="00083491">
              <w:rPr>
                <w:rFonts w:ascii="Palatino Linotype" w:eastAsia="Palatino Linotype" w:hAnsi="Palatino Linotype" w:cs="Palatino Linotype"/>
                <w:i/>
                <w:sz w:val="20"/>
                <w:szCs w:val="20"/>
              </w:rPr>
              <w:lastRenderedPageBreak/>
              <w:t>conocimiento que con fundamento en el artículo 53, Fracciones: II, V y VI de la Ley de Transparencia y Acceso a la Información Pública del Estado de México y Municipios, le contestamos que:</w:t>
            </w:r>
          </w:p>
          <w:p w14:paraId="10A143CF"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01052/ZINACANT/IP/2023, recibida a través del Sistema SAIMEX, en donde se solicita textualmente lo siguiente: “SOLICITO LA INVITACIÓN QUE SE LE REALIZO AL PRESIDENTE PARA ASISTIR AL INFOEM.” (</w:t>
            </w:r>
            <w:proofErr w:type="gramStart"/>
            <w:r w:rsidRPr="00083491">
              <w:rPr>
                <w:rFonts w:ascii="Palatino Linotype" w:eastAsia="Palatino Linotype" w:hAnsi="Palatino Linotype" w:cs="Palatino Linotype"/>
                <w:i/>
                <w:sz w:val="20"/>
                <w:szCs w:val="20"/>
              </w:rPr>
              <w:t>sic</w:t>
            </w:r>
            <w:proofErr w:type="gramEnd"/>
            <w:r w:rsidRPr="00083491">
              <w:rPr>
                <w:rFonts w:ascii="Palatino Linotype" w:eastAsia="Palatino Linotype" w:hAnsi="Palatino Linotype" w:cs="Palatino Linotype"/>
                <w:i/>
                <w:sz w:val="20"/>
                <w:szCs w:val="20"/>
              </w:rPr>
              <w:t>). En apego a lo establecido su solicitud fue analizada y turnada al área poseedora de la información, en este caso a la Secretaria Particular de Presidencia,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15B312A3"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6DA4C56D" w14:textId="45A5161F" w:rsidR="00BB01C1" w:rsidRPr="00083491" w:rsidRDefault="00BB01C1" w:rsidP="00083491">
            <w:pPr>
              <w:widowControl w:val="0"/>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597B51CA" w14:textId="77777777" w:rsidTr="008F3ABB">
        <w:tc>
          <w:tcPr>
            <w:tcW w:w="3495" w:type="dxa"/>
            <w:shd w:val="clear" w:color="auto" w:fill="auto"/>
            <w:tcMar>
              <w:top w:w="100" w:type="dxa"/>
              <w:left w:w="100" w:type="dxa"/>
              <w:bottom w:w="100" w:type="dxa"/>
              <w:right w:w="100" w:type="dxa"/>
            </w:tcMar>
            <w:vAlign w:val="center"/>
          </w:tcPr>
          <w:p w14:paraId="5A64A3E4" w14:textId="77E2F69F"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00765/ZINACANT/IP/2023</w:t>
            </w:r>
          </w:p>
        </w:tc>
        <w:tc>
          <w:tcPr>
            <w:tcW w:w="5610" w:type="dxa"/>
            <w:shd w:val="clear" w:color="auto" w:fill="auto"/>
            <w:tcMar>
              <w:top w:w="100" w:type="dxa"/>
              <w:left w:w="100" w:type="dxa"/>
              <w:bottom w:w="100" w:type="dxa"/>
              <w:right w:w="100" w:type="dxa"/>
            </w:tcMar>
          </w:tcPr>
          <w:p w14:paraId="55E1A049"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w:t>
            </w:r>
          </w:p>
          <w:p w14:paraId="7C550245"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00765/ZINACANT/IP/2023</w:t>
            </w:r>
          </w:p>
          <w:p w14:paraId="64450BE0"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E56AAA"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APRECIABLE SOLICITANTE P R E S E N T E Por medio del presente reciba un cordial saludo, al tiempo informarle, que con </w:t>
            </w:r>
            <w:r w:rsidRPr="00083491">
              <w:rPr>
                <w:rFonts w:ascii="Palatino Linotype" w:eastAsia="Palatino Linotype" w:hAnsi="Palatino Linotype" w:cs="Palatino Linotype"/>
                <w:i/>
                <w:sz w:val="20"/>
                <w:szCs w:val="20"/>
              </w:rPr>
              <w:lastRenderedPageBreak/>
              <w:t>fundamento en los artículos 51, 53 fracciones II y III, IV, V y VI, de la Ley de Transparencia y Acceso a la Información Pública del Estado de México y Municipios; y en seguimiento a su solicitud de información con número de folio 00765/ZINACANT/IP/2023, recibida a través del Sistema SAIMEX, en donde se solicita textualmente lo siguiente: “SOLICITO LA INVITACIÓN QUE SE LE REALIZO AL PRESIDENTE PARA IR AL PROGRAMA DE AMX NOTICIAS” (sic). En apego a lo establecido su solicitud fue analizada y turnada al área poseedora de la información, en este caso la Secretaria Particular de Presidencia,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4739D0E0"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61F0445B" w14:textId="100F0868"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7601DDDC" w14:textId="77777777" w:rsidTr="008F3ABB">
        <w:tc>
          <w:tcPr>
            <w:tcW w:w="3495" w:type="dxa"/>
            <w:shd w:val="clear" w:color="auto" w:fill="auto"/>
            <w:tcMar>
              <w:top w:w="100" w:type="dxa"/>
              <w:left w:w="100" w:type="dxa"/>
              <w:bottom w:w="100" w:type="dxa"/>
              <w:right w:w="100" w:type="dxa"/>
            </w:tcMar>
            <w:vAlign w:val="center"/>
          </w:tcPr>
          <w:p w14:paraId="1138691C" w14:textId="2911C9ED"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00795/ZINACANT/IP/2023</w:t>
            </w:r>
          </w:p>
        </w:tc>
        <w:tc>
          <w:tcPr>
            <w:tcW w:w="5610" w:type="dxa"/>
            <w:shd w:val="clear" w:color="auto" w:fill="auto"/>
            <w:tcMar>
              <w:top w:w="100" w:type="dxa"/>
              <w:left w:w="100" w:type="dxa"/>
              <w:bottom w:w="100" w:type="dxa"/>
              <w:right w:w="100" w:type="dxa"/>
            </w:tcMar>
          </w:tcPr>
          <w:p w14:paraId="6D537BEA"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w:t>
            </w:r>
          </w:p>
          <w:p w14:paraId="7197F373"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00795/ZINACANT/IP/2023</w:t>
            </w:r>
          </w:p>
          <w:p w14:paraId="6D63781D"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03DBC3"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00795/ZINACANT/IP/2023, recibida a través del Sistema SAIMEX, en donde se solicita </w:t>
            </w:r>
            <w:r w:rsidRPr="00083491">
              <w:rPr>
                <w:rFonts w:ascii="Palatino Linotype" w:eastAsia="Palatino Linotype" w:hAnsi="Palatino Linotype" w:cs="Palatino Linotype"/>
                <w:i/>
                <w:sz w:val="20"/>
                <w:szCs w:val="20"/>
              </w:rPr>
              <w:lastRenderedPageBreak/>
              <w:t xml:space="preserve">textualmente lo siguiente: “SOLICITO TODAS LA INVITACIÓNES REALIZADAS PARA LA ASISTENCIA DE LOS DIRECTORES, EL PRESIDENTE Y LA SINDICA A LAS CEREMONIAS DE GRADUACIÓN” (sic). En apego a lo establecido su solicitud fue analizada y turnada a </w:t>
            </w:r>
            <w:proofErr w:type="spellStart"/>
            <w:r w:rsidRPr="00083491">
              <w:rPr>
                <w:rFonts w:ascii="Palatino Linotype" w:eastAsia="Palatino Linotype" w:hAnsi="Palatino Linotype" w:cs="Palatino Linotype"/>
                <w:i/>
                <w:sz w:val="20"/>
                <w:szCs w:val="20"/>
              </w:rPr>
              <w:t>el</w:t>
            </w:r>
            <w:proofErr w:type="spellEnd"/>
            <w:r w:rsidRPr="00083491">
              <w:rPr>
                <w:rFonts w:ascii="Palatino Linotype" w:eastAsia="Palatino Linotype" w:hAnsi="Palatino Linotype" w:cs="Palatino Linotype"/>
                <w:i/>
                <w:sz w:val="20"/>
                <w:szCs w:val="20"/>
              </w:rPr>
              <w:t xml:space="preserve"> áreas poseedoras de la información, en este caso a las áreas del Ayuntamiento,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competentes.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5B12789E"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3C251776" w14:textId="6EAA28C0"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4318D2AD" w14:textId="77777777" w:rsidTr="008F3ABB">
        <w:tc>
          <w:tcPr>
            <w:tcW w:w="3495" w:type="dxa"/>
            <w:shd w:val="clear" w:color="auto" w:fill="auto"/>
            <w:tcMar>
              <w:top w:w="100" w:type="dxa"/>
              <w:left w:w="100" w:type="dxa"/>
              <w:bottom w:w="100" w:type="dxa"/>
              <w:right w:w="100" w:type="dxa"/>
            </w:tcMar>
            <w:vAlign w:val="center"/>
          </w:tcPr>
          <w:p w14:paraId="12B76DC8" w14:textId="7DE725A5"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00694/ZINACANT/IP/2023</w:t>
            </w:r>
          </w:p>
        </w:tc>
        <w:tc>
          <w:tcPr>
            <w:tcW w:w="5610" w:type="dxa"/>
            <w:shd w:val="clear" w:color="auto" w:fill="auto"/>
            <w:tcMar>
              <w:top w:w="100" w:type="dxa"/>
              <w:left w:w="100" w:type="dxa"/>
              <w:bottom w:w="100" w:type="dxa"/>
              <w:right w:w="100" w:type="dxa"/>
            </w:tcMar>
          </w:tcPr>
          <w:p w14:paraId="39C1997F"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00694/ZINACANT/IP/2023</w:t>
            </w:r>
          </w:p>
          <w:p w14:paraId="532A75A0"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EF68D3"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00694/ZINACANT/IP/2023, recibida a través del Sistema SAIMEX, en donde se solicita textualmente lo siguiente: “SOLICITO LA INVITACIÓN QUE RECIBIÓ EL PRESIDENTE MUNICIPAL PARA ACOMPAÑAR AL GOBERNADOR ALFREDO DEL MAZO EN LA SEGURIDAD GRADUACIÓN DE LA LICENCIATURA </w:t>
            </w:r>
            <w:r w:rsidRPr="00083491">
              <w:rPr>
                <w:rFonts w:ascii="Palatino Linotype" w:eastAsia="Palatino Linotype" w:hAnsi="Palatino Linotype" w:cs="Palatino Linotype"/>
                <w:i/>
                <w:sz w:val="20"/>
                <w:szCs w:val="20"/>
              </w:rPr>
              <w:lastRenderedPageBreak/>
              <w:t>DE SEGURIDAD CIUDADANA E INVESTIGACIÓN POLICIAL” (sic). En apego a lo establecido su solicitud fue analizada y turnada a la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61951721"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21FB5C83" w14:textId="7C845F49" w:rsidR="00BB01C1" w:rsidRPr="00083491" w:rsidRDefault="00BB01C1" w:rsidP="00083491">
            <w:pPr>
              <w:widowControl w:val="0"/>
              <w:jc w:val="both"/>
              <w:rPr>
                <w:rFonts w:ascii="Palatino Linotype" w:eastAsia="Palatino Linotype" w:hAnsi="Palatino Linotype" w:cs="Palatino Linotype"/>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297C98E8" w14:textId="77777777" w:rsidTr="008F3ABB">
        <w:tc>
          <w:tcPr>
            <w:tcW w:w="3495" w:type="dxa"/>
            <w:shd w:val="clear" w:color="auto" w:fill="auto"/>
            <w:tcMar>
              <w:top w:w="100" w:type="dxa"/>
              <w:left w:w="100" w:type="dxa"/>
              <w:bottom w:w="100" w:type="dxa"/>
              <w:right w:w="100" w:type="dxa"/>
            </w:tcMar>
            <w:vAlign w:val="center"/>
          </w:tcPr>
          <w:p w14:paraId="708EE894" w14:textId="2C8663BF"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01292/ZINACANT/IP/2023</w:t>
            </w:r>
          </w:p>
        </w:tc>
        <w:tc>
          <w:tcPr>
            <w:tcW w:w="5610" w:type="dxa"/>
            <w:shd w:val="clear" w:color="auto" w:fill="auto"/>
            <w:tcMar>
              <w:top w:w="100" w:type="dxa"/>
              <w:left w:w="100" w:type="dxa"/>
              <w:bottom w:w="100" w:type="dxa"/>
              <w:right w:w="100" w:type="dxa"/>
            </w:tcMar>
          </w:tcPr>
          <w:p w14:paraId="1BB42591" w14:textId="4F10E27C"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01292/ZINACANT/IP/2023</w:t>
            </w:r>
          </w:p>
          <w:p w14:paraId="6911FC99"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2145A03"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En atención a su solicitud de información, a través del Sistema de Acceso a la Información Mexiquense (SAIMEX), número 01292/ZINACANT/IP/2023 mediante la cual solicitó lo siguiente: " Solicito la invitación que se le generó a la Comisionada Guadalupe Ramírez Peña para impartir una capacitación, así como el material y la información que le proporcionó la Comisionada al Ayuntamiento” (Sic). Con fundamento en los artículos 4, 7, 23 fracción </w:t>
            </w:r>
            <w:proofErr w:type="spellStart"/>
            <w:r w:rsidRPr="00083491">
              <w:rPr>
                <w:rFonts w:ascii="Palatino Linotype" w:eastAsia="Palatino Linotype" w:hAnsi="Palatino Linotype" w:cs="Palatino Linotype"/>
                <w:i/>
                <w:sz w:val="20"/>
                <w:szCs w:val="20"/>
              </w:rPr>
              <w:t>lV</w:t>
            </w:r>
            <w:proofErr w:type="spellEnd"/>
            <w:r w:rsidRPr="00083491">
              <w:rPr>
                <w:rFonts w:ascii="Palatino Linotype" w:eastAsia="Palatino Linotype" w:hAnsi="Palatino Linotype" w:cs="Palatino Linotype"/>
                <w:i/>
                <w:sz w:val="20"/>
                <w:szCs w:val="20"/>
              </w:rPr>
              <w:t xml:space="preserve">, 53 fracciones ll, </w:t>
            </w:r>
            <w:proofErr w:type="spellStart"/>
            <w:r w:rsidRPr="00083491">
              <w:rPr>
                <w:rFonts w:ascii="Palatino Linotype" w:eastAsia="Palatino Linotype" w:hAnsi="Palatino Linotype" w:cs="Palatino Linotype"/>
                <w:i/>
                <w:sz w:val="20"/>
                <w:szCs w:val="20"/>
              </w:rPr>
              <w:t>lV</w:t>
            </w:r>
            <w:proofErr w:type="spellEnd"/>
            <w:r w:rsidRPr="00083491">
              <w:rPr>
                <w:rFonts w:ascii="Palatino Linotype" w:eastAsia="Palatino Linotype" w:hAnsi="Palatino Linotype" w:cs="Palatino Linotype"/>
                <w:i/>
                <w:sz w:val="20"/>
                <w:szCs w:val="20"/>
              </w:rPr>
              <w:t xml:space="preserve"> y V de la Ley de Transparencia y Acceso a la Información Pública del Estado de México y Municipios me permito informar que la capacitación en el municipio de Zinacantepec se generó a través de una petición telefónica al Instituto de Transparencia, Acceso a la Información Pública y Protección de Datos Personales del Estado de México y Municipios </w:t>
            </w:r>
            <w:r w:rsidRPr="00083491">
              <w:rPr>
                <w:rFonts w:ascii="Palatino Linotype" w:eastAsia="Palatino Linotype" w:hAnsi="Palatino Linotype" w:cs="Palatino Linotype"/>
                <w:i/>
                <w:sz w:val="20"/>
                <w:szCs w:val="20"/>
              </w:rPr>
              <w:lastRenderedPageBreak/>
              <w:t xml:space="preserve">(Infoem), siendo los servidores públicos de dicho instituto en confirmar mismo medio el día y hora de la capacitación. Lo anterior, de conformidad con los artículos 12 y 24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w:t>
            </w:r>
            <w:proofErr w:type="gramStart"/>
            <w:r w:rsidRPr="00083491">
              <w:rPr>
                <w:rFonts w:ascii="Palatino Linotype" w:eastAsia="Palatino Linotype" w:hAnsi="Palatino Linotype" w:cs="Palatino Linotype"/>
                <w:i/>
                <w:sz w:val="20"/>
                <w:szCs w:val="20"/>
              </w:rPr>
              <w:t>" Artículo</w:t>
            </w:r>
            <w:proofErr w:type="gramEnd"/>
            <w:r w:rsidRPr="00083491">
              <w:rPr>
                <w:rFonts w:ascii="Palatino Linotype" w:eastAsia="Palatino Linotype" w:hAnsi="Palatino Linotype" w:cs="Palatino Linotype"/>
                <w:i/>
                <w:sz w:val="20"/>
                <w:szCs w:val="20"/>
              </w:rPr>
              <w:t xml:space="preserve">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otro particular, reciba un cordial saludo. A T E N T A M E N T E BRENDA SELENE HERNÁNDEZ LÓPEZ TITULAR LA UNIDAD DE TRANSPARENCIA DEL MUNICIPIO DE ZINACANTEPEC.</w:t>
            </w:r>
          </w:p>
          <w:p w14:paraId="11CE1C87"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357D784B" w14:textId="2B292F33"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3714D811" w14:textId="77777777" w:rsidTr="008F3ABB">
        <w:tc>
          <w:tcPr>
            <w:tcW w:w="3495" w:type="dxa"/>
            <w:shd w:val="clear" w:color="auto" w:fill="auto"/>
            <w:tcMar>
              <w:top w:w="100" w:type="dxa"/>
              <w:left w:w="100" w:type="dxa"/>
              <w:bottom w:w="100" w:type="dxa"/>
              <w:right w:w="100" w:type="dxa"/>
            </w:tcMar>
            <w:vAlign w:val="center"/>
          </w:tcPr>
          <w:p w14:paraId="154B1B04" w14:textId="26D77F5D"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01459/ZINACANT/IP/2023</w:t>
            </w:r>
          </w:p>
        </w:tc>
        <w:tc>
          <w:tcPr>
            <w:tcW w:w="5610" w:type="dxa"/>
            <w:shd w:val="clear" w:color="auto" w:fill="auto"/>
            <w:tcMar>
              <w:top w:w="100" w:type="dxa"/>
              <w:left w:w="100" w:type="dxa"/>
              <w:bottom w:w="100" w:type="dxa"/>
              <w:right w:w="100" w:type="dxa"/>
            </w:tcMar>
          </w:tcPr>
          <w:p w14:paraId="6574F55A"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01459/ZINACANT/IP/2023</w:t>
            </w:r>
          </w:p>
          <w:p w14:paraId="52F57787"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F75D38"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01459/ZINACANT/IP/2023, </w:t>
            </w:r>
            <w:r w:rsidRPr="00083491">
              <w:rPr>
                <w:rFonts w:ascii="Palatino Linotype" w:eastAsia="Palatino Linotype" w:hAnsi="Palatino Linotype" w:cs="Palatino Linotype"/>
                <w:i/>
                <w:sz w:val="20"/>
                <w:szCs w:val="20"/>
              </w:rPr>
              <w:lastRenderedPageBreak/>
              <w:t>recibida a través del Sistema SAIMEX, en donde se solicita textualmente lo siguiente: “SOLICITO LA INVITACIÓN QUE SE LE REALIZO A SU PRESIDENTE MUNICIPAL PARA ASISTIR A MA INAUGURACIÓN DEL VERIFICENTRO.” (</w:t>
            </w:r>
            <w:proofErr w:type="gramStart"/>
            <w:r w:rsidRPr="00083491">
              <w:rPr>
                <w:rFonts w:ascii="Palatino Linotype" w:eastAsia="Palatino Linotype" w:hAnsi="Palatino Linotype" w:cs="Palatino Linotype"/>
                <w:i/>
                <w:sz w:val="20"/>
                <w:szCs w:val="20"/>
              </w:rPr>
              <w:t>sic</w:t>
            </w:r>
            <w:proofErr w:type="gramEnd"/>
            <w:r w:rsidRPr="00083491">
              <w:rPr>
                <w:rFonts w:ascii="Palatino Linotype" w:eastAsia="Palatino Linotype" w:hAnsi="Palatino Linotype" w:cs="Palatino Linotype"/>
                <w:i/>
                <w:sz w:val="20"/>
                <w:szCs w:val="20"/>
              </w:rPr>
              <w:t>). En apego a lo establecido su solicitud fue analizada y turnada al área poseedora de la información, en este caso a la Secretaría Particular de Presidencia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05C00BC2"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7D58146F" w14:textId="338FBFDC"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23EBD8DC" w14:textId="77777777" w:rsidTr="008F3ABB">
        <w:tc>
          <w:tcPr>
            <w:tcW w:w="3495" w:type="dxa"/>
            <w:shd w:val="clear" w:color="auto" w:fill="auto"/>
            <w:tcMar>
              <w:top w:w="100" w:type="dxa"/>
              <w:left w:w="100" w:type="dxa"/>
              <w:bottom w:w="100" w:type="dxa"/>
              <w:right w:w="100" w:type="dxa"/>
            </w:tcMar>
            <w:vAlign w:val="center"/>
          </w:tcPr>
          <w:p w14:paraId="72F890E2" w14:textId="4133A6C7"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01205/ZINACANT/IP/2023</w:t>
            </w:r>
          </w:p>
        </w:tc>
        <w:tc>
          <w:tcPr>
            <w:tcW w:w="5610" w:type="dxa"/>
            <w:shd w:val="clear" w:color="auto" w:fill="auto"/>
            <w:tcMar>
              <w:top w:w="100" w:type="dxa"/>
              <w:left w:w="100" w:type="dxa"/>
              <w:bottom w:w="100" w:type="dxa"/>
              <w:right w:w="100" w:type="dxa"/>
            </w:tcMar>
          </w:tcPr>
          <w:p w14:paraId="56A1B47E"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01205/ZINACANT/IP/2023</w:t>
            </w:r>
          </w:p>
          <w:p w14:paraId="14962E4D"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7B025C"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01205/ZINACANT/IP/2023, recibida a través del Sistema SAIMEX, en donde se solicita textualmente lo siguiente: “Solicito la invitación que realizó Grisel Mercado al Ayuntamiento y/o al Presidente Municipal para que los integrantes del Curso de Verano Locura al rededor del mundo acudir a su finca del Charro.” (</w:t>
            </w:r>
            <w:proofErr w:type="gramStart"/>
            <w:r w:rsidRPr="00083491">
              <w:rPr>
                <w:rFonts w:ascii="Palatino Linotype" w:eastAsia="Palatino Linotype" w:hAnsi="Palatino Linotype" w:cs="Palatino Linotype"/>
                <w:i/>
                <w:sz w:val="20"/>
                <w:szCs w:val="20"/>
              </w:rPr>
              <w:t>sic</w:t>
            </w:r>
            <w:proofErr w:type="gramEnd"/>
            <w:r w:rsidRPr="00083491">
              <w:rPr>
                <w:rFonts w:ascii="Palatino Linotype" w:eastAsia="Palatino Linotype" w:hAnsi="Palatino Linotype" w:cs="Palatino Linotype"/>
                <w:i/>
                <w:sz w:val="20"/>
                <w:szCs w:val="20"/>
              </w:rPr>
              <w:t xml:space="preserve">). En apego a lo establecido su solicitud </w:t>
            </w:r>
            <w:r w:rsidRPr="00083491">
              <w:rPr>
                <w:rFonts w:ascii="Palatino Linotype" w:eastAsia="Palatino Linotype" w:hAnsi="Palatino Linotype" w:cs="Palatino Linotype"/>
                <w:i/>
                <w:sz w:val="20"/>
                <w:szCs w:val="20"/>
              </w:rPr>
              <w:lastRenderedPageBreak/>
              <w:t>fue analizada y turnada al área poseedora de la información, en este caso a la Secretaría Particular de Presidencia Municipal y la Dirección de Cultura y Turismo,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6A165AB6"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44DB161B" w14:textId="76A2E968"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083491" w:rsidRPr="00083491" w14:paraId="0139FB29" w14:textId="77777777" w:rsidTr="008F3ABB">
        <w:tc>
          <w:tcPr>
            <w:tcW w:w="3495" w:type="dxa"/>
            <w:shd w:val="clear" w:color="auto" w:fill="auto"/>
            <w:tcMar>
              <w:top w:w="100" w:type="dxa"/>
              <w:left w:w="100" w:type="dxa"/>
              <w:bottom w:w="100" w:type="dxa"/>
              <w:right w:w="100" w:type="dxa"/>
            </w:tcMar>
            <w:vAlign w:val="center"/>
          </w:tcPr>
          <w:p w14:paraId="628740A4" w14:textId="7DF347F9"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00769/ZINACANT/IP/2023</w:t>
            </w:r>
          </w:p>
        </w:tc>
        <w:tc>
          <w:tcPr>
            <w:tcW w:w="5610" w:type="dxa"/>
            <w:shd w:val="clear" w:color="auto" w:fill="auto"/>
            <w:tcMar>
              <w:top w:w="100" w:type="dxa"/>
              <w:left w:w="100" w:type="dxa"/>
              <w:bottom w:w="100" w:type="dxa"/>
              <w:right w:w="100" w:type="dxa"/>
            </w:tcMar>
          </w:tcPr>
          <w:p w14:paraId="36FE230F"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00769/ZINACANT/IP/2023</w:t>
            </w:r>
          </w:p>
          <w:p w14:paraId="4E93CDBD"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48BCF4"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00769/ZINACANT/IP/2023, recibida a través del Sistema SAIMEX, en donde se solicita textualmente lo siguiente: “SOLICITO LA INVITACIÓN QUE RECIBIÓ EL PRESIDENTE MUNICIPAL PARA SER PADRINO DEL JARDÍN DE NIÑOS FERNANDO MONTES DE OCA A.E.P. EL 18 DE JULIO DE 2023” (sic). En apego a lo establecido su solicitud fue analizada y turnada al área poseedora de la información, en este caso la Secretaria Particular, por lo que con fundamento en el artículo 12 de la Ley de Transparencia y Acceso a la Información Pública del Estado de México y Municipios, donde </w:t>
            </w:r>
            <w:r w:rsidRPr="00083491">
              <w:rPr>
                <w:rFonts w:ascii="Palatino Linotype" w:eastAsia="Palatino Linotype" w:hAnsi="Palatino Linotype" w:cs="Palatino Linotype"/>
                <w:i/>
                <w:sz w:val="20"/>
                <w:szCs w:val="20"/>
              </w:rPr>
              <w:lastRenderedPageBreak/>
              <w:t>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5C85A8B1"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79C7CE15" w14:textId="0EA57628"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r w:rsidR="00BB01C1" w:rsidRPr="00083491" w14:paraId="75A3C7ED" w14:textId="77777777" w:rsidTr="008F3ABB">
        <w:tc>
          <w:tcPr>
            <w:tcW w:w="3495" w:type="dxa"/>
            <w:shd w:val="clear" w:color="auto" w:fill="auto"/>
            <w:tcMar>
              <w:top w:w="100" w:type="dxa"/>
              <w:left w:w="100" w:type="dxa"/>
              <w:bottom w:w="100" w:type="dxa"/>
              <w:right w:w="100" w:type="dxa"/>
            </w:tcMar>
            <w:vAlign w:val="center"/>
          </w:tcPr>
          <w:p w14:paraId="747A9C37" w14:textId="6EAF1DA3"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00693/ZINACANT/IP/2023</w:t>
            </w:r>
          </w:p>
        </w:tc>
        <w:tc>
          <w:tcPr>
            <w:tcW w:w="5610" w:type="dxa"/>
            <w:shd w:val="clear" w:color="auto" w:fill="auto"/>
            <w:tcMar>
              <w:top w:w="100" w:type="dxa"/>
              <w:left w:w="100" w:type="dxa"/>
              <w:bottom w:w="100" w:type="dxa"/>
              <w:right w:w="100" w:type="dxa"/>
            </w:tcMar>
          </w:tcPr>
          <w:p w14:paraId="0542D117"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“Folio de la solicitud: 00693/ZINACANT/IP/2023</w:t>
            </w:r>
          </w:p>
          <w:p w14:paraId="6F5C0EA2"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9AA4E4B"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00693/ZINACANT/IP/2023, recibida a través del Sistema SAIMEX, en donde se solicita textualmente lo siguiente: “SOLICITO TODAS LAS REQUISICIONES DE COMPRA DE JULIO 2023” (sic). En apego a lo establecido su solicitud fue analizada y turnada a la área poseedora de la información, en este caso a la Secretaría Particular de la presidencia Municipal,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w:t>
            </w:r>
            <w:r w:rsidRPr="00083491">
              <w:rPr>
                <w:rFonts w:ascii="Palatino Linotype" w:eastAsia="Palatino Linotype" w:hAnsi="Palatino Linotype" w:cs="Palatino Linotype"/>
                <w:i/>
                <w:sz w:val="20"/>
                <w:szCs w:val="20"/>
              </w:rPr>
              <w:lastRenderedPageBreak/>
              <w:t>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558A6D62" w14:textId="7777777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ATENTAMENTE</w:t>
            </w:r>
          </w:p>
          <w:p w14:paraId="1EC7E4DD" w14:textId="3A933626"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BRENDA SELENE HERNANDEZ LOPEZ” </w:t>
            </w:r>
            <w:r w:rsidRPr="00083491">
              <w:rPr>
                <w:rFonts w:ascii="Palatino Linotype" w:eastAsia="Palatino Linotype" w:hAnsi="Palatino Linotype" w:cs="Palatino Linotype"/>
                <w:sz w:val="20"/>
                <w:szCs w:val="20"/>
              </w:rPr>
              <w:t>(Sic).</w:t>
            </w:r>
          </w:p>
        </w:tc>
      </w:tr>
    </w:tbl>
    <w:p w14:paraId="41E89834" w14:textId="77777777" w:rsidR="00B078F8" w:rsidRPr="00083491" w:rsidRDefault="00B078F8" w:rsidP="00083491">
      <w:pPr>
        <w:widowControl w:val="0"/>
        <w:spacing w:line="360" w:lineRule="auto"/>
        <w:jc w:val="both"/>
        <w:rPr>
          <w:rFonts w:ascii="Palatino Linotype" w:eastAsia="Palatino Linotype" w:hAnsi="Palatino Linotype" w:cs="Palatino Linotype"/>
        </w:rPr>
      </w:pPr>
    </w:p>
    <w:p w14:paraId="59634B7A" w14:textId="77777777" w:rsidR="00434729" w:rsidRPr="00083491" w:rsidRDefault="00434729" w:rsidP="00083491">
      <w:pPr>
        <w:widowControl w:val="0"/>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b/>
        </w:rPr>
        <w:t xml:space="preserve">EL SUJETO OBLIGADO, </w:t>
      </w:r>
      <w:r w:rsidRPr="00083491">
        <w:rPr>
          <w:rFonts w:ascii="Palatino Linotype" w:eastAsia="Palatino Linotype" w:hAnsi="Palatino Linotype" w:cs="Palatino Linotype"/>
        </w:rPr>
        <w:t xml:space="preserve">adjuntó a su respuesta de cada una de las solicitudes de acceso a la información, lo siguiente: </w:t>
      </w:r>
    </w:p>
    <w:tbl>
      <w:tblPr>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610"/>
      </w:tblGrid>
      <w:tr w:rsidR="00083491" w:rsidRPr="00083491" w14:paraId="4C1D2154" w14:textId="77777777" w:rsidTr="00434729">
        <w:tc>
          <w:tcPr>
            <w:tcW w:w="3495" w:type="dxa"/>
            <w:shd w:val="clear" w:color="auto" w:fill="auto"/>
            <w:tcMar>
              <w:top w:w="100" w:type="dxa"/>
              <w:left w:w="100" w:type="dxa"/>
              <w:bottom w:w="100" w:type="dxa"/>
              <w:right w:w="100" w:type="dxa"/>
            </w:tcMar>
          </w:tcPr>
          <w:p w14:paraId="51535FD0" w14:textId="77777777" w:rsidR="00434729" w:rsidRPr="00083491" w:rsidRDefault="00434729"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Folio de la Solicitud</w:t>
            </w:r>
          </w:p>
        </w:tc>
        <w:tc>
          <w:tcPr>
            <w:tcW w:w="5610" w:type="dxa"/>
            <w:shd w:val="clear" w:color="auto" w:fill="auto"/>
            <w:tcMar>
              <w:top w:w="100" w:type="dxa"/>
              <w:left w:w="100" w:type="dxa"/>
              <w:bottom w:w="100" w:type="dxa"/>
              <w:right w:w="100" w:type="dxa"/>
            </w:tcMar>
          </w:tcPr>
          <w:p w14:paraId="068F8CE7" w14:textId="77777777" w:rsidR="00434729" w:rsidRPr="00083491" w:rsidRDefault="00434729"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 xml:space="preserve">Documentación remitida en respuesta </w:t>
            </w:r>
          </w:p>
        </w:tc>
      </w:tr>
      <w:tr w:rsidR="00083491" w:rsidRPr="00083491" w14:paraId="60B95812" w14:textId="77777777" w:rsidTr="00434729">
        <w:tc>
          <w:tcPr>
            <w:tcW w:w="3495" w:type="dxa"/>
            <w:shd w:val="clear" w:color="auto" w:fill="auto"/>
            <w:tcMar>
              <w:top w:w="100" w:type="dxa"/>
              <w:left w:w="100" w:type="dxa"/>
              <w:bottom w:w="100" w:type="dxa"/>
              <w:right w:w="100" w:type="dxa"/>
            </w:tcMar>
            <w:vAlign w:val="center"/>
          </w:tcPr>
          <w:p w14:paraId="14948230" w14:textId="4F49BD60" w:rsidR="00BB01C1" w:rsidRPr="00083491" w:rsidRDefault="00BB01C1" w:rsidP="00083491">
            <w:pPr>
              <w:widowControl w:val="0"/>
              <w:jc w:val="center"/>
              <w:rPr>
                <w:rFonts w:ascii="Palatino Linotype" w:eastAsia="Palatino Linotype" w:hAnsi="Palatino Linotype" w:cs="Palatino Linotype"/>
                <w:sz w:val="22"/>
              </w:rPr>
            </w:pPr>
            <w:r w:rsidRPr="00083491">
              <w:rPr>
                <w:rFonts w:ascii="Palatino Linotype" w:hAnsi="Palatino Linotype"/>
                <w:b/>
                <w:lang w:eastAsia="es-ES"/>
              </w:rPr>
              <w:t>00464/ZINACANT/IP/2023</w:t>
            </w:r>
          </w:p>
        </w:tc>
        <w:tc>
          <w:tcPr>
            <w:tcW w:w="5610" w:type="dxa"/>
            <w:shd w:val="clear" w:color="auto" w:fill="auto"/>
            <w:tcMar>
              <w:top w:w="100" w:type="dxa"/>
              <w:left w:w="100" w:type="dxa"/>
              <w:bottom w:w="100" w:type="dxa"/>
              <w:right w:w="100" w:type="dxa"/>
            </w:tcMar>
          </w:tcPr>
          <w:p w14:paraId="1A2FBE53" w14:textId="589E1884" w:rsidR="00BB01C1" w:rsidRPr="00083491" w:rsidRDefault="00BB01C1" w:rsidP="00083491">
            <w:pPr>
              <w:pStyle w:val="Prrafodelista"/>
              <w:widowControl w:val="0"/>
              <w:ind w:left="-34"/>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Fueron remitidos dos archivos electrónicos, de los cuales el primero de ellos denominado: “0138.pdf”, contiene un oficio con número ZIN/SP/0138/2023, firmado por la Secretaria Particular de la Presidencia Municipal Constitucional de Zinacantepec, por medio del cual anexó una copia de la invitación que fue realizada al Presidente Municipal para la entrega de certificados en la escuela Lázaro Cárdenas.</w:t>
            </w:r>
          </w:p>
          <w:p w14:paraId="34A5382A" w14:textId="77777777" w:rsidR="00BB01C1" w:rsidRPr="00083491" w:rsidRDefault="00BB01C1" w:rsidP="00083491">
            <w:pPr>
              <w:widowControl w:val="0"/>
              <w:jc w:val="both"/>
              <w:rPr>
                <w:rFonts w:ascii="Palatino Linotype" w:eastAsia="Palatino Linotype" w:hAnsi="Palatino Linotype" w:cs="Palatino Linotype"/>
                <w:i/>
                <w:sz w:val="20"/>
                <w:szCs w:val="20"/>
              </w:rPr>
            </w:pPr>
          </w:p>
          <w:p w14:paraId="41687E12" w14:textId="1BB26B5C"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El segundo documento denominado “</w:t>
            </w:r>
            <w:proofErr w:type="spellStart"/>
            <w:r w:rsidRPr="00083491">
              <w:rPr>
                <w:rFonts w:ascii="Palatino Linotype" w:eastAsia="Palatino Linotype" w:hAnsi="Palatino Linotype" w:cs="Palatino Linotype"/>
                <w:i/>
                <w:sz w:val="20"/>
                <w:szCs w:val="20"/>
              </w:rPr>
              <w:t>resp</w:t>
            </w:r>
            <w:proofErr w:type="spellEnd"/>
            <w:r w:rsidRPr="00083491">
              <w:rPr>
                <w:rFonts w:ascii="Palatino Linotype" w:eastAsia="Palatino Linotype" w:hAnsi="Palatino Linotype" w:cs="Palatino Linotype"/>
                <w:i/>
                <w:sz w:val="20"/>
                <w:szCs w:val="20"/>
              </w:rPr>
              <w:t xml:space="preserve"> sol 11 agosto-8.pdf”, contiene un oficio con número ZIN/UT/3333/2023, firmado por la Titular de la Unidad de Transparencia de Zinacantepec, por medio del cual remitió la respuesta de la servidora pública habilitada de la Secretaría Particular de Presidencia.</w:t>
            </w:r>
          </w:p>
        </w:tc>
      </w:tr>
      <w:tr w:rsidR="00083491" w:rsidRPr="00083491" w14:paraId="0951B18B" w14:textId="77777777" w:rsidTr="00434729">
        <w:tc>
          <w:tcPr>
            <w:tcW w:w="3495" w:type="dxa"/>
            <w:shd w:val="clear" w:color="auto" w:fill="auto"/>
            <w:tcMar>
              <w:top w:w="100" w:type="dxa"/>
              <w:left w:w="100" w:type="dxa"/>
              <w:bottom w:w="100" w:type="dxa"/>
              <w:right w:w="100" w:type="dxa"/>
            </w:tcMar>
            <w:vAlign w:val="center"/>
          </w:tcPr>
          <w:p w14:paraId="41749B15" w14:textId="32CB1602" w:rsidR="00BB01C1" w:rsidRPr="00083491" w:rsidRDefault="00BB01C1" w:rsidP="00083491">
            <w:pPr>
              <w:widowControl w:val="0"/>
              <w:jc w:val="center"/>
              <w:rPr>
                <w:rFonts w:ascii="Palatino Linotype" w:eastAsia="Palatino Linotype" w:hAnsi="Palatino Linotype" w:cs="Palatino Linotype"/>
                <w:b/>
                <w:sz w:val="22"/>
              </w:rPr>
            </w:pPr>
            <w:r w:rsidRPr="00083491">
              <w:rPr>
                <w:rFonts w:ascii="Palatino Linotype" w:hAnsi="Palatino Linotype"/>
                <w:b/>
                <w:lang w:eastAsia="es-ES"/>
              </w:rPr>
              <w:t>00636/ZINACANT/IP/2023</w:t>
            </w:r>
          </w:p>
        </w:tc>
        <w:tc>
          <w:tcPr>
            <w:tcW w:w="5610" w:type="dxa"/>
            <w:shd w:val="clear" w:color="auto" w:fill="auto"/>
            <w:tcMar>
              <w:top w:w="100" w:type="dxa"/>
              <w:left w:w="100" w:type="dxa"/>
              <w:bottom w:w="100" w:type="dxa"/>
              <w:right w:w="100" w:type="dxa"/>
            </w:tcMar>
          </w:tcPr>
          <w:p w14:paraId="62A0621C" w14:textId="77777777" w:rsidR="00BB01C1" w:rsidRPr="00083491" w:rsidRDefault="00BB01C1" w:rsidP="00083491">
            <w:pPr>
              <w:pStyle w:val="Prrafodelista"/>
              <w:widowControl w:val="0"/>
              <w:ind w:left="-34"/>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Fueron remitidos tres archivos electrónicos, de los cuales el primero de ellos denominado: “00693.pdf”, contiene un oficio con número 0179, firmado por la Secretaria Particular de la Presidencia Municipal Constitucional de Zinacantepec, por medio del cual anexó una copia del oficio de la oficina de la secretaría particular.</w:t>
            </w:r>
          </w:p>
          <w:p w14:paraId="118B1E6D" w14:textId="77777777" w:rsidR="00BB01C1" w:rsidRPr="00083491" w:rsidRDefault="00BB01C1" w:rsidP="00083491">
            <w:pPr>
              <w:widowControl w:val="0"/>
              <w:jc w:val="both"/>
              <w:rPr>
                <w:rFonts w:ascii="Palatino Linotype" w:eastAsia="Palatino Linotype" w:hAnsi="Palatino Linotype" w:cs="Palatino Linotype"/>
                <w:i/>
                <w:sz w:val="20"/>
                <w:szCs w:val="20"/>
              </w:rPr>
            </w:pPr>
          </w:p>
          <w:p w14:paraId="62DE14F8" w14:textId="435F1597"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El segundo documento denominado “ANEXO 00693.pdf”, contiene solo una foja del que se desprende el acuse de un documento que lleva </w:t>
            </w:r>
            <w:r w:rsidRPr="00083491">
              <w:rPr>
                <w:rFonts w:ascii="Palatino Linotype" w:eastAsia="Palatino Linotype" w:hAnsi="Palatino Linotype" w:cs="Palatino Linotype"/>
                <w:i/>
                <w:sz w:val="20"/>
                <w:szCs w:val="20"/>
              </w:rPr>
              <w:lastRenderedPageBreak/>
              <w:t>como caratula “Ceremonia de Graduación Plantel 01Zinacantepec”.</w:t>
            </w:r>
          </w:p>
          <w:p w14:paraId="3C82E7B1" w14:textId="77777777" w:rsidR="00BB01C1" w:rsidRPr="00083491" w:rsidRDefault="00BB01C1" w:rsidP="00083491">
            <w:pPr>
              <w:widowControl w:val="0"/>
              <w:jc w:val="both"/>
              <w:rPr>
                <w:rFonts w:ascii="Palatino Linotype" w:eastAsia="Palatino Linotype" w:hAnsi="Palatino Linotype" w:cs="Palatino Linotype"/>
                <w:i/>
                <w:sz w:val="20"/>
                <w:szCs w:val="20"/>
              </w:rPr>
            </w:pPr>
          </w:p>
          <w:p w14:paraId="41B2F444" w14:textId="23CD558D" w:rsidR="00BB01C1" w:rsidRPr="00083491" w:rsidRDefault="00BB01C1" w:rsidP="00083491">
            <w:pPr>
              <w:widowControl w:val="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Por último, el tercer archivos denominado: “RESP 636.pdf”, contiene un oficio con número ZIN/UT/3382/2023, firmado por la Titular de la Unidad de Transparencia de Zinacantepec, por medio del cual remitió la respuesta de la servidora pública habilitada de la Secretaría Particular de Presidencia.</w:t>
            </w:r>
          </w:p>
        </w:tc>
      </w:tr>
      <w:tr w:rsidR="00083491" w:rsidRPr="00083491" w14:paraId="575FBB18" w14:textId="77777777" w:rsidTr="00434729">
        <w:tc>
          <w:tcPr>
            <w:tcW w:w="3495" w:type="dxa"/>
            <w:shd w:val="clear" w:color="auto" w:fill="auto"/>
            <w:tcMar>
              <w:top w:w="100" w:type="dxa"/>
              <w:left w:w="100" w:type="dxa"/>
              <w:bottom w:w="100" w:type="dxa"/>
              <w:right w:w="100" w:type="dxa"/>
            </w:tcMar>
            <w:vAlign w:val="center"/>
          </w:tcPr>
          <w:p w14:paraId="1E14D6FF" w14:textId="1B6B156E" w:rsidR="00BB01C1" w:rsidRPr="00083491" w:rsidRDefault="00BB01C1" w:rsidP="00083491">
            <w:pPr>
              <w:widowControl w:val="0"/>
              <w:jc w:val="center"/>
              <w:rPr>
                <w:rFonts w:ascii="Palatino Linotype" w:eastAsia="Palatino Linotype" w:hAnsi="Palatino Linotype" w:cs="Palatino Linotype"/>
                <w:b/>
                <w:sz w:val="22"/>
              </w:rPr>
            </w:pPr>
            <w:r w:rsidRPr="00083491">
              <w:rPr>
                <w:rFonts w:ascii="Palatino Linotype" w:hAnsi="Palatino Linotype"/>
                <w:b/>
                <w:lang w:eastAsia="es-ES"/>
              </w:rPr>
              <w:lastRenderedPageBreak/>
              <w:t>00575/ZINACANT/IP/2023</w:t>
            </w:r>
          </w:p>
        </w:tc>
        <w:tc>
          <w:tcPr>
            <w:tcW w:w="5610" w:type="dxa"/>
            <w:shd w:val="clear" w:color="auto" w:fill="auto"/>
            <w:tcMar>
              <w:top w:w="100" w:type="dxa"/>
              <w:left w:w="100" w:type="dxa"/>
              <w:bottom w:w="100" w:type="dxa"/>
              <w:right w:w="100" w:type="dxa"/>
            </w:tcMar>
          </w:tcPr>
          <w:p w14:paraId="30340991" w14:textId="42DBBB2E" w:rsidR="00BB01C1" w:rsidRPr="00083491" w:rsidRDefault="00BB01C1" w:rsidP="00083491">
            <w:pPr>
              <w:pStyle w:val="Prrafodelista"/>
              <w:widowControl w:val="0"/>
              <w:ind w:left="-34"/>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Fue remitido un archivo electrónico denominado: “0575.pdf”, del que se advierte un oficio con número 0171, firmado por la Secretaria Particular de la Presidencia Municipal de Zinacantepec, por medio del cual, en apego a lo señalado en el artículo 12 de la Ley de Transparencia local, refirió que posterior a una búsqueda exhaustiva y razonable de la información no obra en los archivos de esa Unidad Administrativa ningún documento en el cual reitere la invitación al Presidente Municipal para asistir a la entrevista de la página Alcides de México. </w:t>
            </w:r>
          </w:p>
        </w:tc>
      </w:tr>
      <w:tr w:rsidR="00083491" w:rsidRPr="00083491" w14:paraId="2E5F2832" w14:textId="77777777" w:rsidTr="00434729">
        <w:tc>
          <w:tcPr>
            <w:tcW w:w="3495" w:type="dxa"/>
            <w:shd w:val="clear" w:color="auto" w:fill="auto"/>
            <w:tcMar>
              <w:top w:w="100" w:type="dxa"/>
              <w:left w:w="100" w:type="dxa"/>
              <w:bottom w:w="100" w:type="dxa"/>
              <w:right w:w="100" w:type="dxa"/>
            </w:tcMar>
            <w:vAlign w:val="center"/>
          </w:tcPr>
          <w:p w14:paraId="29C068DB" w14:textId="0D232962" w:rsidR="00BB01C1" w:rsidRPr="00083491" w:rsidRDefault="00BB01C1" w:rsidP="00083491">
            <w:pPr>
              <w:widowControl w:val="0"/>
              <w:jc w:val="center"/>
              <w:rPr>
                <w:rFonts w:ascii="Palatino Linotype" w:eastAsia="Palatino Linotype" w:hAnsi="Palatino Linotype" w:cs="Palatino Linotype"/>
                <w:b/>
                <w:sz w:val="22"/>
              </w:rPr>
            </w:pPr>
            <w:r w:rsidRPr="00083491">
              <w:rPr>
                <w:rFonts w:ascii="Palatino Linotype" w:hAnsi="Palatino Linotype"/>
                <w:b/>
                <w:lang w:eastAsia="es-ES"/>
              </w:rPr>
              <w:t>00564/ZINACANT/IP/2023</w:t>
            </w:r>
          </w:p>
        </w:tc>
        <w:tc>
          <w:tcPr>
            <w:tcW w:w="5610" w:type="dxa"/>
            <w:shd w:val="clear" w:color="auto" w:fill="auto"/>
            <w:tcMar>
              <w:top w:w="100" w:type="dxa"/>
              <w:left w:w="100" w:type="dxa"/>
              <w:bottom w:w="100" w:type="dxa"/>
              <w:right w:w="100" w:type="dxa"/>
            </w:tcMar>
          </w:tcPr>
          <w:p w14:paraId="55836FA6" w14:textId="62FCD0DF" w:rsidR="00BB01C1" w:rsidRPr="00083491" w:rsidRDefault="00BB01C1"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Fue remitido un archivo electrónico denominado: “solicitud 564.pdf”, del que se advierte un oficio con número ZIN/SP/0226/2023, firmado por la Secretaria Particular de la Presidencia Municipal de Zinacantepec, por medio del cual, en apego a lo señalado en el artículo 12 de la Ley de Transparencia local, refirió que posterior a una búsqueda exhaustiva y razonable de la información no obra en los archivos de esa Unidad Administrativa ningún documento consistente en la invitación realizada al Presidente Municipal para la entrega de los certificados referidos en la solicitud de mérito.</w:t>
            </w:r>
          </w:p>
        </w:tc>
      </w:tr>
      <w:tr w:rsidR="00083491" w:rsidRPr="00083491" w14:paraId="055F855C" w14:textId="77777777" w:rsidTr="00434729">
        <w:tc>
          <w:tcPr>
            <w:tcW w:w="3495" w:type="dxa"/>
            <w:shd w:val="clear" w:color="auto" w:fill="auto"/>
            <w:tcMar>
              <w:top w:w="100" w:type="dxa"/>
              <w:left w:w="100" w:type="dxa"/>
              <w:bottom w:w="100" w:type="dxa"/>
              <w:right w:w="100" w:type="dxa"/>
            </w:tcMar>
            <w:vAlign w:val="center"/>
          </w:tcPr>
          <w:p w14:paraId="38697E86" w14:textId="6504915D" w:rsidR="00BB01C1" w:rsidRPr="00083491" w:rsidRDefault="00BB01C1" w:rsidP="00083491">
            <w:pPr>
              <w:widowControl w:val="0"/>
              <w:jc w:val="center"/>
              <w:rPr>
                <w:rFonts w:ascii="Palatino Linotype" w:eastAsia="Palatino Linotype" w:hAnsi="Palatino Linotype" w:cs="Palatino Linotype"/>
                <w:b/>
                <w:sz w:val="22"/>
              </w:rPr>
            </w:pPr>
            <w:r w:rsidRPr="00083491">
              <w:rPr>
                <w:rFonts w:ascii="Palatino Linotype" w:hAnsi="Palatino Linotype"/>
                <w:b/>
                <w:lang w:eastAsia="es-ES"/>
              </w:rPr>
              <w:t>01141/ZINACANT/IP/2023</w:t>
            </w:r>
          </w:p>
        </w:tc>
        <w:tc>
          <w:tcPr>
            <w:tcW w:w="5610" w:type="dxa"/>
            <w:shd w:val="clear" w:color="auto" w:fill="auto"/>
            <w:tcMar>
              <w:top w:w="100" w:type="dxa"/>
              <w:left w:w="100" w:type="dxa"/>
              <w:bottom w:w="100" w:type="dxa"/>
              <w:right w:w="100" w:type="dxa"/>
            </w:tcMar>
          </w:tcPr>
          <w:p w14:paraId="4227A130" w14:textId="21C56DAB" w:rsidR="00BB01C1" w:rsidRPr="00083491" w:rsidRDefault="00BB01C1"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Fue remitido un archivo electrónico denominado: “01141.pdf”, del que se advierte un oficio con número ZIN/SP/204/2023, firmado por la Secretaria Particular de la Presidencia Municipal de Zinacantepec, por medio del cual, en apego a lo señalado en el artículo 12 de la Ley de Transparencia local, refirió que posterior a una búsqueda exhaustiva y razonable de la información no obra en los archivos de esa Unidad Administrativa ningún documento consistente en la invitación que solicita el particular.</w:t>
            </w:r>
          </w:p>
        </w:tc>
      </w:tr>
      <w:tr w:rsidR="00083491" w:rsidRPr="00083491" w14:paraId="1E8F1163" w14:textId="77777777" w:rsidTr="00434729">
        <w:tc>
          <w:tcPr>
            <w:tcW w:w="3495" w:type="dxa"/>
            <w:shd w:val="clear" w:color="auto" w:fill="auto"/>
            <w:tcMar>
              <w:top w:w="100" w:type="dxa"/>
              <w:left w:w="100" w:type="dxa"/>
              <w:bottom w:w="100" w:type="dxa"/>
              <w:right w:w="100" w:type="dxa"/>
            </w:tcMar>
            <w:vAlign w:val="center"/>
          </w:tcPr>
          <w:p w14:paraId="39672514" w14:textId="4D052209" w:rsidR="00BB01C1" w:rsidRPr="00083491" w:rsidRDefault="00BB01C1" w:rsidP="00083491">
            <w:pPr>
              <w:widowControl w:val="0"/>
              <w:jc w:val="center"/>
              <w:rPr>
                <w:rFonts w:ascii="Palatino Linotype" w:eastAsia="Palatino Linotype" w:hAnsi="Palatino Linotype" w:cs="Palatino Linotype"/>
                <w:b/>
                <w:sz w:val="22"/>
              </w:rPr>
            </w:pPr>
            <w:r w:rsidRPr="00083491">
              <w:rPr>
                <w:rFonts w:ascii="Palatino Linotype" w:hAnsi="Palatino Linotype"/>
                <w:b/>
                <w:lang w:eastAsia="es-ES"/>
              </w:rPr>
              <w:t>01052/ZINACANT/IP/2023</w:t>
            </w:r>
          </w:p>
        </w:tc>
        <w:tc>
          <w:tcPr>
            <w:tcW w:w="5610" w:type="dxa"/>
            <w:shd w:val="clear" w:color="auto" w:fill="auto"/>
            <w:tcMar>
              <w:top w:w="100" w:type="dxa"/>
              <w:left w:w="100" w:type="dxa"/>
              <w:bottom w:w="100" w:type="dxa"/>
              <w:right w:w="100" w:type="dxa"/>
            </w:tcMar>
          </w:tcPr>
          <w:p w14:paraId="45065246" w14:textId="4E62AE47" w:rsidR="00BB01C1" w:rsidRPr="00083491" w:rsidRDefault="00BB01C1"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Fue remitido un archivo electrónico denominado: “01052.pdf”, del que se advierte un oficio con número ZIN/SP/204/2023, firmado por la Secretaria Particular de la Presidencia Municipal de Zinacantepec, por medio del cual, en apego a lo señalado en el </w:t>
            </w:r>
            <w:r w:rsidRPr="00083491">
              <w:rPr>
                <w:rFonts w:ascii="Palatino Linotype" w:eastAsia="Palatino Linotype" w:hAnsi="Palatino Linotype" w:cs="Palatino Linotype"/>
                <w:i/>
                <w:sz w:val="20"/>
                <w:szCs w:val="20"/>
              </w:rPr>
              <w:lastRenderedPageBreak/>
              <w:t>artículo 12 de la Ley de Transparencia local, refirió que posterior a una búsqueda exhaustiva y razonable de la información no obra en los archivos de esa Unidad Administrativa ningún documento consistente en la invitación que solicita el particular.</w:t>
            </w:r>
          </w:p>
        </w:tc>
      </w:tr>
      <w:tr w:rsidR="00083491" w:rsidRPr="00083491" w14:paraId="5FC96F9B" w14:textId="77777777" w:rsidTr="00434729">
        <w:tc>
          <w:tcPr>
            <w:tcW w:w="3495" w:type="dxa"/>
            <w:shd w:val="clear" w:color="auto" w:fill="auto"/>
            <w:tcMar>
              <w:top w:w="100" w:type="dxa"/>
              <w:left w:w="100" w:type="dxa"/>
              <w:bottom w:w="100" w:type="dxa"/>
              <w:right w:w="100" w:type="dxa"/>
            </w:tcMar>
            <w:vAlign w:val="center"/>
          </w:tcPr>
          <w:p w14:paraId="2DA35F0A" w14:textId="2F1218A2" w:rsidR="00BB01C1" w:rsidRPr="00083491" w:rsidRDefault="00BB01C1" w:rsidP="00083491">
            <w:pPr>
              <w:widowControl w:val="0"/>
              <w:jc w:val="center"/>
              <w:rPr>
                <w:rFonts w:ascii="Palatino Linotype" w:eastAsia="Palatino Linotype" w:hAnsi="Palatino Linotype" w:cs="Palatino Linotype"/>
                <w:b/>
                <w:sz w:val="22"/>
              </w:rPr>
            </w:pPr>
            <w:r w:rsidRPr="00083491">
              <w:rPr>
                <w:rFonts w:ascii="Palatino Linotype" w:hAnsi="Palatino Linotype"/>
                <w:b/>
                <w:lang w:eastAsia="es-ES"/>
              </w:rPr>
              <w:lastRenderedPageBreak/>
              <w:t>00765/ZINACANT/IP/2023</w:t>
            </w:r>
          </w:p>
        </w:tc>
        <w:tc>
          <w:tcPr>
            <w:tcW w:w="5610" w:type="dxa"/>
            <w:shd w:val="clear" w:color="auto" w:fill="auto"/>
            <w:tcMar>
              <w:top w:w="100" w:type="dxa"/>
              <w:left w:w="100" w:type="dxa"/>
              <w:bottom w:w="100" w:type="dxa"/>
              <w:right w:w="100" w:type="dxa"/>
            </w:tcMar>
          </w:tcPr>
          <w:p w14:paraId="6F81C0AC" w14:textId="6B0B652D" w:rsidR="00BB01C1" w:rsidRPr="00083491" w:rsidRDefault="00BB01C1"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Fue remitido un archivo electrónico denominado: “noticias.pdf”, del que se advierte un oficio con número ZIN/SP/204/2023, firmado por la Secretaria Particular de la Presidencia Municipal de Zinacantepec, por medio del cual, en apego a lo señalado en el artículo 12 de la Ley de Transparencia local, refirió anexar la información peticionada, sin embargo de las documentales que obran en el expediente electrónico del </w:t>
            </w:r>
            <w:r w:rsidRPr="00083491">
              <w:rPr>
                <w:rFonts w:ascii="Palatino Linotype" w:eastAsia="Palatino Linotype" w:hAnsi="Palatino Linotype" w:cs="Palatino Linotype"/>
                <w:b/>
                <w:i/>
                <w:sz w:val="20"/>
                <w:szCs w:val="20"/>
              </w:rPr>
              <w:t xml:space="preserve">SAIMEX </w:t>
            </w:r>
            <w:r w:rsidRPr="00083491">
              <w:rPr>
                <w:rFonts w:ascii="Palatino Linotype" w:eastAsia="Palatino Linotype" w:hAnsi="Palatino Linotype" w:cs="Palatino Linotype"/>
                <w:i/>
                <w:sz w:val="20"/>
                <w:szCs w:val="20"/>
              </w:rPr>
              <w:t>no se advierte documental alguna al respecto.</w:t>
            </w:r>
          </w:p>
        </w:tc>
      </w:tr>
      <w:tr w:rsidR="00083491" w:rsidRPr="00083491" w14:paraId="310F3E21" w14:textId="77777777" w:rsidTr="00434729">
        <w:tc>
          <w:tcPr>
            <w:tcW w:w="3495" w:type="dxa"/>
            <w:shd w:val="clear" w:color="auto" w:fill="auto"/>
            <w:tcMar>
              <w:top w:w="100" w:type="dxa"/>
              <w:left w:w="100" w:type="dxa"/>
              <w:bottom w:w="100" w:type="dxa"/>
              <w:right w:w="100" w:type="dxa"/>
            </w:tcMar>
            <w:vAlign w:val="center"/>
          </w:tcPr>
          <w:p w14:paraId="5FDC487A" w14:textId="32CC95EC" w:rsidR="00BB01C1" w:rsidRPr="00083491" w:rsidRDefault="00BB01C1" w:rsidP="00083491">
            <w:pPr>
              <w:widowControl w:val="0"/>
              <w:jc w:val="center"/>
              <w:rPr>
                <w:rFonts w:ascii="Palatino Linotype" w:eastAsia="Palatino Linotype" w:hAnsi="Palatino Linotype" w:cs="Palatino Linotype"/>
                <w:b/>
                <w:sz w:val="22"/>
              </w:rPr>
            </w:pPr>
            <w:r w:rsidRPr="00083491">
              <w:rPr>
                <w:rFonts w:ascii="Palatino Linotype" w:hAnsi="Palatino Linotype"/>
                <w:b/>
                <w:lang w:eastAsia="es-ES"/>
              </w:rPr>
              <w:t>00795/ZINACANT/IP/2023</w:t>
            </w:r>
          </w:p>
        </w:tc>
        <w:tc>
          <w:tcPr>
            <w:tcW w:w="5610" w:type="dxa"/>
            <w:shd w:val="clear" w:color="auto" w:fill="auto"/>
            <w:tcMar>
              <w:top w:w="100" w:type="dxa"/>
              <w:left w:w="100" w:type="dxa"/>
              <w:bottom w:w="100" w:type="dxa"/>
              <w:right w:w="100" w:type="dxa"/>
            </w:tcMar>
          </w:tcPr>
          <w:p w14:paraId="469192CB" w14:textId="77777777" w:rsidR="00BB01C1" w:rsidRPr="00083491" w:rsidRDefault="00BB01C1"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Fueron enviados 15 archivos electrónicos, de los cuales se advierte del contenido lo siguiente: </w:t>
            </w:r>
          </w:p>
          <w:p w14:paraId="0B3656C4"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“OFICIO ZIN-DJ-0786-2023.pdf”, Oficio con número ZIN/UT/02824/2023, firmado por el </w:t>
            </w:r>
            <w:r w:rsidRPr="00083491">
              <w:rPr>
                <w:rFonts w:ascii="Palatino Linotype" w:eastAsia="Palatino Linotype" w:hAnsi="Palatino Linotype" w:cs="Palatino Linotype"/>
                <w:b/>
                <w:i/>
                <w:sz w:val="20"/>
                <w:szCs w:val="20"/>
              </w:rPr>
              <w:t>Director Jurídico</w:t>
            </w:r>
            <w:r w:rsidRPr="00083491">
              <w:rPr>
                <w:rFonts w:ascii="Palatino Linotype" w:eastAsia="Palatino Linotype" w:hAnsi="Palatino Linotype" w:cs="Palatino Linotype"/>
                <w:i/>
                <w:sz w:val="20"/>
                <w:szCs w:val="20"/>
              </w:rPr>
              <w:t>, por medio del cual hizo del conocimiento que en esa Unidad Administrativa no se han recibido invitaciones para asistir a Ceremonias de Graduación.</w:t>
            </w:r>
          </w:p>
          <w:p w14:paraId="3F839CF0" w14:textId="4EFD48A2"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“ZIN CCS 216 2023.pdf”, Oficio con número ZIN/CCS/216/2023, firmado por el </w:t>
            </w:r>
            <w:r w:rsidRPr="00083491">
              <w:rPr>
                <w:rFonts w:ascii="Palatino Linotype" w:eastAsia="Palatino Linotype" w:hAnsi="Palatino Linotype" w:cs="Palatino Linotype"/>
                <w:b/>
                <w:i/>
                <w:sz w:val="20"/>
                <w:szCs w:val="20"/>
              </w:rPr>
              <w:t>Coordinador de Comunicación Social</w:t>
            </w:r>
            <w:r w:rsidRPr="00083491">
              <w:rPr>
                <w:rFonts w:ascii="Palatino Linotype" w:eastAsia="Palatino Linotype" w:hAnsi="Palatino Linotype" w:cs="Palatino Linotype"/>
                <w:i/>
                <w:sz w:val="20"/>
                <w:szCs w:val="20"/>
              </w:rPr>
              <w:t>, por medio del cual informa que no se cuenta en esa área con ninguna solicitud para la realización del diseño de invitaciones para la asistencia de Directores, Presidente y Sindica a las Ceremonias de la Graduación, por tanto esa coordinación refirió no realizar el diseño de invitaciones para asistir a las ceremonias de graduación.</w:t>
            </w:r>
          </w:p>
          <w:p w14:paraId="4E9588D5"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“respuesta de la solicitud de información No. 00795-2023.pdf”, Oficio con número ZIN/UIPPE/0261/2023, firmado por el </w:t>
            </w:r>
            <w:r w:rsidRPr="00083491">
              <w:rPr>
                <w:rFonts w:ascii="Palatino Linotype" w:eastAsia="Palatino Linotype" w:hAnsi="Palatino Linotype" w:cs="Palatino Linotype"/>
                <w:b/>
                <w:i/>
                <w:sz w:val="20"/>
                <w:szCs w:val="20"/>
              </w:rPr>
              <w:t>Titular de la Unidad de Información, Planeación, Programación y Evaluación</w:t>
            </w:r>
            <w:r w:rsidRPr="00083491">
              <w:rPr>
                <w:rFonts w:ascii="Palatino Linotype" w:eastAsia="Palatino Linotype" w:hAnsi="Palatino Linotype" w:cs="Palatino Linotype"/>
                <w:i/>
                <w:sz w:val="20"/>
                <w:szCs w:val="20"/>
              </w:rPr>
              <w:t xml:space="preserve"> del ente recurrido por medio del cual informó que esa unidad administrativa no recibió invitación alguna para asistir a ceremonias de graduación por lo que negó contar con la información solicitada.</w:t>
            </w:r>
          </w:p>
          <w:p w14:paraId="16D25BAE" w14:textId="0A83E336"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“CONTESTACIÓN 00795_ZINACANT_IP_2023.pdf”, Oficio con número ZIN/DOP/0732/2023, firmado por el </w:t>
            </w:r>
            <w:r w:rsidRPr="00083491">
              <w:rPr>
                <w:rFonts w:ascii="Palatino Linotype" w:eastAsia="Palatino Linotype" w:hAnsi="Palatino Linotype" w:cs="Palatino Linotype"/>
                <w:b/>
                <w:i/>
                <w:sz w:val="20"/>
                <w:szCs w:val="20"/>
              </w:rPr>
              <w:t>Director de Obras Públicas</w:t>
            </w:r>
            <w:r w:rsidRPr="00083491">
              <w:rPr>
                <w:rFonts w:ascii="Palatino Linotype" w:eastAsia="Palatino Linotype" w:hAnsi="Palatino Linotype" w:cs="Palatino Linotype"/>
                <w:i/>
                <w:sz w:val="20"/>
                <w:szCs w:val="20"/>
              </w:rPr>
              <w:t xml:space="preserve">, por medio del cual refirió que no fue incitado a ninguna ceremonia de graduación por </w:t>
            </w:r>
            <w:r w:rsidRPr="00083491">
              <w:rPr>
                <w:rFonts w:ascii="Palatino Linotype" w:eastAsia="Palatino Linotype" w:hAnsi="Palatino Linotype" w:cs="Palatino Linotype"/>
                <w:i/>
                <w:sz w:val="20"/>
                <w:szCs w:val="20"/>
              </w:rPr>
              <w:lastRenderedPageBreak/>
              <w:t>lo que negó contar con información al respecto.</w:t>
            </w:r>
          </w:p>
          <w:p w14:paraId="394EC76A" w14:textId="145EC9EA"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“OFICIO 0713 RESPUESTA A SOLICITUD FOLIO 00795ZINACANTIP2023.pdf”, Oficio con número ZIN/DSP/0713/2023, firmado por el </w:t>
            </w:r>
            <w:r w:rsidRPr="00083491">
              <w:rPr>
                <w:rFonts w:ascii="Palatino Linotype" w:eastAsia="Palatino Linotype" w:hAnsi="Palatino Linotype" w:cs="Palatino Linotype"/>
                <w:b/>
                <w:i/>
                <w:sz w:val="20"/>
                <w:szCs w:val="20"/>
              </w:rPr>
              <w:t>Director de Servicios Públicos</w:t>
            </w:r>
            <w:r w:rsidRPr="00083491">
              <w:rPr>
                <w:rFonts w:ascii="Palatino Linotype" w:eastAsia="Palatino Linotype" w:hAnsi="Palatino Linotype" w:cs="Palatino Linotype"/>
                <w:i/>
                <w:sz w:val="20"/>
                <w:szCs w:val="20"/>
              </w:rPr>
              <w:t>, por medio del cual hizo del conocimiento que lo que va de administración 2022-2024 esa área no ha recibido invitaciones para asistencia a graduaciones.</w:t>
            </w:r>
          </w:p>
          <w:p w14:paraId="17E79AD2" w14:textId="0E49454D"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“zin0198.pdf”, Oficio con número ZIN/IMJU/0198/2023, firmado por el </w:t>
            </w:r>
            <w:r w:rsidRPr="00083491">
              <w:rPr>
                <w:rFonts w:ascii="Palatino Linotype" w:eastAsia="Palatino Linotype" w:hAnsi="Palatino Linotype" w:cs="Palatino Linotype"/>
                <w:b/>
                <w:i/>
                <w:sz w:val="20"/>
                <w:szCs w:val="20"/>
              </w:rPr>
              <w:t>Director del Instituto Municipal de la Juventud</w:t>
            </w:r>
            <w:r w:rsidRPr="00083491">
              <w:rPr>
                <w:rFonts w:ascii="Palatino Linotype" w:eastAsia="Palatino Linotype" w:hAnsi="Palatino Linotype" w:cs="Palatino Linotype"/>
                <w:i/>
                <w:sz w:val="20"/>
                <w:szCs w:val="20"/>
              </w:rPr>
              <w:t>, por medio del cual señaló que esa unidad administrativa no ha enviado invitación invitaciones a los Directores para que acudan a las ceremonias cívicas, ya que hasta el momento de la respuesta no se han realizado.</w:t>
            </w:r>
          </w:p>
          <w:p w14:paraId="2BF45040" w14:textId="0832736C"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“C. Graduacion.pdf”, Oficio con número ZIN/DM/162/2023, firmado por el Titular de la </w:t>
            </w:r>
            <w:r w:rsidRPr="00083491">
              <w:rPr>
                <w:rFonts w:ascii="Palatino Linotype" w:eastAsia="Palatino Linotype" w:hAnsi="Palatino Linotype" w:cs="Palatino Linotype"/>
                <w:b/>
                <w:i/>
                <w:sz w:val="20"/>
                <w:szCs w:val="20"/>
              </w:rPr>
              <w:t>Dirección de la Mujer</w:t>
            </w:r>
            <w:r w:rsidRPr="00083491">
              <w:rPr>
                <w:rFonts w:ascii="Palatino Linotype" w:eastAsia="Palatino Linotype" w:hAnsi="Palatino Linotype" w:cs="Palatino Linotype"/>
                <w:i/>
                <w:sz w:val="20"/>
                <w:szCs w:val="20"/>
              </w:rPr>
              <w:t>, por medio del cual hizo del conocimiento que esa Dirección no ha recibido invitación alguna para asistir a “Ceremonia de Graduaciones”.</w:t>
            </w:r>
          </w:p>
          <w:p w14:paraId="2B8BEBDC"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“795INVITACIONES REALIZADAS09082023173959.pdf”, Oficio con número </w:t>
            </w:r>
            <w:proofErr w:type="spellStart"/>
            <w:r w:rsidRPr="00083491">
              <w:rPr>
                <w:rFonts w:ascii="Palatino Linotype" w:eastAsia="Palatino Linotype" w:hAnsi="Palatino Linotype" w:cs="Palatino Linotype"/>
                <w:i/>
                <w:sz w:val="20"/>
                <w:szCs w:val="20"/>
              </w:rPr>
              <w:t>CMPCyB</w:t>
            </w:r>
            <w:proofErr w:type="spellEnd"/>
            <w:r w:rsidRPr="00083491">
              <w:rPr>
                <w:rFonts w:ascii="Palatino Linotype" w:eastAsia="Palatino Linotype" w:hAnsi="Palatino Linotype" w:cs="Palatino Linotype"/>
                <w:i/>
                <w:sz w:val="20"/>
                <w:szCs w:val="20"/>
              </w:rPr>
              <w:t xml:space="preserve">/246/2023, firmado por el </w:t>
            </w:r>
            <w:r w:rsidRPr="00083491">
              <w:rPr>
                <w:rFonts w:ascii="Palatino Linotype" w:eastAsia="Palatino Linotype" w:hAnsi="Palatino Linotype" w:cs="Palatino Linotype"/>
                <w:b/>
                <w:i/>
                <w:sz w:val="20"/>
                <w:szCs w:val="20"/>
              </w:rPr>
              <w:t>Coordinador Municipal de Protección Civil y Bomberos</w:t>
            </w:r>
            <w:r w:rsidRPr="00083491">
              <w:rPr>
                <w:rFonts w:ascii="Palatino Linotype" w:eastAsia="Palatino Linotype" w:hAnsi="Palatino Linotype" w:cs="Palatino Linotype"/>
                <w:i/>
                <w:sz w:val="20"/>
                <w:szCs w:val="20"/>
              </w:rPr>
              <w:t>, por medio del cual informó que esa Coordinación Municipal de Protección Civil y Bomberos no cuenta con la información solicitada.</w:t>
            </w:r>
          </w:p>
          <w:p w14:paraId="4E7B65D1"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“RESPUESTA FOLIO 00947.pdf”, Oficio que no guarda relación con la solicitud, de mérito, motivo por el cual no se hará pronunciamiento.</w:t>
            </w:r>
          </w:p>
          <w:p w14:paraId="37B10997"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“00795.pdf”, Oficio con número ZIN/</w:t>
            </w:r>
            <w:proofErr w:type="spellStart"/>
            <w:r w:rsidRPr="00083491">
              <w:rPr>
                <w:rFonts w:ascii="Palatino Linotype" w:eastAsia="Palatino Linotype" w:hAnsi="Palatino Linotype" w:cs="Palatino Linotype"/>
                <w:i/>
                <w:sz w:val="20"/>
                <w:szCs w:val="20"/>
              </w:rPr>
              <w:t>DDTyU</w:t>
            </w:r>
            <w:proofErr w:type="spellEnd"/>
            <w:r w:rsidRPr="00083491">
              <w:rPr>
                <w:rFonts w:ascii="Palatino Linotype" w:eastAsia="Palatino Linotype" w:hAnsi="Palatino Linotype" w:cs="Palatino Linotype"/>
                <w:i/>
                <w:sz w:val="20"/>
                <w:szCs w:val="20"/>
              </w:rPr>
              <w:t xml:space="preserve">/0555/2023, firmado por el </w:t>
            </w:r>
            <w:r w:rsidRPr="00083491">
              <w:rPr>
                <w:rFonts w:ascii="Palatino Linotype" w:eastAsia="Palatino Linotype" w:hAnsi="Palatino Linotype" w:cs="Palatino Linotype"/>
                <w:b/>
                <w:i/>
                <w:sz w:val="20"/>
                <w:szCs w:val="20"/>
              </w:rPr>
              <w:t>Director de Desarrollo Territorial y Urbano</w:t>
            </w:r>
            <w:r w:rsidRPr="00083491">
              <w:rPr>
                <w:rFonts w:ascii="Palatino Linotype" w:eastAsia="Palatino Linotype" w:hAnsi="Palatino Linotype" w:cs="Palatino Linotype"/>
                <w:i/>
                <w:sz w:val="20"/>
                <w:szCs w:val="20"/>
              </w:rPr>
              <w:t>, por medio del cual refirió que en esa área no se ha recibido invitación alguna para la celebración de ceremonias de graduación.</w:t>
            </w:r>
          </w:p>
          <w:p w14:paraId="343D5090"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“img014.pdf”, Oficio con número ZIN/UT/0186/2023, firmado por la </w:t>
            </w:r>
            <w:r w:rsidRPr="00083491">
              <w:rPr>
                <w:rFonts w:ascii="Palatino Linotype" w:eastAsia="Palatino Linotype" w:hAnsi="Palatino Linotype" w:cs="Palatino Linotype"/>
                <w:b/>
                <w:i/>
                <w:sz w:val="20"/>
                <w:szCs w:val="20"/>
              </w:rPr>
              <w:t>Dirección de Cultura y Turismo</w:t>
            </w:r>
            <w:r w:rsidRPr="00083491">
              <w:rPr>
                <w:rFonts w:ascii="Palatino Linotype" w:eastAsia="Palatino Linotype" w:hAnsi="Palatino Linotype" w:cs="Palatino Linotype"/>
                <w:i/>
                <w:sz w:val="20"/>
                <w:szCs w:val="20"/>
              </w:rPr>
              <w:t>, por medio del cual informó que no se han recibido invitaciones respecto a la asistencia de la Titular de dicha área a ceremonias de graduación.</w:t>
            </w:r>
          </w:p>
          <w:p w14:paraId="155C3C72"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“Respuesta 0795.pdf”, Oficio con número ZIN/DDE/0464/2023, firmado por el </w:t>
            </w:r>
            <w:r w:rsidRPr="00083491">
              <w:rPr>
                <w:rFonts w:ascii="Palatino Linotype" w:eastAsia="Palatino Linotype" w:hAnsi="Palatino Linotype" w:cs="Palatino Linotype"/>
                <w:b/>
                <w:i/>
                <w:sz w:val="20"/>
                <w:szCs w:val="20"/>
              </w:rPr>
              <w:t>Director de Desarrollo Económico</w:t>
            </w:r>
            <w:r w:rsidRPr="00083491">
              <w:rPr>
                <w:rFonts w:ascii="Palatino Linotype" w:eastAsia="Palatino Linotype" w:hAnsi="Palatino Linotype" w:cs="Palatino Linotype"/>
                <w:i/>
                <w:sz w:val="20"/>
                <w:szCs w:val="20"/>
              </w:rPr>
              <w:t xml:space="preserve">, por medio del cual informa que </w:t>
            </w:r>
            <w:r w:rsidRPr="00083491">
              <w:rPr>
                <w:rFonts w:ascii="Palatino Linotype" w:eastAsia="Palatino Linotype" w:hAnsi="Palatino Linotype" w:cs="Palatino Linotype"/>
                <w:i/>
                <w:sz w:val="20"/>
                <w:szCs w:val="20"/>
              </w:rPr>
              <w:lastRenderedPageBreak/>
              <w:t>durante el periodo comprendido del 01 de enero al 30 de junio de 2023 no ha realizado ni recibido invitaciones para la asistencia a ceremonias de graduación.</w:t>
            </w:r>
          </w:p>
          <w:p w14:paraId="46DA9250"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“oficio transparencia graduaciones.pdf”, Oficio con número ZIN/DMDF/098/2023, firmado por el </w:t>
            </w:r>
            <w:r w:rsidRPr="00083491">
              <w:rPr>
                <w:rFonts w:ascii="Palatino Linotype" w:eastAsia="Palatino Linotype" w:hAnsi="Palatino Linotype" w:cs="Palatino Linotype"/>
                <w:b/>
                <w:i/>
                <w:sz w:val="20"/>
                <w:szCs w:val="20"/>
              </w:rPr>
              <w:t>Defensor Municipal de Derechos Humanos</w:t>
            </w:r>
            <w:r w:rsidRPr="00083491">
              <w:rPr>
                <w:rFonts w:ascii="Palatino Linotype" w:eastAsia="Palatino Linotype" w:hAnsi="Palatino Linotype" w:cs="Palatino Linotype"/>
                <w:i/>
                <w:sz w:val="20"/>
                <w:szCs w:val="20"/>
              </w:rPr>
              <w:t>, por medio del cual hizo del conocimiento que en esa Unidad Administrativa no se han recibido invitaciones para asistir a ceremonias de graduación.</w:t>
            </w:r>
          </w:p>
          <w:p w14:paraId="2EFA2A2A" w14:textId="4E532DFC"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“795.pdf”, Oficio con número ZIN/IMCUFIDEZ/DG/0413/2023, firmado por el </w:t>
            </w:r>
            <w:r w:rsidRPr="00083491">
              <w:rPr>
                <w:rFonts w:ascii="Palatino Linotype" w:eastAsia="Palatino Linotype" w:hAnsi="Palatino Linotype" w:cs="Palatino Linotype"/>
                <w:b/>
                <w:i/>
                <w:sz w:val="20"/>
                <w:szCs w:val="20"/>
              </w:rPr>
              <w:t>Director del Instituto Municipal de Cultura Física y Deporte del Municipio de Zinacantepec,</w:t>
            </w:r>
            <w:r w:rsidRPr="00083491">
              <w:rPr>
                <w:rFonts w:ascii="Palatino Linotype" w:eastAsia="Palatino Linotype" w:hAnsi="Palatino Linotype" w:cs="Palatino Linotype"/>
                <w:i/>
                <w:sz w:val="20"/>
                <w:szCs w:val="20"/>
              </w:rPr>
              <w:t xml:space="preserve"> por medio del cual </w:t>
            </w:r>
            <w:r w:rsidR="00537134" w:rsidRPr="00083491">
              <w:rPr>
                <w:rFonts w:ascii="Palatino Linotype" w:eastAsia="Palatino Linotype" w:hAnsi="Palatino Linotype" w:cs="Palatino Linotype"/>
                <w:i/>
                <w:sz w:val="20"/>
                <w:szCs w:val="20"/>
              </w:rPr>
              <w:t>refirió que sería anexada</w:t>
            </w:r>
            <w:r w:rsidRPr="00083491">
              <w:rPr>
                <w:rFonts w:ascii="Palatino Linotype" w:eastAsia="Palatino Linotype" w:hAnsi="Palatino Linotype" w:cs="Palatino Linotype"/>
                <w:i/>
                <w:sz w:val="20"/>
                <w:szCs w:val="20"/>
              </w:rPr>
              <w:t xml:space="preserve"> la invitación que le fue realizada a dicho Director, sin embargo de las documentales que obran en el expediente electrónico del </w:t>
            </w:r>
            <w:r w:rsidRPr="00083491">
              <w:rPr>
                <w:rFonts w:ascii="Palatino Linotype" w:eastAsia="Palatino Linotype" w:hAnsi="Palatino Linotype" w:cs="Palatino Linotype"/>
                <w:b/>
                <w:i/>
                <w:sz w:val="20"/>
                <w:szCs w:val="20"/>
              </w:rPr>
              <w:t xml:space="preserve">SAIMEX, </w:t>
            </w:r>
            <w:r w:rsidRPr="00083491">
              <w:rPr>
                <w:rFonts w:ascii="Palatino Linotype" w:eastAsia="Palatino Linotype" w:hAnsi="Palatino Linotype" w:cs="Palatino Linotype"/>
                <w:i/>
                <w:sz w:val="20"/>
                <w:szCs w:val="20"/>
              </w:rPr>
              <w:t>no se vislumbra alguna invitación al respecto.</w:t>
            </w:r>
          </w:p>
          <w:p w14:paraId="77718CBE" w14:textId="77777777" w:rsidR="00BB01C1" w:rsidRPr="00083491" w:rsidRDefault="00BB01C1" w:rsidP="00083491">
            <w:pPr>
              <w:pStyle w:val="Prrafodelista"/>
              <w:widowControl w:val="0"/>
              <w:numPr>
                <w:ilvl w:val="0"/>
                <w:numId w:val="29"/>
              </w:numPr>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Último archivo denominado “795 solicitud.pdf” del que se desprenden diecisiete páginas, se advierte lo siguiente: </w:t>
            </w:r>
          </w:p>
          <w:p w14:paraId="41C1B411" w14:textId="77777777" w:rsidR="00BB01C1" w:rsidRPr="00083491" w:rsidRDefault="00BB01C1" w:rsidP="00083491">
            <w:pPr>
              <w:pStyle w:val="Prrafodelista"/>
              <w:widowControl w:val="0"/>
              <w:ind w:left="72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Oficio con número ZIN/</w:t>
            </w:r>
            <w:proofErr w:type="spellStart"/>
            <w:r w:rsidRPr="00083491">
              <w:rPr>
                <w:rFonts w:ascii="Palatino Linotype" w:eastAsia="Palatino Linotype" w:hAnsi="Palatino Linotype" w:cs="Palatino Linotype"/>
                <w:i/>
                <w:sz w:val="20"/>
                <w:szCs w:val="20"/>
              </w:rPr>
              <w:t>DDMyM</w:t>
            </w:r>
            <w:proofErr w:type="spellEnd"/>
            <w:r w:rsidRPr="00083491">
              <w:rPr>
                <w:rFonts w:ascii="Palatino Linotype" w:eastAsia="Palatino Linotype" w:hAnsi="Palatino Linotype" w:cs="Palatino Linotype"/>
                <w:i/>
                <w:sz w:val="20"/>
                <w:szCs w:val="20"/>
              </w:rPr>
              <w:t xml:space="preserve">/339/2023, firmado por la </w:t>
            </w:r>
            <w:r w:rsidRPr="00083491">
              <w:rPr>
                <w:rFonts w:ascii="Palatino Linotype" w:eastAsia="Palatino Linotype" w:hAnsi="Palatino Linotype" w:cs="Palatino Linotype"/>
                <w:b/>
                <w:i/>
                <w:sz w:val="20"/>
                <w:szCs w:val="20"/>
              </w:rPr>
              <w:t>Directora de Desarrollo Metropolitano y Movilidad</w:t>
            </w:r>
            <w:r w:rsidRPr="00083491">
              <w:rPr>
                <w:rFonts w:ascii="Palatino Linotype" w:eastAsia="Palatino Linotype" w:hAnsi="Palatino Linotype" w:cs="Palatino Linotype"/>
                <w:i/>
                <w:sz w:val="20"/>
                <w:szCs w:val="20"/>
              </w:rPr>
              <w:t>, por medio del cual refirió que no recibió ninguna invitación a las ceremonias de graduación.</w:t>
            </w:r>
          </w:p>
          <w:p w14:paraId="1B3A6E45" w14:textId="77777777" w:rsidR="00BB01C1" w:rsidRPr="00083491" w:rsidRDefault="00BB01C1" w:rsidP="00083491">
            <w:pPr>
              <w:pStyle w:val="Prrafodelista"/>
              <w:widowControl w:val="0"/>
              <w:ind w:left="72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 Oficio con número ZIN/SDM/863/2023, firmado por la </w:t>
            </w:r>
            <w:r w:rsidRPr="00083491">
              <w:rPr>
                <w:rFonts w:ascii="Palatino Linotype" w:eastAsia="Palatino Linotype" w:hAnsi="Palatino Linotype" w:cs="Palatino Linotype"/>
                <w:b/>
                <w:i/>
                <w:sz w:val="20"/>
                <w:szCs w:val="20"/>
              </w:rPr>
              <w:t>Síndico Municipal</w:t>
            </w:r>
            <w:r w:rsidRPr="00083491">
              <w:rPr>
                <w:rFonts w:ascii="Palatino Linotype" w:eastAsia="Palatino Linotype" w:hAnsi="Palatino Linotype" w:cs="Palatino Linotype"/>
                <w:i/>
                <w:sz w:val="20"/>
                <w:szCs w:val="20"/>
              </w:rPr>
              <w:t>, por medio del cual refirió remitir la única invitación realizada a dicha servidora pública, la cual consta de una foja (por lo que en la página siguiente del archivo en comento, se advierte una invitación del Jardín de niños “Rosaura Zapata”).</w:t>
            </w:r>
          </w:p>
          <w:p w14:paraId="521B7297" w14:textId="77777777" w:rsidR="00BB01C1" w:rsidRPr="00083491" w:rsidRDefault="00BB01C1" w:rsidP="00083491">
            <w:pPr>
              <w:pStyle w:val="Prrafodelista"/>
              <w:widowControl w:val="0"/>
              <w:ind w:left="72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 Oficio con número ZIN/CCS/216/2023, firmado por el </w:t>
            </w:r>
            <w:r w:rsidRPr="00083491">
              <w:rPr>
                <w:rFonts w:ascii="Palatino Linotype" w:eastAsia="Palatino Linotype" w:hAnsi="Palatino Linotype" w:cs="Palatino Linotype"/>
                <w:b/>
                <w:i/>
                <w:sz w:val="20"/>
                <w:szCs w:val="20"/>
              </w:rPr>
              <w:t>Coordinador de Comunicación Social</w:t>
            </w:r>
            <w:r w:rsidRPr="00083491">
              <w:rPr>
                <w:rFonts w:ascii="Palatino Linotype" w:eastAsia="Palatino Linotype" w:hAnsi="Palatino Linotype" w:cs="Palatino Linotype"/>
                <w:i/>
                <w:sz w:val="20"/>
                <w:szCs w:val="20"/>
              </w:rPr>
              <w:t xml:space="preserve">, por medio del cual, se advierte de manera repetido el oficio que fue enviado por </w:t>
            </w:r>
            <w:r w:rsidRPr="00083491">
              <w:rPr>
                <w:rFonts w:ascii="Palatino Linotype" w:eastAsia="Palatino Linotype" w:hAnsi="Palatino Linotype" w:cs="Palatino Linotype"/>
                <w:b/>
                <w:i/>
                <w:sz w:val="20"/>
                <w:szCs w:val="20"/>
              </w:rPr>
              <w:t xml:space="preserve">EL SUJETO OBLIGADO </w:t>
            </w:r>
            <w:r w:rsidRPr="00083491">
              <w:rPr>
                <w:rFonts w:ascii="Palatino Linotype" w:eastAsia="Palatino Linotype" w:hAnsi="Palatino Linotype" w:cs="Palatino Linotype"/>
                <w:i/>
                <w:sz w:val="20"/>
                <w:szCs w:val="20"/>
              </w:rPr>
              <w:t>en el archivo electrónico denominado “ZIN CCS 216 2023.pdf”.</w:t>
            </w:r>
          </w:p>
          <w:p w14:paraId="6A6F9764" w14:textId="77777777" w:rsidR="00BB01C1" w:rsidRPr="00083491" w:rsidRDefault="00BB01C1" w:rsidP="00083491">
            <w:pPr>
              <w:pStyle w:val="Prrafodelista"/>
              <w:widowControl w:val="0"/>
              <w:ind w:left="72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 Oficio con número ZIN/DE/0650/2023, firmado por la </w:t>
            </w:r>
            <w:r w:rsidRPr="00083491">
              <w:rPr>
                <w:rFonts w:ascii="Palatino Linotype" w:eastAsia="Palatino Linotype" w:hAnsi="Palatino Linotype" w:cs="Palatino Linotype"/>
                <w:b/>
                <w:i/>
                <w:sz w:val="20"/>
                <w:szCs w:val="20"/>
              </w:rPr>
              <w:t>Directora de Educación</w:t>
            </w:r>
            <w:r w:rsidRPr="00083491">
              <w:rPr>
                <w:rFonts w:ascii="Palatino Linotype" w:eastAsia="Palatino Linotype" w:hAnsi="Palatino Linotype" w:cs="Palatino Linotype"/>
                <w:i/>
                <w:sz w:val="20"/>
                <w:szCs w:val="20"/>
              </w:rPr>
              <w:t xml:space="preserve">, por medio del cual informó que serían enviadas las invitaciones que han sido realizadas a esa Unidad Administrativa (por lo que se advierten en la página 6 y 7 dos oficios repetidos, los cuales se encuentran firmados por un Director Escolar invitando al Presidente Municipal Constitucional a una Ceremonia de Clausura; de la misma forma se advierten de la página 8 a la 13 </w:t>
            </w:r>
            <w:r w:rsidRPr="00083491">
              <w:rPr>
                <w:rFonts w:ascii="Palatino Linotype" w:eastAsia="Palatino Linotype" w:hAnsi="Palatino Linotype" w:cs="Palatino Linotype"/>
                <w:i/>
                <w:sz w:val="20"/>
                <w:szCs w:val="20"/>
              </w:rPr>
              <w:lastRenderedPageBreak/>
              <w:t>diversas invitaciones con motivo de la celebración de clausuras de diversas escuelas).</w:t>
            </w:r>
          </w:p>
          <w:p w14:paraId="72F3F44F" w14:textId="77777777" w:rsidR="00BB01C1" w:rsidRPr="00083491" w:rsidRDefault="00BB01C1" w:rsidP="00083491">
            <w:pPr>
              <w:pStyle w:val="Prrafodelista"/>
              <w:widowControl w:val="0"/>
              <w:ind w:left="72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 Oficio con número, ZIN/SCA/0822/2023, firmado por el </w:t>
            </w:r>
            <w:r w:rsidRPr="00083491">
              <w:rPr>
                <w:rFonts w:ascii="Palatino Linotype" w:eastAsia="Palatino Linotype" w:hAnsi="Palatino Linotype" w:cs="Palatino Linotype"/>
                <w:b/>
                <w:i/>
                <w:sz w:val="20"/>
                <w:szCs w:val="20"/>
              </w:rPr>
              <w:t>Secretario del Ayuntamiento</w:t>
            </w:r>
            <w:r w:rsidRPr="00083491">
              <w:rPr>
                <w:rFonts w:ascii="Palatino Linotype" w:eastAsia="Palatino Linotype" w:hAnsi="Palatino Linotype" w:cs="Palatino Linotype"/>
                <w:i/>
                <w:sz w:val="20"/>
                <w:szCs w:val="20"/>
              </w:rPr>
              <w:t>, por medio del cual hizo del conocimiento que al 14 de agostos de 2023, no se había realizado invitación alguna a dicha Unidad Administrativa para requerir su asistencia a ceremonias de graduación.}</w:t>
            </w:r>
          </w:p>
          <w:p w14:paraId="3A5BBAA4" w14:textId="6EBE0EBC" w:rsidR="00BB01C1" w:rsidRPr="00083491" w:rsidRDefault="00BB01C1" w:rsidP="00083491">
            <w:pPr>
              <w:pStyle w:val="Prrafodelista"/>
              <w:widowControl w:val="0"/>
              <w:ind w:left="72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 Oficio con número ZIN/TM/1337/2023, firmado por el </w:t>
            </w:r>
            <w:r w:rsidRPr="00083491">
              <w:rPr>
                <w:rFonts w:ascii="Palatino Linotype" w:eastAsia="Palatino Linotype" w:hAnsi="Palatino Linotype" w:cs="Palatino Linotype"/>
                <w:b/>
                <w:i/>
                <w:sz w:val="20"/>
                <w:szCs w:val="20"/>
              </w:rPr>
              <w:t>Tesorero Municipal de Zinacantepec</w:t>
            </w:r>
            <w:r w:rsidRPr="00083491">
              <w:rPr>
                <w:rFonts w:ascii="Palatino Linotype" w:eastAsia="Palatino Linotype" w:hAnsi="Palatino Linotype" w:cs="Palatino Linotype"/>
                <w:i/>
                <w:sz w:val="20"/>
                <w:szCs w:val="20"/>
              </w:rPr>
              <w:t>, por medio del cual informó que posterior a una búsqueda exhaustiva y razonable de la información no obran invitaciones realizadas para la asistencia a las ceremonias de graduación.</w:t>
            </w:r>
          </w:p>
          <w:p w14:paraId="0C482249" w14:textId="4F236D20" w:rsidR="00BB01C1" w:rsidRPr="00083491" w:rsidRDefault="00BB01C1" w:rsidP="00083491">
            <w:pPr>
              <w:pStyle w:val="Prrafodelista"/>
              <w:widowControl w:val="0"/>
              <w:ind w:left="72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 Oficio con número ZIN/DDS/212/2023, firmado por el </w:t>
            </w:r>
            <w:r w:rsidRPr="00083491">
              <w:rPr>
                <w:rFonts w:ascii="Palatino Linotype" w:eastAsia="Palatino Linotype" w:hAnsi="Palatino Linotype" w:cs="Palatino Linotype"/>
                <w:b/>
                <w:i/>
                <w:sz w:val="20"/>
                <w:szCs w:val="20"/>
              </w:rPr>
              <w:t>Director de Desarrollo Social</w:t>
            </w:r>
            <w:r w:rsidRPr="00083491">
              <w:rPr>
                <w:rFonts w:ascii="Palatino Linotype" w:eastAsia="Palatino Linotype" w:hAnsi="Palatino Linotype" w:cs="Palatino Linotype"/>
                <w:i/>
                <w:sz w:val="20"/>
                <w:szCs w:val="20"/>
              </w:rPr>
              <w:t xml:space="preserve">, por medio del cual informó que el Titular de dicha Unidad Administrativa no ha recibido invitación alguna para asistir a alguna ceremonia. </w:t>
            </w:r>
          </w:p>
          <w:p w14:paraId="20D546F1" w14:textId="23712CD5" w:rsidR="00BB01C1" w:rsidRPr="00083491" w:rsidRDefault="00BB01C1" w:rsidP="00083491">
            <w:pPr>
              <w:pStyle w:val="Prrafodelista"/>
              <w:widowControl w:val="0"/>
              <w:ind w:left="72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 Finalmente, un oficio con número ZIN/DMA/341/2023, firmado por la </w:t>
            </w:r>
            <w:r w:rsidRPr="00083491">
              <w:rPr>
                <w:rFonts w:ascii="Palatino Linotype" w:eastAsia="Palatino Linotype" w:hAnsi="Palatino Linotype" w:cs="Palatino Linotype"/>
                <w:b/>
                <w:i/>
                <w:sz w:val="20"/>
                <w:szCs w:val="20"/>
              </w:rPr>
              <w:t>Directora de Medio Ambiente</w:t>
            </w:r>
            <w:r w:rsidRPr="00083491">
              <w:rPr>
                <w:rFonts w:ascii="Palatino Linotype" w:eastAsia="Palatino Linotype" w:hAnsi="Palatino Linotype" w:cs="Palatino Linotype"/>
                <w:i/>
                <w:sz w:val="20"/>
                <w:szCs w:val="20"/>
              </w:rPr>
              <w:t>, mediante el cual informó que no hubo ninguna invitación alguna para asistir a una ceremonia.</w:t>
            </w:r>
          </w:p>
        </w:tc>
      </w:tr>
      <w:tr w:rsidR="00083491" w:rsidRPr="00083491" w14:paraId="657E9814" w14:textId="77777777" w:rsidTr="00434729">
        <w:tc>
          <w:tcPr>
            <w:tcW w:w="3495" w:type="dxa"/>
            <w:shd w:val="clear" w:color="auto" w:fill="auto"/>
            <w:tcMar>
              <w:top w:w="100" w:type="dxa"/>
              <w:left w:w="100" w:type="dxa"/>
              <w:bottom w:w="100" w:type="dxa"/>
              <w:right w:w="100" w:type="dxa"/>
            </w:tcMar>
            <w:vAlign w:val="center"/>
          </w:tcPr>
          <w:p w14:paraId="3B4FB15D" w14:textId="3B0B55BB"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00694/ZINACANT/IP/2023</w:t>
            </w:r>
          </w:p>
        </w:tc>
        <w:tc>
          <w:tcPr>
            <w:tcW w:w="5610" w:type="dxa"/>
            <w:shd w:val="clear" w:color="auto" w:fill="auto"/>
            <w:tcMar>
              <w:top w:w="100" w:type="dxa"/>
              <w:left w:w="100" w:type="dxa"/>
              <w:bottom w:w="100" w:type="dxa"/>
              <w:right w:w="100" w:type="dxa"/>
            </w:tcMar>
          </w:tcPr>
          <w:p w14:paraId="7B5420E3" w14:textId="7F0CC781" w:rsidR="00BB01C1" w:rsidRPr="00083491" w:rsidRDefault="00BB01C1"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“00694.pdf” , Oficio con número 0168, firmado por la Secretaria Particular de la Presidencia Municipal de Zinacantepec, por medio del cual refirió que posterior a una búsqueda exhaustiva en los archivos de esa Unidad Administrativa, no se encontró ninguna invitación para el evento señalado por el particular.</w:t>
            </w:r>
          </w:p>
        </w:tc>
      </w:tr>
      <w:tr w:rsidR="00083491" w:rsidRPr="00083491" w14:paraId="2F46EA67" w14:textId="77777777" w:rsidTr="00434729">
        <w:tc>
          <w:tcPr>
            <w:tcW w:w="3495" w:type="dxa"/>
            <w:shd w:val="clear" w:color="auto" w:fill="auto"/>
            <w:tcMar>
              <w:top w:w="100" w:type="dxa"/>
              <w:left w:w="100" w:type="dxa"/>
              <w:bottom w:w="100" w:type="dxa"/>
              <w:right w:w="100" w:type="dxa"/>
            </w:tcMar>
            <w:vAlign w:val="center"/>
          </w:tcPr>
          <w:p w14:paraId="436ED2C4" w14:textId="2DF546EA"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t>01292/ZINACANT/IP/2023</w:t>
            </w:r>
          </w:p>
        </w:tc>
        <w:tc>
          <w:tcPr>
            <w:tcW w:w="5610" w:type="dxa"/>
            <w:shd w:val="clear" w:color="auto" w:fill="auto"/>
            <w:tcMar>
              <w:top w:w="100" w:type="dxa"/>
              <w:left w:w="100" w:type="dxa"/>
              <w:bottom w:w="100" w:type="dxa"/>
              <w:right w:w="100" w:type="dxa"/>
            </w:tcMar>
          </w:tcPr>
          <w:p w14:paraId="0D988585" w14:textId="51C277EC" w:rsidR="00BB01C1" w:rsidRPr="00083491" w:rsidRDefault="00BB01C1"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“1292.pdf”, Oficio con número ZIN/UT/4079/2023, firmado por la Titular de la Unidad de Transparencia del Municipio de Zinacantepec, por medio del cual informó que la petición formulada al Instituto de Transparencia, Acceso a la Información Pública y Protección de Datos Personales del Estado de México y Municipios, fue mediante llamada telefónica, motivo por el cual no se cuenta con la documental requerida por el particular. </w:t>
            </w:r>
          </w:p>
        </w:tc>
      </w:tr>
      <w:tr w:rsidR="00083491" w:rsidRPr="00083491" w14:paraId="2094896B" w14:textId="77777777" w:rsidTr="00434729">
        <w:tc>
          <w:tcPr>
            <w:tcW w:w="3495" w:type="dxa"/>
            <w:shd w:val="clear" w:color="auto" w:fill="auto"/>
            <w:tcMar>
              <w:top w:w="100" w:type="dxa"/>
              <w:left w:w="100" w:type="dxa"/>
              <w:bottom w:w="100" w:type="dxa"/>
              <w:right w:w="100" w:type="dxa"/>
            </w:tcMar>
            <w:vAlign w:val="center"/>
          </w:tcPr>
          <w:p w14:paraId="602C7ADA" w14:textId="7AFB20DD"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t>01459/ZINACANT/IP/2023</w:t>
            </w:r>
          </w:p>
        </w:tc>
        <w:tc>
          <w:tcPr>
            <w:tcW w:w="5610" w:type="dxa"/>
            <w:shd w:val="clear" w:color="auto" w:fill="auto"/>
            <w:tcMar>
              <w:top w:w="100" w:type="dxa"/>
              <w:left w:w="100" w:type="dxa"/>
              <w:bottom w:w="100" w:type="dxa"/>
              <w:right w:w="100" w:type="dxa"/>
            </w:tcMar>
          </w:tcPr>
          <w:p w14:paraId="2571FA1A" w14:textId="3860EA9A" w:rsidR="00BB01C1" w:rsidRPr="00083491" w:rsidRDefault="00BB01C1"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Fue remitido </w:t>
            </w:r>
            <w:r w:rsidR="00537134" w:rsidRPr="00083491">
              <w:rPr>
                <w:rFonts w:ascii="Palatino Linotype" w:eastAsia="Palatino Linotype" w:hAnsi="Palatino Linotype" w:cs="Palatino Linotype"/>
                <w:i/>
                <w:sz w:val="20"/>
                <w:szCs w:val="20"/>
              </w:rPr>
              <w:t xml:space="preserve">el archivo </w:t>
            </w:r>
            <w:r w:rsidRPr="00083491">
              <w:rPr>
                <w:rFonts w:ascii="Palatino Linotype" w:eastAsia="Palatino Linotype" w:hAnsi="Palatino Linotype" w:cs="Palatino Linotype"/>
                <w:i/>
                <w:sz w:val="20"/>
                <w:szCs w:val="20"/>
              </w:rPr>
              <w:t>electrónico</w:t>
            </w:r>
            <w:r w:rsidR="00537134" w:rsidRPr="00083491">
              <w:rPr>
                <w:rFonts w:ascii="Palatino Linotype" w:eastAsia="Palatino Linotype" w:hAnsi="Palatino Linotype" w:cs="Palatino Linotype"/>
                <w:i/>
                <w:sz w:val="20"/>
                <w:szCs w:val="20"/>
              </w:rPr>
              <w:t xml:space="preserve"> denominado</w:t>
            </w:r>
            <w:r w:rsidRPr="00083491">
              <w:rPr>
                <w:rFonts w:ascii="Palatino Linotype" w:eastAsia="Palatino Linotype" w:hAnsi="Palatino Linotype" w:cs="Palatino Linotype"/>
                <w:i/>
                <w:sz w:val="20"/>
                <w:szCs w:val="20"/>
              </w:rPr>
              <w:t>: “</w:t>
            </w:r>
            <w:r w:rsidR="00537134" w:rsidRPr="00083491">
              <w:rPr>
                <w:rFonts w:ascii="Palatino Linotype" w:eastAsia="Palatino Linotype" w:hAnsi="Palatino Linotype" w:cs="Palatino Linotype"/>
                <w:i/>
                <w:sz w:val="20"/>
                <w:szCs w:val="20"/>
              </w:rPr>
              <w:t>01459.pdf</w:t>
            </w:r>
            <w:r w:rsidRPr="00083491">
              <w:rPr>
                <w:rFonts w:ascii="Palatino Linotype" w:eastAsia="Palatino Linotype" w:hAnsi="Palatino Linotype" w:cs="Palatino Linotype"/>
                <w:i/>
                <w:sz w:val="20"/>
                <w:szCs w:val="20"/>
              </w:rPr>
              <w:t xml:space="preserve">”, </w:t>
            </w:r>
            <w:r w:rsidR="00537134" w:rsidRPr="00083491">
              <w:rPr>
                <w:rFonts w:ascii="Palatino Linotype" w:eastAsia="Palatino Linotype" w:hAnsi="Palatino Linotype" w:cs="Palatino Linotype"/>
                <w:i/>
                <w:sz w:val="20"/>
                <w:szCs w:val="20"/>
              </w:rPr>
              <w:t xml:space="preserve">que contiene un oficio con número ZIN/SP/0220/2023, firmado por la Secretaria Particular de la Presidencia Municipal de Zinacantepec, mediante el cual refirió que posterior a una búsqueda exhaustiva no obra en los archivos de esa unidad administrativa alguna invitación </w:t>
            </w:r>
            <w:r w:rsidR="00537134" w:rsidRPr="00083491">
              <w:rPr>
                <w:rFonts w:ascii="Palatino Linotype" w:eastAsia="Palatino Linotype" w:hAnsi="Palatino Linotype" w:cs="Palatino Linotype"/>
                <w:i/>
                <w:sz w:val="20"/>
                <w:szCs w:val="20"/>
              </w:rPr>
              <w:lastRenderedPageBreak/>
              <w:t>de dicho evento.</w:t>
            </w:r>
          </w:p>
        </w:tc>
      </w:tr>
      <w:tr w:rsidR="00083491" w:rsidRPr="00083491" w14:paraId="3844A069" w14:textId="77777777" w:rsidTr="00434729">
        <w:tc>
          <w:tcPr>
            <w:tcW w:w="3495" w:type="dxa"/>
            <w:shd w:val="clear" w:color="auto" w:fill="auto"/>
            <w:tcMar>
              <w:top w:w="100" w:type="dxa"/>
              <w:left w:w="100" w:type="dxa"/>
              <w:bottom w:w="100" w:type="dxa"/>
              <w:right w:w="100" w:type="dxa"/>
            </w:tcMar>
            <w:vAlign w:val="center"/>
          </w:tcPr>
          <w:p w14:paraId="5B7334BC" w14:textId="2A85031F"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lastRenderedPageBreak/>
              <w:t>01205/ZINACANT/IP/2023</w:t>
            </w:r>
          </w:p>
        </w:tc>
        <w:tc>
          <w:tcPr>
            <w:tcW w:w="5610" w:type="dxa"/>
            <w:shd w:val="clear" w:color="auto" w:fill="auto"/>
            <w:tcMar>
              <w:top w:w="100" w:type="dxa"/>
              <w:left w:w="100" w:type="dxa"/>
              <w:bottom w:w="100" w:type="dxa"/>
              <w:right w:w="100" w:type="dxa"/>
            </w:tcMar>
          </w:tcPr>
          <w:p w14:paraId="7D8E71CD" w14:textId="6D7B3800" w:rsidR="00F414AD" w:rsidRPr="00083491" w:rsidRDefault="00537134"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Fueron enviados dos archivos, de los cuales el primero de ellos denominado “0208_0001.pdf”, contiene un oficio con número ZIN/SIP/0208/2023, firmado por la Secretaria Particular de la Presidencia Municipal de Zinacantepec, por medio del cual hizo del conocimiento que no obra en los archivos de esa unidad administrativa invitación de dicho evento; por otro lado, el segundo archivo electrónico denominado “img047.pdf”, el cual contiene oficio ZIN/</w:t>
            </w:r>
            <w:proofErr w:type="spellStart"/>
            <w:r w:rsidRPr="00083491">
              <w:rPr>
                <w:rFonts w:ascii="Palatino Linotype" w:eastAsia="Palatino Linotype" w:hAnsi="Palatino Linotype" w:cs="Palatino Linotype"/>
                <w:i/>
                <w:sz w:val="20"/>
                <w:szCs w:val="20"/>
              </w:rPr>
              <w:t>DCyT</w:t>
            </w:r>
            <w:proofErr w:type="spellEnd"/>
            <w:r w:rsidRPr="00083491">
              <w:rPr>
                <w:rFonts w:ascii="Palatino Linotype" w:eastAsia="Palatino Linotype" w:hAnsi="Palatino Linotype" w:cs="Palatino Linotype"/>
                <w:i/>
                <w:sz w:val="20"/>
                <w:szCs w:val="20"/>
              </w:rPr>
              <w:t xml:space="preserve">/0263/2023, firmado por el Director de Cultura </w:t>
            </w:r>
            <w:r w:rsidR="00F414AD" w:rsidRPr="00083491">
              <w:rPr>
                <w:rFonts w:ascii="Palatino Linotype" w:eastAsia="Palatino Linotype" w:hAnsi="Palatino Linotype" w:cs="Palatino Linotype"/>
                <w:i/>
                <w:sz w:val="20"/>
                <w:szCs w:val="20"/>
              </w:rPr>
              <w:t>y Turismo, mediante el cual informó que la Direcci6n de Cultura y</w:t>
            </w:r>
          </w:p>
          <w:p w14:paraId="6DBAF48C" w14:textId="7AFD857D" w:rsidR="00BB01C1" w:rsidRPr="00083491" w:rsidRDefault="00F414AD"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Turismo no cuenta con alguna invitaci6n a la que hace referencia el peticionario en la solicitud de acceso a la información.</w:t>
            </w:r>
          </w:p>
        </w:tc>
      </w:tr>
      <w:tr w:rsidR="00083491" w:rsidRPr="00083491" w14:paraId="24676260" w14:textId="77777777" w:rsidTr="00434729">
        <w:tc>
          <w:tcPr>
            <w:tcW w:w="3495" w:type="dxa"/>
            <w:shd w:val="clear" w:color="auto" w:fill="auto"/>
            <w:tcMar>
              <w:top w:w="100" w:type="dxa"/>
              <w:left w:w="100" w:type="dxa"/>
              <w:bottom w:w="100" w:type="dxa"/>
              <w:right w:w="100" w:type="dxa"/>
            </w:tcMar>
            <w:vAlign w:val="center"/>
          </w:tcPr>
          <w:p w14:paraId="0F9CE475" w14:textId="5B0EDF13"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t>00769/ZINACANT/IP/2023</w:t>
            </w:r>
          </w:p>
        </w:tc>
        <w:tc>
          <w:tcPr>
            <w:tcW w:w="5610" w:type="dxa"/>
            <w:shd w:val="clear" w:color="auto" w:fill="auto"/>
            <w:tcMar>
              <w:top w:w="100" w:type="dxa"/>
              <w:left w:w="100" w:type="dxa"/>
              <w:bottom w:w="100" w:type="dxa"/>
              <w:right w:w="100" w:type="dxa"/>
            </w:tcMar>
          </w:tcPr>
          <w:p w14:paraId="10F50FAF" w14:textId="66370334" w:rsidR="00BB01C1" w:rsidRPr="00083491" w:rsidRDefault="00F414AD"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 xml:space="preserve">Fue remitido el archivo electrónico denominado: “0769.pdf”, que contiene un oficio con número 0175, firmado por la Secretaria Particular de la Presidencia Municipal de Zinacantepec, mediante el cual refirió que </w:t>
            </w:r>
            <w:r w:rsidR="000E7C40" w:rsidRPr="00083491">
              <w:rPr>
                <w:rFonts w:ascii="Palatino Linotype" w:eastAsia="Palatino Linotype" w:hAnsi="Palatino Linotype" w:cs="Palatino Linotype"/>
                <w:i/>
                <w:sz w:val="20"/>
                <w:szCs w:val="20"/>
              </w:rPr>
              <w:t>refirió que sería remitida una copia del oficio de la oficina de la secretaria particular. (Sin embargo no ser advierte ninguna documental anexa a dicha respuesta.)</w:t>
            </w:r>
          </w:p>
        </w:tc>
      </w:tr>
      <w:tr w:rsidR="00BB01C1" w:rsidRPr="00083491" w14:paraId="55D19E37" w14:textId="77777777" w:rsidTr="00434729">
        <w:tc>
          <w:tcPr>
            <w:tcW w:w="3495" w:type="dxa"/>
            <w:shd w:val="clear" w:color="auto" w:fill="auto"/>
            <w:tcMar>
              <w:top w:w="100" w:type="dxa"/>
              <w:left w:w="100" w:type="dxa"/>
              <w:bottom w:w="100" w:type="dxa"/>
              <w:right w:w="100" w:type="dxa"/>
            </w:tcMar>
            <w:vAlign w:val="center"/>
          </w:tcPr>
          <w:p w14:paraId="7C30FA23" w14:textId="20175A7F" w:rsidR="00BB01C1" w:rsidRPr="00083491" w:rsidRDefault="00BB01C1" w:rsidP="00083491">
            <w:pPr>
              <w:widowControl w:val="0"/>
              <w:jc w:val="center"/>
              <w:rPr>
                <w:rFonts w:ascii="Palatino Linotype" w:hAnsi="Palatino Linotype"/>
                <w:b/>
                <w:lang w:eastAsia="es-ES"/>
              </w:rPr>
            </w:pPr>
            <w:r w:rsidRPr="00083491">
              <w:rPr>
                <w:rFonts w:ascii="Palatino Linotype" w:hAnsi="Palatino Linotype"/>
                <w:b/>
                <w:lang w:eastAsia="es-ES"/>
              </w:rPr>
              <w:t>00693/ZINACANT/IP/2023</w:t>
            </w:r>
          </w:p>
        </w:tc>
        <w:tc>
          <w:tcPr>
            <w:tcW w:w="5610" w:type="dxa"/>
            <w:shd w:val="clear" w:color="auto" w:fill="auto"/>
            <w:tcMar>
              <w:top w:w="100" w:type="dxa"/>
              <w:left w:w="100" w:type="dxa"/>
              <w:bottom w:w="100" w:type="dxa"/>
              <w:right w:w="100" w:type="dxa"/>
            </w:tcMar>
          </w:tcPr>
          <w:p w14:paraId="68253BE4" w14:textId="77336648" w:rsidR="000E7C40" w:rsidRPr="00083491" w:rsidRDefault="000E7C40" w:rsidP="00083491">
            <w:pPr>
              <w:pStyle w:val="Prrafodelista"/>
              <w:widowControl w:val="0"/>
              <w:ind w:left="-34"/>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Fueron remitidos dos archivos electrónicos, de los cuales el primero de ellos denominado: “ANEXO 00693.pdf”, contiene una sola documental donde se advierte una invitación de “Ceremonia de Graduación” del Plantel 01 Zinacantepec.</w:t>
            </w:r>
          </w:p>
          <w:p w14:paraId="77778F8A" w14:textId="77777777" w:rsidR="000E7C40" w:rsidRPr="00083491" w:rsidRDefault="000E7C40" w:rsidP="00083491">
            <w:pPr>
              <w:widowControl w:val="0"/>
              <w:jc w:val="both"/>
              <w:rPr>
                <w:rFonts w:ascii="Palatino Linotype" w:eastAsia="Palatino Linotype" w:hAnsi="Palatino Linotype" w:cs="Palatino Linotype"/>
                <w:i/>
                <w:sz w:val="20"/>
                <w:szCs w:val="20"/>
              </w:rPr>
            </w:pPr>
          </w:p>
          <w:p w14:paraId="7DF908C0" w14:textId="436BFB26" w:rsidR="00BB01C1" w:rsidRPr="00083491" w:rsidRDefault="000E7C40"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El segundo documento denominado “00693.pdf”, contiene un oficio con número 0179, firmado por la Secretaría Particular de Presidencia Municipal de Zinacantepec, por medio del cual refirió que se remitía una copia del oficio de la oficina de la secretaria particular.</w:t>
            </w:r>
          </w:p>
        </w:tc>
      </w:tr>
    </w:tbl>
    <w:p w14:paraId="18A65316" w14:textId="2D8E3E8C" w:rsidR="00434729" w:rsidRPr="00083491" w:rsidRDefault="00434729" w:rsidP="00083491">
      <w:pPr>
        <w:widowControl w:val="0"/>
        <w:spacing w:line="360" w:lineRule="auto"/>
        <w:jc w:val="both"/>
        <w:rPr>
          <w:rFonts w:ascii="Palatino Linotype" w:eastAsia="Palatino Linotype" w:hAnsi="Palatino Linotype" w:cs="Palatino Linotype"/>
        </w:rPr>
      </w:pPr>
    </w:p>
    <w:p w14:paraId="20951CB1" w14:textId="208EB061" w:rsidR="00000062" w:rsidRPr="00083491" w:rsidRDefault="00C408EB" w:rsidP="00083491">
      <w:pPr>
        <w:widowControl w:val="0"/>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b/>
          <w:sz w:val="28"/>
          <w:szCs w:val="28"/>
        </w:rPr>
        <w:t>V</w:t>
      </w:r>
      <w:r w:rsidR="00015EDF" w:rsidRPr="00083491">
        <w:rPr>
          <w:rFonts w:ascii="Palatino Linotype" w:eastAsia="Palatino Linotype" w:hAnsi="Palatino Linotype" w:cs="Palatino Linotype"/>
          <w:b/>
          <w:sz w:val="28"/>
          <w:szCs w:val="28"/>
        </w:rPr>
        <w:t>. Del Recurso de Revisión</w:t>
      </w:r>
      <w:r w:rsidR="00015EDF" w:rsidRPr="00083491">
        <w:rPr>
          <w:rFonts w:ascii="Palatino Linotype" w:eastAsia="Palatino Linotype" w:hAnsi="Palatino Linotype" w:cs="Palatino Linotype"/>
          <w:b/>
        </w:rPr>
        <w:t>.</w:t>
      </w:r>
    </w:p>
    <w:p w14:paraId="137A8925" w14:textId="51821DD3" w:rsidR="00000062" w:rsidRPr="00083491" w:rsidRDefault="00015EDF" w:rsidP="00083491">
      <w:pPr>
        <w:widowControl w:val="0"/>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Inconforme por la</w:t>
      </w:r>
      <w:r w:rsidR="00595ADC" w:rsidRPr="00083491">
        <w:rPr>
          <w:rFonts w:ascii="Palatino Linotype" w:eastAsia="Palatino Linotype" w:hAnsi="Palatino Linotype" w:cs="Palatino Linotype"/>
        </w:rPr>
        <w:t>s</w:t>
      </w:r>
      <w:r w:rsidR="003127B4"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respuestas del</w:t>
      </w:r>
      <w:r w:rsidRPr="00083491">
        <w:rPr>
          <w:rFonts w:ascii="Palatino Linotype" w:eastAsia="Palatino Linotype" w:hAnsi="Palatino Linotype" w:cs="Palatino Linotype"/>
          <w:b/>
        </w:rPr>
        <w:t xml:space="preserve"> SUJETO OBLIGADO</w:t>
      </w:r>
      <w:r w:rsidRPr="00083491">
        <w:rPr>
          <w:rFonts w:ascii="Palatino Linotype" w:eastAsia="Palatino Linotype" w:hAnsi="Palatino Linotype" w:cs="Palatino Linotype"/>
        </w:rPr>
        <w:t xml:space="preserve">, </w:t>
      </w:r>
      <w:r w:rsidR="00771DFD" w:rsidRPr="00083491">
        <w:rPr>
          <w:rFonts w:ascii="Palatino Linotype" w:eastAsia="Palatino Linotype" w:hAnsi="Palatino Linotype" w:cs="Palatino Linotype"/>
        </w:rPr>
        <w:t>el</w:t>
      </w:r>
      <w:r w:rsidRPr="00083491">
        <w:rPr>
          <w:rFonts w:ascii="Palatino Linotype" w:eastAsia="Palatino Linotype" w:hAnsi="Palatino Linotype" w:cs="Palatino Linotype"/>
        </w:rPr>
        <w:t xml:space="preserve"> </w:t>
      </w:r>
      <w:r w:rsidR="005C4BE5" w:rsidRPr="00083491">
        <w:rPr>
          <w:rFonts w:ascii="Palatino Linotype" w:eastAsia="Palatino Linotype" w:hAnsi="Palatino Linotype" w:cs="Palatino Linotype"/>
          <w:b/>
        </w:rPr>
        <w:t xml:space="preserve">catorce, veinte, veintiocho, veintinueve y treinta de agosto </w:t>
      </w:r>
      <w:r w:rsidRPr="00083491">
        <w:rPr>
          <w:rFonts w:ascii="Palatino Linotype" w:eastAsia="Palatino Linotype" w:hAnsi="Palatino Linotype" w:cs="Palatino Linotype"/>
          <w:b/>
        </w:rPr>
        <w:t xml:space="preserve">de dos mil </w:t>
      </w:r>
      <w:r w:rsidR="009D7452" w:rsidRPr="00083491">
        <w:rPr>
          <w:rFonts w:ascii="Palatino Linotype" w:eastAsia="Palatino Linotype" w:hAnsi="Palatino Linotype" w:cs="Palatino Linotype"/>
          <w:b/>
        </w:rPr>
        <w:t>veintitrés</w:t>
      </w:r>
      <w:r w:rsidRPr="00083491">
        <w:rPr>
          <w:rFonts w:ascii="Palatino Linotype" w:eastAsia="Palatino Linotype" w:hAnsi="Palatino Linotype" w:cs="Palatino Linotype"/>
        </w:rPr>
        <w:t>,</w:t>
      </w:r>
      <w:r w:rsidR="000E7C40" w:rsidRPr="00083491">
        <w:rPr>
          <w:rFonts w:ascii="Palatino Linotype" w:eastAsia="Palatino Linotype" w:hAnsi="Palatino Linotype" w:cs="Palatino Linotype"/>
        </w:rPr>
        <w:t xml:space="preserve"> así como el </w:t>
      </w:r>
      <w:r w:rsidR="000E7C40" w:rsidRPr="00083491">
        <w:rPr>
          <w:rFonts w:ascii="Palatino Linotype" w:eastAsia="Palatino Linotype" w:hAnsi="Palatino Linotype" w:cs="Palatino Linotype"/>
          <w:b/>
        </w:rPr>
        <w:t xml:space="preserve">seis, siete, ocho, once y doce de septiembre </w:t>
      </w:r>
      <w:r w:rsidR="000E7C40" w:rsidRPr="00083491">
        <w:rPr>
          <w:rFonts w:ascii="Palatino Linotype" w:eastAsia="Palatino Linotype" w:hAnsi="Palatino Linotype" w:cs="Palatino Linotype"/>
        </w:rPr>
        <w:t xml:space="preserve">todos del </w:t>
      </w:r>
      <w:r w:rsidR="000E7C40" w:rsidRPr="00083491">
        <w:rPr>
          <w:rFonts w:ascii="Palatino Linotype" w:eastAsia="Palatino Linotype" w:hAnsi="Palatino Linotype" w:cs="Palatino Linotype"/>
          <w:b/>
        </w:rPr>
        <w:t xml:space="preserve">dos mil veintitrés, </w:t>
      </w:r>
      <w:r w:rsidR="00880B48" w:rsidRPr="00083491">
        <w:rPr>
          <w:rFonts w:ascii="Palatino Linotype" w:eastAsia="Palatino Linotype" w:hAnsi="Palatino Linotype" w:cs="Palatino Linotype"/>
          <w:b/>
        </w:rPr>
        <w:t>EL RECURRENTE</w:t>
      </w:r>
      <w:r w:rsidRPr="00083491">
        <w:rPr>
          <w:rFonts w:ascii="Palatino Linotype" w:eastAsia="Palatino Linotype" w:hAnsi="Palatino Linotype" w:cs="Palatino Linotype"/>
        </w:rPr>
        <w:t xml:space="preserve"> interpuso los Recursos de Revisión, </w:t>
      </w:r>
      <w:r w:rsidR="00475A1B" w:rsidRPr="00083491">
        <w:rPr>
          <w:rFonts w:ascii="Palatino Linotype" w:eastAsia="Palatino Linotype" w:hAnsi="Palatino Linotype" w:cs="Palatino Linotype"/>
        </w:rPr>
        <w:t xml:space="preserve">mismos que </w:t>
      </w:r>
      <w:r w:rsidRPr="00083491">
        <w:rPr>
          <w:rFonts w:ascii="Palatino Linotype" w:eastAsia="Palatino Linotype" w:hAnsi="Palatino Linotype" w:cs="Palatino Linotype"/>
        </w:rPr>
        <w:t xml:space="preserve">fueron registrados en </w:t>
      </w:r>
      <w:r w:rsidRPr="00083491">
        <w:rPr>
          <w:rFonts w:ascii="Palatino Linotype" w:eastAsia="Palatino Linotype" w:hAnsi="Palatino Linotype" w:cs="Palatino Linotype"/>
          <w:b/>
        </w:rPr>
        <w:t>EL SAIMEX</w:t>
      </w:r>
      <w:r w:rsidRPr="00083491">
        <w:rPr>
          <w:rFonts w:ascii="Palatino Linotype" w:eastAsia="Palatino Linotype" w:hAnsi="Palatino Linotype" w:cs="Palatino Linotype"/>
        </w:rPr>
        <w:t xml:space="preserve"> y </w:t>
      </w:r>
      <w:r w:rsidRPr="00083491">
        <w:rPr>
          <w:rFonts w:ascii="Palatino Linotype" w:eastAsia="Palatino Linotype" w:hAnsi="Palatino Linotype" w:cs="Palatino Linotype"/>
        </w:rPr>
        <w:lastRenderedPageBreak/>
        <w:t>se les asignaron los números de expediente</w:t>
      </w:r>
      <w:r w:rsidR="006E6D53" w:rsidRPr="00083491">
        <w:rPr>
          <w:rFonts w:ascii="Palatino Linotype" w:eastAsia="Palatino Linotype" w:hAnsi="Palatino Linotype" w:cs="Palatino Linotype"/>
        </w:rPr>
        <w:t>s</w:t>
      </w:r>
      <w:r w:rsidR="00FB493C" w:rsidRPr="00083491">
        <w:rPr>
          <w:rFonts w:ascii="Palatino Linotype" w:eastAsia="Palatino Linotype" w:hAnsi="Palatino Linotype" w:cs="Palatino Linotype"/>
        </w:rPr>
        <w:t xml:space="preserve"> siguientes</w:t>
      </w:r>
      <w:r w:rsidR="006E6D53" w:rsidRPr="00083491">
        <w:rPr>
          <w:rFonts w:ascii="Palatino Linotype" w:eastAsia="Palatino Linotype" w:hAnsi="Palatino Linotype" w:cs="Palatino Linotype"/>
        </w:rPr>
        <w:t>:</w:t>
      </w:r>
      <w:r w:rsidRPr="00083491">
        <w:rPr>
          <w:rFonts w:ascii="Palatino Linotype" w:eastAsia="Palatino Linotype" w:hAnsi="Palatino Linotype" w:cs="Palatino Linotype"/>
        </w:rPr>
        <w:t xml:space="preserve"> </w:t>
      </w:r>
      <w:r w:rsidR="005C4BE5" w:rsidRPr="00083491">
        <w:rPr>
          <w:rFonts w:ascii="Palatino Linotype" w:eastAsia="Palatino Linotype" w:hAnsi="Palatino Linotype" w:cs="Palatino Linotype"/>
          <w:b/>
        </w:rPr>
        <w:t>04537/INFOEM/IP/RR/2023, 04619/INFOEM/IP/RR/2023, 04916/INFOEM/IP/RR/2023, 04945/INFOEM/IP/RR/2023, 04962/INFOEM/IP/RR/2023, 04988/INFOEM/IP/RR/2023, 05096/INFOEM/IP/RR/2023</w:t>
      </w:r>
      <w:r w:rsidR="000E7C40" w:rsidRPr="00083491">
        <w:rPr>
          <w:rFonts w:ascii="Palatino Linotype" w:eastAsia="Palatino Linotype" w:hAnsi="Palatino Linotype" w:cs="Palatino Linotype"/>
          <w:b/>
        </w:rPr>
        <w:t>,</w:t>
      </w:r>
      <w:r w:rsidR="005C4BE5" w:rsidRPr="00083491">
        <w:rPr>
          <w:rFonts w:ascii="Palatino Linotype" w:eastAsia="Palatino Linotype" w:hAnsi="Palatino Linotype" w:cs="Palatino Linotype"/>
          <w:b/>
        </w:rPr>
        <w:t xml:space="preserve"> 05098/INFOEM/IP/RR/2023</w:t>
      </w:r>
      <w:r w:rsidR="00FB493C" w:rsidRPr="00083491">
        <w:rPr>
          <w:rFonts w:ascii="Palatino Linotype" w:eastAsia="Palatino Linotype" w:hAnsi="Palatino Linotype" w:cs="Palatino Linotype"/>
          <w:b/>
        </w:rPr>
        <w:t>,</w:t>
      </w:r>
      <w:r w:rsidR="000E7C40" w:rsidRPr="00083491">
        <w:rPr>
          <w:rFonts w:ascii="Palatino Linotype" w:eastAsia="Palatino Linotype" w:hAnsi="Palatino Linotype" w:cs="Palatino Linotype"/>
          <w:b/>
        </w:rPr>
        <w:t xml:space="preserve"> 05575/INFOEM/IP/RR/2023</w:t>
      </w:r>
      <w:r w:rsidR="000E7C40" w:rsidRPr="00083491">
        <w:rPr>
          <w:rFonts w:ascii="Palatino Linotype" w:eastAsia="Palatino Linotype" w:hAnsi="Palatino Linotype" w:cs="Palatino Linotype"/>
        </w:rPr>
        <w:t xml:space="preserve">, </w:t>
      </w:r>
      <w:r w:rsidR="000E7C40" w:rsidRPr="00083491">
        <w:rPr>
          <w:rFonts w:ascii="Palatino Linotype" w:eastAsia="Palatino Linotype" w:hAnsi="Palatino Linotype" w:cs="Palatino Linotype"/>
          <w:b/>
        </w:rPr>
        <w:t xml:space="preserve">05616/INFOEM/IP/RR/2023, </w:t>
      </w:r>
      <w:r w:rsidR="006D7793" w:rsidRPr="00083491">
        <w:rPr>
          <w:rFonts w:ascii="Palatino Linotype" w:eastAsia="Palatino Linotype" w:hAnsi="Palatino Linotype" w:cs="Palatino Linotype"/>
          <w:b/>
        </w:rPr>
        <w:t>05697</w:t>
      </w:r>
      <w:r w:rsidR="000E7C40" w:rsidRPr="00083491">
        <w:rPr>
          <w:rFonts w:ascii="Palatino Linotype" w:eastAsia="Palatino Linotype" w:hAnsi="Palatino Linotype" w:cs="Palatino Linotype"/>
          <w:b/>
        </w:rPr>
        <w:t>/INFOEM/IP/RR/2023</w:t>
      </w:r>
      <w:r w:rsidR="006D7793" w:rsidRPr="00083491">
        <w:rPr>
          <w:rFonts w:ascii="Palatino Linotype" w:eastAsia="Palatino Linotype" w:hAnsi="Palatino Linotype" w:cs="Palatino Linotype"/>
          <w:b/>
        </w:rPr>
        <w:t xml:space="preserve">, 05811/INFOEM/IP/RR/2023, 05832/INFOEM/IP/RR/2023 y 05966/INFOEM/IP/RR/2023, </w:t>
      </w:r>
      <w:r w:rsidR="00475A1B" w:rsidRPr="00083491">
        <w:rPr>
          <w:rFonts w:ascii="Palatino Linotype" w:eastAsia="Palatino Linotype" w:hAnsi="Palatino Linotype" w:cs="Palatino Linotype"/>
        </w:rPr>
        <w:t xml:space="preserve">de los cuales cabe resaltar que el </w:t>
      </w:r>
      <w:r w:rsidR="00475A1B" w:rsidRPr="00083491">
        <w:rPr>
          <w:rFonts w:ascii="Palatino Linotype" w:eastAsia="Palatino Linotype" w:hAnsi="Palatino Linotype" w:cs="Palatino Linotype"/>
          <w:b/>
          <w:u w:val="single"/>
        </w:rPr>
        <w:t>“Acto Impugnado”</w:t>
      </w:r>
      <w:r w:rsidR="0012308A" w:rsidRPr="00083491">
        <w:rPr>
          <w:rFonts w:ascii="Palatino Linotype" w:eastAsia="Palatino Linotype" w:hAnsi="Palatino Linotype" w:cs="Palatino Linotype"/>
          <w:b/>
        </w:rPr>
        <w:t xml:space="preserve">, </w:t>
      </w:r>
      <w:r w:rsidR="0012308A" w:rsidRPr="00083491">
        <w:rPr>
          <w:rFonts w:ascii="Palatino Linotype" w:eastAsia="Palatino Linotype" w:hAnsi="Palatino Linotype" w:cs="Palatino Linotype"/>
        </w:rPr>
        <w:t xml:space="preserve">así como lo manifestado en las </w:t>
      </w:r>
      <w:r w:rsidR="0012308A" w:rsidRPr="00083491">
        <w:rPr>
          <w:rFonts w:ascii="Palatino Linotype" w:eastAsia="Palatino Linotype" w:hAnsi="Palatino Linotype" w:cs="Palatino Linotype"/>
          <w:b/>
          <w:u w:val="single"/>
        </w:rPr>
        <w:t>“Razones o Motivos de Inconformidad”</w:t>
      </w:r>
      <w:r w:rsidR="0012308A" w:rsidRPr="00083491">
        <w:rPr>
          <w:rFonts w:ascii="Palatino Linotype" w:eastAsia="Palatino Linotype" w:hAnsi="Palatino Linotype" w:cs="Palatino Linotype"/>
        </w:rPr>
        <w:t xml:space="preserve"> por </w:t>
      </w:r>
      <w:r w:rsidR="00880B48" w:rsidRPr="00083491">
        <w:rPr>
          <w:rFonts w:ascii="Palatino Linotype" w:eastAsia="Palatino Linotype" w:hAnsi="Palatino Linotype" w:cs="Palatino Linotype"/>
          <w:b/>
        </w:rPr>
        <w:t>EL RECURRENTE</w:t>
      </w:r>
      <w:r w:rsidR="0012308A" w:rsidRPr="00083491">
        <w:rPr>
          <w:rFonts w:ascii="Palatino Linotype" w:eastAsia="Palatino Linotype" w:hAnsi="Palatino Linotype" w:cs="Palatino Linotype"/>
        </w:rPr>
        <w:t xml:space="preserve"> </w:t>
      </w:r>
      <w:r w:rsidR="006E6D53" w:rsidRPr="00083491">
        <w:rPr>
          <w:rFonts w:ascii="Palatino Linotype" w:eastAsia="Palatino Linotype" w:hAnsi="Palatino Linotype" w:cs="Palatino Linotype"/>
        </w:rPr>
        <w:t>para</w:t>
      </w:r>
      <w:r w:rsidR="006E6D53" w:rsidRPr="00083491">
        <w:rPr>
          <w:rFonts w:ascii="Palatino Linotype" w:eastAsia="Palatino Linotype" w:hAnsi="Palatino Linotype" w:cs="Palatino Linotype"/>
          <w:b/>
        </w:rPr>
        <w:t xml:space="preserve"> </w:t>
      </w:r>
      <w:r w:rsidR="006E6D53" w:rsidRPr="00083491">
        <w:rPr>
          <w:rFonts w:ascii="Palatino Linotype" w:eastAsia="Palatino Linotype" w:hAnsi="Palatino Linotype" w:cs="Palatino Linotype"/>
        </w:rPr>
        <w:t>cada uno de los referidos Recursos</w:t>
      </w:r>
      <w:r w:rsidR="0012308A" w:rsidRPr="00083491">
        <w:rPr>
          <w:rFonts w:ascii="Palatino Linotype" w:eastAsia="Palatino Linotype" w:hAnsi="Palatino Linotype" w:cs="Palatino Linotype"/>
        </w:rPr>
        <w:t xml:space="preserve"> de Revisión</w:t>
      </w:r>
      <w:r w:rsidR="006E6D53" w:rsidRPr="00083491">
        <w:rPr>
          <w:rFonts w:ascii="Palatino Linotype" w:eastAsia="Palatino Linotype" w:hAnsi="Palatino Linotype" w:cs="Palatino Linotype"/>
        </w:rPr>
        <w:t xml:space="preserve">, </w:t>
      </w:r>
      <w:r w:rsidR="0012308A" w:rsidRPr="00083491">
        <w:rPr>
          <w:rFonts w:ascii="Palatino Linotype" w:eastAsia="Palatino Linotype" w:hAnsi="Palatino Linotype" w:cs="Palatino Linotype"/>
        </w:rPr>
        <w:t>los cuales se citan a continuación</w:t>
      </w:r>
      <w:r w:rsidR="0071498D" w:rsidRPr="00083491">
        <w:rPr>
          <w:rFonts w:ascii="Palatino Linotype" w:eastAsia="Palatino Linotype" w:hAnsi="Palatino Linotype" w:cs="Palatino Linotype"/>
        </w:rPr>
        <w:t>, para mejor referencia</w:t>
      </w:r>
      <w:r w:rsidRPr="00083491">
        <w:rPr>
          <w:rFonts w:ascii="Palatino Linotype" w:eastAsia="Palatino Linotype" w:hAnsi="Palatino Linotype" w:cs="Palatino Linotype"/>
        </w:rPr>
        <w:t xml:space="preserve">: </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7937AE12" w14:textId="77777777" w:rsidTr="00584C8F">
        <w:tc>
          <w:tcPr>
            <w:tcW w:w="2977" w:type="dxa"/>
            <w:shd w:val="clear" w:color="auto" w:fill="auto"/>
            <w:tcMar>
              <w:top w:w="100" w:type="dxa"/>
              <w:left w:w="100" w:type="dxa"/>
              <w:bottom w:w="100" w:type="dxa"/>
              <w:right w:w="100" w:type="dxa"/>
            </w:tcMar>
          </w:tcPr>
          <w:p w14:paraId="225E9D84" w14:textId="77777777" w:rsidR="00475A1B" w:rsidRPr="00083491" w:rsidRDefault="00475A1B"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43218D54" w14:textId="3EBD8C3D" w:rsidR="00475A1B" w:rsidRPr="00083491" w:rsidRDefault="00475A1B"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5A5E3F05" w14:textId="77777777" w:rsidTr="00D71D54">
        <w:tc>
          <w:tcPr>
            <w:tcW w:w="2977" w:type="dxa"/>
            <w:vMerge w:val="restart"/>
            <w:shd w:val="clear" w:color="auto" w:fill="auto"/>
            <w:tcMar>
              <w:top w:w="100" w:type="dxa"/>
              <w:left w:w="100" w:type="dxa"/>
              <w:bottom w:w="100" w:type="dxa"/>
              <w:right w:w="100" w:type="dxa"/>
            </w:tcMar>
            <w:vAlign w:val="center"/>
          </w:tcPr>
          <w:p w14:paraId="681DF195" w14:textId="71E396CC" w:rsidR="009D7452" w:rsidRPr="00083491" w:rsidRDefault="005C4BE5" w:rsidP="00083491">
            <w:pPr>
              <w:widowControl w:val="0"/>
              <w:jc w:val="center"/>
              <w:rPr>
                <w:rFonts w:ascii="Palatino Linotype" w:eastAsia="Palatino Linotype" w:hAnsi="Palatino Linotype" w:cs="Palatino Linotype"/>
                <w:sz w:val="22"/>
              </w:rPr>
            </w:pPr>
            <w:r w:rsidRPr="00083491">
              <w:rPr>
                <w:rFonts w:ascii="Palatino Linotype" w:eastAsia="Palatino Linotype" w:hAnsi="Palatino Linotype" w:cs="Palatino Linotype"/>
                <w:b/>
                <w:sz w:val="22"/>
              </w:rPr>
              <w:t>04537</w:t>
            </w:r>
            <w:r w:rsidR="009D7452" w:rsidRPr="00083491">
              <w:rPr>
                <w:rFonts w:ascii="Palatino Linotype" w:eastAsia="Palatino Linotype" w:hAnsi="Palatino Linotype" w:cs="Palatino Linotype"/>
                <w:b/>
                <w:sz w:val="22"/>
              </w:rPr>
              <w:t>/INFOEM/IP/RR/2023</w:t>
            </w:r>
          </w:p>
        </w:tc>
        <w:tc>
          <w:tcPr>
            <w:tcW w:w="6237" w:type="dxa"/>
            <w:shd w:val="clear" w:color="auto" w:fill="auto"/>
            <w:tcMar>
              <w:top w:w="100" w:type="dxa"/>
              <w:left w:w="100" w:type="dxa"/>
              <w:bottom w:w="100" w:type="dxa"/>
              <w:right w:w="100" w:type="dxa"/>
            </w:tcMar>
            <w:vAlign w:val="center"/>
          </w:tcPr>
          <w:p w14:paraId="5FC9C382" w14:textId="765B1E8A" w:rsidR="009D7452" w:rsidRPr="00083491" w:rsidRDefault="009D7452"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w:t>
            </w:r>
            <w:r w:rsidR="005C4BE5" w:rsidRPr="00083491">
              <w:rPr>
                <w:rFonts w:ascii="Palatino Linotype" w:hAnsi="Palatino Linotype"/>
                <w:i/>
                <w:sz w:val="22"/>
              </w:rPr>
              <w:t>NO ENTREGA INFORMACIÓN</w:t>
            </w:r>
            <w:r w:rsidRPr="00083491">
              <w:rPr>
                <w:rFonts w:ascii="Palatino Linotype" w:hAnsi="Palatino Linotype"/>
                <w:i/>
                <w:sz w:val="22"/>
              </w:rPr>
              <w:t xml:space="preserve">" </w:t>
            </w:r>
            <w:r w:rsidRPr="00083491">
              <w:rPr>
                <w:rFonts w:ascii="Palatino Linotype" w:hAnsi="Palatino Linotype"/>
                <w:sz w:val="22"/>
              </w:rPr>
              <w:t>(Sic).</w:t>
            </w:r>
          </w:p>
        </w:tc>
      </w:tr>
      <w:tr w:rsidR="00083491" w:rsidRPr="00083491" w14:paraId="0CDFA363" w14:textId="77777777" w:rsidTr="00D71D54">
        <w:tc>
          <w:tcPr>
            <w:tcW w:w="2977" w:type="dxa"/>
            <w:vMerge/>
            <w:shd w:val="clear" w:color="auto" w:fill="auto"/>
            <w:tcMar>
              <w:top w:w="100" w:type="dxa"/>
              <w:left w:w="100" w:type="dxa"/>
              <w:bottom w:w="100" w:type="dxa"/>
              <w:right w:w="100" w:type="dxa"/>
            </w:tcMar>
            <w:vAlign w:val="center"/>
          </w:tcPr>
          <w:p w14:paraId="6CA49920" w14:textId="061FD910" w:rsidR="009D7452" w:rsidRPr="00083491" w:rsidRDefault="009D7452"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01935990" w14:textId="5B913066" w:rsidR="009D7452" w:rsidRPr="00083491" w:rsidRDefault="00112595" w:rsidP="00083491">
            <w:pPr>
              <w:widowControl w:val="0"/>
              <w:jc w:val="center"/>
              <w:rPr>
                <w:rFonts w:ascii="Palatino Linotype" w:eastAsia="Palatino Linotype" w:hAnsi="Palatino Linotype" w:cs="Palatino Linotype"/>
                <w:i/>
                <w:sz w:val="22"/>
                <w:szCs w:val="20"/>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0DF21672" w14:textId="77777777" w:rsidTr="00D71D54">
        <w:tc>
          <w:tcPr>
            <w:tcW w:w="2977" w:type="dxa"/>
            <w:vMerge/>
            <w:shd w:val="clear" w:color="auto" w:fill="auto"/>
            <w:tcMar>
              <w:top w:w="100" w:type="dxa"/>
              <w:left w:w="100" w:type="dxa"/>
              <w:bottom w:w="100" w:type="dxa"/>
              <w:right w:w="100" w:type="dxa"/>
            </w:tcMar>
            <w:vAlign w:val="center"/>
          </w:tcPr>
          <w:p w14:paraId="1AE55A5F" w14:textId="77777777" w:rsidR="009D7452" w:rsidRPr="00083491" w:rsidRDefault="009D7452"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6BC8B5C4" w14:textId="6B15A7CC" w:rsidR="009D7452" w:rsidRPr="00083491" w:rsidRDefault="00112595" w:rsidP="00083491">
            <w:pPr>
              <w:widowControl w:val="0"/>
              <w:jc w:val="center"/>
              <w:rPr>
                <w:rFonts w:ascii="Palatino Linotype" w:hAnsi="Palatino Linotype"/>
                <w:i/>
                <w:sz w:val="22"/>
              </w:rPr>
            </w:pPr>
            <w:r w:rsidRPr="00083491">
              <w:rPr>
                <w:rFonts w:ascii="Palatino Linotype" w:hAnsi="Palatino Linotype"/>
                <w:i/>
                <w:sz w:val="22"/>
              </w:rPr>
              <w:t>“</w:t>
            </w:r>
            <w:r w:rsidR="005C4BE5" w:rsidRPr="00083491">
              <w:rPr>
                <w:rFonts w:ascii="Palatino Linotype" w:hAnsi="Palatino Linotype"/>
                <w:i/>
                <w:sz w:val="22"/>
              </w:rPr>
              <w:t>NO SE VISUALIZA LA INFO</w:t>
            </w:r>
            <w:r w:rsidRPr="00083491">
              <w:rPr>
                <w:rFonts w:ascii="Palatino Linotype" w:hAnsi="Palatino Linotype"/>
                <w:i/>
                <w:sz w:val="22"/>
              </w:rPr>
              <w:t xml:space="preserve">" </w:t>
            </w:r>
            <w:r w:rsidRPr="00083491">
              <w:rPr>
                <w:rFonts w:ascii="Palatino Linotype" w:hAnsi="Palatino Linotype"/>
                <w:sz w:val="22"/>
              </w:rPr>
              <w:t>(Sic).</w:t>
            </w:r>
          </w:p>
        </w:tc>
      </w:tr>
    </w:tbl>
    <w:p w14:paraId="0F8C499E" w14:textId="77777777" w:rsidR="00000062" w:rsidRPr="00083491" w:rsidRDefault="00000062" w:rsidP="00083491">
      <w:pPr>
        <w:widowControl w:val="0"/>
        <w:jc w:val="both"/>
        <w:rPr>
          <w:rFonts w:ascii="Palatino Linotype" w:eastAsia="Palatino Linotype" w:hAnsi="Palatino Linotype" w:cs="Palatino Linotype"/>
          <w:b/>
          <w:sz w:val="22"/>
          <w:szCs w:val="22"/>
          <w:u w:val="single"/>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24470564" w14:textId="77777777" w:rsidTr="00C00420">
        <w:tc>
          <w:tcPr>
            <w:tcW w:w="2977" w:type="dxa"/>
            <w:shd w:val="clear" w:color="auto" w:fill="auto"/>
            <w:tcMar>
              <w:top w:w="100" w:type="dxa"/>
              <w:left w:w="100" w:type="dxa"/>
              <w:bottom w:w="100" w:type="dxa"/>
              <w:right w:w="100" w:type="dxa"/>
            </w:tcMar>
          </w:tcPr>
          <w:p w14:paraId="16F2D226" w14:textId="77777777" w:rsidR="00C52C84" w:rsidRPr="00083491" w:rsidRDefault="00C52C84"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7C74B4BF" w14:textId="0AD5EBE0" w:rsidR="00C52C84" w:rsidRPr="00083491" w:rsidRDefault="00C52C84"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4D41344E" w14:textId="77777777" w:rsidTr="00D71D54">
        <w:trPr>
          <w:trHeight w:val="604"/>
        </w:trPr>
        <w:tc>
          <w:tcPr>
            <w:tcW w:w="2977" w:type="dxa"/>
            <w:vMerge w:val="restart"/>
            <w:shd w:val="clear" w:color="auto" w:fill="auto"/>
            <w:tcMar>
              <w:top w:w="100" w:type="dxa"/>
              <w:left w:w="100" w:type="dxa"/>
              <w:bottom w:w="100" w:type="dxa"/>
              <w:right w:w="100" w:type="dxa"/>
            </w:tcMar>
            <w:vAlign w:val="center"/>
          </w:tcPr>
          <w:p w14:paraId="53A6867F" w14:textId="4E0AC6E7" w:rsidR="00C52C84" w:rsidRPr="00083491" w:rsidRDefault="005C4BE5"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04619</w:t>
            </w:r>
            <w:r w:rsidR="00C52C84" w:rsidRPr="00083491">
              <w:rPr>
                <w:rFonts w:ascii="Palatino Linotype" w:eastAsia="Palatino Linotype" w:hAnsi="Palatino Linotype" w:cs="Palatino Linotype"/>
                <w:b/>
                <w:sz w:val="22"/>
              </w:rPr>
              <w:t>/INFOEM/IP/RR/2023</w:t>
            </w:r>
          </w:p>
        </w:tc>
        <w:tc>
          <w:tcPr>
            <w:tcW w:w="6237" w:type="dxa"/>
            <w:shd w:val="clear" w:color="auto" w:fill="auto"/>
            <w:tcMar>
              <w:top w:w="100" w:type="dxa"/>
              <w:left w:w="100" w:type="dxa"/>
              <w:bottom w:w="100" w:type="dxa"/>
              <w:right w:w="100" w:type="dxa"/>
            </w:tcMar>
            <w:vAlign w:val="center"/>
          </w:tcPr>
          <w:p w14:paraId="3682A6AE" w14:textId="07099158" w:rsidR="00C52C84" w:rsidRPr="00083491" w:rsidRDefault="00C52C84"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w:t>
            </w:r>
            <w:r w:rsidR="005C4BE5" w:rsidRPr="00083491">
              <w:rPr>
                <w:rFonts w:ascii="Palatino Linotype" w:hAnsi="Palatino Linotype"/>
                <w:i/>
                <w:sz w:val="22"/>
              </w:rPr>
              <w:t>NO ENTREGA INFORMACIÓN</w:t>
            </w:r>
            <w:r w:rsidRPr="00083491">
              <w:rPr>
                <w:rFonts w:ascii="Palatino Linotype" w:hAnsi="Palatino Linotype"/>
                <w:i/>
                <w:sz w:val="22"/>
              </w:rPr>
              <w:t xml:space="preserve">" </w:t>
            </w:r>
            <w:r w:rsidRPr="00083491">
              <w:rPr>
                <w:rFonts w:ascii="Palatino Linotype" w:hAnsi="Palatino Linotype"/>
                <w:sz w:val="22"/>
              </w:rPr>
              <w:t>(Sic).</w:t>
            </w:r>
          </w:p>
        </w:tc>
      </w:tr>
      <w:tr w:rsidR="00083491" w:rsidRPr="00083491" w14:paraId="6D78589A" w14:textId="77777777" w:rsidTr="00D936EA">
        <w:trPr>
          <w:trHeight w:val="489"/>
        </w:trPr>
        <w:tc>
          <w:tcPr>
            <w:tcW w:w="2977" w:type="dxa"/>
            <w:vMerge/>
            <w:shd w:val="clear" w:color="auto" w:fill="auto"/>
            <w:tcMar>
              <w:top w:w="100" w:type="dxa"/>
              <w:left w:w="100" w:type="dxa"/>
              <w:bottom w:w="100" w:type="dxa"/>
              <w:right w:w="100" w:type="dxa"/>
            </w:tcMar>
            <w:vAlign w:val="center"/>
          </w:tcPr>
          <w:p w14:paraId="59807F08" w14:textId="0ED6F5EF" w:rsidR="00C52C84" w:rsidRPr="00083491" w:rsidRDefault="00C52C84"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319648EC" w14:textId="0735891E" w:rsidR="00C52C84" w:rsidRPr="00083491" w:rsidRDefault="00C52C84"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75242156" w14:textId="77777777" w:rsidTr="00D936EA">
        <w:trPr>
          <w:trHeight w:val="489"/>
        </w:trPr>
        <w:tc>
          <w:tcPr>
            <w:tcW w:w="2977" w:type="dxa"/>
            <w:vMerge/>
            <w:shd w:val="clear" w:color="auto" w:fill="auto"/>
            <w:tcMar>
              <w:top w:w="100" w:type="dxa"/>
              <w:left w:w="100" w:type="dxa"/>
              <w:bottom w:w="100" w:type="dxa"/>
              <w:right w:w="100" w:type="dxa"/>
            </w:tcMar>
            <w:vAlign w:val="center"/>
          </w:tcPr>
          <w:p w14:paraId="00D84673" w14:textId="77777777" w:rsidR="00C52C84" w:rsidRPr="00083491" w:rsidRDefault="00C52C84"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04135803" w14:textId="0F468028" w:rsidR="00C52C84" w:rsidRPr="00083491" w:rsidRDefault="00C52C84" w:rsidP="00083491">
            <w:pPr>
              <w:widowControl w:val="0"/>
              <w:jc w:val="center"/>
              <w:rPr>
                <w:rFonts w:ascii="Palatino Linotype" w:hAnsi="Palatino Linotype"/>
                <w:i/>
                <w:sz w:val="22"/>
              </w:rPr>
            </w:pPr>
            <w:r w:rsidRPr="00083491">
              <w:rPr>
                <w:rFonts w:ascii="Palatino Linotype" w:hAnsi="Palatino Linotype"/>
                <w:i/>
                <w:sz w:val="22"/>
              </w:rPr>
              <w:t>“</w:t>
            </w:r>
            <w:r w:rsidR="005C4BE5" w:rsidRPr="00083491">
              <w:rPr>
                <w:rFonts w:ascii="Palatino Linotype" w:hAnsi="Palatino Linotype"/>
                <w:i/>
                <w:sz w:val="22"/>
              </w:rPr>
              <w:t>NO ENTREGA INFORMACIÓN</w:t>
            </w:r>
            <w:r w:rsidRPr="00083491">
              <w:rPr>
                <w:rFonts w:ascii="Palatino Linotype" w:hAnsi="Palatino Linotype"/>
                <w:i/>
                <w:sz w:val="22"/>
              </w:rPr>
              <w:t xml:space="preserve">” </w:t>
            </w:r>
            <w:r w:rsidRPr="00083491">
              <w:rPr>
                <w:rFonts w:ascii="Palatino Linotype" w:hAnsi="Palatino Linotype"/>
                <w:sz w:val="22"/>
              </w:rPr>
              <w:t>(Sic)</w:t>
            </w:r>
          </w:p>
        </w:tc>
      </w:tr>
    </w:tbl>
    <w:p w14:paraId="21F3F9AE" w14:textId="77777777" w:rsidR="00B123EA" w:rsidRPr="00083491" w:rsidRDefault="00B123EA"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399EE86F" w14:textId="77777777" w:rsidTr="00B934F9">
        <w:tc>
          <w:tcPr>
            <w:tcW w:w="2977" w:type="dxa"/>
            <w:shd w:val="clear" w:color="auto" w:fill="auto"/>
            <w:tcMar>
              <w:top w:w="100" w:type="dxa"/>
              <w:left w:w="100" w:type="dxa"/>
              <w:bottom w:w="100" w:type="dxa"/>
              <w:right w:w="100" w:type="dxa"/>
            </w:tcMar>
          </w:tcPr>
          <w:p w14:paraId="633DD781" w14:textId="77777777" w:rsidR="005C4BE5" w:rsidRPr="00083491" w:rsidRDefault="005C4BE5"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lastRenderedPageBreak/>
              <w:t>Número de Recurso de Revisión</w:t>
            </w:r>
          </w:p>
        </w:tc>
        <w:tc>
          <w:tcPr>
            <w:tcW w:w="6237" w:type="dxa"/>
            <w:shd w:val="clear" w:color="auto" w:fill="auto"/>
            <w:tcMar>
              <w:top w:w="100" w:type="dxa"/>
              <w:left w:w="100" w:type="dxa"/>
              <w:bottom w:w="100" w:type="dxa"/>
              <w:right w:w="100" w:type="dxa"/>
            </w:tcMar>
            <w:vAlign w:val="center"/>
          </w:tcPr>
          <w:p w14:paraId="56814E1F" w14:textId="77777777" w:rsidR="005C4BE5" w:rsidRPr="00083491" w:rsidRDefault="005C4BE5"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3C1A896C" w14:textId="77777777" w:rsidTr="00B934F9">
        <w:trPr>
          <w:trHeight w:val="604"/>
        </w:trPr>
        <w:tc>
          <w:tcPr>
            <w:tcW w:w="2977" w:type="dxa"/>
            <w:vMerge w:val="restart"/>
            <w:shd w:val="clear" w:color="auto" w:fill="auto"/>
            <w:tcMar>
              <w:top w:w="100" w:type="dxa"/>
              <w:left w:w="100" w:type="dxa"/>
              <w:bottom w:w="100" w:type="dxa"/>
              <w:right w:w="100" w:type="dxa"/>
            </w:tcMar>
            <w:vAlign w:val="center"/>
          </w:tcPr>
          <w:p w14:paraId="2047B6C1" w14:textId="79B02C6D" w:rsidR="005C4BE5" w:rsidRPr="00083491" w:rsidRDefault="005C4BE5"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04916/INFOEM/IP/RR/2023</w:t>
            </w:r>
          </w:p>
        </w:tc>
        <w:tc>
          <w:tcPr>
            <w:tcW w:w="6237" w:type="dxa"/>
            <w:shd w:val="clear" w:color="auto" w:fill="auto"/>
            <w:tcMar>
              <w:top w:w="100" w:type="dxa"/>
              <w:left w:w="100" w:type="dxa"/>
              <w:bottom w:w="100" w:type="dxa"/>
              <w:right w:w="100" w:type="dxa"/>
            </w:tcMar>
            <w:vAlign w:val="center"/>
          </w:tcPr>
          <w:p w14:paraId="7A3AC813" w14:textId="7106FC19" w:rsidR="005C4BE5" w:rsidRPr="00083491" w:rsidRDefault="005C4BE5"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r w:rsidR="00083491" w:rsidRPr="00083491" w14:paraId="2F73736B" w14:textId="77777777" w:rsidTr="00B934F9">
        <w:trPr>
          <w:trHeight w:val="489"/>
        </w:trPr>
        <w:tc>
          <w:tcPr>
            <w:tcW w:w="2977" w:type="dxa"/>
            <w:vMerge/>
            <w:shd w:val="clear" w:color="auto" w:fill="auto"/>
            <w:tcMar>
              <w:top w:w="100" w:type="dxa"/>
              <w:left w:w="100" w:type="dxa"/>
              <w:bottom w:w="100" w:type="dxa"/>
              <w:right w:w="100" w:type="dxa"/>
            </w:tcMar>
            <w:vAlign w:val="center"/>
          </w:tcPr>
          <w:p w14:paraId="6116CC46" w14:textId="77777777" w:rsidR="005C4BE5" w:rsidRPr="00083491" w:rsidRDefault="005C4BE5"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42A783AE" w14:textId="77777777" w:rsidR="005C4BE5" w:rsidRPr="00083491" w:rsidRDefault="005C4BE5"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19226AEB" w14:textId="77777777" w:rsidTr="00B934F9">
        <w:trPr>
          <w:trHeight w:val="489"/>
        </w:trPr>
        <w:tc>
          <w:tcPr>
            <w:tcW w:w="2977" w:type="dxa"/>
            <w:vMerge/>
            <w:shd w:val="clear" w:color="auto" w:fill="auto"/>
            <w:tcMar>
              <w:top w:w="100" w:type="dxa"/>
              <w:left w:w="100" w:type="dxa"/>
              <w:bottom w:w="100" w:type="dxa"/>
              <w:right w:w="100" w:type="dxa"/>
            </w:tcMar>
            <w:vAlign w:val="center"/>
          </w:tcPr>
          <w:p w14:paraId="7B1F951A" w14:textId="77777777" w:rsidR="005C4BE5" w:rsidRPr="00083491" w:rsidRDefault="005C4BE5"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05A8005C" w14:textId="053D36B2" w:rsidR="005C4BE5" w:rsidRPr="00083491" w:rsidRDefault="005C4BE5" w:rsidP="00083491">
            <w:pPr>
              <w:widowControl w:val="0"/>
              <w:jc w:val="center"/>
              <w:rPr>
                <w:rFonts w:ascii="Palatino Linotype" w:hAnsi="Palatino Linotype"/>
                <w:i/>
                <w:sz w:val="22"/>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bl>
    <w:p w14:paraId="1CABCCF1" w14:textId="77777777" w:rsidR="005C4BE5" w:rsidRPr="00083491" w:rsidRDefault="005C4BE5"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67742B6D" w14:textId="77777777" w:rsidTr="00B934F9">
        <w:tc>
          <w:tcPr>
            <w:tcW w:w="2977" w:type="dxa"/>
            <w:shd w:val="clear" w:color="auto" w:fill="auto"/>
            <w:tcMar>
              <w:top w:w="100" w:type="dxa"/>
              <w:left w:w="100" w:type="dxa"/>
              <w:bottom w:w="100" w:type="dxa"/>
              <w:right w:w="100" w:type="dxa"/>
            </w:tcMar>
          </w:tcPr>
          <w:p w14:paraId="586C7443" w14:textId="77777777" w:rsidR="005C4BE5" w:rsidRPr="00083491" w:rsidRDefault="005C4BE5"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53B525B3" w14:textId="77777777" w:rsidR="005C4BE5" w:rsidRPr="00083491" w:rsidRDefault="005C4BE5"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6DB5F5C9" w14:textId="77777777" w:rsidTr="00B934F9">
        <w:trPr>
          <w:trHeight w:val="604"/>
        </w:trPr>
        <w:tc>
          <w:tcPr>
            <w:tcW w:w="2977" w:type="dxa"/>
            <w:vMerge w:val="restart"/>
            <w:shd w:val="clear" w:color="auto" w:fill="auto"/>
            <w:tcMar>
              <w:top w:w="100" w:type="dxa"/>
              <w:left w:w="100" w:type="dxa"/>
              <w:bottom w:w="100" w:type="dxa"/>
              <w:right w:w="100" w:type="dxa"/>
            </w:tcMar>
            <w:vAlign w:val="center"/>
          </w:tcPr>
          <w:p w14:paraId="6EB2E7E9" w14:textId="3B5D63F7" w:rsidR="005C4BE5" w:rsidRPr="00083491" w:rsidRDefault="005C4BE5"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04945/INFOEM/IP/RR/2023</w:t>
            </w:r>
          </w:p>
        </w:tc>
        <w:tc>
          <w:tcPr>
            <w:tcW w:w="6237" w:type="dxa"/>
            <w:shd w:val="clear" w:color="auto" w:fill="auto"/>
            <w:tcMar>
              <w:top w:w="100" w:type="dxa"/>
              <w:left w:w="100" w:type="dxa"/>
              <w:bottom w:w="100" w:type="dxa"/>
              <w:right w:w="100" w:type="dxa"/>
            </w:tcMar>
            <w:vAlign w:val="center"/>
          </w:tcPr>
          <w:p w14:paraId="6077C463" w14:textId="356E1E35" w:rsidR="005C4BE5" w:rsidRPr="00083491" w:rsidRDefault="005C4BE5"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r w:rsidR="00083491" w:rsidRPr="00083491" w14:paraId="170E8F1B" w14:textId="77777777" w:rsidTr="00B934F9">
        <w:trPr>
          <w:trHeight w:val="489"/>
        </w:trPr>
        <w:tc>
          <w:tcPr>
            <w:tcW w:w="2977" w:type="dxa"/>
            <w:vMerge/>
            <w:shd w:val="clear" w:color="auto" w:fill="auto"/>
            <w:tcMar>
              <w:top w:w="100" w:type="dxa"/>
              <w:left w:w="100" w:type="dxa"/>
              <w:bottom w:w="100" w:type="dxa"/>
              <w:right w:w="100" w:type="dxa"/>
            </w:tcMar>
            <w:vAlign w:val="center"/>
          </w:tcPr>
          <w:p w14:paraId="78A30877" w14:textId="77777777" w:rsidR="005C4BE5" w:rsidRPr="00083491" w:rsidRDefault="005C4BE5"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2188C587" w14:textId="77777777" w:rsidR="005C4BE5" w:rsidRPr="00083491" w:rsidRDefault="005C4BE5"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21B5CB60" w14:textId="77777777" w:rsidTr="00B934F9">
        <w:trPr>
          <w:trHeight w:val="489"/>
        </w:trPr>
        <w:tc>
          <w:tcPr>
            <w:tcW w:w="2977" w:type="dxa"/>
            <w:vMerge/>
            <w:shd w:val="clear" w:color="auto" w:fill="auto"/>
            <w:tcMar>
              <w:top w:w="100" w:type="dxa"/>
              <w:left w:w="100" w:type="dxa"/>
              <w:bottom w:w="100" w:type="dxa"/>
              <w:right w:w="100" w:type="dxa"/>
            </w:tcMar>
            <w:vAlign w:val="center"/>
          </w:tcPr>
          <w:p w14:paraId="2494C817" w14:textId="77777777" w:rsidR="005C4BE5" w:rsidRPr="00083491" w:rsidRDefault="005C4BE5"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7ACCE68E" w14:textId="0ADB5C2D" w:rsidR="005C4BE5" w:rsidRPr="00083491" w:rsidRDefault="005C4BE5" w:rsidP="00083491">
            <w:pPr>
              <w:widowControl w:val="0"/>
              <w:jc w:val="center"/>
              <w:rPr>
                <w:rFonts w:ascii="Palatino Linotype" w:hAnsi="Palatino Linotype"/>
                <w:i/>
                <w:sz w:val="22"/>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bl>
    <w:p w14:paraId="05E1F220" w14:textId="77777777" w:rsidR="005C4BE5" w:rsidRPr="00083491" w:rsidRDefault="005C4BE5"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70CEAC5C" w14:textId="77777777" w:rsidTr="00B934F9">
        <w:tc>
          <w:tcPr>
            <w:tcW w:w="2977" w:type="dxa"/>
            <w:shd w:val="clear" w:color="auto" w:fill="auto"/>
            <w:tcMar>
              <w:top w:w="100" w:type="dxa"/>
              <w:left w:w="100" w:type="dxa"/>
              <w:bottom w:w="100" w:type="dxa"/>
              <w:right w:w="100" w:type="dxa"/>
            </w:tcMar>
          </w:tcPr>
          <w:p w14:paraId="5647EA08" w14:textId="77777777" w:rsidR="005C4BE5" w:rsidRPr="00083491" w:rsidRDefault="005C4BE5"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1FEA0BAD" w14:textId="77777777" w:rsidR="005C4BE5" w:rsidRPr="00083491" w:rsidRDefault="005C4BE5"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69F6B380" w14:textId="77777777" w:rsidTr="00B934F9">
        <w:trPr>
          <w:trHeight w:val="604"/>
        </w:trPr>
        <w:tc>
          <w:tcPr>
            <w:tcW w:w="2977" w:type="dxa"/>
            <w:vMerge w:val="restart"/>
            <w:shd w:val="clear" w:color="auto" w:fill="auto"/>
            <w:tcMar>
              <w:top w:w="100" w:type="dxa"/>
              <w:left w:w="100" w:type="dxa"/>
              <w:bottom w:w="100" w:type="dxa"/>
              <w:right w:w="100" w:type="dxa"/>
            </w:tcMar>
            <w:vAlign w:val="center"/>
          </w:tcPr>
          <w:p w14:paraId="1E475C72" w14:textId="32B244A0" w:rsidR="005C4BE5" w:rsidRPr="00083491" w:rsidRDefault="005C4BE5"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04962/INFOEM/IP/RR/2023</w:t>
            </w:r>
          </w:p>
        </w:tc>
        <w:tc>
          <w:tcPr>
            <w:tcW w:w="6237" w:type="dxa"/>
            <w:shd w:val="clear" w:color="auto" w:fill="auto"/>
            <w:tcMar>
              <w:top w:w="100" w:type="dxa"/>
              <w:left w:w="100" w:type="dxa"/>
              <w:bottom w:w="100" w:type="dxa"/>
              <w:right w:w="100" w:type="dxa"/>
            </w:tcMar>
            <w:vAlign w:val="center"/>
          </w:tcPr>
          <w:p w14:paraId="6578E504" w14:textId="2D2B2BA6" w:rsidR="005C4BE5" w:rsidRPr="00083491" w:rsidRDefault="005C4BE5"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r w:rsidR="00083491" w:rsidRPr="00083491" w14:paraId="23ADA23B" w14:textId="77777777" w:rsidTr="00B934F9">
        <w:trPr>
          <w:trHeight w:val="489"/>
        </w:trPr>
        <w:tc>
          <w:tcPr>
            <w:tcW w:w="2977" w:type="dxa"/>
            <w:vMerge/>
            <w:shd w:val="clear" w:color="auto" w:fill="auto"/>
            <w:tcMar>
              <w:top w:w="100" w:type="dxa"/>
              <w:left w:w="100" w:type="dxa"/>
              <w:bottom w:w="100" w:type="dxa"/>
              <w:right w:w="100" w:type="dxa"/>
            </w:tcMar>
            <w:vAlign w:val="center"/>
          </w:tcPr>
          <w:p w14:paraId="385128AA" w14:textId="77777777" w:rsidR="005C4BE5" w:rsidRPr="00083491" w:rsidRDefault="005C4BE5"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1C91E291" w14:textId="77777777" w:rsidR="005C4BE5" w:rsidRPr="00083491" w:rsidRDefault="005C4BE5"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22D162ED" w14:textId="77777777" w:rsidTr="00B934F9">
        <w:trPr>
          <w:trHeight w:val="489"/>
        </w:trPr>
        <w:tc>
          <w:tcPr>
            <w:tcW w:w="2977" w:type="dxa"/>
            <w:vMerge/>
            <w:shd w:val="clear" w:color="auto" w:fill="auto"/>
            <w:tcMar>
              <w:top w:w="100" w:type="dxa"/>
              <w:left w:w="100" w:type="dxa"/>
              <w:bottom w:w="100" w:type="dxa"/>
              <w:right w:w="100" w:type="dxa"/>
            </w:tcMar>
            <w:vAlign w:val="center"/>
          </w:tcPr>
          <w:p w14:paraId="573564D5" w14:textId="77777777" w:rsidR="005C4BE5" w:rsidRPr="00083491" w:rsidRDefault="005C4BE5"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366A3072" w14:textId="540D09D6" w:rsidR="005C4BE5" w:rsidRPr="00083491" w:rsidRDefault="005C4BE5" w:rsidP="00083491">
            <w:pPr>
              <w:widowControl w:val="0"/>
              <w:jc w:val="center"/>
              <w:rPr>
                <w:rFonts w:ascii="Palatino Linotype" w:hAnsi="Palatino Linotype"/>
                <w:i/>
                <w:sz w:val="22"/>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bl>
    <w:p w14:paraId="48126E6C" w14:textId="77777777" w:rsidR="005C4BE5" w:rsidRPr="00083491" w:rsidRDefault="005C4BE5"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46DD39CE" w14:textId="77777777" w:rsidTr="00B934F9">
        <w:tc>
          <w:tcPr>
            <w:tcW w:w="2977" w:type="dxa"/>
            <w:shd w:val="clear" w:color="auto" w:fill="auto"/>
            <w:tcMar>
              <w:top w:w="100" w:type="dxa"/>
              <w:left w:w="100" w:type="dxa"/>
              <w:bottom w:w="100" w:type="dxa"/>
              <w:right w:w="100" w:type="dxa"/>
            </w:tcMar>
          </w:tcPr>
          <w:p w14:paraId="55CCEBF2" w14:textId="77777777" w:rsidR="005C4BE5" w:rsidRPr="00083491" w:rsidRDefault="005C4BE5"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lastRenderedPageBreak/>
              <w:t>Número de Recurso de Revisión</w:t>
            </w:r>
          </w:p>
        </w:tc>
        <w:tc>
          <w:tcPr>
            <w:tcW w:w="6237" w:type="dxa"/>
            <w:shd w:val="clear" w:color="auto" w:fill="auto"/>
            <w:tcMar>
              <w:top w:w="100" w:type="dxa"/>
              <w:left w:w="100" w:type="dxa"/>
              <w:bottom w:w="100" w:type="dxa"/>
              <w:right w:w="100" w:type="dxa"/>
            </w:tcMar>
            <w:vAlign w:val="center"/>
          </w:tcPr>
          <w:p w14:paraId="3184988D" w14:textId="77777777" w:rsidR="005C4BE5" w:rsidRPr="00083491" w:rsidRDefault="005C4BE5"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0767ED2A" w14:textId="77777777" w:rsidTr="00B934F9">
        <w:trPr>
          <w:trHeight w:val="604"/>
        </w:trPr>
        <w:tc>
          <w:tcPr>
            <w:tcW w:w="2977" w:type="dxa"/>
            <w:vMerge w:val="restart"/>
            <w:shd w:val="clear" w:color="auto" w:fill="auto"/>
            <w:tcMar>
              <w:top w:w="100" w:type="dxa"/>
              <w:left w:w="100" w:type="dxa"/>
              <w:bottom w:w="100" w:type="dxa"/>
              <w:right w:w="100" w:type="dxa"/>
            </w:tcMar>
            <w:vAlign w:val="center"/>
          </w:tcPr>
          <w:p w14:paraId="2FFF72D9" w14:textId="2DD683D8" w:rsidR="005C4BE5" w:rsidRPr="00083491" w:rsidRDefault="005C4BE5"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04988/INFOEM/IP/RR/2023</w:t>
            </w:r>
          </w:p>
        </w:tc>
        <w:tc>
          <w:tcPr>
            <w:tcW w:w="6237" w:type="dxa"/>
            <w:shd w:val="clear" w:color="auto" w:fill="auto"/>
            <w:tcMar>
              <w:top w:w="100" w:type="dxa"/>
              <w:left w:w="100" w:type="dxa"/>
              <w:bottom w:w="100" w:type="dxa"/>
              <w:right w:w="100" w:type="dxa"/>
            </w:tcMar>
            <w:vAlign w:val="center"/>
          </w:tcPr>
          <w:p w14:paraId="75E5AE98" w14:textId="53D1E63D" w:rsidR="005C4BE5" w:rsidRPr="00083491" w:rsidRDefault="005C4BE5"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r w:rsidR="00083491" w:rsidRPr="00083491" w14:paraId="3A12667E" w14:textId="77777777" w:rsidTr="00B934F9">
        <w:trPr>
          <w:trHeight w:val="489"/>
        </w:trPr>
        <w:tc>
          <w:tcPr>
            <w:tcW w:w="2977" w:type="dxa"/>
            <w:vMerge/>
            <w:shd w:val="clear" w:color="auto" w:fill="auto"/>
            <w:tcMar>
              <w:top w:w="100" w:type="dxa"/>
              <w:left w:w="100" w:type="dxa"/>
              <w:bottom w:w="100" w:type="dxa"/>
              <w:right w:w="100" w:type="dxa"/>
            </w:tcMar>
            <w:vAlign w:val="center"/>
          </w:tcPr>
          <w:p w14:paraId="3902261F" w14:textId="77777777" w:rsidR="005C4BE5" w:rsidRPr="00083491" w:rsidRDefault="005C4BE5"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227D4024" w14:textId="77777777" w:rsidR="005C4BE5" w:rsidRPr="00083491" w:rsidRDefault="005C4BE5"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58342C29" w14:textId="77777777" w:rsidTr="00B934F9">
        <w:trPr>
          <w:trHeight w:val="489"/>
        </w:trPr>
        <w:tc>
          <w:tcPr>
            <w:tcW w:w="2977" w:type="dxa"/>
            <w:vMerge/>
            <w:shd w:val="clear" w:color="auto" w:fill="auto"/>
            <w:tcMar>
              <w:top w:w="100" w:type="dxa"/>
              <w:left w:w="100" w:type="dxa"/>
              <w:bottom w:w="100" w:type="dxa"/>
              <w:right w:w="100" w:type="dxa"/>
            </w:tcMar>
            <w:vAlign w:val="center"/>
          </w:tcPr>
          <w:p w14:paraId="6EF2B933" w14:textId="77777777" w:rsidR="005C4BE5" w:rsidRPr="00083491" w:rsidRDefault="005C4BE5"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70B7DA07" w14:textId="7139CC84" w:rsidR="005C4BE5" w:rsidRPr="00083491" w:rsidRDefault="005C4BE5" w:rsidP="00083491">
            <w:pPr>
              <w:widowControl w:val="0"/>
              <w:jc w:val="center"/>
              <w:rPr>
                <w:rFonts w:ascii="Palatino Linotype" w:hAnsi="Palatino Linotype"/>
                <w:i/>
                <w:sz w:val="22"/>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bl>
    <w:p w14:paraId="0622F2F0" w14:textId="77777777" w:rsidR="005C4BE5" w:rsidRPr="00083491" w:rsidRDefault="005C4BE5"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47FD64EF" w14:textId="77777777" w:rsidTr="00B934F9">
        <w:tc>
          <w:tcPr>
            <w:tcW w:w="2977" w:type="dxa"/>
            <w:shd w:val="clear" w:color="auto" w:fill="auto"/>
            <w:tcMar>
              <w:top w:w="100" w:type="dxa"/>
              <w:left w:w="100" w:type="dxa"/>
              <w:bottom w:w="100" w:type="dxa"/>
              <w:right w:w="100" w:type="dxa"/>
            </w:tcMar>
          </w:tcPr>
          <w:p w14:paraId="648F1734" w14:textId="77777777" w:rsidR="005C4BE5" w:rsidRPr="00083491" w:rsidRDefault="005C4BE5"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607A1ED3" w14:textId="77777777" w:rsidR="005C4BE5" w:rsidRPr="00083491" w:rsidRDefault="005C4BE5"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156F7580" w14:textId="77777777" w:rsidTr="00B934F9">
        <w:trPr>
          <w:trHeight w:val="604"/>
        </w:trPr>
        <w:tc>
          <w:tcPr>
            <w:tcW w:w="2977" w:type="dxa"/>
            <w:vMerge w:val="restart"/>
            <w:shd w:val="clear" w:color="auto" w:fill="auto"/>
            <w:tcMar>
              <w:top w:w="100" w:type="dxa"/>
              <w:left w:w="100" w:type="dxa"/>
              <w:bottom w:w="100" w:type="dxa"/>
              <w:right w:w="100" w:type="dxa"/>
            </w:tcMar>
            <w:vAlign w:val="center"/>
          </w:tcPr>
          <w:p w14:paraId="5F160E52" w14:textId="4778D836" w:rsidR="005C4BE5" w:rsidRPr="00083491" w:rsidRDefault="005C4BE5"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05096/INFOEM/IP/RR/2023</w:t>
            </w:r>
          </w:p>
        </w:tc>
        <w:tc>
          <w:tcPr>
            <w:tcW w:w="6237" w:type="dxa"/>
            <w:shd w:val="clear" w:color="auto" w:fill="auto"/>
            <w:tcMar>
              <w:top w:w="100" w:type="dxa"/>
              <w:left w:w="100" w:type="dxa"/>
              <w:bottom w:w="100" w:type="dxa"/>
              <w:right w:w="100" w:type="dxa"/>
            </w:tcMar>
            <w:vAlign w:val="center"/>
          </w:tcPr>
          <w:p w14:paraId="6C305666" w14:textId="1B5FE717" w:rsidR="005C4BE5" w:rsidRPr="00083491" w:rsidRDefault="005C4BE5"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r w:rsidR="00083491" w:rsidRPr="00083491" w14:paraId="455303C4" w14:textId="77777777" w:rsidTr="00B934F9">
        <w:trPr>
          <w:trHeight w:val="489"/>
        </w:trPr>
        <w:tc>
          <w:tcPr>
            <w:tcW w:w="2977" w:type="dxa"/>
            <w:vMerge/>
            <w:shd w:val="clear" w:color="auto" w:fill="auto"/>
            <w:tcMar>
              <w:top w:w="100" w:type="dxa"/>
              <w:left w:w="100" w:type="dxa"/>
              <w:bottom w:w="100" w:type="dxa"/>
              <w:right w:w="100" w:type="dxa"/>
            </w:tcMar>
            <w:vAlign w:val="center"/>
          </w:tcPr>
          <w:p w14:paraId="6FFB7F72" w14:textId="77777777" w:rsidR="005C4BE5" w:rsidRPr="00083491" w:rsidRDefault="005C4BE5"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1E55315A" w14:textId="77777777" w:rsidR="005C4BE5" w:rsidRPr="00083491" w:rsidRDefault="005C4BE5"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64161F4D" w14:textId="77777777" w:rsidTr="00B934F9">
        <w:trPr>
          <w:trHeight w:val="489"/>
        </w:trPr>
        <w:tc>
          <w:tcPr>
            <w:tcW w:w="2977" w:type="dxa"/>
            <w:vMerge/>
            <w:shd w:val="clear" w:color="auto" w:fill="auto"/>
            <w:tcMar>
              <w:top w:w="100" w:type="dxa"/>
              <w:left w:w="100" w:type="dxa"/>
              <w:bottom w:w="100" w:type="dxa"/>
              <w:right w:w="100" w:type="dxa"/>
            </w:tcMar>
            <w:vAlign w:val="center"/>
          </w:tcPr>
          <w:p w14:paraId="1CC44747" w14:textId="77777777" w:rsidR="005C4BE5" w:rsidRPr="00083491" w:rsidRDefault="005C4BE5"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30EF36CD" w14:textId="311D6967" w:rsidR="005C4BE5" w:rsidRPr="00083491" w:rsidRDefault="005C4BE5" w:rsidP="00083491">
            <w:pPr>
              <w:widowControl w:val="0"/>
              <w:jc w:val="center"/>
              <w:rPr>
                <w:rFonts w:ascii="Palatino Linotype" w:hAnsi="Palatino Linotype"/>
                <w:i/>
                <w:sz w:val="22"/>
              </w:rPr>
            </w:pPr>
            <w:r w:rsidRPr="00083491">
              <w:rPr>
                <w:rFonts w:ascii="Palatino Linotype" w:hAnsi="Palatino Linotype"/>
                <w:i/>
                <w:sz w:val="22"/>
              </w:rPr>
              <w:t>“Y LA INVITACIÓN</w:t>
            </w:r>
            <w:proofErr w:type="gramStart"/>
            <w:r w:rsidRPr="00083491">
              <w:rPr>
                <w:rFonts w:ascii="Palatino Linotype" w:hAnsi="Palatino Linotype"/>
                <w:i/>
                <w:sz w:val="22"/>
              </w:rPr>
              <w:t>????</w:t>
            </w:r>
            <w:proofErr w:type="gramEnd"/>
            <w:r w:rsidRPr="00083491">
              <w:rPr>
                <w:rFonts w:ascii="Palatino Linotype" w:hAnsi="Palatino Linotype"/>
                <w:i/>
                <w:sz w:val="22"/>
              </w:rPr>
              <w:t xml:space="preserve">” </w:t>
            </w:r>
            <w:r w:rsidRPr="00083491">
              <w:rPr>
                <w:rFonts w:ascii="Palatino Linotype" w:hAnsi="Palatino Linotype"/>
                <w:sz w:val="22"/>
              </w:rPr>
              <w:t>(Sic)</w:t>
            </w:r>
          </w:p>
        </w:tc>
      </w:tr>
    </w:tbl>
    <w:p w14:paraId="05CEA287" w14:textId="77777777" w:rsidR="005C4BE5" w:rsidRPr="00083491" w:rsidRDefault="005C4BE5"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459F8F22" w14:textId="77777777" w:rsidTr="00B934F9">
        <w:tc>
          <w:tcPr>
            <w:tcW w:w="2977" w:type="dxa"/>
            <w:shd w:val="clear" w:color="auto" w:fill="auto"/>
            <w:tcMar>
              <w:top w:w="100" w:type="dxa"/>
              <w:left w:w="100" w:type="dxa"/>
              <w:bottom w:w="100" w:type="dxa"/>
              <w:right w:w="100" w:type="dxa"/>
            </w:tcMar>
          </w:tcPr>
          <w:p w14:paraId="3FBBBC17" w14:textId="77777777" w:rsidR="005C4BE5" w:rsidRPr="00083491" w:rsidRDefault="005C4BE5"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202BA682" w14:textId="77777777" w:rsidR="005C4BE5" w:rsidRPr="00083491" w:rsidRDefault="005C4BE5"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2F685CFF" w14:textId="77777777" w:rsidTr="00B934F9">
        <w:trPr>
          <w:trHeight w:val="604"/>
        </w:trPr>
        <w:tc>
          <w:tcPr>
            <w:tcW w:w="2977" w:type="dxa"/>
            <w:vMerge w:val="restart"/>
            <w:shd w:val="clear" w:color="auto" w:fill="auto"/>
            <w:tcMar>
              <w:top w:w="100" w:type="dxa"/>
              <w:left w:w="100" w:type="dxa"/>
              <w:bottom w:w="100" w:type="dxa"/>
              <w:right w:w="100" w:type="dxa"/>
            </w:tcMar>
            <w:vAlign w:val="center"/>
          </w:tcPr>
          <w:p w14:paraId="1542F740" w14:textId="0A8622EE" w:rsidR="005C4BE5" w:rsidRPr="00083491" w:rsidRDefault="005C4BE5"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05098/INFOEM/IP/RR/2023</w:t>
            </w:r>
          </w:p>
        </w:tc>
        <w:tc>
          <w:tcPr>
            <w:tcW w:w="6237" w:type="dxa"/>
            <w:shd w:val="clear" w:color="auto" w:fill="auto"/>
            <w:tcMar>
              <w:top w:w="100" w:type="dxa"/>
              <w:left w:w="100" w:type="dxa"/>
              <w:bottom w:w="100" w:type="dxa"/>
              <w:right w:w="100" w:type="dxa"/>
            </w:tcMar>
            <w:vAlign w:val="center"/>
          </w:tcPr>
          <w:p w14:paraId="45141B4E" w14:textId="5932ABFA" w:rsidR="005C4BE5" w:rsidRPr="00083491" w:rsidRDefault="005C4BE5"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w:t>
            </w:r>
            <w:r w:rsidR="005B025F" w:rsidRPr="00083491">
              <w:rPr>
                <w:rFonts w:ascii="Palatino Linotype" w:hAnsi="Palatino Linotype"/>
                <w:i/>
                <w:sz w:val="22"/>
              </w:rPr>
              <w:t>NO ENTREGA INFORMACIÓN</w:t>
            </w:r>
            <w:r w:rsidRPr="00083491">
              <w:rPr>
                <w:rFonts w:ascii="Palatino Linotype" w:hAnsi="Palatino Linotype"/>
                <w:i/>
                <w:sz w:val="22"/>
              </w:rPr>
              <w:t xml:space="preserve">" </w:t>
            </w:r>
            <w:r w:rsidRPr="00083491">
              <w:rPr>
                <w:rFonts w:ascii="Palatino Linotype" w:hAnsi="Palatino Linotype"/>
                <w:sz w:val="22"/>
              </w:rPr>
              <w:t>(Sic).</w:t>
            </w:r>
          </w:p>
        </w:tc>
      </w:tr>
      <w:tr w:rsidR="00083491" w:rsidRPr="00083491" w14:paraId="0D2D1BD3" w14:textId="77777777" w:rsidTr="00B934F9">
        <w:trPr>
          <w:trHeight w:val="489"/>
        </w:trPr>
        <w:tc>
          <w:tcPr>
            <w:tcW w:w="2977" w:type="dxa"/>
            <w:vMerge/>
            <w:shd w:val="clear" w:color="auto" w:fill="auto"/>
            <w:tcMar>
              <w:top w:w="100" w:type="dxa"/>
              <w:left w:w="100" w:type="dxa"/>
              <w:bottom w:w="100" w:type="dxa"/>
              <w:right w:w="100" w:type="dxa"/>
            </w:tcMar>
            <w:vAlign w:val="center"/>
          </w:tcPr>
          <w:p w14:paraId="51C47E6C" w14:textId="77777777" w:rsidR="005C4BE5" w:rsidRPr="00083491" w:rsidRDefault="005C4BE5"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7A32E2A0" w14:textId="77777777" w:rsidR="005C4BE5" w:rsidRPr="00083491" w:rsidRDefault="005C4BE5"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3941FF69" w14:textId="77777777" w:rsidTr="00B934F9">
        <w:trPr>
          <w:trHeight w:val="489"/>
        </w:trPr>
        <w:tc>
          <w:tcPr>
            <w:tcW w:w="2977" w:type="dxa"/>
            <w:vMerge/>
            <w:shd w:val="clear" w:color="auto" w:fill="auto"/>
            <w:tcMar>
              <w:top w:w="100" w:type="dxa"/>
              <w:left w:w="100" w:type="dxa"/>
              <w:bottom w:w="100" w:type="dxa"/>
              <w:right w:w="100" w:type="dxa"/>
            </w:tcMar>
            <w:vAlign w:val="center"/>
          </w:tcPr>
          <w:p w14:paraId="16911F55" w14:textId="77777777" w:rsidR="005C4BE5" w:rsidRPr="00083491" w:rsidRDefault="005C4BE5"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586BC3C3" w14:textId="0F86B651" w:rsidR="005C4BE5" w:rsidRPr="00083491" w:rsidRDefault="005C4BE5" w:rsidP="00083491">
            <w:pPr>
              <w:widowControl w:val="0"/>
              <w:jc w:val="center"/>
              <w:rPr>
                <w:rFonts w:ascii="Palatino Linotype" w:hAnsi="Palatino Linotype"/>
                <w:i/>
                <w:sz w:val="22"/>
              </w:rPr>
            </w:pPr>
            <w:r w:rsidRPr="00083491">
              <w:rPr>
                <w:rFonts w:ascii="Palatino Linotype" w:hAnsi="Palatino Linotype"/>
                <w:i/>
                <w:sz w:val="22"/>
              </w:rPr>
              <w:t>“</w:t>
            </w:r>
            <w:r w:rsidR="005B025F" w:rsidRPr="00083491">
              <w:rPr>
                <w:rFonts w:ascii="Palatino Linotype" w:hAnsi="Palatino Linotype"/>
                <w:i/>
                <w:sz w:val="22"/>
              </w:rPr>
              <w:t>NO ENTREGA INFORMACIÓN</w:t>
            </w:r>
            <w:r w:rsidRPr="00083491">
              <w:rPr>
                <w:rFonts w:ascii="Palatino Linotype" w:hAnsi="Palatino Linotype"/>
                <w:i/>
                <w:sz w:val="22"/>
              </w:rPr>
              <w:t xml:space="preserve">” </w:t>
            </w:r>
            <w:r w:rsidRPr="00083491">
              <w:rPr>
                <w:rFonts w:ascii="Palatino Linotype" w:hAnsi="Palatino Linotype"/>
                <w:sz w:val="22"/>
              </w:rPr>
              <w:t>(Sic)</w:t>
            </w:r>
          </w:p>
        </w:tc>
      </w:tr>
    </w:tbl>
    <w:p w14:paraId="33F02461" w14:textId="77777777" w:rsidR="005C4BE5" w:rsidRPr="00083491" w:rsidRDefault="005C4BE5"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2B9BEF14" w14:textId="77777777" w:rsidTr="00F911DE">
        <w:tc>
          <w:tcPr>
            <w:tcW w:w="2977" w:type="dxa"/>
            <w:shd w:val="clear" w:color="auto" w:fill="auto"/>
            <w:tcMar>
              <w:top w:w="100" w:type="dxa"/>
              <w:left w:w="100" w:type="dxa"/>
              <w:bottom w:w="100" w:type="dxa"/>
              <w:right w:w="100" w:type="dxa"/>
            </w:tcMar>
          </w:tcPr>
          <w:p w14:paraId="4346F194" w14:textId="77777777" w:rsidR="006D7793" w:rsidRPr="00083491" w:rsidRDefault="006D7793"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lastRenderedPageBreak/>
              <w:t>Número de Recurso de Revisión</w:t>
            </w:r>
          </w:p>
        </w:tc>
        <w:tc>
          <w:tcPr>
            <w:tcW w:w="6237" w:type="dxa"/>
            <w:shd w:val="clear" w:color="auto" w:fill="auto"/>
            <w:tcMar>
              <w:top w:w="100" w:type="dxa"/>
              <w:left w:w="100" w:type="dxa"/>
              <w:bottom w:w="100" w:type="dxa"/>
              <w:right w:w="100" w:type="dxa"/>
            </w:tcMar>
            <w:vAlign w:val="center"/>
          </w:tcPr>
          <w:p w14:paraId="13AE9522" w14:textId="77777777" w:rsidR="006D7793" w:rsidRPr="00083491" w:rsidRDefault="006D7793"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06EBE1D4" w14:textId="77777777" w:rsidTr="00F911DE">
        <w:trPr>
          <w:trHeight w:val="604"/>
        </w:trPr>
        <w:tc>
          <w:tcPr>
            <w:tcW w:w="2977" w:type="dxa"/>
            <w:vMerge w:val="restart"/>
            <w:shd w:val="clear" w:color="auto" w:fill="auto"/>
            <w:tcMar>
              <w:top w:w="100" w:type="dxa"/>
              <w:left w:w="100" w:type="dxa"/>
              <w:bottom w:w="100" w:type="dxa"/>
              <w:right w:w="100" w:type="dxa"/>
            </w:tcMar>
            <w:vAlign w:val="center"/>
          </w:tcPr>
          <w:p w14:paraId="182F8ECF" w14:textId="2748791E" w:rsidR="006D7793" w:rsidRPr="00083491" w:rsidRDefault="006D7793"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05575/INFOEM/IP/RR/2023</w:t>
            </w:r>
          </w:p>
        </w:tc>
        <w:tc>
          <w:tcPr>
            <w:tcW w:w="6237" w:type="dxa"/>
            <w:shd w:val="clear" w:color="auto" w:fill="auto"/>
            <w:tcMar>
              <w:top w:w="100" w:type="dxa"/>
              <w:left w:w="100" w:type="dxa"/>
              <w:bottom w:w="100" w:type="dxa"/>
              <w:right w:w="100" w:type="dxa"/>
            </w:tcMar>
            <w:vAlign w:val="center"/>
          </w:tcPr>
          <w:p w14:paraId="73866C0B" w14:textId="267E18A4" w:rsidR="006D7793" w:rsidRPr="00083491" w:rsidRDefault="006D7793" w:rsidP="00083491">
            <w:pPr>
              <w:widowControl w:val="0"/>
              <w:jc w:val="both"/>
              <w:rPr>
                <w:rFonts w:ascii="Palatino Linotype" w:eastAsia="Palatino Linotype" w:hAnsi="Palatino Linotype" w:cs="Palatino Linotype"/>
                <w:sz w:val="22"/>
                <w:szCs w:val="20"/>
              </w:rPr>
            </w:pPr>
            <w:r w:rsidRPr="00083491">
              <w:rPr>
                <w:rFonts w:ascii="Palatino Linotype" w:hAnsi="Palatino Linotype"/>
                <w:i/>
                <w:sz w:val="22"/>
              </w:rPr>
              <w:t>“DICEN QUE NO TIENEN INFORMACIÓN PERO TAMPOCO GENERAN ACUERDO DE INEXISTENCIA, ENTONCES EL PRESIDENTE SE COLO AL EVENTO O COMO</w:t>
            </w:r>
            <w:proofErr w:type="gramStart"/>
            <w:r w:rsidRPr="00083491">
              <w:rPr>
                <w:rFonts w:ascii="Palatino Linotype" w:hAnsi="Palatino Linotype"/>
                <w:i/>
                <w:sz w:val="22"/>
              </w:rPr>
              <w:t>?</w:t>
            </w:r>
            <w:proofErr w:type="gramEnd"/>
            <w:r w:rsidRPr="00083491">
              <w:rPr>
                <w:rFonts w:ascii="Palatino Linotype" w:hAnsi="Palatino Linotype"/>
                <w:i/>
                <w:sz w:val="22"/>
              </w:rPr>
              <w:t xml:space="preserve">" </w:t>
            </w:r>
            <w:r w:rsidRPr="00083491">
              <w:rPr>
                <w:rFonts w:ascii="Palatino Linotype" w:hAnsi="Palatino Linotype"/>
                <w:sz w:val="22"/>
              </w:rPr>
              <w:t>(Sic).</w:t>
            </w:r>
          </w:p>
        </w:tc>
      </w:tr>
      <w:tr w:rsidR="00083491" w:rsidRPr="00083491" w14:paraId="6198C15D" w14:textId="77777777" w:rsidTr="00F911DE">
        <w:trPr>
          <w:trHeight w:val="489"/>
        </w:trPr>
        <w:tc>
          <w:tcPr>
            <w:tcW w:w="2977" w:type="dxa"/>
            <w:vMerge/>
            <w:shd w:val="clear" w:color="auto" w:fill="auto"/>
            <w:tcMar>
              <w:top w:w="100" w:type="dxa"/>
              <w:left w:w="100" w:type="dxa"/>
              <w:bottom w:w="100" w:type="dxa"/>
              <w:right w:w="100" w:type="dxa"/>
            </w:tcMar>
            <w:vAlign w:val="center"/>
          </w:tcPr>
          <w:p w14:paraId="224330FF" w14:textId="77777777" w:rsidR="006D7793" w:rsidRPr="00083491" w:rsidRDefault="006D7793"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06BB7C35" w14:textId="77777777" w:rsidR="006D7793" w:rsidRPr="00083491" w:rsidRDefault="006D7793"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52895444" w14:textId="77777777" w:rsidTr="00F911DE">
        <w:trPr>
          <w:trHeight w:val="489"/>
        </w:trPr>
        <w:tc>
          <w:tcPr>
            <w:tcW w:w="2977" w:type="dxa"/>
            <w:vMerge/>
            <w:shd w:val="clear" w:color="auto" w:fill="auto"/>
            <w:tcMar>
              <w:top w:w="100" w:type="dxa"/>
              <w:left w:w="100" w:type="dxa"/>
              <w:bottom w:w="100" w:type="dxa"/>
              <w:right w:w="100" w:type="dxa"/>
            </w:tcMar>
            <w:vAlign w:val="center"/>
          </w:tcPr>
          <w:p w14:paraId="3C3EEAE5" w14:textId="77777777" w:rsidR="006D7793" w:rsidRPr="00083491" w:rsidRDefault="006D7793"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54C6326D" w14:textId="2C262CC1" w:rsidR="006D7793" w:rsidRPr="00083491" w:rsidRDefault="006D7793" w:rsidP="00083491">
            <w:pPr>
              <w:widowControl w:val="0"/>
              <w:jc w:val="both"/>
              <w:rPr>
                <w:rFonts w:ascii="Palatino Linotype" w:hAnsi="Palatino Linotype"/>
                <w:i/>
                <w:sz w:val="22"/>
              </w:rPr>
            </w:pPr>
            <w:r w:rsidRPr="00083491">
              <w:rPr>
                <w:rFonts w:ascii="Palatino Linotype" w:hAnsi="Palatino Linotype"/>
                <w:i/>
                <w:sz w:val="22"/>
              </w:rPr>
              <w:t>“DICEN QUE NO TIENEN INFORMACIÓN PERO TAMPOCO GENERAN ACUERDO DE INEXISTENCIA, ENTONCES EL PRESIDENTE SE COLO AL EVENTO O COMO</w:t>
            </w:r>
            <w:proofErr w:type="gramStart"/>
            <w:r w:rsidRPr="00083491">
              <w:rPr>
                <w:rFonts w:ascii="Palatino Linotype" w:hAnsi="Palatino Linotype"/>
                <w:i/>
                <w:sz w:val="22"/>
              </w:rPr>
              <w:t>?</w:t>
            </w:r>
            <w:proofErr w:type="gramEnd"/>
            <w:r w:rsidRPr="00083491">
              <w:rPr>
                <w:rFonts w:ascii="Palatino Linotype" w:hAnsi="Palatino Linotype"/>
                <w:i/>
                <w:sz w:val="22"/>
              </w:rPr>
              <w:t xml:space="preserve">” </w:t>
            </w:r>
            <w:r w:rsidRPr="00083491">
              <w:rPr>
                <w:rFonts w:ascii="Palatino Linotype" w:hAnsi="Palatino Linotype"/>
                <w:sz w:val="22"/>
              </w:rPr>
              <w:t>(Sic)</w:t>
            </w:r>
          </w:p>
        </w:tc>
      </w:tr>
    </w:tbl>
    <w:p w14:paraId="36157D9F" w14:textId="77777777" w:rsidR="006D7793" w:rsidRPr="00083491" w:rsidRDefault="006D7793"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621856AC" w14:textId="77777777" w:rsidTr="00F911DE">
        <w:tc>
          <w:tcPr>
            <w:tcW w:w="2977" w:type="dxa"/>
            <w:shd w:val="clear" w:color="auto" w:fill="auto"/>
            <w:tcMar>
              <w:top w:w="100" w:type="dxa"/>
              <w:left w:w="100" w:type="dxa"/>
              <w:bottom w:w="100" w:type="dxa"/>
              <w:right w:w="100" w:type="dxa"/>
            </w:tcMar>
          </w:tcPr>
          <w:p w14:paraId="3C48EB5B" w14:textId="77777777" w:rsidR="006D7793" w:rsidRPr="00083491" w:rsidRDefault="006D7793"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5479DCCC" w14:textId="77777777" w:rsidR="006D7793" w:rsidRPr="00083491" w:rsidRDefault="006D7793"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6E9477E6" w14:textId="77777777" w:rsidTr="00F911DE">
        <w:trPr>
          <w:trHeight w:val="604"/>
        </w:trPr>
        <w:tc>
          <w:tcPr>
            <w:tcW w:w="2977" w:type="dxa"/>
            <w:vMerge w:val="restart"/>
            <w:shd w:val="clear" w:color="auto" w:fill="auto"/>
            <w:tcMar>
              <w:top w:w="100" w:type="dxa"/>
              <w:left w:w="100" w:type="dxa"/>
              <w:bottom w:w="100" w:type="dxa"/>
              <w:right w:w="100" w:type="dxa"/>
            </w:tcMar>
            <w:vAlign w:val="center"/>
          </w:tcPr>
          <w:p w14:paraId="5AC1F925" w14:textId="0EEC0D1E" w:rsidR="006D7793" w:rsidRPr="00083491" w:rsidRDefault="006D7793" w:rsidP="00083491">
            <w:pPr>
              <w:widowControl w:val="0"/>
              <w:rPr>
                <w:rFonts w:ascii="Palatino Linotype" w:eastAsia="Palatino Linotype" w:hAnsi="Palatino Linotype" w:cs="Palatino Linotype"/>
              </w:rPr>
            </w:pPr>
            <w:r w:rsidRPr="00083491">
              <w:rPr>
                <w:rFonts w:ascii="Palatino Linotype" w:eastAsia="Palatino Linotype" w:hAnsi="Palatino Linotype" w:cs="Palatino Linotype"/>
                <w:b/>
                <w:sz w:val="22"/>
              </w:rPr>
              <w:t>05616/INFOEM/IP/RR/2023</w:t>
            </w:r>
          </w:p>
        </w:tc>
        <w:tc>
          <w:tcPr>
            <w:tcW w:w="6237" w:type="dxa"/>
            <w:shd w:val="clear" w:color="auto" w:fill="auto"/>
            <w:tcMar>
              <w:top w:w="100" w:type="dxa"/>
              <w:left w:w="100" w:type="dxa"/>
              <w:bottom w:w="100" w:type="dxa"/>
              <w:right w:w="100" w:type="dxa"/>
            </w:tcMar>
            <w:vAlign w:val="center"/>
          </w:tcPr>
          <w:p w14:paraId="5E7FF986" w14:textId="4E8C1351" w:rsidR="006D7793" w:rsidRPr="00083491" w:rsidRDefault="006D7793"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“LA RESPUESTA" </w:t>
            </w:r>
            <w:r w:rsidRPr="00083491">
              <w:rPr>
                <w:rFonts w:ascii="Palatino Linotype" w:hAnsi="Palatino Linotype"/>
                <w:sz w:val="22"/>
              </w:rPr>
              <w:t>(Sic).</w:t>
            </w:r>
          </w:p>
        </w:tc>
      </w:tr>
      <w:tr w:rsidR="00083491" w:rsidRPr="00083491" w14:paraId="308D0C18" w14:textId="77777777" w:rsidTr="00F911DE">
        <w:trPr>
          <w:trHeight w:val="489"/>
        </w:trPr>
        <w:tc>
          <w:tcPr>
            <w:tcW w:w="2977" w:type="dxa"/>
            <w:vMerge/>
            <w:shd w:val="clear" w:color="auto" w:fill="auto"/>
            <w:tcMar>
              <w:top w:w="100" w:type="dxa"/>
              <w:left w:w="100" w:type="dxa"/>
              <w:bottom w:w="100" w:type="dxa"/>
              <w:right w:w="100" w:type="dxa"/>
            </w:tcMar>
            <w:vAlign w:val="center"/>
          </w:tcPr>
          <w:p w14:paraId="50C893D0" w14:textId="77777777" w:rsidR="006D7793" w:rsidRPr="00083491" w:rsidRDefault="006D7793"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39DB63B6" w14:textId="77777777" w:rsidR="006D7793" w:rsidRPr="00083491" w:rsidRDefault="006D7793"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0C93A8FD" w14:textId="77777777" w:rsidTr="00F911DE">
        <w:trPr>
          <w:trHeight w:val="489"/>
        </w:trPr>
        <w:tc>
          <w:tcPr>
            <w:tcW w:w="2977" w:type="dxa"/>
            <w:vMerge/>
            <w:shd w:val="clear" w:color="auto" w:fill="auto"/>
            <w:tcMar>
              <w:top w:w="100" w:type="dxa"/>
              <w:left w:w="100" w:type="dxa"/>
              <w:bottom w:w="100" w:type="dxa"/>
              <w:right w:w="100" w:type="dxa"/>
            </w:tcMar>
            <w:vAlign w:val="center"/>
          </w:tcPr>
          <w:p w14:paraId="2E15B96E" w14:textId="77777777" w:rsidR="006D7793" w:rsidRPr="00083491" w:rsidRDefault="006D7793"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12777A18" w14:textId="4C8C03A6" w:rsidR="006D7793" w:rsidRPr="00083491" w:rsidRDefault="006D7793" w:rsidP="00083491">
            <w:pPr>
              <w:widowControl w:val="0"/>
              <w:jc w:val="both"/>
              <w:rPr>
                <w:rFonts w:ascii="Palatino Linotype" w:hAnsi="Palatino Linotype"/>
                <w:i/>
                <w:sz w:val="22"/>
              </w:rPr>
            </w:pPr>
            <w:r w:rsidRPr="00083491">
              <w:rPr>
                <w:rFonts w:ascii="Palatino Linotype" w:hAnsi="Palatino Linotype"/>
                <w:i/>
                <w:sz w:val="22"/>
              </w:rPr>
              <w:t xml:space="preserve">“LOS SUJETOS OLBIGADOS ESTAN OBLIGADOS A DOCUMENTOS TODO ACTO QUE RELIACEN POR LO CUAL NO ATIENDE MI SOLICITUD” </w:t>
            </w:r>
            <w:r w:rsidRPr="00083491">
              <w:rPr>
                <w:rFonts w:ascii="Palatino Linotype" w:hAnsi="Palatino Linotype"/>
                <w:sz w:val="22"/>
              </w:rPr>
              <w:t>(Sic)</w:t>
            </w:r>
          </w:p>
        </w:tc>
      </w:tr>
    </w:tbl>
    <w:p w14:paraId="79729848" w14:textId="77777777" w:rsidR="006D7793" w:rsidRPr="00083491" w:rsidRDefault="006D7793"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1337B8A8" w14:textId="77777777" w:rsidTr="00F911DE">
        <w:tc>
          <w:tcPr>
            <w:tcW w:w="2977" w:type="dxa"/>
            <w:shd w:val="clear" w:color="auto" w:fill="auto"/>
            <w:tcMar>
              <w:top w:w="100" w:type="dxa"/>
              <w:left w:w="100" w:type="dxa"/>
              <w:bottom w:w="100" w:type="dxa"/>
              <w:right w:w="100" w:type="dxa"/>
            </w:tcMar>
          </w:tcPr>
          <w:p w14:paraId="3A703C63" w14:textId="77777777" w:rsidR="006D7793" w:rsidRPr="00083491" w:rsidRDefault="006D7793"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7EC97FC6" w14:textId="77777777" w:rsidR="006D7793" w:rsidRPr="00083491" w:rsidRDefault="006D7793"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31F54453" w14:textId="77777777" w:rsidTr="00F911DE">
        <w:trPr>
          <w:trHeight w:val="604"/>
        </w:trPr>
        <w:tc>
          <w:tcPr>
            <w:tcW w:w="2977" w:type="dxa"/>
            <w:vMerge w:val="restart"/>
            <w:shd w:val="clear" w:color="auto" w:fill="auto"/>
            <w:tcMar>
              <w:top w:w="100" w:type="dxa"/>
              <w:left w:w="100" w:type="dxa"/>
              <w:bottom w:w="100" w:type="dxa"/>
              <w:right w:w="100" w:type="dxa"/>
            </w:tcMar>
            <w:vAlign w:val="center"/>
          </w:tcPr>
          <w:p w14:paraId="5BB3C3E5" w14:textId="248BA13C" w:rsidR="006D7793" w:rsidRPr="00083491" w:rsidRDefault="006D7793"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05697/INFOEM/IP/RR/2023</w:t>
            </w:r>
          </w:p>
        </w:tc>
        <w:tc>
          <w:tcPr>
            <w:tcW w:w="6237" w:type="dxa"/>
            <w:shd w:val="clear" w:color="auto" w:fill="auto"/>
            <w:tcMar>
              <w:top w:w="100" w:type="dxa"/>
              <w:left w:w="100" w:type="dxa"/>
              <w:bottom w:w="100" w:type="dxa"/>
              <w:right w:w="100" w:type="dxa"/>
            </w:tcMar>
            <w:vAlign w:val="center"/>
          </w:tcPr>
          <w:p w14:paraId="1A6F113E" w14:textId="76EECD1B" w:rsidR="006D7793" w:rsidRPr="00083491" w:rsidRDefault="006D7793"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“NO ENTREGA LA INFORMACION" </w:t>
            </w:r>
            <w:r w:rsidRPr="00083491">
              <w:rPr>
                <w:rFonts w:ascii="Palatino Linotype" w:hAnsi="Palatino Linotype"/>
                <w:sz w:val="22"/>
              </w:rPr>
              <w:t>(Sic).</w:t>
            </w:r>
          </w:p>
        </w:tc>
      </w:tr>
      <w:tr w:rsidR="00083491" w:rsidRPr="00083491" w14:paraId="2550F723" w14:textId="77777777" w:rsidTr="00F911DE">
        <w:trPr>
          <w:trHeight w:val="489"/>
        </w:trPr>
        <w:tc>
          <w:tcPr>
            <w:tcW w:w="2977" w:type="dxa"/>
            <w:vMerge/>
            <w:shd w:val="clear" w:color="auto" w:fill="auto"/>
            <w:tcMar>
              <w:top w:w="100" w:type="dxa"/>
              <w:left w:w="100" w:type="dxa"/>
              <w:bottom w:w="100" w:type="dxa"/>
              <w:right w:w="100" w:type="dxa"/>
            </w:tcMar>
            <w:vAlign w:val="center"/>
          </w:tcPr>
          <w:p w14:paraId="294B04F6" w14:textId="77777777" w:rsidR="006D7793" w:rsidRPr="00083491" w:rsidRDefault="006D7793"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3E0A1EEB" w14:textId="77777777" w:rsidR="006D7793" w:rsidRPr="00083491" w:rsidRDefault="006D7793"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1819EF74" w14:textId="77777777" w:rsidTr="00F911DE">
        <w:trPr>
          <w:trHeight w:val="489"/>
        </w:trPr>
        <w:tc>
          <w:tcPr>
            <w:tcW w:w="2977" w:type="dxa"/>
            <w:vMerge/>
            <w:shd w:val="clear" w:color="auto" w:fill="auto"/>
            <w:tcMar>
              <w:top w:w="100" w:type="dxa"/>
              <w:left w:w="100" w:type="dxa"/>
              <w:bottom w:w="100" w:type="dxa"/>
              <w:right w:w="100" w:type="dxa"/>
            </w:tcMar>
            <w:vAlign w:val="center"/>
          </w:tcPr>
          <w:p w14:paraId="2E25C46B" w14:textId="77777777" w:rsidR="006D7793" w:rsidRPr="00083491" w:rsidRDefault="006D7793"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79ED1A61" w14:textId="0CF697F6" w:rsidR="006D7793" w:rsidRPr="00083491" w:rsidRDefault="006D7793" w:rsidP="00083491">
            <w:pPr>
              <w:widowControl w:val="0"/>
              <w:jc w:val="center"/>
              <w:rPr>
                <w:rFonts w:ascii="Palatino Linotype" w:hAnsi="Palatino Linotype"/>
                <w:i/>
                <w:sz w:val="22"/>
              </w:rPr>
            </w:pPr>
            <w:r w:rsidRPr="00083491">
              <w:rPr>
                <w:rFonts w:ascii="Palatino Linotype" w:hAnsi="Palatino Linotype"/>
                <w:i/>
                <w:sz w:val="22"/>
              </w:rPr>
              <w:t xml:space="preserve">“NUNCA OBRA EN SUS ARCHIVOS” </w:t>
            </w:r>
            <w:r w:rsidRPr="00083491">
              <w:rPr>
                <w:rFonts w:ascii="Palatino Linotype" w:hAnsi="Palatino Linotype"/>
                <w:sz w:val="22"/>
              </w:rPr>
              <w:t>(Sic)</w:t>
            </w:r>
          </w:p>
        </w:tc>
      </w:tr>
    </w:tbl>
    <w:p w14:paraId="17C6A337" w14:textId="77777777" w:rsidR="006D7793" w:rsidRPr="00083491" w:rsidRDefault="006D7793"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5F1AC21D" w14:textId="77777777" w:rsidTr="00F911DE">
        <w:tc>
          <w:tcPr>
            <w:tcW w:w="2977" w:type="dxa"/>
            <w:shd w:val="clear" w:color="auto" w:fill="auto"/>
            <w:tcMar>
              <w:top w:w="100" w:type="dxa"/>
              <w:left w:w="100" w:type="dxa"/>
              <w:bottom w:w="100" w:type="dxa"/>
              <w:right w:w="100" w:type="dxa"/>
            </w:tcMar>
          </w:tcPr>
          <w:p w14:paraId="532D16F6" w14:textId="77777777" w:rsidR="006D7793" w:rsidRPr="00083491" w:rsidRDefault="006D7793"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03D6B642" w14:textId="77777777" w:rsidR="006D7793" w:rsidRPr="00083491" w:rsidRDefault="006D7793"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3B725922" w14:textId="77777777" w:rsidTr="00F911DE">
        <w:trPr>
          <w:trHeight w:val="604"/>
        </w:trPr>
        <w:tc>
          <w:tcPr>
            <w:tcW w:w="2977" w:type="dxa"/>
            <w:vMerge w:val="restart"/>
            <w:shd w:val="clear" w:color="auto" w:fill="auto"/>
            <w:tcMar>
              <w:top w:w="100" w:type="dxa"/>
              <w:left w:w="100" w:type="dxa"/>
              <w:bottom w:w="100" w:type="dxa"/>
              <w:right w:w="100" w:type="dxa"/>
            </w:tcMar>
            <w:vAlign w:val="center"/>
          </w:tcPr>
          <w:p w14:paraId="2095BEF5" w14:textId="087800D2" w:rsidR="006D7793" w:rsidRPr="00083491" w:rsidRDefault="006D7793"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05811/INFOEM/IP/RR/2023</w:t>
            </w:r>
          </w:p>
        </w:tc>
        <w:tc>
          <w:tcPr>
            <w:tcW w:w="6237" w:type="dxa"/>
            <w:shd w:val="clear" w:color="auto" w:fill="auto"/>
            <w:tcMar>
              <w:top w:w="100" w:type="dxa"/>
              <w:left w:w="100" w:type="dxa"/>
              <w:bottom w:w="100" w:type="dxa"/>
              <w:right w:w="100" w:type="dxa"/>
            </w:tcMar>
            <w:vAlign w:val="center"/>
          </w:tcPr>
          <w:p w14:paraId="2BCB907A" w14:textId="0D644643" w:rsidR="006D7793" w:rsidRPr="00083491" w:rsidRDefault="006D7793"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“NO DECLARA INEXISTENCIA" </w:t>
            </w:r>
            <w:r w:rsidRPr="00083491">
              <w:rPr>
                <w:rFonts w:ascii="Palatino Linotype" w:hAnsi="Palatino Linotype"/>
                <w:sz w:val="22"/>
              </w:rPr>
              <w:t>(Sic).</w:t>
            </w:r>
          </w:p>
        </w:tc>
      </w:tr>
      <w:tr w:rsidR="00083491" w:rsidRPr="00083491" w14:paraId="1ED3DAAE" w14:textId="77777777" w:rsidTr="00F911DE">
        <w:trPr>
          <w:trHeight w:val="489"/>
        </w:trPr>
        <w:tc>
          <w:tcPr>
            <w:tcW w:w="2977" w:type="dxa"/>
            <w:vMerge/>
            <w:shd w:val="clear" w:color="auto" w:fill="auto"/>
            <w:tcMar>
              <w:top w:w="100" w:type="dxa"/>
              <w:left w:w="100" w:type="dxa"/>
              <w:bottom w:w="100" w:type="dxa"/>
              <w:right w:w="100" w:type="dxa"/>
            </w:tcMar>
            <w:vAlign w:val="center"/>
          </w:tcPr>
          <w:p w14:paraId="2CD24BC3" w14:textId="77777777" w:rsidR="006D7793" w:rsidRPr="00083491" w:rsidRDefault="006D7793"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1AB14C96" w14:textId="77777777" w:rsidR="006D7793" w:rsidRPr="00083491" w:rsidRDefault="006D7793"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5CFBCAA9" w14:textId="77777777" w:rsidTr="00F911DE">
        <w:trPr>
          <w:trHeight w:val="489"/>
        </w:trPr>
        <w:tc>
          <w:tcPr>
            <w:tcW w:w="2977" w:type="dxa"/>
            <w:vMerge/>
            <w:shd w:val="clear" w:color="auto" w:fill="auto"/>
            <w:tcMar>
              <w:top w:w="100" w:type="dxa"/>
              <w:left w:w="100" w:type="dxa"/>
              <w:bottom w:w="100" w:type="dxa"/>
              <w:right w:w="100" w:type="dxa"/>
            </w:tcMar>
            <w:vAlign w:val="center"/>
          </w:tcPr>
          <w:p w14:paraId="407903ED" w14:textId="77777777" w:rsidR="006D7793" w:rsidRPr="00083491" w:rsidRDefault="006D7793"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7D987635" w14:textId="364607F3" w:rsidR="006D7793" w:rsidRPr="00083491" w:rsidRDefault="006D7793" w:rsidP="00083491">
            <w:pPr>
              <w:widowControl w:val="0"/>
              <w:jc w:val="center"/>
              <w:rPr>
                <w:rFonts w:ascii="Palatino Linotype" w:hAnsi="Palatino Linotype"/>
                <w:i/>
                <w:sz w:val="22"/>
              </w:rPr>
            </w:pPr>
            <w:r w:rsidRPr="00083491">
              <w:rPr>
                <w:rFonts w:ascii="Palatino Linotype" w:hAnsi="Palatino Linotype"/>
                <w:i/>
                <w:sz w:val="22"/>
              </w:rPr>
              <w:t xml:space="preserve">“NO DECLARA INEXISTENCIA” </w:t>
            </w:r>
            <w:r w:rsidRPr="00083491">
              <w:rPr>
                <w:rFonts w:ascii="Palatino Linotype" w:hAnsi="Palatino Linotype"/>
                <w:sz w:val="22"/>
              </w:rPr>
              <w:t>(Sic)</w:t>
            </w:r>
          </w:p>
        </w:tc>
      </w:tr>
    </w:tbl>
    <w:p w14:paraId="3604047E" w14:textId="77777777" w:rsidR="006D7793" w:rsidRPr="00083491" w:rsidRDefault="006D7793"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569738CE" w14:textId="77777777" w:rsidTr="00F911DE">
        <w:tc>
          <w:tcPr>
            <w:tcW w:w="2977" w:type="dxa"/>
            <w:shd w:val="clear" w:color="auto" w:fill="auto"/>
            <w:tcMar>
              <w:top w:w="100" w:type="dxa"/>
              <w:left w:w="100" w:type="dxa"/>
              <w:bottom w:w="100" w:type="dxa"/>
              <w:right w:w="100" w:type="dxa"/>
            </w:tcMar>
          </w:tcPr>
          <w:p w14:paraId="3F67379B" w14:textId="77777777" w:rsidR="006D7793" w:rsidRPr="00083491" w:rsidRDefault="006D7793"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75CD0DCC" w14:textId="77777777" w:rsidR="006D7793" w:rsidRPr="00083491" w:rsidRDefault="006D7793"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5E46D215" w14:textId="77777777" w:rsidTr="00F911DE">
        <w:trPr>
          <w:trHeight w:val="604"/>
        </w:trPr>
        <w:tc>
          <w:tcPr>
            <w:tcW w:w="2977" w:type="dxa"/>
            <w:vMerge w:val="restart"/>
            <w:shd w:val="clear" w:color="auto" w:fill="auto"/>
            <w:tcMar>
              <w:top w:w="100" w:type="dxa"/>
              <w:left w:w="100" w:type="dxa"/>
              <w:bottom w:w="100" w:type="dxa"/>
              <w:right w:w="100" w:type="dxa"/>
            </w:tcMar>
            <w:vAlign w:val="center"/>
          </w:tcPr>
          <w:p w14:paraId="026B0DAF" w14:textId="1861EC0B" w:rsidR="006D7793" w:rsidRPr="00083491" w:rsidRDefault="006D7793"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05832/INFOEM/IP/RR/2023</w:t>
            </w:r>
          </w:p>
        </w:tc>
        <w:tc>
          <w:tcPr>
            <w:tcW w:w="6237" w:type="dxa"/>
            <w:shd w:val="clear" w:color="auto" w:fill="auto"/>
            <w:tcMar>
              <w:top w:w="100" w:type="dxa"/>
              <w:left w:w="100" w:type="dxa"/>
              <w:bottom w:w="100" w:type="dxa"/>
              <w:right w:w="100" w:type="dxa"/>
            </w:tcMar>
            <w:vAlign w:val="center"/>
          </w:tcPr>
          <w:p w14:paraId="5FF893B1" w14:textId="6CAFE059" w:rsidR="006D7793" w:rsidRPr="00083491" w:rsidRDefault="006D7793"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r w:rsidR="00083491" w:rsidRPr="00083491" w14:paraId="6BC5F957" w14:textId="77777777" w:rsidTr="00F911DE">
        <w:trPr>
          <w:trHeight w:val="489"/>
        </w:trPr>
        <w:tc>
          <w:tcPr>
            <w:tcW w:w="2977" w:type="dxa"/>
            <w:vMerge/>
            <w:shd w:val="clear" w:color="auto" w:fill="auto"/>
            <w:tcMar>
              <w:top w:w="100" w:type="dxa"/>
              <w:left w:w="100" w:type="dxa"/>
              <w:bottom w:w="100" w:type="dxa"/>
              <w:right w:w="100" w:type="dxa"/>
            </w:tcMar>
            <w:vAlign w:val="center"/>
          </w:tcPr>
          <w:p w14:paraId="5DF645DF" w14:textId="77777777" w:rsidR="006D7793" w:rsidRPr="00083491" w:rsidRDefault="006D7793"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4BE35879" w14:textId="77777777" w:rsidR="006D7793" w:rsidRPr="00083491" w:rsidRDefault="006D7793"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0CB58D98" w14:textId="77777777" w:rsidTr="00F911DE">
        <w:trPr>
          <w:trHeight w:val="489"/>
        </w:trPr>
        <w:tc>
          <w:tcPr>
            <w:tcW w:w="2977" w:type="dxa"/>
            <w:vMerge/>
            <w:shd w:val="clear" w:color="auto" w:fill="auto"/>
            <w:tcMar>
              <w:top w:w="100" w:type="dxa"/>
              <w:left w:w="100" w:type="dxa"/>
              <w:bottom w:w="100" w:type="dxa"/>
              <w:right w:w="100" w:type="dxa"/>
            </w:tcMar>
            <w:vAlign w:val="center"/>
          </w:tcPr>
          <w:p w14:paraId="24FB6137" w14:textId="77777777" w:rsidR="006D7793" w:rsidRPr="00083491" w:rsidRDefault="006D7793"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5ACD2FF4" w14:textId="68CFE1A9" w:rsidR="006D7793" w:rsidRPr="00083491" w:rsidRDefault="006D7793" w:rsidP="00083491">
            <w:pPr>
              <w:widowControl w:val="0"/>
              <w:jc w:val="center"/>
              <w:rPr>
                <w:rFonts w:ascii="Palatino Linotype" w:hAnsi="Palatino Linotype"/>
                <w:i/>
                <w:sz w:val="22"/>
              </w:rPr>
            </w:pPr>
            <w:r w:rsidRPr="00083491">
              <w:rPr>
                <w:rFonts w:ascii="Palatino Linotype" w:hAnsi="Palatino Linotype"/>
                <w:i/>
                <w:sz w:val="22"/>
              </w:rPr>
              <w:t xml:space="preserve">“NO ENTREGA INFORMACIÓN” </w:t>
            </w:r>
            <w:r w:rsidRPr="00083491">
              <w:rPr>
                <w:rFonts w:ascii="Palatino Linotype" w:hAnsi="Palatino Linotype"/>
                <w:sz w:val="22"/>
              </w:rPr>
              <w:t>(Sic)</w:t>
            </w:r>
          </w:p>
        </w:tc>
      </w:tr>
    </w:tbl>
    <w:p w14:paraId="429A9587" w14:textId="77777777" w:rsidR="006D7793" w:rsidRPr="00083491" w:rsidRDefault="006D7793" w:rsidP="00083491">
      <w:pPr>
        <w:spacing w:line="360" w:lineRule="auto"/>
        <w:jc w:val="both"/>
        <w:rPr>
          <w:rFonts w:ascii="Palatino Linotype" w:eastAsia="Palatino Linotype" w:hAnsi="Palatino Linotype" w:cs="Palatino Linotype"/>
          <w:b/>
          <w:sz w:val="28"/>
          <w:szCs w:val="28"/>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083491" w:rsidRPr="00083491" w14:paraId="0BF11D87" w14:textId="77777777" w:rsidTr="00F911DE">
        <w:tc>
          <w:tcPr>
            <w:tcW w:w="2977" w:type="dxa"/>
            <w:shd w:val="clear" w:color="auto" w:fill="auto"/>
            <w:tcMar>
              <w:top w:w="100" w:type="dxa"/>
              <w:left w:w="100" w:type="dxa"/>
              <w:bottom w:w="100" w:type="dxa"/>
              <w:right w:w="100" w:type="dxa"/>
            </w:tcMar>
          </w:tcPr>
          <w:p w14:paraId="70DFCFF0" w14:textId="77777777" w:rsidR="006D7793" w:rsidRPr="00083491" w:rsidRDefault="006D7793" w:rsidP="00083491">
            <w:pPr>
              <w:widowControl w:val="0"/>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6237" w:type="dxa"/>
            <w:shd w:val="clear" w:color="auto" w:fill="auto"/>
            <w:tcMar>
              <w:top w:w="100" w:type="dxa"/>
              <w:left w:w="100" w:type="dxa"/>
              <w:bottom w:w="100" w:type="dxa"/>
              <w:right w:w="100" w:type="dxa"/>
            </w:tcMar>
            <w:vAlign w:val="center"/>
          </w:tcPr>
          <w:p w14:paraId="55392299" w14:textId="77777777" w:rsidR="006D7793" w:rsidRPr="00083491" w:rsidRDefault="006D7793" w:rsidP="00083491">
            <w:pPr>
              <w:widowControl w:val="0"/>
              <w:jc w:val="center"/>
              <w:rPr>
                <w:rFonts w:ascii="Palatino Linotype" w:eastAsia="Palatino Linotype" w:hAnsi="Palatino Linotype" w:cs="Palatino Linotype"/>
                <w:b/>
                <w:sz w:val="22"/>
                <w:szCs w:val="22"/>
                <w:u w:val="single"/>
              </w:rPr>
            </w:pPr>
            <w:r w:rsidRPr="00083491">
              <w:rPr>
                <w:rFonts w:ascii="Palatino Linotype" w:eastAsia="Palatino Linotype" w:hAnsi="Palatino Linotype" w:cs="Palatino Linotype"/>
                <w:b/>
                <w:sz w:val="22"/>
                <w:szCs w:val="22"/>
                <w:u w:val="single"/>
              </w:rPr>
              <w:t>Acto Impugnado:</w:t>
            </w:r>
          </w:p>
        </w:tc>
      </w:tr>
      <w:tr w:rsidR="00083491" w:rsidRPr="00083491" w14:paraId="6482F82A" w14:textId="77777777" w:rsidTr="00F911DE">
        <w:trPr>
          <w:trHeight w:val="604"/>
        </w:trPr>
        <w:tc>
          <w:tcPr>
            <w:tcW w:w="2977" w:type="dxa"/>
            <w:vMerge w:val="restart"/>
            <w:shd w:val="clear" w:color="auto" w:fill="auto"/>
            <w:tcMar>
              <w:top w:w="100" w:type="dxa"/>
              <w:left w:w="100" w:type="dxa"/>
              <w:bottom w:w="100" w:type="dxa"/>
              <w:right w:w="100" w:type="dxa"/>
            </w:tcMar>
            <w:vAlign w:val="center"/>
          </w:tcPr>
          <w:p w14:paraId="3C0684A2" w14:textId="737A0718" w:rsidR="006D7793" w:rsidRPr="00083491" w:rsidRDefault="006D7793" w:rsidP="00083491">
            <w:pPr>
              <w:widowControl w:val="0"/>
              <w:jc w:val="center"/>
              <w:rPr>
                <w:rFonts w:ascii="Palatino Linotype" w:eastAsia="Palatino Linotype" w:hAnsi="Palatino Linotype" w:cs="Palatino Linotype"/>
              </w:rPr>
            </w:pPr>
            <w:r w:rsidRPr="00083491">
              <w:rPr>
                <w:rFonts w:ascii="Palatino Linotype" w:eastAsia="Palatino Linotype" w:hAnsi="Palatino Linotype" w:cs="Palatino Linotype"/>
                <w:b/>
                <w:sz w:val="22"/>
              </w:rPr>
              <w:t>05966/INFOEM/IP/RR/2023</w:t>
            </w:r>
          </w:p>
        </w:tc>
        <w:tc>
          <w:tcPr>
            <w:tcW w:w="6237" w:type="dxa"/>
            <w:shd w:val="clear" w:color="auto" w:fill="auto"/>
            <w:tcMar>
              <w:top w:w="100" w:type="dxa"/>
              <w:left w:w="100" w:type="dxa"/>
              <w:bottom w:w="100" w:type="dxa"/>
              <w:right w:w="100" w:type="dxa"/>
            </w:tcMar>
            <w:vAlign w:val="center"/>
          </w:tcPr>
          <w:p w14:paraId="611B045B" w14:textId="37BC278D" w:rsidR="006D7793" w:rsidRPr="00083491" w:rsidRDefault="006D7793" w:rsidP="00083491">
            <w:pPr>
              <w:widowControl w:val="0"/>
              <w:jc w:val="center"/>
              <w:rPr>
                <w:rFonts w:ascii="Palatino Linotype" w:eastAsia="Palatino Linotype" w:hAnsi="Palatino Linotype" w:cs="Palatino Linotype"/>
                <w:sz w:val="22"/>
                <w:szCs w:val="20"/>
              </w:rPr>
            </w:pPr>
            <w:r w:rsidRPr="00083491">
              <w:rPr>
                <w:rFonts w:ascii="Palatino Linotype" w:hAnsi="Palatino Linotype"/>
                <w:i/>
                <w:sz w:val="22"/>
              </w:rPr>
              <w:t xml:space="preserve">“LA RESPUESTA" </w:t>
            </w:r>
            <w:r w:rsidRPr="00083491">
              <w:rPr>
                <w:rFonts w:ascii="Palatino Linotype" w:hAnsi="Palatino Linotype"/>
                <w:sz w:val="22"/>
              </w:rPr>
              <w:t>(Sic).</w:t>
            </w:r>
          </w:p>
        </w:tc>
      </w:tr>
      <w:tr w:rsidR="00083491" w:rsidRPr="00083491" w14:paraId="2E6C03C3" w14:textId="77777777" w:rsidTr="00F911DE">
        <w:trPr>
          <w:trHeight w:val="489"/>
        </w:trPr>
        <w:tc>
          <w:tcPr>
            <w:tcW w:w="2977" w:type="dxa"/>
            <w:vMerge/>
            <w:shd w:val="clear" w:color="auto" w:fill="auto"/>
            <w:tcMar>
              <w:top w:w="100" w:type="dxa"/>
              <w:left w:w="100" w:type="dxa"/>
              <w:bottom w:w="100" w:type="dxa"/>
              <w:right w:w="100" w:type="dxa"/>
            </w:tcMar>
            <w:vAlign w:val="center"/>
          </w:tcPr>
          <w:p w14:paraId="0F774CAF" w14:textId="77777777" w:rsidR="006D7793" w:rsidRPr="00083491" w:rsidRDefault="006D7793" w:rsidP="00083491">
            <w:pPr>
              <w:widowControl w:val="0"/>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6EC59EDA" w14:textId="77777777" w:rsidR="006D7793" w:rsidRPr="00083491" w:rsidRDefault="006D7793" w:rsidP="00083491">
            <w:pPr>
              <w:widowControl w:val="0"/>
              <w:jc w:val="center"/>
              <w:rPr>
                <w:rFonts w:ascii="Palatino Linotype" w:eastAsia="Palatino Linotype" w:hAnsi="Palatino Linotype" w:cs="Palatino Linotype"/>
                <w:i/>
                <w:sz w:val="22"/>
                <w:szCs w:val="20"/>
                <w:u w:val="single"/>
              </w:rPr>
            </w:pPr>
            <w:r w:rsidRPr="00083491">
              <w:rPr>
                <w:rFonts w:ascii="Palatino Linotype" w:eastAsia="Palatino Linotype" w:hAnsi="Palatino Linotype" w:cs="Palatino Linotype"/>
                <w:b/>
                <w:sz w:val="22"/>
                <w:szCs w:val="22"/>
                <w:u w:val="single"/>
              </w:rPr>
              <w:t>Razones o Motivos de Inconformidad:</w:t>
            </w:r>
          </w:p>
        </w:tc>
      </w:tr>
      <w:tr w:rsidR="00083491" w:rsidRPr="00083491" w14:paraId="60F8A794" w14:textId="77777777" w:rsidTr="00F911DE">
        <w:trPr>
          <w:trHeight w:val="489"/>
        </w:trPr>
        <w:tc>
          <w:tcPr>
            <w:tcW w:w="2977" w:type="dxa"/>
            <w:vMerge/>
            <w:shd w:val="clear" w:color="auto" w:fill="auto"/>
            <w:tcMar>
              <w:top w:w="100" w:type="dxa"/>
              <w:left w:w="100" w:type="dxa"/>
              <w:bottom w:w="100" w:type="dxa"/>
              <w:right w:w="100" w:type="dxa"/>
            </w:tcMar>
            <w:vAlign w:val="center"/>
          </w:tcPr>
          <w:p w14:paraId="00D91F58" w14:textId="77777777" w:rsidR="006D7793" w:rsidRPr="00083491" w:rsidRDefault="006D7793" w:rsidP="00083491">
            <w:pPr>
              <w:widowControl w:val="0"/>
              <w:jc w:val="center"/>
              <w:rPr>
                <w:rFonts w:ascii="Palatino Linotype" w:eastAsia="Palatino Linotype" w:hAnsi="Palatino Linotype" w:cs="Palatino Linotype"/>
                <w:b/>
                <w:sz w:val="22"/>
              </w:rPr>
            </w:pPr>
          </w:p>
        </w:tc>
        <w:tc>
          <w:tcPr>
            <w:tcW w:w="6237" w:type="dxa"/>
            <w:shd w:val="clear" w:color="auto" w:fill="auto"/>
            <w:tcMar>
              <w:top w:w="100" w:type="dxa"/>
              <w:left w:w="100" w:type="dxa"/>
              <w:bottom w:w="100" w:type="dxa"/>
              <w:right w:w="100" w:type="dxa"/>
            </w:tcMar>
          </w:tcPr>
          <w:p w14:paraId="24941BBB" w14:textId="15D1937A" w:rsidR="006D7793" w:rsidRPr="00083491" w:rsidRDefault="006D7793" w:rsidP="00083491">
            <w:pPr>
              <w:widowControl w:val="0"/>
              <w:jc w:val="both"/>
              <w:rPr>
                <w:rFonts w:ascii="Palatino Linotype" w:hAnsi="Palatino Linotype"/>
                <w:i/>
                <w:sz w:val="22"/>
              </w:rPr>
            </w:pPr>
            <w:r w:rsidRPr="00083491">
              <w:rPr>
                <w:rFonts w:ascii="Palatino Linotype" w:hAnsi="Palatino Linotype"/>
                <w:i/>
                <w:sz w:val="22"/>
              </w:rPr>
              <w:t xml:space="preserve">“LA INFORMACION ESTA INCOMPLETA NO SE VE NADA” </w:t>
            </w:r>
            <w:r w:rsidRPr="00083491">
              <w:rPr>
                <w:rFonts w:ascii="Palatino Linotype" w:hAnsi="Palatino Linotype"/>
                <w:sz w:val="22"/>
              </w:rPr>
              <w:t>(Sic)</w:t>
            </w:r>
          </w:p>
        </w:tc>
      </w:tr>
    </w:tbl>
    <w:p w14:paraId="2C05AD8D" w14:textId="77777777" w:rsidR="006D7793" w:rsidRPr="00083491" w:rsidRDefault="006D7793" w:rsidP="00083491">
      <w:pPr>
        <w:spacing w:line="360" w:lineRule="auto"/>
        <w:jc w:val="both"/>
        <w:rPr>
          <w:rFonts w:ascii="Palatino Linotype" w:eastAsia="Palatino Linotype" w:hAnsi="Palatino Linotype" w:cs="Palatino Linotype"/>
          <w:b/>
          <w:sz w:val="28"/>
          <w:szCs w:val="28"/>
        </w:rPr>
      </w:pPr>
    </w:p>
    <w:p w14:paraId="1CBAE806" w14:textId="241359A8" w:rsidR="00000062" w:rsidRPr="00083491" w:rsidRDefault="00015EDF" w:rsidP="00083491">
      <w:pPr>
        <w:spacing w:line="360" w:lineRule="auto"/>
        <w:jc w:val="both"/>
        <w:rPr>
          <w:rFonts w:ascii="Palatino Linotype" w:eastAsia="Palatino Linotype" w:hAnsi="Palatino Linotype" w:cs="Palatino Linotype"/>
          <w:b/>
          <w:sz w:val="28"/>
          <w:szCs w:val="28"/>
        </w:rPr>
      </w:pPr>
      <w:r w:rsidRPr="00083491">
        <w:rPr>
          <w:rFonts w:ascii="Palatino Linotype" w:eastAsia="Palatino Linotype" w:hAnsi="Palatino Linotype" w:cs="Palatino Linotype"/>
          <w:b/>
          <w:sz w:val="28"/>
          <w:szCs w:val="28"/>
        </w:rPr>
        <w:t>V</w:t>
      </w:r>
      <w:r w:rsidR="006D7793" w:rsidRPr="00083491">
        <w:rPr>
          <w:rFonts w:ascii="Palatino Linotype" w:eastAsia="Palatino Linotype" w:hAnsi="Palatino Linotype" w:cs="Palatino Linotype"/>
          <w:b/>
          <w:sz w:val="28"/>
          <w:szCs w:val="28"/>
        </w:rPr>
        <w:t>I</w:t>
      </w:r>
      <w:r w:rsidRPr="00083491">
        <w:rPr>
          <w:rFonts w:ascii="Palatino Linotype" w:eastAsia="Palatino Linotype" w:hAnsi="Palatino Linotype" w:cs="Palatino Linotype"/>
          <w:b/>
          <w:sz w:val="28"/>
          <w:szCs w:val="28"/>
        </w:rPr>
        <w:t>. Del turno de</w:t>
      </w:r>
      <w:r w:rsidR="006E6D53" w:rsidRPr="00083491">
        <w:rPr>
          <w:rFonts w:ascii="Palatino Linotype" w:eastAsia="Palatino Linotype" w:hAnsi="Palatino Linotype" w:cs="Palatino Linotype"/>
          <w:b/>
          <w:sz w:val="28"/>
          <w:szCs w:val="28"/>
        </w:rPr>
        <w:t xml:space="preserve"> </w:t>
      </w:r>
      <w:r w:rsidRPr="00083491">
        <w:rPr>
          <w:rFonts w:ascii="Palatino Linotype" w:eastAsia="Palatino Linotype" w:hAnsi="Palatino Linotype" w:cs="Palatino Linotype"/>
          <w:b/>
          <w:sz w:val="28"/>
          <w:szCs w:val="28"/>
        </w:rPr>
        <w:t>l</w:t>
      </w:r>
      <w:r w:rsidR="006E6D53" w:rsidRPr="00083491">
        <w:rPr>
          <w:rFonts w:ascii="Palatino Linotype" w:eastAsia="Palatino Linotype" w:hAnsi="Palatino Linotype" w:cs="Palatino Linotype"/>
          <w:b/>
          <w:sz w:val="28"/>
          <w:szCs w:val="28"/>
        </w:rPr>
        <w:t>os</w:t>
      </w:r>
      <w:r w:rsidRPr="00083491">
        <w:rPr>
          <w:rFonts w:ascii="Palatino Linotype" w:eastAsia="Palatino Linotype" w:hAnsi="Palatino Linotype" w:cs="Palatino Linotype"/>
          <w:b/>
          <w:sz w:val="28"/>
          <w:szCs w:val="28"/>
        </w:rPr>
        <w:t xml:space="preserve"> Recurso</w:t>
      </w:r>
      <w:r w:rsidR="006E6D53" w:rsidRPr="00083491">
        <w:rPr>
          <w:rFonts w:ascii="Palatino Linotype" w:eastAsia="Palatino Linotype" w:hAnsi="Palatino Linotype" w:cs="Palatino Linotype"/>
          <w:b/>
          <w:sz w:val="28"/>
          <w:szCs w:val="28"/>
        </w:rPr>
        <w:t>s</w:t>
      </w:r>
      <w:r w:rsidRPr="00083491">
        <w:rPr>
          <w:rFonts w:ascii="Palatino Linotype" w:eastAsia="Palatino Linotype" w:hAnsi="Palatino Linotype" w:cs="Palatino Linotype"/>
          <w:b/>
          <w:sz w:val="28"/>
          <w:szCs w:val="28"/>
        </w:rPr>
        <w:t xml:space="preserve"> de Revisión. </w:t>
      </w:r>
    </w:p>
    <w:p w14:paraId="4963E195" w14:textId="1B8350D9" w:rsidR="00000062" w:rsidRPr="00083491" w:rsidRDefault="001350F3"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Por ende, los días</w:t>
      </w:r>
      <w:r w:rsidR="00015EDF" w:rsidRPr="00083491">
        <w:rPr>
          <w:rFonts w:ascii="Palatino Linotype" w:eastAsia="Palatino Linotype" w:hAnsi="Palatino Linotype" w:cs="Palatino Linotype"/>
        </w:rPr>
        <w:t xml:space="preserve"> </w:t>
      </w:r>
      <w:r w:rsidR="006D7793" w:rsidRPr="00083491">
        <w:rPr>
          <w:rFonts w:ascii="Palatino Linotype" w:eastAsia="Palatino Linotype" w:hAnsi="Palatino Linotype" w:cs="Palatino Linotype"/>
          <w:b/>
        </w:rPr>
        <w:t>catorce, veinte, veintiocho, veintinueve y treinta de agosto de dos mil veintitrés</w:t>
      </w:r>
      <w:r w:rsidR="006D7793" w:rsidRPr="00083491">
        <w:rPr>
          <w:rFonts w:ascii="Palatino Linotype" w:eastAsia="Palatino Linotype" w:hAnsi="Palatino Linotype" w:cs="Palatino Linotype"/>
        </w:rPr>
        <w:t xml:space="preserve">, así como el </w:t>
      </w:r>
      <w:r w:rsidR="006D7793" w:rsidRPr="00083491">
        <w:rPr>
          <w:rFonts w:ascii="Palatino Linotype" w:eastAsia="Palatino Linotype" w:hAnsi="Palatino Linotype" w:cs="Palatino Linotype"/>
          <w:b/>
        </w:rPr>
        <w:t xml:space="preserve">seis, siete, ocho, once y doce de septiembre </w:t>
      </w:r>
      <w:r w:rsidR="006D7793" w:rsidRPr="00083491">
        <w:rPr>
          <w:rFonts w:ascii="Palatino Linotype" w:eastAsia="Palatino Linotype" w:hAnsi="Palatino Linotype" w:cs="Palatino Linotype"/>
        </w:rPr>
        <w:t xml:space="preserve">todos del </w:t>
      </w:r>
      <w:r w:rsidR="006D7793" w:rsidRPr="00083491">
        <w:rPr>
          <w:rFonts w:ascii="Palatino Linotype" w:eastAsia="Palatino Linotype" w:hAnsi="Palatino Linotype" w:cs="Palatino Linotype"/>
          <w:b/>
        </w:rPr>
        <w:t>dos mil veintitrés</w:t>
      </w:r>
      <w:r w:rsidR="00E1132A" w:rsidRPr="00083491">
        <w:rPr>
          <w:rFonts w:ascii="Palatino Linotype" w:eastAsia="Palatino Linotype" w:hAnsi="Palatino Linotype" w:cs="Palatino Linotype"/>
        </w:rPr>
        <w:t>, los R</w:t>
      </w:r>
      <w:r w:rsidR="00015EDF" w:rsidRPr="00083491">
        <w:rPr>
          <w:rFonts w:ascii="Palatino Linotype" w:eastAsia="Palatino Linotype" w:hAnsi="Palatino Linotype" w:cs="Palatino Linotype"/>
        </w:rPr>
        <w:t>ecursos</w:t>
      </w:r>
      <w:r w:rsidR="00B575DA" w:rsidRPr="00083491">
        <w:rPr>
          <w:rFonts w:ascii="Palatino Linotype" w:eastAsia="Palatino Linotype" w:hAnsi="Palatino Linotype" w:cs="Palatino Linotype"/>
        </w:rPr>
        <w:t xml:space="preserve"> de Revisión de mérito, </w:t>
      </w:r>
      <w:r w:rsidR="00015EDF" w:rsidRPr="00083491">
        <w:rPr>
          <w:rFonts w:ascii="Palatino Linotype" w:eastAsia="Palatino Linotype" w:hAnsi="Palatino Linotype" w:cs="Palatino Linotype"/>
        </w:rPr>
        <w:t xml:space="preserve">se enviaron electrónicamente al Instituto de Transparencia, Acceso a la Información Pública y Protección de Datos Personales del Estado de México y Municipios y con fundamento en el artículo 185, fracción I de la Ley de Transparencia y Acceso a la Información Pública del Estado de México y Municipios, se turnaron a los </w:t>
      </w:r>
      <w:r w:rsidR="00015EDF" w:rsidRPr="00083491">
        <w:rPr>
          <w:rFonts w:ascii="Palatino Linotype" w:eastAsia="Palatino Linotype" w:hAnsi="Palatino Linotype" w:cs="Palatino Linotype"/>
          <w:b/>
        </w:rPr>
        <w:t>Comisionados</w:t>
      </w:r>
      <w:r w:rsidR="00015EDF" w:rsidRPr="00083491">
        <w:rPr>
          <w:rFonts w:ascii="Palatino Linotype" w:eastAsia="Palatino Linotype" w:hAnsi="Palatino Linotype" w:cs="Palatino Linotype"/>
        </w:rPr>
        <w:t xml:space="preserve"> de este Instituto, a efecto de decretar su admisión o </w:t>
      </w:r>
      <w:proofErr w:type="spellStart"/>
      <w:r w:rsidR="00015EDF" w:rsidRPr="00083491">
        <w:rPr>
          <w:rFonts w:ascii="Palatino Linotype" w:eastAsia="Palatino Linotype" w:hAnsi="Palatino Linotype" w:cs="Palatino Linotype"/>
        </w:rPr>
        <w:t>desechamiento</w:t>
      </w:r>
      <w:proofErr w:type="spellEnd"/>
      <w:r w:rsidR="00015EDF" w:rsidRPr="00083491">
        <w:rPr>
          <w:rFonts w:ascii="Palatino Linotype" w:eastAsia="Palatino Linotype" w:hAnsi="Palatino Linotype" w:cs="Palatino Linotype"/>
        </w:rPr>
        <w:t>:</w:t>
      </w:r>
    </w:p>
    <w:p w14:paraId="6A265705" w14:textId="77777777" w:rsidR="00833586" w:rsidRPr="00083491" w:rsidRDefault="00833586" w:rsidP="00083491">
      <w:pPr>
        <w:spacing w:line="360" w:lineRule="auto"/>
        <w:jc w:val="both"/>
        <w:rPr>
          <w:rFonts w:ascii="Palatino Linotype" w:eastAsia="Palatino Linotype" w:hAnsi="Palatino Linotype" w:cs="Palatino Linotype"/>
        </w:rPr>
      </w:pP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083491" w:rsidRPr="00083491" w14:paraId="6854FAA1" w14:textId="77777777" w:rsidTr="00E1132A">
        <w:trPr>
          <w:trHeight w:val="594"/>
        </w:trPr>
        <w:tc>
          <w:tcPr>
            <w:tcW w:w="4651" w:type="dxa"/>
            <w:shd w:val="clear" w:color="auto" w:fill="auto"/>
            <w:tcMar>
              <w:top w:w="100" w:type="dxa"/>
              <w:left w:w="100" w:type="dxa"/>
              <w:bottom w:w="100" w:type="dxa"/>
              <w:right w:w="100" w:type="dxa"/>
            </w:tcMar>
            <w:vAlign w:val="center"/>
          </w:tcPr>
          <w:p w14:paraId="279793AE" w14:textId="77777777" w:rsidR="00000062" w:rsidRPr="00083491" w:rsidRDefault="00015EDF"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7D09497B" w14:textId="77777777" w:rsidR="00000062" w:rsidRPr="00083491" w:rsidRDefault="00015EDF"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Comisionado/ Comisionada</w:t>
            </w:r>
          </w:p>
        </w:tc>
      </w:tr>
      <w:tr w:rsidR="00083491" w:rsidRPr="00083491" w14:paraId="7D92F32C" w14:textId="77777777" w:rsidTr="00E1132A">
        <w:trPr>
          <w:trHeight w:val="233"/>
        </w:trPr>
        <w:tc>
          <w:tcPr>
            <w:tcW w:w="4651" w:type="dxa"/>
            <w:shd w:val="clear" w:color="auto" w:fill="auto"/>
            <w:tcMar>
              <w:top w:w="100" w:type="dxa"/>
              <w:left w:w="100" w:type="dxa"/>
              <w:bottom w:w="100" w:type="dxa"/>
              <w:right w:w="100" w:type="dxa"/>
            </w:tcMar>
            <w:vAlign w:val="center"/>
          </w:tcPr>
          <w:p w14:paraId="1F1FD193" w14:textId="774F028E"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04537/INFOEM/IP/RR/2023</w:t>
            </w:r>
          </w:p>
        </w:tc>
        <w:tc>
          <w:tcPr>
            <w:tcW w:w="4651" w:type="dxa"/>
            <w:shd w:val="clear" w:color="auto" w:fill="auto"/>
            <w:tcMar>
              <w:top w:w="100" w:type="dxa"/>
              <w:left w:w="100" w:type="dxa"/>
              <w:bottom w:w="100" w:type="dxa"/>
              <w:right w:w="100" w:type="dxa"/>
            </w:tcMar>
            <w:vAlign w:val="center"/>
          </w:tcPr>
          <w:p w14:paraId="22B7BB23" w14:textId="1F28EB2B"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Sharon Cristina Morales Martínez</w:t>
            </w:r>
          </w:p>
        </w:tc>
      </w:tr>
      <w:tr w:rsidR="00083491" w:rsidRPr="00083491" w14:paraId="08EDD9F7" w14:textId="77777777" w:rsidTr="00E1132A">
        <w:trPr>
          <w:trHeight w:val="293"/>
        </w:trPr>
        <w:tc>
          <w:tcPr>
            <w:tcW w:w="4651" w:type="dxa"/>
            <w:shd w:val="clear" w:color="auto" w:fill="auto"/>
            <w:tcMar>
              <w:top w:w="100" w:type="dxa"/>
              <w:left w:w="100" w:type="dxa"/>
              <w:bottom w:w="100" w:type="dxa"/>
              <w:right w:w="100" w:type="dxa"/>
            </w:tcMar>
            <w:vAlign w:val="center"/>
          </w:tcPr>
          <w:p w14:paraId="0987C770" w14:textId="0D242EB4"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04619/INFOEM/IP/RR/2023</w:t>
            </w:r>
          </w:p>
        </w:tc>
        <w:tc>
          <w:tcPr>
            <w:tcW w:w="4651" w:type="dxa"/>
            <w:shd w:val="clear" w:color="auto" w:fill="auto"/>
            <w:tcMar>
              <w:top w:w="100" w:type="dxa"/>
              <w:left w:w="100" w:type="dxa"/>
              <w:bottom w:w="100" w:type="dxa"/>
              <w:right w:w="100" w:type="dxa"/>
            </w:tcMar>
            <w:vAlign w:val="center"/>
          </w:tcPr>
          <w:p w14:paraId="38FACF42" w14:textId="396D7D68"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Guadalupe Ramírez Peña</w:t>
            </w:r>
          </w:p>
        </w:tc>
      </w:tr>
      <w:tr w:rsidR="00083491" w:rsidRPr="00083491" w14:paraId="2AA36E62" w14:textId="77777777" w:rsidTr="00E1132A">
        <w:trPr>
          <w:trHeight w:val="293"/>
        </w:trPr>
        <w:tc>
          <w:tcPr>
            <w:tcW w:w="4651" w:type="dxa"/>
            <w:shd w:val="clear" w:color="auto" w:fill="auto"/>
            <w:tcMar>
              <w:top w:w="100" w:type="dxa"/>
              <w:left w:w="100" w:type="dxa"/>
              <w:bottom w:w="100" w:type="dxa"/>
              <w:right w:w="100" w:type="dxa"/>
            </w:tcMar>
            <w:vAlign w:val="center"/>
          </w:tcPr>
          <w:p w14:paraId="1D362CB6" w14:textId="3386A6F4"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04916/INFOEM/IP/RR/2023</w:t>
            </w:r>
          </w:p>
        </w:tc>
        <w:tc>
          <w:tcPr>
            <w:tcW w:w="4651" w:type="dxa"/>
            <w:shd w:val="clear" w:color="auto" w:fill="auto"/>
            <w:tcMar>
              <w:top w:w="100" w:type="dxa"/>
              <w:left w:w="100" w:type="dxa"/>
              <w:bottom w:w="100" w:type="dxa"/>
              <w:right w:w="100" w:type="dxa"/>
            </w:tcMar>
            <w:vAlign w:val="center"/>
          </w:tcPr>
          <w:p w14:paraId="425DFC43" w14:textId="5B055886"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Luis Gustavo Parra Noriega</w:t>
            </w:r>
          </w:p>
        </w:tc>
      </w:tr>
      <w:tr w:rsidR="00083491" w:rsidRPr="00083491" w14:paraId="00BA51D7" w14:textId="77777777" w:rsidTr="00E1132A">
        <w:trPr>
          <w:trHeight w:val="293"/>
        </w:trPr>
        <w:tc>
          <w:tcPr>
            <w:tcW w:w="4651" w:type="dxa"/>
            <w:shd w:val="clear" w:color="auto" w:fill="auto"/>
            <w:tcMar>
              <w:top w:w="100" w:type="dxa"/>
              <w:left w:w="100" w:type="dxa"/>
              <w:bottom w:w="100" w:type="dxa"/>
              <w:right w:w="100" w:type="dxa"/>
            </w:tcMar>
            <w:vAlign w:val="center"/>
          </w:tcPr>
          <w:p w14:paraId="29C4D7A2" w14:textId="07DBC675"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04945/INFOEM/IP/RR/2023</w:t>
            </w:r>
          </w:p>
        </w:tc>
        <w:tc>
          <w:tcPr>
            <w:tcW w:w="4651" w:type="dxa"/>
            <w:shd w:val="clear" w:color="auto" w:fill="auto"/>
            <w:tcMar>
              <w:top w:w="100" w:type="dxa"/>
              <w:left w:w="100" w:type="dxa"/>
              <w:bottom w:w="100" w:type="dxa"/>
              <w:right w:w="100" w:type="dxa"/>
            </w:tcMar>
            <w:vAlign w:val="center"/>
          </w:tcPr>
          <w:p w14:paraId="7F913565" w14:textId="57D98AA0"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José Martínez Vilchis</w:t>
            </w:r>
          </w:p>
        </w:tc>
      </w:tr>
      <w:tr w:rsidR="00083491" w:rsidRPr="00083491" w14:paraId="7A21CC78" w14:textId="77777777" w:rsidTr="00E1132A">
        <w:trPr>
          <w:trHeight w:val="293"/>
        </w:trPr>
        <w:tc>
          <w:tcPr>
            <w:tcW w:w="4651" w:type="dxa"/>
            <w:shd w:val="clear" w:color="auto" w:fill="auto"/>
            <w:tcMar>
              <w:top w:w="100" w:type="dxa"/>
              <w:left w:w="100" w:type="dxa"/>
              <w:bottom w:w="100" w:type="dxa"/>
              <w:right w:w="100" w:type="dxa"/>
            </w:tcMar>
            <w:vAlign w:val="center"/>
          </w:tcPr>
          <w:p w14:paraId="4B50757D" w14:textId="16EEC7E7"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04962/INFOEM/IP/RR/2023</w:t>
            </w:r>
          </w:p>
        </w:tc>
        <w:tc>
          <w:tcPr>
            <w:tcW w:w="4651" w:type="dxa"/>
            <w:shd w:val="clear" w:color="auto" w:fill="auto"/>
            <w:tcMar>
              <w:top w:w="100" w:type="dxa"/>
              <w:left w:w="100" w:type="dxa"/>
              <w:bottom w:w="100" w:type="dxa"/>
              <w:right w:w="100" w:type="dxa"/>
            </w:tcMar>
            <w:vAlign w:val="center"/>
          </w:tcPr>
          <w:p w14:paraId="68B81C47" w14:textId="3D0A5D1F"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b/>
                <w:u w:val="single"/>
              </w:rPr>
              <w:t>Sharon Cristina Morales Martínez</w:t>
            </w:r>
          </w:p>
        </w:tc>
      </w:tr>
      <w:tr w:rsidR="00083491" w:rsidRPr="00083491" w14:paraId="088739B9" w14:textId="77777777" w:rsidTr="00E1132A">
        <w:trPr>
          <w:trHeight w:val="293"/>
        </w:trPr>
        <w:tc>
          <w:tcPr>
            <w:tcW w:w="4651" w:type="dxa"/>
            <w:shd w:val="clear" w:color="auto" w:fill="auto"/>
            <w:tcMar>
              <w:top w:w="100" w:type="dxa"/>
              <w:left w:w="100" w:type="dxa"/>
              <w:bottom w:w="100" w:type="dxa"/>
              <w:right w:w="100" w:type="dxa"/>
            </w:tcMar>
            <w:vAlign w:val="center"/>
          </w:tcPr>
          <w:p w14:paraId="6B82A9FE" w14:textId="48639613"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04988/INFOEM/IP/RR/2023</w:t>
            </w:r>
          </w:p>
        </w:tc>
        <w:tc>
          <w:tcPr>
            <w:tcW w:w="4651" w:type="dxa"/>
            <w:shd w:val="clear" w:color="auto" w:fill="auto"/>
            <w:tcMar>
              <w:top w:w="100" w:type="dxa"/>
              <w:left w:w="100" w:type="dxa"/>
              <w:bottom w:w="100" w:type="dxa"/>
              <w:right w:w="100" w:type="dxa"/>
            </w:tcMar>
            <w:vAlign w:val="center"/>
          </w:tcPr>
          <w:p w14:paraId="0EC0764E" w14:textId="62505BD6"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María del Rosario Mejía Ayala</w:t>
            </w:r>
          </w:p>
        </w:tc>
      </w:tr>
      <w:tr w:rsidR="00083491" w:rsidRPr="00083491" w14:paraId="172468AD" w14:textId="77777777" w:rsidTr="00E1132A">
        <w:trPr>
          <w:trHeight w:val="293"/>
        </w:trPr>
        <w:tc>
          <w:tcPr>
            <w:tcW w:w="4651" w:type="dxa"/>
            <w:shd w:val="clear" w:color="auto" w:fill="auto"/>
            <w:tcMar>
              <w:top w:w="100" w:type="dxa"/>
              <w:left w:w="100" w:type="dxa"/>
              <w:bottom w:w="100" w:type="dxa"/>
              <w:right w:w="100" w:type="dxa"/>
            </w:tcMar>
            <w:vAlign w:val="center"/>
          </w:tcPr>
          <w:p w14:paraId="467A2EC4" w14:textId="096BA3E2"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05096/INFOEM/IP/RR/2023</w:t>
            </w:r>
          </w:p>
        </w:tc>
        <w:tc>
          <w:tcPr>
            <w:tcW w:w="4651" w:type="dxa"/>
            <w:shd w:val="clear" w:color="auto" w:fill="auto"/>
            <w:tcMar>
              <w:top w:w="100" w:type="dxa"/>
              <w:left w:w="100" w:type="dxa"/>
              <w:bottom w:w="100" w:type="dxa"/>
              <w:right w:w="100" w:type="dxa"/>
            </w:tcMar>
            <w:vAlign w:val="center"/>
          </w:tcPr>
          <w:p w14:paraId="5860DDA8" w14:textId="07820891"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Luis Gustavo Parra Noriega</w:t>
            </w:r>
          </w:p>
        </w:tc>
      </w:tr>
      <w:tr w:rsidR="00083491" w:rsidRPr="00083491" w14:paraId="796C2C7C" w14:textId="77777777" w:rsidTr="00E1132A">
        <w:trPr>
          <w:trHeight w:val="293"/>
        </w:trPr>
        <w:tc>
          <w:tcPr>
            <w:tcW w:w="4651" w:type="dxa"/>
            <w:shd w:val="clear" w:color="auto" w:fill="auto"/>
            <w:tcMar>
              <w:top w:w="100" w:type="dxa"/>
              <w:left w:w="100" w:type="dxa"/>
              <w:bottom w:w="100" w:type="dxa"/>
              <w:right w:w="100" w:type="dxa"/>
            </w:tcMar>
            <w:vAlign w:val="center"/>
          </w:tcPr>
          <w:p w14:paraId="34C1B613" w14:textId="5C3760EA"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05098/INFOEM/IP/RR/2023</w:t>
            </w:r>
          </w:p>
        </w:tc>
        <w:tc>
          <w:tcPr>
            <w:tcW w:w="4651" w:type="dxa"/>
            <w:shd w:val="clear" w:color="auto" w:fill="auto"/>
            <w:tcMar>
              <w:top w:w="100" w:type="dxa"/>
              <w:left w:w="100" w:type="dxa"/>
              <w:bottom w:w="100" w:type="dxa"/>
              <w:right w:w="100" w:type="dxa"/>
            </w:tcMar>
            <w:vAlign w:val="center"/>
          </w:tcPr>
          <w:p w14:paraId="0672B3E6" w14:textId="063E6EFA" w:rsidR="001350F3" w:rsidRPr="00083491" w:rsidRDefault="001350F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María del Rosario Mejía Ayala</w:t>
            </w:r>
          </w:p>
        </w:tc>
      </w:tr>
      <w:tr w:rsidR="00083491" w:rsidRPr="00083491" w14:paraId="6A416341" w14:textId="77777777" w:rsidTr="00F911DE">
        <w:trPr>
          <w:trHeight w:val="293"/>
        </w:trPr>
        <w:tc>
          <w:tcPr>
            <w:tcW w:w="4651" w:type="dxa"/>
            <w:shd w:val="clear" w:color="auto" w:fill="auto"/>
            <w:tcMar>
              <w:top w:w="100" w:type="dxa"/>
              <w:left w:w="100" w:type="dxa"/>
              <w:bottom w:w="100" w:type="dxa"/>
              <w:right w:w="100" w:type="dxa"/>
            </w:tcMar>
          </w:tcPr>
          <w:p w14:paraId="2E15DB53" w14:textId="2DF2ABFA"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lastRenderedPageBreak/>
              <w:t>05575/INFOEM/IP/RR/2023</w:t>
            </w:r>
          </w:p>
        </w:tc>
        <w:tc>
          <w:tcPr>
            <w:tcW w:w="4651" w:type="dxa"/>
            <w:shd w:val="clear" w:color="auto" w:fill="auto"/>
            <w:tcMar>
              <w:top w:w="100" w:type="dxa"/>
              <w:left w:w="100" w:type="dxa"/>
              <w:bottom w:w="100" w:type="dxa"/>
              <w:right w:w="100" w:type="dxa"/>
            </w:tcMar>
            <w:vAlign w:val="center"/>
          </w:tcPr>
          <w:p w14:paraId="178BD399" w14:textId="398FB6D9"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José Martínez Vilchis</w:t>
            </w:r>
          </w:p>
        </w:tc>
      </w:tr>
      <w:tr w:rsidR="00083491" w:rsidRPr="00083491" w14:paraId="1EE98DEF" w14:textId="77777777" w:rsidTr="00F911DE">
        <w:trPr>
          <w:trHeight w:val="293"/>
        </w:trPr>
        <w:tc>
          <w:tcPr>
            <w:tcW w:w="4651" w:type="dxa"/>
            <w:shd w:val="clear" w:color="auto" w:fill="auto"/>
            <w:tcMar>
              <w:top w:w="100" w:type="dxa"/>
              <w:left w:w="100" w:type="dxa"/>
              <w:bottom w:w="100" w:type="dxa"/>
              <w:right w:w="100" w:type="dxa"/>
            </w:tcMar>
          </w:tcPr>
          <w:p w14:paraId="2F521580" w14:textId="21827BE4"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05616/INFOEM/IP/RR/2023</w:t>
            </w:r>
          </w:p>
        </w:tc>
        <w:tc>
          <w:tcPr>
            <w:tcW w:w="4651" w:type="dxa"/>
            <w:shd w:val="clear" w:color="auto" w:fill="auto"/>
            <w:tcMar>
              <w:top w:w="100" w:type="dxa"/>
              <w:left w:w="100" w:type="dxa"/>
              <w:bottom w:w="100" w:type="dxa"/>
              <w:right w:w="100" w:type="dxa"/>
            </w:tcMar>
            <w:vAlign w:val="center"/>
          </w:tcPr>
          <w:p w14:paraId="7B0F8EE3" w14:textId="49BA0191"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Luis Gustavo Parra Noriega</w:t>
            </w:r>
          </w:p>
        </w:tc>
      </w:tr>
      <w:tr w:rsidR="00083491" w:rsidRPr="00083491" w14:paraId="08E15EBD" w14:textId="77777777" w:rsidTr="00F911DE">
        <w:trPr>
          <w:trHeight w:val="293"/>
        </w:trPr>
        <w:tc>
          <w:tcPr>
            <w:tcW w:w="4651" w:type="dxa"/>
            <w:shd w:val="clear" w:color="auto" w:fill="auto"/>
            <w:tcMar>
              <w:top w:w="100" w:type="dxa"/>
              <w:left w:w="100" w:type="dxa"/>
              <w:bottom w:w="100" w:type="dxa"/>
              <w:right w:w="100" w:type="dxa"/>
            </w:tcMar>
          </w:tcPr>
          <w:p w14:paraId="2E1D005D" w14:textId="0D18D3A8"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05697/INFOEM/IP/RR/2023</w:t>
            </w:r>
          </w:p>
        </w:tc>
        <w:tc>
          <w:tcPr>
            <w:tcW w:w="4651" w:type="dxa"/>
            <w:shd w:val="clear" w:color="auto" w:fill="auto"/>
            <w:tcMar>
              <w:top w:w="100" w:type="dxa"/>
              <w:left w:w="100" w:type="dxa"/>
              <w:bottom w:w="100" w:type="dxa"/>
              <w:right w:w="100" w:type="dxa"/>
            </w:tcMar>
            <w:vAlign w:val="center"/>
          </w:tcPr>
          <w:p w14:paraId="29A3B848" w14:textId="7C595575"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b/>
                <w:u w:val="single"/>
              </w:rPr>
              <w:t>Sharon Cristina Morales Martínez</w:t>
            </w:r>
          </w:p>
        </w:tc>
      </w:tr>
      <w:tr w:rsidR="00083491" w:rsidRPr="00083491" w14:paraId="7AA32A0E" w14:textId="77777777" w:rsidTr="00F911DE">
        <w:trPr>
          <w:trHeight w:val="293"/>
        </w:trPr>
        <w:tc>
          <w:tcPr>
            <w:tcW w:w="4651" w:type="dxa"/>
            <w:shd w:val="clear" w:color="auto" w:fill="auto"/>
            <w:tcMar>
              <w:top w:w="100" w:type="dxa"/>
              <w:left w:w="100" w:type="dxa"/>
              <w:bottom w:w="100" w:type="dxa"/>
              <w:right w:w="100" w:type="dxa"/>
            </w:tcMar>
          </w:tcPr>
          <w:p w14:paraId="0AB88871" w14:textId="1875A011"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05811/INFOEM/IP/RR/2023</w:t>
            </w:r>
          </w:p>
        </w:tc>
        <w:tc>
          <w:tcPr>
            <w:tcW w:w="4651" w:type="dxa"/>
            <w:shd w:val="clear" w:color="auto" w:fill="auto"/>
            <w:tcMar>
              <w:top w:w="100" w:type="dxa"/>
              <w:left w:w="100" w:type="dxa"/>
              <w:bottom w:w="100" w:type="dxa"/>
              <w:right w:w="100" w:type="dxa"/>
            </w:tcMar>
            <w:vAlign w:val="center"/>
          </w:tcPr>
          <w:p w14:paraId="64570D39" w14:textId="268334C3"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José Martínez Vilchis</w:t>
            </w:r>
          </w:p>
        </w:tc>
      </w:tr>
      <w:tr w:rsidR="00083491" w:rsidRPr="00083491" w14:paraId="0F3B1532" w14:textId="77777777" w:rsidTr="00F911DE">
        <w:trPr>
          <w:trHeight w:val="293"/>
        </w:trPr>
        <w:tc>
          <w:tcPr>
            <w:tcW w:w="4651" w:type="dxa"/>
            <w:shd w:val="clear" w:color="auto" w:fill="auto"/>
            <w:tcMar>
              <w:top w:w="100" w:type="dxa"/>
              <w:left w:w="100" w:type="dxa"/>
              <w:bottom w:w="100" w:type="dxa"/>
              <w:right w:w="100" w:type="dxa"/>
            </w:tcMar>
          </w:tcPr>
          <w:p w14:paraId="3BA16111" w14:textId="35420072"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05832/INFOEM/IP/RR/2023</w:t>
            </w:r>
          </w:p>
        </w:tc>
        <w:tc>
          <w:tcPr>
            <w:tcW w:w="4651" w:type="dxa"/>
            <w:shd w:val="clear" w:color="auto" w:fill="auto"/>
            <w:tcMar>
              <w:top w:w="100" w:type="dxa"/>
              <w:left w:w="100" w:type="dxa"/>
              <w:bottom w:w="100" w:type="dxa"/>
              <w:right w:w="100" w:type="dxa"/>
            </w:tcMar>
            <w:vAlign w:val="center"/>
          </w:tcPr>
          <w:p w14:paraId="3915AA82" w14:textId="7C83BAFC"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b/>
                <w:u w:val="single"/>
              </w:rPr>
              <w:t>Sharon Cristina Morales Martínez</w:t>
            </w:r>
          </w:p>
        </w:tc>
      </w:tr>
      <w:tr w:rsidR="006D7793" w:rsidRPr="00083491" w14:paraId="48924315" w14:textId="77777777" w:rsidTr="00F911DE">
        <w:trPr>
          <w:trHeight w:val="293"/>
        </w:trPr>
        <w:tc>
          <w:tcPr>
            <w:tcW w:w="4651" w:type="dxa"/>
            <w:shd w:val="clear" w:color="auto" w:fill="auto"/>
            <w:tcMar>
              <w:top w:w="100" w:type="dxa"/>
              <w:left w:w="100" w:type="dxa"/>
              <w:bottom w:w="100" w:type="dxa"/>
              <w:right w:w="100" w:type="dxa"/>
            </w:tcMar>
          </w:tcPr>
          <w:p w14:paraId="48E921DD" w14:textId="1982D470"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b/>
              </w:rPr>
            </w:pPr>
            <w:r w:rsidRPr="00083491">
              <w:rPr>
                <w:rFonts w:ascii="Palatino Linotype" w:eastAsia="Palatino Linotype" w:hAnsi="Palatino Linotype" w:cs="Palatino Linotype"/>
                <w:b/>
              </w:rPr>
              <w:t>05966/INFOEM/IP/RR/2023</w:t>
            </w:r>
          </w:p>
        </w:tc>
        <w:tc>
          <w:tcPr>
            <w:tcW w:w="4651" w:type="dxa"/>
            <w:shd w:val="clear" w:color="auto" w:fill="auto"/>
            <w:tcMar>
              <w:top w:w="100" w:type="dxa"/>
              <w:left w:w="100" w:type="dxa"/>
              <w:bottom w:w="100" w:type="dxa"/>
              <w:right w:w="100" w:type="dxa"/>
            </w:tcMar>
            <w:vAlign w:val="center"/>
          </w:tcPr>
          <w:p w14:paraId="32C4F25A" w14:textId="40EDF218" w:rsidR="006D7793" w:rsidRPr="00083491" w:rsidRDefault="006D7793" w:rsidP="00083491">
            <w:pPr>
              <w:widowControl w:val="0"/>
              <w:pBdr>
                <w:top w:val="nil"/>
                <w:left w:val="nil"/>
                <w:bottom w:val="nil"/>
                <w:right w:val="nil"/>
                <w:between w:val="nil"/>
              </w:pBdr>
              <w:jc w:val="center"/>
              <w:rPr>
                <w:rFonts w:ascii="Palatino Linotype" w:eastAsia="Palatino Linotype" w:hAnsi="Palatino Linotype" w:cs="Palatino Linotype"/>
                <w:u w:val="single"/>
              </w:rPr>
            </w:pPr>
            <w:r w:rsidRPr="00083491">
              <w:rPr>
                <w:rFonts w:ascii="Palatino Linotype" w:eastAsia="Palatino Linotype" w:hAnsi="Palatino Linotype" w:cs="Palatino Linotype"/>
                <w:u w:val="single"/>
              </w:rPr>
              <w:t>Luis Gustavo Parra Noriega</w:t>
            </w:r>
          </w:p>
        </w:tc>
      </w:tr>
    </w:tbl>
    <w:p w14:paraId="196E61B7" w14:textId="7EDCD09D" w:rsidR="00CB7D13" w:rsidRPr="00083491" w:rsidRDefault="00CB7D13" w:rsidP="00083491">
      <w:pPr>
        <w:tabs>
          <w:tab w:val="center" w:pos="4252"/>
          <w:tab w:val="right" w:pos="8504"/>
        </w:tabs>
        <w:spacing w:line="360" w:lineRule="auto"/>
        <w:jc w:val="both"/>
        <w:rPr>
          <w:rFonts w:ascii="Palatino Linotype" w:eastAsia="Palatino Linotype" w:hAnsi="Palatino Linotype" w:cs="Palatino Linotype"/>
          <w:b/>
        </w:rPr>
      </w:pPr>
    </w:p>
    <w:p w14:paraId="560F7141" w14:textId="3AA7638D" w:rsidR="00000062" w:rsidRPr="00083491" w:rsidRDefault="00015EDF" w:rsidP="00083491">
      <w:pPr>
        <w:tabs>
          <w:tab w:val="center" w:pos="4252"/>
          <w:tab w:val="right" w:pos="8504"/>
        </w:tabs>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b/>
        </w:rPr>
        <w:t>a) Admisión del Recurso de Revisión</w:t>
      </w:r>
    </w:p>
    <w:p w14:paraId="2978A5F4" w14:textId="6B0C3B72" w:rsidR="00000062" w:rsidRPr="00083491" w:rsidRDefault="00015EDF" w:rsidP="00083491">
      <w:pPr>
        <w:tabs>
          <w:tab w:val="center" w:pos="4252"/>
          <w:tab w:val="right" w:pos="8504"/>
        </w:tabs>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De las constancias que obran en </w:t>
      </w:r>
      <w:r w:rsidR="00B55920" w:rsidRPr="00083491">
        <w:rPr>
          <w:rFonts w:ascii="Palatino Linotype" w:eastAsia="Palatino Linotype" w:hAnsi="Palatino Linotype" w:cs="Palatino Linotype"/>
        </w:rPr>
        <w:t>los</w:t>
      </w:r>
      <w:r w:rsidRPr="00083491">
        <w:rPr>
          <w:rFonts w:ascii="Palatino Linotype" w:eastAsia="Palatino Linotype" w:hAnsi="Palatino Linotype" w:cs="Palatino Linotype"/>
        </w:rPr>
        <w:t xml:space="preserve"> expediente</w:t>
      </w:r>
      <w:r w:rsidR="00B55920"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electrónico</w:t>
      </w:r>
      <w:r w:rsidR="00B55920"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del</w:t>
      </w:r>
      <w:r w:rsidRPr="00083491">
        <w:rPr>
          <w:rFonts w:ascii="Palatino Linotype" w:eastAsia="Palatino Linotype" w:hAnsi="Palatino Linotype" w:cs="Palatino Linotype"/>
          <w:b/>
        </w:rPr>
        <w:t xml:space="preserve"> SAIMEX</w:t>
      </w:r>
      <w:r w:rsidRPr="00083491">
        <w:rPr>
          <w:rFonts w:ascii="Palatino Linotype" w:eastAsia="Palatino Linotype" w:hAnsi="Palatino Linotype" w:cs="Palatino Linotype"/>
        </w:rPr>
        <w:t xml:space="preserve">, se advierte que </w:t>
      </w:r>
      <w:r w:rsidR="00C17DD6" w:rsidRPr="00083491">
        <w:rPr>
          <w:rFonts w:ascii="Palatino Linotype" w:eastAsia="Palatino Linotype" w:hAnsi="Palatino Linotype" w:cs="Palatino Linotype"/>
        </w:rPr>
        <w:t>los días</w:t>
      </w:r>
      <w:r w:rsidR="00771DFD" w:rsidRPr="00083491">
        <w:rPr>
          <w:rFonts w:ascii="Palatino Linotype" w:eastAsia="Palatino Linotype" w:hAnsi="Palatino Linotype" w:cs="Palatino Linotype"/>
        </w:rPr>
        <w:t xml:space="preserve"> </w:t>
      </w:r>
      <w:r w:rsidR="00C17DD6" w:rsidRPr="00083491">
        <w:rPr>
          <w:rFonts w:ascii="Palatino Linotype" w:eastAsia="Palatino Linotype" w:hAnsi="Palatino Linotype" w:cs="Palatino Linotype"/>
          <w:b/>
        </w:rPr>
        <w:t xml:space="preserve">diecisiete, veinticuatro, treinta y treinta y uno de agosto, </w:t>
      </w:r>
      <w:r w:rsidR="00C17DD6" w:rsidRPr="00083491">
        <w:rPr>
          <w:rFonts w:ascii="Palatino Linotype" w:eastAsia="Palatino Linotype" w:hAnsi="Palatino Linotype" w:cs="Palatino Linotype"/>
        </w:rPr>
        <w:t>así como</w:t>
      </w:r>
      <w:r w:rsidR="005410F4" w:rsidRPr="00083491">
        <w:rPr>
          <w:rFonts w:ascii="Palatino Linotype" w:eastAsia="Palatino Linotype" w:hAnsi="Palatino Linotype" w:cs="Palatino Linotype"/>
          <w:b/>
        </w:rPr>
        <w:t xml:space="preserve"> uno, </w:t>
      </w:r>
      <w:r w:rsidR="00C17DD6" w:rsidRPr="00083491">
        <w:rPr>
          <w:rFonts w:ascii="Palatino Linotype" w:eastAsia="Palatino Linotype" w:hAnsi="Palatino Linotype" w:cs="Palatino Linotype"/>
          <w:b/>
        </w:rPr>
        <w:t>cinco</w:t>
      </w:r>
      <w:r w:rsidR="005410F4" w:rsidRPr="00083491">
        <w:rPr>
          <w:rFonts w:ascii="Palatino Linotype" w:eastAsia="Palatino Linotype" w:hAnsi="Palatino Linotype" w:cs="Palatino Linotype"/>
          <w:b/>
        </w:rPr>
        <w:t>, doce, catorce y dieciocho</w:t>
      </w:r>
      <w:r w:rsidR="00C17DD6" w:rsidRPr="00083491">
        <w:rPr>
          <w:rFonts w:ascii="Palatino Linotype" w:eastAsia="Palatino Linotype" w:hAnsi="Palatino Linotype" w:cs="Palatino Linotype"/>
          <w:b/>
        </w:rPr>
        <w:t xml:space="preserve"> de septiembre, todos del</w:t>
      </w:r>
      <w:r w:rsidR="00E37E7B" w:rsidRPr="00083491">
        <w:rPr>
          <w:rFonts w:ascii="Palatino Linotype" w:eastAsia="Palatino Linotype" w:hAnsi="Palatino Linotype" w:cs="Palatino Linotype"/>
          <w:b/>
        </w:rPr>
        <w:t xml:space="preserve"> </w:t>
      </w:r>
      <w:r w:rsidR="00E62C67" w:rsidRPr="00083491">
        <w:rPr>
          <w:rFonts w:ascii="Palatino Linotype" w:eastAsia="Palatino Linotype" w:hAnsi="Palatino Linotype" w:cs="Palatino Linotype"/>
          <w:b/>
        </w:rPr>
        <w:t>dos mil veinti</w:t>
      </w:r>
      <w:r w:rsidR="003127B4" w:rsidRPr="00083491">
        <w:rPr>
          <w:rFonts w:ascii="Palatino Linotype" w:eastAsia="Palatino Linotype" w:hAnsi="Palatino Linotype" w:cs="Palatino Linotype"/>
          <w:b/>
        </w:rPr>
        <w:t>trés</w:t>
      </w:r>
      <w:r w:rsidRPr="00083491">
        <w:rPr>
          <w:rFonts w:ascii="Palatino Linotype" w:eastAsia="Palatino Linotype" w:hAnsi="Palatino Linotype" w:cs="Palatino Linotype"/>
        </w:rPr>
        <w:t xml:space="preserve">, se acordó la admisión a trámite de los Recursos de Revisión que nos ocupan; así como la integración de los expedientes respectivos, mismos que se pusieron a disposición de las partes, para que en un plazo máximo de siete días hábiles </w:t>
      </w:r>
      <w:r w:rsidR="00880B48" w:rsidRPr="00083491">
        <w:rPr>
          <w:rFonts w:ascii="Palatino Linotype" w:eastAsia="Palatino Linotype" w:hAnsi="Palatino Linotype" w:cs="Palatino Linotype"/>
          <w:b/>
        </w:rPr>
        <w:t>EL RECURRENTE</w:t>
      </w:r>
      <w:r w:rsidRPr="00083491">
        <w:rPr>
          <w:rFonts w:ascii="Palatino Linotype" w:eastAsia="Palatino Linotype" w:hAnsi="Palatino Linotype" w:cs="Palatino Linotype"/>
          <w:b/>
        </w:rPr>
        <w:t xml:space="preserve"> </w:t>
      </w:r>
      <w:r w:rsidRPr="00083491">
        <w:rPr>
          <w:rFonts w:ascii="Palatino Linotype" w:eastAsia="Palatino Linotype" w:hAnsi="Palatino Linotype" w:cs="Palatino Linotype"/>
        </w:rPr>
        <w:t xml:space="preserve">manifestara lo que a su derecho conviniera, a efecto de presentar pruebas y alegatos; así como, para que </w:t>
      </w:r>
      <w:r w:rsidRPr="00083491">
        <w:rPr>
          <w:rFonts w:ascii="Palatino Linotype" w:eastAsia="Palatino Linotype" w:hAnsi="Palatino Linotype" w:cs="Palatino Linotype"/>
          <w:b/>
        </w:rPr>
        <w:t xml:space="preserve">EL SUJETO OBLIGADO </w:t>
      </w:r>
      <w:r w:rsidRPr="00083491">
        <w:rPr>
          <w:rFonts w:ascii="Palatino Linotype" w:eastAsia="Palatino Linotype" w:hAnsi="Palatino Linotype" w:cs="Palatino Linotype"/>
        </w:rPr>
        <w:t>rindiera los Informes Justificados correspondientes; lo anterior, conforme a lo dispuesto por el artículo 185 de la Ley de Transparencia y Acceso a la Información Pública del Estado de México y Municipios.</w:t>
      </w:r>
    </w:p>
    <w:p w14:paraId="367C3741" w14:textId="77777777" w:rsidR="00B8590B" w:rsidRPr="00083491" w:rsidRDefault="00B8590B" w:rsidP="00083491">
      <w:pPr>
        <w:tabs>
          <w:tab w:val="center" w:pos="4252"/>
          <w:tab w:val="right" w:pos="8504"/>
        </w:tabs>
        <w:spacing w:line="360" w:lineRule="auto"/>
        <w:jc w:val="both"/>
        <w:rPr>
          <w:rFonts w:ascii="Palatino Linotype" w:eastAsia="Palatino Linotype" w:hAnsi="Palatino Linotype" w:cs="Palatino Linotype"/>
        </w:rPr>
      </w:pPr>
    </w:p>
    <w:p w14:paraId="0B0395C5" w14:textId="77777777" w:rsidR="00000062" w:rsidRPr="00083491" w:rsidRDefault="00015EDF" w:rsidP="00083491">
      <w:pPr>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b/>
        </w:rPr>
        <w:t>b) Informe Justificado</w:t>
      </w:r>
    </w:p>
    <w:p w14:paraId="14CCB39D" w14:textId="699C8B4A" w:rsidR="00B934F9" w:rsidRPr="00083491" w:rsidRDefault="00B934F9" w:rsidP="00083491">
      <w:pPr>
        <w:widowControl w:val="0"/>
        <w:tabs>
          <w:tab w:val="left" w:pos="0"/>
        </w:tabs>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Conforme a las constancias que obran en los expedientes electrónicos del </w:t>
      </w:r>
      <w:r w:rsidRPr="00083491">
        <w:rPr>
          <w:rFonts w:ascii="Palatino Linotype" w:eastAsia="Palatino Linotype" w:hAnsi="Palatino Linotype" w:cs="Palatino Linotype"/>
          <w:b/>
        </w:rPr>
        <w:t>SAIMEX,</w:t>
      </w:r>
      <w:r w:rsidRPr="00083491">
        <w:rPr>
          <w:rFonts w:ascii="Palatino Linotype" w:eastAsia="Palatino Linotype" w:hAnsi="Palatino Linotype" w:cs="Palatino Linotype"/>
        </w:rPr>
        <w:t xml:space="preserve"> se desprende que atento a lo dispuesto en el artículo 185 de la Ley de Transparencia y Acceso a la Información Pública del Estado de México y Municipios, dentro del término </w:t>
      </w:r>
      <w:r w:rsidRPr="00083491">
        <w:rPr>
          <w:rFonts w:ascii="Palatino Linotype" w:eastAsia="Palatino Linotype" w:hAnsi="Palatino Linotype" w:cs="Palatino Linotype"/>
        </w:rPr>
        <w:lastRenderedPageBreak/>
        <w:t xml:space="preserve">legalmente concedido al </w:t>
      </w:r>
      <w:r w:rsidRPr="00083491">
        <w:rPr>
          <w:rFonts w:ascii="Palatino Linotype" w:eastAsia="Palatino Linotype" w:hAnsi="Palatino Linotype" w:cs="Palatino Linotype"/>
          <w:b/>
        </w:rPr>
        <w:t>RECURRENTE</w:t>
      </w:r>
      <w:r w:rsidRPr="00083491">
        <w:rPr>
          <w:rFonts w:ascii="Palatino Linotype" w:eastAsia="Palatino Linotype" w:hAnsi="Palatino Linotype" w:cs="Palatino Linotype"/>
        </w:rPr>
        <w:t xml:space="preserve">, no realizó las manifestaciones que conforme a derecho le correspondían, por su parte </w:t>
      </w:r>
      <w:r w:rsidRPr="00083491">
        <w:rPr>
          <w:rFonts w:ascii="Palatino Linotype" w:eastAsia="Palatino Linotype" w:hAnsi="Palatino Linotype" w:cs="Palatino Linotype"/>
          <w:b/>
        </w:rPr>
        <w:t>EL SUJETO OBLIGADO</w:t>
      </w:r>
      <w:r w:rsidRPr="00083491">
        <w:rPr>
          <w:rFonts w:ascii="Palatino Linotype" w:eastAsia="Palatino Linotype" w:hAnsi="Palatino Linotype" w:cs="Palatino Linotype"/>
        </w:rPr>
        <w:t xml:space="preserve"> de igual forma, no remitió su Informe Justificado, por lo que feneció el tiempo proporcionado a ambas partes para que se pronunciaron al respecto.</w:t>
      </w:r>
    </w:p>
    <w:p w14:paraId="0C134DA7" w14:textId="77777777" w:rsidR="00B934F9" w:rsidRPr="00083491" w:rsidRDefault="00B934F9" w:rsidP="00083491">
      <w:pPr>
        <w:widowControl w:val="0"/>
        <w:tabs>
          <w:tab w:val="left" w:pos="0"/>
        </w:tabs>
        <w:spacing w:line="360" w:lineRule="auto"/>
        <w:jc w:val="both"/>
        <w:rPr>
          <w:rFonts w:ascii="Palatino Linotype" w:eastAsia="Palatino Linotype" w:hAnsi="Palatino Linotype" w:cs="Palatino Linotype"/>
          <w:b/>
          <w:sz w:val="28"/>
          <w:szCs w:val="28"/>
        </w:rPr>
      </w:pPr>
    </w:p>
    <w:p w14:paraId="26CEF963" w14:textId="45539C7E" w:rsidR="00000062" w:rsidRPr="00083491" w:rsidRDefault="00015EDF" w:rsidP="00083491">
      <w:pPr>
        <w:widowControl w:val="0"/>
        <w:tabs>
          <w:tab w:val="left" w:pos="0"/>
        </w:tabs>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b/>
          <w:sz w:val="28"/>
          <w:szCs w:val="28"/>
        </w:rPr>
        <w:t xml:space="preserve">c) </w:t>
      </w:r>
      <w:r w:rsidRPr="00083491">
        <w:rPr>
          <w:rFonts w:ascii="Palatino Linotype" w:eastAsia="Palatino Linotype" w:hAnsi="Palatino Linotype" w:cs="Palatino Linotype"/>
          <w:b/>
        </w:rPr>
        <w:t xml:space="preserve">Acumulación </w:t>
      </w:r>
    </w:p>
    <w:p w14:paraId="519BCE75" w14:textId="785C8758" w:rsidR="00DD6746" w:rsidRPr="00083491" w:rsidRDefault="00015EDF"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Por economía procesal y con la finalidad de evitar resoluciones contradictorias, en la </w:t>
      </w:r>
      <w:r w:rsidR="00B934F9" w:rsidRPr="00083491">
        <w:rPr>
          <w:rFonts w:ascii="Palatino Linotype" w:eastAsia="Palatino Linotype" w:hAnsi="Palatino Linotype" w:cs="Palatino Linotype"/>
          <w:b/>
        </w:rPr>
        <w:t xml:space="preserve">Trigésima Tercera Sesión Ordinaria del Pleno de este Instituto del trece de septiembre del </w:t>
      </w:r>
      <w:r w:rsidRPr="00083491">
        <w:rPr>
          <w:rFonts w:ascii="Palatino Linotype" w:eastAsia="Palatino Linotype" w:hAnsi="Palatino Linotype" w:cs="Palatino Linotype"/>
          <w:b/>
        </w:rPr>
        <w:t>dos mil veinti</w:t>
      </w:r>
      <w:r w:rsidR="00DD6746" w:rsidRPr="00083491">
        <w:rPr>
          <w:rFonts w:ascii="Palatino Linotype" w:eastAsia="Palatino Linotype" w:hAnsi="Palatino Linotype" w:cs="Palatino Linotype"/>
          <w:b/>
        </w:rPr>
        <w:t>trés</w:t>
      </w:r>
      <w:r w:rsidRPr="00083491">
        <w:rPr>
          <w:rFonts w:ascii="Palatino Linotype" w:eastAsia="Palatino Linotype" w:hAnsi="Palatino Linotype" w:cs="Palatino Linotype"/>
        </w:rPr>
        <w:t>, el Pleno de este Instituto determinó ac</w:t>
      </w:r>
      <w:r w:rsidR="00B934F9" w:rsidRPr="00083491">
        <w:rPr>
          <w:rFonts w:ascii="Palatino Linotype" w:eastAsia="Palatino Linotype" w:hAnsi="Palatino Linotype" w:cs="Palatino Linotype"/>
        </w:rPr>
        <w:t xml:space="preserve">umular los Recursos de Revisión </w:t>
      </w:r>
      <w:r w:rsidR="00B934F9" w:rsidRPr="00083491">
        <w:rPr>
          <w:rFonts w:ascii="Palatino Linotype" w:eastAsia="Palatino Linotype" w:hAnsi="Palatino Linotype" w:cs="Palatino Linotype"/>
          <w:b/>
        </w:rPr>
        <w:t>04537/INFOEM/IP/RR/2023, 04619/INFOEM/IP/RR/2023, 04916/INFOEM/IP/RR/2023, 04945/INFOEM/IP/RR/2023, 04962/INFOEM/IP/RR/2023, 04988/INFOEM/IP/RR/2023, 05096/INFOEM/IP/RR/2023 y 05098/INFOEM/IP/RR/2023</w:t>
      </w:r>
      <w:r w:rsidR="00E54CFB" w:rsidRPr="00083491">
        <w:rPr>
          <w:rFonts w:ascii="Palatino Linotype" w:eastAsia="Palatino Linotype" w:hAnsi="Palatino Linotype" w:cs="Palatino Linotype"/>
          <w:b/>
        </w:rPr>
        <w:t>,</w:t>
      </w:r>
      <w:r w:rsidRPr="00083491">
        <w:rPr>
          <w:rFonts w:ascii="Palatino Linotype" w:eastAsia="Palatino Linotype" w:hAnsi="Palatino Linotype" w:cs="Palatino Linotype"/>
          <w:b/>
        </w:rPr>
        <w:t xml:space="preserve"> </w:t>
      </w:r>
      <w:r w:rsidRPr="00083491">
        <w:rPr>
          <w:rFonts w:ascii="Palatino Linotype" w:eastAsia="Palatino Linotype" w:hAnsi="Palatino Linotype" w:cs="Palatino Linotype"/>
        </w:rPr>
        <w:t xml:space="preserve"> acordando </w:t>
      </w:r>
      <w:r w:rsidR="002C190E" w:rsidRPr="00083491">
        <w:rPr>
          <w:rFonts w:ascii="Palatino Linotype" w:eastAsia="Palatino Linotype" w:hAnsi="Palatino Linotype" w:cs="Palatino Linotype"/>
        </w:rPr>
        <w:t>la elaboración del proyecto de Resolución</w:t>
      </w:r>
      <w:r w:rsidR="00A31416" w:rsidRPr="00083491">
        <w:rPr>
          <w:rFonts w:ascii="Palatino Linotype" w:eastAsia="Palatino Linotype" w:hAnsi="Palatino Linotype" w:cs="Palatino Linotype"/>
        </w:rPr>
        <w:t>, por</w:t>
      </w:r>
      <w:r w:rsidR="002C190E" w:rsidRPr="00083491">
        <w:rPr>
          <w:rFonts w:ascii="Palatino Linotype" w:eastAsia="Palatino Linotype" w:hAnsi="Palatino Linotype" w:cs="Palatino Linotype"/>
        </w:rPr>
        <w:t xml:space="preserve"> parte de</w:t>
      </w:r>
      <w:r w:rsidR="00186A6B"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l</w:t>
      </w:r>
      <w:r w:rsidR="00186A6B" w:rsidRPr="00083491">
        <w:rPr>
          <w:rFonts w:ascii="Palatino Linotype" w:eastAsia="Palatino Linotype" w:hAnsi="Palatino Linotype" w:cs="Palatino Linotype"/>
        </w:rPr>
        <w:t>a</w:t>
      </w:r>
      <w:r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b/>
        </w:rPr>
        <w:t>Comisionad</w:t>
      </w:r>
      <w:r w:rsidR="00186A6B" w:rsidRPr="00083491">
        <w:rPr>
          <w:rFonts w:ascii="Palatino Linotype" w:eastAsia="Palatino Linotype" w:hAnsi="Palatino Linotype" w:cs="Palatino Linotype"/>
          <w:b/>
        </w:rPr>
        <w:t>a</w:t>
      </w:r>
      <w:r w:rsidRPr="00083491">
        <w:rPr>
          <w:rFonts w:ascii="Palatino Linotype" w:eastAsia="Palatino Linotype" w:hAnsi="Palatino Linotype" w:cs="Palatino Linotype"/>
        </w:rPr>
        <w:t xml:space="preserve"> </w:t>
      </w:r>
      <w:r w:rsidR="00186A6B" w:rsidRPr="00083491">
        <w:rPr>
          <w:rFonts w:ascii="Palatino Linotype" w:eastAsia="Palatino Linotype" w:hAnsi="Palatino Linotype" w:cs="Palatino Linotype"/>
          <w:b/>
        </w:rPr>
        <w:t>Sharon Cristina Morales Martínez</w:t>
      </w:r>
      <w:r w:rsidRPr="00083491">
        <w:rPr>
          <w:rFonts w:ascii="Palatino Linotype" w:eastAsia="Palatino Linotype" w:hAnsi="Palatino Linotype" w:cs="Palatino Linotype"/>
        </w:rPr>
        <w:t>.</w:t>
      </w:r>
    </w:p>
    <w:p w14:paraId="1948E2E7" w14:textId="77777777" w:rsidR="00B934F9" w:rsidRPr="00083491" w:rsidRDefault="00B934F9" w:rsidP="00083491">
      <w:pPr>
        <w:spacing w:line="360" w:lineRule="auto"/>
        <w:jc w:val="both"/>
        <w:rPr>
          <w:rFonts w:ascii="Palatino Linotype" w:eastAsia="Palatino Linotype" w:hAnsi="Palatino Linotype" w:cs="Palatino Linotype"/>
        </w:rPr>
      </w:pPr>
    </w:p>
    <w:p w14:paraId="1C358698" w14:textId="13195352" w:rsidR="00B934F9" w:rsidRPr="00083491" w:rsidRDefault="00B934F9" w:rsidP="00083491">
      <w:pPr>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rPr>
        <w:t xml:space="preserve">Posteriormente, en la en la </w:t>
      </w:r>
      <w:r w:rsidRPr="00083491">
        <w:rPr>
          <w:rFonts w:ascii="Palatino Linotype" w:eastAsia="Palatino Linotype" w:hAnsi="Palatino Linotype" w:cs="Palatino Linotype"/>
          <w:b/>
        </w:rPr>
        <w:t xml:space="preserve">Trigésima Cuarta Sesión ordinaria del Pleno de este Instituto de fecha veinte de septiembre de dos mil veintitrés, </w:t>
      </w:r>
      <w:r w:rsidRPr="00083491">
        <w:rPr>
          <w:rFonts w:ascii="Palatino Linotype" w:eastAsia="Palatino Linotype" w:hAnsi="Palatino Linotype" w:cs="Palatino Linotype"/>
        </w:rPr>
        <w:t xml:space="preserve">se acumuló el Recurso de revisión </w:t>
      </w:r>
      <w:r w:rsidRPr="00083491">
        <w:rPr>
          <w:rFonts w:ascii="Palatino Linotype" w:eastAsia="Palatino Linotype" w:hAnsi="Palatino Linotype" w:cs="Palatino Linotype"/>
          <w:b/>
        </w:rPr>
        <w:t xml:space="preserve">05575/INFOEM/IP/RR/2023 </w:t>
      </w:r>
      <w:r w:rsidRPr="00083491">
        <w:rPr>
          <w:rFonts w:ascii="Palatino Linotype" w:eastAsia="Palatino Linotype" w:hAnsi="Palatino Linotype" w:cs="Palatino Linotype"/>
        </w:rPr>
        <w:t xml:space="preserve">a los ya acumulados </w:t>
      </w:r>
      <w:r w:rsidRPr="00083491">
        <w:rPr>
          <w:rFonts w:ascii="Palatino Linotype" w:eastAsia="Palatino Linotype" w:hAnsi="Palatino Linotype" w:cs="Palatino Linotype"/>
          <w:b/>
        </w:rPr>
        <w:t>(04537/INFOEM/IP/RR/2023 y acumulados).</w:t>
      </w:r>
    </w:p>
    <w:p w14:paraId="1CC02A09" w14:textId="77777777" w:rsidR="00B934F9" w:rsidRPr="00083491" w:rsidRDefault="00B934F9" w:rsidP="00083491">
      <w:pPr>
        <w:spacing w:line="360" w:lineRule="auto"/>
        <w:jc w:val="both"/>
        <w:rPr>
          <w:rFonts w:ascii="Palatino Linotype" w:eastAsia="Palatino Linotype" w:hAnsi="Palatino Linotype" w:cs="Palatino Linotype"/>
          <w:b/>
          <w:sz w:val="22"/>
          <w:szCs w:val="22"/>
        </w:rPr>
      </w:pPr>
    </w:p>
    <w:p w14:paraId="4D9E1F2B" w14:textId="7D980F23" w:rsidR="00B934F9" w:rsidRPr="00083491" w:rsidRDefault="00B934F9"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Finalmente,</w:t>
      </w:r>
      <w:r w:rsidR="00CC1A5F" w:rsidRPr="00083491">
        <w:rPr>
          <w:rFonts w:ascii="Palatino Linotype" w:eastAsia="Palatino Linotype" w:hAnsi="Palatino Linotype" w:cs="Palatino Linotype"/>
        </w:rPr>
        <w:t xml:space="preserve"> en la</w:t>
      </w:r>
      <w:r w:rsidRPr="00083491">
        <w:rPr>
          <w:rFonts w:ascii="Palatino Linotype" w:eastAsia="Palatino Linotype" w:hAnsi="Palatino Linotype" w:cs="Palatino Linotype"/>
        </w:rPr>
        <w:t xml:space="preserve"> </w:t>
      </w:r>
      <w:r w:rsidR="00CC1A5F" w:rsidRPr="00083491">
        <w:rPr>
          <w:rFonts w:ascii="Palatino Linotype" w:eastAsia="Palatino Linotype" w:hAnsi="Palatino Linotype" w:cs="Palatino Linotype"/>
          <w:b/>
        </w:rPr>
        <w:t>Trigésima Sexta Sesión ordinaria del Pleno de este Instituto de fecha tres de octubre de dos mil veintitrés</w:t>
      </w:r>
      <w:r w:rsidR="00CC1A5F" w:rsidRPr="00083491">
        <w:rPr>
          <w:rFonts w:ascii="Palatino Linotype" w:eastAsia="Palatino Linotype" w:hAnsi="Palatino Linotype" w:cs="Palatino Linotype"/>
        </w:rPr>
        <w:t xml:space="preserve">, se acumularon los Recursos de Revisión </w:t>
      </w:r>
      <w:r w:rsidR="00CC1A5F" w:rsidRPr="00083491">
        <w:rPr>
          <w:rFonts w:ascii="Palatino Linotype" w:eastAsia="Palatino Linotype" w:hAnsi="Palatino Linotype" w:cs="Palatino Linotype"/>
          <w:b/>
        </w:rPr>
        <w:t xml:space="preserve">05616/INFOEM/IP/RR/2023, 05697/INFOEM/IP/RR/2023, </w:t>
      </w:r>
      <w:r w:rsidR="00CC1A5F" w:rsidRPr="00083491">
        <w:rPr>
          <w:rFonts w:ascii="Palatino Linotype" w:eastAsia="Palatino Linotype" w:hAnsi="Palatino Linotype" w:cs="Palatino Linotype"/>
          <w:b/>
        </w:rPr>
        <w:lastRenderedPageBreak/>
        <w:t xml:space="preserve">05811/INFOEM/IP/RR/2023, 05832/INFOEM/IP/RR/2023 y 05966/INFOEM/IP/RR/2023 </w:t>
      </w:r>
      <w:r w:rsidR="00CC1A5F" w:rsidRPr="00083491">
        <w:rPr>
          <w:rFonts w:ascii="Palatino Linotype" w:eastAsia="Palatino Linotype" w:hAnsi="Palatino Linotype" w:cs="Palatino Linotype"/>
        </w:rPr>
        <w:t xml:space="preserve">a los ya previamente acumulados </w:t>
      </w:r>
      <w:r w:rsidR="00CC1A5F" w:rsidRPr="00083491">
        <w:rPr>
          <w:rFonts w:ascii="Palatino Linotype" w:eastAsia="Palatino Linotype" w:hAnsi="Palatino Linotype" w:cs="Palatino Linotype"/>
          <w:b/>
        </w:rPr>
        <w:t>(04537/INFOEM/IP/RR/2023 y acumulados).</w:t>
      </w:r>
    </w:p>
    <w:p w14:paraId="6D420555" w14:textId="614C3964" w:rsidR="00000062" w:rsidRPr="00083491" w:rsidRDefault="00015EDF"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 </w:t>
      </w:r>
    </w:p>
    <w:p w14:paraId="27762B6B" w14:textId="48D5365E" w:rsidR="002C190E" w:rsidRPr="00083491" w:rsidRDefault="00186A6B" w:rsidP="00083491">
      <w:pPr>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b/>
        </w:rPr>
        <w:t>d</w:t>
      </w:r>
      <w:r w:rsidR="002C190E" w:rsidRPr="00083491">
        <w:rPr>
          <w:rFonts w:ascii="Palatino Linotype" w:eastAsia="Palatino Linotype" w:hAnsi="Palatino Linotype" w:cs="Palatino Linotype"/>
          <w:b/>
        </w:rPr>
        <w:t>) Ampliación de Plazo para Resolver</w:t>
      </w:r>
    </w:p>
    <w:p w14:paraId="20D4D050" w14:textId="6F9AEFB1"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El </w:t>
      </w:r>
      <w:r w:rsidR="00CC1A5F" w:rsidRPr="00083491">
        <w:rPr>
          <w:rFonts w:ascii="Palatino Linotype" w:eastAsia="Palatino Linotype" w:hAnsi="Palatino Linotype" w:cs="Palatino Linotype"/>
          <w:b/>
        </w:rPr>
        <w:t>veinte</w:t>
      </w:r>
      <w:r w:rsidR="00D21F32" w:rsidRPr="00083491">
        <w:rPr>
          <w:rFonts w:ascii="Palatino Linotype" w:eastAsia="Palatino Linotype" w:hAnsi="Palatino Linotype" w:cs="Palatino Linotype"/>
          <w:b/>
        </w:rPr>
        <w:t xml:space="preserve"> de </w:t>
      </w:r>
      <w:r w:rsidR="00CC1A5F" w:rsidRPr="00083491">
        <w:rPr>
          <w:rFonts w:ascii="Palatino Linotype" w:eastAsia="Palatino Linotype" w:hAnsi="Palatino Linotype" w:cs="Palatino Linotype"/>
          <w:b/>
        </w:rPr>
        <w:t>octubre</w:t>
      </w:r>
      <w:r w:rsidR="003E6D3B" w:rsidRPr="00083491">
        <w:rPr>
          <w:rFonts w:ascii="Palatino Linotype" w:eastAsia="Palatino Linotype" w:hAnsi="Palatino Linotype" w:cs="Palatino Linotype"/>
          <w:b/>
        </w:rPr>
        <w:t xml:space="preserve"> </w:t>
      </w:r>
      <w:r w:rsidRPr="00083491">
        <w:rPr>
          <w:rFonts w:ascii="Palatino Linotype" w:eastAsia="Palatino Linotype" w:hAnsi="Palatino Linotype" w:cs="Palatino Linotype"/>
          <w:b/>
        </w:rPr>
        <w:t xml:space="preserve">de dos mil </w:t>
      </w:r>
      <w:r w:rsidR="003E6D3B" w:rsidRPr="00083491">
        <w:rPr>
          <w:rFonts w:ascii="Palatino Linotype" w:eastAsia="Palatino Linotype" w:hAnsi="Palatino Linotype" w:cs="Palatino Linotype"/>
          <w:b/>
        </w:rPr>
        <w:t>veintitrés</w:t>
      </w:r>
      <w:r w:rsidRPr="00083491">
        <w:rPr>
          <w:rFonts w:ascii="Palatino Linotype" w:eastAsia="Palatino Linotype" w:hAnsi="Palatino Linotype" w:cs="Palatino Linotype"/>
        </w:rPr>
        <w:t xml:space="preserve">, se acordó ampliar el plazo para resolver </w:t>
      </w:r>
      <w:r w:rsidR="00B123EA" w:rsidRPr="00083491">
        <w:rPr>
          <w:rFonts w:ascii="Palatino Linotype" w:eastAsia="Palatino Linotype" w:hAnsi="Palatino Linotype" w:cs="Palatino Linotype"/>
        </w:rPr>
        <w:t>los</w:t>
      </w:r>
      <w:r w:rsidRPr="00083491">
        <w:rPr>
          <w:rFonts w:ascii="Palatino Linotype" w:eastAsia="Palatino Linotype" w:hAnsi="Palatino Linotype" w:cs="Palatino Linotype"/>
        </w:rPr>
        <w:t xml:space="preserve"> Recurso</w:t>
      </w:r>
      <w:r w:rsidR="00B123EA"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de Revisión </w:t>
      </w:r>
      <w:r w:rsidR="00F911DE" w:rsidRPr="00083491">
        <w:rPr>
          <w:rFonts w:ascii="Palatino Linotype" w:eastAsia="Palatino Linotype" w:hAnsi="Palatino Linotype" w:cs="Palatino Linotype"/>
          <w:b/>
          <w:sz w:val="22"/>
          <w:szCs w:val="22"/>
        </w:rPr>
        <w:t>04537/INFOEM/IP/RR/2023, 04619/INFOEM/IP/RR/2023, 04916/INFOEM/IP/RR/2023, 04945/INFOEM/IP/RR/2023, 04962/INFOEM/IP/RR/2023, 04988/INFOEM/IP/RR/2023, 05096/INFOEM/IP/RR/2023, 05098/INFOEM/IP/RR/2023 y 05575/INFOEM/IP/RR/2023</w:t>
      </w:r>
      <w:r w:rsidRPr="00083491">
        <w:rPr>
          <w:rFonts w:ascii="Palatino Linotype" w:eastAsia="Palatino Linotype" w:hAnsi="Palatino Linotype" w:cs="Palatino Linotype"/>
        </w:rPr>
        <w:t>,</w:t>
      </w:r>
      <w:r w:rsidR="00F911DE" w:rsidRPr="00083491">
        <w:rPr>
          <w:rFonts w:ascii="Palatino Linotype" w:eastAsia="Palatino Linotype" w:hAnsi="Palatino Linotype" w:cs="Palatino Linotype"/>
        </w:rPr>
        <w:t xml:space="preserve"> así como el </w:t>
      </w:r>
      <w:r w:rsidR="00F911DE" w:rsidRPr="00083491">
        <w:rPr>
          <w:rFonts w:ascii="Palatino Linotype" w:eastAsia="Palatino Linotype" w:hAnsi="Palatino Linotype" w:cs="Palatino Linotype"/>
          <w:b/>
        </w:rPr>
        <w:t xml:space="preserve">seis de febrero de dos mil veinticuatro, </w:t>
      </w:r>
      <w:r w:rsidR="00F911DE" w:rsidRPr="00083491">
        <w:rPr>
          <w:rFonts w:ascii="Palatino Linotype" w:eastAsia="Palatino Linotype" w:hAnsi="Palatino Linotype" w:cs="Palatino Linotype"/>
        </w:rPr>
        <w:t xml:space="preserve">se acordó la ampliación de los Recursos de Revisión </w:t>
      </w:r>
      <w:r w:rsidR="00F911DE" w:rsidRPr="00083491">
        <w:rPr>
          <w:rFonts w:ascii="Palatino Linotype" w:eastAsia="Palatino Linotype" w:hAnsi="Palatino Linotype" w:cs="Palatino Linotype"/>
          <w:b/>
          <w:sz w:val="22"/>
          <w:szCs w:val="22"/>
        </w:rPr>
        <w:t xml:space="preserve">05616/INFOEM/IP/RR/2023, 05697/INFOEM/IP/RR/2023, 05811/INFOEM/IP/RR/2023, 05832/INFOEM/IP/RR/2023 y 05966/INFOEM/IP/RR/2023, </w:t>
      </w:r>
      <w:r w:rsidR="00F911DE" w:rsidRPr="00083491">
        <w:rPr>
          <w:rFonts w:ascii="Palatino Linotype" w:eastAsia="Palatino Linotype" w:hAnsi="Palatino Linotype" w:cs="Palatino Linotype"/>
          <w:sz w:val="22"/>
          <w:szCs w:val="22"/>
        </w:rPr>
        <w:t>todos</w:t>
      </w:r>
      <w:r w:rsidR="00F911DE" w:rsidRPr="00083491">
        <w:rPr>
          <w:rFonts w:ascii="Palatino Linotype" w:eastAsia="Palatino Linotype" w:hAnsi="Palatino Linotype" w:cs="Palatino Linotype"/>
          <w:b/>
          <w:sz w:val="22"/>
          <w:szCs w:val="22"/>
        </w:rPr>
        <w:t xml:space="preserve"> </w:t>
      </w:r>
      <w:r w:rsidRPr="00083491">
        <w:rPr>
          <w:rFonts w:ascii="Palatino Linotype" w:eastAsia="Palatino Linotype" w:hAnsi="Palatino Linotype" w:cs="Palatino Linotype"/>
        </w:rPr>
        <w:t>por un periodo de hasta quince días hábiles, de conformidad con el artículo 181, tercer párrafo de la Ley de Transparencia y Acceso a la Información Pública del Estado de México y Municipios.</w:t>
      </w:r>
    </w:p>
    <w:p w14:paraId="04733D36" w14:textId="77777777" w:rsidR="00CC1A5F" w:rsidRPr="00083491" w:rsidRDefault="00CC1A5F" w:rsidP="00083491">
      <w:pPr>
        <w:spacing w:line="360" w:lineRule="auto"/>
        <w:jc w:val="both"/>
        <w:rPr>
          <w:rFonts w:ascii="Palatino Linotype" w:eastAsia="Palatino Linotype" w:hAnsi="Palatino Linotype" w:cs="Palatino Linotype"/>
          <w:b/>
        </w:rPr>
      </w:pPr>
    </w:p>
    <w:p w14:paraId="1F48500D" w14:textId="2D9C345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w:t>
      </w:r>
      <w:r w:rsidR="00B123EA" w:rsidRPr="00083491">
        <w:rPr>
          <w:rFonts w:ascii="Palatino Linotype" w:eastAsia="Palatino Linotype" w:hAnsi="Palatino Linotype" w:cs="Palatino Linotype"/>
        </w:rPr>
        <w:t>en</w:t>
      </w:r>
      <w:r w:rsidRPr="00083491">
        <w:rPr>
          <w:rFonts w:ascii="Palatino Linotype" w:eastAsia="Palatino Linotype" w:hAnsi="Palatino Linotype" w:cs="Palatino Linotype"/>
        </w:rPr>
        <w:t xml:space="preserve"> </w:t>
      </w:r>
      <w:r w:rsidR="00B123EA" w:rsidRPr="00083491">
        <w:rPr>
          <w:rFonts w:ascii="Palatino Linotype" w:eastAsia="Palatino Linotype" w:hAnsi="Palatino Linotype" w:cs="Palatino Linotype"/>
        </w:rPr>
        <w:t>ejercicio fiscal 2021</w:t>
      </w:r>
      <w:r w:rsidRPr="00083491">
        <w:rPr>
          <w:rFonts w:ascii="Palatino Linotype" w:eastAsia="Palatino Linotype" w:hAnsi="Palatino Linotype" w:cs="Palatino Linotype"/>
        </w:rPr>
        <w:t xml:space="preserve"> dentro del mismo periodo, se ha incrementado aproximadamente un 400%, circunstancia atípica que ha rebasado las capacidades técnicas y humanas del personal encargado de la proyección de las resoluciones a dichos medios de impugnación.</w:t>
      </w:r>
    </w:p>
    <w:p w14:paraId="48528C6C" w14:textId="77777777" w:rsidR="002E7AC6" w:rsidRPr="00083491" w:rsidRDefault="002E7AC6" w:rsidP="00083491">
      <w:pPr>
        <w:spacing w:line="360" w:lineRule="auto"/>
        <w:jc w:val="both"/>
        <w:rPr>
          <w:rFonts w:ascii="Palatino Linotype" w:eastAsia="Palatino Linotype" w:hAnsi="Palatino Linotype" w:cs="Palatino Linotype"/>
        </w:rPr>
      </w:pPr>
    </w:p>
    <w:p w14:paraId="3433C509"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11ABA98" w14:textId="77777777" w:rsidR="00186A6B" w:rsidRPr="00083491" w:rsidRDefault="00186A6B" w:rsidP="00083491">
      <w:pPr>
        <w:spacing w:line="360" w:lineRule="auto"/>
        <w:jc w:val="both"/>
        <w:rPr>
          <w:rFonts w:ascii="Palatino Linotype" w:eastAsia="Palatino Linotype" w:hAnsi="Palatino Linotype" w:cs="Palatino Linotype"/>
        </w:rPr>
      </w:pPr>
    </w:p>
    <w:p w14:paraId="39752845"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96AABE" w14:textId="77777777" w:rsidR="00186A6B" w:rsidRPr="00083491" w:rsidRDefault="00186A6B" w:rsidP="00083491">
      <w:pPr>
        <w:spacing w:line="360" w:lineRule="auto"/>
        <w:jc w:val="both"/>
        <w:rPr>
          <w:rFonts w:ascii="Palatino Linotype" w:eastAsia="Palatino Linotype" w:hAnsi="Palatino Linotype" w:cs="Palatino Linotype"/>
        </w:rPr>
      </w:pPr>
    </w:p>
    <w:p w14:paraId="55212665"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3CAD5B1" w14:textId="77777777" w:rsidR="00186A6B" w:rsidRPr="00083491" w:rsidRDefault="00186A6B" w:rsidP="00083491">
      <w:pPr>
        <w:spacing w:line="360" w:lineRule="auto"/>
        <w:jc w:val="both"/>
        <w:rPr>
          <w:rFonts w:ascii="Palatino Linotype" w:eastAsia="Palatino Linotype" w:hAnsi="Palatino Linotype" w:cs="Palatino Linotype"/>
        </w:rPr>
      </w:pPr>
    </w:p>
    <w:p w14:paraId="4774E1CF"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A079B70" w14:textId="77777777" w:rsidR="00186A6B" w:rsidRPr="00083491" w:rsidRDefault="00186A6B" w:rsidP="00083491">
      <w:pPr>
        <w:spacing w:line="360" w:lineRule="auto"/>
        <w:jc w:val="both"/>
        <w:rPr>
          <w:rFonts w:ascii="Palatino Linotype" w:eastAsia="Palatino Linotype" w:hAnsi="Palatino Linotype" w:cs="Palatino Linotype"/>
        </w:rPr>
      </w:pPr>
    </w:p>
    <w:p w14:paraId="40E2FE57"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5F442399"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b) Actividad Procesal del interesado: Acciones u omisiones del interesado.</w:t>
      </w:r>
    </w:p>
    <w:p w14:paraId="5416962C"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lastRenderedPageBreak/>
        <w:t>c)  Conducta de la Autoridad: Las Acciones u omisiones realizadas en el procedimiento. Así como si la autoridad actuó con la debida diligencia.</w:t>
      </w:r>
    </w:p>
    <w:p w14:paraId="018BFDEA"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d) La afectación generada en la situación jurídica de la persona involucrada en el proceso: Violación a sus derechos humanos.</w:t>
      </w:r>
    </w:p>
    <w:p w14:paraId="7298AB02" w14:textId="77777777" w:rsidR="00186A6B" w:rsidRPr="00083491" w:rsidRDefault="00186A6B" w:rsidP="00083491">
      <w:pPr>
        <w:spacing w:line="360" w:lineRule="auto"/>
        <w:jc w:val="both"/>
        <w:rPr>
          <w:rFonts w:ascii="Palatino Linotype" w:eastAsia="Palatino Linotype" w:hAnsi="Palatino Linotype" w:cs="Palatino Linotype"/>
        </w:rPr>
      </w:pPr>
    </w:p>
    <w:p w14:paraId="65E563FC"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C39B475" w14:textId="77777777" w:rsidR="00186A6B" w:rsidRPr="00083491" w:rsidRDefault="00186A6B" w:rsidP="00083491">
      <w:pPr>
        <w:spacing w:line="360" w:lineRule="auto"/>
        <w:jc w:val="both"/>
        <w:rPr>
          <w:rFonts w:ascii="Palatino Linotype" w:eastAsia="Palatino Linotype" w:hAnsi="Palatino Linotype" w:cs="Palatino Linotype"/>
        </w:rPr>
      </w:pPr>
    </w:p>
    <w:p w14:paraId="3CCCB449"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Argumento que encuentra sustento en la jurisprudencia P</w:t>
      </w:r>
      <w:proofErr w:type="gramStart"/>
      <w:r w:rsidRPr="00083491">
        <w:rPr>
          <w:rFonts w:ascii="Palatino Linotype" w:eastAsia="Palatino Linotype" w:hAnsi="Palatino Linotype" w:cs="Palatino Linotype"/>
        </w:rPr>
        <w:t>./</w:t>
      </w:r>
      <w:proofErr w:type="gramEnd"/>
      <w:r w:rsidRPr="00083491">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42D2ED0" w14:textId="77777777" w:rsidR="00186A6B" w:rsidRPr="00083491" w:rsidRDefault="00186A6B" w:rsidP="00083491">
      <w:pPr>
        <w:spacing w:line="360" w:lineRule="auto"/>
        <w:jc w:val="both"/>
        <w:rPr>
          <w:rFonts w:ascii="Palatino Linotype" w:eastAsia="Palatino Linotype" w:hAnsi="Palatino Linotype" w:cs="Palatino Linotype"/>
        </w:rPr>
      </w:pPr>
    </w:p>
    <w:p w14:paraId="24699052" w14:textId="3BE17E05"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Razones por las cuales cabe concluir que, la resolución a</w:t>
      </w:r>
      <w:r w:rsidR="00B123EA"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l</w:t>
      </w:r>
      <w:r w:rsidR="00B123EA" w:rsidRPr="00083491">
        <w:rPr>
          <w:rFonts w:ascii="Palatino Linotype" w:eastAsia="Palatino Linotype" w:hAnsi="Palatino Linotype" w:cs="Palatino Linotype"/>
        </w:rPr>
        <w:t>os</w:t>
      </w:r>
      <w:r w:rsidRPr="00083491">
        <w:rPr>
          <w:rFonts w:ascii="Palatino Linotype" w:eastAsia="Palatino Linotype" w:hAnsi="Palatino Linotype" w:cs="Palatino Linotype"/>
        </w:rPr>
        <w:t xml:space="preserve"> </w:t>
      </w:r>
      <w:r w:rsidR="00B123EA" w:rsidRPr="00083491">
        <w:rPr>
          <w:rFonts w:ascii="Palatino Linotype" w:eastAsia="Palatino Linotype" w:hAnsi="Palatino Linotype" w:cs="Palatino Linotype"/>
        </w:rPr>
        <w:t>R</w:t>
      </w:r>
      <w:r w:rsidRPr="00083491">
        <w:rPr>
          <w:rFonts w:ascii="Palatino Linotype" w:eastAsia="Palatino Linotype" w:hAnsi="Palatino Linotype" w:cs="Palatino Linotype"/>
        </w:rPr>
        <w:t>ecurso</w:t>
      </w:r>
      <w:r w:rsidR="00B123EA"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de </w:t>
      </w:r>
      <w:r w:rsidR="00B123EA" w:rsidRPr="00083491">
        <w:rPr>
          <w:rFonts w:ascii="Palatino Linotype" w:eastAsia="Palatino Linotype" w:hAnsi="Palatino Linotype" w:cs="Palatino Linotype"/>
        </w:rPr>
        <w:t>R</w:t>
      </w:r>
      <w:r w:rsidRPr="00083491">
        <w:rPr>
          <w:rFonts w:ascii="Palatino Linotype" w:eastAsia="Palatino Linotype" w:hAnsi="Palatino Linotype" w:cs="Palatino Linotype"/>
        </w:rPr>
        <w:t xml:space="preserve">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083491">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00D25A75" w14:textId="77777777" w:rsidR="00186A6B" w:rsidRPr="00083491" w:rsidRDefault="00186A6B" w:rsidP="00083491">
      <w:pPr>
        <w:spacing w:line="360" w:lineRule="auto"/>
        <w:jc w:val="both"/>
        <w:rPr>
          <w:rFonts w:ascii="Palatino Linotype" w:eastAsia="Palatino Linotype" w:hAnsi="Palatino Linotype" w:cs="Palatino Linotype"/>
        </w:rPr>
      </w:pPr>
    </w:p>
    <w:p w14:paraId="20E4E49E"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8233807" w14:textId="77777777" w:rsidR="00186A6B" w:rsidRPr="00083491" w:rsidRDefault="00186A6B" w:rsidP="00083491">
      <w:pPr>
        <w:spacing w:line="360" w:lineRule="auto"/>
        <w:jc w:val="both"/>
        <w:rPr>
          <w:rFonts w:ascii="Palatino Linotype" w:eastAsia="Palatino Linotype" w:hAnsi="Palatino Linotype" w:cs="Palatino Linotype"/>
        </w:rPr>
      </w:pPr>
    </w:p>
    <w:p w14:paraId="4A290D1E"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23E90C4F" w14:textId="77777777" w:rsidR="00186A6B" w:rsidRPr="00083491" w:rsidRDefault="00186A6B" w:rsidP="00083491">
      <w:pPr>
        <w:spacing w:line="360" w:lineRule="auto"/>
        <w:jc w:val="both"/>
        <w:rPr>
          <w:rFonts w:ascii="Palatino Linotype" w:eastAsia="Palatino Linotype" w:hAnsi="Palatino Linotype" w:cs="Palatino Linotype"/>
        </w:rPr>
      </w:pPr>
    </w:p>
    <w:p w14:paraId="3E89EABF" w14:textId="77777777" w:rsidR="00186A6B"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BFF7621" w14:textId="77777777" w:rsidR="00186A6B" w:rsidRPr="00083491" w:rsidRDefault="00186A6B" w:rsidP="00083491">
      <w:pPr>
        <w:spacing w:line="360" w:lineRule="auto"/>
        <w:jc w:val="both"/>
        <w:rPr>
          <w:rFonts w:ascii="Palatino Linotype" w:eastAsia="Palatino Linotype" w:hAnsi="Palatino Linotype" w:cs="Palatino Linotype"/>
        </w:rPr>
      </w:pPr>
    </w:p>
    <w:p w14:paraId="7B6C6E3A" w14:textId="2263BA8A" w:rsidR="002C190E" w:rsidRPr="00083491" w:rsidRDefault="00186A6B"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r w:rsidR="00705399" w:rsidRPr="00083491">
        <w:rPr>
          <w:rFonts w:ascii="Palatino Linotype" w:eastAsia="Palatino Linotype" w:hAnsi="Palatino Linotype" w:cs="Palatino Linotype"/>
        </w:rPr>
        <w:t>; y,</w:t>
      </w:r>
    </w:p>
    <w:p w14:paraId="4004B6CF" w14:textId="77777777" w:rsidR="008E2D97" w:rsidRDefault="008E2D97" w:rsidP="00083491">
      <w:pPr>
        <w:spacing w:line="360" w:lineRule="auto"/>
        <w:jc w:val="both"/>
        <w:rPr>
          <w:rFonts w:ascii="Palatino Linotype" w:eastAsia="Palatino Linotype" w:hAnsi="Palatino Linotype" w:cs="Palatino Linotype"/>
        </w:rPr>
      </w:pPr>
    </w:p>
    <w:p w14:paraId="0C9F3E17" w14:textId="77777777" w:rsidR="00083491" w:rsidRDefault="00083491" w:rsidP="00083491">
      <w:pPr>
        <w:spacing w:line="360" w:lineRule="auto"/>
        <w:jc w:val="both"/>
        <w:rPr>
          <w:rFonts w:ascii="Palatino Linotype" w:eastAsia="Palatino Linotype" w:hAnsi="Palatino Linotype" w:cs="Palatino Linotype"/>
        </w:rPr>
      </w:pPr>
    </w:p>
    <w:p w14:paraId="541DBCFD" w14:textId="77777777" w:rsidR="00083491" w:rsidRPr="00083491" w:rsidRDefault="00083491" w:rsidP="00083491">
      <w:pPr>
        <w:spacing w:line="360" w:lineRule="auto"/>
        <w:jc w:val="both"/>
        <w:rPr>
          <w:rFonts w:ascii="Palatino Linotype" w:eastAsia="Palatino Linotype" w:hAnsi="Palatino Linotype" w:cs="Palatino Linotype"/>
        </w:rPr>
      </w:pPr>
    </w:p>
    <w:p w14:paraId="2F10375A" w14:textId="7F626793" w:rsidR="00000062" w:rsidRPr="00083491" w:rsidRDefault="0007370E" w:rsidP="00083491">
      <w:pPr>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b/>
        </w:rPr>
        <w:lastRenderedPageBreak/>
        <w:t>e</w:t>
      </w:r>
      <w:r w:rsidR="00015EDF" w:rsidRPr="00083491">
        <w:rPr>
          <w:rFonts w:ascii="Palatino Linotype" w:eastAsia="Palatino Linotype" w:hAnsi="Palatino Linotype" w:cs="Palatino Linotype"/>
          <w:b/>
        </w:rPr>
        <w:t>) Cierre de Instrucción</w:t>
      </w:r>
    </w:p>
    <w:p w14:paraId="1C283F2E" w14:textId="2EAB253F" w:rsidR="00000062" w:rsidRPr="00083491" w:rsidRDefault="00015EDF"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Por lo que, una vez analizado el estado procesal que guardaba</w:t>
      </w:r>
      <w:r w:rsidR="00423F15" w:rsidRPr="00083491">
        <w:rPr>
          <w:rFonts w:ascii="Palatino Linotype" w:eastAsia="Palatino Linotype" w:hAnsi="Palatino Linotype" w:cs="Palatino Linotype"/>
        </w:rPr>
        <w:t>n</w:t>
      </w:r>
      <w:r w:rsidRPr="00083491">
        <w:rPr>
          <w:rFonts w:ascii="Palatino Linotype" w:eastAsia="Palatino Linotype" w:hAnsi="Palatino Linotype" w:cs="Palatino Linotype"/>
        </w:rPr>
        <w:t xml:space="preserve"> </w:t>
      </w:r>
      <w:r w:rsidR="00423F15" w:rsidRPr="00083491">
        <w:rPr>
          <w:rFonts w:ascii="Palatino Linotype" w:eastAsia="Palatino Linotype" w:hAnsi="Palatino Linotype" w:cs="Palatino Linotype"/>
        </w:rPr>
        <w:t>los</w:t>
      </w:r>
      <w:r w:rsidRPr="00083491">
        <w:rPr>
          <w:rFonts w:ascii="Palatino Linotype" w:eastAsia="Palatino Linotype" w:hAnsi="Palatino Linotype" w:cs="Palatino Linotype"/>
        </w:rPr>
        <w:t xml:space="preserve"> expediente</w:t>
      </w:r>
      <w:r w:rsidR="00423F15"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w:t>
      </w:r>
      <w:r w:rsidR="0022759F" w:rsidRPr="00083491">
        <w:rPr>
          <w:rFonts w:ascii="Palatino Linotype" w:eastAsia="Palatino Linotype" w:hAnsi="Palatino Linotype" w:cs="Palatino Linotype"/>
        </w:rPr>
        <w:t>el</w:t>
      </w:r>
      <w:r w:rsidRPr="00083491">
        <w:rPr>
          <w:rFonts w:ascii="Palatino Linotype" w:eastAsia="Palatino Linotype" w:hAnsi="Palatino Linotype" w:cs="Palatino Linotype"/>
        </w:rPr>
        <w:t xml:space="preserve"> </w:t>
      </w:r>
      <w:r w:rsidR="0007370E" w:rsidRPr="00083491">
        <w:rPr>
          <w:rFonts w:ascii="Palatino Linotype" w:eastAsia="Palatino Linotype" w:hAnsi="Palatino Linotype" w:cs="Palatino Linotype"/>
          <w:b/>
        </w:rPr>
        <w:t>siete</w:t>
      </w:r>
      <w:r w:rsidR="008E2D97" w:rsidRPr="00083491">
        <w:rPr>
          <w:rFonts w:ascii="Palatino Linotype" w:eastAsia="Palatino Linotype" w:hAnsi="Palatino Linotype" w:cs="Palatino Linotype"/>
          <w:b/>
        </w:rPr>
        <w:t xml:space="preserve"> </w:t>
      </w:r>
      <w:r w:rsidR="001351FE" w:rsidRPr="00083491">
        <w:rPr>
          <w:rFonts w:ascii="Palatino Linotype" w:eastAsia="Palatino Linotype" w:hAnsi="Palatino Linotype" w:cs="Palatino Linotype"/>
          <w:b/>
        </w:rPr>
        <w:t xml:space="preserve">de </w:t>
      </w:r>
      <w:r w:rsidR="005410F4" w:rsidRPr="00083491">
        <w:rPr>
          <w:rFonts w:ascii="Palatino Linotype" w:eastAsia="Palatino Linotype" w:hAnsi="Palatino Linotype" w:cs="Palatino Linotype"/>
          <w:b/>
        </w:rPr>
        <w:t>febrero</w:t>
      </w:r>
      <w:r w:rsidR="00DE1542" w:rsidRPr="00083491">
        <w:rPr>
          <w:rFonts w:ascii="Palatino Linotype" w:eastAsia="Palatino Linotype" w:hAnsi="Palatino Linotype" w:cs="Palatino Linotype"/>
          <w:b/>
        </w:rPr>
        <w:t xml:space="preserve"> </w:t>
      </w:r>
      <w:r w:rsidR="002E7AC6" w:rsidRPr="00083491">
        <w:rPr>
          <w:rFonts w:ascii="Palatino Linotype" w:eastAsia="Palatino Linotype" w:hAnsi="Palatino Linotype" w:cs="Palatino Linotype"/>
          <w:b/>
        </w:rPr>
        <w:t>de</w:t>
      </w:r>
      <w:r w:rsidRPr="00083491">
        <w:rPr>
          <w:rFonts w:ascii="Palatino Linotype" w:eastAsia="Palatino Linotype" w:hAnsi="Palatino Linotype" w:cs="Palatino Linotype"/>
          <w:b/>
        </w:rPr>
        <w:t xml:space="preserve"> dos mil </w:t>
      </w:r>
      <w:r w:rsidR="005410F4" w:rsidRPr="00083491">
        <w:rPr>
          <w:rFonts w:ascii="Palatino Linotype" w:eastAsia="Palatino Linotype" w:hAnsi="Palatino Linotype" w:cs="Palatino Linotype"/>
          <w:b/>
        </w:rPr>
        <w:t>veinticuatro</w:t>
      </w:r>
      <w:r w:rsidRPr="00083491">
        <w:rPr>
          <w:rFonts w:ascii="Palatino Linotype" w:eastAsia="Palatino Linotype" w:hAnsi="Palatino Linotype" w:cs="Palatino Linotype"/>
        </w:rPr>
        <w:t xml:space="preserve">, la </w:t>
      </w:r>
      <w:r w:rsidRPr="00083491">
        <w:rPr>
          <w:rFonts w:ascii="Palatino Linotype" w:eastAsia="Palatino Linotype" w:hAnsi="Palatino Linotype" w:cs="Palatino Linotype"/>
          <w:b/>
        </w:rPr>
        <w:t xml:space="preserve">Comisionada Sharon Christina Morales Martínez </w:t>
      </w:r>
      <w:r w:rsidRPr="00083491">
        <w:rPr>
          <w:rFonts w:ascii="Palatino Linotype" w:eastAsia="Palatino Linotype" w:hAnsi="Palatino Linotype" w:cs="Palatino Linotype"/>
        </w:rPr>
        <w:t>acordó el cierre de instrucción, así como la remisión de</w:t>
      </w:r>
      <w:r w:rsidR="00423F15"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l</w:t>
      </w:r>
      <w:r w:rsidR="00423F15" w:rsidRPr="00083491">
        <w:rPr>
          <w:rFonts w:ascii="Palatino Linotype" w:eastAsia="Palatino Linotype" w:hAnsi="Palatino Linotype" w:cs="Palatino Linotype"/>
        </w:rPr>
        <w:t>os</w:t>
      </w:r>
      <w:r w:rsidRPr="00083491">
        <w:rPr>
          <w:rFonts w:ascii="Palatino Linotype" w:eastAsia="Palatino Linotype" w:hAnsi="Palatino Linotype" w:cs="Palatino Linotype"/>
        </w:rPr>
        <w:t xml:space="preserve"> mismo</w:t>
      </w:r>
      <w:r w:rsidR="00423F15" w:rsidRPr="00083491">
        <w:rPr>
          <w:rFonts w:ascii="Palatino Linotype" w:eastAsia="Palatino Linotype" w:hAnsi="Palatino Linotype" w:cs="Palatino Linotype"/>
        </w:rPr>
        <w:t>s</w:t>
      </w:r>
      <w:r w:rsidRPr="00083491">
        <w:rPr>
          <w:rFonts w:ascii="Palatino Linotype" w:eastAsia="Palatino Linotype" w:hAnsi="Palatino Linotype" w:cs="Palatino Linotype"/>
        </w:rPr>
        <w:t>, a efecto de ser resuelto</w:t>
      </w:r>
      <w:r w:rsidR="00423F15" w:rsidRPr="00083491">
        <w:rPr>
          <w:rFonts w:ascii="Palatino Linotype" w:eastAsia="Palatino Linotype" w:hAnsi="Palatino Linotype" w:cs="Palatino Linotype"/>
        </w:rPr>
        <w:t>s</w:t>
      </w:r>
      <w:r w:rsidRPr="00083491">
        <w:rPr>
          <w:rFonts w:ascii="Palatino Linotype" w:eastAsia="Palatino Linotype" w:hAnsi="Palatino Linotype" w:cs="Palatino Linotype"/>
        </w:rPr>
        <w:t>, de conformidad con lo establecido en el artículo 185 fracciones VI y VIII de la Ley de Transparencia y Acceso a la Información Pública de</w:t>
      </w:r>
      <w:r w:rsidR="002C190E" w:rsidRPr="00083491">
        <w:rPr>
          <w:rFonts w:ascii="Palatino Linotype" w:eastAsia="Palatino Linotype" w:hAnsi="Palatino Linotype" w:cs="Palatino Linotype"/>
        </w:rPr>
        <w:t>l Estado de México y Municipios</w:t>
      </w:r>
      <w:r w:rsidR="00340A38" w:rsidRPr="00083491">
        <w:rPr>
          <w:rFonts w:ascii="Palatino Linotype" w:eastAsia="Palatino Linotype" w:hAnsi="Palatino Linotype" w:cs="Palatino Linotype"/>
        </w:rPr>
        <w:t>.</w:t>
      </w:r>
    </w:p>
    <w:p w14:paraId="2E825F3B" w14:textId="77777777" w:rsidR="00000062" w:rsidRPr="00083491" w:rsidRDefault="00015EDF" w:rsidP="00083491">
      <w:pPr>
        <w:jc w:val="center"/>
        <w:rPr>
          <w:rFonts w:ascii="Palatino Linotype" w:eastAsia="Palatino Linotype" w:hAnsi="Palatino Linotype" w:cs="Palatino Linotype"/>
          <w:b/>
          <w:sz w:val="28"/>
          <w:szCs w:val="28"/>
        </w:rPr>
      </w:pPr>
      <w:r w:rsidRPr="00083491">
        <w:rPr>
          <w:rFonts w:ascii="Palatino Linotype" w:eastAsia="Palatino Linotype" w:hAnsi="Palatino Linotype" w:cs="Palatino Linotype"/>
          <w:b/>
          <w:sz w:val="28"/>
          <w:szCs w:val="28"/>
        </w:rPr>
        <w:t>CONSIDERANDO</w:t>
      </w:r>
    </w:p>
    <w:p w14:paraId="4CA8DEF3" w14:textId="77777777" w:rsidR="0003117A" w:rsidRPr="00083491" w:rsidRDefault="0003117A" w:rsidP="00083491">
      <w:pPr>
        <w:jc w:val="center"/>
        <w:rPr>
          <w:rFonts w:ascii="Palatino Linotype" w:eastAsia="Palatino Linotype" w:hAnsi="Palatino Linotype" w:cs="Palatino Linotype"/>
          <w:b/>
          <w:sz w:val="28"/>
          <w:szCs w:val="28"/>
        </w:rPr>
      </w:pPr>
    </w:p>
    <w:p w14:paraId="74D004C1" w14:textId="77777777" w:rsidR="00000062" w:rsidRPr="00083491" w:rsidRDefault="00015EDF" w:rsidP="00083491">
      <w:pPr>
        <w:widowControl w:val="0"/>
        <w:tabs>
          <w:tab w:val="left" w:pos="1701"/>
        </w:tabs>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b/>
          <w:sz w:val="28"/>
          <w:szCs w:val="28"/>
        </w:rPr>
        <w:t>PRIMERO.</w:t>
      </w:r>
      <w:r w:rsidRPr="00083491">
        <w:rPr>
          <w:rFonts w:ascii="Palatino Linotype" w:eastAsia="Palatino Linotype" w:hAnsi="Palatino Linotype" w:cs="Palatino Linotype"/>
          <w:b/>
        </w:rPr>
        <w:t xml:space="preserve"> Competencia</w:t>
      </w:r>
      <w:r w:rsidRPr="00083491">
        <w:rPr>
          <w:rFonts w:ascii="Palatino Linotype" w:eastAsia="Palatino Linotype" w:hAnsi="Palatino Linotype" w:cs="Palatino Linotype"/>
        </w:rPr>
        <w:t>.</w:t>
      </w:r>
      <w:r w:rsidRPr="00083491">
        <w:rPr>
          <w:rFonts w:ascii="Palatino Linotype" w:eastAsia="Palatino Linotype" w:hAnsi="Palatino Linotype" w:cs="Palatino Linotype"/>
          <w:b/>
        </w:rPr>
        <w:t xml:space="preserve"> </w:t>
      </w:r>
    </w:p>
    <w:p w14:paraId="6B5368C8" w14:textId="21D3B0B1" w:rsidR="00000062" w:rsidRPr="00083491" w:rsidRDefault="00015EDF" w:rsidP="00083491">
      <w:pPr>
        <w:widowControl w:val="0"/>
        <w:tabs>
          <w:tab w:val="left" w:pos="1701"/>
        </w:tabs>
        <w:spacing w:line="360" w:lineRule="auto"/>
        <w:jc w:val="both"/>
        <w:rPr>
          <w:rFonts w:ascii="Palatino Linotype" w:eastAsia="Palatino Linotype" w:hAnsi="Palatino Linotype" w:cs="Palatino Linotype"/>
        </w:rPr>
      </w:pPr>
      <w:bookmarkStart w:id="3" w:name="_heading=h.3znysh7" w:colFirst="0" w:colLast="0"/>
      <w:bookmarkEnd w:id="3"/>
      <w:r w:rsidRPr="00083491">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w:t>
      </w:r>
      <w:r w:rsidR="002C190E" w:rsidRPr="00083491">
        <w:rPr>
          <w:rFonts w:ascii="Palatino Linotype" w:eastAsia="Palatino Linotype" w:hAnsi="Palatino Linotype" w:cs="Palatino Linotype"/>
        </w:rPr>
        <w:t>los</w:t>
      </w:r>
      <w:r w:rsidRPr="00083491">
        <w:rPr>
          <w:rFonts w:ascii="Palatino Linotype" w:eastAsia="Palatino Linotype" w:hAnsi="Palatino Linotype" w:cs="Palatino Linotype"/>
        </w:rPr>
        <w:t xml:space="preserve"> presente</w:t>
      </w:r>
      <w:r w:rsidR="002C190E"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Recurso</w:t>
      </w:r>
      <w:r w:rsidR="002C190E" w:rsidRPr="00083491">
        <w:rPr>
          <w:rFonts w:ascii="Palatino Linotype" w:eastAsia="Palatino Linotype" w:hAnsi="Palatino Linotype" w:cs="Palatino Linotype"/>
        </w:rPr>
        <w:t>s</w:t>
      </w:r>
      <w:r w:rsidRPr="00083491">
        <w:rPr>
          <w:rFonts w:ascii="Palatino Linotype" w:eastAsia="Palatino Linotype" w:hAnsi="Palatino Linotype" w:cs="Palatino Linotype"/>
        </w:rPr>
        <w:t xml:space="preserve"> de Revisión, conforme a lo dispuesto en los artículos 6, Apartado A de la Constitución Política de los Estados Unidos Mexicanos; 5, párrafos trigésimo segundo,</w:t>
      </w:r>
      <w:r w:rsidR="00DE1542" w:rsidRPr="00083491">
        <w:rPr>
          <w:rFonts w:ascii="Palatino Linotype" w:eastAsia="Palatino Linotype" w:hAnsi="Palatino Linotype" w:cs="Palatino Linotype"/>
        </w:rPr>
        <w:t xml:space="preserve"> trigésimo tercero y trigésimo cuarto </w:t>
      </w:r>
      <w:r w:rsidRPr="00083491">
        <w:rPr>
          <w:rFonts w:ascii="Palatino Linotype" w:eastAsia="Palatino Linotype" w:hAnsi="Palatino Linotype" w:cs="Palatino Linotype"/>
        </w:rPr>
        <w:t>fracciones IV y V de la Constitución Política del Estado Libre y Soberano de México; 2 fracción II, 13, 29, 36, fracciones I y II, 176, 178, 179, 181 párrafo tercero y 185 de la Ley de Transparencia y Acceso a la Información Pública del Estado de México y Municipios; y 9</w:t>
      </w:r>
      <w:r w:rsidR="002C55C2" w:rsidRPr="00083491">
        <w:rPr>
          <w:rFonts w:ascii="Palatino Linotype" w:eastAsia="Palatino Linotype" w:hAnsi="Palatino Linotype" w:cs="Palatino Linotype"/>
        </w:rPr>
        <w:t xml:space="preserve">, fracciones I y </w:t>
      </w:r>
      <w:r w:rsidR="007010B3" w:rsidRPr="00083491">
        <w:rPr>
          <w:rFonts w:ascii="Palatino Linotype" w:eastAsia="Palatino Linotype" w:hAnsi="Palatino Linotype" w:cs="Palatino Linotype"/>
        </w:rPr>
        <w:t>X</w:t>
      </w:r>
      <w:r w:rsidR="002C55C2" w:rsidRPr="00083491">
        <w:rPr>
          <w:rFonts w:ascii="Palatino Linotype" w:eastAsia="Palatino Linotype" w:hAnsi="Palatino Linotype" w:cs="Palatino Linotype"/>
        </w:rPr>
        <w:t xml:space="preserve">XIII </w:t>
      </w:r>
      <w:r w:rsidRPr="00083491">
        <w:rPr>
          <w:rFonts w:ascii="Palatino Linotype" w:eastAsia="Palatino Linotype" w:hAnsi="Palatino Linotype" w:cs="Palatino Linotype"/>
        </w:rPr>
        <w:t>del Reglamento Interior del Instituto de Transparencia, Acceso a la Información Pública y Protección de Datos Personales del Estado de México y Municipios.</w:t>
      </w:r>
    </w:p>
    <w:p w14:paraId="79E7A67B" w14:textId="77777777" w:rsidR="00000062" w:rsidRPr="00083491" w:rsidRDefault="00000062" w:rsidP="00083491">
      <w:pPr>
        <w:widowControl w:val="0"/>
        <w:tabs>
          <w:tab w:val="left" w:pos="1701"/>
          <w:tab w:val="left" w:pos="2977"/>
        </w:tabs>
        <w:spacing w:line="360" w:lineRule="auto"/>
        <w:jc w:val="both"/>
        <w:rPr>
          <w:rFonts w:ascii="Palatino Linotype" w:eastAsia="Palatino Linotype" w:hAnsi="Palatino Linotype" w:cs="Palatino Linotype"/>
        </w:rPr>
      </w:pPr>
    </w:p>
    <w:p w14:paraId="46EAB731" w14:textId="77777777" w:rsidR="00000062" w:rsidRPr="00083491" w:rsidRDefault="00015EDF" w:rsidP="00083491">
      <w:pPr>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b/>
          <w:sz w:val="28"/>
          <w:szCs w:val="28"/>
        </w:rPr>
        <w:t>SEGUNDO</w:t>
      </w:r>
      <w:r w:rsidRPr="00083491">
        <w:rPr>
          <w:rFonts w:ascii="Palatino Linotype" w:eastAsia="Palatino Linotype" w:hAnsi="Palatino Linotype" w:cs="Palatino Linotype"/>
          <w:b/>
        </w:rPr>
        <w:t xml:space="preserve">. Interés. </w:t>
      </w:r>
    </w:p>
    <w:p w14:paraId="3582AC0B" w14:textId="3D638D7D" w:rsidR="00000062" w:rsidRPr="00083491" w:rsidRDefault="00015EDF"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Los Recursos de Revisión materia del presente estudio fueron interpuestos por parte legítima, en atención a que se presentaron por </w:t>
      </w:r>
      <w:r w:rsidR="00880B48" w:rsidRPr="00083491">
        <w:rPr>
          <w:rFonts w:ascii="Palatino Linotype" w:eastAsia="Palatino Linotype" w:hAnsi="Palatino Linotype" w:cs="Palatino Linotype"/>
          <w:b/>
        </w:rPr>
        <w:t>EL RECURRENTE</w:t>
      </w:r>
      <w:r w:rsidRPr="00083491">
        <w:rPr>
          <w:rFonts w:ascii="Palatino Linotype" w:eastAsia="Palatino Linotype" w:hAnsi="Palatino Linotype" w:cs="Palatino Linotype"/>
          <w:b/>
        </w:rPr>
        <w:t>,</w:t>
      </w:r>
      <w:r w:rsidRPr="00083491">
        <w:rPr>
          <w:rFonts w:ascii="Palatino Linotype" w:eastAsia="Palatino Linotype" w:hAnsi="Palatino Linotype" w:cs="Palatino Linotype"/>
        </w:rPr>
        <w:t xml:space="preserve"> quien es la misma </w:t>
      </w:r>
      <w:r w:rsidRPr="00083491">
        <w:rPr>
          <w:rFonts w:ascii="Palatino Linotype" w:eastAsia="Palatino Linotype" w:hAnsi="Palatino Linotype" w:cs="Palatino Linotype"/>
        </w:rPr>
        <w:lastRenderedPageBreak/>
        <w:t xml:space="preserve">persona que formuló la solicitud de Acceso a la Información Pública al </w:t>
      </w:r>
      <w:r w:rsidRPr="00083491">
        <w:rPr>
          <w:rFonts w:ascii="Palatino Linotype" w:eastAsia="Palatino Linotype" w:hAnsi="Palatino Linotype" w:cs="Palatino Linotype"/>
          <w:b/>
        </w:rPr>
        <w:t xml:space="preserve">SUJETO OBLIGADO, </w:t>
      </w:r>
      <w:r w:rsidRPr="00083491">
        <w:rPr>
          <w:rFonts w:ascii="Palatino Linotype" w:eastAsia="Palatino Linotype" w:hAnsi="Palatino Linotype" w:cs="Palatino Linotype"/>
        </w:rPr>
        <w:t xml:space="preserve">pues para ello, es necesario que </w:t>
      </w:r>
      <w:r w:rsidR="002B3874" w:rsidRPr="00083491">
        <w:rPr>
          <w:rFonts w:ascii="Palatino Linotype" w:eastAsia="Palatino Linotype" w:hAnsi="Palatino Linotype" w:cs="Palatino Linotype"/>
        </w:rPr>
        <w:t>el</w:t>
      </w:r>
      <w:r w:rsidR="001B0987" w:rsidRPr="00083491">
        <w:rPr>
          <w:rFonts w:ascii="Palatino Linotype" w:eastAsia="Palatino Linotype" w:hAnsi="Palatino Linotype" w:cs="Palatino Linotype"/>
        </w:rPr>
        <w:t xml:space="preserve"> particular</w:t>
      </w:r>
      <w:r w:rsidRPr="00083491">
        <w:rPr>
          <w:rFonts w:ascii="Palatino Linotype" w:eastAsia="Palatino Linotype" w:hAnsi="Palatino Linotype" w:cs="Palatino Linotype"/>
        </w:rPr>
        <w:t xml:space="preserve"> ingrese al </w:t>
      </w:r>
      <w:r w:rsidRPr="00083491">
        <w:rPr>
          <w:rFonts w:ascii="Palatino Linotype" w:eastAsia="Palatino Linotype" w:hAnsi="Palatino Linotype" w:cs="Palatino Linotype"/>
          <w:b/>
        </w:rPr>
        <w:t xml:space="preserve">SAIMEX </w:t>
      </w:r>
      <w:r w:rsidRPr="00083491">
        <w:rPr>
          <w:rFonts w:ascii="Palatino Linotype" w:eastAsia="Palatino Linotype" w:hAnsi="Palatino Linotype" w:cs="Palatino Linotype"/>
        </w:rPr>
        <w:t>mediante la utilización de su clave de usuario y contraseña.</w:t>
      </w:r>
    </w:p>
    <w:p w14:paraId="25AB62AA" w14:textId="77777777" w:rsidR="003F0323" w:rsidRPr="00083491" w:rsidRDefault="003F0323" w:rsidP="00083491">
      <w:pPr>
        <w:spacing w:line="360" w:lineRule="auto"/>
        <w:jc w:val="both"/>
        <w:rPr>
          <w:rFonts w:ascii="Palatino Linotype" w:eastAsia="Palatino Linotype" w:hAnsi="Palatino Linotype" w:cs="Palatino Linotype"/>
          <w:b/>
        </w:rPr>
      </w:pPr>
    </w:p>
    <w:p w14:paraId="59643941" w14:textId="458D6778" w:rsidR="00000062" w:rsidRPr="00083491" w:rsidRDefault="00015EDF" w:rsidP="00083491">
      <w:pPr>
        <w:tabs>
          <w:tab w:val="center" w:pos="4252"/>
          <w:tab w:val="right" w:pos="8504"/>
        </w:tabs>
        <w:spacing w:line="360" w:lineRule="auto"/>
        <w:ind w:left="-57"/>
        <w:jc w:val="both"/>
        <w:rPr>
          <w:rFonts w:ascii="Palatino Linotype" w:eastAsia="Palatino Linotype" w:hAnsi="Palatino Linotype" w:cs="Palatino Linotype"/>
        </w:rPr>
      </w:pPr>
      <w:r w:rsidRPr="00083491">
        <w:rPr>
          <w:rFonts w:ascii="Palatino Linotype" w:eastAsia="Palatino Linotype" w:hAnsi="Palatino Linotype" w:cs="Palatino Linotype"/>
          <w:b/>
          <w:sz w:val="28"/>
          <w:szCs w:val="28"/>
        </w:rPr>
        <w:t>TERCERO.</w:t>
      </w:r>
      <w:r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b/>
        </w:rPr>
        <w:t>Justificación de la Acumulación de los Recursos.</w:t>
      </w:r>
      <w:r w:rsidRPr="00083491">
        <w:rPr>
          <w:rFonts w:ascii="Palatino Linotype" w:eastAsia="Palatino Linotype" w:hAnsi="Palatino Linotype" w:cs="Palatino Linotype"/>
        </w:rPr>
        <w:t xml:space="preserve"> </w:t>
      </w:r>
    </w:p>
    <w:p w14:paraId="74F56181" w14:textId="2B93E265" w:rsidR="00000062" w:rsidRPr="00083491" w:rsidRDefault="00015EDF" w:rsidP="00083491">
      <w:pPr>
        <w:tabs>
          <w:tab w:val="center" w:pos="4252"/>
          <w:tab w:val="right" w:pos="8504"/>
        </w:tabs>
        <w:spacing w:line="360" w:lineRule="auto"/>
        <w:ind w:left="-57"/>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De las constancias que obran en los expedientes acumulados, se advierte que en los Recursos de Revisión número </w:t>
      </w:r>
      <w:r w:rsidR="00F911DE" w:rsidRPr="00083491">
        <w:rPr>
          <w:rFonts w:ascii="Palatino Linotype" w:eastAsia="Palatino Linotype" w:hAnsi="Palatino Linotype" w:cs="Palatino Linotype"/>
          <w:b/>
          <w:sz w:val="22"/>
          <w:szCs w:val="22"/>
        </w:rPr>
        <w:t>04537/INFOEM/IP/RR/2023, 04619/INFOEM/IP/RR/2023, 04916/INFOEM/IP/RR/2023, 04945/INFOEM/IP/RR/2023, 04962/INFOEM/IP/RR/2023, 04988/INFOEM/IP/RR/2023, 05096/INFOEM/IP/RR/2023, 05098/INFOEM/IP/RR/2023, 05575/INFOEM/IP/RR/2023, 05616/INFOEM/IP/RR/2023, 05697/INFOEM/IP/RR/2023, 05811/INFOEM/IP/RR/2023, 05832/INFOEM/IP/RR/2023 y 05966/INFOEM/IP/RR/2023</w:t>
      </w:r>
      <w:r w:rsidR="002B3874"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 xml:space="preserve">fueron presentados por </w:t>
      </w:r>
      <w:r w:rsidR="002B3874" w:rsidRPr="00083491">
        <w:rPr>
          <w:rFonts w:ascii="Palatino Linotype" w:eastAsia="Palatino Linotype" w:hAnsi="Palatino Linotype" w:cs="Palatino Linotype"/>
        </w:rPr>
        <w:t>el</w:t>
      </w:r>
      <w:r w:rsidRPr="00083491">
        <w:rPr>
          <w:rFonts w:ascii="Palatino Linotype" w:eastAsia="Palatino Linotype" w:hAnsi="Palatino Linotype" w:cs="Palatino Linotype"/>
        </w:rPr>
        <w:t xml:space="preserve"> mism</w:t>
      </w:r>
      <w:r w:rsidR="002B3874" w:rsidRPr="00083491">
        <w:rPr>
          <w:rFonts w:ascii="Palatino Linotype" w:eastAsia="Palatino Linotype" w:hAnsi="Palatino Linotype" w:cs="Palatino Linotype"/>
        </w:rPr>
        <w:t>o</w:t>
      </w:r>
      <w:r w:rsidR="002C190E"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b/>
        </w:rPr>
        <w:t>RECURRENTE</w:t>
      </w:r>
      <w:r w:rsidRPr="00083491">
        <w:rPr>
          <w:rFonts w:ascii="Palatino Linotype" w:eastAsia="Palatino Linotype" w:hAnsi="Palatino Linotype" w:cs="Palatino Linotype"/>
        </w:rPr>
        <w:t xml:space="preserve"> respecto de los actos u omisiones del mismo </w:t>
      </w:r>
      <w:r w:rsidRPr="00083491">
        <w:rPr>
          <w:rFonts w:ascii="Palatino Linotype" w:eastAsia="Palatino Linotype" w:hAnsi="Palatino Linotype" w:cs="Palatino Linotype"/>
          <w:b/>
        </w:rPr>
        <w:t>SUJETO OBLIGADO</w:t>
      </w:r>
      <w:r w:rsidRPr="00083491">
        <w:rPr>
          <w:rFonts w:ascii="Palatino Linotype" w:eastAsia="Palatino Linotype" w:hAnsi="Palatino Linotype" w:cs="Palatino Linotype"/>
        </w:rPr>
        <w:t>,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4AA8B7A" w14:textId="77777777" w:rsidR="00000062" w:rsidRPr="00083491" w:rsidRDefault="00000062" w:rsidP="00083491">
      <w:pPr>
        <w:tabs>
          <w:tab w:val="left" w:pos="8222"/>
        </w:tabs>
        <w:ind w:left="851" w:right="1134"/>
        <w:jc w:val="center"/>
        <w:rPr>
          <w:rFonts w:ascii="Palatino Linotype" w:eastAsia="Palatino Linotype" w:hAnsi="Palatino Linotype" w:cs="Palatino Linotype"/>
          <w:b/>
          <w:i/>
          <w:sz w:val="22"/>
          <w:szCs w:val="22"/>
        </w:rPr>
      </w:pPr>
    </w:p>
    <w:p w14:paraId="1DB5734E" w14:textId="77777777" w:rsidR="00000062" w:rsidRPr="00083491" w:rsidRDefault="00015EDF" w:rsidP="00083491">
      <w:pPr>
        <w:tabs>
          <w:tab w:val="left" w:pos="8222"/>
        </w:tabs>
        <w:ind w:left="851" w:right="1134"/>
        <w:jc w:val="center"/>
        <w:rPr>
          <w:rFonts w:ascii="Palatino Linotype" w:eastAsia="Palatino Linotype" w:hAnsi="Palatino Linotype" w:cs="Palatino Linotype"/>
          <w:b/>
          <w:i/>
          <w:sz w:val="22"/>
          <w:szCs w:val="22"/>
        </w:rPr>
      </w:pPr>
      <w:r w:rsidRPr="00083491">
        <w:rPr>
          <w:rFonts w:ascii="Palatino Linotype" w:eastAsia="Palatino Linotype" w:hAnsi="Palatino Linotype" w:cs="Palatino Linotype"/>
          <w:b/>
          <w:i/>
          <w:sz w:val="22"/>
          <w:szCs w:val="22"/>
        </w:rPr>
        <w:t>“Código de Procedimientos Administrativos del Estado de México</w:t>
      </w:r>
    </w:p>
    <w:p w14:paraId="551542B6" w14:textId="77777777" w:rsidR="00000062" w:rsidRPr="00083491" w:rsidRDefault="00015EDF" w:rsidP="00083491">
      <w:pPr>
        <w:tabs>
          <w:tab w:val="left" w:pos="8222"/>
        </w:tabs>
        <w:ind w:left="851" w:right="1134"/>
        <w:jc w:val="both"/>
        <w:rPr>
          <w:rFonts w:ascii="Palatino Linotype" w:eastAsia="Palatino Linotype" w:hAnsi="Palatino Linotype" w:cs="Palatino Linotype"/>
          <w:i/>
          <w:sz w:val="22"/>
          <w:szCs w:val="22"/>
        </w:rPr>
      </w:pPr>
      <w:r w:rsidRPr="00083491">
        <w:rPr>
          <w:rFonts w:ascii="Palatino Linotype" w:eastAsia="Palatino Linotype" w:hAnsi="Palatino Linotype" w:cs="Palatino Linotype"/>
          <w:i/>
          <w:sz w:val="22"/>
          <w:szCs w:val="22"/>
        </w:rPr>
        <w:t>“</w:t>
      </w:r>
      <w:r w:rsidRPr="00083491">
        <w:rPr>
          <w:rFonts w:ascii="Palatino Linotype" w:eastAsia="Palatino Linotype" w:hAnsi="Palatino Linotype" w:cs="Palatino Linotype"/>
          <w:b/>
          <w:i/>
          <w:sz w:val="22"/>
          <w:szCs w:val="22"/>
        </w:rPr>
        <w:t>Artículo 18</w:t>
      </w:r>
      <w:r w:rsidRPr="00083491">
        <w:rPr>
          <w:rFonts w:ascii="Palatino Linotype" w:eastAsia="Palatino Linotype" w:hAnsi="Palatino Linotype" w:cs="Palatino Linotype"/>
          <w:i/>
          <w:sz w:val="22"/>
          <w:szCs w:val="22"/>
        </w:rPr>
        <w:t xml:space="preserve">.- </w:t>
      </w:r>
      <w:r w:rsidRPr="00083491">
        <w:rPr>
          <w:rFonts w:ascii="Palatino Linotype" w:eastAsia="Palatino Linotype" w:hAnsi="Palatino Linotype" w:cs="Palatino Linotype"/>
          <w:b/>
          <w:i/>
          <w:sz w:val="22"/>
          <w:szCs w:val="22"/>
        </w:rPr>
        <w:t xml:space="preserve">La autoridad administrativa o el Tribunal </w:t>
      </w:r>
      <w:r w:rsidRPr="00083491">
        <w:rPr>
          <w:rFonts w:ascii="Palatino Linotype" w:eastAsia="Palatino Linotype" w:hAnsi="Palatino Linotype" w:cs="Palatino Linotype"/>
          <w:b/>
          <w:i/>
          <w:sz w:val="22"/>
          <w:szCs w:val="22"/>
          <w:u w:val="single"/>
        </w:rPr>
        <w:t>acordarán la acumulación de los expedientes</w:t>
      </w:r>
      <w:r w:rsidRPr="00083491">
        <w:rPr>
          <w:rFonts w:ascii="Palatino Linotype" w:eastAsia="Palatino Linotype" w:hAnsi="Palatino Linotype" w:cs="Palatino Linotype"/>
          <w:b/>
          <w:i/>
          <w:sz w:val="22"/>
          <w:szCs w:val="22"/>
        </w:rPr>
        <w:t xml:space="preserve"> del procedimiento y proceso administrativo que ante ellos se sigan, de oficio</w:t>
      </w:r>
      <w:r w:rsidRPr="00083491">
        <w:rPr>
          <w:rFonts w:ascii="Palatino Linotype" w:eastAsia="Palatino Linotype" w:hAnsi="Palatino Linotype" w:cs="Palatino Linotype"/>
          <w:i/>
          <w:sz w:val="22"/>
          <w:szCs w:val="22"/>
        </w:rPr>
        <w:t xml:space="preserve"> o a petición de parte, </w:t>
      </w:r>
      <w:r w:rsidRPr="00083491">
        <w:rPr>
          <w:rFonts w:ascii="Palatino Linotype" w:eastAsia="Palatino Linotype" w:hAnsi="Palatino Linotype" w:cs="Palatino Linotype"/>
          <w:b/>
          <w:i/>
          <w:sz w:val="22"/>
          <w:szCs w:val="22"/>
          <w:u w:val="single"/>
        </w:rPr>
        <w:t>cuando las partes</w:t>
      </w:r>
      <w:r w:rsidRPr="00083491">
        <w:rPr>
          <w:rFonts w:ascii="Palatino Linotype" w:eastAsia="Palatino Linotype" w:hAnsi="Palatino Linotype" w:cs="Palatino Linotype"/>
          <w:i/>
          <w:sz w:val="22"/>
          <w:szCs w:val="22"/>
        </w:rPr>
        <w:t xml:space="preserve"> o los actos administrativos </w:t>
      </w:r>
      <w:r w:rsidRPr="00083491">
        <w:rPr>
          <w:rFonts w:ascii="Palatino Linotype" w:eastAsia="Palatino Linotype" w:hAnsi="Palatino Linotype" w:cs="Palatino Linotype"/>
          <w:b/>
          <w:i/>
          <w:sz w:val="22"/>
          <w:szCs w:val="22"/>
          <w:u w:val="single"/>
        </w:rPr>
        <w:t>sean iguales</w:t>
      </w:r>
      <w:r w:rsidRPr="00083491">
        <w:rPr>
          <w:rFonts w:ascii="Palatino Linotype" w:eastAsia="Palatino Linotype" w:hAnsi="Palatino Linotype" w:cs="Palatino Linotype"/>
          <w:i/>
          <w:sz w:val="22"/>
          <w:szCs w:val="22"/>
        </w:rPr>
        <w:t xml:space="preserve">, se trate de actos conexos o </w:t>
      </w:r>
      <w:r w:rsidRPr="00083491">
        <w:rPr>
          <w:rFonts w:ascii="Palatino Linotype" w:eastAsia="Palatino Linotype" w:hAnsi="Palatino Linotype" w:cs="Palatino Linotype"/>
          <w:b/>
          <w:i/>
          <w:sz w:val="22"/>
          <w:szCs w:val="22"/>
          <w:u w:val="single"/>
        </w:rPr>
        <w:t xml:space="preserve">resulte conveniente el trámite unificado de los asuntos, para evitar la </w:t>
      </w:r>
      <w:r w:rsidRPr="00083491">
        <w:rPr>
          <w:rFonts w:ascii="Palatino Linotype" w:eastAsia="Palatino Linotype" w:hAnsi="Palatino Linotype" w:cs="Palatino Linotype"/>
          <w:b/>
          <w:i/>
          <w:sz w:val="22"/>
          <w:szCs w:val="22"/>
          <w:u w:val="single"/>
        </w:rPr>
        <w:lastRenderedPageBreak/>
        <w:t>emisión de resoluciones contradictorias</w:t>
      </w:r>
      <w:r w:rsidRPr="00083491">
        <w:rPr>
          <w:rFonts w:ascii="Palatino Linotype" w:eastAsia="Palatino Linotype" w:hAnsi="Palatino Linotype" w:cs="Palatino Linotype"/>
          <w:i/>
          <w:sz w:val="22"/>
          <w:szCs w:val="22"/>
        </w:rPr>
        <w:t>. La misma regla se aplicará, en lo conducente, para la separación de los expedientes.”</w:t>
      </w:r>
    </w:p>
    <w:p w14:paraId="2BAD35FB" w14:textId="77777777" w:rsidR="002C190E" w:rsidRPr="00083491" w:rsidRDefault="002C190E" w:rsidP="00083491">
      <w:pPr>
        <w:tabs>
          <w:tab w:val="left" w:pos="8222"/>
        </w:tabs>
        <w:ind w:left="851" w:right="1134"/>
        <w:jc w:val="both"/>
        <w:rPr>
          <w:rFonts w:ascii="Palatino Linotype" w:eastAsia="Palatino Linotype" w:hAnsi="Palatino Linotype" w:cs="Palatino Linotype"/>
          <w:i/>
          <w:sz w:val="22"/>
          <w:szCs w:val="22"/>
        </w:rPr>
      </w:pPr>
    </w:p>
    <w:p w14:paraId="2EFCAD4F" w14:textId="77777777" w:rsidR="00000062" w:rsidRPr="00083491" w:rsidRDefault="00015EDF" w:rsidP="00083491">
      <w:pPr>
        <w:tabs>
          <w:tab w:val="left" w:pos="8222"/>
        </w:tabs>
        <w:ind w:left="851" w:right="1134"/>
        <w:jc w:val="center"/>
        <w:rPr>
          <w:rFonts w:ascii="Palatino Linotype" w:eastAsia="Palatino Linotype" w:hAnsi="Palatino Linotype" w:cs="Palatino Linotype"/>
          <w:b/>
          <w:i/>
          <w:sz w:val="22"/>
          <w:szCs w:val="22"/>
        </w:rPr>
      </w:pPr>
      <w:r w:rsidRPr="00083491">
        <w:rPr>
          <w:rFonts w:ascii="Palatino Linotype" w:eastAsia="Palatino Linotype" w:hAnsi="Palatino Linotype" w:cs="Palatino Linotype"/>
          <w:b/>
          <w:i/>
          <w:sz w:val="22"/>
          <w:szCs w:val="22"/>
        </w:rPr>
        <w:t xml:space="preserve">Ley de Transparencia y Acceso a la Información Pública del Estado de México y Municipios </w:t>
      </w:r>
    </w:p>
    <w:p w14:paraId="2E918259" w14:textId="77777777" w:rsidR="00000062" w:rsidRPr="00083491" w:rsidRDefault="00015EDF" w:rsidP="00083491">
      <w:pPr>
        <w:tabs>
          <w:tab w:val="left" w:pos="8222"/>
        </w:tabs>
        <w:ind w:left="851" w:right="1134"/>
        <w:jc w:val="both"/>
        <w:rPr>
          <w:rFonts w:ascii="Palatino Linotype" w:eastAsia="Palatino Linotype" w:hAnsi="Palatino Linotype" w:cs="Palatino Linotype"/>
          <w:i/>
          <w:sz w:val="22"/>
          <w:szCs w:val="22"/>
        </w:rPr>
      </w:pPr>
      <w:r w:rsidRPr="00083491">
        <w:rPr>
          <w:rFonts w:ascii="Palatino Linotype" w:eastAsia="Palatino Linotype" w:hAnsi="Palatino Linotype" w:cs="Palatino Linotype"/>
          <w:i/>
          <w:sz w:val="22"/>
          <w:szCs w:val="22"/>
        </w:rPr>
        <w:t>“</w:t>
      </w:r>
      <w:r w:rsidRPr="00083491">
        <w:rPr>
          <w:rFonts w:ascii="Palatino Linotype" w:eastAsia="Palatino Linotype" w:hAnsi="Palatino Linotype" w:cs="Palatino Linotype"/>
          <w:b/>
          <w:i/>
          <w:sz w:val="22"/>
          <w:szCs w:val="22"/>
        </w:rPr>
        <w:t xml:space="preserve">Artículo 195. </w:t>
      </w:r>
      <w:r w:rsidRPr="00083491">
        <w:rPr>
          <w:rFonts w:ascii="Palatino Linotype" w:eastAsia="Palatino Linotype" w:hAnsi="Palatino Linotype" w:cs="Palatino Linotype"/>
          <w:i/>
          <w:sz w:val="22"/>
          <w:szCs w:val="22"/>
        </w:rPr>
        <w:t>En la tramitación del Recurso de Revisión se aplicarán supletoriamente las disposiciones contenidas en el Código de Procedimientos Administrativos del Estado de México.”</w:t>
      </w:r>
    </w:p>
    <w:p w14:paraId="1F425139" w14:textId="77777777" w:rsidR="00000062" w:rsidRPr="00083491" w:rsidRDefault="00015EDF" w:rsidP="00083491">
      <w:pPr>
        <w:tabs>
          <w:tab w:val="left" w:pos="8222"/>
        </w:tabs>
        <w:ind w:left="851" w:right="1134"/>
        <w:jc w:val="both"/>
        <w:rPr>
          <w:rFonts w:ascii="Palatino Linotype" w:eastAsia="Palatino Linotype" w:hAnsi="Palatino Linotype" w:cs="Palatino Linotype"/>
          <w:sz w:val="22"/>
          <w:szCs w:val="22"/>
        </w:rPr>
      </w:pPr>
      <w:r w:rsidRPr="00083491">
        <w:rPr>
          <w:rFonts w:ascii="Palatino Linotype" w:eastAsia="Palatino Linotype" w:hAnsi="Palatino Linotype" w:cs="Palatino Linotype"/>
          <w:sz w:val="22"/>
          <w:szCs w:val="22"/>
        </w:rPr>
        <w:t>(Énfasis añadido)</w:t>
      </w:r>
    </w:p>
    <w:p w14:paraId="4E32B6B9" w14:textId="77777777" w:rsidR="00000062" w:rsidRPr="00083491" w:rsidRDefault="00000062" w:rsidP="00083491">
      <w:pPr>
        <w:jc w:val="both"/>
        <w:rPr>
          <w:rFonts w:ascii="Palatino Linotype" w:eastAsia="Palatino Linotype" w:hAnsi="Palatino Linotype" w:cs="Palatino Linotype"/>
          <w:b/>
        </w:rPr>
      </w:pPr>
    </w:p>
    <w:p w14:paraId="0A98A7D5" w14:textId="77777777" w:rsidR="00000062" w:rsidRPr="00083491" w:rsidRDefault="00015EDF" w:rsidP="00083491">
      <w:pPr>
        <w:tabs>
          <w:tab w:val="center" w:pos="4252"/>
          <w:tab w:val="right" w:pos="8504"/>
        </w:tabs>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De lo dispuesto en los numerales citados en el párrafo que antecede, dicha acumulación procede cuando:</w:t>
      </w:r>
    </w:p>
    <w:p w14:paraId="1D6B5AF1" w14:textId="77777777" w:rsidR="00000062" w:rsidRPr="00083491" w:rsidRDefault="00015EDF" w:rsidP="00083491">
      <w:pPr>
        <w:numPr>
          <w:ilvl w:val="0"/>
          <w:numId w:val="1"/>
        </w:numPr>
        <w:tabs>
          <w:tab w:val="center" w:pos="4252"/>
          <w:tab w:val="right" w:pos="8504"/>
        </w:tabs>
        <w:spacing w:line="360" w:lineRule="auto"/>
        <w:jc w:val="both"/>
      </w:pPr>
      <w:r w:rsidRPr="00083491">
        <w:rPr>
          <w:rFonts w:ascii="Palatino Linotype" w:eastAsia="Palatino Linotype" w:hAnsi="Palatino Linotype" w:cs="Palatino Linotype"/>
        </w:rPr>
        <w:t>El solicitante y la información referida sean las mismas;</w:t>
      </w:r>
    </w:p>
    <w:p w14:paraId="3A8C8ABF" w14:textId="77777777" w:rsidR="00000062" w:rsidRPr="00083491" w:rsidRDefault="00015EDF" w:rsidP="00083491">
      <w:pPr>
        <w:numPr>
          <w:ilvl w:val="0"/>
          <w:numId w:val="1"/>
        </w:numPr>
        <w:tabs>
          <w:tab w:val="center" w:pos="4252"/>
          <w:tab w:val="right" w:pos="8504"/>
        </w:tabs>
        <w:spacing w:line="360" w:lineRule="auto"/>
        <w:jc w:val="both"/>
      </w:pPr>
      <w:r w:rsidRPr="00083491">
        <w:rPr>
          <w:rFonts w:ascii="Palatino Linotype" w:eastAsia="Palatino Linotype" w:hAnsi="Palatino Linotype" w:cs="Palatino Linotype"/>
        </w:rPr>
        <w:t>Las partes o los actos impugnados sean iguales;</w:t>
      </w:r>
    </w:p>
    <w:p w14:paraId="3CB387E5" w14:textId="77777777" w:rsidR="00000062" w:rsidRPr="00083491" w:rsidRDefault="00015EDF" w:rsidP="00083491">
      <w:pPr>
        <w:numPr>
          <w:ilvl w:val="0"/>
          <w:numId w:val="1"/>
        </w:numPr>
        <w:tabs>
          <w:tab w:val="center" w:pos="4252"/>
          <w:tab w:val="right" w:pos="8504"/>
        </w:tabs>
        <w:spacing w:line="360" w:lineRule="auto"/>
        <w:jc w:val="both"/>
      </w:pPr>
      <w:r w:rsidRPr="00083491">
        <w:rPr>
          <w:rFonts w:ascii="Palatino Linotype" w:eastAsia="Palatino Linotype" w:hAnsi="Palatino Linotype" w:cs="Palatino Linotype"/>
        </w:rPr>
        <w:t>Cuando se trate del mismo solicitante, el mismo Sujeto Obligado, y</w:t>
      </w:r>
    </w:p>
    <w:p w14:paraId="4E71331C" w14:textId="77777777" w:rsidR="00000062" w:rsidRPr="00083491" w:rsidRDefault="00015EDF" w:rsidP="00083491">
      <w:pPr>
        <w:numPr>
          <w:ilvl w:val="0"/>
          <w:numId w:val="1"/>
        </w:numPr>
        <w:tabs>
          <w:tab w:val="center" w:pos="4252"/>
          <w:tab w:val="right" w:pos="8504"/>
        </w:tabs>
        <w:spacing w:line="360" w:lineRule="auto"/>
        <w:ind w:left="357"/>
        <w:jc w:val="both"/>
      </w:pPr>
      <w:r w:rsidRPr="00083491">
        <w:rPr>
          <w:rFonts w:ascii="Palatino Linotype" w:eastAsia="Palatino Linotype" w:hAnsi="Palatino Linotype" w:cs="Palatino Linotype"/>
        </w:rPr>
        <w:t>Aun tratándose de solicitudes diversas, resulte conveniente la resolución unificada de los asuntos</w:t>
      </w:r>
      <w:r w:rsidRPr="00083491">
        <w:rPr>
          <w:rFonts w:ascii="Palatino Linotype" w:eastAsia="Palatino Linotype" w:hAnsi="Palatino Linotype" w:cs="Palatino Linotype"/>
          <w:i/>
        </w:rPr>
        <w:t>.</w:t>
      </w:r>
    </w:p>
    <w:p w14:paraId="2CD9BF6C" w14:textId="6CEE1E9F" w:rsidR="00000062" w:rsidRPr="00083491" w:rsidRDefault="00015EDF" w:rsidP="00083491">
      <w:pPr>
        <w:widowControl w:val="0"/>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De esta suerte, tal y como se mencionó anteriormente, los Recursos de Revisión que nos ocupan fueron interpuestos por </w:t>
      </w:r>
      <w:r w:rsidR="002E7AC6" w:rsidRPr="00083491">
        <w:rPr>
          <w:rFonts w:ascii="Palatino Linotype" w:eastAsia="Palatino Linotype" w:hAnsi="Palatino Linotype" w:cs="Palatino Linotype"/>
        </w:rPr>
        <w:t>el</w:t>
      </w:r>
      <w:r w:rsidR="002C190E" w:rsidRPr="00083491">
        <w:rPr>
          <w:rFonts w:ascii="Palatino Linotype" w:eastAsia="Palatino Linotype" w:hAnsi="Palatino Linotype" w:cs="Palatino Linotype"/>
        </w:rPr>
        <w:t xml:space="preserve"> mism</w:t>
      </w:r>
      <w:r w:rsidR="002E7AC6" w:rsidRPr="00083491">
        <w:rPr>
          <w:rFonts w:ascii="Palatino Linotype" w:eastAsia="Palatino Linotype" w:hAnsi="Palatino Linotype" w:cs="Palatino Linotype"/>
        </w:rPr>
        <w:t>o</w:t>
      </w:r>
      <w:r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b/>
        </w:rPr>
        <w:t>RECURRENTE</w:t>
      </w:r>
      <w:r w:rsidRPr="00083491">
        <w:rPr>
          <w:rFonts w:ascii="Palatino Linotype" w:eastAsia="Palatino Linotype" w:hAnsi="Palatino Linotype" w:cs="Palatino Linotype"/>
        </w:rPr>
        <w:t xml:space="preserve"> ante el mismo </w:t>
      </w:r>
      <w:r w:rsidRPr="00083491">
        <w:rPr>
          <w:rFonts w:ascii="Palatino Linotype" w:eastAsia="Palatino Linotype" w:hAnsi="Palatino Linotype" w:cs="Palatino Linotype"/>
          <w:b/>
        </w:rPr>
        <w:t>SUJETO OBLIGADO</w:t>
      </w:r>
      <w:r w:rsidRPr="00083491">
        <w:rPr>
          <w:rFonts w:ascii="Palatino Linotype" w:eastAsia="Palatino Linotype" w:hAnsi="Palatino Linotype" w:cs="Palatino Linotype"/>
        </w:rPr>
        <w:t xml:space="preserve">, por lo que, resulta conveniente la </w:t>
      </w:r>
      <w:r w:rsidR="002C190E" w:rsidRPr="00083491">
        <w:rPr>
          <w:rFonts w:ascii="Palatino Linotype" w:eastAsia="Palatino Linotype" w:hAnsi="Palatino Linotype" w:cs="Palatino Linotype"/>
        </w:rPr>
        <w:t>R</w:t>
      </w:r>
      <w:r w:rsidRPr="00083491">
        <w:rPr>
          <w:rFonts w:ascii="Palatino Linotype" w:eastAsia="Palatino Linotype" w:hAnsi="Palatino Linotype" w:cs="Palatino Linotype"/>
        </w:rPr>
        <w:t>esolución conjunta por economía procesal y con el fin de no emitir resoluciones contradictorias entre sí, en caso de resolverlos en forma separada por Ponentes diferentes.</w:t>
      </w:r>
    </w:p>
    <w:p w14:paraId="389151D9" w14:textId="77777777" w:rsidR="00000062" w:rsidRPr="00083491" w:rsidRDefault="00000062" w:rsidP="00083491">
      <w:pPr>
        <w:tabs>
          <w:tab w:val="center" w:pos="4252"/>
          <w:tab w:val="right" w:pos="8504"/>
        </w:tabs>
        <w:spacing w:line="360" w:lineRule="auto"/>
        <w:ind w:left="-57"/>
        <w:jc w:val="both"/>
        <w:rPr>
          <w:rFonts w:ascii="Palatino Linotype" w:eastAsia="Palatino Linotype" w:hAnsi="Palatino Linotype" w:cs="Palatino Linotype"/>
          <w:b/>
        </w:rPr>
      </w:pPr>
    </w:p>
    <w:p w14:paraId="59B4A90F" w14:textId="77777777" w:rsidR="00000062" w:rsidRPr="00083491" w:rsidRDefault="00015EDF" w:rsidP="00083491">
      <w:pPr>
        <w:tabs>
          <w:tab w:val="center" w:pos="4252"/>
          <w:tab w:val="right" w:pos="8504"/>
        </w:tabs>
        <w:spacing w:line="360" w:lineRule="auto"/>
        <w:ind w:left="-57"/>
        <w:jc w:val="both"/>
        <w:rPr>
          <w:rFonts w:ascii="Palatino Linotype" w:eastAsia="Palatino Linotype" w:hAnsi="Palatino Linotype" w:cs="Palatino Linotype"/>
        </w:rPr>
      </w:pPr>
      <w:r w:rsidRPr="00083491">
        <w:rPr>
          <w:rFonts w:ascii="Palatino Linotype" w:eastAsia="Palatino Linotype" w:hAnsi="Palatino Linotype" w:cs="Palatino Linotype"/>
          <w:b/>
          <w:sz w:val="26"/>
          <w:szCs w:val="26"/>
        </w:rPr>
        <w:t>CUARTO.</w:t>
      </w:r>
      <w:r w:rsidRPr="00083491">
        <w:rPr>
          <w:rFonts w:ascii="Palatino Linotype" w:eastAsia="Palatino Linotype" w:hAnsi="Palatino Linotype" w:cs="Palatino Linotype"/>
          <w:b/>
        </w:rPr>
        <w:t xml:space="preserve"> Oportunidad</w:t>
      </w:r>
      <w:r w:rsidRPr="00083491">
        <w:rPr>
          <w:rFonts w:ascii="Palatino Linotype" w:eastAsia="Palatino Linotype" w:hAnsi="Palatino Linotype" w:cs="Palatino Linotype"/>
        </w:rPr>
        <w:t xml:space="preserve">. </w:t>
      </w:r>
    </w:p>
    <w:p w14:paraId="3ACB5223" w14:textId="75E2777B" w:rsidR="00D5101C" w:rsidRPr="00083491" w:rsidRDefault="00F911DE" w:rsidP="00083491">
      <w:pPr>
        <w:spacing w:after="100" w:afterAutospacing="1" w:line="360" w:lineRule="auto"/>
        <w:jc w:val="both"/>
        <w:rPr>
          <w:rFonts w:ascii="Palatino Linotype" w:hAnsi="Palatino Linotype" w:cs="Arial"/>
          <w:lang w:val="es-ES" w:eastAsia="es-ES"/>
        </w:rPr>
      </w:pPr>
      <w:r w:rsidRPr="00083491">
        <w:rPr>
          <w:rFonts w:ascii="Palatino Linotype" w:hAnsi="Palatino Linotype" w:cs="Arial"/>
          <w:lang w:val="es-ES" w:eastAsia="es-ES"/>
        </w:rPr>
        <w:t>Los</w:t>
      </w:r>
      <w:r w:rsidR="00D5101C" w:rsidRPr="00083491">
        <w:rPr>
          <w:rFonts w:ascii="Palatino Linotype" w:hAnsi="Palatino Linotype" w:cs="Arial"/>
          <w:lang w:val="es-ES" w:eastAsia="es-ES"/>
        </w:rPr>
        <w:t xml:space="preserve"> Recurso</w:t>
      </w:r>
      <w:r w:rsidRPr="00083491">
        <w:rPr>
          <w:rFonts w:ascii="Palatino Linotype" w:hAnsi="Palatino Linotype" w:cs="Arial"/>
          <w:lang w:val="es-ES" w:eastAsia="es-ES"/>
        </w:rPr>
        <w:t>s</w:t>
      </w:r>
      <w:r w:rsidR="00D5101C" w:rsidRPr="00083491">
        <w:rPr>
          <w:rFonts w:ascii="Palatino Linotype" w:hAnsi="Palatino Linotype" w:cs="Arial"/>
          <w:lang w:val="es-ES" w:eastAsia="es-ES"/>
        </w:rPr>
        <w:t xml:space="preserve"> de Revisión fue</w:t>
      </w:r>
      <w:r w:rsidRPr="00083491">
        <w:rPr>
          <w:rFonts w:ascii="Palatino Linotype" w:hAnsi="Palatino Linotype" w:cs="Arial"/>
          <w:lang w:val="es-ES" w:eastAsia="es-ES"/>
        </w:rPr>
        <w:t>ron</w:t>
      </w:r>
      <w:r w:rsidR="00D5101C" w:rsidRPr="00083491">
        <w:rPr>
          <w:rFonts w:ascii="Palatino Linotype" w:hAnsi="Palatino Linotype" w:cs="Arial"/>
          <w:lang w:val="es-ES" w:eastAsia="es-ES"/>
        </w:rPr>
        <w:t xml:space="preserve"> interpuesto</w:t>
      </w:r>
      <w:r w:rsidRPr="00083491">
        <w:rPr>
          <w:rFonts w:ascii="Palatino Linotype" w:hAnsi="Palatino Linotype" w:cs="Arial"/>
          <w:lang w:val="es-ES" w:eastAsia="es-ES"/>
        </w:rPr>
        <w:t>s</w:t>
      </w:r>
      <w:r w:rsidR="00D5101C" w:rsidRPr="00083491">
        <w:rPr>
          <w:rFonts w:ascii="Palatino Linotype" w:hAnsi="Palatino Linotype" w:cs="Arial"/>
          <w:lang w:val="es-ES" w:eastAsia="es-ES"/>
        </w:rPr>
        <w:t xml:space="preserve"> dentro del plazo de quince días hábiles, contados a partir del día siguiente al que </w:t>
      </w:r>
      <w:r w:rsidR="00D5101C" w:rsidRPr="00083491">
        <w:rPr>
          <w:rFonts w:ascii="Palatino Linotype" w:hAnsi="Palatino Linotype" w:cs="Arial"/>
          <w:b/>
          <w:lang w:val="es-ES" w:eastAsia="es-ES"/>
        </w:rPr>
        <w:t>EL RECURRENTE</w:t>
      </w:r>
      <w:r w:rsidR="00D5101C" w:rsidRPr="00083491">
        <w:rPr>
          <w:rFonts w:ascii="Palatino Linotype" w:hAnsi="Palatino Linotype" w:cs="Arial"/>
          <w:lang w:val="es-ES" w:eastAsia="es-ES"/>
        </w:rPr>
        <w:t xml:space="preserve"> tuvo conocimiento de la </w:t>
      </w:r>
      <w:r w:rsidR="00D5101C" w:rsidRPr="00083491">
        <w:rPr>
          <w:rFonts w:ascii="Palatino Linotype" w:hAnsi="Palatino Linotype" w:cs="Arial"/>
          <w:lang w:val="es-ES" w:eastAsia="es-ES"/>
        </w:rPr>
        <w:lastRenderedPageBreak/>
        <w:t>respuesta impugnada; tal y como, lo prevé el artículo 178 de la Ley de Transparencia y Acceso a la Información Pública del Estado de México y Municipios, que establece:</w:t>
      </w:r>
    </w:p>
    <w:p w14:paraId="251ADA9D" w14:textId="77777777" w:rsidR="00D5101C" w:rsidRPr="00083491" w:rsidRDefault="00D5101C" w:rsidP="00083491">
      <w:pPr>
        <w:ind w:left="851" w:right="616"/>
        <w:jc w:val="both"/>
        <w:rPr>
          <w:rFonts w:ascii="Palatino Linotype" w:hAnsi="Palatino Linotype" w:cs="Arial"/>
          <w:i/>
          <w:sz w:val="22"/>
          <w:lang w:val="es-ES" w:eastAsia="es-ES"/>
        </w:rPr>
      </w:pPr>
      <w:r w:rsidRPr="00083491">
        <w:rPr>
          <w:rFonts w:ascii="Palatino Linotype" w:hAnsi="Palatino Linotype" w:cs="Arial"/>
          <w:b/>
          <w:i/>
          <w:sz w:val="22"/>
          <w:lang w:val="es-ES" w:eastAsia="es-ES"/>
        </w:rPr>
        <w:t>“Artículo 178</w:t>
      </w:r>
      <w:r w:rsidRPr="00083491">
        <w:rPr>
          <w:rFonts w:ascii="Palatino Linotype" w:hAnsi="Palatino Linotype" w:cs="Arial"/>
          <w:i/>
          <w:sz w:val="22"/>
          <w:lang w:val="es-ES" w:eastAsia="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24180F8" w14:textId="77777777" w:rsidR="00D5101C" w:rsidRPr="00083491" w:rsidRDefault="00D5101C" w:rsidP="00083491">
      <w:pPr>
        <w:ind w:left="851" w:right="616" w:hanging="851"/>
        <w:jc w:val="both"/>
        <w:rPr>
          <w:rFonts w:ascii="Palatino Linotype" w:hAnsi="Palatino Linotype" w:cs="Arial"/>
          <w:i/>
          <w:sz w:val="22"/>
          <w:lang w:val="es-ES" w:eastAsia="es-ES"/>
        </w:rPr>
      </w:pPr>
    </w:p>
    <w:p w14:paraId="75FD6BF4" w14:textId="77777777" w:rsidR="00D5101C" w:rsidRPr="00083491" w:rsidRDefault="00D5101C" w:rsidP="00083491">
      <w:pPr>
        <w:ind w:left="851" w:right="616"/>
        <w:jc w:val="both"/>
        <w:rPr>
          <w:rFonts w:ascii="Palatino Linotype" w:hAnsi="Palatino Linotype" w:cs="Arial"/>
          <w:i/>
          <w:sz w:val="22"/>
          <w:lang w:val="es-ES" w:eastAsia="es-ES"/>
        </w:rPr>
      </w:pPr>
      <w:r w:rsidRPr="00083491">
        <w:rPr>
          <w:rFonts w:ascii="Palatino Linotype" w:hAnsi="Palatino Linotype" w:cs="Arial"/>
          <w:i/>
          <w:sz w:val="22"/>
          <w:lang w:val="es-ES" w:eastAsia="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62362E2" w14:textId="77777777" w:rsidR="00D5101C" w:rsidRPr="00083491" w:rsidRDefault="00D5101C" w:rsidP="00083491">
      <w:pPr>
        <w:ind w:left="851" w:right="616" w:hanging="851"/>
        <w:jc w:val="both"/>
        <w:rPr>
          <w:rFonts w:ascii="Palatino Linotype" w:hAnsi="Palatino Linotype" w:cs="Arial"/>
          <w:i/>
          <w:sz w:val="22"/>
          <w:lang w:val="es-ES" w:eastAsia="es-ES"/>
        </w:rPr>
      </w:pPr>
    </w:p>
    <w:p w14:paraId="669539A9" w14:textId="77777777" w:rsidR="00D5101C" w:rsidRPr="00083491" w:rsidRDefault="00D5101C" w:rsidP="00083491">
      <w:pPr>
        <w:ind w:left="851" w:right="616"/>
        <w:jc w:val="both"/>
        <w:rPr>
          <w:rFonts w:ascii="Palatino Linotype" w:hAnsi="Palatino Linotype" w:cs="Arial"/>
          <w:i/>
          <w:sz w:val="22"/>
          <w:lang w:val="es-ES" w:eastAsia="es-ES"/>
        </w:rPr>
      </w:pPr>
      <w:r w:rsidRPr="00083491">
        <w:rPr>
          <w:rFonts w:ascii="Palatino Linotype" w:hAnsi="Palatino Linotype" w:cs="Arial"/>
          <w:i/>
          <w:sz w:val="22"/>
          <w:lang w:val="es-ES" w:eastAsia="es-ES"/>
        </w:rPr>
        <w:t xml:space="preserve">En el caso de que se interponga ante la Unidad de Transparencia, ésta deberá remitir el Recurso de Revisión al Instituto a más tardar al día siguiente de haberlo recibido.” </w:t>
      </w:r>
      <w:r w:rsidRPr="00083491">
        <w:rPr>
          <w:rFonts w:ascii="Palatino Linotype" w:hAnsi="Palatino Linotype" w:cs="Arial"/>
          <w:sz w:val="22"/>
          <w:lang w:val="es-ES" w:eastAsia="es-ES"/>
        </w:rPr>
        <w:t>(Sic).</w:t>
      </w:r>
    </w:p>
    <w:p w14:paraId="6541CB85" w14:textId="6F110E38" w:rsidR="00D5101C" w:rsidRPr="00083491" w:rsidRDefault="00D5101C" w:rsidP="00083491">
      <w:pPr>
        <w:spacing w:before="100" w:beforeAutospacing="1" w:after="100" w:afterAutospacing="1" w:line="360" w:lineRule="auto"/>
        <w:jc w:val="both"/>
        <w:rPr>
          <w:rFonts w:ascii="Palatino Linotype" w:hAnsi="Palatino Linotype" w:cs="Arial"/>
          <w:lang w:val="es-ES" w:eastAsia="es-ES"/>
        </w:rPr>
      </w:pPr>
      <w:r w:rsidRPr="00083491">
        <w:rPr>
          <w:rFonts w:ascii="Palatino Linotype" w:hAnsi="Palatino Linotype" w:cs="Arial"/>
          <w:lang w:val="es-ES" w:eastAsia="es-ES"/>
        </w:rPr>
        <w:t xml:space="preserve">En esa tesitura, atendiendo a que </w:t>
      </w:r>
      <w:r w:rsidRPr="00083491">
        <w:rPr>
          <w:rFonts w:ascii="Palatino Linotype" w:hAnsi="Palatino Linotype" w:cs="Arial"/>
          <w:b/>
          <w:lang w:val="es-ES" w:eastAsia="es-ES"/>
        </w:rPr>
        <w:t>EL SUJETO OBLIGADO</w:t>
      </w:r>
      <w:r w:rsidRPr="00083491">
        <w:rPr>
          <w:rFonts w:ascii="Palatino Linotype" w:hAnsi="Palatino Linotype" w:cs="Arial"/>
          <w:lang w:val="es-ES" w:eastAsia="es-ES"/>
        </w:rPr>
        <w:t xml:space="preserve"> notificó </w:t>
      </w:r>
      <w:r w:rsidR="000E28AC" w:rsidRPr="00083491">
        <w:rPr>
          <w:rFonts w:ascii="Palatino Linotype" w:hAnsi="Palatino Linotype" w:cs="Arial"/>
          <w:lang w:val="es-ES" w:eastAsia="es-ES"/>
        </w:rPr>
        <w:t xml:space="preserve">en tiempo </w:t>
      </w:r>
      <w:r w:rsidRPr="00083491">
        <w:rPr>
          <w:rFonts w:ascii="Palatino Linotype" w:hAnsi="Palatino Linotype" w:cs="Arial"/>
          <w:lang w:val="es-ES" w:eastAsia="es-ES"/>
        </w:rPr>
        <w:t>la</w:t>
      </w:r>
      <w:r w:rsidR="00B123EA" w:rsidRPr="00083491">
        <w:rPr>
          <w:rFonts w:ascii="Palatino Linotype" w:hAnsi="Palatino Linotype" w:cs="Arial"/>
          <w:lang w:val="es-ES" w:eastAsia="es-ES"/>
        </w:rPr>
        <w:t>s</w:t>
      </w:r>
      <w:r w:rsidRPr="00083491">
        <w:rPr>
          <w:rFonts w:ascii="Palatino Linotype" w:hAnsi="Palatino Linotype" w:cs="Arial"/>
          <w:lang w:val="es-ES" w:eastAsia="es-ES"/>
        </w:rPr>
        <w:t xml:space="preserve"> respuesta</w:t>
      </w:r>
      <w:r w:rsidR="00B123EA" w:rsidRPr="00083491">
        <w:rPr>
          <w:rFonts w:ascii="Palatino Linotype" w:hAnsi="Palatino Linotype" w:cs="Arial"/>
          <w:lang w:val="es-ES" w:eastAsia="es-ES"/>
        </w:rPr>
        <w:t>s</w:t>
      </w:r>
      <w:r w:rsidRPr="00083491">
        <w:rPr>
          <w:rFonts w:ascii="Palatino Linotype" w:hAnsi="Palatino Linotype" w:cs="Arial"/>
          <w:lang w:val="es-ES" w:eastAsia="es-ES"/>
        </w:rPr>
        <w:t xml:space="preserve"> a la</w:t>
      </w:r>
      <w:r w:rsidR="00B123EA" w:rsidRPr="00083491">
        <w:rPr>
          <w:rFonts w:ascii="Palatino Linotype" w:hAnsi="Palatino Linotype" w:cs="Arial"/>
          <w:lang w:val="es-ES" w:eastAsia="es-ES"/>
        </w:rPr>
        <w:t>s</w:t>
      </w:r>
      <w:r w:rsidRPr="00083491">
        <w:rPr>
          <w:rFonts w:ascii="Palatino Linotype" w:hAnsi="Palatino Linotype" w:cs="Arial"/>
          <w:lang w:val="es-ES" w:eastAsia="es-ES"/>
        </w:rPr>
        <w:t xml:space="preserve"> solicitud</w:t>
      </w:r>
      <w:r w:rsidR="00B123EA" w:rsidRPr="00083491">
        <w:rPr>
          <w:rFonts w:ascii="Palatino Linotype" w:hAnsi="Palatino Linotype" w:cs="Arial"/>
          <w:lang w:val="es-ES" w:eastAsia="es-ES"/>
        </w:rPr>
        <w:t>es</w:t>
      </w:r>
      <w:r w:rsidRPr="00083491">
        <w:rPr>
          <w:rFonts w:ascii="Palatino Linotype" w:hAnsi="Palatino Linotype" w:cs="Arial"/>
          <w:lang w:val="es-ES" w:eastAsia="es-ES"/>
        </w:rPr>
        <w:t xml:space="preserve"> de Acceso a la Información Pública, así, </w:t>
      </w:r>
      <w:r w:rsidR="000E28AC" w:rsidRPr="00083491">
        <w:rPr>
          <w:rFonts w:ascii="Palatino Linotype" w:hAnsi="Palatino Linotype" w:cs="Arial"/>
          <w:lang w:val="es-ES" w:eastAsia="es-ES"/>
        </w:rPr>
        <w:t xml:space="preserve">se tiene que </w:t>
      </w:r>
      <w:r w:rsidR="000E28AC" w:rsidRPr="00083491">
        <w:rPr>
          <w:rFonts w:ascii="Palatino Linotype" w:hAnsi="Palatino Linotype" w:cs="Arial"/>
          <w:b/>
          <w:lang w:val="es-ES" w:eastAsia="es-ES"/>
        </w:rPr>
        <w:t xml:space="preserve">EL RECURRENTE </w:t>
      </w:r>
      <w:r w:rsidR="000E28AC" w:rsidRPr="00083491">
        <w:rPr>
          <w:rFonts w:ascii="Palatino Linotype" w:hAnsi="Palatino Linotype" w:cs="Arial"/>
          <w:lang w:val="es-ES" w:eastAsia="es-ES"/>
        </w:rPr>
        <w:t>presentó dentro d</w:t>
      </w:r>
      <w:r w:rsidRPr="00083491">
        <w:rPr>
          <w:rFonts w:ascii="Palatino Linotype" w:hAnsi="Palatino Linotype" w:cs="Arial"/>
          <w:lang w:val="es-ES" w:eastAsia="es-ES"/>
        </w:rPr>
        <w:t xml:space="preserve">el plazo de quince días hábiles que el artículo 178 de la Ley de la materia otorga al hoy </w:t>
      </w:r>
      <w:r w:rsidRPr="00083491">
        <w:rPr>
          <w:rFonts w:ascii="Palatino Linotype" w:hAnsi="Palatino Linotype" w:cs="Arial"/>
          <w:b/>
          <w:lang w:val="es-ES" w:eastAsia="es-ES"/>
        </w:rPr>
        <w:t>RECURRENTE</w:t>
      </w:r>
      <w:r w:rsidRPr="00083491">
        <w:rPr>
          <w:rFonts w:ascii="Palatino Linotype" w:hAnsi="Palatino Linotype" w:cs="Arial"/>
          <w:lang w:val="es-ES" w:eastAsia="es-ES"/>
        </w:rPr>
        <w:t xml:space="preserve"> </w:t>
      </w:r>
      <w:r w:rsidR="000E28AC" w:rsidRPr="00083491">
        <w:rPr>
          <w:rFonts w:ascii="Palatino Linotype" w:hAnsi="Palatino Linotype" w:cs="Arial"/>
          <w:lang w:val="es-ES" w:eastAsia="es-ES"/>
        </w:rPr>
        <w:t>los</w:t>
      </w:r>
      <w:r w:rsidRPr="00083491">
        <w:rPr>
          <w:rFonts w:ascii="Palatino Linotype" w:hAnsi="Palatino Linotype" w:cs="Arial"/>
          <w:lang w:val="es-ES" w:eastAsia="es-ES"/>
        </w:rPr>
        <w:t xml:space="preserve"> respectivo</w:t>
      </w:r>
      <w:r w:rsidR="000E28AC" w:rsidRPr="00083491">
        <w:rPr>
          <w:rFonts w:ascii="Palatino Linotype" w:hAnsi="Palatino Linotype" w:cs="Arial"/>
          <w:lang w:val="es-ES" w:eastAsia="es-ES"/>
        </w:rPr>
        <w:t>s</w:t>
      </w:r>
      <w:r w:rsidRPr="00083491">
        <w:rPr>
          <w:rFonts w:ascii="Palatino Linotype" w:hAnsi="Palatino Linotype" w:cs="Arial"/>
          <w:lang w:val="es-ES" w:eastAsia="es-ES"/>
        </w:rPr>
        <w:t xml:space="preserve"> Recurso</w:t>
      </w:r>
      <w:r w:rsidR="000E28AC" w:rsidRPr="00083491">
        <w:rPr>
          <w:rFonts w:ascii="Palatino Linotype" w:hAnsi="Palatino Linotype" w:cs="Arial"/>
          <w:lang w:val="es-ES" w:eastAsia="es-ES"/>
        </w:rPr>
        <w:t>s</w:t>
      </w:r>
      <w:r w:rsidRPr="00083491">
        <w:rPr>
          <w:rFonts w:ascii="Palatino Linotype" w:hAnsi="Palatino Linotype" w:cs="Arial"/>
          <w:lang w:val="es-ES" w:eastAsia="es-ES"/>
        </w:rPr>
        <w:t xml:space="preserve"> de Revisión, sin contemplar en el cómputo los días sábados y domingos, considerados como días inhábiles, en términos del artículo 3, fracción X de la Ley de Transparencia y Acceso a la Información Pública del Estado de México y Municipios; así como, por corresponder a </w:t>
      </w:r>
      <w:r w:rsidR="00D45B9F" w:rsidRPr="00083491">
        <w:rPr>
          <w:rFonts w:ascii="Palatino Linotype" w:hAnsi="Palatino Linotype" w:cs="Arial"/>
          <w:lang w:val="es-ES" w:eastAsia="es-ES"/>
        </w:rPr>
        <w:t>día</w:t>
      </w:r>
      <w:r w:rsidR="000E28AC" w:rsidRPr="00083491">
        <w:rPr>
          <w:rFonts w:ascii="Palatino Linotype" w:hAnsi="Palatino Linotype" w:cs="Arial"/>
          <w:lang w:val="es-ES" w:eastAsia="es-ES"/>
        </w:rPr>
        <w:t>s</w:t>
      </w:r>
      <w:r w:rsidRPr="00083491">
        <w:rPr>
          <w:rFonts w:ascii="Palatino Linotype" w:hAnsi="Palatino Linotype" w:cs="Arial"/>
          <w:lang w:val="es-ES" w:eastAsia="es-ES"/>
        </w:rPr>
        <w:t xml:space="preserve"> de suspensión de labores de conformidad con el Calendario Oficial en materia de Transparencia aprobado por el Pleno en fecha </w:t>
      </w:r>
      <w:r w:rsidR="009B3389" w:rsidRPr="00083491">
        <w:rPr>
          <w:rFonts w:ascii="Palatino Linotype" w:hAnsi="Palatino Linotype" w:cs="Arial"/>
          <w:lang w:val="es-ES" w:eastAsia="es-ES"/>
        </w:rPr>
        <w:t>catorce</w:t>
      </w:r>
      <w:r w:rsidRPr="00083491">
        <w:rPr>
          <w:rFonts w:ascii="Palatino Linotype" w:hAnsi="Palatino Linotype" w:cs="Arial"/>
          <w:lang w:val="es-ES" w:eastAsia="es-ES"/>
        </w:rPr>
        <w:t xml:space="preserve"> de diciembre de dos mil </w:t>
      </w:r>
      <w:r w:rsidR="009B3389" w:rsidRPr="00083491">
        <w:rPr>
          <w:rFonts w:ascii="Palatino Linotype" w:hAnsi="Palatino Linotype" w:cs="Arial"/>
          <w:lang w:val="es-ES" w:eastAsia="es-ES"/>
        </w:rPr>
        <w:t>veintidós.</w:t>
      </w:r>
    </w:p>
    <w:p w14:paraId="24A54C7E" w14:textId="5021CF04" w:rsidR="000E28AC" w:rsidRPr="00083491" w:rsidRDefault="000E28AC" w:rsidP="00083491">
      <w:pPr>
        <w:spacing w:before="100" w:beforeAutospacing="1" w:after="100" w:afterAutospacing="1" w:line="360" w:lineRule="auto"/>
        <w:jc w:val="both"/>
        <w:rPr>
          <w:rFonts w:ascii="Palatino Linotype" w:hAnsi="Palatino Linotype" w:cs="Arial"/>
          <w:lang w:val="es-ES"/>
        </w:rPr>
      </w:pPr>
      <w:r w:rsidRPr="00083491">
        <w:rPr>
          <w:rFonts w:ascii="Palatino Linotype" w:hAnsi="Palatino Linotype" w:cs="Arial"/>
          <w:lang w:val="es-ES"/>
        </w:rPr>
        <w:t>Por tanto, se advierte que los Recursos de Revisión que nos ocupan, se interpusieron dentro de los márgenes temporales previstos en el precepto legal citado en el párrafo anterior.</w:t>
      </w:r>
    </w:p>
    <w:p w14:paraId="64210A78" w14:textId="77777777" w:rsidR="00000062" w:rsidRPr="00083491" w:rsidRDefault="00015EDF" w:rsidP="00083491">
      <w:pPr>
        <w:spacing w:line="360" w:lineRule="auto"/>
        <w:ind w:right="49"/>
        <w:jc w:val="both"/>
        <w:rPr>
          <w:rFonts w:ascii="Palatino Linotype" w:eastAsia="Palatino Linotype" w:hAnsi="Palatino Linotype" w:cs="Palatino Linotype"/>
          <w:b/>
        </w:rPr>
      </w:pPr>
      <w:r w:rsidRPr="00083491">
        <w:rPr>
          <w:rFonts w:ascii="Palatino Linotype" w:eastAsia="Palatino Linotype" w:hAnsi="Palatino Linotype" w:cs="Palatino Linotype"/>
          <w:b/>
          <w:sz w:val="28"/>
          <w:szCs w:val="28"/>
        </w:rPr>
        <w:lastRenderedPageBreak/>
        <w:t>QUINTO</w:t>
      </w:r>
      <w:r w:rsidRPr="00083491">
        <w:rPr>
          <w:rFonts w:ascii="Palatino Linotype" w:eastAsia="Palatino Linotype" w:hAnsi="Palatino Linotype" w:cs="Palatino Linotype"/>
          <w:b/>
        </w:rPr>
        <w:t xml:space="preserve">. </w:t>
      </w:r>
      <w:proofErr w:type="spellStart"/>
      <w:r w:rsidRPr="00083491">
        <w:rPr>
          <w:rFonts w:ascii="Palatino Linotype" w:eastAsia="Palatino Linotype" w:hAnsi="Palatino Linotype" w:cs="Palatino Linotype"/>
          <w:b/>
        </w:rPr>
        <w:t>Procedibilidad</w:t>
      </w:r>
      <w:proofErr w:type="spellEnd"/>
      <w:r w:rsidRPr="00083491">
        <w:rPr>
          <w:rFonts w:ascii="Palatino Linotype" w:eastAsia="Palatino Linotype" w:hAnsi="Palatino Linotype" w:cs="Palatino Linotype"/>
          <w:b/>
        </w:rPr>
        <w:t xml:space="preserve">. </w:t>
      </w:r>
    </w:p>
    <w:p w14:paraId="79F08372" w14:textId="2999C7B5" w:rsidR="001E2A9E" w:rsidRPr="00083491" w:rsidRDefault="003F0323" w:rsidP="00083491">
      <w:pPr>
        <w:autoSpaceDE w:val="0"/>
        <w:autoSpaceDN w:val="0"/>
        <w:adjustRightInd w:val="0"/>
        <w:spacing w:line="360" w:lineRule="auto"/>
        <w:ind w:right="49"/>
        <w:jc w:val="both"/>
        <w:rPr>
          <w:rFonts w:ascii="Palatino Linotype" w:hAnsi="Palatino Linotype" w:cs="Arial"/>
          <w:lang w:val="es-ES" w:eastAsia="es-ES"/>
        </w:rPr>
      </w:pPr>
      <w:r w:rsidRPr="00083491">
        <w:rPr>
          <w:rFonts w:ascii="Palatino Linotype" w:hAnsi="Palatino Linotype" w:cs="Arial"/>
          <w:lang w:val="es-ES" w:eastAsia="es-ES"/>
        </w:rPr>
        <w:t>Este Órgano Garante considera importante precisar que conforme al artículo 180, fracción II, último</w:t>
      </w:r>
      <w:r w:rsidR="001E2A9E" w:rsidRPr="00083491">
        <w:rPr>
          <w:rFonts w:ascii="Palatino Linotype" w:hAnsi="Palatino Linotype" w:cs="Arial"/>
          <w:lang w:val="es-ES" w:eastAsia="es-ES"/>
        </w:rPr>
        <w:t xml:space="preserve"> párrafo señala:</w:t>
      </w:r>
      <w:r w:rsidRPr="00083491">
        <w:rPr>
          <w:rFonts w:ascii="Palatino Linotype" w:hAnsi="Palatino Linotype" w:cs="Arial"/>
          <w:lang w:val="es-ES" w:eastAsia="es-ES"/>
        </w:rPr>
        <w:t xml:space="preserve"> </w:t>
      </w:r>
    </w:p>
    <w:p w14:paraId="3E689E8A" w14:textId="1AEFB576" w:rsidR="003F0323" w:rsidRPr="00083491" w:rsidRDefault="003F0323" w:rsidP="00083491">
      <w:pPr>
        <w:autoSpaceDE w:val="0"/>
        <w:autoSpaceDN w:val="0"/>
        <w:adjustRightInd w:val="0"/>
        <w:spacing w:line="360" w:lineRule="auto"/>
        <w:ind w:right="49"/>
        <w:jc w:val="both"/>
        <w:rPr>
          <w:rFonts w:ascii="Palatino Linotype" w:hAnsi="Palatino Linotype"/>
          <w:b/>
          <w:i/>
          <w:sz w:val="22"/>
          <w:szCs w:val="22"/>
          <w:lang w:val="es-ES" w:eastAsia="es-ES"/>
        </w:rPr>
      </w:pPr>
      <w:r w:rsidRPr="00083491">
        <w:rPr>
          <w:rFonts w:ascii="Palatino Linotype" w:hAnsi="Palatino Linotype"/>
          <w:b/>
          <w:i/>
          <w:sz w:val="22"/>
          <w:szCs w:val="22"/>
          <w:lang w:val="es-ES" w:eastAsia="es-ES"/>
        </w:rPr>
        <w:t xml:space="preserve">“Artículo 180. </w:t>
      </w:r>
      <w:r w:rsidRPr="00083491">
        <w:rPr>
          <w:rFonts w:ascii="Palatino Linotype" w:hAnsi="Palatino Linotype"/>
          <w:i/>
          <w:sz w:val="22"/>
          <w:szCs w:val="22"/>
          <w:lang w:val="es-ES" w:eastAsia="es-ES"/>
        </w:rPr>
        <w:t xml:space="preserve">El </w:t>
      </w:r>
      <w:r w:rsidRPr="00083491">
        <w:rPr>
          <w:rFonts w:ascii="Palatino Linotype" w:hAnsi="Palatino Linotype" w:cs="Arial"/>
          <w:i/>
          <w:sz w:val="22"/>
          <w:szCs w:val="22"/>
          <w:lang w:val="es-ES" w:eastAsia="es-ES"/>
        </w:rPr>
        <w:t>recurso</w:t>
      </w:r>
      <w:r w:rsidRPr="00083491">
        <w:rPr>
          <w:rFonts w:ascii="Palatino Linotype" w:hAnsi="Palatino Linotype"/>
          <w:i/>
          <w:sz w:val="22"/>
          <w:szCs w:val="22"/>
          <w:lang w:val="es-ES" w:eastAsia="es-ES"/>
        </w:rPr>
        <w:t xml:space="preserve"> </w:t>
      </w:r>
      <w:r w:rsidRPr="00083491">
        <w:rPr>
          <w:rFonts w:ascii="Palatino Linotype" w:hAnsi="Palatino Linotype" w:cs="Arial"/>
          <w:i/>
          <w:sz w:val="22"/>
          <w:szCs w:val="22"/>
          <w:lang w:val="es-ES"/>
        </w:rPr>
        <w:t>de</w:t>
      </w:r>
      <w:r w:rsidRPr="00083491">
        <w:rPr>
          <w:rFonts w:ascii="Palatino Linotype" w:hAnsi="Palatino Linotype"/>
          <w:i/>
          <w:sz w:val="22"/>
          <w:szCs w:val="22"/>
          <w:lang w:val="es-ES" w:eastAsia="es-ES"/>
        </w:rPr>
        <w:t xml:space="preserve"> revisión contendrá:</w:t>
      </w:r>
      <w:r w:rsidRPr="00083491">
        <w:rPr>
          <w:rFonts w:ascii="Palatino Linotype" w:hAnsi="Palatino Linotype"/>
          <w:b/>
          <w:i/>
          <w:sz w:val="22"/>
          <w:szCs w:val="22"/>
          <w:lang w:val="es-ES" w:eastAsia="es-ES"/>
        </w:rPr>
        <w:t xml:space="preserve"> </w:t>
      </w:r>
    </w:p>
    <w:p w14:paraId="4E96F889" w14:textId="77777777" w:rsidR="003F0323" w:rsidRPr="00083491" w:rsidRDefault="003F0323" w:rsidP="00083491">
      <w:pPr>
        <w:tabs>
          <w:tab w:val="left" w:pos="851"/>
        </w:tabs>
        <w:ind w:left="851" w:right="901"/>
        <w:jc w:val="both"/>
        <w:rPr>
          <w:rFonts w:ascii="Palatino Linotype" w:hAnsi="Palatino Linotype"/>
          <w:b/>
          <w:i/>
          <w:sz w:val="22"/>
          <w:szCs w:val="22"/>
          <w:lang w:val="es-ES" w:eastAsia="es-ES"/>
        </w:rPr>
      </w:pPr>
      <w:r w:rsidRPr="00083491">
        <w:rPr>
          <w:rFonts w:ascii="Palatino Linotype" w:hAnsi="Palatino Linotype"/>
          <w:b/>
          <w:i/>
          <w:sz w:val="22"/>
          <w:szCs w:val="22"/>
          <w:lang w:val="es-ES" w:eastAsia="es-ES"/>
        </w:rPr>
        <w:t>…</w:t>
      </w:r>
    </w:p>
    <w:p w14:paraId="10C988E6" w14:textId="77777777" w:rsidR="003F0323" w:rsidRPr="00083491" w:rsidRDefault="003F0323" w:rsidP="00083491">
      <w:pPr>
        <w:tabs>
          <w:tab w:val="left" w:pos="851"/>
        </w:tabs>
        <w:ind w:left="851" w:right="901"/>
        <w:jc w:val="both"/>
        <w:rPr>
          <w:rFonts w:ascii="Palatino Linotype" w:hAnsi="Palatino Linotype"/>
          <w:i/>
          <w:sz w:val="22"/>
          <w:szCs w:val="22"/>
          <w:lang w:val="es-ES" w:eastAsia="es-ES"/>
        </w:rPr>
      </w:pPr>
      <w:r w:rsidRPr="00083491">
        <w:rPr>
          <w:rFonts w:ascii="Palatino Linotype" w:hAnsi="Palatino Linotype"/>
          <w:b/>
          <w:i/>
          <w:sz w:val="22"/>
          <w:szCs w:val="22"/>
          <w:lang w:val="es-ES" w:eastAsia="es-ES"/>
        </w:rPr>
        <w:t xml:space="preserve">II. El nombre del solicitante </w:t>
      </w:r>
      <w:r w:rsidRPr="00083491">
        <w:rPr>
          <w:rFonts w:ascii="Palatino Linotype" w:hAnsi="Palatino Linotype" w:cs="Arial"/>
          <w:b/>
          <w:i/>
          <w:sz w:val="22"/>
          <w:szCs w:val="22"/>
          <w:lang w:val="es-ES"/>
        </w:rPr>
        <w:t>que</w:t>
      </w:r>
      <w:r w:rsidRPr="00083491">
        <w:rPr>
          <w:rFonts w:ascii="Palatino Linotype" w:hAnsi="Palatino Linotype"/>
          <w:b/>
          <w:i/>
          <w:sz w:val="22"/>
          <w:szCs w:val="22"/>
          <w:lang w:val="es-ES" w:eastAsia="es-ES"/>
        </w:rPr>
        <w:t xml:space="preserve"> recurre </w:t>
      </w:r>
      <w:r w:rsidRPr="00083491">
        <w:rPr>
          <w:rFonts w:ascii="Palatino Linotype" w:hAnsi="Palatino Linotype"/>
          <w:i/>
          <w:sz w:val="22"/>
          <w:szCs w:val="22"/>
          <w:lang w:val="es-ES" w:eastAsia="es-ES"/>
        </w:rPr>
        <w:t>o de su representante y, en su caso</w:t>
      </w:r>
      <w:proofErr w:type="gramStart"/>
      <w:r w:rsidRPr="00083491">
        <w:rPr>
          <w:rFonts w:ascii="Palatino Linotype" w:hAnsi="Palatino Linotype"/>
          <w:i/>
          <w:sz w:val="22"/>
          <w:szCs w:val="22"/>
          <w:lang w:val="es-ES" w:eastAsia="es-ES"/>
        </w:rPr>
        <w:t>, …</w:t>
      </w:r>
      <w:proofErr w:type="gramEnd"/>
    </w:p>
    <w:p w14:paraId="1E958CF7" w14:textId="77777777" w:rsidR="003F0323" w:rsidRPr="00083491" w:rsidRDefault="003F0323" w:rsidP="00083491">
      <w:pPr>
        <w:tabs>
          <w:tab w:val="left" w:pos="851"/>
        </w:tabs>
        <w:ind w:left="851" w:right="901"/>
        <w:jc w:val="both"/>
        <w:rPr>
          <w:rFonts w:ascii="Palatino Linotype" w:hAnsi="Palatino Linotype"/>
          <w:b/>
          <w:i/>
          <w:sz w:val="22"/>
          <w:szCs w:val="22"/>
          <w:lang w:val="es-ES" w:eastAsia="es-ES"/>
        </w:rPr>
      </w:pPr>
      <w:r w:rsidRPr="00083491">
        <w:rPr>
          <w:rFonts w:ascii="Palatino Linotype" w:hAnsi="Palatino Linotype"/>
          <w:b/>
          <w:i/>
          <w:sz w:val="22"/>
          <w:szCs w:val="22"/>
          <w:lang w:val="es-ES" w:eastAsia="es-ES"/>
        </w:rPr>
        <w:t xml:space="preserve">En caso de </w:t>
      </w:r>
      <w:r w:rsidRPr="00083491">
        <w:rPr>
          <w:rFonts w:ascii="Palatino Linotype" w:hAnsi="Palatino Linotype" w:cs="Arial"/>
          <w:b/>
          <w:i/>
          <w:sz w:val="22"/>
          <w:szCs w:val="22"/>
          <w:lang w:val="es-ES"/>
        </w:rPr>
        <w:t>que</w:t>
      </w:r>
      <w:r w:rsidRPr="00083491">
        <w:rPr>
          <w:rFonts w:ascii="Palatino Linotype" w:hAnsi="Palatino Linotype"/>
          <w:b/>
          <w:i/>
          <w:sz w:val="22"/>
          <w:szCs w:val="22"/>
          <w:lang w:val="es-ES" w:eastAsia="es-ES"/>
        </w:rPr>
        <w:t xml:space="preserve"> el recurso se interponga de manera electrónica no será indispensable que contengan los requisitos establecidos en las fracciones II</w:t>
      </w:r>
      <w:r w:rsidRPr="00083491">
        <w:rPr>
          <w:rFonts w:ascii="Palatino Linotype" w:hAnsi="Palatino Linotype"/>
          <w:i/>
          <w:sz w:val="22"/>
          <w:szCs w:val="22"/>
          <w:lang w:val="es-ES" w:eastAsia="es-ES"/>
        </w:rPr>
        <w:t>, IV, VII y VIII.</w:t>
      </w:r>
      <w:r w:rsidRPr="00083491">
        <w:rPr>
          <w:rFonts w:ascii="Palatino Linotype" w:hAnsi="Palatino Linotype"/>
          <w:b/>
          <w:i/>
          <w:sz w:val="22"/>
          <w:szCs w:val="22"/>
          <w:lang w:val="es-ES" w:eastAsia="es-ES"/>
        </w:rPr>
        <w:t>”</w:t>
      </w:r>
    </w:p>
    <w:p w14:paraId="6A4D960D" w14:textId="77777777" w:rsidR="003F0323" w:rsidRPr="00083491" w:rsidRDefault="003F0323" w:rsidP="00083491">
      <w:pPr>
        <w:tabs>
          <w:tab w:val="left" w:pos="851"/>
        </w:tabs>
        <w:ind w:left="851" w:right="901"/>
        <w:jc w:val="both"/>
        <w:rPr>
          <w:rFonts w:ascii="Palatino Linotype" w:hAnsi="Palatino Linotype"/>
          <w:i/>
          <w:sz w:val="22"/>
          <w:szCs w:val="22"/>
          <w:lang w:val="es-ES" w:eastAsia="es-ES"/>
        </w:rPr>
      </w:pPr>
      <w:r w:rsidRPr="00083491">
        <w:rPr>
          <w:rFonts w:ascii="Palatino Linotype" w:hAnsi="Palatino Linotype"/>
          <w:i/>
          <w:sz w:val="22"/>
          <w:szCs w:val="22"/>
          <w:lang w:val="es-ES" w:eastAsia="es-ES"/>
        </w:rPr>
        <w:t>(Énfasis añadido)</w:t>
      </w:r>
    </w:p>
    <w:p w14:paraId="3D826503" w14:textId="77777777" w:rsidR="003F0323" w:rsidRPr="00083491" w:rsidRDefault="003F0323" w:rsidP="00083491">
      <w:pPr>
        <w:tabs>
          <w:tab w:val="left" w:pos="851"/>
        </w:tabs>
        <w:ind w:right="901"/>
        <w:jc w:val="both"/>
        <w:rPr>
          <w:rFonts w:ascii="Palatino Linotype" w:hAnsi="Palatino Linotype"/>
          <w:i/>
          <w:sz w:val="22"/>
          <w:szCs w:val="22"/>
          <w:lang w:val="es-ES" w:eastAsia="es-ES"/>
        </w:rPr>
      </w:pPr>
    </w:p>
    <w:p w14:paraId="4E69FA55" w14:textId="094D0A6F" w:rsidR="003F0323" w:rsidRPr="00083491" w:rsidRDefault="003F0323" w:rsidP="00083491">
      <w:pPr>
        <w:spacing w:line="360" w:lineRule="auto"/>
        <w:jc w:val="both"/>
        <w:rPr>
          <w:rFonts w:ascii="Palatino Linotype" w:hAnsi="Palatino Linotype"/>
          <w:lang w:val="es-ES" w:eastAsia="es-ES"/>
        </w:rPr>
      </w:pPr>
      <w:r w:rsidRPr="00083491">
        <w:rPr>
          <w:rFonts w:ascii="Palatino Linotype" w:hAnsi="Palatino Linotype"/>
          <w:lang w:val="es-ES" w:eastAsia="es-ES"/>
        </w:rPr>
        <w:t xml:space="preserve">Con fundamento en el precepto legal antes citado, </w:t>
      </w:r>
      <w:r w:rsidR="00D45B9F" w:rsidRPr="00083491">
        <w:rPr>
          <w:rFonts w:ascii="Palatino Linotype" w:hAnsi="Palatino Linotype"/>
          <w:lang w:val="es-ES" w:eastAsia="es-ES"/>
        </w:rPr>
        <w:t>los</w:t>
      </w:r>
      <w:r w:rsidRPr="00083491">
        <w:rPr>
          <w:rFonts w:ascii="Palatino Linotype" w:hAnsi="Palatino Linotype"/>
          <w:lang w:val="es-ES" w:eastAsia="es-ES"/>
        </w:rPr>
        <w:t xml:space="preserve"> Recurso</w:t>
      </w:r>
      <w:r w:rsidR="00D45B9F" w:rsidRPr="00083491">
        <w:rPr>
          <w:rFonts w:ascii="Palatino Linotype" w:hAnsi="Palatino Linotype"/>
          <w:lang w:val="es-ES" w:eastAsia="es-ES"/>
        </w:rPr>
        <w:t>s</w:t>
      </w:r>
      <w:r w:rsidRPr="00083491">
        <w:rPr>
          <w:rFonts w:ascii="Palatino Linotype" w:hAnsi="Palatino Linotype"/>
          <w:lang w:val="es-ES" w:eastAsia="es-ES"/>
        </w:rPr>
        <w:t xml:space="preserve"> de Revisión materia del presente asunto, se </w:t>
      </w:r>
      <w:r w:rsidR="000605E6" w:rsidRPr="00083491">
        <w:rPr>
          <w:rFonts w:ascii="Palatino Linotype" w:hAnsi="Palatino Linotype"/>
          <w:lang w:val="es-ES" w:eastAsia="es-ES"/>
        </w:rPr>
        <w:t>interpusieron</w:t>
      </w:r>
      <w:r w:rsidRPr="00083491">
        <w:rPr>
          <w:rFonts w:ascii="Palatino Linotype" w:hAnsi="Palatino Linotype"/>
          <w:lang w:val="es-ES" w:eastAsia="es-ES"/>
        </w:rPr>
        <w:t xml:space="preserve"> de manera electrónica y, por ende, no es necesario que contenga determinados requisitos, entre ellos, el nombre del</w:t>
      </w:r>
      <w:r w:rsidRPr="00083491">
        <w:rPr>
          <w:rFonts w:ascii="Palatino Linotype" w:hAnsi="Palatino Linotype" w:cs="Arial"/>
          <w:b/>
          <w:lang w:val="es-ES" w:eastAsia="es-ES"/>
        </w:rPr>
        <w:t xml:space="preserve"> RECURRENTE;</w:t>
      </w:r>
      <w:r w:rsidRPr="00083491">
        <w:rPr>
          <w:rFonts w:ascii="Palatino Linotype" w:hAnsi="Palatino Linotype"/>
          <w:lang w:val="es-ES" w:eastAsia="es-ES"/>
        </w:rPr>
        <w:t xml:space="preserve"> en ese sentido en el presente caso, al haber sido presentado</w:t>
      </w:r>
      <w:r w:rsidR="000605E6" w:rsidRPr="00083491">
        <w:rPr>
          <w:rFonts w:ascii="Palatino Linotype" w:hAnsi="Palatino Linotype"/>
          <w:lang w:val="es-ES" w:eastAsia="es-ES"/>
        </w:rPr>
        <w:t>s</w:t>
      </w:r>
      <w:r w:rsidRPr="00083491">
        <w:rPr>
          <w:rFonts w:ascii="Palatino Linotype" w:hAnsi="Palatino Linotype"/>
          <w:lang w:val="es-ES" w:eastAsia="es-ES"/>
        </w:rPr>
        <w:t xml:space="preserve"> </w:t>
      </w:r>
      <w:r w:rsidR="000605E6" w:rsidRPr="00083491">
        <w:rPr>
          <w:rFonts w:ascii="Palatino Linotype" w:hAnsi="Palatino Linotype"/>
          <w:lang w:val="es-ES" w:eastAsia="es-ES"/>
        </w:rPr>
        <w:t>los</w:t>
      </w:r>
      <w:r w:rsidRPr="00083491">
        <w:rPr>
          <w:rFonts w:ascii="Palatino Linotype" w:hAnsi="Palatino Linotype"/>
          <w:lang w:val="es-ES" w:eastAsia="es-ES"/>
        </w:rPr>
        <w:t xml:space="preserve"> Recurso</w:t>
      </w:r>
      <w:r w:rsidR="000605E6" w:rsidRPr="00083491">
        <w:rPr>
          <w:rFonts w:ascii="Palatino Linotype" w:hAnsi="Palatino Linotype"/>
          <w:lang w:val="es-ES" w:eastAsia="es-ES"/>
        </w:rPr>
        <w:t>s</w:t>
      </w:r>
      <w:r w:rsidRPr="00083491">
        <w:rPr>
          <w:rFonts w:ascii="Palatino Linotype" w:hAnsi="Palatino Linotype"/>
          <w:lang w:val="es-ES" w:eastAsia="es-ES"/>
        </w:rPr>
        <w:t xml:space="preserve"> de Revisión vía </w:t>
      </w:r>
      <w:r w:rsidRPr="00083491">
        <w:rPr>
          <w:rFonts w:ascii="Palatino Linotype" w:hAnsi="Palatino Linotype"/>
          <w:b/>
          <w:lang w:val="es-ES" w:eastAsia="es-ES"/>
        </w:rPr>
        <w:t>SAIMEX</w:t>
      </w:r>
      <w:r w:rsidRPr="00083491">
        <w:rPr>
          <w:rFonts w:ascii="Palatino Linotype" w:hAnsi="Palatino Linotype"/>
          <w:lang w:val="es-ES" w:eastAsia="es-ES"/>
        </w:rPr>
        <w:t>, dicho requisito resulta innecesario.</w:t>
      </w:r>
    </w:p>
    <w:p w14:paraId="52B56B57" w14:textId="77777777" w:rsidR="003F0323" w:rsidRPr="00083491" w:rsidRDefault="003F0323" w:rsidP="00083491">
      <w:pPr>
        <w:spacing w:line="360" w:lineRule="auto"/>
        <w:jc w:val="both"/>
        <w:rPr>
          <w:rFonts w:ascii="Palatino Linotype" w:hAnsi="Palatino Linotype"/>
          <w:lang w:val="es-ES" w:eastAsia="es-ES"/>
        </w:rPr>
      </w:pPr>
    </w:p>
    <w:p w14:paraId="14E3C7FE" w14:textId="77777777" w:rsidR="003F0323" w:rsidRPr="00083491" w:rsidRDefault="003F0323" w:rsidP="00083491">
      <w:pPr>
        <w:spacing w:line="360" w:lineRule="auto"/>
        <w:jc w:val="both"/>
        <w:rPr>
          <w:rFonts w:ascii="Palatino Linotype" w:hAnsi="Palatino Linotype" w:cs="Arial"/>
          <w:lang w:val="es-ES" w:eastAsia="es-ES"/>
        </w:rPr>
      </w:pPr>
      <w:r w:rsidRPr="00083491">
        <w:rPr>
          <w:rFonts w:ascii="Palatino Linotype" w:hAnsi="Palatino Linotype"/>
          <w:lang w:val="es-ES" w:eastAsia="es-ES"/>
        </w:rPr>
        <w:t xml:space="preserve">Lo anterior es así, pues el artículo 15 de </w:t>
      </w:r>
      <w:r w:rsidRPr="00083491">
        <w:rPr>
          <w:rFonts w:ascii="Palatino Linotype" w:hAnsi="Palatino Linotype" w:cs="Arial"/>
          <w:lang w:val="es-ES"/>
        </w:rPr>
        <w:t xml:space="preserve">Ley de Transparencia y Acceso a la </w:t>
      </w:r>
      <w:r w:rsidRPr="00083491">
        <w:rPr>
          <w:rFonts w:ascii="Palatino Linotype" w:hAnsi="Palatino Linotype" w:cs="Arial"/>
          <w:lang w:val="es-ES" w:eastAsia="es-ES"/>
        </w:rPr>
        <w:t>Información</w:t>
      </w:r>
      <w:r w:rsidRPr="00083491">
        <w:rPr>
          <w:rFonts w:ascii="Palatino Linotype" w:hAnsi="Palatino Linotype" w:cs="Arial"/>
          <w:lang w:val="es-ES"/>
        </w:rPr>
        <w:t xml:space="preserve"> Pública del Estado de México y Municipios </w:t>
      </w:r>
      <w:r w:rsidRPr="00083491">
        <w:rPr>
          <w:rFonts w:ascii="Palatino Linotype" w:hAnsi="Palatino Linotype" w:cs="Arial"/>
          <w:iCs/>
          <w:lang w:val="es-ES" w:eastAsia="es-ES"/>
        </w:rPr>
        <w:t xml:space="preserve">prevé que, </w:t>
      </w:r>
      <w:r w:rsidRPr="00083491">
        <w:rPr>
          <w:rFonts w:ascii="Palatino Linotype" w:hAnsi="Palatino Linotype"/>
          <w:lang w:val="es-ES" w:eastAsia="es-ES"/>
        </w:rPr>
        <w:t xml:space="preserve">toda persona tendrá acceso a la información </w:t>
      </w:r>
      <w:r w:rsidRPr="00083491">
        <w:rPr>
          <w:rFonts w:ascii="Palatino Linotype" w:hAnsi="Palatino Linotype" w:cs="Arial"/>
          <w:lang w:val="es-ES" w:eastAsia="es-ES"/>
        </w:rPr>
        <w:t xml:space="preserve">sin necesidad de acreditar interés alguno o justificar su utilización, de lo que se infiere que para el </w:t>
      </w:r>
      <w:r w:rsidRPr="00083491">
        <w:rPr>
          <w:rFonts w:ascii="Palatino Linotype" w:hAnsi="Palatino Linotype"/>
          <w:lang w:val="es-ES" w:eastAsia="es-ES"/>
        </w:rPr>
        <w:t>ejercicio</w:t>
      </w:r>
      <w:r w:rsidRPr="00083491">
        <w:rPr>
          <w:rFonts w:ascii="Palatino Linotype" w:hAnsi="Palatino Linotype" w:cs="Arial"/>
          <w:lang w:val="es-ES" w:eastAsia="es-ES"/>
        </w:rPr>
        <w:t xml:space="preserve"> del derecho de acceso a la información pública, </w:t>
      </w:r>
      <w:r w:rsidRPr="00083491">
        <w:rPr>
          <w:rFonts w:ascii="Palatino Linotype" w:hAnsi="Palatino Linotype" w:cs="Arial"/>
          <w:b/>
          <w:u w:val="single"/>
          <w:lang w:val="es-ES" w:eastAsia="es-ES"/>
        </w:rPr>
        <w:t xml:space="preserve">el nombre no es un requisito </w:t>
      </w:r>
      <w:r w:rsidRPr="00083491">
        <w:rPr>
          <w:rFonts w:ascii="Palatino Linotype" w:hAnsi="Palatino Linotype" w:cs="Arial"/>
          <w:b/>
          <w:i/>
          <w:u w:val="single"/>
          <w:lang w:val="es-ES" w:eastAsia="es-ES"/>
        </w:rPr>
        <w:t>sine qua non</w:t>
      </w:r>
      <w:r w:rsidRPr="00083491">
        <w:rPr>
          <w:rFonts w:ascii="Palatino Linotype" w:hAnsi="Palatino Linotype" w:cs="Arial"/>
          <w:lang w:val="es-ES" w:eastAsia="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017C1785" w14:textId="77777777" w:rsidR="003F0323" w:rsidRPr="00083491" w:rsidRDefault="003F0323" w:rsidP="00083491">
      <w:pPr>
        <w:spacing w:line="360" w:lineRule="auto"/>
        <w:jc w:val="both"/>
        <w:rPr>
          <w:rFonts w:ascii="Palatino Linotype" w:hAnsi="Palatino Linotype" w:cs="Arial"/>
          <w:lang w:val="es-ES" w:eastAsia="es-ES"/>
        </w:rPr>
      </w:pPr>
    </w:p>
    <w:p w14:paraId="109EFE4B" w14:textId="5978CC73" w:rsidR="003F0323" w:rsidRPr="00083491" w:rsidRDefault="003F0323" w:rsidP="00083491">
      <w:pPr>
        <w:spacing w:line="360" w:lineRule="auto"/>
        <w:jc w:val="both"/>
        <w:rPr>
          <w:rFonts w:ascii="Palatino Linotype" w:hAnsi="Palatino Linotype"/>
          <w:sz w:val="22"/>
          <w:szCs w:val="22"/>
          <w:lang w:val="es-ES" w:eastAsia="es-ES"/>
        </w:rPr>
      </w:pPr>
      <w:r w:rsidRPr="00083491">
        <w:rPr>
          <w:rFonts w:ascii="Palatino Linotype" w:hAnsi="Palatino Linotype"/>
          <w:lang w:val="es-ES" w:eastAsia="es-ES"/>
        </w:rPr>
        <w:lastRenderedPageBreak/>
        <w:t>Aunado a lo anterior, cabe precisar que los artículos 6, Apartado A, fracciones III y IV de la Constitución Política de los Estados Unidos Mexicanos y 5, párrafo trigésimo</w:t>
      </w:r>
      <w:r w:rsidR="000605E6" w:rsidRPr="00083491">
        <w:rPr>
          <w:rFonts w:ascii="Palatino Linotype" w:hAnsi="Palatino Linotype"/>
          <w:lang w:val="es-ES" w:eastAsia="es-ES"/>
        </w:rPr>
        <w:t xml:space="preserve"> </w:t>
      </w:r>
      <w:r w:rsidRPr="00083491">
        <w:rPr>
          <w:rFonts w:ascii="Palatino Linotype" w:hAnsi="Palatino Linotype"/>
          <w:lang w:val="es-ES" w:eastAsia="es-ES"/>
        </w:rPr>
        <w:t>segundo,</w:t>
      </w:r>
      <w:r w:rsidR="000605E6" w:rsidRPr="00083491">
        <w:rPr>
          <w:rFonts w:ascii="Palatino Linotype" w:hAnsi="Palatino Linotype"/>
          <w:lang w:val="es-ES" w:eastAsia="es-ES"/>
        </w:rPr>
        <w:t xml:space="preserve"> trigésimo tercero y trigésimo cuarto</w:t>
      </w:r>
      <w:r w:rsidRPr="00083491">
        <w:rPr>
          <w:rFonts w:ascii="Palatino Linotype" w:hAnsi="Palatino Linotype"/>
          <w:lang w:val="es-ES" w:eastAsia="es-ES"/>
        </w:rPr>
        <w:t xml:space="preserve">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3E8E46D5" w14:textId="77777777" w:rsidR="003F0323" w:rsidRPr="00083491" w:rsidRDefault="003F0323" w:rsidP="00083491">
      <w:pPr>
        <w:tabs>
          <w:tab w:val="left" w:pos="851"/>
        </w:tabs>
        <w:ind w:left="851" w:right="901"/>
        <w:jc w:val="both"/>
        <w:rPr>
          <w:rFonts w:ascii="Palatino Linotype" w:hAnsi="Palatino Linotype"/>
          <w:sz w:val="22"/>
          <w:szCs w:val="22"/>
          <w:lang w:val="es-ES" w:eastAsia="es-ES"/>
        </w:rPr>
      </w:pPr>
    </w:p>
    <w:p w14:paraId="73403893" w14:textId="77777777" w:rsidR="003F0323" w:rsidRPr="00083491" w:rsidRDefault="003F0323" w:rsidP="00083491">
      <w:pPr>
        <w:spacing w:line="360" w:lineRule="auto"/>
        <w:jc w:val="both"/>
        <w:rPr>
          <w:rFonts w:ascii="Palatino Linotype" w:hAnsi="Palatino Linotype"/>
          <w:lang w:val="es-ES" w:eastAsia="es-ES"/>
        </w:rPr>
      </w:pPr>
      <w:r w:rsidRPr="00083491">
        <w:rPr>
          <w:rFonts w:ascii="Palatino Linotype" w:hAnsi="Palatino Linotype"/>
          <w:lang w:val="es-ES" w:eastAsia="es-ES"/>
        </w:rPr>
        <w:t xml:space="preserve">Asimismo, se estima que el requisito relativo al nombre del </w:t>
      </w:r>
      <w:r w:rsidRPr="00083491">
        <w:rPr>
          <w:rFonts w:ascii="Palatino Linotype" w:hAnsi="Palatino Linotype" w:cs="Arial"/>
          <w:b/>
          <w:lang w:val="es-ES" w:eastAsia="es-ES"/>
        </w:rPr>
        <w:t>RECURRENTE</w:t>
      </w:r>
      <w:r w:rsidRPr="00083491">
        <w:rPr>
          <w:rFonts w:ascii="Palatino Linotype" w:hAnsi="Palatino Linotype"/>
          <w:lang w:val="es-ES" w:eastAsia="es-ES"/>
        </w:rPr>
        <w:t xml:space="preserve"> no constituye un supuesto indispensable de </w:t>
      </w:r>
      <w:proofErr w:type="spellStart"/>
      <w:r w:rsidRPr="00083491">
        <w:rPr>
          <w:rFonts w:ascii="Palatino Linotype" w:hAnsi="Palatino Linotype"/>
          <w:lang w:val="es-ES" w:eastAsia="es-ES"/>
        </w:rPr>
        <w:t>procedibilidad</w:t>
      </w:r>
      <w:proofErr w:type="spellEnd"/>
      <w:r w:rsidRPr="00083491">
        <w:rPr>
          <w:rFonts w:ascii="Palatino Linotype" w:hAnsi="Palatino Linotype"/>
          <w:lang w:val="es-ES" w:eastAsia="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de revisión, circunstancia que se acredita con las constancias electrónicas del expediente, de las que se desprende que </w:t>
      </w:r>
      <w:r w:rsidRPr="00083491">
        <w:rPr>
          <w:rFonts w:ascii="Palatino Linotype" w:hAnsi="Palatino Linotype" w:cs="Arial"/>
          <w:b/>
          <w:lang w:val="es-ES" w:eastAsia="es-ES"/>
        </w:rPr>
        <w:t>EL RECURRENTE</w:t>
      </w:r>
      <w:r w:rsidRPr="00083491">
        <w:rPr>
          <w:rFonts w:ascii="Palatino Linotype" w:hAnsi="Palatino Linotype"/>
          <w:lang w:val="es-ES" w:eastAsia="es-ES"/>
        </w:rPr>
        <w:t xml:space="preserve"> es la misma persona que realizó la solicitud de acceso a la información pública que ahora se impugna.</w:t>
      </w:r>
    </w:p>
    <w:p w14:paraId="01C743CF" w14:textId="77777777" w:rsidR="003F0323" w:rsidRPr="00083491" w:rsidRDefault="003F0323" w:rsidP="00083491">
      <w:pPr>
        <w:tabs>
          <w:tab w:val="left" w:pos="851"/>
        </w:tabs>
        <w:ind w:left="851" w:right="901"/>
        <w:jc w:val="both"/>
        <w:rPr>
          <w:rFonts w:ascii="Palatino Linotype" w:hAnsi="Palatino Linotype"/>
          <w:sz w:val="22"/>
          <w:szCs w:val="22"/>
          <w:lang w:val="es-ES" w:eastAsia="es-ES"/>
        </w:rPr>
      </w:pPr>
    </w:p>
    <w:p w14:paraId="54811EF6" w14:textId="19E07D05" w:rsidR="003F0323" w:rsidRPr="00083491" w:rsidRDefault="003F0323" w:rsidP="00083491">
      <w:pPr>
        <w:spacing w:line="360" w:lineRule="auto"/>
        <w:jc w:val="both"/>
        <w:rPr>
          <w:rFonts w:ascii="Palatino Linotype" w:hAnsi="Palatino Linotype"/>
          <w:lang w:val="es-ES" w:eastAsia="es-ES"/>
        </w:rPr>
      </w:pPr>
      <w:r w:rsidRPr="00083491">
        <w:rPr>
          <w:rFonts w:ascii="Palatino Linotype" w:hAnsi="Palatino Linotype"/>
          <w:lang w:val="es-ES" w:eastAsia="es-ES"/>
        </w:rPr>
        <w:t>Es así que, para el estudio de la materia sobre la que se resuelve</w:t>
      </w:r>
      <w:r w:rsidR="000605E6" w:rsidRPr="00083491">
        <w:rPr>
          <w:rFonts w:ascii="Palatino Linotype" w:hAnsi="Palatino Linotype"/>
          <w:lang w:val="es-ES" w:eastAsia="es-ES"/>
        </w:rPr>
        <w:t>n</w:t>
      </w:r>
      <w:r w:rsidRPr="00083491">
        <w:rPr>
          <w:rFonts w:ascii="Palatino Linotype" w:hAnsi="Palatino Linotype"/>
          <w:lang w:val="es-ES" w:eastAsia="es-ES"/>
        </w:rPr>
        <w:t xml:space="preserve"> </w:t>
      </w:r>
      <w:r w:rsidR="000605E6" w:rsidRPr="00083491">
        <w:rPr>
          <w:rFonts w:ascii="Palatino Linotype" w:hAnsi="Palatino Linotype"/>
          <w:lang w:val="es-ES" w:eastAsia="es-ES"/>
        </w:rPr>
        <w:t>los</w:t>
      </w:r>
      <w:r w:rsidRPr="00083491">
        <w:rPr>
          <w:rFonts w:ascii="Palatino Linotype" w:hAnsi="Palatino Linotype"/>
          <w:lang w:val="es-ES" w:eastAsia="es-ES"/>
        </w:rPr>
        <w:t xml:space="preserve"> presente</w:t>
      </w:r>
      <w:r w:rsidR="000605E6" w:rsidRPr="00083491">
        <w:rPr>
          <w:rFonts w:ascii="Palatino Linotype" w:hAnsi="Palatino Linotype"/>
          <w:lang w:val="es-ES" w:eastAsia="es-ES"/>
        </w:rPr>
        <w:t>s</w:t>
      </w:r>
      <w:r w:rsidRPr="00083491">
        <w:rPr>
          <w:rFonts w:ascii="Palatino Linotype" w:hAnsi="Palatino Linotype"/>
          <w:lang w:val="es-ES" w:eastAsia="es-ES"/>
        </w:rPr>
        <w:t xml:space="preserve"> Recurso</w:t>
      </w:r>
      <w:r w:rsidR="000605E6" w:rsidRPr="00083491">
        <w:rPr>
          <w:rFonts w:ascii="Palatino Linotype" w:hAnsi="Palatino Linotype"/>
          <w:lang w:val="es-ES" w:eastAsia="es-ES"/>
        </w:rPr>
        <w:t>s</w:t>
      </w:r>
      <w:r w:rsidRPr="00083491">
        <w:rPr>
          <w:rFonts w:ascii="Palatino Linotype" w:hAnsi="Palatino Linotype"/>
          <w:lang w:val="es-ES" w:eastAsia="es-ES"/>
        </w:rPr>
        <w:t xml:space="preserve"> de Revisión, resulta intrascendente conocer el nombre de la persona que lo hubiere promovido, en virtud de que tanto la </w:t>
      </w:r>
      <w:r w:rsidRPr="00083491">
        <w:rPr>
          <w:rFonts w:ascii="Palatino Linotype" w:hAnsi="Palatino Linotype"/>
          <w:lang w:eastAsia="es-ES"/>
        </w:rPr>
        <w:t>Constitución Política de los Estados Unidos Mexicanos</w:t>
      </w:r>
      <w:r w:rsidRPr="00083491">
        <w:rPr>
          <w:rFonts w:ascii="Palatino Linotype" w:hAnsi="Palatino Linotype"/>
          <w:lang w:val="es-ES" w:eastAsia="es-ES"/>
        </w:rPr>
        <w:t xml:space="preserve">, como la Constitución Política del Estado Libre y Soberano de México, </w:t>
      </w:r>
      <w:r w:rsidRPr="00083491">
        <w:rPr>
          <w:rFonts w:ascii="Palatino Linotype" w:hAnsi="Palatino Linotype"/>
          <w:lang w:val="es-ES" w:eastAsia="es-ES"/>
        </w:rPr>
        <w:lastRenderedPageBreak/>
        <w:t xml:space="preserve">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013BFAB9" w14:textId="77777777" w:rsidR="00000062" w:rsidRPr="00083491" w:rsidRDefault="00000062" w:rsidP="00083491">
      <w:pPr>
        <w:spacing w:line="360" w:lineRule="auto"/>
        <w:ind w:right="49"/>
        <w:jc w:val="both"/>
        <w:rPr>
          <w:rFonts w:ascii="Palatino Linotype" w:eastAsia="Palatino Linotype" w:hAnsi="Palatino Linotype" w:cs="Palatino Linotype"/>
          <w:b/>
        </w:rPr>
      </w:pPr>
    </w:p>
    <w:p w14:paraId="3E7EF1A3" w14:textId="77777777" w:rsidR="00000062" w:rsidRPr="00083491" w:rsidRDefault="00015EDF" w:rsidP="00083491">
      <w:pPr>
        <w:spacing w:line="360" w:lineRule="auto"/>
        <w:jc w:val="both"/>
        <w:rPr>
          <w:rFonts w:ascii="Palatino Linotype" w:eastAsia="Palatino Linotype" w:hAnsi="Palatino Linotype" w:cs="Palatino Linotype"/>
          <w:b/>
        </w:rPr>
      </w:pPr>
      <w:r w:rsidRPr="00083491">
        <w:rPr>
          <w:rFonts w:ascii="Palatino Linotype" w:eastAsia="Palatino Linotype" w:hAnsi="Palatino Linotype" w:cs="Palatino Linotype"/>
          <w:b/>
          <w:sz w:val="28"/>
          <w:szCs w:val="28"/>
        </w:rPr>
        <w:t>SEXTO</w:t>
      </w:r>
      <w:r w:rsidRPr="00083491">
        <w:rPr>
          <w:rFonts w:ascii="Palatino Linotype" w:eastAsia="Palatino Linotype" w:hAnsi="Palatino Linotype" w:cs="Palatino Linotype"/>
          <w:b/>
        </w:rPr>
        <w:t xml:space="preserve">. Estudio y resolución del asunto. </w:t>
      </w:r>
    </w:p>
    <w:p w14:paraId="324D7B84" w14:textId="170D7AA3" w:rsidR="00AA1DA3" w:rsidRPr="00083491" w:rsidRDefault="00015EDF" w:rsidP="00083491">
      <w:pPr>
        <w:spacing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En ese tenor, para un mejor estudio y comprensión del asunto que se resuelve, es preciso recordar </w:t>
      </w:r>
      <w:r w:rsidR="00423F15" w:rsidRPr="00083491">
        <w:rPr>
          <w:rFonts w:ascii="Palatino Linotype" w:eastAsia="Palatino Linotype" w:hAnsi="Palatino Linotype" w:cs="Palatino Linotype"/>
        </w:rPr>
        <w:t xml:space="preserve">y a su vez señalar </w:t>
      </w:r>
      <w:r w:rsidRPr="00083491">
        <w:rPr>
          <w:rFonts w:ascii="Palatino Linotype" w:eastAsia="Palatino Linotype" w:hAnsi="Palatino Linotype" w:cs="Palatino Linotype"/>
        </w:rPr>
        <w:t>que</w:t>
      </w:r>
      <w:r w:rsidR="007C46B3" w:rsidRPr="00083491">
        <w:rPr>
          <w:rFonts w:ascii="Palatino Linotype" w:eastAsia="Palatino Linotype" w:hAnsi="Palatino Linotype" w:cs="Palatino Linotype"/>
        </w:rPr>
        <w:t xml:space="preserve"> derivado de lo peticionado por</w:t>
      </w:r>
      <w:r w:rsidRPr="00083491">
        <w:rPr>
          <w:rFonts w:ascii="Palatino Linotype" w:eastAsia="Palatino Linotype" w:hAnsi="Palatino Linotype" w:cs="Palatino Linotype"/>
        </w:rPr>
        <w:t xml:space="preserve"> </w:t>
      </w:r>
      <w:r w:rsidR="00880B48" w:rsidRPr="00083491">
        <w:rPr>
          <w:rFonts w:ascii="Palatino Linotype" w:eastAsia="Palatino Linotype" w:hAnsi="Palatino Linotype" w:cs="Palatino Linotype"/>
          <w:b/>
        </w:rPr>
        <w:t>EL RECURRENTE</w:t>
      </w:r>
      <w:r w:rsidR="007C46B3" w:rsidRPr="00083491">
        <w:rPr>
          <w:rFonts w:ascii="Palatino Linotype" w:eastAsia="Palatino Linotype" w:hAnsi="Palatino Linotype" w:cs="Palatino Linotype"/>
        </w:rPr>
        <w:t xml:space="preserve">, </w:t>
      </w:r>
      <w:r w:rsidR="007C46B3" w:rsidRPr="00083491">
        <w:rPr>
          <w:rFonts w:ascii="Palatino Linotype" w:eastAsia="Palatino Linotype" w:hAnsi="Palatino Linotype" w:cs="Palatino Linotype"/>
          <w:b/>
        </w:rPr>
        <w:t xml:space="preserve">EL </w:t>
      </w:r>
      <w:r w:rsidRPr="00083491">
        <w:rPr>
          <w:rFonts w:ascii="Palatino Linotype" w:eastAsia="Palatino Linotype" w:hAnsi="Palatino Linotype" w:cs="Palatino Linotype"/>
          <w:b/>
        </w:rPr>
        <w:t>SUJETO OBLIGADO</w:t>
      </w:r>
      <w:r w:rsidR="0017004A" w:rsidRPr="00083491">
        <w:rPr>
          <w:rFonts w:ascii="Palatino Linotype" w:eastAsia="Palatino Linotype" w:hAnsi="Palatino Linotype" w:cs="Palatino Linotype"/>
        </w:rPr>
        <w:t xml:space="preserve"> </w:t>
      </w:r>
      <w:r w:rsidR="007C46B3" w:rsidRPr="00083491">
        <w:rPr>
          <w:rFonts w:ascii="Palatino Linotype" w:eastAsia="Palatino Linotype" w:hAnsi="Palatino Linotype" w:cs="Palatino Linotype"/>
        </w:rPr>
        <w:t>proporcionó la siguiente información</w:t>
      </w:r>
      <w:r w:rsidR="000A5636" w:rsidRPr="00083491">
        <w:rPr>
          <w:rFonts w:ascii="Palatino Linotype" w:eastAsia="Palatino Linotype" w:hAnsi="Palatino Linotype" w:cs="Palatino Linotype"/>
        </w:rPr>
        <w:t xml:space="preserve">: </w:t>
      </w:r>
      <w:r w:rsidR="00AA1DA3" w:rsidRPr="00083491">
        <w:rPr>
          <w:rFonts w:ascii="Palatino Linotype" w:eastAsia="Palatino Linotype" w:hAnsi="Palatino Linotype" w:cs="Palatino Linotype"/>
          <w:i/>
          <w:sz w:val="20"/>
          <w:szCs w:val="20"/>
        </w:rPr>
        <w:t xml:space="preserve"> </w:t>
      </w:r>
    </w:p>
    <w:p w14:paraId="33C7F63A" w14:textId="77777777" w:rsidR="00D04792" w:rsidRPr="00083491" w:rsidRDefault="00D04792" w:rsidP="00083491">
      <w:pPr>
        <w:spacing w:line="360" w:lineRule="auto"/>
        <w:ind w:right="51"/>
        <w:jc w:val="both"/>
        <w:rPr>
          <w:sz w:val="14"/>
        </w:rPr>
      </w:pPr>
    </w:p>
    <w:tbl>
      <w:tblPr>
        <w:tblStyle w:val="5"/>
        <w:tblW w:w="10490"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2551"/>
        <w:gridCol w:w="3686"/>
        <w:gridCol w:w="2835"/>
      </w:tblGrid>
      <w:tr w:rsidR="00083491" w:rsidRPr="00083491" w14:paraId="2F8E9AC0" w14:textId="49C2B435" w:rsidTr="00B66FB2">
        <w:tc>
          <w:tcPr>
            <w:tcW w:w="1418" w:type="dxa"/>
            <w:shd w:val="clear" w:color="auto" w:fill="auto"/>
            <w:tcMar>
              <w:top w:w="100" w:type="dxa"/>
              <w:left w:w="100" w:type="dxa"/>
              <w:bottom w:w="100" w:type="dxa"/>
              <w:right w:w="100" w:type="dxa"/>
            </w:tcMar>
          </w:tcPr>
          <w:p w14:paraId="7B267B14" w14:textId="31A0A56E" w:rsidR="002A5EBD" w:rsidRPr="00083491" w:rsidRDefault="002A5EBD"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Número de Recurso</w:t>
            </w:r>
          </w:p>
        </w:tc>
        <w:tc>
          <w:tcPr>
            <w:tcW w:w="2551" w:type="dxa"/>
            <w:shd w:val="clear" w:color="auto" w:fill="auto"/>
            <w:tcMar>
              <w:top w:w="100" w:type="dxa"/>
              <w:left w:w="100" w:type="dxa"/>
              <w:bottom w:w="100" w:type="dxa"/>
              <w:right w:w="100" w:type="dxa"/>
            </w:tcMar>
          </w:tcPr>
          <w:p w14:paraId="0E4CB37E" w14:textId="77777777" w:rsidR="002A5EBD" w:rsidRPr="00083491" w:rsidRDefault="002A5EBD"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 xml:space="preserve">Solicitud </w:t>
            </w:r>
          </w:p>
        </w:tc>
        <w:tc>
          <w:tcPr>
            <w:tcW w:w="3686" w:type="dxa"/>
          </w:tcPr>
          <w:p w14:paraId="4E243F51" w14:textId="63FA7628" w:rsidR="002A5EBD" w:rsidRPr="00083491" w:rsidRDefault="002A5EBD"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Respuesta</w:t>
            </w:r>
            <w:r w:rsidR="00347559" w:rsidRPr="00083491">
              <w:rPr>
                <w:rFonts w:ascii="Palatino Linotype" w:eastAsia="Palatino Linotype" w:hAnsi="Palatino Linotype" w:cs="Palatino Linotype"/>
                <w:b/>
                <w:u w:val="single"/>
              </w:rPr>
              <w:t xml:space="preserve">                                                                                                                                                                                                                                                                                                                                                                                                                                                                                                                                                                                                                                                                                                                                                                                                                                                                                                                                                                                                                                                                                                                                                                                                                                                                                                                                                                                                                                                                                                                                                                                                                                                                                                                                                                                                                                                                                                                                                                                                                                                                                                                                                                                                                                                                                                                                                                                                                                                                                                                                                                                                                                                                                                                                                                                                                                                                                                                                                                                                                                                                                                                                                                                                                                                                                                                                                                                                                                                                                                                                                                                                                                                                                                                                                                                                                                                                                                                                                                                                                                                                                                                                                                                                                                                                                                                                                                                                                                                                                                                                                                                                                                                                                                                                                                                                                                                                                                                                                                                                                                                                                                                                                                                                                                                                                                                                                                                                                                                                                                                                                                                                                                                                                                                                                                                                                                                                                                                                                                                                                                                                                                                                                                                                                                                                                                                                                                                                                                                                                                                                                                                                                                                                                                                                                                                                                                                                                                                                                                                                                                                                                                                                                                                                                                                                                                                                                                                                                                                                                                                                                                                                                                                                                                                                                                                                                                                                                                                                                     </w:t>
            </w:r>
          </w:p>
        </w:tc>
        <w:tc>
          <w:tcPr>
            <w:tcW w:w="2835" w:type="dxa"/>
          </w:tcPr>
          <w:p w14:paraId="4D882B59" w14:textId="0A562992" w:rsidR="002A5EBD" w:rsidRPr="00083491" w:rsidRDefault="00933015" w:rsidP="00083491">
            <w:pPr>
              <w:widowControl w:val="0"/>
              <w:pBdr>
                <w:top w:val="nil"/>
                <w:left w:val="nil"/>
                <w:bottom w:val="nil"/>
                <w:right w:val="nil"/>
                <w:between w:val="nil"/>
              </w:pBdr>
              <w:jc w:val="center"/>
              <w:rPr>
                <w:rFonts w:ascii="Palatino Linotype" w:eastAsia="Palatino Linotype" w:hAnsi="Palatino Linotype" w:cs="Palatino Linotype"/>
                <w:b/>
                <w:u w:val="single"/>
              </w:rPr>
            </w:pPr>
            <w:r w:rsidRPr="00083491">
              <w:rPr>
                <w:rFonts w:ascii="Palatino Linotype" w:eastAsia="Palatino Linotype" w:hAnsi="Palatino Linotype" w:cs="Palatino Linotype"/>
                <w:b/>
                <w:u w:val="single"/>
              </w:rPr>
              <w:t>CUMPLE</w:t>
            </w:r>
          </w:p>
        </w:tc>
      </w:tr>
      <w:tr w:rsidR="00083491" w:rsidRPr="00083491" w14:paraId="34D204CC" w14:textId="7BF3C3DB" w:rsidTr="00B66FB2">
        <w:tc>
          <w:tcPr>
            <w:tcW w:w="1418" w:type="dxa"/>
            <w:shd w:val="clear" w:color="auto" w:fill="auto"/>
            <w:tcMar>
              <w:top w:w="100" w:type="dxa"/>
              <w:left w:w="100" w:type="dxa"/>
              <w:bottom w:w="100" w:type="dxa"/>
              <w:right w:w="100" w:type="dxa"/>
            </w:tcMar>
            <w:vAlign w:val="center"/>
          </w:tcPr>
          <w:p w14:paraId="0CD39783" w14:textId="5CD59F03"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sz w:val="16"/>
              </w:rPr>
            </w:pPr>
            <w:r w:rsidRPr="00083491">
              <w:rPr>
                <w:rFonts w:ascii="Palatino Linotype" w:eastAsia="Palatino Linotype" w:hAnsi="Palatino Linotype" w:cs="Palatino Linotype"/>
                <w:b/>
                <w:sz w:val="16"/>
              </w:rPr>
              <w:t>04537/INFOEM/IP/RR/2023</w:t>
            </w:r>
          </w:p>
        </w:tc>
        <w:tc>
          <w:tcPr>
            <w:tcW w:w="2551" w:type="dxa"/>
            <w:shd w:val="clear" w:color="auto" w:fill="auto"/>
            <w:tcMar>
              <w:top w:w="100" w:type="dxa"/>
              <w:left w:w="100" w:type="dxa"/>
              <w:bottom w:w="100" w:type="dxa"/>
              <w:right w:w="100" w:type="dxa"/>
            </w:tcMar>
          </w:tcPr>
          <w:p w14:paraId="2C683550" w14:textId="5A74DB76"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083491">
              <w:rPr>
                <w:rFonts w:ascii="Palatino Linotype" w:eastAsia="Palatino Linotype" w:hAnsi="Palatino Linotype" w:cs="Palatino Linotype"/>
                <w:i/>
                <w:sz w:val="18"/>
                <w:szCs w:val="18"/>
              </w:rPr>
              <w:t>“…LA INVITACIÓN QUE SE REALIZO AL PRESIDENTE MUNICIPAL PARA LA ENTREGA DE CERTIFICADOS EN LA ESCUELA LAZARO CÁRDENAS”</w:t>
            </w:r>
            <w:r w:rsidRPr="00083491">
              <w:rPr>
                <w:rFonts w:ascii="Palatino Linotype" w:eastAsia="Palatino Linotype" w:hAnsi="Palatino Linotype" w:cs="Palatino Linotype"/>
                <w:sz w:val="18"/>
                <w:szCs w:val="18"/>
              </w:rPr>
              <w:t xml:space="preserve"> (Sic).</w:t>
            </w:r>
          </w:p>
        </w:tc>
        <w:tc>
          <w:tcPr>
            <w:tcW w:w="3686" w:type="dxa"/>
          </w:tcPr>
          <w:p w14:paraId="4777B974" w14:textId="0D939611" w:rsidR="00B44389" w:rsidRPr="00083491" w:rsidRDefault="00B44389" w:rsidP="00083491">
            <w:pPr>
              <w:pStyle w:val="Prrafodelista"/>
              <w:widowControl w:val="0"/>
              <w:ind w:left="-34"/>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Se anexó una copia de la invitación que fue realizada al Presidente Municipal para la entrega de certificados en la escuela Lázaro Cárdenas.</w:t>
            </w:r>
          </w:p>
        </w:tc>
        <w:tc>
          <w:tcPr>
            <w:tcW w:w="2835" w:type="dxa"/>
          </w:tcPr>
          <w:p w14:paraId="51AD902F" w14:textId="5C8C7E9B"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b/>
                <w:i/>
                <w:sz w:val="24"/>
                <w:szCs w:val="18"/>
              </w:rPr>
              <w:t>Sí, ya que remitió lo que contenía en sus archivos.</w:t>
            </w:r>
          </w:p>
        </w:tc>
      </w:tr>
      <w:tr w:rsidR="00083491" w:rsidRPr="00083491" w14:paraId="3F55478F" w14:textId="0A813D02" w:rsidTr="00B66FB2">
        <w:tc>
          <w:tcPr>
            <w:tcW w:w="1418" w:type="dxa"/>
            <w:shd w:val="clear" w:color="auto" w:fill="auto"/>
            <w:tcMar>
              <w:top w:w="100" w:type="dxa"/>
              <w:left w:w="100" w:type="dxa"/>
              <w:bottom w:w="100" w:type="dxa"/>
              <w:right w:w="100" w:type="dxa"/>
            </w:tcMar>
            <w:vAlign w:val="center"/>
          </w:tcPr>
          <w:p w14:paraId="780ECB91" w14:textId="0A422D01"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sz w:val="16"/>
              </w:rPr>
            </w:pPr>
            <w:r w:rsidRPr="00083491">
              <w:rPr>
                <w:rFonts w:ascii="Palatino Linotype" w:eastAsia="Palatino Linotype" w:hAnsi="Palatino Linotype" w:cs="Palatino Linotype"/>
                <w:b/>
                <w:sz w:val="16"/>
              </w:rPr>
              <w:t>04619/INFOEM/IP/RR/2023</w:t>
            </w:r>
          </w:p>
        </w:tc>
        <w:tc>
          <w:tcPr>
            <w:tcW w:w="2551" w:type="dxa"/>
            <w:shd w:val="clear" w:color="auto" w:fill="auto"/>
            <w:tcMar>
              <w:top w:w="100" w:type="dxa"/>
              <w:left w:w="100" w:type="dxa"/>
              <w:bottom w:w="100" w:type="dxa"/>
              <w:right w:w="100" w:type="dxa"/>
            </w:tcMar>
          </w:tcPr>
          <w:p w14:paraId="6AA46220" w14:textId="5589196C"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083491">
              <w:rPr>
                <w:rFonts w:ascii="Palatino Linotype" w:eastAsia="Palatino Linotype" w:hAnsi="Palatino Linotype" w:cs="Palatino Linotype"/>
                <w:i/>
                <w:sz w:val="18"/>
                <w:szCs w:val="18"/>
              </w:rPr>
              <w:t>“…LA INVITACIÓN QUE SE LE REALIZO A SU PRESIDENTE MUNICIPAL PARA ASISTIR A LA CEREMONIA DE GRADUACIÓN DEL COLEGIO COBAEM PLANTEL N 01 ZINACANTEPEC”</w:t>
            </w:r>
            <w:r w:rsidRPr="00083491">
              <w:rPr>
                <w:rFonts w:ascii="Palatino Linotype" w:eastAsia="Palatino Linotype" w:hAnsi="Palatino Linotype" w:cs="Palatino Linotype"/>
                <w:sz w:val="18"/>
                <w:szCs w:val="18"/>
              </w:rPr>
              <w:t xml:space="preserve"> (Sic).</w:t>
            </w:r>
          </w:p>
        </w:tc>
        <w:tc>
          <w:tcPr>
            <w:tcW w:w="3686" w:type="dxa"/>
          </w:tcPr>
          <w:p w14:paraId="77155AEB" w14:textId="044786F7" w:rsidR="00B44389" w:rsidRPr="00083491" w:rsidRDefault="00B44389" w:rsidP="00083491">
            <w:pPr>
              <w:pStyle w:val="Prrafodelista"/>
              <w:widowControl w:val="0"/>
              <w:ind w:left="-34"/>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Se anexó el acuse de un documento que lleva como caratula “Ceremonia de Graduación Plantel 01Zinacantepec”.</w:t>
            </w:r>
          </w:p>
        </w:tc>
        <w:tc>
          <w:tcPr>
            <w:tcW w:w="2835" w:type="dxa"/>
          </w:tcPr>
          <w:p w14:paraId="6EB8F9F5" w14:textId="199246EB" w:rsidR="00B44389" w:rsidRPr="00083491" w:rsidRDefault="00B44389" w:rsidP="00083491">
            <w:pPr>
              <w:rPr>
                <w:rFonts w:ascii="Palatino Linotype" w:eastAsia="Palatino Linotype" w:hAnsi="Palatino Linotype" w:cs="Palatino Linotype"/>
                <w:sz w:val="18"/>
                <w:szCs w:val="18"/>
              </w:rPr>
            </w:pPr>
            <w:r w:rsidRPr="00083491">
              <w:rPr>
                <w:rFonts w:ascii="Palatino Linotype" w:eastAsia="Palatino Linotype" w:hAnsi="Palatino Linotype" w:cs="Palatino Linotype"/>
                <w:b/>
                <w:i/>
                <w:sz w:val="24"/>
                <w:szCs w:val="18"/>
              </w:rPr>
              <w:t>Sí, ya que remitió lo que contenía en sus archivos.</w:t>
            </w:r>
          </w:p>
        </w:tc>
      </w:tr>
      <w:tr w:rsidR="00083491" w:rsidRPr="00083491" w14:paraId="73B346D2" w14:textId="0BA286CC" w:rsidTr="00B66FB2">
        <w:tc>
          <w:tcPr>
            <w:tcW w:w="1418" w:type="dxa"/>
            <w:shd w:val="clear" w:color="auto" w:fill="auto"/>
            <w:tcMar>
              <w:top w:w="100" w:type="dxa"/>
              <w:left w:w="100" w:type="dxa"/>
              <w:bottom w:w="100" w:type="dxa"/>
              <w:right w:w="100" w:type="dxa"/>
            </w:tcMar>
            <w:vAlign w:val="center"/>
          </w:tcPr>
          <w:p w14:paraId="45A6FBEF" w14:textId="27C53CF5"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t>04916/INFOEM/IP/RR/2023</w:t>
            </w:r>
          </w:p>
        </w:tc>
        <w:tc>
          <w:tcPr>
            <w:tcW w:w="2551" w:type="dxa"/>
            <w:shd w:val="clear" w:color="auto" w:fill="auto"/>
            <w:tcMar>
              <w:top w:w="100" w:type="dxa"/>
              <w:left w:w="100" w:type="dxa"/>
              <w:bottom w:w="100" w:type="dxa"/>
              <w:right w:w="100" w:type="dxa"/>
            </w:tcMar>
          </w:tcPr>
          <w:p w14:paraId="321BE880" w14:textId="4DD3A9D0"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18"/>
                <w:szCs w:val="18"/>
              </w:rPr>
              <w:t>“…LA INVITACIÓN QUE SE LE GENERO AL PRESIDENTE PARA ASISTIR A LA ENTREVISTA DE LA PAGINA ALCALDES DE MÉXICO.”</w:t>
            </w:r>
            <w:r w:rsidRPr="00083491">
              <w:rPr>
                <w:rFonts w:ascii="Palatino Linotype" w:eastAsia="Palatino Linotype" w:hAnsi="Palatino Linotype" w:cs="Palatino Linotype"/>
                <w:sz w:val="18"/>
                <w:szCs w:val="18"/>
              </w:rPr>
              <w:t xml:space="preserve"> (Sic).</w:t>
            </w:r>
          </w:p>
        </w:tc>
        <w:tc>
          <w:tcPr>
            <w:tcW w:w="3686" w:type="dxa"/>
          </w:tcPr>
          <w:p w14:paraId="08FE8C81" w14:textId="1CF28BCD"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 xml:space="preserve">Manifestación de la Secretaria Particular de la Presidencia Municipal de Zinacantepec, por medio del cual, en apego a lo señalado en el artículo 12 de la Ley de Transparencia local, refirió que posterior a </w:t>
            </w:r>
            <w:r w:rsidRPr="00083491">
              <w:rPr>
                <w:rFonts w:ascii="Palatino Linotype" w:eastAsia="Palatino Linotype" w:hAnsi="Palatino Linotype" w:cs="Palatino Linotype"/>
                <w:i/>
                <w:sz w:val="20"/>
                <w:szCs w:val="20"/>
              </w:rPr>
              <w:lastRenderedPageBreak/>
              <w:t xml:space="preserve">una búsqueda exhaustiva y razonable de la información no obra en los archivos de esa Unidad Administrativa ningún documento en el cual reitere la invitación al Presidente Municipal para asistir a la entrevista de la página Alcides de México. </w:t>
            </w:r>
          </w:p>
        </w:tc>
        <w:tc>
          <w:tcPr>
            <w:tcW w:w="2835" w:type="dxa"/>
            <w:vAlign w:val="center"/>
          </w:tcPr>
          <w:p w14:paraId="1BB769A2" w14:textId="79E52BC2"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24"/>
              </w:rPr>
            </w:pPr>
            <w:r w:rsidRPr="00083491">
              <w:rPr>
                <w:rFonts w:ascii="Palatino Linotype" w:eastAsia="Palatino Linotype" w:hAnsi="Palatino Linotype" w:cs="Palatino Linotype"/>
                <w:b/>
                <w:i/>
                <w:sz w:val="24"/>
                <w:szCs w:val="24"/>
              </w:rPr>
              <w:lastRenderedPageBreak/>
              <w:t>Si</w:t>
            </w:r>
          </w:p>
          <w:p w14:paraId="7519EA11" w14:textId="665C3188"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24"/>
              </w:rPr>
            </w:pPr>
            <w:r w:rsidRPr="00083491">
              <w:rPr>
                <w:rFonts w:ascii="Palatino Linotype" w:eastAsia="Palatino Linotype" w:hAnsi="Palatino Linotype" w:cs="Palatino Linotype"/>
                <w:b/>
                <w:i/>
                <w:sz w:val="24"/>
                <w:szCs w:val="24"/>
              </w:rPr>
              <w:t>(HECHOS NEGATIVOS)</w:t>
            </w:r>
          </w:p>
        </w:tc>
      </w:tr>
      <w:tr w:rsidR="00083491" w:rsidRPr="00083491" w14:paraId="584DDB6B" w14:textId="7E358396" w:rsidTr="00B66FB2">
        <w:tc>
          <w:tcPr>
            <w:tcW w:w="1418" w:type="dxa"/>
            <w:shd w:val="clear" w:color="auto" w:fill="auto"/>
            <w:tcMar>
              <w:top w:w="100" w:type="dxa"/>
              <w:left w:w="100" w:type="dxa"/>
              <w:bottom w:w="100" w:type="dxa"/>
              <w:right w:w="100" w:type="dxa"/>
            </w:tcMar>
            <w:vAlign w:val="center"/>
          </w:tcPr>
          <w:p w14:paraId="3FB0DBB4" w14:textId="6EBD09EB"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lastRenderedPageBreak/>
              <w:t>04945/INFOEM/IP/RR/2023</w:t>
            </w:r>
          </w:p>
        </w:tc>
        <w:tc>
          <w:tcPr>
            <w:tcW w:w="2551" w:type="dxa"/>
            <w:shd w:val="clear" w:color="auto" w:fill="auto"/>
            <w:tcMar>
              <w:top w:w="100" w:type="dxa"/>
              <w:left w:w="100" w:type="dxa"/>
              <w:bottom w:w="100" w:type="dxa"/>
              <w:right w:w="100" w:type="dxa"/>
            </w:tcMar>
          </w:tcPr>
          <w:p w14:paraId="7EE95424" w14:textId="784A7E21"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18"/>
                <w:szCs w:val="18"/>
              </w:rPr>
              <w:t>“…LA INVITACIÓN QUE SE LE REALIZO AL PRESIDENTE MUNICIPAL MANUEL VILCHIS VIVEROS, PARA LA ENTREGA DE CERTIFICADOS PUBLICADO EN SU PAGINA DE FACEBOOK”</w:t>
            </w:r>
            <w:r w:rsidRPr="00083491">
              <w:rPr>
                <w:rFonts w:ascii="Palatino Linotype" w:eastAsia="Palatino Linotype" w:hAnsi="Palatino Linotype" w:cs="Palatino Linotype"/>
                <w:sz w:val="18"/>
                <w:szCs w:val="18"/>
              </w:rPr>
              <w:t xml:space="preserve"> (Sic).</w:t>
            </w:r>
          </w:p>
        </w:tc>
        <w:tc>
          <w:tcPr>
            <w:tcW w:w="3686" w:type="dxa"/>
          </w:tcPr>
          <w:p w14:paraId="2B522AAE" w14:textId="3E892E2B"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Hizo del conocimiento la Secretaria Particular de la Presidencia Municipal de Zinacantepec, que posterior a una búsqueda exhaustiva y razonable de la información no obra en los archivos de esa Unidad Administrativa ningún documento consistente en la invitación realizada al Presidente Municipal para la entrega de los certificados referidos en la solicitud de mérito.</w:t>
            </w:r>
          </w:p>
        </w:tc>
        <w:tc>
          <w:tcPr>
            <w:tcW w:w="2835" w:type="dxa"/>
            <w:vAlign w:val="center"/>
          </w:tcPr>
          <w:p w14:paraId="1FD0280A" w14:textId="77777777"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24"/>
              </w:rPr>
            </w:pPr>
            <w:r w:rsidRPr="00083491">
              <w:rPr>
                <w:rFonts w:ascii="Palatino Linotype" w:eastAsia="Palatino Linotype" w:hAnsi="Palatino Linotype" w:cs="Palatino Linotype"/>
                <w:b/>
                <w:i/>
                <w:sz w:val="24"/>
                <w:szCs w:val="24"/>
              </w:rPr>
              <w:t>Si</w:t>
            </w:r>
          </w:p>
          <w:p w14:paraId="6606039B" w14:textId="0F9CBCFC"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24"/>
              </w:rPr>
            </w:pPr>
            <w:r w:rsidRPr="00083491">
              <w:rPr>
                <w:rFonts w:ascii="Palatino Linotype" w:eastAsia="Palatino Linotype" w:hAnsi="Palatino Linotype" w:cs="Palatino Linotype"/>
                <w:b/>
                <w:i/>
                <w:sz w:val="24"/>
                <w:szCs w:val="24"/>
              </w:rPr>
              <w:t>(HECHOS NEGATIVOS)</w:t>
            </w:r>
          </w:p>
        </w:tc>
      </w:tr>
      <w:tr w:rsidR="00083491" w:rsidRPr="00083491" w14:paraId="0EB1E847" w14:textId="0FC543BA" w:rsidTr="00B66FB2">
        <w:tc>
          <w:tcPr>
            <w:tcW w:w="1418" w:type="dxa"/>
            <w:shd w:val="clear" w:color="auto" w:fill="auto"/>
            <w:tcMar>
              <w:top w:w="100" w:type="dxa"/>
              <w:left w:w="100" w:type="dxa"/>
              <w:bottom w:w="100" w:type="dxa"/>
              <w:right w:w="100" w:type="dxa"/>
            </w:tcMar>
            <w:vAlign w:val="center"/>
          </w:tcPr>
          <w:p w14:paraId="3DE778E7" w14:textId="65327D2C"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t>04962/INFOEM/IP/RR/2023</w:t>
            </w:r>
          </w:p>
        </w:tc>
        <w:tc>
          <w:tcPr>
            <w:tcW w:w="2551" w:type="dxa"/>
            <w:shd w:val="clear" w:color="auto" w:fill="auto"/>
            <w:tcMar>
              <w:top w:w="100" w:type="dxa"/>
              <w:left w:w="100" w:type="dxa"/>
              <w:bottom w:w="100" w:type="dxa"/>
              <w:right w:w="100" w:type="dxa"/>
            </w:tcMar>
          </w:tcPr>
          <w:p w14:paraId="7416185F"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18"/>
                <w:szCs w:val="18"/>
              </w:rPr>
              <w:t>“SOLICITO LA INVITACIÓN QUE LE REALIZO EL PRESIDENTE DE TOLUCA LA PRESIDENTE MANUEL VILCHIS VIVEROS PARA ASISTIR AL TORNEO DE FÚTBOL”</w:t>
            </w:r>
            <w:r w:rsidRPr="00083491">
              <w:rPr>
                <w:rFonts w:ascii="Palatino Linotype" w:eastAsia="Palatino Linotype" w:hAnsi="Palatino Linotype" w:cs="Palatino Linotype"/>
                <w:sz w:val="18"/>
                <w:szCs w:val="18"/>
              </w:rPr>
              <w:t xml:space="preserve"> (Sic).</w:t>
            </w:r>
          </w:p>
        </w:tc>
        <w:tc>
          <w:tcPr>
            <w:tcW w:w="3686" w:type="dxa"/>
          </w:tcPr>
          <w:p w14:paraId="3F8752AF" w14:textId="64CF7705"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Hizo del conocimiento la Secretaria Particular de la Presidencia Municipal de Zinacantepec, que posterior a una búsqueda exhaustiva y razonable de la información no obra en los archivos de esa Unidad Administrativa ningún documento consistente en la invitación que solicita el particular.</w:t>
            </w:r>
          </w:p>
        </w:tc>
        <w:tc>
          <w:tcPr>
            <w:tcW w:w="2835" w:type="dxa"/>
            <w:vAlign w:val="center"/>
          </w:tcPr>
          <w:p w14:paraId="0B0ADB1E" w14:textId="77777777"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24"/>
              </w:rPr>
            </w:pPr>
            <w:r w:rsidRPr="00083491">
              <w:rPr>
                <w:rFonts w:ascii="Palatino Linotype" w:eastAsia="Palatino Linotype" w:hAnsi="Palatino Linotype" w:cs="Palatino Linotype"/>
                <w:b/>
                <w:i/>
                <w:sz w:val="24"/>
                <w:szCs w:val="24"/>
              </w:rPr>
              <w:t xml:space="preserve">Si </w:t>
            </w:r>
          </w:p>
          <w:p w14:paraId="1DC3F80F" w14:textId="3A84B546"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24"/>
              </w:rPr>
            </w:pPr>
            <w:r w:rsidRPr="00083491">
              <w:rPr>
                <w:rFonts w:ascii="Palatino Linotype" w:eastAsia="Palatino Linotype" w:hAnsi="Palatino Linotype" w:cs="Palatino Linotype"/>
                <w:b/>
                <w:i/>
                <w:sz w:val="24"/>
                <w:szCs w:val="24"/>
              </w:rPr>
              <w:t>(HECHOS NEGATIVOS)</w:t>
            </w:r>
          </w:p>
        </w:tc>
      </w:tr>
      <w:tr w:rsidR="00083491" w:rsidRPr="00083491" w14:paraId="38756368" w14:textId="021027DA" w:rsidTr="00793CFE">
        <w:tc>
          <w:tcPr>
            <w:tcW w:w="1418" w:type="dxa"/>
            <w:shd w:val="clear" w:color="auto" w:fill="auto"/>
            <w:tcMar>
              <w:top w:w="100" w:type="dxa"/>
              <w:left w:w="100" w:type="dxa"/>
              <w:bottom w:w="100" w:type="dxa"/>
              <w:right w:w="100" w:type="dxa"/>
            </w:tcMar>
            <w:vAlign w:val="center"/>
          </w:tcPr>
          <w:p w14:paraId="5A28B7B2" w14:textId="53541249"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t>04988/INFOEM/IP/RR/2023</w:t>
            </w:r>
          </w:p>
        </w:tc>
        <w:tc>
          <w:tcPr>
            <w:tcW w:w="2551" w:type="dxa"/>
            <w:shd w:val="clear" w:color="auto" w:fill="auto"/>
            <w:tcMar>
              <w:top w:w="100" w:type="dxa"/>
              <w:left w:w="100" w:type="dxa"/>
              <w:bottom w:w="100" w:type="dxa"/>
              <w:right w:w="100" w:type="dxa"/>
            </w:tcMar>
          </w:tcPr>
          <w:p w14:paraId="671C0193"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18"/>
                <w:szCs w:val="18"/>
              </w:rPr>
              <w:t>“SOLICITO LA INVITACIÓN QUE SE LE REALIZO AL PRESIDENTE PARA ASISTIR AL INFOEM”</w:t>
            </w:r>
            <w:r w:rsidRPr="00083491">
              <w:rPr>
                <w:rFonts w:ascii="Palatino Linotype" w:eastAsia="Palatino Linotype" w:hAnsi="Palatino Linotype" w:cs="Palatino Linotype"/>
                <w:sz w:val="18"/>
                <w:szCs w:val="18"/>
              </w:rPr>
              <w:t xml:space="preserve"> (Sic).</w:t>
            </w:r>
          </w:p>
        </w:tc>
        <w:tc>
          <w:tcPr>
            <w:tcW w:w="3686" w:type="dxa"/>
          </w:tcPr>
          <w:p w14:paraId="39ED3412" w14:textId="7A989E31"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Hizo del conocimiento la Secretaria Particular de la Presidencia Municipal de Zinacantepec, que posterior a una búsqueda exhaustiva y razonable de la información no obra en los archivos de esa Unidad Administrativa ningún documento consistente en la invitación que solicita el particular.</w:t>
            </w:r>
          </w:p>
        </w:tc>
        <w:tc>
          <w:tcPr>
            <w:tcW w:w="2835" w:type="dxa"/>
            <w:vAlign w:val="center"/>
          </w:tcPr>
          <w:p w14:paraId="0B6D9225" w14:textId="721B2DF0" w:rsidR="00793CFE" w:rsidRPr="00083491" w:rsidRDefault="00793CFE" w:rsidP="00083491">
            <w:pPr>
              <w:widowControl w:val="0"/>
              <w:pBdr>
                <w:top w:val="nil"/>
                <w:left w:val="nil"/>
                <w:bottom w:val="nil"/>
                <w:right w:val="nil"/>
                <w:between w:val="nil"/>
              </w:pBdr>
              <w:jc w:val="center"/>
              <w:rPr>
                <w:rFonts w:ascii="Palatino Linotype" w:eastAsia="Palatino Linotype" w:hAnsi="Palatino Linotype" w:cs="Palatino Linotype"/>
                <w:b/>
                <w:i/>
                <w:sz w:val="24"/>
                <w:szCs w:val="24"/>
              </w:rPr>
            </w:pPr>
            <w:r w:rsidRPr="00083491">
              <w:rPr>
                <w:rFonts w:ascii="Palatino Linotype" w:eastAsia="Palatino Linotype" w:hAnsi="Palatino Linotype" w:cs="Palatino Linotype"/>
                <w:b/>
                <w:i/>
                <w:sz w:val="24"/>
                <w:szCs w:val="24"/>
              </w:rPr>
              <w:t>Si</w:t>
            </w:r>
          </w:p>
          <w:p w14:paraId="40D585DA" w14:textId="058C4AB8" w:rsidR="00B44389" w:rsidRPr="00083491" w:rsidRDefault="00793CFE" w:rsidP="00083491">
            <w:pPr>
              <w:widowControl w:val="0"/>
              <w:pBdr>
                <w:top w:val="nil"/>
                <w:left w:val="nil"/>
                <w:bottom w:val="nil"/>
                <w:right w:val="nil"/>
                <w:between w:val="nil"/>
              </w:pBdr>
              <w:jc w:val="center"/>
              <w:rPr>
                <w:rFonts w:ascii="Palatino Linotype" w:eastAsia="Palatino Linotype" w:hAnsi="Palatino Linotype" w:cs="Palatino Linotype"/>
                <w:b/>
                <w:i/>
                <w:sz w:val="24"/>
                <w:szCs w:val="24"/>
              </w:rPr>
            </w:pPr>
            <w:r w:rsidRPr="00083491">
              <w:rPr>
                <w:rFonts w:ascii="Palatino Linotype" w:eastAsia="Palatino Linotype" w:hAnsi="Palatino Linotype" w:cs="Palatino Linotype"/>
                <w:b/>
                <w:i/>
                <w:sz w:val="24"/>
                <w:szCs w:val="24"/>
              </w:rPr>
              <w:t>(HECHOS NEGATIVOS)</w:t>
            </w:r>
          </w:p>
        </w:tc>
      </w:tr>
      <w:tr w:rsidR="00083491" w:rsidRPr="00083491" w14:paraId="220D4763" w14:textId="5A7CC3C1" w:rsidTr="00FB68A0">
        <w:tc>
          <w:tcPr>
            <w:tcW w:w="1418" w:type="dxa"/>
            <w:shd w:val="clear" w:color="auto" w:fill="auto"/>
            <w:tcMar>
              <w:top w:w="100" w:type="dxa"/>
              <w:left w:w="100" w:type="dxa"/>
              <w:bottom w:w="100" w:type="dxa"/>
              <w:right w:w="100" w:type="dxa"/>
            </w:tcMar>
            <w:vAlign w:val="center"/>
          </w:tcPr>
          <w:p w14:paraId="0A73620E" w14:textId="6ADE32DD"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t>05096/INFOEM/IP/RR/2023</w:t>
            </w:r>
          </w:p>
        </w:tc>
        <w:tc>
          <w:tcPr>
            <w:tcW w:w="2551" w:type="dxa"/>
            <w:shd w:val="clear" w:color="auto" w:fill="auto"/>
            <w:tcMar>
              <w:top w:w="100" w:type="dxa"/>
              <w:left w:w="100" w:type="dxa"/>
              <w:bottom w:w="100" w:type="dxa"/>
              <w:right w:w="100" w:type="dxa"/>
            </w:tcMar>
          </w:tcPr>
          <w:p w14:paraId="07855B54"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18"/>
                <w:szCs w:val="18"/>
              </w:rPr>
              <w:t>“SOLICITO LA INVITACIÓN QUE SE LE REALIZO AL PRESIDENTE PARA IR AL PROGRAMA DE AMX NOTICIAS”</w:t>
            </w:r>
            <w:r w:rsidRPr="00083491">
              <w:rPr>
                <w:rFonts w:ascii="Palatino Linotype" w:eastAsia="Palatino Linotype" w:hAnsi="Palatino Linotype" w:cs="Palatino Linotype"/>
                <w:sz w:val="18"/>
                <w:szCs w:val="18"/>
              </w:rPr>
              <w:t xml:space="preserve"> (Sic).</w:t>
            </w:r>
          </w:p>
        </w:tc>
        <w:tc>
          <w:tcPr>
            <w:tcW w:w="3686" w:type="dxa"/>
          </w:tcPr>
          <w:p w14:paraId="252DEAC8" w14:textId="22BD4425"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 xml:space="preserve">Fue remitido un archivo electrónico denominado: “noticias.pdf”, del que se advierte un oficio con número ZIN/SP/204/2023, firmado por la Secretaria Particular de la Presidencia Municipal de Zinacantepec, por medio del </w:t>
            </w:r>
            <w:r w:rsidRPr="00083491">
              <w:rPr>
                <w:rFonts w:ascii="Palatino Linotype" w:eastAsia="Palatino Linotype" w:hAnsi="Palatino Linotype" w:cs="Palatino Linotype"/>
                <w:i/>
                <w:sz w:val="20"/>
                <w:szCs w:val="20"/>
              </w:rPr>
              <w:lastRenderedPageBreak/>
              <w:t xml:space="preserve">cual, en apego a lo señalado en el artículo 12 de la Ley de Transparencia local, refirió anexar la información peticionada, sin embargo de las documentales que obran en el expediente electrónico del </w:t>
            </w:r>
            <w:r w:rsidRPr="00083491">
              <w:rPr>
                <w:rFonts w:ascii="Palatino Linotype" w:eastAsia="Palatino Linotype" w:hAnsi="Palatino Linotype" w:cs="Palatino Linotype"/>
                <w:b/>
                <w:i/>
                <w:sz w:val="20"/>
                <w:szCs w:val="20"/>
              </w:rPr>
              <w:t xml:space="preserve">SAIMEX </w:t>
            </w:r>
            <w:r w:rsidRPr="00083491">
              <w:rPr>
                <w:rFonts w:ascii="Palatino Linotype" w:eastAsia="Palatino Linotype" w:hAnsi="Palatino Linotype" w:cs="Palatino Linotype"/>
                <w:i/>
                <w:sz w:val="20"/>
                <w:szCs w:val="20"/>
              </w:rPr>
              <w:t>no se advierte documental alguna al respecto.</w:t>
            </w:r>
          </w:p>
        </w:tc>
        <w:tc>
          <w:tcPr>
            <w:tcW w:w="2835" w:type="dxa"/>
          </w:tcPr>
          <w:p w14:paraId="2939ACB0" w14:textId="77777777"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lastRenderedPageBreak/>
              <w:t>NO</w:t>
            </w:r>
          </w:p>
          <w:p w14:paraId="7F6E9F7F" w14:textId="24A29A34"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18"/>
                <w:szCs w:val="18"/>
              </w:rPr>
            </w:pPr>
            <w:r w:rsidRPr="00083491">
              <w:rPr>
                <w:rFonts w:ascii="Palatino Linotype" w:eastAsia="Palatino Linotype" w:hAnsi="Palatino Linotype" w:cs="Palatino Linotype"/>
                <w:b/>
                <w:i/>
                <w:sz w:val="24"/>
                <w:szCs w:val="18"/>
              </w:rPr>
              <w:t>(YA QUE ASUMIÓ TENERLA PERO NO LA ADJUNTÓ)</w:t>
            </w:r>
          </w:p>
        </w:tc>
      </w:tr>
      <w:tr w:rsidR="00083491" w:rsidRPr="00083491" w14:paraId="2842C910" w14:textId="51E9C9EA" w:rsidTr="00B66FB2">
        <w:tc>
          <w:tcPr>
            <w:tcW w:w="1418" w:type="dxa"/>
            <w:shd w:val="clear" w:color="auto" w:fill="auto"/>
            <w:tcMar>
              <w:top w:w="100" w:type="dxa"/>
              <w:left w:w="100" w:type="dxa"/>
              <w:bottom w:w="100" w:type="dxa"/>
              <w:right w:w="100" w:type="dxa"/>
            </w:tcMar>
            <w:vAlign w:val="center"/>
          </w:tcPr>
          <w:p w14:paraId="72785856" w14:textId="69522BB6"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lastRenderedPageBreak/>
              <w:t>05098/INFOEM/IP/RR/2023</w:t>
            </w:r>
          </w:p>
        </w:tc>
        <w:tc>
          <w:tcPr>
            <w:tcW w:w="2551" w:type="dxa"/>
            <w:shd w:val="clear" w:color="auto" w:fill="auto"/>
            <w:tcMar>
              <w:top w:w="100" w:type="dxa"/>
              <w:left w:w="100" w:type="dxa"/>
              <w:bottom w:w="100" w:type="dxa"/>
              <w:right w:w="100" w:type="dxa"/>
            </w:tcMar>
          </w:tcPr>
          <w:p w14:paraId="0DE1BE00"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18"/>
                <w:szCs w:val="18"/>
              </w:rPr>
              <w:t>“SOLICITO TODAS LA INVITACIÓNES REALIZADAS PARA LA ASISTENCIA DE LOS DIRECTORES, EL PRESIDENTE Y LA SINDICA A LAS CEREMONIAS DE GRADUACIÓN”</w:t>
            </w:r>
            <w:r w:rsidRPr="00083491">
              <w:rPr>
                <w:rFonts w:ascii="Palatino Linotype" w:eastAsia="Palatino Linotype" w:hAnsi="Palatino Linotype" w:cs="Palatino Linotype"/>
                <w:sz w:val="18"/>
                <w:szCs w:val="18"/>
              </w:rPr>
              <w:t xml:space="preserve"> (Sic).</w:t>
            </w:r>
          </w:p>
        </w:tc>
        <w:tc>
          <w:tcPr>
            <w:tcW w:w="3686" w:type="dxa"/>
          </w:tcPr>
          <w:p w14:paraId="51EC074C" w14:textId="77777777" w:rsidR="00B44389" w:rsidRPr="00083491" w:rsidRDefault="00B44389" w:rsidP="00083491">
            <w:pPr>
              <w:pStyle w:val="Prrafodelista"/>
              <w:widowControl w:val="0"/>
              <w:ind w:left="0"/>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Fueron enviados 15 archivos electrónicos, de los cuales se advierte del contenido lo siguiente: </w:t>
            </w:r>
          </w:p>
          <w:p w14:paraId="66E0CFDD" w14:textId="08729F0D"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Director Jurídico</w:t>
            </w:r>
            <w:r w:rsidRPr="00083491">
              <w:rPr>
                <w:rFonts w:ascii="Palatino Linotype" w:eastAsia="Palatino Linotype" w:hAnsi="Palatino Linotype" w:cs="Palatino Linotype"/>
                <w:i/>
                <w:sz w:val="18"/>
                <w:szCs w:val="20"/>
              </w:rPr>
              <w:t>, por medio del cual hizo del conocimiento que en esa Unidad Administrativa no se han recibido invitaciones para asistir a Ceremonias de Graduación.</w:t>
            </w:r>
          </w:p>
          <w:p w14:paraId="599348A5" w14:textId="77777777"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“ZIN CCS 216 2023.pdf”, Oficio con número ZIN/CCS/216/2023, firmado por el </w:t>
            </w:r>
            <w:r w:rsidRPr="00083491">
              <w:rPr>
                <w:rFonts w:ascii="Palatino Linotype" w:eastAsia="Palatino Linotype" w:hAnsi="Palatino Linotype" w:cs="Palatino Linotype"/>
                <w:b/>
                <w:i/>
                <w:sz w:val="18"/>
                <w:szCs w:val="20"/>
              </w:rPr>
              <w:t>Coordinador de Comunicación Social</w:t>
            </w:r>
            <w:r w:rsidRPr="00083491">
              <w:rPr>
                <w:rFonts w:ascii="Palatino Linotype" w:eastAsia="Palatino Linotype" w:hAnsi="Palatino Linotype" w:cs="Palatino Linotype"/>
                <w:i/>
                <w:sz w:val="18"/>
                <w:szCs w:val="20"/>
              </w:rPr>
              <w:t>, por medio del cual informa que no se cuenta en esa área con ninguna solicitud para la realización del diseño de invitaciones para la asistencia de Directores, Presidente y Sindica a las Ceremonias de la Graduación, por tanto esa coordinación refirió no realizar el diseño de invitaciones para asistir a las ceremonias de graduación.</w:t>
            </w:r>
          </w:p>
          <w:p w14:paraId="0256C959" w14:textId="57D6B460"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Titular de la Unidad de Información, Planeación, Programación y Evaluación</w:t>
            </w:r>
            <w:r w:rsidRPr="00083491">
              <w:rPr>
                <w:rFonts w:ascii="Palatino Linotype" w:eastAsia="Palatino Linotype" w:hAnsi="Palatino Linotype" w:cs="Palatino Linotype"/>
                <w:i/>
                <w:sz w:val="18"/>
                <w:szCs w:val="20"/>
              </w:rPr>
              <w:t xml:space="preserve"> del ente recurrido por medio del cual informó que esa unidad administrativa no recibió invitación alguna para asistir a ceremonias de graduación por lo que negó contar con la información solicitada.</w:t>
            </w:r>
          </w:p>
          <w:p w14:paraId="567701EB" w14:textId="4A510FE4"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Director de Obras Públicas</w:t>
            </w:r>
            <w:r w:rsidRPr="00083491">
              <w:rPr>
                <w:rFonts w:ascii="Palatino Linotype" w:eastAsia="Palatino Linotype" w:hAnsi="Palatino Linotype" w:cs="Palatino Linotype"/>
                <w:i/>
                <w:sz w:val="18"/>
                <w:szCs w:val="20"/>
              </w:rPr>
              <w:t>, por medio del cual refirió que no fue invitado a ninguna ceremonia de graduación por lo que negó contar con información al respecto.</w:t>
            </w:r>
          </w:p>
          <w:p w14:paraId="2E91831E" w14:textId="21B0396F"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Director de Servicios Públicos</w:t>
            </w:r>
            <w:r w:rsidRPr="00083491">
              <w:rPr>
                <w:rFonts w:ascii="Palatino Linotype" w:eastAsia="Palatino Linotype" w:hAnsi="Palatino Linotype" w:cs="Palatino Linotype"/>
                <w:i/>
                <w:sz w:val="18"/>
                <w:szCs w:val="20"/>
              </w:rPr>
              <w:t>, por medio del cual hizo del conocimiento que lo que va de la administración 2022-2024 esa área no ha recibido invitaciones para asistencia a graduaciones.</w:t>
            </w:r>
          </w:p>
          <w:p w14:paraId="1F5FF236" w14:textId="6C3175F0"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Director del Instituto Municipal de la Juventud</w:t>
            </w:r>
            <w:r w:rsidRPr="00083491">
              <w:rPr>
                <w:rFonts w:ascii="Palatino Linotype" w:eastAsia="Palatino Linotype" w:hAnsi="Palatino Linotype" w:cs="Palatino Linotype"/>
                <w:i/>
                <w:sz w:val="18"/>
                <w:szCs w:val="20"/>
              </w:rPr>
              <w:t xml:space="preserve">, por medio del cual señaló que esa unidad administrativa no ha enviado invitaciones a los Directores para que </w:t>
            </w:r>
            <w:r w:rsidRPr="00083491">
              <w:rPr>
                <w:rFonts w:ascii="Palatino Linotype" w:eastAsia="Palatino Linotype" w:hAnsi="Palatino Linotype" w:cs="Palatino Linotype"/>
                <w:i/>
                <w:sz w:val="18"/>
                <w:szCs w:val="20"/>
              </w:rPr>
              <w:lastRenderedPageBreak/>
              <w:t>acudan a las ceremonias cívicas, ya que hasta el momento de la respuesta no se han realizado.</w:t>
            </w:r>
          </w:p>
          <w:p w14:paraId="3EDBD311" w14:textId="62B9C029"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Titular de la </w:t>
            </w:r>
            <w:r w:rsidRPr="00083491">
              <w:rPr>
                <w:rFonts w:ascii="Palatino Linotype" w:eastAsia="Palatino Linotype" w:hAnsi="Palatino Linotype" w:cs="Palatino Linotype"/>
                <w:b/>
                <w:i/>
                <w:sz w:val="18"/>
                <w:szCs w:val="20"/>
              </w:rPr>
              <w:t>Dirección de la Mujer</w:t>
            </w:r>
            <w:r w:rsidRPr="00083491">
              <w:rPr>
                <w:rFonts w:ascii="Palatino Linotype" w:eastAsia="Palatino Linotype" w:hAnsi="Palatino Linotype" w:cs="Palatino Linotype"/>
                <w:i/>
                <w:sz w:val="18"/>
                <w:szCs w:val="20"/>
              </w:rPr>
              <w:t>, por medio del cual hizo del conocimiento que esa Dirección no ha recibido invitación alguna para asistir a “Ceremonia de Graduaciones”.</w:t>
            </w:r>
          </w:p>
          <w:p w14:paraId="123CF7AA" w14:textId="3105B97C"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Coordinador Municipal de Protección Civil y Bomberos</w:t>
            </w:r>
            <w:r w:rsidRPr="00083491">
              <w:rPr>
                <w:rFonts w:ascii="Palatino Linotype" w:eastAsia="Palatino Linotype" w:hAnsi="Palatino Linotype" w:cs="Palatino Linotype"/>
                <w:i/>
                <w:sz w:val="18"/>
                <w:szCs w:val="20"/>
              </w:rPr>
              <w:t>, por medio del cual informó que esa Coordinación Municipal de Protección Civil y Bomberos no cuenta con la información solicitada.</w:t>
            </w:r>
          </w:p>
          <w:p w14:paraId="3FF7D62D" w14:textId="03A2D022"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 Manifestación del </w:t>
            </w:r>
            <w:r w:rsidRPr="00083491">
              <w:rPr>
                <w:rFonts w:ascii="Palatino Linotype" w:eastAsia="Palatino Linotype" w:hAnsi="Palatino Linotype" w:cs="Palatino Linotype"/>
                <w:b/>
                <w:i/>
                <w:sz w:val="18"/>
                <w:szCs w:val="20"/>
              </w:rPr>
              <w:t>Director de Desarrollo Territorial y Urbano</w:t>
            </w:r>
            <w:r w:rsidRPr="00083491">
              <w:rPr>
                <w:rFonts w:ascii="Palatino Linotype" w:eastAsia="Palatino Linotype" w:hAnsi="Palatino Linotype" w:cs="Palatino Linotype"/>
                <w:i/>
                <w:sz w:val="18"/>
                <w:szCs w:val="20"/>
              </w:rPr>
              <w:t>, por medio del cual refirió que en esa área no se ha recibido invitación alguna para la celebración de ceremonias de graduación.</w:t>
            </w:r>
          </w:p>
          <w:p w14:paraId="21E052E4" w14:textId="5B85C264"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 la </w:t>
            </w:r>
            <w:r w:rsidRPr="00083491">
              <w:rPr>
                <w:rFonts w:ascii="Palatino Linotype" w:eastAsia="Palatino Linotype" w:hAnsi="Palatino Linotype" w:cs="Palatino Linotype"/>
                <w:b/>
                <w:i/>
                <w:sz w:val="18"/>
                <w:szCs w:val="20"/>
              </w:rPr>
              <w:t>Dirección de Cultura y Turismo</w:t>
            </w:r>
            <w:r w:rsidRPr="00083491">
              <w:rPr>
                <w:rFonts w:ascii="Palatino Linotype" w:eastAsia="Palatino Linotype" w:hAnsi="Palatino Linotype" w:cs="Palatino Linotype"/>
                <w:i/>
                <w:sz w:val="18"/>
                <w:szCs w:val="20"/>
              </w:rPr>
              <w:t>, por medio del cual informó que no se han recibido invitaciones respecto a la asistencia de la Titular de dicha área a ceremonias de graduación.</w:t>
            </w:r>
          </w:p>
          <w:p w14:paraId="35D8C6CD" w14:textId="6169C57E"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Director de Desarrollo Económico</w:t>
            </w:r>
            <w:r w:rsidRPr="00083491">
              <w:rPr>
                <w:rFonts w:ascii="Palatino Linotype" w:eastAsia="Palatino Linotype" w:hAnsi="Palatino Linotype" w:cs="Palatino Linotype"/>
                <w:i/>
                <w:sz w:val="18"/>
                <w:szCs w:val="20"/>
              </w:rPr>
              <w:t>, por medio del cual informa que durante el periodo comprendido del 01 de enero al 30 de junio de 2023 no ha realizado ni recibido invitaciones para la asistencia a ceremonias de graduación.</w:t>
            </w:r>
          </w:p>
          <w:p w14:paraId="584F755F" w14:textId="7D42E0FC" w:rsidR="00B44389" w:rsidRPr="00083491" w:rsidRDefault="00B44389" w:rsidP="00083491">
            <w:pPr>
              <w:pStyle w:val="Prrafodelista"/>
              <w:widowControl w:val="0"/>
              <w:numPr>
                <w:ilvl w:val="0"/>
                <w:numId w:val="29"/>
              </w:numPr>
              <w:ind w:left="23" w:hanging="125"/>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Defensor Municipal de Derechos Humanos</w:t>
            </w:r>
            <w:r w:rsidRPr="00083491">
              <w:rPr>
                <w:rFonts w:ascii="Palatino Linotype" w:eastAsia="Palatino Linotype" w:hAnsi="Palatino Linotype" w:cs="Palatino Linotype"/>
                <w:i/>
                <w:sz w:val="18"/>
                <w:szCs w:val="20"/>
              </w:rPr>
              <w:t>, por medio del cual hizo del conocimiento que en esa Unidad Administrativa no se han recibido invitaciones para asistir a ceremonias de graduación.</w:t>
            </w:r>
          </w:p>
          <w:p w14:paraId="7B56A19D" w14:textId="413C02D6" w:rsidR="00B44389" w:rsidRPr="00083491" w:rsidRDefault="00B44389" w:rsidP="00083491">
            <w:pPr>
              <w:pStyle w:val="Prrafodelista"/>
              <w:widowControl w:val="0"/>
              <w:numPr>
                <w:ilvl w:val="0"/>
                <w:numId w:val="29"/>
              </w:numPr>
              <w:ind w:left="26" w:hanging="127"/>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Manifestación del </w:t>
            </w:r>
            <w:r w:rsidRPr="00083491">
              <w:rPr>
                <w:rFonts w:ascii="Palatino Linotype" w:eastAsia="Palatino Linotype" w:hAnsi="Palatino Linotype" w:cs="Palatino Linotype"/>
                <w:b/>
                <w:i/>
                <w:sz w:val="18"/>
                <w:szCs w:val="20"/>
              </w:rPr>
              <w:t>Director del Instituto Municipal de Cultura Física y Deporte del Municipio de Zinacantepec,</w:t>
            </w:r>
            <w:r w:rsidRPr="00083491">
              <w:rPr>
                <w:rFonts w:ascii="Palatino Linotype" w:eastAsia="Palatino Linotype" w:hAnsi="Palatino Linotype" w:cs="Palatino Linotype"/>
                <w:i/>
                <w:sz w:val="18"/>
                <w:szCs w:val="20"/>
              </w:rPr>
              <w:t xml:space="preserve"> por medio del cual refirió que sería anexada la invitación que le fue realizada ha dicho Director, sin embargo de las documentales que obran en el expediente electrónico del </w:t>
            </w:r>
            <w:r w:rsidRPr="00083491">
              <w:rPr>
                <w:rFonts w:ascii="Palatino Linotype" w:eastAsia="Palatino Linotype" w:hAnsi="Palatino Linotype" w:cs="Palatino Linotype"/>
                <w:b/>
                <w:i/>
                <w:sz w:val="18"/>
                <w:szCs w:val="20"/>
              </w:rPr>
              <w:t xml:space="preserve">SAIMEX, </w:t>
            </w:r>
            <w:r w:rsidRPr="00083491">
              <w:rPr>
                <w:rFonts w:ascii="Palatino Linotype" w:eastAsia="Palatino Linotype" w:hAnsi="Palatino Linotype" w:cs="Palatino Linotype"/>
                <w:i/>
                <w:sz w:val="18"/>
                <w:szCs w:val="20"/>
              </w:rPr>
              <w:t>no se vislumbra alguna invitación al respecto.</w:t>
            </w:r>
          </w:p>
          <w:p w14:paraId="4582F7A6" w14:textId="77777777" w:rsidR="00B44389" w:rsidRPr="00083491" w:rsidRDefault="00B44389" w:rsidP="00083491">
            <w:pPr>
              <w:pStyle w:val="Prrafodelista"/>
              <w:widowControl w:val="0"/>
              <w:numPr>
                <w:ilvl w:val="0"/>
                <w:numId w:val="29"/>
              </w:numPr>
              <w:ind w:left="26" w:hanging="127"/>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Último archivo denominado “795 solicitud.pdf” del que se desprenden diecisiete páginas, se advierte lo siguiente: </w:t>
            </w:r>
          </w:p>
          <w:p w14:paraId="4C637FA2" w14:textId="73EA22DF" w:rsidR="00B44389" w:rsidRPr="00083491" w:rsidRDefault="00B44389" w:rsidP="00083491">
            <w:pPr>
              <w:pStyle w:val="Prrafodelista"/>
              <w:widowControl w:val="0"/>
              <w:ind w:left="26"/>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 Manifestación de la </w:t>
            </w:r>
            <w:r w:rsidRPr="00083491">
              <w:rPr>
                <w:rFonts w:ascii="Palatino Linotype" w:eastAsia="Palatino Linotype" w:hAnsi="Palatino Linotype" w:cs="Palatino Linotype"/>
                <w:b/>
                <w:i/>
                <w:sz w:val="18"/>
                <w:szCs w:val="20"/>
              </w:rPr>
              <w:t>Directora de Desarrollo Metropolitano y Movilidad</w:t>
            </w:r>
            <w:r w:rsidRPr="00083491">
              <w:rPr>
                <w:rFonts w:ascii="Palatino Linotype" w:eastAsia="Palatino Linotype" w:hAnsi="Palatino Linotype" w:cs="Palatino Linotype"/>
                <w:i/>
                <w:sz w:val="18"/>
                <w:szCs w:val="20"/>
              </w:rPr>
              <w:t xml:space="preserve">, por medio del </w:t>
            </w:r>
            <w:r w:rsidRPr="00083491">
              <w:rPr>
                <w:rFonts w:ascii="Palatino Linotype" w:eastAsia="Palatino Linotype" w:hAnsi="Palatino Linotype" w:cs="Palatino Linotype"/>
                <w:i/>
                <w:sz w:val="18"/>
                <w:szCs w:val="20"/>
              </w:rPr>
              <w:lastRenderedPageBreak/>
              <w:t>cual refirió que no recibió ninguna invitación a las ceremonias de graduación.</w:t>
            </w:r>
          </w:p>
          <w:p w14:paraId="20244C03" w14:textId="09D9FDEA" w:rsidR="00B44389" w:rsidRPr="00083491" w:rsidRDefault="00B44389" w:rsidP="00083491">
            <w:pPr>
              <w:pStyle w:val="Prrafodelista"/>
              <w:widowControl w:val="0"/>
              <w:ind w:left="26"/>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 Manifestación de la </w:t>
            </w:r>
            <w:r w:rsidRPr="00083491">
              <w:rPr>
                <w:rFonts w:ascii="Palatino Linotype" w:eastAsia="Palatino Linotype" w:hAnsi="Palatino Linotype" w:cs="Palatino Linotype"/>
                <w:b/>
                <w:i/>
                <w:sz w:val="18"/>
                <w:szCs w:val="20"/>
              </w:rPr>
              <w:t>Síndico Municipal</w:t>
            </w:r>
            <w:r w:rsidRPr="00083491">
              <w:rPr>
                <w:rFonts w:ascii="Palatino Linotype" w:eastAsia="Palatino Linotype" w:hAnsi="Palatino Linotype" w:cs="Palatino Linotype"/>
                <w:i/>
                <w:sz w:val="18"/>
                <w:szCs w:val="20"/>
              </w:rPr>
              <w:t>, por medio del cual refirió remitir la única invitación realizada a dicha servidora pública, la cual consta de una foja (por lo que en la página siguiente del archivo en comento, se advierte una invitación del Jardín de niños “Rosaura Zapata”).</w:t>
            </w:r>
          </w:p>
          <w:p w14:paraId="2B84C09E" w14:textId="66B73636" w:rsidR="00B44389" w:rsidRPr="00083491" w:rsidRDefault="00B44389" w:rsidP="00083491">
            <w:pPr>
              <w:pStyle w:val="Prrafodelista"/>
              <w:widowControl w:val="0"/>
              <w:ind w:left="26"/>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 Manifestación del </w:t>
            </w:r>
            <w:r w:rsidRPr="00083491">
              <w:rPr>
                <w:rFonts w:ascii="Palatino Linotype" w:eastAsia="Palatino Linotype" w:hAnsi="Palatino Linotype" w:cs="Palatino Linotype"/>
                <w:b/>
                <w:i/>
                <w:sz w:val="18"/>
                <w:szCs w:val="20"/>
              </w:rPr>
              <w:t>Coordinador de Comunicación Social</w:t>
            </w:r>
            <w:r w:rsidRPr="00083491">
              <w:rPr>
                <w:rFonts w:ascii="Palatino Linotype" w:eastAsia="Palatino Linotype" w:hAnsi="Palatino Linotype" w:cs="Palatino Linotype"/>
                <w:i/>
                <w:sz w:val="18"/>
                <w:szCs w:val="20"/>
              </w:rPr>
              <w:t>, por medio del cual, refirió no contar con la información solicitada,</w:t>
            </w:r>
          </w:p>
          <w:p w14:paraId="1EDE49B6" w14:textId="287B0674" w:rsidR="00B44389" w:rsidRPr="00083491" w:rsidRDefault="00B44389" w:rsidP="00083491">
            <w:pPr>
              <w:pStyle w:val="Prrafodelista"/>
              <w:widowControl w:val="0"/>
              <w:ind w:left="26"/>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 Manifestación de la </w:t>
            </w:r>
            <w:r w:rsidRPr="00083491">
              <w:rPr>
                <w:rFonts w:ascii="Palatino Linotype" w:eastAsia="Palatino Linotype" w:hAnsi="Palatino Linotype" w:cs="Palatino Linotype"/>
                <w:b/>
                <w:i/>
                <w:sz w:val="18"/>
                <w:szCs w:val="20"/>
              </w:rPr>
              <w:t>Directora de Educación</w:t>
            </w:r>
            <w:r w:rsidRPr="00083491">
              <w:rPr>
                <w:rFonts w:ascii="Palatino Linotype" w:eastAsia="Palatino Linotype" w:hAnsi="Palatino Linotype" w:cs="Palatino Linotype"/>
                <w:i/>
                <w:sz w:val="18"/>
                <w:szCs w:val="20"/>
              </w:rPr>
              <w:t>, por medio del cual informó que serían enviadas las invitaciones que han sido realizadas a esa Unidad Administrativa (por lo que se advierten en la página 6 y 7 dos oficios repetidos, los cuales se encuentran firmados por un Director Escolar invitando al Presidente Municipal Constitucional a una Ceremonia de Clausura; de la misma forma se advierten de la página 8 a la 13 diversas invitaciones con motivo de la celebración de clausuras de diversas escuelas).</w:t>
            </w:r>
          </w:p>
          <w:p w14:paraId="50BE9C90" w14:textId="552E8926" w:rsidR="00B44389" w:rsidRPr="00083491" w:rsidRDefault="00B44389" w:rsidP="00083491">
            <w:pPr>
              <w:pStyle w:val="Prrafodelista"/>
              <w:widowControl w:val="0"/>
              <w:ind w:left="26"/>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 Manifestación del </w:t>
            </w:r>
            <w:r w:rsidRPr="00083491">
              <w:rPr>
                <w:rFonts w:ascii="Palatino Linotype" w:eastAsia="Palatino Linotype" w:hAnsi="Palatino Linotype" w:cs="Palatino Linotype"/>
                <w:b/>
                <w:i/>
                <w:sz w:val="18"/>
                <w:szCs w:val="20"/>
              </w:rPr>
              <w:t>Secretario del Ayuntamiento</w:t>
            </w:r>
            <w:r w:rsidRPr="00083491">
              <w:rPr>
                <w:rFonts w:ascii="Palatino Linotype" w:eastAsia="Palatino Linotype" w:hAnsi="Palatino Linotype" w:cs="Palatino Linotype"/>
                <w:i/>
                <w:sz w:val="18"/>
                <w:szCs w:val="20"/>
              </w:rPr>
              <w:t>, por medio del cual hizo del conocimiento que al 14 de agosto de 2023, no se había realizado invitación alguna a dicha Unidad Administrativa para requerir su asistencia a ceremonias de graduación.</w:t>
            </w:r>
          </w:p>
          <w:p w14:paraId="3B892B29" w14:textId="693C3914" w:rsidR="00B44389" w:rsidRPr="00083491" w:rsidRDefault="00B44389" w:rsidP="00083491">
            <w:pPr>
              <w:pStyle w:val="Prrafodelista"/>
              <w:widowControl w:val="0"/>
              <w:ind w:left="26"/>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 Manifestación del </w:t>
            </w:r>
            <w:r w:rsidRPr="00083491">
              <w:rPr>
                <w:rFonts w:ascii="Palatino Linotype" w:eastAsia="Palatino Linotype" w:hAnsi="Palatino Linotype" w:cs="Palatino Linotype"/>
                <w:b/>
                <w:i/>
                <w:sz w:val="18"/>
                <w:szCs w:val="20"/>
              </w:rPr>
              <w:t>Tesorero Municipal de Zinacantepec</w:t>
            </w:r>
            <w:r w:rsidRPr="00083491">
              <w:rPr>
                <w:rFonts w:ascii="Palatino Linotype" w:eastAsia="Palatino Linotype" w:hAnsi="Palatino Linotype" w:cs="Palatino Linotype"/>
                <w:i/>
                <w:sz w:val="18"/>
                <w:szCs w:val="20"/>
              </w:rPr>
              <w:t>, por medio del cual informó que posterior a una búsqueda exhaustiva y razonable de la información no obran invitaciones realizadas para la asistencia a las ceremonias de graduación.</w:t>
            </w:r>
          </w:p>
          <w:p w14:paraId="18499E7C" w14:textId="23210A54" w:rsidR="00B44389" w:rsidRPr="00083491" w:rsidRDefault="00B44389" w:rsidP="00083491">
            <w:pPr>
              <w:pStyle w:val="Prrafodelista"/>
              <w:widowControl w:val="0"/>
              <w:ind w:left="26"/>
              <w:jc w:val="both"/>
              <w:rPr>
                <w:rFonts w:ascii="Palatino Linotype" w:eastAsia="Palatino Linotype" w:hAnsi="Palatino Linotype" w:cs="Palatino Linotype"/>
                <w:i/>
                <w:sz w:val="18"/>
                <w:szCs w:val="20"/>
              </w:rPr>
            </w:pPr>
            <w:r w:rsidRPr="00083491">
              <w:rPr>
                <w:rFonts w:ascii="Palatino Linotype" w:eastAsia="Palatino Linotype" w:hAnsi="Palatino Linotype" w:cs="Palatino Linotype"/>
                <w:i/>
                <w:sz w:val="18"/>
                <w:szCs w:val="20"/>
              </w:rPr>
              <w:t xml:space="preserve">- Manifestación del </w:t>
            </w:r>
            <w:r w:rsidRPr="00083491">
              <w:rPr>
                <w:rFonts w:ascii="Palatino Linotype" w:eastAsia="Palatino Linotype" w:hAnsi="Palatino Linotype" w:cs="Palatino Linotype"/>
                <w:b/>
                <w:i/>
                <w:sz w:val="18"/>
                <w:szCs w:val="20"/>
              </w:rPr>
              <w:t>Director de Desarrollo Social</w:t>
            </w:r>
            <w:r w:rsidRPr="00083491">
              <w:rPr>
                <w:rFonts w:ascii="Palatino Linotype" w:eastAsia="Palatino Linotype" w:hAnsi="Palatino Linotype" w:cs="Palatino Linotype"/>
                <w:i/>
                <w:sz w:val="18"/>
                <w:szCs w:val="20"/>
              </w:rPr>
              <w:t xml:space="preserve">, por medio del cual informó que el Titular de dicha Unidad Administrativa no ha recibido invitación alguna para asistir a alguna ceremonia. </w:t>
            </w:r>
          </w:p>
          <w:p w14:paraId="00F985B4" w14:textId="5B51C5AD" w:rsidR="00B44389" w:rsidRPr="00083491" w:rsidRDefault="00B44389" w:rsidP="00083491">
            <w:pPr>
              <w:widowControl w:val="0"/>
              <w:pBdr>
                <w:top w:val="nil"/>
                <w:left w:val="nil"/>
                <w:bottom w:val="nil"/>
                <w:right w:val="nil"/>
                <w:between w:val="nil"/>
              </w:pBdr>
              <w:ind w:left="26"/>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18"/>
                <w:szCs w:val="20"/>
              </w:rPr>
              <w:t xml:space="preserve">- Finalmente, un oficio con número ZIN/DMA/341/2023, firmado por la </w:t>
            </w:r>
            <w:r w:rsidRPr="00083491">
              <w:rPr>
                <w:rFonts w:ascii="Palatino Linotype" w:eastAsia="Palatino Linotype" w:hAnsi="Palatino Linotype" w:cs="Palatino Linotype"/>
                <w:b/>
                <w:i/>
                <w:sz w:val="18"/>
                <w:szCs w:val="20"/>
              </w:rPr>
              <w:t>Directora de Medio Ambiente</w:t>
            </w:r>
            <w:r w:rsidRPr="00083491">
              <w:rPr>
                <w:rFonts w:ascii="Palatino Linotype" w:eastAsia="Palatino Linotype" w:hAnsi="Palatino Linotype" w:cs="Palatino Linotype"/>
                <w:i/>
                <w:sz w:val="18"/>
                <w:szCs w:val="20"/>
              </w:rPr>
              <w:t>, mediante el cual informó que no hubo ninguna invitación alguna para asistir a una ceremonia.</w:t>
            </w:r>
          </w:p>
        </w:tc>
        <w:tc>
          <w:tcPr>
            <w:tcW w:w="2835" w:type="dxa"/>
          </w:tcPr>
          <w:p w14:paraId="35744130" w14:textId="77777777"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i/>
                <w:sz w:val="24"/>
                <w:szCs w:val="24"/>
              </w:rPr>
            </w:pPr>
            <w:r w:rsidRPr="00083491">
              <w:rPr>
                <w:rFonts w:ascii="Palatino Linotype" w:eastAsia="Palatino Linotype" w:hAnsi="Palatino Linotype" w:cs="Palatino Linotype"/>
                <w:b/>
                <w:i/>
                <w:sz w:val="24"/>
                <w:szCs w:val="24"/>
              </w:rPr>
              <w:lastRenderedPageBreak/>
              <w:t>PARCIALMENTE</w:t>
            </w:r>
          </w:p>
          <w:p w14:paraId="10F3FCBD" w14:textId="59DB78EA" w:rsidR="007E33AD" w:rsidRPr="00083491" w:rsidRDefault="007E33AD"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4"/>
                <w:szCs w:val="24"/>
              </w:rPr>
              <w:t>Toda vez que, no se pronunció la totalidad de los</w:t>
            </w:r>
            <w:r w:rsidR="009153DE" w:rsidRPr="00083491">
              <w:rPr>
                <w:rFonts w:ascii="Palatino Linotype" w:eastAsia="Palatino Linotype" w:hAnsi="Palatino Linotype" w:cs="Palatino Linotype"/>
                <w:i/>
                <w:sz w:val="24"/>
                <w:szCs w:val="24"/>
              </w:rPr>
              <w:t xml:space="preserve"> y/o las</w:t>
            </w:r>
            <w:r w:rsidRPr="00083491">
              <w:rPr>
                <w:rFonts w:ascii="Palatino Linotype" w:eastAsia="Palatino Linotype" w:hAnsi="Palatino Linotype" w:cs="Palatino Linotype"/>
                <w:i/>
                <w:sz w:val="24"/>
                <w:szCs w:val="24"/>
              </w:rPr>
              <w:t xml:space="preserve"> Titulares de las Direcciones que se encuentran contempladas en el Bando Municipal del Ayuntamiento de Zinacantepec, tal y como se analizará a detalle en el estudio que nos ocupa.</w:t>
            </w:r>
          </w:p>
        </w:tc>
      </w:tr>
      <w:tr w:rsidR="00083491" w:rsidRPr="00083491" w14:paraId="05F1552A" w14:textId="7B339342" w:rsidTr="00B66FB2">
        <w:tc>
          <w:tcPr>
            <w:tcW w:w="1418" w:type="dxa"/>
            <w:shd w:val="clear" w:color="auto" w:fill="auto"/>
            <w:tcMar>
              <w:top w:w="100" w:type="dxa"/>
              <w:left w:w="100" w:type="dxa"/>
              <w:bottom w:w="100" w:type="dxa"/>
              <w:right w:w="100" w:type="dxa"/>
            </w:tcMar>
            <w:vAlign w:val="center"/>
          </w:tcPr>
          <w:p w14:paraId="25283418" w14:textId="1063E6D2"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lastRenderedPageBreak/>
              <w:t>05575/INFOEM/IP/RR/2023</w:t>
            </w:r>
          </w:p>
        </w:tc>
        <w:tc>
          <w:tcPr>
            <w:tcW w:w="2551" w:type="dxa"/>
            <w:shd w:val="clear" w:color="auto" w:fill="auto"/>
            <w:tcMar>
              <w:top w:w="100" w:type="dxa"/>
              <w:left w:w="100" w:type="dxa"/>
              <w:bottom w:w="100" w:type="dxa"/>
              <w:right w:w="100" w:type="dxa"/>
            </w:tcMar>
          </w:tcPr>
          <w:p w14:paraId="126348ED"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083491">
              <w:rPr>
                <w:rFonts w:ascii="Palatino Linotype" w:eastAsia="Palatino Linotype" w:hAnsi="Palatino Linotype" w:cs="Palatino Linotype"/>
                <w:i/>
                <w:sz w:val="18"/>
                <w:szCs w:val="18"/>
              </w:rPr>
              <w:t xml:space="preserve">“SOLICITO LA INVITACIÓN QUE RECIBIÓ EL PRESIDENTE MUNICIPAL PARA ACOMPAÑAR AL GOBERNADOR ALFREDO DEL MAZO EN LA SEGURIDAD GRADUACIÓN DE LA LICENCIATURA DE SEGURIDAD CIUDADANA E INVESTIGACIÓN POLICIAL” </w:t>
            </w:r>
            <w:r w:rsidRPr="00083491">
              <w:rPr>
                <w:rFonts w:ascii="Palatino Linotype" w:eastAsia="Palatino Linotype" w:hAnsi="Palatino Linotype" w:cs="Palatino Linotype"/>
                <w:sz w:val="18"/>
                <w:szCs w:val="18"/>
              </w:rPr>
              <w:t>(Sic).</w:t>
            </w:r>
          </w:p>
        </w:tc>
        <w:tc>
          <w:tcPr>
            <w:tcW w:w="3686" w:type="dxa"/>
          </w:tcPr>
          <w:p w14:paraId="0F995D96" w14:textId="6B195463"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“00694.pdf” , Oficio con número 0168, firmado por la Secretaria Particular de la Presidencia Municipal de Zinacantepec, por medio del cual refirió que posterior a una búsqueda exhaustiva en los archivos de esa Unidad Administrativa, no se encontró ninguna invitación para el evento señalado por el particular.</w:t>
            </w:r>
          </w:p>
        </w:tc>
        <w:tc>
          <w:tcPr>
            <w:tcW w:w="2835" w:type="dxa"/>
            <w:vAlign w:val="center"/>
          </w:tcPr>
          <w:p w14:paraId="2A1E379F" w14:textId="52480FD1"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t>Si</w:t>
            </w:r>
          </w:p>
          <w:p w14:paraId="04A53873" w14:textId="6448A753"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t>(HECHOS NEGATIVOS)</w:t>
            </w:r>
          </w:p>
        </w:tc>
      </w:tr>
      <w:tr w:rsidR="00083491" w:rsidRPr="00083491" w14:paraId="66486549" w14:textId="517355CA" w:rsidTr="009153DE">
        <w:tc>
          <w:tcPr>
            <w:tcW w:w="1418" w:type="dxa"/>
            <w:shd w:val="clear" w:color="auto" w:fill="auto"/>
            <w:tcMar>
              <w:top w:w="100" w:type="dxa"/>
              <w:left w:w="100" w:type="dxa"/>
              <w:bottom w:w="100" w:type="dxa"/>
              <w:right w:w="100" w:type="dxa"/>
            </w:tcMar>
            <w:vAlign w:val="center"/>
          </w:tcPr>
          <w:p w14:paraId="165CCE0E" w14:textId="639AC9DF" w:rsidR="00AD0F6D" w:rsidRPr="00083491" w:rsidRDefault="00AD0F6D"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t>05616/INFOEM/IP/RR/2023</w:t>
            </w:r>
          </w:p>
        </w:tc>
        <w:tc>
          <w:tcPr>
            <w:tcW w:w="2551" w:type="dxa"/>
            <w:shd w:val="clear" w:color="auto" w:fill="auto"/>
            <w:tcMar>
              <w:top w:w="100" w:type="dxa"/>
              <w:left w:w="100" w:type="dxa"/>
              <w:bottom w:w="100" w:type="dxa"/>
              <w:right w:w="100" w:type="dxa"/>
            </w:tcMar>
          </w:tcPr>
          <w:p w14:paraId="01599F7E" w14:textId="77777777" w:rsidR="00AD0F6D" w:rsidRPr="00083491" w:rsidRDefault="00AD0F6D" w:rsidP="00083491">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083491">
              <w:rPr>
                <w:rFonts w:ascii="Palatino Linotype" w:eastAsia="Palatino Linotype" w:hAnsi="Palatino Linotype" w:cs="Palatino Linotype"/>
                <w:i/>
                <w:sz w:val="18"/>
                <w:szCs w:val="18"/>
              </w:rPr>
              <w:t xml:space="preserve">“Solicito la invitación que se le generó a la Comisionada Guadalupe Ramírez Peña para impartir una capacitación, así como el material y la información que le proporcionó la Comisionada al Ayuntamiento” </w:t>
            </w:r>
            <w:r w:rsidRPr="00083491">
              <w:rPr>
                <w:rFonts w:ascii="Palatino Linotype" w:eastAsia="Palatino Linotype" w:hAnsi="Palatino Linotype" w:cs="Palatino Linotype"/>
                <w:sz w:val="18"/>
                <w:szCs w:val="18"/>
              </w:rPr>
              <w:t>(Sic).</w:t>
            </w:r>
          </w:p>
        </w:tc>
        <w:tc>
          <w:tcPr>
            <w:tcW w:w="3686" w:type="dxa"/>
          </w:tcPr>
          <w:p w14:paraId="0E2CFD93" w14:textId="604F60D0" w:rsidR="00AD0F6D" w:rsidRPr="00083491" w:rsidRDefault="00AD0F6D"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 xml:space="preserve">“Hizo del conocimiento la Titular de la Unidad de Transparencia del Municipio de Zinacantepec, que la petición formulada al Instituto de Transparencia, Acceso a la Información Pública y Protección de Datos Personales del Estado de México y Municipios, fue mediante llamada telefónica, motivo por el cual no se cuenta con la documental requerida por el particular. </w:t>
            </w:r>
          </w:p>
        </w:tc>
        <w:tc>
          <w:tcPr>
            <w:tcW w:w="2835" w:type="dxa"/>
          </w:tcPr>
          <w:p w14:paraId="173B6C94" w14:textId="77777777" w:rsidR="00AD0F6D" w:rsidRPr="00083491" w:rsidRDefault="00AD0F6D" w:rsidP="00083491">
            <w:pPr>
              <w:widowControl w:val="0"/>
              <w:pBdr>
                <w:top w:val="nil"/>
                <w:left w:val="nil"/>
                <w:bottom w:val="nil"/>
                <w:right w:val="nil"/>
                <w:between w:val="nil"/>
              </w:pBdr>
              <w:jc w:val="center"/>
              <w:rPr>
                <w:rFonts w:ascii="Palatino Linotype" w:eastAsia="Palatino Linotype" w:hAnsi="Palatino Linotype" w:cs="Palatino Linotype"/>
                <w:i/>
                <w:sz w:val="24"/>
                <w:szCs w:val="24"/>
              </w:rPr>
            </w:pPr>
            <w:r w:rsidRPr="00083491">
              <w:rPr>
                <w:rFonts w:ascii="Palatino Linotype" w:eastAsia="Palatino Linotype" w:hAnsi="Palatino Linotype" w:cs="Palatino Linotype"/>
                <w:b/>
                <w:i/>
                <w:sz w:val="24"/>
                <w:szCs w:val="24"/>
              </w:rPr>
              <w:t>PARCIALMENTE</w:t>
            </w:r>
          </w:p>
          <w:p w14:paraId="50AF0132" w14:textId="3B13ADA2" w:rsidR="00AD0F6D" w:rsidRPr="00083491" w:rsidRDefault="00AD0F6D" w:rsidP="00083491">
            <w:pPr>
              <w:widowControl w:val="0"/>
              <w:pBdr>
                <w:top w:val="nil"/>
                <w:left w:val="nil"/>
                <w:bottom w:val="nil"/>
                <w:right w:val="nil"/>
                <w:between w:val="nil"/>
              </w:pBdr>
              <w:jc w:val="both"/>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i/>
                <w:sz w:val="24"/>
                <w:szCs w:val="24"/>
              </w:rPr>
              <w:t xml:space="preserve">Toda vez que, </w:t>
            </w:r>
            <w:r w:rsidR="00D325F3" w:rsidRPr="00083491">
              <w:rPr>
                <w:rFonts w:ascii="Palatino Linotype" w:eastAsia="Palatino Linotype" w:hAnsi="Palatino Linotype" w:cs="Palatino Linotype"/>
                <w:i/>
                <w:sz w:val="24"/>
                <w:szCs w:val="24"/>
              </w:rPr>
              <w:t>si bien existió el pronunciamiento del Titular de la Unidad de Transparencia, éste último omitió en su oficio de respuesta pronunciarse respecto al material y la información que proporcionó la Comisionada</w:t>
            </w:r>
            <w:r w:rsidR="009153DE" w:rsidRPr="00083491">
              <w:rPr>
                <w:rFonts w:ascii="Palatino Linotype" w:eastAsia="Palatino Linotype" w:hAnsi="Palatino Linotype" w:cs="Palatino Linotype"/>
                <w:i/>
                <w:sz w:val="24"/>
                <w:szCs w:val="24"/>
              </w:rPr>
              <w:t>, Guadalupe Ramírez Peña</w:t>
            </w:r>
            <w:r w:rsidR="00D325F3" w:rsidRPr="00083491">
              <w:rPr>
                <w:rFonts w:ascii="Palatino Linotype" w:eastAsia="Palatino Linotype" w:hAnsi="Palatino Linotype" w:cs="Palatino Linotype"/>
                <w:i/>
                <w:sz w:val="24"/>
                <w:szCs w:val="24"/>
              </w:rPr>
              <w:t xml:space="preserve"> al </w:t>
            </w:r>
            <w:r w:rsidR="009153DE" w:rsidRPr="00083491">
              <w:rPr>
                <w:rFonts w:ascii="Palatino Linotype" w:eastAsia="Palatino Linotype" w:hAnsi="Palatino Linotype" w:cs="Palatino Linotype"/>
                <w:i/>
                <w:sz w:val="24"/>
                <w:szCs w:val="24"/>
              </w:rPr>
              <w:t xml:space="preserve">hoy </w:t>
            </w:r>
            <w:r w:rsidR="009153DE" w:rsidRPr="00083491">
              <w:rPr>
                <w:rFonts w:ascii="Palatino Linotype" w:eastAsia="Palatino Linotype" w:hAnsi="Palatino Linotype" w:cs="Palatino Linotype"/>
                <w:b/>
                <w:i/>
                <w:sz w:val="24"/>
                <w:szCs w:val="24"/>
              </w:rPr>
              <w:t>SUJETO OBLIGADO</w:t>
            </w:r>
            <w:r w:rsidRPr="00083491">
              <w:rPr>
                <w:rFonts w:ascii="Palatino Linotype" w:eastAsia="Palatino Linotype" w:hAnsi="Palatino Linotype" w:cs="Palatino Linotype"/>
                <w:i/>
                <w:sz w:val="24"/>
                <w:szCs w:val="24"/>
              </w:rPr>
              <w:t>, tal y como se analizará a detalle en el estudio que nos ocupa.</w:t>
            </w:r>
          </w:p>
        </w:tc>
      </w:tr>
      <w:tr w:rsidR="00083491" w:rsidRPr="00083491" w14:paraId="56DF4459" w14:textId="64CDBAB2" w:rsidTr="00B66FB2">
        <w:tc>
          <w:tcPr>
            <w:tcW w:w="1418" w:type="dxa"/>
            <w:shd w:val="clear" w:color="auto" w:fill="auto"/>
            <w:tcMar>
              <w:top w:w="100" w:type="dxa"/>
              <w:left w:w="100" w:type="dxa"/>
              <w:bottom w:w="100" w:type="dxa"/>
              <w:right w:w="100" w:type="dxa"/>
            </w:tcMar>
            <w:vAlign w:val="center"/>
          </w:tcPr>
          <w:p w14:paraId="02628A6D" w14:textId="4A7AB5C4"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t>05697/INFOEM/IP/RR/2023,</w:t>
            </w:r>
          </w:p>
        </w:tc>
        <w:tc>
          <w:tcPr>
            <w:tcW w:w="2551" w:type="dxa"/>
            <w:shd w:val="clear" w:color="auto" w:fill="auto"/>
            <w:tcMar>
              <w:top w:w="100" w:type="dxa"/>
              <w:left w:w="100" w:type="dxa"/>
              <w:bottom w:w="100" w:type="dxa"/>
              <w:right w:w="100" w:type="dxa"/>
            </w:tcMar>
          </w:tcPr>
          <w:p w14:paraId="19651B91"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083491">
              <w:rPr>
                <w:rFonts w:ascii="Palatino Linotype" w:eastAsia="Palatino Linotype" w:hAnsi="Palatino Linotype" w:cs="Palatino Linotype"/>
                <w:i/>
                <w:sz w:val="18"/>
                <w:szCs w:val="18"/>
              </w:rPr>
              <w:t xml:space="preserve">“SOLICITO LA INVITACIÓN QUE SE LE REALIZO A SU PRESIDENTE MUNICIPAL PARA ASISTIR A MA INAUGURACIÓN DEL VERIFICENTRO” </w:t>
            </w:r>
            <w:r w:rsidRPr="00083491">
              <w:rPr>
                <w:rFonts w:ascii="Palatino Linotype" w:eastAsia="Palatino Linotype" w:hAnsi="Palatino Linotype" w:cs="Palatino Linotype"/>
                <w:sz w:val="18"/>
                <w:szCs w:val="18"/>
              </w:rPr>
              <w:t>(Sic).</w:t>
            </w:r>
          </w:p>
        </w:tc>
        <w:tc>
          <w:tcPr>
            <w:tcW w:w="3686" w:type="dxa"/>
          </w:tcPr>
          <w:p w14:paraId="3CCB1AA6" w14:textId="206660EA"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Manifestó la Secretaria Particular de la Presidencia Municipal de Zinacantepec, que posterior a una búsqueda exhaustiva no obra en los archivos de esa unidad administrativa alguna invitación de dicho evento.</w:t>
            </w:r>
          </w:p>
        </w:tc>
        <w:tc>
          <w:tcPr>
            <w:tcW w:w="2835" w:type="dxa"/>
            <w:vAlign w:val="center"/>
          </w:tcPr>
          <w:p w14:paraId="7452B22A" w14:textId="77777777"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t xml:space="preserve">Si </w:t>
            </w:r>
          </w:p>
          <w:p w14:paraId="43802F35" w14:textId="2389DCA9"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t>(HECHOS NEGATIVOS)</w:t>
            </w:r>
          </w:p>
        </w:tc>
      </w:tr>
      <w:tr w:rsidR="00083491" w:rsidRPr="00083491" w14:paraId="2683F543" w14:textId="279FD75A" w:rsidTr="00B66FB2">
        <w:tc>
          <w:tcPr>
            <w:tcW w:w="1418" w:type="dxa"/>
            <w:shd w:val="clear" w:color="auto" w:fill="auto"/>
            <w:tcMar>
              <w:top w:w="100" w:type="dxa"/>
              <w:left w:w="100" w:type="dxa"/>
              <w:bottom w:w="100" w:type="dxa"/>
              <w:right w:w="100" w:type="dxa"/>
            </w:tcMar>
            <w:vAlign w:val="center"/>
          </w:tcPr>
          <w:p w14:paraId="4E4DDD6D" w14:textId="443F6A12"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t>05811/INFOEM/IP/RR/2023</w:t>
            </w:r>
          </w:p>
        </w:tc>
        <w:tc>
          <w:tcPr>
            <w:tcW w:w="2551" w:type="dxa"/>
            <w:shd w:val="clear" w:color="auto" w:fill="auto"/>
            <w:tcMar>
              <w:top w:w="100" w:type="dxa"/>
              <w:left w:w="100" w:type="dxa"/>
              <w:bottom w:w="100" w:type="dxa"/>
              <w:right w:w="100" w:type="dxa"/>
            </w:tcMar>
          </w:tcPr>
          <w:p w14:paraId="1C34894C"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083491">
              <w:rPr>
                <w:rFonts w:ascii="Palatino Linotype" w:eastAsia="Palatino Linotype" w:hAnsi="Palatino Linotype" w:cs="Palatino Linotype"/>
                <w:i/>
                <w:sz w:val="18"/>
                <w:szCs w:val="18"/>
              </w:rPr>
              <w:t xml:space="preserve">“Solicito la invitación que realizó Grisel Mercado al Ayuntamiento y/o al Presidente Municipal para que los </w:t>
            </w:r>
            <w:r w:rsidRPr="00083491">
              <w:rPr>
                <w:rFonts w:ascii="Palatino Linotype" w:eastAsia="Palatino Linotype" w:hAnsi="Palatino Linotype" w:cs="Palatino Linotype"/>
                <w:i/>
                <w:sz w:val="18"/>
                <w:szCs w:val="18"/>
              </w:rPr>
              <w:lastRenderedPageBreak/>
              <w:t xml:space="preserve">integrantes del Curso de Verano Locura al rededor del mundo acudir a su finca del Charro” </w:t>
            </w:r>
            <w:r w:rsidRPr="00083491">
              <w:rPr>
                <w:rFonts w:ascii="Palatino Linotype" w:eastAsia="Palatino Linotype" w:hAnsi="Palatino Linotype" w:cs="Palatino Linotype"/>
                <w:sz w:val="18"/>
                <w:szCs w:val="18"/>
              </w:rPr>
              <w:t>(Sic).</w:t>
            </w:r>
          </w:p>
        </w:tc>
        <w:tc>
          <w:tcPr>
            <w:tcW w:w="3686" w:type="dxa"/>
          </w:tcPr>
          <w:p w14:paraId="2F2568DC" w14:textId="0980CC50" w:rsidR="00B44389" w:rsidRPr="00083491" w:rsidRDefault="00B44389" w:rsidP="00083491">
            <w:pPr>
              <w:pStyle w:val="Prrafodelista"/>
              <w:widowControl w:val="0"/>
              <w:ind w:left="0"/>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lastRenderedPageBreak/>
              <w:t xml:space="preserve">Manifestó la Secretaria Particular de la Presidencia Municipal de Zinacantepec, que no obra en los archivos de esa unidad </w:t>
            </w:r>
            <w:r w:rsidRPr="00083491">
              <w:rPr>
                <w:rFonts w:ascii="Palatino Linotype" w:eastAsia="Palatino Linotype" w:hAnsi="Palatino Linotype" w:cs="Palatino Linotype"/>
                <w:i/>
                <w:sz w:val="20"/>
                <w:szCs w:val="20"/>
              </w:rPr>
              <w:lastRenderedPageBreak/>
              <w:t>administrativa invitación de dicho evento; por otro lado, el Director de Cultura y Turismo, informó que la Direcci6n de Cultura y</w:t>
            </w:r>
          </w:p>
          <w:p w14:paraId="22E471F2" w14:textId="60262296"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Turismo no cuenta con alguna invitación a la que hace referencia el peticionario en la solicitud de acceso a la información.</w:t>
            </w:r>
          </w:p>
        </w:tc>
        <w:tc>
          <w:tcPr>
            <w:tcW w:w="2835" w:type="dxa"/>
            <w:vAlign w:val="center"/>
          </w:tcPr>
          <w:p w14:paraId="7AE30C58" w14:textId="643983F0"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lastRenderedPageBreak/>
              <w:t>Si</w:t>
            </w:r>
          </w:p>
          <w:p w14:paraId="3A155C08" w14:textId="735D7AB6"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t>(HECHOS NEGATIVOS)</w:t>
            </w:r>
          </w:p>
        </w:tc>
      </w:tr>
      <w:tr w:rsidR="00083491" w:rsidRPr="00083491" w14:paraId="5CFCFC28" w14:textId="60786B8E" w:rsidTr="00B66FB2">
        <w:tc>
          <w:tcPr>
            <w:tcW w:w="1418" w:type="dxa"/>
            <w:shd w:val="clear" w:color="auto" w:fill="auto"/>
            <w:tcMar>
              <w:top w:w="100" w:type="dxa"/>
              <w:left w:w="100" w:type="dxa"/>
              <w:bottom w:w="100" w:type="dxa"/>
              <w:right w:w="100" w:type="dxa"/>
            </w:tcMar>
            <w:vAlign w:val="center"/>
          </w:tcPr>
          <w:p w14:paraId="2F64DE36" w14:textId="5B640333"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lastRenderedPageBreak/>
              <w:t>05832/INFOEM/IP/RR/2023</w:t>
            </w:r>
          </w:p>
        </w:tc>
        <w:tc>
          <w:tcPr>
            <w:tcW w:w="2551" w:type="dxa"/>
            <w:shd w:val="clear" w:color="auto" w:fill="auto"/>
            <w:tcMar>
              <w:top w:w="100" w:type="dxa"/>
              <w:left w:w="100" w:type="dxa"/>
              <w:bottom w:w="100" w:type="dxa"/>
              <w:right w:w="100" w:type="dxa"/>
            </w:tcMar>
          </w:tcPr>
          <w:p w14:paraId="4BAD9369"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083491">
              <w:rPr>
                <w:rFonts w:ascii="Palatino Linotype" w:eastAsia="Palatino Linotype" w:hAnsi="Palatino Linotype" w:cs="Palatino Linotype"/>
                <w:i/>
                <w:sz w:val="18"/>
                <w:szCs w:val="18"/>
              </w:rPr>
              <w:t xml:space="preserve">“SOLICITO LA INVITACIÓN QUE RECIBIÓ EL PRESIDENTE MUNICIPAL PARA SER PADRINO DEL JARDÍN DE NIÑOS FERNANDO MONTES DE OCA A.E.P. EL 18 DE JULIO DE 2023” </w:t>
            </w:r>
            <w:r w:rsidRPr="00083491">
              <w:rPr>
                <w:rFonts w:ascii="Palatino Linotype" w:eastAsia="Palatino Linotype" w:hAnsi="Palatino Linotype" w:cs="Palatino Linotype"/>
                <w:sz w:val="18"/>
                <w:szCs w:val="18"/>
              </w:rPr>
              <w:t>(Sic).</w:t>
            </w:r>
          </w:p>
        </w:tc>
        <w:tc>
          <w:tcPr>
            <w:tcW w:w="3686" w:type="dxa"/>
          </w:tcPr>
          <w:p w14:paraId="1FDFD965" w14:textId="2DE001CA"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i/>
                <w:sz w:val="18"/>
                <w:szCs w:val="18"/>
              </w:rPr>
            </w:pPr>
            <w:r w:rsidRPr="00083491">
              <w:rPr>
                <w:rFonts w:ascii="Palatino Linotype" w:eastAsia="Palatino Linotype" w:hAnsi="Palatino Linotype" w:cs="Palatino Linotype"/>
                <w:i/>
                <w:sz w:val="20"/>
                <w:szCs w:val="20"/>
              </w:rPr>
              <w:t>Manifestó la Secretaria Particular de la Presidencia Municipal de Zinacantepec, que sería remitida una copia del oficio de la oficina de la secretaria particular. (Sin embargo no se advierte ninguna documental anexa a dicha respuesta.)</w:t>
            </w:r>
          </w:p>
        </w:tc>
        <w:tc>
          <w:tcPr>
            <w:tcW w:w="2835" w:type="dxa"/>
            <w:vAlign w:val="center"/>
          </w:tcPr>
          <w:p w14:paraId="76EAEECA" w14:textId="77777777"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t>NO</w:t>
            </w:r>
          </w:p>
          <w:p w14:paraId="06C31FD3" w14:textId="355ACD72" w:rsidR="00B44389" w:rsidRPr="00083491" w:rsidRDefault="00B44389" w:rsidP="00083491">
            <w:pPr>
              <w:widowControl w:val="0"/>
              <w:pBdr>
                <w:top w:val="nil"/>
                <w:left w:val="nil"/>
                <w:bottom w:val="nil"/>
                <w:right w:val="nil"/>
                <w:between w:val="nil"/>
              </w:pBdr>
              <w:jc w:val="center"/>
              <w:rPr>
                <w:rFonts w:ascii="Palatino Linotype" w:eastAsia="Palatino Linotype" w:hAnsi="Palatino Linotype" w:cs="Palatino Linotype"/>
                <w:i/>
                <w:sz w:val="18"/>
                <w:szCs w:val="18"/>
              </w:rPr>
            </w:pPr>
            <w:r w:rsidRPr="00083491">
              <w:rPr>
                <w:rFonts w:ascii="Palatino Linotype" w:eastAsia="Palatino Linotype" w:hAnsi="Palatino Linotype" w:cs="Palatino Linotype"/>
                <w:b/>
                <w:i/>
                <w:sz w:val="24"/>
                <w:szCs w:val="18"/>
              </w:rPr>
              <w:t>(YA QUE ASUMIÓ TENERLA PERO NO LA ADJUNTÓ)</w:t>
            </w:r>
          </w:p>
        </w:tc>
      </w:tr>
      <w:tr w:rsidR="00083491" w:rsidRPr="00083491" w14:paraId="7C2F9A70" w14:textId="06A89116" w:rsidTr="00B66FB2">
        <w:tc>
          <w:tcPr>
            <w:tcW w:w="1418" w:type="dxa"/>
            <w:shd w:val="clear" w:color="auto" w:fill="auto"/>
            <w:tcMar>
              <w:top w:w="100" w:type="dxa"/>
              <w:left w:w="100" w:type="dxa"/>
              <w:bottom w:w="100" w:type="dxa"/>
              <w:right w:w="100" w:type="dxa"/>
            </w:tcMar>
            <w:vAlign w:val="center"/>
          </w:tcPr>
          <w:p w14:paraId="706282A3" w14:textId="02E0E87E" w:rsidR="00B44389" w:rsidRPr="00083491" w:rsidRDefault="00B44389" w:rsidP="00083491">
            <w:pPr>
              <w:widowControl w:val="0"/>
              <w:pBdr>
                <w:top w:val="nil"/>
                <w:left w:val="nil"/>
                <w:bottom w:val="nil"/>
                <w:right w:val="nil"/>
                <w:between w:val="nil"/>
              </w:pBdr>
              <w:jc w:val="center"/>
              <w:rPr>
                <w:rFonts w:ascii="Palatino Linotype" w:hAnsi="Palatino Linotype"/>
                <w:b/>
                <w:sz w:val="16"/>
                <w:lang w:eastAsia="es-ES"/>
              </w:rPr>
            </w:pPr>
            <w:r w:rsidRPr="00083491">
              <w:rPr>
                <w:rFonts w:ascii="Palatino Linotype" w:eastAsia="Palatino Linotype" w:hAnsi="Palatino Linotype" w:cs="Palatino Linotype"/>
                <w:b/>
                <w:sz w:val="16"/>
              </w:rPr>
              <w:t>05966/INFOEM/IP/RR/2023</w:t>
            </w:r>
          </w:p>
        </w:tc>
        <w:tc>
          <w:tcPr>
            <w:tcW w:w="2551" w:type="dxa"/>
            <w:shd w:val="clear" w:color="auto" w:fill="auto"/>
            <w:tcMar>
              <w:top w:w="100" w:type="dxa"/>
              <w:left w:w="100" w:type="dxa"/>
              <w:bottom w:w="100" w:type="dxa"/>
              <w:right w:w="100" w:type="dxa"/>
            </w:tcMar>
          </w:tcPr>
          <w:p w14:paraId="0E3AADF0" w14:textId="77777777"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sz w:val="18"/>
                <w:szCs w:val="18"/>
              </w:rPr>
            </w:pPr>
            <w:r w:rsidRPr="00083491">
              <w:rPr>
                <w:rFonts w:ascii="Palatino Linotype" w:eastAsia="Palatino Linotype" w:hAnsi="Palatino Linotype" w:cs="Palatino Linotype"/>
                <w:i/>
                <w:sz w:val="18"/>
                <w:szCs w:val="18"/>
              </w:rPr>
              <w:t xml:space="preserve">“SOLICITO LA INVITACIÓN QUE RECIBIÓ EL PRESIDENTE MUNICIPAL PARA ASISTIR A LA GRADUACIÓN DEL COLEGIO COBAEM PLANTEL 01” </w:t>
            </w:r>
            <w:r w:rsidRPr="00083491">
              <w:rPr>
                <w:rFonts w:ascii="Palatino Linotype" w:eastAsia="Palatino Linotype" w:hAnsi="Palatino Linotype" w:cs="Palatino Linotype"/>
                <w:sz w:val="18"/>
                <w:szCs w:val="18"/>
              </w:rPr>
              <w:t>(Sic).</w:t>
            </w:r>
          </w:p>
        </w:tc>
        <w:tc>
          <w:tcPr>
            <w:tcW w:w="3686" w:type="dxa"/>
          </w:tcPr>
          <w:p w14:paraId="4865D139" w14:textId="73B677F0" w:rsidR="00B44389" w:rsidRPr="00083491" w:rsidRDefault="00B44389" w:rsidP="00083491">
            <w:pPr>
              <w:pStyle w:val="Prrafodelista"/>
              <w:widowControl w:val="0"/>
              <w:ind w:left="-34"/>
              <w:jc w:val="both"/>
              <w:rPr>
                <w:rFonts w:ascii="Palatino Linotype" w:eastAsia="Palatino Linotype" w:hAnsi="Palatino Linotype" w:cs="Palatino Linotype"/>
                <w:i/>
                <w:sz w:val="20"/>
                <w:szCs w:val="20"/>
              </w:rPr>
            </w:pPr>
            <w:r w:rsidRPr="00083491">
              <w:rPr>
                <w:rFonts w:ascii="Palatino Linotype" w:eastAsia="Palatino Linotype" w:hAnsi="Palatino Linotype" w:cs="Palatino Linotype"/>
                <w:i/>
                <w:sz w:val="20"/>
                <w:szCs w:val="20"/>
              </w:rPr>
              <w:t>Manifestación de la Secretaria Particular de Presidencia Municipal de Zinacantepec, por medio del cual remitió una invitación de “Ceremonia de Graduación” del Plantel 01 Zinacantepec.</w:t>
            </w:r>
          </w:p>
        </w:tc>
        <w:tc>
          <w:tcPr>
            <w:tcW w:w="2835" w:type="dxa"/>
          </w:tcPr>
          <w:p w14:paraId="0BD2ABA6" w14:textId="13BF9D01" w:rsidR="00B44389" w:rsidRPr="00083491" w:rsidRDefault="00B44389" w:rsidP="00083491">
            <w:pPr>
              <w:widowControl w:val="0"/>
              <w:pBdr>
                <w:top w:val="nil"/>
                <w:left w:val="nil"/>
                <w:bottom w:val="nil"/>
                <w:right w:val="nil"/>
                <w:between w:val="nil"/>
              </w:pBdr>
              <w:jc w:val="both"/>
              <w:rPr>
                <w:rFonts w:ascii="Palatino Linotype" w:eastAsia="Palatino Linotype" w:hAnsi="Palatino Linotype" w:cs="Palatino Linotype"/>
                <w:b/>
                <w:i/>
                <w:sz w:val="24"/>
                <w:szCs w:val="18"/>
              </w:rPr>
            </w:pPr>
            <w:r w:rsidRPr="00083491">
              <w:rPr>
                <w:rFonts w:ascii="Palatino Linotype" w:eastAsia="Palatino Linotype" w:hAnsi="Palatino Linotype" w:cs="Palatino Linotype"/>
                <w:b/>
                <w:i/>
                <w:sz w:val="24"/>
                <w:szCs w:val="18"/>
              </w:rPr>
              <w:t>Sí, ya que remitió lo que contenía en sus archivos.</w:t>
            </w:r>
          </w:p>
        </w:tc>
      </w:tr>
    </w:tbl>
    <w:p w14:paraId="310E77DD" w14:textId="0175DFDA" w:rsidR="00B44389" w:rsidRPr="00083491" w:rsidRDefault="00B44389"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Expuesto lo anterior, podemos advertir de una manera muy clara, la información que fue solicitada en todos y cada uno de los Recursos de Revisión acumulados en estudio, ya que de esta manera es muy sencillo delimitar la información que fue peticionada por el particular y a su vez observar aquella información que fue entregada en respuesta por </w:t>
      </w:r>
      <w:r w:rsidRPr="00083491">
        <w:rPr>
          <w:rFonts w:ascii="Palatino Linotype" w:eastAsia="Palatino Linotype" w:hAnsi="Palatino Linotype" w:cs="Palatino Linotype"/>
          <w:b/>
        </w:rPr>
        <w:t xml:space="preserve">EL SUJETO OBLIGADO, </w:t>
      </w:r>
      <w:r w:rsidRPr="00083491">
        <w:rPr>
          <w:rFonts w:ascii="Palatino Linotype" w:eastAsia="Palatino Linotype" w:hAnsi="Palatino Linotype" w:cs="Palatino Linotype"/>
        </w:rPr>
        <w:t xml:space="preserve">por lo </w:t>
      </w:r>
      <w:r w:rsidR="00B66FB2" w:rsidRPr="00083491">
        <w:rPr>
          <w:rFonts w:ascii="Palatino Linotype" w:eastAsia="Palatino Linotype" w:hAnsi="Palatino Linotype" w:cs="Palatino Linotype"/>
        </w:rPr>
        <w:t>tanto</w:t>
      </w:r>
      <w:r w:rsidRPr="00083491">
        <w:rPr>
          <w:rFonts w:ascii="Palatino Linotype" w:eastAsia="Palatino Linotype" w:hAnsi="Palatino Linotype" w:cs="Palatino Linotype"/>
        </w:rPr>
        <w:t xml:space="preserve">, derivado de que no existieron manifestaciones por parte del </w:t>
      </w:r>
      <w:r w:rsidRPr="00083491">
        <w:rPr>
          <w:rFonts w:ascii="Palatino Linotype" w:eastAsia="Palatino Linotype" w:hAnsi="Palatino Linotype" w:cs="Palatino Linotype"/>
          <w:b/>
        </w:rPr>
        <w:t xml:space="preserve">RECURRENTE </w:t>
      </w:r>
      <w:r w:rsidRPr="00083491">
        <w:rPr>
          <w:rFonts w:ascii="Palatino Linotype" w:eastAsia="Palatino Linotype" w:hAnsi="Palatino Linotype" w:cs="Palatino Linotype"/>
        </w:rPr>
        <w:t xml:space="preserve">así como no hubo presentación de Informe Justificado por el ente recurrido, este Órgano Garante procede a delimitar </w:t>
      </w:r>
      <w:r w:rsidR="00B66FB2" w:rsidRPr="00083491">
        <w:rPr>
          <w:rFonts w:ascii="Palatino Linotype" w:eastAsia="Palatino Linotype" w:hAnsi="Palatino Linotype" w:cs="Palatino Linotype"/>
        </w:rPr>
        <w:t>y a desagregar la información que fue expuesta en el cuadro de análisis previamente referido.</w:t>
      </w:r>
    </w:p>
    <w:p w14:paraId="41E10F61" w14:textId="529A12EF" w:rsidR="00073378" w:rsidRPr="00083491" w:rsidRDefault="00B66FB2" w:rsidP="00083491">
      <w:pPr>
        <w:pStyle w:val="Prrafodelista"/>
        <w:spacing w:before="100" w:beforeAutospacing="1" w:after="100" w:afterAutospacing="1" w:line="360" w:lineRule="auto"/>
        <w:ind w:left="0"/>
        <w:jc w:val="both"/>
        <w:rPr>
          <w:rFonts w:ascii="Palatino Linotype" w:eastAsia="Palatino Linotype" w:hAnsi="Palatino Linotype" w:cs="Palatino Linotype"/>
        </w:rPr>
      </w:pPr>
      <w:r w:rsidRPr="00083491">
        <w:rPr>
          <w:rFonts w:ascii="Palatino Linotype" w:eastAsia="Palatino Linotype" w:hAnsi="Palatino Linotype" w:cs="Palatino Linotype"/>
        </w:rPr>
        <w:lastRenderedPageBreak/>
        <w:t xml:space="preserve">Dicho lo anterior, </w:t>
      </w:r>
      <w:r w:rsidR="009A0BCF" w:rsidRPr="00083491">
        <w:rPr>
          <w:rFonts w:ascii="Palatino Linotype" w:eastAsia="Palatino Linotype" w:hAnsi="Palatino Linotype" w:cs="Palatino Linotype"/>
        </w:rPr>
        <w:t xml:space="preserve">se entra al estudio de la información que obra en los expedientes electrónicos, por lo que, </w:t>
      </w:r>
      <w:r w:rsidRPr="00083491">
        <w:rPr>
          <w:rFonts w:ascii="Palatino Linotype" w:eastAsia="Palatino Linotype" w:hAnsi="Palatino Linotype" w:cs="Palatino Linotype"/>
        </w:rPr>
        <w:t xml:space="preserve">respecto a los Recursos de Revisión </w:t>
      </w:r>
      <w:r w:rsidR="009A0BCF" w:rsidRPr="00083491">
        <w:rPr>
          <w:rFonts w:ascii="Palatino Linotype" w:eastAsia="Palatino Linotype" w:hAnsi="Palatino Linotype" w:cs="Palatino Linotype"/>
          <w:b/>
        </w:rPr>
        <w:t>04537/INFOEM/IP/RR/2023</w:t>
      </w:r>
      <w:r w:rsidR="00E4569E" w:rsidRPr="00083491">
        <w:rPr>
          <w:rFonts w:ascii="Palatino Linotype" w:eastAsia="Palatino Linotype" w:hAnsi="Palatino Linotype" w:cs="Palatino Linotype"/>
        </w:rPr>
        <w:t xml:space="preserve">, </w:t>
      </w:r>
      <w:r w:rsidR="009A0BCF" w:rsidRPr="00083491">
        <w:rPr>
          <w:rFonts w:ascii="Palatino Linotype" w:eastAsia="Palatino Linotype" w:hAnsi="Palatino Linotype" w:cs="Palatino Linotype"/>
          <w:b/>
        </w:rPr>
        <w:t>04619/INFOEM/IP/RR/2023</w:t>
      </w:r>
      <w:r w:rsidR="00E4569E" w:rsidRPr="00083491">
        <w:rPr>
          <w:rFonts w:ascii="Palatino Linotype" w:eastAsia="Palatino Linotype" w:hAnsi="Palatino Linotype" w:cs="Palatino Linotype"/>
          <w:b/>
        </w:rPr>
        <w:t xml:space="preserve"> y 05966/INFOEM/IP/RR/2023, </w:t>
      </w:r>
      <w:r w:rsidR="009A0BCF" w:rsidRPr="00083491">
        <w:rPr>
          <w:rFonts w:ascii="Palatino Linotype" w:eastAsia="Palatino Linotype" w:hAnsi="Palatino Linotype" w:cs="Palatino Linotype"/>
          <w:b/>
        </w:rPr>
        <w:t xml:space="preserve"> </w:t>
      </w:r>
      <w:r w:rsidR="009A0BCF" w:rsidRPr="00083491">
        <w:rPr>
          <w:rFonts w:ascii="Palatino Linotype" w:eastAsia="Palatino Linotype" w:hAnsi="Palatino Linotype" w:cs="Palatino Linotype"/>
        </w:rPr>
        <w:t xml:space="preserve">se advierte que de </w:t>
      </w:r>
      <w:r w:rsidR="00073378" w:rsidRPr="00083491">
        <w:rPr>
          <w:rFonts w:ascii="Palatino Linotype" w:eastAsia="Palatino Linotype" w:hAnsi="Palatino Linotype" w:cs="Palatino Linotype"/>
        </w:rPr>
        <w:t>las documentales solicitadas consistentes en la invitación que se realizó al Presidente Municipal para la entrega de certificados en la Escuela Lázaro Cárdenas así como la invitación que se le realizó al Presidente Municipal para asistir a la ceremonia de graduación del Colegio COBAEM plantel n</w:t>
      </w:r>
      <w:r w:rsidR="00E4569E" w:rsidRPr="00083491">
        <w:rPr>
          <w:rFonts w:ascii="Palatino Linotype" w:eastAsia="Palatino Linotype" w:hAnsi="Palatino Linotype" w:cs="Palatino Linotype"/>
        </w:rPr>
        <w:t>.</w:t>
      </w:r>
      <w:r w:rsidR="00073378" w:rsidRPr="00083491">
        <w:rPr>
          <w:rFonts w:ascii="Palatino Linotype" w:eastAsia="Palatino Linotype" w:hAnsi="Palatino Linotype" w:cs="Palatino Linotype"/>
        </w:rPr>
        <w:t xml:space="preserve">01 Zinacantepec, </w:t>
      </w:r>
      <w:r w:rsidR="009A0BCF" w:rsidRPr="00083491">
        <w:rPr>
          <w:rFonts w:ascii="Palatino Linotype" w:eastAsia="Palatino Linotype" w:hAnsi="Palatino Linotype" w:cs="Palatino Linotype"/>
          <w:b/>
        </w:rPr>
        <w:t xml:space="preserve">EL SUJETO OBLIGADO </w:t>
      </w:r>
      <w:r w:rsidR="009A0BCF" w:rsidRPr="00083491">
        <w:rPr>
          <w:rFonts w:ascii="Palatino Linotype" w:eastAsia="Palatino Linotype" w:hAnsi="Palatino Linotype" w:cs="Palatino Linotype"/>
        </w:rPr>
        <w:t>remitió la documentación con la que contaba a la fecha de la solicitud</w:t>
      </w:r>
      <w:r w:rsidR="00073378" w:rsidRPr="00083491">
        <w:rPr>
          <w:rFonts w:ascii="Palatino Linotype" w:eastAsia="Palatino Linotype" w:hAnsi="Palatino Linotype" w:cs="Palatino Linotype"/>
        </w:rPr>
        <w:t>.</w:t>
      </w:r>
    </w:p>
    <w:p w14:paraId="48234803" w14:textId="64A20A6F" w:rsidR="00073378" w:rsidRPr="00083491" w:rsidRDefault="00073378" w:rsidP="00083491">
      <w:pPr>
        <w:pStyle w:val="Prrafodelista"/>
        <w:spacing w:before="100" w:beforeAutospacing="1" w:after="100" w:afterAutospacing="1" w:line="360" w:lineRule="auto"/>
        <w:ind w:left="0"/>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Por otro lado, se advierte que </w:t>
      </w:r>
      <w:r w:rsidR="009A0BCF" w:rsidRPr="00083491">
        <w:rPr>
          <w:rFonts w:ascii="Palatino Linotype" w:eastAsia="Palatino Linotype" w:hAnsi="Palatino Linotype" w:cs="Palatino Linotype"/>
        </w:rPr>
        <w:t xml:space="preserve">las Razones o Motivos de Inconformidad vertidas por el peticionario en ambos Recursos de Revisión, manifestó </w:t>
      </w:r>
      <w:r w:rsidRPr="00083491">
        <w:rPr>
          <w:rFonts w:ascii="Palatino Linotype" w:eastAsia="Palatino Linotype" w:hAnsi="Palatino Linotype" w:cs="Palatino Linotype"/>
        </w:rPr>
        <w:t xml:space="preserve">el particular </w:t>
      </w:r>
      <w:r w:rsidR="009A0BCF" w:rsidRPr="00083491">
        <w:rPr>
          <w:rFonts w:ascii="Palatino Linotype" w:eastAsia="Palatino Linotype" w:hAnsi="Palatino Linotype" w:cs="Palatino Linotype"/>
        </w:rPr>
        <w:t>que no se había entregado la información, sin embargo se advirtió que fueron proporcionadas documentales que dan cuenta sobre las invitaciones realizadas al Presidente Municipal, mismas que fueron peticionadas por el particular en las solicitudes de acceso a la información de mérito</w:t>
      </w:r>
      <w:r w:rsidRPr="00083491">
        <w:rPr>
          <w:rFonts w:ascii="Palatino Linotype" w:eastAsia="Palatino Linotype" w:hAnsi="Palatino Linotype" w:cs="Palatino Linotype"/>
        </w:rPr>
        <w:t>.</w:t>
      </w:r>
      <w:r w:rsidR="009A0BCF"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 xml:space="preserve">Atento a lo anterior, se advierte que </w:t>
      </w:r>
      <w:r w:rsidRPr="00083491">
        <w:rPr>
          <w:rFonts w:ascii="Palatino Linotype" w:eastAsia="Palatino Linotype" w:hAnsi="Palatino Linotype" w:cs="Palatino Linotype"/>
          <w:b/>
        </w:rPr>
        <w:t>EL SUJETO OBLIGADO</w:t>
      </w:r>
      <w:r w:rsidRPr="00083491">
        <w:rPr>
          <w:rFonts w:ascii="Palatino Linotype" w:eastAsia="Palatino Linotype" w:hAnsi="Palatino Linotype" w:cs="Palatino Linotype"/>
        </w:rPr>
        <w:t xml:space="preserve"> atendió la solicitud de acceso a la información, por lo que este Órgano Garante advierte que lo manifestado por el servidor público habilitado, fue congruente y exhaustivo, pues proporcionó de manera concreta las documentales que dan cuenta de la petición vertida por </w:t>
      </w:r>
      <w:r w:rsidRPr="00083491">
        <w:rPr>
          <w:rFonts w:ascii="Palatino Linotype" w:eastAsia="Palatino Linotype" w:hAnsi="Palatino Linotype" w:cs="Palatino Linotype"/>
          <w:b/>
        </w:rPr>
        <w:t>EL RECURRENTE</w:t>
      </w:r>
      <w:r w:rsidRPr="00083491">
        <w:rPr>
          <w:rFonts w:ascii="Palatino Linotype" w:eastAsia="Palatino Linotype" w:hAnsi="Palatino Linotype" w:cs="Palatino Linotype"/>
        </w:rPr>
        <w:t xml:space="preserve">..  </w:t>
      </w:r>
    </w:p>
    <w:p w14:paraId="0C8E7D53" w14:textId="77777777" w:rsidR="00073378" w:rsidRPr="00083491" w:rsidRDefault="00073378" w:rsidP="00083491">
      <w:pPr>
        <w:pStyle w:val="Prrafodelista"/>
        <w:tabs>
          <w:tab w:val="left" w:pos="709"/>
        </w:tabs>
        <w:spacing w:before="100" w:beforeAutospacing="1" w:after="100" w:afterAutospacing="1" w:line="360" w:lineRule="auto"/>
        <w:ind w:left="0"/>
        <w:jc w:val="both"/>
        <w:rPr>
          <w:rFonts w:ascii="Palatino Linotype" w:hAnsi="Palatino Linotype" w:cs="Arial"/>
          <w:lang w:val="es-ES"/>
        </w:rPr>
      </w:pPr>
      <w:r w:rsidRPr="00083491">
        <w:rPr>
          <w:rFonts w:ascii="Palatino Linotype" w:eastAsia="Palatino Linotype" w:hAnsi="Palatino Linotype" w:cs="Palatino Linotype"/>
        </w:rPr>
        <w:t>L</w:t>
      </w:r>
      <w:r w:rsidRPr="00083491">
        <w:rPr>
          <w:rFonts w:ascii="Palatino Linotype" w:hAnsi="Palatino Linotype" w:cs="Arial"/>
        </w:rPr>
        <w:t xml:space="preserve">o anterior es así, pues </w:t>
      </w:r>
      <w:r w:rsidRPr="00083491">
        <w:rPr>
          <w:rFonts w:ascii="Palatino Linotype" w:hAnsi="Palatino Linotype" w:cs="Arial"/>
          <w:noProof/>
          <w:lang w:val="es-ES"/>
        </w:rPr>
        <w:t xml:space="preserve">la respuesta del </w:t>
      </w:r>
      <w:r w:rsidRPr="00083491">
        <w:rPr>
          <w:rFonts w:ascii="Palatino Linotype" w:hAnsi="Palatino Linotype" w:cs="Arial"/>
          <w:b/>
          <w:noProof/>
          <w:lang w:val="es-ES"/>
        </w:rPr>
        <w:t xml:space="preserve">SUJETO OBLIGADO </w:t>
      </w:r>
      <w:r w:rsidRPr="00083491">
        <w:rPr>
          <w:rFonts w:ascii="Palatino Linotype" w:hAnsi="Palatino Linotype" w:cs="Arial"/>
          <w:noProof/>
          <w:lang w:val="es-ES"/>
        </w:rPr>
        <w:t xml:space="preserve">se encuentra dotada de los principios de </w:t>
      </w:r>
      <w:r w:rsidRPr="00083491">
        <w:rPr>
          <w:rFonts w:ascii="Palatino Linotype" w:hAnsi="Palatino Linotype" w:cs="Arial"/>
          <w:lang w:val="es-ES"/>
        </w:rPr>
        <w:t xml:space="preserve">congruencia y exhaustividad, los cuales a toda luz garantizan el derecho de acceso a la información pública. Robustece lo anterior el criterio </w:t>
      </w:r>
      <w:r w:rsidRPr="00083491">
        <w:rPr>
          <w:rFonts w:ascii="Palatino Linotype" w:hAnsi="Palatino Linotype" w:cs="Arial"/>
          <w:b/>
          <w:lang w:val="es-ES"/>
        </w:rPr>
        <w:t xml:space="preserve">02/17 </w:t>
      </w:r>
      <w:r w:rsidRPr="00083491">
        <w:rPr>
          <w:rFonts w:ascii="Palatino Linotype" w:hAnsi="Palatino Linotype" w:cs="Arial"/>
          <w:lang w:val="es-ES"/>
        </w:rPr>
        <w:t xml:space="preserve">del </w:t>
      </w:r>
      <w:r w:rsidRPr="00083491">
        <w:rPr>
          <w:rFonts w:ascii="Palatino Linotype" w:hAnsi="Palatino Linotype" w:cs="Arial"/>
          <w:lang w:val="es-ES"/>
        </w:rPr>
        <w:lastRenderedPageBreak/>
        <w:t xml:space="preserve">Instituto Nacional de Transparencia, Acceso a la Información y Protección de Datos Personales que dispone a la literalidad lo siguiente: </w:t>
      </w:r>
    </w:p>
    <w:p w14:paraId="516A91A6" w14:textId="77777777" w:rsidR="00073378" w:rsidRPr="00083491" w:rsidRDefault="00073378" w:rsidP="00083491">
      <w:pPr>
        <w:ind w:left="851" w:right="851"/>
        <w:jc w:val="both"/>
        <w:rPr>
          <w:rFonts w:ascii="Palatino Linotype" w:hAnsi="Palatino Linotype" w:cs="Arial"/>
          <w:i/>
          <w:sz w:val="22"/>
          <w:lang w:val="es-ES"/>
        </w:rPr>
      </w:pPr>
      <w:r w:rsidRPr="00083491">
        <w:rPr>
          <w:rFonts w:ascii="Palatino Linotype" w:hAnsi="Palatino Linotype" w:cs="Arial"/>
          <w:b/>
          <w:i/>
          <w:sz w:val="22"/>
          <w:lang w:val="es-ES"/>
        </w:rPr>
        <w:t xml:space="preserve">“CONGRUENCIA Y EXHAUSTIVIDAD. SUS ALCANCES PARA GARANTIZAR EL DERECHO DE ACCESO A LA INFORMACIÓN.  </w:t>
      </w:r>
      <w:r w:rsidRPr="00083491">
        <w:rPr>
          <w:rFonts w:ascii="Palatino Linotype" w:hAnsi="Palatino Linotype" w:cs="Arial"/>
          <w:i/>
          <w:sz w:val="22"/>
          <w:lang w:val="es-ES"/>
        </w:rPr>
        <w:t xml:space="preserve">De conformidad con el artículo </w:t>
      </w:r>
      <w:r w:rsidRPr="00083491">
        <w:rPr>
          <w:rFonts w:ascii="Palatino Linotype" w:hAnsi="Palatino Linotype"/>
          <w:i/>
          <w:sz w:val="22"/>
          <w:lang w:val="es-ES_tradnl"/>
        </w:rPr>
        <w:t>3 de la Ley Federal de Procedimiento Administrativo</w:t>
      </w:r>
      <w:r w:rsidRPr="00083491">
        <w:rPr>
          <w:rFonts w:ascii="Palatino Linotype" w:hAnsi="Palatino Linotype" w:cs="Arial"/>
          <w:i/>
          <w:sz w:val="22"/>
          <w:lang w:val="es-ES"/>
        </w:rPr>
        <w:t>, de aplicación supletoria a la Ley Federal de Transparencia y Acceso a la Información Pública, en términos de su artículo 7</w:t>
      </w:r>
      <w:r w:rsidRPr="00083491">
        <w:rPr>
          <w:rFonts w:ascii="Palatino Linotype" w:hAnsi="Palatino Linotype" w:cs="Arial"/>
          <w:b/>
          <w:i/>
          <w:sz w:val="22"/>
          <w:u w:val="single"/>
          <w:lang w:val="es-ES"/>
        </w:rPr>
        <w:t>; todo acto administrativo debe cumplir con los principios de congruencia y exhaustividad.</w:t>
      </w:r>
      <w:r w:rsidRPr="00083491">
        <w:rPr>
          <w:rFonts w:ascii="Palatino Linotype" w:hAnsi="Palatino Linotype" w:cs="Arial"/>
          <w:i/>
          <w:sz w:val="22"/>
          <w:lang w:val="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r w:rsidRPr="00083491">
        <w:rPr>
          <w:rFonts w:ascii="Palatino Linotype" w:hAnsi="Palatino Linotype" w:cs="Arial"/>
          <w:i/>
          <w:lang w:val="es-ES"/>
        </w:rPr>
        <w:t xml:space="preserve">.” </w:t>
      </w:r>
      <w:r w:rsidRPr="00083491">
        <w:rPr>
          <w:rFonts w:ascii="Palatino Linotype" w:hAnsi="Palatino Linotype"/>
          <w:b/>
          <w:i/>
          <w:lang w:val="es-ES_tradnl"/>
        </w:rPr>
        <w:t>(Sic)</w:t>
      </w:r>
    </w:p>
    <w:p w14:paraId="00626580" w14:textId="77777777" w:rsidR="00073378" w:rsidRPr="00083491" w:rsidRDefault="00073378" w:rsidP="00083491">
      <w:pPr>
        <w:tabs>
          <w:tab w:val="left" w:pos="709"/>
        </w:tabs>
        <w:ind w:left="850" w:right="850"/>
        <w:jc w:val="right"/>
        <w:rPr>
          <w:rFonts w:ascii="Palatino Linotype" w:hAnsi="Palatino Linotype" w:cs="Arial"/>
          <w:iCs/>
          <w:sz w:val="22"/>
          <w:szCs w:val="22"/>
        </w:rPr>
      </w:pPr>
      <w:r w:rsidRPr="00083491">
        <w:rPr>
          <w:rFonts w:ascii="Palatino Linotype" w:hAnsi="Palatino Linotype" w:cs="Arial"/>
          <w:iCs/>
          <w:sz w:val="22"/>
          <w:szCs w:val="22"/>
        </w:rPr>
        <w:t xml:space="preserve"> (Énfasis añadido)</w:t>
      </w:r>
    </w:p>
    <w:p w14:paraId="59DC8AF5" w14:textId="77777777" w:rsidR="00073378" w:rsidRPr="00083491" w:rsidRDefault="00073378" w:rsidP="00083491">
      <w:pPr>
        <w:spacing w:before="100" w:beforeAutospacing="1" w:after="100" w:afterAutospacing="1" w:line="360" w:lineRule="auto"/>
        <w:jc w:val="both"/>
        <w:rPr>
          <w:rFonts w:ascii="Palatino Linotype" w:hAnsi="Palatino Linotype" w:cs="Arial"/>
          <w:lang w:val="es-ES_tradnl"/>
        </w:rPr>
      </w:pPr>
      <w:r w:rsidRPr="00083491">
        <w:rPr>
          <w:rFonts w:ascii="Palatino Linotype"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CCBC054" w14:textId="77777777" w:rsidR="00073378" w:rsidRPr="00083491" w:rsidRDefault="00073378" w:rsidP="00083491">
      <w:pPr>
        <w:ind w:left="851" w:right="1041"/>
        <w:jc w:val="both"/>
        <w:rPr>
          <w:rFonts w:ascii="Palatino Linotype" w:hAnsi="Palatino Linotype" w:cs="Arial"/>
          <w:i/>
          <w:sz w:val="22"/>
          <w:szCs w:val="20"/>
          <w:lang w:val="es-ES_tradnl"/>
        </w:rPr>
      </w:pPr>
      <w:r w:rsidRPr="00083491">
        <w:rPr>
          <w:rFonts w:ascii="Palatino Linotype"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083491">
        <w:rPr>
          <w:rFonts w:ascii="Palatino Linotype" w:hAnsi="Palatino Linotype" w:cs="Arial"/>
          <w:i/>
          <w:sz w:val="22"/>
          <w:szCs w:val="20"/>
          <w:lang w:val="es-ES_tradnl"/>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w:t>
      </w:r>
      <w:r w:rsidRPr="00083491">
        <w:rPr>
          <w:rFonts w:ascii="Palatino Linotype" w:hAnsi="Palatino Linotype" w:cs="Arial"/>
          <w:i/>
          <w:sz w:val="22"/>
          <w:szCs w:val="20"/>
          <w:lang w:val="es-ES_tradnl"/>
        </w:rPr>
        <w:lastRenderedPageBreak/>
        <w:t xml:space="preserve">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083491">
        <w:rPr>
          <w:rFonts w:ascii="Palatino Linotype" w:hAnsi="Palatino Linotype" w:cs="Arial"/>
          <w:i/>
          <w:sz w:val="22"/>
          <w:szCs w:val="20"/>
          <w:lang w:val="es-ES_tradnl"/>
        </w:rPr>
        <w:t>Marván</w:t>
      </w:r>
      <w:proofErr w:type="spellEnd"/>
      <w:r w:rsidRPr="00083491">
        <w:rPr>
          <w:rFonts w:ascii="Palatino Linotype" w:hAnsi="Palatino Linotype" w:cs="Arial"/>
          <w:i/>
          <w:sz w:val="22"/>
          <w:szCs w:val="20"/>
          <w:lang w:val="es-ES_tradnl"/>
        </w:rPr>
        <w:t xml:space="preserve"> Laborde 2395/09 Secretaría de Economía - María </w:t>
      </w:r>
      <w:proofErr w:type="spellStart"/>
      <w:r w:rsidRPr="00083491">
        <w:rPr>
          <w:rFonts w:ascii="Palatino Linotype" w:hAnsi="Palatino Linotype" w:cs="Arial"/>
          <w:i/>
          <w:sz w:val="22"/>
          <w:szCs w:val="20"/>
          <w:lang w:val="es-ES_tradnl"/>
        </w:rPr>
        <w:t>Marván</w:t>
      </w:r>
      <w:proofErr w:type="spellEnd"/>
      <w:r w:rsidRPr="00083491">
        <w:rPr>
          <w:rFonts w:ascii="Palatino Linotype" w:hAnsi="Palatino Linotype" w:cs="Arial"/>
          <w:i/>
          <w:sz w:val="22"/>
          <w:szCs w:val="20"/>
          <w:lang w:val="es-ES_tradnl"/>
        </w:rPr>
        <w:t xml:space="preserve"> Laborde 0837/10 Administración Portuaria Integral de Veracruz, S.A. de C.V. – María </w:t>
      </w:r>
      <w:proofErr w:type="spellStart"/>
      <w:r w:rsidRPr="00083491">
        <w:rPr>
          <w:rFonts w:ascii="Palatino Linotype" w:hAnsi="Palatino Linotype" w:cs="Arial"/>
          <w:i/>
          <w:sz w:val="22"/>
          <w:szCs w:val="20"/>
          <w:lang w:val="es-ES_tradnl"/>
        </w:rPr>
        <w:t>Marván</w:t>
      </w:r>
      <w:proofErr w:type="spellEnd"/>
      <w:r w:rsidRPr="00083491">
        <w:rPr>
          <w:rFonts w:ascii="Palatino Linotype" w:hAnsi="Palatino Linotype" w:cs="Arial"/>
          <w:i/>
          <w:sz w:val="22"/>
          <w:szCs w:val="20"/>
          <w:lang w:val="es-ES_tradnl"/>
        </w:rPr>
        <w:t xml:space="preserve"> Laborde </w:t>
      </w:r>
    </w:p>
    <w:p w14:paraId="2F9E5140" w14:textId="77777777" w:rsidR="00073378" w:rsidRPr="00083491" w:rsidRDefault="00073378" w:rsidP="00083491">
      <w:pPr>
        <w:ind w:left="851" w:right="1041"/>
        <w:jc w:val="both"/>
        <w:rPr>
          <w:rFonts w:ascii="Palatino Linotype" w:hAnsi="Palatino Linotype" w:cs="Arial"/>
          <w:i/>
          <w:sz w:val="22"/>
          <w:szCs w:val="20"/>
          <w:lang w:val="es-ES_tradnl"/>
        </w:rPr>
      </w:pPr>
      <w:r w:rsidRPr="00083491">
        <w:rPr>
          <w:rFonts w:ascii="Palatino Linotype" w:hAnsi="Palatino Linotype" w:cs="Arial"/>
          <w:i/>
          <w:sz w:val="22"/>
          <w:szCs w:val="20"/>
          <w:lang w:val="es-ES_tradnl"/>
        </w:rPr>
        <w:t>Criterio 31/10</w:t>
      </w:r>
      <w:r w:rsidRPr="00083491">
        <w:rPr>
          <w:rFonts w:ascii="Palatino Linotype" w:hAnsi="Palatino Linotype" w:cs="Arial"/>
          <w:b/>
          <w:i/>
          <w:sz w:val="22"/>
          <w:szCs w:val="20"/>
          <w:lang w:val="es-ES_tradnl"/>
        </w:rPr>
        <w:t>”</w:t>
      </w:r>
      <w:r w:rsidRPr="00083491">
        <w:rPr>
          <w:rFonts w:ascii="Palatino Linotype" w:hAnsi="Palatino Linotype" w:cs="Arial"/>
          <w:i/>
          <w:sz w:val="22"/>
          <w:szCs w:val="20"/>
          <w:lang w:val="es-ES_tradnl"/>
        </w:rPr>
        <w:t xml:space="preserve"> (sic)</w:t>
      </w:r>
    </w:p>
    <w:p w14:paraId="3B623FB2" w14:textId="77777777" w:rsidR="00D30CEC" w:rsidRPr="00083491" w:rsidRDefault="00D30CEC" w:rsidP="00083491">
      <w:pPr>
        <w:ind w:left="851" w:right="1041"/>
        <w:jc w:val="both"/>
        <w:rPr>
          <w:rFonts w:ascii="Palatino Linotype" w:hAnsi="Palatino Linotype" w:cs="Arial"/>
          <w:b/>
          <w:i/>
          <w:sz w:val="22"/>
          <w:szCs w:val="20"/>
          <w:lang w:val="es-ES_tradnl"/>
        </w:rPr>
      </w:pPr>
    </w:p>
    <w:p w14:paraId="679FCC1B" w14:textId="40DE8690" w:rsidR="00073378" w:rsidRPr="00083491" w:rsidRDefault="00073378" w:rsidP="00083491">
      <w:pPr>
        <w:spacing w:before="100" w:beforeAutospacing="1" w:after="100" w:afterAutospacing="1" w:line="360" w:lineRule="auto"/>
        <w:jc w:val="both"/>
        <w:rPr>
          <w:rFonts w:ascii="Palatino Linotype" w:eastAsia="Calibri" w:hAnsi="Palatino Linotype" w:cs="Tahoma"/>
          <w:bCs/>
          <w:szCs w:val="22"/>
          <w:lang w:eastAsia="en-US"/>
        </w:rPr>
      </w:pPr>
      <w:r w:rsidRPr="00083491">
        <w:rPr>
          <w:rFonts w:ascii="Palatino Linotype" w:hAnsi="Palatino Linotype" w:cs="Tahoma"/>
        </w:rPr>
        <w:t xml:space="preserve">En esa tesitura, se concluye que </w:t>
      </w:r>
      <w:r w:rsidRPr="00083491">
        <w:rPr>
          <w:rFonts w:ascii="Palatino Linotype" w:hAnsi="Palatino Linotype" w:cs="Tahoma"/>
          <w:b/>
        </w:rPr>
        <w:t>EL SUJETO OBLIGADO</w:t>
      </w:r>
      <w:r w:rsidRPr="00083491">
        <w:rPr>
          <w:rFonts w:ascii="Palatino Linotype" w:hAnsi="Palatino Linotype" w:cs="Tahoma"/>
        </w:rPr>
        <w:t xml:space="preserve"> tuvo por considerado el derecho de acceso </w:t>
      </w:r>
      <w:r w:rsidRPr="00083491">
        <w:rPr>
          <w:rFonts w:ascii="Palatino Linotype" w:eastAsia="Calibri" w:hAnsi="Palatino Linotype" w:cs="Tahoma"/>
          <w:bCs/>
          <w:szCs w:val="22"/>
          <w:lang w:eastAsia="en-US"/>
        </w:rPr>
        <w:t xml:space="preserve">a la información del </w:t>
      </w:r>
      <w:r w:rsidRPr="00083491">
        <w:rPr>
          <w:rFonts w:ascii="Palatino Linotype" w:eastAsia="Calibri" w:hAnsi="Palatino Linotype" w:cs="Tahoma"/>
          <w:b/>
          <w:bCs/>
          <w:szCs w:val="22"/>
          <w:lang w:eastAsia="en-US"/>
        </w:rPr>
        <w:t>RECURRENTE</w:t>
      </w:r>
      <w:r w:rsidRPr="00083491">
        <w:rPr>
          <w:rFonts w:ascii="Palatino Linotype" w:eastAsia="Calibri" w:hAnsi="Palatino Linotype" w:cs="Tahoma"/>
          <w:bCs/>
          <w:szCs w:val="22"/>
          <w:lang w:eastAsia="en-US"/>
        </w:rPr>
        <w:t xml:space="preserve">, </w:t>
      </w:r>
      <w:r w:rsidRPr="00083491">
        <w:rPr>
          <w:rFonts w:ascii="Palatino Linotype" w:eastAsia="Calibri" w:hAnsi="Palatino Linotype" w:cs="Tahoma"/>
          <w:b/>
          <w:bCs/>
          <w:szCs w:val="22"/>
          <w:lang w:eastAsia="en-US"/>
        </w:rPr>
        <w:t xml:space="preserve">cumpliendo así con el principio de exhaustividad, </w:t>
      </w:r>
      <w:r w:rsidRPr="00083491">
        <w:rPr>
          <w:rFonts w:ascii="Palatino Linotype" w:eastAsia="Calibri" w:hAnsi="Palatino Linotype" w:cs="Tahoma"/>
          <w:bCs/>
          <w:szCs w:val="22"/>
          <w:lang w:eastAsia="en-US"/>
        </w:rPr>
        <w:t xml:space="preserve">pues se pronunció respecto a las solicitudes de mérito remitiendo los documentos con los que cuenta y mismo que dan por satisfecho lo requerido por el particular; por lo que, se consideran atendidos ambos requerimientos de información que derivaron en los Recursos de Revisión </w:t>
      </w:r>
      <w:r w:rsidR="00E4569E" w:rsidRPr="00083491">
        <w:rPr>
          <w:rFonts w:ascii="Palatino Linotype" w:eastAsia="Palatino Linotype" w:hAnsi="Palatino Linotype" w:cs="Palatino Linotype"/>
          <w:b/>
        </w:rPr>
        <w:t>04537/INFOEM/IP/RR/2023</w:t>
      </w:r>
      <w:r w:rsidR="00E4569E" w:rsidRPr="00083491">
        <w:rPr>
          <w:rFonts w:ascii="Palatino Linotype" w:eastAsia="Palatino Linotype" w:hAnsi="Palatino Linotype" w:cs="Palatino Linotype"/>
        </w:rPr>
        <w:t xml:space="preserve">, </w:t>
      </w:r>
      <w:r w:rsidR="00E4569E" w:rsidRPr="00083491">
        <w:rPr>
          <w:rFonts w:ascii="Palatino Linotype" w:eastAsia="Palatino Linotype" w:hAnsi="Palatino Linotype" w:cs="Palatino Linotype"/>
          <w:b/>
        </w:rPr>
        <w:t>04619/INFOEM/IP/RR/2023 y 05966/INFOEM/IP/RR/2023</w:t>
      </w:r>
      <w:r w:rsidRPr="00083491">
        <w:rPr>
          <w:rFonts w:ascii="Palatino Linotype" w:eastAsia="Calibri" w:hAnsi="Palatino Linotype" w:cs="Tahoma"/>
          <w:bCs/>
          <w:szCs w:val="22"/>
          <w:lang w:eastAsia="en-US"/>
        </w:rPr>
        <w:t>, lo anterior, en términos de los artículos 12, 160 y 162 de la Ley de Transparencia y Acceso a la Información Pública del Estado de México.</w:t>
      </w:r>
    </w:p>
    <w:p w14:paraId="4B385976" w14:textId="77777777" w:rsidR="00073378" w:rsidRPr="00083491" w:rsidRDefault="00073378" w:rsidP="00083491">
      <w:pPr>
        <w:spacing w:before="100" w:beforeAutospacing="1" w:after="100" w:afterAutospacing="1" w:line="360" w:lineRule="auto"/>
        <w:jc w:val="both"/>
        <w:rPr>
          <w:rFonts w:ascii="Palatino Linotype" w:hAnsi="Palatino Linotype" w:cs="Arial"/>
          <w:lang w:val="es-ES"/>
        </w:rPr>
      </w:pPr>
      <w:r w:rsidRPr="00083491">
        <w:rPr>
          <w:rFonts w:ascii="Palatino Linotype" w:hAnsi="Palatino Linotype" w:cs="Arial"/>
          <w:lang w:val="es-ES"/>
        </w:rPr>
        <w:t xml:space="preserve">Por lo tanto, bajo los principios de certeza, eficacia y objetividad, establecidos en el artículo 9, de la Ley de Transparencia y Acceso a la Información Pública del Estado de México y Municipios, este Instituto como Órgano Garante determina que </w:t>
      </w:r>
      <w:r w:rsidRPr="00083491">
        <w:rPr>
          <w:rFonts w:ascii="Palatino Linotype" w:hAnsi="Palatino Linotype" w:cs="Arial"/>
          <w:b/>
          <w:lang w:val="es-ES"/>
        </w:rPr>
        <w:t xml:space="preserve">EL SUJETO OBLIGADO </w:t>
      </w:r>
      <w:r w:rsidRPr="00083491">
        <w:rPr>
          <w:rFonts w:ascii="Palatino Linotype" w:hAnsi="Palatino Linotype" w:cs="Arial"/>
          <w:lang w:val="es-ES"/>
        </w:rPr>
        <w:t xml:space="preserve">atendió el derecho accionado por </w:t>
      </w:r>
      <w:r w:rsidRPr="00083491">
        <w:rPr>
          <w:rFonts w:ascii="Palatino Linotype" w:hAnsi="Palatino Linotype" w:cs="Arial"/>
          <w:b/>
          <w:lang w:val="es-ES"/>
        </w:rPr>
        <w:t>EL RECURRENTE</w:t>
      </w:r>
      <w:r w:rsidRPr="00083491">
        <w:rPr>
          <w:rFonts w:ascii="Palatino Linotype" w:hAnsi="Palatino Linotype" w:cs="Arial"/>
          <w:lang w:val="es-ES"/>
        </w:rPr>
        <w:t xml:space="preserve">. </w:t>
      </w:r>
    </w:p>
    <w:p w14:paraId="0C820484" w14:textId="44D2D2BC" w:rsidR="00073378" w:rsidRPr="00083491" w:rsidRDefault="00073378" w:rsidP="00083491">
      <w:pPr>
        <w:spacing w:before="100" w:beforeAutospacing="1" w:after="100" w:afterAutospacing="1" w:line="360" w:lineRule="auto"/>
        <w:jc w:val="both"/>
        <w:rPr>
          <w:rFonts w:ascii="Palatino Linotype" w:eastAsia="MS Mincho" w:hAnsi="Palatino Linotype" w:cs="Arial"/>
          <w:b/>
          <w:bCs/>
        </w:rPr>
      </w:pPr>
      <w:r w:rsidRPr="00083491">
        <w:rPr>
          <w:rFonts w:ascii="Palatino Linotype" w:eastAsia="Calibri" w:hAnsi="Palatino Linotype"/>
          <w:lang w:val="es-ES"/>
        </w:rPr>
        <w:t>Por lo anterior, se considera que las R</w:t>
      </w:r>
      <w:r w:rsidRPr="00083491">
        <w:rPr>
          <w:rFonts w:ascii="Palatino Linotype" w:hAnsi="Palatino Linotype" w:cs="Arial"/>
          <w:lang w:val="es-ES"/>
        </w:rPr>
        <w:t xml:space="preserve">azones o Motivos de inconformidad planteadas por </w:t>
      </w:r>
      <w:r w:rsidRPr="00083491">
        <w:rPr>
          <w:rFonts w:ascii="Palatino Linotype" w:hAnsi="Palatino Linotype" w:cs="Arial"/>
          <w:b/>
          <w:lang w:val="es-ES"/>
        </w:rPr>
        <w:t>EL RECURRENTE,</w:t>
      </w:r>
      <w:r w:rsidRPr="00083491">
        <w:rPr>
          <w:rFonts w:ascii="Palatino Linotype" w:hAnsi="Palatino Linotype"/>
          <w:b/>
          <w:lang w:val="es-ES"/>
        </w:rPr>
        <w:t xml:space="preserve"> </w:t>
      </w:r>
      <w:r w:rsidRPr="00083491">
        <w:rPr>
          <w:rFonts w:ascii="Palatino Linotype" w:hAnsi="Palatino Linotype" w:cs="Arial"/>
          <w:lang w:val="es-ES"/>
        </w:rPr>
        <w:t xml:space="preserve">resultan </w:t>
      </w:r>
      <w:r w:rsidRPr="00083491">
        <w:rPr>
          <w:rFonts w:ascii="Palatino Linotype" w:hAnsi="Palatino Linotype" w:cs="Arial"/>
          <w:b/>
          <w:lang w:val="es-ES"/>
        </w:rPr>
        <w:t>infundadas</w:t>
      </w:r>
      <w:r w:rsidRPr="00083491">
        <w:rPr>
          <w:rFonts w:ascii="Palatino Linotype" w:hAnsi="Palatino Linotype" w:cs="Arial"/>
          <w:lang w:val="es-ES"/>
        </w:rPr>
        <w:t>;</w:t>
      </w:r>
      <w:r w:rsidRPr="00083491">
        <w:rPr>
          <w:rFonts w:ascii="Palatino Linotype" w:eastAsia="Calibri" w:hAnsi="Palatino Linotype"/>
          <w:lang w:val="es-ES"/>
        </w:rPr>
        <w:t xml:space="preserve"> en consecuencia, este Órgano Garante determina </w:t>
      </w:r>
      <w:r w:rsidRPr="00083491">
        <w:rPr>
          <w:rFonts w:ascii="Palatino Linotype" w:eastAsia="Calibri" w:hAnsi="Palatino Linotype"/>
          <w:b/>
          <w:u w:val="single"/>
          <w:lang w:val="es-ES"/>
        </w:rPr>
        <w:t>CONFIRMAR</w:t>
      </w:r>
      <w:r w:rsidRPr="00083491">
        <w:rPr>
          <w:rFonts w:ascii="Palatino Linotype" w:eastAsia="Calibri" w:hAnsi="Palatino Linotype"/>
          <w:b/>
          <w:lang w:val="es-ES"/>
        </w:rPr>
        <w:t xml:space="preserve"> </w:t>
      </w:r>
      <w:r w:rsidRPr="00083491">
        <w:rPr>
          <w:rFonts w:ascii="Palatino Linotype" w:eastAsia="Calibri" w:hAnsi="Palatino Linotype"/>
          <w:lang w:val="es-ES"/>
        </w:rPr>
        <w:t xml:space="preserve">las respuestas otorgadas por </w:t>
      </w:r>
      <w:r w:rsidRPr="00083491">
        <w:rPr>
          <w:rFonts w:ascii="Palatino Linotype" w:eastAsia="Calibri" w:hAnsi="Palatino Linotype"/>
          <w:b/>
          <w:lang w:val="es-ES"/>
        </w:rPr>
        <w:t>EL</w:t>
      </w:r>
      <w:r w:rsidRPr="00083491">
        <w:rPr>
          <w:rFonts w:ascii="Palatino Linotype" w:eastAsia="Calibri" w:hAnsi="Palatino Linotype"/>
          <w:lang w:val="es-ES"/>
        </w:rPr>
        <w:t xml:space="preserve"> </w:t>
      </w:r>
      <w:r w:rsidRPr="00083491">
        <w:rPr>
          <w:rFonts w:ascii="Palatino Linotype" w:eastAsia="Calibri" w:hAnsi="Palatino Linotype"/>
          <w:b/>
          <w:lang w:val="es-ES"/>
        </w:rPr>
        <w:t xml:space="preserve">SUJETO OBLIGADO </w:t>
      </w:r>
      <w:r w:rsidRPr="00083491">
        <w:rPr>
          <w:rFonts w:ascii="Palatino Linotype" w:eastAsia="Calibri" w:hAnsi="Palatino Linotype"/>
          <w:lang w:val="es-ES"/>
        </w:rPr>
        <w:t xml:space="preserve">en </w:t>
      </w:r>
      <w:r w:rsidRPr="00083491">
        <w:rPr>
          <w:rFonts w:ascii="Palatino Linotype" w:eastAsia="Calibri" w:hAnsi="Palatino Linotype"/>
          <w:lang w:val="es-ES"/>
        </w:rPr>
        <w:lastRenderedPageBreak/>
        <w:t>las solicitudes</w:t>
      </w:r>
      <w:r w:rsidRPr="00083491">
        <w:rPr>
          <w:rFonts w:ascii="Palatino Linotype" w:eastAsia="MS Mincho" w:hAnsi="Palatino Linotype" w:cs="Arial"/>
          <w:b/>
          <w:bCs/>
        </w:rPr>
        <w:t xml:space="preserve"> </w:t>
      </w:r>
      <w:r w:rsidRPr="00083491">
        <w:rPr>
          <w:rFonts w:ascii="Palatino Linotype" w:eastAsia="MS Mincho" w:hAnsi="Palatino Linotype" w:cs="Arial"/>
          <w:bCs/>
        </w:rPr>
        <w:t xml:space="preserve">de acceso a la información que dieron trámite a los Recursos de Revisión </w:t>
      </w:r>
      <w:r w:rsidR="00E4569E" w:rsidRPr="00083491">
        <w:rPr>
          <w:rFonts w:ascii="Palatino Linotype" w:eastAsia="Palatino Linotype" w:hAnsi="Palatino Linotype" w:cs="Palatino Linotype"/>
          <w:b/>
        </w:rPr>
        <w:t>04537/INFOEM/IP/RR/2023</w:t>
      </w:r>
      <w:r w:rsidR="00E4569E" w:rsidRPr="00083491">
        <w:rPr>
          <w:rFonts w:ascii="Palatino Linotype" w:eastAsia="Palatino Linotype" w:hAnsi="Palatino Linotype" w:cs="Palatino Linotype"/>
        </w:rPr>
        <w:t xml:space="preserve">, </w:t>
      </w:r>
      <w:r w:rsidR="00E4569E" w:rsidRPr="00083491">
        <w:rPr>
          <w:rFonts w:ascii="Palatino Linotype" w:eastAsia="Palatino Linotype" w:hAnsi="Palatino Linotype" w:cs="Palatino Linotype"/>
          <w:b/>
        </w:rPr>
        <w:t>04619/INFOEM/IP/RR/2023 y 05966/INFOEM/IP/RR/2023</w:t>
      </w:r>
      <w:r w:rsidRPr="00083491">
        <w:rPr>
          <w:rFonts w:ascii="Palatino Linotype" w:eastAsia="MS Mincho" w:hAnsi="Palatino Linotype" w:cs="Arial"/>
          <w:b/>
          <w:bCs/>
        </w:rPr>
        <w:t>.</w:t>
      </w:r>
    </w:p>
    <w:p w14:paraId="538F9CCF" w14:textId="4B453FE9" w:rsidR="00793CFE" w:rsidRPr="00083491" w:rsidRDefault="00073378"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Ahora bien, en continuación con el presente asunto, es preciso recordar que para los Recursos de Revisión con número </w:t>
      </w:r>
      <w:r w:rsidR="00C950D4" w:rsidRPr="00083491">
        <w:rPr>
          <w:rFonts w:ascii="Palatino Linotype" w:eastAsia="Palatino Linotype" w:hAnsi="Palatino Linotype" w:cs="Palatino Linotype"/>
          <w:b/>
        </w:rPr>
        <w:t xml:space="preserve">04916/INFOEM/IP/RR/2023, 04945/INFOEM/IP/RR/2023, 04962/INFOEM/IP/RR/2023, </w:t>
      </w:r>
      <w:r w:rsidR="00D30CEC" w:rsidRPr="00083491">
        <w:rPr>
          <w:rFonts w:ascii="Palatino Linotype" w:eastAsia="Palatino Linotype" w:hAnsi="Palatino Linotype" w:cs="Palatino Linotype"/>
          <w:b/>
        </w:rPr>
        <w:t>04988</w:t>
      </w:r>
      <w:r w:rsidR="00C950D4" w:rsidRPr="00083491">
        <w:rPr>
          <w:rFonts w:ascii="Palatino Linotype" w:eastAsia="Palatino Linotype" w:hAnsi="Palatino Linotype" w:cs="Palatino Linotype"/>
          <w:b/>
        </w:rPr>
        <w:t xml:space="preserve">/INFOEM/IP/RR/2023, </w:t>
      </w:r>
      <w:r w:rsidR="00D30CEC" w:rsidRPr="00083491">
        <w:rPr>
          <w:rFonts w:ascii="Palatino Linotype" w:eastAsia="Palatino Linotype" w:hAnsi="Palatino Linotype" w:cs="Palatino Linotype"/>
          <w:b/>
        </w:rPr>
        <w:t>05575</w:t>
      </w:r>
      <w:r w:rsidR="00C950D4" w:rsidRPr="00083491">
        <w:rPr>
          <w:rFonts w:ascii="Palatino Linotype" w:eastAsia="Palatino Linotype" w:hAnsi="Palatino Linotype" w:cs="Palatino Linotype"/>
          <w:b/>
        </w:rPr>
        <w:t xml:space="preserve">/INFOEM/IP/RR/2023, </w:t>
      </w:r>
      <w:r w:rsidR="00237D8D" w:rsidRPr="00083491">
        <w:rPr>
          <w:rFonts w:ascii="Palatino Linotype" w:eastAsia="Palatino Linotype" w:hAnsi="Palatino Linotype" w:cs="Palatino Linotype"/>
          <w:b/>
        </w:rPr>
        <w:t>05616</w:t>
      </w:r>
      <w:r w:rsidR="00C950D4" w:rsidRPr="00083491">
        <w:rPr>
          <w:rFonts w:ascii="Palatino Linotype" w:eastAsia="Palatino Linotype" w:hAnsi="Palatino Linotype" w:cs="Palatino Linotype"/>
          <w:b/>
        </w:rPr>
        <w:t>/INFOEM/IP/RR/2023</w:t>
      </w:r>
      <w:r w:rsidR="00237D8D" w:rsidRPr="00083491">
        <w:rPr>
          <w:rFonts w:ascii="Palatino Linotype" w:eastAsia="Palatino Linotype" w:hAnsi="Palatino Linotype" w:cs="Palatino Linotype"/>
          <w:b/>
        </w:rPr>
        <w:t xml:space="preserve">, 05697/INFOEM/IP/RR/2023 </w:t>
      </w:r>
      <w:r w:rsidR="00C950D4" w:rsidRPr="00083491">
        <w:rPr>
          <w:rFonts w:ascii="Palatino Linotype" w:eastAsia="Palatino Linotype" w:hAnsi="Palatino Linotype" w:cs="Palatino Linotype"/>
          <w:b/>
        </w:rPr>
        <w:t xml:space="preserve"> y 05811/INFOEM/IP/RR/2023</w:t>
      </w:r>
      <w:r w:rsidR="00793CFE" w:rsidRPr="00083491">
        <w:rPr>
          <w:rFonts w:ascii="Palatino Linotype" w:eastAsia="Palatino Linotype" w:hAnsi="Palatino Linotype" w:cs="Palatino Linotype"/>
          <w:b/>
        </w:rPr>
        <w:t xml:space="preserve">, </w:t>
      </w:r>
      <w:r w:rsidR="00D30CEC" w:rsidRPr="00083491">
        <w:rPr>
          <w:rFonts w:ascii="Palatino Linotype" w:eastAsia="Palatino Linotype" w:hAnsi="Palatino Linotype" w:cs="Palatino Linotype"/>
          <w:b/>
        </w:rPr>
        <w:t>EL RECURRENTE</w:t>
      </w:r>
      <w:r w:rsidR="00793CFE" w:rsidRPr="00083491">
        <w:rPr>
          <w:rFonts w:ascii="Palatino Linotype" w:eastAsia="Palatino Linotype" w:hAnsi="Palatino Linotype" w:cs="Palatino Linotype"/>
          <w:b/>
        </w:rPr>
        <w:t xml:space="preserve"> </w:t>
      </w:r>
      <w:r w:rsidR="00D30CEC" w:rsidRPr="00083491">
        <w:rPr>
          <w:rFonts w:ascii="Palatino Linotype" w:eastAsia="Palatino Linotype" w:hAnsi="Palatino Linotype" w:cs="Palatino Linotype"/>
        </w:rPr>
        <w:t xml:space="preserve">requirió específicamente información del </w:t>
      </w:r>
      <w:r w:rsidR="00D30CEC" w:rsidRPr="00083491">
        <w:rPr>
          <w:rFonts w:ascii="Palatino Linotype" w:eastAsia="Palatino Linotype" w:hAnsi="Palatino Linotype" w:cs="Palatino Linotype"/>
          <w:u w:val="single"/>
        </w:rPr>
        <w:t>Presidente Municipal</w:t>
      </w:r>
      <w:r w:rsidR="00D30CEC" w:rsidRPr="00083491">
        <w:rPr>
          <w:rFonts w:ascii="Palatino Linotype" w:eastAsia="Palatino Linotype" w:hAnsi="Palatino Linotype" w:cs="Palatino Linotype"/>
        </w:rPr>
        <w:t>, tal y como obra a continuación:</w:t>
      </w:r>
    </w:p>
    <w:p w14:paraId="716FB5A2" w14:textId="526C7178" w:rsidR="00793CFE" w:rsidRPr="00083491" w:rsidRDefault="00D30CEC" w:rsidP="00083491">
      <w:pPr>
        <w:widowControl w:val="0"/>
        <w:pBdr>
          <w:between w:val="nil"/>
        </w:pBdr>
        <w:jc w:val="center"/>
        <w:rPr>
          <w:rFonts w:ascii="Palatino Linotype" w:hAnsi="Palatino Linotype"/>
          <w:b/>
          <w:sz w:val="18"/>
          <w:lang w:eastAsia="es-ES"/>
        </w:rPr>
      </w:pPr>
      <w:r w:rsidRPr="00083491">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760AE3A9" wp14:editId="3DD46CB2">
                <wp:simplePos x="0" y="0"/>
                <wp:positionH relativeFrom="margin">
                  <wp:align>center</wp:align>
                </wp:positionH>
                <wp:positionV relativeFrom="paragraph">
                  <wp:posOffset>-46355</wp:posOffset>
                </wp:positionV>
                <wp:extent cx="5848350" cy="3752850"/>
                <wp:effectExtent l="57150" t="19050" r="76200" b="95250"/>
                <wp:wrapNone/>
                <wp:docPr id="2" name="Rectángulo 2"/>
                <wp:cNvGraphicFramePr/>
                <a:graphic xmlns:a="http://schemas.openxmlformats.org/drawingml/2006/main">
                  <a:graphicData uri="http://schemas.microsoft.com/office/word/2010/wordprocessingShape">
                    <wps:wsp>
                      <wps:cNvSpPr/>
                      <wps:spPr>
                        <a:xfrm>
                          <a:off x="0" y="0"/>
                          <a:ext cx="5848350" cy="3752850"/>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4AF17" id="Rectángulo 2" o:spid="_x0000_s1026" style="position:absolute;margin-left:0;margin-top:-3.65pt;width:460.5pt;height:295.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" filled="f" strokecolor="red" strokeweight="1.5pt">
                <v:shadow on="t" color="black" opacity="22937f" origin=",.5" offset="0,.63889mm"/>
                <w10:wrap anchorx="margin"/>
              </v:rect>
            </w:pict>
          </mc:Fallback>
        </mc:AlternateContent>
      </w:r>
      <w:r w:rsidR="00793CFE" w:rsidRPr="00083491">
        <w:rPr>
          <w:rFonts w:ascii="Palatino Linotype" w:eastAsia="Palatino Linotype" w:hAnsi="Palatino Linotype" w:cs="Palatino Linotype"/>
          <w:b/>
          <w:sz w:val="18"/>
        </w:rPr>
        <w:t>04916/INFOEM/IP/RR/2023</w:t>
      </w:r>
    </w:p>
    <w:p w14:paraId="6597F1CC" w14:textId="5B291737" w:rsidR="00793CFE" w:rsidRPr="00083491" w:rsidRDefault="00793CFE" w:rsidP="00083491">
      <w:pPr>
        <w:widowControl w:val="0"/>
        <w:pBdr>
          <w:between w:val="nil"/>
        </w:pBdr>
        <w:jc w:val="both"/>
        <w:rPr>
          <w:rFonts w:ascii="Palatino Linotype" w:eastAsia="Palatino Linotype" w:hAnsi="Palatino Linotype" w:cs="Palatino Linotype"/>
          <w:i/>
          <w:sz w:val="20"/>
          <w:szCs w:val="18"/>
        </w:rPr>
      </w:pPr>
      <w:r w:rsidRPr="00083491">
        <w:rPr>
          <w:rFonts w:ascii="Palatino Linotype" w:eastAsia="Palatino Linotype" w:hAnsi="Palatino Linotype" w:cs="Palatino Linotype"/>
          <w:i/>
          <w:sz w:val="20"/>
          <w:szCs w:val="18"/>
        </w:rPr>
        <w:t>“…LA INVITACIÓN QUE SE LE GENERO AL PRESIDENTE PARA ASISTIR A LA ENTREVISTA DE LA PAGINA ALCALDES DE MÉXICO.”</w:t>
      </w:r>
      <w:r w:rsidRPr="00083491">
        <w:rPr>
          <w:rFonts w:ascii="Palatino Linotype" w:eastAsia="Palatino Linotype" w:hAnsi="Palatino Linotype" w:cs="Palatino Linotype"/>
          <w:sz w:val="20"/>
          <w:szCs w:val="18"/>
        </w:rPr>
        <w:t xml:space="preserve"> (Sic).</w:t>
      </w:r>
    </w:p>
    <w:p w14:paraId="11241952" w14:textId="3AE06AE2" w:rsidR="00793CFE" w:rsidRPr="00083491" w:rsidRDefault="00793CFE" w:rsidP="00083491">
      <w:pPr>
        <w:widowControl w:val="0"/>
        <w:pBdr>
          <w:between w:val="nil"/>
        </w:pBdr>
        <w:jc w:val="center"/>
        <w:rPr>
          <w:rFonts w:ascii="Palatino Linotype" w:hAnsi="Palatino Linotype"/>
          <w:b/>
          <w:sz w:val="18"/>
          <w:lang w:eastAsia="es-ES"/>
        </w:rPr>
      </w:pPr>
      <w:r w:rsidRPr="00083491">
        <w:rPr>
          <w:rFonts w:ascii="Palatino Linotype" w:eastAsia="Palatino Linotype" w:hAnsi="Palatino Linotype" w:cs="Palatino Linotype"/>
          <w:b/>
          <w:sz w:val="18"/>
        </w:rPr>
        <w:t>04945/INFOEM/IP/RR/2023</w:t>
      </w:r>
    </w:p>
    <w:p w14:paraId="30EC1C15" w14:textId="008BB479" w:rsidR="00793CFE" w:rsidRPr="00083491" w:rsidRDefault="00793CFE" w:rsidP="00083491">
      <w:pPr>
        <w:widowControl w:val="0"/>
        <w:pBdr>
          <w:between w:val="nil"/>
        </w:pBdr>
        <w:jc w:val="both"/>
        <w:rPr>
          <w:rFonts w:ascii="Palatino Linotype" w:eastAsia="Palatino Linotype" w:hAnsi="Palatino Linotype" w:cs="Palatino Linotype"/>
          <w:i/>
          <w:sz w:val="20"/>
          <w:szCs w:val="18"/>
        </w:rPr>
      </w:pPr>
      <w:r w:rsidRPr="00083491">
        <w:rPr>
          <w:rFonts w:ascii="Palatino Linotype" w:eastAsia="Palatino Linotype" w:hAnsi="Palatino Linotype" w:cs="Palatino Linotype"/>
          <w:i/>
          <w:sz w:val="20"/>
          <w:szCs w:val="18"/>
        </w:rPr>
        <w:t>“…LA INVITACIÓN QUE SE LE REALIZO AL PRESIDENTE MUNICIPAL MANUEL VILCHIS VIVEROS, PARA LA ENTREGA DE CERTIFICADOS PUBLICADO EN SU PAGINA DE FACEBOOK”</w:t>
      </w:r>
      <w:r w:rsidRPr="00083491">
        <w:rPr>
          <w:rFonts w:ascii="Palatino Linotype" w:eastAsia="Palatino Linotype" w:hAnsi="Palatino Linotype" w:cs="Palatino Linotype"/>
          <w:sz w:val="20"/>
          <w:szCs w:val="18"/>
        </w:rPr>
        <w:t xml:space="preserve"> (Sic).</w:t>
      </w:r>
    </w:p>
    <w:p w14:paraId="6CFE1B6E" w14:textId="77777777" w:rsidR="00793CFE" w:rsidRPr="00083491" w:rsidRDefault="00793CFE" w:rsidP="00083491">
      <w:pPr>
        <w:widowControl w:val="0"/>
        <w:pBdr>
          <w:between w:val="nil"/>
        </w:pBdr>
        <w:jc w:val="center"/>
        <w:rPr>
          <w:rFonts w:ascii="Palatino Linotype" w:hAnsi="Palatino Linotype"/>
          <w:b/>
          <w:sz w:val="18"/>
          <w:lang w:eastAsia="es-ES"/>
        </w:rPr>
      </w:pPr>
      <w:r w:rsidRPr="00083491">
        <w:rPr>
          <w:rFonts w:ascii="Palatino Linotype" w:eastAsia="Palatino Linotype" w:hAnsi="Palatino Linotype" w:cs="Palatino Linotype"/>
          <w:b/>
          <w:sz w:val="18"/>
        </w:rPr>
        <w:t>04962/INFOEM/IP/RR/2023</w:t>
      </w:r>
    </w:p>
    <w:p w14:paraId="6B6F47F0" w14:textId="77777777" w:rsidR="00793CFE" w:rsidRPr="00083491" w:rsidRDefault="00793CFE" w:rsidP="00083491">
      <w:pPr>
        <w:widowControl w:val="0"/>
        <w:pBdr>
          <w:between w:val="nil"/>
        </w:pBdr>
        <w:jc w:val="both"/>
        <w:rPr>
          <w:rFonts w:ascii="Palatino Linotype" w:eastAsia="Palatino Linotype" w:hAnsi="Palatino Linotype" w:cs="Palatino Linotype"/>
          <w:i/>
          <w:sz w:val="20"/>
          <w:szCs w:val="18"/>
        </w:rPr>
      </w:pPr>
      <w:r w:rsidRPr="00083491">
        <w:rPr>
          <w:rFonts w:ascii="Palatino Linotype" w:eastAsia="Palatino Linotype" w:hAnsi="Palatino Linotype" w:cs="Palatino Linotype"/>
          <w:i/>
          <w:sz w:val="20"/>
          <w:szCs w:val="18"/>
        </w:rPr>
        <w:t>“SOLICITO LA INVITACIÓN QUE LE REALIZO EL PRESIDENTE DE TOLUCA LA PRESIDENTE MANUEL VILCHIS VIVEROS PARA ASISTIR AL TORNEO DE FÚTBOL”</w:t>
      </w:r>
      <w:r w:rsidRPr="00083491">
        <w:rPr>
          <w:rFonts w:ascii="Palatino Linotype" w:eastAsia="Palatino Linotype" w:hAnsi="Palatino Linotype" w:cs="Palatino Linotype"/>
          <w:sz w:val="20"/>
          <w:szCs w:val="18"/>
        </w:rPr>
        <w:t xml:space="preserve"> (Sic).</w:t>
      </w:r>
    </w:p>
    <w:p w14:paraId="2727C17E" w14:textId="77777777" w:rsidR="00793CFE" w:rsidRPr="00083491" w:rsidRDefault="00793CFE" w:rsidP="00083491">
      <w:pPr>
        <w:widowControl w:val="0"/>
        <w:pBdr>
          <w:between w:val="nil"/>
        </w:pBdr>
        <w:jc w:val="center"/>
        <w:rPr>
          <w:rFonts w:ascii="Palatino Linotype" w:hAnsi="Palatino Linotype"/>
          <w:b/>
          <w:sz w:val="18"/>
          <w:lang w:eastAsia="es-ES"/>
        </w:rPr>
      </w:pPr>
      <w:r w:rsidRPr="00083491">
        <w:rPr>
          <w:rFonts w:ascii="Palatino Linotype" w:eastAsia="Palatino Linotype" w:hAnsi="Palatino Linotype" w:cs="Palatino Linotype"/>
          <w:b/>
          <w:sz w:val="18"/>
        </w:rPr>
        <w:t>04988/INFOEM/IP/RR/2023</w:t>
      </w:r>
    </w:p>
    <w:p w14:paraId="3B36C9A1" w14:textId="77777777" w:rsidR="00793CFE" w:rsidRPr="00083491" w:rsidRDefault="00793CFE" w:rsidP="00083491">
      <w:pPr>
        <w:widowControl w:val="0"/>
        <w:pBdr>
          <w:between w:val="nil"/>
        </w:pBdr>
        <w:jc w:val="both"/>
        <w:rPr>
          <w:rFonts w:ascii="Palatino Linotype" w:eastAsia="Palatino Linotype" w:hAnsi="Palatino Linotype" w:cs="Palatino Linotype"/>
          <w:i/>
          <w:sz w:val="20"/>
          <w:szCs w:val="18"/>
        </w:rPr>
      </w:pPr>
      <w:r w:rsidRPr="00083491">
        <w:rPr>
          <w:rFonts w:ascii="Palatino Linotype" w:eastAsia="Palatino Linotype" w:hAnsi="Palatino Linotype" w:cs="Palatino Linotype"/>
          <w:i/>
          <w:sz w:val="20"/>
          <w:szCs w:val="18"/>
        </w:rPr>
        <w:t>“SOLICITO LA INVITACIÓN QUE SE LE REALIZO AL PRESIDENTE PARA ASISTIR AL INFOEM”</w:t>
      </w:r>
      <w:r w:rsidRPr="00083491">
        <w:rPr>
          <w:rFonts w:ascii="Palatino Linotype" w:eastAsia="Palatino Linotype" w:hAnsi="Palatino Linotype" w:cs="Palatino Linotype"/>
          <w:sz w:val="20"/>
          <w:szCs w:val="18"/>
        </w:rPr>
        <w:t xml:space="preserve"> (Sic).</w:t>
      </w:r>
    </w:p>
    <w:p w14:paraId="3FE1EA93" w14:textId="77777777" w:rsidR="00793CFE" w:rsidRPr="00083491" w:rsidRDefault="00793CFE" w:rsidP="00083491">
      <w:pPr>
        <w:widowControl w:val="0"/>
        <w:pBdr>
          <w:between w:val="nil"/>
        </w:pBdr>
        <w:jc w:val="center"/>
        <w:rPr>
          <w:rFonts w:ascii="Palatino Linotype" w:hAnsi="Palatino Linotype"/>
          <w:b/>
          <w:sz w:val="18"/>
          <w:lang w:eastAsia="es-ES"/>
        </w:rPr>
      </w:pPr>
      <w:r w:rsidRPr="00083491">
        <w:rPr>
          <w:rFonts w:ascii="Palatino Linotype" w:eastAsia="Palatino Linotype" w:hAnsi="Palatino Linotype" w:cs="Palatino Linotype"/>
          <w:b/>
          <w:sz w:val="18"/>
        </w:rPr>
        <w:t>05575/INFOEM/IP/RR/2023</w:t>
      </w:r>
    </w:p>
    <w:p w14:paraId="58F0CF02" w14:textId="77777777" w:rsidR="00793CFE" w:rsidRPr="00083491" w:rsidRDefault="00793CFE" w:rsidP="00083491">
      <w:pPr>
        <w:widowControl w:val="0"/>
        <w:pBdr>
          <w:between w:val="nil"/>
        </w:pBdr>
        <w:jc w:val="both"/>
        <w:rPr>
          <w:rFonts w:ascii="Palatino Linotype" w:eastAsia="Palatino Linotype" w:hAnsi="Palatino Linotype" w:cs="Palatino Linotype"/>
          <w:sz w:val="20"/>
          <w:szCs w:val="18"/>
        </w:rPr>
      </w:pPr>
      <w:r w:rsidRPr="00083491">
        <w:rPr>
          <w:rFonts w:ascii="Palatino Linotype" w:eastAsia="Palatino Linotype" w:hAnsi="Palatino Linotype" w:cs="Palatino Linotype"/>
          <w:i/>
          <w:sz w:val="20"/>
          <w:szCs w:val="18"/>
        </w:rPr>
        <w:t xml:space="preserve">“SOLICITO LA INVITACIÓN QUE RECIBIÓ EL PRESIDENTE MUNICIPAL PARA ACOMPAÑAR AL GOBERNADOR ALFREDO DEL MAZO EN LA SEGURIDAD GRADUACIÓN DE LA LICENCIATURA DE SEGURIDAD CIUDADANA E INVESTIGACIÓN POLICIAL” </w:t>
      </w:r>
      <w:r w:rsidRPr="00083491">
        <w:rPr>
          <w:rFonts w:ascii="Palatino Linotype" w:eastAsia="Palatino Linotype" w:hAnsi="Palatino Linotype" w:cs="Palatino Linotype"/>
          <w:sz w:val="20"/>
          <w:szCs w:val="18"/>
        </w:rPr>
        <w:t>(Sic).</w:t>
      </w:r>
    </w:p>
    <w:p w14:paraId="2942761D" w14:textId="77777777" w:rsidR="00793CFE" w:rsidRPr="00083491" w:rsidRDefault="00793CFE" w:rsidP="00083491">
      <w:pPr>
        <w:widowControl w:val="0"/>
        <w:pBdr>
          <w:between w:val="nil"/>
        </w:pBdr>
        <w:jc w:val="center"/>
        <w:rPr>
          <w:rFonts w:ascii="Palatino Linotype" w:hAnsi="Palatino Linotype"/>
          <w:b/>
          <w:sz w:val="18"/>
          <w:lang w:eastAsia="es-ES"/>
        </w:rPr>
      </w:pPr>
      <w:r w:rsidRPr="00083491">
        <w:rPr>
          <w:rFonts w:ascii="Palatino Linotype" w:eastAsia="Palatino Linotype" w:hAnsi="Palatino Linotype" w:cs="Palatino Linotype"/>
          <w:b/>
          <w:sz w:val="18"/>
        </w:rPr>
        <w:t>05697/INFOEM/IP/RR/2023,</w:t>
      </w:r>
    </w:p>
    <w:p w14:paraId="75BA1012" w14:textId="77777777" w:rsidR="00793CFE" w:rsidRPr="00083491" w:rsidRDefault="00793CFE" w:rsidP="00083491">
      <w:pPr>
        <w:widowControl w:val="0"/>
        <w:pBdr>
          <w:between w:val="nil"/>
        </w:pBdr>
        <w:jc w:val="both"/>
        <w:rPr>
          <w:rFonts w:ascii="Palatino Linotype" w:eastAsia="Palatino Linotype" w:hAnsi="Palatino Linotype" w:cs="Palatino Linotype"/>
          <w:sz w:val="20"/>
          <w:szCs w:val="18"/>
        </w:rPr>
      </w:pPr>
      <w:r w:rsidRPr="00083491">
        <w:rPr>
          <w:rFonts w:ascii="Palatino Linotype" w:eastAsia="Palatino Linotype" w:hAnsi="Palatino Linotype" w:cs="Palatino Linotype"/>
          <w:i/>
          <w:sz w:val="20"/>
          <w:szCs w:val="18"/>
        </w:rPr>
        <w:t xml:space="preserve">“SOLICITO LA INVITACIÓN QUE SE LE REALIZO A SU PRESIDENTE MUNICIPAL PARA ASISTIR A MA INAUGURACIÓN DEL VERIFICENTRO” </w:t>
      </w:r>
      <w:r w:rsidRPr="00083491">
        <w:rPr>
          <w:rFonts w:ascii="Palatino Linotype" w:eastAsia="Palatino Linotype" w:hAnsi="Palatino Linotype" w:cs="Palatino Linotype"/>
          <w:sz w:val="20"/>
          <w:szCs w:val="18"/>
        </w:rPr>
        <w:t>(Sic).</w:t>
      </w:r>
    </w:p>
    <w:p w14:paraId="7E078510" w14:textId="77777777" w:rsidR="00793CFE" w:rsidRPr="00083491" w:rsidRDefault="00793CFE" w:rsidP="00083491">
      <w:pPr>
        <w:widowControl w:val="0"/>
        <w:pBdr>
          <w:between w:val="nil"/>
        </w:pBdr>
        <w:jc w:val="center"/>
        <w:rPr>
          <w:rFonts w:ascii="Palatino Linotype" w:hAnsi="Palatino Linotype"/>
          <w:b/>
          <w:sz w:val="18"/>
          <w:lang w:eastAsia="es-ES"/>
        </w:rPr>
      </w:pPr>
      <w:r w:rsidRPr="00083491">
        <w:rPr>
          <w:rFonts w:ascii="Palatino Linotype" w:eastAsia="Palatino Linotype" w:hAnsi="Palatino Linotype" w:cs="Palatino Linotype"/>
          <w:b/>
          <w:sz w:val="18"/>
        </w:rPr>
        <w:t>05811/INFOEM/IP/RR/2023</w:t>
      </w:r>
    </w:p>
    <w:p w14:paraId="0188A0D7" w14:textId="77777777" w:rsidR="00793CFE" w:rsidRPr="00083491" w:rsidRDefault="00793CFE" w:rsidP="00083491">
      <w:pPr>
        <w:widowControl w:val="0"/>
        <w:pBdr>
          <w:between w:val="nil"/>
        </w:pBdr>
        <w:jc w:val="both"/>
        <w:rPr>
          <w:rFonts w:ascii="Palatino Linotype" w:eastAsia="Palatino Linotype" w:hAnsi="Palatino Linotype" w:cs="Palatino Linotype"/>
          <w:sz w:val="20"/>
          <w:szCs w:val="18"/>
        </w:rPr>
      </w:pPr>
      <w:r w:rsidRPr="00083491">
        <w:rPr>
          <w:rFonts w:ascii="Palatino Linotype" w:eastAsia="Palatino Linotype" w:hAnsi="Palatino Linotype" w:cs="Palatino Linotype"/>
          <w:i/>
          <w:sz w:val="20"/>
          <w:szCs w:val="18"/>
        </w:rPr>
        <w:t xml:space="preserve">“Solicito la invitación que realizó Grisel Mercado al Ayuntamiento y/o al Presidente Municipal para que los integrantes del Curso de Verano Locura al rededor del mundo acudir a su finca del Charro” </w:t>
      </w:r>
      <w:r w:rsidRPr="00083491">
        <w:rPr>
          <w:rFonts w:ascii="Palatino Linotype" w:eastAsia="Palatino Linotype" w:hAnsi="Palatino Linotype" w:cs="Palatino Linotype"/>
          <w:sz w:val="20"/>
          <w:szCs w:val="18"/>
        </w:rPr>
        <w:t>(Sic).</w:t>
      </w:r>
    </w:p>
    <w:p w14:paraId="23812F3B" w14:textId="77777777" w:rsidR="00D30CEC" w:rsidRPr="00083491" w:rsidRDefault="00D30CEC" w:rsidP="00083491">
      <w:pPr>
        <w:spacing w:before="100" w:beforeAutospacing="1" w:after="100" w:afterAutospacing="1" w:line="360" w:lineRule="auto"/>
        <w:ind w:right="51"/>
        <w:jc w:val="both"/>
        <w:rPr>
          <w:rFonts w:ascii="Palatino Linotype" w:eastAsia="Palatino Linotype" w:hAnsi="Palatino Linotype" w:cs="Palatino Linotype"/>
          <w:sz w:val="4"/>
        </w:rPr>
      </w:pPr>
    </w:p>
    <w:p w14:paraId="1F87551C" w14:textId="194FE881" w:rsidR="007C46B3" w:rsidRPr="00083491" w:rsidRDefault="00D30CEC"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lastRenderedPageBreak/>
        <w:t xml:space="preserve">Por lo que, en respuesta se advierte que se pronunció la servidora pública habilitada, tratándose de la Secretaria Particular de la Presidencia Municipal, la cual de conformidad con el artículo 21 del Bando Municipal de Zinacantepec, </w:t>
      </w:r>
      <w:r w:rsidR="00237D8D" w:rsidRPr="00083491">
        <w:rPr>
          <w:rFonts w:ascii="Palatino Linotype" w:eastAsia="Palatino Linotype" w:hAnsi="Palatino Linotype" w:cs="Palatino Linotype"/>
        </w:rPr>
        <w:t xml:space="preserve">faculta a dicha área ya que </w:t>
      </w:r>
      <w:r w:rsidRPr="00083491">
        <w:rPr>
          <w:rFonts w:ascii="Palatino Linotype" w:eastAsia="Palatino Linotype" w:hAnsi="Palatino Linotype" w:cs="Palatino Linotype"/>
        </w:rPr>
        <w:t>para el ejercicio de sus funciones, el Presidente Municipal se auxiliará de Unidades Administrativas tales como una “Secretaría Particular”</w:t>
      </w:r>
      <w:r w:rsidR="00237D8D" w:rsidRPr="00083491">
        <w:rPr>
          <w:rFonts w:ascii="Palatino Linotype" w:eastAsia="Palatino Linotype" w:hAnsi="Palatino Linotype" w:cs="Palatino Linotype"/>
        </w:rPr>
        <w:t>.</w:t>
      </w:r>
    </w:p>
    <w:p w14:paraId="648D7E47" w14:textId="76406645" w:rsidR="00073378" w:rsidRPr="00083491" w:rsidRDefault="009153DE"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t>A</w:t>
      </w:r>
      <w:r w:rsidR="00AC0B67" w:rsidRPr="00083491">
        <w:rPr>
          <w:rFonts w:ascii="Palatino Linotype" w:eastAsia="Palatino Linotype" w:hAnsi="Palatino Linotype" w:cs="Palatino Linotype"/>
        </w:rPr>
        <w:t xml:space="preserve">hora bien, respecto al Recurso de Revisión </w:t>
      </w:r>
      <w:r w:rsidR="00AC0B67" w:rsidRPr="00083491">
        <w:rPr>
          <w:rFonts w:ascii="Palatino Linotype" w:eastAsia="Palatino Linotype" w:hAnsi="Palatino Linotype" w:cs="Palatino Linotype"/>
          <w:b/>
        </w:rPr>
        <w:t>05098</w:t>
      </w:r>
      <w:r w:rsidR="001B562A" w:rsidRPr="00083491">
        <w:rPr>
          <w:rFonts w:ascii="Palatino Linotype" w:eastAsia="Palatino Linotype" w:hAnsi="Palatino Linotype" w:cs="Palatino Linotype"/>
          <w:b/>
        </w:rPr>
        <w:t xml:space="preserve">/INFOEM/IP/RR/2023, </w:t>
      </w:r>
      <w:r w:rsidR="001B562A" w:rsidRPr="00083491">
        <w:rPr>
          <w:rFonts w:ascii="Palatino Linotype" w:eastAsia="Palatino Linotype" w:hAnsi="Palatino Linotype" w:cs="Palatino Linotype"/>
        </w:rPr>
        <w:t xml:space="preserve">es preciso recordar que fue requerido lo siguiente: </w:t>
      </w:r>
    </w:p>
    <w:p w14:paraId="2A9DE736" w14:textId="0BE71976" w:rsidR="001B562A" w:rsidRPr="00083491" w:rsidRDefault="001B562A" w:rsidP="00083491">
      <w:pPr>
        <w:ind w:left="851" w:right="902"/>
        <w:jc w:val="both"/>
        <w:rPr>
          <w:rFonts w:ascii="Palatino Linotype" w:eastAsia="Palatino Linotype" w:hAnsi="Palatino Linotype" w:cs="Palatino Linotype"/>
          <w:i/>
        </w:rPr>
      </w:pPr>
      <w:r w:rsidRPr="00083491">
        <w:rPr>
          <w:rFonts w:ascii="Palatino Linotype" w:eastAsia="Palatino Linotype" w:hAnsi="Palatino Linotype" w:cs="Palatino Linotype"/>
          <w:i/>
        </w:rPr>
        <w:t xml:space="preserve"> “SOLICITO TODAS LA INVITACIÓNES REALIZADAS PARA LA ASISTENCIA DE LOS DIRECTORES, EL PRESIDENTE Y LA SINDICA A LAS CEREMONIAS DE GRADUACIÓN” (Sic).</w:t>
      </w:r>
    </w:p>
    <w:p w14:paraId="18800764" w14:textId="1224D2F3" w:rsidR="00AD0F6D" w:rsidRPr="00083491" w:rsidRDefault="001B562A"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Por lo que, </w:t>
      </w:r>
      <w:r w:rsidR="00AD0F6D" w:rsidRPr="00083491">
        <w:rPr>
          <w:rFonts w:ascii="Palatino Linotype" w:eastAsia="Palatino Linotype" w:hAnsi="Palatino Linotype" w:cs="Palatino Linotype"/>
        </w:rPr>
        <w:t xml:space="preserve">en primer punto, </w:t>
      </w:r>
      <w:r w:rsidRPr="00083491">
        <w:rPr>
          <w:rFonts w:ascii="Palatino Linotype" w:eastAsia="Palatino Linotype" w:hAnsi="Palatino Linotype" w:cs="Palatino Linotype"/>
        </w:rPr>
        <w:t xml:space="preserve">es importante delimitar que la solicitud versó en requerir el documento que diera cuenta sobre “Invitaciones” que hubiesen sido realizadas </w:t>
      </w:r>
      <w:r w:rsidR="0018491E" w:rsidRPr="00083491">
        <w:rPr>
          <w:rFonts w:ascii="Palatino Linotype" w:eastAsia="Palatino Linotype" w:hAnsi="Palatino Linotype" w:cs="Palatino Linotype"/>
        </w:rPr>
        <w:t xml:space="preserve">a los </w:t>
      </w:r>
      <w:r w:rsidR="0018491E" w:rsidRPr="00083491">
        <w:rPr>
          <w:rFonts w:ascii="Palatino Linotype" w:eastAsia="Palatino Linotype" w:hAnsi="Palatino Linotype" w:cs="Palatino Linotype"/>
          <w:b/>
        </w:rPr>
        <w:t xml:space="preserve">Directores, Presidente y Síndico del Ayuntamiento de Zinacantepec, </w:t>
      </w:r>
      <w:r w:rsidRPr="00083491">
        <w:rPr>
          <w:rFonts w:ascii="Palatino Linotype" w:eastAsia="Palatino Linotype" w:hAnsi="Palatino Linotype" w:cs="Palatino Linotype"/>
        </w:rPr>
        <w:t>para la asistencia a ceremonias de graduación</w:t>
      </w:r>
      <w:r w:rsidRPr="00083491">
        <w:rPr>
          <w:rFonts w:ascii="Palatino Linotype" w:eastAsia="Palatino Linotype" w:hAnsi="Palatino Linotype" w:cs="Palatino Linotype"/>
          <w:b/>
        </w:rPr>
        <w:t xml:space="preserve">, </w:t>
      </w:r>
      <w:r w:rsidRPr="00083491">
        <w:rPr>
          <w:rFonts w:ascii="Palatino Linotype" w:eastAsia="Palatino Linotype" w:hAnsi="Palatino Linotype" w:cs="Palatino Linotype"/>
        </w:rPr>
        <w:t xml:space="preserve">sin embargo, es preciso señalar que este Órgano Garante </w:t>
      </w:r>
      <w:r w:rsidR="0018491E" w:rsidRPr="00083491">
        <w:rPr>
          <w:rFonts w:ascii="Palatino Linotype" w:eastAsia="Palatino Linotype" w:hAnsi="Palatino Linotype" w:cs="Palatino Linotype"/>
        </w:rPr>
        <w:t xml:space="preserve">advirtió que en la </w:t>
      </w:r>
      <w:r w:rsidRPr="00083491">
        <w:rPr>
          <w:rFonts w:ascii="Palatino Linotype" w:eastAsia="Palatino Linotype" w:hAnsi="Palatino Linotype" w:cs="Palatino Linotype"/>
        </w:rPr>
        <w:t xml:space="preserve">solicitud, no fue señalada </w:t>
      </w:r>
      <w:r w:rsidR="0018491E" w:rsidRPr="00083491">
        <w:rPr>
          <w:rFonts w:ascii="Palatino Linotype" w:eastAsia="Palatino Linotype" w:hAnsi="Palatino Linotype" w:cs="Palatino Linotype"/>
        </w:rPr>
        <w:t xml:space="preserve">con exactitud una </w:t>
      </w:r>
      <w:r w:rsidRPr="00083491">
        <w:rPr>
          <w:rFonts w:ascii="Palatino Linotype" w:eastAsia="Palatino Linotype" w:hAnsi="Palatino Linotype" w:cs="Palatino Linotype"/>
        </w:rPr>
        <w:t>temporalidad</w:t>
      </w:r>
      <w:r w:rsidR="0018491E" w:rsidRPr="00083491">
        <w:rPr>
          <w:rFonts w:ascii="Palatino Linotype" w:eastAsia="Palatino Linotype" w:hAnsi="Palatino Linotype" w:cs="Palatino Linotype"/>
        </w:rPr>
        <w:t xml:space="preserve"> para la búsqueda de información, de tal forma que, en aras de generar una certeza, se tendr</w:t>
      </w:r>
      <w:r w:rsidR="00AD0F6D" w:rsidRPr="00083491">
        <w:rPr>
          <w:rFonts w:ascii="Palatino Linotype" w:eastAsia="Palatino Linotype" w:hAnsi="Palatino Linotype" w:cs="Palatino Linotype"/>
        </w:rPr>
        <w:t xml:space="preserve">á por requerida la información con una temporalidad de búsqueda de información de un año atrás a la interposición de la solicitud de mérito. </w:t>
      </w:r>
    </w:p>
    <w:p w14:paraId="0C9F6E98" w14:textId="083A6109" w:rsidR="00AD0F6D" w:rsidRPr="00083491" w:rsidRDefault="00AD0F6D" w:rsidP="00083491">
      <w:pPr>
        <w:spacing w:line="360" w:lineRule="auto"/>
        <w:jc w:val="both"/>
        <w:rPr>
          <w:rFonts w:ascii="Palatino Linotype" w:eastAsia="Calibri" w:hAnsi="Palatino Linotype" w:cs="Arial"/>
          <w:iCs/>
          <w:lang w:eastAsia="es-ES"/>
        </w:rPr>
      </w:pPr>
      <w:r w:rsidRPr="00083491">
        <w:rPr>
          <w:rFonts w:ascii="Palatino Linotype" w:eastAsia="Calibri" w:hAnsi="Palatino Linotype" w:cs="Arial"/>
          <w:iCs/>
          <w:lang w:eastAsia="es-ES"/>
        </w:rPr>
        <w:t xml:space="preserve">A consecuencia de ello, este Instituto con fundamento en lo dispuesto por el artículo 13 y 181, párrafo cuarto de la Ley de Transparencia y Acceso a la Información Pública del Estado de México y Municipios, suple la deficiencia presentada respecto a la temporalidad de su solicitud, determinando que la información solicitada </w:t>
      </w:r>
      <w:r w:rsidRPr="00083491">
        <w:rPr>
          <w:rFonts w:ascii="Palatino Linotype" w:eastAsia="Calibri" w:hAnsi="Palatino Linotype" w:cs="Arial"/>
          <w:iCs/>
          <w:lang w:eastAsia="es-ES"/>
        </w:rPr>
        <w:lastRenderedPageBreak/>
        <w:t xml:space="preserve">corresponderá al año inmediato anterior a la fecha en que fue presentada su solicitud; es decir, </w:t>
      </w:r>
      <w:r w:rsidRPr="00083491">
        <w:rPr>
          <w:rFonts w:ascii="Palatino Linotype" w:eastAsia="Calibri" w:hAnsi="Palatino Linotype" w:cs="Arial"/>
          <w:b/>
          <w:iCs/>
          <w:lang w:eastAsia="es-ES"/>
        </w:rPr>
        <w:t>del treinta y uno de julio de dos mil veintidós al treinta y uno de julio de dos mil veintitrés</w:t>
      </w:r>
      <w:r w:rsidRPr="00083491">
        <w:rPr>
          <w:rFonts w:ascii="Palatino Linotype" w:eastAsia="Calibri" w:hAnsi="Palatino Linotype" w:cs="Arial"/>
          <w:iCs/>
          <w:lang w:eastAsia="es-ES"/>
        </w:rPr>
        <w:t xml:space="preserve">. </w:t>
      </w:r>
    </w:p>
    <w:p w14:paraId="5B6281C7" w14:textId="77777777" w:rsidR="00AD0F6D" w:rsidRPr="00083491" w:rsidRDefault="00AD0F6D" w:rsidP="00083491">
      <w:pPr>
        <w:spacing w:line="360" w:lineRule="auto"/>
        <w:jc w:val="both"/>
        <w:rPr>
          <w:rFonts w:ascii="Palatino Linotype" w:eastAsia="Calibri" w:hAnsi="Palatino Linotype" w:cs="Arial"/>
          <w:iCs/>
          <w:lang w:eastAsia="es-ES"/>
        </w:rPr>
      </w:pPr>
    </w:p>
    <w:p w14:paraId="6D19A7D7" w14:textId="77777777" w:rsidR="00AD0F6D" w:rsidRPr="00083491" w:rsidRDefault="00AD0F6D" w:rsidP="00083491">
      <w:pPr>
        <w:spacing w:line="360" w:lineRule="auto"/>
        <w:jc w:val="both"/>
        <w:rPr>
          <w:rFonts w:ascii="Palatino Linotype" w:eastAsia="Calibri" w:hAnsi="Palatino Linotype" w:cs="Arial"/>
          <w:iCs/>
          <w:lang w:eastAsia="es-ES"/>
        </w:rPr>
      </w:pPr>
      <w:r w:rsidRPr="00083491">
        <w:rPr>
          <w:rFonts w:ascii="Palatino Linotype" w:eastAsia="Calibri" w:hAnsi="Palatino Linotype" w:cs="Arial"/>
          <w:iCs/>
          <w:lang w:eastAsia="es-ES"/>
        </w:rPr>
        <w:t xml:space="preserve">Siendo aplicable el Criterio 03-19, emitido por el Instituto Nacional de Transparencia, Acceso a la Información y Protección de Datos Personales, que dice: </w:t>
      </w:r>
    </w:p>
    <w:p w14:paraId="0C48DDFE" w14:textId="77777777" w:rsidR="00AD0F6D" w:rsidRPr="00083491" w:rsidRDefault="00AD0F6D" w:rsidP="00083491">
      <w:pPr>
        <w:jc w:val="both"/>
        <w:rPr>
          <w:rFonts w:ascii="Palatino Linotype" w:eastAsia="Calibri" w:hAnsi="Palatino Linotype" w:cs="Arial"/>
          <w:iCs/>
          <w:lang w:eastAsia="es-ES"/>
        </w:rPr>
      </w:pPr>
    </w:p>
    <w:p w14:paraId="6279088D" w14:textId="77777777" w:rsidR="00AD0F6D" w:rsidRPr="00083491" w:rsidRDefault="00AD0F6D" w:rsidP="00083491">
      <w:pPr>
        <w:ind w:left="850" w:right="901"/>
        <w:jc w:val="both"/>
        <w:rPr>
          <w:rFonts w:ascii="Palatino Linotype" w:eastAsia="Calibri" w:hAnsi="Palatino Linotype" w:cs="Arial"/>
          <w:i/>
          <w:lang w:eastAsia="es-ES"/>
        </w:rPr>
      </w:pPr>
      <w:r w:rsidRPr="00083491">
        <w:rPr>
          <w:rFonts w:ascii="Palatino Linotype" w:eastAsia="Calibri" w:hAnsi="Palatino Linotype" w:cs="Arial"/>
          <w:i/>
          <w:lang w:eastAsia="es-ES"/>
        </w:rPr>
        <w:t>“</w:t>
      </w:r>
      <w:r w:rsidRPr="00083491">
        <w:rPr>
          <w:rFonts w:ascii="Palatino Linotype" w:eastAsia="Calibri" w:hAnsi="Palatino Linotype" w:cs="Arial"/>
          <w:b/>
          <w:bCs/>
          <w:i/>
          <w:lang w:eastAsia="es-ES"/>
        </w:rPr>
        <w:t>Periodo de búsqueda de la información.</w:t>
      </w:r>
      <w:r w:rsidRPr="00083491">
        <w:rPr>
          <w:rFonts w:ascii="Palatino Linotype" w:eastAsia="Calibri" w:hAnsi="Palatino Linotype" w:cs="Arial"/>
          <w:i/>
          <w:lang w:eastAsia="es-E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37C7640C" w14:textId="3BA26583" w:rsidR="009A0536" w:rsidRPr="00083491" w:rsidRDefault="0018491E"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Expuesto lo anterior, cabe señalar que en el cuadro de análisis sobre las documentales que se encuentran en el expediente electrónico del </w:t>
      </w:r>
      <w:r w:rsidRPr="00083491">
        <w:rPr>
          <w:rFonts w:ascii="Palatino Linotype" w:eastAsia="Palatino Linotype" w:hAnsi="Palatino Linotype" w:cs="Palatino Linotype"/>
          <w:b/>
        </w:rPr>
        <w:t xml:space="preserve">SAIMEX, </w:t>
      </w:r>
      <w:r w:rsidRPr="00083491">
        <w:rPr>
          <w:rFonts w:ascii="Palatino Linotype" w:eastAsia="Palatino Linotype" w:hAnsi="Palatino Linotype" w:cs="Palatino Linotype"/>
        </w:rPr>
        <w:t>se advirtieron diversas manifestaciones, tales como la negación para contener la información solicitada en las siguientes áreas administrativas: Director Jurídico; Coordinador de Comunicación Social; Titular de la Unidad de Información, Planeación, Programación y Evaluación</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Director de Obras Públicas</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Director de Servicios Públicos</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Director del Instituto Municipal de la Juventud</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Dirección de la Mujer</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Coordinador Municipal de Protección Civil y Bomberos</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Director de Desarrollo Territorial y Urbano</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Dirección de Cultura y Turismo</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Director de Desarrollo Económico</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Defensor Municipal de Derechos Humano</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Director del Instituto Municipal de Cultura Física y Deporte del Municipio de Zinacantepec</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Directora de Desarrollo Metropolitano y Movilidad</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Síndico Municipal</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Coordinador de Comunicación Social</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 xml:space="preserve">Secretario del </w:t>
      </w:r>
      <w:r w:rsidRPr="00083491">
        <w:rPr>
          <w:rFonts w:ascii="Palatino Linotype" w:eastAsia="Palatino Linotype" w:hAnsi="Palatino Linotype" w:cs="Palatino Linotype"/>
        </w:rPr>
        <w:lastRenderedPageBreak/>
        <w:t>Ayuntamiento</w:t>
      </w:r>
      <w:r w:rsidR="009A0536"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Tesorero Municipal</w:t>
      </w:r>
      <w:r w:rsidR="009A0536" w:rsidRPr="00083491">
        <w:rPr>
          <w:rFonts w:ascii="Palatino Linotype" w:eastAsia="Palatino Linotype" w:hAnsi="Palatino Linotype" w:cs="Palatino Linotype"/>
        </w:rPr>
        <w:t xml:space="preserve"> y </w:t>
      </w:r>
      <w:r w:rsidRPr="00083491">
        <w:rPr>
          <w:rFonts w:ascii="Palatino Linotype" w:eastAsia="Palatino Linotype" w:hAnsi="Palatino Linotype" w:cs="Palatino Linotype"/>
        </w:rPr>
        <w:t>Director de Desarrollo Social</w:t>
      </w:r>
      <w:r w:rsidR="009A0536" w:rsidRPr="00083491">
        <w:rPr>
          <w:rFonts w:ascii="Palatino Linotype" w:eastAsia="Palatino Linotype" w:hAnsi="Palatino Linotype" w:cs="Palatino Linotype"/>
        </w:rPr>
        <w:t>. Por otro lado, cabe referir que la única área administrativa que refirió contar en sus archivos con documentos que dan cuenta de lo peticionado por el particular fue la Directora de Educación.</w:t>
      </w:r>
    </w:p>
    <w:p w14:paraId="2210F746" w14:textId="0D57E744" w:rsidR="009A0536" w:rsidRPr="00083491" w:rsidRDefault="009A0536" w:rsidP="00083491">
      <w:pPr>
        <w:spacing w:before="240" w:after="240" w:line="360" w:lineRule="auto"/>
        <w:jc w:val="both"/>
        <w:rPr>
          <w:rFonts w:ascii="Palatino Linotype" w:eastAsia="Calibri" w:hAnsi="Palatino Linotype"/>
        </w:rPr>
      </w:pPr>
      <w:r w:rsidRPr="00083491">
        <w:rPr>
          <w:rFonts w:ascii="Palatino Linotype" w:eastAsia="Palatino Linotype" w:hAnsi="Palatino Linotype" w:cs="Palatino Linotype"/>
        </w:rPr>
        <w:t xml:space="preserve">Expuesto lo anterior, y derivado del estudio vertido a las documentales proporcionadas por </w:t>
      </w:r>
      <w:r w:rsidRPr="00083491">
        <w:rPr>
          <w:rFonts w:ascii="Palatino Linotype" w:eastAsia="Palatino Linotype" w:hAnsi="Palatino Linotype" w:cs="Palatino Linotype"/>
          <w:b/>
        </w:rPr>
        <w:t xml:space="preserve">EL SUJETO OBLIGADO, </w:t>
      </w:r>
      <w:r w:rsidRPr="00083491">
        <w:rPr>
          <w:rFonts w:ascii="Palatino Linotype" w:eastAsia="Palatino Linotype" w:hAnsi="Palatino Linotype" w:cs="Palatino Linotype"/>
        </w:rPr>
        <w:t xml:space="preserve">este Instituto con fundamento en el artículo 21 del Bando Municipal de Zinacantepec, advirtió que de manera enunciativas más no limitativa, faltó el pronunciamiento de algunos Directores tales como </w:t>
      </w:r>
      <w:r w:rsidRPr="00083491">
        <w:rPr>
          <w:rFonts w:ascii="Palatino Linotype" w:eastAsia="Palatino Linotype" w:hAnsi="Palatino Linotype" w:cs="Palatino Linotype"/>
          <w:b/>
        </w:rPr>
        <w:t xml:space="preserve">Director de Administración, Director de Seguridad Pública y Tránsito, y, Dirección de Gobernación, </w:t>
      </w:r>
      <w:r w:rsidRPr="00083491">
        <w:rPr>
          <w:rFonts w:ascii="Palatino Linotype" w:eastAsia="Palatino Linotype" w:hAnsi="Palatino Linotype" w:cs="Palatino Linotype"/>
        </w:rPr>
        <w:t xml:space="preserve">lo antes expuesto en virtud de que </w:t>
      </w:r>
      <w:r w:rsidRPr="00083491">
        <w:rPr>
          <w:rFonts w:ascii="Palatino Linotype" w:eastAsia="Palatino Linotype" w:hAnsi="Palatino Linotype" w:cs="Palatino Linotype"/>
          <w:b/>
        </w:rPr>
        <w:t xml:space="preserve">EL RECURRENTE </w:t>
      </w:r>
      <w:r w:rsidRPr="00083491">
        <w:rPr>
          <w:rFonts w:ascii="Palatino Linotype" w:eastAsia="Palatino Linotype" w:hAnsi="Palatino Linotype" w:cs="Palatino Linotype"/>
        </w:rPr>
        <w:t xml:space="preserve">en la solicitud de acceso a la información fue claro, y peticionó la documentación de todas las Direcciones, razón por la cual, derivado de que faltó el pronunciamiento de manera enunciativa de dichas Direcciones, este Instituto advierte que </w:t>
      </w:r>
      <w:r w:rsidRPr="00083491">
        <w:rPr>
          <w:rFonts w:ascii="Palatino Linotype" w:eastAsia="Calibri" w:hAnsi="Palatino Linotype"/>
        </w:rPr>
        <w:t xml:space="preserve">si bien, </w:t>
      </w:r>
      <w:r w:rsidR="009153DE" w:rsidRPr="00083491">
        <w:rPr>
          <w:rFonts w:ascii="Palatino Linotype" w:eastAsia="Calibri" w:hAnsi="Palatino Linotype"/>
        </w:rPr>
        <w:t>la</w:t>
      </w:r>
      <w:r w:rsidRPr="00083491">
        <w:rPr>
          <w:rFonts w:ascii="Palatino Linotype" w:eastAsia="Calibri" w:hAnsi="Palatino Linotype"/>
        </w:rPr>
        <w:t xml:space="preserve"> Titular de la Unidad de Transparencia no tiene bajo su resguardo el archivo que pudiese contener la documentación solicitada,  éste último debió turnar la solicitud al servidor público habilitado que tiene bajo su resguardo la misma. Los servidores públicos habilitados tienen como función, buscar, localizar y en su caso entregar la información solicitada.</w:t>
      </w:r>
    </w:p>
    <w:p w14:paraId="7FEB0A9F" w14:textId="1101BEDD" w:rsidR="009A0536" w:rsidRPr="00083491" w:rsidRDefault="009153DE" w:rsidP="00083491">
      <w:pPr>
        <w:spacing w:before="240" w:after="240" w:line="360" w:lineRule="auto"/>
        <w:jc w:val="both"/>
        <w:rPr>
          <w:rFonts w:ascii="Palatino Linotype" w:eastAsia="Calibri" w:hAnsi="Palatino Linotype"/>
        </w:rPr>
      </w:pPr>
      <w:r w:rsidRPr="00083491">
        <w:rPr>
          <w:rFonts w:ascii="Palatino Linotype" w:eastAsia="Calibri" w:hAnsi="Palatino Linotype"/>
        </w:rPr>
        <w:t>Es por ello, que corresponde a la</w:t>
      </w:r>
      <w:r w:rsidR="009A0536" w:rsidRPr="00083491">
        <w:rPr>
          <w:rFonts w:ascii="Palatino Linotype" w:eastAsia="Calibri" w:hAnsi="Palatino Linotype"/>
        </w:rPr>
        <w:t xml:space="preserve"> Titular de la Unidad de Transparencia el garantizar que las solicitudes se turnen a todas las áreas competentes que puedan contar con la información, </w:t>
      </w:r>
      <w:r w:rsidR="009A0536" w:rsidRPr="00083491">
        <w:rPr>
          <w:rFonts w:ascii="Palatino Linotype" w:eastAsia="Calibri" w:hAnsi="Palatino Linotype"/>
          <w:b/>
        </w:rPr>
        <w:t>con el objeto de que se realice una búsqueda exhaustiva y razonable de la información solicitada</w:t>
      </w:r>
      <w:r w:rsidR="009A0536" w:rsidRPr="00083491">
        <w:rPr>
          <w:rFonts w:ascii="Palatino Linotype" w:eastAsia="Calibri" w:hAnsi="Palatino Linotype"/>
        </w:rPr>
        <w:t>.</w:t>
      </w:r>
    </w:p>
    <w:p w14:paraId="42397184" w14:textId="77777777" w:rsidR="009153DE" w:rsidRPr="00083491" w:rsidRDefault="009153DE" w:rsidP="00083491">
      <w:pPr>
        <w:widowControl w:val="0"/>
        <w:pBdr>
          <w:between w:val="nil"/>
        </w:pBdr>
        <w:spacing w:before="100" w:beforeAutospacing="1" w:after="100" w:afterAutospacing="1" w:line="360" w:lineRule="auto"/>
        <w:jc w:val="both"/>
        <w:rPr>
          <w:rFonts w:ascii="Palatino Linotype" w:eastAsia="Palatino Linotype" w:hAnsi="Palatino Linotype" w:cs="Palatino Linotype"/>
          <w:szCs w:val="18"/>
        </w:rPr>
      </w:pPr>
      <w:r w:rsidRPr="00083491">
        <w:rPr>
          <w:rFonts w:ascii="Palatino Linotype" w:eastAsia="Palatino Linotype" w:hAnsi="Palatino Linotype" w:cs="Palatino Linotype"/>
        </w:rPr>
        <w:t xml:space="preserve">Ahora bien, respecto al Recurso de Revisión </w:t>
      </w:r>
      <w:r w:rsidRPr="00083491">
        <w:rPr>
          <w:rFonts w:ascii="Palatino Linotype" w:eastAsia="Palatino Linotype" w:hAnsi="Palatino Linotype" w:cs="Palatino Linotype"/>
          <w:b/>
          <w:szCs w:val="18"/>
        </w:rPr>
        <w:t xml:space="preserve">05616/INFOEM/IP/RR/2023 </w:t>
      </w:r>
      <w:r w:rsidRPr="00083491">
        <w:rPr>
          <w:rFonts w:ascii="Palatino Linotype" w:eastAsia="Palatino Linotype" w:hAnsi="Palatino Linotype" w:cs="Palatino Linotype"/>
          <w:szCs w:val="18"/>
        </w:rPr>
        <w:t xml:space="preserve">donde fue </w:t>
      </w:r>
      <w:r w:rsidRPr="00083491">
        <w:rPr>
          <w:rFonts w:ascii="Palatino Linotype" w:eastAsia="Palatino Linotype" w:hAnsi="Palatino Linotype" w:cs="Palatino Linotype"/>
          <w:szCs w:val="18"/>
        </w:rPr>
        <w:lastRenderedPageBreak/>
        <w:t xml:space="preserve">solicitado lo siguiente: </w:t>
      </w:r>
    </w:p>
    <w:p w14:paraId="30C4A042" w14:textId="77777777" w:rsidR="009153DE" w:rsidRPr="00083491" w:rsidRDefault="009153DE" w:rsidP="00083491">
      <w:pPr>
        <w:widowControl w:val="0"/>
        <w:pBdr>
          <w:between w:val="nil"/>
        </w:pBdr>
        <w:ind w:left="851" w:right="899"/>
        <w:jc w:val="both"/>
        <w:rPr>
          <w:rFonts w:ascii="Palatino Linotype" w:eastAsia="Palatino Linotype" w:hAnsi="Palatino Linotype" w:cs="Palatino Linotype"/>
          <w:i/>
          <w:sz w:val="20"/>
          <w:szCs w:val="18"/>
        </w:rPr>
      </w:pPr>
      <w:r w:rsidRPr="00083491">
        <w:rPr>
          <w:rFonts w:ascii="Palatino Linotype" w:eastAsia="Palatino Linotype" w:hAnsi="Palatino Linotype" w:cs="Palatino Linotype"/>
          <w:i/>
          <w:sz w:val="22"/>
          <w:szCs w:val="18"/>
        </w:rPr>
        <w:t>“Solicito la invitación que se le generó a la Comisionada Guadalupe Ramírez Peña para impartir una capacitación, así como el material y la información que le proporcionó la Comisionada al Ayuntamiento” (Sic)</w:t>
      </w:r>
      <w:r w:rsidRPr="00083491">
        <w:rPr>
          <w:rFonts w:ascii="Palatino Linotype" w:eastAsia="Palatino Linotype" w:hAnsi="Palatino Linotype" w:cs="Palatino Linotype"/>
          <w:i/>
          <w:sz w:val="20"/>
          <w:szCs w:val="18"/>
        </w:rPr>
        <w:t>.</w:t>
      </w:r>
    </w:p>
    <w:p w14:paraId="0244CC83" w14:textId="0FD011DF" w:rsidR="009153DE" w:rsidRPr="00083491" w:rsidRDefault="009153DE" w:rsidP="00083491">
      <w:pPr>
        <w:spacing w:before="100" w:beforeAutospacing="1" w:after="100" w:afterAutospacing="1"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Se advierte que la servidora pública que se pronunció en respuesta fue la Titular de la Unidad de Transparencia quien hizo del conocimiento que derivado de que la petición formulada al Instituto de Transparencia, Acceso a la Información Pública y Protección de Datos Personales del Estado de México y Municipios, fue mediante llamada telefónica, se encuentra imposibilitada para proporcionar la documental referida por </w:t>
      </w:r>
      <w:r w:rsidRPr="00083491">
        <w:rPr>
          <w:rFonts w:ascii="Palatino Linotype" w:eastAsia="Palatino Linotype" w:hAnsi="Palatino Linotype" w:cs="Palatino Linotype"/>
          <w:b/>
        </w:rPr>
        <w:t xml:space="preserve">EL RECURRENTE, </w:t>
      </w:r>
      <w:r w:rsidRPr="00083491">
        <w:rPr>
          <w:rFonts w:ascii="Palatino Linotype" w:eastAsia="Palatino Linotype" w:hAnsi="Palatino Linotype" w:cs="Palatino Linotype"/>
        </w:rPr>
        <w:t>de tal forma que negó contener en los archivos de esa Unidad administrativa la documental consistente en “la invitación que se le generó a la Comisionada Guadalupe Ramírez Peña para impartir una capacitación”.</w:t>
      </w:r>
    </w:p>
    <w:p w14:paraId="24666A79" w14:textId="77777777" w:rsidR="009153DE" w:rsidRPr="00083491" w:rsidRDefault="009153DE" w:rsidP="00083491">
      <w:pPr>
        <w:spacing w:before="100" w:beforeAutospacing="1" w:after="100" w:afterAutospacing="1" w:line="360" w:lineRule="auto"/>
        <w:jc w:val="both"/>
        <w:rPr>
          <w:rFonts w:ascii="Palatino Linotype" w:hAnsi="Palatino Linotype" w:cs="Arial"/>
        </w:rPr>
      </w:pPr>
      <w:r w:rsidRPr="00083491">
        <w:rPr>
          <w:rFonts w:ascii="Palatino Linotype" w:eastAsia="Palatino Linotype" w:hAnsi="Palatino Linotype" w:cs="Palatino Linotype"/>
        </w:rPr>
        <w:t xml:space="preserve">Dicho lo anterior, </w:t>
      </w:r>
      <w:r w:rsidRPr="00083491">
        <w:rPr>
          <w:rFonts w:ascii="Palatino Linotype" w:hAnsi="Palatino Linotype" w:cs="Arial"/>
        </w:rPr>
        <w:t xml:space="preserve">de conformidad con lo establecido en el artículo 12 de la Ley de Transparencia y Acceso a la Información Pública del Estado de México y Municipios, </w:t>
      </w:r>
      <w:r w:rsidRPr="00083491">
        <w:rPr>
          <w:rFonts w:ascii="Palatino Linotype" w:hAnsi="Palatino Linotype" w:cs="Arial"/>
          <w:b/>
        </w:rPr>
        <w:t>EL SUJETO OBLIGADO</w:t>
      </w:r>
      <w:r w:rsidRPr="00083491">
        <w:rPr>
          <w:rFonts w:ascii="Palatino Linotype" w:hAnsi="Palatino Linotype" w:cs="Arial"/>
        </w:rPr>
        <w:t xml:space="preserve"> sólo proporcionará la información que se le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080F763C" w14:textId="77777777" w:rsidR="009153DE" w:rsidRPr="00083491" w:rsidRDefault="009153DE" w:rsidP="00083491">
      <w:pPr>
        <w:widowControl w:val="0"/>
        <w:tabs>
          <w:tab w:val="left" w:pos="1276"/>
        </w:tabs>
        <w:autoSpaceDE w:val="0"/>
        <w:autoSpaceDN w:val="0"/>
        <w:adjustRightInd w:val="0"/>
        <w:ind w:left="851" w:right="899"/>
        <w:jc w:val="both"/>
        <w:rPr>
          <w:rFonts w:ascii="Palatino Linotype" w:hAnsi="Palatino Linotype"/>
          <w:b/>
          <w:i/>
          <w:sz w:val="22"/>
          <w:szCs w:val="22"/>
        </w:rPr>
      </w:pPr>
      <w:r w:rsidRPr="00083491">
        <w:rPr>
          <w:rFonts w:ascii="Palatino Linotype" w:hAnsi="Palatino Linotype"/>
          <w:b/>
          <w:i/>
          <w:sz w:val="22"/>
          <w:szCs w:val="22"/>
        </w:rPr>
        <w:t>“HECHOS NEGATIVOS, NO SON SUSCEPTIBLES DE DEMOSTRACIÓN.</w:t>
      </w:r>
    </w:p>
    <w:p w14:paraId="543790D8" w14:textId="77777777" w:rsidR="009153DE" w:rsidRPr="00083491" w:rsidRDefault="009153DE" w:rsidP="00083491">
      <w:pPr>
        <w:widowControl w:val="0"/>
        <w:tabs>
          <w:tab w:val="left" w:pos="1276"/>
        </w:tabs>
        <w:autoSpaceDE w:val="0"/>
        <w:autoSpaceDN w:val="0"/>
        <w:adjustRightInd w:val="0"/>
        <w:ind w:left="851" w:right="899"/>
        <w:jc w:val="both"/>
        <w:rPr>
          <w:rFonts w:ascii="Palatino Linotype" w:hAnsi="Palatino Linotype"/>
          <w:i/>
          <w:sz w:val="22"/>
          <w:szCs w:val="22"/>
        </w:rPr>
      </w:pPr>
      <w:r w:rsidRPr="00083491">
        <w:rPr>
          <w:rFonts w:ascii="Palatino Linotype" w:hAnsi="Palatino Linotype"/>
          <w:i/>
          <w:sz w:val="22"/>
          <w:szCs w:val="22"/>
        </w:rPr>
        <w:t xml:space="preserve">Tratándose de un hecho negativo, el Juez no tiene por qué invocar prueba alguna de </w:t>
      </w:r>
      <w:r w:rsidRPr="00083491">
        <w:rPr>
          <w:rFonts w:ascii="Palatino Linotype" w:hAnsi="Palatino Linotype"/>
          <w:i/>
          <w:sz w:val="22"/>
          <w:szCs w:val="22"/>
        </w:rPr>
        <w:lastRenderedPageBreak/>
        <w:t>la que se desprenda, ya que es bien sabido que esta clase de hechos no son susceptibles de demostración.”</w:t>
      </w:r>
    </w:p>
    <w:p w14:paraId="72BC9F62" w14:textId="77777777" w:rsidR="009153DE" w:rsidRPr="00083491" w:rsidRDefault="009153DE"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De igual forma, es aplicable el criterio 7/2017, emitido en la Segunda Época por el Instituto Nacional de Transparencia, Acceso a la Información y Protección de Datos Personales (INAI), el cual señala lo siguiente:</w:t>
      </w:r>
    </w:p>
    <w:p w14:paraId="493B688A" w14:textId="77777777" w:rsidR="009153DE" w:rsidRPr="00083491" w:rsidRDefault="009153DE" w:rsidP="00083491">
      <w:pPr>
        <w:widowControl w:val="0"/>
        <w:tabs>
          <w:tab w:val="left" w:pos="1276"/>
        </w:tabs>
        <w:autoSpaceDE w:val="0"/>
        <w:autoSpaceDN w:val="0"/>
        <w:adjustRightInd w:val="0"/>
        <w:ind w:left="851" w:right="899"/>
        <w:jc w:val="both"/>
        <w:rPr>
          <w:rFonts w:ascii="Palatino Linotype" w:hAnsi="Palatino Linotype"/>
          <w:i/>
          <w:sz w:val="22"/>
          <w:szCs w:val="22"/>
        </w:rPr>
      </w:pPr>
      <w:r w:rsidRPr="00083491">
        <w:rPr>
          <w:rFonts w:ascii="Palatino Linotype" w:hAnsi="Palatino Linotype"/>
          <w:i/>
          <w:sz w:val="22"/>
          <w:szCs w:val="22"/>
        </w:rPr>
        <w:t>“Casos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07264C61" w14:textId="77777777" w:rsidR="009153DE" w:rsidRPr="00083491" w:rsidRDefault="009153DE"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 xml:space="preserve">Asimismo, no se omite comentar que debido a que existió un pronunciamiento por parte del </w:t>
      </w:r>
      <w:r w:rsidRPr="00083491">
        <w:rPr>
          <w:rFonts w:ascii="Palatino Linotype" w:hAnsi="Palatino Linotype" w:cs="Arial"/>
          <w:b/>
        </w:rPr>
        <w:t>SUJETO OBLIGADO</w:t>
      </w:r>
      <w:r w:rsidRPr="00083491">
        <w:rPr>
          <w:rFonts w:ascii="Palatino Linotype" w:hAnsi="Palatino Linotype" w:cs="Arial"/>
        </w:rPr>
        <w:t>, a fin de dar respuesta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las que cuenta este Órgano Garante, sin advertirse la facultad para pronunciarse acerca de la veracidad de la información remitida por los Sujetos Obligados.</w:t>
      </w:r>
    </w:p>
    <w:p w14:paraId="3C4A53A8" w14:textId="3B389EEE" w:rsidR="009153DE" w:rsidRPr="00083491" w:rsidRDefault="009153DE"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lastRenderedPageBreak/>
        <w:t xml:space="preserve">Sin embargo, aún y cuando existió el pronunciamiento analizado en párrafos anteriores, se advierte que la Titular de la Unidad de Transparencia, únicamente hizo referencia a la invitación peticionada por el particular, más no así sobre “el material y la información que proporcionó la Comisionada, Guadalupe Ramírez Peña”; por lo tanto, este Órgano Garante en aras de generar una certeza y un correcto acceso a la información pública, advierte que deberá realizarse una correcta búsqueda de la información para </w:t>
      </w:r>
      <w:r w:rsidR="00112150" w:rsidRPr="00083491">
        <w:rPr>
          <w:rFonts w:ascii="Palatino Linotype" w:eastAsia="Palatino Linotype" w:hAnsi="Palatino Linotype" w:cs="Palatino Linotype"/>
        </w:rPr>
        <w:t xml:space="preserve">así proporcionar los documentos que fueron proporcionados por la Comisionada de este Instituto el 08 de agosto de 2023, pues dicha capacitación se llevó a cabo en la fecha mencionada, por lo que para mayor referencia se adjunta a continuación una nota periodística en la que se hace mención sobre la capacitación referida por el particular: </w:t>
      </w:r>
    </w:p>
    <w:p w14:paraId="3C5095CF" w14:textId="21BA61AA" w:rsidR="00112150" w:rsidRPr="00083491" w:rsidRDefault="009E3AF5" w:rsidP="00083491">
      <w:pPr>
        <w:spacing w:before="100" w:beforeAutospacing="1" w:after="100" w:afterAutospacing="1" w:line="360" w:lineRule="auto"/>
        <w:ind w:right="51"/>
        <w:jc w:val="center"/>
        <w:rPr>
          <w:rFonts w:ascii="Palatino Linotype" w:eastAsia="Palatino Linotype" w:hAnsi="Palatino Linotype" w:cs="Palatino Linotype"/>
        </w:rPr>
      </w:pPr>
      <w:hyperlink r:id="rId9" w:history="1">
        <w:r w:rsidR="00112150" w:rsidRPr="00083491">
          <w:rPr>
            <w:rStyle w:val="Hipervnculo"/>
            <w:rFonts w:ascii="Palatino Linotype" w:eastAsia="Palatino Linotype" w:hAnsi="Palatino Linotype" w:cs="Palatino Linotype"/>
            <w:color w:val="auto"/>
          </w:rPr>
          <w:t>https://estadodemexico.com.mx/2023/08/08/los-servidores-publicos-de-zinacantepec-recibieron-capacitacion-de-derecho-de-a-2/</w:t>
        </w:r>
      </w:hyperlink>
    </w:p>
    <w:p w14:paraId="6AD96935" w14:textId="0B250BCD" w:rsidR="00112150" w:rsidRPr="00083491" w:rsidRDefault="00112150" w:rsidP="00083491">
      <w:pPr>
        <w:spacing w:before="100" w:beforeAutospacing="1" w:after="100" w:afterAutospacing="1" w:line="360" w:lineRule="auto"/>
        <w:ind w:right="51"/>
        <w:jc w:val="center"/>
        <w:rPr>
          <w:rFonts w:ascii="Palatino Linotype" w:eastAsia="Palatino Linotype" w:hAnsi="Palatino Linotype" w:cs="Palatino Linotype"/>
        </w:rPr>
      </w:pPr>
      <w:r w:rsidRPr="00083491">
        <w:rPr>
          <w:rFonts w:ascii="Palatino Linotype" w:eastAsia="Palatino Linotype" w:hAnsi="Palatino Linotype" w:cs="Palatino Linotype"/>
          <w:noProof/>
        </w:rPr>
        <w:lastRenderedPageBreak/>
        <w:drawing>
          <wp:inline distT="0" distB="0" distL="0" distR="0" wp14:anchorId="2742737E" wp14:editId="46CE36AF">
            <wp:extent cx="4230264" cy="3333750"/>
            <wp:effectExtent l="152400" t="152400" r="361315" b="3619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43293" cy="3344017"/>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715"/>
      </w:tblGrid>
      <w:tr w:rsidR="00083491" w:rsidRPr="00083491" w14:paraId="12CBD020" w14:textId="77777777" w:rsidTr="00112150">
        <w:trPr>
          <w:trHeight w:val="9523"/>
        </w:trPr>
        <w:tc>
          <w:tcPr>
            <w:tcW w:w="4548" w:type="dxa"/>
            <w:vAlign w:val="center"/>
          </w:tcPr>
          <w:p w14:paraId="75A63904" w14:textId="62E6EE92" w:rsidR="00112150" w:rsidRPr="00083491" w:rsidRDefault="00112150" w:rsidP="00083491">
            <w:pPr>
              <w:spacing w:before="100" w:beforeAutospacing="1" w:after="100" w:afterAutospacing="1" w:line="360" w:lineRule="auto"/>
              <w:ind w:right="51"/>
              <w:jc w:val="center"/>
              <w:rPr>
                <w:rFonts w:ascii="Palatino Linotype" w:eastAsia="Palatino Linotype" w:hAnsi="Palatino Linotype" w:cs="Palatino Linotype"/>
              </w:rPr>
            </w:pPr>
            <w:r w:rsidRPr="00083491">
              <w:rPr>
                <w:rFonts w:ascii="Palatino Linotype" w:eastAsia="Palatino Linotype" w:hAnsi="Palatino Linotype" w:cs="Palatino Linotype"/>
                <w:noProof/>
              </w:rPr>
              <w:lastRenderedPageBreak/>
              <w:drawing>
                <wp:inline distT="0" distB="0" distL="0" distR="0" wp14:anchorId="505B49AE" wp14:editId="2C24A922">
                  <wp:extent cx="2819822" cy="5448300"/>
                  <wp:effectExtent l="152400" t="152400" r="361950" b="3619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6817" cy="5519779"/>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573" w:type="dxa"/>
            <w:vAlign w:val="center"/>
          </w:tcPr>
          <w:p w14:paraId="04E6515B" w14:textId="672D53A0" w:rsidR="00112150" w:rsidRPr="00083491" w:rsidRDefault="00112150" w:rsidP="00083491">
            <w:pPr>
              <w:spacing w:before="100" w:beforeAutospacing="1" w:after="100" w:afterAutospacing="1" w:line="360" w:lineRule="auto"/>
              <w:ind w:right="51"/>
              <w:jc w:val="center"/>
              <w:rPr>
                <w:rFonts w:ascii="Palatino Linotype" w:eastAsia="Palatino Linotype" w:hAnsi="Palatino Linotype" w:cs="Palatino Linotype"/>
              </w:rPr>
            </w:pPr>
            <w:r w:rsidRPr="00083491">
              <w:rPr>
                <w:rFonts w:ascii="Palatino Linotype" w:eastAsia="Palatino Linotype" w:hAnsi="Palatino Linotype" w:cs="Palatino Linotype"/>
                <w:noProof/>
              </w:rPr>
              <w:drawing>
                <wp:inline distT="0" distB="0" distL="0" distR="0" wp14:anchorId="50EE18B6" wp14:editId="1051D899">
                  <wp:extent cx="2832479" cy="4162425"/>
                  <wp:effectExtent l="152400" t="152400" r="368300" b="3524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5921" cy="4167484"/>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76A42DFA" w14:textId="7F3B356D" w:rsidR="00112150" w:rsidRPr="00083491" w:rsidRDefault="00112150"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Con base a lo anterior, podemos concluir que la capacitación referida por el particular fue llevada a cabo, en este caso por parte de la Comisionada, Guadalupe Ramírez Peña por parte de este Instituto al Ayuntamiento de Zinacantepec, hoy </w:t>
      </w:r>
      <w:r w:rsidRPr="00083491">
        <w:rPr>
          <w:rFonts w:ascii="Palatino Linotype" w:eastAsia="Palatino Linotype" w:hAnsi="Palatino Linotype" w:cs="Palatino Linotype"/>
          <w:b/>
        </w:rPr>
        <w:t>SUJETO OBLIGADO</w:t>
      </w:r>
      <w:r w:rsidRPr="00083491">
        <w:rPr>
          <w:rFonts w:ascii="Palatino Linotype" w:eastAsia="Palatino Linotype" w:hAnsi="Palatino Linotype" w:cs="Palatino Linotype"/>
        </w:rPr>
        <w:t>, sirve de sustento a lo anterior la siguiente tesis jurisprudencial:</w:t>
      </w:r>
    </w:p>
    <w:p w14:paraId="57C21E80" w14:textId="77777777" w:rsidR="00112150" w:rsidRPr="00083491" w:rsidRDefault="00112150" w:rsidP="00083491">
      <w:pPr>
        <w:widowControl w:val="0"/>
        <w:pBdr>
          <w:top w:val="nil"/>
          <w:left w:val="nil"/>
          <w:bottom w:val="nil"/>
          <w:right w:val="nil"/>
          <w:between w:val="nil"/>
        </w:pBdr>
        <w:spacing w:after="120"/>
        <w:ind w:left="850" w:right="901"/>
        <w:jc w:val="both"/>
        <w:rPr>
          <w:rFonts w:ascii="Palatino Linotype" w:eastAsia="Palatino Linotype" w:hAnsi="Palatino Linotype" w:cs="Palatino Linotype"/>
          <w:i/>
        </w:rPr>
      </w:pPr>
      <w:r w:rsidRPr="00083491">
        <w:rPr>
          <w:rFonts w:ascii="Palatino Linotype" w:eastAsia="Palatino Linotype" w:hAnsi="Palatino Linotype" w:cs="Palatino Linotype"/>
          <w:b/>
          <w:i/>
          <w:sz w:val="22"/>
          <w:szCs w:val="22"/>
        </w:rPr>
        <w:lastRenderedPageBreak/>
        <w:t>PÁGINAS WEB O ELECTRÓNICAS. SU CONTENIDO ES UN HECHO NOTORIO Y SUSCEPTIBLE DE SER VALORADO EN UNA DECISIÓN JUDICIAL.</w:t>
      </w:r>
      <w:r w:rsidRPr="00083491">
        <w:rPr>
          <w:sz w:val="22"/>
          <w:szCs w:val="22"/>
        </w:rPr>
        <w:t xml:space="preserve"> </w:t>
      </w:r>
      <w:r w:rsidRPr="00083491">
        <w:rPr>
          <w:rFonts w:ascii="Palatino Linotype" w:eastAsia="Palatino Linotype" w:hAnsi="Palatino Linotype" w:cs="Palatino Linotype"/>
          <w:i/>
          <w:sz w:val="22"/>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14:paraId="4D18F262" w14:textId="20EE7DDF" w:rsidR="00112150" w:rsidRPr="00083491" w:rsidRDefault="00112150" w:rsidP="00083491">
      <w:pPr>
        <w:widowControl w:val="0"/>
        <w:autoSpaceDE w:val="0"/>
        <w:autoSpaceDN w:val="0"/>
        <w:adjustRightInd w:val="0"/>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 xml:space="preserve">Expuesto lo anterior, este Órgano Garante determina ordenar al </w:t>
      </w:r>
      <w:r w:rsidRPr="00083491">
        <w:rPr>
          <w:rFonts w:ascii="Palatino Linotype" w:hAnsi="Palatino Linotype" w:cs="Arial"/>
          <w:b/>
        </w:rPr>
        <w:t>SUJETO OBLIGADO</w:t>
      </w:r>
      <w:r w:rsidRPr="00083491">
        <w:rPr>
          <w:rFonts w:ascii="Palatino Linotype" w:hAnsi="Palatino Linotype" w:cs="Arial"/>
        </w:rPr>
        <w:t xml:space="preserve"> haga entrega de los documentos </w:t>
      </w:r>
      <w:r w:rsidR="002160E4" w:rsidRPr="00083491">
        <w:rPr>
          <w:rFonts w:ascii="Palatino Linotype" w:hAnsi="Palatino Linotype" w:cs="Arial"/>
        </w:rPr>
        <w:t xml:space="preserve">en versión publica de ser procedente, que den cuenta sobre el material y la información que proporcionó la Comisionada, Guadalupe Ramírez Peña en la capacitación referida en la solicitud que dio trámite al Recurso de Revisión </w:t>
      </w:r>
      <w:r w:rsidR="002160E4" w:rsidRPr="00083491">
        <w:rPr>
          <w:rFonts w:ascii="Palatino Linotype" w:eastAsia="Palatino Linotype" w:hAnsi="Palatino Linotype" w:cs="Palatino Linotype"/>
          <w:b/>
        </w:rPr>
        <w:t>05616/INFOEM/IP/RR/2023,</w:t>
      </w:r>
      <w:r w:rsidRPr="00083491">
        <w:rPr>
          <w:rFonts w:ascii="Palatino Linotype" w:hAnsi="Palatino Linotype" w:cs="Arial"/>
        </w:rPr>
        <w:t xml:space="preserve"> y en caso de </w:t>
      </w:r>
      <w:r w:rsidR="002160E4" w:rsidRPr="00083491">
        <w:rPr>
          <w:rFonts w:ascii="Palatino Linotype" w:hAnsi="Palatino Linotype" w:cs="Arial"/>
        </w:rPr>
        <w:t>no contar con dichas documentales bastará con que así lo haga del conocimiento del particular</w:t>
      </w:r>
      <w:r w:rsidRPr="00083491">
        <w:rPr>
          <w:rFonts w:ascii="Palatino Linotype" w:hAnsi="Palatino Linotype" w:cs="Arial"/>
        </w:rPr>
        <w:t>.</w:t>
      </w:r>
    </w:p>
    <w:p w14:paraId="634CDB56" w14:textId="675A87C0" w:rsidR="009153DE" w:rsidRPr="00083491" w:rsidRDefault="009153DE"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Delimitado lo que se precisó en párrafos anteriores, es importante concluir que derivado de las respuestas proporcionadas por la servidora pública habilitada de la Presidencia Municipal de Zinacantepec, y al hacer del conocimiento que no se cuenta con las documentales referidas por el particular en las diversas solicitudes de acceso a </w:t>
      </w:r>
      <w:r w:rsidRPr="00083491">
        <w:rPr>
          <w:rFonts w:ascii="Palatino Linotype" w:eastAsia="Palatino Linotype" w:hAnsi="Palatino Linotype" w:cs="Palatino Linotype"/>
        </w:rPr>
        <w:lastRenderedPageBreak/>
        <w:t xml:space="preserve">la información, este Órgano Garante </w:t>
      </w:r>
      <w:r w:rsidRPr="00083491">
        <w:rPr>
          <w:rFonts w:ascii="Palatino Linotype" w:eastAsia="Calibri" w:hAnsi="Palatino Linotype"/>
          <w:lang w:val="es-ES"/>
        </w:rPr>
        <w:t xml:space="preserve">determina </w:t>
      </w:r>
      <w:r w:rsidRPr="00083491">
        <w:rPr>
          <w:rFonts w:ascii="Palatino Linotype" w:eastAsia="Calibri" w:hAnsi="Palatino Linotype"/>
          <w:b/>
          <w:u w:val="single"/>
          <w:lang w:val="es-ES"/>
        </w:rPr>
        <w:t>CONFIRMAR</w:t>
      </w:r>
      <w:r w:rsidRPr="00083491">
        <w:rPr>
          <w:rFonts w:ascii="Palatino Linotype" w:eastAsia="Calibri" w:hAnsi="Palatino Linotype"/>
          <w:b/>
          <w:lang w:val="es-ES"/>
        </w:rPr>
        <w:t xml:space="preserve"> </w:t>
      </w:r>
      <w:r w:rsidRPr="00083491">
        <w:rPr>
          <w:rFonts w:ascii="Palatino Linotype" w:eastAsia="Calibri" w:hAnsi="Palatino Linotype"/>
          <w:lang w:val="es-ES"/>
        </w:rPr>
        <w:t xml:space="preserve">las respuestas otorgadas por </w:t>
      </w:r>
      <w:r w:rsidRPr="00083491">
        <w:rPr>
          <w:rFonts w:ascii="Palatino Linotype" w:eastAsia="Calibri" w:hAnsi="Palatino Linotype"/>
          <w:b/>
          <w:lang w:val="es-ES"/>
        </w:rPr>
        <w:t>EL</w:t>
      </w:r>
      <w:r w:rsidRPr="00083491">
        <w:rPr>
          <w:rFonts w:ascii="Palatino Linotype" w:eastAsia="Calibri" w:hAnsi="Palatino Linotype"/>
          <w:lang w:val="es-ES"/>
        </w:rPr>
        <w:t xml:space="preserve"> </w:t>
      </w:r>
      <w:r w:rsidRPr="00083491">
        <w:rPr>
          <w:rFonts w:ascii="Palatino Linotype" w:eastAsia="Calibri" w:hAnsi="Palatino Linotype"/>
          <w:b/>
          <w:lang w:val="es-ES"/>
        </w:rPr>
        <w:t xml:space="preserve">SUJETO OBLIGADO </w:t>
      </w:r>
      <w:r w:rsidRPr="00083491">
        <w:rPr>
          <w:rFonts w:ascii="Palatino Linotype" w:eastAsia="Calibri" w:hAnsi="Palatino Linotype"/>
          <w:lang w:val="es-ES"/>
        </w:rPr>
        <w:t>en las solicitudes</w:t>
      </w:r>
      <w:r w:rsidRPr="00083491">
        <w:rPr>
          <w:rFonts w:ascii="Palatino Linotype" w:eastAsia="MS Mincho" w:hAnsi="Palatino Linotype" w:cs="Arial"/>
          <w:b/>
          <w:bCs/>
        </w:rPr>
        <w:t xml:space="preserve"> </w:t>
      </w:r>
      <w:r w:rsidRPr="00083491">
        <w:rPr>
          <w:rFonts w:ascii="Palatino Linotype" w:eastAsia="MS Mincho" w:hAnsi="Palatino Linotype" w:cs="Arial"/>
          <w:bCs/>
        </w:rPr>
        <w:t xml:space="preserve">de acceso a la información que dieron trámite a los Recursos de Revisión </w:t>
      </w:r>
      <w:r w:rsidRPr="00083491">
        <w:rPr>
          <w:rFonts w:ascii="Palatino Linotype" w:eastAsia="Palatino Linotype" w:hAnsi="Palatino Linotype" w:cs="Palatino Linotype"/>
          <w:b/>
        </w:rPr>
        <w:t>04916/INFOEM/IP/RR/2023, 04945/INFOEM/IP/RR/2023, 04962/INFOEM/IP/RR/2023, 04988/INFOEM/IP/RR</w:t>
      </w:r>
      <w:r w:rsidR="002160E4" w:rsidRPr="00083491">
        <w:rPr>
          <w:rFonts w:ascii="Palatino Linotype" w:eastAsia="Palatino Linotype" w:hAnsi="Palatino Linotype" w:cs="Palatino Linotype"/>
          <w:b/>
        </w:rPr>
        <w:t>/2023, 05575/INFOEM/IP/RR/2023,</w:t>
      </w:r>
      <w:r w:rsidRPr="00083491">
        <w:rPr>
          <w:rFonts w:ascii="Palatino Linotype" w:eastAsia="Palatino Linotype" w:hAnsi="Palatino Linotype" w:cs="Palatino Linotype"/>
          <w:b/>
        </w:rPr>
        <w:t xml:space="preserve"> 05697/INFOEM/IP/RR/2023  y 05811/INFOEM/IP/RR/2023.</w:t>
      </w:r>
    </w:p>
    <w:p w14:paraId="77037FED" w14:textId="36C79163" w:rsidR="009A0536" w:rsidRPr="00083491" w:rsidRDefault="009A0536" w:rsidP="00083491">
      <w:pPr>
        <w:pStyle w:val="Prrafodelista"/>
        <w:tabs>
          <w:tab w:val="left" w:pos="2422"/>
        </w:tabs>
        <w:autoSpaceDE w:val="0"/>
        <w:autoSpaceDN w:val="0"/>
        <w:adjustRightInd w:val="0"/>
        <w:spacing w:before="100" w:beforeAutospacing="1" w:after="100" w:afterAutospacing="1" w:line="360" w:lineRule="auto"/>
        <w:ind w:left="0" w:right="49"/>
        <w:jc w:val="both"/>
        <w:rPr>
          <w:rFonts w:ascii="Palatino Linotype" w:hAnsi="Palatino Linotype" w:cs="Arial"/>
        </w:rPr>
      </w:pPr>
      <w:r w:rsidRPr="00083491">
        <w:rPr>
          <w:rFonts w:ascii="Palatino Linotype" w:hAnsi="Palatino Linotype" w:cs="Arial"/>
        </w:rPr>
        <w:t xml:space="preserve">Atento a lo anterior, este Órgano Garante considera que no se tiene por colmado el requerimiento del particular; en razón de que, </w:t>
      </w:r>
      <w:r w:rsidR="00456B94" w:rsidRPr="00083491">
        <w:rPr>
          <w:rFonts w:ascii="Palatino Linotype" w:hAnsi="Palatino Linotype" w:cs="Arial"/>
        </w:rPr>
        <w:t>faltó turnar o en su caso remitir las manifestaciones de las Direcciones que de manera enunciativa fueron referidas en el párrafo anterior</w:t>
      </w:r>
      <w:r w:rsidRPr="00083491">
        <w:rPr>
          <w:rFonts w:ascii="Palatino Linotype" w:hAnsi="Palatino Linotype" w:cs="Arial"/>
        </w:rPr>
        <w:t>; por ello, la respuesta emitida carece de certeza jurídica; lo anterior con fundamento en el artículo 9 fracción I de la Ley de la materia que dispone:</w:t>
      </w:r>
    </w:p>
    <w:p w14:paraId="5C4FA533" w14:textId="77777777" w:rsidR="009A0536" w:rsidRPr="00083491" w:rsidRDefault="009A0536" w:rsidP="00083491">
      <w:pPr>
        <w:ind w:left="709" w:right="1038"/>
        <w:jc w:val="both"/>
        <w:rPr>
          <w:rFonts w:ascii="Palatino Linotype" w:hAnsi="Palatino Linotype" w:cs="Arial"/>
          <w:bCs/>
          <w:i/>
          <w:sz w:val="22"/>
        </w:rPr>
      </w:pPr>
      <w:r w:rsidRPr="00083491">
        <w:rPr>
          <w:rFonts w:ascii="Palatino Linotype" w:hAnsi="Palatino Linotype" w:cs="Arial"/>
          <w:b/>
          <w:bCs/>
          <w:i/>
          <w:sz w:val="22"/>
        </w:rPr>
        <w:t xml:space="preserve">“Artículo 9. </w:t>
      </w:r>
      <w:r w:rsidRPr="00083491">
        <w:rPr>
          <w:rFonts w:ascii="Palatino Linotype" w:hAnsi="Palatino Linotype" w:cs="Arial"/>
          <w:bCs/>
          <w:i/>
          <w:sz w:val="22"/>
        </w:rPr>
        <w:t>El Instituto deberá regir su funcionamiento de acuerdo a los siguientes principios:</w:t>
      </w:r>
    </w:p>
    <w:p w14:paraId="76818A56" w14:textId="77777777" w:rsidR="009A0536" w:rsidRPr="00083491" w:rsidRDefault="009A0536" w:rsidP="00083491">
      <w:pPr>
        <w:ind w:left="709" w:right="1038"/>
        <w:jc w:val="both"/>
        <w:rPr>
          <w:rFonts w:ascii="Palatino Linotype" w:hAnsi="Palatino Linotype" w:cs="Arial"/>
          <w:b/>
          <w:bCs/>
          <w:i/>
          <w:sz w:val="22"/>
          <w:u w:val="single"/>
        </w:rPr>
      </w:pPr>
    </w:p>
    <w:p w14:paraId="62A50C43" w14:textId="77777777" w:rsidR="009A0536" w:rsidRPr="00083491" w:rsidRDefault="009A0536" w:rsidP="00083491">
      <w:pPr>
        <w:ind w:left="709" w:right="1038"/>
        <w:jc w:val="both"/>
        <w:rPr>
          <w:rFonts w:ascii="Palatino Linotype" w:hAnsi="Palatino Linotype" w:cs="Arial"/>
          <w:b/>
          <w:bCs/>
          <w:i/>
          <w:sz w:val="22"/>
        </w:rPr>
      </w:pPr>
      <w:r w:rsidRPr="00083491">
        <w:rPr>
          <w:rFonts w:ascii="Palatino Linotype" w:hAnsi="Palatino Linotype" w:cs="Arial"/>
          <w:b/>
          <w:bCs/>
          <w:i/>
          <w:sz w:val="22"/>
        </w:rPr>
        <w:t>I. Certeza:</w:t>
      </w:r>
      <w:r w:rsidRPr="00083491">
        <w:rPr>
          <w:rFonts w:ascii="Palatino Linotype" w:hAnsi="Palatino Linotype" w:cs="Arial"/>
          <w:bCs/>
          <w:i/>
          <w:sz w:val="22"/>
        </w:rPr>
        <w:t xml:space="preserve"> Principio que otorga seguridad y certidumbre jurídica a los particulares, en virtud de que permite conocer si las acciones del Instituto son apegadas a derecho y garantiza que los procedimientos sean completamente verificables, fidedignos y confiables…</w:t>
      </w:r>
      <w:r w:rsidRPr="00083491">
        <w:rPr>
          <w:rFonts w:ascii="Palatino Linotype" w:hAnsi="Palatino Linotype" w:cs="Arial"/>
          <w:b/>
          <w:bCs/>
          <w:i/>
          <w:sz w:val="22"/>
        </w:rPr>
        <w:t>”</w:t>
      </w:r>
    </w:p>
    <w:p w14:paraId="70D44C77" w14:textId="087C411C" w:rsidR="009A0536" w:rsidRPr="00083491" w:rsidRDefault="009A0536" w:rsidP="00083491">
      <w:pPr>
        <w:spacing w:before="240" w:after="240" w:line="360" w:lineRule="auto"/>
        <w:jc w:val="both"/>
        <w:rPr>
          <w:rFonts w:ascii="Palatino Linotype" w:hAnsi="Palatino Linotype" w:cs="Arial"/>
        </w:rPr>
      </w:pPr>
      <w:r w:rsidRPr="00083491">
        <w:rPr>
          <w:rFonts w:ascii="Palatino Linotype" w:hAnsi="Palatino Linotype"/>
        </w:rPr>
        <w:t>En tal sentido y a fin de salvaguardar el derecho de acceso a la información pública</w:t>
      </w:r>
      <w:r w:rsidRPr="00083491">
        <w:rPr>
          <w:rFonts w:ascii="Palatino Linotype" w:hAnsi="Palatino Linotype" w:cs="Arial"/>
        </w:rPr>
        <w:t xml:space="preserve">, </w:t>
      </w:r>
      <w:r w:rsidR="00456B94" w:rsidRPr="00083491">
        <w:rPr>
          <w:rFonts w:ascii="Palatino Linotype" w:hAnsi="Palatino Linotype" w:cs="Arial"/>
        </w:rPr>
        <w:t>este Órgano Garante</w:t>
      </w:r>
      <w:r w:rsidRPr="00083491">
        <w:rPr>
          <w:rFonts w:ascii="Palatino Linotype" w:hAnsi="Palatino Linotype" w:cs="Arial"/>
        </w:rPr>
        <w:t xml:space="preserve">, determina </w:t>
      </w:r>
      <w:r w:rsidR="00456B94" w:rsidRPr="00083491">
        <w:rPr>
          <w:rFonts w:ascii="Palatino Linotype" w:hAnsi="Palatino Linotype" w:cs="Arial"/>
          <w:b/>
        </w:rPr>
        <w:t>MODIFICAR</w:t>
      </w:r>
      <w:r w:rsidRPr="00083491">
        <w:rPr>
          <w:rFonts w:ascii="Palatino Linotype" w:hAnsi="Palatino Linotype" w:cs="Arial"/>
          <w:b/>
        </w:rPr>
        <w:t xml:space="preserve"> </w:t>
      </w:r>
      <w:r w:rsidRPr="00083491">
        <w:rPr>
          <w:rFonts w:ascii="Palatino Linotype" w:hAnsi="Palatino Linotype" w:cs="Arial"/>
        </w:rPr>
        <w:t xml:space="preserve">la respuesta del </w:t>
      </w:r>
      <w:r w:rsidRPr="00083491">
        <w:rPr>
          <w:rFonts w:ascii="Palatino Linotype" w:hAnsi="Palatino Linotype" w:cs="Arial"/>
          <w:b/>
        </w:rPr>
        <w:t>SUJETO OBLIGADO</w:t>
      </w:r>
      <w:r w:rsidRPr="00083491">
        <w:rPr>
          <w:rFonts w:ascii="Palatino Linotype" w:hAnsi="Palatino Linotype" w:cs="Arial"/>
        </w:rPr>
        <w:t xml:space="preserve"> y </w:t>
      </w:r>
      <w:r w:rsidRPr="00083491">
        <w:rPr>
          <w:rFonts w:ascii="Palatino Linotype" w:hAnsi="Palatino Linotype" w:cs="Arial"/>
          <w:b/>
        </w:rPr>
        <w:t>ordenarle</w:t>
      </w:r>
      <w:r w:rsidRPr="00083491">
        <w:rPr>
          <w:rFonts w:ascii="Palatino Linotype" w:hAnsi="Palatino Linotype" w:cs="Arial"/>
        </w:rPr>
        <w:t xml:space="preserve"> realizar una </w:t>
      </w:r>
      <w:r w:rsidRPr="00083491">
        <w:rPr>
          <w:rFonts w:ascii="Palatino Linotype" w:hAnsi="Palatino Linotype" w:cs="Arial"/>
          <w:b/>
          <w:u w:val="single"/>
        </w:rPr>
        <w:t>búsqueda exhaustiva</w:t>
      </w:r>
      <w:r w:rsidRPr="00083491">
        <w:rPr>
          <w:rFonts w:ascii="Palatino Linotype" w:hAnsi="Palatino Linotype" w:cs="Arial"/>
        </w:rPr>
        <w:t xml:space="preserve"> y razonable de la información solicitada de conformidad con el artículo </w:t>
      </w:r>
      <w:r w:rsidRPr="00083491">
        <w:rPr>
          <w:rFonts w:ascii="Palatino Linotype" w:hAnsi="Palatino Linotype" w:cs="Arial"/>
          <w:lang w:val="es-ES_tradnl"/>
        </w:rPr>
        <w:t>162 de la Ley de Transparencia y Acceso a la Información Pública del Estado de México y Municipios</w:t>
      </w:r>
      <w:r w:rsidRPr="00083491">
        <w:rPr>
          <w:rFonts w:ascii="Palatino Linotype" w:hAnsi="Palatino Linotype" w:cs="Arial"/>
        </w:rPr>
        <w:t xml:space="preserve">, a través de los </w:t>
      </w:r>
      <w:r w:rsidRPr="00083491">
        <w:rPr>
          <w:rFonts w:ascii="Palatino Linotype" w:hAnsi="Palatino Linotype" w:cs="Arial"/>
          <w:b/>
        </w:rPr>
        <w:t>Servidores Públicos Habilitados Competentes</w:t>
      </w:r>
      <w:r w:rsidR="000A4F7C" w:rsidRPr="00083491">
        <w:rPr>
          <w:rFonts w:ascii="Palatino Linotype" w:hAnsi="Palatino Linotype" w:cs="Arial"/>
          <w:b/>
        </w:rPr>
        <w:t xml:space="preserve">, </w:t>
      </w:r>
      <w:r w:rsidR="000A4F7C" w:rsidRPr="00083491">
        <w:rPr>
          <w:rFonts w:ascii="Palatino Linotype" w:hAnsi="Palatino Linotype" w:cs="Arial"/>
        </w:rPr>
        <w:t xml:space="preserve">con la finalidad de que sea proporcionado el documento donde se advierta alguna invitación realizada a Directores de área para la </w:t>
      </w:r>
      <w:r w:rsidR="000A4F7C" w:rsidRPr="00083491">
        <w:rPr>
          <w:rFonts w:ascii="Palatino Linotype" w:hAnsi="Palatino Linotype" w:cs="Arial"/>
        </w:rPr>
        <w:lastRenderedPageBreak/>
        <w:t xml:space="preserve">asistencia a alguna ceremonia de graduación, al treinta y uno de julio de dos mil veintitrés. </w:t>
      </w:r>
    </w:p>
    <w:p w14:paraId="76AE27E1" w14:textId="502E9A8D" w:rsidR="000A4F7C" w:rsidRPr="00083491" w:rsidRDefault="000A4F7C" w:rsidP="00083491">
      <w:pPr>
        <w:spacing w:before="240" w:after="240" w:line="360" w:lineRule="auto"/>
        <w:jc w:val="both"/>
        <w:rPr>
          <w:rFonts w:ascii="Palatino Linotype" w:hAnsi="Palatino Linotype" w:cs="Arial"/>
        </w:rPr>
      </w:pPr>
      <w:r w:rsidRPr="00083491">
        <w:rPr>
          <w:rFonts w:ascii="Palatino Linotype" w:hAnsi="Palatino Linotype" w:cs="Arial"/>
        </w:rPr>
        <w:t xml:space="preserve">Ahora bien, en caso de que las Direcciones faltantes de pronunciamiento no cuenten con la documentación solicitada, bastará con que así lo hagan del conocimiento al </w:t>
      </w:r>
      <w:r w:rsidRPr="00083491">
        <w:rPr>
          <w:rFonts w:ascii="Palatino Linotype" w:hAnsi="Palatino Linotype" w:cs="Arial"/>
          <w:b/>
        </w:rPr>
        <w:t xml:space="preserve">RECURRENTE </w:t>
      </w:r>
      <w:r w:rsidRPr="00083491">
        <w:rPr>
          <w:rFonts w:ascii="Palatino Linotype" w:hAnsi="Palatino Linotype" w:cs="Arial"/>
        </w:rPr>
        <w:t>de manera fundada y motivada.</w:t>
      </w:r>
    </w:p>
    <w:p w14:paraId="4F5B844E" w14:textId="5DE075EE" w:rsidR="00D437F9" w:rsidRPr="00083491" w:rsidRDefault="00ED7FD0" w:rsidP="00083491">
      <w:pPr>
        <w:spacing w:before="100" w:beforeAutospacing="1" w:after="100" w:afterAutospacing="1" w:line="360" w:lineRule="auto"/>
        <w:jc w:val="both"/>
        <w:rPr>
          <w:rFonts w:ascii="Palatino Linotype" w:hAnsi="Palatino Linotype"/>
        </w:rPr>
      </w:pPr>
      <w:r w:rsidRPr="00083491">
        <w:rPr>
          <w:rFonts w:ascii="Palatino Linotype" w:eastAsia="Palatino Linotype" w:hAnsi="Palatino Linotype" w:cs="Palatino Linotype"/>
        </w:rPr>
        <w:t xml:space="preserve">Finalmente, respecto a los Recursos de Revisión </w:t>
      </w:r>
      <w:r w:rsidRPr="00083491">
        <w:rPr>
          <w:rFonts w:ascii="Palatino Linotype" w:eastAsia="Palatino Linotype" w:hAnsi="Palatino Linotype" w:cs="Palatino Linotype"/>
          <w:b/>
        </w:rPr>
        <w:t>05096/INFOEM/IP/RR/2023 y  05832/INFOEM/IP/RR/2023</w:t>
      </w:r>
      <w:r w:rsidR="00D437F9" w:rsidRPr="00083491">
        <w:rPr>
          <w:rFonts w:ascii="Palatino Linotype" w:eastAsia="Calibri" w:hAnsi="Palatino Linotype" w:cs="Arial"/>
        </w:rPr>
        <w:t xml:space="preserve">, este Instituto </w:t>
      </w:r>
      <w:r w:rsidR="00D437F9" w:rsidRPr="00083491">
        <w:rPr>
          <w:rFonts w:ascii="Palatino Linotype" w:hAnsi="Palatino Linotype"/>
        </w:rPr>
        <w:t xml:space="preserve">al realizar el análisis de las documentales que obran en los respectivos expedientes electrónicos determina que es competente para generar, administrar o poseer la información solicitada, dado que éste ha asumido la misma, en razón de que en su respuesta refirió que serían remitidas documentales con la finalidad de colmar el requerimiento de acceso a la información, sin embargo se advirtió que no fue adjuntado documento alguno por lo que esa falta de entrega de información generó  la inconformidad del </w:t>
      </w:r>
      <w:r w:rsidR="00D437F9" w:rsidRPr="00083491">
        <w:rPr>
          <w:rFonts w:ascii="Palatino Linotype" w:hAnsi="Palatino Linotype"/>
          <w:b/>
        </w:rPr>
        <w:t>RECURRENTE</w:t>
      </w:r>
      <w:r w:rsidR="00D437F9" w:rsidRPr="00083491">
        <w:rPr>
          <w:rFonts w:ascii="Palatino Linotype" w:hAnsi="Palatino Linotype"/>
        </w:rPr>
        <w:t>.</w:t>
      </w:r>
    </w:p>
    <w:p w14:paraId="04EF7629" w14:textId="77777777" w:rsidR="00D437F9" w:rsidRPr="00083491" w:rsidRDefault="00D437F9" w:rsidP="00083491">
      <w:pPr>
        <w:spacing w:before="240" w:after="240" w:line="360" w:lineRule="auto"/>
        <w:jc w:val="both"/>
        <w:rPr>
          <w:rFonts w:ascii="Palatino Linotype" w:hAnsi="Palatino Linotype"/>
        </w:rPr>
      </w:pPr>
      <w:r w:rsidRPr="00083491">
        <w:rPr>
          <w:rFonts w:ascii="Palatino Linotype" w:hAnsi="Palatino Linotype"/>
        </w:rPr>
        <w:t xml:space="preserve">En efecto, el hecho de que </w:t>
      </w:r>
      <w:r w:rsidRPr="00083491">
        <w:rPr>
          <w:rFonts w:ascii="Palatino Linotype" w:hAnsi="Palatino Linotype"/>
          <w:b/>
        </w:rPr>
        <w:t>EL SUJETO OBLIGADO</w:t>
      </w:r>
      <w:r w:rsidRPr="00083491">
        <w:rPr>
          <w:rFonts w:ascii="Palatino Linotype" w:hAnsi="Palatino Linotype"/>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 </w:t>
      </w:r>
    </w:p>
    <w:p w14:paraId="7194C3DB" w14:textId="77777777" w:rsidR="00D437F9" w:rsidRPr="00083491" w:rsidRDefault="00D437F9" w:rsidP="00083491">
      <w:pPr>
        <w:tabs>
          <w:tab w:val="left" w:pos="851"/>
          <w:tab w:val="left" w:pos="8505"/>
        </w:tabs>
        <w:ind w:left="851" w:right="902"/>
        <w:jc w:val="both"/>
        <w:rPr>
          <w:rFonts w:ascii="Palatino Linotype" w:hAnsi="Palatino Linotype" w:cs="Arial"/>
          <w:i/>
          <w:sz w:val="22"/>
          <w:szCs w:val="22"/>
        </w:rPr>
      </w:pPr>
      <w:r w:rsidRPr="00083491">
        <w:rPr>
          <w:rFonts w:ascii="Palatino Linotype" w:hAnsi="Palatino Linotype" w:cs="Arial"/>
          <w:i/>
          <w:sz w:val="22"/>
          <w:szCs w:val="22"/>
        </w:rPr>
        <w:t>“</w:t>
      </w:r>
      <w:r w:rsidRPr="00083491">
        <w:rPr>
          <w:rFonts w:ascii="Palatino Linotype" w:hAnsi="Palatino Linotype" w:cs="Arial"/>
          <w:b/>
          <w:i/>
          <w:sz w:val="22"/>
          <w:szCs w:val="22"/>
        </w:rPr>
        <w:t>Artículo 12.</w:t>
      </w:r>
      <w:r w:rsidRPr="00083491">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 </w:t>
      </w:r>
    </w:p>
    <w:p w14:paraId="732A94E7" w14:textId="77777777" w:rsidR="00D437F9" w:rsidRPr="00083491" w:rsidRDefault="00D437F9" w:rsidP="00083491">
      <w:pPr>
        <w:ind w:left="851" w:right="902"/>
        <w:jc w:val="both"/>
        <w:rPr>
          <w:rFonts w:ascii="Palatino Linotype" w:hAnsi="Palatino Linotype" w:cs="Arial"/>
          <w:i/>
          <w:sz w:val="22"/>
          <w:szCs w:val="22"/>
        </w:rPr>
      </w:pPr>
      <w:r w:rsidRPr="00083491">
        <w:rPr>
          <w:rFonts w:ascii="Palatino Linotype" w:hAnsi="Palatino Linotype" w:cs="Arial"/>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083491">
        <w:rPr>
          <w:rFonts w:ascii="Palatino Linotype" w:hAnsi="Palatino Linotype" w:cs="Arial"/>
          <w:i/>
          <w:sz w:val="22"/>
          <w:szCs w:val="22"/>
        </w:rPr>
        <w:lastRenderedPageBreak/>
        <w:t xml:space="preserve">presentarla conforme al interés del solicitante; no estarán obligados a generarla, resumirla, efectuar cálculos o practicar investigaciones.” </w:t>
      </w:r>
    </w:p>
    <w:p w14:paraId="0398614F" w14:textId="77777777" w:rsidR="00D437F9" w:rsidRPr="00083491" w:rsidRDefault="00D437F9" w:rsidP="00083491">
      <w:pPr>
        <w:spacing w:before="240" w:after="240" w:line="360" w:lineRule="auto"/>
        <w:jc w:val="both"/>
        <w:rPr>
          <w:rFonts w:ascii="Palatino Linotype" w:hAnsi="Palatino Linotype"/>
        </w:rPr>
      </w:pPr>
      <w:r w:rsidRPr="00083491">
        <w:rPr>
          <w:rFonts w:ascii="Palatino Linotype" w:hAnsi="Palatino Linotype"/>
        </w:rPr>
        <w:t xml:space="preserve">Así, derivado de que </w:t>
      </w:r>
      <w:r w:rsidRPr="00083491">
        <w:rPr>
          <w:rFonts w:ascii="Palatino Linotype" w:hAnsi="Palatino Linotype"/>
          <w:b/>
        </w:rPr>
        <w:t>EL SUJETO OBLIGADO</w:t>
      </w:r>
      <w:r w:rsidRPr="00083491">
        <w:rPr>
          <w:rFonts w:ascii="Palatino Linotype" w:hAnsi="Palatino Linotype"/>
        </w:rPr>
        <w:t xml:space="preserve"> asumió contar con la información,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4864FA4E" w14:textId="0B100E9E" w:rsidR="00864DF3" w:rsidRPr="00083491" w:rsidRDefault="00D437F9" w:rsidP="00083491">
      <w:pPr>
        <w:spacing w:before="240" w:after="240" w:line="360" w:lineRule="auto"/>
        <w:jc w:val="both"/>
      </w:pPr>
      <w:r w:rsidRPr="00083491">
        <w:rPr>
          <w:rFonts w:ascii="Palatino Linotype" w:hAnsi="Palatino Linotype"/>
        </w:rPr>
        <w:t xml:space="preserve">Lo expuesto en líneas anteriores, es suficiente para que </w:t>
      </w:r>
      <w:r w:rsidRPr="00083491">
        <w:rPr>
          <w:rFonts w:ascii="Palatino Linotype" w:hAnsi="Palatino Linotype" w:cs="Arial"/>
        </w:rPr>
        <w:t xml:space="preserve">éste Instituto determine que las razones o motivos de inconformidad hechos valer por </w:t>
      </w:r>
      <w:r w:rsidRPr="00083491">
        <w:rPr>
          <w:rFonts w:ascii="Palatino Linotype" w:hAnsi="Palatino Linotype" w:cs="Arial"/>
          <w:b/>
        </w:rPr>
        <w:t>EL RECURRENTE</w:t>
      </w:r>
      <w:r w:rsidRPr="00083491">
        <w:rPr>
          <w:rFonts w:ascii="Palatino Linotype" w:hAnsi="Palatino Linotype" w:cs="Arial"/>
        </w:rPr>
        <w:t xml:space="preserve"> en los Recursos de Revisión </w:t>
      </w:r>
      <w:r w:rsidRPr="00083491">
        <w:rPr>
          <w:rFonts w:ascii="Palatino Linotype" w:eastAsia="Palatino Linotype" w:hAnsi="Palatino Linotype" w:cs="Palatino Linotype"/>
          <w:b/>
        </w:rPr>
        <w:t>05096/INFOEM/IP/RR/2023</w:t>
      </w:r>
      <w:r w:rsidR="002160E4" w:rsidRPr="00083491">
        <w:rPr>
          <w:rFonts w:ascii="Palatino Linotype" w:eastAsia="Palatino Linotype" w:hAnsi="Palatino Linotype" w:cs="Palatino Linotype"/>
          <w:b/>
        </w:rPr>
        <w:t>, 05616/INFOEM/IP/RR/2023 y</w:t>
      </w:r>
      <w:r w:rsidR="002160E4" w:rsidRPr="00083491">
        <w:rPr>
          <w:rFonts w:ascii="Palatino Linotype" w:hAnsi="Palatino Linotype" w:cs="Arial"/>
        </w:rPr>
        <w:t xml:space="preserve"> </w:t>
      </w:r>
      <w:r w:rsidR="002160E4" w:rsidRPr="00083491">
        <w:rPr>
          <w:rFonts w:ascii="Palatino Linotype" w:eastAsia="Palatino Linotype" w:hAnsi="Palatino Linotype" w:cs="Palatino Linotype"/>
          <w:b/>
        </w:rPr>
        <w:t xml:space="preserve"> </w:t>
      </w:r>
      <w:r w:rsidRPr="00083491">
        <w:rPr>
          <w:rFonts w:ascii="Palatino Linotype" w:eastAsia="Palatino Linotype" w:hAnsi="Palatino Linotype" w:cs="Palatino Linotype"/>
          <w:b/>
        </w:rPr>
        <w:t>05832/INFOEM/IP/RR/2023</w:t>
      </w:r>
      <w:r w:rsidRPr="00083491">
        <w:rPr>
          <w:rFonts w:ascii="Palatino Linotype" w:hAnsi="Palatino Linotype" w:cs="Arial"/>
        </w:rPr>
        <w:t xml:space="preserve"> devienen </w:t>
      </w:r>
      <w:r w:rsidRPr="00083491">
        <w:rPr>
          <w:rFonts w:ascii="Palatino Linotype" w:hAnsi="Palatino Linotype" w:cs="Arial"/>
          <w:b/>
        </w:rPr>
        <w:t>fundadas</w:t>
      </w:r>
      <w:r w:rsidRPr="00083491">
        <w:rPr>
          <w:rFonts w:ascii="Palatino Linotype" w:hAnsi="Palatino Linotype" w:cs="Arial"/>
        </w:rPr>
        <w:t xml:space="preserve">; motivo por el cual, este Órgano Garante determina </w:t>
      </w:r>
      <w:r w:rsidRPr="00083491">
        <w:rPr>
          <w:rFonts w:ascii="Palatino Linotype" w:hAnsi="Palatino Linotype" w:cs="Arial"/>
          <w:b/>
        </w:rPr>
        <w:t xml:space="preserve">MODIFICAR </w:t>
      </w:r>
      <w:r w:rsidRPr="00083491">
        <w:rPr>
          <w:rFonts w:ascii="Palatino Linotype" w:hAnsi="Palatino Linotype" w:cs="Arial"/>
        </w:rPr>
        <w:t xml:space="preserve">la respuesta otorgada por </w:t>
      </w:r>
      <w:r w:rsidRPr="00083491">
        <w:rPr>
          <w:rFonts w:ascii="Palatino Linotype" w:hAnsi="Palatino Linotype" w:cs="Arial"/>
          <w:b/>
        </w:rPr>
        <w:t>EL SUJETO OBLIGADO</w:t>
      </w:r>
      <w:r w:rsidRPr="00083491">
        <w:rPr>
          <w:rFonts w:ascii="Palatino Linotype" w:hAnsi="Palatino Linotype" w:cs="Arial"/>
        </w:rPr>
        <w:t xml:space="preserve"> en la solicitud de acceso a la información que dio trámite a los presentes Recursos de Revisión, para que de esta forma se realice la entrega de la información peticionada por </w:t>
      </w:r>
      <w:r w:rsidRPr="00083491">
        <w:rPr>
          <w:rFonts w:ascii="Palatino Linotype" w:hAnsi="Palatino Linotype" w:cs="Arial"/>
          <w:b/>
        </w:rPr>
        <w:t>EL RECURRRENTE</w:t>
      </w:r>
      <w:r w:rsidRPr="00083491">
        <w:rPr>
          <w:rFonts w:ascii="Palatino Linotype" w:hAnsi="Palatino Linotype" w:cs="Arial"/>
        </w:rPr>
        <w:t>.</w:t>
      </w:r>
      <w:r w:rsidRPr="00083491">
        <w:rPr>
          <w:rFonts w:ascii="Palatino Linotype" w:hAnsi="Palatino Linotype"/>
        </w:rPr>
        <w:t xml:space="preserve"> </w:t>
      </w:r>
      <w:r w:rsidRPr="00083491">
        <w:t xml:space="preserve"> </w:t>
      </w:r>
    </w:p>
    <w:p w14:paraId="649FC15F"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 xml:space="preserve">No se omite comentar que para el caso de que el o los documentos de los cuales se ordena su entrega, contengan datos personales susceptibles de ser testados, deberán ser entregados en </w:t>
      </w:r>
      <w:r w:rsidRPr="00083491">
        <w:rPr>
          <w:rFonts w:ascii="Palatino Linotype" w:hAnsi="Palatino Linotype" w:cs="Arial"/>
          <w:b/>
          <w:bCs/>
        </w:rPr>
        <w:t>versión pública</w:t>
      </w:r>
      <w:r w:rsidRPr="00083491">
        <w:rPr>
          <w:rFonts w:ascii="Palatino Linotype" w:hAnsi="Palatino Linotype" w:cs="Arial"/>
        </w:rPr>
        <w:t xml:space="preserve">;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w:t>
      </w:r>
      <w:r w:rsidRPr="00083491">
        <w:rPr>
          <w:rFonts w:ascii="Palatino Linotype" w:hAnsi="Palatino Linotype" w:cs="Arial"/>
        </w:rPr>
        <w:lastRenderedPageBreak/>
        <w:t>de máxima publicidad y de protección de datos personales, la ley permite la elaboración de versiones públicas en las que se suprima aquella información relacionada con la vida privada de los particulares.</w:t>
      </w:r>
    </w:p>
    <w:p w14:paraId="5FCA5511"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A este respecto, los artículos 3, fracciones IX, XX, XXI y XLV; 51 y 52 de la Ley de Transparencia y Acceso a la Información Pública del Estado de México y Municipios establecen:</w:t>
      </w:r>
    </w:p>
    <w:p w14:paraId="3D6C7356"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 xml:space="preserve">“Artículo 3. </w:t>
      </w:r>
      <w:r w:rsidRPr="00083491">
        <w:rPr>
          <w:rFonts w:ascii="Palatino Linotype" w:hAnsi="Palatino Linotype" w:cs="Arial"/>
          <w:i/>
          <w:iCs/>
        </w:rPr>
        <w:t>Para los efectos de la presente Ley se entenderá por: </w:t>
      </w:r>
    </w:p>
    <w:p w14:paraId="049187AF"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IX.</w:t>
      </w:r>
      <w:r w:rsidRPr="00083491">
        <w:rPr>
          <w:rFonts w:ascii="Palatino Linotype" w:hAnsi="Palatino Linotype" w:cs="Arial"/>
          <w:i/>
          <w:iCs/>
        </w:rPr>
        <w:t xml:space="preserve"> </w:t>
      </w:r>
      <w:r w:rsidRPr="00083491">
        <w:rPr>
          <w:rFonts w:ascii="Palatino Linotype" w:hAnsi="Palatino Linotype" w:cs="Arial"/>
          <w:b/>
          <w:bCs/>
          <w:i/>
          <w:iCs/>
        </w:rPr>
        <w:t xml:space="preserve">Datos personales: </w:t>
      </w:r>
      <w:r w:rsidRPr="00083491">
        <w:rPr>
          <w:rFonts w:ascii="Palatino Linotype" w:hAnsi="Palatino Linotype" w:cs="Arial"/>
          <w:i/>
          <w:iCs/>
        </w:rPr>
        <w:t>La información concerniente a una persona, identificada o identificable según lo dispuesto por la Ley de Protección de Datos Personales del Estado de México; </w:t>
      </w:r>
    </w:p>
    <w:p w14:paraId="5E0EE517"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XX.</w:t>
      </w:r>
      <w:r w:rsidRPr="00083491">
        <w:rPr>
          <w:rFonts w:ascii="Palatino Linotype" w:hAnsi="Palatino Linotype" w:cs="Arial"/>
          <w:i/>
          <w:iCs/>
        </w:rPr>
        <w:t xml:space="preserve"> </w:t>
      </w:r>
      <w:r w:rsidRPr="00083491">
        <w:rPr>
          <w:rFonts w:ascii="Palatino Linotype" w:hAnsi="Palatino Linotype" w:cs="Arial"/>
          <w:b/>
          <w:bCs/>
          <w:i/>
          <w:iCs/>
        </w:rPr>
        <w:t>Información clasificada:</w:t>
      </w:r>
      <w:r w:rsidRPr="00083491">
        <w:rPr>
          <w:rFonts w:ascii="Palatino Linotype" w:hAnsi="Palatino Linotype" w:cs="Arial"/>
          <w:i/>
          <w:iCs/>
        </w:rPr>
        <w:t xml:space="preserve"> Aquella considerada por la presente Ley como reservada o confidencial; </w:t>
      </w:r>
    </w:p>
    <w:p w14:paraId="7C779D1C"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XXI.</w:t>
      </w:r>
      <w:r w:rsidRPr="00083491">
        <w:rPr>
          <w:rFonts w:ascii="Palatino Linotype" w:hAnsi="Palatino Linotype" w:cs="Arial"/>
          <w:i/>
          <w:iCs/>
        </w:rPr>
        <w:t xml:space="preserve"> </w:t>
      </w:r>
      <w:r w:rsidRPr="00083491">
        <w:rPr>
          <w:rFonts w:ascii="Palatino Linotype" w:hAnsi="Palatino Linotype" w:cs="Arial"/>
          <w:b/>
          <w:bCs/>
          <w:i/>
          <w:iCs/>
        </w:rPr>
        <w:t>Información confidencial</w:t>
      </w:r>
      <w:r w:rsidRPr="00083491">
        <w:rPr>
          <w:rFonts w:ascii="Palatino Linotype" w:hAnsi="Palatino Linotype" w:cs="Arial"/>
          <w:i/>
          <w:iCs/>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3D341BF"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XLV. Versión pública:</w:t>
      </w:r>
      <w:r w:rsidRPr="00083491">
        <w:rPr>
          <w:rFonts w:ascii="Palatino Linotype" w:hAnsi="Palatino Linotype" w:cs="Arial"/>
          <w:i/>
          <w:iCs/>
        </w:rPr>
        <w:t xml:space="preserve"> Documento en el que se elimine, suprime o borra la información clasificada como reservada o confidencial para permitir su acceso. </w:t>
      </w:r>
    </w:p>
    <w:p w14:paraId="2A8DF88E"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Artículo 51.</w:t>
      </w:r>
      <w:r w:rsidRPr="00083491">
        <w:rPr>
          <w:rFonts w:ascii="Palatino Linotype" w:hAnsi="Palatino Linotype" w:cs="Arial"/>
          <w:i/>
          <w:iC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83491">
        <w:rPr>
          <w:rFonts w:ascii="Palatino Linotype" w:hAnsi="Palatino Linotype" w:cs="Arial"/>
          <w:b/>
          <w:bCs/>
          <w:i/>
          <w:iCs/>
        </w:rPr>
        <w:t xml:space="preserve">y tendrá la responsabilidad de verificar en cada caso que la misma no sea confidencial o reservada. </w:t>
      </w:r>
      <w:r w:rsidRPr="00083491">
        <w:rPr>
          <w:rFonts w:ascii="Palatino Linotype" w:hAnsi="Palatino Linotype" w:cs="Arial"/>
          <w:i/>
          <w:iCs/>
        </w:rPr>
        <w:t>Dicha Unidad contará con las facultades internas necesarias para gestionar la atención a las solicitudes de información en los términos de la Ley General y la presente Ley. </w:t>
      </w:r>
    </w:p>
    <w:p w14:paraId="238533F5"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Artículo 52.</w:t>
      </w:r>
      <w:r w:rsidRPr="00083491">
        <w:rPr>
          <w:rFonts w:ascii="Palatino Linotype" w:hAnsi="Palatino Linotype" w:cs="Arial"/>
          <w:i/>
          <w:iCs/>
        </w:rPr>
        <w:t xml:space="preserve"> Las solicitudes de acceso a la información y las respuestas que se les dé, incluyendo, en su caso, </w:t>
      </w:r>
      <w:r w:rsidRPr="00083491">
        <w:rPr>
          <w:rFonts w:ascii="Palatino Linotype" w:hAnsi="Palatino Linotype" w:cs="Arial"/>
          <w:i/>
          <w:iCs/>
          <w:u w:val="single"/>
        </w:rPr>
        <w:t xml:space="preserve">la información entregada, así como las resoluciones a los recursos que en su caso se promuevan serán públicas, y de </w:t>
      </w:r>
      <w:r w:rsidRPr="00083491">
        <w:rPr>
          <w:rFonts w:ascii="Palatino Linotype" w:hAnsi="Palatino Linotype" w:cs="Arial"/>
          <w:i/>
          <w:iCs/>
          <w:u w:val="single"/>
        </w:rPr>
        <w:lastRenderedPageBreak/>
        <w:t>ser el caso que contenga datos personales que deban ser protegidos se podrá dar su acceso en su versión pública</w:t>
      </w:r>
      <w:r w:rsidRPr="00083491">
        <w:rPr>
          <w:rFonts w:ascii="Palatino Linotype" w:hAnsi="Palatino Linotype" w:cs="Arial"/>
          <w:i/>
          <w:iCs/>
        </w:rPr>
        <w:t>, siempre y cuando la resolución de referencia se someta a un proceso de disociación, es decir, no haga identificable al titular de tales datos personales.”</w:t>
      </w:r>
    </w:p>
    <w:p w14:paraId="482705B6"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(Énfasis añadido)</w:t>
      </w:r>
    </w:p>
    <w:p w14:paraId="1CB8A3EE"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5CB16BF"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“Artículo 22.</w:t>
      </w:r>
      <w:r w:rsidRPr="00083491">
        <w:rPr>
          <w:rFonts w:ascii="Palatino Linotype" w:hAnsi="Palatino Linotype" w:cs="Arial"/>
          <w:i/>
          <w:iCs/>
        </w:rPr>
        <w:t xml:space="preserve"> Todo tratamiento de datos personales que efectúe el responsable deberá estar justificado por finalidades concretas, lícitas, explícitas y legítimas, relacionadas con las atribuciones que la normatividad aplicable les confiera.  </w:t>
      </w:r>
    </w:p>
    <w:p w14:paraId="7B3468B0"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Artículo 38.</w:t>
      </w:r>
      <w:r w:rsidRPr="00083491">
        <w:rPr>
          <w:rFonts w:ascii="Palatino Linotype" w:hAnsi="Palatino Linotype" w:cs="Arial"/>
          <w:i/>
          <w:iC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83491">
        <w:rPr>
          <w:rFonts w:ascii="Palatino Linotype" w:hAnsi="Palatino Linotype" w:cs="Arial"/>
          <w:b/>
          <w:bCs/>
          <w:i/>
          <w:iCs/>
        </w:rPr>
        <w:t>”</w:t>
      </w:r>
      <w:r w:rsidRPr="00083491">
        <w:rPr>
          <w:rFonts w:ascii="Palatino Linotype" w:hAnsi="Palatino Linotype" w:cs="Arial"/>
          <w:i/>
          <w:iCs/>
        </w:rPr>
        <w:t> </w:t>
      </w:r>
    </w:p>
    <w:p w14:paraId="52F5BCA0"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w:t>
      </w:r>
      <w:r w:rsidRPr="00083491">
        <w:rPr>
          <w:rFonts w:ascii="Palatino Linotype" w:hAnsi="Palatino Linotype" w:cs="Arial"/>
        </w:rPr>
        <w:lastRenderedPageBreak/>
        <w:t>privada de los particulares toda vez que ésta tiene por objeto proteger datos personales, entendiéndose por tales, aquéllos que hacen identificable a una persona. </w:t>
      </w:r>
    </w:p>
    <w:p w14:paraId="38521866"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83491">
        <w:rPr>
          <w:rFonts w:ascii="Palatino Linotype" w:hAnsi="Palatino Linotype" w:cs="Arial"/>
          <w:b/>
          <w:bCs/>
        </w:rPr>
        <w:t>EL SUJETO OBLIGADO,</w:t>
      </w:r>
      <w:r w:rsidRPr="00083491">
        <w:rPr>
          <w:rFonts w:ascii="Palatino Linotype" w:hAnsi="Palatino Linotype" w:cs="Arial"/>
        </w:rPr>
        <w:t xml:space="preserve"> por lo que, todo dato personal susceptible de clasificación debe ser protegido.</w:t>
      </w:r>
    </w:p>
    <w:p w14:paraId="407EC577"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5A6A39D9"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B27D015"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lastRenderedPageBreak/>
        <w:t xml:space="preserve">“Artículo 49. </w:t>
      </w:r>
      <w:r w:rsidRPr="00083491">
        <w:rPr>
          <w:rFonts w:ascii="Palatino Linotype" w:hAnsi="Palatino Linotype" w:cs="Arial"/>
          <w:i/>
          <w:iCs/>
        </w:rPr>
        <w:t>Los Comités de Transparencia tendrán las siguientes atribuciones:</w:t>
      </w:r>
    </w:p>
    <w:p w14:paraId="31668B20"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VIII.</w:t>
      </w:r>
      <w:r w:rsidRPr="00083491">
        <w:rPr>
          <w:rFonts w:ascii="Palatino Linotype" w:hAnsi="Palatino Linotype" w:cs="Arial"/>
          <w:i/>
          <w:iCs/>
        </w:rPr>
        <w:t xml:space="preserve"> Aprobar, modificar o revocar la clasificación de la información;</w:t>
      </w:r>
    </w:p>
    <w:p w14:paraId="45F407C4"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Artículo 132.</w:t>
      </w:r>
      <w:r w:rsidRPr="00083491">
        <w:rPr>
          <w:rFonts w:ascii="Palatino Linotype" w:hAnsi="Palatino Linotype" w:cs="Arial"/>
          <w:i/>
          <w:iCs/>
        </w:rPr>
        <w:t xml:space="preserve"> La clasificación de la información se llevará a cabo en el momento en que:</w:t>
      </w:r>
    </w:p>
    <w:p w14:paraId="3DDACC6F"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I.</w:t>
      </w:r>
      <w:r w:rsidRPr="00083491">
        <w:rPr>
          <w:rFonts w:ascii="Palatino Linotype" w:hAnsi="Palatino Linotype" w:cs="Arial"/>
          <w:i/>
          <w:iCs/>
        </w:rPr>
        <w:t xml:space="preserve"> Se reciba una solicitud de acceso a la información;</w:t>
      </w:r>
    </w:p>
    <w:p w14:paraId="0DE19D30"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II.</w:t>
      </w:r>
      <w:r w:rsidRPr="00083491">
        <w:rPr>
          <w:rFonts w:ascii="Palatino Linotype" w:hAnsi="Palatino Linotype" w:cs="Arial"/>
          <w:i/>
          <w:iCs/>
        </w:rPr>
        <w:t xml:space="preserve"> Se determine mediante resolución de autoridad competente; o</w:t>
      </w:r>
    </w:p>
    <w:p w14:paraId="2357EC44"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i/>
          <w:iCs/>
        </w:rPr>
        <w:t>III. Se generen versiones públicas para dar cumplimiento a las obligaciones de transparencia previstas en esta Ley.</w:t>
      </w:r>
      <w:r w:rsidRPr="00083491">
        <w:rPr>
          <w:rFonts w:ascii="Palatino Linotype" w:hAnsi="Palatino Linotype" w:cs="Arial"/>
          <w:b/>
          <w:bCs/>
          <w:i/>
          <w:iCs/>
        </w:rPr>
        <w:t>”</w:t>
      </w:r>
    </w:p>
    <w:p w14:paraId="7F0FBE85"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“Segundo.-</w:t>
      </w:r>
      <w:r w:rsidRPr="00083491">
        <w:rPr>
          <w:rFonts w:ascii="Palatino Linotype" w:hAnsi="Palatino Linotype" w:cs="Arial"/>
          <w:i/>
          <w:iCs/>
        </w:rPr>
        <w:t xml:space="preserve"> Para efectos de los presentes Lineamientos Generales, se entenderá por:</w:t>
      </w:r>
    </w:p>
    <w:p w14:paraId="1A0D0202"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XVIII.</w:t>
      </w:r>
      <w:r w:rsidRPr="00083491">
        <w:rPr>
          <w:rFonts w:ascii="Palatino Linotype" w:hAnsi="Palatino Linotype" w:cs="Arial"/>
          <w:i/>
          <w:iCs/>
        </w:rPr>
        <w:t xml:space="preserve">  </w:t>
      </w:r>
      <w:r w:rsidRPr="00083491">
        <w:rPr>
          <w:rFonts w:ascii="Palatino Linotype" w:hAnsi="Palatino Linotype" w:cs="Arial"/>
          <w:b/>
          <w:bCs/>
          <w:i/>
          <w:iCs/>
        </w:rPr>
        <w:t>Versión pública:</w:t>
      </w:r>
      <w:r w:rsidRPr="00083491">
        <w:rPr>
          <w:rFonts w:ascii="Palatino Linotype" w:hAnsi="Palatino Linotype" w:cs="Arial"/>
          <w:i/>
          <w:iC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12CCCA"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Cuarto.</w:t>
      </w:r>
      <w:r w:rsidRPr="00083491">
        <w:rPr>
          <w:rFonts w:ascii="Palatino Linotype" w:hAnsi="Palatino Linotype" w:cs="Arial"/>
          <w:i/>
          <w:iC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C470E7D"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i/>
          <w:iCs/>
        </w:rPr>
        <w:t>Los sujetos obligados deberán aplicar, de manera estricta, las excepciones al derecho de acceso a la información y sólo podrán invocarlas cuando acrediten su procedencia.</w:t>
      </w:r>
    </w:p>
    <w:p w14:paraId="7D03B896"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Quinto.</w:t>
      </w:r>
      <w:r w:rsidRPr="00083491">
        <w:rPr>
          <w:rFonts w:ascii="Palatino Linotype" w:hAnsi="Palatino Linotype" w:cs="Arial"/>
          <w:i/>
          <w:iC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2CD3E9E" w14:textId="7BC42271"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Sexto: Derogado</w:t>
      </w:r>
    </w:p>
    <w:p w14:paraId="66E7EB11"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lastRenderedPageBreak/>
        <w:t>Séptimo. La clasificaci6n de la informaci6n se llevara a cabo en el momento en que:</w:t>
      </w:r>
    </w:p>
    <w:p w14:paraId="6A31E9CD"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I. Se reciba una solicitud de acceso a la información;</w:t>
      </w:r>
    </w:p>
    <w:p w14:paraId="17E35CA1"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II. Se determine mediante resolución del Comité de Transparencia, el Órgano</w:t>
      </w:r>
    </w:p>
    <w:p w14:paraId="08654955"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Garante competente, o en cumplimiento a una sentencia del Poder</w:t>
      </w:r>
    </w:p>
    <w:p w14:paraId="30BB083D"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Judicial; o</w:t>
      </w:r>
    </w:p>
    <w:p w14:paraId="1237D525"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III. Se generen versiones públicas para dar cumplimiento a las obligaciones de transparencia previstas en la Ley General, la Ley Federal y las correspondientes de las entidades federativas.</w:t>
      </w:r>
    </w:p>
    <w:p w14:paraId="02F89CC6"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 xml:space="preserve">Los titulares de las áreas deberán revisar la informaci6n requerida al momento de la recepci6n de una solicitud de acceso, para verificar, conforme a su naturaleza, si encuadra en una causal de reserva o de confidencialidad </w:t>
      </w:r>
      <w:r w:rsidRPr="00083491">
        <w:rPr>
          <w:rFonts w:ascii="Palatino Linotype" w:hAnsi="Palatino Linotype" w:cs="Arial"/>
          <w:b/>
          <w:bCs/>
          <w:i/>
          <w:iCs/>
        </w:rPr>
        <w:br/>
      </w:r>
      <w:r w:rsidRPr="00083491">
        <w:rPr>
          <w:rFonts w:ascii="Palatino Linotype" w:hAnsi="Palatino Linotype" w:cs="Arial"/>
        </w:rPr>
        <w:t xml:space="preserve"> </w:t>
      </w:r>
      <w:r w:rsidRPr="00083491">
        <w:rPr>
          <w:rFonts w:ascii="Palatino Linotype" w:hAnsi="Palatino Linotype" w:cs="Arial"/>
          <w:b/>
          <w:bCs/>
          <w:i/>
          <w:iCs/>
        </w:rPr>
        <w:t>Octavo. Para fundar la clasificaci6n de la información se debe señalar el artículo, fracci6n, inciso, párrafo o numeral de la ley o tratado internacional suscrito por el Estado mexicano que expresamente le otorga el carácter de reservada o confidencial.</w:t>
      </w:r>
    </w:p>
    <w:p w14:paraId="16A3117A"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Para motivar la clasificaci6n se deberán señalar las razones o circunstancias especiales que lo llevaron a concluir que el caso particular se ajusta al supuesto previsto por la norma legal invocada como fundamento.</w:t>
      </w:r>
    </w:p>
    <w:p w14:paraId="08E23BFC"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A23E1AD"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Noveno.</w:t>
      </w:r>
      <w:r w:rsidRPr="00083491">
        <w:rPr>
          <w:rFonts w:ascii="Palatino Linotype" w:hAnsi="Palatino Linotype" w:cs="Arial"/>
          <w:i/>
          <w:iC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958D59"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 xml:space="preserve">Decimo. Los titulares de las áreas, deberán tener conocimiento y llevar un registro del personal que, por la naturaleza de sus </w:t>
      </w:r>
      <w:r w:rsidRPr="00083491">
        <w:rPr>
          <w:rFonts w:ascii="Palatino Linotype" w:hAnsi="Palatino Linotype" w:cs="Arial"/>
          <w:b/>
          <w:bCs/>
          <w:i/>
          <w:iCs/>
        </w:rPr>
        <w:lastRenderedPageBreak/>
        <w:t>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D5C97ED" w14:textId="77777777" w:rsidR="009A039C" w:rsidRPr="00083491" w:rsidRDefault="009A039C" w:rsidP="00083491">
      <w:pPr>
        <w:ind w:left="851" w:right="902"/>
        <w:jc w:val="both"/>
        <w:rPr>
          <w:rFonts w:ascii="Palatino Linotype" w:hAnsi="Palatino Linotype" w:cs="Arial"/>
        </w:rPr>
      </w:pPr>
      <w:r w:rsidRPr="00083491">
        <w:rPr>
          <w:rFonts w:ascii="Palatino Linotype" w:hAnsi="Palatino Linotype" w:cs="Arial"/>
          <w:b/>
          <w:bCs/>
          <w:i/>
          <w:iCs/>
        </w:rPr>
        <w:t>En ausencia de los titulares de las áreas, la información será clasificada o desclasificada por la persona que lo supla, en términos de la normativa que rija la actuación del sujeto obligado.</w:t>
      </w:r>
      <w:r w:rsidRPr="00083491">
        <w:rPr>
          <w:rFonts w:ascii="Palatino Linotype" w:hAnsi="Palatino Linotype" w:cs="Arial"/>
          <w:b/>
          <w:bCs/>
          <w:i/>
          <w:iCs/>
        </w:rPr>
        <w:br/>
        <w:t>Décimo primero.</w:t>
      </w:r>
      <w:r w:rsidRPr="00083491">
        <w:rPr>
          <w:rFonts w:ascii="Palatino Linotype" w:hAnsi="Palatino Linotype" w:cs="Arial"/>
          <w:i/>
          <w:iC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83491">
        <w:rPr>
          <w:rFonts w:ascii="Palatino Linotype" w:hAnsi="Palatino Linotype" w:cs="Arial"/>
          <w:b/>
          <w:bCs/>
          <w:i/>
          <w:iCs/>
        </w:rPr>
        <w:t>”</w:t>
      </w:r>
    </w:p>
    <w:p w14:paraId="0C819825"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2B671BF" w14:textId="77777777" w:rsidR="009A039C" w:rsidRPr="00083491" w:rsidRDefault="009A039C" w:rsidP="00083491">
      <w:pPr>
        <w:spacing w:before="100" w:beforeAutospacing="1" w:after="100" w:afterAutospacing="1" w:line="360" w:lineRule="auto"/>
        <w:jc w:val="both"/>
        <w:rPr>
          <w:rFonts w:ascii="Palatino Linotype" w:hAnsi="Palatino Linotype" w:cs="Arial"/>
        </w:rPr>
      </w:pPr>
      <w:r w:rsidRPr="00083491">
        <w:rPr>
          <w:rFonts w:ascii="Palatino Linotype" w:hAnsi="Palatino Linotype" w:cs="Arial"/>
        </w:rPr>
        <w:t xml:space="preserve">Consecuentemente, se destaca que la versión pública que elabore </w:t>
      </w:r>
      <w:r w:rsidRPr="00083491">
        <w:rPr>
          <w:rFonts w:ascii="Palatino Linotype" w:hAnsi="Palatino Linotype" w:cs="Arial"/>
          <w:b/>
          <w:bCs/>
        </w:rPr>
        <w:t>EL SUJETO OBLIGADO</w:t>
      </w:r>
      <w:r w:rsidRPr="00083491">
        <w:rPr>
          <w:rFonts w:ascii="Palatino Linotype" w:hAnsi="Palatino Linotype" w:cs="Arial"/>
        </w:rPr>
        <w:t xml:space="preserve"> debe cumplir con las formalidades exigidas en la Ley, por lo que para tal efecto emitirá el </w:t>
      </w:r>
      <w:r w:rsidRPr="00083491">
        <w:rPr>
          <w:rFonts w:ascii="Palatino Linotype" w:hAnsi="Palatino Linotype" w:cs="Arial"/>
          <w:b/>
          <w:bCs/>
        </w:rPr>
        <w:t>Acuerdo del Comité de Transparencia</w:t>
      </w:r>
      <w:r w:rsidRPr="00083491">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w:t>
      </w:r>
      <w:r w:rsidRPr="00083491">
        <w:rPr>
          <w:rFonts w:ascii="Palatino Linotype" w:hAnsi="Palatino Linotype" w:cs="Arial"/>
        </w:rPr>
        <w:lastRenderedPageBreak/>
        <w:t>en la documentación respectiva, es decir, si no se exponen de manera puntual las razones de ello se estaría violentando desde un inicio el derecho de acceso a la información del solicitante.</w:t>
      </w:r>
    </w:p>
    <w:p w14:paraId="4D060D0F" w14:textId="3F28D1F9" w:rsidR="006C7A09" w:rsidRPr="00083491" w:rsidRDefault="006C7A09" w:rsidP="00083491">
      <w:pPr>
        <w:autoSpaceDE w:val="0"/>
        <w:autoSpaceDN w:val="0"/>
        <w:adjustRightInd w:val="0"/>
        <w:spacing w:before="100" w:beforeAutospacing="1" w:after="100" w:afterAutospacing="1" w:line="360" w:lineRule="auto"/>
        <w:jc w:val="both"/>
        <w:rPr>
          <w:rFonts w:ascii="Palatino Linotype" w:eastAsia="Calibri" w:hAnsi="Palatino Linotype" w:cs="Arial"/>
          <w:lang w:eastAsia="es-ES"/>
        </w:rPr>
      </w:pPr>
      <w:r w:rsidRPr="00083491">
        <w:rPr>
          <w:rFonts w:ascii="Palatino Linotype" w:eastAsia="Calibri" w:hAnsi="Palatino Linotype" w:cs="Arial"/>
          <w:lang w:eastAsia="es-ES"/>
        </w:rPr>
        <w:t xml:space="preserve">Así, con </w:t>
      </w:r>
      <w:r w:rsidRPr="00083491">
        <w:rPr>
          <w:rFonts w:ascii="Palatino Linotype" w:hAnsi="Palatino Linotype" w:cs="Arial"/>
          <w:lang w:eastAsia="es-ES"/>
        </w:rPr>
        <w:t>fundamento</w:t>
      </w:r>
      <w:r w:rsidRPr="00083491">
        <w:rPr>
          <w:rFonts w:ascii="Palatino Linotype" w:eastAsia="Calibri" w:hAnsi="Palatino Linotype" w:cs="Arial"/>
          <w:lang w:eastAsia="es-ES"/>
        </w:rPr>
        <w:t xml:space="preserve"> en lo previsto en los artículos 5, </w:t>
      </w:r>
      <w:r w:rsidRPr="00083491">
        <w:rPr>
          <w:rFonts w:ascii="Palatino Linotype" w:eastAsia="Calibri" w:hAnsi="Palatino Linotype" w:cs="Arial"/>
          <w:lang w:val="es-ES_tradnl" w:eastAsia="es-ES"/>
        </w:rPr>
        <w:t>párrafos trigésimo segundo</w:t>
      </w:r>
      <w:r w:rsidRPr="00083491">
        <w:rPr>
          <w:rFonts w:ascii="Palatino Linotype" w:hAnsi="Palatino Linotype" w:cs="Arial"/>
          <w:lang w:eastAsia="es-ES"/>
        </w:rPr>
        <w:t>,</w:t>
      </w:r>
      <w:r w:rsidR="006B5BBA" w:rsidRPr="00083491">
        <w:rPr>
          <w:rFonts w:ascii="Palatino Linotype" w:hAnsi="Palatino Linotype" w:cs="Arial"/>
          <w:lang w:eastAsia="es-ES"/>
        </w:rPr>
        <w:t xml:space="preserve"> </w:t>
      </w:r>
      <w:r w:rsidRPr="00083491">
        <w:rPr>
          <w:rFonts w:ascii="Palatino Linotype" w:hAnsi="Palatino Linotype"/>
          <w:lang w:eastAsia="es-ES"/>
        </w:rPr>
        <w:t xml:space="preserve"> </w:t>
      </w:r>
      <w:r w:rsidR="006B5BBA" w:rsidRPr="00083491">
        <w:rPr>
          <w:rFonts w:ascii="Palatino Linotype" w:eastAsia="Calibri" w:hAnsi="Palatino Linotype" w:cs="Arial"/>
          <w:lang w:val="es-ES_tradnl" w:eastAsia="es-ES"/>
        </w:rPr>
        <w:t xml:space="preserve">trigésimo tercero y trigésimo cuarto </w:t>
      </w:r>
      <w:r w:rsidRPr="00083491">
        <w:rPr>
          <w:rFonts w:ascii="Palatino Linotype" w:hAnsi="Palatino Linotype"/>
          <w:lang w:eastAsia="es-ES"/>
        </w:rPr>
        <w:t>fracciones IV y V,</w:t>
      </w:r>
      <w:r w:rsidRPr="00083491">
        <w:rPr>
          <w:rFonts w:ascii="Palatino Linotype" w:eastAsia="Calibri" w:hAnsi="Palatino Linotype" w:cs="Arial"/>
          <w:lang w:eastAsia="es-ES"/>
        </w:rPr>
        <w:t xml:space="preserve"> de la Constitución Política del Estado Libre y Soberano de </w:t>
      </w:r>
      <w:r w:rsidRPr="00083491">
        <w:rPr>
          <w:rFonts w:ascii="Palatino Linotype" w:hAnsi="Palatino Linotype" w:cs="Arial"/>
          <w:lang w:val="es-ES_tradnl" w:eastAsia="es-ES"/>
        </w:rPr>
        <w:t>México</w:t>
      </w:r>
      <w:r w:rsidRPr="00083491">
        <w:rPr>
          <w:rFonts w:ascii="Palatino Linotype" w:eastAsia="Calibri" w:hAnsi="Palatino Linotype" w:cs="Arial"/>
          <w:lang w:eastAsia="es-ES"/>
        </w:rPr>
        <w:t xml:space="preserve">, y los artículos </w:t>
      </w:r>
      <w:r w:rsidRPr="00083491">
        <w:rPr>
          <w:rFonts w:ascii="Palatino Linotype" w:hAnsi="Palatino Linotype"/>
          <w:lang w:eastAsia="es-ES"/>
        </w:rPr>
        <w:t xml:space="preserve">2, </w:t>
      </w:r>
      <w:r w:rsidRPr="00083491">
        <w:rPr>
          <w:rFonts w:ascii="Palatino Linotype" w:hAnsi="Palatino Linotype" w:cs="Arial"/>
          <w:lang w:eastAsia="es-ES"/>
        </w:rPr>
        <w:t>fracción</w:t>
      </w:r>
      <w:r w:rsidRPr="00083491">
        <w:rPr>
          <w:rFonts w:ascii="Palatino Linotype" w:hAnsi="Palatino Linotype"/>
          <w:lang w:eastAsia="es-ES"/>
        </w:rPr>
        <w:t xml:space="preserve"> II, 9, </w:t>
      </w:r>
      <w:r w:rsidRPr="00083491">
        <w:rPr>
          <w:rFonts w:ascii="Palatino Linotype" w:hAnsi="Palatino Linotype" w:cs="Arial"/>
          <w:lang w:val="es-ES_tradnl" w:eastAsia="es-ES"/>
        </w:rPr>
        <w:t>29</w:t>
      </w:r>
      <w:r w:rsidRPr="00083491">
        <w:rPr>
          <w:rFonts w:ascii="Palatino Linotype" w:hAnsi="Palatino Linotype"/>
          <w:lang w:eastAsia="es-ES"/>
        </w:rPr>
        <w:t>, 36, fracciones I y II, 176, 178, 179, 181, 185, fracción I, 186 y 188,</w:t>
      </w:r>
      <w:r w:rsidRPr="00083491">
        <w:rPr>
          <w:rFonts w:ascii="Palatino Linotype" w:eastAsia="Calibri" w:hAnsi="Palatino Linotype" w:cs="Arial"/>
          <w:lang w:eastAsia="es-ES"/>
        </w:rPr>
        <w:t xml:space="preserve"> de la Ley de Transparencia y Acceso a la Información Pública del Estado de México y </w:t>
      </w:r>
      <w:r w:rsidRPr="00083491">
        <w:rPr>
          <w:rFonts w:ascii="Palatino Linotype" w:hAnsi="Palatino Linotype" w:cs="Arial"/>
          <w:lang w:eastAsia="es-ES"/>
        </w:rPr>
        <w:t>Municipios</w:t>
      </w:r>
      <w:r w:rsidRPr="00083491">
        <w:rPr>
          <w:rFonts w:ascii="Palatino Linotype" w:eastAsia="Calibri" w:hAnsi="Palatino Linotype" w:cs="Arial"/>
          <w:lang w:eastAsia="es-ES"/>
        </w:rPr>
        <w:t xml:space="preserve">, </w:t>
      </w:r>
      <w:r w:rsidRPr="00083491">
        <w:rPr>
          <w:rFonts w:ascii="Palatino Linotype" w:hAnsi="Palatino Linotype"/>
          <w:lang w:eastAsia="es-ES"/>
        </w:rPr>
        <w:t>este</w:t>
      </w:r>
      <w:r w:rsidRPr="00083491">
        <w:rPr>
          <w:rFonts w:ascii="Palatino Linotype" w:eastAsia="Calibri" w:hAnsi="Palatino Linotype" w:cs="Arial"/>
          <w:lang w:eastAsia="es-ES"/>
        </w:rPr>
        <w:t xml:space="preserve"> Pleno:</w:t>
      </w:r>
    </w:p>
    <w:p w14:paraId="13E81E70" w14:textId="77777777" w:rsidR="00083491" w:rsidRDefault="00083491" w:rsidP="00083491">
      <w:pPr>
        <w:jc w:val="center"/>
        <w:rPr>
          <w:rFonts w:ascii="Palatino Linotype" w:hAnsi="Palatino Linotype" w:cs="Arial"/>
          <w:b/>
          <w:spacing w:val="44"/>
          <w:sz w:val="28"/>
          <w:lang w:eastAsia="es-ES"/>
        </w:rPr>
      </w:pPr>
    </w:p>
    <w:p w14:paraId="7C2FDD26" w14:textId="77777777" w:rsidR="006C7A09" w:rsidRPr="00083491" w:rsidRDefault="006C7A09" w:rsidP="00083491">
      <w:pPr>
        <w:jc w:val="center"/>
        <w:rPr>
          <w:rFonts w:ascii="Palatino Linotype" w:hAnsi="Palatino Linotype" w:cs="Arial"/>
          <w:b/>
          <w:spacing w:val="44"/>
          <w:sz w:val="28"/>
          <w:lang w:eastAsia="es-ES"/>
        </w:rPr>
      </w:pPr>
      <w:r w:rsidRPr="00083491">
        <w:rPr>
          <w:rFonts w:ascii="Palatino Linotype" w:hAnsi="Palatino Linotype" w:cs="Arial"/>
          <w:b/>
          <w:spacing w:val="44"/>
          <w:sz w:val="28"/>
          <w:lang w:eastAsia="es-ES"/>
        </w:rPr>
        <w:t>RESUELVE</w:t>
      </w:r>
    </w:p>
    <w:p w14:paraId="4F4271AA" w14:textId="77777777" w:rsidR="00C133BF" w:rsidRPr="00083491" w:rsidRDefault="00C133BF" w:rsidP="00083491">
      <w:pPr>
        <w:jc w:val="center"/>
        <w:rPr>
          <w:rFonts w:ascii="Palatino Linotype" w:hAnsi="Palatino Linotype" w:cs="Arial"/>
          <w:b/>
          <w:spacing w:val="44"/>
          <w:sz w:val="28"/>
          <w:lang w:eastAsia="es-ES"/>
        </w:rPr>
      </w:pPr>
    </w:p>
    <w:p w14:paraId="0D887487" w14:textId="177F34C2" w:rsidR="00D437F9" w:rsidRPr="00083491" w:rsidRDefault="00D437F9" w:rsidP="00083491">
      <w:pPr>
        <w:widowControl w:val="0"/>
        <w:autoSpaceDE w:val="0"/>
        <w:autoSpaceDN w:val="0"/>
        <w:adjustRightInd w:val="0"/>
        <w:spacing w:line="360" w:lineRule="auto"/>
        <w:jc w:val="both"/>
        <w:rPr>
          <w:rFonts w:ascii="Palatino Linotype" w:hAnsi="Palatino Linotype"/>
        </w:rPr>
      </w:pPr>
      <w:r w:rsidRPr="00083491">
        <w:rPr>
          <w:rFonts w:ascii="Palatino Linotype" w:hAnsi="Palatino Linotype" w:cs="Arial"/>
          <w:b/>
          <w:sz w:val="28"/>
        </w:rPr>
        <w:t>PRIMERO.</w:t>
      </w:r>
      <w:r w:rsidRPr="00083491">
        <w:rPr>
          <w:rFonts w:ascii="Palatino Linotype" w:hAnsi="Palatino Linotype" w:cs="Arial"/>
        </w:rPr>
        <w:t xml:space="preserve"> Resultan </w:t>
      </w:r>
      <w:r w:rsidRPr="00083491">
        <w:rPr>
          <w:rFonts w:ascii="Palatino Linotype" w:hAnsi="Palatino Linotype" w:cs="Arial"/>
          <w:b/>
        </w:rPr>
        <w:t>infundadas</w:t>
      </w:r>
      <w:r w:rsidR="00FA62E1" w:rsidRPr="00083491">
        <w:rPr>
          <w:rFonts w:ascii="Palatino Linotype" w:hAnsi="Palatino Linotype" w:cs="Arial"/>
        </w:rPr>
        <w:t xml:space="preserve"> las R</w:t>
      </w:r>
      <w:r w:rsidRPr="00083491">
        <w:rPr>
          <w:rFonts w:ascii="Palatino Linotype" w:hAnsi="Palatino Linotype" w:cs="Arial"/>
        </w:rPr>
        <w:t xml:space="preserve">azones o </w:t>
      </w:r>
      <w:r w:rsidR="00FA62E1" w:rsidRPr="00083491">
        <w:rPr>
          <w:rFonts w:ascii="Palatino Linotype" w:hAnsi="Palatino Linotype" w:cs="Arial"/>
        </w:rPr>
        <w:t>M</w:t>
      </w:r>
      <w:r w:rsidRPr="00083491">
        <w:rPr>
          <w:rFonts w:ascii="Palatino Linotype" w:hAnsi="Palatino Linotype" w:cs="Arial"/>
        </w:rPr>
        <w:t xml:space="preserve">otivos de inconformidad planteadas por </w:t>
      </w:r>
      <w:r w:rsidRPr="00083491">
        <w:rPr>
          <w:rFonts w:ascii="Palatino Linotype" w:hAnsi="Palatino Linotype" w:cs="Arial"/>
          <w:b/>
        </w:rPr>
        <w:t>EL RECURRENTE</w:t>
      </w:r>
      <w:r w:rsidRPr="00083491">
        <w:rPr>
          <w:rFonts w:ascii="Palatino Linotype" w:hAnsi="Palatino Linotype" w:cs="Arial"/>
        </w:rPr>
        <w:t>, motivo por el cual s</w:t>
      </w:r>
      <w:r w:rsidRPr="00083491">
        <w:rPr>
          <w:rFonts w:ascii="Palatino Linotype" w:hAnsi="Palatino Linotype"/>
        </w:rPr>
        <w:t xml:space="preserve">e </w:t>
      </w:r>
      <w:r w:rsidRPr="00083491">
        <w:rPr>
          <w:rFonts w:ascii="Palatino Linotype" w:hAnsi="Palatino Linotype" w:cs="Arial"/>
          <w:b/>
        </w:rPr>
        <w:t>CONFIRMAN</w:t>
      </w:r>
      <w:r w:rsidRPr="00083491">
        <w:rPr>
          <w:rFonts w:ascii="Palatino Linotype" w:hAnsi="Palatino Linotype"/>
          <w:b/>
          <w:bCs/>
        </w:rPr>
        <w:t xml:space="preserve"> </w:t>
      </w:r>
      <w:r w:rsidRPr="00083491">
        <w:rPr>
          <w:rFonts w:ascii="Palatino Linotype" w:hAnsi="Palatino Linotype"/>
        </w:rPr>
        <w:t xml:space="preserve">las respuestas del </w:t>
      </w:r>
      <w:r w:rsidRPr="00083491">
        <w:rPr>
          <w:rFonts w:ascii="Palatino Linotype" w:hAnsi="Palatino Linotype"/>
          <w:b/>
          <w:bCs/>
        </w:rPr>
        <w:t xml:space="preserve">SUJETO OBLIGADO </w:t>
      </w:r>
      <w:r w:rsidRPr="00083491">
        <w:rPr>
          <w:rFonts w:ascii="Palatino Linotype" w:hAnsi="Palatino Linotype"/>
        </w:rPr>
        <w:t>otorgada</w:t>
      </w:r>
      <w:r w:rsidR="00FA62E1" w:rsidRPr="00083491">
        <w:rPr>
          <w:rFonts w:ascii="Palatino Linotype" w:hAnsi="Palatino Linotype"/>
        </w:rPr>
        <w:t>s</w:t>
      </w:r>
      <w:r w:rsidRPr="00083491">
        <w:rPr>
          <w:rFonts w:ascii="Palatino Linotype" w:hAnsi="Palatino Linotype"/>
        </w:rPr>
        <w:t xml:space="preserve"> a l</w:t>
      </w:r>
      <w:r w:rsidR="00FA62E1" w:rsidRPr="00083491">
        <w:rPr>
          <w:rFonts w:ascii="Palatino Linotype" w:hAnsi="Palatino Linotype"/>
        </w:rPr>
        <w:t>as</w:t>
      </w:r>
      <w:r w:rsidRPr="00083491">
        <w:rPr>
          <w:rFonts w:ascii="Palatino Linotype" w:hAnsi="Palatino Linotype"/>
        </w:rPr>
        <w:t xml:space="preserve"> solicitud</w:t>
      </w:r>
      <w:r w:rsidR="00FA62E1" w:rsidRPr="00083491">
        <w:rPr>
          <w:rFonts w:ascii="Palatino Linotype" w:hAnsi="Palatino Linotype"/>
        </w:rPr>
        <w:t>es</w:t>
      </w:r>
      <w:r w:rsidRPr="00083491">
        <w:rPr>
          <w:rFonts w:ascii="Palatino Linotype" w:hAnsi="Palatino Linotype"/>
        </w:rPr>
        <w:t xml:space="preserve"> de Acceso a la Información </w:t>
      </w:r>
      <w:r w:rsidR="00FA62E1" w:rsidRPr="00083491">
        <w:rPr>
          <w:rFonts w:ascii="Palatino Linotype" w:hAnsi="Palatino Linotype"/>
        </w:rPr>
        <w:t>P</w:t>
      </w:r>
      <w:r w:rsidRPr="00083491">
        <w:rPr>
          <w:rFonts w:ascii="Palatino Linotype" w:hAnsi="Palatino Linotype"/>
        </w:rPr>
        <w:t xml:space="preserve">ública </w:t>
      </w:r>
      <w:r w:rsidRPr="00083491">
        <w:rPr>
          <w:rFonts w:ascii="Palatino Linotype" w:hAnsi="Palatino Linotype"/>
          <w:lang w:val="es-419"/>
        </w:rPr>
        <w:t>que di</w:t>
      </w:r>
      <w:r w:rsidR="00FA62E1" w:rsidRPr="00083491">
        <w:rPr>
          <w:rFonts w:ascii="Palatino Linotype" w:hAnsi="Palatino Linotype"/>
          <w:lang w:val="es-419"/>
        </w:rPr>
        <w:t>eron</w:t>
      </w:r>
      <w:r w:rsidRPr="00083491">
        <w:rPr>
          <w:rFonts w:ascii="Palatino Linotype" w:hAnsi="Palatino Linotype"/>
          <w:lang w:val="es-419"/>
        </w:rPr>
        <w:t xml:space="preserve"> origen a</w:t>
      </w:r>
      <w:r w:rsidR="00FA62E1" w:rsidRPr="00083491">
        <w:rPr>
          <w:rFonts w:ascii="Palatino Linotype" w:hAnsi="Palatino Linotype"/>
          <w:lang w:val="es-419"/>
        </w:rPr>
        <w:t xml:space="preserve"> </w:t>
      </w:r>
      <w:r w:rsidRPr="00083491">
        <w:rPr>
          <w:rFonts w:ascii="Palatino Linotype" w:hAnsi="Palatino Linotype"/>
          <w:lang w:val="es-419"/>
        </w:rPr>
        <w:t>l</w:t>
      </w:r>
      <w:r w:rsidR="00FA62E1" w:rsidRPr="00083491">
        <w:rPr>
          <w:rFonts w:ascii="Palatino Linotype" w:hAnsi="Palatino Linotype"/>
          <w:lang w:val="es-419"/>
        </w:rPr>
        <w:t>os</w:t>
      </w:r>
      <w:r w:rsidRPr="00083491">
        <w:rPr>
          <w:rFonts w:ascii="Palatino Linotype" w:hAnsi="Palatino Linotype"/>
          <w:lang w:val="es-419"/>
        </w:rPr>
        <w:t xml:space="preserve"> </w:t>
      </w:r>
      <w:r w:rsidRPr="00083491">
        <w:rPr>
          <w:rFonts w:ascii="Palatino Linotype" w:hAnsi="Palatino Linotype"/>
        </w:rPr>
        <w:t>Recurso</w:t>
      </w:r>
      <w:r w:rsidR="00FA62E1" w:rsidRPr="00083491">
        <w:rPr>
          <w:rFonts w:ascii="Palatino Linotype" w:hAnsi="Palatino Linotype"/>
        </w:rPr>
        <w:t>s</w:t>
      </w:r>
      <w:r w:rsidRPr="00083491">
        <w:rPr>
          <w:rFonts w:ascii="Palatino Linotype" w:hAnsi="Palatino Linotype"/>
        </w:rPr>
        <w:t xml:space="preserve"> de Revisión </w:t>
      </w:r>
      <w:r w:rsidR="00FA62E1" w:rsidRPr="00083491">
        <w:rPr>
          <w:rFonts w:ascii="Palatino Linotype" w:hAnsi="Palatino Linotype"/>
          <w:b/>
          <w:bCs/>
        </w:rPr>
        <w:t>04537/INFOEM/IP/RR/2023, 04619/INFOEM/IP/RR/2023, 05966/INFOEM/IP/RR/2023, 04916/INFOEM/IP/RR/2023, 04945/INFOEM/IP/RR/2023, 04962/INFOEM/IP/RR/2023, 04988/INFOEM/IP/RR/2023, 05575/INFOEM/IP/RR/2023, 05697/INFOEM/IP/RR/2023  y 05811/INFOEM/IP/RR/2023</w:t>
      </w:r>
      <w:r w:rsidRPr="00083491">
        <w:rPr>
          <w:rFonts w:ascii="Palatino Linotype" w:hAnsi="Palatino Linotype"/>
        </w:rPr>
        <w:t xml:space="preserve">, en términos del Considerando </w:t>
      </w:r>
      <w:r w:rsidR="00FA62E1" w:rsidRPr="00083491">
        <w:rPr>
          <w:rFonts w:ascii="Palatino Linotype" w:hAnsi="Palatino Linotype"/>
          <w:b/>
          <w:bCs/>
        </w:rPr>
        <w:t>SEXTO</w:t>
      </w:r>
      <w:r w:rsidR="00FA62E1" w:rsidRPr="00083491">
        <w:rPr>
          <w:rFonts w:ascii="Palatino Linotype" w:hAnsi="Palatino Linotype"/>
        </w:rPr>
        <w:t xml:space="preserve"> de la presente resolución.</w:t>
      </w:r>
    </w:p>
    <w:p w14:paraId="02D09B11" w14:textId="77777777" w:rsidR="00D437F9" w:rsidRPr="00083491" w:rsidRDefault="00D437F9" w:rsidP="00083491">
      <w:pPr>
        <w:spacing w:line="360" w:lineRule="auto"/>
        <w:jc w:val="both"/>
        <w:rPr>
          <w:rFonts w:ascii="Palatino Linotype" w:hAnsi="Palatino Linotype" w:cs="Arial"/>
          <w:b/>
          <w:sz w:val="28"/>
          <w:lang w:val="es-ES"/>
        </w:rPr>
      </w:pPr>
    </w:p>
    <w:p w14:paraId="078CAAA2" w14:textId="00F91CF6" w:rsidR="008431ED" w:rsidRPr="00083491" w:rsidRDefault="00FA62E1" w:rsidP="00083491">
      <w:pPr>
        <w:spacing w:line="360" w:lineRule="auto"/>
        <w:jc w:val="both"/>
        <w:rPr>
          <w:rFonts w:ascii="Palatino Linotype" w:eastAsia="Calibri" w:hAnsi="Palatino Linotype" w:cs="Arial"/>
          <w:b/>
        </w:rPr>
      </w:pPr>
      <w:r w:rsidRPr="00083491">
        <w:rPr>
          <w:rFonts w:ascii="Palatino Linotype" w:hAnsi="Palatino Linotype" w:cs="Arial"/>
          <w:b/>
          <w:sz w:val="28"/>
          <w:lang w:val="es-ES"/>
        </w:rPr>
        <w:lastRenderedPageBreak/>
        <w:t>SEGUNDO</w:t>
      </w:r>
      <w:r w:rsidR="008431ED" w:rsidRPr="00083491">
        <w:rPr>
          <w:rFonts w:ascii="Palatino Linotype" w:hAnsi="Palatino Linotype" w:cs="Arial"/>
          <w:lang w:val="es-ES"/>
        </w:rPr>
        <w:t xml:space="preserve">. Resultan </w:t>
      </w:r>
      <w:r w:rsidR="008431ED" w:rsidRPr="00083491">
        <w:rPr>
          <w:rFonts w:ascii="Palatino Linotype" w:hAnsi="Palatino Linotype" w:cs="Arial"/>
          <w:b/>
          <w:lang w:val="es-ES"/>
        </w:rPr>
        <w:t>fundadas</w:t>
      </w:r>
      <w:r w:rsidRPr="00083491">
        <w:rPr>
          <w:rFonts w:ascii="Palatino Linotype" w:hAnsi="Palatino Linotype" w:cs="Arial"/>
          <w:lang w:val="es-ES"/>
        </w:rPr>
        <w:t xml:space="preserve"> las R</w:t>
      </w:r>
      <w:r w:rsidR="008431ED" w:rsidRPr="00083491">
        <w:rPr>
          <w:rFonts w:ascii="Palatino Linotype" w:hAnsi="Palatino Linotype" w:cs="Arial"/>
          <w:lang w:val="es-ES"/>
        </w:rPr>
        <w:t xml:space="preserve">azones o </w:t>
      </w:r>
      <w:r w:rsidRPr="00083491">
        <w:rPr>
          <w:rFonts w:ascii="Palatino Linotype" w:hAnsi="Palatino Linotype" w:cs="Arial"/>
          <w:lang w:val="es-ES"/>
        </w:rPr>
        <w:t>M</w:t>
      </w:r>
      <w:r w:rsidR="008431ED" w:rsidRPr="00083491">
        <w:rPr>
          <w:rFonts w:ascii="Palatino Linotype" w:hAnsi="Palatino Linotype" w:cs="Arial"/>
          <w:lang w:val="es-ES"/>
        </w:rPr>
        <w:t xml:space="preserve">otivos de </w:t>
      </w:r>
      <w:r w:rsidRPr="00083491">
        <w:rPr>
          <w:rFonts w:ascii="Palatino Linotype" w:hAnsi="Palatino Linotype" w:cs="Arial"/>
          <w:lang w:val="es-ES"/>
        </w:rPr>
        <w:t>I</w:t>
      </w:r>
      <w:r w:rsidR="008431ED" w:rsidRPr="00083491">
        <w:rPr>
          <w:rFonts w:ascii="Palatino Linotype" w:hAnsi="Palatino Linotype" w:cs="Arial"/>
          <w:lang w:val="es-ES"/>
        </w:rPr>
        <w:t xml:space="preserve">nconformidad planteadas por </w:t>
      </w:r>
      <w:r w:rsidR="008431ED" w:rsidRPr="00083491">
        <w:rPr>
          <w:rFonts w:ascii="Palatino Linotype" w:hAnsi="Palatino Linotype" w:cs="Arial"/>
          <w:b/>
          <w:lang w:val="es-ES"/>
        </w:rPr>
        <w:t>EL RECURRENTE</w:t>
      </w:r>
      <w:r w:rsidR="008431ED" w:rsidRPr="00083491">
        <w:rPr>
          <w:rFonts w:ascii="Palatino Linotype" w:hAnsi="Palatino Linotype" w:cs="Arial"/>
          <w:lang w:val="es-ES"/>
        </w:rPr>
        <w:t xml:space="preserve">, en términos del Considerando </w:t>
      </w:r>
      <w:r w:rsidR="008431ED" w:rsidRPr="00083491">
        <w:rPr>
          <w:rFonts w:ascii="Palatino Linotype" w:hAnsi="Palatino Linotype" w:cs="Arial"/>
          <w:b/>
          <w:lang w:val="es-ES"/>
        </w:rPr>
        <w:t>SEXTO</w:t>
      </w:r>
      <w:r w:rsidR="008431ED" w:rsidRPr="00083491">
        <w:rPr>
          <w:rFonts w:ascii="Palatino Linotype" w:hAnsi="Palatino Linotype" w:cs="Arial"/>
          <w:lang w:val="es-ES"/>
        </w:rPr>
        <w:t xml:space="preserve"> de la presente resolución.</w:t>
      </w:r>
    </w:p>
    <w:p w14:paraId="3A7AD069" w14:textId="77777777" w:rsidR="008431ED" w:rsidRPr="00083491" w:rsidRDefault="008431ED" w:rsidP="00083491">
      <w:pPr>
        <w:widowControl w:val="0"/>
        <w:autoSpaceDE w:val="0"/>
        <w:autoSpaceDN w:val="0"/>
        <w:adjustRightInd w:val="0"/>
        <w:spacing w:line="360" w:lineRule="auto"/>
        <w:jc w:val="both"/>
        <w:rPr>
          <w:rFonts w:ascii="Palatino Linotype" w:hAnsi="Palatino Linotype" w:cs="Arial"/>
        </w:rPr>
      </w:pPr>
    </w:p>
    <w:p w14:paraId="149A1188" w14:textId="7DF10659" w:rsidR="008431ED" w:rsidRPr="00083491" w:rsidRDefault="007E33AD" w:rsidP="00083491">
      <w:pPr>
        <w:spacing w:line="360" w:lineRule="auto"/>
        <w:jc w:val="both"/>
        <w:rPr>
          <w:rFonts w:ascii="Palatino Linotype" w:hAnsi="Palatino Linotype" w:cs="Arial"/>
        </w:rPr>
      </w:pPr>
      <w:r w:rsidRPr="00083491">
        <w:rPr>
          <w:rFonts w:ascii="Palatino Linotype" w:hAnsi="Palatino Linotype" w:cs="Arial"/>
          <w:b/>
          <w:sz w:val="28"/>
        </w:rPr>
        <w:t>TERCERO</w:t>
      </w:r>
      <w:r w:rsidR="008431ED" w:rsidRPr="00083491">
        <w:rPr>
          <w:rFonts w:ascii="Palatino Linotype" w:hAnsi="Palatino Linotype" w:cs="Arial"/>
          <w:b/>
          <w:sz w:val="28"/>
        </w:rPr>
        <w:t xml:space="preserve">. </w:t>
      </w:r>
      <w:r w:rsidR="008431ED" w:rsidRPr="00083491">
        <w:rPr>
          <w:rFonts w:ascii="Palatino Linotype" w:hAnsi="Palatino Linotype" w:cs="Arial"/>
        </w:rPr>
        <w:t>Se</w:t>
      </w:r>
      <w:r w:rsidR="008431ED" w:rsidRPr="00083491">
        <w:rPr>
          <w:rFonts w:ascii="Palatino Linotype" w:hAnsi="Palatino Linotype" w:cs="Arial"/>
          <w:b/>
        </w:rPr>
        <w:t xml:space="preserve"> </w:t>
      </w:r>
      <w:r w:rsidR="00FA62E1" w:rsidRPr="00083491">
        <w:rPr>
          <w:rFonts w:ascii="Palatino Linotype" w:hAnsi="Palatino Linotype" w:cs="Arial"/>
          <w:b/>
        </w:rPr>
        <w:t>MODIFICAN</w:t>
      </w:r>
      <w:r w:rsidR="008431ED" w:rsidRPr="00083491">
        <w:rPr>
          <w:rFonts w:ascii="Palatino Linotype" w:hAnsi="Palatino Linotype" w:cs="Arial"/>
          <w:b/>
        </w:rPr>
        <w:t xml:space="preserve"> </w:t>
      </w:r>
      <w:r w:rsidR="008431ED" w:rsidRPr="00083491">
        <w:rPr>
          <w:rFonts w:ascii="Palatino Linotype" w:hAnsi="Palatino Linotype" w:cs="Arial"/>
        </w:rPr>
        <w:t xml:space="preserve">las respuestas otorgadas por </w:t>
      </w:r>
      <w:r w:rsidR="008431ED" w:rsidRPr="00083491">
        <w:rPr>
          <w:rFonts w:ascii="Palatino Linotype" w:hAnsi="Palatino Linotype" w:cs="Arial"/>
          <w:b/>
        </w:rPr>
        <w:t>EL</w:t>
      </w:r>
      <w:r w:rsidR="008431ED" w:rsidRPr="00083491">
        <w:rPr>
          <w:rFonts w:ascii="Palatino Linotype" w:hAnsi="Palatino Linotype" w:cs="Arial"/>
        </w:rPr>
        <w:t xml:space="preserve"> </w:t>
      </w:r>
      <w:r w:rsidR="008431ED" w:rsidRPr="00083491">
        <w:rPr>
          <w:rFonts w:ascii="Palatino Linotype" w:hAnsi="Palatino Linotype" w:cs="Arial"/>
          <w:b/>
        </w:rPr>
        <w:t xml:space="preserve">SUJETO OBLIGADO </w:t>
      </w:r>
      <w:r w:rsidR="008431ED" w:rsidRPr="00083491">
        <w:rPr>
          <w:rFonts w:ascii="Palatino Linotype" w:hAnsi="Palatino Linotype" w:cs="Arial"/>
        </w:rPr>
        <w:t>a las solicitudes de acceso a la información que dieron origen a</w:t>
      </w:r>
      <w:r w:rsidR="00024027" w:rsidRPr="00083491">
        <w:rPr>
          <w:rFonts w:ascii="Palatino Linotype" w:hAnsi="Palatino Linotype" w:cs="Arial"/>
        </w:rPr>
        <w:t xml:space="preserve"> </w:t>
      </w:r>
      <w:r w:rsidR="008431ED" w:rsidRPr="00083491">
        <w:rPr>
          <w:rFonts w:ascii="Palatino Linotype" w:hAnsi="Palatino Linotype" w:cs="Arial"/>
        </w:rPr>
        <w:t>l</w:t>
      </w:r>
      <w:r w:rsidR="00024027" w:rsidRPr="00083491">
        <w:rPr>
          <w:rFonts w:ascii="Palatino Linotype" w:hAnsi="Palatino Linotype" w:cs="Arial"/>
        </w:rPr>
        <w:t>os</w:t>
      </w:r>
      <w:r w:rsidR="008431ED" w:rsidRPr="00083491">
        <w:rPr>
          <w:rFonts w:ascii="Palatino Linotype" w:hAnsi="Palatino Linotype" w:cs="Arial"/>
        </w:rPr>
        <w:t xml:space="preserve"> Recurso</w:t>
      </w:r>
      <w:r w:rsidR="00024027" w:rsidRPr="00083491">
        <w:rPr>
          <w:rFonts w:ascii="Palatino Linotype" w:hAnsi="Palatino Linotype" w:cs="Arial"/>
        </w:rPr>
        <w:t>s</w:t>
      </w:r>
      <w:r w:rsidR="008431ED" w:rsidRPr="00083491">
        <w:rPr>
          <w:rFonts w:ascii="Palatino Linotype" w:hAnsi="Palatino Linotype" w:cs="Arial"/>
        </w:rPr>
        <w:t xml:space="preserve"> de Revisión  </w:t>
      </w:r>
      <w:r w:rsidR="00024027" w:rsidRPr="00083491">
        <w:rPr>
          <w:rFonts w:ascii="Palatino Linotype" w:hAnsi="Palatino Linotype"/>
          <w:b/>
          <w:lang w:val="es-ES_tradnl"/>
        </w:rPr>
        <w:t>05098/INFOEM/IP/RR/2023, 05096/INFOEM/IP/RR/2023</w:t>
      </w:r>
      <w:r w:rsidR="002160E4" w:rsidRPr="00083491">
        <w:rPr>
          <w:rFonts w:ascii="Palatino Linotype" w:hAnsi="Palatino Linotype"/>
          <w:b/>
          <w:lang w:val="es-ES_tradnl"/>
        </w:rPr>
        <w:t xml:space="preserve">, 05616/INFOEM/IP/RR/2023 </w:t>
      </w:r>
      <w:r w:rsidR="00024027" w:rsidRPr="00083491">
        <w:rPr>
          <w:rFonts w:ascii="Palatino Linotype" w:hAnsi="Palatino Linotype"/>
          <w:b/>
          <w:lang w:val="es-ES_tradnl"/>
        </w:rPr>
        <w:t xml:space="preserve"> y 05832/INFOEM/IP/RR/2023</w:t>
      </w:r>
      <w:r w:rsidR="008431ED" w:rsidRPr="00083491">
        <w:rPr>
          <w:rFonts w:ascii="Palatino Linotype" w:hAnsi="Palatino Linotype"/>
          <w:b/>
          <w:lang w:val="es-ES_tradnl"/>
        </w:rPr>
        <w:t xml:space="preserve"> </w:t>
      </w:r>
      <w:r w:rsidR="008431ED" w:rsidRPr="00083491">
        <w:rPr>
          <w:rFonts w:ascii="Palatino Linotype" w:hAnsi="Palatino Linotype" w:cs="Arial"/>
        </w:rPr>
        <w:t xml:space="preserve">y se </w:t>
      </w:r>
      <w:r w:rsidR="008431ED" w:rsidRPr="00083491">
        <w:rPr>
          <w:rFonts w:ascii="Palatino Linotype" w:hAnsi="Palatino Linotype" w:cs="Arial"/>
          <w:b/>
        </w:rPr>
        <w:t xml:space="preserve">ORDENA </w:t>
      </w:r>
      <w:r w:rsidR="008431ED" w:rsidRPr="00083491">
        <w:rPr>
          <w:rFonts w:ascii="Palatino Linotype" w:hAnsi="Palatino Linotype" w:cs="Arial"/>
        </w:rPr>
        <w:t xml:space="preserve">que en términos del Considerando </w:t>
      </w:r>
      <w:r w:rsidR="008431ED" w:rsidRPr="00083491">
        <w:rPr>
          <w:rFonts w:ascii="Palatino Linotype" w:hAnsi="Palatino Linotype" w:cs="Arial"/>
          <w:b/>
        </w:rPr>
        <w:t xml:space="preserve">SEXTO </w:t>
      </w:r>
      <w:r w:rsidR="008431ED" w:rsidRPr="00083491">
        <w:rPr>
          <w:rFonts w:ascii="Palatino Linotype" w:hAnsi="Palatino Linotype" w:cs="Arial"/>
        </w:rPr>
        <w:t xml:space="preserve">de esta Resolución proporcione al </w:t>
      </w:r>
      <w:r w:rsidR="008431ED" w:rsidRPr="00083491">
        <w:rPr>
          <w:rFonts w:ascii="Palatino Linotype" w:hAnsi="Palatino Linotype" w:cs="Arial"/>
          <w:b/>
        </w:rPr>
        <w:t xml:space="preserve">RECURRENTE </w:t>
      </w:r>
      <w:r w:rsidR="008431ED" w:rsidRPr="00083491">
        <w:rPr>
          <w:rFonts w:ascii="Palatino Linotype" w:hAnsi="Palatino Linotype" w:cs="Arial"/>
        </w:rPr>
        <w:t xml:space="preserve">vía </w:t>
      </w:r>
      <w:r w:rsidR="008431ED" w:rsidRPr="00083491">
        <w:rPr>
          <w:rFonts w:ascii="Palatino Linotype" w:hAnsi="Palatino Linotype" w:cs="Arial"/>
          <w:b/>
        </w:rPr>
        <w:t xml:space="preserve">SAIMEX, </w:t>
      </w:r>
      <w:r w:rsidR="009A039C" w:rsidRPr="00083491">
        <w:rPr>
          <w:rFonts w:ascii="Palatino Linotype" w:hAnsi="Palatino Linotype" w:cs="Arial"/>
        </w:rPr>
        <w:t>en</w:t>
      </w:r>
      <w:r w:rsidR="009A039C" w:rsidRPr="00083491">
        <w:rPr>
          <w:rFonts w:ascii="Palatino Linotype" w:hAnsi="Palatino Linotype" w:cs="Arial"/>
          <w:b/>
        </w:rPr>
        <w:t xml:space="preserve"> versión pública</w:t>
      </w:r>
      <w:r w:rsidR="00267366" w:rsidRPr="00083491">
        <w:rPr>
          <w:rFonts w:ascii="Palatino Linotype" w:hAnsi="Palatino Linotype" w:cs="Arial"/>
          <w:b/>
        </w:rPr>
        <w:t xml:space="preserve"> </w:t>
      </w:r>
      <w:r w:rsidR="00267366" w:rsidRPr="00083491">
        <w:rPr>
          <w:rFonts w:ascii="Palatino Linotype" w:hAnsi="Palatino Linotype" w:cs="Arial"/>
        </w:rPr>
        <w:t>de ser procedente</w:t>
      </w:r>
      <w:r w:rsidR="00267366" w:rsidRPr="00083491">
        <w:rPr>
          <w:rFonts w:ascii="Palatino Linotype" w:hAnsi="Palatino Linotype" w:cs="Arial"/>
          <w:b/>
        </w:rPr>
        <w:t>,</w:t>
      </w:r>
      <w:r w:rsidR="009A039C" w:rsidRPr="00083491">
        <w:rPr>
          <w:rFonts w:ascii="Palatino Linotype" w:hAnsi="Palatino Linotype" w:cs="Arial"/>
          <w:b/>
        </w:rPr>
        <w:t xml:space="preserve"> </w:t>
      </w:r>
      <w:r w:rsidR="00E61871" w:rsidRPr="00083491">
        <w:rPr>
          <w:rFonts w:ascii="Palatino Linotype" w:hAnsi="Palatino Linotype" w:cs="Arial"/>
        </w:rPr>
        <w:t xml:space="preserve">de </w:t>
      </w:r>
      <w:r w:rsidR="008431ED" w:rsidRPr="00083491">
        <w:rPr>
          <w:rFonts w:ascii="Palatino Linotype" w:hAnsi="Palatino Linotype" w:cs="Arial"/>
        </w:rPr>
        <w:t>lo siguiente:</w:t>
      </w:r>
    </w:p>
    <w:p w14:paraId="7ED88387" w14:textId="0432E24E" w:rsidR="0085690C" w:rsidRPr="00083491" w:rsidRDefault="008431ED" w:rsidP="00083491">
      <w:pPr>
        <w:ind w:left="851" w:right="992"/>
        <w:jc w:val="both"/>
        <w:rPr>
          <w:rFonts w:ascii="Palatino Linotype" w:hAnsi="Palatino Linotype"/>
          <w:i/>
          <w:sz w:val="22"/>
        </w:rPr>
      </w:pPr>
      <w:r w:rsidRPr="00083491">
        <w:rPr>
          <w:rFonts w:ascii="Palatino Linotype" w:hAnsi="Palatino Linotype"/>
          <w:i/>
          <w:sz w:val="22"/>
        </w:rPr>
        <w:t>“</w:t>
      </w:r>
      <w:r w:rsidR="00E61871" w:rsidRPr="00083491">
        <w:rPr>
          <w:rFonts w:ascii="Palatino Linotype" w:hAnsi="Palatino Linotype"/>
          <w:i/>
          <w:sz w:val="22"/>
        </w:rPr>
        <w:t xml:space="preserve">1) </w:t>
      </w:r>
      <w:r w:rsidR="00024027" w:rsidRPr="00083491">
        <w:rPr>
          <w:rFonts w:ascii="Palatino Linotype" w:hAnsi="Palatino Linotype"/>
          <w:i/>
          <w:sz w:val="22"/>
        </w:rPr>
        <w:t xml:space="preserve">El documento donde se advierta alguna invitación realizada a los Directores de Área que no se pronunciaron en respuesta, para la asistencia a alguna ceremonia de graduación, </w:t>
      </w:r>
      <w:r w:rsidR="00AD0F6D" w:rsidRPr="00083491">
        <w:rPr>
          <w:rFonts w:ascii="Palatino Linotype" w:hAnsi="Palatino Linotype"/>
          <w:i/>
          <w:sz w:val="22"/>
        </w:rPr>
        <w:t>delimitando la temporalidad de búsqueda del treinta y uno de julio de dos mil veintidós al treinta y uno de julio de dos mil veintitrés</w:t>
      </w:r>
      <w:r w:rsidR="00E61871" w:rsidRPr="00083491">
        <w:rPr>
          <w:rFonts w:ascii="Palatino Linotype" w:hAnsi="Palatino Linotype"/>
          <w:i/>
          <w:sz w:val="22"/>
        </w:rPr>
        <w:t>.</w:t>
      </w:r>
    </w:p>
    <w:p w14:paraId="11B4D73E" w14:textId="77777777" w:rsidR="0085690C" w:rsidRPr="00083491" w:rsidRDefault="0085690C" w:rsidP="00083491">
      <w:pPr>
        <w:ind w:left="851" w:right="992"/>
        <w:jc w:val="both"/>
        <w:rPr>
          <w:rFonts w:ascii="Palatino Linotype" w:hAnsi="Palatino Linotype"/>
          <w:i/>
          <w:sz w:val="22"/>
        </w:rPr>
      </w:pPr>
    </w:p>
    <w:p w14:paraId="67ACC0C0" w14:textId="658F7D18" w:rsidR="00024027" w:rsidRPr="00083491" w:rsidRDefault="00E61871" w:rsidP="00083491">
      <w:pPr>
        <w:ind w:left="851" w:right="992"/>
        <w:jc w:val="both"/>
        <w:rPr>
          <w:rFonts w:ascii="Palatino Linotype" w:hAnsi="Palatino Linotype"/>
          <w:i/>
          <w:sz w:val="22"/>
        </w:rPr>
      </w:pPr>
      <w:r w:rsidRPr="00083491">
        <w:rPr>
          <w:rFonts w:ascii="Palatino Linotype" w:hAnsi="Palatino Linotype"/>
          <w:i/>
          <w:sz w:val="22"/>
        </w:rPr>
        <w:t xml:space="preserve">2) </w:t>
      </w:r>
      <w:r w:rsidR="008431ED" w:rsidRPr="00083491">
        <w:rPr>
          <w:rFonts w:ascii="Palatino Linotype" w:hAnsi="Palatino Linotype"/>
          <w:i/>
          <w:sz w:val="22"/>
        </w:rPr>
        <w:t>El documento o expresión documental donde se advierta</w:t>
      </w:r>
      <w:r w:rsidR="00024027" w:rsidRPr="00083491">
        <w:rPr>
          <w:rFonts w:ascii="Palatino Linotype" w:hAnsi="Palatino Linotype"/>
          <w:i/>
          <w:sz w:val="22"/>
        </w:rPr>
        <w:t xml:space="preserve"> la</w:t>
      </w:r>
      <w:r w:rsidR="008431ED" w:rsidRPr="00083491">
        <w:rPr>
          <w:rFonts w:ascii="Palatino Linotype" w:hAnsi="Palatino Linotype"/>
          <w:i/>
          <w:sz w:val="22"/>
        </w:rPr>
        <w:t xml:space="preserve"> </w:t>
      </w:r>
      <w:r w:rsidR="00024027" w:rsidRPr="00083491">
        <w:rPr>
          <w:rFonts w:ascii="Palatino Linotype" w:hAnsi="Palatino Linotype"/>
          <w:i/>
          <w:sz w:val="22"/>
        </w:rPr>
        <w:t>invitación que se le realizó al Presidente para ir al programa de AMX Noticias.</w:t>
      </w:r>
    </w:p>
    <w:p w14:paraId="35B43D47" w14:textId="77777777" w:rsidR="00024027" w:rsidRPr="00083491" w:rsidRDefault="00024027" w:rsidP="00083491">
      <w:pPr>
        <w:ind w:left="851" w:right="992"/>
        <w:jc w:val="both"/>
        <w:rPr>
          <w:rFonts w:ascii="Palatino Linotype" w:hAnsi="Palatino Linotype"/>
          <w:i/>
          <w:sz w:val="22"/>
        </w:rPr>
      </w:pPr>
    </w:p>
    <w:p w14:paraId="437009C5" w14:textId="0ECC695D" w:rsidR="008431ED" w:rsidRPr="00083491" w:rsidRDefault="00024027" w:rsidP="00083491">
      <w:pPr>
        <w:ind w:left="851" w:right="992"/>
        <w:jc w:val="both"/>
        <w:rPr>
          <w:rFonts w:ascii="Palatino Linotype" w:hAnsi="Palatino Linotype"/>
          <w:i/>
          <w:sz w:val="22"/>
        </w:rPr>
      </w:pPr>
      <w:r w:rsidRPr="00083491">
        <w:rPr>
          <w:rFonts w:ascii="Palatino Linotype" w:hAnsi="Palatino Linotype"/>
          <w:i/>
          <w:sz w:val="22"/>
        </w:rPr>
        <w:t xml:space="preserve">3) El documento o expresión documental donde se advierta la invitación que recibió el presidente municipal para ser padrino del jardín de niños Fernando Montes de Oca </w:t>
      </w:r>
      <w:proofErr w:type="spellStart"/>
      <w:r w:rsidRPr="00083491">
        <w:rPr>
          <w:rFonts w:ascii="Palatino Linotype" w:hAnsi="Palatino Linotype"/>
          <w:i/>
          <w:sz w:val="22"/>
        </w:rPr>
        <w:t>a.e.p</w:t>
      </w:r>
      <w:proofErr w:type="spellEnd"/>
      <w:r w:rsidRPr="00083491">
        <w:rPr>
          <w:rFonts w:ascii="Palatino Linotype" w:hAnsi="Palatino Linotype"/>
          <w:i/>
          <w:sz w:val="22"/>
        </w:rPr>
        <w:t>. el 18 de julio de 2023.</w:t>
      </w:r>
    </w:p>
    <w:p w14:paraId="6C328546" w14:textId="77777777" w:rsidR="00AD0F6D" w:rsidRPr="00083491" w:rsidRDefault="00AD0F6D" w:rsidP="00083491">
      <w:pPr>
        <w:ind w:left="851" w:right="992"/>
        <w:jc w:val="both"/>
        <w:rPr>
          <w:rFonts w:ascii="Palatino Linotype" w:hAnsi="Palatino Linotype"/>
          <w:i/>
          <w:sz w:val="22"/>
        </w:rPr>
      </w:pPr>
    </w:p>
    <w:p w14:paraId="692FC33E" w14:textId="099286CC" w:rsidR="00AD0F6D" w:rsidRPr="00083491" w:rsidRDefault="00AD0F6D" w:rsidP="00083491">
      <w:pPr>
        <w:ind w:left="851" w:right="992"/>
        <w:jc w:val="both"/>
        <w:rPr>
          <w:rFonts w:ascii="Palatino Linotype" w:hAnsi="Palatino Linotype"/>
          <w:i/>
          <w:sz w:val="22"/>
        </w:rPr>
      </w:pPr>
      <w:r w:rsidRPr="00083491">
        <w:rPr>
          <w:rFonts w:ascii="Palatino Linotype" w:hAnsi="Palatino Linotype"/>
          <w:i/>
          <w:sz w:val="22"/>
        </w:rPr>
        <w:t>4)</w:t>
      </w:r>
      <w:r w:rsidR="002160E4" w:rsidRPr="00083491">
        <w:rPr>
          <w:rFonts w:ascii="Palatino Linotype" w:hAnsi="Palatino Linotype"/>
          <w:i/>
          <w:sz w:val="22"/>
        </w:rPr>
        <w:t xml:space="preserve"> Los documentos que den cuenta sobre el material y la información que proporcionó la Comisionada, Guadalupe Ramírez Peña, en la capacitación referida en la solicitud que dio trámite al Recurso de Revisión </w:t>
      </w:r>
      <w:r w:rsidR="002160E4" w:rsidRPr="00083491">
        <w:rPr>
          <w:rFonts w:ascii="Palatino Linotype" w:hAnsi="Palatino Linotype"/>
          <w:b/>
          <w:i/>
          <w:sz w:val="22"/>
        </w:rPr>
        <w:t>05616/INFOEM/IP/RR/2023.</w:t>
      </w:r>
    </w:p>
    <w:p w14:paraId="78C5E832" w14:textId="77777777" w:rsidR="009A039C" w:rsidRPr="00083491" w:rsidRDefault="009A039C" w:rsidP="00083491">
      <w:pPr>
        <w:ind w:left="851" w:right="992"/>
        <w:jc w:val="both"/>
        <w:rPr>
          <w:rFonts w:ascii="Palatino Linotype" w:hAnsi="Palatino Linotype"/>
          <w:i/>
          <w:sz w:val="22"/>
        </w:rPr>
      </w:pPr>
    </w:p>
    <w:p w14:paraId="5B69B402" w14:textId="6BC12596" w:rsidR="009A039C" w:rsidRPr="00083491" w:rsidRDefault="009A039C" w:rsidP="00083491">
      <w:pPr>
        <w:ind w:left="851" w:right="992"/>
        <w:jc w:val="both"/>
        <w:rPr>
          <w:rFonts w:ascii="Palatino Linotype" w:hAnsi="Palatino Linotype"/>
          <w:i/>
          <w:sz w:val="22"/>
        </w:rPr>
      </w:pPr>
      <w:r w:rsidRPr="00083491">
        <w:rPr>
          <w:rFonts w:ascii="Palatino Linotype" w:hAnsi="Palatino Linotype"/>
          <w:i/>
          <w:sz w:val="22"/>
        </w:rPr>
        <w:t xml:space="preserve">Debiendo notificar al </w:t>
      </w:r>
      <w:r w:rsidRPr="00083491">
        <w:rPr>
          <w:rFonts w:ascii="Palatino Linotype" w:hAnsi="Palatino Linotype"/>
          <w:b/>
          <w:i/>
          <w:sz w:val="22"/>
        </w:rPr>
        <w:t>RECURRENTE</w:t>
      </w:r>
      <w:r w:rsidRPr="00083491">
        <w:rPr>
          <w:rFonts w:ascii="Palatino Linotype" w:hAnsi="Palatino Linotype"/>
          <w:i/>
          <w:sz w:val="22"/>
        </w:rPr>
        <w:t xml:space="preserve"> el acuerdo de clasificación de la información que emita el comité de transparencia, con motivo de la </w:t>
      </w:r>
      <w:r w:rsidRPr="00083491">
        <w:rPr>
          <w:rFonts w:ascii="Palatino Linotype" w:hAnsi="Palatino Linotype"/>
          <w:b/>
          <w:i/>
          <w:sz w:val="22"/>
        </w:rPr>
        <w:t>versión pública</w:t>
      </w:r>
      <w:r w:rsidRPr="00083491">
        <w:rPr>
          <w:rFonts w:ascii="Palatino Linotype" w:hAnsi="Palatino Linotype"/>
          <w:i/>
          <w:sz w:val="22"/>
        </w:rPr>
        <w:t>.</w:t>
      </w:r>
    </w:p>
    <w:p w14:paraId="5F87CA51" w14:textId="77777777" w:rsidR="00AD0F6D" w:rsidRPr="00083491" w:rsidRDefault="00AD0F6D" w:rsidP="00083491">
      <w:pPr>
        <w:ind w:left="851" w:right="992"/>
        <w:jc w:val="both"/>
        <w:rPr>
          <w:rFonts w:ascii="Palatino Linotype" w:hAnsi="Palatino Linotype"/>
          <w:i/>
          <w:sz w:val="22"/>
        </w:rPr>
      </w:pPr>
    </w:p>
    <w:p w14:paraId="2016C9C6" w14:textId="2FDC022F" w:rsidR="00AD0F6D" w:rsidRPr="00083491" w:rsidRDefault="00AD0F6D" w:rsidP="00083491">
      <w:pPr>
        <w:ind w:left="851" w:right="992"/>
        <w:jc w:val="both"/>
        <w:rPr>
          <w:rFonts w:ascii="Palatino Linotype" w:hAnsi="Palatino Linotype"/>
          <w:i/>
          <w:sz w:val="22"/>
        </w:rPr>
      </w:pPr>
      <w:r w:rsidRPr="00083491">
        <w:rPr>
          <w:rFonts w:ascii="Palatino Linotype" w:hAnsi="Palatino Linotype"/>
          <w:i/>
          <w:sz w:val="22"/>
        </w:rPr>
        <w:lastRenderedPageBreak/>
        <w:t xml:space="preserve">En caso de que la información que se ordena con </w:t>
      </w:r>
      <w:r w:rsidR="002160E4" w:rsidRPr="00083491">
        <w:rPr>
          <w:rFonts w:ascii="Palatino Linotype" w:hAnsi="Palatino Linotype"/>
          <w:i/>
          <w:sz w:val="22"/>
        </w:rPr>
        <w:t>los</w:t>
      </w:r>
      <w:r w:rsidRPr="00083491">
        <w:rPr>
          <w:rFonts w:ascii="Palatino Linotype" w:hAnsi="Palatino Linotype"/>
          <w:i/>
          <w:sz w:val="22"/>
        </w:rPr>
        <w:t xml:space="preserve"> numeral</w:t>
      </w:r>
      <w:r w:rsidR="002160E4" w:rsidRPr="00083491">
        <w:rPr>
          <w:rFonts w:ascii="Palatino Linotype" w:hAnsi="Palatino Linotype"/>
          <w:i/>
          <w:sz w:val="22"/>
        </w:rPr>
        <w:t>es</w:t>
      </w:r>
      <w:r w:rsidRPr="00083491">
        <w:rPr>
          <w:rFonts w:ascii="Palatino Linotype" w:hAnsi="Palatino Linotype"/>
          <w:i/>
          <w:sz w:val="22"/>
        </w:rPr>
        <w:t xml:space="preserve"> 1)</w:t>
      </w:r>
      <w:r w:rsidR="002160E4" w:rsidRPr="00083491">
        <w:rPr>
          <w:rFonts w:ascii="Palatino Linotype" w:hAnsi="Palatino Linotype"/>
          <w:i/>
          <w:sz w:val="22"/>
        </w:rPr>
        <w:t xml:space="preserve"> y 4)</w:t>
      </w:r>
      <w:r w:rsidRPr="00083491">
        <w:rPr>
          <w:rFonts w:ascii="Palatino Linotype" w:hAnsi="Palatino Linotype"/>
          <w:i/>
          <w:sz w:val="22"/>
        </w:rPr>
        <w:t xml:space="preserve"> </w:t>
      </w:r>
      <w:r w:rsidR="002160E4" w:rsidRPr="00083491">
        <w:rPr>
          <w:rFonts w:ascii="Palatino Linotype" w:hAnsi="Palatino Linotype"/>
          <w:i/>
          <w:sz w:val="22"/>
        </w:rPr>
        <w:t xml:space="preserve">no se encuentre en los archivos del </w:t>
      </w:r>
      <w:r w:rsidR="002160E4" w:rsidRPr="00083491">
        <w:rPr>
          <w:rFonts w:ascii="Palatino Linotype" w:hAnsi="Palatino Linotype"/>
          <w:b/>
          <w:i/>
          <w:sz w:val="22"/>
        </w:rPr>
        <w:t>SUJETO OBLIGADO</w:t>
      </w:r>
      <w:r w:rsidRPr="00083491">
        <w:rPr>
          <w:rFonts w:ascii="Palatino Linotype" w:hAnsi="Palatino Linotype"/>
          <w:i/>
          <w:sz w:val="22"/>
        </w:rPr>
        <w:t xml:space="preserve">, bastará con que así lo hagan del conocimiento al </w:t>
      </w:r>
      <w:r w:rsidRPr="00083491">
        <w:rPr>
          <w:rFonts w:ascii="Palatino Linotype" w:hAnsi="Palatino Linotype"/>
          <w:b/>
          <w:i/>
          <w:sz w:val="22"/>
        </w:rPr>
        <w:t>RECURRENTE</w:t>
      </w:r>
      <w:r w:rsidRPr="00083491">
        <w:rPr>
          <w:rFonts w:ascii="Palatino Linotype" w:hAnsi="Palatino Linotype"/>
          <w:i/>
          <w:sz w:val="22"/>
        </w:rPr>
        <w:t xml:space="preserve"> de manera fundada y motivada.</w:t>
      </w:r>
    </w:p>
    <w:p w14:paraId="77695CB7" w14:textId="77777777" w:rsidR="00AD0F6D" w:rsidRPr="00083491" w:rsidRDefault="00AD0F6D" w:rsidP="00083491">
      <w:pPr>
        <w:ind w:left="851" w:right="992"/>
        <w:jc w:val="both"/>
        <w:rPr>
          <w:rFonts w:ascii="Palatino Linotype" w:hAnsi="Palatino Linotype"/>
          <w:i/>
          <w:sz w:val="22"/>
        </w:rPr>
      </w:pPr>
    </w:p>
    <w:p w14:paraId="37351079" w14:textId="31C34D7B" w:rsidR="008431ED" w:rsidRPr="00083491" w:rsidRDefault="007E33AD" w:rsidP="00083491">
      <w:pPr>
        <w:spacing w:line="360" w:lineRule="auto"/>
        <w:jc w:val="both"/>
        <w:rPr>
          <w:rFonts w:ascii="Palatino Linotype" w:hAnsi="Palatino Linotype"/>
          <w:shd w:val="clear" w:color="auto" w:fill="FFFFFF"/>
        </w:rPr>
      </w:pPr>
      <w:r w:rsidRPr="00083491">
        <w:rPr>
          <w:rFonts w:ascii="Palatino Linotype" w:hAnsi="Palatino Linotype"/>
          <w:b/>
          <w:bCs/>
          <w:sz w:val="28"/>
          <w:szCs w:val="28"/>
          <w:shd w:val="clear" w:color="auto" w:fill="FFFFFF"/>
        </w:rPr>
        <w:t>CUARTO</w:t>
      </w:r>
      <w:r w:rsidR="008431ED" w:rsidRPr="00083491">
        <w:rPr>
          <w:rFonts w:ascii="Palatino Linotype" w:hAnsi="Palatino Linotype"/>
          <w:b/>
          <w:bCs/>
          <w:shd w:val="clear" w:color="auto" w:fill="FFFFFF"/>
        </w:rPr>
        <w:t>.</w:t>
      </w:r>
      <w:r w:rsidR="008431ED" w:rsidRPr="00083491">
        <w:rPr>
          <w:rFonts w:ascii="Palatino Linotype" w:hAnsi="Palatino Linotype"/>
          <w:shd w:val="clear" w:color="auto" w:fill="FFFFFF"/>
        </w:rPr>
        <w:t> </w:t>
      </w:r>
      <w:r w:rsidR="008431ED" w:rsidRPr="00083491">
        <w:rPr>
          <w:rFonts w:ascii="Palatino Linotype" w:eastAsia="Calibri" w:hAnsi="Palatino Linotype"/>
          <w:b/>
          <w:lang w:eastAsia="en-US"/>
        </w:rPr>
        <w:t xml:space="preserve">Notifíquese </w:t>
      </w:r>
      <w:r w:rsidR="008431ED" w:rsidRPr="00083491">
        <w:rPr>
          <w:rFonts w:ascii="Palatino Linotype" w:eastAsia="Calibri" w:hAnsi="Palatino Linotype"/>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C5B5EC" w14:textId="77777777" w:rsidR="008431ED" w:rsidRPr="00083491" w:rsidRDefault="008431ED" w:rsidP="00083491">
      <w:pPr>
        <w:spacing w:line="360" w:lineRule="auto"/>
        <w:jc w:val="both"/>
        <w:rPr>
          <w:rFonts w:ascii="Palatino Linotype" w:hAnsi="Palatino Linotype"/>
          <w:szCs w:val="17"/>
          <w:lang w:eastAsia="es-ES_tradnl"/>
        </w:rPr>
      </w:pPr>
    </w:p>
    <w:p w14:paraId="00E0C88C" w14:textId="59D523DA" w:rsidR="008431ED" w:rsidRPr="00083491" w:rsidRDefault="007E33AD" w:rsidP="00083491">
      <w:pPr>
        <w:spacing w:line="360" w:lineRule="auto"/>
        <w:ind w:right="49"/>
        <w:jc w:val="both"/>
        <w:rPr>
          <w:rFonts w:ascii="Palatino Linotype" w:hAnsi="Palatino Linotype" w:cs="Arial"/>
          <w:b/>
          <w:bCs/>
        </w:rPr>
      </w:pPr>
      <w:r w:rsidRPr="00083491">
        <w:rPr>
          <w:rFonts w:ascii="Palatino Linotype" w:hAnsi="Palatino Linotype" w:cs="Arial"/>
          <w:b/>
          <w:bCs/>
          <w:sz w:val="28"/>
        </w:rPr>
        <w:t>QUINTO</w:t>
      </w:r>
      <w:r w:rsidR="008431ED" w:rsidRPr="00083491">
        <w:rPr>
          <w:rFonts w:ascii="Palatino Linotype" w:hAnsi="Palatino Linotype" w:cs="Arial"/>
          <w:b/>
          <w:bCs/>
          <w:sz w:val="28"/>
        </w:rPr>
        <w:t xml:space="preserve">. </w:t>
      </w:r>
      <w:r w:rsidR="008431ED" w:rsidRPr="00083491">
        <w:rPr>
          <w:rFonts w:ascii="Palatino Linotype" w:hAnsi="Palatino Linotype"/>
          <w:b/>
          <w:szCs w:val="17"/>
          <w:lang w:eastAsia="es-ES_tradnl"/>
        </w:rPr>
        <w:t>Notifíquese</w:t>
      </w:r>
      <w:r w:rsidR="008431ED" w:rsidRPr="00083491">
        <w:rPr>
          <w:rFonts w:ascii="Palatino Linotype" w:hAnsi="Palatino Linotype"/>
          <w:szCs w:val="17"/>
          <w:lang w:eastAsia="es-ES_tradnl"/>
        </w:rPr>
        <w:t xml:space="preserve"> al </w:t>
      </w:r>
      <w:r w:rsidR="008431ED" w:rsidRPr="00083491">
        <w:rPr>
          <w:rFonts w:ascii="Palatino Linotype" w:hAnsi="Palatino Linotype"/>
          <w:b/>
          <w:szCs w:val="17"/>
          <w:lang w:eastAsia="es-ES_tradnl"/>
        </w:rPr>
        <w:t xml:space="preserve">RECURRENTE </w:t>
      </w:r>
      <w:r w:rsidR="008431ED" w:rsidRPr="00083491">
        <w:rPr>
          <w:rFonts w:ascii="Palatino Linotype" w:hAnsi="Palatino Linotype"/>
          <w:szCs w:val="17"/>
          <w:lang w:eastAsia="es-ES_tradnl"/>
        </w:rPr>
        <w:t>la presente resolución</w:t>
      </w:r>
      <w:r w:rsidR="008431ED" w:rsidRPr="00083491">
        <w:rPr>
          <w:rFonts w:ascii="Palatino Linotype" w:hAnsi="Palatino Linotype" w:cs="Arial"/>
        </w:rPr>
        <w:t xml:space="preserve"> vía </w:t>
      </w:r>
      <w:bookmarkStart w:id="4" w:name="_Hlk94784009"/>
      <w:r w:rsidR="008431ED" w:rsidRPr="00083491">
        <w:rPr>
          <w:rFonts w:ascii="Palatino Linotype" w:hAnsi="Palatino Linotype" w:cs="Arial"/>
          <w:b/>
          <w:bCs/>
        </w:rPr>
        <w:t>SAIMEX</w:t>
      </w:r>
      <w:bookmarkEnd w:id="4"/>
      <w:r w:rsidR="008431ED" w:rsidRPr="00083491">
        <w:rPr>
          <w:rFonts w:ascii="Palatino Linotype" w:hAnsi="Palatino Linotype" w:cs="Arial"/>
          <w:b/>
          <w:bCs/>
        </w:rPr>
        <w:t>.</w:t>
      </w:r>
    </w:p>
    <w:p w14:paraId="4A7A63F9" w14:textId="6EFE56EB" w:rsidR="008431ED" w:rsidRDefault="007E33AD" w:rsidP="00083491">
      <w:pPr>
        <w:spacing w:before="100" w:beforeAutospacing="1" w:after="100" w:afterAutospacing="1" w:line="360" w:lineRule="auto"/>
        <w:ind w:right="51"/>
        <w:jc w:val="both"/>
        <w:rPr>
          <w:rFonts w:ascii="Palatino Linotype" w:eastAsia="Palatino Linotype" w:hAnsi="Palatino Linotype" w:cs="Palatino Linotype"/>
        </w:rPr>
      </w:pPr>
      <w:r w:rsidRPr="00083491">
        <w:rPr>
          <w:rFonts w:ascii="Palatino Linotype" w:hAnsi="Palatino Linotype" w:cs="Arial"/>
          <w:b/>
          <w:bCs/>
          <w:sz w:val="28"/>
        </w:rPr>
        <w:t>SEXTO</w:t>
      </w:r>
      <w:r w:rsidR="008431ED" w:rsidRPr="00083491">
        <w:rPr>
          <w:rFonts w:ascii="Palatino Linotype" w:hAnsi="Palatino Linotype" w:cs="Arial"/>
          <w:b/>
          <w:bCs/>
          <w:sz w:val="28"/>
        </w:rPr>
        <w:t>.</w:t>
      </w:r>
      <w:r w:rsidR="008431ED" w:rsidRPr="00083491">
        <w:rPr>
          <w:rFonts w:ascii="Palatino Linotype" w:hAnsi="Palatino Linotype"/>
          <w:szCs w:val="17"/>
          <w:lang w:eastAsia="es-ES_tradnl"/>
        </w:rPr>
        <w:t xml:space="preserve"> </w:t>
      </w:r>
      <w:r w:rsidR="008431ED" w:rsidRPr="00083491">
        <w:rPr>
          <w:rFonts w:ascii="Palatino Linotype" w:hAnsi="Palatino Linotype"/>
          <w:b/>
          <w:szCs w:val="17"/>
          <w:lang w:eastAsia="es-ES_tradnl"/>
        </w:rPr>
        <w:t>Hágase del conocimiento</w:t>
      </w:r>
      <w:r w:rsidR="008431ED" w:rsidRPr="00083491">
        <w:rPr>
          <w:rFonts w:ascii="Palatino Linotype" w:hAnsi="Palatino Linotype"/>
          <w:szCs w:val="17"/>
          <w:lang w:eastAsia="es-ES_tradnl"/>
        </w:rPr>
        <w:t xml:space="preserve"> al </w:t>
      </w:r>
      <w:r w:rsidR="008431ED" w:rsidRPr="00083491">
        <w:rPr>
          <w:rFonts w:ascii="Palatino Linotype" w:hAnsi="Palatino Linotype"/>
          <w:b/>
          <w:szCs w:val="17"/>
          <w:lang w:eastAsia="es-ES_tradnl"/>
        </w:rPr>
        <w:t>RECURRENTE</w:t>
      </w:r>
      <w:r w:rsidR="008431ED" w:rsidRPr="00083491">
        <w:rPr>
          <w:rFonts w:ascii="Palatino Linotype" w:hAnsi="Palatino Linotype"/>
          <w:szCs w:val="17"/>
          <w:lang w:eastAsia="es-ES_tradnl"/>
        </w:rPr>
        <w:t xml:space="preserve"> </w:t>
      </w:r>
      <w:r w:rsidR="008431ED" w:rsidRPr="00083491">
        <w:rPr>
          <w:rFonts w:ascii="Palatino Linotype" w:eastAsia="Palatino Linotype" w:hAnsi="Palatino Linotype" w:cs="Palatino Linotype"/>
        </w:rPr>
        <w:t>que de conformidad con lo establecido en el artículo 196 de la Ley de Transparencia y Acceso a la Información Pública del Estado de México y Municipios, podrá impugnarla vía Juicio de Amparo en los términos de las leyes aplicables.</w:t>
      </w:r>
    </w:p>
    <w:p w14:paraId="4AE47113" w14:textId="77777777" w:rsidR="00083491" w:rsidRDefault="00083491" w:rsidP="00083491">
      <w:pPr>
        <w:spacing w:before="100" w:beforeAutospacing="1" w:after="100" w:afterAutospacing="1" w:line="360" w:lineRule="auto"/>
        <w:ind w:right="51"/>
        <w:jc w:val="both"/>
        <w:rPr>
          <w:rFonts w:ascii="Palatino Linotype" w:eastAsia="Palatino Linotype" w:hAnsi="Palatino Linotype" w:cs="Palatino Linotype"/>
        </w:rPr>
      </w:pPr>
    </w:p>
    <w:p w14:paraId="38D2BD32" w14:textId="77777777" w:rsidR="00083491" w:rsidRPr="00083491" w:rsidRDefault="00083491" w:rsidP="00083491">
      <w:pPr>
        <w:spacing w:before="100" w:beforeAutospacing="1" w:after="100" w:afterAutospacing="1" w:line="360" w:lineRule="auto"/>
        <w:ind w:right="51"/>
        <w:jc w:val="both"/>
        <w:rPr>
          <w:rFonts w:ascii="Palatino Linotype" w:hAnsi="Palatino Linotype"/>
          <w:szCs w:val="17"/>
          <w:lang w:eastAsia="es-ES_tradnl"/>
        </w:rPr>
      </w:pPr>
    </w:p>
    <w:p w14:paraId="545A1B61" w14:textId="58E148AD" w:rsidR="008431ED" w:rsidRPr="00083491" w:rsidRDefault="007E33AD" w:rsidP="00083491">
      <w:pPr>
        <w:spacing w:before="100" w:beforeAutospacing="1" w:after="100" w:afterAutospacing="1" w:line="360" w:lineRule="auto"/>
        <w:ind w:right="51"/>
        <w:jc w:val="both"/>
        <w:rPr>
          <w:rFonts w:ascii="Palatino Linotype" w:hAnsi="Palatino Linotype"/>
          <w:szCs w:val="17"/>
          <w:lang w:eastAsia="es-ES_tradnl"/>
        </w:rPr>
      </w:pPr>
      <w:r w:rsidRPr="00083491">
        <w:rPr>
          <w:rFonts w:ascii="Palatino Linotype" w:hAnsi="Palatino Linotype"/>
          <w:b/>
          <w:sz w:val="28"/>
          <w:szCs w:val="28"/>
          <w:lang w:eastAsia="es-ES_tradnl"/>
        </w:rPr>
        <w:lastRenderedPageBreak/>
        <w:t>SÉPTIMO</w:t>
      </w:r>
      <w:r w:rsidR="008431ED" w:rsidRPr="00083491">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w:t>
      </w:r>
      <w:r w:rsidR="008431ED" w:rsidRPr="00083491">
        <w:rPr>
          <w:rFonts w:ascii="Palatino Linotype" w:hAnsi="Palatino Linotype"/>
          <w:b/>
          <w:szCs w:val="17"/>
          <w:lang w:eastAsia="es-ES_tradnl"/>
        </w:rPr>
        <w:t>EL SUJETO OBLIGADO</w:t>
      </w:r>
      <w:r w:rsidR="008431ED" w:rsidRPr="00083491">
        <w:rPr>
          <w:rFonts w:ascii="Palatino Linotype" w:hAnsi="Palatino Linotype"/>
          <w:szCs w:val="17"/>
          <w:lang w:eastAsia="es-ES_tradnl"/>
        </w:rPr>
        <w:t xml:space="preserve"> de manera fundada y motivada, podrá solicitar una ampliación de plazo para el cumplimiento de la presente resolución.</w:t>
      </w:r>
    </w:p>
    <w:p w14:paraId="69EF5D55" w14:textId="71E103E8" w:rsidR="00000062" w:rsidRPr="00083491" w:rsidRDefault="00015EDF" w:rsidP="00083491">
      <w:pPr>
        <w:spacing w:line="360" w:lineRule="auto"/>
        <w:jc w:val="both"/>
        <w:rPr>
          <w:rFonts w:ascii="Palatino Linotype" w:eastAsia="Palatino Linotype" w:hAnsi="Palatino Linotype" w:cs="Palatino Linotype"/>
        </w:rPr>
      </w:pPr>
      <w:r w:rsidRPr="0008349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7370E" w:rsidRPr="00083491">
        <w:rPr>
          <w:rFonts w:ascii="Palatino Linotype" w:eastAsia="Palatino Linotype" w:hAnsi="Palatino Linotype" w:cs="Palatino Linotype"/>
        </w:rPr>
        <w:t>SEXTA</w:t>
      </w:r>
      <w:r w:rsidR="0075699E" w:rsidRPr="00083491">
        <w:rPr>
          <w:rFonts w:ascii="Palatino Linotype" w:eastAsia="Palatino Linotype" w:hAnsi="Palatino Linotype" w:cs="Palatino Linotype"/>
        </w:rPr>
        <w:t xml:space="preserve"> SESI</w:t>
      </w:r>
      <w:r w:rsidRPr="00083491">
        <w:rPr>
          <w:rFonts w:ascii="Palatino Linotype" w:eastAsia="Palatino Linotype" w:hAnsi="Palatino Linotype" w:cs="Palatino Linotype"/>
        </w:rPr>
        <w:t xml:space="preserve">ÓN ORDINARIA CELEBRADA EL </w:t>
      </w:r>
      <w:r w:rsidR="0007370E" w:rsidRPr="00083491">
        <w:rPr>
          <w:rFonts w:ascii="Palatino Linotype" w:eastAsia="Palatino Linotype" w:hAnsi="Palatino Linotype" w:cs="Palatino Linotype"/>
        </w:rPr>
        <w:t>VEINTIUNO</w:t>
      </w:r>
      <w:r w:rsidR="005A6BEF" w:rsidRPr="00083491">
        <w:rPr>
          <w:rFonts w:ascii="Palatino Linotype" w:eastAsia="Palatino Linotype" w:hAnsi="Palatino Linotype" w:cs="Palatino Linotype"/>
        </w:rPr>
        <w:t xml:space="preserve"> </w:t>
      </w:r>
      <w:r w:rsidR="00F00E87" w:rsidRPr="00083491">
        <w:rPr>
          <w:rFonts w:ascii="Palatino Linotype" w:eastAsia="Palatino Linotype" w:hAnsi="Palatino Linotype" w:cs="Palatino Linotype"/>
        </w:rPr>
        <w:t xml:space="preserve">DE </w:t>
      </w:r>
      <w:r w:rsidR="00024027" w:rsidRPr="00083491">
        <w:rPr>
          <w:rFonts w:ascii="Palatino Linotype" w:eastAsia="Palatino Linotype" w:hAnsi="Palatino Linotype" w:cs="Palatino Linotype"/>
        </w:rPr>
        <w:t>FEBRERO</w:t>
      </w:r>
      <w:r w:rsidR="00AF388B" w:rsidRPr="00083491">
        <w:rPr>
          <w:rFonts w:ascii="Palatino Linotype" w:eastAsia="Palatino Linotype" w:hAnsi="Palatino Linotype" w:cs="Palatino Linotype"/>
        </w:rPr>
        <w:t xml:space="preserve"> </w:t>
      </w:r>
      <w:r w:rsidRPr="00083491">
        <w:rPr>
          <w:rFonts w:ascii="Palatino Linotype" w:eastAsia="Palatino Linotype" w:hAnsi="Palatino Linotype" w:cs="Palatino Linotype"/>
        </w:rPr>
        <w:t xml:space="preserve">DE DOS MIL </w:t>
      </w:r>
      <w:r w:rsidR="00024027" w:rsidRPr="00083491">
        <w:rPr>
          <w:rFonts w:ascii="Palatino Linotype" w:eastAsia="Palatino Linotype" w:hAnsi="Palatino Linotype" w:cs="Palatino Linotype"/>
        </w:rPr>
        <w:t>VEINTICUATRO</w:t>
      </w:r>
      <w:r w:rsidRPr="00083491">
        <w:rPr>
          <w:rFonts w:ascii="Palatino Linotype" w:eastAsia="Palatino Linotype" w:hAnsi="Palatino Linotype" w:cs="Palatino Linotype"/>
        </w:rPr>
        <w:t>, ANTE EL SECRETARIO TÉCNICO DEL PLENO, ALEXIS TAPIA RAMÍREZ.</w:t>
      </w:r>
      <w:r w:rsidR="0004594E" w:rsidRPr="00083491">
        <w:rPr>
          <w:rFonts w:ascii="Palatino Linotype" w:eastAsia="Palatino Linotype" w:hAnsi="Palatino Linotype" w:cs="Palatino Linotype"/>
        </w:rPr>
        <w:t>------</w:t>
      </w:r>
      <w:r w:rsidR="00D34626" w:rsidRPr="00083491">
        <w:rPr>
          <w:rFonts w:ascii="Palatino Linotype" w:eastAsia="Palatino Linotype" w:hAnsi="Palatino Linotype" w:cs="Palatino Linotype"/>
        </w:rPr>
        <w:t>--</w:t>
      </w:r>
      <w:r w:rsidR="0004594E" w:rsidRPr="00083491">
        <w:rPr>
          <w:rFonts w:ascii="Palatino Linotype" w:eastAsia="Palatino Linotype" w:hAnsi="Palatino Linotype" w:cs="Palatino Linotype"/>
        </w:rPr>
        <w:t>-</w:t>
      </w:r>
      <w:r w:rsidR="00845C80" w:rsidRPr="00083491">
        <w:rPr>
          <w:rFonts w:ascii="Palatino Linotype" w:eastAsia="Palatino Linotype" w:hAnsi="Palatino Linotype" w:cs="Palatino Linotype"/>
        </w:rPr>
        <w:t>---------------------</w:t>
      </w:r>
      <w:r w:rsidR="00024027" w:rsidRPr="00083491">
        <w:rPr>
          <w:rFonts w:ascii="Palatino Linotype" w:eastAsia="Palatino Linotype" w:hAnsi="Palatino Linotype" w:cs="Palatino Linotype"/>
        </w:rPr>
        <w:t>---------------------------------</w:t>
      </w:r>
      <w:r w:rsidR="00845C80" w:rsidRPr="00083491">
        <w:rPr>
          <w:rFonts w:ascii="Palatino Linotype" w:eastAsia="Palatino Linotype" w:hAnsi="Palatino Linotype" w:cs="Palatino Linotype"/>
        </w:rPr>
        <w:t>-----------</w:t>
      </w:r>
      <w:r w:rsidR="0004594E" w:rsidRPr="00083491">
        <w:rPr>
          <w:rFonts w:ascii="Palatino Linotype" w:eastAsia="Palatino Linotype" w:hAnsi="Palatino Linotype" w:cs="Palatino Linotype"/>
        </w:rPr>
        <w:t>-------------------------</w:t>
      </w:r>
    </w:p>
    <w:p w14:paraId="1EDC852F" w14:textId="439D1085" w:rsidR="00000062" w:rsidRPr="00083491" w:rsidRDefault="00015EDF" w:rsidP="00083491">
      <w:pPr>
        <w:spacing w:line="360" w:lineRule="auto"/>
        <w:jc w:val="both"/>
        <w:rPr>
          <w:rFonts w:ascii="Palatino Linotype" w:eastAsia="Palatino Linotype" w:hAnsi="Palatino Linotype" w:cs="Palatino Linotype"/>
          <w:sz w:val="18"/>
          <w:szCs w:val="14"/>
        </w:rPr>
      </w:pPr>
      <w:r w:rsidRPr="00083491">
        <w:rPr>
          <w:rFonts w:ascii="Palatino Linotype" w:eastAsia="Palatino Linotype" w:hAnsi="Palatino Linotype" w:cs="Palatino Linotype"/>
          <w:sz w:val="18"/>
          <w:szCs w:val="14"/>
        </w:rPr>
        <w:t>SCMM/</w:t>
      </w:r>
      <w:r w:rsidR="00730686" w:rsidRPr="00083491">
        <w:rPr>
          <w:rFonts w:ascii="Palatino Linotype" w:eastAsia="Palatino Linotype" w:hAnsi="Palatino Linotype" w:cs="Palatino Linotype"/>
          <w:sz w:val="18"/>
          <w:szCs w:val="14"/>
        </w:rPr>
        <w:t>AGZ</w:t>
      </w:r>
      <w:r w:rsidRPr="00083491">
        <w:rPr>
          <w:rFonts w:ascii="Palatino Linotype" w:eastAsia="Palatino Linotype" w:hAnsi="Palatino Linotype" w:cs="Palatino Linotype"/>
          <w:sz w:val="18"/>
          <w:szCs w:val="14"/>
        </w:rPr>
        <w:t>/DEMF/</w:t>
      </w:r>
      <w:r w:rsidR="0004594E" w:rsidRPr="00083491">
        <w:rPr>
          <w:rFonts w:ascii="Palatino Linotype" w:eastAsia="Palatino Linotype" w:hAnsi="Palatino Linotype" w:cs="Palatino Linotype"/>
          <w:sz w:val="18"/>
          <w:szCs w:val="14"/>
        </w:rPr>
        <w:t>CCA</w:t>
      </w:r>
    </w:p>
    <w:p w14:paraId="3F358B88" w14:textId="257855B7" w:rsidR="00000062" w:rsidRPr="00083491" w:rsidRDefault="00015EDF" w:rsidP="00083491">
      <w:pPr>
        <w:rPr>
          <w:rFonts w:ascii="Palatino Linotype" w:eastAsia="Palatino Linotype" w:hAnsi="Palatino Linotype" w:cs="Palatino Linotype"/>
        </w:rPr>
      </w:pPr>
      <w:r w:rsidRPr="00083491">
        <w:br w:type="page"/>
      </w:r>
    </w:p>
    <w:p w14:paraId="0436A4AB" w14:textId="77777777" w:rsidR="00000062" w:rsidRPr="00083491" w:rsidRDefault="00000062" w:rsidP="00083491">
      <w:pPr>
        <w:spacing w:line="360" w:lineRule="auto"/>
        <w:jc w:val="both"/>
        <w:rPr>
          <w:rFonts w:ascii="Palatino Linotype" w:eastAsia="Palatino Linotype" w:hAnsi="Palatino Linotype" w:cs="Palatino Linotype"/>
        </w:rPr>
      </w:pPr>
    </w:p>
    <w:p w14:paraId="3F57F9CE" w14:textId="77777777" w:rsidR="00000062" w:rsidRPr="00083491" w:rsidRDefault="00000062" w:rsidP="00083491">
      <w:pPr>
        <w:spacing w:line="360" w:lineRule="auto"/>
        <w:jc w:val="both"/>
        <w:rPr>
          <w:rFonts w:ascii="Palatino Linotype" w:eastAsia="Palatino Linotype" w:hAnsi="Palatino Linotype" w:cs="Palatino Linotype"/>
        </w:rPr>
      </w:pPr>
    </w:p>
    <w:p w14:paraId="2D172AD4" w14:textId="77777777" w:rsidR="00000062" w:rsidRPr="00083491" w:rsidRDefault="00000062" w:rsidP="00083491">
      <w:pPr>
        <w:spacing w:line="360" w:lineRule="auto"/>
        <w:jc w:val="both"/>
        <w:rPr>
          <w:rFonts w:ascii="Palatino Linotype" w:eastAsia="Palatino Linotype" w:hAnsi="Palatino Linotype" w:cs="Palatino Linotype"/>
        </w:rPr>
      </w:pPr>
    </w:p>
    <w:p w14:paraId="6CD2DC6E" w14:textId="77777777" w:rsidR="00000062" w:rsidRPr="00083491" w:rsidRDefault="00000062" w:rsidP="00083491">
      <w:pPr>
        <w:spacing w:line="360" w:lineRule="auto"/>
        <w:jc w:val="both"/>
        <w:rPr>
          <w:rFonts w:ascii="Palatino Linotype" w:eastAsia="Palatino Linotype" w:hAnsi="Palatino Linotype" w:cs="Palatino Linotype"/>
        </w:rPr>
      </w:pPr>
    </w:p>
    <w:p w14:paraId="705F6ADC" w14:textId="77777777" w:rsidR="00000062" w:rsidRPr="00083491" w:rsidRDefault="00000062" w:rsidP="00083491">
      <w:pPr>
        <w:spacing w:line="360" w:lineRule="auto"/>
        <w:jc w:val="both"/>
        <w:rPr>
          <w:rFonts w:ascii="Palatino Linotype" w:eastAsia="Palatino Linotype" w:hAnsi="Palatino Linotype" w:cs="Palatino Linotype"/>
        </w:rPr>
      </w:pPr>
    </w:p>
    <w:p w14:paraId="1793605A" w14:textId="77777777" w:rsidR="00000062" w:rsidRPr="00083491" w:rsidRDefault="00000062" w:rsidP="00083491">
      <w:pPr>
        <w:spacing w:line="360" w:lineRule="auto"/>
        <w:jc w:val="both"/>
        <w:rPr>
          <w:rFonts w:ascii="Palatino Linotype" w:eastAsia="Palatino Linotype" w:hAnsi="Palatino Linotype" w:cs="Palatino Linotype"/>
        </w:rPr>
      </w:pPr>
    </w:p>
    <w:p w14:paraId="0BE41BDD" w14:textId="77777777" w:rsidR="008D0B13" w:rsidRPr="00083491" w:rsidRDefault="008D0B13" w:rsidP="00083491">
      <w:pPr>
        <w:spacing w:line="360" w:lineRule="auto"/>
        <w:jc w:val="both"/>
        <w:rPr>
          <w:rFonts w:ascii="Palatino Linotype" w:eastAsia="Palatino Linotype" w:hAnsi="Palatino Linotype" w:cs="Palatino Linotype"/>
        </w:rPr>
      </w:pPr>
    </w:p>
    <w:p w14:paraId="490DA57B" w14:textId="77777777" w:rsidR="008D0B13" w:rsidRPr="00083491" w:rsidRDefault="008D0B13" w:rsidP="00083491">
      <w:pPr>
        <w:spacing w:line="360" w:lineRule="auto"/>
        <w:jc w:val="both"/>
        <w:rPr>
          <w:rFonts w:ascii="Palatino Linotype" w:eastAsia="Palatino Linotype" w:hAnsi="Palatino Linotype" w:cs="Palatino Linotype"/>
        </w:rPr>
      </w:pPr>
    </w:p>
    <w:p w14:paraId="2B92425E" w14:textId="77777777" w:rsidR="008D0B13" w:rsidRPr="00083491" w:rsidRDefault="008D0B13" w:rsidP="00083491">
      <w:pPr>
        <w:spacing w:line="360" w:lineRule="auto"/>
        <w:jc w:val="both"/>
        <w:rPr>
          <w:rFonts w:ascii="Palatino Linotype" w:eastAsia="Palatino Linotype" w:hAnsi="Palatino Linotype" w:cs="Palatino Linotype"/>
        </w:rPr>
      </w:pPr>
    </w:p>
    <w:p w14:paraId="2508CC18" w14:textId="77777777" w:rsidR="008D0B13" w:rsidRPr="00083491" w:rsidRDefault="008D0B13" w:rsidP="00083491">
      <w:pPr>
        <w:spacing w:line="360" w:lineRule="auto"/>
        <w:jc w:val="both"/>
        <w:rPr>
          <w:rFonts w:ascii="Palatino Linotype" w:eastAsia="Palatino Linotype" w:hAnsi="Palatino Linotype" w:cs="Palatino Linotype"/>
        </w:rPr>
      </w:pPr>
    </w:p>
    <w:p w14:paraId="5D8A742E" w14:textId="77777777" w:rsidR="008D0B13" w:rsidRPr="00083491" w:rsidRDefault="008D0B13" w:rsidP="00083491">
      <w:pPr>
        <w:spacing w:line="360" w:lineRule="auto"/>
        <w:jc w:val="both"/>
        <w:rPr>
          <w:rFonts w:ascii="Palatino Linotype" w:eastAsia="Palatino Linotype" w:hAnsi="Palatino Linotype" w:cs="Palatino Linotype"/>
        </w:rPr>
      </w:pPr>
    </w:p>
    <w:p w14:paraId="23980325" w14:textId="77777777" w:rsidR="008D0B13" w:rsidRPr="00083491" w:rsidRDefault="008D0B13" w:rsidP="00083491">
      <w:pPr>
        <w:spacing w:line="360" w:lineRule="auto"/>
        <w:jc w:val="both"/>
        <w:rPr>
          <w:rFonts w:ascii="Palatino Linotype" w:eastAsia="Palatino Linotype" w:hAnsi="Palatino Linotype" w:cs="Palatino Linotype"/>
        </w:rPr>
      </w:pPr>
    </w:p>
    <w:p w14:paraId="19BD74A4" w14:textId="77777777" w:rsidR="008D0B13" w:rsidRPr="00083491" w:rsidRDefault="008D0B13" w:rsidP="00083491">
      <w:pPr>
        <w:spacing w:line="360" w:lineRule="auto"/>
        <w:jc w:val="both"/>
        <w:rPr>
          <w:rFonts w:ascii="Palatino Linotype" w:eastAsia="Palatino Linotype" w:hAnsi="Palatino Linotype" w:cs="Palatino Linotype"/>
        </w:rPr>
      </w:pPr>
    </w:p>
    <w:p w14:paraId="2206188F" w14:textId="77777777" w:rsidR="00000062" w:rsidRPr="00083491" w:rsidRDefault="00000062" w:rsidP="00083491">
      <w:pPr>
        <w:spacing w:line="360" w:lineRule="auto"/>
        <w:jc w:val="both"/>
        <w:rPr>
          <w:rFonts w:ascii="Palatino Linotype" w:eastAsia="Palatino Linotype" w:hAnsi="Palatino Linotype" w:cs="Palatino Linotype"/>
        </w:rPr>
      </w:pPr>
    </w:p>
    <w:sectPr w:rsidR="00000062" w:rsidRPr="00083491" w:rsidSect="00A2304D">
      <w:headerReference w:type="even" r:id="rId13"/>
      <w:headerReference w:type="default" r:id="rId14"/>
      <w:footerReference w:type="default" r:id="rId15"/>
      <w:headerReference w:type="first" r:id="rId16"/>
      <w:footerReference w:type="first" r:id="rId17"/>
      <w:pgSz w:w="12240" w:h="15840"/>
      <w:pgMar w:top="1418" w:right="1418" w:bottom="1418" w:left="1701" w:header="283"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84605" w14:textId="77777777" w:rsidR="00AE0591" w:rsidRDefault="00AE0591">
      <w:r>
        <w:separator/>
      </w:r>
    </w:p>
  </w:endnote>
  <w:endnote w:type="continuationSeparator" w:id="0">
    <w:p w14:paraId="3E8EB843" w14:textId="77777777" w:rsidR="00AE0591" w:rsidRDefault="00AE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C3FC" w14:textId="77777777" w:rsidR="00DB6958" w:rsidRDefault="00DB695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E3AF5">
      <w:rPr>
        <w:rFonts w:ascii="Palatino Linotype" w:eastAsia="Palatino Linotype" w:hAnsi="Palatino Linotype" w:cs="Palatino Linotype"/>
        <w:noProof/>
        <w:color w:val="000000"/>
        <w:sz w:val="22"/>
        <w:szCs w:val="22"/>
      </w:rPr>
      <w:t>75</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E3AF5">
      <w:rPr>
        <w:rFonts w:ascii="Palatino Linotype" w:eastAsia="Palatino Linotype" w:hAnsi="Palatino Linotype" w:cs="Palatino Linotype"/>
        <w:noProof/>
        <w:color w:val="000000"/>
        <w:sz w:val="22"/>
        <w:szCs w:val="22"/>
      </w:rPr>
      <w:t>75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6C1F" w14:textId="77777777" w:rsidR="00DB6958" w:rsidRDefault="00DB6958">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E3AF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E3AF5">
      <w:rPr>
        <w:rFonts w:ascii="Palatino Linotype" w:eastAsia="Palatino Linotype" w:hAnsi="Palatino Linotype" w:cs="Palatino Linotype"/>
        <w:noProof/>
        <w:color w:val="000000"/>
        <w:sz w:val="22"/>
        <w:szCs w:val="22"/>
      </w:rPr>
      <w:t>75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0A672" w14:textId="77777777" w:rsidR="00AE0591" w:rsidRDefault="00AE0591">
      <w:r>
        <w:separator/>
      </w:r>
    </w:p>
  </w:footnote>
  <w:footnote w:type="continuationSeparator" w:id="0">
    <w:p w14:paraId="3ACA56CF" w14:textId="77777777" w:rsidR="00AE0591" w:rsidRDefault="00AE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9581" w14:textId="77777777" w:rsidR="00DB6958" w:rsidRDefault="009E3AF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8D1D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ESOLUCIÓN" style="position:absolute;margin-left:0;margin-top:0;width:540pt;height:10in;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16B61" w14:textId="77777777" w:rsidR="00DB6958" w:rsidRDefault="009E3AF5">
    <w:pPr>
      <w:rPr>
        <w:rFonts w:ascii="Palatino Linotype" w:eastAsia="Palatino Linotype" w:hAnsi="Palatino Linotype" w:cs="Palatino Linotype"/>
        <w:color w:val="000000"/>
        <w:sz w:val="28"/>
        <w:szCs w:val="28"/>
      </w:rPr>
    </w:pPr>
    <w:r>
      <w:rPr>
        <w:rFonts w:ascii="Palatino Linotype" w:eastAsia="Palatino Linotype" w:hAnsi="Palatino Linotype" w:cs="Palatino Linotype"/>
        <w:sz w:val="28"/>
        <w:szCs w:val="28"/>
      </w:rPr>
      <w:pict w14:anchorId="65973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RESOLUCIÓN" style="position:absolute;margin-left:138.05pt;margin-top:-111.95pt;width:540pt;height:10in;z-index:-251659776;mso-position-horizontal-relative:margin;mso-position-vertical-relative:margin">
          <v:imagedata r:id="rId1" o:title="image4" croptop="-8531f" cropbottom="8531f" cropleft="19205f" cropright="-19205f"/>
          <w10:wrap anchorx="margin" anchory="margin"/>
        </v:shape>
      </w:pict>
    </w:r>
  </w:p>
  <w:tbl>
    <w:tblPr>
      <w:tblStyle w:val="2"/>
      <w:tblW w:w="9534" w:type="dxa"/>
      <w:tblInd w:w="-142" w:type="dxa"/>
      <w:tblLayout w:type="fixed"/>
      <w:tblLook w:val="0400" w:firstRow="0" w:lastRow="0" w:firstColumn="0" w:lastColumn="0" w:noHBand="0" w:noVBand="1"/>
    </w:tblPr>
    <w:tblGrid>
      <w:gridCol w:w="3261"/>
      <w:gridCol w:w="2551"/>
      <w:gridCol w:w="3722"/>
    </w:tblGrid>
    <w:tr w:rsidR="00DB6958" w14:paraId="25FBB703" w14:textId="77777777" w:rsidTr="00A2304D">
      <w:trPr>
        <w:trHeight w:val="39"/>
      </w:trPr>
      <w:tc>
        <w:tcPr>
          <w:tcW w:w="3261" w:type="dxa"/>
          <w:vMerge w:val="restart"/>
        </w:tcPr>
        <w:p w14:paraId="6CB16A76" w14:textId="77777777" w:rsidR="00DB6958" w:rsidRDefault="00DB6958" w:rsidP="006E6EA3">
          <w:pPr>
            <w:rPr>
              <w:rFonts w:ascii="Palatino Linotype" w:eastAsia="Palatino Linotype" w:hAnsi="Palatino Linotype" w:cs="Palatino Linotype"/>
              <w:b/>
            </w:rPr>
          </w:pPr>
          <w:r>
            <w:rPr>
              <w:rFonts w:ascii="Palatino Linotype" w:eastAsia="Palatino Linotype" w:hAnsi="Palatino Linotype" w:cs="Palatino Linotype"/>
              <w:noProof/>
              <w:sz w:val="28"/>
              <w:szCs w:val="28"/>
            </w:rPr>
            <w:drawing>
              <wp:inline distT="0" distB="0" distL="0" distR="0" wp14:anchorId="750A297E" wp14:editId="21E6AF9A">
                <wp:extent cx="1692162" cy="852673"/>
                <wp:effectExtent l="0" t="0" r="0" b="0"/>
                <wp:docPr id="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D4E2561" w14:textId="1BC4FC44" w:rsidR="00DB6958" w:rsidRDefault="00DB6958" w:rsidP="006E6EA3">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722" w:type="dxa"/>
          <w:shd w:val="clear" w:color="auto" w:fill="auto"/>
        </w:tcPr>
        <w:p w14:paraId="69FCE575" w14:textId="38B8BB86" w:rsidR="00DB6958" w:rsidRDefault="00DB6958" w:rsidP="006E6EA3">
          <w:pPr>
            <w:jc w:val="both"/>
            <w:rPr>
              <w:rFonts w:ascii="Palatino Linotype" w:eastAsia="Palatino Linotype" w:hAnsi="Palatino Linotype" w:cs="Palatino Linotype"/>
              <w:b/>
            </w:rPr>
          </w:pPr>
          <w:r>
            <w:rPr>
              <w:rFonts w:ascii="Palatino Linotype" w:eastAsia="Palatino Linotype" w:hAnsi="Palatino Linotype" w:cs="Palatino Linotype"/>
              <w:b/>
            </w:rPr>
            <w:t>04537/INFOEM/IP/RR/2023 y acumulados</w:t>
          </w:r>
        </w:p>
      </w:tc>
    </w:tr>
    <w:tr w:rsidR="00DB6958" w14:paraId="05107530" w14:textId="77777777">
      <w:tc>
        <w:tcPr>
          <w:tcW w:w="3261" w:type="dxa"/>
          <w:vMerge/>
        </w:tcPr>
        <w:p w14:paraId="44A8AB15" w14:textId="77777777" w:rsidR="00DB6958" w:rsidRDefault="00DB6958" w:rsidP="00D30CEC">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15B818ED" w14:textId="77777777" w:rsidR="00DB6958" w:rsidRDefault="00DB6958" w:rsidP="00D30CE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722" w:type="dxa"/>
          <w:shd w:val="clear" w:color="auto" w:fill="auto"/>
          <w:vAlign w:val="center"/>
        </w:tcPr>
        <w:p w14:paraId="52A0FCD6" w14:textId="271C550B" w:rsidR="00DB6958" w:rsidRDefault="00DB6958" w:rsidP="00D30CEC">
          <w:pPr>
            <w:jc w:val="both"/>
            <w:rPr>
              <w:rFonts w:ascii="Palatino Linotype" w:eastAsia="Palatino Linotype" w:hAnsi="Palatino Linotype" w:cs="Palatino Linotype"/>
              <w:b/>
            </w:rPr>
          </w:pPr>
          <w:r w:rsidRPr="00D30CEC">
            <w:rPr>
              <w:rFonts w:ascii="Palatino Linotype" w:eastAsia="Palatino Linotype" w:hAnsi="Palatino Linotype" w:cs="Palatino Linotype"/>
              <w:b/>
            </w:rPr>
            <w:t>Ayuntamiento de Zinacantepec</w:t>
          </w:r>
        </w:p>
      </w:tc>
    </w:tr>
    <w:tr w:rsidR="00DB6958" w14:paraId="43E7F689" w14:textId="77777777">
      <w:trPr>
        <w:trHeight w:val="228"/>
      </w:trPr>
      <w:tc>
        <w:tcPr>
          <w:tcW w:w="3261" w:type="dxa"/>
          <w:vMerge/>
        </w:tcPr>
        <w:p w14:paraId="636C64F0" w14:textId="77777777" w:rsidR="00DB6958" w:rsidRDefault="00DB6958">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5069355C" w14:textId="77777777" w:rsidR="00DB6958" w:rsidRDefault="00DB6958" w:rsidP="009D0A37">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722" w:type="dxa"/>
          <w:shd w:val="clear" w:color="auto" w:fill="auto"/>
        </w:tcPr>
        <w:p w14:paraId="6F30F305" w14:textId="77777777" w:rsidR="00DB6958" w:rsidRDefault="00DB6958">
          <w:pPr>
            <w:jc w:val="both"/>
            <w:rPr>
              <w:rFonts w:ascii="Palatino Linotype" w:eastAsia="Palatino Linotype" w:hAnsi="Palatino Linotype" w:cs="Palatino Linotype"/>
              <w:b/>
            </w:rPr>
          </w:pPr>
          <w:r>
            <w:rPr>
              <w:rFonts w:ascii="Palatino Linotype" w:eastAsia="Palatino Linotype" w:hAnsi="Palatino Linotype" w:cs="Palatino Linotype"/>
              <w:b/>
            </w:rPr>
            <w:t>Sharon Cristina Morales Martínez</w:t>
          </w:r>
        </w:p>
      </w:tc>
    </w:tr>
  </w:tbl>
  <w:p w14:paraId="34E9B904" w14:textId="77777777" w:rsidR="00DB6958" w:rsidRDefault="00DB6958">
    <w:pPr>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7895" w14:textId="66FC0F27" w:rsidR="00DB6958" w:rsidRDefault="00DB6958">
    <w:pPr>
      <w:rPr>
        <w:rFonts w:ascii="Palatino Linotype" w:eastAsia="Palatino Linotype" w:hAnsi="Palatino Linotype" w:cs="Palatino Linotype"/>
        <w:sz w:val="28"/>
        <w:szCs w:val="28"/>
      </w:rPr>
    </w:pPr>
  </w:p>
  <w:tbl>
    <w:tblPr>
      <w:tblStyle w:val="1"/>
      <w:tblW w:w="0" w:type="auto"/>
      <w:tblInd w:w="-737" w:type="dxa"/>
      <w:tblLayout w:type="fixed"/>
      <w:tblLook w:val="0400" w:firstRow="0" w:lastRow="0" w:firstColumn="0" w:lastColumn="0" w:noHBand="0" w:noVBand="1"/>
    </w:tblPr>
    <w:tblGrid>
      <w:gridCol w:w="3805"/>
      <w:gridCol w:w="3000"/>
      <w:gridCol w:w="3095"/>
    </w:tblGrid>
    <w:tr w:rsidR="00DB6958" w14:paraId="6C949AF9" w14:textId="77777777" w:rsidTr="005C4BE5">
      <w:trPr>
        <w:trHeight w:val="20"/>
      </w:trPr>
      <w:tc>
        <w:tcPr>
          <w:tcW w:w="3805" w:type="dxa"/>
          <w:vMerge w:val="restart"/>
          <w:shd w:val="clear" w:color="auto" w:fill="auto"/>
        </w:tcPr>
        <w:p w14:paraId="5D563264" w14:textId="6EDE2F92" w:rsidR="00DB6958" w:rsidRDefault="009E3AF5">
          <w:pPr>
            <w:jc w:val="center"/>
            <w:rPr>
              <w:rFonts w:ascii="Palatino Linotype" w:eastAsia="Palatino Linotype" w:hAnsi="Palatino Linotype" w:cs="Palatino Linotype"/>
              <w:b/>
            </w:rPr>
          </w:pPr>
          <w:r>
            <w:rPr>
              <w:rFonts w:ascii="Palatino Linotype" w:eastAsia="Palatino Linotype" w:hAnsi="Palatino Linotype" w:cs="Palatino Linotype"/>
              <w:sz w:val="28"/>
              <w:szCs w:val="28"/>
            </w:rPr>
            <w:pict w14:anchorId="29EB5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ESOLUCIÓN" style="position:absolute;left:0;text-align:left;margin-left:1.85pt;margin-top:54.65pt;width:540pt;height:10in;z-index:-251658752;mso-position-horizontal-relative:margin;mso-position-vertical-relative:margin">
                <v:imagedata r:id="rId1" o:title="image4"/>
                <w10:wrap anchorx="margin" anchory="margin"/>
              </v:shape>
            </w:pict>
          </w:r>
          <w:r w:rsidR="00DB6958">
            <w:rPr>
              <w:rFonts w:ascii="Palatino Linotype" w:eastAsia="Palatino Linotype" w:hAnsi="Palatino Linotype" w:cs="Palatino Linotype"/>
              <w:noProof/>
              <w:sz w:val="28"/>
              <w:szCs w:val="28"/>
            </w:rPr>
            <w:drawing>
              <wp:inline distT="0" distB="0" distL="0" distR="0" wp14:anchorId="45A52B26" wp14:editId="6C75191C">
                <wp:extent cx="1692162" cy="852673"/>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p w14:paraId="7759E8A8" w14:textId="77777777" w:rsidR="00DB6958" w:rsidRDefault="00DB6958">
          <w:pPr>
            <w:jc w:val="center"/>
            <w:rPr>
              <w:rFonts w:ascii="Palatino Linotype" w:eastAsia="Palatino Linotype" w:hAnsi="Palatino Linotype" w:cs="Palatino Linotype"/>
              <w:b/>
            </w:rPr>
          </w:pPr>
        </w:p>
      </w:tc>
      <w:tc>
        <w:tcPr>
          <w:tcW w:w="3000" w:type="dxa"/>
          <w:shd w:val="clear" w:color="auto" w:fill="auto"/>
        </w:tcPr>
        <w:p w14:paraId="4F3F7109" w14:textId="77777777" w:rsidR="00DB6958" w:rsidRDefault="00DB6958" w:rsidP="000F32BF">
          <w:pPr>
            <w:contextualSpacing/>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095" w:type="dxa"/>
          <w:shd w:val="clear" w:color="auto" w:fill="auto"/>
          <w:vAlign w:val="center"/>
        </w:tcPr>
        <w:p w14:paraId="4FE057C9" w14:textId="6DC6F70A" w:rsidR="00DB6958" w:rsidRDefault="00DB6958" w:rsidP="005C4BE5">
          <w:pPr>
            <w:contextualSpacing/>
            <w:rPr>
              <w:rFonts w:ascii="Palatino Linotype" w:eastAsia="Palatino Linotype" w:hAnsi="Palatino Linotype" w:cs="Palatino Linotype"/>
              <w:b/>
            </w:rPr>
          </w:pPr>
          <w:r>
            <w:rPr>
              <w:rFonts w:ascii="Palatino Linotype" w:eastAsia="Palatino Linotype" w:hAnsi="Palatino Linotype" w:cs="Palatino Linotype"/>
              <w:b/>
            </w:rPr>
            <w:t>04537/INFOEM/IP/RR/2023 y acumulados</w:t>
          </w:r>
        </w:p>
      </w:tc>
    </w:tr>
    <w:tr w:rsidR="00DB6958" w14:paraId="7A94DF40" w14:textId="77777777" w:rsidTr="00A2304D">
      <w:trPr>
        <w:trHeight w:val="20"/>
      </w:trPr>
      <w:tc>
        <w:tcPr>
          <w:tcW w:w="3805" w:type="dxa"/>
          <w:vMerge/>
          <w:shd w:val="clear" w:color="auto" w:fill="auto"/>
        </w:tcPr>
        <w:p w14:paraId="1C0A444F" w14:textId="4118EC15" w:rsidR="00DB6958" w:rsidRDefault="00DB6958">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3000" w:type="dxa"/>
          <w:shd w:val="clear" w:color="auto" w:fill="auto"/>
        </w:tcPr>
        <w:p w14:paraId="50EB5C4C" w14:textId="77777777" w:rsidR="00DB6958" w:rsidRDefault="00DB6958" w:rsidP="000F32BF">
          <w:pPr>
            <w:contextualSpacing/>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95" w:type="dxa"/>
          <w:shd w:val="clear" w:color="auto" w:fill="auto"/>
          <w:vAlign w:val="center"/>
        </w:tcPr>
        <w:p w14:paraId="7040A207" w14:textId="5A70331E" w:rsidR="00DB6958" w:rsidRDefault="00DB6958" w:rsidP="000F32BF">
          <w:pPr>
            <w:contextualSpacing/>
            <w:jc w:val="both"/>
            <w:rPr>
              <w:rFonts w:ascii="Palatino Linotype" w:eastAsia="Palatino Linotype" w:hAnsi="Palatino Linotype" w:cs="Palatino Linotype"/>
              <w:b/>
            </w:rPr>
          </w:pPr>
        </w:p>
      </w:tc>
    </w:tr>
    <w:tr w:rsidR="00DB6958" w14:paraId="16DA22D4" w14:textId="77777777" w:rsidTr="00A2304D">
      <w:trPr>
        <w:trHeight w:val="20"/>
      </w:trPr>
      <w:tc>
        <w:tcPr>
          <w:tcW w:w="3805" w:type="dxa"/>
          <w:vMerge/>
          <w:shd w:val="clear" w:color="auto" w:fill="auto"/>
        </w:tcPr>
        <w:p w14:paraId="3C458C11" w14:textId="77777777" w:rsidR="00DB6958" w:rsidRDefault="00DB6958">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3000" w:type="dxa"/>
          <w:shd w:val="clear" w:color="auto" w:fill="auto"/>
        </w:tcPr>
        <w:p w14:paraId="531B3EB8" w14:textId="77777777" w:rsidR="00DB6958" w:rsidRDefault="00DB6958" w:rsidP="000F32BF">
          <w:pPr>
            <w:contextualSpacing/>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095" w:type="dxa"/>
          <w:shd w:val="clear" w:color="auto" w:fill="auto"/>
          <w:vAlign w:val="center"/>
        </w:tcPr>
        <w:p w14:paraId="5741EAD0" w14:textId="5C35F50B" w:rsidR="00DB6958" w:rsidRDefault="00DB6958" w:rsidP="005808C0">
          <w:pPr>
            <w:contextualSpacing/>
            <w:jc w:val="both"/>
            <w:rPr>
              <w:rFonts w:ascii="Palatino Linotype" w:eastAsia="Palatino Linotype" w:hAnsi="Palatino Linotype" w:cs="Palatino Linotype"/>
              <w:b/>
            </w:rPr>
          </w:pPr>
          <w:r w:rsidRPr="00D30CEC">
            <w:rPr>
              <w:rFonts w:ascii="Palatino Linotype" w:eastAsia="Palatino Linotype" w:hAnsi="Palatino Linotype" w:cs="Palatino Linotype"/>
              <w:b/>
            </w:rPr>
            <w:t>Ayuntamiento de Zinacantepec</w:t>
          </w:r>
        </w:p>
      </w:tc>
    </w:tr>
    <w:tr w:rsidR="00DB6958" w14:paraId="43A2B3FD" w14:textId="77777777" w:rsidTr="00A2304D">
      <w:trPr>
        <w:trHeight w:val="20"/>
      </w:trPr>
      <w:tc>
        <w:tcPr>
          <w:tcW w:w="3805" w:type="dxa"/>
          <w:vMerge/>
          <w:shd w:val="clear" w:color="auto" w:fill="auto"/>
        </w:tcPr>
        <w:p w14:paraId="4976DCC2" w14:textId="77777777" w:rsidR="00DB6958" w:rsidRDefault="00DB6958">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3000" w:type="dxa"/>
          <w:shd w:val="clear" w:color="auto" w:fill="auto"/>
        </w:tcPr>
        <w:p w14:paraId="6FFFCBBA" w14:textId="77777777" w:rsidR="00DB6958" w:rsidRDefault="00DB6958" w:rsidP="000F32BF">
          <w:pPr>
            <w:contextualSpacing/>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095" w:type="dxa"/>
          <w:shd w:val="clear" w:color="auto" w:fill="auto"/>
        </w:tcPr>
        <w:p w14:paraId="433782D3" w14:textId="77777777" w:rsidR="00DB6958" w:rsidRDefault="00DB6958" w:rsidP="000F32BF">
          <w:pPr>
            <w:contextualSpacing/>
            <w:jc w:val="both"/>
            <w:rPr>
              <w:rFonts w:ascii="Palatino Linotype" w:eastAsia="Palatino Linotype" w:hAnsi="Palatino Linotype" w:cs="Palatino Linotype"/>
              <w:b/>
            </w:rPr>
          </w:pPr>
          <w:r>
            <w:rPr>
              <w:rFonts w:ascii="Palatino Linotype" w:eastAsia="Palatino Linotype" w:hAnsi="Palatino Linotype" w:cs="Palatino Linotype"/>
              <w:b/>
            </w:rPr>
            <w:t xml:space="preserve">Sharon Cristina Morales Martínez </w:t>
          </w:r>
        </w:p>
      </w:tc>
    </w:tr>
  </w:tbl>
  <w:p w14:paraId="53DFDADC" w14:textId="77777777" w:rsidR="00DB6958" w:rsidRDefault="00DB6958">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208D"/>
    <w:multiLevelType w:val="hybridMultilevel"/>
    <w:tmpl w:val="E3F02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4872B0"/>
    <w:multiLevelType w:val="multilevel"/>
    <w:tmpl w:val="114E4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DC105A"/>
    <w:multiLevelType w:val="hybridMultilevel"/>
    <w:tmpl w:val="AE4898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EF75E74"/>
    <w:multiLevelType w:val="multilevel"/>
    <w:tmpl w:val="C4FE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6EB6AF5"/>
    <w:multiLevelType w:val="hybridMultilevel"/>
    <w:tmpl w:val="9F72832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FF5A83"/>
    <w:multiLevelType w:val="hybridMultilevel"/>
    <w:tmpl w:val="FFBEE870"/>
    <w:lvl w:ilvl="0" w:tplc="080A000F">
      <w:start w:val="1"/>
      <w:numFmt w:val="decimal"/>
      <w:lvlText w:val="%1."/>
      <w:lvlJc w:val="left"/>
      <w:pPr>
        <w:ind w:left="720" w:hanging="360"/>
      </w:pPr>
      <w:rPr>
        <w:rFont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4721B"/>
    <w:multiLevelType w:val="hybridMultilevel"/>
    <w:tmpl w:val="DAC0A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DA11F1"/>
    <w:multiLevelType w:val="hybridMultilevel"/>
    <w:tmpl w:val="78720D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4317490"/>
    <w:multiLevelType w:val="hybridMultilevel"/>
    <w:tmpl w:val="91A6FBFE"/>
    <w:lvl w:ilvl="0" w:tplc="E36EB920">
      <w:start w:val="1"/>
      <w:numFmt w:val="decimal"/>
      <w:lvlText w:val="%1."/>
      <w:lvlJc w:val="left"/>
      <w:pPr>
        <w:ind w:left="720" w:hanging="360"/>
      </w:pPr>
      <w:rPr>
        <w:rFonts w:ascii="Palatino Linotype" w:hAnsi="Palatino Linotype" w:hint="default"/>
        <w:b/>
        <w:i w:val="0"/>
        <w:color w:val="auto"/>
        <w:sz w:val="24"/>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402D0B"/>
    <w:multiLevelType w:val="multilevel"/>
    <w:tmpl w:val="CB4CB2A2"/>
    <w:lvl w:ilvl="0">
      <w:start w:val="23"/>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512303B"/>
    <w:multiLevelType w:val="hybridMultilevel"/>
    <w:tmpl w:val="F614E670"/>
    <w:lvl w:ilvl="0" w:tplc="FA66A6D6">
      <w:start w:val="2"/>
      <w:numFmt w:val="bullet"/>
      <w:lvlText w:val="-"/>
      <w:lvlJc w:val="left"/>
      <w:pPr>
        <w:ind w:left="720" w:hanging="360"/>
      </w:pPr>
      <w:rPr>
        <w:rFonts w:ascii="Palatino Linotype" w:eastAsiaTheme="minorEastAsia"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6D2E66"/>
    <w:multiLevelType w:val="hybridMultilevel"/>
    <w:tmpl w:val="F8825F6E"/>
    <w:lvl w:ilvl="0" w:tplc="6A0E3A84">
      <w:start w:val="1"/>
      <w:numFmt w:val="decimal"/>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410400E1"/>
    <w:multiLevelType w:val="hybridMultilevel"/>
    <w:tmpl w:val="59E054E0"/>
    <w:lvl w:ilvl="0" w:tplc="E8B64396">
      <w:start w:val="7"/>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5D82751"/>
    <w:multiLevelType w:val="hybridMultilevel"/>
    <w:tmpl w:val="328440B2"/>
    <w:lvl w:ilvl="0" w:tplc="536244B2">
      <w:start w:val="1"/>
      <w:numFmt w:val="lowerLetter"/>
      <w:lvlText w:val="%1)"/>
      <w:lvlJc w:val="left"/>
      <w:pPr>
        <w:ind w:left="1069" w:hanging="36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6">
    <w:nsid w:val="49505465"/>
    <w:multiLevelType w:val="hybridMultilevel"/>
    <w:tmpl w:val="D6F88872"/>
    <w:lvl w:ilvl="0" w:tplc="17FA11CA">
      <w:start w:val="1"/>
      <w:numFmt w:val="ordinalText"/>
      <w:suff w:val="space"/>
      <w:lvlText w:val="%1."/>
      <w:lvlJc w:val="left"/>
      <w:pPr>
        <w:ind w:left="2912"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A5D0B72"/>
    <w:multiLevelType w:val="hybridMultilevel"/>
    <w:tmpl w:val="F702BF66"/>
    <w:lvl w:ilvl="0" w:tplc="BBFE8E0C">
      <w:numFmt w:val="bullet"/>
      <w:lvlText w:val="-"/>
      <w:lvlJc w:val="left"/>
      <w:pPr>
        <w:ind w:left="609" w:hanging="360"/>
      </w:pPr>
      <w:rPr>
        <w:rFonts w:ascii="Palatino Linotype" w:eastAsia="Palatino Linotype" w:hAnsi="Palatino Linotype" w:cs="Palatino Linotype" w:hint="default"/>
      </w:rPr>
    </w:lvl>
    <w:lvl w:ilvl="1" w:tplc="080A0003" w:tentative="1">
      <w:start w:val="1"/>
      <w:numFmt w:val="bullet"/>
      <w:lvlText w:val="o"/>
      <w:lvlJc w:val="left"/>
      <w:pPr>
        <w:ind w:left="1329" w:hanging="360"/>
      </w:pPr>
      <w:rPr>
        <w:rFonts w:ascii="Courier New" w:hAnsi="Courier New" w:cs="Courier New" w:hint="default"/>
      </w:rPr>
    </w:lvl>
    <w:lvl w:ilvl="2" w:tplc="080A0005" w:tentative="1">
      <w:start w:val="1"/>
      <w:numFmt w:val="bullet"/>
      <w:lvlText w:val=""/>
      <w:lvlJc w:val="left"/>
      <w:pPr>
        <w:ind w:left="2049" w:hanging="360"/>
      </w:pPr>
      <w:rPr>
        <w:rFonts w:ascii="Wingdings" w:hAnsi="Wingdings" w:hint="default"/>
      </w:rPr>
    </w:lvl>
    <w:lvl w:ilvl="3" w:tplc="080A0001" w:tentative="1">
      <w:start w:val="1"/>
      <w:numFmt w:val="bullet"/>
      <w:lvlText w:val=""/>
      <w:lvlJc w:val="left"/>
      <w:pPr>
        <w:ind w:left="2769" w:hanging="360"/>
      </w:pPr>
      <w:rPr>
        <w:rFonts w:ascii="Symbol" w:hAnsi="Symbol" w:hint="default"/>
      </w:rPr>
    </w:lvl>
    <w:lvl w:ilvl="4" w:tplc="080A0003" w:tentative="1">
      <w:start w:val="1"/>
      <w:numFmt w:val="bullet"/>
      <w:lvlText w:val="o"/>
      <w:lvlJc w:val="left"/>
      <w:pPr>
        <w:ind w:left="3489" w:hanging="360"/>
      </w:pPr>
      <w:rPr>
        <w:rFonts w:ascii="Courier New" w:hAnsi="Courier New" w:cs="Courier New" w:hint="default"/>
      </w:rPr>
    </w:lvl>
    <w:lvl w:ilvl="5" w:tplc="080A0005" w:tentative="1">
      <w:start w:val="1"/>
      <w:numFmt w:val="bullet"/>
      <w:lvlText w:val=""/>
      <w:lvlJc w:val="left"/>
      <w:pPr>
        <w:ind w:left="4209" w:hanging="360"/>
      </w:pPr>
      <w:rPr>
        <w:rFonts w:ascii="Wingdings" w:hAnsi="Wingdings" w:hint="default"/>
      </w:rPr>
    </w:lvl>
    <w:lvl w:ilvl="6" w:tplc="080A0001" w:tentative="1">
      <w:start w:val="1"/>
      <w:numFmt w:val="bullet"/>
      <w:lvlText w:val=""/>
      <w:lvlJc w:val="left"/>
      <w:pPr>
        <w:ind w:left="4929" w:hanging="360"/>
      </w:pPr>
      <w:rPr>
        <w:rFonts w:ascii="Symbol" w:hAnsi="Symbol" w:hint="default"/>
      </w:rPr>
    </w:lvl>
    <w:lvl w:ilvl="7" w:tplc="080A0003" w:tentative="1">
      <w:start w:val="1"/>
      <w:numFmt w:val="bullet"/>
      <w:lvlText w:val="o"/>
      <w:lvlJc w:val="left"/>
      <w:pPr>
        <w:ind w:left="5649" w:hanging="360"/>
      </w:pPr>
      <w:rPr>
        <w:rFonts w:ascii="Courier New" w:hAnsi="Courier New" w:cs="Courier New" w:hint="default"/>
      </w:rPr>
    </w:lvl>
    <w:lvl w:ilvl="8" w:tplc="080A0005" w:tentative="1">
      <w:start w:val="1"/>
      <w:numFmt w:val="bullet"/>
      <w:lvlText w:val=""/>
      <w:lvlJc w:val="left"/>
      <w:pPr>
        <w:ind w:left="6369" w:hanging="360"/>
      </w:pPr>
      <w:rPr>
        <w:rFonts w:ascii="Wingdings" w:hAnsi="Wingdings" w:hint="default"/>
      </w:rPr>
    </w:lvl>
  </w:abstractNum>
  <w:abstractNum w:abstractNumId="18">
    <w:nsid w:val="567A5878"/>
    <w:multiLevelType w:val="hybridMultilevel"/>
    <w:tmpl w:val="E54E686E"/>
    <w:lvl w:ilvl="0" w:tplc="3D263A1E">
      <w:start w:val="4"/>
      <w:numFmt w:val="bullet"/>
      <w:lvlText w:val="-"/>
      <w:lvlJc w:val="left"/>
      <w:pPr>
        <w:ind w:left="751" w:hanging="360"/>
      </w:pPr>
      <w:rPr>
        <w:rFonts w:ascii="Palatino Linotype" w:eastAsia="Palatino Linotype" w:hAnsi="Palatino Linotype" w:cs="Palatino Linotype"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abstractNum w:abstractNumId="19">
    <w:nsid w:val="583C2DA4"/>
    <w:multiLevelType w:val="hybridMultilevel"/>
    <w:tmpl w:val="44F6E1CC"/>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62FA6FDF"/>
    <w:multiLevelType w:val="hybridMultilevel"/>
    <w:tmpl w:val="AC6C4FEE"/>
    <w:lvl w:ilvl="0" w:tplc="6C80FA1C">
      <w:start w:val="4"/>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3620279"/>
    <w:multiLevelType w:val="hybridMultilevel"/>
    <w:tmpl w:val="F39A2280"/>
    <w:lvl w:ilvl="0" w:tplc="F8A6AC0C">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DB61B5"/>
    <w:multiLevelType w:val="hybridMultilevel"/>
    <w:tmpl w:val="1C7ACA34"/>
    <w:lvl w:ilvl="0" w:tplc="DE6C5B06">
      <w:start w:val="1"/>
      <w:numFmt w:val="upperRoman"/>
      <w:lvlText w:val="%1."/>
      <w:lvlJc w:val="left"/>
      <w:pPr>
        <w:ind w:left="1080" w:hanging="720"/>
      </w:pPr>
      <w:rPr>
        <w:rFonts w:hint="default"/>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77F3809"/>
    <w:multiLevelType w:val="hybridMultilevel"/>
    <w:tmpl w:val="6112583C"/>
    <w:lvl w:ilvl="0" w:tplc="8E80373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nsid w:val="692F6EA4"/>
    <w:multiLevelType w:val="multilevel"/>
    <w:tmpl w:val="AC56E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07F0724"/>
    <w:multiLevelType w:val="hybridMultilevel"/>
    <w:tmpl w:val="789C63B4"/>
    <w:lvl w:ilvl="0" w:tplc="90BC0722">
      <w:start w:val="1"/>
      <w:numFmt w:val="decimal"/>
      <w:lvlText w:val="%1."/>
      <w:lvlJc w:val="left"/>
      <w:pPr>
        <w:ind w:left="720" w:hanging="360"/>
      </w:pPr>
      <w:rPr>
        <w:rFonts w:hint="default"/>
        <w:i/>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B6D5905"/>
    <w:multiLevelType w:val="multilevel"/>
    <w:tmpl w:val="D3AE41C2"/>
    <w:lvl w:ilvl="0">
      <w:start w:val="1"/>
      <w:numFmt w:val="lowerLetter"/>
      <w:lvlText w:val="%1)"/>
      <w:lvlJc w:val="left"/>
      <w:pPr>
        <w:ind w:left="360" w:hanging="360"/>
      </w:pPr>
      <w:rPr>
        <w:rFonts w:ascii="Palatino Linotype" w:eastAsia="Palatino Linotype" w:hAnsi="Palatino Linotype" w:cs="Palatino Linotype"/>
      </w:rPr>
    </w:lvl>
    <w:lvl w:ilvl="1">
      <w:start w:val="1"/>
      <w:numFmt w:val="decimal"/>
      <w:lvlText w:val="o"/>
      <w:lvlJc w:val="left"/>
      <w:pPr>
        <w:ind w:left="1080" w:hanging="360"/>
      </w:pPr>
      <w:rPr>
        <w:rFonts w:ascii="Courier New" w:eastAsia="Courier New" w:hAnsi="Courier New" w:cs="Courier New"/>
      </w:rPr>
    </w:lvl>
    <w:lvl w:ilvl="2">
      <w:start w:val="1"/>
      <w:numFmt w:val="decimal"/>
      <w:lvlText w:val=""/>
      <w:lvlJc w:val="left"/>
      <w:pPr>
        <w:ind w:left="1800" w:hanging="360"/>
      </w:pPr>
      <w:rPr>
        <w:rFonts w:ascii="Noto Sans Symbols" w:eastAsia="Noto Sans Symbols" w:hAnsi="Noto Sans Symbols" w:cs="Noto Sans Symbols"/>
      </w:rPr>
    </w:lvl>
    <w:lvl w:ilvl="3">
      <w:start w:val="1"/>
      <w:numFmt w:val="decimal"/>
      <w:lvlText w:val=""/>
      <w:lvlJc w:val="left"/>
      <w:pPr>
        <w:ind w:left="2520" w:hanging="360"/>
      </w:pPr>
      <w:rPr>
        <w:rFonts w:ascii="Noto Sans Symbols" w:eastAsia="Noto Sans Symbols" w:hAnsi="Noto Sans Symbols" w:cs="Noto Sans Symbols"/>
      </w:rPr>
    </w:lvl>
    <w:lvl w:ilvl="4">
      <w:start w:val="1"/>
      <w:numFmt w:val="decimal"/>
      <w:lvlText w:val="o"/>
      <w:lvlJc w:val="left"/>
      <w:pPr>
        <w:ind w:left="3240" w:hanging="360"/>
      </w:pPr>
      <w:rPr>
        <w:rFonts w:ascii="Courier New" w:eastAsia="Courier New" w:hAnsi="Courier New" w:cs="Courier New"/>
      </w:rPr>
    </w:lvl>
    <w:lvl w:ilvl="5">
      <w:start w:val="1"/>
      <w:numFmt w:val="decimal"/>
      <w:lvlText w:val=""/>
      <w:lvlJc w:val="left"/>
      <w:pPr>
        <w:ind w:left="3960" w:hanging="360"/>
      </w:pPr>
      <w:rPr>
        <w:rFonts w:ascii="Noto Sans Symbols" w:eastAsia="Noto Sans Symbols" w:hAnsi="Noto Sans Symbols" w:cs="Noto Sans Symbols"/>
      </w:rPr>
    </w:lvl>
    <w:lvl w:ilvl="6">
      <w:start w:val="1"/>
      <w:numFmt w:val="decimal"/>
      <w:lvlText w:val=""/>
      <w:lvlJc w:val="left"/>
      <w:pPr>
        <w:ind w:left="4680" w:hanging="360"/>
      </w:pPr>
      <w:rPr>
        <w:rFonts w:ascii="Noto Sans Symbols" w:eastAsia="Noto Sans Symbols" w:hAnsi="Noto Sans Symbols" w:cs="Noto Sans Symbols"/>
      </w:rPr>
    </w:lvl>
    <w:lvl w:ilvl="7">
      <w:start w:val="1"/>
      <w:numFmt w:val="decimal"/>
      <w:lvlText w:val="o"/>
      <w:lvlJc w:val="left"/>
      <w:pPr>
        <w:ind w:left="5400" w:hanging="360"/>
      </w:pPr>
      <w:rPr>
        <w:rFonts w:ascii="Courier New" w:eastAsia="Courier New" w:hAnsi="Courier New" w:cs="Courier New"/>
      </w:rPr>
    </w:lvl>
    <w:lvl w:ilvl="8">
      <w:start w:val="1"/>
      <w:numFmt w:val="decimal"/>
      <w:lvlText w:val=""/>
      <w:lvlJc w:val="left"/>
      <w:pPr>
        <w:ind w:left="6120" w:hanging="360"/>
      </w:pPr>
      <w:rPr>
        <w:rFonts w:ascii="Noto Sans Symbols" w:eastAsia="Noto Sans Symbols" w:hAnsi="Noto Sans Symbols" w:cs="Noto Sans Symbols"/>
      </w:rPr>
    </w:lvl>
  </w:abstractNum>
  <w:abstractNum w:abstractNumId="28">
    <w:nsid w:val="7D475F11"/>
    <w:multiLevelType w:val="hybridMultilevel"/>
    <w:tmpl w:val="D1AC4A0C"/>
    <w:lvl w:ilvl="0" w:tplc="676AC6F2">
      <w:start w:val="1"/>
      <w:numFmt w:val="bullet"/>
      <w:lvlText w:val="-"/>
      <w:lvlJc w:val="left"/>
      <w:pPr>
        <w:ind w:left="720" w:hanging="360"/>
      </w:pPr>
      <w:rPr>
        <w:rFonts w:ascii="Palatino Linotype" w:eastAsia="Palatino Linotype" w:hAnsi="Palatino Linotype" w:cs="Palatino Linotype"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4"/>
  </w:num>
  <w:num w:numId="4">
    <w:abstractNumId w:val="25"/>
  </w:num>
  <w:num w:numId="5">
    <w:abstractNumId w:val="6"/>
  </w:num>
  <w:num w:numId="6">
    <w:abstractNumId w:val="12"/>
  </w:num>
  <w:num w:numId="7">
    <w:abstractNumId w:val="5"/>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6"/>
  </w:num>
  <w:num w:numId="15">
    <w:abstractNumId w:val="11"/>
  </w:num>
  <w:num w:numId="16">
    <w:abstractNumId w:val="10"/>
  </w:num>
  <w:num w:numId="17">
    <w:abstractNumId w:val="9"/>
  </w:num>
  <w:num w:numId="18">
    <w:abstractNumId w:val="19"/>
  </w:num>
  <w:num w:numId="19">
    <w:abstractNumId w:val="18"/>
  </w:num>
  <w:num w:numId="20">
    <w:abstractNumId w:val="24"/>
  </w:num>
  <w:num w:numId="21">
    <w:abstractNumId w:val="0"/>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8"/>
  </w:num>
  <w:num w:numId="26">
    <w:abstractNumId w:val="8"/>
  </w:num>
  <w:num w:numId="27">
    <w:abstractNumId w:val="7"/>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CO" w:vendorID="64" w:dllVersion="6"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62"/>
    <w:rsid w:val="00000062"/>
    <w:rsid w:val="00000CB8"/>
    <w:rsid w:val="00001B7D"/>
    <w:rsid w:val="000043B4"/>
    <w:rsid w:val="00014727"/>
    <w:rsid w:val="000158E6"/>
    <w:rsid w:val="00015EDF"/>
    <w:rsid w:val="00022FA6"/>
    <w:rsid w:val="00024027"/>
    <w:rsid w:val="00026A71"/>
    <w:rsid w:val="0003044B"/>
    <w:rsid w:val="0003117A"/>
    <w:rsid w:val="0003318F"/>
    <w:rsid w:val="00033485"/>
    <w:rsid w:val="00033638"/>
    <w:rsid w:val="00033F83"/>
    <w:rsid w:val="000360DB"/>
    <w:rsid w:val="00041E50"/>
    <w:rsid w:val="00042916"/>
    <w:rsid w:val="000443F7"/>
    <w:rsid w:val="0004594E"/>
    <w:rsid w:val="000466FA"/>
    <w:rsid w:val="00046B32"/>
    <w:rsid w:val="00053471"/>
    <w:rsid w:val="000555E0"/>
    <w:rsid w:val="00055F41"/>
    <w:rsid w:val="000605E6"/>
    <w:rsid w:val="000605F0"/>
    <w:rsid w:val="0006205E"/>
    <w:rsid w:val="000638DB"/>
    <w:rsid w:val="000676B7"/>
    <w:rsid w:val="00072858"/>
    <w:rsid w:val="00073378"/>
    <w:rsid w:val="0007370E"/>
    <w:rsid w:val="000772BA"/>
    <w:rsid w:val="00083491"/>
    <w:rsid w:val="00084892"/>
    <w:rsid w:val="00085573"/>
    <w:rsid w:val="000863BC"/>
    <w:rsid w:val="000878D0"/>
    <w:rsid w:val="000923DE"/>
    <w:rsid w:val="00097D9D"/>
    <w:rsid w:val="000A3EAE"/>
    <w:rsid w:val="000A3F56"/>
    <w:rsid w:val="000A489D"/>
    <w:rsid w:val="000A4F7C"/>
    <w:rsid w:val="000A52CD"/>
    <w:rsid w:val="000A5636"/>
    <w:rsid w:val="000A7168"/>
    <w:rsid w:val="000C35ED"/>
    <w:rsid w:val="000D1E8B"/>
    <w:rsid w:val="000E28AC"/>
    <w:rsid w:val="000E7C40"/>
    <w:rsid w:val="000F32BF"/>
    <w:rsid w:val="0010027E"/>
    <w:rsid w:val="00100351"/>
    <w:rsid w:val="001020C6"/>
    <w:rsid w:val="00112150"/>
    <w:rsid w:val="00112595"/>
    <w:rsid w:val="0011295C"/>
    <w:rsid w:val="00117E61"/>
    <w:rsid w:val="00122140"/>
    <w:rsid w:val="0012308A"/>
    <w:rsid w:val="00125279"/>
    <w:rsid w:val="0013277C"/>
    <w:rsid w:val="001345D9"/>
    <w:rsid w:val="001350F3"/>
    <w:rsid w:val="001351FE"/>
    <w:rsid w:val="00136593"/>
    <w:rsid w:val="001440EB"/>
    <w:rsid w:val="00153B92"/>
    <w:rsid w:val="00153FB3"/>
    <w:rsid w:val="00155E4C"/>
    <w:rsid w:val="0015602E"/>
    <w:rsid w:val="00156CA4"/>
    <w:rsid w:val="00160775"/>
    <w:rsid w:val="001632E2"/>
    <w:rsid w:val="0017004A"/>
    <w:rsid w:val="00176A47"/>
    <w:rsid w:val="0018491E"/>
    <w:rsid w:val="00184A8A"/>
    <w:rsid w:val="00186A6B"/>
    <w:rsid w:val="00190475"/>
    <w:rsid w:val="00190A39"/>
    <w:rsid w:val="00195C4E"/>
    <w:rsid w:val="001A0514"/>
    <w:rsid w:val="001A644D"/>
    <w:rsid w:val="001A6C95"/>
    <w:rsid w:val="001A6CF9"/>
    <w:rsid w:val="001B0987"/>
    <w:rsid w:val="001B0B15"/>
    <w:rsid w:val="001B5362"/>
    <w:rsid w:val="001B562A"/>
    <w:rsid w:val="001B719D"/>
    <w:rsid w:val="001C0AE1"/>
    <w:rsid w:val="001C3A63"/>
    <w:rsid w:val="001D492E"/>
    <w:rsid w:val="001E0D0C"/>
    <w:rsid w:val="001E2A9E"/>
    <w:rsid w:val="001E30AD"/>
    <w:rsid w:val="001E6650"/>
    <w:rsid w:val="001E7A68"/>
    <w:rsid w:val="001E7E8D"/>
    <w:rsid w:val="001F0715"/>
    <w:rsid w:val="001F3D68"/>
    <w:rsid w:val="001F50C7"/>
    <w:rsid w:val="001F687B"/>
    <w:rsid w:val="00200EB9"/>
    <w:rsid w:val="00201211"/>
    <w:rsid w:val="00205AB3"/>
    <w:rsid w:val="00210F35"/>
    <w:rsid w:val="00211B13"/>
    <w:rsid w:val="00212777"/>
    <w:rsid w:val="002157E5"/>
    <w:rsid w:val="002160E4"/>
    <w:rsid w:val="00220082"/>
    <w:rsid w:val="00225098"/>
    <w:rsid w:val="00226625"/>
    <w:rsid w:val="0022759F"/>
    <w:rsid w:val="00231413"/>
    <w:rsid w:val="00232709"/>
    <w:rsid w:val="00237D8D"/>
    <w:rsid w:val="00244256"/>
    <w:rsid w:val="00244E44"/>
    <w:rsid w:val="002506AB"/>
    <w:rsid w:val="002601B8"/>
    <w:rsid w:val="002606A8"/>
    <w:rsid w:val="0026643A"/>
    <w:rsid w:val="0026701D"/>
    <w:rsid w:val="00267366"/>
    <w:rsid w:val="002724F7"/>
    <w:rsid w:val="00272906"/>
    <w:rsid w:val="002740B6"/>
    <w:rsid w:val="00280C95"/>
    <w:rsid w:val="002815A3"/>
    <w:rsid w:val="002816AF"/>
    <w:rsid w:val="002937DA"/>
    <w:rsid w:val="00296C95"/>
    <w:rsid w:val="0029716E"/>
    <w:rsid w:val="002A0846"/>
    <w:rsid w:val="002A5EBD"/>
    <w:rsid w:val="002A65C1"/>
    <w:rsid w:val="002A78F5"/>
    <w:rsid w:val="002B3874"/>
    <w:rsid w:val="002B41D0"/>
    <w:rsid w:val="002C190E"/>
    <w:rsid w:val="002C2DEB"/>
    <w:rsid w:val="002C4129"/>
    <w:rsid w:val="002C55C2"/>
    <w:rsid w:val="002C6B1B"/>
    <w:rsid w:val="002C761B"/>
    <w:rsid w:val="002D101B"/>
    <w:rsid w:val="002D1E2E"/>
    <w:rsid w:val="002D231D"/>
    <w:rsid w:val="002D2737"/>
    <w:rsid w:val="002D62C1"/>
    <w:rsid w:val="002E25A0"/>
    <w:rsid w:val="002E4146"/>
    <w:rsid w:val="002E58A4"/>
    <w:rsid w:val="002E5E14"/>
    <w:rsid w:val="002E61E7"/>
    <w:rsid w:val="002E7AC6"/>
    <w:rsid w:val="002F7338"/>
    <w:rsid w:val="00301621"/>
    <w:rsid w:val="003074D6"/>
    <w:rsid w:val="003127B4"/>
    <w:rsid w:val="003143E9"/>
    <w:rsid w:val="00315352"/>
    <w:rsid w:val="003176F5"/>
    <w:rsid w:val="003260DD"/>
    <w:rsid w:val="003277DB"/>
    <w:rsid w:val="00327D03"/>
    <w:rsid w:val="00337934"/>
    <w:rsid w:val="00340A38"/>
    <w:rsid w:val="0034117B"/>
    <w:rsid w:val="00341D1F"/>
    <w:rsid w:val="00342B3C"/>
    <w:rsid w:val="0034375B"/>
    <w:rsid w:val="003437B4"/>
    <w:rsid w:val="003452FA"/>
    <w:rsid w:val="0034555B"/>
    <w:rsid w:val="00347559"/>
    <w:rsid w:val="003536B2"/>
    <w:rsid w:val="003570AE"/>
    <w:rsid w:val="00364A8D"/>
    <w:rsid w:val="00365E40"/>
    <w:rsid w:val="00366546"/>
    <w:rsid w:val="0037023B"/>
    <w:rsid w:val="0037074E"/>
    <w:rsid w:val="00372643"/>
    <w:rsid w:val="0037617B"/>
    <w:rsid w:val="00377D3C"/>
    <w:rsid w:val="003832F3"/>
    <w:rsid w:val="00392AC7"/>
    <w:rsid w:val="003968D0"/>
    <w:rsid w:val="00397F9E"/>
    <w:rsid w:val="003A21EC"/>
    <w:rsid w:val="003B0475"/>
    <w:rsid w:val="003B2042"/>
    <w:rsid w:val="003B2616"/>
    <w:rsid w:val="003B2A89"/>
    <w:rsid w:val="003B3483"/>
    <w:rsid w:val="003B7E17"/>
    <w:rsid w:val="003B7F56"/>
    <w:rsid w:val="003C0FFD"/>
    <w:rsid w:val="003C11CA"/>
    <w:rsid w:val="003C400E"/>
    <w:rsid w:val="003C53D2"/>
    <w:rsid w:val="003C5EE4"/>
    <w:rsid w:val="003D0B6C"/>
    <w:rsid w:val="003D1688"/>
    <w:rsid w:val="003D2082"/>
    <w:rsid w:val="003D2268"/>
    <w:rsid w:val="003D6554"/>
    <w:rsid w:val="003E6D3B"/>
    <w:rsid w:val="003F0323"/>
    <w:rsid w:val="003F6853"/>
    <w:rsid w:val="003F6B9F"/>
    <w:rsid w:val="00404F24"/>
    <w:rsid w:val="00411692"/>
    <w:rsid w:val="004128DD"/>
    <w:rsid w:val="004146B6"/>
    <w:rsid w:val="00423F15"/>
    <w:rsid w:val="00430027"/>
    <w:rsid w:val="00432A57"/>
    <w:rsid w:val="00434729"/>
    <w:rsid w:val="00437D67"/>
    <w:rsid w:val="00440979"/>
    <w:rsid w:val="00442AEB"/>
    <w:rsid w:val="00445224"/>
    <w:rsid w:val="00447B88"/>
    <w:rsid w:val="00447E4B"/>
    <w:rsid w:val="00454328"/>
    <w:rsid w:val="00456102"/>
    <w:rsid w:val="004566B3"/>
    <w:rsid w:val="00456B94"/>
    <w:rsid w:val="004570E9"/>
    <w:rsid w:val="00460838"/>
    <w:rsid w:val="00462895"/>
    <w:rsid w:val="00464720"/>
    <w:rsid w:val="00470F05"/>
    <w:rsid w:val="004726BD"/>
    <w:rsid w:val="00475A1B"/>
    <w:rsid w:val="004763F9"/>
    <w:rsid w:val="00482A40"/>
    <w:rsid w:val="004838ED"/>
    <w:rsid w:val="00486817"/>
    <w:rsid w:val="00491C9D"/>
    <w:rsid w:val="00492A9E"/>
    <w:rsid w:val="0049309B"/>
    <w:rsid w:val="004951B5"/>
    <w:rsid w:val="004958ED"/>
    <w:rsid w:val="00497965"/>
    <w:rsid w:val="00497BC0"/>
    <w:rsid w:val="004A5B12"/>
    <w:rsid w:val="004B05EF"/>
    <w:rsid w:val="004B1622"/>
    <w:rsid w:val="004C026A"/>
    <w:rsid w:val="004C31BB"/>
    <w:rsid w:val="004C31D7"/>
    <w:rsid w:val="004C4B12"/>
    <w:rsid w:val="004C7950"/>
    <w:rsid w:val="004D0070"/>
    <w:rsid w:val="004D2100"/>
    <w:rsid w:val="004D4058"/>
    <w:rsid w:val="004D501A"/>
    <w:rsid w:val="004E4118"/>
    <w:rsid w:val="004E43FA"/>
    <w:rsid w:val="004E4824"/>
    <w:rsid w:val="004E589C"/>
    <w:rsid w:val="004F46CE"/>
    <w:rsid w:val="0050754A"/>
    <w:rsid w:val="00512800"/>
    <w:rsid w:val="0051333A"/>
    <w:rsid w:val="00513F18"/>
    <w:rsid w:val="00514996"/>
    <w:rsid w:val="0051560F"/>
    <w:rsid w:val="0051632E"/>
    <w:rsid w:val="0052687C"/>
    <w:rsid w:val="00527644"/>
    <w:rsid w:val="00531213"/>
    <w:rsid w:val="00533A74"/>
    <w:rsid w:val="00537134"/>
    <w:rsid w:val="005410F4"/>
    <w:rsid w:val="00542007"/>
    <w:rsid w:val="00552B81"/>
    <w:rsid w:val="00554FA9"/>
    <w:rsid w:val="0055661D"/>
    <w:rsid w:val="00560ACA"/>
    <w:rsid w:val="0056190A"/>
    <w:rsid w:val="005648A8"/>
    <w:rsid w:val="0057206D"/>
    <w:rsid w:val="00573178"/>
    <w:rsid w:val="00576CF3"/>
    <w:rsid w:val="00576D0D"/>
    <w:rsid w:val="005808C0"/>
    <w:rsid w:val="00581C6A"/>
    <w:rsid w:val="00582167"/>
    <w:rsid w:val="00584BFF"/>
    <w:rsid w:val="00584C8F"/>
    <w:rsid w:val="0058599D"/>
    <w:rsid w:val="00586558"/>
    <w:rsid w:val="00595ADC"/>
    <w:rsid w:val="00596B34"/>
    <w:rsid w:val="005A22E2"/>
    <w:rsid w:val="005A2EA1"/>
    <w:rsid w:val="005A3423"/>
    <w:rsid w:val="005A45D1"/>
    <w:rsid w:val="005A6A9A"/>
    <w:rsid w:val="005A6BEF"/>
    <w:rsid w:val="005B025F"/>
    <w:rsid w:val="005C3EB8"/>
    <w:rsid w:val="005C43C4"/>
    <w:rsid w:val="005C47C6"/>
    <w:rsid w:val="005C4BE5"/>
    <w:rsid w:val="005C686A"/>
    <w:rsid w:val="005D453F"/>
    <w:rsid w:val="005E56F7"/>
    <w:rsid w:val="005F1817"/>
    <w:rsid w:val="005F4CD8"/>
    <w:rsid w:val="006035ED"/>
    <w:rsid w:val="006050BC"/>
    <w:rsid w:val="00612019"/>
    <w:rsid w:val="0061413C"/>
    <w:rsid w:val="00616109"/>
    <w:rsid w:val="006168DE"/>
    <w:rsid w:val="00624215"/>
    <w:rsid w:val="00625A0B"/>
    <w:rsid w:val="006307B6"/>
    <w:rsid w:val="006351E6"/>
    <w:rsid w:val="00643359"/>
    <w:rsid w:val="0064479F"/>
    <w:rsid w:val="006447F8"/>
    <w:rsid w:val="0064598F"/>
    <w:rsid w:val="00646469"/>
    <w:rsid w:val="0065474D"/>
    <w:rsid w:val="0066006D"/>
    <w:rsid w:val="0066050D"/>
    <w:rsid w:val="006609A5"/>
    <w:rsid w:val="0066106A"/>
    <w:rsid w:val="0066173D"/>
    <w:rsid w:val="00664CB0"/>
    <w:rsid w:val="00666AC7"/>
    <w:rsid w:val="00670B50"/>
    <w:rsid w:val="00676D3C"/>
    <w:rsid w:val="00676DF4"/>
    <w:rsid w:val="006800C7"/>
    <w:rsid w:val="0068117B"/>
    <w:rsid w:val="00686E69"/>
    <w:rsid w:val="00687963"/>
    <w:rsid w:val="0069224B"/>
    <w:rsid w:val="006953DE"/>
    <w:rsid w:val="006A07AE"/>
    <w:rsid w:val="006A3B3A"/>
    <w:rsid w:val="006A77C8"/>
    <w:rsid w:val="006B5BBA"/>
    <w:rsid w:val="006C0C66"/>
    <w:rsid w:val="006C775B"/>
    <w:rsid w:val="006C7A09"/>
    <w:rsid w:val="006C7C92"/>
    <w:rsid w:val="006D5CD6"/>
    <w:rsid w:val="006D6AB0"/>
    <w:rsid w:val="006D6FD6"/>
    <w:rsid w:val="006D7793"/>
    <w:rsid w:val="006E2C10"/>
    <w:rsid w:val="006E35BF"/>
    <w:rsid w:val="006E45F1"/>
    <w:rsid w:val="006E6D53"/>
    <w:rsid w:val="006E6EA3"/>
    <w:rsid w:val="006F70F7"/>
    <w:rsid w:val="007010B3"/>
    <w:rsid w:val="00703865"/>
    <w:rsid w:val="00705399"/>
    <w:rsid w:val="007053FA"/>
    <w:rsid w:val="00705BF3"/>
    <w:rsid w:val="00706574"/>
    <w:rsid w:val="007143DF"/>
    <w:rsid w:val="0071498D"/>
    <w:rsid w:val="00717B61"/>
    <w:rsid w:val="007218A6"/>
    <w:rsid w:val="00724F0D"/>
    <w:rsid w:val="00727739"/>
    <w:rsid w:val="00727CE4"/>
    <w:rsid w:val="00730686"/>
    <w:rsid w:val="00733C3A"/>
    <w:rsid w:val="00747036"/>
    <w:rsid w:val="00750B00"/>
    <w:rsid w:val="0075699E"/>
    <w:rsid w:val="00764CC6"/>
    <w:rsid w:val="00770283"/>
    <w:rsid w:val="00771BEC"/>
    <w:rsid w:val="00771DFD"/>
    <w:rsid w:val="00772C04"/>
    <w:rsid w:val="007806E4"/>
    <w:rsid w:val="00780FA6"/>
    <w:rsid w:val="00780FF2"/>
    <w:rsid w:val="00781412"/>
    <w:rsid w:val="007817DC"/>
    <w:rsid w:val="00782546"/>
    <w:rsid w:val="0079148F"/>
    <w:rsid w:val="00791CE2"/>
    <w:rsid w:val="007937DD"/>
    <w:rsid w:val="00793CFE"/>
    <w:rsid w:val="007960C9"/>
    <w:rsid w:val="007A1E4F"/>
    <w:rsid w:val="007A5528"/>
    <w:rsid w:val="007B1688"/>
    <w:rsid w:val="007B605F"/>
    <w:rsid w:val="007B7022"/>
    <w:rsid w:val="007C0589"/>
    <w:rsid w:val="007C46B3"/>
    <w:rsid w:val="007C5EC7"/>
    <w:rsid w:val="007C6660"/>
    <w:rsid w:val="007D1790"/>
    <w:rsid w:val="007D2318"/>
    <w:rsid w:val="007D42A4"/>
    <w:rsid w:val="007D49E9"/>
    <w:rsid w:val="007D762B"/>
    <w:rsid w:val="007D7E8E"/>
    <w:rsid w:val="007E1C7B"/>
    <w:rsid w:val="007E33AD"/>
    <w:rsid w:val="007E6CC5"/>
    <w:rsid w:val="007F2D2F"/>
    <w:rsid w:val="007F5A80"/>
    <w:rsid w:val="007F7292"/>
    <w:rsid w:val="008041B4"/>
    <w:rsid w:val="00804F13"/>
    <w:rsid w:val="008062F8"/>
    <w:rsid w:val="0080799E"/>
    <w:rsid w:val="008141F7"/>
    <w:rsid w:val="00814DE2"/>
    <w:rsid w:val="00827AF8"/>
    <w:rsid w:val="00833586"/>
    <w:rsid w:val="00836103"/>
    <w:rsid w:val="00837449"/>
    <w:rsid w:val="00837C05"/>
    <w:rsid w:val="008400C6"/>
    <w:rsid w:val="008431ED"/>
    <w:rsid w:val="00845C80"/>
    <w:rsid w:val="0085096C"/>
    <w:rsid w:val="00851CE5"/>
    <w:rsid w:val="00851F81"/>
    <w:rsid w:val="00855142"/>
    <w:rsid w:val="008556DB"/>
    <w:rsid w:val="00855B6E"/>
    <w:rsid w:val="0085690C"/>
    <w:rsid w:val="00864DF3"/>
    <w:rsid w:val="00865292"/>
    <w:rsid w:val="008669D0"/>
    <w:rsid w:val="00872332"/>
    <w:rsid w:val="008804BC"/>
    <w:rsid w:val="00880B48"/>
    <w:rsid w:val="008819CE"/>
    <w:rsid w:val="00881BCE"/>
    <w:rsid w:val="0088699A"/>
    <w:rsid w:val="0089132B"/>
    <w:rsid w:val="00891A24"/>
    <w:rsid w:val="008A08DC"/>
    <w:rsid w:val="008A16D9"/>
    <w:rsid w:val="008A4CA9"/>
    <w:rsid w:val="008B2863"/>
    <w:rsid w:val="008B5B69"/>
    <w:rsid w:val="008C211A"/>
    <w:rsid w:val="008C24B7"/>
    <w:rsid w:val="008C4AEC"/>
    <w:rsid w:val="008C5147"/>
    <w:rsid w:val="008C54F2"/>
    <w:rsid w:val="008C5B08"/>
    <w:rsid w:val="008D0B13"/>
    <w:rsid w:val="008D5FB5"/>
    <w:rsid w:val="008E008D"/>
    <w:rsid w:val="008E12EC"/>
    <w:rsid w:val="008E2D97"/>
    <w:rsid w:val="008E3446"/>
    <w:rsid w:val="008E4915"/>
    <w:rsid w:val="008E5D12"/>
    <w:rsid w:val="008F3ABB"/>
    <w:rsid w:val="009000F0"/>
    <w:rsid w:val="00900B77"/>
    <w:rsid w:val="00902D30"/>
    <w:rsid w:val="00904D32"/>
    <w:rsid w:val="009153DE"/>
    <w:rsid w:val="009217C4"/>
    <w:rsid w:val="0092428A"/>
    <w:rsid w:val="00927314"/>
    <w:rsid w:val="00932028"/>
    <w:rsid w:val="00933015"/>
    <w:rsid w:val="0093401E"/>
    <w:rsid w:val="00937C14"/>
    <w:rsid w:val="00943BE4"/>
    <w:rsid w:val="00961A77"/>
    <w:rsid w:val="009678E4"/>
    <w:rsid w:val="00971BBC"/>
    <w:rsid w:val="00971CFE"/>
    <w:rsid w:val="00971F62"/>
    <w:rsid w:val="009734AF"/>
    <w:rsid w:val="009760D3"/>
    <w:rsid w:val="00980CFE"/>
    <w:rsid w:val="009820EE"/>
    <w:rsid w:val="009824FD"/>
    <w:rsid w:val="00982D3D"/>
    <w:rsid w:val="009875FD"/>
    <w:rsid w:val="009914A2"/>
    <w:rsid w:val="009947EC"/>
    <w:rsid w:val="009A039C"/>
    <w:rsid w:val="009A0536"/>
    <w:rsid w:val="009A0BCF"/>
    <w:rsid w:val="009B10B0"/>
    <w:rsid w:val="009B3389"/>
    <w:rsid w:val="009B51AA"/>
    <w:rsid w:val="009B6AA1"/>
    <w:rsid w:val="009C332B"/>
    <w:rsid w:val="009C7815"/>
    <w:rsid w:val="009C7A75"/>
    <w:rsid w:val="009D0A37"/>
    <w:rsid w:val="009D59FA"/>
    <w:rsid w:val="009D7452"/>
    <w:rsid w:val="009D7C7B"/>
    <w:rsid w:val="009E2889"/>
    <w:rsid w:val="009E3AF5"/>
    <w:rsid w:val="009E5D4E"/>
    <w:rsid w:val="009F57D7"/>
    <w:rsid w:val="009F5D4D"/>
    <w:rsid w:val="009F65BC"/>
    <w:rsid w:val="00A01B2C"/>
    <w:rsid w:val="00A02255"/>
    <w:rsid w:val="00A027A4"/>
    <w:rsid w:val="00A10515"/>
    <w:rsid w:val="00A20A74"/>
    <w:rsid w:val="00A2304D"/>
    <w:rsid w:val="00A27198"/>
    <w:rsid w:val="00A30BCB"/>
    <w:rsid w:val="00A31416"/>
    <w:rsid w:val="00A40352"/>
    <w:rsid w:val="00A40990"/>
    <w:rsid w:val="00A45DF9"/>
    <w:rsid w:val="00A53626"/>
    <w:rsid w:val="00A5696D"/>
    <w:rsid w:val="00A56BDD"/>
    <w:rsid w:val="00A62F24"/>
    <w:rsid w:val="00A66449"/>
    <w:rsid w:val="00A71CE3"/>
    <w:rsid w:val="00A74CF4"/>
    <w:rsid w:val="00A75391"/>
    <w:rsid w:val="00A755C0"/>
    <w:rsid w:val="00A81571"/>
    <w:rsid w:val="00A83007"/>
    <w:rsid w:val="00A864BE"/>
    <w:rsid w:val="00A92976"/>
    <w:rsid w:val="00A95ABE"/>
    <w:rsid w:val="00A97055"/>
    <w:rsid w:val="00A9730A"/>
    <w:rsid w:val="00A97F89"/>
    <w:rsid w:val="00AA11CD"/>
    <w:rsid w:val="00AA1DA3"/>
    <w:rsid w:val="00AA43E0"/>
    <w:rsid w:val="00AA5DBB"/>
    <w:rsid w:val="00AB2B29"/>
    <w:rsid w:val="00AB2FD9"/>
    <w:rsid w:val="00AB3C56"/>
    <w:rsid w:val="00AC03E9"/>
    <w:rsid w:val="00AC0B67"/>
    <w:rsid w:val="00AC2497"/>
    <w:rsid w:val="00AD0F6D"/>
    <w:rsid w:val="00AD4180"/>
    <w:rsid w:val="00AD62FF"/>
    <w:rsid w:val="00AD6320"/>
    <w:rsid w:val="00AE0591"/>
    <w:rsid w:val="00AE0626"/>
    <w:rsid w:val="00AE17A1"/>
    <w:rsid w:val="00AE21FC"/>
    <w:rsid w:val="00AE4893"/>
    <w:rsid w:val="00AE717F"/>
    <w:rsid w:val="00AF065B"/>
    <w:rsid w:val="00AF15D2"/>
    <w:rsid w:val="00AF388B"/>
    <w:rsid w:val="00AF41CA"/>
    <w:rsid w:val="00AF6CE7"/>
    <w:rsid w:val="00B01BD1"/>
    <w:rsid w:val="00B01EBA"/>
    <w:rsid w:val="00B0289A"/>
    <w:rsid w:val="00B04F30"/>
    <w:rsid w:val="00B06021"/>
    <w:rsid w:val="00B078F8"/>
    <w:rsid w:val="00B11D57"/>
    <w:rsid w:val="00B123EA"/>
    <w:rsid w:val="00B12B9B"/>
    <w:rsid w:val="00B13368"/>
    <w:rsid w:val="00B138CA"/>
    <w:rsid w:val="00B158C0"/>
    <w:rsid w:val="00B172C9"/>
    <w:rsid w:val="00B218B7"/>
    <w:rsid w:val="00B22B5A"/>
    <w:rsid w:val="00B26F31"/>
    <w:rsid w:val="00B300FD"/>
    <w:rsid w:val="00B4081A"/>
    <w:rsid w:val="00B42B64"/>
    <w:rsid w:val="00B43F44"/>
    <w:rsid w:val="00B44389"/>
    <w:rsid w:val="00B45312"/>
    <w:rsid w:val="00B516D5"/>
    <w:rsid w:val="00B51C00"/>
    <w:rsid w:val="00B55920"/>
    <w:rsid w:val="00B562BF"/>
    <w:rsid w:val="00B575DA"/>
    <w:rsid w:val="00B63A96"/>
    <w:rsid w:val="00B66FB2"/>
    <w:rsid w:val="00B67BB6"/>
    <w:rsid w:val="00B75A00"/>
    <w:rsid w:val="00B80F8C"/>
    <w:rsid w:val="00B83422"/>
    <w:rsid w:val="00B8590B"/>
    <w:rsid w:val="00B8757D"/>
    <w:rsid w:val="00B90A4B"/>
    <w:rsid w:val="00B91413"/>
    <w:rsid w:val="00B934F9"/>
    <w:rsid w:val="00B9538D"/>
    <w:rsid w:val="00BA032E"/>
    <w:rsid w:val="00BA52B1"/>
    <w:rsid w:val="00BB01C1"/>
    <w:rsid w:val="00BB0260"/>
    <w:rsid w:val="00BB4EA3"/>
    <w:rsid w:val="00BB6397"/>
    <w:rsid w:val="00BB721E"/>
    <w:rsid w:val="00BC0891"/>
    <w:rsid w:val="00BC298A"/>
    <w:rsid w:val="00BC513D"/>
    <w:rsid w:val="00BD29FC"/>
    <w:rsid w:val="00BD4A09"/>
    <w:rsid w:val="00BD61C2"/>
    <w:rsid w:val="00BE0C9A"/>
    <w:rsid w:val="00BE2A39"/>
    <w:rsid w:val="00BE34C4"/>
    <w:rsid w:val="00BE3AEF"/>
    <w:rsid w:val="00BF48CE"/>
    <w:rsid w:val="00BF4C45"/>
    <w:rsid w:val="00BF5154"/>
    <w:rsid w:val="00C00420"/>
    <w:rsid w:val="00C042BB"/>
    <w:rsid w:val="00C04A33"/>
    <w:rsid w:val="00C108F2"/>
    <w:rsid w:val="00C133BF"/>
    <w:rsid w:val="00C17DD6"/>
    <w:rsid w:val="00C24311"/>
    <w:rsid w:val="00C25D02"/>
    <w:rsid w:val="00C302FC"/>
    <w:rsid w:val="00C339A0"/>
    <w:rsid w:val="00C33D4D"/>
    <w:rsid w:val="00C34EAD"/>
    <w:rsid w:val="00C356EC"/>
    <w:rsid w:val="00C36070"/>
    <w:rsid w:val="00C408EB"/>
    <w:rsid w:val="00C41058"/>
    <w:rsid w:val="00C43689"/>
    <w:rsid w:val="00C44DFE"/>
    <w:rsid w:val="00C4680D"/>
    <w:rsid w:val="00C50B56"/>
    <w:rsid w:val="00C5168A"/>
    <w:rsid w:val="00C52C84"/>
    <w:rsid w:val="00C53EBB"/>
    <w:rsid w:val="00C549FF"/>
    <w:rsid w:val="00C6134D"/>
    <w:rsid w:val="00C61915"/>
    <w:rsid w:val="00C64A5D"/>
    <w:rsid w:val="00C64B02"/>
    <w:rsid w:val="00C67B4C"/>
    <w:rsid w:val="00C7106F"/>
    <w:rsid w:val="00C72ABB"/>
    <w:rsid w:val="00C80A0D"/>
    <w:rsid w:val="00C816FD"/>
    <w:rsid w:val="00C82579"/>
    <w:rsid w:val="00C82663"/>
    <w:rsid w:val="00C83867"/>
    <w:rsid w:val="00C87B5D"/>
    <w:rsid w:val="00C87F3B"/>
    <w:rsid w:val="00C903F0"/>
    <w:rsid w:val="00C950D4"/>
    <w:rsid w:val="00CA13A5"/>
    <w:rsid w:val="00CA2E60"/>
    <w:rsid w:val="00CB37CB"/>
    <w:rsid w:val="00CB460C"/>
    <w:rsid w:val="00CB5088"/>
    <w:rsid w:val="00CB7D13"/>
    <w:rsid w:val="00CC054F"/>
    <w:rsid w:val="00CC1A5F"/>
    <w:rsid w:val="00CC275E"/>
    <w:rsid w:val="00CC3347"/>
    <w:rsid w:val="00CC33EB"/>
    <w:rsid w:val="00CC401A"/>
    <w:rsid w:val="00CC5663"/>
    <w:rsid w:val="00CC63E8"/>
    <w:rsid w:val="00CC7802"/>
    <w:rsid w:val="00CD05E5"/>
    <w:rsid w:val="00CD2D1A"/>
    <w:rsid w:val="00CD563D"/>
    <w:rsid w:val="00CD5B20"/>
    <w:rsid w:val="00CE2E4E"/>
    <w:rsid w:val="00CE3965"/>
    <w:rsid w:val="00CF1792"/>
    <w:rsid w:val="00CF5548"/>
    <w:rsid w:val="00D04792"/>
    <w:rsid w:val="00D0549D"/>
    <w:rsid w:val="00D1458C"/>
    <w:rsid w:val="00D166D2"/>
    <w:rsid w:val="00D17A31"/>
    <w:rsid w:val="00D20C31"/>
    <w:rsid w:val="00D21F32"/>
    <w:rsid w:val="00D252EB"/>
    <w:rsid w:val="00D30C28"/>
    <w:rsid w:val="00D30CEC"/>
    <w:rsid w:val="00D317E0"/>
    <w:rsid w:val="00D31E5E"/>
    <w:rsid w:val="00D325F3"/>
    <w:rsid w:val="00D34626"/>
    <w:rsid w:val="00D40AB0"/>
    <w:rsid w:val="00D437F9"/>
    <w:rsid w:val="00D45B9F"/>
    <w:rsid w:val="00D471ED"/>
    <w:rsid w:val="00D5101C"/>
    <w:rsid w:val="00D54F27"/>
    <w:rsid w:val="00D56925"/>
    <w:rsid w:val="00D6207E"/>
    <w:rsid w:val="00D6434B"/>
    <w:rsid w:val="00D649F6"/>
    <w:rsid w:val="00D71D54"/>
    <w:rsid w:val="00D73918"/>
    <w:rsid w:val="00D80815"/>
    <w:rsid w:val="00D81D8F"/>
    <w:rsid w:val="00D8296A"/>
    <w:rsid w:val="00D846ED"/>
    <w:rsid w:val="00D85918"/>
    <w:rsid w:val="00D87457"/>
    <w:rsid w:val="00D936EA"/>
    <w:rsid w:val="00D967B8"/>
    <w:rsid w:val="00D976F8"/>
    <w:rsid w:val="00DA134B"/>
    <w:rsid w:val="00DA40C4"/>
    <w:rsid w:val="00DA6420"/>
    <w:rsid w:val="00DB0F69"/>
    <w:rsid w:val="00DB6958"/>
    <w:rsid w:val="00DC46CD"/>
    <w:rsid w:val="00DD0910"/>
    <w:rsid w:val="00DD29F8"/>
    <w:rsid w:val="00DD359A"/>
    <w:rsid w:val="00DD6746"/>
    <w:rsid w:val="00DD6961"/>
    <w:rsid w:val="00DE0A9C"/>
    <w:rsid w:val="00DE1542"/>
    <w:rsid w:val="00DE3424"/>
    <w:rsid w:val="00DE4508"/>
    <w:rsid w:val="00DE4F3D"/>
    <w:rsid w:val="00DF0918"/>
    <w:rsid w:val="00DF2371"/>
    <w:rsid w:val="00DF5F6D"/>
    <w:rsid w:val="00DF7AD2"/>
    <w:rsid w:val="00E014EF"/>
    <w:rsid w:val="00E1132A"/>
    <w:rsid w:val="00E12268"/>
    <w:rsid w:val="00E24F7D"/>
    <w:rsid w:val="00E253F9"/>
    <w:rsid w:val="00E26A64"/>
    <w:rsid w:val="00E30C52"/>
    <w:rsid w:val="00E3107E"/>
    <w:rsid w:val="00E31FC8"/>
    <w:rsid w:val="00E3415F"/>
    <w:rsid w:val="00E37E7B"/>
    <w:rsid w:val="00E4099D"/>
    <w:rsid w:val="00E42C38"/>
    <w:rsid w:val="00E43C78"/>
    <w:rsid w:val="00E4569E"/>
    <w:rsid w:val="00E53803"/>
    <w:rsid w:val="00E54632"/>
    <w:rsid w:val="00E54CFB"/>
    <w:rsid w:val="00E55E5B"/>
    <w:rsid w:val="00E560DA"/>
    <w:rsid w:val="00E60AE8"/>
    <w:rsid w:val="00E61871"/>
    <w:rsid w:val="00E62C67"/>
    <w:rsid w:val="00E63BD4"/>
    <w:rsid w:val="00E800BE"/>
    <w:rsid w:val="00E8064E"/>
    <w:rsid w:val="00E84531"/>
    <w:rsid w:val="00E84D02"/>
    <w:rsid w:val="00E934A7"/>
    <w:rsid w:val="00E934FA"/>
    <w:rsid w:val="00E979E8"/>
    <w:rsid w:val="00E97F31"/>
    <w:rsid w:val="00EA1803"/>
    <w:rsid w:val="00EC1F35"/>
    <w:rsid w:val="00ED139E"/>
    <w:rsid w:val="00ED34D3"/>
    <w:rsid w:val="00ED7FD0"/>
    <w:rsid w:val="00EE0F77"/>
    <w:rsid w:val="00EE33C8"/>
    <w:rsid w:val="00EF2907"/>
    <w:rsid w:val="00F00DBF"/>
    <w:rsid w:val="00F00E87"/>
    <w:rsid w:val="00F07275"/>
    <w:rsid w:val="00F159E9"/>
    <w:rsid w:val="00F17288"/>
    <w:rsid w:val="00F26B82"/>
    <w:rsid w:val="00F31240"/>
    <w:rsid w:val="00F34754"/>
    <w:rsid w:val="00F37A14"/>
    <w:rsid w:val="00F414AD"/>
    <w:rsid w:val="00F42DDE"/>
    <w:rsid w:val="00F44EE0"/>
    <w:rsid w:val="00F528C2"/>
    <w:rsid w:val="00F53E60"/>
    <w:rsid w:val="00F572AC"/>
    <w:rsid w:val="00F60DE6"/>
    <w:rsid w:val="00F63BFF"/>
    <w:rsid w:val="00F63EAF"/>
    <w:rsid w:val="00F6456E"/>
    <w:rsid w:val="00F70D3E"/>
    <w:rsid w:val="00F71478"/>
    <w:rsid w:val="00F746E7"/>
    <w:rsid w:val="00F7693E"/>
    <w:rsid w:val="00F83C06"/>
    <w:rsid w:val="00F84827"/>
    <w:rsid w:val="00F858B6"/>
    <w:rsid w:val="00F87C51"/>
    <w:rsid w:val="00F90366"/>
    <w:rsid w:val="00F911DE"/>
    <w:rsid w:val="00F913F7"/>
    <w:rsid w:val="00F92EB3"/>
    <w:rsid w:val="00F93DDE"/>
    <w:rsid w:val="00F9678D"/>
    <w:rsid w:val="00FA5319"/>
    <w:rsid w:val="00FA62E1"/>
    <w:rsid w:val="00FB0F18"/>
    <w:rsid w:val="00FB39E2"/>
    <w:rsid w:val="00FB493C"/>
    <w:rsid w:val="00FB635D"/>
    <w:rsid w:val="00FB68A0"/>
    <w:rsid w:val="00FC6B8F"/>
    <w:rsid w:val="00FD0833"/>
    <w:rsid w:val="00FD3EA8"/>
    <w:rsid w:val="00FD523E"/>
    <w:rsid w:val="00FD6062"/>
    <w:rsid w:val="00FE1C45"/>
    <w:rsid w:val="00FE50B4"/>
    <w:rsid w:val="00FE5116"/>
    <w:rsid w:val="00FE6423"/>
    <w:rsid w:val="00FF5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EC20"/>
  <w15:docId w15:val="{A31B1B9E-0839-4E31-8C44-4617C65E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82"/>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style>
  <w:style w:type="table" w:customStyle="1" w:styleId="Tablaconcuadrcula3">
    <w:name w:val="Tabla con cuadrícula3"/>
    <w:basedOn w:val="Tablanormal"/>
    <w:next w:val="Tablaconcuadrcula"/>
    <w:uiPriority w:val="39"/>
    <w:rsid w:val="006E27FE"/>
    <w:rPr>
      <w:rFonts w:ascii="Arial" w:eastAsia="Calibri" w:hAnsi="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096E3C"/>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5F2C8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9">
    <w:name w:val="39"/>
    <w:basedOn w:val="TableNormal1"/>
    <w:tblPr>
      <w:tblStyleRowBandSize w:val="1"/>
      <w:tblStyleColBandSize w:val="1"/>
      <w:tblCellMar>
        <w:top w:w="100" w:type="dxa"/>
        <w:left w:w="100" w:type="dxa"/>
        <w:bottom w:w="100" w:type="dxa"/>
        <w:right w:w="100" w:type="dxa"/>
      </w:tblCellMar>
    </w:tblPr>
  </w:style>
  <w:style w:type="table" w:customStyle="1" w:styleId="38">
    <w:name w:val="38"/>
    <w:basedOn w:val="TableNormal1"/>
    <w:tblPr>
      <w:tblStyleRowBandSize w:val="1"/>
      <w:tblStyleColBandSize w:val="1"/>
      <w:tblCellMar>
        <w:top w:w="0" w:type="dxa"/>
        <w:left w:w="115" w:type="dxa"/>
        <w:bottom w:w="0" w:type="dxa"/>
        <w:right w:w="115" w:type="dxa"/>
      </w:tblCellMar>
    </w:tblPr>
  </w:style>
  <w:style w:type="table" w:customStyle="1" w:styleId="37">
    <w:name w:val="37"/>
    <w:basedOn w:val="TableNormal1"/>
    <w:tblPr>
      <w:tblStyleRowBandSize w:val="1"/>
      <w:tblStyleColBandSize w:val="1"/>
      <w:tblCellMar>
        <w:top w:w="0" w:type="dxa"/>
        <w:left w:w="115" w:type="dxa"/>
        <w:bottom w:w="0" w:type="dxa"/>
        <w:right w:w="115" w:type="dxa"/>
      </w:tblCellMar>
    </w:tblPr>
  </w:style>
  <w:style w:type="table" w:customStyle="1" w:styleId="36">
    <w:name w:val="36"/>
    <w:basedOn w:val="TableNormal1"/>
    <w:tblPr>
      <w:tblStyleRowBandSize w:val="1"/>
      <w:tblStyleColBandSize w:val="1"/>
      <w:tblCellMar>
        <w:top w:w="0" w:type="dxa"/>
        <w:left w:w="115" w:type="dxa"/>
        <w:bottom w:w="0" w:type="dxa"/>
        <w:right w:w="115" w:type="dxa"/>
      </w:tblCellMar>
    </w:tblPr>
  </w:style>
  <w:style w:type="table" w:customStyle="1" w:styleId="35">
    <w:name w:val="35"/>
    <w:basedOn w:val="TableNormal1"/>
    <w:tblPr>
      <w:tblStyleRowBandSize w:val="1"/>
      <w:tblStyleColBandSize w:val="1"/>
      <w:tblCellMar>
        <w:top w:w="0" w:type="dxa"/>
        <w:left w:w="115" w:type="dxa"/>
        <w:bottom w:w="0" w:type="dxa"/>
        <w:right w:w="115" w:type="dxa"/>
      </w:tblCellMar>
    </w:tblPr>
  </w:style>
  <w:style w:type="table" w:customStyle="1" w:styleId="34">
    <w:name w:val="34"/>
    <w:basedOn w:val="TableNormal1"/>
    <w:tblPr>
      <w:tblStyleRowBandSize w:val="1"/>
      <w:tblStyleColBandSize w:val="1"/>
      <w:tblCellMar>
        <w:top w:w="0" w:type="dxa"/>
        <w:left w:w="115" w:type="dxa"/>
        <w:bottom w:w="0" w:type="dxa"/>
        <w:right w:w="115" w:type="dxa"/>
      </w:tblCellMar>
    </w:tblPr>
  </w:style>
  <w:style w:type="table" w:customStyle="1" w:styleId="33">
    <w:name w:val="33"/>
    <w:basedOn w:val="TableNormal1"/>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32">
    <w:name w:val="32"/>
    <w:basedOn w:val="TableNormal1"/>
    <w:tblPr>
      <w:tblStyleRowBandSize w:val="1"/>
      <w:tblStyleColBandSize w:val="1"/>
      <w:tblCellMar>
        <w:top w:w="0" w:type="dxa"/>
        <w:left w:w="115" w:type="dxa"/>
        <w:bottom w:w="0" w:type="dxa"/>
        <w:right w:w="115" w:type="dxa"/>
      </w:tblCellMar>
    </w:tblPr>
  </w:style>
  <w:style w:type="table" w:customStyle="1" w:styleId="31">
    <w:name w:val="31"/>
    <w:basedOn w:val="TableNormal1"/>
    <w:tblPr>
      <w:tblStyleRowBandSize w:val="1"/>
      <w:tblStyleColBandSize w:val="1"/>
      <w:tblCellMar>
        <w:top w:w="0" w:type="dxa"/>
        <w:left w:w="115" w:type="dxa"/>
        <w:bottom w:w="0" w:type="dxa"/>
        <w:right w:w="115" w:type="dxa"/>
      </w:tblCellMar>
    </w:tblPr>
  </w:style>
  <w:style w:type="table" w:customStyle="1" w:styleId="30">
    <w:name w:val="30"/>
    <w:basedOn w:val="TableNormal1"/>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29">
    <w:name w:val="29"/>
    <w:basedOn w:val="TableNormal1"/>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28">
    <w:name w:val="28"/>
    <w:basedOn w:val="TableNormal4"/>
    <w:rPr>
      <w:rFonts w:ascii="Arial" w:eastAsia="Arial" w:hAnsi="Arial" w:cs="Arial"/>
      <w:sz w:val="22"/>
      <w:szCs w:val="22"/>
    </w:rPr>
    <w:tblPr>
      <w:tblStyleRowBandSize w:val="1"/>
      <w:tblStyleColBandSize w:val="1"/>
      <w:tblCellMar>
        <w:top w:w="0" w:type="dxa"/>
        <w:left w:w="115" w:type="dxa"/>
        <w:bottom w:w="0" w:type="dxa"/>
        <w:right w:w="115" w:type="dxa"/>
      </w:tblCellMar>
    </w:tblPr>
  </w:style>
  <w:style w:type="table" w:customStyle="1" w:styleId="27">
    <w:name w:val="27"/>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6">
    <w:name w:val="26"/>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5">
    <w:name w:val="25"/>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4">
    <w:name w:val="24"/>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3">
    <w:name w:val="23"/>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2">
    <w:name w:val="22"/>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1">
    <w:name w:val="21"/>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0">
    <w:name w:val="20"/>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9">
    <w:name w:val="19"/>
    <w:basedOn w:val="TableNormal4"/>
    <w:tblPr>
      <w:tblStyleRowBandSize w:val="1"/>
      <w:tblStyleColBandSize w:val="1"/>
      <w:tblCellMar>
        <w:top w:w="100" w:type="dxa"/>
        <w:left w:w="100" w:type="dxa"/>
        <w:bottom w:w="100" w:type="dxa"/>
        <w:right w:w="100" w:type="dxa"/>
      </w:tblCellMar>
    </w:tblPr>
  </w:style>
  <w:style w:type="table" w:customStyle="1" w:styleId="18">
    <w:name w:val="18"/>
    <w:basedOn w:val="TableNormal4"/>
    <w:tblPr>
      <w:tblStyleRowBandSize w:val="1"/>
      <w:tblStyleColBandSize w:val="1"/>
      <w:tblCellMar>
        <w:top w:w="100" w:type="dxa"/>
        <w:left w:w="100" w:type="dxa"/>
        <w:bottom w:w="100" w:type="dxa"/>
        <w:right w:w="100" w:type="dxa"/>
      </w:tblCellMar>
    </w:tblPr>
  </w:style>
  <w:style w:type="table" w:customStyle="1" w:styleId="17">
    <w:name w:val="17"/>
    <w:basedOn w:val="TableNormal4"/>
    <w:tblPr>
      <w:tblStyleRowBandSize w:val="1"/>
      <w:tblStyleColBandSize w:val="1"/>
      <w:tblCellMar>
        <w:top w:w="100" w:type="dxa"/>
        <w:left w:w="100" w:type="dxa"/>
        <w:bottom w:w="100" w:type="dxa"/>
        <w:right w:w="100" w:type="dxa"/>
      </w:tblCellMar>
    </w:tblPr>
  </w:style>
  <w:style w:type="table" w:customStyle="1" w:styleId="16">
    <w:name w:val="16"/>
    <w:basedOn w:val="TableNormal4"/>
    <w:tblPr>
      <w:tblStyleRowBandSize w:val="1"/>
      <w:tblStyleColBandSize w:val="1"/>
      <w:tblCellMar>
        <w:top w:w="100" w:type="dxa"/>
        <w:left w:w="100" w:type="dxa"/>
        <w:bottom w:w="100" w:type="dxa"/>
        <w:right w:w="100" w:type="dxa"/>
      </w:tblCellMar>
    </w:tblPr>
  </w:style>
  <w:style w:type="table" w:customStyle="1" w:styleId="15">
    <w:name w:val="15"/>
    <w:basedOn w:val="TableNormal4"/>
    <w:tblPr>
      <w:tblStyleRowBandSize w:val="1"/>
      <w:tblStyleColBandSize w:val="1"/>
      <w:tblCellMar>
        <w:top w:w="100" w:type="dxa"/>
        <w:left w:w="100" w:type="dxa"/>
        <w:bottom w:w="100" w:type="dxa"/>
        <w:right w:w="100" w:type="dxa"/>
      </w:tblCellMar>
    </w:tblPr>
  </w:style>
  <w:style w:type="table" w:customStyle="1" w:styleId="14">
    <w:name w:val="14"/>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3">
    <w:name w:val="13"/>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2">
    <w:name w:val="12"/>
    <w:basedOn w:val="TableNormal4"/>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1">
    <w:name w:val="11"/>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0">
    <w:name w:val="10"/>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9">
    <w:name w:val="9"/>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8">
    <w:name w:val="8"/>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7">
    <w:name w:val="7"/>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6">
    <w:name w:val="6"/>
    <w:basedOn w:val="TableNormal8"/>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5">
    <w:name w:val="5"/>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4">
    <w:name w:val="4"/>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3">
    <w:name w:val="3"/>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2">
    <w:name w:val="2"/>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1">
    <w:name w:val="1"/>
    <w:basedOn w:val="TableNormal9"/>
    <w:rPr>
      <w:rFonts w:ascii="Arial" w:eastAsia="Arial" w:hAnsi="Arial" w:cs="Arial"/>
      <w:sz w:val="22"/>
      <w:szCs w:val="22"/>
    </w:rPr>
    <w:tblPr>
      <w:tblStyleRowBandSize w:val="1"/>
      <w:tblStyleColBandSize w:val="1"/>
      <w:tblCellMar>
        <w:top w:w="100" w:type="dxa"/>
        <w:left w:w="115" w:type="dxa"/>
        <w:bottom w:w="100" w:type="dxa"/>
        <w:right w:w="115" w:type="dxa"/>
      </w:tblCellMar>
    </w:tblPr>
  </w:style>
  <w:style w:type="table" w:customStyle="1" w:styleId="Tablaconcuadrcula21">
    <w:name w:val="Tabla con cuadrícula21"/>
    <w:basedOn w:val="Tablanormal"/>
    <w:next w:val="Tablaconcuadrcula"/>
    <w:uiPriority w:val="39"/>
    <w:rsid w:val="00DD6961"/>
    <w:rPr>
      <w:rFonts w:asciiTheme="minorHAnsi" w:eastAsiaTheme="minorEastAsia" w:hAnsiTheme="minorHAnsi" w:cstheme="minorBidi"/>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4">
    <w:name w:val="Tabla con cuadrícula1111214"/>
    <w:basedOn w:val="Tablanormal"/>
    <w:uiPriority w:val="39"/>
    <w:rsid w:val="00AF065B"/>
    <w:rPr>
      <w:rFonts w:asciiTheme="minorHAnsi" w:eastAsiaTheme="minorHAnsi" w:hAnsiTheme="minorHAnsi" w:cstheme="minorBidi"/>
      <w:sz w:val="22"/>
      <w:szCs w:val="22"/>
      <w:lang w:val="es-ES_trad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74305">
      <w:bodyDiv w:val="1"/>
      <w:marLeft w:val="0"/>
      <w:marRight w:val="0"/>
      <w:marTop w:val="0"/>
      <w:marBottom w:val="0"/>
      <w:divBdr>
        <w:top w:val="none" w:sz="0" w:space="0" w:color="auto"/>
        <w:left w:val="none" w:sz="0" w:space="0" w:color="auto"/>
        <w:bottom w:val="none" w:sz="0" w:space="0" w:color="auto"/>
        <w:right w:val="none" w:sz="0" w:space="0" w:color="auto"/>
      </w:divBdr>
    </w:div>
    <w:div w:id="583799890">
      <w:bodyDiv w:val="1"/>
      <w:marLeft w:val="0"/>
      <w:marRight w:val="0"/>
      <w:marTop w:val="0"/>
      <w:marBottom w:val="0"/>
      <w:divBdr>
        <w:top w:val="none" w:sz="0" w:space="0" w:color="auto"/>
        <w:left w:val="none" w:sz="0" w:space="0" w:color="auto"/>
        <w:bottom w:val="none" w:sz="0" w:space="0" w:color="auto"/>
        <w:right w:val="none" w:sz="0" w:space="0" w:color="auto"/>
      </w:divBdr>
    </w:div>
    <w:div w:id="899482928">
      <w:bodyDiv w:val="1"/>
      <w:marLeft w:val="0"/>
      <w:marRight w:val="0"/>
      <w:marTop w:val="0"/>
      <w:marBottom w:val="0"/>
      <w:divBdr>
        <w:top w:val="none" w:sz="0" w:space="0" w:color="auto"/>
        <w:left w:val="none" w:sz="0" w:space="0" w:color="auto"/>
        <w:bottom w:val="none" w:sz="0" w:space="0" w:color="auto"/>
        <w:right w:val="none" w:sz="0" w:space="0" w:color="auto"/>
      </w:divBdr>
    </w:div>
    <w:div w:id="1124807333">
      <w:bodyDiv w:val="1"/>
      <w:marLeft w:val="0"/>
      <w:marRight w:val="0"/>
      <w:marTop w:val="0"/>
      <w:marBottom w:val="0"/>
      <w:divBdr>
        <w:top w:val="none" w:sz="0" w:space="0" w:color="auto"/>
        <w:left w:val="none" w:sz="0" w:space="0" w:color="auto"/>
        <w:bottom w:val="none" w:sz="0" w:space="0" w:color="auto"/>
        <w:right w:val="none" w:sz="0" w:space="0" w:color="auto"/>
      </w:divBdr>
    </w:div>
    <w:div w:id="1254166275">
      <w:bodyDiv w:val="1"/>
      <w:marLeft w:val="0"/>
      <w:marRight w:val="0"/>
      <w:marTop w:val="0"/>
      <w:marBottom w:val="0"/>
      <w:divBdr>
        <w:top w:val="none" w:sz="0" w:space="0" w:color="auto"/>
        <w:left w:val="none" w:sz="0" w:space="0" w:color="auto"/>
        <w:bottom w:val="none" w:sz="0" w:space="0" w:color="auto"/>
        <w:right w:val="none" w:sz="0" w:space="0" w:color="auto"/>
      </w:divBdr>
    </w:div>
    <w:div w:id="1304458671">
      <w:bodyDiv w:val="1"/>
      <w:marLeft w:val="0"/>
      <w:marRight w:val="0"/>
      <w:marTop w:val="0"/>
      <w:marBottom w:val="0"/>
      <w:divBdr>
        <w:top w:val="none" w:sz="0" w:space="0" w:color="auto"/>
        <w:left w:val="none" w:sz="0" w:space="0" w:color="auto"/>
        <w:bottom w:val="none" w:sz="0" w:space="0" w:color="auto"/>
        <w:right w:val="none" w:sz="0" w:space="0" w:color="auto"/>
      </w:divBdr>
    </w:div>
    <w:div w:id="1335456450">
      <w:bodyDiv w:val="1"/>
      <w:marLeft w:val="0"/>
      <w:marRight w:val="0"/>
      <w:marTop w:val="0"/>
      <w:marBottom w:val="0"/>
      <w:divBdr>
        <w:top w:val="none" w:sz="0" w:space="0" w:color="auto"/>
        <w:left w:val="none" w:sz="0" w:space="0" w:color="auto"/>
        <w:bottom w:val="none" w:sz="0" w:space="0" w:color="auto"/>
        <w:right w:val="none" w:sz="0" w:space="0" w:color="auto"/>
      </w:divBdr>
    </w:div>
    <w:div w:id="1383335050">
      <w:bodyDiv w:val="1"/>
      <w:marLeft w:val="0"/>
      <w:marRight w:val="0"/>
      <w:marTop w:val="0"/>
      <w:marBottom w:val="0"/>
      <w:divBdr>
        <w:top w:val="none" w:sz="0" w:space="0" w:color="auto"/>
        <w:left w:val="none" w:sz="0" w:space="0" w:color="auto"/>
        <w:bottom w:val="none" w:sz="0" w:space="0" w:color="auto"/>
        <w:right w:val="none" w:sz="0" w:space="0" w:color="auto"/>
      </w:divBdr>
    </w:div>
    <w:div w:id="1803426637">
      <w:bodyDiv w:val="1"/>
      <w:marLeft w:val="0"/>
      <w:marRight w:val="0"/>
      <w:marTop w:val="0"/>
      <w:marBottom w:val="0"/>
      <w:divBdr>
        <w:top w:val="none" w:sz="0" w:space="0" w:color="auto"/>
        <w:left w:val="none" w:sz="0" w:space="0" w:color="auto"/>
        <w:bottom w:val="none" w:sz="0" w:space="0" w:color="auto"/>
        <w:right w:val="none" w:sz="0" w:space="0" w:color="auto"/>
      </w:divBdr>
    </w:div>
    <w:div w:id="1961494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stadodemexico.com.mx/2023/08/08/los-servidores-publicos-de-zinacantepec-recibieron-capacitacion-de-derecho-de-a-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2VNW/5TmIOd/FJ/DiaFqbyVzRQ==">AMUW2mU+bJutf9BKblKTmGYY3J2QLEKBSNKqMDNckka2QJjqbOXMri0sGhHdpZD0Q8ssfM7q5bCjFhFfCQgFqS0cTbrvL1lvGUaWq8Dkv1WchToxTJ0YAFRbf5YnIJpqFCYQ44Te6jbbbi2pvV8OE09Npg2g53fNOAMA3hUd2EeAUEZ0pEmaQy0hmoFwguhvIUQZ0XI8OVFBrLRlc1ZKeGjSSvHPrguGc2eQ/sC9MW5plNAWr3DMtT/gQJ8P3jnVOyOMTttUlhcyQizUBsPsDU36LTtAXgGfpucxH8fiX/soC4IZaYnl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019CE8-4C29-4B35-84C9-19967B85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75</Pages>
  <Words>20880</Words>
  <Characters>114842</Characters>
  <Application>Microsoft Office Word</Application>
  <DocSecurity>0</DocSecurity>
  <Lines>957</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7</cp:revision>
  <cp:lastPrinted>2024-02-23T00:25:00Z</cp:lastPrinted>
  <dcterms:created xsi:type="dcterms:W3CDTF">2024-02-19T20:30:00Z</dcterms:created>
  <dcterms:modified xsi:type="dcterms:W3CDTF">2024-02-23T00:25:00Z</dcterms:modified>
</cp:coreProperties>
</file>