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5B3304" w:rsidRDefault="00AE3DA7" w:rsidP="005B3304">
          <w:pPr>
            <w:pStyle w:val="TtulodeTDC"/>
            <w:spacing w:before="0" w:line="240" w:lineRule="auto"/>
            <w:rPr>
              <w:rFonts w:ascii="Palatino Linotype" w:hAnsi="Palatino Linotype"/>
              <w:color w:val="auto"/>
              <w:sz w:val="24"/>
              <w:szCs w:val="24"/>
              <w:lang w:val="es-ES"/>
            </w:rPr>
          </w:pPr>
          <w:r w:rsidRPr="005B3304">
            <w:rPr>
              <w:rFonts w:ascii="Palatino Linotype" w:hAnsi="Palatino Linotype"/>
              <w:color w:val="auto"/>
              <w:sz w:val="24"/>
              <w:szCs w:val="24"/>
              <w:lang w:val="es-ES"/>
            </w:rPr>
            <w:t>Contenido</w:t>
          </w:r>
        </w:p>
        <w:p w14:paraId="3EB312A7" w14:textId="77777777" w:rsidR="00AA6EA9" w:rsidRPr="005B3304" w:rsidRDefault="00AA6EA9" w:rsidP="005B3304">
          <w:pPr>
            <w:spacing w:line="240" w:lineRule="auto"/>
            <w:rPr>
              <w:sz w:val="16"/>
              <w:szCs w:val="16"/>
              <w:lang w:val="es-ES" w:eastAsia="es-MX"/>
            </w:rPr>
          </w:pPr>
        </w:p>
        <w:p w14:paraId="49D09268" w14:textId="77777777" w:rsidR="00F72BD7" w:rsidRPr="005B3304" w:rsidRDefault="00AE3DA7" w:rsidP="005B3304">
          <w:pPr>
            <w:pStyle w:val="TDC1"/>
            <w:tabs>
              <w:tab w:val="right" w:leader="dot" w:pos="9034"/>
            </w:tabs>
            <w:rPr>
              <w:rFonts w:asciiTheme="minorHAnsi" w:eastAsiaTheme="minorEastAsia" w:hAnsiTheme="minorHAnsi" w:cstheme="minorBidi"/>
              <w:noProof/>
              <w:szCs w:val="22"/>
              <w:lang w:eastAsia="es-MX"/>
            </w:rPr>
          </w:pPr>
          <w:r w:rsidRPr="005B3304">
            <w:rPr>
              <w:sz w:val="16"/>
              <w:szCs w:val="16"/>
            </w:rPr>
            <w:fldChar w:fldCharType="begin"/>
          </w:r>
          <w:r w:rsidRPr="005B3304">
            <w:rPr>
              <w:sz w:val="16"/>
              <w:szCs w:val="16"/>
            </w:rPr>
            <w:instrText xml:space="preserve"> TOC \o "1-3" \h \z \u </w:instrText>
          </w:r>
          <w:r w:rsidRPr="005B3304">
            <w:rPr>
              <w:sz w:val="16"/>
              <w:szCs w:val="16"/>
            </w:rPr>
            <w:fldChar w:fldCharType="separate"/>
          </w:r>
          <w:hyperlink w:anchor="_Toc173750086" w:history="1">
            <w:r w:rsidR="00F72BD7" w:rsidRPr="005B3304">
              <w:rPr>
                <w:rStyle w:val="Hipervnculo"/>
                <w:noProof/>
                <w:color w:val="auto"/>
              </w:rPr>
              <w:t>ANTECEDENTES</w:t>
            </w:r>
            <w:r w:rsidR="00F72BD7" w:rsidRPr="005B3304">
              <w:rPr>
                <w:noProof/>
                <w:webHidden/>
              </w:rPr>
              <w:tab/>
            </w:r>
            <w:r w:rsidR="00F72BD7" w:rsidRPr="005B3304">
              <w:rPr>
                <w:noProof/>
                <w:webHidden/>
              </w:rPr>
              <w:fldChar w:fldCharType="begin"/>
            </w:r>
            <w:r w:rsidR="00F72BD7" w:rsidRPr="005B3304">
              <w:rPr>
                <w:noProof/>
                <w:webHidden/>
              </w:rPr>
              <w:instrText xml:space="preserve"> PAGEREF _Toc173750086 \h </w:instrText>
            </w:r>
            <w:r w:rsidR="00F72BD7" w:rsidRPr="005B3304">
              <w:rPr>
                <w:noProof/>
                <w:webHidden/>
              </w:rPr>
            </w:r>
            <w:r w:rsidR="00F72BD7" w:rsidRPr="005B3304">
              <w:rPr>
                <w:noProof/>
                <w:webHidden/>
              </w:rPr>
              <w:fldChar w:fldCharType="separate"/>
            </w:r>
            <w:r w:rsidR="002345A9">
              <w:rPr>
                <w:noProof/>
                <w:webHidden/>
              </w:rPr>
              <w:t>1</w:t>
            </w:r>
            <w:r w:rsidR="00F72BD7" w:rsidRPr="005B3304">
              <w:rPr>
                <w:noProof/>
                <w:webHidden/>
              </w:rPr>
              <w:fldChar w:fldCharType="end"/>
            </w:r>
          </w:hyperlink>
        </w:p>
        <w:p w14:paraId="618D83E2" w14:textId="77777777" w:rsidR="00F72BD7" w:rsidRPr="005B3304" w:rsidRDefault="00D513ED" w:rsidP="005B3304">
          <w:pPr>
            <w:pStyle w:val="TDC2"/>
            <w:rPr>
              <w:rFonts w:asciiTheme="minorHAnsi" w:eastAsiaTheme="minorEastAsia" w:hAnsiTheme="minorHAnsi" w:cstheme="minorBidi"/>
              <w:noProof/>
              <w:szCs w:val="22"/>
              <w:lang w:eastAsia="es-MX"/>
            </w:rPr>
          </w:pPr>
          <w:hyperlink w:anchor="_Toc173750087" w:history="1">
            <w:r w:rsidR="00F72BD7" w:rsidRPr="005B3304">
              <w:rPr>
                <w:rStyle w:val="Hipervnculo"/>
                <w:noProof/>
                <w:color w:val="auto"/>
              </w:rPr>
              <w:t>DE LA SOLICITUD DE INFORMACIÓN</w:t>
            </w:r>
            <w:r w:rsidR="00F72BD7" w:rsidRPr="005B3304">
              <w:rPr>
                <w:noProof/>
                <w:webHidden/>
              </w:rPr>
              <w:tab/>
            </w:r>
            <w:r w:rsidR="00F72BD7" w:rsidRPr="005B3304">
              <w:rPr>
                <w:noProof/>
                <w:webHidden/>
              </w:rPr>
              <w:fldChar w:fldCharType="begin"/>
            </w:r>
            <w:r w:rsidR="00F72BD7" w:rsidRPr="005B3304">
              <w:rPr>
                <w:noProof/>
                <w:webHidden/>
              </w:rPr>
              <w:instrText xml:space="preserve"> PAGEREF _Toc173750087 \h </w:instrText>
            </w:r>
            <w:r w:rsidR="00F72BD7" w:rsidRPr="005B3304">
              <w:rPr>
                <w:noProof/>
                <w:webHidden/>
              </w:rPr>
            </w:r>
            <w:r w:rsidR="00F72BD7" w:rsidRPr="005B3304">
              <w:rPr>
                <w:noProof/>
                <w:webHidden/>
              </w:rPr>
              <w:fldChar w:fldCharType="separate"/>
            </w:r>
            <w:r w:rsidR="002345A9">
              <w:rPr>
                <w:noProof/>
                <w:webHidden/>
              </w:rPr>
              <w:t>1</w:t>
            </w:r>
            <w:r w:rsidR="00F72BD7" w:rsidRPr="005B3304">
              <w:rPr>
                <w:noProof/>
                <w:webHidden/>
              </w:rPr>
              <w:fldChar w:fldCharType="end"/>
            </w:r>
          </w:hyperlink>
        </w:p>
        <w:p w14:paraId="0D0968B8" w14:textId="77777777" w:rsidR="00F72BD7" w:rsidRPr="005B3304" w:rsidRDefault="00D513ED" w:rsidP="005B3304">
          <w:pPr>
            <w:pStyle w:val="TDC3"/>
            <w:rPr>
              <w:rFonts w:asciiTheme="minorHAnsi" w:eastAsiaTheme="minorEastAsia" w:hAnsiTheme="minorHAnsi" w:cstheme="minorBidi"/>
              <w:noProof/>
              <w:szCs w:val="22"/>
              <w:lang w:eastAsia="es-MX"/>
            </w:rPr>
          </w:pPr>
          <w:hyperlink w:anchor="_Toc173750088" w:history="1">
            <w:r w:rsidR="00F72BD7" w:rsidRPr="005B3304">
              <w:rPr>
                <w:rStyle w:val="Hipervnculo"/>
                <w:noProof/>
                <w:color w:val="auto"/>
              </w:rPr>
              <w:t>a) Solicitud de información</w:t>
            </w:r>
            <w:r w:rsidR="00F72BD7" w:rsidRPr="005B3304">
              <w:rPr>
                <w:noProof/>
                <w:webHidden/>
              </w:rPr>
              <w:tab/>
            </w:r>
            <w:r w:rsidR="00F72BD7" w:rsidRPr="005B3304">
              <w:rPr>
                <w:noProof/>
                <w:webHidden/>
              </w:rPr>
              <w:fldChar w:fldCharType="begin"/>
            </w:r>
            <w:r w:rsidR="00F72BD7" w:rsidRPr="005B3304">
              <w:rPr>
                <w:noProof/>
                <w:webHidden/>
              </w:rPr>
              <w:instrText xml:space="preserve"> PAGEREF _Toc173750088 \h </w:instrText>
            </w:r>
            <w:r w:rsidR="00F72BD7" w:rsidRPr="005B3304">
              <w:rPr>
                <w:noProof/>
                <w:webHidden/>
              </w:rPr>
            </w:r>
            <w:r w:rsidR="00F72BD7" w:rsidRPr="005B3304">
              <w:rPr>
                <w:noProof/>
                <w:webHidden/>
              </w:rPr>
              <w:fldChar w:fldCharType="separate"/>
            </w:r>
            <w:r w:rsidR="002345A9">
              <w:rPr>
                <w:noProof/>
                <w:webHidden/>
              </w:rPr>
              <w:t>1</w:t>
            </w:r>
            <w:r w:rsidR="00F72BD7" w:rsidRPr="005B3304">
              <w:rPr>
                <w:noProof/>
                <w:webHidden/>
              </w:rPr>
              <w:fldChar w:fldCharType="end"/>
            </w:r>
          </w:hyperlink>
        </w:p>
        <w:p w14:paraId="3D0318BC" w14:textId="77777777" w:rsidR="00F72BD7" w:rsidRPr="005B3304" w:rsidRDefault="00D513ED" w:rsidP="005B3304">
          <w:pPr>
            <w:pStyle w:val="TDC3"/>
            <w:rPr>
              <w:rFonts w:asciiTheme="minorHAnsi" w:eastAsiaTheme="minorEastAsia" w:hAnsiTheme="minorHAnsi" w:cstheme="minorBidi"/>
              <w:noProof/>
              <w:szCs w:val="22"/>
              <w:lang w:eastAsia="es-MX"/>
            </w:rPr>
          </w:pPr>
          <w:hyperlink w:anchor="_Toc173750089" w:history="1">
            <w:r w:rsidR="00F72BD7" w:rsidRPr="005B3304">
              <w:rPr>
                <w:rStyle w:val="Hipervnculo"/>
                <w:noProof/>
                <w:color w:val="auto"/>
              </w:rPr>
              <w:t>b) Turno de la solicitud de información</w:t>
            </w:r>
            <w:r w:rsidR="00F72BD7" w:rsidRPr="005B3304">
              <w:rPr>
                <w:noProof/>
                <w:webHidden/>
              </w:rPr>
              <w:tab/>
            </w:r>
            <w:r w:rsidR="00F72BD7" w:rsidRPr="005B3304">
              <w:rPr>
                <w:noProof/>
                <w:webHidden/>
              </w:rPr>
              <w:fldChar w:fldCharType="begin"/>
            </w:r>
            <w:r w:rsidR="00F72BD7" w:rsidRPr="005B3304">
              <w:rPr>
                <w:noProof/>
                <w:webHidden/>
              </w:rPr>
              <w:instrText xml:space="preserve"> PAGEREF _Toc173750089 \h </w:instrText>
            </w:r>
            <w:r w:rsidR="00F72BD7" w:rsidRPr="005B3304">
              <w:rPr>
                <w:noProof/>
                <w:webHidden/>
              </w:rPr>
            </w:r>
            <w:r w:rsidR="00F72BD7" w:rsidRPr="005B3304">
              <w:rPr>
                <w:noProof/>
                <w:webHidden/>
              </w:rPr>
              <w:fldChar w:fldCharType="separate"/>
            </w:r>
            <w:r w:rsidR="002345A9">
              <w:rPr>
                <w:noProof/>
                <w:webHidden/>
              </w:rPr>
              <w:t>2</w:t>
            </w:r>
            <w:r w:rsidR="00F72BD7" w:rsidRPr="005B3304">
              <w:rPr>
                <w:noProof/>
                <w:webHidden/>
              </w:rPr>
              <w:fldChar w:fldCharType="end"/>
            </w:r>
          </w:hyperlink>
        </w:p>
        <w:p w14:paraId="3AD8BF7C" w14:textId="77777777" w:rsidR="00F72BD7" w:rsidRPr="005B3304" w:rsidRDefault="00D513ED" w:rsidP="005B3304">
          <w:pPr>
            <w:pStyle w:val="TDC3"/>
            <w:rPr>
              <w:rFonts w:asciiTheme="minorHAnsi" w:eastAsiaTheme="minorEastAsia" w:hAnsiTheme="minorHAnsi" w:cstheme="minorBidi"/>
              <w:noProof/>
              <w:szCs w:val="22"/>
              <w:lang w:eastAsia="es-MX"/>
            </w:rPr>
          </w:pPr>
          <w:hyperlink w:anchor="_Toc173750090" w:history="1">
            <w:r w:rsidR="00F72BD7" w:rsidRPr="005B3304">
              <w:rPr>
                <w:rStyle w:val="Hipervnculo"/>
                <w:noProof/>
                <w:color w:val="auto"/>
              </w:rPr>
              <w:t xml:space="preserve">c) </w:t>
            </w:r>
            <w:r w:rsidR="00F72BD7" w:rsidRPr="005B3304">
              <w:rPr>
                <w:rStyle w:val="Hipervnculo"/>
                <w:noProof/>
                <w:color w:val="auto"/>
                <w:lang w:val="es-ES"/>
              </w:rPr>
              <w:t xml:space="preserve">Respuesta </w:t>
            </w:r>
            <w:r w:rsidR="00F72BD7" w:rsidRPr="005B3304">
              <w:rPr>
                <w:rStyle w:val="Hipervnculo"/>
                <w:rFonts w:eastAsia="Calibri"/>
                <w:noProof/>
                <w:color w:val="auto"/>
                <w:lang w:eastAsia="en-US"/>
              </w:rPr>
              <w:t>del Sujeto Obligado</w:t>
            </w:r>
            <w:r w:rsidR="00F72BD7" w:rsidRPr="005B3304">
              <w:rPr>
                <w:noProof/>
                <w:webHidden/>
              </w:rPr>
              <w:tab/>
            </w:r>
            <w:r w:rsidR="00F72BD7" w:rsidRPr="005B3304">
              <w:rPr>
                <w:noProof/>
                <w:webHidden/>
              </w:rPr>
              <w:fldChar w:fldCharType="begin"/>
            </w:r>
            <w:r w:rsidR="00F72BD7" w:rsidRPr="005B3304">
              <w:rPr>
                <w:noProof/>
                <w:webHidden/>
              </w:rPr>
              <w:instrText xml:space="preserve"> PAGEREF _Toc173750090 \h </w:instrText>
            </w:r>
            <w:r w:rsidR="00F72BD7" w:rsidRPr="005B3304">
              <w:rPr>
                <w:noProof/>
                <w:webHidden/>
              </w:rPr>
            </w:r>
            <w:r w:rsidR="00F72BD7" w:rsidRPr="005B3304">
              <w:rPr>
                <w:noProof/>
                <w:webHidden/>
              </w:rPr>
              <w:fldChar w:fldCharType="separate"/>
            </w:r>
            <w:r w:rsidR="002345A9">
              <w:rPr>
                <w:noProof/>
                <w:webHidden/>
              </w:rPr>
              <w:t>3</w:t>
            </w:r>
            <w:r w:rsidR="00F72BD7" w:rsidRPr="005B3304">
              <w:rPr>
                <w:noProof/>
                <w:webHidden/>
              </w:rPr>
              <w:fldChar w:fldCharType="end"/>
            </w:r>
          </w:hyperlink>
        </w:p>
        <w:p w14:paraId="2836D410" w14:textId="77777777" w:rsidR="00F72BD7" w:rsidRPr="005B3304" w:rsidRDefault="00D513ED" w:rsidP="005B3304">
          <w:pPr>
            <w:pStyle w:val="TDC2"/>
            <w:rPr>
              <w:rFonts w:asciiTheme="minorHAnsi" w:eastAsiaTheme="minorEastAsia" w:hAnsiTheme="minorHAnsi" w:cstheme="minorBidi"/>
              <w:noProof/>
              <w:szCs w:val="22"/>
              <w:lang w:eastAsia="es-MX"/>
            </w:rPr>
          </w:pPr>
          <w:hyperlink w:anchor="_Toc173750091" w:history="1">
            <w:r w:rsidR="00F72BD7" w:rsidRPr="005B3304">
              <w:rPr>
                <w:rStyle w:val="Hipervnculo"/>
                <w:noProof/>
                <w:color w:val="auto"/>
              </w:rPr>
              <w:t>DEL RECURSO DE REVISIÓN</w:t>
            </w:r>
            <w:r w:rsidR="00F72BD7" w:rsidRPr="005B3304">
              <w:rPr>
                <w:noProof/>
                <w:webHidden/>
              </w:rPr>
              <w:tab/>
            </w:r>
            <w:r w:rsidR="00F72BD7" w:rsidRPr="005B3304">
              <w:rPr>
                <w:noProof/>
                <w:webHidden/>
              </w:rPr>
              <w:fldChar w:fldCharType="begin"/>
            </w:r>
            <w:r w:rsidR="00F72BD7" w:rsidRPr="005B3304">
              <w:rPr>
                <w:noProof/>
                <w:webHidden/>
              </w:rPr>
              <w:instrText xml:space="preserve"> PAGEREF _Toc173750091 \h </w:instrText>
            </w:r>
            <w:r w:rsidR="00F72BD7" w:rsidRPr="005B3304">
              <w:rPr>
                <w:noProof/>
                <w:webHidden/>
              </w:rPr>
            </w:r>
            <w:r w:rsidR="00F72BD7" w:rsidRPr="005B3304">
              <w:rPr>
                <w:noProof/>
                <w:webHidden/>
              </w:rPr>
              <w:fldChar w:fldCharType="separate"/>
            </w:r>
            <w:r w:rsidR="002345A9">
              <w:rPr>
                <w:noProof/>
                <w:webHidden/>
              </w:rPr>
              <w:t>4</w:t>
            </w:r>
            <w:r w:rsidR="00F72BD7" w:rsidRPr="005B3304">
              <w:rPr>
                <w:noProof/>
                <w:webHidden/>
              </w:rPr>
              <w:fldChar w:fldCharType="end"/>
            </w:r>
          </w:hyperlink>
        </w:p>
        <w:p w14:paraId="5A721F63" w14:textId="77777777" w:rsidR="00F72BD7" w:rsidRPr="005B3304" w:rsidRDefault="00D513ED" w:rsidP="005B3304">
          <w:pPr>
            <w:pStyle w:val="TDC3"/>
            <w:rPr>
              <w:rFonts w:asciiTheme="minorHAnsi" w:eastAsiaTheme="minorEastAsia" w:hAnsiTheme="minorHAnsi" w:cstheme="minorBidi"/>
              <w:noProof/>
              <w:szCs w:val="22"/>
              <w:lang w:eastAsia="es-MX"/>
            </w:rPr>
          </w:pPr>
          <w:hyperlink w:anchor="_Toc173750092" w:history="1">
            <w:r w:rsidR="00F72BD7" w:rsidRPr="005B3304">
              <w:rPr>
                <w:rStyle w:val="Hipervnculo"/>
                <w:noProof/>
                <w:color w:val="auto"/>
              </w:rPr>
              <w:t>a) Interposición del Recurso de Revisión</w:t>
            </w:r>
            <w:r w:rsidR="00F72BD7" w:rsidRPr="005B3304">
              <w:rPr>
                <w:noProof/>
                <w:webHidden/>
              </w:rPr>
              <w:tab/>
            </w:r>
            <w:r w:rsidR="00F72BD7" w:rsidRPr="005B3304">
              <w:rPr>
                <w:noProof/>
                <w:webHidden/>
              </w:rPr>
              <w:fldChar w:fldCharType="begin"/>
            </w:r>
            <w:r w:rsidR="00F72BD7" w:rsidRPr="005B3304">
              <w:rPr>
                <w:noProof/>
                <w:webHidden/>
              </w:rPr>
              <w:instrText xml:space="preserve"> PAGEREF _Toc173750092 \h </w:instrText>
            </w:r>
            <w:r w:rsidR="00F72BD7" w:rsidRPr="005B3304">
              <w:rPr>
                <w:noProof/>
                <w:webHidden/>
              </w:rPr>
            </w:r>
            <w:r w:rsidR="00F72BD7" w:rsidRPr="005B3304">
              <w:rPr>
                <w:noProof/>
                <w:webHidden/>
              </w:rPr>
              <w:fldChar w:fldCharType="separate"/>
            </w:r>
            <w:r w:rsidR="002345A9">
              <w:rPr>
                <w:noProof/>
                <w:webHidden/>
              </w:rPr>
              <w:t>4</w:t>
            </w:r>
            <w:r w:rsidR="00F72BD7" w:rsidRPr="005B3304">
              <w:rPr>
                <w:noProof/>
                <w:webHidden/>
              </w:rPr>
              <w:fldChar w:fldCharType="end"/>
            </w:r>
          </w:hyperlink>
        </w:p>
        <w:p w14:paraId="672AEDEE" w14:textId="77777777" w:rsidR="00F72BD7" w:rsidRPr="005B3304" w:rsidRDefault="00D513ED" w:rsidP="005B3304">
          <w:pPr>
            <w:pStyle w:val="TDC3"/>
            <w:rPr>
              <w:rFonts w:asciiTheme="minorHAnsi" w:eastAsiaTheme="minorEastAsia" w:hAnsiTheme="minorHAnsi" w:cstheme="minorBidi"/>
              <w:noProof/>
              <w:szCs w:val="22"/>
              <w:lang w:eastAsia="es-MX"/>
            </w:rPr>
          </w:pPr>
          <w:hyperlink w:anchor="_Toc173750093" w:history="1">
            <w:r w:rsidR="00F72BD7" w:rsidRPr="005B3304">
              <w:rPr>
                <w:rStyle w:val="Hipervnculo"/>
                <w:noProof/>
                <w:color w:val="auto"/>
              </w:rPr>
              <w:t>b) Turno del Recurso de Revisión</w:t>
            </w:r>
            <w:r w:rsidR="00F72BD7" w:rsidRPr="005B3304">
              <w:rPr>
                <w:noProof/>
                <w:webHidden/>
              </w:rPr>
              <w:tab/>
            </w:r>
            <w:r w:rsidR="00F72BD7" w:rsidRPr="005B3304">
              <w:rPr>
                <w:noProof/>
                <w:webHidden/>
              </w:rPr>
              <w:fldChar w:fldCharType="begin"/>
            </w:r>
            <w:r w:rsidR="00F72BD7" w:rsidRPr="005B3304">
              <w:rPr>
                <w:noProof/>
                <w:webHidden/>
              </w:rPr>
              <w:instrText xml:space="preserve"> PAGEREF _Toc173750093 \h </w:instrText>
            </w:r>
            <w:r w:rsidR="00F72BD7" w:rsidRPr="005B3304">
              <w:rPr>
                <w:noProof/>
                <w:webHidden/>
              </w:rPr>
            </w:r>
            <w:r w:rsidR="00F72BD7" w:rsidRPr="005B3304">
              <w:rPr>
                <w:noProof/>
                <w:webHidden/>
              </w:rPr>
              <w:fldChar w:fldCharType="separate"/>
            </w:r>
            <w:r w:rsidR="002345A9">
              <w:rPr>
                <w:noProof/>
                <w:webHidden/>
              </w:rPr>
              <w:t>5</w:t>
            </w:r>
            <w:r w:rsidR="00F72BD7" w:rsidRPr="005B3304">
              <w:rPr>
                <w:noProof/>
                <w:webHidden/>
              </w:rPr>
              <w:fldChar w:fldCharType="end"/>
            </w:r>
          </w:hyperlink>
        </w:p>
        <w:p w14:paraId="74F6C2E9" w14:textId="77777777" w:rsidR="00F72BD7" w:rsidRPr="005B3304" w:rsidRDefault="00D513ED" w:rsidP="005B3304">
          <w:pPr>
            <w:pStyle w:val="TDC3"/>
            <w:rPr>
              <w:rFonts w:asciiTheme="minorHAnsi" w:eastAsiaTheme="minorEastAsia" w:hAnsiTheme="minorHAnsi" w:cstheme="minorBidi"/>
              <w:noProof/>
              <w:szCs w:val="22"/>
              <w:lang w:eastAsia="es-MX"/>
            </w:rPr>
          </w:pPr>
          <w:hyperlink w:anchor="_Toc173750094" w:history="1">
            <w:r w:rsidR="00F72BD7" w:rsidRPr="005B3304">
              <w:rPr>
                <w:rStyle w:val="Hipervnculo"/>
                <w:noProof/>
                <w:color w:val="auto"/>
              </w:rPr>
              <w:t>c) Admisión del Recurso de Revisión</w:t>
            </w:r>
            <w:r w:rsidR="00F72BD7" w:rsidRPr="005B3304">
              <w:rPr>
                <w:noProof/>
                <w:webHidden/>
              </w:rPr>
              <w:tab/>
            </w:r>
            <w:r w:rsidR="00F72BD7" w:rsidRPr="005B3304">
              <w:rPr>
                <w:noProof/>
                <w:webHidden/>
              </w:rPr>
              <w:fldChar w:fldCharType="begin"/>
            </w:r>
            <w:r w:rsidR="00F72BD7" w:rsidRPr="005B3304">
              <w:rPr>
                <w:noProof/>
                <w:webHidden/>
              </w:rPr>
              <w:instrText xml:space="preserve"> PAGEREF _Toc173750094 \h </w:instrText>
            </w:r>
            <w:r w:rsidR="00F72BD7" w:rsidRPr="005B3304">
              <w:rPr>
                <w:noProof/>
                <w:webHidden/>
              </w:rPr>
            </w:r>
            <w:r w:rsidR="00F72BD7" w:rsidRPr="005B3304">
              <w:rPr>
                <w:noProof/>
                <w:webHidden/>
              </w:rPr>
              <w:fldChar w:fldCharType="separate"/>
            </w:r>
            <w:r w:rsidR="002345A9">
              <w:rPr>
                <w:noProof/>
                <w:webHidden/>
              </w:rPr>
              <w:t>5</w:t>
            </w:r>
            <w:r w:rsidR="00F72BD7" w:rsidRPr="005B3304">
              <w:rPr>
                <w:noProof/>
                <w:webHidden/>
              </w:rPr>
              <w:fldChar w:fldCharType="end"/>
            </w:r>
          </w:hyperlink>
        </w:p>
        <w:p w14:paraId="39A063B9" w14:textId="77777777" w:rsidR="00F72BD7" w:rsidRPr="005B3304" w:rsidRDefault="00D513ED" w:rsidP="005B3304">
          <w:pPr>
            <w:pStyle w:val="TDC3"/>
            <w:rPr>
              <w:rFonts w:asciiTheme="minorHAnsi" w:eastAsiaTheme="minorEastAsia" w:hAnsiTheme="minorHAnsi" w:cstheme="minorBidi"/>
              <w:noProof/>
              <w:szCs w:val="22"/>
              <w:lang w:eastAsia="es-MX"/>
            </w:rPr>
          </w:pPr>
          <w:hyperlink w:anchor="_Toc173750095" w:history="1">
            <w:r w:rsidR="00F72BD7" w:rsidRPr="005B3304">
              <w:rPr>
                <w:rStyle w:val="Hipervnculo"/>
                <w:noProof/>
                <w:color w:val="auto"/>
              </w:rPr>
              <w:t>d) Informe Justificado del Sujeto Obligado</w:t>
            </w:r>
            <w:r w:rsidR="00F72BD7" w:rsidRPr="005B3304">
              <w:rPr>
                <w:noProof/>
                <w:webHidden/>
              </w:rPr>
              <w:tab/>
            </w:r>
            <w:r w:rsidR="00F72BD7" w:rsidRPr="005B3304">
              <w:rPr>
                <w:noProof/>
                <w:webHidden/>
              </w:rPr>
              <w:fldChar w:fldCharType="begin"/>
            </w:r>
            <w:r w:rsidR="00F72BD7" w:rsidRPr="005B3304">
              <w:rPr>
                <w:noProof/>
                <w:webHidden/>
              </w:rPr>
              <w:instrText xml:space="preserve"> PAGEREF _Toc173750095 \h </w:instrText>
            </w:r>
            <w:r w:rsidR="00F72BD7" w:rsidRPr="005B3304">
              <w:rPr>
                <w:noProof/>
                <w:webHidden/>
              </w:rPr>
            </w:r>
            <w:r w:rsidR="00F72BD7" w:rsidRPr="005B3304">
              <w:rPr>
                <w:noProof/>
                <w:webHidden/>
              </w:rPr>
              <w:fldChar w:fldCharType="separate"/>
            </w:r>
            <w:r w:rsidR="002345A9">
              <w:rPr>
                <w:noProof/>
                <w:webHidden/>
              </w:rPr>
              <w:t>6</w:t>
            </w:r>
            <w:r w:rsidR="00F72BD7" w:rsidRPr="005B3304">
              <w:rPr>
                <w:noProof/>
                <w:webHidden/>
              </w:rPr>
              <w:fldChar w:fldCharType="end"/>
            </w:r>
          </w:hyperlink>
        </w:p>
        <w:p w14:paraId="591E8C71" w14:textId="77777777" w:rsidR="00F72BD7" w:rsidRPr="005B3304" w:rsidRDefault="00D513ED" w:rsidP="005B3304">
          <w:pPr>
            <w:pStyle w:val="TDC3"/>
            <w:rPr>
              <w:rFonts w:asciiTheme="minorHAnsi" w:eastAsiaTheme="minorEastAsia" w:hAnsiTheme="minorHAnsi" w:cstheme="minorBidi"/>
              <w:noProof/>
              <w:szCs w:val="22"/>
              <w:lang w:eastAsia="es-MX"/>
            </w:rPr>
          </w:pPr>
          <w:hyperlink w:anchor="_Toc173750096" w:history="1">
            <w:r w:rsidR="00F72BD7" w:rsidRPr="005B3304">
              <w:rPr>
                <w:rStyle w:val="Hipervnculo"/>
                <w:rFonts w:eastAsia="Calibri"/>
                <w:bCs/>
                <w:noProof/>
                <w:color w:val="auto"/>
                <w:lang w:eastAsia="en-US"/>
              </w:rPr>
              <w:t>e)</w:t>
            </w:r>
            <w:r w:rsidR="00F72BD7" w:rsidRPr="005B3304">
              <w:rPr>
                <w:rStyle w:val="Hipervnculo"/>
                <w:noProof/>
                <w:color w:val="auto"/>
              </w:rPr>
              <w:t xml:space="preserve"> </w:t>
            </w:r>
            <w:r w:rsidR="00F72BD7" w:rsidRPr="005B3304">
              <w:rPr>
                <w:rStyle w:val="Hipervnculo"/>
                <w:noProof/>
                <w:color w:val="auto"/>
                <w:lang w:val="es-ES"/>
              </w:rPr>
              <w:t>Manifestaciones de la Parte Recurrente</w:t>
            </w:r>
            <w:r w:rsidR="00F72BD7" w:rsidRPr="005B3304">
              <w:rPr>
                <w:noProof/>
                <w:webHidden/>
              </w:rPr>
              <w:tab/>
            </w:r>
            <w:r w:rsidR="00F72BD7" w:rsidRPr="005B3304">
              <w:rPr>
                <w:noProof/>
                <w:webHidden/>
              </w:rPr>
              <w:fldChar w:fldCharType="begin"/>
            </w:r>
            <w:r w:rsidR="00F72BD7" w:rsidRPr="005B3304">
              <w:rPr>
                <w:noProof/>
                <w:webHidden/>
              </w:rPr>
              <w:instrText xml:space="preserve"> PAGEREF _Toc173750096 \h </w:instrText>
            </w:r>
            <w:r w:rsidR="00F72BD7" w:rsidRPr="005B3304">
              <w:rPr>
                <w:noProof/>
                <w:webHidden/>
              </w:rPr>
            </w:r>
            <w:r w:rsidR="00F72BD7" w:rsidRPr="005B3304">
              <w:rPr>
                <w:noProof/>
                <w:webHidden/>
              </w:rPr>
              <w:fldChar w:fldCharType="separate"/>
            </w:r>
            <w:r w:rsidR="002345A9">
              <w:rPr>
                <w:noProof/>
                <w:webHidden/>
              </w:rPr>
              <w:t>6</w:t>
            </w:r>
            <w:r w:rsidR="00F72BD7" w:rsidRPr="005B3304">
              <w:rPr>
                <w:noProof/>
                <w:webHidden/>
              </w:rPr>
              <w:fldChar w:fldCharType="end"/>
            </w:r>
          </w:hyperlink>
        </w:p>
        <w:p w14:paraId="03FEBBE6" w14:textId="77777777" w:rsidR="00F72BD7" w:rsidRPr="005B3304" w:rsidRDefault="00D513ED" w:rsidP="005B3304">
          <w:pPr>
            <w:pStyle w:val="TDC3"/>
            <w:rPr>
              <w:rFonts w:asciiTheme="minorHAnsi" w:eastAsiaTheme="minorEastAsia" w:hAnsiTheme="minorHAnsi" w:cstheme="minorBidi"/>
              <w:noProof/>
              <w:szCs w:val="22"/>
              <w:lang w:eastAsia="es-MX"/>
            </w:rPr>
          </w:pPr>
          <w:hyperlink w:anchor="_Toc173750097" w:history="1">
            <w:r w:rsidR="00F72BD7" w:rsidRPr="005B3304">
              <w:rPr>
                <w:rStyle w:val="Hipervnculo"/>
                <w:rFonts w:eastAsia="Calibri"/>
                <w:noProof/>
                <w:color w:val="auto"/>
              </w:rPr>
              <w:t>f) Ampliación de plazo para resolver el Recurso de Revisión</w:t>
            </w:r>
            <w:r w:rsidR="00F72BD7" w:rsidRPr="005B3304">
              <w:rPr>
                <w:noProof/>
                <w:webHidden/>
              </w:rPr>
              <w:tab/>
            </w:r>
            <w:r w:rsidR="00F72BD7" w:rsidRPr="005B3304">
              <w:rPr>
                <w:noProof/>
                <w:webHidden/>
              </w:rPr>
              <w:fldChar w:fldCharType="begin"/>
            </w:r>
            <w:r w:rsidR="00F72BD7" w:rsidRPr="005B3304">
              <w:rPr>
                <w:noProof/>
                <w:webHidden/>
              </w:rPr>
              <w:instrText xml:space="preserve"> PAGEREF _Toc173750097 \h </w:instrText>
            </w:r>
            <w:r w:rsidR="00F72BD7" w:rsidRPr="005B3304">
              <w:rPr>
                <w:noProof/>
                <w:webHidden/>
              </w:rPr>
            </w:r>
            <w:r w:rsidR="00F72BD7" w:rsidRPr="005B3304">
              <w:rPr>
                <w:noProof/>
                <w:webHidden/>
              </w:rPr>
              <w:fldChar w:fldCharType="separate"/>
            </w:r>
            <w:r w:rsidR="002345A9">
              <w:rPr>
                <w:noProof/>
                <w:webHidden/>
              </w:rPr>
              <w:t>6</w:t>
            </w:r>
            <w:r w:rsidR="00F72BD7" w:rsidRPr="005B3304">
              <w:rPr>
                <w:noProof/>
                <w:webHidden/>
              </w:rPr>
              <w:fldChar w:fldCharType="end"/>
            </w:r>
          </w:hyperlink>
        </w:p>
        <w:p w14:paraId="5E7B08CC" w14:textId="77777777" w:rsidR="00F72BD7" w:rsidRPr="005B3304" w:rsidRDefault="00D513ED" w:rsidP="005B3304">
          <w:pPr>
            <w:pStyle w:val="TDC3"/>
            <w:rPr>
              <w:rFonts w:asciiTheme="minorHAnsi" w:eastAsiaTheme="minorEastAsia" w:hAnsiTheme="minorHAnsi" w:cstheme="minorBidi"/>
              <w:noProof/>
              <w:szCs w:val="22"/>
              <w:lang w:eastAsia="es-MX"/>
            </w:rPr>
          </w:pPr>
          <w:hyperlink w:anchor="_Toc173750098" w:history="1">
            <w:r w:rsidR="00F72BD7" w:rsidRPr="005B3304">
              <w:rPr>
                <w:rStyle w:val="Hipervnculo"/>
                <w:noProof/>
                <w:color w:val="auto"/>
              </w:rPr>
              <w:t>g) Cierre de instrucción</w:t>
            </w:r>
            <w:r w:rsidR="00F72BD7" w:rsidRPr="005B3304">
              <w:rPr>
                <w:noProof/>
                <w:webHidden/>
              </w:rPr>
              <w:tab/>
            </w:r>
            <w:r w:rsidR="00F72BD7" w:rsidRPr="005B3304">
              <w:rPr>
                <w:noProof/>
                <w:webHidden/>
              </w:rPr>
              <w:fldChar w:fldCharType="begin"/>
            </w:r>
            <w:r w:rsidR="00F72BD7" w:rsidRPr="005B3304">
              <w:rPr>
                <w:noProof/>
                <w:webHidden/>
              </w:rPr>
              <w:instrText xml:space="preserve"> PAGEREF _Toc173750098 \h </w:instrText>
            </w:r>
            <w:r w:rsidR="00F72BD7" w:rsidRPr="005B3304">
              <w:rPr>
                <w:noProof/>
                <w:webHidden/>
              </w:rPr>
            </w:r>
            <w:r w:rsidR="00F72BD7" w:rsidRPr="005B3304">
              <w:rPr>
                <w:noProof/>
                <w:webHidden/>
              </w:rPr>
              <w:fldChar w:fldCharType="separate"/>
            </w:r>
            <w:r w:rsidR="002345A9">
              <w:rPr>
                <w:noProof/>
                <w:webHidden/>
              </w:rPr>
              <w:t>10</w:t>
            </w:r>
            <w:r w:rsidR="00F72BD7" w:rsidRPr="005B3304">
              <w:rPr>
                <w:noProof/>
                <w:webHidden/>
              </w:rPr>
              <w:fldChar w:fldCharType="end"/>
            </w:r>
          </w:hyperlink>
        </w:p>
        <w:p w14:paraId="310D5453" w14:textId="77777777" w:rsidR="00F72BD7" w:rsidRPr="005B3304" w:rsidRDefault="00D513ED" w:rsidP="005B3304">
          <w:pPr>
            <w:pStyle w:val="TDC1"/>
            <w:tabs>
              <w:tab w:val="right" w:leader="dot" w:pos="9034"/>
            </w:tabs>
            <w:rPr>
              <w:rFonts w:asciiTheme="minorHAnsi" w:eastAsiaTheme="minorEastAsia" w:hAnsiTheme="minorHAnsi" w:cstheme="minorBidi"/>
              <w:noProof/>
              <w:szCs w:val="22"/>
              <w:lang w:eastAsia="es-MX"/>
            </w:rPr>
          </w:pPr>
          <w:hyperlink w:anchor="_Toc173750099" w:history="1">
            <w:r w:rsidR="00F72BD7" w:rsidRPr="005B3304">
              <w:rPr>
                <w:rStyle w:val="Hipervnculo"/>
                <w:rFonts w:eastAsiaTheme="minorHAnsi"/>
                <w:noProof/>
                <w:color w:val="auto"/>
                <w:lang w:eastAsia="en-US"/>
              </w:rPr>
              <w:t>CONSIDERANDOS</w:t>
            </w:r>
            <w:r w:rsidR="00F72BD7" w:rsidRPr="005B3304">
              <w:rPr>
                <w:noProof/>
                <w:webHidden/>
              </w:rPr>
              <w:tab/>
            </w:r>
            <w:r w:rsidR="00F72BD7" w:rsidRPr="005B3304">
              <w:rPr>
                <w:noProof/>
                <w:webHidden/>
              </w:rPr>
              <w:fldChar w:fldCharType="begin"/>
            </w:r>
            <w:r w:rsidR="00F72BD7" w:rsidRPr="005B3304">
              <w:rPr>
                <w:noProof/>
                <w:webHidden/>
              </w:rPr>
              <w:instrText xml:space="preserve"> PAGEREF _Toc173750099 \h </w:instrText>
            </w:r>
            <w:r w:rsidR="00F72BD7" w:rsidRPr="005B3304">
              <w:rPr>
                <w:noProof/>
                <w:webHidden/>
              </w:rPr>
            </w:r>
            <w:r w:rsidR="00F72BD7" w:rsidRPr="005B3304">
              <w:rPr>
                <w:noProof/>
                <w:webHidden/>
              </w:rPr>
              <w:fldChar w:fldCharType="separate"/>
            </w:r>
            <w:r w:rsidR="002345A9">
              <w:rPr>
                <w:noProof/>
                <w:webHidden/>
              </w:rPr>
              <w:t>10</w:t>
            </w:r>
            <w:r w:rsidR="00F72BD7" w:rsidRPr="005B3304">
              <w:rPr>
                <w:noProof/>
                <w:webHidden/>
              </w:rPr>
              <w:fldChar w:fldCharType="end"/>
            </w:r>
          </w:hyperlink>
        </w:p>
        <w:p w14:paraId="6768C24D" w14:textId="77777777" w:rsidR="00F72BD7" w:rsidRPr="005B3304" w:rsidRDefault="00D513ED" w:rsidP="005B3304">
          <w:pPr>
            <w:pStyle w:val="TDC2"/>
            <w:rPr>
              <w:rFonts w:asciiTheme="minorHAnsi" w:eastAsiaTheme="minorEastAsia" w:hAnsiTheme="minorHAnsi" w:cstheme="minorBidi"/>
              <w:noProof/>
              <w:szCs w:val="22"/>
              <w:lang w:eastAsia="es-MX"/>
            </w:rPr>
          </w:pPr>
          <w:hyperlink w:anchor="_Toc173750100" w:history="1">
            <w:r w:rsidR="00F72BD7" w:rsidRPr="005B3304">
              <w:rPr>
                <w:rStyle w:val="Hipervnculo"/>
                <w:rFonts w:eastAsia="Batang"/>
                <w:noProof/>
                <w:color w:val="auto"/>
              </w:rPr>
              <w:t>PRIMERO. Procedibilidad</w:t>
            </w:r>
            <w:r w:rsidR="00F72BD7" w:rsidRPr="005B3304">
              <w:rPr>
                <w:noProof/>
                <w:webHidden/>
              </w:rPr>
              <w:tab/>
            </w:r>
            <w:r w:rsidR="00F72BD7" w:rsidRPr="005B3304">
              <w:rPr>
                <w:noProof/>
                <w:webHidden/>
              </w:rPr>
              <w:fldChar w:fldCharType="begin"/>
            </w:r>
            <w:r w:rsidR="00F72BD7" w:rsidRPr="005B3304">
              <w:rPr>
                <w:noProof/>
                <w:webHidden/>
              </w:rPr>
              <w:instrText xml:space="preserve"> PAGEREF _Toc173750100 \h </w:instrText>
            </w:r>
            <w:r w:rsidR="00F72BD7" w:rsidRPr="005B3304">
              <w:rPr>
                <w:noProof/>
                <w:webHidden/>
              </w:rPr>
            </w:r>
            <w:r w:rsidR="00F72BD7" w:rsidRPr="005B3304">
              <w:rPr>
                <w:noProof/>
                <w:webHidden/>
              </w:rPr>
              <w:fldChar w:fldCharType="separate"/>
            </w:r>
            <w:r w:rsidR="002345A9">
              <w:rPr>
                <w:noProof/>
                <w:webHidden/>
              </w:rPr>
              <w:t>10</w:t>
            </w:r>
            <w:r w:rsidR="00F72BD7" w:rsidRPr="005B3304">
              <w:rPr>
                <w:noProof/>
                <w:webHidden/>
              </w:rPr>
              <w:fldChar w:fldCharType="end"/>
            </w:r>
          </w:hyperlink>
        </w:p>
        <w:p w14:paraId="38F2EF1F" w14:textId="77777777" w:rsidR="00F72BD7" w:rsidRPr="005B3304" w:rsidRDefault="00D513ED" w:rsidP="005B3304">
          <w:pPr>
            <w:pStyle w:val="TDC3"/>
            <w:rPr>
              <w:rFonts w:asciiTheme="minorHAnsi" w:eastAsiaTheme="minorEastAsia" w:hAnsiTheme="minorHAnsi" w:cstheme="minorBidi"/>
              <w:noProof/>
              <w:szCs w:val="22"/>
              <w:lang w:eastAsia="es-MX"/>
            </w:rPr>
          </w:pPr>
          <w:hyperlink w:anchor="_Toc173750101" w:history="1">
            <w:r w:rsidR="00F72BD7" w:rsidRPr="005B3304">
              <w:rPr>
                <w:rStyle w:val="Hipervnculo"/>
                <w:noProof/>
                <w:color w:val="auto"/>
              </w:rPr>
              <w:t>a) Competencia del Instituto</w:t>
            </w:r>
            <w:r w:rsidR="00F72BD7" w:rsidRPr="005B3304">
              <w:rPr>
                <w:noProof/>
                <w:webHidden/>
              </w:rPr>
              <w:tab/>
            </w:r>
            <w:r w:rsidR="00F72BD7" w:rsidRPr="005B3304">
              <w:rPr>
                <w:noProof/>
                <w:webHidden/>
              </w:rPr>
              <w:fldChar w:fldCharType="begin"/>
            </w:r>
            <w:r w:rsidR="00F72BD7" w:rsidRPr="005B3304">
              <w:rPr>
                <w:noProof/>
                <w:webHidden/>
              </w:rPr>
              <w:instrText xml:space="preserve"> PAGEREF _Toc173750101 \h </w:instrText>
            </w:r>
            <w:r w:rsidR="00F72BD7" w:rsidRPr="005B3304">
              <w:rPr>
                <w:noProof/>
                <w:webHidden/>
              </w:rPr>
            </w:r>
            <w:r w:rsidR="00F72BD7" w:rsidRPr="005B3304">
              <w:rPr>
                <w:noProof/>
                <w:webHidden/>
              </w:rPr>
              <w:fldChar w:fldCharType="separate"/>
            </w:r>
            <w:r w:rsidR="002345A9">
              <w:rPr>
                <w:noProof/>
                <w:webHidden/>
              </w:rPr>
              <w:t>10</w:t>
            </w:r>
            <w:r w:rsidR="00F72BD7" w:rsidRPr="005B3304">
              <w:rPr>
                <w:noProof/>
                <w:webHidden/>
              </w:rPr>
              <w:fldChar w:fldCharType="end"/>
            </w:r>
          </w:hyperlink>
        </w:p>
        <w:p w14:paraId="5ACC485C" w14:textId="77777777" w:rsidR="00F72BD7" w:rsidRPr="005B3304" w:rsidRDefault="00D513ED" w:rsidP="005B3304">
          <w:pPr>
            <w:pStyle w:val="TDC3"/>
            <w:rPr>
              <w:rFonts w:asciiTheme="minorHAnsi" w:eastAsiaTheme="minorEastAsia" w:hAnsiTheme="minorHAnsi" w:cstheme="minorBidi"/>
              <w:noProof/>
              <w:szCs w:val="22"/>
              <w:lang w:eastAsia="es-MX"/>
            </w:rPr>
          </w:pPr>
          <w:hyperlink w:anchor="_Toc173750102" w:history="1">
            <w:r w:rsidR="00F72BD7" w:rsidRPr="005B3304">
              <w:rPr>
                <w:rStyle w:val="Hipervnculo"/>
                <w:noProof/>
                <w:color w:val="auto"/>
              </w:rPr>
              <w:t>b) Legitimidad de la parte recurrente</w:t>
            </w:r>
            <w:r w:rsidR="00F72BD7" w:rsidRPr="005B3304">
              <w:rPr>
                <w:noProof/>
                <w:webHidden/>
              </w:rPr>
              <w:tab/>
            </w:r>
            <w:r w:rsidR="00F72BD7" w:rsidRPr="005B3304">
              <w:rPr>
                <w:noProof/>
                <w:webHidden/>
              </w:rPr>
              <w:fldChar w:fldCharType="begin"/>
            </w:r>
            <w:r w:rsidR="00F72BD7" w:rsidRPr="005B3304">
              <w:rPr>
                <w:noProof/>
                <w:webHidden/>
              </w:rPr>
              <w:instrText xml:space="preserve"> PAGEREF _Toc173750102 \h </w:instrText>
            </w:r>
            <w:r w:rsidR="00F72BD7" w:rsidRPr="005B3304">
              <w:rPr>
                <w:noProof/>
                <w:webHidden/>
              </w:rPr>
            </w:r>
            <w:r w:rsidR="00F72BD7" w:rsidRPr="005B3304">
              <w:rPr>
                <w:noProof/>
                <w:webHidden/>
              </w:rPr>
              <w:fldChar w:fldCharType="separate"/>
            </w:r>
            <w:r w:rsidR="002345A9">
              <w:rPr>
                <w:noProof/>
                <w:webHidden/>
              </w:rPr>
              <w:t>11</w:t>
            </w:r>
            <w:r w:rsidR="00F72BD7" w:rsidRPr="005B3304">
              <w:rPr>
                <w:noProof/>
                <w:webHidden/>
              </w:rPr>
              <w:fldChar w:fldCharType="end"/>
            </w:r>
          </w:hyperlink>
        </w:p>
        <w:p w14:paraId="6A00D1ED" w14:textId="77777777" w:rsidR="00F72BD7" w:rsidRPr="005B3304" w:rsidRDefault="00D513ED" w:rsidP="005B3304">
          <w:pPr>
            <w:pStyle w:val="TDC3"/>
            <w:rPr>
              <w:rFonts w:asciiTheme="minorHAnsi" w:eastAsiaTheme="minorEastAsia" w:hAnsiTheme="minorHAnsi" w:cstheme="minorBidi"/>
              <w:noProof/>
              <w:szCs w:val="22"/>
              <w:lang w:eastAsia="es-MX"/>
            </w:rPr>
          </w:pPr>
          <w:hyperlink w:anchor="_Toc173750103" w:history="1">
            <w:r w:rsidR="00F72BD7" w:rsidRPr="005B3304">
              <w:rPr>
                <w:rStyle w:val="Hipervnculo"/>
                <w:rFonts w:eastAsia="Calibri"/>
                <w:noProof/>
                <w:color w:val="auto"/>
                <w:lang w:eastAsia="es-ES_tradnl"/>
              </w:rPr>
              <w:t>c) Plazo para interponer el recurso</w:t>
            </w:r>
            <w:r w:rsidR="00F72BD7" w:rsidRPr="005B3304">
              <w:rPr>
                <w:noProof/>
                <w:webHidden/>
              </w:rPr>
              <w:tab/>
            </w:r>
            <w:r w:rsidR="00F72BD7" w:rsidRPr="005B3304">
              <w:rPr>
                <w:noProof/>
                <w:webHidden/>
              </w:rPr>
              <w:fldChar w:fldCharType="begin"/>
            </w:r>
            <w:r w:rsidR="00F72BD7" w:rsidRPr="005B3304">
              <w:rPr>
                <w:noProof/>
                <w:webHidden/>
              </w:rPr>
              <w:instrText xml:space="preserve"> PAGEREF _Toc173750103 \h </w:instrText>
            </w:r>
            <w:r w:rsidR="00F72BD7" w:rsidRPr="005B3304">
              <w:rPr>
                <w:noProof/>
                <w:webHidden/>
              </w:rPr>
            </w:r>
            <w:r w:rsidR="00F72BD7" w:rsidRPr="005B3304">
              <w:rPr>
                <w:noProof/>
                <w:webHidden/>
              </w:rPr>
              <w:fldChar w:fldCharType="separate"/>
            </w:r>
            <w:r w:rsidR="002345A9">
              <w:rPr>
                <w:noProof/>
                <w:webHidden/>
              </w:rPr>
              <w:t>11</w:t>
            </w:r>
            <w:r w:rsidR="00F72BD7" w:rsidRPr="005B3304">
              <w:rPr>
                <w:noProof/>
                <w:webHidden/>
              </w:rPr>
              <w:fldChar w:fldCharType="end"/>
            </w:r>
          </w:hyperlink>
        </w:p>
        <w:p w14:paraId="3C826F81" w14:textId="77777777" w:rsidR="00F72BD7" w:rsidRPr="005B3304" w:rsidRDefault="00D513ED" w:rsidP="005B3304">
          <w:pPr>
            <w:pStyle w:val="TDC3"/>
            <w:rPr>
              <w:rFonts w:asciiTheme="minorHAnsi" w:eastAsiaTheme="minorEastAsia" w:hAnsiTheme="minorHAnsi" w:cstheme="minorBidi"/>
              <w:noProof/>
              <w:szCs w:val="22"/>
              <w:lang w:eastAsia="es-MX"/>
            </w:rPr>
          </w:pPr>
          <w:hyperlink w:anchor="_Toc173750104" w:history="1">
            <w:r w:rsidR="00F72BD7" w:rsidRPr="005B3304">
              <w:rPr>
                <w:rStyle w:val="Hipervnculo"/>
                <w:rFonts w:eastAsia="Calibri"/>
                <w:noProof/>
                <w:color w:val="auto"/>
                <w:lang w:eastAsia="es-ES_tradnl"/>
              </w:rPr>
              <w:t>d) Causal de Procedencia</w:t>
            </w:r>
            <w:r w:rsidR="00F72BD7" w:rsidRPr="005B3304">
              <w:rPr>
                <w:noProof/>
                <w:webHidden/>
              </w:rPr>
              <w:tab/>
            </w:r>
            <w:r w:rsidR="00F72BD7" w:rsidRPr="005B3304">
              <w:rPr>
                <w:noProof/>
                <w:webHidden/>
              </w:rPr>
              <w:fldChar w:fldCharType="begin"/>
            </w:r>
            <w:r w:rsidR="00F72BD7" w:rsidRPr="005B3304">
              <w:rPr>
                <w:noProof/>
                <w:webHidden/>
              </w:rPr>
              <w:instrText xml:space="preserve"> PAGEREF _Toc173750104 \h </w:instrText>
            </w:r>
            <w:r w:rsidR="00F72BD7" w:rsidRPr="005B3304">
              <w:rPr>
                <w:noProof/>
                <w:webHidden/>
              </w:rPr>
            </w:r>
            <w:r w:rsidR="00F72BD7" w:rsidRPr="005B3304">
              <w:rPr>
                <w:noProof/>
                <w:webHidden/>
              </w:rPr>
              <w:fldChar w:fldCharType="separate"/>
            </w:r>
            <w:r w:rsidR="002345A9">
              <w:rPr>
                <w:noProof/>
                <w:webHidden/>
              </w:rPr>
              <w:t>12</w:t>
            </w:r>
            <w:r w:rsidR="00F72BD7" w:rsidRPr="005B3304">
              <w:rPr>
                <w:noProof/>
                <w:webHidden/>
              </w:rPr>
              <w:fldChar w:fldCharType="end"/>
            </w:r>
          </w:hyperlink>
        </w:p>
        <w:p w14:paraId="72FC6BBF" w14:textId="77777777" w:rsidR="00F72BD7" w:rsidRPr="005B3304" w:rsidRDefault="00D513ED" w:rsidP="005B3304">
          <w:pPr>
            <w:pStyle w:val="TDC3"/>
            <w:rPr>
              <w:rFonts w:asciiTheme="minorHAnsi" w:eastAsiaTheme="minorEastAsia" w:hAnsiTheme="minorHAnsi" w:cstheme="minorBidi"/>
              <w:noProof/>
              <w:szCs w:val="22"/>
              <w:lang w:eastAsia="es-MX"/>
            </w:rPr>
          </w:pPr>
          <w:hyperlink w:anchor="_Toc173750105" w:history="1">
            <w:r w:rsidR="00F72BD7" w:rsidRPr="005B3304">
              <w:rPr>
                <w:rStyle w:val="Hipervnculo"/>
                <w:noProof/>
                <w:color w:val="auto"/>
              </w:rPr>
              <w:t>e) Requisitos formales para la interposición del recurso</w:t>
            </w:r>
            <w:r w:rsidR="00F72BD7" w:rsidRPr="005B3304">
              <w:rPr>
                <w:noProof/>
                <w:webHidden/>
              </w:rPr>
              <w:tab/>
            </w:r>
            <w:r w:rsidR="00F72BD7" w:rsidRPr="005B3304">
              <w:rPr>
                <w:noProof/>
                <w:webHidden/>
              </w:rPr>
              <w:fldChar w:fldCharType="begin"/>
            </w:r>
            <w:r w:rsidR="00F72BD7" w:rsidRPr="005B3304">
              <w:rPr>
                <w:noProof/>
                <w:webHidden/>
              </w:rPr>
              <w:instrText xml:space="preserve"> PAGEREF _Toc173750105 \h </w:instrText>
            </w:r>
            <w:r w:rsidR="00F72BD7" w:rsidRPr="005B3304">
              <w:rPr>
                <w:noProof/>
                <w:webHidden/>
              </w:rPr>
            </w:r>
            <w:r w:rsidR="00F72BD7" w:rsidRPr="005B3304">
              <w:rPr>
                <w:noProof/>
                <w:webHidden/>
              </w:rPr>
              <w:fldChar w:fldCharType="separate"/>
            </w:r>
            <w:r w:rsidR="002345A9">
              <w:rPr>
                <w:noProof/>
                <w:webHidden/>
              </w:rPr>
              <w:t>12</w:t>
            </w:r>
            <w:r w:rsidR="00F72BD7" w:rsidRPr="005B3304">
              <w:rPr>
                <w:noProof/>
                <w:webHidden/>
              </w:rPr>
              <w:fldChar w:fldCharType="end"/>
            </w:r>
          </w:hyperlink>
        </w:p>
        <w:p w14:paraId="58BE6DF4" w14:textId="77777777" w:rsidR="00F72BD7" w:rsidRPr="005B3304" w:rsidRDefault="00D513ED" w:rsidP="005B3304">
          <w:pPr>
            <w:pStyle w:val="TDC2"/>
            <w:rPr>
              <w:rFonts w:asciiTheme="minorHAnsi" w:eastAsiaTheme="minorEastAsia" w:hAnsiTheme="minorHAnsi" w:cstheme="minorBidi"/>
              <w:noProof/>
              <w:szCs w:val="22"/>
              <w:lang w:eastAsia="es-MX"/>
            </w:rPr>
          </w:pPr>
          <w:hyperlink w:anchor="_Toc173750106" w:history="1">
            <w:r w:rsidR="00F72BD7" w:rsidRPr="005B3304">
              <w:rPr>
                <w:rStyle w:val="Hipervnculo"/>
                <w:noProof/>
                <w:color w:val="auto"/>
              </w:rPr>
              <w:t>SEGUNDO. Estudio de Fondo</w:t>
            </w:r>
            <w:r w:rsidR="00F72BD7" w:rsidRPr="005B3304">
              <w:rPr>
                <w:noProof/>
                <w:webHidden/>
              </w:rPr>
              <w:tab/>
            </w:r>
            <w:r w:rsidR="00F72BD7" w:rsidRPr="005B3304">
              <w:rPr>
                <w:noProof/>
                <w:webHidden/>
              </w:rPr>
              <w:fldChar w:fldCharType="begin"/>
            </w:r>
            <w:r w:rsidR="00F72BD7" w:rsidRPr="005B3304">
              <w:rPr>
                <w:noProof/>
                <w:webHidden/>
              </w:rPr>
              <w:instrText xml:space="preserve"> PAGEREF _Toc173750106 \h </w:instrText>
            </w:r>
            <w:r w:rsidR="00F72BD7" w:rsidRPr="005B3304">
              <w:rPr>
                <w:noProof/>
                <w:webHidden/>
              </w:rPr>
            </w:r>
            <w:r w:rsidR="00F72BD7" w:rsidRPr="005B3304">
              <w:rPr>
                <w:noProof/>
                <w:webHidden/>
              </w:rPr>
              <w:fldChar w:fldCharType="separate"/>
            </w:r>
            <w:r w:rsidR="002345A9">
              <w:rPr>
                <w:noProof/>
                <w:webHidden/>
              </w:rPr>
              <w:t>12</w:t>
            </w:r>
            <w:r w:rsidR="00F72BD7" w:rsidRPr="005B3304">
              <w:rPr>
                <w:noProof/>
                <w:webHidden/>
              </w:rPr>
              <w:fldChar w:fldCharType="end"/>
            </w:r>
          </w:hyperlink>
        </w:p>
        <w:p w14:paraId="1C8D1551" w14:textId="77777777" w:rsidR="00F72BD7" w:rsidRPr="005B3304" w:rsidRDefault="00D513ED" w:rsidP="005B3304">
          <w:pPr>
            <w:pStyle w:val="TDC3"/>
            <w:rPr>
              <w:rFonts w:asciiTheme="minorHAnsi" w:eastAsiaTheme="minorEastAsia" w:hAnsiTheme="minorHAnsi" w:cstheme="minorBidi"/>
              <w:noProof/>
              <w:szCs w:val="22"/>
              <w:lang w:eastAsia="es-MX"/>
            </w:rPr>
          </w:pPr>
          <w:hyperlink w:anchor="_Toc173750107" w:history="1">
            <w:r w:rsidR="00F72BD7" w:rsidRPr="005B3304">
              <w:rPr>
                <w:rStyle w:val="Hipervnculo"/>
                <w:noProof/>
                <w:color w:val="auto"/>
              </w:rPr>
              <w:t>a) Mandato de transparencia y responsabilidad del Sujeto Obligado</w:t>
            </w:r>
            <w:r w:rsidR="00F72BD7" w:rsidRPr="005B3304">
              <w:rPr>
                <w:noProof/>
                <w:webHidden/>
              </w:rPr>
              <w:tab/>
            </w:r>
            <w:r w:rsidR="00F72BD7" w:rsidRPr="005B3304">
              <w:rPr>
                <w:noProof/>
                <w:webHidden/>
              </w:rPr>
              <w:fldChar w:fldCharType="begin"/>
            </w:r>
            <w:r w:rsidR="00F72BD7" w:rsidRPr="005B3304">
              <w:rPr>
                <w:noProof/>
                <w:webHidden/>
              </w:rPr>
              <w:instrText xml:space="preserve"> PAGEREF _Toc173750107 \h </w:instrText>
            </w:r>
            <w:r w:rsidR="00F72BD7" w:rsidRPr="005B3304">
              <w:rPr>
                <w:noProof/>
                <w:webHidden/>
              </w:rPr>
            </w:r>
            <w:r w:rsidR="00F72BD7" w:rsidRPr="005B3304">
              <w:rPr>
                <w:noProof/>
                <w:webHidden/>
              </w:rPr>
              <w:fldChar w:fldCharType="separate"/>
            </w:r>
            <w:r w:rsidR="002345A9">
              <w:rPr>
                <w:noProof/>
                <w:webHidden/>
              </w:rPr>
              <w:t>12</w:t>
            </w:r>
            <w:r w:rsidR="00F72BD7" w:rsidRPr="005B3304">
              <w:rPr>
                <w:noProof/>
                <w:webHidden/>
              </w:rPr>
              <w:fldChar w:fldCharType="end"/>
            </w:r>
          </w:hyperlink>
        </w:p>
        <w:p w14:paraId="6B777893" w14:textId="77777777" w:rsidR="00F72BD7" w:rsidRPr="005B3304" w:rsidRDefault="00D513ED" w:rsidP="005B3304">
          <w:pPr>
            <w:pStyle w:val="TDC3"/>
            <w:rPr>
              <w:rFonts w:asciiTheme="minorHAnsi" w:eastAsiaTheme="minorEastAsia" w:hAnsiTheme="minorHAnsi" w:cstheme="minorBidi"/>
              <w:noProof/>
              <w:szCs w:val="22"/>
              <w:lang w:eastAsia="es-MX"/>
            </w:rPr>
          </w:pPr>
          <w:hyperlink w:anchor="_Toc173750108" w:history="1">
            <w:r w:rsidR="00F72BD7" w:rsidRPr="005B3304">
              <w:rPr>
                <w:rStyle w:val="Hipervnculo"/>
                <w:rFonts w:eastAsia="Calibri"/>
                <w:noProof/>
                <w:color w:val="auto"/>
                <w:lang w:eastAsia="es-ES_tradnl"/>
              </w:rPr>
              <w:t>b) Controversia a resolver</w:t>
            </w:r>
            <w:r w:rsidR="00F72BD7" w:rsidRPr="005B3304">
              <w:rPr>
                <w:noProof/>
                <w:webHidden/>
              </w:rPr>
              <w:tab/>
            </w:r>
            <w:r w:rsidR="00F72BD7" w:rsidRPr="005B3304">
              <w:rPr>
                <w:noProof/>
                <w:webHidden/>
              </w:rPr>
              <w:fldChar w:fldCharType="begin"/>
            </w:r>
            <w:r w:rsidR="00F72BD7" w:rsidRPr="005B3304">
              <w:rPr>
                <w:noProof/>
                <w:webHidden/>
              </w:rPr>
              <w:instrText xml:space="preserve"> PAGEREF _Toc173750108 \h </w:instrText>
            </w:r>
            <w:r w:rsidR="00F72BD7" w:rsidRPr="005B3304">
              <w:rPr>
                <w:noProof/>
                <w:webHidden/>
              </w:rPr>
            </w:r>
            <w:r w:rsidR="00F72BD7" w:rsidRPr="005B3304">
              <w:rPr>
                <w:noProof/>
                <w:webHidden/>
              </w:rPr>
              <w:fldChar w:fldCharType="separate"/>
            </w:r>
            <w:r w:rsidR="002345A9">
              <w:rPr>
                <w:noProof/>
                <w:webHidden/>
              </w:rPr>
              <w:t>15</w:t>
            </w:r>
            <w:r w:rsidR="00F72BD7" w:rsidRPr="005B3304">
              <w:rPr>
                <w:noProof/>
                <w:webHidden/>
              </w:rPr>
              <w:fldChar w:fldCharType="end"/>
            </w:r>
          </w:hyperlink>
        </w:p>
        <w:p w14:paraId="6159896D" w14:textId="77777777" w:rsidR="00F72BD7" w:rsidRPr="005B3304" w:rsidRDefault="00D513ED" w:rsidP="005B3304">
          <w:pPr>
            <w:pStyle w:val="TDC3"/>
            <w:rPr>
              <w:rFonts w:asciiTheme="minorHAnsi" w:eastAsiaTheme="minorEastAsia" w:hAnsiTheme="minorHAnsi" w:cstheme="minorBidi"/>
              <w:noProof/>
              <w:szCs w:val="22"/>
              <w:lang w:eastAsia="es-MX"/>
            </w:rPr>
          </w:pPr>
          <w:hyperlink w:anchor="_Toc173750109" w:history="1">
            <w:r w:rsidR="00F72BD7" w:rsidRPr="005B3304">
              <w:rPr>
                <w:rStyle w:val="Hipervnculo"/>
                <w:noProof/>
                <w:color w:val="auto"/>
              </w:rPr>
              <w:t>c) Estudio de la controversia</w:t>
            </w:r>
            <w:r w:rsidR="00F72BD7" w:rsidRPr="005B3304">
              <w:rPr>
                <w:noProof/>
                <w:webHidden/>
              </w:rPr>
              <w:tab/>
            </w:r>
            <w:r w:rsidR="00F72BD7" w:rsidRPr="005B3304">
              <w:rPr>
                <w:noProof/>
                <w:webHidden/>
              </w:rPr>
              <w:fldChar w:fldCharType="begin"/>
            </w:r>
            <w:r w:rsidR="00F72BD7" w:rsidRPr="005B3304">
              <w:rPr>
                <w:noProof/>
                <w:webHidden/>
              </w:rPr>
              <w:instrText xml:space="preserve"> PAGEREF _Toc173750109 \h </w:instrText>
            </w:r>
            <w:r w:rsidR="00F72BD7" w:rsidRPr="005B3304">
              <w:rPr>
                <w:noProof/>
                <w:webHidden/>
              </w:rPr>
            </w:r>
            <w:r w:rsidR="00F72BD7" w:rsidRPr="005B3304">
              <w:rPr>
                <w:noProof/>
                <w:webHidden/>
              </w:rPr>
              <w:fldChar w:fldCharType="separate"/>
            </w:r>
            <w:r w:rsidR="002345A9">
              <w:rPr>
                <w:noProof/>
                <w:webHidden/>
              </w:rPr>
              <w:t>18</w:t>
            </w:r>
            <w:r w:rsidR="00F72BD7" w:rsidRPr="005B3304">
              <w:rPr>
                <w:noProof/>
                <w:webHidden/>
              </w:rPr>
              <w:fldChar w:fldCharType="end"/>
            </w:r>
          </w:hyperlink>
        </w:p>
        <w:p w14:paraId="42F9F556" w14:textId="77777777" w:rsidR="00F72BD7" w:rsidRPr="005B3304" w:rsidRDefault="00D513ED" w:rsidP="005B3304">
          <w:pPr>
            <w:pStyle w:val="TDC3"/>
            <w:rPr>
              <w:rFonts w:asciiTheme="minorHAnsi" w:eastAsiaTheme="minorEastAsia" w:hAnsiTheme="minorHAnsi" w:cstheme="minorBidi"/>
              <w:noProof/>
              <w:szCs w:val="22"/>
              <w:lang w:eastAsia="es-MX"/>
            </w:rPr>
          </w:pPr>
          <w:hyperlink w:anchor="_Toc173750110" w:history="1">
            <w:r w:rsidR="00F72BD7" w:rsidRPr="005B3304">
              <w:rPr>
                <w:rStyle w:val="Hipervnculo"/>
                <w:rFonts w:eastAsia="Calibri"/>
                <w:noProof/>
                <w:color w:val="auto"/>
              </w:rPr>
              <w:t xml:space="preserve">d) </w:t>
            </w:r>
            <w:r w:rsidR="00F72BD7" w:rsidRPr="005B3304">
              <w:rPr>
                <w:rStyle w:val="Hipervnculo"/>
                <w:noProof/>
                <w:color w:val="auto"/>
              </w:rPr>
              <w:t>Conclusión</w:t>
            </w:r>
            <w:r w:rsidR="00F72BD7" w:rsidRPr="005B3304">
              <w:rPr>
                <w:noProof/>
                <w:webHidden/>
              </w:rPr>
              <w:tab/>
            </w:r>
            <w:r w:rsidR="00F72BD7" w:rsidRPr="005B3304">
              <w:rPr>
                <w:noProof/>
                <w:webHidden/>
              </w:rPr>
              <w:fldChar w:fldCharType="begin"/>
            </w:r>
            <w:r w:rsidR="00F72BD7" w:rsidRPr="005B3304">
              <w:rPr>
                <w:noProof/>
                <w:webHidden/>
              </w:rPr>
              <w:instrText xml:space="preserve"> PAGEREF _Toc173750110 \h </w:instrText>
            </w:r>
            <w:r w:rsidR="00F72BD7" w:rsidRPr="005B3304">
              <w:rPr>
                <w:noProof/>
                <w:webHidden/>
              </w:rPr>
            </w:r>
            <w:r w:rsidR="00F72BD7" w:rsidRPr="005B3304">
              <w:rPr>
                <w:noProof/>
                <w:webHidden/>
              </w:rPr>
              <w:fldChar w:fldCharType="separate"/>
            </w:r>
            <w:r w:rsidR="002345A9">
              <w:rPr>
                <w:b/>
                <w:bCs/>
                <w:noProof/>
                <w:webHidden/>
                <w:lang w:val="es-ES"/>
              </w:rPr>
              <w:t>¡Error! Marcador no definido.</w:t>
            </w:r>
            <w:r w:rsidR="00F72BD7" w:rsidRPr="005B3304">
              <w:rPr>
                <w:noProof/>
                <w:webHidden/>
              </w:rPr>
              <w:fldChar w:fldCharType="end"/>
            </w:r>
          </w:hyperlink>
        </w:p>
        <w:p w14:paraId="0A45BCD0" w14:textId="77777777" w:rsidR="00F72BD7" w:rsidRPr="005B3304" w:rsidRDefault="00D513ED" w:rsidP="005B3304">
          <w:pPr>
            <w:pStyle w:val="TDC1"/>
            <w:tabs>
              <w:tab w:val="right" w:leader="dot" w:pos="9034"/>
            </w:tabs>
            <w:rPr>
              <w:rFonts w:asciiTheme="minorHAnsi" w:eastAsiaTheme="minorEastAsia" w:hAnsiTheme="minorHAnsi" w:cstheme="minorBidi"/>
              <w:noProof/>
              <w:szCs w:val="22"/>
              <w:lang w:eastAsia="es-MX"/>
            </w:rPr>
          </w:pPr>
          <w:hyperlink w:anchor="_Toc173750111" w:history="1">
            <w:r w:rsidR="00F72BD7" w:rsidRPr="005B3304">
              <w:rPr>
                <w:rStyle w:val="Hipervnculo"/>
                <w:noProof/>
                <w:color w:val="auto"/>
              </w:rPr>
              <w:t>RESUELVE</w:t>
            </w:r>
            <w:r w:rsidR="00F72BD7" w:rsidRPr="005B3304">
              <w:rPr>
                <w:noProof/>
                <w:webHidden/>
              </w:rPr>
              <w:tab/>
            </w:r>
            <w:r w:rsidR="00F72BD7" w:rsidRPr="005B3304">
              <w:rPr>
                <w:noProof/>
                <w:webHidden/>
              </w:rPr>
              <w:fldChar w:fldCharType="begin"/>
            </w:r>
            <w:r w:rsidR="00F72BD7" w:rsidRPr="005B3304">
              <w:rPr>
                <w:noProof/>
                <w:webHidden/>
              </w:rPr>
              <w:instrText xml:space="preserve"> PAGEREF _Toc173750111 \h </w:instrText>
            </w:r>
            <w:r w:rsidR="00F72BD7" w:rsidRPr="005B3304">
              <w:rPr>
                <w:noProof/>
                <w:webHidden/>
              </w:rPr>
            </w:r>
            <w:r w:rsidR="00F72BD7" w:rsidRPr="005B3304">
              <w:rPr>
                <w:noProof/>
                <w:webHidden/>
              </w:rPr>
              <w:fldChar w:fldCharType="separate"/>
            </w:r>
            <w:r w:rsidR="002345A9">
              <w:rPr>
                <w:b/>
                <w:bCs/>
                <w:noProof/>
                <w:webHidden/>
                <w:lang w:val="es-ES"/>
              </w:rPr>
              <w:t>¡Error! Marcador no definido.</w:t>
            </w:r>
            <w:r w:rsidR="00F72BD7" w:rsidRPr="005B3304">
              <w:rPr>
                <w:noProof/>
                <w:webHidden/>
              </w:rPr>
              <w:fldChar w:fldCharType="end"/>
            </w:r>
          </w:hyperlink>
        </w:p>
        <w:p w14:paraId="0C82FD7A" w14:textId="56536608" w:rsidR="009B2945" w:rsidRPr="005B3304" w:rsidRDefault="00AE3DA7" w:rsidP="005B3304">
          <w:pPr>
            <w:spacing w:line="240" w:lineRule="auto"/>
            <w:rPr>
              <w:b/>
              <w:bCs/>
              <w:lang w:val="es-ES"/>
            </w:rPr>
          </w:pPr>
          <w:r w:rsidRPr="005B3304">
            <w:rPr>
              <w:b/>
              <w:bCs/>
              <w:sz w:val="16"/>
              <w:szCs w:val="16"/>
              <w:lang w:val="es-ES"/>
            </w:rPr>
            <w:fldChar w:fldCharType="end"/>
          </w:r>
        </w:p>
      </w:sdtContent>
    </w:sdt>
    <w:p w14:paraId="603A07E2" w14:textId="77777777" w:rsidR="00646436" w:rsidRPr="005B3304" w:rsidRDefault="00646436" w:rsidP="005B3304">
      <w:pPr>
        <w:rPr>
          <w:rFonts w:cs="Tahoma"/>
          <w:szCs w:val="22"/>
        </w:rPr>
        <w:sectPr w:rsidR="00646436" w:rsidRPr="005B3304"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15F9632B" w:rsidR="00775BFC" w:rsidRPr="005B3304" w:rsidRDefault="00775BFC" w:rsidP="005B3304">
      <w:r w:rsidRPr="005B3304">
        <w:lastRenderedPageBreak/>
        <w:t>Resolución del Pleno del Instituto de Transparencia, Acceso a la Información Pública y Protección de Datos Personales del Estado de México y Municipios, con domicilio en Metepec, Estado de México, de</w:t>
      </w:r>
      <w:r w:rsidR="00DE0D8D" w:rsidRPr="005B3304">
        <w:t>l</w:t>
      </w:r>
      <w:r w:rsidRPr="005B3304">
        <w:t xml:space="preserve"> </w:t>
      </w:r>
      <w:r w:rsidR="0053625A" w:rsidRPr="005B3304">
        <w:rPr>
          <w:b/>
        </w:rPr>
        <w:t>veintiuno</w:t>
      </w:r>
      <w:r w:rsidRPr="005B3304">
        <w:rPr>
          <w:b/>
        </w:rPr>
        <w:t xml:space="preserve"> de </w:t>
      </w:r>
      <w:r w:rsidR="00DE0D8D" w:rsidRPr="005B3304">
        <w:rPr>
          <w:b/>
        </w:rPr>
        <w:t xml:space="preserve">agosto </w:t>
      </w:r>
      <w:r w:rsidRPr="005B3304">
        <w:rPr>
          <w:b/>
        </w:rPr>
        <w:t xml:space="preserve">de dos mil </w:t>
      </w:r>
      <w:r w:rsidR="00C50B79" w:rsidRPr="005B3304">
        <w:rPr>
          <w:b/>
        </w:rPr>
        <w:t>veinticuatro</w:t>
      </w:r>
      <w:r w:rsidR="00DE0D8D" w:rsidRPr="005B3304">
        <w:t>.</w:t>
      </w:r>
    </w:p>
    <w:p w14:paraId="0AF3AAC4" w14:textId="77777777" w:rsidR="00775BFC" w:rsidRPr="005B3304" w:rsidRDefault="00775BFC" w:rsidP="005B3304"/>
    <w:p w14:paraId="40EAE038" w14:textId="146C6460" w:rsidR="00775BFC" w:rsidRPr="005B3304" w:rsidRDefault="00775BFC" w:rsidP="005B3304">
      <w:r w:rsidRPr="005B3304">
        <w:rPr>
          <w:b/>
        </w:rPr>
        <w:t xml:space="preserve">VISTO </w:t>
      </w:r>
      <w:r w:rsidRPr="005B3304">
        <w:t xml:space="preserve">el expediente formado con motivo del Recurso de Revisión </w:t>
      </w:r>
      <w:r w:rsidR="00DE0D8D" w:rsidRPr="005B3304">
        <w:rPr>
          <w:rFonts w:eastAsia="Calibri"/>
          <w:b/>
          <w:lang w:eastAsia="en-US"/>
        </w:rPr>
        <w:t>01132/</w:t>
      </w:r>
      <w:r w:rsidRPr="005B3304">
        <w:rPr>
          <w:rFonts w:eastAsia="Calibri"/>
          <w:b/>
          <w:lang w:eastAsia="en-US"/>
        </w:rPr>
        <w:t>INFOEM/IP/RR</w:t>
      </w:r>
      <w:r w:rsidR="00DE0D8D" w:rsidRPr="005B3304">
        <w:rPr>
          <w:rFonts w:eastAsia="Calibri"/>
          <w:b/>
          <w:lang w:eastAsia="en-US"/>
        </w:rPr>
        <w:t>/2024</w:t>
      </w:r>
      <w:r w:rsidRPr="005B3304">
        <w:rPr>
          <w:rFonts w:eastAsia="Calibri"/>
          <w:lang w:eastAsia="en-US"/>
        </w:rPr>
        <w:t xml:space="preserve"> </w:t>
      </w:r>
      <w:r w:rsidRPr="005B3304">
        <w:t xml:space="preserve">interpuesto por </w:t>
      </w:r>
      <w:bookmarkStart w:id="2" w:name="_GoBack"/>
      <w:r w:rsidR="001005DD">
        <w:rPr>
          <w:b/>
          <w:bCs/>
        </w:rPr>
        <w:t>XXXX XXXXXXX XXXXXX XXXXXXX</w:t>
      </w:r>
      <w:bookmarkEnd w:id="2"/>
      <w:r w:rsidR="00DE0D8D" w:rsidRPr="005B3304">
        <w:rPr>
          <w:b/>
          <w:bCs/>
        </w:rPr>
        <w:t xml:space="preserve">, </w:t>
      </w:r>
      <w:r w:rsidRPr="005B3304">
        <w:t xml:space="preserve">a quien en lo subsecuente se le denominará </w:t>
      </w:r>
      <w:r w:rsidRPr="005B3304">
        <w:rPr>
          <w:b/>
          <w:bCs/>
        </w:rPr>
        <w:t>LA PARTE RECURRENTE</w:t>
      </w:r>
      <w:r w:rsidRPr="005B3304">
        <w:t>, en contra de la respuesta emitida por</w:t>
      </w:r>
      <w:r w:rsidR="00DE0D8D" w:rsidRPr="005B3304">
        <w:t xml:space="preserve"> el </w:t>
      </w:r>
      <w:r w:rsidR="00DE0D8D" w:rsidRPr="005B3304">
        <w:rPr>
          <w:b/>
          <w:bCs/>
        </w:rPr>
        <w:t>Organismo Público Descentralizado para la Prestación de Los Servicios de Agua Potable Alcantarillado y Saneamiento de Atizapán de Zaragoza por sus siglas S.A.P.A.S.A.</w:t>
      </w:r>
      <w:r w:rsidRPr="005B3304">
        <w:t xml:space="preserve">, en adelante </w:t>
      </w:r>
      <w:r w:rsidRPr="005B3304">
        <w:rPr>
          <w:b/>
          <w:bCs/>
        </w:rPr>
        <w:t>EL SUJETO OBLIGADO</w:t>
      </w:r>
      <w:r w:rsidRPr="005B3304">
        <w:rPr>
          <w:rFonts w:eastAsia="Calibri"/>
          <w:lang w:eastAsia="en-US"/>
        </w:rPr>
        <w:t xml:space="preserve">, </w:t>
      </w:r>
      <w:r w:rsidRPr="005B3304">
        <w:t>se emite la presente Resolución con base en los Antecedentes y Considerandos que se exponen a continuación:</w:t>
      </w:r>
    </w:p>
    <w:p w14:paraId="2116968C" w14:textId="77777777" w:rsidR="00775BFC" w:rsidRPr="005B3304" w:rsidRDefault="00775BFC" w:rsidP="005B3304"/>
    <w:p w14:paraId="5A444FB6" w14:textId="639D3567" w:rsidR="00664420" w:rsidRPr="005B3304" w:rsidRDefault="00664420" w:rsidP="005B3304">
      <w:pPr>
        <w:pStyle w:val="Ttulo1"/>
      </w:pPr>
      <w:bookmarkStart w:id="3" w:name="_Toc173750086"/>
      <w:r w:rsidRPr="005B3304">
        <w:t>ANTECEDENTES</w:t>
      </w:r>
      <w:bookmarkEnd w:id="3"/>
    </w:p>
    <w:p w14:paraId="5CB5034E" w14:textId="77777777" w:rsidR="00AC2DB8" w:rsidRPr="005B3304" w:rsidRDefault="00AC2DB8" w:rsidP="005B3304"/>
    <w:p w14:paraId="09B2D38F" w14:textId="6E49D146" w:rsidR="00664420" w:rsidRPr="005B3304" w:rsidRDefault="00E37A3F" w:rsidP="005B3304">
      <w:pPr>
        <w:pStyle w:val="Ttulo2"/>
      </w:pPr>
      <w:bookmarkStart w:id="4" w:name="_Toc173750087"/>
      <w:r w:rsidRPr="005B3304">
        <w:t>DE LA SOLICITUD DE INFORMACIÓN</w:t>
      </w:r>
      <w:bookmarkEnd w:id="4"/>
    </w:p>
    <w:p w14:paraId="7B7535DF" w14:textId="77777777" w:rsidR="00E37A3F" w:rsidRPr="005B3304" w:rsidRDefault="00E37A3F" w:rsidP="005B3304"/>
    <w:p w14:paraId="2C6AD1A5" w14:textId="0405B3CD" w:rsidR="00664420" w:rsidRPr="005B3304" w:rsidRDefault="00E37A3F" w:rsidP="005B3304">
      <w:pPr>
        <w:pStyle w:val="Ttulo3"/>
      </w:pPr>
      <w:bookmarkStart w:id="5" w:name="_Toc173750088"/>
      <w:r w:rsidRPr="005B3304">
        <w:t xml:space="preserve">a) </w:t>
      </w:r>
      <w:r w:rsidR="006B10B0" w:rsidRPr="005B3304">
        <w:t>S</w:t>
      </w:r>
      <w:r w:rsidR="00664420" w:rsidRPr="005B3304">
        <w:t xml:space="preserve">olicitud de </w:t>
      </w:r>
      <w:r w:rsidR="006B10B0" w:rsidRPr="005B3304">
        <w:t>i</w:t>
      </w:r>
      <w:r w:rsidR="00664420" w:rsidRPr="005B3304">
        <w:t>nformación</w:t>
      </w:r>
      <w:bookmarkEnd w:id="5"/>
    </w:p>
    <w:p w14:paraId="06DCD29D" w14:textId="0BF11271" w:rsidR="009A2D78" w:rsidRPr="005B3304" w:rsidRDefault="006B10B0" w:rsidP="005B3304">
      <w:pPr>
        <w:pStyle w:val="Prrafodelista"/>
        <w:tabs>
          <w:tab w:val="left" w:pos="0"/>
        </w:tabs>
        <w:ind w:left="0"/>
        <w:contextualSpacing w:val="0"/>
        <w:rPr>
          <w:rFonts w:cs="Tahoma"/>
        </w:rPr>
      </w:pPr>
      <w:r w:rsidRPr="005B3304">
        <w:rPr>
          <w:rFonts w:cs="Tahoma"/>
        </w:rPr>
        <w:t>El</w:t>
      </w:r>
      <w:r w:rsidR="00664420" w:rsidRPr="005B3304">
        <w:rPr>
          <w:rFonts w:cs="Tahoma"/>
        </w:rPr>
        <w:t xml:space="preserve"> </w:t>
      </w:r>
      <w:r w:rsidR="00DE0D8D" w:rsidRPr="005B3304">
        <w:rPr>
          <w:rFonts w:cs="Tahoma"/>
          <w:b/>
          <w:bCs/>
        </w:rPr>
        <w:t>veintiséis</w:t>
      </w:r>
      <w:r w:rsidR="00664420" w:rsidRPr="005B3304">
        <w:rPr>
          <w:rFonts w:cs="Tahoma"/>
          <w:b/>
          <w:bCs/>
        </w:rPr>
        <w:t xml:space="preserve"> de </w:t>
      </w:r>
      <w:r w:rsidR="00DE0D8D" w:rsidRPr="005B3304">
        <w:rPr>
          <w:rFonts w:cs="Tahoma"/>
          <w:b/>
          <w:bCs/>
        </w:rPr>
        <w:t xml:space="preserve">enero </w:t>
      </w:r>
      <w:r w:rsidR="00664420" w:rsidRPr="005B3304">
        <w:rPr>
          <w:rFonts w:cs="Tahoma"/>
          <w:b/>
          <w:bCs/>
        </w:rPr>
        <w:t xml:space="preserve">de dos mil </w:t>
      </w:r>
      <w:r w:rsidR="00DE0D8D" w:rsidRPr="005B3304">
        <w:rPr>
          <w:rFonts w:cs="Tahoma"/>
          <w:b/>
          <w:bCs/>
        </w:rPr>
        <w:t>veinticuatro</w:t>
      </w:r>
      <w:r w:rsidR="00664420" w:rsidRPr="005B3304">
        <w:rPr>
          <w:rFonts w:cs="Tahoma"/>
        </w:rPr>
        <w:t xml:space="preserve">, </w:t>
      </w:r>
      <w:r w:rsidRPr="005B3304">
        <w:rPr>
          <w:b/>
          <w:bCs/>
        </w:rPr>
        <w:t>LA PARTE RECURRENTE</w:t>
      </w:r>
      <w:r w:rsidR="00664420" w:rsidRPr="005B3304">
        <w:rPr>
          <w:rFonts w:cs="Tahoma"/>
        </w:rPr>
        <w:t xml:space="preserve"> presentó una solicitud de acceso a la información pública </w:t>
      </w:r>
      <w:r w:rsidR="001F3515" w:rsidRPr="005B3304">
        <w:rPr>
          <w:rFonts w:cs="Tahoma"/>
        </w:rPr>
        <w:t xml:space="preserve">ante el </w:t>
      </w:r>
      <w:r w:rsidR="001F3515" w:rsidRPr="005B3304">
        <w:rPr>
          <w:rFonts w:cs="Tahoma"/>
          <w:b/>
          <w:bCs/>
        </w:rPr>
        <w:t>SUJETO OBLIGADO</w:t>
      </w:r>
      <w:r w:rsidR="001F3515" w:rsidRPr="005B3304">
        <w:rPr>
          <w:rFonts w:cs="Tahoma"/>
        </w:rPr>
        <w:t xml:space="preserve">, </w:t>
      </w:r>
      <w:r w:rsidR="00664420" w:rsidRPr="005B3304">
        <w:rPr>
          <w:rFonts w:cs="Tahoma"/>
        </w:rPr>
        <w:t xml:space="preserve">a través </w:t>
      </w:r>
      <w:r w:rsidRPr="005B3304">
        <w:rPr>
          <w:rFonts w:cs="Tahoma"/>
        </w:rPr>
        <w:t xml:space="preserve">de la Plataforma Nacional de </w:t>
      </w:r>
      <w:r w:rsidR="00A70EF0" w:rsidRPr="005B3304">
        <w:rPr>
          <w:rFonts w:cs="Tahoma"/>
        </w:rPr>
        <w:t>T</w:t>
      </w:r>
      <w:r w:rsidRPr="005B3304">
        <w:rPr>
          <w:rFonts w:cs="Tahoma"/>
        </w:rPr>
        <w:t>ransparencia</w:t>
      </w:r>
      <w:r w:rsidR="00A70EF0" w:rsidRPr="005B3304">
        <w:rPr>
          <w:rFonts w:cs="Tahoma"/>
        </w:rPr>
        <w:t xml:space="preserve"> (PNT)</w:t>
      </w:r>
      <w:r w:rsidRPr="005B3304">
        <w:rPr>
          <w:rFonts w:cs="Tahoma"/>
        </w:rPr>
        <w:t>, misma que se encuentra vinculada con el Sistema de Acceso a la Información Mexiquense</w:t>
      </w:r>
      <w:r w:rsidR="009A2D78" w:rsidRPr="005B3304">
        <w:rPr>
          <w:rFonts w:cs="Tahoma"/>
        </w:rPr>
        <w:t xml:space="preserve"> (</w:t>
      </w:r>
      <w:r w:rsidRPr="005B3304">
        <w:rPr>
          <w:rFonts w:cs="Tahoma"/>
        </w:rPr>
        <w:t>SAIMEX</w:t>
      </w:r>
      <w:r w:rsidR="009A2D78" w:rsidRPr="005B3304">
        <w:rPr>
          <w:rFonts w:cs="Tahoma"/>
        </w:rPr>
        <w:t>). Dicha solicitud quedó</w:t>
      </w:r>
      <w:r w:rsidRPr="005B3304">
        <w:rPr>
          <w:rFonts w:cs="Tahoma"/>
        </w:rPr>
        <w:t xml:space="preserve"> registrada </w:t>
      </w:r>
      <w:r w:rsidRPr="005B3304">
        <w:rPr>
          <w:rFonts w:cs="Tahoma"/>
        </w:rPr>
        <w:lastRenderedPageBreak/>
        <w:t>c</w:t>
      </w:r>
      <w:r w:rsidR="00664420" w:rsidRPr="005B3304">
        <w:rPr>
          <w:rFonts w:cs="Tahoma"/>
        </w:rPr>
        <w:t>on el número de folio</w:t>
      </w:r>
      <w:r w:rsidR="00664420" w:rsidRPr="005B3304">
        <w:rPr>
          <w:rFonts w:cs="Tahoma"/>
          <w:b/>
          <w:bCs/>
        </w:rPr>
        <w:t xml:space="preserve"> </w:t>
      </w:r>
      <w:r w:rsidR="00DE0D8D" w:rsidRPr="005B3304">
        <w:rPr>
          <w:rFonts w:cs="Tahoma"/>
          <w:b/>
          <w:bCs/>
        </w:rPr>
        <w:t xml:space="preserve">00004/OASATIZARA/IP/2024 </w:t>
      </w:r>
      <w:r w:rsidR="002A3601" w:rsidRPr="005B3304">
        <w:rPr>
          <w:rFonts w:cs="Tahoma"/>
        </w:rPr>
        <w:t xml:space="preserve">y en ella </w:t>
      </w:r>
      <w:r w:rsidR="009A2D78" w:rsidRPr="005B3304">
        <w:rPr>
          <w:rFonts w:cs="Tahoma"/>
        </w:rPr>
        <w:t>se requirió la siguiente información:</w:t>
      </w:r>
    </w:p>
    <w:p w14:paraId="0459D6AC" w14:textId="77777777" w:rsidR="00664420" w:rsidRPr="005B3304" w:rsidRDefault="00664420" w:rsidP="005B3304">
      <w:pPr>
        <w:tabs>
          <w:tab w:val="left" w:pos="4667"/>
        </w:tabs>
        <w:ind w:left="567" w:right="567"/>
        <w:rPr>
          <w:rFonts w:cs="Tahoma"/>
          <w:b/>
          <w:bCs/>
        </w:rPr>
      </w:pPr>
    </w:p>
    <w:p w14:paraId="179FB369" w14:textId="5DDFCCD5" w:rsidR="00664420" w:rsidRPr="005B3304" w:rsidRDefault="00DE0D8D" w:rsidP="005B3304">
      <w:pPr>
        <w:pStyle w:val="Puesto"/>
      </w:pPr>
      <w:r w:rsidRPr="005B3304">
        <w:t xml:space="preserve">Solicitud de Información, En el mes de Diciembre del 2023, y Enero 2024, se presentó maquinaria, en el camellón de Av. De La Hacienda, esquina con Paseo de los Gigantes, emprendiendo trabajos de perforación. Determinar: 1.-Si la maquinaria y equipo de perforación, obedecen a tener un nuevo pozo de agua, en el </w:t>
      </w:r>
      <w:proofErr w:type="spellStart"/>
      <w:r w:rsidRPr="005B3304">
        <w:t>camellon</w:t>
      </w:r>
      <w:proofErr w:type="spellEnd"/>
      <w:r w:rsidRPr="005B3304">
        <w:t xml:space="preserve"> de </w:t>
      </w:r>
      <w:proofErr w:type="spellStart"/>
      <w:r w:rsidRPr="005B3304">
        <w:t>Av</w:t>
      </w:r>
      <w:proofErr w:type="spellEnd"/>
      <w:r w:rsidRPr="005B3304">
        <w:t xml:space="preserve"> de la Hacienda, esquina con Paseo de los Gigantes. Dicho </w:t>
      </w:r>
      <w:proofErr w:type="spellStart"/>
      <w:r w:rsidRPr="005B3304">
        <w:t>camellon</w:t>
      </w:r>
      <w:proofErr w:type="spellEnd"/>
      <w:r w:rsidRPr="005B3304">
        <w:t xml:space="preserve">, colinda con los Fraccionamientos Club de Golf, y Arboledas, en caso de que sea un nuevo pozo y/o alumbramiento. Determinar: • Si el pozo que se pretende </w:t>
      </w:r>
      <w:proofErr w:type="spellStart"/>
      <w:r w:rsidRPr="005B3304">
        <w:t>aperturar</w:t>
      </w:r>
      <w:proofErr w:type="spellEnd"/>
      <w:r w:rsidRPr="005B3304">
        <w:t xml:space="preserve">, es nuevo alumbramiento, o tiene el carácter de transmisión de derechos. • Si el pretendido pozo se dio por transmisión de derechos, si tuvo el carácter agrícola y/o habitacional, determinar </w:t>
      </w:r>
      <w:proofErr w:type="spellStart"/>
      <w:r w:rsidRPr="005B3304">
        <w:t>quien</w:t>
      </w:r>
      <w:proofErr w:type="spellEnd"/>
      <w:r w:rsidRPr="005B3304">
        <w:t xml:space="preserve"> otorgo la transmisión de derechos. • Si el pretendido pozo, tuvo estudios Geofísicos, y Geohidrológicos, con el objeto de que se viable, un nuevo alumbramiento. • Si el pretendido pozo, tiene un </w:t>
      </w:r>
      <w:proofErr w:type="spellStart"/>
      <w:proofErr w:type="gramStart"/>
      <w:r w:rsidRPr="005B3304">
        <w:t>calculo</w:t>
      </w:r>
      <w:proofErr w:type="spellEnd"/>
      <w:proofErr w:type="gramEnd"/>
      <w:r w:rsidRPr="005B3304">
        <w:t xml:space="preserve"> del volumen de extracción subterránea, determinar, a que colonias y población beneficiara.</w:t>
      </w:r>
    </w:p>
    <w:p w14:paraId="45BB470B" w14:textId="77777777" w:rsidR="00DE0D8D" w:rsidRPr="005B3304" w:rsidRDefault="00DE0D8D" w:rsidP="005B3304"/>
    <w:p w14:paraId="1572A661" w14:textId="3D403E6D" w:rsidR="00DE0D8D" w:rsidRPr="005B3304" w:rsidRDefault="00DE0D8D" w:rsidP="005B3304">
      <w:r w:rsidRPr="005B3304">
        <w:t xml:space="preserve">Adjunto a la solicitud </w:t>
      </w:r>
      <w:r w:rsidRPr="005B3304">
        <w:rPr>
          <w:b/>
          <w:bCs/>
        </w:rPr>
        <w:t xml:space="preserve">LA PARTE RECURRENTE </w:t>
      </w:r>
      <w:r w:rsidRPr="005B3304">
        <w:t>anexó una imagen donde se advierte un mapa con la ubicación a que hace referencia en su solicitud.</w:t>
      </w:r>
    </w:p>
    <w:p w14:paraId="64B27DE3" w14:textId="77777777" w:rsidR="00664420" w:rsidRPr="005B3304" w:rsidRDefault="00664420" w:rsidP="005B3304">
      <w:pPr>
        <w:tabs>
          <w:tab w:val="left" w:pos="4667"/>
        </w:tabs>
        <w:ind w:left="567" w:right="567"/>
        <w:rPr>
          <w:rFonts w:cs="Tahoma"/>
          <w:bCs/>
          <w:i/>
          <w:szCs w:val="22"/>
        </w:rPr>
      </w:pPr>
    </w:p>
    <w:p w14:paraId="0BD6321D" w14:textId="30D25108" w:rsidR="00664420" w:rsidRPr="005B3304" w:rsidRDefault="009A2D78" w:rsidP="005B3304">
      <w:pPr>
        <w:tabs>
          <w:tab w:val="left" w:pos="4667"/>
        </w:tabs>
        <w:ind w:left="567" w:right="567"/>
        <w:rPr>
          <w:rFonts w:cs="Tahoma"/>
          <w:bCs/>
          <w:szCs w:val="22"/>
        </w:rPr>
      </w:pPr>
      <w:r w:rsidRPr="005B3304">
        <w:rPr>
          <w:rFonts w:cs="Tahoma"/>
          <w:b/>
          <w:bCs/>
          <w:szCs w:val="22"/>
        </w:rPr>
        <w:t>Modalidad de entrega</w:t>
      </w:r>
      <w:r w:rsidRPr="005B3304">
        <w:rPr>
          <w:rFonts w:cs="Tahoma"/>
          <w:bCs/>
          <w:szCs w:val="22"/>
        </w:rPr>
        <w:t>: a</w:t>
      </w:r>
      <w:r w:rsidR="00664420" w:rsidRPr="005B3304">
        <w:rPr>
          <w:rFonts w:cs="Tahoma"/>
          <w:bCs/>
          <w:i/>
          <w:szCs w:val="22"/>
        </w:rPr>
        <w:t xml:space="preserve"> través del SAIMEX</w:t>
      </w:r>
      <w:r w:rsidR="00DE0D8D" w:rsidRPr="005B3304">
        <w:rPr>
          <w:rFonts w:cs="Tahoma"/>
          <w:bCs/>
          <w:i/>
          <w:szCs w:val="22"/>
        </w:rPr>
        <w:t>, copia simple.</w:t>
      </w:r>
    </w:p>
    <w:p w14:paraId="334D2860" w14:textId="77777777" w:rsidR="00664420" w:rsidRPr="005B3304" w:rsidRDefault="00664420" w:rsidP="005B3304">
      <w:pPr>
        <w:autoSpaceDE w:val="0"/>
        <w:autoSpaceDN w:val="0"/>
        <w:adjustRightInd w:val="0"/>
        <w:ind w:right="-28"/>
        <w:rPr>
          <w:rFonts w:cs="Tahoma"/>
          <w:bCs/>
          <w:i/>
          <w:szCs w:val="22"/>
        </w:rPr>
      </w:pPr>
    </w:p>
    <w:p w14:paraId="5AC1EE52" w14:textId="34C34E77" w:rsidR="00D036D3" w:rsidRPr="005B3304" w:rsidRDefault="00E37A3F" w:rsidP="005B3304">
      <w:pPr>
        <w:pStyle w:val="Ttulo3"/>
      </w:pPr>
      <w:bookmarkStart w:id="6" w:name="_Toc173750089"/>
      <w:r w:rsidRPr="005B3304">
        <w:t xml:space="preserve">b) </w:t>
      </w:r>
      <w:r w:rsidR="00D036D3" w:rsidRPr="005B3304">
        <w:t>Turno de la solicitud de información</w:t>
      </w:r>
      <w:bookmarkEnd w:id="6"/>
    </w:p>
    <w:p w14:paraId="7CEE6F8C" w14:textId="767FE2EB" w:rsidR="007D1C55" w:rsidRPr="005B3304" w:rsidRDefault="00D036D3" w:rsidP="005B3304">
      <w:r w:rsidRPr="005B3304">
        <w:t xml:space="preserve">En cumplimiento al artículo 162 de la Ley de Transparencia y Acceso a la Información Pública del Estado de México y Municipios, el </w:t>
      </w:r>
      <w:r w:rsidR="00DE0D8D" w:rsidRPr="005B3304">
        <w:rPr>
          <w:rFonts w:eastAsia="Palatino Linotype" w:cs="Palatino Linotype"/>
          <w:b/>
        </w:rPr>
        <w:t>veintinueve de enero de dos mil veinticuatro</w:t>
      </w:r>
      <w:r w:rsidRPr="005B3304">
        <w:t xml:space="preserve">, el Titular </w:t>
      </w:r>
      <w:r w:rsidRPr="005B3304">
        <w:lastRenderedPageBreak/>
        <w:t xml:space="preserve">de la Unidad de Transparencia del </w:t>
      </w:r>
      <w:r w:rsidRPr="005B3304">
        <w:rPr>
          <w:b/>
        </w:rPr>
        <w:t>SUJETO OBLIGADO</w:t>
      </w:r>
      <w:r w:rsidRPr="005B3304">
        <w:t xml:space="preserve"> turnó la solicitud de información </w:t>
      </w:r>
      <w:r w:rsidR="007D1C55" w:rsidRPr="005B3304">
        <w:t xml:space="preserve">a los </w:t>
      </w:r>
      <w:r w:rsidRPr="005B3304">
        <w:t>servidor</w:t>
      </w:r>
      <w:r w:rsidR="007D1C55" w:rsidRPr="005B3304">
        <w:t>es</w:t>
      </w:r>
      <w:r w:rsidRPr="005B3304">
        <w:t xml:space="preserve"> público</w:t>
      </w:r>
      <w:r w:rsidR="007D1C55" w:rsidRPr="005B3304">
        <w:t>s</w:t>
      </w:r>
      <w:r w:rsidRPr="005B3304">
        <w:t xml:space="preserve"> habilitado</w:t>
      </w:r>
      <w:r w:rsidR="007D1C55" w:rsidRPr="005B3304">
        <w:t>s</w:t>
      </w:r>
      <w:r w:rsidRPr="005B3304">
        <w:t xml:space="preserve"> que estimó pertinente</w:t>
      </w:r>
      <w:r w:rsidR="00DE0D8D" w:rsidRPr="005B3304">
        <w:t>s</w:t>
      </w:r>
      <w:r w:rsidR="007D1C55" w:rsidRPr="005B3304">
        <w:t>.</w:t>
      </w:r>
    </w:p>
    <w:p w14:paraId="7B667FC9" w14:textId="77777777" w:rsidR="007D1C55" w:rsidRPr="005B3304" w:rsidRDefault="007D1C55" w:rsidP="005B3304"/>
    <w:p w14:paraId="3212BA4D" w14:textId="7128A6DD" w:rsidR="00664420" w:rsidRPr="005B3304" w:rsidRDefault="00E37A3F" w:rsidP="005B3304">
      <w:pPr>
        <w:pStyle w:val="Ttulo3"/>
        <w:rPr>
          <w:rFonts w:eastAsia="Calibri"/>
          <w:lang w:eastAsia="en-US"/>
        </w:rPr>
      </w:pPr>
      <w:bookmarkStart w:id="7" w:name="_Toc173750090"/>
      <w:r w:rsidRPr="005B3304">
        <w:t xml:space="preserve">c) </w:t>
      </w:r>
      <w:r w:rsidR="00664420" w:rsidRPr="005B3304">
        <w:rPr>
          <w:lang w:val="es-ES"/>
        </w:rPr>
        <w:t xml:space="preserve">Respuesta </w:t>
      </w:r>
      <w:r w:rsidR="00664420" w:rsidRPr="005B3304">
        <w:rPr>
          <w:rFonts w:eastAsia="Calibri"/>
          <w:lang w:eastAsia="en-US"/>
        </w:rPr>
        <w:t>del Sujeto Obligado</w:t>
      </w:r>
      <w:bookmarkEnd w:id="7"/>
    </w:p>
    <w:p w14:paraId="79199CC1" w14:textId="223D1BE1" w:rsidR="00664420" w:rsidRPr="005B3304" w:rsidRDefault="00664420" w:rsidP="005B3304">
      <w:pPr>
        <w:pStyle w:val="Sinespaciado"/>
        <w:rPr>
          <w:lang w:val="es-ES"/>
        </w:rPr>
      </w:pPr>
      <w:r w:rsidRPr="005B3304">
        <w:rPr>
          <w:lang w:val="es-ES"/>
        </w:rPr>
        <w:t xml:space="preserve">El </w:t>
      </w:r>
      <w:r w:rsidR="00683DB0" w:rsidRPr="005B3304">
        <w:rPr>
          <w:b/>
          <w:bCs/>
          <w:lang w:val="es-ES"/>
        </w:rPr>
        <w:t>diecinueve</w:t>
      </w:r>
      <w:r w:rsidRPr="005B3304">
        <w:rPr>
          <w:b/>
          <w:bCs/>
          <w:lang w:val="es-ES"/>
        </w:rPr>
        <w:t xml:space="preserve"> de </w:t>
      </w:r>
      <w:r w:rsidR="00683DB0" w:rsidRPr="005B3304">
        <w:rPr>
          <w:b/>
          <w:bCs/>
          <w:lang w:val="es-ES"/>
        </w:rPr>
        <w:t xml:space="preserve">febrero </w:t>
      </w:r>
      <w:r w:rsidRPr="005B3304">
        <w:rPr>
          <w:b/>
          <w:bCs/>
          <w:lang w:val="es-ES"/>
        </w:rPr>
        <w:t xml:space="preserve">de dos mil </w:t>
      </w:r>
      <w:proofErr w:type="spellStart"/>
      <w:r w:rsidR="00683DB0" w:rsidRPr="005B3304">
        <w:rPr>
          <w:b/>
          <w:bCs/>
          <w:lang w:val="es-ES"/>
        </w:rPr>
        <w:t>veitnicuatro</w:t>
      </w:r>
      <w:proofErr w:type="spellEnd"/>
      <w:r w:rsidR="00683DB0" w:rsidRPr="005B3304">
        <w:rPr>
          <w:b/>
          <w:bCs/>
          <w:lang w:val="es-ES"/>
        </w:rPr>
        <w:t>,</w:t>
      </w:r>
      <w:r w:rsidRPr="005B3304">
        <w:rPr>
          <w:lang w:val="es-ES"/>
        </w:rPr>
        <w:t xml:space="preserve"> </w:t>
      </w:r>
      <w:r w:rsidR="00F07EE6" w:rsidRPr="005B3304">
        <w:rPr>
          <w:lang w:val="es-ES"/>
        </w:rPr>
        <w:t xml:space="preserve">el Titular de la Unidad de Transparencia del </w:t>
      </w:r>
      <w:r w:rsidR="00F07EE6" w:rsidRPr="005B3304">
        <w:rPr>
          <w:b/>
          <w:lang w:val="es-ES"/>
        </w:rPr>
        <w:t>SUJETO OBLIGADO</w:t>
      </w:r>
      <w:r w:rsidR="00F07EE6" w:rsidRPr="005B3304">
        <w:rPr>
          <w:lang w:val="es-ES"/>
        </w:rPr>
        <w:t xml:space="preserve"> notificó la siguiente respuesta a través del </w:t>
      </w:r>
      <w:r w:rsidRPr="005B3304">
        <w:rPr>
          <w:lang w:val="es-ES"/>
        </w:rPr>
        <w:t>SAIMEX</w:t>
      </w:r>
      <w:r w:rsidR="00F07EE6" w:rsidRPr="005B3304">
        <w:rPr>
          <w:lang w:val="es-ES"/>
        </w:rPr>
        <w:t>:</w:t>
      </w:r>
    </w:p>
    <w:p w14:paraId="669F7EFD" w14:textId="77777777" w:rsidR="00664420" w:rsidRPr="005B3304" w:rsidRDefault="00664420" w:rsidP="005B3304">
      <w:pPr>
        <w:tabs>
          <w:tab w:val="left" w:pos="4667"/>
        </w:tabs>
        <w:ind w:left="567" w:right="567"/>
        <w:rPr>
          <w:rFonts w:cs="Tahoma"/>
          <w:b/>
          <w:bCs/>
        </w:rPr>
      </w:pPr>
    </w:p>
    <w:p w14:paraId="78AA903F" w14:textId="77777777" w:rsidR="00683DB0" w:rsidRPr="005B3304" w:rsidRDefault="00683DB0" w:rsidP="005B3304">
      <w:pPr>
        <w:pStyle w:val="Puesto"/>
      </w:pPr>
      <w:r w:rsidRPr="005B3304">
        <w:t>En respuesta a la solicitud recibida, nos permitimos hacer de su conocimiento que con fundamento en el artículo 53, Fracciones: II, V y VI de la Ley de Transparencia y Acceso a la Información Pública del Estado de México y Municipios, le contestamos que:</w:t>
      </w:r>
    </w:p>
    <w:p w14:paraId="042FE73D" w14:textId="60485BDD" w:rsidR="00F07EE6" w:rsidRPr="005B3304" w:rsidRDefault="00683DB0" w:rsidP="005B3304">
      <w:pPr>
        <w:pStyle w:val="Puesto"/>
      </w:pPr>
      <w:r w:rsidRPr="005B3304">
        <w:t>Se anexa respuesta dada por el Coordinador de Construcción, mediante oficio de signos SAPASA/CC/014/2024 para la solicitud con número de folio 00004//OASATIZARA/IP/2024. Reiterando mi disposición Institucional.</w:t>
      </w:r>
    </w:p>
    <w:p w14:paraId="5D11024C" w14:textId="77777777" w:rsidR="00664420" w:rsidRPr="005B3304" w:rsidRDefault="00664420" w:rsidP="005B3304">
      <w:pPr>
        <w:autoSpaceDE w:val="0"/>
        <w:autoSpaceDN w:val="0"/>
        <w:adjustRightInd w:val="0"/>
        <w:ind w:right="-28"/>
        <w:rPr>
          <w:rFonts w:cs="Tahoma"/>
          <w:bCs/>
          <w:szCs w:val="22"/>
        </w:rPr>
      </w:pPr>
    </w:p>
    <w:p w14:paraId="70920289" w14:textId="1734249B" w:rsidR="00664420" w:rsidRPr="005B3304" w:rsidRDefault="00F07EE6" w:rsidP="005B3304">
      <w:pPr>
        <w:autoSpaceDE w:val="0"/>
        <w:autoSpaceDN w:val="0"/>
        <w:adjustRightInd w:val="0"/>
        <w:ind w:right="-28"/>
        <w:rPr>
          <w:rFonts w:cs="Tahoma"/>
          <w:bCs/>
          <w:szCs w:val="22"/>
          <w:lang w:val="es-ES"/>
        </w:rPr>
      </w:pPr>
      <w:r w:rsidRPr="005B3304">
        <w:rPr>
          <w:rFonts w:cs="Tahoma"/>
          <w:bCs/>
          <w:szCs w:val="22"/>
          <w:lang w:val="es-ES"/>
        </w:rPr>
        <w:t xml:space="preserve">Asimismo, </w:t>
      </w:r>
      <w:r w:rsidRPr="005B3304">
        <w:rPr>
          <w:rFonts w:cs="Tahoma"/>
          <w:b/>
          <w:szCs w:val="22"/>
          <w:lang w:val="es-ES"/>
        </w:rPr>
        <w:t xml:space="preserve">EL SUJETO OBLIGADO </w:t>
      </w:r>
      <w:r w:rsidRPr="005B3304">
        <w:rPr>
          <w:rFonts w:cs="Tahoma"/>
          <w:bCs/>
          <w:szCs w:val="22"/>
          <w:lang w:val="es-ES"/>
        </w:rPr>
        <w:t>adjuntó a su respuesta los archivos electrónicos que se describen a continuación</w:t>
      </w:r>
      <w:r w:rsidR="00664420" w:rsidRPr="005B3304">
        <w:rPr>
          <w:rFonts w:cs="Tahoma"/>
          <w:bCs/>
          <w:szCs w:val="22"/>
          <w:lang w:val="es-ES"/>
        </w:rPr>
        <w:t>:</w:t>
      </w:r>
    </w:p>
    <w:p w14:paraId="2C78354F" w14:textId="77777777" w:rsidR="00664420" w:rsidRPr="005B3304" w:rsidRDefault="00664420" w:rsidP="005B3304">
      <w:pPr>
        <w:autoSpaceDE w:val="0"/>
        <w:autoSpaceDN w:val="0"/>
        <w:adjustRightInd w:val="0"/>
        <w:ind w:right="-28"/>
        <w:rPr>
          <w:rFonts w:cs="Tahoma"/>
          <w:bCs/>
          <w:szCs w:val="22"/>
          <w:lang w:val="es-ES"/>
        </w:rPr>
      </w:pPr>
    </w:p>
    <w:p w14:paraId="2E744BC8" w14:textId="35FA7C9C" w:rsidR="00683DB0" w:rsidRPr="005B3304" w:rsidRDefault="00683DB0" w:rsidP="005B3304">
      <w:pPr>
        <w:autoSpaceDE w:val="0"/>
        <w:autoSpaceDN w:val="0"/>
        <w:adjustRightInd w:val="0"/>
        <w:ind w:right="-28"/>
      </w:pPr>
      <w:r w:rsidRPr="005B3304">
        <w:rPr>
          <w:rFonts w:cs="Tahoma"/>
          <w:b/>
          <w:szCs w:val="22"/>
          <w:lang w:val="es-ES"/>
        </w:rPr>
        <w:t xml:space="preserve">RESPUESTA A SOLICITUD 0004 2024 OK.pdf </w:t>
      </w:r>
      <w:r w:rsidRPr="005B3304">
        <w:t>Oficio SAPASA/CC/014/2024 por medio del cual el Coordinador de Construcción da respuesta en los términos siguientes:</w:t>
      </w:r>
    </w:p>
    <w:p w14:paraId="6B9974F3" w14:textId="1964966D" w:rsidR="00683DB0" w:rsidRPr="005B3304" w:rsidRDefault="00683DB0" w:rsidP="005B3304">
      <w:pPr>
        <w:autoSpaceDE w:val="0"/>
        <w:autoSpaceDN w:val="0"/>
        <w:adjustRightInd w:val="0"/>
        <w:ind w:right="-28"/>
        <w:rPr>
          <w:i/>
          <w:iCs/>
        </w:rPr>
      </w:pPr>
      <w:r w:rsidRPr="005B3304">
        <w:t>“</w:t>
      </w:r>
      <w:r w:rsidRPr="005B3304">
        <w:rPr>
          <w:i/>
          <w:iCs/>
        </w:rPr>
        <w:t xml:space="preserve">La presencia de la maquinaria de perforación profunda que se encuentra trabajando en el </w:t>
      </w:r>
      <w:proofErr w:type="gramStart"/>
      <w:r w:rsidRPr="005B3304">
        <w:rPr>
          <w:i/>
          <w:iCs/>
        </w:rPr>
        <w:t>camellón …</w:t>
      </w:r>
      <w:proofErr w:type="gramEnd"/>
      <w:r w:rsidRPr="005B3304">
        <w:rPr>
          <w:i/>
          <w:iCs/>
        </w:rPr>
        <w:t xml:space="preserve"> es una obra pública contratada … cuyo objeto es la perforación de pozo arboledas, perforación, desarrollo y aforo de pozo arboledas, incluye: equipamiento electromecánico; tanque de almacenamiento; caseta de coloración y equipos de control; acometida eléctrica; autorización </w:t>
      </w:r>
      <w:r w:rsidR="00E353DA" w:rsidRPr="005B3304">
        <w:rPr>
          <w:i/>
          <w:iCs/>
        </w:rPr>
        <w:t xml:space="preserve">por unidad de verificadora y la puesta en operación. </w:t>
      </w:r>
    </w:p>
    <w:p w14:paraId="5FE35E7F" w14:textId="5C578BC7" w:rsidR="00E353DA" w:rsidRPr="005B3304" w:rsidRDefault="00E353DA" w:rsidP="005B3304">
      <w:pPr>
        <w:autoSpaceDE w:val="0"/>
        <w:autoSpaceDN w:val="0"/>
        <w:adjustRightInd w:val="0"/>
        <w:ind w:right="-28"/>
        <w:rPr>
          <w:rFonts w:cs="Tahoma"/>
          <w:b/>
          <w:i/>
          <w:iCs/>
          <w:szCs w:val="22"/>
          <w:lang w:val="es-ES"/>
        </w:rPr>
      </w:pPr>
      <w:r w:rsidRPr="005B3304">
        <w:rPr>
          <w:i/>
          <w:iCs/>
        </w:rPr>
        <w:lastRenderedPageBreak/>
        <w:t>Se trata del proceso de planeación, programación y ejecución de una obra de perforación para un nuevo pozo de extracción de agua potable, que beneficiara a los habitantes del fraccionamiento “LAS ARBOLEDAS”.</w:t>
      </w:r>
    </w:p>
    <w:p w14:paraId="19D67CDF" w14:textId="77777777" w:rsidR="00683DB0" w:rsidRPr="005B3304" w:rsidRDefault="00683DB0" w:rsidP="005B3304">
      <w:pPr>
        <w:autoSpaceDE w:val="0"/>
        <w:autoSpaceDN w:val="0"/>
        <w:adjustRightInd w:val="0"/>
        <w:ind w:right="-28"/>
        <w:rPr>
          <w:rFonts w:cs="Tahoma"/>
          <w:b/>
          <w:szCs w:val="22"/>
          <w:lang w:val="es-ES"/>
        </w:rPr>
      </w:pPr>
    </w:p>
    <w:p w14:paraId="2B59BF3E" w14:textId="2A454AF6" w:rsidR="00683DB0" w:rsidRPr="005B3304" w:rsidRDefault="00E37A3F" w:rsidP="005B3304">
      <w:pPr>
        <w:pStyle w:val="Ttulo2"/>
        <w:ind w:right="-170"/>
        <w:jc w:val="left"/>
        <w:rPr>
          <w:b w:val="0"/>
          <w:bCs/>
        </w:rPr>
      </w:pPr>
      <w:bookmarkStart w:id="8" w:name="_Toc173750091"/>
      <w:r w:rsidRPr="005B3304">
        <w:t>DEL RECURSO DE REVISIÓN</w:t>
      </w:r>
      <w:bookmarkEnd w:id="8"/>
      <w:r w:rsidR="00683DB0" w:rsidRPr="005B3304">
        <w:t xml:space="preserve"> </w:t>
      </w:r>
    </w:p>
    <w:p w14:paraId="0B17CD08" w14:textId="77777777" w:rsidR="00664420" w:rsidRPr="005B3304" w:rsidRDefault="00664420" w:rsidP="005B3304">
      <w:pPr>
        <w:autoSpaceDE w:val="0"/>
        <w:autoSpaceDN w:val="0"/>
        <w:adjustRightInd w:val="0"/>
        <w:ind w:right="-28"/>
        <w:rPr>
          <w:rFonts w:cs="Tahoma"/>
          <w:bCs/>
          <w:szCs w:val="22"/>
          <w:lang w:val="es-ES"/>
        </w:rPr>
      </w:pPr>
    </w:p>
    <w:p w14:paraId="2B216813" w14:textId="61ADBB2B" w:rsidR="00664420" w:rsidRPr="005B3304" w:rsidRDefault="006E25BC" w:rsidP="005B3304">
      <w:pPr>
        <w:pStyle w:val="Ttulo3"/>
      </w:pPr>
      <w:bookmarkStart w:id="9" w:name="_Toc173750092"/>
      <w:r w:rsidRPr="005B3304">
        <w:rPr>
          <w:szCs w:val="32"/>
        </w:rPr>
        <w:t>a)</w:t>
      </w:r>
      <w:r w:rsidRPr="005B3304">
        <w:t xml:space="preserve"> </w:t>
      </w:r>
      <w:r w:rsidR="00664420" w:rsidRPr="005B3304">
        <w:t>Interposición del Recurso de Revisión</w:t>
      </w:r>
      <w:bookmarkEnd w:id="9"/>
    </w:p>
    <w:p w14:paraId="6279C622" w14:textId="2E6DD779" w:rsidR="00664420" w:rsidRPr="005B3304" w:rsidRDefault="00664420" w:rsidP="005B3304">
      <w:pPr>
        <w:autoSpaceDE w:val="0"/>
        <w:autoSpaceDN w:val="0"/>
        <w:adjustRightInd w:val="0"/>
        <w:ind w:right="-28"/>
        <w:rPr>
          <w:rFonts w:cs="Tahoma"/>
          <w:szCs w:val="22"/>
        </w:rPr>
      </w:pPr>
      <w:r w:rsidRPr="005B3304">
        <w:rPr>
          <w:rFonts w:cs="Tahoma"/>
          <w:szCs w:val="22"/>
        </w:rPr>
        <w:t xml:space="preserve">El </w:t>
      </w:r>
      <w:r w:rsidR="00E353DA" w:rsidRPr="005B3304">
        <w:rPr>
          <w:rFonts w:cs="Tahoma"/>
          <w:b/>
          <w:bCs/>
          <w:szCs w:val="22"/>
        </w:rPr>
        <w:t>veintiocho</w:t>
      </w:r>
      <w:r w:rsidR="00E353DA" w:rsidRPr="005B3304">
        <w:rPr>
          <w:rFonts w:cs="Tahoma"/>
          <w:szCs w:val="22"/>
        </w:rPr>
        <w:t xml:space="preserve"> </w:t>
      </w:r>
      <w:r w:rsidRPr="005B3304">
        <w:rPr>
          <w:rFonts w:cs="Tahoma"/>
          <w:b/>
          <w:bCs/>
          <w:szCs w:val="22"/>
        </w:rPr>
        <w:t xml:space="preserve">de </w:t>
      </w:r>
      <w:r w:rsidR="005B3304">
        <w:rPr>
          <w:rFonts w:cs="Tahoma"/>
          <w:b/>
          <w:bCs/>
          <w:szCs w:val="22"/>
        </w:rPr>
        <w:t>febrero</w:t>
      </w:r>
      <w:r w:rsidR="00E353DA" w:rsidRPr="005B3304">
        <w:rPr>
          <w:rFonts w:cs="Tahoma"/>
          <w:b/>
          <w:bCs/>
          <w:szCs w:val="22"/>
        </w:rPr>
        <w:t xml:space="preserve"> </w:t>
      </w:r>
      <w:r w:rsidRPr="005B3304">
        <w:rPr>
          <w:rFonts w:cs="Tahoma"/>
          <w:b/>
          <w:bCs/>
          <w:szCs w:val="22"/>
        </w:rPr>
        <w:t xml:space="preserve">de dos mil </w:t>
      </w:r>
      <w:r w:rsidR="00E353DA" w:rsidRPr="005B3304">
        <w:rPr>
          <w:rFonts w:cs="Tahoma"/>
          <w:b/>
          <w:bCs/>
          <w:szCs w:val="22"/>
        </w:rPr>
        <w:t xml:space="preserve">veinticuatro </w:t>
      </w:r>
      <w:r w:rsidR="00F75D23" w:rsidRPr="005B3304">
        <w:rPr>
          <w:rFonts w:cs="Tahoma"/>
          <w:b/>
          <w:bCs/>
          <w:szCs w:val="22"/>
        </w:rPr>
        <w:t>LA PARTE RECURRENTE</w:t>
      </w:r>
      <w:r w:rsidR="00F75D23" w:rsidRPr="005B3304">
        <w:rPr>
          <w:rFonts w:cs="Tahoma"/>
          <w:szCs w:val="22"/>
        </w:rPr>
        <w:t xml:space="preserve"> interpuso el recurso de revisión en contra de la respuesta emitida por el </w:t>
      </w:r>
      <w:r w:rsidR="00F75D23" w:rsidRPr="005B3304">
        <w:rPr>
          <w:rFonts w:cs="Tahoma"/>
          <w:b/>
          <w:bCs/>
          <w:szCs w:val="22"/>
        </w:rPr>
        <w:t>SUJETO OBLIGADO</w:t>
      </w:r>
      <w:r w:rsidR="00953430" w:rsidRPr="005B3304">
        <w:rPr>
          <w:rFonts w:cs="Tahoma"/>
          <w:szCs w:val="22"/>
        </w:rPr>
        <w:t xml:space="preserve">, mismo que fue registrado en el SAIMEX con el número de expediente </w:t>
      </w:r>
      <w:r w:rsidR="00E353DA" w:rsidRPr="005B3304">
        <w:rPr>
          <w:rFonts w:cs="Tahoma"/>
          <w:b/>
          <w:bCs/>
          <w:szCs w:val="22"/>
        </w:rPr>
        <w:t>01132/</w:t>
      </w:r>
      <w:r w:rsidR="00953430" w:rsidRPr="005B3304">
        <w:rPr>
          <w:rFonts w:cs="Tahoma"/>
          <w:b/>
          <w:bCs/>
          <w:szCs w:val="22"/>
        </w:rPr>
        <w:t>INFOEM/IP/RR</w:t>
      </w:r>
      <w:r w:rsidR="00E353DA" w:rsidRPr="005B3304">
        <w:rPr>
          <w:rFonts w:cs="Tahoma"/>
          <w:b/>
          <w:bCs/>
          <w:szCs w:val="22"/>
        </w:rPr>
        <w:t>/2024</w:t>
      </w:r>
      <w:r w:rsidR="00953430" w:rsidRPr="005B3304">
        <w:rPr>
          <w:rFonts w:cs="Tahoma"/>
          <w:szCs w:val="22"/>
        </w:rPr>
        <w:t xml:space="preserve"> y en el cual manifiesta lo siguiente</w:t>
      </w:r>
      <w:r w:rsidRPr="005B3304">
        <w:rPr>
          <w:rFonts w:cs="Tahoma"/>
          <w:szCs w:val="22"/>
        </w:rPr>
        <w:t>:</w:t>
      </w:r>
    </w:p>
    <w:p w14:paraId="74B30008" w14:textId="77777777" w:rsidR="00664420" w:rsidRPr="005B3304" w:rsidRDefault="00664420" w:rsidP="005B3304">
      <w:pPr>
        <w:tabs>
          <w:tab w:val="left" w:pos="4667"/>
        </w:tabs>
        <w:ind w:right="539"/>
        <w:rPr>
          <w:rFonts w:cs="Tahoma"/>
          <w:szCs w:val="22"/>
        </w:rPr>
      </w:pPr>
    </w:p>
    <w:p w14:paraId="12153283" w14:textId="77777777" w:rsidR="00664420" w:rsidRPr="005B3304" w:rsidRDefault="00664420" w:rsidP="005B3304">
      <w:pPr>
        <w:tabs>
          <w:tab w:val="left" w:pos="4667"/>
        </w:tabs>
        <w:ind w:left="567" w:right="539"/>
        <w:rPr>
          <w:rFonts w:cs="Tahoma"/>
          <w:b/>
          <w:iCs/>
        </w:rPr>
      </w:pPr>
      <w:r w:rsidRPr="005B3304">
        <w:rPr>
          <w:rFonts w:cs="Tahoma"/>
          <w:b/>
          <w:iCs/>
        </w:rPr>
        <w:t>ACTO IMPUGNADO</w:t>
      </w:r>
      <w:r w:rsidRPr="005B3304">
        <w:rPr>
          <w:rFonts w:cs="Tahoma"/>
          <w:b/>
          <w:iCs/>
        </w:rPr>
        <w:tab/>
      </w:r>
    </w:p>
    <w:p w14:paraId="6AE8EA9A" w14:textId="3A6D5DED" w:rsidR="00664420" w:rsidRPr="005B3304" w:rsidRDefault="00E353DA" w:rsidP="005B3304">
      <w:pPr>
        <w:tabs>
          <w:tab w:val="left" w:pos="4667"/>
        </w:tabs>
        <w:ind w:left="567" w:right="539"/>
        <w:rPr>
          <w:rFonts w:cs="Tahoma"/>
          <w:b/>
          <w:i/>
        </w:rPr>
      </w:pPr>
      <w:r w:rsidRPr="005B3304">
        <w:rPr>
          <w:rFonts w:cs="Tahoma"/>
          <w:bCs/>
          <w:i/>
        </w:rPr>
        <w:t xml:space="preserve">Dando respuesta en tiempo y forma, de la solicitud de información, con número 0000575223, Con No de folio, de SAIMEX, 00004/OASATIZARA/IP/2024. Nos señalan en su respuesta lo siguiente: • La localización del nuevo pozo de agua, • Contratada como obra pública, • La denominación del pozo, “Pozo Arboledas” • Desarrollo y aforo • Equipamiento. • La finalidad del nuevo “Pozo Arboledas”, y que beneficiara a los habitantes del “Fraccionamiento Las Arboledas”. Sin embargo omiten mencionar, lo que se </w:t>
      </w:r>
      <w:proofErr w:type="spellStart"/>
      <w:r w:rsidRPr="005B3304">
        <w:rPr>
          <w:rFonts w:cs="Tahoma"/>
          <w:bCs/>
          <w:i/>
        </w:rPr>
        <w:t>adjunto</w:t>
      </w:r>
      <w:proofErr w:type="spellEnd"/>
      <w:r w:rsidRPr="005B3304">
        <w:rPr>
          <w:rFonts w:cs="Tahoma"/>
          <w:bCs/>
          <w:i/>
        </w:rPr>
        <w:t xml:space="preserve"> en la solicitud original, que se describe a continuación: </w:t>
      </w:r>
      <w:r w:rsidRPr="005B3304">
        <w:rPr>
          <w:rFonts w:cs="Tahoma"/>
          <w:b/>
          <w:i/>
        </w:rPr>
        <w:t xml:space="preserve">• Si el pozo que se pretende </w:t>
      </w:r>
      <w:proofErr w:type="spellStart"/>
      <w:r w:rsidRPr="005B3304">
        <w:rPr>
          <w:rFonts w:cs="Tahoma"/>
          <w:b/>
          <w:i/>
        </w:rPr>
        <w:t>aperturar</w:t>
      </w:r>
      <w:proofErr w:type="spellEnd"/>
      <w:r w:rsidRPr="005B3304">
        <w:rPr>
          <w:rFonts w:cs="Tahoma"/>
          <w:b/>
          <w:i/>
        </w:rPr>
        <w:t xml:space="preserve">, es nuevo alumbramiento, o tiene el carácter de transmisión de </w:t>
      </w:r>
      <w:r w:rsidRPr="005B3304">
        <w:rPr>
          <w:rFonts w:cs="Tahoma"/>
          <w:b/>
          <w:i/>
        </w:rPr>
        <w:lastRenderedPageBreak/>
        <w:t>derechos</w:t>
      </w:r>
      <w:r w:rsidRPr="005B3304">
        <w:rPr>
          <w:rFonts w:cs="Tahoma"/>
          <w:bCs/>
          <w:i/>
        </w:rPr>
        <w:t xml:space="preserve">. </w:t>
      </w:r>
      <w:r w:rsidRPr="005B3304">
        <w:rPr>
          <w:rFonts w:cs="Tahoma"/>
          <w:bCs/>
          <w:i/>
          <w:u w:val="single"/>
        </w:rPr>
        <w:t xml:space="preserve">• Si el pretendido pozo se dio por transmisión de derechos, si tuvo el carácter agrícola y/o habitacional, determinar </w:t>
      </w:r>
      <w:proofErr w:type="spellStart"/>
      <w:r w:rsidRPr="005B3304">
        <w:rPr>
          <w:rFonts w:cs="Tahoma"/>
          <w:bCs/>
          <w:i/>
          <w:u w:val="single"/>
        </w:rPr>
        <w:t>quien</w:t>
      </w:r>
      <w:proofErr w:type="spellEnd"/>
      <w:r w:rsidRPr="005B3304">
        <w:rPr>
          <w:rFonts w:cs="Tahoma"/>
          <w:bCs/>
          <w:i/>
          <w:u w:val="single"/>
        </w:rPr>
        <w:t xml:space="preserve"> otorgo la transmisión de derechos.</w:t>
      </w:r>
      <w:r w:rsidRPr="005B3304">
        <w:rPr>
          <w:rFonts w:cs="Tahoma"/>
          <w:bCs/>
          <w:i/>
        </w:rPr>
        <w:t xml:space="preserve"> </w:t>
      </w:r>
      <w:r w:rsidRPr="005B3304">
        <w:rPr>
          <w:rFonts w:cs="Tahoma"/>
          <w:b/>
          <w:i/>
        </w:rPr>
        <w:t>• Si el pretendido pozo, tuvo estudios Geofísicos, y Geohidrológicos, con el objeto de que se viable, un nuevo alumbramiento.</w:t>
      </w:r>
      <w:r w:rsidRPr="005B3304">
        <w:rPr>
          <w:rFonts w:cs="Tahoma"/>
          <w:bCs/>
          <w:i/>
        </w:rPr>
        <w:t xml:space="preserve"> </w:t>
      </w:r>
      <w:r w:rsidRPr="005B3304">
        <w:rPr>
          <w:rFonts w:cs="Tahoma"/>
          <w:bCs/>
          <w:i/>
          <w:u w:val="single"/>
        </w:rPr>
        <w:t xml:space="preserve">• Si el pretendido pozo, tiene un </w:t>
      </w:r>
      <w:proofErr w:type="spellStart"/>
      <w:proofErr w:type="gramStart"/>
      <w:r w:rsidRPr="005B3304">
        <w:rPr>
          <w:rFonts w:cs="Tahoma"/>
          <w:bCs/>
          <w:i/>
          <w:u w:val="single"/>
        </w:rPr>
        <w:t>calculo</w:t>
      </w:r>
      <w:proofErr w:type="spellEnd"/>
      <w:proofErr w:type="gramEnd"/>
      <w:r w:rsidRPr="005B3304">
        <w:rPr>
          <w:rFonts w:cs="Tahoma"/>
          <w:bCs/>
          <w:i/>
          <w:u w:val="single"/>
        </w:rPr>
        <w:t xml:space="preserve"> del volumen de extracción subterránea, determinar, a que colonias y población beneficiara</w:t>
      </w:r>
      <w:r w:rsidRPr="005B3304">
        <w:rPr>
          <w:rFonts w:cs="Tahoma"/>
          <w:bCs/>
          <w:i/>
        </w:rPr>
        <w:t xml:space="preserve">. • </w:t>
      </w:r>
      <w:r w:rsidRPr="005B3304">
        <w:rPr>
          <w:rFonts w:cs="Tahoma"/>
          <w:b/>
          <w:i/>
        </w:rPr>
        <w:t>Se adjunta en esta solicitud, determinar la población beneficiada con la apertura del nuevo pozo denominado: “Pozo Arboledas”</w:t>
      </w:r>
    </w:p>
    <w:p w14:paraId="48FE75EA" w14:textId="77777777" w:rsidR="00664420" w:rsidRPr="005B3304" w:rsidRDefault="00664420" w:rsidP="005B3304">
      <w:pPr>
        <w:tabs>
          <w:tab w:val="left" w:pos="4667"/>
        </w:tabs>
        <w:ind w:right="567"/>
        <w:rPr>
          <w:rFonts w:cs="Tahoma"/>
          <w:b/>
          <w:bCs/>
        </w:rPr>
      </w:pPr>
    </w:p>
    <w:p w14:paraId="6804DEF1" w14:textId="3C4F6CB5" w:rsidR="00664420" w:rsidRPr="005B3304" w:rsidRDefault="006E25BC" w:rsidP="005B3304">
      <w:pPr>
        <w:pStyle w:val="Ttulo3"/>
      </w:pPr>
      <w:bookmarkStart w:id="10" w:name="_Toc173750093"/>
      <w:r w:rsidRPr="005B3304">
        <w:t>b</w:t>
      </w:r>
      <w:r w:rsidR="00664420" w:rsidRPr="005B3304">
        <w:t>) Turno del Recurso de Revisión</w:t>
      </w:r>
      <w:bookmarkEnd w:id="10"/>
    </w:p>
    <w:p w14:paraId="1173671B" w14:textId="63812986" w:rsidR="00C72DAA" w:rsidRPr="005B3304" w:rsidRDefault="00C72DAA" w:rsidP="005B3304">
      <w:r w:rsidRPr="005B3304">
        <w:t>Con fundamento en el artículo 185, fracción I de la Ley de Transparencia y Acceso a la Información Pública del Estado de México y Municipios, el</w:t>
      </w:r>
      <w:r w:rsidRPr="005B3304">
        <w:rPr>
          <w:b/>
          <w:bCs/>
        </w:rPr>
        <w:t xml:space="preserve"> </w:t>
      </w:r>
      <w:r w:rsidR="00C50B79" w:rsidRPr="005B3304">
        <w:rPr>
          <w:rFonts w:eastAsia="Palatino Linotype" w:cs="Palatino Linotype"/>
          <w:b/>
        </w:rPr>
        <w:t>veintiocho</w:t>
      </w:r>
      <w:r w:rsidRPr="005B3304">
        <w:rPr>
          <w:rFonts w:eastAsia="Palatino Linotype" w:cs="Palatino Linotype"/>
          <w:b/>
        </w:rPr>
        <w:t xml:space="preserve"> de </w:t>
      </w:r>
      <w:r w:rsidR="00C50B79" w:rsidRPr="005B3304">
        <w:rPr>
          <w:rFonts w:eastAsia="Palatino Linotype" w:cs="Palatino Linotype"/>
          <w:b/>
        </w:rPr>
        <w:t xml:space="preserve">febrero </w:t>
      </w:r>
      <w:r w:rsidRPr="005B3304">
        <w:rPr>
          <w:rFonts w:eastAsia="Palatino Linotype" w:cs="Palatino Linotype"/>
          <w:b/>
        </w:rPr>
        <w:t xml:space="preserve">de dos mil </w:t>
      </w:r>
      <w:r w:rsidR="00C50B79" w:rsidRPr="005B3304">
        <w:rPr>
          <w:rFonts w:eastAsia="Palatino Linotype" w:cs="Palatino Linotype"/>
          <w:b/>
        </w:rPr>
        <w:t>veinticuatro</w:t>
      </w:r>
      <w:r w:rsidRPr="005B3304">
        <w:t xml:space="preserve"> se turnó el recurso de revisión a través del</w:t>
      </w:r>
      <w:r w:rsidRPr="005B3304">
        <w:rPr>
          <w:rFonts w:eastAsia="Arial Unicode MS"/>
        </w:rPr>
        <w:t xml:space="preserve"> </w:t>
      </w:r>
      <w:r w:rsidRPr="005B3304">
        <w:rPr>
          <w:rFonts w:eastAsia="Arial Unicode MS"/>
          <w:bCs/>
        </w:rPr>
        <w:t>SAIMEX</w:t>
      </w:r>
      <w:r w:rsidRPr="005B3304">
        <w:t xml:space="preserve"> a la </w:t>
      </w:r>
      <w:r w:rsidRPr="005B3304">
        <w:rPr>
          <w:b/>
        </w:rPr>
        <w:t>Comisionada Sharon Cristina Morales Martínez</w:t>
      </w:r>
      <w:r w:rsidRPr="005B3304">
        <w:rPr>
          <w:bCs/>
        </w:rPr>
        <w:t xml:space="preserve">, </w:t>
      </w:r>
      <w:r w:rsidRPr="005B3304">
        <w:t xml:space="preserve">a efecto de decretar su admisión o desechamiento. </w:t>
      </w:r>
    </w:p>
    <w:p w14:paraId="18F305CB" w14:textId="77777777" w:rsidR="00664420" w:rsidRPr="005B3304" w:rsidRDefault="00664420" w:rsidP="005B3304">
      <w:pPr>
        <w:rPr>
          <w:rFonts w:eastAsia="Batang" w:cs="Tahoma"/>
          <w:bCs/>
          <w:szCs w:val="22"/>
        </w:rPr>
      </w:pPr>
    </w:p>
    <w:p w14:paraId="3E31EC2D" w14:textId="295256A1" w:rsidR="00664420" w:rsidRPr="005B3304" w:rsidRDefault="006E25BC" w:rsidP="005B3304">
      <w:pPr>
        <w:pStyle w:val="Ttulo3"/>
      </w:pPr>
      <w:bookmarkStart w:id="11" w:name="_Toc173750094"/>
      <w:r w:rsidRPr="005B3304">
        <w:t>c</w:t>
      </w:r>
      <w:r w:rsidR="00664420" w:rsidRPr="005B3304">
        <w:t>) Admisión del Recurso de Revisión</w:t>
      </w:r>
      <w:bookmarkEnd w:id="11"/>
    </w:p>
    <w:p w14:paraId="240447D5" w14:textId="59FFF4BC" w:rsidR="000E09C4" w:rsidRPr="005B3304" w:rsidRDefault="000E09C4" w:rsidP="005B3304">
      <w:pPr>
        <w:rPr>
          <w:rFonts w:cs="Arial"/>
        </w:rPr>
      </w:pPr>
      <w:r w:rsidRPr="005B3304">
        <w:rPr>
          <w:rFonts w:cs="Arial"/>
        </w:rPr>
        <w:t xml:space="preserve">El </w:t>
      </w:r>
      <w:r w:rsidR="00C50B79" w:rsidRPr="005B3304">
        <w:rPr>
          <w:rFonts w:eastAsia="Palatino Linotype" w:cs="Palatino Linotype"/>
          <w:b/>
        </w:rPr>
        <w:t>veintinueve</w:t>
      </w:r>
      <w:r w:rsidRPr="005B3304">
        <w:rPr>
          <w:rFonts w:eastAsia="Palatino Linotype" w:cs="Palatino Linotype"/>
          <w:b/>
        </w:rPr>
        <w:t xml:space="preserve"> de </w:t>
      </w:r>
      <w:r w:rsidR="00C50B79" w:rsidRPr="005B3304">
        <w:rPr>
          <w:rFonts w:eastAsia="Palatino Linotype" w:cs="Palatino Linotype"/>
          <w:b/>
        </w:rPr>
        <w:t xml:space="preserve">febrero </w:t>
      </w:r>
      <w:r w:rsidRPr="005B3304">
        <w:rPr>
          <w:rFonts w:eastAsia="Palatino Linotype" w:cs="Palatino Linotype"/>
          <w:b/>
        </w:rPr>
        <w:t xml:space="preserve">de dos mil </w:t>
      </w:r>
      <w:r w:rsidR="00C50B79" w:rsidRPr="005B3304">
        <w:rPr>
          <w:rFonts w:eastAsia="Palatino Linotype" w:cs="Palatino Linotype"/>
          <w:b/>
        </w:rPr>
        <w:t>veinticuatro</w:t>
      </w:r>
      <w:r w:rsidR="00C50B79" w:rsidRPr="005B3304">
        <w:t xml:space="preserve"> </w:t>
      </w:r>
      <w:r w:rsidRPr="005B3304">
        <w:rPr>
          <w:rFonts w:cs="Arial"/>
        </w:rPr>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5B3304">
        <w:rPr>
          <w:rFonts w:cs="Arial"/>
        </w:rPr>
        <w:t>, fracción II</w:t>
      </w:r>
      <w:r w:rsidRPr="005B3304">
        <w:rPr>
          <w:rFonts w:cs="Arial"/>
        </w:rPr>
        <w:t xml:space="preserve"> de la Ley de Transparencia y Acceso a la Información Pública del Estado de México y Municipios.</w:t>
      </w:r>
    </w:p>
    <w:p w14:paraId="34EC3F86" w14:textId="77777777" w:rsidR="00D2790D" w:rsidRPr="005B3304" w:rsidRDefault="00D2790D" w:rsidP="005B3304">
      <w:pPr>
        <w:rPr>
          <w:rFonts w:cs="Arial"/>
        </w:rPr>
      </w:pPr>
    </w:p>
    <w:p w14:paraId="3B820F58" w14:textId="41AC3C33" w:rsidR="00865CF4" w:rsidRPr="005B3304" w:rsidRDefault="00C50B79" w:rsidP="005B3304">
      <w:pPr>
        <w:pStyle w:val="Ttulo3"/>
      </w:pPr>
      <w:bookmarkStart w:id="12" w:name="_Toc173750095"/>
      <w:r w:rsidRPr="005B3304">
        <w:lastRenderedPageBreak/>
        <w:t>d</w:t>
      </w:r>
      <w:r w:rsidR="00664420" w:rsidRPr="005B3304">
        <w:t xml:space="preserve">) </w:t>
      </w:r>
      <w:r w:rsidR="00865CF4" w:rsidRPr="005B3304">
        <w:t>Informe Justificado del Sujeto Obligado</w:t>
      </w:r>
      <w:bookmarkEnd w:id="12"/>
    </w:p>
    <w:p w14:paraId="14A706BE" w14:textId="77777777" w:rsidR="00865CF4" w:rsidRPr="005B3304" w:rsidRDefault="00865CF4" w:rsidP="005B3304">
      <w:pPr>
        <w:rPr>
          <w:rFonts w:eastAsia="Arial Unicode MS" w:cs="Arial"/>
        </w:rPr>
      </w:pPr>
      <w:r w:rsidRPr="005B3304">
        <w:rPr>
          <w:rFonts w:cs="Tahoma"/>
          <w:b/>
          <w:szCs w:val="24"/>
        </w:rPr>
        <w:t xml:space="preserve">EL SUJETO OBLIGADO </w:t>
      </w:r>
      <w:r w:rsidRPr="005B3304">
        <w:rPr>
          <w:rFonts w:eastAsia="Arial Unicode MS" w:cs="Arial"/>
        </w:rPr>
        <w:t>no rindió su informe justificado dentro del término legalmente concedido para tal efecto.</w:t>
      </w:r>
    </w:p>
    <w:p w14:paraId="66BA6FC7" w14:textId="77777777" w:rsidR="00865CF4" w:rsidRPr="005B3304" w:rsidRDefault="00865CF4" w:rsidP="005B3304">
      <w:pPr>
        <w:rPr>
          <w:rFonts w:cs="Tahoma"/>
          <w:bCs/>
          <w:szCs w:val="24"/>
        </w:rPr>
      </w:pPr>
    </w:p>
    <w:p w14:paraId="755B7730" w14:textId="668FC9E1" w:rsidR="00664420" w:rsidRPr="005B3304" w:rsidRDefault="00C50B79" w:rsidP="005B3304">
      <w:pPr>
        <w:pStyle w:val="Ttulo3"/>
        <w:rPr>
          <w:lang w:val="es-ES"/>
        </w:rPr>
      </w:pPr>
      <w:bookmarkStart w:id="13" w:name="_Toc173750096"/>
      <w:r w:rsidRPr="005B3304">
        <w:rPr>
          <w:rFonts w:eastAsia="Calibri"/>
          <w:bCs/>
          <w:lang w:eastAsia="en-US"/>
        </w:rPr>
        <w:t>e</w:t>
      </w:r>
      <w:r w:rsidR="00664420" w:rsidRPr="005B3304">
        <w:rPr>
          <w:rFonts w:eastAsia="Calibri"/>
          <w:bCs/>
          <w:lang w:eastAsia="en-US"/>
        </w:rPr>
        <w:t>)</w:t>
      </w:r>
      <w:r w:rsidR="00664420" w:rsidRPr="005B3304">
        <w:t xml:space="preserve"> </w:t>
      </w:r>
      <w:r w:rsidR="00865CF4" w:rsidRPr="005B3304">
        <w:rPr>
          <w:lang w:val="es-ES"/>
        </w:rPr>
        <w:t>Manifestaciones de la Parte Recurrente</w:t>
      </w:r>
      <w:bookmarkEnd w:id="13"/>
    </w:p>
    <w:p w14:paraId="4E8AF011" w14:textId="77777777" w:rsidR="00865CF4" w:rsidRPr="005B3304" w:rsidRDefault="00865CF4" w:rsidP="005B3304">
      <w:pPr>
        <w:rPr>
          <w:rFonts w:eastAsia="Arial Unicode MS" w:cs="Arial"/>
        </w:rPr>
      </w:pPr>
      <w:r w:rsidRPr="005B3304">
        <w:rPr>
          <w:rFonts w:cs="Tahoma"/>
          <w:b/>
          <w:szCs w:val="24"/>
        </w:rPr>
        <w:t xml:space="preserve">LA PARTE RECURRENTE </w:t>
      </w:r>
      <w:r w:rsidRPr="005B3304">
        <w:rPr>
          <w:rFonts w:eastAsia="Arial Unicode MS" w:cs="Arial"/>
        </w:rPr>
        <w:t>no realizó manifestación alguna dentro del término legalmente concedido para tal efecto, ni presentó pruebas o alegatos.</w:t>
      </w:r>
    </w:p>
    <w:p w14:paraId="43289D82" w14:textId="77777777" w:rsidR="00865CF4" w:rsidRPr="005B3304" w:rsidRDefault="00865CF4" w:rsidP="005B3304">
      <w:pPr>
        <w:rPr>
          <w:rFonts w:eastAsia="Arial Unicode MS" w:cs="Arial"/>
        </w:rPr>
      </w:pPr>
    </w:p>
    <w:p w14:paraId="6B09022E" w14:textId="472CF769" w:rsidR="00664420" w:rsidRPr="005B3304" w:rsidRDefault="00C50B79" w:rsidP="005B3304">
      <w:pPr>
        <w:pStyle w:val="Ttulo3"/>
        <w:rPr>
          <w:rFonts w:eastAsia="Calibri"/>
        </w:rPr>
      </w:pPr>
      <w:bookmarkStart w:id="14" w:name="_Toc173750097"/>
      <w:r w:rsidRPr="005B3304">
        <w:rPr>
          <w:rFonts w:eastAsia="Calibri"/>
        </w:rPr>
        <w:t>f</w:t>
      </w:r>
      <w:r w:rsidR="00664420" w:rsidRPr="005B3304">
        <w:rPr>
          <w:rFonts w:eastAsia="Calibri"/>
        </w:rPr>
        <w:t>) Ampliación de plazo</w:t>
      </w:r>
      <w:r w:rsidR="00865CF4" w:rsidRPr="005B3304">
        <w:rPr>
          <w:rFonts w:eastAsia="Calibri"/>
        </w:rPr>
        <w:t xml:space="preserve"> para resolver el Recurso de Revisión</w:t>
      </w:r>
      <w:bookmarkEnd w:id="14"/>
    </w:p>
    <w:p w14:paraId="10B20CA8" w14:textId="7810A77D" w:rsidR="00664420" w:rsidRPr="005B3304" w:rsidRDefault="00865CF4" w:rsidP="005B3304">
      <w:pPr>
        <w:tabs>
          <w:tab w:val="left" w:pos="3261"/>
        </w:tabs>
        <w:rPr>
          <w:rFonts w:eastAsia="Calibri" w:cs="Tahoma"/>
          <w:szCs w:val="22"/>
        </w:rPr>
      </w:pPr>
      <w:r w:rsidRPr="005B3304">
        <w:rPr>
          <w:rFonts w:eastAsia="Calibri" w:cs="Tahoma"/>
          <w:szCs w:val="22"/>
        </w:rPr>
        <w:t xml:space="preserve">Con fundamento en lo dispuesto en el artículo 181, párrafo tercero, de la Ley de Transparencia y Acceso a la Información Pública del Estado de México y Municipios, </w:t>
      </w:r>
      <w:r w:rsidRPr="005B3304">
        <w:rPr>
          <w:rFonts w:eastAsia="Calibri" w:cs="Tahoma"/>
          <w:b/>
          <w:bCs/>
          <w:szCs w:val="22"/>
        </w:rPr>
        <w:t>e</w:t>
      </w:r>
      <w:r w:rsidR="00664420" w:rsidRPr="005B3304">
        <w:rPr>
          <w:rFonts w:eastAsia="Calibri" w:cs="Tahoma"/>
          <w:b/>
          <w:bCs/>
          <w:szCs w:val="22"/>
        </w:rPr>
        <w:t xml:space="preserve">l </w:t>
      </w:r>
      <w:r w:rsidR="00C50B79" w:rsidRPr="005B3304">
        <w:rPr>
          <w:rFonts w:eastAsia="Calibri" w:cs="Tahoma"/>
          <w:b/>
          <w:bCs/>
          <w:szCs w:val="22"/>
        </w:rPr>
        <w:t>ocho</w:t>
      </w:r>
      <w:r w:rsidR="00664420" w:rsidRPr="005B3304">
        <w:rPr>
          <w:rFonts w:eastAsia="Calibri" w:cs="Tahoma"/>
          <w:b/>
          <w:bCs/>
          <w:szCs w:val="22"/>
        </w:rPr>
        <w:t xml:space="preserve"> de </w:t>
      </w:r>
      <w:r w:rsidR="00C50B79" w:rsidRPr="005B3304">
        <w:rPr>
          <w:rFonts w:eastAsia="Calibri" w:cs="Tahoma"/>
          <w:b/>
          <w:bCs/>
          <w:szCs w:val="22"/>
        </w:rPr>
        <w:t xml:space="preserve">mayo </w:t>
      </w:r>
      <w:r w:rsidR="00664420" w:rsidRPr="005B3304">
        <w:rPr>
          <w:rFonts w:eastAsia="Calibri" w:cs="Tahoma"/>
          <w:b/>
          <w:bCs/>
          <w:szCs w:val="22"/>
        </w:rPr>
        <w:t xml:space="preserve">de dos mil </w:t>
      </w:r>
      <w:r w:rsidR="00C50B79" w:rsidRPr="005B3304">
        <w:rPr>
          <w:rFonts w:eastAsia="Calibri" w:cs="Tahoma"/>
          <w:b/>
          <w:bCs/>
          <w:szCs w:val="22"/>
        </w:rPr>
        <w:t xml:space="preserve">veinticuatro </w:t>
      </w:r>
      <w:r w:rsidR="005723CB" w:rsidRPr="005B3304">
        <w:rPr>
          <w:rFonts w:eastAsia="Calibri" w:cs="Tahoma"/>
          <w:szCs w:val="22"/>
        </w:rPr>
        <w:t xml:space="preserve">se </w:t>
      </w:r>
      <w:r w:rsidR="00664420" w:rsidRPr="005B3304">
        <w:rPr>
          <w:rFonts w:eastAsia="Calibri" w:cs="Tahoma"/>
          <w:szCs w:val="22"/>
        </w:rPr>
        <w:t xml:space="preserve">acordó ampliar por un periodo razonable el plazo para resolver el </w:t>
      </w:r>
      <w:r w:rsidR="005723CB" w:rsidRPr="005B3304">
        <w:rPr>
          <w:rFonts w:eastAsia="Calibri" w:cs="Tahoma"/>
          <w:szCs w:val="22"/>
        </w:rPr>
        <w:t xml:space="preserve">presente </w:t>
      </w:r>
      <w:r w:rsidR="00664420" w:rsidRPr="005B3304">
        <w:rPr>
          <w:rFonts w:eastAsia="Calibri" w:cs="Tahoma"/>
          <w:szCs w:val="22"/>
        </w:rPr>
        <w:t>Recurso de Revisión</w:t>
      </w:r>
      <w:r w:rsidR="00C50B79" w:rsidRPr="005B3304">
        <w:rPr>
          <w:rFonts w:eastAsia="Calibri" w:cs="Tahoma"/>
          <w:szCs w:val="22"/>
        </w:rPr>
        <w:t>.</w:t>
      </w:r>
    </w:p>
    <w:p w14:paraId="199C40A1" w14:textId="77777777" w:rsidR="00664420" w:rsidRPr="005B3304" w:rsidRDefault="00664420" w:rsidP="005B3304">
      <w:pPr>
        <w:tabs>
          <w:tab w:val="left" w:pos="3261"/>
        </w:tabs>
        <w:rPr>
          <w:rFonts w:eastAsia="Calibri" w:cs="Tahoma"/>
          <w:szCs w:val="22"/>
        </w:rPr>
      </w:pPr>
    </w:p>
    <w:p w14:paraId="1A6831CA" w14:textId="2E616716" w:rsidR="00664420" w:rsidRPr="005B3304" w:rsidRDefault="005723CB" w:rsidP="005B3304">
      <w:pPr>
        <w:pStyle w:val="paragraph"/>
        <w:spacing w:before="0" w:beforeAutospacing="0" w:after="0" w:afterAutospacing="0"/>
        <w:textAlignment w:val="baseline"/>
        <w:rPr>
          <w:rStyle w:val="eop"/>
          <w:rFonts w:cs="Segoe UI"/>
          <w:sz w:val="22"/>
          <w:szCs w:val="22"/>
        </w:rPr>
      </w:pPr>
      <w:r w:rsidRPr="005B3304">
        <w:rPr>
          <w:rStyle w:val="eop"/>
          <w:rFonts w:cs="Segoe UI"/>
          <w:sz w:val="22"/>
          <w:szCs w:val="22"/>
        </w:rPr>
        <w:t>E</w:t>
      </w:r>
      <w:r w:rsidR="00664420" w:rsidRPr="005B3304">
        <w:rPr>
          <w:rStyle w:val="eop"/>
          <w:rFonts w:cs="Segoe UI"/>
          <w:sz w:val="22"/>
          <w:szCs w:val="22"/>
        </w:rPr>
        <w:t>l plazo para emitir resolución en el presente asunto encuentra justificación en el alto número de recursos de revisión recibidos</w:t>
      </w:r>
      <w:r w:rsidRPr="005B3304">
        <w:rPr>
          <w:rStyle w:val="eop"/>
          <w:rFonts w:cs="Segoe UI"/>
          <w:sz w:val="22"/>
          <w:szCs w:val="22"/>
        </w:rPr>
        <w:t xml:space="preserve"> por este Instituto</w:t>
      </w:r>
      <w:r w:rsidR="00664420" w:rsidRPr="005B3304">
        <w:rPr>
          <w:rStyle w:val="eop"/>
          <w:rFonts w:cs="Segoe UI"/>
          <w:sz w:val="22"/>
          <w:szCs w:val="22"/>
        </w:rPr>
        <w:t>, circunstancia atípica que ha rebasado las capacidades técnicas y humanas del personal encargado de la proyección de las resoluciones a dichos medios de impugnación.</w:t>
      </w:r>
    </w:p>
    <w:p w14:paraId="2A4AC8EF" w14:textId="77777777" w:rsidR="00664420" w:rsidRPr="005B3304" w:rsidRDefault="00664420" w:rsidP="005B3304">
      <w:pPr>
        <w:pStyle w:val="paragraph"/>
        <w:spacing w:before="0" w:beforeAutospacing="0" w:after="0" w:afterAutospacing="0"/>
        <w:textAlignment w:val="baseline"/>
        <w:rPr>
          <w:rStyle w:val="eop"/>
          <w:rFonts w:cs="Segoe UI"/>
          <w:sz w:val="22"/>
          <w:szCs w:val="22"/>
        </w:rPr>
      </w:pPr>
    </w:p>
    <w:p w14:paraId="120B354B" w14:textId="2CC39431" w:rsidR="00664420" w:rsidRPr="005B3304" w:rsidRDefault="005723CB" w:rsidP="005B3304">
      <w:pPr>
        <w:pStyle w:val="paragraph"/>
        <w:spacing w:before="0" w:beforeAutospacing="0" w:after="0" w:afterAutospacing="0"/>
        <w:textAlignment w:val="baseline"/>
        <w:rPr>
          <w:rStyle w:val="eop"/>
          <w:rFonts w:cs="Segoe UI"/>
          <w:sz w:val="22"/>
          <w:szCs w:val="22"/>
        </w:rPr>
      </w:pPr>
      <w:r w:rsidRPr="005B3304">
        <w:rPr>
          <w:rStyle w:val="eop"/>
          <w:rFonts w:cs="Segoe UI"/>
          <w:sz w:val="22"/>
          <w:szCs w:val="22"/>
        </w:rPr>
        <w:lastRenderedPageBreak/>
        <w:t>Es importante</w:t>
      </w:r>
      <w:r w:rsidR="00664420" w:rsidRPr="005B3304">
        <w:rPr>
          <w:rStyle w:val="eop"/>
          <w:rFonts w:cs="Segoe UI"/>
          <w:sz w:val="22"/>
          <w:szCs w:val="22"/>
        </w:rPr>
        <w:t xml:space="preserve"> precisar que, si bien se ha excedido el plazo para resolver el presente medio de impugnación, el plazo para emitir resolución se encuentra justificado en parámetros establecidos por diversos órganos jurisdiccionales federales, aplicables también en procedimientos análogos, como el que nos ocupa.</w:t>
      </w:r>
    </w:p>
    <w:p w14:paraId="53084820" w14:textId="77777777" w:rsidR="00664420" w:rsidRPr="005B3304" w:rsidRDefault="00664420" w:rsidP="005B3304">
      <w:pPr>
        <w:pStyle w:val="paragraph"/>
        <w:spacing w:before="0" w:beforeAutospacing="0" w:after="0" w:afterAutospacing="0"/>
        <w:textAlignment w:val="baseline"/>
        <w:rPr>
          <w:rStyle w:val="eop"/>
          <w:rFonts w:cs="Segoe UI"/>
          <w:sz w:val="22"/>
          <w:szCs w:val="22"/>
        </w:rPr>
      </w:pPr>
    </w:p>
    <w:p w14:paraId="163DD970" w14:textId="5C982D0D" w:rsidR="00664420" w:rsidRPr="005B3304" w:rsidRDefault="00664420" w:rsidP="005B3304">
      <w:pPr>
        <w:pStyle w:val="paragraph"/>
        <w:spacing w:before="0" w:beforeAutospacing="0" w:after="0" w:afterAutospacing="0"/>
        <w:textAlignment w:val="baseline"/>
        <w:rPr>
          <w:rStyle w:val="eop"/>
          <w:rFonts w:cs="Segoe UI"/>
          <w:sz w:val="22"/>
          <w:szCs w:val="22"/>
        </w:rPr>
      </w:pPr>
      <w:r w:rsidRPr="005B3304">
        <w:rPr>
          <w:rStyle w:val="eop"/>
          <w:rFonts w:cs="Segoe UI"/>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r w:rsidR="005723CB" w:rsidRPr="005B3304">
        <w:rPr>
          <w:rStyle w:val="eop"/>
          <w:rFonts w:cs="Segoe UI"/>
          <w:sz w:val="22"/>
          <w:szCs w:val="22"/>
        </w:rPr>
        <w:t xml:space="preserve"> </w:t>
      </w:r>
      <w:r w:rsidRPr="005B3304">
        <w:rPr>
          <w:rStyle w:val="eop"/>
          <w:rFonts w:cs="Segoe UI"/>
          <w:sz w:val="22"/>
          <w:szCs w:val="22"/>
        </w:rPr>
        <w:t xml:space="preserve">En ese sentido, el legislador </w:t>
      </w:r>
      <w:r w:rsidR="005723CB" w:rsidRPr="005B3304">
        <w:rPr>
          <w:rStyle w:val="eop"/>
          <w:rFonts w:cs="Segoe UI"/>
          <w:sz w:val="22"/>
          <w:szCs w:val="22"/>
        </w:rPr>
        <w:t>estableció</w:t>
      </w:r>
      <w:r w:rsidRPr="005B3304">
        <w:rPr>
          <w:rStyle w:val="eop"/>
          <w:rFonts w:cs="Segoe UI"/>
          <w:sz w:val="22"/>
          <w:szCs w:val="22"/>
        </w:rPr>
        <w:t xml:space="preserve"> los términos procesales </w:t>
      </w:r>
      <w:r w:rsidR="005723CB" w:rsidRPr="005B3304">
        <w:rPr>
          <w:rStyle w:val="eop"/>
          <w:rFonts w:cs="Segoe UI"/>
          <w:sz w:val="22"/>
          <w:szCs w:val="22"/>
        </w:rPr>
        <w:t>de forma general</w:t>
      </w:r>
      <w:r w:rsidRPr="005B3304">
        <w:rPr>
          <w:rStyle w:val="eop"/>
          <w:rFonts w:cs="Segoe UI"/>
          <w:sz w:val="22"/>
          <w:szCs w:val="22"/>
        </w:rPr>
        <w:t>, sin que pudiera prever la variada gama de casos que son resueltos por los órganos jurisdiccionales o cuasi jurisdiccionales, tanto por la complejidad de los hechos, como por el número de casos que conocen.</w:t>
      </w:r>
    </w:p>
    <w:p w14:paraId="5DCB68D7" w14:textId="77777777" w:rsidR="00664420" w:rsidRPr="005B3304" w:rsidRDefault="00664420" w:rsidP="005B3304">
      <w:pPr>
        <w:pStyle w:val="paragraph"/>
        <w:spacing w:before="0" w:beforeAutospacing="0" w:after="0" w:afterAutospacing="0"/>
        <w:textAlignment w:val="baseline"/>
        <w:rPr>
          <w:rStyle w:val="eop"/>
          <w:rFonts w:cs="Segoe UI"/>
          <w:sz w:val="22"/>
          <w:szCs w:val="22"/>
        </w:rPr>
      </w:pPr>
    </w:p>
    <w:p w14:paraId="5F81E110" w14:textId="4B11413C" w:rsidR="00664420" w:rsidRPr="005B3304" w:rsidRDefault="00664420" w:rsidP="005B3304">
      <w:pPr>
        <w:pStyle w:val="paragraph"/>
        <w:spacing w:before="0" w:beforeAutospacing="0" w:after="0" w:afterAutospacing="0"/>
        <w:textAlignment w:val="baseline"/>
        <w:rPr>
          <w:rStyle w:val="eop"/>
          <w:rFonts w:cs="Segoe UI"/>
          <w:sz w:val="22"/>
          <w:szCs w:val="22"/>
        </w:rPr>
      </w:pPr>
      <w:r w:rsidRPr="005B3304">
        <w:rPr>
          <w:rStyle w:val="eop"/>
          <w:rFonts w:cs="Segoe UI"/>
          <w:sz w:val="22"/>
          <w:szCs w:val="22"/>
        </w:rPr>
        <w:t>Por ello, excepcionalmente, si un asunto es resuelto con posterioridad a los plazos señalados por la norma</w:t>
      </w:r>
      <w:r w:rsidR="00BF091A" w:rsidRPr="005B3304">
        <w:rPr>
          <w:rStyle w:val="eop"/>
          <w:rFonts w:cs="Segoe UI"/>
          <w:sz w:val="22"/>
          <w:szCs w:val="22"/>
        </w:rPr>
        <w:t>,</w:t>
      </w:r>
      <w:r w:rsidRPr="005B3304">
        <w:rPr>
          <w:rStyle w:val="eop"/>
          <w:rFonts w:cs="Segoe UI"/>
          <w:sz w:val="22"/>
          <w:szCs w:val="22"/>
        </w:rPr>
        <w:t xml:space="preserve"> debe analizarse la razonabilidad del tiempo necesario para su resolución, atentos a los siguientes criterios:</w:t>
      </w:r>
    </w:p>
    <w:p w14:paraId="14A3FE4E" w14:textId="77777777" w:rsidR="00664420" w:rsidRPr="005B3304" w:rsidRDefault="00664420" w:rsidP="005B3304">
      <w:pPr>
        <w:pStyle w:val="paragraph"/>
        <w:spacing w:before="0" w:beforeAutospacing="0" w:after="0" w:afterAutospacing="0"/>
        <w:textAlignment w:val="baseline"/>
        <w:rPr>
          <w:rStyle w:val="eop"/>
          <w:rFonts w:cs="Segoe UI"/>
          <w:sz w:val="22"/>
          <w:szCs w:val="22"/>
        </w:rPr>
      </w:pPr>
    </w:p>
    <w:p w14:paraId="725FA17E" w14:textId="1C9900DC" w:rsidR="00664420" w:rsidRPr="005B3304" w:rsidRDefault="00664420" w:rsidP="005B3304">
      <w:pPr>
        <w:pStyle w:val="paragraph"/>
        <w:spacing w:before="0" w:beforeAutospacing="0" w:after="0" w:afterAutospacing="0"/>
        <w:ind w:left="567" w:right="539"/>
        <w:textAlignment w:val="baseline"/>
        <w:rPr>
          <w:rStyle w:val="eop"/>
          <w:rFonts w:cs="Segoe UI"/>
          <w:sz w:val="22"/>
          <w:szCs w:val="22"/>
        </w:rPr>
      </w:pPr>
      <w:r w:rsidRPr="005B3304">
        <w:rPr>
          <w:rStyle w:val="eop"/>
          <w:rFonts w:cs="Segoe UI"/>
          <w:b/>
          <w:bCs/>
          <w:sz w:val="22"/>
          <w:szCs w:val="22"/>
        </w:rPr>
        <w:t>Complejidad del asunto:</w:t>
      </w:r>
      <w:r w:rsidRPr="005B3304">
        <w:rPr>
          <w:rStyle w:val="eop"/>
          <w:rFonts w:cs="Segoe UI"/>
          <w:sz w:val="22"/>
          <w:szCs w:val="22"/>
        </w:rPr>
        <w:t xml:space="preserve"> La complejidad de la prueba, la pluralidad de sujetos procesales, el tiempo transcurrido, las características y contexto del recurso.</w:t>
      </w:r>
    </w:p>
    <w:p w14:paraId="59C35097" w14:textId="268F1B45" w:rsidR="00664420" w:rsidRPr="005B3304" w:rsidRDefault="00664420" w:rsidP="005B3304">
      <w:pPr>
        <w:pStyle w:val="paragraph"/>
        <w:spacing w:before="0" w:beforeAutospacing="0" w:after="0" w:afterAutospacing="0"/>
        <w:ind w:left="567" w:right="539"/>
        <w:textAlignment w:val="baseline"/>
        <w:rPr>
          <w:rStyle w:val="eop"/>
          <w:rFonts w:cs="Segoe UI"/>
          <w:sz w:val="22"/>
          <w:szCs w:val="22"/>
        </w:rPr>
      </w:pPr>
      <w:r w:rsidRPr="005B3304">
        <w:rPr>
          <w:rStyle w:val="eop"/>
          <w:rFonts w:cs="Segoe UI"/>
          <w:b/>
          <w:bCs/>
          <w:sz w:val="22"/>
          <w:szCs w:val="22"/>
        </w:rPr>
        <w:t>Actividad Procesal del interesado:</w:t>
      </w:r>
      <w:r w:rsidRPr="005B3304">
        <w:rPr>
          <w:rStyle w:val="eop"/>
          <w:rFonts w:cs="Segoe UI"/>
          <w:sz w:val="22"/>
          <w:szCs w:val="22"/>
        </w:rPr>
        <w:t xml:space="preserve"> Acciones u omisiones del interesado.</w:t>
      </w:r>
    </w:p>
    <w:p w14:paraId="34F78766" w14:textId="2037AF76" w:rsidR="00664420" w:rsidRPr="005B3304" w:rsidRDefault="00664420" w:rsidP="005B3304">
      <w:pPr>
        <w:pStyle w:val="paragraph"/>
        <w:spacing w:before="0" w:beforeAutospacing="0" w:after="0" w:afterAutospacing="0"/>
        <w:ind w:left="567" w:right="539"/>
        <w:textAlignment w:val="baseline"/>
        <w:rPr>
          <w:rStyle w:val="eop"/>
          <w:rFonts w:cs="Segoe UI"/>
          <w:sz w:val="22"/>
          <w:szCs w:val="22"/>
        </w:rPr>
      </w:pPr>
      <w:r w:rsidRPr="005B3304">
        <w:rPr>
          <w:rStyle w:val="eop"/>
          <w:rFonts w:cs="Segoe UI"/>
          <w:b/>
          <w:bCs/>
          <w:sz w:val="22"/>
          <w:szCs w:val="22"/>
        </w:rPr>
        <w:lastRenderedPageBreak/>
        <w:t>Conducta de la Autoridad:</w:t>
      </w:r>
      <w:r w:rsidRPr="005B3304">
        <w:rPr>
          <w:rStyle w:val="eop"/>
          <w:rFonts w:cs="Segoe UI"/>
          <w:sz w:val="22"/>
          <w:szCs w:val="22"/>
        </w:rPr>
        <w:t xml:space="preserve"> Las Acciones u omisiones realizadas en el</w:t>
      </w:r>
      <w:r w:rsidR="00BF091A" w:rsidRPr="005B3304">
        <w:rPr>
          <w:rStyle w:val="eop"/>
          <w:rFonts w:cs="Segoe UI"/>
          <w:sz w:val="22"/>
          <w:szCs w:val="22"/>
        </w:rPr>
        <w:t xml:space="preserve"> </w:t>
      </w:r>
      <w:r w:rsidRPr="005B3304">
        <w:rPr>
          <w:rStyle w:val="eop"/>
          <w:rFonts w:cs="Segoe UI"/>
          <w:sz w:val="22"/>
          <w:szCs w:val="22"/>
        </w:rPr>
        <w:t>procedimiento. Así como si la autoridad actuó con la debida diligencia.</w:t>
      </w:r>
    </w:p>
    <w:p w14:paraId="17122607" w14:textId="30536F04" w:rsidR="00664420" w:rsidRPr="005B3304" w:rsidRDefault="00664420" w:rsidP="005B3304">
      <w:pPr>
        <w:pStyle w:val="paragraph"/>
        <w:spacing w:before="0" w:beforeAutospacing="0" w:after="0" w:afterAutospacing="0"/>
        <w:ind w:left="567" w:right="539"/>
        <w:textAlignment w:val="baseline"/>
        <w:rPr>
          <w:rStyle w:val="eop"/>
          <w:rFonts w:cs="Segoe UI"/>
          <w:sz w:val="22"/>
          <w:szCs w:val="22"/>
        </w:rPr>
      </w:pPr>
      <w:r w:rsidRPr="005B3304">
        <w:rPr>
          <w:rStyle w:val="eop"/>
          <w:rFonts w:cs="Segoe UI"/>
          <w:b/>
          <w:bCs/>
          <w:sz w:val="22"/>
          <w:szCs w:val="22"/>
        </w:rPr>
        <w:t>La afectación generada en la situación jurídica de la persona involucrada en el proceso:</w:t>
      </w:r>
      <w:r w:rsidRPr="005B3304">
        <w:rPr>
          <w:rStyle w:val="eop"/>
          <w:rFonts w:cs="Segoe UI"/>
          <w:sz w:val="22"/>
          <w:szCs w:val="22"/>
        </w:rPr>
        <w:t xml:space="preserve"> Violación a sus derechos humanos.</w:t>
      </w:r>
    </w:p>
    <w:p w14:paraId="2E49A972" w14:textId="77777777" w:rsidR="00664420" w:rsidRPr="005B3304" w:rsidRDefault="00664420" w:rsidP="005B3304">
      <w:pPr>
        <w:pStyle w:val="paragraph"/>
        <w:spacing w:before="0" w:beforeAutospacing="0" w:after="0" w:afterAutospacing="0"/>
        <w:ind w:left="567" w:right="539"/>
        <w:textAlignment w:val="baseline"/>
        <w:rPr>
          <w:rStyle w:val="eop"/>
          <w:rFonts w:cs="Segoe UI"/>
          <w:sz w:val="22"/>
          <w:szCs w:val="22"/>
        </w:rPr>
      </w:pPr>
    </w:p>
    <w:p w14:paraId="5AF63827" w14:textId="77777777" w:rsidR="00664420" w:rsidRPr="005B3304" w:rsidRDefault="00664420" w:rsidP="005B3304">
      <w:pPr>
        <w:pStyle w:val="paragraph"/>
        <w:spacing w:before="0" w:beforeAutospacing="0" w:after="0" w:afterAutospacing="0"/>
        <w:textAlignment w:val="baseline"/>
        <w:rPr>
          <w:rStyle w:val="eop"/>
          <w:rFonts w:cs="Segoe UI"/>
          <w:sz w:val="22"/>
          <w:szCs w:val="22"/>
        </w:rPr>
      </w:pPr>
      <w:r w:rsidRPr="005B3304">
        <w:rPr>
          <w:rStyle w:val="eop"/>
          <w:rFonts w:cs="Segoe UI"/>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2D523C9" w14:textId="77777777" w:rsidR="00664420" w:rsidRPr="005B3304" w:rsidRDefault="00664420" w:rsidP="005B3304">
      <w:pPr>
        <w:pStyle w:val="paragraph"/>
        <w:spacing w:before="0" w:beforeAutospacing="0" w:after="0" w:afterAutospacing="0"/>
        <w:textAlignment w:val="baseline"/>
        <w:rPr>
          <w:rStyle w:val="eop"/>
          <w:rFonts w:cs="Segoe UI"/>
          <w:sz w:val="22"/>
          <w:szCs w:val="22"/>
        </w:rPr>
      </w:pPr>
    </w:p>
    <w:p w14:paraId="35CA93E9" w14:textId="77777777" w:rsidR="00664420" w:rsidRPr="005B3304" w:rsidRDefault="00664420" w:rsidP="005B3304">
      <w:pPr>
        <w:pStyle w:val="paragraph"/>
        <w:spacing w:before="0" w:beforeAutospacing="0" w:after="0" w:afterAutospacing="0"/>
        <w:textAlignment w:val="baseline"/>
        <w:rPr>
          <w:rStyle w:val="eop"/>
          <w:rFonts w:cs="Segoe UI"/>
          <w:sz w:val="22"/>
          <w:szCs w:val="22"/>
        </w:rPr>
      </w:pPr>
      <w:r w:rsidRPr="005B3304">
        <w:rPr>
          <w:rStyle w:val="eop"/>
          <w:rFonts w:cs="Segoe UI"/>
          <w:sz w:val="22"/>
          <w:szCs w:val="22"/>
        </w:rPr>
        <w:t>Argumento que encuentra sustento en la jurisprudencia P</w:t>
      </w:r>
      <w:proofErr w:type="gramStart"/>
      <w:r w:rsidRPr="005B3304">
        <w:rPr>
          <w:rStyle w:val="eop"/>
          <w:rFonts w:cs="Segoe UI"/>
          <w:sz w:val="22"/>
          <w:szCs w:val="22"/>
        </w:rPr>
        <w:t>./</w:t>
      </w:r>
      <w:proofErr w:type="gramEnd"/>
      <w:r w:rsidRPr="005B3304">
        <w:rPr>
          <w:rStyle w:val="eop"/>
          <w:rFonts w:cs="Segoe UI"/>
          <w:sz w:val="22"/>
          <w:szCs w:val="22"/>
        </w:rPr>
        <w:t>J. 32/92 emitida por el Pleno de la Suprema Corte de Justicia de la Nación de rubro “</w:t>
      </w:r>
      <w:r w:rsidRPr="005B3304">
        <w:rPr>
          <w:rStyle w:val="eop"/>
          <w:rFonts w:cs="Segoe UI"/>
          <w:b/>
          <w:bCs/>
          <w:sz w:val="22"/>
          <w:szCs w:val="22"/>
        </w:rPr>
        <w:t>TÉRMINOS PROCESALES. PARA DETERMINAR SI UN FUNCIONARIO JUDICIAL ACTUÓ INDEBIDAMENTE POR NO RESPETARLOS SE DEBE ATENDER AL PRESUPUESTO QUE CONSIDERÓ EL LEGISLADOR AL FIJARLOS Y LAS CARACTERÍSTICAS DEL CASO</w:t>
      </w:r>
      <w:r w:rsidRPr="005B3304">
        <w:rPr>
          <w:rStyle w:val="eop"/>
          <w:rFonts w:cs="Segoe UI"/>
          <w:sz w:val="22"/>
          <w:szCs w:val="22"/>
        </w:rPr>
        <w:t>.”, visible en la Gaceta del Seminario Judicial de la Federación con el registro digital 205635.</w:t>
      </w:r>
    </w:p>
    <w:p w14:paraId="37992CD5" w14:textId="77777777" w:rsidR="00664420" w:rsidRPr="005B3304" w:rsidRDefault="00664420" w:rsidP="005B3304">
      <w:pPr>
        <w:pStyle w:val="paragraph"/>
        <w:spacing w:before="0" w:beforeAutospacing="0" w:after="0" w:afterAutospacing="0"/>
        <w:textAlignment w:val="baseline"/>
        <w:rPr>
          <w:rStyle w:val="eop"/>
          <w:rFonts w:cs="Segoe UI"/>
          <w:sz w:val="22"/>
          <w:szCs w:val="22"/>
        </w:rPr>
      </w:pPr>
    </w:p>
    <w:p w14:paraId="0A59C365" w14:textId="5FE746C3" w:rsidR="00664420" w:rsidRPr="005B3304" w:rsidRDefault="00664420" w:rsidP="005B3304">
      <w:pPr>
        <w:pStyle w:val="paragraph"/>
        <w:spacing w:before="0" w:beforeAutospacing="0" w:after="0" w:afterAutospacing="0"/>
        <w:textAlignment w:val="baseline"/>
        <w:rPr>
          <w:rStyle w:val="eop"/>
          <w:rFonts w:cs="Segoe UI"/>
          <w:sz w:val="22"/>
          <w:szCs w:val="22"/>
        </w:rPr>
      </w:pPr>
      <w:r w:rsidRPr="005B3304">
        <w:rPr>
          <w:rStyle w:val="eop"/>
          <w:rFonts w:cs="Segoe UI"/>
          <w:sz w:val="22"/>
          <w:szCs w:val="22"/>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w:t>
      </w:r>
      <w:r w:rsidRPr="005B3304">
        <w:rPr>
          <w:rStyle w:val="eop"/>
          <w:rFonts w:cs="Segoe UI"/>
          <w:sz w:val="22"/>
          <w:szCs w:val="22"/>
        </w:rPr>
        <w:lastRenderedPageBreak/>
        <w:t>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0A9AF44" w14:textId="77777777" w:rsidR="00664420" w:rsidRPr="005B3304" w:rsidRDefault="00664420" w:rsidP="005B3304">
      <w:pPr>
        <w:pStyle w:val="paragraph"/>
        <w:spacing w:before="0" w:beforeAutospacing="0" w:after="0" w:afterAutospacing="0"/>
        <w:textAlignment w:val="baseline"/>
        <w:rPr>
          <w:rStyle w:val="eop"/>
          <w:rFonts w:cs="Segoe UI"/>
          <w:sz w:val="22"/>
          <w:szCs w:val="22"/>
        </w:rPr>
      </w:pPr>
    </w:p>
    <w:p w14:paraId="78B598AB" w14:textId="01D1B1AD" w:rsidR="00664420" w:rsidRPr="005B3304" w:rsidRDefault="00664420" w:rsidP="005B3304">
      <w:pPr>
        <w:pStyle w:val="paragraph"/>
        <w:spacing w:before="0" w:beforeAutospacing="0" w:after="0" w:afterAutospacing="0"/>
        <w:textAlignment w:val="baseline"/>
        <w:rPr>
          <w:rStyle w:val="eop"/>
          <w:rFonts w:cs="Segoe UI"/>
          <w:sz w:val="22"/>
          <w:szCs w:val="22"/>
        </w:rPr>
      </w:pPr>
      <w:r w:rsidRPr="005B3304">
        <w:rPr>
          <w:rStyle w:val="eop"/>
          <w:rFonts w:cs="Segoe UI"/>
          <w:sz w:val="22"/>
          <w:szCs w:val="22"/>
        </w:rPr>
        <w:t>Al respecto</w:t>
      </w:r>
      <w:r w:rsidR="00BF091A" w:rsidRPr="005B3304">
        <w:rPr>
          <w:rStyle w:val="eop"/>
          <w:rFonts w:cs="Segoe UI"/>
          <w:sz w:val="22"/>
          <w:szCs w:val="22"/>
        </w:rPr>
        <w:t>,</w:t>
      </w:r>
      <w:r w:rsidRPr="005B3304">
        <w:rPr>
          <w:rStyle w:val="eop"/>
          <w:rFonts w:cs="Segoe UI"/>
          <w:sz w:val="22"/>
          <w:szCs w:val="22"/>
        </w:rPr>
        <w:t xml:space="preserve"> también son de considerar los criterios sostenidos por el Cuarto Tribunal Colegiado en Materia Administrativa del Primer Circuito, cuyos rubros y datos de identificación son los siguientes:</w:t>
      </w:r>
    </w:p>
    <w:p w14:paraId="69AED792" w14:textId="77777777" w:rsidR="00664420" w:rsidRPr="005B3304" w:rsidRDefault="00664420" w:rsidP="005B3304">
      <w:pPr>
        <w:pStyle w:val="paragraph"/>
        <w:spacing w:before="0" w:beforeAutospacing="0" w:after="0" w:afterAutospacing="0"/>
        <w:textAlignment w:val="baseline"/>
        <w:rPr>
          <w:rStyle w:val="eop"/>
          <w:rFonts w:cs="Segoe UI"/>
          <w:sz w:val="22"/>
          <w:szCs w:val="22"/>
        </w:rPr>
      </w:pPr>
    </w:p>
    <w:p w14:paraId="7390FB31" w14:textId="77777777" w:rsidR="00664420" w:rsidRPr="005B3304" w:rsidRDefault="00664420" w:rsidP="005B3304">
      <w:pPr>
        <w:pStyle w:val="paragraph"/>
        <w:spacing w:before="0" w:beforeAutospacing="0" w:after="0" w:afterAutospacing="0"/>
        <w:ind w:left="567" w:right="539"/>
        <w:textAlignment w:val="baseline"/>
        <w:rPr>
          <w:rStyle w:val="eop"/>
          <w:rFonts w:cs="Segoe UI"/>
          <w:sz w:val="20"/>
          <w:szCs w:val="20"/>
        </w:rPr>
      </w:pPr>
      <w:r w:rsidRPr="005B3304">
        <w:rPr>
          <w:rStyle w:val="eop"/>
          <w:rFonts w:cs="Segoe UI"/>
          <w:b/>
          <w:bCs/>
          <w:sz w:val="20"/>
          <w:szCs w:val="20"/>
        </w:rPr>
        <w:t>“PLAZO RAZONABLE PARA RESOLVER. DIMENSIÓN Y EFECTOS DE ESTE CONCEPTO CUANDO SE ADUCE EXCESIVA CARGA DE TRABAJO.”</w:t>
      </w:r>
      <w:r w:rsidRPr="005B3304">
        <w:rPr>
          <w:rStyle w:val="eop"/>
          <w:rFonts w:cs="Segoe UI"/>
          <w:sz w:val="20"/>
          <w:szCs w:val="20"/>
        </w:rPr>
        <w:t xml:space="preserve"> consultable en el Seminario Judicial de la Federación y su gaceta, con el registro digital 2002351.</w:t>
      </w:r>
    </w:p>
    <w:p w14:paraId="7D07BF4B" w14:textId="77777777" w:rsidR="00BF091A" w:rsidRPr="005B3304" w:rsidRDefault="00BF091A" w:rsidP="005B3304">
      <w:pPr>
        <w:pStyle w:val="paragraph"/>
        <w:spacing w:before="0" w:beforeAutospacing="0" w:after="0" w:afterAutospacing="0"/>
        <w:ind w:left="567" w:right="539"/>
        <w:textAlignment w:val="baseline"/>
        <w:rPr>
          <w:rStyle w:val="eop"/>
          <w:rFonts w:cs="Segoe UI"/>
          <w:sz w:val="20"/>
          <w:szCs w:val="20"/>
        </w:rPr>
      </w:pPr>
    </w:p>
    <w:p w14:paraId="1C016A02" w14:textId="77777777" w:rsidR="00664420" w:rsidRPr="005B3304" w:rsidRDefault="00664420" w:rsidP="005B3304">
      <w:pPr>
        <w:pStyle w:val="paragraph"/>
        <w:spacing w:before="0" w:beforeAutospacing="0" w:after="0" w:afterAutospacing="0"/>
        <w:ind w:left="567" w:right="539"/>
        <w:textAlignment w:val="baseline"/>
        <w:rPr>
          <w:rStyle w:val="eop"/>
          <w:rFonts w:cs="Segoe UI"/>
          <w:sz w:val="20"/>
          <w:szCs w:val="20"/>
        </w:rPr>
      </w:pPr>
      <w:r w:rsidRPr="005B3304">
        <w:rPr>
          <w:rStyle w:val="eop"/>
          <w:rFonts w:cs="Segoe UI"/>
          <w:b/>
          <w:bCs/>
          <w:sz w:val="20"/>
          <w:szCs w:val="20"/>
        </w:rPr>
        <w:t>“PLAZO RAZONABLE PARA RESOLVER. CONCEPTO Y ELEMENTOS QUE LO INTEGRAN A LA LUZ DEL DERECHO INTERNACIONAL DE LOS DERECHOS HUMANOS</w:t>
      </w:r>
      <w:r w:rsidRPr="005B3304">
        <w:rPr>
          <w:rStyle w:val="eop"/>
          <w:rFonts w:cs="Segoe UI"/>
          <w:sz w:val="20"/>
          <w:szCs w:val="20"/>
        </w:rPr>
        <w:t>.”, visible en el Seminario Judicial de la Federación y su gaceta, con el registro digital 2002350.</w:t>
      </w:r>
    </w:p>
    <w:p w14:paraId="7D4C9515" w14:textId="77777777" w:rsidR="00664420" w:rsidRPr="005B3304" w:rsidRDefault="00664420" w:rsidP="005B3304">
      <w:pPr>
        <w:pStyle w:val="paragraph"/>
        <w:spacing w:before="0" w:beforeAutospacing="0" w:after="0" w:afterAutospacing="0"/>
        <w:textAlignment w:val="baseline"/>
        <w:rPr>
          <w:rStyle w:val="eop"/>
          <w:rFonts w:cs="Segoe UI"/>
          <w:sz w:val="22"/>
          <w:szCs w:val="22"/>
        </w:rPr>
      </w:pPr>
    </w:p>
    <w:p w14:paraId="7E0035F8" w14:textId="7BFAED68" w:rsidR="00664420" w:rsidRPr="005B3304" w:rsidRDefault="00664420" w:rsidP="005B3304">
      <w:pPr>
        <w:pStyle w:val="paragraph"/>
        <w:spacing w:before="0" w:beforeAutospacing="0" w:after="0" w:afterAutospacing="0"/>
        <w:textAlignment w:val="baseline"/>
        <w:rPr>
          <w:rStyle w:val="eop"/>
          <w:rFonts w:cs="Segoe UI"/>
          <w:sz w:val="22"/>
          <w:szCs w:val="22"/>
        </w:rPr>
      </w:pPr>
      <w:r w:rsidRPr="005B3304">
        <w:rPr>
          <w:rStyle w:val="eop"/>
          <w:rFonts w:cs="Segoe UI"/>
          <w:sz w:val="22"/>
          <w:szCs w:val="22"/>
        </w:rPr>
        <w:lastRenderedPageBreak/>
        <w:t xml:space="preserve">Por ello, este organismo garante comprometido con la tutela de los derechos humanos </w:t>
      </w:r>
      <w:r w:rsidR="00BF091A" w:rsidRPr="005B3304">
        <w:rPr>
          <w:rStyle w:val="eop"/>
          <w:rFonts w:cs="Segoe UI"/>
          <w:sz w:val="22"/>
          <w:szCs w:val="22"/>
        </w:rPr>
        <w:t>confiados</w:t>
      </w:r>
      <w:r w:rsidRPr="005B3304">
        <w:rPr>
          <w:rStyle w:val="eop"/>
          <w:rFonts w:cs="Segoe UI"/>
          <w:sz w:val="22"/>
          <w:szCs w:val="22"/>
        </w:rPr>
        <w:t xml:space="preserve"> señala que este exceso del plazo legal para resolver el asunto resulta de carácter excepcional.</w:t>
      </w:r>
    </w:p>
    <w:p w14:paraId="6923684C" w14:textId="77777777" w:rsidR="00664420" w:rsidRPr="005B3304" w:rsidRDefault="00664420" w:rsidP="005B3304">
      <w:pPr>
        <w:rPr>
          <w:rFonts w:cs="Tahoma"/>
          <w:szCs w:val="22"/>
        </w:rPr>
      </w:pPr>
    </w:p>
    <w:p w14:paraId="0E651988" w14:textId="1005691A" w:rsidR="00664420" w:rsidRPr="005B3304" w:rsidRDefault="00C50B79" w:rsidP="005B3304">
      <w:pPr>
        <w:pStyle w:val="Ttulo3"/>
      </w:pPr>
      <w:bookmarkStart w:id="15" w:name="_Toc173750098"/>
      <w:r w:rsidRPr="005B3304">
        <w:t>g</w:t>
      </w:r>
      <w:r w:rsidR="00664420" w:rsidRPr="005B3304">
        <w:t>) Cierre de instrucción</w:t>
      </w:r>
      <w:bookmarkEnd w:id="15"/>
    </w:p>
    <w:p w14:paraId="79AF95DC" w14:textId="27366282" w:rsidR="00664420" w:rsidRPr="005B3304" w:rsidRDefault="00BF091A" w:rsidP="005B3304">
      <w:r w:rsidRPr="005B3304">
        <w:rPr>
          <w:rFonts w:cs="Tahoma"/>
          <w:szCs w:val="22"/>
        </w:rPr>
        <w:t>Al no existir diligencias pendientes por desahogar</w:t>
      </w:r>
      <w:r w:rsidRPr="005B3304">
        <w:rPr>
          <w:rFonts w:cs="Arial"/>
        </w:rPr>
        <w:t xml:space="preserve">, el </w:t>
      </w:r>
      <w:bookmarkStart w:id="16" w:name="_Hlk104892386"/>
      <w:r w:rsidR="00C50B79" w:rsidRPr="005B3304">
        <w:rPr>
          <w:rFonts w:cs="Arial"/>
          <w:b/>
        </w:rPr>
        <w:t>cinco</w:t>
      </w:r>
      <w:r w:rsidRPr="005B3304">
        <w:rPr>
          <w:rFonts w:cs="Arial"/>
          <w:b/>
        </w:rPr>
        <w:t xml:space="preserve"> de </w:t>
      </w:r>
      <w:bookmarkEnd w:id="16"/>
      <w:r w:rsidR="00C50B79" w:rsidRPr="005B3304">
        <w:rPr>
          <w:rFonts w:cs="Arial"/>
          <w:b/>
        </w:rPr>
        <w:t xml:space="preserve">agosto </w:t>
      </w:r>
      <w:r w:rsidRPr="005B3304">
        <w:rPr>
          <w:rFonts w:cs="Arial"/>
          <w:b/>
        </w:rPr>
        <w:t xml:space="preserve">de dos mil </w:t>
      </w:r>
      <w:r w:rsidR="00C50B79" w:rsidRPr="005B3304">
        <w:rPr>
          <w:rFonts w:cs="Arial"/>
          <w:b/>
        </w:rPr>
        <w:t xml:space="preserve">veinticuatro </w:t>
      </w:r>
      <w:r w:rsidRPr="005B3304">
        <w:rPr>
          <w:rFonts w:cs="Arial"/>
        </w:rPr>
        <w:t xml:space="preserve">la </w:t>
      </w:r>
      <w:r w:rsidRPr="005B3304">
        <w:rPr>
          <w:rFonts w:cs="Arial"/>
          <w:b/>
          <w:bCs/>
        </w:rPr>
        <w:t xml:space="preserve">Comisionada </w:t>
      </w:r>
      <w:r w:rsidRPr="005B3304">
        <w:rPr>
          <w:b/>
        </w:rPr>
        <w:t xml:space="preserve">Sharon Cristina Morales Martínez </w:t>
      </w:r>
      <w:r w:rsidRPr="005B3304">
        <w:rPr>
          <w:rFonts w:cs="Arial"/>
        </w:rPr>
        <w:t>acordó el cierre de instrucción</w:t>
      </w:r>
      <w:r w:rsidR="0011350D" w:rsidRPr="005B3304">
        <w:rPr>
          <w:rFonts w:cs="Arial"/>
        </w:rPr>
        <w:t xml:space="preserve"> y</w:t>
      </w:r>
      <w:r w:rsidRPr="005B3304">
        <w:rPr>
          <w:rFonts w:cs="Arial"/>
        </w:rPr>
        <w:t xml:space="preserve"> </w:t>
      </w:r>
      <w:r w:rsidR="0011350D" w:rsidRPr="005B3304">
        <w:rPr>
          <w:rFonts w:cs="Arial"/>
        </w:rPr>
        <w:t xml:space="preserve">la </w:t>
      </w:r>
      <w:r w:rsidRPr="005B3304">
        <w:rPr>
          <w:rFonts w:cs="Arial"/>
        </w:rPr>
        <w:t>remisión del expediente a efecto de ser resuelto, de conformidad con lo establecido en el artículo 185 fracciones VI y VIII de la Ley de Transparencia y Acceso a la Información Pública del Estado de México y Municipios</w:t>
      </w:r>
      <w:r w:rsidRPr="005B3304">
        <w:t>.</w:t>
      </w:r>
      <w:r w:rsidR="0011350D" w:rsidRPr="005B3304">
        <w:t xml:space="preserve"> Dicho acuerdo </w:t>
      </w:r>
      <w:r w:rsidR="00664420" w:rsidRPr="005B3304">
        <w:rPr>
          <w:rFonts w:cs="Tahoma"/>
          <w:szCs w:val="22"/>
        </w:rPr>
        <w:t xml:space="preserve">fue notificado a las partes el mismo día a través del </w:t>
      </w:r>
      <w:r w:rsidR="00664420" w:rsidRPr="005B3304">
        <w:rPr>
          <w:rFonts w:cs="Tahoma"/>
          <w:szCs w:val="22"/>
          <w:lang w:val="es-ES"/>
        </w:rPr>
        <w:t>SAIMEX</w:t>
      </w:r>
      <w:r w:rsidR="00664420" w:rsidRPr="005B3304">
        <w:rPr>
          <w:rFonts w:cs="Tahoma"/>
          <w:szCs w:val="22"/>
        </w:rPr>
        <w:t>.</w:t>
      </w:r>
    </w:p>
    <w:p w14:paraId="741683E3" w14:textId="77777777" w:rsidR="0011350D" w:rsidRPr="005B3304" w:rsidRDefault="0011350D" w:rsidP="005B3304">
      <w:pPr>
        <w:rPr>
          <w:rFonts w:cs="Tahoma"/>
          <w:szCs w:val="22"/>
        </w:rPr>
      </w:pPr>
    </w:p>
    <w:p w14:paraId="7A9629DE" w14:textId="77777777" w:rsidR="00664420" w:rsidRPr="005B3304" w:rsidRDefault="00664420" w:rsidP="005B3304">
      <w:pPr>
        <w:pStyle w:val="Ttulo1"/>
        <w:rPr>
          <w:rFonts w:eastAsiaTheme="minorHAnsi"/>
          <w:lang w:eastAsia="en-US"/>
        </w:rPr>
      </w:pPr>
      <w:bookmarkStart w:id="17" w:name="_Toc173750099"/>
      <w:r w:rsidRPr="005B3304">
        <w:rPr>
          <w:rFonts w:eastAsiaTheme="minorHAnsi"/>
          <w:lang w:eastAsia="en-US"/>
        </w:rPr>
        <w:t>CONSIDERANDOS</w:t>
      </w:r>
      <w:bookmarkEnd w:id="17"/>
    </w:p>
    <w:p w14:paraId="6DD1243B" w14:textId="77777777" w:rsidR="00664420" w:rsidRPr="005B3304" w:rsidRDefault="00664420" w:rsidP="005B3304">
      <w:pPr>
        <w:contextualSpacing/>
        <w:jc w:val="center"/>
        <w:rPr>
          <w:rFonts w:eastAsiaTheme="minorHAnsi" w:cs="Tahoma"/>
          <w:b/>
          <w:szCs w:val="22"/>
          <w:lang w:eastAsia="en-US"/>
        </w:rPr>
      </w:pPr>
    </w:p>
    <w:p w14:paraId="0B67CB92" w14:textId="2E307D3B" w:rsidR="00664420" w:rsidRPr="005B3304" w:rsidRDefault="00664420" w:rsidP="005B3304">
      <w:pPr>
        <w:pStyle w:val="Ttulo2"/>
        <w:rPr>
          <w:rFonts w:eastAsia="Batang"/>
        </w:rPr>
      </w:pPr>
      <w:bookmarkStart w:id="18" w:name="_Toc173750100"/>
      <w:r w:rsidRPr="005B3304">
        <w:rPr>
          <w:rFonts w:eastAsia="Batang"/>
        </w:rPr>
        <w:t xml:space="preserve">PRIMERO. </w:t>
      </w:r>
      <w:r w:rsidR="00BA55A8" w:rsidRPr="005B3304">
        <w:rPr>
          <w:rFonts w:eastAsia="Batang"/>
        </w:rPr>
        <w:t>Procedibilidad</w:t>
      </w:r>
      <w:bookmarkEnd w:id="18"/>
    </w:p>
    <w:p w14:paraId="39C52BC1" w14:textId="56FCC20D" w:rsidR="00BA55A8" w:rsidRPr="005B3304" w:rsidRDefault="00BA55A8" w:rsidP="005B3304">
      <w:pPr>
        <w:pStyle w:val="Ttulo3"/>
      </w:pPr>
      <w:bookmarkStart w:id="19" w:name="_Toc173750101"/>
      <w:r w:rsidRPr="005B3304">
        <w:t>a) Competencia</w:t>
      </w:r>
      <w:r w:rsidR="00150C49" w:rsidRPr="005B3304">
        <w:t xml:space="preserve"> del Instituto</w:t>
      </w:r>
      <w:bookmarkEnd w:id="19"/>
    </w:p>
    <w:p w14:paraId="56E64942" w14:textId="6572EDF7" w:rsidR="0011350D" w:rsidRPr="005B3304" w:rsidRDefault="0011350D" w:rsidP="005B3304">
      <w:pPr>
        <w:rPr>
          <w:rFonts w:cs="Arial"/>
        </w:rPr>
      </w:pPr>
      <w:r w:rsidRPr="005B3304">
        <w:t xml:space="preserve">Este Instituto de Transparencia, Acceso a la Información Pública y Protección de Datos Personales del Estado de México y Municipios es competente para conocer y resolver </w:t>
      </w:r>
      <w:r w:rsidR="005F65B7" w:rsidRPr="005B3304">
        <w:t xml:space="preserve">el </w:t>
      </w:r>
      <w:r w:rsidRPr="005B3304">
        <w:t xml:space="preserve">presente Recurso de Revisión, conforme a lo dispuesto en los artículos 6, Apartado A de la Constitución Política de los Estados Unidos Mexicanos; 5, párrafos trigésimo segundo, trigésimo tercero y trigésimo cuarto, fracciones IV y V de la Constitución Política del Estado </w:t>
      </w:r>
      <w:r w:rsidRPr="005B3304">
        <w:lastRenderedPageBreak/>
        <w:t>Libre y Soberano de México; ordinal 2, fracción II, 13, 29, 36, fracciones I y II, 176, 178, 179, 181 párrafo tercero y 185 de la Ley de Transparencia y Acceso a la Información Pública del Estado de México y Municipios</w:t>
      </w:r>
      <w:r w:rsidRPr="005B3304">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5B3304" w:rsidRDefault="00DB1C09" w:rsidP="005B3304">
      <w:pPr>
        <w:rPr>
          <w:rFonts w:cs="Arial"/>
        </w:rPr>
      </w:pPr>
    </w:p>
    <w:p w14:paraId="517A2DD6" w14:textId="4169BE4D" w:rsidR="00664420" w:rsidRPr="005B3304" w:rsidRDefault="00BA55A8" w:rsidP="005B3304">
      <w:pPr>
        <w:pStyle w:val="Ttulo3"/>
      </w:pPr>
      <w:bookmarkStart w:id="20" w:name="_Toc173750102"/>
      <w:r w:rsidRPr="005B3304">
        <w:t>b)</w:t>
      </w:r>
      <w:r w:rsidR="00664420" w:rsidRPr="005B3304">
        <w:t xml:space="preserve"> </w:t>
      </w:r>
      <w:r w:rsidR="00D91CB4" w:rsidRPr="005B3304">
        <w:t>Legitimidad</w:t>
      </w:r>
      <w:r w:rsidRPr="005B3304">
        <w:t xml:space="preserve"> de la parte recurrente</w:t>
      </w:r>
      <w:bookmarkEnd w:id="20"/>
    </w:p>
    <w:p w14:paraId="26FEA382" w14:textId="0B06695C" w:rsidR="00D91CB4" w:rsidRPr="005B3304" w:rsidRDefault="00D91CB4" w:rsidP="005B3304">
      <w:pPr>
        <w:rPr>
          <w:rFonts w:cs="Arial"/>
          <w:bCs/>
        </w:rPr>
      </w:pPr>
      <w:r w:rsidRPr="005B3304">
        <w:rPr>
          <w:rFonts w:cs="Arial"/>
          <w:bCs/>
        </w:rPr>
        <w:t>El recurso de revisión fue interpuesto por parte legítima, ya que se presentó por la misma persona que formuló la solicitud de acceso a la Información Pública,</w:t>
      </w:r>
      <w:r w:rsidRPr="005B3304">
        <w:rPr>
          <w:rFonts w:cs="Arial"/>
          <w:b/>
          <w:bCs/>
        </w:rPr>
        <w:t xml:space="preserve"> </w:t>
      </w:r>
      <w:r w:rsidRPr="005B3304">
        <w:rPr>
          <w:rFonts w:cs="Arial"/>
        </w:rPr>
        <w:t>debido a que los datos de acceso</w:t>
      </w:r>
      <w:r w:rsidRPr="005B3304">
        <w:rPr>
          <w:rFonts w:cs="Arial"/>
          <w:b/>
          <w:bCs/>
        </w:rPr>
        <w:t xml:space="preserve"> </w:t>
      </w:r>
      <w:r w:rsidRPr="005B3304">
        <w:rPr>
          <w:rFonts w:cs="Arial"/>
        </w:rPr>
        <w:t>SAIMEX</w:t>
      </w:r>
      <w:r w:rsidRPr="005B3304">
        <w:rPr>
          <w:rFonts w:eastAsia="Calibri" w:cs="Arial"/>
          <w:lang w:eastAsia="en-US"/>
        </w:rPr>
        <w:t xml:space="preserve"> son personales e irrepetibles.</w:t>
      </w:r>
    </w:p>
    <w:p w14:paraId="2C367810" w14:textId="77777777" w:rsidR="00D91CB4" w:rsidRPr="005B3304" w:rsidRDefault="00D91CB4" w:rsidP="005B3304"/>
    <w:p w14:paraId="496490FC" w14:textId="1A5F3FDB" w:rsidR="00D91CB4" w:rsidRPr="005B3304" w:rsidRDefault="00BA55A8" w:rsidP="005B3304">
      <w:pPr>
        <w:pStyle w:val="Ttulo3"/>
        <w:rPr>
          <w:rFonts w:eastAsia="Calibri"/>
          <w:lang w:eastAsia="es-ES_tradnl"/>
        </w:rPr>
      </w:pPr>
      <w:bookmarkStart w:id="21" w:name="_Toc173750103"/>
      <w:r w:rsidRPr="005B3304">
        <w:rPr>
          <w:rFonts w:eastAsia="Calibri"/>
          <w:lang w:eastAsia="es-ES_tradnl"/>
        </w:rPr>
        <w:t>c)</w:t>
      </w:r>
      <w:r w:rsidR="00664420" w:rsidRPr="005B3304">
        <w:rPr>
          <w:rFonts w:eastAsia="Calibri"/>
          <w:lang w:eastAsia="es-ES_tradnl"/>
        </w:rPr>
        <w:t xml:space="preserve"> </w:t>
      </w:r>
      <w:r w:rsidR="00D91CB4" w:rsidRPr="005B3304">
        <w:rPr>
          <w:rFonts w:eastAsia="Calibri"/>
          <w:lang w:eastAsia="es-ES_tradnl"/>
        </w:rPr>
        <w:t>Plazo para interponer el recurso</w:t>
      </w:r>
      <w:bookmarkEnd w:id="21"/>
    </w:p>
    <w:p w14:paraId="106D37EE" w14:textId="2F1C08DE" w:rsidR="00D91CB4" w:rsidRPr="005B3304" w:rsidRDefault="00D91CB4" w:rsidP="005B3304">
      <w:pPr>
        <w:rPr>
          <w:rFonts w:eastAsiaTheme="minorEastAsia" w:cs="Arial"/>
          <w:lang w:val="es-ES_tradnl"/>
        </w:rPr>
      </w:pPr>
      <w:r w:rsidRPr="005B3304">
        <w:rPr>
          <w:rFonts w:cs="Arial"/>
          <w:b/>
        </w:rPr>
        <w:t>EL SUJETO OBLIGADO</w:t>
      </w:r>
      <w:r w:rsidRPr="005B3304">
        <w:rPr>
          <w:rFonts w:cs="Arial"/>
        </w:rPr>
        <w:t xml:space="preserve"> notificó la respuesta a la solicitud de acceso a la Información Pública el </w:t>
      </w:r>
      <w:r w:rsidR="00616533" w:rsidRPr="005B3304">
        <w:rPr>
          <w:rFonts w:eastAsia="Palatino Linotype" w:cs="Palatino Linotype"/>
          <w:b/>
        </w:rPr>
        <w:t>diecinueve</w:t>
      </w:r>
      <w:r w:rsidRPr="005B3304">
        <w:rPr>
          <w:rFonts w:eastAsia="Palatino Linotype" w:cs="Palatino Linotype"/>
          <w:b/>
        </w:rPr>
        <w:t xml:space="preserve"> de </w:t>
      </w:r>
      <w:r w:rsidR="00616533" w:rsidRPr="005B3304">
        <w:rPr>
          <w:rFonts w:eastAsia="Palatino Linotype" w:cs="Palatino Linotype"/>
          <w:b/>
        </w:rPr>
        <w:t xml:space="preserve">febrero </w:t>
      </w:r>
      <w:r w:rsidRPr="005B3304">
        <w:rPr>
          <w:rFonts w:eastAsia="Palatino Linotype" w:cs="Palatino Linotype"/>
          <w:b/>
        </w:rPr>
        <w:t xml:space="preserve">de dos mil </w:t>
      </w:r>
      <w:r w:rsidR="00616533" w:rsidRPr="005B3304">
        <w:rPr>
          <w:rFonts w:eastAsia="Palatino Linotype" w:cs="Palatino Linotype"/>
          <w:b/>
        </w:rPr>
        <w:t xml:space="preserve">veinticuatro </w:t>
      </w:r>
      <w:r w:rsidR="00A53315" w:rsidRPr="005B3304">
        <w:rPr>
          <w:rFonts w:cs="Arial"/>
        </w:rPr>
        <w:t xml:space="preserve">y el recurso </w:t>
      </w:r>
      <w:r w:rsidR="00A53315" w:rsidRPr="005B3304">
        <w:rPr>
          <w:rFonts w:eastAsia="Palatino Linotype" w:cs="Palatino Linotype"/>
        </w:rPr>
        <w:t xml:space="preserve">que nos ocupa se interpuso el </w:t>
      </w:r>
      <w:r w:rsidR="00616533" w:rsidRPr="005B3304">
        <w:rPr>
          <w:rFonts w:eastAsia="Palatino Linotype" w:cs="Palatino Linotype"/>
          <w:b/>
        </w:rPr>
        <w:t>veintiocho de febrero de dos mil veinticuatro</w:t>
      </w:r>
      <w:r w:rsidR="00A53315" w:rsidRPr="005B3304">
        <w:rPr>
          <w:rFonts w:eastAsia="Palatino Linotype" w:cs="Palatino Linotype"/>
          <w:bCs/>
        </w:rPr>
        <w:t>;</w:t>
      </w:r>
      <w:r w:rsidR="00A53315" w:rsidRPr="005B3304">
        <w:rPr>
          <w:rFonts w:eastAsia="Palatino Linotype" w:cs="Palatino Linotype"/>
        </w:rPr>
        <w:t xml:space="preserve"> por lo tanto, éste se encuentra dentro del margen temporal previsto en el artículo 178 de la </w:t>
      </w:r>
      <w:r w:rsidR="00A53315" w:rsidRPr="005B3304">
        <w:rPr>
          <w:rFonts w:cs="Arial"/>
        </w:rPr>
        <w:t>Ley de Transparencia y Acceso a la Información Pública del Estado de México y Municipios</w:t>
      </w:r>
      <w:r w:rsidR="00CB7E9A" w:rsidRPr="005B3304">
        <w:rPr>
          <w:rFonts w:eastAsiaTheme="minorEastAsia" w:cs="Arial"/>
          <w:lang w:val="es-ES_tradnl"/>
        </w:rPr>
        <w:t>.</w:t>
      </w:r>
    </w:p>
    <w:p w14:paraId="46C0EB3A" w14:textId="15F1A919" w:rsidR="00A53315" w:rsidRPr="005B3304" w:rsidRDefault="00BA55A8" w:rsidP="005B3304">
      <w:pPr>
        <w:pStyle w:val="Ttulo3"/>
        <w:rPr>
          <w:rFonts w:eastAsia="Calibri"/>
          <w:lang w:eastAsia="es-ES_tradnl"/>
        </w:rPr>
      </w:pPr>
      <w:bookmarkStart w:id="22" w:name="_Toc173750104"/>
      <w:r w:rsidRPr="005B3304">
        <w:rPr>
          <w:rFonts w:eastAsia="Calibri"/>
          <w:lang w:eastAsia="es-ES_tradnl"/>
        </w:rPr>
        <w:lastRenderedPageBreak/>
        <w:t>d)</w:t>
      </w:r>
      <w:r w:rsidR="00D91CB4" w:rsidRPr="005B3304">
        <w:rPr>
          <w:rFonts w:eastAsia="Calibri"/>
          <w:lang w:eastAsia="es-ES_tradnl"/>
        </w:rPr>
        <w:t xml:space="preserve"> </w:t>
      </w:r>
      <w:r w:rsidR="009A0277" w:rsidRPr="005B3304">
        <w:rPr>
          <w:rFonts w:eastAsia="Calibri"/>
          <w:lang w:eastAsia="es-ES_tradnl"/>
        </w:rPr>
        <w:t>Causal de Procedencia</w:t>
      </w:r>
      <w:bookmarkEnd w:id="22"/>
    </w:p>
    <w:p w14:paraId="190404A6" w14:textId="792DA75D" w:rsidR="00BA55A8" w:rsidRPr="005B3304" w:rsidRDefault="00BA55A8" w:rsidP="005B3304">
      <w:r w:rsidRPr="005B3304">
        <w:rPr>
          <w:rFonts w:cs="Arial"/>
        </w:rPr>
        <w:t xml:space="preserve">Resulta procedente la interposición del recurso de revisión, ya que </w:t>
      </w:r>
      <w:r w:rsidRPr="005B3304">
        <w:rPr>
          <w:rFonts w:eastAsia="Calibri" w:cs="Tahoma"/>
          <w:szCs w:val="22"/>
          <w:lang w:eastAsia="es-MX"/>
        </w:rPr>
        <w:t xml:space="preserve">se actualiza la causal de procedencia señalada en el artículo 179, fracción </w:t>
      </w:r>
      <w:r w:rsidR="00616533" w:rsidRPr="005B3304">
        <w:rPr>
          <w:rFonts w:eastAsia="Calibri" w:cs="Tahoma"/>
          <w:szCs w:val="22"/>
          <w:lang w:eastAsia="es-MX"/>
        </w:rPr>
        <w:t>V</w:t>
      </w:r>
      <w:r w:rsidRPr="005B3304">
        <w:rPr>
          <w:rFonts w:cs="Arial"/>
        </w:rPr>
        <w:t xml:space="preserve"> de la </w:t>
      </w:r>
      <w:r w:rsidRPr="005B3304">
        <w:t>Ley de Transparencia y Acceso a la Información Pública del Estado de México y Municipios.</w:t>
      </w:r>
    </w:p>
    <w:p w14:paraId="0EFF7141" w14:textId="77777777" w:rsidR="00362A11" w:rsidRPr="005B3304" w:rsidRDefault="00362A11" w:rsidP="005B3304"/>
    <w:p w14:paraId="2284D7EB" w14:textId="3EE1D036" w:rsidR="00BA55A8" w:rsidRPr="005B3304" w:rsidRDefault="00362A11" w:rsidP="005B3304">
      <w:pPr>
        <w:pStyle w:val="Ttulo3"/>
      </w:pPr>
      <w:bookmarkStart w:id="23" w:name="_Toc173750105"/>
      <w:r w:rsidRPr="005B3304">
        <w:t>e) Requisitos formales para la interposición del recurso</w:t>
      </w:r>
      <w:bookmarkEnd w:id="23"/>
    </w:p>
    <w:p w14:paraId="6390674A" w14:textId="78A894DD" w:rsidR="00BA55A8" w:rsidRPr="005B3304" w:rsidRDefault="00BA55A8" w:rsidP="005B3304">
      <w:pPr>
        <w:rPr>
          <w:rFonts w:cs="Arial"/>
        </w:rPr>
      </w:pPr>
      <w:r w:rsidRPr="005B3304">
        <w:rPr>
          <w:rFonts w:cs="Arial"/>
          <w:b/>
          <w:bCs/>
        </w:rPr>
        <w:t xml:space="preserve">LA PARTE RECURRENTE </w:t>
      </w:r>
      <w:r w:rsidRPr="005B3304">
        <w:rPr>
          <w:rFonts w:cs="Arial"/>
        </w:rPr>
        <w:t>acreditó todos y cada uno de los elementos formales exigidos por el artículo 180 de la misma normatividad.</w:t>
      </w:r>
    </w:p>
    <w:p w14:paraId="20BDA7EE" w14:textId="77777777" w:rsidR="005F5301" w:rsidRPr="005B3304" w:rsidRDefault="005F5301" w:rsidP="005B3304">
      <w:pPr>
        <w:rPr>
          <w:rFonts w:cs="Arial"/>
        </w:rPr>
      </w:pPr>
    </w:p>
    <w:p w14:paraId="457548E9" w14:textId="3F7AF03B" w:rsidR="00C71CEF" w:rsidRPr="005B3304" w:rsidRDefault="00C71CEF" w:rsidP="005B3304">
      <w:pPr>
        <w:pStyle w:val="Ttulo2"/>
      </w:pPr>
      <w:bookmarkStart w:id="24" w:name="_Toc173750106"/>
      <w:r w:rsidRPr="005B3304">
        <w:t>SEGUNDO. Estudio de Fondo</w:t>
      </w:r>
      <w:bookmarkEnd w:id="24"/>
    </w:p>
    <w:p w14:paraId="2A308F59" w14:textId="0FF373F0" w:rsidR="00C049E2" w:rsidRPr="005B3304" w:rsidRDefault="00C71CEF" w:rsidP="005B3304">
      <w:pPr>
        <w:pStyle w:val="Ttulo3"/>
      </w:pPr>
      <w:bookmarkStart w:id="25" w:name="_Toc173750107"/>
      <w:r w:rsidRPr="005B3304">
        <w:t>a</w:t>
      </w:r>
      <w:r w:rsidR="00C049E2" w:rsidRPr="005B3304">
        <w:t>) Mandato de transparencia y responsabilidad del Sujeto Obligado</w:t>
      </w:r>
      <w:bookmarkEnd w:id="25"/>
    </w:p>
    <w:p w14:paraId="6901A889" w14:textId="59EEDAE1" w:rsidR="00C049E2" w:rsidRPr="005B3304" w:rsidRDefault="00C049E2" w:rsidP="005B3304">
      <w:pPr>
        <w:rPr>
          <w:rFonts w:eastAsia="Palatino Linotype"/>
        </w:rPr>
      </w:pPr>
      <w:r w:rsidRPr="005B3304">
        <w:rPr>
          <w:rFonts w:eastAsia="Palatino Linotype"/>
        </w:rPr>
        <w:t xml:space="preserve">El </w:t>
      </w:r>
      <w:r w:rsidR="00717E59" w:rsidRPr="005B3304">
        <w:rPr>
          <w:rFonts w:eastAsia="Palatino Linotype"/>
        </w:rPr>
        <w:t>d</w:t>
      </w:r>
      <w:r w:rsidRPr="005B3304">
        <w:rPr>
          <w:rFonts w:eastAsia="Palatino Linotype"/>
        </w:rPr>
        <w:t xml:space="preserve">erecho de </w:t>
      </w:r>
      <w:r w:rsidR="00717E59" w:rsidRPr="005B3304">
        <w:rPr>
          <w:rFonts w:eastAsia="Palatino Linotype"/>
        </w:rPr>
        <w:t>a</w:t>
      </w:r>
      <w:r w:rsidRPr="005B3304">
        <w:rPr>
          <w:rFonts w:eastAsia="Palatino Linotype"/>
        </w:rPr>
        <w:t xml:space="preserve">cceso a la </w:t>
      </w:r>
      <w:r w:rsidR="00717E59" w:rsidRPr="005B3304">
        <w:rPr>
          <w:rFonts w:eastAsia="Palatino Linotype"/>
        </w:rPr>
        <w:t>i</w:t>
      </w:r>
      <w:r w:rsidRPr="005B3304">
        <w:rPr>
          <w:rFonts w:eastAsia="Palatino Linotype"/>
        </w:rPr>
        <w:t xml:space="preserve">nformación </w:t>
      </w:r>
      <w:r w:rsidR="00717E59" w:rsidRPr="005B3304">
        <w:rPr>
          <w:rFonts w:eastAsia="Palatino Linotype"/>
        </w:rPr>
        <w:t>p</w:t>
      </w:r>
      <w:r w:rsidRPr="005B3304">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5B3304">
        <w:rPr>
          <w:rFonts w:eastAsia="Palatino Linotype"/>
        </w:rPr>
        <w:t>:</w:t>
      </w:r>
    </w:p>
    <w:p w14:paraId="7FAB8D32" w14:textId="77777777" w:rsidR="00C049E2" w:rsidRPr="005B3304" w:rsidRDefault="00C049E2" w:rsidP="005B3304">
      <w:pPr>
        <w:rPr>
          <w:rFonts w:eastAsia="Palatino Linotype"/>
        </w:rPr>
      </w:pPr>
    </w:p>
    <w:p w14:paraId="05320813" w14:textId="77777777" w:rsidR="00C049E2" w:rsidRPr="005B3304" w:rsidRDefault="00C049E2" w:rsidP="005B3304">
      <w:pPr>
        <w:spacing w:line="240" w:lineRule="auto"/>
        <w:ind w:left="567" w:right="539"/>
        <w:rPr>
          <w:rFonts w:eastAsia="Palatino Linotype"/>
          <w:b/>
          <w:i/>
        </w:rPr>
      </w:pPr>
      <w:r w:rsidRPr="005B3304">
        <w:rPr>
          <w:rFonts w:eastAsia="Palatino Linotype"/>
          <w:b/>
          <w:i/>
        </w:rPr>
        <w:t>Constitución Política de los Estados Unidos Mexicanos</w:t>
      </w:r>
    </w:p>
    <w:p w14:paraId="6B6C67B6" w14:textId="77777777" w:rsidR="00C049E2" w:rsidRPr="005B3304" w:rsidRDefault="00C049E2" w:rsidP="005B3304">
      <w:pPr>
        <w:spacing w:line="240" w:lineRule="auto"/>
        <w:ind w:left="567" w:right="539"/>
        <w:rPr>
          <w:rFonts w:eastAsia="Palatino Linotype"/>
          <w:b/>
          <w:i/>
        </w:rPr>
      </w:pPr>
      <w:r w:rsidRPr="005B3304">
        <w:rPr>
          <w:rFonts w:eastAsia="Palatino Linotype"/>
          <w:b/>
          <w:i/>
        </w:rPr>
        <w:t>“Artículo 6.</w:t>
      </w:r>
    </w:p>
    <w:p w14:paraId="38D3B4C4" w14:textId="77777777" w:rsidR="00C049E2" w:rsidRPr="005B3304" w:rsidRDefault="00C049E2" w:rsidP="005B3304">
      <w:pPr>
        <w:spacing w:line="240" w:lineRule="auto"/>
        <w:ind w:left="567" w:right="539"/>
        <w:rPr>
          <w:rFonts w:eastAsia="Palatino Linotype"/>
          <w:i/>
        </w:rPr>
      </w:pPr>
      <w:r w:rsidRPr="005B3304">
        <w:rPr>
          <w:rFonts w:eastAsia="Palatino Linotype"/>
          <w:i/>
        </w:rPr>
        <w:t>(…)</w:t>
      </w:r>
    </w:p>
    <w:p w14:paraId="2CCAA297" w14:textId="6602827B" w:rsidR="00C049E2" w:rsidRPr="005B3304" w:rsidRDefault="00C049E2" w:rsidP="005B3304">
      <w:pPr>
        <w:spacing w:line="240" w:lineRule="auto"/>
        <w:ind w:left="567" w:right="539"/>
        <w:rPr>
          <w:rFonts w:eastAsia="Palatino Linotype"/>
          <w:i/>
        </w:rPr>
      </w:pPr>
      <w:r w:rsidRPr="005B3304">
        <w:rPr>
          <w:rFonts w:eastAsia="Palatino Linotype"/>
          <w:i/>
        </w:rPr>
        <w:t>Para efectos de lo dispuesto en el presente artículo se observará lo siguiente:</w:t>
      </w:r>
    </w:p>
    <w:p w14:paraId="74CC3718" w14:textId="77777777" w:rsidR="00C049E2" w:rsidRPr="005B3304" w:rsidRDefault="00C049E2" w:rsidP="005B3304">
      <w:pPr>
        <w:spacing w:line="240" w:lineRule="auto"/>
        <w:ind w:left="567" w:right="539"/>
        <w:rPr>
          <w:rFonts w:eastAsia="Palatino Linotype"/>
          <w:b/>
          <w:i/>
        </w:rPr>
      </w:pPr>
      <w:r w:rsidRPr="005B3304">
        <w:rPr>
          <w:rFonts w:eastAsia="Palatino Linotype"/>
          <w:b/>
          <w:i/>
        </w:rPr>
        <w:t>A</w:t>
      </w:r>
      <w:r w:rsidRPr="005B3304">
        <w:rPr>
          <w:rFonts w:eastAsia="Palatino Linotype"/>
          <w:i/>
        </w:rPr>
        <w:t xml:space="preserve">. </w:t>
      </w:r>
      <w:r w:rsidRPr="005B3304">
        <w:rPr>
          <w:rFonts w:eastAsia="Palatino Linotype"/>
          <w:b/>
          <w:i/>
        </w:rPr>
        <w:t>Para el ejercicio del derecho de acceso a la información</w:t>
      </w:r>
      <w:r w:rsidRPr="005B3304">
        <w:rPr>
          <w:rFonts w:eastAsia="Palatino Linotype"/>
          <w:i/>
        </w:rPr>
        <w:t xml:space="preserve">, la Federación y </w:t>
      </w:r>
      <w:r w:rsidRPr="005B3304">
        <w:rPr>
          <w:rFonts w:eastAsia="Palatino Linotype"/>
          <w:b/>
          <w:i/>
        </w:rPr>
        <w:t>las entidades federativas, en el ámbito de sus respectivas competencias, se regirán por los siguientes principios y bases:</w:t>
      </w:r>
    </w:p>
    <w:p w14:paraId="596A956B" w14:textId="77777777" w:rsidR="00C049E2" w:rsidRPr="005B3304" w:rsidRDefault="00C049E2" w:rsidP="005B3304">
      <w:pPr>
        <w:spacing w:line="240" w:lineRule="auto"/>
        <w:ind w:left="567" w:right="539"/>
        <w:rPr>
          <w:rFonts w:eastAsia="Palatino Linotype"/>
          <w:i/>
        </w:rPr>
      </w:pPr>
      <w:r w:rsidRPr="005B3304">
        <w:rPr>
          <w:rFonts w:eastAsia="Palatino Linotype"/>
          <w:b/>
          <w:i/>
        </w:rPr>
        <w:lastRenderedPageBreak/>
        <w:t xml:space="preserve">I. </w:t>
      </w:r>
      <w:r w:rsidRPr="005B3304">
        <w:rPr>
          <w:rFonts w:eastAsia="Palatino Linotype"/>
          <w:b/>
          <w:i/>
        </w:rPr>
        <w:tab/>
        <w:t>Toda la información en posesión de cualquier</w:t>
      </w:r>
      <w:r w:rsidRPr="005B3304">
        <w:rPr>
          <w:rFonts w:eastAsia="Palatino Linotype"/>
          <w:i/>
        </w:rPr>
        <w:t xml:space="preserve"> </w:t>
      </w:r>
      <w:r w:rsidRPr="005B3304">
        <w:rPr>
          <w:rFonts w:eastAsia="Palatino Linotype"/>
          <w:b/>
          <w:i/>
        </w:rPr>
        <w:t>autoridad</w:t>
      </w:r>
      <w:r w:rsidRPr="005B3304">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5B3304">
        <w:rPr>
          <w:rFonts w:eastAsia="Palatino Linotype"/>
          <w:b/>
          <w:i/>
        </w:rPr>
        <w:t>municipal</w:t>
      </w:r>
      <w:r w:rsidRPr="005B3304">
        <w:rPr>
          <w:rFonts w:eastAsia="Palatino Linotype"/>
          <w:i/>
        </w:rPr>
        <w:t xml:space="preserve">, </w:t>
      </w:r>
      <w:r w:rsidRPr="005B3304">
        <w:rPr>
          <w:rFonts w:eastAsia="Palatino Linotype"/>
          <w:b/>
          <w:i/>
        </w:rPr>
        <w:t>es pública</w:t>
      </w:r>
      <w:r w:rsidRPr="005B3304">
        <w:rPr>
          <w:rFonts w:eastAsia="Palatino Linotype"/>
          <w:i/>
        </w:rPr>
        <w:t xml:space="preserve"> y sólo podrá ser reservada temporalmente por razones de interés público y seguridad nacional, en los términos que fijen las leyes. </w:t>
      </w:r>
      <w:r w:rsidRPr="005B3304">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5B3304">
        <w:rPr>
          <w:rFonts w:eastAsia="Palatino Linotype"/>
          <w:i/>
        </w:rPr>
        <w:t>, la ley determinará los supuestos específicos bajo los cuales procederá la declaración de inexistencia de la información.”</w:t>
      </w:r>
    </w:p>
    <w:p w14:paraId="68F313E4" w14:textId="77777777" w:rsidR="00C049E2" w:rsidRPr="005B3304" w:rsidRDefault="00C049E2" w:rsidP="005B3304">
      <w:pPr>
        <w:spacing w:line="240" w:lineRule="auto"/>
        <w:ind w:left="567" w:right="539"/>
        <w:rPr>
          <w:rFonts w:eastAsia="Palatino Linotype"/>
          <w:b/>
          <w:i/>
        </w:rPr>
      </w:pPr>
    </w:p>
    <w:p w14:paraId="504F12DB" w14:textId="77777777" w:rsidR="00C049E2" w:rsidRPr="005B3304" w:rsidRDefault="00C049E2" w:rsidP="005B3304">
      <w:pPr>
        <w:spacing w:line="240" w:lineRule="auto"/>
        <w:ind w:left="567" w:right="539"/>
        <w:rPr>
          <w:rFonts w:eastAsia="Palatino Linotype"/>
          <w:b/>
          <w:i/>
        </w:rPr>
      </w:pPr>
      <w:r w:rsidRPr="005B3304">
        <w:rPr>
          <w:rFonts w:eastAsia="Palatino Linotype"/>
          <w:b/>
          <w:i/>
        </w:rPr>
        <w:t>Constitución Política del Estado Libre y Soberano de México</w:t>
      </w:r>
    </w:p>
    <w:p w14:paraId="04932D29" w14:textId="77777777" w:rsidR="00C049E2" w:rsidRPr="005B3304" w:rsidRDefault="00C049E2" w:rsidP="005B3304">
      <w:pPr>
        <w:spacing w:line="240" w:lineRule="auto"/>
        <w:ind w:left="567" w:right="539"/>
        <w:rPr>
          <w:rFonts w:eastAsia="Palatino Linotype"/>
          <w:i/>
        </w:rPr>
      </w:pPr>
      <w:r w:rsidRPr="005B3304">
        <w:rPr>
          <w:rFonts w:eastAsia="Palatino Linotype"/>
          <w:b/>
          <w:i/>
        </w:rPr>
        <w:t>“Artículo 5</w:t>
      </w:r>
      <w:r w:rsidRPr="005B3304">
        <w:rPr>
          <w:rFonts w:eastAsia="Palatino Linotype"/>
          <w:i/>
        </w:rPr>
        <w:t xml:space="preserve">.- </w:t>
      </w:r>
    </w:p>
    <w:p w14:paraId="1D3829F4" w14:textId="77777777" w:rsidR="00C049E2" w:rsidRPr="005B3304" w:rsidRDefault="00C049E2" w:rsidP="005B3304">
      <w:pPr>
        <w:spacing w:line="240" w:lineRule="auto"/>
        <w:ind w:left="567" w:right="539"/>
        <w:rPr>
          <w:rFonts w:eastAsia="Palatino Linotype"/>
          <w:i/>
        </w:rPr>
      </w:pPr>
      <w:r w:rsidRPr="005B3304">
        <w:rPr>
          <w:rFonts w:eastAsia="Palatino Linotype"/>
          <w:i/>
        </w:rPr>
        <w:t>(…)</w:t>
      </w:r>
    </w:p>
    <w:p w14:paraId="0EAE47FD" w14:textId="77777777" w:rsidR="00C049E2" w:rsidRPr="005B3304" w:rsidRDefault="00C049E2" w:rsidP="005B3304">
      <w:pPr>
        <w:spacing w:line="240" w:lineRule="auto"/>
        <w:ind w:left="567" w:right="539"/>
        <w:rPr>
          <w:rFonts w:eastAsia="Palatino Linotype"/>
          <w:i/>
        </w:rPr>
      </w:pPr>
      <w:r w:rsidRPr="005B3304">
        <w:rPr>
          <w:rFonts w:eastAsia="Palatino Linotype"/>
          <w:b/>
          <w:i/>
        </w:rPr>
        <w:t>El derecho a la información será garantizado por el Estado. La ley establecerá las previsiones que permitan asegurar la protección, el respeto y la difusión de este derecho</w:t>
      </w:r>
      <w:r w:rsidRPr="005B3304">
        <w:rPr>
          <w:rFonts w:eastAsia="Palatino Linotype"/>
          <w:i/>
        </w:rPr>
        <w:t>.</w:t>
      </w:r>
    </w:p>
    <w:p w14:paraId="4F0C804A" w14:textId="77777777" w:rsidR="00C049E2" w:rsidRPr="005B3304" w:rsidRDefault="00C049E2" w:rsidP="005B3304">
      <w:pPr>
        <w:spacing w:line="240" w:lineRule="auto"/>
        <w:ind w:left="567" w:right="539"/>
        <w:rPr>
          <w:rFonts w:eastAsia="Palatino Linotype"/>
          <w:i/>
        </w:rPr>
      </w:pPr>
      <w:r w:rsidRPr="005B3304">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5B3304" w:rsidRDefault="00C049E2" w:rsidP="005B3304">
      <w:pPr>
        <w:spacing w:line="240" w:lineRule="auto"/>
        <w:ind w:left="567" w:right="539"/>
        <w:rPr>
          <w:rFonts w:eastAsia="Palatino Linotype"/>
          <w:i/>
        </w:rPr>
      </w:pPr>
      <w:r w:rsidRPr="005B3304">
        <w:rPr>
          <w:rFonts w:eastAsia="Palatino Linotype"/>
          <w:b/>
          <w:i/>
        </w:rPr>
        <w:t>Este derecho se regirá por los principios y bases siguientes</w:t>
      </w:r>
      <w:r w:rsidRPr="005B3304">
        <w:rPr>
          <w:rFonts w:eastAsia="Palatino Linotype"/>
          <w:i/>
        </w:rPr>
        <w:t>:</w:t>
      </w:r>
    </w:p>
    <w:p w14:paraId="4A3E8CBA" w14:textId="77777777" w:rsidR="00C049E2" w:rsidRPr="005B3304" w:rsidRDefault="00C049E2" w:rsidP="005B3304">
      <w:pPr>
        <w:spacing w:line="240" w:lineRule="auto"/>
        <w:ind w:left="567" w:right="539"/>
        <w:rPr>
          <w:rFonts w:eastAsia="Palatino Linotype"/>
          <w:i/>
        </w:rPr>
      </w:pPr>
      <w:r w:rsidRPr="005B3304">
        <w:rPr>
          <w:rFonts w:eastAsia="Palatino Linotype"/>
          <w:b/>
          <w:i/>
        </w:rPr>
        <w:t>I. Toda la información en posesión de cualquier autoridad, entidad, órgano y organismos de los</w:t>
      </w:r>
      <w:r w:rsidRPr="005B3304">
        <w:rPr>
          <w:rFonts w:eastAsia="Palatino Linotype"/>
          <w:i/>
        </w:rPr>
        <w:t xml:space="preserve"> Poderes Ejecutivo, Legislativo y Judicial, órganos autónomos, partidos políticos, fideicomisos y fondos públicos estatales y </w:t>
      </w:r>
      <w:r w:rsidRPr="005B3304">
        <w:rPr>
          <w:rFonts w:eastAsia="Palatino Linotype"/>
          <w:b/>
          <w:i/>
        </w:rPr>
        <w:t>municipales</w:t>
      </w:r>
      <w:r w:rsidRPr="005B3304">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5B3304">
        <w:rPr>
          <w:rFonts w:eastAsia="Palatino Linotype"/>
          <w:b/>
          <w:i/>
        </w:rPr>
        <w:t>es pública</w:t>
      </w:r>
      <w:r w:rsidRPr="005B3304">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5B3304">
        <w:rPr>
          <w:rFonts w:eastAsia="Palatino Linotype"/>
          <w:b/>
          <w:i/>
        </w:rPr>
        <w:t>En la interpretación de este derecho deberá prevalecer el principio de máxima publicidad</w:t>
      </w:r>
      <w:r w:rsidRPr="005B3304">
        <w:rPr>
          <w:rFonts w:eastAsia="Palatino Linotype"/>
          <w:i/>
        </w:rPr>
        <w:t xml:space="preserve">. </w:t>
      </w:r>
      <w:r w:rsidRPr="005B3304">
        <w:rPr>
          <w:rFonts w:eastAsia="Palatino Linotype"/>
          <w:b/>
          <w:i/>
        </w:rPr>
        <w:t xml:space="preserve">Los sujetos obligados deberán documentar todo acto que derive del </w:t>
      </w:r>
      <w:r w:rsidRPr="005B3304">
        <w:rPr>
          <w:rFonts w:eastAsia="Palatino Linotype"/>
          <w:b/>
          <w:i/>
        </w:rPr>
        <w:lastRenderedPageBreak/>
        <w:t>ejercicio de sus facultades, competencias o funciones</w:t>
      </w:r>
      <w:r w:rsidRPr="005B3304">
        <w:rPr>
          <w:rFonts w:eastAsia="Palatino Linotype"/>
          <w:i/>
        </w:rPr>
        <w:t>, la ley determinará los supuestos específicos bajo los cuales procederá la declaración de inexistencia de la información.”</w:t>
      </w:r>
    </w:p>
    <w:p w14:paraId="5CA98E37" w14:textId="77777777" w:rsidR="00C049E2" w:rsidRPr="005B3304" w:rsidRDefault="00C049E2" w:rsidP="005B3304">
      <w:pPr>
        <w:rPr>
          <w:rFonts w:eastAsia="Palatino Linotype"/>
          <w:b/>
          <w:i/>
        </w:rPr>
      </w:pPr>
    </w:p>
    <w:p w14:paraId="6FC1BB3B" w14:textId="3BF4A33D" w:rsidR="00C049E2" w:rsidRPr="005B3304" w:rsidRDefault="00717E59" w:rsidP="005B3304">
      <w:pPr>
        <w:rPr>
          <w:rFonts w:eastAsia="Palatino Linotype"/>
          <w:i/>
        </w:rPr>
      </w:pPr>
      <w:r w:rsidRPr="005B3304">
        <w:rPr>
          <w:rFonts w:eastAsia="Palatino Linotype"/>
        </w:rPr>
        <w:t xml:space="preserve">Asimismo, </w:t>
      </w:r>
      <w:r w:rsidR="00C049E2" w:rsidRPr="005B3304">
        <w:rPr>
          <w:rFonts w:eastAsia="Palatino Linotype"/>
        </w:rPr>
        <w:t>el artículo 150 de la Ley de Transparencia y Acceso a la Información Pública del Estado de México y Municipios</w:t>
      </w:r>
      <w:r w:rsidR="00057B2D" w:rsidRPr="005B3304">
        <w:rPr>
          <w:rFonts w:eastAsia="Palatino Linotype"/>
        </w:rPr>
        <w:t xml:space="preserve"> </w:t>
      </w:r>
      <w:r w:rsidR="00E9335C" w:rsidRPr="005B3304">
        <w:rPr>
          <w:rFonts w:eastAsia="Palatino Linotype"/>
        </w:rPr>
        <w:t xml:space="preserve">indica </w:t>
      </w:r>
      <w:r w:rsidR="00057B2D" w:rsidRPr="005B3304">
        <w:rPr>
          <w:rFonts w:eastAsia="Palatino Linotype"/>
        </w:rPr>
        <w:t>que</w:t>
      </w:r>
      <w:r w:rsidR="00C049E2" w:rsidRPr="005B3304">
        <w:rPr>
          <w:rFonts w:eastAsia="Palatino Linotype"/>
        </w:rPr>
        <w:t xml:space="preserve"> la solicitud es la garantía primaria del Derecho de Acceso a la Información, además, establece que se regirá </w:t>
      </w:r>
      <w:r w:rsidR="00C049E2" w:rsidRPr="005B3304">
        <w:rPr>
          <w:rFonts w:eastAsia="Palatino Linotype"/>
          <w:i/>
        </w:rPr>
        <w:t>por los principios de simplicidad, rapidez</w:t>
      </w:r>
      <w:r w:rsidR="005F65B7" w:rsidRPr="005B3304">
        <w:rPr>
          <w:rFonts w:eastAsia="Palatino Linotype"/>
          <w:i/>
        </w:rPr>
        <w:t>,</w:t>
      </w:r>
      <w:r w:rsidR="00C049E2" w:rsidRPr="005B3304">
        <w:rPr>
          <w:rFonts w:eastAsia="Palatino Linotype"/>
          <w:i/>
        </w:rPr>
        <w:t xml:space="preserve"> gratuidad del procedimiento, auxilio y orientación a los particulare</w:t>
      </w:r>
      <w:r w:rsidR="001A58B3" w:rsidRPr="005B3304">
        <w:rPr>
          <w:rFonts w:eastAsia="Palatino Linotype"/>
          <w:i/>
        </w:rPr>
        <w:t>s.</w:t>
      </w:r>
    </w:p>
    <w:p w14:paraId="033466A6" w14:textId="77777777" w:rsidR="001A58B3" w:rsidRPr="005B3304" w:rsidRDefault="001A58B3" w:rsidP="005B3304">
      <w:pPr>
        <w:rPr>
          <w:rFonts w:eastAsia="Palatino Linotype"/>
          <w:i/>
        </w:rPr>
      </w:pPr>
    </w:p>
    <w:p w14:paraId="04ADA10B" w14:textId="574A944A" w:rsidR="001A58B3" w:rsidRPr="005B3304" w:rsidRDefault="00233F17" w:rsidP="005B3304">
      <w:pPr>
        <w:rPr>
          <w:rFonts w:eastAsia="Palatino Linotype" w:cs="Palatino Linotype"/>
          <w:i/>
          <w:szCs w:val="22"/>
        </w:rPr>
      </w:pPr>
      <w:r w:rsidRPr="005B3304">
        <w:rPr>
          <w:rFonts w:eastAsia="Palatino Linotype" w:cs="Palatino Linotype"/>
        </w:rPr>
        <w:t xml:space="preserve">Por su parte, el artículo 4 de </w:t>
      </w:r>
      <w:r w:rsidR="001A58B3" w:rsidRPr="005B3304">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5B3304">
        <w:rPr>
          <w:rFonts w:eastAsia="Palatino Linotype" w:cs="Palatino Linotype"/>
        </w:rPr>
        <w:t>.</w:t>
      </w:r>
    </w:p>
    <w:p w14:paraId="1407DBB8" w14:textId="77777777" w:rsidR="001A58B3" w:rsidRPr="005B3304" w:rsidRDefault="001A58B3" w:rsidP="005B3304">
      <w:pPr>
        <w:rPr>
          <w:rFonts w:eastAsia="Palatino Linotype" w:cs="Palatino Linotype"/>
        </w:rPr>
      </w:pPr>
    </w:p>
    <w:p w14:paraId="7552AA79" w14:textId="5C52E4A4" w:rsidR="001A58B3" w:rsidRPr="005B3304" w:rsidRDefault="001A58B3" w:rsidP="005B3304">
      <w:pPr>
        <w:rPr>
          <w:rFonts w:eastAsia="Palatino Linotype" w:cs="Palatino Linotype"/>
        </w:rPr>
      </w:pPr>
      <w:r w:rsidRPr="005B3304">
        <w:rPr>
          <w:rFonts w:eastAsia="Palatino Linotype" w:cs="Palatino Linotype"/>
        </w:rPr>
        <w:t xml:space="preserve">Esto es, que los Sujetos Obligados </w:t>
      </w:r>
      <w:r w:rsidR="00FA5957" w:rsidRPr="005B3304">
        <w:rPr>
          <w:rFonts w:eastAsia="Palatino Linotype" w:cs="Palatino Linotype"/>
        </w:rPr>
        <w:t>deben</w:t>
      </w:r>
      <w:r w:rsidRPr="005B3304">
        <w:rPr>
          <w:rFonts w:eastAsia="Palatino Linotype" w:cs="Palatino Linotype"/>
        </w:rPr>
        <w:t xml:space="preserve"> atender las solicitudes de acceso a la información pública que se les </w:t>
      </w:r>
      <w:r w:rsidR="00FA5957" w:rsidRPr="005B3304">
        <w:rPr>
          <w:rFonts w:eastAsia="Palatino Linotype" w:cs="Palatino Linotype"/>
        </w:rPr>
        <w:t>sean realizadas,</w:t>
      </w:r>
      <w:r w:rsidRPr="005B3304">
        <w:rPr>
          <w:rFonts w:eastAsia="Palatino Linotype" w:cs="Palatino Linotype"/>
        </w:rPr>
        <w:t xml:space="preserve"> y proporcionar la información pública que obre en su poder</w:t>
      </w:r>
      <w:r w:rsidR="00FA5957" w:rsidRPr="005B3304">
        <w:rPr>
          <w:rFonts w:eastAsia="Palatino Linotype" w:cs="Palatino Linotype"/>
        </w:rPr>
        <w:t>,</w:t>
      </w:r>
      <w:r w:rsidRPr="005B3304">
        <w:rPr>
          <w:rFonts w:eastAsia="Palatino Linotype" w:cs="Palatino Linotype"/>
        </w:rPr>
        <w:t xml:space="preserve"> conforme </w:t>
      </w:r>
      <w:r w:rsidR="00FA5957" w:rsidRPr="005B3304">
        <w:rPr>
          <w:rFonts w:eastAsia="Palatino Linotype" w:cs="Palatino Linotype"/>
        </w:rPr>
        <w:t>a</w:t>
      </w:r>
      <w:r w:rsidRPr="005B3304">
        <w:rPr>
          <w:rFonts w:eastAsia="Palatino Linotype" w:cs="Palatino Linotype"/>
        </w:rPr>
        <w:t xml:space="preserve">l estado </w:t>
      </w:r>
      <w:r w:rsidR="00FA5957" w:rsidRPr="005B3304">
        <w:rPr>
          <w:rFonts w:eastAsia="Palatino Linotype" w:cs="Palatino Linotype"/>
        </w:rPr>
        <w:t xml:space="preserve">en </w:t>
      </w:r>
      <w:r w:rsidRPr="005B3304">
        <w:rPr>
          <w:rFonts w:eastAsia="Palatino Linotype" w:cs="Palatino Linotype"/>
        </w:rPr>
        <w:t>que se encuentr</w:t>
      </w:r>
      <w:r w:rsidR="00FA5957" w:rsidRPr="005B3304">
        <w:rPr>
          <w:rFonts w:eastAsia="Palatino Linotype" w:cs="Palatino Linotype"/>
        </w:rPr>
        <w:t>e, sin que sea necesario</w:t>
      </w:r>
      <w:r w:rsidRPr="005B3304">
        <w:rPr>
          <w:rFonts w:eastAsia="Palatino Linotype" w:cs="Palatino Linotype"/>
        </w:rPr>
        <w:t xml:space="preserve"> </w:t>
      </w:r>
      <w:r w:rsidR="00FA5957" w:rsidRPr="005B3304">
        <w:rPr>
          <w:rFonts w:eastAsia="Palatino Linotype" w:cs="Palatino Linotype"/>
        </w:rPr>
        <w:t>procesar</w:t>
      </w:r>
      <w:r w:rsidRPr="005B3304">
        <w:rPr>
          <w:rFonts w:eastAsia="Palatino Linotype" w:cs="Palatino Linotype"/>
        </w:rPr>
        <w:t xml:space="preserve"> la misma, ni presentarla conforme al interés del solicitante; </w:t>
      </w:r>
      <w:r w:rsidR="00FA5957" w:rsidRPr="005B3304">
        <w:rPr>
          <w:rFonts w:eastAsia="Palatino Linotype" w:cs="Palatino Linotype"/>
        </w:rPr>
        <w:t>tal y como</w:t>
      </w:r>
      <w:r w:rsidRPr="005B3304">
        <w:rPr>
          <w:rFonts w:eastAsia="Palatino Linotype" w:cs="Palatino Linotype"/>
        </w:rPr>
        <w:t xml:space="preserve"> lo establece el artículo 12 de la Ley de Transparencia y Acceso a la Información Pública del Estado de México y Municipios</w:t>
      </w:r>
      <w:r w:rsidR="00970EB3" w:rsidRPr="005B3304">
        <w:rPr>
          <w:rFonts w:eastAsia="Palatino Linotype" w:cs="Palatino Linotype"/>
        </w:rPr>
        <w:t>.</w:t>
      </w:r>
    </w:p>
    <w:p w14:paraId="73245195" w14:textId="77777777" w:rsidR="00970EB3" w:rsidRPr="005B3304" w:rsidRDefault="00970EB3" w:rsidP="005B3304">
      <w:pPr>
        <w:rPr>
          <w:rFonts w:eastAsia="Palatino Linotype" w:cs="Palatino Linotype"/>
        </w:rPr>
      </w:pPr>
    </w:p>
    <w:p w14:paraId="7F62D4DF" w14:textId="775730E1" w:rsidR="001A58B3" w:rsidRPr="005B3304" w:rsidRDefault="001A58B3" w:rsidP="005B3304">
      <w:pPr>
        <w:rPr>
          <w:rFonts w:eastAsia="Palatino Linotype" w:cs="Palatino Linotype"/>
        </w:rPr>
      </w:pPr>
      <w:r w:rsidRPr="005B3304">
        <w:rPr>
          <w:rFonts w:eastAsia="Palatino Linotype" w:cs="Palatino Linotype"/>
        </w:rPr>
        <w:t>Es decir, que todo sujeto obligado que genere, recopile, administre, procese, archive, posea o conserven, son responsables de la misma</w:t>
      </w:r>
      <w:r w:rsidR="00970EB3" w:rsidRPr="005B3304">
        <w:rPr>
          <w:rFonts w:eastAsia="Palatino Linotype" w:cs="Palatino Linotype"/>
        </w:rPr>
        <w:t>,</w:t>
      </w:r>
      <w:r w:rsidRPr="005B3304">
        <w:rPr>
          <w:rFonts w:eastAsia="Palatino Linotype" w:cs="Palatino Linotype"/>
        </w:rPr>
        <w:t xml:space="preserve"> teniendo a su vez la obligación de proporcionar la información que se les requiera sin necesidad de resumirla, efectuar procedimientos para </w:t>
      </w:r>
      <w:r w:rsidRPr="005B3304">
        <w:rPr>
          <w:rFonts w:eastAsia="Palatino Linotype" w:cs="Palatino Linotype"/>
        </w:rPr>
        <w:lastRenderedPageBreak/>
        <w:t xml:space="preserve">obtenerla, calcular </w:t>
      </w:r>
      <w:r w:rsidR="00970EB3" w:rsidRPr="005B3304">
        <w:rPr>
          <w:rFonts w:eastAsia="Palatino Linotype" w:cs="Palatino Linotype"/>
        </w:rPr>
        <w:t>o</w:t>
      </w:r>
      <w:r w:rsidRPr="005B3304">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5B3304" w:rsidRDefault="001A58B3" w:rsidP="005B3304">
      <w:pPr>
        <w:rPr>
          <w:rFonts w:eastAsia="Palatino Linotype" w:cs="Palatino Linotype"/>
        </w:rPr>
      </w:pPr>
    </w:p>
    <w:p w14:paraId="04E42DFE" w14:textId="573F1198" w:rsidR="001A58B3" w:rsidRPr="005B3304" w:rsidRDefault="001A58B3" w:rsidP="005B3304">
      <w:pPr>
        <w:rPr>
          <w:rFonts w:eastAsia="Palatino Linotype" w:cs="Palatino Linotype"/>
        </w:rPr>
      </w:pPr>
      <w:r w:rsidRPr="005B3304">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5B3304">
        <w:rPr>
          <w:rFonts w:eastAsia="Palatino Linotype" w:cs="Palatino Linotype"/>
        </w:rPr>
        <w:t>, s</w:t>
      </w:r>
      <w:r w:rsidRPr="005B3304">
        <w:rPr>
          <w:rFonts w:eastAsia="Palatino Linotype" w:cs="Palatino Linotype"/>
        </w:rPr>
        <w:t xml:space="preserve">iempre y cuando no se trate de información reservada o </w:t>
      </w:r>
      <w:r w:rsidR="00331F35" w:rsidRPr="005B3304">
        <w:rPr>
          <w:rFonts w:eastAsia="Palatino Linotype" w:cs="Palatino Linotype"/>
        </w:rPr>
        <w:t>confidencial.</w:t>
      </w:r>
    </w:p>
    <w:p w14:paraId="40C5219F" w14:textId="77777777" w:rsidR="001A58B3" w:rsidRPr="005B3304" w:rsidRDefault="001A58B3" w:rsidP="005B3304">
      <w:pPr>
        <w:rPr>
          <w:rFonts w:eastAsia="Palatino Linotype" w:cs="Palatino Linotype"/>
        </w:rPr>
      </w:pPr>
    </w:p>
    <w:p w14:paraId="2E629608" w14:textId="01727E15" w:rsidR="00C049E2" w:rsidRPr="005B3304" w:rsidRDefault="006067C7" w:rsidP="005B3304">
      <w:pPr>
        <w:rPr>
          <w:rFonts w:eastAsia="Palatino Linotype"/>
        </w:rPr>
      </w:pPr>
      <w:bookmarkStart w:id="26" w:name="_heading=h.2s8eyo1" w:colFirst="0" w:colLast="0"/>
      <w:bookmarkEnd w:id="26"/>
      <w:r w:rsidRPr="005B3304">
        <w:rPr>
          <w:rFonts w:eastAsia="Palatino Linotype"/>
        </w:rPr>
        <w:t>Con base en lo anterior</w:t>
      </w:r>
      <w:r w:rsidR="00B22A80" w:rsidRPr="005B3304">
        <w:rPr>
          <w:rFonts w:eastAsia="Palatino Linotype"/>
        </w:rPr>
        <w:t>, se considera que</w:t>
      </w:r>
      <w:r w:rsidR="00C049E2" w:rsidRPr="005B3304">
        <w:rPr>
          <w:rFonts w:eastAsia="Palatino Linotype"/>
        </w:rPr>
        <w:t xml:space="preserve"> </w:t>
      </w:r>
      <w:r w:rsidR="00B22A80" w:rsidRPr="005B3304">
        <w:rPr>
          <w:rFonts w:eastAsia="Palatino Linotype"/>
          <w:b/>
          <w:bCs/>
        </w:rPr>
        <w:t>EL</w:t>
      </w:r>
      <w:r w:rsidR="00C049E2" w:rsidRPr="005B3304">
        <w:rPr>
          <w:rFonts w:eastAsia="Palatino Linotype"/>
        </w:rPr>
        <w:t xml:space="preserve"> </w:t>
      </w:r>
      <w:r w:rsidR="00C049E2" w:rsidRPr="005B3304">
        <w:rPr>
          <w:rFonts w:eastAsia="Palatino Linotype"/>
          <w:b/>
        </w:rPr>
        <w:t>SUJETO OBLIGADO</w:t>
      </w:r>
      <w:r w:rsidR="00C049E2" w:rsidRPr="005B3304">
        <w:rPr>
          <w:rFonts w:eastAsia="Palatino Linotype"/>
        </w:rPr>
        <w:t xml:space="preserve"> </w:t>
      </w:r>
      <w:r w:rsidR="00B22A80" w:rsidRPr="005B3304">
        <w:rPr>
          <w:rFonts w:eastAsia="Palatino Linotype"/>
        </w:rPr>
        <w:t xml:space="preserve">se </w:t>
      </w:r>
      <w:r w:rsidR="00717E59" w:rsidRPr="005B3304">
        <w:rPr>
          <w:rFonts w:eastAsia="Palatino Linotype"/>
        </w:rPr>
        <w:t>encontraba</w:t>
      </w:r>
      <w:r w:rsidR="00B22A80" w:rsidRPr="005B3304">
        <w:rPr>
          <w:rFonts w:eastAsia="Palatino Linotype"/>
        </w:rPr>
        <w:t xml:space="preserve"> compelido a</w:t>
      </w:r>
      <w:r w:rsidR="00C049E2" w:rsidRPr="005B3304">
        <w:rPr>
          <w:rFonts w:eastAsia="Palatino Linotype"/>
        </w:rPr>
        <w:t xml:space="preserve"> atender la solicitud de acceso a la información </w:t>
      </w:r>
      <w:r w:rsidR="00B22A80" w:rsidRPr="005B3304">
        <w:rPr>
          <w:rFonts w:eastAsia="Palatino Linotype"/>
        </w:rPr>
        <w:t xml:space="preserve">realizada por </w:t>
      </w:r>
      <w:r w:rsidR="00B22A80" w:rsidRPr="005B3304">
        <w:rPr>
          <w:rFonts w:eastAsia="Palatino Linotype"/>
          <w:b/>
          <w:bCs/>
        </w:rPr>
        <w:t>LA PARTE RECURRENTE</w:t>
      </w:r>
      <w:r w:rsidR="00331F35" w:rsidRPr="005B3304">
        <w:rPr>
          <w:rFonts w:eastAsia="Palatino Linotype"/>
        </w:rPr>
        <w:t>.</w:t>
      </w:r>
    </w:p>
    <w:p w14:paraId="1611F147" w14:textId="77777777" w:rsidR="00BD5A7C" w:rsidRPr="005B3304" w:rsidRDefault="00BD5A7C" w:rsidP="005B3304">
      <w:pPr>
        <w:rPr>
          <w:rFonts w:eastAsia="Palatino Linotype"/>
        </w:rPr>
      </w:pPr>
    </w:p>
    <w:p w14:paraId="51A0E8B4" w14:textId="676DCA47" w:rsidR="00664420" w:rsidRPr="005B3304" w:rsidRDefault="00C71CEF" w:rsidP="005B3304">
      <w:pPr>
        <w:pStyle w:val="Ttulo3"/>
        <w:rPr>
          <w:rFonts w:eastAsia="Calibri"/>
          <w:lang w:eastAsia="es-ES_tradnl"/>
        </w:rPr>
      </w:pPr>
      <w:bookmarkStart w:id="27" w:name="_Toc173750108"/>
      <w:r w:rsidRPr="005B3304">
        <w:rPr>
          <w:rFonts w:eastAsia="Calibri"/>
          <w:lang w:eastAsia="es-ES_tradnl"/>
        </w:rPr>
        <w:t>b)</w:t>
      </w:r>
      <w:r w:rsidR="00A53315" w:rsidRPr="005B3304">
        <w:rPr>
          <w:rFonts w:eastAsia="Calibri"/>
          <w:lang w:eastAsia="es-ES_tradnl"/>
        </w:rPr>
        <w:t xml:space="preserve"> </w:t>
      </w:r>
      <w:r w:rsidR="00A21A20" w:rsidRPr="005B3304">
        <w:rPr>
          <w:rFonts w:eastAsia="Calibri"/>
          <w:lang w:eastAsia="es-ES_tradnl"/>
        </w:rPr>
        <w:t>Controversia a resolver</w:t>
      </w:r>
      <w:bookmarkEnd w:id="27"/>
    </w:p>
    <w:p w14:paraId="5DAE2A65" w14:textId="382C31A9" w:rsidR="00664420" w:rsidRPr="005B3304" w:rsidRDefault="00664420" w:rsidP="005B3304">
      <w:pPr>
        <w:rPr>
          <w:rFonts w:eastAsia="Calibri"/>
          <w:lang w:eastAsia="es-ES_tradnl"/>
        </w:rPr>
      </w:pPr>
      <w:r w:rsidRPr="005B3304">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5B3304">
        <w:rPr>
          <w:rFonts w:eastAsia="Calibri"/>
          <w:b/>
          <w:bCs/>
          <w:lang w:eastAsia="es-ES_tradnl"/>
        </w:rPr>
        <w:t>LA PARTE RECURRENTE</w:t>
      </w:r>
      <w:r w:rsidRPr="005B3304">
        <w:rPr>
          <w:rFonts w:eastAsia="Calibri"/>
          <w:lang w:eastAsia="es-ES_tradnl"/>
        </w:rPr>
        <w:t xml:space="preserve"> solicitó lo siguiente:</w:t>
      </w:r>
    </w:p>
    <w:p w14:paraId="7D9D559B" w14:textId="77777777" w:rsidR="00664420" w:rsidRPr="005B3304" w:rsidRDefault="00664420" w:rsidP="005B3304">
      <w:pPr>
        <w:tabs>
          <w:tab w:val="left" w:pos="4962"/>
        </w:tabs>
        <w:contextualSpacing/>
        <w:rPr>
          <w:rFonts w:eastAsia="Calibri" w:cs="Tahoma"/>
          <w:iCs/>
          <w:szCs w:val="22"/>
          <w:lang w:eastAsia="es-ES_tradnl"/>
        </w:rPr>
      </w:pPr>
    </w:p>
    <w:p w14:paraId="57CA965C" w14:textId="77777777" w:rsidR="00616533" w:rsidRPr="005B3304" w:rsidRDefault="00616533" w:rsidP="005B3304">
      <w:pPr>
        <w:tabs>
          <w:tab w:val="left" w:pos="4962"/>
        </w:tabs>
        <w:rPr>
          <w:rFonts w:cs="Tahoma"/>
          <w:bCs/>
          <w:iCs/>
          <w:szCs w:val="22"/>
        </w:rPr>
      </w:pPr>
      <w:r w:rsidRPr="005B3304">
        <w:rPr>
          <w:rFonts w:cs="Tahoma"/>
          <w:bCs/>
          <w:iCs/>
          <w:szCs w:val="22"/>
        </w:rPr>
        <w:lastRenderedPageBreak/>
        <w:t xml:space="preserve">Solicitud de Información, En el mes de Diciembre del 2023, y Enero 2024, se presentó maquinaria, en el camellón de Av. De La Hacienda, esquina con Paseo de los Gigantes, emprendiendo trabajos de perforación. Determinar: 1.-Si la maquinaria y equipo de perforación, obedecen a tener un nuevo pozo de agua, en el </w:t>
      </w:r>
      <w:proofErr w:type="spellStart"/>
      <w:r w:rsidRPr="005B3304">
        <w:rPr>
          <w:rFonts w:cs="Tahoma"/>
          <w:bCs/>
          <w:iCs/>
          <w:szCs w:val="22"/>
        </w:rPr>
        <w:t>camellon</w:t>
      </w:r>
      <w:proofErr w:type="spellEnd"/>
      <w:r w:rsidRPr="005B3304">
        <w:rPr>
          <w:rFonts w:cs="Tahoma"/>
          <w:bCs/>
          <w:iCs/>
          <w:szCs w:val="22"/>
        </w:rPr>
        <w:t xml:space="preserve"> de </w:t>
      </w:r>
      <w:proofErr w:type="spellStart"/>
      <w:r w:rsidRPr="005B3304">
        <w:rPr>
          <w:rFonts w:cs="Tahoma"/>
          <w:bCs/>
          <w:iCs/>
          <w:szCs w:val="22"/>
        </w:rPr>
        <w:t>Av</w:t>
      </w:r>
      <w:proofErr w:type="spellEnd"/>
      <w:r w:rsidRPr="005B3304">
        <w:rPr>
          <w:rFonts w:cs="Tahoma"/>
          <w:bCs/>
          <w:iCs/>
          <w:szCs w:val="22"/>
        </w:rPr>
        <w:t xml:space="preserve"> de la Hacienda, esquina con Paseo de los Gigantes. Dicho </w:t>
      </w:r>
      <w:proofErr w:type="spellStart"/>
      <w:r w:rsidRPr="005B3304">
        <w:rPr>
          <w:rFonts w:cs="Tahoma"/>
          <w:bCs/>
          <w:iCs/>
          <w:szCs w:val="22"/>
        </w:rPr>
        <w:t>camellon</w:t>
      </w:r>
      <w:proofErr w:type="spellEnd"/>
      <w:r w:rsidRPr="005B3304">
        <w:rPr>
          <w:rFonts w:cs="Tahoma"/>
          <w:bCs/>
          <w:iCs/>
          <w:szCs w:val="22"/>
        </w:rPr>
        <w:t xml:space="preserve">, colinda con los Fraccionamientos Club de Golf, y Arboledas, en caso de que sea un nuevo pozo y/o alumbramiento. Determinar: </w:t>
      </w:r>
    </w:p>
    <w:p w14:paraId="5454BD56" w14:textId="77777777" w:rsidR="00616533" w:rsidRPr="005B3304" w:rsidRDefault="00616533" w:rsidP="005B3304">
      <w:pPr>
        <w:tabs>
          <w:tab w:val="left" w:pos="4962"/>
        </w:tabs>
        <w:rPr>
          <w:rFonts w:cs="Tahoma"/>
          <w:bCs/>
          <w:iCs/>
          <w:szCs w:val="22"/>
        </w:rPr>
      </w:pPr>
    </w:p>
    <w:p w14:paraId="51F0634F" w14:textId="77777777" w:rsidR="00616533" w:rsidRPr="005B3304" w:rsidRDefault="00616533" w:rsidP="005B3304">
      <w:pPr>
        <w:pStyle w:val="Prrafodelista"/>
        <w:numPr>
          <w:ilvl w:val="0"/>
          <w:numId w:val="8"/>
        </w:numPr>
        <w:tabs>
          <w:tab w:val="left" w:pos="4962"/>
        </w:tabs>
        <w:rPr>
          <w:rFonts w:cs="Tahoma"/>
          <w:bCs/>
          <w:iCs/>
          <w:szCs w:val="22"/>
        </w:rPr>
      </w:pPr>
      <w:r w:rsidRPr="005B3304">
        <w:rPr>
          <w:rFonts w:cs="Tahoma"/>
          <w:bCs/>
          <w:iCs/>
          <w:szCs w:val="22"/>
        </w:rPr>
        <w:t xml:space="preserve">Si el pozo que se pretende </w:t>
      </w:r>
      <w:proofErr w:type="spellStart"/>
      <w:r w:rsidRPr="005B3304">
        <w:rPr>
          <w:rFonts w:cs="Tahoma"/>
          <w:bCs/>
          <w:iCs/>
          <w:szCs w:val="22"/>
        </w:rPr>
        <w:t>aperturar</w:t>
      </w:r>
      <w:proofErr w:type="spellEnd"/>
      <w:r w:rsidRPr="005B3304">
        <w:rPr>
          <w:rFonts w:cs="Tahoma"/>
          <w:bCs/>
          <w:iCs/>
          <w:szCs w:val="22"/>
        </w:rPr>
        <w:t xml:space="preserve">, es nuevo alumbramiento, o tiene el carácter de transmisión de derechos. </w:t>
      </w:r>
    </w:p>
    <w:p w14:paraId="496FE668" w14:textId="77777777" w:rsidR="00616533" w:rsidRPr="005B3304" w:rsidRDefault="00616533" w:rsidP="005B3304">
      <w:pPr>
        <w:pStyle w:val="Prrafodelista"/>
        <w:numPr>
          <w:ilvl w:val="0"/>
          <w:numId w:val="8"/>
        </w:numPr>
        <w:tabs>
          <w:tab w:val="left" w:pos="4962"/>
        </w:tabs>
        <w:rPr>
          <w:rFonts w:cs="Tahoma"/>
          <w:bCs/>
          <w:iCs/>
          <w:szCs w:val="22"/>
        </w:rPr>
      </w:pPr>
      <w:r w:rsidRPr="005B3304">
        <w:rPr>
          <w:rFonts w:cs="Tahoma"/>
          <w:bCs/>
          <w:iCs/>
          <w:szCs w:val="22"/>
        </w:rPr>
        <w:t xml:space="preserve">• Si el pretendido pozo se dio por transmisión de derechos, si tuvo el carácter agrícola y/o habitacional, determinar </w:t>
      </w:r>
      <w:proofErr w:type="spellStart"/>
      <w:r w:rsidRPr="005B3304">
        <w:rPr>
          <w:rFonts w:cs="Tahoma"/>
          <w:bCs/>
          <w:iCs/>
          <w:szCs w:val="22"/>
        </w:rPr>
        <w:t>quien</w:t>
      </w:r>
      <w:proofErr w:type="spellEnd"/>
      <w:r w:rsidRPr="005B3304">
        <w:rPr>
          <w:rFonts w:cs="Tahoma"/>
          <w:bCs/>
          <w:iCs/>
          <w:szCs w:val="22"/>
        </w:rPr>
        <w:t xml:space="preserve"> otorgo la transmisión de derechos. </w:t>
      </w:r>
    </w:p>
    <w:p w14:paraId="0E8AF831" w14:textId="77777777" w:rsidR="00616533" w:rsidRPr="005B3304" w:rsidRDefault="00616533" w:rsidP="005B3304">
      <w:pPr>
        <w:pStyle w:val="Prrafodelista"/>
        <w:numPr>
          <w:ilvl w:val="0"/>
          <w:numId w:val="8"/>
        </w:numPr>
        <w:tabs>
          <w:tab w:val="left" w:pos="4962"/>
        </w:tabs>
        <w:rPr>
          <w:rFonts w:cs="Tahoma"/>
          <w:bCs/>
          <w:iCs/>
          <w:szCs w:val="22"/>
        </w:rPr>
      </w:pPr>
      <w:r w:rsidRPr="005B3304">
        <w:rPr>
          <w:rFonts w:cs="Tahoma"/>
          <w:bCs/>
          <w:iCs/>
          <w:szCs w:val="22"/>
        </w:rPr>
        <w:t xml:space="preserve">• Si el pretendido pozo, tuvo estudios Geofísicos, y Geohidrológicos, con el objeto de que se viable, un nuevo alumbramiento. </w:t>
      </w:r>
    </w:p>
    <w:p w14:paraId="506509F9" w14:textId="77777777" w:rsidR="00616533" w:rsidRPr="005B3304" w:rsidRDefault="00616533" w:rsidP="005B3304">
      <w:pPr>
        <w:pStyle w:val="Prrafodelista"/>
        <w:numPr>
          <w:ilvl w:val="0"/>
          <w:numId w:val="8"/>
        </w:numPr>
        <w:tabs>
          <w:tab w:val="left" w:pos="4962"/>
        </w:tabs>
        <w:rPr>
          <w:rFonts w:eastAsiaTheme="minorHAnsi" w:cs="Tahoma"/>
          <w:bCs/>
          <w:iCs/>
          <w:szCs w:val="22"/>
          <w:lang w:eastAsia="en-US"/>
        </w:rPr>
      </w:pPr>
      <w:r w:rsidRPr="005B3304">
        <w:rPr>
          <w:rFonts w:cs="Tahoma"/>
          <w:bCs/>
          <w:iCs/>
          <w:szCs w:val="22"/>
        </w:rPr>
        <w:t xml:space="preserve">• Si el pretendido pozo, tiene un </w:t>
      </w:r>
      <w:proofErr w:type="spellStart"/>
      <w:proofErr w:type="gramStart"/>
      <w:r w:rsidRPr="005B3304">
        <w:rPr>
          <w:rFonts w:cs="Tahoma"/>
          <w:bCs/>
          <w:iCs/>
          <w:szCs w:val="22"/>
        </w:rPr>
        <w:t>calculo</w:t>
      </w:r>
      <w:proofErr w:type="spellEnd"/>
      <w:proofErr w:type="gramEnd"/>
      <w:r w:rsidRPr="005B3304">
        <w:rPr>
          <w:rFonts w:cs="Tahoma"/>
          <w:bCs/>
          <w:iCs/>
          <w:szCs w:val="22"/>
        </w:rPr>
        <w:t xml:space="preserve"> del volumen de extracción subterránea, determinar, a que colonias y población beneficiara. </w:t>
      </w:r>
    </w:p>
    <w:p w14:paraId="5C56BB0E" w14:textId="77777777" w:rsidR="00616533" w:rsidRPr="005B3304" w:rsidRDefault="00616533" w:rsidP="005B3304">
      <w:pPr>
        <w:tabs>
          <w:tab w:val="left" w:pos="4962"/>
        </w:tabs>
        <w:rPr>
          <w:rFonts w:eastAsiaTheme="minorHAnsi" w:cs="Tahoma"/>
          <w:bCs/>
          <w:iCs/>
          <w:szCs w:val="22"/>
          <w:lang w:eastAsia="en-US"/>
        </w:rPr>
      </w:pPr>
    </w:p>
    <w:p w14:paraId="6415E037" w14:textId="77777777" w:rsidR="00616533" w:rsidRPr="005B3304" w:rsidRDefault="00664420" w:rsidP="005B3304">
      <w:pPr>
        <w:autoSpaceDE w:val="0"/>
        <w:autoSpaceDN w:val="0"/>
        <w:adjustRightInd w:val="0"/>
        <w:ind w:right="-28"/>
        <w:rPr>
          <w:i/>
          <w:iCs/>
        </w:rPr>
      </w:pPr>
      <w:r w:rsidRPr="005B3304">
        <w:rPr>
          <w:rFonts w:eastAsiaTheme="minorHAnsi" w:cs="Tahoma"/>
          <w:bCs/>
          <w:iCs/>
          <w:szCs w:val="22"/>
          <w:lang w:eastAsia="en-US"/>
        </w:rPr>
        <w:t xml:space="preserve">En respuesta, </w:t>
      </w:r>
      <w:r w:rsidR="005D5A50" w:rsidRPr="005B3304">
        <w:rPr>
          <w:rFonts w:eastAsiaTheme="minorHAnsi" w:cs="Tahoma"/>
          <w:b/>
          <w:iCs/>
          <w:szCs w:val="22"/>
          <w:lang w:eastAsia="en-US"/>
        </w:rPr>
        <w:t>EL SUJETO OBLIGADO</w:t>
      </w:r>
      <w:r w:rsidRPr="005B3304">
        <w:rPr>
          <w:rFonts w:eastAsiaTheme="minorHAnsi" w:cs="Tahoma"/>
          <w:bCs/>
          <w:iCs/>
          <w:szCs w:val="22"/>
          <w:lang w:eastAsia="en-US"/>
        </w:rPr>
        <w:t xml:space="preserve"> se pronunció por conducto de</w:t>
      </w:r>
      <w:r w:rsidR="00616533" w:rsidRPr="005B3304">
        <w:rPr>
          <w:rFonts w:eastAsiaTheme="minorHAnsi" w:cs="Tahoma"/>
          <w:bCs/>
          <w:iCs/>
          <w:szCs w:val="22"/>
          <w:lang w:eastAsia="en-US"/>
        </w:rPr>
        <w:t>l</w:t>
      </w:r>
      <w:r w:rsidRPr="005B3304">
        <w:rPr>
          <w:rFonts w:eastAsiaTheme="minorHAnsi" w:cs="Tahoma"/>
          <w:bCs/>
          <w:iCs/>
          <w:szCs w:val="22"/>
          <w:lang w:eastAsia="en-US"/>
        </w:rPr>
        <w:t xml:space="preserve"> </w:t>
      </w:r>
      <w:r w:rsidR="00616533" w:rsidRPr="005B3304">
        <w:rPr>
          <w:rFonts w:eastAsiaTheme="minorHAnsi" w:cs="Tahoma"/>
          <w:bCs/>
          <w:iCs/>
          <w:szCs w:val="22"/>
          <w:lang w:eastAsia="en-US"/>
        </w:rPr>
        <w:t>Coordinador de Construcción</w:t>
      </w:r>
      <w:r w:rsidRPr="005B3304">
        <w:rPr>
          <w:rFonts w:eastAsiaTheme="minorHAnsi" w:cs="Tahoma"/>
          <w:bCs/>
          <w:iCs/>
          <w:szCs w:val="22"/>
          <w:lang w:eastAsia="en-US"/>
        </w:rPr>
        <w:t xml:space="preserve">, quien refirió que </w:t>
      </w:r>
      <w:r w:rsidR="00616533" w:rsidRPr="005B3304">
        <w:t>“</w:t>
      </w:r>
      <w:r w:rsidR="00616533" w:rsidRPr="005B3304">
        <w:rPr>
          <w:i/>
          <w:iCs/>
        </w:rPr>
        <w:t xml:space="preserve">La presencia de la maquinaria de perforación profunda que se encuentra trabajando en el camellón … es una obra pública contratada … </w:t>
      </w:r>
      <w:r w:rsidR="00616533" w:rsidRPr="005B3304">
        <w:rPr>
          <w:b/>
          <w:i/>
          <w:iCs/>
        </w:rPr>
        <w:t>cuyo objeto es la perforación de pozo arboledas, perforación, desarrollo y aforo de pozo arboledas</w:t>
      </w:r>
      <w:r w:rsidR="00616533" w:rsidRPr="005B3304">
        <w:rPr>
          <w:i/>
          <w:iCs/>
        </w:rPr>
        <w:t xml:space="preserve">, incluye: </w:t>
      </w:r>
      <w:r w:rsidR="00616533" w:rsidRPr="005B3304">
        <w:rPr>
          <w:i/>
          <w:iCs/>
        </w:rPr>
        <w:lastRenderedPageBreak/>
        <w:t xml:space="preserve">equipamiento electromecánico; tanque de almacenamiento; caseta de coloración y equipos de control; acometida eléctrica; autorización por unidad de verificadora y la puesta en operación. </w:t>
      </w:r>
    </w:p>
    <w:p w14:paraId="07071C67" w14:textId="77777777" w:rsidR="00C21CA8" w:rsidRPr="005B3304" w:rsidRDefault="00C21CA8" w:rsidP="005B3304">
      <w:pPr>
        <w:autoSpaceDE w:val="0"/>
        <w:autoSpaceDN w:val="0"/>
        <w:adjustRightInd w:val="0"/>
        <w:ind w:right="-28"/>
        <w:rPr>
          <w:i/>
          <w:iCs/>
        </w:rPr>
      </w:pPr>
    </w:p>
    <w:p w14:paraId="364798F0" w14:textId="77777777" w:rsidR="00616533" w:rsidRPr="005B3304" w:rsidRDefault="00616533" w:rsidP="005B3304">
      <w:pPr>
        <w:autoSpaceDE w:val="0"/>
        <w:autoSpaceDN w:val="0"/>
        <w:adjustRightInd w:val="0"/>
        <w:ind w:right="-28"/>
        <w:rPr>
          <w:rFonts w:cs="Tahoma"/>
          <w:b/>
          <w:i/>
          <w:iCs/>
          <w:szCs w:val="22"/>
          <w:lang w:val="es-ES"/>
        </w:rPr>
      </w:pPr>
      <w:r w:rsidRPr="005B3304">
        <w:rPr>
          <w:i/>
          <w:iCs/>
        </w:rPr>
        <w:t xml:space="preserve">Se trata del proceso de planeación, programación y ejecución de una obra de perforación para un nuevo pozo de extracción de agua potable, que </w:t>
      </w:r>
      <w:r w:rsidRPr="005B3304">
        <w:rPr>
          <w:b/>
          <w:i/>
          <w:iCs/>
        </w:rPr>
        <w:t>beneficiara a los habitantes del fraccionamiento “LAS ARBOLEDAS”</w:t>
      </w:r>
      <w:r w:rsidRPr="005B3304">
        <w:rPr>
          <w:i/>
          <w:iCs/>
        </w:rPr>
        <w:t>.</w:t>
      </w:r>
    </w:p>
    <w:p w14:paraId="1CED052A" w14:textId="769F9B4D" w:rsidR="00664420" w:rsidRPr="005B3304" w:rsidRDefault="00664420" w:rsidP="005B3304">
      <w:pPr>
        <w:tabs>
          <w:tab w:val="left" w:pos="4962"/>
        </w:tabs>
        <w:rPr>
          <w:rFonts w:eastAsiaTheme="minorHAnsi" w:cs="Tahoma"/>
          <w:bCs/>
          <w:iCs/>
          <w:szCs w:val="22"/>
          <w:lang w:eastAsia="en-US"/>
        </w:rPr>
      </w:pPr>
    </w:p>
    <w:p w14:paraId="36C8A216" w14:textId="77777777" w:rsidR="00C21CA8" w:rsidRPr="005B3304" w:rsidRDefault="00CF7586" w:rsidP="005B3304">
      <w:pPr>
        <w:tabs>
          <w:tab w:val="left" w:pos="4667"/>
        </w:tabs>
        <w:ind w:right="539"/>
        <w:rPr>
          <w:rFonts w:cs="Tahoma"/>
          <w:bCs/>
          <w:i/>
        </w:rPr>
      </w:pPr>
      <w:r w:rsidRPr="005B3304">
        <w:rPr>
          <w:rFonts w:eastAsiaTheme="minorHAnsi" w:cs="Tahoma"/>
          <w:bCs/>
          <w:iCs/>
          <w:szCs w:val="22"/>
          <w:lang w:eastAsia="en-US"/>
        </w:rPr>
        <w:t xml:space="preserve">Ahora bien, en la interposición del presente recurso </w:t>
      </w:r>
      <w:r w:rsidRPr="005B3304">
        <w:rPr>
          <w:rFonts w:eastAsiaTheme="minorHAnsi" w:cs="Tahoma"/>
          <w:b/>
          <w:iCs/>
          <w:szCs w:val="22"/>
          <w:lang w:eastAsia="en-US"/>
        </w:rPr>
        <w:t>LA PARTE RECURRENTE</w:t>
      </w:r>
      <w:r w:rsidR="00664420" w:rsidRPr="005B3304">
        <w:rPr>
          <w:rFonts w:eastAsiaTheme="minorHAnsi" w:cs="Tahoma"/>
          <w:bCs/>
          <w:iCs/>
          <w:szCs w:val="22"/>
          <w:lang w:eastAsia="en-US"/>
        </w:rPr>
        <w:t xml:space="preserve"> se inconformó de </w:t>
      </w:r>
      <w:r w:rsidR="00C21CA8" w:rsidRPr="005B3304">
        <w:rPr>
          <w:rFonts w:cs="Tahoma"/>
          <w:bCs/>
          <w:i/>
        </w:rPr>
        <w:t xml:space="preserve">Nos señalan en su respuesta lo siguiente: • La localización del nuevo pozo de agua, • Contratada como obra pública, • La denominación del pozo, “Pozo Arboledas” • Desarrollo y aforo • Equipamiento. • La finalidad del nuevo “Pozo Arboledas”, y que beneficiara a los habitantes del “Fraccionamiento Las Arboledas”. </w:t>
      </w:r>
    </w:p>
    <w:p w14:paraId="578F55B4" w14:textId="77777777" w:rsidR="00C21CA8" w:rsidRPr="005B3304" w:rsidRDefault="00C21CA8" w:rsidP="005B3304">
      <w:pPr>
        <w:tabs>
          <w:tab w:val="left" w:pos="4667"/>
        </w:tabs>
        <w:ind w:right="539"/>
        <w:rPr>
          <w:rFonts w:cs="Tahoma"/>
          <w:bCs/>
          <w:i/>
        </w:rPr>
      </w:pPr>
    </w:p>
    <w:p w14:paraId="31DD81D7" w14:textId="15352AAB" w:rsidR="00664420" w:rsidRPr="005B3304" w:rsidRDefault="00C21CA8" w:rsidP="005B3304">
      <w:pPr>
        <w:tabs>
          <w:tab w:val="left" w:pos="4667"/>
        </w:tabs>
        <w:ind w:right="539"/>
        <w:rPr>
          <w:rFonts w:eastAsiaTheme="minorHAnsi" w:cs="Tahoma"/>
          <w:b/>
          <w:iCs/>
          <w:szCs w:val="22"/>
          <w:lang w:eastAsia="en-US"/>
        </w:rPr>
      </w:pPr>
      <w:r w:rsidRPr="005B3304">
        <w:rPr>
          <w:rFonts w:cs="Tahoma"/>
          <w:bCs/>
          <w:i/>
        </w:rPr>
        <w:t xml:space="preserve">Sin embargo omiten mencionar, lo que se adjuntó en la solicitud original, que se describe a continuación: </w:t>
      </w:r>
      <w:r w:rsidRPr="005B3304">
        <w:rPr>
          <w:rFonts w:cs="Tahoma"/>
          <w:b/>
          <w:i/>
        </w:rPr>
        <w:t xml:space="preserve">• Si el pozo que se pretende </w:t>
      </w:r>
      <w:proofErr w:type="spellStart"/>
      <w:r w:rsidRPr="005B3304">
        <w:rPr>
          <w:rFonts w:cs="Tahoma"/>
          <w:b/>
          <w:i/>
        </w:rPr>
        <w:t>aperturar</w:t>
      </w:r>
      <w:proofErr w:type="spellEnd"/>
      <w:r w:rsidRPr="005B3304">
        <w:rPr>
          <w:rFonts w:cs="Tahoma"/>
          <w:b/>
          <w:i/>
        </w:rPr>
        <w:t>, es nuevo alumbramiento, o tiene el carácter de transmisión de derechos</w:t>
      </w:r>
      <w:r w:rsidRPr="005B3304">
        <w:rPr>
          <w:rFonts w:cs="Tahoma"/>
          <w:bCs/>
          <w:i/>
        </w:rPr>
        <w:t xml:space="preserve">. </w:t>
      </w:r>
      <w:r w:rsidRPr="005B3304">
        <w:rPr>
          <w:rFonts w:cs="Tahoma"/>
          <w:bCs/>
          <w:i/>
          <w:u w:val="single"/>
        </w:rPr>
        <w:t xml:space="preserve">• Si el pretendido pozo se dio por transmisión de derechos, si tuvo el carácter agrícola y/o habitacional, determinar </w:t>
      </w:r>
      <w:proofErr w:type="spellStart"/>
      <w:r w:rsidRPr="005B3304">
        <w:rPr>
          <w:rFonts w:cs="Tahoma"/>
          <w:bCs/>
          <w:i/>
          <w:u w:val="single"/>
        </w:rPr>
        <w:t>quien</w:t>
      </w:r>
      <w:proofErr w:type="spellEnd"/>
      <w:r w:rsidRPr="005B3304">
        <w:rPr>
          <w:rFonts w:cs="Tahoma"/>
          <w:bCs/>
          <w:i/>
          <w:u w:val="single"/>
        </w:rPr>
        <w:t xml:space="preserve"> otorgo la transmisión de derechos.</w:t>
      </w:r>
      <w:r w:rsidRPr="005B3304">
        <w:rPr>
          <w:rFonts w:cs="Tahoma"/>
          <w:bCs/>
          <w:i/>
        </w:rPr>
        <w:t xml:space="preserve"> </w:t>
      </w:r>
      <w:r w:rsidRPr="005B3304">
        <w:rPr>
          <w:rFonts w:cs="Tahoma"/>
          <w:b/>
          <w:i/>
        </w:rPr>
        <w:t>• Si el pretendido pozo, tuvo estudios Geofísicos, y Geohidrológicos, con el objeto de que se viable, un nuevo alumbramiento.</w:t>
      </w:r>
      <w:r w:rsidRPr="005B3304">
        <w:rPr>
          <w:rFonts w:cs="Tahoma"/>
          <w:bCs/>
          <w:i/>
        </w:rPr>
        <w:t xml:space="preserve"> </w:t>
      </w:r>
      <w:r w:rsidRPr="005B3304">
        <w:rPr>
          <w:rFonts w:cs="Tahoma"/>
          <w:bCs/>
          <w:i/>
          <w:u w:val="single"/>
        </w:rPr>
        <w:t xml:space="preserve">• Si el pretendido pozo, tiene un </w:t>
      </w:r>
      <w:proofErr w:type="spellStart"/>
      <w:proofErr w:type="gramStart"/>
      <w:r w:rsidRPr="005B3304">
        <w:rPr>
          <w:rFonts w:cs="Tahoma"/>
          <w:bCs/>
          <w:i/>
          <w:u w:val="single"/>
        </w:rPr>
        <w:t>calculo</w:t>
      </w:r>
      <w:proofErr w:type="spellEnd"/>
      <w:proofErr w:type="gramEnd"/>
      <w:r w:rsidRPr="005B3304">
        <w:rPr>
          <w:rFonts w:cs="Tahoma"/>
          <w:bCs/>
          <w:i/>
          <w:u w:val="single"/>
        </w:rPr>
        <w:t xml:space="preserve"> del volumen de extracción subterránea, determinar, a que colonias y población beneficiara</w:t>
      </w:r>
      <w:r w:rsidRPr="005B3304">
        <w:rPr>
          <w:rFonts w:cs="Tahoma"/>
          <w:bCs/>
          <w:i/>
        </w:rPr>
        <w:t xml:space="preserve">. • </w:t>
      </w:r>
      <w:r w:rsidRPr="005B3304">
        <w:rPr>
          <w:rFonts w:cs="Tahoma"/>
          <w:b/>
          <w:i/>
        </w:rPr>
        <w:t xml:space="preserve">Se adjunta en esta solicitud, determinar la población beneficiada con la apertura del nuevo </w:t>
      </w:r>
      <w:r w:rsidRPr="005B3304">
        <w:rPr>
          <w:rFonts w:cs="Tahoma"/>
          <w:b/>
          <w:i/>
        </w:rPr>
        <w:lastRenderedPageBreak/>
        <w:t>pozo denominado: “Pozo Arboledas”</w:t>
      </w:r>
      <w:r w:rsidR="00CF7586" w:rsidRPr="005B3304">
        <w:rPr>
          <w:rFonts w:eastAsiaTheme="minorHAnsi" w:cs="Tahoma"/>
          <w:bCs/>
          <w:iCs/>
          <w:szCs w:val="22"/>
          <w:lang w:eastAsia="en-US"/>
        </w:rPr>
        <w:t xml:space="preserve">, por lo cual, el estudio </w:t>
      </w:r>
      <w:r w:rsidR="005B18AF" w:rsidRPr="005B3304">
        <w:rPr>
          <w:rFonts w:eastAsiaTheme="minorHAnsi" w:cs="Tahoma"/>
          <w:bCs/>
          <w:iCs/>
          <w:szCs w:val="22"/>
          <w:lang w:eastAsia="en-US"/>
        </w:rPr>
        <w:t xml:space="preserve">se centrará en determinar si </w:t>
      </w:r>
      <w:r w:rsidRPr="005B3304">
        <w:rPr>
          <w:rFonts w:eastAsiaTheme="minorHAnsi" w:cs="Tahoma"/>
          <w:bCs/>
          <w:iCs/>
          <w:szCs w:val="22"/>
          <w:lang w:eastAsia="en-US"/>
        </w:rPr>
        <w:t xml:space="preserve">con la información entregada por el SUJETO OBLIGADO se colma con la pretensión de </w:t>
      </w:r>
      <w:r w:rsidRPr="005B3304">
        <w:rPr>
          <w:rFonts w:eastAsiaTheme="minorHAnsi" w:cs="Tahoma"/>
          <w:b/>
          <w:iCs/>
          <w:szCs w:val="22"/>
          <w:lang w:eastAsia="en-US"/>
        </w:rPr>
        <w:t>LA PARTE RECURRENTE.</w:t>
      </w:r>
    </w:p>
    <w:p w14:paraId="33B2A050" w14:textId="77777777" w:rsidR="00C21CA8" w:rsidRPr="005B3304" w:rsidRDefault="00C21CA8" w:rsidP="005B3304">
      <w:pPr>
        <w:tabs>
          <w:tab w:val="left" w:pos="4667"/>
        </w:tabs>
        <w:ind w:right="539"/>
        <w:rPr>
          <w:rFonts w:eastAsiaTheme="minorHAnsi" w:cs="Tahoma"/>
          <w:bCs/>
          <w:iCs/>
          <w:szCs w:val="22"/>
          <w:lang w:eastAsia="en-US"/>
        </w:rPr>
      </w:pPr>
    </w:p>
    <w:p w14:paraId="414FD2D5" w14:textId="4408E416" w:rsidR="00664420" w:rsidRPr="005B3304" w:rsidRDefault="00A21A20" w:rsidP="005B3304">
      <w:pPr>
        <w:pStyle w:val="Ttulo3"/>
      </w:pPr>
      <w:bookmarkStart w:id="28" w:name="_Toc173750109"/>
      <w:r w:rsidRPr="005B3304">
        <w:t>c)</w:t>
      </w:r>
      <w:r w:rsidR="00664420" w:rsidRPr="005B3304">
        <w:t xml:space="preserve"> </w:t>
      </w:r>
      <w:r w:rsidRPr="005B3304">
        <w:t>Estudio de la controversia</w:t>
      </w:r>
      <w:bookmarkEnd w:id="28"/>
    </w:p>
    <w:p w14:paraId="3B52E4D5" w14:textId="26371841" w:rsidR="00102AA0" w:rsidRPr="005B3304" w:rsidRDefault="00CF2D8B" w:rsidP="005B3304">
      <w:pPr>
        <w:ind w:right="-93"/>
        <w:rPr>
          <w:rFonts w:cs="Tahoma"/>
          <w:bCs/>
          <w:szCs w:val="22"/>
        </w:rPr>
      </w:pPr>
      <w:r w:rsidRPr="005B3304">
        <w:rPr>
          <w:rFonts w:cs="Tahoma"/>
          <w:bCs/>
          <w:szCs w:val="22"/>
        </w:rPr>
        <w:t xml:space="preserve">Una vez determinada la controversia a resolver, se </w:t>
      </w:r>
      <w:r w:rsidR="005779D7" w:rsidRPr="005B3304">
        <w:rPr>
          <w:rFonts w:cs="Tahoma"/>
          <w:bCs/>
          <w:szCs w:val="22"/>
        </w:rPr>
        <w:t>procede a desagregar la solicitud y contrastarla con la información entregada para determinar lo conducente, situación que se realiza con el cuadro que se inserta a continuación:</w:t>
      </w:r>
    </w:p>
    <w:p w14:paraId="2AAA371A" w14:textId="77777777" w:rsidR="005779D7" w:rsidRPr="005B3304" w:rsidRDefault="005779D7" w:rsidP="005B3304">
      <w:pPr>
        <w:ind w:right="-93"/>
        <w:rPr>
          <w:rFonts w:cs="Tahoma"/>
          <w:bCs/>
          <w:szCs w:val="22"/>
        </w:rPr>
      </w:pPr>
    </w:p>
    <w:tbl>
      <w:tblPr>
        <w:tblStyle w:val="Tablaconcuadrcula"/>
        <w:tblW w:w="0" w:type="auto"/>
        <w:tblLook w:val="04A0" w:firstRow="1" w:lastRow="0" w:firstColumn="1" w:lastColumn="0" w:noHBand="0" w:noVBand="1"/>
      </w:tblPr>
      <w:tblGrid>
        <w:gridCol w:w="3011"/>
        <w:gridCol w:w="3011"/>
        <w:gridCol w:w="3012"/>
      </w:tblGrid>
      <w:tr w:rsidR="005B3304" w:rsidRPr="005B3304" w14:paraId="6D82862F" w14:textId="77777777" w:rsidTr="005779D7">
        <w:tc>
          <w:tcPr>
            <w:tcW w:w="3011" w:type="dxa"/>
          </w:tcPr>
          <w:p w14:paraId="748BA063" w14:textId="54D00AA9" w:rsidR="005779D7" w:rsidRPr="005B3304" w:rsidRDefault="005779D7" w:rsidP="005B3304">
            <w:pPr>
              <w:ind w:right="-93"/>
              <w:jc w:val="center"/>
              <w:rPr>
                <w:rFonts w:cs="Tahoma"/>
                <w:b/>
                <w:bCs/>
                <w:i/>
                <w:szCs w:val="22"/>
              </w:rPr>
            </w:pPr>
            <w:r w:rsidRPr="005B3304">
              <w:rPr>
                <w:rFonts w:cs="Tahoma"/>
                <w:b/>
                <w:bCs/>
                <w:i/>
                <w:szCs w:val="22"/>
              </w:rPr>
              <w:t>SOLICITUD</w:t>
            </w:r>
          </w:p>
        </w:tc>
        <w:tc>
          <w:tcPr>
            <w:tcW w:w="3011" w:type="dxa"/>
          </w:tcPr>
          <w:p w14:paraId="2B94E3E3" w14:textId="5840D0A9" w:rsidR="005779D7" w:rsidRPr="005B3304" w:rsidRDefault="005779D7" w:rsidP="005B3304">
            <w:pPr>
              <w:ind w:right="-93"/>
              <w:jc w:val="center"/>
              <w:rPr>
                <w:rFonts w:cs="Tahoma"/>
                <w:b/>
                <w:bCs/>
                <w:szCs w:val="22"/>
              </w:rPr>
            </w:pPr>
            <w:r w:rsidRPr="005B3304">
              <w:rPr>
                <w:rFonts w:cs="Tahoma"/>
                <w:b/>
                <w:bCs/>
                <w:szCs w:val="22"/>
              </w:rPr>
              <w:t>INFORMACIÓN ENTREGADA</w:t>
            </w:r>
          </w:p>
        </w:tc>
        <w:tc>
          <w:tcPr>
            <w:tcW w:w="3012" w:type="dxa"/>
          </w:tcPr>
          <w:p w14:paraId="09F740ED" w14:textId="49B7D0F3" w:rsidR="005779D7" w:rsidRPr="005B3304" w:rsidRDefault="005779D7" w:rsidP="005B3304">
            <w:pPr>
              <w:ind w:right="-93"/>
              <w:jc w:val="center"/>
              <w:rPr>
                <w:rFonts w:cs="Tahoma"/>
                <w:b/>
                <w:bCs/>
                <w:szCs w:val="22"/>
              </w:rPr>
            </w:pPr>
            <w:r w:rsidRPr="005B3304">
              <w:rPr>
                <w:rFonts w:cs="Tahoma"/>
                <w:b/>
                <w:bCs/>
                <w:szCs w:val="22"/>
              </w:rPr>
              <w:t>COL</w:t>
            </w:r>
            <w:r w:rsidR="00772837" w:rsidRPr="005B3304">
              <w:rPr>
                <w:rFonts w:cs="Tahoma"/>
                <w:b/>
                <w:bCs/>
                <w:szCs w:val="22"/>
              </w:rPr>
              <w:t>M</w:t>
            </w:r>
            <w:r w:rsidRPr="005B3304">
              <w:rPr>
                <w:rFonts w:cs="Tahoma"/>
                <w:b/>
                <w:bCs/>
                <w:szCs w:val="22"/>
              </w:rPr>
              <w:t>A SI/NO</w:t>
            </w:r>
          </w:p>
        </w:tc>
      </w:tr>
      <w:tr w:rsidR="005B3304" w:rsidRPr="005B3304" w14:paraId="049E898F" w14:textId="77777777" w:rsidTr="00AA4B17">
        <w:tc>
          <w:tcPr>
            <w:tcW w:w="9034" w:type="dxa"/>
            <w:gridSpan w:val="3"/>
          </w:tcPr>
          <w:p w14:paraId="5C7160E1" w14:textId="5F9011B2" w:rsidR="005779D7" w:rsidRPr="005B3304" w:rsidRDefault="005779D7" w:rsidP="005B3304">
            <w:pPr>
              <w:pStyle w:val="Puesto"/>
              <w:spacing w:line="360" w:lineRule="auto"/>
              <w:ind w:left="0" w:right="0"/>
              <w:rPr>
                <w:rFonts w:cs="Tahoma"/>
                <w:bCs/>
                <w:szCs w:val="22"/>
              </w:rPr>
            </w:pPr>
            <w:r w:rsidRPr="005B3304">
              <w:t xml:space="preserve">En el mes de Diciembre del 2023, y Enero 2024, se presentó maquinaria, en el camellón de Av. De La Hacienda, esquina con Paseo de los Gigantes, emprendiendo trabajos de perforación. </w:t>
            </w:r>
          </w:p>
        </w:tc>
      </w:tr>
      <w:tr w:rsidR="005B3304" w:rsidRPr="005B3304" w14:paraId="5D82AFC9" w14:textId="77777777" w:rsidTr="005779D7">
        <w:tc>
          <w:tcPr>
            <w:tcW w:w="3011" w:type="dxa"/>
          </w:tcPr>
          <w:p w14:paraId="0EC38850" w14:textId="08760E03" w:rsidR="005779D7" w:rsidRPr="005B3304" w:rsidRDefault="005779D7" w:rsidP="005B3304">
            <w:pPr>
              <w:pStyle w:val="Puesto"/>
              <w:spacing w:line="360" w:lineRule="auto"/>
              <w:ind w:left="0" w:right="73"/>
            </w:pPr>
            <w:r w:rsidRPr="005B3304">
              <w:t xml:space="preserve">Si la maquinaria y equipo de perforación, obedecen a tener un nuevo pozo de agua, en el camellón de </w:t>
            </w:r>
            <w:proofErr w:type="spellStart"/>
            <w:r w:rsidRPr="005B3304">
              <w:t>Av</w:t>
            </w:r>
            <w:proofErr w:type="spellEnd"/>
            <w:r w:rsidRPr="005B3304">
              <w:t xml:space="preserve"> de la Hacienda, esquina con Paseo de los Gigantes</w:t>
            </w:r>
          </w:p>
        </w:tc>
        <w:tc>
          <w:tcPr>
            <w:tcW w:w="3011" w:type="dxa"/>
          </w:tcPr>
          <w:p w14:paraId="7E511F0E" w14:textId="5B5E8A65" w:rsidR="005779D7" w:rsidRPr="005B3304" w:rsidRDefault="005779D7" w:rsidP="005B3304">
            <w:pPr>
              <w:autoSpaceDE w:val="0"/>
              <w:autoSpaceDN w:val="0"/>
              <w:adjustRightInd w:val="0"/>
              <w:ind w:right="-28"/>
              <w:rPr>
                <w:i/>
                <w:iCs/>
              </w:rPr>
            </w:pPr>
            <w:r w:rsidRPr="005B3304">
              <w:t>“</w:t>
            </w:r>
            <w:r w:rsidRPr="005B3304">
              <w:rPr>
                <w:i/>
                <w:iCs/>
              </w:rPr>
              <w:t>La presencia de la maquinaria de perforación profunda que se encuentra trabajando en el camellón… es una obra pública contratada… cuyo objeto es la perforación de pozo arboledas, perforación, desarrollo y aforo de pozo arboledas.</w:t>
            </w:r>
          </w:p>
        </w:tc>
        <w:tc>
          <w:tcPr>
            <w:tcW w:w="3012" w:type="dxa"/>
          </w:tcPr>
          <w:p w14:paraId="09214C8F" w14:textId="1BD2CD71" w:rsidR="005779D7" w:rsidRPr="005B3304" w:rsidRDefault="004E2103" w:rsidP="005B3304">
            <w:pPr>
              <w:tabs>
                <w:tab w:val="left" w:pos="1335"/>
                <w:tab w:val="center" w:pos="1444"/>
              </w:tabs>
              <w:ind w:right="-93"/>
              <w:jc w:val="left"/>
              <w:rPr>
                <w:rFonts w:cs="Tahoma"/>
                <w:bCs/>
                <w:szCs w:val="22"/>
              </w:rPr>
            </w:pPr>
            <w:r w:rsidRPr="005B3304">
              <w:rPr>
                <w:rFonts w:cs="Tahoma"/>
                <w:bCs/>
                <w:szCs w:val="22"/>
              </w:rPr>
              <w:tab/>
            </w:r>
            <w:r w:rsidRPr="005B3304">
              <w:rPr>
                <w:rFonts w:cs="Tahoma"/>
                <w:bCs/>
                <w:szCs w:val="22"/>
              </w:rPr>
              <w:tab/>
            </w:r>
            <w:r w:rsidR="005779D7" w:rsidRPr="005B3304">
              <w:rPr>
                <w:rFonts w:cs="Tahoma"/>
                <w:bCs/>
                <w:szCs w:val="22"/>
              </w:rPr>
              <w:t>SI</w:t>
            </w:r>
          </w:p>
        </w:tc>
      </w:tr>
      <w:tr w:rsidR="005B3304" w:rsidRPr="005B3304" w14:paraId="4AEECA9B" w14:textId="77777777" w:rsidTr="005779D7">
        <w:tc>
          <w:tcPr>
            <w:tcW w:w="3011" w:type="dxa"/>
          </w:tcPr>
          <w:p w14:paraId="510FE30D" w14:textId="4A62D3BF" w:rsidR="005779D7" w:rsidRPr="005B3304" w:rsidRDefault="005779D7" w:rsidP="005B3304">
            <w:pPr>
              <w:pStyle w:val="Puesto"/>
              <w:spacing w:line="360" w:lineRule="auto"/>
              <w:ind w:left="0" w:right="73"/>
              <w:rPr>
                <w:rFonts w:cs="Tahoma"/>
                <w:bCs/>
                <w:szCs w:val="22"/>
              </w:rPr>
            </w:pPr>
            <w:r w:rsidRPr="005B3304">
              <w:lastRenderedPageBreak/>
              <w:t xml:space="preserve">• Si el pozo que se pretende </w:t>
            </w:r>
            <w:proofErr w:type="spellStart"/>
            <w:r w:rsidRPr="005B3304">
              <w:t>aperturar</w:t>
            </w:r>
            <w:proofErr w:type="spellEnd"/>
            <w:r w:rsidRPr="005B3304">
              <w:t xml:space="preserve">, es nuevo alumbramiento, o tiene el carácter de transmisión de derechos. </w:t>
            </w:r>
          </w:p>
        </w:tc>
        <w:tc>
          <w:tcPr>
            <w:tcW w:w="3011" w:type="dxa"/>
          </w:tcPr>
          <w:p w14:paraId="7CD6E6BB" w14:textId="77777777" w:rsidR="004E2103" w:rsidRPr="005B3304" w:rsidRDefault="004E2103" w:rsidP="005B3304">
            <w:pPr>
              <w:autoSpaceDE w:val="0"/>
              <w:autoSpaceDN w:val="0"/>
              <w:adjustRightInd w:val="0"/>
              <w:ind w:right="-28"/>
              <w:rPr>
                <w:rFonts w:cs="Tahoma"/>
                <w:b/>
                <w:i/>
                <w:iCs/>
                <w:szCs w:val="22"/>
              </w:rPr>
            </w:pPr>
            <w:r w:rsidRPr="005B3304">
              <w:rPr>
                <w:i/>
                <w:iCs/>
              </w:rPr>
              <w:t xml:space="preserve">Se trata del proceso de planeación, programación y ejecución de una obra de perforación para un </w:t>
            </w:r>
            <w:r w:rsidRPr="005B3304">
              <w:rPr>
                <w:b/>
                <w:i/>
                <w:iCs/>
              </w:rPr>
              <w:t>nuevo pozo</w:t>
            </w:r>
            <w:r w:rsidRPr="005B3304">
              <w:rPr>
                <w:i/>
                <w:iCs/>
              </w:rPr>
              <w:t xml:space="preserve"> de extracción de agua potable, que beneficiara a los habitantes del fraccionamiento “LAS ARBOLEDAS”.</w:t>
            </w:r>
          </w:p>
          <w:p w14:paraId="69865B16" w14:textId="77777777" w:rsidR="005779D7" w:rsidRPr="005B3304" w:rsidRDefault="005779D7" w:rsidP="005B3304">
            <w:pPr>
              <w:ind w:right="-93"/>
              <w:rPr>
                <w:rFonts w:cs="Tahoma"/>
                <w:bCs/>
                <w:szCs w:val="22"/>
              </w:rPr>
            </w:pPr>
          </w:p>
        </w:tc>
        <w:tc>
          <w:tcPr>
            <w:tcW w:w="3012" w:type="dxa"/>
          </w:tcPr>
          <w:p w14:paraId="62615460" w14:textId="49A44681" w:rsidR="005779D7" w:rsidRPr="005B3304" w:rsidRDefault="004E2103" w:rsidP="005B3304">
            <w:pPr>
              <w:ind w:right="-93"/>
              <w:rPr>
                <w:rFonts w:cs="Tahoma"/>
                <w:bCs/>
                <w:szCs w:val="22"/>
              </w:rPr>
            </w:pPr>
            <w:r w:rsidRPr="005B3304">
              <w:rPr>
                <w:rFonts w:cs="Tahoma"/>
                <w:bCs/>
                <w:szCs w:val="22"/>
              </w:rPr>
              <w:tab/>
            </w:r>
            <w:r w:rsidRPr="005B3304">
              <w:rPr>
                <w:rFonts w:cs="Tahoma"/>
                <w:bCs/>
                <w:szCs w:val="22"/>
              </w:rPr>
              <w:tab/>
              <w:t>SI</w:t>
            </w:r>
          </w:p>
        </w:tc>
      </w:tr>
      <w:tr w:rsidR="005B3304" w:rsidRPr="005B3304" w14:paraId="621851CE" w14:textId="77777777" w:rsidTr="00AA4B17">
        <w:tc>
          <w:tcPr>
            <w:tcW w:w="3011" w:type="dxa"/>
          </w:tcPr>
          <w:p w14:paraId="45DF6D15" w14:textId="221EF8CF" w:rsidR="00772837" w:rsidRPr="005B3304" w:rsidRDefault="00772837" w:rsidP="005B3304">
            <w:pPr>
              <w:ind w:right="-93"/>
              <w:rPr>
                <w:rFonts w:cs="Tahoma"/>
                <w:bCs/>
                <w:i/>
                <w:szCs w:val="22"/>
              </w:rPr>
            </w:pPr>
            <w:r w:rsidRPr="005B3304">
              <w:rPr>
                <w:i/>
              </w:rPr>
              <w:t xml:space="preserve">• Si el pretendido pozo se dio por transmisión de derechos, si tuvo el carácter agrícola y/o habitacional, determinar </w:t>
            </w:r>
            <w:proofErr w:type="spellStart"/>
            <w:r w:rsidRPr="005B3304">
              <w:rPr>
                <w:i/>
              </w:rPr>
              <w:t>quien</w:t>
            </w:r>
            <w:proofErr w:type="spellEnd"/>
            <w:r w:rsidRPr="005B3304">
              <w:rPr>
                <w:i/>
              </w:rPr>
              <w:t xml:space="preserve"> otorgo la transmisión de derechos.</w:t>
            </w:r>
          </w:p>
        </w:tc>
        <w:tc>
          <w:tcPr>
            <w:tcW w:w="6023" w:type="dxa"/>
            <w:gridSpan w:val="2"/>
          </w:tcPr>
          <w:p w14:paraId="719451F0" w14:textId="1392511B" w:rsidR="00772837" w:rsidRPr="005B3304" w:rsidRDefault="00AA4B17" w:rsidP="005B3304">
            <w:pPr>
              <w:ind w:right="-93"/>
              <w:rPr>
                <w:rFonts w:cs="Tahoma"/>
                <w:bCs/>
                <w:szCs w:val="22"/>
              </w:rPr>
            </w:pPr>
            <w:r w:rsidRPr="005B3304">
              <w:rPr>
                <w:rFonts w:cs="Tahoma"/>
                <w:bCs/>
                <w:szCs w:val="22"/>
              </w:rPr>
              <w:t xml:space="preserve">Cuestionamiento condicionado a que el pozo fuera por transmisión  de derechos pero al no ser así dicha pretensión no puede ser </w:t>
            </w:r>
            <w:proofErr w:type="gramStart"/>
            <w:r w:rsidRPr="005B3304">
              <w:rPr>
                <w:rFonts w:cs="Tahoma"/>
                <w:bCs/>
                <w:szCs w:val="22"/>
              </w:rPr>
              <w:t>atendida</w:t>
            </w:r>
            <w:proofErr w:type="gramEnd"/>
            <w:r w:rsidRPr="005B3304">
              <w:rPr>
                <w:rFonts w:cs="Tahoma"/>
                <w:bCs/>
                <w:szCs w:val="22"/>
              </w:rPr>
              <w:t xml:space="preserve">. </w:t>
            </w:r>
          </w:p>
        </w:tc>
      </w:tr>
      <w:tr w:rsidR="005B3304" w:rsidRPr="005B3304" w14:paraId="3C9E2D08" w14:textId="77777777" w:rsidTr="00AA4B17">
        <w:tc>
          <w:tcPr>
            <w:tcW w:w="3011" w:type="dxa"/>
          </w:tcPr>
          <w:p w14:paraId="5A074225" w14:textId="10D9B8AE" w:rsidR="00AA4B17" w:rsidRPr="005B3304" w:rsidRDefault="00AA4B17" w:rsidP="005B3304">
            <w:pPr>
              <w:ind w:right="-93"/>
              <w:rPr>
                <w:rFonts w:cs="Tahoma"/>
                <w:bCs/>
                <w:i/>
                <w:szCs w:val="22"/>
              </w:rPr>
            </w:pPr>
            <w:r w:rsidRPr="005B3304">
              <w:rPr>
                <w:i/>
              </w:rPr>
              <w:t>• Si el pretendido pozo, tuvo estudios Geofísicos, y Geohidrológicos, con el objeto de que se viable, un nuevo alumbramiento.</w:t>
            </w:r>
          </w:p>
        </w:tc>
        <w:tc>
          <w:tcPr>
            <w:tcW w:w="6023" w:type="dxa"/>
            <w:gridSpan w:val="2"/>
          </w:tcPr>
          <w:p w14:paraId="79DA0928" w14:textId="7E6AC1B9" w:rsidR="00AA4B17" w:rsidRPr="005B3304" w:rsidRDefault="00E20A9F" w:rsidP="005B3304">
            <w:pPr>
              <w:ind w:right="-93"/>
              <w:rPr>
                <w:rFonts w:cs="Tahoma"/>
                <w:b/>
                <w:bCs/>
                <w:szCs w:val="22"/>
              </w:rPr>
            </w:pPr>
            <w:r w:rsidRPr="005B3304">
              <w:rPr>
                <w:rFonts w:cs="Tahoma"/>
                <w:b/>
                <w:bCs/>
                <w:szCs w:val="22"/>
              </w:rPr>
              <w:t>No</w:t>
            </w:r>
          </w:p>
        </w:tc>
      </w:tr>
      <w:tr w:rsidR="005779D7" w:rsidRPr="005B3304" w14:paraId="67EB5673" w14:textId="77777777" w:rsidTr="005779D7">
        <w:tc>
          <w:tcPr>
            <w:tcW w:w="3011" w:type="dxa"/>
          </w:tcPr>
          <w:p w14:paraId="0A4F6A7C" w14:textId="77777777" w:rsidR="005779D7" w:rsidRPr="005B3304" w:rsidRDefault="005779D7" w:rsidP="005B3304">
            <w:pPr>
              <w:pStyle w:val="Puesto"/>
              <w:spacing w:line="360" w:lineRule="auto"/>
              <w:ind w:left="0" w:right="73"/>
            </w:pPr>
            <w:r w:rsidRPr="005B3304">
              <w:lastRenderedPageBreak/>
              <w:t xml:space="preserve">• Si el pretendido pozo, tiene un </w:t>
            </w:r>
            <w:proofErr w:type="spellStart"/>
            <w:proofErr w:type="gramStart"/>
            <w:r w:rsidRPr="005B3304">
              <w:t>calculo</w:t>
            </w:r>
            <w:proofErr w:type="spellEnd"/>
            <w:proofErr w:type="gramEnd"/>
            <w:r w:rsidRPr="005B3304">
              <w:t xml:space="preserve"> del volumen de extracción subterránea, determinar, a que colonias y población beneficiara.</w:t>
            </w:r>
          </w:p>
          <w:p w14:paraId="1B325C28" w14:textId="77777777" w:rsidR="005779D7" w:rsidRPr="005B3304" w:rsidRDefault="005779D7" w:rsidP="005B3304">
            <w:pPr>
              <w:ind w:right="-93"/>
              <w:rPr>
                <w:rFonts w:cs="Tahoma"/>
                <w:bCs/>
                <w:i/>
                <w:szCs w:val="22"/>
              </w:rPr>
            </w:pPr>
          </w:p>
        </w:tc>
        <w:tc>
          <w:tcPr>
            <w:tcW w:w="3011" w:type="dxa"/>
          </w:tcPr>
          <w:p w14:paraId="7606329C" w14:textId="4336DABE" w:rsidR="005779D7" w:rsidRPr="005B3304" w:rsidRDefault="00772837" w:rsidP="005B3304">
            <w:pPr>
              <w:ind w:right="-93"/>
              <w:rPr>
                <w:rFonts w:cs="Tahoma"/>
                <w:bCs/>
                <w:szCs w:val="22"/>
              </w:rPr>
            </w:pPr>
            <w:proofErr w:type="gramStart"/>
            <w:r w:rsidRPr="005B3304">
              <w:rPr>
                <w:i/>
                <w:iCs/>
              </w:rPr>
              <w:t>beneficiará</w:t>
            </w:r>
            <w:proofErr w:type="gramEnd"/>
            <w:r w:rsidRPr="005B3304">
              <w:rPr>
                <w:i/>
                <w:iCs/>
              </w:rPr>
              <w:t xml:space="preserve"> a los habitantes del fraccionamiento “LAS ARBOLEDAS”.</w:t>
            </w:r>
          </w:p>
        </w:tc>
        <w:tc>
          <w:tcPr>
            <w:tcW w:w="3012" w:type="dxa"/>
          </w:tcPr>
          <w:p w14:paraId="66D080D5" w14:textId="5D2403EF" w:rsidR="005779D7" w:rsidRPr="005B3304" w:rsidRDefault="00772837" w:rsidP="005B3304">
            <w:pPr>
              <w:ind w:right="-93"/>
              <w:rPr>
                <w:rFonts w:cs="Tahoma"/>
                <w:bCs/>
                <w:szCs w:val="22"/>
              </w:rPr>
            </w:pPr>
            <w:r w:rsidRPr="005B3304">
              <w:rPr>
                <w:rFonts w:cs="Tahoma"/>
                <w:bCs/>
                <w:szCs w:val="22"/>
              </w:rPr>
              <w:tab/>
            </w:r>
            <w:r w:rsidRPr="005B3304">
              <w:rPr>
                <w:rFonts w:cs="Tahoma"/>
                <w:bCs/>
                <w:szCs w:val="22"/>
              </w:rPr>
              <w:tab/>
              <w:t>SI</w:t>
            </w:r>
          </w:p>
        </w:tc>
      </w:tr>
    </w:tbl>
    <w:p w14:paraId="5F10B0D8" w14:textId="77777777" w:rsidR="005779D7" w:rsidRPr="005B3304" w:rsidRDefault="005779D7" w:rsidP="005B3304">
      <w:pPr>
        <w:ind w:right="-93"/>
        <w:rPr>
          <w:rFonts w:cs="Tahoma"/>
          <w:bCs/>
          <w:szCs w:val="22"/>
        </w:rPr>
      </w:pPr>
    </w:p>
    <w:p w14:paraId="34B181CA" w14:textId="01AA4B82" w:rsidR="00B35120" w:rsidRPr="005B3304" w:rsidRDefault="00B35120" w:rsidP="005B3304">
      <w:pPr>
        <w:pBdr>
          <w:top w:val="nil"/>
          <w:left w:val="nil"/>
          <w:bottom w:val="nil"/>
          <w:right w:val="nil"/>
          <w:between w:val="nil"/>
        </w:pBdr>
        <w:ind w:right="49"/>
        <w:rPr>
          <w:rFonts w:eastAsiaTheme="minorHAnsi" w:cs="Tahoma"/>
          <w:iCs/>
          <w:szCs w:val="22"/>
          <w:lang w:eastAsia="en-US"/>
        </w:rPr>
      </w:pPr>
      <w:r w:rsidRPr="005B3304">
        <w:rPr>
          <w:rFonts w:eastAsia="Palatino Linotype" w:cs="Palatino Linotype"/>
        </w:rPr>
        <w:t xml:space="preserve">Como puede advertirse de la solicitud planteada por </w:t>
      </w:r>
      <w:r w:rsidRPr="005B3304">
        <w:rPr>
          <w:rFonts w:eastAsiaTheme="minorHAnsi" w:cs="Tahoma"/>
          <w:b/>
          <w:iCs/>
          <w:szCs w:val="22"/>
          <w:lang w:eastAsia="en-US"/>
        </w:rPr>
        <w:t xml:space="preserve">LA PARTE RECURRENTE </w:t>
      </w:r>
      <w:r w:rsidRPr="005B3304">
        <w:rPr>
          <w:rFonts w:eastAsiaTheme="minorHAnsi" w:cs="Tahoma"/>
          <w:iCs/>
          <w:szCs w:val="22"/>
          <w:lang w:eastAsia="en-US"/>
        </w:rPr>
        <w:t>éste</w:t>
      </w:r>
      <w:r w:rsidRPr="005B3304">
        <w:rPr>
          <w:rFonts w:eastAsiaTheme="minorHAnsi" w:cs="Tahoma"/>
          <w:b/>
          <w:iCs/>
          <w:szCs w:val="22"/>
          <w:lang w:eastAsia="en-US"/>
        </w:rPr>
        <w:t xml:space="preserve"> </w:t>
      </w:r>
      <w:r w:rsidRPr="005B3304">
        <w:rPr>
          <w:rFonts w:eastAsiaTheme="minorHAnsi" w:cs="Tahoma"/>
          <w:iCs/>
          <w:szCs w:val="22"/>
          <w:lang w:eastAsia="en-US"/>
        </w:rPr>
        <w:t xml:space="preserve">pretende tener acceso a información de maquinaria que se encuentra en la calle de la cual infiere que la misma es para la creación de un pozo, posteriormente mediante respuesta el </w:t>
      </w:r>
      <w:r w:rsidRPr="005B3304">
        <w:rPr>
          <w:rFonts w:eastAsiaTheme="minorHAnsi" w:cs="Tahoma"/>
          <w:b/>
          <w:iCs/>
          <w:szCs w:val="22"/>
          <w:lang w:eastAsia="en-US"/>
        </w:rPr>
        <w:t xml:space="preserve">SUJETO OBLIGADO </w:t>
      </w:r>
      <w:r w:rsidRPr="005B3304">
        <w:rPr>
          <w:rFonts w:eastAsiaTheme="minorHAnsi" w:cs="Tahoma"/>
          <w:iCs/>
          <w:szCs w:val="22"/>
          <w:lang w:eastAsia="en-US"/>
        </w:rPr>
        <w:t xml:space="preserve">afirma que dicha maquinaria sí será utilizada para la creación de un nuevo pozo, dando respuesta a los cuestionamientos de </w:t>
      </w:r>
      <w:r w:rsidRPr="005B3304">
        <w:rPr>
          <w:rFonts w:eastAsiaTheme="minorHAnsi" w:cs="Tahoma"/>
          <w:b/>
          <w:iCs/>
          <w:szCs w:val="22"/>
          <w:lang w:eastAsia="en-US"/>
        </w:rPr>
        <w:t xml:space="preserve">LA PARTE RECURRENTE, </w:t>
      </w:r>
      <w:r w:rsidRPr="005B3304">
        <w:rPr>
          <w:rFonts w:eastAsiaTheme="minorHAnsi" w:cs="Tahoma"/>
          <w:iCs/>
          <w:szCs w:val="22"/>
          <w:lang w:eastAsia="en-US"/>
        </w:rPr>
        <w:t xml:space="preserve">sin </w:t>
      </w:r>
      <w:r w:rsidR="00E20A9F" w:rsidRPr="005B3304">
        <w:rPr>
          <w:rFonts w:eastAsiaTheme="minorHAnsi" w:cs="Tahoma"/>
          <w:iCs/>
          <w:szCs w:val="22"/>
          <w:lang w:eastAsia="en-US"/>
        </w:rPr>
        <w:t xml:space="preserve">embargo, como se advierte en el cuadro descrito con anterioridad el </w:t>
      </w:r>
      <w:r w:rsidR="00E20A9F" w:rsidRPr="005B3304">
        <w:rPr>
          <w:rFonts w:eastAsiaTheme="minorHAnsi" w:cs="Tahoma"/>
          <w:b/>
          <w:iCs/>
          <w:szCs w:val="22"/>
          <w:lang w:eastAsia="en-US"/>
        </w:rPr>
        <w:t xml:space="preserve">SUJETO OBLIGADO </w:t>
      </w:r>
      <w:r w:rsidR="00E20A9F" w:rsidRPr="005B3304">
        <w:rPr>
          <w:rFonts w:eastAsiaTheme="minorHAnsi" w:cs="Tahoma"/>
          <w:iCs/>
          <w:szCs w:val="22"/>
          <w:lang w:eastAsia="en-US"/>
        </w:rPr>
        <w:t>omitió remitir los documentos donde consten los estudios Geofísicos, y Geohidrológicos, con el objeto de que se viable, un nuevo alumbramiento, máxime que éste ya asumió la existencia del mismo en si propia respuesta esto con base en la normatividad descrita a continuación:</w:t>
      </w:r>
    </w:p>
    <w:p w14:paraId="790F8190" w14:textId="77777777" w:rsidR="00E20A9F" w:rsidRPr="005B3304" w:rsidRDefault="00E20A9F" w:rsidP="005B3304">
      <w:pPr>
        <w:pBdr>
          <w:top w:val="nil"/>
          <w:left w:val="nil"/>
          <w:bottom w:val="nil"/>
          <w:right w:val="nil"/>
          <w:between w:val="nil"/>
        </w:pBdr>
        <w:ind w:right="49"/>
        <w:rPr>
          <w:rFonts w:eastAsiaTheme="minorHAnsi" w:cs="Tahoma"/>
          <w:iCs/>
          <w:szCs w:val="22"/>
          <w:lang w:eastAsia="en-US"/>
        </w:rPr>
      </w:pPr>
    </w:p>
    <w:p w14:paraId="62EA6800" w14:textId="2F414540" w:rsidR="00E20A9F" w:rsidRPr="005B3304" w:rsidRDefault="008C3209" w:rsidP="005B3304">
      <w:pPr>
        <w:pBdr>
          <w:top w:val="nil"/>
          <w:left w:val="nil"/>
          <w:bottom w:val="nil"/>
          <w:right w:val="nil"/>
          <w:between w:val="nil"/>
        </w:pBdr>
        <w:ind w:left="567" w:right="539"/>
        <w:rPr>
          <w:i/>
        </w:rPr>
      </w:pPr>
      <w:r w:rsidRPr="005B3304">
        <w:rPr>
          <w:i/>
        </w:rPr>
        <w:t>Artículo 40.- El Director General, tendrá las siguientes atribuciones y facultades:</w:t>
      </w:r>
    </w:p>
    <w:p w14:paraId="760A74D3" w14:textId="13D95610" w:rsidR="008C3209" w:rsidRPr="005B3304" w:rsidRDefault="008C3209" w:rsidP="005B3304">
      <w:pPr>
        <w:pBdr>
          <w:top w:val="nil"/>
          <w:left w:val="nil"/>
          <w:bottom w:val="nil"/>
          <w:right w:val="nil"/>
          <w:between w:val="nil"/>
        </w:pBdr>
        <w:ind w:left="567" w:right="539"/>
        <w:rPr>
          <w:i/>
        </w:rPr>
      </w:pPr>
      <w:r w:rsidRPr="005B3304">
        <w:rPr>
          <w:i/>
        </w:rPr>
        <w:t>…</w:t>
      </w:r>
    </w:p>
    <w:p w14:paraId="13C76886" w14:textId="6C4F88CA" w:rsidR="008C3209" w:rsidRPr="005B3304" w:rsidRDefault="008C3209" w:rsidP="005B3304">
      <w:pPr>
        <w:pBdr>
          <w:top w:val="nil"/>
          <w:left w:val="nil"/>
          <w:bottom w:val="nil"/>
          <w:right w:val="nil"/>
          <w:between w:val="nil"/>
        </w:pBdr>
        <w:ind w:left="567" w:right="539"/>
        <w:rPr>
          <w:i/>
        </w:rPr>
      </w:pPr>
      <w:r w:rsidRPr="005B3304">
        <w:rPr>
          <w:i/>
        </w:rPr>
        <w:t>XLI. Vigilar que la operación de los sistemas de agua potable y drenaje se realicen en condiciones de seguridad, higiene y funcionalidad adecuadas;</w:t>
      </w:r>
    </w:p>
    <w:p w14:paraId="423F8F9D" w14:textId="6E98FD88" w:rsidR="008C3209" w:rsidRPr="005B3304" w:rsidRDefault="008C3209" w:rsidP="005B3304">
      <w:pPr>
        <w:pBdr>
          <w:top w:val="nil"/>
          <w:left w:val="nil"/>
          <w:bottom w:val="nil"/>
          <w:right w:val="nil"/>
          <w:between w:val="nil"/>
        </w:pBdr>
        <w:ind w:left="567" w:right="539"/>
        <w:rPr>
          <w:i/>
        </w:rPr>
      </w:pPr>
      <w:r w:rsidRPr="005B3304">
        <w:rPr>
          <w:i/>
        </w:rPr>
        <w:lastRenderedPageBreak/>
        <w:t>…</w:t>
      </w:r>
    </w:p>
    <w:p w14:paraId="39D5FE53" w14:textId="3ACD0AE5" w:rsidR="008C3209" w:rsidRPr="005B3304" w:rsidRDefault="008C3209" w:rsidP="005B3304">
      <w:pPr>
        <w:pBdr>
          <w:top w:val="nil"/>
          <w:left w:val="nil"/>
          <w:bottom w:val="nil"/>
          <w:right w:val="nil"/>
          <w:between w:val="nil"/>
        </w:pBdr>
        <w:ind w:left="567" w:right="539"/>
        <w:rPr>
          <w:i/>
        </w:rPr>
      </w:pPr>
      <w:r w:rsidRPr="005B3304">
        <w:rPr>
          <w:i/>
        </w:rPr>
        <w:t>De la Coordinación de Construcción</w:t>
      </w:r>
    </w:p>
    <w:p w14:paraId="6727BCC5" w14:textId="77777777" w:rsidR="008C3209" w:rsidRPr="005B3304" w:rsidRDefault="008C3209" w:rsidP="005B3304">
      <w:pPr>
        <w:pBdr>
          <w:top w:val="nil"/>
          <w:left w:val="nil"/>
          <w:bottom w:val="nil"/>
          <w:right w:val="nil"/>
          <w:between w:val="nil"/>
        </w:pBdr>
        <w:ind w:left="567" w:right="539"/>
        <w:rPr>
          <w:i/>
        </w:rPr>
      </w:pPr>
    </w:p>
    <w:p w14:paraId="7A81B9A3" w14:textId="7C1AAC53" w:rsidR="008C3209" w:rsidRPr="005B3304" w:rsidRDefault="008C3209" w:rsidP="005B3304">
      <w:pPr>
        <w:pBdr>
          <w:top w:val="nil"/>
          <w:left w:val="nil"/>
          <w:bottom w:val="nil"/>
          <w:right w:val="nil"/>
          <w:between w:val="nil"/>
        </w:pBdr>
        <w:ind w:left="567" w:right="539"/>
        <w:rPr>
          <w:i/>
        </w:rPr>
      </w:pPr>
      <w:r w:rsidRPr="005B3304">
        <w:rPr>
          <w:i/>
        </w:rPr>
        <w:t>Artículo 103.- La Coordinación de Construcción, estará a cargo de un Coordinador denominado “Coordinador de Construcción”, quien responderá del desempeño de sus funciones directamente ante el Subdirector de Operación Hidráulica, y tendrá las siguientes atribuciones:</w:t>
      </w:r>
    </w:p>
    <w:p w14:paraId="2651DE6B" w14:textId="77777777" w:rsidR="008C3209" w:rsidRPr="005B3304" w:rsidRDefault="008C3209" w:rsidP="005B3304">
      <w:pPr>
        <w:pBdr>
          <w:top w:val="nil"/>
          <w:left w:val="nil"/>
          <w:bottom w:val="nil"/>
          <w:right w:val="nil"/>
          <w:between w:val="nil"/>
        </w:pBdr>
        <w:ind w:left="567" w:right="539"/>
        <w:rPr>
          <w:i/>
        </w:rPr>
      </w:pPr>
    </w:p>
    <w:p w14:paraId="2DCE88DD" w14:textId="6F30E82E" w:rsidR="008C3209" w:rsidRPr="005B3304" w:rsidRDefault="008C3209" w:rsidP="005B3304">
      <w:pPr>
        <w:pBdr>
          <w:top w:val="nil"/>
          <w:left w:val="nil"/>
          <w:bottom w:val="nil"/>
          <w:right w:val="nil"/>
          <w:between w:val="nil"/>
        </w:pBdr>
        <w:ind w:left="567" w:right="539"/>
        <w:rPr>
          <w:i/>
        </w:rPr>
      </w:pPr>
      <w:r w:rsidRPr="005B3304">
        <w:rPr>
          <w:i/>
        </w:rPr>
        <w:t>XVI. Brindar apoyo para dar respuesta a diversos trámites ante la Comisión Nacional del Agua y Comisión del Agua del Estado de México, en relación a títulos, permisos de zona federal y obra de perforación de pozos;</w:t>
      </w:r>
    </w:p>
    <w:p w14:paraId="42481AA2" w14:textId="77777777" w:rsidR="008C3209" w:rsidRPr="005B3304" w:rsidRDefault="008C3209" w:rsidP="005B3304">
      <w:pPr>
        <w:pBdr>
          <w:top w:val="nil"/>
          <w:left w:val="nil"/>
          <w:bottom w:val="nil"/>
          <w:right w:val="nil"/>
          <w:between w:val="nil"/>
        </w:pBdr>
        <w:ind w:left="567" w:right="539"/>
        <w:rPr>
          <w:i/>
        </w:rPr>
      </w:pPr>
    </w:p>
    <w:p w14:paraId="63327E4F" w14:textId="777983BB" w:rsidR="008C3209" w:rsidRPr="005B3304" w:rsidRDefault="008C3209" w:rsidP="005B3304">
      <w:pPr>
        <w:pBdr>
          <w:top w:val="nil"/>
          <w:left w:val="nil"/>
          <w:bottom w:val="nil"/>
          <w:right w:val="nil"/>
          <w:between w:val="nil"/>
        </w:pBdr>
        <w:ind w:left="567" w:right="539"/>
        <w:rPr>
          <w:i/>
        </w:rPr>
      </w:pPr>
      <w:r w:rsidRPr="005B3304">
        <w:rPr>
          <w:i/>
        </w:rPr>
        <w:t>Del Departamento Electromecánico</w:t>
      </w:r>
    </w:p>
    <w:p w14:paraId="0BBF8503" w14:textId="77777777" w:rsidR="008C3209" w:rsidRPr="005B3304" w:rsidRDefault="008C3209" w:rsidP="005B3304">
      <w:pPr>
        <w:pBdr>
          <w:top w:val="nil"/>
          <w:left w:val="nil"/>
          <w:bottom w:val="nil"/>
          <w:right w:val="nil"/>
          <w:between w:val="nil"/>
        </w:pBdr>
        <w:ind w:left="567" w:right="539"/>
        <w:rPr>
          <w:i/>
        </w:rPr>
      </w:pPr>
    </w:p>
    <w:p w14:paraId="4D5E831B" w14:textId="70CA2B59" w:rsidR="008C3209" w:rsidRPr="005B3304" w:rsidRDefault="008C3209" w:rsidP="005B3304">
      <w:pPr>
        <w:pBdr>
          <w:top w:val="nil"/>
          <w:left w:val="nil"/>
          <w:bottom w:val="nil"/>
          <w:right w:val="nil"/>
          <w:between w:val="nil"/>
        </w:pBdr>
        <w:ind w:left="567" w:right="539"/>
        <w:rPr>
          <w:i/>
        </w:rPr>
      </w:pPr>
      <w:r w:rsidRPr="005B3304">
        <w:rPr>
          <w:i/>
        </w:rPr>
        <w:t>Artículo 105.- El Departamento Electromecánico, estará a cargo de un Jefe de Departamento denominado “Jefe del Departamento Electromecánico”, quien responderá del desempeño de sus funciones directamente ante el Coordinador de Construcción, y tendrá las siguientes atribuciones:</w:t>
      </w:r>
    </w:p>
    <w:p w14:paraId="16EDE730" w14:textId="77777777" w:rsidR="008C3209" w:rsidRPr="005B3304" w:rsidRDefault="008C3209" w:rsidP="005B3304">
      <w:pPr>
        <w:pBdr>
          <w:top w:val="nil"/>
          <w:left w:val="nil"/>
          <w:bottom w:val="nil"/>
          <w:right w:val="nil"/>
          <w:between w:val="nil"/>
        </w:pBdr>
        <w:ind w:left="567" w:right="539"/>
        <w:rPr>
          <w:i/>
        </w:rPr>
      </w:pPr>
    </w:p>
    <w:p w14:paraId="0174D557" w14:textId="77777777" w:rsidR="008C3209" w:rsidRPr="005B3304" w:rsidRDefault="008C3209" w:rsidP="005B3304">
      <w:pPr>
        <w:pStyle w:val="Prrafodelista"/>
        <w:numPr>
          <w:ilvl w:val="0"/>
          <w:numId w:val="16"/>
        </w:numPr>
        <w:pBdr>
          <w:top w:val="nil"/>
          <w:left w:val="nil"/>
          <w:bottom w:val="nil"/>
          <w:right w:val="nil"/>
          <w:between w:val="nil"/>
        </w:pBdr>
        <w:ind w:left="567" w:right="539"/>
        <w:rPr>
          <w:i/>
        </w:rPr>
      </w:pPr>
      <w:r w:rsidRPr="005B3304">
        <w:rPr>
          <w:i/>
        </w:rPr>
        <w:t xml:space="preserve">Elaborar e integrar los manuales de operación y describir todas las instalaciones eléctricas y equipos electromecánicos de las instalaciones en pozos, cárcamos y rebombeos; </w:t>
      </w:r>
    </w:p>
    <w:p w14:paraId="178A000F" w14:textId="77777777" w:rsidR="008C3209" w:rsidRPr="005B3304" w:rsidRDefault="008C3209" w:rsidP="005B3304">
      <w:pPr>
        <w:pStyle w:val="Prrafodelista"/>
        <w:numPr>
          <w:ilvl w:val="0"/>
          <w:numId w:val="16"/>
        </w:numPr>
        <w:pBdr>
          <w:top w:val="nil"/>
          <w:left w:val="nil"/>
          <w:bottom w:val="nil"/>
          <w:right w:val="nil"/>
          <w:between w:val="nil"/>
        </w:pBdr>
        <w:ind w:left="567" w:right="539"/>
        <w:rPr>
          <w:i/>
        </w:rPr>
      </w:pPr>
      <w:r w:rsidRPr="005B3304">
        <w:rPr>
          <w:i/>
        </w:rPr>
        <w:lastRenderedPageBreak/>
        <w:t xml:space="preserve">Realizar y verificar la rehabilitación de los equipos electromecánicos e hidráulicos de acuerdo al tipo y programa requerido para cada uno de estos; </w:t>
      </w:r>
    </w:p>
    <w:p w14:paraId="2B848B3B" w14:textId="77777777" w:rsidR="008C3209" w:rsidRPr="005B3304" w:rsidRDefault="008C3209" w:rsidP="005B3304">
      <w:pPr>
        <w:pStyle w:val="Prrafodelista"/>
        <w:numPr>
          <w:ilvl w:val="0"/>
          <w:numId w:val="16"/>
        </w:numPr>
        <w:pBdr>
          <w:top w:val="nil"/>
          <w:left w:val="nil"/>
          <w:bottom w:val="nil"/>
          <w:right w:val="nil"/>
          <w:between w:val="nil"/>
        </w:pBdr>
        <w:ind w:left="567" w:right="539"/>
        <w:rPr>
          <w:i/>
        </w:rPr>
      </w:pPr>
      <w:r w:rsidRPr="005B3304">
        <w:rPr>
          <w:i/>
        </w:rPr>
        <w:t xml:space="preserve">Mantener el adecuado funcionamiento y operación de los pozos, tanques de rebombeos y cárcamos; </w:t>
      </w:r>
    </w:p>
    <w:p w14:paraId="6046E319" w14:textId="77777777" w:rsidR="008C3209" w:rsidRPr="005B3304" w:rsidRDefault="008C3209" w:rsidP="005B3304">
      <w:pPr>
        <w:pStyle w:val="Prrafodelista"/>
        <w:numPr>
          <w:ilvl w:val="0"/>
          <w:numId w:val="16"/>
        </w:numPr>
        <w:pBdr>
          <w:top w:val="nil"/>
          <w:left w:val="nil"/>
          <w:bottom w:val="nil"/>
          <w:right w:val="nil"/>
          <w:between w:val="nil"/>
        </w:pBdr>
        <w:ind w:left="567" w:right="539"/>
        <w:rPr>
          <w:i/>
        </w:rPr>
      </w:pPr>
      <w:r w:rsidRPr="005B3304">
        <w:rPr>
          <w:i/>
        </w:rPr>
        <w:t xml:space="preserve">Reportar de manera inmediata los fallos en los equipos e instalaciones bajo su vigilancia, a fin de hacer las reparaciones conducentes y evitar la interrupción de los servicios hacia la ciudadanía. </w:t>
      </w:r>
    </w:p>
    <w:p w14:paraId="34B5DA8B" w14:textId="77777777" w:rsidR="008C3209" w:rsidRPr="005B3304" w:rsidRDefault="008C3209" w:rsidP="005B3304">
      <w:pPr>
        <w:pStyle w:val="Prrafodelista"/>
        <w:numPr>
          <w:ilvl w:val="0"/>
          <w:numId w:val="16"/>
        </w:numPr>
        <w:pBdr>
          <w:top w:val="nil"/>
          <w:left w:val="nil"/>
          <w:bottom w:val="nil"/>
          <w:right w:val="nil"/>
          <w:between w:val="nil"/>
        </w:pBdr>
        <w:ind w:left="567" w:right="539"/>
        <w:rPr>
          <w:i/>
        </w:rPr>
      </w:pPr>
      <w:r w:rsidRPr="005B3304">
        <w:rPr>
          <w:i/>
        </w:rPr>
        <w:t xml:space="preserve">Supervisar la correcta reparación de los equipos realizado por las empresas contratadas por el Organismo, así como las maniobras de desinstalación o instalación de los mismos; </w:t>
      </w:r>
    </w:p>
    <w:p w14:paraId="249C9026" w14:textId="77777777" w:rsidR="008C3209" w:rsidRPr="005B3304" w:rsidRDefault="008C3209" w:rsidP="005B3304">
      <w:pPr>
        <w:pStyle w:val="Prrafodelista"/>
        <w:numPr>
          <w:ilvl w:val="0"/>
          <w:numId w:val="16"/>
        </w:numPr>
        <w:pBdr>
          <w:top w:val="nil"/>
          <w:left w:val="nil"/>
          <w:bottom w:val="nil"/>
          <w:right w:val="nil"/>
          <w:between w:val="nil"/>
        </w:pBdr>
        <w:ind w:left="567" w:right="539"/>
        <w:rPr>
          <w:i/>
        </w:rPr>
      </w:pPr>
      <w:r w:rsidRPr="005B3304">
        <w:rPr>
          <w:i/>
        </w:rPr>
        <w:t xml:space="preserve">Tomar niveles estáticos y dinámicos de los pozos con el fin de supervisar el funcionamiento de los equipos; </w:t>
      </w:r>
    </w:p>
    <w:p w14:paraId="2E839E1F" w14:textId="77777777" w:rsidR="008C3209" w:rsidRPr="005B3304" w:rsidRDefault="008C3209" w:rsidP="005B3304">
      <w:pPr>
        <w:pStyle w:val="Prrafodelista"/>
        <w:numPr>
          <w:ilvl w:val="0"/>
          <w:numId w:val="16"/>
        </w:numPr>
        <w:pBdr>
          <w:top w:val="nil"/>
          <w:left w:val="nil"/>
          <w:bottom w:val="nil"/>
          <w:right w:val="nil"/>
          <w:between w:val="nil"/>
        </w:pBdr>
        <w:ind w:left="567" w:right="539"/>
        <w:rPr>
          <w:i/>
        </w:rPr>
      </w:pPr>
      <w:r w:rsidRPr="005B3304">
        <w:rPr>
          <w:i/>
        </w:rPr>
        <w:t xml:space="preserve">Medir y registrar los niveles estáticos y dinámicos de las fuentes propias (Pozos) para su evaluación electromecánica a fin de remitir el resultado a su superior jerárquico a fin de que se tomen las medidas necesarias en su caso; y </w:t>
      </w:r>
    </w:p>
    <w:p w14:paraId="3FCAE33F" w14:textId="0A55CE53" w:rsidR="008C3209" w:rsidRPr="005B3304" w:rsidRDefault="008C3209" w:rsidP="005B3304">
      <w:pPr>
        <w:pStyle w:val="Prrafodelista"/>
        <w:numPr>
          <w:ilvl w:val="0"/>
          <w:numId w:val="16"/>
        </w:numPr>
        <w:pBdr>
          <w:top w:val="nil"/>
          <w:left w:val="nil"/>
          <w:bottom w:val="nil"/>
          <w:right w:val="nil"/>
          <w:between w:val="nil"/>
        </w:pBdr>
        <w:ind w:left="567" w:right="539"/>
        <w:rPr>
          <w:i/>
        </w:rPr>
      </w:pPr>
      <w:r w:rsidRPr="005B3304">
        <w:rPr>
          <w:i/>
        </w:rPr>
        <w:t>Las que le confiera su jefe inmediato, las leyes, reglamentos y demás disposiciones jurídicas aplicables.</w:t>
      </w:r>
    </w:p>
    <w:p w14:paraId="65403D2A" w14:textId="7CBAE3AE" w:rsidR="008C3209" w:rsidRPr="005B3304" w:rsidRDefault="008C3209" w:rsidP="005B3304">
      <w:pPr>
        <w:pBdr>
          <w:top w:val="nil"/>
          <w:left w:val="nil"/>
          <w:bottom w:val="nil"/>
          <w:right w:val="nil"/>
          <w:between w:val="nil"/>
        </w:pBdr>
        <w:ind w:left="567" w:right="539"/>
        <w:rPr>
          <w:i/>
        </w:rPr>
      </w:pPr>
      <w:r w:rsidRPr="005B3304">
        <w:rPr>
          <w:i/>
        </w:rPr>
        <w:t>De la Coordinación de Operación Hidráulica</w:t>
      </w:r>
    </w:p>
    <w:p w14:paraId="28BD876B" w14:textId="77777777" w:rsidR="008C3209" w:rsidRPr="005B3304" w:rsidRDefault="008C3209" w:rsidP="005B3304">
      <w:pPr>
        <w:pBdr>
          <w:top w:val="nil"/>
          <w:left w:val="nil"/>
          <w:bottom w:val="nil"/>
          <w:right w:val="nil"/>
          <w:between w:val="nil"/>
        </w:pBdr>
        <w:ind w:left="567" w:right="539"/>
        <w:rPr>
          <w:i/>
        </w:rPr>
      </w:pPr>
    </w:p>
    <w:p w14:paraId="0A00DB6E" w14:textId="6B73C5D6" w:rsidR="008C3209" w:rsidRPr="005B3304" w:rsidRDefault="008C3209" w:rsidP="005B3304">
      <w:pPr>
        <w:pBdr>
          <w:top w:val="nil"/>
          <w:left w:val="nil"/>
          <w:bottom w:val="nil"/>
          <w:right w:val="nil"/>
          <w:between w:val="nil"/>
        </w:pBdr>
        <w:ind w:left="567" w:right="539"/>
        <w:rPr>
          <w:i/>
        </w:rPr>
      </w:pPr>
      <w:r w:rsidRPr="005B3304">
        <w:rPr>
          <w:i/>
        </w:rPr>
        <w:t xml:space="preserve">Artículo 106.- La Coordinación de Operación Hidráulica, estará a cargo de un Coordinador denominado “Coordinador de Operación Hidráulica”, quien responderá del desempeño de </w:t>
      </w:r>
      <w:r w:rsidRPr="005B3304">
        <w:rPr>
          <w:i/>
        </w:rPr>
        <w:lastRenderedPageBreak/>
        <w:t>sus funciones directamente ante el Subdirector de Operación Hidráulica, y tendrá las siguientes atribuciones:</w:t>
      </w:r>
    </w:p>
    <w:p w14:paraId="5379A0FF" w14:textId="77777777" w:rsidR="008C3209" w:rsidRPr="005B3304" w:rsidRDefault="008C3209" w:rsidP="005B3304">
      <w:pPr>
        <w:pBdr>
          <w:top w:val="nil"/>
          <w:left w:val="nil"/>
          <w:bottom w:val="nil"/>
          <w:right w:val="nil"/>
          <w:between w:val="nil"/>
        </w:pBdr>
        <w:ind w:left="567" w:right="539"/>
        <w:rPr>
          <w:i/>
        </w:rPr>
      </w:pPr>
    </w:p>
    <w:p w14:paraId="7C223305" w14:textId="54C8C4E0" w:rsidR="008C3209" w:rsidRPr="005B3304" w:rsidRDefault="008C3209" w:rsidP="005B3304">
      <w:pPr>
        <w:pBdr>
          <w:top w:val="nil"/>
          <w:left w:val="nil"/>
          <w:bottom w:val="nil"/>
          <w:right w:val="nil"/>
          <w:between w:val="nil"/>
        </w:pBdr>
        <w:ind w:left="567" w:right="539"/>
        <w:rPr>
          <w:rFonts w:eastAsia="Palatino Linotype" w:cs="Palatino Linotype"/>
          <w:i/>
        </w:rPr>
      </w:pPr>
      <w:r w:rsidRPr="005B3304">
        <w:rPr>
          <w:i/>
        </w:rPr>
        <w:t>VI. Vigilar la atención y servicio de solicitudes de construcción, ampliación, limpieza, reparación y mantenimiento en el sistema de agua potable, líneas de conducción, líneas de distribución, tomas domiciliarias; pozos, tanques y sistemas de rebombeo de agua potable;</w:t>
      </w:r>
    </w:p>
    <w:p w14:paraId="18CCF688" w14:textId="7EC067FC" w:rsidR="00B35120" w:rsidRPr="005B3304" w:rsidRDefault="00B35120" w:rsidP="005B3304">
      <w:pPr>
        <w:pBdr>
          <w:top w:val="nil"/>
          <w:left w:val="nil"/>
          <w:bottom w:val="nil"/>
          <w:right w:val="nil"/>
          <w:between w:val="nil"/>
        </w:pBdr>
        <w:ind w:right="49"/>
        <w:rPr>
          <w:rFonts w:eastAsia="Palatino Linotype" w:cs="Palatino Linotype"/>
        </w:rPr>
      </w:pPr>
    </w:p>
    <w:p w14:paraId="15D1E520" w14:textId="39362180" w:rsidR="008C3209" w:rsidRPr="005B3304" w:rsidRDefault="008C3209" w:rsidP="005B3304">
      <w:pPr>
        <w:ind w:right="113"/>
      </w:pPr>
      <w:r w:rsidRPr="005B3304">
        <w:rPr>
          <w:rFonts w:eastAsia="Palatino Linotype" w:cs="Palatino Linotype"/>
        </w:rPr>
        <w:t xml:space="preserve">Como puede advertirse dentro de diversas áreas, atribuciones y la propia naturaleza del SUJETO OBLIGADO tienen como facultad la de regular los pozos por lo cual se considera se debió realizar una correcta búsqueda exhaustiva en todas las áreas a fin de entregar a </w:t>
      </w:r>
      <w:r w:rsidRPr="005B3304">
        <w:rPr>
          <w:rFonts w:eastAsia="Palatino Linotype" w:cs="Palatino Linotype"/>
          <w:b/>
        </w:rPr>
        <w:t>LA PARTE RECURRENTE</w:t>
      </w:r>
      <w:r w:rsidRPr="005B3304">
        <w:rPr>
          <w:rFonts w:eastAsia="Palatino Linotype" w:cs="Palatino Linotype"/>
        </w:rPr>
        <w:t xml:space="preserve"> la información relativa a los </w:t>
      </w:r>
      <w:r w:rsidRPr="005B3304">
        <w:rPr>
          <w:i/>
        </w:rPr>
        <w:t xml:space="preserve">estudios Geofísicos, y Geohidrológicos, con el objeto de que se viable, un nuevo alumbramiento, </w:t>
      </w:r>
      <w:r w:rsidRPr="005B3304">
        <w:t xml:space="preserve">máxime que como se señaló líneas arriba </w:t>
      </w:r>
      <w:r w:rsidRPr="005B3304">
        <w:rPr>
          <w:b/>
        </w:rPr>
        <w:t xml:space="preserve">EL SUJETO OBLIGADO </w:t>
      </w:r>
      <w:r w:rsidRPr="005B3304">
        <w:t>asumió conocer y tener injerencia sobre el referido pozo por lo cual es viable se ordene la entrega de la información, resaltando, que para el caso de que después de realizar la búsqueda de la información y no se localizará bastará que EL SUJETO OBLIGADO lo haga del conocimiento del particular, para tener por colmado dichos requerimientos, atendiendo de manera supletoria a las formalidades que establece el artículo 19, párrafo segundo de la Ley de Transparencia y Acceso a la Información Pública del Estado de México y Municipios, que es del tenor literal siguiente:</w:t>
      </w:r>
    </w:p>
    <w:p w14:paraId="304FC049" w14:textId="77777777" w:rsidR="008C3209" w:rsidRPr="005B3304" w:rsidRDefault="008C3209" w:rsidP="005B3304">
      <w:pPr>
        <w:ind w:right="113"/>
      </w:pPr>
    </w:p>
    <w:p w14:paraId="7E908B2E" w14:textId="77777777" w:rsidR="008C3209" w:rsidRPr="005B3304" w:rsidRDefault="008C3209" w:rsidP="005B3304">
      <w:pPr>
        <w:ind w:right="113"/>
      </w:pPr>
      <w:r w:rsidRPr="005B3304">
        <w:t>“Artículo 19…</w:t>
      </w:r>
    </w:p>
    <w:p w14:paraId="2BC8564F" w14:textId="0A385BAD" w:rsidR="00FC3CE0" w:rsidRPr="005B3304" w:rsidRDefault="008C3209" w:rsidP="005B3304">
      <w:pPr>
        <w:ind w:right="113"/>
        <w:rPr>
          <w:rFonts w:eastAsia="Palatino Linotype" w:cs="Palatino Linotype"/>
        </w:rPr>
      </w:pPr>
      <w:r w:rsidRPr="005B3304">
        <w:lastRenderedPageBreak/>
        <w:t>En los casos en que ciertas facultades, competencias o funciones no se hayan ejercido, se debe motivar la respuesta en función de las causas que motiven tal circunstancia.”</w:t>
      </w:r>
    </w:p>
    <w:p w14:paraId="5CE6A74E" w14:textId="77777777" w:rsidR="00E20A9F" w:rsidRPr="005B3304" w:rsidRDefault="00E20A9F" w:rsidP="005B3304">
      <w:pPr>
        <w:ind w:right="113"/>
        <w:rPr>
          <w:rFonts w:eastAsia="Palatino Linotype" w:cs="Palatino Linotype"/>
        </w:rPr>
      </w:pPr>
    </w:p>
    <w:p w14:paraId="38F444AE" w14:textId="77777777" w:rsidR="00AF3500" w:rsidRPr="005B3304" w:rsidRDefault="00AF3500" w:rsidP="005B3304">
      <w:pPr>
        <w:pStyle w:val="Ttulo3"/>
      </w:pPr>
      <w:bookmarkStart w:id="29" w:name="_Toc174542442"/>
      <w:r w:rsidRPr="005B3304">
        <w:t>d) Versión pública</w:t>
      </w:r>
      <w:bookmarkEnd w:id="29"/>
    </w:p>
    <w:p w14:paraId="0DFB8C60" w14:textId="77777777" w:rsidR="00AF3500" w:rsidRPr="005B3304" w:rsidRDefault="00AF3500" w:rsidP="005B3304">
      <w:pPr>
        <w:rPr>
          <w:bCs/>
        </w:rPr>
      </w:pPr>
      <w:r w:rsidRPr="005B3304">
        <w:t xml:space="preserve">Para el caso de que el o los documentos de los cuales se ordena su entrega contengan datos personales susceptibles de ser testados, deberán ser entregados en </w:t>
      </w:r>
      <w:r w:rsidRPr="005B3304">
        <w:rPr>
          <w:b/>
        </w:rPr>
        <w:t>versión pública</w:t>
      </w:r>
      <w:r w:rsidRPr="005B3304">
        <w:t>, pues el</w:t>
      </w:r>
      <w:r w:rsidRPr="005B3304">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0644E518" w14:textId="77777777" w:rsidR="00AF3500" w:rsidRPr="005B3304" w:rsidRDefault="00AF3500" w:rsidP="005B3304">
      <w:pPr>
        <w:rPr>
          <w:rFonts w:eastAsia="Calibri"/>
          <w:bCs/>
          <w:lang w:eastAsia="en-US"/>
        </w:rPr>
      </w:pPr>
    </w:p>
    <w:p w14:paraId="1C156F43" w14:textId="77777777" w:rsidR="00AF3500" w:rsidRPr="005B3304" w:rsidRDefault="00AF3500" w:rsidP="005B3304">
      <w:pPr>
        <w:rPr>
          <w:bCs/>
        </w:rPr>
      </w:pPr>
      <w:r w:rsidRPr="005B3304">
        <w:rPr>
          <w:bCs/>
        </w:rPr>
        <w:t>A este respecto, los artículos 3, fracciones IX, XX, XXI y XLV; 51 y 52 de la Ley de Transparencia y Acceso a la Información Pública del Estado de México y Municipios establecen:</w:t>
      </w:r>
    </w:p>
    <w:p w14:paraId="7D5A10E3" w14:textId="77777777" w:rsidR="00AF3500" w:rsidRPr="005B3304" w:rsidRDefault="00AF3500" w:rsidP="005B3304"/>
    <w:p w14:paraId="0346D379" w14:textId="77777777" w:rsidR="00AF3500" w:rsidRPr="005B3304" w:rsidRDefault="00AF3500" w:rsidP="005B3304">
      <w:pPr>
        <w:pStyle w:val="Puesto"/>
      </w:pPr>
      <w:r w:rsidRPr="005B3304">
        <w:rPr>
          <w:b/>
          <w:bCs/>
          <w:noProof/>
        </w:rPr>
        <w:t>“</w:t>
      </w:r>
      <w:r w:rsidRPr="005B3304">
        <w:rPr>
          <w:b/>
          <w:bCs/>
        </w:rPr>
        <w:t xml:space="preserve">Artículo 3. </w:t>
      </w:r>
      <w:r w:rsidRPr="005B3304">
        <w:t xml:space="preserve">Para los efectos de la presente Ley se entenderá por: </w:t>
      </w:r>
    </w:p>
    <w:p w14:paraId="4F2B77F0" w14:textId="77777777" w:rsidR="00AF3500" w:rsidRPr="005B3304" w:rsidRDefault="00AF3500" w:rsidP="005B3304">
      <w:pPr>
        <w:pStyle w:val="Puesto"/>
      </w:pPr>
      <w:r w:rsidRPr="005B3304">
        <w:rPr>
          <w:b/>
        </w:rPr>
        <w:t>IX.</w:t>
      </w:r>
      <w:r w:rsidRPr="005B3304">
        <w:t xml:space="preserve"> </w:t>
      </w:r>
      <w:r w:rsidRPr="005B3304">
        <w:rPr>
          <w:b/>
        </w:rPr>
        <w:t xml:space="preserve">Datos personales: </w:t>
      </w:r>
      <w:r w:rsidRPr="005B3304">
        <w:t xml:space="preserve">La información concerniente a una persona, identificada o identificable según lo dispuesto por la Ley de Protección de Datos Personales del Estado de México; </w:t>
      </w:r>
    </w:p>
    <w:p w14:paraId="51A507C2" w14:textId="77777777" w:rsidR="00AF3500" w:rsidRPr="005B3304" w:rsidRDefault="00AF3500" w:rsidP="005B3304"/>
    <w:p w14:paraId="43277897" w14:textId="77777777" w:rsidR="00AF3500" w:rsidRPr="005B3304" w:rsidRDefault="00AF3500" w:rsidP="005B3304">
      <w:pPr>
        <w:pStyle w:val="Puesto"/>
      </w:pPr>
      <w:r w:rsidRPr="005B3304">
        <w:rPr>
          <w:b/>
        </w:rPr>
        <w:t>XX.</w:t>
      </w:r>
      <w:r w:rsidRPr="005B3304">
        <w:t xml:space="preserve"> </w:t>
      </w:r>
      <w:r w:rsidRPr="005B3304">
        <w:rPr>
          <w:b/>
        </w:rPr>
        <w:t>Información clasificada:</w:t>
      </w:r>
      <w:r w:rsidRPr="005B3304">
        <w:t xml:space="preserve"> Aquella considerada por la presente Ley como reservada o confidencial; </w:t>
      </w:r>
    </w:p>
    <w:p w14:paraId="5C4A0DE6" w14:textId="77777777" w:rsidR="00AF3500" w:rsidRPr="005B3304" w:rsidRDefault="00AF3500" w:rsidP="005B3304"/>
    <w:p w14:paraId="2004109D" w14:textId="77777777" w:rsidR="00AF3500" w:rsidRPr="005B3304" w:rsidRDefault="00AF3500" w:rsidP="005B3304">
      <w:pPr>
        <w:pStyle w:val="Puesto"/>
      </w:pPr>
      <w:r w:rsidRPr="005B3304">
        <w:rPr>
          <w:b/>
        </w:rPr>
        <w:t>XXI.</w:t>
      </w:r>
      <w:r w:rsidRPr="005B3304">
        <w:t xml:space="preserve"> </w:t>
      </w:r>
      <w:r w:rsidRPr="005B3304">
        <w:rPr>
          <w:b/>
        </w:rPr>
        <w:t>Información confidencial</w:t>
      </w:r>
      <w:r w:rsidRPr="005B3304">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56FE2BA1" w14:textId="77777777" w:rsidR="00AF3500" w:rsidRPr="005B3304" w:rsidRDefault="00AF3500" w:rsidP="005B3304"/>
    <w:p w14:paraId="6FDC9C19" w14:textId="77777777" w:rsidR="00AF3500" w:rsidRPr="005B3304" w:rsidRDefault="00AF3500" w:rsidP="005B3304">
      <w:pPr>
        <w:pStyle w:val="Puesto"/>
      </w:pPr>
      <w:r w:rsidRPr="005B3304">
        <w:rPr>
          <w:b/>
        </w:rPr>
        <w:t>XLV. Versión pública:</w:t>
      </w:r>
      <w:r w:rsidRPr="005B3304">
        <w:t xml:space="preserve"> Documento en el que se elimine, suprime o borra la información clasificada como reservada o confidencial para permitir su acceso. </w:t>
      </w:r>
    </w:p>
    <w:p w14:paraId="7D5D5866" w14:textId="77777777" w:rsidR="00AF3500" w:rsidRPr="005B3304" w:rsidRDefault="00AF3500" w:rsidP="005B3304"/>
    <w:p w14:paraId="011541DC" w14:textId="77777777" w:rsidR="00AF3500" w:rsidRPr="005B3304" w:rsidRDefault="00AF3500" w:rsidP="005B3304">
      <w:pPr>
        <w:pStyle w:val="Puesto"/>
      </w:pPr>
      <w:r w:rsidRPr="005B3304">
        <w:rPr>
          <w:b/>
        </w:rPr>
        <w:t>Artículo 51.</w:t>
      </w:r>
      <w:r w:rsidRPr="005B3304">
        <w:t xml:space="preserve"> Los sujetos obligados designaran a un responsable para atender la Unidad de Transparencia, quien fungirá como enlace entre éstos y los solicitantes. Dicha Unidad será la encargada de tramitar internamente la solicitud de información </w:t>
      </w:r>
      <w:r w:rsidRPr="005B3304">
        <w:rPr>
          <w:b/>
        </w:rPr>
        <w:t xml:space="preserve">y tendrá la responsabilidad de verificar en cada caso que la misma no sea confidencial o reservada. </w:t>
      </w:r>
      <w:r w:rsidRPr="005B3304">
        <w:t>Dicha Unidad contará con las facultades internas necesarias para gestionar la atención a las solicitudes de información en los términos de la Ley General y la presente Ley.</w:t>
      </w:r>
    </w:p>
    <w:p w14:paraId="278C51B1" w14:textId="77777777" w:rsidR="00AF3500" w:rsidRPr="005B3304" w:rsidRDefault="00AF3500" w:rsidP="005B3304"/>
    <w:p w14:paraId="4D26B2B1" w14:textId="77777777" w:rsidR="00AF3500" w:rsidRPr="005B3304" w:rsidRDefault="00AF3500" w:rsidP="005B3304">
      <w:pPr>
        <w:pStyle w:val="Puesto"/>
      </w:pPr>
      <w:r w:rsidRPr="005B3304">
        <w:rPr>
          <w:b/>
        </w:rPr>
        <w:t>Artículo 52.</w:t>
      </w:r>
      <w:r w:rsidRPr="005B3304">
        <w:t xml:space="preserve"> Las solicitudes de acceso a la información y las respuestas que se les dé, incluyendo, en su caso, </w:t>
      </w:r>
      <w:r w:rsidRPr="005B3304">
        <w:rPr>
          <w:u w:val="single"/>
        </w:rPr>
        <w:t>la información entregada, así como las resoluciones a los recursos que en su caso se promuevan serán públicas, y de ser el caso que contenga datos personales que deban ser protegidos se podrá dar su acceso en su versión pública</w:t>
      </w:r>
      <w:r w:rsidRPr="005B3304">
        <w:t>, siempre y cuando la resolución de referencia se someta a un proceso de disociación, es decir, no haga identificable al titular de tales datos personales.</w:t>
      </w:r>
      <w:r w:rsidRPr="005B3304">
        <w:rPr>
          <w:bCs/>
          <w:noProof/>
        </w:rPr>
        <w:t xml:space="preserve">” </w:t>
      </w:r>
      <w:r w:rsidRPr="005B3304">
        <w:rPr>
          <w:i w:val="0"/>
          <w:iCs/>
          <w:szCs w:val="22"/>
        </w:rPr>
        <w:t>(Énfasis añadido)</w:t>
      </w:r>
    </w:p>
    <w:p w14:paraId="60A208E7" w14:textId="77777777" w:rsidR="00AF3500" w:rsidRPr="005B3304" w:rsidRDefault="00AF3500" w:rsidP="005B3304"/>
    <w:p w14:paraId="433C6AEC" w14:textId="77777777" w:rsidR="00AF3500" w:rsidRPr="005B3304" w:rsidRDefault="00AF3500" w:rsidP="005B3304">
      <w:r w:rsidRPr="005B3304">
        <w:lastRenderedPageBreak/>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7FDEB3E0" w14:textId="77777777" w:rsidR="00AF3500" w:rsidRPr="005B3304" w:rsidRDefault="00AF3500" w:rsidP="005B3304"/>
    <w:p w14:paraId="1DA797E8" w14:textId="77777777" w:rsidR="00AF3500" w:rsidRPr="005B3304" w:rsidRDefault="00AF3500" w:rsidP="005B3304">
      <w:pPr>
        <w:pStyle w:val="Puesto"/>
        <w:rPr>
          <w:rFonts w:eastAsia="Arial Unicode MS"/>
        </w:rPr>
      </w:pPr>
      <w:r w:rsidRPr="005B3304">
        <w:rPr>
          <w:rFonts w:eastAsia="Arial Unicode MS"/>
          <w:b/>
        </w:rPr>
        <w:t>“Artículo 22.</w:t>
      </w:r>
      <w:r w:rsidRPr="005B3304">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417B58C0" w14:textId="77777777" w:rsidR="00AF3500" w:rsidRPr="005B3304" w:rsidRDefault="00AF3500" w:rsidP="005B3304">
      <w:pPr>
        <w:rPr>
          <w:rFonts w:eastAsia="Arial Unicode MS"/>
        </w:rPr>
      </w:pPr>
    </w:p>
    <w:p w14:paraId="3408A3CE" w14:textId="77777777" w:rsidR="00AF3500" w:rsidRPr="005B3304" w:rsidRDefault="00AF3500" w:rsidP="005B3304">
      <w:pPr>
        <w:pStyle w:val="Puesto"/>
        <w:rPr>
          <w:rFonts w:eastAsia="Arial Unicode MS"/>
        </w:rPr>
      </w:pPr>
      <w:r w:rsidRPr="005B3304">
        <w:rPr>
          <w:rFonts w:eastAsia="Arial Unicode MS"/>
          <w:b/>
        </w:rPr>
        <w:t>Artículo 38.</w:t>
      </w:r>
      <w:r w:rsidRPr="005B3304">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5B3304">
        <w:rPr>
          <w:rFonts w:eastAsia="Arial Unicode MS"/>
          <w:b/>
        </w:rPr>
        <w:t>”</w:t>
      </w:r>
      <w:r w:rsidRPr="005B3304">
        <w:rPr>
          <w:rFonts w:eastAsia="Arial Unicode MS"/>
        </w:rPr>
        <w:t xml:space="preserve"> </w:t>
      </w:r>
    </w:p>
    <w:p w14:paraId="4A80D872" w14:textId="77777777" w:rsidR="00AF3500" w:rsidRPr="005B3304" w:rsidRDefault="00AF3500" w:rsidP="005B3304">
      <w:pPr>
        <w:rPr>
          <w:rFonts w:eastAsia="Arial Unicode MS"/>
          <w:i/>
          <w:szCs w:val="22"/>
        </w:rPr>
      </w:pPr>
    </w:p>
    <w:p w14:paraId="4BFC799C" w14:textId="77777777" w:rsidR="00AF3500" w:rsidRPr="005B3304" w:rsidRDefault="00AF3500" w:rsidP="005B3304">
      <w:r w:rsidRPr="005B3304">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w:t>
      </w:r>
      <w:r w:rsidRPr="005B3304">
        <w:lastRenderedPageBreak/>
        <w:t xml:space="preserve">particulares toda vez que ésta tiene por objeto proteger datos personales, entendiéndose por tales, aquéllos que hacen identificable a una persona. </w:t>
      </w:r>
    </w:p>
    <w:p w14:paraId="2FD23A9A" w14:textId="77777777" w:rsidR="00AF3500" w:rsidRPr="005B3304" w:rsidRDefault="00AF3500" w:rsidP="005B3304"/>
    <w:p w14:paraId="2F1EF31F" w14:textId="77777777" w:rsidR="00AF3500" w:rsidRPr="005B3304" w:rsidRDefault="00AF3500" w:rsidP="005B3304">
      <w:r w:rsidRPr="005B3304">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5B3304">
        <w:rPr>
          <w:rFonts w:eastAsia="Arial Unicode MS"/>
        </w:rPr>
        <w:t xml:space="preserve"> que debe ser protegida por </w:t>
      </w:r>
      <w:r w:rsidRPr="005B3304">
        <w:rPr>
          <w:rFonts w:eastAsia="Arial Unicode MS"/>
          <w:b/>
        </w:rPr>
        <w:t>EL SUJETO OBLIGADO,</w:t>
      </w:r>
      <w:r w:rsidRPr="005B3304">
        <w:rPr>
          <w:rFonts w:eastAsia="Arial Unicode MS"/>
        </w:rPr>
        <w:t xml:space="preserve"> por lo </w:t>
      </w:r>
      <w:r w:rsidRPr="005B3304">
        <w:t>que, todo dato personal susceptible de clasificación debe ser protegido.</w:t>
      </w:r>
    </w:p>
    <w:p w14:paraId="5161C98C" w14:textId="77777777" w:rsidR="00AF3500" w:rsidRPr="005B3304" w:rsidRDefault="00AF3500" w:rsidP="005B3304"/>
    <w:p w14:paraId="2F7DDF2B" w14:textId="77777777" w:rsidR="00AF3500" w:rsidRPr="005B3304" w:rsidRDefault="00AF3500" w:rsidP="005B3304">
      <w:r w:rsidRPr="005B3304">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0AE75043" w14:textId="77777777" w:rsidR="00AF3500" w:rsidRPr="005B3304" w:rsidRDefault="00AF3500" w:rsidP="005B3304"/>
    <w:p w14:paraId="66FED36F" w14:textId="77777777" w:rsidR="00AF3500" w:rsidRPr="005B3304" w:rsidRDefault="00AF3500" w:rsidP="005B3304">
      <w:r w:rsidRPr="005B3304">
        <w:t xml:space="preserve">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w:t>
      </w:r>
      <w:r w:rsidRPr="005B3304">
        <w:lastRenderedPageBreak/>
        <w:t>Desclasificación de la Información, así como para la elaboración de Versiones Públicas, que literalmente expresan:</w:t>
      </w:r>
    </w:p>
    <w:p w14:paraId="590232E6" w14:textId="77777777" w:rsidR="00AF3500" w:rsidRPr="005B3304" w:rsidRDefault="00AF3500" w:rsidP="005B3304"/>
    <w:p w14:paraId="446778C5" w14:textId="77777777" w:rsidR="00AF3500" w:rsidRPr="005B3304" w:rsidRDefault="00AF3500" w:rsidP="005B3304">
      <w:pPr>
        <w:jc w:val="center"/>
        <w:rPr>
          <w:b/>
          <w:i/>
          <w:szCs w:val="22"/>
        </w:rPr>
      </w:pPr>
      <w:r w:rsidRPr="005B3304">
        <w:rPr>
          <w:b/>
          <w:i/>
          <w:szCs w:val="22"/>
          <w:lang w:val="es-ES_tradnl"/>
        </w:rPr>
        <w:t>Ley de Transparencia y Acceso a la Información Pública del Estado de México y Municipios</w:t>
      </w:r>
    </w:p>
    <w:p w14:paraId="509107E4" w14:textId="77777777" w:rsidR="00AF3500" w:rsidRPr="005B3304" w:rsidRDefault="00AF3500" w:rsidP="005B3304"/>
    <w:p w14:paraId="66E88600" w14:textId="77777777" w:rsidR="00AF3500" w:rsidRPr="005B3304" w:rsidRDefault="00AF3500" w:rsidP="005B3304">
      <w:pPr>
        <w:pStyle w:val="Puesto"/>
      </w:pPr>
      <w:r w:rsidRPr="005B3304">
        <w:rPr>
          <w:b/>
        </w:rPr>
        <w:t xml:space="preserve">“Artículo 49. </w:t>
      </w:r>
      <w:r w:rsidRPr="005B3304">
        <w:t>Los Comités de Transparencia tendrán las siguientes atribuciones:</w:t>
      </w:r>
    </w:p>
    <w:p w14:paraId="0169957B" w14:textId="77777777" w:rsidR="00AF3500" w:rsidRPr="005B3304" w:rsidRDefault="00AF3500" w:rsidP="005B3304">
      <w:pPr>
        <w:pStyle w:val="Puesto"/>
      </w:pPr>
      <w:r w:rsidRPr="005B3304">
        <w:rPr>
          <w:b/>
        </w:rPr>
        <w:t>VIII.</w:t>
      </w:r>
      <w:r w:rsidRPr="005B3304">
        <w:t xml:space="preserve"> Aprobar, modificar o revocar la clasificación de la información;</w:t>
      </w:r>
    </w:p>
    <w:p w14:paraId="4A983D3D" w14:textId="77777777" w:rsidR="00AF3500" w:rsidRPr="005B3304" w:rsidRDefault="00AF3500" w:rsidP="005B3304"/>
    <w:p w14:paraId="4D7237C9" w14:textId="77777777" w:rsidR="00AF3500" w:rsidRPr="005B3304" w:rsidRDefault="00AF3500" w:rsidP="005B3304">
      <w:pPr>
        <w:pStyle w:val="Puesto"/>
      </w:pPr>
      <w:r w:rsidRPr="005B3304">
        <w:rPr>
          <w:b/>
        </w:rPr>
        <w:t>Artículo 132.</w:t>
      </w:r>
      <w:r w:rsidRPr="005B3304">
        <w:t xml:space="preserve"> La clasificación de la información se llevará a cabo en el momento en que:</w:t>
      </w:r>
    </w:p>
    <w:p w14:paraId="31D2EB2B" w14:textId="77777777" w:rsidR="00AF3500" w:rsidRPr="005B3304" w:rsidRDefault="00AF3500" w:rsidP="005B3304">
      <w:pPr>
        <w:pStyle w:val="Puesto"/>
      </w:pPr>
      <w:r w:rsidRPr="005B3304">
        <w:rPr>
          <w:b/>
        </w:rPr>
        <w:t>I.</w:t>
      </w:r>
      <w:r w:rsidRPr="005B3304">
        <w:t xml:space="preserve"> Se reciba una solicitud de acceso a la información;</w:t>
      </w:r>
    </w:p>
    <w:p w14:paraId="03949F99" w14:textId="77777777" w:rsidR="00AF3500" w:rsidRPr="005B3304" w:rsidRDefault="00AF3500" w:rsidP="005B3304">
      <w:pPr>
        <w:pStyle w:val="Puesto"/>
      </w:pPr>
      <w:r w:rsidRPr="005B3304">
        <w:rPr>
          <w:b/>
        </w:rPr>
        <w:t>II.</w:t>
      </w:r>
      <w:r w:rsidRPr="005B3304">
        <w:t xml:space="preserve"> Se determine mediante resolución de autoridad competente; o</w:t>
      </w:r>
    </w:p>
    <w:p w14:paraId="77BB754A" w14:textId="77777777" w:rsidR="00AF3500" w:rsidRPr="005B3304" w:rsidRDefault="00AF3500" w:rsidP="005B3304">
      <w:pPr>
        <w:pStyle w:val="Puesto"/>
        <w:rPr>
          <w:b/>
        </w:rPr>
      </w:pPr>
      <w:r w:rsidRPr="005B3304">
        <w:rPr>
          <w:b/>
          <w:bCs/>
        </w:rPr>
        <w:t>III.</w:t>
      </w:r>
      <w:r w:rsidRPr="005B3304">
        <w:t xml:space="preserve"> Se generen versiones públicas para dar cumplimiento a las obligaciones de transparencia previstas en esta Ley.</w:t>
      </w:r>
      <w:r w:rsidRPr="005B3304">
        <w:rPr>
          <w:b/>
        </w:rPr>
        <w:t>”</w:t>
      </w:r>
    </w:p>
    <w:p w14:paraId="6D8F8760" w14:textId="77777777" w:rsidR="00AF3500" w:rsidRPr="005B3304" w:rsidRDefault="00AF3500" w:rsidP="005B3304"/>
    <w:p w14:paraId="36495281" w14:textId="77777777" w:rsidR="00AF3500" w:rsidRPr="005B3304" w:rsidRDefault="00AF3500" w:rsidP="005B3304">
      <w:pPr>
        <w:pStyle w:val="Puesto"/>
      </w:pPr>
      <w:r w:rsidRPr="005B3304">
        <w:rPr>
          <w:b/>
        </w:rPr>
        <w:t>“Segundo. -</w:t>
      </w:r>
      <w:r w:rsidRPr="005B3304">
        <w:t xml:space="preserve"> Para efectos de los presentes Lineamientos Generales, se entenderá por:</w:t>
      </w:r>
    </w:p>
    <w:p w14:paraId="35EEF69B" w14:textId="77777777" w:rsidR="00AF3500" w:rsidRPr="005B3304" w:rsidRDefault="00AF3500" w:rsidP="005B3304">
      <w:pPr>
        <w:pStyle w:val="Puesto"/>
      </w:pPr>
      <w:r w:rsidRPr="005B3304">
        <w:rPr>
          <w:b/>
        </w:rPr>
        <w:t>XVIII.</w:t>
      </w:r>
      <w:r w:rsidRPr="005B3304">
        <w:t xml:space="preserve">  </w:t>
      </w:r>
      <w:r w:rsidRPr="005B3304">
        <w:rPr>
          <w:b/>
        </w:rPr>
        <w:t>Versión pública:</w:t>
      </w:r>
      <w:r w:rsidRPr="005B3304">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2B7766AF" w14:textId="77777777" w:rsidR="00AF3500" w:rsidRPr="005B3304" w:rsidRDefault="00AF3500" w:rsidP="005B3304">
      <w:pPr>
        <w:pStyle w:val="Puesto"/>
      </w:pPr>
    </w:p>
    <w:p w14:paraId="1EAB2144" w14:textId="77777777" w:rsidR="00AF3500" w:rsidRPr="005B3304" w:rsidRDefault="00AF3500" w:rsidP="005B3304">
      <w:pPr>
        <w:pStyle w:val="Puesto"/>
        <w:rPr>
          <w:b/>
          <w:lang w:val="es-ES_tradnl" w:eastAsia="es-MX"/>
        </w:rPr>
      </w:pPr>
      <w:r w:rsidRPr="005B3304">
        <w:rPr>
          <w:b/>
          <w:lang w:val="es-ES_tradnl" w:eastAsia="es-MX"/>
        </w:rPr>
        <w:t xml:space="preserve">Lineamientos Generales en materia de Clasificación y Desclasificación de la </w:t>
      </w:r>
      <w:r w:rsidRPr="005B3304">
        <w:rPr>
          <w:b/>
          <w:lang w:val="es-ES_tradnl"/>
        </w:rPr>
        <w:t>Información</w:t>
      </w:r>
    </w:p>
    <w:p w14:paraId="2627F171" w14:textId="77777777" w:rsidR="00AF3500" w:rsidRPr="005B3304" w:rsidRDefault="00AF3500" w:rsidP="005B3304">
      <w:pPr>
        <w:pStyle w:val="Puesto"/>
      </w:pPr>
    </w:p>
    <w:p w14:paraId="65663751" w14:textId="77777777" w:rsidR="00AF3500" w:rsidRPr="005B3304" w:rsidRDefault="00AF3500" w:rsidP="005B3304">
      <w:pPr>
        <w:pStyle w:val="Puesto"/>
      </w:pPr>
      <w:r w:rsidRPr="005B3304">
        <w:rPr>
          <w:b/>
        </w:rPr>
        <w:t>Cuarto.</w:t>
      </w:r>
      <w:r w:rsidRPr="005B3304">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w:t>
      </w:r>
      <w:r w:rsidRPr="005B3304">
        <w:lastRenderedPageBreak/>
        <w:t>de sus respectivas competencias, en tanto estas últimas no contravengan lo dispuesto en la Ley General.</w:t>
      </w:r>
    </w:p>
    <w:p w14:paraId="1D651244" w14:textId="77777777" w:rsidR="00AF3500" w:rsidRPr="005B3304" w:rsidRDefault="00AF3500" w:rsidP="005B3304">
      <w:pPr>
        <w:pStyle w:val="Puesto"/>
      </w:pPr>
      <w:r w:rsidRPr="005B3304">
        <w:t>Los sujetos obligados deberán aplicar, de manera estricta, las excepciones al derecho de acceso a la información y sólo podrán invocarlas cuando acrediten su procedencia.</w:t>
      </w:r>
    </w:p>
    <w:p w14:paraId="497A8D80" w14:textId="77777777" w:rsidR="00AF3500" w:rsidRPr="005B3304" w:rsidRDefault="00AF3500" w:rsidP="005B3304"/>
    <w:p w14:paraId="7D933652" w14:textId="77777777" w:rsidR="00AF3500" w:rsidRPr="005B3304" w:rsidRDefault="00AF3500" w:rsidP="005B3304">
      <w:pPr>
        <w:pStyle w:val="Puesto"/>
      </w:pPr>
      <w:r w:rsidRPr="005B3304">
        <w:rPr>
          <w:b/>
        </w:rPr>
        <w:t>Quinto.</w:t>
      </w:r>
      <w:r w:rsidRPr="005B3304">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1397EB4B" w14:textId="77777777" w:rsidR="00AF3500" w:rsidRPr="005B3304" w:rsidRDefault="00AF3500" w:rsidP="005B3304"/>
    <w:p w14:paraId="462A4754" w14:textId="77777777" w:rsidR="00AF3500" w:rsidRPr="005B3304" w:rsidRDefault="00AF3500" w:rsidP="005B3304">
      <w:pPr>
        <w:pStyle w:val="Puesto"/>
      </w:pPr>
      <w:r w:rsidRPr="005B3304">
        <w:rPr>
          <w:b/>
        </w:rPr>
        <w:t>Sexto.</w:t>
      </w:r>
      <w:r w:rsidRPr="005B3304">
        <w:t xml:space="preserve"> Se deroga.</w:t>
      </w:r>
    </w:p>
    <w:p w14:paraId="5EFF4C5D" w14:textId="77777777" w:rsidR="00AF3500" w:rsidRPr="005B3304" w:rsidRDefault="00AF3500" w:rsidP="005B3304"/>
    <w:p w14:paraId="03216661" w14:textId="77777777" w:rsidR="00AF3500" w:rsidRPr="005B3304" w:rsidRDefault="00AF3500" w:rsidP="005B3304">
      <w:pPr>
        <w:pStyle w:val="Puesto"/>
      </w:pPr>
      <w:r w:rsidRPr="005B3304">
        <w:rPr>
          <w:b/>
        </w:rPr>
        <w:t>Séptimo.</w:t>
      </w:r>
      <w:r w:rsidRPr="005B3304">
        <w:t xml:space="preserve"> La clasificación de la información se llevará a cabo en el momento en que:</w:t>
      </w:r>
    </w:p>
    <w:p w14:paraId="33613B81" w14:textId="77777777" w:rsidR="00AF3500" w:rsidRPr="005B3304" w:rsidRDefault="00AF3500" w:rsidP="005B3304">
      <w:pPr>
        <w:pStyle w:val="Puesto"/>
      </w:pPr>
      <w:r w:rsidRPr="005B3304">
        <w:rPr>
          <w:b/>
        </w:rPr>
        <w:t>I.</w:t>
      </w:r>
      <w:r w:rsidRPr="005B3304">
        <w:t xml:space="preserve">        Se reciba una solicitud de acceso a la información;</w:t>
      </w:r>
    </w:p>
    <w:p w14:paraId="34349A69" w14:textId="77777777" w:rsidR="00AF3500" w:rsidRPr="005B3304" w:rsidRDefault="00AF3500" w:rsidP="005B3304">
      <w:pPr>
        <w:pStyle w:val="Puesto"/>
      </w:pPr>
      <w:r w:rsidRPr="005B3304">
        <w:rPr>
          <w:b/>
        </w:rPr>
        <w:t>II.</w:t>
      </w:r>
      <w:r w:rsidRPr="005B3304">
        <w:t xml:space="preserve">       Se determine mediante resolución del Comité de Transparencia, el órgano garante competente, o en cumplimiento a una sentencia del Poder Judicial; o</w:t>
      </w:r>
    </w:p>
    <w:p w14:paraId="611470C1" w14:textId="77777777" w:rsidR="00AF3500" w:rsidRPr="005B3304" w:rsidRDefault="00AF3500" w:rsidP="005B3304">
      <w:pPr>
        <w:pStyle w:val="Puesto"/>
      </w:pPr>
      <w:r w:rsidRPr="005B3304">
        <w:rPr>
          <w:b/>
        </w:rPr>
        <w:t>III.</w:t>
      </w:r>
      <w:r w:rsidRPr="005B3304">
        <w:t xml:space="preserve">      Se generen versiones públicas para dar cumplimiento a las obligaciones de transparencia previstas en la Ley General, la Ley Federal y las correspondientes de las entidades federativas.</w:t>
      </w:r>
    </w:p>
    <w:p w14:paraId="6836884F" w14:textId="77777777" w:rsidR="00AF3500" w:rsidRPr="005B3304" w:rsidRDefault="00AF3500" w:rsidP="005B3304">
      <w:pPr>
        <w:pStyle w:val="Puesto"/>
      </w:pPr>
      <w:r w:rsidRPr="005B3304">
        <w:t xml:space="preserve">Los titulares de las áreas deberán revisar la información requerida al momento de la recepción de una solicitud de acceso, para verificar, conforme a su naturaleza, si encuadra en una causal de reserva o de confidencialidad. </w:t>
      </w:r>
    </w:p>
    <w:p w14:paraId="0F1823A2" w14:textId="77777777" w:rsidR="00AF3500" w:rsidRPr="005B3304" w:rsidRDefault="00AF3500" w:rsidP="005B3304"/>
    <w:p w14:paraId="2C1BA4AA" w14:textId="77777777" w:rsidR="00AF3500" w:rsidRPr="005B3304" w:rsidRDefault="00AF3500" w:rsidP="005B3304">
      <w:pPr>
        <w:pStyle w:val="Puesto"/>
      </w:pPr>
      <w:r w:rsidRPr="005B3304">
        <w:rPr>
          <w:b/>
        </w:rPr>
        <w:t>Octavo.</w:t>
      </w:r>
      <w:r w:rsidRPr="005B3304">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3B88EB0B" w14:textId="77777777" w:rsidR="00AF3500" w:rsidRPr="005B3304" w:rsidRDefault="00AF3500" w:rsidP="005B3304">
      <w:pPr>
        <w:pStyle w:val="Puesto"/>
      </w:pPr>
      <w:r w:rsidRPr="005B3304">
        <w:lastRenderedPageBreak/>
        <w:t>Para motivar la clasificación se deberán señalar las razones o circunstancias especiales que lo llevaron a concluir que el caso particular se ajusta al supuesto previsto por la norma legal invocada como fundamento.</w:t>
      </w:r>
    </w:p>
    <w:p w14:paraId="0EADE44F" w14:textId="77777777" w:rsidR="00AF3500" w:rsidRPr="005B3304" w:rsidRDefault="00AF3500" w:rsidP="005B3304">
      <w:pPr>
        <w:pStyle w:val="Puesto"/>
      </w:pPr>
      <w:r w:rsidRPr="005B3304">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401C5FF9" w14:textId="77777777" w:rsidR="00AF3500" w:rsidRPr="005B3304" w:rsidRDefault="00AF3500" w:rsidP="005B3304"/>
    <w:p w14:paraId="1B9AB2EB" w14:textId="77777777" w:rsidR="00AF3500" w:rsidRPr="005B3304" w:rsidRDefault="00AF3500" w:rsidP="005B3304">
      <w:pPr>
        <w:pStyle w:val="Puesto"/>
      </w:pPr>
      <w:r w:rsidRPr="005B3304">
        <w:rPr>
          <w:b/>
        </w:rPr>
        <w:t>Noveno.</w:t>
      </w:r>
      <w:r w:rsidRPr="005B3304">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18CEA496" w14:textId="77777777" w:rsidR="00AF3500" w:rsidRPr="005B3304" w:rsidRDefault="00AF3500" w:rsidP="005B3304"/>
    <w:p w14:paraId="4A8CBF58" w14:textId="77777777" w:rsidR="00AF3500" w:rsidRPr="005B3304" w:rsidRDefault="00AF3500" w:rsidP="005B3304">
      <w:pPr>
        <w:pStyle w:val="Puesto"/>
      </w:pPr>
      <w:r w:rsidRPr="005B3304">
        <w:rPr>
          <w:b/>
        </w:rPr>
        <w:t>Décimo.</w:t>
      </w:r>
      <w:r w:rsidRPr="005B3304">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14957D4C" w14:textId="77777777" w:rsidR="00AF3500" w:rsidRPr="005B3304" w:rsidRDefault="00AF3500" w:rsidP="005B3304">
      <w:pPr>
        <w:pStyle w:val="Puesto"/>
      </w:pPr>
      <w:r w:rsidRPr="005B3304">
        <w:t>En ausencia de los titulares de las áreas, la información será clasificada o desclasificada por la persona que lo supla, en términos de la normativa que rija la actuación del sujeto obligado.</w:t>
      </w:r>
    </w:p>
    <w:p w14:paraId="45F4766B" w14:textId="77777777" w:rsidR="00AF3500" w:rsidRPr="005B3304" w:rsidRDefault="00AF3500" w:rsidP="005B3304">
      <w:pPr>
        <w:pStyle w:val="Puesto"/>
        <w:rPr>
          <w:b/>
        </w:rPr>
      </w:pPr>
      <w:r w:rsidRPr="005B3304">
        <w:rPr>
          <w:b/>
        </w:rPr>
        <w:t>Décimo primero.</w:t>
      </w:r>
      <w:r w:rsidRPr="005B3304">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5B3304">
        <w:rPr>
          <w:b/>
        </w:rPr>
        <w:t>”</w:t>
      </w:r>
    </w:p>
    <w:p w14:paraId="4E6FCE59" w14:textId="77777777" w:rsidR="00AF3500" w:rsidRPr="005B3304" w:rsidRDefault="00AF3500" w:rsidP="005B3304"/>
    <w:p w14:paraId="324C0041" w14:textId="77777777" w:rsidR="00AF3500" w:rsidRPr="005B3304" w:rsidRDefault="00AF3500" w:rsidP="005B3304">
      <w:pPr>
        <w:rPr>
          <w:lang w:eastAsia="es-CO"/>
        </w:rPr>
      </w:pPr>
      <w:r w:rsidRPr="005B3304">
        <w:t xml:space="preserve">Consecuentemente, se destaca que la versión pública que elabore </w:t>
      </w:r>
      <w:r w:rsidRPr="005B3304">
        <w:rPr>
          <w:b/>
        </w:rPr>
        <w:t>EL SUJETO OBLIGADO</w:t>
      </w:r>
      <w:r w:rsidRPr="005B3304">
        <w:t xml:space="preserve"> debe cumplir con las formalidades exigidas en la Ley, por lo que para tal efecto emitirá el </w:t>
      </w:r>
      <w:r w:rsidRPr="005B3304">
        <w:rPr>
          <w:b/>
        </w:rPr>
        <w:lastRenderedPageBreak/>
        <w:t>Acuerdo del Comité de Transparencia</w:t>
      </w:r>
      <w:r w:rsidRPr="005B3304">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5B3304">
        <w:rPr>
          <w:lang w:eastAsia="es-CO"/>
        </w:rPr>
        <w:t>,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28B281E0" w14:textId="77777777" w:rsidR="00AF3500" w:rsidRPr="005B3304" w:rsidRDefault="00AF3500" w:rsidP="005B3304">
      <w:pPr>
        <w:rPr>
          <w:sz w:val="18"/>
          <w:lang w:eastAsia="es-CO"/>
        </w:rPr>
      </w:pPr>
    </w:p>
    <w:p w14:paraId="632D340E" w14:textId="77777777" w:rsidR="00AF3500" w:rsidRPr="005B3304" w:rsidRDefault="00AF3500" w:rsidP="005B3304">
      <w:pPr>
        <w:pStyle w:val="Ttulo3"/>
      </w:pPr>
      <w:bookmarkStart w:id="30" w:name="_Toc174542443"/>
      <w:r w:rsidRPr="005B3304">
        <w:t>e) Conclusión</w:t>
      </w:r>
      <w:bookmarkEnd w:id="30"/>
    </w:p>
    <w:p w14:paraId="5832FA71" w14:textId="77777777" w:rsidR="00AF3500" w:rsidRPr="005B3304" w:rsidRDefault="00AF3500" w:rsidP="005B3304">
      <w:pPr>
        <w:ind w:right="-93"/>
        <w:rPr>
          <w:rFonts w:cs="Tahoma"/>
          <w:bCs/>
          <w:szCs w:val="22"/>
        </w:rPr>
      </w:pPr>
      <w:bookmarkStart w:id="31" w:name="_Hlk165381027"/>
      <w:r w:rsidRPr="005B3304">
        <w:rPr>
          <w:rFonts w:cs="Tahoma"/>
          <w:bCs/>
          <w:szCs w:val="22"/>
        </w:rPr>
        <w:t xml:space="preserve">En conclusión y con base en lo anteriormente expuesto, este Instituto estima que las razones o motivos de inconformidad hechos valer por </w:t>
      </w:r>
      <w:r w:rsidRPr="005B3304">
        <w:rPr>
          <w:rFonts w:cs="Tahoma"/>
          <w:b/>
          <w:bCs/>
          <w:iCs/>
          <w:szCs w:val="22"/>
        </w:rPr>
        <w:t xml:space="preserve">LA PARTE RECURRENTE </w:t>
      </w:r>
      <w:r w:rsidRPr="005B3304">
        <w:rPr>
          <w:rFonts w:cs="Tahoma"/>
          <w:bCs/>
          <w:szCs w:val="22"/>
        </w:rPr>
        <w:t xml:space="preserve">devienen </w:t>
      </w:r>
      <w:r w:rsidRPr="005B3304">
        <w:rPr>
          <w:rFonts w:cs="Tahoma"/>
          <w:b/>
          <w:bCs/>
          <w:szCs w:val="22"/>
        </w:rPr>
        <w:t>fundadas</w:t>
      </w:r>
      <w:r w:rsidRPr="005B3304">
        <w:rPr>
          <w:rFonts w:cs="Tahoma"/>
          <w:bCs/>
          <w:szCs w:val="22"/>
        </w:rPr>
        <w:t xml:space="preserve"> y suficientes para </w:t>
      </w:r>
      <w:r w:rsidRPr="005B3304">
        <w:rPr>
          <w:rFonts w:cs="Tahoma"/>
          <w:b/>
          <w:bCs/>
          <w:szCs w:val="22"/>
        </w:rPr>
        <w:t xml:space="preserve">MODIFICAR </w:t>
      </w:r>
      <w:r w:rsidRPr="005B3304">
        <w:rPr>
          <w:rFonts w:cs="Tahoma"/>
          <w:bCs/>
          <w:szCs w:val="22"/>
        </w:rPr>
        <w:t xml:space="preserve">la respuesta del </w:t>
      </w:r>
      <w:r w:rsidRPr="005B3304">
        <w:rPr>
          <w:rFonts w:cs="Tahoma"/>
          <w:b/>
          <w:bCs/>
          <w:szCs w:val="22"/>
        </w:rPr>
        <w:t>SUJETO OBLIGADO</w:t>
      </w:r>
      <w:r w:rsidRPr="005B3304">
        <w:rPr>
          <w:rFonts w:cs="Tahoma"/>
          <w:bCs/>
          <w:szCs w:val="22"/>
        </w:rPr>
        <w:t xml:space="preserve"> y ordenarle haga entrega de la información descrita en el presente Considerando.</w:t>
      </w:r>
    </w:p>
    <w:p w14:paraId="36BE9678" w14:textId="77777777" w:rsidR="00AF3500" w:rsidRPr="005B3304" w:rsidRDefault="00AF3500" w:rsidP="005B3304">
      <w:pPr>
        <w:ind w:right="-93"/>
        <w:rPr>
          <w:rFonts w:cs="Tahoma"/>
          <w:bCs/>
          <w:sz w:val="18"/>
          <w:szCs w:val="22"/>
        </w:rPr>
      </w:pPr>
    </w:p>
    <w:p w14:paraId="489F5621" w14:textId="77777777" w:rsidR="00AF3500" w:rsidRPr="005B3304" w:rsidRDefault="00AF3500" w:rsidP="005B3304">
      <w:pPr>
        <w:ind w:right="-93"/>
        <w:rPr>
          <w:rFonts w:cs="Tahoma"/>
          <w:bCs/>
          <w:szCs w:val="22"/>
        </w:rPr>
      </w:pPr>
      <w:r w:rsidRPr="005B3304">
        <w:rPr>
          <w:rFonts w:cs="Tahoma"/>
          <w:bCs/>
          <w:szCs w:val="22"/>
        </w:rPr>
        <w:t xml:space="preserve">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w:t>
      </w:r>
      <w:r w:rsidRPr="005B3304">
        <w:rPr>
          <w:rFonts w:cs="Tahoma"/>
          <w:bCs/>
          <w:szCs w:val="22"/>
        </w:rPr>
        <w:lastRenderedPageBreak/>
        <w:t>y 188 de la Ley de Transparencia y Acceso a la Información Pública del Estado de México y Municipios, este Pleno:</w:t>
      </w:r>
    </w:p>
    <w:bookmarkEnd w:id="31"/>
    <w:p w14:paraId="23B81658" w14:textId="77777777" w:rsidR="00AF3500" w:rsidRPr="005B3304" w:rsidRDefault="00AF3500" w:rsidP="005B3304"/>
    <w:p w14:paraId="683DE617" w14:textId="77777777" w:rsidR="00AF3500" w:rsidRPr="005B3304" w:rsidRDefault="00AF3500" w:rsidP="005B3304">
      <w:pPr>
        <w:pStyle w:val="Ttulo1"/>
      </w:pPr>
      <w:bookmarkStart w:id="32" w:name="_Toc174542444"/>
      <w:r w:rsidRPr="005B3304">
        <w:t>RESUELVE</w:t>
      </w:r>
      <w:bookmarkEnd w:id="32"/>
    </w:p>
    <w:p w14:paraId="29B0DC12" w14:textId="77777777" w:rsidR="00AF3500" w:rsidRPr="005B3304" w:rsidRDefault="00AF3500" w:rsidP="005B3304">
      <w:pPr>
        <w:ind w:right="113"/>
        <w:rPr>
          <w:rFonts w:cs="Arial"/>
          <w:b/>
          <w:szCs w:val="22"/>
        </w:rPr>
      </w:pPr>
    </w:p>
    <w:p w14:paraId="00F75E9B" w14:textId="78F6AD82" w:rsidR="00AF3500" w:rsidRPr="005B3304" w:rsidRDefault="00AF3500" w:rsidP="005B3304">
      <w:pPr>
        <w:widowControl w:val="0"/>
        <w:rPr>
          <w:rFonts w:eastAsia="Calibri" w:cs="Tahoma"/>
          <w:bCs/>
          <w:szCs w:val="22"/>
          <w:lang w:eastAsia="en-US"/>
        </w:rPr>
      </w:pPr>
      <w:r w:rsidRPr="005B3304">
        <w:rPr>
          <w:b/>
          <w:bCs/>
        </w:rPr>
        <w:t>PRIMERO.</w:t>
      </w:r>
      <w:r w:rsidRPr="005B3304">
        <w:t xml:space="preserve"> </w:t>
      </w:r>
      <w:r w:rsidRPr="005B3304">
        <w:rPr>
          <w:rFonts w:cs="Tahoma"/>
          <w:szCs w:val="22"/>
        </w:rPr>
        <w:t xml:space="preserve">Se </w:t>
      </w:r>
      <w:r w:rsidRPr="005B3304">
        <w:rPr>
          <w:rFonts w:cs="Tahoma"/>
          <w:b/>
          <w:bCs/>
          <w:szCs w:val="22"/>
        </w:rPr>
        <w:t xml:space="preserve">MODIFICA </w:t>
      </w:r>
      <w:r w:rsidRPr="005B3304">
        <w:rPr>
          <w:rFonts w:cs="Tahoma"/>
          <w:szCs w:val="22"/>
        </w:rPr>
        <w:t xml:space="preserve">la respuesta entregada por el </w:t>
      </w:r>
      <w:r w:rsidRPr="005B3304">
        <w:rPr>
          <w:rFonts w:cs="Tahoma"/>
          <w:b/>
          <w:bCs/>
          <w:szCs w:val="22"/>
        </w:rPr>
        <w:t>SUJETO OBLIGADO</w:t>
      </w:r>
      <w:r w:rsidRPr="005B3304">
        <w:rPr>
          <w:rFonts w:cs="Tahoma"/>
          <w:szCs w:val="22"/>
        </w:rPr>
        <w:t xml:space="preserve"> en la solicitud de información </w:t>
      </w:r>
      <w:r w:rsidRPr="005B3304">
        <w:rPr>
          <w:rFonts w:cs="Tahoma"/>
          <w:b/>
          <w:bCs/>
        </w:rPr>
        <w:t>00004/OASATIZARA/IP/2024</w:t>
      </w:r>
      <w:r w:rsidRPr="005B3304">
        <w:rPr>
          <w:rFonts w:cs="Tahoma"/>
          <w:bCs/>
          <w:szCs w:val="22"/>
        </w:rPr>
        <w:t xml:space="preserve">, </w:t>
      </w:r>
      <w:r w:rsidRPr="005B3304">
        <w:rPr>
          <w:rFonts w:eastAsia="Calibri" w:cs="Tahoma"/>
          <w:bCs/>
          <w:szCs w:val="22"/>
          <w:lang w:eastAsia="en-US"/>
        </w:rPr>
        <w:t xml:space="preserve">por resultar </w:t>
      </w:r>
      <w:r w:rsidRPr="005B3304">
        <w:rPr>
          <w:rFonts w:eastAsia="Calibri" w:cs="Tahoma"/>
          <w:b/>
          <w:bCs/>
          <w:szCs w:val="22"/>
          <w:lang w:eastAsia="en-US"/>
        </w:rPr>
        <w:t>FUNDADAS</w:t>
      </w:r>
      <w:r w:rsidRPr="005B3304">
        <w:rPr>
          <w:rFonts w:eastAsia="Calibri" w:cs="Tahoma"/>
          <w:bCs/>
          <w:szCs w:val="22"/>
          <w:lang w:eastAsia="en-US"/>
        </w:rPr>
        <w:t xml:space="preserve"> las razones o motivos de inconformidad hechos valer por </w:t>
      </w:r>
      <w:r w:rsidRPr="005B3304">
        <w:rPr>
          <w:rFonts w:eastAsia="Calibri" w:cs="Tahoma"/>
          <w:b/>
          <w:szCs w:val="22"/>
          <w:lang w:eastAsia="en-US"/>
        </w:rPr>
        <w:t>LA PARTE RECURRENTE</w:t>
      </w:r>
      <w:r w:rsidRPr="005B3304">
        <w:rPr>
          <w:rFonts w:eastAsia="Calibri" w:cs="Tahoma"/>
          <w:bCs/>
          <w:szCs w:val="22"/>
          <w:lang w:eastAsia="en-US"/>
        </w:rPr>
        <w:t xml:space="preserve"> en el Recurso de Revisión </w:t>
      </w:r>
      <w:r w:rsidRPr="005B3304">
        <w:rPr>
          <w:rFonts w:eastAsiaTheme="minorHAnsi" w:cstheme="minorBidi"/>
          <w:b/>
          <w:bCs/>
          <w:szCs w:val="22"/>
          <w:lang w:eastAsia="en-US"/>
        </w:rPr>
        <w:t>01132/INFOEM/IP/RR/2024</w:t>
      </w:r>
      <w:r w:rsidRPr="005B3304">
        <w:rPr>
          <w:rFonts w:eastAsiaTheme="minorHAnsi" w:cstheme="minorBidi"/>
          <w:szCs w:val="22"/>
          <w:lang w:eastAsia="en-US"/>
        </w:rPr>
        <w:t>,</w:t>
      </w:r>
      <w:r w:rsidRPr="005B3304">
        <w:rPr>
          <w:rFonts w:cs="Tahoma"/>
          <w:b/>
          <w:szCs w:val="22"/>
        </w:rPr>
        <w:t xml:space="preserve"> </w:t>
      </w:r>
      <w:r w:rsidRPr="005B3304">
        <w:rPr>
          <w:rFonts w:eastAsia="Calibri" w:cs="Tahoma"/>
          <w:bCs/>
          <w:szCs w:val="22"/>
          <w:lang w:eastAsia="en-US"/>
        </w:rPr>
        <w:t xml:space="preserve">en términos del considerando </w:t>
      </w:r>
      <w:r w:rsidRPr="005B3304">
        <w:rPr>
          <w:rFonts w:eastAsia="Calibri" w:cs="Tahoma"/>
          <w:b/>
          <w:szCs w:val="22"/>
          <w:lang w:eastAsia="en-US"/>
        </w:rPr>
        <w:t>SEGUNDO</w:t>
      </w:r>
      <w:r w:rsidRPr="005B3304">
        <w:rPr>
          <w:rFonts w:eastAsia="Calibri" w:cs="Tahoma"/>
          <w:bCs/>
          <w:szCs w:val="22"/>
          <w:lang w:eastAsia="en-US"/>
        </w:rPr>
        <w:t xml:space="preserve"> de la presente Resolución.</w:t>
      </w:r>
    </w:p>
    <w:p w14:paraId="2CF51F66" w14:textId="77777777" w:rsidR="00AF3500" w:rsidRPr="005B3304" w:rsidRDefault="00AF3500" w:rsidP="005B3304">
      <w:pPr>
        <w:widowControl w:val="0"/>
        <w:rPr>
          <w:rFonts w:eastAsia="Calibri" w:cs="Tahoma"/>
          <w:bCs/>
          <w:szCs w:val="22"/>
          <w:lang w:eastAsia="en-US"/>
        </w:rPr>
      </w:pPr>
    </w:p>
    <w:p w14:paraId="52C263A5" w14:textId="77777777" w:rsidR="00AF3500" w:rsidRPr="005B3304" w:rsidRDefault="00AF3500" w:rsidP="005B3304">
      <w:pPr>
        <w:ind w:right="-93"/>
        <w:rPr>
          <w:rFonts w:eastAsia="Calibri" w:cs="Tahoma"/>
          <w:bCs/>
          <w:szCs w:val="22"/>
          <w:lang w:eastAsia="en-US"/>
        </w:rPr>
      </w:pPr>
      <w:r w:rsidRPr="005B3304">
        <w:rPr>
          <w:rFonts w:eastAsia="Calibri" w:cs="Tahoma"/>
          <w:b/>
          <w:bCs/>
          <w:szCs w:val="22"/>
          <w:lang w:eastAsia="en-US"/>
        </w:rPr>
        <w:t>SEGUNDO.</w:t>
      </w:r>
      <w:r w:rsidRPr="005B3304">
        <w:rPr>
          <w:rFonts w:eastAsia="Calibri" w:cs="Tahoma"/>
          <w:szCs w:val="22"/>
          <w:lang w:eastAsia="es-MX"/>
        </w:rPr>
        <w:t xml:space="preserve"> Se </w:t>
      </w:r>
      <w:r w:rsidRPr="005B3304">
        <w:rPr>
          <w:rFonts w:eastAsia="Calibri" w:cs="Tahoma"/>
          <w:b/>
          <w:szCs w:val="22"/>
          <w:lang w:eastAsia="es-MX"/>
        </w:rPr>
        <w:t xml:space="preserve">ORDENA </w:t>
      </w:r>
      <w:r w:rsidRPr="005B3304">
        <w:rPr>
          <w:rFonts w:eastAsia="Calibri" w:cs="Tahoma"/>
          <w:szCs w:val="22"/>
          <w:lang w:eastAsia="es-MX"/>
        </w:rPr>
        <w:t xml:space="preserve">al </w:t>
      </w:r>
      <w:r w:rsidRPr="005B3304">
        <w:rPr>
          <w:rFonts w:eastAsia="Calibri" w:cs="Tahoma"/>
          <w:b/>
          <w:bCs/>
          <w:szCs w:val="22"/>
          <w:lang w:eastAsia="es-MX"/>
        </w:rPr>
        <w:t>SUJETO OBLIGADO</w:t>
      </w:r>
      <w:r w:rsidRPr="005B3304">
        <w:rPr>
          <w:rFonts w:eastAsia="Calibri" w:cs="Tahoma"/>
          <w:szCs w:val="22"/>
          <w:lang w:eastAsia="es-MX"/>
        </w:rPr>
        <w:t xml:space="preserve">, </w:t>
      </w:r>
      <w:r w:rsidRPr="005B3304">
        <w:rPr>
          <w:rFonts w:eastAsia="Calibri" w:cs="Tahoma"/>
          <w:bCs/>
          <w:szCs w:val="22"/>
          <w:lang w:eastAsia="en-US"/>
        </w:rPr>
        <w:t xml:space="preserve">a efecto de que, previa búsqueda exhaustiva y razonable de la información, entregue a través del </w:t>
      </w:r>
      <w:r w:rsidRPr="005B3304">
        <w:rPr>
          <w:rFonts w:eastAsia="Calibri" w:cs="Tahoma"/>
          <w:b/>
          <w:bCs/>
          <w:szCs w:val="22"/>
          <w:lang w:eastAsia="en-US"/>
        </w:rPr>
        <w:t>SAIMEX</w:t>
      </w:r>
      <w:r w:rsidRPr="005B3304">
        <w:rPr>
          <w:rFonts w:eastAsia="Calibri" w:cs="Tahoma"/>
          <w:bCs/>
          <w:szCs w:val="22"/>
          <w:lang w:eastAsia="en-US"/>
        </w:rPr>
        <w:t>, en su caso en versión pública, lo siguiente:</w:t>
      </w:r>
    </w:p>
    <w:p w14:paraId="0675A340" w14:textId="77777777" w:rsidR="00AF3500" w:rsidRPr="005B3304" w:rsidRDefault="00AF3500" w:rsidP="005B3304">
      <w:pPr>
        <w:ind w:right="-93"/>
        <w:rPr>
          <w:rFonts w:eastAsia="Calibri" w:cs="Tahoma"/>
          <w:bCs/>
          <w:szCs w:val="22"/>
          <w:lang w:eastAsia="en-US"/>
        </w:rPr>
      </w:pPr>
    </w:p>
    <w:p w14:paraId="6A047210" w14:textId="7BD40198" w:rsidR="00AF3500" w:rsidRPr="005B3304" w:rsidRDefault="00AF3500" w:rsidP="005B3304">
      <w:pPr>
        <w:ind w:right="-93"/>
        <w:rPr>
          <w:rFonts w:eastAsia="Calibri" w:cs="Tahoma"/>
          <w:bCs/>
          <w:szCs w:val="22"/>
          <w:lang w:eastAsia="en-US"/>
        </w:rPr>
      </w:pPr>
      <w:r w:rsidRPr="005B3304">
        <w:rPr>
          <w:rFonts w:eastAsia="Calibri" w:cs="Tahoma"/>
          <w:bCs/>
          <w:szCs w:val="22"/>
          <w:lang w:eastAsia="en-US"/>
        </w:rPr>
        <w:t xml:space="preserve">Del pozo objeto de la solicitud y señalado mediante respuesta por el </w:t>
      </w:r>
      <w:r w:rsidRPr="005B3304">
        <w:rPr>
          <w:rFonts w:eastAsia="Calibri" w:cs="Tahoma"/>
          <w:b/>
          <w:bCs/>
          <w:szCs w:val="22"/>
          <w:lang w:eastAsia="en-US"/>
        </w:rPr>
        <w:t>SUJETO OBLIGADO</w:t>
      </w:r>
      <w:r w:rsidR="0007768B" w:rsidRPr="005B3304">
        <w:rPr>
          <w:rFonts w:eastAsia="Calibri" w:cs="Tahoma"/>
          <w:b/>
          <w:bCs/>
          <w:szCs w:val="22"/>
          <w:lang w:eastAsia="en-US"/>
        </w:rPr>
        <w:t>:</w:t>
      </w:r>
      <w:r w:rsidRPr="005B3304">
        <w:rPr>
          <w:rFonts w:eastAsia="Calibri" w:cs="Tahoma"/>
          <w:b/>
          <w:bCs/>
          <w:szCs w:val="22"/>
          <w:lang w:eastAsia="en-US"/>
        </w:rPr>
        <w:t xml:space="preserve"> </w:t>
      </w:r>
    </w:p>
    <w:p w14:paraId="4798C945" w14:textId="77777777" w:rsidR="00AF3500" w:rsidRPr="005B3304" w:rsidRDefault="00AF3500" w:rsidP="005B3304">
      <w:pPr>
        <w:ind w:right="-93"/>
        <w:rPr>
          <w:rFonts w:eastAsia="Calibri" w:cs="Tahoma"/>
          <w:bCs/>
          <w:szCs w:val="22"/>
          <w:lang w:eastAsia="en-US"/>
        </w:rPr>
      </w:pPr>
    </w:p>
    <w:p w14:paraId="4B6E46C4" w14:textId="75E8F154" w:rsidR="00AF3500" w:rsidRPr="005B3304" w:rsidRDefault="00AF3500" w:rsidP="005B3304">
      <w:pPr>
        <w:pStyle w:val="Prrafodelista"/>
        <w:numPr>
          <w:ilvl w:val="0"/>
          <w:numId w:val="3"/>
        </w:numPr>
        <w:tabs>
          <w:tab w:val="left" w:pos="4962"/>
        </w:tabs>
        <w:ind w:right="-93"/>
        <w:rPr>
          <w:rFonts w:eastAsia="Calibri" w:cs="Tahoma"/>
          <w:i/>
          <w:szCs w:val="22"/>
          <w:lang w:eastAsia="es-ES_tradnl"/>
        </w:rPr>
      </w:pPr>
      <w:r w:rsidRPr="005B3304">
        <w:rPr>
          <w:rFonts w:eastAsia="Calibri" w:cs="Tahoma"/>
          <w:i/>
          <w:szCs w:val="22"/>
          <w:lang w:eastAsia="es-ES_tradnl"/>
        </w:rPr>
        <w:t>El o los documentos que den cuenta de los estudios Geofísicos y Geohidrológicos</w:t>
      </w:r>
      <w:r w:rsidR="0007768B" w:rsidRPr="005B3304">
        <w:rPr>
          <w:rFonts w:eastAsia="Calibri" w:cs="Tahoma"/>
          <w:i/>
          <w:szCs w:val="22"/>
          <w:lang w:eastAsia="es-ES_tradnl"/>
        </w:rPr>
        <w:t>, veintiséis de enero de dos mil veinticuatro.</w:t>
      </w:r>
    </w:p>
    <w:p w14:paraId="4F8B0ABC" w14:textId="77777777" w:rsidR="00AF3500" w:rsidRPr="005B3304" w:rsidRDefault="00AF3500" w:rsidP="005B3304">
      <w:pPr>
        <w:tabs>
          <w:tab w:val="left" w:pos="4962"/>
        </w:tabs>
        <w:ind w:right="-93"/>
        <w:rPr>
          <w:rFonts w:eastAsia="Calibri" w:cs="Tahoma"/>
          <w:iCs/>
          <w:szCs w:val="22"/>
          <w:lang w:eastAsia="es-ES_tradnl"/>
        </w:rPr>
      </w:pPr>
    </w:p>
    <w:p w14:paraId="2427AEA8" w14:textId="77777777" w:rsidR="00AF3500" w:rsidRPr="005B3304" w:rsidRDefault="00AF3500" w:rsidP="005B3304">
      <w:pPr>
        <w:ind w:left="709" w:right="822"/>
        <w:rPr>
          <w:rFonts w:eastAsia="Calibri" w:cs="Tahoma"/>
          <w:bCs/>
          <w:i/>
          <w:iCs/>
          <w:szCs w:val="22"/>
          <w:lang w:eastAsia="en-US"/>
        </w:rPr>
      </w:pPr>
      <w:r w:rsidRPr="005B3304">
        <w:rPr>
          <w:rFonts w:eastAsia="Calibri" w:cs="Tahoma"/>
          <w:bCs/>
          <w:i/>
          <w:iCs/>
          <w:szCs w:val="22"/>
          <w:lang w:eastAsia="en-US"/>
        </w:rPr>
        <w:lastRenderedPageBreak/>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21642D23" w14:textId="77777777" w:rsidR="00AF3500" w:rsidRPr="005B3304" w:rsidRDefault="00AF3500" w:rsidP="005B3304">
      <w:pPr>
        <w:ind w:left="709" w:right="822"/>
        <w:rPr>
          <w:rFonts w:eastAsia="Calibri" w:cs="Tahoma"/>
          <w:bCs/>
          <w:i/>
          <w:iCs/>
          <w:szCs w:val="22"/>
          <w:lang w:eastAsia="en-US"/>
        </w:rPr>
      </w:pPr>
    </w:p>
    <w:p w14:paraId="1B2463D8" w14:textId="2C22F7C6" w:rsidR="00AF3500" w:rsidRPr="005B3304" w:rsidRDefault="00AF3500" w:rsidP="005B3304">
      <w:pPr>
        <w:ind w:left="709" w:right="822"/>
        <w:rPr>
          <w:rFonts w:eastAsia="Palatino Linotype" w:cs="Palatino Linotype"/>
          <w:i/>
          <w:iCs/>
          <w:szCs w:val="22"/>
        </w:rPr>
      </w:pPr>
      <w:r w:rsidRPr="005B3304">
        <w:rPr>
          <w:rFonts w:eastAsia="Palatino Linotype" w:cs="Palatino Linotype"/>
          <w:i/>
          <w:iCs/>
          <w:szCs w:val="22"/>
        </w:rPr>
        <w:t xml:space="preserve">Para el caso de que no se haya </w:t>
      </w:r>
      <w:r w:rsidRPr="005B3304">
        <w:rPr>
          <w:rFonts w:eastAsia="Palatino Linotype" w:cs="Palatino Linotype"/>
          <w:bCs/>
          <w:i/>
          <w:iCs/>
          <w:szCs w:val="22"/>
        </w:rPr>
        <w:t xml:space="preserve">generado información que se ordena, bastará con que se haga del conocimiento a </w:t>
      </w:r>
      <w:r w:rsidRPr="005B3304">
        <w:rPr>
          <w:rFonts w:eastAsia="Palatino Linotype" w:cs="Palatino Linotype"/>
          <w:b/>
          <w:bCs/>
          <w:i/>
          <w:iCs/>
          <w:szCs w:val="22"/>
        </w:rPr>
        <w:t xml:space="preserve">LA PARTE RECURRENTE </w:t>
      </w:r>
      <w:r w:rsidRPr="005B3304">
        <w:rPr>
          <w:rFonts w:eastAsia="Palatino Linotype" w:cs="Palatino Linotype"/>
          <w:i/>
          <w:iCs/>
          <w:szCs w:val="22"/>
        </w:rPr>
        <w:t>haciendo entrega, únicamente de la información que si se haya generado.</w:t>
      </w:r>
    </w:p>
    <w:p w14:paraId="5E171DEC" w14:textId="77777777" w:rsidR="00AF3500" w:rsidRPr="005B3304" w:rsidRDefault="00AF3500" w:rsidP="005B3304">
      <w:pPr>
        <w:widowControl w:val="0"/>
        <w:rPr>
          <w:rFonts w:eastAsia="Calibri" w:cs="Tahoma"/>
          <w:bCs/>
          <w:szCs w:val="22"/>
          <w:lang w:eastAsia="en-US"/>
        </w:rPr>
      </w:pPr>
    </w:p>
    <w:p w14:paraId="37E3D960" w14:textId="77777777" w:rsidR="00AF3500" w:rsidRPr="005B3304" w:rsidRDefault="00AF3500" w:rsidP="005B3304">
      <w:r w:rsidRPr="005B3304">
        <w:rPr>
          <w:b/>
          <w:bCs/>
        </w:rPr>
        <w:t>TERCERO.</w:t>
      </w:r>
      <w:r w:rsidRPr="005B3304">
        <w:t xml:space="preserve"> </w:t>
      </w:r>
      <w:r w:rsidRPr="005B3304">
        <w:rPr>
          <w:rFonts w:eastAsia="Palatino Linotype" w:cs="Palatino Linotype"/>
          <w:b/>
          <w:lang w:eastAsia="es-MX"/>
        </w:rPr>
        <w:t xml:space="preserve">Notifíquese </w:t>
      </w:r>
      <w:r w:rsidRPr="005B3304">
        <w:rPr>
          <w:szCs w:val="17"/>
          <w:lang w:eastAsia="es-ES_tradnl"/>
        </w:rPr>
        <w:t xml:space="preserve">vía </w:t>
      </w:r>
      <w:r w:rsidRPr="005B3304">
        <w:rPr>
          <w:rFonts w:cs="Arial"/>
        </w:rPr>
        <w:t>Sistema de Acceso a la Información Mexiquense (</w:t>
      </w:r>
      <w:r w:rsidRPr="005B3304">
        <w:rPr>
          <w:rFonts w:cs="Arial"/>
          <w:b/>
          <w:bCs/>
        </w:rPr>
        <w:t>SAIMEX)</w:t>
      </w:r>
      <w:r w:rsidRPr="005B3304">
        <w:rPr>
          <w:shd w:val="clear" w:color="auto" w:fill="FFFFFF"/>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B170E45" w14:textId="77777777" w:rsidR="00AF3500" w:rsidRPr="005B3304" w:rsidRDefault="00AF3500" w:rsidP="005B3304"/>
    <w:p w14:paraId="7E8B3119" w14:textId="77777777" w:rsidR="00AF3500" w:rsidRPr="005B3304" w:rsidRDefault="00AF3500" w:rsidP="005B3304">
      <w:r w:rsidRPr="005B3304">
        <w:rPr>
          <w:b/>
          <w:bCs/>
        </w:rPr>
        <w:lastRenderedPageBreak/>
        <w:t>CUARTO.</w:t>
      </w:r>
      <w:r w:rsidRPr="005B3304">
        <w:t xml:space="preserve"> Notifíquese a </w:t>
      </w:r>
      <w:r w:rsidRPr="005B3304">
        <w:rPr>
          <w:b/>
          <w:bCs/>
        </w:rPr>
        <w:t>LA PARTE RECURRENTE</w:t>
      </w:r>
      <w:r w:rsidRPr="005B3304">
        <w:t xml:space="preserve"> la presente resolución vía Sistema de Acceso a la Información Mexiquense </w:t>
      </w:r>
      <w:r w:rsidRPr="005B3304">
        <w:rPr>
          <w:b/>
        </w:rPr>
        <w:t>(SAIMEX).</w:t>
      </w:r>
    </w:p>
    <w:p w14:paraId="3CE78996" w14:textId="77777777" w:rsidR="00AF3500" w:rsidRPr="005B3304" w:rsidRDefault="00AF3500" w:rsidP="005B3304"/>
    <w:p w14:paraId="199622ED" w14:textId="77777777" w:rsidR="00AF3500" w:rsidRPr="005B3304" w:rsidRDefault="00AF3500" w:rsidP="005B3304">
      <w:r w:rsidRPr="005B3304">
        <w:rPr>
          <w:b/>
          <w:bCs/>
        </w:rPr>
        <w:t>QUINTO</w:t>
      </w:r>
      <w:r w:rsidRPr="005B3304">
        <w:t xml:space="preserve">. Hágase del conocimiento a </w:t>
      </w:r>
      <w:r w:rsidRPr="005B3304">
        <w:rPr>
          <w:b/>
          <w:bCs/>
        </w:rPr>
        <w:t>LA PARTE RECURRENTE</w:t>
      </w:r>
      <w:r w:rsidRPr="005B3304">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2FC69300" w14:textId="77777777" w:rsidR="00AF3500" w:rsidRPr="005B3304" w:rsidRDefault="00AF3500" w:rsidP="005B3304">
      <w:pPr>
        <w:rPr>
          <w:sz w:val="20"/>
        </w:rPr>
      </w:pPr>
    </w:p>
    <w:p w14:paraId="7002239D" w14:textId="77777777" w:rsidR="00AF3500" w:rsidRPr="005B3304" w:rsidRDefault="00AF3500" w:rsidP="005B3304">
      <w:r w:rsidRPr="005B3304">
        <w:rPr>
          <w:b/>
          <w:bCs/>
        </w:rPr>
        <w:t>SEXTO.</w:t>
      </w:r>
      <w:r w:rsidRPr="005B3304">
        <w:t xml:space="preserve"> De conformidad con el artículo 198 de la Ley de Transparencia y Acceso a la Información Pública del Estado de México y Municipios, el </w:t>
      </w:r>
      <w:r w:rsidRPr="005B3304">
        <w:rPr>
          <w:b/>
          <w:bCs/>
        </w:rPr>
        <w:t>SUJETO OBLIGADO</w:t>
      </w:r>
      <w:r w:rsidRPr="005B3304">
        <w:t xml:space="preserve"> podrá solicitar una ampliación de plazo de manera fundada y motivada, para el cumplimiento de la presente resolución.</w:t>
      </w:r>
    </w:p>
    <w:p w14:paraId="6E25BDEE" w14:textId="77777777" w:rsidR="00AF3500" w:rsidRPr="005B3304" w:rsidRDefault="00AF3500" w:rsidP="005B3304">
      <w:pPr>
        <w:ind w:right="113"/>
        <w:rPr>
          <w:rFonts w:eastAsia="Palatino Linotype" w:cs="Palatino Linotype"/>
          <w:sz w:val="18"/>
        </w:rPr>
      </w:pPr>
    </w:p>
    <w:p w14:paraId="6986E8BC" w14:textId="77777777" w:rsidR="005B3304" w:rsidRDefault="00664420" w:rsidP="005B3304">
      <w:pPr>
        <w:rPr>
          <w:rFonts w:eastAsia="Palatino Linotype" w:cs="Palatino Linotype"/>
          <w:szCs w:val="22"/>
        </w:rPr>
      </w:pPr>
      <w:r w:rsidRPr="005B3304">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F72BD7" w:rsidRPr="005B3304">
        <w:rPr>
          <w:rFonts w:eastAsia="Palatino Linotype" w:cs="Palatino Linotype"/>
          <w:szCs w:val="22"/>
        </w:rPr>
        <w:t xml:space="preserve">VIGÉSIMA </w:t>
      </w:r>
      <w:r w:rsidR="0053625A" w:rsidRPr="005B3304">
        <w:rPr>
          <w:rFonts w:eastAsia="Palatino Linotype" w:cs="Palatino Linotype"/>
          <w:szCs w:val="22"/>
        </w:rPr>
        <w:t>NOVENA</w:t>
      </w:r>
      <w:r w:rsidRPr="005B3304">
        <w:rPr>
          <w:rFonts w:eastAsia="Palatino Linotype" w:cs="Palatino Linotype"/>
          <w:szCs w:val="22"/>
        </w:rPr>
        <w:t xml:space="preserve"> SESIÓN ORDINARIA, CELEBRADA EL </w:t>
      </w:r>
      <w:r w:rsidR="0053625A" w:rsidRPr="005B3304">
        <w:rPr>
          <w:rFonts w:eastAsia="Palatino Linotype" w:cs="Palatino Linotype"/>
          <w:szCs w:val="22"/>
        </w:rPr>
        <w:t>VEINTIUNO</w:t>
      </w:r>
      <w:r w:rsidR="00F72BD7" w:rsidRPr="005B3304">
        <w:rPr>
          <w:rFonts w:eastAsia="Palatino Linotype" w:cs="Palatino Linotype"/>
          <w:szCs w:val="22"/>
        </w:rPr>
        <w:t xml:space="preserve"> </w:t>
      </w:r>
      <w:r w:rsidRPr="005B3304">
        <w:rPr>
          <w:rFonts w:eastAsia="Palatino Linotype" w:cs="Palatino Linotype"/>
          <w:szCs w:val="22"/>
        </w:rPr>
        <w:t xml:space="preserve">DE </w:t>
      </w:r>
      <w:r w:rsidR="00F72BD7" w:rsidRPr="005B3304">
        <w:rPr>
          <w:rFonts w:eastAsia="Palatino Linotype" w:cs="Palatino Linotype"/>
          <w:szCs w:val="22"/>
        </w:rPr>
        <w:t xml:space="preserve">AGOSTO </w:t>
      </w:r>
      <w:r w:rsidRPr="005B3304">
        <w:rPr>
          <w:rFonts w:eastAsia="Palatino Linotype" w:cs="Palatino Linotype"/>
          <w:szCs w:val="22"/>
        </w:rPr>
        <w:t xml:space="preserve">DE DOS MIL </w:t>
      </w:r>
      <w:r w:rsidR="00F72BD7" w:rsidRPr="005B3304">
        <w:rPr>
          <w:rFonts w:eastAsia="Palatino Linotype" w:cs="Palatino Linotype"/>
          <w:szCs w:val="22"/>
        </w:rPr>
        <w:t xml:space="preserve">VEINTICUATRO, </w:t>
      </w:r>
      <w:r w:rsidRPr="005B3304">
        <w:rPr>
          <w:rFonts w:eastAsia="Palatino Linotype" w:cs="Palatino Linotype"/>
          <w:szCs w:val="22"/>
        </w:rPr>
        <w:t>ANTE EL SECRETARIO TÉCNICO DEL PLENO, ALEXIS TAPIA RAMÍREZ.</w:t>
      </w:r>
    </w:p>
    <w:p w14:paraId="2AB73DBD" w14:textId="1CF75C0B" w:rsidR="009A0277" w:rsidRPr="005B3304" w:rsidRDefault="005B3304" w:rsidP="005B3304">
      <w:pPr>
        <w:rPr>
          <w:rFonts w:eastAsiaTheme="minorEastAsia"/>
          <w:sz w:val="18"/>
          <w:szCs w:val="18"/>
          <w:lang w:val="it-IT"/>
        </w:rPr>
      </w:pPr>
      <w:r>
        <w:rPr>
          <w:rFonts w:eastAsia="Palatino Linotype" w:cs="Palatino Linotype"/>
          <w:szCs w:val="22"/>
        </w:rPr>
        <w:t>&lt;</w:t>
      </w:r>
      <w:r w:rsidRPr="005B3304">
        <w:rPr>
          <w:rFonts w:eastAsiaTheme="minorEastAsia"/>
          <w:sz w:val="18"/>
          <w:szCs w:val="18"/>
          <w:lang w:val="it-IT"/>
        </w:rPr>
        <w:t xml:space="preserve"> </w:t>
      </w:r>
      <w:r w:rsidR="009A0277" w:rsidRPr="005B3304">
        <w:rPr>
          <w:rFonts w:eastAsiaTheme="minorEastAsia"/>
          <w:sz w:val="18"/>
          <w:szCs w:val="18"/>
          <w:lang w:val="it-IT"/>
        </w:rPr>
        <w:t>SCMM/AGZ/DEMF/JMMO</w:t>
      </w:r>
    </w:p>
    <w:p w14:paraId="49D72DA3" w14:textId="77777777" w:rsidR="00664420" w:rsidRPr="005B3304" w:rsidRDefault="00664420" w:rsidP="005B3304">
      <w:pPr>
        <w:ind w:right="-93"/>
        <w:rPr>
          <w:rFonts w:eastAsia="Calibri" w:cs="Tahoma"/>
          <w:bCs/>
          <w:szCs w:val="22"/>
          <w:lang w:eastAsia="en-US"/>
        </w:rPr>
      </w:pPr>
    </w:p>
    <w:p w14:paraId="5EFEA0CD" w14:textId="77777777" w:rsidR="00664420" w:rsidRPr="005B3304" w:rsidRDefault="00664420" w:rsidP="005B3304">
      <w:pPr>
        <w:ind w:right="-93"/>
        <w:rPr>
          <w:rFonts w:eastAsia="Calibri" w:cs="Tahoma"/>
          <w:szCs w:val="22"/>
          <w:lang w:val="es-ES"/>
        </w:rPr>
      </w:pPr>
    </w:p>
    <w:p w14:paraId="696BC976" w14:textId="77777777" w:rsidR="00664420" w:rsidRPr="005B3304" w:rsidRDefault="00664420" w:rsidP="005B3304">
      <w:pPr>
        <w:ind w:right="-93"/>
        <w:rPr>
          <w:rFonts w:eastAsia="Calibri" w:cs="Tahoma"/>
          <w:bCs/>
          <w:szCs w:val="22"/>
          <w:lang w:val="es-ES" w:eastAsia="en-US"/>
        </w:rPr>
      </w:pPr>
    </w:p>
    <w:p w14:paraId="671CB0C5" w14:textId="77777777" w:rsidR="00664420" w:rsidRPr="005B3304" w:rsidRDefault="00664420" w:rsidP="005B3304">
      <w:pPr>
        <w:ind w:right="-93"/>
        <w:rPr>
          <w:rFonts w:eastAsia="Calibri" w:cs="Tahoma"/>
          <w:bCs/>
          <w:szCs w:val="22"/>
          <w:lang w:val="es-ES_tradnl" w:eastAsia="en-US"/>
        </w:rPr>
      </w:pPr>
    </w:p>
    <w:p w14:paraId="52B66DE7" w14:textId="77777777" w:rsidR="00664420" w:rsidRPr="005B3304" w:rsidRDefault="00664420" w:rsidP="005B3304">
      <w:pPr>
        <w:ind w:right="-93"/>
        <w:rPr>
          <w:rFonts w:eastAsia="Calibri" w:cs="Tahoma"/>
          <w:bCs/>
          <w:szCs w:val="22"/>
          <w:lang w:val="es-ES_tradnl" w:eastAsia="en-US"/>
        </w:rPr>
      </w:pPr>
    </w:p>
    <w:p w14:paraId="3BA305D1" w14:textId="77777777" w:rsidR="00664420" w:rsidRPr="005B3304" w:rsidRDefault="00664420" w:rsidP="005B3304">
      <w:pPr>
        <w:ind w:right="-93"/>
        <w:rPr>
          <w:rFonts w:eastAsia="Calibri" w:cs="Tahoma"/>
          <w:bCs/>
          <w:szCs w:val="22"/>
          <w:lang w:val="es-ES_tradnl" w:eastAsia="en-US"/>
        </w:rPr>
      </w:pPr>
    </w:p>
    <w:p w14:paraId="78230707" w14:textId="77777777" w:rsidR="00664420" w:rsidRPr="005B3304" w:rsidRDefault="00664420" w:rsidP="005B3304">
      <w:pPr>
        <w:ind w:right="-93"/>
        <w:rPr>
          <w:rFonts w:eastAsia="Calibri" w:cs="Tahoma"/>
          <w:bCs/>
          <w:szCs w:val="22"/>
          <w:lang w:val="es-ES_tradnl" w:eastAsia="en-US"/>
        </w:rPr>
      </w:pPr>
    </w:p>
    <w:p w14:paraId="72D18B28" w14:textId="77777777" w:rsidR="00664420" w:rsidRPr="005B3304" w:rsidRDefault="00664420" w:rsidP="005B3304">
      <w:pPr>
        <w:ind w:right="-93"/>
        <w:rPr>
          <w:rFonts w:eastAsia="Calibri" w:cs="Tahoma"/>
          <w:bCs/>
          <w:szCs w:val="22"/>
          <w:lang w:val="es-ES_tradnl" w:eastAsia="en-US"/>
        </w:rPr>
      </w:pPr>
    </w:p>
    <w:p w14:paraId="6BD461DC" w14:textId="77777777" w:rsidR="00664420" w:rsidRPr="005B3304" w:rsidRDefault="00664420" w:rsidP="005B3304">
      <w:pPr>
        <w:tabs>
          <w:tab w:val="center" w:pos="4568"/>
        </w:tabs>
        <w:ind w:right="-93"/>
        <w:rPr>
          <w:rFonts w:eastAsia="Calibri" w:cs="Tahoma"/>
          <w:bCs/>
          <w:szCs w:val="22"/>
          <w:lang w:eastAsia="en-US"/>
        </w:rPr>
      </w:pPr>
    </w:p>
    <w:p w14:paraId="4DBB1727" w14:textId="77777777" w:rsidR="00664420" w:rsidRPr="005B3304" w:rsidRDefault="00664420" w:rsidP="005B3304">
      <w:pPr>
        <w:tabs>
          <w:tab w:val="center" w:pos="4568"/>
        </w:tabs>
        <w:ind w:right="-93"/>
        <w:rPr>
          <w:rFonts w:eastAsia="Calibri" w:cs="Tahoma"/>
          <w:bCs/>
          <w:szCs w:val="22"/>
          <w:lang w:eastAsia="en-US"/>
        </w:rPr>
      </w:pPr>
    </w:p>
    <w:p w14:paraId="1D74121B" w14:textId="77777777" w:rsidR="00664420" w:rsidRPr="005B3304" w:rsidRDefault="00664420" w:rsidP="005B3304">
      <w:pPr>
        <w:tabs>
          <w:tab w:val="center" w:pos="4568"/>
        </w:tabs>
        <w:ind w:right="-93"/>
        <w:rPr>
          <w:rFonts w:eastAsia="Calibri" w:cs="Tahoma"/>
          <w:bCs/>
          <w:szCs w:val="22"/>
          <w:lang w:eastAsia="en-US"/>
        </w:rPr>
      </w:pPr>
    </w:p>
    <w:p w14:paraId="08E74E9C" w14:textId="77777777" w:rsidR="00664420" w:rsidRPr="005B3304" w:rsidRDefault="00664420" w:rsidP="005B3304">
      <w:pPr>
        <w:tabs>
          <w:tab w:val="center" w:pos="4568"/>
        </w:tabs>
        <w:ind w:right="-93"/>
        <w:rPr>
          <w:rFonts w:eastAsia="Calibri" w:cs="Tahoma"/>
          <w:bCs/>
          <w:szCs w:val="22"/>
          <w:lang w:eastAsia="en-US"/>
        </w:rPr>
      </w:pPr>
    </w:p>
    <w:p w14:paraId="2CBF5E03" w14:textId="77777777" w:rsidR="00664420" w:rsidRPr="005B3304" w:rsidRDefault="00664420" w:rsidP="005B3304">
      <w:pPr>
        <w:tabs>
          <w:tab w:val="center" w:pos="4568"/>
        </w:tabs>
        <w:ind w:right="-93"/>
        <w:rPr>
          <w:rFonts w:eastAsia="Calibri" w:cs="Tahoma"/>
          <w:bCs/>
          <w:szCs w:val="22"/>
          <w:lang w:eastAsia="en-US"/>
        </w:rPr>
      </w:pPr>
    </w:p>
    <w:p w14:paraId="44865A6D" w14:textId="77777777" w:rsidR="00664420" w:rsidRPr="005B3304" w:rsidRDefault="00664420" w:rsidP="005B3304">
      <w:pPr>
        <w:tabs>
          <w:tab w:val="center" w:pos="4568"/>
        </w:tabs>
        <w:ind w:right="-93"/>
        <w:rPr>
          <w:rFonts w:eastAsia="Calibri" w:cs="Tahoma"/>
          <w:bCs/>
          <w:szCs w:val="22"/>
          <w:lang w:eastAsia="en-US"/>
        </w:rPr>
      </w:pPr>
    </w:p>
    <w:p w14:paraId="7147F06B" w14:textId="77777777" w:rsidR="00664420" w:rsidRPr="005B3304" w:rsidRDefault="00664420" w:rsidP="005B3304">
      <w:pPr>
        <w:tabs>
          <w:tab w:val="center" w:pos="4568"/>
        </w:tabs>
        <w:ind w:right="-93"/>
        <w:rPr>
          <w:rFonts w:eastAsia="Calibri" w:cs="Tahoma"/>
          <w:bCs/>
          <w:szCs w:val="22"/>
          <w:lang w:eastAsia="en-US"/>
        </w:rPr>
      </w:pPr>
    </w:p>
    <w:p w14:paraId="6FDF3D7E" w14:textId="77777777" w:rsidR="00664420" w:rsidRPr="005B3304" w:rsidRDefault="00664420" w:rsidP="005B3304">
      <w:pPr>
        <w:tabs>
          <w:tab w:val="center" w:pos="4568"/>
        </w:tabs>
        <w:ind w:right="-93"/>
        <w:rPr>
          <w:rFonts w:eastAsia="Calibri" w:cs="Tahoma"/>
          <w:bCs/>
          <w:szCs w:val="22"/>
          <w:lang w:eastAsia="en-US"/>
        </w:rPr>
      </w:pPr>
    </w:p>
    <w:p w14:paraId="6246F818" w14:textId="77777777" w:rsidR="00664420" w:rsidRPr="005B3304" w:rsidRDefault="00664420" w:rsidP="005B3304">
      <w:pPr>
        <w:tabs>
          <w:tab w:val="center" w:pos="4568"/>
        </w:tabs>
        <w:ind w:right="-93"/>
        <w:rPr>
          <w:rFonts w:eastAsia="Calibri" w:cs="Tahoma"/>
          <w:bCs/>
          <w:szCs w:val="22"/>
          <w:lang w:eastAsia="en-US"/>
        </w:rPr>
      </w:pPr>
    </w:p>
    <w:p w14:paraId="57A88B28" w14:textId="77777777" w:rsidR="00664420" w:rsidRPr="005B3304" w:rsidRDefault="00664420" w:rsidP="005B3304">
      <w:pPr>
        <w:tabs>
          <w:tab w:val="center" w:pos="4568"/>
        </w:tabs>
        <w:ind w:right="-93"/>
        <w:rPr>
          <w:rFonts w:eastAsia="Calibri" w:cs="Tahoma"/>
          <w:bCs/>
          <w:szCs w:val="22"/>
          <w:lang w:eastAsia="en-US"/>
        </w:rPr>
      </w:pPr>
    </w:p>
    <w:p w14:paraId="77EF6095" w14:textId="77777777" w:rsidR="00664420" w:rsidRPr="005B3304" w:rsidRDefault="00664420" w:rsidP="005B3304">
      <w:pPr>
        <w:tabs>
          <w:tab w:val="center" w:pos="4568"/>
        </w:tabs>
        <w:ind w:right="-93"/>
        <w:rPr>
          <w:rFonts w:eastAsia="Calibri" w:cs="Tahoma"/>
          <w:bCs/>
          <w:szCs w:val="22"/>
          <w:lang w:eastAsia="en-US"/>
        </w:rPr>
      </w:pPr>
    </w:p>
    <w:p w14:paraId="35593947" w14:textId="77777777" w:rsidR="00664420" w:rsidRPr="005B3304" w:rsidRDefault="00664420" w:rsidP="005B3304">
      <w:pPr>
        <w:tabs>
          <w:tab w:val="center" w:pos="4568"/>
        </w:tabs>
        <w:ind w:right="-93"/>
        <w:rPr>
          <w:rFonts w:eastAsia="Calibri" w:cs="Tahoma"/>
          <w:bCs/>
          <w:szCs w:val="22"/>
          <w:lang w:eastAsia="en-US"/>
        </w:rPr>
      </w:pPr>
    </w:p>
    <w:p w14:paraId="5B4ADFF3" w14:textId="77777777" w:rsidR="00A131AC" w:rsidRPr="005B3304" w:rsidRDefault="00A131AC" w:rsidP="005B3304"/>
    <w:sectPr w:rsidR="00A131AC" w:rsidRPr="005B3304" w:rsidSect="00EE2AF2">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EBF711" w14:textId="77777777" w:rsidR="00D513ED" w:rsidRDefault="00D513ED" w:rsidP="00664420">
      <w:pPr>
        <w:spacing w:line="240" w:lineRule="auto"/>
      </w:pPr>
      <w:r>
        <w:separator/>
      </w:r>
    </w:p>
  </w:endnote>
  <w:endnote w:type="continuationSeparator" w:id="0">
    <w:p w14:paraId="5266313C" w14:textId="77777777" w:rsidR="00D513ED" w:rsidRDefault="00D513ED"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auto"/>
    <w:pitch w:val="default"/>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8C3209" w:rsidRDefault="008C3209">
    <w:pPr>
      <w:tabs>
        <w:tab w:val="center" w:pos="4550"/>
        <w:tab w:val="left" w:pos="5818"/>
      </w:tabs>
      <w:ind w:right="260"/>
      <w:jc w:val="right"/>
      <w:rPr>
        <w:color w:val="071320" w:themeColor="text2" w:themeShade="80"/>
        <w:sz w:val="24"/>
        <w:szCs w:val="24"/>
      </w:rPr>
    </w:pPr>
  </w:p>
  <w:p w14:paraId="1BCA7F23" w14:textId="77777777" w:rsidR="008C3209" w:rsidRDefault="008C320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8C3209" w:rsidRDefault="008C3209">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202670" w:rsidRPr="00202670">
      <w:rPr>
        <w:noProof/>
        <w:color w:val="0A1D30" w:themeColor="text2" w:themeShade="BF"/>
        <w:sz w:val="24"/>
        <w:szCs w:val="24"/>
        <w:lang w:val="es-ES"/>
      </w:rPr>
      <w:t>34</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202670" w:rsidRPr="00202670">
      <w:rPr>
        <w:noProof/>
        <w:color w:val="0A1D30" w:themeColor="text2" w:themeShade="BF"/>
        <w:sz w:val="24"/>
        <w:szCs w:val="24"/>
        <w:lang w:val="es-ES"/>
      </w:rPr>
      <w:t>37</w:t>
    </w:r>
    <w:r>
      <w:rPr>
        <w:color w:val="0A1D30" w:themeColor="text2" w:themeShade="BF"/>
        <w:sz w:val="24"/>
        <w:szCs w:val="24"/>
      </w:rPr>
      <w:fldChar w:fldCharType="end"/>
    </w:r>
  </w:p>
  <w:p w14:paraId="310E15C0" w14:textId="77777777" w:rsidR="008C3209" w:rsidRDefault="008C320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1E5066" w14:textId="77777777" w:rsidR="00D513ED" w:rsidRDefault="00D513ED" w:rsidP="00664420">
      <w:pPr>
        <w:spacing w:line="240" w:lineRule="auto"/>
      </w:pPr>
      <w:r>
        <w:separator/>
      </w:r>
    </w:p>
  </w:footnote>
  <w:footnote w:type="continuationSeparator" w:id="0">
    <w:p w14:paraId="550BD27F" w14:textId="77777777" w:rsidR="00D513ED" w:rsidRDefault="00D513ED"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8C3209" w:rsidRPr="00330DA7" w14:paraId="070A4B18" w14:textId="77777777" w:rsidTr="003F35FD">
      <w:trPr>
        <w:trHeight w:val="144"/>
        <w:jc w:val="right"/>
      </w:trPr>
      <w:tc>
        <w:tcPr>
          <w:tcW w:w="2727" w:type="dxa"/>
        </w:tcPr>
        <w:p w14:paraId="62B7493A" w14:textId="77777777" w:rsidR="008C3209" w:rsidRPr="00330DA7" w:rsidRDefault="008C3209"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481439C4" w:rsidR="008C3209" w:rsidRPr="00A90C72" w:rsidRDefault="008C3209" w:rsidP="003F35FD">
          <w:pPr>
            <w:tabs>
              <w:tab w:val="right" w:pos="8838"/>
            </w:tabs>
            <w:ind w:left="-74" w:right="-105"/>
            <w:rPr>
              <w:rFonts w:eastAsia="Calibri" w:cs="Tahoma"/>
              <w:szCs w:val="22"/>
              <w:lang w:eastAsia="en-US"/>
            </w:rPr>
          </w:pPr>
          <w:r>
            <w:rPr>
              <w:rFonts w:eastAsia="Calibri" w:cs="Tahoma"/>
              <w:szCs w:val="22"/>
              <w:lang w:eastAsia="en-US"/>
            </w:rPr>
            <w:t>01132/</w:t>
          </w:r>
          <w:r w:rsidRPr="00A90C72">
            <w:rPr>
              <w:rFonts w:eastAsia="Calibri" w:cs="Tahoma"/>
              <w:szCs w:val="22"/>
              <w:lang w:eastAsia="en-US"/>
            </w:rPr>
            <w:t>INFOEM/IP/RR</w:t>
          </w:r>
          <w:r>
            <w:rPr>
              <w:rFonts w:eastAsia="Calibri" w:cs="Tahoma"/>
              <w:szCs w:val="22"/>
              <w:lang w:eastAsia="en-US"/>
            </w:rPr>
            <w:t xml:space="preserve">/2024 </w:t>
          </w:r>
        </w:p>
      </w:tc>
    </w:tr>
    <w:tr w:rsidR="008C3209" w:rsidRPr="00330DA7" w14:paraId="4521E058" w14:textId="77777777" w:rsidTr="003F35FD">
      <w:trPr>
        <w:trHeight w:val="283"/>
        <w:jc w:val="right"/>
      </w:trPr>
      <w:tc>
        <w:tcPr>
          <w:tcW w:w="2727" w:type="dxa"/>
        </w:tcPr>
        <w:p w14:paraId="0B68C086" w14:textId="77777777" w:rsidR="008C3209" w:rsidRPr="00330DA7" w:rsidRDefault="008C3209"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66496F8E" w:rsidR="008C3209" w:rsidRPr="00952DD0" w:rsidRDefault="008C3209" w:rsidP="003F35FD">
          <w:pPr>
            <w:tabs>
              <w:tab w:val="left" w:pos="2834"/>
              <w:tab w:val="right" w:pos="8838"/>
            </w:tabs>
            <w:ind w:left="-108" w:right="-105"/>
            <w:rPr>
              <w:rFonts w:eastAsia="Calibri" w:cs="Tahoma"/>
              <w:szCs w:val="22"/>
              <w:lang w:eastAsia="en-US"/>
            </w:rPr>
          </w:pPr>
          <w:r w:rsidRPr="00DE0D8D">
            <w:rPr>
              <w:rFonts w:eastAsia="Calibri" w:cs="Tahoma"/>
              <w:szCs w:val="22"/>
              <w:lang w:eastAsia="en-US"/>
            </w:rPr>
            <w:t>Organismo Público Descentralizado para la Prestación de Los Servicios de Agua Potable Alcantarillado y Saneamiento de Atizapán de Zaragoza por sus siglas S.A.P.A.S.A.</w:t>
          </w:r>
        </w:p>
      </w:tc>
    </w:tr>
    <w:tr w:rsidR="008C3209" w:rsidRPr="00330DA7" w14:paraId="6331D9B6" w14:textId="77777777" w:rsidTr="003F35FD">
      <w:trPr>
        <w:trHeight w:val="283"/>
        <w:jc w:val="right"/>
      </w:trPr>
      <w:tc>
        <w:tcPr>
          <w:tcW w:w="2727" w:type="dxa"/>
        </w:tcPr>
        <w:p w14:paraId="3FA86BAE" w14:textId="04F1C45E" w:rsidR="008C3209" w:rsidRPr="00330DA7" w:rsidRDefault="008C3209"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8C3209" w:rsidRPr="00EA66FC" w:rsidRDefault="008C3209"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8C3209" w:rsidRPr="00443C6B" w:rsidRDefault="008C3209"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8C3209" w:rsidRPr="00330DA7" w14:paraId="29CFF901" w14:textId="77777777" w:rsidTr="00616533">
      <w:trPr>
        <w:trHeight w:val="1435"/>
      </w:trPr>
      <w:tc>
        <w:tcPr>
          <w:tcW w:w="283" w:type="dxa"/>
          <w:shd w:val="clear" w:color="auto" w:fill="auto"/>
        </w:tcPr>
        <w:p w14:paraId="046B9F8F" w14:textId="77777777" w:rsidR="008C3209" w:rsidRPr="00330DA7" w:rsidRDefault="008C3209" w:rsidP="00616533">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8C3209" w:rsidRPr="00330DA7" w14:paraId="04F272D2" w14:textId="77777777" w:rsidTr="00616533">
            <w:trPr>
              <w:trHeight w:val="144"/>
            </w:trPr>
            <w:tc>
              <w:tcPr>
                <w:tcW w:w="2727" w:type="dxa"/>
              </w:tcPr>
              <w:p w14:paraId="2FD4DBF6" w14:textId="77777777" w:rsidR="008C3209" w:rsidRPr="00330DA7" w:rsidRDefault="008C3209" w:rsidP="00616533">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6A360DA4" w:rsidR="008C3209" w:rsidRPr="00A90C72" w:rsidRDefault="008C3209" w:rsidP="00616533">
                <w:pPr>
                  <w:tabs>
                    <w:tab w:val="right" w:pos="8838"/>
                  </w:tabs>
                  <w:ind w:left="-74" w:right="-105"/>
                  <w:rPr>
                    <w:rFonts w:eastAsia="Calibri" w:cs="Tahoma"/>
                    <w:szCs w:val="22"/>
                    <w:lang w:eastAsia="en-US"/>
                  </w:rPr>
                </w:pPr>
                <w:r>
                  <w:rPr>
                    <w:rFonts w:eastAsia="Calibri" w:cs="Tahoma"/>
                    <w:szCs w:val="22"/>
                    <w:lang w:eastAsia="en-US"/>
                  </w:rPr>
                  <w:t>01132/</w:t>
                </w:r>
                <w:r w:rsidRPr="00A90C72">
                  <w:rPr>
                    <w:rFonts w:eastAsia="Calibri" w:cs="Tahoma"/>
                    <w:szCs w:val="22"/>
                    <w:lang w:eastAsia="en-US"/>
                  </w:rPr>
                  <w:t>INFOEM/IP/RR</w:t>
                </w:r>
                <w:r>
                  <w:rPr>
                    <w:rFonts w:eastAsia="Calibri" w:cs="Tahoma"/>
                    <w:szCs w:val="22"/>
                    <w:lang w:eastAsia="en-US"/>
                  </w:rPr>
                  <w:t xml:space="preserve">/2024 </w:t>
                </w:r>
              </w:p>
            </w:tc>
            <w:tc>
              <w:tcPr>
                <w:tcW w:w="3402" w:type="dxa"/>
              </w:tcPr>
              <w:p w14:paraId="71DEA1CF" w14:textId="77777777" w:rsidR="008C3209" w:rsidRDefault="008C3209" w:rsidP="00616533">
                <w:pPr>
                  <w:tabs>
                    <w:tab w:val="right" w:pos="8838"/>
                  </w:tabs>
                  <w:ind w:left="-74" w:right="-105"/>
                  <w:rPr>
                    <w:rFonts w:eastAsia="Calibri" w:cs="Tahoma"/>
                    <w:szCs w:val="22"/>
                    <w:lang w:eastAsia="en-US"/>
                  </w:rPr>
                </w:pPr>
              </w:p>
            </w:tc>
          </w:tr>
          <w:tr w:rsidR="008C3209" w:rsidRPr="00330DA7" w14:paraId="05C58951" w14:textId="77777777" w:rsidTr="00616533">
            <w:trPr>
              <w:trHeight w:val="144"/>
            </w:trPr>
            <w:tc>
              <w:tcPr>
                <w:tcW w:w="2727" w:type="dxa"/>
              </w:tcPr>
              <w:p w14:paraId="642B9610" w14:textId="77777777" w:rsidR="008C3209" w:rsidRPr="00330DA7" w:rsidRDefault="008C3209" w:rsidP="00616533">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6920C9CD" w:rsidR="008C3209" w:rsidRPr="005F19B1" w:rsidRDefault="001005DD" w:rsidP="00616533">
                <w:pPr>
                  <w:tabs>
                    <w:tab w:val="left" w:pos="3122"/>
                    <w:tab w:val="right" w:pos="8838"/>
                  </w:tabs>
                  <w:ind w:left="-105" w:right="-105"/>
                  <w:rPr>
                    <w:rFonts w:eastAsia="Calibri" w:cs="Tahoma"/>
                    <w:szCs w:val="22"/>
                    <w:lang w:eastAsia="en-US"/>
                  </w:rPr>
                </w:pPr>
                <w:r>
                  <w:rPr>
                    <w:rFonts w:eastAsia="Calibri" w:cs="Tahoma"/>
                    <w:szCs w:val="22"/>
                    <w:lang w:eastAsia="en-US"/>
                  </w:rPr>
                  <w:t>XXXX XXXXXXX XXXXXX XXXXXXX</w:t>
                </w:r>
              </w:p>
            </w:tc>
            <w:tc>
              <w:tcPr>
                <w:tcW w:w="3402" w:type="dxa"/>
              </w:tcPr>
              <w:p w14:paraId="73F47F53" w14:textId="77777777" w:rsidR="008C3209" w:rsidRPr="005F19B1" w:rsidRDefault="008C3209" w:rsidP="00616533">
                <w:pPr>
                  <w:tabs>
                    <w:tab w:val="left" w:pos="3122"/>
                    <w:tab w:val="right" w:pos="8838"/>
                  </w:tabs>
                  <w:ind w:left="-105" w:right="-105"/>
                  <w:rPr>
                    <w:rFonts w:eastAsia="Calibri" w:cs="Tahoma"/>
                    <w:szCs w:val="22"/>
                    <w:lang w:eastAsia="en-US"/>
                  </w:rPr>
                </w:pPr>
              </w:p>
            </w:tc>
          </w:tr>
          <w:bookmarkEnd w:id="1"/>
          <w:tr w:rsidR="008C3209" w:rsidRPr="00330DA7" w14:paraId="00E6CDC1" w14:textId="77777777" w:rsidTr="00616533">
            <w:trPr>
              <w:trHeight w:val="283"/>
            </w:trPr>
            <w:tc>
              <w:tcPr>
                <w:tcW w:w="2727" w:type="dxa"/>
              </w:tcPr>
              <w:p w14:paraId="0631AD24" w14:textId="77777777" w:rsidR="008C3209" w:rsidRPr="00330DA7" w:rsidRDefault="008C3209" w:rsidP="00616533">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59B25EA3" w:rsidR="008C3209" w:rsidRPr="00952DD0" w:rsidRDefault="008C3209" w:rsidP="00616533">
                <w:pPr>
                  <w:tabs>
                    <w:tab w:val="left" w:pos="2834"/>
                    <w:tab w:val="right" w:pos="8838"/>
                  </w:tabs>
                  <w:ind w:left="-108" w:right="-105"/>
                  <w:rPr>
                    <w:rFonts w:eastAsia="Calibri" w:cs="Tahoma"/>
                    <w:szCs w:val="22"/>
                    <w:lang w:eastAsia="en-US"/>
                  </w:rPr>
                </w:pPr>
                <w:r w:rsidRPr="00DE0D8D">
                  <w:rPr>
                    <w:rFonts w:eastAsia="Calibri" w:cs="Tahoma"/>
                    <w:szCs w:val="22"/>
                    <w:lang w:eastAsia="en-US"/>
                  </w:rPr>
                  <w:t>Organismo Público Descentralizado para la Prestación de Los Servicios de Agua Potable Alcantarillado y Saneamiento de Atizapán de Zaragoza por sus siglas S.A.P.A.S.A.</w:t>
                </w:r>
              </w:p>
            </w:tc>
            <w:tc>
              <w:tcPr>
                <w:tcW w:w="3402" w:type="dxa"/>
              </w:tcPr>
              <w:p w14:paraId="3A7DA319" w14:textId="77777777" w:rsidR="008C3209" w:rsidRPr="00A90C72" w:rsidRDefault="008C3209" w:rsidP="00616533">
                <w:pPr>
                  <w:tabs>
                    <w:tab w:val="left" w:pos="2834"/>
                    <w:tab w:val="right" w:pos="8838"/>
                  </w:tabs>
                  <w:ind w:left="-108" w:right="-105"/>
                  <w:rPr>
                    <w:rFonts w:eastAsia="Calibri" w:cs="Tahoma"/>
                    <w:szCs w:val="22"/>
                    <w:lang w:eastAsia="en-US"/>
                  </w:rPr>
                </w:pPr>
              </w:p>
            </w:tc>
          </w:tr>
          <w:tr w:rsidR="008C3209" w:rsidRPr="00330DA7" w14:paraId="0F6CD8D2" w14:textId="77777777" w:rsidTr="00616533">
            <w:trPr>
              <w:trHeight w:val="283"/>
            </w:trPr>
            <w:tc>
              <w:tcPr>
                <w:tcW w:w="2727" w:type="dxa"/>
              </w:tcPr>
              <w:p w14:paraId="31700628" w14:textId="385332FF" w:rsidR="008C3209" w:rsidRPr="00330DA7" w:rsidRDefault="008C3209" w:rsidP="00616533">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8C3209" w:rsidRPr="00EA66FC" w:rsidRDefault="008C3209" w:rsidP="00616533">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8C3209" w:rsidRPr="00330DA7" w:rsidRDefault="008C3209" w:rsidP="00616533">
                <w:pPr>
                  <w:tabs>
                    <w:tab w:val="right" w:pos="8838"/>
                  </w:tabs>
                  <w:ind w:left="-108" w:right="-105"/>
                  <w:rPr>
                    <w:rFonts w:eastAsia="Calibri" w:cs="Tahoma"/>
                    <w:szCs w:val="22"/>
                    <w:lang w:eastAsia="en-US"/>
                  </w:rPr>
                </w:pPr>
              </w:p>
            </w:tc>
          </w:tr>
        </w:tbl>
        <w:p w14:paraId="5DC6AC61" w14:textId="77777777" w:rsidR="008C3209" w:rsidRPr="00330DA7" w:rsidRDefault="008C3209" w:rsidP="00616533">
          <w:pPr>
            <w:tabs>
              <w:tab w:val="right" w:pos="8838"/>
            </w:tabs>
            <w:ind w:left="-28"/>
            <w:rPr>
              <w:rFonts w:ascii="Arial" w:eastAsia="Calibri" w:hAnsi="Arial" w:cs="Arial"/>
              <w:b/>
              <w:szCs w:val="22"/>
              <w:lang w:eastAsia="en-US"/>
            </w:rPr>
          </w:pPr>
        </w:p>
      </w:tc>
    </w:tr>
  </w:tbl>
  <w:p w14:paraId="2A906731" w14:textId="77777777" w:rsidR="008C3209" w:rsidRPr="00765661" w:rsidRDefault="00D513ED" w:rsidP="00616533">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89.15pt;margin-top:-247.6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7" w15:restartNumberingAfterBreak="0">
    <w:nsid w:val="3B06125A"/>
    <w:multiLevelType w:val="hybridMultilevel"/>
    <w:tmpl w:val="B8A0842E"/>
    <w:lvl w:ilvl="0" w:tplc="F56607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12"/>
  </w:num>
  <w:num w:numId="3">
    <w:abstractNumId w:val="13"/>
  </w:num>
  <w:num w:numId="4">
    <w:abstractNumId w:val="4"/>
  </w:num>
  <w:num w:numId="5">
    <w:abstractNumId w:val="1"/>
  </w:num>
  <w:num w:numId="6">
    <w:abstractNumId w:val="14"/>
  </w:num>
  <w:num w:numId="7">
    <w:abstractNumId w:val="10"/>
  </w:num>
  <w:num w:numId="8">
    <w:abstractNumId w:val="3"/>
  </w:num>
  <w:num w:numId="9">
    <w:abstractNumId w:val="9"/>
  </w:num>
  <w:num w:numId="10">
    <w:abstractNumId w:val="6"/>
    <w:lvlOverride w:ilvl="0">
      <w:startOverride w:val="1"/>
    </w:lvlOverride>
    <w:lvlOverride w:ilvl="1"/>
    <w:lvlOverride w:ilvl="2"/>
    <w:lvlOverride w:ilvl="3"/>
    <w:lvlOverride w:ilvl="4"/>
    <w:lvlOverride w:ilvl="5"/>
    <w:lvlOverride w:ilvl="6"/>
    <w:lvlOverride w:ilvl="7"/>
    <w:lvlOverride w:ilvl="8"/>
  </w:num>
  <w:num w:numId="11">
    <w:abstractNumId w:val="6"/>
  </w:num>
  <w:num w:numId="12">
    <w:abstractNumId w:val="5"/>
  </w:num>
  <w:num w:numId="13">
    <w:abstractNumId w:val="0"/>
  </w:num>
  <w:num w:numId="14">
    <w:abstractNumId w:val="2"/>
  </w:num>
  <w:num w:numId="15">
    <w:abstractNumId w:val="1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318BC"/>
    <w:rsid w:val="00054F12"/>
    <w:rsid w:val="00057B2D"/>
    <w:rsid w:val="0007768B"/>
    <w:rsid w:val="00080071"/>
    <w:rsid w:val="000D0D67"/>
    <w:rsid w:val="000E09C4"/>
    <w:rsid w:val="001005DD"/>
    <w:rsid w:val="00102AA0"/>
    <w:rsid w:val="0011350D"/>
    <w:rsid w:val="0012164D"/>
    <w:rsid w:val="00141876"/>
    <w:rsid w:val="0014207B"/>
    <w:rsid w:val="00150C49"/>
    <w:rsid w:val="001A58B3"/>
    <w:rsid w:val="001C7688"/>
    <w:rsid w:val="001D30FA"/>
    <w:rsid w:val="001F3515"/>
    <w:rsid w:val="00202670"/>
    <w:rsid w:val="00233005"/>
    <w:rsid w:val="00233F17"/>
    <w:rsid w:val="002345A9"/>
    <w:rsid w:val="00286C21"/>
    <w:rsid w:val="002A3601"/>
    <w:rsid w:val="002B7C6F"/>
    <w:rsid w:val="002D111C"/>
    <w:rsid w:val="00302476"/>
    <w:rsid w:val="00331F35"/>
    <w:rsid w:val="00335CDF"/>
    <w:rsid w:val="00362A11"/>
    <w:rsid w:val="003A40C1"/>
    <w:rsid w:val="003B5D3E"/>
    <w:rsid w:val="003E4F98"/>
    <w:rsid w:val="003F35FD"/>
    <w:rsid w:val="003F6FBF"/>
    <w:rsid w:val="0041385B"/>
    <w:rsid w:val="00441BFA"/>
    <w:rsid w:val="00454FBD"/>
    <w:rsid w:val="004D7CD8"/>
    <w:rsid w:val="004E2103"/>
    <w:rsid w:val="004E5068"/>
    <w:rsid w:val="004F7A00"/>
    <w:rsid w:val="00523F48"/>
    <w:rsid w:val="0053625A"/>
    <w:rsid w:val="005365FA"/>
    <w:rsid w:val="005723CB"/>
    <w:rsid w:val="00575400"/>
    <w:rsid w:val="005779D7"/>
    <w:rsid w:val="005B18AF"/>
    <w:rsid w:val="005B3304"/>
    <w:rsid w:val="005D5A50"/>
    <w:rsid w:val="005E516E"/>
    <w:rsid w:val="005E5875"/>
    <w:rsid w:val="005F5301"/>
    <w:rsid w:val="005F65B7"/>
    <w:rsid w:val="006067C7"/>
    <w:rsid w:val="006159AD"/>
    <w:rsid w:val="00616533"/>
    <w:rsid w:val="00646436"/>
    <w:rsid w:val="00664420"/>
    <w:rsid w:val="00683DB0"/>
    <w:rsid w:val="006A646A"/>
    <w:rsid w:val="006B10B0"/>
    <w:rsid w:val="006E25BC"/>
    <w:rsid w:val="006E6BBC"/>
    <w:rsid w:val="006F7768"/>
    <w:rsid w:val="00717E59"/>
    <w:rsid w:val="00772837"/>
    <w:rsid w:val="00775BFC"/>
    <w:rsid w:val="007A3459"/>
    <w:rsid w:val="007B6074"/>
    <w:rsid w:val="007D1C55"/>
    <w:rsid w:val="007D317F"/>
    <w:rsid w:val="007F5D06"/>
    <w:rsid w:val="007F7EDC"/>
    <w:rsid w:val="00805A6E"/>
    <w:rsid w:val="0084680F"/>
    <w:rsid w:val="00865CF4"/>
    <w:rsid w:val="00876DBC"/>
    <w:rsid w:val="008A6003"/>
    <w:rsid w:val="008A6F88"/>
    <w:rsid w:val="008B1E16"/>
    <w:rsid w:val="008C3209"/>
    <w:rsid w:val="008E1316"/>
    <w:rsid w:val="008E1CA9"/>
    <w:rsid w:val="00910FD2"/>
    <w:rsid w:val="00931437"/>
    <w:rsid w:val="0093377D"/>
    <w:rsid w:val="00947AC7"/>
    <w:rsid w:val="00953430"/>
    <w:rsid w:val="00970EB3"/>
    <w:rsid w:val="009A0277"/>
    <w:rsid w:val="009A2D78"/>
    <w:rsid w:val="009A7C10"/>
    <w:rsid w:val="009B2945"/>
    <w:rsid w:val="009E2DEE"/>
    <w:rsid w:val="009F797C"/>
    <w:rsid w:val="00A131AC"/>
    <w:rsid w:val="00A16D85"/>
    <w:rsid w:val="00A21A20"/>
    <w:rsid w:val="00A36A99"/>
    <w:rsid w:val="00A53315"/>
    <w:rsid w:val="00A70EF0"/>
    <w:rsid w:val="00A9208D"/>
    <w:rsid w:val="00AA4B17"/>
    <w:rsid w:val="00AA6EA9"/>
    <w:rsid w:val="00AC2DB8"/>
    <w:rsid w:val="00AC3CA0"/>
    <w:rsid w:val="00AE3DA7"/>
    <w:rsid w:val="00AF03C4"/>
    <w:rsid w:val="00AF3500"/>
    <w:rsid w:val="00B22A80"/>
    <w:rsid w:val="00B35120"/>
    <w:rsid w:val="00B94487"/>
    <w:rsid w:val="00BA55A8"/>
    <w:rsid w:val="00BB2ABF"/>
    <w:rsid w:val="00BB5209"/>
    <w:rsid w:val="00BB64F4"/>
    <w:rsid w:val="00BD0097"/>
    <w:rsid w:val="00BD3F4F"/>
    <w:rsid w:val="00BD5A7C"/>
    <w:rsid w:val="00BE7A1B"/>
    <w:rsid w:val="00BF0221"/>
    <w:rsid w:val="00BF091A"/>
    <w:rsid w:val="00BF4EAD"/>
    <w:rsid w:val="00C049E2"/>
    <w:rsid w:val="00C21CA8"/>
    <w:rsid w:val="00C36795"/>
    <w:rsid w:val="00C41B3F"/>
    <w:rsid w:val="00C461EC"/>
    <w:rsid w:val="00C507D4"/>
    <w:rsid w:val="00C50B79"/>
    <w:rsid w:val="00C71CEF"/>
    <w:rsid w:val="00C72DAA"/>
    <w:rsid w:val="00C80B14"/>
    <w:rsid w:val="00CA7BB4"/>
    <w:rsid w:val="00CB7E9A"/>
    <w:rsid w:val="00CC1D4B"/>
    <w:rsid w:val="00CD0B92"/>
    <w:rsid w:val="00CE29D3"/>
    <w:rsid w:val="00CF2D8B"/>
    <w:rsid w:val="00CF378F"/>
    <w:rsid w:val="00CF7586"/>
    <w:rsid w:val="00D036D3"/>
    <w:rsid w:val="00D2790D"/>
    <w:rsid w:val="00D513ED"/>
    <w:rsid w:val="00D51ECD"/>
    <w:rsid w:val="00D6170E"/>
    <w:rsid w:val="00D65BF8"/>
    <w:rsid w:val="00D91CB4"/>
    <w:rsid w:val="00D94CEB"/>
    <w:rsid w:val="00DB1C09"/>
    <w:rsid w:val="00DE0D8D"/>
    <w:rsid w:val="00DE1133"/>
    <w:rsid w:val="00E16BF5"/>
    <w:rsid w:val="00E20A9F"/>
    <w:rsid w:val="00E353DA"/>
    <w:rsid w:val="00E37A3F"/>
    <w:rsid w:val="00E37D3C"/>
    <w:rsid w:val="00E40A98"/>
    <w:rsid w:val="00E41EF5"/>
    <w:rsid w:val="00E62E6A"/>
    <w:rsid w:val="00E83EF5"/>
    <w:rsid w:val="00E9335C"/>
    <w:rsid w:val="00ED1C1E"/>
    <w:rsid w:val="00EE2AF2"/>
    <w:rsid w:val="00EF7E26"/>
    <w:rsid w:val="00F07EE6"/>
    <w:rsid w:val="00F33CC8"/>
    <w:rsid w:val="00F4481C"/>
    <w:rsid w:val="00F72BD7"/>
    <w:rsid w:val="00F75D23"/>
    <w:rsid w:val="00FA5957"/>
    <w:rsid w:val="00FC3CE0"/>
    <w:rsid w:val="00FD0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07216">
      <w:bodyDiv w:val="1"/>
      <w:marLeft w:val="0"/>
      <w:marRight w:val="0"/>
      <w:marTop w:val="0"/>
      <w:marBottom w:val="0"/>
      <w:divBdr>
        <w:top w:val="none" w:sz="0" w:space="0" w:color="auto"/>
        <w:left w:val="none" w:sz="0" w:space="0" w:color="auto"/>
        <w:bottom w:val="none" w:sz="0" w:space="0" w:color="auto"/>
        <w:right w:val="none" w:sz="0" w:space="0" w:color="auto"/>
      </w:divBdr>
    </w:div>
    <w:div w:id="383064414">
      <w:bodyDiv w:val="1"/>
      <w:marLeft w:val="0"/>
      <w:marRight w:val="0"/>
      <w:marTop w:val="0"/>
      <w:marBottom w:val="0"/>
      <w:divBdr>
        <w:top w:val="none" w:sz="0" w:space="0" w:color="auto"/>
        <w:left w:val="none" w:sz="0" w:space="0" w:color="auto"/>
        <w:bottom w:val="none" w:sz="0" w:space="0" w:color="auto"/>
        <w:right w:val="none" w:sz="0" w:space="0" w:color="auto"/>
      </w:divBdr>
    </w:div>
    <w:div w:id="510878359">
      <w:bodyDiv w:val="1"/>
      <w:marLeft w:val="0"/>
      <w:marRight w:val="0"/>
      <w:marTop w:val="0"/>
      <w:marBottom w:val="0"/>
      <w:divBdr>
        <w:top w:val="none" w:sz="0" w:space="0" w:color="auto"/>
        <w:left w:val="none" w:sz="0" w:space="0" w:color="auto"/>
        <w:bottom w:val="none" w:sz="0" w:space="0" w:color="auto"/>
        <w:right w:val="none" w:sz="0" w:space="0" w:color="auto"/>
      </w:divBdr>
    </w:div>
    <w:div w:id="660735609">
      <w:bodyDiv w:val="1"/>
      <w:marLeft w:val="0"/>
      <w:marRight w:val="0"/>
      <w:marTop w:val="0"/>
      <w:marBottom w:val="0"/>
      <w:divBdr>
        <w:top w:val="none" w:sz="0" w:space="0" w:color="auto"/>
        <w:left w:val="none" w:sz="0" w:space="0" w:color="auto"/>
        <w:bottom w:val="none" w:sz="0" w:space="0" w:color="auto"/>
        <w:right w:val="none" w:sz="0" w:space="0" w:color="auto"/>
      </w:divBdr>
    </w:div>
    <w:div w:id="750346966">
      <w:bodyDiv w:val="1"/>
      <w:marLeft w:val="0"/>
      <w:marRight w:val="0"/>
      <w:marTop w:val="0"/>
      <w:marBottom w:val="0"/>
      <w:divBdr>
        <w:top w:val="none" w:sz="0" w:space="0" w:color="auto"/>
        <w:left w:val="none" w:sz="0" w:space="0" w:color="auto"/>
        <w:bottom w:val="none" w:sz="0" w:space="0" w:color="auto"/>
        <w:right w:val="none" w:sz="0" w:space="0" w:color="auto"/>
      </w:divBdr>
    </w:div>
    <w:div w:id="834564688">
      <w:bodyDiv w:val="1"/>
      <w:marLeft w:val="0"/>
      <w:marRight w:val="0"/>
      <w:marTop w:val="0"/>
      <w:marBottom w:val="0"/>
      <w:divBdr>
        <w:top w:val="none" w:sz="0" w:space="0" w:color="auto"/>
        <w:left w:val="none" w:sz="0" w:space="0" w:color="auto"/>
        <w:bottom w:val="none" w:sz="0" w:space="0" w:color="auto"/>
        <w:right w:val="none" w:sz="0" w:space="0" w:color="auto"/>
      </w:divBdr>
    </w:div>
    <w:div w:id="1384669758">
      <w:bodyDiv w:val="1"/>
      <w:marLeft w:val="0"/>
      <w:marRight w:val="0"/>
      <w:marTop w:val="0"/>
      <w:marBottom w:val="0"/>
      <w:divBdr>
        <w:top w:val="none" w:sz="0" w:space="0" w:color="auto"/>
        <w:left w:val="none" w:sz="0" w:space="0" w:color="auto"/>
        <w:bottom w:val="none" w:sz="0" w:space="0" w:color="auto"/>
        <w:right w:val="none" w:sz="0" w:space="0" w:color="auto"/>
      </w:divBdr>
    </w:div>
    <w:div w:id="1608154637">
      <w:bodyDiv w:val="1"/>
      <w:marLeft w:val="0"/>
      <w:marRight w:val="0"/>
      <w:marTop w:val="0"/>
      <w:marBottom w:val="0"/>
      <w:divBdr>
        <w:top w:val="none" w:sz="0" w:space="0" w:color="auto"/>
        <w:left w:val="none" w:sz="0" w:space="0" w:color="auto"/>
        <w:bottom w:val="none" w:sz="0" w:space="0" w:color="auto"/>
        <w:right w:val="none" w:sz="0" w:space="0" w:color="auto"/>
      </w:divBdr>
    </w:div>
    <w:div w:id="174047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A93BEF-8426-4070-ABFD-23F31C5E7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37</Pages>
  <Words>7642</Words>
  <Characters>42036</Characters>
  <Application>Microsoft Office Word</Application>
  <DocSecurity>0</DocSecurity>
  <Lines>350</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7</cp:revision>
  <cp:lastPrinted>2024-08-22T20:26:00Z</cp:lastPrinted>
  <dcterms:created xsi:type="dcterms:W3CDTF">2024-08-15T15:53:00Z</dcterms:created>
  <dcterms:modified xsi:type="dcterms:W3CDTF">2024-09-13T19:26:00Z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