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629D2" w14:textId="05CD4E2C" w:rsidR="000D2A86" w:rsidRPr="008B7C61" w:rsidRDefault="000D2A86" w:rsidP="000D2A86">
      <w:pPr>
        <w:spacing w:before="240" w:after="240" w:line="360" w:lineRule="auto"/>
        <w:jc w:val="both"/>
        <w:rPr>
          <w:rFonts w:ascii="Palatino Linotype" w:eastAsia="Palatino Linotype" w:hAnsi="Palatino Linotype" w:cs="Palatino Linotype"/>
        </w:rPr>
      </w:pPr>
      <w:bookmarkStart w:id="0" w:name="_heading=h.3znysh7" w:colFirst="0" w:colLast="0"/>
      <w:bookmarkEnd w:id="0"/>
      <w:r w:rsidRPr="008B7C61">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w:t>
      </w:r>
      <w:r w:rsidR="005438CA" w:rsidRPr="008B7C61">
        <w:rPr>
          <w:rFonts w:ascii="Palatino Linotype" w:eastAsia="Palatino Linotype" w:hAnsi="Palatino Linotype" w:cs="Palatino Linotype"/>
        </w:rPr>
        <w:t xml:space="preserve"> </w:t>
      </w:r>
      <w:r w:rsidR="005438CA" w:rsidRPr="008B7C61">
        <w:rPr>
          <w:rFonts w:ascii="Palatino Linotype" w:eastAsia="Palatino Linotype" w:hAnsi="Palatino Linotype" w:cs="Palatino Linotype"/>
          <w:b/>
        </w:rPr>
        <w:t>veintiocho de febrero</w:t>
      </w:r>
      <w:r w:rsidRPr="008B7C61">
        <w:rPr>
          <w:rFonts w:ascii="Palatino Linotype" w:eastAsia="Palatino Linotype" w:hAnsi="Palatino Linotype" w:cs="Palatino Linotype"/>
          <w:b/>
        </w:rPr>
        <w:t xml:space="preserve"> de dos mil veinticuatro.</w:t>
      </w:r>
    </w:p>
    <w:p w14:paraId="663F4536" w14:textId="61354171" w:rsidR="000D2A86" w:rsidRPr="008B7C61" w:rsidRDefault="000D2A86" w:rsidP="000D2A86">
      <w:pPr>
        <w:spacing w:before="240" w:after="240" w:line="360" w:lineRule="auto"/>
        <w:jc w:val="both"/>
        <w:rPr>
          <w:rFonts w:ascii="Palatino Linotype" w:eastAsia="Palatino Linotype" w:hAnsi="Palatino Linotype" w:cs="Palatino Linotype"/>
          <w:b/>
        </w:rPr>
      </w:pPr>
      <w:bookmarkStart w:id="1" w:name="_heading=h.30j0zll" w:colFirst="0" w:colLast="0"/>
      <w:bookmarkEnd w:id="1"/>
      <w:r w:rsidRPr="008B7C61">
        <w:rPr>
          <w:rFonts w:ascii="Palatino Linotype" w:eastAsia="Palatino Linotype" w:hAnsi="Palatino Linotype" w:cs="Palatino Linotype"/>
          <w:b/>
        </w:rPr>
        <w:t>V</w:t>
      </w:r>
      <w:r w:rsidR="005438CA" w:rsidRPr="008B7C61">
        <w:rPr>
          <w:rFonts w:ascii="Palatino Linotype" w:eastAsia="Palatino Linotype" w:hAnsi="Palatino Linotype" w:cs="Palatino Linotype"/>
          <w:b/>
        </w:rPr>
        <w:t>istos</w:t>
      </w:r>
      <w:r w:rsidRPr="008B7C61">
        <w:rPr>
          <w:rFonts w:ascii="Palatino Linotype" w:eastAsia="Palatino Linotype" w:hAnsi="Palatino Linotype" w:cs="Palatino Linotype"/>
          <w:b/>
        </w:rPr>
        <w:t xml:space="preserve"> </w:t>
      </w:r>
      <w:r w:rsidRPr="008B7C61">
        <w:rPr>
          <w:rFonts w:ascii="Palatino Linotype" w:eastAsia="Palatino Linotype" w:hAnsi="Palatino Linotype" w:cs="Palatino Linotype"/>
        </w:rPr>
        <w:t xml:space="preserve">los expedientes relativos a los recursos de revisión </w:t>
      </w:r>
      <w:r w:rsidRPr="008B7C61">
        <w:rPr>
          <w:rFonts w:ascii="Palatino Linotype" w:eastAsia="Palatino Linotype" w:hAnsi="Palatino Linotype" w:cs="Palatino Linotype"/>
          <w:b/>
        </w:rPr>
        <w:t xml:space="preserve">05184/INFOEM/IP/RR/2023 05414/INFOEM/IP/RR/2023, 05417/INFOEM/IP/RR/2023, 05418/INFOEM/IP/RR/2023, 05423/INFOEM/IP/RR/2023, 05576/INFOEM/IP/RR/2023, </w:t>
      </w:r>
      <w:r w:rsidR="00044DBD" w:rsidRPr="008B7C61">
        <w:rPr>
          <w:rFonts w:ascii="Palatino Linotype" w:eastAsia="Palatino Linotype" w:hAnsi="Palatino Linotype" w:cs="Palatino Linotype"/>
          <w:b/>
        </w:rPr>
        <w:t xml:space="preserve">y </w:t>
      </w:r>
      <w:r w:rsidRPr="008B7C61">
        <w:rPr>
          <w:rFonts w:ascii="Palatino Linotype" w:eastAsia="Palatino Linotype" w:hAnsi="Palatino Linotype" w:cs="Palatino Linotype"/>
          <w:b/>
        </w:rPr>
        <w:t>05654/INFOEM/IP/RR/2023 acumulados</w:t>
      </w:r>
      <w:r w:rsidRPr="008B7C61">
        <w:rPr>
          <w:rFonts w:ascii="Palatino Linotype" w:eastAsia="Palatino Linotype" w:hAnsi="Palatino Linotype" w:cs="Palatino Linotype"/>
        </w:rPr>
        <w:t>, interpuestos por</w:t>
      </w:r>
      <w:r w:rsidRPr="008B7C61">
        <w:rPr>
          <w:rFonts w:ascii="Palatino Linotype" w:eastAsia="Palatino Linotype" w:hAnsi="Palatino Linotype" w:cs="Palatino Linotype"/>
          <w:b/>
        </w:rPr>
        <w:t xml:space="preserve"> un particular que no proporcionó nombre o seudónimo,</w:t>
      </w:r>
      <w:r w:rsidRPr="008B7C61">
        <w:rPr>
          <w:rFonts w:ascii="Palatino Linotype" w:eastAsia="Palatino Linotype" w:hAnsi="Palatino Linotype" w:cs="Palatino Linotype"/>
        </w:rPr>
        <w:t xml:space="preserve"> en lo sucesivo </w:t>
      </w:r>
      <w:r w:rsidRPr="008B7C61">
        <w:rPr>
          <w:rFonts w:ascii="Palatino Linotype" w:eastAsia="Palatino Linotype" w:hAnsi="Palatino Linotype" w:cs="Palatino Linotype"/>
          <w:b/>
        </w:rPr>
        <w:t>la parte</w:t>
      </w:r>
      <w:r w:rsidRPr="008B7C61">
        <w:rPr>
          <w:rFonts w:ascii="Palatino Linotype" w:eastAsia="Palatino Linotype" w:hAnsi="Palatino Linotype" w:cs="Palatino Linotype"/>
        </w:rPr>
        <w:t xml:space="preserve"> </w:t>
      </w:r>
      <w:r w:rsidRPr="008B7C61">
        <w:rPr>
          <w:rFonts w:ascii="Palatino Linotype" w:eastAsia="Palatino Linotype" w:hAnsi="Palatino Linotype" w:cs="Palatino Linotype"/>
          <w:b/>
        </w:rPr>
        <w:t>Recurrente</w:t>
      </w:r>
      <w:r w:rsidRPr="008B7C61">
        <w:rPr>
          <w:rFonts w:ascii="Palatino Linotype" w:eastAsia="Palatino Linotype" w:hAnsi="Palatino Linotype" w:cs="Palatino Linotype"/>
        </w:rPr>
        <w:t>, en contra de la</w:t>
      </w:r>
      <w:r w:rsidR="00044DBD" w:rsidRPr="008B7C61">
        <w:rPr>
          <w:rFonts w:ascii="Palatino Linotype" w:eastAsia="Palatino Linotype" w:hAnsi="Palatino Linotype" w:cs="Palatino Linotype"/>
        </w:rPr>
        <w:t>s</w:t>
      </w:r>
      <w:r w:rsidRPr="008B7C61">
        <w:rPr>
          <w:rFonts w:ascii="Palatino Linotype" w:eastAsia="Palatino Linotype" w:hAnsi="Palatino Linotype" w:cs="Palatino Linotype"/>
        </w:rPr>
        <w:t xml:space="preserve"> respuesta</w:t>
      </w:r>
      <w:r w:rsidR="00044DBD" w:rsidRPr="008B7C61">
        <w:rPr>
          <w:rFonts w:ascii="Palatino Linotype" w:eastAsia="Palatino Linotype" w:hAnsi="Palatino Linotype" w:cs="Palatino Linotype"/>
        </w:rPr>
        <w:t>s a</w:t>
      </w:r>
      <w:r w:rsidRPr="008B7C61">
        <w:rPr>
          <w:rFonts w:ascii="Palatino Linotype" w:eastAsia="Palatino Linotype" w:hAnsi="Palatino Linotype" w:cs="Palatino Linotype"/>
        </w:rPr>
        <w:t xml:space="preserve"> sus solicitudes de información por parte del </w:t>
      </w:r>
      <w:r w:rsidRPr="008B7C61">
        <w:rPr>
          <w:rFonts w:ascii="Palatino Linotype" w:eastAsia="Palatino Linotype" w:hAnsi="Palatino Linotype" w:cs="Palatino Linotype"/>
          <w:b/>
        </w:rPr>
        <w:t>Ayuntamiento de Zinacantepec</w:t>
      </w:r>
      <w:r w:rsidRPr="008B7C61">
        <w:rPr>
          <w:rFonts w:ascii="Palatino Linotype" w:eastAsia="Palatino Linotype" w:hAnsi="Palatino Linotype" w:cs="Palatino Linotype"/>
        </w:rPr>
        <w:t xml:space="preserve">, en lo sucesivo el </w:t>
      </w:r>
      <w:r w:rsidRPr="008B7C61">
        <w:rPr>
          <w:rFonts w:ascii="Palatino Linotype" w:eastAsia="Palatino Linotype" w:hAnsi="Palatino Linotype" w:cs="Palatino Linotype"/>
          <w:b/>
        </w:rPr>
        <w:t xml:space="preserve">Sujeto Obligado; </w:t>
      </w:r>
      <w:r w:rsidRPr="008B7C61">
        <w:rPr>
          <w:rFonts w:ascii="Palatino Linotype" w:eastAsia="Palatino Linotype" w:hAnsi="Palatino Linotype" w:cs="Palatino Linotype"/>
        </w:rPr>
        <w:t xml:space="preserve">se procede a dictar la presente resolución, con base en lo siguiente. </w:t>
      </w:r>
    </w:p>
    <w:p w14:paraId="244F266C" w14:textId="77777777" w:rsidR="000D2A86" w:rsidRPr="008B7C61" w:rsidRDefault="000D2A86" w:rsidP="000D2A86">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8B7C61">
        <w:rPr>
          <w:rFonts w:ascii="Palatino Linotype" w:eastAsia="Palatino Linotype" w:hAnsi="Palatino Linotype" w:cs="Palatino Linotype"/>
          <w:b/>
        </w:rPr>
        <w:t>I. A N T E C E D E N T E S:</w:t>
      </w:r>
    </w:p>
    <w:p w14:paraId="0B81D61A" w14:textId="3D158E64" w:rsidR="000D2A86" w:rsidRPr="008B7C61" w:rsidRDefault="000D2A86" w:rsidP="000D2A86">
      <w:pPr>
        <w:spacing w:before="240" w:after="240" w:line="360" w:lineRule="auto"/>
        <w:jc w:val="both"/>
        <w:rPr>
          <w:rFonts w:ascii="Palatino Linotype" w:eastAsia="Palatino Linotype" w:hAnsi="Palatino Linotype" w:cs="Palatino Linotype"/>
          <w:b/>
        </w:rPr>
      </w:pPr>
      <w:bookmarkStart w:id="2" w:name="_heading=h.gjdgxs" w:colFirst="0" w:colLast="0"/>
      <w:bookmarkEnd w:id="2"/>
      <w:r w:rsidRPr="008B7C61">
        <w:rPr>
          <w:rFonts w:ascii="Palatino Linotype" w:eastAsia="Palatino Linotype" w:hAnsi="Palatino Linotype" w:cs="Palatino Linotype"/>
          <w:b/>
        </w:rPr>
        <w:t>1. Solicitudes de acceso a la información.</w:t>
      </w:r>
      <w:r w:rsidR="005438CA" w:rsidRPr="008B7C61">
        <w:rPr>
          <w:rFonts w:ascii="Palatino Linotype" w:eastAsia="Palatino Linotype" w:hAnsi="Palatino Linotype" w:cs="Palatino Linotype"/>
        </w:rPr>
        <w:t xml:space="preserve"> El </w:t>
      </w:r>
      <w:r w:rsidR="00E97443" w:rsidRPr="008B7C61">
        <w:rPr>
          <w:rFonts w:ascii="Palatino Linotype" w:eastAsia="Palatino Linotype" w:hAnsi="Palatino Linotype" w:cs="Palatino Linotype"/>
          <w:b/>
        </w:rPr>
        <w:t>treinta y uno de julio del dos mil</w:t>
      </w:r>
      <w:r w:rsidR="003B55F5" w:rsidRPr="008B7C61">
        <w:rPr>
          <w:rFonts w:ascii="Palatino Linotype" w:eastAsia="Palatino Linotype" w:hAnsi="Palatino Linotype" w:cs="Palatino Linotype"/>
          <w:b/>
        </w:rPr>
        <w:t xml:space="preserve"> veintitrés</w:t>
      </w:r>
      <w:r w:rsidR="00E97443" w:rsidRPr="008B7C61">
        <w:rPr>
          <w:rFonts w:ascii="Palatino Linotype" w:eastAsia="Palatino Linotype" w:hAnsi="Palatino Linotype" w:cs="Palatino Linotype"/>
          <w:b/>
        </w:rPr>
        <w:t xml:space="preserve"> y el </w:t>
      </w:r>
      <w:r w:rsidRPr="008B7C61">
        <w:rPr>
          <w:rFonts w:ascii="Palatino Linotype" w:eastAsia="Palatino Linotype" w:hAnsi="Palatino Linotype" w:cs="Palatino Linotype"/>
          <w:b/>
        </w:rPr>
        <w:t>dieciséis de agosto del dos mil veintitrés</w:t>
      </w:r>
      <w:r w:rsidR="005438CA" w:rsidRPr="008B7C61">
        <w:rPr>
          <w:rFonts w:ascii="Palatino Linotype" w:eastAsia="Palatino Linotype" w:hAnsi="Palatino Linotype" w:cs="Palatino Linotype"/>
          <w:b/>
        </w:rPr>
        <w:t>,</w:t>
      </w:r>
      <w:r w:rsidRPr="008B7C61">
        <w:rPr>
          <w:rFonts w:ascii="Palatino Linotype" w:eastAsia="Palatino Linotype" w:hAnsi="Palatino Linotype" w:cs="Palatino Linotype"/>
          <w:b/>
        </w:rPr>
        <w:t xml:space="preserve"> </w:t>
      </w:r>
      <w:r w:rsidRPr="008B7C61">
        <w:rPr>
          <w:rFonts w:ascii="Palatino Linotype" w:eastAsia="Palatino Linotype" w:hAnsi="Palatino Linotype" w:cs="Palatino Linotype"/>
        </w:rPr>
        <w:t>la persona solicitante</w:t>
      </w:r>
      <w:r w:rsidRPr="008B7C61">
        <w:rPr>
          <w:rFonts w:ascii="Palatino Linotype" w:eastAsia="Palatino Linotype" w:hAnsi="Palatino Linotype" w:cs="Palatino Linotype"/>
          <w:b/>
        </w:rPr>
        <w:t xml:space="preserve"> </w:t>
      </w:r>
      <w:r w:rsidRPr="008B7C61">
        <w:rPr>
          <w:rFonts w:ascii="Palatino Linotype" w:eastAsia="Palatino Linotype" w:hAnsi="Palatino Linotype" w:cs="Palatino Linotype"/>
        </w:rPr>
        <w:t xml:space="preserve">presentó, través del Sistema de Acceso a la Información Mexiquense, en lo subsecuente el </w:t>
      </w:r>
      <w:r w:rsidRPr="008B7C61">
        <w:rPr>
          <w:rFonts w:ascii="Palatino Linotype" w:eastAsia="Palatino Linotype" w:hAnsi="Palatino Linotype" w:cs="Palatino Linotype"/>
          <w:b/>
        </w:rPr>
        <w:t xml:space="preserve">SAIMEX, </w:t>
      </w:r>
      <w:r w:rsidRPr="008B7C61">
        <w:rPr>
          <w:rFonts w:ascii="Palatino Linotype" w:eastAsia="Palatino Linotype" w:hAnsi="Palatino Linotype" w:cs="Palatino Linotype"/>
        </w:rPr>
        <w:t xml:space="preserve">ante el </w:t>
      </w:r>
      <w:r w:rsidRPr="008B7C61">
        <w:rPr>
          <w:rFonts w:ascii="Palatino Linotype" w:eastAsia="Palatino Linotype" w:hAnsi="Palatino Linotype" w:cs="Palatino Linotype"/>
          <w:b/>
        </w:rPr>
        <w:t>Sujeto Obligado</w:t>
      </w:r>
      <w:r w:rsidRPr="008B7C61">
        <w:rPr>
          <w:rFonts w:ascii="Palatino Linotype" w:eastAsia="Palatino Linotype" w:hAnsi="Palatino Linotype" w:cs="Palatino Linotype"/>
        </w:rPr>
        <w:t>, las solicitudes de acceso a la información pública, mediante las cuales requirió la información siguiente:</w:t>
      </w:r>
    </w:p>
    <w:p w14:paraId="734258EB" w14:textId="77777777" w:rsidR="00CD2846" w:rsidRPr="008B7C61" w:rsidRDefault="00CD2846" w:rsidP="000D2A86">
      <w:pPr>
        <w:spacing w:before="240" w:after="240" w:line="360" w:lineRule="auto"/>
        <w:jc w:val="both"/>
        <w:rPr>
          <w:rFonts w:ascii="Palatino Linotype" w:eastAsia="Palatino Linotype" w:hAnsi="Palatino Linotype" w:cs="Palatino Linotype"/>
          <w:b/>
        </w:rPr>
      </w:pPr>
    </w:p>
    <w:tbl>
      <w:tblPr>
        <w:tblStyle w:val="affe"/>
        <w:tblW w:w="89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099"/>
      </w:tblGrid>
      <w:tr w:rsidR="008B7C61" w:rsidRPr="008B7C61" w14:paraId="7D863455" w14:textId="77777777" w:rsidTr="005438CA">
        <w:trPr>
          <w:trHeight w:val="267"/>
          <w:jc w:val="center"/>
        </w:trPr>
        <w:tc>
          <w:tcPr>
            <w:tcW w:w="2830" w:type="dxa"/>
            <w:shd w:val="clear" w:color="auto" w:fill="D3BB79"/>
          </w:tcPr>
          <w:p w14:paraId="0EFF6742" w14:textId="13310001" w:rsidR="000D2A86" w:rsidRPr="008B7C61" w:rsidRDefault="005438CA" w:rsidP="008423A0">
            <w:pPr>
              <w:jc w:val="center"/>
              <w:rPr>
                <w:rFonts w:ascii="Palatino Linotype" w:eastAsia="Palatino Linotype" w:hAnsi="Palatino Linotype" w:cs="Palatino Linotype"/>
                <w:b/>
                <w:sz w:val="20"/>
                <w:szCs w:val="20"/>
              </w:rPr>
            </w:pPr>
            <w:r w:rsidRPr="008B7C61">
              <w:rPr>
                <w:rFonts w:ascii="Palatino Linotype" w:eastAsia="Palatino Linotype" w:hAnsi="Palatino Linotype" w:cs="Palatino Linotype"/>
                <w:b/>
                <w:sz w:val="20"/>
                <w:szCs w:val="20"/>
              </w:rPr>
              <w:lastRenderedPageBreak/>
              <w:t>Número de solicitud y recurso de revisión</w:t>
            </w:r>
          </w:p>
        </w:tc>
        <w:tc>
          <w:tcPr>
            <w:tcW w:w="6099" w:type="dxa"/>
            <w:shd w:val="clear" w:color="auto" w:fill="D3BB79"/>
          </w:tcPr>
          <w:p w14:paraId="77291136" w14:textId="77777777" w:rsidR="000D2A86" w:rsidRPr="008B7C61" w:rsidRDefault="000D2A86" w:rsidP="008423A0">
            <w:pPr>
              <w:jc w:val="center"/>
              <w:rPr>
                <w:rFonts w:ascii="Palatino Linotype" w:eastAsia="Palatino Linotype" w:hAnsi="Palatino Linotype" w:cs="Palatino Linotype"/>
                <w:b/>
                <w:sz w:val="20"/>
                <w:szCs w:val="20"/>
              </w:rPr>
            </w:pPr>
            <w:r w:rsidRPr="008B7C61">
              <w:rPr>
                <w:rFonts w:ascii="Palatino Linotype" w:eastAsia="Palatino Linotype" w:hAnsi="Palatino Linotype" w:cs="Palatino Linotype"/>
                <w:b/>
                <w:sz w:val="20"/>
                <w:szCs w:val="20"/>
              </w:rPr>
              <w:t>Información solicitada</w:t>
            </w:r>
          </w:p>
        </w:tc>
      </w:tr>
      <w:tr w:rsidR="008B7C61" w:rsidRPr="008B7C61" w14:paraId="595B00DA" w14:textId="77777777" w:rsidTr="005438CA">
        <w:trPr>
          <w:trHeight w:val="764"/>
          <w:jc w:val="center"/>
        </w:trPr>
        <w:tc>
          <w:tcPr>
            <w:tcW w:w="2830" w:type="dxa"/>
            <w:vAlign w:val="center"/>
          </w:tcPr>
          <w:p w14:paraId="20929A7D" w14:textId="02AF91F0" w:rsidR="005438CA" w:rsidRPr="008B7C61" w:rsidRDefault="005438CA" w:rsidP="005438CA">
            <w:pPr>
              <w:spacing w:before="120" w:after="120"/>
              <w:jc w:val="center"/>
              <w:rPr>
                <w:rFonts w:ascii="Palatino Linotype" w:eastAsia="Palatino Linotype" w:hAnsi="Palatino Linotype" w:cs="Palatino Linotype"/>
                <w:b/>
                <w:sz w:val="20"/>
                <w:szCs w:val="20"/>
              </w:rPr>
            </w:pPr>
            <w:r w:rsidRPr="008B7C61">
              <w:rPr>
                <w:rFonts w:ascii="Palatino Linotype" w:eastAsia="Palatino Linotype" w:hAnsi="Palatino Linotype" w:cs="Palatino Linotype"/>
                <w:b/>
                <w:sz w:val="20"/>
                <w:szCs w:val="20"/>
              </w:rPr>
              <w:t xml:space="preserve">01311/ZINACANT/IP/2023, </w:t>
            </w:r>
            <w:r w:rsidRPr="008B7C61">
              <w:rPr>
                <w:rFonts w:ascii="Palatino Linotype" w:eastAsia="Palatino Linotype" w:hAnsi="Palatino Linotype" w:cs="Palatino Linotype"/>
                <w:sz w:val="20"/>
                <w:szCs w:val="20"/>
              </w:rPr>
              <w:t>correspondiente al Recurso de Revisión</w:t>
            </w:r>
            <w:r w:rsidRPr="008B7C61">
              <w:rPr>
                <w:rFonts w:ascii="Palatino Linotype" w:eastAsia="Palatino Linotype" w:hAnsi="Palatino Linotype" w:cs="Palatino Linotype"/>
                <w:b/>
                <w:sz w:val="20"/>
                <w:szCs w:val="20"/>
              </w:rPr>
              <w:t xml:space="preserve"> 05184/ZINACANT/IP/2023</w:t>
            </w:r>
          </w:p>
        </w:tc>
        <w:tc>
          <w:tcPr>
            <w:tcW w:w="6099" w:type="dxa"/>
          </w:tcPr>
          <w:p w14:paraId="333D7FC2" w14:textId="11464692" w:rsidR="000D2A86" w:rsidRPr="008B7C61" w:rsidRDefault="000D2A86" w:rsidP="008423A0">
            <w:pPr>
              <w:spacing w:before="120" w:after="120"/>
              <w:jc w:val="both"/>
              <w:rPr>
                <w:rFonts w:ascii="Palatino" w:eastAsia="Palatino Linotype" w:hAnsi="Palatino" w:cs="Palatino Linotype"/>
                <w:i/>
                <w:sz w:val="20"/>
                <w:szCs w:val="20"/>
              </w:rPr>
            </w:pPr>
            <w:r w:rsidRPr="008B7C61">
              <w:rPr>
                <w:rFonts w:ascii="Palatino" w:eastAsia="Palatino Linotype" w:hAnsi="Palatino" w:cs="Palatino Linotype"/>
                <w:i/>
                <w:sz w:val="22"/>
                <w:szCs w:val="20"/>
              </w:rPr>
              <w:t>“</w:t>
            </w:r>
            <w:r w:rsidR="005438CA" w:rsidRPr="008B7C61">
              <w:rPr>
                <w:rFonts w:ascii="Palatino" w:eastAsia="Palatino Linotype" w:hAnsi="Palatino" w:cs="Palatino Linotype"/>
                <w:i/>
                <w:sz w:val="22"/>
                <w:szCs w:val="20"/>
              </w:rPr>
              <w:t>S</w:t>
            </w:r>
            <w:r w:rsidR="005438CA" w:rsidRPr="008B7C61">
              <w:rPr>
                <w:rFonts w:ascii="Palatino" w:hAnsi="Palatino"/>
                <w:i/>
                <w:sz w:val="22"/>
                <w:szCs w:val="20"/>
              </w:rPr>
              <w:t xml:space="preserve">olicito la minuta de trabajo derivado de la reunión que sostuvo el </w:t>
            </w:r>
            <w:proofErr w:type="gramStart"/>
            <w:r w:rsidR="005438CA" w:rsidRPr="008B7C61">
              <w:rPr>
                <w:rFonts w:ascii="Palatino" w:hAnsi="Palatino"/>
                <w:i/>
                <w:sz w:val="22"/>
                <w:szCs w:val="20"/>
              </w:rPr>
              <w:t>Presidente</w:t>
            </w:r>
            <w:proofErr w:type="gramEnd"/>
            <w:r w:rsidR="005438CA" w:rsidRPr="008B7C61">
              <w:rPr>
                <w:rFonts w:ascii="Palatino" w:hAnsi="Palatino"/>
                <w:i/>
                <w:sz w:val="22"/>
                <w:szCs w:val="20"/>
              </w:rPr>
              <w:t xml:space="preserve"> Municipal con la Diputada Paola Jiménez el pasado 02 de agosto de 2023"</w:t>
            </w:r>
            <w:r w:rsidR="005438CA" w:rsidRPr="008B7C61">
              <w:rPr>
                <w:rFonts w:ascii="Palatino" w:eastAsia="Palatino Linotype" w:hAnsi="Palatino" w:cs="Palatino Linotype"/>
                <w:i/>
                <w:sz w:val="22"/>
                <w:szCs w:val="20"/>
              </w:rPr>
              <w:t xml:space="preserve"> (Sic)</w:t>
            </w:r>
          </w:p>
        </w:tc>
      </w:tr>
      <w:tr w:rsidR="008B7C61" w:rsidRPr="008B7C61" w14:paraId="6233089C" w14:textId="77777777" w:rsidTr="005438CA">
        <w:trPr>
          <w:trHeight w:val="1138"/>
          <w:jc w:val="center"/>
        </w:trPr>
        <w:tc>
          <w:tcPr>
            <w:tcW w:w="2830" w:type="dxa"/>
            <w:vAlign w:val="center"/>
          </w:tcPr>
          <w:p w14:paraId="17FB8B94" w14:textId="0C38DFA5" w:rsidR="000D2A86" w:rsidRPr="008B7C61" w:rsidRDefault="005438CA" w:rsidP="005438CA">
            <w:pPr>
              <w:spacing w:before="120" w:after="120"/>
              <w:jc w:val="center"/>
              <w:rPr>
                <w:rFonts w:ascii="Palatino Linotype" w:eastAsia="Palatino Linotype" w:hAnsi="Palatino Linotype" w:cs="Palatino Linotype"/>
                <w:b/>
                <w:sz w:val="20"/>
                <w:szCs w:val="20"/>
              </w:rPr>
            </w:pPr>
            <w:r w:rsidRPr="008B7C61">
              <w:rPr>
                <w:rFonts w:ascii="Palatino Linotype" w:eastAsia="Palatino Linotype" w:hAnsi="Palatino Linotype" w:cs="Palatino Linotype"/>
                <w:b/>
                <w:sz w:val="20"/>
                <w:szCs w:val="20"/>
              </w:rPr>
              <w:t xml:space="preserve">01376/ZINACANT/IP/2023, </w:t>
            </w:r>
            <w:r w:rsidRPr="008B7C61">
              <w:rPr>
                <w:rFonts w:ascii="Palatino Linotype" w:eastAsia="Palatino Linotype" w:hAnsi="Palatino Linotype" w:cs="Palatino Linotype"/>
                <w:sz w:val="20"/>
                <w:szCs w:val="20"/>
              </w:rPr>
              <w:t>correspondiente al Recurso de Revisión</w:t>
            </w:r>
            <w:r w:rsidRPr="008B7C61">
              <w:rPr>
                <w:rFonts w:ascii="Palatino Linotype" w:eastAsia="Palatino Linotype" w:hAnsi="Palatino Linotype" w:cs="Palatino Linotype"/>
                <w:b/>
                <w:sz w:val="20"/>
                <w:szCs w:val="20"/>
              </w:rPr>
              <w:t xml:space="preserve"> </w:t>
            </w:r>
            <w:r w:rsidR="000D2A86" w:rsidRPr="008B7C61">
              <w:rPr>
                <w:rFonts w:ascii="Palatino Linotype" w:eastAsia="Palatino Linotype" w:hAnsi="Palatino Linotype" w:cs="Palatino Linotype"/>
                <w:b/>
                <w:sz w:val="20"/>
                <w:szCs w:val="20"/>
              </w:rPr>
              <w:t>05414/ZINACANT/IP/2023</w:t>
            </w:r>
          </w:p>
        </w:tc>
        <w:tc>
          <w:tcPr>
            <w:tcW w:w="6099" w:type="dxa"/>
          </w:tcPr>
          <w:p w14:paraId="2826590D" w14:textId="7D8CD486" w:rsidR="000D2A86" w:rsidRPr="008B7C61" w:rsidRDefault="000D2A86" w:rsidP="008423A0">
            <w:pPr>
              <w:spacing w:before="120" w:after="120"/>
              <w:jc w:val="both"/>
              <w:rPr>
                <w:rFonts w:ascii="Palatino" w:eastAsia="Palatino Linotype" w:hAnsi="Palatino" w:cs="Palatino Linotype"/>
                <w:i/>
                <w:sz w:val="20"/>
                <w:szCs w:val="20"/>
              </w:rPr>
            </w:pPr>
            <w:r w:rsidRPr="008B7C61">
              <w:rPr>
                <w:rFonts w:ascii="Palatino" w:eastAsia="Palatino Linotype" w:hAnsi="Palatino" w:cs="Palatino Linotype"/>
                <w:i/>
                <w:sz w:val="22"/>
                <w:szCs w:val="20"/>
              </w:rPr>
              <w:t>“</w:t>
            </w:r>
            <w:r w:rsidR="005438CA" w:rsidRPr="008B7C61">
              <w:rPr>
                <w:rFonts w:ascii="Palatino" w:eastAsia="Palatino Linotype" w:hAnsi="Palatino" w:cs="Palatino Linotype"/>
                <w:i/>
                <w:sz w:val="22"/>
                <w:szCs w:val="20"/>
              </w:rPr>
              <w:t>solicito la minuta o documentos que acrediten la vista del presidente municipal a la comunidad contadero, lo anterior referente a la publicación de fecha 28 de junio en sus redes sociales.</w:t>
            </w:r>
            <w:r w:rsidRPr="008B7C61">
              <w:rPr>
                <w:rFonts w:ascii="Palatino" w:eastAsia="Palatino Linotype" w:hAnsi="Palatino" w:cs="Palatino Linotype"/>
                <w:i/>
                <w:sz w:val="22"/>
                <w:szCs w:val="20"/>
              </w:rPr>
              <w:t xml:space="preserve">” </w:t>
            </w:r>
            <w:r w:rsidRPr="008B7C61">
              <w:rPr>
                <w:rFonts w:ascii="Palatino" w:eastAsia="Palatino Linotype" w:hAnsi="Palatino" w:cs="Palatino Linotype"/>
                <w:i/>
                <w:sz w:val="20"/>
                <w:szCs w:val="20"/>
              </w:rPr>
              <w:t>(</w:t>
            </w:r>
            <w:r w:rsidR="005438CA" w:rsidRPr="008B7C61">
              <w:rPr>
                <w:rFonts w:ascii="Palatino" w:eastAsia="Palatino Linotype" w:hAnsi="Palatino" w:cs="Palatino Linotype"/>
                <w:i/>
                <w:sz w:val="20"/>
                <w:szCs w:val="20"/>
              </w:rPr>
              <w:t>Sic</w:t>
            </w:r>
            <w:r w:rsidRPr="008B7C61">
              <w:rPr>
                <w:rFonts w:ascii="Palatino" w:eastAsia="Palatino Linotype" w:hAnsi="Palatino" w:cs="Palatino Linotype"/>
                <w:i/>
                <w:sz w:val="20"/>
                <w:szCs w:val="20"/>
              </w:rPr>
              <w:t>)</w:t>
            </w:r>
          </w:p>
        </w:tc>
      </w:tr>
      <w:tr w:rsidR="008B7C61" w:rsidRPr="008B7C61" w14:paraId="52D10FE4" w14:textId="77777777" w:rsidTr="005438C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6"/>
        </w:trPr>
        <w:tc>
          <w:tcPr>
            <w:tcW w:w="2830" w:type="dxa"/>
            <w:tcBorders>
              <w:left w:val="single" w:sz="4" w:space="0" w:color="auto"/>
              <w:bottom w:val="single" w:sz="4" w:space="0" w:color="auto"/>
              <w:right w:val="single" w:sz="4" w:space="0" w:color="auto"/>
            </w:tcBorders>
          </w:tcPr>
          <w:p w14:paraId="7CE87DAD" w14:textId="77777777" w:rsidR="005438CA" w:rsidRPr="008B7C61" w:rsidRDefault="005438CA" w:rsidP="008423A0">
            <w:pPr>
              <w:spacing w:before="120" w:after="120"/>
              <w:jc w:val="center"/>
              <w:rPr>
                <w:rFonts w:ascii="Palatino Linotype" w:eastAsia="Palatino Linotype" w:hAnsi="Palatino Linotype" w:cs="Palatino Linotype"/>
                <w:b/>
                <w:sz w:val="20"/>
                <w:szCs w:val="20"/>
              </w:rPr>
            </w:pPr>
            <w:bookmarkStart w:id="3" w:name="_heading=h.2et92p0" w:colFirst="0" w:colLast="0"/>
            <w:bookmarkEnd w:id="3"/>
          </w:p>
          <w:p w14:paraId="5ADE2E0C" w14:textId="16021EF8" w:rsidR="000D2A86" w:rsidRPr="008B7C61" w:rsidRDefault="005438CA" w:rsidP="005438CA">
            <w:pPr>
              <w:spacing w:before="120" w:after="120"/>
              <w:jc w:val="center"/>
              <w:rPr>
                <w:rFonts w:ascii="Palatino Linotype" w:eastAsia="Palatino Linotype" w:hAnsi="Palatino Linotype" w:cs="Palatino Linotype"/>
                <w:b/>
                <w:sz w:val="20"/>
                <w:szCs w:val="20"/>
              </w:rPr>
            </w:pPr>
            <w:r w:rsidRPr="008B7C61">
              <w:rPr>
                <w:rFonts w:ascii="Palatino Linotype" w:eastAsia="Palatino Linotype" w:hAnsi="Palatino Linotype" w:cs="Palatino Linotype"/>
                <w:b/>
                <w:sz w:val="20"/>
                <w:szCs w:val="20"/>
              </w:rPr>
              <w:t xml:space="preserve">01259/ZINACANT/IP/2023, </w:t>
            </w:r>
            <w:r w:rsidRPr="008B7C61">
              <w:rPr>
                <w:rFonts w:ascii="Palatino Linotype" w:eastAsia="Palatino Linotype" w:hAnsi="Palatino Linotype" w:cs="Palatino Linotype"/>
                <w:sz w:val="20"/>
                <w:szCs w:val="20"/>
              </w:rPr>
              <w:t>correspondiente al Recurso de Revisión</w:t>
            </w:r>
            <w:r w:rsidRPr="008B7C61">
              <w:rPr>
                <w:rFonts w:ascii="Palatino Linotype" w:eastAsia="Palatino Linotype" w:hAnsi="Palatino Linotype" w:cs="Palatino Linotype"/>
                <w:b/>
                <w:sz w:val="20"/>
                <w:szCs w:val="20"/>
              </w:rPr>
              <w:t xml:space="preserve"> </w:t>
            </w:r>
            <w:r w:rsidR="000D2A86" w:rsidRPr="008B7C61">
              <w:rPr>
                <w:rFonts w:ascii="Palatino Linotype" w:eastAsia="Palatino Linotype" w:hAnsi="Palatino Linotype" w:cs="Palatino Linotype"/>
                <w:b/>
                <w:sz w:val="20"/>
                <w:szCs w:val="20"/>
              </w:rPr>
              <w:t>05417/ZINACANT/IP/2023</w:t>
            </w:r>
          </w:p>
        </w:tc>
        <w:tc>
          <w:tcPr>
            <w:tcW w:w="6099" w:type="dxa"/>
            <w:tcBorders>
              <w:left w:val="single" w:sz="4" w:space="0" w:color="auto"/>
              <w:bottom w:val="single" w:sz="4" w:space="0" w:color="auto"/>
              <w:right w:val="single" w:sz="4" w:space="0" w:color="auto"/>
            </w:tcBorders>
          </w:tcPr>
          <w:p w14:paraId="18997959" w14:textId="77777777" w:rsidR="000D2A86" w:rsidRPr="008B7C61" w:rsidRDefault="000D2A86" w:rsidP="008423A0">
            <w:pPr>
              <w:spacing w:before="120" w:after="120"/>
              <w:jc w:val="both"/>
              <w:rPr>
                <w:rFonts w:ascii="Palatino" w:eastAsia="Palatino Linotype" w:hAnsi="Palatino" w:cs="Palatino Linotype"/>
                <w:b/>
                <w:i/>
                <w:iCs/>
                <w:sz w:val="20"/>
                <w:szCs w:val="20"/>
              </w:rPr>
            </w:pPr>
            <w:r w:rsidRPr="008B7C61">
              <w:rPr>
                <w:rFonts w:ascii="Palatino" w:eastAsia="Palatino Linotype" w:hAnsi="Palatino" w:cs="Palatino Linotype"/>
                <w:b/>
                <w:i/>
                <w:iCs/>
                <w:sz w:val="20"/>
                <w:szCs w:val="20"/>
              </w:rPr>
              <w:t>“</w:t>
            </w:r>
            <w:r w:rsidRPr="008B7C61">
              <w:rPr>
                <w:rFonts w:ascii="Palatino" w:eastAsia="Palatino Linotype" w:hAnsi="Palatino" w:cs="Palatino Linotype"/>
                <w:bCs/>
                <w:i/>
                <w:iCs/>
                <w:sz w:val="20"/>
                <w:szCs w:val="20"/>
              </w:rPr>
              <w:t>S</w:t>
            </w:r>
            <w:r w:rsidRPr="008B7C61">
              <w:rPr>
                <w:rFonts w:ascii="Palatino" w:hAnsi="Palatino"/>
                <w:bCs/>
                <w:i/>
                <w:iCs/>
                <w:sz w:val="20"/>
                <w:szCs w:val="20"/>
              </w:rPr>
              <w:t>OLICITO LAS MINUTAS, O DOCUMENTOS QUE ACREDITEN LOS ACUERDOS ENTRE EL INFOEM Y EL AYUTAMIENTO TAL Y COMO LO ANUNCIO EL PRESIDENTE EN SUS REDES "MUY AGRADECIDO CON EL COMISIONADO PRESIDENTE DR. JOSÉ MARTÍNEZ VILCHIS Y A LAS Y LOS COMISIONADOS DEL INFOEM POR ESTA PRODUCTIVA REUNIÓN DE TRABAJO QUE NOS PERMITIRÁ CRECER EN BENEFICIO DE NUESTRO MUNICIPIO. ESTOY CONVENCIDO QUE EL EJERCICIO DE LA TRANSPARENCIA Y LA RENDICIÓN DE CUENTAS ES UN EJERCICIO DEMOCRÁTICO QUE DEBEMOS GARANTIZAR A LA SOCIEDAD."</w:t>
            </w:r>
            <w:r w:rsidRPr="008B7C61">
              <w:rPr>
                <w:rFonts w:ascii="Palatino" w:eastAsia="Palatino Linotype" w:hAnsi="Palatino" w:cs="Palatino Linotype"/>
                <w:i/>
                <w:sz w:val="20"/>
                <w:szCs w:val="20"/>
              </w:rPr>
              <w:t xml:space="preserve"> (SIC)</w:t>
            </w:r>
          </w:p>
        </w:tc>
      </w:tr>
      <w:tr w:rsidR="008B7C61" w:rsidRPr="008B7C61" w14:paraId="63E85BDF" w14:textId="77777777" w:rsidTr="005438CA">
        <w:tblPrEx>
          <w:jc w:val="left"/>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844"/>
        </w:trPr>
        <w:tc>
          <w:tcPr>
            <w:tcW w:w="2830" w:type="dxa"/>
            <w:tcBorders>
              <w:left w:val="single" w:sz="4" w:space="0" w:color="auto"/>
              <w:bottom w:val="single" w:sz="4" w:space="0" w:color="auto"/>
              <w:right w:val="single" w:sz="4" w:space="0" w:color="auto"/>
            </w:tcBorders>
          </w:tcPr>
          <w:p w14:paraId="395B7F63" w14:textId="34997091" w:rsidR="000D2A86" w:rsidRPr="008B7C61" w:rsidRDefault="005438CA" w:rsidP="005438CA">
            <w:pPr>
              <w:spacing w:before="240" w:after="240"/>
              <w:jc w:val="center"/>
              <w:rPr>
                <w:rFonts w:ascii="Palatino Linotype" w:eastAsia="Palatino Linotype" w:hAnsi="Palatino Linotype" w:cs="Palatino Linotype"/>
                <w:b/>
                <w:sz w:val="20"/>
                <w:szCs w:val="20"/>
              </w:rPr>
            </w:pPr>
            <w:r w:rsidRPr="008B7C61">
              <w:rPr>
                <w:rFonts w:ascii="Palatino Linotype" w:eastAsia="Palatino Linotype" w:hAnsi="Palatino Linotype" w:cs="Palatino Linotype"/>
                <w:b/>
                <w:sz w:val="20"/>
                <w:szCs w:val="20"/>
              </w:rPr>
              <w:t xml:space="preserve">01256/ZINACANT/IP/2023, </w:t>
            </w:r>
            <w:r w:rsidRPr="008B7C61">
              <w:rPr>
                <w:rFonts w:ascii="Palatino Linotype" w:eastAsia="Palatino Linotype" w:hAnsi="Palatino Linotype" w:cs="Palatino Linotype"/>
                <w:sz w:val="20"/>
                <w:szCs w:val="20"/>
              </w:rPr>
              <w:t>correspondiente al Recurso de Revisión</w:t>
            </w:r>
            <w:r w:rsidRPr="008B7C61">
              <w:rPr>
                <w:rFonts w:ascii="Palatino Linotype" w:eastAsia="Palatino Linotype" w:hAnsi="Palatino Linotype" w:cs="Palatino Linotype"/>
                <w:b/>
                <w:sz w:val="20"/>
                <w:szCs w:val="20"/>
              </w:rPr>
              <w:t xml:space="preserve"> </w:t>
            </w:r>
            <w:r w:rsidR="000D2A86" w:rsidRPr="008B7C61">
              <w:rPr>
                <w:rFonts w:ascii="Palatino Linotype" w:eastAsia="Palatino Linotype" w:hAnsi="Palatino Linotype" w:cs="Palatino Linotype"/>
                <w:b/>
                <w:sz w:val="20"/>
                <w:szCs w:val="20"/>
              </w:rPr>
              <w:t>05418/ZINACANT/IP/2023</w:t>
            </w:r>
          </w:p>
        </w:tc>
        <w:tc>
          <w:tcPr>
            <w:tcW w:w="6099" w:type="dxa"/>
            <w:tcBorders>
              <w:left w:val="single" w:sz="4" w:space="0" w:color="auto"/>
              <w:bottom w:val="single" w:sz="4" w:space="0" w:color="auto"/>
              <w:right w:val="single" w:sz="4" w:space="0" w:color="auto"/>
            </w:tcBorders>
          </w:tcPr>
          <w:p w14:paraId="0632BF7A" w14:textId="77777777" w:rsidR="000D2A86" w:rsidRPr="008B7C61" w:rsidRDefault="000D2A86" w:rsidP="005438CA">
            <w:pPr>
              <w:spacing w:before="240" w:after="240"/>
              <w:jc w:val="both"/>
              <w:rPr>
                <w:rFonts w:ascii="Palatino" w:eastAsia="Palatino Linotype" w:hAnsi="Palatino" w:cs="Palatino Linotype"/>
                <w:bCs/>
                <w:i/>
                <w:iCs/>
                <w:sz w:val="20"/>
                <w:szCs w:val="20"/>
              </w:rPr>
            </w:pPr>
            <w:r w:rsidRPr="008B7C61">
              <w:rPr>
                <w:rFonts w:ascii="Palatino" w:eastAsia="Palatino Linotype" w:hAnsi="Palatino" w:cs="Palatino Linotype"/>
                <w:bCs/>
                <w:i/>
                <w:iCs/>
                <w:sz w:val="20"/>
                <w:szCs w:val="20"/>
              </w:rPr>
              <w:t>“</w:t>
            </w:r>
            <w:r w:rsidRPr="008B7C61">
              <w:rPr>
                <w:rFonts w:ascii="Palatino" w:hAnsi="Palatino"/>
                <w:i/>
                <w:iCs/>
                <w:sz w:val="20"/>
                <w:szCs w:val="20"/>
              </w:rPr>
              <w:t xml:space="preserve">SOLICITO LA MINUTA DE TRABAJO DE LA REUNIÓN QUE SOSTUVO EL PRESIDENTE MUNICIPAL CON LA DIPUTADA PAOLA JIMENEZ EL DIA 2 DE AGOSTO DEL 2023 TAL Y COMO LO ANUNCIO EN SUS REDES SOCIALES. </w:t>
            </w:r>
            <w:hyperlink r:id="rId8" w:history="1">
              <w:r w:rsidRPr="008B7C61">
                <w:rPr>
                  <w:rStyle w:val="Hipervnculo"/>
                  <w:rFonts w:ascii="Palatino" w:hAnsi="Palatino"/>
                  <w:i/>
                  <w:iCs/>
                  <w:color w:val="auto"/>
                  <w:sz w:val="20"/>
                  <w:szCs w:val="20"/>
                </w:rPr>
                <w:t>HTTPS://WWW.FACEBOOK.COM/MANUELVILCHISV/</w:t>
              </w:r>
            </w:hyperlink>
            <w:r w:rsidRPr="008B7C61">
              <w:rPr>
                <w:rFonts w:ascii="Palatino" w:hAnsi="Palatino"/>
                <w:i/>
                <w:iCs/>
                <w:sz w:val="20"/>
                <w:szCs w:val="20"/>
              </w:rPr>
              <w:t xml:space="preserve"> </w:t>
            </w:r>
            <w:proofErr w:type="gramStart"/>
            <w:r w:rsidRPr="008B7C61">
              <w:rPr>
                <w:rFonts w:ascii="Palatino" w:hAnsi="Palatino"/>
                <w:i/>
                <w:iCs/>
                <w:sz w:val="20"/>
                <w:szCs w:val="20"/>
              </w:rPr>
              <w:t>“.</w:t>
            </w:r>
            <w:r w:rsidRPr="008B7C61">
              <w:rPr>
                <w:rFonts w:ascii="Palatino" w:eastAsia="Palatino Linotype" w:hAnsi="Palatino" w:cs="Palatino Linotype"/>
                <w:i/>
                <w:sz w:val="20"/>
                <w:szCs w:val="20"/>
              </w:rPr>
              <w:t>(</w:t>
            </w:r>
            <w:proofErr w:type="gramEnd"/>
            <w:r w:rsidRPr="008B7C61">
              <w:rPr>
                <w:rFonts w:ascii="Palatino" w:eastAsia="Palatino Linotype" w:hAnsi="Palatino" w:cs="Palatino Linotype"/>
                <w:i/>
                <w:sz w:val="20"/>
                <w:szCs w:val="20"/>
              </w:rPr>
              <w:t>SIC)</w:t>
            </w:r>
          </w:p>
        </w:tc>
      </w:tr>
      <w:tr w:rsidR="008B7C61" w:rsidRPr="008B7C61" w14:paraId="054A3DAE" w14:textId="77777777" w:rsidTr="005438CA">
        <w:tblPrEx>
          <w:jc w:val="left"/>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988"/>
        </w:trPr>
        <w:tc>
          <w:tcPr>
            <w:tcW w:w="2830" w:type="dxa"/>
            <w:tcBorders>
              <w:top w:val="single" w:sz="4" w:space="0" w:color="auto"/>
              <w:left w:val="single" w:sz="4" w:space="0" w:color="auto"/>
              <w:bottom w:val="single" w:sz="4" w:space="0" w:color="auto"/>
              <w:right w:val="single" w:sz="4" w:space="0" w:color="auto"/>
            </w:tcBorders>
          </w:tcPr>
          <w:p w14:paraId="64196ED3" w14:textId="799D4863" w:rsidR="000D2A86" w:rsidRPr="008B7C61" w:rsidRDefault="005438CA" w:rsidP="005438CA">
            <w:pPr>
              <w:spacing w:before="240" w:after="240"/>
              <w:jc w:val="center"/>
              <w:rPr>
                <w:rFonts w:ascii="Palatino Linotype" w:eastAsia="Palatino Linotype" w:hAnsi="Palatino Linotype" w:cs="Palatino Linotype"/>
                <w:b/>
                <w:sz w:val="20"/>
                <w:szCs w:val="20"/>
              </w:rPr>
            </w:pPr>
            <w:r w:rsidRPr="008B7C61">
              <w:rPr>
                <w:rFonts w:ascii="Palatino Linotype" w:eastAsia="Palatino Linotype" w:hAnsi="Palatino Linotype" w:cs="Palatino Linotype"/>
                <w:b/>
                <w:sz w:val="20"/>
                <w:szCs w:val="20"/>
              </w:rPr>
              <w:t xml:space="preserve">01216/ZINACANT/IP/2023, </w:t>
            </w:r>
            <w:r w:rsidRPr="008B7C61">
              <w:rPr>
                <w:rFonts w:ascii="Palatino Linotype" w:eastAsia="Palatino Linotype" w:hAnsi="Palatino Linotype" w:cs="Palatino Linotype"/>
                <w:sz w:val="20"/>
                <w:szCs w:val="20"/>
              </w:rPr>
              <w:t>correspondiente al Recurso de Revisión</w:t>
            </w:r>
            <w:r w:rsidRPr="008B7C61">
              <w:rPr>
                <w:rFonts w:ascii="Palatino Linotype" w:eastAsia="Palatino Linotype" w:hAnsi="Palatino Linotype" w:cs="Palatino Linotype"/>
                <w:b/>
                <w:sz w:val="20"/>
                <w:szCs w:val="20"/>
              </w:rPr>
              <w:t xml:space="preserve"> </w:t>
            </w:r>
            <w:r w:rsidR="000D2A86" w:rsidRPr="008B7C61">
              <w:rPr>
                <w:rFonts w:ascii="Palatino Linotype" w:eastAsia="Palatino Linotype" w:hAnsi="Palatino Linotype" w:cs="Palatino Linotype"/>
                <w:b/>
                <w:sz w:val="20"/>
                <w:szCs w:val="20"/>
              </w:rPr>
              <w:t>05423/ZINACANT/IP/2023</w:t>
            </w:r>
          </w:p>
        </w:tc>
        <w:tc>
          <w:tcPr>
            <w:tcW w:w="6099" w:type="dxa"/>
            <w:tcBorders>
              <w:top w:val="single" w:sz="4" w:space="0" w:color="auto"/>
              <w:left w:val="single" w:sz="4" w:space="0" w:color="auto"/>
              <w:bottom w:val="single" w:sz="4" w:space="0" w:color="auto"/>
              <w:right w:val="single" w:sz="4" w:space="0" w:color="auto"/>
            </w:tcBorders>
          </w:tcPr>
          <w:p w14:paraId="3EBD754F" w14:textId="77777777" w:rsidR="000D2A86" w:rsidRPr="008B7C61" w:rsidRDefault="000D2A86" w:rsidP="005438CA">
            <w:pPr>
              <w:spacing w:before="240" w:after="240"/>
              <w:jc w:val="both"/>
              <w:rPr>
                <w:rFonts w:ascii="Palatino" w:eastAsia="Palatino Linotype" w:hAnsi="Palatino" w:cs="Palatino Linotype"/>
                <w:b/>
                <w:i/>
                <w:iCs/>
                <w:sz w:val="20"/>
                <w:szCs w:val="20"/>
              </w:rPr>
            </w:pPr>
            <w:r w:rsidRPr="008B7C61">
              <w:rPr>
                <w:rFonts w:ascii="Palatino" w:eastAsia="Palatino Linotype" w:hAnsi="Palatino" w:cs="Palatino Linotype"/>
                <w:bCs/>
                <w:i/>
                <w:iCs/>
                <w:sz w:val="20"/>
                <w:szCs w:val="20"/>
              </w:rPr>
              <w:t>“</w:t>
            </w:r>
            <w:r w:rsidRPr="008B7C61">
              <w:rPr>
                <w:rFonts w:ascii="Palatino" w:hAnsi="Palatino"/>
                <w:i/>
                <w:iCs/>
                <w:sz w:val="20"/>
                <w:szCs w:val="20"/>
              </w:rPr>
              <w:t>SOLICITO LAS MINUTAS DE TRABAJO QUE SE LLEVARON A CABO POR PARTE DEL AYUTAMIENTO DE ZINACANTEPEC EN LA REUNION CON EL INFOEM TAL Y COMO LO MENCIONO EL PRESIDENTE MUNICIPAL EN REDES SOCIALES ASI COMO LOS ACUERDOS”.</w:t>
            </w:r>
            <w:r w:rsidRPr="008B7C61">
              <w:rPr>
                <w:rFonts w:ascii="Palatino" w:eastAsia="Palatino Linotype" w:hAnsi="Palatino" w:cs="Palatino Linotype"/>
                <w:i/>
                <w:sz w:val="20"/>
                <w:szCs w:val="20"/>
              </w:rPr>
              <w:t xml:space="preserve"> (SIC)</w:t>
            </w:r>
          </w:p>
        </w:tc>
      </w:tr>
      <w:tr w:rsidR="008B7C61" w:rsidRPr="008B7C61" w14:paraId="4A5CC425" w14:textId="77777777" w:rsidTr="005438CA">
        <w:tblPrEx>
          <w:jc w:val="left"/>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852"/>
        </w:trPr>
        <w:tc>
          <w:tcPr>
            <w:tcW w:w="2830" w:type="dxa"/>
            <w:tcBorders>
              <w:top w:val="single" w:sz="4" w:space="0" w:color="auto"/>
              <w:left w:val="single" w:sz="4" w:space="0" w:color="auto"/>
              <w:bottom w:val="single" w:sz="4" w:space="0" w:color="auto"/>
              <w:right w:val="single" w:sz="4" w:space="0" w:color="auto"/>
            </w:tcBorders>
          </w:tcPr>
          <w:p w14:paraId="0C2CF7DB" w14:textId="08A3907C" w:rsidR="000D2A86" w:rsidRPr="008B7C61" w:rsidRDefault="005438CA" w:rsidP="005438CA">
            <w:pPr>
              <w:spacing w:before="240" w:after="240"/>
              <w:jc w:val="center"/>
              <w:rPr>
                <w:rFonts w:ascii="Palatino Linotype" w:eastAsia="Palatino Linotype" w:hAnsi="Palatino Linotype" w:cs="Palatino Linotype"/>
                <w:b/>
                <w:sz w:val="20"/>
                <w:szCs w:val="20"/>
              </w:rPr>
            </w:pPr>
            <w:r w:rsidRPr="008B7C61">
              <w:rPr>
                <w:rFonts w:ascii="Palatino Linotype" w:eastAsia="Palatino Linotype" w:hAnsi="Palatino Linotype" w:cs="Palatino Linotype"/>
                <w:b/>
                <w:sz w:val="20"/>
                <w:szCs w:val="20"/>
              </w:rPr>
              <w:t xml:space="preserve">00706/ZINACANT/IP/2023, </w:t>
            </w:r>
            <w:r w:rsidRPr="008B7C61">
              <w:rPr>
                <w:rFonts w:ascii="Palatino Linotype" w:eastAsia="Palatino Linotype" w:hAnsi="Palatino Linotype" w:cs="Palatino Linotype"/>
                <w:sz w:val="20"/>
                <w:szCs w:val="20"/>
              </w:rPr>
              <w:t xml:space="preserve">correspondiente al Recurso de </w:t>
            </w:r>
            <w:r w:rsidRPr="008B7C61">
              <w:rPr>
                <w:rFonts w:ascii="Palatino Linotype" w:eastAsia="Palatino Linotype" w:hAnsi="Palatino Linotype" w:cs="Palatino Linotype"/>
                <w:sz w:val="20"/>
                <w:szCs w:val="20"/>
              </w:rPr>
              <w:lastRenderedPageBreak/>
              <w:t>Revisión</w:t>
            </w:r>
            <w:r w:rsidRPr="008B7C61">
              <w:rPr>
                <w:rFonts w:ascii="Palatino Linotype" w:eastAsia="Palatino Linotype" w:hAnsi="Palatino Linotype" w:cs="Palatino Linotype"/>
                <w:b/>
                <w:sz w:val="20"/>
                <w:szCs w:val="20"/>
              </w:rPr>
              <w:t xml:space="preserve"> </w:t>
            </w:r>
            <w:r w:rsidR="000D2A86" w:rsidRPr="008B7C61">
              <w:rPr>
                <w:rFonts w:ascii="Palatino Linotype" w:eastAsia="Palatino Linotype" w:hAnsi="Palatino Linotype" w:cs="Palatino Linotype"/>
                <w:b/>
                <w:sz w:val="20"/>
                <w:szCs w:val="20"/>
              </w:rPr>
              <w:t>05576/ZINACANT/IP/2023</w:t>
            </w:r>
          </w:p>
        </w:tc>
        <w:tc>
          <w:tcPr>
            <w:tcW w:w="6099" w:type="dxa"/>
            <w:tcBorders>
              <w:top w:val="single" w:sz="4" w:space="0" w:color="auto"/>
              <w:left w:val="single" w:sz="4" w:space="0" w:color="auto"/>
              <w:bottom w:val="single" w:sz="4" w:space="0" w:color="auto"/>
              <w:right w:val="single" w:sz="4" w:space="0" w:color="auto"/>
            </w:tcBorders>
          </w:tcPr>
          <w:p w14:paraId="342D5684" w14:textId="77777777" w:rsidR="000D2A86" w:rsidRPr="008B7C61" w:rsidRDefault="000D2A86" w:rsidP="00CD2846">
            <w:pPr>
              <w:spacing w:before="240" w:after="240"/>
              <w:jc w:val="both"/>
              <w:rPr>
                <w:rFonts w:ascii="Palatino" w:eastAsia="Palatino Linotype" w:hAnsi="Palatino" w:cs="Palatino Linotype"/>
                <w:bCs/>
                <w:i/>
                <w:iCs/>
                <w:sz w:val="20"/>
                <w:szCs w:val="20"/>
              </w:rPr>
            </w:pPr>
            <w:r w:rsidRPr="008B7C61">
              <w:rPr>
                <w:rFonts w:ascii="Palatino" w:eastAsia="Palatino Linotype" w:hAnsi="Palatino" w:cs="Palatino Linotype"/>
                <w:bCs/>
                <w:i/>
                <w:iCs/>
                <w:sz w:val="20"/>
                <w:szCs w:val="20"/>
              </w:rPr>
              <w:lastRenderedPageBreak/>
              <w:t>“</w:t>
            </w:r>
            <w:r w:rsidRPr="008B7C61">
              <w:rPr>
                <w:rFonts w:ascii="Palatino" w:hAnsi="Palatino"/>
                <w:i/>
                <w:iCs/>
                <w:sz w:val="20"/>
                <w:szCs w:val="20"/>
              </w:rPr>
              <w:t xml:space="preserve">SOLICITO LA MINUTA DE TRABAJO DE LA REUNIÓN QUE SOSTUVO EL PRESIDENTE MUNICIPAL CON EL DIPUTADO </w:t>
            </w:r>
            <w:r w:rsidRPr="008B7C61">
              <w:rPr>
                <w:rFonts w:ascii="Palatino" w:hAnsi="Palatino"/>
                <w:i/>
                <w:iCs/>
                <w:sz w:val="20"/>
                <w:szCs w:val="20"/>
              </w:rPr>
              <w:lastRenderedPageBreak/>
              <w:t>JAVIER GONZALEZ ZEPEDA EL PASADO 05 DE JUNIO DE 2023, ASÍ COMO EL LUGAR DONDE SE SOSTUVO LA REUNIÓN”.</w:t>
            </w:r>
            <w:r w:rsidRPr="008B7C61">
              <w:rPr>
                <w:rFonts w:ascii="Palatino" w:eastAsia="Palatino Linotype" w:hAnsi="Palatino" w:cs="Palatino Linotype"/>
                <w:i/>
                <w:sz w:val="20"/>
                <w:szCs w:val="20"/>
              </w:rPr>
              <w:t xml:space="preserve"> (SIC)</w:t>
            </w:r>
          </w:p>
        </w:tc>
      </w:tr>
      <w:tr w:rsidR="008B7C61" w:rsidRPr="008B7C61" w14:paraId="102597BF" w14:textId="77777777" w:rsidTr="005438CA">
        <w:tblPrEx>
          <w:jc w:val="left"/>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2830" w:type="dxa"/>
            <w:tcBorders>
              <w:left w:val="single" w:sz="4" w:space="0" w:color="auto"/>
              <w:bottom w:val="single" w:sz="4" w:space="0" w:color="auto"/>
              <w:right w:val="single" w:sz="4" w:space="0" w:color="auto"/>
            </w:tcBorders>
          </w:tcPr>
          <w:p w14:paraId="63DD9023" w14:textId="3B5836C2" w:rsidR="000D2A86" w:rsidRPr="008B7C61" w:rsidRDefault="00CD2846" w:rsidP="00CD2846">
            <w:pPr>
              <w:spacing w:before="240" w:after="240"/>
              <w:jc w:val="center"/>
              <w:rPr>
                <w:rFonts w:ascii="Palatino Linotype" w:eastAsia="Palatino Linotype" w:hAnsi="Palatino Linotype" w:cs="Palatino Linotype"/>
                <w:b/>
                <w:sz w:val="20"/>
                <w:szCs w:val="20"/>
              </w:rPr>
            </w:pPr>
            <w:r w:rsidRPr="008B7C61">
              <w:rPr>
                <w:rFonts w:ascii="Palatino Linotype" w:eastAsia="Palatino Linotype" w:hAnsi="Palatino Linotype" w:cs="Palatino Linotype"/>
                <w:b/>
                <w:sz w:val="20"/>
                <w:szCs w:val="20"/>
              </w:rPr>
              <w:lastRenderedPageBreak/>
              <w:t>00705/ZINACANT/IP/2023</w:t>
            </w:r>
            <w:r w:rsidR="005438CA" w:rsidRPr="008B7C61">
              <w:rPr>
                <w:rFonts w:ascii="Palatino Linotype" w:eastAsia="Palatino Linotype" w:hAnsi="Palatino Linotype" w:cs="Palatino Linotype"/>
                <w:b/>
                <w:sz w:val="20"/>
                <w:szCs w:val="20"/>
              </w:rPr>
              <w:t xml:space="preserve">, </w:t>
            </w:r>
            <w:r w:rsidR="005438CA" w:rsidRPr="008B7C61">
              <w:rPr>
                <w:rFonts w:ascii="Palatino Linotype" w:eastAsia="Palatino Linotype" w:hAnsi="Palatino Linotype" w:cs="Palatino Linotype"/>
                <w:sz w:val="20"/>
                <w:szCs w:val="20"/>
              </w:rPr>
              <w:t>correspondiente al Recurso de Revisión</w:t>
            </w:r>
            <w:r w:rsidR="005438CA" w:rsidRPr="008B7C61">
              <w:rPr>
                <w:rFonts w:ascii="Palatino Linotype" w:eastAsia="Palatino Linotype" w:hAnsi="Palatino Linotype" w:cs="Palatino Linotype"/>
                <w:b/>
                <w:sz w:val="20"/>
                <w:szCs w:val="20"/>
              </w:rPr>
              <w:t xml:space="preserve"> </w:t>
            </w:r>
            <w:r w:rsidR="000D2A86" w:rsidRPr="008B7C61">
              <w:rPr>
                <w:rFonts w:ascii="Palatino Linotype" w:eastAsia="Palatino Linotype" w:hAnsi="Palatino Linotype" w:cs="Palatino Linotype"/>
                <w:b/>
                <w:sz w:val="20"/>
                <w:szCs w:val="20"/>
              </w:rPr>
              <w:t>05654/ZINACANT/IP/2023</w:t>
            </w:r>
          </w:p>
        </w:tc>
        <w:tc>
          <w:tcPr>
            <w:tcW w:w="6099" w:type="dxa"/>
            <w:tcBorders>
              <w:left w:val="single" w:sz="4" w:space="0" w:color="auto"/>
              <w:bottom w:val="single" w:sz="4" w:space="0" w:color="auto"/>
              <w:right w:val="single" w:sz="4" w:space="0" w:color="auto"/>
            </w:tcBorders>
          </w:tcPr>
          <w:p w14:paraId="45EF809B" w14:textId="77777777" w:rsidR="000D2A86" w:rsidRPr="008B7C61" w:rsidRDefault="000D2A86" w:rsidP="00CD2846">
            <w:pPr>
              <w:spacing w:before="240" w:after="240" w:line="276" w:lineRule="auto"/>
              <w:jc w:val="both"/>
              <w:rPr>
                <w:rFonts w:ascii="Palatino" w:eastAsia="Palatino Linotype" w:hAnsi="Palatino" w:cs="Palatino Linotype"/>
                <w:bCs/>
                <w:i/>
                <w:iCs/>
                <w:sz w:val="20"/>
                <w:szCs w:val="20"/>
              </w:rPr>
            </w:pPr>
            <w:r w:rsidRPr="008B7C61">
              <w:rPr>
                <w:rFonts w:ascii="Palatino" w:eastAsia="Palatino Linotype" w:hAnsi="Palatino" w:cs="Palatino Linotype"/>
                <w:bCs/>
                <w:i/>
                <w:iCs/>
                <w:sz w:val="20"/>
                <w:szCs w:val="20"/>
              </w:rPr>
              <w:t>“</w:t>
            </w:r>
            <w:r w:rsidRPr="008B7C61">
              <w:rPr>
                <w:rFonts w:ascii="Palatino" w:hAnsi="Palatino"/>
                <w:i/>
                <w:iCs/>
                <w:sz w:val="20"/>
                <w:szCs w:val="20"/>
              </w:rPr>
              <w:t>SOLICITO LA MINUTA DE TRABAJO DE LA REUNIÓN QUE SOSTUVO EL PRESIDENTE MUNICIPAL CON LA DIPUTADA PAOLA JIMENEZ HERNANDEZ EL PASADO 07 DE JUNIO DE 2023, ASÍ COMO EL LUGAR DONDE SE SOSTUVO LA REUNIÓN”.</w:t>
            </w:r>
            <w:r w:rsidRPr="008B7C61">
              <w:rPr>
                <w:rFonts w:ascii="Palatino" w:eastAsia="Palatino Linotype" w:hAnsi="Palatino" w:cs="Palatino Linotype"/>
                <w:i/>
                <w:sz w:val="20"/>
                <w:szCs w:val="20"/>
              </w:rPr>
              <w:t xml:space="preserve"> (SIC)</w:t>
            </w:r>
          </w:p>
        </w:tc>
      </w:tr>
    </w:tbl>
    <w:p w14:paraId="0D3B4146" w14:textId="77777777" w:rsidR="000D2A86" w:rsidRPr="008B7C61" w:rsidRDefault="000D2A86" w:rsidP="000D2A86">
      <w:pPr>
        <w:spacing w:before="240" w:after="240" w:line="360" w:lineRule="auto"/>
        <w:jc w:val="both"/>
        <w:rPr>
          <w:rFonts w:ascii="Palatino Linotype" w:eastAsia="Palatino Linotype" w:hAnsi="Palatino Linotype" w:cs="Palatino Linotype"/>
        </w:rPr>
      </w:pPr>
      <w:r w:rsidRPr="008B7C61">
        <w:rPr>
          <w:rFonts w:ascii="Palatino Linotype" w:eastAsia="Palatino Linotype" w:hAnsi="Palatino Linotype" w:cs="Palatino Linotype"/>
          <w:b/>
        </w:rPr>
        <w:t xml:space="preserve">Modalidad elegida para la entrega de la información: </w:t>
      </w:r>
      <w:r w:rsidRPr="008B7C61">
        <w:rPr>
          <w:rFonts w:ascii="Palatino Linotype" w:eastAsia="Palatino Linotype" w:hAnsi="Palatino Linotype" w:cs="Palatino Linotype"/>
        </w:rPr>
        <w:t>a través del SAIMEX.</w:t>
      </w:r>
    </w:p>
    <w:p w14:paraId="53605B03" w14:textId="6AF6C27E" w:rsidR="000D15C1" w:rsidRPr="008B7C61" w:rsidRDefault="000D2A86" w:rsidP="000D2A86">
      <w:pPr>
        <w:spacing w:before="240" w:after="240" w:line="360" w:lineRule="auto"/>
        <w:jc w:val="both"/>
        <w:rPr>
          <w:rFonts w:ascii="Palatino Linotype" w:eastAsia="Palatino Linotype" w:hAnsi="Palatino Linotype" w:cs="Palatino Linotype"/>
        </w:rPr>
      </w:pPr>
      <w:r w:rsidRPr="008B7C61">
        <w:rPr>
          <w:rFonts w:ascii="Palatino Linotype" w:eastAsia="Palatino Linotype" w:hAnsi="Palatino Linotype" w:cs="Palatino Linotype"/>
          <w:b/>
        </w:rPr>
        <w:t xml:space="preserve">2. </w:t>
      </w:r>
      <w:r w:rsidR="000D15C1" w:rsidRPr="008B7C61">
        <w:rPr>
          <w:rFonts w:ascii="Palatino Linotype" w:eastAsia="Palatino Linotype" w:hAnsi="Palatino Linotype" w:cs="Palatino Linotype"/>
          <w:b/>
        </w:rPr>
        <w:t xml:space="preserve">Prórrogas. </w:t>
      </w:r>
      <w:r w:rsidR="000D15C1" w:rsidRPr="008B7C61">
        <w:rPr>
          <w:rFonts w:ascii="Palatino Linotype" w:eastAsia="Palatino Linotype" w:hAnsi="Palatino Linotype" w:cs="Palatino Linotype"/>
        </w:rPr>
        <w:t>Para el caso de los recursos de revisión</w:t>
      </w:r>
      <w:r w:rsidR="000D15C1" w:rsidRPr="008B7C61">
        <w:rPr>
          <w:rFonts w:ascii="Palatino Linotype" w:eastAsia="Palatino Linotype" w:hAnsi="Palatino Linotype" w:cs="Palatino Linotype"/>
          <w:b/>
        </w:rPr>
        <w:t xml:space="preserve"> 05576/INFOEM/IP/RR/2023 y 05654/INFOEM/IP/RR/2023, el veintiuno de agosto de dos mil veintitrés, el Sujeto Obligado </w:t>
      </w:r>
      <w:r w:rsidR="000D15C1" w:rsidRPr="008B7C61">
        <w:rPr>
          <w:rFonts w:ascii="Palatino Linotype" w:eastAsia="Palatino Linotype" w:hAnsi="Palatino Linotype" w:cs="Palatino Linotype"/>
        </w:rPr>
        <w:t>notificó las prórrogas para atender las solicitudes de información en los siguientes términos:</w:t>
      </w:r>
    </w:p>
    <w:p w14:paraId="1CA62054" w14:textId="70D08E88" w:rsidR="000D15C1" w:rsidRPr="008B7C61" w:rsidRDefault="000D15C1" w:rsidP="000D15C1">
      <w:pPr>
        <w:spacing w:before="240" w:after="240" w:line="276" w:lineRule="auto"/>
        <w:ind w:left="567" w:right="900"/>
        <w:jc w:val="both"/>
        <w:rPr>
          <w:rFonts w:ascii="Palatino Linotype" w:eastAsia="Palatino Linotype" w:hAnsi="Palatino Linotype" w:cs="Palatino Linotype"/>
          <w:i/>
          <w:sz w:val="22"/>
        </w:rPr>
      </w:pPr>
      <w:r w:rsidRPr="008B7C61">
        <w:rPr>
          <w:rFonts w:ascii="Palatino Linotype" w:eastAsia="Palatino Linotype" w:hAnsi="Palatino Linotype" w:cs="Palatino Linotype"/>
          <w:i/>
          <w:sz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2C33038B" w14:textId="77777777" w:rsidR="000D15C1" w:rsidRPr="008B7C61" w:rsidRDefault="000D15C1" w:rsidP="000D15C1">
      <w:pPr>
        <w:spacing w:before="240" w:after="240" w:line="276" w:lineRule="auto"/>
        <w:ind w:left="567" w:right="900"/>
        <w:jc w:val="both"/>
        <w:rPr>
          <w:rFonts w:ascii="Palatino Linotype" w:eastAsia="Palatino Linotype" w:hAnsi="Palatino Linotype" w:cs="Palatino Linotype"/>
          <w:i/>
          <w:sz w:val="22"/>
        </w:rPr>
      </w:pPr>
      <w:r w:rsidRPr="008B7C61">
        <w:rPr>
          <w:rFonts w:ascii="Palatino Linotype" w:eastAsia="Palatino Linotype" w:hAnsi="Palatino Linotype" w:cs="Palatino Linotype"/>
          <w:i/>
          <w:sz w:val="22"/>
        </w:rPr>
        <w:t xml:space="preserve">Con fundamento en el artículo 163 de la Ley de </w:t>
      </w:r>
      <w:proofErr w:type="spellStart"/>
      <w:r w:rsidRPr="008B7C61">
        <w:rPr>
          <w:rFonts w:ascii="Palatino Linotype" w:eastAsia="Palatino Linotype" w:hAnsi="Palatino Linotype" w:cs="Palatino Linotype"/>
          <w:i/>
          <w:sz w:val="22"/>
        </w:rPr>
        <w:t>Transaprencia</w:t>
      </w:r>
      <w:proofErr w:type="spellEnd"/>
      <w:r w:rsidRPr="008B7C61">
        <w:rPr>
          <w:rFonts w:ascii="Palatino Linotype" w:eastAsia="Palatino Linotype" w:hAnsi="Palatino Linotype" w:cs="Palatino Linotype"/>
          <w:i/>
          <w:sz w:val="22"/>
        </w:rPr>
        <w:t xml:space="preserve"> y Acceso a la Información Pública del Estado de México y Municipios se aprueba prórroga solicitada a fin de dar cabal cumplimiento al requerimiento.</w:t>
      </w:r>
    </w:p>
    <w:p w14:paraId="3C1BBAD9" w14:textId="77777777" w:rsidR="000D15C1" w:rsidRPr="008B7C61" w:rsidRDefault="000D15C1" w:rsidP="000D15C1">
      <w:pPr>
        <w:spacing w:before="240" w:after="240" w:line="276" w:lineRule="auto"/>
        <w:ind w:left="567" w:right="900"/>
        <w:jc w:val="both"/>
        <w:rPr>
          <w:rFonts w:ascii="Palatino Linotype" w:eastAsia="Palatino Linotype" w:hAnsi="Palatino Linotype" w:cs="Palatino Linotype"/>
          <w:i/>
          <w:sz w:val="22"/>
        </w:rPr>
      </w:pPr>
      <w:r w:rsidRPr="008B7C61">
        <w:rPr>
          <w:rFonts w:ascii="Palatino Linotype" w:eastAsia="Palatino Linotype" w:hAnsi="Palatino Linotype" w:cs="Palatino Linotype"/>
          <w:i/>
          <w:sz w:val="22"/>
        </w:rPr>
        <w:t>BRENDA SELENE HERNANDEZ LOPEZ</w:t>
      </w:r>
    </w:p>
    <w:p w14:paraId="17905157" w14:textId="292710CC" w:rsidR="000D15C1" w:rsidRPr="008B7C61" w:rsidRDefault="000D15C1" w:rsidP="000D15C1">
      <w:pPr>
        <w:spacing w:before="240" w:after="240" w:line="276" w:lineRule="auto"/>
        <w:ind w:left="567" w:right="900"/>
        <w:jc w:val="both"/>
        <w:rPr>
          <w:rFonts w:ascii="Palatino Linotype" w:eastAsia="Palatino Linotype" w:hAnsi="Palatino Linotype" w:cs="Palatino Linotype"/>
          <w:i/>
          <w:sz w:val="22"/>
        </w:rPr>
      </w:pPr>
      <w:r w:rsidRPr="008B7C61">
        <w:rPr>
          <w:rFonts w:ascii="Palatino Linotype" w:eastAsia="Palatino Linotype" w:hAnsi="Palatino Linotype" w:cs="Palatino Linotype"/>
          <w:i/>
          <w:sz w:val="22"/>
        </w:rPr>
        <w:t>Responsable de la Unidad de Transparencia”</w:t>
      </w:r>
    </w:p>
    <w:p w14:paraId="5ABC3DE5" w14:textId="292710CC" w:rsidR="000D15C1" w:rsidRPr="008B7C61" w:rsidRDefault="000D15C1" w:rsidP="000D2A86">
      <w:pPr>
        <w:spacing w:before="240" w:after="240" w:line="360" w:lineRule="auto"/>
        <w:jc w:val="both"/>
        <w:rPr>
          <w:rFonts w:ascii="Palatino Linotype" w:eastAsia="Palatino Linotype" w:hAnsi="Palatino Linotype" w:cs="Palatino Linotype"/>
        </w:rPr>
      </w:pPr>
      <w:r w:rsidRPr="008B7C61">
        <w:rPr>
          <w:rFonts w:ascii="Palatino Linotype" w:eastAsia="Palatino Linotype" w:hAnsi="Palatino Linotype" w:cs="Palatino Linotype"/>
        </w:rPr>
        <w:t xml:space="preserve">Es de precisar que al no remitir acuerdo por el que funde y motive la necesidad de contar con una ampliación de plazo, </w:t>
      </w:r>
      <w:r w:rsidRPr="008B7C61">
        <w:rPr>
          <w:rFonts w:ascii="Palatino Linotype" w:eastAsia="Palatino Linotype" w:hAnsi="Palatino Linotype" w:cs="Palatino Linotype"/>
          <w:b/>
          <w:u w:val="single"/>
        </w:rPr>
        <w:t>no se cumplieron</w:t>
      </w:r>
      <w:r w:rsidRPr="008B7C61">
        <w:rPr>
          <w:rFonts w:ascii="Palatino Linotype" w:eastAsia="Palatino Linotype" w:hAnsi="Palatino Linotype" w:cs="Palatino Linotype"/>
        </w:rPr>
        <w:t xml:space="preserve"> con las formalidades previstas por el segundo párrafo del artículo 163 de la Ley de Transparencia Local.</w:t>
      </w:r>
    </w:p>
    <w:p w14:paraId="3543C776" w14:textId="75890E99" w:rsidR="000D2A86" w:rsidRPr="008B7C61" w:rsidRDefault="000D15C1" w:rsidP="000D2A86">
      <w:pPr>
        <w:spacing w:before="240" w:after="240" w:line="360" w:lineRule="auto"/>
        <w:jc w:val="both"/>
        <w:rPr>
          <w:rFonts w:ascii="Palatino Linotype" w:eastAsia="Palatino Linotype" w:hAnsi="Palatino Linotype" w:cs="Palatino Linotype"/>
        </w:rPr>
      </w:pPr>
      <w:r w:rsidRPr="008B7C61">
        <w:rPr>
          <w:rFonts w:ascii="Palatino Linotype" w:eastAsia="Palatino Linotype" w:hAnsi="Palatino Linotype" w:cs="Palatino Linotype"/>
          <w:b/>
        </w:rPr>
        <w:lastRenderedPageBreak/>
        <w:t xml:space="preserve">3. </w:t>
      </w:r>
      <w:r w:rsidR="000D2A86" w:rsidRPr="008B7C61">
        <w:rPr>
          <w:rFonts w:ascii="Palatino Linotype" w:eastAsia="Palatino Linotype" w:hAnsi="Palatino Linotype" w:cs="Palatino Linotype"/>
          <w:b/>
        </w:rPr>
        <w:t>Respuesta</w:t>
      </w:r>
      <w:r w:rsidRPr="008B7C61">
        <w:rPr>
          <w:rFonts w:ascii="Palatino Linotype" w:eastAsia="Palatino Linotype" w:hAnsi="Palatino Linotype" w:cs="Palatino Linotype"/>
          <w:b/>
        </w:rPr>
        <w:t>s</w:t>
      </w:r>
      <w:r w:rsidR="000D2A86" w:rsidRPr="008B7C61">
        <w:rPr>
          <w:rFonts w:ascii="Palatino Linotype" w:eastAsia="Palatino Linotype" w:hAnsi="Palatino Linotype" w:cs="Palatino Linotype"/>
          <w:b/>
        </w:rPr>
        <w:t xml:space="preserve">. </w:t>
      </w:r>
      <w:r w:rsidR="000D2A86" w:rsidRPr="008B7C61">
        <w:rPr>
          <w:rFonts w:ascii="Palatino Linotype" w:eastAsia="Palatino Linotype" w:hAnsi="Palatino Linotype" w:cs="Palatino Linotype"/>
        </w:rPr>
        <w:t xml:space="preserve">Con fecha </w:t>
      </w:r>
      <w:r w:rsidR="000D2A86" w:rsidRPr="008B7C61">
        <w:rPr>
          <w:rFonts w:ascii="Palatino Linotype" w:eastAsia="Palatino Linotype" w:hAnsi="Palatino Linotype" w:cs="Palatino Linotype"/>
          <w:b/>
        </w:rPr>
        <w:t>treinta, treinta y uno de agosto y uno de septiembre de dos mil veintitrés</w:t>
      </w:r>
      <w:r w:rsidR="000D2A86" w:rsidRPr="008B7C61">
        <w:rPr>
          <w:rFonts w:ascii="Palatino Linotype" w:eastAsia="Palatino Linotype" w:hAnsi="Palatino Linotype" w:cs="Palatino Linotype"/>
        </w:rPr>
        <w:t xml:space="preserve">, el </w:t>
      </w:r>
      <w:r w:rsidR="000D2A86" w:rsidRPr="008B7C61">
        <w:rPr>
          <w:rFonts w:ascii="Palatino Linotype" w:eastAsia="Palatino Linotype" w:hAnsi="Palatino Linotype" w:cs="Palatino Linotype"/>
          <w:b/>
        </w:rPr>
        <w:t xml:space="preserve">Sujeto Obligado </w:t>
      </w:r>
      <w:r w:rsidR="000D2A86" w:rsidRPr="008B7C61">
        <w:rPr>
          <w:rFonts w:ascii="Palatino Linotype" w:eastAsia="Palatino Linotype" w:hAnsi="Palatino Linotype" w:cs="Palatino Linotype"/>
        </w:rPr>
        <w:t xml:space="preserve">envió sus respuestas a las solicitudes de acceso a la información a través de SAIMEX, sustancialmente en los términos siguientes:   </w:t>
      </w:r>
    </w:p>
    <w:tbl>
      <w:tblPr>
        <w:tblStyle w:val="af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856"/>
      </w:tblGrid>
      <w:tr w:rsidR="008B7C61" w:rsidRPr="008B7C61" w14:paraId="53F28FB1" w14:textId="77777777" w:rsidTr="00CD2846">
        <w:trPr>
          <w:jc w:val="center"/>
        </w:trPr>
        <w:tc>
          <w:tcPr>
            <w:tcW w:w="2972" w:type="dxa"/>
            <w:shd w:val="clear" w:color="auto" w:fill="D3BB79"/>
          </w:tcPr>
          <w:p w14:paraId="0447DA14" w14:textId="77777777" w:rsidR="000D2A86" w:rsidRPr="008B7C61" w:rsidRDefault="000D2A86" w:rsidP="008423A0">
            <w:pPr>
              <w:jc w:val="center"/>
              <w:rPr>
                <w:rFonts w:ascii="Palatino Linotype" w:eastAsia="Palatino Linotype" w:hAnsi="Palatino Linotype" w:cs="Palatino Linotype"/>
                <w:b/>
                <w:sz w:val="20"/>
                <w:szCs w:val="20"/>
              </w:rPr>
            </w:pPr>
            <w:r w:rsidRPr="008B7C61">
              <w:rPr>
                <w:rFonts w:ascii="Palatino Linotype" w:eastAsia="Palatino Linotype" w:hAnsi="Palatino Linotype" w:cs="Palatino Linotype"/>
                <w:b/>
                <w:sz w:val="20"/>
                <w:szCs w:val="20"/>
              </w:rPr>
              <w:t>Número de solicitud</w:t>
            </w:r>
          </w:p>
        </w:tc>
        <w:tc>
          <w:tcPr>
            <w:tcW w:w="5856" w:type="dxa"/>
            <w:shd w:val="clear" w:color="auto" w:fill="D3BB79"/>
          </w:tcPr>
          <w:p w14:paraId="5385ED6F" w14:textId="77777777" w:rsidR="000D2A86" w:rsidRPr="008B7C61" w:rsidRDefault="000D2A86" w:rsidP="008423A0">
            <w:pPr>
              <w:tabs>
                <w:tab w:val="left" w:pos="495"/>
                <w:tab w:val="center" w:pos="2813"/>
              </w:tabs>
              <w:rPr>
                <w:rFonts w:ascii="Palatino Linotype" w:eastAsia="Palatino Linotype" w:hAnsi="Palatino Linotype" w:cs="Palatino Linotype"/>
                <w:b/>
                <w:sz w:val="20"/>
                <w:szCs w:val="20"/>
              </w:rPr>
            </w:pPr>
            <w:r w:rsidRPr="008B7C61">
              <w:rPr>
                <w:rFonts w:ascii="Palatino Linotype" w:eastAsia="Palatino Linotype" w:hAnsi="Palatino Linotype" w:cs="Palatino Linotype"/>
                <w:b/>
                <w:sz w:val="20"/>
                <w:szCs w:val="20"/>
              </w:rPr>
              <w:tab/>
            </w:r>
            <w:r w:rsidRPr="008B7C61">
              <w:rPr>
                <w:rFonts w:ascii="Palatino Linotype" w:eastAsia="Palatino Linotype" w:hAnsi="Palatino Linotype" w:cs="Palatino Linotype"/>
                <w:b/>
                <w:sz w:val="20"/>
                <w:szCs w:val="20"/>
              </w:rPr>
              <w:tab/>
              <w:t>Información entregada</w:t>
            </w:r>
          </w:p>
        </w:tc>
      </w:tr>
      <w:tr w:rsidR="008B7C61" w:rsidRPr="008B7C61" w14:paraId="21DDE7CC" w14:textId="77777777" w:rsidTr="008423A0">
        <w:trPr>
          <w:jc w:val="center"/>
        </w:trPr>
        <w:tc>
          <w:tcPr>
            <w:tcW w:w="2972" w:type="dxa"/>
            <w:vAlign w:val="center"/>
          </w:tcPr>
          <w:p w14:paraId="1B7F675F" w14:textId="72052102" w:rsidR="000D2A86" w:rsidRPr="008B7C61" w:rsidRDefault="00CD2846" w:rsidP="008423A0">
            <w:pPr>
              <w:spacing w:before="120" w:after="120"/>
              <w:jc w:val="center"/>
              <w:rPr>
                <w:rFonts w:ascii="Palatino Linotype" w:eastAsia="Palatino Linotype" w:hAnsi="Palatino Linotype" w:cs="Palatino Linotype"/>
                <w:b/>
                <w:sz w:val="20"/>
                <w:szCs w:val="20"/>
              </w:rPr>
            </w:pPr>
            <w:r w:rsidRPr="008B7C61">
              <w:rPr>
                <w:rFonts w:ascii="Palatino Linotype" w:eastAsia="Palatino Linotype" w:hAnsi="Palatino Linotype" w:cs="Palatino Linotype"/>
                <w:b/>
                <w:sz w:val="20"/>
                <w:szCs w:val="20"/>
              </w:rPr>
              <w:t xml:space="preserve">01311/ZINACANT/IP/2023, </w:t>
            </w:r>
            <w:r w:rsidRPr="008B7C61">
              <w:rPr>
                <w:rFonts w:ascii="Palatino Linotype" w:eastAsia="Palatino Linotype" w:hAnsi="Palatino Linotype" w:cs="Palatino Linotype"/>
                <w:sz w:val="20"/>
                <w:szCs w:val="20"/>
              </w:rPr>
              <w:t>correspondiente al Recurso de Revisión</w:t>
            </w:r>
            <w:r w:rsidRPr="008B7C61">
              <w:rPr>
                <w:rFonts w:ascii="Palatino Linotype" w:eastAsia="Palatino Linotype" w:hAnsi="Palatino Linotype" w:cs="Palatino Linotype"/>
                <w:b/>
                <w:sz w:val="20"/>
                <w:szCs w:val="20"/>
              </w:rPr>
              <w:t xml:space="preserve"> 05184/ZINACANT/IP/2023</w:t>
            </w:r>
          </w:p>
        </w:tc>
        <w:tc>
          <w:tcPr>
            <w:tcW w:w="5856" w:type="dxa"/>
          </w:tcPr>
          <w:p w14:paraId="01AD7AD6" w14:textId="77777777" w:rsidR="000D2A86" w:rsidRPr="008B7C61" w:rsidRDefault="000D2A86" w:rsidP="008423A0">
            <w:pPr>
              <w:spacing w:before="120" w:after="120"/>
              <w:jc w:val="both"/>
              <w:rPr>
                <w:rFonts w:ascii="Palatino Linotype" w:eastAsia="Palatino Linotype" w:hAnsi="Palatino Linotype" w:cs="Palatino Linotype"/>
                <w:i/>
                <w:sz w:val="20"/>
                <w:szCs w:val="20"/>
              </w:rPr>
            </w:pPr>
            <w:r w:rsidRPr="008B7C61">
              <w:rPr>
                <w:rFonts w:ascii="Palatino Linotype" w:eastAsia="Palatino Linotype" w:hAnsi="Palatino Linotype" w:cs="Palatino Linotype"/>
                <w:i/>
                <w:sz w:val="20"/>
                <w:szCs w:val="20"/>
              </w:rPr>
              <w:t xml:space="preserve">“…En apego a lo establecido </w:t>
            </w:r>
            <w:r w:rsidRPr="008B7C61">
              <w:rPr>
                <w:rFonts w:ascii="Palatino Linotype" w:eastAsia="Palatino Linotype" w:hAnsi="Palatino Linotype" w:cs="Palatino Linotype"/>
                <w:b/>
                <w:i/>
                <w:sz w:val="20"/>
                <w:szCs w:val="20"/>
              </w:rPr>
              <w:t>su solicitud fue analizada y turnada al área poseedora de la información, en este caso a la Secretaría Particular,</w:t>
            </w:r>
            <w:r w:rsidRPr="008B7C61">
              <w:rPr>
                <w:rFonts w:ascii="Palatino Linotype" w:eastAsia="Palatino Linotype" w:hAnsi="Palatino Linotype" w:cs="Palatino Linotype"/>
                <w:i/>
                <w:sz w:val="20"/>
                <w:szCs w:val="20"/>
              </w:rPr>
              <w:t xml:space="preserve">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r w:rsidRPr="008B7C61">
              <w:rPr>
                <w:rFonts w:ascii="Palatino Linotype" w:eastAsia="Palatino Linotype" w:hAnsi="Palatino Linotype" w:cs="Palatino Linotype"/>
                <w:b/>
                <w:i/>
                <w:sz w:val="20"/>
                <w:szCs w:val="20"/>
              </w:rPr>
              <w:t>remito anexa al presente, la respuesta proporcionada por el área competente</w:t>
            </w:r>
            <w:r w:rsidRPr="008B7C61">
              <w:rPr>
                <w:rFonts w:ascii="Palatino Linotype" w:eastAsia="Palatino Linotype" w:hAnsi="Palatino Linotype" w:cs="Palatino Linotype"/>
                <w:i/>
                <w:sz w:val="20"/>
                <w:szCs w:val="20"/>
              </w:rPr>
              <w:t>…” (sic)</w:t>
            </w:r>
          </w:p>
          <w:p w14:paraId="774E169E" w14:textId="77777777" w:rsidR="000D2A86" w:rsidRPr="008B7C61" w:rsidRDefault="000D2A86" w:rsidP="008423A0">
            <w:pPr>
              <w:spacing w:before="120" w:after="120"/>
              <w:jc w:val="both"/>
              <w:rPr>
                <w:rFonts w:ascii="Palatino Linotype" w:eastAsia="Palatino Linotype" w:hAnsi="Palatino Linotype" w:cs="Palatino Linotype"/>
                <w:sz w:val="20"/>
                <w:szCs w:val="20"/>
              </w:rPr>
            </w:pPr>
            <w:r w:rsidRPr="008B7C61">
              <w:rPr>
                <w:rFonts w:ascii="Palatino Linotype" w:eastAsia="Palatino Linotype" w:hAnsi="Palatino Linotype" w:cs="Palatino Linotype"/>
                <w:sz w:val="20"/>
                <w:szCs w:val="20"/>
              </w:rPr>
              <w:t>ANEXOS:</w:t>
            </w:r>
          </w:p>
          <w:p w14:paraId="09C6920E" w14:textId="77777777" w:rsidR="000D2A86" w:rsidRPr="008B7C61" w:rsidRDefault="000D2A86" w:rsidP="008423A0">
            <w:pPr>
              <w:spacing w:before="120" w:after="120"/>
              <w:jc w:val="both"/>
              <w:rPr>
                <w:rFonts w:ascii="Palatino Linotype" w:eastAsia="Palatino Linotype" w:hAnsi="Palatino Linotype" w:cs="Palatino Linotype"/>
                <w:sz w:val="20"/>
                <w:szCs w:val="20"/>
              </w:rPr>
            </w:pPr>
            <w:r w:rsidRPr="008B7C61">
              <w:rPr>
                <w:rFonts w:ascii="Palatino Linotype" w:eastAsia="Palatino Linotype" w:hAnsi="Palatino Linotype" w:cs="Palatino Linotype"/>
                <w:sz w:val="20"/>
                <w:szCs w:val="20"/>
              </w:rPr>
              <w:t xml:space="preserve">- Oficio número ZIN/SP/0210/2023, de fecha veinticuatro de agosto de dos mil veintitrés, signado por la Secretaría </w:t>
            </w:r>
            <w:proofErr w:type="gramStart"/>
            <w:r w:rsidRPr="008B7C61">
              <w:rPr>
                <w:rFonts w:ascii="Palatino Linotype" w:eastAsia="Palatino Linotype" w:hAnsi="Palatino Linotype" w:cs="Palatino Linotype"/>
                <w:sz w:val="20"/>
                <w:szCs w:val="20"/>
              </w:rPr>
              <w:t>Particular ,</w:t>
            </w:r>
            <w:proofErr w:type="gramEnd"/>
            <w:r w:rsidRPr="008B7C61">
              <w:rPr>
                <w:rFonts w:ascii="Palatino Linotype" w:eastAsia="Palatino Linotype" w:hAnsi="Palatino Linotype" w:cs="Palatino Linotype"/>
                <w:sz w:val="20"/>
                <w:szCs w:val="20"/>
              </w:rPr>
              <w:t xml:space="preserve"> mediante el cual proporciona el nombre del personal adscrito a la Unidad de Transparencia, e informa que </w:t>
            </w:r>
            <w:proofErr w:type="spellStart"/>
            <w:r w:rsidRPr="008B7C61">
              <w:rPr>
                <w:rFonts w:ascii="Palatino Linotype" w:eastAsia="Palatino Linotype" w:hAnsi="Palatino Linotype" w:cs="Palatino Linotype"/>
                <w:sz w:val="20"/>
                <w:szCs w:val="20"/>
              </w:rPr>
              <w:t>despúes</w:t>
            </w:r>
            <w:proofErr w:type="spellEnd"/>
            <w:r w:rsidRPr="008B7C61">
              <w:rPr>
                <w:rFonts w:ascii="Palatino Linotype" w:eastAsia="Palatino Linotype" w:hAnsi="Palatino Linotype" w:cs="Palatino Linotype"/>
                <w:sz w:val="20"/>
                <w:szCs w:val="20"/>
              </w:rPr>
              <w:t xml:space="preserve"> de haber realizado una búsqueda minuciosa y exhaustiva no obra en los archivos de esa unidad administrativa minuta de dicho evento. </w:t>
            </w:r>
          </w:p>
        </w:tc>
      </w:tr>
      <w:tr w:rsidR="008B7C61" w:rsidRPr="008B7C61" w14:paraId="06469FD6" w14:textId="77777777" w:rsidTr="008423A0">
        <w:trPr>
          <w:jc w:val="center"/>
        </w:trPr>
        <w:tc>
          <w:tcPr>
            <w:tcW w:w="2972" w:type="dxa"/>
            <w:vAlign w:val="center"/>
          </w:tcPr>
          <w:p w14:paraId="5912463D" w14:textId="45E200D8" w:rsidR="000D2A86" w:rsidRPr="008B7C61" w:rsidRDefault="00CD2846" w:rsidP="008423A0">
            <w:pPr>
              <w:spacing w:before="120" w:after="120"/>
              <w:jc w:val="center"/>
              <w:rPr>
                <w:rFonts w:ascii="Palatino Linotype" w:eastAsia="Palatino Linotype" w:hAnsi="Palatino Linotype" w:cs="Palatino Linotype"/>
                <w:b/>
                <w:i/>
                <w:sz w:val="20"/>
                <w:szCs w:val="20"/>
              </w:rPr>
            </w:pPr>
            <w:r w:rsidRPr="008B7C61">
              <w:rPr>
                <w:rFonts w:ascii="Palatino Linotype" w:eastAsia="Palatino Linotype" w:hAnsi="Palatino Linotype" w:cs="Palatino Linotype"/>
                <w:b/>
                <w:sz w:val="20"/>
                <w:szCs w:val="20"/>
              </w:rPr>
              <w:t xml:space="preserve">01376/ZINACANT/IP/2023, </w:t>
            </w:r>
            <w:r w:rsidRPr="008B7C61">
              <w:rPr>
                <w:rFonts w:ascii="Palatino Linotype" w:eastAsia="Palatino Linotype" w:hAnsi="Palatino Linotype" w:cs="Palatino Linotype"/>
                <w:sz w:val="20"/>
                <w:szCs w:val="20"/>
              </w:rPr>
              <w:t>correspondiente al Recurso de Revisión</w:t>
            </w:r>
            <w:r w:rsidRPr="008B7C61">
              <w:rPr>
                <w:rFonts w:ascii="Palatino Linotype" w:eastAsia="Palatino Linotype" w:hAnsi="Palatino Linotype" w:cs="Palatino Linotype"/>
                <w:b/>
                <w:sz w:val="20"/>
                <w:szCs w:val="20"/>
              </w:rPr>
              <w:t xml:space="preserve"> 05414/ZINACANT/IP/2023</w:t>
            </w:r>
          </w:p>
        </w:tc>
        <w:tc>
          <w:tcPr>
            <w:tcW w:w="5856" w:type="dxa"/>
          </w:tcPr>
          <w:p w14:paraId="2D1D76CA" w14:textId="77777777" w:rsidR="000D2A86" w:rsidRPr="008B7C61" w:rsidRDefault="000D2A86" w:rsidP="008423A0">
            <w:pPr>
              <w:spacing w:before="120" w:after="120"/>
              <w:jc w:val="both"/>
              <w:rPr>
                <w:rFonts w:ascii="Palatino Linotype" w:eastAsia="Palatino Linotype" w:hAnsi="Palatino Linotype" w:cs="Palatino Linotype"/>
                <w:i/>
                <w:sz w:val="20"/>
                <w:szCs w:val="20"/>
              </w:rPr>
            </w:pPr>
            <w:r w:rsidRPr="008B7C61">
              <w:rPr>
                <w:rFonts w:ascii="Palatino Linotype" w:eastAsia="Palatino Linotype" w:hAnsi="Palatino Linotype" w:cs="Palatino Linotype"/>
                <w:i/>
                <w:sz w:val="20"/>
                <w:szCs w:val="20"/>
              </w:rPr>
              <w:t xml:space="preserve">“…En apego a lo establecido </w:t>
            </w:r>
            <w:r w:rsidRPr="008B7C61">
              <w:rPr>
                <w:rFonts w:ascii="Palatino Linotype" w:eastAsia="Palatino Linotype" w:hAnsi="Palatino Linotype" w:cs="Palatino Linotype"/>
                <w:b/>
                <w:i/>
                <w:sz w:val="20"/>
                <w:szCs w:val="20"/>
              </w:rPr>
              <w:t xml:space="preserve">su solicitud fue analizada y turnada al área poseedora de la información, en este caso a la Secretaría Particular, </w:t>
            </w:r>
            <w:r w:rsidRPr="008B7C61">
              <w:rPr>
                <w:rFonts w:ascii="Palatino Linotype" w:eastAsia="Palatino Linotype" w:hAnsi="Palatino Linotype" w:cs="Palatino Linotype"/>
                <w:i/>
                <w:sz w:val="20"/>
                <w:szCs w:val="20"/>
              </w:rPr>
              <w:t xml:space="preserve">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w:t>
            </w:r>
            <w:r w:rsidRPr="008B7C61">
              <w:rPr>
                <w:rFonts w:ascii="Palatino Linotype" w:eastAsia="Palatino Linotype" w:hAnsi="Palatino Linotype" w:cs="Palatino Linotype"/>
                <w:i/>
                <w:sz w:val="20"/>
                <w:szCs w:val="20"/>
              </w:rPr>
              <w:lastRenderedPageBreak/>
              <w:t xml:space="preserve">investigaciones”; </w:t>
            </w:r>
            <w:r w:rsidRPr="008B7C61">
              <w:rPr>
                <w:rFonts w:ascii="Palatino Linotype" w:eastAsia="Palatino Linotype" w:hAnsi="Palatino Linotype" w:cs="Palatino Linotype"/>
                <w:b/>
                <w:i/>
                <w:sz w:val="20"/>
                <w:szCs w:val="20"/>
              </w:rPr>
              <w:t>remito anexa al presente, la respuesta proporcionada por el área competente</w:t>
            </w:r>
            <w:r w:rsidRPr="008B7C61">
              <w:rPr>
                <w:rFonts w:ascii="Palatino Linotype" w:eastAsia="Palatino Linotype" w:hAnsi="Palatino Linotype" w:cs="Palatino Linotype"/>
                <w:i/>
                <w:sz w:val="20"/>
                <w:szCs w:val="20"/>
              </w:rPr>
              <w:t>…” (sic)</w:t>
            </w:r>
          </w:p>
          <w:p w14:paraId="5E62FB0C" w14:textId="77777777" w:rsidR="000D2A86" w:rsidRPr="008B7C61" w:rsidRDefault="000D2A86" w:rsidP="008423A0">
            <w:pPr>
              <w:spacing w:before="120" w:after="120"/>
              <w:jc w:val="both"/>
              <w:rPr>
                <w:rFonts w:ascii="Palatino Linotype" w:eastAsia="Palatino Linotype" w:hAnsi="Palatino Linotype" w:cs="Palatino Linotype"/>
                <w:sz w:val="20"/>
                <w:szCs w:val="20"/>
              </w:rPr>
            </w:pPr>
            <w:r w:rsidRPr="008B7C61">
              <w:rPr>
                <w:rFonts w:ascii="Palatino Linotype" w:eastAsia="Palatino Linotype" w:hAnsi="Palatino Linotype" w:cs="Palatino Linotype"/>
                <w:sz w:val="20"/>
                <w:szCs w:val="20"/>
              </w:rPr>
              <w:t>Anexos:</w:t>
            </w:r>
          </w:p>
          <w:p w14:paraId="130D74CD" w14:textId="612F18E1" w:rsidR="000D2A86" w:rsidRPr="008B7C61" w:rsidRDefault="000D2A86" w:rsidP="008423A0">
            <w:pPr>
              <w:spacing w:before="120" w:after="120"/>
              <w:jc w:val="both"/>
              <w:rPr>
                <w:rFonts w:ascii="Palatino Linotype" w:eastAsia="Palatino Linotype" w:hAnsi="Palatino Linotype" w:cs="Palatino Linotype"/>
                <w:sz w:val="20"/>
                <w:szCs w:val="20"/>
              </w:rPr>
            </w:pPr>
            <w:r w:rsidRPr="008B7C61">
              <w:rPr>
                <w:rFonts w:ascii="Palatino Linotype" w:eastAsia="Palatino Linotype" w:hAnsi="Palatino Linotype" w:cs="Palatino Linotype"/>
                <w:sz w:val="20"/>
                <w:szCs w:val="20"/>
              </w:rPr>
              <w:t xml:space="preserve">- Oficio número ZIN/SP/0212/2023, de fecha veinticuatro de agosto de dos mil veintitrés, signado por la </w:t>
            </w:r>
            <w:proofErr w:type="gramStart"/>
            <w:r w:rsidRPr="008B7C61">
              <w:rPr>
                <w:rFonts w:ascii="Palatino Linotype" w:eastAsia="Palatino Linotype" w:hAnsi="Palatino Linotype" w:cs="Palatino Linotype"/>
                <w:sz w:val="20"/>
                <w:szCs w:val="20"/>
              </w:rPr>
              <w:t>Secretaria</w:t>
            </w:r>
            <w:proofErr w:type="gramEnd"/>
            <w:r w:rsidRPr="008B7C61">
              <w:rPr>
                <w:rFonts w:ascii="Palatino Linotype" w:eastAsia="Palatino Linotype" w:hAnsi="Palatino Linotype" w:cs="Palatino Linotype"/>
                <w:sz w:val="20"/>
                <w:szCs w:val="20"/>
              </w:rPr>
              <w:t xml:space="preserve"> Particular, mediante el cual proporciona el nombre del personal adscrito a la Unidad de Transparencia, e informa que </w:t>
            </w:r>
            <w:proofErr w:type="spellStart"/>
            <w:r w:rsidRPr="008B7C61">
              <w:rPr>
                <w:rFonts w:ascii="Palatino Linotype" w:eastAsia="Palatino Linotype" w:hAnsi="Palatino Linotype" w:cs="Palatino Linotype"/>
                <w:sz w:val="20"/>
                <w:szCs w:val="20"/>
              </w:rPr>
              <w:t>despúes</w:t>
            </w:r>
            <w:proofErr w:type="spellEnd"/>
            <w:r w:rsidRPr="008B7C61">
              <w:rPr>
                <w:rFonts w:ascii="Palatino Linotype" w:eastAsia="Palatino Linotype" w:hAnsi="Palatino Linotype" w:cs="Palatino Linotype"/>
                <w:sz w:val="20"/>
                <w:szCs w:val="20"/>
              </w:rPr>
              <w:t xml:space="preserve"> de haber realizado una búsqueda minuciosa y exhaustiva no obra en los archivos de esa unidad administrativa minuta de dicho evento.</w:t>
            </w:r>
          </w:p>
        </w:tc>
      </w:tr>
      <w:tr w:rsidR="008B7C61" w:rsidRPr="008B7C61" w14:paraId="781AA7B8" w14:textId="77777777" w:rsidTr="008423A0">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jc w:val="center"/>
        </w:trPr>
        <w:tc>
          <w:tcPr>
            <w:tcW w:w="2972" w:type="dxa"/>
            <w:tcBorders>
              <w:left w:val="single" w:sz="4" w:space="0" w:color="auto"/>
              <w:bottom w:val="single" w:sz="4" w:space="0" w:color="auto"/>
              <w:right w:val="single" w:sz="4" w:space="0" w:color="auto"/>
            </w:tcBorders>
          </w:tcPr>
          <w:p w14:paraId="5E6E9388" w14:textId="0D6DC1C6" w:rsidR="000D2A86" w:rsidRPr="008B7C61" w:rsidRDefault="00CD2846" w:rsidP="00CD2846">
            <w:pPr>
              <w:spacing w:before="240" w:after="240"/>
              <w:jc w:val="center"/>
              <w:rPr>
                <w:rFonts w:ascii="Palatino Linotype" w:eastAsia="Palatino Linotype" w:hAnsi="Palatino Linotype" w:cs="Palatino Linotype"/>
                <w:b/>
              </w:rPr>
            </w:pPr>
            <w:r w:rsidRPr="008B7C61">
              <w:rPr>
                <w:rFonts w:ascii="Palatino Linotype" w:eastAsia="Palatino Linotype" w:hAnsi="Palatino Linotype" w:cs="Palatino Linotype"/>
                <w:b/>
                <w:sz w:val="20"/>
                <w:szCs w:val="20"/>
              </w:rPr>
              <w:lastRenderedPageBreak/>
              <w:t xml:space="preserve">01259/ZINACANT/IP/2023, </w:t>
            </w:r>
            <w:r w:rsidRPr="008B7C61">
              <w:rPr>
                <w:rFonts w:ascii="Palatino Linotype" w:eastAsia="Palatino Linotype" w:hAnsi="Palatino Linotype" w:cs="Palatino Linotype"/>
                <w:sz w:val="20"/>
                <w:szCs w:val="20"/>
              </w:rPr>
              <w:t>correspondiente al Recurso de Revisión</w:t>
            </w:r>
            <w:r w:rsidRPr="008B7C61">
              <w:rPr>
                <w:rFonts w:ascii="Palatino Linotype" w:eastAsia="Palatino Linotype" w:hAnsi="Palatino Linotype" w:cs="Palatino Linotype"/>
                <w:b/>
                <w:sz w:val="20"/>
                <w:szCs w:val="20"/>
              </w:rPr>
              <w:t xml:space="preserve"> 05417/ZINACANT/IP/2023</w:t>
            </w:r>
          </w:p>
        </w:tc>
        <w:tc>
          <w:tcPr>
            <w:tcW w:w="5856" w:type="dxa"/>
            <w:tcBorders>
              <w:left w:val="single" w:sz="4" w:space="0" w:color="auto"/>
              <w:bottom w:val="single" w:sz="4" w:space="0" w:color="auto"/>
              <w:right w:val="single" w:sz="4" w:space="0" w:color="auto"/>
            </w:tcBorders>
          </w:tcPr>
          <w:p w14:paraId="531EAA7D" w14:textId="77777777" w:rsidR="000D2A86" w:rsidRPr="008B7C61" w:rsidRDefault="000D2A86" w:rsidP="008423A0">
            <w:pPr>
              <w:spacing w:before="120" w:after="120"/>
              <w:jc w:val="both"/>
              <w:rPr>
                <w:rFonts w:ascii="Palatino Linotype" w:eastAsia="Palatino Linotype" w:hAnsi="Palatino Linotype" w:cs="Palatino Linotype"/>
                <w:i/>
                <w:sz w:val="20"/>
                <w:szCs w:val="20"/>
              </w:rPr>
            </w:pPr>
            <w:r w:rsidRPr="008B7C61">
              <w:rPr>
                <w:rFonts w:ascii="Palatino Linotype" w:eastAsia="Palatino Linotype" w:hAnsi="Palatino Linotype" w:cs="Palatino Linotype"/>
                <w:i/>
                <w:sz w:val="20"/>
                <w:szCs w:val="20"/>
              </w:rPr>
              <w:t xml:space="preserve">“…En apego a lo establecido </w:t>
            </w:r>
            <w:r w:rsidRPr="008B7C61">
              <w:rPr>
                <w:rFonts w:ascii="Palatino Linotype" w:eastAsia="Palatino Linotype" w:hAnsi="Palatino Linotype" w:cs="Palatino Linotype"/>
                <w:b/>
                <w:i/>
                <w:sz w:val="20"/>
                <w:szCs w:val="20"/>
              </w:rPr>
              <w:t xml:space="preserve">su solicitud fue analizada y turnada al área poseedora de la información, en este caso a la Secretaría Particular, </w:t>
            </w:r>
            <w:r w:rsidRPr="008B7C61">
              <w:rPr>
                <w:rFonts w:ascii="Palatino Linotype" w:eastAsia="Palatino Linotype" w:hAnsi="Palatino Linotype" w:cs="Palatino Linotype"/>
                <w:i/>
                <w:sz w:val="20"/>
                <w:szCs w:val="20"/>
              </w:rPr>
              <w:t xml:space="preserve">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r w:rsidRPr="008B7C61">
              <w:rPr>
                <w:rFonts w:ascii="Palatino Linotype" w:eastAsia="Palatino Linotype" w:hAnsi="Palatino Linotype" w:cs="Palatino Linotype"/>
                <w:b/>
                <w:i/>
                <w:sz w:val="20"/>
                <w:szCs w:val="20"/>
              </w:rPr>
              <w:t>remito anexa al presente, la respuesta proporcionada por el área competente</w:t>
            </w:r>
            <w:r w:rsidRPr="008B7C61">
              <w:rPr>
                <w:rFonts w:ascii="Palatino Linotype" w:eastAsia="Palatino Linotype" w:hAnsi="Palatino Linotype" w:cs="Palatino Linotype"/>
                <w:i/>
                <w:sz w:val="20"/>
                <w:szCs w:val="20"/>
              </w:rPr>
              <w:t>…” (sic)</w:t>
            </w:r>
          </w:p>
          <w:p w14:paraId="5A7F4E55" w14:textId="77777777" w:rsidR="000D2A86" w:rsidRPr="008B7C61" w:rsidRDefault="000D2A86" w:rsidP="008423A0">
            <w:pPr>
              <w:spacing w:before="120" w:after="120"/>
              <w:jc w:val="both"/>
              <w:rPr>
                <w:rFonts w:ascii="Palatino Linotype" w:eastAsia="Palatino Linotype" w:hAnsi="Palatino Linotype" w:cs="Palatino Linotype"/>
                <w:sz w:val="20"/>
                <w:szCs w:val="20"/>
              </w:rPr>
            </w:pPr>
            <w:r w:rsidRPr="008B7C61">
              <w:rPr>
                <w:rFonts w:ascii="Palatino Linotype" w:eastAsia="Palatino Linotype" w:hAnsi="Palatino Linotype" w:cs="Palatino Linotype"/>
                <w:sz w:val="20"/>
                <w:szCs w:val="20"/>
              </w:rPr>
              <w:t>Anexos:</w:t>
            </w:r>
          </w:p>
          <w:p w14:paraId="7D3F1522" w14:textId="79523102" w:rsidR="000D2A86" w:rsidRPr="008B7C61" w:rsidRDefault="000D2A86" w:rsidP="00CD2846">
            <w:pPr>
              <w:spacing w:before="120" w:after="120"/>
              <w:jc w:val="both"/>
              <w:rPr>
                <w:rFonts w:ascii="Palatino Linotype" w:eastAsia="Palatino Linotype" w:hAnsi="Palatino Linotype" w:cs="Palatino Linotype"/>
                <w:sz w:val="20"/>
                <w:szCs w:val="20"/>
              </w:rPr>
            </w:pPr>
            <w:r w:rsidRPr="008B7C61">
              <w:rPr>
                <w:rFonts w:ascii="Palatino Linotype" w:eastAsia="Palatino Linotype" w:hAnsi="Palatino Linotype" w:cs="Palatino Linotype"/>
                <w:sz w:val="20"/>
                <w:szCs w:val="20"/>
              </w:rPr>
              <w:t xml:space="preserve">- Oficio número ZIN/SP/0211/2023, de fecha veinticuatro de agosto de dos mil veintitrés, signado por la </w:t>
            </w:r>
            <w:proofErr w:type="gramStart"/>
            <w:r w:rsidRPr="008B7C61">
              <w:rPr>
                <w:rFonts w:ascii="Palatino Linotype" w:eastAsia="Palatino Linotype" w:hAnsi="Palatino Linotype" w:cs="Palatino Linotype"/>
                <w:sz w:val="20"/>
                <w:szCs w:val="20"/>
              </w:rPr>
              <w:t>Secretaria</w:t>
            </w:r>
            <w:proofErr w:type="gramEnd"/>
            <w:r w:rsidRPr="008B7C61">
              <w:rPr>
                <w:rFonts w:ascii="Palatino Linotype" w:eastAsia="Palatino Linotype" w:hAnsi="Palatino Linotype" w:cs="Palatino Linotype"/>
                <w:sz w:val="20"/>
                <w:szCs w:val="20"/>
              </w:rPr>
              <w:t xml:space="preserve"> Particular, mediante el cual proporciona el nombre del personal adscrito a la Unidad de Transparencia, e informa que </w:t>
            </w:r>
            <w:proofErr w:type="spellStart"/>
            <w:r w:rsidRPr="008B7C61">
              <w:rPr>
                <w:rFonts w:ascii="Palatino Linotype" w:eastAsia="Palatino Linotype" w:hAnsi="Palatino Linotype" w:cs="Palatino Linotype"/>
                <w:sz w:val="20"/>
                <w:szCs w:val="20"/>
              </w:rPr>
              <w:t>despúes</w:t>
            </w:r>
            <w:proofErr w:type="spellEnd"/>
            <w:r w:rsidRPr="008B7C61">
              <w:rPr>
                <w:rFonts w:ascii="Palatino Linotype" w:eastAsia="Palatino Linotype" w:hAnsi="Palatino Linotype" w:cs="Palatino Linotype"/>
                <w:sz w:val="20"/>
                <w:szCs w:val="20"/>
              </w:rPr>
              <w:t xml:space="preserve"> de haber realizado una búsqueda minuciosa y exhaustiva no obra en los archivos de esa unidad administrativa minutas o documentos donde acrediten acuerdos entre el </w:t>
            </w:r>
            <w:proofErr w:type="spellStart"/>
            <w:r w:rsidRPr="008B7C61">
              <w:rPr>
                <w:rFonts w:ascii="Palatino Linotype" w:eastAsia="Palatino Linotype" w:hAnsi="Palatino Linotype" w:cs="Palatino Linotype"/>
                <w:sz w:val="20"/>
                <w:szCs w:val="20"/>
              </w:rPr>
              <w:t>infoem</w:t>
            </w:r>
            <w:proofErr w:type="spellEnd"/>
            <w:r w:rsidRPr="008B7C61">
              <w:rPr>
                <w:rFonts w:ascii="Palatino Linotype" w:eastAsia="Palatino Linotype" w:hAnsi="Palatino Linotype" w:cs="Palatino Linotype"/>
                <w:sz w:val="20"/>
                <w:szCs w:val="20"/>
              </w:rPr>
              <w:t xml:space="preserve"> y el Ayuntamiento de Zinacantepec.</w:t>
            </w:r>
          </w:p>
        </w:tc>
      </w:tr>
      <w:tr w:rsidR="008B7C61" w:rsidRPr="008B7C61" w14:paraId="0DB4FCC8" w14:textId="77777777" w:rsidTr="008423A0">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jc w:val="center"/>
        </w:trPr>
        <w:tc>
          <w:tcPr>
            <w:tcW w:w="2972" w:type="dxa"/>
            <w:tcBorders>
              <w:top w:val="single" w:sz="4" w:space="0" w:color="auto"/>
              <w:left w:val="single" w:sz="4" w:space="0" w:color="auto"/>
              <w:bottom w:val="single" w:sz="4" w:space="0" w:color="auto"/>
              <w:right w:val="single" w:sz="4" w:space="0" w:color="auto"/>
            </w:tcBorders>
          </w:tcPr>
          <w:p w14:paraId="31A12D1D" w14:textId="510FE712" w:rsidR="000D2A86" w:rsidRPr="008B7C61" w:rsidRDefault="00CD2846" w:rsidP="00CD2846">
            <w:pPr>
              <w:spacing w:before="240" w:after="240"/>
              <w:jc w:val="center"/>
              <w:rPr>
                <w:rFonts w:ascii="Palatino Linotype" w:eastAsia="Palatino Linotype" w:hAnsi="Palatino Linotype" w:cs="Palatino Linotype"/>
                <w:b/>
              </w:rPr>
            </w:pPr>
            <w:r w:rsidRPr="008B7C61">
              <w:rPr>
                <w:rFonts w:ascii="Palatino Linotype" w:eastAsia="Palatino Linotype" w:hAnsi="Palatino Linotype" w:cs="Palatino Linotype"/>
                <w:b/>
                <w:sz w:val="20"/>
                <w:szCs w:val="20"/>
              </w:rPr>
              <w:t xml:space="preserve">01256/ZINACANT/IP/2023, </w:t>
            </w:r>
            <w:r w:rsidRPr="008B7C61">
              <w:rPr>
                <w:rFonts w:ascii="Palatino Linotype" w:eastAsia="Palatino Linotype" w:hAnsi="Palatino Linotype" w:cs="Palatino Linotype"/>
                <w:sz w:val="20"/>
                <w:szCs w:val="20"/>
              </w:rPr>
              <w:t>correspondiente al Recurso de Revisión</w:t>
            </w:r>
            <w:r w:rsidRPr="008B7C61">
              <w:rPr>
                <w:rFonts w:ascii="Palatino Linotype" w:eastAsia="Palatino Linotype" w:hAnsi="Palatino Linotype" w:cs="Palatino Linotype"/>
                <w:b/>
                <w:sz w:val="20"/>
                <w:szCs w:val="20"/>
              </w:rPr>
              <w:t xml:space="preserve"> 05418/ZINACANT/IP/2023</w:t>
            </w:r>
          </w:p>
        </w:tc>
        <w:tc>
          <w:tcPr>
            <w:tcW w:w="5856" w:type="dxa"/>
            <w:tcBorders>
              <w:top w:val="single" w:sz="4" w:space="0" w:color="auto"/>
              <w:bottom w:val="single" w:sz="4" w:space="0" w:color="auto"/>
              <w:right w:val="single" w:sz="4" w:space="0" w:color="auto"/>
            </w:tcBorders>
          </w:tcPr>
          <w:p w14:paraId="0F4C8156" w14:textId="77777777" w:rsidR="000D2A86" w:rsidRPr="008B7C61" w:rsidRDefault="000D2A86" w:rsidP="008423A0">
            <w:pPr>
              <w:spacing w:before="120" w:after="120"/>
              <w:jc w:val="both"/>
              <w:rPr>
                <w:rFonts w:ascii="Palatino Linotype" w:eastAsia="Palatino Linotype" w:hAnsi="Palatino Linotype" w:cs="Palatino Linotype"/>
                <w:i/>
                <w:sz w:val="20"/>
                <w:szCs w:val="20"/>
              </w:rPr>
            </w:pPr>
            <w:r w:rsidRPr="008B7C61">
              <w:rPr>
                <w:rFonts w:ascii="Palatino Linotype" w:eastAsia="Palatino Linotype" w:hAnsi="Palatino Linotype" w:cs="Palatino Linotype"/>
                <w:i/>
                <w:sz w:val="20"/>
                <w:szCs w:val="20"/>
              </w:rPr>
              <w:t xml:space="preserve">“…En apego a lo establecido </w:t>
            </w:r>
            <w:r w:rsidRPr="008B7C61">
              <w:rPr>
                <w:rFonts w:ascii="Palatino Linotype" w:eastAsia="Palatino Linotype" w:hAnsi="Palatino Linotype" w:cs="Palatino Linotype"/>
                <w:b/>
                <w:i/>
                <w:sz w:val="20"/>
                <w:szCs w:val="20"/>
              </w:rPr>
              <w:t xml:space="preserve">su solicitud fue analizada y turnada al área poseedora de la información, en este caso a la Secretaría Particular, </w:t>
            </w:r>
            <w:r w:rsidRPr="008B7C61">
              <w:rPr>
                <w:rFonts w:ascii="Palatino Linotype" w:eastAsia="Palatino Linotype" w:hAnsi="Palatino Linotype" w:cs="Palatino Linotype"/>
                <w:i/>
                <w:sz w:val="20"/>
                <w:szCs w:val="20"/>
              </w:rPr>
              <w:t xml:space="preserve">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w:t>
            </w:r>
            <w:r w:rsidRPr="008B7C61">
              <w:rPr>
                <w:rFonts w:ascii="Palatino Linotype" w:eastAsia="Palatino Linotype" w:hAnsi="Palatino Linotype" w:cs="Palatino Linotype"/>
                <w:i/>
                <w:sz w:val="20"/>
                <w:szCs w:val="20"/>
              </w:rPr>
              <w:lastRenderedPageBreak/>
              <w:t xml:space="preserve">ni el presentarla conforme al interés del solicitante; no estarán obligados a generarla, resumirla, efectuar cálculos o practicar investigaciones”; </w:t>
            </w:r>
            <w:r w:rsidRPr="008B7C61">
              <w:rPr>
                <w:rFonts w:ascii="Palatino Linotype" w:eastAsia="Palatino Linotype" w:hAnsi="Palatino Linotype" w:cs="Palatino Linotype"/>
                <w:b/>
                <w:i/>
                <w:sz w:val="20"/>
                <w:szCs w:val="20"/>
              </w:rPr>
              <w:t>remito anexa al presente, la respuesta proporcionada por el área competente</w:t>
            </w:r>
            <w:r w:rsidRPr="008B7C61">
              <w:rPr>
                <w:rFonts w:ascii="Palatino Linotype" w:eastAsia="Palatino Linotype" w:hAnsi="Palatino Linotype" w:cs="Palatino Linotype"/>
                <w:i/>
                <w:sz w:val="20"/>
                <w:szCs w:val="20"/>
              </w:rPr>
              <w:t>…” (sic)</w:t>
            </w:r>
          </w:p>
          <w:p w14:paraId="050A84E1" w14:textId="77777777" w:rsidR="000D2A86" w:rsidRPr="008B7C61" w:rsidRDefault="000D2A86" w:rsidP="008423A0">
            <w:pPr>
              <w:spacing w:before="120" w:after="120"/>
              <w:jc w:val="both"/>
              <w:rPr>
                <w:rFonts w:ascii="Palatino Linotype" w:eastAsia="Palatino Linotype" w:hAnsi="Palatino Linotype" w:cs="Palatino Linotype"/>
                <w:sz w:val="20"/>
                <w:szCs w:val="20"/>
              </w:rPr>
            </w:pPr>
            <w:r w:rsidRPr="008B7C61">
              <w:rPr>
                <w:rFonts w:ascii="Palatino Linotype" w:eastAsia="Palatino Linotype" w:hAnsi="Palatino Linotype" w:cs="Palatino Linotype"/>
                <w:sz w:val="20"/>
                <w:szCs w:val="20"/>
              </w:rPr>
              <w:t>Anexos:</w:t>
            </w:r>
          </w:p>
          <w:p w14:paraId="15BCF94F" w14:textId="7729353A" w:rsidR="000D2A86" w:rsidRPr="008B7C61" w:rsidRDefault="000D2A86" w:rsidP="00CD2846">
            <w:pPr>
              <w:spacing w:before="120" w:after="120"/>
              <w:jc w:val="both"/>
              <w:rPr>
                <w:rFonts w:ascii="Palatino Linotype" w:eastAsia="Palatino Linotype" w:hAnsi="Palatino Linotype" w:cs="Palatino Linotype"/>
                <w:sz w:val="20"/>
                <w:szCs w:val="20"/>
              </w:rPr>
            </w:pPr>
            <w:r w:rsidRPr="008B7C61">
              <w:rPr>
                <w:rFonts w:ascii="Palatino Linotype" w:eastAsia="Palatino Linotype" w:hAnsi="Palatino Linotype" w:cs="Palatino Linotype"/>
                <w:sz w:val="20"/>
                <w:szCs w:val="20"/>
              </w:rPr>
              <w:t xml:space="preserve">- Oficio número ZIN/SP/0212/2023, de fecha veinticuatro de agosto de dos mil veintitrés, signado por la </w:t>
            </w:r>
            <w:proofErr w:type="gramStart"/>
            <w:r w:rsidRPr="008B7C61">
              <w:rPr>
                <w:rFonts w:ascii="Palatino Linotype" w:eastAsia="Palatino Linotype" w:hAnsi="Palatino Linotype" w:cs="Palatino Linotype"/>
                <w:sz w:val="20"/>
                <w:szCs w:val="20"/>
              </w:rPr>
              <w:t>Secretaria</w:t>
            </w:r>
            <w:proofErr w:type="gramEnd"/>
            <w:r w:rsidRPr="008B7C61">
              <w:rPr>
                <w:rFonts w:ascii="Palatino Linotype" w:eastAsia="Palatino Linotype" w:hAnsi="Palatino Linotype" w:cs="Palatino Linotype"/>
                <w:sz w:val="20"/>
                <w:szCs w:val="20"/>
              </w:rPr>
              <w:t xml:space="preserve"> Particular, mediante el cual proporciona el nombre del personal adscrito a la Unidad de Transparencia, e informa que </w:t>
            </w:r>
            <w:proofErr w:type="spellStart"/>
            <w:r w:rsidRPr="008B7C61">
              <w:rPr>
                <w:rFonts w:ascii="Palatino Linotype" w:eastAsia="Palatino Linotype" w:hAnsi="Palatino Linotype" w:cs="Palatino Linotype"/>
                <w:sz w:val="20"/>
                <w:szCs w:val="20"/>
              </w:rPr>
              <w:t>despúes</w:t>
            </w:r>
            <w:proofErr w:type="spellEnd"/>
            <w:r w:rsidRPr="008B7C61">
              <w:rPr>
                <w:rFonts w:ascii="Palatino Linotype" w:eastAsia="Palatino Linotype" w:hAnsi="Palatino Linotype" w:cs="Palatino Linotype"/>
                <w:sz w:val="20"/>
                <w:szCs w:val="20"/>
              </w:rPr>
              <w:t xml:space="preserve"> de haber realizado una búsqueda minuciosa y exhaustiva no obra en los archivos de esa unidad administrativa minuta de dicho evento.</w:t>
            </w:r>
          </w:p>
        </w:tc>
      </w:tr>
      <w:tr w:rsidR="008B7C61" w:rsidRPr="008B7C61" w14:paraId="20E9CEE7" w14:textId="77777777" w:rsidTr="008423A0">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jc w:val="center"/>
        </w:trPr>
        <w:tc>
          <w:tcPr>
            <w:tcW w:w="2972" w:type="dxa"/>
            <w:tcBorders>
              <w:top w:val="single" w:sz="4" w:space="0" w:color="auto"/>
              <w:left w:val="single" w:sz="4" w:space="0" w:color="auto"/>
              <w:bottom w:val="single" w:sz="4" w:space="0" w:color="auto"/>
              <w:right w:val="single" w:sz="4" w:space="0" w:color="auto"/>
            </w:tcBorders>
          </w:tcPr>
          <w:p w14:paraId="73523728" w14:textId="6CDD6781" w:rsidR="000D2A86" w:rsidRPr="008B7C61" w:rsidRDefault="00CD2846" w:rsidP="00CD2846">
            <w:pPr>
              <w:spacing w:before="240" w:after="240" w:line="276" w:lineRule="auto"/>
              <w:jc w:val="center"/>
              <w:rPr>
                <w:rFonts w:ascii="Palatino Linotype" w:eastAsia="Palatino Linotype" w:hAnsi="Palatino Linotype" w:cs="Palatino Linotype"/>
                <w:b/>
              </w:rPr>
            </w:pPr>
            <w:r w:rsidRPr="008B7C61">
              <w:rPr>
                <w:rFonts w:ascii="Palatino Linotype" w:eastAsia="Palatino Linotype" w:hAnsi="Palatino Linotype" w:cs="Palatino Linotype"/>
                <w:b/>
                <w:sz w:val="20"/>
                <w:szCs w:val="20"/>
              </w:rPr>
              <w:lastRenderedPageBreak/>
              <w:t xml:space="preserve">01216/ZINACANT/IP/2023, </w:t>
            </w:r>
            <w:r w:rsidRPr="008B7C61">
              <w:rPr>
                <w:rFonts w:ascii="Palatino Linotype" w:eastAsia="Palatino Linotype" w:hAnsi="Palatino Linotype" w:cs="Palatino Linotype"/>
                <w:sz w:val="20"/>
                <w:szCs w:val="20"/>
              </w:rPr>
              <w:t>correspondiente al Recurso de Revisión</w:t>
            </w:r>
            <w:r w:rsidRPr="008B7C61">
              <w:rPr>
                <w:rFonts w:ascii="Palatino Linotype" w:eastAsia="Palatino Linotype" w:hAnsi="Palatino Linotype" w:cs="Palatino Linotype"/>
                <w:b/>
                <w:sz w:val="20"/>
                <w:szCs w:val="20"/>
              </w:rPr>
              <w:t xml:space="preserve"> 05423/ZINACANT/IP/2023</w:t>
            </w:r>
          </w:p>
        </w:tc>
        <w:tc>
          <w:tcPr>
            <w:tcW w:w="5856" w:type="dxa"/>
            <w:tcBorders>
              <w:top w:val="single" w:sz="4" w:space="0" w:color="auto"/>
              <w:left w:val="single" w:sz="4" w:space="0" w:color="auto"/>
              <w:bottom w:val="single" w:sz="4" w:space="0" w:color="auto"/>
              <w:right w:val="single" w:sz="4" w:space="0" w:color="auto"/>
            </w:tcBorders>
          </w:tcPr>
          <w:p w14:paraId="341AE3B5" w14:textId="77777777" w:rsidR="000D2A86" w:rsidRPr="008B7C61" w:rsidRDefault="000D2A86" w:rsidP="008423A0">
            <w:pPr>
              <w:spacing w:before="120" w:after="120"/>
              <w:jc w:val="both"/>
              <w:rPr>
                <w:rFonts w:ascii="Palatino Linotype" w:eastAsia="Palatino Linotype" w:hAnsi="Palatino Linotype" w:cs="Palatino Linotype"/>
                <w:i/>
                <w:sz w:val="20"/>
                <w:szCs w:val="20"/>
              </w:rPr>
            </w:pPr>
            <w:r w:rsidRPr="008B7C61">
              <w:rPr>
                <w:rFonts w:ascii="Palatino Linotype" w:eastAsia="Palatino Linotype" w:hAnsi="Palatino Linotype" w:cs="Palatino Linotype"/>
                <w:i/>
                <w:sz w:val="20"/>
                <w:szCs w:val="20"/>
              </w:rPr>
              <w:t xml:space="preserve">“…En apego a lo establecido </w:t>
            </w:r>
            <w:r w:rsidRPr="008B7C61">
              <w:rPr>
                <w:rFonts w:ascii="Palatino Linotype" w:eastAsia="Palatino Linotype" w:hAnsi="Palatino Linotype" w:cs="Palatino Linotype"/>
                <w:b/>
                <w:i/>
                <w:sz w:val="20"/>
                <w:szCs w:val="20"/>
              </w:rPr>
              <w:t xml:space="preserve">su solicitud fue analizada y turnada al área poseedora de la información, en este caso a la Secretaría Particular, </w:t>
            </w:r>
            <w:r w:rsidRPr="008B7C61">
              <w:rPr>
                <w:rFonts w:ascii="Palatino Linotype" w:eastAsia="Palatino Linotype" w:hAnsi="Palatino Linotype" w:cs="Palatino Linotype"/>
                <w:i/>
                <w:sz w:val="20"/>
                <w:szCs w:val="20"/>
              </w:rPr>
              <w:t xml:space="preserve">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r w:rsidRPr="008B7C61">
              <w:rPr>
                <w:rFonts w:ascii="Palatino Linotype" w:eastAsia="Palatino Linotype" w:hAnsi="Palatino Linotype" w:cs="Palatino Linotype"/>
                <w:b/>
                <w:i/>
                <w:sz w:val="20"/>
                <w:szCs w:val="20"/>
              </w:rPr>
              <w:t>remito anexa al presente, la respuesta proporcionada por el área competente</w:t>
            </w:r>
            <w:r w:rsidRPr="008B7C61">
              <w:rPr>
                <w:rFonts w:ascii="Palatino Linotype" w:eastAsia="Palatino Linotype" w:hAnsi="Palatino Linotype" w:cs="Palatino Linotype"/>
                <w:i/>
                <w:sz w:val="20"/>
                <w:szCs w:val="20"/>
              </w:rPr>
              <w:t>…” (sic)</w:t>
            </w:r>
          </w:p>
          <w:p w14:paraId="069E5912" w14:textId="77777777" w:rsidR="000D2A86" w:rsidRPr="008B7C61" w:rsidRDefault="000D2A86" w:rsidP="008423A0">
            <w:pPr>
              <w:spacing w:before="120" w:after="120"/>
              <w:jc w:val="both"/>
              <w:rPr>
                <w:rFonts w:ascii="Palatino Linotype" w:eastAsia="Palatino Linotype" w:hAnsi="Palatino Linotype" w:cs="Palatino Linotype"/>
                <w:sz w:val="20"/>
                <w:szCs w:val="20"/>
              </w:rPr>
            </w:pPr>
            <w:r w:rsidRPr="008B7C61">
              <w:rPr>
                <w:rFonts w:ascii="Palatino Linotype" w:eastAsia="Palatino Linotype" w:hAnsi="Palatino Linotype" w:cs="Palatino Linotype"/>
                <w:sz w:val="20"/>
                <w:szCs w:val="20"/>
              </w:rPr>
              <w:t>Anexos:</w:t>
            </w:r>
          </w:p>
          <w:p w14:paraId="38654A8D" w14:textId="5AAF1DDB" w:rsidR="000D2A86" w:rsidRPr="008B7C61" w:rsidRDefault="000D2A86" w:rsidP="00CD2846">
            <w:pPr>
              <w:spacing w:before="120" w:after="120"/>
              <w:jc w:val="both"/>
              <w:rPr>
                <w:rFonts w:ascii="Palatino Linotype" w:eastAsia="Palatino Linotype" w:hAnsi="Palatino Linotype" w:cs="Palatino Linotype"/>
                <w:sz w:val="20"/>
                <w:szCs w:val="20"/>
              </w:rPr>
            </w:pPr>
            <w:r w:rsidRPr="008B7C61">
              <w:rPr>
                <w:rFonts w:ascii="Palatino Linotype" w:eastAsia="Palatino Linotype" w:hAnsi="Palatino Linotype" w:cs="Palatino Linotype"/>
                <w:sz w:val="20"/>
                <w:szCs w:val="20"/>
              </w:rPr>
              <w:t xml:space="preserve">- Oficio número ZIN/SP/0217/2023, de fecha veinticuatro de agosto de dos mil veintitrés, signado por la </w:t>
            </w:r>
            <w:proofErr w:type="gramStart"/>
            <w:r w:rsidRPr="008B7C61">
              <w:rPr>
                <w:rFonts w:ascii="Palatino Linotype" w:eastAsia="Palatino Linotype" w:hAnsi="Palatino Linotype" w:cs="Palatino Linotype"/>
                <w:sz w:val="20"/>
                <w:szCs w:val="20"/>
              </w:rPr>
              <w:t>Secretaria</w:t>
            </w:r>
            <w:proofErr w:type="gramEnd"/>
            <w:r w:rsidRPr="008B7C61">
              <w:rPr>
                <w:rFonts w:ascii="Palatino Linotype" w:eastAsia="Palatino Linotype" w:hAnsi="Palatino Linotype" w:cs="Palatino Linotype"/>
                <w:sz w:val="20"/>
                <w:szCs w:val="20"/>
              </w:rPr>
              <w:t xml:space="preserve"> Particular, mediante el cual proporciona el nombre del personal adscrito a la Unidad de Transparencia, e informa que </w:t>
            </w:r>
            <w:proofErr w:type="spellStart"/>
            <w:r w:rsidRPr="008B7C61">
              <w:rPr>
                <w:rFonts w:ascii="Palatino Linotype" w:eastAsia="Palatino Linotype" w:hAnsi="Palatino Linotype" w:cs="Palatino Linotype"/>
                <w:sz w:val="20"/>
                <w:szCs w:val="20"/>
              </w:rPr>
              <w:t>despúes</w:t>
            </w:r>
            <w:proofErr w:type="spellEnd"/>
            <w:r w:rsidRPr="008B7C61">
              <w:rPr>
                <w:rFonts w:ascii="Palatino Linotype" w:eastAsia="Palatino Linotype" w:hAnsi="Palatino Linotype" w:cs="Palatino Linotype"/>
                <w:sz w:val="20"/>
                <w:szCs w:val="20"/>
              </w:rPr>
              <w:t xml:space="preserve"> de haber realizado una búsqueda minuciosa y exhaustiva no obra en los archivos de esa unidad administrativa minuta de trabajo, ni registro de acuerdos entre el Ayuntamiento de Zinacantepec y </w:t>
            </w:r>
            <w:proofErr w:type="spellStart"/>
            <w:r w:rsidRPr="008B7C61">
              <w:rPr>
                <w:rFonts w:ascii="Palatino Linotype" w:eastAsia="Palatino Linotype" w:hAnsi="Palatino Linotype" w:cs="Palatino Linotype"/>
                <w:sz w:val="20"/>
                <w:szCs w:val="20"/>
              </w:rPr>
              <w:t>Infoem</w:t>
            </w:r>
            <w:proofErr w:type="spellEnd"/>
            <w:r w:rsidRPr="008B7C61">
              <w:rPr>
                <w:rFonts w:ascii="Palatino Linotype" w:eastAsia="Palatino Linotype" w:hAnsi="Palatino Linotype" w:cs="Palatino Linotype"/>
                <w:sz w:val="20"/>
                <w:szCs w:val="20"/>
              </w:rPr>
              <w:t>.</w:t>
            </w:r>
          </w:p>
        </w:tc>
      </w:tr>
      <w:tr w:rsidR="008B7C61" w:rsidRPr="008B7C61" w14:paraId="2144C19E" w14:textId="77777777" w:rsidTr="008423A0">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44B338ED" w14:textId="0851BE8A" w:rsidR="000D2A86" w:rsidRPr="008B7C61" w:rsidRDefault="00CD2846" w:rsidP="00CD2846">
            <w:pPr>
              <w:spacing w:before="240" w:after="240"/>
              <w:jc w:val="center"/>
              <w:rPr>
                <w:rFonts w:ascii="Palatino Linotype" w:eastAsia="Palatino Linotype" w:hAnsi="Palatino Linotype" w:cs="Palatino Linotype"/>
                <w:b/>
              </w:rPr>
            </w:pPr>
            <w:r w:rsidRPr="008B7C61">
              <w:rPr>
                <w:rFonts w:ascii="Palatino Linotype" w:eastAsia="Palatino Linotype" w:hAnsi="Palatino Linotype" w:cs="Palatino Linotype"/>
                <w:b/>
                <w:sz w:val="20"/>
                <w:szCs w:val="20"/>
              </w:rPr>
              <w:t xml:space="preserve">00706/ZINACANT/IP/2023, </w:t>
            </w:r>
            <w:r w:rsidRPr="008B7C61">
              <w:rPr>
                <w:rFonts w:ascii="Palatino Linotype" w:eastAsia="Palatino Linotype" w:hAnsi="Palatino Linotype" w:cs="Palatino Linotype"/>
                <w:sz w:val="20"/>
                <w:szCs w:val="20"/>
              </w:rPr>
              <w:t>correspondiente al Recurso de Revisión</w:t>
            </w:r>
            <w:r w:rsidRPr="008B7C61">
              <w:rPr>
                <w:rFonts w:ascii="Palatino Linotype" w:eastAsia="Palatino Linotype" w:hAnsi="Palatino Linotype" w:cs="Palatino Linotype"/>
                <w:b/>
                <w:sz w:val="20"/>
                <w:szCs w:val="20"/>
              </w:rPr>
              <w:t xml:space="preserve"> 05576/ZINACANT/IP/2023</w:t>
            </w:r>
          </w:p>
        </w:tc>
        <w:tc>
          <w:tcPr>
            <w:tcW w:w="5856" w:type="dxa"/>
            <w:tcBorders>
              <w:left w:val="single" w:sz="4" w:space="0" w:color="auto"/>
              <w:bottom w:val="single" w:sz="4" w:space="0" w:color="auto"/>
              <w:right w:val="single" w:sz="4" w:space="0" w:color="auto"/>
            </w:tcBorders>
          </w:tcPr>
          <w:p w14:paraId="2A9BC11A" w14:textId="77777777" w:rsidR="000D2A86" w:rsidRPr="008B7C61" w:rsidRDefault="000D2A86" w:rsidP="008423A0">
            <w:pPr>
              <w:spacing w:before="120" w:after="120"/>
              <w:jc w:val="both"/>
              <w:rPr>
                <w:rFonts w:ascii="Palatino Linotype" w:eastAsia="Palatino Linotype" w:hAnsi="Palatino Linotype" w:cs="Palatino Linotype"/>
                <w:i/>
                <w:sz w:val="20"/>
                <w:szCs w:val="20"/>
              </w:rPr>
            </w:pPr>
            <w:r w:rsidRPr="008B7C61">
              <w:rPr>
                <w:rFonts w:ascii="Palatino Linotype" w:eastAsia="Palatino Linotype" w:hAnsi="Palatino Linotype" w:cs="Palatino Linotype"/>
                <w:i/>
                <w:sz w:val="20"/>
                <w:szCs w:val="20"/>
              </w:rPr>
              <w:t xml:space="preserve">“…En apego a lo establecido </w:t>
            </w:r>
            <w:r w:rsidRPr="008B7C61">
              <w:rPr>
                <w:rFonts w:ascii="Palatino Linotype" w:eastAsia="Palatino Linotype" w:hAnsi="Palatino Linotype" w:cs="Palatino Linotype"/>
                <w:b/>
                <w:i/>
                <w:sz w:val="20"/>
                <w:szCs w:val="20"/>
              </w:rPr>
              <w:t xml:space="preserve">su solicitud fue analizada y turnada al área poseedora de la información, en este caso a la Secretaría Particular, </w:t>
            </w:r>
            <w:r w:rsidRPr="008B7C61">
              <w:rPr>
                <w:rFonts w:ascii="Palatino Linotype" w:eastAsia="Palatino Linotype" w:hAnsi="Palatino Linotype" w:cs="Palatino Linotype"/>
                <w:i/>
                <w:sz w:val="20"/>
                <w:szCs w:val="20"/>
              </w:rPr>
              <w:t xml:space="preserve">por lo que con fundamento en el artículo 12 de la Ley de Transparencia y Acceso a la Información Pública del Estado de México y Municipios, donde se establece que, “Los sujetos obligados sólo proporcionarán la información pública que se les requiera y que obre en </w:t>
            </w:r>
            <w:r w:rsidRPr="008B7C61">
              <w:rPr>
                <w:rFonts w:ascii="Palatino Linotype" w:eastAsia="Palatino Linotype" w:hAnsi="Palatino Linotype" w:cs="Palatino Linotype"/>
                <w:i/>
                <w:sz w:val="20"/>
                <w:szCs w:val="20"/>
              </w:rPr>
              <w:lastRenderedPageBreak/>
              <w:t xml:space="preserve">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r w:rsidRPr="008B7C61">
              <w:rPr>
                <w:rFonts w:ascii="Palatino Linotype" w:eastAsia="Palatino Linotype" w:hAnsi="Palatino Linotype" w:cs="Palatino Linotype"/>
                <w:b/>
                <w:i/>
                <w:sz w:val="20"/>
                <w:szCs w:val="20"/>
              </w:rPr>
              <w:t>remito anexa al presente, la respuesta proporcionada por el área competente</w:t>
            </w:r>
            <w:r w:rsidRPr="008B7C61">
              <w:rPr>
                <w:rFonts w:ascii="Palatino Linotype" w:eastAsia="Palatino Linotype" w:hAnsi="Palatino Linotype" w:cs="Palatino Linotype"/>
                <w:i/>
                <w:sz w:val="20"/>
                <w:szCs w:val="20"/>
              </w:rPr>
              <w:t>…” (sic)</w:t>
            </w:r>
          </w:p>
          <w:p w14:paraId="344BD697" w14:textId="77777777" w:rsidR="000D2A86" w:rsidRPr="008B7C61" w:rsidRDefault="000D2A86" w:rsidP="008423A0">
            <w:pPr>
              <w:spacing w:before="120" w:after="120"/>
              <w:jc w:val="both"/>
              <w:rPr>
                <w:rFonts w:ascii="Palatino Linotype" w:eastAsia="Palatino Linotype" w:hAnsi="Palatino Linotype" w:cs="Palatino Linotype"/>
                <w:sz w:val="20"/>
                <w:szCs w:val="20"/>
              </w:rPr>
            </w:pPr>
            <w:r w:rsidRPr="008B7C61">
              <w:rPr>
                <w:rFonts w:ascii="Palatino Linotype" w:eastAsia="Palatino Linotype" w:hAnsi="Palatino Linotype" w:cs="Palatino Linotype"/>
                <w:sz w:val="20"/>
                <w:szCs w:val="20"/>
              </w:rPr>
              <w:t>Anexos:</w:t>
            </w:r>
          </w:p>
          <w:p w14:paraId="7195F77F" w14:textId="34206AD4" w:rsidR="000D2A86" w:rsidRPr="008B7C61" w:rsidRDefault="000D2A86" w:rsidP="00CD2846">
            <w:pPr>
              <w:spacing w:before="120" w:after="120"/>
              <w:jc w:val="both"/>
              <w:rPr>
                <w:rFonts w:ascii="Palatino Linotype" w:eastAsia="Palatino Linotype" w:hAnsi="Palatino Linotype" w:cs="Palatino Linotype"/>
                <w:sz w:val="20"/>
                <w:szCs w:val="20"/>
              </w:rPr>
            </w:pPr>
            <w:r w:rsidRPr="008B7C61">
              <w:rPr>
                <w:rFonts w:ascii="Palatino Linotype" w:eastAsia="Palatino Linotype" w:hAnsi="Palatino Linotype" w:cs="Palatino Linotype"/>
                <w:sz w:val="20"/>
                <w:szCs w:val="20"/>
              </w:rPr>
              <w:t xml:space="preserve">- Oficio número 0178 de fecha siete de agosto de dos mil veintitrés, signado por la </w:t>
            </w:r>
            <w:proofErr w:type="gramStart"/>
            <w:r w:rsidRPr="008B7C61">
              <w:rPr>
                <w:rFonts w:ascii="Palatino Linotype" w:eastAsia="Palatino Linotype" w:hAnsi="Palatino Linotype" w:cs="Palatino Linotype"/>
                <w:sz w:val="20"/>
                <w:szCs w:val="20"/>
              </w:rPr>
              <w:t>Secretaria</w:t>
            </w:r>
            <w:proofErr w:type="gramEnd"/>
            <w:r w:rsidRPr="008B7C61">
              <w:rPr>
                <w:rFonts w:ascii="Palatino Linotype" w:eastAsia="Palatino Linotype" w:hAnsi="Palatino Linotype" w:cs="Palatino Linotype"/>
                <w:sz w:val="20"/>
                <w:szCs w:val="20"/>
              </w:rPr>
              <w:t xml:space="preserve"> Particular, mediante el cual proporciona el nombre del personal adscrito a la Unidad de Transparencia, e informa que </w:t>
            </w:r>
            <w:proofErr w:type="spellStart"/>
            <w:r w:rsidRPr="008B7C61">
              <w:rPr>
                <w:rFonts w:ascii="Palatino Linotype" w:eastAsia="Palatino Linotype" w:hAnsi="Palatino Linotype" w:cs="Palatino Linotype"/>
                <w:sz w:val="20"/>
                <w:szCs w:val="20"/>
              </w:rPr>
              <w:t>despúes</w:t>
            </w:r>
            <w:proofErr w:type="spellEnd"/>
            <w:r w:rsidRPr="008B7C61">
              <w:rPr>
                <w:rFonts w:ascii="Palatino Linotype" w:eastAsia="Palatino Linotype" w:hAnsi="Palatino Linotype" w:cs="Palatino Linotype"/>
                <w:sz w:val="20"/>
                <w:szCs w:val="20"/>
              </w:rPr>
              <w:t xml:space="preserve"> de haber realizado una búsqueda minuciosa y exhaustiva no obra en los archivos de esa unidad administrativa minuta de trabajo referente la reunión fue en las oficinas de la Presidencia Municipal. </w:t>
            </w:r>
          </w:p>
        </w:tc>
      </w:tr>
      <w:tr w:rsidR="000D2A86" w:rsidRPr="008B7C61" w14:paraId="0B968831" w14:textId="77777777" w:rsidTr="008423A0">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jc w:val="center"/>
        </w:trPr>
        <w:tc>
          <w:tcPr>
            <w:tcW w:w="2970" w:type="dxa"/>
            <w:tcBorders>
              <w:top w:val="single" w:sz="4" w:space="0" w:color="auto"/>
              <w:left w:val="single" w:sz="4" w:space="0" w:color="auto"/>
              <w:bottom w:val="single" w:sz="4" w:space="0" w:color="auto"/>
            </w:tcBorders>
            <w:shd w:val="clear" w:color="auto" w:fill="auto"/>
          </w:tcPr>
          <w:p w14:paraId="65C49540" w14:textId="277587F2" w:rsidR="000D2A86" w:rsidRPr="008B7C61" w:rsidRDefault="00CD2846" w:rsidP="00CD2846">
            <w:pPr>
              <w:spacing w:before="240" w:after="240"/>
              <w:jc w:val="center"/>
              <w:rPr>
                <w:rFonts w:ascii="Palatino Linotype" w:eastAsia="Palatino Linotype" w:hAnsi="Palatino Linotype" w:cs="Palatino Linotype"/>
                <w:b/>
              </w:rPr>
            </w:pPr>
            <w:r w:rsidRPr="008B7C61">
              <w:rPr>
                <w:rFonts w:ascii="Palatino Linotype" w:eastAsia="Palatino Linotype" w:hAnsi="Palatino Linotype" w:cs="Palatino Linotype"/>
                <w:b/>
                <w:sz w:val="20"/>
                <w:szCs w:val="20"/>
              </w:rPr>
              <w:lastRenderedPageBreak/>
              <w:t xml:space="preserve">00705/ZINACANT/IP/2023, </w:t>
            </w:r>
            <w:r w:rsidRPr="008B7C61">
              <w:rPr>
                <w:rFonts w:ascii="Palatino Linotype" w:eastAsia="Palatino Linotype" w:hAnsi="Palatino Linotype" w:cs="Palatino Linotype"/>
                <w:sz w:val="20"/>
                <w:szCs w:val="20"/>
              </w:rPr>
              <w:t>correspondiente al Recurso de Revisión</w:t>
            </w:r>
            <w:r w:rsidRPr="008B7C61">
              <w:rPr>
                <w:rFonts w:ascii="Palatino Linotype" w:eastAsia="Palatino Linotype" w:hAnsi="Palatino Linotype" w:cs="Palatino Linotype"/>
                <w:b/>
                <w:sz w:val="20"/>
                <w:szCs w:val="20"/>
              </w:rPr>
              <w:t xml:space="preserve"> 05654/ZINACANT/IP/2023</w:t>
            </w:r>
          </w:p>
        </w:tc>
        <w:tc>
          <w:tcPr>
            <w:tcW w:w="5856" w:type="dxa"/>
            <w:tcBorders>
              <w:top w:val="single" w:sz="4" w:space="0" w:color="auto"/>
              <w:left w:val="single" w:sz="4" w:space="0" w:color="auto"/>
              <w:bottom w:val="single" w:sz="4" w:space="0" w:color="auto"/>
              <w:right w:val="single" w:sz="4" w:space="0" w:color="auto"/>
            </w:tcBorders>
          </w:tcPr>
          <w:p w14:paraId="419EA3B3" w14:textId="77777777" w:rsidR="000D2A86" w:rsidRPr="008B7C61" w:rsidRDefault="000D2A86" w:rsidP="008423A0">
            <w:pPr>
              <w:spacing w:before="120" w:after="120"/>
              <w:jc w:val="both"/>
              <w:rPr>
                <w:rFonts w:ascii="Palatino Linotype" w:eastAsia="Palatino Linotype" w:hAnsi="Palatino Linotype" w:cs="Palatino Linotype"/>
                <w:i/>
                <w:sz w:val="20"/>
                <w:szCs w:val="20"/>
              </w:rPr>
            </w:pPr>
            <w:r w:rsidRPr="008B7C61">
              <w:rPr>
                <w:rFonts w:ascii="Palatino Linotype" w:eastAsia="Palatino Linotype" w:hAnsi="Palatino Linotype" w:cs="Palatino Linotype"/>
                <w:i/>
                <w:sz w:val="20"/>
                <w:szCs w:val="20"/>
              </w:rPr>
              <w:t xml:space="preserve">“…En apego a lo establecido </w:t>
            </w:r>
            <w:r w:rsidRPr="008B7C61">
              <w:rPr>
                <w:rFonts w:ascii="Palatino Linotype" w:eastAsia="Palatino Linotype" w:hAnsi="Palatino Linotype" w:cs="Palatino Linotype"/>
                <w:b/>
                <w:i/>
                <w:sz w:val="20"/>
                <w:szCs w:val="20"/>
              </w:rPr>
              <w:t xml:space="preserve">su solicitud fue analizada y turnada al área poseedora de la información, en este caso a la Secretaría Particular, </w:t>
            </w:r>
            <w:r w:rsidRPr="008B7C61">
              <w:rPr>
                <w:rFonts w:ascii="Palatino Linotype" w:eastAsia="Palatino Linotype" w:hAnsi="Palatino Linotype" w:cs="Palatino Linotype"/>
                <w:i/>
                <w:sz w:val="20"/>
                <w:szCs w:val="20"/>
              </w:rPr>
              <w:t xml:space="preserve">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r w:rsidRPr="008B7C61">
              <w:rPr>
                <w:rFonts w:ascii="Palatino Linotype" w:eastAsia="Palatino Linotype" w:hAnsi="Palatino Linotype" w:cs="Palatino Linotype"/>
                <w:b/>
                <w:i/>
                <w:sz w:val="20"/>
                <w:szCs w:val="20"/>
              </w:rPr>
              <w:t>remito anexa al presente, la respuesta proporcionada por el área competente</w:t>
            </w:r>
            <w:r w:rsidRPr="008B7C61">
              <w:rPr>
                <w:rFonts w:ascii="Palatino Linotype" w:eastAsia="Palatino Linotype" w:hAnsi="Palatino Linotype" w:cs="Palatino Linotype"/>
                <w:i/>
                <w:sz w:val="20"/>
                <w:szCs w:val="20"/>
              </w:rPr>
              <w:t>…” (sic)</w:t>
            </w:r>
          </w:p>
          <w:p w14:paraId="7DFACFA2" w14:textId="77777777" w:rsidR="000D2A86" w:rsidRPr="008B7C61" w:rsidRDefault="000D2A86" w:rsidP="008423A0">
            <w:pPr>
              <w:spacing w:before="120" w:after="120"/>
              <w:jc w:val="both"/>
              <w:rPr>
                <w:rFonts w:ascii="Palatino Linotype" w:eastAsia="Palatino Linotype" w:hAnsi="Palatino Linotype" w:cs="Palatino Linotype"/>
                <w:sz w:val="20"/>
                <w:szCs w:val="20"/>
              </w:rPr>
            </w:pPr>
            <w:r w:rsidRPr="008B7C61">
              <w:rPr>
                <w:rFonts w:ascii="Palatino Linotype" w:eastAsia="Palatino Linotype" w:hAnsi="Palatino Linotype" w:cs="Palatino Linotype"/>
                <w:sz w:val="20"/>
                <w:szCs w:val="20"/>
              </w:rPr>
              <w:t>Anexos:</w:t>
            </w:r>
          </w:p>
          <w:p w14:paraId="046AADB4" w14:textId="05C619EB" w:rsidR="000D2A86" w:rsidRPr="008B7C61" w:rsidRDefault="000D2A86" w:rsidP="00CD2846">
            <w:pPr>
              <w:spacing w:before="120" w:after="120"/>
              <w:jc w:val="both"/>
              <w:rPr>
                <w:rFonts w:ascii="Palatino Linotype" w:eastAsia="Palatino Linotype" w:hAnsi="Palatino Linotype" w:cs="Palatino Linotype"/>
                <w:sz w:val="20"/>
                <w:szCs w:val="20"/>
              </w:rPr>
            </w:pPr>
            <w:r w:rsidRPr="008B7C61">
              <w:rPr>
                <w:rFonts w:ascii="Palatino Linotype" w:eastAsia="Palatino Linotype" w:hAnsi="Palatino Linotype" w:cs="Palatino Linotype"/>
                <w:sz w:val="20"/>
                <w:szCs w:val="20"/>
              </w:rPr>
              <w:t xml:space="preserve">- Oficio número 0180 de fecha siete de agosto de dos mil veintitrés, signado por la </w:t>
            </w:r>
            <w:proofErr w:type="gramStart"/>
            <w:r w:rsidRPr="008B7C61">
              <w:rPr>
                <w:rFonts w:ascii="Palatino Linotype" w:eastAsia="Palatino Linotype" w:hAnsi="Palatino Linotype" w:cs="Palatino Linotype"/>
                <w:sz w:val="20"/>
                <w:szCs w:val="20"/>
              </w:rPr>
              <w:t>Secretaria</w:t>
            </w:r>
            <w:proofErr w:type="gramEnd"/>
            <w:r w:rsidRPr="008B7C61">
              <w:rPr>
                <w:rFonts w:ascii="Palatino Linotype" w:eastAsia="Palatino Linotype" w:hAnsi="Palatino Linotype" w:cs="Palatino Linotype"/>
                <w:sz w:val="20"/>
                <w:szCs w:val="20"/>
              </w:rPr>
              <w:t xml:space="preserve"> Particular, mediante el cual proporciona el nombre del personal adscrito a la Unidad de Transparencia, e informa que </w:t>
            </w:r>
            <w:r w:rsidR="00BF556A" w:rsidRPr="008B7C61">
              <w:rPr>
                <w:rFonts w:ascii="Palatino Linotype" w:eastAsia="Palatino Linotype" w:hAnsi="Palatino Linotype" w:cs="Palatino Linotype"/>
                <w:sz w:val="20"/>
                <w:szCs w:val="20"/>
              </w:rPr>
              <w:t>después</w:t>
            </w:r>
            <w:r w:rsidRPr="008B7C61">
              <w:rPr>
                <w:rFonts w:ascii="Palatino Linotype" w:eastAsia="Palatino Linotype" w:hAnsi="Palatino Linotype" w:cs="Palatino Linotype"/>
                <w:sz w:val="20"/>
                <w:szCs w:val="20"/>
              </w:rPr>
              <w:t xml:space="preserve"> de haber realizado una búsqueda minuciosa y exhaustiva no obra en los archivos de esa unidad administrativa minuta de trabajo de la reunión en las oficinas de la diputada. </w:t>
            </w:r>
          </w:p>
        </w:tc>
      </w:tr>
    </w:tbl>
    <w:p w14:paraId="3239F1DF" w14:textId="77777777" w:rsidR="000D15C1" w:rsidRPr="008B7C61" w:rsidRDefault="000D15C1" w:rsidP="000D2A86">
      <w:pPr>
        <w:spacing w:before="240" w:after="240" w:line="360" w:lineRule="auto"/>
        <w:jc w:val="both"/>
        <w:rPr>
          <w:rFonts w:ascii="Palatino Linotype" w:eastAsia="Palatino Linotype" w:hAnsi="Palatino Linotype" w:cs="Palatino Linotype"/>
          <w:b/>
        </w:rPr>
      </w:pPr>
    </w:p>
    <w:p w14:paraId="210160CB" w14:textId="64BD1E7F" w:rsidR="000D2A86" w:rsidRPr="008B7C61" w:rsidRDefault="000D15C1" w:rsidP="000D2A86">
      <w:pPr>
        <w:spacing w:before="240" w:after="240" w:line="360" w:lineRule="auto"/>
        <w:jc w:val="both"/>
        <w:rPr>
          <w:rFonts w:ascii="Palatino Linotype" w:eastAsia="Palatino Linotype" w:hAnsi="Palatino Linotype" w:cs="Palatino Linotype"/>
        </w:rPr>
      </w:pPr>
      <w:r w:rsidRPr="008B7C61">
        <w:rPr>
          <w:rFonts w:ascii="Palatino Linotype" w:eastAsia="Palatino Linotype" w:hAnsi="Palatino Linotype" w:cs="Palatino Linotype"/>
          <w:b/>
        </w:rPr>
        <w:lastRenderedPageBreak/>
        <w:t>4</w:t>
      </w:r>
      <w:r w:rsidR="000D2A86" w:rsidRPr="008B7C61">
        <w:rPr>
          <w:rFonts w:ascii="Palatino Linotype" w:eastAsia="Palatino Linotype" w:hAnsi="Palatino Linotype" w:cs="Palatino Linotype"/>
          <w:b/>
        </w:rPr>
        <w:t xml:space="preserve">. Interposición de los recursos de revisión. </w:t>
      </w:r>
      <w:r w:rsidR="000D2A86" w:rsidRPr="008B7C61">
        <w:rPr>
          <w:rFonts w:ascii="Palatino Linotype" w:eastAsia="Palatino Linotype" w:hAnsi="Palatino Linotype" w:cs="Palatino Linotype"/>
        </w:rPr>
        <w:t>Inconforme la persona solicitante con la</w:t>
      </w:r>
      <w:r w:rsidR="00E1166C" w:rsidRPr="008B7C61">
        <w:rPr>
          <w:rFonts w:ascii="Palatino Linotype" w:eastAsia="Palatino Linotype" w:hAnsi="Palatino Linotype" w:cs="Palatino Linotype"/>
        </w:rPr>
        <w:t>s</w:t>
      </w:r>
      <w:r w:rsidR="000D2A86" w:rsidRPr="008B7C61">
        <w:rPr>
          <w:rFonts w:ascii="Palatino Linotype" w:eastAsia="Palatino Linotype" w:hAnsi="Palatino Linotype" w:cs="Palatino Linotype"/>
        </w:rPr>
        <w:t xml:space="preserve"> respuesta</w:t>
      </w:r>
      <w:r w:rsidR="00E1166C" w:rsidRPr="008B7C61">
        <w:rPr>
          <w:rFonts w:ascii="Palatino Linotype" w:eastAsia="Palatino Linotype" w:hAnsi="Palatino Linotype" w:cs="Palatino Linotype"/>
        </w:rPr>
        <w:t>s</w:t>
      </w:r>
      <w:r w:rsidR="000D2A86" w:rsidRPr="008B7C61">
        <w:rPr>
          <w:rFonts w:ascii="Palatino Linotype" w:eastAsia="Palatino Linotype" w:hAnsi="Palatino Linotype" w:cs="Palatino Linotype"/>
        </w:rPr>
        <w:t xml:space="preserve"> emitida</w:t>
      </w:r>
      <w:r w:rsidR="00E1166C" w:rsidRPr="008B7C61">
        <w:rPr>
          <w:rFonts w:ascii="Palatino Linotype" w:eastAsia="Palatino Linotype" w:hAnsi="Palatino Linotype" w:cs="Palatino Linotype"/>
        </w:rPr>
        <w:t>s</w:t>
      </w:r>
      <w:r w:rsidR="000D2A86" w:rsidRPr="008B7C61">
        <w:rPr>
          <w:rFonts w:ascii="Palatino Linotype" w:eastAsia="Palatino Linotype" w:hAnsi="Palatino Linotype" w:cs="Palatino Linotype"/>
        </w:rPr>
        <w:t xml:space="preserve"> por el </w:t>
      </w:r>
      <w:r w:rsidR="000D2A86" w:rsidRPr="008B7C61">
        <w:rPr>
          <w:rFonts w:ascii="Palatino Linotype" w:eastAsia="Palatino Linotype" w:hAnsi="Palatino Linotype" w:cs="Palatino Linotype"/>
          <w:b/>
        </w:rPr>
        <w:t xml:space="preserve">Sujeto Obligado </w:t>
      </w:r>
      <w:r w:rsidR="000D2A86" w:rsidRPr="008B7C61">
        <w:rPr>
          <w:rFonts w:ascii="Palatino Linotype" w:eastAsia="Palatino Linotype" w:hAnsi="Palatino Linotype" w:cs="Palatino Linotype"/>
        </w:rPr>
        <w:t xml:space="preserve">a sus solicitudes, en fecha </w:t>
      </w:r>
      <w:r w:rsidR="00CD2846" w:rsidRPr="008B7C61">
        <w:rPr>
          <w:rFonts w:ascii="Palatino Linotype" w:eastAsia="Palatino Linotype" w:hAnsi="Palatino Linotype" w:cs="Palatino Linotype"/>
          <w:b/>
        </w:rPr>
        <w:t>uno,</w:t>
      </w:r>
      <w:r w:rsidR="000D2A86" w:rsidRPr="008B7C61">
        <w:rPr>
          <w:rFonts w:ascii="Palatino Linotype" w:eastAsia="Palatino Linotype" w:hAnsi="Palatino Linotype" w:cs="Palatino Linotype"/>
          <w:b/>
        </w:rPr>
        <w:t xml:space="preserve"> </w:t>
      </w:r>
      <w:r w:rsidR="00CD2846" w:rsidRPr="008B7C61">
        <w:rPr>
          <w:rFonts w:ascii="Palatino Linotype" w:eastAsia="Palatino Linotype" w:hAnsi="Palatino Linotype" w:cs="Palatino Linotype"/>
          <w:b/>
        </w:rPr>
        <w:t>cinco,</w:t>
      </w:r>
      <w:r w:rsidR="000D2A86" w:rsidRPr="008B7C61">
        <w:rPr>
          <w:rFonts w:ascii="Palatino Linotype" w:eastAsia="Palatino Linotype" w:hAnsi="Palatino Linotype" w:cs="Palatino Linotype"/>
          <w:b/>
        </w:rPr>
        <w:t xml:space="preserve"> seis y siete de </w:t>
      </w:r>
      <w:r w:rsidR="00BF556A" w:rsidRPr="008B7C61">
        <w:rPr>
          <w:rFonts w:ascii="Palatino Linotype" w:eastAsia="Palatino Linotype" w:hAnsi="Palatino Linotype" w:cs="Palatino Linotype"/>
          <w:b/>
          <w:bCs/>
        </w:rPr>
        <w:t xml:space="preserve">septiembre </w:t>
      </w:r>
      <w:r w:rsidR="000D2A86" w:rsidRPr="008B7C61">
        <w:rPr>
          <w:rFonts w:ascii="Palatino Linotype" w:eastAsia="Palatino Linotype" w:hAnsi="Palatino Linotype" w:cs="Palatino Linotype"/>
          <w:b/>
        </w:rPr>
        <w:t>de dos mil veintitrés</w:t>
      </w:r>
      <w:r w:rsidR="000D2A86" w:rsidRPr="008B7C61">
        <w:rPr>
          <w:rFonts w:ascii="Palatino Linotype" w:eastAsia="Palatino Linotype" w:hAnsi="Palatino Linotype" w:cs="Palatino Linotype"/>
        </w:rPr>
        <w:t>, interpuso recursos de revisión a través del SAIMEX, expresando lo siguiente:</w:t>
      </w:r>
    </w:p>
    <w:tbl>
      <w:tblPr>
        <w:tblStyle w:val="Tablaconcuadrcula"/>
        <w:tblW w:w="9209" w:type="dxa"/>
        <w:tblLook w:val="04A0" w:firstRow="1" w:lastRow="0" w:firstColumn="1" w:lastColumn="0" w:noHBand="0" w:noVBand="1"/>
      </w:tblPr>
      <w:tblGrid>
        <w:gridCol w:w="2682"/>
        <w:gridCol w:w="2877"/>
        <w:gridCol w:w="3650"/>
      </w:tblGrid>
      <w:tr w:rsidR="008B7C61" w:rsidRPr="008B7C61" w14:paraId="57695729" w14:textId="24AC1EDD" w:rsidTr="008423A0">
        <w:tc>
          <w:tcPr>
            <w:tcW w:w="2405" w:type="dxa"/>
            <w:shd w:val="clear" w:color="auto" w:fill="D3BB79"/>
            <w:vAlign w:val="center"/>
          </w:tcPr>
          <w:p w14:paraId="50705C0B" w14:textId="4DD36DAB" w:rsidR="00FA4E2F" w:rsidRPr="008B7C61" w:rsidRDefault="00FA4E2F" w:rsidP="00FA4E2F">
            <w:pPr>
              <w:spacing w:before="240" w:after="240" w:line="360" w:lineRule="auto"/>
              <w:jc w:val="center"/>
              <w:rPr>
                <w:rFonts w:ascii="Palatino Linotype" w:eastAsia="Palatino Linotype" w:hAnsi="Palatino Linotype" w:cs="Palatino Linotype"/>
              </w:rPr>
            </w:pPr>
            <w:r w:rsidRPr="008B7C61">
              <w:rPr>
                <w:rFonts w:ascii="Palatino Linotype" w:eastAsia="Palatino Linotype" w:hAnsi="Palatino Linotype" w:cs="Palatino Linotype"/>
                <w:b/>
                <w:sz w:val="20"/>
                <w:szCs w:val="20"/>
              </w:rPr>
              <w:t>Recurso de revisión</w:t>
            </w:r>
          </w:p>
        </w:tc>
        <w:tc>
          <w:tcPr>
            <w:tcW w:w="2977" w:type="dxa"/>
            <w:shd w:val="clear" w:color="auto" w:fill="D3BB79"/>
            <w:vAlign w:val="center"/>
          </w:tcPr>
          <w:p w14:paraId="0187F25C" w14:textId="432318E2" w:rsidR="00FA4E2F" w:rsidRPr="008B7C61" w:rsidRDefault="00FA4E2F" w:rsidP="00FA4E2F">
            <w:pPr>
              <w:spacing w:before="240" w:after="240" w:line="360" w:lineRule="auto"/>
              <w:jc w:val="center"/>
              <w:rPr>
                <w:rFonts w:ascii="Palatino Linotype" w:eastAsia="Palatino Linotype" w:hAnsi="Palatino Linotype" w:cs="Palatino Linotype"/>
              </w:rPr>
            </w:pPr>
            <w:r w:rsidRPr="008B7C61">
              <w:rPr>
                <w:rFonts w:ascii="Palatino Linotype" w:eastAsia="Palatino Linotype" w:hAnsi="Palatino Linotype" w:cs="Palatino Linotype"/>
                <w:b/>
                <w:sz w:val="20"/>
                <w:szCs w:val="20"/>
              </w:rPr>
              <w:t>Acto impugnado.</w:t>
            </w:r>
          </w:p>
        </w:tc>
        <w:tc>
          <w:tcPr>
            <w:tcW w:w="3827" w:type="dxa"/>
            <w:shd w:val="clear" w:color="auto" w:fill="D3BB79"/>
            <w:vAlign w:val="center"/>
          </w:tcPr>
          <w:p w14:paraId="7A28B942" w14:textId="347E65D4" w:rsidR="00FA4E2F" w:rsidRPr="008B7C61" w:rsidRDefault="00FA4E2F" w:rsidP="00FA4E2F">
            <w:pPr>
              <w:spacing w:before="240" w:after="240" w:line="360" w:lineRule="auto"/>
              <w:jc w:val="center"/>
              <w:rPr>
                <w:rFonts w:ascii="Palatino Linotype" w:eastAsia="Palatino Linotype" w:hAnsi="Palatino Linotype" w:cs="Palatino Linotype"/>
              </w:rPr>
            </w:pPr>
            <w:r w:rsidRPr="008B7C61">
              <w:rPr>
                <w:rFonts w:ascii="Palatino Linotype" w:eastAsia="Palatino Linotype" w:hAnsi="Palatino Linotype" w:cs="Palatino Linotype"/>
                <w:b/>
                <w:sz w:val="20"/>
                <w:szCs w:val="20"/>
              </w:rPr>
              <w:t>Motivos de inconformidad.</w:t>
            </w:r>
          </w:p>
        </w:tc>
      </w:tr>
      <w:tr w:rsidR="008B7C61" w:rsidRPr="008B7C61" w14:paraId="484FEFB9" w14:textId="567511F1" w:rsidTr="008423A0">
        <w:tc>
          <w:tcPr>
            <w:tcW w:w="2405" w:type="dxa"/>
            <w:tcBorders>
              <w:right w:val="single" w:sz="4" w:space="0" w:color="auto"/>
            </w:tcBorders>
            <w:shd w:val="clear" w:color="auto" w:fill="auto"/>
            <w:vAlign w:val="center"/>
          </w:tcPr>
          <w:p w14:paraId="515CB2E7" w14:textId="77777777" w:rsidR="00FA4E2F" w:rsidRPr="008B7C61" w:rsidRDefault="00FA4E2F" w:rsidP="00FA4E2F">
            <w:pPr>
              <w:jc w:val="center"/>
              <w:rPr>
                <w:rFonts w:ascii="Palatino Linotype" w:eastAsia="Palatino Linotype" w:hAnsi="Palatino Linotype" w:cs="Palatino Linotype"/>
                <w:b/>
                <w:sz w:val="20"/>
                <w:szCs w:val="20"/>
              </w:rPr>
            </w:pPr>
            <w:r w:rsidRPr="008B7C61">
              <w:rPr>
                <w:rFonts w:ascii="Palatino Linotype" w:eastAsia="Palatino Linotype" w:hAnsi="Palatino Linotype" w:cs="Palatino Linotype"/>
                <w:b/>
                <w:sz w:val="20"/>
                <w:szCs w:val="20"/>
              </w:rPr>
              <w:t>05184/INFOEM/IP/RR/2023</w:t>
            </w:r>
          </w:p>
          <w:p w14:paraId="7F41B262" w14:textId="6C482EA4" w:rsidR="00FA4E2F" w:rsidRPr="008B7C61" w:rsidRDefault="00FA4E2F" w:rsidP="00FA4E2F">
            <w:pPr>
              <w:spacing w:before="240" w:after="240"/>
              <w:jc w:val="center"/>
              <w:rPr>
                <w:rFonts w:ascii="Palatino Linotype" w:eastAsia="Palatino Linotype" w:hAnsi="Palatino Linotype" w:cs="Palatino Linotype"/>
              </w:rPr>
            </w:pPr>
            <w:r w:rsidRPr="008B7C61">
              <w:rPr>
                <w:rFonts w:ascii="Palatino Linotype" w:eastAsia="Palatino Linotype" w:hAnsi="Palatino Linotype" w:cs="Palatino Linotype"/>
                <w:b/>
                <w:sz w:val="16"/>
                <w:szCs w:val="16"/>
              </w:rPr>
              <w:t>Solicitud</w:t>
            </w:r>
            <w:r w:rsidRPr="008B7C61">
              <w:rPr>
                <w:rFonts w:ascii="Palatino Linotype" w:eastAsia="Palatino Linotype" w:hAnsi="Palatino Linotype" w:cs="Palatino Linotype"/>
                <w:b/>
                <w:sz w:val="20"/>
                <w:szCs w:val="20"/>
              </w:rPr>
              <w:t xml:space="preserve"> </w:t>
            </w:r>
            <w:r w:rsidRPr="008B7C61">
              <w:rPr>
                <w:rFonts w:ascii="Palatino Linotype" w:eastAsia="Palatino Linotype" w:hAnsi="Palatino Linotype" w:cs="Palatino Linotype"/>
                <w:b/>
                <w:sz w:val="16"/>
                <w:szCs w:val="20"/>
              </w:rPr>
              <w:t>01311/ZINACANT/IP/2023</w:t>
            </w:r>
          </w:p>
        </w:tc>
        <w:tc>
          <w:tcPr>
            <w:tcW w:w="2977" w:type="dxa"/>
            <w:tcBorders>
              <w:left w:val="single" w:sz="4" w:space="0" w:color="auto"/>
            </w:tcBorders>
            <w:shd w:val="clear" w:color="auto" w:fill="auto"/>
            <w:vAlign w:val="center"/>
          </w:tcPr>
          <w:p w14:paraId="166553E3" w14:textId="28324AE8" w:rsidR="00FA4E2F" w:rsidRPr="008B7C61" w:rsidRDefault="00FA4E2F" w:rsidP="00FA4E2F">
            <w:pPr>
              <w:spacing w:before="240" w:after="240"/>
              <w:jc w:val="both"/>
              <w:rPr>
                <w:rFonts w:ascii="Palatino Linotype" w:eastAsia="Palatino Linotype" w:hAnsi="Palatino Linotype" w:cs="Palatino Linotype"/>
              </w:rPr>
            </w:pPr>
            <w:r w:rsidRPr="008B7C61">
              <w:rPr>
                <w:rFonts w:ascii="Palatino" w:eastAsia="Palatino Linotype" w:hAnsi="Palatino" w:cs="Palatino Linotype"/>
                <w:i/>
                <w:sz w:val="20"/>
                <w:szCs w:val="20"/>
              </w:rPr>
              <w:t>“</w:t>
            </w:r>
            <w:r w:rsidRPr="008B7C61">
              <w:rPr>
                <w:rFonts w:ascii="Palatino" w:hAnsi="Palatino"/>
                <w:i/>
                <w:sz w:val="20"/>
                <w:szCs w:val="20"/>
              </w:rPr>
              <w:t>DOLOSAMENTE NO ENTREGA LA INFORMACIÓN</w:t>
            </w:r>
            <w:r w:rsidRPr="008B7C61">
              <w:rPr>
                <w:rFonts w:ascii="Palatino" w:eastAsia="Palatino Linotype" w:hAnsi="Palatino" w:cs="Palatino Linotype"/>
                <w:i/>
                <w:sz w:val="20"/>
                <w:szCs w:val="20"/>
              </w:rPr>
              <w:t>”. (sic)</w:t>
            </w:r>
          </w:p>
        </w:tc>
        <w:tc>
          <w:tcPr>
            <w:tcW w:w="3827" w:type="dxa"/>
            <w:shd w:val="clear" w:color="auto" w:fill="auto"/>
          </w:tcPr>
          <w:p w14:paraId="643E2E34" w14:textId="2C706D8A" w:rsidR="00FA4E2F" w:rsidRPr="008B7C61" w:rsidRDefault="00FA4E2F" w:rsidP="00FA4E2F">
            <w:pPr>
              <w:spacing w:before="240" w:after="240"/>
              <w:jc w:val="both"/>
              <w:rPr>
                <w:rFonts w:ascii="Palatino Linotype" w:eastAsia="Palatino Linotype" w:hAnsi="Palatino Linotype" w:cs="Palatino Linotype"/>
              </w:rPr>
            </w:pPr>
            <w:r w:rsidRPr="008B7C61">
              <w:rPr>
                <w:rFonts w:ascii="Palatino" w:eastAsia="Palatino Linotype" w:hAnsi="Palatino" w:cs="Palatino Linotype"/>
                <w:i/>
                <w:sz w:val="20"/>
                <w:szCs w:val="20"/>
              </w:rPr>
              <w:t>“</w:t>
            </w:r>
            <w:r w:rsidRPr="008B7C61">
              <w:rPr>
                <w:rFonts w:ascii="Palatino" w:hAnsi="Palatino"/>
                <w:i/>
                <w:sz w:val="20"/>
                <w:szCs w:val="20"/>
              </w:rPr>
              <w:t>DOLOSAMENTE NO ENTREGA LA INFORMACIÓN”.</w:t>
            </w:r>
            <w:r w:rsidRPr="008B7C61">
              <w:rPr>
                <w:rFonts w:ascii="Palatino" w:eastAsia="Palatino Linotype" w:hAnsi="Palatino" w:cs="Palatino Linotype"/>
                <w:i/>
                <w:sz w:val="20"/>
                <w:szCs w:val="20"/>
              </w:rPr>
              <w:t xml:space="preserve"> (sic)</w:t>
            </w:r>
          </w:p>
        </w:tc>
      </w:tr>
      <w:tr w:rsidR="008B7C61" w:rsidRPr="008B7C61" w14:paraId="15520BBB" w14:textId="74212310" w:rsidTr="008423A0">
        <w:tc>
          <w:tcPr>
            <w:tcW w:w="2405" w:type="dxa"/>
            <w:vAlign w:val="center"/>
          </w:tcPr>
          <w:p w14:paraId="70271701" w14:textId="77777777" w:rsidR="00FA4E2F" w:rsidRPr="008B7C61" w:rsidRDefault="00FA4E2F" w:rsidP="00FA4E2F">
            <w:pPr>
              <w:jc w:val="center"/>
              <w:rPr>
                <w:rFonts w:ascii="Palatino Linotype" w:eastAsia="Palatino Linotype" w:hAnsi="Palatino Linotype" w:cs="Palatino Linotype"/>
                <w:b/>
                <w:sz w:val="20"/>
                <w:szCs w:val="20"/>
              </w:rPr>
            </w:pPr>
            <w:r w:rsidRPr="008B7C61">
              <w:rPr>
                <w:rFonts w:ascii="Palatino Linotype" w:eastAsia="Palatino Linotype" w:hAnsi="Palatino Linotype" w:cs="Palatino Linotype"/>
                <w:b/>
                <w:sz w:val="20"/>
                <w:szCs w:val="20"/>
              </w:rPr>
              <w:t>05414/INFOEM/IP/RR/2023</w:t>
            </w:r>
          </w:p>
          <w:p w14:paraId="3DAC7841" w14:textId="26AA7355" w:rsidR="00FA4E2F" w:rsidRPr="008B7C61" w:rsidRDefault="00FA4E2F" w:rsidP="00FA4E2F">
            <w:pPr>
              <w:spacing w:before="240" w:after="240"/>
              <w:jc w:val="center"/>
              <w:rPr>
                <w:rFonts w:ascii="Palatino Linotype" w:eastAsia="Palatino Linotype" w:hAnsi="Palatino Linotype" w:cs="Palatino Linotype"/>
              </w:rPr>
            </w:pPr>
            <w:r w:rsidRPr="008B7C61">
              <w:rPr>
                <w:rFonts w:ascii="Palatino Linotype" w:eastAsia="Palatino Linotype" w:hAnsi="Palatino Linotype" w:cs="Palatino Linotype"/>
                <w:b/>
                <w:sz w:val="16"/>
                <w:szCs w:val="16"/>
              </w:rPr>
              <w:t>Solicitud</w:t>
            </w:r>
            <w:r w:rsidRPr="008B7C61">
              <w:rPr>
                <w:rFonts w:ascii="Palatino Linotype" w:eastAsia="Palatino Linotype" w:hAnsi="Palatino Linotype" w:cs="Palatino Linotype"/>
                <w:b/>
                <w:sz w:val="20"/>
                <w:szCs w:val="20"/>
              </w:rPr>
              <w:t xml:space="preserve"> </w:t>
            </w:r>
            <w:r w:rsidRPr="008B7C61">
              <w:rPr>
                <w:rFonts w:ascii="Palatino Linotype" w:eastAsia="Palatino Linotype" w:hAnsi="Palatino Linotype" w:cs="Palatino Linotype"/>
                <w:b/>
                <w:sz w:val="16"/>
                <w:szCs w:val="20"/>
              </w:rPr>
              <w:t>01376/ZINACANT/IP/2023</w:t>
            </w:r>
          </w:p>
        </w:tc>
        <w:tc>
          <w:tcPr>
            <w:tcW w:w="2977" w:type="dxa"/>
            <w:shd w:val="clear" w:color="auto" w:fill="auto"/>
            <w:vAlign w:val="center"/>
          </w:tcPr>
          <w:p w14:paraId="1C8E2C9C" w14:textId="741741FE" w:rsidR="00FA4E2F" w:rsidRPr="008B7C61" w:rsidRDefault="00FA4E2F" w:rsidP="00FA4E2F">
            <w:pPr>
              <w:spacing w:before="240" w:after="240"/>
              <w:jc w:val="both"/>
              <w:rPr>
                <w:rFonts w:ascii="Palatino Linotype" w:eastAsia="Palatino Linotype" w:hAnsi="Palatino Linotype" w:cs="Palatino Linotype"/>
              </w:rPr>
            </w:pPr>
            <w:r w:rsidRPr="008B7C61">
              <w:rPr>
                <w:rFonts w:ascii="Palatino" w:eastAsia="Palatino Linotype" w:hAnsi="Palatino" w:cs="Palatino Linotype"/>
                <w:i/>
                <w:sz w:val="20"/>
                <w:szCs w:val="20"/>
              </w:rPr>
              <w:t>“</w:t>
            </w:r>
            <w:r w:rsidRPr="008B7C61">
              <w:rPr>
                <w:rFonts w:ascii="Palatino" w:hAnsi="Palatino"/>
                <w:i/>
                <w:sz w:val="20"/>
                <w:szCs w:val="20"/>
              </w:rPr>
              <w:t>LA RESPUESTA DEL SUJETO OBLIGADO</w:t>
            </w:r>
            <w:r w:rsidRPr="008B7C61">
              <w:rPr>
                <w:rFonts w:ascii="Palatino" w:eastAsia="Palatino Linotype" w:hAnsi="Palatino" w:cs="Palatino Linotype"/>
                <w:i/>
                <w:sz w:val="20"/>
                <w:szCs w:val="20"/>
              </w:rPr>
              <w:t>” (sic</w:t>
            </w:r>
            <w:r w:rsidRPr="008B7C61">
              <w:rPr>
                <w:rFonts w:ascii="Palatino Linotype" w:eastAsia="Palatino Linotype" w:hAnsi="Palatino Linotype" w:cs="Palatino Linotype"/>
                <w:i/>
                <w:sz w:val="20"/>
                <w:szCs w:val="20"/>
              </w:rPr>
              <w:t>)</w:t>
            </w:r>
          </w:p>
        </w:tc>
        <w:tc>
          <w:tcPr>
            <w:tcW w:w="3827" w:type="dxa"/>
            <w:shd w:val="clear" w:color="auto" w:fill="auto"/>
          </w:tcPr>
          <w:p w14:paraId="364B1C1E" w14:textId="3B4B9D5E" w:rsidR="00FA4E2F" w:rsidRPr="008B7C61" w:rsidRDefault="00FA4E2F" w:rsidP="00FA4E2F">
            <w:pPr>
              <w:spacing w:before="240" w:after="240"/>
              <w:jc w:val="both"/>
              <w:rPr>
                <w:rFonts w:ascii="Palatino Linotype" w:eastAsia="Palatino Linotype" w:hAnsi="Palatino Linotype" w:cs="Palatino Linotype"/>
              </w:rPr>
            </w:pPr>
            <w:r w:rsidRPr="008B7C61">
              <w:rPr>
                <w:rFonts w:ascii="Palatino" w:eastAsia="Palatino Linotype" w:hAnsi="Palatino" w:cs="Palatino Linotype"/>
                <w:i/>
                <w:sz w:val="20"/>
                <w:szCs w:val="20"/>
              </w:rPr>
              <w:t>“</w:t>
            </w:r>
            <w:r w:rsidRPr="008B7C61">
              <w:rPr>
                <w:rFonts w:ascii="Palatino" w:hAnsi="Palatino"/>
                <w:i/>
                <w:sz w:val="20"/>
                <w:szCs w:val="20"/>
              </w:rPr>
              <w:t xml:space="preserve">LA RESPUESTA NO HACEN LA BÚSQUEDA EXHAUSTIVA EN TODAS LAS ÁREAS PUES COMO NO VAN A TENER INFORMACIÓN DE LOS ACTOS DEL </w:t>
            </w:r>
            <w:proofErr w:type="gramStart"/>
            <w:r w:rsidRPr="008B7C61">
              <w:rPr>
                <w:rFonts w:ascii="Palatino" w:hAnsi="Palatino"/>
                <w:i/>
                <w:sz w:val="20"/>
                <w:szCs w:val="20"/>
              </w:rPr>
              <w:t>PRESIDENTE</w:t>
            </w:r>
            <w:r w:rsidRPr="008B7C61">
              <w:rPr>
                <w:rFonts w:ascii="Palatino" w:eastAsia="Palatino Linotype" w:hAnsi="Palatino" w:cs="Palatino Linotype"/>
                <w:i/>
                <w:sz w:val="20"/>
                <w:szCs w:val="20"/>
              </w:rPr>
              <w:t>”  (</w:t>
            </w:r>
            <w:proofErr w:type="gramEnd"/>
            <w:r w:rsidRPr="008B7C61">
              <w:rPr>
                <w:rFonts w:ascii="Palatino" w:eastAsia="Palatino Linotype" w:hAnsi="Palatino" w:cs="Palatino Linotype"/>
                <w:i/>
                <w:sz w:val="20"/>
                <w:szCs w:val="20"/>
              </w:rPr>
              <w:t>sic)</w:t>
            </w:r>
          </w:p>
        </w:tc>
      </w:tr>
      <w:tr w:rsidR="008B7C61" w:rsidRPr="008B7C61" w14:paraId="3220C061" w14:textId="79EC3232" w:rsidTr="008423A0">
        <w:tc>
          <w:tcPr>
            <w:tcW w:w="2405" w:type="dxa"/>
            <w:tcBorders>
              <w:top w:val="single" w:sz="4" w:space="0" w:color="auto"/>
              <w:left w:val="single" w:sz="4" w:space="0" w:color="auto"/>
              <w:bottom w:val="single" w:sz="4" w:space="0" w:color="auto"/>
              <w:right w:val="single" w:sz="4" w:space="0" w:color="auto"/>
            </w:tcBorders>
          </w:tcPr>
          <w:p w14:paraId="5EE0EECC" w14:textId="0601D1E1" w:rsidR="00FA4E2F" w:rsidRPr="008B7C61" w:rsidRDefault="00FA4E2F" w:rsidP="00FA4E2F">
            <w:pPr>
              <w:jc w:val="center"/>
              <w:rPr>
                <w:rFonts w:ascii="Palatino Linotype" w:eastAsia="Palatino Linotype" w:hAnsi="Palatino Linotype" w:cs="Palatino Linotype"/>
                <w:b/>
                <w:sz w:val="20"/>
                <w:szCs w:val="20"/>
              </w:rPr>
            </w:pPr>
            <w:r w:rsidRPr="008B7C61">
              <w:rPr>
                <w:rFonts w:ascii="Palatino Linotype" w:eastAsia="Palatino Linotype" w:hAnsi="Palatino Linotype" w:cs="Palatino Linotype"/>
                <w:b/>
                <w:sz w:val="20"/>
                <w:szCs w:val="20"/>
              </w:rPr>
              <w:t>05417/INFOEM/IP/RR/2023</w:t>
            </w:r>
          </w:p>
          <w:p w14:paraId="0798BB1C" w14:textId="7635E52B" w:rsidR="00FA4E2F" w:rsidRPr="008B7C61" w:rsidRDefault="00FA4E2F" w:rsidP="00FA4E2F">
            <w:pPr>
              <w:spacing w:before="240" w:after="240"/>
              <w:jc w:val="center"/>
              <w:rPr>
                <w:rFonts w:ascii="Palatino Linotype" w:eastAsia="Palatino Linotype" w:hAnsi="Palatino Linotype" w:cs="Palatino Linotype"/>
              </w:rPr>
            </w:pPr>
            <w:r w:rsidRPr="008B7C61">
              <w:rPr>
                <w:rFonts w:ascii="Palatino Linotype" w:eastAsia="Palatino Linotype" w:hAnsi="Palatino Linotype" w:cs="Palatino Linotype"/>
                <w:b/>
                <w:sz w:val="16"/>
                <w:szCs w:val="16"/>
              </w:rPr>
              <w:t>Solicitud</w:t>
            </w:r>
            <w:r w:rsidRPr="008B7C61">
              <w:rPr>
                <w:rFonts w:ascii="Palatino Linotype" w:eastAsia="Palatino Linotype" w:hAnsi="Palatino Linotype" w:cs="Palatino Linotype"/>
                <w:b/>
                <w:sz w:val="20"/>
                <w:szCs w:val="20"/>
              </w:rPr>
              <w:t xml:space="preserve"> </w:t>
            </w:r>
            <w:r w:rsidRPr="008B7C61">
              <w:rPr>
                <w:rFonts w:ascii="Palatino Linotype" w:eastAsia="Palatino Linotype" w:hAnsi="Palatino Linotype" w:cs="Palatino Linotype"/>
                <w:b/>
                <w:sz w:val="16"/>
                <w:szCs w:val="20"/>
              </w:rPr>
              <w:t>01259/ZINACANT/IP/2023</w:t>
            </w:r>
          </w:p>
        </w:tc>
        <w:tc>
          <w:tcPr>
            <w:tcW w:w="2977" w:type="dxa"/>
            <w:tcBorders>
              <w:left w:val="single" w:sz="4" w:space="0" w:color="auto"/>
              <w:bottom w:val="single" w:sz="4" w:space="0" w:color="auto"/>
            </w:tcBorders>
          </w:tcPr>
          <w:p w14:paraId="094EE12A" w14:textId="0CA59364" w:rsidR="00FA4E2F" w:rsidRPr="008B7C61" w:rsidRDefault="00FA4E2F" w:rsidP="00FA4E2F">
            <w:pPr>
              <w:spacing w:before="240" w:after="240"/>
              <w:jc w:val="both"/>
              <w:rPr>
                <w:rFonts w:ascii="Palatino Linotype" w:eastAsia="Palatino Linotype" w:hAnsi="Palatino Linotype" w:cs="Palatino Linotype"/>
              </w:rPr>
            </w:pPr>
            <w:r w:rsidRPr="008B7C61">
              <w:rPr>
                <w:rFonts w:ascii="Palatino" w:eastAsia="Palatino Linotype" w:hAnsi="Palatino" w:cs="Palatino Linotype"/>
                <w:bCs/>
                <w:i/>
                <w:iCs/>
                <w:sz w:val="20"/>
                <w:szCs w:val="20"/>
              </w:rPr>
              <w:t>“</w:t>
            </w:r>
            <w:r w:rsidRPr="008B7C61">
              <w:rPr>
                <w:rFonts w:ascii="Palatino" w:hAnsi="Palatino"/>
                <w:bCs/>
                <w:i/>
                <w:iCs/>
                <w:sz w:val="20"/>
                <w:szCs w:val="20"/>
              </w:rPr>
              <w:t xml:space="preserve">LA RESPUESTA”. </w:t>
            </w:r>
            <w:r w:rsidRPr="008B7C61">
              <w:rPr>
                <w:rFonts w:ascii="Palatino" w:eastAsia="Palatino Linotype" w:hAnsi="Palatino" w:cs="Palatino Linotype"/>
                <w:i/>
                <w:sz w:val="20"/>
                <w:szCs w:val="20"/>
              </w:rPr>
              <w:t>(sic</w:t>
            </w:r>
            <w:r w:rsidRPr="008B7C61">
              <w:rPr>
                <w:rFonts w:ascii="Palatino Linotype" w:eastAsia="Palatino Linotype" w:hAnsi="Palatino Linotype" w:cs="Palatino Linotype"/>
                <w:i/>
                <w:sz w:val="20"/>
                <w:szCs w:val="20"/>
              </w:rPr>
              <w:t>)</w:t>
            </w:r>
          </w:p>
        </w:tc>
        <w:tc>
          <w:tcPr>
            <w:tcW w:w="3827" w:type="dxa"/>
            <w:tcBorders>
              <w:left w:val="single" w:sz="4" w:space="0" w:color="auto"/>
              <w:bottom w:val="single" w:sz="4" w:space="0" w:color="auto"/>
              <w:right w:val="single" w:sz="4" w:space="0" w:color="auto"/>
            </w:tcBorders>
          </w:tcPr>
          <w:p w14:paraId="754E9448" w14:textId="4714250A" w:rsidR="00FA4E2F" w:rsidRPr="008B7C61" w:rsidRDefault="00FA4E2F" w:rsidP="00FA4E2F">
            <w:pPr>
              <w:spacing w:before="240" w:after="240"/>
              <w:jc w:val="both"/>
              <w:rPr>
                <w:rFonts w:ascii="Palatino Linotype" w:eastAsia="Palatino Linotype" w:hAnsi="Palatino Linotype" w:cs="Palatino Linotype"/>
              </w:rPr>
            </w:pPr>
            <w:r w:rsidRPr="008B7C61">
              <w:rPr>
                <w:rFonts w:ascii="Palatino" w:eastAsia="Palatino Linotype" w:hAnsi="Palatino" w:cs="Palatino Linotype"/>
                <w:b/>
                <w:i/>
                <w:iCs/>
                <w:sz w:val="20"/>
                <w:szCs w:val="20"/>
              </w:rPr>
              <w:t>“</w:t>
            </w:r>
            <w:r w:rsidRPr="008B7C61">
              <w:rPr>
                <w:rFonts w:ascii="Palatino" w:hAnsi="Palatino"/>
                <w:i/>
                <w:iCs/>
                <w:sz w:val="20"/>
                <w:szCs w:val="20"/>
              </w:rPr>
              <w:t xml:space="preserve">NO JUSTIFICAN EL POR QUE NO HAY INFORMACION”. </w:t>
            </w:r>
            <w:r w:rsidRPr="008B7C61">
              <w:rPr>
                <w:rFonts w:ascii="Palatino" w:eastAsia="Palatino Linotype" w:hAnsi="Palatino" w:cs="Palatino Linotype"/>
                <w:i/>
                <w:iCs/>
                <w:sz w:val="20"/>
                <w:szCs w:val="20"/>
              </w:rPr>
              <w:t>(sic)</w:t>
            </w:r>
          </w:p>
        </w:tc>
      </w:tr>
      <w:tr w:rsidR="008B7C61" w:rsidRPr="008B7C61" w14:paraId="3BEB32D8" w14:textId="055229EE" w:rsidTr="008423A0">
        <w:tc>
          <w:tcPr>
            <w:tcW w:w="2405" w:type="dxa"/>
            <w:tcBorders>
              <w:top w:val="single" w:sz="4" w:space="0" w:color="auto"/>
              <w:left w:val="single" w:sz="4" w:space="0" w:color="auto"/>
              <w:bottom w:val="single" w:sz="4" w:space="0" w:color="auto"/>
              <w:right w:val="single" w:sz="4" w:space="0" w:color="auto"/>
            </w:tcBorders>
          </w:tcPr>
          <w:p w14:paraId="6ADDD5EF" w14:textId="0EDD5E36" w:rsidR="00FA4E2F" w:rsidRPr="008B7C61" w:rsidRDefault="00FA4E2F" w:rsidP="00FA4E2F">
            <w:pPr>
              <w:jc w:val="center"/>
              <w:rPr>
                <w:rFonts w:ascii="Palatino Linotype" w:eastAsia="Palatino Linotype" w:hAnsi="Palatino Linotype" w:cs="Palatino Linotype"/>
                <w:b/>
                <w:sz w:val="20"/>
                <w:szCs w:val="20"/>
              </w:rPr>
            </w:pPr>
            <w:r w:rsidRPr="008B7C61">
              <w:rPr>
                <w:rFonts w:ascii="Palatino Linotype" w:eastAsia="Palatino Linotype" w:hAnsi="Palatino Linotype" w:cs="Palatino Linotype"/>
                <w:b/>
                <w:sz w:val="20"/>
                <w:szCs w:val="20"/>
              </w:rPr>
              <w:t>05418/INFOEM/IP/RR/2023</w:t>
            </w:r>
          </w:p>
          <w:p w14:paraId="2D8124F4" w14:textId="5B6521D7" w:rsidR="00FA4E2F" w:rsidRPr="008B7C61" w:rsidRDefault="00FA4E2F" w:rsidP="00FA4E2F">
            <w:pPr>
              <w:spacing w:before="240" w:after="240"/>
              <w:jc w:val="center"/>
              <w:rPr>
                <w:rFonts w:ascii="Palatino Linotype" w:eastAsia="Palatino Linotype" w:hAnsi="Palatino Linotype" w:cs="Palatino Linotype"/>
              </w:rPr>
            </w:pPr>
            <w:r w:rsidRPr="008B7C61">
              <w:rPr>
                <w:rFonts w:ascii="Palatino Linotype" w:eastAsia="Palatino Linotype" w:hAnsi="Palatino Linotype" w:cs="Palatino Linotype"/>
                <w:b/>
                <w:sz w:val="16"/>
                <w:szCs w:val="16"/>
              </w:rPr>
              <w:t>Solicitud</w:t>
            </w:r>
            <w:r w:rsidRPr="008B7C61">
              <w:rPr>
                <w:rFonts w:ascii="Palatino Linotype" w:eastAsia="Palatino Linotype" w:hAnsi="Palatino Linotype" w:cs="Palatino Linotype"/>
                <w:b/>
                <w:sz w:val="20"/>
                <w:szCs w:val="20"/>
              </w:rPr>
              <w:t xml:space="preserve"> </w:t>
            </w:r>
            <w:r w:rsidRPr="008B7C61">
              <w:rPr>
                <w:rFonts w:ascii="Palatino Linotype" w:eastAsia="Palatino Linotype" w:hAnsi="Palatino Linotype" w:cs="Palatino Linotype"/>
                <w:b/>
                <w:sz w:val="16"/>
                <w:szCs w:val="20"/>
              </w:rPr>
              <w:t>01256/ZINACANT/IP/2023</w:t>
            </w:r>
          </w:p>
        </w:tc>
        <w:tc>
          <w:tcPr>
            <w:tcW w:w="2977" w:type="dxa"/>
            <w:tcBorders>
              <w:left w:val="single" w:sz="4" w:space="0" w:color="auto"/>
            </w:tcBorders>
          </w:tcPr>
          <w:p w14:paraId="4E7364B4" w14:textId="51D02439" w:rsidR="00FA4E2F" w:rsidRPr="008B7C61" w:rsidRDefault="00FA4E2F" w:rsidP="00FA4E2F">
            <w:pPr>
              <w:spacing w:before="240" w:after="240"/>
              <w:jc w:val="both"/>
              <w:rPr>
                <w:rFonts w:ascii="Palatino Linotype" w:eastAsia="Palatino Linotype" w:hAnsi="Palatino Linotype" w:cs="Palatino Linotype"/>
              </w:rPr>
            </w:pPr>
            <w:r w:rsidRPr="008B7C61">
              <w:rPr>
                <w:rFonts w:ascii="Palatino" w:eastAsia="Palatino Linotype" w:hAnsi="Palatino" w:cs="Palatino Linotype"/>
                <w:bCs/>
                <w:i/>
                <w:iCs/>
                <w:sz w:val="20"/>
                <w:szCs w:val="20"/>
              </w:rPr>
              <w:t>“</w:t>
            </w:r>
            <w:r w:rsidRPr="008B7C61">
              <w:rPr>
                <w:rFonts w:ascii="Palatino" w:hAnsi="Palatino"/>
                <w:bCs/>
                <w:i/>
                <w:iCs/>
                <w:sz w:val="20"/>
                <w:szCs w:val="20"/>
              </w:rPr>
              <w:t xml:space="preserve">LA RESPUESTA”. </w:t>
            </w:r>
            <w:r w:rsidRPr="008B7C61">
              <w:rPr>
                <w:rFonts w:ascii="Palatino" w:eastAsia="Palatino Linotype" w:hAnsi="Palatino" w:cs="Palatino Linotype"/>
                <w:i/>
                <w:sz w:val="20"/>
                <w:szCs w:val="20"/>
              </w:rPr>
              <w:t>(sic</w:t>
            </w:r>
            <w:r w:rsidRPr="008B7C61">
              <w:rPr>
                <w:rFonts w:ascii="Palatino Linotype" w:eastAsia="Palatino Linotype" w:hAnsi="Palatino Linotype" w:cs="Palatino Linotype"/>
                <w:i/>
                <w:sz w:val="20"/>
                <w:szCs w:val="20"/>
              </w:rPr>
              <w:t>)</w:t>
            </w:r>
          </w:p>
        </w:tc>
        <w:tc>
          <w:tcPr>
            <w:tcW w:w="3827" w:type="dxa"/>
            <w:tcBorders>
              <w:left w:val="single" w:sz="4" w:space="0" w:color="auto"/>
              <w:right w:val="single" w:sz="4" w:space="0" w:color="auto"/>
            </w:tcBorders>
          </w:tcPr>
          <w:p w14:paraId="3C1F48DB" w14:textId="390A86DC" w:rsidR="00FA4E2F" w:rsidRPr="008B7C61" w:rsidRDefault="00FA4E2F" w:rsidP="00FA4E2F">
            <w:pPr>
              <w:spacing w:before="240" w:after="240"/>
              <w:jc w:val="both"/>
              <w:rPr>
                <w:rFonts w:ascii="Palatino Linotype" w:eastAsia="Palatino Linotype" w:hAnsi="Palatino Linotype" w:cs="Palatino Linotype"/>
              </w:rPr>
            </w:pPr>
            <w:r w:rsidRPr="008B7C61">
              <w:rPr>
                <w:rFonts w:ascii="Palatino" w:eastAsia="Palatino Linotype" w:hAnsi="Palatino" w:cs="Palatino Linotype"/>
                <w:bCs/>
                <w:i/>
                <w:iCs/>
                <w:sz w:val="20"/>
                <w:szCs w:val="20"/>
              </w:rPr>
              <w:t>“N</w:t>
            </w:r>
            <w:r w:rsidRPr="008B7C61">
              <w:rPr>
                <w:rFonts w:ascii="Palatino" w:hAnsi="Palatino"/>
                <w:bCs/>
                <w:i/>
                <w:iCs/>
                <w:sz w:val="20"/>
                <w:szCs w:val="20"/>
              </w:rPr>
              <w:t xml:space="preserve">O TURNAR A TODAS LAS ÁREAS Y NO JUSTIFICAN POR QUE NO NAY INFORMACIÓN”. </w:t>
            </w:r>
            <w:r w:rsidRPr="008B7C61">
              <w:rPr>
                <w:rFonts w:ascii="Palatino" w:eastAsia="Palatino Linotype" w:hAnsi="Palatino" w:cs="Palatino Linotype"/>
                <w:bCs/>
                <w:i/>
                <w:iCs/>
                <w:sz w:val="20"/>
                <w:szCs w:val="20"/>
              </w:rPr>
              <w:t>(sic)</w:t>
            </w:r>
          </w:p>
        </w:tc>
      </w:tr>
      <w:tr w:rsidR="008B7C61" w:rsidRPr="008B7C61" w14:paraId="5140A72E" w14:textId="4795F8AC" w:rsidTr="008423A0">
        <w:tc>
          <w:tcPr>
            <w:tcW w:w="2405" w:type="dxa"/>
            <w:tcBorders>
              <w:bottom w:val="single" w:sz="4" w:space="0" w:color="auto"/>
            </w:tcBorders>
          </w:tcPr>
          <w:p w14:paraId="63E46BD4" w14:textId="77777777" w:rsidR="00FA4E2F" w:rsidRPr="008B7C61" w:rsidRDefault="00FA4E2F" w:rsidP="00FA4E2F">
            <w:pPr>
              <w:jc w:val="center"/>
              <w:rPr>
                <w:rFonts w:ascii="Palatino Linotype" w:eastAsia="Palatino Linotype" w:hAnsi="Palatino Linotype" w:cs="Palatino Linotype"/>
                <w:b/>
                <w:sz w:val="20"/>
                <w:szCs w:val="20"/>
              </w:rPr>
            </w:pPr>
            <w:r w:rsidRPr="008B7C61">
              <w:rPr>
                <w:rFonts w:ascii="Palatino Linotype" w:eastAsia="Palatino Linotype" w:hAnsi="Palatino Linotype" w:cs="Palatino Linotype"/>
                <w:b/>
                <w:sz w:val="20"/>
                <w:szCs w:val="20"/>
              </w:rPr>
              <w:t>05423/INFOEM/IP/RR/2023</w:t>
            </w:r>
          </w:p>
          <w:p w14:paraId="490A600F" w14:textId="4D098FE9" w:rsidR="00FA4E2F" w:rsidRPr="008B7C61" w:rsidRDefault="00FA4E2F" w:rsidP="00FA4E2F">
            <w:pPr>
              <w:spacing w:before="240" w:after="240"/>
              <w:jc w:val="center"/>
              <w:rPr>
                <w:rFonts w:ascii="Palatino Linotype" w:eastAsia="Palatino Linotype" w:hAnsi="Palatino Linotype" w:cs="Palatino Linotype"/>
              </w:rPr>
            </w:pPr>
            <w:r w:rsidRPr="008B7C61">
              <w:rPr>
                <w:rFonts w:ascii="Palatino Linotype" w:eastAsia="Palatino Linotype" w:hAnsi="Palatino Linotype" w:cs="Palatino Linotype"/>
                <w:b/>
                <w:sz w:val="16"/>
                <w:szCs w:val="16"/>
              </w:rPr>
              <w:t>Solicitud</w:t>
            </w:r>
            <w:r w:rsidRPr="008B7C61">
              <w:rPr>
                <w:rFonts w:ascii="Palatino Linotype" w:eastAsia="Palatino Linotype" w:hAnsi="Palatino Linotype" w:cs="Palatino Linotype"/>
                <w:b/>
                <w:sz w:val="20"/>
                <w:szCs w:val="20"/>
              </w:rPr>
              <w:t xml:space="preserve"> </w:t>
            </w:r>
            <w:r w:rsidRPr="008B7C61">
              <w:rPr>
                <w:rFonts w:ascii="Palatino Linotype" w:eastAsia="Palatino Linotype" w:hAnsi="Palatino Linotype" w:cs="Palatino Linotype"/>
                <w:b/>
                <w:sz w:val="16"/>
                <w:szCs w:val="20"/>
              </w:rPr>
              <w:t>01216/ZINACANT/IP/2023</w:t>
            </w:r>
          </w:p>
        </w:tc>
        <w:tc>
          <w:tcPr>
            <w:tcW w:w="2977" w:type="dxa"/>
          </w:tcPr>
          <w:p w14:paraId="2E140641" w14:textId="02E2CD11" w:rsidR="00FA4E2F" w:rsidRPr="008B7C61" w:rsidRDefault="00FA4E2F" w:rsidP="00FA4E2F">
            <w:pPr>
              <w:spacing w:before="240" w:after="240"/>
              <w:jc w:val="both"/>
              <w:rPr>
                <w:rFonts w:ascii="Palatino Linotype" w:eastAsia="Palatino Linotype" w:hAnsi="Palatino Linotype" w:cs="Palatino Linotype"/>
              </w:rPr>
            </w:pPr>
            <w:r w:rsidRPr="008B7C61">
              <w:rPr>
                <w:rFonts w:ascii="Palatino" w:eastAsia="Palatino Linotype" w:hAnsi="Palatino" w:cs="Palatino Linotype"/>
                <w:bCs/>
                <w:i/>
                <w:iCs/>
                <w:sz w:val="20"/>
                <w:szCs w:val="20"/>
              </w:rPr>
              <w:t>“</w:t>
            </w:r>
            <w:r w:rsidRPr="008B7C61">
              <w:rPr>
                <w:rFonts w:ascii="Palatino" w:hAnsi="Palatino"/>
                <w:bCs/>
                <w:i/>
                <w:iCs/>
                <w:sz w:val="20"/>
                <w:szCs w:val="20"/>
              </w:rPr>
              <w:t xml:space="preserve">LA RESPUESTA”. </w:t>
            </w:r>
            <w:r w:rsidRPr="008B7C61">
              <w:rPr>
                <w:rFonts w:ascii="Palatino" w:eastAsia="Palatino Linotype" w:hAnsi="Palatino" w:cs="Palatino Linotype"/>
                <w:i/>
                <w:sz w:val="20"/>
                <w:szCs w:val="20"/>
              </w:rPr>
              <w:t>(sic</w:t>
            </w:r>
            <w:r w:rsidRPr="008B7C61">
              <w:rPr>
                <w:rFonts w:ascii="Palatino Linotype" w:eastAsia="Palatino Linotype" w:hAnsi="Palatino Linotype" w:cs="Palatino Linotype"/>
                <w:i/>
                <w:sz w:val="20"/>
                <w:szCs w:val="20"/>
              </w:rPr>
              <w:t>)</w:t>
            </w:r>
          </w:p>
        </w:tc>
        <w:tc>
          <w:tcPr>
            <w:tcW w:w="3827" w:type="dxa"/>
          </w:tcPr>
          <w:p w14:paraId="5F71CA4E" w14:textId="51E1BC79" w:rsidR="00FA4E2F" w:rsidRPr="008B7C61" w:rsidRDefault="00FA4E2F" w:rsidP="00FA4E2F">
            <w:pPr>
              <w:spacing w:before="240" w:after="240"/>
              <w:jc w:val="both"/>
              <w:rPr>
                <w:rFonts w:ascii="Palatino Linotype" w:eastAsia="Palatino Linotype" w:hAnsi="Palatino Linotype" w:cs="Palatino Linotype"/>
              </w:rPr>
            </w:pPr>
            <w:r w:rsidRPr="008B7C61">
              <w:rPr>
                <w:rFonts w:ascii="Palatino" w:eastAsia="Palatino Linotype" w:hAnsi="Palatino" w:cs="Palatino Linotype"/>
                <w:b/>
                <w:i/>
                <w:iCs/>
                <w:sz w:val="20"/>
                <w:szCs w:val="20"/>
              </w:rPr>
              <w:t>“</w:t>
            </w:r>
            <w:r w:rsidRPr="008B7C61">
              <w:rPr>
                <w:rFonts w:ascii="Palatino" w:hAnsi="Palatino"/>
                <w:i/>
                <w:iCs/>
                <w:sz w:val="20"/>
                <w:szCs w:val="20"/>
              </w:rPr>
              <w:t xml:space="preserve">NO TURNAN A TODAS LAS AREAS QUE PUEDA TENER LA INFORMACION ADEMAS DE QUE EL AREA NO JUSTIFICA POR QUE NO HAY INFORMACION”. </w:t>
            </w:r>
            <w:r w:rsidRPr="008B7C61">
              <w:rPr>
                <w:rFonts w:ascii="Palatino" w:eastAsia="Palatino Linotype" w:hAnsi="Palatino" w:cs="Palatino Linotype"/>
                <w:i/>
                <w:iCs/>
                <w:sz w:val="20"/>
                <w:szCs w:val="20"/>
              </w:rPr>
              <w:t>(sic)</w:t>
            </w:r>
          </w:p>
        </w:tc>
      </w:tr>
      <w:tr w:rsidR="008B7C61" w:rsidRPr="008B7C61" w14:paraId="00E124F4" w14:textId="4223D2CD" w:rsidTr="008423A0">
        <w:tc>
          <w:tcPr>
            <w:tcW w:w="2405" w:type="dxa"/>
            <w:tcBorders>
              <w:bottom w:val="single" w:sz="4" w:space="0" w:color="auto"/>
            </w:tcBorders>
          </w:tcPr>
          <w:p w14:paraId="5C0849BF" w14:textId="77777777" w:rsidR="00FA4E2F" w:rsidRPr="008B7C61" w:rsidRDefault="00FA4E2F" w:rsidP="00FA4E2F">
            <w:pPr>
              <w:jc w:val="center"/>
              <w:rPr>
                <w:rFonts w:ascii="Palatino Linotype" w:eastAsia="Palatino Linotype" w:hAnsi="Palatino Linotype" w:cs="Palatino Linotype"/>
                <w:b/>
                <w:sz w:val="20"/>
                <w:szCs w:val="20"/>
              </w:rPr>
            </w:pPr>
            <w:r w:rsidRPr="008B7C61">
              <w:rPr>
                <w:rFonts w:ascii="Palatino Linotype" w:eastAsia="Palatino Linotype" w:hAnsi="Palatino Linotype" w:cs="Palatino Linotype"/>
                <w:b/>
                <w:sz w:val="20"/>
                <w:szCs w:val="20"/>
              </w:rPr>
              <w:t>05576/INFOEM/IP/RR/2023</w:t>
            </w:r>
          </w:p>
          <w:p w14:paraId="385A7910" w14:textId="4502026C" w:rsidR="00FA4E2F" w:rsidRPr="008B7C61" w:rsidRDefault="00FA4E2F" w:rsidP="00FA4E2F">
            <w:pPr>
              <w:spacing w:before="240" w:after="240"/>
              <w:jc w:val="center"/>
              <w:rPr>
                <w:rFonts w:ascii="Palatino Linotype" w:eastAsia="Palatino Linotype" w:hAnsi="Palatino Linotype" w:cs="Palatino Linotype"/>
              </w:rPr>
            </w:pPr>
            <w:r w:rsidRPr="008B7C61">
              <w:rPr>
                <w:rFonts w:ascii="Palatino Linotype" w:eastAsia="Palatino Linotype" w:hAnsi="Palatino Linotype" w:cs="Palatino Linotype"/>
                <w:b/>
                <w:sz w:val="16"/>
                <w:szCs w:val="16"/>
              </w:rPr>
              <w:t>Solicitud</w:t>
            </w:r>
            <w:r w:rsidRPr="008B7C61">
              <w:rPr>
                <w:rFonts w:ascii="Palatino Linotype" w:eastAsia="Palatino Linotype" w:hAnsi="Palatino Linotype" w:cs="Palatino Linotype"/>
                <w:b/>
                <w:sz w:val="20"/>
                <w:szCs w:val="20"/>
              </w:rPr>
              <w:t xml:space="preserve"> </w:t>
            </w:r>
            <w:r w:rsidRPr="008B7C61">
              <w:rPr>
                <w:rFonts w:ascii="Palatino Linotype" w:eastAsia="Palatino Linotype" w:hAnsi="Palatino Linotype" w:cs="Palatino Linotype"/>
                <w:b/>
                <w:sz w:val="16"/>
                <w:szCs w:val="20"/>
              </w:rPr>
              <w:t>00706/ZINACANT/IP/2023</w:t>
            </w:r>
          </w:p>
        </w:tc>
        <w:tc>
          <w:tcPr>
            <w:tcW w:w="2977" w:type="dxa"/>
          </w:tcPr>
          <w:p w14:paraId="01E31D21" w14:textId="7923C17F" w:rsidR="00FA4E2F" w:rsidRPr="008B7C61" w:rsidRDefault="00FA4E2F" w:rsidP="00FA4E2F">
            <w:pPr>
              <w:spacing w:before="240" w:after="240"/>
              <w:jc w:val="both"/>
              <w:rPr>
                <w:rFonts w:ascii="Palatino Linotype" w:eastAsia="Palatino Linotype" w:hAnsi="Palatino Linotype" w:cs="Palatino Linotype"/>
              </w:rPr>
            </w:pPr>
            <w:r w:rsidRPr="008B7C61">
              <w:rPr>
                <w:rFonts w:ascii="Palatino" w:eastAsia="Palatino Linotype" w:hAnsi="Palatino" w:cs="Palatino Linotype"/>
                <w:bCs/>
                <w:i/>
                <w:iCs/>
                <w:sz w:val="20"/>
                <w:szCs w:val="20"/>
              </w:rPr>
              <w:t>“</w:t>
            </w:r>
            <w:r w:rsidRPr="008B7C61">
              <w:rPr>
                <w:rFonts w:ascii="Palatino" w:hAnsi="Palatino"/>
                <w:i/>
                <w:iCs/>
                <w:sz w:val="20"/>
                <w:szCs w:val="20"/>
              </w:rPr>
              <w:t xml:space="preserve">NO ENTREGAN INFORMACIÓN DE ALGO QUE ES OBLIGACIÓN DE LA </w:t>
            </w:r>
            <w:r w:rsidRPr="008B7C61">
              <w:rPr>
                <w:rFonts w:ascii="Palatino" w:hAnsi="Palatino"/>
                <w:i/>
                <w:iCs/>
                <w:sz w:val="20"/>
                <w:szCs w:val="20"/>
              </w:rPr>
              <w:lastRenderedPageBreak/>
              <w:t>SECRETARÍA PARTICULAR GENERAR</w:t>
            </w:r>
            <w:r w:rsidRPr="008B7C61">
              <w:rPr>
                <w:rFonts w:ascii="Palatino" w:hAnsi="Palatino"/>
                <w:bCs/>
                <w:i/>
                <w:iCs/>
                <w:sz w:val="20"/>
                <w:szCs w:val="20"/>
              </w:rPr>
              <w:t xml:space="preserve">”. </w:t>
            </w:r>
            <w:r w:rsidRPr="008B7C61">
              <w:rPr>
                <w:rFonts w:ascii="Palatino" w:eastAsia="Palatino Linotype" w:hAnsi="Palatino" w:cs="Palatino Linotype"/>
                <w:i/>
                <w:iCs/>
                <w:sz w:val="20"/>
                <w:szCs w:val="20"/>
              </w:rPr>
              <w:t>(sic)</w:t>
            </w:r>
          </w:p>
        </w:tc>
        <w:tc>
          <w:tcPr>
            <w:tcW w:w="3827" w:type="dxa"/>
          </w:tcPr>
          <w:p w14:paraId="735ADDE2" w14:textId="6BC3244A" w:rsidR="00FA4E2F" w:rsidRPr="008B7C61" w:rsidRDefault="00FA4E2F" w:rsidP="00FA4E2F">
            <w:pPr>
              <w:spacing w:before="240" w:after="240"/>
              <w:jc w:val="both"/>
              <w:rPr>
                <w:rFonts w:ascii="Palatino Linotype" w:eastAsia="Palatino Linotype" w:hAnsi="Palatino Linotype" w:cs="Palatino Linotype"/>
              </w:rPr>
            </w:pPr>
            <w:r w:rsidRPr="008B7C61">
              <w:rPr>
                <w:rFonts w:ascii="Palatino" w:eastAsia="Palatino Linotype" w:hAnsi="Palatino" w:cs="Palatino Linotype"/>
                <w:b/>
                <w:i/>
                <w:iCs/>
                <w:sz w:val="20"/>
                <w:szCs w:val="20"/>
              </w:rPr>
              <w:lastRenderedPageBreak/>
              <w:t>“</w:t>
            </w:r>
            <w:r w:rsidRPr="008B7C61">
              <w:rPr>
                <w:rFonts w:ascii="Palatino" w:hAnsi="Palatino"/>
                <w:i/>
                <w:iCs/>
                <w:sz w:val="20"/>
                <w:szCs w:val="20"/>
              </w:rPr>
              <w:t xml:space="preserve">NO ENTREGAN INFORMACIÓN DE ALGO QUE ES OBLIGACIÓN DE LA </w:t>
            </w:r>
            <w:r w:rsidRPr="008B7C61">
              <w:rPr>
                <w:rFonts w:ascii="Palatino" w:hAnsi="Palatino"/>
                <w:i/>
                <w:iCs/>
                <w:sz w:val="20"/>
                <w:szCs w:val="20"/>
              </w:rPr>
              <w:lastRenderedPageBreak/>
              <w:t xml:space="preserve">SECRETARÍA PARTICULAR GENERAR”. </w:t>
            </w:r>
            <w:r w:rsidRPr="008B7C61">
              <w:rPr>
                <w:rFonts w:ascii="Palatino" w:eastAsia="Palatino Linotype" w:hAnsi="Palatino" w:cs="Palatino Linotype"/>
                <w:i/>
                <w:iCs/>
                <w:sz w:val="20"/>
                <w:szCs w:val="20"/>
              </w:rPr>
              <w:t>(sic)</w:t>
            </w:r>
          </w:p>
        </w:tc>
      </w:tr>
      <w:tr w:rsidR="008B7C61" w:rsidRPr="008B7C61" w14:paraId="078B9101" w14:textId="78494776" w:rsidTr="008423A0">
        <w:tc>
          <w:tcPr>
            <w:tcW w:w="2405" w:type="dxa"/>
            <w:tcBorders>
              <w:top w:val="single" w:sz="4" w:space="0" w:color="auto"/>
              <w:left w:val="single" w:sz="4" w:space="0" w:color="auto"/>
              <w:bottom w:val="single" w:sz="4" w:space="0" w:color="auto"/>
              <w:right w:val="single" w:sz="4" w:space="0" w:color="auto"/>
            </w:tcBorders>
          </w:tcPr>
          <w:p w14:paraId="38540E2A" w14:textId="77777777" w:rsidR="00FA4E2F" w:rsidRPr="008B7C61" w:rsidRDefault="00FA4E2F" w:rsidP="00FA4E2F">
            <w:pPr>
              <w:jc w:val="center"/>
              <w:rPr>
                <w:rFonts w:ascii="Palatino Linotype" w:eastAsia="Palatino Linotype" w:hAnsi="Palatino Linotype" w:cs="Palatino Linotype"/>
                <w:b/>
                <w:sz w:val="20"/>
                <w:szCs w:val="20"/>
              </w:rPr>
            </w:pPr>
            <w:r w:rsidRPr="008B7C61">
              <w:rPr>
                <w:rFonts w:ascii="Palatino Linotype" w:eastAsia="Palatino Linotype" w:hAnsi="Palatino Linotype" w:cs="Palatino Linotype"/>
                <w:b/>
                <w:sz w:val="20"/>
                <w:szCs w:val="20"/>
              </w:rPr>
              <w:lastRenderedPageBreak/>
              <w:t>05654/INFOEM/IP/RR/2023</w:t>
            </w:r>
          </w:p>
          <w:p w14:paraId="58534D54" w14:textId="0BB02EAA" w:rsidR="00FA4E2F" w:rsidRPr="008B7C61" w:rsidRDefault="00FA4E2F" w:rsidP="00FA4E2F">
            <w:pPr>
              <w:spacing w:before="240" w:after="240"/>
              <w:jc w:val="center"/>
              <w:rPr>
                <w:rFonts w:ascii="Palatino Linotype" w:eastAsia="Palatino Linotype" w:hAnsi="Palatino Linotype" w:cs="Palatino Linotype"/>
              </w:rPr>
            </w:pPr>
            <w:r w:rsidRPr="008B7C61">
              <w:rPr>
                <w:rFonts w:ascii="Palatino Linotype" w:eastAsia="Palatino Linotype" w:hAnsi="Palatino Linotype" w:cs="Palatino Linotype"/>
                <w:b/>
                <w:sz w:val="16"/>
                <w:szCs w:val="16"/>
              </w:rPr>
              <w:t>Solicitud</w:t>
            </w:r>
            <w:r w:rsidRPr="008B7C61">
              <w:rPr>
                <w:rFonts w:ascii="Palatino Linotype" w:eastAsia="Palatino Linotype" w:hAnsi="Palatino Linotype" w:cs="Palatino Linotype"/>
                <w:b/>
                <w:sz w:val="20"/>
                <w:szCs w:val="20"/>
              </w:rPr>
              <w:t xml:space="preserve"> </w:t>
            </w:r>
            <w:r w:rsidRPr="008B7C61">
              <w:rPr>
                <w:rFonts w:ascii="Palatino Linotype" w:eastAsia="Palatino Linotype" w:hAnsi="Palatino Linotype" w:cs="Palatino Linotype"/>
                <w:b/>
                <w:sz w:val="16"/>
                <w:szCs w:val="20"/>
              </w:rPr>
              <w:t>00705/ZINACANT/IP/2023</w:t>
            </w:r>
          </w:p>
        </w:tc>
        <w:tc>
          <w:tcPr>
            <w:tcW w:w="2977" w:type="dxa"/>
            <w:tcBorders>
              <w:top w:val="single" w:sz="4" w:space="0" w:color="auto"/>
              <w:left w:val="single" w:sz="4" w:space="0" w:color="auto"/>
              <w:bottom w:val="single" w:sz="4" w:space="0" w:color="auto"/>
              <w:right w:val="single" w:sz="4" w:space="0" w:color="auto"/>
            </w:tcBorders>
          </w:tcPr>
          <w:p w14:paraId="0ECA7232" w14:textId="00FAD53A" w:rsidR="00FA4E2F" w:rsidRPr="008B7C61" w:rsidRDefault="00FA4E2F" w:rsidP="00FA4E2F">
            <w:pPr>
              <w:spacing w:before="240" w:after="240"/>
              <w:jc w:val="both"/>
              <w:rPr>
                <w:rFonts w:ascii="Palatino Linotype" w:eastAsia="Palatino Linotype" w:hAnsi="Palatino Linotype" w:cs="Palatino Linotype"/>
              </w:rPr>
            </w:pPr>
            <w:r w:rsidRPr="008B7C61">
              <w:rPr>
                <w:rFonts w:ascii="Palatino" w:eastAsia="Palatino Linotype" w:hAnsi="Palatino" w:cs="Palatino Linotype"/>
                <w:bCs/>
                <w:i/>
                <w:iCs/>
                <w:sz w:val="20"/>
                <w:szCs w:val="20"/>
              </w:rPr>
              <w:t>“E</w:t>
            </w:r>
            <w:r w:rsidRPr="008B7C61">
              <w:rPr>
                <w:rFonts w:ascii="Palatino" w:hAnsi="Palatino"/>
                <w:bCs/>
                <w:i/>
                <w:iCs/>
                <w:sz w:val="20"/>
                <w:szCs w:val="20"/>
              </w:rPr>
              <w:t xml:space="preserve">S UNA OBLIGACIÓN DE LA SECRETARÍA PARTICULAR GENERAR MINUTAS DE TRABAJO”. </w:t>
            </w:r>
            <w:r w:rsidRPr="008B7C61">
              <w:rPr>
                <w:rFonts w:ascii="Palatino" w:eastAsia="Palatino Linotype" w:hAnsi="Palatino" w:cs="Palatino Linotype"/>
                <w:bCs/>
                <w:i/>
                <w:iCs/>
                <w:sz w:val="20"/>
                <w:szCs w:val="20"/>
              </w:rPr>
              <w:t>(sic)</w:t>
            </w:r>
          </w:p>
        </w:tc>
        <w:tc>
          <w:tcPr>
            <w:tcW w:w="3827" w:type="dxa"/>
            <w:tcBorders>
              <w:top w:val="single" w:sz="4" w:space="0" w:color="auto"/>
              <w:left w:val="single" w:sz="4" w:space="0" w:color="auto"/>
              <w:bottom w:val="single" w:sz="4" w:space="0" w:color="auto"/>
            </w:tcBorders>
          </w:tcPr>
          <w:p w14:paraId="2E477D5E" w14:textId="31D2BEA7" w:rsidR="00FA4E2F" w:rsidRPr="008B7C61" w:rsidRDefault="00FA4E2F" w:rsidP="00FA4E2F">
            <w:pPr>
              <w:spacing w:before="240" w:after="240"/>
              <w:jc w:val="both"/>
              <w:rPr>
                <w:rFonts w:ascii="Palatino Linotype" w:eastAsia="Palatino Linotype" w:hAnsi="Palatino Linotype" w:cs="Palatino Linotype"/>
              </w:rPr>
            </w:pPr>
            <w:r w:rsidRPr="008B7C61">
              <w:rPr>
                <w:rFonts w:ascii="Palatino" w:eastAsia="Palatino Linotype" w:hAnsi="Palatino" w:cs="Palatino Linotype"/>
                <w:b/>
                <w:i/>
                <w:iCs/>
                <w:sz w:val="20"/>
                <w:szCs w:val="20"/>
              </w:rPr>
              <w:t>“</w:t>
            </w:r>
            <w:r w:rsidRPr="008B7C61">
              <w:rPr>
                <w:rFonts w:ascii="Palatino" w:hAnsi="Palatino"/>
                <w:i/>
                <w:iCs/>
                <w:sz w:val="20"/>
                <w:szCs w:val="20"/>
              </w:rPr>
              <w:t xml:space="preserve">ES UNA OBLIGACIÓN DE LA SECRETARÍA PARTICULAR GENERAR MINUTAS DE TRABAJO”. </w:t>
            </w:r>
            <w:r w:rsidRPr="008B7C61">
              <w:rPr>
                <w:rFonts w:ascii="Palatino" w:eastAsia="Palatino Linotype" w:hAnsi="Palatino" w:cs="Palatino Linotype"/>
                <w:i/>
                <w:iCs/>
                <w:sz w:val="20"/>
                <w:szCs w:val="20"/>
              </w:rPr>
              <w:t>(sic)</w:t>
            </w:r>
          </w:p>
        </w:tc>
      </w:tr>
    </w:tbl>
    <w:p w14:paraId="787CE01F" w14:textId="48498F12" w:rsidR="00BF556A" w:rsidRPr="008B7C61" w:rsidRDefault="000D15C1" w:rsidP="000D2A86">
      <w:pPr>
        <w:spacing w:before="240" w:after="240" w:line="360" w:lineRule="auto"/>
        <w:jc w:val="both"/>
        <w:rPr>
          <w:rFonts w:ascii="Palatino Linotype" w:eastAsia="Palatino Linotype" w:hAnsi="Palatino Linotype" w:cs="Palatino Linotype"/>
        </w:rPr>
      </w:pPr>
      <w:r w:rsidRPr="008B7C61">
        <w:rPr>
          <w:rFonts w:ascii="Palatino Linotype" w:eastAsia="Palatino Linotype" w:hAnsi="Palatino Linotype" w:cs="Palatino Linotype"/>
          <w:b/>
        </w:rPr>
        <w:t>5</w:t>
      </w:r>
      <w:r w:rsidR="000D2A86" w:rsidRPr="008B7C61">
        <w:rPr>
          <w:rFonts w:ascii="Palatino Linotype" w:eastAsia="Palatino Linotype" w:hAnsi="Palatino Linotype" w:cs="Palatino Linotype"/>
          <w:b/>
        </w:rPr>
        <w:t>. Turno.</w:t>
      </w:r>
      <w:r w:rsidR="000D2A86" w:rsidRPr="008B7C61">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vigente, los presentes recursos de revisión se turnaron por el sistema electrónico del Instituto de Transparencia, Acceso a la Información Pública y Protección de Datos Personales del Estado de México y Municipios, fueron turnados </w:t>
      </w:r>
      <w:r w:rsidR="00BF556A" w:rsidRPr="008B7C61">
        <w:rPr>
          <w:rFonts w:ascii="Palatino Linotype" w:eastAsia="Palatino Linotype" w:hAnsi="Palatino Linotype" w:cs="Palatino Linotype"/>
        </w:rPr>
        <w:t>de la siguiente manera</w:t>
      </w:r>
      <w:r w:rsidR="00BF556A" w:rsidRPr="008B7C61">
        <w:t xml:space="preserve"> </w:t>
      </w:r>
      <w:r w:rsidR="00BF556A" w:rsidRPr="008B7C61">
        <w:rPr>
          <w:rFonts w:ascii="Palatino Linotype" w:eastAsia="Palatino Linotype" w:hAnsi="Palatino Linotype" w:cs="Palatino Linotype"/>
        </w:rPr>
        <w:t xml:space="preserve">a efecto de que analizaran sobre su admisión o su </w:t>
      </w:r>
      <w:proofErr w:type="spellStart"/>
      <w:r w:rsidR="00BF556A" w:rsidRPr="008B7C61">
        <w:rPr>
          <w:rFonts w:ascii="Palatino Linotype" w:eastAsia="Palatino Linotype" w:hAnsi="Palatino Linotype" w:cs="Palatino Linotype"/>
        </w:rPr>
        <w:t>desechamiento</w:t>
      </w:r>
      <w:proofErr w:type="spellEnd"/>
      <w:r w:rsidR="00BF556A" w:rsidRPr="008B7C61">
        <w:rPr>
          <w:rFonts w:ascii="Palatino Linotype" w:eastAsia="Palatino Linotype" w:hAnsi="Palatino Linotype" w:cs="Palatino Linotype"/>
        </w:rPr>
        <w:t>:</w:t>
      </w:r>
    </w:p>
    <w:tbl>
      <w:tblPr>
        <w:tblStyle w:val="Tablaconcuadrcula"/>
        <w:tblW w:w="0" w:type="auto"/>
        <w:tblLook w:val="04A0" w:firstRow="1" w:lastRow="0" w:firstColumn="1" w:lastColumn="0" w:noHBand="0" w:noVBand="1"/>
      </w:tblPr>
      <w:tblGrid>
        <w:gridCol w:w="4414"/>
        <w:gridCol w:w="4414"/>
      </w:tblGrid>
      <w:tr w:rsidR="008B7C61" w:rsidRPr="008B7C61" w14:paraId="536D18A2" w14:textId="77777777" w:rsidTr="00BF556A">
        <w:tc>
          <w:tcPr>
            <w:tcW w:w="4414" w:type="dxa"/>
            <w:shd w:val="clear" w:color="auto" w:fill="D3BB79"/>
          </w:tcPr>
          <w:p w14:paraId="68EAA49C" w14:textId="1CCAD9AC" w:rsidR="00BF556A" w:rsidRPr="008B7C61" w:rsidRDefault="00BF556A" w:rsidP="00BF556A">
            <w:pPr>
              <w:spacing w:before="240" w:after="240" w:line="360" w:lineRule="auto"/>
              <w:jc w:val="center"/>
              <w:rPr>
                <w:rFonts w:ascii="Palatino Linotype" w:eastAsia="Palatino Linotype" w:hAnsi="Palatino Linotype" w:cs="Palatino Linotype"/>
                <w:b/>
                <w:sz w:val="22"/>
              </w:rPr>
            </w:pPr>
            <w:r w:rsidRPr="008B7C61">
              <w:rPr>
                <w:rFonts w:ascii="Palatino Linotype" w:eastAsia="Palatino Linotype" w:hAnsi="Palatino Linotype" w:cs="Palatino Linotype"/>
                <w:b/>
                <w:sz w:val="22"/>
              </w:rPr>
              <w:t>Número de Recurso de Revisión</w:t>
            </w:r>
          </w:p>
        </w:tc>
        <w:tc>
          <w:tcPr>
            <w:tcW w:w="4414" w:type="dxa"/>
            <w:shd w:val="clear" w:color="auto" w:fill="D3BB79"/>
          </w:tcPr>
          <w:p w14:paraId="0CB9EAB0" w14:textId="272D4C6B" w:rsidR="00BF556A" w:rsidRPr="008B7C61" w:rsidRDefault="00BF556A" w:rsidP="00BF556A">
            <w:pPr>
              <w:spacing w:before="240" w:after="240" w:line="360" w:lineRule="auto"/>
              <w:jc w:val="center"/>
              <w:rPr>
                <w:rFonts w:ascii="Palatino Linotype" w:eastAsia="Palatino Linotype" w:hAnsi="Palatino Linotype" w:cs="Palatino Linotype"/>
                <w:b/>
                <w:sz w:val="22"/>
              </w:rPr>
            </w:pPr>
            <w:r w:rsidRPr="008B7C61">
              <w:rPr>
                <w:rFonts w:ascii="Palatino Linotype" w:eastAsia="Palatino Linotype" w:hAnsi="Palatino Linotype" w:cs="Palatino Linotype"/>
                <w:b/>
                <w:sz w:val="22"/>
              </w:rPr>
              <w:t>Comisionada/o</w:t>
            </w:r>
          </w:p>
        </w:tc>
      </w:tr>
      <w:tr w:rsidR="008B7C61" w:rsidRPr="008B7C61" w14:paraId="5C38EF63" w14:textId="77777777" w:rsidTr="00BF556A">
        <w:tc>
          <w:tcPr>
            <w:tcW w:w="4414" w:type="dxa"/>
          </w:tcPr>
          <w:p w14:paraId="1B56EF9F" w14:textId="48495351" w:rsidR="00BF556A" w:rsidRPr="008B7C61" w:rsidRDefault="00BF556A" w:rsidP="00BF556A">
            <w:pPr>
              <w:spacing w:before="240" w:after="240" w:line="276" w:lineRule="auto"/>
              <w:jc w:val="center"/>
              <w:rPr>
                <w:rFonts w:ascii="Palatino Linotype" w:eastAsia="Palatino Linotype" w:hAnsi="Palatino Linotype" w:cs="Palatino Linotype"/>
                <w:b/>
                <w:sz w:val="20"/>
                <w:lang w:val="en-US"/>
              </w:rPr>
            </w:pPr>
            <w:r w:rsidRPr="008B7C61">
              <w:rPr>
                <w:rFonts w:ascii="Palatino Linotype" w:eastAsia="Palatino Linotype" w:hAnsi="Palatino Linotype" w:cs="Palatino Linotype"/>
                <w:b/>
                <w:sz w:val="18"/>
                <w:lang w:val="en-US"/>
              </w:rPr>
              <w:t>05184/INFOEM/IP/RR/2023, 05414/INFOEM/IP/RR/</w:t>
            </w:r>
            <w:proofErr w:type="gramStart"/>
            <w:r w:rsidRPr="008B7C61">
              <w:rPr>
                <w:rFonts w:ascii="Palatino Linotype" w:eastAsia="Palatino Linotype" w:hAnsi="Palatino Linotype" w:cs="Palatino Linotype"/>
                <w:b/>
                <w:sz w:val="18"/>
                <w:lang w:val="en-US"/>
              </w:rPr>
              <w:t>2023  y</w:t>
            </w:r>
            <w:proofErr w:type="gramEnd"/>
            <w:r w:rsidRPr="008B7C61">
              <w:rPr>
                <w:rFonts w:ascii="Palatino Linotype" w:eastAsia="Palatino Linotype" w:hAnsi="Palatino Linotype" w:cs="Palatino Linotype"/>
                <w:b/>
                <w:sz w:val="18"/>
                <w:lang w:val="en-US"/>
              </w:rPr>
              <w:t xml:space="preserve">  05654/INFOEM/IP/RR/2023</w:t>
            </w:r>
          </w:p>
        </w:tc>
        <w:tc>
          <w:tcPr>
            <w:tcW w:w="4414" w:type="dxa"/>
          </w:tcPr>
          <w:p w14:paraId="71336865" w14:textId="469174A4" w:rsidR="00BF556A" w:rsidRPr="008B7C61" w:rsidRDefault="00BF556A" w:rsidP="00BF556A">
            <w:pPr>
              <w:spacing w:before="240" w:after="240" w:line="360" w:lineRule="auto"/>
              <w:jc w:val="center"/>
              <w:rPr>
                <w:rFonts w:ascii="Palatino Linotype" w:eastAsia="Palatino Linotype" w:hAnsi="Palatino Linotype" w:cs="Palatino Linotype"/>
                <w:b/>
                <w:sz w:val="18"/>
                <w:szCs w:val="18"/>
              </w:rPr>
            </w:pPr>
            <w:r w:rsidRPr="008B7C61">
              <w:rPr>
                <w:rFonts w:ascii="Palatino Linotype" w:eastAsia="Palatino Linotype" w:hAnsi="Palatino Linotype" w:cs="Palatino Linotype"/>
                <w:b/>
                <w:sz w:val="18"/>
                <w:szCs w:val="18"/>
              </w:rPr>
              <w:t>Comisionada Guadalupe Ramírez Peña</w:t>
            </w:r>
          </w:p>
        </w:tc>
      </w:tr>
      <w:tr w:rsidR="008B7C61" w:rsidRPr="008B7C61" w14:paraId="25B4F022" w14:textId="77777777" w:rsidTr="00BF556A">
        <w:tc>
          <w:tcPr>
            <w:tcW w:w="4414" w:type="dxa"/>
          </w:tcPr>
          <w:p w14:paraId="0F449D2F" w14:textId="00B1C2DE" w:rsidR="00BF556A" w:rsidRPr="008B7C61" w:rsidRDefault="00BF556A" w:rsidP="00BF556A">
            <w:pPr>
              <w:spacing w:before="240" w:after="240" w:line="360" w:lineRule="auto"/>
              <w:jc w:val="center"/>
              <w:rPr>
                <w:rFonts w:ascii="Palatino Linotype" w:eastAsia="Palatino Linotype" w:hAnsi="Palatino Linotype" w:cs="Palatino Linotype"/>
                <w:b/>
                <w:sz w:val="18"/>
                <w:szCs w:val="18"/>
              </w:rPr>
            </w:pPr>
            <w:r w:rsidRPr="008B7C61">
              <w:rPr>
                <w:rFonts w:ascii="Palatino Linotype" w:eastAsia="Palatino Linotype" w:hAnsi="Palatino Linotype" w:cs="Palatino Linotype"/>
                <w:b/>
                <w:sz w:val="18"/>
                <w:szCs w:val="18"/>
              </w:rPr>
              <w:t>05417/INFOEM/IP/RR/2023</w:t>
            </w:r>
          </w:p>
        </w:tc>
        <w:tc>
          <w:tcPr>
            <w:tcW w:w="4414" w:type="dxa"/>
          </w:tcPr>
          <w:p w14:paraId="564EBCFC" w14:textId="496C2883" w:rsidR="00BF556A" w:rsidRPr="008B7C61" w:rsidRDefault="00BF556A" w:rsidP="00BF556A">
            <w:pPr>
              <w:spacing w:before="240" w:after="240" w:line="276" w:lineRule="auto"/>
              <w:jc w:val="center"/>
              <w:rPr>
                <w:rFonts w:ascii="Palatino Linotype" w:eastAsia="Palatino Linotype" w:hAnsi="Palatino Linotype" w:cs="Palatino Linotype"/>
                <w:b/>
                <w:sz w:val="18"/>
                <w:szCs w:val="18"/>
              </w:rPr>
            </w:pPr>
            <w:r w:rsidRPr="008B7C61">
              <w:rPr>
                <w:rFonts w:ascii="Palatino Linotype" w:eastAsia="Palatino Linotype" w:hAnsi="Palatino Linotype" w:cs="Palatino Linotype"/>
                <w:b/>
                <w:sz w:val="18"/>
                <w:szCs w:val="18"/>
              </w:rPr>
              <w:t>Comisionada Sharon Cristina Morales Martínez</w:t>
            </w:r>
          </w:p>
        </w:tc>
      </w:tr>
      <w:tr w:rsidR="008B7C61" w:rsidRPr="008B7C61" w14:paraId="127854C9" w14:textId="77777777" w:rsidTr="00BF556A">
        <w:tc>
          <w:tcPr>
            <w:tcW w:w="4414" w:type="dxa"/>
          </w:tcPr>
          <w:p w14:paraId="296D0100" w14:textId="65D32E1F" w:rsidR="00BF556A" w:rsidRPr="008B7C61" w:rsidRDefault="00BF556A" w:rsidP="00BF556A">
            <w:pPr>
              <w:spacing w:before="240" w:after="240" w:line="360" w:lineRule="auto"/>
              <w:jc w:val="center"/>
              <w:rPr>
                <w:rFonts w:ascii="Palatino Linotype" w:eastAsia="Palatino Linotype" w:hAnsi="Palatino Linotype" w:cs="Palatino Linotype"/>
                <w:b/>
                <w:sz w:val="18"/>
                <w:szCs w:val="18"/>
              </w:rPr>
            </w:pPr>
            <w:r w:rsidRPr="008B7C61">
              <w:rPr>
                <w:rFonts w:ascii="Palatino Linotype" w:eastAsia="Palatino Linotype" w:hAnsi="Palatino Linotype" w:cs="Palatino Linotype"/>
                <w:b/>
                <w:sz w:val="18"/>
                <w:szCs w:val="18"/>
              </w:rPr>
              <w:t>05418/INFOEM/IP/RR/</w:t>
            </w:r>
            <w:proofErr w:type="gramStart"/>
            <w:r w:rsidRPr="008B7C61">
              <w:rPr>
                <w:rFonts w:ascii="Palatino Linotype" w:eastAsia="Palatino Linotype" w:hAnsi="Palatino Linotype" w:cs="Palatino Linotype"/>
                <w:b/>
                <w:sz w:val="18"/>
                <w:szCs w:val="18"/>
              </w:rPr>
              <w:t>2023  y</w:t>
            </w:r>
            <w:proofErr w:type="gramEnd"/>
            <w:r w:rsidRPr="008B7C61">
              <w:rPr>
                <w:rFonts w:ascii="Palatino Linotype" w:eastAsia="Palatino Linotype" w:hAnsi="Palatino Linotype" w:cs="Palatino Linotype"/>
                <w:b/>
                <w:sz w:val="18"/>
                <w:szCs w:val="18"/>
              </w:rPr>
              <w:t xml:space="preserve"> 05423/INFOEM/IP/RR/2023</w:t>
            </w:r>
          </w:p>
        </w:tc>
        <w:tc>
          <w:tcPr>
            <w:tcW w:w="4414" w:type="dxa"/>
          </w:tcPr>
          <w:p w14:paraId="55CC1CC3" w14:textId="12056D88" w:rsidR="00BF556A" w:rsidRPr="008B7C61" w:rsidRDefault="00BF556A" w:rsidP="00BF556A">
            <w:pPr>
              <w:spacing w:before="240" w:after="240" w:line="360" w:lineRule="auto"/>
              <w:jc w:val="center"/>
              <w:rPr>
                <w:rFonts w:ascii="Palatino Linotype" w:eastAsia="Palatino Linotype" w:hAnsi="Palatino Linotype" w:cs="Palatino Linotype"/>
                <w:b/>
                <w:sz w:val="18"/>
                <w:szCs w:val="18"/>
              </w:rPr>
            </w:pPr>
            <w:proofErr w:type="gramStart"/>
            <w:r w:rsidRPr="008B7C61">
              <w:rPr>
                <w:rFonts w:ascii="Palatino Linotype" w:eastAsia="Palatino Linotype" w:hAnsi="Palatino Linotype" w:cs="Palatino Linotype"/>
                <w:b/>
                <w:sz w:val="18"/>
                <w:szCs w:val="18"/>
              </w:rPr>
              <w:t>Comisionada  María</w:t>
            </w:r>
            <w:proofErr w:type="gramEnd"/>
            <w:r w:rsidRPr="008B7C61">
              <w:rPr>
                <w:rFonts w:ascii="Palatino Linotype" w:eastAsia="Palatino Linotype" w:hAnsi="Palatino Linotype" w:cs="Palatino Linotype"/>
                <w:b/>
                <w:sz w:val="18"/>
                <w:szCs w:val="18"/>
              </w:rPr>
              <w:t xml:space="preserve"> del Rosario Mejía Ayala</w:t>
            </w:r>
          </w:p>
        </w:tc>
      </w:tr>
      <w:tr w:rsidR="008B7C61" w:rsidRPr="008B7C61" w14:paraId="41D8D0D1" w14:textId="77777777" w:rsidTr="00BF556A">
        <w:tc>
          <w:tcPr>
            <w:tcW w:w="4414" w:type="dxa"/>
          </w:tcPr>
          <w:p w14:paraId="2D5964BC" w14:textId="2B16008F" w:rsidR="00BF556A" w:rsidRPr="008B7C61" w:rsidRDefault="00BF556A" w:rsidP="00BF556A">
            <w:pPr>
              <w:spacing w:before="240" w:after="240" w:line="360" w:lineRule="auto"/>
              <w:jc w:val="center"/>
              <w:rPr>
                <w:rFonts w:ascii="Palatino Linotype" w:eastAsia="Palatino Linotype" w:hAnsi="Palatino Linotype" w:cs="Palatino Linotype"/>
                <w:b/>
                <w:sz w:val="18"/>
                <w:szCs w:val="18"/>
              </w:rPr>
            </w:pPr>
            <w:r w:rsidRPr="008B7C61">
              <w:rPr>
                <w:rFonts w:ascii="Palatino Linotype" w:eastAsia="Palatino Linotype" w:hAnsi="Palatino Linotype" w:cs="Palatino Linotype"/>
                <w:b/>
                <w:sz w:val="18"/>
                <w:szCs w:val="18"/>
              </w:rPr>
              <w:t>05576/INFOEM/IP/RR/2023</w:t>
            </w:r>
          </w:p>
        </w:tc>
        <w:tc>
          <w:tcPr>
            <w:tcW w:w="4414" w:type="dxa"/>
          </w:tcPr>
          <w:p w14:paraId="597A3F3C" w14:textId="329127CE" w:rsidR="00BF556A" w:rsidRPr="008B7C61" w:rsidRDefault="00BF556A" w:rsidP="00BF556A">
            <w:pPr>
              <w:spacing w:before="240" w:after="240" w:line="360" w:lineRule="auto"/>
              <w:jc w:val="center"/>
              <w:rPr>
                <w:rFonts w:ascii="Palatino Linotype" w:eastAsia="Palatino Linotype" w:hAnsi="Palatino Linotype" w:cs="Palatino Linotype"/>
                <w:b/>
              </w:rPr>
            </w:pPr>
            <w:r w:rsidRPr="008B7C61">
              <w:rPr>
                <w:rFonts w:ascii="Palatino Linotype" w:eastAsia="Palatino Linotype" w:hAnsi="Palatino Linotype" w:cs="Palatino Linotype"/>
                <w:b/>
                <w:sz w:val="18"/>
              </w:rPr>
              <w:t>Comisionado Luis Gustavo Parra Noriega</w:t>
            </w:r>
          </w:p>
        </w:tc>
      </w:tr>
    </w:tbl>
    <w:p w14:paraId="089B82FB" w14:textId="0002DC3C" w:rsidR="000D2A86" w:rsidRPr="008B7C61" w:rsidRDefault="000D15C1" w:rsidP="000D2A86">
      <w:pPr>
        <w:spacing w:before="240" w:after="240" w:line="360" w:lineRule="auto"/>
        <w:jc w:val="both"/>
        <w:rPr>
          <w:rFonts w:ascii="Palatino Linotype" w:eastAsia="Palatino Linotype" w:hAnsi="Palatino Linotype" w:cs="Palatino Linotype"/>
        </w:rPr>
      </w:pPr>
      <w:r w:rsidRPr="008B7C61">
        <w:rPr>
          <w:rFonts w:ascii="Palatino Linotype" w:eastAsia="Palatino Linotype" w:hAnsi="Palatino Linotype" w:cs="Palatino Linotype"/>
          <w:b/>
        </w:rPr>
        <w:lastRenderedPageBreak/>
        <w:t>6</w:t>
      </w:r>
      <w:r w:rsidR="000D2A86" w:rsidRPr="008B7C61">
        <w:rPr>
          <w:rFonts w:ascii="Palatino Linotype" w:eastAsia="Palatino Linotype" w:hAnsi="Palatino Linotype" w:cs="Palatino Linotype"/>
          <w:b/>
        </w:rPr>
        <w:t xml:space="preserve">. Admisión de los Recursos de Revisión. </w:t>
      </w:r>
      <w:r w:rsidR="000D2A86" w:rsidRPr="008B7C61">
        <w:rPr>
          <w:rFonts w:ascii="Palatino Linotype" w:eastAsia="Palatino Linotype" w:hAnsi="Palatino Linotype" w:cs="Palatino Linotype"/>
        </w:rPr>
        <w:t xml:space="preserve">En fecha </w:t>
      </w:r>
      <w:r w:rsidR="000D2A86" w:rsidRPr="008B7C61">
        <w:rPr>
          <w:rFonts w:ascii="Palatino Linotype" w:eastAsia="Palatino Linotype" w:hAnsi="Palatino Linotype" w:cs="Palatino Linotype"/>
          <w:b/>
        </w:rPr>
        <w:t xml:space="preserve">seis de septiembre de dos mil veintitrés </w:t>
      </w:r>
      <w:r w:rsidR="000D2A86" w:rsidRPr="008B7C61">
        <w:rPr>
          <w:rFonts w:ascii="Palatino Linotype" w:eastAsia="Palatino Linotype" w:hAnsi="Palatino Linotype" w:cs="Palatino Linotype"/>
          <w:bCs/>
        </w:rPr>
        <w:t xml:space="preserve">se admitieron los recurso de revisión </w:t>
      </w:r>
      <w:r w:rsidR="000D2A86" w:rsidRPr="008B7C61">
        <w:rPr>
          <w:rFonts w:ascii="Palatino Linotype" w:eastAsia="Palatino Linotype" w:hAnsi="Palatino Linotype" w:cs="Palatino Linotype"/>
          <w:b/>
        </w:rPr>
        <w:t xml:space="preserve">05184/INFOEM/IP/RR/2023 </w:t>
      </w:r>
      <w:r w:rsidR="000D2A86" w:rsidRPr="008B7C61">
        <w:rPr>
          <w:rFonts w:ascii="Palatino Linotype" w:eastAsia="Palatino Linotype" w:hAnsi="Palatino Linotype" w:cs="Palatino Linotype"/>
          <w:bCs/>
        </w:rPr>
        <w:t xml:space="preserve"> </w:t>
      </w:r>
      <w:r w:rsidR="000D2A86" w:rsidRPr="008B7C61">
        <w:rPr>
          <w:rFonts w:ascii="Palatino Linotype" w:eastAsia="Palatino Linotype" w:hAnsi="Palatino Linotype" w:cs="Palatino Linotype"/>
          <w:b/>
        </w:rPr>
        <w:t>y 05423/INFOEM/IP/RR/2023</w:t>
      </w:r>
      <w:r w:rsidR="000D2A86" w:rsidRPr="008B7C61">
        <w:rPr>
          <w:rFonts w:ascii="Palatino Linotype" w:eastAsia="Palatino Linotype" w:hAnsi="Palatino Linotype" w:cs="Palatino Linotype"/>
          <w:bCs/>
        </w:rPr>
        <w:t>;</w:t>
      </w:r>
      <w:r w:rsidR="000D2A86" w:rsidRPr="008B7C61">
        <w:rPr>
          <w:rFonts w:ascii="Palatino Linotype" w:eastAsia="Palatino Linotype" w:hAnsi="Palatino Linotype" w:cs="Palatino Linotype"/>
          <w:b/>
        </w:rPr>
        <w:t xml:space="preserve"> el ocho de septiembre de dos mil veintitrés 05414/INFOEM/IP/RR/2023 </w:t>
      </w:r>
      <w:r w:rsidR="000D2A86" w:rsidRPr="008B7C61">
        <w:rPr>
          <w:rFonts w:ascii="Palatino Linotype" w:eastAsia="Palatino Linotype" w:hAnsi="Palatino Linotype" w:cs="Palatino Linotype"/>
          <w:bCs/>
        </w:rPr>
        <w:t xml:space="preserve">y </w:t>
      </w:r>
      <w:r w:rsidR="000D2A86" w:rsidRPr="008B7C61">
        <w:rPr>
          <w:rFonts w:ascii="Palatino Linotype" w:eastAsia="Palatino Linotype" w:hAnsi="Palatino Linotype" w:cs="Palatino Linotype"/>
          <w:b/>
        </w:rPr>
        <w:t xml:space="preserve">05417/INFOEM/IP/RR/2023; el  once de septiembre de dos mil veintitrés 05418/INFOEM/IP/RR/2023 </w:t>
      </w:r>
      <w:r w:rsidR="000D2A86" w:rsidRPr="008B7C61">
        <w:rPr>
          <w:rFonts w:ascii="Palatino Linotype" w:eastAsia="Palatino Linotype" w:hAnsi="Palatino Linotype" w:cs="Palatino Linotype"/>
          <w:bCs/>
        </w:rPr>
        <w:t>y</w:t>
      </w:r>
      <w:r w:rsidR="000D2A86" w:rsidRPr="008B7C61">
        <w:rPr>
          <w:rFonts w:ascii="Palatino Linotype" w:eastAsia="Palatino Linotype" w:hAnsi="Palatino Linotype" w:cs="Palatino Linotype"/>
          <w:b/>
        </w:rPr>
        <w:t xml:space="preserve"> 0</w:t>
      </w:r>
      <w:r w:rsidR="00BF556A" w:rsidRPr="008B7C61">
        <w:rPr>
          <w:rFonts w:ascii="Palatino Linotype" w:eastAsia="Palatino Linotype" w:hAnsi="Palatino Linotype" w:cs="Palatino Linotype"/>
          <w:b/>
        </w:rPr>
        <w:t>5576/INFOEM/IP/RR/2023</w:t>
      </w:r>
      <w:r w:rsidR="000D2A86" w:rsidRPr="008B7C61">
        <w:rPr>
          <w:rFonts w:ascii="Palatino Linotype" w:eastAsia="Palatino Linotype" w:hAnsi="Palatino Linotype" w:cs="Palatino Linotype"/>
          <w:bCs/>
        </w:rPr>
        <w:t xml:space="preserve">; </w:t>
      </w:r>
      <w:r w:rsidR="000D2A86" w:rsidRPr="008B7C61">
        <w:rPr>
          <w:rFonts w:ascii="Palatino Linotype" w:eastAsia="Palatino Linotype" w:hAnsi="Palatino Linotype" w:cs="Palatino Linotype"/>
          <w:b/>
        </w:rPr>
        <w:t>el doce de septiembre del dos mil veintitrés 05654/INFOEM/IP/RR/2023</w:t>
      </w:r>
      <w:r w:rsidR="000D2A86" w:rsidRPr="008B7C61">
        <w:rPr>
          <w:rFonts w:ascii="Palatino Linotype" w:eastAsia="Palatino Linotype" w:hAnsi="Palatino Linotype" w:cs="Palatino Linotype"/>
        </w:rPr>
        <w:t>, en términos de lo dispuesto en el artículo 185 fracciones I, II y IV de la Ley de Transparencia y Acceso a la Información Pública del Estado de México y Municipios.</w:t>
      </w:r>
    </w:p>
    <w:p w14:paraId="2487FFC9" w14:textId="2B4F8311" w:rsidR="000D15C1" w:rsidRPr="008B7C61" w:rsidRDefault="000D15C1" w:rsidP="000D15C1">
      <w:pPr>
        <w:spacing w:before="240" w:after="240" w:line="360" w:lineRule="auto"/>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b/>
          <w:lang w:val="es-ES" w:eastAsia="es-MX"/>
        </w:rPr>
        <w:t xml:space="preserve">7. Acumulación. </w:t>
      </w:r>
      <w:r w:rsidRPr="008B7C61">
        <w:rPr>
          <w:rFonts w:ascii="Palatino Linotype" w:eastAsia="Palatino Linotype" w:hAnsi="Palatino Linotype" w:cs="Palatino Linotype"/>
          <w:lang w:val="es-ES" w:eastAsia="es-MX"/>
        </w:rPr>
        <w:t xml:space="preserve">En la </w:t>
      </w:r>
      <w:r w:rsidRPr="008B7C61">
        <w:rPr>
          <w:rFonts w:ascii="Palatino Linotype" w:eastAsia="Palatino Linotype" w:hAnsi="Palatino Linotype" w:cs="Palatino Linotype"/>
          <w:b/>
          <w:lang w:val="es-ES" w:eastAsia="es-MX"/>
        </w:rPr>
        <w:t>Trigésima Quinta Sesión Ordinaria</w:t>
      </w:r>
      <w:r w:rsidRPr="008B7C61">
        <w:rPr>
          <w:rFonts w:ascii="Palatino Linotype" w:eastAsia="Palatino Linotype" w:hAnsi="Palatino Linotype" w:cs="Palatino Linotype"/>
          <w:lang w:val="es-ES" w:eastAsia="es-MX"/>
        </w:rPr>
        <w:t xml:space="preserve"> celebrada el </w:t>
      </w:r>
      <w:r w:rsidRPr="008B7C61">
        <w:rPr>
          <w:rFonts w:ascii="Palatino Linotype" w:eastAsia="Palatino Linotype" w:hAnsi="Palatino Linotype" w:cs="Palatino Linotype"/>
          <w:b/>
          <w:lang w:val="es-ES" w:eastAsia="es-MX"/>
        </w:rPr>
        <w:t>veintisiete de septiembre de dos mil veintitrés</w:t>
      </w:r>
      <w:r w:rsidRPr="008B7C61">
        <w:rPr>
          <w:rFonts w:ascii="Palatino Linotype" w:eastAsia="Palatino Linotype" w:hAnsi="Palatino Linotype" w:cs="Palatino Linotype"/>
          <w:lang w:val="es-ES" w:eastAsia="es-MX"/>
        </w:rPr>
        <w:t xml:space="preserve">, 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w:t>
      </w:r>
      <w:r w:rsidRPr="008B7C61">
        <w:rPr>
          <w:rFonts w:ascii="Palatino Linotype" w:eastAsia="Palatino Linotype" w:hAnsi="Palatino Linotype" w:cs="Palatino Linotype"/>
          <w:b/>
          <w:lang w:val="es-ES" w:eastAsia="es-MX"/>
        </w:rPr>
        <w:t>Comisionada</w:t>
      </w:r>
      <w:r w:rsidRPr="008B7C61">
        <w:rPr>
          <w:rFonts w:ascii="Palatino Linotype" w:eastAsia="Palatino Linotype" w:hAnsi="Palatino Linotype" w:cs="Palatino Linotype"/>
          <w:lang w:val="es-ES" w:eastAsia="es-MX"/>
        </w:rPr>
        <w:t xml:space="preserve"> </w:t>
      </w:r>
      <w:r w:rsidRPr="008B7C61">
        <w:rPr>
          <w:rFonts w:ascii="Palatino Linotype" w:eastAsia="Palatino Linotype" w:hAnsi="Palatino Linotype" w:cs="Palatino Linotype"/>
          <w:b/>
          <w:lang w:val="es-ES" w:eastAsia="es-MX"/>
        </w:rPr>
        <w:t>Guadalupe Ramírez Peña</w:t>
      </w:r>
      <w:r w:rsidRPr="008B7C61">
        <w:rPr>
          <w:rFonts w:ascii="Palatino Linotype" w:eastAsia="Palatino Linotype" w:hAnsi="Palatino Linotype" w:cs="Palatino Linotype"/>
          <w:lang w:val="es-ES" w:eastAsia="es-MX"/>
        </w:rPr>
        <w:t xml:space="preserve">; que mediante acuerdo se notificó a las partes vía SAIMEX. </w:t>
      </w:r>
    </w:p>
    <w:p w14:paraId="4BB8AFF8" w14:textId="26090C83" w:rsidR="000D2A86" w:rsidRPr="008B7C61" w:rsidRDefault="000D15C1" w:rsidP="000D2A86">
      <w:pPr>
        <w:spacing w:before="240" w:after="240" w:line="360" w:lineRule="auto"/>
        <w:ind w:right="49"/>
        <w:jc w:val="both"/>
        <w:rPr>
          <w:rFonts w:ascii="Palatino Linotype" w:eastAsia="Palatino Linotype" w:hAnsi="Palatino Linotype" w:cs="Palatino Linotype"/>
        </w:rPr>
      </w:pPr>
      <w:r w:rsidRPr="008B7C61">
        <w:rPr>
          <w:rFonts w:ascii="Palatino Linotype" w:eastAsia="Palatino Linotype" w:hAnsi="Palatino Linotype" w:cs="Palatino Linotype"/>
          <w:b/>
        </w:rPr>
        <w:t>8</w:t>
      </w:r>
      <w:r w:rsidR="000D2A86" w:rsidRPr="008B7C61">
        <w:rPr>
          <w:rFonts w:ascii="Palatino Linotype" w:eastAsia="Palatino Linotype" w:hAnsi="Palatino Linotype" w:cs="Palatino Linotype"/>
          <w:b/>
        </w:rPr>
        <w:t xml:space="preserve">. Manifestaciones. </w:t>
      </w:r>
      <w:r w:rsidR="000D2A86" w:rsidRPr="008B7C61">
        <w:rPr>
          <w:rFonts w:ascii="Palatino Linotype" w:eastAsia="Palatino Linotype" w:hAnsi="Palatino Linotype" w:cs="Palatino Linotype"/>
        </w:rPr>
        <w:t xml:space="preserve">De las constancias que obran en los expedientes electrónicos del SAIMEX se desprende que el </w:t>
      </w:r>
      <w:r w:rsidR="000D2A86" w:rsidRPr="008B7C61">
        <w:rPr>
          <w:rFonts w:ascii="Palatino Linotype" w:eastAsia="Palatino Linotype" w:hAnsi="Palatino Linotype" w:cs="Palatino Linotype"/>
          <w:b/>
        </w:rPr>
        <w:t>Sujeto Obligado</w:t>
      </w:r>
      <w:r w:rsidR="000D2A86" w:rsidRPr="008B7C61">
        <w:rPr>
          <w:rFonts w:ascii="Palatino Linotype" w:eastAsia="Palatino Linotype" w:hAnsi="Palatino Linotype" w:cs="Palatino Linotype"/>
        </w:rPr>
        <w:t xml:space="preserve"> no rindió informe justificado, del mismo modo </w:t>
      </w:r>
      <w:r w:rsidR="000D2A86" w:rsidRPr="008B7C61">
        <w:rPr>
          <w:rFonts w:ascii="Palatino Linotype" w:eastAsia="Palatino Linotype" w:hAnsi="Palatino Linotype" w:cs="Palatino Linotype"/>
          <w:b/>
        </w:rPr>
        <w:t>la parte</w:t>
      </w:r>
      <w:r w:rsidR="000D2A86" w:rsidRPr="008B7C61">
        <w:rPr>
          <w:rFonts w:ascii="Palatino Linotype" w:eastAsia="Palatino Linotype" w:hAnsi="Palatino Linotype" w:cs="Palatino Linotype"/>
        </w:rPr>
        <w:t xml:space="preserve"> </w:t>
      </w:r>
      <w:r w:rsidR="000D2A86" w:rsidRPr="008B7C61">
        <w:rPr>
          <w:rFonts w:ascii="Palatino Linotype" w:eastAsia="Palatino Linotype" w:hAnsi="Palatino Linotype" w:cs="Palatino Linotype"/>
          <w:b/>
        </w:rPr>
        <w:t>Recurrente</w:t>
      </w:r>
      <w:r w:rsidR="000D2A86" w:rsidRPr="008B7C61">
        <w:rPr>
          <w:rFonts w:ascii="Palatino Linotype" w:eastAsia="Palatino Linotype" w:hAnsi="Palatino Linotype" w:cs="Palatino Linotype"/>
        </w:rPr>
        <w:t xml:space="preserve"> omitió realizar manifestaciones, como se observa a continuación:</w:t>
      </w:r>
    </w:p>
    <w:p w14:paraId="0743893A" w14:textId="650FD519" w:rsidR="000D2A86" w:rsidRPr="008B7C61" w:rsidRDefault="00BF556A" w:rsidP="000D2A86">
      <w:pPr>
        <w:spacing w:before="240" w:after="240" w:line="360" w:lineRule="auto"/>
        <w:ind w:right="49"/>
        <w:jc w:val="both"/>
        <w:rPr>
          <w:rFonts w:ascii="Palatino Linotype" w:eastAsia="Palatino Linotype" w:hAnsi="Palatino Linotype" w:cs="Palatino Linotype"/>
        </w:rPr>
      </w:pPr>
      <w:r w:rsidRPr="008B7C61">
        <w:rPr>
          <w:rFonts w:ascii="Palatino Linotype" w:eastAsia="Palatino Linotype" w:hAnsi="Palatino Linotype" w:cs="Palatino Linotype"/>
          <w:noProof/>
          <w:lang w:eastAsia="es-MX"/>
        </w:rPr>
        <w:lastRenderedPageBreak/>
        <w:drawing>
          <wp:inline distT="0" distB="0" distL="0" distR="0" wp14:anchorId="2B6EFEA5" wp14:editId="31914C9E">
            <wp:extent cx="5612130" cy="1534795"/>
            <wp:effectExtent l="0" t="0" r="762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534795"/>
                    </a:xfrm>
                    <a:prstGeom prst="rect">
                      <a:avLst/>
                    </a:prstGeom>
                  </pic:spPr>
                </pic:pic>
              </a:graphicData>
            </a:graphic>
          </wp:inline>
        </w:drawing>
      </w:r>
    </w:p>
    <w:p w14:paraId="339CCB39" w14:textId="37A8E8BA" w:rsidR="00BF556A" w:rsidRPr="008B7C61" w:rsidRDefault="00BF556A" w:rsidP="000D2A86">
      <w:pPr>
        <w:spacing w:before="240" w:after="240" w:line="360" w:lineRule="auto"/>
        <w:ind w:right="49"/>
        <w:jc w:val="both"/>
        <w:rPr>
          <w:rFonts w:ascii="Palatino Linotype" w:eastAsia="Palatino Linotype" w:hAnsi="Palatino Linotype" w:cs="Palatino Linotype"/>
        </w:rPr>
      </w:pPr>
      <w:r w:rsidRPr="008B7C61">
        <w:rPr>
          <w:rFonts w:ascii="Palatino Linotype" w:eastAsia="Palatino Linotype" w:hAnsi="Palatino Linotype" w:cs="Palatino Linotype"/>
          <w:noProof/>
          <w:lang w:eastAsia="es-MX"/>
        </w:rPr>
        <w:drawing>
          <wp:inline distT="0" distB="0" distL="0" distR="0" wp14:anchorId="65F50BAC" wp14:editId="369EF5F9">
            <wp:extent cx="5612130" cy="1502410"/>
            <wp:effectExtent l="0" t="0" r="762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1502410"/>
                    </a:xfrm>
                    <a:prstGeom prst="rect">
                      <a:avLst/>
                    </a:prstGeom>
                  </pic:spPr>
                </pic:pic>
              </a:graphicData>
            </a:graphic>
          </wp:inline>
        </w:drawing>
      </w:r>
    </w:p>
    <w:p w14:paraId="1F7CA9F3" w14:textId="12B90CB8" w:rsidR="00BF556A" w:rsidRPr="008B7C61" w:rsidRDefault="00BF556A" w:rsidP="000D2A86">
      <w:pPr>
        <w:spacing w:before="240" w:after="240" w:line="360" w:lineRule="auto"/>
        <w:ind w:right="49"/>
        <w:jc w:val="both"/>
        <w:rPr>
          <w:rFonts w:ascii="Palatino Linotype" w:eastAsia="Palatino Linotype" w:hAnsi="Palatino Linotype" w:cs="Palatino Linotype"/>
        </w:rPr>
      </w:pPr>
      <w:r w:rsidRPr="008B7C61">
        <w:rPr>
          <w:rFonts w:ascii="Palatino Linotype" w:eastAsia="Palatino Linotype" w:hAnsi="Palatino Linotype" w:cs="Palatino Linotype"/>
          <w:noProof/>
          <w:lang w:eastAsia="es-MX"/>
        </w:rPr>
        <w:drawing>
          <wp:inline distT="0" distB="0" distL="0" distR="0" wp14:anchorId="6029BC8B" wp14:editId="15C744CB">
            <wp:extent cx="5612130" cy="1555115"/>
            <wp:effectExtent l="0" t="0" r="762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1555115"/>
                    </a:xfrm>
                    <a:prstGeom prst="rect">
                      <a:avLst/>
                    </a:prstGeom>
                  </pic:spPr>
                </pic:pic>
              </a:graphicData>
            </a:graphic>
          </wp:inline>
        </w:drawing>
      </w:r>
    </w:p>
    <w:p w14:paraId="0C9095A3" w14:textId="550D6567" w:rsidR="00BF556A" w:rsidRPr="008B7C61" w:rsidRDefault="00BF556A" w:rsidP="000D2A86">
      <w:pPr>
        <w:spacing w:before="240" w:after="240" w:line="360" w:lineRule="auto"/>
        <w:ind w:right="49"/>
        <w:jc w:val="both"/>
        <w:rPr>
          <w:rFonts w:ascii="Palatino Linotype" w:eastAsia="Palatino Linotype" w:hAnsi="Palatino Linotype" w:cs="Palatino Linotype"/>
        </w:rPr>
      </w:pPr>
      <w:r w:rsidRPr="008B7C61">
        <w:rPr>
          <w:rFonts w:ascii="Palatino Linotype" w:eastAsia="Palatino Linotype" w:hAnsi="Palatino Linotype" w:cs="Palatino Linotype"/>
          <w:noProof/>
          <w:lang w:eastAsia="es-MX"/>
        </w:rPr>
        <w:drawing>
          <wp:inline distT="0" distB="0" distL="0" distR="0" wp14:anchorId="7DF7F409" wp14:editId="1ED8C2D9">
            <wp:extent cx="5612130" cy="154305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1543050"/>
                    </a:xfrm>
                    <a:prstGeom prst="rect">
                      <a:avLst/>
                    </a:prstGeom>
                  </pic:spPr>
                </pic:pic>
              </a:graphicData>
            </a:graphic>
          </wp:inline>
        </w:drawing>
      </w:r>
    </w:p>
    <w:p w14:paraId="5AD3452F" w14:textId="7596A574" w:rsidR="00BF556A" w:rsidRPr="008B7C61" w:rsidRDefault="00BF556A" w:rsidP="000D2A86">
      <w:pPr>
        <w:spacing w:before="240" w:after="240" w:line="360" w:lineRule="auto"/>
        <w:ind w:right="49"/>
        <w:jc w:val="both"/>
        <w:rPr>
          <w:rFonts w:ascii="Palatino Linotype" w:eastAsia="Palatino Linotype" w:hAnsi="Palatino Linotype" w:cs="Palatino Linotype"/>
        </w:rPr>
      </w:pPr>
      <w:r w:rsidRPr="008B7C61">
        <w:rPr>
          <w:rFonts w:ascii="Palatino Linotype" w:eastAsia="Palatino Linotype" w:hAnsi="Palatino Linotype" w:cs="Palatino Linotype"/>
          <w:noProof/>
          <w:lang w:eastAsia="es-MX"/>
        </w:rPr>
        <w:lastRenderedPageBreak/>
        <w:drawing>
          <wp:inline distT="0" distB="0" distL="0" distR="0" wp14:anchorId="2F564196" wp14:editId="3C07FF7F">
            <wp:extent cx="5612130" cy="1516380"/>
            <wp:effectExtent l="0" t="0" r="762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1516380"/>
                    </a:xfrm>
                    <a:prstGeom prst="rect">
                      <a:avLst/>
                    </a:prstGeom>
                  </pic:spPr>
                </pic:pic>
              </a:graphicData>
            </a:graphic>
          </wp:inline>
        </w:drawing>
      </w:r>
    </w:p>
    <w:p w14:paraId="7611F6BC" w14:textId="2BE03569" w:rsidR="00BF556A" w:rsidRPr="008B7C61" w:rsidRDefault="00BF556A" w:rsidP="000D2A86">
      <w:pPr>
        <w:spacing w:before="240" w:after="240" w:line="360" w:lineRule="auto"/>
        <w:ind w:right="49"/>
        <w:jc w:val="both"/>
        <w:rPr>
          <w:rFonts w:ascii="Palatino Linotype" w:eastAsia="Palatino Linotype" w:hAnsi="Palatino Linotype" w:cs="Palatino Linotype"/>
        </w:rPr>
      </w:pPr>
      <w:r w:rsidRPr="008B7C61">
        <w:rPr>
          <w:rFonts w:ascii="Palatino Linotype" w:eastAsia="Palatino Linotype" w:hAnsi="Palatino Linotype" w:cs="Palatino Linotype"/>
          <w:noProof/>
          <w:lang w:eastAsia="es-MX"/>
        </w:rPr>
        <w:drawing>
          <wp:inline distT="0" distB="0" distL="0" distR="0" wp14:anchorId="536DB737" wp14:editId="719B81FA">
            <wp:extent cx="5612130" cy="1555115"/>
            <wp:effectExtent l="0" t="0" r="762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1555115"/>
                    </a:xfrm>
                    <a:prstGeom prst="rect">
                      <a:avLst/>
                    </a:prstGeom>
                  </pic:spPr>
                </pic:pic>
              </a:graphicData>
            </a:graphic>
          </wp:inline>
        </w:drawing>
      </w:r>
    </w:p>
    <w:p w14:paraId="36C78584" w14:textId="5B0C51F0" w:rsidR="00BF556A" w:rsidRPr="008B7C61" w:rsidRDefault="00BF556A" w:rsidP="000D2A86">
      <w:pPr>
        <w:spacing w:before="240" w:after="240" w:line="360" w:lineRule="auto"/>
        <w:ind w:right="49"/>
        <w:jc w:val="both"/>
        <w:rPr>
          <w:rFonts w:ascii="Palatino Linotype" w:eastAsia="Palatino Linotype" w:hAnsi="Palatino Linotype" w:cs="Palatino Linotype"/>
        </w:rPr>
      </w:pPr>
      <w:r w:rsidRPr="008B7C61">
        <w:rPr>
          <w:rFonts w:ascii="Palatino Linotype" w:eastAsia="Palatino Linotype" w:hAnsi="Palatino Linotype" w:cs="Palatino Linotype"/>
          <w:noProof/>
          <w:lang w:eastAsia="es-MX"/>
        </w:rPr>
        <w:drawing>
          <wp:inline distT="0" distB="0" distL="0" distR="0" wp14:anchorId="02B03C75" wp14:editId="1FCC911D">
            <wp:extent cx="5612130" cy="1443355"/>
            <wp:effectExtent l="0" t="0" r="762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1443355"/>
                    </a:xfrm>
                    <a:prstGeom prst="rect">
                      <a:avLst/>
                    </a:prstGeom>
                  </pic:spPr>
                </pic:pic>
              </a:graphicData>
            </a:graphic>
          </wp:inline>
        </w:drawing>
      </w:r>
    </w:p>
    <w:p w14:paraId="7D7E219B" w14:textId="74A8F9A6" w:rsidR="000D15C1" w:rsidRPr="008B7C61" w:rsidRDefault="000D15C1" w:rsidP="00FA4E2F">
      <w:pPr>
        <w:spacing w:after="240" w:line="360" w:lineRule="auto"/>
        <w:jc w:val="both"/>
        <w:rPr>
          <w:rFonts w:ascii="Palatino Linotype" w:eastAsia="Palatino Linotype" w:hAnsi="Palatino Linotype" w:cs="Palatino Linotype"/>
          <w:b/>
        </w:rPr>
      </w:pPr>
      <w:r w:rsidRPr="008B7C61">
        <w:rPr>
          <w:rFonts w:ascii="Palatino Linotype" w:eastAsia="Palatino Linotype" w:hAnsi="Palatino Linotype" w:cs="Palatino Linotype"/>
          <w:b/>
        </w:rPr>
        <w:t>9</w:t>
      </w:r>
      <w:r w:rsidR="00FA4E2F" w:rsidRPr="008B7C61">
        <w:rPr>
          <w:rFonts w:ascii="Palatino Linotype" w:eastAsia="Palatino Linotype" w:hAnsi="Palatino Linotype" w:cs="Palatino Linotype"/>
          <w:b/>
        </w:rPr>
        <w:t>. Ampliaciones</w:t>
      </w:r>
      <w:r w:rsidR="000D2A86" w:rsidRPr="008B7C61">
        <w:rPr>
          <w:rFonts w:ascii="Palatino Linotype" w:eastAsia="Palatino Linotype" w:hAnsi="Palatino Linotype" w:cs="Palatino Linotype"/>
          <w:b/>
        </w:rPr>
        <w:t xml:space="preserve"> del término para resolver</w:t>
      </w:r>
      <w:r w:rsidR="000D2A86" w:rsidRPr="008B7C61">
        <w:rPr>
          <w:rFonts w:ascii="Palatino Linotype" w:eastAsia="Palatino Linotype" w:hAnsi="Palatino Linotype" w:cs="Palatino Linotype"/>
        </w:rPr>
        <w:t xml:space="preserve">. </w:t>
      </w:r>
      <w:r w:rsidR="00FA4E2F" w:rsidRPr="008B7C61">
        <w:rPr>
          <w:rFonts w:ascii="Palatino Linotype" w:eastAsia="Palatino Linotype" w:hAnsi="Palatino Linotype" w:cs="Palatino Linotype"/>
        </w:rPr>
        <w:t xml:space="preserve">El día </w:t>
      </w:r>
      <w:r w:rsidR="000D2A86" w:rsidRPr="008B7C61">
        <w:rPr>
          <w:rFonts w:ascii="Palatino Linotype" w:eastAsia="Palatino Linotype" w:hAnsi="Palatino Linotype" w:cs="Palatino Linotype"/>
          <w:b/>
        </w:rPr>
        <w:t>treinta y uno de octubre dos mil veintitrés</w:t>
      </w:r>
      <w:r w:rsidR="000D2A86" w:rsidRPr="008B7C61">
        <w:rPr>
          <w:rFonts w:ascii="Palatino Linotype" w:eastAsia="Palatino Linotype" w:hAnsi="Palatino Linotype" w:cs="Palatino Linotype"/>
        </w:rPr>
        <w:t xml:space="preserve">, se amplió el término para resolver el recurso de revisión </w:t>
      </w:r>
      <w:r w:rsidR="000D2A86" w:rsidRPr="008B7C61">
        <w:rPr>
          <w:rFonts w:ascii="Palatino Linotype" w:eastAsia="Palatino Linotype" w:hAnsi="Palatino Linotype" w:cs="Palatino Linotype"/>
          <w:b/>
          <w:bCs/>
        </w:rPr>
        <w:t>05654/INFOEM/IP/RR/2023</w:t>
      </w:r>
      <w:r w:rsidR="000D2A86" w:rsidRPr="008B7C61">
        <w:rPr>
          <w:rFonts w:ascii="Palatino Linotype" w:eastAsia="Palatino Linotype" w:hAnsi="Palatino Linotype" w:cs="Palatino Linotype"/>
        </w:rPr>
        <w:t xml:space="preserve">  </w:t>
      </w:r>
      <w:r w:rsidR="00FA4E2F" w:rsidRPr="008B7C61">
        <w:rPr>
          <w:rFonts w:ascii="Palatino Linotype" w:eastAsia="Palatino Linotype" w:hAnsi="Palatino Linotype" w:cs="Palatino Linotype"/>
        </w:rPr>
        <w:t xml:space="preserve">y el </w:t>
      </w:r>
      <w:r w:rsidR="00FA4E2F" w:rsidRPr="008B7C61">
        <w:rPr>
          <w:rFonts w:ascii="Palatino Linotype" w:eastAsia="Palatino Linotype" w:hAnsi="Palatino Linotype" w:cs="Palatino Linotype"/>
          <w:b/>
        </w:rPr>
        <w:t xml:space="preserve">veintidós de febrero de dos mil veinticuatro </w:t>
      </w:r>
      <w:r w:rsidRPr="008B7C61">
        <w:rPr>
          <w:rFonts w:ascii="Palatino Linotype" w:eastAsia="Palatino Linotype" w:hAnsi="Palatino Linotype" w:cs="Palatino Linotype"/>
          <w:lang w:val="es-ES" w:eastAsia="es-MX"/>
        </w:rPr>
        <w:t>se notificó a las partes el Acuerdo de Ampl</w:t>
      </w:r>
      <w:r w:rsidR="00FA4E2F" w:rsidRPr="008B7C61">
        <w:rPr>
          <w:rFonts w:ascii="Palatino Linotype" w:eastAsia="Palatino Linotype" w:hAnsi="Palatino Linotype" w:cs="Palatino Linotype"/>
          <w:lang w:val="es-ES" w:eastAsia="es-MX"/>
        </w:rPr>
        <w:t xml:space="preserve">iación de Plazo para resolver los recursos de revisión </w:t>
      </w:r>
      <w:r w:rsidR="00FA4E2F" w:rsidRPr="008B7C61">
        <w:rPr>
          <w:rFonts w:ascii="Palatino Linotype" w:eastAsia="Palatino Linotype" w:hAnsi="Palatino Linotype" w:cs="Palatino Linotype"/>
          <w:b/>
          <w:lang w:val="es-ES" w:eastAsia="es-MX"/>
        </w:rPr>
        <w:t xml:space="preserve">05184/INFOEM/IP/RR/2023 05414/INFOEM/IP/RR/2023, 05417/INFOEM/IP/RR/2023, 05418/INFOEM/IP/RR/2023, </w:t>
      </w:r>
      <w:r w:rsidR="00FA4E2F" w:rsidRPr="008B7C61">
        <w:rPr>
          <w:rFonts w:ascii="Palatino Linotype" w:eastAsia="Palatino Linotype" w:hAnsi="Palatino Linotype" w:cs="Palatino Linotype"/>
          <w:b/>
          <w:lang w:val="es-ES" w:eastAsia="es-MX"/>
        </w:rPr>
        <w:lastRenderedPageBreak/>
        <w:t>05423/INFOEM/IP/RR/2023 y 05576/INFOEM/IP/RR/2023</w:t>
      </w:r>
      <w:r w:rsidRPr="008B7C61">
        <w:rPr>
          <w:rFonts w:ascii="Palatino Linotype" w:eastAsia="Palatino Linotype" w:hAnsi="Palatino Linotype" w:cs="Palatino Linotype"/>
          <w:lang w:val="es-ES" w:eastAsia="es-MX"/>
        </w:rPr>
        <w:t>, en términos de lo dispuesto por el artículo 181, párrafo tercero de la Ley de Transparencia y Acceso a la Información Pública del Estado de México y Municipios.</w:t>
      </w:r>
    </w:p>
    <w:p w14:paraId="6ADC2BBF" w14:textId="77777777" w:rsidR="000D15C1" w:rsidRPr="008B7C61" w:rsidRDefault="000D15C1" w:rsidP="000D15C1">
      <w:pPr>
        <w:spacing w:line="360" w:lineRule="auto"/>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lang w:val="es-ES" w:eastAsia="es-MX"/>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B8722B8" w14:textId="77777777" w:rsidR="000D15C1" w:rsidRPr="008B7C61" w:rsidRDefault="000D15C1" w:rsidP="000D15C1">
      <w:pPr>
        <w:spacing w:before="240" w:after="240" w:line="360" w:lineRule="auto"/>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lang w:val="es-ES" w:eastAsia="es-MX"/>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2A4BA8B7" w14:textId="77777777" w:rsidR="000D15C1" w:rsidRPr="008B7C61" w:rsidRDefault="000D15C1" w:rsidP="000D15C1">
      <w:pPr>
        <w:spacing w:before="240" w:after="240" w:line="360" w:lineRule="auto"/>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lang w:val="es-ES" w:eastAsia="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3942CFA" w14:textId="77777777" w:rsidR="000D15C1" w:rsidRPr="008B7C61" w:rsidRDefault="000D15C1" w:rsidP="000D15C1">
      <w:pPr>
        <w:spacing w:before="240" w:after="240" w:line="360" w:lineRule="auto"/>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lang w:val="es-ES" w:eastAsia="es-MX"/>
        </w:rPr>
        <w:t xml:space="preserve">En ese sentido, el legislador fijó los términos procesales en las leyes, de manera general, sin que pudiera prever la variada gama de casos que son resueltos por los </w:t>
      </w:r>
      <w:r w:rsidRPr="008B7C61">
        <w:rPr>
          <w:rFonts w:ascii="Palatino Linotype" w:eastAsia="Palatino Linotype" w:hAnsi="Palatino Linotype" w:cs="Palatino Linotype"/>
          <w:lang w:val="es-ES" w:eastAsia="es-MX"/>
        </w:rPr>
        <w:lastRenderedPageBreak/>
        <w:t>órganos jurisdiccionales o cuasi jurisdiccionales, tanto por la complejidad de los hechos, como por el número de casos que conocen. </w:t>
      </w:r>
    </w:p>
    <w:p w14:paraId="568E4B03" w14:textId="77777777" w:rsidR="000D15C1" w:rsidRPr="008B7C61" w:rsidRDefault="000D15C1" w:rsidP="000D15C1">
      <w:pPr>
        <w:spacing w:before="240" w:after="240" w:line="360" w:lineRule="auto"/>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lang w:val="es-ES" w:eastAsia="es-MX"/>
        </w:rPr>
        <w:t>Por ello, excepcionalmente, si un asunto es resuelto con posterioridad a los plazos señalados por la norma debe analizarse la razonabilidad del tiempo necesario para su resolución, atentos a los siguientes criterios: </w:t>
      </w:r>
    </w:p>
    <w:p w14:paraId="2BE083EA" w14:textId="77777777" w:rsidR="000D15C1" w:rsidRPr="008B7C61" w:rsidRDefault="000D15C1" w:rsidP="000D15C1">
      <w:pPr>
        <w:numPr>
          <w:ilvl w:val="0"/>
          <w:numId w:val="8"/>
        </w:numPr>
        <w:pBdr>
          <w:top w:val="nil"/>
          <w:left w:val="nil"/>
          <w:bottom w:val="nil"/>
          <w:right w:val="nil"/>
          <w:between w:val="nil"/>
        </w:pBdr>
        <w:spacing w:before="240" w:after="240" w:line="360" w:lineRule="auto"/>
        <w:ind w:left="426" w:right="900"/>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b/>
          <w:lang w:val="es-ES" w:eastAsia="es-MX"/>
        </w:rPr>
        <w:t>Complejidad del Asunto:</w:t>
      </w:r>
      <w:r w:rsidRPr="008B7C61">
        <w:rPr>
          <w:rFonts w:ascii="Palatino Linotype" w:eastAsia="Palatino Linotype" w:hAnsi="Palatino Linotype" w:cs="Palatino Linotype"/>
          <w:lang w:val="es-ES" w:eastAsia="es-MX"/>
        </w:rPr>
        <w:t xml:space="preserve"> La complejidad de la prueba, la pluralidad de sujetos procesales, el tiempo transcurrido, las características y contexto del recurso. </w:t>
      </w:r>
    </w:p>
    <w:p w14:paraId="5F3168F8" w14:textId="77777777" w:rsidR="000D15C1" w:rsidRPr="008B7C61" w:rsidRDefault="000D15C1" w:rsidP="000D15C1">
      <w:pPr>
        <w:numPr>
          <w:ilvl w:val="0"/>
          <w:numId w:val="8"/>
        </w:numPr>
        <w:spacing w:before="240" w:after="240" w:line="360" w:lineRule="auto"/>
        <w:ind w:left="567" w:right="1183" w:hanging="283"/>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b/>
          <w:lang w:val="es-ES" w:eastAsia="es-MX"/>
        </w:rPr>
        <w:t>Actividad Procesal del interesado.</w:t>
      </w:r>
      <w:r w:rsidRPr="008B7C61">
        <w:rPr>
          <w:rFonts w:ascii="Palatino Linotype" w:eastAsia="Palatino Linotype" w:hAnsi="Palatino Linotype" w:cs="Palatino Linotype"/>
          <w:lang w:val="es-ES" w:eastAsia="es-MX"/>
        </w:rPr>
        <w:t xml:space="preserve"> Acciones u omisiones del interesado.</w:t>
      </w:r>
    </w:p>
    <w:p w14:paraId="0594DE72" w14:textId="77777777" w:rsidR="000D15C1" w:rsidRPr="008B7C61" w:rsidRDefault="000D15C1" w:rsidP="000D15C1">
      <w:pPr>
        <w:numPr>
          <w:ilvl w:val="0"/>
          <w:numId w:val="8"/>
        </w:numPr>
        <w:spacing w:before="240" w:after="240" w:line="360" w:lineRule="auto"/>
        <w:ind w:left="567" w:right="1183" w:hanging="283"/>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b/>
          <w:lang w:val="es-ES" w:eastAsia="es-MX"/>
        </w:rPr>
        <w:t>Conducta de la Autoridad:</w:t>
      </w:r>
      <w:r w:rsidRPr="008B7C61">
        <w:rPr>
          <w:rFonts w:ascii="Palatino Linotype" w:eastAsia="Palatino Linotype" w:hAnsi="Palatino Linotype" w:cs="Palatino Linotype"/>
          <w:lang w:val="es-ES" w:eastAsia="es-MX"/>
        </w:rPr>
        <w:t xml:space="preserve"> Las Acciones u omisiones realizadas en el procedimiento. Así como si la autoridad actuó con la debida diligencia.</w:t>
      </w:r>
    </w:p>
    <w:p w14:paraId="3B26618E" w14:textId="77777777" w:rsidR="000D15C1" w:rsidRPr="008B7C61" w:rsidRDefault="000D15C1" w:rsidP="000D15C1">
      <w:pPr>
        <w:numPr>
          <w:ilvl w:val="0"/>
          <w:numId w:val="8"/>
        </w:numPr>
        <w:spacing w:before="240" w:after="240" w:line="360" w:lineRule="auto"/>
        <w:ind w:left="567" w:right="1183" w:hanging="283"/>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b/>
          <w:lang w:val="es-ES" w:eastAsia="es-MX"/>
        </w:rPr>
        <w:t>La afectación generada en la situación jurídica de la persona involucrada en el proceso:</w:t>
      </w:r>
      <w:r w:rsidRPr="008B7C61">
        <w:rPr>
          <w:rFonts w:ascii="Palatino Linotype" w:eastAsia="Palatino Linotype" w:hAnsi="Palatino Linotype" w:cs="Palatino Linotype"/>
          <w:lang w:val="es-ES" w:eastAsia="es-MX"/>
        </w:rPr>
        <w:t xml:space="preserve"> Violación a sus derechos humanos.</w:t>
      </w:r>
    </w:p>
    <w:p w14:paraId="4A794985" w14:textId="77777777" w:rsidR="000D15C1" w:rsidRPr="008B7C61" w:rsidRDefault="000D15C1" w:rsidP="000D15C1">
      <w:pPr>
        <w:spacing w:before="240" w:after="240" w:line="360" w:lineRule="auto"/>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lang w:val="es-ES" w:eastAsia="es-MX"/>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8B7C61">
        <w:rPr>
          <w:rFonts w:ascii="Palatino Linotype" w:eastAsia="Palatino Linotype" w:hAnsi="Palatino Linotype" w:cs="Palatino Linotype"/>
          <w:lang w:val="es-ES" w:eastAsia="es-MX"/>
        </w:rPr>
        <w:lastRenderedPageBreak/>
        <w:t>relación con la actuación del funcionario, como ha acontecido en el caso que nos ocupa.</w:t>
      </w:r>
    </w:p>
    <w:p w14:paraId="2A06515A" w14:textId="77777777" w:rsidR="000D15C1" w:rsidRPr="008B7C61" w:rsidRDefault="000D15C1" w:rsidP="000D15C1">
      <w:pPr>
        <w:spacing w:before="240" w:after="240" w:line="360" w:lineRule="auto"/>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lang w:val="es-ES" w:eastAsia="es-MX"/>
        </w:rPr>
        <w:t xml:space="preserve">Argumento que encuentra sustento en la jurisprudencia P./J. 32/92 emitida por el Pleno de la Suprema Corte de Justicia de la Nación de rubro </w:t>
      </w:r>
      <w:r w:rsidRPr="008B7C61">
        <w:rPr>
          <w:rFonts w:ascii="Palatino Linotype" w:eastAsia="Palatino Linotype" w:hAnsi="Palatino Linotype" w:cs="Palatino Linotype"/>
          <w:i/>
          <w:lang w:val="es-ES" w:eastAsia="es-MX"/>
        </w:rPr>
        <w:t>“TÉRMINOS PROCESALES. PARA DETERMINAR SI UN FUNCIONARIO JUDICIAL ACTUÓ INDEBIDAMENTE POR NO RESPETARLOS SE DEBE ATENDER AL PRESUPUESTO QUE CONSIDERÓ EL LEGISLADOR AL FIJARLOS Y LAS CARACTERÍSTICAS DEL CASO.”</w:t>
      </w:r>
      <w:r w:rsidRPr="008B7C61">
        <w:rPr>
          <w:rFonts w:ascii="Palatino Linotype" w:eastAsia="Palatino Linotype" w:hAnsi="Palatino Linotype" w:cs="Palatino Linotype"/>
          <w:lang w:val="es-ES" w:eastAsia="es-MX"/>
        </w:rPr>
        <w:t>, visible en la Gaceta del Seminario Judicial de la Federación con el registro digital 205635.</w:t>
      </w:r>
    </w:p>
    <w:p w14:paraId="4F6BC1F6" w14:textId="77777777" w:rsidR="000D15C1" w:rsidRPr="008B7C61" w:rsidRDefault="000D15C1" w:rsidP="000D15C1">
      <w:pPr>
        <w:spacing w:before="240" w:after="240" w:line="360" w:lineRule="auto"/>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lang w:val="es-ES" w:eastAsia="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3FCD328" w14:textId="77777777" w:rsidR="000D15C1" w:rsidRPr="008B7C61" w:rsidRDefault="000D15C1" w:rsidP="000D15C1">
      <w:pPr>
        <w:spacing w:before="240" w:after="240" w:line="360" w:lineRule="auto"/>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lang w:val="es-ES" w:eastAsia="es-MX"/>
        </w:rPr>
        <w:t>Al respecto, también son de considerar los criterios sostenidos por el Cuarto Tribunal Colegiado en Materia Administrativa del Primer Circuito, cuyos rubros y datos de identificación son los siguientes:</w:t>
      </w:r>
    </w:p>
    <w:p w14:paraId="453D88BC" w14:textId="77777777" w:rsidR="000D15C1" w:rsidRPr="008B7C61" w:rsidRDefault="000D15C1" w:rsidP="000D15C1">
      <w:pPr>
        <w:spacing w:before="240" w:after="240" w:line="360" w:lineRule="auto"/>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lang w:val="es-ES" w:eastAsia="es-MX"/>
        </w:rPr>
        <w:lastRenderedPageBreak/>
        <w:t> </w:t>
      </w:r>
      <w:r w:rsidRPr="008B7C61">
        <w:rPr>
          <w:rFonts w:ascii="Palatino Linotype" w:eastAsia="Palatino Linotype" w:hAnsi="Palatino Linotype" w:cs="Palatino Linotype"/>
          <w:i/>
          <w:lang w:val="es-ES" w:eastAsia="es-MX"/>
        </w:rPr>
        <w:t>“PLAZO RAZONABLE PARA RESOLVER. DIMENSIÓN Y EFECTOS DE ESTE CONCEPTO CUANDO SE ADUCE EXCESIVA CARGA DE TRABAJO.”</w:t>
      </w:r>
      <w:r w:rsidRPr="008B7C61">
        <w:rPr>
          <w:rFonts w:ascii="Palatino Linotype" w:eastAsia="Palatino Linotype" w:hAnsi="Palatino Linotype" w:cs="Palatino Linotype"/>
          <w:lang w:val="es-ES" w:eastAsia="es-MX"/>
        </w:rPr>
        <w:t xml:space="preserve"> consultable en el Seminario Judicial de la Federación y su gaceta, con el registro digital 2002351.</w:t>
      </w:r>
    </w:p>
    <w:p w14:paraId="64B38104" w14:textId="77777777" w:rsidR="000D15C1" w:rsidRPr="008B7C61" w:rsidRDefault="000D15C1" w:rsidP="000D15C1">
      <w:pPr>
        <w:spacing w:before="240" w:after="240" w:line="360" w:lineRule="auto"/>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i/>
          <w:lang w:val="es-ES" w:eastAsia="es-MX"/>
        </w:rPr>
        <w:t>“PLAZO RAZONABLE PARA RESOLVER. CONCEPTO Y ELEMENTOS QUE LO INTEGRAN A LA LUZ DEL DERECHO INTERNACIONAL DE LOS DERECHOS HUMANOS.”</w:t>
      </w:r>
      <w:r w:rsidRPr="008B7C61">
        <w:rPr>
          <w:rFonts w:ascii="Palatino Linotype" w:eastAsia="Palatino Linotype" w:hAnsi="Palatino Linotype" w:cs="Palatino Linotype"/>
          <w:lang w:val="es-ES" w:eastAsia="es-MX"/>
        </w:rPr>
        <w:t>, visible en el Seminario Judicial de la Federación y su gaceta, con el registro digital 2002350.</w:t>
      </w:r>
    </w:p>
    <w:p w14:paraId="556965CC" w14:textId="77777777" w:rsidR="000D15C1" w:rsidRPr="008B7C61" w:rsidRDefault="000D15C1" w:rsidP="000D15C1">
      <w:pPr>
        <w:spacing w:before="240" w:after="240" w:line="360" w:lineRule="auto"/>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lang w:val="es-ES" w:eastAsia="es-MX"/>
        </w:rPr>
        <w:t>Por ello, este organismo garante comprometido con la tutela de los derechos humanos confiados, señala que este exceso del plazo legal para resolver el presente asunto, resulta de carácter excepcional.</w:t>
      </w:r>
    </w:p>
    <w:p w14:paraId="40A2BC4B" w14:textId="24A96F2B" w:rsidR="000D2A86" w:rsidRPr="008B7C61" w:rsidRDefault="00FA4E2F" w:rsidP="000D2A86">
      <w:pPr>
        <w:spacing w:before="240" w:after="240" w:line="360" w:lineRule="auto"/>
        <w:ind w:right="49"/>
        <w:jc w:val="both"/>
        <w:rPr>
          <w:rFonts w:ascii="Palatino Linotype" w:eastAsia="Palatino Linotype" w:hAnsi="Palatino Linotype" w:cs="Palatino Linotype"/>
          <w:b/>
        </w:rPr>
      </w:pPr>
      <w:r w:rsidRPr="008B7C61">
        <w:rPr>
          <w:rFonts w:ascii="Palatino Linotype" w:eastAsia="Palatino Linotype" w:hAnsi="Palatino Linotype" w:cs="Palatino Linotype"/>
          <w:b/>
        </w:rPr>
        <w:t>10</w:t>
      </w:r>
      <w:r w:rsidR="000D2A86" w:rsidRPr="008B7C61">
        <w:rPr>
          <w:rFonts w:ascii="Palatino Linotype" w:eastAsia="Palatino Linotype" w:hAnsi="Palatino Linotype" w:cs="Palatino Linotype"/>
          <w:b/>
        </w:rPr>
        <w:t>. Cierre</w:t>
      </w:r>
      <w:r w:rsidRPr="008B7C61">
        <w:rPr>
          <w:rFonts w:ascii="Palatino Linotype" w:eastAsia="Palatino Linotype" w:hAnsi="Palatino Linotype" w:cs="Palatino Linotype"/>
          <w:b/>
        </w:rPr>
        <w:t>s</w:t>
      </w:r>
      <w:r w:rsidR="000D2A86" w:rsidRPr="008B7C61">
        <w:rPr>
          <w:rFonts w:ascii="Palatino Linotype" w:eastAsia="Palatino Linotype" w:hAnsi="Palatino Linotype" w:cs="Palatino Linotype"/>
          <w:b/>
        </w:rPr>
        <w:t xml:space="preserve"> de Instrucción. </w:t>
      </w:r>
      <w:r w:rsidRPr="008B7C61">
        <w:rPr>
          <w:rFonts w:ascii="Palatino Linotype" w:eastAsia="Palatino Linotype" w:hAnsi="Palatino Linotype" w:cs="Palatino Linotype"/>
        </w:rPr>
        <w:t xml:space="preserve">El </w:t>
      </w:r>
      <w:r w:rsidR="000D2A86" w:rsidRPr="008B7C61">
        <w:rPr>
          <w:rFonts w:ascii="Palatino Linotype" w:eastAsia="Palatino Linotype" w:hAnsi="Palatino Linotype" w:cs="Palatino Linotype"/>
          <w:b/>
          <w:bCs/>
        </w:rPr>
        <w:t xml:space="preserve">treinta y uno de octubre </w:t>
      </w:r>
      <w:r w:rsidR="000D2A86" w:rsidRPr="008B7C61">
        <w:rPr>
          <w:rFonts w:ascii="Palatino Linotype" w:eastAsia="Palatino Linotype" w:hAnsi="Palatino Linotype" w:cs="Palatino Linotype"/>
          <w:b/>
        </w:rPr>
        <w:t xml:space="preserve">de dos mil veintitrés </w:t>
      </w:r>
      <w:r w:rsidR="000D2A86" w:rsidRPr="008B7C61">
        <w:rPr>
          <w:rFonts w:ascii="Palatino Linotype" w:eastAsia="Palatino Linotype" w:hAnsi="Palatino Linotype" w:cs="Palatino Linotype"/>
          <w:bCs/>
        </w:rPr>
        <w:t>se realizó el Cierre de Instrucción del recurso de revisión</w:t>
      </w:r>
      <w:r w:rsidR="000D2A86" w:rsidRPr="008B7C61">
        <w:rPr>
          <w:rFonts w:ascii="Palatino Linotype" w:eastAsia="Palatino Linotype" w:hAnsi="Palatino Linotype" w:cs="Palatino Linotype"/>
          <w:b/>
        </w:rPr>
        <w:t xml:space="preserve"> 05654/INFOEM/IP/RR/2023, </w:t>
      </w:r>
      <w:r w:rsidRPr="008B7C61">
        <w:rPr>
          <w:rFonts w:ascii="Palatino Linotype" w:eastAsia="Palatino Linotype" w:hAnsi="Palatino Linotype" w:cs="Palatino Linotype"/>
        </w:rPr>
        <w:t>posteriormente el</w:t>
      </w:r>
      <w:r w:rsidRPr="008B7C61">
        <w:rPr>
          <w:rFonts w:ascii="Palatino Linotype" w:eastAsia="Palatino Linotype" w:hAnsi="Palatino Linotype" w:cs="Palatino Linotype"/>
          <w:b/>
        </w:rPr>
        <w:t xml:space="preserve"> veintidós de febrero de dos mil veinticuatro </w:t>
      </w:r>
      <w:r w:rsidRPr="008B7C61">
        <w:rPr>
          <w:rFonts w:ascii="Palatino Linotype" w:eastAsia="Palatino Linotype" w:hAnsi="Palatino Linotype" w:cs="Palatino Linotype"/>
        </w:rPr>
        <w:t>se decretó el cierre de instrucción en los recursos</w:t>
      </w:r>
      <w:r w:rsidRPr="008B7C61">
        <w:rPr>
          <w:rFonts w:ascii="Palatino Linotype" w:eastAsia="Palatino Linotype" w:hAnsi="Palatino Linotype" w:cs="Palatino Linotype"/>
          <w:b/>
        </w:rPr>
        <w:t xml:space="preserve"> 05184/INFOEM/IP/RR/2023 05414/INFOEM/IP/RR/2023, 05417/INFOEM/IP/RR/2023, 05418/INFOEM/IP/RR/2023, 05423/INFOEM/IP/RR/2023 y 05576/INFOEM/IP/RR/2023, </w:t>
      </w:r>
      <w:r w:rsidR="000D2A86" w:rsidRPr="008B7C61">
        <w:rPr>
          <w:rFonts w:ascii="Palatino Linotype" w:eastAsia="Palatino Linotype" w:hAnsi="Palatino Linotype" w:cs="Palatino Linotype"/>
        </w:rPr>
        <w:t>con fundamento en lo establecido en el artículo 185, fracción VI de la Ley de Transparencia y Acceso a la Información Pública del Estado de México y Municipios, al no existir trámite pendiente por realizar y haber sido sustanciados medios de impugnación se procedió a formular la resolución que en derecho corresponda.</w:t>
      </w:r>
    </w:p>
    <w:p w14:paraId="6F11823E" w14:textId="47C187B5" w:rsidR="00FA4E2F" w:rsidRPr="008B7C61" w:rsidRDefault="000D2A86" w:rsidP="00FA4E2F">
      <w:pPr>
        <w:spacing w:before="240" w:after="240" w:line="360" w:lineRule="auto"/>
        <w:jc w:val="both"/>
        <w:rPr>
          <w:rFonts w:ascii="Palatino Linotype" w:eastAsia="Palatino Linotype" w:hAnsi="Palatino Linotype" w:cs="Palatino Linotype"/>
        </w:rPr>
      </w:pPr>
      <w:r w:rsidRPr="008B7C61">
        <w:rPr>
          <w:rFonts w:ascii="Palatino Linotype" w:eastAsia="Palatino Linotype" w:hAnsi="Palatino Linotype" w:cs="Palatino Linotype"/>
        </w:rPr>
        <w:lastRenderedPageBreak/>
        <w:t xml:space="preserve">En razón de que fueron debidamente sustanciados los expedientes electrónicos y no existe diligencia pendiente de desahogo, se emite la Resolución que conforme a Derecho proceda, de acuerdo con los siguientes:  </w:t>
      </w:r>
    </w:p>
    <w:p w14:paraId="6C45F0EE" w14:textId="77777777" w:rsidR="00FA4E2F" w:rsidRPr="008B7C61" w:rsidRDefault="00FA4E2F" w:rsidP="00FA4E2F">
      <w:pPr>
        <w:widowControl w:val="0"/>
        <w:spacing w:before="240" w:after="240" w:line="360" w:lineRule="auto"/>
        <w:jc w:val="center"/>
        <w:rPr>
          <w:rFonts w:ascii="Palatino Linotype" w:eastAsia="Palatino Linotype" w:hAnsi="Palatino Linotype" w:cs="Palatino Linotype"/>
          <w:b/>
          <w:lang w:val="es-ES" w:eastAsia="es-MX"/>
        </w:rPr>
      </w:pPr>
      <w:r w:rsidRPr="008B7C61">
        <w:rPr>
          <w:rFonts w:ascii="Palatino Linotype" w:eastAsia="Palatino Linotype" w:hAnsi="Palatino Linotype" w:cs="Palatino Linotype"/>
          <w:b/>
          <w:lang w:val="es-ES" w:eastAsia="es-MX"/>
        </w:rPr>
        <w:t>II. C O N S I D E R A N D O</w:t>
      </w:r>
    </w:p>
    <w:p w14:paraId="5238C947" w14:textId="77777777" w:rsidR="00FA4E2F" w:rsidRPr="008B7C61" w:rsidRDefault="00FA4E2F" w:rsidP="00FA4E2F">
      <w:pPr>
        <w:spacing w:before="240" w:after="240" w:line="360" w:lineRule="auto"/>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b/>
          <w:lang w:val="es-ES" w:eastAsia="es-MX"/>
        </w:rPr>
        <w:t>Primero. Competencia.</w:t>
      </w:r>
      <w:r w:rsidRPr="008B7C61">
        <w:rPr>
          <w:rFonts w:ascii="Palatino Linotype" w:eastAsia="Palatino Linotype" w:hAnsi="Palatino Linotype" w:cs="Palatino Linotype"/>
          <w:lang w:val="es-ES" w:eastAsia="es-MX"/>
        </w:rPr>
        <w:t xml:space="preserve"> El Instituto de Transparencia, Acceso a la Información Pública y Protección de Datos Personales del Estado de México y Municipios, es competente para conocer y resolver los presentes recursos de revisión interpuestos por </w:t>
      </w:r>
      <w:r w:rsidRPr="008B7C61">
        <w:rPr>
          <w:rFonts w:ascii="Palatino Linotype" w:eastAsia="Palatino Linotype" w:hAnsi="Palatino Linotype" w:cs="Palatino Linotype"/>
          <w:b/>
          <w:lang w:val="es-ES" w:eastAsia="es-MX"/>
        </w:rPr>
        <w:t>la parte Recurrente</w:t>
      </w:r>
      <w:r w:rsidRPr="008B7C61">
        <w:rPr>
          <w:rFonts w:ascii="Palatino Linotype" w:eastAsia="Palatino Linotype" w:hAnsi="Palatino Linotype" w:cs="Palatino Linotype"/>
          <w:lang w:val="es-ES" w:eastAsia="es-MX"/>
        </w:rPr>
        <w:t>,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XXIII y XXIV  y 11 del Reglamento Interior del Instituto de Transparencia, Acceso a la Información Pública y Protección de Datos Personales del Estado de México y Municipios.</w:t>
      </w:r>
    </w:p>
    <w:p w14:paraId="678E9B82" w14:textId="77777777" w:rsidR="00FA4E2F" w:rsidRPr="008B7C61" w:rsidRDefault="00FA4E2F" w:rsidP="00FA4E2F">
      <w:pPr>
        <w:spacing w:before="240" w:after="240" w:line="360" w:lineRule="auto"/>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b/>
          <w:lang w:val="es-ES" w:eastAsia="es-MX"/>
        </w:rPr>
        <w:t>Segundo. Oportunidad y Procedibilidad de los Recursos de Revisión</w:t>
      </w:r>
      <w:r w:rsidRPr="008B7C61">
        <w:rPr>
          <w:rFonts w:ascii="Palatino Linotype" w:eastAsia="Palatino Linotype" w:hAnsi="Palatino Linotype" w:cs="Palatino Linotype"/>
          <w:lang w:val="es-ES" w:eastAsia="es-MX"/>
        </w:rPr>
        <w:t>.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64F0A796" w14:textId="69E1402E" w:rsidR="00FA4E2F" w:rsidRPr="008B7C61" w:rsidRDefault="00FA4E2F" w:rsidP="00FA4E2F">
      <w:pPr>
        <w:spacing w:before="240" w:after="240" w:line="360" w:lineRule="auto"/>
        <w:jc w:val="both"/>
        <w:rPr>
          <w:rFonts w:ascii="Palatino Linotype" w:eastAsia="Palatino Linotype" w:hAnsi="Palatino Linotype" w:cs="Palatino Linotype"/>
          <w:b/>
          <w:lang w:val="es-ES" w:eastAsia="es-MX"/>
        </w:rPr>
      </w:pPr>
      <w:r w:rsidRPr="008B7C61">
        <w:rPr>
          <w:rFonts w:ascii="Palatino Linotype" w:eastAsia="Palatino Linotype" w:hAnsi="Palatino Linotype" w:cs="Palatino Linotype"/>
          <w:lang w:val="es-ES" w:eastAsia="es-MX"/>
        </w:rPr>
        <w:lastRenderedPageBreak/>
        <w:t xml:space="preserve">Los recursos de revisión fueron interpuestos dentro del plazo de quince días hábiles, previsto en el artículo 178 de la Ley de Transparencia y Acceso a la Información Pública del Estado de México y Municipios, toda vez que el </w:t>
      </w:r>
      <w:r w:rsidRPr="008B7C61">
        <w:rPr>
          <w:rFonts w:ascii="Palatino Linotype" w:eastAsia="Palatino Linotype" w:hAnsi="Palatino Linotype" w:cs="Palatino Linotype"/>
          <w:b/>
          <w:lang w:val="es-ES" w:eastAsia="es-MX"/>
        </w:rPr>
        <w:t>Sujeto Obligado</w:t>
      </w:r>
      <w:r w:rsidRPr="008B7C61">
        <w:rPr>
          <w:rFonts w:ascii="Palatino Linotype" w:eastAsia="Palatino Linotype" w:hAnsi="Palatino Linotype" w:cs="Palatino Linotype"/>
          <w:lang w:val="es-ES" w:eastAsia="es-MX"/>
        </w:rPr>
        <w:t xml:space="preserve"> respondió a las solicitudes de información que </w:t>
      </w:r>
      <w:proofErr w:type="spellStart"/>
      <w:r w:rsidRPr="008B7C61">
        <w:rPr>
          <w:rFonts w:ascii="Palatino Linotype" w:eastAsia="Palatino Linotype" w:hAnsi="Palatino Linotype" w:cs="Palatino Linotype"/>
          <w:lang w:val="es-ES" w:eastAsia="es-MX"/>
        </w:rPr>
        <w:t>aperturaron</w:t>
      </w:r>
      <w:proofErr w:type="spellEnd"/>
      <w:r w:rsidRPr="008B7C61">
        <w:rPr>
          <w:rFonts w:ascii="Palatino Linotype" w:eastAsia="Palatino Linotype" w:hAnsi="Palatino Linotype" w:cs="Palatino Linotype"/>
          <w:lang w:val="es-ES" w:eastAsia="es-MX"/>
        </w:rPr>
        <w:t xml:space="preserve"> los recursos de revisión los días </w:t>
      </w:r>
      <w:r w:rsidRPr="008B7C61">
        <w:rPr>
          <w:rFonts w:ascii="Palatino Linotype" w:eastAsia="Palatino Linotype" w:hAnsi="Palatino Linotype" w:cs="Palatino Linotype"/>
          <w:b/>
        </w:rPr>
        <w:t>treinta, treinta y uno de agosto y uno de septiembre de dos mil veintitrés</w:t>
      </w:r>
      <w:r w:rsidRPr="008B7C61">
        <w:rPr>
          <w:rFonts w:ascii="Palatino Linotype" w:eastAsia="Palatino Linotype" w:hAnsi="Palatino Linotype" w:cs="Palatino Linotype"/>
          <w:lang w:val="es-ES" w:eastAsia="es-MX"/>
        </w:rPr>
        <w:t xml:space="preserve">, por su parte, los recursos de revisión se interpusieron los días </w:t>
      </w:r>
      <w:r w:rsidRPr="008B7C61">
        <w:rPr>
          <w:rFonts w:ascii="Palatino Linotype" w:eastAsia="Palatino Linotype" w:hAnsi="Palatino Linotype" w:cs="Palatino Linotype"/>
          <w:b/>
        </w:rPr>
        <w:t xml:space="preserve">uno, cinco, seis y siete de </w:t>
      </w:r>
      <w:r w:rsidRPr="008B7C61">
        <w:rPr>
          <w:rFonts w:ascii="Palatino Linotype" w:eastAsia="Palatino Linotype" w:hAnsi="Palatino Linotype" w:cs="Palatino Linotype"/>
          <w:b/>
          <w:bCs/>
        </w:rPr>
        <w:t xml:space="preserve">septiembre </w:t>
      </w:r>
      <w:r w:rsidRPr="008B7C61">
        <w:rPr>
          <w:rFonts w:ascii="Palatino Linotype" w:eastAsia="Palatino Linotype" w:hAnsi="Palatino Linotype" w:cs="Palatino Linotype"/>
          <w:b/>
        </w:rPr>
        <w:t>de dos mil veintitrés</w:t>
      </w:r>
      <w:r w:rsidRPr="008B7C61">
        <w:rPr>
          <w:rFonts w:ascii="Palatino Linotype" w:eastAsia="Palatino Linotype" w:hAnsi="Palatino Linotype" w:cs="Palatino Linotype"/>
          <w:lang w:val="es-ES" w:eastAsia="es-MX"/>
        </w:rPr>
        <w:t xml:space="preserve">, esto es en el </w:t>
      </w:r>
      <w:r w:rsidRPr="008B7C61">
        <w:rPr>
          <w:rFonts w:ascii="Palatino Linotype" w:eastAsia="Palatino Linotype" w:hAnsi="Palatino Linotype" w:cs="Palatino Linotype"/>
          <w:b/>
          <w:lang w:val="es-ES" w:eastAsia="es-MX"/>
        </w:rPr>
        <w:t>primero, segundo,</w:t>
      </w:r>
      <w:r w:rsidRPr="008B7C61">
        <w:rPr>
          <w:rFonts w:ascii="Palatino Linotype" w:eastAsia="Palatino Linotype" w:hAnsi="Palatino Linotype" w:cs="Palatino Linotype"/>
          <w:lang w:val="es-ES" w:eastAsia="es-MX"/>
        </w:rPr>
        <w:t xml:space="preserve"> </w:t>
      </w:r>
      <w:r w:rsidRPr="008B7C61">
        <w:rPr>
          <w:rFonts w:ascii="Palatino Linotype" w:eastAsia="Palatino Linotype" w:hAnsi="Palatino Linotype" w:cs="Palatino Linotype"/>
          <w:b/>
          <w:lang w:val="es-ES" w:eastAsia="es-MX"/>
        </w:rPr>
        <w:t>tercer, quinto  y sexto dí</w:t>
      </w:r>
      <w:r w:rsidR="008F7B0E" w:rsidRPr="008B7C61">
        <w:rPr>
          <w:rFonts w:ascii="Palatino Linotype" w:eastAsia="Palatino Linotype" w:hAnsi="Palatino Linotype" w:cs="Palatino Linotype"/>
          <w:b/>
          <w:lang w:val="es-ES" w:eastAsia="es-MX"/>
        </w:rPr>
        <w:t>a</w:t>
      </w:r>
      <w:r w:rsidRPr="008B7C61">
        <w:rPr>
          <w:rFonts w:ascii="Palatino Linotype" w:eastAsia="Palatino Linotype" w:hAnsi="Palatino Linotype" w:cs="Palatino Linotype"/>
          <w:b/>
          <w:lang w:val="es-ES" w:eastAsia="es-MX"/>
        </w:rPr>
        <w:t xml:space="preserve"> hábil después de conocerse las respuestas</w:t>
      </w:r>
      <w:r w:rsidRPr="008B7C61">
        <w:rPr>
          <w:rFonts w:ascii="Palatino Linotype" w:eastAsia="Palatino Linotype" w:hAnsi="Palatino Linotype" w:cs="Palatino Linotype"/>
          <w:lang w:val="es-ES" w:eastAsia="es-MX"/>
        </w:rPr>
        <w:t>.</w:t>
      </w:r>
    </w:p>
    <w:p w14:paraId="7F5A0BC4" w14:textId="77777777" w:rsidR="00FA4E2F" w:rsidRPr="008B7C61" w:rsidRDefault="00FA4E2F" w:rsidP="00FA4E2F">
      <w:pPr>
        <w:spacing w:before="240" w:after="240" w:line="360" w:lineRule="auto"/>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lang w:val="es-ES" w:eastAsia="es-MX"/>
        </w:rPr>
        <w:t>En este sentido, al considerar las fechas en que se formularon las solicitudes y las fechas en que respondieron a estas; así como la fecha en que se interpusieron los recursos de revisión, se concluye que los presentes recursos de revisión se encuentran dentro de los márgenes temporales previstos las disposiciones legales referidas.</w:t>
      </w:r>
    </w:p>
    <w:p w14:paraId="1571304D" w14:textId="77777777" w:rsidR="008423A0" w:rsidRPr="008B7C61" w:rsidRDefault="008423A0" w:rsidP="008423A0">
      <w:pPr>
        <w:spacing w:before="240" w:after="240" w:line="360" w:lineRule="auto"/>
        <w:jc w:val="both"/>
        <w:rPr>
          <w:rFonts w:ascii="Palatino Linotype" w:eastAsia="Palatino Linotype" w:hAnsi="Palatino Linotype" w:cs="Palatino Linotype"/>
          <w:lang w:eastAsia="es-MX"/>
        </w:rPr>
      </w:pPr>
      <w:r w:rsidRPr="008B7C61">
        <w:rPr>
          <w:rFonts w:ascii="Palatino Linotype" w:eastAsia="Palatino Linotype" w:hAnsi="Palatino Linotype" w:cs="Palatino Linotype"/>
          <w:lang w:eastAsia="es-MX"/>
        </w:rPr>
        <w:t xml:space="preserve">Asimismo, por cuanto hace a la procedibilidad del  recurso de revisión, es de suma importancia señalar que </w:t>
      </w:r>
      <w:r w:rsidRPr="008B7C61">
        <w:rPr>
          <w:rFonts w:ascii="Palatino Linotype" w:eastAsia="Palatino Linotype" w:hAnsi="Palatino Linotype" w:cs="Palatino Linotype"/>
          <w:b/>
          <w:lang w:eastAsia="es-MX"/>
        </w:rPr>
        <w:t>la parte Recurrente</w:t>
      </w:r>
      <w:r w:rsidRPr="008B7C61">
        <w:rPr>
          <w:rFonts w:ascii="Palatino Linotype" w:eastAsia="Palatino Linotype" w:hAnsi="Palatino Linotype" w:cs="Palatino Linotype"/>
          <w:lang w:eastAsia="es-MX"/>
        </w:rPr>
        <w:t>, no señaló nombre o seudónimo con el que pueda ser identificado, tal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256A522" w14:textId="77777777" w:rsidR="008423A0" w:rsidRPr="008B7C61" w:rsidRDefault="008423A0" w:rsidP="008423A0">
      <w:pPr>
        <w:pBdr>
          <w:top w:val="nil"/>
          <w:left w:val="nil"/>
          <w:bottom w:val="nil"/>
          <w:right w:val="nil"/>
          <w:between w:val="nil"/>
        </w:pBdr>
        <w:spacing w:before="240" w:after="240" w:line="276" w:lineRule="auto"/>
        <w:ind w:left="567" w:right="616"/>
        <w:jc w:val="both"/>
        <w:rPr>
          <w:rFonts w:ascii="Palatino Linotype" w:eastAsia="Palatino Linotype" w:hAnsi="Palatino Linotype" w:cs="Palatino Linotype"/>
          <w:i/>
          <w:sz w:val="22"/>
          <w:szCs w:val="22"/>
          <w:lang w:eastAsia="es-MX"/>
        </w:rPr>
      </w:pPr>
      <w:r w:rsidRPr="008B7C61">
        <w:rPr>
          <w:rFonts w:ascii="Palatino Linotype" w:eastAsia="Palatino Linotype" w:hAnsi="Palatino Linotype" w:cs="Palatino Linotype"/>
          <w:i/>
          <w:sz w:val="22"/>
          <w:szCs w:val="22"/>
          <w:lang w:eastAsia="es-MX"/>
        </w:rPr>
        <w:lastRenderedPageBreak/>
        <w:t>"</w:t>
      </w:r>
      <w:r w:rsidRPr="008B7C61">
        <w:rPr>
          <w:rFonts w:ascii="Palatino Linotype" w:eastAsia="Palatino Linotype" w:hAnsi="Palatino Linotype" w:cs="Palatino Linotype"/>
          <w:b/>
          <w:i/>
          <w:sz w:val="22"/>
          <w:szCs w:val="22"/>
          <w:lang w:eastAsia="es-MX"/>
        </w:rPr>
        <w:t>Las solicitudes anónimas</w:t>
      </w:r>
      <w:r w:rsidRPr="008B7C61">
        <w:rPr>
          <w:rFonts w:ascii="Palatino Linotype" w:eastAsia="Palatino Linotype" w:hAnsi="Palatino Linotype" w:cs="Palatino Linotype"/>
          <w:i/>
          <w:sz w:val="22"/>
          <w:szCs w:val="22"/>
          <w:lang w:eastAsia="es-MX"/>
        </w:rPr>
        <w:t>, con nombre incompleto o seudónimo serán procedentes para su trámite por parte del sujeto obligado ante quien se presente. No podrá requerirse información adicional con motivo del nombre proporcionado por el solicitante."</w:t>
      </w:r>
    </w:p>
    <w:p w14:paraId="3C825C15" w14:textId="77777777" w:rsidR="00FA4E2F" w:rsidRPr="008B7C61" w:rsidRDefault="00FA4E2F" w:rsidP="00FA4E2F">
      <w:pPr>
        <w:spacing w:before="240" w:after="240" w:line="360" w:lineRule="auto"/>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lang w:val="es-ES" w:eastAsia="es-MX"/>
        </w:rPr>
        <w:t>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70137176" w14:textId="77777777" w:rsidR="00FA4E2F" w:rsidRPr="008B7C61" w:rsidRDefault="00FA4E2F" w:rsidP="00FA4E2F">
      <w:pPr>
        <w:spacing w:before="240" w:after="240" w:line="360" w:lineRule="auto"/>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lang w:val="es-ES" w:eastAsia="es-MX"/>
        </w:rPr>
        <w:t>Finalmente, se advierte que resulta procedente la interposición de los recursos, según lo manifestado por la parte recurrente en sus motivos de inconformidad, de acuerdo al artículo 179, fracción I del ordenamiento legal citado, que a la letra dice: </w:t>
      </w:r>
    </w:p>
    <w:p w14:paraId="34F4A1EC" w14:textId="77777777" w:rsidR="00FA4E2F" w:rsidRPr="008B7C61" w:rsidRDefault="00FA4E2F" w:rsidP="00FA4E2F">
      <w:pPr>
        <w:tabs>
          <w:tab w:val="left" w:pos="7088"/>
        </w:tabs>
        <w:spacing w:before="240" w:after="240"/>
        <w:ind w:left="851" w:right="616"/>
        <w:jc w:val="both"/>
        <w:rPr>
          <w:rFonts w:ascii="Palatino Linotype" w:eastAsia="Palatino Linotype" w:hAnsi="Palatino Linotype" w:cs="Palatino Linotype"/>
          <w:i/>
          <w:sz w:val="22"/>
          <w:szCs w:val="22"/>
          <w:lang w:val="es-ES" w:eastAsia="es-MX"/>
        </w:rPr>
      </w:pPr>
      <w:r w:rsidRPr="008B7C61">
        <w:rPr>
          <w:rFonts w:ascii="Palatino Linotype" w:eastAsia="Palatino Linotype" w:hAnsi="Palatino Linotype" w:cs="Palatino Linotype"/>
          <w:i/>
          <w:sz w:val="22"/>
          <w:szCs w:val="22"/>
          <w:lang w:val="es-ES" w:eastAsia="es-MX"/>
        </w:rPr>
        <w:t>“</w:t>
      </w:r>
      <w:r w:rsidRPr="008B7C61">
        <w:rPr>
          <w:rFonts w:ascii="Palatino Linotype" w:eastAsia="Palatino Linotype" w:hAnsi="Palatino Linotype" w:cs="Palatino Linotype"/>
          <w:b/>
          <w:i/>
          <w:sz w:val="22"/>
          <w:szCs w:val="22"/>
          <w:lang w:val="es-ES" w:eastAsia="es-MX"/>
        </w:rPr>
        <w:t>Artículo 179.</w:t>
      </w:r>
      <w:r w:rsidRPr="008B7C61">
        <w:rPr>
          <w:rFonts w:ascii="Palatino Linotype" w:eastAsia="Palatino Linotype" w:hAnsi="Palatino Linotype" w:cs="Palatino Linotype"/>
          <w:i/>
          <w:sz w:val="22"/>
          <w:szCs w:val="22"/>
          <w:lang w:val="es-ES" w:eastAsia="es-MX"/>
        </w:rPr>
        <w:t xml:space="preserve"> El recurso de revisión es un medio de protección que la Ley otorga a los particulares, para hacer valer su derecho de acceso a la información pública, y procederá en contra de las siguientes causas:</w:t>
      </w:r>
    </w:p>
    <w:p w14:paraId="27F49D7F" w14:textId="77777777" w:rsidR="00FA4E2F" w:rsidRPr="008B7C61" w:rsidRDefault="00FA4E2F" w:rsidP="00FA4E2F">
      <w:pPr>
        <w:tabs>
          <w:tab w:val="left" w:pos="7088"/>
        </w:tabs>
        <w:spacing w:before="240" w:after="240"/>
        <w:ind w:left="851" w:right="616"/>
        <w:jc w:val="both"/>
        <w:rPr>
          <w:rFonts w:ascii="Palatino Linotype" w:eastAsia="Palatino Linotype" w:hAnsi="Palatino Linotype" w:cs="Palatino Linotype"/>
          <w:i/>
          <w:sz w:val="22"/>
          <w:szCs w:val="22"/>
          <w:lang w:val="es-ES" w:eastAsia="es-MX"/>
        </w:rPr>
      </w:pPr>
      <w:r w:rsidRPr="008B7C61">
        <w:rPr>
          <w:rFonts w:ascii="Palatino Linotype" w:eastAsia="Palatino Linotype" w:hAnsi="Palatino Linotype" w:cs="Palatino Linotype"/>
          <w:i/>
          <w:sz w:val="22"/>
          <w:szCs w:val="22"/>
          <w:lang w:val="es-ES" w:eastAsia="es-MX"/>
        </w:rPr>
        <w:t>…</w:t>
      </w:r>
    </w:p>
    <w:p w14:paraId="6E4AE4E7" w14:textId="77777777" w:rsidR="00FA4E2F" w:rsidRPr="008B7C61" w:rsidRDefault="00FA4E2F" w:rsidP="00FA4E2F">
      <w:pPr>
        <w:tabs>
          <w:tab w:val="left" w:pos="7088"/>
        </w:tabs>
        <w:spacing w:before="240" w:after="240"/>
        <w:ind w:left="851" w:right="616"/>
        <w:jc w:val="both"/>
        <w:rPr>
          <w:rFonts w:ascii="Palatino Linotype" w:eastAsia="Palatino Linotype" w:hAnsi="Palatino Linotype" w:cs="Palatino Linotype"/>
          <w:i/>
          <w:sz w:val="22"/>
          <w:szCs w:val="22"/>
          <w:lang w:val="es-ES" w:eastAsia="es-MX"/>
        </w:rPr>
      </w:pPr>
      <w:r w:rsidRPr="008B7C61">
        <w:rPr>
          <w:rFonts w:ascii="Palatino Linotype" w:eastAsia="Palatino Linotype" w:hAnsi="Palatino Linotype" w:cs="Palatino Linotype"/>
          <w:b/>
          <w:i/>
          <w:sz w:val="22"/>
          <w:szCs w:val="22"/>
          <w:lang w:val="es-ES" w:eastAsia="es-MX"/>
        </w:rPr>
        <w:t xml:space="preserve">I. La negativa a la información solicitada;” </w:t>
      </w:r>
      <w:r w:rsidRPr="008B7C61">
        <w:rPr>
          <w:rFonts w:ascii="Palatino Linotype" w:eastAsia="Palatino Linotype" w:hAnsi="Palatino Linotype" w:cs="Palatino Linotype"/>
          <w:i/>
          <w:sz w:val="22"/>
          <w:szCs w:val="22"/>
          <w:lang w:val="es-ES" w:eastAsia="es-MX"/>
        </w:rPr>
        <w:t>(Énfasis añadido)</w:t>
      </w:r>
    </w:p>
    <w:p w14:paraId="4A3C74F8" w14:textId="77777777" w:rsidR="00FA4E2F" w:rsidRPr="008B7C61" w:rsidRDefault="00FA4E2F" w:rsidP="00FA4E2F">
      <w:pPr>
        <w:spacing w:before="240" w:after="240" w:line="360" w:lineRule="auto"/>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b/>
          <w:lang w:val="es-ES" w:eastAsia="es-MX"/>
        </w:rPr>
        <w:t xml:space="preserve">Tercero. Materia de la revisión. </w:t>
      </w:r>
      <w:r w:rsidRPr="008B7C61">
        <w:rPr>
          <w:rFonts w:ascii="Palatino Linotype" w:eastAsia="Palatino Linotype" w:hAnsi="Palatino Linotype" w:cs="Palatino Linotype"/>
          <w:lang w:val="es-ES" w:eastAsia="es-MX"/>
        </w:rPr>
        <w:t xml:space="preserve">De la revisión a las constancias y documentos que obran en los expedientes electrónicos se advierte, que el tema sobre el que este Organismo Garante de Transparencia y Acceso a la Información se pronunciará será: </w:t>
      </w:r>
      <w:r w:rsidRPr="008B7C61">
        <w:rPr>
          <w:rFonts w:ascii="Palatino Linotype" w:eastAsia="Palatino Linotype" w:hAnsi="Palatino Linotype" w:cs="Palatino Linotype"/>
          <w:b/>
          <w:lang w:val="es-ES" w:eastAsia="es-MX"/>
        </w:rPr>
        <w:t xml:space="preserve">verificar si las respuestas otorgadas por el Sujeto Obligado son adecuadas y suficientes para satisfacer el derecho de acceso a la información pública </w:t>
      </w:r>
      <w:r w:rsidRPr="008B7C61">
        <w:rPr>
          <w:rFonts w:ascii="Palatino Linotype" w:eastAsia="Palatino Linotype" w:hAnsi="Palatino Linotype" w:cs="Palatino Linotype"/>
          <w:lang w:val="es-ES" w:eastAsia="es-MX"/>
        </w:rPr>
        <w:t xml:space="preserve">de </w:t>
      </w:r>
      <w:r w:rsidRPr="008B7C61">
        <w:rPr>
          <w:rFonts w:ascii="Palatino Linotype" w:eastAsia="Palatino Linotype" w:hAnsi="Palatino Linotype" w:cs="Palatino Linotype"/>
          <w:b/>
          <w:lang w:val="es-ES" w:eastAsia="es-MX"/>
        </w:rPr>
        <w:t>la parte</w:t>
      </w:r>
      <w:r w:rsidRPr="008B7C61">
        <w:rPr>
          <w:rFonts w:ascii="Palatino Linotype" w:eastAsia="Palatino Linotype" w:hAnsi="Palatino Linotype" w:cs="Palatino Linotype"/>
          <w:lang w:val="es-ES" w:eastAsia="es-MX"/>
        </w:rPr>
        <w:t xml:space="preserve"> </w:t>
      </w:r>
      <w:r w:rsidRPr="008B7C61">
        <w:rPr>
          <w:rFonts w:ascii="Palatino Linotype" w:eastAsia="Palatino Linotype" w:hAnsi="Palatino Linotype" w:cs="Palatino Linotype"/>
          <w:b/>
          <w:lang w:val="es-ES" w:eastAsia="es-MX"/>
        </w:rPr>
        <w:t>Recurrente</w:t>
      </w:r>
      <w:r w:rsidRPr="008B7C61">
        <w:rPr>
          <w:rFonts w:ascii="Palatino Linotype" w:eastAsia="Palatino Linotype" w:hAnsi="Palatino Linotype" w:cs="Palatino Linotype"/>
          <w:lang w:val="es-ES" w:eastAsia="es-MX"/>
        </w:rPr>
        <w:t xml:space="preserve">, o en su defecto, en caso de ser procedente, ordenar la entrega de información.  </w:t>
      </w:r>
    </w:p>
    <w:p w14:paraId="0C601C19" w14:textId="77777777" w:rsidR="00FA4E2F" w:rsidRPr="008B7C61" w:rsidRDefault="00FA4E2F" w:rsidP="00FA4E2F">
      <w:pPr>
        <w:spacing w:before="240" w:after="240" w:line="360" w:lineRule="auto"/>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b/>
          <w:lang w:val="es-ES" w:eastAsia="es-MX"/>
        </w:rPr>
        <w:lastRenderedPageBreak/>
        <w:t xml:space="preserve">Cuarto. Estudio del asunto. </w:t>
      </w:r>
      <w:r w:rsidRPr="008B7C61">
        <w:rPr>
          <w:rFonts w:ascii="Palatino Linotype" w:eastAsia="Palatino Linotype" w:hAnsi="Palatino Linotype" w:cs="Palatino Linotype"/>
          <w:lang w:val="es-ES" w:eastAsia="es-MX"/>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E22A1EE" w14:textId="77777777" w:rsidR="00FA4E2F" w:rsidRPr="008B7C61" w:rsidRDefault="00FA4E2F" w:rsidP="00FA4E2F">
      <w:pPr>
        <w:tabs>
          <w:tab w:val="left" w:pos="709"/>
        </w:tabs>
        <w:spacing w:before="240" w:after="240"/>
        <w:ind w:left="851" w:right="850"/>
        <w:jc w:val="both"/>
        <w:rPr>
          <w:rFonts w:ascii="Palatino Linotype" w:eastAsia="Palatino Linotype" w:hAnsi="Palatino Linotype" w:cs="Palatino Linotype"/>
          <w:i/>
          <w:sz w:val="22"/>
          <w:szCs w:val="22"/>
          <w:lang w:val="es-ES" w:eastAsia="es-MX"/>
        </w:rPr>
      </w:pPr>
      <w:r w:rsidRPr="008B7C61">
        <w:rPr>
          <w:rFonts w:ascii="Palatino Linotype" w:eastAsia="Palatino Linotype" w:hAnsi="Palatino Linotype" w:cs="Palatino Linotype"/>
          <w:b/>
          <w:i/>
          <w:sz w:val="22"/>
          <w:szCs w:val="22"/>
          <w:u w:val="single"/>
          <w:lang w:val="es-ES" w:eastAsia="es-MX"/>
        </w:rPr>
        <w:t>Artículo 1o. En los Estados Unidos Mexicanos todas las personas gozarán de los derechos humanos reconocidos en esta Constitución y en los tratados internacionales de los que el Estado Mexicano sea parte</w:t>
      </w:r>
      <w:r w:rsidRPr="008B7C61">
        <w:rPr>
          <w:rFonts w:ascii="Palatino Linotype" w:eastAsia="Palatino Linotype" w:hAnsi="Palatino Linotype" w:cs="Palatino Linotype"/>
          <w:i/>
          <w:sz w:val="22"/>
          <w:szCs w:val="22"/>
          <w:lang w:val="es-ES" w:eastAsia="es-MX"/>
        </w:rPr>
        <w:t>, así como de las garantías para su protección, cuyo ejercicio no podrá restringirse ni suspenderse, salvo en los casos y bajo las condiciones que esta Constitución establece.</w:t>
      </w:r>
    </w:p>
    <w:p w14:paraId="71AAFFCC" w14:textId="77777777" w:rsidR="00FA4E2F" w:rsidRPr="008B7C61" w:rsidRDefault="00FA4E2F" w:rsidP="00FA4E2F">
      <w:pPr>
        <w:tabs>
          <w:tab w:val="left" w:pos="709"/>
        </w:tabs>
        <w:spacing w:before="240" w:after="240"/>
        <w:ind w:left="851" w:right="850"/>
        <w:jc w:val="both"/>
        <w:rPr>
          <w:rFonts w:ascii="Palatino Linotype" w:eastAsia="Palatino Linotype" w:hAnsi="Palatino Linotype" w:cs="Palatino Linotype"/>
          <w:b/>
          <w:i/>
          <w:sz w:val="22"/>
          <w:szCs w:val="22"/>
          <w:lang w:val="es-ES" w:eastAsia="es-MX"/>
        </w:rPr>
      </w:pPr>
      <w:r w:rsidRPr="008B7C61">
        <w:rPr>
          <w:rFonts w:ascii="Palatino Linotype" w:eastAsia="Palatino Linotype" w:hAnsi="Palatino Linotype" w:cs="Palatino Linotype"/>
          <w:b/>
          <w:i/>
          <w:sz w:val="22"/>
          <w:szCs w:val="22"/>
          <w:lang w:val="es-ES" w:eastAsia="es-MX"/>
        </w:rPr>
        <w:t>Las normas relativas a los derechos humanos se interpretarán de conformidad con esta Constitución y con los tratados internacionales de la materia favoreciendo en todo tiempo a las personas la protección más amplia.</w:t>
      </w:r>
    </w:p>
    <w:p w14:paraId="48243B3B" w14:textId="77777777" w:rsidR="00FA4E2F" w:rsidRPr="008B7C61" w:rsidRDefault="00FA4E2F" w:rsidP="00FA4E2F">
      <w:pPr>
        <w:tabs>
          <w:tab w:val="left" w:pos="709"/>
        </w:tabs>
        <w:spacing w:before="240" w:after="240"/>
        <w:ind w:left="851" w:right="850"/>
        <w:jc w:val="both"/>
        <w:rPr>
          <w:rFonts w:ascii="Palatino Linotype" w:eastAsia="Palatino Linotype" w:hAnsi="Palatino Linotype" w:cs="Palatino Linotype"/>
          <w:i/>
          <w:sz w:val="22"/>
          <w:szCs w:val="22"/>
          <w:lang w:val="es-ES" w:eastAsia="es-MX"/>
        </w:rPr>
      </w:pPr>
      <w:r w:rsidRPr="008B7C61">
        <w:rPr>
          <w:rFonts w:ascii="Palatino Linotype" w:eastAsia="Palatino Linotype" w:hAnsi="Palatino Linotype" w:cs="Palatino Linotype"/>
          <w:b/>
          <w:i/>
          <w:sz w:val="22"/>
          <w:szCs w:val="22"/>
          <w:u w:val="single"/>
          <w:lang w:val="es-ES" w:eastAsia="es-MX"/>
        </w:rPr>
        <w:t>Todas las autoridades, en el ámbito de sus competencias, tienen la obligación de promover, respetar, proteger y garantizar los derechos humanos de conformidad con los principios de universalidad, interdependencia, indivisibilidad y progresividad.</w:t>
      </w:r>
      <w:r w:rsidRPr="008B7C61">
        <w:rPr>
          <w:rFonts w:ascii="Palatino Linotype" w:eastAsia="Palatino Linotype" w:hAnsi="Palatino Linotype" w:cs="Palatino Linotype"/>
          <w:i/>
          <w:sz w:val="22"/>
          <w:szCs w:val="22"/>
          <w:lang w:val="es-ES" w:eastAsia="es-MX"/>
        </w:rPr>
        <w:t xml:space="preserve"> En consecuencia, el Estado deberá prevenir, investigar, sancionar y reparar las violaciones a los derechos humanos, en los términos que establezca la ley</w:t>
      </w:r>
    </w:p>
    <w:p w14:paraId="310125AB" w14:textId="77777777" w:rsidR="00FA4E2F" w:rsidRPr="008B7C61" w:rsidRDefault="00FA4E2F" w:rsidP="00FA4E2F">
      <w:pPr>
        <w:tabs>
          <w:tab w:val="left" w:pos="709"/>
        </w:tabs>
        <w:spacing w:before="240" w:after="240"/>
        <w:ind w:left="851" w:right="850"/>
        <w:jc w:val="both"/>
        <w:rPr>
          <w:rFonts w:ascii="Palatino Linotype" w:eastAsia="Palatino Linotype" w:hAnsi="Palatino Linotype" w:cs="Palatino Linotype"/>
          <w:i/>
          <w:sz w:val="22"/>
          <w:szCs w:val="22"/>
          <w:lang w:val="es-ES" w:eastAsia="es-MX"/>
        </w:rPr>
      </w:pPr>
      <w:r w:rsidRPr="008B7C61">
        <w:rPr>
          <w:rFonts w:ascii="Palatino Linotype" w:eastAsia="Palatino Linotype" w:hAnsi="Palatino Linotype" w:cs="Palatino Linotype"/>
          <w:i/>
          <w:sz w:val="22"/>
          <w:szCs w:val="22"/>
          <w:lang w:val="es-ES" w:eastAsia="es-MX"/>
        </w:rPr>
        <w:t>[…]</w:t>
      </w:r>
    </w:p>
    <w:p w14:paraId="140EE5CB" w14:textId="77777777" w:rsidR="00FA4E2F" w:rsidRPr="008B7C61" w:rsidRDefault="00FA4E2F" w:rsidP="00FA4E2F">
      <w:pPr>
        <w:spacing w:before="240" w:after="240"/>
        <w:ind w:left="851" w:right="901"/>
        <w:jc w:val="both"/>
        <w:rPr>
          <w:rFonts w:ascii="Palatino Linotype" w:eastAsia="Palatino Linotype" w:hAnsi="Palatino Linotype" w:cs="Palatino Linotype"/>
          <w:i/>
          <w:sz w:val="22"/>
          <w:szCs w:val="22"/>
          <w:lang w:val="es-ES" w:eastAsia="es-MX"/>
        </w:rPr>
      </w:pPr>
      <w:r w:rsidRPr="008B7C61">
        <w:rPr>
          <w:rFonts w:ascii="Palatino Linotype" w:eastAsia="Palatino Linotype" w:hAnsi="Palatino Linotype" w:cs="Palatino Linotype"/>
          <w:b/>
          <w:i/>
          <w:sz w:val="22"/>
          <w:szCs w:val="22"/>
          <w:lang w:val="es-ES" w:eastAsia="es-MX"/>
        </w:rPr>
        <w:t>“Artículo 6o.</w:t>
      </w:r>
    </w:p>
    <w:p w14:paraId="1A9259F7" w14:textId="77777777" w:rsidR="00FA4E2F" w:rsidRPr="008B7C61" w:rsidRDefault="00FA4E2F" w:rsidP="00FA4E2F">
      <w:pPr>
        <w:spacing w:before="240" w:after="240"/>
        <w:ind w:left="851" w:right="901"/>
        <w:jc w:val="both"/>
        <w:rPr>
          <w:rFonts w:ascii="Palatino Linotype" w:eastAsia="Palatino Linotype" w:hAnsi="Palatino Linotype" w:cs="Palatino Linotype"/>
          <w:i/>
          <w:sz w:val="22"/>
          <w:szCs w:val="22"/>
          <w:lang w:val="es-ES" w:eastAsia="es-MX"/>
        </w:rPr>
      </w:pPr>
      <w:r w:rsidRPr="008B7C61">
        <w:rPr>
          <w:rFonts w:ascii="Palatino Linotype" w:eastAsia="Palatino Linotype" w:hAnsi="Palatino Linotype" w:cs="Palatino Linotype"/>
          <w:i/>
          <w:sz w:val="22"/>
          <w:szCs w:val="22"/>
          <w:lang w:val="es-ES" w:eastAsia="es-MX"/>
        </w:rPr>
        <w:t>[...]</w:t>
      </w:r>
    </w:p>
    <w:p w14:paraId="7B921B90" w14:textId="77777777" w:rsidR="00FA4E2F" w:rsidRPr="008B7C61" w:rsidRDefault="00FA4E2F" w:rsidP="00FA4E2F">
      <w:pPr>
        <w:spacing w:before="240" w:after="240"/>
        <w:ind w:left="851" w:right="851"/>
        <w:jc w:val="both"/>
        <w:rPr>
          <w:rFonts w:ascii="Palatino Linotype" w:eastAsia="Palatino Linotype" w:hAnsi="Palatino Linotype" w:cs="Palatino Linotype"/>
          <w:i/>
          <w:sz w:val="22"/>
          <w:szCs w:val="22"/>
          <w:lang w:val="es-ES" w:eastAsia="es-MX"/>
        </w:rPr>
      </w:pPr>
      <w:r w:rsidRPr="008B7C61">
        <w:rPr>
          <w:rFonts w:ascii="Palatino Linotype" w:eastAsia="Palatino Linotype" w:hAnsi="Palatino Linotype" w:cs="Palatino Linotype"/>
          <w:b/>
          <w:i/>
          <w:sz w:val="22"/>
          <w:szCs w:val="22"/>
          <w:lang w:val="es-ES" w:eastAsia="es-MX"/>
        </w:rPr>
        <w:lastRenderedPageBreak/>
        <w:t xml:space="preserve">A. Para el ejercicio del derecho de acceso a la información, la Federación y </w:t>
      </w:r>
      <w:r w:rsidRPr="008B7C61">
        <w:rPr>
          <w:rFonts w:ascii="Palatino Linotype" w:eastAsia="Palatino Linotype" w:hAnsi="Palatino Linotype" w:cs="Palatino Linotype"/>
          <w:b/>
          <w:i/>
          <w:sz w:val="22"/>
          <w:szCs w:val="22"/>
          <w:u w:val="single"/>
          <w:lang w:val="es-ES" w:eastAsia="es-MX"/>
        </w:rPr>
        <w:t>las entidades federativas</w:t>
      </w:r>
      <w:r w:rsidRPr="008B7C61">
        <w:rPr>
          <w:rFonts w:ascii="Palatino Linotype" w:eastAsia="Palatino Linotype" w:hAnsi="Palatino Linotype" w:cs="Palatino Linotype"/>
          <w:b/>
          <w:i/>
          <w:sz w:val="22"/>
          <w:szCs w:val="22"/>
          <w:lang w:val="es-ES" w:eastAsia="es-MX"/>
        </w:rPr>
        <w:t>,</w:t>
      </w:r>
      <w:r w:rsidRPr="008B7C61">
        <w:rPr>
          <w:rFonts w:ascii="Palatino Linotype" w:eastAsia="Palatino Linotype" w:hAnsi="Palatino Linotype" w:cs="Palatino Linotype"/>
          <w:i/>
          <w:sz w:val="22"/>
          <w:szCs w:val="22"/>
          <w:lang w:val="es-ES" w:eastAsia="es-MX"/>
        </w:rPr>
        <w:t xml:space="preserve"> en el ámbito de sus respectivas competencias, se regirán por los siguientes principios y bases:</w:t>
      </w:r>
    </w:p>
    <w:p w14:paraId="2F38646A" w14:textId="77777777" w:rsidR="00FA4E2F" w:rsidRPr="008B7C61" w:rsidRDefault="00FA4E2F" w:rsidP="00FA4E2F">
      <w:pPr>
        <w:spacing w:before="240" w:after="240"/>
        <w:ind w:left="851" w:right="851"/>
        <w:jc w:val="both"/>
        <w:rPr>
          <w:rFonts w:ascii="Palatino Linotype" w:eastAsia="Palatino Linotype" w:hAnsi="Palatino Linotype" w:cs="Palatino Linotype"/>
          <w:i/>
          <w:sz w:val="22"/>
          <w:szCs w:val="22"/>
          <w:lang w:val="es-ES" w:eastAsia="es-MX"/>
        </w:rPr>
      </w:pPr>
      <w:r w:rsidRPr="008B7C61">
        <w:rPr>
          <w:rFonts w:ascii="Palatino Linotype" w:eastAsia="Palatino Linotype" w:hAnsi="Palatino Linotype" w:cs="Palatino Linotype"/>
          <w:b/>
          <w:i/>
          <w:sz w:val="22"/>
          <w:szCs w:val="22"/>
          <w:lang w:val="es-ES" w:eastAsia="es-MX"/>
        </w:rPr>
        <w:t xml:space="preserve">I. </w:t>
      </w:r>
      <w:r w:rsidRPr="008B7C61">
        <w:rPr>
          <w:rFonts w:ascii="Palatino Linotype" w:eastAsia="Palatino Linotype" w:hAnsi="Palatino Linotype" w:cs="Palatino Linotype"/>
          <w:b/>
          <w:i/>
          <w:sz w:val="22"/>
          <w:szCs w:val="22"/>
          <w:u w:val="single"/>
          <w:lang w:val="es-ES" w:eastAsia="es-MX"/>
        </w:rPr>
        <w:t>Toda la información en posesión de cualquier autoridad, entidad, órgano y organismo de los Poderes</w:t>
      </w:r>
      <w:r w:rsidRPr="008B7C61">
        <w:rPr>
          <w:rFonts w:ascii="Palatino Linotype" w:eastAsia="Palatino Linotype" w:hAnsi="Palatino Linotype" w:cs="Palatino Linotype"/>
          <w:i/>
          <w:sz w:val="22"/>
          <w:szCs w:val="22"/>
          <w:lang w:val="es-ES" w:eastAsia="es-MX"/>
        </w:rPr>
        <w:t xml:space="preserve"> Ejecutivo, Legislativo </w:t>
      </w:r>
      <w:r w:rsidRPr="008B7C61">
        <w:rPr>
          <w:rFonts w:ascii="Palatino Linotype" w:eastAsia="Palatino Linotype" w:hAnsi="Palatino Linotype" w:cs="Palatino Linotype"/>
          <w:b/>
          <w:i/>
          <w:sz w:val="22"/>
          <w:szCs w:val="22"/>
          <w:u w:val="single"/>
          <w:lang w:val="es-ES" w:eastAsia="es-MX"/>
        </w:rPr>
        <w:t>y Judicial</w:t>
      </w:r>
      <w:r w:rsidRPr="008B7C61">
        <w:rPr>
          <w:rFonts w:ascii="Palatino Linotype" w:eastAsia="Palatino Linotype" w:hAnsi="Palatino Linotype" w:cs="Palatino Linotype"/>
          <w:i/>
          <w:sz w:val="22"/>
          <w:szCs w:val="22"/>
          <w:lang w:val="es-ES" w:eastAsia="es-MX"/>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8B7C61">
        <w:rPr>
          <w:rFonts w:ascii="Palatino Linotype" w:eastAsia="Palatino Linotype" w:hAnsi="Palatino Linotype" w:cs="Palatino Linotype"/>
          <w:b/>
          <w:i/>
          <w:sz w:val="22"/>
          <w:szCs w:val="22"/>
          <w:lang w:val="es-ES" w:eastAsia="es-MX"/>
        </w:rPr>
        <w:t>es pública y sólo podrá ser reservada temporalmente por razones de interés público y seguridad nacional,</w:t>
      </w:r>
      <w:r w:rsidRPr="008B7C61">
        <w:rPr>
          <w:rFonts w:ascii="Palatino Linotype" w:eastAsia="Palatino Linotype" w:hAnsi="Palatino Linotype" w:cs="Palatino Linotype"/>
          <w:i/>
          <w:sz w:val="22"/>
          <w:szCs w:val="22"/>
          <w:lang w:val="es-ES" w:eastAsia="es-MX"/>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1710F26" w14:textId="77777777" w:rsidR="00FA4E2F" w:rsidRPr="008B7C61" w:rsidRDefault="00FA4E2F" w:rsidP="00FA4E2F">
      <w:pPr>
        <w:spacing w:before="240" w:after="240"/>
        <w:ind w:left="851" w:right="851"/>
        <w:jc w:val="both"/>
        <w:rPr>
          <w:rFonts w:ascii="Palatino Linotype" w:eastAsia="Palatino Linotype" w:hAnsi="Palatino Linotype" w:cs="Palatino Linotype"/>
          <w:b/>
          <w:i/>
          <w:sz w:val="22"/>
          <w:szCs w:val="22"/>
          <w:lang w:val="es-ES" w:eastAsia="es-MX"/>
        </w:rPr>
      </w:pPr>
      <w:r w:rsidRPr="008B7C61">
        <w:rPr>
          <w:rFonts w:ascii="Palatino Linotype" w:eastAsia="Palatino Linotype" w:hAnsi="Palatino Linotype" w:cs="Palatino Linotype"/>
          <w:i/>
          <w:sz w:val="22"/>
          <w:szCs w:val="22"/>
          <w:lang w:val="es-ES" w:eastAsia="es-MX"/>
        </w:rPr>
        <w:t> </w:t>
      </w:r>
      <w:r w:rsidRPr="008B7C61">
        <w:rPr>
          <w:rFonts w:ascii="Palatino Linotype" w:eastAsia="Palatino Linotype" w:hAnsi="Palatino Linotype" w:cs="Palatino Linotype"/>
          <w:b/>
          <w:i/>
          <w:sz w:val="22"/>
          <w:szCs w:val="22"/>
          <w:lang w:val="es-ES" w:eastAsia="es-MX"/>
        </w:rPr>
        <w:t>II. La información que se refiere a la vida privada y los datos personales será protegida en los términos y con las excepciones que fijen las leyes.</w:t>
      </w:r>
    </w:p>
    <w:p w14:paraId="095EFA14" w14:textId="77777777" w:rsidR="00FA4E2F" w:rsidRPr="008B7C61" w:rsidRDefault="00FA4E2F" w:rsidP="00FA4E2F">
      <w:pPr>
        <w:spacing w:before="240" w:after="240"/>
        <w:ind w:left="851" w:right="851"/>
        <w:jc w:val="both"/>
        <w:rPr>
          <w:rFonts w:ascii="Palatino Linotype" w:eastAsia="Palatino Linotype" w:hAnsi="Palatino Linotype" w:cs="Palatino Linotype"/>
          <w:i/>
          <w:sz w:val="22"/>
          <w:szCs w:val="22"/>
          <w:lang w:val="es-ES" w:eastAsia="es-MX"/>
        </w:rPr>
      </w:pPr>
      <w:r w:rsidRPr="008B7C61">
        <w:rPr>
          <w:rFonts w:ascii="Palatino Linotype" w:eastAsia="Palatino Linotype" w:hAnsi="Palatino Linotype" w:cs="Palatino Linotype"/>
          <w:i/>
          <w:sz w:val="22"/>
          <w:szCs w:val="22"/>
          <w:lang w:val="es-ES" w:eastAsia="es-MX"/>
        </w:rPr>
        <w:t> </w:t>
      </w:r>
      <w:r w:rsidRPr="008B7C61">
        <w:rPr>
          <w:rFonts w:ascii="Palatino Linotype" w:eastAsia="Palatino Linotype" w:hAnsi="Palatino Linotype" w:cs="Palatino Linotype"/>
          <w:b/>
          <w:i/>
          <w:sz w:val="22"/>
          <w:szCs w:val="22"/>
          <w:lang w:val="es-ES" w:eastAsia="es-MX"/>
        </w:rPr>
        <w:t xml:space="preserve">III. </w:t>
      </w:r>
      <w:r w:rsidRPr="008B7C61">
        <w:rPr>
          <w:rFonts w:ascii="Palatino Linotype" w:eastAsia="Palatino Linotype" w:hAnsi="Palatino Linotype" w:cs="Palatino Linotype"/>
          <w:b/>
          <w:i/>
          <w:sz w:val="22"/>
          <w:szCs w:val="22"/>
          <w:u w:val="single"/>
          <w:lang w:val="es-ES" w:eastAsia="es-MX"/>
        </w:rPr>
        <w:t>Toda persona, sin necesidad de acreditar interés alguno o justificar su utilización, tendrá acceso gratuito a la información pública,</w:t>
      </w:r>
      <w:r w:rsidRPr="008B7C61">
        <w:rPr>
          <w:rFonts w:ascii="Palatino Linotype" w:eastAsia="Palatino Linotype" w:hAnsi="Palatino Linotype" w:cs="Palatino Linotype"/>
          <w:i/>
          <w:sz w:val="22"/>
          <w:szCs w:val="22"/>
          <w:lang w:val="es-ES" w:eastAsia="es-MX"/>
        </w:rPr>
        <w:t xml:space="preserve"> a sus datos personales o a la rectificación de éstos.</w:t>
      </w:r>
    </w:p>
    <w:p w14:paraId="1BAC7981" w14:textId="77777777" w:rsidR="00FA4E2F" w:rsidRPr="008B7C61" w:rsidRDefault="00FA4E2F" w:rsidP="00FA4E2F">
      <w:pPr>
        <w:spacing w:before="240" w:after="240"/>
        <w:ind w:left="851" w:right="851"/>
        <w:jc w:val="both"/>
        <w:rPr>
          <w:rFonts w:ascii="Palatino Linotype" w:eastAsia="Palatino Linotype" w:hAnsi="Palatino Linotype" w:cs="Palatino Linotype"/>
          <w:i/>
          <w:sz w:val="22"/>
          <w:szCs w:val="22"/>
          <w:lang w:val="es-ES" w:eastAsia="es-MX"/>
        </w:rPr>
      </w:pPr>
      <w:r w:rsidRPr="008B7C61">
        <w:rPr>
          <w:rFonts w:ascii="Palatino Linotype" w:eastAsia="Palatino Linotype" w:hAnsi="Palatino Linotype" w:cs="Palatino Linotype"/>
          <w:i/>
          <w:sz w:val="22"/>
          <w:szCs w:val="22"/>
          <w:lang w:val="es-ES" w:eastAsia="es-MX"/>
        </w:rPr>
        <w:t> </w:t>
      </w:r>
      <w:r w:rsidRPr="008B7C61">
        <w:rPr>
          <w:rFonts w:ascii="Palatino Linotype" w:eastAsia="Palatino Linotype" w:hAnsi="Palatino Linotype" w:cs="Palatino Linotype"/>
          <w:b/>
          <w:i/>
          <w:sz w:val="22"/>
          <w:szCs w:val="22"/>
          <w:lang w:val="es-ES" w:eastAsia="es-MX"/>
        </w:rPr>
        <w:t xml:space="preserve">IV. </w:t>
      </w:r>
      <w:r w:rsidRPr="008B7C61">
        <w:rPr>
          <w:rFonts w:ascii="Palatino Linotype" w:eastAsia="Palatino Linotype" w:hAnsi="Palatino Linotype" w:cs="Palatino Linotype"/>
          <w:i/>
          <w:sz w:val="22"/>
          <w:szCs w:val="22"/>
          <w:lang w:val="es-ES" w:eastAsia="es-MX"/>
        </w:rPr>
        <w:t>Se establecerán mecanismos de acceso a la información y procedimientos de revisión expeditos que se sustanciarán ante los organismos autónomos especializados e imparciales que establece esta Constitución.</w:t>
      </w:r>
    </w:p>
    <w:p w14:paraId="42BE1218" w14:textId="77777777" w:rsidR="00FA4E2F" w:rsidRPr="008B7C61" w:rsidRDefault="00FA4E2F" w:rsidP="00FA4E2F">
      <w:pPr>
        <w:spacing w:before="240" w:after="240"/>
        <w:ind w:left="851" w:right="851"/>
        <w:jc w:val="both"/>
        <w:rPr>
          <w:rFonts w:ascii="Palatino Linotype" w:eastAsia="Palatino Linotype" w:hAnsi="Palatino Linotype" w:cs="Palatino Linotype"/>
          <w:i/>
          <w:sz w:val="22"/>
          <w:szCs w:val="22"/>
          <w:lang w:val="es-ES" w:eastAsia="es-MX"/>
        </w:rPr>
      </w:pPr>
      <w:r w:rsidRPr="008B7C61">
        <w:rPr>
          <w:rFonts w:ascii="Palatino Linotype" w:eastAsia="Palatino Linotype" w:hAnsi="Palatino Linotype" w:cs="Palatino Linotype"/>
          <w:b/>
          <w:i/>
          <w:sz w:val="22"/>
          <w:szCs w:val="22"/>
          <w:lang w:val="es-ES" w:eastAsia="es-MX"/>
        </w:rPr>
        <w:t xml:space="preserve">V. </w:t>
      </w:r>
      <w:r w:rsidRPr="008B7C61">
        <w:rPr>
          <w:rFonts w:ascii="Palatino Linotype" w:eastAsia="Palatino Linotype" w:hAnsi="Palatino Linotype" w:cs="Palatino Linotype"/>
          <w:i/>
          <w:sz w:val="22"/>
          <w:szCs w:val="22"/>
          <w:lang w:val="es-ES" w:eastAsia="es-MX"/>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0C90075" w14:textId="77777777" w:rsidR="00FA4E2F" w:rsidRPr="008B7C61" w:rsidRDefault="00FA4E2F" w:rsidP="00FA4E2F">
      <w:pPr>
        <w:spacing w:before="240" w:after="240"/>
        <w:ind w:left="851" w:right="851"/>
        <w:jc w:val="both"/>
        <w:rPr>
          <w:rFonts w:ascii="Palatino Linotype" w:eastAsia="Palatino Linotype" w:hAnsi="Palatino Linotype" w:cs="Palatino Linotype"/>
          <w:i/>
          <w:sz w:val="22"/>
          <w:szCs w:val="22"/>
          <w:lang w:val="es-ES" w:eastAsia="es-MX"/>
        </w:rPr>
      </w:pPr>
      <w:r w:rsidRPr="008B7C61">
        <w:rPr>
          <w:rFonts w:ascii="Palatino Linotype" w:eastAsia="Palatino Linotype" w:hAnsi="Palatino Linotype" w:cs="Palatino Linotype"/>
          <w:b/>
          <w:i/>
          <w:sz w:val="22"/>
          <w:szCs w:val="22"/>
          <w:lang w:val="es-ES" w:eastAsia="es-MX"/>
        </w:rPr>
        <w:t xml:space="preserve">VI. </w:t>
      </w:r>
      <w:r w:rsidRPr="008B7C61">
        <w:rPr>
          <w:rFonts w:ascii="Palatino Linotype" w:eastAsia="Palatino Linotype" w:hAnsi="Palatino Linotype" w:cs="Palatino Linotype"/>
          <w:i/>
          <w:sz w:val="22"/>
          <w:szCs w:val="22"/>
          <w:lang w:val="es-ES" w:eastAsia="es-MX"/>
        </w:rPr>
        <w:t>Las leyes determinarán la manera en que los sujetos obligados deberán hacer pública la información relativa a los recursos públicos que entreguen a personas físicas o morales.</w:t>
      </w:r>
    </w:p>
    <w:p w14:paraId="0A2344E6" w14:textId="77777777" w:rsidR="00FA4E2F" w:rsidRPr="008B7C61" w:rsidRDefault="00FA4E2F" w:rsidP="00FA4E2F">
      <w:pPr>
        <w:spacing w:before="240" w:after="240"/>
        <w:ind w:left="851" w:right="851"/>
        <w:jc w:val="both"/>
        <w:rPr>
          <w:rFonts w:ascii="Palatino Linotype" w:eastAsia="Palatino Linotype" w:hAnsi="Palatino Linotype" w:cs="Palatino Linotype"/>
          <w:i/>
          <w:sz w:val="22"/>
          <w:szCs w:val="22"/>
          <w:lang w:val="es-ES" w:eastAsia="es-MX"/>
        </w:rPr>
      </w:pPr>
      <w:r w:rsidRPr="008B7C61">
        <w:rPr>
          <w:rFonts w:ascii="Palatino Linotype" w:eastAsia="Palatino Linotype" w:hAnsi="Palatino Linotype" w:cs="Palatino Linotype"/>
          <w:i/>
          <w:sz w:val="22"/>
          <w:szCs w:val="22"/>
          <w:lang w:val="es-ES" w:eastAsia="es-MX"/>
        </w:rPr>
        <w:t> </w:t>
      </w:r>
      <w:r w:rsidRPr="008B7C61">
        <w:rPr>
          <w:rFonts w:ascii="Palatino Linotype" w:eastAsia="Palatino Linotype" w:hAnsi="Palatino Linotype" w:cs="Palatino Linotype"/>
          <w:b/>
          <w:i/>
          <w:sz w:val="22"/>
          <w:szCs w:val="22"/>
          <w:lang w:val="es-ES" w:eastAsia="es-MX"/>
        </w:rPr>
        <w:t xml:space="preserve">VII. </w:t>
      </w:r>
      <w:r w:rsidRPr="008B7C61">
        <w:rPr>
          <w:rFonts w:ascii="Palatino Linotype" w:eastAsia="Palatino Linotype" w:hAnsi="Palatino Linotype" w:cs="Palatino Linotype"/>
          <w:i/>
          <w:sz w:val="22"/>
          <w:szCs w:val="22"/>
          <w:lang w:val="es-ES" w:eastAsia="es-MX"/>
        </w:rPr>
        <w:t>La inobservancia a las disposiciones en materia de acceso a la información pública será sancionada en los términos que dispongan las leyes. [...]</w:t>
      </w:r>
    </w:p>
    <w:p w14:paraId="0616EE78" w14:textId="77777777" w:rsidR="00FA4E2F" w:rsidRPr="008B7C61" w:rsidRDefault="00FA4E2F" w:rsidP="00FA4E2F">
      <w:pPr>
        <w:tabs>
          <w:tab w:val="left" w:pos="709"/>
        </w:tabs>
        <w:spacing w:before="240" w:after="240" w:line="360" w:lineRule="auto"/>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lang w:val="es-ES" w:eastAsia="es-MX"/>
        </w:rPr>
        <w:lastRenderedPageBreak/>
        <w:t xml:space="preserve">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w:t>
      </w:r>
      <w:r w:rsidRPr="008B7C61">
        <w:rPr>
          <w:rFonts w:ascii="Palatino Linotype" w:eastAsia="Palatino Linotype" w:hAnsi="Palatino Linotype" w:cs="Palatino Linotype"/>
          <w:b/>
          <w:lang w:val="es-ES" w:eastAsia="es-MX"/>
        </w:rPr>
        <w:t>Sujeto Obligado</w:t>
      </w:r>
      <w:r w:rsidRPr="008B7C61">
        <w:rPr>
          <w:rFonts w:ascii="Palatino Linotype" w:eastAsia="Palatino Linotype" w:hAnsi="Palatino Linotype" w:cs="Palatino Linotype"/>
          <w:lang w:val="es-ES" w:eastAsia="es-MX"/>
        </w:rPr>
        <w:t xml:space="preserve"> debe cumplir con dichos dispositivos legales.</w:t>
      </w:r>
    </w:p>
    <w:p w14:paraId="38C72CF0" w14:textId="77777777" w:rsidR="00FA4E2F" w:rsidRPr="008B7C61" w:rsidRDefault="00FA4E2F" w:rsidP="00FA4E2F">
      <w:pPr>
        <w:spacing w:before="240" w:after="240" w:line="360" w:lineRule="auto"/>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lang w:val="es-ES" w:eastAsia="es-MX"/>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C13C7A2" w14:textId="77777777" w:rsidR="00FA4E2F" w:rsidRPr="008B7C61" w:rsidRDefault="00FA4E2F" w:rsidP="00FA4E2F">
      <w:pPr>
        <w:spacing w:before="240" w:after="240"/>
        <w:ind w:left="709" w:right="760"/>
        <w:jc w:val="both"/>
        <w:rPr>
          <w:rFonts w:ascii="Palatino Linotype" w:eastAsia="Palatino Linotype" w:hAnsi="Palatino Linotype" w:cs="Palatino Linotype"/>
          <w:i/>
          <w:sz w:val="22"/>
          <w:szCs w:val="22"/>
          <w:lang w:val="es-ES" w:eastAsia="es-MX"/>
        </w:rPr>
      </w:pPr>
      <w:r w:rsidRPr="008B7C61">
        <w:rPr>
          <w:rFonts w:ascii="Palatino Linotype" w:eastAsia="Palatino Linotype" w:hAnsi="Palatino Linotype" w:cs="Palatino Linotype"/>
          <w:i/>
          <w:sz w:val="22"/>
          <w:szCs w:val="22"/>
          <w:lang w:val="es-ES" w:eastAsia="es-MX"/>
        </w:rPr>
        <w:t>“</w:t>
      </w:r>
      <w:r w:rsidRPr="008B7C61">
        <w:rPr>
          <w:rFonts w:ascii="Palatino Linotype" w:eastAsia="Palatino Linotype" w:hAnsi="Palatino Linotype" w:cs="Palatino Linotype"/>
          <w:b/>
          <w:i/>
          <w:sz w:val="22"/>
          <w:szCs w:val="22"/>
          <w:lang w:val="es-ES" w:eastAsia="es-MX"/>
        </w:rPr>
        <w:t>Artículo 4</w:t>
      </w:r>
      <w:r w:rsidRPr="008B7C61">
        <w:rPr>
          <w:rFonts w:ascii="Palatino Linotype" w:eastAsia="Palatino Linotype" w:hAnsi="Palatino Linotype" w:cs="Palatino Linotype"/>
          <w:i/>
          <w:sz w:val="22"/>
          <w:szCs w:val="22"/>
          <w:lang w:val="es-ES" w:eastAsia="es-MX"/>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DDE6087" w14:textId="77777777" w:rsidR="00FA4E2F" w:rsidRPr="008B7C61" w:rsidRDefault="00FA4E2F" w:rsidP="00FA4E2F">
      <w:pPr>
        <w:spacing w:before="240" w:after="240"/>
        <w:ind w:left="709" w:right="760"/>
        <w:jc w:val="both"/>
        <w:rPr>
          <w:rFonts w:ascii="Palatino Linotype" w:eastAsia="Palatino Linotype" w:hAnsi="Palatino Linotype" w:cs="Palatino Linotype"/>
          <w:b/>
          <w:i/>
          <w:sz w:val="22"/>
          <w:szCs w:val="22"/>
          <w:lang w:val="es-ES" w:eastAsia="es-MX"/>
        </w:rPr>
      </w:pPr>
      <w:r w:rsidRPr="008B7C61">
        <w:rPr>
          <w:rFonts w:ascii="Palatino Linotype" w:eastAsia="Palatino Linotype" w:hAnsi="Palatino Linotype" w:cs="Palatino Linotype"/>
          <w:b/>
          <w:i/>
          <w:sz w:val="22"/>
          <w:szCs w:val="22"/>
          <w:lang w:val="es-ES" w:eastAsia="es-MX"/>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w:t>
      </w:r>
      <w:r w:rsidRPr="008B7C61">
        <w:rPr>
          <w:rFonts w:ascii="Palatino Linotype" w:eastAsia="Palatino Linotype" w:hAnsi="Palatino Linotype" w:cs="Palatino Linotype"/>
          <w:b/>
          <w:i/>
          <w:sz w:val="22"/>
          <w:szCs w:val="22"/>
          <w:lang w:val="es-ES" w:eastAsia="es-MX"/>
        </w:rPr>
        <w:lastRenderedPageBreak/>
        <w:t>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729EA3E" w14:textId="77777777" w:rsidR="00FA4E2F" w:rsidRPr="008B7C61" w:rsidRDefault="00FA4E2F" w:rsidP="00FA4E2F">
      <w:pPr>
        <w:spacing w:before="240" w:after="240"/>
        <w:ind w:left="709" w:right="760"/>
        <w:jc w:val="both"/>
        <w:rPr>
          <w:rFonts w:ascii="Palatino Linotype" w:eastAsia="Palatino Linotype" w:hAnsi="Palatino Linotype" w:cs="Palatino Linotype"/>
          <w:i/>
          <w:sz w:val="22"/>
          <w:szCs w:val="22"/>
          <w:lang w:val="es-ES" w:eastAsia="es-MX"/>
        </w:rPr>
      </w:pPr>
      <w:r w:rsidRPr="008B7C61">
        <w:rPr>
          <w:rFonts w:ascii="Palatino Linotype" w:eastAsia="Palatino Linotype" w:hAnsi="Palatino Linotype" w:cs="Palatino Linotype"/>
          <w:i/>
          <w:sz w:val="22"/>
          <w:szCs w:val="22"/>
          <w:lang w:val="es-ES" w:eastAsia="es-MX"/>
        </w:rPr>
        <w:t>Los sujetos obligados deben poner en práctica, políticas y programas de acceso a la información que se apeguen a criterios de publicidad, veracidad, oportunidad, precisión y suficiencia en beneficio de los solicitantes.”</w:t>
      </w:r>
    </w:p>
    <w:p w14:paraId="2E0C2624" w14:textId="77777777" w:rsidR="00FA4E2F" w:rsidRPr="008B7C61" w:rsidRDefault="00FA4E2F" w:rsidP="00FA4E2F">
      <w:pPr>
        <w:spacing w:before="240" w:after="240" w:line="360" w:lineRule="auto"/>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lang w:val="es-ES" w:eastAsia="es-MX"/>
        </w:rPr>
        <w:t xml:space="preserve">De lo precedente, se desprende que los Sujetos Obligados tiene la obligación o deber de atender las solicitudes de acceso a la información pública que se les hagan de su conocimiento y proporcionar la información pública que obren en su poder como así lo establece el </w:t>
      </w:r>
      <w:r w:rsidRPr="008B7C61">
        <w:rPr>
          <w:rFonts w:ascii="Palatino Linotype" w:eastAsia="Palatino Linotype" w:hAnsi="Palatino Linotype" w:cs="Palatino Linotype"/>
          <w:b/>
          <w:lang w:val="es-ES" w:eastAsia="es-MX"/>
        </w:rPr>
        <w:t>artículo 12</w:t>
      </w:r>
      <w:r w:rsidRPr="008B7C61">
        <w:rPr>
          <w:rFonts w:ascii="Palatino Linotype" w:eastAsia="Palatino Linotype" w:hAnsi="Palatino Linotype" w:cs="Palatino Linotype"/>
          <w:lang w:val="es-ES" w:eastAsia="es-MX"/>
        </w:rPr>
        <w:t xml:space="preserve"> de la Ley de Transparencia y Acceso a la Información Pública del Estado de México y Municipios, el cual a la letra dice:</w:t>
      </w:r>
    </w:p>
    <w:p w14:paraId="231FEFD9" w14:textId="77777777" w:rsidR="00FA4E2F" w:rsidRPr="008B7C61" w:rsidRDefault="00FA4E2F" w:rsidP="00FA4E2F">
      <w:pPr>
        <w:spacing w:before="240" w:after="240"/>
        <w:ind w:left="851" w:right="851"/>
        <w:jc w:val="both"/>
        <w:rPr>
          <w:rFonts w:ascii="Palatino Linotype" w:eastAsia="Palatino Linotype" w:hAnsi="Palatino Linotype" w:cs="Palatino Linotype"/>
          <w:i/>
          <w:sz w:val="22"/>
          <w:szCs w:val="22"/>
          <w:lang w:val="es-ES" w:eastAsia="es-MX"/>
        </w:rPr>
      </w:pPr>
      <w:r w:rsidRPr="008B7C61">
        <w:rPr>
          <w:rFonts w:ascii="Palatino Linotype" w:eastAsia="Palatino Linotype" w:hAnsi="Palatino Linotype" w:cs="Palatino Linotype"/>
          <w:i/>
          <w:sz w:val="22"/>
          <w:szCs w:val="22"/>
          <w:lang w:val="es-ES" w:eastAsia="es-MX"/>
        </w:rPr>
        <w:t>“</w:t>
      </w:r>
      <w:r w:rsidRPr="008B7C61">
        <w:rPr>
          <w:rFonts w:ascii="Palatino Linotype" w:eastAsia="Palatino Linotype" w:hAnsi="Palatino Linotype" w:cs="Palatino Linotype"/>
          <w:b/>
          <w:i/>
          <w:sz w:val="22"/>
          <w:szCs w:val="22"/>
          <w:lang w:val="es-ES" w:eastAsia="es-MX"/>
        </w:rPr>
        <w:t>Artículo 12</w:t>
      </w:r>
      <w:r w:rsidRPr="008B7C61">
        <w:rPr>
          <w:rFonts w:ascii="Palatino Linotype" w:eastAsia="Palatino Linotype" w:hAnsi="Palatino Linotype" w:cs="Palatino Linotype"/>
          <w:i/>
          <w:sz w:val="22"/>
          <w:szCs w:val="22"/>
          <w:lang w:val="es-ES" w:eastAsia="es-MX"/>
        </w:rPr>
        <w:t xml:space="preserve">. Quienes generen, recopilen, administren, manejen, procesen, archiven o conserven información pública serán responsables de la misma en los términos de las disposiciones jurídicas aplicables. </w:t>
      </w:r>
    </w:p>
    <w:p w14:paraId="1B411739" w14:textId="77777777" w:rsidR="00FA4E2F" w:rsidRPr="008B7C61" w:rsidRDefault="00FA4E2F" w:rsidP="00FA4E2F">
      <w:pPr>
        <w:spacing w:before="240" w:after="240"/>
        <w:ind w:left="851" w:right="851"/>
        <w:jc w:val="both"/>
        <w:rPr>
          <w:rFonts w:ascii="Palatino Linotype" w:eastAsia="Palatino Linotype" w:hAnsi="Palatino Linotype" w:cs="Palatino Linotype"/>
          <w:i/>
          <w:sz w:val="22"/>
          <w:szCs w:val="22"/>
          <w:lang w:val="es-ES" w:eastAsia="es-MX"/>
        </w:rPr>
      </w:pPr>
      <w:r w:rsidRPr="008B7C61">
        <w:rPr>
          <w:rFonts w:ascii="Palatino Linotype" w:eastAsia="Palatino Linotype" w:hAnsi="Palatino Linotype" w:cs="Palatino Linotype"/>
          <w:i/>
          <w:sz w:val="22"/>
          <w:szCs w:val="22"/>
          <w:lang w:val="es-ES" w:eastAsia="es-MX"/>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2B24B2CF" w14:textId="77777777" w:rsidR="00FA4E2F" w:rsidRPr="008B7C61" w:rsidRDefault="00FA4E2F" w:rsidP="00FA4E2F">
      <w:pPr>
        <w:spacing w:before="240" w:after="240" w:line="360" w:lineRule="auto"/>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lang w:val="es-ES" w:eastAsia="es-MX"/>
        </w:rPr>
        <w:t>Es decir, que el derecho de acceso a la información pública se satisface en aquellos casos en que se entregue documento en que conste la información requerida, toda vez que, los Sujetos Obligados</w:t>
      </w:r>
      <w:r w:rsidRPr="008B7C61">
        <w:rPr>
          <w:rFonts w:ascii="Palatino Linotype" w:eastAsia="Palatino Linotype" w:hAnsi="Palatino Linotype" w:cs="Palatino Linotype"/>
          <w:b/>
          <w:lang w:val="es-ES" w:eastAsia="es-MX"/>
        </w:rPr>
        <w:t xml:space="preserve"> </w:t>
      </w:r>
      <w:r w:rsidRPr="008B7C61">
        <w:rPr>
          <w:rFonts w:ascii="Palatino Linotype" w:eastAsia="Palatino Linotype" w:hAnsi="Palatino Linotype" w:cs="Palatino Linotype"/>
          <w:lang w:val="es-ES" w:eastAsia="es-MX"/>
        </w:rPr>
        <w:t xml:space="preserve">no tienen el deber de generar, poseer o administrar la información pública con el grado de detalle solicitado; esto es, que no tienen el deber de generar un documento </w:t>
      </w:r>
      <w:r w:rsidRPr="008B7C61">
        <w:rPr>
          <w:rFonts w:ascii="Palatino Linotype" w:eastAsia="Palatino Linotype" w:hAnsi="Palatino Linotype" w:cs="Palatino Linotype"/>
          <w:i/>
          <w:lang w:val="es-ES" w:eastAsia="es-MX"/>
        </w:rPr>
        <w:t>ad hoc</w:t>
      </w:r>
      <w:r w:rsidRPr="008B7C61">
        <w:rPr>
          <w:rFonts w:ascii="Palatino Linotype" w:eastAsia="Palatino Linotype" w:hAnsi="Palatino Linotype" w:cs="Palatino Linotype"/>
          <w:lang w:val="es-ES" w:eastAsia="es-MX"/>
        </w:rPr>
        <w:t xml:space="preserve">, para satisfacer el derecho de acceso a la información pública, como así lo establece el criterio 03/17 emitidos por el Instituto </w:t>
      </w:r>
      <w:r w:rsidRPr="008B7C61">
        <w:rPr>
          <w:rFonts w:ascii="Palatino Linotype" w:eastAsia="Palatino Linotype" w:hAnsi="Palatino Linotype" w:cs="Palatino Linotype"/>
          <w:lang w:val="es-ES" w:eastAsia="es-MX"/>
        </w:rPr>
        <w:lastRenderedPageBreak/>
        <w:t>Nacional de Transparencia, Acceso a la Información Pública y Protección de Datos Personales, los cuales señalan lo siguiente:</w:t>
      </w:r>
    </w:p>
    <w:p w14:paraId="39EC8584" w14:textId="77777777" w:rsidR="00FA4E2F" w:rsidRPr="008B7C61" w:rsidRDefault="00FA4E2F" w:rsidP="00FA4E2F">
      <w:pPr>
        <w:spacing w:before="240" w:after="240"/>
        <w:ind w:left="851" w:right="851"/>
        <w:jc w:val="both"/>
        <w:rPr>
          <w:rFonts w:ascii="Palatino Linotype" w:eastAsia="Palatino Linotype" w:hAnsi="Palatino Linotype" w:cs="Palatino Linotype"/>
          <w:b/>
          <w:i/>
          <w:sz w:val="22"/>
          <w:szCs w:val="22"/>
          <w:lang w:val="es-ES" w:eastAsia="es-MX"/>
        </w:rPr>
      </w:pPr>
      <w:r w:rsidRPr="008B7C61">
        <w:rPr>
          <w:rFonts w:ascii="Palatino Linotype" w:eastAsia="Palatino Linotype" w:hAnsi="Palatino Linotype" w:cs="Palatino Linotype"/>
          <w:b/>
          <w:i/>
          <w:sz w:val="22"/>
          <w:szCs w:val="22"/>
          <w:lang w:val="es-ES" w:eastAsia="es-MX"/>
        </w:rPr>
        <w:t>03/17</w:t>
      </w:r>
    </w:p>
    <w:p w14:paraId="41CAFC62" w14:textId="77777777" w:rsidR="00FA4E2F" w:rsidRPr="008B7C61" w:rsidRDefault="00FA4E2F" w:rsidP="00FA4E2F">
      <w:pPr>
        <w:spacing w:before="240" w:after="240"/>
        <w:ind w:left="851" w:right="851"/>
        <w:jc w:val="both"/>
        <w:rPr>
          <w:rFonts w:ascii="Palatino Linotype" w:eastAsia="Palatino Linotype" w:hAnsi="Palatino Linotype" w:cs="Palatino Linotype"/>
          <w:b/>
          <w:i/>
          <w:sz w:val="22"/>
          <w:szCs w:val="22"/>
          <w:lang w:val="es-ES" w:eastAsia="es-MX"/>
        </w:rPr>
      </w:pPr>
      <w:r w:rsidRPr="008B7C61">
        <w:rPr>
          <w:rFonts w:ascii="Palatino Linotype" w:eastAsia="Palatino Linotype" w:hAnsi="Palatino Linotype" w:cs="Palatino Linotype"/>
          <w:b/>
          <w:i/>
          <w:sz w:val="22"/>
          <w:szCs w:val="22"/>
          <w:lang w:val="es-ES" w:eastAsia="es-MX"/>
        </w:rPr>
        <w:t>“NO EXISTE OBLIGACIÓN DE ELABORAR DOCUMENTOS AD HOC PARA ATENDER LAS SOLICITUDES DE ACCESO A LA INFORMACIÓN.</w:t>
      </w:r>
    </w:p>
    <w:p w14:paraId="234116DE" w14:textId="77777777" w:rsidR="00FA4E2F" w:rsidRPr="008B7C61" w:rsidRDefault="00FA4E2F" w:rsidP="00FA4E2F">
      <w:pPr>
        <w:spacing w:before="240" w:after="240"/>
        <w:ind w:left="851" w:right="851"/>
        <w:jc w:val="both"/>
        <w:rPr>
          <w:rFonts w:ascii="Palatino Linotype" w:eastAsia="Palatino Linotype" w:hAnsi="Palatino Linotype" w:cs="Palatino Linotype"/>
          <w:i/>
          <w:sz w:val="22"/>
          <w:szCs w:val="22"/>
          <w:lang w:val="es-ES" w:eastAsia="es-MX"/>
        </w:rPr>
      </w:pPr>
      <w:r w:rsidRPr="008B7C61">
        <w:rPr>
          <w:rFonts w:ascii="Palatino Linotype" w:eastAsia="Palatino Linotype" w:hAnsi="Palatino Linotype" w:cs="Palatino Linotype"/>
          <w:i/>
          <w:sz w:val="22"/>
          <w:szCs w:val="22"/>
          <w:lang w:val="es-ES" w:eastAsia="es-MX"/>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1316FF45" w14:textId="77777777" w:rsidR="00FA4E2F" w:rsidRPr="008B7C61" w:rsidRDefault="00FA4E2F" w:rsidP="00FA4E2F">
      <w:pPr>
        <w:spacing w:before="240" w:after="240" w:line="360" w:lineRule="auto"/>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lang w:val="es-ES" w:eastAsia="es-MX"/>
        </w:rPr>
        <w:t xml:space="preserve">Por otra parte, conviene mencionar que la Ley de Transparencia vigente en el Estado de México refiere: </w:t>
      </w:r>
    </w:p>
    <w:p w14:paraId="744BAB84" w14:textId="77777777" w:rsidR="00FA4E2F" w:rsidRPr="008B7C61" w:rsidRDefault="00FA4E2F" w:rsidP="00FA4E2F">
      <w:pPr>
        <w:spacing w:before="240" w:after="240"/>
        <w:ind w:left="851" w:right="851"/>
        <w:jc w:val="both"/>
        <w:rPr>
          <w:rFonts w:ascii="Palatino Linotype" w:eastAsia="Palatino Linotype" w:hAnsi="Palatino Linotype" w:cs="Palatino Linotype"/>
          <w:i/>
          <w:sz w:val="22"/>
          <w:szCs w:val="22"/>
          <w:lang w:val="es-ES" w:eastAsia="es-MX"/>
        </w:rPr>
      </w:pPr>
      <w:r w:rsidRPr="008B7C61">
        <w:rPr>
          <w:rFonts w:ascii="Palatino Linotype" w:eastAsia="Palatino Linotype" w:hAnsi="Palatino Linotype" w:cs="Palatino Linotype"/>
          <w:b/>
          <w:i/>
          <w:sz w:val="22"/>
          <w:szCs w:val="22"/>
          <w:lang w:val="es-ES" w:eastAsia="es-MX"/>
        </w:rPr>
        <w:t>Artículo 18.</w:t>
      </w:r>
      <w:r w:rsidRPr="008B7C61">
        <w:rPr>
          <w:rFonts w:ascii="Palatino Linotype" w:eastAsia="Palatino Linotype" w:hAnsi="Palatino Linotype" w:cs="Palatino Linotype"/>
          <w:i/>
          <w:sz w:val="22"/>
          <w:szCs w:val="22"/>
          <w:lang w:val="es-ES" w:eastAsia="es-MX"/>
        </w:rPr>
        <w:t xml:space="preserve"> </w:t>
      </w:r>
      <w:r w:rsidRPr="008B7C61">
        <w:rPr>
          <w:rFonts w:ascii="Palatino Linotype" w:eastAsia="Palatino Linotype" w:hAnsi="Palatino Linotype" w:cs="Palatino Linotype"/>
          <w:b/>
          <w:i/>
          <w:sz w:val="22"/>
          <w:szCs w:val="22"/>
          <w:u w:val="single"/>
          <w:lang w:val="es-ES" w:eastAsia="es-MX"/>
        </w:rPr>
        <w:t>Los sujetos obligados deberán documentar todo acto que derive del ejercicio de sus facultades, competencias o funciones, considerando desde su origen la eventual publicidad</w:t>
      </w:r>
      <w:r w:rsidRPr="008B7C61">
        <w:rPr>
          <w:rFonts w:ascii="Palatino Linotype" w:eastAsia="Palatino Linotype" w:hAnsi="Palatino Linotype" w:cs="Palatino Linotype"/>
          <w:i/>
          <w:sz w:val="22"/>
          <w:szCs w:val="22"/>
          <w:lang w:val="es-ES" w:eastAsia="es-MX"/>
        </w:rPr>
        <w:t xml:space="preserve"> y reutilización de la información que generen.</w:t>
      </w:r>
    </w:p>
    <w:p w14:paraId="15FFE2AA" w14:textId="77777777" w:rsidR="00FA4E2F" w:rsidRPr="008B7C61" w:rsidRDefault="00FA4E2F" w:rsidP="00FA4E2F">
      <w:pPr>
        <w:spacing w:before="240" w:after="240"/>
        <w:ind w:left="851" w:right="851"/>
        <w:jc w:val="both"/>
        <w:rPr>
          <w:rFonts w:ascii="Palatino Linotype" w:eastAsia="Palatino Linotype" w:hAnsi="Palatino Linotype" w:cs="Palatino Linotype"/>
          <w:i/>
          <w:sz w:val="22"/>
          <w:szCs w:val="22"/>
          <w:lang w:val="es-ES" w:eastAsia="es-MX"/>
        </w:rPr>
      </w:pPr>
      <w:r w:rsidRPr="008B7C61">
        <w:rPr>
          <w:rFonts w:ascii="Palatino Linotype" w:eastAsia="Palatino Linotype" w:hAnsi="Palatino Linotype" w:cs="Palatino Linotype"/>
          <w:b/>
          <w:i/>
          <w:sz w:val="22"/>
          <w:szCs w:val="22"/>
          <w:lang w:val="es-ES" w:eastAsia="es-MX"/>
        </w:rPr>
        <w:t xml:space="preserve">Artículo 19. </w:t>
      </w:r>
      <w:r w:rsidRPr="008B7C61">
        <w:rPr>
          <w:rFonts w:ascii="Palatino Linotype" w:eastAsia="Palatino Linotype" w:hAnsi="Palatino Linotype" w:cs="Palatino Linotype"/>
          <w:b/>
          <w:i/>
          <w:sz w:val="22"/>
          <w:szCs w:val="22"/>
          <w:u w:val="single"/>
          <w:lang w:val="es-ES" w:eastAsia="es-MX"/>
        </w:rPr>
        <w:t>Se presume que la información debe existir si se refiere a las facultades, competencias y funciones que los ordenamientos jurídicos aplicables otorgan a los sujetos obligados</w:t>
      </w:r>
      <w:r w:rsidRPr="008B7C61">
        <w:rPr>
          <w:rFonts w:ascii="Palatino Linotype" w:eastAsia="Palatino Linotype" w:hAnsi="Palatino Linotype" w:cs="Palatino Linotype"/>
          <w:i/>
          <w:sz w:val="22"/>
          <w:szCs w:val="22"/>
          <w:lang w:val="es-ES" w:eastAsia="es-MX"/>
        </w:rPr>
        <w:t>.</w:t>
      </w:r>
    </w:p>
    <w:p w14:paraId="14A7430A" w14:textId="77777777" w:rsidR="00FA4E2F" w:rsidRPr="008B7C61" w:rsidRDefault="00FA4E2F" w:rsidP="00FA4E2F">
      <w:pPr>
        <w:spacing w:before="240" w:after="240"/>
        <w:ind w:left="851" w:right="851"/>
        <w:jc w:val="both"/>
        <w:rPr>
          <w:rFonts w:ascii="Palatino Linotype" w:eastAsia="Palatino Linotype" w:hAnsi="Palatino Linotype" w:cs="Palatino Linotype"/>
          <w:i/>
          <w:sz w:val="22"/>
          <w:szCs w:val="22"/>
          <w:lang w:val="es-ES" w:eastAsia="es-MX"/>
        </w:rPr>
      </w:pPr>
      <w:r w:rsidRPr="008B7C61">
        <w:rPr>
          <w:rFonts w:ascii="Palatino Linotype" w:eastAsia="Palatino Linotype" w:hAnsi="Palatino Linotype" w:cs="Palatino Linotype"/>
          <w:i/>
          <w:sz w:val="22"/>
          <w:szCs w:val="22"/>
          <w:lang w:val="es-ES" w:eastAsia="es-MX"/>
        </w:rPr>
        <w:t xml:space="preserve">En los casos en que ciertas facultades, competencias o funciones no se hayan ejercido, se debe motivar la respuesta en función de las causas que motiven tal circunstancia. </w:t>
      </w:r>
    </w:p>
    <w:p w14:paraId="6FC3A1B5" w14:textId="77777777" w:rsidR="00FA4E2F" w:rsidRPr="008B7C61" w:rsidRDefault="00FA4E2F" w:rsidP="00FA4E2F">
      <w:pPr>
        <w:spacing w:before="240" w:after="240"/>
        <w:ind w:left="851" w:right="851"/>
        <w:jc w:val="both"/>
        <w:rPr>
          <w:rFonts w:ascii="Palatino Linotype" w:eastAsia="Palatino Linotype" w:hAnsi="Palatino Linotype" w:cs="Palatino Linotype"/>
          <w:i/>
          <w:sz w:val="22"/>
          <w:szCs w:val="22"/>
          <w:lang w:val="es-ES" w:eastAsia="es-MX"/>
        </w:rPr>
      </w:pPr>
      <w:r w:rsidRPr="008B7C61">
        <w:rPr>
          <w:rFonts w:ascii="Palatino Linotype" w:eastAsia="Palatino Linotype" w:hAnsi="Palatino Linotype" w:cs="Palatino Linotype"/>
          <w:i/>
          <w:sz w:val="22"/>
          <w:szCs w:val="22"/>
          <w:lang w:val="es-ES" w:eastAsia="es-MX"/>
        </w:rPr>
        <w:lastRenderedPageBreak/>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3F1F9D1B" w14:textId="77777777" w:rsidR="00FA4E2F" w:rsidRPr="008B7C61" w:rsidRDefault="00FA4E2F" w:rsidP="00FA4E2F">
      <w:pPr>
        <w:spacing w:before="240" w:after="240"/>
        <w:ind w:left="851" w:right="851"/>
        <w:jc w:val="both"/>
        <w:rPr>
          <w:rFonts w:ascii="Palatino Linotype" w:eastAsia="Palatino Linotype" w:hAnsi="Palatino Linotype" w:cs="Palatino Linotype"/>
          <w:i/>
          <w:sz w:val="22"/>
          <w:szCs w:val="22"/>
          <w:lang w:val="es-ES" w:eastAsia="es-MX"/>
        </w:rPr>
      </w:pPr>
      <w:r w:rsidRPr="008B7C61">
        <w:rPr>
          <w:rFonts w:ascii="Palatino Linotype" w:eastAsia="Palatino Linotype" w:hAnsi="Palatino Linotype" w:cs="Palatino Linotype"/>
          <w:i/>
          <w:sz w:val="22"/>
          <w:szCs w:val="22"/>
          <w:lang w:val="es-ES" w:eastAsia="es-MX"/>
        </w:rPr>
        <w:t>(Énfasis añadido)</w:t>
      </w:r>
    </w:p>
    <w:p w14:paraId="3ADAF47E" w14:textId="77777777" w:rsidR="00FA4E2F" w:rsidRPr="008B7C61" w:rsidRDefault="00FA4E2F" w:rsidP="00FA4E2F">
      <w:pPr>
        <w:spacing w:before="240" w:after="240" w:line="360" w:lineRule="auto"/>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lang w:val="es-ES" w:eastAsia="es-MX"/>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y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7CE25DE3" w14:textId="77777777" w:rsidR="00FA4E2F" w:rsidRPr="008B7C61" w:rsidRDefault="00FA4E2F" w:rsidP="00FA4E2F">
      <w:pPr>
        <w:spacing w:before="240" w:after="240" w:line="360" w:lineRule="auto"/>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lang w:val="es-ES" w:eastAsia="es-MX"/>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w:t>
      </w:r>
      <w:r w:rsidRPr="008B7C61">
        <w:rPr>
          <w:rFonts w:ascii="Palatino Linotype" w:eastAsia="Palatino Linotype" w:hAnsi="Palatino Linotype" w:cs="Palatino Linotype"/>
          <w:b/>
          <w:lang w:val="es-ES" w:eastAsia="es-MX"/>
        </w:rPr>
        <w:t>cualquier otro registro que documente el ejercicio de las facultades, funciones, obligaciones y competencias de los Sujetos Obligados</w:t>
      </w:r>
      <w:r w:rsidRPr="008B7C61">
        <w:rPr>
          <w:rFonts w:ascii="Palatino Linotype" w:eastAsia="Palatino Linotype" w:hAnsi="Palatino Linotype" w:cs="Palatino Linotype"/>
          <w:lang w:val="es-ES" w:eastAsia="es-MX"/>
        </w:rPr>
        <w:t xml:space="preserve">; </w:t>
      </w:r>
      <w:r w:rsidRPr="008B7C61">
        <w:rPr>
          <w:rFonts w:ascii="Palatino Linotype" w:eastAsia="Palatino Linotype" w:hAnsi="Palatino Linotype" w:cs="Palatino Linotype"/>
          <w:b/>
          <w:lang w:val="es-ES" w:eastAsia="es-MX"/>
        </w:rPr>
        <w:t>los que, podrán estar en cualquier medio</w:t>
      </w:r>
      <w:r w:rsidRPr="008B7C61">
        <w:rPr>
          <w:rFonts w:ascii="Palatino Linotype" w:eastAsia="Palatino Linotype" w:hAnsi="Palatino Linotype" w:cs="Palatino Linotype"/>
          <w:lang w:val="es-ES" w:eastAsia="es-MX"/>
        </w:rPr>
        <w:t xml:space="preserve">, sea escrito, impreso, sonoro, visual, </w:t>
      </w:r>
      <w:r w:rsidRPr="008B7C61">
        <w:rPr>
          <w:rFonts w:ascii="Palatino Linotype" w:eastAsia="Palatino Linotype" w:hAnsi="Palatino Linotype" w:cs="Palatino Linotype"/>
          <w:b/>
          <w:lang w:val="es-ES" w:eastAsia="es-MX"/>
        </w:rPr>
        <w:t>electrónico</w:t>
      </w:r>
      <w:r w:rsidRPr="008B7C61">
        <w:rPr>
          <w:rFonts w:ascii="Palatino Linotype" w:eastAsia="Palatino Linotype" w:hAnsi="Palatino Linotype" w:cs="Palatino Linotype"/>
          <w:lang w:val="es-ES" w:eastAsia="es-MX"/>
        </w:rPr>
        <w:t xml:space="preserve">, informático u holográfico, esto es, </w:t>
      </w:r>
      <w:r w:rsidRPr="008B7C61">
        <w:rPr>
          <w:rFonts w:ascii="Palatino Linotype" w:eastAsia="Palatino Linotype" w:hAnsi="Palatino Linotype" w:cs="Palatino Linotype"/>
          <w:b/>
          <w:lang w:val="es-ES" w:eastAsia="es-MX"/>
        </w:rPr>
        <w:t xml:space="preserve">el derecho de acceso a la información pública, se define en cuanto a su alcance y resultado material, el acceso a los archivos, registros y documentos públicos, administrados, generados o en posesión de los órganos u organismos públicos, en virtud del ejercicio de sus </w:t>
      </w:r>
      <w:r w:rsidRPr="008B7C61">
        <w:rPr>
          <w:rFonts w:ascii="Palatino Linotype" w:eastAsia="Palatino Linotype" w:hAnsi="Palatino Linotype" w:cs="Palatino Linotype"/>
          <w:b/>
          <w:lang w:val="es-ES" w:eastAsia="es-MX"/>
        </w:rPr>
        <w:lastRenderedPageBreak/>
        <w:t>funciones de derecho público, sin importar su fuente, soporte o fecha de elaboración.</w:t>
      </w:r>
    </w:p>
    <w:p w14:paraId="1338BEAF" w14:textId="77777777" w:rsidR="00FA4E2F" w:rsidRPr="008B7C61" w:rsidRDefault="00FA4E2F" w:rsidP="00FA4E2F">
      <w:pPr>
        <w:spacing w:before="240" w:after="240" w:line="360" w:lineRule="auto"/>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lang w:val="es-ES" w:eastAsia="es-MX"/>
        </w:rPr>
        <w:t xml:space="preserve">De ahí que el </w:t>
      </w:r>
      <w:r w:rsidRPr="008B7C61">
        <w:rPr>
          <w:rFonts w:ascii="Palatino Linotype" w:eastAsia="Palatino Linotype" w:hAnsi="Palatino Linotype" w:cs="Palatino Linotype"/>
          <w:b/>
          <w:lang w:val="es-ES" w:eastAsia="es-MX"/>
        </w:rPr>
        <w:t>Sujeto Obligado</w:t>
      </w:r>
      <w:r w:rsidRPr="008B7C61">
        <w:rPr>
          <w:rFonts w:ascii="Palatino Linotype" w:eastAsia="Palatino Linotype" w:hAnsi="Palatino Linotype" w:cs="Palatino Linotype"/>
          <w:lang w:val="es-ES" w:eastAsia="es-MX"/>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8B7C61">
        <w:rPr>
          <w:rFonts w:ascii="Palatino Linotype" w:eastAsia="Palatino Linotype" w:hAnsi="Palatino Linotype" w:cs="Palatino Linotype"/>
          <w:vertAlign w:val="superscript"/>
          <w:lang w:val="es-ES" w:eastAsia="es-MX"/>
        </w:rPr>
        <w:footnoteReference w:id="1"/>
      </w:r>
      <w:r w:rsidRPr="008B7C61">
        <w:rPr>
          <w:rFonts w:ascii="Palatino Linotype" w:eastAsia="Palatino Linotype" w:hAnsi="Palatino Linotype" w:cs="Palatino Linotype"/>
          <w:lang w:val="es-ES" w:eastAsia="es-MX"/>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8B7C61">
        <w:rPr>
          <w:rFonts w:ascii="Palatino Linotype" w:eastAsia="Palatino Linotype" w:hAnsi="Palatino Linotype" w:cs="Palatino Linotype"/>
          <w:vertAlign w:val="superscript"/>
          <w:lang w:val="es-ES" w:eastAsia="es-MX"/>
        </w:rPr>
        <w:footnoteReference w:id="2"/>
      </w:r>
      <w:r w:rsidRPr="008B7C61">
        <w:rPr>
          <w:rFonts w:ascii="Palatino Linotype" w:eastAsia="Palatino Linotype" w:hAnsi="Palatino Linotype" w:cs="Palatino Linotype"/>
          <w:lang w:val="es-ES" w:eastAsia="es-MX"/>
        </w:rPr>
        <w:t>, como pudiera tratarse de aquella relacionada con las obligaciones de transparencia señaladas en los artículos 92 y 97, fracción I de la Ley de la Materia.</w:t>
      </w:r>
    </w:p>
    <w:p w14:paraId="0302616D" w14:textId="0D604E52" w:rsidR="00FA4E2F" w:rsidRPr="008B7C61" w:rsidRDefault="00FA4E2F" w:rsidP="00FA4E2F">
      <w:pPr>
        <w:tabs>
          <w:tab w:val="left" w:pos="709"/>
        </w:tabs>
        <w:spacing w:before="240" w:after="240" w:line="360" w:lineRule="auto"/>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lang w:val="es-ES" w:eastAsia="es-MX"/>
        </w:rPr>
        <w:t xml:space="preserve">En este sentido, cabe reiterar que la persona solicitante requirió al </w:t>
      </w:r>
      <w:r w:rsidRPr="008B7C61">
        <w:rPr>
          <w:rFonts w:ascii="Palatino Linotype" w:eastAsia="Palatino Linotype" w:hAnsi="Palatino Linotype" w:cs="Palatino Linotype"/>
          <w:b/>
          <w:lang w:val="es-ES" w:eastAsia="es-MX"/>
        </w:rPr>
        <w:t xml:space="preserve">Sujeto Obligado, </w:t>
      </w:r>
      <w:r w:rsidRPr="008B7C61">
        <w:rPr>
          <w:rFonts w:ascii="Palatino Linotype" w:eastAsia="Palatino Linotype" w:hAnsi="Palatino Linotype" w:cs="Palatino Linotype"/>
          <w:lang w:val="es-ES" w:eastAsia="es-MX"/>
        </w:rPr>
        <w:t xml:space="preserve">lo siguiente: </w:t>
      </w:r>
    </w:p>
    <w:p w14:paraId="1952B08F" w14:textId="5CD490AD" w:rsidR="00FA4E2F" w:rsidRPr="008B7C61" w:rsidRDefault="00FA4E2F" w:rsidP="00742887">
      <w:pPr>
        <w:pStyle w:val="Prrafodelista"/>
        <w:numPr>
          <w:ilvl w:val="0"/>
          <w:numId w:val="9"/>
        </w:numPr>
        <w:tabs>
          <w:tab w:val="left" w:pos="1276"/>
        </w:tabs>
        <w:spacing w:before="240" w:after="240" w:line="360" w:lineRule="auto"/>
        <w:ind w:left="567" w:right="900" w:hanging="283"/>
        <w:jc w:val="both"/>
        <w:rPr>
          <w:rFonts w:ascii="Palatino Linotype" w:eastAsia="Palatino Linotype" w:hAnsi="Palatino Linotype" w:cs="Palatino Linotype"/>
          <w:b/>
          <w:lang w:val="es-ES" w:eastAsia="es-MX"/>
        </w:rPr>
      </w:pPr>
      <w:r w:rsidRPr="008B7C61">
        <w:rPr>
          <w:rFonts w:ascii="Palatino Linotype" w:eastAsia="Palatino Linotype" w:hAnsi="Palatino Linotype" w:cs="Palatino Linotype"/>
          <w:b/>
          <w:lang w:val="es-ES" w:eastAsia="es-MX"/>
        </w:rPr>
        <w:t xml:space="preserve">La minuta de trabajo derivado de la reunión que sostuvo el </w:t>
      </w:r>
      <w:proofErr w:type="gramStart"/>
      <w:r w:rsidRPr="008B7C61">
        <w:rPr>
          <w:rFonts w:ascii="Palatino Linotype" w:eastAsia="Palatino Linotype" w:hAnsi="Palatino Linotype" w:cs="Palatino Linotype"/>
          <w:b/>
          <w:lang w:val="es-ES" w:eastAsia="es-MX"/>
        </w:rPr>
        <w:t>Presidente</w:t>
      </w:r>
      <w:proofErr w:type="gramEnd"/>
      <w:r w:rsidRPr="008B7C61">
        <w:rPr>
          <w:rFonts w:ascii="Palatino Linotype" w:eastAsia="Palatino Linotype" w:hAnsi="Palatino Linotype" w:cs="Palatino Linotype"/>
          <w:b/>
          <w:lang w:val="es-ES" w:eastAsia="es-MX"/>
        </w:rPr>
        <w:t xml:space="preserve"> Municipal con la Diputada Paola Jiménez el pasado 02 de agosto de 2023</w:t>
      </w:r>
    </w:p>
    <w:p w14:paraId="144C292E" w14:textId="571449A1" w:rsidR="00FA4E2F" w:rsidRPr="008B7C61" w:rsidRDefault="00FA4E2F" w:rsidP="00742887">
      <w:pPr>
        <w:pStyle w:val="Prrafodelista"/>
        <w:numPr>
          <w:ilvl w:val="0"/>
          <w:numId w:val="9"/>
        </w:numPr>
        <w:tabs>
          <w:tab w:val="left" w:pos="1276"/>
        </w:tabs>
        <w:spacing w:before="240" w:after="240" w:line="360" w:lineRule="auto"/>
        <w:ind w:left="567" w:right="900" w:hanging="283"/>
        <w:jc w:val="both"/>
        <w:rPr>
          <w:rFonts w:ascii="Palatino Linotype" w:eastAsia="Palatino Linotype" w:hAnsi="Palatino Linotype" w:cs="Palatino Linotype"/>
          <w:b/>
          <w:lang w:val="es-ES" w:eastAsia="es-MX"/>
        </w:rPr>
      </w:pPr>
      <w:r w:rsidRPr="008B7C61">
        <w:rPr>
          <w:rFonts w:ascii="Palatino Linotype" w:eastAsia="Palatino Linotype" w:hAnsi="Palatino Linotype" w:cs="Palatino Linotype"/>
          <w:b/>
          <w:lang w:val="es-ES" w:eastAsia="es-MX"/>
        </w:rPr>
        <w:lastRenderedPageBreak/>
        <w:t>La minuta o documentos que acrediten la vista del presidente municipal a la comunidad contadero, lo anterior referente a la publicación de fecha 28 de junio en sus redes sociales.</w:t>
      </w:r>
    </w:p>
    <w:p w14:paraId="48D48B46" w14:textId="3570FCA6" w:rsidR="00FA4E2F" w:rsidRPr="008B7C61" w:rsidRDefault="00742887" w:rsidP="00742887">
      <w:pPr>
        <w:pStyle w:val="Prrafodelista"/>
        <w:numPr>
          <w:ilvl w:val="0"/>
          <w:numId w:val="9"/>
        </w:numPr>
        <w:tabs>
          <w:tab w:val="left" w:pos="1276"/>
        </w:tabs>
        <w:spacing w:before="240" w:after="240" w:line="360" w:lineRule="auto"/>
        <w:ind w:left="567" w:right="900" w:hanging="283"/>
        <w:jc w:val="both"/>
        <w:rPr>
          <w:rFonts w:ascii="Palatino Linotype" w:eastAsia="Palatino Linotype" w:hAnsi="Palatino Linotype" w:cs="Palatino Linotype"/>
          <w:b/>
          <w:lang w:val="es-ES" w:eastAsia="es-MX"/>
        </w:rPr>
      </w:pPr>
      <w:r w:rsidRPr="008B7C61">
        <w:rPr>
          <w:rFonts w:ascii="Palatino Linotype" w:eastAsia="Palatino Linotype" w:hAnsi="Palatino Linotype" w:cs="Palatino Linotype"/>
          <w:b/>
          <w:lang w:val="es-ES" w:eastAsia="es-MX"/>
        </w:rPr>
        <w:t xml:space="preserve">Las minutas o documentos que acrediten los acuerdos entre el </w:t>
      </w:r>
      <w:proofErr w:type="spellStart"/>
      <w:r w:rsidRPr="008B7C61">
        <w:rPr>
          <w:rFonts w:ascii="Palatino Linotype" w:eastAsia="Palatino Linotype" w:hAnsi="Palatino Linotype" w:cs="Palatino Linotype"/>
          <w:b/>
          <w:lang w:val="es-ES" w:eastAsia="es-MX"/>
        </w:rPr>
        <w:t>infoem</w:t>
      </w:r>
      <w:proofErr w:type="spellEnd"/>
      <w:r w:rsidRPr="008B7C61">
        <w:rPr>
          <w:rFonts w:ascii="Palatino Linotype" w:eastAsia="Palatino Linotype" w:hAnsi="Palatino Linotype" w:cs="Palatino Linotype"/>
          <w:b/>
          <w:lang w:val="es-ES" w:eastAsia="es-MX"/>
        </w:rPr>
        <w:t xml:space="preserve"> y el ayuntamiento tal y como lo anunció el presidente en sus redes. </w:t>
      </w:r>
    </w:p>
    <w:p w14:paraId="1CEFD3CC" w14:textId="18D6B268" w:rsidR="00FA4E2F" w:rsidRPr="008B7C61" w:rsidRDefault="00742887" w:rsidP="00742887">
      <w:pPr>
        <w:pStyle w:val="Prrafodelista"/>
        <w:numPr>
          <w:ilvl w:val="0"/>
          <w:numId w:val="9"/>
        </w:numPr>
        <w:spacing w:before="240" w:after="240" w:line="360" w:lineRule="auto"/>
        <w:ind w:left="709" w:right="758" w:hanging="142"/>
        <w:jc w:val="both"/>
        <w:rPr>
          <w:rFonts w:ascii="Palatino Linotype" w:eastAsia="Palatino Linotype" w:hAnsi="Palatino Linotype" w:cs="Palatino Linotype"/>
          <w:b/>
          <w:lang w:val="es-ES" w:eastAsia="es-MX"/>
        </w:rPr>
      </w:pPr>
      <w:r w:rsidRPr="008B7C61">
        <w:rPr>
          <w:rFonts w:ascii="Palatino Linotype" w:eastAsia="Palatino Linotype" w:hAnsi="Palatino Linotype" w:cs="Palatino Linotype"/>
          <w:b/>
          <w:lang w:val="es-ES" w:eastAsia="es-MX"/>
        </w:rPr>
        <w:t xml:space="preserve">La minuta de trabajo de la reunión que sostuvo el presidente municipal con la diputada Paola Jiménez el día 2 de agosto del 2023 tal y como lo anuncio en sus redes sociales. </w:t>
      </w:r>
    </w:p>
    <w:p w14:paraId="379D0B02" w14:textId="6213E971" w:rsidR="00FA4E2F" w:rsidRPr="008B7C61" w:rsidRDefault="00742887" w:rsidP="00742887">
      <w:pPr>
        <w:pStyle w:val="Prrafodelista"/>
        <w:numPr>
          <w:ilvl w:val="0"/>
          <w:numId w:val="9"/>
        </w:numPr>
        <w:spacing w:before="240" w:after="240" w:line="360" w:lineRule="auto"/>
        <w:ind w:left="709" w:right="758" w:hanging="142"/>
        <w:jc w:val="both"/>
        <w:rPr>
          <w:rFonts w:ascii="Palatino Linotype" w:eastAsia="Palatino Linotype" w:hAnsi="Palatino Linotype" w:cs="Palatino Linotype"/>
          <w:b/>
          <w:lang w:val="es-ES" w:eastAsia="es-MX"/>
        </w:rPr>
      </w:pPr>
      <w:r w:rsidRPr="008B7C61">
        <w:rPr>
          <w:rFonts w:ascii="Palatino Linotype" w:eastAsia="Palatino Linotype" w:hAnsi="Palatino Linotype" w:cs="Palatino Linotype"/>
          <w:b/>
          <w:lang w:val="es-ES" w:eastAsia="es-MX"/>
        </w:rPr>
        <w:t xml:space="preserve">Las minutas de trabajo que se llevaron a cabo por parte del ayuntamiento de Zinacantepec en la reunión con el </w:t>
      </w:r>
      <w:proofErr w:type="spellStart"/>
      <w:r w:rsidRPr="008B7C61">
        <w:rPr>
          <w:rFonts w:ascii="Palatino Linotype" w:eastAsia="Palatino Linotype" w:hAnsi="Palatino Linotype" w:cs="Palatino Linotype"/>
          <w:b/>
          <w:lang w:val="es-ES" w:eastAsia="es-MX"/>
        </w:rPr>
        <w:t>infoem</w:t>
      </w:r>
      <w:proofErr w:type="spellEnd"/>
      <w:r w:rsidRPr="008B7C61">
        <w:rPr>
          <w:rFonts w:ascii="Palatino Linotype" w:eastAsia="Palatino Linotype" w:hAnsi="Palatino Linotype" w:cs="Palatino Linotype"/>
          <w:b/>
          <w:lang w:val="es-ES" w:eastAsia="es-MX"/>
        </w:rPr>
        <w:t xml:space="preserve"> tal y como lo menciono el presidente municipal en redes </w:t>
      </w:r>
      <w:proofErr w:type="gramStart"/>
      <w:r w:rsidRPr="008B7C61">
        <w:rPr>
          <w:rFonts w:ascii="Palatino Linotype" w:eastAsia="Palatino Linotype" w:hAnsi="Palatino Linotype" w:cs="Palatino Linotype"/>
          <w:b/>
          <w:lang w:val="es-ES" w:eastAsia="es-MX"/>
        </w:rPr>
        <w:t>sociales</w:t>
      </w:r>
      <w:proofErr w:type="gramEnd"/>
      <w:r w:rsidRPr="008B7C61">
        <w:rPr>
          <w:rFonts w:ascii="Palatino Linotype" w:eastAsia="Palatino Linotype" w:hAnsi="Palatino Linotype" w:cs="Palatino Linotype"/>
          <w:b/>
          <w:lang w:val="es-ES" w:eastAsia="es-MX"/>
        </w:rPr>
        <w:t xml:space="preserve"> así como los acuerdos.</w:t>
      </w:r>
    </w:p>
    <w:p w14:paraId="1EBC13A9" w14:textId="7FA31253" w:rsidR="00FA4E2F" w:rsidRPr="008B7C61" w:rsidRDefault="00742887" w:rsidP="00742887">
      <w:pPr>
        <w:pStyle w:val="Prrafodelista"/>
        <w:numPr>
          <w:ilvl w:val="0"/>
          <w:numId w:val="9"/>
        </w:numPr>
        <w:spacing w:before="240" w:after="240" w:line="360" w:lineRule="auto"/>
        <w:ind w:left="709" w:right="758" w:hanging="142"/>
        <w:jc w:val="both"/>
        <w:rPr>
          <w:rFonts w:ascii="Palatino Linotype" w:eastAsia="Palatino Linotype" w:hAnsi="Palatino Linotype" w:cs="Palatino Linotype"/>
          <w:b/>
          <w:lang w:val="es-ES" w:eastAsia="es-MX"/>
        </w:rPr>
      </w:pPr>
      <w:r w:rsidRPr="008B7C61">
        <w:rPr>
          <w:rFonts w:ascii="Palatino Linotype" w:eastAsia="Palatino Linotype" w:hAnsi="Palatino Linotype" w:cs="Palatino Linotype"/>
          <w:b/>
          <w:lang w:val="es-ES" w:eastAsia="es-MX"/>
        </w:rPr>
        <w:t>La minuta de trabajo de la reunión que sostuvo el presidente municipal con el diputado Javier González Zepeda el pasado 05 de junio de 2023, así como el lugar donde se sostuvo la reunión.</w:t>
      </w:r>
    </w:p>
    <w:p w14:paraId="245356C1" w14:textId="74409240" w:rsidR="00742887" w:rsidRPr="008B7C61" w:rsidRDefault="00742887" w:rsidP="00742887">
      <w:pPr>
        <w:pStyle w:val="Prrafodelista"/>
        <w:numPr>
          <w:ilvl w:val="0"/>
          <w:numId w:val="9"/>
        </w:numPr>
        <w:spacing w:before="240" w:after="240" w:line="360" w:lineRule="auto"/>
        <w:ind w:left="709" w:right="758" w:hanging="142"/>
        <w:jc w:val="both"/>
        <w:rPr>
          <w:rFonts w:ascii="Palatino Linotype" w:eastAsia="Palatino Linotype" w:hAnsi="Palatino Linotype" w:cs="Palatino Linotype"/>
          <w:b/>
          <w:lang w:val="es-ES" w:eastAsia="es-MX"/>
        </w:rPr>
      </w:pPr>
      <w:r w:rsidRPr="008B7C61">
        <w:rPr>
          <w:rFonts w:ascii="Palatino Linotype" w:eastAsia="Palatino Linotype" w:hAnsi="Palatino Linotype" w:cs="Palatino Linotype"/>
          <w:b/>
          <w:lang w:val="es-ES" w:eastAsia="es-MX"/>
        </w:rPr>
        <w:t>La minuta de trabajo de la reunión que sostuvo el presidente municipal con la diputada Paola Jiménez Hernández el pasado 07 de junio de 2023, así como el lugar donde se sostuvo la reunión.</w:t>
      </w:r>
    </w:p>
    <w:p w14:paraId="77DC801C" w14:textId="5BB41BCD" w:rsidR="00742887" w:rsidRPr="008B7C61" w:rsidRDefault="00742887" w:rsidP="00742887">
      <w:pPr>
        <w:spacing w:before="240" w:after="240" w:line="360" w:lineRule="auto"/>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lang w:val="es-ES" w:eastAsia="es-MX"/>
        </w:rPr>
        <w:t xml:space="preserve">En sus respuestas, el </w:t>
      </w:r>
      <w:r w:rsidRPr="008B7C61">
        <w:rPr>
          <w:rFonts w:ascii="Palatino Linotype" w:eastAsia="Palatino Linotype" w:hAnsi="Palatino Linotype" w:cs="Palatino Linotype"/>
          <w:b/>
          <w:lang w:val="es-ES" w:eastAsia="es-MX"/>
        </w:rPr>
        <w:t>Sujeto Obligado</w:t>
      </w:r>
      <w:r w:rsidRPr="008B7C61">
        <w:rPr>
          <w:rFonts w:ascii="Palatino Linotype" w:eastAsia="Palatino Linotype" w:hAnsi="Palatino Linotype" w:cs="Palatino Linotype"/>
          <w:lang w:val="es-ES" w:eastAsia="es-MX"/>
        </w:rPr>
        <w:t xml:space="preserve"> remitió los pronunciamientos de la Secretar</w:t>
      </w:r>
      <w:r w:rsidR="008F7B0E" w:rsidRPr="008B7C61">
        <w:rPr>
          <w:rFonts w:ascii="Palatino Linotype" w:eastAsia="Palatino Linotype" w:hAnsi="Palatino Linotype" w:cs="Palatino Linotype"/>
          <w:lang w:val="es-ES" w:eastAsia="es-MX"/>
        </w:rPr>
        <w:t>í</w:t>
      </w:r>
      <w:r w:rsidRPr="008B7C61">
        <w:rPr>
          <w:rFonts w:ascii="Palatino Linotype" w:eastAsia="Palatino Linotype" w:hAnsi="Palatino Linotype" w:cs="Palatino Linotype"/>
          <w:lang w:val="es-ES" w:eastAsia="es-MX"/>
        </w:rPr>
        <w:t>a Particular de Presidencia, quien señala que después de haber realizado una búsqueda minuciosa y exhaustiva no obra en los archivos de esta unidad administrativa ninguna minuta de trabajo de las reuniones previamente referidas.</w:t>
      </w:r>
    </w:p>
    <w:p w14:paraId="35ED2965" w14:textId="12E9FF5A" w:rsidR="00742887" w:rsidRPr="008B7C61" w:rsidRDefault="00742887" w:rsidP="00742887">
      <w:pPr>
        <w:spacing w:before="240" w:after="240" w:line="360" w:lineRule="auto"/>
        <w:jc w:val="both"/>
        <w:rPr>
          <w:rFonts w:ascii="Palatino Linotype" w:eastAsia="Palatino Linotype" w:hAnsi="Palatino Linotype" w:cs="Palatino Linotype"/>
          <w:i/>
          <w:lang w:val="es-ES" w:eastAsia="es-MX"/>
        </w:rPr>
      </w:pPr>
      <w:r w:rsidRPr="008B7C61">
        <w:rPr>
          <w:rFonts w:ascii="Palatino Linotype" w:eastAsia="Palatino Linotype" w:hAnsi="Palatino Linotype" w:cs="Palatino Linotype"/>
          <w:lang w:val="es-ES" w:eastAsia="es-MX"/>
        </w:rPr>
        <w:lastRenderedPageBreak/>
        <w:t xml:space="preserve">Una vez conocidas las respuestas, </w:t>
      </w:r>
      <w:r w:rsidRPr="008B7C61">
        <w:rPr>
          <w:rFonts w:ascii="Palatino Linotype" w:eastAsia="Palatino Linotype" w:hAnsi="Palatino Linotype" w:cs="Palatino Linotype"/>
          <w:b/>
          <w:lang w:val="es-ES" w:eastAsia="es-MX"/>
        </w:rPr>
        <w:t>la parte Recurrente</w:t>
      </w:r>
      <w:r w:rsidRPr="008B7C61">
        <w:rPr>
          <w:rFonts w:ascii="Palatino Linotype" w:eastAsia="Palatino Linotype" w:hAnsi="Palatino Linotype" w:cs="Palatino Linotype"/>
          <w:lang w:val="es-ES" w:eastAsia="es-MX"/>
        </w:rPr>
        <w:t xml:space="preserve"> interpuso los recursos de revisión que nos ocupan, inconformándose en la totalidad de los expedientes por la negativa a entregar la información solicitada.</w:t>
      </w:r>
    </w:p>
    <w:p w14:paraId="6659E760" w14:textId="53F300AB" w:rsidR="00742887" w:rsidRPr="008B7C61" w:rsidRDefault="00742887" w:rsidP="00742887">
      <w:pPr>
        <w:spacing w:before="240" w:after="240" w:line="360" w:lineRule="auto"/>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lang w:val="es-ES" w:eastAsia="es-MX"/>
        </w:rPr>
        <w:t>Tras la admisión de los medios de impugnación que ahora se resuelven, se concedió un plazo de siete días hábiles a las partes para efecto de que remitieran su informe justificado o cualquier manifestación que a su derecho conviniera, es de mencionar que las partes fueron omisas en emitir pronunciamiento alguno, por lo tanto, se procedió al cierre de instrucción y en este acto se emite la resolución que conforme a derecho corresponde.</w:t>
      </w:r>
    </w:p>
    <w:p w14:paraId="4228E411" w14:textId="1243435B" w:rsidR="00742887" w:rsidRPr="008B7C61" w:rsidRDefault="00742887" w:rsidP="00742887">
      <w:pPr>
        <w:spacing w:before="240" w:after="240" w:line="360" w:lineRule="auto"/>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lang w:val="es-ES" w:eastAsia="es-MX"/>
        </w:rPr>
        <w:t xml:space="preserve">Una vez expuestas las posturas de las partes, es necesario destacar que en las constancias que conforman el expediente electrónico, el </w:t>
      </w:r>
      <w:r w:rsidRPr="008B7C61">
        <w:rPr>
          <w:rFonts w:ascii="Palatino Linotype" w:eastAsia="Palatino Linotype" w:hAnsi="Palatino Linotype" w:cs="Palatino Linotype"/>
          <w:b/>
          <w:lang w:val="es-ES" w:eastAsia="es-MX"/>
        </w:rPr>
        <w:t>Sujeto Obligado</w:t>
      </w:r>
      <w:r w:rsidRPr="008B7C61">
        <w:rPr>
          <w:rFonts w:ascii="Palatino Linotype" w:eastAsia="Palatino Linotype" w:hAnsi="Palatino Linotype" w:cs="Palatino Linotype"/>
          <w:lang w:val="es-ES" w:eastAsia="es-MX"/>
        </w:rPr>
        <w:t xml:space="preserve"> se pronunció por conducto de la Secretar</w:t>
      </w:r>
      <w:r w:rsidR="008F7B0E" w:rsidRPr="008B7C61">
        <w:rPr>
          <w:rFonts w:ascii="Palatino Linotype" w:eastAsia="Palatino Linotype" w:hAnsi="Palatino Linotype" w:cs="Palatino Linotype"/>
          <w:lang w:val="es-ES" w:eastAsia="es-MX"/>
        </w:rPr>
        <w:t>í</w:t>
      </w:r>
      <w:r w:rsidRPr="008B7C61">
        <w:rPr>
          <w:rFonts w:ascii="Palatino Linotype" w:eastAsia="Palatino Linotype" w:hAnsi="Palatino Linotype" w:cs="Palatino Linotype"/>
          <w:lang w:val="es-ES" w:eastAsia="es-MX"/>
        </w:rPr>
        <w:t xml:space="preserve">a Particular de Presidencia, misma que de conformidad con el Reglamento Orgánico del Municipio de Zinacantepec, cuenta con las siguientes atribuciones: </w:t>
      </w:r>
    </w:p>
    <w:p w14:paraId="30A1BC1B" w14:textId="419CF995" w:rsidR="008423A0" w:rsidRPr="008B7C61" w:rsidRDefault="008423A0" w:rsidP="008423A0">
      <w:pPr>
        <w:spacing w:before="240" w:after="240" w:line="276" w:lineRule="auto"/>
        <w:ind w:left="567" w:right="900"/>
        <w:jc w:val="both"/>
        <w:rPr>
          <w:rFonts w:ascii="Palatino Linotype" w:eastAsia="Palatino Linotype" w:hAnsi="Palatino Linotype" w:cs="Palatino Linotype"/>
          <w:i/>
          <w:sz w:val="22"/>
          <w:lang w:val="es-ES" w:eastAsia="es-MX"/>
        </w:rPr>
      </w:pPr>
      <w:r w:rsidRPr="008B7C61">
        <w:rPr>
          <w:rFonts w:ascii="Palatino Linotype" w:eastAsia="Palatino Linotype" w:hAnsi="Palatino Linotype" w:cs="Palatino Linotype"/>
          <w:i/>
          <w:sz w:val="22"/>
          <w:lang w:val="es-ES" w:eastAsia="es-MX"/>
        </w:rPr>
        <w:t xml:space="preserve">“Artículo 24. La Secretaría Particular es la Unidad Administrativa encargada de atender los asuntos relacionados con las actividades ordinarias, extraordinarias y oficiales del </w:t>
      </w:r>
      <w:proofErr w:type="gramStart"/>
      <w:r w:rsidRPr="008B7C61">
        <w:rPr>
          <w:rFonts w:ascii="Palatino Linotype" w:eastAsia="Palatino Linotype" w:hAnsi="Palatino Linotype" w:cs="Palatino Linotype"/>
          <w:i/>
          <w:sz w:val="22"/>
          <w:lang w:val="es-ES" w:eastAsia="es-MX"/>
        </w:rPr>
        <w:t>Presidente</w:t>
      </w:r>
      <w:proofErr w:type="gramEnd"/>
      <w:r w:rsidRPr="008B7C61">
        <w:rPr>
          <w:rFonts w:ascii="Palatino Linotype" w:eastAsia="Palatino Linotype" w:hAnsi="Palatino Linotype" w:cs="Palatino Linotype"/>
          <w:i/>
          <w:sz w:val="22"/>
          <w:lang w:val="es-ES" w:eastAsia="es-MX"/>
        </w:rPr>
        <w:t xml:space="preserve"> Municipal, las relaciones públicas, la instrumentación y vigilancia de los programas de atención a la ciudadanía.</w:t>
      </w:r>
    </w:p>
    <w:p w14:paraId="245B285A" w14:textId="5BF1B6D7" w:rsidR="008423A0" w:rsidRPr="008B7C61" w:rsidRDefault="008423A0" w:rsidP="008423A0">
      <w:pPr>
        <w:spacing w:before="240" w:after="240" w:line="276" w:lineRule="auto"/>
        <w:ind w:left="567" w:right="900"/>
        <w:jc w:val="both"/>
        <w:rPr>
          <w:rFonts w:ascii="Palatino Linotype" w:eastAsia="Palatino Linotype" w:hAnsi="Palatino Linotype" w:cs="Palatino Linotype"/>
          <w:i/>
          <w:sz w:val="22"/>
          <w:lang w:val="es-ES" w:eastAsia="es-MX"/>
        </w:rPr>
      </w:pPr>
      <w:r w:rsidRPr="008B7C61">
        <w:rPr>
          <w:rFonts w:ascii="Palatino Linotype" w:eastAsia="Palatino Linotype" w:hAnsi="Palatino Linotype" w:cs="Palatino Linotype"/>
          <w:i/>
          <w:sz w:val="22"/>
          <w:lang w:val="es-ES" w:eastAsia="es-MX"/>
        </w:rPr>
        <w:t>Artículo 25. Además de las previstas en las disposiciones normativas y administrativas en la materia, la Secretaría Particular tiene las siguientes funciones y atribuciones:</w:t>
      </w:r>
    </w:p>
    <w:p w14:paraId="63004380" w14:textId="23E70040" w:rsidR="008423A0" w:rsidRPr="008B7C61" w:rsidRDefault="008423A0" w:rsidP="008423A0">
      <w:pPr>
        <w:spacing w:before="240" w:after="240" w:line="276" w:lineRule="auto"/>
        <w:ind w:left="567" w:right="900"/>
        <w:jc w:val="both"/>
        <w:rPr>
          <w:rFonts w:ascii="Palatino Linotype" w:eastAsia="Palatino Linotype" w:hAnsi="Palatino Linotype" w:cs="Palatino Linotype"/>
          <w:i/>
          <w:sz w:val="22"/>
          <w:lang w:val="es-ES" w:eastAsia="es-MX"/>
        </w:rPr>
      </w:pPr>
      <w:r w:rsidRPr="008B7C61">
        <w:rPr>
          <w:rFonts w:ascii="Palatino Linotype" w:eastAsia="Palatino Linotype" w:hAnsi="Palatino Linotype" w:cs="Palatino Linotype"/>
          <w:i/>
          <w:sz w:val="22"/>
          <w:lang w:val="es-ES" w:eastAsia="es-MX"/>
        </w:rPr>
        <w:t>…</w:t>
      </w:r>
    </w:p>
    <w:p w14:paraId="2A38F02F" w14:textId="5F82F999" w:rsidR="00742887" w:rsidRPr="008B7C61" w:rsidRDefault="008423A0" w:rsidP="008423A0">
      <w:pPr>
        <w:spacing w:before="240" w:after="240" w:line="276" w:lineRule="auto"/>
        <w:ind w:left="567" w:right="900"/>
        <w:jc w:val="both"/>
        <w:rPr>
          <w:rFonts w:ascii="Palatino Linotype" w:eastAsia="Palatino Linotype" w:hAnsi="Palatino Linotype" w:cs="Palatino Linotype"/>
          <w:i/>
          <w:sz w:val="22"/>
          <w:lang w:val="es-ES" w:eastAsia="es-MX"/>
        </w:rPr>
      </w:pPr>
      <w:r w:rsidRPr="008B7C61">
        <w:rPr>
          <w:rFonts w:ascii="Palatino Linotype" w:eastAsia="Palatino Linotype" w:hAnsi="Palatino Linotype" w:cs="Palatino Linotype"/>
          <w:b/>
          <w:i/>
          <w:sz w:val="22"/>
          <w:u w:val="single"/>
          <w:lang w:val="es-ES" w:eastAsia="es-MX"/>
        </w:rPr>
        <w:lastRenderedPageBreak/>
        <w:t xml:space="preserve">VI. Preparar en coordinación con la Secretaría Técnica, los acuerdos del </w:t>
      </w:r>
      <w:proofErr w:type="gramStart"/>
      <w:r w:rsidRPr="008B7C61">
        <w:rPr>
          <w:rFonts w:ascii="Palatino Linotype" w:eastAsia="Palatino Linotype" w:hAnsi="Palatino Linotype" w:cs="Palatino Linotype"/>
          <w:b/>
          <w:i/>
          <w:sz w:val="22"/>
          <w:u w:val="single"/>
          <w:lang w:val="es-ES" w:eastAsia="es-MX"/>
        </w:rPr>
        <w:t>Presidente</w:t>
      </w:r>
      <w:proofErr w:type="gramEnd"/>
      <w:r w:rsidRPr="008B7C61">
        <w:rPr>
          <w:rFonts w:ascii="Palatino Linotype" w:eastAsia="Palatino Linotype" w:hAnsi="Palatino Linotype" w:cs="Palatino Linotype"/>
          <w:b/>
          <w:i/>
          <w:sz w:val="22"/>
          <w:u w:val="single"/>
          <w:lang w:val="es-ES" w:eastAsia="es-MX"/>
        </w:rPr>
        <w:t xml:space="preserve"> Municipal con titulares de la administración municipal, del Gobierno Estatal o Federal, así como también para las reuniones con organizaciones políticas, populares y sociales</w:t>
      </w:r>
      <w:r w:rsidRPr="008B7C61">
        <w:rPr>
          <w:rFonts w:ascii="Palatino Linotype" w:eastAsia="Palatino Linotype" w:hAnsi="Palatino Linotype" w:cs="Palatino Linotype"/>
          <w:i/>
          <w:sz w:val="22"/>
          <w:lang w:val="es-ES" w:eastAsia="es-MX"/>
        </w:rPr>
        <w:t>.”</w:t>
      </w:r>
    </w:p>
    <w:p w14:paraId="3DD506F5" w14:textId="71170E5B" w:rsidR="008423A0" w:rsidRPr="008B7C61" w:rsidRDefault="008423A0" w:rsidP="008423A0">
      <w:pPr>
        <w:spacing w:before="240" w:after="240" w:line="360" w:lineRule="auto"/>
        <w:ind w:right="49"/>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lang w:val="es-ES" w:eastAsia="es-MX"/>
        </w:rPr>
        <w:t xml:space="preserve">Asimismo, el Manual General de Organización de la Administración Pública Municipal del Ayuntamiento de Zinacantepec, señala lo siguiente sobre esta unidad administrativa: </w:t>
      </w:r>
    </w:p>
    <w:p w14:paraId="4F010F64" w14:textId="241985F0" w:rsidR="008423A0" w:rsidRPr="008B7C61" w:rsidRDefault="008423A0" w:rsidP="008423A0">
      <w:pPr>
        <w:spacing w:before="240" w:after="240" w:line="276" w:lineRule="auto"/>
        <w:ind w:left="567" w:right="900"/>
        <w:jc w:val="both"/>
        <w:rPr>
          <w:rFonts w:ascii="Palatino Linotype" w:eastAsia="Palatino Linotype" w:hAnsi="Palatino Linotype" w:cs="Palatino Linotype"/>
          <w:i/>
          <w:sz w:val="22"/>
          <w:lang w:val="es-ES" w:eastAsia="es-MX"/>
        </w:rPr>
      </w:pPr>
      <w:r w:rsidRPr="008B7C61">
        <w:rPr>
          <w:rFonts w:ascii="Palatino Linotype" w:eastAsia="Palatino Linotype" w:hAnsi="Palatino Linotype" w:cs="Palatino Linotype"/>
          <w:i/>
          <w:sz w:val="22"/>
          <w:lang w:val="es-ES" w:eastAsia="es-MX"/>
        </w:rPr>
        <w:t>VI. OBJETIVO Y FUNCIONES DE LA UNIDAD ADMINISTRATIVA</w:t>
      </w:r>
    </w:p>
    <w:p w14:paraId="76B861E4" w14:textId="77777777" w:rsidR="008423A0" w:rsidRPr="008B7C61" w:rsidRDefault="008423A0" w:rsidP="008423A0">
      <w:pPr>
        <w:spacing w:before="240" w:after="240" w:line="276" w:lineRule="auto"/>
        <w:ind w:left="567" w:right="900"/>
        <w:jc w:val="both"/>
        <w:rPr>
          <w:rFonts w:ascii="Palatino Linotype" w:eastAsia="Palatino Linotype" w:hAnsi="Palatino Linotype" w:cs="Palatino Linotype"/>
          <w:i/>
          <w:sz w:val="22"/>
          <w:lang w:val="es-ES" w:eastAsia="es-MX"/>
        </w:rPr>
      </w:pPr>
      <w:r w:rsidRPr="008B7C61">
        <w:rPr>
          <w:rFonts w:ascii="Palatino Linotype" w:eastAsia="Palatino Linotype" w:hAnsi="Palatino Linotype" w:cs="Palatino Linotype"/>
          <w:i/>
          <w:sz w:val="22"/>
          <w:lang w:val="es-ES" w:eastAsia="es-MX"/>
        </w:rPr>
        <w:t>1.0.1.- SECRETARÍA PARTICULAR</w:t>
      </w:r>
    </w:p>
    <w:p w14:paraId="1A905D9E" w14:textId="77777777" w:rsidR="008423A0" w:rsidRPr="008B7C61" w:rsidRDefault="008423A0" w:rsidP="008423A0">
      <w:pPr>
        <w:spacing w:before="240" w:after="240" w:line="276" w:lineRule="auto"/>
        <w:ind w:left="567" w:right="900"/>
        <w:jc w:val="both"/>
        <w:rPr>
          <w:rFonts w:ascii="Palatino Linotype" w:eastAsia="Palatino Linotype" w:hAnsi="Palatino Linotype" w:cs="Palatino Linotype"/>
          <w:i/>
          <w:sz w:val="22"/>
          <w:lang w:val="es-ES" w:eastAsia="es-MX"/>
        </w:rPr>
      </w:pPr>
      <w:r w:rsidRPr="008B7C61">
        <w:rPr>
          <w:rFonts w:ascii="Palatino Linotype" w:eastAsia="Palatino Linotype" w:hAnsi="Palatino Linotype" w:cs="Palatino Linotype"/>
          <w:i/>
          <w:sz w:val="22"/>
          <w:lang w:val="es-ES" w:eastAsia="es-MX"/>
        </w:rPr>
        <w:t>Objetivo</w:t>
      </w:r>
    </w:p>
    <w:p w14:paraId="15BF84F1" w14:textId="19E35F33" w:rsidR="008423A0" w:rsidRPr="008B7C61" w:rsidRDefault="008423A0" w:rsidP="008423A0">
      <w:pPr>
        <w:spacing w:before="240" w:after="240" w:line="276" w:lineRule="auto"/>
        <w:ind w:left="567" w:right="900"/>
        <w:jc w:val="both"/>
        <w:rPr>
          <w:rFonts w:ascii="Palatino Linotype" w:eastAsia="Palatino Linotype" w:hAnsi="Palatino Linotype" w:cs="Palatino Linotype"/>
          <w:i/>
          <w:sz w:val="22"/>
          <w:lang w:val="es-ES" w:eastAsia="es-MX"/>
        </w:rPr>
      </w:pPr>
      <w:r w:rsidRPr="008B7C61">
        <w:rPr>
          <w:rFonts w:ascii="Palatino Linotype" w:eastAsia="Palatino Linotype" w:hAnsi="Palatino Linotype" w:cs="Palatino Linotype"/>
          <w:b/>
          <w:i/>
          <w:sz w:val="22"/>
          <w:u w:val="single"/>
          <w:lang w:val="es-ES" w:eastAsia="es-MX"/>
        </w:rPr>
        <w:t xml:space="preserve">Auxiliar al </w:t>
      </w:r>
      <w:proofErr w:type="gramStart"/>
      <w:r w:rsidRPr="008B7C61">
        <w:rPr>
          <w:rFonts w:ascii="Palatino Linotype" w:eastAsia="Palatino Linotype" w:hAnsi="Palatino Linotype" w:cs="Palatino Linotype"/>
          <w:b/>
          <w:i/>
          <w:sz w:val="22"/>
          <w:u w:val="single"/>
          <w:lang w:val="es-ES" w:eastAsia="es-MX"/>
        </w:rPr>
        <w:t>Presidente</w:t>
      </w:r>
      <w:proofErr w:type="gramEnd"/>
      <w:r w:rsidRPr="008B7C61">
        <w:rPr>
          <w:rFonts w:ascii="Palatino Linotype" w:eastAsia="Palatino Linotype" w:hAnsi="Palatino Linotype" w:cs="Palatino Linotype"/>
          <w:b/>
          <w:i/>
          <w:sz w:val="22"/>
          <w:u w:val="single"/>
          <w:lang w:val="es-ES" w:eastAsia="es-MX"/>
        </w:rPr>
        <w:t xml:space="preserve"> Municipal en la organización y coordinación de las actividades ejecutivas y del despacho de los asuntos de la oficina de la Presidencia</w:t>
      </w:r>
      <w:r w:rsidRPr="008B7C61">
        <w:rPr>
          <w:rFonts w:ascii="Palatino Linotype" w:eastAsia="Palatino Linotype" w:hAnsi="Palatino Linotype" w:cs="Palatino Linotype"/>
          <w:i/>
          <w:sz w:val="22"/>
          <w:lang w:val="es-ES" w:eastAsia="es-MX"/>
        </w:rPr>
        <w:t>, así como atender y canalizar las peticiones hechas al municipio, en coordinación con las Direcciones a su cargo y Dependencias de diversas instancias gubernamentales.</w:t>
      </w:r>
    </w:p>
    <w:p w14:paraId="6B0AC242" w14:textId="16CB5604" w:rsidR="008423A0" w:rsidRPr="008B7C61" w:rsidRDefault="008423A0" w:rsidP="008423A0">
      <w:pPr>
        <w:spacing w:before="240" w:after="240" w:line="276" w:lineRule="auto"/>
        <w:ind w:left="567" w:right="900"/>
        <w:jc w:val="both"/>
        <w:rPr>
          <w:rFonts w:ascii="Palatino Linotype" w:eastAsia="Palatino Linotype" w:hAnsi="Palatino Linotype" w:cs="Palatino Linotype"/>
          <w:i/>
          <w:sz w:val="22"/>
          <w:lang w:val="es-ES" w:eastAsia="es-MX"/>
        </w:rPr>
      </w:pPr>
      <w:r w:rsidRPr="008B7C61">
        <w:rPr>
          <w:rFonts w:ascii="Palatino Linotype" w:eastAsia="Palatino Linotype" w:hAnsi="Palatino Linotype" w:cs="Palatino Linotype"/>
          <w:i/>
          <w:sz w:val="22"/>
          <w:lang w:val="es-ES" w:eastAsia="es-MX"/>
        </w:rPr>
        <w:t>Funciones</w:t>
      </w:r>
    </w:p>
    <w:p w14:paraId="57A942CD" w14:textId="574E346D" w:rsidR="008423A0" w:rsidRPr="008B7C61" w:rsidRDefault="008423A0" w:rsidP="008423A0">
      <w:pPr>
        <w:spacing w:before="240" w:after="240" w:line="276" w:lineRule="auto"/>
        <w:ind w:left="567" w:right="900"/>
        <w:jc w:val="both"/>
        <w:rPr>
          <w:rFonts w:ascii="Palatino Linotype" w:eastAsia="Palatino Linotype" w:hAnsi="Palatino Linotype" w:cs="Palatino Linotype"/>
          <w:b/>
          <w:i/>
          <w:sz w:val="22"/>
          <w:u w:val="single"/>
          <w:lang w:val="es-ES" w:eastAsia="es-MX"/>
        </w:rPr>
      </w:pPr>
      <w:r w:rsidRPr="008B7C61">
        <w:rPr>
          <w:rFonts w:ascii="Palatino Linotype" w:eastAsia="Palatino Linotype" w:hAnsi="Palatino Linotype" w:cs="Palatino Linotype"/>
          <w:b/>
          <w:i/>
          <w:sz w:val="22"/>
          <w:u w:val="single"/>
          <w:lang w:val="es-ES" w:eastAsia="es-MX"/>
        </w:rPr>
        <w:t xml:space="preserve">Acordar con el </w:t>
      </w:r>
      <w:proofErr w:type="gramStart"/>
      <w:r w:rsidRPr="008B7C61">
        <w:rPr>
          <w:rFonts w:ascii="Palatino Linotype" w:eastAsia="Palatino Linotype" w:hAnsi="Palatino Linotype" w:cs="Palatino Linotype"/>
          <w:b/>
          <w:i/>
          <w:sz w:val="22"/>
          <w:u w:val="single"/>
          <w:lang w:val="es-ES" w:eastAsia="es-MX"/>
        </w:rPr>
        <w:t>Presidente</w:t>
      </w:r>
      <w:proofErr w:type="gramEnd"/>
      <w:r w:rsidRPr="008B7C61">
        <w:rPr>
          <w:rFonts w:ascii="Palatino Linotype" w:eastAsia="Palatino Linotype" w:hAnsi="Palatino Linotype" w:cs="Palatino Linotype"/>
          <w:b/>
          <w:i/>
          <w:sz w:val="22"/>
          <w:u w:val="single"/>
          <w:lang w:val="es-ES" w:eastAsia="es-MX"/>
        </w:rPr>
        <w:t xml:space="preserve"> Municipal, para presentar a su consideración, los documentos oficiales recibidos para su atención, las audiencias solicitadas o programadas y otros requerimientos relacionados con sus funciones;</w:t>
      </w:r>
    </w:p>
    <w:p w14:paraId="0C18B7D1" w14:textId="75605ACD" w:rsidR="008423A0" w:rsidRPr="008B7C61" w:rsidRDefault="008423A0" w:rsidP="008423A0">
      <w:pPr>
        <w:spacing w:before="240" w:after="240" w:line="276" w:lineRule="auto"/>
        <w:ind w:left="567" w:right="900"/>
        <w:jc w:val="both"/>
        <w:rPr>
          <w:rFonts w:ascii="Palatino Linotype" w:eastAsia="Palatino Linotype" w:hAnsi="Palatino Linotype" w:cs="Palatino Linotype"/>
          <w:i/>
          <w:sz w:val="22"/>
          <w:lang w:val="es-ES" w:eastAsia="es-MX"/>
        </w:rPr>
      </w:pPr>
      <w:r w:rsidRPr="008B7C61">
        <w:rPr>
          <w:rFonts w:ascii="Palatino Linotype" w:eastAsia="Palatino Linotype" w:hAnsi="Palatino Linotype" w:cs="Palatino Linotype"/>
          <w:i/>
          <w:sz w:val="22"/>
          <w:lang w:val="es-ES" w:eastAsia="es-MX"/>
        </w:rPr>
        <w:t>…</w:t>
      </w:r>
    </w:p>
    <w:p w14:paraId="049FDA89" w14:textId="2582CCE7" w:rsidR="008423A0" w:rsidRPr="008B7C61" w:rsidRDefault="008423A0" w:rsidP="008423A0">
      <w:pPr>
        <w:spacing w:before="240" w:after="240" w:line="276" w:lineRule="auto"/>
        <w:ind w:left="567" w:right="900"/>
        <w:jc w:val="both"/>
        <w:rPr>
          <w:rFonts w:ascii="Palatino Linotype" w:eastAsia="Palatino Linotype" w:hAnsi="Palatino Linotype" w:cs="Palatino Linotype"/>
          <w:i/>
          <w:sz w:val="22"/>
          <w:lang w:val="es-ES" w:eastAsia="es-MX"/>
        </w:rPr>
      </w:pPr>
      <w:r w:rsidRPr="008B7C61">
        <w:rPr>
          <w:rFonts w:ascii="Palatino Linotype" w:eastAsia="Palatino Linotype" w:hAnsi="Palatino Linotype" w:cs="Palatino Linotype"/>
          <w:b/>
          <w:i/>
          <w:sz w:val="22"/>
          <w:u w:val="single"/>
          <w:lang w:val="es-ES" w:eastAsia="es-MX"/>
        </w:rPr>
        <w:t xml:space="preserve">Preparar los acuerdos del </w:t>
      </w:r>
      <w:proofErr w:type="gramStart"/>
      <w:r w:rsidRPr="008B7C61">
        <w:rPr>
          <w:rFonts w:ascii="Palatino Linotype" w:eastAsia="Palatino Linotype" w:hAnsi="Palatino Linotype" w:cs="Palatino Linotype"/>
          <w:b/>
          <w:i/>
          <w:sz w:val="22"/>
          <w:u w:val="single"/>
          <w:lang w:val="es-ES" w:eastAsia="es-MX"/>
        </w:rPr>
        <w:t>Presidente</w:t>
      </w:r>
      <w:proofErr w:type="gramEnd"/>
      <w:r w:rsidRPr="008B7C61">
        <w:rPr>
          <w:rFonts w:ascii="Palatino Linotype" w:eastAsia="Palatino Linotype" w:hAnsi="Palatino Linotype" w:cs="Palatino Linotype"/>
          <w:b/>
          <w:i/>
          <w:sz w:val="22"/>
          <w:u w:val="single"/>
          <w:lang w:val="es-ES" w:eastAsia="es-MX"/>
        </w:rPr>
        <w:t xml:space="preserve"> Municipal con funcionarios, así como reuniones con organizaciones sociales, proporcionándole la información requerida para la realización de las mismas;</w:t>
      </w:r>
      <w:r w:rsidRPr="008B7C61">
        <w:rPr>
          <w:rFonts w:ascii="Palatino Linotype" w:eastAsia="Palatino Linotype" w:hAnsi="Palatino Linotype" w:cs="Palatino Linotype"/>
          <w:b/>
          <w:i/>
          <w:sz w:val="22"/>
          <w:u w:val="single"/>
          <w:lang w:val="es-ES" w:eastAsia="es-MX"/>
        </w:rPr>
        <w:cr/>
        <w:t xml:space="preserve">Mantener ordenados y actualizados los directorios, archivos y documentos del </w:t>
      </w:r>
      <w:proofErr w:type="gramStart"/>
      <w:r w:rsidRPr="008B7C61">
        <w:rPr>
          <w:rFonts w:ascii="Palatino Linotype" w:eastAsia="Palatino Linotype" w:hAnsi="Palatino Linotype" w:cs="Palatino Linotype"/>
          <w:b/>
          <w:i/>
          <w:sz w:val="22"/>
          <w:u w:val="single"/>
          <w:lang w:val="es-ES" w:eastAsia="es-MX"/>
        </w:rPr>
        <w:t>Presidente</w:t>
      </w:r>
      <w:proofErr w:type="gramEnd"/>
      <w:r w:rsidRPr="008B7C61">
        <w:rPr>
          <w:rFonts w:ascii="Palatino Linotype" w:eastAsia="Palatino Linotype" w:hAnsi="Palatino Linotype" w:cs="Palatino Linotype"/>
          <w:b/>
          <w:i/>
          <w:sz w:val="22"/>
          <w:u w:val="single"/>
          <w:lang w:val="es-ES" w:eastAsia="es-MX"/>
        </w:rPr>
        <w:t xml:space="preserve"> Municipal;” </w:t>
      </w:r>
      <w:r w:rsidRPr="008B7C61">
        <w:rPr>
          <w:rFonts w:ascii="Palatino Linotype" w:eastAsia="Palatino Linotype" w:hAnsi="Palatino Linotype" w:cs="Palatino Linotype"/>
          <w:i/>
          <w:sz w:val="22"/>
          <w:lang w:val="es-ES" w:eastAsia="es-MX"/>
        </w:rPr>
        <w:t>(Énfasis añadido)</w:t>
      </w:r>
    </w:p>
    <w:p w14:paraId="4A5DCE29" w14:textId="19ED32E2" w:rsidR="008423A0" w:rsidRPr="008B7C61" w:rsidRDefault="008423A0" w:rsidP="008423A0">
      <w:pPr>
        <w:spacing w:line="360" w:lineRule="auto"/>
        <w:ind w:right="49"/>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lang w:val="es-ES" w:eastAsia="es-MX"/>
        </w:rPr>
        <w:lastRenderedPageBreak/>
        <w:t xml:space="preserve">De tal suerte que como se desprende de lo anteriormente citado, la Secretaría Particular es la unidad administrativa encargada de auxiliar al Presidente Municipal en la organización y coordinación de las actividades ejecutivas y del despacho de los asuntos de la oficina de la Presidencia por ende, se determina que la respuesta fue proporcionada por </w:t>
      </w:r>
      <w:r w:rsidRPr="008B7C61">
        <w:rPr>
          <w:rFonts w:ascii="Palatino Linotype" w:hAnsi="Palatino Linotype"/>
          <w:lang w:val="es-ES" w:eastAsia="es-MX"/>
        </w:rPr>
        <w:t>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0BBAD08B" w14:textId="77777777" w:rsidR="008423A0" w:rsidRPr="008B7C61" w:rsidRDefault="008423A0" w:rsidP="008423A0">
      <w:pPr>
        <w:rPr>
          <w:lang w:val="es-ES" w:eastAsia="es-MX"/>
        </w:rPr>
      </w:pPr>
    </w:p>
    <w:p w14:paraId="18DF0937" w14:textId="77777777" w:rsidR="008423A0" w:rsidRPr="008B7C61" w:rsidRDefault="008423A0" w:rsidP="008423A0">
      <w:pPr>
        <w:ind w:left="864" w:right="864"/>
        <w:jc w:val="both"/>
        <w:rPr>
          <w:lang w:val="es-ES" w:eastAsia="es-MX"/>
        </w:rPr>
      </w:pPr>
      <w:r w:rsidRPr="008B7C61">
        <w:rPr>
          <w:rFonts w:ascii="Palatino Linotype" w:hAnsi="Palatino Linotype"/>
          <w:i/>
          <w:iCs/>
          <w:sz w:val="22"/>
          <w:szCs w:val="22"/>
          <w:lang w:val="es-ES" w:eastAsia="es-MX"/>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3F71369B" w14:textId="77777777" w:rsidR="008423A0" w:rsidRPr="008B7C61" w:rsidRDefault="008423A0" w:rsidP="008423A0">
      <w:pPr>
        <w:rPr>
          <w:lang w:val="es-ES" w:eastAsia="es-MX"/>
        </w:rPr>
      </w:pPr>
    </w:p>
    <w:p w14:paraId="7548B7EA" w14:textId="77777777" w:rsidR="008423A0" w:rsidRPr="008B7C61" w:rsidRDefault="008423A0" w:rsidP="008423A0">
      <w:pPr>
        <w:shd w:val="clear" w:color="auto" w:fill="FFFFFF"/>
        <w:spacing w:line="360" w:lineRule="auto"/>
        <w:jc w:val="both"/>
        <w:rPr>
          <w:lang w:val="es-ES" w:eastAsia="es-MX"/>
        </w:rPr>
      </w:pPr>
      <w:r w:rsidRPr="008B7C61">
        <w:rPr>
          <w:rFonts w:ascii="Palatino Linotype" w:hAnsi="Palatino Linotype"/>
          <w:lang w:val="es-ES" w:eastAsia="es-MX"/>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01C48386" w14:textId="77777777" w:rsidR="008423A0" w:rsidRPr="008B7C61" w:rsidRDefault="008423A0" w:rsidP="008423A0">
      <w:pPr>
        <w:rPr>
          <w:lang w:val="es-ES" w:eastAsia="es-MX"/>
        </w:rPr>
      </w:pPr>
    </w:p>
    <w:p w14:paraId="6AF6545D" w14:textId="77777777" w:rsidR="008423A0" w:rsidRPr="008B7C61" w:rsidRDefault="008423A0" w:rsidP="008423A0">
      <w:pPr>
        <w:ind w:left="864" w:right="864"/>
        <w:jc w:val="both"/>
        <w:rPr>
          <w:lang w:val="es-ES" w:eastAsia="es-MX"/>
        </w:rPr>
      </w:pPr>
      <w:r w:rsidRPr="008B7C61">
        <w:rPr>
          <w:rFonts w:ascii="Palatino Linotype" w:hAnsi="Palatino Linotype"/>
          <w:i/>
          <w:iCs/>
          <w:sz w:val="22"/>
          <w:szCs w:val="22"/>
          <w:lang w:val="es-ES" w:eastAsia="es-MX"/>
        </w:rPr>
        <w:t xml:space="preserve">“Artículo 162. Las unidades de transparencia deberán garantizar que las solicitudes </w:t>
      </w:r>
      <w:r w:rsidRPr="008B7C61">
        <w:rPr>
          <w:rFonts w:ascii="Palatino Linotype" w:hAnsi="Palatino Linotype"/>
          <w:b/>
          <w:bCs/>
          <w:i/>
          <w:iCs/>
          <w:sz w:val="22"/>
          <w:szCs w:val="22"/>
          <w:lang w:val="es-ES" w:eastAsia="es-MX"/>
        </w:rPr>
        <w:t xml:space="preserve">se turnen a todas las Áreas competentes </w:t>
      </w:r>
      <w:r w:rsidRPr="008B7C61">
        <w:rPr>
          <w:rFonts w:ascii="Palatino Linotype" w:hAnsi="Palatino Linotype"/>
          <w:i/>
          <w:iCs/>
          <w:sz w:val="22"/>
          <w:szCs w:val="22"/>
          <w:lang w:val="es-ES" w:eastAsia="es-MX"/>
        </w:rPr>
        <w:t>que cuenten con la información o deban tenerla de acuerdo a sus facultades, competencias y funciones, con el objeto de que realicen una búsqueda exhaustiva y razonable de la información solicitada.”</w:t>
      </w:r>
    </w:p>
    <w:p w14:paraId="43341B67" w14:textId="3302D4AF" w:rsidR="007358F3" w:rsidRPr="008B7C61" w:rsidRDefault="007358F3" w:rsidP="007358F3">
      <w:pPr>
        <w:spacing w:before="240" w:after="240" w:line="360" w:lineRule="auto"/>
        <w:ind w:right="49"/>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lang w:val="es-ES" w:eastAsia="es-MX"/>
        </w:rPr>
        <w:lastRenderedPageBreak/>
        <w:t xml:space="preserve">Acotado lo anterior, se procede a analizar la respuesta, para ello se insertará el siguiente cuadro de análisis: </w:t>
      </w:r>
    </w:p>
    <w:tbl>
      <w:tblPr>
        <w:tblStyle w:val="Tablaconcuadrcula"/>
        <w:tblW w:w="0" w:type="auto"/>
        <w:tblLook w:val="04A0" w:firstRow="1" w:lastRow="0" w:firstColumn="1" w:lastColumn="0" w:noHBand="0" w:noVBand="1"/>
      </w:tblPr>
      <w:tblGrid>
        <w:gridCol w:w="2942"/>
        <w:gridCol w:w="2943"/>
        <w:gridCol w:w="2943"/>
      </w:tblGrid>
      <w:tr w:rsidR="008B7C61" w:rsidRPr="008B7C61" w14:paraId="0FA1DF80" w14:textId="77777777" w:rsidTr="007358F3">
        <w:tc>
          <w:tcPr>
            <w:tcW w:w="2942" w:type="dxa"/>
            <w:shd w:val="clear" w:color="auto" w:fill="D3BB79"/>
          </w:tcPr>
          <w:p w14:paraId="11CDAB4A" w14:textId="3D5D6C8A" w:rsidR="007358F3" w:rsidRPr="008B7C61" w:rsidRDefault="007358F3" w:rsidP="007358F3">
            <w:pPr>
              <w:spacing w:before="240" w:after="240" w:line="276" w:lineRule="auto"/>
              <w:ind w:right="4"/>
              <w:jc w:val="center"/>
              <w:rPr>
                <w:rFonts w:ascii="Palatino Linotype" w:eastAsia="Palatino Linotype" w:hAnsi="Palatino Linotype" w:cs="Palatino Linotype"/>
                <w:b/>
                <w:sz w:val="18"/>
                <w:lang w:val="es-ES" w:eastAsia="es-MX"/>
              </w:rPr>
            </w:pPr>
            <w:r w:rsidRPr="008B7C61">
              <w:rPr>
                <w:rFonts w:ascii="Palatino Linotype" w:eastAsia="Palatino Linotype" w:hAnsi="Palatino Linotype" w:cs="Palatino Linotype"/>
                <w:b/>
                <w:sz w:val="18"/>
                <w:lang w:val="es-ES" w:eastAsia="es-MX"/>
              </w:rPr>
              <w:t>Requerimiento de información</w:t>
            </w:r>
          </w:p>
        </w:tc>
        <w:tc>
          <w:tcPr>
            <w:tcW w:w="2943" w:type="dxa"/>
            <w:shd w:val="clear" w:color="auto" w:fill="D3BB79"/>
          </w:tcPr>
          <w:p w14:paraId="2B7A3964" w14:textId="77777777" w:rsidR="007358F3" w:rsidRPr="008B7C61" w:rsidRDefault="007358F3" w:rsidP="007358F3">
            <w:pPr>
              <w:spacing w:before="240" w:after="240" w:line="276" w:lineRule="auto"/>
              <w:ind w:right="4"/>
              <w:jc w:val="center"/>
              <w:rPr>
                <w:rFonts w:ascii="Palatino Linotype" w:eastAsia="Palatino Linotype" w:hAnsi="Palatino Linotype" w:cs="Palatino Linotype"/>
                <w:b/>
                <w:sz w:val="18"/>
                <w:lang w:val="es-ES" w:eastAsia="es-MX"/>
              </w:rPr>
            </w:pPr>
            <w:r w:rsidRPr="008B7C61">
              <w:rPr>
                <w:rFonts w:ascii="Palatino Linotype" w:eastAsia="Palatino Linotype" w:hAnsi="Palatino Linotype" w:cs="Palatino Linotype"/>
                <w:b/>
                <w:sz w:val="18"/>
                <w:lang w:val="es-ES" w:eastAsia="es-MX"/>
              </w:rPr>
              <w:t>Respuesta</w:t>
            </w:r>
          </w:p>
          <w:p w14:paraId="1A30E70A" w14:textId="1ABCA0A2" w:rsidR="007358F3" w:rsidRPr="008B7C61" w:rsidRDefault="007358F3" w:rsidP="007358F3">
            <w:pPr>
              <w:spacing w:before="240" w:after="240" w:line="276" w:lineRule="auto"/>
              <w:ind w:right="4"/>
              <w:jc w:val="center"/>
              <w:rPr>
                <w:rFonts w:ascii="Palatino Linotype" w:eastAsia="Palatino Linotype" w:hAnsi="Palatino Linotype" w:cs="Palatino Linotype"/>
                <w:b/>
                <w:sz w:val="18"/>
                <w:lang w:val="es-ES" w:eastAsia="es-MX"/>
              </w:rPr>
            </w:pPr>
            <w:r w:rsidRPr="008B7C61">
              <w:rPr>
                <w:rFonts w:ascii="Palatino Linotype" w:eastAsia="Palatino Linotype" w:hAnsi="Palatino Linotype" w:cs="Palatino Linotype"/>
                <w:b/>
                <w:sz w:val="18"/>
                <w:lang w:val="es-ES" w:eastAsia="es-MX"/>
              </w:rPr>
              <w:t>Secretaria Particular de Presidencia</w:t>
            </w:r>
          </w:p>
        </w:tc>
        <w:tc>
          <w:tcPr>
            <w:tcW w:w="2943" w:type="dxa"/>
            <w:shd w:val="clear" w:color="auto" w:fill="D3BB79"/>
          </w:tcPr>
          <w:p w14:paraId="611C241A" w14:textId="3521B92A" w:rsidR="007358F3" w:rsidRPr="008B7C61" w:rsidRDefault="007358F3" w:rsidP="007358F3">
            <w:pPr>
              <w:spacing w:before="240" w:after="240" w:line="276" w:lineRule="auto"/>
              <w:ind w:right="4"/>
              <w:jc w:val="center"/>
              <w:rPr>
                <w:rFonts w:ascii="Palatino Linotype" w:eastAsia="Palatino Linotype" w:hAnsi="Palatino Linotype" w:cs="Palatino Linotype"/>
                <w:b/>
                <w:sz w:val="18"/>
                <w:lang w:val="es-ES" w:eastAsia="es-MX"/>
              </w:rPr>
            </w:pPr>
            <w:r w:rsidRPr="008B7C61">
              <w:rPr>
                <w:rFonts w:ascii="Palatino Linotype" w:eastAsia="Palatino Linotype" w:hAnsi="Palatino Linotype" w:cs="Palatino Linotype"/>
                <w:b/>
                <w:sz w:val="18"/>
                <w:lang w:val="es-ES" w:eastAsia="es-MX"/>
              </w:rPr>
              <w:t>¿El pronunciamiento satisface el requerimiento de información?</w:t>
            </w:r>
          </w:p>
        </w:tc>
      </w:tr>
      <w:tr w:rsidR="008B7C61" w:rsidRPr="008B7C61" w14:paraId="1D7D4D72" w14:textId="77777777" w:rsidTr="007358F3">
        <w:tc>
          <w:tcPr>
            <w:tcW w:w="2942" w:type="dxa"/>
          </w:tcPr>
          <w:p w14:paraId="5007F41C" w14:textId="796687E0" w:rsidR="007358F3" w:rsidRPr="008B7C61" w:rsidRDefault="007358F3" w:rsidP="007358F3">
            <w:pPr>
              <w:spacing w:before="240" w:after="240"/>
              <w:ind w:right="4"/>
              <w:jc w:val="both"/>
              <w:rPr>
                <w:rFonts w:ascii="Palatino Linotype" w:eastAsia="Palatino Linotype" w:hAnsi="Palatino Linotype" w:cs="Palatino Linotype"/>
                <w:b/>
                <w:lang w:val="es-ES" w:eastAsia="es-MX"/>
              </w:rPr>
            </w:pPr>
            <w:r w:rsidRPr="008B7C61">
              <w:rPr>
                <w:rFonts w:ascii="Palatino Linotype" w:eastAsia="Palatino Linotype" w:hAnsi="Palatino Linotype" w:cs="Palatino Linotype"/>
                <w:b/>
                <w:sz w:val="18"/>
                <w:lang w:val="es-ES" w:eastAsia="es-MX"/>
              </w:rPr>
              <w:t xml:space="preserve">La minuta de trabajo derivado de la reunión que sostuvo el </w:t>
            </w:r>
            <w:proofErr w:type="gramStart"/>
            <w:r w:rsidRPr="008B7C61">
              <w:rPr>
                <w:rFonts w:ascii="Palatino Linotype" w:eastAsia="Palatino Linotype" w:hAnsi="Palatino Linotype" w:cs="Palatino Linotype"/>
                <w:b/>
                <w:sz w:val="18"/>
                <w:lang w:val="es-ES" w:eastAsia="es-MX"/>
              </w:rPr>
              <w:t>Presidente</w:t>
            </w:r>
            <w:proofErr w:type="gramEnd"/>
            <w:r w:rsidRPr="008B7C61">
              <w:rPr>
                <w:rFonts w:ascii="Palatino Linotype" w:eastAsia="Palatino Linotype" w:hAnsi="Palatino Linotype" w:cs="Palatino Linotype"/>
                <w:b/>
                <w:sz w:val="18"/>
                <w:lang w:val="es-ES" w:eastAsia="es-MX"/>
              </w:rPr>
              <w:t xml:space="preserve"> Municipal con la Diputada Paola Jiménez el pasado 02 de agosto de 2023</w:t>
            </w:r>
          </w:p>
        </w:tc>
        <w:tc>
          <w:tcPr>
            <w:tcW w:w="2943" w:type="dxa"/>
          </w:tcPr>
          <w:p w14:paraId="5C2CC25E" w14:textId="36992576" w:rsidR="007358F3" w:rsidRPr="008B7C61" w:rsidRDefault="007358F3" w:rsidP="007358F3">
            <w:pPr>
              <w:tabs>
                <w:tab w:val="left" w:pos="1481"/>
              </w:tabs>
              <w:spacing w:before="240" w:after="240"/>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sz w:val="18"/>
                <w:lang w:val="es-ES" w:eastAsia="es-MX"/>
              </w:rPr>
              <w:t xml:space="preserve">En apego a lo dispuesto por el artículo 12 de la Ley de Transparencia y Acceso a la Información Pública del Estado de México y Municipios, me permito hacer de su conocimiento que después de haber realizado una búsqueda minuciosa y exhaustiva </w:t>
            </w:r>
            <w:r w:rsidRPr="008B7C61">
              <w:rPr>
                <w:rFonts w:ascii="Palatino Linotype" w:eastAsia="Palatino Linotype" w:hAnsi="Palatino Linotype" w:cs="Palatino Linotype"/>
                <w:b/>
                <w:sz w:val="18"/>
                <w:u w:val="single"/>
                <w:lang w:val="es-ES" w:eastAsia="es-MX"/>
              </w:rPr>
              <w:t>no obra en los archivos de esta unidad administrativa minuta de dicho evento.</w:t>
            </w:r>
          </w:p>
        </w:tc>
        <w:tc>
          <w:tcPr>
            <w:tcW w:w="2943" w:type="dxa"/>
          </w:tcPr>
          <w:p w14:paraId="3C297514" w14:textId="224C9E6D" w:rsidR="007358F3" w:rsidRPr="008B7C61" w:rsidRDefault="007358F3" w:rsidP="0056407E">
            <w:pPr>
              <w:spacing w:before="240" w:after="240" w:line="276" w:lineRule="auto"/>
              <w:ind w:right="-206"/>
              <w:jc w:val="center"/>
              <w:rPr>
                <w:rFonts w:ascii="Palatino Linotype" w:eastAsia="Palatino Linotype" w:hAnsi="Palatino Linotype" w:cs="Palatino Linotype"/>
                <w:b/>
                <w:lang w:val="es-ES" w:eastAsia="es-MX"/>
              </w:rPr>
            </w:pPr>
            <w:r w:rsidRPr="008B7C61">
              <w:rPr>
                <w:rFonts w:ascii="Palatino Linotype" w:eastAsia="Palatino Linotype" w:hAnsi="Palatino Linotype" w:cs="Palatino Linotype"/>
                <w:b/>
                <w:lang w:val="es-ES" w:eastAsia="es-MX"/>
              </w:rPr>
              <w:t>Sí</w:t>
            </w:r>
          </w:p>
        </w:tc>
      </w:tr>
      <w:tr w:rsidR="008B7C61" w:rsidRPr="008B7C61" w14:paraId="1B9D8E75" w14:textId="77777777" w:rsidTr="007358F3">
        <w:tc>
          <w:tcPr>
            <w:tcW w:w="2942" w:type="dxa"/>
          </w:tcPr>
          <w:p w14:paraId="6B10C556" w14:textId="6643D76E" w:rsidR="007358F3" w:rsidRPr="008B7C61" w:rsidRDefault="007358F3" w:rsidP="007358F3">
            <w:pPr>
              <w:spacing w:before="240" w:after="240"/>
              <w:ind w:right="4"/>
              <w:jc w:val="both"/>
              <w:rPr>
                <w:rFonts w:ascii="Palatino Linotype" w:eastAsia="Palatino Linotype" w:hAnsi="Palatino Linotype" w:cs="Palatino Linotype"/>
                <w:b/>
                <w:sz w:val="18"/>
                <w:lang w:val="es-ES" w:eastAsia="es-MX"/>
              </w:rPr>
            </w:pPr>
            <w:r w:rsidRPr="008B7C61">
              <w:rPr>
                <w:rFonts w:ascii="Palatino Linotype" w:eastAsia="Palatino Linotype" w:hAnsi="Palatino Linotype" w:cs="Palatino Linotype"/>
                <w:b/>
                <w:sz w:val="18"/>
                <w:lang w:val="es-ES" w:eastAsia="es-MX"/>
              </w:rPr>
              <w:t>La minuta o documentos que acrediten la vista del presidente municipal a la comunidad contadero, lo anterior referente a la publicación de fecha 28 de junio en sus redes sociales.</w:t>
            </w:r>
          </w:p>
        </w:tc>
        <w:tc>
          <w:tcPr>
            <w:tcW w:w="2943" w:type="dxa"/>
          </w:tcPr>
          <w:p w14:paraId="7D6F538C" w14:textId="344012DC" w:rsidR="007358F3" w:rsidRPr="008B7C61" w:rsidRDefault="0056407E" w:rsidP="0056407E">
            <w:pPr>
              <w:spacing w:before="240" w:after="240"/>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sz w:val="18"/>
                <w:lang w:val="es-ES" w:eastAsia="es-MX"/>
              </w:rPr>
              <w:t xml:space="preserve">En apego a lo dispuesto por el artículo 12 de la Ley de Transparencia y Acceso a la Información Pública del Estado de México y Municipios, me permito hacer de su conocimiento que después de haber realizado una búsqueda minuciosa y exhaustiva </w:t>
            </w:r>
            <w:r w:rsidRPr="008B7C61">
              <w:rPr>
                <w:rFonts w:ascii="Palatino Linotype" w:eastAsia="Palatino Linotype" w:hAnsi="Palatino Linotype" w:cs="Palatino Linotype"/>
                <w:b/>
                <w:sz w:val="18"/>
                <w:u w:val="single"/>
                <w:lang w:val="es-ES" w:eastAsia="es-MX"/>
              </w:rPr>
              <w:t>no obra en los archivos de esta unidad administrativa documento que estipule la acreditación de la visita del presidente a dicho evento.</w:t>
            </w:r>
          </w:p>
        </w:tc>
        <w:tc>
          <w:tcPr>
            <w:tcW w:w="2943" w:type="dxa"/>
          </w:tcPr>
          <w:p w14:paraId="32E523DC" w14:textId="3E66A0C3" w:rsidR="007358F3" w:rsidRPr="008B7C61" w:rsidRDefault="0056407E" w:rsidP="0056407E">
            <w:pPr>
              <w:spacing w:before="240" w:after="240" w:line="276" w:lineRule="auto"/>
              <w:ind w:right="-64"/>
              <w:jc w:val="center"/>
              <w:rPr>
                <w:rFonts w:ascii="Palatino Linotype" w:eastAsia="Palatino Linotype" w:hAnsi="Palatino Linotype" w:cs="Palatino Linotype"/>
                <w:lang w:val="es-ES" w:eastAsia="es-MX"/>
              </w:rPr>
            </w:pPr>
            <w:r w:rsidRPr="008B7C61">
              <w:rPr>
                <w:rFonts w:ascii="Palatino Linotype" w:eastAsia="Palatino Linotype" w:hAnsi="Palatino Linotype" w:cs="Palatino Linotype"/>
                <w:b/>
                <w:lang w:val="es-ES" w:eastAsia="es-MX"/>
              </w:rPr>
              <w:t>Sí</w:t>
            </w:r>
          </w:p>
        </w:tc>
      </w:tr>
      <w:tr w:rsidR="008B7C61" w:rsidRPr="008B7C61" w14:paraId="47975AF1" w14:textId="77777777" w:rsidTr="007358F3">
        <w:tc>
          <w:tcPr>
            <w:tcW w:w="2942" w:type="dxa"/>
          </w:tcPr>
          <w:p w14:paraId="066EE8B0" w14:textId="054FB437" w:rsidR="007358F3" w:rsidRPr="008B7C61" w:rsidRDefault="007358F3" w:rsidP="007358F3">
            <w:pPr>
              <w:spacing w:before="240" w:after="240"/>
              <w:ind w:right="4"/>
              <w:jc w:val="both"/>
              <w:rPr>
                <w:rFonts w:ascii="Palatino Linotype" w:eastAsia="Palatino Linotype" w:hAnsi="Palatino Linotype" w:cs="Palatino Linotype"/>
                <w:b/>
                <w:lang w:val="es-ES" w:eastAsia="es-MX"/>
              </w:rPr>
            </w:pPr>
            <w:r w:rsidRPr="008B7C61">
              <w:rPr>
                <w:rFonts w:ascii="Palatino Linotype" w:eastAsia="Palatino Linotype" w:hAnsi="Palatino Linotype" w:cs="Palatino Linotype"/>
                <w:b/>
                <w:sz w:val="18"/>
                <w:lang w:val="es-ES" w:eastAsia="es-MX"/>
              </w:rPr>
              <w:t xml:space="preserve">Las minutas o documentos que acrediten los acuerdos entre el </w:t>
            </w:r>
            <w:proofErr w:type="spellStart"/>
            <w:r w:rsidRPr="008B7C61">
              <w:rPr>
                <w:rFonts w:ascii="Palatino Linotype" w:eastAsia="Palatino Linotype" w:hAnsi="Palatino Linotype" w:cs="Palatino Linotype"/>
                <w:b/>
                <w:sz w:val="18"/>
                <w:lang w:val="es-ES" w:eastAsia="es-MX"/>
              </w:rPr>
              <w:t>infoem</w:t>
            </w:r>
            <w:proofErr w:type="spellEnd"/>
            <w:r w:rsidRPr="008B7C61">
              <w:rPr>
                <w:rFonts w:ascii="Palatino Linotype" w:eastAsia="Palatino Linotype" w:hAnsi="Palatino Linotype" w:cs="Palatino Linotype"/>
                <w:b/>
                <w:sz w:val="18"/>
                <w:lang w:val="es-ES" w:eastAsia="es-MX"/>
              </w:rPr>
              <w:t xml:space="preserve"> y el ayuntamiento tal y como lo anunció el presidente en sus redes. </w:t>
            </w:r>
          </w:p>
        </w:tc>
        <w:tc>
          <w:tcPr>
            <w:tcW w:w="2943" w:type="dxa"/>
          </w:tcPr>
          <w:p w14:paraId="67E154AB" w14:textId="5F2D59C8" w:rsidR="007358F3" w:rsidRPr="008B7C61" w:rsidRDefault="0056407E" w:rsidP="008E5058">
            <w:pPr>
              <w:spacing w:before="240" w:after="240"/>
              <w:ind w:right="-30"/>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sz w:val="18"/>
                <w:lang w:val="es-ES" w:eastAsia="es-MX"/>
              </w:rPr>
              <w:t xml:space="preserve">En apego a lo dispuesto por el artículo 12 de la Ley de Transparencia y Acceso a la Información Pública del Estado de México y Municipios, me permito hacer de su conocimiento que </w:t>
            </w:r>
            <w:r w:rsidRPr="008B7C61">
              <w:rPr>
                <w:rFonts w:ascii="Palatino Linotype" w:eastAsia="Palatino Linotype" w:hAnsi="Palatino Linotype" w:cs="Palatino Linotype"/>
                <w:sz w:val="18"/>
                <w:lang w:val="es-ES" w:eastAsia="es-MX"/>
              </w:rPr>
              <w:lastRenderedPageBreak/>
              <w:t xml:space="preserve">después de haber realizado una búsqueda minuciosa y exhaustiva </w:t>
            </w:r>
            <w:r w:rsidRPr="008B7C61">
              <w:rPr>
                <w:rFonts w:ascii="Palatino Linotype" w:eastAsia="Palatino Linotype" w:hAnsi="Palatino Linotype" w:cs="Palatino Linotype"/>
                <w:b/>
                <w:sz w:val="18"/>
                <w:u w:val="single"/>
                <w:lang w:val="es-ES" w:eastAsia="es-MX"/>
              </w:rPr>
              <w:t xml:space="preserve">no obra en los archivos de esta unidad administrativa </w:t>
            </w:r>
            <w:r w:rsidR="008E5058" w:rsidRPr="008B7C61">
              <w:rPr>
                <w:rFonts w:ascii="Palatino Linotype" w:eastAsia="Palatino Linotype" w:hAnsi="Palatino Linotype" w:cs="Palatino Linotype"/>
                <w:b/>
                <w:sz w:val="18"/>
                <w:u w:val="single"/>
                <w:lang w:val="es-ES" w:eastAsia="es-MX"/>
              </w:rPr>
              <w:t>minutas o documentos que acrediten acuerdos entre el INFOEM y el Ayuntamiento de Zinacantepec</w:t>
            </w:r>
          </w:p>
        </w:tc>
        <w:tc>
          <w:tcPr>
            <w:tcW w:w="2943" w:type="dxa"/>
          </w:tcPr>
          <w:p w14:paraId="4A7A0ED2" w14:textId="71A2BF60" w:rsidR="007358F3" w:rsidRPr="008B7C61" w:rsidRDefault="008E5058" w:rsidP="008E5058">
            <w:pPr>
              <w:spacing w:before="240" w:after="240" w:line="276" w:lineRule="auto"/>
              <w:ind w:right="78"/>
              <w:jc w:val="center"/>
              <w:rPr>
                <w:rFonts w:ascii="Palatino Linotype" w:eastAsia="Palatino Linotype" w:hAnsi="Palatino Linotype" w:cs="Palatino Linotype"/>
                <w:b/>
                <w:lang w:val="es-ES" w:eastAsia="es-MX"/>
              </w:rPr>
            </w:pPr>
            <w:r w:rsidRPr="008B7C61">
              <w:rPr>
                <w:rFonts w:ascii="Palatino Linotype" w:eastAsia="Palatino Linotype" w:hAnsi="Palatino Linotype" w:cs="Palatino Linotype"/>
                <w:b/>
                <w:lang w:val="es-ES" w:eastAsia="es-MX"/>
              </w:rPr>
              <w:lastRenderedPageBreak/>
              <w:t>Sí</w:t>
            </w:r>
          </w:p>
        </w:tc>
      </w:tr>
      <w:tr w:rsidR="008B7C61" w:rsidRPr="008B7C61" w14:paraId="1BE187B3" w14:textId="77777777" w:rsidTr="007358F3">
        <w:tc>
          <w:tcPr>
            <w:tcW w:w="2942" w:type="dxa"/>
          </w:tcPr>
          <w:p w14:paraId="1488A26D" w14:textId="51B7A755" w:rsidR="008E5058" w:rsidRPr="008B7C61" w:rsidRDefault="008E5058" w:rsidP="008E5058">
            <w:pPr>
              <w:spacing w:before="240" w:after="240"/>
              <w:ind w:right="4"/>
              <w:jc w:val="both"/>
              <w:rPr>
                <w:rFonts w:ascii="Palatino Linotype" w:eastAsia="Palatino Linotype" w:hAnsi="Palatino Linotype" w:cs="Palatino Linotype"/>
                <w:b/>
                <w:lang w:val="es-ES" w:eastAsia="es-MX"/>
              </w:rPr>
            </w:pPr>
            <w:r w:rsidRPr="008B7C61">
              <w:rPr>
                <w:rFonts w:ascii="Palatino Linotype" w:eastAsia="Palatino Linotype" w:hAnsi="Palatino Linotype" w:cs="Palatino Linotype"/>
                <w:b/>
                <w:sz w:val="18"/>
                <w:lang w:val="es-ES" w:eastAsia="es-MX"/>
              </w:rPr>
              <w:t>La minuta de trabajo de la reunión que sostuvo el presidente municipal con la diputada Paola Jiménez el día 2 de agosto del 2023 tal y como lo anuncio en sus redes sociales.</w:t>
            </w:r>
          </w:p>
        </w:tc>
        <w:tc>
          <w:tcPr>
            <w:tcW w:w="2943" w:type="dxa"/>
          </w:tcPr>
          <w:p w14:paraId="58CBDF07" w14:textId="0255D2FB" w:rsidR="008E5058" w:rsidRPr="008B7C61" w:rsidRDefault="008E5058" w:rsidP="008E5058">
            <w:pPr>
              <w:spacing w:before="240" w:after="240"/>
              <w:ind w:right="-30"/>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sz w:val="18"/>
                <w:lang w:val="es-ES" w:eastAsia="es-MX"/>
              </w:rPr>
              <w:t xml:space="preserve">En apego a lo dispuesto por el artículo 12 de la Ley de Transparencia y Acceso a la Información Pública del Estado de México y Municipios, me permito hacer de su conocimiento que después de haber realizado una búsqueda minuciosa y exhaustiva </w:t>
            </w:r>
            <w:r w:rsidRPr="008B7C61">
              <w:rPr>
                <w:rFonts w:ascii="Palatino Linotype" w:eastAsia="Palatino Linotype" w:hAnsi="Palatino Linotype" w:cs="Palatino Linotype"/>
                <w:b/>
                <w:sz w:val="18"/>
                <w:u w:val="single"/>
                <w:lang w:val="es-ES" w:eastAsia="es-MX"/>
              </w:rPr>
              <w:t>no obra en los archivos de esta unidad administrativa minuta de dicho evento.</w:t>
            </w:r>
          </w:p>
        </w:tc>
        <w:tc>
          <w:tcPr>
            <w:tcW w:w="2943" w:type="dxa"/>
          </w:tcPr>
          <w:p w14:paraId="2037E88F" w14:textId="318B9AA9" w:rsidR="008E5058" w:rsidRPr="008B7C61" w:rsidRDefault="008E5058" w:rsidP="008E5058">
            <w:pPr>
              <w:spacing w:before="240" w:after="240" w:line="276" w:lineRule="auto"/>
              <w:ind w:right="-30"/>
              <w:jc w:val="center"/>
              <w:rPr>
                <w:rFonts w:ascii="Palatino Linotype" w:eastAsia="Palatino Linotype" w:hAnsi="Palatino Linotype" w:cs="Palatino Linotype"/>
                <w:lang w:val="es-ES" w:eastAsia="es-MX"/>
              </w:rPr>
            </w:pPr>
            <w:r w:rsidRPr="008B7C61">
              <w:rPr>
                <w:rFonts w:ascii="Palatino Linotype" w:eastAsia="Palatino Linotype" w:hAnsi="Palatino Linotype" w:cs="Palatino Linotype"/>
                <w:b/>
                <w:lang w:val="es-ES" w:eastAsia="es-MX"/>
              </w:rPr>
              <w:t>Sí</w:t>
            </w:r>
          </w:p>
        </w:tc>
      </w:tr>
      <w:tr w:rsidR="008B7C61" w:rsidRPr="008B7C61" w14:paraId="26BA1CC3" w14:textId="77777777" w:rsidTr="007358F3">
        <w:tc>
          <w:tcPr>
            <w:tcW w:w="2942" w:type="dxa"/>
          </w:tcPr>
          <w:p w14:paraId="361F9806" w14:textId="5A8DF679" w:rsidR="007358F3" w:rsidRPr="008B7C61" w:rsidRDefault="007358F3" w:rsidP="007358F3">
            <w:pPr>
              <w:spacing w:before="240" w:after="240"/>
              <w:ind w:right="4"/>
              <w:jc w:val="both"/>
              <w:rPr>
                <w:rFonts w:ascii="Palatino Linotype" w:eastAsia="Palatino Linotype" w:hAnsi="Palatino Linotype" w:cs="Palatino Linotype"/>
                <w:b/>
                <w:sz w:val="18"/>
                <w:lang w:val="es-ES" w:eastAsia="es-MX"/>
              </w:rPr>
            </w:pPr>
            <w:r w:rsidRPr="008B7C61">
              <w:rPr>
                <w:rFonts w:ascii="Palatino Linotype" w:eastAsia="Palatino Linotype" w:hAnsi="Palatino Linotype" w:cs="Palatino Linotype"/>
                <w:b/>
                <w:sz w:val="18"/>
                <w:lang w:val="es-ES" w:eastAsia="es-MX"/>
              </w:rPr>
              <w:t xml:space="preserve">Las minutas de trabajo que se llevaron a cabo por parte del ayuntamiento de Zinacantepec en la reunión con el </w:t>
            </w:r>
            <w:proofErr w:type="spellStart"/>
            <w:r w:rsidRPr="008B7C61">
              <w:rPr>
                <w:rFonts w:ascii="Palatino Linotype" w:eastAsia="Palatino Linotype" w:hAnsi="Palatino Linotype" w:cs="Palatino Linotype"/>
                <w:b/>
                <w:sz w:val="18"/>
                <w:lang w:val="es-ES" w:eastAsia="es-MX"/>
              </w:rPr>
              <w:t>infoem</w:t>
            </w:r>
            <w:proofErr w:type="spellEnd"/>
            <w:r w:rsidRPr="008B7C61">
              <w:rPr>
                <w:rFonts w:ascii="Palatino Linotype" w:eastAsia="Palatino Linotype" w:hAnsi="Palatino Linotype" w:cs="Palatino Linotype"/>
                <w:b/>
                <w:sz w:val="18"/>
                <w:lang w:val="es-ES" w:eastAsia="es-MX"/>
              </w:rPr>
              <w:t xml:space="preserve"> tal y como lo menciono el presidente municipal en redes </w:t>
            </w:r>
            <w:proofErr w:type="gramStart"/>
            <w:r w:rsidRPr="008B7C61">
              <w:rPr>
                <w:rFonts w:ascii="Palatino Linotype" w:eastAsia="Palatino Linotype" w:hAnsi="Palatino Linotype" w:cs="Palatino Linotype"/>
                <w:b/>
                <w:sz w:val="18"/>
                <w:lang w:val="es-ES" w:eastAsia="es-MX"/>
              </w:rPr>
              <w:t>sociales</w:t>
            </w:r>
            <w:proofErr w:type="gramEnd"/>
            <w:r w:rsidRPr="008B7C61">
              <w:rPr>
                <w:rFonts w:ascii="Palatino Linotype" w:eastAsia="Palatino Linotype" w:hAnsi="Palatino Linotype" w:cs="Palatino Linotype"/>
                <w:b/>
                <w:sz w:val="18"/>
                <w:lang w:val="es-ES" w:eastAsia="es-MX"/>
              </w:rPr>
              <w:t xml:space="preserve"> así como los acuerdos.</w:t>
            </w:r>
          </w:p>
        </w:tc>
        <w:tc>
          <w:tcPr>
            <w:tcW w:w="2943" w:type="dxa"/>
          </w:tcPr>
          <w:p w14:paraId="7517E848" w14:textId="7C1B6406" w:rsidR="007358F3" w:rsidRPr="008B7C61" w:rsidRDefault="008E5058" w:rsidP="008E5058">
            <w:pPr>
              <w:tabs>
                <w:tab w:val="left" w:pos="1340"/>
              </w:tabs>
              <w:spacing w:before="240" w:after="240"/>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sz w:val="18"/>
                <w:lang w:val="es-ES" w:eastAsia="es-MX"/>
              </w:rPr>
              <w:t xml:space="preserve">En apego a lo dispuesto por el artículo 12 de la Ley de Transparencia y Acceso a la Información Pública del Estado de México y Municipios, me permito hacer de su conocimiento que después de haber realizado una búsqueda minuciosa y exhaustiva </w:t>
            </w:r>
            <w:r w:rsidRPr="008B7C61">
              <w:rPr>
                <w:rFonts w:ascii="Palatino Linotype" w:eastAsia="Palatino Linotype" w:hAnsi="Palatino Linotype" w:cs="Palatino Linotype"/>
                <w:b/>
                <w:sz w:val="18"/>
                <w:u w:val="single"/>
                <w:lang w:val="es-ES" w:eastAsia="es-MX"/>
              </w:rPr>
              <w:t xml:space="preserve">no obra en los archivos de esta unidad administrativa minuta de trabajo, ni registro de acuerdos entre el Ayuntamiento de Zinacantepec y </w:t>
            </w:r>
            <w:proofErr w:type="spellStart"/>
            <w:r w:rsidRPr="008B7C61">
              <w:rPr>
                <w:rFonts w:ascii="Palatino Linotype" w:eastAsia="Palatino Linotype" w:hAnsi="Palatino Linotype" w:cs="Palatino Linotype"/>
                <w:b/>
                <w:sz w:val="18"/>
                <w:u w:val="single"/>
                <w:lang w:val="es-ES" w:eastAsia="es-MX"/>
              </w:rPr>
              <w:t>Infoem</w:t>
            </w:r>
            <w:proofErr w:type="spellEnd"/>
          </w:p>
        </w:tc>
        <w:tc>
          <w:tcPr>
            <w:tcW w:w="2943" w:type="dxa"/>
          </w:tcPr>
          <w:p w14:paraId="313704A6" w14:textId="1ABB11F2" w:rsidR="007358F3" w:rsidRPr="008B7C61" w:rsidRDefault="008E5058" w:rsidP="008E5058">
            <w:pPr>
              <w:spacing w:before="240" w:after="240" w:line="276" w:lineRule="auto"/>
              <w:jc w:val="center"/>
              <w:rPr>
                <w:rFonts w:ascii="Palatino Linotype" w:eastAsia="Palatino Linotype" w:hAnsi="Palatino Linotype" w:cs="Palatino Linotype"/>
                <w:b/>
                <w:lang w:val="es-ES" w:eastAsia="es-MX"/>
              </w:rPr>
            </w:pPr>
            <w:r w:rsidRPr="008B7C61">
              <w:rPr>
                <w:rFonts w:ascii="Palatino Linotype" w:eastAsia="Palatino Linotype" w:hAnsi="Palatino Linotype" w:cs="Palatino Linotype"/>
                <w:b/>
                <w:lang w:val="es-ES" w:eastAsia="es-MX"/>
              </w:rPr>
              <w:t>Sí</w:t>
            </w:r>
          </w:p>
        </w:tc>
      </w:tr>
      <w:tr w:rsidR="008B7C61" w:rsidRPr="008B7C61" w14:paraId="7441B04C" w14:textId="77777777" w:rsidTr="007358F3">
        <w:tc>
          <w:tcPr>
            <w:tcW w:w="2942" w:type="dxa"/>
          </w:tcPr>
          <w:p w14:paraId="4CEE311E" w14:textId="7A1998F1" w:rsidR="007358F3" w:rsidRPr="008B7C61" w:rsidRDefault="007358F3" w:rsidP="007358F3">
            <w:pPr>
              <w:spacing w:before="240" w:after="240"/>
              <w:jc w:val="both"/>
              <w:rPr>
                <w:rFonts w:ascii="Palatino Linotype" w:eastAsia="Palatino Linotype" w:hAnsi="Palatino Linotype" w:cs="Palatino Linotype"/>
                <w:b/>
                <w:lang w:val="es-ES" w:eastAsia="es-MX"/>
              </w:rPr>
            </w:pPr>
            <w:r w:rsidRPr="008B7C61">
              <w:rPr>
                <w:rFonts w:ascii="Palatino Linotype" w:eastAsia="Palatino Linotype" w:hAnsi="Palatino Linotype" w:cs="Palatino Linotype"/>
                <w:b/>
                <w:sz w:val="18"/>
                <w:lang w:val="es-ES" w:eastAsia="es-MX"/>
              </w:rPr>
              <w:t>La minuta de trabajo de la reunión que sostuvo el presidente municipal con el diputado Javier González Zepeda el pasado 05 de junio de 2023, así como el lugar donde se sostuvo la reunión.</w:t>
            </w:r>
          </w:p>
        </w:tc>
        <w:tc>
          <w:tcPr>
            <w:tcW w:w="2943" w:type="dxa"/>
          </w:tcPr>
          <w:p w14:paraId="68DF224A" w14:textId="7B8484FF" w:rsidR="007358F3" w:rsidRPr="008B7C61" w:rsidRDefault="008E5058" w:rsidP="008E5058">
            <w:pPr>
              <w:spacing w:before="240" w:after="240"/>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sz w:val="18"/>
                <w:lang w:val="es-ES" w:eastAsia="es-MX"/>
              </w:rPr>
              <w:t xml:space="preserve">En apego a lo dispuesto por el artículo 12 de la Ley de Transparencia y Acceso a la Información Pública del Estado de México y Municipios, me permito hacer de su conocimiento que después de haber realizado una búsqueda minuciosa y exhaustiva </w:t>
            </w:r>
            <w:r w:rsidRPr="008B7C61">
              <w:rPr>
                <w:rFonts w:ascii="Palatino Linotype" w:eastAsia="Palatino Linotype" w:hAnsi="Palatino Linotype" w:cs="Palatino Linotype"/>
                <w:b/>
                <w:sz w:val="18"/>
                <w:u w:val="single"/>
                <w:lang w:val="es-ES" w:eastAsia="es-MX"/>
              </w:rPr>
              <w:t xml:space="preserve">no obra en los archivos de esta </w:t>
            </w:r>
            <w:r w:rsidRPr="008B7C61">
              <w:rPr>
                <w:rFonts w:ascii="Palatino Linotype" w:eastAsia="Palatino Linotype" w:hAnsi="Palatino Linotype" w:cs="Palatino Linotype"/>
                <w:b/>
                <w:sz w:val="18"/>
                <w:u w:val="single"/>
                <w:lang w:val="es-ES" w:eastAsia="es-MX"/>
              </w:rPr>
              <w:lastRenderedPageBreak/>
              <w:t>unidad administrativa minuta de trabajo referente, la reunión fue en las oficinas de la Presidencia Municipal.</w:t>
            </w:r>
          </w:p>
        </w:tc>
        <w:tc>
          <w:tcPr>
            <w:tcW w:w="2943" w:type="dxa"/>
          </w:tcPr>
          <w:p w14:paraId="53335B48" w14:textId="631D4DEB" w:rsidR="007358F3" w:rsidRPr="008B7C61" w:rsidRDefault="008E5058" w:rsidP="008E5058">
            <w:pPr>
              <w:spacing w:before="240" w:after="240" w:line="276" w:lineRule="auto"/>
              <w:ind w:right="220"/>
              <w:jc w:val="center"/>
              <w:rPr>
                <w:rFonts w:ascii="Palatino Linotype" w:eastAsia="Palatino Linotype" w:hAnsi="Palatino Linotype" w:cs="Palatino Linotype"/>
                <w:b/>
                <w:lang w:val="es-ES" w:eastAsia="es-MX"/>
              </w:rPr>
            </w:pPr>
            <w:r w:rsidRPr="008B7C61">
              <w:rPr>
                <w:rFonts w:ascii="Palatino Linotype" w:eastAsia="Palatino Linotype" w:hAnsi="Palatino Linotype" w:cs="Palatino Linotype"/>
                <w:b/>
                <w:lang w:val="es-ES" w:eastAsia="es-MX"/>
              </w:rPr>
              <w:lastRenderedPageBreak/>
              <w:t>Sí</w:t>
            </w:r>
          </w:p>
        </w:tc>
      </w:tr>
      <w:tr w:rsidR="007358F3" w:rsidRPr="008B7C61" w14:paraId="2E4A9461" w14:textId="77777777" w:rsidTr="007358F3">
        <w:tc>
          <w:tcPr>
            <w:tcW w:w="2942" w:type="dxa"/>
          </w:tcPr>
          <w:p w14:paraId="171536F8" w14:textId="773F249E" w:rsidR="007358F3" w:rsidRPr="008B7C61" w:rsidRDefault="007358F3" w:rsidP="007358F3">
            <w:pPr>
              <w:spacing w:before="240" w:after="240"/>
              <w:ind w:right="4"/>
              <w:jc w:val="both"/>
              <w:rPr>
                <w:rFonts w:ascii="Palatino Linotype" w:eastAsia="Palatino Linotype" w:hAnsi="Palatino Linotype" w:cs="Palatino Linotype"/>
                <w:b/>
                <w:lang w:val="es-ES" w:eastAsia="es-MX"/>
              </w:rPr>
            </w:pPr>
            <w:r w:rsidRPr="008B7C61">
              <w:rPr>
                <w:rFonts w:ascii="Palatino Linotype" w:eastAsia="Palatino Linotype" w:hAnsi="Palatino Linotype" w:cs="Palatino Linotype"/>
                <w:b/>
                <w:sz w:val="18"/>
                <w:lang w:val="es-ES" w:eastAsia="es-MX"/>
              </w:rPr>
              <w:t>La minuta de trabajo de la reunión que sostuvo el presidente municipal con la diputada Paola Jiménez Hernández el pasado 07 de junio de 2023, así como el lugar donde se sostuvo la reunión.</w:t>
            </w:r>
          </w:p>
        </w:tc>
        <w:tc>
          <w:tcPr>
            <w:tcW w:w="2943" w:type="dxa"/>
          </w:tcPr>
          <w:p w14:paraId="23EA762D" w14:textId="0E5A03B0" w:rsidR="007358F3" w:rsidRPr="008B7C61" w:rsidRDefault="008E5058" w:rsidP="008E5058">
            <w:pPr>
              <w:spacing w:before="240" w:after="240" w:line="276" w:lineRule="auto"/>
              <w:ind w:right="-30"/>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sz w:val="18"/>
                <w:lang w:val="es-ES" w:eastAsia="es-MX"/>
              </w:rPr>
              <w:t xml:space="preserve">En apego a lo dispuesto por el artículo 12 de la Ley de Transparencia y Acceso a la Información Pública del Estado de México y Municipios, me permito hacer de su conocimiento que después de haber realizado una búsqueda minuciosa y exhaustiva </w:t>
            </w:r>
            <w:r w:rsidRPr="008B7C61">
              <w:rPr>
                <w:rFonts w:ascii="Palatino Linotype" w:eastAsia="Palatino Linotype" w:hAnsi="Palatino Linotype" w:cs="Palatino Linotype"/>
                <w:b/>
                <w:sz w:val="18"/>
                <w:u w:val="single"/>
                <w:lang w:val="es-ES" w:eastAsia="es-MX"/>
              </w:rPr>
              <w:t>no obra en los archivos de esta unidad administrativa minuta de trabajo de la reunión en las oficinas de la diputada.</w:t>
            </w:r>
          </w:p>
        </w:tc>
        <w:tc>
          <w:tcPr>
            <w:tcW w:w="2943" w:type="dxa"/>
          </w:tcPr>
          <w:p w14:paraId="74C46B05" w14:textId="3D87F037" w:rsidR="007358F3" w:rsidRPr="008B7C61" w:rsidRDefault="008E5058" w:rsidP="008E5058">
            <w:pPr>
              <w:spacing w:before="240" w:after="240" w:line="276" w:lineRule="auto"/>
              <w:jc w:val="center"/>
              <w:rPr>
                <w:rFonts w:ascii="Palatino Linotype" w:eastAsia="Palatino Linotype" w:hAnsi="Palatino Linotype" w:cs="Palatino Linotype"/>
                <w:b/>
                <w:lang w:val="es-ES" w:eastAsia="es-MX"/>
              </w:rPr>
            </w:pPr>
            <w:r w:rsidRPr="008B7C61">
              <w:rPr>
                <w:rFonts w:ascii="Palatino Linotype" w:eastAsia="Palatino Linotype" w:hAnsi="Palatino Linotype" w:cs="Palatino Linotype"/>
                <w:b/>
                <w:lang w:val="es-ES" w:eastAsia="es-MX"/>
              </w:rPr>
              <w:t>Sí</w:t>
            </w:r>
          </w:p>
        </w:tc>
      </w:tr>
    </w:tbl>
    <w:p w14:paraId="7C408394" w14:textId="77777777" w:rsidR="008E5058" w:rsidRPr="008B7C61" w:rsidRDefault="008E5058" w:rsidP="008E5058">
      <w:pPr>
        <w:spacing w:after="240" w:line="360" w:lineRule="auto"/>
        <w:ind w:right="49"/>
        <w:jc w:val="both"/>
        <w:rPr>
          <w:rFonts w:ascii="Palatino Linotype" w:eastAsia="Palatino Linotype" w:hAnsi="Palatino Linotype" w:cs="Palatino Linotype"/>
          <w:lang w:val="es-ES" w:eastAsia="es-MX"/>
        </w:rPr>
      </w:pPr>
    </w:p>
    <w:p w14:paraId="4D9585F2" w14:textId="1DA5FD04" w:rsidR="008E5058" w:rsidRPr="008B7C61" w:rsidRDefault="008E5058" w:rsidP="008E5058">
      <w:pPr>
        <w:spacing w:after="240" w:line="360" w:lineRule="auto"/>
        <w:ind w:right="49"/>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lang w:val="es-ES" w:eastAsia="es-MX"/>
        </w:rPr>
        <w:t>Es por lo anteriormente esquematizado que se abordan a las siguientes conclusiones:</w:t>
      </w:r>
    </w:p>
    <w:p w14:paraId="737842B7" w14:textId="434BEFE2" w:rsidR="00DD0100" w:rsidRPr="008B7C61" w:rsidRDefault="00DD0100" w:rsidP="00DD0100">
      <w:pPr>
        <w:pStyle w:val="Prrafodelista"/>
        <w:numPr>
          <w:ilvl w:val="2"/>
          <w:numId w:val="8"/>
        </w:numPr>
        <w:spacing w:after="240" w:line="360" w:lineRule="auto"/>
        <w:ind w:left="567" w:right="758" w:hanging="141"/>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lang w:val="es-ES" w:eastAsia="es-MX"/>
        </w:rPr>
        <w:t>La Secretaría Particular es la unidad administrativa que se encarga de preparar los acuerdos del Presidente Municipal con titulares de la administración municipal, del Gobierno Estatal o Federal, así como también para las reuniones con organizaciones políticas, populares y sociales, así como mantener ordenados y actualizados los directorios, archivos y documentos del Presidente Municipal, por lo tanto, se determinó que es la unidad administrativa competente para conocer de los requerimientos de información.</w:t>
      </w:r>
    </w:p>
    <w:p w14:paraId="40DB9766" w14:textId="45A99EB1" w:rsidR="00DD0100" w:rsidRPr="008B7C61" w:rsidRDefault="00DD0100" w:rsidP="00DD0100">
      <w:pPr>
        <w:pStyle w:val="Prrafodelista"/>
        <w:numPr>
          <w:ilvl w:val="2"/>
          <w:numId w:val="8"/>
        </w:numPr>
        <w:spacing w:after="240" w:line="360" w:lineRule="auto"/>
        <w:ind w:left="567" w:right="900" w:hanging="141"/>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lang w:val="es-ES" w:eastAsia="es-MX"/>
        </w:rPr>
        <w:lastRenderedPageBreak/>
        <w:t xml:space="preserve">Derivado de una búsqueda exhaustiva, el </w:t>
      </w:r>
      <w:r w:rsidRPr="008B7C61">
        <w:rPr>
          <w:rFonts w:ascii="Palatino Linotype" w:eastAsia="Palatino Linotype" w:hAnsi="Palatino Linotype" w:cs="Palatino Linotype"/>
          <w:b/>
          <w:lang w:val="es-ES" w:eastAsia="es-MX"/>
        </w:rPr>
        <w:t>Sujeto Obligado</w:t>
      </w:r>
      <w:r w:rsidRPr="008B7C61">
        <w:rPr>
          <w:rFonts w:ascii="Palatino Linotype" w:eastAsia="Palatino Linotype" w:hAnsi="Palatino Linotype" w:cs="Palatino Linotype"/>
          <w:lang w:val="es-ES" w:eastAsia="es-MX"/>
        </w:rPr>
        <w:t xml:space="preserve"> señaló que </w:t>
      </w:r>
      <w:r w:rsidRPr="008B7C61">
        <w:rPr>
          <w:rFonts w:ascii="Palatino Linotype" w:eastAsia="Palatino Linotype" w:hAnsi="Palatino Linotype" w:cs="Palatino Linotype"/>
          <w:b/>
          <w:u w:val="single"/>
          <w:lang w:val="es-ES" w:eastAsia="es-MX"/>
        </w:rPr>
        <w:t xml:space="preserve">no se cuentan con minutas de trabajo </w:t>
      </w:r>
      <w:r w:rsidRPr="008B7C61">
        <w:rPr>
          <w:rFonts w:ascii="Palatino Linotype" w:eastAsia="Palatino Linotype" w:hAnsi="Palatino Linotype" w:cs="Palatino Linotype"/>
          <w:bCs/>
          <w:lang w:val="es-ES" w:eastAsia="es-MX"/>
        </w:rPr>
        <w:t>de las reuniones previamente señaladas</w:t>
      </w:r>
      <w:r w:rsidRPr="008B7C61">
        <w:rPr>
          <w:rFonts w:ascii="Palatino Linotype" w:eastAsia="Palatino Linotype" w:hAnsi="Palatino Linotype" w:cs="Palatino Linotype"/>
          <w:b/>
          <w:u w:val="single"/>
          <w:lang w:val="es-ES" w:eastAsia="es-MX"/>
        </w:rPr>
        <w:t>, aunado al hecho de que proporcionó los dos lugares de reuniones con la Diputada Paola Jiménez Hernández</w:t>
      </w:r>
      <w:r w:rsidRPr="008B7C61">
        <w:rPr>
          <w:rFonts w:ascii="Palatino Linotype" w:eastAsia="Palatino Linotype" w:hAnsi="Palatino Linotype" w:cs="Palatino Linotype"/>
          <w:lang w:val="es-ES" w:eastAsia="es-MX"/>
        </w:rPr>
        <w:t xml:space="preserve">, tal como lo peticionó </w:t>
      </w:r>
      <w:r w:rsidRPr="008B7C61">
        <w:rPr>
          <w:rFonts w:ascii="Palatino Linotype" w:eastAsia="Palatino Linotype" w:hAnsi="Palatino Linotype" w:cs="Palatino Linotype"/>
          <w:b/>
          <w:lang w:val="es-ES" w:eastAsia="es-MX"/>
        </w:rPr>
        <w:t>la parte Recurrente</w:t>
      </w:r>
      <w:r w:rsidRPr="008B7C61">
        <w:rPr>
          <w:rFonts w:ascii="Palatino Linotype" w:eastAsia="Palatino Linotype" w:hAnsi="Palatino Linotype" w:cs="Palatino Linotype"/>
          <w:lang w:val="es-ES" w:eastAsia="es-MX"/>
        </w:rPr>
        <w:t xml:space="preserve">, por lo tanto, al constituirse hechos de carácter negativos, deben tenerse por colmados. </w:t>
      </w:r>
    </w:p>
    <w:p w14:paraId="139F487F" w14:textId="77777777" w:rsidR="008E5058" w:rsidRPr="008B7C61" w:rsidRDefault="008E5058" w:rsidP="008E5058">
      <w:pPr>
        <w:spacing w:before="240" w:after="240" w:line="360" w:lineRule="auto"/>
        <w:jc w:val="both"/>
        <w:rPr>
          <w:sz w:val="28"/>
          <w:lang w:val="es-ES" w:eastAsia="es-MX"/>
        </w:rPr>
      </w:pPr>
      <w:r w:rsidRPr="008B7C61">
        <w:rPr>
          <w:rFonts w:ascii="Palatino Linotype" w:hAnsi="Palatino Linotype"/>
          <w:szCs w:val="22"/>
          <w:lang w:val="es-ES" w:eastAsia="es-MX"/>
        </w:rPr>
        <w:t xml:space="preserve">Por </w:t>
      </w:r>
      <w:proofErr w:type="gramStart"/>
      <w:r w:rsidRPr="008B7C61">
        <w:rPr>
          <w:rFonts w:ascii="Palatino Linotype" w:hAnsi="Palatino Linotype"/>
          <w:szCs w:val="22"/>
          <w:lang w:val="es-ES" w:eastAsia="es-MX"/>
        </w:rPr>
        <w:t>consiguiente</w:t>
      </w:r>
      <w:proofErr w:type="gramEnd"/>
      <w:r w:rsidRPr="008B7C61">
        <w:rPr>
          <w:rFonts w:ascii="Palatino Linotype" w:hAnsi="Palatino Linotype"/>
          <w:szCs w:val="22"/>
          <w:lang w:val="es-ES" w:eastAsia="es-MX"/>
        </w:rPr>
        <w:t xml:space="preserve"> toda vez que no posee, administra ni genera la información requerida por el particular, constituye un hecho negativo; entonces, si se considera el hecho negativo, es obvio que éste no puede fácticamente obrar en los archivos del </w:t>
      </w:r>
      <w:r w:rsidRPr="008B7C61">
        <w:rPr>
          <w:rFonts w:ascii="Palatino Linotype" w:hAnsi="Palatino Linotype"/>
          <w:b/>
          <w:bCs/>
          <w:szCs w:val="22"/>
          <w:lang w:val="es-ES" w:eastAsia="es-MX"/>
        </w:rPr>
        <w:t>Sujeto Obligado</w:t>
      </w:r>
      <w:r w:rsidRPr="008B7C61">
        <w:rPr>
          <w:rFonts w:ascii="Palatino Linotype" w:hAnsi="Palatino Linotype"/>
          <w:szCs w:val="22"/>
          <w:lang w:val="es-ES" w:eastAsia="es-MX"/>
        </w:rPr>
        <w:t>, ya que no puede probarse por ser lógica y materialmente imposible.</w:t>
      </w:r>
    </w:p>
    <w:p w14:paraId="60ACE0D7" w14:textId="77777777" w:rsidR="008E5058" w:rsidRPr="008B7C61" w:rsidRDefault="008E5058" w:rsidP="008E5058">
      <w:pPr>
        <w:spacing w:before="240" w:after="240" w:line="360" w:lineRule="auto"/>
        <w:jc w:val="both"/>
        <w:rPr>
          <w:sz w:val="28"/>
          <w:lang w:val="es-ES" w:eastAsia="es-MX"/>
        </w:rPr>
      </w:pPr>
      <w:r w:rsidRPr="008B7C61">
        <w:rPr>
          <w:rFonts w:ascii="Palatino Linotype" w:hAnsi="Palatino Linotype"/>
          <w:szCs w:val="22"/>
          <w:lang w:val="es-ES" w:eastAsia="es-MX"/>
        </w:rPr>
        <w:t>Asimismo, no se trata de un caso por el cual la negación del hecho implique la afirmación del mismo, simplemente se está ante una notoria y evidente inexistencia fáctica de la información solicitada.</w:t>
      </w:r>
    </w:p>
    <w:p w14:paraId="633A747D" w14:textId="77777777" w:rsidR="008E5058" w:rsidRPr="008B7C61" w:rsidRDefault="008E5058" w:rsidP="008E5058">
      <w:pPr>
        <w:spacing w:before="240" w:after="240" w:line="360" w:lineRule="auto"/>
        <w:jc w:val="both"/>
        <w:rPr>
          <w:sz w:val="28"/>
          <w:lang w:val="es-ES" w:eastAsia="es-MX"/>
        </w:rPr>
      </w:pPr>
      <w:r w:rsidRPr="008B7C61">
        <w:rPr>
          <w:rFonts w:ascii="Palatino Linotype" w:hAnsi="Palatino Linotype"/>
          <w:szCs w:val="22"/>
          <w:lang w:val="es-ES" w:eastAsia="es-MX"/>
        </w:rPr>
        <w:t xml:space="preserve">Encontrándonos ante un hecho negativo, destacando entonces que el Pleno de este Organismo Garante, ha sostenido </w:t>
      </w:r>
      <w:proofErr w:type="gramStart"/>
      <w:r w:rsidRPr="008B7C61">
        <w:rPr>
          <w:rFonts w:ascii="Palatino Linotype" w:hAnsi="Palatino Linotype"/>
          <w:szCs w:val="22"/>
          <w:lang w:val="es-ES" w:eastAsia="es-MX"/>
        </w:rPr>
        <w:t>que</w:t>
      </w:r>
      <w:proofErr w:type="gramEnd"/>
      <w:r w:rsidRPr="008B7C61">
        <w:rPr>
          <w:rFonts w:ascii="Palatino Linotype" w:hAnsi="Palatino Linotype"/>
          <w:szCs w:val="22"/>
          <w:lang w:val="es-ES" w:eastAsia="es-MX"/>
        </w:rPr>
        <w:t xml:space="preserv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5493DE30" w14:textId="77777777" w:rsidR="008E5058" w:rsidRPr="008B7C61" w:rsidRDefault="008E5058" w:rsidP="008E5058">
      <w:pPr>
        <w:ind w:left="860" w:right="560"/>
        <w:jc w:val="both"/>
        <w:rPr>
          <w:lang w:val="es-ES" w:eastAsia="es-MX"/>
        </w:rPr>
      </w:pPr>
      <w:r w:rsidRPr="008B7C61">
        <w:rPr>
          <w:rFonts w:ascii="Palatino Linotype" w:hAnsi="Palatino Linotype"/>
          <w:b/>
          <w:bCs/>
          <w:i/>
          <w:iCs/>
          <w:sz w:val="22"/>
          <w:szCs w:val="22"/>
          <w:lang w:val="es-ES" w:eastAsia="es-MX"/>
        </w:rPr>
        <w:t>HECHOS NEGATIVOS, NO SON SUSCEPTIBLES DE DEMOSTRACIÓN.</w:t>
      </w:r>
    </w:p>
    <w:p w14:paraId="47BFBE2A" w14:textId="77777777" w:rsidR="008E5058" w:rsidRPr="008B7C61" w:rsidRDefault="008E5058" w:rsidP="008E5058">
      <w:pPr>
        <w:ind w:left="860" w:right="560"/>
        <w:jc w:val="both"/>
        <w:rPr>
          <w:lang w:val="es-ES" w:eastAsia="es-MX"/>
        </w:rPr>
      </w:pPr>
      <w:r w:rsidRPr="008B7C61">
        <w:rPr>
          <w:rFonts w:ascii="Palatino Linotype" w:hAnsi="Palatino Linotype"/>
          <w:i/>
          <w:iCs/>
          <w:sz w:val="22"/>
          <w:szCs w:val="22"/>
          <w:lang w:val="es-ES" w:eastAsia="es-MX"/>
        </w:rPr>
        <w:lastRenderedPageBreak/>
        <w:t xml:space="preserve">Tratándose de un hecho negativo, el Juez no tiene </w:t>
      </w:r>
      <w:proofErr w:type="spellStart"/>
      <w:r w:rsidRPr="008B7C61">
        <w:rPr>
          <w:rFonts w:ascii="Palatino Linotype" w:hAnsi="Palatino Linotype"/>
          <w:i/>
          <w:iCs/>
          <w:sz w:val="22"/>
          <w:szCs w:val="22"/>
          <w:lang w:val="es-ES" w:eastAsia="es-MX"/>
        </w:rPr>
        <w:t>por que</w:t>
      </w:r>
      <w:proofErr w:type="spellEnd"/>
      <w:r w:rsidRPr="008B7C61">
        <w:rPr>
          <w:rFonts w:ascii="Palatino Linotype" w:hAnsi="Palatino Linotype"/>
          <w:i/>
          <w:iCs/>
          <w:sz w:val="22"/>
          <w:szCs w:val="22"/>
          <w:lang w:val="es-ES" w:eastAsia="es-MX"/>
        </w:rPr>
        <w:t xml:space="preserve"> invocar prueba alguna de la que se desprenda, ya que es bien sabido que esta clase de hechos no son susceptibles de demostración.</w:t>
      </w:r>
    </w:p>
    <w:p w14:paraId="21EF2C39" w14:textId="77777777" w:rsidR="008E5058" w:rsidRPr="008B7C61" w:rsidRDefault="008E5058" w:rsidP="008E5058">
      <w:pPr>
        <w:ind w:left="860" w:right="560"/>
        <w:jc w:val="both"/>
        <w:rPr>
          <w:lang w:val="es-ES" w:eastAsia="es-MX"/>
        </w:rPr>
      </w:pPr>
      <w:r w:rsidRPr="008B7C61">
        <w:rPr>
          <w:rFonts w:ascii="Palatino Linotype" w:hAnsi="Palatino Linotype"/>
          <w:i/>
          <w:iCs/>
          <w:sz w:val="22"/>
          <w:szCs w:val="22"/>
          <w:lang w:val="es-ES" w:eastAsia="es-MX"/>
        </w:rPr>
        <w:t xml:space="preserve">Amparo en revisión 2022/61. José García </w:t>
      </w:r>
      <w:proofErr w:type="gramStart"/>
      <w:r w:rsidRPr="008B7C61">
        <w:rPr>
          <w:rFonts w:ascii="Palatino Linotype" w:hAnsi="Palatino Linotype"/>
          <w:i/>
          <w:iCs/>
          <w:sz w:val="22"/>
          <w:szCs w:val="22"/>
          <w:lang w:val="es-ES" w:eastAsia="es-MX"/>
        </w:rPr>
        <w:t>Florín</w:t>
      </w:r>
      <w:proofErr w:type="gramEnd"/>
      <w:r w:rsidRPr="008B7C61">
        <w:rPr>
          <w:rFonts w:ascii="Palatino Linotype" w:hAnsi="Palatino Linotype"/>
          <w:i/>
          <w:iCs/>
          <w:sz w:val="22"/>
          <w:szCs w:val="22"/>
          <w:lang w:val="es-ES" w:eastAsia="es-MX"/>
        </w:rPr>
        <w:t xml:space="preserve"> (Menor). 9 de octubre de 1961. Cinco votos. Ponente: José Rivera Pérez Campos.”</w:t>
      </w:r>
    </w:p>
    <w:p w14:paraId="6F804DD0" w14:textId="77777777" w:rsidR="008E5058" w:rsidRPr="008B7C61" w:rsidRDefault="008E5058" w:rsidP="008E5058">
      <w:pPr>
        <w:spacing w:before="240" w:after="240" w:line="360" w:lineRule="auto"/>
        <w:jc w:val="both"/>
        <w:rPr>
          <w:sz w:val="28"/>
          <w:lang w:val="es-ES" w:eastAsia="es-MX"/>
        </w:rPr>
      </w:pPr>
      <w:r w:rsidRPr="008B7C61">
        <w:rPr>
          <w:rFonts w:ascii="Palatino Linotype" w:hAnsi="Palatino Linotype"/>
          <w:szCs w:val="22"/>
          <w:lang w:val="es-ES" w:eastAsia="es-MX"/>
        </w:rPr>
        <w:t xml:space="preserve">Además, y de conformidad con lo establecido en el artículo 12 de la Ley de Transparencia y Acceso a la Información Pública del Estado de México y Municipios, anteriormente invocado el </w:t>
      </w:r>
      <w:r w:rsidRPr="008B7C61">
        <w:rPr>
          <w:rFonts w:ascii="Palatino Linotype" w:hAnsi="Palatino Linotype"/>
          <w:b/>
          <w:bCs/>
          <w:szCs w:val="22"/>
          <w:lang w:val="es-ES" w:eastAsia="es-MX"/>
        </w:rPr>
        <w:t>Sujeto Obligado</w:t>
      </w:r>
      <w:r w:rsidRPr="008B7C61">
        <w:rPr>
          <w:rFonts w:ascii="Palatino Linotype" w:hAnsi="Palatino Linotype"/>
          <w:szCs w:val="22"/>
          <w:lang w:val="es-ES" w:eastAsia="es-MX"/>
        </w:rPr>
        <w:t xml:space="preserve"> sólo proporcionará la información que obra en sus archivos, lo que a</w:t>
      </w:r>
      <w:r w:rsidRPr="008B7C61">
        <w:rPr>
          <w:rFonts w:ascii="Palatino Linotype" w:hAnsi="Palatino Linotype"/>
          <w:i/>
          <w:iCs/>
          <w:szCs w:val="22"/>
          <w:lang w:val="es-ES" w:eastAsia="es-MX"/>
        </w:rPr>
        <w:t xml:space="preserve"> contrario sensu</w:t>
      </w:r>
      <w:r w:rsidRPr="008B7C61">
        <w:rPr>
          <w:rFonts w:ascii="Palatino Linotype" w:hAnsi="Palatino Linotype"/>
          <w:szCs w:val="22"/>
          <w:lang w:val="es-ES" w:eastAsia="es-MX"/>
        </w:rPr>
        <w:t xml:space="preserve"> significa que no se está obligado a proporcionar lo que no obre en sus archivos; por ende, las razones o motivos de inconformidad al respecto devienen infundados.</w:t>
      </w:r>
    </w:p>
    <w:p w14:paraId="28360CDD" w14:textId="77777777" w:rsidR="008E5058" w:rsidRPr="008B7C61" w:rsidRDefault="008E5058" w:rsidP="008E5058">
      <w:pPr>
        <w:spacing w:before="240" w:after="240" w:line="360" w:lineRule="auto"/>
        <w:jc w:val="both"/>
        <w:rPr>
          <w:sz w:val="28"/>
          <w:lang w:val="es-ES" w:eastAsia="es-MX"/>
        </w:rPr>
      </w:pPr>
      <w:r w:rsidRPr="008B7C61">
        <w:rPr>
          <w:rFonts w:ascii="Palatino Linotype" w:hAnsi="Palatino Linotype"/>
          <w:szCs w:val="22"/>
          <w:lang w:val="es-ES" w:eastAsia="es-MX"/>
        </w:rPr>
        <w:t xml:space="preserve">Aunado a lo anterior, este Pleno considera necesario dejar claro que, al haber existido un pronunciamiento por parte del </w:t>
      </w:r>
      <w:r w:rsidRPr="008B7C61">
        <w:rPr>
          <w:rFonts w:ascii="Palatino Linotype" w:hAnsi="Palatino Linotype"/>
          <w:b/>
          <w:bCs/>
          <w:szCs w:val="22"/>
          <w:lang w:val="es-ES" w:eastAsia="es-MX"/>
        </w:rPr>
        <w:t>Sujeto Obligado</w:t>
      </w:r>
      <w:r w:rsidRPr="008B7C61">
        <w:rPr>
          <w:rFonts w:ascii="Palatino Linotype" w:hAnsi="Palatino Linotype"/>
          <w:szCs w:val="22"/>
          <w:lang w:val="es-ES" w:eastAsia="es-MX"/>
        </w:rPr>
        <w:t>, a fin de dar respuesta a la solicitud planteada, éste no está facultado para manifestarse sobre la veracidad de la información proporcionada, pues no existe precepto legal alguno en la Ley de la Materia que permita que, vía recurso de revisión, se pronuncie al respecto. Sirve de apoyo a lo anterior por analogía el criterio 31-10 emitido por el entonces Instituto Federal de Acceso a la Información y Protección de Datos, que a la letra dice:</w:t>
      </w:r>
    </w:p>
    <w:p w14:paraId="3C984E21" w14:textId="77777777" w:rsidR="008E5058" w:rsidRPr="008B7C61" w:rsidRDefault="008E5058" w:rsidP="00DD0100">
      <w:pPr>
        <w:spacing w:line="276" w:lineRule="auto"/>
        <w:ind w:left="567" w:right="900"/>
        <w:jc w:val="both"/>
        <w:rPr>
          <w:lang w:val="es-ES" w:eastAsia="es-MX"/>
        </w:rPr>
      </w:pPr>
      <w:r w:rsidRPr="008B7C61">
        <w:rPr>
          <w:rFonts w:ascii="Palatino Linotype" w:hAnsi="Palatino Linotype"/>
          <w:i/>
          <w:iCs/>
          <w:sz w:val="22"/>
          <w:szCs w:val="22"/>
          <w:lang w:val="es-ES" w:eastAsia="es-MX"/>
        </w:rPr>
        <w:t>“</w:t>
      </w:r>
      <w:r w:rsidRPr="008B7C61">
        <w:rPr>
          <w:rFonts w:ascii="Palatino Linotype" w:hAnsi="Palatino Linotype"/>
          <w:b/>
          <w:i/>
          <w:iCs/>
          <w:sz w:val="22"/>
          <w:szCs w:val="22"/>
          <w:lang w:val="es-ES" w:eastAsia="es-MX"/>
        </w:rPr>
        <w:t>El Instituto Federal de Acceso a la Información y Protección de Datos no cuenta con facultades para pronunciarse respecto de la veracidad de los documentos proporcionados por los sujetos obligados</w:t>
      </w:r>
      <w:r w:rsidRPr="008B7C61">
        <w:rPr>
          <w:rFonts w:ascii="Palatino Linotype" w:hAnsi="Palatino Linotype"/>
          <w:i/>
          <w:iCs/>
          <w:sz w:val="22"/>
          <w:szCs w:val="22"/>
          <w:lang w:val="es-ES" w:eastAsia="es-MX"/>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w:t>
      </w:r>
      <w:r w:rsidRPr="008B7C61">
        <w:rPr>
          <w:rFonts w:ascii="Palatino Linotype" w:hAnsi="Palatino Linotype"/>
          <w:i/>
          <w:iCs/>
          <w:sz w:val="22"/>
          <w:szCs w:val="22"/>
          <w:lang w:val="es-ES" w:eastAsia="es-MX"/>
        </w:rPr>
        <w:lastRenderedPageBreak/>
        <w:t>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739CCA9" w14:textId="77777777" w:rsidR="00DD0100" w:rsidRPr="008B7C61" w:rsidRDefault="00DD0100" w:rsidP="008E5058">
      <w:pPr>
        <w:spacing w:line="360" w:lineRule="auto"/>
        <w:jc w:val="both"/>
        <w:rPr>
          <w:rFonts w:ascii="Palatino Linotype" w:eastAsia="Palatino Linotype" w:hAnsi="Palatino Linotype" w:cs="Palatino Linotype"/>
          <w:lang w:val="es-ES" w:eastAsia="es-MX"/>
        </w:rPr>
      </w:pPr>
    </w:p>
    <w:p w14:paraId="28B8E4ED" w14:textId="3EFA1DED" w:rsidR="008E5058" w:rsidRPr="008B7C61" w:rsidRDefault="008E5058" w:rsidP="008E5058">
      <w:pPr>
        <w:spacing w:line="360" w:lineRule="auto"/>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lang w:val="es-ES" w:eastAsia="es-MX"/>
        </w:rPr>
        <w:t xml:space="preserve">En ese orden de ideas, se determina que los agravios hechos valer por </w:t>
      </w:r>
      <w:r w:rsidRPr="008B7C61">
        <w:rPr>
          <w:rFonts w:ascii="Palatino Linotype" w:eastAsia="Palatino Linotype" w:hAnsi="Palatino Linotype" w:cs="Palatino Linotype"/>
          <w:b/>
          <w:lang w:val="es-ES" w:eastAsia="es-MX"/>
        </w:rPr>
        <w:t>la parte Recurrente</w:t>
      </w:r>
      <w:r w:rsidRPr="008B7C61">
        <w:rPr>
          <w:rFonts w:ascii="Palatino Linotype" w:eastAsia="Palatino Linotype" w:hAnsi="Palatino Linotype" w:cs="Palatino Linotype"/>
          <w:lang w:val="es-ES" w:eastAsia="es-MX"/>
        </w:rPr>
        <w:t xml:space="preserve"> devienen </w:t>
      </w:r>
      <w:r w:rsidRPr="008B7C61">
        <w:rPr>
          <w:rFonts w:ascii="Palatino Linotype" w:eastAsia="Palatino Linotype" w:hAnsi="Palatino Linotype" w:cs="Palatino Linotype"/>
          <w:b/>
          <w:lang w:val="es-ES" w:eastAsia="es-MX"/>
        </w:rPr>
        <w:t xml:space="preserve">INFUNDADOS </w:t>
      </w:r>
      <w:r w:rsidRPr="008B7C61">
        <w:rPr>
          <w:rFonts w:ascii="Palatino Linotype" w:eastAsia="Palatino Linotype" w:hAnsi="Palatino Linotype" w:cs="Palatino Linotype"/>
          <w:lang w:val="es-ES" w:eastAsia="es-MX"/>
        </w:rPr>
        <w:t xml:space="preserve">y, por lo tanto, resulta procedente </w:t>
      </w:r>
      <w:r w:rsidRPr="008B7C61">
        <w:rPr>
          <w:rFonts w:ascii="Palatino Linotype" w:eastAsia="Palatino Linotype" w:hAnsi="Palatino Linotype" w:cs="Palatino Linotype"/>
          <w:b/>
          <w:lang w:val="es-ES" w:eastAsia="es-MX"/>
        </w:rPr>
        <w:t xml:space="preserve">CONFIRMAR </w:t>
      </w:r>
      <w:r w:rsidRPr="008B7C61">
        <w:rPr>
          <w:rFonts w:ascii="Palatino Linotype" w:eastAsia="Palatino Linotype" w:hAnsi="Palatino Linotype" w:cs="Palatino Linotype"/>
          <w:lang w:val="es-ES" w:eastAsia="es-MX"/>
        </w:rPr>
        <w:t>la</w:t>
      </w:r>
      <w:r w:rsidR="00DD0100" w:rsidRPr="008B7C61">
        <w:rPr>
          <w:rFonts w:ascii="Palatino Linotype" w:eastAsia="Palatino Linotype" w:hAnsi="Palatino Linotype" w:cs="Palatino Linotype"/>
          <w:lang w:val="es-ES" w:eastAsia="es-MX"/>
        </w:rPr>
        <w:t>s</w:t>
      </w:r>
      <w:r w:rsidRPr="008B7C61">
        <w:rPr>
          <w:rFonts w:ascii="Palatino Linotype" w:eastAsia="Palatino Linotype" w:hAnsi="Palatino Linotype" w:cs="Palatino Linotype"/>
          <w:lang w:val="es-ES" w:eastAsia="es-MX"/>
        </w:rPr>
        <w:t xml:space="preserve"> respuesta</w:t>
      </w:r>
      <w:r w:rsidR="00DD0100" w:rsidRPr="008B7C61">
        <w:rPr>
          <w:rFonts w:ascii="Palatino Linotype" w:eastAsia="Palatino Linotype" w:hAnsi="Palatino Linotype" w:cs="Palatino Linotype"/>
          <w:lang w:val="es-ES" w:eastAsia="es-MX"/>
        </w:rPr>
        <w:t>s</w:t>
      </w:r>
      <w:r w:rsidRPr="008B7C61">
        <w:rPr>
          <w:rFonts w:ascii="Palatino Linotype" w:eastAsia="Palatino Linotype" w:hAnsi="Palatino Linotype" w:cs="Palatino Linotype"/>
          <w:lang w:val="es-ES" w:eastAsia="es-MX"/>
        </w:rPr>
        <w:t xml:space="preserve"> emitida</w:t>
      </w:r>
      <w:r w:rsidR="00DD0100" w:rsidRPr="008B7C61">
        <w:rPr>
          <w:rFonts w:ascii="Palatino Linotype" w:eastAsia="Palatino Linotype" w:hAnsi="Palatino Linotype" w:cs="Palatino Linotype"/>
          <w:lang w:val="es-ES" w:eastAsia="es-MX"/>
        </w:rPr>
        <w:t>s</w:t>
      </w:r>
      <w:r w:rsidRPr="008B7C61">
        <w:rPr>
          <w:rFonts w:ascii="Palatino Linotype" w:eastAsia="Palatino Linotype" w:hAnsi="Palatino Linotype" w:cs="Palatino Linotype"/>
          <w:lang w:val="es-ES" w:eastAsia="es-MX"/>
        </w:rPr>
        <w:t xml:space="preserve"> por el </w:t>
      </w:r>
      <w:r w:rsidRPr="008B7C61">
        <w:rPr>
          <w:rFonts w:ascii="Palatino Linotype" w:eastAsia="Palatino Linotype" w:hAnsi="Palatino Linotype" w:cs="Palatino Linotype"/>
          <w:b/>
          <w:lang w:val="es-ES" w:eastAsia="es-MX"/>
        </w:rPr>
        <w:t>Sujeto Obligado</w:t>
      </w:r>
      <w:r w:rsidRPr="008B7C61">
        <w:rPr>
          <w:rFonts w:ascii="Palatino Linotype" w:eastAsia="Palatino Linotype" w:hAnsi="Palatino Linotype" w:cs="Palatino Linotype"/>
          <w:lang w:val="es-ES" w:eastAsia="es-MX"/>
        </w:rPr>
        <w:t xml:space="preserve">, en términos de la fracción II del artículo 186 de la Ley de Transparencia y Acceso a la Información Pública del Estado de México y Municipios. </w:t>
      </w:r>
    </w:p>
    <w:p w14:paraId="58331769" w14:textId="77777777" w:rsidR="008E5058" w:rsidRPr="008B7C61" w:rsidRDefault="008E5058" w:rsidP="008E5058">
      <w:pPr>
        <w:spacing w:line="360" w:lineRule="auto"/>
        <w:jc w:val="both"/>
        <w:rPr>
          <w:rFonts w:ascii="Palatino Linotype" w:eastAsia="Palatino Linotype" w:hAnsi="Palatino Linotype" w:cs="Palatino Linotype"/>
          <w:lang w:val="es-ES" w:eastAsia="es-MX"/>
        </w:rPr>
      </w:pPr>
    </w:p>
    <w:p w14:paraId="3B1603A4" w14:textId="77777777" w:rsidR="008E5058" w:rsidRPr="008B7C61" w:rsidRDefault="008E5058" w:rsidP="008E5058">
      <w:pPr>
        <w:spacing w:before="80" w:after="240" w:line="360" w:lineRule="auto"/>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lang w:val="es-ES" w:eastAsia="es-MX"/>
        </w:rPr>
        <w:t>Así, con fundamento en lo prescrito en los</w:t>
      </w:r>
      <w:r w:rsidRPr="008B7C61">
        <w:rPr>
          <w:lang w:val="es-ES" w:eastAsia="es-MX"/>
        </w:rPr>
        <w:t xml:space="preserve"> </w:t>
      </w:r>
      <w:r w:rsidRPr="008B7C61">
        <w:rPr>
          <w:rFonts w:ascii="Palatino Linotype" w:eastAsia="Palatino Linotype" w:hAnsi="Palatino Linotype" w:cs="Palatino Linotype"/>
          <w:lang w:val="es-ES" w:eastAsia="es-MX"/>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56968504" w14:textId="77777777" w:rsidR="008E5058" w:rsidRPr="008B7C61" w:rsidRDefault="008E5058" w:rsidP="008E5058">
      <w:pPr>
        <w:spacing w:line="259" w:lineRule="auto"/>
        <w:ind w:left="-142" w:right="49"/>
        <w:jc w:val="center"/>
        <w:rPr>
          <w:rFonts w:ascii="Palatino Linotype" w:eastAsia="Palatino Linotype" w:hAnsi="Palatino Linotype" w:cs="Palatino Linotype"/>
          <w:b/>
          <w:sz w:val="28"/>
          <w:szCs w:val="28"/>
          <w:lang w:val="es-ES" w:eastAsia="es-MX"/>
        </w:rPr>
      </w:pPr>
      <w:r w:rsidRPr="008B7C61">
        <w:rPr>
          <w:rFonts w:ascii="Palatino Linotype" w:eastAsia="Palatino Linotype" w:hAnsi="Palatino Linotype" w:cs="Palatino Linotype"/>
          <w:b/>
          <w:sz w:val="28"/>
          <w:szCs w:val="28"/>
          <w:lang w:val="es-ES" w:eastAsia="es-MX"/>
        </w:rPr>
        <w:t>R E S U E L V E:</w:t>
      </w:r>
    </w:p>
    <w:p w14:paraId="6779CD82" w14:textId="77777777" w:rsidR="008E5058" w:rsidRPr="008B7C61" w:rsidRDefault="008E5058" w:rsidP="008E5058">
      <w:pPr>
        <w:spacing w:line="259" w:lineRule="auto"/>
        <w:ind w:left="-142" w:right="49"/>
        <w:jc w:val="center"/>
        <w:rPr>
          <w:rFonts w:ascii="Palatino Linotype" w:eastAsia="Palatino Linotype" w:hAnsi="Palatino Linotype" w:cs="Palatino Linotype"/>
          <w:b/>
          <w:sz w:val="28"/>
          <w:szCs w:val="28"/>
          <w:lang w:val="es-ES" w:eastAsia="es-MX"/>
        </w:rPr>
      </w:pPr>
    </w:p>
    <w:p w14:paraId="46CDD303" w14:textId="0FF40111" w:rsidR="008E5058" w:rsidRPr="008B7C61" w:rsidRDefault="008E5058" w:rsidP="008E5058">
      <w:pPr>
        <w:spacing w:line="360" w:lineRule="auto"/>
        <w:jc w:val="both"/>
        <w:rPr>
          <w:lang w:val="es-ES" w:eastAsia="es-MX"/>
        </w:rPr>
      </w:pPr>
      <w:r w:rsidRPr="008B7C61">
        <w:rPr>
          <w:rFonts w:ascii="Palatino Linotype" w:eastAsia="Palatino Linotype" w:hAnsi="Palatino Linotype" w:cs="Palatino Linotype"/>
          <w:b/>
          <w:lang w:val="es-ES" w:eastAsia="es-MX"/>
        </w:rPr>
        <w:t>Primero.</w:t>
      </w:r>
      <w:r w:rsidRPr="008B7C61">
        <w:rPr>
          <w:rFonts w:ascii="Palatino Linotype" w:eastAsia="Palatino Linotype" w:hAnsi="Palatino Linotype" w:cs="Palatino Linotype"/>
          <w:lang w:val="es-ES" w:eastAsia="es-MX"/>
        </w:rPr>
        <w:t xml:space="preserve"> Resultan </w:t>
      </w:r>
      <w:r w:rsidRPr="008B7C61">
        <w:rPr>
          <w:rFonts w:ascii="Palatino Linotype" w:eastAsia="Palatino Linotype" w:hAnsi="Palatino Linotype" w:cs="Palatino Linotype"/>
          <w:b/>
          <w:lang w:val="es-ES" w:eastAsia="es-MX"/>
        </w:rPr>
        <w:t>infundados</w:t>
      </w:r>
      <w:r w:rsidRPr="008B7C61">
        <w:rPr>
          <w:rFonts w:ascii="Palatino Linotype" w:eastAsia="Palatino Linotype" w:hAnsi="Palatino Linotype" w:cs="Palatino Linotype"/>
          <w:lang w:val="es-ES" w:eastAsia="es-MX"/>
        </w:rPr>
        <w:t xml:space="preserve"> los motivos de inconformidad aducidos por </w:t>
      </w:r>
      <w:r w:rsidRPr="008B7C61">
        <w:rPr>
          <w:rFonts w:ascii="Palatino Linotype" w:eastAsia="Palatino Linotype" w:hAnsi="Palatino Linotype" w:cs="Palatino Linotype"/>
          <w:b/>
          <w:lang w:val="es-ES" w:eastAsia="es-MX"/>
        </w:rPr>
        <w:t xml:space="preserve">la parte Recurrente </w:t>
      </w:r>
      <w:r w:rsidR="00DD0100" w:rsidRPr="008B7C61">
        <w:rPr>
          <w:rFonts w:ascii="Palatino Linotype" w:eastAsia="Palatino Linotype" w:hAnsi="Palatino Linotype" w:cs="Palatino Linotype"/>
          <w:lang w:val="es-ES" w:eastAsia="es-MX"/>
        </w:rPr>
        <w:t xml:space="preserve">en los </w:t>
      </w:r>
      <w:r w:rsidRPr="008B7C61">
        <w:rPr>
          <w:rFonts w:ascii="Palatino Linotype" w:eastAsia="Palatino Linotype" w:hAnsi="Palatino Linotype" w:cs="Palatino Linotype"/>
          <w:lang w:val="es-ES" w:eastAsia="es-MX"/>
        </w:rPr>
        <w:t>recurso</w:t>
      </w:r>
      <w:r w:rsidR="00DD0100" w:rsidRPr="008B7C61">
        <w:rPr>
          <w:rFonts w:ascii="Palatino Linotype" w:eastAsia="Palatino Linotype" w:hAnsi="Palatino Linotype" w:cs="Palatino Linotype"/>
          <w:lang w:val="es-ES" w:eastAsia="es-MX"/>
        </w:rPr>
        <w:t>s</w:t>
      </w:r>
      <w:r w:rsidRPr="008B7C61">
        <w:rPr>
          <w:rFonts w:ascii="Palatino Linotype" w:eastAsia="Palatino Linotype" w:hAnsi="Palatino Linotype" w:cs="Palatino Linotype"/>
          <w:lang w:val="es-ES" w:eastAsia="es-MX"/>
        </w:rPr>
        <w:t xml:space="preserve"> de revisión </w:t>
      </w:r>
      <w:r w:rsidR="00DD0100" w:rsidRPr="008B7C61">
        <w:rPr>
          <w:rFonts w:ascii="Palatino Linotype" w:eastAsia="Palatino Linotype" w:hAnsi="Palatino Linotype" w:cs="Palatino Linotype"/>
          <w:b/>
        </w:rPr>
        <w:t>05184/INFOEM/IP/RR/2023 05414/INFOEM/IP/RR/2023, 05417/INFOEM/IP/RR/2023, 05418/INFOEM/IP/RR/2023, 05423/INFOEM/IP/RR/2023, 05576/INFOEM/IP/RR/2023, 05654/INFOEM/IP/RR/2023 acumulados</w:t>
      </w:r>
      <w:r w:rsidRPr="008B7C61">
        <w:rPr>
          <w:rFonts w:ascii="Palatino Linotype" w:eastAsia="Palatino Linotype" w:hAnsi="Palatino Linotype" w:cs="Palatino Linotype"/>
          <w:lang w:val="es-ES" w:eastAsia="es-MX"/>
        </w:rPr>
        <w:t xml:space="preserve">; por lo que, </w:t>
      </w:r>
      <w:r w:rsidRPr="008B7C61">
        <w:rPr>
          <w:rFonts w:ascii="Palatino Linotype" w:eastAsia="Palatino Linotype" w:hAnsi="Palatino Linotype" w:cs="Palatino Linotype"/>
          <w:lang w:val="es-ES" w:eastAsia="es-MX"/>
        </w:rPr>
        <w:lastRenderedPageBreak/>
        <w:t xml:space="preserve">en términos de los argumentos señalados en el </w:t>
      </w:r>
      <w:r w:rsidRPr="008B7C61">
        <w:rPr>
          <w:rFonts w:ascii="Palatino Linotype" w:eastAsia="Palatino Linotype" w:hAnsi="Palatino Linotype" w:cs="Palatino Linotype"/>
          <w:b/>
          <w:lang w:val="es-ES" w:eastAsia="es-MX"/>
        </w:rPr>
        <w:t>Considerando Cuarto</w:t>
      </w:r>
      <w:r w:rsidRPr="008B7C61">
        <w:rPr>
          <w:rFonts w:ascii="Palatino Linotype" w:eastAsia="Palatino Linotype" w:hAnsi="Palatino Linotype" w:cs="Palatino Linotype"/>
          <w:lang w:val="es-ES" w:eastAsia="es-MX"/>
        </w:rPr>
        <w:t xml:space="preserve">, se </w:t>
      </w:r>
      <w:r w:rsidRPr="008B7C61">
        <w:rPr>
          <w:rFonts w:ascii="Palatino Linotype" w:eastAsia="Palatino Linotype" w:hAnsi="Palatino Linotype" w:cs="Palatino Linotype"/>
          <w:b/>
          <w:lang w:val="es-ES" w:eastAsia="es-MX"/>
        </w:rPr>
        <w:t>CONFIRMA</w:t>
      </w:r>
      <w:r w:rsidR="00DD0100" w:rsidRPr="008B7C61">
        <w:rPr>
          <w:rFonts w:ascii="Palatino Linotype" w:eastAsia="Palatino Linotype" w:hAnsi="Palatino Linotype" w:cs="Palatino Linotype"/>
          <w:b/>
          <w:lang w:val="es-ES" w:eastAsia="es-MX"/>
        </w:rPr>
        <w:t>N</w:t>
      </w:r>
      <w:r w:rsidRPr="008B7C61">
        <w:rPr>
          <w:rFonts w:ascii="Palatino Linotype" w:eastAsia="Palatino Linotype" w:hAnsi="Palatino Linotype" w:cs="Palatino Linotype"/>
          <w:lang w:val="es-ES" w:eastAsia="es-MX"/>
        </w:rPr>
        <w:t xml:space="preserve"> la</w:t>
      </w:r>
      <w:r w:rsidR="00DD0100" w:rsidRPr="008B7C61">
        <w:rPr>
          <w:rFonts w:ascii="Palatino Linotype" w:eastAsia="Palatino Linotype" w:hAnsi="Palatino Linotype" w:cs="Palatino Linotype"/>
          <w:lang w:val="es-ES" w:eastAsia="es-MX"/>
        </w:rPr>
        <w:t>s</w:t>
      </w:r>
      <w:r w:rsidRPr="008B7C61">
        <w:rPr>
          <w:rFonts w:ascii="Palatino Linotype" w:eastAsia="Palatino Linotype" w:hAnsi="Palatino Linotype" w:cs="Palatino Linotype"/>
          <w:lang w:val="es-ES" w:eastAsia="es-MX"/>
        </w:rPr>
        <w:t xml:space="preserve"> respuesta</w:t>
      </w:r>
      <w:r w:rsidR="00DD0100" w:rsidRPr="008B7C61">
        <w:rPr>
          <w:rFonts w:ascii="Palatino Linotype" w:eastAsia="Palatino Linotype" w:hAnsi="Palatino Linotype" w:cs="Palatino Linotype"/>
          <w:lang w:val="es-ES" w:eastAsia="es-MX"/>
        </w:rPr>
        <w:t>s</w:t>
      </w:r>
      <w:r w:rsidRPr="008B7C61">
        <w:rPr>
          <w:rFonts w:ascii="Palatino Linotype" w:eastAsia="Palatino Linotype" w:hAnsi="Palatino Linotype" w:cs="Palatino Linotype"/>
          <w:lang w:val="es-ES" w:eastAsia="es-MX"/>
        </w:rPr>
        <w:t xml:space="preserve"> emitida</w:t>
      </w:r>
      <w:r w:rsidR="00DD0100" w:rsidRPr="008B7C61">
        <w:rPr>
          <w:rFonts w:ascii="Palatino Linotype" w:eastAsia="Palatino Linotype" w:hAnsi="Palatino Linotype" w:cs="Palatino Linotype"/>
          <w:lang w:val="es-ES" w:eastAsia="es-MX"/>
        </w:rPr>
        <w:t>s</w:t>
      </w:r>
      <w:r w:rsidRPr="008B7C61">
        <w:rPr>
          <w:rFonts w:ascii="Palatino Linotype" w:eastAsia="Palatino Linotype" w:hAnsi="Palatino Linotype" w:cs="Palatino Linotype"/>
          <w:lang w:val="es-ES" w:eastAsia="es-MX"/>
        </w:rPr>
        <w:t xml:space="preserve"> por el </w:t>
      </w:r>
      <w:r w:rsidRPr="008B7C61">
        <w:rPr>
          <w:rFonts w:ascii="Palatino Linotype" w:eastAsia="Palatino Linotype" w:hAnsi="Palatino Linotype" w:cs="Palatino Linotype"/>
          <w:b/>
          <w:lang w:val="es-ES" w:eastAsia="es-MX"/>
        </w:rPr>
        <w:t>Sujeto Obligado.</w:t>
      </w:r>
    </w:p>
    <w:p w14:paraId="6124EB4F" w14:textId="77777777" w:rsidR="008E5058" w:rsidRPr="008B7C61" w:rsidRDefault="008E5058" w:rsidP="008E5058">
      <w:pPr>
        <w:spacing w:line="360" w:lineRule="auto"/>
        <w:rPr>
          <w:lang w:val="es-ES" w:eastAsia="es-MX"/>
        </w:rPr>
      </w:pPr>
    </w:p>
    <w:p w14:paraId="60643201" w14:textId="77777777" w:rsidR="008E5058" w:rsidRPr="008B7C61" w:rsidRDefault="008E5058" w:rsidP="008E5058">
      <w:pPr>
        <w:spacing w:line="360" w:lineRule="auto"/>
        <w:jc w:val="both"/>
        <w:rPr>
          <w:lang w:val="es-ES" w:eastAsia="es-MX"/>
        </w:rPr>
      </w:pPr>
      <w:r w:rsidRPr="008B7C61">
        <w:rPr>
          <w:rFonts w:ascii="Palatino Linotype" w:eastAsia="Palatino Linotype" w:hAnsi="Palatino Linotype" w:cs="Palatino Linotype"/>
          <w:b/>
          <w:lang w:val="es-ES" w:eastAsia="es-MX"/>
        </w:rPr>
        <w:t>Segundo</w:t>
      </w:r>
      <w:r w:rsidRPr="008B7C61">
        <w:rPr>
          <w:rFonts w:ascii="Palatino Linotype" w:eastAsia="Palatino Linotype" w:hAnsi="Palatino Linotype" w:cs="Palatino Linotype"/>
          <w:lang w:val="es-ES" w:eastAsia="es-MX"/>
        </w:rPr>
        <w:t xml:space="preserve">. Notifíquese, vía </w:t>
      </w:r>
      <w:r w:rsidRPr="008B7C61">
        <w:rPr>
          <w:rFonts w:ascii="Palatino Linotype" w:eastAsia="Palatino Linotype" w:hAnsi="Palatino Linotype" w:cs="Palatino Linotype"/>
          <w:b/>
          <w:lang w:val="es-ES" w:eastAsia="es-MX"/>
        </w:rPr>
        <w:t>SAIMEX</w:t>
      </w:r>
      <w:r w:rsidRPr="008B7C61">
        <w:rPr>
          <w:rFonts w:ascii="Palatino Linotype" w:eastAsia="Palatino Linotype" w:hAnsi="Palatino Linotype" w:cs="Palatino Linotype"/>
          <w:lang w:val="es-ES" w:eastAsia="es-MX"/>
        </w:rPr>
        <w:t xml:space="preserve">, al Titular de la Unidad de Transparencia del </w:t>
      </w:r>
      <w:r w:rsidRPr="008B7C61">
        <w:rPr>
          <w:rFonts w:ascii="Palatino Linotype" w:eastAsia="Palatino Linotype" w:hAnsi="Palatino Linotype" w:cs="Palatino Linotype"/>
          <w:b/>
          <w:lang w:val="es-ES" w:eastAsia="es-MX"/>
        </w:rPr>
        <w:t>Sujeto Obligado</w:t>
      </w:r>
      <w:r w:rsidRPr="008B7C61">
        <w:rPr>
          <w:rFonts w:ascii="Palatino Linotype" w:eastAsia="Palatino Linotype" w:hAnsi="Palatino Linotype" w:cs="Palatino Linotype"/>
          <w:lang w:val="es-ES" w:eastAsia="es-MX"/>
        </w:rPr>
        <w:t>, la presente resolución para su conocimiento.</w:t>
      </w:r>
    </w:p>
    <w:p w14:paraId="7EDF3750" w14:textId="77777777" w:rsidR="008E5058" w:rsidRPr="008B7C61" w:rsidRDefault="008E5058" w:rsidP="008E5058">
      <w:pPr>
        <w:spacing w:line="360" w:lineRule="auto"/>
        <w:rPr>
          <w:lang w:val="es-ES" w:eastAsia="es-MX"/>
        </w:rPr>
      </w:pPr>
    </w:p>
    <w:p w14:paraId="5459E7EE" w14:textId="77777777" w:rsidR="008E5058" w:rsidRPr="008B7C61" w:rsidRDefault="008E5058" w:rsidP="008E5058">
      <w:pPr>
        <w:spacing w:line="360" w:lineRule="auto"/>
        <w:jc w:val="both"/>
        <w:rPr>
          <w:rFonts w:ascii="Palatino Linotype" w:eastAsia="Palatino Linotype" w:hAnsi="Palatino Linotype" w:cs="Palatino Linotype"/>
          <w:lang w:val="es-ES" w:eastAsia="es-MX"/>
        </w:rPr>
      </w:pPr>
      <w:r w:rsidRPr="008B7C61">
        <w:rPr>
          <w:rFonts w:ascii="Palatino Linotype" w:eastAsia="Palatino Linotype" w:hAnsi="Palatino Linotype" w:cs="Palatino Linotype"/>
          <w:b/>
          <w:lang w:val="es-ES" w:eastAsia="es-MX"/>
        </w:rPr>
        <w:t xml:space="preserve">Tercero.  Notifíquese, </w:t>
      </w:r>
      <w:r w:rsidRPr="008B7C61">
        <w:rPr>
          <w:rFonts w:ascii="Palatino Linotype" w:eastAsia="Palatino Linotype" w:hAnsi="Palatino Linotype" w:cs="Palatino Linotype"/>
          <w:lang w:val="es-ES" w:eastAsia="es-MX"/>
        </w:rPr>
        <w:t xml:space="preserve">a </w:t>
      </w:r>
      <w:r w:rsidRPr="008B7C61">
        <w:rPr>
          <w:rFonts w:ascii="Palatino Linotype" w:eastAsia="Palatino Linotype" w:hAnsi="Palatino Linotype" w:cs="Palatino Linotype"/>
          <w:b/>
          <w:lang w:val="es-ES" w:eastAsia="es-MX"/>
        </w:rPr>
        <w:t>la parte</w:t>
      </w:r>
      <w:r w:rsidRPr="008B7C61">
        <w:rPr>
          <w:rFonts w:ascii="Palatino Linotype" w:eastAsia="Palatino Linotype" w:hAnsi="Palatino Linotype" w:cs="Palatino Linotype"/>
          <w:lang w:val="es-ES" w:eastAsia="es-MX"/>
        </w:rPr>
        <w:t xml:space="preserve"> </w:t>
      </w:r>
      <w:r w:rsidRPr="008B7C61">
        <w:rPr>
          <w:rFonts w:ascii="Palatino Linotype" w:eastAsia="Palatino Linotype" w:hAnsi="Palatino Linotype" w:cs="Palatino Linotype"/>
          <w:b/>
          <w:lang w:val="es-ES" w:eastAsia="es-MX"/>
        </w:rPr>
        <w:t>Recurrente</w:t>
      </w:r>
      <w:r w:rsidRPr="008B7C61">
        <w:rPr>
          <w:rFonts w:ascii="Palatino Linotype" w:eastAsia="Palatino Linotype" w:hAnsi="Palatino Linotype" w:cs="Palatino Linotype"/>
          <w:lang w:val="es-ES" w:eastAsia="es-MX"/>
        </w:rPr>
        <w:t xml:space="preserve"> la presente resolución vía </w:t>
      </w:r>
      <w:r w:rsidRPr="008B7C61">
        <w:rPr>
          <w:rFonts w:ascii="Palatino Linotype" w:eastAsia="Palatino Linotype" w:hAnsi="Palatino Linotype" w:cs="Palatino Linotype"/>
          <w:b/>
          <w:lang w:val="es-ES" w:eastAsia="es-MX"/>
        </w:rPr>
        <w:t>SAIMEX</w:t>
      </w:r>
      <w:r w:rsidRPr="008B7C61">
        <w:rPr>
          <w:rFonts w:ascii="Palatino Linotype" w:eastAsia="Palatino Linotype" w:hAnsi="Palatino Linotype" w:cs="Palatino Linotype"/>
          <w:lang w:val="es-ES" w:eastAsia="es-MX"/>
        </w:rPr>
        <w:t>, así como que de conformidad con lo establecido en el artículo 196 de la Ley de Transparencia y Acceso a la Información Pública del Estado de México y Municipios podrá impugnarla vía Juicio de Amparo en los términos de las leyes aplicables.</w:t>
      </w:r>
    </w:p>
    <w:p w14:paraId="182376A5" w14:textId="54A06E48" w:rsidR="008E5058" w:rsidRPr="008B7C61" w:rsidRDefault="008B7C61" w:rsidP="008E5058">
      <w:pPr>
        <w:spacing w:before="240" w:after="240" w:line="360" w:lineRule="auto"/>
        <w:jc w:val="both"/>
        <w:rPr>
          <w:rFonts w:ascii="Palatino Linotype" w:eastAsia="Palatino Linotype" w:hAnsi="Palatino Linotype" w:cs="Palatino Linotype"/>
          <w:lang w:val="es-ES" w:eastAsia="es-MX"/>
        </w:rPr>
      </w:pPr>
      <w:bookmarkStart w:id="4" w:name="_heading=h.3dy6vkm" w:colFirst="0" w:colLast="0"/>
      <w:bookmarkEnd w:id="4"/>
      <w:r w:rsidRPr="008B7C61">
        <w:rPr>
          <w:rFonts w:ascii="Palatino Linotype" w:eastAsia="Palatino Linotype" w:hAnsi="Palatino Linotype" w:cs="Palatino Linotype"/>
          <w:lang w:val="es-ES" w:eastAsia="es-MX"/>
        </w:rPr>
        <w:t>ASÍ LO RESUELVE</w:t>
      </w:r>
      <w:r w:rsidR="008E5058" w:rsidRPr="008B7C61">
        <w:rPr>
          <w:rFonts w:ascii="Palatino Linotype" w:eastAsia="Palatino Linotype" w:hAnsi="Palatino Linotype" w:cs="Palatino Linotype"/>
          <w:lang w:val="es-ES" w:eastAsia="es-MX"/>
        </w:rPr>
        <w:t xml:space="preserve"> POR UNANIMIDAD DE VOTOS EL PLENO DEL INSTITUTO DE TRANSPARENCIA, ACCESO A LA INFORMACIÓN PÚBLICA Y PROTECCIÓN DE D</w:t>
      </w:r>
      <w:r w:rsidR="007C141C" w:rsidRPr="008B7C61">
        <w:rPr>
          <w:rFonts w:ascii="Palatino Linotype" w:eastAsia="Palatino Linotype" w:hAnsi="Palatino Linotype" w:cs="Palatino Linotype"/>
          <w:lang w:val="es-ES" w:eastAsia="es-MX"/>
        </w:rPr>
        <w:t>ATOS PERSONALES DEL ESTADO DE MÉ</w:t>
      </w:r>
      <w:r w:rsidR="008E5058" w:rsidRPr="008B7C61">
        <w:rPr>
          <w:rFonts w:ascii="Palatino Linotype" w:eastAsia="Palatino Linotype" w:hAnsi="Palatino Linotype" w:cs="Palatino Linotype"/>
          <w:lang w:val="es-ES" w:eastAsia="es-MX"/>
        </w:rPr>
        <w:t xml:space="preserve">XICO Y MUNICIPIOS, CONFORMADO POR LOS COMISIONADOS JOSÉ MARTÍNEZ VILCHIS; MARÍA DEL ROSARIO MEJÍA AYALA, SHARON CRISTINA MORALES MARTÍNEZ, LUIS GUSTAVO PARRA NORIEGA Y GUADALUPE RAMÍREZ PEÑA; EN LA </w:t>
      </w:r>
      <w:r w:rsidR="00DD0100" w:rsidRPr="008B7C61">
        <w:rPr>
          <w:rFonts w:ascii="Palatino Linotype" w:eastAsia="Palatino Linotype" w:hAnsi="Palatino Linotype" w:cs="Palatino Linotype"/>
          <w:lang w:val="es-ES" w:eastAsia="es-MX"/>
        </w:rPr>
        <w:t xml:space="preserve">SÉPTIMA </w:t>
      </w:r>
      <w:r w:rsidR="008E5058" w:rsidRPr="008B7C61">
        <w:rPr>
          <w:rFonts w:ascii="Palatino Linotype" w:eastAsia="Palatino Linotype" w:hAnsi="Palatino Linotype" w:cs="Palatino Linotype"/>
          <w:lang w:val="es-ES" w:eastAsia="es-MX"/>
        </w:rPr>
        <w:t xml:space="preserve">SESIÓN ORDINARIA CELEBRADA EL </w:t>
      </w:r>
      <w:r w:rsidR="00DD0100" w:rsidRPr="008B7C61">
        <w:rPr>
          <w:rFonts w:ascii="Palatino Linotype" w:eastAsia="Palatino Linotype" w:hAnsi="Palatino Linotype" w:cs="Palatino Linotype"/>
          <w:lang w:val="es-ES" w:eastAsia="es-MX"/>
        </w:rPr>
        <w:t>VEINTIOCH</w:t>
      </w:r>
      <w:r w:rsidR="008E5058" w:rsidRPr="008B7C61">
        <w:rPr>
          <w:rFonts w:ascii="Palatino Linotype" w:eastAsia="Palatino Linotype" w:hAnsi="Palatino Linotype" w:cs="Palatino Linotype"/>
          <w:lang w:val="es-ES" w:eastAsia="es-MX"/>
        </w:rPr>
        <w:t>O DE FEBRERO DE DOS MIL VEINTICUATRO, ANTE EL SECRETARIO TÉCNICO DEL PLENO ALEXIS TAPIA RAMÍREZ.</w:t>
      </w:r>
    </w:p>
    <w:p w14:paraId="14870F18" w14:textId="2FE02199" w:rsidR="007358F3" w:rsidRPr="008B7C61" w:rsidRDefault="007358F3" w:rsidP="007358F3">
      <w:pPr>
        <w:spacing w:before="240" w:after="240" w:line="276" w:lineRule="auto"/>
        <w:ind w:right="900"/>
        <w:jc w:val="both"/>
        <w:rPr>
          <w:rFonts w:ascii="Palatino Linotype" w:eastAsia="Palatino Linotype" w:hAnsi="Palatino Linotype" w:cs="Palatino Linotype"/>
          <w:lang w:val="es-ES" w:eastAsia="es-MX"/>
        </w:rPr>
        <w:sectPr w:rsidR="007358F3" w:rsidRPr="008B7C61">
          <w:headerReference w:type="default" r:id="rId16"/>
          <w:footerReference w:type="default" r:id="rId17"/>
          <w:headerReference w:type="first" r:id="rId18"/>
          <w:footerReference w:type="first" r:id="rId19"/>
          <w:pgSz w:w="12240" w:h="15840"/>
          <w:pgMar w:top="1985" w:right="1701" w:bottom="1701" w:left="1701" w:header="709" w:footer="709" w:gutter="0"/>
          <w:pgNumType w:start="1"/>
          <w:cols w:space="720"/>
          <w:titlePg/>
        </w:sectPr>
      </w:pPr>
    </w:p>
    <w:p w14:paraId="13302484" w14:textId="77777777" w:rsidR="004A5FC7" w:rsidRPr="008B7C61" w:rsidRDefault="004A5FC7">
      <w:pPr>
        <w:tabs>
          <w:tab w:val="left" w:pos="709"/>
        </w:tabs>
        <w:spacing w:before="240" w:after="240" w:line="360" w:lineRule="auto"/>
        <w:jc w:val="both"/>
      </w:pPr>
    </w:p>
    <w:sectPr w:rsidR="004A5FC7" w:rsidRPr="008B7C61">
      <w:headerReference w:type="first" r:id="rId20"/>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C3B50" w14:textId="77777777" w:rsidR="000C0F90" w:rsidRDefault="000C0F90">
      <w:r>
        <w:separator/>
      </w:r>
    </w:p>
  </w:endnote>
  <w:endnote w:type="continuationSeparator" w:id="0">
    <w:p w14:paraId="5C3CA01D" w14:textId="77777777" w:rsidR="000C0F90" w:rsidRDefault="000C0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ED42" w14:textId="77777777" w:rsidR="008423A0" w:rsidRDefault="008423A0">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135538">
      <w:rPr>
        <w:rFonts w:ascii="Arial" w:eastAsia="Arial" w:hAnsi="Arial" w:cs="Arial"/>
        <w:b/>
        <w:noProof/>
        <w:color w:val="000000"/>
        <w:sz w:val="20"/>
        <w:szCs w:val="20"/>
      </w:rPr>
      <w:t>37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135538">
      <w:rPr>
        <w:rFonts w:ascii="Arial" w:eastAsia="Arial" w:hAnsi="Arial" w:cs="Arial"/>
        <w:b/>
        <w:noProof/>
        <w:color w:val="000000"/>
        <w:sz w:val="20"/>
        <w:szCs w:val="20"/>
      </w:rPr>
      <w:t>38</w:t>
    </w:r>
    <w:r>
      <w:rPr>
        <w:rFonts w:ascii="Arial" w:eastAsia="Arial" w:hAnsi="Arial" w:cs="Arial"/>
        <w:b/>
        <w:color w:val="000000"/>
        <w:sz w:val="20"/>
        <w:szCs w:val="20"/>
      </w:rPr>
      <w:fldChar w:fldCharType="end"/>
    </w:r>
  </w:p>
  <w:p w14:paraId="3C5EB3F9" w14:textId="77777777" w:rsidR="008423A0" w:rsidRDefault="008423A0">
    <w:pPr>
      <w:pBdr>
        <w:top w:val="nil"/>
        <w:left w:val="nil"/>
        <w:bottom w:val="nil"/>
        <w:right w:val="nil"/>
        <w:between w:val="nil"/>
      </w:pBdr>
      <w:tabs>
        <w:tab w:val="center" w:pos="4252"/>
        <w:tab w:val="right" w:pos="8504"/>
      </w:tabs>
      <w:rPr>
        <w:color w:val="000000"/>
      </w:rPr>
    </w:pPr>
  </w:p>
  <w:p w14:paraId="182B3DBD" w14:textId="77777777" w:rsidR="008423A0" w:rsidRDefault="008423A0">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131B" w14:textId="77777777" w:rsidR="008423A0" w:rsidRDefault="008423A0">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135538">
      <w:rPr>
        <w:rFonts w:ascii="Arial" w:eastAsia="Arial" w:hAnsi="Arial" w:cs="Arial"/>
        <w:b/>
        <w:noProof/>
        <w:color w:val="000000"/>
        <w:sz w:val="20"/>
        <w:szCs w:val="20"/>
      </w:rPr>
      <w:t>38</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135538">
      <w:rPr>
        <w:rFonts w:ascii="Arial" w:eastAsia="Arial" w:hAnsi="Arial" w:cs="Arial"/>
        <w:b/>
        <w:noProof/>
        <w:color w:val="000000"/>
        <w:sz w:val="20"/>
        <w:szCs w:val="20"/>
      </w:rPr>
      <w:t>38</w:t>
    </w:r>
    <w:r>
      <w:rPr>
        <w:rFonts w:ascii="Arial" w:eastAsia="Arial" w:hAnsi="Arial" w:cs="Arial"/>
        <w:b/>
        <w:color w:val="000000"/>
        <w:sz w:val="20"/>
        <w:szCs w:val="20"/>
      </w:rPr>
      <w:fldChar w:fldCharType="end"/>
    </w:r>
  </w:p>
  <w:p w14:paraId="227BE1DB" w14:textId="77777777" w:rsidR="008423A0" w:rsidRDefault="008423A0">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F6BDC" w14:textId="77777777" w:rsidR="000C0F90" w:rsidRDefault="000C0F90">
      <w:r>
        <w:separator/>
      </w:r>
    </w:p>
  </w:footnote>
  <w:footnote w:type="continuationSeparator" w:id="0">
    <w:p w14:paraId="74628245" w14:textId="77777777" w:rsidR="000C0F90" w:rsidRDefault="000C0F90">
      <w:r>
        <w:continuationSeparator/>
      </w:r>
    </w:p>
  </w:footnote>
  <w:footnote w:id="1">
    <w:p w14:paraId="7FDA6CDF" w14:textId="77777777" w:rsidR="008423A0" w:rsidRDefault="008423A0" w:rsidP="00FA4E2F">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798F9947" w14:textId="77777777" w:rsidR="008423A0" w:rsidRDefault="008423A0" w:rsidP="00FA4E2F">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94F0" w14:textId="77777777" w:rsidR="008423A0" w:rsidRDefault="008423A0">
    <w:pPr>
      <w:widowControl w:val="0"/>
      <w:pBdr>
        <w:top w:val="nil"/>
        <w:left w:val="nil"/>
        <w:bottom w:val="nil"/>
        <w:right w:val="nil"/>
        <w:between w:val="nil"/>
      </w:pBdr>
      <w:spacing w:line="276" w:lineRule="auto"/>
      <w:rPr>
        <w:rFonts w:ascii="Calibri" w:eastAsia="Calibri" w:hAnsi="Calibri" w:cs="Calibri"/>
        <w:color w:val="000000"/>
      </w:rPr>
    </w:pPr>
    <w:r>
      <w:rPr>
        <w:noProof/>
        <w:lang w:eastAsia="es-MX"/>
      </w:rPr>
      <w:drawing>
        <wp:anchor distT="0" distB="0" distL="0" distR="0" simplePos="0" relativeHeight="251658240" behindDoc="1" locked="0" layoutInCell="1" hidden="0" allowOverlap="1" wp14:anchorId="4A5F502B" wp14:editId="45935A43">
          <wp:simplePos x="0" y="0"/>
          <wp:positionH relativeFrom="column">
            <wp:posOffset>-990587</wp:posOffset>
          </wp:positionH>
          <wp:positionV relativeFrom="paragraph">
            <wp:posOffset>-412739</wp:posOffset>
          </wp:positionV>
          <wp:extent cx="7635163" cy="9944100"/>
          <wp:effectExtent l="0" t="0" r="0" b="0"/>
          <wp:wrapNone/>
          <wp:docPr id="57569440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635163" cy="9944100"/>
                  </a:xfrm>
                  <a:prstGeom prst="rect">
                    <a:avLst/>
                  </a:prstGeom>
                  <a:ln/>
                </pic:spPr>
              </pic:pic>
            </a:graphicData>
          </a:graphic>
        </wp:anchor>
      </w:drawing>
    </w:r>
  </w:p>
  <w:tbl>
    <w:tblPr>
      <w:tblStyle w:val="afff3"/>
      <w:tblW w:w="5812" w:type="dxa"/>
      <w:tblInd w:w="3119" w:type="dxa"/>
      <w:tblLayout w:type="fixed"/>
      <w:tblLook w:val="0400" w:firstRow="0" w:lastRow="0" w:firstColumn="0" w:lastColumn="0" w:noHBand="0" w:noVBand="1"/>
    </w:tblPr>
    <w:tblGrid>
      <w:gridCol w:w="2694"/>
      <w:gridCol w:w="3118"/>
    </w:tblGrid>
    <w:tr w:rsidR="008423A0" w14:paraId="4A4D4746" w14:textId="77777777">
      <w:tc>
        <w:tcPr>
          <w:tcW w:w="2694" w:type="dxa"/>
          <w:vAlign w:val="center"/>
        </w:tcPr>
        <w:p w14:paraId="1AA474E3" w14:textId="77777777" w:rsidR="008423A0" w:rsidRDefault="008423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8" w:type="dxa"/>
          <w:vAlign w:val="center"/>
        </w:tcPr>
        <w:p w14:paraId="3224D6B2" w14:textId="107F0E22" w:rsidR="008423A0" w:rsidRDefault="008423A0" w:rsidP="00244BB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05184/INFOEM/IP/RR/2023 y acumulados</w:t>
          </w:r>
        </w:p>
      </w:tc>
    </w:tr>
    <w:tr w:rsidR="008423A0" w14:paraId="238EF1A0" w14:textId="77777777">
      <w:trPr>
        <w:trHeight w:val="228"/>
      </w:trPr>
      <w:tc>
        <w:tcPr>
          <w:tcW w:w="2694" w:type="dxa"/>
          <w:vAlign w:val="center"/>
        </w:tcPr>
        <w:p w14:paraId="11B435C1" w14:textId="03CE9044" w:rsidR="008423A0" w:rsidRDefault="008423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8" w:type="dxa"/>
          <w:vAlign w:val="center"/>
        </w:tcPr>
        <w:p w14:paraId="497EE11D" w14:textId="77777777" w:rsidR="008423A0" w:rsidRDefault="008423A0">
          <w:pPr>
            <w:jc w:val="both"/>
            <w:rPr>
              <w:rFonts w:ascii="Palatino Linotype" w:eastAsia="Palatino Linotype" w:hAnsi="Palatino Linotype" w:cs="Palatino Linotype"/>
              <w:b/>
              <w:sz w:val="22"/>
              <w:szCs w:val="22"/>
            </w:rPr>
          </w:pPr>
          <w:r w:rsidRPr="00244BBA">
            <w:rPr>
              <w:rFonts w:ascii="Palatino Linotype" w:eastAsia="Palatino Linotype" w:hAnsi="Palatino Linotype" w:cs="Palatino Linotype"/>
              <w:b/>
              <w:sz w:val="22"/>
              <w:szCs w:val="22"/>
            </w:rPr>
            <w:t>Ayuntamiento de Zinacantepec</w:t>
          </w:r>
        </w:p>
      </w:tc>
    </w:tr>
    <w:tr w:rsidR="008423A0" w14:paraId="620C4E8E" w14:textId="77777777">
      <w:tc>
        <w:tcPr>
          <w:tcW w:w="2694" w:type="dxa"/>
          <w:vAlign w:val="center"/>
        </w:tcPr>
        <w:p w14:paraId="3DD843AB" w14:textId="7EA894A3" w:rsidR="008423A0" w:rsidRDefault="008423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8" w:type="dxa"/>
          <w:vAlign w:val="center"/>
        </w:tcPr>
        <w:p w14:paraId="2CA8C7F8" w14:textId="77777777" w:rsidR="008423A0" w:rsidRDefault="008423A0">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D2E9925" w14:textId="77777777" w:rsidR="008423A0" w:rsidRDefault="008423A0">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0765" w14:textId="77777777" w:rsidR="008423A0" w:rsidRDefault="008423A0">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tbl>
    <w:tblPr>
      <w:tblStyle w:val="afff2"/>
      <w:tblW w:w="5953" w:type="dxa"/>
      <w:tblInd w:w="3119" w:type="dxa"/>
      <w:tblLayout w:type="fixed"/>
      <w:tblLook w:val="0400" w:firstRow="0" w:lastRow="0" w:firstColumn="0" w:lastColumn="0" w:noHBand="0" w:noVBand="1"/>
    </w:tblPr>
    <w:tblGrid>
      <w:gridCol w:w="2551"/>
      <w:gridCol w:w="3402"/>
    </w:tblGrid>
    <w:tr w:rsidR="008423A0" w14:paraId="35898A93" w14:textId="77777777">
      <w:tc>
        <w:tcPr>
          <w:tcW w:w="2551" w:type="dxa"/>
          <w:vAlign w:val="center"/>
        </w:tcPr>
        <w:p w14:paraId="62A893BE" w14:textId="77777777" w:rsidR="008423A0" w:rsidRDefault="008423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02" w:type="dxa"/>
          <w:vAlign w:val="center"/>
        </w:tcPr>
        <w:p w14:paraId="7838C925" w14:textId="59FB44F9" w:rsidR="008423A0" w:rsidRDefault="008423A0" w:rsidP="00725FB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05184/INFOEM/IP/RR/2023 y acumulados</w:t>
          </w:r>
        </w:p>
      </w:tc>
    </w:tr>
    <w:tr w:rsidR="008423A0" w14:paraId="20446A55" w14:textId="77777777">
      <w:tc>
        <w:tcPr>
          <w:tcW w:w="2551" w:type="dxa"/>
          <w:vAlign w:val="center"/>
        </w:tcPr>
        <w:p w14:paraId="7896063C" w14:textId="77777777" w:rsidR="008423A0" w:rsidRDefault="008423A0">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02" w:type="dxa"/>
          <w:vAlign w:val="center"/>
        </w:tcPr>
        <w:p w14:paraId="2E7A2E06" w14:textId="77777777" w:rsidR="008423A0" w:rsidRDefault="008423A0">
          <w:pPr>
            <w:ind w:left="-45"/>
            <w:jc w:val="both"/>
            <w:rPr>
              <w:rFonts w:ascii="Palatino Linotype" w:eastAsia="Palatino Linotype" w:hAnsi="Palatino Linotype" w:cs="Palatino Linotype"/>
              <w:b/>
              <w:sz w:val="22"/>
              <w:szCs w:val="22"/>
            </w:rPr>
          </w:pPr>
          <w:r>
            <w:rPr>
              <w:noProof/>
              <w:lang w:eastAsia="es-MX"/>
            </w:rPr>
            <w:drawing>
              <wp:anchor distT="0" distB="0" distL="0" distR="0" simplePos="0" relativeHeight="251659264" behindDoc="1" locked="0" layoutInCell="1" hidden="0" allowOverlap="1" wp14:anchorId="40FA919C" wp14:editId="67B0DC45">
                <wp:simplePos x="0" y="0"/>
                <wp:positionH relativeFrom="column">
                  <wp:posOffset>-4685659</wp:posOffset>
                </wp:positionH>
                <wp:positionV relativeFrom="paragraph">
                  <wp:posOffset>-913756</wp:posOffset>
                </wp:positionV>
                <wp:extent cx="7635240" cy="9942830"/>
                <wp:effectExtent l="0" t="0" r="0" b="0"/>
                <wp:wrapNone/>
                <wp:docPr id="57569440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635240" cy="9942830"/>
                        </a:xfrm>
                        <a:prstGeom prst="rect">
                          <a:avLst/>
                        </a:prstGeom>
                        <a:ln/>
                      </pic:spPr>
                    </pic:pic>
                  </a:graphicData>
                </a:graphic>
              </wp:anchor>
            </w:drawing>
          </w:r>
        </w:p>
      </w:tc>
    </w:tr>
    <w:tr w:rsidR="008423A0" w14:paraId="73559223" w14:textId="77777777">
      <w:trPr>
        <w:trHeight w:val="228"/>
      </w:trPr>
      <w:tc>
        <w:tcPr>
          <w:tcW w:w="2551" w:type="dxa"/>
          <w:vAlign w:val="center"/>
        </w:tcPr>
        <w:p w14:paraId="7BB003A9" w14:textId="1C0AD70C" w:rsidR="008423A0" w:rsidRDefault="008423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02" w:type="dxa"/>
          <w:vAlign w:val="center"/>
        </w:tcPr>
        <w:p w14:paraId="2A8960DC" w14:textId="77777777" w:rsidR="008423A0" w:rsidRDefault="008423A0">
          <w:pPr>
            <w:jc w:val="both"/>
            <w:rPr>
              <w:rFonts w:ascii="Palatino Linotype" w:eastAsia="Palatino Linotype" w:hAnsi="Palatino Linotype" w:cs="Palatino Linotype"/>
              <w:b/>
              <w:sz w:val="22"/>
              <w:szCs w:val="22"/>
            </w:rPr>
          </w:pPr>
          <w:r w:rsidRPr="00244BBA">
            <w:rPr>
              <w:rFonts w:ascii="Palatino Linotype" w:eastAsia="Palatino Linotype" w:hAnsi="Palatino Linotype" w:cs="Palatino Linotype"/>
              <w:b/>
              <w:sz w:val="22"/>
              <w:szCs w:val="22"/>
            </w:rPr>
            <w:t>Ayuntamiento de Zinacantepec</w:t>
          </w:r>
        </w:p>
      </w:tc>
    </w:tr>
    <w:tr w:rsidR="008423A0" w14:paraId="41A6D6D7" w14:textId="77777777">
      <w:tc>
        <w:tcPr>
          <w:tcW w:w="2551" w:type="dxa"/>
          <w:vAlign w:val="center"/>
        </w:tcPr>
        <w:p w14:paraId="34D44E17" w14:textId="5EF20597" w:rsidR="008423A0" w:rsidRDefault="008423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02" w:type="dxa"/>
          <w:vAlign w:val="center"/>
        </w:tcPr>
        <w:p w14:paraId="4FC4881E" w14:textId="77777777" w:rsidR="008423A0" w:rsidRDefault="008423A0">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88CDE2F" w14:textId="77777777" w:rsidR="008423A0" w:rsidRDefault="008423A0">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D845" w14:textId="77777777" w:rsidR="008423A0" w:rsidRDefault="008423A0">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54A89439" w14:textId="77777777" w:rsidR="008423A0" w:rsidRDefault="008423A0">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F74CB"/>
    <w:multiLevelType w:val="multilevel"/>
    <w:tmpl w:val="C44ACDEC"/>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b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67F3016"/>
    <w:multiLevelType w:val="hybridMultilevel"/>
    <w:tmpl w:val="5E4AB6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AC453D"/>
    <w:multiLevelType w:val="multilevel"/>
    <w:tmpl w:val="0D6C6C72"/>
    <w:lvl w:ilvl="0">
      <w:start w:val="1"/>
      <w:numFmt w:val="lowerLetter"/>
      <w:pStyle w:val="Listaconvietas"/>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274961C3"/>
    <w:multiLevelType w:val="hybridMultilevel"/>
    <w:tmpl w:val="39DE56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8C496A"/>
    <w:multiLevelType w:val="hybridMultilevel"/>
    <w:tmpl w:val="3D7AEC78"/>
    <w:lvl w:ilvl="0" w:tplc="E940CEF6">
      <w:start w:val="15"/>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1F51D0A"/>
    <w:multiLevelType w:val="multilevel"/>
    <w:tmpl w:val="7C8C800E"/>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4492D1C"/>
    <w:multiLevelType w:val="hybridMultilevel"/>
    <w:tmpl w:val="8990D36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746F0986"/>
    <w:multiLevelType w:val="multilevel"/>
    <w:tmpl w:val="0A5CEBC4"/>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BB5260C"/>
    <w:multiLevelType w:val="hybridMultilevel"/>
    <w:tmpl w:val="B73C0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4"/>
  </w:num>
  <w:num w:numId="6">
    <w:abstractNumId w:val="3"/>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FC7"/>
    <w:rsid w:val="00012D15"/>
    <w:rsid w:val="00016F0F"/>
    <w:rsid w:val="00030CDE"/>
    <w:rsid w:val="0003471C"/>
    <w:rsid w:val="00041069"/>
    <w:rsid w:val="00044DAB"/>
    <w:rsid w:val="00044DBD"/>
    <w:rsid w:val="00051CED"/>
    <w:rsid w:val="00094761"/>
    <w:rsid w:val="000A40D0"/>
    <w:rsid w:val="000A4F0B"/>
    <w:rsid w:val="000B344B"/>
    <w:rsid w:val="000B404F"/>
    <w:rsid w:val="000C0F90"/>
    <w:rsid w:val="000D15C1"/>
    <w:rsid w:val="000D2A86"/>
    <w:rsid w:val="000D7048"/>
    <w:rsid w:val="000E1404"/>
    <w:rsid w:val="000E74FB"/>
    <w:rsid w:val="001035DE"/>
    <w:rsid w:val="001059FA"/>
    <w:rsid w:val="0011087C"/>
    <w:rsid w:val="001238C1"/>
    <w:rsid w:val="00132939"/>
    <w:rsid w:val="00132EEC"/>
    <w:rsid w:val="00135538"/>
    <w:rsid w:val="00147A66"/>
    <w:rsid w:val="001617F2"/>
    <w:rsid w:val="00171671"/>
    <w:rsid w:val="00173021"/>
    <w:rsid w:val="00183D17"/>
    <w:rsid w:val="00194D54"/>
    <w:rsid w:val="001C22B5"/>
    <w:rsid w:val="001D79AB"/>
    <w:rsid w:val="001F38B3"/>
    <w:rsid w:val="00220CB5"/>
    <w:rsid w:val="002255BD"/>
    <w:rsid w:val="00236FD8"/>
    <w:rsid w:val="00237F7E"/>
    <w:rsid w:val="00244BBA"/>
    <w:rsid w:val="002570D9"/>
    <w:rsid w:val="00263DE1"/>
    <w:rsid w:val="002648CF"/>
    <w:rsid w:val="00264BB0"/>
    <w:rsid w:val="002657F2"/>
    <w:rsid w:val="00267C8B"/>
    <w:rsid w:val="002757B5"/>
    <w:rsid w:val="00276D8C"/>
    <w:rsid w:val="00294DB5"/>
    <w:rsid w:val="00297AC4"/>
    <w:rsid w:val="002B0C7B"/>
    <w:rsid w:val="002C5208"/>
    <w:rsid w:val="002D0864"/>
    <w:rsid w:val="002D47CE"/>
    <w:rsid w:val="002D6FC2"/>
    <w:rsid w:val="002E45AA"/>
    <w:rsid w:val="002F02E5"/>
    <w:rsid w:val="00312ECA"/>
    <w:rsid w:val="0031674D"/>
    <w:rsid w:val="003241BF"/>
    <w:rsid w:val="00325D73"/>
    <w:rsid w:val="00332CDB"/>
    <w:rsid w:val="00333B47"/>
    <w:rsid w:val="0033560F"/>
    <w:rsid w:val="00335EB2"/>
    <w:rsid w:val="003433A3"/>
    <w:rsid w:val="0035182D"/>
    <w:rsid w:val="003643F1"/>
    <w:rsid w:val="00383103"/>
    <w:rsid w:val="003A3325"/>
    <w:rsid w:val="003A5182"/>
    <w:rsid w:val="003B55F5"/>
    <w:rsid w:val="003C62BB"/>
    <w:rsid w:val="003E027D"/>
    <w:rsid w:val="003F4C13"/>
    <w:rsid w:val="00417ED8"/>
    <w:rsid w:val="00423B9B"/>
    <w:rsid w:val="004248BC"/>
    <w:rsid w:val="00434C3D"/>
    <w:rsid w:val="00446E12"/>
    <w:rsid w:val="00454A65"/>
    <w:rsid w:val="00460518"/>
    <w:rsid w:val="00462B23"/>
    <w:rsid w:val="00463A07"/>
    <w:rsid w:val="00475023"/>
    <w:rsid w:val="004753A4"/>
    <w:rsid w:val="00476986"/>
    <w:rsid w:val="004A0ADC"/>
    <w:rsid w:val="004A5FC7"/>
    <w:rsid w:val="004A76A8"/>
    <w:rsid w:val="004D1F6D"/>
    <w:rsid w:val="004D6DC8"/>
    <w:rsid w:val="004E10CA"/>
    <w:rsid w:val="004E6DDE"/>
    <w:rsid w:val="004E7E77"/>
    <w:rsid w:val="00511CFE"/>
    <w:rsid w:val="00511F0B"/>
    <w:rsid w:val="0051401B"/>
    <w:rsid w:val="00531A4B"/>
    <w:rsid w:val="00536A72"/>
    <w:rsid w:val="005415E9"/>
    <w:rsid w:val="005438CA"/>
    <w:rsid w:val="0055165D"/>
    <w:rsid w:val="00554A60"/>
    <w:rsid w:val="005566B5"/>
    <w:rsid w:val="00556D3C"/>
    <w:rsid w:val="0056407E"/>
    <w:rsid w:val="0057688E"/>
    <w:rsid w:val="005862B8"/>
    <w:rsid w:val="005900CF"/>
    <w:rsid w:val="005A1761"/>
    <w:rsid w:val="005A351A"/>
    <w:rsid w:val="00622F94"/>
    <w:rsid w:val="00625967"/>
    <w:rsid w:val="006452A1"/>
    <w:rsid w:val="00652787"/>
    <w:rsid w:val="006552BE"/>
    <w:rsid w:val="00671DE2"/>
    <w:rsid w:val="00674501"/>
    <w:rsid w:val="00677044"/>
    <w:rsid w:val="00697D5D"/>
    <w:rsid w:val="006A1849"/>
    <w:rsid w:val="006A2420"/>
    <w:rsid w:val="006A55D5"/>
    <w:rsid w:val="006B3869"/>
    <w:rsid w:val="006B5CF3"/>
    <w:rsid w:val="006C46E4"/>
    <w:rsid w:val="006C7734"/>
    <w:rsid w:val="006D742C"/>
    <w:rsid w:val="006E4FFB"/>
    <w:rsid w:val="006E5E06"/>
    <w:rsid w:val="006F5681"/>
    <w:rsid w:val="00706AA6"/>
    <w:rsid w:val="007242EA"/>
    <w:rsid w:val="00725FB1"/>
    <w:rsid w:val="00730A9B"/>
    <w:rsid w:val="007358F3"/>
    <w:rsid w:val="00742887"/>
    <w:rsid w:val="00747C19"/>
    <w:rsid w:val="00750E5D"/>
    <w:rsid w:val="00777037"/>
    <w:rsid w:val="00792D8E"/>
    <w:rsid w:val="00797F9A"/>
    <w:rsid w:val="007A0178"/>
    <w:rsid w:val="007B5C51"/>
    <w:rsid w:val="007C075B"/>
    <w:rsid w:val="007C141C"/>
    <w:rsid w:val="007C3C69"/>
    <w:rsid w:val="007C4FF6"/>
    <w:rsid w:val="007D3C38"/>
    <w:rsid w:val="007E023E"/>
    <w:rsid w:val="007E4862"/>
    <w:rsid w:val="007E6AEA"/>
    <w:rsid w:val="00807A8A"/>
    <w:rsid w:val="00811A70"/>
    <w:rsid w:val="008134D1"/>
    <w:rsid w:val="00814A23"/>
    <w:rsid w:val="00826D29"/>
    <w:rsid w:val="00827F6F"/>
    <w:rsid w:val="008325AA"/>
    <w:rsid w:val="008423A0"/>
    <w:rsid w:val="00842AF1"/>
    <w:rsid w:val="00844D96"/>
    <w:rsid w:val="00845EF6"/>
    <w:rsid w:val="008466EB"/>
    <w:rsid w:val="00852CFC"/>
    <w:rsid w:val="0085527A"/>
    <w:rsid w:val="008573C8"/>
    <w:rsid w:val="0087284F"/>
    <w:rsid w:val="00884E84"/>
    <w:rsid w:val="008922C0"/>
    <w:rsid w:val="008B3584"/>
    <w:rsid w:val="008B7C61"/>
    <w:rsid w:val="008C742A"/>
    <w:rsid w:val="008E5058"/>
    <w:rsid w:val="008E601D"/>
    <w:rsid w:val="008F01B9"/>
    <w:rsid w:val="008F19C1"/>
    <w:rsid w:val="008F7B0E"/>
    <w:rsid w:val="00905368"/>
    <w:rsid w:val="009060B9"/>
    <w:rsid w:val="00916009"/>
    <w:rsid w:val="0092190D"/>
    <w:rsid w:val="00925200"/>
    <w:rsid w:val="0093127E"/>
    <w:rsid w:val="00953663"/>
    <w:rsid w:val="00970DD9"/>
    <w:rsid w:val="00974DA5"/>
    <w:rsid w:val="0097619F"/>
    <w:rsid w:val="00976C39"/>
    <w:rsid w:val="009905BF"/>
    <w:rsid w:val="00994898"/>
    <w:rsid w:val="00996710"/>
    <w:rsid w:val="009B26AE"/>
    <w:rsid w:val="009B2FC9"/>
    <w:rsid w:val="009C522A"/>
    <w:rsid w:val="009E37A1"/>
    <w:rsid w:val="00A010B5"/>
    <w:rsid w:val="00A02D28"/>
    <w:rsid w:val="00A0429B"/>
    <w:rsid w:val="00A1070C"/>
    <w:rsid w:val="00A22D1B"/>
    <w:rsid w:val="00A266D2"/>
    <w:rsid w:val="00A45F32"/>
    <w:rsid w:val="00A71762"/>
    <w:rsid w:val="00A76D29"/>
    <w:rsid w:val="00A85CE9"/>
    <w:rsid w:val="00A94A05"/>
    <w:rsid w:val="00AA13FA"/>
    <w:rsid w:val="00AA20BA"/>
    <w:rsid w:val="00AB020A"/>
    <w:rsid w:val="00AB7AA4"/>
    <w:rsid w:val="00AC225B"/>
    <w:rsid w:val="00AD43D5"/>
    <w:rsid w:val="00AE4148"/>
    <w:rsid w:val="00AE6136"/>
    <w:rsid w:val="00AF56FE"/>
    <w:rsid w:val="00B01980"/>
    <w:rsid w:val="00B06D49"/>
    <w:rsid w:val="00B07493"/>
    <w:rsid w:val="00B21AE3"/>
    <w:rsid w:val="00B21DC3"/>
    <w:rsid w:val="00B24141"/>
    <w:rsid w:val="00B31C4A"/>
    <w:rsid w:val="00B411CE"/>
    <w:rsid w:val="00B50AAB"/>
    <w:rsid w:val="00B53294"/>
    <w:rsid w:val="00B62494"/>
    <w:rsid w:val="00B64BCD"/>
    <w:rsid w:val="00B65424"/>
    <w:rsid w:val="00B85857"/>
    <w:rsid w:val="00B87981"/>
    <w:rsid w:val="00BA4F70"/>
    <w:rsid w:val="00BB2A31"/>
    <w:rsid w:val="00BC0A2B"/>
    <w:rsid w:val="00BC0B49"/>
    <w:rsid w:val="00BC55E0"/>
    <w:rsid w:val="00BD2B55"/>
    <w:rsid w:val="00BD5DF8"/>
    <w:rsid w:val="00BE0149"/>
    <w:rsid w:val="00BE0A46"/>
    <w:rsid w:val="00BE4871"/>
    <w:rsid w:val="00BF556A"/>
    <w:rsid w:val="00BF70F2"/>
    <w:rsid w:val="00C02679"/>
    <w:rsid w:val="00C079C8"/>
    <w:rsid w:val="00C12EAB"/>
    <w:rsid w:val="00C13BA0"/>
    <w:rsid w:val="00C24B8F"/>
    <w:rsid w:val="00C3593D"/>
    <w:rsid w:val="00C3725A"/>
    <w:rsid w:val="00C403FB"/>
    <w:rsid w:val="00C41135"/>
    <w:rsid w:val="00C43783"/>
    <w:rsid w:val="00C43DA1"/>
    <w:rsid w:val="00C44D0B"/>
    <w:rsid w:val="00C53B20"/>
    <w:rsid w:val="00C61561"/>
    <w:rsid w:val="00C625A5"/>
    <w:rsid w:val="00C634CF"/>
    <w:rsid w:val="00C71C9E"/>
    <w:rsid w:val="00CA217D"/>
    <w:rsid w:val="00CB39C4"/>
    <w:rsid w:val="00CD0414"/>
    <w:rsid w:val="00CD2846"/>
    <w:rsid w:val="00CD7CAF"/>
    <w:rsid w:val="00CF0D65"/>
    <w:rsid w:val="00D06D1B"/>
    <w:rsid w:val="00D10AC2"/>
    <w:rsid w:val="00D114CA"/>
    <w:rsid w:val="00D16285"/>
    <w:rsid w:val="00D24B62"/>
    <w:rsid w:val="00D531C6"/>
    <w:rsid w:val="00D56F74"/>
    <w:rsid w:val="00D6433F"/>
    <w:rsid w:val="00D649E9"/>
    <w:rsid w:val="00D82003"/>
    <w:rsid w:val="00D82E31"/>
    <w:rsid w:val="00D87981"/>
    <w:rsid w:val="00D96A9C"/>
    <w:rsid w:val="00DD0100"/>
    <w:rsid w:val="00DE4D33"/>
    <w:rsid w:val="00DF14E8"/>
    <w:rsid w:val="00E0170F"/>
    <w:rsid w:val="00E1166C"/>
    <w:rsid w:val="00E228C7"/>
    <w:rsid w:val="00E26511"/>
    <w:rsid w:val="00E3481B"/>
    <w:rsid w:val="00E52E0E"/>
    <w:rsid w:val="00E603C9"/>
    <w:rsid w:val="00E6657C"/>
    <w:rsid w:val="00E74DBC"/>
    <w:rsid w:val="00E7522E"/>
    <w:rsid w:val="00E771BE"/>
    <w:rsid w:val="00E91977"/>
    <w:rsid w:val="00E943B8"/>
    <w:rsid w:val="00E94906"/>
    <w:rsid w:val="00E97443"/>
    <w:rsid w:val="00EB0882"/>
    <w:rsid w:val="00EB17D2"/>
    <w:rsid w:val="00EB6A21"/>
    <w:rsid w:val="00EC4D85"/>
    <w:rsid w:val="00ED6213"/>
    <w:rsid w:val="00ED6594"/>
    <w:rsid w:val="00EE2EF7"/>
    <w:rsid w:val="00F24CB8"/>
    <w:rsid w:val="00F2719C"/>
    <w:rsid w:val="00F30453"/>
    <w:rsid w:val="00F356EC"/>
    <w:rsid w:val="00F35E69"/>
    <w:rsid w:val="00F4757B"/>
    <w:rsid w:val="00F5125B"/>
    <w:rsid w:val="00F52B5B"/>
    <w:rsid w:val="00F66903"/>
    <w:rsid w:val="00F904F6"/>
    <w:rsid w:val="00FA1DED"/>
    <w:rsid w:val="00FA4E2F"/>
    <w:rsid w:val="00FD4AFF"/>
    <w:rsid w:val="00FE5F87"/>
    <w:rsid w:val="00FF094A"/>
    <w:rsid w:val="00FF0C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A963EF"/>
  <w15:docId w15:val="{FC794E59-CB87-4635-A3E9-BA14948C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2A3"/>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91A4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8"/>
    <w:tblPr>
      <w:tblStyleRowBandSize w:val="1"/>
      <w:tblStyleColBandSize w:val="1"/>
      <w:tblCellMar>
        <w:left w:w="115" w:type="dxa"/>
        <w:right w:w="115" w:type="dxa"/>
      </w:tblCellMar>
    </w:tblPr>
  </w:style>
  <w:style w:type="table" w:customStyle="1" w:styleId="a0">
    <w:basedOn w:val="TableNormal8"/>
    <w:tblPr>
      <w:tblStyleRowBandSize w:val="1"/>
      <w:tblStyleColBandSize w:val="1"/>
      <w:tblCellMar>
        <w:left w:w="115" w:type="dxa"/>
        <w:right w:w="115" w:type="dxa"/>
      </w:tblCellMar>
    </w:tblPr>
  </w:style>
  <w:style w:type="paragraph" w:styleId="Sinespaciado">
    <w:name w:val="No Spacing"/>
    <w:aliases w:val="Francesa"/>
    <w:link w:val="SinespaciadoCar"/>
    <w:uiPriority w:val="1"/>
    <w:qFormat/>
    <w:rsid w:val="000039DE"/>
    <w:rPr>
      <w:lang w:eastAsia="es-ES"/>
    </w:rPr>
  </w:style>
  <w:style w:type="character" w:customStyle="1" w:styleId="SinespaciadoCar">
    <w:name w:val="Sin espaciado Car"/>
    <w:aliases w:val="Francesa Car"/>
    <w:link w:val="Sinespaciado"/>
    <w:uiPriority w:val="1"/>
    <w:locked/>
    <w:rsid w:val="000039DE"/>
    <w:rPr>
      <w:lang w:val="es-MX" w:eastAsia="es-ES"/>
    </w:rPr>
  </w:style>
  <w:style w:type="table" w:customStyle="1" w:styleId="a1">
    <w:basedOn w:val="TableNormal8"/>
    <w:tblPr>
      <w:tblStyleRowBandSize w:val="1"/>
      <w:tblStyleColBandSize w:val="1"/>
      <w:tblCellMar>
        <w:left w:w="108" w:type="dxa"/>
        <w:right w:w="108" w:type="dxa"/>
      </w:tblCellMar>
    </w:tblPr>
  </w:style>
  <w:style w:type="table" w:customStyle="1" w:styleId="a2">
    <w:basedOn w:val="TableNormal8"/>
    <w:tblPr>
      <w:tblStyleRowBandSize w:val="1"/>
      <w:tblStyleColBandSize w:val="1"/>
      <w:tblCellMar>
        <w:left w:w="108" w:type="dxa"/>
        <w:right w:w="108" w:type="dxa"/>
      </w:tblCellMar>
    </w:tblPr>
  </w:style>
  <w:style w:type="table" w:customStyle="1" w:styleId="a3">
    <w:basedOn w:val="TableNormal8"/>
    <w:tblPr>
      <w:tblStyleRowBandSize w:val="1"/>
      <w:tblStyleColBandSize w:val="1"/>
      <w:tblCellMar>
        <w:left w:w="115" w:type="dxa"/>
        <w:right w:w="115" w:type="dxa"/>
      </w:tblCellMar>
    </w:tblPr>
  </w:style>
  <w:style w:type="table" w:customStyle="1" w:styleId="a4">
    <w:basedOn w:val="TableNormal8"/>
    <w:tblPr>
      <w:tblStyleRowBandSize w:val="1"/>
      <w:tblStyleColBandSize w:val="1"/>
      <w:tblCellMar>
        <w:left w:w="115" w:type="dxa"/>
        <w:right w:w="115" w:type="dxa"/>
      </w:tblCellMar>
    </w:tblPr>
  </w:style>
  <w:style w:type="table" w:customStyle="1" w:styleId="a5">
    <w:basedOn w:val="TableNormal7"/>
    <w:tblPr>
      <w:tblStyleRowBandSize w:val="1"/>
      <w:tblStyleColBandSize w:val="1"/>
      <w:tblCellMar>
        <w:left w:w="115" w:type="dxa"/>
        <w:right w:w="115" w:type="dxa"/>
      </w:tblCellMar>
    </w:tblPr>
  </w:style>
  <w:style w:type="table" w:customStyle="1" w:styleId="a6">
    <w:basedOn w:val="TableNormal7"/>
    <w:tblPr>
      <w:tblStyleRowBandSize w:val="1"/>
      <w:tblStyleColBandSize w:val="1"/>
      <w:tblCellMar>
        <w:left w:w="115" w:type="dxa"/>
        <w:right w:w="115" w:type="dxa"/>
      </w:tblCellMar>
    </w:tblPr>
  </w:style>
  <w:style w:type="table" w:customStyle="1" w:styleId="a7">
    <w:basedOn w:val="TableNormal7"/>
    <w:tblPr>
      <w:tblStyleRowBandSize w:val="1"/>
      <w:tblStyleColBandSize w:val="1"/>
      <w:tblCellMar>
        <w:left w:w="115" w:type="dxa"/>
        <w:right w:w="115" w:type="dxa"/>
      </w:tblCellMar>
    </w:tblPr>
  </w:style>
  <w:style w:type="table" w:customStyle="1" w:styleId="a8">
    <w:basedOn w:val="TableNormal7"/>
    <w:tblPr>
      <w:tblStyleRowBandSize w:val="1"/>
      <w:tblStyleColBandSize w:val="1"/>
      <w:tblCellMar>
        <w:left w:w="115" w:type="dxa"/>
        <w:right w:w="115" w:type="dxa"/>
      </w:tblCellMar>
    </w:tblPr>
  </w:style>
  <w:style w:type="table" w:customStyle="1" w:styleId="a9">
    <w:basedOn w:val="TableNormal7"/>
    <w:tblPr>
      <w:tblStyleRowBandSize w:val="1"/>
      <w:tblStyleColBandSize w:val="1"/>
      <w:tblCellMar>
        <w:left w:w="115" w:type="dxa"/>
        <w:right w:w="115" w:type="dxa"/>
      </w:tblCellMar>
    </w:tblPr>
  </w:style>
  <w:style w:type="table" w:customStyle="1" w:styleId="aa">
    <w:basedOn w:val="TableNormal6"/>
    <w:tblPr>
      <w:tblStyleRowBandSize w:val="1"/>
      <w:tblStyleColBandSize w:val="1"/>
      <w:tblCellMar>
        <w:left w:w="115" w:type="dxa"/>
        <w:right w:w="115" w:type="dxa"/>
      </w:tblCellMar>
    </w:tblPr>
  </w:style>
  <w:style w:type="table" w:customStyle="1" w:styleId="ab">
    <w:basedOn w:val="TableNormal6"/>
    <w:tblPr>
      <w:tblStyleRowBandSize w:val="1"/>
      <w:tblStyleColBandSize w:val="1"/>
      <w:tblCellMar>
        <w:left w:w="115" w:type="dxa"/>
        <w:right w:w="115" w:type="dxa"/>
      </w:tblCellMar>
    </w:tblPr>
  </w:style>
  <w:style w:type="table" w:customStyle="1" w:styleId="ac">
    <w:basedOn w:val="TableNormal6"/>
    <w:tblPr>
      <w:tblStyleRowBandSize w:val="1"/>
      <w:tblStyleColBandSize w:val="1"/>
      <w:tblCellMar>
        <w:left w:w="115" w:type="dxa"/>
        <w:right w:w="115" w:type="dxa"/>
      </w:tblCellMar>
    </w:tblPr>
  </w:style>
  <w:style w:type="table" w:customStyle="1" w:styleId="Tabladelista1clara-nfasis11">
    <w:name w:val="Tabla de lista 1 clara - Énfasis 11"/>
    <w:basedOn w:val="Tablanormal"/>
    <w:uiPriority w:val="46"/>
    <w:rsid w:val="006D213A"/>
    <w:rPr>
      <w:rFonts w:asciiTheme="minorHAnsi" w:eastAsia="MS Mincho" w:hAnsiTheme="minorHAnsi" w:cstheme="minorBidi"/>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d">
    <w:basedOn w:val="TableNormal5"/>
    <w:tblPr>
      <w:tblStyleRowBandSize w:val="1"/>
      <w:tblStyleColBandSize w:val="1"/>
      <w:tblCellMar>
        <w:left w:w="115" w:type="dxa"/>
        <w:right w:w="115" w:type="dxa"/>
      </w:tblCellMar>
    </w:tblPr>
  </w:style>
  <w:style w:type="table" w:customStyle="1" w:styleId="ae">
    <w:basedOn w:val="TableNormal5"/>
    <w:rPr>
      <w:rFonts w:ascii="Calibri" w:eastAsia="Calibri" w:hAnsi="Calibri" w:cs="Calibri"/>
    </w:rPr>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
    <w:basedOn w:val="TableNormal5"/>
    <w:tblPr>
      <w:tblStyleRowBandSize w:val="1"/>
      <w:tblStyleColBandSize w:val="1"/>
      <w:tblCellMar>
        <w:left w:w="115" w:type="dxa"/>
        <w:right w:w="115" w:type="dxa"/>
      </w:tblCellMar>
    </w:tblPr>
  </w:style>
  <w:style w:type="table" w:customStyle="1" w:styleId="af0">
    <w:basedOn w:val="TableNormal5"/>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E44466"/>
    <w:rPr>
      <w:color w:val="605E5C"/>
      <w:shd w:val="clear" w:color="auto" w:fill="E1DFDD"/>
    </w:rPr>
  </w:style>
  <w:style w:type="character" w:styleId="Hipervnculovisitado">
    <w:name w:val="FollowedHyperlink"/>
    <w:basedOn w:val="Fuentedeprrafopredeter"/>
    <w:uiPriority w:val="99"/>
    <w:semiHidden/>
    <w:unhideWhenUsed/>
    <w:rsid w:val="00E44466"/>
    <w:rPr>
      <w:color w:val="954F72" w:themeColor="followedHyperlink"/>
      <w:u w:val="single"/>
    </w:r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4"/>
    <w:rPr>
      <w:rFonts w:ascii="Calibri" w:eastAsia="Calibri" w:hAnsi="Calibri" w:cs="Calibri"/>
    </w:rPr>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6">
    <w:basedOn w:val="TableNormal4"/>
    <w:rPr>
      <w:rFonts w:ascii="Calibri" w:eastAsia="Calibri" w:hAnsi="Calibri" w:cs="Calibri"/>
    </w:rPr>
    <w:tblPr>
      <w:tblStyleRowBandSize w:val="1"/>
      <w:tblStyleColBandSize w:val="1"/>
      <w:tblCellMar>
        <w:left w:w="115" w:type="dxa"/>
        <w:right w:w="115" w:type="dxa"/>
      </w:tblCellMar>
    </w:tblPr>
  </w:style>
  <w:style w:type="table" w:customStyle="1" w:styleId="af7">
    <w:basedOn w:val="TableNormal4"/>
    <w:rPr>
      <w:rFonts w:ascii="Calibri" w:eastAsia="Calibri" w:hAnsi="Calibri" w:cs="Calibri"/>
    </w:rPr>
    <w:tblPr>
      <w:tblStyleRowBandSize w:val="1"/>
      <w:tblStyleColBandSize w:val="1"/>
      <w:tblCellMar>
        <w:left w:w="115" w:type="dxa"/>
        <w:right w:w="115" w:type="dxa"/>
      </w:tblCellMar>
    </w:tblPr>
  </w:style>
  <w:style w:type="paragraph" w:styleId="Lista">
    <w:name w:val="List"/>
    <w:basedOn w:val="Normal"/>
    <w:uiPriority w:val="99"/>
    <w:unhideWhenUsed/>
    <w:rsid w:val="00236BC4"/>
    <w:pPr>
      <w:ind w:left="283" w:hanging="283"/>
      <w:contextualSpacing/>
    </w:pPr>
  </w:style>
  <w:style w:type="paragraph" w:styleId="Lista2">
    <w:name w:val="List 2"/>
    <w:basedOn w:val="Normal"/>
    <w:uiPriority w:val="99"/>
    <w:unhideWhenUsed/>
    <w:rsid w:val="00236BC4"/>
    <w:pPr>
      <w:ind w:left="566" w:hanging="283"/>
      <w:contextualSpacing/>
    </w:pPr>
  </w:style>
  <w:style w:type="paragraph" w:styleId="Listaconvietas">
    <w:name w:val="List Bullet"/>
    <w:basedOn w:val="Normal"/>
    <w:uiPriority w:val="99"/>
    <w:unhideWhenUsed/>
    <w:rsid w:val="00236BC4"/>
    <w:pPr>
      <w:numPr>
        <w:numId w:val="2"/>
      </w:numPr>
      <w:contextualSpacing/>
    </w:pPr>
  </w:style>
  <w:style w:type="paragraph" w:styleId="Continuarlista">
    <w:name w:val="List Continue"/>
    <w:basedOn w:val="Normal"/>
    <w:uiPriority w:val="99"/>
    <w:unhideWhenUsed/>
    <w:rsid w:val="00236BC4"/>
    <w:pPr>
      <w:spacing w:after="120"/>
      <w:ind w:left="283"/>
      <w:contextualSpacing/>
    </w:pPr>
  </w:style>
  <w:style w:type="paragraph" w:styleId="Textoindependiente">
    <w:name w:val="Body Text"/>
    <w:basedOn w:val="Normal"/>
    <w:link w:val="TextoindependienteCar"/>
    <w:uiPriority w:val="99"/>
    <w:unhideWhenUsed/>
    <w:rsid w:val="00236BC4"/>
    <w:pPr>
      <w:spacing w:after="120"/>
    </w:pPr>
  </w:style>
  <w:style w:type="character" w:customStyle="1" w:styleId="TextoindependienteCar">
    <w:name w:val="Texto independiente Car"/>
    <w:basedOn w:val="Fuentedeprrafopredeter"/>
    <w:link w:val="Textoindependiente"/>
    <w:uiPriority w:val="99"/>
    <w:rsid w:val="00236BC4"/>
    <w:rPr>
      <w:lang w:eastAsia="es-ES"/>
    </w:rPr>
  </w:style>
  <w:style w:type="paragraph" w:styleId="Sangradetextonormal">
    <w:name w:val="Body Text Indent"/>
    <w:basedOn w:val="Normal"/>
    <w:link w:val="SangradetextonormalCar"/>
    <w:uiPriority w:val="99"/>
    <w:unhideWhenUsed/>
    <w:rsid w:val="00236BC4"/>
    <w:pPr>
      <w:spacing w:after="120"/>
      <w:ind w:left="283"/>
    </w:pPr>
  </w:style>
  <w:style w:type="character" w:customStyle="1" w:styleId="SangradetextonormalCar">
    <w:name w:val="Sangría de texto normal Car"/>
    <w:basedOn w:val="Fuentedeprrafopredeter"/>
    <w:link w:val="Sangradetextonormal"/>
    <w:uiPriority w:val="99"/>
    <w:rsid w:val="00236BC4"/>
    <w:rPr>
      <w:lang w:eastAsia="es-ES"/>
    </w:rPr>
  </w:style>
  <w:style w:type="paragraph" w:styleId="Textoindependienteprimerasangra2">
    <w:name w:val="Body Text First Indent 2"/>
    <w:basedOn w:val="Sangradetextonormal"/>
    <w:link w:val="Textoindependienteprimerasangra2Car"/>
    <w:uiPriority w:val="99"/>
    <w:unhideWhenUsed/>
    <w:rsid w:val="00236BC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36BC4"/>
    <w:rPr>
      <w:lang w:eastAsia="es-ES"/>
    </w:rPr>
  </w:style>
  <w:style w:type="table" w:customStyle="1" w:styleId="af8">
    <w:basedOn w:val="TableNormal3"/>
    <w:rPr>
      <w:rFonts w:ascii="Calibri" w:eastAsia="Calibri" w:hAnsi="Calibri" w:cs="Calibri"/>
    </w:rPr>
    <w:tblPr>
      <w:tblStyleRowBandSize w:val="1"/>
      <w:tblStyleColBandSize w:val="1"/>
      <w:tblCellMar>
        <w:left w:w="115" w:type="dxa"/>
        <w:right w:w="115" w:type="dxa"/>
      </w:tblCellMar>
    </w:tblPr>
  </w:style>
  <w:style w:type="table" w:customStyle="1" w:styleId="af9">
    <w:basedOn w:val="TableNormal3"/>
    <w:rPr>
      <w:rFonts w:ascii="Calibri" w:eastAsia="Calibri" w:hAnsi="Calibri" w:cs="Calibri"/>
    </w:rPr>
    <w:tblPr>
      <w:tblStyleRowBandSize w:val="1"/>
      <w:tblStyleColBandSize w:val="1"/>
      <w:tblCellMar>
        <w:left w:w="115" w:type="dxa"/>
        <w:right w:w="115" w:type="dxa"/>
      </w:tblCellMar>
    </w:tblPr>
  </w:style>
  <w:style w:type="table" w:customStyle="1" w:styleId="afa">
    <w:basedOn w:val="TableNormal3"/>
    <w:rPr>
      <w:rFonts w:ascii="Calibri" w:eastAsia="Calibri" w:hAnsi="Calibri" w:cs="Calibri"/>
    </w:rPr>
    <w:tblPr>
      <w:tblStyleRowBandSize w:val="1"/>
      <w:tblStyleColBandSize w:val="1"/>
      <w:tblCellMar>
        <w:left w:w="115" w:type="dxa"/>
        <w:right w:w="115" w:type="dxa"/>
      </w:tblCellMar>
    </w:tblPr>
  </w:style>
  <w:style w:type="table" w:customStyle="1" w:styleId="afb">
    <w:basedOn w:val="TableNormal3"/>
    <w:rPr>
      <w:rFonts w:ascii="Calibri" w:eastAsia="Calibri" w:hAnsi="Calibri" w:cs="Calibri"/>
    </w:rPr>
    <w:tblPr>
      <w:tblStyleRowBandSize w:val="1"/>
      <w:tblStyleColBandSize w:val="1"/>
      <w:tblCellMar>
        <w:left w:w="115" w:type="dxa"/>
        <w:right w:w="115" w:type="dxa"/>
      </w:tblCellMar>
    </w:tblPr>
  </w:style>
  <w:style w:type="table" w:customStyle="1" w:styleId="afc">
    <w:basedOn w:val="TableNormal3"/>
    <w:rPr>
      <w:rFonts w:ascii="Calibri" w:eastAsia="Calibri" w:hAnsi="Calibri" w:cs="Calibri"/>
    </w:rPr>
    <w:tblPr>
      <w:tblStyleRowBandSize w:val="1"/>
      <w:tblStyleColBandSize w:val="1"/>
      <w:tblCellMar>
        <w:left w:w="108" w:type="dxa"/>
        <w:right w:w="108" w:type="dxa"/>
      </w:tblCellMar>
    </w:tblPr>
  </w:style>
  <w:style w:type="table" w:customStyle="1" w:styleId="afd">
    <w:basedOn w:val="TableNormal3"/>
    <w:tblPr>
      <w:tblStyleRowBandSize w:val="1"/>
      <w:tblStyleColBandSize w:val="1"/>
      <w:tblCellMar>
        <w:left w:w="115" w:type="dxa"/>
        <w:right w:w="115" w:type="dxa"/>
      </w:tblCellMar>
    </w:tblPr>
  </w:style>
  <w:style w:type="table" w:customStyle="1" w:styleId="afe">
    <w:basedOn w:val="TableNormal3"/>
    <w:rPr>
      <w:rFonts w:ascii="Calibri" w:eastAsia="Calibri" w:hAnsi="Calibri" w:cs="Calibri"/>
    </w:rPr>
    <w:tblPr>
      <w:tblStyleRowBandSize w:val="1"/>
      <w:tblStyleColBandSize w:val="1"/>
      <w:tblCellMar>
        <w:left w:w="108" w:type="dxa"/>
        <w:right w:w="108" w:type="dxa"/>
      </w:tblCellMar>
    </w:tblPr>
  </w:style>
  <w:style w:type="table" w:customStyle="1" w:styleId="aff">
    <w:basedOn w:val="TableNormal3"/>
    <w:rPr>
      <w:rFonts w:ascii="Calibri" w:eastAsia="Calibri" w:hAnsi="Calibri" w:cs="Calibri"/>
    </w:rPr>
    <w:tblPr>
      <w:tblStyleRowBandSize w:val="1"/>
      <w:tblStyleColBandSize w:val="1"/>
      <w:tblCellMar>
        <w:left w:w="115" w:type="dxa"/>
        <w:right w:w="115" w:type="dxa"/>
      </w:tblCellMar>
    </w:tblPr>
  </w:style>
  <w:style w:type="table" w:customStyle="1" w:styleId="aff0">
    <w:basedOn w:val="TableNormal3"/>
    <w:rPr>
      <w:rFonts w:ascii="Calibri" w:eastAsia="Calibri" w:hAnsi="Calibri" w:cs="Calibri"/>
    </w:rPr>
    <w:tblPr>
      <w:tblStyleRowBandSize w:val="1"/>
      <w:tblStyleColBandSize w:val="1"/>
      <w:tblCellMar>
        <w:left w:w="115" w:type="dxa"/>
        <w:right w:w="115" w:type="dxa"/>
      </w:tblCellMar>
    </w:tblPr>
  </w:style>
  <w:style w:type="table" w:customStyle="1" w:styleId="aff1">
    <w:basedOn w:val="TableNormal2"/>
    <w:rPr>
      <w:rFonts w:ascii="Calibri" w:eastAsia="Calibri" w:hAnsi="Calibri" w:cs="Calibri"/>
    </w:rPr>
    <w:tblPr>
      <w:tblStyleRowBandSize w:val="1"/>
      <w:tblStyleColBandSize w:val="1"/>
      <w:tblCellMar>
        <w:left w:w="115" w:type="dxa"/>
        <w:right w:w="115" w:type="dxa"/>
      </w:tblCellMar>
    </w:tblPr>
  </w:style>
  <w:style w:type="table" w:customStyle="1" w:styleId="aff2">
    <w:basedOn w:val="TableNormal2"/>
    <w:rPr>
      <w:rFonts w:ascii="Calibri" w:eastAsia="Calibri" w:hAnsi="Calibri" w:cs="Calibri"/>
    </w:rPr>
    <w:tblPr>
      <w:tblStyleRowBandSize w:val="1"/>
      <w:tblStyleColBandSize w:val="1"/>
      <w:tblCellMar>
        <w:left w:w="115" w:type="dxa"/>
        <w:right w:w="115" w:type="dxa"/>
      </w:tblCellMar>
    </w:tblPr>
  </w:style>
  <w:style w:type="table" w:customStyle="1" w:styleId="aff3">
    <w:basedOn w:val="TableNormal2"/>
    <w:rPr>
      <w:rFonts w:ascii="Calibri" w:eastAsia="Calibri" w:hAnsi="Calibri" w:cs="Calibri"/>
    </w:rPr>
    <w:tblPr>
      <w:tblStyleRowBandSize w:val="1"/>
      <w:tblStyleColBandSize w:val="1"/>
      <w:tblCellMar>
        <w:left w:w="115" w:type="dxa"/>
        <w:right w:w="115" w:type="dxa"/>
      </w:tblCellMar>
    </w:tblPr>
  </w:style>
  <w:style w:type="table" w:customStyle="1" w:styleId="aff4">
    <w:basedOn w:val="TableNormal2"/>
    <w:rPr>
      <w:rFonts w:ascii="Calibri" w:eastAsia="Calibri" w:hAnsi="Calibri" w:cs="Calibri"/>
    </w:rPr>
    <w:tblPr>
      <w:tblStyleRowBandSize w:val="1"/>
      <w:tblStyleColBandSize w:val="1"/>
      <w:tblCellMar>
        <w:left w:w="115" w:type="dxa"/>
        <w:right w:w="115" w:type="dxa"/>
      </w:tblCellMar>
    </w:tblPr>
  </w:style>
  <w:style w:type="table" w:customStyle="1" w:styleId="aff5">
    <w:basedOn w:val="TableNormal2"/>
    <w:rPr>
      <w:rFonts w:ascii="Calibri" w:eastAsia="Calibri" w:hAnsi="Calibri" w:cs="Calibri"/>
    </w:rPr>
    <w:tblPr>
      <w:tblStyleRowBandSize w:val="1"/>
      <w:tblStyleColBandSize w:val="1"/>
      <w:tblCellMar>
        <w:left w:w="115" w:type="dxa"/>
        <w:right w:w="115" w:type="dxa"/>
      </w:tblCellMar>
    </w:tblPr>
  </w:style>
  <w:style w:type="table" w:customStyle="1" w:styleId="aff6">
    <w:basedOn w:val="TableNormal2"/>
    <w:rPr>
      <w:rFonts w:ascii="Calibri" w:eastAsia="Calibri" w:hAnsi="Calibri" w:cs="Calibri"/>
    </w:rPr>
    <w:tblPr>
      <w:tblStyleRowBandSize w:val="1"/>
      <w:tblStyleColBandSize w:val="1"/>
      <w:tblCellMar>
        <w:left w:w="115" w:type="dxa"/>
        <w:right w:w="115" w:type="dxa"/>
      </w:tblCellMar>
    </w:tblPr>
  </w:style>
  <w:style w:type="table" w:customStyle="1" w:styleId="aff7">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8">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9">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a">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b">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c">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fd">
    <w:basedOn w:val="TableNormal1"/>
    <w:rPr>
      <w:rFonts w:ascii="Calibri" w:eastAsia="Calibri" w:hAnsi="Calibri" w:cs="Calibri"/>
    </w:rPr>
    <w:tblPr>
      <w:tblStyleRowBandSize w:val="1"/>
      <w:tblStyleColBandSize w:val="1"/>
      <w:tblCellMar>
        <w:left w:w="115" w:type="dxa"/>
        <w:right w:w="115" w:type="dxa"/>
      </w:tblCellMar>
    </w:tblPr>
  </w:style>
  <w:style w:type="paragraph" w:customStyle="1" w:styleId="Default">
    <w:name w:val="Default"/>
    <w:rsid w:val="00237D2A"/>
    <w:pPr>
      <w:autoSpaceDE w:val="0"/>
      <w:autoSpaceDN w:val="0"/>
      <w:adjustRightInd w:val="0"/>
    </w:pPr>
    <w:rPr>
      <w:color w:val="000000"/>
    </w:rPr>
  </w:style>
  <w:style w:type="paragraph" w:styleId="Listaconvietas3">
    <w:name w:val="List Bullet 3"/>
    <w:basedOn w:val="Normal"/>
    <w:uiPriority w:val="99"/>
    <w:unhideWhenUsed/>
    <w:rsid w:val="00601CF7"/>
    <w:pPr>
      <w:numPr>
        <w:numId w:val="3"/>
      </w:numPr>
      <w:contextualSpacing/>
    </w:pPr>
    <w:rPr>
      <w:lang w:val="es-ES" w:eastAsia="es-MX"/>
    </w:rPr>
  </w:style>
  <w:style w:type="table" w:customStyle="1" w:styleId="affe">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0">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1">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2">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3">
    <w:basedOn w:val="TableNormal0"/>
    <w:rPr>
      <w:rFonts w:ascii="Calibri" w:eastAsia="Calibri" w:hAnsi="Calibri" w:cs="Calibri"/>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71093">
      <w:bodyDiv w:val="1"/>
      <w:marLeft w:val="0"/>
      <w:marRight w:val="0"/>
      <w:marTop w:val="0"/>
      <w:marBottom w:val="0"/>
      <w:divBdr>
        <w:top w:val="none" w:sz="0" w:space="0" w:color="auto"/>
        <w:left w:val="none" w:sz="0" w:space="0" w:color="auto"/>
        <w:bottom w:val="none" w:sz="0" w:space="0" w:color="auto"/>
        <w:right w:val="none" w:sz="0" w:space="0" w:color="auto"/>
      </w:divBdr>
    </w:div>
    <w:div w:id="514539864">
      <w:bodyDiv w:val="1"/>
      <w:marLeft w:val="0"/>
      <w:marRight w:val="0"/>
      <w:marTop w:val="0"/>
      <w:marBottom w:val="0"/>
      <w:divBdr>
        <w:top w:val="none" w:sz="0" w:space="0" w:color="auto"/>
        <w:left w:val="none" w:sz="0" w:space="0" w:color="auto"/>
        <w:bottom w:val="none" w:sz="0" w:space="0" w:color="auto"/>
        <w:right w:val="none" w:sz="0" w:space="0" w:color="auto"/>
      </w:divBdr>
    </w:div>
    <w:div w:id="1438018473">
      <w:bodyDiv w:val="1"/>
      <w:marLeft w:val="0"/>
      <w:marRight w:val="0"/>
      <w:marTop w:val="0"/>
      <w:marBottom w:val="0"/>
      <w:divBdr>
        <w:top w:val="none" w:sz="0" w:space="0" w:color="auto"/>
        <w:left w:val="none" w:sz="0" w:space="0" w:color="auto"/>
        <w:bottom w:val="none" w:sz="0" w:space="0" w:color="auto"/>
        <w:right w:val="none" w:sz="0" w:space="0" w:color="auto"/>
      </w:divBdr>
    </w:div>
    <w:div w:id="1697997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anuelVilchisV/" TargetMode="Externa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Pcm+E808h+YIB5nMQJJ/HumCuw==">CgMxLjAyCWguM3pueXNoNzIJaC4zMGowemxsMghoLmdqZGd4czIJaC4yZXQ5MnAwMgloLjRkMzRvZzgyDmguczR3Z245bXM0dnp6OAByITFSdkJIa3hoRXVqb0RTanU3RUpOUG1CNU1CcmUzRjU0Ug==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8918</Words>
  <Characters>49054</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Maricela Villagómez Martínez</cp:lastModifiedBy>
  <cp:revision>2</cp:revision>
  <cp:lastPrinted>2024-03-04T17:07:00Z</cp:lastPrinted>
  <dcterms:created xsi:type="dcterms:W3CDTF">2024-03-08T17:39:00Z</dcterms:created>
  <dcterms:modified xsi:type="dcterms:W3CDTF">2024-03-08T17:39:00Z</dcterms:modified>
</cp:coreProperties>
</file>