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1189C" w14:textId="49D0C37F" w:rsidR="00A73678" w:rsidRPr="000056D9" w:rsidRDefault="00457BB8" w:rsidP="000056D9">
      <w:pPr>
        <w:spacing w:line="360" w:lineRule="auto"/>
        <w:jc w:val="both"/>
        <w:rPr>
          <w:rFonts w:ascii="Palatino Linotype" w:hAnsi="Palatino Linotype"/>
        </w:rPr>
      </w:pPr>
      <w:r w:rsidRPr="000056D9">
        <w:rPr>
          <w:rFonts w:ascii="Palatino Linotype" w:hAnsi="Palatino Linotype"/>
        </w:rPr>
        <w:t xml:space="preserve">Resolución del Pleno del Instituto de Transparencia, Acceso a la </w:t>
      </w:r>
      <w:r w:rsidR="00D86297" w:rsidRPr="000056D9">
        <w:rPr>
          <w:rFonts w:ascii="Palatino Linotype" w:hAnsi="Palatino Linotype"/>
        </w:rPr>
        <w:t>Información Pública</w:t>
      </w:r>
      <w:r w:rsidRPr="000056D9">
        <w:rPr>
          <w:rFonts w:ascii="Palatino Linotype" w:hAnsi="Palatino Linotype"/>
        </w:rPr>
        <w:t xml:space="preserve"> y Protección de Datos Personales del Estado de México y Municipios, con domicilio en Metepec, Estado de México, </w:t>
      </w:r>
      <w:r w:rsidR="00055D41" w:rsidRPr="000056D9">
        <w:rPr>
          <w:rFonts w:ascii="Palatino Linotype" w:hAnsi="Palatino Linotype"/>
        </w:rPr>
        <w:t>d</w:t>
      </w:r>
      <w:r w:rsidR="00A73678" w:rsidRPr="000056D9">
        <w:rPr>
          <w:rFonts w:ascii="Palatino Linotype" w:hAnsi="Palatino Linotype"/>
        </w:rPr>
        <w:t>el</w:t>
      </w:r>
      <w:r w:rsidR="00B342F3" w:rsidRPr="000056D9">
        <w:rPr>
          <w:rFonts w:ascii="Palatino Linotype" w:hAnsi="Palatino Linotype"/>
        </w:rPr>
        <w:t xml:space="preserve"> </w:t>
      </w:r>
      <w:r w:rsidR="0029475C" w:rsidRPr="000056D9">
        <w:rPr>
          <w:rFonts w:ascii="Palatino Linotype" w:hAnsi="Palatino Linotype"/>
        </w:rPr>
        <w:t>treinta y uno</w:t>
      </w:r>
      <w:r w:rsidR="00731FE6" w:rsidRPr="000056D9">
        <w:rPr>
          <w:rFonts w:ascii="Palatino Linotype" w:hAnsi="Palatino Linotype"/>
        </w:rPr>
        <w:t xml:space="preserve"> de enero de dos mil veinticuatro</w:t>
      </w:r>
      <w:r w:rsidR="00A73678" w:rsidRPr="000056D9">
        <w:rPr>
          <w:rFonts w:ascii="Palatino Linotype" w:hAnsi="Palatino Linotype"/>
        </w:rPr>
        <w:t>.</w:t>
      </w:r>
    </w:p>
    <w:p w14:paraId="28464D58" w14:textId="47E9DFB4" w:rsidR="00457BB8" w:rsidRPr="000056D9" w:rsidRDefault="00A73678" w:rsidP="000056D9">
      <w:pPr>
        <w:spacing w:line="360" w:lineRule="auto"/>
        <w:jc w:val="both"/>
        <w:rPr>
          <w:rFonts w:ascii="Palatino Linotype" w:hAnsi="Palatino Linotype"/>
        </w:rPr>
      </w:pPr>
      <w:r w:rsidRPr="000056D9">
        <w:rPr>
          <w:rFonts w:ascii="Palatino Linotype" w:hAnsi="Palatino Linotype"/>
        </w:rPr>
        <w:t xml:space="preserve"> </w:t>
      </w:r>
    </w:p>
    <w:p w14:paraId="2C11FACB" w14:textId="7DE9755E" w:rsidR="00457BB8" w:rsidRPr="000056D9" w:rsidRDefault="00457BB8" w:rsidP="000056D9">
      <w:pPr>
        <w:spacing w:line="360" w:lineRule="auto"/>
        <w:jc w:val="both"/>
        <w:rPr>
          <w:rFonts w:ascii="Palatino Linotype" w:hAnsi="Palatino Linotype"/>
          <w:b/>
        </w:rPr>
      </w:pPr>
      <w:r w:rsidRPr="000056D9">
        <w:rPr>
          <w:rFonts w:ascii="Palatino Linotype" w:hAnsi="Palatino Linotype"/>
          <w:b/>
        </w:rPr>
        <w:t>VISTO</w:t>
      </w:r>
      <w:r w:rsidRPr="000056D9">
        <w:rPr>
          <w:rFonts w:ascii="Palatino Linotype" w:hAnsi="Palatino Linotype"/>
        </w:rPr>
        <w:t xml:space="preserve"> el exp</w:t>
      </w:r>
      <w:r w:rsidR="00CB5585" w:rsidRPr="000056D9">
        <w:rPr>
          <w:rFonts w:ascii="Palatino Linotype" w:hAnsi="Palatino Linotype"/>
        </w:rPr>
        <w:t xml:space="preserve">ediente formado con motivo del </w:t>
      </w:r>
      <w:r w:rsidR="00D86297" w:rsidRPr="000056D9">
        <w:rPr>
          <w:rFonts w:ascii="Palatino Linotype" w:hAnsi="Palatino Linotype"/>
        </w:rPr>
        <w:t>Recurso Revisión</w:t>
      </w:r>
      <w:r w:rsidRPr="000056D9">
        <w:rPr>
          <w:rFonts w:ascii="Palatino Linotype" w:hAnsi="Palatino Linotype"/>
        </w:rPr>
        <w:t xml:space="preserve"> </w:t>
      </w:r>
      <w:bookmarkStart w:id="0" w:name="_GoBack"/>
      <w:r w:rsidR="00D31006" w:rsidRPr="000056D9">
        <w:rPr>
          <w:rFonts w:ascii="Palatino Linotype" w:hAnsi="Palatino Linotype"/>
          <w:b/>
        </w:rPr>
        <w:t>0</w:t>
      </w:r>
      <w:r w:rsidR="0029475C" w:rsidRPr="000056D9">
        <w:rPr>
          <w:rFonts w:ascii="Palatino Linotype" w:hAnsi="Palatino Linotype"/>
          <w:b/>
        </w:rPr>
        <w:t>8107</w:t>
      </w:r>
      <w:r w:rsidR="00A73678" w:rsidRPr="000056D9">
        <w:rPr>
          <w:rFonts w:ascii="Palatino Linotype" w:hAnsi="Palatino Linotype"/>
          <w:b/>
        </w:rPr>
        <w:t>/INFOEM/IP/RR/202</w:t>
      </w:r>
      <w:r w:rsidR="00D31006" w:rsidRPr="000056D9">
        <w:rPr>
          <w:rFonts w:ascii="Palatino Linotype" w:hAnsi="Palatino Linotype"/>
          <w:b/>
        </w:rPr>
        <w:t>3</w:t>
      </w:r>
      <w:bookmarkEnd w:id="0"/>
      <w:r w:rsidRPr="000056D9">
        <w:rPr>
          <w:rFonts w:ascii="Palatino Linotype" w:hAnsi="Palatino Linotype"/>
        </w:rPr>
        <w:t xml:space="preserve">, </w:t>
      </w:r>
      <w:r w:rsidR="005C4976" w:rsidRPr="000056D9">
        <w:rPr>
          <w:rFonts w:ascii="Palatino Linotype" w:hAnsi="Palatino Linotype"/>
        </w:rPr>
        <w:t>promovido</w:t>
      </w:r>
      <w:r w:rsidR="0029475C" w:rsidRPr="000056D9">
        <w:rPr>
          <w:rFonts w:ascii="Palatino Linotype" w:hAnsi="Palatino Linotype"/>
        </w:rPr>
        <w:t xml:space="preserve"> </w:t>
      </w:r>
      <w:r w:rsidR="0029475C" w:rsidRPr="000056D9">
        <w:rPr>
          <w:rFonts w:ascii="Palatino Linotype" w:hAnsi="Palatino Linotype"/>
          <w:lang w:val="es-ES"/>
        </w:rPr>
        <w:t xml:space="preserve">por </w:t>
      </w:r>
      <w:r w:rsidR="00B8646D">
        <w:rPr>
          <w:rFonts w:ascii="Palatino Linotype" w:hAnsi="Palatino Linotype"/>
          <w:lang w:val="es-ES"/>
        </w:rPr>
        <w:t>XXX</w:t>
      </w:r>
      <w:r w:rsidR="00753580" w:rsidRPr="000056D9">
        <w:rPr>
          <w:rFonts w:ascii="Palatino Linotype" w:hAnsi="Palatino Linotype"/>
          <w:lang w:val="es-ES"/>
        </w:rPr>
        <w:t>,</w:t>
      </w:r>
      <w:r w:rsidR="00B63A12" w:rsidRPr="000056D9">
        <w:rPr>
          <w:rFonts w:ascii="Palatino Linotype" w:hAnsi="Palatino Linotype"/>
        </w:rPr>
        <w:t xml:space="preserve"> </w:t>
      </w:r>
      <w:r w:rsidR="000109C6" w:rsidRPr="000056D9">
        <w:rPr>
          <w:rFonts w:ascii="Palatino Linotype" w:hAnsi="Palatino Linotype"/>
          <w:lang w:val="es-ES"/>
        </w:rPr>
        <w:t>a quien</w:t>
      </w:r>
      <w:r w:rsidR="005C250B" w:rsidRPr="000056D9">
        <w:rPr>
          <w:rFonts w:ascii="Palatino Linotype" w:hAnsi="Palatino Linotype" w:cs="Arial"/>
          <w:b/>
          <w:lang w:val="es-ES"/>
        </w:rPr>
        <w:t xml:space="preserve"> </w:t>
      </w:r>
      <w:r w:rsidR="005C250B" w:rsidRPr="000056D9">
        <w:rPr>
          <w:rFonts w:ascii="Palatino Linotype" w:hAnsi="Palatino Linotype"/>
        </w:rPr>
        <w:t xml:space="preserve">en lo sucesivo se denominará </w:t>
      </w:r>
      <w:r w:rsidR="00916DA1" w:rsidRPr="000056D9">
        <w:rPr>
          <w:rFonts w:ascii="Palatino Linotype" w:hAnsi="Palatino Linotype" w:cs="Arial"/>
          <w:b/>
        </w:rPr>
        <w:t>EL</w:t>
      </w:r>
      <w:r w:rsidR="00D31006" w:rsidRPr="000056D9">
        <w:rPr>
          <w:rFonts w:ascii="Palatino Linotype" w:hAnsi="Palatino Linotype" w:cs="Arial"/>
          <w:b/>
        </w:rPr>
        <w:t xml:space="preserve"> RECURRENTE</w:t>
      </w:r>
      <w:r w:rsidR="005C250B" w:rsidRPr="000056D9">
        <w:rPr>
          <w:rFonts w:ascii="Palatino Linotype" w:hAnsi="Palatino Linotype"/>
        </w:rPr>
        <w:t>,</w:t>
      </w:r>
      <w:r w:rsidRPr="000056D9">
        <w:rPr>
          <w:rFonts w:ascii="Palatino Linotype" w:hAnsi="Palatino Linotype"/>
        </w:rPr>
        <w:t xml:space="preserve"> </w:t>
      </w:r>
      <w:r w:rsidR="00E24730" w:rsidRPr="000056D9">
        <w:rPr>
          <w:rFonts w:ascii="Palatino Linotype" w:hAnsi="Palatino Linotype"/>
        </w:rPr>
        <w:t xml:space="preserve">en contra de </w:t>
      </w:r>
      <w:r w:rsidR="00D25291" w:rsidRPr="000056D9">
        <w:rPr>
          <w:rFonts w:ascii="Palatino Linotype" w:hAnsi="Palatino Linotype" w:cs="Arial"/>
          <w:lang w:val="es-ES"/>
        </w:rPr>
        <w:t xml:space="preserve">la </w:t>
      </w:r>
      <w:r w:rsidR="00D25291" w:rsidRPr="000056D9">
        <w:rPr>
          <w:rFonts w:ascii="Palatino Linotype" w:hAnsi="Palatino Linotype" w:cs="Arial"/>
          <w:lang w:val="es-419"/>
        </w:rPr>
        <w:t>de</w:t>
      </w:r>
      <w:r w:rsidR="005C250B" w:rsidRPr="000056D9">
        <w:rPr>
          <w:rFonts w:ascii="Palatino Linotype" w:hAnsi="Palatino Linotype" w:cs="Arial"/>
          <w:lang w:val="es-ES"/>
        </w:rPr>
        <w:t xml:space="preserve"> </w:t>
      </w:r>
      <w:r w:rsidR="00E24730" w:rsidRPr="000056D9">
        <w:rPr>
          <w:rFonts w:ascii="Palatino Linotype" w:hAnsi="Palatino Linotype" w:cs="Arial"/>
          <w:lang w:val="es-ES"/>
        </w:rPr>
        <w:t>respuesta</w:t>
      </w:r>
      <w:r w:rsidR="00F74502" w:rsidRPr="000056D9">
        <w:rPr>
          <w:rFonts w:ascii="Palatino Linotype" w:hAnsi="Palatino Linotype" w:cs="Arial"/>
          <w:lang w:val="es-ES"/>
        </w:rPr>
        <w:t xml:space="preserve"> </w:t>
      </w:r>
      <w:r w:rsidR="00A72E56" w:rsidRPr="000056D9">
        <w:rPr>
          <w:rFonts w:ascii="Palatino Linotype" w:hAnsi="Palatino Linotype" w:cs="Arial"/>
          <w:lang w:val="es-ES"/>
        </w:rPr>
        <w:t>emitida por</w:t>
      </w:r>
      <w:r w:rsidR="00916DA1" w:rsidRPr="000056D9">
        <w:rPr>
          <w:rFonts w:ascii="Palatino Linotype" w:hAnsi="Palatino Linotype" w:cs="Arial"/>
          <w:lang w:val="es-ES"/>
        </w:rPr>
        <w:t xml:space="preserve"> el</w:t>
      </w:r>
      <w:r w:rsidR="00753580" w:rsidRPr="000056D9">
        <w:rPr>
          <w:rFonts w:ascii="Palatino Linotype" w:hAnsi="Palatino Linotype" w:cs="Arial"/>
          <w:lang w:val="es-ES"/>
        </w:rPr>
        <w:t xml:space="preserve"> </w:t>
      </w:r>
      <w:r w:rsidR="00753580" w:rsidRPr="000056D9">
        <w:rPr>
          <w:rFonts w:ascii="Palatino Linotype" w:hAnsi="Palatino Linotype" w:cs="Arial"/>
          <w:b/>
          <w:bCs/>
          <w:lang w:val="es-ES"/>
        </w:rPr>
        <w:t>Ayuntamiento de Z</w:t>
      </w:r>
      <w:r w:rsidR="0029475C" w:rsidRPr="000056D9">
        <w:rPr>
          <w:rFonts w:ascii="Palatino Linotype" w:hAnsi="Palatino Linotype" w:cs="Arial"/>
          <w:b/>
          <w:bCs/>
          <w:lang w:val="es-ES"/>
        </w:rPr>
        <w:t>umpango</w:t>
      </w:r>
      <w:r w:rsidRPr="000056D9">
        <w:rPr>
          <w:rFonts w:ascii="Palatino Linotype" w:hAnsi="Palatino Linotype"/>
          <w:b/>
        </w:rPr>
        <w:t xml:space="preserve">, </w:t>
      </w:r>
      <w:r w:rsidR="000109C6" w:rsidRPr="000056D9">
        <w:rPr>
          <w:rFonts w:ascii="Palatino Linotype" w:hAnsi="Palatino Linotype"/>
        </w:rPr>
        <w:t>que</w:t>
      </w:r>
      <w:r w:rsidR="00A606B9" w:rsidRPr="000056D9">
        <w:rPr>
          <w:rFonts w:ascii="Palatino Linotype" w:hAnsi="Palatino Linotype"/>
          <w:b/>
          <w:lang w:val="es-419"/>
        </w:rPr>
        <w:t xml:space="preserve"> </w:t>
      </w:r>
      <w:r w:rsidRPr="000056D9">
        <w:rPr>
          <w:rFonts w:ascii="Palatino Linotype" w:hAnsi="Palatino Linotype"/>
        </w:rPr>
        <w:t xml:space="preserve">en lo sucesivo </w:t>
      </w:r>
      <w:r w:rsidR="009E2E2C" w:rsidRPr="000056D9">
        <w:rPr>
          <w:rFonts w:ascii="Palatino Linotype" w:hAnsi="Palatino Linotype"/>
        </w:rPr>
        <w:t xml:space="preserve">se denominará </w:t>
      </w:r>
      <w:r w:rsidRPr="000056D9">
        <w:rPr>
          <w:rFonts w:ascii="Palatino Linotype" w:hAnsi="Palatino Linotype"/>
          <w:b/>
        </w:rPr>
        <w:t>EL SUJETO OBLIGADO</w:t>
      </w:r>
      <w:r w:rsidRPr="000056D9">
        <w:rPr>
          <w:rFonts w:ascii="Palatino Linotype" w:hAnsi="Palatino Linotype"/>
        </w:rPr>
        <w:t xml:space="preserve">, se procede a dictar la presente resolución con base en lo siguiente: </w:t>
      </w:r>
    </w:p>
    <w:p w14:paraId="6B4CC40D" w14:textId="77777777" w:rsidR="00336D3F" w:rsidRPr="000056D9" w:rsidRDefault="00336D3F" w:rsidP="000056D9">
      <w:pPr>
        <w:jc w:val="center"/>
        <w:rPr>
          <w:rFonts w:ascii="Palatino Linotype" w:hAnsi="Palatino Linotype"/>
        </w:rPr>
      </w:pPr>
    </w:p>
    <w:p w14:paraId="480E521A" w14:textId="77777777" w:rsidR="00457BB8" w:rsidRPr="000056D9" w:rsidRDefault="00457BB8" w:rsidP="000056D9">
      <w:pPr>
        <w:jc w:val="center"/>
        <w:rPr>
          <w:rFonts w:ascii="Palatino Linotype" w:hAnsi="Palatino Linotype"/>
          <w:b/>
          <w:bCs/>
          <w:spacing w:val="40"/>
          <w:sz w:val="28"/>
        </w:rPr>
      </w:pPr>
      <w:r w:rsidRPr="000056D9">
        <w:rPr>
          <w:rFonts w:ascii="Palatino Linotype" w:hAnsi="Palatino Linotype"/>
          <w:b/>
          <w:bCs/>
          <w:spacing w:val="40"/>
          <w:sz w:val="28"/>
        </w:rPr>
        <w:t>RESULTANDO</w:t>
      </w:r>
    </w:p>
    <w:p w14:paraId="68707BF2" w14:textId="7B0A16AA" w:rsidR="00457BB8" w:rsidRPr="000056D9" w:rsidRDefault="00457BB8" w:rsidP="000056D9">
      <w:pPr>
        <w:jc w:val="center"/>
        <w:rPr>
          <w:rFonts w:ascii="Palatino Linotype" w:hAnsi="Palatino Linotype"/>
          <w:b/>
          <w:bCs/>
          <w:spacing w:val="40"/>
        </w:rPr>
      </w:pPr>
    </w:p>
    <w:p w14:paraId="27A028CA" w14:textId="32CFF71D" w:rsidR="0046481A" w:rsidRPr="000056D9" w:rsidRDefault="00457BB8" w:rsidP="000056D9">
      <w:pPr>
        <w:spacing w:line="360" w:lineRule="auto"/>
        <w:jc w:val="both"/>
        <w:rPr>
          <w:rFonts w:ascii="Palatino Linotype" w:hAnsi="Palatino Linotype"/>
          <w:b/>
          <w:sz w:val="28"/>
          <w:szCs w:val="28"/>
        </w:rPr>
      </w:pPr>
      <w:r w:rsidRPr="000056D9">
        <w:rPr>
          <w:rFonts w:ascii="Palatino Linotype" w:hAnsi="Palatino Linotype"/>
          <w:b/>
          <w:sz w:val="28"/>
          <w:szCs w:val="28"/>
        </w:rPr>
        <w:t xml:space="preserve">I. </w:t>
      </w:r>
      <w:r w:rsidR="00747069" w:rsidRPr="000056D9">
        <w:rPr>
          <w:rFonts w:ascii="Palatino Linotype" w:hAnsi="Palatino Linotype"/>
          <w:b/>
          <w:sz w:val="28"/>
          <w:szCs w:val="28"/>
        </w:rPr>
        <w:t>De la Solicitud de Información</w:t>
      </w:r>
    </w:p>
    <w:p w14:paraId="4DB7B57B" w14:textId="70C5478B" w:rsidR="00B41543" w:rsidRPr="000056D9" w:rsidRDefault="002E6A16" w:rsidP="000056D9">
      <w:pPr>
        <w:spacing w:line="360" w:lineRule="auto"/>
        <w:jc w:val="both"/>
        <w:rPr>
          <w:rFonts w:ascii="Palatino Linotype" w:hAnsi="Palatino Linotype" w:cs="Arial"/>
          <w:b/>
          <w:bCs/>
          <w:lang w:val="es-ES"/>
        </w:rPr>
      </w:pPr>
      <w:r w:rsidRPr="000056D9">
        <w:rPr>
          <w:rFonts w:ascii="Palatino Linotype" w:hAnsi="Palatino Linotype" w:cs="Arial"/>
        </w:rPr>
        <w:t>E</w:t>
      </w:r>
      <w:r w:rsidR="00055D41" w:rsidRPr="000056D9">
        <w:rPr>
          <w:rFonts w:ascii="Palatino Linotype" w:hAnsi="Palatino Linotype" w:cs="Arial"/>
        </w:rPr>
        <w:t>l</w:t>
      </w:r>
      <w:r w:rsidRPr="000056D9">
        <w:rPr>
          <w:rFonts w:ascii="Palatino Linotype" w:hAnsi="Palatino Linotype"/>
          <w:lang w:val="es-ES"/>
        </w:rPr>
        <w:t xml:space="preserve"> </w:t>
      </w:r>
      <w:r w:rsidR="0029475C" w:rsidRPr="000056D9">
        <w:rPr>
          <w:rFonts w:ascii="Palatino Linotype" w:hAnsi="Palatino Linotype"/>
          <w:b/>
          <w:lang w:val="es-ES"/>
        </w:rPr>
        <w:t>cinco de octubre</w:t>
      </w:r>
      <w:r w:rsidR="0089533D" w:rsidRPr="000056D9">
        <w:rPr>
          <w:rFonts w:ascii="Palatino Linotype" w:hAnsi="Palatino Linotype"/>
          <w:b/>
          <w:lang w:val="es-ES"/>
        </w:rPr>
        <w:t xml:space="preserve"> </w:t>
      </w:r>
      <w:r w:rsidR="00B342F3" w:rsidRPr="000056D9">
        <w:rPr>
          <w:rFonts w:ascii="Palatino Linotype" w:hAnsi="Palatino Linotype"/>
          <w:b/>
          <w:lang w:val="es-ES"/>
        </w:rPr>
        <w:t>de dos mil veinti</w:t>
      </w:r>
      <w:r w:rsidR="0089533D" w:rsidRPr="000056D9">
        <w:rPr>
          <w:rFonts w:ascii="Palatino Linotype" w:hAnsi="Palatino Linotype"/>
          <w:b/>
          <w:lang w:val="es-ES"/>
        </w:rPr>
        <w:t>trés</w:t>
      </w:r>
      <w:r w:rsidRPr="000056D9">
        <w:rPr>
          <w:rFonts w:ascii="Palatino Linotype" w:hAnsi="Palatino Linotype"/>
          <w:lang w:val="es-ES"/>
        </w:rPr>
        <w:t xml:space="preserve">, </w:t>
      </w:r>
      <w:r w:rsidR="00916DA1" w:rsidRPr="000056D9">
        <w:rPr>
          <w:rFonts w:ascii="Palatino Linotype" w:hAnsi="Palatino Linotype" w:cs="Arial"/>
          <w:b/>
          <w:lang w:val="es-ES"/>
        </w:rPr>
        <w:t>EL RECURRENTE</w:t>
      </w:r>
      <w:r w:rsidRPr="000056D9">
        <w:rPr>
          <w:rFonts w:ascii="Palatino Linotype" w:hAnsi="Palatino Linotype"/>
          <w:b/>
          <w:lang w:val="es-ES"/>
        </w:rPr>
        <w:t xml:space="preserve"> </w:t>
      </w:r>
      <w:r w:rsidRPr="000056D9">
        <w:rPr>
          <w:rFonts w:ascii="Palatino Linotype" w:hAnsi="Palatino Linotype" w:cs="Arial"/>
        </w:rPr>
        <w:t>presentó a través del Sistema de Acceso a la Información Mexiquense</w:t>
      </w:r>
      <w:r w:rsidRPr="000056D9">
        <w:rPr>
          <w:rFonts w:ascii="Palatino Linotype" w:hAnsi="Palatino Linotype"/>
        </w:rPr>
        <w:t xml:space="preserve">, </w:t>
      </w:r>
      <w:r w:rsidRPr="000056D9">
        <w:rPr>
          <w:rFonts w:ascii="Palatino Linotype" w:hAnsi="Palatino Linotype"/>
          <w:lang w:val="es-419"/>
        </w:rPr>
        <w:t xml:space="preserve">que </w:t>
      </w:r>
      <w:r w:rsidRPr="000056D9">
        <w:rPr>
          <w:rFonts w:ascii="Palatino Linotype" w:hAnsi="Palatino Linotype"/>
        </w:rPr>
        <w:t>en lo subsecuente</w:t>
      </w:r>
      <w:r w:rsidRPr="000056D9">
        <w:rPr>
          <w:rFonts w:ascii="Palatino Linotype" w:hAnsi="Palatino Linotype"/>
          <w:lang w:val="es-419"/>
        </w:rPr>
        <w:t xml:space="preserve"> se denominara</w:t>
      </w:r>
      <w:r w:rsidRPr="000056D9">
        <w:rPr>
          <w:rFonts w:ascii="Palatino Linotype" w:hAnsi="Palatino Linotype"/>
        </w:rPr>
        <w:t xml:space="preserve"> </w:t>
      </w:r>
      <w:r w:rsidRPr="000056D9">
        <w:rPr>
          <w:rFonts w:ascii="Palatino Linotype" w:hAnsi="Palatino Linotype" w:cs="Arial"/>
          <w:b/>
        </w:rPr>
        <w:t>EL SAIMEX</w:t>
      </w:r>
      <w:r w:rsidRPr="000056D9">
        <w:rPr>
          <w:rFonts w:ascii="Palatino Linotype" w:hAnsi="Palatino Linotype" w:cs="Arial"/>
        </w:rPr>
        <w:t xml:space="preserve"> ante </w:t>
      </w:r>
      <w:r w:rsidRPr="000056D9">
        <w:rPr>
          <w:rFonts w:ascii="Palatino Linotype" w:hAnsi="Palatino Linotype" w:cs="Arial"/>
          <w:b/>
        </w:rPr>
        <w:t>EL SUJETO OBLIGADO</w:t>
      </w:r>
      <w:r w:rsidRPr="000056D9">
        <w:rPr>
          <w:rFonts w:ascii="Palatino Linotype" w:hAnsi="Palatino Linotype" w:cs="Arial"/>
          <w:lang w:val="es-ES"/>
        </w:rPr>
        <w:t xml:space="preserve">, </w:t>
      </w:r>
      <w:r w:rsidR="006003DF" w:rsidRPr="000056D9">
        <w:rPr>
          <w:rFonts w:ascii="Palatino Linotype" w:hAnsi="Palatino Linotype" w:cs="Arial"/>
          <w:lang w:val="es-ES"/>
        </w:rPr>
        <w:t xml:space="preserve">misma </w:t>
      </w:r>
      <w:r w:rsidRPr="000056D9">
        <w:rPr>
          <w:rFonts w:ascii="Palatino Linotype" w:hAnsi="Palatino Linotype" w:cs="Arial"/>
          <w:lang w:val="es-ES"/>
        </w:rPr>
        <w:t>a la que se le asignó el número de expediente</w:t>
      </w:r>
      <w:r w:rsidR="00AC35D3" w:rsidRPr="000056D9">
        <w:rPr>
          <w:rFonts w:ascii="Palatino Linotype" w:hAnsi="Palatino Linotype" w:cs="Arial"/>
          <w:b/>
          <w:bCs/>
        </w:rPr>
        <w:t xml:space="preserve"> </w:t>
      </w:r>
      <w:r w:rsidR="0029475C" w:rsidRPr="000056D9">
        <w:rPr>
          <w:rFonts w:ascii="Palatino Linotype" w:hAnsi="Palatino Linotype" w:cs="Arial"/>
          <w:b/>
          <w:bCs/>
        </w:rPr>
        <w:t>00390/ZUMPANGO/IP/2023</w:t>
      </w:r>
      <w:r w:rsidRPr="000056D9">
        <w:rPr>
          <w:rFonts w:ascii="Palatino Linotype" w:hAnsi="Palatino Linotype" w:cs="Arial"/>
          <w:lang w:val="es-ES"/>
        </w:rPr>
        <w:t>, mediante la cual requirió:</w:t>
      </w:r>
    </w:p>
    <w:p w14:paraId="38A40AAE" w14:textId="40CF8385" w:rsidR="00112F35" w:rsidRPr="000056D9" w:rsidRDefault="00112F35" w:rsidP="000056D9">
      <w:pPr>
        <w:tabs>
          <w:tab w:val="left" w:pos="851"/>
        </w:tabs>
        <w:spacing w:line="276" w:lineRule="auto"/>
        <w:ind w:left="851" w:right="901"/>
        <w:jc w:val="both"/>
        <w:rPr>
          <w:rFonts w:ascii="Palatino Linotype" w:hAnsi="Palatino Linotype" w:cs="Arial"/>
          <w:i/>
          <w:sz w:val="22"/>
          <w:szCs w:val="22"/>
        </w:rPr>
      </w:pPr>
    </w:p>
    <w:p w14:paraId="27548C81" w14:textId="459B79F0" w:rsidR="00F53E3E" w:rsidRPr="000056D9" w:rsidRDefault="00E11C4F" w:rsidP="000056D9">
      <w:pPr>
        <w:spacing w:line="276" w:lineRule="auto"/>
        <w:ind w:left="851" w:right="899"/>
        <w:jc w:val="both"/>
        <w:rPr>
          <w:rFonts w:ascii="Palatino Linotype" w:hAnsi="Palatino Linotype" w:cs="Arial"/>
          <w:b/>
        </w:rPr>
      </w:pPr>
      <w:r w:rsidRPr="000056D9">
        <w:rPr>
          <w:rFonts w:ascii="Palatino Linotype" w:hAnsi="Palatino Linotype" w:cs="Arial"/>
          <w:i/>
          <w:sz w:val="22"/>
          <w:szCs w:val="22"/>
        </w:rPr>
        <w:t>“</w:t>
      </w:r>
      <w:r w:rsidR="0029475C" w:rsidRPr="000056D9">
        <w:rPr>
          <w:rFonts w:ascii="Palatino Linotype" w:hAnsi="Palatino Linotype" w:cs="Arial"/>
          <w:i/>
          <w:sz w:val="22"/>
          <w:szCs w:val="22"/>
        </w:rPr>
        <w:t>Buenas tardes soy estudiante de universidad, derivado de un proyecto solicito el tabulador de sueldos aprobado del 2022 y 2023. Asimismo solicito todos y cada uno de los recibos de nómina de la quincena correspondiente del 1ro al 15 de diciembre del 2022 y del primero al 15 de julio del 2023, de todas y cada una de las áreas que conforma el ayuntamiento. De igual manera requiero saber cual es el sistema de nómina que utilizan y un listado del personal que conforma las dependencias en los periodos señalados. Esto con el fin de cumplir con mi proyecto en la escuela</w:t>
      </w:r>
      <w:r w:rsidR="00103720" w:rsidRPr="000056D9">
        <w:rPr>
          <w:rFonts w:ascii="Palatino Linotype" w:hAnsi="Palatino Linotype" w:cs="Arial"/>
          <w:i/>
          <w:sz w:val="22"/>
          <w:szCs w:val="22"/>
        </w:rPr>
        <w:t>.</w:t>
      </w:r>
      <w:r w:rsidR="00B342F3" w:rsidRPr="000056D9">
        <w:rPr>
          <w:rFonts w:ascii="Palatino Linotype" w:hAnsi="Palatino Linotype" w:cs="Arial"/>
          <w:i/>
          <w:sz w:val="22"/>
          <w:szCs w:val="22"/>
        </w:rPr>
        <w:t>”</w:t>
      </w:r>
    </w:p>
    <w:p w14:paraId="1140A845" w14:textId="5F49C538" w:rsidR="00F53E3E" w:rsidRPr="000056D9" w:rsidRDefault="00F53E3E" w:rsidP="000056D9">
      <w:pPr>
        <w:spacing w:line="276" w:lineRule="auto"/>
        <w:jc w:val="both"/>
        <w:rPr>
          <w:rFonts w:ascii="Palatino Linotype" w:hAnsi="Palatino Linotype" w:cs="Arial"/>
          <w:b/>
        </w:rPr>
      </w:pPr>
    </w:p>
    <w:p w14:paraId="33E0243E" w14:textId="077E7D0D" w:rsidR="00457BB8" w:rsidRPr="000056D9" w:rsidRDefault="00457BB8" w:rsidP="000056D9">
      <w:pPr>
        <w:spacing w:line="360" w:lineRule="auto"/>
        <w:jc w:val="both"/>
        <w:rPr>
          <w:rFonts w:ascii="Palatino Linotype" w:hAnsi="Palatino Linotype" w:cs="Arial"/>
          <w:b/>
        </w:rPr>
      </w:pPr>
      <w:r w:rsidRPr="000056D9">
        <w:rPr>
          <w:rFonts w:ascii="Palatino Linotype" w:hAnsi="Palatino Linotype" w:cs="Arial"/>
          <w:b/>
        </w:rPr>
        <w:t>MODALIDAD DE ENTREGA:</w:t>
      </w:r>
      <w:r w:rsidRPr="000056D9">
        <w:rPr>
          <w:rFonts w:ascii="Palatino Linotype" w:hAnsi="Palatino Linotype" w:cs="Arial"/>
        </w:rPr>
        <w:t xml:space="preserve"> Vía </w:t>
      </w:r>
      <w:r w:rsidRPr="000056D9">
        <w:rPr>
          <w:rFonts w:ascii="Palatino Linotype" w:hAnsi="Palatino Linotype" w:cs="Arial"/>
          <w:b/>
        </w:rPr>
        <w:t>SAIMEX.</w:t>
      </w:r>
    </w:p>
    <w:p w14:paraId="226AB24D" w14:textId="3405AC23" w:rsidR="00BA5D6E" w:rsidRPr="000056D9" w:rsidRDefault="00A65E33" w:rsidP="000056D9">
      <w:pPr>
        <w:spacing w:line="360" w:lineRule="auto"/>
        <w:jc w:val="both"/>
        <w:rPr>
          <w:rFonts w:ascii="Palatino Linotype" w:hAnsi="Palatino Linotype"/>
          <w:b/>
          <w:sz w:val="28"/>
          <w:szCs w:val="28"/>
        </w:rPr>
      </w:pPr>
      <w:r w:rsidRPr="000056D9">
        <w:rPr>
          <w:rFonts w:ascii="Palatino Linotype" w:hAnsi="Palatino Linotype" w:cs="Tahoma"/>
          <w:b/>
          <w:sz w:val="28"/>
          <w:szCs w:val="28"/>
        </w:rPr>
        <w:lastRenderedPageBreak/>
        <w:t>II.</w:t>
      </w:r>
      <w:r w:rsidR="00BA5D6E" w:rsidRPr="000056D9">
        <w:rPr>
          <w:rFonts w:ascii="Palatino Linotype" w:hAnsi="Palatino Linotype"/>
          <w:b/>
          <w:sz w:val="28"/>
          <w:szCs w:val="28"/>
        </w:rPr>
        <w:t xml:space="preserve"> Turno de requerimiento del Sujeto Obligado</w:t>
      </w:r>
    </w:p>
    <w:p w14:paraId="788374D0" w14:textId="254A032A" w:rsidR="008255A0" w:rsidRPr="000056D9" w:rsidRDefault="00BA5D6E" w:rsidP="000056D9">
      <w:pPr>
        <w:spacing w:line="360" w:lineRule="auto"/>
        <w:jc w:val="both"/>
        <w:rPr>
          <w:rFonts w:ascii="Palatino Linotype" w:hAnsi="Palatino Linotype"/>
        </w:rPr>
      </w:pPr>
      <w:r w:rsidRPr="000056D9">
        <w:rPr>
          <w:rFonts w:ascii="Palatino Linotype" w:hAnsi="Palatino Linotype"/>
        </w:rPr>
        <w:t xml:space="preserve">En cumplimiento al artículo 162 de la Ley de Transparencia y Acceso a la Información Pública del Estado de México y Municipios, el </w:t>
      </w:r>
      <w:r w:rsidR="0029475C" w:rsidRPr="000056D9">
        <w:rPr>
          <w:rFonts w:ascii="Palatino Linotype" w:hAnsi="Palatino Linotype"/>
          <w:b/>
        </w:rPr>
        <w:t xml:space="preserve">seis de octubre </w:t>
      </w:r>
      <w:r w:rsidR="008255A0" w:rsidRPr="000056D9">
        <w:rPr>
          <w:rFonts w:ascii="Palatino Linotype" w:hAnsi="Palatino Linotype"/>
          <w:b/>
        </w:rPr>
        <w:t>de dos mil veintitrés</w:t>
      </w:r>
      <w:r w:rsidRPr="000056D9">
        <w:rPr>
          <w:rFonts w:ascii="Palatino Linotype" w:hAnsi="Palatino Linotype"/>
        </w:rPr>
        <w:t xml:space="preserve">, el Titular de la Unidad de Transparencia del </w:t>
      </w:r>
      <w:r w:rsidRPr="000056D9">
        <w:rPr>
          <w:rFonts w:ascii="Palatino Linotype" w:hAnsi="Palatino Linotype"/>
          <w:b/>
        </w:rPr>
        <w:t>SUJETO OBLIGADO</w:t>
      </w:r>
      <w:r w:rsidRPr="000056D9">
        <w:rPr>
          <w:rFonts w:ascii="Palatino Linotype" w:hAnsi="Palatino Linotype"/>
        </w:rPr>
        <w:t>, turnó el requerimiento de información al servidor público habilitado que estimó pertinente, a fin de colmar la solicitud de Acceso a la Información Pública</w:t>
      </w:r>
      <w:r w:rsidR="00AF6949" w:rsidRPr="000056D9">
        <w:rPr>
          <w:rFonts w:ascii="Palatino Linotype" w:hAnsi="Palatino Linotype"/>
        </w:rPr>
        <w:t>.</w:t>
      </w:r>
    </w:p>
    <w:p w14:paraId="5E460259" w14:textId="77777777" w:rsidR="00AF6949" w:rsidRPr="000056D9" w:rsidRDefault="00AF6949" w:rsidP="000056D9">
      <w:pPr>
        <w:spacing w:line="360" w:lineRule="auto"/>
        <w:jc w:val="both"/>
        <w:rPr>
          <w:rFonts w:ascii="Palatino Linotype" w:hAnsi="Palatino Linotype"/>
          <w:b/>
          <w:sz w:val="28"/>
          <w:szCs w:val="28"/>
        </w:rPr>
      </w:pPr>
    </w:p>
    <w:p w14:paraId="3807F1B4" w14:textId="77777777" w:rsidR="00B63A12" w:rsidRPr="000056D9" w:rsidRDefault="00B63A12" w:rsidP="000056D9">
      <w:pPr>
        <w:spacing w:line="360" w:lineRule="auto"/>
        <w:jc w:val="both"/>
        <w:rPr>
          <w:rFonts w:ascii="Palatino Linotype" w:hAnsi="Palatino Linotype"/>
          <w:sz w:val="28"/>
          <w:szCs w:val="28"/>
        </w:rPr>
      </w:pPr>
      <w:r w:rsidRPr="000056D9">
        <w:rPr>
          <w:rFonts w:ascii="Palatino Linotype" w:hAnsi="Palatino Linotype"/>
          <w:b/>
          <w:sz w:val="28"/>
          <w:szCs w:val="28"/>
        </w:rPr>
        <w:t>III. Prórroga</w:t>
      </w:r>
    </w:p>
    <w:p w14:paraId="03C1AC9F" w14:textId="4E008178" w:rsidR="00B63A12" w:rsidRPr="000056D9" w:rsidRDefault="00B63A12" w:rsidP="000056D9">
      <w:pPr>
        <w:pStyle w:val="Prrafodelista"/>
        <w:tabs>
          <w:tab w:val="left" w:pos="709"/>
        </w:tabs>
        <w:spacing w:line="360" w:lineRule="auto"/>
        <w:ind w:left="0"/>
        <w:jc w:val="both"/>
        <w:rPr>
          <w:rFonts w:ascii="Palatino Linotype" w:hAnsi="Palatino Linotype" w:cs="Arial"/>
        </w:rPr>
      </w:pPr>
      <w:r w:rsidRPr="000056D9">
        <w:rPr>
          <w:rFonts w:ascii="Palatino Linotype" w:hAnsi="Palatino Linotype" w:cs="Arial"/>
        </w:rPr>
        <w:t xml:space="preserve">De las constancias que obran en el expediente electrónico del </w:t>
      </w:r>
      <w:r w:rsidRPr="000056D9">
        <w:rPr>
          <w:rFonts w:ascii="Palatino Linotype" w:hAnsi="Palatino Linotype" w:cs="Arial"/>
          <w:b/>
        </w:rPr>
        <w:t>SAIMEX</w:t>
      </w:r>
      <w:r w:rsidRPr="000056D9">
        <w:rPr>
          <w:rFonts w:ascii="Palatino Linotype" w:hAnsi="Palatino Linotype" w:cs="Arial"/>
        </w:rPr>
        <w:t xml:space="preserve">, se advierte que el </w:t>
      </w:r>
      <w:r w:rsidR="0029475C" w:rsidRPr="000056D9">
        <w:rPr>
          <w:rFonts w:ascii="Palatino Linotype" w:hAnsi="Palatino Linotype" w:cs="Arial"/>
        </w:rPr>
        <w:t xml:space="preserve">veintiséis de octubre </w:t>
      </w:r>
      <w:r w:rsidRPr="000056D9">
        <w:rPr>
          <w:rFonts w:ascii="Palatino Linotype" w:hAnsi="Palatino Linotype" w:cs="Arial"/>
        </w:rPr>
        <w:t xml:space="preserve">de dos mil veintitrés, </w:t>
      </w:r>
      <w:r w:rsidRPr="000056D9">
        <w:rPr>
          <w:rFonts w:ascii="Palatino Linotype" w:hAnsi="Palatino Linotype"/>
          <w:b/>
        </w:rPr>
        <w:t>EL SUJETO OBLIGADO</w:t>
      </w:r>
      <w:r w:rsidRPr="000056D9">
        <w:rPr>
          <w:rFonts w:ascii="Palatino Linotype" w:hAnsi="Palatino Linotype" w:cs="Arial"/>
        </w:rPr>
        <w:t xml:space="preserve"> notificó una prórroga de siete días para </w:t>
      </w:r>
      <w:r w:rsidRPr="000056D9">
        <w:rPr>
          <w:rFonts w:ascii="Palatino Linotype" w:hAnsi="Palatino Linotype"/>
        </w:rPr>
        <w:t xml:space="preserve">dar respuesta a la solicitud de información planteada por </w:t>
      </w:r>
      <w:r w:rsidRPr="000056D9">
        <w:rPr>
          <w:rFonts w:ascii="Palatino Linotype" w:hAnsi="Palatino Linotype"/>
          <w:b/>
        </w:rPr>
        <w:t>EL RECURRENTE</w:t>
      </w:r>
      <w:r w:rsidRPr="000056D9">
        <w:rPr>
          <w:rFonts w:ascii="Palatino Linotype" w:hAnsi="Palatino Linotype" w:cs="Arial"/>
        </w:rPr>
        <w:t xml:space="preserve">. </w:t>
      </w:r>
    </w:p>
    <w:p w14:paraId="7105E116" w14:textId="77777777" w:rsidR="00212285" w:rsidRPr="000056D9" w:rsidRDefault="00212285" w:rsidP="000056D9">
      <w:pPr>
        <w:pStyle w:val="Prrafodelista"/>
        <w:tabs>
          <w:tab w:val="left" w:pos="709"/>
        </w:tabs>
        <w:spacing w:line="360" w:lineRule="auto"/>
        <w:ind w:left="0"/>
        <w:jc w:val="both"/>
        <w:rPr>
          <w:rFonts w:ascii="Palatino Linotype" w:hAnsi="Palatino Linotype" w:cs="Arial"/>
        </w:rPr>
      </w:pPr>
    </w:p>
    <w:p w14:paraId="58FCF5D2" w14:textId="77777777" w:rsidR="00AC35D3" w:rsidRPr="000056D9" w:rsidRDefault="00731FE6" w:rsidP="000056D9">
      <w:pPr>
        <w:spacing w:line="360" w:lineRule="auto"/>
        <w:contextualSpacing/>
        <w:jc w:val="both"/>
        <w:rPr>
          <w:rFonts w:ascii="Palatino Linotype" w:eastAsia="Palatino Linotype" w:hAnsi="Palatino Linotype" w:cs="Palatino Linotype"/>
          <w:lang w:eastAsia="es-MX"/>
        </w:rPr>
      </w:pPr>
      <w:r w:rsidRPr="000056D9">
        <w:rPr>
          <w:rFonts w:ascii="Palatino Linotype" w:eastAsia="Palatino Linotype" w:hAnsi="Palatino Linotype" w:cs="Palatino Linotype"/>
          <w:lang w:eastAsia="es-MX"/>
        </w:rPr>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sin embargo, en el caso particular </w:t>
      </w:r>
      <w:r w:rsidRPr="000056D9">
        <w:rPr>
          <w:rFonts w:ascii="Palatino Linotype" w:eastAsia="Palatino Linotype" w:hAnsi="Palatino Linotype" w:cs="Palatino Linotype"/>
          <w:b/>
          <w:lang w:eastAsia="es-MX"/>
        </w:rPr>
        <w:t xml:space="preserve">EL SUJETO OBLIGADO </w:t>
      </w:r>
      <w:r w:rsidRPr="000056D9">
        <w:rPr>
          <w:rFonts w:ascii="Palatino Linotype" w:eastAsia="Palatino Linotype" w:hAnsi="Palatino Linotype" w:cs="Palatino Linotype"/>
          <w:lang w:eastAsia="es-MX"/>
        </w:rPr>
        <w:t xml:space="preserve">omitió adjuntar el acuerdo remitido por el Comité de Transparencia por medio del cual haya aprobado la prórroga para atender la presente solicitud.  </w:t>
      </w:r>
    </w:p>
    <w:p w14:paraId="11252674" w14:textId="77777777" w:rsidR="00AC35D3" w:rsidRPr="000056D9" w:rsidRDefault="00AC35D3" w:rsidP="000056D9">
      <w:pPr>
        <w:spacing w:line="360" w:lineRule="auto"/>
        <w:contextualSpacing/>
        <w:jc w:val="both"/>
        <w:rPr>
          <w:rFonts w:ascii="Palatino Linotype" w:hAnsi="Palatino Linotype"/>
          <w:b/>
          <w:sz w:val="28"/>
          <w:szCs w:val="28"/>
        </w:rPr>
      </w:pPr>
    </w:p>
    <w:p w14:paraId="3C9C94B9" w14:textId="3EEF5393" w:rsidR="00AC35D3" w:rsidRPr="000056D9" w:rsidRDefault="00650EE2" w:rsidP="000056D9">
      <w:pPr>
        <w:spacing w:line="360" w:lineRule="auto"/>
        <w:contextualSpacing/>
        <w:jc w:val="both"/>
        <w:rPr>
          <w:rFonts w:ascii="Palatino Linotype" w:hAnsi="Palatino Linotype" w:cs="Arial"/>
          <w:b/>
          <w:sz w:val="28"/>
          <w:szCs w:val="28"/>
        </w:rPr>
      </w:pPr>
      <w:r w:rsidRPr="000056D9">
        <w:rPr>
          <w:rFonts w:ascii="Palatino Linotype" w:hAnsi="Palatino Linotype"/>
          <w:b/>
          <w:sz w:val="28"/>
          <w:szCs w:val="28"/>
        </w:rPr>
        <w:lastRenderedPageBreak/>
        <w:t>IV</w:t>
      </w:r>
      <w:r w:rsidR="00BA5D6E" w:rsidRPr="000056D9">
        <w:rPr>
          <w:rFonts w:ascii="Palatino Linotype" w:hAnsi="Palatino Linotype"/>
          <w:b/>
          <w:sz w:val="28"/>
          <w:szCs w:val="28"/>
        </w:rPr>
        <w:t xml:space="preserve">. </w:t>
      </w:r>
      <w:r w:rsidR="00BA5D6E" w:rsidRPr="000056D9">
        <w:rPr>
          <w:rFonts w:ascii="Palatino Linotype" w:hAnsi="Palatino Linotype" w:cs="Arial"/>
          <w:b/>
          <w:sz w:val="28"/>
          <w:szCs w:val="28"/>
        </w:rPr>
        <w:t>Respuesta del Sujeto Obligado</w:t>
      </w:r>
    </w:p>
    <w:p w14:paraId="1005A206" w14:textId="1DAC1862" w:rsidR="00BA5D6E" w:rsidRPr="000056D9" w:rsidRDefault="00BA5D6E" w:rsidP="000056D9">
      <w:pPr>
        <w:spacing w:line="360" w:lineRule="auto"/>
        <w:contextualSpacing/>
        <w:jc w:val="both"/>
        <w:rPr>
          <w:rFonts w:ascii="Palatino Linotype" w:hAnsi="Palatino Linotype" w:cs="Arial"/>
        </w:rPr>
      </w:pPr>
      <w:r w:rsidRPr="000056D9">
        <w:rPr>
          <w:rFonts w:ascii="Palatino Linotype" w:hAnsi="Palatino Linotype" w:cs="Arial"/>
        </w:rPr>
        <w:t xml:space="preserve">Del expediente electrónico conformado en el </w:t>
      </w:r>
      <w:r w:rsidRPr="000056D9">
        <w:rPr>
          <w:rFonts w:ascii="Palatino Linotype" w:hAnsi="Palatino Linotype" w:cs="Arial"/>
          <w:b/>
        </w:rPr>
        <w:t>SAIMEX</w:t>
      </w:r>
      <w:r w:rsidRPr="000056D9">
        <w:rPr>
          <w:rFonts w:ascii="Palatino Linotype" w:hAnsi="Palatino Linotype" w:cs="Arial"/>
        </w:rPr>
        <w:t xml:space="preserve">, del Recurso de Revisión materia del presente estudio, se advierte el </w:t>
      </w:r>
      <w:r w:rsidR="00E0006D" w:rsidRPr="000056D9">
        <w:rPr>
          <w:rFonts w:ascii="Palatino Linotype" w:hAnsi="Palatino Linotype" w:cs="Arial"/>
          <w:b/>
          <w:bCs/>
        </w:rPr>
        <w:t>siete de noviembre</w:t>
      </w:r>
      <w:r w:rsidR="008A2C5A" w:rsidRPr="000056D9">
        <w:rPr>
          <w:rFonts w:ascii="Palatino Linotype" w:hAnsi="Palatino Linotype" w:cs="Arial"/>
          <w:b/>
          <w:bCs/>
        </w:rPr>
        <w:t xml:space="preserve"> </w:t>
      </w:r>
      <w:r w:rsidRPr="000056D9">
        <w:rPr>
          <w:rFonts w:ascii="Palatino Linotype" w:hAnsi="Palatino Linotype" w:cs="Arial"/>
          <w:b/>
          <w:bCs/>
        </w:rPr>
        <w:t>de dos mil veintitrés</w:t>
      </w:r>
      <w:r w:rsidRPr="000056D9">
        <w:rPr>
          <w:rFonts w:ascii="Palatino Linotype" w:hAnsi="Palatino Linotype" w:cs="Arial"/>
        </w:rPr>
        <w:t xml:space="preserve">, </w:t>
      </w:r>
      <w:r w:rsidRPr="000056D9">
        <w:rPr>
          <w:rFonts w:ascii="Palatino Linotype" w:hAnsi="Palatino Linotype" w:cs="Arial"/>
          <w:b/>
        </w:rPr>
        <w:t xml:space="preserve">EL SUJETO OBLIGADO </w:t>
      </w:r>
      <w:r w:rsidRPr="000056D9">
        <w:rPr>
          <w:rFonts w:ascii="Palatino Linotype" w:hAnsi="Palatino Linotype" w:cs="Arial"/>
        </w:rPr>
        <w:t>dio respuesta en los siguientes términos:</w:t>
      </w:r>
    </w:p>
    <w:p w14:paraId="432569B1" w14:textId="77777777" w:rsidR="00BA5D6E" w:rsidRPr="000056D9" w:rsidRDefault="00BA5D6E" w:rsidP="000056D9">
      <w:pPr>
        <w:jc w:val="both"/>
        <w:rPr>
          <w:rFonts w:ascii="Palatino Linotype" w:hAnsi="Palatino Linotype" w:cs="Arial"/>
          <w:sz w:val="16"/>
          <w:szCs w:val="16"/>
          <w:lang w:val="es-ES_tradnl"/>
        </w:rPr>
      </w:pPr>
    </w:p>
    <w:p w14:paraId="0BB6B3C2" w14:textId="009B48FC" w:rsidR="00E0006D" w:rsidRPr="000056D9" w:rsidRDefault="00AC35D3" w:rsidP="000056D9">
      <w:pPr>
        <w:ind w:left="851" w:right="899"/>
        <w:jc w:val="right"/>
        <w:rPr>
          <w:rFonts w:ascii="Palatino Linotype" w:eastAsia="Palatino Linotype" w:hAnsi="Palatino Linotype" w:cs="Palatino Linotype"/>
          <w:i/>
          <w:sz w:val="22"/>
          <w:szCs w:val="22"/>
          <w:lang w:eastAsia="es-MX"/>
        </w:rPr>
      </w:pPr>
      <w:r w:rsidRPr="000056D9">
        <w:rPr>
          <w:rFonts w:ascii="Palatino Linotype" w:eastAsia="Palatino Linotype" w:hAnsi="Palatino Linotype" w:cs="Palatino Linotype"/>
          <w:i/>
          <w:sz w:val="22"/>
          <w:szCs w:val="22"/>
          <w:lang w:eastAsia="es-MX"/>
        </w:rPr>
        <w:t>…”</w:t>
      </w:r>
      <w:r w:rsidR="00E0006D" w:rsidRPr="000056D9">
        <w:rPr>
          <w:rFonts w:ascii="Palatino Linotype" w:hAnsi="Palatino Linotype"/>
        </w:rPr>
        <w:t xml:space="preserve"> </w:t>
      </w:r>
      <w:r w:rsidR="00E0006D" w:rsidRPr="000056D9">
        <w:rPr>
          <w:rFonts w:ascii="Palatino Linotype" w:eastAsia="Palatino Linotype" w:hAnsi="Palatino Linotype" w:cs="Palatino Linotype"/>
          <w:i/>
          <w:sz w:val="22"/>
          <w:szCs w:val="22"/>
          <w:lang w:eastAsia="es-MX"/>
        </w:rPr>
        <w:t>Zumpango, México a 07 de Noviembre de 2023</w:t>
      </w:r>
    </w:p>
    <w:p w14:paraId="7B1ADEDB" w14:textId="77777777" w:rsidR="00E0006D" w:rsidRPr="000056D9" w:rsidRDefault="00E0006D" w:rsidP="000056D9">
      <w:pPr>
        <w:ind w:left="851" w:right="899"/>
        <w:jc w:val="right"/>
        <w:rPr>
          <w:rFonts w:ascii="Palatino Linotype" w:eastAsia="Palatino Linotype" w:hAnsi="Palatino Linotype" w:cs="Palatino Linotype"/>
          <w:i/>
          <w:sz w:val="22"/>
          <w:szCs w:val="22"/>
          <w:lang w:eastAsia="es-MX"/>
        </w:rPr>
      </w:pPr>
      <w:r w:rsidRPr="000056D9">
        <w:rPr>
          <w:rFonts w:ascii="Palatino Linotype" w:eastAsia="Palatino Linotype" w:hAnsi="Palatino Linotype" w:cs="Palatino Linotype"/>
          <w:i/>
          <w:sz w:val="22"/>
          <w:szCs w:val="22"/>
          <w:lang w:eastAsia="es-MX"/>
        </w:rPr>
        <w:t>Nombre del solicitante: C. Solicitante</w:t>
      </w:r>
    </w:p>
    <w:p w14:paraId="50E47F67" w14:textId="77777777" w:rsidR="00E0006D" w:rsidRPr="000056D9" w:rsidRDefault="00E0006D" w:rsidP="000056D9">
      <w:pPr>
        <w:ind w:left="851" w:right="899"/>
        <w:jc w:val="right"/>
        <w:rPr>
          <w:rFonts w:ascii="Palatino Linotype" w:eastAsia="Palatino Linotype" w:hAnsi="Palatino Linotype" w:cs="Palatino Linotype"/>
          <w:i/>
          <w:sz w:val="22"/>
          <w:szCs w:val="22"/>
          <w:lang w:eastAsia="es-MX"/>
        </w:rPr>
      </w:pPr>
      <w:r w:rsidRPr="000056D9">
        <w:rPr>
          <w:rFonts w:ascii="Palatino Linotype" w:eastAsia="Palatino Linotype" w:hAnsi="Palatino Linotype" w:cs="Palatino Linotype"/>
          <w:i/>
          <w:sz w:val="22"/>
          <w:szCs w:val="22"/>
          <w:lang w:eastAsia="es-MX"/>
        </w:rPr>
        <w:t>Folio de la solicitud: 00390/ZUMPANGO/IP/2023</w:t>
      </w:r>
    </w:p>
    <w:p w14:paraId="51BB885C" w14:textId="77777777" w:rsidR="00E0006D" w:rsidRPr="000056D9" w:rsidRDefault="00E0006D" w:rsidP="000056D9">
      <w:pPr>
        <w:ind w:left="851" w:right="899"/>
        <w:jc w:val="both"/>
        <w:rPr>
          <w:rFonts w:ascii="Palatino Linotype" w:eastAsia="Palatino Linotype" w:hAnsi="Palatino Linotype" w:cs="Palatino Linotype"/>
          <w:i/>
          <w:sz w:val="22"/>
          <w:szCs w:val="22"/>
          <w:lang w:eastAsia="es-MX"/>
        </w:rPr>
      </w:pPr>
    </w:p>
    <w:p w14:paraId="68F87865" w14:textId="604BA9BC" w:rsidR="00E0006D" w:rsidRPr="000056D9" w:rsidRDefault="00E0006D" w:rsidP="000056D9">
      <w:pPr>
        <w:ind w:left="851" w:right="899"/>
        <w:jc w:val="both"/>
        <w:rPr>
          <w:rFonts w:ascii="Palatino Linotype" w:eastAsia="Palatino Linotype" w:hAnsi="Palatino Linotype" w:cs="Palatino Linotype"/>
          <w:i/>
          <w:sz w:val="22"/>
          <w:szCs w:val="22"/>
          <w:lang w:eastAsia="es-MX"/>
        </w:rPr>
      </w:pPr>
      <w:r w:rsidRPr="000056D9">
        <w:rPr>
          <w:rFonts w:ascii="Palatino Linotype" w:eastAsia="Palatino Linotype" w:hAnsi="Palatino Linotype" w:cs="Palatino Linotype"/>
          <w:i/>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66916B7" w14:textId="18BF0295" w:rsidR="004D4A80" w:rsidRPr="000056D9" w:rsidRDefault="00E0006D" w:rsidP="000056D9">
      <w:pPr>
        <w:ind w:left="851" w:right="899"/>
        <w:jc w:val="both"/>
        <w:rPr>
          <w:rFonts w:ascii="Palatino Linotype" w:eastAsia="Palatino Linotype" w:hAnsi="Palatino Linotype" w:cs="Palatino Linotype"/>
          <w:i/>
          <w:sz w:val="22"/>
          <w:szCs w:val="22"/>
          <w:lang w:eastAsia="es-MX"/>
        </w:rPr>
      </w:pPr>
      <w:r w:rsidRPr="000056D9">
        <w:rPr>
          <w:rFonts w:ascii="Palatino Linotype" w:eastAsia="Palatino Linotype" w:hAnsi="Palatino Linotype" w:cs="Palatino Linotype"/>
          <w:i/>
          <w:sz w:val="22"/>
          <w:szCs w:val="22"/>
          <w:lang w:eastAsia="es-MX"/>
        </w:rPr>
        <w:t xml:space="preserve">AQUI PUEDE SER CONSULTADA LA INFORMACIÓN </w:t>
      </w:r>
      <w:hyperlink r:id="rId8" w:history="1">
        <w:r w:rsidR="004D4A80" w:rsidRPr="000056D9">
          <w:rPr>
            <w:rStyle w:val="Hipervnculo"/>
            <w:rFonts w:ascii="Palatino Linotype" w:eastAsia="Palatino Linotype" w:hAnsi="Palatino Linotype" w:cs="Palatino Linotype"/>
            <w:i/>
            <w:color w:val="auto"/>
            <w:sz w:val="22"/>
            <w:szCs w:val="22"/>
            <w:lang w:eastAsia="es-MX"/>
          </w:rPr>
          <w:t>https://ipomex.org.mx/ipo3/lgt/indice/ZUMPANGO/art_92_ii_b/5.web</w:t>
        </w:r>
      </w:hyperlink>
    </w:p>
    <w:p w14:paraId="1B3A6901" w14:textId="619B1B09" w:rsidR="00BA5D6E" w:rsidRPr="000056D9" w:rsidRDefault="00A21C49" w:rsidP="000056D9">
      <w:pPr>
        <w:ind w:left="851" w:right="899"/>
        <w:jc w:val="both"/>
        <w:rPr>
          <w:rFonts w:ascii="Palatino Linotype" w:eastAsia="Palatino Linotype" w:hAnsi="Palatino Linotype" w:cs="Palatino Linotype"/>
          <w:i/>
          <w:sz w:val="22"/>
          <w:szCs w:val="22"/>
          <w:lang w:eastAsia="es-MX"/>
        </w:rPr>
      </w:pPr>
      <w:hyperlink r:id="rId9" w:history="1">
        <w:r w:rsidR="00E0006D" w:rsidRPr="000056D9">
          <w:rPr>
            <w:rStyle w:val="Hipervnculo"/>
            <w:rFonts w:ascii="Palatino Linotype" w:eastAsia="Palatino Linotype" w:hAnsi="Palatino Linotype" w:cs="Palatino Linotype"/>
            <w:i/>
            <w:color w:val="auto"/>
            <w:sz w:val="22"/>
            <w:szCs w:val="22"/>
            <w:lang w:eastAsia="es-MX"/>
          </w:rPr>
          <w:t>https://ipomex.org.mx/ipo3/lgt/indice/ZUMPANGO/art_92_viii/5.web</w:t>
        </w:r>
      </w:hyperlink>
      <w:r w:rsidR="008369E4" w:rsidRPr="000056D9">
        <w:rPr>
          <w:rFonts w:ascii="Palatino Linotype" w:eastAsia="Palatino Linotype" w:hAnsi="Palatino Linotype" w:cs="Palatino Linotype"/>
          <w:i/>
          <w:sz w:val="22"/>
          <w:szCs w:val="22"/>
          <w:lang w:eastAsia="es-MX"/>
        </w:rPr>
        <w:t>.</w:t>
      </w:r>
      <w:r w:rsidR="00BA5D6E" w:rsidRPr="000056D9">
        <w:rPr>
          <w:rFonts w:ascii="Palatino Linotype" w:eastAsia="Palatino Linotype" w:hAnsi="Palatino Linotype" w:cs="Palatino Linotype"/>
          <w:i/>
          <w:sz w:val="22"/>
          <w:szCs w:val="22"/>
          <w:lang w:eastAsia="es-MX"/>
        </w:rPr>
        <w:t>”</w:t>
      </w:r>
    </w:p>
    <w:p w14:paraId="2ADAFB9E" w14:textId="77777777" w:rsidR="00BA5D6E" w:rsidRPr="000056D9" w:rsidRDefault="00BA5D6E" w:rsidP="000056D9">
      <w:pPr>
        <w:ind w:left="851" w:right="899"/>
        <w:jc w:val="both"/>
        <w:rPr>
          <w:rFonts w:ascii="Palatino Linotype" w:hAnsi="Palatino Linotype" w:cs="Arial"/>
          <w:sz w:val="28"/>
          <w:szCs w:val="28"/>
          <w:lang w:val="es-ES_tradnl"/>
        </w:rPr>
      </w:pPr>
    </w:p>
    <w:p w14:paraId="5AF077F6" w14:textId="7E65F9ED" w:rsidR="007D38BB" w:rsidRPr="000056D9" w:rsidRDefault="00BA5D6E" w:rsidP="000056D9">
      <w:pPr>
        <w:pStyle w:val="Prrafodelista"/>
        <w:tabs>
          <w:tab w:val="left" w:pos="709"/>
        </w:tabs>
        <w:spacing w:line="360" w:lineRule="auto"/>
        <w:ind w:left="0"/>
        <w:jc w:val="both"/>
        <w:rPr>
          <w:rFonts w:ascii="Palatino Linotype" w:hAnsi="Palatino Linotype" w:cs="Arial"/>
          <w:b/>
          <w:bCs/>
        </w:rPr>
      </w:pPr>
      <w:r w:rsidRPr="000056D9">
        <w:rPr>
          <w:rFonts w:ascii="Palatino Linotype" w:hAnsi="Palatino Linotype" w:cs="Arial"/>
          <w:b/>
          <w:sz w:val="28"/>
        </w:rPr>
        <w:t>V</w:t>
      </w:r>
      <w:r w:rsidR="00E24730" w:rsidRPr="000056D9">
        <w:rPr>
          <w:rFonts w:ascii="Palatino Linotype" w:hAnsi="Palatino Linotype" w:cs="Arial"/>
          <w:b/>
          <w:sz w:val="28"/>
        </w:rPr>
        <w:t>.</w:t>
      </w:r>
      <w:r w:rsidR="000171D8" w:rsidRPr="000056D9">
        <w:rPr>
          <w:rFonts w:ascii="Palatino Linotype" w:hAnsi="Palatino Linotype" w:cs="Arial"/>
          <w:b/>
          <w:sz w:val="28"/>
        </w:rPr>
        <w:t xml:space="preserve"> </w:t>
      </w:r>
      <w:r w:rsidR="007D38BB" w:rsidRPr="000056D9">
        <w:rPr>
          <w:rFonts w:ascii="Palatino Linotype" w:hAnsi="Palatino Linotype" w:cs="Arial"/>
          <w:b/>
          <w:bCs/>
          <w:sz w:val="28"/>
          <w:szCs w:val="28"/>
        </w:rPr>
        <w:t xml:space="preserve">Del </w:t>
      </w:r>
      <w:r w:rsidR="00D86297" w:rsidRPr="000056D9">
        <w:rPr>
          <w:rFonts w:ascii="Palatino Linotype" w:hAnsi="Palatino Linotype" w:cs="Arial"/>
          <w:b/>
          <w:bCs/>
          <w:sz w:val="28"/>
          <w:szCs w:val="28"/>
        </w:rPr>
        <w:t>Recurso Revisión</w:t>
      </w:r>
    </w:p>
    <w:p w14:paraId="4415E1EC" w14:textId="236C5334" w:rsidR="006425E8" w:rsidRPr="000056D9" w:rsidRDefault="000171D8" w:rsidP="000056D9">
      <w:pPr>
        <w:spacing w:line="360" w:lineRule="auto"/>
        <w:jc w:val="both"/>
        <w:rPr>
          <w:rFonts w:ascii="Palatino Linotype" w:hAnsi="Palatino Linotype" w:cs="Arial"/>
        </w:rPr>
      </w:pPr>
      <w:r w:rsidRPr="000056D9">
        <w:rPr>
          <w:rFonts w:ascii="Palatino Linotype" w:hAnsi="Palatino Linotype" w:cs="Arial"/>
        </w:rPr>
        <w:t xml:space="preserve">Inconforme </w:t>
      </w:r>
      <w:r w:rsidR="00BF1E03" w:rsidRPr="000056D9">
        <w:rPr>
          <w:rFonts w:ascii="Palatino Linotype" w:hAnsi="Palatino Linotype" w:cs="Arial"/>
        </w:rPr>
        <w:t>con la</w:t>
      </w:r>
      <w:r w:rsidRPr="000056D9">
        <w:rPr>
          <w:rFonts w:ascii="Palatino Linotype" w:hAnsi="Palatino Linotype" w:cs="Arial"/>
        </w:rPr>
        <w:t xml:space="preserve"> respuesta, </w:t>
      </w:r>
      <w:r w:rsidR="00EE6248" w:rsidRPr="000056D9">
        <w:rPr>
          <w:rFonts w:ascii="Palatino Linotype" w:hAnsi="Palatino Linotype" w:cs="Arial"/>
        </w:rPr>
        <w:t>el</w:t>
      </w:r>
      <w:r w:rsidRPr="000056D9">
        <w:rPr>
          <w:rFonts w:ascii="Palatino Linotype" w:hAnsi="Palatino Linotype" w:cs="Arial"/>
        </w:rPr>
        <w:t xml:space="preserve"> </w:t>
      </w:r>
      <w:r w:rsidR="00E0006D" w:rsidRPr="000056D9">
        <w:rPr>
          <w:rFonts w:ascii="Palatino Linotype" w:hAnsi="Palatino Linotype" w:cs="Arial"/>
        </w:rPr>
        <w:t>veintitrés de noviembre</w:t>
      </w:r>
      <w:r w:rsidR="00CD2CAD" w:rsidRPr="000056D9">
        <w:rPr>
          <w:rFonts w:ascii="Palatino Linotype" w:hAnsi="Palatino Linotype" w:cs="Arial"/>
        </w:rPr>
        <w:t xml:space="preserve"> de dos mil veintitrés</w:t>
      </w:r>
      <w:r w:rsidR="00F22751" w:rsidRPr="000056D9">
        <w:rPr>
          <w:rFonts w:ascii="Palatino Linotype" w:hAnsi="Palatino Linotype" w:cs="Arial"/>
        </w:rPr>
        <w:t>,</w:t>
      </w:r>
      <w:r w:rsidRPr="000056D9">
        <w:rPr>
          <w:rFonts w:ascii="Palatino Linotype" w:hAnsi="Palatino Linotype" w:cs="Arial"/>
        </w:rPr>
        <w:t xml:space="preserve"> </w:t>
      </w:r>
      <w:r w:rsidR="00916DA1" w:rsidRPr="000056D9">
        <w:rPr>
          <w:rFonts w:ascii="Palatino Linotype" w:hAnsi="Palatino Linotype" w:cs="Arial"/>
          <w:b/>
          <w:lang w:val="es-ES"/>
        </w:rPr>
        <w:t>EL RECURRENTE</w:t>
      </w:r>
      <w:r w:rsidR="00E5139C" w:rsidRPr="000056D9">
        <w:rPr>
          <w:rFonts w:ascii="Palatino Linotype" w:hAnsi="Palatino Linotype" w:cs="Arial"/>
          <w:b/>
        </w:rPr>
        <w:t xml:space="preserve"> </w:t>
      </w:r>
      <w:r w:rsidRPr="000056D9">
        <w:rPr>
          <w:rFonts w:ascii="Palatino Linotype" w:hAnsi="Palatino Linotype" w:cs="Arial"/>
        </w:rPr>
        <w:t xml:space="preserve">interpuso el </w:t>
      </w:r>
      <w:r w:rsidR="00D86297" w:rsidRPr="000056D9">
        <w:rPr>
          <w:rFonts w:ascii="Palatino Linotype" w:hAnsi="Palatino Linotype" w:cs="Arial"/>
        </w:rPr>
        <w:t>Recurso Revisión</w:t>
      </w:r>
      <w:r w:rsidRPr="000056D9">
        <w:rPr>
          <w:rFonts w:ascii="Palatino Linotype" w:hAnsi="Palatino Linotype" w:cs="Arial"/>
        </w:rPr>
        <w:t xml:space="preserve"> sujeto del presente estudio, el cual fue registrado en </w:t>
      </w:r>
      <w:r w:rsidRPr="000056D9">
        <w:rPr>
          <w:rFonts w:ascii="Palatino Linotype" w:hAnsi="Palatino Linotype" w:cs="Arial"/>
          <w:b/>
        </w:rPr>
        <w:t xml:space="preserve">EL SAIMEX, </w:t>
      </w:r>
      <w:r w:rsidRPr="000056D9">
        <w:rPr>
          <w:rFonts w:ascii="Palatino Linotype" w:hAnsi="Palatino Linotype" w:cs="Arial"/>
          <w:bCs/>
        </w:rPr>
        <w:t>y</w:t>
      </w:r>
      <w:r w:rsidRPr="000056D9">
        <w:rPr>
          <w:rFonts w:ascii="Palatino Linotype" w:hAnsi="Palatino Linotype" w:cs="Arial"/>
        </w:rPr>
        <w:t xml:space="preserve"> se le asignó el número de expediente </w:t>
      </w:r>
      <w:r w:rsidR="00CD2CAD" w:rsidRPr="000056D9">
        <w:rPr>
          <w:rFonts w:ascii="Palatino Linotype" w:hAnsi="Palatino Linotype" w:cs="Arial"/>
          <w:b/>
          <w:bCs/>
        </w:rPr>
        <w:t>0</w:t>
      </w:r>
      <w:r w:rsidR="00E0006D" w:rsidRPr="000056D9">
        <w:rPr>
          <w:rFonts w:ascii="Palatino Linotype" w:hAnsi="Palatino Linotype" w:cs="Arial"/>
          <w:b/>
          <w:bCs/>
        </w:rPr>
        <w:t>8107</w:t>
      </w:r>
      <w:r w:rsidR="00BA4599" w:rsidRPr="000056D9">
        <w:rPr>
          <w:rFonts w:ascii="Palatino Linotype" w:hAnsi="Palatino Linotype" w:cs="Arial"/>
          <w:b/>
          <w:bCs/>
        </w:rPr>
        <w:t>/INFOEM/IP/RR/202</w:t>
      </w:r>
      <w:r w:rsidR="00D67B46" w:rsidRPr="000056D9">
        <w:rPr>
          <w:rFonts w:ascii="Palatino Linotype" w:hAnsi="Palatino Linotype" w:cs="Arial"/>
          <w:b/>
          <w:bCs/>
        </w:rPr>
        <w:t>3</w:t>
      </w:r>
      <w:r w:rsidRPr="000056D9">
        <w:rPr>
          <w:rFonts w:ascii="Palatino Linotype" w:hAnsi="Palatino Linotype" w:cs="Arial"/>
          <w:b/>
        </w:rPr>
        <w:t>,</w:t>
      </w:r>
      <w:r w:rsidR="00A52BE3" w:rsidRPr="000056D9">
        <w:rPr>
          <w:rFonts w:ascii="Palatino Linotype" w:hAnsi="Palatino Linotype" w:cs="Arial"/>
          <w:b/>
        </w:rPr>
        <w:t xml:space="preserve"> </w:t>
      </w:r>
      <w:r w:rsidRPr="000056D9">
        <w:rPr>
          <w:rFonts w:ascii="Palatino Linotype" w:hAnsi="Palatino Linotype" w:cs="Arial"/>
        </w:rPr>
        <w:t>en el que señaló como</w:t>
      </w:r>
      <w:r w:rsidR="00202BFE" w:rsidRPr="000056D9">
        <w:rPr>
          <w:rFonts w:ascii="Palatino Linotype" w:hAnsi="Palatino Linotype" w:cs="Arial"/>
        </w:rPr>
        <w:t>:</w:t>
      </w:r>
    </w:p>
    <w:p w14:paraId="41D25ED9" w14:textId="77777777" w:rsidR="008A2C5A" w:rsidRPr="000056D9" w:rsidRDefault="008A2C5A" w:rsidP="000056D9">
      <w:pPr>
        <w:spacing w:line="360" w:lineRule="auto"/>
        <w:jc w:val="both"/>
        <w:rPr>
          <w:rFonts w:ascii="Palatino Linotype" w:hAnsi="Palatino Linotype" w:cs="Arial"/>
        </w:rPr>
      </w:pPr>
    </w:p>
    <w:p w14:paraId="333E1296" w14:textId="56FBEB83" w:rsidR="00202BFE" w:rsidRPr="000056D9" w:rsidRDefault="00AF6949" w:rsidP="000056D9">
      <w:pPr>
        <w:pStyle w:val="Prrafodelista"/>
        <w:tabs>
          <w:tab w:val="left" w:pos="709"/>
        </w:tabs>
        <w:spacing w:line="360" w:lineRule="auto"/>
        <w:ind w:left="0"/>
        <w:jc w:val="both"/>
        <w:rPr>
          <w:rFonts w:ascii="Palatino Linotype" w:hAnsi="Palatino Linotype" w:cs="Arial"/>
          <w:b/>
          <w:bCs/>
        </w:rPr>
      </w:pPr>
      <w:r w:rsidRPr="000056D9">
        <w:rPr>
          <w:rFonts w:ascii="Palatino Linotype" w:hAnsi="Palatino Linotype" w:cs="Arial"/>
          <w:b/>
          <w:bCs/>
        </w:rPr>
        <w:t xml:space="preserve">Acto Impugnado; así como, razones o motivos de inconformidad: </w:t>
      </w:r>
      <w:r w:rsidR="00202BFE" w:rsidRPr="000056D9">
        <w:rPr>
          <w:rFonts w:ascii="Palatino Linotype" w:hAnsi="Palatino Linotype" w:cs="Arial"/>
          <w:b/>
          <w:bCs/>
        </w:rPr>
        <w:t xml:space="preserve"> </w:t>
      </w:r>
    </w:p>
    <w:p w14:paraId="53A0C941" w14:textId="77777777" w:rsidR="008A2C5A" w:rsidRPr="000056D9" w:rsidRDefault="008A2C5A" w:rsidP="000056D9">
      <w:pPr>
        <w:pStyle w:val="Prrafodelista"/>
        <w:tabs>
          <w:tab w:val="left" w:pos="709"/>
        </w:tabs>
        <w:ind w:left="0"/>
        <w:jc w:val="both"/>
        <w:rPr>
          <w:rFonts w:ascii="Palatino Linotype" w:hAnsi="Palatino Linotype" w:cs="Arial"/>
          <w:b/>
          <w:bCs/>
        </w:rPr>
      </w:pPr>
    </w:p>
    <w:p w14:paraId="6F5BC095" w14:textId="36446418" w:rsidR="00202BFE" w:rsidRPr="000056D9" w:rsidRDefault="00202BFE" w:rsidP="000056D9">
      <w:pPr>
        <w:tabs>
          <w:tab w:val="left" w:pos="8219"/>
        </w:tabs>
        <w:ind w:left="851" w:right="902"/>
        <w:jc w:val="both"/>
        <w:rPr>
          <w:rFonts w:ascii="Palatino Linotype" w:hAnsi="Palatino Linotype" w:cs="Arial"/>
          <w:i/>
          <w:sz w:val="22"/>
          <w:szCs w:val="22"/>
          <w:lang w:eastAsia="es-MX"/>
        </w:rPr>
      </w:pPr>
      <w:r w:rsidRPr="000056D9">
        <w:rPr>
          <w:rFonts w:ascii="Palatino Linotype" w:hAnsi="Palatino Linotype" w:cs="Arial"/>
          <w:i/>
          <w:sz w:val="22"/>
          <w:szCs w:val="22"/>
          <w:lang w:eastAsia="es-MX"/>
        </w:rPr>
        <w:t>“</w:t>
      </w:r>
      <w:r w:rsidR="00E0006D" w:rsidRPr="000056D9">
        <w:rPr>
          <w:rFonts w:ascii="Palatino Linotype" w:hAnsi="Palatino Linotype" w:cs="Arial"/>
          <w:i/>
          <w:sz w:val="22"/>
          <w:szCs w:val="22"/>
          <w:lang w:eastAsia="es-MX"/>
        </w:rPr>
        <w:t xml:space="preserve">NO OBTUVE RESPUESTA CONCRETA A LA SOLICITUD, TODA VEZ QUE DESPUES DE HACER UN ANALISIS EN LA LEY DE TRANSPARENCIA EN EL ARTÍCULO 12 "La obligación de proporcionar información no comprende el procesamiento de la misma, ni el presentarla conforme al interés del solicitante; no estarán obligados a generarla, resumirla, efectuar cálculos o practicar investigaciones. ", POR LO QUE PREVIO A LA SOLICITUD </w:t>
      </w:r>
      <w:r w:rsidR="00E0006D" w:rsidRPr="000056D9">
        <w:rPr>
          <w:rFonts w:ascii="Palatino Linotype" w:hAnsi="Palatino Linotype" w:cs="Arial"/>
          <w:i/>
          <w:sz w:val="22"/>
          <w:szCs w:val="22"/>
          <w:lang w:eastAsia="es-MX"/>
        </w:rPr>
        <w:lastRenderedPageBreak/>
        <w:t>LLEVE A CABO UNA INVESTIGACIÓN EN SU PÁGINA DE TRANSPARENCIA, ASÍ MISMO EL ARTICULO 12 DE LA LEY DE TRANSPARENCIA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POR LO QUE AMABLEMENTE SOLICITO ME SEA PROPORCIONADA LA INFORMACIÓN DE LOS RECIBOS DE NÓMINA, TABULADOR DE SUELDOS E INFORMACIÓN DE SU SISTEMA DE NÓMINA MISMA QUE NO FUE ENTREGADA A ESTE CIUDADANO</w:t>
      </w:r>
      <w:r w:rsidR="0063608B" w:rsidRPr="000056D9">
        <w:rPr>
          <w:rFonts w:ascii="Palatino Linotype" w:hAnsi="Palatino Linotype" w:cs="Arial"/>
          <w:i/>
          <w:sz w:val="22"/>
          <w:szCs w:val="22"/>
          <w:lang w:eastAsia="es-MX"/>
        </w:rPr>
        <w:t>"</w:t>
      </w:r>
      <w:r w:rsidRPr="000056D9">
        <w:rPr>
          <w:rFonts w:ascii="Palatino Linotype" w:hAnsi="Palatino Linotype" w:cs="Arial"/>
          <w:i/>
          <w:sz w:val="22"/>
          <w:szCs w:val="22"/>
          <w:lang w:eastAsia="es-MX"/>
        </w:rPr>
        <w:t xml:space="preserve"> (Sic)</w:t>
      </w:r>
    </w:p>
    <w:p w14:paraId="3E8D73D0" w14:textId="77777777" w:rsidR="008A2C5A" w:rsidRPr="000056D9" w:rsidRDefault="008A2C5A" w:rsidP="000056D9">
      <w:pPr>
        <w:tabs>
          <w:tab w:val="left" w:pos="7936"/>
        </w:tabs>
        <w:ind w:left="851" w:right="902"/>
        <w:jc w:val="both"/>
        <w:rPr>
          <w:rFonts w:ascii="Palatino Linotype" w:hAnsi="Palatino Linotype" w:cs="Arial"/>
          <w:i/>
          <w:sz w:val="22"/>
          <w:szCs w:val="22"/>
          <w:lang w:eastAsia="es-MX"/>
        </w:rPr>
      </w:pPr>
    </w:p>
    <w:p w14:paraId="11CDF804" w14:textId="41C8DDF4" w:rsidR="007D38BB" w:rsidRPr="000056D9" w:rsidRDefault="002E483A" w:rsidP="000056D9">
      <w:pPr>
        <w:spacing w:line="360" w:lineRule="auto"/>
        <w:jc w:val="both"/>
        <w:rPr>
          <w:rFonts w:ascii="Palatino Linotype" w:hAnsi="Palatino Linotype" w:cs="Arial"/>
          <w:b/>
          <w:sz w:val="28"/>
          <w:szCs w:val="28"/>
        </w:rPr>
      </w:pPr>
      <w:r w:rsidRPr="000056D9">
        <w:rPr>
          <w:rFonts w:ascii="Palatino Linotype" w:hAnsi="Palatino Linotype" w:cs="Arial"/>
          <w:b/>
          <w:sz w:val="28"/>
          <w:szCs w:val="28"/>
        </w:rPr>
        <w:t>V</w:t>
      </w:r>
      <w:r w:rsidR="00650EE2" w:rsidRPr="000056D9">
        <w:rPr>
          <w:rFonts w:ascii="Palatino Linotype" w:hAnsi="Palatino Linotype" w:cs="Arial"/>
          <w:b/>
          <w:sz w:val="28"/>
          <w:szCs w:val="28"/>
        </w:rPr>
        <w:t>I</w:t>
      </w:r>
      <w:r w:rsidR="000171D8" w:rsidRPr="000056D9">
        <w:rPr>
          <w:rFonts w:ascii="Palatino Linotype" w:hAnsi="Palatino Linotype" w:cs="Arial"/>
          <w:b/>
          <w:sz w:val="28"/>
          <w:szCs w:val="28"/>
        </w:rPr>
        <w:t xml:space="preserve">. </w:t>
      </w:r>
      <w:r w:rsidR="007D38BB" w:rsidRPr="000056D9">
        <w:rPr>
          <w:rFonts w:ascii="Palatino Linotype" w:hAnsi="Palatino Linotype" w:cs="Arial"/>
          <w:b/>
          <w:sz w:val="28"/>
          <w:szCs w:val="28"/>
        </w:rPr>
        <w:t xml:space="preserve">Del turno del </w:t>
      </w:r>
      <w:r w:rsidR="00D86297" w:rsidRPr="000056D9">
        <w:rPr>
          <w:rFonts w:ascii="Palatino Linotype" w:hAnsi="Palatino Linotype" w:cs="Arial"/>
          <w:b/>
          <w:sz w:val="28"/>
          <w:szCs w:val="28"/>
        </w:rPr>
        <w:t>Recurso Revisión</w:t>
      </w:r>
    </w:p>
    <w:p w14:paraId="18DB342D" w14:textId="2464F8EB" w:rsidR="000171D8" w:rsidRPr="000056D9" w:rsidRDefault="006A59F1" w:rsidP="000056D9">
      <w:pPr>
        <w:spacing w:line="360" w:lineRule="auto"/>
        <w:jc w:val="both"/>
        <w:rPr>
          <w:rFonts w:ascii="Palatino Linotype" w:hAnsi="Palatino Linotype" w:cs="Arial"/>
        </w:rPr>
      </w:pPr>
      <w:r w:rsidRPr="000056D9">
        <w:rPr>
          <w:rFonts w:ascii="Palatino Linotype" w:hAnsi="Palatino Linotype" w:cs="Arial"/>
        </w:rPr>
        <w:t>E</w:t>
      </w:r>
      <w:r w:rsidR="00EE6248" w:rsidRPr="000056D9">
        <w:rPr>
          <w:rFonts w:ascii="Palatino Linotype" w:hAnsi="Palatino Linotype" w:cs="Arial"/>
        </w:rPr>
        <w:t>l</w:t>
      </w:r>
      <w:r w:rsidRPr="000056D9">
        <w:rPr>
          <w:rFonts w:ascii="Palatino Linotype" w:hAnsi="Palatino Linotype" w:cs="Arial"/>
        </w:rPr>
        <w:t xml:space="preserve"> </w:t>
      </w:r>
      <w:r w:rsidR="00E0006D" w:rsidRPr="000056D9">
        <w:rPr>
          <w:rFonts w:ascii="Palatino Linotype" w:hAnsi="Palatino Linotype" w:cs="Arial"/>
          <w:b/>
        </w:rPr>
        <w:t>veintitrés de noviembre</w:t>
      </w:r>
      <w:r w:rsidR="00CD2CAD" w:rsidRPr="000056D9">
        <w:rPr>
          <w:rFonts w:ascii="Palatino Linotype" w:hAnsi="Palatino Linotype" w:cs="Arial"/>
          <w:b/>
        </w:rPr>
        <w:t xml:space="preserve"> de dos mil veintitrés</w:t>
      </w:r>
      <w:r w:rsidR="00CD2CAD" w:rsidRPr="000056D9">
        <w:rPr>
          <w:rFonts w:ascii="Palatino Linotype" w:hAnsi="Palatino Linotype" w:cs="Arial"/>
        </w:rPr>
        <w:t>,</w:t>
      </w:r>
      <w:r w:rsidRPr="000056D9">
        <w:rPr>
          <w:rFonts w:ascii="Palatino Linotype" w:hAnsi="Palatino Linotype" w:cs="Arial"/>
        </w:rPr>
        <w:t xml:space="preserve"> </w:t>
      </w:r>
      <w:r w:rsidR="000171D8" w:rsidRPr="000056D9">
        <w:rPr>
          <w:rFonts w:ascii="Palatino Linotype" w:hAnsi="Palatino Linotype" w:cs="Arial"/>
        </w:rPr>
        <w:t xml:space="preserve">el recurso que se trata se envió electrónicamente al Instituto de </w:t>
      </w:r>
      <w:r w:rsidR="000171D8" w:rsidRPr="000056D9">
        <w:rPr>
          <w:rFonts w:ascii="Palatino Linotype" w:eastAsia="Arial Unicode MS" w:hAnsi="Palatino Linotype" w:cs="Arial"/>
        </w:rPr>
        <w:t>Transparencia</w:t>
      </w:r>
      <w:r w:rsidR="000171D8" w:rsidRPr="000056D9">
        <w:rPr>
          <w:rFonts w:ascii="Palatino Linotype" w:hAnsi="Palatino Linotype" w:cs="Arial"/>
        </w:rPr>
        <w:t xml:space="preserve">, Acceso a la </w:t>
      </w:r>
      <w:r w:rsidR="00D86297" w:rsidRPr="000056D9">
        <w:rPr>
          <w:rFonts w:ascii="Palatino Linotype" w:hAnsi="Palatino Linotype" w:cs="Arial"/>
        </w:rPr>
        <w:t>Información Pública</w:t>
      </w:r>
      <w:r w:rsidR="000171D8" w:rsidRPr="000056D9">
        <w:rPr>
          <w:rFonts w:ascii="Palatino Linotype" w:hAnsi="Palatino Linotype" w:cs="Arial"/>
        </w:rPr>
        <w:t xml:space="preserve"> y Protección de Datos Personales del Estado de México y Municipios; </w:t>
      </w:r>
      <w:r w:rsidR="009E2E2C" w:rsidRPr="000056D9">
        <w:rPr>
          <w:rFonts w:ascii="Palatino Linotype" w:hAnsi="Palatino Linotype" w:cs="Arial"/>
        </w:rPr>
        <w:t xml:space="preserve">por lo que, </w:t>
      </w:r>
      <w:r w:rsidR="000171D8" w:rsidRPr="000056D9">
        <w:rPr>
          <w:rFonts w:ascii="Palatino Linotype" w:hAnsi="Palatino Linotype" w:cs="Arial"/>
        </w:rPr>
        <w:t xml:space="preserve">con fundamento en el artículo 185, fracción I de la </w:t>
      </w:r>
      <w:r w:rsidR="000171D8" w:rsidRPr="000056D9">
        <w:rPr>
          <w:rFonts w:ascii="Palatino Linotype" w:hAnsi="Palatino Linotype"/>
        </w:rPr>
        <w:t xml:space="preserve">Ley de Transparencia y Acceso a la </w:t>
      </w:r>
      <w:r w:rsidR="00D86297" w:rsidRPr="000056D9">
        <w:rPr>
          <w:rFonts w:ascii="Palatino Linotype" w:hAnsi="Palatino Linotype"/>
        </w:rPr>
        <w:t>Información Pública</w:t>
      </w:r>
      <w:r w:rsidR="000171D8" w:rsidRPr="000056D9">
        <w:rPr>
          <w:rFonts w:ascii="Palatino Linotype" w:hAnsi="Palatino Linotype"/>
        </w:rPr>
        <w:t xml:space="preserve"> del Estado de México y Municipios</w:t>
      </w:r>
      <w:r w:rsidR="000171D8" w:rsidRPr="000056D9">
        <w:rPr>
          <w:rFonts w:ascii="Palatino Linotype" w:hAnsi="Palatino Linotype" w:cs="Arial"/>
        </w:rPr>
        <w:t xml:space="preserve">, se turnó </w:t>
      </w:r>
      <w:r w:rsidR="00727578" w:rsidRPr="000056D9">
        <w:rPr>
          <w:rFonts w:ascii="Palatino Linotype" w:hAnsi="Palatino Linotype" w:cs="Arial"/>
        </w:rPr>
        <w:t xml:space="preserve">mediante </w:t>
      </w:r>
      <w:r w:rsidR="00727578" w:rsidRPr="000056D9">
        <w:rPr>
          <w:rFonts w:ascii="Palatino Linotype" w:hAnsi="Palatino Linotype" w:cs="Arial"/>
          <w:b/>
        </w:rPr>
        <w:t xml:space="preserve">EL </w:t>
      </w:r>
      <w:r w:rsidR="000171D8" w:rsidRPr="000056D9">
        <w:rPr>
          <w:rFonts w:ascii="Palatino Linotype" w:eastAsia="Arial Unicode MS" w:hAnsi="Palatino Linotype" w:cs="Arial"/>
          <w:b/>
        </w:rPr>
        <w:t>SAIMEX</w:t>
      </w:r>
      <w:r w:rsidR="00B41543" w:rsidRPr="000056D9">
        <w:rPr>
          <w:rFonts w:ascii="Palatino Linotype" w:hAnsi="Palatino Linotype"/>
        </w:rPr>
        <w:t xml:space="preserve">, </w:t>
      </w:r>
      <w:r w:rsidR="00136CC0" w:rsidRPr="000056D9">
        <w:rPr>
          <w:rFonts w:ascii="Palatino Linotype" w:hAnsi="Palatino Linotype"/>
        </w:rPr>
        <w:t>a</w:t>
      </w:r>
      <w:r w:rsidR="00A606B9" w:rsidRPr="000056D9">
        <w:rPr>
          <w:rFonts w:ascii="Palatino Linotype" w:hAnsi="Palatino Linotype"/>
          <w:lang w:val="es-419"/>
        </w:rPr>
        <w:t xml:space="preserve"> </w:t>
      </w:r>
      <w:r w:rsidR="00136CC0" w:rsidRPr="000056D9">
        <w:rPr>
          <w:rFonts w:ascii="Palatino Linotype" w:hAnsi="Palatino Linotype"/>
        </w:rPr>
        <w:t>l</w:t>
      </w:r>
      <w:r w:rsidR="00A606B9" w:rsidRPr="000056D9">
        <w:rPr>
          <w:rFonts w:ascii="Palatino Linotype" w:hAnsi="Palatino Linotype"/>
          <w:lang w:val="es-419"/>
        </w:rPr>
        <w:t>a</w:t>
      </w:r>
      <w:r w:rsidR="00CE22BE" w:rsidRPr="000056D9">
        <w:rPr>
          <w:rFonts w:ascii="Palatino Linotype" w:hAnsi="Palatino Linotype"/>
        </w:rPr>
        <w:t xml:space="preserve"> </w:t>
      </w:r>
      <w:r w:rsidR="00136CC0" w:rsidRPr="000056D9">
        <w:rPr>
          <w:rFonts w:ascii="Palatino Linotype" w:hAnsi="Palatino Linotype"/>
          <w:b/>
        </w:rPr>
        <w:t>C</w:t>
      </w:r>
      <w:r w:rsidR="00136CC0" w:rsidRPr="000056D9">
        <w:rPr>
          <w:rFonts w:ascii="Palatino Linotype" w:hAnsi="Palatino Linotype" w:cs="Arial"/>
          <w:b/>
        </w:rPr>
        <w:t>omisionad</w:t>
      </w:r>
      <w:r w:rsidR="00A606B9" w:rsidRPr="000056D9">
        <w:rPr>
          <w:rFonts w:ascii="Palatino Linotype" w:hAnsi="Palatino Linotype" w:cs="Arial"/>
          <w:b/>
          <w:lang w:val="es-419"/>
        </w:rPr>
        <w:t xml:space="preserve">a </w:t>
      </w:r>
      <w:r w:rsidR="009260D0" w:rsidRPr="000056D9">
        <w:rPr>
          <w:rFonts w:ascii="Palatino Linotype" w:hAnsi="Palatino Linotype" w:cs="Arial"/>
          <w:b/>
          <w:lang w:val="es-419"/>
        </w:rPr>
        <w:t>Sharon Cristina Morales Martínez</w:t>
      </w:r>
      <w:r w:rsidR="00873E36" w:rsidRPr="000056D9">
        <w:rPr>
          <w:rFonts w:ascii="Palatino Linotype" w:hAnsi="Palatino Linotype" w:cs="Arial"/>
          <w:b/>
          <w:lang w:val="es-419"/>
        </w:rPr>
        <w:t xml:space="preserve"> </w:t>
      </w:r>
      <w:r w:rsidR="000171D8" w:rsidRPr="000056D9">
        <w:rPr>
          <w:rFonts w:ascii="Palatino Linotype" w:hAnsi="Palatino Linotype" w:cs="Arial"/>
        </w:rPr>
        <w:t>a efecto de decretar su admisión o desechamiento.</w:t>
      </w:r>
    </w:p>
    <w:p w14:paraId="4805D540" w14:textId="77777777" w:rsidR="002F3AC5" w:rsidRPr="000056D9" w:rsidRDefault="002F3AC5" w:rsidP="000056D9">
      <w:pPr>
        <w:spacing w:line="360" w:lineRule="auto"/>
        <w:jc w:val="both"/>
        <w:rPr>
          <w:rFonts w:ascii="Palatino Linotype" w:hAnsi="Palatino Linotype" w:cs="Arial"/>
        </w:rPr>
      </w:pPr>
    </w:p>
    <w:p w14:paraId="6E2E972C" w14:textId="326D50B8" w:rsidR="007D38BB" w:rsidRPr="000056D9" w:rsidRDefault="007D38BB" w:rsidP="000056D9">
      <w:pPr>
        <w:tabs>
          <w:tab w:val="center" w:pos="4252"/>
          <w:tab w:val="right" w:pos="8504"/>
        </w:tabs>
        <w:spacing w:line="360" w:lineRule="auto"/>
        <w:jc w:val="both"/>
        <w:rPr>
          <w:rFonts w:ascii="Palatino Linotype" w:hAnsi="Palatino Linotype" w:cs="Arial"/>
          <w:b/>
        </w:rPr>
      </w:pPr>
      <w:r w:rsidRPr="000056D9">
        <w:rPr>
          <w:rFonts w:ascii="Palatino Linotype" w:hAnsi="Palatino Linotype" w:cs="Arial"/>
          <w:b/>
        </w:rPr>
        <w:t xml:space="preserve">a) Admisión del </w:t>
      </w:r>
      <w:r w:rsidR="00D86297" w:rsidRPr="000056D9">
        <w:rPr>
          <w:rFonts w:ascii="Palatino Linotype" w:hAnsi="Palatino Linotype" w:cs="Arial"/>
          <w:b/>
        </w:rPr>
        <w:t>Recurso Revisión</w:t>
      </w:r>
    </w:p>
    <w:p w14:paraId="7B625BB9" w14:textId="3D0F0A09" w:rsidR="000171D8" w:rsidRPr="000056D9" w:rsidRDefault="000171D8" w:rsidP="000056D9">
      <w:pPr>
        <w:tabs>
          <w:tab w:val="center" w:pos="4252"/>
          <w:tab w:val="right" w:pos="8504"/>
        </w:tabs>
        <w:spacing w:line="360" w:lineRule="auto"/>
        <w:jc w:val="both"/>
        <w:rPr>
          <w:rFonts w:ascii="Palatino Linotype" w:hAnsi="Palatino Linotype" w:cs="Arial"/>
        </w:rPr>
      </w:pPr>
      <w:r w:rsidRPr="000056D9">
        <w:rPr>
          <w:rFonts w:ascii="Palatino Linotype" w:hAnsi="Palatino Linotype" w:cs="Arial"/>
        </w:rPr>
        <w:t>De las constancias del expediente electrónico del</w:t>
      </w:r>
      <w:r w:rsidRPr="000056D9">
        <w:rPr>
          <w:rFonts w:ascii="Palatino Linotype" w:hAnsi="Palatino Linotype" w:cs="Arial"/>
          <w:b/>
        </w:rPr>
        <w:t xml:space="preserve"> SAIMEX</w:t>
      </w:r>
      <w:r w:rsidRPr="000056D9">
        <w:rPr>
          <w:rFonts w:ascii="Palatino Linotype" w:hAnsi="Palatino Linotype" w:cs="Arial"/>
        </w:rPr>
        <w:t xml:space="preserve">, se advierte que </w:t>
      </w:r>
      <w:r w:rsidR="00727578" w:rsidRPr="000056D9">
        <w:rPr>
          <w:rFonts w:ascii="Palatino Linotype" w:hAnsi="Palatino Linotype" w:cs="Arial"/>
        </w:rPr>
        <w:t>el</w:t>
      </w:r>
      <w:r w:rsidRPr="000056D9">
        <w:rPr>
          <w:rFonts w:ascii="Palatino Linotype" w:hAnsi="Palatino Linotype" w:cs="Arial"/>
        </w:rPr>
        <w:t xml:space="preserve"> </w:t>
      </w:r>
      <w:r w:rsidR="00E0006D" w:rsidRPr="000056D9">
        <w:rPr>
          <w:rFonts w:ascii="Palatino Linotype" w:hAnsi="Palatino Linotype" w:cs="Arial"/>
          <w:b/>
          <w:bCs/>
        </w:rPr>
        <w:t>veinticuatro de noviembre</w:t>
      </w:r>
      <w:r w:rsidR="002F3AC5" w:rsidRPr="000056D9">
        <w:rPr>
          <w:rFonts w:ascii="Palatino Linotype" w:hAnsi="Palatino Linotype" w:cs="Arial"/>
          <w:b/>
        </w:rPr>
        <w:t xml:space="preserve"> </w:t>
      </w:r>
      <w:r w:rsidR="00D67B46" w:rsidRPr="000056D9">
        <w:rPr>
          <w:rFonts w:ascii="Palatino Linotype" w:hAnsi="Palatino Linotype" w:cs="Arial"/>
          <w:b/>
          <w:bCs/>
        </w:rPr>
        <w:t>de dos mil veintitrés</w:t>
      </w:r>
      <w:r w:rsidRPr="000056D9">
        <w:rPr>
          <w:rFonts w:ascii="Palatino Linotype" w:hAnsi="Palatino Linotype" w:cs="Arial"/>
        </w:rPr>
        <w:t xml:space="preserve">, se acordó la admisión a trámite del </w:t>
      </w:r>
      <w:r w:rsidR="00D86297" w:rsidRPr="000056D9">
        <w:rPr>
          <w:rFonts w:ascii="Palatino Linotype" w:hAnsi="Palatino Linotype" w:cs="Arial"/>
        </w:rPr>
        <w:t>Recurso</w:t>
      </w:r>
      <w:r w:rsidR="003D7628" w:rsidRPr="000056D9">
        <w:rPr>
          <w:rFonts w:ascii="Palatino Linotype" w:hAnsi="Palatino Linotype" w:cs="Arial"/>
        </w:rPr>
        <w:t xml:space="preserve"> de</w:t>
      </w:r>
      <w:r w:rsidR="00D86297" w:rsidRPr="000056D9">
        <w:rPr>
          <w:rFonts w:ascii="Palatino Linotype" w:hAnsi="Palatino Linotype" w:cs="Arial"/>
        </w:rPr>
        <w:t xml:space="preserve"> Revisión</w:t>
      </w:r>
      <w:r w:rsidRPr="000056D9">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0056D9">
        <w:rPr>
          <w:rFonts w:ascii="Palatino Linotype" w:hAnsi="Palatino Linotype" w:cs="Arial"/>
        </w:rPr>
        <w:t>Información Pública</w:t>
      </w:r>
      <w:r w:rsidRPr="000056D9">
        <w:rPr>
          <w:rFonts w:ascii="Palatino Linotype" w:hAnsi="Palatino Linotype" w:cs="Arial"/>
        </w:rPr>
        <w:t xml:space="preserve"> del Estado de México y Municipios</w:t>
      </w:r>
      <w:r w:rsidR="00F74A05" w:rsidRPr="000056D9">
        <w:rPr>
          <w:rFonts w:ascii="Palatino Linotype" w:hAnsi="Palatino Linotype" w:cs="Arial"/>
        </w:rPr>
        <w:t>;</w:t>
      </w:r>
      <w:r w:rsidRPr="000056D9">
        <w:rPr>
          <w:rFonts w:ascii="Palatino Linotype" w:hAnsi="Palatino Linotype" w:cs="Arial"/>
        </w:rPr>
        <w:t xml:space="preserve"> </w:t>
      </w:r>
      <w:r w:rsidR="00916DA1" w:rsidRPr="000056D9">
        <w:rPr>
          <w:rFonts w:ascii="Palatino Linotype" w:hAnsi="Palatino Linotype" w:cs="Arial"/>
          <w:b/>
        </w:rPr>
        <w:t xml:space="preserve">EL </w:t>
      </w:r>
      <w:r w:rsidR="00916DA1" w:rsidRPr="000056D9">
        <w:rPr>
          <w:rFonts w:ascii="Palatino Linotype" w:hAnsi="Palatino Linotype" w:cs="Arial"/>
          <w:b/>
        </w:rPr>
        <w:lastRenderedPageBreak/>
        <w:t>RECURRENTE</w:t>
      </w:r>
      <w:r w:rsidR="00E5139C" w:rsidRPr="000056D9">
        <w:rPr>
          <w:rFonts w:ascii="Palatino Linotype" w:hAnsi="Palatino Linotype" w:cs="Arial"/>
          <w:b/>
        </w:rPr>
        <w:t xml:space="preserve"> </w:t>
      </w:r>
      <w:r w:rsidRPr="000056D9">
        <w:rPr>
          <w:rFonts w:ascii="Palatino Linotype" w:hAnsi="Palatino Linotype" w:cs="Arial"/>
        </w:rPr>
        <w:t>manifestara</w:t>
      </w:r>
      <w:r w:rsidR="00F74A05" w:rsidRPr="000056D9">
        <w:rPr>
          <w:rFonts w:ascii="Palatino Linotype" w:hAnsi="Palatino Linotype" w:cs="Arial"/>
        </w:rPr>
        <w:t xml:space="preserve"> </w:t>
      </w:r>
      <w:r w:rsidRPr="000056D9">
        <w:rPr>
          <w:rFonts w:ascii="Palatino Linotype" w:hAnsi="Palatino Linotype" w:cs="Arial"/>
        </w:rPr>
        <w:t xml:space="preserve">lo que a su derecho conviniera, a efecto de presentar pruebas </w:t>
      </w:r>
      <w:r w:rsidR="00727578" w:rsidRPr="000056D9">
        <w:rPr>
          <w:rFonts w:ascii="Palatino Linotype" w:hAnsi="Palatino Linotype" w:cs="Arial"/>
        </w:rPr>
        <w:t>o</w:t>
      </w:r>
      <w:r w:rsidRPr="000056D9">
        <w:rPr>
          <w:rFonts w:ascii="Palatino Linotype" w:hAnsi="Palatino Linotype" w:cs="Arial"/>
        </w:rPr>
        <w:t xml:space="preserve"> alegatos</w:t>
      </w:r>
      <w:r w:rsidR="00727578" w:rsidRPr="000056D9">
        <w:rPr>
          <w:rFonts w:ascii="Palatino Linotype" w:hAnsi="Palatino Linotype" w:cs="Arial"/>
        </w:rPr>
        <w:t xml:space="preserve"> y</w:t>
      </w:r>
      <w:r w:rsidR="00D5111B" w:rsidRPr="000056D9">
        <w:rPr>
          <w:rFonts w:ascii="Palatino Linotype" w:hAnsi="Palatino Linotype" w:cs="Arial"/>
        </w:rPr>
        <w:t>,</w:t>
      </w:r>
      <w:r w:rsidR="00727578" w:rsidRPr="000056D9">
        <w:rPr>
          <w:rFonts w:ascii="Palatino Linotype" w:hAnsi="Palatino Linotype" w:cs="Arial"/>
        </w:rPr>
        <w:t xml:space="preserve"> en su caso, </w:t>
      </w:r>
      <w:r w:rsidRPr="000056D9">
        <w:rPr>
          <w:rFonts w:ascii="Palatino Linotype" w:hAnsi="Palatino Linotype" w:cs="Arial"/>
          <w:b/>
        </w:rPr>
        <w:t xml:space="preserve">EL SUJETO OBLIGADO </w:t>
      </w:r>
      <w:r w:rsidRPr="000056D9">
        <w:rPr>
          <w:rFonts w:ascii="Palatino Linotype" w:hAnsi="Palatino Linotype" w:cs="Arial"/>
        </w:rPr>
        <w:t>rindiera su</w:t>
      </w:r>
      <w:r w:rsidR="00727578" w:rsidRPr="000056D9">
        <w:rPr>
          <w:rFonts w:ascii="Palatino Linotype" w:hAnsi="Palatino Linotype" w:cs="Arial"/>
        </w:rPr>
        <w:t xml:space="preserve"> correspondiente </w:t>
      </w:r>
      <w:r w:rsidRPr="000056D9">
        <w:rPr>
          <w:rFonts w:ascii="Palatino Linotype" w:hAnsi="Palatino Linotype" w:cs="Arial"/>
        </w:rPr>
        <w:t>Informe Justificado.</w:t>
      </w:r>
    </w:p>
    <w:p w14:paraId="26E316FD" w14:textId="11FD5585" w:rsidR="0054291E" w:rsidRPr="000056D9" w:rsidRDefault="0054291E" w:rsidP="000056D9">
      <w:pPr>
        <w:spacing w:line="360" w:lineRule="auto"/>
        <w:jc w:val="both"/>
        <w:rPr>
          <w:rFonts w:ascii="Palatino Linotype" w:eastAsia="Arial Unicode MS" w:hAnsi="Palatino Linotype" w:cs="Arial"/>
          <w:b/>
        </w:rPr>
      </w:pPr>
    </w:p>
    <w:p w14:paraId="28CF2940" w14:textId="245A197A" w:rsidR="00F74A05" w:rsidRPr="000056D9" w:rsidRDefault="00F74A05" w:rsidP="000056D9">
      <w:pPr>
        <w:spacing w:line="360" w:lineRule="auto"/>
        <w:jc w:val="both"/>
        <w:rPr>
          <w:rFonts w:ascii="Palatino Linotype" w:eastAsia="Arial Unicode MS" w:hAnsi="Palatino Linotype" w:cs="Arial"/>
          <w:b/>
        </w:rPr>
      </w:pPr>
      <w:r w:rsidRPr="000056D9">
        <w:rPr>
          <w:rFonts w:ascii="Palatino Linotype" w:eastAsia="Arial Unicode MS" w:hAnsi="Palatino Linotype" w:cs="Arial"/>
          <w:b/>
        </w:rPr>
        <w:t xml:space="preserve">b) </w:t>
      </w:r>
      <w:r w:rsidR="00E97320" w:rsidRPr="000056D9">
        <w:rPr>
          <w:rFonts w:ascii="Palatino Linotype" w:hAnsi="Palatino Linotype" w:cs="Arial"/>
          <w:b/>
          <w:bCs/>
        </w:rPr>
        <w:t xml:space="preserve">Manifestaciones </w:t>
      </w:r>
    </w:p>
    <w:p w14:paraId="200E4365" w14:textId="0193CE35" w:rsidR="001D47EC" w:rsidRPr="000056D9" w:rsidRDefault="004A54B2" w:rsidP="000056D9">
      <w:pPr>
        <w:spacing w:line="360" w:lineRule="auto"/>
        <w:jc w:val="both"/>
        <w:rPr>
          <w:rFonts w:ascii="Palatino Linotype" w:eastAsia="Arial Unicode MS" w:hAnsi="Palatino Linotype" w:cs="Arial"/>
        </w:rPr>
      </w:pPr>
      <w:r w:rsidRPr="000056D9">
        <w:rPr>
          <w:rFonts w:ascii="Palatino Linotype" w:eastAsia="Arial Unicode MS" w:hAnsi="Palatino Linotype" w:cs="Arial"/>
        </w:rPr>
        <w:t xml:space="preserve">De acuerdo a las constancias digitales que obran en </w:t>
      </w:r>
      <w:r w:rsidRPr="000056D9">
        <w:rPr>
          <w:rFonts w:ascii="Palatino Linotype" w:eastAsia="Arial Unicode MS" w:hAnsi="Palatino Linotype" w:cs="Arial"/>
          <w:b/>
        </w:rPr>
        <w:t>EL</w:t>
      </w:r>
      <w:r w:rsidRPr="000056D9">
        <w:rPr>
          <w:rFonts w:ascii="Palatino Linotype" w:eastAsia="Arial Unicode MS" w:hAnsi="Palatino Linotype" w:cs="Arial"/>
        </w:rPr>
        <w:t xml:space="preserve"> </w:t>
      </w:r>
      <w:r w:rsidRPr="000056D9">
        <w:rPr>
          <w:rFonts w:ascii="Palatino Linotype" w:eastAsia="Arial Unicode MS" w:hAnsi="Palatino Linotype" w:cs="Arial"/>
          <w:b/>
        </w:rPr>
        <w:t>SAIMEX</w:t>
      </w:r>
      <w:r w:rsidRPr="000056D9">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legalmente concedido a </w:t>
      </w:r>
      <w:r w:rsidR="00916DA1" w:rsidRPr="000056D9">
        <w:rPr>
          <w:rFonts w:ascii="Palatino Linotype" w:eastAsia="Arial Unicode MS" w:hAnsi="Palatino Linotype" w:cs="Arial"/>
          <w:b/>
        </w:rPr>
        <w:t>EL RECURRENTE</w:t>
      </w:r>
      <w:r w:rsidR="002F3AC5" w:rsidRPr="000056D9">
        <w:rPr>
          <w:rFonts w:ascii="Palatino Linotype" w:eastAsia="Arial Unicode MS" w:hAnsi="Palatino Linotype" w:cs="Arial"/>
          <w:b/>
        </w:rPr>
        <w:t xml:space="preserve">, </w:t>
      </w:r>
      <w:r w:rsidR="002F3AC5" w:rsidRPr="000056D9">
        <w:rPr>
          <w:rFonts w:ascii="Palatino Linotype" w:eastAsia="Arial Unicode MS" w:hAnsi="Palatino Linotype" w:cs="Arial"/>
        </w:rPr>
        <w:t>este no realizó manifestaciones; p</w:t>
      </w:r>
      <w:r w:rsidR="00B245D7" w:rsidRPr="000056D9">
        <w:rPr>
          <w:rFonts w:ascii="Palatino Linotype" w:eastAsia="Arial Unicode MS" w:hAnsi="Palatino Linotype" w:cs="Arial"/>
        </w:rPr>
        <w:t xml:space="preserve">or su parte el </w:t>
      </w:r>
      <w:r w:rsidR="00B245D7" w:rsidRPr="000056D9">
        <w:rPr>
          <w:rFonts w:ascii="Palatino Linotype" w:eastAsia="Arial Unicode MS" w:hAnsi="Palatino Linotype" w:cs="Arial"/>
          <w:b/>
          <w:lang w:eastAsia="es-MX"/>
        </w:rPr>
        <w:t>SUJETO OBLIGADO</w:t>
      </w:r>
      <w:r w:rsidR="00B245D7" w:rsidRPr="000056D9">
        <w:rPr>
          <w:rFonts w:ascii="Palatino Linotype" w:eastAsia="Arial Unicode MS" w:hAnsi="Palatino Linotype" w:cs="Arial"/>
        </w:rPr>
        <w:t xml:space="preserve"> </w:t>
      </w:r>
      <w:r w:rsidR="001D47EC" w:rsidRPr="000056D9">
        <w:rPr>
          <w:rFonts w:ascii="Palatino Linotype" w:eastAsia="Arial Unicode MS" w:hAnsi="Palatino Linotype" w:cs="Arial"/>
        </w:rPr>
        <w:t>tampoco realizó manifestaciones.</w:t>
      </w:r>
    </w:p>
    <w:p w14:paraId="486C3BF6" w14:textId="77777777" w:rsidR="001D47EC" w:rsidRPr="000056D9" w:rsidRDefault="001D47EC" w:rsidP="000056D9">
      <w:pPr>
        <w:spacing w:line="360" w:lineRule="auto"/>
        <w:jc w:val="both"/>
        <w:rPr>
          <w:rFonts w:ascii="Palatino Linotype" w:eastAsia="Arial Unicode MS" w:hAnsi="Palatino Linotype" w:cs="Arial"/>
        </w:rPr>
      </w:pPr>
    </w:p>
    <w:p w14:paraId="60D196D6" w14:textId="77777777" w:rsidR="00AF6949" w:rsidRPr="000056D9" w:rsidRDefault="00AF6949" w:rsidP="000056D9">
      <w:pPr>
        <w:pStyle w:val="Prrafodelista"/>
        <w:spacing w:line="360" w:lineRule="auto"/>
        <w:ind w:left="0"/>
        <w:jc w:val="both"/>
        <w:rPr>
          <w:rFonts w:ascii="Palatino Linotype" w:hAnsi="Palatino Linotype" w:cs="Arial"/>
          <w:b/>
          <w:bCs/>
        </w:rPr>
      </w:pPr>
      <w:r w:rsidRPr="000056D9">
        <w:rPr>
          <w:rFonts w:ascii="Palatino Linotype" w:eastAsia="Palatino Linotype" w:hAnsi="Palatino Linotype" w:cs="Palatino Linotype"/>
          <w:b/>
        </w:rPr>
        <w:t xml:space="preserve">c) </w:t>
      </w:r>
      <w:r w:rsidRPr="000056D9">
        <w:rPr>
          <w:rFonts w:ascii="Palatino Linotype" w:hAnsi="Palatino Linotype" w:cs="Arial"/>
          <w:b/>
          <w:bCs/>
        </w:rPr>
        <w:t>Cierre de Instrucción</w:t>
      </w:r>
    </w:p>
    <w:p w14:paraId="6394836E" w14:textId="77777777" w:rsidR="00AF6949" w:rsidRPr="000056D9" w:rsidRDefault="00AF6949" w:rsidP="000056D9">
      <w:pPr>
        <w:spacing w:line="360" w:lineRule="auto"/>
        <w:jc w:val="both"/>
        <w:rPr>
          <w:rFonts w:ascii="Palatino Linotype" w:hAnsi="Palatino Linotype" w:cs="Arial"/>
        </w:rPr>
      </w:pPr>
      <w:r w:rsidRPr="000056D9">
        <w:rPr>
          <w:rFonts w:ascii="Palatino Linotype" w:hAnsi="Palatino Linotype"/>
        </w:rPr>
        <w:t xml:space="preserve">Una vez analizado el estado procesal que guarda el expediente, el </w:t>
      </w:r>
      <w:r w:rsidRPr="000056D9">
        <w:rPr>
          <w:rFonts w:ascii="Palatino Linotype" w:hAnsi="Palatino Linotype"/>
          <w:b/>
        </w:rPr>
        <w:t>diecinueve de diciembre de dos mil veintitrés</w:t>
      </w:r>
      <w:r w:rsidRPr="000056D9">
        <w:rPr>
          <w:rFonts w:ascii="Palatino Linotype" w:hAnsi="Palatino Linotype"/>
        </w:rPr>
        <w:t xml:space="preserve">, la </w:t>
      </w:r>
      <w:r w:rsidRPr="000056D9">
        <w:rPr>
          <w:rFonts w:ascii="Palatino Linotype" w:hAnsi="Palatino Linotype"/>
          <w:b/>
        </w:rPr>
        <w:t>Comisionada Sharon Cristina Morales Martínez</w:t>
      </w:r>
      <w:r w:rsidRPr="000056D9">
        <w:rPr>
          <w:rFonts w:ascii="Palatino Linotype" w:hAnsi="Palatino Linotype"/>
          <w:lang w:val="es-419"/>
        </w:rPr>
        <w:t xml:space="preserve"> </w:t>
      </w:r>
      <w:r w:rsidRPr="000056D9">
        <w:rPr>
          <w:rFonts w:ascii="Palatino Linotype" w:hAnsi="Palatino Linotype"/>
        </w:rPr>
        <w:t>acordó el cierre de instrucción;</w:t>
      </w:r>
      <w:r w:rsidRPr="000056D9">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5382FE2F" w14:textId="77777777" w:rsidR="00AF6949" w:rsidRPr="000056D9" w:rsidRDefault="00AF6949" w:rsidP="000056D9">
      <w:pPr>
        <w:spacing w:line="360" w:lineRule="auto"/>
        <w:jc w:val="both"/>
        <w:rPr>
          <w:rFonts w:ascii="Palatino Linotype" w:hAnsi="Palatino Linotype"/>
        </w:rPr>
      </w:pPr>
    </w:p>
    <w:p w14:paraId="531464FF" w14:textId="06DBB2A6" w:rsidR="00AF6949" w:rsidRPr="000056D9" w:rsidRDefault="00AF6949" w:rsidP="000056D9">
      <w:pPr>
        <w:widowControl w:val="0"/>
        <w:tabs>
          <w:tab w:val="left" w:pos="0"/>
        </w:tabs>
        <w:spacing w:line="360" w:lineRule="auto"/>
        <w:jc w:val="both"/>
        <w:rPr>
          <w:rFonts w:ascii="Palatino Linotype" w:eastAsia="Palatino Linotype" w:hAnsi="Palatino Linotype" w:cs="Palatino Linotype"/>
          <w:b/>
        </w:rPr>
      </w:pPr>
      <w:r w:rsidRPr="000056D9">
        <w:rPr>
          <w:rFonts w:ascii="Palatino Linotype" w:eastAsia="Palatino Linotype" w:hAnsi="Palatino Linotype" w:cs="Palatino Linotype"/>
          <w:b/>
        </w:rPr>
        <w:t xml:space="preserve">d) De la ampliación </w:t>
      </w:r>
    </w:p>
    <w:p w14:paraId="2998EEA8" w14:textId="743A5266" w:rsidR="00093C12" w:rsidRPr="000056D9" w:rsidRDefault="00093C12" w:rsidP="000056D9">
      <w:pP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 xml:space="preserve">El </w:t>
      </w:r>
      <w:r w:rsidRPr="000056D9">
        <w:rPr>
          <w:rFonts w:ascii="Palatino Linotype" w:eastAsia="Palatino Linotype" w:hAnsi="Palatino Linotype" w:cs="Palatino Linotype"/>
          <w:b/>
        </w:rPr>
        <w:t>veinticinco de enero de dos mil veinticuatro</w:t>
      </w:r>
      <w:r w:rsidRPr="000056D9">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6B0860D9" w14:textId="77777777" w:rsidR="00093C12" w:rsidRPr="000056D9" w:rsidRDefault="00093C12" w:rsidP="000056D9">
      <w:pPr>
        <w:spacing w:line="360" w:lineRule="auto"/>
        <w:jc w:val="both"/>
        <w:rPr>
          <w:rFonts w:ascii="Palatino Linotype" w:eastAsia="Palatino Linotype" w:hAnsi="Palatino Linotype" w:cs="Palatino Linotype"/>
        </w:rPr>
      </w:pPr>
    </w:p>
    <w:p w14:paraId="3B78500E" w14:textId="77777777" w:rsidR="00093C12" w:rsidRPr="000056D9" w:rsidRDefault="00093C12" w:rsidP="000056D9">
      <w:pPr>
        <w:spacing w:line="360" w:lineRule="auto"/>
        <w:jc w:val="both"/>
        <w:rPr>
          <w:rFonts w:ascii="Palatino Linotype" w:eastAsia="Arial Unicode MS" w:hAnsi="Palatino Linotype" w:cs="Arial"/>
        </w:rPr>
      </w:pPr>
      <w:r w:rsidRPr="000056D9">
        <w:rPr>
          <w:rFonts w:ascii="Palatino Linotype" w:eastAsia="Arial Unicode MS" w:hAnsi="Palatino Linotype" w:cs="Arial"/>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11A4003B" w14:textId="77777777" w:rsidR="00093C12" w:rsidRPr="000056D9" w:rsidRDefault="00093C12" w:rsidP="000056D9">
      <w:pPr>
        <w:spacing w:line="360" w:lineRule="auto"/>
        <w:jc w:val="both"/>
        <w:rPr>
          <w:rFonts w:ascii="Palatino Linotype" w:eastAsia="Arial Unicode MS" w:hAnsi="Palatino Linotype" w:cs="Arial"/>
        </w:rPr>
      </w:pPr>
    </w:p>
    <w:p w14:paraId="5BA9946D" w14:textId="77777777" w:rsidR="00093C12" w:rsidRPr="000056D9" w:rsidRDefault="00093C12" w:rsidP="000056D9">
      <w:pPr>
        <w:spacing w:line="360" w:lineRule="auto"/>
        <w:jc w:val="both"/>
        <w:rPr>
          <w:rFonts w:ascii="Palatino Linotype" w:eastAsia="Arial Unicode MS" w:hAnsi="Palatino Linotype" w:cs="Arial"/>
        </w:rPr>
      </w:pPr>
      <w:r w:rsidRPr="000056D9">
        <w:rPr>
          <w:rFonts w:ascii="Palatino Linotype" w:eastAsia="Arial Unicode MS"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3AFEDE5" w14:textId="77777777" w:rsidR="00093C12" w:rsidRPr="000056D9" w:rsidRDefault="00093C12" w:rsidP="000056D9">
      <w:pPr>
        <w:spacing w:line="360" w:lineRule="auto"/>
        <w:jc w:val="both"/>
        <w:rPr>
          <w:rFonts w:ascii="Palatino Linotype" w:eastAsia="Arial Unicode MS" w:hAnsi="Palatino Linotype" w:cs="Arial"/>
        </w:rPr>
      </w:pPr>
    </w:p>
    <w:p w14:paraId="5F462AEE" w14:textId="77777777" w:rsidR="00093C12" w:rsidRPr="000056D9" w:rsidRDefault="00093C12" w:rsidP="000056D9">
      <w:pPr>
        <w:spacing w:line="360" w:lineRule="auto"/>
        <w:jc w:val="both"/>
        <w:rPr>
          <w:rFonts w:ascii="Palatino Linotype" w:hAnsi="Palatino Linotype" w:cs="Arial"/>
          <w:lang w:eastAsia="es-MX"/>
        </w:rPr>
      </w:pPr>
      <w:r w:rsidRPr="000056D9">
        <w:rPr>
          <w:rFonts w:ascii="Palatino Linotype" w:eastAsia="Arial Unicode MS" w:hAnsi="Palatino Linotype" w:cs="Arial"/>
        </w:rPr>
        <w:t>Así, en términos de lo que establecen los</w:t>
      </w:r>
      <w:r w:rsidRPr="000056D9">
        <w:rPr>
          <w:rFonts w:ascii="Palatino Linotype" w:hAnsi="Palatino Linotype" w:cs="Arial"/>
          <w:lang w:eastAsia="es-MX"/>
        </w:rPr>
        <w:t xml:space="preserve"> artículos 8.1 y 25 de la Convención Americana sobre Derechos Humanos, los Recursos deben ser sencillos y resolverse en el menor tiempo posible, tomando en consideración la dilación total del procedimiento; esto es, en un plazo razonable.</w:t>
      </w:r>
    </w:p>
    <w:p w14:paraId="21E9C3E8" w14:textId="77777777" w:rsidR="00093C12" w:rsidRPr="000056D9" w:rsidRDefault="00093C12" w:rsidP="000056D9">
      <w:pPr>
        <w:spacing w:line="360" w:lineRule="auto"/>
        <w:jc w:val="both"/>
        <w:rPr>
          <w:rFonts w:ascii="Palatino Linotype" w:hAnsi="Palatino Linotype" w:cs="Arial"/>
          <w:lang w:eastAsia="es-MX"/>
        </w:rPr>
      </w:pPr>
    </w:p>
    <w:p w14:paraId="200D4DC9" w14:textId="77777777" w:rsidR="00093C12" w:rsidRPr="000056D9" w:rsidRDefault="00093C12" w:rsidP="000056D9">
      <w:pPr>
        <w:spacing w:line="360" w:lineRule="auto"/>
        <w:jc w:val="both"/>
        <w:rPr>
          <w:rFonts w:ascii="Palatino Linotype" w:hAnsi="Palatino Linotype" w:cs="Arial"/>
          <w:lang w:eastAsia="es-MX"/>
        </w:rPr>
      </w:pPr>
      <w:r w:rsidRPr="000056D9">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6973C9E" w14:textId="77777777" w:rsidR="00093C12" w:rsidRPr="000056D9" w:rsidRDefault="00093C12" w:rsidP="000056D9">
      <w:pPr>
        <w:spacing w:line="360" w:lineRule="auto"/>
        <w:jc w:val="both"/>
        <w:rPr>
          <w:rFonts w:ascii="Palatino Linotype" w:eastAsia="Arial Unicode MS" w:hAnsi="Palatino Linotype" w:cs="Arial"/>
        </w:rPr>
      </w:pPr>
      <w:r w:rsidRPr="000056D9">
        <w:rPr>
          <w:rFonts w:ascii="Palatino Linotype" w:eastAsia="Arial Unicode MS" w:hAnsi="Palatino Linotype" w:cs="Arial"/>
        </w:rPr>
        <w:lastRenderedPageBreak/>
        <w:t>Por ello, excepcionalmente, si un asunto es resuelto con posterioridad a los plazos señalados por la norma debe analizarse la razonabilidad del tiempo necesario para su resolución, atentos a los siguientes criterios:</w:t>
      </w:r>
    </w:p>
    <w:p w14:paraId="32FD42C1" w14:textId="77777777" w:rsidR="00093C12" w:rsidRPr="000056D9" w:rsidRDefault="00093C12" w:rsidP="000056D9">
      <w:pPr>
        <w:spacing w:line="360" w:lineRule="auto"/>
        <w:jc w:val="both"/>
        <w:rPr>
          <w:rFonts w:ascii="Palatino Linotype" w:eastAsia="Arial Unicode MS" w:hAnsi="Palatino Linotype" w:cs="Arial"/>
        </w:rPr>
      </w:pPr>
    </w:p>
    <w:p w14:paraId="38F6B949" w14:textId="77777777" w:rsidR="00093C12" w:rsidRPr="000056D9" w:rsidRDefault="00093C12" w:rsidP="000056D9">
      <w:pPr>
        <w:pStyle w:val="Prrafodelista"/>
        <w:numPr>
          <w:ilvl w:val="0"/>
          <w:numId w:val="29"/>
        </w:numPr>
        <w:spacing w:line="360" w:lineRule="auto"/>
        <w:jc w:val="both"/>
        <w:rPr>
          <w:rFonts w:ascii="Palatino Linotype" w:eastAsia="Arial Unicode MS" w:hAnsi="Palatino Linotype" w:cs="Arial"/>
        </w:rPr>
      </w:pPr>
      <w:r w:rsidRPr="000056D9">
        <w:rPr>
          <w:rFonts w:ascii="Palatino Linotype" w:eastAsia="Arial Unicode MS" w:hAnsi="Palatino Linotype" w:cs="Arial"/>
        </w:rPr>
        <w:t>Complejidad del asunto: La complejidad de la prueba, la pluralidad de sujetos procesales, el tiempo transcurrido, las características y contexto del recurso.</w:t>
      </w:r>
    </w:p>
    <w:p w14:paraId="6C2EF0D2" w14:textId="77777777" w:rsidR="00093C12" w:rsidRPr="000056D9" w:rsidRDefault="00093C12" w:rsidP="000056D9">
      <w:pPr>
        <w:pStyle w:val="Prrafodelista"/>
        <w:numPr>
          <w:ilvl w:val="0"/>
          <w:numId w:val="29"/>
        </w:numPr>
        <w:spacing w:line="360" w:lineRule="auto"/>
        <w:jc w:val="both"/>
        <w:rPr>
          <w:rFonts w:ascii="Palatino Linotype" w:eastAsia="Arial Unicode MS" w:hAnsi="Palatino Linotype" w:cs="Arial"/>
        </w:rPr>
      </w:pPr>
      <w:r w:rsidRPr="000056D9">
        <w:rPr>
          <w:rFonts w:ascii="Palatino Linotype" w:eastAsia="Arial Unicode MS" w:hAnsi="Palatino Linotype" w:cs="Arial"/>
        </w:rPr>
        <w:t>Actividad Procesal del interesado: Acciones u omisiones del interesado.</w:t>
      </w:r>
    </w:p>
    <w:p w14:paraId="5FD9972E" w14:textId="77777777" w:rsidR="00093C12" w:rsidRPr="000056D9" w:rsidRDefault="00093C12" w:rsidP="000056D9">
      <w:pPr>
        <w:pStyle w:val="Prrafodelista"/>
        <w:numPr>
          <w:ilvl w:val="0"/>
          <w:numId w:val="29"/>
        </w:numPr>
        <w:spacing w:line="360" w:lineRule="auto"/>
        <w:jc w:val="both"/>
        <w:rPr>
          <w:rFonts w:ascii="Palatino Linotype" w:eastAsia="Arial Unicode MS" w:hAnsi="Palatino Linotype" w:cs="Arial"/>
        </w:rPr>
      </w:pPr>
      <w:r w:rsidRPr="000056D9">
        <w:rPr>
          <w:rFonts w:ascii="Palatino Linotype" w:eastAsia="Arial Unicode MS" w:hAnsi="Palatino Linotype" w:cs="Arial"/>
        </w:rPr>
        <w:t>Conducta de la Autoridad: Las Acciones u omisiones realizadas en el procedimiento. Así como si la autoridad actuó con la debida diligencia.</w:t>
      </w:r>
    </w:p>
    <w:p w14:paraId="3989B952" w14:textId="77777777" w:rsidR="00093C12" w:rsidRPr="000056D9" w:rsidRDefault="00093C12" w:rsidP="000056D9">
      <w:pPr>
        <w:pStyle w:val="Prrafodelista"/>
        <w:numPr>
          <w:ilvl w:val="0"/>
          <w:numId w:val="29"/>
        </w:numPr>
        <w:spacing w:line="360" w:lineRule="auto"/>
        <w:jc w:val="both"/>
        <w:rPr>
          <w:rFonts w:ascii="Palatino Linotype" w:eastAsia="Arial Unicode MS" w:hAnsi="Palatino Linotype" w:cs="Arial"/>
        </w:rPr>
      </w:pPr>
      <w:r w:rsidRPr="000056D9">
        <w:rPr>
          <w:rFonts w:ascii="Palatino Linotype" w:eastAsia="Arial Unicode MS" w:hAnsi="Palatino Linotype" w:cs="Arial"/>
        </w:rPr>
        <w:t>La afectación generada en la situación jurídica de la persona involucrada en el proceso: Violación a sus derechos humanos.</w:t>
      </w:r>
    </w:p>
    <w:p w14:paraId="7397510F" w14:textId="77777777" w:rsidR="00093C12" w:rsidRPr="000056D9" w:rsidRDefault="00093C12" w:rsidP="000056D9">
      <w:pPr>
        <w:spacing w:line="360" w:lineRule="auto"/>
        <w:jc w:val="both"/>
        <w:rPr>
          <w:rFonts w:ascii="Palatino Linotype" w:eastAsia="Arial Unicode MS" w:hAnsi="Palatino Linotype" w:cs="Arial"/>
        </w:rPr>
      </w:pPr>
    </w:p>
    <w:p w14:paraId="0F0D973A" w14:textId="77777777" w:rsidR="00093C12" w:rsidRPr="000056D9" w:rsidRDefault="00093C12" w:rsidP="000056D9">
      <w:pPr>
        <w:spacing w:line="360" w:lineRule="auto"/>
        <w:jc w:val="both"/>
        <w:rPr>
          <w:rFonts w:ascii="Palatino Linotype" w:hAnsi="Palatino Linotype" w:cs="Arial"/>
          <w:lang w:eastAsia="es-MX"/>
        </w:rPr>
      </w:pPr>
      <w:r w:rsidRPr="000056D9">
        <w:rPr>
          <w:rFonts w:ascii="Palatino Linotype" w:eastAsia="Arial Unicode MS"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w:t>
      </w:r>
      <w:r w:rsidRPr="000056D9">
        <w:rPr>
          <w:rFonts w:ascii="Palatino Linotype" w:hAnsi="Palatino Linotype" w:cs="Arial"/>
          <w:lang w:eastAsia="es-MX"/>
        </w:rPr>
        <w:t xml:space="preserve"> funcionario, como ha acontecido en el caso que nos ocupa.</w:t>
      </w:r>
    </w:p>
    <w:p w14:paraId="176F3968" w14:textId="77777777" w:rsidR="00093C12" w:rsidRPr="000056D9" w:rsidRDefault="00093C12" w:rsidP="000056D9">
      <w:pPr>
        <w:spacing w:line="360" w:lineRule="auto"/>
        <w:jc w:val="both"/>
        <w:rPr>
          <w:rFonts w:ascii="Palatino Linotype" w:hAnsi="Palatino Linotype" w:cs="Arial"/>
          <w:lang w:eastAsia="es-MX"/>
        </w:rPr>
      </w:pPr>
    </w:p>
    <w:p w14:paraId="20F9FA23" w14:textId="77777777" w:rsidR="00093C12" w:rsidRPr="000056D9" w:rsidRDefault="00093C12" w:rsidP="000056D9">
      <w:pPr>
        <w:spacing w:line="360" w:lineRule="auto"/>
        <w:jc w:val="both"/>
        <w:rPr>
          <w:rFonts w:ascii="Palatino Linotype" w:eastAsia="Arial Unicode MS" w:hAnsi="Palatino Linotype" w:cs="Arial"/>
        </w:rPr>
      </w:pPr>
      <w:r w:rsidRPr="000056D9">
        <w:rPr>
          <w:rFonts w:ascii="Palatino Linotype" w:hAnsi="Palatino Linotype" w:cs="Arial"/>
          <w:lang w:eastAsia="es-MX"/>
        </w:rPr>
        <w:t xml:space="preserve">Argumento que encuentra sustento en la jurisprudencia P./J. 32/92 emitida por el Pleno de la Suprema Corte de Justicia de la Nación de rubro “TÉRMINOS PROCESALES. </w:t>
      </w:r>
      <w:r w:rsidRPr="000056D9">
        <w:rPr>
          <w:rFonts w:ascii="Palatino Linotype" w:eastAsia="Arial Unicode MS" w:hAnsi="Palatino Linotype" w:cs="Arial"/>
        </w:rPr>
        <w:t>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6F128B6" w14:textId="77777777" w:rsidR="00093C12" w:rsidRPr="000056D9" w:rsidRDefault="00093C12" w:rsidP="000056D9">
      <w:pPr>
        <w:spacing w:line="360" w:lineRule="auto"/>
        <w:jc w:val="both"/>
        <w:rPr>
          <w:rFonts w:ascii="Palatino Linotype" w:hAnsi="Palatino Linotype" w:cs="Arial"/>
          <w:lang w:eastAsia="es-MX"/>
        </w:rPr>
      </w:pPr>
      <w:r w:rsidRPr="000056D9">
        <w:rPr>
          <w:rFonts w:ascii="Palatino Linotype" w:eastAsia="Arial Unicode MS" w:hAnsi="Palatino Linotype" w:cs="Arial"/>
        </w:rPr>
        <w:lastRenderedPageBreak/>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w:t>
      </w:r>
      <w:r w:rsidRPr="000056D9">
        <w:rPr>
          <w:rFonts w:ascii="Palatino Linotype" w:hAnsi="Palatino Linotype" w:cs="Arial"/>
          <w:lang w:eastAsia="es-MX"/>
        </w:rPr>
        <w:t>ey, por tratarse de causas de fuerza mayor.</w:t>
      </w:r>
    </w:p>
    <w:p w14:paraId="3CB387BD" w14:textId="77777777" w:rsidR="00093C12" w:rsidRPr="000056D9" w:rsidRDefault="00093C12" w:rsidP="000056D9">
      <w:pPr>
        <w:spacing w:line="360" w:lineRule="auto"/>
        <w:jc w:val="both"/>
        <w:rPr>
          <w:rFonts w:ascii="Palatino Linotype" w:hAnsi="Palatino Linotype" w:cs="Arial"/>
          <w:lang w:eastAsia="es-MX"/>
        </w:rPr>
      </w:pPr>
    </w:p>
    <w:p w14:paraId="4E6B2B49" w14:textId="77777777" w:rsidR="00093C12" w:rsidRPr="000056D9" w:rsidRDefault="00093C12" w:rsidP="000056D9">
      <w:pPr>
        <w:spacing w:line="360" w:lineRule="auto"/>
        <w:jc w:val="both"/>
        <w:rPr>
          <w:rFonts w:ascii="Palatino Linotype" w:hAnsi="Palatino Linotype" w:cs="Arial"/>
          <w:lang w:eastAsia="es-MX"/>
        </w:rPr>
      </w:pPr>
      <w:r w:rsidRPr="000056D9">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00687042" w14:textId="77777777" w:rsidR="00093C12" w:rsidRPr="000056D9" w:rsidRDefault="00093C12" w:rsidP="000056D9">
      <w:pPr>
        <w:spacing w:line="360" w:lineRule="auto"/>
        <w:jc w:val="both"/>
        <w:rPr>
          <w:rFonts w:ascii="Palatino Linotype" w:hAnsi="Palatino Linotype" w:cs="Arial"/>
          <w:lang w:eastAsia="es-MX"/>
        </w:rPr>
      </w:pPr>
    </w:p>
    <w:p w14:paraId="41A73432" w14:textId="77777777" w:rsidR="00093C12" w:rsidRPr="000056D9" w:rsidRDefault="00093C12" w:rsidP="000056D9">
      <w:pPr>
        <w:spacing w:line="360" w:lineRule="auto"/>
        <w:jc w:val="both"/>
        <w:rPr>
          <w:rFonts w:ascii="Palatino Linotype" w:eastAsia="Arial Unicode MS" w:hAnsi="Palatino Linotype" w:cs="Arial"/>
        </w:rPr>
      </w:pPr>
      <w:r w:rsidRPr="000056D9">
        <w:rPr>
          <w:rFonts w:ascii="Palatino Linotype" w:hAnsi="Palatino Linotype" w:cs="Arial"/>
          <w:lang w:eastAsia="es-MX"/>
        </w:rPr>
        <w:t xml:space="preserve">PLAZO RAZONABLE PARA RESOLVER. DIMENSIÓN Y EFECTOS DE ESTE CONCEPTO CUANDO SE ADUCE EXCESIVA CARGA DE TRABAJO.” consultable en el Seminario Judicial de la </w:t>
      </w:r>
      <w:r w:rsidRPr="000056D9">
        <w:rPr>
          <w:rFonts w:ascii="Palatino Linotype" w:eastAsia="Arial Unicode MS" w:hAnsi="Palatino Linotype" w:cs="Arial"/>
        </w:rPr>
        <w:t>Federación y su gaceta, con el registro digital 2002351.</w:t>
      </w:r>
    </w:p>
    <w:p w14:paraId="468A400D" w14:textId="77777777" w:rsidR="00093C12" w:rsidRPr="000056D9" w:rsidRDefault="00093C12" w:rsidP="000056D9">
      <w:pPr>
        <w:spacing w:line="360" w:lineRule="auto"/>
        <w:jc w:val="both"/>
        <w:rPr>
          <w:rFonts w:ascii="Palatino Linotype" w:eastAsia="Arial Unicode MS" w:hAnsi="Palatino Linotype" w:cs="Arial"/>
        </w:rPr>
      </w:pPr>
    </w:p>
    <w:p w14:paraId="40C80B70" w14:textId="77777777" w:rsidR="00093C12" w:rsidRPr="000056D9" w:rsidRDefault="00093C12" w:rsidP="000056D9">
      <w:pPr>
        <w:spacing w:line="360" w:lineRule="auto"/>
        <w:jc w:val="both"/>
        <w:rPr>
          <w:rFonts w:ascii="Palatino Linotype" w:eastAsia="Arial Unicode MS" w:hAnsi="Palatino Linotype" w:cs="Arial"/>
        </w:rPr>
      </w:pPr>
      <w:r w:rsidRPr="000056D9">
        <w:rPr>
          <w:rFonts w:ascii="Palatino Linotype" w:eastAsia="Arial Unicode MS" w:hAnsi="Palatino Linotype" w:cs="Arial"/>
        </w:rPr>
        <w:t>“PLAZO RAZONABLE PARA RESOLVER. CONCEPTO Y ELEMENTOS QUE LO INTEGRAN A LA LUZ DEL DERECHO INTERNACIONAL DE LOS DERECHOS HUMANOS.”, visible en el Seminario Judicial de la Federación y su gaceta, con el registro digital 2002350.</w:t>
      </w:r>
    </w:p>
    <w:p w14:paraId="556BA3EC" w14:textId="77777777" w:rsidR="00093C12" w:rsidRPr="000056D9" w:rsidRDefault="00093C12" w:rsidP="000056D9">
      <w:pPr>
        <w:spacing w:line="360" w:lineRule="auto"/>
        <w:jc w:val="both"/>
        <w:rPr>
          <w:rFonts w:ascii="Palatino Linotype" w:eastAsia="Arial Unicode MS" w:hAnsi="Palatino Linotype" w:cs="Arial"/>
        </w:rPr>
      </w:pPr>
    </w:p>
    <w:p w14:paraId="4D1D475F" w14:textId="23CE982D" w:rsidR="00093C12" w:rsidRPr="000056D9" w:rsidRDefault="00093C12" w:rsidP="000056D9">
      <w:pPr>
        <w:spacing w:line="360" w:lineRule="auto"/>
        <w:jc w:val="both"/>
        <w:rPr>
          <w:rFonts w:ascii="Palatino Linotype" w:eastAsia="Arial Unicode MS" w:hAnsi="Palatino Linotype" w:cs="Arial"/>
        </w:rPr>
      </w:pPr>
      <w:r w:rsidRPr="000056D9">
        <w:rPr>
          <w:rFonts w:ascii="Palatino Linotype" w:eastAsia="Arial Unicode MS" w:hAnsi="Palatino Linotype" w:cs="Arial"/>
        </w:rPr>
        <w:lastRenderedPageBreak/>
        <w:t>Por ello, este organismo garante comprometido con la tutela de los derechos humanos confiados, señala que este exceso del plazo legal para resolver el presente asunto, resulta de carácter excepcional.</w:t>
      </w:r>
    </w:p>
    <w:p w14:paraId="549E2C40" w14:textId="77777777" w:rsidR="00AF6949" w:rsidRPr="000056D9" w:rsidRDefault="00AF6949" w:rsidP="000056D9">
      <w:pPr>
        <w:jc w:val="both"/>
        <w:rPr>
          <w:rFonts w:ascii="Palatino Linotype" w:eastAsia="Arial Unicode MS" w:hAnsi="Palatino Linotype" w:cs="Arial"/>
        </w:rPr>
      </w:pPr>
    </w:p>
    <w:p w14:paraId="3AB9D768" w14:textId="71F1CCA2" w:rsidR="000171D8" w:rsidRPr="000056D9" w:rsidRDefault="000171D8" w:rsidP="000056D9">
      <w:pPr>
        <w:jc w:val="center"/>
        <w:rPr>
          <w:rFonts w:ascii="Palatino Linotype" w:hAnsi="Palatino Linotype" w:cs="Arial"/>
          <w:b/>
          <w:bCs/>
          <w:spacing w:val="60"/>
          <w:sz w:val="28"/>
        </w:rPr>
      </w:pPr>
      <w:r w:rsidRPr="000056D9">
        <w:rPr>
          <w:rFonts w:ascii="Palatino Linotype" w:hAnsi="Palatino Linotype" w:cs="Arial"/>
          <w:b/>
          <w:bCs/>
          <w:spacing w:val="60"/>
          <w:sz w:val="28"/>
        </w:rPr>
        <w:t>CONSIDERANDO</w:t>
      </w:r>
      <w:r w:rsidR="00212285" w:rsidRPr="000056D9">
        <w:rPr>
          <w:rFonts w:ascii="Palatino Linotype" w:hAnsi="Palatino Linotype" w:cs="Arial"/>
          <w:b/>
          <w:bCs/>
          <w:spacing w:val="60"/>
          <w:sz w:val="28"/>
        </w:rPr>
        <w:t>S</w:t>
      </w:r>
    </w:p>
    <w:p w14:paraId="065CDB4C" w14:textId="77777777" w:rsidR="00731FE6" w:rsidRPr="000056D9" w:rsidRDefault="00731FE6" w:rsidP="000056D9">
      <w:pPr>
        <w:jc w:val="center"/>
        <w:rPr>
          <w:rFonts w:ascii="Palatino Linotype" w:hAnsi="Palatino Linotype" w:cs="Arial"/>
          <w:b/>
          <w:bCs/>
          <w:spacing w:val="60"/>
          <w:sz w:val="28"/>
        </w:rPr>
      </w:pPr>
    </w:p>
    <w:p w14:paraId="109E4DF8" w14:textId="77777777" w:rsidR="00684C99" w:rsidRPr="000056D9" w:rsidRDefault="000171D8" w:rsidP="000056D9">
      <w:pPr>
        <w:spacing w:line="360" w:lineRule="auto"/>
        <w:ind w:right="50"/>
        <w:jc w:val="both"/>
        <w:rPr>
          <w:rFonts w:ascii="Palatino Linotype" w:hAnsi="Palatino Linotype"/>
          <w:b/>
        </w:rPr>
      </w:pPr>
      <w:r w:rsidRPr="000056D9">
        <w:rPr>
          <w:rFonts w:ascii="Palatino Linotype" w:hAnsi="Palatino Linotype"/>
          <w:b/>
          <w:sz w:val="28"/>
          <w:szCs w:val="28"/>
        </w:rPr>
        <w:t>PRIMERO</w:t>
      </w:r>
      <w:r w:rsidRPr="000056D9">
        <w:rPr>
          <w:rFonts w:ascii="Palatino Linotype" w:hAnsi="Palatino Linotype"/>
          <w:b/>
        </w:rPr>
        <w:t>.</w:t>
      </w:r>
      <w:r w:rsidRPr="000056D9">
        <w:rPr>
          <w:rFonts w:ascii="Palatino Linotype" w:hAnsi="Palatino Linotype"/>
        </w:rPr>
        <w:t xml:space="preserve"> </w:t>
      </w:r>
      <w:r w:rsidRPr="000056D9">
        <w:rPr>
          <w:rFonts w:ascii="Palatino Linotype" w:hAnsi="Palatino Linotype"/>
          <w:b/>
        </w:rPr>
        <w:t>Competencia</w:t>
      </w:r>
      <w:r w:rsidRPr="000056D9">
        <w:rPr>
          <w:rFonts w:ascii="Palatino Linotype" w:hAnsi="Palatino Linotype"/>
        </w:rPr>
        <w:t>.</w:t>
      </w:r>
      <w:r w:rsidRPr="000056D9">
        <w:rPr>
          <w:rFonts w:ascii="Palatino Linotype" w:hAnsi="Palatino Linotype"/>
          <w:b/>
        </w:rPr>
        <w:t xml:space="preserve"> </w:t>
      </w:r>
    </w:p>
    <w:p w14:paraId="07007E92" w14:textId="7ED6C6F3" w:rsidR="008B239D" w:rsidRPr="000056D9" w:rsidRDefault="008B239D" w:rsidP="000056D9">
      <w:pPr>
        <w:spacing w:line="360" w:lineRule="auto"/>
        <w:ind w:right="50"/>
        <w:jc w:val="both"/>
        <w:rPr>
          <w:rFonts w:ascii="Palatino Linotype" w:hAnsi="Palatino Linotype" w:cs="Arial"/>
        </w:rPr>
      </w:pPr>
      <w:r w:rsidRPr="000056D9">
        <w:rPr>
          <w:rFonts w:ascii="Palatino Linotype" w:hAnsi="Palatino Linotype"/>
        </w:rPr>
        <w:t xml:space="preserve">Este Instituto de Transparencia, Acceso a la </w:t>
      </w:r>
      <w:r w:rsidR="00D86297" w:rsidRPr="000056D9">
        <w:rPr>
          <w:rFonts w:ascii="Palatino Linotype" w:hAnsi="Palatino Linotype"/>
        </w:rPr>
        <w:t>Información Pública</w:t>
      </w:r>
      <w:r w:rsidRPr="000056D9">
        <w:rPr>
          <w:rFonts w:ascii="Palatino Linotype" w:hAnsi="Palatino Linotype"/>
        </w:rPr>
        <w:t xml:space="preserve"> y Protección de Datos Personales del Estado de México y Municipios, es competente para </w:t>
      </w:r>
      <w:r w:rsidR="00CB5585" w:rsidRPr="000056D9">
        <w:rPr>
          <w:rFonts w:ascii="Palatino Linotype" w:hAnsi="Palatino Linotype"/>
        </w:rPr>
        <w:t xml:space="preserve">conocer y resolver el presente </w:t>
      </w:r>
      <w:r w:rsidR="00D86297" w:rsidRPr="000056D9">
        <w:rPr>
          <w:rFonts w:ascii="Palatino Linotype" w:hAnsi="Palatino Linotype"/>
        </w:rPr>
        <w:t>Recurso Revisión</w:t>
      </w:r>
      <w:r w:rsidRPr="000056D9">
        <w:rPr>
          <w:rFonts w:ascii="Palatino Linotype" w:hAnsi="Palatino Linotype"/>
        </w:rPr>
        <w:t>, conforme a lo dispuesto en los artículos 6, Apartado A</w:t>
      </w:r>
      <w:r w:rsidR="00A069CD" w:rsidRPr="000056D9">
        <w:rPr>
          <w:rFonts w:ascii="Palatino Linotype" w:hAnsi="Palatino Linotype"/>
        </w:rPr>
        <w:t xml:space="preserve"> fracción IV</w:t>
      </w:r>
      <w:r w:rsidRPr="000056D9">
        <w:rPr>
          <w:rFonts w:ascii="Palatino Linotype" w:hAnsi="Palatino Linotype"/>
        </w:rPr>
        <w:t xml:space="preserve"> de la Constitución Política de los Estados Unidos Mexicanos; </w:t>
      </w:r>
      <w:r w:rsidR="00A069CD" w:rsidRPr="000056D9">
        <w:rPr>
          <w:rFonts w:ascii="Palatino Linotype" w:hAnsi="Palatino Linotype" w:cs="Arial"/>
        </w:rPr>
        <w:t>5, párrafos trigésimo segundo</w:t>
      </w:r>
      <w:r w:rsidR="00067BBA" w:rsidRPr="000056D9">
        <w:rPr>
          <w:rFonts w:ascii="Palatino Linotype" w:hAnsi="Palatino Linotype" w:cs="Arial"/>
        </w:rPr>
        <w:t>,</w:t>
      </w:r>
      <w:r w:rsidR="00A069CD" w:rsidRPr="000056D9">
        <w:rPr>
          <w:rFonts w:ascii="Palatino Linotype" w:hAnsi="Palatino Linotype" w:cs="Arial"/>
        </w:rPr>
        <w:t xml:space="preserve"> trigésimo tercero</w:t>
      </w:r>
      <w:r w:rsidR="00067BBA" w:rsidRPr="000056D9">
        <w:rPr>
          <w:rFonts w:ascii="Palatino Linotype" w:hAnsi="Palatino Linotype" w:cs="Arial"/>
        </w:rPr>
        <w:t xml:space="preserve"> y trigésimo cuarto</w:t>
      </w:r>
      <w:r w:rsidR="00A069CD" w:rsidRPr="000056D9">
        <w:rPr>
          <w:rFonts w:ascii="Palatino Linotype" w:hAnsi="Palatino Linotype" w:cs="Arial"/>
        </w:rPr>
        <w:t>, fracciones IV y V, de la Constitución Política del Estado Libre y Soberano de México</w:t>
      </w:r>
      <w:r w:rsidRPr="000056D9">
        <w:rPr>
          <w:rFonts w:ascii="Palatino Linotype" w:hAnsi="Palatino Linotype"/>
        </w:rPr>
        <w:t>;</w:t>
      </w:r>
      <w:r w:rsidR="00727578" w:rsidRPr="000056D9">
        <w:rPr>
          <w:rFonts w:ascii="Palatino Linotype" w:hAnsi="Palatino Linotype"/>
        </w:rPr>
        <w:t xml:space="preserve"> ordinal</w:t>
      </w:r>
      <w:r w:rsidRPr="000056D9">
        <w:rPr>
          <w:rFonts w:ascii="Palatino Linotype" w:hAnsi="Palatino Linotype"/>
        </w:rPr>
        <w:t xml:space="preserve"> 2</w:t>
      </w:r>
      <w:r w:rsidR="00727578" w:rsidRPr="000056D9">
        <w:rPr>
          <w:rFonts w:ascii="Palatino Linotype" w:hAnsi="Palatino Linotype"/>
        </w:rPr>
        <w:t>,</w:t>
      </w:r>
      <w:r w:rsidRPr="000056D9">
        <w:rPr>
          <w:rFonts w:ascii="Palatino Linotype" w:hAnsi="Palatino Linotype"/>
        </w:rPr>
        <w:t xml:space="preserve"> fracción II, 13, 29, 36, fracciones I y II, 176, 178, 179, 181 párrafo tercero y 185 de la Ley de Transparencia y Acceso a la </w:t>
      </w:r>
      <w:r w:rsidR="00D86297" w:rsidRPr="000056D9">
        <w:rPr>
          <w:rFonts w:ascii="Palatino Linotype" w:hAnsi="Palatino Linotype"/>
        </w:rPr>
        <w:t>Información Pública</w:t>
      </w:r>
      <w:r w:rsidRPr="000056D9">
        <w:rPr>
          <w:rFonts w:ascii="Palatino Linotype" w:hAnsi="Palatino Linotype"/>
        </w:rPr>
        <w:t xml:space="preserve"> del Estado de México y Municipios</w:t>
      </w:r>
      <w:r w:rsidRPr="000056D9">
        <w:rPr>
          <w:rFonts w:ascii="Palatino Linotype" w:hAnsi="Palatino Linotype" w:cs="Arial"/>
        </w:rPr>
        <w:t>; y 9, fracciones I y XXI</w:t>
      </w:r>
      <w:r w:rsidR="00E11BA6" w:rsidRPr="000056D9">
        <w:rPr>
          <w:rFonts w:ascii="Palatino Linotype" w:hAnsi="Palatino Linotype" w:cs="Arial"/>
        </w:rPr>
        <w:t>II</w:t>
      </w:r>
      <w:r w:rsidRPr="000056D9">
        <w:rPr>
          <w:rFonts w:ascii="Palatino Linotype" w:hAnsi="Palatino Linotype" w:cs="Arial"/>
        </w:rPr>
        <w:t xml:space="preserve"> y 11 del Reglamento Interior del Instituto de Transparencia, Acceso a la </w:t>
      </w:r>
      <w:r w:rsidR="00D86297" w:rsidRPr="000056D9">
        <w:rPr>
          <w:rFonts w:ascii="Palatino Linotype" w:hAnsi="Palatino Linotype" w:cs="Arial"/>
        </w:rPr>
        <w:t>Información Pública</w:t>
      </w:r>
      <w:r w:rsidRPr="000056D9">
        <w:rPr>
          <w:rFonts w:ascii="Palatino Linotype" w:hAnsi="Palatino Linotype" w:cs="Arial"/>
        </w:rPr>
        <w:t xml:space="preserve"> y Protección de Datos Personales del Estado de México y Municipios.</w:t>
      </w:r>
    </w:p>
    <w:p w14:paraId="25A6CA52" w14:textId="77777777" w:rsidR="00AF6949" w:rsidRPr="000056D9" w:rsidRDefault="00AF6949" w:rsidP="000056D9">
      <w:pPr>
        <w:spacing w:line="360" w:lineRule="auto"/>
        <w:ind w:right="50"/>
        <w:jc w:val="both"/>
        <w:rPr>
          <w:rFonts w:ascii="Palatino Linotype" w:hAnsi="Palatino Linotype" w:cs="Arial"/>
        </w:rPr>
      </w:pPr>
    </w:p>
    <w:p w14:paraId="508C9D22" w14:textId="77777777" w:rsidR="004510AB" w:rsidRPr="000056D9" w:rsidRDefault="000171D8" w:rsidP="000056D9">
      <w:pPr>
        <w:spacing w:line="360" w:lineRule="auto"/>
        <w:jc w:val="both"/>
        <w:rPr>
          <w:rFonts w:ascii="Palatino Linotype" w:hAnsi="Palatino Linotype" w:cs="Arial"/>
          <w:b/>
        </w:rPr>
      </w:pPr>
      <w:r w:rsidRPr="000056D9">
        <w:rPr>
          <w:rFonts w:ascii="Palatino Linotype" w:hAnsi="Palatino Linotype" w:cs="Arial"/>
          <w:b/>
          <w:sz w:val="28"/>
        </w:rPr>
        <w:t>SEGUNDO</w:t>
      </w:r>
      <w:r w:rsidRPr="000056D9">
        <w:rPr>
          <w:rFonts w:ascii="Palatino Linotype" w:hAnsi="Palatino Linotype" w:cs="Arial"/>
          <w:b/>
        </w:rPr>
        <w:t xml:space="preserve">. Interés. </w:t>
      </w:r>
    </w:p>
    <w:p w14:paraId="62DE6AC3" w14:textId="5A1408C4" w:rsidR="005B5043" w:rsidRPr="000056D9" w:rsidRDefault="000171D8" w:rsidP="000056D9">
      <w:pPr>
        <w:spacing w:line="360" w:lineRule="auto"/>
        <w:jc w:val="both"/>
        <w:rPr>
          <w:rFonts w:ascii="Palatino Linotype" w:hAnsi="Palatino Linotype" w:cs="Arial"/>
          <w:b/>
          <w:bCs/>
        </w:rPr>
      </w:pPr>
      <w:r w:rsidRPr="000056D9">
        <w:rPr>
          <w:rFonts w:ascii="Palatino Linotype" w:hAnsi="Palatino Linotype" w:cs="Arial"/>
          <w:bCs/>
        </w:rPr>
        <w:t xml:space="preserve">El </w:t>
      </w:r>
      <w:r w:rsidR="00D86297" w:rsidRPr="000056D9">
        <w:rPr>
          <w:rFonts w:ascii="Palatino Linotype" w:hAnsi="Palatino Linotype" w:cs="Arial"/>
          <w:bCs/>
        </w:rPr>
        <w:t>Recurso Revisión</w:t>
      </w:r>
      <w:r w:rsidRPr="000056D9">
        <w:rPr>
          <w:rFonts w:ascii="Palatino Linotype" w:hAnsi="Palatino Linotype" w:cs="Arial"/>
          <w:bCs/>
        </w:rPr>
        <w:t xml:space="preserve"> fue interpuesto por parte legítima, en atención a que se presentó por </w:t>
      </w:r>
      <w:r w:rsidR="00D667BF" w:rsidRPr="000056D9">
        <w:rPr>
          <w:rFonts w:ascii="Palatino Linotype" w:hAnsi="Palatino Linotype" w:cs="Arial"/>
          <w:b/>
        </w:rPr>
        <w:t>EL RECURENTE</w:t>
      </w:r>
      <w:r w:rsidRPr="000056D9">
        <w:rPr>
          <w:rFonts w:ascii="Palatino Linotype" w:hAnsi="Palatino Linotype" w:cs="Arial"/>
          <w:b/>
          <w:bCs/>
        </w:rPr>
        <w:t>,</w:t>
      </w:r>
      <w:r w:rsidRPr="000056D9">
        <w:rPr>
          <w:rFonts w:ascii="Palatino Linotype" w:hAnsi="Palatino Linotype" w:cs="Arial"/>
          <w:bCs/>
        </w:rPr>
        <w:t xml:space="preserve"> quien es la misma persona que formuló la solicitud de acceso a la </w:t>
      </w:r>
      <w:r w:rsidR="00D86297" w:rsidRPr="000056D9">
        <w:rPr>
          <w:rFonts w:ascii="Palatino Linotype" w:hAnsi="Palatino Linotype" w:cs="Arial"/>
          <w:bCs/>
        </w:rPr>
        <w:t>Información Pública</w:t>
      </w:r>
      <w:r w:rsidRPr="000056D9">
        <w:rPr>
          <w:rFonts w:ascii="Palatino Linotype" w:hAnsi="Palatino Linotype" w:cs="Arial"/>
          <w:bCs/>
        </w:rPr>
        <w:t xml:space="preserve"> al </w:t>
      </w:r>
      <w:r w:rsidRPr="000056D9">
        <w:rPr>
          <w:rFonts w:ascii="Palatino Linotype" w:hAnsi="Palatino Linotype" w:cs="Arial"/>
          <w:b/>
          <w:bCs/>
        </w:rPr>
        <w:t>SUJETO OBLIGADO</w:t>
      </w:r>
      <w:r w:rsidR="005B5043" w:rsidRPr="000056D9">
        <w:rPr>
          <w:rFonts w:ascii="Palatino Linotype" w:hAnsi="Palatino Linotype" w:cs="Arial"/>
          <w:b/>
          <w:bCs/>
        </w:rPr>
        <w:t xml:space="preserve">, </w:t>
      </w:r>
      <w:r w:rsidR="005B5043" w:rsidRPr="000056D9">
        <w:rPr>
          <w:rFonts w:ascii="Palatino Linotype" w:hAnsi="Palatino Linotype" w:cs="Arial"/>
          <w:bCs/>
        </w:rPr>
        <w:t xml:space="preserve">pues para ello, es </w:t>
      </w:r>
      <w:r w:rsidR="005B5043" w:rsidRPr="000056D9">
        <w:rPr>
          <w:rFonts w:ascii="Palatino Linotype" w:hAnsi="Palatino Linotype" w:cs="Arial"/>
          <w:lang w:eastAsia="es-MX"/>
        </w:rPr>
        <w:t xml:space="preserve">necesario que </w:t>
      </w:r>
      <w:r w:rsidR="004B08C8" w:rsidRPr="000056D9">
        <w:rPr>
          <w:rFonts w:ascii="Palatino Linotype" w:hAnsi="Palatino Linotype" w:cs="Arial"/>
          <w:lang w:eastAsia="es-MX"/>
        </w:rPr>
        <w:t>la</w:t>
      </w:r>
      <w:r w:rsidR="005B5043" w:rsidRPr="000056D9">
        <w:rPr>
          <w:rFonts w:ascii="Palatino Linotype" w:hAnsi="Palatino Linotype" w:cs="Arial"/>
          <w:lang w:eastAsia="es-MX"/>
        </w:rPr>
        <w:t xml:space="preserve"> </w:t>
      </w:r>
      <w:r w:rsidR="005B5043" w:rsidRPr="000056D9">
        <w:rPr>
          <w:rFonts w:ascii="Palatino Linotype" w:hAnsi="Palatino Linotype" w:cs="Arial"/>
          <w:lang w:eastAsia="es-MX"/>
        </w:rPr>
        <w:lastRenderedPageBreak/>
        <w:t xml:space="preserve">particular ingrese al </w:t>
      </w:r>
      <w:r w:rsidR="005B5043" w:rsidRPr="000056D9">
        <w:rPr>
          <w:rFonts w:ascii="Palatino Linotype" w:hAnsi="Palatino Linotype" w:cs="Arial"/>
          <w:b/>
          <w:lang w:eastAsia="es-MX"/>
        </w:rPr>
        <w:t xml:space="preserve">SAIMEX </w:t>
      </w:r>
      <w:r w:rsidR="005B5043" w:rsidRPr="000056D9">
        <w:rPr>
          <w:rFonts w:ascii="Palatino Linotype" w:hAnsi="Palatino Linotype" w:cs="Arial"/>
          <w:lang w:eastAsia="es-MX"/>
        </w:rPr>
        <w:t>mediante la utilización de su clave de usuario y contraseña.</w:t>
      </w:r>
    </w:p>
    <w:p w14:paraId="104423D5" w14:textId="77777777" w:rsidR="000171D8" w:rsidRPr="000056D9" w:rsidRDefault="000171D8" w:rsidP="000056D9">
      <w:pPr>
        <w:spacing w:line="360" w:lineRule="auto"/>
        <w:jc w:val="both"/>
        <w:rPr>
          <w:rFonts w:ascii="Palatino Linotype" w:hAnsi="Palatino Linotype" w:cs="Arial"/>
          <w:b/>
          <w:szCs w:val="28"/>
        </w:rPr>
      </w:pPr>
    </w:p>
    <w:p w14:paraId="5D2C0B1A" w14:textId="77777777" w:rsidR="00A15B8C" w:rsidRPr="000056D9" w:rsidRDefault="00A15B8C" w:rsidP="000056D9">
      <w:pPr>
        <w:autoSpaceDE w:val="0"/>
        <w:autoSpaceDN w:val="0"/>
        <w:adjustRightInd w:val="0"/>
        <w:spacing w:line="360" w:lineRule="auto"/>
        <w:ind w:right="49"/>
        <w:jc w:val="both"/>
        <w:rPr>
          <w:rFonts w:ascii="Palatino Linotype" w:hAnsi="Palatino Linotype" w:cs="Arial"/>
          <w:b/>
          <w:lang w:val="es-ES"/>
        </w:rPr>
      </w:pPr>
      <w:r w:rsidRPr="000056D9">
        <w:rPr>
          <w:rFonts w:ascii="Palatino Linotype" w:hAnsi="Palatino Linotype" w:cs="Arial"/>
          <w:b/>
          <w:sz w:val="28"/>
          <w:szCs w:val="28"/>
        </w:rPr>
        <w:t xml:space="preserve">TERCERO. </w:t>
      </w:r>
      <w:r w:rsidRPr="000056D9">
        <w:rPr>
          <w:rFonts w:ascii="Palatino Linotype" w:hAnsi="Palatino Linotype" w:cs="Arial"/>
          <w:b/>
          <w:lang w:val="es-ES"/>
        </w:rPr>
        <w:t xml:space="preserve">Oportunidad. </w:t>
      </w:r>
    </w:p>
    <w:p w14:paraId="7DB2C4CD" w14:textId="3EB638B1" w:rsidR="00A15B8C" w:rsidRPr="000056D9" w:rsidRDefault="00A15B8C" w:rsidP="000056D9">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0056D9">
        <w:rPr>
          <w:rFonts w:ascii="Palatino Linotype" w:eastAsia="Palatino Linotype" w:hAnsi="Palatino Linotype" w:cs="Palatino Linotype"/>
        </w:rPr>
        <w:t xml:space="preserve">El Recurso de Revisión fue interpuestos dentro del plazo de quince días hábiles, contados a partir del día siguiente al que </w:t>
      </w:r>
      <w:r w:rsidR="00D667BF" w:rsidRPr="000056D9">
        <w:rPr>
          <w:rFonts w:ascii="Palatino Linotype" w:eastAsia="Palatino Linotype" w:hAnsi="Palatino Linotype" w:cs="Palatino Linotype"/>
          <w:b/>
        </w:rPr>
        <w:t>EL RECURENTE</w:t>
      </w:r>
      <w:r w:rsidRPr="000056D9">
        <w:rPr>
          <w:rFonts w:ascii="Palatino Linotype" w:eastAsia="Palatino Linotype" w:hAnsi="Palatino Linotype" w:cs="Palatino Linotype"/>
          <w:b/>
        </w:rPr>
        <w:t xml:space="preserve"> </w:t>
      </w:r>
      <w:r w:rsidRPr="000056D9">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E34DCF1" w14:textId="77777777" w:rsidR="00A15B8C" w:rsidRPr="000056D9" w:rsidRDefault="00A15B8C" w:rsidP="000056D9">
      <w:pPr>
        <w:ind w:left="720" w:right="709"/>
        <w:jc w:val="both"/>
        <w:rPr>
          <w:rFonts w:ascii="Palatino Linotype" w:eastAsia="Palatino Linotype" w:hAnsi="Palatino Linotype" w:cs="Palatino Linotype"/>
          <w:i/>
          <w:sz w:val="22"/>
          <w:szCs w:val="22"/>
        </w:rPr>
      </w:pPr>
    </w:p>
    <w:p w14:paraId="5D0CD5C0" w14:textId="77777777" w:rsidR="00A15B8C" w:rsidRPr="000056D9" w:rsidRDefault="00A15B8C" w:rsidP="000056D9">
      <w:pPr>
        <w:ind w:left="851" w:right="899"/>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w:t>
      </w:r>
      <w:r w:rsidRPr="000056D9">
        <w:rPr>
          <w:rFonts w:ascii="Palatino Linotype" w:eastAsia="Palatino Linotype" w:hAnsi="Palatino Linotype" w:cs="Palatino Linotype"/>
          <w:b/>
          <w:i/>
          <w:sz w:val="22"/>
          <w:szCs w:val="22"/>
        </w:rPr>
        <w:t>Artículo 178.</w:t>
      </w:r>
      <w:r w:rsidRPr="000056D9">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0711C89" w14:textId="77777777" w:rsidR="00A15B8C" w:rsidRPr="000056D9" w:rsidRDefault="00A15B8C" w:rsidP="000056D9">
      <w:pPr>
        <w:ind w:left="851" w:right="899"/>
        <w:jc w:val="both"/>
        <w:rPr>
          <w:rFonts w:ascii="Palatino Linotype" w:eastAsia="Palatino Linotype" w:hAnsi="Palatino Linotype" w:cs="Palatino Linotype"/>
          <w:i/>
          <w:sz w:val="22"/>
          <w:szCs w:val="22"/>
        </w:rPr>
      </w:pPr>
    </w:p>
    <w:p w14:paraId="1E60A24B" w14:textId="77777777" w:rsidR="00A15B8C" w:rsidRPr="000056D9" w:rsidRDefault="00A15B8C" w:rsidP="000056D9">
      <w:pPr>
        <w:ind w:left="851" w:right="899"/>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3EC7A5" w14:textId="77777777" w:rsidR="00A15B8C" w:rsidRPr="000056D9" w:rsidRDefault="00A15B8C" w:rsidP="000056D9">
      <w:pPr>
        <w:ind w:left="851" w:right="899"/>
        <w:jc w:val="both"/>
        <w:rPr>
          <w:rFonts w:ascii="Palatino Linotype" w:eastAsia="Palatino Linotype" w:hAnsi="Palatino Linotype" w:cs="Palatino Linotype"/>
          <w:i/>
          <w:sz w:val="22"/>
          <w:szCs w:val="22"/>
        </w:rPr>
      </w:pPr>
    </w:p>
    <w:p w14:paraId="0F7E122F" w14:textId="77777777" w:rsidR="00A15B8C" w:rsidRPr="000056D9" w:rsidRDefault="00A15B8C" w:rsidP="000056D9">
      <w:pPr>
        <w:ind w:left="851" w:right="899"/>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28C57AF" w14:textId="77777777" w:rsidR="00A15B8C" w:rsidRPr="000056D9" w:rsidRDefault="00A15B8C" w:rsidP="000056D9">
      <w:pPr>
        <w:ind w:left="720" w:right="709"/>
        <w:jc w:val="both"/>
        <w:rPr>
          <w:rFonts w:ascii="Palatino Linotype" w:eastAsia="Palatino Linotype" w:hAnsi="Palatino Linotype" w:cs="Palatino Linotype"/>
          <w:i/>
          <w:sz w:val="22"/>
          <w:szCs w:val="22"/>
        </w:rPr>
      </w:pPr>
    </w:p>
    <w:p w14:paraId="46095A40" w14:textId="6C96C5F4" w:rsidR="003B028A" w:rsidRPr="000056D9" w:rsidRDefault="00A15B8C" w:rsidP="000056D9">
      <w:pPr>
        <w:spacing w:line="360" w:lineRule="auto"/>
        <w:jc w:val="both"/>
        <w:rPr>
          <w:rFonts w:ascii="Palatino Linotype" w:hAnsi="Palatino Linotype" w:cs="Arial"/>
          <w:lang w:val="es-ES"/>
        </w:rPr>
      </w:pPr>
      <w:bookmarkStart w:id="1" w:name="_heading=h.2et92p0" w:colFirst="0" w:colLast="0"/>
      <w:bookmarkEnd w:id="1"/>
      <w:r w:rsidRPr="000056D9">
        <w:rPr>
          <w:rFonts w:ascii="Palatino Linotype" w:eastAsia="Palatino Linotype" w:hAnsi="Palatino Linotype" w:cs="Palatino Linotype"/>
        </w:rPr>
        <w:t xml:space="preserve">En esa tesitura, atendiendo a que </w:t>
      </w:r>
      <w:r w:rsidRPr="000056D9">
        <w:rPr>
          <w:rFonts w:ascii="Palatino Linotype" w:eastAsia="Palatino Linotype" w:hAnsi="Palatino Linotype" w:cs="Palatino Linotype"/>
          <w:b/>
        </w:rPr>
        <w:t>EL SUJETO OBLIGADO</w:t>
      </w:r>
      <w:r w:rsidRPr="000056D9">
        <w:rPr>
          <w:rFonts w:ascii="Palatino Linotype" w:eastAsia="Palatino Linotype" w:hAnsi="Palatino Linotype" w:cs="Palatino Linotype"/>
        </w:rPr>
        <w:t xml:space="preserve"> notificó la respuesta</w:t>
      </w:r>
      <w:r w:rsidR="00C37077" w:rsidRPr="000056D9">
        <w:rPr>
          <w:rFonts w:ascii="Palatino Linotype" w:eastAsia="Palatino Linotype" w:hAnsi="Palatino Linotype" w:cs="Palatino Linotype"/>
        </w:rPr>
        <w:t xml:space="preserve"> de </w:t>
      </w:r>
      <w:r w:rsidR="000D4A1C" w:rsidRPr="000056D9">
        <w:rPr>
          <w:rFonts w:ascii="Palatino Linotype" w:eastAsia="Palatino Linotype" w:hAnsi="Palatino Linotype" w:cs="Palatino Linotype"/>
        </w:rPr>
        <w:t>a</w:t>
      </w:r>
      <w:r w:rsidRPr="000056D9">
        <w:rPr>
          <w:rFonts w:ascii="Palatino Linotype" w:eastAsia="Palatino Linotype" w:hAnsi="Palatino Linotype" w:cs="Palatino Linotype"/>
        </w:rPr>
        <w:t xml:space="preserve"> la solicitud de Acceso a la Información Pública el día</w:t>
      </w:r>
      <w:r w:rsidRPr="000056D9">
        <w:rPr>
          <w:rFonts w:ascii="Palatino Linotype" w:eastAsia="Palatino Linotype" w:hAnsi="Palatino Linotype" w:cs="Palatino Linotype"/>
          <w:b/>
        </w:rPr>
        <w:t xml:space="preserve"> </w:t>
      </w:r>
      <w:r w:rsidR="000D3396" w:rsidRPr="000056D9">
        <w:rPr>
          <w:rFonts w:ascii="Palatino Linotype" w:eastAsia="Palatino Linotype" w:hAnsi="Palatino Linotype" w:cs="Palatino Linotype"/>
          <w:b/>
        </w:rPr>
        <w:t xml:space="preserve">siete de noviembre </w:t>
      </w:r>
      <w:r w:rsidR="00A06D4F" w:rsidRPr="000056D9">
        <w:rPr>
          <w:rFonts w:ascii="Palatino Linotype" w:eastAsia="Palatino Linotype" w:hAnsi="Palatino Linotype" w:cs="Palatino Linotype"/>
          <w:b/>
        </w:rPr>
        <w:t>de dos mil veintitrés</w:t>
      </w:r>
      <w:r w:rsidRPr="000056D9">
        <w:rPr>
          <w:rFonts w:ascii="Palatino Linotype" w:eastAsia="Palatino Linotype" w:hAnsi="Palatino Linotype" w:cs="Palatino Linotype"/>
        </w:rPr>
        <w:t>; así, el plazo de quince días hábiles que el artículo 178 de la Ley de la materia otorga a</w:t>
      </w:r>
      <w:r w:rsidR="004B08C8" w:rsidRPr="000056D9">
        <w:rPr>
          <w:rFonts w:ascii="Palatino Linotype" w:eastAsia="Palatino Linotype" w:hAnsi="Palatino Linotype" w:cs="Palatino Linotype"/>
        </w:rPr>
        <w:t xml:space="preserve"> </w:t>
      </w:r>
      <w:r w:rsidR="00916DA1" w:rsidRPr="000056D9">
        <w:rPr>
          <w:rFonts w:ascii="Palatino Linotype" w:eastAsia="Palatino Linotype" w:hAnsi="Palatino Linotype" w:cs="Palatino Linotype"/>
          <w:b/>
        </w:rPr>
        <w:t>EL RECURRENTE</w:t>
      </w:r>
      <w:r w:rsidRPr="000056D9">
        <w:rPr>
          <w:rFonts w:ascii="Palatino Linotype" w:eastAsia="Palatino Linotype" w:hAnsi="Palatino Linotype" w:cs="Palatino Linotype"/>
        </w:rPr>
        <w:t xml:space="preserve"> para presentar </w:t>
      </w:r>
      <w:r w:rsidR="008E2187" w:rsidRPr="000056D9">
        <w:rPr>
          <w:rFonts w:ascii="Palatino Linotype" w:eastAsia="Palatino Linotype" w:hAnsi="Palatino Linotype" w:cs="Palatino Linotype"/>
        </w:rPr>
        <w:t>el</w:t>
      </w:r>
      <w:r w:rsidRPr="000056D9">
        <w:rPr>
          <w:rFonts w:ascii="Palatino Linotype" w:eastAsia="Palatino Linotype" w:hAnsi="Palatino Linotype" w:cs="Palatino Linotype"/>
        </w:rPr>
        <w:t xml:space="preserve"> Recur</w:t>
      </w:r>
      <w:r w:rsidR="005764F9" w:rsidRPr="000056D9">
        <w:rPr>
          <w:rFonts w:ascii="Palatino Linotype" w:eastAsia="Palatino Linotype" w:hAnsi="Palatino Linotype" w:cs="Palatino Linotype"/>
        </w:rPr>
        <w:t xml:space="preserve">so de Revisión, transcurrió del </w:t>
      </w:r>
      <w:r w:rsidR="000D3396" w:rsidRPr="000056D9">
        <w:rPr>
          <w:rFonts w:ascii="Palatino Linotype" w:eastAsia="Palatino Linotype" w:hAnsi="Palatino Linotype" w:cs="Palatino Linotype"/>
          <w:b/>
        </w:rPr>
        <w:t>ocho al veintinueve de noviembre de dos mil veintitrés</w:t>
      </w:r>
      <w:r w:rsidR="00E728B3" w:rsidRPr="000056D9">
        <w:rPr>
          <w:rFonts w:ascii="Palatino Linotype" w:eastAsia="Palatino Linotype" w:hAnsi="Palatino Linotype" w:cs="Palatino Linotype"/>
        </w:rPr>
        <w:t xml:space="preserve">, </w:t>
      </w:r>
      <w:r w:rsidR="003B028A" w:rsidRPr="000056D9">
        <w:rPr>
          <w:rFonts w:ascii="Palatino Linotype" w:hAnsi="Palatino Linotype" w:cs="Arial"/>
          <w:lang w:val="es-ES"/>
        </w:rPr>
        <w:t>sin contemplar en el cómputo los días</w:t>
      </w:r>
      <w:r w:rsidR="00E80280" w:rsidRPr="000056D9">
        <w:rPr>
          <w:rFonts w:ascii="Palatino Linotype" w:hAnsi="Palatino Linotype" w:cs="Arial"/>
          <w:lang w:val="es-ES"/>
        </w:rPr>
        <w:t xml:space="preserve"> </w:t>
      </w:r>
      <w:r w:rsidR="003B028A" w:rsidRPr="000056D9">
        <w:rPr>
          <w:rFonts w:ascii="Palatino Linotype" w:hAnsi="Palatino Linotype" w:cs="Arial"/>
          <w:lang w:val="es-ES"/>
        </w:rPr>
        <w:t xml:space="preserve">sábados y domingos, considerados como días inhábiles, en términos del artículo </w:t>
      </w:r>
      <w:r w:rsidR="003B028A" w:rsidRPr="000056D9">
        <w:rPr>
          <w:rFonts w:ascii="Palatino Linotype" w:hAnsi="Palatino Linotype" w:cs="Arial"/>
          <w:lang w:val="es-ES"/>
        </w:rPr>
        <w:lastRenderedPageBreak/>
        <w:t xml:space="preserve">3, fracción X de la Ley de Transparencia y Acceso a la Información Pública del Estado de </w:t>
      </w:r>
      <w:r w:rsidR="000927CB" w:rsidRPr="000056D9">
        <w:rPr>
          <w:rFonts w:ascii="Palatino Linotype" w:hAnsi="Palatino Linotype" w:cs="Arial"/>
          <w:lang w:val="es-ES"/>
        </w:rPr>
        <w:t>México y Municipios</w:t>
      </w:r>
      <w:r w:rsidR="00E80280" w:rsidRPr="000056D9">
        <w:rPr>
          <w:rFonts w:ascii="Palatino Linotype" w:hAnsi="Palatino Linotype" w:cs="Arial"/>
          <w:lang w:val="es-ES"/>
        </w:rPr>
        <w:t>.</w:t>
      </w:r>
    </w:p>
    <w:p w14:paraId="5A595E40" w14:textId="77777777" w:rsidR="00B211B1" w:rsidRPr="000056D9" w:rsidRDefault="00B211B1" w:rsidP="000056D9">
      <w:pPr>
        <w:spacing w:line="360" w:lineRule="auto"/>
        <w:jc w:val="both"/>
        <w:rPr>
          <w:rFonts w:ascii="Palatino Linotype" w:eastAsia="Palatino Linotype" w:hAnsi="Palatino Linotype" w:cs="Palatino Linotype"/>
        </w:rPr>
      </w:pPr>
    </w:p>
    <w:p w14:paraId="536CC994" w14:textId="68CE9C2E" w:rsidR="005C250B" w:rsidRPr="000056D9" w:rsidRDefault="00A15B8C" w:rsidP="000056D9">
      <w:pP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 xml:space="preserve">En ese tenor, si </w:t>
      </w:r>
      <w:r w:rsidR="00D64C04" w:rsidRPr="000056D9">
        <w:rPr>
          <w:rFonts w:ascii="Palatino Linotype" w:eastAsia="Palatino Linotype" w:hAnsi="Palatino Linotype" w:cs="Palatino Linotype"/>
        </w:rPr>
        <w:t>el</w:t>
      </w:r>
      <w:r w:rsidRPr="000056D9">
        <w:rPr>
          <w:rFonts w:ascii="Palatino Linotype" w:eastAsia="Palatino Linotype" w:hAnsi="Palatino Linotype" w:cs="Palatino Linotype"/>
        </w:rPr>
        <w:t xml:space="preserve"> Recurso de Revisión que nos ocupa</w:t>
      </w:r>
      <w:r w:rsidR="00D64C04" w:rsidRPr="000056D9">
        <w:rPr>
          <w:rFonts w:ascii="Palatino Linotype" w:eastAsia="Palatino Linotype" w:hAnsi="Palatino Linotype" w:cs="Palatino Linotype"/>
        </w:rPr>
        <w:t>, se presentó</w:t>
      </w:r>
      <w:r w:rsidRPr="000056D9">
        <w:rPr>
          <w:rFonts w:ascii="Palatino Linotype" w:eastAsia="Palatino Linotype" w:hAnsi="Palatino Linotype" w:cs="Palatino Linotype"/>
        </w:rPr>
        <w:t xml:space="preserve"> el </w:t>
      </w:r>
      <w:r w:rsidR="000D3396" w:rsidRPr="000056D9">
        <w:rPr>
          <w:rFonts w:ascii="Palatino Linotype" w:eastAsia="Palatino Linotype" w:hAnsi="Palatino Linotype" w:cs="Palatino Linotype"/>
          <w:b/>
          <w:bCs/>
        </w:rPr>
        <w:t>veintitrés de noviembre</w:t>
      </w:r>
      <w:r w:rsidR="00E728B3" w:rsidRPr="000056D9">
        <w:rPr>
          <w:rFonts w:ascii="Palatino Linotype" w:eastAsia="Palatino Linotype" w:hAnsi="Palatino Linotype" w:cs="Palatino Linotype"/>
          <w:b/>
          <w:bCs/>
        </w:rPr>
        <w:t xml:space="preserve"> </w:t>
      </w:r>
      <w:r w:rsidR="005764F9" w:rsidRPr="000056D9">
        <w:rPr>
          <w:rFonts w:ascii="Palatino Linotype" w:eastAsia="Palatino Linotype" w:hAnsi="Palatino Linotype" w:cs="Palatino Linotype"/>
          <w:b/>
        </w:rPr>
        <w:t>de dos mil veintitrés</w:t>
      </w:r>
      <w:r w:rsidRPr="000056D9">
        <w:rPr>
          <w:rFonts w:ascii="Palatino Linotype" w:eastAsia="Palatino Linotype" w:hAnsi="Palatino Linotype" w:cs="Palatino Linotype"/>
          <w:b/>
        </w:rPr>
        <w:t xml:space="preserve"> </w:t>
      </w:r>
      <w:r w:rsidR="00D64C04" w:rsidRPr="000056D9">
        <w:rPr>
          <w:rFonts w:ascii="Palatino Linotype" w:eastAsia="Palatino Linotype" w:hAnsi="Palatino Linotype" w:cs="Palatino Linotype"/>
        </w:rPr>
        <w:t>este</w:t>
      </w:r>
      <w:r w:rsidRPr="000056D9">
        <w:rPr>
          <w:rFonts w:ascii="Palatino Linotype" w:eastAsia="Palatino Linotype" w:hAnsi="Palatino Linotype" w:cs="Palatino Linotype"/>
        </w:rPr>
        <w:t xml:space="preserve"> se encuentra dentro de los márgenes temporales previstos en el citado precepto legal y, por tanto, se considera oportuno.</w:t>
      </w:r>
    </w:p>
    <w:p w14:paraId="43485DFB" w14:textId="77777777" w:rsidR="00A52BE3" w:rsidRPr="000056D9" w:rsidRDefault="00A52BE3" w:rsidP="000056D9">
      <w:pPr>
        <w:autoSpaceDE w:val="0"/>
        <w:autoSpaceDN w:val="0"/>
        <w:adjustRightInd w:val="0"/>
        <w:spacing w:line="360" w:lineRule="auto"/>
        <w:ind w:right="49"/>
        <w:jc w:val="both"/>
        <w:rPr>
          <w:rFonts w:ascii="Palatino Linotype" w:hAnsi="Palatino Linotype"/>
          <w:b/>
          <w:lang w:val="es-ES_tradnl"/>
        </w:rPr>
      </w:pPr>
    </w:p>
    <w:p w14:paraId="71D326AF" w14:textId="77777777" w:rsidR="005C250B" w:rsidRPr="000056D9" w:rsidRDefault="005C250B" w:rsidP="000056D9">
      <w:pPr>
        <w:autoSpaceDE w:val="0"/>
        <w:autoSpaceDN w:val="0"/>
        <w:adjustRightInd w:val="0"/>
        <w:spacing w:line="360" w:lineRule="auto"/>
        <w:ind w:right="49"/>
        <w:jc w:val="both"/>
        <w:rPr>
          <w:rFonts w:ascii="Palatino Linotype" w:hAnsi="Palatino Linotype"/>
          <w:b/>
        </w:rPr>
      </w:pPr>
      <w:r w:rsidRPr="000056D9">
        <w:rPr>
          <w:rFonts w:ascii="Palatino Linotype" w:hAnsi="Palatino Linotype" w:cs="Arial"/>
          <w:b/>
          <w:sz w:val="28"/>
          <w:szCs w:val="28"/>
        </w:rPr>
        <w:t>CUARTO</w:t>
      </w:r>
      <w:r w:rsidRPr="000056D9">
        <w:rPr>
          <w:rFonts w:ascii="Palatino Linotype" w:hAnsi="Palatino Linotype"/>
          <w:b/>
          <w:sz w:val="28"/>
          <w:szCs w:val="28"/>
        </w:rPr>
        <w:t>.</w:t>
      </w:r>
      <w:r w:rsidRPr="000056D9">
        <w:rPr>
          <w:rFonts w:ascii="Palatino Linotype" w:hAnsi="Palatino Linotype"/>
          <w:b/>
        </w:rPr>
        <w:t xml:space="preserve"> Procedibilidad. </w:t>
      </w:r>
    </w:p>
    <w:p w14:paraId="7CAA974C" w14:textId="77777777" w:rsidR="00F7609B" w:rsidRPr="000056D9" w:rsidRDefault="00F7609B" w:rsidP="000056D9">
      <w:pPr>
        <w:autoSpaceDE w:val="0"/>
        <w:autoSpaceDN w:val="0"/>
        <w:adjustRightInd w:val="0"/>
        <w:spacing w:line="360" w:lineRule="auto"/>
        <w:ind w:right="49"/>
        <w:jc w:val="both"/>
        <w:rPr>
          <w:rFonts w:ascii="Palatino Linotype" w:hAnsi="Palatino Linotype" w:cs="Arial"/>
          <w:b/>
        </w:rPr>
      </w:pPr>
      <w:r w:rsidRPr="000056D9">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0056D9">
        <w:rPr>
          <w:rFonts w:ascii="Palatino Linotype" w:hAnsi="Palatino Linotype"/>
        </w:rPr>
        <w:t xml:space="preserve">Ley de Transparencia y Acceso a la Información Pública del Estado de México y Municipios, que a la letra señala: </w:t>
      </w:r>
    </w:p>
    <w:p w14:paraId="377B4927" w14:textId="77777777" w:rsidR="00F7609B" w:rsidRPr="000056D9" w:rsidRDefault="00F7609B" w:rsidP="000056D9">
      <w:pPr>
        <w:autoSpaceDE w:val="0"/>
        <w:autoSpaceDN w:val="0"/>
        <w:adjustRightInd w:val="0"/>
        <w:ind w:right="49"/>
        <w:jc w:val="both"/>
        <w:rPr>
          <w:rFonts w:ascii="Palatino Linotype" w:hAnsi="Palatino Linotype" w:cs="Arial"/>
          <w:lang w:val="es-ES"/>
        </w:rPr>
      </w:pPr>
    </w:p>
    <w:p w14:paraId="0FB23177" w14:textId="77777777" w:rsidR="00F7609B" w:rsidRPr="000056D9" w:rsidRDefault="00F7609B" w:rsidP="000056D9">
      <w:pPr>
        <w:tabs>
          <w:tab w:val="left" w:pos="851"/>
        </w:tabs>
        <w:ind w:left="851" w:right="901"/>
        <w:jc w:val="both"/>
        <w:rPr>
          <w:rFonts w:ascii="Palatino Linotype" w:hAnsi="Palatino Linotype"/>
          <w:b/>
          <w:i/>
          <w:sz w:val="22"/>
          <w:szCs w:val="22"/>
          <w:lang w:val="es-ES"/>
        </w:rPr>
      </w:pPr>
      <w:r w:rsidRPr="000056D9">
        <w:rPr>
          <w:rFonts w:ascii="Palatino Linotype" w:hAnsi="Palatino Linotype"/>
          <w:b/>
          <w:i/>
          <w:sz w:val="22"/>
          <w:szCs w:val="22"/>
          <w:lang w:val="es-ES"/>
        </w:rPr>
        <w:t xml:space="preserve">“Artículo 180. </w:t>
      </w:r>
      <w:r w:rsidRPr="000056D9">
        <w:rPr>
          <w:rFonts w:ascii="Palatino Linotype" w:hAnsi="Palatino Linotype"/>
          <w:i/>
          <w:sz w:val="22"/>
          <w:szCs w:val="22"/>
          <w:lang w:val="es-ES"/>
        </w:rPr>
        <w:t xml:space="preserve">El </w:t>
      </w:r>
      <w:r w:rsidRPr="000056D9">
        <w:rPr>
          <w:rFonts w:ascii="Palatino Linotype" w:hAnsi="Palatino Linotype" w:cs="Arial"/>
          <w:i/>
          <w:sz w:val="22"/>
          <w:szCs w:val="22"/>
          <w:lang w:val="es-ES"/>
        </w:rPr>
        <w:t>recurso</w:t>
      </w:r>
      <w:r w:rsidRPr="000056D9">
        <w:rPr>
          <w:rFonts w:ascii="Palatino Linotype" w:hAnsi="Palatino Linotype"/>
          <w:i/>
          <w:sz w:val="22"/>
          <w:szCs w:val="22"/>
          <w:lang w:val="es-ES"/>
        </w:rPr>
        <w:t xml:space="preserve"> </w:t>
      </w:r>
      <w:r w:rsidRPr="000056D9">
        <w:rPr>
          <w:rFonts w:ascii="Palatino Linotype" w:hAnsi="Palatino Linotype" w:cs="Arial"/>
          <w:i/>
          <w:sz w:val="22"/>
          <w:szCs w:val="22"/>
          <w:lang w:val="es-ES" w:eastAsia="es-MX"/>
        </w:rPr>
        <w:t>de</w:t>
      </w:r>
      <w:r w:rsidRPr="000056D9">
        <w:rPr>
          <w:rFonts w:ascii="Palatino Linotype" w:hAnsi="Palatino Linotype"/>
          <w:i/>
          <w:sz w:val="22"/>
          <w:szCs w:val="22"/>
          <w:lang w:val="es-ES"/>
        </w:rPr>
        <w:t xml:space="preserve"> revisión contendrá:</w:t>
      </w:r>
      <w:r w:rsidRPr="000056D9">
        <w:rPr>
          <w:rFonts w:ascii="Palatino Linotype" w:hAnsi="Palatino Linotype"/>
          <w:b/>
          <w:i/>
          <w:sz w:val="22"/>
          <w:szCs w:val="22"/>
          <w:lang w:val="es-ES"/>
        </w:rPr>
        <w:t xml:space="preserve"> </w:t>
      </w:r>
    </w:p>
    <w:p w14:paraId="422062F8" w14:textId="77777777" w:rsidR="00F7609B" w:rsidRPr="000056D9" w:rsidRDefault="00F7609B" w:rsidP="000056D9">
      <w:pPr>
        <w:tabs>
          <w:tab w:val="left" w:pos="851"/>
        </w:tabs>
        <w:ind w:left="851" w:right="901"/>
        <w:jc w:val="both"/>
        <w:rPr>
          <w:rFonts w:ascii="Palatino Linotype" w:hAnsi="Palatino Linotype"/>
          <w:b/>
          <w:i/>
          <w:sz w:val="22"/>
          <w:szCs w:val="22"/>
          <w:lang w:val="es-ES"/>
        </w:rPr>
      </w:pPr>
      <w:r w:rsidRPr="000056D9">
        <w:rPr>
          <w:rFonts w:ascii="Palatino Linotype" w:hAnsi="Palatino Linotype"/>
          <w:b/>
          <w:i/>
          <w:sz w:val="22"/>
          <w:szCs w:val="22"/>
          <w:lang w:val="es-ES"/>
        </w:rPr>
        <w:t xml:space="preserve">I. </w:t>
      </w:r>
      <w:r w:rsidRPr="000056D9">
        <w:rPr>
          <w:rFonts w:ascii="Palatino Linotype" w:hAnsi="Palatino Linotype"/>
          <w:i/>
          <w:sz w:val="22"/>
          <w:szCs w:val="22"/>
          <w:lang w:val="es-ES"/>
        </w:rPr>
        <w:t xml:space="preserve">El sujeto obligado ante </w:t>
      </w:r>
      <w:r w:rsidRPr="000056D9">
        <w:rPr>
          <w:rFonts w:ascii="Palatino Linotype" w:hAnsi="Palatino Linotype" w:cs="Arial"/>
          <w:i/>
          <w:sz w:val="22"/>
          <w:szCs w:val="22"/>
          <w:lang w:val="es-ES"/>
        </w:rPr>
        <w:t>la</w:t>
      </w:r>
      <w:r w:rsidRPr="000056D9">
        <w:rPr>
          <w:rFonts w:ascii="Palatino Linotype" w:hAnsi="Palatino Linotype"/>
          <w:i/>
          <w:sz w:val="22"/>
          <w:szCs w:val="22"/>
          <w:lang w:val="es-ES"/>
        </w:rPr>
        <w:t xml:space="preserve"> cual </w:t>
      </w:r>
      <w:r w:rsidRPr="000056D9">
        <w:rPr>
          <w:rFonts w:ascii="Palatino Linotype" w:hAnsi="Palatino Linotype" w:cs="Arial"/>
          <w:i/>
          <w:sz w:val="22"/>
          <w:szCs w:val="22"/>
          <w:lang w:val="es-ES" w:eastAsia="es-MX"/>
        </w:rPr>
        <w:t>se</w:t>
      </w:r>
      <w:r w:rsidRPr="000056D9">
        <w:rPr>
          <w:rFonts w:ascii="Palatino Linotype" w:hAnsi="Palatino Linotype"/>
          <w:i/>
          <w:sz w:val="22"/>
          <w:szCs w:val="22"/>
          <w:lang w:val="es-ES"/>
        </w:rPr>
        <w:t xml:space="preserve"> presentó la solicitud;</w:t>
      </w:r>
      <w:r w:rsidRPr="000056D9">
        <w:rPr>
          <w:rFonts w:ascii="Palatino Linotype" w:hAnsi="Palatino Linotype"/>
          <w:b/>
          <w:i/>
          <w:sz w:val="22"/>
          <w:szCs w:val="22"/>
          <w:lang w:val="es-ES"/>
        </w:rPr>
        <w:t xml:space="preserve"> </w:t>
      </w:r>
    </w:p>
    <w:p w14:paraId="6F819B88" w14:textId="77777777" w:rsidR="00F7609B" w:rsidRPr="000056D9" w:rsidRDefault="00F7609B" w:rsidP="000056D9">
      <w:pPr>
        <w:tabs>
          <w:tab w:val="left" w:pos="851"/>
        </w:tabs>
        <w:ind w:left="851" w:right="901"/>
        <w:jc w:val="both"/>
        <w:rPr>
          <w:rFonts w:ascii="Palatino Linotype" w:hAnsi="Palatino Linotype"/>
          <w:b/>
          <w:i/>
          <w:sz w:val="22"/>
          <w:szCs w:val="22"/>
          <w:lang w:val="es-ES"/>
        </w:rPr>
      </w:pPr>
      <w:r w:rsidRPr="000056D9">
        <w:rPr>
          <w:rFonts w:ascii="Palatino Linotype" w:hAnsi="Palatino Linotype"/>
          <w:b/>
          <w:i/>
          <w:sz w:val="22"/>
          <w:szCs w:val="22"/>
          <w:lang w:val="es-ES"/>
        </w:rPr>
        <w:t xml:space="preserve">II. </w:t>
      </w:r>
      <w:r w:rsidRPr="000056D9">
        <w:rPr>
          <w:rFonts w:ascii="Palatino Linotype" w:hAnsi="Palatino Linotype"/>
          <w:b/>
          <w:i/>
          <w:sz w:val="22"/>
          <w:szCs w:val="22"/>
          <w:u w:val="single"/>
          <w:lang w:val="es-ES"/>
        </w:rPr>
        <w:t xml:space="preserve">El nombre del solicitante </w:t>
      </w:r>
      <w:r w:rsidRPr="000056D9">
        <w:rPr>
          <w:rFonts w:ascii="Palatino Linotype" w:hAnsi="Palatino Linotype" w:cs="Arial"/>
          <w:b/>
          <w:i/>
          <w:sz w:val="22"/>
          <w:szCs w:val="22"/>
          <w:u w:val="single"/>
          <w:lang w:val="es-ES" w:eastAsia="es-MX"/>
        </w:rPr>
        <w:t>que</w:t>
      </w:r>
      <w:r w:rsidRPr="000056D9">
        <w:rPr>
          <w:rFonts w:ascii="Palatino Linotype" w:hAnsi="Palatino Linotype"/>
          <w:b/>
          <w:i/>
          <w:sz w:val="22"/>
          <w:szCs w:val="22"/>
          <w:u w:val="single"/>
          <w:lang w:val="es-ES"/>
        </w:rPr>
        <w:t xml:space="preserve"> recurre</w:t>
      </w:r>
      <w:r w:rsidRPr="000056D9">
        <w:rPr>
          <w:rFonts w:ascii="Palatino Linotype" w:hAnsi="Palatino Linotype"/>
          <w:i/>
          <w:sz w:val="22"/>
          <w:szCs w:val="22"/>
          <w:lang w:val="es-ES"/>
        </w:rPr>
        <w:t xml:space="preserve"> o de su representante y, en su caso, del tercero interesado, así como la dirección o medio que señale para recibir notificaciones;</w:t>
      </w:r>
      <w:r w:rsidRPr="000056D9">
        <w:rPr>
          <w:rFonts w:ascii="Palatino Linotype" w:hAnsi="Palatino Linotype"/>
          <w:b/>
          <w:i/>
          <w:sz w:val="22"/>
          <w:szCs w:val="22"/>
          <w:lang w:val="es-ES"/>
        </w:rPr>
        <w:t xml:space="preserve"> </w:t>
      </w:r>
    </w:p>
    <w:p w14:paraId="5A38AFA2" w14:textId="77777777" w:rsidR="00F7609B" w:rsidRPr="000056D9" w:rsidRDefault="00F7609B" w:rsidP="000056D9">
      <w:pPr>
        <w:tabs>
          <w:tab w:val="left" w:pos="851"/>
        </w:tabs>
        <w:ind w:left="851" w:right="901"/>
        <w:jc w:val="both"/>
        <w:rPr>
          <w:rFonts w:ascii="Palatino Linotype" w:hAnsi="Palatino Linotype"/>
          <w:b/>
          <w:i/>
          <w:sz w:val="22"/>
          <w:szCs w:val="22"/>
          <w:lang w:val="es-ES"/>
        </w:rPr>
      </w:pPr>
      <w:r w:rsidRPr="000056D9">
        <w:rPr>
          <w:rFonts w:ascii="Palatino Linotype" w:hAnsi="Palatino Linotype"/>
          <w:b/>
          <w:i/>
          <w:sz w:val="22"/>
          <w:szCs w:val="22"/>
          <w:lang w:val="es-ES"/>
        </w:rPr>
        <w:t xml:space="preserve">III. </w:t>
      </w:r>
      <w:r w:rsidRPr="000056D9">
        <w:rPr>
          <w:rFonts w:ascii="Palatino Linotype" w:hAnsi="Palatino Linotype"/>
          <w:i/>
          <w:sz w:val="22"/>
          <w:szCs w:val="22"/>
          <w:lang w:val="es-ES"/>
        </w:rPr>
        <w:t xml:space="preserve">El número de folio de </w:t>
      </w:r>
      <w:r w:rsidRPr="000056D9">
        <w:rPr>
          <w:rFonts w:ascii="Palatino Linotype" w:hAnsi="Palatino Linotype" w:cs="Arial"/>
          <w:i/>
          <w:sz w:val="22"/>
          <w:szCs w:val="22"/>
          <w:lang w:val="es-ES" w:eastAsia="es-MX"/>
        </w:rPr>
        <w:t>respuesta</w:t>
      </w:r>
      <w:r w:rsidRPr="000056D9">
        <w:rPr>
          <w:rFonts w:ascii="Palatino Linotype" w:hAnsi="Palatino Linotype"/>
          <w:i/>
          <w:sz w:val="22"/>
          <w:szCs w:val="22"/>
          <w:lang w:val="es-ES"/>
        </w:rPr>
        <w:t xml:space="preserve"> de la solicitud de acceso; </w:t>
      </w:r>
    </w:p>
    <w:p w14:paraId="4BB6C42D" w14:textId="77777777" w:rsidR="00F7609B" w:rsidRPr="000056D9" w:rsidRDefault="00F7609B" w:rsidP="000056D9">
      <w:pPr>
        <w:tabs>
          <w:tab w:val="left" w:pos="851"/>
        </w:tabs>
        <w:ind w:left="851" w:right="901"/>
        <w:jc w:val="both"/>
        <w:rPr>
          <w:rFonts w:ascii="Palatino Linotype" w:hAnsi="Palatino Linotype"/>
          <w:b/>
          <w:i/>
          <w:sz w:val="22"/>
          <w:szCs w:val="22"/>
          <w:lang w:val="es-ES"/>
        </w:rPr>
      </w:pPr>
      <w:r w:rsidRPr="000056D9">
        <w:rPr>
          <w:rFonts w:ascii="Palatino Linotype" w:hAnsi="Palatino Linotype"/>
          <w:b/>
          <w:i/>
          <w:sz w:val="22"/>
          <w:szCs w:val="22"/>
          <w:lang w:val="es-ES"/>
        </w:rPr>
        <w:t xml:space="preserve">IV. </w:t>
      </w:r>
      <w:r w:rsidRPr="000056D9">
        <w:rPr>
          <w:rFonts w:ascii="Palatino Linotype" w:hAnsi="Palatino Linotype"/>
          <w:i/>
          <w:sz w:val="22"/>
          <w:szCs w:val="22"/>
          <w:lang w:val="es-ES"/>
        </w:rPr>
        <w:t xml:space="preserve">La fecha en que fue </w:t>
      </w:r>
      <w:r w:rsidRPr="000056D9">
        <w:rPr>
          <w:rFonts w:ascii="Palatino Linotype" w:hAnsi="Palatino Linotype" w:cs="Arial"/>
          <w:i/>
          <w:sz w:val="22"/>
          <w:szCs w:val="22"/>
          <w:lang w:val="es-ES" w:eastAsia="es-MX"/>
        </w:rPr>
        <w:t>notificada</w:t>
      </w:r>
      <w:r w:rsidRPr="000056D9">
        <w:rPr>
          <w:rFonts w:ascii="Palatino Linotype" w:hAnsi="Palatino Linotype"/>
          <w:i/>
          <w:sz w:val="22"/>
          <w:szCs w:val="22"/>
          <w:lang w:val="es-ES"/>
        </w:rPr>
        <w:t xml:space="preserve"> la respuesta al solicitante o tuvo conocimiento del acto reclamado, o de presentación de la solicitud, en caso de falta de respuesta;</w:t>
      </w:r>
      <w:r w:rsidRPr="000056D9">
        <w:rPr>
          <w:rFonts w:ascii="Palatino Linotype" w:hAnsi="Palatino Linotype"/>
          <w:b/>
          <w:i/>
          <w:sz w:val="22"/>
          <w:szCs w:val="22"/>
          <w:lang w:val="es-ES"/>
        </w:rPr>
        <w:t xml:space="preserve"> </w:t>
      </w:r>
    </w:p>
    <w:p w14:paraId="3D90C285" w14:textId="77777777" w:rsidR="00F7609B" w:rsidRPr="000056D9" w:rsidRDefault="00F7609B" w:rsidP="000056D9">
      <w:pPr>
        <w:tabs>
          <w:tab w:val="left" w:pos="851"/>
        </w:tabs>
        <w:ind w:left="851" w:right="901"/>
        <w:jc w:val="both"/>
        <w:rPr>
          <w:rFonts w:ascii="Palatino Linotype" w:hAnsi="Palatino Linotype"/>
          <w:b/>
          <w:i/>
          <w:sz w:val="22"/>
          <w:szCs w:val="22"/>
          <w:lang w:val="es-ES"/>
        </w:rPr>
      </w:pPr>
      <w:r w:rsidRPr="000056D9">
        <w:rPr>
          <w:rFonts w:ascii="Palatino Linotype" w:hAnsi="Palatino Linotype"/>
          <w:b/>
          <w:i/>
          <w:sz w:val="22"/>
          <w:szCs w:val="22"/>
          <w:lang w:val="es-ES"/>
        </w:rPr>
        <w:t xml:space="preserve">V. </w:t>
      </w:r>
      <w:r w:rsidRPr="000056D9">
        <w:rPr>
          <w:rFonts w:ascii="Palatino Linotype" w:hAnsi="Palatino Linotype"/>
          <w:i/>
          <w:sz w:val="22"/>
          <w:szCs w:val="22"/>
          <w:lang w:val="es-ES"/>
        </w:rPr>
        <w:t xml:space="preserve">El acto que se </w:t>
      </w:r>
      <w:r w:rsidRPr="000056D9">
        <w:rPr>
          <w:rFonts w:ascii="Palatino Linotype" w:hAnsi="Palatino Linotype" w:cs="Arial"/>
          <w:i/>
          <w:sz w:val="22"/>
          <w:szCs w:val="22"/>
          <w:lang w:val="es-ES" w:eastAsia="es-MX"/>
        </w:rPr>
        <w:t>recurre</w:t>
      </w:r>
      <w:r w:rsidRPr="000056D9">
        <w:rPr>
          <w:rFonts w:ascii="Palatino Linotype" w:hAnsi="Palatino Linotype"/>
          <w:i/>
          <w:sz w:val="22"/>
          <w:szCs w:val="22"/>
          <w:lang w:val="es-ES"/>
        </w:rPr>
        <w:t>;</w:t>
      </w:r>
      <w:r w:rsidRPr="000056D9">
        <w:rPr>
          <w:rFonts w:ascii="Palatino Linotype" w:hAnsi="Palatino Linotype"/>
          <w:b/>
          <w:i/>
          <w:sz w:val="22"/>
          <w:szCs w:val="22"/>
          <w:lang w:val="es-ES"/>
        </w:rPr>
        <w:t xml:space="preserve"> </w:t>
      </w:r>
    </w:p>
    <w:p w14:paraId="75834FCA" w14:textId="77777777" w:rsidR="00F7609B" w:rsidRPr="000056D9" w:rsidRDefault="00F7609B" w:rsidP="000056D9">
      <w:pPr>
        <w:tabs>
          <w:tab w:val="left" w:pos="851"/>
        </w:tabs>
        <w:ind w:left="851" w:right="901"/>
        <w:jc w:val="both"/>
        <w:rPr>
          <w:rFonts w:ascii="Palatino Linotype" w:hAnsi="Palatino Linotype"/>
          <w:b/>
          <w:i/>
          <w:sz w:val="22"/>
          <w:szCs w:val="22"/>
          <w:lang w:val="es-ES"/>
        </w:rPr>
      </w:pPr>
      <w:r w:rsidRPr="000056D9">
        <w:rPr>
          <w:rFonts w:ascii="Palatino Linotype" w:hAnsi="Palatino Linotype"/>
          <w:b/>
          <w:i/>
          <w:sz w:val="22"/>
          <w:szCs w:val="22"/>
          <w:lang w:val="es-ES"/>
        </w:rPr>
        <w:t xml:space="preserve">VI. </w:t>
      </w:r>
      <w:r w:rsidRPr="000056D9">
        <w:rPr>
          <w:rFonts w:ascii="Palatino Linotype" w:hAnsi="Palatino Linotype"/>
          <w:i/>
          <w:sz w:val="22"/>
          <w:szCs w:val="22"/>
          <w:lang w:val="es-ES"/>
        </w:rPr>
        <w:t xml:space="preserve">Las razones o </w:t>
      </w:r>
      <w:r w:rsidRPr="000056D9">
        <w:rPr>
          <w:rFonts w:ascii="Palatino Linotype" w:hAnsi="Palatino Linotype" w:cs="Arial"/>
          <w:i/>
          <w:sz w:val="22"/>
          <w:szCs w:val="22"/>
          <w:lang w:val="es-ES" w:eastAsia="es-MX"/>
        </w:rPr>
        <w:t>motivos</w:t>
      </w:r>
      <w:r w:rsidRPr="000056D9">
        <w:rPr>
          <w:rFonts w:ascii="Palatino Linotype" w:hAnsi="Palatino Linotype"/>
          <w:i/>
          <w:sz w:val="22"/>
          <w:szCs w:val="22"/>
          <w:lang w:val="es-ES"/>
        </w:rPr>
        <w:t xml:space="preserve"> de inconformidad;</w:t>
      </w:r>
      <w:r w:rsidRPr="000056D9">
        <w:rPr>
          <w:rFonts w:ascii="Palatino Linotype" w:hAnsi="Palatino Linotype"/>
          <w:b/>
          <w:i/>
          <w:sz w:val="22"/>
          <w:szCs w:val="22"/>
          <w:lang w:val="es-ES"/>
        </w:rPr>
        <w:t xml:space="preserve"> </w:t>
      </w:r>
    </w:p>
    <w:p w14:paraId="4998F2AA" w14:textId="77777777" w:rsidR="00F7609B" w:rsidRPr="000056D9" w:rsidRDefault="00F7609B" w:rsidP="000056D9">
      <w:pPr>
        <w:tabs>
          <w:tab w:val="left" w:pos="851"/>
        </w:tabs>
        <w:ind w:left="851" w:right="901"/>
        <w:jc w:val="both"/>
        <w:rPr>
          <w:rFonts w:ascii="Palatino Linotype" w:hAnsi="Palatino Linotype"/>
          <w:b/>
          <w:i/>
          <w:sz w:val="22"/>
          <w:szCs w:val="22"/>
          <w:lang w:val="es-ES"/>
        </w:rPr>
      </w:pPr>
      <w:r w:rsidRPr="000056D9">
        <w:rPr>
          <w:rFonts w:ascii="Palatino Linotype" w:hAnsi="Palatino Linotype"/>
          <w:b/>
          <w:i/>
          <w:sz w:val="22"/>
          <w:szCs w:val="22"/>
          <w:lang w:val="es-ES"/>
        </w:rPr>
        <w:t xml:space="preserve">VII. </w:t>
      </w:r>
      <w:r w:rsidRPr="000056D9">
        <w:rPr>
          <w:rFonts w:ascii="Palatino Linotype" w:hAnsi="Palatino Linotype"/>
          <w:i/>
          <w:sz w:val="22"/>
          <w:szCs w:val="22"/>
          <w:lang w:val="es-ES"/>
        </w:rPr>
        <w:t>La copia de la respuesta que se impugna y, en su caso, de la notificación correspondiente, en el caso de respuesta de la solicitud; y</w:t>
      </w:r>
      <w:r w:rsidRPr="000056D9">
        <w:rPr>
          <w:rFonts w:ascii="Palatino Linotype" w:hAnsi="Palatino Linotype"/>
          <w:b/>
          <w:i/>
          <w:sz w:val="22"/>
          <w:szCs w:val="22"/>
          <w:lang w:val="es-ES"/>
        </w:rPr>
        <w:t xml:space="preserve"> </w:t>
      </w:r>
    </w:p>
    <w:p w14:paraId="0BA24E62" w14:textId="77777777" w:rsidR="00F7609B" w:rsidRPr="000056D9" w:rsidRDefault="00F7609B" w:rsidP="000056D9">
      <w:pPr>
        <w:tabs>
          <w:tab w:val="left" w:pos="851"/>
        </w:tabs>
        <w:ind w:left="851" w:right="901"/>
        <w:jc w:val="both"/>
        <w:rPr>
          <w:rFonts w:ascii="Palatino Linotype" w:hAnsi="Palatino Linotype"/>
          <w:i/>
          <w:sz w:val="22"/>
          <w:szCs w:val="22"/>
          <w:lang w:val="es-ES"/>
        </w:rPr>
      </w:pPr>
      <w:r w:rsidRPr="000056D9">
        <w:rPr>
          <w:rFonts w:ascii="Palatino Linotype" w:hAnsi="Palatino Linotype"/>
          <w:b/>
          <w:i/>
          <w:sz w:val="22"/>
          <w:szCs w:val="22"/>
          <w:lang w:val="es-ES"/>
        </w:rPr>
        <w:t xml:space="preserve">VIII. </w:t>
      </w:r>
      <w:r w:rsidRPr="000056D9">
        <w:rPr>
          <w:rFonts w:ascii="Palatino Linotype" w:hAnsi="Palatino Linotype"/>
          <w:i/>
          <w:sz w:val="22"/>
          <w:szCs w:val="22"/>
          <w:lang w:val="es-ES"/>
        </w:rPr>
        <w:t>Firma dEL RECURENTE, en su caso, cuando se presente por escrito, requisito sin el cual se dará trámite al recurso.</w:t>
      </w:r>
    </w:p>
    <w:p w14:paraId="6CA5CB48" w14:textId="77777777" w:rsidR="00F7609B" w:rsidRPr="000056D9" w:rsidRDefault="00F7609B" w:rsidP="000056D9">
      <w:pPr>
        <w:tabs>
          <w:tab w:val="left" w:pos="851"/>
        </w:tabs>
        <w:ind w:left="851" w:right="901"/>
        <w:jc w:val="both"/>
        <w:rPr>
          <w:rFonts w:ascii="Palatino Linotype" w:hAnsi="Palatino Linotype"/>
          <w:i/>
          <w:sz w:val="22"/>
          <w:szCs w:val="22"/>
          <w:lang w:val="es-ES"/>
        </w:rPr>
      </w:pPr>
      <w:r w:rsidRPr="000056D9">
        <w:rPr>
          <w:rFonts w:ascii="Palatino Linotype" w:hAnsi="Palatino Linotype"/>
          <w:i/>
          <w:sz w:val="22"/>
          <w:szCs w:val="22"/>
          <w:lang w:val="es-ES"/>
        </w:rPr>
        <w:t xml:space="preserve">Adicionalmente, se podrán anexar las pruebas y demás elementos que considere procedentes someter a juicio del Instituto. </w:t>
      </w:r>
    </w:p>
    <w:p w14:paraId="2F748683" w14:textId="77777777" w:rsidR="00F7609B" w:rsidRPr="000056D9" w:rsidRDefault="00F7609B" w:rsidP="000056D9">
      <w:pPr>
        <w:tabs>
          <w:tab w:val="left" w:pos="851"/>
        </w:tabs>
        <w:ind w:left="851" w:right="901"/>
        <w:jc w:val="both"/>
        <w:rPr>
          <w:rFonts w:ascii="Palatino Linotype" w:hAnsi="Palatino Linotype"/>
          <w:i/>
          <w:sz w:val="22"/>
          <w:szCs w:val="22"/>
          <w:lang w:val="es-ES"/>
        </w:rPr>
      </w:pPr>
      <w:r w:rsidRPr="000056D9">
        <w:rPr>
          <w:rFonts w:ascii="Palatino Linotype" w:hAnsi="Palatino Linotype"/>
          <w:i/>
          <w:sz w:val="22"/>
          <w:szCs w:val="22"/>
          <w:lang w:val="es-ES"/>
        </w:rPr>
        <w:t xml:space="preserve">En ningún caso será necesario que el particular ratifique el recurso de revisión interpuesto. </w:t>
      </w:r>
    </w:p>
    <w:p w14:paraId="24592516" w14:textId="77777777" w:rsidR="00F7609B" w:rsidRPr="000056D9" w:rsidRDefault="00F7609B" w:rsidP="000056D9">
      <w:pPr>
        <w:tabs>
          <w:tab w:val="left" w:pos="851"/>
        </w:tabs>
        <w:ind w:left="851" w:right="901"/>
        <w:jc w:val="both"/>
        <w:rPr>
          <w:rFonts w:ascii="Palatino Linotype" w:hAnsi="Palatino Linotype"/>
          <w:i/>
          <w:sz w:val="22"/>
          <w:szCs w:val="22"/>
          <w:lang w:val="es-ES"/>
        </w:rPr>
      </w:pPr>
      <w:r w:rsidRPr="000056D9">
        <w:rPr>
          <w:rFonts w:ascii="Palatino Linotype" w:hAnsi="Palatino Linotype"/>
          <w:b/>
          <w:i/>
          <w:sz w:val="22"/>
          <w:szCs w:val="22"/>
          <w:u w:val="single"/>
          <w:lang w:val="es-ES"/>
        </w:rPr>
        <w:lastRenderedPageBreak/>
        <w:t>En caso de que el recurso se interponga de manera electrónica no será indispensable que contengan los requisitos establecidos en las fracciones II</w:t>
      </w:r>
      <w:r w:rsidRPr="000056D9">
        <w:rPr>
          <w:rFonts w:ascii="Palatino Linotype" w:hAnsi="Palatino Linotype"/>
          <w:i/>
          <w:sz w:val="22"/>
          <w:szCs w:val="22"/>
          <w:lang w:val="es-ES"/>
        </w:rPr>
        <w:t>, IV, VII y VIII.”</w:t>
      </w:r>
    </w:p>
    <w:p w14:paraId="0AF07A23" w14:textId="77777777" w:rsidR="00F7609B" w:rsidRPr="000056D9" w:rsidRDefault="00F7609B" w:rsidP="000056D9">
      <w:pPr>
        <w:tabs>
          <w:tab w:val="left" w:pos="851"/>
        </w:tabs>
        <w:ind w:left="851" w:right="901"/>
        <w:jc w:val="both"/>
        <w:rPr>
          <w:rFonts w:ascii="Palatino Linotype" w:hAnsi="Palatino Linotype"/>
          <w:b/>
          <w:i/>
          <w:sz w:val="22"/>
          <w:szCs w:val="22"/>
          <w:lang w:val="es-ES"/>
        </w:rPr>
      </w:pPr>
      <w:r w:rsidRPr="000056D9">
        <w:rPr>
          <w:rFonts w:ascii="Palatino Linotype" w:hAnsi="Palatino Linotype"/>
          <w:b/>
          <w:i/>
          <w:sz w:val="22"/>
          <w:szCs w:val="22"/>
          <w:lang w:val="es-ES"/>
        </w:rPr>
        <w:t>(Énfasis añadido)</w:t>
      </w:r>
    </w:p>
    <w:p w14:paraId="468A4C95" w14:textId="77777777" w:rsidR="00F7609B" w:rsidRPr="000056D9" w:rsidRDefault="00F7609B" w:rsidP="000056D9">
      <w:pPr>
        <w:tabs>
          <w:tab w:val="left" w:pos="851"/>
        </w:tabs>
        <w:ind w:left="851" w:right="901"/>
        <w:jc w:val="both"/>
        <w:rPr>
          <w:rFonts w:ascii="Palatino Linotype" w:hAnsi="Palatino Linotype"/>
          <w:b/>
          <w:i/>
          <w:sz w:val="22"/>
          <w:szCs w:val="22"/>
          <w:lang w:val="es-ES"/>
        </w:rPr>
      </w:pPr>
    </w:p>
    <w:p w14:paraId="42A8CEFD" w14:textId="1601E2D5" w:rsidR="00F7609B" w:rsidRPr="000056D9" w:rsidRDefault="00F7609B" w:rsidP="000056D9">
      <w:pPr>
        <w:spacing w:line="360" w:lineRule="auto"/>
        <w:jc w:val="both"/>
        <w:rPr>
          <w:rFonts w:ascii="Palatino Linotype" w:hAnsi="Palatino Linotype"/>
          <w:b/>
          <w:lang w:val="es-ES"/>
        </w:rPr>
      </w:pPr>
      <w:r w:rsidRPr="000056D9">
        <w:rPr>
          <w:rFonts w:ascii="Palatino Linotype" w:hAnsi="Palatino Linotype"/>
          <w:lang w:val="es-ES"/>
        </w:rPr>
        <w:t>Por lo que, derivado que el Recurso de Revisión materia del presente asunto, se interpuso de manera electrónica, no es necesario que contenga determinados requ</w:t>
      </w:r>
      <w:r w:rsidR="00496D6A" w:rsidRPr="000056D9">
        <w:rPr>
          <w:rFonts w:ascii="Palatino Linotype" w:hAnsi="Palatino Linotype"/>
          <w:lang w:val="es-ES"/>
        </w:rPr>
        <w:t xml:space="preserve">isitos, entre ellos, el nombre </w:t>
      </w:r>
      <w:r w:rsidR="00916DA1" w:rsidRPr="000056D9">
        <w:rPr>
          <w:rFonts w:ascii="Palatino Linotype" w:hAnsi="Palatino Linotype"/>
          <w:b/>
          <w:lang w:val="es-ES"/>
        </w:rPr>
        <w:t>EL RECURRENTE</w:t>
      </w:r>
      <w:r w:rsidRPr="000056D9">
        <w:rPr>
          <w:rFonts w:ascii="Palatino Linotype" w:hAnsi="Palatino Linotype" w:cs="Arial"/>
          <w:b/>
          <w:lang w:val="es-ES"/>
        </w:rPr>
        <w:t>;</w:t>
      </w:r>
      <w:r w:rsidRPr="000056D9">
        <w:rPr>
          <w:rFonts w:ascii="Palatino Linotype" w:hAnsi="Palatino Linotype"/>
          <w:lang w:val="es-ES"/>
        </w:rPr>
        <w:t xml:space="preserve"> por lo que, en el presente caso, al haber sido presentado el Recurso de Revisión vía </w:t>
      </w:r>
      <w:r w:rsidRPr="000056D9">
        <w:rPr>
          <w:rFonts w:ascii="Palatino Linotype" w:hAnsi="Palatino Linotype"/>
          <w:b/>
          <w:lang w:val="es-ES"/>
        </w:rPr>
        <w:t>SAIMEX</w:t>
      </w:r>
      <w:r w:rsidRPr="000056D9">
        <w:rPr>
          <w:rFonts w:ascii="Palatino Linotype" w:hAnsi="Palatino Linotype"/>
          <w:lang w:val="es-ES"/>
        </w:rPr>
        <w:t>, dicho requisito resulta innecesario.</w:t>
      </w:r>
    </w:p>
    <w:p w14:paraId="61199819" w14:textId="77777777" w:rsidR="00F7609B" w:rsidRPr="000056D9" w:rsidRDefault="00F7609B" w:rsidP="000056D9">
      <w:pPr>
        <w:spacing w:line="360" w:lineRule="auto"/>
        <w:jc w:val="both"/>
        <w:rPr>
          <w:rFonts w:ascii="Palatino Linotype" w:hAnsi="Palatino Linotype" w:cs="Arial"/>
          <w:lang w:val="es-ES"/>
        </w:rPr>
      </w:pPr>
    </w:p>
    <w:p w14:paraId="2DECEF45" w14:textId="77777777" w:rsidR="00F7609B" w:rsidRPr="000056D9" w:rsidRDefault="00F7609B" w:rsidP="000056D9">
      <w:pPr>
        <w:spacing w:line="360" w:lineRule="auto"/>
        <w:jc w:val="both"/>
        <w:rPr>
          <w:rFonts w:ascii="Palatino Linotype" w:hAnsi="Palatino Linotype"/>
          <w:lang w:val="es-ES"/>
        </w:rPr>
      </w:pPr>
      <w:r w:rsidRPr="000056D9">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75A3EB07" w14:textId="77777777" w:rsidR="00F7609B" w:rsidRPr="000056D9" w:rsidRDefault="00F7609B" w:rsidP="000056D9">
      <w:pPr>
        <w:spacing w:line="360" w:lineRule="auto"/>
        <w:jc w:val="both"/>
        <w:rPr>
          <w:rFonts w:ascii="Palatino Linotype" w:hAnsi="Palatino Linotype"/>
          <w:sz w:val="22"/>
          <w:szCs w:val="22"/>
          <w:lang w:val="es-ES"/>
        </w:rPr>
      </w:pPr>
    </w:p>
    <w:p w14:paraId="2C7C57E4" w14:textId="19794AA5" w:rsidR="00F7609B" w:rsidRPr="000056D9" w:rsidRDefault="00F7609B" w:rsidP="000056D9">
      <w:pPr>
        <w:spacing w:line="360" w:lineRule="auto"/>
        <w:jc w:val="both"/>
        <w:rPr>
          <w:rFonts w:ascii="Palatino Linotype" w:hAnsi="Palatino Linotype"/>
          <w:lang w:val="es-ES"/>
        </w:rPr>
      </w:pPr>
      <w:r w:rsidRPr="000056D9">
        <w:rPr>
          <w:rFonts w:ascii="Palatino Linotype" w:hAnsi="Palatino Linotype"/>
          <w:lang w:val="es-ES"/>
        </w:rPr>
        <w:t xml:space="preserve">Asimismo, se estima que el requisito relativo al nombre de </w:t>
      </w:r>
      <w:r w:rsidR="00916DA1" w:rsidRPr="000056D9">
        <w:rPr>
          <w:rFonts w:ascii="Palatino Linotype" w:hAnsi="Palatino Linotype"/>
          <w:b/>
          <w:lang w:val="es-ES"/>
        </w:rPr>
        <w:t>EL RECURRENTE</w:t>
      </w:r>
      <w:r w:rsidRPr="000056D9">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w:t>
      </w:r>
      <w:r w:rsidRPr="000056D9">
        <w:rPr>
          <w:rFonts w:ascii="Palatino Linotype" w:hAnsi="Palatino Linotype"/>
          <w:lang w:val="es-ES"/>
        </w:rPr>
        <w:lastRenderedPageBreak/>
        <w:t xml:space="preserve">únicamente basta con que se encuentre legitimado en el procedimiento de Recurso de Revisión, circunstancia que se acredita en las constancias electrónicas que conforman el expediente de mérito, de las que se desprende que </w:t>
      </w:r>
      <w:r w:rsidR="00916DA1" w:rsidRPr="000056D9">
        <w:rPr>
          <w:rFonts w:ascii="Palatino Linotype" w:hAnsi="Palatino Linotype" w:cs="Arial"/>
          <w:b/>
          <w:lang w:val="es-ES"/>
        </w:rPr>
        <w:t>EL RECURRENTE</w:t>
      </w:r>
      <w:r w:rsidRPr="000056D9">
        <w:rPr>
          <w:rFonts w:ascii="Palatino Linotype" w:hAnsi="Palatino Linotype"/>
          <w:lang w:val="es-ES"/>
        </w:rPr>
        <w:t xml:space="preserve"> es la misma persona que realizó la solicitud de Acceso a la Información Pública que ahora se impugna.</w:t>
      </w:r>
    </w:p>
    <w:p w14:paraId="3944927B" w14:textId="77777777" w:rsidR="00F7609B" w:rsidRPr="000056D9" w:rsidRDefault="00F7609B" w:rsidP="000056D9">
      <w:pPr>
        <w:tabs>
          <w:tab w:val="left" w:pos="851"/>
        </w:tabs>
        <w:spacing w:line="360" w:lineRule="auto"/>
        <w:ind w:left="851" w:right="901"/>
        <w:jc w:val="both"/>
        <w:rPr>
          <w:rFonts w:ascii="Palatino Linotype" w:hAnsi="Palatino Linotype"/>
          <w:sz w:val="22"/>
          <w:szCs w:val="22"/>
          <w:lang w:val="es-ES"/>
        </w:rPr>
      </w:pPr>
    </w:p>
    <w:p w14:paraId="16B44B8F" w14:textId="0AAC64F7" w:rsidR="00F7609B" w:rsidRPr="000056D9" w:rsidRDefault="00F7609B" w:rsidP="000056D9">
      <w:pPr>
        <w:spacing w:line="360" w:lineRule="auto"/>
        <w:jc w:val="both"/>
        <w:rPr>
          <w:rFonts w:ascii="Palatino Linotype" w:hAnsi="Palatino Linotype"/>
          <w:lang w:val="es-ES"/>
        </w:rPr>
      </w:pPr>
      <w:r w:rsidRPr="000056D9">
        <w:rPr>
          <w:rFonts w:ascii="Palatino Linotype" w:hAnsi="Palatino Linotype"/>
          <w:lang w:val="es-ES"/>
        </w:rPr>
        <w:t xml:space="preserve">Es así que, para el estudio de la materia sobre la que se resuelve el presente Recurso de Revisión, resulta intrascendente conocer el </w:t>
      </w:r>
      <w:r w:rsidRPr="000056D9">
        <w:rPr>
          <w:rFonts w:ascii="Palatino Linotype" w:hAnsi="Palatino Linotype"/>
          <w:b/>
          <w:lang w:val="es-ES"/>
        </w:rPr>
        <w:t xml:space="preserve">nombre </w:t>
      </w:r>
      <w:r w:rsidRPr="000056D9">
        <w:rPr>
          <w:rFonts w:ascii="Palatino Linotype" w:hAnsi="Palatino Linotype"/>
          <w:lang w:val="es-ES"/>
        </w:rPr>
        <w:t xml:space="preserve">de la persona que lo hubiere promovido, en virtud de que tanto la </w:t>
      </w:r>
      <w:r w:rsidRPr="000056D9">
        <w:rPr>
          <w:rFonts w:ascii="Palatino Linotype" w:hAnsi="Palatino Linotype"/>
        </w:rPr>
        <w:t>Constitución Política de los Estados Unidos Mexicanos</w:t>
      </w:r>
      <w:r w:rsidRPr="000056D9">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62DBD26" w14:textId="77777777" w:rsidR="008A2C5A" w:rsidRPr="000056D9" w:rsidRDefault="008A2C5A" w:rsidP="000056D9">
      <w:pPr>
        <w:spacing w:line="360" w:lineRule="auto"/>
        <w:contextualSpacing/>
        <w:jc w:val="both"/>
        <w:rPr>
          <w:rFonts w:ascii="Palatino Linotype" w:hAnsi="Palatino Linotype" w:cs="Arial"/>
          <w:bCs/>
        </w:rPr>
      </w:pPr>
    </w:p>
    <w:p w14:paraId="4A416625" w14:textId="27EF123D" w:rsidR="00E77686" w:rsidRPr="000056D9" w:rsidRDefault="00E77686" w:rsidP="000056D9">
      <w:pPr>
        <w:spacing w:line="360" w:lineRule="auto"/>
        <w:contextualSpacing/>
        <w:jc w:val="both"/>
        <w:rPr>
          <w:rFonts w:ascii="Palatino Linotype" w:hAnsi="Palatino Linotype" w:cs="Arial"/>
          <w:bCs/>
        </w:rPr>
      </w:pPr>
      <w:r w:rsidRPr="000056D9">
        <w:rPr>
          <w:rFonts w:ascii="Palatino Linotype" w:hAnsi="Palatino Linotype" w:cs="Arial"/>
          <w:bCs/>
        </w:rPr>
        <w:t>Conocida la respuesta por la parte</w:t>
      </w:r>
      <w:r w:rsidRPr="000056D9">
        <w:rPr>
          <w:rFonts w:ascii="Palatino Linotype" w:hAnsi="Palatino Linotype" w:cs="Arial"/>
          <w:b/>
          <w:bCs/>
        </w:rPr>
        <w:t xml:space="preserve"> </w:t>
      </w:r>
      <w:r w:rsidR="004B08C8" w:rsidRPr="000056D9">
        <w:rPr>
          <w:rFonts w:ascii="Palatino Linotype" w:hAnsi="Palatino Linotype" w:cs="Arial"/>
          <w:b/>
          <w:bCs/>
        </w:rPr>
        <w:t>RECURRENTE</w:t>
      </w:r>
      <w:r w:rsidRPr="000056D9">
        <w:rPr>
          <w:rFonts w:ascii="Palatino Linotype" w:hAnsi="Palatino Linotype" w:cs="Arial"/>
          <w:bCs/>
        </w:rPr>
        <w:t xml:space="preserve">, al no estar conforme con los términos de la misma, interpuso el recurso de revisión que nos ocupa, donde señaló como razones o motivos de inconformidad que no se entrega la totalidad de lo solicitado, la cual encuadra en la fracción </w:t>
      </w:r>
      <w:r w:rsidR="0062197A" w:rsidRPr="000056D9">
        <w:rPr>
          <w:rFonts w:ascii="Palatino Linotype" w:hAnsi="Palatino Linotype" w:cs="Arial"/>
          <w:bCs/>
        </w:rPr>
        <w:t>V</w:t>
      </w:r>
      <w:r w:rsidR="002E0630" w:rsidRPr="000056D9">
        <w:rPr>
          <w:rFonts w:ascii="Palatino Linotype" w:hAnsi="Palatino Linotype" w:cs="Arial"/>
          <w:bCs/>
        </w:rPr>
        <w:t>III</w:t>
      </w:r>
      <w:r w:rsidRPr="000056D9">
        <w:rPr>
          <w:rFonts w:ascii="Palatino Linotype" w:hAnsi="Palatino Linotype" w:cs="Arial"/>
          <w:bCs/>
        </w:rPr>
        <w:t xml:space="preserve"> del artículo 179 de la Ley de Transparencia y Acceso a la Información Pública del Estado de México y Municipios, como se advierte a continuación:</w:t>
      </w:r>
    </w:p>
    <w:p w14:paraId="49F86AAA" w14:textId="77777777" w:rsidR="00E77686" w:rsidRPr="000056D9" w:rsidRDefault="00E77686" w:rsidP="000056D9">
      <w:pPr>
        <w:ind w:right="49"/>
        <w:contextualSpacing/>
        <w:jc w:val="both"/>
        <w:rPr>
          <w:rFonts w:ascii="Palatino Linotype" w:eastAsia="Calibri" w:hAnsi="Palatino Linotype" w:cs="Arial"/>
          <w:lang w:val="es-ES"/>
        </w:rPr>
      </w:pPr>
    </w:p>
    <w:p w14:paraId="001C354F" w14:textId="77777777" w:rsidR="00E77686" w:rsidRPr="000056D9" w:rsidRDefault="00E77686" w:rsidP="000056D9">
      <w:pPr>
        <w:ind w:left="851" w:right="899"/>
        <w:contextualSpacing/>
        <w:jc w:val="both"/>
        <w:rPr>
          <w:rFonts w:ascii="Palatino Linotype" w:eastAsia="Calibri" w:hAnsi="Palatino Linotype" w:cs="Arial"/>
          <w:i/>
          <w:iCs/>
          <w:lang w:val="es-ES"/>
        </w:rPr>
      </w:pPr>
      <w:r w:rsidRPr="000056D9">
        <w:rPr>
          <w:rFonts w:ascii="Palatino Linotype" w:eastAsia="Calibri" w:hAnsi="Palatino Linotype" w:cs="Arial"/>
          <w:i/>
          <w:iCs/>
          <w:lang w:val="es-ES"/>
        </w:rPr>
        <w:t xml:space="preserve">Artículo 179. El recurso de revisión es un medio de protección que la Ley otorga a los particulares, para hacer valer su derecho de acceso a la </w:t>
      </w:r>
      <w:r w:rsidRPr="000056D9">
        <w:rPr>
          <w:rFonts w:ascii="Palatino Linotype" w:eastAsia="Calibri" w:hAnsi="Palatino Linotype" w:cs="Arial"/>
          <w:i/>
          <w:iCs/>
          <w:lang w:val="es-ES"/>
        </w:rPr>
        <w:lastRenderedPageBreak/>
        <w:t>información pública, y procederá en contra de las siguientes causas:</w:t>
      </w:r>
      <w:r w:rsidRPr="000056D9">
        <w:rPr>
          <w:rFonts w:ascii="Palatino Linotype" w:eastAsia="Calibri" w:hAnsi="Palatino Linotype" w:cs="Arial"/>
          <w:i/>
          <w:iCs/>
          <w:lang w:val="es-ES"/>
        </w:rPr>
        <w:cr/>
        <w:t>(…)</w:t>
      </w:r>
    </w:p>
    <w:p w14:paraId="3CD67884" w14:textId="0A7B7DA3" w:rsidR="00E77686" w:rsidRPr="000056D9" w:rsidRDefault="00E77686" w:rsidP="000056D9">
      <w:pPr>
        <w:ind w:left="851" w:right="899"/>
        <w:contextualSpacing/>
        <w:jc w:val="both"/>
        <w:rPr>
          <w:rFonts w:ascii="Palatino Linotype" w:eastAsia="Calibri" w:hAnsi="Palatino Linotype" w:cs="Arial"/>
          <w:i/>
          <w:iCs/>
          <w:lang w:val="es-ES"/>
        </w:rPr>
      </w:pPr>
    </w:p>
    <w:p w14:paraId="3819A6FB" w14:textId="199B684F" w:rsidR="00E77686" w:rsidRPr="000056D9" w:rsidRDefault="002E0630" w:rsidP="000056D9">
      <w:pPr>
        <w:ind w:left="851" w:right="899"/>
        <w:contextualSpacing/>
        <w:jc w:val="both"/>
        <w:rPr>
          <w:rFonts w:ascii="Palatino Linotype" w:eastAsia="Calibri" w:hAnsi="Palatino Linotype" w:cs="Arial"/>
          <w:i/>
          <w:iCs/>
          <w:lang w:val="es-ES"/>
        </w:rPr>
      </w:pPr>
      <w:r w:rsidRPr="000056D9">
        <w:rPr>
          <w:rFonts w:ascii="Palatino Linotype" w:hAnsi="Palatino Linotype"/>
          <w:i/>
          <w:iCs/>
        </w:rPr>
        <w:t>VIII. La notificación, entrega o puesta a disposición de información en una modalidad o formato distinto al solicitado;</w:t>
      </w:r>
    </w:p>
    <w:p w14:paraId="0EEADDDF" w14:textId="77777777" w:rsidR="00E77686" w:rsidRPr="000056D9" w:rsidRDefault="00E77686" w:rsidP="000056D9">
      <w:pPr>
        <w:jc w:val="both"/>
        <w:textAlignment w:val="baseline"/>
        <w:rPr>
          <w:rFonts w:ascii="Palatino Linotype" w:hAnsi="Palatino Linotype"/>
          <w:b/>
          <w:sz w:val="22"/>
          <w:szCs w:val="22"/>
          <w:lang w:eastAsia="es-MX"/>
        </w:rPr>
      </w:pPr>
    </w:p>
    <w:p w14:paraId="1845814D" w14:textId="1F06A5A3" w:rsidR="005B5043" w:rsidRPr="000056D9" w:rsidRDefault="000171D8" w:rsidP="000056D9">
      <w:pPr>
        <w:spacing w:line="360" w:lineRule="auto"/>
        <w:jc w:val="both"/>
        <w:textAlignment w:val="baseline"/>
        <w:rPr>
          <w:rFonts w:ascii="Palatino Linotype" w:hAnsi="Palatino Linotype" w:cs="Arial"/>
          <w:b/>
          <w:lang w:val="es-ES" w:eastAsia="es-MX"/>
        </w:rPr>
      </w:pPr>
      <w:r w:rsidRPr="000056D9">
        <w:rPr>
          <w:rFonts w:ascii="Palatino Linotype" w:hAnsi="Palatino Linotype"/>
          <w:b/>
          <w:sz w:val="28"/>
          <w:lang w:eastAsia="es-MX"/>
        </w:rPr>
        <w:t>QUINTO</w:t>
      </w:r>
      <w:r w:rsidRPr="000056D9">
        <w:rPr>
          <w:rFonts w:ascii="Palatino Linotype" w:hAnsi="Palatino Linotype" w:cs="Arial"/>
          <w:b/>
          <w:lang w:eastAsia="es-MX"/>
        </w:rPr>
        <w:t xml:space="preserve">. </w:t>
      </w:r>
      <w:r w:rsidRPr="000056D9">
        <w:rPr>
          <w:rFonts w:ascii="Palatino Linotype" w:hAnsi="Palatino Linotype" w:cs="Arial"/>
          <w:b/>
          <w:lang w:val="es-ES" w:eastAsia="es-MX"/>
        </w:rPr>
        <w:t>Estudio y resolución del asunto.</w:t>
      </w:r>
    </w:p>
    <w:p w14:paraId="1105ED03" w14:textId="77777777" w:rsidR="00AF6949" w:rsidRPr="000056D9" w:rsidRDefault="00AF6949" w:rsidP="000056D9">
      <w:pPr>
        <w:spacing w:line="360" w:lineRule="auto"/>
        <w:jc w:val="both"/>
        <w:rPr>
          <w:rFonts w:ascii="Palatino Linotype" w:hAnsi="Palatino Linotype" w:cs="Arial"/>
        </w:rPr>
      </w:pPr>
      <w:r w:rsidRPr="000056D9">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B625632" w14:textId="77777777" w:rsidR="00AF6949" w:rsidRPr="000056D9" w:rsidRDefault="00AF6949" w:rsidP="000056D9">
      <w:pPr>
        <w:spacing w:line="360" w:lineRule="auto"/>
        <w:jc w:val="both"/>
        <w:rPr>
          <w:rFonts w:ascii="Palatino Linotype" w:hAnsi="Palatino Linotype"/>
          <w:lang w:eastAsia="es-MX"/>
        </w:rPr>
      </w:pPr>
    </w:p>
    <w:p w14:paraId="26351F27" w14:textId="48266DB4" w:rsidR="002E0630" w:rsidRPr="000056D9" w:rsidRDefault="00AF6949" w:rsidP="000056D9">
      <w:pPr>
        <w:pStyle w:val="Prrafodelista"/>
        <w:widowControl w:val="0"/>
        <w:autoSpaceDE w:val="0"/>
        <w:autoSpaceDN w:val="0"/>
        <w:adjustRightInd w:val="0"/>
        <w:spacing w:line="360" w:lineRule="auto"/>
        <w:ind w:left="0"/>
        <w:jc w:val="both"/>
        <w:rPr>
          <w:rFonts w:ascii="Palatino Linotype" w:hAnsi="Palatino Linotype"/>
          <w:lang w:eastAsia="es-MX"/>
        </w:rPr>
      </w:pPr>
      <w:r w:rsidRPr="000056D9">
        <w:rPr>
          <w:rFonts w:ascii="Palatino Linotype" w:hAnsi="Palatino Linotype" w:cs="Arial"/>
        </w:rPr>
        <w:t xml:space="preserve">En primer lugar, es importante señalar que </w:t>
      </w:r>
      <w:r w:rsidRPr="000056D9">
        <w:rPr>
          <w:rFonts w:ascii="Palatino Linotype" w:hAnsi="Palatino Linotype"/>
          <w:b/>
        </w:rPr>
        <w:t>EL RECURRENTE</w:t>
      </w:r>
      <w:r w:rsidRPr="000056D9">
        <w:rPr>
          <w:rFonts w:ascii="Palatino Linotype" w:hAnsi="Palatino Linotype"/>
        </w:rPr>
        <w:t xml:space="preserve"> en el ejercicio de su derecho de Acceso a la Información solicitó </w:t>
      </w:r>
      <w:r w:rsidR="002E0630" w:rsidRPr="000056D9">
        <w:rPr>
          <w:rFonts w:ascii="Palatino Linotype" w:hAnsi="Palatino Linotype"/>
          <w:lang w:eastAsia="es-MX"/>
        </w:rPr>
        <w:t>lo siguiente:</w:t>
      </w:r>
    </w:p>
    <w:p w14:paraId="552B049C" w14:textId="77777777" w:rsidR="00212285" w:rsidRPr="000056D9" w:rsidRDefault="00212285" w:rsidP="000056D9">
      <w:pPr>
        <w:pStyle w:val="Prrafodelista"/>
        <w:widowControl w:val="0"/>
        <w:autoSpaceDE w:val="0"/>
        <w:autoSpaceDN w:val="0"/>
        <w:adjustRightInd w:val="0"/>
        <w:spacing w:line="360" w:lineRule="auto"/>
        <w:ind w:left="0"/>
        <w:jc w:val="both"/>
        <w:rPr>
          <w:rFonts w:ascii="Palatino Linotype" w:hAnsi="Palatino Linotype"/>
          <w:lang w:eastAsia="es-MX"/>
        </w:rPr>
      </w:pPr>
    </w:p>
    <w:p w14:paraId="51D6CBA3" w14:textId="6384790D" w:rsidR="002E0630" w:rsidRPr="000056D9" w:rsidRDefault="002E0630" w:rsidP="000056D9">
      <w:pPr>
        <w:pStyle w:val="Prrafodelista"/>
        <w:widowControl w:val="0"/>
        <w:numPr>
          <w:ilvl w:val="0"/>
          <w:numId w:val="22"/>
        </w:numPr>
        <w:autoSpaceDE w:val="0"/>
        <w:autoSpaceDN w:val="0"/>
        <w:adjustRightInd w:val="0"/>
        <w:spacing w:line="360" w:lineRule="auto"/>
        <w:ind w:left="851" w:right="899"/>
        <w:jc w:val="both"/>
        <w:rPr>
          <w:rFonts w:ascii="Palatino Linotype" w:hAnsi="Palatino Linotype"/>
          <w:b/>
          <w:bCs/>
          <w:lang w:eastAsia="es-MX"/>
        </w:rPr>
      </w:pPr>
      <w:r w:rsidRPr="000056D9">
        <w:rPr>
          <w:rFonts w:ascii="Palatino Linotype" w:hAnsi="Palatino Linotype"/>
          <w:b/>
          <w:bCs/>
          <w:lang w:eastAsia="es-MX"/>
        </w:rPr>
        <w:t>Tabulador de Sueldos 2022-2023</w:t>
      </w:r>
    </w:p>
    <w:p w14:paraId="6C24E394" w14:textId="17AB6F50" w:rsidR="002E0630" w:rsidRPr="000056D9" w:rsidRDefault="002E0630" w:rsidP="000056D9">
      <w:pPr>
        <w:pStyle w:val="Prrafodelista"/>
        <w:widowControl w:val="0"/>
        <w:numPr>
          <w:ilvl w:val="0"/>
          <w:numId w:val="22"/>
        </w:numPr>
        <w:autoSpaceDE w:val="0"/>
        <w:autoSpaceDN w:val="0"/>
        <w:adjustRightInd w:val="0"/>
        <w:spacing w:line="360" w:lineRule="auto"/>
        <w:ind w:left="851" w:right="899"/>
        <w:jc w:val="both"/>
        <w:rPr>
          <w:rFonts w:ascii="Palatino Linotype" w:hAnsi="Palatino Linotype"/>
          <w:b/>
          <w:bCs/>
          <w:lang w:eastAsia="es-MX"/>
        </w:rPr>
      </w:pPr>
      <w:r w:rsidRPr="000056D9">
        <w:rPr>
          <w:rFonts w:ascii="Palatino Linotype" w:hAnsi="Palatino Linotype"/>
          <w:b/>
          <w:bCs/>
          <w:lang w:eastAsia="es-MX"/>
        </w:rPr>
        <w:t>Recibo de nómina del 1 al 15 de diciembre de 2022</w:t>
      </w:r>
    </w:p>
    <w:p w14:paraId="26DA05F0" w14:textId="6B433B33" w:rsidR="002E0630" w:rsidRPr="000056D9" w:rsidRDefault="002E0630" w:rsidP="000056D9">
      <w:pPr>
        <w:pStyle w:val="Prrafodelista"/>
        <w:widowControl w:val="0"/>
        <w:numPr>
          <w:ilvl w:val="0"/>
          <w:numId w:val="22"/>
        </w:numPr>
        <w:autoSpaceDE w:val="0"/>
        <w:autoSpaceDN w:val="0"/>
        <w:adjustRightInd w:val="0"/>
        <w:spacing w:line="360" w:lineRule="auto"/>
        <w:ind w:left="851" w:right="899"/>
        <w:jc w:val="both"/>
        <w:rPr>
          <w:rFonts w:ascii="Palatino Linotype" w:hAnsi="Palatino Linotype"/>
          <w:b/>
          <w:bCs/>
          <w:lang w:eastAsia="es-MX"/>
        </w:rPr>
      </w:pPr>
      <w:r w:rsidRPr="000056D9">
        <w:rPr>
          <w:rFonts w:ascii="Palatino Linotype" w:hAnsi="Palatino Linotype"/>
          <w:b/>
          <w:bCs/>
          <w:lang w:eastAsia="es-MX"/>
        </w:rPr>
        <w:t>Recibo de nómina del 1 al 15 de julio de 2023</w:t>
      </w:r>
    </w:p>
    <w:p w14:paraId="0D42F8E9" w14:textId="7F64F912" w:rsidR="002E0630" w:rsidRPr="000056D9" w:rsidRDefault="002E0630" w:rsidP="000056D9">
      <w:pPr>
        <w:pStyle w:val="Prrafodelista"/>
        <w:widowControl w:val="0"/>
        <w:numPr>
          <w:ilvl w:val="0"/>
          <w:numId w:val="22"/>
        </w:numPr>
        <w:autoSpaceDE w:val="0"/>
        <w:autoSpaceDN w:val="0"/>
        <w:adjustRightInd w:val="0"/>
        <w:spacing w:line="360" w:lineRule="auto"/>
        <w:ind w:left="851" w:right="899"/>
        <w:jc w:val="both"/>
        <w:rPr>
          <w:rFonts w:ascii="Palatino Linotype" w:hAnsi="Palatino Linotype"/>
          <w:b/>
          <w:bCs/>
          <w:lang w:eastAsia="es-MX"/>
        </w:rPr>
      </w:pPr>
      <w:r w:rsidRPr="000056D9">
        <w:rPr>
          <w:rFonts w:ascii="Palatino Linotype" w:hAnsi="Palatino Linotype"/>
          <w:b/>
          <w:bCs/>
          <w:lang w:eastAsia="es-MX"/>
        </w:rPr>
        <w:t>Saber</w:t>
      </w:r>
      <w:r w:rsidR="00AF6949" w:rsidRPr="000056D9">
        <w:rPr>
          <w:rFonts w:ascii="Palatino Linotype" w:hAnsi="Palatino Linotype"/>
          <w:b/>
          <w:bCs/>
          <w:lang w:eastAsia="es-MX"/>
        </w:rPr>
        <w:t xml:space="preserve"> cuál es </w:t>
      </w:r>
      <w:r w:rsidRPr="000056D9">
        <w:rPr>
          <w:rFonts w:ascii="Palatino Linotype" w:hAnsi="Palatino Linotype"/>
          <w:b/>
          <w:bCs/>
          <w:lang w:eastAsia="es-MX"/>
        </w:rPr>
        <w:t>el sistema de nómina</w:t>
      </w:r>
    </w:p>
    <w:p w14:paraId="019074A7" w14:textId="5FB43381" w:rsidR="002E0630" w:rsidRPr="000056D9" w:rsidRDefault="002E0630" w:rsidP="000056D9">
      <w:pPr>
        <w:pStyle w:val="Prrafodelista"/>
        <w:widowControl w:val="0"/>
        <w:numPr>
          <w:ilvl w:val="0"/>
          <w:numId w:val="22"/>
        </w:numPr>
        <w:autoSpaceDE w:val="0"/>
        <w:autoSpaceDN w:val="0"/>
        <w:adjustRightInd w:val="0"/>
        <w:spacing w:line="360" w:lineRule="auto"/>
        <w:ind w:left="851" w:right="899"/>
        <w:jc w:val="both"/>
        <w:rPr>
          <w:rFonts w:ascii="Palatino Linotype" w:hAnsi="Palatino Linotype"/>
          <w:b/>
          <w:bCs/>
          <w:lang w:eastAsia="es-MX"/>
        </w:rPr>
      </w:pPr>
      <w:r w:rsidRPr="000056D9">
        <w:rPr>
          <w:rFonts w:ascii="Palatino Linotype" w:hAnsi="Palatino Linotype"/>
          <w:b/>
          <w:bCs/>
          <w:lang w:eastAsia="es-MX"/>
        </w:rPr>
        <w:t>Listado del personal que conforma las dependencias en los periodos señalados</w:t>
      </w:r>
      <w:r w:rsidR="00AF6949" w:rsidRPr="000056D9">
        <w:rPr>
          <w:rFonts w:ascii="Palatino Linotype" w:hAnsi="Palatino Linotype"/>
          <w:b/>
          <w:bCs/>
          <w:lang w:eastAsia="es-MX"/>
        </w:rPr>
        <w:t>.</w:t>
      </w:r>
    </w:p>
    <w:p w14:paraId="643613D9" w14:textId="09A45D34" w:rsidR="002E0630" w:rsidRPr="000056D9" w:rsidRDefault="002E0630" w:rsidP="000056D9">
      <w:pPr>
        <w:pStyle w:val="Prrafodelista"/>
        <w:widowControl w:val="0"/>
        <w:autoSpaceDE w:val="0"/>
        <w:autoSpaceDN w:val="0"/>
        <w:adjustRightInd w:val="0"/>
        <w:spacing w:line="360" w:lineRule="auto"/>
        <w:ind w:left="0"/>
        <w:jc w:val="both"/>
        <w:rPr>
          <w:rFonts w:ascii="Palatino Linotype" w:hAnsi="Palatino Linotype"/>
          <w:b/>
          <w:lang w:eastAsia="es-MX"/>
        </w:rPr>
      </w:pPr>
    </w:p>
    <w:p w14:paraId="102E9394" w14:textId="790E3237" w:rsidR="003B0A2F" w:rsidRPr="000056D9" w:rsidRDefault="00122166" w:rsidP="000056D9">
      <w:pPr>
        <w:spacing w:line="360" w:lineRule="auto"/>
        <w:jc w:val="both"/>
        <w:rPr>
          <w:rFonts w:ascii="Palatino Linotype" w:eastAsia="Palatino Linotype" w:hAnsi="Palatino Linotype" w:cs="Palatino Linotype"/>
          <w:i/>
          <w:sz w:val="22"/>
          <w:szCs w:val="22"/>
          <w:lang w:eastAsia="es-MX"/>
        </w:rPr>
      </w:pPr>
      <w:r w:rsidRPr="000056D9">
        <w:rPr>
          <w:rFonts w:ascii="Palatino Linotype" w:hAnsi="Palatino Linotype"/>
        </w:rPr>
        <w:lastRenderedPageBreak/>
        <w:t xml:space="preserve">Ante tal solicitud, el </w:t>
      </w:r>
      <w:r w:rsidRPr="000056D9">
        <w:rPr>
          <w:rFonts w:ascii="Palatino Linotype" w:hAnsi="Palatino Linotype"/>
          <w:b/>
          <w:bCs/>
        </w:rPr>
        <w:t>SUJETO OBLIGADO</w:t>
      </w:r>
      <w:r w:rsidRPr="000056D9">
        <w:rPr>
          <w:rFonts w:ascii="Palatino Linotype" w:hAnsi="Palatino Linotype"/>
        </w:rPr>
        <w:t xml:space="preserve"> remitió </w:t>
      </w:r>
      <w:r w:rsidR="00C15376" w:rsidRPr="000056D9">
        <w:rPr>
          <w:rFonts w:ascii="Palatino Linotype" w:hAnsi="Palatino Linotype"/>
        </w:rPr>
        <w:t>l</w:t>
      </w:r>
      <w:r w:rsidR="005638F8" w:rsidRPr="000056D9">
        <w:rPr>
          <w:rFonts w:ascii="Palatino Linotype" w:hAnsi="Palatino Linotype"/>
        </w:rPr>
        <w:t>as siguientes ligas electrónica en respuesta</w:t>
      </w:r>
      <w:r w:rsidR="003B0A2F" w:rsidRPr="000056D9">
        <w:rPr>
          <w:rFonts w:ascii="Palatino Linotype" w:hAnsi="Palatino Linotype"/>
        </w:rPr>
        <w:t xml:space="preserve">, </w:t>
      </w:r>
      <w:hyperlink r:id="rId10" w:history="1">
        <w:r w:rsidR="00E766FB" w:rsidRPr="000056D9">
          <w:rPr>
            <w:rStyle w:val="Hipervnculo"/>
            <w:rFonts w:ascii="Palatino Linotype" w:eastAsia="Palatino Linotype" w:hAnsi="Palatino Linotype" w:cs="Palatino Linotype"/>
            <w:i/>
            <w:color w:val="auto"/>
            <w:sz w:val="22"/>
            <w:szCs w:val="22"/>
            <w:lang w:eastAsia="es-MX"/>
          </w:rPr>
          <w:t>https://ipomex.org.mx/ipo3/lgt/indice/ZUMPANGO/art_92_ii_b/5.web</w:t>
        </w:r>
      </w:hyperlink>
      <w:r w:rsidR="003B0A2F" w:rsidRPr="000056D9">
        <w:rPr>
          <w:rFonts w:ascii="Palatino Linotype" w:eastAsia="Palatino Linotype" w:hAnsi="Palatino Linotype" w:cs="Palatino Linotype"/>
          <w:i/>
          <w:sz w:val="22"/>
          <w:szCs w:val="22"/>
          <w:lang w:eastAsia="es-MX"/>
        </w:rPr>
        <w:t xml:space="preserve"> y </w:t>
      </w:r>
      <w:hyperlink r:id="rId11" w:history="1">
        <w:r w:rsidR="003B0A2F" w:rsidRPr="000056D9">
          <w:rPr>
            <w:rStyle w:val="Hipervnculo"/>
            <w:rFonts w:ascii="Palatino Linotype" w:eastAsia="Palatino Linotype" w:hAnsi="Palatino Linotype" w:cs="Palatino Linotype"/>
            <w:i/>
            <w:color w:val="auto"/>
            <w:sz w:val="22"/>
            <w:szCs w:val="22"/>
            <w:lang w:eastAsia="es-MX"/>
          </w:rPr>
          <w:t>https://ipomex.org.mx/ipo3/lgt/indice/ZUMPANGO/art_92_viii/5.web</w:t>
        </w:r>
      </w:hyperlink>
      <w:r w:rsidR="003B0A2F" w:rsidRPr="000056D9">
        <w:rPr>
          <w:rFonts w:ascii="Palatino Linotype" w:eastAsia="Palatino Linotype" w:hAnsi="Palatino Linotype" w:cs="Palatino Linotype"/>
          <w:i/>
          <w:sz w:val="22"/>
          <w:szCs w:val="22"/>
          <w:lang w:eastAsia="es-MX"/>
        </w:rPr>
        <w:t>.</w:t>
      </w:r>
    </w:p>
    <w:p w14:paraId="193DF5DF" w14:textId="77777777" w:rsidR="00CB50BC" w:rsidRPr="000056D9" w:rsidRDefault="00CB50BC" w:rsidP="000056D9">
      <w:pPr>
        <w:spacing w:line="360" w:lineRule="auto"/>
        <w:jc w:val="both"/>
        <w:rPr>
          <w:rFonts w:ascii="Palatino Linotype" w:eastAsia="Palatino Linotype" w:hAnsi="Palatino Linotype" w:cs="Palatino Linotype"/>
        </w:rPr>
      </w:pPr>
    </w:p>
    <w:p w14:paraId="33ACCF93" w14:textId="6129BCD4" w:rsidR="00590A29" w:rsidRPr="000056D9" w:rsidRDefault="003B0A2F" w:rsidP="000056D9">
      <w:pP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 xml:space="preserve">Inconforme con la respuesta, el solicitante interpone recurso de revisión, en el que manifiesta como </w:t>
      </w:r>
      <w:r w:rsidR="00590A29" w:rsidRPr="000056D9">
        <w:rPr>
          <w:rFonts w:ascii="Palatino Linotype" w:eastAsia="Palatino Linotype" w:hAnsi="Palatino Linotype" w:cs="Palatino Linotype"/>
        </w:rPr>
        <w:t>inconformidad medularmente lo siguiente:</w:t>
      </w:r>
    </w:p>
    <w:p w14:paraId="6E5CAF1C" w14:textId="77777777" w:rsidR="00212285" w:rsidRPr="000056D9" w:rsidRDefault="00212285" w:rsidP="000056D9">
      <w:pPr>
        <w:spacing w:line="360" w:lineRule="auto"/>
        <w:jc w:val="both"/>
        <w:rPr>
          <w:rFonts w:ascii="Palatino Linotype" w:eastAsia="Palatino Linotype" w:hAnsi="Palatino Linotype" w:cs="Palatino Linotype"/>
        </w:rPr>
      </w:pPr>
    </w:p>
    <w:p w14:paraId="449B46C4" w14:textId="77777777" w:rsidR="00590A29" w:rsidRPr="000056D9" w:rsidRDefault="00590A29" w:rsidP="000056D9">
      <w:pPr>
        <w:pStyle w:val="Prrafodelista"/>
        <w:numPr>
          <w:ilvl w:val="0"/>
          <w:numId w:val="23"/>
        </w:numPr>
        <w:spacing w:line="360" w:lineRule="auto"/>
        <w:jc w:val="both"/>
        <w:rPr>
          <w:rFonts w:ascii="Palatino Linotype" w:hAnsi="Palatino Linotype" w:cs="Arial"/>
          <w:i/>
          <w:sz w:val="22"/>
          <w:szCs w:val="22"/>
          <w:lang w:eastAsia="es-MX"/>
        </w:rPr>
      </w:pPr>
      <w:r w:rsidRPr="000056D9">
        <w:rPr>
          <w:rFonts w:ascii="Palatino Linotype" w:hAnsi="Palatino Linotype" w:cs="Arial"/>
          <w:i/>
          <w:sz w:val="22"/>
          <w:szCs w:val="22"/>
          <w:lang w:eastAsia="es-MX"/>
        </w:rPr>
        <w:t xml:space="preserve">RECIBOS DE NÓMINA, </w:t>
      </w:r>
    </w:p>
    <w:p w14:paraId="25077664" w14:textId="77777777" w:rsidR="00590A29" w:rsidRPr="000056D9" w:rsidRDefault="00590A29" w:rsidP="000056D9">
      <w:pPr>
        <w:pStyle w:val="Prrafodelista"/>
        <w:numPr>
          <w:ilvl w:val="0"/>
          <w:numId w:val="23"/>
        </w:numPr>
        <w:spacing w:line="360" w:lineRule="auto"/>
        <w:jc w:val="both"/>
        <w:rPr>
          <w:rFonts w:ascii="Palatino Linotype" w:hAnsi="Palatino Linotype" w:cs="Arial"/>
          <w:i/>
          <w:sz w:val="22"/>
          <w:szCs w:val="22"/>
          <w:lang w:eastAsia="es-MX"/>
        </w:rPr>
      </w:pPr>
      <w:r w:rsidRPr="000056D9">
        <w:rPr>
          <w:rFonts w:ascii="Palatino Linotype" w:hAnsi="Palatino Linotype" w:cs="Arial"/>
          <w:i/>
          <w:sz w:val="22"/>
          <w:szCs w:val="22"/>
          <w:lang w:eastAsia="es-MX"/>
        </w:rPr>
        <w:t xml:space="preserve">TABULADOR DE SUELDOS </w:t>
      </w:r>
    </w:p>
    <w:p w14:paraId="3CF41CD5" w14:textId="342FEFD4" w:rsidR="00590A29" w:rsidRPr="000056D9" w:rsidRDefault="00590A29" w:rsidP="000056D9">
      <w:pPr>
        <w:pStyle w:val="Prrafodelista"/>
        <w:numPr>
          <w:ilvl w:val="0"/>
          <w:numId w:val="23"/>
        </w:numPr>
        <w:spacing w:line="360" w:lineRule="auto"/>
        <w:jc w:val="both"/>
        <w:rPr>
          <w:rFonts w:ascii="Palatino Linotype" w:eastAsia="Palatino Linotype" w:hAnsi="Palatino Linotype" w:cs="Palatino Linotype"/>
        </w:rPr>
      </w:pPr>
      <w:r w:rsidRPr="000056D9">
        <w:rPr>
          <w:rFonts w:ascii="Palatino Linotype" w:hAnsi="Palatino Linotype" w:cs="Arial"/>
          <w:i/>
          <w:sz w:val="22"/>
          <w:szCs w:val="22"/>
          <w:lang w:eastAsia="es-MX"/>
        </w:rPr>
        <w:t xml:space="preserve">INFORMACIÓN DE SU SISTEMA DE NÓMINA </w:t>
      </w:r>
    </w:p>
    <w:p w14:paraId="74B6A839" w14:textId="77777777" w:rsidR="00212285" w:rsidRPr="000056D9" w:rsidRDefault="00212285" w:rsidP="000056D9">
      <w:pPr>
        <w:pStyle w:val="Prrafodelista"/>
        <w:numPr>
          <w:ilvl w:val="0"/>
          <w:numId w:val="23"/>
        </w:numPr>
        <w:spacing w:line="360" w:lineRule="auto"/>
        <w:jc w:val="both"/>
        <w:rPr>
          <w:rFonts w:ascii="Palatino Linotype" w:eastAsia="Palatino Linotype" w:hAnsi="Palatino Linotype" w:cs="Palatino Linotype"/>
        </w:rPr>
      </w:pPr>
    </w:p>
    <w:p w14:paraId="05235891" w14:textId="77777777" w:rsidR="003B0A2F" w:rsidRPr="000056D9" w:rsidRDefault="003B0A2F" w:rsidP="000056D9">
      <w:pP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 xml:space="preserve">De las constancias que obran en el expediente electrónico del </w:t>
      </w:r>
      <w:r w:rsidRPr="000056D9">
        <w:rPr>
          <w:rFonts w:ascii="Palatino Linotype" w:eastAsia="Palatino Linotype" w:hAnsi="Palatino Linotype" w:cs="Palatino Linotype"/>
          <w:b/>
        </w:rPr>
        <w:t>SAIMEX</w:t>
      </w:r>
      <w:r w:rsidRPr="000056D9">
        <w:rPr>
          <w:rFonts w:ascii="Palatino Linotype" w:eastAsia="Palatino Linotype" w:hAnsi="Palatino Linotype" w:cs="Palatino Linotype"/>
        </w:rPr>
        <w:t xml:space="preserve"> se desprende que el </w:t>
      </w:r>
      <w:r w:rsidRPr="000056D9">
        <w:rPr>
          <w:rFonts w:ascii="Palatino Linotype" w:eastAsia="Palatino Linotype" w:hAnsi="Palatino Linotype" w:cs="Palatino Linotype"/>
          <w:b/>
        </w:rPr>
        <w:t>SUJETO OBLIGADO</w:t>
      </w:r>
      <w:r w:rsidRPr="000056D9">
        <w:rPr>
          <w:rFonts w:ascii="Palatino Linotype" w:eastAsia="Palatino Linotype" w:hAnsi="Palatino Linotype" w:cs="Palatino Linotype"/>
        </w:rPr>
        <w:t xml:space="preserve"> no rindió su informe justificado, del mismo modo el </w:t>
      </w:r>
      <w:r w:rsidRPr="000056D9">
        <w:rPr>
          <w:rFonts w:ascii="Palatino Linotype" w:eastAsia="Palatino Linotype" w:hAnsi="Palatino Linotype" w:cs="Palatino Linotype"/>
          <w:b/>
        </w:rPr>
        <w:t>RECURRENTE</w:t>
      </w:r>
      <w:r w:rsidRPr="000056D9">
        <w:rPr>
          <w:rFonts w:ascii="Palatino Linotype" w:eastAsia="Palatino Linotype" w:hAnsi="Palatino Linotype" w:cs="Palatino Linotype"/>
        </w:rPr>
        <w:t xml:space="preserve"> omitió realizar manifestaciones, quedando precluido su derecho para tal efecto.</w:t>
      </w:r>
    </w:p>
    <w:p w14:paraId="1E609802" w14:textId="77777777" w:rsidR="00212285" w:rsidRPr="000056D9" w:rsidRDefault="00212285" w:rsidP="000056D9">
      <w:pPr>
        <w:spacing w:line="360" w:lineRule="auto"/>
        <w:jc w:val="both"/>
        <w:rPr>
          <w:rFonts w:ascii="Palatino Linotype" w:eastAsia="Palatino Linotype" w:hAnsi="Palatino Linotype" w:cs="Palatino Linotype"/>
        </w:rPr>
      </w:pPr>
    </w:p>
    <w:p w14:paraId="7B3B7C0D" w14:textId="452BF0C0" w:rsidR="000C2D1F" w:rsidRPr="000056D9" w:rsidRDefault="000C2D1F" w:rsidP="000056D9">
      <w:pPr>
        <w:pStyle w:val="Prrafodelista"/>
        <w:widowControl w:val="0"/>
        <w:autoSpaceDE w:val="0"/>
        <w:autoSpaceDN w:val="0"/>
        <w:adjustRightInd w:val="0"/>
        <w:spacing w:line="360" w:lineRule="auto"/>
        <w:ind w:left="0"/>
        <w:jc w:val="both"/>
        <w:rPr>
          <w:rFonts w:ascii="Palatino Linotype" w:hAnsi="Palatino Linotype"/>
          <w:b/>
          <w:bCs/>
          <w:lang w:eastAsia="es-MX"/>
        </w:rPr>
      </w:pPr>
      <w:r w:rsidRPr="000056D9">
        <w:rPr>
          <w:rFonts w:ascii="Palatino Linotype" w:hAnsi="Palatino Linotype"/>
        </w:rPr>
        <w:t>Ahora bien de acuerdo a la solicitud primigenia, se advierte el</w:t>
      </w:r>
      <w:r w:rsidRPr="000056D9">
        <w:rPr>
          <w:rFonts w:ascii="Palatino Linotype" w:eastAsia="Calibri" w:hAnsi="Palatino Linotype"/>
          <w:b/>
        </w:rPr>
        <w:t xml:space="preserve"> </w:t>
      </w:r>
      <w:r w:rsidRPr="000056D9">
        <w:rPr>
          <w:rFonts w:ascii="Palatino Linotype" w:eastAsia="Calibri" w:hAnsi="Palatino Linotype"/>
          <w:b/>
          <w:caps/>
        </w:rPr>
        <w:t>Recurrente</w:t>
      </w:r>
      <w:r w:rsidRPr="000056D9">
        <w:rPr>
          <w:rFonts w:ascii="Palatino Linotype" w:eastAsia="Calibri" w:hAnsi="Palatino Linotype"/>
        </w:rPr>
        <w:t xml:space="preserve"> no impugnó el total del contenido de la respuesta dada por el Sujeto Obligado, ello en virtud de que señaló expresamente la negativa de proporcionar la información relacionada el tabulador, recibos de nómina e información de sus sistema de nómina; por ende, se estima que </w:t>
      </w:r>
      <w:r w:rsidRPr="000056D9">
        <w:rPr>
          <w:rFonts w:ascii="Palatino Linotype" w:eastAsia="Calibri" w:hAnsi="Palatino Linotype"/>
          <w:b/>
        </w:rPr>
        <w:t>el Recurrente</w:t>
      </w:r>
      <w:r w:rsidRPr="000056D9">
        <w:rPr>
          <w:rFonts w:ascii="Palatino Linotype" w:eastAsia="Calibri" w:hAnsi="Palatino Linotype"/>
        </w:rPr>
        <w:t xml:space="preserve"> está conforme con la no entrega de información relativa a al punto 5 relativo al </w:t>
      </w:r>
      <w:r w:rsidRPr="000056D9">
        <w:rPr>
          <w:rFonts w:ascii="Palatino Linotype" w:eastAsia="Calibri" w:hAnsi="Palatino Linotype"/>
          <w:b/>
          <w:bCs/>
        </w:rPr>
        <w:t>l</w:t>
      </w:r>
      <w:r w:rsidRPr="000056D9">
        <w:rPr>
          <w:rFonts w:ascii="Palatino Linotype" w:hAnsi="Palatino Linotype"/>
          <w:b/>
          <w:bCs/>
          <w:lang w:eastAsia="es-MX"/>
        </w:rPr>
        <w:t>istado del personal que conforma las dependencias en los periodos señalados.</w:t>
      </w:r>
    </w:p>
    <w:p w14:paraId="20D43659" w14:textId="77777777" w:rsidR="000C2D1F" w:rsidRPr="000056D9" w:rsidRDefault="000C2D1F" w:rsidP="000056D9">
      <w:pPr>
        <w:pStyle w:val="Prrafodelista"/>
        <w:widowControl w:val="0"/>
        <w:autoSpaceDE w:val="0"/>
        <w:autoSpaceDN w:val="0"/>
        <w:adjustRightInd w:val="0"/>
        <w:spacing w:line="360" w:lineRule="auto"/>
        <w:ind w:left="0"/>
        <w:jc w:val="both"/>
        <w:rPr>
          <w:rFonts w:ascii="Palatino Linotype" w:hAnsi="Palatino Linotype"/>
          <w:b/>
          <w:bCs/>
          <w:lang w:eastAsia="es-MX"/>
        </w:rPr>
      </w:pPr>
    </w:p>
    <w:p w14:paraId="3412F2F0" w14:textId="77777777" w:rsidR="000C2D1F" w:rsidRPr="000056D9" w:rsidRDefault="000C2D1F" w:rsidP="000056D9">
      <w:pPr>
        <w:spacing w:line="360" w:lineRule="auto"/>
        <w:jc w:val="both"/>
        <w:rPr>
          <w:rFonts w:ascii="Palatino Linotype" w:eastAsia="Calibri" w:hAnsi="Palatino Linotype" w:cs="Arial"/>
          <w:lang w:eastAsia="es-MX"/>
        </w:rPr>
      </w:pPr>
      <w:r w:rsidRPr="000056D9">
        <w:rPr>
          <w:rFonts w:ascii="Palatino Linotype" w:eastAsia="Calibri" w:hAnsi="Palatino Linotype" w:cs="Arial"/>
          <w:lang w:eastAsia="es-MX"/>
        </w:rPr>
        <w:lastRenderedPageBreak/>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5FEB089" w14:textId="77777777" w:rsidR="000C2D1F" w:rsidRPr="000056D9" w:rsidRDefault="000C2D1F" w:rsidP="000056D9">
      <w:pPr>
        <w:jc w:val="both"/>
        <w:rPr>
          <w:rFonts w:ascii="Palatino Linotype" w:eastAsia="Calibri" w:hAnsi="Palatino Linotype" w:cs="Arial"/>
          <w:sz w:val="22"/>
        </w:rPr>
      </w:pPr>
    </w:p>
    <w:p w14:paraId="26C75F53" w14:textId="77777777" w:rsidR="000C2D1F" w:rsidRPr="000056D9" w:rsidRDefault="000C2D1F" w:rsidP="000056D9">
      <w:pPr>
        <w:ind w:left="851" w:right="899"/>
        <w:jc w:val="both"/>
        <w:rPr>
          <w:rFonts w:ascii="Palatino Linotype" w:eastAsia="Calibri" w:hAnsi="Palatino Linotype"/>
          <w:i/>
          <w:sz w:val="22"/>
          <w:lang w:eastAsia="es-MX"/>
        </w:rPr>
      </w:pPr>
      <w:r w:rsidRPr="000056D9">
        <w:rPr>
          <w:rFonts w:ascii="Palatino Linotype" w:eastAsia="Calibri" w:hAnsi="Palatino Linotype"/>
          <w:b/>
          <w:i/>
          <w:sz w:val="22"/>
          <w:lang w:eastAsia="es-MX"/>
        </w:rPr>
        <w:t>REVISIÓN EN AMPARO. LOS RESOLUTIVOS NO COMBATIDOS DEBEN DECLARARSE FIRMES</w:t>
      </w:r>
      <w:r w:rsidRPr="000056D9">
        <w:rPr>
          <w:rFonts w:ascii="Palatino Linotype" w:eastAsia="Calibri" w:hAnsi="Palatino Linotype"/>
          <w:i/>
          <w:sz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82E39AE" w14:textId="77777777" w:rsidR="006F0315" w:rsidRPr="000056D9" w:rsidRDefault="006F0315" w:rsidP="000056D9">
      <w:pPr>
        <w:ind w:left="567" w:right="567"/>
        <w:jc w:val="both"/>
        <w:rPr>
          <w:rFonts w:ascii="Palatino Linotype" w:eastAsia="Calibri" w:hAnsi="Palatino Linotype"/>
          <w:i/>
          <w:sz w:val="22"/>
          <w:lang w:eastAsia="es-MX"/>
        </w:rPr>
      </w:pPr>
    </w:p>
    <w:p w14:paraId="334D7E5A" w14:textId="77777777" w:rsidR="000C2D1F" w:rsidRPr="000056D9" w:rsidRDefault="000C2D1F" w:rsidP="000056D9">
      <w:pPr>
        <w:spacing w:line="360" w:lineRule="auto"/>
        <w:jc w:val="both"/>
        <w:rPr>
          <w:rFonts w:ascii="Palatino Linotype" w:eastAsia="Calibri" w:hAnsi="Palatino Linotype"/>
        </w:rPr>
      </w:pPr>
      <w:r w:rsidRPr="000056D9">
        <w:rPr>
          <w:rFonts w:ascii="Palatino Linotype" w:eastAsia="Calibri" w:hAnsi="Palatino Linotype"/>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5067BEAD" w14:textId="77777777" w:rsidR="006F0315" w:rsidRPr="000056D9" w:rsidRDefault="006F0315" w:rsidP="000056D9">
      <w:pPr>
        <w:jc w:val="both"/>
        <w:rPr>
          <w:rFonts w:ascii="Palatino Linotype" w:eastAsia="Calibri" w:hAnsi="Palatino Linotype"/>
        </w:rPr>
      </w:pPr>
    </w:p>
    <w:p w14:paraId="595DA795" w14:textId="77777777" w:rsidR="000C2D1F" w:rsidRPr="000056D9" w:rsidRDefault="000C2D1F" w:rsidP="000056D9">
      <w:pPr>
        <w:ind w:left="851" w:right="899"/>
        <w:jc w:val="both"/>
        <w:rPr>
          <w:rFonts w:ascii="Palatino Linotype" w:eastAsia="Calibri" w:hAnsi="Palatino Linotype"/>
          <w:i/>
          <w:sz w:val="22"/>
        </w:rPr>
      </w:pPr>
      <w:r w:rsidRPr="000056D9">
        <w:rPr>
          <w:rFonts w:ascii="Palatino Linotype" w:eastAsia="Calibri" w:hAnsi="Palatino Linotype"/>
          <w:b/>
          <w:i/>
          <w:sz w:val="22"/>
        </w:rPr>
        <w:t>ACTOS CONSENTIDOS. SON LOS QUE NO SE IMPUGNAN MEDIANTE EL RECURSO IDÓNEO.</w:t>
      </w:r>
      <w:r w:rsidRPr="000056D9">
        <w:rPr>
          <w:rFonts w:ascii="Palatino Linotype" w:eastAsia="Calibri" w:hAnsi="Palatino Linotype"/>
          <w:i/>
          <w:sz w:val="22"/>
        </w:rPr>
        <w:t xml:space="preserve"> Debe reputarse como consentido el acto que no se impugnó por el medio establecido por la ley, ya que si se hizo uso de otro no previsto por ella o si se hace una simple manifestación de inconformidad, tales actuaciones no </w:t>
      </w:r>
      <w:r w:rsidRPr="000056D9">
        <w:rPr>
          <w:rFonts w:ascii="Palatino Linotype" w:eastAsia="Calibri" w:hAnsi="Palatino Linotype"/>
          <w:i/>
          <w:sz w:val="22"/>
        </w:rPr>
        <w:lastRenderedPageBreak/>
        <w:t>producen efectos jurídicos tendientes a revocar, confirmar o modificar el acto reclamado en amparo, lo que significa consentimiento del mismo por falta de impugnación eficaz.</w:t>
      </w:r>
    </w:p>
    <w:p w14:paraId="78F2E64D" w14:textId="77777777" w:rsidR="000C2D1F" w:rsidRPr="000056D9" w:rsidRDefault="000C2D1F" w:rsidP="000056D9">
      <w:pPr>
        <w:jc w:val="both"/>
        <w:rPr>
          <w:rFonts w:ascii="Palatino Linotype" w:eastAsia="Calibri" w:hAnsi="Palatino Linotype"/>
        </w:rPr>
      </w:pPr>
    </w:p>
    <w:p w14:paraId="38095D9C" w14:textId="033D16D3" w:rsidR="003B0A2F" w:rsidRPr="000056D9" w:rsidRDefault="000C2D1F" w:rsidP="000056D9">
      <w:pP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 xml:space="preserve">Ahora bien, relativo a los </w:t>
      </w:r>
      <w:r w:rsidRPr="000056D9">
        <w:rPr>
          <w:rFonts w:ascii="Palatino Linotype" w:eastAsia="Palatino Linotype" w:hAnsi="Palatino Linotype" w:cs="Palatino Linotype"/>
          <w:b/>
          <w:bCs/>
        </w:rPr>
        <w:t>puntos 1, 2, 3 y 4</w:t>
      </w:r>
      <w:r w:rsidRPr="000056D9">
        <w:rPr>
          <w:rFonts w:ascii="Palatino Linotype" w:eastAsia="Palatino Linotype" w:hAnsi="Palatino Linotype" w:cs="Palatino Linotype"/>
        </w:rPr>
        <w:t xml:space="preserve"> de la solicitud de información se tiene que</w:t>
      </w:r>
      <w:r w:rsidR="003B0A2F" w:rsidRPr="000056D9">
        <w:rPr>
          <w:rFonts w:ascii="Palatino Linotype" w:eastAsia="Palatino Linotype" w:hAnsi="Palatino Linotype" w:cs="Palatino Linotype"/>
        </w:rPr>
        <w:t xml:space="preserve"> la información proporcionada por </w:t>
      </w:r>
      <w:r w:rsidR="006F0315" w:rsidRPr="000056D9">
        <w:rPr>
          <w:rFonts w:ascii="Palatino Linotype" w:eastAsia="Palatino Linotype" w:hAnsi="Palatino Linotype" w:cs="Palatino Linotype"/>
          <w:b/>
        </w:rPr>
        <w:t>EL</w:t>
      </w:r>
      <w:r w:rsidR="006F0315" w:rsidRPr="000056D9">
        <w:rPr>
          <w:rFonts w:ascii="Palatino Linotype" w:eastAsia="Palatino Linotype" w:hAnsi="Palatino Linotype" w:cs="Palatino Linotype"/>
        </w:rPr>
        <w:t xml:space="preserve"> </w:t>
      </w:r>
      <w:r w:rsidR="003B0A2F" w:rsidRPr="000056D9">
        <w:rPr>
          <w:rFonts w:ascii="Palatino Linotype" w:eastAsia="Palatino Linotype" w:hAnsi="Palatino Linotype" w:cs="Palatino Linotype"/>
          <w:b/>
        </w:rPr>
        <w:t>SUJETO OBLIGADO</w:t>
      </w:r>
      <w:r w:rsidR="003B0A2F" w:rsidRPr="000056D9">
        <w:rPr>
          <w:rFonts w:ascii="Palatino Linotype" w:eastAsia="Palatino Linotype" w:hAnsi="Palatino Linotype" w:cs="Palatino Linotype"/>
        </w:rPr>
        <w:t xml:space="preserve"> en su respuesta, no cumple con lo establecido por los artículos 4, 12 y 24 último párrafo de la Ley de Transparencia y Acceso a la Información Pública del Estado de México y Municipios; por ello, los motivos de inconformidad acontecen fundados para </w:t>
      </w:r>
      <w:r w:rsidR="006F0315" w:rsidRPr="000056D9">
        <w:rPr>
          <w:rFonts w:ascii="Palatino Linotype" w:eastAsia="Palatino Linotype" w:hAnsi="Palatino Linotype" w:cs="Palatino Linotype"/>
        </w:rPr>
        <w:t>modificar</w:t>
      </w:r>
      <w:r w:rsidR="003B0A2F" w:rsidRPr="000056D9">
        <w:rPr>
          <w:rFonts w:ascii="Palatino Linotype" w:eastAsia="Palatino Linotype" w:hAnsi="Palatino Linotype" w:cs="Palatino Linotype"/>
        </w:rPr>
        <w:t xml:space="preserve"> la respuesta del </w:t>
      </w:r>
      <w:r w:rsidR="003B0A2F" w:rsidRPr="000056D9">
        <w:rPr>
          <w:rFonts w:ascii="Palatino Linotype" w:eastAsia="Palatino Linotype" w:hAnsi="Palatino Linotype" w:cs="Palatino Linotype"/>
          <w:b/>
        </w:rPr>
        <w:t>SUJETO OBLIGADO</w:t>
      </w:r>
      <w:r w:rsidR="003B0A2F" w:rsidRPr="000056D9">
        <w:rPr>
          <w:rFonts w:ascii="Palatino Linotype" w:eastAsia="Palatino Linotype" w:hAnsi="Palatino Linotype" w:cs="Palatino Linotype"/>
        </w:rPr>
        <w:t xml:space="preserve"> en razón de las consideraciones de derecho que a continuación se exponen:</w:t>
      </w:r>
    </w:p>
    <w:p w14:paraId="4BC418A2" w14:textId="77777777" w:rsidR="000C2D1F" w:rsidRPr="000056D9" w:rsidRDefault="000C2D1F" w:rsidP="000056D9">
      <w:pPr>
        <w:spacing w:line="360" w:lineRule="auto"/>
        <w:jc w:val="both"/>
        <w:rPr>
          <w:rFonts w:ascii="Palatino Linotype" w:eastAsia="Palatino Linotype" w:hAnsi="Palatino Linotype" w:cs="Palatino Linotype"/>
        </w:rPr>
      </w:pPr>
    </w:p>
    <w:p w14:paraId="245E64F6" w14:textId="7ED4FB92" w:rsidR="003B0A2F" w:rsidRPr="000056D9" w:rsidRDefault="003B0A2F" w:rsidP="000056D9">
      <w:pP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 xml:space="preserve">Antes que nada, se debe resaltar que el </w:t>
      </w:r>
      <w:r w:rsidRPr="000056D9">
        <w:rPr>
          <w:rFonts w:ascii="Palatino Linotype" w:eastAsia="Palatino Linotype" w:hAnsi="Palatino Linotype" w:cs="Palatino Linotype"/>
          <w:b/>
        </w:rPr>
        <w:t>SUJETO OBLIGADO</w:t>
      </w:r>
      <w:r w:rsidRPr="000056D9">
        <w:rPr>
          <w:rFonts w:ascii="Palatino Linotype" w:eastAsia="Palatino Linotype" w:hAnsi="Palatino Linotype" w:cs="Palatino Linotype"/>
        </w:rPr>
        <w:t xml:space="preserve"> no niega contar con la información solicitada por el recurrente, sino por el contrario, asume que dicha información la posee o administra al proporcionar una liga electrónica en donde dice que se encuentra la información. </w:t>
      </w:r>
    </w:p>
    <w:p w14:paraId="5453FB3F" w14:textId="09F12CD2" w:rsidR="003B0A2F" w:rsidRPr="000056D9" w:rsidRDefault="003B0A2F" w:rsidP="000056D9">
      <w:pP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Asimismo, es importante señalar que el servidor público habilitado de la</w:t>
      </w:r>
      <w:r w:rsidR="000C2D1F" w:rsidRPr="000056D9">
        <w:rPr>
          <w:rFonts w:ascii="Palatino Linotype" w:eastAsia="Palatino Linotype" w:hAnsi="Palatino Linotype" w:cs="Palatino Linotype"/>
        </w:rPr>
        <w:t xml:space="preserve"> Titular de la Unidad de Transparencia</w:t>
      </w:r>
      <w:r w:rsidRPr="000056D9">
        <w:rPr>
          <w:rFonts w:ascii="Palatino Linotype" w:eastAsia="Palatino Linotype" w:hAnsi="Palatino Linotype" w:cs="Palatino Linotype"/>
        </w:rPr>
        <w:t xml:space="preserve">, emitió la respuesta en donde hace del conocimiento del solicitante que la información la puede consultar en </w:t>
      </w:r>
      <w:r w:rsidR="000C2D1F" w:rsidRPr="000056D9">
        <w:rPr>
          <w:rFonts w:ascii="Palatino Linotype" w:eastAsia="Palatino Linotype" w:hAnsi="Palatino Linotype" w:cs="Palatino Linotype"/>
        </w:rPr>
        <w:t>las siguientes ligas:</w:t>
      </w:r>
    </w:p>
    <w:p w14:paraId="6ADEBFFA" w14:textId="47A3B3DD" w:rsidR="005638F8" w:rsidRPr="000056D9" w:rsidRDefault="00A21C49" w:rsidP="000056D9">
      <w:pPr>
        <w:spacing w:line="360" w:lineRule="auto"/>
        <w:jc w:val="both"/>
        <w:rPr>
          <w:rFonts w:ascii="Palatino Linotype" w:eastAsia="Palatino Linotype" w:hAnsi="Palatino Linotype" w:cs="Palatino Linotype"/>
          <w:i/>
          <w:sz w:val="22"/>
          <w:szCs w:val="22"/>
          <w:lang w:eastAsia="es-MX"/>
        </w:rPr>
      </w:pPr>
      <w:hyperlink r:id="rId12" w:history="1">
        <w:r w:rsidR="00590A29" w:rsidRPr="000056D9">
          <w:rPr>
            <w:rStyle w:val="Hipervnculo"/>
            <w:rFonts w:ascii="Palatino Linotype" w:eastAsia="Palatino Linotype" w:hAnsi="Palatino Linotype" w:cs="Palatino Linotype"/>
            <w:i/>
            <w:color w:val="auto"/>
            <w:sz w:val="22"/>
            <w:szCs w:val="22"/>
            <w:lang w:eastAsia="es-MX"/>
          </w:rPr>
          <w:t>https://ipomex.org.mx/ipo3/lgt/indice/ZUMPANGO/art_92_ii_b/5.web</w:t>
        </w:r>
      </w:hyperlink>
      <w:r w:rsidR="00590A29" w:rsidRPr="000056D9">
        <w:rPr>
          <w:rFonts w:ascii="Palatino Linotype" w:eastAsia="Palatino Linotype" w:hAnsi="Palatino Linotype" w:cs="Palatino Linotype"/>
          <w:i/>
          <w:sz w:val="22"/>
          <w:szCs w:val="22"/>
          <w:lang w:eastAsia="es-MX"/>
        </w:rPr>
        <w:t>:</w:t>
      </w:r>
    </w:p>
    <w:p w14:paraId="5680EF19" w14:textId="1AF13F59" w:rsidR="005638F8" w:rsidRPr="000056D9" w:rsidRDefault="005638F8" w:rsidP="000056D9">
      <w:pPr>
        <w:spacing w:line="360" w:lineRule="auto"/>
        <w:ind w:right="899"/>
        <w:jc w:val="center"/>
        <w:rPr>
          <w:rFonts w:ascii="Palatino Linotype" w:eastAsia="Palatino Linotype" w:hAnsi="Palatino Linotype" w:cs="Palatino Linotype"/>
          <w:i/>
          <w:sz w:val="22"/>
          <w:szCs w:val="22"/>
          <w:lang w:eastAsia="es-MX"/>
        </w:rPr>
      </w:pPr>
      <w:r w:rsidRPr="000056D9">
        <w:rPr>
          <w:rFonts w:ascii="Palatino Linotype" w:hAnsi="Palatino Linotype"/>
          <w:noProof/>
          <w:lang w:eastAsia="es-MX"/>
        </w:rPr>
        <w:lastRenderedPageBreak/>
        <w:drawing>
          <wp:inline distT="0" distB="0" distL="0" distR="0" wp14:anchorId="3417F8F2" wp14:editId="51FD6334">
            <wp:extent cx="5790389" cy="236319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0692" cy="2371476"/>
                    </a:xfrm>
                    <a:prstGeom prst="rect">
                      <a:avLst/>
                    </a:prstGeom>
                  </pic:spPr>
                </pic:pic>
              </a:graphicData>
            </a:graphic>
          </wp:inline>
        </w:drawing>
      </w:r>
    </w:p>
    <w:p w14:paraId="6673E7DF" w14:textId="079346EF" w:rsidR="005638F8" w:rsidRPr="000056D9" w:rsidRDefault="005638F8" w:rsidP="000056D9">
      <w:pPr>
        <w:spacing w:line="360" w:lineRule="auto"/>
        <w:ind w:left="851" w:right="899"/>
        <w:jc w:val="both"/>
        <w:rPr>
          <w:rFonts w:ascii="Palatino Linotype" w:eastAsia="Palatino Linotype" w:hAnsi="Palatino Linotype" w:cs="Palatino Linotype"/>
          <w:i/>
          <w:sz w:val="22"/>
          <w:szCs w:val="22"/>
          <w:lang w:eastAsia="es-MX"/>
        </w:rPr>
      </w:pPr>
    </w:p>
    <w:p w14:paraId="6B8018BE" w14:textId="324DC843" w:rsidR="00E766FB" w:rsidRPr="000056D9" w:rsidRDefault="00A21C49" w:rsidP="000056D9">
      <w:pPr>
        <w:spacing w:line="360" w:lineRule="auto"/>
        <w:ind w:left="851" w:right="899"/>
        <w:jc w:val="both"/>
        <w:rPr>
          <w:rFonts w:ascii="Palatino Linotype" w:eastAsia="Palatino Linotype" w:hAnsi="Palatino Linotype" w:cs="Palatino Linotype"/>
          <w:i/>
          <w:sz w:val="22"/>
          <w:szCs w:val="22"/>
          <w:lang w:eastAsia="es-MX"/>
        </w:rPr>
      </w:pPr>
      <w:hyperlink r:id="rId14" w:history="1">
        <w:r w:rsidR="00E766FB" w:rsidRPr="000056D9">
          <w:rPr>
            <w:rStyle w:val="Hipervnculo"/>
            <w:rFonts w:ascii="Palatino Linotype" w:eastAsia="Palatino Linotype" w:hAnsi="Palatino Linotype" w:cs="Palatino Linotype"/>
            <w:i/>
            <w:color w:val="auto"/>
            <w:sz w:val="22"/>
            <w:szCs w:val="22"/>
            <w:lang w:eastAsia="es-MX"/>
          </w:rPr>
          <w:t>https://ipomex.org.mx/ipo3/lgt/indice/ZUMPANGO/art_92_viii/5.web</w:t>
        </w:r>
      </w:hyperlink>
    </w:p>
    <w:p w14:paraId="6D086FA2" w14:textId="77777777" w:rsidR="000E4BFF" w:rsidRPr="000056D9" w:rsidRDefault="000E4BFF" w:rsidP="000056D9">
      <w:pPr>
        <w:spacing w:line="360" w:lineRule="auto"/>
        <w:ind w:left="851" w:right="899"/>
        <w:jc w:val="both"/>
        <w:rPr>
          <w:rFonts w:ascii="Palatino Linotype" w:eastAsia="Palatino Linotype" w:hAnsi="Palatino Linotype" w:cs="Palatino Linotype"/>
          <w:i/>
          <w:sz w:val="22"/>
          <w:szCs w:val="22"/>
          <w:lang w:eastAsia="es-MX"/>
        </w:rPr>
      </w:pPr>
    </w:p>
    <w:p w14:paraId="124CC84E" w14:textId="7B4A7772" w:rsidR="00E766FB" w:rsidRPr="000056D9" w:rsidRDefault="005638F8" w:rsidP="000056D9">
      <w:pPr>
        <w:spacing w:line="360" w:lineRule="auto"/>
        <w:jc w:val="both"/>
        <w:rPr>
          <w:rFonts w:ascii="Palatino Linotype" w:hAnsi="Palatino Linotype" w:cs="Arial"/>
        </w:rPr>
      </w:pPr>
      <w:r w:rsidRPr="000056D9">
        <w:rPr>
          <w:rFonts w:ascii="Palatino Linotype" w:hAnsi="Palatino Linotype"/>
          <w:noProof/>
          <w:lang w:eastAsia="es-MX"/>
        </w:rPr>
        <w:drawing>
          <wp:inline distT="0" distB="0" distL="0" distR="0" wp14:anchorId="72D544B3" wp14:editId="535A7286">
            <wp:extent cx="5791835" cy="24701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1835" cy="2470150"/>
                    </a:xfrm>
                    <a:prstGeom prst="rect">
                      <a:avLst/>
                    </a:prstGeom>
                  </pic:spPr>
                </pic:pic>
              </a:graphicData>
            </a:graphic>
          </wp:inline>
        </w:drawing>
      </w:r>
    </w:p>
    <w:p w14:paraId="437F1B0F" w14:textId="5AEA028B" w:rsidR="008B4A6F" w:rsidRPr="000056D9" w:rsidRDefault="008B4A6F" w:rsidP="000056D9">
      <w:pPr>
        <w:spacing w:line="360" w:lineRule="auto"/>
        <w:jc w:val="both"/>
        <w:rPr>
          <w:rFonts w:ascii="Palatino Linotype" w:hAnsi="Palatino Linotype" w:cs="Arial"/>
        </w:rPr>
      </w:pPr>
    </w:p>
    <w:p w14:paraId="1A84AFBA" w14:textId="6033B813" w:rsidR="008F51AF" w:rsidRPr="000056D9" w:rsidRDefault="008F51AF" w:rsidP="000056D9">
      <w:pP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 xml:space="preserve">Como se observa el vínculo indicado por </w:t>
      </w:r>
      <w:r w:rsidR="006F0315" w:rsidRPr="000056D9">
        <w:rPr>
          <w:rFonts w:ascii="Palatino Linotype" w:eastAsia="Palatino Linotype" w:hAnsi="Palatino Linotype" w:cs="Palatino Linotype"/>
          <w:b/>
        </w:rPr>
        <w:t>EL SUJETO OBLIGADO</w:t>
      </w:r>
      <w:r w:rsidR="006F0315" w:rsidRPr="000056D9">
        <w:rPr>
          <w:rFonts w:ascii="Palatino Linotype" w:eastAsia="Palatino Linotype" w:hAnsi="Palatino Linotype" w:cs="Palatino Linotype"/>
        </w:rPr>
        <w:t xml:space="preserve"> </w:t>
      </w:r>
      <w:r w:rsidRPr="000056D9">
        <w:rPr>
          <w:rFonts w:ascii="Palatino Linotype" w:eastAsia="Palatino Linotype" w:hAnsi="Palatino Linotype" w:cs="Palatino Linotype"/>
        </w:rPr>
        <w:t xml:space="preserve">remite a la página del </w:t>
      </w:r>
      <w:r w:rsidR="006F0315" w:rsidRPr="000056D9">
        <w:rPr>
          <w:rFonts w:ascii="Palatino Linotype" w:eastAsia="Palatino Linotype" w:hAnsi="Palatino Linotype" w:cs="Palatino Linotype"/>
          <w:b/>
        </w:rPr>
        <w:t>SUJETO OBLIGADO</w:t>
      </w:r>
      <w:r w:rsidR="006F0315" w:rsidRPr="000056D9">
        <w:rPr>
          <w:rFonts w:ascii="Palatino Linotype" w:eastAsia="Palatino Linotype" w:hAnsi="Palatino Linotype" w:cs="Palatino Linotype"/>
        </w:rPr>
        <w:t xml:space="preserve"> </w:t>
      </w:r>
      <w:r w:rsidRPr="000056D9">
        <w:rPr>
          <w:rFonts w:ascii="Palatino Linotype" w:eastAsia="Palatino Linotype" w:hAnsi="Palatino Linotype" w:cs="Palatino Linotype"/>
        </w:rPr>
        <w:t xml:space="preserve">que se encuentra en IPOMEX (Información Pública de Oficio Mexiquense), la cual contiene un cúmulo de información, que implica que el </w:t>
      </w:r>
      <w:r w:rsidRPr="000056D9">
        <w:rPr>
          <w:rFonts w:ascii="Palatino Linotype" w:eastAsia="Palatino Linotype" w:hAnsi="Palatino Linotype" w:cs="Palatino Linotype"/>
          <w:b/>
        </w:rPr>
        <w:t>RECURRENTE</w:t>
      </w:r>
      <w:r w:rsidRPr="000056D9">
        <w:rPr>
          <w:rFonts w:ascii="Palatino Linotype" w:eastAsia="Palatino Linotype" w:hAnsi="Palatino Linotype" w:cs="Palatino Linotype"/>
        </w:rPr>
        <w:t xml:space="preserve"> haga una búsqueda dentro de toda la información que yace en dicha </w:t>
      </w:r>
      <w:r w:rsidRPr="000056D9">
        <w:rPr>
          <w:rFonts w:ascii="Palatino Linotype" w:eastAsia="Palatino Linotype" w:hAnsi="Palatino Linotype" w:cs="Palatino Linotype"/>
        </w:rPr>
        <w:lastRenderedPageBreak/>
        <w:t xml:space="preserve">liga electrónica; por consiguiente, no se colmó la pretensión del  </w:t>
      </w:r>
      <w:r w:rsidRPr="000056D9">
        <w:rPr>
          <w:rFonts w:ascii="Palatino Linotype" w:eastAsia="Palatino Linotype" w:hAnsi="Palatino Linotype" w:cs="Palatino Linotype"/>
          <w:b/>
        </w:rPr>
        <w:t>RECURRENTE</w:t>
      </w:r>
      <w:r w:rsidRPr="000056D9">
        <w:rPr>
          <w:rFonts w:ascii="Palatino Linotype" w:eastAsia="Palatino Linotype" w:hAnsi="Palatino Linotype" w:cs="Palatino Linotype"/>
        </w:rPr>
        <w:t xml:space="preserve"> y además no se le detalló el procedimiento específico de acceso a los datos solicitados.</w:t>
      </w:r>
    </w:p>
    <w:p w14:paraId="6F56273E" w14:textId="77777777" w:rsidR="008F51AF" w:rsidRPr="000056D9" w:rsidRDefault="008F51AF" w:rsidP="000056D9">
      <w:pPr>
        <w:pBdr>
          <w:top w:val="nil"/>
          <w:left w:val="nil"/>
          <w:bottom w:val="nil"/>
          <w:right w:val="nil"/>
          <w:between w:val="nil"/>
        </w:pBd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572C69F6" w14:textId="77777777" w:rsidR="008F51AF" w:rsidRPr="000056D9" w:rsidRDefault="008F51AF" w:rsidP="000056D9">
      <w:pPr>
        <w:pBdr>
          <w:top w:val="nil"/>
          <w:left w:val="nil"/>
          <w:bottom w:val="nil"/>
          <w:right w:val="nil"/>
          <w:between w:val="nil"/>
        </w:pBdr>
        <w:jc w:val="both"/>
        <w:rPr>
          <w:rFonts w:ascii="Palatino Linotype" w:eastAsia="Palatino Linotype" w:hAnsi="Palatino Linotype" w:cs="Palatino Linotype"/>
        </w:rPr>
      </w:pPr>
    </w:p>
    <w:p w14:paraId="5DE9E6B2" w14:textId="77777777" w:rsidR="008F51AF" w:rsidRPr="000056D9" w:rsidRDefault="008F51AF" w:rsidP="000056D9">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b/>
          <w:i/>
          <w:sz w:val="22"/>
          <w:szCs w:val="22"/>
        </w:rPr>
        <w:t>“Artículo 11.</w:t>
      </w:r>
      <w:r w:rsidRPr="000056D9">
        <w:rPr>
          <w:rFonts w:ascii="Palatino Linotype" w:eastAsia="Palatino Linotype" w:hAnsi="Palatino Linotype" w:cs="Palatino Linotype"/>
          <w:i/>
          <w:sz w:val="22"/>
          <w:szCs w:val="22"/>
        </w:rPr>
        <w:t xml:space="preserve"> </w:t>
      </w:r>
      <w:r w:rsidRPr="000056D9">
        <w:rPr>
          <w:rFonts w:ascii="Palatino Linotype" w:eastAsia="Palatino Linotype" w:hAnsi="Palatino Linotype" w:cs="Palatino Linotype"/>
          <w:b/>
          <w:i/>
          <w:sz w:val="22"/>
          <w:szCs w:val="22"/>
          <w:u w:val="single"/>
        </w:rPr>
        <w:t>En la generación, publicación y entrega de información se deberá garantizar que ésta sea accesible, actualizada, completa, congruente, confiable, verificable, veraz, integral, oportuna y expedita</w:t>
      </w:r>
      <w:r w:rsidRPr="000056D9">
        <w:rPr>
          <w:rFonts w:ascii="Palatino Linotype" w:eastAsia="Palatino Linotype" w:hAnsi="Palatino Linotype" w:cs="Palatino Linotype"/>
          <w:i/>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71441CD1" w14:textId="77777777" w:rsidR="008F51AF" w:rsidRPr="000056D9" w:rsidRDefault="008F51AF" w:rsidP="000056D9">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w:t>
      </w:r>
    </w:p>
    <w:p w14:paraId="5D127C2E" w14:textId="77777777" w:rsidR="008F51AF" w:rsidRPr="000056D9" w:rsidRDefault="008F51AF" w:rsidP="000056D9">
      <w:pPr>
        <w:pBdr>
          <w:top w:val="nil"/>
          <w:left w:val="nil"/>
          <w:bottom w:val="nil"/>
          <w:right w:val="nil"/>
          <w:between w:val="nil"/>
        </w:pBdr>
        <w:ind w:left="1134" w:right="900"/>
        <w:jc w:val="both"/>
        <w:rPr>
          <w:rFonts w:ascii="Palatino Linotype" w:eastAsia="Palatino Linotype" w:hAnsi="Palatino Linotype" w:cs="Palatino Linotype"/>
          <w:i/>
          <w:sz w:val="22"/>
          <w:szCs w:val="22"/>
        </w:rPr>
      </w:pPr>
    </w:p>
    <w:p w14:paraId="2932CD19" w14:textId="77777777" w:rsidR="008F51AF" w:rsidRPr="000056D9" w:rsidRDefault="008F51AF" w:rsidP="000056D9">
      <w:pPr>
        <w:pBdr>
          <w:top w:val="nil"/>
          <w:left w:val="nil"/>
          <w:bottom w:val="nil"/>
          <w:right w:val="nil"/>
          <w:between w:val="nil"/>
        </w:pBdr>
        <w:ind w:left="1134" w:right="900"/>
        <w:jc w:val="both"/>
        <w:rPr>
          <w:rFonts w:ascii="Palatino Linotype" w:eastAsia="Palatino Linotype" w:hAnsi="Palatino Linotype" w:cs="Palatino Linotype"/>
          <w:b/>
          <w:i/>
          <w:sz w:val="22"/>
          <w:szCs w:val="22"/>
          <w:u w:val="single"/>
        </w:rPr>
      </w:pPr>
      <w:r w:rsidRPr="000056D9">
        <w:rPr>
          <w:rFonts w:ascii="Palatino Linotype" w:eastAsia="Palatino Linotype" w:hAnsi="Palatino Linotype" w:cs="Palatino Linotype"/>
          <w:b/>
          <w:i/>
          <w:sz w:val="22"/>
          <w:szCs w:val="22"/>
        </w:rPr>
        <w:t>Artículo 161.</w:t>
      </w:r>
      <w:r w:rsidRPr="000056D9">
        <w:rPr>
          <w:rFonts w:ascii="Palatino Linotype" w:eastAsia="Palatino Linotype" w:hAnsi="Palatino Linotype" w:cs="Palatino Linotype"/>
          <w:i/>
          <w:sz w:val="22"/>
          <w:szCs w:val="22"/>
        </w:rPr>
        <w:t xml:space="preserve"> </w:t>
      </w:r>
      <w:r w:rsidRPr="000056D9">
        <w:rPr>
          <w:rFonts w:ascii="Palatino Linotype" w:eastAsia="Palatino Linotype" w:hAnsi="Palatino Linotype" w:cs="Palatino Linotype"/>
          <w:b/>
          <w:i/>
          <w:sz w:val="22"/>
          <w:szCs w:val="22"/>
          <w:u w:val="single"/>
        </w:rPr>
        <w:t>Cuando la información requerida por el solicitante ya esté disponible al público</w:t>
      </w:r>
      <w:r w:rsidRPr="000056D9">
        <w:rPr>
          <w:rFonts w:ascii="Palatino Linotype" w:eastAsia="Palatino Linotype" w:hAnsi="Palatino Linotype" w:cs="Palatino Linotype"/>
          <w:i/>
          <w:sz w:val="22"/>
          <w:szCs w:val="22"/>
        </w:rPr>
        <w:t xml:space="preserve"> en medios impresos, tales como libros, compendios, trípticos, registros públicos, </w:t>
      </w:r>
      <w:r w:rsidRPr="000056D9">
        <w:rPr>
          <w:rFonts w:ascii="Palatino Linotype" w:eastAsia="Palatino Linotype" w:hAnsi="Palatino Linotype" w:cs="Palatino Linotype"/>
          <w:b/>
          <w:i/>
          <w:sz w:val="22"/>
          <w:szCs w:val="22"/>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p>
    <w:p w14:paraId="1CF31080" w14:textId="77777777" w:rsidR="008F51AF" w:rsidRPr="000056D9" w:rsidRDefault="008F51AF" w:rsidP="000056D9">
      <w:pPr>
        <w:pBdr>
          <w:top w:val="nil"/>
          <w:left w:val="nil"/>
          <w:bottom w:val="nil"/>
          <w:right w:val="nil"/>
          <w:between w:val="nil"/>
        </w:pBdr>
        <w:ind w:left="1134" w:right="900"/>
        <w:jc w:val="both"/>
        <w:rPr>
          <w:rFonts w:ascii="Palatino Linotype" w:eastAsia="Palatino Linotype" w:hAnsi="Palatino Linotype" w:cs="Palatino Linotype"/>
          <w:sz w:val="22"/>
          <w:szCs w:val="22"/>
        </w:rPr>
      </w:pPr>
    </w:p>
    <w:p w14:paraId="33CCBEDD" w14:textId="77777777" w:rsidR="008F51AF" w:rsidRPr="000056D9" w:rsidRDefault="008F51AF" w:rsidP="000056D9">
      <w:pPr>
        <w:pBdr>
          <w:top w:val="nil"/>
          <w:left w:val="nil"/>
          <w:bottom w:val="nil"/>
          <w:right w:val="nil"/>
          <w:between w:val="nil"/>
        </w:pBd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 xml:space="preserve">De los artículos transcritos se establecen las características que debe tener la información desde el momento de su generación, publicación y entrega; de igual manera se contempla el procedimiento a seguir por el </w:t>
      </w:r>
      <w:r w:rsidRPr="000056D9">
        <w:rPr>
          <w:rFonts w:ascii="Palatino Linotype" w:eastAsia="Palatino Linotype" w:hAnsi="Palatino Linotype" w:cs="Palatino Linotype"/>
          <w:b/>
        </w:rPr>
        <w:t>SUJETO OBLIGADO</w:t>
      </w:r>
      <w:r w:rsidRPr="000056D9">
        <w:rPr>
          <w:rFonts w:ascii="Palatino Linotype" w:eastAsia="Palatino Linotype" w:hAnsi="Palatino Linotype" w:cs="Palatino Linotype"/>
        </w:rPr>
        <w:t xml:space="preserve"> para informar a los solicitantes sobre información que se encuentre disponible en libros, </w:t>
      </w:r>
      <w:r w:rsidRPr="000056D9">
        <w:rPr>
          <w:rFonts w:ascii="Palatino Linotype" w:eastAsia="Palatino Linotype" w:hAnsi="Palatino Linotype" w:cs="Palatino Linotype"/>
        </w:rPr>
        <w:lastRenderedPageBreak/>
        <w:t>compendios, formatos electrónicos, entre otros, haciéndole saber al solicitante como podrá consultar, reproducir o adquirir la información, en un plazo no mayor a cinco días hábiles, comprendiendo:</w:t>
      </w:r>
    </w:p>
    <w:p w14:paraId="50C2FF3F" w14:textId="77777777" w:rsidR="008F51AF" w:rsidRPr="000056D9" w:rsidRDefault="008F51AF" w:rsidP="000056D9">
      <w:pPr>
        <w:pBdr>
          <w:top w:val="nil"/>
          <w:left w:val="nil"/>
          <w:bottom w:val="nil"/>
          <w:right w:val="nil"/>
          <w:between w:val="nil"/>
        </w:pBdr>
        <w:spacing w:line="360" w:lineRule="auto"/>
        <w:jc w:val="both"/>
        <w:rPr>
          <w:rFonts w:ascii="Palatino Linotype" w:eastAsia="Palatino Linotype" w:hAnsi="Palatino Linotype" w:cs="Palatino Linotype"/>
        </w:rPr>
      </w:pPr>
    </w:p>
    <w:p w14:paraId="63C7015B" w14:textId="77777777" w:rsidR="008F51AF" w:rsidRPr="000056D9" w:rsidRDefault="008F51AF" w:rsidP="000056D9">
      <w:pPr>
        <w:numPr>
          <w:ilvl w:val="0"/>
          <w:numId w:val="25"/>
        </w:numPr>
        <w:pBdr>
          <w:top w:val="nil"/>
          <w:left w:val="nil"/>
          <w:bottom w:val="nil"/>
          <w:right w:val="nil"/>
          <w:between w:val="nil"/>
        </w:pBdr>
        <w:spacing w:line="360" w:lineRule="auto"/>
        <w:ind w:left="1134" w:hanging="567"/>
        <w:jc w:val="both"/>
        <w:rPr>
          <w:rFonts w:ascii="Palatino Linotype" w:eastAsia="Palatino Linotype" w:hAnsi="Palatino Linotype" w:cs="Palatino Linotype"/>
        </w:rPr>
      </w:pPr>
      <w:r w:rsidRPr="000056D9">
        <w:rPr>
          <w:rFonts w:ascii="Palatino Linotype" w:eastAsia="Palatino Linotype" w:hAnsi="Palatino Linotype" w:cs="Palatino Linotype"/>
        </w:rPr>
        <w:t>La fuente</w:t>
      </w:r>
    </w:p>
    <w:p w14:paraId="648BE85B" w14:textId="77777777" w:rsidR="008F51AF" w:rsidRPr="000056D9" w:rsidRDefault="008F51AF" w:rsidP="000056D9">
      <w:pPr>
        <w:numPr>
          <w:ilvl w:val="0"/>
          <w:numId w:val="25"/>
        </w:numPr>
        <w:pBdr>
          <w:top w:val="nil"/>
          <w:left w:val="nil"/>
          <w:bottom w:val="nil"/>
          <w:right w:val="nil"/>
          <w:between w:val="nil"/>
        </w:pBdr>
        <w:spacing w:line="360" w:lineRule="auto"/>
        <w:ind w:left="1134" w:hanging="567"/>
        <w:jc w:val="both"/>
        <w:rPr>
          <w:rFonts w:ascii="Palatino Linotype" w:eastAsia="Palatino Linotype" w:hAnsi="Palatino Linotype" w:cs="Palatino Linotype"/>
        </w:rPr>
      </w:pPr>
      <w:r w:rsidRPr="000056D9">
        <w:rPr>
          <w:rFonts w:ascii="Palatino Linotype" w:eastAsia="Palatino Linotype" w:hAnsi="Palatino Linotype" w:cs="Palatino Linotype"/>
        </w:rPr>
        <w:t>El lugar y</w:t>
      </w:r>
    </w:p>
    <w:p w14:paraId="665DE544" w14:textId="77777777" w:rsidR="008F51AF" w:rsidRPr="000056D9" w:rsidRDefault="008F51AF" w:rsidP="000056D9">
      <w:pPr>
        <w:numPr>
          <w:ilvl w:val="0"/>
          <w:numId w:val="25"/>
        </w:numPr>
        <w:pBdr>
          <w:top w:val="nil"/>
          <w:left w:val="nil"/>
          <w:bottom w:val="nil"/>
          <w:right w:val="nil"/>
          <w:between w:val="nil"/>
        </w:pBdr>
        <w:spacing w:line="360" w:lineRule="auto"/>
        <w:ind w:left="1134" w:hanging="567"/>
        <w:jc w:val="both"/>
        <w:rPr>
          <w:rFonts w:ascii="Palatino Linotype" w:eastAsia="Palatino Linotype" w:hAnsi="Palatino Linotype" w:cs="Palatino Linotype"/>
        </w:rPr>
      </w:pPr>
      <w:r w:rsidRPr="000056D9">
        <w:rPr>
          <w:rFonts w:ascii="Palatino Linotype" w:eastAsia="Palatino Linotype" w:hAnsi="Palatino Linotype" w:cs="Palatino Linotype"/>
        </w:rPr>
        <w:t xml:space="preserve">La forma </w:t>
      </w:r>
    </w:p>
    <w:p w14:paraId="3B31455C" w14:textId="77777777" w:rsidR="008F51AF" w:rsidRPr="000056D9" w:rsidRDefault="008F51AF" w:rsidP="000056D9">
      <w:pPr>
        <w:pBdr>
          <w:top w:val="nil"/>
          <w:left w:val="nil"/>
          <w:bottom w:val="nil"/>
          <w:right w:val="nil"/>
          <w:between w:val="nil"/>
        </w:pBdr>
        <w:spacing w:line="360" w:lineRule="auto"/>
        <w:jc w:val="both"/>
        <w:rPr>
          <w:rFonts w:ascii="Palatino Linotype" w:eastAsia="Palatino Linotype" w:hAnsi="Palatino Linotype" w:cs="Palatino Linotype"/>
        </w:rPr>
      </w:pPr>
    </w:p>
    <w:p w14:paraId="6C3EA439" w14:textId="77777777" w:rsidR="008F51AF" w:rsidRPr="000056D9" w:rsidRDefault="008F51AF" w:rsidP="000056D9">
      <w:pPr>
        <w:pBdr>
          <w:top w:val="nil"/>
          <w:left w:val="nil"/>
          <w:bottom w:val="nil"/>
          <w:right w:val="nil"/>
          <w:between w:val="nil"/>
        </w:pBd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Asimismo, se establece que la fuente de la información deberá ser:</w:t>
      </w:r>
    </w:p>
    <w:p w14:paraId="3A2F1BB0" w14:textId="77777777" w:rsidR="008F51AF" w:rsidRPr="000056D9" w:rsidRDefault="008F51AF" w:rsidP="000056D9">
      <w:pPr>
        <w:pBdr>
          <w:top w:val="nil"/>
          <w:left w:val="nil"/>
          <w:bottom w:val="nil"/>
          <w:right w:val="nil"/>
          <w:between w:val="nil"/>
        </w:pBdr>
        <w:spacing w:line="360" w:lineRule="auto"/>
        <w:jc w:val="both"/>
        <w:rPr>
          <w:rFonts w:ascii="Palatino Linotype" w:eastAsia="Palatino Linotype" w:hAnsi="Palatino Linotype" w:cs="Palatino Linotype"/>
        </w:rPr>
      </w:pPr>
    </w:p>
    <w:p w14:paraId="3C4607E1" w14:textId="77777777" w:rsidR="008F51AF" w:rsidRPr="000056D9" w:rsidRDefault="008F51AF" w:rsidP="000056D9">
      <w:pPr>
        <w:numPr>
          <w:ilvl w:val="0"/>
          <w:numId w:val="26"/>
        </w:numPr>
        <w:pBdr>
          <w:top w:val="nil"/>
          <w:left w:val="nil"/>
          <w:bottom w:val="nil"/>
          <w:right w:val="nil"/>
          <w:between w:val="nil"/>
        </w:pBdr>
        <w:spacing w:line="360" w:lineRule="auto"/>
        <w:ind w:left="1134" w:hanging="556"/>
        <w:jc w:val="both"/>
        <w:rPr>
          <w:rFonts w:ascii="Palatino Linotype" w:eastAsia="Palatino Linotype" w:hAnsi="Palatino Linotype" w:cs="Palatino Linotype"/>
        </w:rPr>
      </w:pPr>
      <w:r w:rsidRPr="000056D9">
        <w:rPr>
          <w:rFonts w:ascii="Palatino Linotype" w:eastAsia="Palatino Linotype" w:hAnsi="Palatino Linotype" w:cs="Palatino Linotype"/>
        </w:rPr>
        <w:t>Precisa</w:t>
      </w:r>
    </w:p>
    <w:p w14:paraId="65A90D84" w14:textId="77777777" w:rsidR="008F51AF" w:rsidRPr="000056D9" w:rsidRDefault="008F51AF" w:rsidP="000056D9">
      <w:pPr>
        <w:numPr>
          <w:ilvl w:val="0"/>
          <w:numId w:val="26"/>
        </w:numPr>
        <w:pBdr>
          <w:top w:val="nil"/>
          <w:left w:val="nil"/>
          <w:bottom w:val="nil"/>
          <w:right w:val="nil"/>
          <w:between w:val="nil"/>
        </w:pBdr>
        <w:spacing w:line="360" w:lineRule="auto"/>
        <w:ind w:left="1134" w:hanging="556"/>
        <w:jc w:val="both"/>
        <w:rPr>
          <w:rFonts w:ascii="Palatino Linotype" w:eastAsia="Palatino Linotype" w:hAnsi="Palatino Linotype" w:cs="Palatino Linotype"/>
        </w:rPr>
      </w:pPr>
      <w:r w:rsidRPr="000056D9">
        <w:rPr>
          <w:rFonts w:ascii="Palatino Linotype" w:eastAsia="Palatino Linotype" w:hAnsi="Palatino Linotype" w:cs="Palatino Linotype"/>
        </w:rPr>
        <w:t>Concreta</w:t>
      </w:r>
    </w:p>
    <w:p w14:paraId="2178656F" w14:textId="77777777" w:rsidR="008F51AF" w:rsidRPr="000056D9" w:rsidRDefault="008F51AF" w:rsidP="000056D9">
      <w:pPr>
        <w:numPr>
          <w:ilvl w:val="0"/>
          <w:numId w:val="26"/>
        </w:numPr>
        <w:pBdr>
          <w:top w:val="nil"/>
          <w:left w:val="nil"/>
          <w:bottom w:val="nil"/>
          <w:right w:val="nil"/>
          <w:between w:val="nil"/>
        </w:pBdr>
        <w:spacing w:line="360" w:lineRule="auto"/>
        <w:ind w:left="1134" w:hanging="556"/>
        <w:jc w:val="both"/>
        <w:rPr>
          <w:rFonts w:ascii="Palatino Linotype" w:eastAsia="Palatino Linotype" w:hAnsi="Palatino Linotype" w:cs="Palatino Linotype"/>
        </w:rPr>
      </w:pPr>
      <w:r w:rsidRPr="000056D9">
        <w:rPr>
          <w:rFonts w:ascii="Palatino Linotype" w:eastAsia="Palatino Linotype" w:hAnsi="Palatino Linotype" w:cs="Palatino Linotype"/>
          <w:b/>
        </w:rPr>
        <w:t>Y no debe implicar que el solicitante realice una búsqueda en toda la información que se encuentre disponible</w:t>
      </w:r>
      <w:r w:rsidRPr="000056D9">
        <w:rPr>
          <w:rFonts w:ascii="Palatino Linotype" w:eastAsia="Palatino Linotype" w:hAnsi="Palatino Linotype" w:cs="Palatino Linotype"/>
        </w:rPr>
        <w:t>.</w:t>
      </w:r>
    </w:p>
    <w:p w14:paraId="22D81D0E" w14:textId="77777777" w:rsidR="008F51AF" w:rsidRPr="000056D9" w:rsidRDefault="008F51AF" w:rsidP="000056D9">
      <w:pPr>
        <w:pBdr>
          <w:top w:val="nil"/>
          <w:left w:val="nil"/>
          <w:bottom w:val="nil"/>
          <w:right w:val="nil"/>
          <w:between w:val="nil"/>
        </w:pBdr>
        <w:spacing w:line="360" w:lineRule="auto"/>
        <w:jc w:val="both"/>
        <w:rPr>
          <w:rFonts w:ascii="Palatino Linotype" w:eastAsia="Palatino Linotype" w:hAnsi="Palatino Linotype" w:cs="Palatino Linotype"/>
        </w:rPr>
      </w:pPr>
    </w:p>
    <w:p w14:paraId="57DF71BC" w14:textId="77777777" w:rsidR="008F51AF" w:rsidRPr="000056D9" w:rsidRDefault="008F51AF" w:rsidP="000056D9">
      <w:p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0056D9">
        <w:rPr>
          <w:rFonts w:ascii="Palatino Linotype" w:eastAsia="Palatino Linotype" w:hAnsi="Palatino Linotype" w:cs="Palatino Linotype"/>
        </w:rPr>
        <w:t xml:space="preserve">Imperativos legales que disponen el procedimiento que debe seguir el </w:t>
      </w:r>
      <w:r w:rsidRPr="000056D9">
        <w:rPr>
          <w:rFonts w:ascii="Palatino Linotype" w:eastAsia="Palatino Linotype" w:hAnsi="Palatino Linotype" w:cs="Palatino Linotype"/>
          <w:b/>
        </w:rPr>
        <w:t>SUJETO OBLIGADO</w:t>
      </w:r>
      <w:r w:rsidRPr="000056D9">
        <w:rPr>
          <w:rFonts w:ascii="Palatino Linotype" w:eastAsia="Palatino Linotype" w:hAnsi="Palatino Linotype" w:cs="Palatino Linotype"/>
        </w:rPr>
        <w:t xml:space="preserve"> para que pueda tomarse como válida su orientación sobre la forma en que puede consultar la información requerida, y que, en el caso en concreto, no acontece; ello porque el </w:t>
      </w:r>
      <w:r w:rsidRPr="000056D9">
        <w:rPr>
          <w:rFonts w:ascii="Palatino Linotype" w:eastAsia="Palatino Linotype" w:hAnsi="Palatino Linotype" w:cs="Palatino Linotype"/>
          <w:b/>
        </w:rPr>
        <w:t>SUJETO OBLIGADO</w:t>
      </w:r>
      <w:r w:rsidRPr="000056D9">
        <w:rPr>
          <w:rFonts w:ascii="Palatino Linotype" w:eastAsia="Palatino Linotype" w:hAnsi="Palatino Linotype" w:cs="Palatino Linotype"/>
        </w:rPr>
        <w:t xml:space="preserve"> se limitó a indicar la dirección electrónica, sin que señalara puntualmente el procedimiento que el particular debe seguir para acceder a la información requerida, lo que implica que  la fuente no es precisa y no es concreta, sino por el contrario ésta resulta abstracta y genera incertidumbre entre el cúmulo de información que se observa en la página; y por </w:t>
      </w:r>
      <w:r w:rsidRPr="000056D9">
        <w:rPr>
          <w:rFonts w:ascii="Palatino Linotype" w:eastAsia="Palatino Linotype" w:hAnsi="Palatino Linotype" w:cs="Palatino Linotype"/>
        </w:rPr>
        <w:lastRenderedPageBreak/>
        <w:t>último, su fuente implica que el solicitante realice una búsqueda en toda la información que se encuentra disponible, lo que a todas luces transgrede el numeral citado.</w:t>
      </w:r>
    </w:p>
    <w:p w14:paraId="1C9579D3" w14:textId="77777777" w:rsidR="003648F2" w:rsidRPr="000056D9" w:rsidRDefault="003648F2" w:rsidP="000056D9">
      <w:pPr>
        <w:spacing w:line="360" w:lineRule="auto"/>
        <w:contextualSpacing/>
        <w:jc w:val="both"/>
        <w:rPr>
          <w:rFonts w:ascii="Palatino Linotype" w:hAnsi="Palatino Linotype" w:cs="Arial"/>
        </w:rPr>
      </w:pPr>
    </w:p>
    <w:p w14:paraId="775A2DC9" w14:textId="41D47A56" w:rsidR="006F0315" w:rsidRPr="000056D9" w:rsidRDefault="006F0315" w:rsidP="000056D9">
      <w:pPr>
        <w:spacing w:line="360" w:lineRule="auto"/>
        <w:contextualSpacing/>
        <w:jc w:val="both"/>
        <w:rPr>
          <w:rFonts w:ascii="Palatino Linotype" w:eastAsia="Palatino Linotype" w:hAnsi="Palatino Linotype" w:cs="Palatino Linotype"/>
        </w:rPr>
      </w:pPr>
      <w:r w:rsidRPr="000056D9">
        <w:rPr>
          <w:rFonts w:ascii="Palatino Linotype" w:hAnsi="Palatino Linotype" w:cs="Arial"/>
        </w:rPr>
        <w:t xml:space="preserve">Una vez precisa lo anterior, y derivado que </w:t>
      </w:r>
      <w:r w:rsidRPr="000056D9">
        <w:rPr>
          <w:rFonts w:ascii="Palatino Linotype" w:hAnsi="Palatino Linotype" w:cs="Arial"/>
          <w:b/>
        </w:rPr>
        <w:t xml:space="preserve">EL SUJETO OBLIGADO </w:t>
      </w:r>
      <w:r w:rsidRPr="000056D9">
        <w:rPr>
          <w:rFonts w:ascii="Palatino Linotype" w:hAnsi="Palatino Linotype" w:cs="Arial"/>
        </w:rPr>
        <w:t>omit</w:t>
      </w:r>
      <w:r w:rsidR="008A0C72" w:rsidRPr="000056D9">
        <w:rPr>
          <w:rFonts w:ascii="Palatino Linotype" w:hAnsi="Palatino Linotype" w:cs="Arial"/>
        </w:rPr>
        <w:t>i</w:t>
      </w:r>
      <w:r w:rsidRPr="000056D9">
        <w:rPr>
          <w:rFonts w:ascii="Palatino Linotype" w:hAnsi="Palatino Linotype" w:cs="Arial"/>
        </w:rPr>
        <w:t xml:space="preserve">ó hacer entrega de los recibos de nómina, </w:t>
      </w:r>
      <w:r w:rsidRPr="000056D9">
        <w:rPr>
          <w:rFonts w:ascii="Palatino Linotype" w:eastAsia="Palatino Linotype" w:hAnsi="Palatino Linotype" w:cs="Palatino Linotype"/>
        </w:rPr>
        <w:t xml:space="preserve">resulta importante traer a colación el contenido del artículo 147 de la Constitución Política del Estado Libre y Soberano de México, el cual establece lo siguiente: </w:t>
      </w:r>
    </w:p>
    <w:p w14:paraId="599B6A95" w14:textId="77777777" w:rsidR="006F0315" w:rsidRPr="000056D9" w:rsidRDefault="006F0315" w:rsidP="000056D9">
      <w:pPr>
        <w:jc w:val="both"/>
        <w:rPr>
          <w:rFonts w:ascii="Palatino Linotype" w:hAnsi="Palatino Linotype"/>
        </w:rPr>
      </w:pPr>
    </w:p>
    <w:p w14:paraId="3A54CBFE" w14:textId="77777777" w:rsidR="006F0315" w:rsidRPr="000056D9" w:rsidRDefault="006F0315" w:rsidP="000056D9">
      <w:pPr>
        <w:ind w:left="851" w:right="899"/>
        <w:jc w:val="both"/>
        <w:rPr>
          <w:rFonts w:ascii="Palatino Linotype" w:eastAsia="Palatino Linotype" w:hAnsi="Palatino Linotype" w:cs="Palatino Linotype"/>
          <w:b/>
          <w:i/>
          <w:sz w:val="22"/>
          <w:szCs w:val="22"/>
        </w:rPr>
      </w:pPr>
      <w:r w:rsidRPr="000056D9">
        <w:rPr>
          <w:rFonts w:ascii="Palatino Linotype" w:eastAsia="Palatino Linotype" w:hAnsi="Palatino Linotype" w:cs="Palatino Linotype"/>
          <w:i/>
          <w:sz w:val="22"/>
          <w:szCs w:val="22"/>
        </w:rPr>
        <w:t>“</w:t>
      </w:r>
      <w:r w:rsidRPr="000056D9">
        <w:rPr>
          <w:rFonts w:ascii="Palatino Linotype" w:eastAsia="Palatino Linotype" w:hAnsi="Palatino Linotype" w:cs="Palatino Linotype"/>
          <w:b/>
          <w:i/>
          <w:sz w:val="22"/>
          <w:szCs w:val="22"/>
        </w:rPr>
        <w:t>Artículo 147.-</w:t>
      </w:r>
      <w:r w:rsidRPr="000056D9">
        <w:rPr>
          <w:rFonts w:ascii="Palatino Linotype" w:eastAsia="Palatino Linotype" w:hAnsi="Palatino Linotype" w:cs="Palatino Linotype"/>
          <w:i/>
          <w:sz w:val="22"/>
          <w:szCs w:val="22"/>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0056D9">
        <w:rPr>
          <w:rFonts w:ascii="Palatino Linotype" w:eastAsia="Palatino Linotype" w:hAnsi="Palatino Linotype" w:cs="Palatino Linotype"/>
          <w:b/>
          <w:i/>
          <w:sz w:val="22"/>
          <w:szCs w:val="22"/>
        </w:rPr>
        <w:t>así como los miembros de los ayuntamientos</w:t>
      </w:r>
      <w:r w:rsidRPr="000056D9">
        <w:rPr>
          <w:rFonts w:ascii="Palatino Linotype" w:eastAsia="Palatino Linotype" w:hAnsi="Palatino Linotype" w:cs="Palatino Linotype"/>
          <w:i/>
          <w:sz w:val="22"/>
          <w:szCs w:val="22"/>
        </w:rPr>
        <w:t xml:space="preserve"> y demás servidores públicos municipales </w:t>
      </w:r>
      <w:r w:rsidRPr="000056D9">
        <w:rPr>
          <w:rFonts w:ascii="Palatino Linotype" w:eastAsia="Palatino Linotype" w:hAnsi="Palatino Linotype" w:cs="Palatino Linotype"/>
          <w:b/>
          <w:i/>
          <w:sz w:val="22"/>
          <w:szCs w:val="22"/>
        </w:rPr>
        <w:t xml:space="preserve">recibirán una retribución adecuada e irrenunciable por el desempeño de su empleo, cargo o comisión, que será determinada en el presupuesto de egresos que corresponda. </w:t>
      </w:r>
    </w:p>
    <w:p w14:paraId="62229E65" w14:textId="77777777" w:rsidR="006F0315" w:rsidRPr="000056D9" w:rsidRDefault="006F0315" w:rsidP="000056D9">
      <w:pPr>
        <w:ind w:left="851" w:right="899"/>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652381B3" w14:textId="77777777" w:rsidR="006F0315" w:rsidRPr="000056D9" w:rsidRDefault="006F0315" w:rsidP="000056D9">
      <w:pPr>
        <w:ind w:left="851" w:right="899"/>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La remuneración será determinada anual y equitativamente en el Presupuesto de Egresos correspondiente bajo las bases siguientes:</w:t>
      </w:r>
    </w:p>
    <w:p w14:paraId="1E339748" w14:textId="77777777" w:rsidR="006F0315" w:rsidRPr="000056D9" w:rsidRDefault="006F0315" w:rsidP="000056D9">
      <w:pPr>
        <w:ind w:left="851" w:right="899"/>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3C3F642C" w14:textId="77777777" w:rsidR="006F0315" w:rsidRPr="000056D9" w:rsidRDefault="006F0315" w:rsidP="000056D9">
      <w:pPr>
        <w:ind w:left="851" w:right="899"/>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 xml:space="preserve">II. Ningún servidor público podrá recibir remuneración, en términos de la fracción anterior, por el desempeño de su función, empleo, cargo o comisión, mayor a la establecida; </w:t>
      </w:r>
    </w:p>
    <w:p w14:paraId="66F2BC9B" w14:textId="77777777" w:rsidR="006F0315" w:rsidRPr="000056D9" w:rsidRDefault="006F0315" w:rsidP="000056D9">
      <w:pPr>
        <w:ind w:left="851" w:right="899"/>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w:t>
      </w:r>
      <w:r w:rsidRPr="000056D9">
        <w:rPr>
          <w:rFonts w:ascii="Palatino Linotype" w:eastAsia="Palatino Linotype" w:hAnsi="Palatino Linotype" w:cs="Palatino Linotype"/>
          <w:i/>
          <w:sz w:val="22"/>
          <w:szCs w:val="22"/>
        </w:rPr>
        <w:lastRenderedPageBreak/>
        <w:t xml:space="preserve">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093A713C" w14:textId="77777777" w:rsidR="006F0315" w:rsidRPr="000056D9" w:rsidRDefault="006F0315" w:rsidP="000056D9">
      <w:pPr>
        <w:ind w:left="851" w:right="899"/>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2216C5FE" w14:textId="77777777" w:rsidR="006F0315" w:rsidRPr="000056D9" w:rsidRDefault="006F0315" w:rsidP="000056D9">
      <w:pPr>
        <w:ind w:left="851" w:right="899"/>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V. Las remuneraciones y sus tabuladores serán públicos, y deberán especificar y diferenciar la totalidad de sus elementos fijos y variables tanto en efectivo como en especie”</w:t>
      </w:r>
    </w:p>
    <w:p w14:paraId="5EB667C8" w14:textId="77777777" w:rsidR="006F0315" w:rsidRPr="000056D9" w:rsidRDefault="006F0315" w:rsidP="000056D9">
      <w:pPr>
        <w:ind w:left="851" w:right="899"/>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(Énfasis añadido)</w:t>
      </w:r>
    </w:p>
    <w:p w14:paraId="16B83A93" w14:textId="77777777" w:rsidR="006F0315" w:rsidRPr="000056D9" w:rsidRDefault="006F0315" w:rsidP="000056D9">
      <w:pPr>
        <w:ind w:left="851" w:right="899"/>
        <w:jc w:val="both"/>
        <w:rPr>
          <w:rFonts w:ascii="Palatino Linotype" w:eastAsia="Palatino Linotype" w:hAnsi="Palatino Linotype" w:cs="Palatino Linotype"/>
          <w:i/>
          <w:sz w:val="22"/>
          <w:szCs w:val="22"/>
        </w:rPr>
      </w:pPr>
    </w:p>
    <w:p w14:paraId="34ABE7DA" w14:textId="77777777" w:rsidR="006F0315" w:rsidRPr="000056D9" w:rsidRDefault="006F0315" w:rsidP="000056D9">
      <w:pPr>
        <w:spacing w:line="360" w:lineRule="auto"/>
        <w:jc w:val="both"/>
        <w:rPr>
          <w:rFonts w:ascii="Palatino Linotype" w:eastAsia="Palatino Linotype" w:hAnsi="Palatino Linotype" w:cs="Palatino Linotype"/>
        </w:rPr>
      </w:pPr>
      <w:r w:rsidRPr="000056D9">
        <w:rPr>
          <w:rFonts w:ascii="Palatino Linotype" w:eastAsia="Palatino Linotype" w:hAnsi="Palatino Linotype" w:cs="Palatino Linotype"/>
        </w:rPr>
        <w:t>En este orden de ideas, el artículo 3°, fracción XXXII, del Código Financiero del Estado de México y Municipios</w:t>
      </w:r>
      <w:r w:rsidRPr="000056D9">
        <w:rPr>
          <w:rStyle w:val="Refdenotaalpie"/>
          <w:rFonts w:ascii="Palatino Linotype" w:eastAsia="Palatino Linotype" w:hAnsi="Palatino Linotype" w:cs="Palatino Linotype"/>
        </w:rPr>
        <w:footnoteReference w:id="1"/>
      </w:r>
      <w:r w:rsidRPr="000056D9">
        <w:rPr>
          <w:rFonts w:ascii="Palatino Linotype" w:eastAsia="Palatino Linotype" w:hAnsi="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41EA76DA" w14:textId="77777777" w:rsidR="006F0315" w:rsidRPr="000056D9" w:rsidRDefault="006F0315" w:rsidP="000056D9">
      <w:pPr>
        <w:spacing w:line="360" w:lineRule="auto"/>
        <w:jc w:val="both"/>
        <w:rPr>
          <w:rFonts w:ascii="Palatino Linotype" w:eastAsia="Palatino Linotype" w:hAnsi="Palatino Linotype" w:cs="Palatino Linotype"/>
        </w:rPr>
      </w:pPr>
    </w:p>
    <w:p w14:paraId="5ADE6F2C" w14:textId="77777777" w:rsidR="006F0315" w:rsidRPr="000056D9" w:rsidRDefault="006F0315" w:rsidP="000056D9">
      <w:pPr>
        <w:spacing w:line="360" w:lineRule="auto"/>
        <w:ind w:right="49"/>
        <w:jc w:val="both"/>
        <w:rPr>
          <w:rFonts w:ascii="Palatino Linotype" w:eastAsia="Palatino Linotype" w:hAnsi="Palatino Linotype" w:cs="Palatino Linotype"/>
        </w:rPr>
      </w:pPr>
      <w:r w:rsidRPr="000056D9">
        <w:rPr>
          <w:rFonts w:ascii="Palatino Linotype" w:eastAsia="Palatino Linotype" w:hAnsi="Palatino Linotype" w:cs="Palatino Linotype"/>
        </w:rPr>
        <w:t xml:space="preserve">Resulta importante señalar que por cuanto hace a las percepciones, la Ley Federal del Trabajo que en su artículo 84 establece lo siguiente: </w:t>
      </w:r>
    </w:p>
    <w:p w14:paraId="225BCCFE" w14:textId="77777777" w:rsidR="006F0315" w:rsidRPr="000056D9" w:rsidRDefault="006F0315" w:rsidP="000056D9">
      <w:pPr>
        <w:ind w:right="49"/>
        <w:jc w:val="both"/>
        <w:rPr>
          <w:rFonts w:ascii="Palatino Linotype" w:eastAsia="Palatino Linotype" w:hAnsi="Palatino Linotype" w:cs="Palatino Linotype"/>
        </w:rPr>
      </w:pPr>
    </w:p>
    <w:p w14:paraId="36D3F63B" w14:textId="77777777" w:rsidR="006F0315" w:rsidRPr="000056D9" w:rsidRDefault="006F0315" w:rsidP="000056D9">
      <w:pPr>
        <w:ind w:left="851" w:right="899"/>
        <w:jc w:val="both"/>
        <w:rPr>
          <w:rFonts w:ascii="Palatino Linotype" w:eastAsia="Palatino Linotype" w:hAnsi="Palatino Linotype" w:cs="Palatino Linotype"/>
          <w:i/>
          <w:sz w:val="22"/>
          <w:szCs w:val="22"/>
        </w:rPr>
      </w:pPr>
      <w:bookmarkStart w:id="2" w:name="bookmark=id.gjdgxs" w:colFirst="0" w:colLast="0"/>
      <w:bookmarkEnd w:id="2"/>
      <w:r w:rsidRPr="000056D9">
        <w:rPr>
          <w:rFonts w:ascii="Palatino Linotype" w:eastAsia="Palatino Linotype" w:hAnsi="Palatino Linotype" w:cs="Palatino Linotype"/>
          <w:i/>
          <w:sz w:val="22"/>
          <w:szCs w:val="22"/>
        </w:rPr>
        <w:t>“</w:t>
      </w:r>
      <w:r w:rsidRPr="000056D9">
        <w:rPr>
          <w:rFonts w:ascii="Palatino Linotype" w:eastAsia="Palatino Linotype" w:hAnsi="Palatino Linotype" w:cs="Palatino Linotype"/>
          <w:b/>
          <w:i/>
          <w:sz w:val="22"/>
          <w:szCs w:val="22"/>
        </w:rPr>
        <w:t>Artículo 84.- El salario se integra con</w:t>
      </w:r>
      <w:r w:rsidRPr="000056D9">
        <w:rPr>
          <w:rFonts w:ascii="Palatino Linotype" w:eastAsia="Palatino Linotype" w:hAnsi="Palatino Linotype" w:cs="Palatino Linotype"/>
          <w:i/>
          <w:sz w:val="22"/>
          <w:szCs w:val="22"/>
        </w:rPr>
        <w:t xml:space="preserve"> los pagos hechos en efectivo por cuota diaria, gratificaciones, </w:t>
      </w:r>
      <w:r w:rsidRPr="000056D9">
        <w:rPr>
          <w:rFonts w:ascii="Palatino Linotype" w:eastAsia="Palatino Linotype" w:hAnsi="Palatino Linotype" w:cs="Palatino Linotype"/>
          <w:b/>
          <w:i/>
          <w:sz w:val="22"/>
          <w:szCs w:val="22"/>
        </w:rPr>
        <w:t>percepciones,</w:t>
      </w:r>
      <w:r w:rsidRPr="000056D9">
        <w:rPr>
          <w:rFonts w:ascii="Palatino Linotype" w:eastAsia="Palatino Linotype" w:hAnsi="Palatino Linotype" w:cs="Palatino Linotype"/>
          <w:i/>
          <w:sz w:val="22"/>
          <w:szCs w:val="22"/>
        </w:rPr>
        <w:t xml:space="preserve"> habitación, primas, comisiones, </w:t>
      </w:r>
      <w:r w:rsidRPr="000056D9">
        <w:rPr>
          <w:rFonts w:ascii="Palatino Linotype" w:eastAsia="Palatino Linotype" w:hAnsi="Palatino Linotype" w:cs="Palatino Linotype"/>
          <w:b/>
          <w:i/>
          <w:sz w:val="22"/>
          <w:szCs w:val="22"/>
        </w:rPr>
        <w:t>prestaciones en especie y cualquiera otra cantidad o prestación que se entregue al trabajador por su trabajo.</w:t>
      </w:r>
      <w:r w:rsidRPr="000056D9">
        <w:rPr>
          <w:rFonts w:ascii="Palatino Linotype" w:eastAsia="Palatino Linotype" w:hAnsi="Palatino Linotype" w:cs="Palatino Linotype"/>
          <w:i/>
          <w:sz w:val="22"/>
          <w:szCs w:val="22"/>
        </w:rPr>
        <w:t>”</w:t>
      </w:r>
    </w:p>
    <w:p w14:paraId="7C99F39F" w14:textId="77777777" w:rsidR="006F0315" w:rsidRPr="000056D9" w:rsidRDefault="006F0315" w:rsidP="000056D9">
      <w:pPr>
        <w:ind w:left="567" w:right="900"/>
        <w:jc w:val="both"/>
        <w:rPr>
          <w:rFonts w:ascii="Palatino Linotype" w:eastAsia="Palatino Linotype" w:hAnsi="Palatino Linotype" w:cs="Palatino Linotype"/>
          <w:i/>
          <w:sz w:val="22"/>
          <w:szCs w:val="22"/>
        </w:rPr>
      </w:pPr>
    </w:p>
    <w:p w14:paraId="392411D3" w14:textId="77777777" w:rsidR="006F0315" w:rsidRPr="000056D9" w:rsidRDefault="006F0315" w:rsidP="000056D9">
      <w:pPr>
        <w:spacing w:line="360" w:lineRule="auto"/>
        <w:jc w:val="both"/>
        <w:rPr>
          <w:rFonts w:ascii="Palatino Linotype" w:eastAsia="Palatino Linotype" w:hAnsi="Palatino Linotype" w:cs="Palatino Linotype"/>
        </w:rPr>
      </w:pPr>
      <w:bookmarkStart w:id="3" w:name="_heading=h.gjdgxs" w:colFirst="0" w:colLast="0"/>
      <w:bookmarkEnd w:id="3"/>
      <w:r w:rsidRPr="000056D9">
        <w:rPr>
          <w:rFonts w:ascii="Palatino Linotype" w:eastAsia="Palatino Linotype" w:hAnsi="Palatino Linotype" w:cs="Palatino Linotype"/>
        </w:rPr>
        <w:lastRenderedPageBreak/>
        <w:t xml:space="preserve">De igual forma, la Ley del Trabajo de los Servidores Públicos del Estado y Municipios, en su artículo 220 K, establece los documentos que tiene la obligación de conservar </w:t>
      </w:r>
      <w:r w:rsidRPr="000056D9">
        <w:rPr>
          <w:rFonts w:ascii="Palatino Linotype" w:eastAsia="Palatino Linotype" w:hAnsi="Palatino Linotype" w:cs="Palatino Linotype"/>
          <w:b/>
        </w:rPr>
        <w:t>EL SUJETO OBLIGADO</w:t>
      </w:r>
      <w:r w:rsidRPr="000056D9">
        <w:rPr>
          <w:rFonts w:ascii="Palatino Linotype" w:eastAsia="Palatino Linotype" w:hAnsi="Palatino Linotype" w:cs="Palatino Linotype"/>
        </w:rPr>
        <w:t xml:space="preserve">, entre los que se encuentran los recibos de pagos: </w:t>
      </w:r>
    </w:p>
    <w:p w14:paraId="37CC9741" w14:textId="77777777" w:rsidR="006F0315" w:rsidRPr="000056D9" w:rsidRDefault="006F0315" w:rsidP="000056D9">
      <w:pPr>
        <w:jc w:val="both"/>
        <w:rPr>
          <w:rFonts w:ascii="Palatino Linotype" w:eastAsia="Palatino Linotype" w:hAnsi="Palatino Linotype" w:cs="Palatino Linotype"/>
          <w:sz w:val="22"/>
          <w:szCs w:val="22"/>
        </w:rPr>
      </w:pPr>
    </w:p>
    <w:p w14:paraId="3ED37D05" w14:textId="77777777" w:rsidR="006F0315" w:rsidRPr="000056D9" w:rsidRDefault="006F0315" w:rsidP="000056D9">
      <w:pPr>
        <w:ind w:left="851" w:right="900"/>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b/>
          <w:i/>
          <w:sz w:val="22"/>
          <w:szCs w:val="22"/>
        </w:rPr>
        <w:t>“ARTÍCULO 220 K.-</w:t>
      </w:r>
      <w:r w:rsidRPr="000056D9">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526FEB94" w14:textId="77777777" w:rsidR="006F0315" w:rsidRPr="000056D9" w:rsidRDefault="006F0315" w:rsidP="000056D9">
      <w:pPr>
        <w:ind w:left="851" w:right="900"/>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14:paraId="2AAD6089" w14:textId="77777777" w:rsidR="006F0315" w:rsidRPr="000056D9" w:rsidRDefault="006F0315" w:rsidP="000056D9">
      <w:pPr>
        <w:ind w:left="851" w:right="900"/>
        <w:jc w:val="both"/>
        <w:rPr>
          <w:rFonts w:ascii="Palatino Linotype" w:eastAsia="Palatino Linotype" w:hAnsi="Palatino Linotype" w:cs="Palatino Linotype"/>
          <w:b/>
          <w:i/>
          <w:sz w:val="22"/>
          <w:szCs w:val="22"/>
        </w:rPr>
      </w:pPr>
      <w:r w:rsidRPr="000056D9">
        <w:rPr>
          <w:rFonts w:ascii="Palatino Linotype" w:eastAsia="Palatino Linotype" w:hAnsi="Palatino Linotype" w:cs="Palatino Linotype"/>
          <w:b/>
          <w:i/>
          <w:sz w:val="22"/>
          <w:szCs w:val="22"/>
        </w:rPr>
        <w:t xml:space="preserve">II. </w:t>
      </w:r>
      <w:r w:rsidRPr="000056D9">
        <w:rPr>
          <w:rFonts w:ascii="Palatino Linotype" w:eastAsia="Palatino Linotype" w:hAnsi="Palatino Linotype" w:cs="Palatino Linotype"/>
          <w:b/>
          <w:i/>
          <w:sz w:val="22"/>
          <w:szCs w:val="22"/>
          <w:u w:val="single"/>
        </w:rPr>
        <w:t>Recibos de pagos</w:t>
      </w:r>
      <w:r w:rsidRPr="000056D9">
        <w:rPr>
          <w:rFonts w:ascii="Palatino Linotype" w:eastAsia="Palatino Linotype" w:hAnsi="Palatino Linotype" w:cs="Palatino Linotype"/>
          <w:b/>
          <w:i/>
          <w:sz w:val="22"/>
          <w:szCs w:val="22"/>
        </w:rPr>
        <w:t xml:space="preserve"> de salarios o las constancias documentales del pago de salario cuando sea por depósito o mediante información electrónica;</w:t>
      </w:r>
    </w:p>
    <w:p w14:paraId="585D4474" w14:textId="77777777" w:rsidR="006F0315" w:rsidRPr="000056D9" w:rsidRDefault="006F0315" w:rsidP="000056D9">
      <w:pPr>
        <w:ind w:left="851" w:right="900"/>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III. Controles de asistencia o la información magnética o electrónica de asistencia de los servidores públicos;</w:t>
      </w:r>
    </w:p>
    <w:p w14:paraId="0D180A6F" w14:textId="77777777" w:rsidR="006F0315" w:rsidRPr="000056D9" w:rsidRDefault="006F0315" w:rsidP="000056D9">
      <w:pPr>
        <w:ind w:left="851" w:right="900"/>
        <w:jc w:val="both"/>
        <w:rPr>
          <w:rFonts w:ascii="Palatino Linotype" w:eastAsia="Palatino Linotype" w:hAnsi="Palatino Linotype" w:cs="Palatino Linotype"/>
          <w:b/>
          <w:i/>
          <w:sz w:val="22"/>
          <w:szCs w:val="22"/>
        </w:rPr>
      </w:pPr>
      <w:r w:rsidRPr="000056D9">
        <w:rPr>
          <w:rFonts w:ascii="Palatino Linotype" w:eastAsia="Palatino Linotype" w:hAnsi="Palatino Linotype" w:cs="Palatino Linotype"/>
          <w:b/>
          <w:i/>
          <w:sz w:val="22"/>
          <w:szCs w:val="22"/>
        </w:rPr>
        <w:t>IV. Recibos o las constancias de depósito o del medio de información magnética o electrónica que sean utilizadas para el pago de salarios, prima vacacional, aguinaldo y demás prestaciones establecidas en la presente ley; y</w:t>
      </w:r>
    </w:p>
    <w:p w14:paraId="6E54F433" w14:textId="77777777" w:rsidR="006F0315" w:rsidRPr="000056D9" w:rsidRDefault="006F0315" w:rsidP="000056D9">
      <w:pPr>
        <w:ind w:left="851" w:right="900"/>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V. Los demás que señalen las leyes.</w:t>
      </w:r>
    </w:p>
    <w:p w14:paraId="4C294B5A" w14:textId="77777777" w:rsidR="006F0315" w:rsidRPr="000056D9" w:rsidRDefault="006F0315" w:rsidP="000056D9">
      <w:pPr>
        <w:ind w:left="851" w:right="900"/>
        <w:jc w:val="both"/>
        <w:rPr>
          <w:rFonts w:ascii="Palatino Linotype" w:eastAsia="Palatino Linotype" w:hAnsi="Palatino Linotype" w:cs="Palatino Linotype"/>
          <w:i/>
          <w:sz w:val="22"/>
          <w:szCs w:val="22"/>
        </w:rPr>
      </w:pPr>
      <w:r w:rsidRPr="000056D9">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673C9B3A" w14:textId="77777777" w:rsidR="006F0315" w:rsidRPr="000056D9" w:rsidRDefault="006F0315" w:rsidP="000056D9">
      <w:pPr>
        <w:jc w:val="both"/>
        <w:rPr>
          <w:rFonts w:ascii="Palatino Linotype" w:eastAsia="Palatino Linotype" w:hAnsi="Palatino Linotype" w:cs="Palatino Linotype"/>
          <w:sz w:val="22"/>
          <w:szCs w:val="22"/>
        </w:rPr>
      </w:pPr>
    </w:p>
    <w:p w14:paraId="710991A9" w14:textId="77FD19E8" w:rsidR="006F0315" w:rsidRPr="000056D9" w:rsidRDefault="006F0315" w:rsidP="000056D9">
      <w:pPr>
        <w:pStyle w:val="Prrafodelista"/>
        <w:tabs>
          <w:tab w:val="left" w:pos="0"/>
        </w:tabs>
        <w:spacing w:line="360" w:lineRule="auto"/>
        <w:ind w:left="0"/>
        <w:contextualSpacing/>
        <w:jc w:val="both"/>
        <w:rPr>
          <w:rFonts w:ascii="Palatino Linotype" w:hAnsi="Palatino Linotype"/>
          <w:b/>
          <w:bCs/>
          <w:lang w:eastAsia="es-MX"/>
        </w:rPr>
      </w:pPr>
      <w:r w:rsidRPr="000056D9">
        <w:rPr>
          <w:rFonts w:ascii="Palatino Linotype" w:eastAsia="Palatino Linotype" w:hAnsi="Palatino Linotype" w:cs="Palatino Linotype"/>
        </w:rPr>
        <w:t xml:space="preserve">En consecuencia, este Órgano Garante determina ordenar en </w:t>
      </w:r>
      <w:r w:rsidRPr="000056D9">
        <w:rPr>
          <w:rFonts w:ascii="Palatino Linotype" w:eastAsia="Palatino Linotype" w:hAnsi="Palatino Linotype" w:cs="Palatino Linotype"/>
          <w:b/>
        </w:rPr>
        <w:t xml:space="preserve">versión pública, </w:t>
      </w:r>
      <w:r w:rsidRPr="000056D9">
        <w:rPr>
          <w:rFonts w:ascii="Palatino Linotype" w:eastAsia="Palatino Linotype" w:hAnsi="Palatino Linotype" w:cs="Palatino Linotype"/>
        </w:rPr>
        <w:t xml:space="preserve">los </w:t>
      </w:r>
      <w:r w:rsidRPr="000056D9">
        <w:rPr>
          <w:rFonts w:ascii="Palatino Linotype" w:eastAsia="Palatino Linotype" w:hAnsi="Palatino Linotype" w:cs="Palatino Linotype"/>
          <w:b/>
        </w:rPr>
        <w:t>r</w:t>
      </w:r>
      <w:r w:rsidRPr="000056D9">
        <w:rPr>
          <w:rFonts w:ascii="Palatino Linotype" w:hAnsi="Palatino Linotype"/>
          <w:b/>
          <w:bCs/>
          <w:lang w:eastAsia="es-MX"/>
        </w:rPr>
        <w:t>ecibos</w:t>
      </w:r>
      <w:r w:rsidR="00A879F2" w:rsidRPr="000056D9">
        <w:rPr>
          <w:rFonts w:ascii="Palatino Linotype" w:hAnsi="Palatino Linotype"/>
          <w:b/>
          <w:bCs/>
          <w:lang w:eastAsia="es-MX"/>
        </w:rPr>
        <w:t xml:space="preserve"> de nómina del uno al quince </w:t>
      </w:r>
      <w:r w:rsidRPr="000056D9">
        <w:rPr>
          <w:rFonts w:ascii="Palatino Linotype" w:hAnsi="Palatino Linotype"/>
          <w:b/>
          <w:bCs/>
          <w:lang w:eastAsia="es-MX"/>
        </w:rPr>
        <w:t xml:space="preserve">de diciembre de </w:t>
      </w:r>
      <w:r w:rsidR="00A879F2" w:rsidRPr="000056D9">
        <w:rPr>
          <w:rFonts w:ascii="Palatino Linotype" w:hAnsi="Palatino Linotype"/>
          <w:b/>
          <w:bCs/>
          <w:lang w:eastAsia="es-MX"/>
        </w:rPr>
        <w:t>dos mil veintidós y del uno al quince de julio de dos mil veintitrés.</w:t>
      </w:r>
    </w:p>
    <w:p w14:paraId="06D34E46" w14:textId="77777777" w:rsidR="006F0315" w:rsidRPr="000056D9" w:rsidRDefault="006F0315" w:rsidP="000056D9">
      <w:pPr>
        <w:pStyle w:val="Prrafodelista"/>
        <w:tabs>
          <w:tab w:val="left" w:pos="0"/>
        </w:tabs>
        <w:spacing w:line="360" w:lineRule="auto"/>
        <w:ind w:left="0"/>
        <w:contextualSpacing/>
        <w:jc w:val="both"/>
        <w:rPr>
          <w:rFonts w:ascii="Palatino Linotype" w:eastAsia="Palatino Linotype" w:hAnsi="Palatino Linotype" w:cs="Palatino Linotype"/>
          <w:b/>
        </w:rPr>
      </w:pPr>
    </w:p>
    <w:p w14:paraId="7E576E7C" w14:textId="0FBE3451" w:rsidR="00A879F2" w:rsidRPr="000056D9" w:rsidRDefault="00A879F2" w:rsidP="000056D9">
      <w:pPr>
        <w:spacing w:line="360" w:lineRule="auto"/>
        <w:jc w:val="both"/>
        <w:rPr>
          <w:rFonts w:ascii="Palatino Linotype" w:hAnsi="Palatino Linotype" w:cs="Arial"/>
        </w:rPr>
      </w:pPr>
      <w:r w:rsidRPr="000056D9">
        <w:rPr>
          <w:rFonts w:ascii="Palatino Linotype" w:hAnsi="Palatino Linotype" w:cs="Arial"/>
        </w:rPr>
        <w:lastRenderedPageBreak/>
        <w:t xml:space="preserve">Por otro lado, respecto al requerimiento relacionado por el particular relacionado con el tabulador de sueldos, importante traer a contexto el artículo 115 fracción IV, párrafo tercero de la Constitución Política de los Estados Unidos Mexicanos establece que: </w:t>
      </w:r>
    </w:p>
    <w:p w14:paraId="7B368088" w14:textId="77777777" w:rsidR="00A879F2" w:rsidRPr="000056D9" w:rsidRDefault="00A879F2" w:rsidP="000056D9">
      <w:pPr>
        <w:jc w:val="both"/>
        <w:rPr>
          <w:rFonts w:ascii="Palatino Linotype" w:hAnsi="Palatino Linotype" w:cs="Arial"/>
        </w:rPr>
      </w:pPr>
    </w:p>
    <w:p w14:paraId="74EDDA6A"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w:t>
      </w:r>
      <w:r w:rsidRPr="000056D9">
        <w:rPr>
          <w:rFonts w:ascii="Palatino Linotype" w:hAnsi="Palatino Linotype" w:cs="Arial"/>
          <w:b/>
          <w:i/>
          <w:sz w:val="22"/>
          <w:szCs w:val="22"/>
          <w:lang w:val="es-ES"/>
        </w:rPr>
        <w:t>Artículo 115.</w:t>
      </w:r>
      <w:r w:rsidRPr="000056D9">
        <w:rPr>
          <w:rFonts w:ascii="Palatino Linotype" w:hAnsi="Palatino Linotype" w:cs="Arial"/>
          <w:i/>
          <w:sz w:val="22"/>
          <w:szCs w:val="22"/>
          <w:lang w:val="es-ES"/>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63E0FBD5"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w:t>
      </w:r>
    </w:p>
    <w:p w14:paraId="492A06CD"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IV.</w:t>
      </w:r>
    </w:p>
    <w:p w14:paraId="6C53B9F1"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w:t>
      </w:r>
    </w:p>
    <w:p w14:paraId="631139BA"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 xml:space="preserve">Las legislaturas de los Estados aprobarán las leyes de ingresos de los municipios, revisarán y fiscalizarán sus cuentas públicas. </w:t>
      </w:r>
      <w:r w:rsidRPr="000056D9">
        <w:rPr>
          <w:rFonts w:ascii="Palatino Linotype" w:hAnsi="Palatino Linotype" w:cs="Arial"/>
          <w:b/>
          <w:i/>
          <w:sz w:val="22"/>
          <w:szCs w:val="22"/>
          <w:lang w:val="es-ES"/>
        </w:rPr>
        <w:t>Los presupuestos de egresos serán aprobados por los ayuntamientos con base en sus ingresos disponibles, y deberán incluir en los mismos, los tabuladores desglosados de las remuneraciones que perciban los servidores públicos municipales</w:t>
      </w:r>
      <w:r w:rsidRPr="000056D9">
        <w:rPr>
          <w:rFonts w:ascii="Palatino Linotype" w:hAnsi="Palatino Linotype" w:cs="Arial"/>
          <w:i/>
          <w:sz w:val="22"/>
          <w:szCs w:val="22"/>
          <w:lang w:val="es-ES"/>
        </w:rPr>
        <w:t xml:space="preserve">, sujetándose a lo dispuesto en el artículo 127 de esta Constitución” </w:t>
      </w:r>
    </w:p>
    <w:p w14:paraId="26E0730F"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(Énfasis añadido)</w:t>
      </w:r>
    </w:p>
    <w:p w14:paraId="0BAABBCD" w14:textId="77777777" w:rsidR="00A879F2" w:rsidRPr="000056D9" w:rsidRDefault="00A879F2" w:rsidP="000056D9">
      <w:pPr>
        <w:jc w:val="both"/>
        <w:rPr>
          <w:rFonts w:ascii="Palatino Linotype" w:hAnsi="Palatino Linotype" w:cs="Arial"/>
        </w:rPr>
      </w:pPr>
    </w:p>
    <w:p w14:paraId="2FF3678A" w14:textId="77777777" w:rsidR="00A879F2" w:rsidRPr="000056D9" w:rsidRDefault="00A879F2" w:rsidP="000056D9">
      <w:pPr>
        <w:spacing w:line="360" w:lineRule="auto"/>
        <w:jc w:val="both"/>
        <w:rPr>
          <w:rFonts w:ascii="Palatino Linotype" w:hAnsi="Palatino Linotype" w:cs="Arial"/>
        </w:rPr>
      </w:pPr>
      <w:r w:rsidRPr="000056D9">
        <w:rPr>
          <w:rFonts w:ascii="Palatino Linotype" w:hAnsi="Palatino Linotype" w:cs="Arial"/>
        </w:rPr>
        <w:t xml:space="preserve">Asimismo, en el artículo 125 cuarto y quinto párrafos de la Constitución Política del Estado Libre y Soberano de México, dispone: </w:t>
      </w:r>
    </w:p>
    <w:p w14:paraId="27D7D839" w14:textId="77777777" w:rsidR="00A879F2" w:rsidRPr="000056D9" w:rsidRDefault="00A879F2" w:rsidP="000056D9">
      <w:pPr>
        <w:jc w:val="both"/>
        <w:rPr>
          <w:rFonts w:ascii="Palatino Linotype" w:hAnsi="Palatino Linotype" w:cs="Arial"/>
        </w:rPr>
      </w:pPr>
    </w:p>
    <w:p w14:paraId="1E8EDA4D"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w:t>
      </w:r>
      <w:r w:rsidRPr="000056D9">
        <w:rPr>
          <w:rFonts w:ascii="Palatino Linotype" w:hAnsi="Palatino Linotype" w:cs="Arial"/>
          <w:b/>
          <w:i/>
          <w:sz w:val="22"/>
          <w:szCs w:val="22"/>
          <w:lang w:val="es-ES"/>
        </w:rPr>
        <w:t>Artículo 125.-</w:t>
      </w:r>
      <w:r w:rsidRPr="000056D9">
        <w:rPr>
          <w:rFonts w:ascii="Palatino Linotype" w:hAnsi="Palatino Linotype" w:cs="Arial"/>
          <w:i/>
          <w:sz w:val="22"/>
          <w:szCs w:val="22"/>
          <w:lang w:val="es-ES"/>
        </w:rPr>
        <w:t xml:space="preserve"> Los municipios administrarán libremente su hacienda, la cual se formará de los rendimientos de los bienes que les pertenezcan, así como de las contribuciones y otros ingresos que la ley establezca, y en todo caso:</w:t>
      </w:r>
    </w:p>
    <w:p w14:paraId="69597C69"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w:t>
      </w:r>
    </w:p>
    <w:p w14:paraId="2906AA14" w14:textId="7A338BE4"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 xml:space="preserve">Los Ayuntamientos podrán celebrar sesiones extraordinarias de cabildo cuando la Ley de ingresos aprobada por la Legislatura, implique adecuaciones a su Presupuesto de Egresos, </w:t>
      </w:r>
      <w:r w:rsidR="002B282A" w:rsidRPr="000056D9">
        <w:rPr>
          <w:rFonts w:ascii="Palatino Linotype" w:hAnsi="Palatino Linotype" w:cs="Arial"/>
          <w:i/>
          <w:sz w:val="22"/>
          <w:szCs w:val="22"/>
          <w:lang w:val="es-ES"/>
        </w:rPr>
        <w:t>así</w:t>
      </w:r>
      <w:r w:rsidRPr="000056D9">
        <w:rPr>
          <w:rFonts w:ascii="Palatino Linotype" w:hAnsi="Palatino Linotype" w:cs="Arial"/>
          <w:i/>
          <w:sz w:val="22"/>
          <w:szCs w:val="22"/>
          <w:lang w:val="es-ES"/>
        </w:rPr>
        <w:t xml:space="preserve"> como por la asignación de las participaciones y aportaciones federales y estatales. Estas sesiones tendrán como único objeto concordar con el Presupuesto de Egresos. </w:t>
      </w:r>
      <w:r w:rsidRPr="000056D9">
        <w:rPr>
          <w:rFonts w:ascii="Palatino Linotype" w:hAnsi="Palatino Linotype" w:cs="Arial"/>
          <w:b/>
          <w:i/>
          <w:sz w:val="22"/>
          <w:szCs w:val="22"/>
          <w:lang w:val="es-ES"/>
        </w:rPr>
        <w:t>La Presidenta o el Presidente Municipal, promulgará y publicará el Presupuesto de Egresos Municipal, a más tardar el día 25 de febrero de cada año debiendo enviarlo al Órgano Superior de Fiscalización en la misma fecha</w:t>
      </w:r>
      <w:r w:rsidRPr="000056D9">
        <w:rPr>
          <w:rFonts w:ascii="Palatino Linotype" w:hAnsi="Palatino Linotype" w:cs="Arial"/>
          <w:i/>
          <w:sz w:val="22"/>
          <w:szCs w:val="22"/>
          <w:lang w:val="es-ES"/>
        </w:rPr>
        <w:t xml:space="preserve">. </w:t>
      </w:r>
    </w:p>
    <w:p w14:paraId="7FB7843F"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lastRenderedPageBreak/>
        <w:t xml:space="preserve">El Presupuesto deberá incluir los tabuladores desglosados de las remuneraciones que perciban las y los servidores públicos municipales, sujetándose a lo dispuesto en el artículo 147 de esta Constitución.” </w:t>
      </w:r>
    </w:p>
    <w:p w14:paraId="3E5973ED"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(Énfasis añadido)</w:t>
      </w:r>
    </w:p>
    <w:p w14:paraId="08C11B80" w14:textId="77777777" w:rsidR="00A879F2" w:rsidRPr="000056D9" w:rsidRDefault="00A879F2" w:rsidP="000056D9">
      <w:pPr>
        <w:jc w:val="both"/>
        <w:rPr>
          <w:rFonts w:ascii="Palatino Linotype" w:hAnsi="Palatino Linotype" w:cs="Arial"/>
        </w:rPr>
      </w:pPr>
    </w:p>
    <w:p w14:paraId="7348AD27" w14:textId="77777777" w:rsidR="00A879F2" w:rsidRPr="000056D9" w:rsidRDefault="00A879F2" w:rsidP="000056D9">
      <w:pPr>
        <w:spacing w:line="360" w:lineRule="auto"/>
        <w:jc w:val="both"/>
        <w:rPr>
          <w:rFonts w:ascii="Palatino Linotype" w:hAnsi="Palatino Linotype" w:cs="Arial"/>
        </w:rPr>
      </w:pPr>
      <w:r w:rsidRPr="000056D9">
        <w:rPr>
          <w:rFonts w:ascii="Palatino Linotype" w:hAnsi="Palatino Linotype" w:cs="Arial"/>
        </w:rPr>
        <w:t>Por su parte, el artículo 47 de la Ley de Fiscalización Superior del Estado de México indica que:</w:t>
      </w:r>
    </w:p>
    <w:p w14:paraId="46279F16"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p>
    <w:p w14:paraId="790EFAD0"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w:t>
      </w:r>
      <w:r w:rsidRPr="000056D9">
        <w:rPr>
          <w:rFonts w:ascii="Palatino Linotype" w:hAnsi="Palatino Linotype" w:cs="Arial"/>
          <w:b/>
          <w:i/>
          <w:sz w:val="22"/>
          <w:szCs w:val="22"/>
          <w:lang w:val="es-ES"/>
        </w:rPr>
        <w:t>Artículo 47.-</w:t>
      </w:r>
      <w:r w:rsidRPr="000056D9">
        <w:rPr>
          <w:rFonts w:ascii="Palatino Linotype" w:hAnsi="Palatino Linotype" w:cs="Arial"/>
          <w:i/>
          <w:sz w:val="22"/>
          <w:szCs w:val="22"/>
          <w:lang w:val="es-ES"/>
        </w:rPr>
        <w:t xml:space="preserve"> </w:t>
      </w:r>
      <w:r w:rsidRPr="000056D9">
        <w:rPr>
          <w:rFonts w:ascii="Palatino Linotype" w:hAnsi="Palatino Linotype" w:cs="Arial"/>
          <w:b/>
          <w:i/>
          <w:sz w:val="22"/>
          <w:szCs w:val="22"/>
          <w:lang w:val="es-ES"/>
        </w:rPr>
        <w:t>Los</w:t>
      </w:r>
      <w:r w:rsidRPr="000056D9">
        <w:rPr>
          <w:rFonts w:ascii="Palatino Linotype" w:hAnsi="Palatino Linotype" w:cs="Arial"/>
          <w:i/>
          <w:sz w:val="22"/>
          <w:szCs w:val="22"/>
          <w:lang w:val="es-ES"/>
        </w:rPr>
        <w:t xml:space="preserve"> </w:t>
      </w:r>
      <w:r w:rsidRPr="000056D9">
        <w:rPr>
          <w:rFonts w:ascii="Palatino Linotype" w:hAnsi="Palatino Linotype" w:cs="Arial"/>
          <w:b/>
          <w:i/>
          <w:sz w:val="22"/>
          <w:szCs w:val="22"/>
          <w:lang w:val="es-ES"/>
        </w:rPr>
        <w:t>Presidentes Municipales y los Síndicos estarán obligados a informar al Órgano Superior, a más tardar el 25 de febrero de cada año, el Presupuesto de Egresos Municipal que haya aprobado el Ayuntamiento correspondiente</w:t>
      </w:r>
      <w:r w:rsidRPr="000056D9">
        <w:rPr>
          <w:rFonts w:ascii="Palatino Linotype" w:hAnsi="Palatino Linotype" w:cs="Arial"/>
          <w:i/>
          <w:sz w:val="22"/>
          <w:szCs w:val="22"/>
          <w:lang w:val="es-ES"/>
        </w:rPr>
        <w:t xml:space="preserve">.” </w:t>
      </w:r>
    </w:p>
    <w:p w14:paraId="4EB8E603"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(Énfasis añadido)</w:t>
      </w:r>
    </w:p>
    <w:p w14:paraId="265CE306" w14:textId="77777777" w:rsidR="00A879F2" w:rsidRPr="000056D9" w:rsidRDefault="00A879F2" w:rsidP="000056D9">
      <w:pPr>
        <w:tabs>
          <w:tab w:val="left" w:pos="851"/>
        </w:tabs>
        <w:ind w:right="901"/>
        <w:jc w:val="both"/>
        <w:rPr>
          <w:rFonts w:ascii="Palatino Linotype" w:hAnsi="Palatino Linotype" w:cs="Arial"/>
          <w:i/>
          <w:sz w:val="22"/>
          <w:szCs w:val="22"/>
          <w:lang w:val="es-ES"/>
        </w:rPr>
      </w:pPr>
    </w:p>
    <w:p w14:paraId="547E202A" w14:textId="77777777" w:rsidR="00A879F2" w:rsidRPr="000056D9" w:rsidRDefault="00A879F2" w:rsidP="000056D9">
      <w:pPr>
        <w:spacing w:line="360" w:lineRule="auto"/>
        <w:jc w:val="both"/>
        <w:rPr>
          <w:rFonts w:ascii="Palatino Linotype" w:hAnsi="Palatino Linotype" w:cs="Arial"/>
        </w:rPr>
      </w:pPr>
      <w:r w:rsidRPr="000056D9">
        <w:rPr>
          <w:rFonts w:ascii="Palatino Linotype" w:hAnsi="Palatino Linotype" w:cs="Arial"/>
        </w:rPr>
        <w:t>Aunado a lo anterior, el artículo 351 segundo párrafo del Código Financiero del Estado de México y Municipios establece que:</w:t>
      </w:r>
    </w:p>
    <w:p w14:paraId="05A4D3F0" w14:textId="77777777" w:rsidR="00A879F2" w:rsidRPr="000056D9" w:rsidRDefault="00A879F2" w:rsidP="000056D9">
      <w:pPr>
        <w:tabs>
          <w:tab w:val="left" w:pos="851"/>
        </w:tabs>
        <w:ind w:right="901"/>
        <w:jc w:val="both"/>
        <w:rPr>
          <w:rFonts w:ascii="Palatino Linotype" w:hAnsi="Palatino Linotype"/>
        </w:rPr>
      </w:pPr>
    </w:p>
    <w:p w14:paraId="1F634826"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w:t>
      </w:r>
      <w:r w:rsidRPr="000056D9">
        <w:rPr>
          <w:rFonts w:ascii="Palatino Linotype" w:hAnsi="Palatino Linotype" w:cs="Arial"/>
          <w:b/>
          <w:i/>
          <w:sz w:val="22"/>
          <w:szCs w:val="22"/>
          <w:lang w:val="es-ES"/>
        </w:rPr>
        <w:t>Artículo 351.-</w:t>
      </w:r>
      <w:r w:rsidRPr="000056D9">
        <w:rPr>
          <w:rFonts w:ascii="Palatino Linotype" w:hAnsi="Palatino Linotype" w:cs="Arial"/>
          <w:i/>
          <w:sz w:val="22"/>
          <w:szCs w:val="22"/>
          <w:lang w:val="es-ES"/>
        </w:rPr>
        <w:t xml:space="preserve"> …</w:t>
      </w:r>
    </w:p>
    <w:p w14:paraId="3ED3A8DB"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b/>
          <w:i/>
          <w:sz w:val="22"/>
          <w:szCs w:val="22"/>
          <w:lang w:val="es-ES"/>
        </w:rPr>
        <w:t xml:space="preserve">Los Ayuntamientos al aprobar en forma definitiva su presupuesto de egresos, deberán publicar en la "Gaceta Municipal" </w:t>
      </w:r>
      <w:r w:rsidRPr="000056D9">
        <w:rPr>
          <w:rFonts w:ascii="Palatino Linotype" w:hAnsi="Palatino Linotype" w:cs="Arial"/>
          <w:i/>
          <w:sz w:val="22"/>
          <w:szCs w:val="22"/>
          <w:lang w:val="es-ES"/>
        </w:rPr>
        <w:t xml:space="preserve">de manera clara y entendible, todas y cada una de las partidas que lo integran, las remuneraciones de todo tipo aprobadas para los miembros del ayuntamiento y para los servidores públicos en general, incluyendo mandos medios y superiores de la administración municipal, a más tardar el 25 de febrero del año para el cual habrá de aplicar dicho presupuesto.” </w:t>
      </w:r>
    </w:p>
    <w:p w14:paraId="5901A53C" w14:textId="77777777" w:rsidR="00A879F2" w:rsidRPr="000056D9" w:rsidRDefault="00A879F2" w:rsidP="000056D9">
      <w:pPr>
        <w:tabs>
          <w:tab w:val="left" w:pos="851"/>
        </w:tabs>
        <w:ind w:left="851" w:right="901"/>
        <w:jc w:val="both"/>
        <w:rPr>
          <w:rFonts w:ascii="Palatino Linotype" w:hAnsi="Palatino Linotype" w:cs="Arial"/>
          <w:i/>
          <w:sz w:val="22"/>
          <w:szCs w:val="22"/>
          <w:lang w:val="es-ES"/>
        </w:rPr>
      </w:pPr>
      <w:r w:rsidRPr="000056D9">
        <w:rPr>
          <w:rFonts w:ascii="Palatino Linotype" w:hAnsi="Palatino Linotype" w:cs="Arial"/>
          <w:i/>
          <w:sz w:val="22"/>
          <w:szCs w:val="22"/>
          <w:lang w:val="es-ES"/>
        </w:rPr>
        <w:t>(Énfasis añadido)</w:t>
      </w:r>
    </w:p>
    <w:p w14:paraId="2F2CDA2C" w14:textId="77777777" w:rsidR="00A879F2" w:rsidRPr="000056D9" w:rsidRDefault="00A879F2" w:rsidP="000056D9">
      <w:pPr>
        <w:tabs>
          <w:tab w:val="left" w:pos="851"/>
        </w:tabs>
        <w:ind w:right="901"/>
        <w:jc w:val="both"/>
        <w:rPr>
          <w:rFonts w:ascii="Palatino Linotype" w:hAnsi="Palatino Linotype"/>
        </w:rPr>
      </w:pPr>
    </w:p>
    <w:p w14:paraId="66BA889F" w14:textId="77777777" w:rsidR="00A879F2" w:rsidRPr="000056D9" w:rsidRDefault="00A879F2" w:rsidP="000056D9">
      <w:pPr>
        <w:spacing w:line="360" w:lineRule="auto"/>
        <w:jc w:val="both"/>
        <w:rPr>
          <w:rFonts w:ascii="Palatino Linotype" w:hAnsi="Palatino Linotype" w:cs="Arial"/>
        </w:rPr>
      </w:pPr>
      <w:r w:rsidRPr="000056D9">
        <w:rPr>
          <w:rFonts w:ascii="Palatino Linotype" w:hAnsi="Palatino Linotype" w:cs="Arial"/>
        </w:rPr>
        <w:t xml:space="preserve">De lo anterior, se puede advertir que el presupuesto de egreso municipal será aprobado por los ayuntamientos con base a los ingresos disponibles y corresponde a la Presidenta o Presidente Municipal promulgar y publicar el presupuesto de egresos municipal a más tardar el veinticinco de febrero de cada año debiendo enviar el mismo al Órgano Superior de Fiscalización, el cual debe ser publicado en la Gaceta Municipal. </w:t>
      </w:r>
    </w:p>
    <w:p w14:paraId="1D183646" w14:textId="77777777" w:rsidR="00A879F2" w:rsidRPr="000056D9" w:rsidRDefault="00A879F2" w:rsidP="000056D9">
      <w:pPr>
        <w:spacing w:line="360" w:lineRule="auto"/>
        <w:jc w:val="both"/>
        <w:rPr>
          <w:rFonts w:ascii="Palatino Linotype" w:hAnsi="Palatino Linotype" w:cs="Arial"/>
        </w:rPr>
      </w:pPr>
    </w:p>
    <w:p w14:paraId="44E6CE3B" w14:textId="77777777" w:rsidR="00A879F2" w:rsidRPr="000056D9" w:rsidRDefault="00A879F2" w:rsidP="000056D9">
      <w:pPr>
        <w:spacing w:line="360" w:lineRule="auto"/>
        <w:jc w:val="both"/>
        <w:rPr>
          <w:rFonts w:ascii="Palatino Linotype" w:hAnsi="Palatino Linotype" w:cs="Arial"/>
        </w:rPr>
      </w:pPr>
      <w:r w:rsidRPr="000056D9">
        <w:rPr>
          <w:rFonts w:ascii="Palatino Linotype" w:hAnsi="Palatino Linotype" w:cs="Arial"/>
        </w:rPr>
        <w:lastRenderedPageBreak/>
        <w:t>En ese contexto, el punto 1.2 Marco Conceptual, en el apartado “Definición del Presupuesto”, del Manual para la Planeación, Programación y Presupuesto de Egresos Municipal para el Ejercicio Fiscal 2022</w:t>
      </w:r>
      <w:r w:rsidRPr="000056D9">
        <w:rPr>
          <w:rStyle w:val="Refdenotaalpie"/>
          <w:rFonts w:ascii="Palatino Linotype" w:hAnsi="Palatino Linotype" w:cs="Arial"/>
        </w:rPr>
        <w:footnoteReference w:id="2"/>
      </w:r>
      <w:r w:rsidRPr="000056D9">
        <w:rPr>
          <w:rFonts w:ascii="Palatino Linotype" w:hAnsi="Palatino Linotype" w:cs="Arial"/>
        </w:rPr>
        <w:t>, establece que el Presupuesto es la estimación financiera anticipada de los ingresos y egresos del gobierno, necesarios para cumplir con los objetivos establecidos; además, que el mismo involucra planes, políticas, programas y proyectos determinados.</w:t>
      </w:r>
    </w:p>
    <w:p w14:paraId="65828D1D" w14:textId="77777777" w:rsidR="00A879F2" w:rsidRPr="000056D9" w:rsidRDefault="00A879F2" w:rsidP="000056D9">
      <w:pPr>
        <w:spacing w:line="360" w:lineRule="auto"/>
        <w:jc w:val="both"/>
        <w:rPr>
          <w:rFonts w:ascii="Palatino Linotype" w:hAnsi="Palatino Linotype" w:cs="Arial"/>
        </w:rPr>
      </w:pPr>
    </w:p>
    <w:p w14:paraId="5C6C9003" w14:textId="77777777" w:rsidR="00A879F2" w:rsidRPr="000056D9" w:rsidRDefault="00A879F2" w:rsidP="000056D9">
      <w:pPr>
        <w:spacing w:line="360" w:lineRule="auto"/>
        <w:jc w:val="both"/>
        <w:rPr>
          <w:rFonts w:ascii="Palatino Linotype" w:hAnsi="Palatino Linotype" w:cs="Arial"/>
        </w:rPr>
      </w:pPr>
      <w:r w:rsidRPr="000056D9">
        <w:rPr>
          <w:rFonts w:ascii="Palatino Linotype" w:hAnsi="Palatino Linotype" w:cs="Arial"/>
        </w:rPr>
        <w:t>En ese orden e ideas, conforme a los diversos 100 y 101, fracción II, de la Ley Orgánica Municipal del Estado de México, prevén que el Presupuesto de Egresos, deberá contener las previsiones de gasto público y se conformará, entre otras cosas, por los programas en que se señalen objeticos, metas y unidades responsables para su ejecución, así como la valuación estimada del programa.</w:t>
      </w:r>
    </w:p>
    <w:p w14:paraId="4BDDB44E" w14:textId="77777777" w:rsidR="00A879F2" w:rsidRPr="000056D9" w:rsidRDefault="00A879F2" w:rsidP="000056D9">
      <w:pPr>
        <w:spacing w:line="360" w:lineRule="auto"/>
        <w:jc w:val="both"/>
        <w:rPr>
          <w:rFonts w:ascii="Palatino Linotype" w:hAnsi="Palatino Linotype" w:cs="Arial"/>
        </w:rPr>
      </w:pPr>
    </w:p>
    <w:p w14:paraId="135AFFC9" w14:textId="77777777" w:rsidR="00A879F2" w:rsidRPr="000056D9" w:rsidRDefault="00A879F2" w:rsidP="000056D9">
      <w:pPr>
        <w:spacing w:line="360" w:lineRule="auto"/>
        <w:jc w:val="both"/>
        <w:rPr>
          <w:rFonts w:ascii="Palatino Linotype" w:hAnsi="Palatino Linotype" w:cs="Arial"/>
        </w:rPr>
      </w:pPr>
      <w:r w:rsidRPr="000056D9">
        <w:rPr>
          <w:rFonts w:ascii="Palatino Linotype" w:hAnsi="Palatino Linotype" w:cs="Arial"/>
        </w:rPr>
        <w:t xml:space="preserve">En ese contexto, el punto 3.4.1 Lineamientos generales, del apartado del Presupuesto de Egresos Municipal (Tercera etapa), del Manual para la Planeación, Programación y Presupuesto de Egresos Municipal para el Ejercicio Fiscal 2022, establece los Formatos que integran el Proyecto de Presupuesto de Egresos Municipal, entre los cuales se encuentra el </w:t>
      </w:r>
      <w:bookmarkStart w:id="4" w:name="_Hlk84942385"/>
      <w:r w:rsidRPr="000056D9">
        <w:rPr>
          <w:rFonts w:ascii="Palatino Linotype" w:hAnsi="Palatino Linotype" w:cs="Arial"/>
        </w:rPr>
        <w:t xml:space="preserve">(PbRM-05) </w:t>
      </w:r>
      <w:bookmarkEnd w:id="4"/>
      <w:r w:rsidRPr="000056D9">
        <w:rPr>
          <w:rFonts w:ascii="Palatino Linotype" w:hAnsi="Palatino Linotype" w:cs="Arial"/>
        </w:rPr>
        <w:t>Tabulador de Sueldos, que tiene como objetivo registrar las remuneraciones que se perciben por el empleo, cargo o comisión de cualquier naturaleza por los servidores públicos, tales como las dietas, sueldo base, compensación, gratificaciones, otras percepciones, aguinaldo, prima vacacional, todos por puesto funcional, a través del siguiente formato:</w:t>
      </w:r>
    </w:p>
    <w:p w14:paraId="7946FB82" w14:textId="77777777" w:rsidR="00A879F2" w:rsidRPr="000056D9" w:rsidRDefault="00A879F2" w:rsidP="000056D9">
      <w:pPr>
        <w:spacing w:line="360" w:lineRule="auto"/>
        <w:jc w:val="both"/>
        <w:rPr>
          <w:rFonts w:ascii="Palatino Linotype" w:eastAsia="Calibri" w:hAnsi="Palatino Linotype"/>
          <w:bCs/>
          <w:sz w:val="22"/>
          <w:szCs w:val="22"/>
          <w:lang w:val="es-ES" w:eastAsia="en-US"/>
        </w:rPr>
      </w:pPr>
      <w:r w:rsidRPr="000056D9">
        <w:rPr>
          <w:rFonts w:ascii="Palatino Linotype" w:hAnsi="Palatino Linotype"/>
          <w:noProof/>
          <w:lang w:eastAsia="es-MX"/>
        </w:rPr>
        <w:lastRenderedPageBreak/>
        <w:drawing>
          <wp:inline distT="0" distB="0" distL="0" distR="0" wp14:anchorId="332BAA21" wp14:editId="6661F3A8">
            <wp:extent cx="5276850" cy="317071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82289" cy="3173980"/>
                    </a:xfrm>
                    <a:prstGeom prst="rect">
                      <a:avLst/>
                    </a:prstGeom>
                  </pic:spPr>
                </pic:pic>
              </a:graphicData>
            </a:graphic>
          </wp:inline>
        </w:drawing>
      </w:r>
    </w:p>
    <w:p w14:paraId="1B614DAC" w14:textId="77777777" w:rsidR="006F0315" w:rsidRPr="000056D9" w:rsidRDefault="006F0315" w:rsidP="000056D9">
      <w:pPr>
        <w:spacing w:line="360" w:lineRule="auto"/>
        <w:contextualSpacing/>
        <w:jc w:val="both"/>
        <w:rPr>
          <w:rFonts w:ascii="Palatino Linotype" w:hAnsi="Palatino Linotype" w:cs="Arial"/>
        </w:rPr>
      </w:pPr>
    </w:p>
    <w:p w14:paraId="7D151FC9" w14:textId="440BD42A" w:rsidR="00447A3B" w:rsidRPr="000056D9" w:rsidRDefault="00447A3B" w:rsidP="000056D9">
      <w:pPr>
        <w:tabs>
          <w:tab w:val="left" w:pos="0"/>
        </w:tabs>
        <w:spacing w:line="360" w:lineRule="auto"/>
        <w:ind w:right="49"/>
        <w:contextualSpacing/>
        <w:jc w:val="both"/>
        <w:rPr>
          <w:rFonts w:ascii="Palatino Linotype" w:hAnsi="Palatino Linotype" w:cs="Tahoma"/>
        </w:rPr>
      </w:pPr>
      <w:r w:rsidRPr="000056D9">
        <w:rPr>
          <w:rFonts w:ascii="Palatino Linotype" w:hAnsi="Palatino Linotype" w:cs="Tahoma"/>
        </w:rPr>
        <w:t xml:space="preserve">Finalmente relativo a la solicitud del </w:t>
      </w:r>
      <w:r w:rsidRPr="000056D9">
        <w:rPr>
          <w:rFonts w:ascii="Palatino Linotype" w:hAnsi="Palatino Linotype" w:cs="Tahoma"/>
          <w:b/>
          <w:bCs/>
        </w:rPr>
        <w:t xml:space="preserve">sistema de </w:t>
      </w:r>
      <w:r w:rsidR="006A4ED0" w:rsidRPr="000056D9">
        <w:rPr>
          <w:rFonts w:ascii="Palatino Linotype" w:hAnsi="Palatino Linotype" w:cs="Tahoma"/>
          <w:b/>
          <w:bCs/>
        </w:rPr>
        <w:t>nómina</w:t>
      </w:r>
      <w:r w:rsidRPr="000056D9">
        <w:rPr>
          <w:rFonts w:ascii="Palatino Linotype" w:hAnsi="Palatino Linotype" w:cs="Tahoma"/>
          <w:b/>
          <w:bCs/>
        </w:rPr>
        <w:t xml:space="preserve"> que utiliza el Sujeto Obligado</w:t>
      </w:r>
      <w:r w:rsidRPr="000056D9">
        <w:rPr>
          <w:rFonts w:ascii="Palatino Linotype" w:hAnsi="Palatino Linotype" w:cs="Tahoma"/>
        </w:rPr>
        <w:t xml:space="preserve">, </w:t>
      </w:r>
      <w:r w:rsidR="00556D50" w:rsidRPr="000056D9">
        <w:rPr>
          <w:rFonts w:ascii="Palatino Linotype" w:hAnsi="Palatino Linotype" w:cs="Tahoma"/>
        </w:rPr>
        <w:t xml:space="preserve">es importante señalar que </w:t>
      </w:r>
      <w:r w:rsidR="006A4ED0" w:rsidRPr="000056D9">
        <w:rPr>
          <w:rFonts w:ascii="Palatino Linotype" w:hAnsi="Palatino Linotype" w:cs="Tahoma"/>
        </w:rPr>
        <w:t>permite el procesamiento sistematizado de tareas, que conllevan a la obtención de elementos de almacenamiento que contienen los pagos y descuentos necesarios y suficientes para corresponder a un catálogo de empleados, con las remuneraciones necesarias para que cumplan con el desempeño de sus actividades laborales, sirviendo a una entidad de la iniciativa privada o gubernamental</w:t>
      </w:r>
      <w:r w:rsidR="00351448" w:rsidRPr="000056D9">
        <w:rPr>
          <w:rFonts w:ascii="Palatino Linotype" w:hAnsi="Palatino Linotype" w:cs="Tahoma"/>
        </w:rPr>
        <w:t xml:space="preserve">, por ello atendiendo a que se trata de una entidad gubernamental siendo el </w:t>
      </w:r>
      <w:r w:rsidR="00351448" w:rsidRPr="000056D9">
        <w:rPr>
          <w:rFonts w:ascii="Palatino Linotype" w:hAnsi="Palatino Linotype"/>
          <w:lang w:val="es-419"/>
        </w:rPr>
        <w:t>Ayuntamiento de Zumpango, este lleva a cabo el pago de nómina como se analizo con antelación, y debe contar con un sistema de nómina.</w:t>
      </w:r>
    </w:p>
    <w:p w14:paraId="3DFD468B" w14:textId="77777777" w:rsidR="006A4ED0" w:rsidRPr="000056D9" w:rsidRDefault="006A4ED0" w:rsidP="000056D9">
      <w:pPr>
        <w:tabs>
          <w:tab w:val="left" w:pos="0"/>
        </w:tabs>
        <w:spacing w:line="360" w:lineRule="auto"/>
        <w:ind w:right="49"/>
        <w:contextualSpacing/>
        <w:jc w:val="both"/>
        <w:rPr>
          <w:rFonts w:ascii="Palatino Linotype" w:hAnsi="Palatino Linotype" w:cs="Tahoma"/>
        </w:rPr>
      </w:pPr>
    </w:p>
    <w:p w14:paraId="0EE9C8D7" w14:textId="2C96F7A7" w:rsidR="00A879F2" w:rsidRPr="000056D9" w:rsidRDefault="00A879F2" w:rsidP="000056D9">
      <w:pPr>
        <w:tabs>
          <w:tab w:val="left" w:pos="0"/>
        </w:tabs>
        <w:spacing w:line="360" w:lineRule="auto"/>
        <w:ind w:right="49"/>
        <w:contextualSpacing/>
        <w:jc w:val="both"/>
        <w:rPr>
          <w:rFonts w:ascii="Palatino Linotype" w:hAnsi="Palatino Linotype" w:cs="Tahoma"/>
          <w:bCs/>
        </w:rPr>
      </w:pPr>
      <w:r w:rsidRPr="000056D9">
        <w:rPr>
          <w:rFonts w:ascii="Palatino Linotype" w:hAnsi="Palatino Linotype" w:cs="Tahoma"/>
        </w:rPr>
        <w:t xml:space="preserve">En consecuencia, este Órgano Garante determina ordenar el tabulador de sueldos de los años dos mil veintidós y dos mil </w:t>
      </w:r>
      <w:r w:rsidR="00AE1158" w:rsidRPr="000056D9">
        <w:rPr>
          <w:rFonts w:ascii="Palatino Linotype" w:hAnsi="Palatino Linotype" w:cs="Tahoma"/>
        </w:rPr>
        <w:t xml:space="preserve">veintitrés, así como el Sistema de nómina que </w:t>
      </w:r>
      <w:r w:rsidR="00AE1158" w:rsidRPr="000056D9">
        <w:rPr>
          <w:rFonts w:ascii="Palatino Linotype" w:hAnsi="Palatino Linotype" w:cs="Tahoma"/>
        </w:rPr>
        <w:lastRenderedPageBreak/>
        <w:t>utilizan</w:t>
      </w:r>
      <w:r w:rsidR="00560F1A" w:rsidRPr="000056D9">
        <w:rPr>
          <w:rFonts w:ascii="Palatino Linotype" w:hAnsi="Palatino Linotype" w:cs="Tahoma"/>
        </w:rPr>
        <w:t xml:space="preserve">, de todos los Servidores Púbicos que conforman el </w:t>
      </w:r>
      <w:r w:rsidR="00560F1A" w:rsidRPr="000056D9">
        <w:rPr>
          <w:rFonts w:ascii="Palatino Linotype" w:hAnsi="Palatino Linotype"/>
          <w:lang w:val="es-419"/>
        </w:rPr>
        <w:t>Ayuntamiento de Zumpango</w:t>
      </w:r>
      <w:r w:rsidR="00351448" w:rsidRPr="000056D9">
        <w:rPr>
          <w:rFonts w:ascii="Palatino Linotype" w:hAnsi="Palatino Linotype"/>
          <w:lang w:val="es-419"/>
        </w:rPr>
        <w:t xml:space="preserve">, vigente a la fecha de la presente solicitud de información que lo es el </w:t>
      </w:r>
      <w:r w:rsidR="00351448" w:rsidRPr="000056D9">
        <w:rPr>
          <w:rFonts w:ascii="Palatino Linotype" w:hAnsi="Palatino Linotype"/>
          <w:bCs/>
          <w:lang w:val="es-ES"/>
        </w:rPr>
        <w:t>cinco de octubre de dos mil veintitrés.</w:t>
      </w:r>
    </w:p>
    <w:p w14:paraId="0D6F5F13" w14:textId="77777777" w:rsidR="00A879F2" w:rsidRPr="000056D9" w:rsidRDefault="00A879F2" w:rsidP="000056D9">
      <w:pPr>
        <w:tabs>
          <w:tab w:val="left" w:pos="0"/>
        </w:tabs>
        <w:spacing w:line="360" w:lineRule="auto"/>
        <w:ind w:right="49"/>
        <w:contextualSpacing/>
        <w:jc w:val="both"/>
        <w:rPr>
          <w:rFonts w:ascii="Palatino Linotype" w:hAnsi="Palatino Linotype" w:cs="Tahoma"/>
        </w:rPr>
      </w:pPr>
    </w:p>
    <w:p w14:paraId="0D6E32FE" w14:textId="490C3CFB" w:rsidR="00E54D9B" w:rsidRPr="000056D9" w:rsidRDefault="005528B3" w:rsidP="000056D9">
      <w:pPr>
        <w:autoSpaceDE w:val="0"/>
        <w:autoSpaceDN w:val="0"/>
        <w:adjustRightInd w:val="0"/>
        <w:spacing w:line="360" w:lineRule="auto"/>
        <w:contextualSpacing/>
        <w:jc w:val="both"/>
        <w:rPr>
          <w:rFonts w:ascii="Palatino Linotype" w:hAnsi="Palatino Linotype" w:cs="Arial"/>
          <w:b/>
          <w:iCs/>
          <w:sz w:val="28"/>
          <w:lang w:val="es-ES"/>
        </w:rPr>
      </w:pPr>
      <w:r w:rsidRPr="000056D9">
        <w:rPr>
          <w:rFonts w:ascii="Palatino Linotype" w:hAnsi="Palatino Linotype" w:cs="Arial"/>
          <w:b/>
          <w:iCs/>
          <w:sz w:val="28"/>
          <w:lang w:val="es-ES"/>
        </w:rPr>
        <w:t>V</w:t>
      </w:r>
      <w:r w:rsidR="00E54D9B" w:rsidRPr="000056D9">
        <w:rPr>
          <w:rFonts w:ascii="Palatino Linotype" w:hAnsi="Palatino Linotype" w:cs="Arial"/>
          <w:b/>
          <w:iCs/>
          <w:sz w:val="28"/>
          <w:lang w:val="es-ES"/>
        </w:rPr>
        <w:t xml:space="preserve">ersión </w:t>
      </w:r>
      <w:r w:rsidRPr="000056D9">
        <w:rPr>
          <w:rFonts w:ascii="Palatino Linotype" w:hAnsi="Palatino Linotype" w:cs="Arial"/>
          <w:b/>
          <w:iCs/>
          <w:sz w:val="28"/>
          <w:lang w:val="es-ES"/>
        </w:rPr>
        <w:t>P</w:t>
      </w:r>
      <w:r w:rsidR="00E54D9B" w:rsidRPr="000056D9">
        <w:rPr>
          <w:rFonts w:ascii="Palatino Linotype" w:hAnsi="Palatino Linotype" w:cs="Arial"/>
          <w:b/>
          <w:iCs/>
          <w:sz w:val="28"/>
          <w:lang w:val="es-ES"/>
        </w:rPr>
        <w:t>ública</w:t>
      </w:r>
    </w:p>
    <w:p w14:paraId="0720781E"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Toda vez que los documentos referidos anteriormente son elaborados por quincenas y atendiendo al requerimiento del ciudadano, este Órgano Garante determina ordenar que la entrega de la información al </w:t>
      </w:r>
      <w:r w:rsidRPr="000056D9">
        <w:rPr>
          <w:rFonts w:ascii="Palatino Linotype" w:hAnsi="Palatino Linotype" w:cs="Arial"/>
          <w:b/>
        </w:rPr>
        <w:t>Recurrente</w:t>
      </w:r>
      <w:r w:rsidRPr="000056D9">
        <w:rPr>
          <w:rFonts w:ascii="Palatino Linotype" w:hAnsi="Palatino Linotype" w:cs="Aria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03ACCC2D" w14:textId="77777777" w:rsidR="003F6F7A" w:rsidRPr="000056D9" w:rsidRDefault="003F6F7A" w:rsidP="000056D9">
      <w:pPr>
        <w:spacing w:line="360" w:lineRule="auto"/>
        <w:jc w:val="both"/>
        <w:rPr>
          <w:rFonts w:ascii="Palatino Linotype" w:hAnsi="Palatino Linotype" w:cs="Arial"/>
        </w:rPr>
      </w:pPr>
    </w:p>
    <w:p w14:paraId="17219372"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A este respecto, los artículos 3, fracciones IX, XX, XXI y XLV; 51 y 52, de la Ley de Transparencia y Acceso a la Información Pública del Estado de México y Municipios establecen:</w:t>
      </w:r>
    </w:p>
    <w:p w14:paraId="7E223F9F" w14:textId="77777777" w:rsidR="003F6F7A" w:rsidRPr="000056D9" w:rsidRDefault="003F6F7A" w:rsidP="000056D9">
      <w:pPr>
        <w:spacing w:line="360" w:lineRule="auto"/>
        <w:jc w:val="both"/>
        <w:rPr>
          <w:rFonts w:ascii="Palatino Linotype" w:hAnsi="Palatino Linotype" w:cs="Arial"/>
        </w:rPr>
      </w:pPr>
    </w:p>
    <w:p w14:paraId="02EFB458"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r w:rsidRPr="000056D9">
        <w:rPr>
          <w:rFonts w:ascii="Palatino Linotype" w:hAnsi="Palatino Linotype" w:cs="Arial"/>
          <w:b/>
          <w:i/>
        </w:rPr>
        <w:t>Artículo 3.</w:t>
      </w:r>
      <w:r w:rsidRPr="000056D9">
        <w:rPr>
          <w:rFonts w:ascii="Palatino Linotype" w:hAnsi="Palatino Linotype" w:cs="Arial"/>
          <w:i/>
        </w:rPr>
        <w:t xml:space="preserve"> Para los efectos de la presente Ley se entenderá por: </w:t>
      </w:r>
    </w:p>
    <w:p w14:paraId="40E657EE"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p>
    <w:p w14:paraId="5FC815A3"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IX</w:t>
      </w:r>
      <w:r w:rsidRPr="000056D9">
        <w:rPr>
          <w:rFonts w:ascii="Palatino Linotype" w:hAnsi="Palatino Linotype" w:cs="Arial"/>
          <w:i/>
        </w:rPr>
        <w:t xml:space="preserve">. </w:t>
      </w:r>
      <w:r w:rsidRPr="000056D9">
        <w:rPr>
          <w:rFonts w:ascii="Palatino Linotype" w:hAnsi="Palatino Linotype" w:cs="Arial"/>
          <w:b/>
          <w:i/>
        </w:rPr>
        <w:t>Datos personales:</w:t>
      </w:r>
      <w:r w:rsidRPr="000056D9">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19F2E655" w14:textId="77777777" w:rsidR="003F6F7A" w:rsidRPr="000056D9" w:rsidRDefault="003F6F7A" w:rsidP="000056D9">
      <w:pPr>
        <w:ind w:left="567" w:right="567"/>
        <w:jc w:val="both"/>
        <w:rPr>
          <w:rFonts w:ascii="Palatino Linotype" w:hAnsi="Palatino Linotype" w:cs="Arial"/>
          <w:i/>
        </w:rPr>
      </w:pPr>
    </w:p>
    <w:p w14:paraId="167B15BC"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XX. Información clasificada:</w:t>
      </w:r>
      <w:r w:rsidRPr="000056D9">
        <w:rPr>
          <w:rFonts w:ascii="Palatino Linotype" w:hAnsi="Palatino Linotype" w:cs="Arial"/>
          <w:i/>
        </w:rPr>
        <w:t xml:space="preserve"> Aquella considerada por la presente Ley como reservada o confidencial; </w:t>
      </w:r>
    </w:p>
    <w:p w14:paraId="0AFD9262" w14:textId="77777777" w:rsidR="003F6F7A" w:rsidRPr="000056D9" w:rsidRDefault="003F6F7A" w:rsidP="000056D9">
      <w:pPr>
        <w:ind w:left="567" w:right="567"/>
        <w:jc w:val="both"/>
        <w:rPr>
          <w:rFonts w:ascii="Palatino Linotype" w:hAnsi="Palatino Linotype" w:cs="Arial"/>
          <w:i/>
        </w:rPr>
      </w:pPr>
    </w:p>
    <w:p w14:paraId="3CE57F36"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XXI. Información confidencial:</w:t>
      </w:r>
      <w:r w:rsidRPr="000056D9">
        <w:rPr>
          <w:rFonts w:ascii="Palatino Linotype" w:hAnsi="Palatino Linotype" w:cs="Arial"/>
          <w:i/>
        </w:rPr>
        <w:t xml:space="preserve"> Se considera como información confidencial los secretos bancario, fiduciario, industrial, comercial, fiscal, bursátil y postal, cuya </w:t>
      </w:r>
      <w:r w:rsidRPr="000056D9">
        <w:rPr>
          <w:rFonts w:ascii="Palatino Linotype" w:hAnsi="Palatino Linotype" w:cs="Arial"/>
          <w:i/>
        </w:rPr>
        <w:lastRenderedPageBreak/>
        <w:t xml:space="preserve">titularidad corresponda a particulares, sujetos de derecho internacional o a sujetos obligados cuando no involucren el ejercicio de recursos públicos; </w:t>
      </w:r>
    </w:p>
    <w:p w14:paraId="4B4E0AA4" w14:textId="77777777" w:rsidR="003F6F7A" w:rsidRPr="000056D9" w:rsidRDefault="003F6F7A" w:rsidP="000056D9">
      <w:pPr>
        <w:ind w:left="567" w:right="567"/>
        <w:jc w:val="both"/>
        <w:rPr>
          <w:rFonts w:ascii="Palatino Linotype" w:hAnsi="Palatino Linotype" w:cs="Arial"/>
          <w:i/>
        </w:rPr>
      </w:pPr>
    </w:p>
    <w:p w14:paraId="0BFB0F1F"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XLV. Versión pública:</w:t>
      </w:r>
      <w:r w:rsidRPr="000056D9">
        <w:rPr>
          <w:rFonts w:ascii="Palatino Linotype" w:hAnsi="Palatino Linotype" w:cs="Arial"/>
          <w:i/>
        </w:rPr>
        <w:t xml:space="preserve"> Documento en el que se elimine, suprime o borra la información clasificada como reservada o confidencial para permitir su acceso. </w:t>
      </w:r>
    </w:p>
    <w:p w14:paraId="397FCE10" w14:textId="77777777" w:rsidR="003F6F7A" w:rsidRPr="000056D9" w:rsidRDefault="003F6F7A" w:rsidP="000056D9">
      <w:pPr>
        <w:ind w:left="567" w:right="567"/>
        <w:jc w:val="both"/>
        <w:rPr>
          <w:rFonts w:ascii="Palatino Linotype" w:hAnsi="Palatino Linotype" w:cs="Arial"/>
          <w:i/>
        </w:rPr>
      </w:pPr>
    </w:p>
    <w:p w14:paraId="7710FF52"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 xml:space="preserve">Artículo 51. </w:t>
      </w:r>
      <w:r w:rsidRPr="000056D9">
        <w:rPr>
          <w:rFonts w:ascii="Palatino Linotype" w:hAnsi="Palatino Linotype" w:cs="Arial"/>
          <w:i/>
        </w:rPr>
        <w:t xml:space="preserve">Los sujetos obligados designaran a un responsable para atender la Unidad de Transparencia, quien fungirá como enlace entre éstos y los solicitantes. Dicha Unidad será la encargada de tramitar internamente la solicitud de información </w:t>
      </w:r>
      <w:r w:rsidRPr="000056D9">
        <w:rPr>
          <w:rFonts w:ascii="Palatino Linotype" w:hAnsi="Palatino Linotype" w:cs="Arial"/>
          <w:b/>
          <w:i/>
        </w:rPr>
        <w:t>y tendrá la responsabilidad de verificar en cada caso que la misma no sea confidencial o reservada</w:t>
      </w:r>
      <w:r w:rsidRPr="000056D9">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621FDFE1" w14:textId="77777777" w:rsidR="003F6F7A" w:rsidRPr="000056D9" w:rsidRDefault="003F6F7A" w:rsidP="000056D9">
      <w:pPr>
        <w:ind w:left="567" w:right="567"/>
        <w:jc w:val="both"/>
        <w:rPr>
          <w:rFonts w:ascii="Palatino Linotype" w:hAnsi="Palatino Linotype" w:cs="Arial"/>
          <w:i/>
        </w:rPr>
      </w:pPr>
    </w:p>
    <w:p w14:paraId="7BDC9493"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Artículo 52.</w:t>
      </w:r>
      <w:r w:rsidRPr="000056D9">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83CC370" w14:textId="77777777" w:rsidR="003F6F7A" w:rsidRPr="000056D9" w:rsidRDefault="003F6F7A" w:rsidP="000056D9">
      <w:pPr>
        <w:spacing w:line="360" w:lineRule="auto"/>
        <w:jc w:val="both"/>
        <w:rPr>
          <w:rFonts w:ascii="Palatino Linotype" w:hAnsi="Palatino Linotype" w:cs="Arial"/>
        </w:rPr>
      </w:pPr>
    </w:p>
    <w:p w14:paraId="2E22793A"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7B91823B" w14:textId="77777777" w:rsidR="003F6F7A" w:rsidRPr="000056D9" w:rsidRDefault="003F6F7A" w:rsidP="000056D9">
      <w:pPr>
        <w:spacing w:line="360" w:lineRule="auto"/>
        <w:jc w:val="both"/>
        <w:rPr>
          <w:rFonts w:ascii="Palatino Linotype" w:hAnsi="Palatino Linotype" w:cs="Arial"/>
        </w:rPr>
      </w:pPr>
    </w:p>
    <w:p w14:paraId="183DFB4F"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lastRenderedPageBreak/>
        <w:t>“</w:t>
      </w:r>
      <w:r w:rsidRPr="000056D9">
        <w:rPr>
          <w:rFonts w:ascii="Palatino Linotype" w:hAnsi="Palatino Linotype" w:cs="Arial"/>
          <w:b/>
          <w:i/>
        </w:rPr>
        <w:t>Artículo 22.</w:t>
      </w:r>
      <w:r w:rsidRPr="000056D9">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1CDED281" w14:textId="77777777" w:rsidR="003F6F7A" w:rsidRPr="000056D9" w:rsidRDefault="003F6F7A" w:rsidP="000056D9">
      <w:pPr>
        <w:ind w:left="567" w:right="567"/>
        <w:jc w:val="both"/>
        <w:rPr>
          <w:rFonts w:ascii="Palatino Linotype" w:hAnsi="Palatino Linotype" w:cs="Arial"/>
          <w:i/>
        </w:rPr>
      </w:pPr>
    </w:p>
    <w:p w14:paraId="2B3E594F"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El responsable podrá tratar datos personales para finalidades distintas a aquéllas establecidas en el aviso de privacidad, en los casos siguientes:</w:t>
      </w:r>
    </w:p>
    <w:p w14:paraId="11F4F941" w14:textId="77777777" w:rsidR="003F6F7A" w:rsidRPr="000056D9" w:rsidRDefault="003F6F7A" w:rsidP="000056D9">
      <w:pPr>
        <w:ind w:left="567" w:right="567"/>
        <w:jc w:val="both"/>
        <w:rPr>
          <w:rFonts w:ascii="Palatino Linotype" w:hAnsi="Palatino Linotype" w:cs="Arial"/>
          <w:i/>
        </w:rPr>
      </w:pPr>
    </w:p>
    <w:p w14:paraId="7E0AE603"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I. Cuente con atribuciones conferidas en ley y medie el consentimiento del titular.</w:t>
      </w:r>
    </w:p>
    <w:p w14:paraId="0326F229"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II. Se trate de una persona reportada como desaparecida, en los términos previstos en la presente Ley y demás disposiciones legales aplicables...</w:t>
      </w:r>
    </w:p>
    <w:p w14:paraId="0824C61F" w14:textId="77777777" w:rsidR="003F6F7A" w:rsidRPr="000056D9" w:rsidRDefault="003F6F7A" w:rsidP="000056D9">
      <w:pPr>
        <w:ind w:left="567" w:right="567"/>
        <w:jc w:val="both"/>
        <w:rPr>
          <w:rFonts w:ascii="Palatino Linotype" w:hAnsi="Palatino Linotype" w:cs="Arial"/>
          <w:i/>
        </w:rPr>
      </w:pPr>
    </w:p>
    <w:p w14:paraId="05D141B9"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Artículo 38.</w:t>
      </w:r>
      <w:r w:rsidRPr="000056D9">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47D311FE" w14:textId="77777777" w:rsidR="003F6F7A" w:rsidRPr="000056D9" w:rsidRDefault="003F6F7A" w:rsidP="000056D9">
      <w:pPr>
        <w:spacing w:line="360" w:lineRule="auto"/>
        <w:jc w:val="both"/>
        <w:rPr>
          <w:rFonts w:ascii="Palatino Linotype" w:hAnsi="Palatino Linotype" w:cs="Arial"/>
        </w:rPr>
      </w:pPr>
    </w:p>
    <w:p w14:paraId="076605E9"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6FFD76E9" w14:textId="77777777" w:rsidR="003F6F7A" w:rsidRPr="000056D9" w:rsidRDefault="003F6F7A" w:rsidP="000056D9">
      <w:pPr>
        <w:spacing w:line="360" w:lineRule="auto"/>
        <w:jc w:val="both"/>
        <w:rPr>
          <w:rFonts w:ascii="Palatino Linotype" w:hAnsi="Palatino Linotype" w:cs="Arial"/>
        </w:rPr>
      </w:pPr>
    </w:p>
    <w:p w14:paraId="69C7BC7B"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En efecto, toda la información relativa a una persona física que le pueda hacer identificada o identificable constituye un dato personal en términos del artículo 4 fracción XI, de la Ley de Protección de Datos Personales en Posesión de Sujetos </w:t>
      </w:r>
      <w:r w:rsidRPr="000056D9">
        <w:rPr>
          <w:rFonts w:ascii="Palatino Linotype" w:hAnsi="Palatino Linotype" w:cs="Arial"/>
        </w:rPr>
        <w:lastRenderedPageBreak/>
        <w:t xml:space="preserve">Obligados del Estado de México y Municipios; por consiguiente, se trata de información confidencial, que debe ser protegida por el Sujeto Obligado, en ese contexto, todo dato personal susceptible de clasificación debe ser protegido. </w:t>
      </w:r>
    </w:p>
    <w:p w14:paraId="2E96B3FE" w14:textId="77777777" w:rsidR="003F6F7A" w:rsidRPr="000056D9" w:rsidRDefault="003F6F7A" w:rsidP="000056D9">
      <w:pPr>
        <w:spacing w:line="360" w:lineRule="auto"/>
        <w:jc w:val="both"/>
        <w:rPr>
          <w:rFonts w:ascii="Palatino Linotype" w:hAnsi="Palatino Linotype" w:cs="Arial"/>
        </w:rPr>
      </w:pPr>
    </w:p>
    <w:p w14:paraId="6683F408"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Asimismo, de la versión pública deberá dejarse a la vista de la Recurrente los siguientes elementos de información pública: monto total del sueldo neto y bruto, compensaciones, prestaciones, aguinaldos, bonos, pagos por concepto de gasolina, de servicio de telefonía celular, el </w:t>
      </w:r>
      <w:r w:rsidRPr="000056D9">
        <w:rPr>
          <w:rFonts w:ascii="Palatino Linotype" w:hAnsi="Palatino Linotype" w:cs="Arial"/>
          <w:b/>
        </w:rPr>
        <w:t>nombre del servidor público</w:t>
      </w:r>
      <w:r w:rsidRPr="000056D9">
        <w:rPr>
          <w:rFonts w:ascii="Palatino Linotype" w:hAnsi="Palatino Linotype" w:cs="Arial"/>
        </w:rPr>
        <w:t xml:space="preserve">, el cargo que desempeña, área de adscripción, número de empleado (sólo en caso de no arrojar datos personales) y el período de la nómina respectiva, básicamente.  </w:t>
      </w:r>
    </w:p>
    <w:p w14:paraId="6F35D229" w14:textId="77777777" w:rsidR="003F6F7A" w:rsidRPr="000056D9" w:rsidRDefault="003F6F7A" w:rsidP="000056D9">
      <w:pPr>
        <w:spacing w:line="360" w:lineRule="auto"/>
        <w:jc w:val="both"/>
        <w:rPr>
          <w:rFonts w:ascii="Palatino Linotype" w:hAnsi="Palatino Linotype" w:cs="Arial"/>
        </w:rPr>
      </w:pPr>
    </w:p>
    <w:p w14:paraId="7ECC6760"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02A6D114" w14:textId="77777777" w:rsidR="003F6F7A" w:rsidRPr="000056D9" w:rsidRDefault="003F6F7A" w:rsidP="000056D9">
      <w:pPr>
        <w:spacing w:line="360" w:lineRule="auto"/>
        <w:jc w:val="both"/>
        <w:rPr>
          <w:rFonts w:ascii="Palatino Linotype" w:hAnsi="Palatino Linotype" w:cs="Arial"/>
        </w:rPr>
      </w:pPr>
    </w:p>
    <w:p w14:paraId="54AFA1D7"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r w:rsidRPr="000056D9">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0056D9">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w:t>
      </w:r>
      <w:r w:rsidRPr="000056D9">
        <w:rPr>
          <w:rFonts w:ascii="Palatino Linotype" w:hAnsi="Palatino Linotype" w:cs="Arial"/>
          <w:i/>
        </w:rPr>
        <w:lastRenderedPageBreak/>
        <w:t>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70E08A13" w14:textId="77777777" w:rsidR="003F6F7A" w:rsidRPr="000056D9" w:rsidRDefault="003F6F7A" w:rsidP="000056D9">
      <w:pPr>
        <w:spacing w:line="360" w:lineRule="auto"/>
        <w:jc w:val="both"/>
        <w:rPr>
          <w:rFonts w:ascii="Palatino Linotype" w:hAnsi="Palatino Linotype" w:cs="Arial"/>
        </w:rPr>
      </w:pPr>
    </w:p>
    <w:p w14:paraId="711DEAFE"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0056D9">
        <w:rPr>
          <w:rFonts w:ascii="Palatino Linotype" w:hAnsi="Palatino Linotype" w:cs="Arial"/>
          <w:b/>
        </w:rPr>
        <w:t>Lineamientos Generales en Materia de Clasificación y Desclasificación de la Información, así como para la Elaboración de Versiones Públicas</w:t>
      </w:r>
      <w:r w:rsidRPr="000056D9">
        <w:rPr>
          <w:rFonts w:ascii="Palatino Linotype" w:hAnsi="Palatino Linotype" w:cs="Arial"/>
        </w:rPr>
        <w:t>, publicados en el Diario Oficial de la Federación en fecha quince de abril del año dos mil dieciséis, mediante Acuerdo del Consejo Nacional del Sistema Nacional de Transparencia, Acceso a la Información Pública y Protección de Datos Personales.</w:t>
      </w:r>
    </w:p>
    <w:p w14:paraId="23CD084A"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6E1CBF67"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lastRenderedPageBreak/>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0056D9">
        <w:rPr>
          <w:rFonts w:ascii="Palatino Linotype" w:hAnsi="Palatino Linotype" w:cs="Arial"/>
          <w:b/>
        </w:rPr>
        <w:t>reserva de la información,</w:t>
      </w:r>
      <w:r w:rsidRPr="000056D9">
        <w:rPr>
          <w:rFonts w:ascii="Palatino Linotype" w:hAnsi="Palatino Linotype" w:cs="Arial"/>
        </w:rPr>
        <w:t xml:space="preserve"> para no hacer identificable al titular de tal dato personal.</w:t>
      </w:r>
    </w:p>
    <w:p w14:paraId="5FE7B64C" w14:textId="77777777" w:rsidR="003F6F7A" w:rsidRPr="000056D9" w:rsidRDefault="003F6F7A" w:rsidP="000056D9">
      <w:pPr>
        <w:spacing w:line="360" w:lineRule="auto"/>
        <w:jc w:val="both"/>
        <w:rPr>
          <w:rFonts w:ascii="Palatino Linotype" w:hAnsi="Palatino Linotype" w:cs="Arial"/>
        </w:rPr>
      </w:pPr>
    </w:p>
    <w:p w14:paraId="57496064"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Ello, conforme al propio concepto de versión pública contenido en el artículo 3, fracción XXIV, de la multicitada Ley se define como:</w:t>
      </w:r>
    </w:p>
    <w:p w14:paraId="3503D3EA" w14:textId="77777777" w:rsidR="003F6F7A" w:rsidRPr="000056D9" w:rsidRDefault="003F6F7A" w:rsidP="000056D9">
      <w:pPr>
        <w:spacing w:line="360" w:lineRule="auto"/>
        <w:jc w:val="both"/>
        <w:rPr>
          <w:rFonts w:ascii="Palatino Linotype" w:hAnsi="Palatino Linotype" w:cs="Arial"/>
        </w:rPr>
      </w:pPr>
    </w:p>
    <w:p w14:paraId="6EE58DF3"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r w:rsidRPr="000056D9">
        <w:rPr>
          <w:rFonts w:ascii="Palatino Linotype" w:hAnsi="Palatino Linotype" w:cs="Arial"/>
          <w:b/>
          <w:i/>
        </w:rPr>
        <w:t>XXIV</w:t>
      </w:r>
      <w:r w:rsidRPr="000056D9">
        <w:rPr>
          <w:rFonts w:ascii="Palatino Linotype" w:hAnsi="Palatino Linotype" w:cs="Arial"/>
          <w:i/>
        </w:rPr>
        <w:t xml:space="preserve">. </w:t>
      </w:r>
      <w:r w:rsidRPr="000056D9">
        <w:rPr>
          <w:rFonts w:ascii="Palatino Linotype" w:hAnsi="Palatino Linotype" w:cs="Arial"/>
          <w:b/>
          <w:i/>
        </w:rPr>
        <w:t>Información reservada:</w:t>
      </w:r>
      <w:r w:rsidRPr="000056D9">
        <w:rPr>
          <w:rFonts w:ascii="Palatino Linotype" w:hAnsi="Palatino Linotype" w:cs="Arial"/>
          <w:i/>
        </w:rPr>
        <w:t xml:space="preserve"> La clasificada con este carácter de manera temporal por las disposiciones de esta Ley, cuya divulgación puede causar daño en términos de lo establecido por esta Ley;”</w:t>
      </w:r>
    </w:p>
    <w:p w14:paraId="77838A3A" w14:textId="77777777" w:rsidR="003F6F7A" w:rsidRPr="000056D9" w:rsidRDefault="003F6F7A" w:rsidP="000056D9">
      <w:pPr>
        <w:spacing w:line="360" w:lineRule="auto"/>
        <w:jc w:val="both"/>
        <w:rPr>
          <w:rFonts w:ascii="Palatino Linotype" w:hAnsi="Palatino Linotype" w:cs="Arial"/>
        </w:rPr>
      </w:pPr>
    </w:p>
    <w:p w14:paraId="0C5AC317"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No obstante que si bien, por regla general dentro de la nómina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0056D9">
        <w:rPr>
          <w:rFonts w:ascii="Palatino Linotype" w:hAnsi="Palatino Linotype" w:cs="Arial"/>
          <w:b/>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0056D9">
        <w:rPr>
          <w:rFonts w:ascii="Palatino Linotype" w:hAnsi="Palatino Linotype" w:cs="Arial"/>
        </w:rPr>
        <w:t>.</w:t>
      </w:r>
    </w:p>
    <w:p w14:paraId="10FB121D"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Esto es así, ya que el artículo 81, fracción III, de la Ley de Seguridad del Estado de México, establece lo siguiente: </w:t>
      </w:r>
    </w:p>
    <w:p w14:paraId="0AF2A453" w14:textId="77777777" w:rsidR="003F6F7A" w:rsidRPr="000056D9" w:rsidRDefault="003F6F7A" w:rsidP="000056D9">
      <w:pPr>
        <w:spacing w:line="360" w:lineRule="auto"/>
        <w:jc w:val="both"/>
        <w:rPr>
          <w:rFonts w:ascii="Palatino Linotype" w:hAnsi="Palatino Linotype" w:cs="Arial"/>
        </w:rPr>
      </w:pPr>
    </w:p>
    <w:p w14:paraId="1996CA10"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lastRenderedPageBreak/>
        <w:t>“</w:t>
      </w:r>
      <w:r w:rsidRPr="000056D9">
        <w:rPr>
          <w:rFonts w:ascii="Palatino Linotype" w:hAnsi="Palatino Linotype" w:cs="Arial"/>
          <w:b/>
          <w:i/>
        </w:rPr>
        <w:t>Artículo 81.-</w:t>
      </w:r>
      <w:r w:rsidRPr="000056D9">
        <w:rPr>
          <w:rFonts w:ascii="Palatino Linotype" w:hAnsi="Palatino Linotype" w:cs="Arial"/>
          <w:i/>
        </w:rPr>
        <w:t xml:space="preserve"> </w:t>
      </w:r>
      <w:r w:rsidRPr="000056D9">
        <w:rPr>
          <w:rFonts w:ascii="Palatino Linotype" w:hAnsi="Palatino Linotype" w:cs="Arial"/>
          <w:i/>
          <w:u w:val="single"/>
        </w:rPr>
        <w:t>Toda información para la seguridad pública</w:t>
      </w:r>
      <w:r w:rsidRPr="000056D9">
        <w:rPr>
          <w:rFonts w:ascii="Palatino Linotype" w:hAnsi="Palatino Linotype" w:cs="Arial"/>
          <w:i/>
        </w:rPr>
        <w:t xml:space="preserve"> generada o en poder de Instituciones de Seguridad Pública o de cualquier instancia del Sistema Estatal </w:t>
      </w:r>
      <w:r w:rsidRPr="000056D9">
        <w:rPr>
          <w:rFonts w:ascii="Palatino Linotype" w:hAnsi="Palatino Linotype" w:cs="Arial"/>
          <w:i/>
          <w:u w:val="single"/>
        </w:rPr>
        <w:t>debe</w:t>
      </w:r>
      <w:r w:rsidRPr="000056D9">
        <w:rPr>
          <w:rFonts w:ascii="Palatino Linotype" w:hAnsi="Palatino Linotype" w:cs="Arial"/>
          <w:i/>
        </w:rPr>
        <w:t xml:space="preserve"> registrarse, </w:t>
      </w:r>
      <w:r w:rsidRPr="000056D9">
        <w:rPr>
          <w:rFonts w:ascii="Palatino Linotype" w:hAnsi="Palatino Linotype" w:cs="Arial"/>
          <w:i/>
          <w:u w:val="single"/>
        </w:rPr>
        <w:t>clasificarse</w:t>
      </w:r>
      <w:r w:rsidRPr="000056D9">
        <w:rPr>
          <w:rFonts w:ascii="Palatino Linotype" w:hAnsi="Palatino Linotype" w:cs="Arial"/>
          <w:i/>
        </w:rPr>
        <w:t xml:space="preserve"> y tratarse de conformidad con las disposiciones aplicables. No obstante lo anterior, esta información se considerará reservada en los casos siguientes:</w:t>
      </w:r>
    </w:p>
    <w:p w14:paraId="48D28D59"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p>
    <w:p w14:paraId="50855863"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III</w:t>
      </w:r>
      <w:r w:rsidRPr="000056D9">
        <w:rPr>
          <w:rFonts w:ascii="Palatino Linotype" w:hAnsi="Palatino Linotype" w:cs="Arial"/>
          <w:i/>
        </w:rPr>
        <w:t xml:space="preserve">. </w:t>
      </w:r>
      <w:r w:rsidRPr="000056D9">
        <w:rPr>
          <w:rFonts w:ascii="Palatino Linotype" w:hAnsi="Palatino Linotype" w:cs="Arial"/>
          <w:i/>
          <w:u w:val="single"/>
        </w:rPr>
        <w:t>La relativa a servidores públicos miembros de las instituciones de seguridad pública, cuya revelación pueda poner en riesgo su vida e integridad física con motivo de sus funciones;”</w:t>
      </w:r>
    </w:p>
    <w:p w14:paraId="269CABA1" w14:textId="77777777" w:rsidR="003F6F7A" w:rsidRPr="000056D9" w:rsidRDefault="003F6F7A" w:rsidP="000056D9">
      <w:pPr>
        <w:spacing w:line="360" w:lineRule="auto"/>
        <w:jc w:val="both"/>
        <w:rPr>
          <w:rFonts w:ascii="Palatino Linotype" w:hAnsi="Palatino Linotype" w:cs="Arial"/>
        </w:rPr>
      </w:pPr>
    </w:p>
    <w:p w14:paraId="6370F4E9"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Por tanto, el Sujeto Obligado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7F707C09" w14:textId="77777777" w:rsidR="003F6F7A" w:rsidRPr="000056D9" w:rsidRDefault="003F6F7A" w:rsidP="000056D9">
      <w:pPr>
        <w:spacing w:line="360" w:lineRule="auto"/>
        <w:jc w:val="both"/>
        <w:rPr>
          <w:rFonts w:ascii="Palatino Linotype" w:hAnsi="Palatino Linotype" w:cs="Arial"/>
        </w:rPr>
      </w:pPr>
    </w:p>
    <w:p w14:paraId="19536CF8"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308817C6" w14:textId="77777777" w:rsidR="003F6F7A" w:rsidRPr="000056D9" w:rsidRDefault="003F6F7A" w:rsidP="000056D9">
      <w:pPr>
        <w:spacing w:line="360" w:lineRule="auto"/>
        <w:jc w:val="both"/>
        <w:rPr>
          <w:rFonts w:ascii="Palatino Linotype" w:hAnsi="Palatino Linotype" w:cs="Arial"/>
        </w:rPr>
      </w:pPr>
    </w:p>
    <w:p w14:paraId="7004CAD0"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lastRenderedPageBreak/>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02E57D23" w14:textId="77777777" w:rsidR="003F6F7A" w:rsidRPr="000056D9" w:rsidRDefault="003F6F7A" w:rsidP="000056D9">
      <w:pPr>
        <w:spacing w:line="360" w:lineRule="auto"/>
        <w:jc w:val="both"/>
        <w:rPr>
          <w:rFonts w:ascii="Palatino Linotype" w:hAnsi="Palatino Linotype" w:cs="Arial"/>
        </w:rPr>
      </w:pPr>
    </w:p>
    <w:p w14:paraId="38FE46A9"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Resulta alusivo por analogía el criterio 06-09 emitido por el entonces Instituto Federal de Acceso a la Información (IFAI), ahora Instituto Nacional de Transparencia, Acceso a la Información y Protección de Datos Personales (INAI) que a la letra dice:</w:t>
      </w:r>
    </w:p>
    <w:p w14:paraId="0DE99BEA" w14:textId="77777777" w:rsidR="003F6F7A" w:rsidRPr="000056D9" w:rsidRDefault="003F6F7A" w:rsidP="000056D9">
      <w:pPr>
        <w:spacing w:line="360" w:lineRule="auto"/>
        <w:jc w:val="both"/>
        <w:rPr>
          <w:rFonts w:ascii="Palatino Linotype" w:hAnsi="Palatino Linotype" w:cs="Arial"/>
        </w:rPr>
      </w:pPr>
    </w:p>
    <w:p w14:paraId="560F144F"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r w:rsidRPr="000056D9">
        <w:rPr>
          <w:rFonts w:ascii="Palatino Linotype" w:hAnsi="Palatino Linotype" w:cs="Arial"/>
          <w:b/>
          <w:i/>
        </w:rPr>
        <w:t>Nombres de servidores públicos dedicados a actividades en materia de seguridad, por excepción pueden considerarse información reservada.</w:t>
      </w:r>
      <w:r w:rsidRPr="000056D9">
        <w:rPr>
          <w:rFonts w:ascii="Palatino Linotype" w:hAnsi="Palatino Linotype" w:cs="Arial"/>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w:t>
      </w:r>
      <w:r w:rsidRPr="000056D9">
        <w:rPr>
          <w:rFonts w:ascii="Palatino Linotype" w:hAnsi="Palatino Linotype" w:cs="Arial"/>
          <w:i/>
        </w:rPr>
        <w:lastRenderedPageBreak/>
        <w:t>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1B8AEC4C" w14:textId="77777777" w:rsidR="003F6F7A" w:rsidRPr="000056D9" w:rsidRDefault="003F6F7A" w:rsidP="000056D9">
      <w:pPr>
        <w:spacing w:line="360" w:lineRule="auto"/>
        <w:jc w:val="both"/>
        <w:rPr>
          <w:rFonts w:ascii="Palatino Linotype" w:hAnsi="Palatino Linotype" w:cs="Arial"/>
        </w:rPr>
      </w:pPr>
    </w:p>
    <w:p w14:paraId="3B97F208"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En caso específico, de los documentos solicitados obran datos que son considerados confidenciales, cuyo acceso debe ser restringido, los cuales deben testarse al momento de la elaboración de versiones públicas, como es el caso del </w:t>
      </w:r>
      <w:r w:rsidRPr="000056D9">
        <w:rPr>
          <w:rFonts w:ascii="Palatino Linotype" w:hAnsi="Palatino Linotype" w:cs="Arial"/>
          <w:b/>
        </w:rPr>
        <w:t>Registro Federal de Contribuyentes (RFC)</w:t>
      </w:r>
      <w:r w:rsidRPr="000056D9">
        <w:rPr>
          <w:rFonts w:ascii="Palatino Linotype" w:hAnsi="Palatino Linotype" w:cs="Arial"/>
        </w:rPr>
        <w:t xml:space="preserve"> y la </w:t>
      </w:r>
      <w:r w:rsidRPr="000056D9">
        <w:rPr>
          <w:rFonts w:ascii="Palatino Linotype" w:hAnsi="Palatino Linotype" w:cs="Arial"/>
          <w:b/>
        </w:rPr>
        <w:t>Clave Única de Registro de Población (CURP)</w:t>
      </w:r>
      <w:r w:rsidRPr="000056D9">
        <w:rPr>
          <w:rFonts w:ascii="Palatino Linotype" w:hAnsi="Palatino Linotype" w:cs="Arial"/>
        </w:rPr>
        <w:t>.</w:t>
      </w:r>
    </w:p>
    <w:p w14:paraId="4F2CEF40" w14:textId="77777777" w:rsidR="003F6F7A" w:rsidRPr="000056D9" w:rsidRDefault="003F6F7A" w:rsidP="000056D9">
      <w:pPr>
        <w:spacing w:line="360" w:lineRule="auto"/>
        <w:jc w:val="both"/>
        <w:rPr>
          <w:rFonts w:ascii="Palatino Linotype" w:hAnsi="Palatino Linotype" w:cs="Arial"/>
        </w:rPr>
      </w:pPr>
    </w:p>
    <w:p w14:paraId="09E35BFF"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Por cuanto hace al </w:t>
      </w:r>
      <w:r w:rsidRPr="000056D9">
        <w:rPr>
          <w:rFonts w:ascii="Palatino Linotype" w:hAnsi="Palatino Linotype" w:cs="Arial"/>
          <w:b/>
        </w:rPr>
        <w:t>Registro Federal de Contribuyentes de las personas físicas</w:t>
      </w:r>
      <w:r w:rsidRPr="000056D9">
        <w:rPr>
          <w:rFonts w:ascii="Palatino Linotype" w:hAnsi="Palatino Linotype" w:cs="Aria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724CEEC5" w14:textId="77777777" w:rsidR="003F6F7A" w:rsidRPr="000056D9" w:rsidRDefault="003F6F7A" w:rsidP="000056D9">
      <w:pPr>
        <w:spacing w:line="360" w:lineRule="auto"/>
        <w:jc w:val="both"/>
        <w:rPr>
          <w:rFonts w:ascii="Palatino Linotype" w:hAnsi="Palatino Linotype" w:cs="Arial"/>
        </w:rPr>
      </w:pPr>
    </w:p>
    <w:p w14:paraId="0C70F10F"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Al respecto, el Instituto Nacional Transparencia, Acceso a la Información y Protección de Datos Personales (INAI) a través del Criterio 19/17, señala literalmente lo siguiente:</w:t>
      </w:r>
    </w:p>
    <w:p w14:paraId="63DC78BB" w14:textId="77777777" w:rsidR="003F6F7A" w:rsidRPr="000056D9" w:rsidRDefault="003F6F7A" w:rsidP="000056D9">
      <w:pPr>
        <w:spacing w:line="360" w:lineRule="auto"/>
        <w:jc w:val="both"/>
        <w:rPr>
          <w:rFonts w:ascii="Palatino Linotype" w:hAnsi="Palatino Linotype" w:cs="Arial"/>
        </w:rPr>
      </w:pPr>
    </w:p>
    <w:p w14:paraId="1C108530"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r w:rsidRPr="000056D9">
        <w:rPr>
          <w:rFonts w:ascii="Palatino Linotype" w:hAnsi="Palatino Linotype" w:cs="Arial"/>
          <w:b/>
          <w:i/>
        </w:rPr>
        <w:t>Registro Federal de Contribuyentes (RFC) de personas físicas</w:t>
      </w:r>
      <w:r w:rsidRPr="000056D9">
        <w:rPr>
          <w:rFonts w:ascii="Palatino Linotype" w:hAnsi="Palatino Linotype" w:cs="Arial"/>
          <w:i/>
        </w:rPr>
        <w:t>. El RFC es una clave de carácter fiscal, única e irrepetible, que permite identificar al titular, su edad y fecha de nacimiento, por lo que es un dato personal de carácter confidencial.</w:t>
      </w:r>
    </w:p>
    <w:p w14:paraId="5D25CFC3"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lastRenderedPageBreak/>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0EA056C4" w14:textId="77777777" w:rsidR="003F6F7A" w:rsidRPr="000056D9" w:rsidRDefault="003F6F7A" w:rsidP="000056D9">
      <w:pPr>
        <w:spacing w:line="360" w:lineRule="auto"/>
        <w:jc w:val="both"/>
        <w:rPr>
          <w:rFonts w:ascii="Palatino Linotype" w:hAnsi="Palatino Linotype" w:cs="Arial"/>
        </w:rPr>
      </w:pPr>
    </w:p>
    <w:p w14:paraId="382D5866"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Por cuanto hace a la </w:t>
      </w:r>
      <w:r w:rsidRPr="000056D9">
        <w:rPr>
          <w:rFonts w:ascii="Palatino Linotype" w:hAnsi="Palatino Linotype" w:cs="Arial"/>
          <w:b/>
        </w:rPr>
        <w:t>Clave Única de Registro de Población</w:t>
      </w:r>
      <w:r w:rsidRPr="000056D9">
        <w:rPr>
          <w:rFonts w:ascii="Palatino Linotype" w:hAnsi="Palatino Linotype" w:cs="Arial"/>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EA50790" w14:textId="77777777" w:rsidR="003F6F7A" w:rsidRPr="000056D9" w:rsidRDefault="003F6F7A" w:rsidP="000056D9">
      <w:pPr>
        <w:spacing w:line="360" w:lineRule="auto"/>
        <w:jc w:val="both"/>
        <w:rPr>
          <w:rFonts w:ascii="Palatino Linotype" w:hAnsi="Palatino Linotype" w:cs="Arial"/>
        </w:rPr>
      </w:pPr>
    </w:p>
    <w:p w14:paraId="5C1FF63A"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Lo anterior, tiene sustento en los artículos 86 y 91, de la Ley General de Población, la cual señala lo siguiente:</w:t>
      </w:r>
    </w:p>
    <w:p w14:paraId="513603E2" w14:textId="77777777" w:rsidR="003F6F7A" w:rsidRPr="000056D9" w:rsidRDefault="003F6F7A" w:rsidP="000056D9">
      <w:pPr>
        <w:spacing w:line="360" w:lineRule="auto"/>
        <w:jc w:val="both"/>
        <w:rPr>
          <w:rFonts w:ascii="Palatino Linotype" w:hAnsi="Palatino Linotype" w:cs="Arial"/>
        </w:rPr>
      </w:pPr>
    </w:p>
    <w:p w14:paraId="203FD5C3"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r w:rsidRPr="000056D9">
        <w:rPr>
          <w:rFonts w:ascii="Palatino Linotype" w:hAnsi="Palatino Linotype" w:cs="Arial"/>
          <w:b/>
          <w:i/>
        </w:rPr>
        <w:t>Artículo 86.</w:t>
      </w:r>
      <w:r w:rsidRPr="000056D9">
        <w:rPr>
          <w:rFonts w:ascii="Palatino Linotype" w:hAnsi="Palatino Linotype" w:cs="Arial"/>
          <w:i/>
        </w:rPr>
        <w:t xml:space="preserve"> El Registro Nacional de Población tiene como finalidad registrar a cada una de las personas que integran la población del país, con los datos que permitan certificar y acreditar fehacientemente su identidad.</w:t>
      </w:r>
    </w:p>
    <w:p w14:paraId="4BF85974" w14:textId="77777777" w:rsidR="003F6F7A" w:rsidRPr="000056D9" w:rsidRDefault="003F6F7A" w:rsidP="000056D9">
      <w:pPr>
        <w:ind w:left="567" w:right="567"/>
        <w:jc w:val="both"/>
        <w:rPr>
          <w:rFonts w:ascii="Palatino Linotype" w:hAnsi="Palatino Linotype" w:cs="Arial"/>
          <w:i/>
        </w:rPr>
      </w:pPr>
    </w:p>
    <w:p w14:paraId="118C9926"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Artículo 91.</w:t>
      </w:r>
      <w:r w:rsidRPr="000056D9">
        <w:rPr>
          <w:rFonts w:ascii="Palatino Linotype" w:hAnsi="Palatino Linotype" w:cs="Arial"/>
          <w:i/>
        </w:rPr>
        <w:t xml:space="preserve"> Al incorporar a una persona en el Registro Nacional de Población, se le asignará una clave que se denominará Clave Única de Registro de Población. Esta servirá para registrarla e identificarla en forma individual.”</w:t>
      </w:r>
    </w:p>
    <w:p w14:paraId="59DC10C2" w14:textId="77777777" w:rsidR="003F6F7A" w:rsidRPr="000056D9" w:rsidRDefault="003F6F7A" w:rsidP="000056D9">
      <w:pPr>
        <w:spacing w:line="360" w:lineRule="auto"/>
        <w:jc w:val="both"/>
        <w:rPr>
          <w:rFonts w:ascii="Palatino Linotype" w:hAnsi="Palatino Linotype" w:cs="Arial"/>
        </w:rPr>
      </w:pPr>
    </w:p>
    <w:p w14:paraId="6A7BC707"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lastRenderedPageBreak/>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98F4E9B" w14:textId="77777777" w:rsidR="003F6F7A" w:rsidRPr="000056D9" w:rsidRDefault="003F6F7A" w:rsidP="000056D9">
      <w:pPr>
        <w:spacing w:line="360" w:lineRule="auto"/>
        <w:jc w:val="both"/>
        <w:rPr>
          <w:rFonts w:ascii="Palatino Linotype" w:hAnsi="Palatino Linotype" w:cs="Arial"/>
        </w:rPr>
      </w:pPr>
    </w:p>
    <w:p w14:paraId="79C75BD5"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Al respecto, el Instituto Nacional de Transparencia, Acceso a la Información y Protección de Datos Personales (INAI) a través del Criterio 18/17, señala literalmente lo siguiente:</w:t>
      </w:r>
    </w:p>
    <w:p w14:paraId="701AFE2D" w14:textId="77777777" w:rsidR="003F6F7A" w:rsidRPr="000056D9" w:rsidRDefault="003F6F7A" w:rsidP="000056D9">
      <w:pPr>
        <w:spacing w:line="360" w:lineRule="auto"/>
        <w:jc w:val="both"/>
        <w:rPr>
          <w:rFonts w:ascii="Palatino Linotype" w:hAnsi="Palatino Linotype" w:cs="Arial"/>
        </w:rPr>
      </w:pPr>
    </w:p>
    <w:p w14:paraId="5695F1AB"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Clave Única de Registro de Población (CURP).</w:t>
      </w:r>
      <w:r w:rsidRPr="000056D9">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165078F" w14:textId="77777777" w:rsidR="003F6F7A" w:rsidRPr="000056D9" w:rsidRDefault="003F6F7A" w:rsidP="000056D9">
      <w:pPr>
        <w:spacing w:line="360" w:lineRule="auto"/>
        <w:jc w:val="both"/>
        <w:rPr>
          <w:rFonts w:ascii="Palatino Linotype" w:hAnsi="Palatino Linotype" w:cs="Arial"/>
        </w:rPr>
      </w:pPr>
    </w:p>
    <w:p w14:paraId="2BDFDC02"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w:t>
      </w:r>
      <w:r w:rsidRPr="000056D9">
        <w:rPr>
          <w:rFonts w:ascii="Palatino Linotype" w:hAnsi="Palatino Linotype" w:cs="Arial"/>
        </w:rPr>
        <w:lastRenderedPageBreak/>
        <w:t>2 fracción II de la Ley de Transparencia y Acceso a la Información Pública del Estado de México y Municipios y  4 fracción XI de la Ley de Protección de Datos Personales en Posesión de Sujetos Obligados del Estado de México y Municipios.</w:t>
      </w:r>
    </w:p>
    <w:p w14:paraId="4607F126" w14:textId="77777777" w:rsidR="003F6F7A" w:rsidRPr="000056D9" w:rsidRDefault="003F6F7A" w:rsidP="000056D9">
      <w:pPr>
        <w:spacing w:line="360" w:lineRule="auto"/>
        <w:jc w:val="both"/>
        <w:rPr>
          <w:rFonts w:ascii="Palatino Linotype" w:hAnsi="Palatino Linotype" w:cs="Arial"/>
        </w:rPr>
      </w:pPr>
    </w:p>
    <w:p w14:paraId="39BB1007"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5862B27C" w14:textId="77777777" w:rsidR="003F6F7A" w:rsidRPr="000056D9" w:rsidRDefault="003F6F7A" w:rsidP="000056D9">
      <w:pPr>
        <w:spacing w:line="360" w:lineRule="auto"/>
        <w:jc w:val="both"/>
        <w:rPr>
          <w:rFonts w:ascii="Palatino Linotype" w:hAnsi="Palatino Linotype" w:cs="Arial"/>
        </w:rPr>
      </w:pPr>
    </w:p>
    <w:p w14:paraId="5D6625FF"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w:t>
      </w:r>
      <w:r w:rsidRPr="000056D9">
        <w:rPr>
          <w:rFonts w:ascii="Palatino Linotype" w:hAnsi="Palatino Linotype" w:cs="Arial"/>
        </w:rPr>
        <w:lastRenderedPageBreak/>
        <w:t>establecido en las Leyes y Lineamientos citados, para fundar la clasificación de la información se debe señalar el artículo, fracción, inciso, párrafo o numeral de la Ley que expresamente le otorga el carácter de confidencial.</w:t>
      </w:r>
    </w:p>
    <w:p w14:paraId="32CC9781" w14:textId="77777777" w:rsidR="003F6F7A" w:rsidRPr="000056D9" w:rsidRDefault="003F6F7A" w:rsidP="000056D9">
      <w:pPr>
        <w:spacing w:line="360" w:lineRule="auto"/>
        <w:jc w:val="both"/>
        <w:rPr>
          <w:rFonts w:ascii="Palatino Linotype" w:hAnsi="Palatino Linotype" w:cs="Arial"/>
        </w:rPr>
      </w:pPr>
    </w:p>
    <w:p w14:paraId="6DDD10F8"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4E0E384" w14:textId="77777777" w:rsidR="003F6F7A" w:rsidRPr="000056D9" w:rsidRDefault="003F6F7A" w:rsidP="000056D9">
      <w:pPr>
        <w:spacing w:line="360" w:lineRule="auto"/>
        <w:jc w:val="both"/>
        <w:rPr>
          <w:rFonts w:ascii="Palatino Linotype" w:hAnsi="Palatino Linotype" w:cs="Arial"/>
        </w:rPr>
      </w:pPr>
    </w:p>
    <w:p w14:paraId="52852EAC"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r w:rsidRPr="000056D9">
        <w:rPr>
          <w:rFonts w:ascii="Palatino Linotype" w:hAnsi="Palatino Linotype" w:cs="Arial"/>
          <w:b/>
          <w:i/>
        </w:rPr>
        <w:t>Artículo 49.</w:t>
      </w:r>
      <w:r w:rsidRPr="000056D9">
        <w:rPr>
          <w:rFonts w:ascii="Palatino Linotype" w:hAnsi="Palatino Linotype" w:cs="Arial"/>
          <w:i/>
        </w:rPr>
        <w:t xml:space="preserve"> Los Comités de Transparencia tendrán las siguientes atribuciones:</w:t>
      </w:r>
    </w:p>
    <w:p w14:paraId="5A5C4FA7"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p>
    <w:p w14:paraId="2268AB56"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VIII</w:t>
      </w:r>
      <w:r w:rsidRPr="000056D9">
        <w:rPr>
          <w:rFonts w:ascii="Palatino Linotype" w:hAnsi="Palatino Linotype" w:cs="Arial"/>
          <w:i/>
        </w:rPr>
        <w:t>. Aprobar, modificar o revocar la clasificación de la información;</w:t>
      </w:r>
    </w:p>
    <w:p w14:paraId="2481CAC6"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Artículo 132.</w:t>
      </w:r>
      <w:r w:rsidRPr="000056D9">
        <w:rPr>
          <w:rFonts w:ascii="Palatino Linotype" w:hAnsi="Palatino Linotype" w:cs="Arial"/>
          <w:i/>
        </w:rPr>
        <w:t xml:space="preserve"> La clasificación de la información se llevará a cabo en el momento en que:</w:t>
      </w:r>
    </w:p>
    <w:p w14:paraId="224CE12D"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I. Se reciba una solicitud de acceso a la información;</w:t>
      </w:r>
    </w:p>
    <w:p w14:paraId="7A674D9E"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II. Se determine mediante resolución de autoridad competente; o</w:t>
      </w:r>
    </w:p>
    <w:p w14:paraId="6819912B"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III. Se generen versiones públicas para dar cumplimiento a las obligaciones de transparencia previstas en esta Ley.”</w:t>
      </w:r>
    </w:p>
    <w:p w14:paraId="37E318AE"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r w:rsidRPr="000056D9">
        <w:rPr>
          <w:rFonts w:ascii="Palatino Linotype" w:hAnsi="Palatino Linotype" w:cs="Arial"/>
          <w:b/>
          <w:i/>
        </w:rPr>
        <w:t>Segundo</w:t>
      </w:r>
      <w:r w:rsidRPr="000056D9">
        <w:rPr>
          <w:rFonts w:ascii="Palatino Linotype" w:hAnsi="Palatino Linotype" w:cs="Arial"/>
          <w:i/>
        </w:rPr>
        <w:t>.- Para efectos de los presentes Lineamientos Generales, se entenderá por:</w:t>
      </w:r>
    </w:p>
    <w:p w14:paraId="1E36A0EE"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w:t>
      </w:r>
    </w:p>
    <w:p w14:paraId="30C89C82"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XVIII</w:t>
      </w:r>
      <w:r w:rsidRPr="000056D9">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E8261B5"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lastRenderedPageBreak/>
        <w:t>Cuarto</w:t>
      </w:r>
      <w:r w:rsidRPr="000056D9">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AEB0404"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Los Sujetos Obligados deberán aplicar, de manera estricta, las excepciones al derecho de acceso a la información y sólo podrán invocarlas cuando acrediten su procedencia.</w:t>
      </w:r>
    </w:p>
    <w:p w14:paraId="6505EE2F" w14:textId="77777777" w:rsidR="003F6F7A" w:rsidRPr="000056D9" w:rsidRDefault="003F6F7A" w:rsidP="000056D9">
      <w:pPr>
        <w:ind w:left="567" w:right="567"/>
        <w:jc w:val="both"/>
        <w:rPr>
          <w:rFonts w:ascii="Palatino Linotype" w:hAnsi="Palatino Linotype" w:cs="Arial"/>
          <w:i/>
        </w:rPr>
      </w:pPr>
    </w:p>
    <w:p w14:paraId="2F8F6E05"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Quinto</w:t>
      </w:r>
      <w:r w:rsidRPr="000056D9">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C7C93B4" w14:textId="77777777" w:rsidR="003F6F7A" w:rsidRPr="000056D9" w:rsidRDefault="003F6F7A" w:rsidP="000056D9">
      <w:pPr>
        <w:ind w:left="567" w:right="567"/>
        <w:jc w:val="both"/>
        <w:rPr>
          <w:rFonts w:ascii="Palatino Linotype" w:hAnsi="Palatino Linotype" w:cs="Arial"/>
          <w:i/>
        </w:rPr>
      </w:pPr>
    </w:p>
    <w:p w14:paraId="423B2AB8"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Sexto</w:t>
      </w:r>
      <w:r w:rsidRPr="000056D9">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14:paraId="72E2B5E0"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La clasificación de información se realizará conforme a un análisis caso por caso, mediante la aplicación de la prueba de daño y de interés público.</w:t>
      </w:r>
    </w:p>
    <w:p w14:paraId="7E6834D4" w14:textId="77777777" w:rsidR="003F6F7A" w:rsidRPr="000056D9" w:rsidRDefault="003F6F7A" w:rsidP="000056D9">
      <w:pPr>
        <w:ind w:left="567" w:right="567"/>
        <w:jc w:val="both"/>
        <w:rPr>
          <w:rFonts w:ascii="Palatino Linotype" w:hAnsi="Palatino Linotype" w:cs="Arial"/>
          <w:i/>
        </w:rPr>
      </w:pPr>
    </w:p>
    <w:p w14:paraId="7EBF9CED"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Séptimo</w:t>
      </w:r>
      <w:r w:rsidRPr="000056D9">
        <w:rPr>
          <w:rFonts w:ascii="Palatino Linotype" w:hAnsi="Palatino Linotype" w:cs="Arial"/>
          <w:i/>
        </w:rPr>
        <w:t>. La clasificación de la información se llevará a cabo en el momento en que:</w:t>
      </w:r>
    </w:p>
    <w:p w14:paraId="17F4304E"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I.</w:t>
      </w:r>
      <w:r w:rsidRPr="000056D9">
        <w:rPr>
          <w:rFonts w:ascii="Palatino Linotype" w:hAnsi="Palatino Linotype" w:cs="Arial"/>
          <w:i/>
        </w:rPr>
        <w:t xml:space="preserve"> Se reciba una solicitud de acceso a la información;</w:t>
      </w:r>
    </w:p>
    <w:p w14:paraId="0DEDCBB9"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II</w:t>
      </w:r>
      <w:r w:rsidRPr="000056D9">
        <w:rPr>
          <w:rFonts w:ascii="Palatino Linotype" w:hAnsi="Palatino Linotype" w:cs="Arial"/>
          <w:i/>
        </w:rPr>
        <w:t>. Se determine mediante resolución de autoridad competente, o</w:t>
      </w:r>
    </w:p>
    <w:p w14:paraId="76AD3233"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III</w:t>
      </w:r>
      <w:r w:rsidRPr="000056D9">
        <w:rPr>
          <w:rFonts w:ascii="Palatino Linotype" w:hAnsi="Palatino Linotype" w:cs="Arial"/>
          <w:i/>
        </w:rPr>
        <w:t>. Se generen versiones públicas para dar cumplimiento a las obligaciones de transparencia previstas en la Ley General, la Ley Federal y las correspondientes de las entidades federativas.</w:t>
      </w:r>
    </w:p>
    <w:p w14:paraId="6D6BBEFE"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14:paraId="598B08D6"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lastRenderedPageBreak/>
        <w:t>Octavo</w:t>
      </w:r>
      <w:r w:rsidRPr="000056D9">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14:paraId="45DEEF9B"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149ADC70"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14:paraId="140760F9" w14:textId="77777777" w:rsidR="003F6F7A" w:rsidRPr="000056D9" w:rsidRDefault="003F6F7A" w:rsidP="000056D9">
      <w:pPr>
        <w:ind w:left="567" w:right="567"/>
        <w:jc w:val="both"/>
        <w:rPr>
          <w:rFonts w:ascii="Palatino Linotype" w:hAnsi="Palatino Linotype" w:cs="Arial"/>
          <w:i/>
        </w:rPr>
      </w:pPr>
    </w:p>
    <w:p w14:paraId="7A1FF157"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367AA259"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Los documentos contenidos en los archivos históricos y los identificados como históricos confidenciales no serán susceptibles de clasificación como reservados.</w:t>
      </w:r>
    </w:p>
    <w:p w14:paraId="19B30108" w14:textId="77777777" w:rsidR="003F6F7A" w:rsidRPr="000056D9" w:rsidRDefault="003F6F7A" w:rsidP="000056D9">
      <w:pPr>
        <w:ind w:left="567" w:right="567"/>
        <w:jc w:val="both"/>
        <w:rPr>
          <w:rFonts w:ascii="Palatino Linotype" w:hAnsi="Palatino Linotype" w:cs="Arial"/>
          <w:i/>
        </w:rPr>
      </w:pPr>
    </w:p>
    <w:p w14:paraId="033B5B70"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Noveno</w:t>
      </w:r>
      <w:r w:rsidRPr="000056D9">
        <w:rPr>
          <w:rFonts w:ascii="Palatino Linotype" w:hAnsi="Palatino Linotype" w:cs="Arial"/>
          <w:i/>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72F8EC3" w14:textId="77777777" w:rsidR="003F6F7A" w:rsidRPr="000056D9" w:rsidRDefault="003F6F7A" w:rsidP="000056D9">
      <w:pPr>
        <w:ind w:left="567" w:right="567"/>
        <w:jc w:val="both"/>
        <w:rPr>
          <w:rFonts w:ascii="Palatino Linotype" w:hAnsi="Palatino Linotype" w:cs="Arial"/>
          <w:i/>
        </w:rPr>
      </w:pPr>
    </w:p>
    <w:p w14:paraId="168495BA"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Décimo</w:t>
      </w:r>
      <w:r w:rsidRPr="000056D9">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7770C49A" w14:textId="77777777" w:rsidR="003F6F7A" w:rsidRPr="000056D9" w:rsidRDefault="003F6F7A" w:rsidP="000056D9">
      <w:pPr>
        <w:ind w:left="567" w:right="567"/>
        <w:jc w:val="both"/>
        <w:rPr>
          <w:rFonts w:ascii="Palatino Linotype" w:hAnsi="Palatino Linotype" w:cs="Arial"/>
          <w:i/>
        </w:rPr>
      </w:pPr>
    </w:p>
    <w:p w14:paraId="3C334573"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15FC3036" w14:textId="77777777" w:rsidR="003F6F7A" w:rsidRPr="000056D9" w:rsidRDefault="003F6F7A" w:rsidP="000056D9">
      <w:pPr>
        <w:ind w:left="567" w:right="567"/>
        <w:jc w:val="both"/>
        <w:rPr>
          <w:rFonts w:ascii="Palatino Linotype" w:hAnsi="Palatino Linotype" w:cs="Arial"/>
          <w:i/>
        </w:rPr>
      </w:pPr>
    </w:p>
    <w:p w14:paraId="06D23C85"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Décimo primero.</w:t>
      </w:r>
      <w:r w:rsidRPr="000056D9">
        <w:rPr>
          <w:rFonts w:ascii="Palatino Linotype" w:hAnsi="Palatino Linotype" w:cs="Arial"/>
          <w:i/>
        </w:rPr>
        <w:t xml:space="preserve"> En el intercambio de información entre Sujetos Obligados para el ejercicio de sus atribuciones, los documentos que se encuentren clasificados </w:t>
      </w:r>
      <w:r w:rsidRPr="000056D9">
        <w:rPr>
          <w:rFonts w:ascii="Palatino Linotype" w:hAnsi="Palatino Linotype" w:cs="Arial"/>
          <w:i/>
        </w:rPr>
        <w:lastRenderedPageBreak/>
        <w:t>deberán llevar la leyenda correspondiente de conformidad con lo dispuesto en el Capítulo VIII de los presentes lineamientos.”</w:t>
      </w:r>
    </w:p>
    <w:p w14:paraId="4A6876EF" w14:textId="77777777" w:rsidR="003F6F7A" w:rsidRPr="000056D9" w:rsidRDefault="003F6F7A" w:rsidP="000056D9">
      <w:pPr>
        <w:spacing w:line="360" w:lineRule="auto"/>
        <w:jc w:val="both"/>
        <w:rPr>
          <w:rFonts w:ascii="Palatino Linotype" w:hAnsi="Palatino Linotype" w:cs="Arial"/>
        </w:rPr>
      </w:pPr>
    </w:p>
    <w:p w14:paraId="24A786A4"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9E516EC" w14:textId="77777777" w:rsidR="003F6F7A" w:rsidRPr="000056D9" w:rsidRDefault="003F6F7A" w:rsidP="000056D9">
      <w:pPr>
        <w:spacing w:line="360" w:lineRule="auto"/>
        <w:jc w:val="both"/>
        <w:rPr>
          <w:rFonts w:ascii="Palatino Linotype" w:hAnsi="Palatino Linotype" w:cs="Arial"/>
        </w:rPr>
      </w:pPr>
    </w:p>
    <w:p w14:paraId="74AD314D"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14:paraId="33494172" w14:textId="77777777" w:rsidR="003F6F7A" w:rsidRPr="000056D9" w:rsidRDefault="003F6F7A" w:rsidP="000056D9">
      <w:pPr>
        <w:spacing w:line="360" w:lineRule="auto"/>
        <w:jc w:val="both"/>
        <w:rPr>
          <w:rFonts w:ascii="Palatino Linotype" w:hAnsi="Palatino Linotype" w:cs="Arial"/>
        </w:rPr>
      </w:pPr>
    </w:p>
    <w:p w14:paraId="1C60909A"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Al respecto, el máximo tribunal del país ha establecido jurisprudencia respecto a qué debe entenderse por fundamentación y motivación, en los siguientes términos:</w:t>
      </w:r>
    </w:p>
    <w:p w14:paraId="3F9823C9" w14:textId="77777777" w:rsidR="003F6F7A" w:rsidRPr="000056D9" w:rsidRDefault="003F6F7A" w:rsidP="000056D9">
      <w:pPr>
        <w:spacing w:line="360" w:lineRule="auto"/>
        <w:jc w:val="both"/>
        <w:rPr>
          <w:rFonts w:ascii="Palatino Linotype" w:hAnsi="Palatino Linotype" w:cs="Arial"/>
        </w:rPr>
      </w:pPr>
    </w:p>
    <w:p w14:paraId="4AA1A691"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FUNDAMENTACIÓN Y MOTIVACIÓN</w:t>
      </w:r>
      <w:r w:rsidRPr="000056D9">
        <w:rPr>
          <w:rFonts w:ascii="Palatino Linotype" w:hAnsi="Palatino Linotype" w:cs="Arial"/>
          <w:i/>
        </w:rPr>
        <w:t xml:space="preserve">. La debida fundamentación y motivación legal, deben entenderse, por lo primero, la cita del precepto legal aplicable al caso, y por lo segundo, las razones, motivos o circunstancias especiales que </w:t>
      </w:r>
      <w:r w:rsidRPr="000056D9">
        <w:rPr>
          <w:rFonts w:ascii="Palatino Linotype" w:hAnsi="Palatino Linotype" w:cs="Arial"/>
          <w:i/>
        </w:rPr>
        <w:lastRenderedPageBreak/>
        <w:t>llevaron a la autoridad a concluir que el caso particular encuadra en el supuesto previsto por la norma legal invocada como fundamento.</w:t>
      </w:r>
    </w:p>
    <w:p w14:paraId="367FECA2" w14:textId="77777777" w:rsidR="003F6F7A" w:rsidRPr="000056D9" w:rsidRDefault="003F6F7A" w:rsidP="000056D9">
      <w:pPr>
        <w:spacing w:line="360" w:lineRule="auto"/>
        <w:jc w:val="both"/>
        <w:rPr>
          <w:rFonts w:ascii="Palatino Linotype" w:hAnsi="Palatino Linotype" w:cs="Arial"/>
        </w:rPr>
      </w:pPr>
    </w:p>
    <w:p w14:paraId="64A5C22A"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616B1C1" w14:textId="77777777" w:rsidR="003F6F7A" w:rsidRPr="000056D9" w:rsidRDefault="003F6F7A" w:rsidP="000056D9">
      <w:pPr>
        <w:spacing w:line="360" w:lineRule="auto"/>
        <w:jc w:val="both"/>
        <w:rPr>
          <w:rFonts w:ascii="Palatino Linotype" w:hAnsi="Palatino Linotype" w:cs="Arial"/>
        </w:rPr>
      </w:pPr>
    </w:p>
    <w:p w14:paraId="6FAE138D"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430EB48" w14:textId="77777777" w:rsidR="003F6F7A" w:rsidRPr="000056D9" w:rsidRDefault="003F6F7A" w:rsidP="000056D9">
      <w:pPr>
        <w:spacing w:line="360" w:lineRule="auto"/>
        <w:jc w:val="both"/>
        <w:rPr>
          <w:rFonts w:ascii="Palatino Linotype" w:hAnsi="Palatino Linotype" w:cs="Arial"/>
        </w:rPr>
      </w:pPr>
    </w:p>
    <w:p w14:paraId="63BEE1BA" w14:textId="77777777" w:rsidR="003F6F7A" w:rsidRPr="000056D9" w:rsidRDefault="003F6F7A" w:rsidP="000056D9">
      <w:pPr>
        <w:ind w:left="567" w:right="567"/>
        <w:jc w:val="both"/>
        <w:rPr>
          <w:rFonts w:ascii="Palatino Linotype" w:hAnsi="Palatino Linotype" w:cs="Arial"/>
          <w:i/>
        </w:rPr>
      </w:pPr>
      <w:r w:rsidRPr="000056D9">
        <w:rPr>
          <w:rFonts w:ascii="Palatino Linotype" w:hAnsi="Palatino Linotype" w:cs="Arial"/>
          <w:b/>
          <w:i/>
        </w:rPr>
        <w:t>FUNDAMENTACIÓN Y MOTIVACIÓN. EL ASPECTO FORMAL DE LA GARANTÍA Y SU FINALIDAD SE TRADUCEN EN EXPLICAR, JUSTIFICAR, POSIBILITAR LA DEFENSA Y COMUNICAR LA DECISIÓN.</w:t>
      </w:r>
      <w:r w:rsidRPr="000056D9">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w:t>
      </w:r>
      <w:r w:rsidRPr="000056D9">
        <w:rPr>
          <w:rFonts w:ascii="Palatino Linotype" w:hAnsi="Palatino Linotype" w:cs="Arial"/>
          <w:i/>
        </w:rPr>
        <w:lastRenderedPageBreak/>
        <w:t>del que se deduzca la relación de pertenencia lógica de los hechos al derecho invocado, que es la subsunción.</w:t>
      </w:r>
    </w:p>
    <w:p w14:paraId="2CE67BBB" w14:textId="77777777" w:rsidR="003F6F7A" w:rsidRPr="000056D9" w:rsidRDefault="003F6F7A" w:rsidP="000056D9">
      <w:pPr>
        <w:spacing w:line="360" w:lineRule="auto"/>
        <w:jc w:val="both"/>
        <w:rPr>
          <w:rFonts w:ascii="Palatino Linotype" w:hAnsi="Palatino Linotype" w:cs="Arial"/>
        </w:rPr>
      </w:pPr>
    </w:p>
    <w:p w14:paraId="212582A3" w14:textId="77777777"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711688E" w14:textId="77777777" w:rsidR="003F6F7A" w:rsidRPr="000056D9" w:rsidRDefault="003F6F7A" w:rsidP="000056D9">
      <w:pPr>
        <w:spacing w:line="360" w:lineRule="auto"/>
        <w:jc w:val="both"/>
        <w:rPr>
          <w:rFonts w:ascii="Palatino Linotype" w:hAnsi="Palatino Linotype" w:cs="Arial"/>
        </w:rPr>
      </w:pPr>
    </w:p>
    <w:p w14:paraId="31E4D20C" w14:textId="77777777" w:rsidR="003F6F7A" w:rsidRPr="000056D9" w:rsidRDefault="003F6F7A" w:rsidP="000056D9">
      <w:pPr>
        <w:tabs>
          <w:tab w:val="left" w:pos="8647"/>
        </w:tabs>
        <w:spacing w:line="360" w:lineRule="auto"/>
        <w:ind w:right="51"/>
        <w:jc w:val="both"/>
        <w:rPr>
          <w:rFonts w:ascii="Palatino Linotype" w:eastAsiaTheme="minorHAnsi" w:hAnsi="Palatino Linotype" w:cs="Arial"/>
          <w:lang w:eastAsia="en-US"/>
        </w:rPr>
      </w:pPr>
      <w:r w:rsidRPr="000056D9">
        <w:rPr>
          <w:rFonts w:ascii="Palatino Linotype" w:hAnsi="Palatino Linotype" w:cs="Arial"/>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D96728F" w14:textId="77777777" w:rsidR="00E54D9B" w:rsidRPr="000056D9" w:rsidRDefault="00E54D9B" w:rsidP="000056D9">
      <w:pPr>
        <w:autoSpaceDE w:val="0"/>
        <w:autoSpaceDN w:val="0"/>
        <w:adjustRightInd w:val="0"/>
        <w:spacing w:line="360" w:lineRule="auto"/>
        <w:contextualSpacing/>
        <w:jc w:val="both"/>
        <w:rPr>
          <w:rFonts w:ascii="Palatino Linotype" w:hAnsi="Palatino Linotype" w:cs="Arial"/>
          <w:sz w:val="18"/>
          <w:lang w:val="es-ES"/>
        </w:rPr>
      </w:pPr>
    </w:p>
    <w:p w14:paraId="568A0112" w14:textId="77777777" w:rsidR="00A879F2" w:rsidRPr="000056D9" w:rsidRDefault="00A879F2" w:rsidP="000056D9">
      <w:pPr>
        <w:widowControl w:val="0"/>
        <w:tabs>
          <w:tab w:val="left" w:pos="1701"/>
          <w:tab w:val="left" w:pos="1843"/>
        </w:tabs>
        <w:autoSpaceDE w:val="0"/>
        <w:autoSpaceDN w:val="0"/>
        <w:adjustRightInd w:val="0"/>
        <w:spacing w:line="360" w:lineRule="auto"/>
        <w:jc w:val="both"/>
        <w:rPr>
          <w:rFonts w:ascii="Palatino Linotype" w:hAnsi="Palatino Linotype" w:cs="Arial"/>
          <w:lang w:val="es-ES"/>
        </w:rPr>
      </w:pPr>
      <w:r w:rsidRPr="000056D9">
        <w:rPr>
          <w:rFonts w:ascii="Palatino Linotype" w:hAnsi="Palatino Linotype" w:cs="Arial"/>
          <w:lang w:val="es-ES"/>
        </w:rPr>
        <w:t xml:space="preserve">En razón de lo anteriormente expuesto, este Instituto estima que las razones o motivos de inconformidad hechos valer por </w:t>
      </w:r>
      <w:r w:rsidRPr="000056D9">
        <w:rPr>
          <w:rFonts w:ascii="Palatino Linotype" w:hAnsi="Palatino Linotype" w:cs="Arial"/>
          <w:b/>
          <w:lang w:val="es-ES"/>
        </w:rPr>
        <w:t>EL RECURRENTE</w:t>
      </w:r>
      <w:r w:rsidRPr="000056D9">
        <w:rPr>
          <w:rFonts w:ascii="Palatino Linotype" w:hAnsi="Palatino Linotype" w:cs="Arial"/>
          <w:lang w:val="es-ES"/>
        </w:rPr>
        <w:t xml:space="preserve"> devienen </w:t>
      </w:r>
      <w:r w:rsidRPr="000056D9">
        <w:rPr>
          <w:rFonts w:ascii="Palatino Linotype" w:hAnsi="Palatino Linotype" w:cs="Arial"/>
          <w:b/>
          <w:lang w:val="es-ES"/>
        </w:rPr>
        <w:t>fundadas</w:t>
      </w:r>
      <w:r w:rsidRPr="000056D9">
        <w:rPr>
          <w:rFonts w:ascii="Palatino Linotype" w:hAnsi="Palatino Linotype" w:cs="Arial"/>
          <w:lang w:val="es-ES"/>
        </w:rPr>
        <w:t xml:space="preserve"> y suficientes para </w:t>
      </w:r>
      <w:r w:rsidRPr="000056D9">
        <w:rPr>
          <w:rFonts w:ascii="Palatino Linotype" w:hAnsi="Palatino Linotype" w:cs="Arial"/>
          <w:b/>
          <w:lang w:val="es-ES"/>
        </w:rPr>
        <w:t>MODIFICAR</w:t>
      </w:r>
      <w:r w:rsidRPr="000056D9">
        <w:rPr>
          <w:rFonts w:ascii="Palatino Linotype" w:hAnsi="Palatino Linotype" w:cs="Arial"/>
          <w:lang w:val="es-ES"/>
        </w:rPr>
        <w:t xml:space="preserve"> la respuesta del </w:t>
      </w:r>
      <w:r w:rsidRPr="000056D9">
        <w:rPr>
          <w:rFonts w:ascii="Palatino Linotype" w:hAnsi="Palatino Linotype" w:cs="Arial"/>
          <w:b/>
          <w:lang w:val="es-ES"/>
        </w:rPr>
        <w:t>SUJETO OBLIGADO</w:t>
      </w:r>
      <w:r w:rsidRPr="000056D9">
        <w:rPr>
          <w:rFonts w:ascii="Palatino Linotype" w:hAnsi="Palatino Linotype" w:cs="Arial"/>
          <w:lang w:val="es-ES"/>
        </w:rPr>
        <w:t xml:space="preserve"> y ordenarle haga entrega de la información descrita en el presente Considerando.</w:t>
      </w:r>
    </w:p>
    <w:p w14:paraId="35A0F561" w14:textId="4341BD96" w:rsidR="00A879F2" w:rsidRPr="000056D9" w:rsidRDefault="00A879F2" w:rsidP="000056D9">
      <w:pPr>
        <w:widowControl w:val="0"/>
        <w:autoSpaceDE w:val="0"/>
        <w:autoSpaceDN w:val="0"/>
        <w:adjustRightInd w:val="0"/>
        <w:spacing w:line="360" w:lineRule="auto"/>
        <w:jc w:val="both"/>
        <w:rPr>
          <w:rFonts w:ascii="Palatino Linotype" w:eastAsia="Calibri" w:hAnsi="Palatino Linotype" w:cs="Arial"/>
        </w:rPr>
      </w:pPr>
      <w:r w:rsidRPr="000056D9">
        <w:rPr>
          <w:rFonts w:ascii="Palatino Linotype" w:eastAsia="Calibri" w:hAnsi="Palatino Linotype" w:cs="Arial"/>
        </w:rPr>
        <w:lastRenderedPageBreak/>
        <w:t xml:space="preserve">Así, con </w:t>
      </w:r>
      <w:r w:rsidRPr="000056D9">
        <w:rPr>
          <w:rFonts w:ascii="Palatino Linotype" w:hAnsi="Palatino Linotype" w:cs="Arial"/>
        </w:rPr>
        <w:t>fundamento</w:t>
      </w:r>
      <w:r w:rsidRPr="000056D9">
        <w:rPr>
          <w:rFonts w:ascii="Palatino Linotype" w:eastAsia="Calibri" w:hAnsi="Palatino Linotype" w:cs="Arial"/>
        </w:rPr>
        <w:t xml:space="preserve"> en lo prescrito en los artículos 5, párrafo</w:t>
      </w:r>
      <w:r w:rsidRPr="000056D9">
        <w:rPr>
          <w:rFonts w:ascii="Palatino Linotype" w:hAnsi="Palatino Linotype"/>
        </w:rPr>
        <w:t xml:space="preserve"> trigésimo segundo, trigésimo tercero y trigésimo cuarto, fracciones IV y V,</w:t>
      </w:r>
      <w:r w:rsidRPr="000056D9">
        <w:rPr>
          <w:rFonts w:ascii="Palatino Linotype" w:eastAsia="Calibri" w:hAnsi="Palatino Linotype" w:cs="Arial"/>
        </w:rPr>
        <w:t xml:space="preserve"> de la Constitución Política del Estado Libre y Soberano de </w:t>
      </w:r>
      <w:r w:rsidRPr="000056D9">
        <w:rPr>
          <w:rFonts w:ascii="Palatino Linotype" w:hAnsi="Palatino Linotype" w:cs="Arial"/>
          <w:lang w:val="es-ES_tradnl"/>
        </w:rPr>
        <w:t>México</w:t>
      </w:r>
      <w:r w:rsidRPr="000056D9">
        <w:rPr>
          <w:rFonts w:ascii="Palatino Linotype" w:eastAsia="Calibri" w:hAnsi="Palatino Linotype" w:cs="Arial"/>
        </w:rPr>
        <w:t xml:space="preserve">, y los artículos </w:t>
      </w:r>
      <w:r w:rsidRPr="000056D9">
        <w:rPr>
          <w:rFonts w:ascii="Palatino Linotype" w:hAnsi="Palatino Linotype"/>
        </w:rPr>
        <w:t xml:space="preserve">2, </w:t>
      </w:r>
      <w:r w:rsidRPr="000056D9">
        <w:rPr>
          <w:rFonts w:ascii="Palatino Linotype" w:hAnsi="Palatino Linotype" w:cs="Arial"/>
        </w:rPr>
        <w:t>fracción</w:t>
      </w:r>
      <w:r w:rsidRPr="000056D9">
        <w:rPr>
          <w:rFonts w:ascii="Palatino Linotype" w:hAnsi="Palatino Linotype"/>
        </w:rPr>
        <w:t xml:space="preserve"> II, 9, </w:t>
      </w:r>
      <w:r w:rsidRPr="000056D9">
        <w:rPr>
          <w:rFonts w:ascii="Palatino Linotype" w:hAnsi="Palatino Linotype" w:cs="Arial"/>
          <w:lang w:val="es-ES_tradnl"/>
        </w:rPr>
        <w:t>29</w:t>
      </w:r>
      <w:r w:rsidRPr="000056D9">
        <w:rPr>
          <w:rFonts w:ascii="Palatino Linotype" w:hAnsi="Palatino Linotype"/>
        </w:rPr>
        <w:t>, 36, fracciones I y II, 176, 178, 179, 181, 185, fracción I, 186 y 188,</w:t>
      </w:r>
      <w:r w:rsidRPr="000056D9">
        <w:rPr>
          <w:rFonts w:ascii="Palatino Linotype" w:eastAsia="Calibri" w:hAnsi="Palatino Linotype" w:cs="Arial"/>
        </w:rPr>
        <w:t xml:space="preserve"> de la Ley de Transparencia y Acceso a la Información Pública del Estado de México y </w:t>
      </w:r>
      <w:r w:rsidRPr="000056D9">
        <w:rPr>
          <w:rFonts w:ascii="Palatino Linotype" w:hAnsi="Palatino Linotype" w:cs="Arial"/>
        </w:rPr>
        <w:t>Municipios</w:t>
      </w:r>
      <w:r w:rsidRPr="000056D9">
        <w:rPr>
          <w:rFonts w:ascii="Palatino Linotype" w:eastAsia="Calibri" w:hAnsi="Palatino Linotype" w:cs="Arial"/>
        </w:rPr>
        <w:t xml:space="preserve">, </w:t>
      </w:r>
      <w:r w:rsidRPr="000056D9">
        <w:rPr>
          <w:rFonts w:ascii="Palatino Linotype" w:hAnsi="Palatino Linotype"/>
        </w:rPr>
        <w:t>este</w:t>
      </w:r>
      <w:r w:rsidRPr="000056D9">
        <w:rPr>
          <w:rFonts w:ascii="Palatino Linotype" w:eastAsia="Calibri" w:hAnsi="Palatino Linotype" w:cs="Arial"/>
        </w:rPr>
        <w:t xml:space="preserve"> Pleno:</w:t>
      </w:r>
    </w:p>
    <w:p w14:paraId="1E079C19" w14:textId="77777777" w:rsidR="00650EE2" w:rsidRPr="000056D9" w:rsidRDefault="00650EE2" w:rsidP="000056D9">
      <w:pPr>
        <w:widowControl w:val="0"/>
        <w:autoSpaceDE w:val="0"/>
        <w:autoSpaceDN w:val="0"/>
        <w:adjustRightInd w:val="0"/>
        <w:jc w:val="both"/>
        <w:rPr>
          <w:rFonts w:ascii="Palatino Linotype" w:eastAsiaTheme="minorHAnsi" w:hAnsi="Palatino Linotype"/>
          <w:lang w:eastAsia="es-ES_tradnl"/>
        </w:rPr>
      </w:pPr>
    </w:p>
    <w:p w14:paraId="74945ED2" w14:textId="77777777" w:rsidR="00A879F2" w:rsidRPr="000056D9" w:rsidRDefault="00A879F2" w:rsidP="000056D9">
      <w:pPr>
        <w:jc w:val="center"/>
        <w:rPr>
          <w:rFonts w:ascii="Palatino Linotype" w:hAnsi="Palatino Linotype"/>
          <w:b/>
          <w:sz w:val="28"/>
        </w:rPr>
      </w:pPr>
      <w:r w:rsidRPr="000056D9">
        <w:rPr>
          <w:rFonts w:ascii="Palatino Linotype" w:hAnsi="Palatino Linotype"/>
          <w:b/>
          <w:sz w:val="28"/>
        </w:rPr>
        <w:t>R E S U E L V E</w:t>
      </w:r>
    </w:p>
    <w:p w14:paraId="7B06A6F4" w14:textId="77777777" w:rsidR="00A879F2" w:rsidRPr="000056D9" w:rsidRDefault="00A879F2" w:rsidP="000056D9">
      <w:pPr>
        <w:jc w:val="center"/>
        <w:rPr>
          <w:rFonts w:ascii="Palatino Linotype" w:hAnsi="Palatino Linotype"/>
          <w:b/>
          <w:sz w:val="28"/>
        </w:rPr>
      </w:pPr>
    </w:p>
    <w:p w14:paraId="1B440D9D" w14:textId="77777777" w:rsidR="00650EE2" w:rsidRPr="000056D9" w:rsidRDefault="00650EE2" w:rsidP="000056D9">
      <w:pPr>
        <w:jc w:val="center"/>
        <w:rPr>
          <w:rFonts w:ascii="Palatino Linotype" w:hAnsi="Palatino Linotype"/>
          <w:b/>
          <w:sz w:val="28"/>
        </w:rPr>
      </w:pPr>
    </w:p>
    <w:p w14:paraId="493FEAD5" w14:textId="77777777" w:rsidR="00A879F2" w:rsidRPr="000056D9" w:rsidRDefault="00A879F2" w:rsidP="000056D9">
      <w:pPr>
        <w:spacing w:line="360" w:lineRule="auto"/>
        <w:jc w:val="both"/>
        <w:rPr>
          <w:rFonts w:ascii="Palatino Linotype" w:hAnsi="Palatino Linotype" w:cs="Arial"/>
        </w:rPr>
      </w:pPr>
      <w:r w:rsidRPr="000056D9">
        <w:rPr>
          <w:rFonts w:ascii="Palatino Linotype" w:hAnsi="Palatino Linotype" w:cs="Arial"/>
          <w:b/>
          <w:sz w:val="28"/>
          <w:szCs w:val="28"/>
        </w:rPr>
        <w:t>PRIMERO</w:t>
      </w:r>
      <w:r w:rsidRPr="000056D9">
        <w:rPr>
          <w:rFonts w:ascii="Palatino Linotype" w:hAnsi="Palatino Linotype" w:cs="Arial"/>
          <w:sz w:val="28"/>
          <w:szCs w:val="28"/>
        </w:rPr>
        <w:t>.</w:t>
      </w:r>
      <w:r w:rsidRPr="000056D9">
        <w:rPr>
          <w:rFonts w:ascii="Palatino Linotype" w:hAnsi="Palatino Linotype" w:cs="Arial"/>
        </w:rPr>
        <w:t xml:space="preserve"> Resultan </w:t>
      </w:r>
      <w:r w:rsidRPr="000056D9">
        <w:rPr>
          <w:rFonts w:ascii="Palatino Linotype" w:hAnsi="Palatino Linotype" w:cs="Arial"/>
          <w:b/>
        </w:rPr>
        <w:t>fundadas</w:t>
      </w:r>
      <w:r w:rsidRPr="000056D9">
        <w:rPr>
          <w:rFonts w:ascii="Palatino Linotype" w:hAnsi="Palatino Linotype" w:cs="Arial"/>
        </w:rPr>
        <w:t xml:space="preserve"> las razones o motivos de inconformidad planteadas por </w:t>
      </w:r>
      <w:r w:rsidRPr="000056D9">
        <w:rPr>
          <w:rFonts w:ascii="Palatino Linotype" w:hAnsi="Palatino Linotype" w:cs="Arial"/>
          <w:b/>
        </w:rPr>
        <w:t>EL RECURRENTE</w:t>
      </w:r>
      <w:r w:rsidRPr="000056D9">
        <w:rPr>
          <w:rFonts w:ascii="Palatino Linotype" w:hAnsi="Palatino Linotype" w:cs="Arial"/>
        </w:rPr>
        <w:t xml:space="preserve">, en términos del Considerando </w:t>
      </w:r>
      <w:r w:rsidRPr="000056D9">
        <w:rPr>
          <w:rFonts w:ascii="Palatino Linotype" w:hAnsi="Palatino Linotype" w:cs="Arial"/>
          <w:b/>
        </w:rPr>
        <w:t>QUINTO</w:t>
      </w:r>
      <w:r w:rsidRPr="000056D9">
        <w:rPr>
          <w:rFonts w:ascii="Palatino Linotype" w:hAnsi="Palatino Linotype" w:cs="Arial"/>
        </w:rPr>
        <w:t xml:space="preserve"> de la presente resolución.</w:t>
      </w:r>
    </w:p>
    <w:p w14:paraId="3420C186" w14:textId="77777777" w:rsidR="00A879F2" w:rsidRPr="000056D9" w:rsidRDefault="00A879F2" w:rsidP="000056D9">
      <w:pPr>
        <w:spacing w:line="360" w:lineRule="auto"/>
        <w:jc w:val="both"/>
        <w:rPr>
          <w:rFonts w:ascii="Palatino Linotype" w:hAnsi="Palatino Linotype" w:cs="Arial"/>
        </w:rPr>
      </w:pPr>
    </w:p>
    <w:p w14:paraId="67AD0AD8" w14:textId="17410391" w:rsidR="00A879F2" w:rsidRPr="000056D9" w:rsidRDefault="00A879F2" w:rsidP="000056D9">
      <w:pPr>
        <w:spacing w:line="360" w:lineRule="auto"/>
        <w:jc w:val="both"/>
        <w:rPr>
          <w:rFonts w:ascii="Palatino Linotype" w:hAnsi="Palatino Linotype" w:cs="Arial"/>
          <w:lang w:val="es-ES"/>
        </w:rPr>
      </w:pPr>
      <w:r w:rsidRPr="000056D9">
        <w:rPr>
          <w:rFonts w:ascii="Palatino Linotype" w:hAnsi="Palatino Linotype" w:cs="Arial"/>
          <w:b/>
          <w:sz w:val="28"/>
          <w:szCs w:val="28"/>
        </w:rPr>
        <w:t>SEGUNDO</w:t>
      </w:r>
      <w:r w:rsidRPr="000056D9">
        <w:rPr>
          <w:rFonts w:ascii="Palatino Linotype" w:hAnsi="Palatino Linotype" w:cs="Arial"/>
          <w:sz w:val="28"/>
          <w:szCs w:val="28"/>
        </w:rPr>
        <w:t>.</w:t>
      </w:r>
      <w:r w:rsidRPr="000056D9">
        <w:rPr>
          <w:rFonts w:ascii="Palatino Linotype" w:hAnsi="Palatino Linotype" w:cs="Arial"/>
        </w:rPr>
        <w:t xml:space="preserve"> </w:t>
      </w:r>
      <w:r w:rsidRPr="000056D9">
        <w:rPr>
          <w:rFonts w:ascii="Palatino Linotype" w:eastAsia="Calibri" w:hAnsi="Palatino Linotype" w:cs="Arial"/>
        </w:rPr>
        <w:t xml:space="preserve">Se </w:t>
      </w:r>
      <w:r w:rsidRPr="000056D9">
        <w:rPr>
          <w:rFonts w:ascii="Palatino Linotype" w:eastAsia="Calibri" w:hAnsi="Palatino Linotype" w:cs="Arial"/>
          <w:b/>
        </w:rPr>
        <w:t xml:space="preserve">MODIFICA </w:t>
      </w:r>
      <w:r w:rsidRPr="000056D9">
        <w:rPr>
          <w:rFonts w:ascii="Palatino Linotype" w:eastAsia="Calibri" w:hAnsi="Palatino Linotype" w:cs="Arial"/>
        </w:rPr>
        <w:t xml:space="preserve">la respuesta proporcionada por </w:t>
      </w:r>
      <w:r w:rsidRPr="000056D9">
        <w:rPr>
          <w:rFonts w:ascii="Palatino Linotype" w:eastAsia="Calibri" w:hAnsi="Palatino Linotype" w:cs="Arial"/>
          <w:b/>
        </w:rPr>
        <w:t xml:space="preserve">EL SUJETO OBLIGADO, </w:t>
      </w:r>
      <w:r w:rsidRPr="000056D9">
        <w:rPr>
          <w:rFonts w:ascii="Palatino Linotype" w:hAnsi="Palatino Linotype"/>
          <w:shd w:val="clear" w:color="auto" w:fill="FFFFFF"/>
        </w:rPr>
        <w:t xml:space="preserve">que generó el Recurso de Revisión </w:t>
      </w:r>
      <w:r w:rsidRPr="000056D9">
        <w:rPr>
          <w:rFonts w:ascii="Palatino Linotype" w:hAnsi="Palatino Linotype"/>
          <w:b/>
        </w:rPr>
        <w:t xml:space="preserve">08107/INFOEM/IP/RR/2023, </w:t>
      </w:r>
      <w:r w:rsidRPr="000056D9">
        <w:rPr>
          <w:rFonts w:ascii="Palatino Linotype" w:hAnsi="Palatino Linotype" w:cs="Arial"/>
        </w:rPr>
        <w:t xml:space="preserve">en términos del </w:t>
      </w:r>
      <w:r w:rsidRPr="000056D9">
        <w:rPr>
          <w:rFonts w:ascii="Palatino Linotype" w:hAnsi="Palatino Linotype" w:cs="Arial"/>
          <w:bCs/>
        </w:rPr>
        <w:t>considerando</w:t>
      </w:r>
      <w:r w:rsidRPr="000056D9">
        <w:rPr>
          <w:rFonts w:ascii="Palatino Linotype" w:hAnsi="Palatino Linotype" w:cs="Arial"/>
          <w:b/>
        </w:rPr>
        <w:t xml:space="preserve"> QUINTO </w:t>
      </w:r>
      <w:r w:rsidRPr="000056D9">
        <w:rPr>
          <w:rFonts w:ascii="Palatino Linotype" w:hAnsi="Palatino Linotype" w:cs="Arial"/>
        </w:rPr>
        <w:t xml:space="preserve">de la presente resolución, se </w:t>
      </w:r>
      <w:r w:rsidRPr="000056D9">
        <w:rPr>
          <w:rFonts w:ascii="Palatino Linotype" w:hAnsi="Palatino Linotype" w:cs="Arial"/>
          <w:b/>
        </w:rPr>
        <w:t>ORDENA</w:t>
      </w:r>
      <w:r w:rsidRPr="000056D9">
        <w:rPr>
          <w:rFonts w:ascii="Palatino Linotype" w:hAnsi="Palatino Linotype" w:cs="Arial"/>
        </w:rPr>
        <w:t xml:space="preserve"> al </w:t>
      </w:r>
      <w:r w:rsidRPr="000056D9">
        <w:rPr>
          <w:rFonts w:ascii="Palatino Linotype" w:hAnsi="Palatino Linotype" w:cs="Arial"/>
          <w:b/>
        </w:rPr>
        <w:t>SUJETO OBLIGADO</w:t>
      </w:r>
      <w:r w:rsidRPr="000056D9">
        <w:rPr>
          <w:rFonts w:ascii="Palatino Linotype" w:hAnsi="Palatino Linotype" w:cs="Arial"/>
        </w:rPr>
        <w:t xml:space="preserve"> entregar al</w:t>
      </w:r>
      <w:r w:rsidRPr="000056D9">
        <w:rPr>
          <w:rFonts w:ascii="Palatino Linotype" w:hAnsi="Palatino Linotype" w:cs="Arial"/>
          <w:b/>
          <w:bCs/>
        </w:rPr>
        <w:t xml:space="preserve"> </w:t>
      </w:r>
      <w:r w:rsidRPr="000056D9">
        <w:rPr>
          <w:rFonts w:ascii="Palatino Linotype" w:hAnsi="Palatino Linotype" w:cs="Arial"/>
          <w:b/>
        </w:rPr>
        <w:t xml:space="preserve">RECURRENTE, </w:t>
      </w:r>
      <w:r w:rsidRPr="000056D9">
        <w:rPr>
          <w:rFonts w:ascii="Palatino Linotype" w:hAnsi="Palatino Linotype" w:cs="Arial"/>
        </w:rPr>
        <w:t xml:space="preserve">a través del Sistema de Acceso a la Información Mexiquense </w:t>
      </w:r>
      <w:r w:rsidRPr="000056D9">
        <w:rPr>
          <w:rFonts w:ascii="Palatino Linotype" w:hAnsi="Palatino Linotype" w:cs="Arial"/>
          <w:b/>
        </w:rPr>
        <w:t>(SAIMEX)</w:t>
      </w:r>
      <w:r w:rsidRPr="000056D9">
        <w:rPr>
          <w:rFonts w:ascii="Palatino Linotype" w:hAnsi="Palatino Linotype" w:cs="Arial"/>
          <w:bCs/>
        </w:rPr>
        <w:t xml:space="preserve">, </w:t>
      </w:r>
      <w:r w:rsidRPr="000056D9">
        <w:rPr>
          <w:rFonts w:ascii="Palatino Linotype" w:hAnsi="Palatino Linotype" w:cs="Arial"/>
        </w:rPr>
        <w:t xml:space="preserve">de ser procedente en </w:t>
      </w:r>
      <w:r w:rsidRPr="000056D9">
        <w:rPr>
          <w:rFonts w:ascii="Palatino Linotype" w:hAnsi="Palatino Linotype" w:cs="Arial"/>
          <w:b/>
          <w:lang w:val="es-ES"/>
        </w:rPr>
        <w:t xml:space="preserve">versión pública </w:t>
      </w:r>
      <w:r w:rsidRPr="000056D9">
        <w:rPr>
          <w:rFonts w:ascii="Palatino Linotype" w:hAnsi="Palatino Linotype" w:cs="Arial"/>
          <w:lang w:val="es-ES"/>
        </w:rPr>
        <w:t>lo siguiente:</w:t>
      </w:r>
    </w:p>
    <w:p w14:paraId="34327EDC" w14:textId="103985B5" w:rsidR="003F6F7A" w:rsidRPr="000056D9" w:rsidRDefault="003F6F7A" w:rsidP="000056D9">
      <w:pPr>
        <w:spacing w:line="360" w:lineRule="auto"/>
        <w:jc w:val="both"/>
        <w:rPr>
          <w:rFonts w:ascii="Palatino Linotype" w:hAnsi="Palatino Linotype" w:cs="Arial"/>
          <w:lang w:val="es-ES"/>
        </w:rPr>
      </w:pPr>
    </w:p>
    <w:p w14:paraId="09CB24AF" w14:textId="5A26A558" w:rsidR="003F6F7A" w:rsidRPr="000056D9" w:rsidRDefault="003F6F7A" w:rsidP="000056D9">
      <w:pPr>
        <w:spacing w:line="360" w:lineRule="auto"/>
        <w:jc w:val="both"/>
        <w:rPr>
          <w:rFonts w:ascii="Palatino Linotype" w:hAnsi="Palatino Linotype" w:cs="Arial"/>
        </w:rPr>
      </w:pPr>
      <w:r w:rsidRPr="000056D9">
        <w:rPr>
          <w:rFonts w:ascii="Palatino Linotype" w:hAnsi="Palatino Linotype" w:cs="Arial"/>
          <w:lang w:val="es-ES"/>
        </w:rPr>
        <w:t xml:space="preserve">De todos los Servidores Públicos del </w:t>
      </w:r>
      <w:r w:rsidRPr="000056D9">
        <w:rPr>
          <w:rFonts w:ascii="Palatino Linotype" w:hAnsi="Palatino Linotype"/>
          <w:lang w:val="es-419"/>
        </w:rPr>
        <w:t>Ayuntamiento de Zumpango, lo siguiente:</w:t>
      </w:r>
    </w:p>
    <w:p w14:paraId="05660380" w14:textId="77777777" w:rsidR="00A879F2" w:rsidRPr="000056D9" w:rsidRDefault="00A879F2" w:rsidP="000056D9">
      <w:pPr>
        <w:pBdr>
          <w:top w:val="nil"/>
          <w:left w:val="nil"/>
          <w:bottom w:val="nil"/>
          <w:right w:val="nil"/>
          <w:between w:val="nil"/>
        </w:pBdr>
        <w:spacing w:line="276" w:lineRule="auto"/>
        <w:jc w:val="both"/>
        <w:rPr>
          <w:rFonts w:ascii="Palatino Linotype" w:eastAsia="Palatino Linotype" w:hAnsi="Palatino Linotype" w:cs="Palatino Linotype"/>
          <w:lang w:eastAsia="es-MX"/>
        </w:rPr>
      </w:pPr>
    </w:p>
    <w:p w14:paraId="40438463" w14:textId="07505166" w:rsidR="000D3432" w:rsidRPr="000056D9" w:rsidRDefault="00A879F2" w:rsidP="000056D9">
      <w:pPr>
        <w:spacing w:line="276" w:lineRule="auto"/>
        <w:ind w:left="851" w:right="899"/>
        <w:jc w:val="both"/>
        <w:rPr>
          <w:rFonts w:ascii="Palatino Linotype" w:hAnsi="Palatino Linotype"/>
          <w:i/>
          <w:sz w:val="22"/>
          <w:szCs w:val="22"/>
        </w:rPr>
      </w:pPr>
      <w:r w:rsidRPr="000056D9">
        <w:rPr>
          <w:rFonts w:ascii="Palatino Linotype" w:hAnsi="Palatino Linotype"/>
          <w:i/>
          <w:sz w:val="22"/>
          <w:szCs w:val="22"/>
        </w:rPr>
        <w:t xml:space="preserve">a) </w:t>
      </w:r>
      <w:r w:rsidR="000D3432" w:rsidRPr="000056D9">
        <w:rPr>
          <w:rFonts w:ascii="Palatino Linotype" w:hAnsi="Palatino Linotype"/>
          <w:i/>
          <w:sz w:val="22"/>
          <w:szCs w:val="22"/>
        </w:rPr>
        <w:t xml:space="preserve">Tabulador de Sueldos </w:t>
      </w:r>
      <w:r w:rsidRPr="000056D9">
        <w:rPr>
          <w:rFonts w:ascii="Palatino Linotype" w:hAnsi="Palatino Linotype"/>
          <w:i/>
          <w:sz w:val="22"/>
          <w:szCs w:val="22"/>
        </w:rPr>
        <w:t>del 2022 y 2023</w:t>
      </w:r>
    </w:p>
    <w:p w14:paraId="2F4F638A" w14:textId="77777777" w:rsidR="00A879F2" w:rsidRPr="000056D9" w:rsidRDefault="00A879F2" w:rsidP="000056D9">
      <w:pPr>
        <w:spacing w:line="276" w:lineRule="auto"/>
        <w:ind w:left="851" w:right="899"/>
        <w:jc w:val="both"/>
        <w:rPr>
          <w:rFonts w:ascii="Palatino Linotype" w:hAnsi="Palatino Linotype"/>
          <w:i/>
          <w:sz w:val="22"/>
          <w:szCs w:val="22"/>
        </w:rPr>
      </w:pPr>
    </w:p>
    <w:p w14:paraId="5AD2FA30" w14:textId="4228901B" w:rsidR="000D3432" w:rsidRPr="000056D9" w:rsidRDefault="00A879F2" w:rsidP="000056D9">
      <w:pPr>
        <w:spacing w:line="276" w:lineRule="auto"/>
        <w:ind w:left="851" w:right="899"/>
        <w:jc w:val="both"/>
        <w:rPr>
          <w:rFonts w:ascii="Palatino Linotype" w:hAnsi="Palatino Linotype"/>
          <w:i/>
          <w:sz w:val="22"/>
          <w:szCs w:val="22"/>
        </w:rPr>
      </w:pPr>
      <w:r w:rsidRPr="000056D9">
        <w:rPr>
          <w:rFonts w:ascii="Palatino Linotype" w:hAnsi="Palatino Linotype"/>
          <w:i/>
          <w:sz w:val="22"/>
          <w:szCs w:val="22"/>
        </w:rPr>
        <w:t xml:space="preserve">b) Los recibos de nóminas correspondientes del </w:t>
      </w:r>
      <w:r w:rsidR="000D3432" w:rsidRPr="000056D9">
        <w:rPr>
          <w:rFonts w:ascii="Palatino Linotype" w:hAnsi="Palatino Linotype"/>
          <w:i/>
          <w:sz w:val="22"/>
          <w:szCs w:val="22"/>
        </w:rPr>
        <w:t>1 al 15 de diciembre de 2022</w:t>
      </w:r>
      <w:r w:rsidRPr="000056D9">
        <w:rPr>
          <w:rFonts w:ascii="Palatino Linotype" w:hAnsi="Palatino Linotype"/>
          <w:i/>
          <w:sz w:val="22"/>
          <w:szCs w:val="22"/>
        </w:rPr>
        <w:t>; así como 0</w:t>
      </w:r>
      <w:r w:rsidR="000D3432" w:rsidRPr="000056D9">
        <w:rPr>
          <w:rFonts w:ascii="Palatino Linotype" w:hAnsi="Palatino Linotype"/>
          <w:i/>
          <w:sz w:val="22"/>
          <w:szCs w:val="22"/>
        </w:rPr>
        <w:t>1 al 15 de julio de 2023</w:t>
      </w:r>
      <w:r w:rsidR="003F6F7A" w:rsidRPr="000056D9">
        <w:rPr>
          <w:rFonts w:ascii="Palatino Linotype" w:hAnsi="Palatino Linotype"/>
          <w:i/>
          <w:sz w:val="22"/>
          <w:szCs w:val="22"/>
        </w:rPr>
        <w:t>.</w:t>
      </w:r>
    </w:p>
    <w:p w14:paraId="292D33DA" w14:textId="462AF615" w:rsidR="003F6F7A" w:rsidRPr="000056D9" w:rsidRDefault="003F6F7A" w:rsidP="000056D9">
      <w:pPr>
        <w:spacing w:line="276" w:lineRule="auto"/>
        <w:ind w:left="851" w:right="899"/>
        <w:jc w:val="both"/>
        <w:rPr>
          <w:rFonts w:ascii="Palatino Linotype" w:hAnsi="Palatino Linotype"/>
          <w:i/>
          <w:sz w:val="22"/>
          <w:szCs w:val="22"/>
        </w:rPr>
      </w:pPr>
    </w:p>
    <w:p w14:paraId="792F4CD5" w14:textId="65A6891F" w:rsidR="003F6F7A" w:rsidRPr="000056D9" w:rsidRDefault="003F6F7A" w:rsidP="000056D9">
      <w:pPr>
        <w:spacing w:line="276" w:lineRule="auto"/>
        <w:ind w:left="851" w:right="899"/>
        <w:jc w:val="both"/>
        <w:rPr>
          <w:rFonts w:ascii="Palatino Linotype" w:hAnsi="Palatino Linotype"/>
          <w:i/>
          <w:sz w:val="22"/>
          <w:szCs w:val="22"/>
        </w:rPr>
      </w:pPr>
      <w:r w:rsidRPr="000056D9">
        <w:rPr>
          <w:rFonts w:ascii="Palatino Linotype" w:hAnsi="Palatino Linotype"/>
          <w:i/>
          <w:sz w:val="22"/>
          <w:szCs w:val="22"/>
        </w:rPr>
        <w:lastRenderedPageBreak/>
        <w:t xml:space="preserve">c)Sistema de nómina </w:t>
      </w:r>
      <w:r w:rsidR="00351448" w:rsidRPr="000056D9">
        <w:rPr>
          <w:rFonts w:ascii="Palatino Linotype" w:hAnsi="Palatino Linotype"/>
          <w:i/>
          <w:sz w:val="22"/>
          <w:szCs w:val="22"/>
        </w:rPr>
        <w:t>vigente al 5 de octubre de 2023.</w:t>
      </w:r>
    </w:p>
    <w:p w14:paraId="032B61A2" w14:textId="77777777" w:rsidR="00A879F2" w:rsidRPr="000056D9" w:rsidRDefault="00A879F2" w:rsidP="000056D9">
      <w:pPr>
        <w:spacing w:line="276" w:lineRule="auto"/>
        <w:ind w:left="851" w:right="899"/>
        <w:jc w:val="both"/>
        <w:rPr>
          <w:rFonts w:ascii="Palatino Linotype" w:hAnsi="Palatino Linotype"/>
          <w:i/>
          <w:sz w:val="22"/>
          <w:szCs w:val="22"/>
        </w:rPr>
      </w:pPr>
    </w:p>
    <w:p w14:paraId="6ED88320" w14:textId="77777777" w:rsidR="00A879F2" w:rsidRPr="000056D9" w:rsidRDefault="00A879F2" w:rsidP="000056D9">
      <w:pPr>
        <w:spacing w:line="276" w:lineRule="auto"/>
        <w:ind w:left="851" w:right="899"/>
        <w:jc w:val="both"/>
        <w:rPr>
          <w:rFonts w:ascii="Palatino Linotype" w:hAnsi="Palatino Linotype"/>
          <w:i/>
          <w:sz w:val="22"/>
          <w:szCs w:val="22"/>
        </w:rPr>
      </w:pPr>
      <w:r w:rsidRPr="000056D9">
        <w:rPr>
          <w:rFonts w:ascii="Palatino Linotype" w:hAnsi="Palatino Linotype"/>
          <w:i/>
          <w:sz w:val="22"/>
          <w:szCs w:val="22"/>
        </w:rPr>
        <w:t xml:space="preserve">Debiendo notificar al </w:t>
      </w:r>
      <w:r w:rsidRPr="000056D9">
        <w:rPr>
          <w:rFonts w:ascii="Palatino Linotype" w:hAnsi="Palatino Linotype"/>
          <w:b/>
          <w:i/>
          <w:sz w:val="22"/>
          <w:szCs w:val="22"/>
        </w:rPr>
        <w:t>RECURRENTE</w:t>
      </w:r>
      <w:r w:rsidRPr="000056D9">
        <w:rPr>
          <w:rFonts w:ascii="Palatino Linotype" w:hAnsi="Palatino Linotype"/>
          <w:i/>
          <w:sz w:val="22"/>
          <w:szCs w:val="22"/>
        </w:rPr>
        <w:t xml:space="preserve"> el Acuerdo de Clasificación de la información que emita el Comité de Transparencia con motivo de la versión pública.</w:t>
      </w:r>
    </w:p>
    <w:p w14:paraId="19493EB7" w14:textId="77777777" w:rsidR="00E54D9B" w:rsidRPr="000056D9" w:rsidRDefault="00E54D9B" w:rsidP="000056D9">
      <w:pPr>
        <w:pBdr>
          <w:top w:val="nil"/>
          <w:left w:val="nil"/>
          <w:bottom w:val="nil"/>
          <w:right w:val="nil"/>
          <w:between w:val="nil"/>
        </w:pBdr>
        <w:spacing w:line="276" w:lineRule="auto"/>
        <w:jc w:val="both"/>
        <w:rPr>
          <w:rFonts w:ascii="Palatino Linotype" w:eastAsia="Calibri" w:hAnsi="Palatino Linotype"/>
          <w:lang w:val="es-ES"/>
        </w:rPr>
      </w:pPr>
    </w:p>
    <w:p w14:paraId="53D25A4C" w14:textId="77777777" w:rsidR="00A879F2" w:rsidRPr="000056D9" w:rsidRDefault="00A879F2" w:rsidP="000056D9">
      <w:pPr>
        <w:spacing w:line="360" w:lineRule="auto"/>
        <w:jc w:val="both"/>
        <w:rPr>
          <w:rFonts w:ascii="Palatino Linotype" w:hAnsi="Palatino Linotype"/>
          <w:shd w:val="clear" w:color="auto" w:fill="FFFFFF"/>
        </w:rPr>
      </w:pPr>
      <w:r w:rsidRPr="000056D9">
        <w:rPr>
          <w:rFonts w:ascii="Palatino Linotype" w:eastAsia="Palatino Linotype" w:hAnsi="Palatino Linotype" w:cs="Palatino Linotype"/>
          <w:b/>
          <w:sz w:val="28"/>
          <w:lang w:eastAsia="es-MX"/>
        </w:rPr>
        <w:t>TERCERO</w:t>
      </w:r>
      <w:r w:rsidRPr="000056D9">
        <w:rPr>
          <w:rFonts w:ascii="Palatino Linotype" w:eastAsia="Palatino Linotype" w:hAnsi="Palatino Linotype" w:cs="Palatino Linotype"/>
          <w:b/>
          <w:lang w:eastAsia="es-MX"/>
        </w:rPr>
        <w:t>.</w:t>
      </w:r>
      <w:r w:rsidRPr="000056D9">
        <w:rPr>
          <w:rFonts w:ascii="Palatino Linotype" w:eastAsia="Palatino Linotype" w:hAnsi="Palatino Linotype" w:cs="Palatino Linotype"/>
          <w:lang w:eastAsia="es-MX"/>
        </w:rPr>
        <w:t xml:space="preserve"> </w:t>
      </w:r>
      <w:r w:rsidRPr="000056D9">
        <w:rPr>
          <w:rFonts w:ascii="Palatino Linotype" w:eastAsia="Palatino Linotype" w:hAnsi="Palatino Linotype" w:cs="Palatino Linotype"/>
          <w:b/>
          <w:lang w:eastAsia="es-MX"/>
        </w:rPr>
        <w:t xml:space="preserve">Notifíquese </w:t>
      </w:r>
      <w:r w:rsidRPr="000056D9">
        <w:rPr>
          <w:rFonts w:ascii="Palatino Linotype" w:hAnsi="Palatino Linotype"/>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7DEF5AB" w14:textId="77777777" w:rsidR="00A879F2" w:rsidRPr="000056D9" w:rsidRDefault="00A879F2" w:rsidP="000056D9">
      <w:pPr>
        <w:tabs>
          <w:tab w:val="left" w:pos="709"/>
        </w:tabs>
        <w:spacing w:line="360" w:lineRule="auto"/>
        <w:ind w:right="51"/>
        <w:jc w:val="both"/>
        <w:rPr>
          <w:rFonts w:ascii="Palatino Linotype" w:hAnsi="Palatino Linotype"/>
          <w:b/>
          <w:shd w:val="clear" w:color="auto" w:fill="FFFFFF"/>
        </w:rPr>
      </w:pPr>
    </w:p>
    <w:p w14:paraId="4F8375B7" w14:textId="77777777" w:rsidR="00A879F2" w:rsidRPr="000056D9" w:rsidRDefault="00A879F2" w:rsidP="000056D9">
      <w:pPr>
        <w:tabs>
          <w:tab w:val="left" w:pos="709"/>
        </w:tabs>
        <w:spacing w:line="360" w:lineRule="auto"/>
        <w:ind w:right="51"/>
        <w:jc w:val="both"/>
        <w:rPr>
          <w:rFonts w:ascii="Palatino Linotype" w:hAnsi="Palatino Linotype"/>
          <w:b/>
          <w:szCs w:val="17"/>
          <w:lang w:eastAsia="es-ES_tradnl"/>
        </w:rPr>
      </w:pPr>
      <w:r w:rsidRPr="000056D9">
        <w:rPr>
          <w:rFonts w:ascii="Palatino Linotype" w:hAnsi="Palatino Linotype" w:cs="Arial"/>
          <w:b/>
          <w:bCs/>
          <w:sz w:val="28"/>
        </w:rPr>
        <w:t>CUARTO.</w:t>
      </w:r>
      <w:r w:rsidRPr="000056D9">
        <w:rPr>
          <w:rFonts w:ascii="Palatino Linotype" w:hAnsi="Palatino Linotype"/>
          <w:szCs w:val="17"/>
          <w:lang w:eastAsia="es-ES_tradnl"/>
        </w:rPr>
        <w:t xml:space="preserve"> </w:t>
      </w:r>
      <w:r w:rsidRPr="000056D9">
        <w:rPr>
          <w:rFonts w:ascii="Palatino Linotype" w:hAnsi="Palatino Linotype"/>
          <w:b/>
          <w:szCs w:val="17"/>
          <w:lang w:eastAsia="es-ES_tradnl"/>
        </w:rPr>
        <w:t>Notifíquese</w:t>
      </w:r>
      <w:r w:rsidRPr="000056D9">
        <w:rPr>
          <w:rFonts w:ascii="Palatino Linotype" w:hAnsi="Palatino Linotype"/>
          <w:szCs w:val="17"/>
          <w:lang w:eastAsia="es-ES_tradnl"/>
        </w:rPr>
        <w:t xml:space="preserve"> al </w:t>
      </w:r>
      <w:r w:rsidRPr="000056D9">
        <w:rPr>
          <w:rFonts w:ascii="Palatino Linotype" w:hAnsi="Palatino Linotype"/>
          <w:b/>
          <w:szCs w:val="17"/>
          <w:lang w:eastAsia="es-ES_tradnl"/>
        </w:rPr>
        <w:t>RECURRENTE</w:t>
      </w:r>
      <w:r w:rsidRPr="000056D9">
        <w:rPr>
          <w:rFonts w:ascii="Palatino Linotype" w:hAnsi="Palatino Linotype"/>
          <w:szCs w:val="17"/>
          <w:lang w:eastAsia="es-ES_tradnl"/>
        </w:rPr>
        <w:t xml:space="preserve"> la presente resolución vía </w:t>
      </w:r>
      <w:r w:rsidRPr="000056D9">
        <w:rPr>
          <w:rFonts w:ascii="Palatino Linotype" w:hAnsi="Palatino Linotype" w:cs="Arial"/>
        </w:rPr>
        <w:t xml:space="preserve">Sistema de Acceso a la Información Mexiquense </w:t>
      </w:r>
      <w:r w:rsidRPr="000056D9">
        <w:rPr>
          <w:rFonts w:ascii="Palatino Linotype" w:hAnsi="Palatino Linotype" w:cs="Arial"/>
          <w:b/>
          <w:bCs/>
        </w:rPr>
        <w:t>SAIMEX</w:t>
      </w:r>
      <w:r w:rsidRPr="000056D9">
        <w:rPr>
          <w:rFonts w:ascii="Palatino Linotype" w:hAnsi="Palatino Linotype" w:cs="Arial"/>
        </w:rPr>
        <w:t>.</w:t>
      </w:r>
    </w:p>
    <w:p w14:paraId="0147CA19" w14:textId="77777777" w:rsidR="00A879F2" w:rsidRPr="000056D9" w:rsidRDefault="00A879F2" w:rsidP="000056D9">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3A20C1AD" w14:textId="77777777" w:rsidR="00A879F2" w:rsidRPr="000056D9" w:rsidRDefault="00A879F2" w:rsidP="000056D9">
      <w:pPr>
        <w:tabs>
          <w:tab w:val="left" w:pos="709"/>
        </w:tabs>
        <w:spacing w:line="360" w:lineRule="auto"/>
        <w:ind w:right="51"/>
        <w:jc w:val="both"/>
        <w:rPr>
          <w:rFonts w:ascii="Palatino Linotype" w:hAnsi="Palatino Linotype"/>
          <w:szCs w:val="17"/>
          <w:lang w:eastAsia="es-ES_tradnl"/>
        </w:rPr>
      </w:pPr>
      <w:r w:rsidRPr="000056D9">
        <w:rPr>
          <w:rFonts w:ascii="Palatino Linotype" w:hAnsi="Palatino Linotype" w:cs="Arial"/>
          <w:b/>
          <w:bCs/>
          <w:sz w:val="28"/>
        </w:rPr>
        <w:t>QUINTO.</w:t>
      </w:r>
      <w:r w:rsidRPr="000056D9">
        <w:rPr>
          <w:rFonts w:ascii="Palatino Linotype" w:hAnsi="Palatino Linotype"/>
          <w:szCs w:val="17"/>
          <w:lang w:eastAsia="es-ES_tradnl"/>
        </w:rPr>
        <w:t xml:space="preserve"> Hágase del conocimiento al </w:t>
      </w:r>
      <w:r w:rsidRPr="000056D9">
        <w:rPr>
          <w:rFonts w:ascii="Palatino Linotype" w:hAnsi="Palatino Linotype"/>
          <w:b/>
          <w:szCs w:val="17"/>
          <w:lang w:eastAsia="es-ES_tradnl"/>
        </w:rPr>
        <w:t>RECURRENTE</w:t>
      </w:r>
      <w:r w:rsidRPr="000056D9">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15B2E437" w14:textId="77777777" w:rsidR="00A879F2" w:rsidRPr="000056D9" w:rsidRDefault="00A879F2" w:rsidP="000056D9">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0AE9D32C" w14:textId="77777777" w:rsidR="00A879F2" w:rsidRPr="000056D9" w:rsidRDefault="00A879F2" w:rsidP="000056D9">
      <w:pPr>
        <w:tabs>
          <w:tab w:val="left" w:pos="709"/>
        </w:tabs>
        <w:spacing w:line="360" w:lineRule="auto"/>
        <w:ind w:right="51"/>
        <w:jc w:val="both"/>
        <w:rPr>
          <w:rFonts w:ascii="Palatino Linotype" w:hAnsi="Palatino Linotype"/>
          <w:szCs w:val="17"/>
          <w:lang w:eastAsia="es-ES_tradnl"/>
        </w:rPr>
      </w:pPr>
      <w:r w:rsidRPr="000056D9">
        <w:rPr>
          <w:rFonts w:ascii="Palatino Linotype" w:hAnsi="Palatino Linotype"/>
          <w:b/>
          <w:sz w:val="28"/>
          <w:szCs w:val="28"/>
          <w:lang w:eastAsia="es-ES_tradnl"/>
        </w:rPr>
        <w:lastRenderedPageBreak/>
        <w:t>SEXTO.</w:t>
      </w:r>
      <w:r w:rsidRPr="000056D9">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63954CB" w14:textId="77777777" w:rsidR="00FA060D" w:rsidRPr="000056D9" w:rsidRDefault="00FA060D" w:rsidP="000056D9">
      <w:pPr>
        <w:widowControl w:val="0"/>
        <w:autoSpaceDE w:val="0"/>
        <w:autoSpaceDN w:val="0"/>
        <w:adjustRightInd w:val="0"/>
        <w:spacing w:line="360" w:lineRule="auto"/>
        <w:jc w:val="both"/>
        <w:rPr>
          <w:rFonts w:ascii="Palatino Linotype" w:hAnsi="Palatino Linotype"/>
        </w:rPr>
      </w:pPr>
    </w:p>
    <w:p w14:paraId="0D0AA0F3" w14:textId="50D3D0A6" w:rsidR="00227FF1" w:rsidRPr="000056D9" w:rsidRDefault="00227FF1" w:rsidP="000056D9">
      <w:pPr>
        <w:widowControl w:val="0"/>
        <w:autoSpaceDE w:val="0"/>
        <w:autoSpaceDN w:val="0"/>
        <w:adjustRightInd w:val="0"/>
        <w:spacing w:line="360" w:lineRule="auto"/>
        <w:jc w:val="both"/>
        <w:rPr>
          <w:rFonts w:ascii="Palatino Linotype" w:hAnsi="Palatino Linotype"/>
        </w:rPr>
      </w:pPr>
      <w:r w:rsidRPr="000056D9">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744F8F">
        <w:rPr>
          <w:rFonts w:ascii="Palatino Linotype" w:eastAsia="Palatino Linotype" w:hAnsi="Palatino Linotype" w:cs="Palatino Linotype"/>
        </w:rPr>
        <w:t xml:space="preserve">EMITIENDO VOTO PARTICULAR </w:t>
      </w:r>
      <w:r w:rsidRPr="000056D9">
        <w:rPr>
          <w:rFonts w:ascii="Palatino Linotype" w:hAnsi="Palatino Linotype"/>
        </w:rPr>
        <w:t>Y GUADALUPE RAMÍREZ PEÑA</w:t>
      </w:r>
      <w:r w:rsidR="00744F8F">
        <w:rPr>
          <w:rFonts w:ascii="Palatino Linotype" w:hAnsi="Palatino Linotype"/>
        </w:rPr>
        <w:t xml:space="preserve"> </w:t>
      </w:r>
      <w:r w:rsidR="00744F8F">
        <w:rPr>
          <w:rFonts w:ascii="Palatino Linotype" w:eastAsia="Palatino Linotype" w:hAnsi="Palatino Linotype" w:cs="Palatino Linotype"/>
        </w:rPr>
        <w:t>EMITIENDO VOTO PARTICULAR</w:t>
      </w:r>
      <w:r w:rsidRPr="000056D9">
        <w:rPr>
          <w:rFonts w:ascii="Palatino Linotype" w:hAnsi="Palatino Linotype"/>
        </w:rPr>
        <w:t xml:space="preserve">; EN LA </w:t>
      </w:r>
      <w:r w:rsidR="000D3432" w:rsidRPr="000056D9">
        <w:rPr>
          <w:rFonts w:ascii="Palatino Linotype" w:hAnsi="Palatino Linotype"/>
        </w:rPr>
        <w:t>TERCERA</w:t>
      </w:r>
      <w:r w:rsidRPr="000056D9">
        <w:rPr>
          <w:rFonts w:ascii="Palatino Linotype" w:hAnsi="Palatino Linotype"/>
        </w:rPr>
        <w:t xml:space="preserve"> SESIÓN ORDINARIA CELEBRADA EL </w:t>
      </w:r>
      <w:r w:rsidR="000D3432" w:rsidRPr="000056D9">
        <w:rPr>
          <w:rFonts w:ascii="Palatino Linotype" w:hAnsi="Palatino Linotype"/>
        </w:rPr>
        <w:t>TREINTA Y UNO</w:t>
      </w:r>
      <w:r w:rsidRPr="000056D9">
        <w:rPr>
          <w:rFonts w:ascii="Palatino Linotype" w:hAnsi="Palatino Linotype"/>
        </w:rPr>
        <w:t xml:space="preserve"> DE ENERO DE DOS MIL VEINTICUATRO, ANTE EL SECRETARIO TÉCNICO DEL PLENO, ALEXIS TAPIA RAMÍREZ.</w:t>
      </w:r>
    </w:p>
    <w:p w14:paraId="1C4D1F5D" w14:textId="19EC4B1D" w:rsidR="00EE52D0" w:rsidRPr="000056D9" w:rsidRDefault="00AE4392" w:rsidP="000056D9">
      <w:pPr>
        <w:spacing w:line="360" w:lineRule="auto"/>
        <w:jc w:val="both"/>
        <w:rPr>
          <w:rFonts w:ascii="Palatino Linotype" w:eastAsiaTheme="minorEastAsia" w:hAnsi="Palatino Linotype"/>
          <w:sz w:val="16"/>
          <w:szCs w:val="16"/>
          <w:lang w:val="es-419"/>
        </w:rPr>
      </w:pPr>
      <w:r w:rsidRPr="000056D9">
        <w:rPr>
          <w:rFonts w:ascii="Palatino Linotype" w:eastAsiaTheme="minorEastAsia" w:hAnsi="Palatino Linotype"/>
          <w:sz w:val="16"/>
          <w:szCs w:val="16"/>
          <w:lang w:val="es-ES_tradnl"/>
        </w:rPr>
        <w:t>SCMM</w:t>
      </w:r>
      <w:r w:rsidR="00993225" w:rsidRPr="000056D9">
        <w:rPr>
          <w:rFonts w:ascii="Palatino Linotype" w:eastAsiaTheme="minorEastAsia" w:hAnsi="Palatino Linotype"/>
          <w:sz w:val="16"/>
          <w:szCs w:val="16"/>
          <w:lang w:val="es-ES_tradnl"/>
        </w:rPr>
        <w:t>/</w:t>
      </w:r>
      <w:r w:rsidR="00C662B1" w:rsidRPr="000056D9">
        <w:rPr>
          <w:rFonts w:ascii="Palatino Linotype" w:eastAsiaTheme="minorEastAsia" w:hAnsi="Palatino Linotype"/>
          <w:sz w:val="16"/>
          <w:szCs w:val="16"/>
          <w:lang w:val="es-ES_tradnl"/>
        </w:rPr>
        <w:t>AGZ</w:t>
      </w:r>
      <w:r w:rsidR="00993225" w:rsidRPr="000056D9">
        <w:rPr>
          <w:rFonts w:ascii="Palatino Linotype" w:eastAsiaTheme="minorEastAsia" w:hAnsi="Palatino Linotype"/>
          <w:sz w:val="16"/>
          <w:szCs w:val="16"/>
          <w:lang w:val="es-ES_tradnl"/>
        </w:rPr>
        <w:t>/DEMF/</w:t>
      </w:r>
      <w:r w:rsidR="00513744" w:rsidRPr="000056D9">
        <w:rPr>
          <w:rFonts w:ascii="Palatino Linotype" w:eastAsiaTheme="minorEastAsia" w:hAnsi="Palatino Linotype"/>
          <w:sz w:val="16"/>
          <w:szCs w:val="16"/>
          <w:lang w:val="es-419"/>
        </w:rPr>
        <w:t>AGE</w:t>
      </w:r>
    </w:p>
    <w:p w14:paraId="718AD180" w14:textId="759410D6" w:rsidR="00161CD8" w:rsidRPr="000056D9" w:rsidRDefault="00161CD8" w:rsidP="000056D9">
      <w:pPr>
        <w:spacing w:line="360" w:lineRule="auto"/>
        <w:jc w:val="both"/>
        <w:rPr>
          <w:rFonts w:ascii="Palatino Linotype" w:eastAsiaTheme="minorEastAsia" w:hAnsi="Palatino Linotype"/>
          <w:sz w:val="20"/>
          <w:lang w:val="es-419"/>
        </w:rPr>
      </w:pPr>
    </w:p>
    <w:p w14:paraId="4C56CCF7" w14:textId="3901F6DF" w:rsidR="00161CD8" w:rsidRPr="000056D9" w:rsidRDefault="00161CD8" w:rsidP="000056D9">
      <w:pPr>
        <w:spacing w:line="360" w:lineRule="auto"/>
        <w:jc w:val="both"/>
        <w:rPr>
          <w:rFonts w:ascii="Palatino Linotype" w:eastAsiaTheme="minorEastAsia" w:hAnsi="Palatino Linotype"/>
          <w:sz w:val="20"/>
          <w:lang w:val="es-419"/>
        </w:rPr>
      </w:pPr>
    </w:p>
    <w:p w14:paraId="1B68AC5F" w14:textId="19A96672" w:rsidR="00161CD8" w:rsidRPr="000056D9" w:rsidRDefault="00161CD8" w:rsidP="000056D9">
      <w:pPr>
        <w:spacing w:line="360" w:lineRule="auto"/>
        <w:jc w:val="both"/>
        <w:rPr>
          <w:rFonts w:ascii="Palatino Linotype" w:eastAsiaTheme="minorEastAsia" w:hAnsi="Palatino Linotype"/>
          <w:sz w:val="20"/>
          <w:lang w:val="es-419"/>
        </w:rPr>
      </w:pPr>
    </w:p>
    <w:p w14:paraId="12CBE428" w14:textId="32FC839C" w:rsidR="00161CD8" w:rsidRPr="000056D9" w:rsidRDefault="00161CD8" w:rsidP="000056D9">
      <w:pPr>
        <w:spacing w:line="360" w:lineRule="auto"/>
        <w:jc w:val="both"/>
        <w:rPr>
          <w:rFonts w:ascii="Palatino Linotype" w:eastAsiaTheme="minorEastAsia" w:hAnsi="Palatino Linotype"/>
          <w:sz w:val="20"/>
          <w:lang w:val="es-419"/>
        </w:rPr>
      </w:pPr>
    </w:p>
    <w:p w14:paraId="1C51D08A" w14:textId="09BA01F2" w:rsidR="00161CD8" w:rsidRPr="000056D9" w:rsidRDefault="00161CD8" w:rsidP="000056D9">
      <w:pPr>
        <w:spacing w:line="360" w:lineRule="auto"/>
        <w:jc w:val="both"/>
        <w:rPr>
          <w:rFonts w:ascii="Palatino Linotype" w:eastAsiaTheme="minorEastAsia" w:hAnsi="Palatino Linotype"/>
          <w:sz w:val="20"/>
          <w:lang w:val="es-419"/>
        </w:rPr>
      </w:pPr>
    </w:p>
    <w:p w14:paraId="3FE96327" w14:textId="778D9885" w:rsidR="00161CD8" w:rsidRPr="000056D9" w:rsidRDefault="00161CD8" w:rsidP="000056D9">
      <w:pPr>
        <w:spacing w:line="360" w:lineRule="auto"/>
        <w:jc w:val="both"/>
        <w:rPr>
          <w:rFonts w:ascii="Palatino Linotype" w:eastAsiaTheme="minorEastAsia" w:hAnsi="Palatino Linotype"/>
          <w:sz w:val="20"/>
          <w:lang w:val="es-419"/>
        </w:rPr>
      </w:pPr>
    </w:p>
    <w:p w14:paraId="0E211FDA" w14:textId="27CFB9A6" w:rsidR="00161CD8" w:rsidRPr="000056D9" w:rsidRDefault="00161CD8" w:rsidP="000056D9">
      <w:pPr>
        <w:spacing w:line="360" w:lineRule="auto"/>
        <w:jc w:val="both"/>
        <w:rPr>
          <w:rFonts w:ascii="Palatino Linotype" w:eastAsiaTheme="minorEastAsia" w:hAnsi="Palatino Linotype"/>
          <w:sz w:val="20"/>
          <w:lang w:val="es-419"/>
        </w:rPr>
      </w:pPr>
    </w:p>
    <w:p w14:paraId="6711EBC5" w14:textId="358ED5EF" w:rsidR="00161CD8" w:rsidRPr="000056D9" w:rsidRDefault="00161CD8" w:rsidP="000056D9">
      <w:pPr>
        <w:spacing w:line="360" w:lineRule="auto"/>
        <w:jc w:val="both"/>
        <w:rPr>
          <w:rFonts w:ascii="Palatino Linotype" w:eastAsiaTheme="minorEastAsia" w:hAnsi="Palatino Linotype"/>
          <w:sz w:val="20"/>
          <w:lang w:val="es-419"/>
        </w:rPr>
      </w:pPr>
    </w:p>
    <w:p w14:paraId="43B204D8" w14:textId="1F70B633" w:rsidR="00161CD8" w:rsidRPr="000056D9" w:rsidRDefault="00161CD8" w:rsidP="000056D9">
      <w:pPr>
        <w:spacing w:line="360" w:lineRule="auto"/>
        <w:jc w:val="both"/>
        <w:rPr>
          <w:rFonts w:ascii="Palatino Linotype" w:eastAsiaTheme="minorEastAsia" w:hAnsi="Palatino Linotype"/>
          <w:sz w:val="20"/>
          <w:lang w:val="es-419"/>
        </w:rPr>
      </w:pPr>
    </w:p>
    <w:p w14:paraId="420A934D" w14:textId="2AC1C378" w:rsidR="00161CD8" w:rsidRPr="000056D9" w:rsidRDefault="00161CD8" w:rsidP="000056D9">
      <w:pPr>
        <w:spacing w:line="360" w:lineRule="auto"/>
        <w:jc w:val="both"/>
        <w:rPr>
          <w:rFonts w:ascii="Palatino Linotype" w:eastAsiaTheme="minorEastAsia" w:hAnsi="Palatino Linotype"/>
          <w:sz w:val="20"/>
          <w:lang w:val="es-419"/>
        </w:rPr>
      </w:pPr>
    </w:p>
    <w:p w14:paraId="6674ABE8" w14:textId="24F3D0E7" w:rsidR="00161CD8" w:rsidRPr="000056D9" w:rsidRDefault="00161CD8" w:rsidP="000056D9">
      <w:pPr>
        <w:spacing w:line="360" w:lineRule="auto"/>
        <w:jc w:val="both"/>
        <w:rPr>
          <w:rFonts w:ascii="Palatino Linotype" w:eastAsiaTheme="minorEastAsia" w:hAnsi="Palatino Linotype"/>
          <w:sz w:val="20"/>
          <w:lang w:val="es-419"/>
        </w:rPr>
      </w:pPr>
    </w:p>
    <w:p w14:paraId="38A1FDCB" w14:textId="39922059" w:rsidR="00161CD8" w:rsidRPr="000056D9" w:rsidRDefault="00161CD8" w:rsidP="000056D9">
      <w:pPr>
        <w:spacing w:line="360" w:lineRule="auto"/>
        <w:jc w:val="both"/>
        <w:rPr>
          <w:rFonts w:ascii="Palatino Linotype" w:eastAsiaTheme="minorEastAsia" w:hAnsi="Palatino Linotype"/>
          <w:sz w:val="20"/>
          <w:lang w:val="es-419"/>
        </w:rPr>
      </w:pPr>
    </w:p>
    <w:p w14:paraId="35EFDABD" w14:textId="4DA7476C" w:rsidR="00161CD8" w:rsidRPr="000056D9" w:rsidRDefault="00161CD8" w:rsidP="000056D9">
      <w:pPr>
        <w:spacing w:line="360" w:lineRule="auto"/>
        <w:jc w:val="both"/>
        <w:rPr>
          <w:rFonts w:ascii="Palatino Linotype" w:eastAsiaTheme="minorEastAsia" w:hAnsi="Palatino Linotype"/>
          <w:sz w:val="20"/>
          <w:lang w:val="es-419"/>
        </w:rPr>
      </w:pPr>
    </w:p>
    <w:p w14:paraId="256BCE02" w14:textId="33CAD90D" w:rsidR="00161CD8" w:rsidRPr="000056D9" w:rsidRDefault="00161CD8" w:rsidP="000056D9">
      <w:pPr>
        <w:spacing w:line="360" w:lineRule="auto"/>
        <w:jc w:val="both"/>
        <w:rPr>
          <w:rFonts w:ascii="Palatino Linotype" w:eastAsiaTheme="minorEastAsia" w:hAnsi="Palatino Linotype"/>
          <w:sz w:val="20"/>
          <w:lang w:val="es-419"/>
        </w:rPr>
      </w:pPr>
    </w:p>
    <w:p w14:paraId="07F595A7" w14:textId="737AD78B" w:rsidR="00161CD8" w:rsidRPr="000056D9" w:rsidRDefault="00161CD8" w:rsidP="000056D9">
      <w:pPr>
        <w:spacing w:line="360" w:lineRule="auto"/>
        <w:jc w:val="both"/>
        <w:rPr>
          <w:rFonts w:ascii="Palatino Linotype" w:eastAsiaTheme="minorEastAsia" w:hAnsi="Palatino Linotype"/>
          <w:sz w:val="20"/>
          <w:lang w:val="es-419"/>
        </w:rPr>
      </w:pPr>
    </w:p>
    <w:p w14:paraId="4AABF252" w14:textId="77777777" w:rsidR="00161CD8" w:rsidRPr="000056D9" w:rsidRDefault="00161CD8" w:rsidP="000056D9">
      <w:pPr>
        <w:spacing w:line="360" w:lineRule="auto"/>
        <w:jc w:val="both"/>
        <w:rPr>
          <w:rFonts w:ascii="Palatino Linotype" w:eastAsiaTheme="minorEastAsia" w:hAnsi="Palatino Linotype"/>
          <w:sz w:val="20"/>
          <w:lang w:val="es-419"/>
        </w:rPr>
      </w:pPr>
    </w:p>
    <w:p w14:paraId="0F9119AB" w14:textId="77777777" w:rsidR="0086430F" w:rsidRPr="000056D9" w:rsidRDefault="0086430F" w:rsidP="000056D9">
      <w:pPr>
        <w:spacing w:line="360" w:lineRule="auto"/>
        <w:jc w:val="both"/>
        <w:rPr>
          <w:rFonts w:ascii="Palatino Linotype" w:eastAsiaTheme="minorEastAsia" w:hAnsi="Palatino Linotype"/>
          <w:sz w:val="20"/>
          <w:lang w:val="es-419"/>
        </w:rPr>
      </w:pPr>
    </w:p>
    <w:p w14:paraId="4C927E67" w14:textId="77777777" w:rsidR="0086430F" w:rsidRPr="000056D9" w:rsidRDefault="0086430F" w:rsidP="000056D9">
      <w:pPr>
        <w:spacing w:line="360" w:lineRule="auto"/>
        <w:jc w:val="both"/>
        <w:rPr>
          <w:rFonts w:ascii="Palatino Linotype" w:eastAsiaTheme="minorEastAsia" w:hAnsi="Palatino Linotype"/>
          <w:sz w:val="20"/>
          <w:lang w:val="es-419"/>
        </w:rPr>
      </w:pPr>
    </w:p>
    <w:p w14:paraId="2B08019F" w14:textId="77777777" w:rsidR="0086430F" w:rsidRPr="000056D9" w:rsidRDefault="0086430F" w:rsidP="000056D9">
      <w:pPr>
        <w:spacing w:line="360" w:lineRule="auto"/>
        <w:jc w:val="both"/>
        <w:rPr>
          <w:rFonts w:ascii="Palatino Linotype" w:eastAsiaTheme="minorEastAsia" w:hAnsi="Palatino Linotype"/>
          <w:sz w:val="20"/>
          <w:lang w:val="es-419"/>
        </w:rPr>
      </w:pPr>
    </w:p>
    <w:p w14:paraId="6D33002F" w14:textId="77777777" w:rsidR="0086430F" w:rsidRPr="000056D9" w:rsidRDefault="0086430F" w:rsidP="000056D9">
      <w:pPr>
        <w:spacing w:line="360" w:lineRule="auto"/>
        <w:jc w:val="both"/>
        <w:rPr>
          <w:rFonts w:ascii="Palatino Linotype" w:eastAsiaTheme="minorEastAsia" w:hAnsi="Palatino Linotype"/>
          <w:sz w:val="20"/>
          <w:lang w:val="es-419"/>
        </w:rPr>
      </w:pPr>
    </w:p>
    <w:p w14:paraId="589AF998" w14:textId="77777777" w:rsidR="0086430F" w:rsidRPr="000056D9" w:rsidRDefault="0086430F" w:rsidP="000056D9">
      <w:pPr>
        <w:spacing w:line="360" w:lineRule="auto"/>
        <w:jc w:val="both"/>
        <w:rPr>
          <w:rFonts w:ascii="Palatino Linotype" w:eastAsiaTheme="minorEastAsia" w:hAnsi="Palatino Linotype"/>
          <w:sz w:val="20"/>
          <w:lang w:val="es-419"/>
        </w:rPr>
      </w:pPr>
    </w:p>
    <w:p w14:paraId="4C66130F" w14:textId="77777777" w:rsidR="0086430F" w:rsidRPr="000056D9" w:rsidRDefault="0086430F" w:rsidP="000056D9">
      <w:pPr>
        <w:spacing w:line="360" w:lineRule="auto"/>
        <w:jc w:val="both"/>
        <w:rPr>
          <w:rFonts w:ascii="Palatino Linotype" w:eastAsiaTheme="minorEastAsia" w:hAnsi="Palatino Linotype"/>
          <w:sz w:val="20"/>
          <w:lang w:val="es-419"/>
        </w:rPr>
      </w:pPr>
    </w:p>
    <w:p w14:paraId="02F6144C" w14:textId="77777777" w:rsidR="0086430F" w:rsidRPr="000056D9" w:rsidRDefault="0086430F" w:rsidP="000056D9">
      <w:pPr>
        <w:spacing w:line="360" w:lineRule="auto"/>
        <w:jc w:val="both"/>
        <w:rPr>
          <w:rFonts w:ascii="Palatino Linotype" w:eastAsiaTheme="minorEastAsia" w:hAnsi="Palatino Linotype"/>
          <w:sz w:val="20"/>
          <w:lang w:val="es-419"/>
        </w:rPr>
      </w:pPr>
    </w:p>
    <w:p w14:paraId="35756607" w14:textId="77777777" w:rsidR="0086430F" w:rsidRPr="000056D9" w:rsidRDefault="0086430F" w:rsidP="000056D9">
      <w:pPr>
        <w:spacing w:line="360" w:lineRule="auto"/>
        <w:jc w:val="both"/>
        <w:rPr>
          <w:rFonts w:ascii="Palatino Linotype" w:eastAsiaTheme="minorEastAsia" w:hAnsi="Palatino Linotype"/>
          <w:sz w:val="20"/>
          <w:lang w:val="es-419"/>
        </w:rPr>
      </w:pPr>
    </w:p>
    <w:p w14:paraId="73D7D9C8" w14:textId="77777777" w:rsidR="0086430F" w:rsidRPr="000056D9" w:rsidRDefault="0086430F" w:rsidP="000056D9">
      <w:pPr>
        <w:spacing w:line="360" w:lineRule="auto"/>
        <w:jc w:val="both"/>
        <w:rPr>
          <w:rFonts w:ascii="Palatino Linotype" w:eastAsiaTheme="minorEastAsia" w:hAnsi="Palatino Linotype"/>
          <w:sz w:val="20"/>
          <w:lang w:val="es-419"/>
        </w:rPr>
      </w:pPr>
    </w:p>
    <w:p w14:paraId="3ACACA30" w14:textId="77777777" w:rsidR="0086430F" w:rsidRPr="000056D9" w:rsidRDefault="0086430F" w:rsidP="000056D9">
      <w:pPr>
        <w:spacing w:line="360" w:lineRule="auto"/>
        <w:jc w:val="both"/>
        <w:rPr>
          <w:rFonts w:ascii="Palatino Linotype" w:hAnsi="Palatino Linotype"/>
          <w:b/>
          <w:sz w:val="28"/>
          <w:szCs w:val="28"/>
        </w:rPr>
      </w:pPr>
    </w:p>
    <w:sectPr w:rsidR="0086430F" w:rsidRPr="000056D9" w:rsidSect="006957B1">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DDF8A" w14:textId="77777777" w:rsidR="00A21C49" w:rsidRDefault="00A21C49" w:rsidP="00C80F8C">
      <w:r>
        <w:separator/>
      </w:r>
    </w:p>
  </w:endnote>
  <w:endnote w:type="continuationSeparator" w:id="0">
    <w:p w14:paraId="1D8F6952" w14:textId="77777777" w:rsidR="00A21C49" w:rsidRDefault="00A21C49"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FCD1F0E" w:rsidR="00A879F2" w:rsidRPr="0010196A" w:rsidRDefault="00A879F2"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8646D">
      <w:rPr>
        <w:rFonts w:ascii="Palatino Linotype" w:hAnsi="Palatino Linotype" w:cs="Arial"/>
        <w:bCs/>
        <w:noProof/>
        <w:sz w:val="22"/>
        <w:szCs w:val="22"/>
      </w:rPr>
      <w:t>47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8646D">
      <w:rPr>
        <w:rFonts w:ascii="Palatino Linotype" w:hAnsi="Palatino Linotype" w:cs="Arial"/>
        <w:bCs/>
        <w:noProof/>
        <w:sz w:val="22"/>
        <w:szCs w:val="22"/>
      </w:rPr>
      <w:t>49</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E19ECE7" w:rsidR="00A879F2" w:rsidRPr="0010196A" w:rsidRDefault="00A879F2"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8646D">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8646D">
      <w:rPr>
        <w:rFonts w:ascii="Palatino Linotype" w:hAnsi="Palatino Linotype" w:cs="Arial"/>
        <w:bCs/>
        <w:noProof/>
        <w:sz w:val="22"/>
        <w:szCs w:val="22"/>
      </w:rPr>
      <w:t>49</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C7BA6" w14:textId="77777777" w:rsidR="00A21C49" w:rsidRDefault="00A21C49" w:rsidP="00C80F8C">
      <w:r>
        <w:separator/>
      </w:r>
    </w:p>
  </w:footnote>
  <w:footnote w:type="continuationSeparator" w:id="0">
    <w:p w14:paraId="1C6ACED9" w14:textId="77777777" w:rsidR="00A21C49" w:rsidRDefault="00A21C49" w:rsidP="00C80F8C">
      <w:r>
        <w:continuationSeparator/>
      </w:r>
    </w:p>
  </w:footnote>
  <w:footnote w:id="1">
    <w:p w14:paraId="19EA8A22" w14:textId="77777777" w:rsidR="00A879F2" w:rsidRPr="00D4288F" w:rsidRDefault="00A879F2" w:rsidP="006F0315">
      <w:pPr>
        <w:pStyle w:val="Textonotapie"/>
        <w:rPr>
          <w:rFonts w:ascii="Palatino Linotype" w:hAnsi="Palatino Linotype"/>
          <w:i/>
          <w:sz w:val="18"/>
          <w:szCs w:val="18"/>
        </w:rPr>
      </w:pPr>
      <w:r>
        <w:rPr>
          <w:rStyle w:val="Refdenotaalpie"/>
        </w:rPr>
        <w:footnoteRef/>
      </w:r>
      <w:r>
        <w:t xml:space="preserve"> </w:t>
      </w:r>
      <w:r w:rsidRPr="00D4288F">
        <w:rPr>
          <w:rFonts w:ascii="Palatino Linotype" w:hAnsi="Palatino Linotype"/>
          <w:i/>
          <w:sz w:val="18"/>
          <w:szCs w:val="18"/>
        </w:rPr>
        <w:t>https://legislacion.edomex.gob.mx/sites/legislacion.edomex.gob.mx/files/files/pdf/cod/vig/codvig007.pdf</w:t>
      </w:r>
    </w:p>
  </w:footnote>
  <w:footnote w:id="2">
    <w:p w14:paraId="54EBCB8C" w14:textId="77777777" w:rsidR="00A879F2" w:rsidRPr="00D87DDC" w:rsidRDefault="00A879F2" w:rsidP="00A879F2">
      <w:pPr>
        <w:pStyle w:val="Textonotapie"/>
        <w:rPr>
          <w:rFonts w:ascii="Palatino Linotype" w:hAnsi="Palatino Linotype"/>
          <w:i/>
          <w:sz w:val="18"/>
        </w:rPr>
      </w:pPr>
      <w:r>
        <w:rPr>
          <w:rStyle w:val="Refdenotaalpie"/>
        </w:rPr>
        <w:footnoteRef/>
      </w:r>
      <w:r>
        <w:t xml:space="preserve"> </w:t>
      </w:r>
      <w:r w:rsidRPr="00D87DDC">
        <w:rPr>
          <w:rFonts w:ascii="Palatino Linotype" w:hAnsi="Palatino Linotype"/>
          <w:i/>
          <w:sz w:val="18"/>
        </w:rPr>
        <w:t>https://legislacion.edomex.gob.mx/sites/legislacion.edomex.gob.mx/files/files/pdf/gct/2021/octubre/oct141/oct141b.pdf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A879F2" w:rsidRDefault="00A21C49">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A879F2" w:rsidRPr="0010196A" w:rsidRDefault="00A21C49"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29.25pt;margin-top:-91.6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A879F2" w:rsidRPr="008F2CCC" w14:paraId="1F097D8A" w14:textId="77777777" w:rsidTr="00DA50F6">
      <w:tc>
        <w:tcPr>
          <w:tcW w:w="3261" w:type="dxa"/>
          <w:vMerge w:val="restart"/>
        </w:tcPr>
        <w:p w14:paraId="1F780A0C" w14:textId="1EFF25F4" w:rsidR="00A879F2" w:rsidRPr="008F2CCC" w:rsidRDefault="00A879F2"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A879F2" w:rsidRPr="00664658" w:rsidRDefault="00A879F2"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03E05D44" w:rsidR="00A879F2" w:rsidRPr="00664658" w:rsidRDefault="00A879F2" w:rsidP="000B7680">
          <w:pPr>
            <w:jc w:val="both"/>
            <w:rPr>
              <w:rFonts w:ascii="Palatino Linotype" w:hAnsi="Palatino Linotype"/>
              <w:b/>
              <w:sz w:val="22"/>
              <w:szCs w:val="22"/>
              <w:lang w:val="es-ES_tradnl"/>
            </w:rPr>
          </w:pPr>
          <w:r w:rsidRPr="00916DA1">
            <w:rPr>
              <w:rFonts w:ascii="Palatino Linotype" w:hAnsi="Palatino Linotype"/>
              <w:b/>
              <w:sz w:val="22"/>
              <w:szCs w:val="22"/>
              <w:lang w:val="es-ES_tradnl"/>
            </w:rPr>
            <w:t>0</w:t>
          </w:r>
          <w:r>
            <w:rPr>
              <w:rFonts w:ascii="Palatino Linotype" w:hAnsi="Palatino Linotype"/>
              <w:b/>
              <w:sz w:val="22"/>
              <w:szCs w:val="22"/>
              <w:lang w:val="es-ES_tradnl"/>
            </w:rPr>
            <w:t>8107</w:t>
          </w:r>
          <w:r w:rsidRPr="00916DA1">
            <w:rPr>
              <w:rFonts w:ascii="Palatino Linotype" w:hAnsi="Palatino Linotype"/>
              <w:b/>
              <w:sz w:val="22"/>
              <w:szCs w:val="22"/>
              <w:lang w:val="es-ES_tradnl"/>
            </w:rPr>
            <w:t>/INFOEM/IP/RR/2023</w:t>
          </w:r>
        </w:p>
      </w:tc>
    </w:tr>
    <w:tr w:rsidR="00A879F2" w:rsidRPr="008F2CCC" w14:paraId="049677A3" w14:textId="77777777" w:rsidTr="00DA50F6">
      <w:tc>
        <w:tcPr>
          <w:tcW w:w="3261" w:type="dxa"/>
          <w:vMerge/>
        </w:tcPr>
        <w:p w14:paraId="4A21EAC1" w14:textId="5C1F145E" w:rsidR="00A879F2" w:rsidRPr="008F2CCC" w:rsidRDefault="00A879F2" w:rsidP="00D41D47">
          <w:pPr>
            <w:rPr>
              <w:rFonts w:ascii="Palatino Linotype" w:hAnsi="Palatino Linotype"/>
              <w:b/>
              <w:sz w:val="22"/>
              <w:szCs w:val="22"/>
              <w:lang w:val="es-ES_tradnl"/>
            </w:rPr>
          </w:pPr>
        </w:p>
      </w:tc>
      <w:tc>
        <w:tcPr>
          <w:tcW w:w="2551" w:type="dxa"/>
          <w:shd w:val="clear" w:color="auto" w:fill="auto"/>
        </w:tcPr>
        <w:p w14:paraId="1237BCDE" w14:textId="77777777" w:rsidR="00A879F2" w:rsidRPr="00664658" w:rsidRDefault="00A879F2"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1D7ECED3" w:rsidR="00A879F2" w:rsidRPr="0084218C" w:rsidRDefault="00A879F2" w:rsidP="008E1B6C">
          <w:pPr>
            <w:jc w:val="both"/>
            <w:rPr>
              <w:rFonts w:ascii="Palatino Linotype" w:hAnsi="Palatino Linotype"/>
              <w:b/>
              <w:bCs/>
              <w:lang w:val="es-419"/>
            </w:rPr>
          </w:pPr>
          <w:r w:rsidRPr="0029475C">
            <w:rPr>
              <w:rFonts w:ascii="Palatino Linotype" w:hAnsi="Palatino Linotype"/>
              <w:b/>
              <w:bCs/>
              <w:lang w:val="es-419"/>
            </w:rPr>
            <w:t>Ayuntamiento de Zumpango</w:t>
          </w:r>
        </w:p>
      </w:tc>
    </w:tr>
    <w:tr w:rsidR="00A879F2" w:rsidRPr="008F2CCC" w14:paraId="72CD087D" w14:textId="77777777" w:rsidTr="00DA50F6">
      <w:trPr>
        <w:trHeight w:val="228"/>
      </w:trPr>
      <w:tc>
        <w:tcPr>
          <w:tcW w:w="3261" w:type="dxa"/>
          <w:vMerge/>
        </w:tcPr>
        <w:p w14:paraId="1B78656F" w14:textId="01E6F6F6" w:rsidR="00A879F2" w:rsidRPr="008F2CCC" w:rsidRDefault="00A879F2" w:rsidP="00070856">
          <w:pPr>
            <w:rPr>
              <w:rFonts w:ascii="Palatino Linotype" w:hAnsi="Palatino Linotype"/>
              <w:b/>
              <w:sz w:val="22"/>
              <w:szCs w:val="22"/>
              <w:lang w:val="es-ES_tradnl"/>
            </w:rPr>
          </w:pPr>
        </w:p>
      </w:tc>
      <w:tc>
        <w:tcPr>
          <w:tcW w:w="2551" w:type="dxa"/>
          <w:shd w:val="clear" w:color="auto" w:fill="auto"/>
        </w:tcPr>
        <w:p w14:paraId="74D81628" w14:textId="3839B3E6" w:rsidR="00A879F2" w:rsidRPr="00664658" w:rsidRDefault="00A879F2"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A879F2" w:rsidRPr="00664658" w:rsidRDefault="00A879F2"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A879F2" w:rsidRPr="0010196A" w:rsidRDefault="00A879F2"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27951EC4" w:rsidR="00A879F2" w:rsidRPr="0010196A" w:rsidRDefault="00A21C49">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A879F2" w:rsidRPr="008F2CCC" w14:paraId="6ABABA57" w14:textId="77777777" w:rsidTr="005B5501">
      <w:tc>
        <w:tcPr>
          <w:tcW w:w="4253" w:type="dxa"/>
          <w:vMerge w:val="restart"/>
          <w:shd w:val="clear" w:color="auto" w:fill="auto"/>
        </w:tcPr>
        <w:p w14:paraId="6AA376CC" w14:textId="1E62217E" w:rsidR="00A879F2" w:rsidRPr="008F2CCC" w:rsidRDefault="00A879F2"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A879F2" w:rsidRPr="008F2CCC" w:rsidRDefault="00A879F2"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0B0FB588" w:rsidR="00A879F2" w:rsidRPr="008F2CCC" w:rsidRDefault="00A879F2" w:rsidP="000475B8">
          <w:pPr>
            <w:jc w:val="both"/>
            <w:rPr>
              <w:rFonts w:ascii="Palatino Linotype" w:hAnsi="Palatino Linotype"/>
              <w:b/>
              <w:sz w:val="22"/>
              <w:szCs w:val="22"/>
              <w:lang w:val="es-ES_tradnl"/>
            </w:rPr>
          </w:pPr>
          <w:r w:rsidRPr="00916DA1">
            <w:rPr>
              <w:rFonts w:ascii="Palatino Linotype" w:hAnsi="Palatino Linotype"/>
              <w:b/>
              <w:sz w:val="22"/>
              <w:szCs w:val="22"/>
              <w:lang w:val="es-ES_tradnl"/>
            </w:rPr>
            <w:t>0</w:t>
          </w:r>
          <w:r>
            <w:rPr>
              <w:rFonts w:ascii="Palatino Linotype" w:hAnsi="Palatino Linotype"/>
              <w:b/>
              <w:sz w:val="22"/>
              <w:szCs w:val="22"/>
              <w:lang w:val="es-ES_tradnl"/>
            </w:rPr>
            <w:t>8107</w:t>
          </w:r>
          <w:r w:rsidRPr="00916DA1">
            <w:rPr>
              <w:rFonts w:ascii="Palatino Linotype" w:hAnsi="Palatino Linotype"/>
              <w:b/>
              <w:sz w:val="22"/>
              <w:szCs w:val="22"/>
              <w:lang w:val="es-ES_tradnl"/>
            </w:rPr>
            <w:t>/INFOEM/IP/RR/2023</w:t>
          </w:r>
        </w:p>
      </w:tc>
    </w:tr>
    <w:tr w:rsidR="00A879F2" w:rsidRPr="008F2CCC" w14:paraId="3B45FB53" w14:textId="77777777" w:rsidTr="005B5501">
      <w:tc>
        <w:tcPr>
          <w:tcW w:w="4253" w:type="dxa"/>
          <w:vMerge/>
          <w:shd w:val="clear" w:color="auto" w:fill="auto"/>
        </w:tcPr>
        <w:p w14:paraId="188B82EF" w14:textId="77777777" w:rsidR="00A879F2" w:rsidRPr="008F2CCC" w:rsidRDefault="00A879F2" w:rsidP="00A2780F">
          <w:pPr>
            <w:rPr>
              <w:rFonts w:ascii="Palatino Linotype" w:hAnsi="Palatino Linotype"/>
              <w:b/>
              <w:sz w:val="22"/>
              <w:szCs w:val="22"/>
              <w:lang w:val="es-ES_tradnl"/>
            </w:rPr>
          </w:pPr>
        </w:p>
      </w:tc>
      <w:tc>
        <w:tcPr>
          <w:tcW w:w="2552" w:type="dxa"/>
          <w:shd w:val="clear" w:color="auto" w:fill="auto"/>
        </w:tcPr>
        <w:p w14:paraId="3B2AD0CF" w14:textId="77777777" w:rsidR="00A879F2" w:rsidRPr="008F2CCC" w:rsidRDefault="00A879F2"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2C8EC22E" w:rsidR="00A879F2" w:rsidRPr="000475B8" w:rsidRDefault="00B8646D" w:rsidP="00AF6949">
          <w:pPr>
            <w:jc w:val="both"/>
            <w:rPr>
              <w:rFonts w:ascii="Palatino Linotype" w:hAnsi="Palatino Linotype"/>
              <w:b/>
              <w:sz w:val="22"/>
              <w:szCs w:val="22"/>
              <w:lang w:val="es-419"/>
            </w:rPr>
          </w:pPr>
          <w:r>
            <w:rPr>
              <w:rFonts w:ascii="Palatino Linotype" w:hAnsi="Palatino Linotype"/>
              <w:b/>
              <w:sz w:val="22"/>
              <w:szCs w:val="22"/>
              <w:lang w:val="es-ES_tradnl"/>
            </w:rPr>
            <w:t>XXX</w:t>
          </w:r>
        </w:p>
      </w:tc>
    </w:tr>
    <w:tr w:rsidR="00A879F2" w:rsidRPr="008F2CCC" w14:paraId="28A493EB" w14:textId="77777777" w:rsidTr="005B5501">
      <w:trPr>
        <w:trHeight w:val="228"/>
      </w:trPr>
      <w:tc>
        <w:tcPr>
          <w:tcW w:w="4253" w:type="dxa"/>
          <w:vMerge/>
          <w:shd w:val="clear" w:color="auto" w:fill="auto"/>
        </w:tcPr>
        <w:p w14:paraId="06C77D31" w14:textId="77777777" w:rsidR="00A879F2" w:rsidRPr="008F2CCC" w:rsidRDefault="00A879F2" w:rsidP="00E37C88">
          <w:pPr>
            <w:rPr>
              <w:rFonts w:ascii="Palatino Linotype" w:hAnsi="Palatino Linotype"/>
              <w:b/>
              <w:sz w:val="22"/>
              <w:szCs w:val="22"/>
              <w:lang w:val="es-ES_tradnl"/>
            </w:rPr>
          </w:pPr>
        </w:p>
      </w:tc>
      <w:tc>
        <w:tcPr>
          <w:tcW w:w="2552" w:type="dxa"/>
          <w:shd w:val="clear" w:color="auto" w:fill="auto"/>
        </w:tcPr>
        <w:p w14:paraId="2E1A72B4" w14:textId="77777777" w:rsidR="00A879F2" w:rsidRPr="008F2CCC" w:rsidRDefault="00A879F2"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72DDBE5D" w:rsidR="00A879F2" w:rsidRPr="00603914" w:rsidRDefault="00A879F2" w:rsidP="00E55A5D">
          <w:pPr>
            <w:jc w:val="both"/>
            <w:rPr>
              <w:rFonts w:ascii="Palatino Linotype" w:hAnsi="Palatino Linotype"/>
              <w:b/>
              <w:bCs/>
              <w:lang w:val="es-419"/>
            </w:rPr>
          </w:pPr>
          <w:r w:rsidRPr="0029475C">
            <w:rPr>
              <w:rFonts w:ascii="Palatino Linotype" w:hAnsi="Palatino Linotype"/>
              <w:b/>
              <w:bCs/>
              <w:lang w:val="es-419"/>
            </w:rPr>
            <w:t>Ayuntamiento de Zumpango</w:t>
          </w:r>
        </w:p>
      </w:tc>
    </w:tr>
    <w:tr w:rsidR="00A879F2" w:rsidRPr="008F2CCC" w14:paraId="0F114FF0" w14:textId="77777777" w:rsidTr="005B5501">
      <w:tc>
        <w:tcPr>
          <w:tcW w:w="4253" w:type="dxa"/>
          <w:vMerge/>
          <w:shd w:val="clear" w:color="auto" w:fill="auto"/>
        </w:tcPr>
        <w:p w14:paraId="4CCB64BA" w14:textId="77777777" w:rsidR="00A879F2" w:rsidRPr="008F2CCC" w:rsidRDefault="00A879F2" w:rsidP="00A2780F">
          <w:pPr>
            <w:rPr>
              <w:rFonts w:ascii="Palatino Linotype" w:hAnsi="Palatino Linotype"/>
              <w:b/>
              <w:sz w:val="22"/>
              <w:szCs w:val="22"/>
              <w:lang w:val="es-ES_tradnl"/>
            </w:rPr>
          </w:pPr>
        </w:p>
      </w:tc>
      <w:tc>
        <w:tcPr>
          <w:tcW w:w="2552" w:type="dxa"/>
          <w:shd w:val="clear" w:color="auto" w:fill="auto"/>
        </w:tcPr>
        <w:p w14:paraId="31E422EA" w14:textId="63649A07" w:rsidR="00A879F2" w:rsidRPr="008F2CCC" w:rsidRDefault="00A879F2"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A879F2" w:rsidRPr="008F2CCC" w:rsidRDefault="00A879F2"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A879F2" w:rsidRPr="0010196A" w:rsidRDefault="00A879F2"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0202"/>
    <w:multiLevelType w:val="hybridMultilevel"/>
    <w:tmpl w:val="AA921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871B24"/>
    <w:multiLevelType w:val="multilevel"/>
    <w:tmpl w:val="E2FA0E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766BFC"/>
    <w:multiLevelType w:val="multilevel"/>
    <w:tmpl w:val="C5141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C915B7"/>
    <w:multiLevelType w:val="hybridMultilevel"/>
    <w:tmpl w:val="AA921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8D5410"/>
    <w:multiLevelType w:val="multilevel"/>
    <w:tmpl w:val="5BCC2D8E"/>
    <w:lvl w:ilvl="0">
      <w:start w:val="1"/>
      <w:numFmt w:val="lowerLetter"/>
      <w:lvlText w:val="%1)"/>
      <w:lvlJc w:val="left"/>
      <w:pPr>
        <w:ind w:left="1974" w:hanging="84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E10485F"/>
    <w:multiLevelType w:val="hybridMultilevel"/>
    <w:tmpl w:val="FD204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E61E3C"/>
    <w:multiLevelType w:val="multilevel"/>
    <w:tmpl w:val="5170890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4E49FB"/>
    <w:multiLevelType w:val="hybridMultilevel"/>
    <w:tmpl w:val="AA921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FA35D5"/>
    <w:multiLevelType w:val="hybridMultilevel"/>
    <w:tmpl w:val="F1FAC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BF60C8"/>
    <w:multiLevelType w:val="hybridMultilevel"/>
    <w:tmpl w:val="8A508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1597A9B"/>
    <w:multiLevelType w:val="multilevel"/>
    <w:tmpl w:val="DF567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9A3C11"/>
    <w:multiLevelType w:val="hybridMultilevel"/>
    <w:tmpl w:val="191E1BC6"/>
    <w:lvl w:ilvl="0" w:tplc="F2A2EEAA">
      <w:start w:val="13"/>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8" w15:restartNumberingAfterBreak="0">
    <w:nsid w:val="53180F32"/>
    <w:multiLevelType w:val="hybridMultilevel"/>
    <w:tmpl w:val="28B624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20" w15:restartNumberingAfterBreak="0">
    <w:nsid w:val="596E124A"/>
    <w:multiLevelType w:val="hybridMultilevel"/>
    <w:tmpl w:val="9F448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B41FC5"/>
    <w:multiLevelType w:val="multilevel"/>
    <w:tmpl w:val="28663BBE"/>
    <w:lvl w:ilvl="0">
      <w:start w:val="1"/>
      <w:numFmt w:val="decimal"/>
      <w:lvlText w:val="%1."/>
      <w:lvlJc w:val="left"/>
      <w:pPr>
        <w:ind w:left="1429" w:hanging="360"/>
      </w:pPr>
      <w:rPr>
        <w:b/>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22" w15:restartNumberingAfterBreak="0">
    <w:nsid w:val="6DC57470"/>
    <w:multiLevelType w:val="multilevel"/>
    <w:tmpl w:val="801A08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F909D3"/>
    <w:multiLevelType w:val="hybridMultilevel"/>
    <w:tmpl w:val="6D6400EE"/>
    <w:lvl w:ilvl="0" w:tplc="EB060C0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7C6A3259"/>
    <w:multiLevelType w:val="hybridMultilevel"/>
    <w:tmpl w:val="92E0070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4"/>
  </w:num>
  <w:num w:numId="13">
    <w:abstractNumId w:val="20"/>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 w:numId="18">
    <w:abstractNumId w:val="11"/>
  </w:num>
  <w:num w:numId="19">
    <w:abstractNumId w:val="18"/>
  </w:num>
  <w:num w:numId="20">
    <w:abstractNumId w:val="23"/>
  </w:num>
  <w:num w:numId="21">
    <w:abstractNumId w:val="21"/>
  </w:num>
  <w:num w:numId="22">
    <w:abstractNumId w:val="10"/>
  </w:num>
  <w:num w:numId="23">
    <w:abstractNumId w:val="6"/>
  </w:num>
  <w:num w:numId="24">
    <w:abstractNumId w:val="3"/>
  </w:num>
  <w:num w:numId="25">
    <w:abstractNumId w:val="22"/>
  </w:num>
  <w:num w:numId="26">
    <w:abstractNumId w:val="5"/>
  </w:num>
  <w:num w:numId="27">
    <w:abstractNumId w:val="16"/>
  </w:num>
  <w:num w:numId="28">
    <w:abstractNumId w:val="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AR"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17F"/>
    <w:rsid w:val="000001BA"/>
    <w:rsid w:val="00000488"/>
    <w:rsid w:val="000008A5"/>
    <w:rsid w:val="00001610"/>
    <w:rsid w:val="0000258A"/>
    <w:rsid w:val="000025F0"/>
    <w:rsid w:val="0000265E"/>
    <w:rsid w:val="000026CD"/>
    <w:rsid w:val="00002897"/>
    <w:rsid w:val="00002A00"/>
    <w:rsid w:val="00002E83"/>
    <w:rsid w:val="0000328A"/>
    <w:rsid w:val="00003AB8"/>
    <w:rsid w:val="000041B5"/>
    <w:rsid w:val="000046A7"/>
    <w:rsid w:val="00004C7A"/>
    <w:rsid w:val="000054EA"/>
    <w:rsid w:val="000055BD"/>
    <w:rsid w:val="000056D9"/>
    <w:rsid w:val="0000588F"/>
    <w:rsid w:val="00005BA5"/>
    <w:rsid w:val="000060C2"/>
    <w:rsid w:val="0000633D"/>
    <w:rsid w:val="00006728"/>
    <w:rsid w:val="00006EC0"/>
    <w:rsid w:val="00006F2F"/>
    <w:rsid w:val="00007558"/>
    <w:rsid w:val="000075A8"/>
    <w:rsid w:val="0000793B"/>
    <w:rsid w:val="00007AF1"/>
    <w:rsid w:val="00007FD8"/>
    <w:rsid w:val="000104F0"/>
    <w:rsid w:val="00010730"/>
    <w:rsid w:val="000109C6"/>
    <w:rsid w:val="000109F4"/>
    <w:rsid w:val="000116F9"/>
    <w:rsid w:val="00011EDE"/>
    <w:rsid w:val="000123CB"/>
    <w:rsid w:val="00012A00"/>
    <w:rsid w:val="00012E09"/>
    <w:rsid w:val="00013023"/>
    <w:rsid w:val="00013986"/>
    <w:rsid w:val="00013EBF"/>
    <w:rsid w:val="000142C0"/>
    <w:rsid w:val="00014542"/>
    <w:rsid w:val="00014E91"/>
    <w:rsid w:val="00015691"/>
    <w:rsid w:val="00015BBF"/>
    <w:rsid w:val="00015DDC"/>
    <w:rsid w:val="00015F13"/>
    <w:rsid w:val="000160C6"/>
    <w:rsid w:val="00016A2B"/>
    <w:rsid w:val="000171D8"/>
    <w:rsid w:val="000172CB"/>
    <w:rsid w:val="00017746"/>
    <w:rsid w:val="0001796B"/>
    <w:rsid w:val="00017EBE"/>
    <w:rsid w:val="00020BD7"/>
    <w:rsid w:val="00020C9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5D5"/>
    <w:rsid w:val="0002685C"/>
    <w:rsid w:val="0002690E"/>
    <w:rsid w:val="00026A3C"/>
    <w:rsid w:val="00027195"/>
    <w:rsid w:val="0003033D"/>
    <w:rsid w:val="00030B10"/>
    <w:rsid w:val="0003134F"/>
    <w:rsid w:val="0003153C"/>
    <w:rsid w:val="000317FD"/>
    <w:rsid w:val="00031B0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5CE3"/>
    <w:rsid w:val="00036243"/>
    <w:rsid w:val="000362C4"/>
    <w:rsid w:val="00036439"/>
    <w:rsid w:val="00036B1A"/>
    <w:rsid w:val="00036C2A"/>
    <w:rsid w:val="00037DDE"/>
    <w:rsid w:val="00037FDC"/>
    <w:rsid w:val="0004120D"/>
    <w:rsid w:val="000415DD"/>
    <w:rsid w:val="00041959"/>
    <w:rsid w:val="00041A86"/>
    <w:rsid w:val="00042091"/>
    <w:rsid w:val="000423AF"/>
    <w:rsid w:val="000424FB"/>
    <w:rsid w:val="00042714"/>
    <w:rsid w:val="00042A23"/>
    <w:rsid w:val="00042F6A"/>
    <w:rsid w:val="00042F8D"/>
    <w:rsid w:val="0004330A"/>
    <w:rsid w:val="00043943"/>
    <w:rsid w:val="0004425E"/>
    <w:rsid w:val="00044328"/>
    <w:rsid w:val="00044351"/>
    <w:rsid w:val="000446CF"/>
    <w:rsid w:val="00044856"/>
    <w:rsid w:val="000449C9"/>
    <w:rsid w:val="00044D0E"/>
    <w:rsid w:val="000454E2"/>
    <w:rsid w:val="0004589E"/>
    <w:rsid w:val="000464A3"/>
    <w:rsid w:val="000465A8"/>
    <w:rsid w:val="000465D1"/>
    <w:rsid w:val="00047111"/>
    <w:rsid w:val="000475B8"/>
    <w:rsid w:val="00047A25"/>
    <w:rsid w:val="00047E38"/>
    <w:rsid w:val="00047E9E"/>
    <w:rsid w:val="00047ED4"/>
    <w:rsid w:val="00050FE1"/>
    <w:rsid w:val="00051092"/>
    <w:rsid w:val="00051ADD"/>
    <w:rsid w:val="00051B43"/>
    <w:rsid w:val="00051D2A"/>
    <w:rsid w:val="0005265B"/>
    <w:rsid w:val="000527F0"/>
    <w:rsid w:val="00052E1B"/>
    <w:rsid w:val="0005363B"/>
    <w:rsid w:val="00053A25"/>
    <w:rsid w:val="00053F84"/>
    <w:rsid w:val="00053FA9"/>
    <w:rsid w:val="00054446"/>
    <w:rsid w:val="000546E2"/>
    <w:rsid w:val="00054CFB"/>
    <w:rsid w:val="000550D6"/>
    <w:rsid w:val="00055200"/>
    <w:rsid w:val="000558A1"/>
    <w:rsid w:val="00055BF6"/>
    <w:rsid w:val="00055D41"/>
    <w:rsid w:val="00055E68"/>
    <w:rsid w:val="00055FCD"/>
    <w:rsid w:val="00056469"/>
    <w:rsid w:val="000568EF"/>
    <w:rsid w:val="00057476"/>
    <w:rsid w:val="00057716"/>
    <w:rsid w:val="00057C91"/>
    <w:rsid w:val="00060662"/>
    <w:rsid w:val="000606B4"/>
    <w:rsid w:val="000613E3"/>
    <w:rsid w:val="000618EE"/>
    <w:rsid w:val="00061D4C"/>
    <w:rsid w:val="00061E9B"/>
    <w:rsid w:val="00061EB4"/>
    <w:rsid w:val="00062501"/>
    <w:rsid w:val="0006258E"/>
    <w:rsid w:val="00062793"/>
    <w:rsid w:val="000628AA"/>
    <w:rsid w:val="00062ABF"/>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BBA"/>
    <w:rsid w:val="00067C7D"/>
    <w:rsid w:val="00070856"/>
    <w:rsid w:val="0007164F"/>
    <w:rsid w:val="00071FC4"/>
    <w:rsid w:val="000720CC"/>
    <w:rsid w:val="000725D3"/>
    <w:rsid w:val="0007261F"/>
    <w:rsid w:val="000728B7"/>
    <w:rsid w:val="00072954"/>
    <w:rsid w:val="00072A8D"/>
    <w:rsid w:val="00072CB3"/>
    <w:rsid w:val="00072F99"/>
    <w:rsid w:val="0007327E"/>
    <w:rsid w:val="000734E9"/>
    <w:rsid w:val="0007367D"/>
    <w:rsid w:val="00073A2F"/>
    <w:rsid w:val="0007436D"/>
    <w:rsid w:val="00074CF8"/>
    <w:rsid w:val="00075283"/>
    <w:rsid w:val="00075615"/>
    <w:rsid w:val="00075EA3"/>
    <w:rsid w:val="00076B33"/>
    <w:rsid w:val="00076FD9"/>
    <w:rsid w:val="00077015"/>
    <w:rsid w:val="00077AC1"/>
    <w:rsid w:val="00077B79"/>
    <w:rsid w:val="00077BB8"/>
    <w:rsid w:val="00077BC0"/>
    <w:rsid w:val="0008043B"/>
    <w:rsid w:val="0008139C"/>
    <w:rsid w:val="00081B66"/>
    <w:rsid w:val="00082C42"/>
    <w:rsid w:val="0008322B"/>
    <w:rsid w:val="0008338D"/>
    <w:rsid w:val="00083B8A"/>
    <w:rsid w:val="00084079"/>
    <w:rsid w:val="0008420F"/>
    <w:rsid w:val="000847B2"/>
    <w:rsid w:val="00085229"/>
    <w:rsid w:val="00085371"/>
    <w:rsid w:val="0008542A"/>
    <w:rsid w:val="00085585"/>
    <w:rsid w:val="00085973"/>
    <w:rsid w:val="000860CC"/>
    <w:rsid w:val="000861FF"/>
    <w:rsid w:val="0008668D"/>
    <w:rsid w:val="00086980"/>
    <w:rsid w:val="0008710F"/>
    <w:rsid w:val="00087D47"/>
    <w:rsid w:val="00090A5A"/>
    <w:rsid w:val="00090C67"/>
    <w:rsid w:val="00090CC8"/>
    <w:rsid w:val="00091451"/>
    <w:rsid w:val="000922B0"/>
    <w:rsid w:val="00092385"/>
    <w:rsid w:val="00092543"/>
    <w:rsid w:val="00092789"/>
    <w:rsid w:val="000927CB"/>
    <w:rsid w:val="00092893"/>
    <w:rsid w:val="00092F28"/>
    <w:rsid w:val="00092F37"/>
    <w:rsid w:val="0009319A"/>
    <w:rsid w:val="00093C12"/>
    <w:rsid w:val="000943A9"/>
    <w:rsid w:val="00095302"/>
    <w:rsid w:val="0009541B"/>
    <w:rsid w:val="000955F6"/>
    <w:rsid w:val="00095950"/>
    <w:rsid w:val="0009628B"/>
    <w:rsid w:val="00096D57"/>
    <w:rsid w:val="000970F0"/>
    <w:rsid w:val="0009712E"/>
    <w:rsid w:val="00097B14"/>
    <w:rsid w:val="00097CBB"/>
    <w:rsid w:val="00097D26"/>
    <w:rsid w:val="000A0195"/>
    <w:rsid w:val="000A06CB"/>
    <w:rsid w:val="000A0C29"/>
    <w:rsid w:val="000A0C7C"/>
    <w:rsid w:val="000A1149"/>
    <w:rsid w:val="000A1549"/>
    <w:rsid w:val="000A2B2B"/>
    <w:rsid w:val="000A2E1A"/>
    <w:rsid w:val="000A3399"/>
    <w:rsid w:val="000A3D63"/>
    <w:rsid w:val="000A3F1E"/>
    <w:rsid w:val="000A4495"/>
    <w:rsid w:val="000A4664"/>
    <w:rsid w:val="000A46C0"/>
    <w:rsid w:val="000A4AAE"/>
    <w:rsid w:val="000A4E74"/>
    <w:rsid w:val="000A52A9"/>
    <w:rsid w:val="000A5939"/>
    <w:rsid w:val="000A5A68"/>
    <w:rsid w:val="000A6415"/>
    <w:rsid w:val="000A66D7"/>
    <w:rsid w:val="000A6B97"/>
    <w:rsid w:val="000A6CC7"/>
    <w:rsid w:val="000A6D1B"/>
    <w:rsid w:val="000A7958"/>
    <w:rsid w:val="000A7A90"/>
    <w:rsid w:val="000A7B48"/>
    <w:rsid w:val="000B053E"/>
    <w:rsid w:val="000B11B2"/>
    <w:rsid w:val="000B126F"/>
    <w:rsid w:val="000B17C5"/>
    <w:rsid w:val="000B17FD"/>
    <w:rsid w:val="000B1C70"/>
    <w:rsid w:val="000B20AC"/>
    <w:rsid w:val="000B2F55"/>
    <w:rsid w:val="000B31D1"/>
    <w:rsid w:val="000B3DC6"/>
    <w:rsid w:val="000B3EF0"/>
    <w:rsid w:val="000B3FFD"/>
    <w:rsid w:val="000B4067"/>
    <w:rsid w:val="000B432B"/>
    <w:rsid w:val="000B5041"/>
    <w:rsid w:val="000B5051"/>
    <w:rsid w:val="000B5A14"/>
    <w:rsid w:val="000B5DA8"/>
    <w:rsid w:val="000B6061"/>
    <w:rsid w:val="000B61F5"/>
    <w:rsid w:val="000B633D"/>
    <w:rsid w:val="000B6507"/>
    <w:rsid w:val="000B666B"/>
    <w:rsid w:val="000B676D"/>
    <w:rsid w:val="000B68DF"/>
    <w:rsid w:val="000B7680"/>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D1F"/>
    <w:rsid w:val="000C2FB4"/>
    <w:rsid w:val="000C3C58"/>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070"/>
    <w:rsid w:val="000D075B"/>
    <w:rsid w:val="000D0DA0"/>
    <w:rsid w:val="000D1A6F"/>
    <w:rsid w:val="000D1B2D"/>
    <w:rsid w:val="000D1B6D"/>
    <w:rsid w:val="000D21C4"/>
    <w:rsid w:val="000D2BC0"/>
    <w:rsid w:val="000D3396"/>
    <w:rsid w:val="000D3432"/>
    <w:rsid w:val="000D3E87"/>
    <w:rsid w:val="000D447F"/>
    <w:rsid w:val="000D4A1C"/>
    <w:rsid w:val="000D5436"/>
    <w:rsid w:val="000D58EC"/>
    <w:rsid w:val="000D5D68"/>
    <w:rsid w:val="000D6ADD"/>
    <w:rsid w:val="000D6BA3"/>
    <w:rsid w:val="000D72D0"/>
    <w:rsid w:val="000D74DD"/>
    <w:rsid w:val="000D75A0"/>
    <w:rsid w:val="000E03C9"/>
    <w:rsid w:val="000E06D1"/>
    <w:rsid w:val="000E07B7"/>
    <w:rsid w:val="000E08CA"/>
    <w:rsid w:val="000E0B02"/>
    <w:rsid w:val="000E0D35"/>
    <w:rsid w:val="000E100D"/>
    <w:rsid w:val="000E1C01"/>
    <w:rsid w:val="000E1C5E"/>
    <w:rsid w:val="000E1C6A"/>
    <w:rsid w:val="000E22F2"/>
    <w:rsid w:val="000E255A"/>
    <w:rsid w:val="000E38D1"/>
    <w:rsid w:val="000E3D46"/>
    <w:rsid w:val="000E46D9"/>
    <w:rsid w:val="000E4BFF"/>
    <w:rsid w:val="000E5275"/>
    <w:rsid w:val="000E558F"/>
    <w:rsid w:val="000E5592"/>
    <w:rsid w:val="000E5C93"/>
    <w:rsid w:val="000E68DA"/>
    <w:rsid w:val="000E6C51"/>
    <w:rsid w:val="000E7182"/>
    <w:rsid w:val="000E71A3"/>
    <w:rsid w:val="000E72D5"/>
    <w:rsid w:val="000E74AC"/>
    <w:rsid w:val="000E7BEF"/>
    <w:rsid w:val="000F0F1C"/>
    <w:rsid w:val="000F2185"/>
    <w:rsid w:val="000F22FE"/>
    <w:rsid w:val="000F251F"/>
    <w:rsid w:val="000F2B5F"/>
    <w:rsid w:val="000F2DAA"/>
    <w:rsid w:val="000F3899"/>
    <w:rsid w:val="000F3904"/>
    <w:rsid w:val="000F3A92"/>
    <w:rsid w:val="000F4A5C"/>
    <w:rsid w:val="000F4AC2"/>
    <w:rsid w:val="000F4C20"/>
    <w:rsid w:val="000F4F47"/>
    <w:rsid w:val="000F54D4"/>
    <w:rsid w:val="000F55B8"/>
    <w:rsid w:val="000F55EC"/>
    <w:rsid w:val="000F5B87"/>
    <w:rsid w:val="000F62F8"/>
    <w:rsid w:val="000F6EFD"/>
    <w:rsid w:val="000F7133"/>
    <w:rsid w:val="000F750D"/>
    <w:rsid w:val="000F76C6"/>
    <w:rsid w:val="000F79EA"/>
    <w:rsid w:val="000F7B4E"/>
    <w:rsid w:val="00100BC0"/>
    <w:rsid w:val="00100BDD"/>
    <w:rsid w:val="00101244"/>
    <w:rsid w:val="0010196A"/>
    <w:rsid w:val="00101BFD"/>
    <w:rsid w:val="00101E12"/>
    <w:rsid w:val="001027DA"/>
    <w:rsid w:val="001028C2"/>
    <w:rsid w:val="00102BE0"/>
    <w:rsid w:val="001030D5"/>
    <w:rsid w:val="00103720"/>
    <w:rsid w:val="001045F1"/>
    <w:rsid w:val="00104977"/>
    <w:rsid w:val="00104BFE"/>
    <w:rsid w:val="00104CCD"/>
    <w:rsid w:val="00104E56"/>
    <w:rsid w:val="0010553A"/>
    <w:rsid w:val="00105A7E"/>
    <w:rsid w:val="00106268"/>
    <w:rsid w:val="001063BB"/>
    <w:rsid w:val="00106A20"/>
    <w:rsid w:val="00106B41"/>
    <w:rsid w:val="00106D64"/>
    <w:rsid w:val="00106FBF"/>
    <w:rsid w:val="00107FBF"/>
    <w:rsid w:val="00111746"/>
    <w:rsid w:val="00111DBB"/>
    <w:rsid w:val="00111F07"/>
    <w:rsid w:val="00112988"/>
    <w:rsid w:val="00112F35"/>
    <w:rsid w:val="00113015"/>
    <w:rsid w:val="001131FD"/>
    <w:rsid w:val="001135DF"/>
    <w:rsid w:val="00113629"/>
    <w:rsid w:val="001136D3"/>
    <w:rsid w:val="001149CC"/>
    <w:rsid w:val="00114BA6"/>
    <w:rsid w:val="00114BCF"/>
    <w:rsid w:val="00114C93"/>
    <w:rsid w:val="00114CC0"/>
    <w:rsid w:val="0011502F"/>
    <w:rsid w:val="0011507B"/>
    <w:rsid w:val="00115DB1"/>
    <w:rsid w:val="00115E6B"/>
    <w:rsid w:val="00116272"/>
    <w:rsid w:val="00116376"/>
    <w:rsid w:val="001166AB"/>
    <w:rsid w:val="00116D62"/>
    <w:rsid w:val="00117625"/>
    <w:rsid w:val="0012014E"/>
    <w:rsid w:val="00120292"/>
    <w:rsid w:val="0012048A"/>
    <w:rsid w:val="00120983"/>
    <w:rsid w:val="00120ADA"/>
    <w:rsid w:val="00120C4B"/>
    <w:rsid w:val="00120D8D"/>
    <w:rsid w:val="00121567"/>
    <w:rsid w:val="00121773"/>
    <w:rsid w:val="00121BB3"/>
    <w:rsid w:val="00121CB5"/>
    <w:rsid w:val="00121F77"/>
    <w:rsid w:val="00122166"/>
    <w:rsid w:val="00122866"/>
    <w:rsid w:val="00122F25"/>
    <w:rsid w:val="00124065"/>
    <w:rsid w:val="00124622"/>
    <w:rsid w:val="00124644"/>
    <w:rsid w:val="001246A7"/>
    <w:rsid w:val="001246D6"/>
    <w:rsid w:val="001247E8"/>
    <w:rsid w:val="00124C00"/>
    <w:rsid w:val="00124F3F"/>
    <w:rsid w:val="00124F52"/>
    <w:rsid w:val="00125271"/>
    <w:rsid w:val="00125459"/>
    <w:rsid w:val="00125466"/>
    <w:rsid w:val="00125E62"/>
    <w:rsid w:val="00125F55"/>
    <w:rsid w:val="0012616B"/>
    <w:rsid w:val="001270BF"/>
    <w:rsid w:val="00127558"/>
    <w:rsid w:val="00127E98"/>
    <w:rsid w:val="00130303"/>
    <w:rsid w:val="00130665"/>
    <w:rsid w:val="001307BF"/>
    <w:rsid w:val="00131065"/>
    <w:rsid w:val="00131466"/>
    <w:rsid w:val="00131979"/>
    <w:rsid w:val="00131ABC"/>
    <w:rsid w:val="00132178"/>
    <w:rsid w:val="001322D3"/>
    <w:rsid w:val="001323DC"/>
    <w:rsid w:val="001332E3"/>
    <w:rsid w:val="00133607"/>
    <w:rsid w:val="00133D6C"/>
    <w:rsid w:val="00133D92"/>
    <w:rsid w:val="00134354"/>
    <w:rsid w:val="0013457A"/>
    <w:rsid w:val="00135211"/>
    <w:rsid w:val="001358BB"/>
    <w:rsid w:val="0013622C"/>
    <w:rsid w:val="00136C03"/>
    <w:rsid w:val="00136CC0"/>
    <w:rsid w:val="001371A5"/>
    <w:rsid w:val="00137548"/>
    <w:rsid w:val="001376BF"/>
    <w:rsid w:val="001378F0"/>
    <w:rsid w:val="00137AEE"/>
    <w:rsid w:val="00137D02"/>
    <w:rsid w:val="00140252"/>
    <w:rsid w:val="001406EB"/>
    <w:rsid w:val="00140BE0"/>
    <w:rsid w:val="00140FA7"/>
    <w:rsid w:val="00141EE7"/>
    <w:rsid w:val="001425F5"/>
    <w:rsid w:val="00142C17"/>
    <w:rsid w:val="001433DD"/>
    <w:rsid w:val="00143788"/>
    <w:rsid w:val="00144BB9"/>
    <w:rsid w:val="00144CCB"/>
    <w:rsid w:val="0014538F"/>
    <w:rsid w:val="0014562E"/>
    <w:rsid w:val="00145F32"/>
    <w:rsid w:val="00146317"/>
    <w:rsid w:val="00146D8A"/>
    <w:rsid w:val="001471C8"/>
    <w:rsid w:val="0014732A"/>
    <w:rsid w:val="00147F95"/>
    <w:rsid w:val="00147FCE"/>
    <w:rsid w:val="00150B44"/>
    <w:rsid w:val="00150BAE"/>
    <w:rsid w:val="00150CF7"/>
    <w:rsid w:val="0015145F"/>
    <w:rsid w:val="00151C8C"/>
    <w:rsid w:val="00151EC2"/>
    <w:rsid w:val="00152665"/>
    <w:rsid w:val="001528A8"/>
    <w:rsid w:val="00152D76"/>
    <w:rsid w:val="00152FDC"/>
    <w:rsid w:val="00153435"/>
    <w:rsid w:val="0015349A"/>
    <w:rsid w:val="00153EE6"/>
    <w:rsid w:val="00153F8E"/>
    <w:rsid w:val="001554A0"/>
    <w:rsid w:val="00155ABB"/>
    <w:rsid w:val="0015612E"/>
    <w:rsid w:val="001564C0"/>
    <w:rsid w:val="00156AD5"/>
    <w:rsid w:val="00156D01"/>
    <w:rsid w:val="00156ECA"/>
    <w:rsid w:val="00157347"/>
    <w:rsid w:val="00157A4F"/>
    <w:rsid w:val="0016023D"/>
    <w:rsid w:val="00160405"/>
    <w:rsid w:val="00160AB4"/>
    <w:rsid w:val="00160C20"/>
    <w:rsid w:val="00160F32"/>
    <w:rsid w:val="00161318"/>
    <w:rsid w:val="00161607"/>
    <w:rsid w:val="00161664"/>
    <w:rsid w:val="00161908"/>
    <w:rsid w:val="00161CD8"/>
    <w:rsid w:val="00161D33"/>
    <w:rsid w:val="001624E0"/>
    <w:rsid w:val="00162617"/>
    <w:rsid w:val="001626F3"/>
    <w:rsid w:val="00162796"/>
    <w:rsid w:val="00163CB7"/>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935"/>
    <w:rsid w:val="00167D9D"/>
    <w:rsid w:val="00170043"/>
    <w:rsid w:val="001701E7"/>
    <w:rsid w:val="00170DE2"/>
    <w:rsid w:val="00170E37"/>
    <w:rsid w:val="0017174F"/>
    <w:rsid w:val="00171E23"/>
    <w:rsid w:val="00172245"/>
    <w:rsid w:val="00172612"/>
    <w:rsid w:val="00172EC4"/>
    <w:rsid w:val="001731F5"/>
    <w:rsid w:val="001737DF"/>
    <w:rsid w:val="00173926"/>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87EFD"/>
    <w:rsid w:val="001900D7"/>
    <w:rsid w:val="001902F6"/>
    <w:rsid w:val="00190687"/>
    <w:rsid w:val="00190B1B"/>
    <w:rsid w:val="00190BFD"/>
    <w:rsid w:val="00190D00"/>
    <w:rsid w:val="00190F09"/>
    <w:rsid w:val="0019130A"/>
    <w:rsid w:val="00191B16"/>
    <w:rsid w:val="00191E3D"/>
    <w:rsid w:val="00192AE8"/>
    <w:rsid w:val="00192B47"/>
    <w:rsid w:val="0019369B"/>
    <w:rsid w:val="00193D12"/>
    <w:rsid w:val="00194953"/>
    <w:rsid w:val="0019504F"/>
    <w:rsid w:val="00195288"/>
    <w:rsid w:val="0019536A"/>
    <w:rsid w:val="00195500"/>
    <w:rsid w:val="00195609"/>
    <w:rsid w:val="00195662"/>
    <w:rsid w:val="00195F6E"/>
    <w:rsid w:val="00196037"/>
    <w:rsid w:val="001962AC"/>
    <w:rsid w:val="00196737"/>
    <w:rsid w:val="00196F9C"/>
    <w:rsid w:val="00197E56"/>
    <w:rsid w:val="001A0054"/>
    <w:rsid w:val="001A1027"/>
    <w:rsid w:val="001A12F5"/>
    <w:rsid w:val="001A14F4"/>
    <w:rsid w:val="001A19AF"/>
    <w:rsid w:val="001A1D0F"/>
    <w:rsid w:val="001A23A1"/>
    <w:rsid w:val="001A2717"/>
    <w:rsid w:val="001A280D"/>
    <w:rsid w:val="001A2917"/>
    <w:rsid w:val="001A2C39"/>
    <w:rsid w:val="001A2CBD"/>
    <w:rsid w:val="001A3095"/>
    <w:rsid w:val="001A328E"/>
    <w:rsid w:val="001A3890"/>
    <w:rsid w:val="001A397C"/>
    <w:rsid w:val="001A3E99"/>
    <w:rsid w:val="001A3FEF"/>
    <w:rsid w:val="001A4366"/>
    <w:rsid w:val="001A43AC"/>
    <w:rsid w:val="001A4549"/>
    <w:rsid w:val="001A474B"/>
    <w:rsid w:val="001A5211"/>
    <w:rsid w:val="001A54FA"/>
    <w:rsid w:val="001A54FC"/>
    <w:rsid w:val="001A5882"/>
    <w:rsid w:val="001A59B8"/>
    <w:rsid w:val="001A73C3"/>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DB3"/>
    <w:rsid w:val="001B449C"/>
    <w:rsid w:val="001B47B3"/>
    <w:rsid w:val="001B4AED"/>
    <w:rsid w:val="001B4E78"/>
    <w:rsid w:val="001B522E"/>
    <w:rsid w:val="001B5A4E"/>
    <w:rsid w:val="001B5CF1"/>
    <w:rsid w:val="001B626B"/>
    <w:rsid w:val="001B6521"/>
    <w:rsid w:val="001B692A"/>
    <w:rsid w:val="001B6C5F"/>
    <w:rsid w:val="001B6EC0"/>
    <w:rsid w:val="001B6EFE"/>
    <w:rsid w:val="001C02EC"/>
    <w:rsid w:val="001C0777"/>
    <w:rsid w:val="001C08B6"/>
    <w:rsid w:val="001C10A2"/>
    <w:rsid w:val="001C13AC"/>
    <w:rsid w:val="001C218F"/>
    <w:rsid w:val="001C21AE"/>
    <w:rsid w:val="001C2264"/>
    <w:rsid w:val="001C2469"/>
    <w:rsid w:val="001C26E5"/>
    <w:rsid w:val="001C285A"/>
    <w:rsid w:val="001C2F38"/>
    <w:rsid w:val="001C3FB7"/>
    <w:rsid w:val="001C404E"/>
    <w:rsid w:val="001C40A4"/>
    <w:rsid w:val="001C4176"/>
    <w:rsid w:val="001C4310"/>
    <w:rsid w:val="001C45B4"/>
    <w:rsid w:val="001C4E80"/>
    <w:rsid w:val="001C554C"/>
    <w:rsid w:val="001C55E0"/>
    <w:rsid w:val="001C5AEA"/>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7EC"/>
    <w:rsid w:val="001D48B4"/>
    <w:rsid w:val="001D4AA3"/>
    <w:rsid w:val="001D4DB5"/>
    <w:rsid w:val="001D4F82"/>
    <w:rsid w:val="001D4FCB"/>
    <w:rsid w:val="001D55E8"/>
    <w:rsid w:val="001D5716"/>
    <w:rsid w:val="001D6107"/>
    <w:rsid w:val="001D61F9"/>
    <w:rsid w:val="001D662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E7F9E"/>
    <w:rsid w:val="001F0129"/>
    <w:rsid w:val="001F01FC"/>
    <w:rsid w:val="001F0238"/>
    <w:rsid w:val="001F0A91"/>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96C"/>
    <w:rsid w:val="001F7C05"/>
    <w:rsid w:val="001F7F0F"/>
    <w:rsid w:val="001F7F62"/>
    <w:rsid w:val="001F7FB1"/>
    <w:rsid w:val="00200E18"/>
    <w:rsid w:val="00200E9B"/>
    <w:rsid w:val="00201538"/>
    <w:rsid w:val="002015C4"/>
    <w:rsid w:val="00201D37"/>
    <w:rsid w:val="00201EFA"/>
    <w:rsid w:val="00202781"/>
    <w:rsid w:val="002028D5"/>
    <w:rsid w:val="00202BFE"/>
    <w:rsid w:val="0020314B"/>
    <w:rsid w:val="00203223"/>
    <w:rsid w:val="002034BD"/>
    <w:rsid w:val="00204207"/>
    <w:rsid w:val="00204361"/>
    <w:rsid w:val="00204DE3"/>
    <w:rsid w:val="00204FDF"/>
    <w:rsid w:val="0020533C"/>
    <w:rsid w:val="0020564A"/>
    <w:rsid w:val="00205684"/>
    <w:rsid w:val="002056CA"/>
    <w:rsid w:val="00205BDE"/>
    <w:rsid w:val="002064B3"/>
    <w:rsid w:val="0020661B"/>
    <w:rsid w:val="00206EF4"/>
    <w:rsid w:val="00210956"/>
    <w:rsid w:val="00210AF1"/>
    <w:rsid w:val="00211AAC"/>
    <w:rsid w:val="00212285"/>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114"/>
    <w:rsid w:val="00221482"/>
    <w:rsid w:val="002219C9"/>
    <w:rsid w:val="00221A3D"/>
    <w:rsid w:val="00221CBB"/>
    <w:rsid w:val="002223CE"/>
    <w:rsid w:val="002228CE"/>
    <w:rsid w:val="00222DA0"/>
    <w:rsid w:val="00222E6E"/>
    <w:rsid w:val="00222E7B"/>
    <w:rsid w:val="002235D2"/>
    <w:rsid w:val="002236D9"/>
    <w:rsid w:val="002238C2"/>
    <w:rsid w:val="00223E52"/>
    <w:rsid w:val="00223FB9"/>
    <w:rsid w:val="002242DF"/>
    <w:rsid w:val="002248D9"/>
    <w:rsid w:val="00224F53"/>
    <w:rsid w:val="0022532E"/>
    <w:rsid w:val="002255E0"/>
    <w:rsid w:val="0022562D"/>
    <w:rsid w:val="0022582E"/>
    <w:rsid w:val="00225A03"/>
    <w:rsid w:val="00225CB2"/>
    <w:rsid w:val="00226145"/>
    <w:rsid w:val="00226CD8"/>
    <w:rsid w:val="00227335"/>
    <w:rsid w:val="002277CD"/>
    <w:rsid w:val="0022780C"/>
    <w:rsid w:val="00227F49"/>
    <w:rsid w:val="00227FF1"/>
    <w:rsid w:val="00227FFD"/>
    <w:rsid w:val="00230127"/>
    <w:rsid w:val="00230439"/>
    <w:rsid w:val="00230597"/>
    <w:rsid w:val="0023085B"/>
    <w:rsid w:val="00230CB8"/>
    <w:rsid w:val="00231113"/>
    <w:rsid w:val="00231E27"/>
    <w:rsid w:val="00232332"/>
    <w:rsid w:val="0023279B"/>
    <w:rsid w:val="00232BCF"/>
    <w:rsid w:val="00232D7F"/>
    <w:rsid w:val="00233144"/>
    <w:rsid w:val="00233415"/>
    <w:rsid w:val="0023377D"/>
    <w:rsid w:val="00233ECF"/>
    <w:rsid w:val="00233F58"/>
    <w:rsid w:val="002341CE"/>
    <w:rsid w:val="0023437D"/>
    <w:rsid w:val="002344B8"/>
    <w:rsid w:val="00234622"/>
    <w:rsid w:val="0023487A"/>
    <w:rsid w:val="0023574C"/>
    <w:rsid w:val="00235D48"/>
    <w:rsid w:val="00235E84"/>
    <w:rsid w:val="002362D3"/>
    <w:rsid w:val="002373B0"/>
    <w:rsid w:val="002401C1"/>
    <w:rsid w:val="0024055A"/>
    <w:rsid w:val="00240C02"/>
    <w:rsid w:val="00240FC5"/>
    <w:rsid w:val="002413DA"/>
    <w:rsid w:val="00241458"/>
    <w:rsid w:val="00241621"/>
    <w:rsid w:val="00241819"/>
    <w:rsid w:val="002419F3"/>
    <w:rsid w:val="00241C56"/>
    <w:rsid w:val="00242562"/>
    <w:rsid w:val="00242608"/>
    <w:rsid w:val="00242E0D"/>
    <w:rsid w:val="00242F07"/>
    <w:rsid w:val="00243995"/>
    <w:rsid w:val="002453C0"/>
    <w:rsid w:val="0024567F"/>
    <w:rsid w:val="002457B8"/>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35B"/>
    <w:rsid w:val="00253DE8"/>
    <w:rsid w:val="00254045"/>
    <w:rsid w:val="0025472A"/>
    <w:rsid w:val="002552B3"/>
    <w:rsid w:val="002556A0"/>
    <w:rsid w:val="002559D5"/>
    <w:rsid w:val="00255F02"/>
    <w:rsid w:val="00256CEB"/>
    <w:rsid w:val="002570C6"/>
    <w:rsid w:val="002574E3"/>
    <w:rsid w:val="00257594"/>
    <w:rsid w:val="0025785D"/>
    <w:rsid w:val="00257FDC"/>
    <w:rsid w:val="00260C82"/>
    <w:rsid w:val="002610E1"/>
    <w:rsid w:val="00261AD7"/>
    <w:rsid w:val="002626AD"/>
    <w:rsid w:val="00263BFE"/>
    <w:rsid w:val="002653BD"/>
    <w:rsid w:val="00265CEC"/>
    <w:rsid w:val="00265D9D"/>
    <w:rsid w:val="00265F1F"/>
    <w:rsid w:val="002660D2"/>
    <w:rsid w:val="002668C5"/>
    <w:rsid w:val="00266C85"/>
    <w:rsid w:val="00267086"/>
    <w:rsid w:val="002675F3"/>
    <w:rsid w:val="0027005C"/>
    <w:rsid w:val="0027008F"/>
    <w:rsid w:val="002702BD"/>
    <w:rsid w:val="00270404"/>
    <w:rsid w:val="00270723"/>
    <w:rsid w:val="00270CBB"/>
    <w:rsid w:val="0027142F"/>
    <w:rsid w:val="0027159A"/>
    <w:rsid w:val="00271AD4"/>
    <w:rsid w:val="002724AC"/>
    <w:rsid w:val="00272567"/>
    <w:rsid w:val="00272629"/>
    <w:rsid w:val="002727E6"/>
    <w:rsid w:val="002729DA"/>
    <w:rsid w:val="00272BE2"/>
    <w:rsid w:val="002739EE"/>
    <w:rsid w:val="002740AF"/>
    <w:rsid w:val="002743A2"/>
    <w:rsid w:val="0027448C"/>
    <w:rsid w:val="002747B1"/>
    <w:rsid w:val="00274C49"/>
    <w:rsid w:val="00274E55"/>
    <w:rsid w:val="00275106"/>
    <w:rsid w:val="0027514C"/>
    <w:rsid w:val="002759EB"/>
    <w:rsid w:val="00275FC6"/>
    <w:rsid w:val="002766F9"/>
    <w:rsid w:val="00277316"/>
    <w:rsid w:val="00277453"/>
    <w:rsid w:val="00277DD9"/>
    <w:rsid w:val="0028019C"/>
    <w:rsid w:val="00280549"/>
    <w:rsid w:val="00280D38"/>
    <w:rsid w:val="0028167B"/>
    <w:rsid w:val="00281AA4"/>
    <w:rsid w:val="00282324"/>
    <w:rsid w:val="0028266C"/>
    <w:rsid w:val="00282679"/>
    <w:rsid w:val="00283424"/>
    <w:rsid w:val="00283522"/>
    <w:rsid w:val="002843D9"/>
    <w:rsid w:val="0028546D"/>
    <w:rsid w:val="002864B2"/>
    <w:rsid w:val="00286B88"/>
    <w:rsid w:val="00286DE5"/>
    <w:rsid w:val="002871C2"/>
    <w:rsid w:val="00287E1C"/>
    <w:rsid w:val="00290904"/>
    <w:rsid w:val="00290C11"/>
    <w:rsid w:val="00290C9B"/>
    <w:rsid w:val="00290F75"/>
    <w:rsid w:val="002910B6"/>
    <w:rsid w:val="002912EF"/>
    <w:rsid w:val="00291CD6"/>
    <w:rsid w:val="00292081"/>
    <w:rsid w:val="00292588"/>
    <w:rsid w:val="00292C73"/>
    <w:rsid w:val="00292DCD"/>
    <w:rsid w:val="00292DF9"/>
    <w:rsid w:val="002930AD"/>
    <w:rsid w:val="002930C5"/>
    <w:rsid w:val="002930F8"/>
    <w:rsid w:val="002931A0"/>
    <w:rsid w:val="0029397F"/>
    <w:rsid w:val="00293F4A"/>
    <w:rsid w:val="00294152"/>
    <w:rsid w:val="0029475C"/>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53E"/>
    <w:rsid w:val="002A6C02"/>
    <w:rsid w:val="002A707F"/>
    <w:rsid w:val="002A7ADC"/>
    <w:rsid w:val="002B0232"/>
    <w:rsid w:val="002B0E2D"/>
    <w:rsid w:val="002B1211"/>
    <w:rsid w:val="002B1EFF"/>
    <w:rsid w:val="002B1F09"/>
    <w:rsid w:val="002B2608"/>
    <w:rsid w:val="002B282A"/>
    <w:rsid w:val="002B285A"/>
    <w:rsid w:val="002B29D7"/>
    <w:rsid w:val="002B2AF8"/>
    <w:rsid w:val="002B2F18"/>
    <w:rsid w:val="002B323A"/>
    <w:rsid w:val="002B38AB"/>
    <w:rsid w:val="002B578D"/>
    <w:rsid w:val="002B5A2B"/>
    <w:rsid w:val="002B60B8"/>
    <w:rsid w:val="002B60DC"/>
    <w:rsid w:val="002B634E"/>
    <w:rsid w:val="002B6394"/>
    <w:rsid w:val="002B6E64"/>
    <w:rsid w:val="002B7094"/>
    <w:rsid w:val="002B7129"/>
    <w:rsid w:val="002B7695"/>
    <w:rsid w:val="002B7D32"/>
    <w:rsid w:val="002C0512"/>
    <w:rsid w:val="002C0CD3"/>
    <w:rsid w:val="002C12C1"/>
    <w:rsid w:val="002C12D5"/>
    <w:rsid w:val="002C135F"/>
    <w:rsid w:val="002C18C0"/>
    <w:rsid w:val="002C1C07"/>
    <w:rsid w:val="002C2724"/>
    <w:rsid w:val="002C34F0"/>
    <w:rsid w:val="002C3662"/>
    <w:rsid w:val="002C3776"/>
    <w:rsid w:val="002C3A41"/>
    <w:rsid w:val="002C3B01"/>
    <w:rsid w:val="002C451D"/>
    <w:rsid w:val="002C4863"/>
    <w:rsid w:val="002C4987"/>
    <w:rsid w:val="002C63C4"/>
    <w:rsid w:val="002C6CE9"/>
    <w:rsid w:val="002C6D7E"/>
    <w:rsid w:val="002C724C"/>
    <w:rsid w:val="002C742B"/>
    <w:rsid w:val="002C783E"/>
    <w:rsid w:val="002C798F"/>
    <w:rsid w:val="002C79B8"/>
    <w:rsid w:val="002D0ADC"/>
    <w:rsid w:val="002D1264"/>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630"/>
    <w:rsid w:val="002E0AF3"/>
    <w:rsid w:val="002E1112"/>
    <w:rsid w:val="002E125C"/>
    <w:rsid w:val="002E1339"/>
    <w:rsid w:val="002E1819"/>
    <w:rsid w:val="002E1A06"/>
    <w:rsid w:val="002E1AC3"/>
    <w:rsid w:val="002E1BB6"/>
    <w:rsid w:val="002E1BB7"/>
    <w:rsid w:val="002E28FF"/>
    <w:rsid w:val="002E2A1E"/>
    <w:rsid w:val="002E2A71"/>
    <w:rsid w:val="002E2B3C"/>
    <w:rsid w:val="002E2B83"/>
    <w:rsid w:val="002E2C96"/>
    <w:rsid w:val="002E2E56"/>
    <w:rsid w:val="002E2FB1"/>
    <w:rsid w:val="002E3112"/>
    <w:rsid w:val="002E355C"/>
    <w:rsid w:val="002E3746"/>
    <w:rsid w:val="002E39FB"/>
    <w:rsid w:val="002E45A1"/>
    <w:rsid w:val="002E483A"/>
    <w:rsid w:val="002E4B41"/>
    <w:rsid w:val="002E570A"/>
    <w:rsid w:val="002E5E0D"/>
    <w:rsid w:val="002E5E59"/>
    <w:rsid w:val="002E68B9"/>
    <w:rsid w:val="002E6A16"/>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AC5"/>
    <w:rsid w:val="002F3EDF"/>
    <w:rsid w:val="002F3F8B"/>
    <w:rsid w:val="002F45BC"/>
    <w:rsid w:val="002F4D89"/>
    <w:rsid w:val="002F5195"/>
    <w:rsid w:val="002F5860"/>
    <w:rsid w:val="002F59FA"/>
    <w:rsid w:val="002F5CE4"/>
    <w:rsid w:val="002F60DF"/>
    <w:rsid w:val="002F6259"/>
    <w:rsid w:val="002F69BB"/>
    <w:rsid w:val="002F6E11"/>
    <w:rsid w:val="002F7564"/>
    <w:rsid w:val="002F7A42"/>
    <w:rsid w:val="002F7C96"/>
    <w:rsid w:val="002F7EFD"/>
    <w:rsid w:val="0030022C"/>
    <w:rsid w:val="0030025D"/>
    <w:rsid w:val="003008A0"/>
    <w:rsid w:val="00300D2C"/>
    <w:rsid w:val="003010C6"/>
    <w:rsid w:val="003014D5"/>
    <w:rsid w:val="003014F9"/>
    <w:rsid w:val="0030219F"/>
    <w:rsid w:val="00302FC0"/>
    <w:rsid w:val="00303671"/>
    <w:rsid w:val="00303AF8"/>
    <w:rsid w:val="00304085"/>
    <w:rsid w:val="0030426C"/>
    <w:rsid w:val="00304445"/>
    <w:rsid w:val="003044B2"/>
    <w:rsid w:val="00304BA5"/>
    <w:rsid w:val="00304F74"/>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3A47"/>
    <w:rsid w:val="0031406E"/>
    <w:rsid w:val="00314496"/>
    <w:rsid w:val="00314A51"/>
    <w:rsid w:val="00315203"/>
    <w:rsid w:val="003154CE"/>
    <w:rsid w:val="003159E5"/>
    <w:rsid w:val="00315D23"/>
    <w:rsid w:val="0031648B"/>
    <w:rsid w:val="00316C42"/>
    <w:rsid w:val="00317EC0"/>
    <w:rsid w:val="00320139"/>
    <w:rsid w:val="003203A6"/>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C8E"/>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10"/>
    <w:rsid w:val="0033635E"/>
    <w:rsid w:val="00336D3F"/>
    <w:rsid w:val="003373C1"/>
    <w:rsid w:val="003402BA"/>
    <w:rsid w:val="003405E8"/>
    <w:rsid w:val="003408EB"/>
    <w:rsid w:val="003416A0"/>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1A9"/>
    <w:rsid w:val="003464F8"/>
    <w:rsid w:val="00346CF1"/>
    <w:rsid w:val="00346FC1"/>
    <w:rsid w:val="003473CE"/>
    <w:rsid w:val="00347459"/>
    <w:rsid w:val="003474F9"/>
    <w:rsid w:val="003478EC"/>
    <w:rsid w:val="00347A55"/>
    <w:rsid w:val="00350BE5"/>
    <w:rsid w:val="00350FCE"/>
    <w:rsid w:val="00351448"/>
    <w:rsid w:val="00351A7D"/>
    <w:rsid w:val="00351CDC"/>
    <w:rsid w:val="00351D6A"/>
    <w:rsid w:val="00351F0F"/>
    <w:rsid w:val="00352213"/>
    <w:rsid w:val="003524B2"/>
    <w:rsid w:val="003526CF"/>
    <w:rsid w:val="00352D8A"/>
    <w:rsid w:val="00353134"/>
    <w:rsid w:val="00353139"/>
    <w:rsid w:val="00353174"/>
    <w:rsid w:val="00354355"/>
    <w:rsid w:val="0035481E"/>
    <w:rsid w:val="00354C5B"/>
    <w:rsid w:val="00354CDD"/>
    <w:rsid w:val="003552BF"/>
    <w:rsid w:val="003553A8"/>
    <w:rsid w:val="00355650"/>
    <w:rsid w:val="003560EB"/>
    <w:rsid w:val="003561CB"/>
    <w:rsid w:val="00356727"/>
    <w:rsid w:val="0035677A"/>
    <w:rsid w:val="003567C7"/>
    <w:rsid w:val="00356E5D"/>
    <w:rsid w:val="00357310"/>
    <w:rsid w:val="00357421"/>
    <w:rsid w:val="003576E8"/>
    <w:rsid w:val="00357994"/>
    <w:rsid w:val="003579AB"/>
    <w:rsid w:val="0036004B"/>
    <w:rsid w:val="003604BD"/>
    <w:rsid w:val="003604F7"/>
    <w:rsid w:val="003605BA"/>
    <w:rsid w:val="00360675"/>
    <w:rsid w:val="0036196A"/>
    <w:rsid w:val="003622CB"/>
    <w:rsid w:val="003628F4"/>
    <w:rsid w:val="0036306A"/>
    <w:rsid w:val="00364487"/>
    <w:rsid w:val="003648F2"/>
    <w:rsid w:val="00364BC7"/>
    <w:rsid w:val="00364E87"/>
    <w:rsid w:val="00365921"/>
    <w:rsid w:val="00365DB3"/>
    <w:rsid w:val="00366317"/>
    <w:rsid w:val="003663F5"/>
    <w:rsid w:val="00366CB8"/>
    <w:rsid w:val="00366DDB"/>
    <w:rsid w:val="00367092"/>
    <w:rsid w:val="00367536"/>
    <w:rsid w:val="0036781E"/>
    <w:rsid w:val="00367B80"/>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23B"/>
    <w:rsid w:val="0037703B"/>
    <w:rsid w:val="00377100"/>
    <w:rsid w:val="0037796A"/>
    <w:rsid w:val="00377FA7"/>
    <w:rsid w:val="003801C2"/>
    <w:rsid w:val="003807A8"/>
    <w:rsid w:val="00380A53"/>
    <w:rsid w:val="00380AA6"/>
    <w:rsid w:val="00380EBA"/>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708D"/>
    <w:rsid w:val="0038767F"/>
    <w:rsid w:val="00387D16"/>
    <w:rsid w:val="003905CB"/>
    <w:rsid w:val="003908D3"/>
    <w:rsid w:val="00391430"/>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6EC0"/>
    <w:rsid w:val="00397407"/>
    <w:rsid w:val="003A0091"/>
    <w:rsid w:val="003A021D"/>
    <w:rsid w:val="003A04C3"/>
    <w:rsid w:val="003A097E"/>
    <w:rsid w:val="003A0D57"/>
    <w:rsid w:val="003A0EC4"/>
    <w:rsid w:val="003A10A9"/>
    <w:rsid w:val="003A1422"/>
    <w:rsid w:val="003A1B04"/>
    <w:rsid w:val="003A1C98"/>
    <w:rsid w:val="003A1DFE"/>
    <w:rsid w:val="003A228E"/>
    <w:rsid w:val="003A2718"/>
    <w:rsid w:val="003A3FBF"/>
    <w:rsid w:val="003A41C5"/>
    <w:rsid w:val="003A44D3"/>
    <w:rsid w:val="003A468A"/>
    <w:rsid w:val="003A4E64"/>
    <w:rsid w:val="003A52A9"/>
    <w:rsid w:val="003A546B"/>
    <w:rsid w:val="003A5BF1"/>
    <w:rsid w:val="003A6DCE"/>
    <w:rsid w:val="003A71DD"/>
    <w:rsid w:val="003A73F9"/>
    <w:rsid w:val="003A79AE"/>
    <w:rsid w:val="003A7A3C"/>
    <w:rsid w:val="003A7F6E"/>
    <w:rsid w:val="003B0016"/>
    <w:rsid w:val="003B028A"/>
    <w:rsid w:val="003B06D8"/>
    <w:rsid w:val="003B0A2F"/>
    <w:rsid w:val="003B0C64"/>
    <w:rsid w:val="003B1200"/>
    <w:rsid w:val="003B129C"/>
    <w:rsid w:val="003B211C"/>
    <w:rsid w:val="003B2660"/>
    <w:rsid w:val="003B28B7"/>
    <w:rsid w:val="003B35EC"/>
    <w:rsid w:val="003B3B43"/>
    <w:rsid w:val="003B40CF"/>
    <w:rsid w:val="003B443B"/>
    <w:rsid w:val="003B4C16"/>
    <w:rsid w:val="003B5491"/>
    <w:rsid w:val="003B5504"/>
    <w:rsid w:val="003B5716"/>
    <w:rsid w:val="003B59E4"/>
    <w:rsid w:val="003B5C9D"/>
    <w:rsid w:val="003B6864"/>
    <w:rsid w:val="003B6CEB"/>
    <w:rsid w:val="003B7AA0"/>
    <w:rsid w:val="003C0396"/>
    <w:rsid w:val="003C04E5"/>
    <w:rsid w:val="003C0544"/>
    <w:rsid w:val="003C0C03"/>
    <w:rsid w:val="003C0C4B"/>
    <w:rsid w:val="003C0F0A"/>
    <w:rsid w:val="003C20B9"/>
    <w:rsid w:val="003C22CD"/>
    <w:rsid w:val="003C2568"/>
    <w:rsid w:val="003C2C41"/>
    <w:rsid w:val="003C3432"/>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1B"/>
    <w:rsid w:val="003C736B"/>
    <w:rsid w:val="003D022F"/>
    <w:rsid w:val="003D1122"/>
    <w:rsid w:val="003D1518"/>
    <w:rsid w:val="003D1C17"/>
    <w:rsid w:val="003D2BBA"/>
    <w:rsid w:val="003D2E78"/>
    <w:rsid w:val="003D2F4B"/>
    <w:rsid w:val="003D30D7"/>
    <w:rsid w:val="003D355C"/>
    <w:rsid w:val="003D3638"/>
    <w:rsid w:val="003D392A"/>
    <w:rsid w:val="003D3A0C"/>
    <w:rsid w:val="003D3DF8"/>
    <w:rsid w:val="003D3E9E"/>
    <w:rsid w:val="003D3EC8"/>
    <w:rsid w:val="003D3F11"/>
    <w:rsid w:val="003D3F99"/>
    <w:rsid w:val="003D4142"/>
    <w:rsid w:val="003D4794"/>
    <w:rsid w:val="003D4E71"/>
    <w:rsid w:val="003D4F06"/>
    <w:rsid w:val="003D53DD"/>
    <w:rsid w:val="003D544E"/>
    <w:rsid w:val="003D5A25"/>
    <w:rsid w:val="003D5BE3"/>
    <w:rsid w:val="003D5CA9"/>
    <w:rsid w:val="003D606B"/>
    <w:rsid w:val="003D63D4"/>
    <w:rsid w:val="003D63E5"/>
    <w:rsid w:val="003D6B0A"/>
    <w:rsid w:val="003D74A1"/>
    <w:rsid w:val="003D7628"/>
    <w:rsid w:val="003D7948"/>
    <w:rsid w:val="003E0020"/>
    <w:rsid w:val="003E05C7"/>
    <w:rsid w:val="003E0D20"/>
    <w:rsid w:val="003E0F14"/>
    <w:rsid w:val="003E17EC"/>
    <w:rsid w:val="003E1926"/>
    <w:rsid w:val="003E20C1"/>
    <w:rsid w:val="003E222D"/>
    <w:rsid w:val="003E22CB"/>
    <w:rsid w:val="003E2402"/>
    <w:rsid w:val="003E2653"/>
    <w:rsid w:val="003E2C19"/>
    <w:rsid w:val="003E349B"/>
    <w:rsid w:val="003E3694"/>
    <w:rsid w:val="003E3832"/>
    <w:rsid w:val="003E3AFA"/>
    <w:rsid w:val="003E446F"/>
    <w:rsid w:val="003E4810"/>
    <w:rsid w:val="003E59E1"/>
    <w:rsid w:val="003E6C51"/>
    <w:rsid w:val="003E6DA6"/>
    <w:rsid w:val="003E728E"/>
    <w:rsid w:val="003E75DA"/>
    <w:rsid w:val="003E77DB"/>
    <w:rsid w:val="003E78F7"/>
    <w:rsid w:val="003E7BF9"/>
    <w:rsid w:val="003E7D00"/>
    <w:rsid w:val="003E7FF5"/>
    <w:rsid w:val="003F012C"/>
    <w:rsid w:val="003F01CE"/>
    <w:rsid w:val="003F05FB"/>
    <w:rsid w:val="003F0AD8"/>
    <w:rsid w:val="003F14A0"/>
    <w:rsid w:val="003F16FF"/>
    <w:rsid w:val="003F1D20"/>
    <w:rsid w:val="003F1D4C"/>
    <w:rsid w:val="003F1FF7"/>
    <w:rsid w:val="003F216F"/>
    <w:rsid w:val="003F2825"/>
    <w:rsid w:val="003F2B44"/>
    <w:rsid w:val="003F2F77"/>
    <w:rsid w:val="003F38D6"/>
    <w:rsid w:val="003F45DE"/>
    <w:rsid w:val="003F4BAB"/>
    <w:rsid w:val="003F4DDF"/>
    <w:rsid w:val="003F4F0B"/>
    <w:rsid w:val="003F60AE"/>
    <w:rsid w:val="003F614E"/>
    <w:rsid w:val="003F623D"/>
    <w:rsid w:val="003F6471"/>
    <w:rsid w:val="003F6CF0"/>
    <w:rsid w:val="003F6F7A"/>
    <w:rsid w:val="003F7A46"/>
    <w:rsid w:val="00400224"/>
    <w:rsid w:val="00400574"/>
    <w:rsid w:val="004005B5"/>
    <w:rsid w:val="004015CB"/>
    <w:rsid w:val="0040260F"/>
    <w:rsid w:val="0040268E"/>
    <w:rsid w:val="004027FA"/>
    <w:rsid w:val="00402A09"/>
    <w:rsid w:val="00402D6D"/>
    <w:rsid w:val="00402D8A"/>
    <w:rsid w:val="00402F3F"/>
    <w:rsid w:val="00402FAA"/>
    <w:rsid w:val="004033BD"/>
    <w:rsid w:val="0040368C"/>
    <w:rsid w:val="00403739"/>
    <w:rsid w:val="00403905"/>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66F"/>
    <w:rsid w:val="00414A19"/>
    <w:rsid w:val="0041542A"/>
    <w:rsid w:val="004156EC"/>
    <w:rsid w:val="0041591E"/>
    <w:rsid w:val="0041623F"/>
    <w:rsid w:val="00416281"/>
    <w:rsid w:val="00416B0E"/>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05C"/>
    <w:rsid w:val="00424117"/>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003"/>
    <w:rsid w:val="0043125C"/>
    <w:rsid w:val="00431594"/>
    <w:rsid w:val="0043163B"/>
    <w:rsid w:val="00431B40"/>
    <w:rsid w:val="004325CE"/>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3755D"/>
    <w:rsid w:val="00440391"/>
    <w:rsid w:val="00440475"/>
    <w:rsid w:val="00440700"/>
    <w:rsid w:val="00440705"/>
    <w:rsid w:val="00441A1C"/>
    <w:rsid w:val="00441D14"/>
    <w:rsid w:val="0044223C"/>
    <w:rsid w:val="004426FE"/>
    <w:rsid w:val="004429A8"/>
    <w:rsid w:val="00442CA8"/>
    <w:rsid w:val="00443475"/>
    <w:rsid w:val="004435D7"/>
    <w:rsid w:val="004438C4"/>
    <w:rsid w:val="00443B11"/>
    <w:rsid w:val="00443FDB"/>
    <w:rsid w:val="004441F2"/>
    <w:rsid w:val="004444AB"/>
    <w:rsid w:val="0044466E"/>
    <w:rsid w:val="00444CAE"/>
    <w:rsid w:val="00445D59"/>
    <w:rsid w:val="00445EB1"/>
    <w:rsid w:val="004460D0"/>
    <w:rsid w:val="00447744"/>
    <w:rsid w:val="00447789"/>
    <w:rsid w:val="004479AC"/>
    <w:rsid w:val="00447A3B"/>
    <w:rsid w:val="00447C55"/>
    <w:rsid w:val="00450388"/>
    <w:rsid w:val="004510AB"/>
    <w:rsid w:val="00451252"/>
    <w:rsid w:val="00451491"/>
    <w:rsid w:val="00451515"/>
    <w:rsid w:val="00452910"/>
    <w:rsid w:val="00452B1F"/>
    <w:rsid w:val="00452CA7"/>
    <w:rsid w:val="00453185"/>
    <w:rsid w:val="004536A9"/>
    <w:rsid w:val="0045460F"/>
    <w:rsid w:val="00454870"/>
    <w:rsid w:val="004549BE"/>
    <w:rsid w:val="00454B3A"/>
    <w:rsid w:val="00455095"/>
    <w:rsid w:val="00455213"/>
    <w:rsid w:val="00455350"/>
    <w:rsid w:val="00455B4D"/>
    <w:rsid w:val="00456794"/>
    <w:rsid w:val="00456EDA"/>
    <w:rsid w:val="00457335"/>
    <w:rsid w:val="00457A14"/>
    <w:rsid w:val="00457BB8"/>
    <w:rsid w:val="00457EEE"/>
    <w:rsid w:val="00460083"/>
    <w:rsid w:val="00460553"/>
    <w:rsid w:val="0046061D"/>
    <w:rsid w:val="00460A6E"/>
    <w:rsid w:val="00462595"/>
    <w:rsid w:val="00462BCF"/>
    <w:rsid w:val="00462C91"/>
    <w:rsid w:val="004631D8"/>
    <w:rsid w:val="004633DA"/>
    <w:rsid w:val="004639C1"/>
    <w:rsid w:val="00463FD6"/>
    <w:rsid w:val="0046481A"/>
    <w:rsid w:val="00464E47"/>
    <w:rsid w:val="00464FAE"/>
    <w:rsid w:val="0046557C"/>
    <w:rsid w:val="004656C4"/>
    <w:rsid w:val="00465A64"/>
    <w:rsid w:val="00465D5F"/>
    <w:rsid w:val="00466005"/>
    <w:rsid w:val="0046628D"/>
    <w:rsid w:val="0046663F"/>
    <w:rsid w:val="00466E30"/>
    <w:rsid w:val="0046718C"/>
    <w:rsid w:val="004672B1"/>
    <w:rsid w:val="004678F1"/>
    <w:rsid w:val="00467E42"/>
    <w:rsid w:val="00467FDD"/>
    <w:rsid w:val="004718FD"/>
    <w:rsid w:val="00471C89"/>
    <w:rsid w:val="00472203"/>
    <w:rsid w:val="004723B8"/>
    <w:rsid w:val="00472559"/>
    <w:rsid w:val="00472B2F"/>
    <w:rsid w:val="00472EEC"/>
    <w:rsid w:val="00473992"/>
    <w:rsid w:val="004746D0"/>
    <w:rsid w:val="00474CAE"/>
    <w:rsid w:val="0047538E"/>
    <w:rsid w:val="0047558D"/>
    <w:rsid w:val="004758B2"/>
    <w:rsid w:val="00475DBE"/>
    <w:rsid w:val="0047601E"/>
    <w:rsid w:val="0047651B"/>
    <w:rsid w:val="004767EC"/>
    <w:rsid w:val="00477691"/>
    <w:rsid w:val="00477BCB"/>
    <w:rsid w:val="00480259"/>
    <w:rsid w:val="00480337"/>
    <w:rsid w:val="0048043C"/>
    <w:rsid w:val="0048068F"/>
    <w:rsid w:val="00480967"/>
    <w:rsid w:val="004809DF"/>
    <w:rsid w:val="00480FD0"/>
    <w:rsid w:val="004810CC"/>
    <w:rsid w:val="00481E81"/>
    <w:rsid w:val="00481EE4"/>
    <w:rsid w:val="004821F9"/>
    <w:rsid w:val="004825A2"/>
    <w:rsid w:val="0048271E"/>
    <w:rsid w:val="00482B20"/>
    <w:rsid w:val="00482BD4"/>
    <w:rsid w:val="00483122"/>
    <w:rsid w:val="004836DF"/>
    <w:rsid w:val="00483AF3"/>
    <w:rsid w:val="00484100"/>
    <w:rsid w:val="004841A7"/>
    <w:rsid w:val="00484642"/>
    <w:rsid w:val="00484BAE"/>
    <w:rsid w:val="004852EF"/>
    <w:rsid w:val="004855BC"/>
    <w:rsid w:val="004857CA"/>
    <w:rsid w:val="0048603B"/>
    <w:rsid w:val="004864D1"/>
    <w:rsid w:val="004865B7"/>
    <w:rsid w:val="0048694F"/>
    <w:rsid w:val="004873C3"/>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173"/>
    <w:rsid w:val="00494293"/>
    <w:rsid w:val="00494D8E"/>
    <w:rsid w:val="00495278"/>
    <w:rsid w:val="00495455"/>
    <w:rsid w:val="00495796"/>
    <w:rsid w:val="004957BD"/>
    <w:rsid w:val="00495809"/>
    <w:rsid w:val="00495E84"/>
    <w:rsid w:val="00496D6A"/>
    <w:rsid w:val="00497B6C"/>
    <w:rsid w:val="00497D47"/>
    <w:rsid w:val="00497FC5"/>
    <w:rsid w:val="004A04CC"/>
    <w:rsid w:val="004A04DD"/>
    <w:rsid w:val="004A087A"/>
    <w:rsid w:val="004A088B"/>
    <w:rsid w:val="004A0B08"/>
    <w:rsid w:val="004A1423"/>
    <w:rsid w:val="004A2C62"/>
    <w:rsid w:val="004A3199"/>
    <w:rsid w:val="004A40F2"/>
    <w:rsid w:val="004A45F9"/>
    <w:rsid w:val="004A4A3B"/>
    <w:rsid w:val="004A506A"/>
    <w:rsid w:val="004A54B2"/>
    <w:rsid w:val="004A5FA9"/>
    <w:rsid w:val="004A61CA"/>
    <w:rsid w:val="004A6217"/>
    <w:rsid w:val="004A6BB5"/>
    <w:rsid w:val="004A6CD2"/>
    <w:rsid w:val="004A6D90"/>
    <w:rsid w:val="004A7031"/>
    <w:rsid w:val="004A7AEE"/>
    <w:rsid w:val="004B06A7"/>
    <w:rsid w:val="004B07A7"/>
    <w:rsid w:val="004B08C8"/>
    <w:rsid w:val="004B090C"/>
    <w:rsid w:val="004B10DC"/>
    <w:rsid w:val="004B1A91"/>
    <w:rsid w:val="004B1BB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56D"/>
    <w:rsid w:val="004C1AE2"/>
    <w:rsid w:val="004C202E"/>
    <w:rsid w:val="004C2719"/>
    <w:rsid w:val="004C3219"/>
    <w:rsid w:val="004C4245"/>
    <w:rsid w:val="004C45EE"/>
    <w:rsid w:val="004C498A"/>
    <w:rsid w:val="004C5007"/>
    <w:rsid w:val="004C597A"/>
    <w:rsid w:val="004C5CF9"/>
    <w:rsid w:val="004C5DF9"/>
    <w:rsid w:val="004C64C2"/>
    <w:rsid w:val="004C652E"/>
    <w:rsid w:val="004C7286"/>
    <w:rsid w:val="004C771C"/>
    <w:rsid w:val="004C778D"/>
    <w:rsid w:val="004D03A0"/>
    <w:rsid w:val="004D062E"/>
    <w:rsid w:val="004D06D1"/>
    <w:rsid w:val="004D0752"/>
    <w:rsid w:val="004D0A26"/>
    <w:rsid w:val="004D0E38"/>
    <w:rsid w:val="004D0F05"/>
    <w:rsid w:val="004D1162"/>
    <w:rsid w:val="004D14B9"/>
    <w:rsid w:val="004D220E"/>
    <w:rsid w:val="004D227C"/>
    <w:rsid w:val="004D22AD"/>
    <w:rsid w:val="004D251F"/>
    <w:rsid w:val="004D2AAD"/>
    <w:rsid w:val="004D2D88"/>
    <w:rsid w:val="004D34C4"/>
    <w:rsid w:val="004D4325"/>
    <w:rsid w:val="004D44C8"/>
    <w:rsid w:val="004D4829"/>
    <w:rsid w:val="004D4A80"/>
    <w:rsid w:val="004D4EEC"/>
    <w:rsid w:val="004D51E5"/>
    <w:rsid w:val="004D546C"/>
    <w:rsid w:val="004D5B01"/>
    <w:rsid w:val="004D5D80"/>
    <w:rsid w:val="004D5EF3"/>
    <w:rsid w:val="004D6483"/>
    <w:rsid w:val="004D6B55"/>
    <w:rsid w:val="004D6E48"/>
    <w:rsid w:val="004E004E"/>
    <w:rsid w:val="004E0611"/>
    <w:rsid w:val="004E06CC"/>
    <w:rsid w:val="004E1194"/>
    <w:rsid w:val="004E186F"/>
    <w:rsid w:val="004E2E1D"/>
    <w:rsid w:val="004E2FC6"/>
    <w:rsid w:val="004E3429"/>
    <w:rsid w:val="004E34E5"/>
    <w:rsid w:val="004E35E4"/>
    <w:rsid w:val="004E38AF"/>
    <w:rsid w:val="004E4332"/>
    <w:rsid w:val="004E49DF"/>
    <w:rsid w:val="004E54B5"/>
    <w:rsid w:val="004E5727"/>
    <w:rsid w:val="004E5A11"/>
    <w:rsid w:val="004E60C2"/>
    <w:rsid w:val="004E6445"/>
    <w:rsid w:val="004E66B3"/>
    <w:rsid w:val="004E6C22"/>
    <w:rsid w:val="004E7738"/>
    <w:rsid w:val="004E7E86"/>
    <w:rsid w:val="004E7F4E"/>
    <w:rsid w:val="004F00D5"/>
    <w:rsid w:val="004F033F"/>
    <w:rsid w:val="004F08E9"/>
    <w:rsid w:val="004F0AA1"/>
    <w:rsid w:val="004F0B06"/>
    <w:rsid w:val="004F1744"/>
    <w:rsid w:val="004F19A5"/>
    <w:rsid w:val="004F1E8F"/>
    <w:rsid w:val="004F2186"/>
    <w:rsid w:val="004F2412"/>
    <w:rsid w:val="004F266A"/>
    <w:rsid w:val="004F28E9"/>
    <w:rsid w:val="004F2952"/>
    <w:rsid w:val="004F2D4D"/>
    <w:rsid w:val="004F2EE6"/>
    <w:rsid w:val="004F37EB"/>
    <w:rsid w:val="004F4789"/>
    <w:rsid w:val="004F47A8"/>
    <w:rsid w:val="004F4901"/>
    <w:rsid w:val="004F4C74"/>
    <w:rsid w:val="004F542F"/>
    <w:rsid w:val="004F5C0F"/>
    <w:rsid w:val="004F6D48"/>
    <w:rsid w:val="004F73FB"/>
    <w:rsid w:val="004F758D"/>
    <w:rsid w:val="004F763E"/>
    <w:rsid w:val="004F768B"/>
    <w:rsid w:val="004F7BFF"/>
    <w:rsid w:val="00500357"/>
    <w:rsid w:val="005003FA"/>
    <w:rsid w:val="00500B8C"/>
    <w:rsid w:val="005017C0"/>
    <w:rsid w:val="00501881"/>
    <w:rsid w:val="00501C06"/>
    <w:rsid w:val="005026E3"/>
    <w:rsid w:val="00502DA2"/>
    <w:rsid w:val="00502E1B"/>
    <w:rsid w:val="00502F43"/>
    <w:rsid w:val="0050435C"/>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A4F"/>
    <w:rsid w:val="00510DE0"/>
    <w:rsid w:val="00511D74"/>
    <w:rsid w:val="00512195"/>
    <w:rsid w:val="00512968"/>
    <w:rsid w:val="00512E58"/>
    <w:rsid w:val="005134D5"/>
    <w:rsid w:val="005135F1"/>
    <w:rsid w:val="00513744"/>
    <w:rsid w:val="0051376A"/>
    <w:rsid w:val="00513F30"/>
    <w:rsid w:val="00514076"/>
    <w:rsid w:val="00514674"/>
    <w:rsid w:val="00514746"/>
    <w:rsid w:val="0051490E"/>
    <w:rsid w:val="00514973"/>
    <w:rsid w:val="005151A5"/>
    <w:rsid w:val="005154C2"/>
    <w:rsid w:val="00515565"/>
    <w:rsid w:val="00515E79"/>
    <w:rsid w:val="00516405"/>
    <w:rsid w:val="00517926"/>
    <w:rsid w:val="00517F8D"/>
    <w:rsid w:val="00520CA8"/>
    <w:rsid w:val="00521291"/>
    <w:rsid w:val="005215F0"/>
    <w:rsid w:val="00521CC2"/>
    <w:rsid w:val="0052232E"/>
    <w:rsid w:val="00522397"/>
    <w:rsid w:val="00522A1D"/>
    <w:rsid w:val="005233CA"/>
    <w:rsid w:val="00523636"/>
    <w:rsid w:val="0052391C"/>
    <w:rsid w:val="00523E71"/>
    <w:rsid w:val="005247F3"/>
    <w:rsid w:val="005251DD"/>
    <w:rsid w:val="00525242"/>
    <w:rsid w:val="0052578D"/>
    <w:rsid w:val="00525D52"/>
    <w:rsid w:val="00525ED0"/>
    <w:rsid w:val="005265F6"/>
    <w:rsid w:val="00526CD3"/>
    <w:rsid w:val="005271AC"/>
    <w:rsid w:val="0052736F"/>
    <w:rsid w:val="005278AA"/>
    <w:rsid w:val="00527D00"/>
    <w:rsid w:val="00527E2C"/>
    <w:rsid w:val="00530750"/>
    <w:rsid w:val="005313A1"/>
    <w:rsid w:val="005314EA"/>
    <w:rsid w:val="005319F2"/>
    <w:rsid w:val="00531D6E"/>
    <w:rsid w:val="0053206A"/>
    <w:rsid w:val="00532191"/>
    <w:rsid w:val="005321B3"/>
    <w:rsid w:val="00532293"/>
    <w:rsid w:val="0053259D"/>
    <w:rsid w:val="00532657"/>
    <w:rsid w:val="00532734"/>
    <w:rsid w:val="0053312C"/>
    <w:rsid w:val="00533289"/>
    <w:rsid w:val="00534597"/>
    <w:rsid w:val="0053469A"/>
    <w:rsid w:val="00534847"/>
    <w:rsid w:val="00534905"/>
    <w:rsid w:val="005349EA"/>
    <w:rsid w:val="00535050"/>
    <w:rsid w:val="0053543F"/>
    <w:rsid w:val="005356F6"/>
    <w:rsid w:val="00535725"/>
    <w:rsid w:val="0053596E"/>
    <w:rsid w:val="00535997"/>
    <w:rsid w:val="00535DF7"/>
    <w:rsid w:val="005363B1"/>
    <w:rsid w:val="00536915"/>
    <w:rsid w:val="00536B5A"/>
    <w:rsid w:val="00537422"/>
    <w:rsid w:val="005377CF"/>
    <w:rsid w:val="005378F4"/>
    <w:rsid w:val="00537DAB"/>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BC1"/>
    <w:rsid w:val="00543CC6"/>
    <w:rsid w:val="00544194"/>
    <w:rsid w:val="00544218"/>
    <w:rsid w:val="005446F5"/>
    <w:rsid w:val="00544C69"/>
    <w:rsid w:val="00544EAC"/>
    <w:rsid w:val="0054525B"/>
    <w:rsid w:val="00545557"/>
    <w:rsid w:val="00545A2E"/>
    <w:rsid w:val="00546446"/>
    <w:rsid w:val="005465AB"/>
    <w:rsid w:val="00546AF2"/>
    <w:rsid w:val="00546C2E"/>
    <w:rsid w:val="0054716E"/>
    <w:rsid w:val="0054754C"/>
    <w:rsid w:val="00547856"/>
    <w:rsid w:val="00547BC3"/>
    <w:rsid w:val="00547D0B"/>
    <w:rsid w:val="00550E43"/>
    <w:rsid w:val="00551BDC"/>
    <w:rsid w:val="00551ECF"/>
    <w:rsid w:val="0055235E"/>
    <w:rsid w:val="005528B3"/>
    <w:rsid w:val="005529BF"/>
    <w:rsid w:val="00552A35"/>
    <w:rsid w:val="00552FCF"/>
    <w:rsid w:val="0055346F"/>
    <w:rsid w:val="0055374D"/>
    <w:rsid w:val="0055375E"/>
    <w:rsid w:val="005539BA"/>
    <w:rsid w:val="00553A6B"/>
    <w:rsid w:val="00553FB2"/>
    <w:rsid w:val="00554CDC"/>
    <w:rsid w:val="0055507D"/>
    <w:rsid w:val="0055534E"/>
    <w:rsid w:val="005555B6"/>
    <w:rsid w:val="00555AEC"/>
    <w:rsid w:val="00555C12"/>
    <w:rsid w:val="00555F0D"/>
    <w:rsid w:val="005560E0"/>
    <w:rsid w:val="0055647C"/>
    <w:rsid w:val="0055676A"/>
    <w:rsid w:val="00556A87"/>
    <w:rsid w:val="00556BAB"/>
    <w:rsid w:val="00556D50"/>
    <w:rsid w:val="005571E9"/>
    <w:rsid w:val="0055740F"/>
    <w:rsid w:val="0055797E"/>
    <w:rsid w:val="00557A90"/>
    <w:rsid w:val="00557B6A"/>
    <w:rsid w:val="0056089D"/>
    <w:rsid w:val="00560F1A"/>
    <w:rsid w:val="0056137D"/>
    <w:rsid w:val="00561B68"/>
    <w:rsid w:val="00561EFF"/>
    <w:rsid w:val="00561FC0"/>
    <w:rsid w:val="00561FDC"/>
    <w:rsid w:val="00562849"/>
    <w:rsid w:val="005628B0"/>
    <w:rsid w:val="0056290A"/>
    <w:rsid w:val="005638F8"/>
    <w:rsid w:val="00564311"/>
    <w:rsid w:val="00564773"/>
    <w:rsid w:val="0056486B"/>
    <w:rsid w:val="00564BED"/>
    <w:rsid w:val="00564E58"/>
    <w:rsid w:val="005651EF"/>
    <w:rsid w:val="00565584"/>
    <w:rsid w:val="0056625C"/>
    <w:rsid w:val="0056632B"/>
    <w:rsid w:val="00566E70"/>
    <w:rsid w:val="00567866"/>
    <w:rsid w:val="00567880"/>
    <w:rsid w:val="00567DF8"/>
    <w:rsid w:val="0057021D"/>
    <w:rsid w:val="00570375"/>
    <w:rsid w:val="0057094C"/>
    <w:rsid w:val="005714ED"/>
    <w:rsid w:val="00571503"/>
    <w:rsid w:val="00571728"/>
    <w:rsid w:val="00571B24"/>
    <w:rsid w:val="00571B8B"/>
    <w:rsid w:val="00571E5C"/>
    <w:rsid w:val="005721BD"/>
    <w:rsid w:val="005722C2"/>
    <w:rsid w:val="00572D72"/>
    <w:rsid w:val="0057305F"/>
    <w:rsid w:val="005743E7"/>
    <w:rsid w:val="00574774"/>
    <w:rsid w:val="00574843"/>
    <w:rsid w:val="00574A7B"/>
    <w:rsid w:val="005750F8"/>
    <w:rsid w:val="0057540D"/>
    <w:rsid w:val="00575918"/>
    <w:rsid w:val="00575F20"/>
    <w:rsid w:val="005764F9"/>
    <w:rsid w:val="00576B1B"/>
    <w:rsid w:val="00576BEF"/>
    <w:rsid w:val="00576C21"/>
    <w:rsid w:val="00576EBA"/>
    <w:rsid w:val="005774A6"/>
    <w:rsid w:val="005774DB"/>
    <w:rsid w:val="00577656"/>
    <w:rsid w:val="00577849"/>
    <w:rsid w:val="00577F5C"/>
    <w:rsid w:val="00580656"/>
    <w:rsid w:val="005806A9"/>
    <w:rsid w:val="005806E5"/>
    <w:rsid w:val="00581F80"/>
    <w:rsid w:val="0058283F"/>
    <w:rsid w:val="00582DE5"/>
    <w:rsid w:val="00583151"/>
    <w:rsid w:val="00583340"/>
    <w:rsid w:val="00583CBF"/>
    <w:rsid w:val="00583DB7"/>
    <w:rsid w:val="00583FFA"/>
    <w:rsid w:val="005843B8"/>
    <w:rsid w:val="00584500"/>
    <w:rsid w:val="0058673A"/>
    <w:rsid w:val="00586A9F"/>
    <w:rsid w:val="00586F53"/>
    <w:rsid w:val="005876F6"/>
    <w:rsid w:val="00587C28"/>
    <w:rsid w:val="00587C5B"/>
    <w:rsid w:val="00587DB7"/>
    <w:rsid w:val="00590436"/>
    <w:rsid w:val="005905BE"/>
    <w:rsid w:val="00590A29"/>
    <w:rsid w:val="00590B67"/>
    <w:rsid w:val="00591EBB"/>
    <w:rsid w:val="005925F3"/>
    <w:rsid w:val="0059283C"/>
    <w:rsid w:val="00592C49"/>
    <w:rsid w:val="005931D7"/>
    <w:rsid w:val="0059325B"/>
    <w:rsid w:val="005933D6"/>
    <w:rsid w:val="00593535"/>
    <w:rsid w:val="00593857"/>
    <w:rsid w:val="0059398A"/>
    <w:rsid w:val="0059401A"/>
    <w:rsid w:val="005942DF"/>
    <w:rsid w:val="00594446"/>
    <w:rsid w:val="005945A4"/>
    <w:rsid w:val="0059475B"/>
    <w:rsid w:val="00594C1D"/>
    <w:rsid w:val="0059512E"/>
    <w:rsid w:val="0059570E"/>
    <w:rsid w:val="00595E5D"/>
    <w:rsid w:val="00595F3E"/>
    <w:rsid w:val="0059663D"/>
    <w:rsid w:val="00596BF0"/>
    <w:rsid w:val="005A0144"/>
    <w:rsid w:val="005A0B26"/>
    <w:rsid w:val="005A0DD9"/>
    <w:rsid w:val="005A14E6"/>
    <w:rsid w:val="005A1BA8"/>
    <w:rsid w:val="005A1F9F"/>
    <w:rsid w:val="005A1FC9"/>
    <w:rsid w:val="005A2186"/>
    <w:rsid w:val="005A4B84"/>
    <w:rsid w:val="005A4D1B"/>
    <w:rsid w:val="005A523C"/>
    <w:rsid w:val="005A5BE1"/>
    <w:rsid w:val="005A5D7B"/>
    <w:rsid w:val="005A60C0"/>
    <w:rsid w:val="005A7195"/>
    <w:rsid w:val="005A7E33"/>
    <w:rsid w:val="005B0786"/>
    <w:rsid w:val="005B12C5"/>
    <w:rsid w:val="005B1384"/>
    <w:rsid w:val="005B1571"/>
    <w:rsid w:val="005B1BAB"/>
    <w:rsid w:val="005B1DCF"/>
    <w:rsid w:val="005B23C8"/>
    <w:rsid w:val="005B2B39"/>
    <w:rsid w:val="005B2CF3"/>
    <w:rsid w:val="005B331F"/>
    <w:rsid w:val="005B442E"/>
    <w:rsid w:val="005B4784"/>
    <w:rsid w:val="005B5043"/>
    <w:rsid w:val="005B5501"/>
    <w:rsid w:val="005B62FE"/>
    <w:rsid w:val="005B6571"/>
    <w:rsid w:val="005B690A"/>
    <w:rsid w:val="005B6913"/>
    <w:rsid w:val="005B6AFF"/>
    <w:rsid w:val="005B6C71"/>
    <w:rsid w:val="005B70A2"/>
    <w:rsid w:val="005B7AD1"/>
    <w:rsid w:val="005C0DCA"/>
    <w:rsid w:val="005C125C"/>
    <w:rsid w:val="005C1653"/>
    <w:rsid w:val="005C1FEE"/>
    <w:rsid w:val="005C21E7"/>
    <w:rsid w:val="005C250B"/>
    <w:rsid w:val="005C267D"/>
    <w:rsid w:val="005C295E"/>
    <w:rsid w:val="005C2995"/>
    <w:rsid w:val="005C2ED4"/>
    <w:rsid w:val="005C2F07"/>
    <w:rsid w:val="005C3141"/>
    <w:rsid w:val="005C3597"/>
    <w:rsid w:val="005C45D2"/>
    <w:rsid w:val="005C4976"/>
    <w:rsid w:val="005C49B4"/>
    <w:rsid w:val="005C4BAD"/>
    <w:rsid w:val="005C4DFE"/>
    <w:rsid w:val="005C5151"/>
    <w:rsid w:val="005C54BB"/>
    <w:rsid w:val="005C57AE"/>
    <w:rsid w:val="005C6109"/>
    <w:rsid w:val="005C612B"/>
    <w:rsid w:val="005C6463"/>
    <w:rsid w:val="005C647A"/>
    <w:rsid w:val="005C6834"/>
    <w:rsid w:val="005C6980"/>
    <w:rsid w:val="005C6CB1"/>
    <w:rsid w:val="005C6D2D"/>
    <w:rsid w:val="005C6D73"/>
    <w:rsid w:val="005C71FF"/>
    <w:rsid w:val="005C7459"/>
    <w:rsid w:val="005C748D"/>
    <w:rsid w:val="005C7B8A"/>
    <w:rsid w:val="005C7BF6"/>
    <w:rsid w:val="005C7E19"/>
    <w:rsid w:val="005D0128"/>
    <w:rsid w:val="005D0555"/>
    <w:rsid w:val="005D0DCB"/>
    <w:rsid w:val="005D0FD8"/>
    <w:rsid w:val="005D1149"/>
    <w:rsid w:val="005D169A"/>
    <w:rsid w:val="005D19EA"/>
    <w:rsid w:val="005D1A4B"/>
    <w:rsid w:val="005D1B56"/>
    <w:rsid w:val="005D1CAE"/>
    <w:rsid w:val="005D1CB5"/>
    <w:rsid w:val="005D272E"/>
    <w:rsid w:val="005D2966"/>
    <w:rsid w:val="005D2BE1"/>
    <w:rsid w:val="005D3E32"/>
    <w:rsid w:val="005D46EE"/>
    <w:rsid w:val="005D4B10"/>
    <w:rsid w:val="005D5829"/>
    <w:rsid w:val="005D5D49"/>
    <w:rsid w:val="005D5EC5"/>
    <w:rsid w:val="005D64DA"/>
    <w:rsid w:val="005D65F4"/>
    <w:rsid w:val="005D7418"/>
    <w:rsid w:val="005D7558"/>
    <w:rsid w:val="005E0421"/>
    <w:rsid w:val="005E0559"/>
    <w:rsid w:val="005E0668"/>
    <w:rsid w:val="005E0962"/>
    <w:rsid w:val="005E0B7F"/>
    <w:rsid w:val="005E0DF3"/>
    <w:rsid w:val="005E1D28"/>
    <w:rsid w:val="005E242C"/>
    <w:rsid w:val="005E2992"/>
    <w:rsid w:val="005E2AF7"/>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77F"/>
    <w:rsid w:val="005E77F0"/>
    <w:rsid w:val="005E7BB5"/>
    <w:rsid w:val="005E7DA8"/>
    <w:rsid w:val="005F02F1"/>
    <w:rsid w:val="005F0962"/>
    <w:rsid w:val="005F09E6"/>
    <w:rsid w:val="005F0E0A"/>
    <w:rsid w:val="005F1C83"/>
    <w:rsid w:val="005F1E1A"/>
    <w:rsid w:val="005F2534"/>
    <w:rsid w:val="005F28D3"/>
    <w:rsid w:val="005F2A5D"/>
    <w:rsid w:val="005F2B64"/>
    <w:rsid w:val="005F2BDA"/>
    <w:rsid w:val="005F2E94"/>
    <w:rsid w:val="005F3421"/>
    <w:rsid w:val="005F3EE1"/>
    <w:rsid w:val="005F44C2"/>
    <w:rsid w:val="005F4830"/>
    <w:rsid w:val="005F48A8"/>
    <w:rsid w:val="005F4A88"/>
    <w:rsid w:val="005F50D7"/>
    <w:rsid w:val="005F54BC"/>
    <w:rsid w:val="005F5504"/>
    <w:rsid w:val="005F56AF"/>
    <w:rsid w:val="005F6AA0"/>
    <w:rsid w:val="006003DF"/>
    <w:rsid w:val="00600825"/>
    <w:rsid w:val="00600A8E"/>
    <w:rsid w:val="00600E7C"/>
    <w:rsid w:val="00601150"/>
    <w:rsid w:val="006011C5"/>
    <w:rsid w:val="00601329"/>
    <w:rsid w:val="006017E2"/>
    <w:rsid w:val="00601826"/>
    <w:rsid w:val="00602A6F"/>
    <w:rsid w:val="00603914"/>
    <w:rsid w:val="00603B7B"/>
    <w:rsid w:val="006044B8"/>
    <w:rsid w:val="00604940"/>
    <w:rsid w:val="00604AE6"/>
    <w:rsid w:val="006053EB"/>
    <w:rsid w:val="00605BE2"/>
    <w:rsid w:val="0060628C"/>
    <w:rsid w:val="006064F4"/>
    <w:rsid w:val="00606759"/>
    <w:rsid w:val="006079D6"/>
    <w:rsid w:val="00607B93"/>
    <w:rsid w:val="00610C11"/>
    <w:rsid w:val="00610F60"/>
    <w:rsid w:val="00611280"/>
    <w:rsid w:val="006117A9"/>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821"/>
    <w:rsid w:val="00615999"/>
    <w:rsid w:val="00615AA6"/>
    <w:rsid w:val="00615B13"/>
    <w:rsid w:val="0061607B"/>
    <w:rsid w:val="006160FE"/>
    <w:rsid w:val="00616F15"/>
    <w:rsid w:val="00617087"/>
    <w:rsid w:val="006170B9"/>
    <w:rsid w:val="006170DA"/>
    <w:rsid w:val="0061732F"/>
    <w:rsid w:val="0061758F"/>
    <w:rsid w:val="00617B57"/>
    <w:rsid w:val="0062069D"/>
    <w:rsid w:val="0062197A"/>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08B"/>
    <w:rsid w:val="00636140"/>
    <w:rsid w:val="00636BFF"/>
    <w:rsid w:val="00637B99"/>
    <w:rsid w:val="00637D80"/>
    <w:rsid w:val="00640222"/>
    <w:rsid w:val="006404C5"/>
    <w:rsid w:val="0064053D"/>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0EE2"/>
    <w:rsid w:val="006515DA"/>
    <w:rsid w:val="00651AEC"/>
    <w:rsid w:val="00651BEB"/>
    <w:rsid w:val="0065218E"/>
    <w:rsid w:val="00652354"/>
    <w:rsid w:val="0065247F"/>
    <w:rsid w:val="00652941"/>
    <w:rsid w:val="00652A27"/>
    <w:rsid w:val="0065382F"/>
    <w:rsid w:val="0065388C"/>
    <w:rsid w:val="00653CF4"/>
    <w:rsid w:val="00653D49"/>
    <w:rsid w:val="006546AC"/>
    <w:rsid w:val="00654BF3"/>
    <w:rsid w:val="00654CB1"/>
    <w:rsid w:val="00655403"/>
    <w:rsid w:val="00655596"/>
    <w:rsid w:val="0065631D"/>
    <w:rsid w:val="0065642B"/>
    <w:rsid w:val="006565A2"/>
    <w:rsid w:val="0065666D"/>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4D3E"/>
    <w:rsid w:val="006650E0"/>
    <w:rsid w:val="00665723"/>
    <w:rsid w:val="00665A47"/>
    <w:rsid w:val="0066637D"/>
    <w:rsid w:val="006666C5"/>
    <w:rsid w:val="0066688F"/>
    <w:rsid w:val="00666998"/>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B0C"/>
    <w:rsid w:val="00673E2D"/>
    <w:rsid w:val="00674367"/>
    <w:rsid w:val="0067475F"/>
    <w:rsid w:val="006747D4"/>
    <w:rsid w:val="00674BF2"/>
    <w:rsid w:val="00674DAF"/>
    <w:rsid w:val="006750BA"/>
    <w:rsid w:val="00675509"/>
    <w:rsid w:val="006756B8"/>
    <w:rsid w:val="0067612B"/>
    <w:rsid w:val="00676644"/>
    <w:rsid w:val="00676933"/>
    <w:rsid w:val="00676A86"/>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874FC"/>
    <w:rsid w:val="00687E62"/>
    <w:rsid w:val="00690331"/>
    <w:rsid w:val="0069069F"/>
    <w:rsid w:val="00691932"/>
    <w:rsid w:val="00692F31"/>
    <w:rsid w:val="00692F64"/>
    <w:rsid w:val="006930D5"/>
    <w:rsid w:val="00693490"/>
    <w:rsid w:val="00693878"/>
    <w:rsid w:val="00693A79"/>
    <w:rsid w:val="00693E86"/>
    <w:rsid w:val="00694012"/>
    <w:rsid w:val="0069473D"/>
    <w:rsid w:val="00695533"/>
    <w:rsid w:val="006957B1"/>
    <w:rsid w:val="006959E7"/>
    <w:rsid w:val="00696111"/>
    <w:rsid w:val="006961B7"/>
    <w:rsid w:val="00697028"/>
    <w:rsid w:val="006978CD"/>
    <w:rsid w:val="00697C3B"/>
    <w:rsid w:val="00697E10"/>
    <w:rsid w:val="006A0157"/>
    <w:rsid w:val="006A02F2"/>
    <w:rsid w:val="006A0969"/>
    <w:rsid w:val="006A0D0A"/>
    <w:rsid w:val="006A0D0E"/>
    <w:rsid w:val="006A0DC7"/>
    <w:rsid w:val="006A1092"/>
    <w:rsid w:val="006A1113"/>
    <w:rsid w:val="006A1546"/>
    <w:rsid w:val="006A1ABA"/>
    <w:rsid w:val="006A1AF4"/>
    <w:rsid w:val="006A1BFC"/>
    <w:rsid w:val="006A1FD3"/>
    <w:rsid w:val="006A29B9"/>
    <w:rsid w:val="006A30E8"/>
    <w:rsid w:val="006A313B"/>
    <w:rsid w:val="006A497F"/>
    <w:rsid w:val="006A4ED0"/>
    <w:rsid w:val="006A59F1"/>
    <w:rsid w:val="006A5B63"/>
    <w:rsid w:val="006A6413"/>
    <w:rsid w:val="006A6BEF"/>
    <w:rsid w:val="006A71F6"/>
    <w:rsid w:val="006A7765"/>
    <w:rsid w:val="006A795F"/>
    <w:rsid w:val="006A7B3A"/>
    <w:rsid w:val="006B03BE"/>
    <w:rsid w:val="006B0731"/>
    <w:rsid w:val="006B0914"/>
    <w:rsid w:val="006B0962"/>
    <w:rsid w:val="006B0C8E"/>
    <w:rsid w:val="006B0F00"/>
    <w:rsid w:val="006B0FB9"/>
    <w:rsid w:val="006B1181"/>
    <w:rsid w:val="006B1472"/>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77"/>
    <w:rsid w:val="006B77AD"/>
    <w:rsid w:val="006C043A"/>
    <w:rsid w:val="006C0625"/>
    <w:rsid w:val="006C140F"/>
    <w:rsid w:val="006C1A39"/>
    <w:rsid w:val="006C2427"/>
    <w:rsid w:val="006C24F6"/>
    <w:rsid w:val="006C2BE2"/>
    <w:rsid w:val="006C2EF9"/>
    <w:rsid w:val="006C2FB3"/>
    <w:rsid w:val="006C3113"/>
    <w:rsid w:val="006C3E4C"/>
    <w:rsid w:val="006C4797"/>
    <w:rsid w:val="006C5127"/>
    <w:rsid w:val="006C52D7"/>
    <w:rsid w:val="006C53E6"/>
    <w:rsid w:val="006C56AC"/>
    <w:rsid w:val="006C5C5E"/>
    <w:rsid w:val="006C63A4"/>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3BDD"/>
    <w:rsid w:val="006D4392"/>
    <w:rsid w:val="006D4A76"/>
    <w:rsid w:val="006D4D7E"/>
    <w:rsid w:val="006D5B86"/>
    <w:rsid w:val="006D6201"/>
    <w:rsid w:val="006D67F5"/>
    <w:rsid w:val="006D6E39"/>
    <w:rsid w:val="006D79EC"/>
    <w:rsid w:val="006D7EA2"/>
    <w:rsid w:val="006D7EEB"/>
    <w:rsid w:val="006D7F59"/>
    <w:rsid w:val="006E0022"/>
    <w:rsid w:val="006E0596"/>
    <w:rsid w:val="006E0836"/>
    <w:rsid w:val="006E1976"/>
    <w:rsid w:val="006E1BB0"/>
    <w:rsid w:val="006E25F7"/>
    <w:rsid w:val="006E2B37"/>
    <w:rsid w:val="006E2C76"/>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315"/>
    <w:rsid w:val="006F0727"/>
    <w:rsid w:val="006F091B"/>
    <w:rsid w:val="006F0A93"/>
    <w:rsid w:val="006F0BAE"/>
    <w:rsid w:val="006F0F3C"/>
    <w:rsid w:val="006F2122"/>
    <w:rsid w:val="006F2C5A"/>
    <w:rsid w:val="006F3059"/>
    <w:rsid w:val="006F30F8"/>
    <w:rsid w:val="006F3599"/>
    <w:rsid w:val="006F3D42"/>
    <w:rsid w:val="006F3F86"/>
    <w:rsid w:val="006F415D"/>
    <w:rsid w:val="006F4369"/>
    <w:rsid w:val="006F4BE3"/>
    <w:rsid w:val="006F4D1A"/>
    <w:rsid w:val="006F55F2"/>
    <w:rsid w:val="006F5A76"/>
    <w:rsid w:val="006F5AB6"/>
    <w:rsid w:val="006F5AD6"/>
    <w:rsid w:val="006F5F90"/>
    <w:rsid w:val="006F61D7"/>
    <w:rsid w:val="006F6F9E"/>
    <w:rsid w:val="006F7279"/>
    <w:rsid w:val="006F7A70"/>
    <w:rsid w:val="007001DA"/>
    <w:rsid w:val="00700361"/>
    <w:rsid w:val="0070040B"/>
    <w:rsid w:val="00700436"/>
    <w:rsid w:val="007004CA"/>
    <w:rsid w:val="00700CBB"/>
    <w:rsid w:val="00700FF5"/>
    <w:rsid w:val="00701189"/>
    <w:rsid w:val="007017EB"/>
    <w:rsid w:val="00701E0E"/>
    <w:rsid w:val="0070224A"/>
    <w:rsid w:val="00702909"/>
    <w:rsid w:val="00703168"/>
    <w:rsid w:val="00703582"/>
    <w:rsid w:val="00703AEF"/>
    <w:rsid w:val="00703C28"/>
    <w:rsid w:val="007042CF"/>
    <w:rsid w:val="0070431A"/>
    <w:rsid w:val="007047FD"/>
    <w:rsid w:val="0070528E"/>
    <w:rsid w:val="00705741"/>
    <w:rsid w:val="007061E4"/>
    <w:rsid w:val="00706383"/>
    <w:rsid w:val="007066E2"/>
    <w:rsid w:val="00707F2D"/>
    <w:rsid w:val="00710016"/>
    <w:rsid w:val="00710255"/>
    <w:rsid w:val="00710841"/>
    <w:rsid w:val="00710A2A"/>
    <w:rsid w:val="00711743"/>
    <w:rsid w:val="00711DE7"/>
    <w:rsid w:val="007123ED"/>
    <w:rsid w:val="0071255C"/>
    <w:rsid w:val="00712DF1"/>
    <w:rsid w:val="00712EE0"/>
    <w:rsid w:val="00713683"/>
    <w:rsid w:val="00713770"/>
    <w:rsid w:val="0071434B"/>
    <w:rsid w:val="007143E0"/>
    <w:rsid w:val="0071494D"/>
    <w:rsid w:val="007156AA"/>
    <w:rsid w:val="00715E0D"/>
    <w:rsid w:val="00716124"/>
    <w:rsid w:val="007161A6"/>
    <w:rsid w:val="00716989"/>
    <w:rsid w:val="00716F76"/>
    <w:rsid w:val="0071714C"/>
    <w:rsid w:val="00717401"/>
    <w:rsid w:val="00717925"/>
    <w:rsid w:val="00717BD1"/>
    <w:rsid w:val="00717BE9"/>
    <w:rsid w:val="00720E0F"/>
    <w:rsid w:val="00721D05"/>
    <w:rsid w:val="007220B8"/>
    <w:rsid w:val="007220F0"/>
    <w:rsid w:val="007221C6"/>
    <w:rsid w:val="00722614"/>
    <w:rsid w:val="007226F6"/>
    <w:rsid w:val="0072346E"/>
    <w:rsid w:val="00723616"/>
    <w:rsid w:val="00723AE2"/>
    <w:rsid w:val="00723C97"/>
    <w:rsid w:val="00723D0D"/>
    <w:rsid w:val="00723D41"/>
    <w:rsid w:val="00724111"/>
    <w:rsid w:val="0072452F"/>
    <w:rsid w:val="00724DB6"/>
    <w:rsid w:val="00724EC4"/>
    <w:rsid w:val="00725193"/>
    <w:rsid w:val="007253FF"/>
    <w:rsid w:val="007256C8"/>
    <w:rsid w:val="0072577B"/>
    <w:rsid w:val="007257BF"/>
    <w:rsid w:val="007263FB"/>
    <w:rsid w:val="00726440"/>
    <w:rsid w:val="007265CB"/>
    <w:rsid w:val="007267E8"/>
    <w:rsid w:val="00726A39"/>
    <w:rsid w:val="00726C3A"/>
    <w:rsid w:val="00726D8F"/>
    <w:rsid w:val="00727578"/>
    <w:rsid w:val="007304F5"/>
    <w:rsid w:val="00730974"/>
    <w:rsid w:val="00730A1E"/>
    <w:rsid w:val="007312A1"/>
    <w:rsid w:val="00731FE6"/>
    <w:rsid w:val="00732266"/>
    <w:rsid w:val="00732527"/>
    <w:rsid w:val="007328BA"/>
    <w:rsid w:val="00732FA0"/>
    <w:rsid w:val="007330C3"/>
    <w:rsid w:val="0073311C"/>
    <w:rsid w:val="007335F5"/>
    <w:rsid w:val="007336BC"/>
    <w:rsid w:val="0073402F"/>
    <w:rsid w:val="007344E5"/>
    <w:rsid w:val="007347F5"/>
    <w:rsid w:val="0073525E"/>
    <w:rsid w:val="007353F0"/>
    <w:rsid w:val="00735930"/>
    <w:rsid w:val="00735F72"/>
    <w:rsid w:val="00736B73"/>
    <w:rsid w:val="00736C06"/>
    <w:rsid w:val="00740052"/>
    <w:rsid w:val="007400E8"/>
    <w:rsid w:val="00740238"/>
    <w:rsid w:val="007403BC"/>
    <w:rsid w:val="00740494"/>
    <w:rsid w:val="00740AFD"/>
    <w:rsid w:val="00741010"/>
    <w:rsid w:val="00741046"/>
    <w:rsid w:val="007410AA"/>
    <w:rsid w:val="00741570"/>
    <w:rsid w:val="007416A3"/>
    <w:rsid w:val="00741AB6"/>
    <w:rsid w:val="00742EDD"/>
    <w:rsid w:val="007431A4"/>
    <w:rsid w:val="00743F63"/>
    <w:rsid w:val="00744446"/>
    <w:rsid w:val="00744BA4"/>
    <w:rsid w:val="00744E69"/>
    <w:rsid w:val="00744F8F"/>
    <w:rsid w:val="00745095"/>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94D"/>
    <w:rsid w:val="00752A67"/>
    <w:rsid w:val="00752E1F"/>
    <w:rsid w:val="0075343A"/>
    <w:rsid w:val="00753580"/>
    <w:rsid w:val="00753688"/>
    <w:rsid w:val="00753E3E"/>
    <w:rsid w:val="00754ECB"/>
    <w:rsid w:val="00755188"/>
    <w:rsid w:val="007552CD"/>
    <w:rsid w:val="007553E5"/>
    <w:rsid w:val="007566BA"/>
    <w:rsid w:val="00756B7E"/>
    <w:rsid w:val="00756CF1"/>
    <w:rsid w:val="00756F19"/>
    <w:rsid w:val="007571CA"/>
    <w:rsid w:val="007571EA"/>
    <w:rsid w:val="007575DF"/>
    <w:rsid w:val="0075778E"/>
    <w:rsid w:val="00757974"/>
    <w:rsid w:val="007602FC"/>
    <w:rsid w:val="007615FB"/>
    <w:rsid w:val="00761A77"/>
    <w:rsid w:val="00762571"/>
    <w:rsid w:val="007626AB"/>
    <w:rsid w:val="00762B93"/>
    <w:rsid w:val="00762EBE"/>
    <w:rsid w:val="007631BF"/>
    <w:rsid w:val="007631D9"/>
    <w:rsid w:val="007636B4"/>
    <w:rsid w:val="007637A7"/>
    <w:rsid w:val="007637FE"/>
    <w:rsid w:val="00763A00"/>
    <w:rsid w:val="00763C13"/>
    <w:rsid w:val="007642A9"/>
    <w:rsid w:val="0076517B"/>
    <w:rsid w:val="00766985"/>
    <w:rsid w:val="00766C69"/>
    <w:rsid w:val="00766D0D"/>
    <w:rsid w:val="00766F36"/>
    <w:rsid w:val="00767A22"/>
    <w:rsid w:val="00767B3E"/>
    <w:rsid w:val="00770272"/>
    <w:rsid w:val="00770379"/>
    <w:rsid w:val="00770433"/>
    <w:rsid w:val="007707A0"/>
    <w:rsid w:val="00770A6A"/>
    <w:rsid w:val="00770BC0"/>
    <w:rsid w:val="00770E25"/>
    <w:rsid w:val="00771077"/>
    <w:rsid w:val="00771858"/>
    <w:rsid w:val="0077290B"/>
    <w:rsid w:val="00772B6E"/>
    <w:rsid w:val="00772EB1"/>
    <w:rsid w:val="007731FC"/>
    <w:rsid w:val="0077398E"/>
    <w:rsid w:val="00773CFD"/>
    <w:rsid w:val="00773E39"/>
    <w:rsid w:val="00773E88"/>
    <w:rsid w:val="007743B6"/>
    <w:rsid w:val="007747E8"/>
    <w:rsid w:val="00774904"/>
    <w:rsid w:val="00774E92"/>
    <w:rsid w:val="0077546D"/>
    <w:rsid w:val="00775764"/>
    <w:rsid w:val="00775786"/>
    <w:rsid w:val="00775A50"/>
    <w:rsid w:val="00775B5B"/>
    <w:rsid w:val="00775EAC"/>
    <w:rsid w:val="00775F47"/>
    <w:rsid w:val="007762FF"/>
    <w:rsid w:val="00776418"/>
    <w:rsid w:val="0077675A"/>
    <w:rsid w:val="00776C8E"/>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B35"/>
    <w:rsid w:val="00782C2E"/>
    <w:rsid w:val="00782CD2"/>
    <w:rsid w:val="00784081"/>
    <w:rsid w:val="00784B31"/>
    <w:rsid w:val="0078534B"/>
    <w:rsid w:val="00785735"/>
    <w:rsid w:val="00786260"/>
    <w:rsid w:val="0078687F"/>
    <w:rsid w:val="00786F16"/>
    <w:rsid w:val="00787662"/>
    <w:rsid w:val="00790A00"/>
    <w:rsid w:val="00790B3A"/>
    <w:rsid w:val="00790CA5"/>
    <w:rsid w:val="00790CE5"/>
    <w:rsid w:val="00791C00"/>
    <w:rsid w:val="00791E3B"/>
    <w:rsid w:val="00792530"/>
    <w:rsid w:val="007925D7"/>
    <w:rsid w:val="0079262C"/>
    <w:rsid w:val="00792819"/>
    <w:rsid w:val="00792979"/>
    <w:rsid w:val="007930FE"/>
    <w:rsid w:val="00793619"/>
    <w:rsid w:val="00793670"/>
    <w:rsid w:val="0079431B"/>
    <w:rsid w:val="007943FF"/>
    <w:rsid w:val="00794540"/>
    <w:rsid w:val="00794939"/>
    <w:rsid w:val="00795322"/>
    <w:rsid w:val="00795DB8"/>
    <w:rsid w:val="00796094"/>
    <w:rsid w:val="00797B84"/>
    <w:rsid w:val="00797B98"/>
    <w:rsid w:val="007A00D3"/>
    <w:rsid w:val="007A059E"/>
    <w:rsid w:val="007A09B0"/>
    <w:rsid w:val="007A15A9"/>
    <w:rsid w:val="007A18D5"/>
    <w:rsid w:val="007A1DB4"/>
    <w:rsid w:val="007A2245"/>
    <w:rsid w:val="007A227B"/>
    <w:rsid w:val="007A2AB1"/>
    <w:rsid w:val="007A2F02"/>
    <w:rsid w:val="007A30B1"/>
    <w:rsid w:val="007A356D"/>
    <w:rsid w:val="007A3822"/>
    <w:rsid w:val="007A39BA"/>
    <w:rsid w:val="007A3B0A"/>
    <w:rsid w:val="007A49E4"/>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36C"/>
    <w:rsid w:val="007B0B8B"/>
    <w:rsid w:val="007B0F3A"/>
    <w:rsid w:val="007B141A"/>
    <w:rsid w:val="007B156B"/>
    <w:rsid w:val="007B1AEE"/>
    <w:rsid w:val="007B1DCE"/>
    <w:rsid w:val="007B1E73"/>
    <w:rsid w:val="007B1EBC"/>
    <w:rsid w:val="007B2194"/>
    <w:rsid w:val="007B21F2"/>
    <w:rsid w:val="007B243C"/>
    <w:rsid w:val="007B261B"/>
    <w:rsid w:val="007B2B6A"/>
    <w:rsid w:val="007B2C17"/>
    <w:rsid w:val="007B2F2C"/>
    <w:rsid w:val="007B30AD"/>
    <w:rsid w:val="007B314D"/>
    <w:rsid w:val="007B33F9"/>
    <w:rsid w:val="007B341A"/>
    <w:rsid w:val="007B3515"/>
    <w:rsid w:val="007B3733"/>
    <w:rsid w:val="007B3885"/>
    <w:rsid w:val="007B3A6C"/>
    <w:rsid w:val="007B3CAD"/>
    <w:rsid w:val="007B4C03"/>
    <w:rsid w:val="007B564E"/>
    <w:rsid w:val="007B57FB"/>
    <w:rsid w:val="007B5AF9"/>
    <w:rsid w:val="007B5C61"/>
    <w:rsid w:val="007B5F08"/>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6D7"/>
    <w:rsid w:val="007C4AA6"/>
    <w:rsid w:val="007C500D"/>
    <w:rsid w:val="007C5FA7"/>
    <w:rsid w:val="007C644A"/>
    <w:rsid w:val="007C64DA"/>
    <w:rsid w:val="007C6664"/>
    <w:rsid w:val="007C6691"/>
    <w:rsid w:val="007C673D"/>
    <w:rsid w:val="007C6991"/>
    <w:rsid w:val="007C6E51"/>
    <w:rsid w:val="007C744C"/>
    <w:rsid w:val="007C74F6"/>
    <w:rsid w:val="007C7ACB"/>
    <w:rsid w:val="007C7DB0"/>
    <w:rsid w:val="007D00F7"/>
    <w:rsid w:val="007D0CE4"/>
    <w:rsid w:val="007D0F53"/>
    <w:rsid w:val="007D11ED"/>
    <w:rsid w:val="007D1283"/>
    <w:rsid w:val="007D151C"/>
    <w:rsid w:val="007D1D94"/>
    <w:rsid w:val="007D2170"/>
    <w:rsid w:val="007D24CF"/>
    <w:rsid w:val="007D2616"/>
    <w:rsid w:val="007D2BC3"/>
    <w:rsid w:val="007D3437"/>
    <w:rsid w:val="007D382E"/>
    <w:rsid w:val="007D38BB"/>
    <w:rsid w:val="007D3CE4"/>
    <w:rsid w:val="007D44BA"/>
    <w:rsid w:val="007D46F7"/>
    <w:rsid w:val="007D4FF9"/>
    <w:rsid w:val="007D506C"/>
    <w:rsid w:val="007D5250"/>
    <w:rsid w:val="007D52E0"/>
    <w:rsid w:val="007D5937"/>
    <w:rsid w:val="007D59C9"/>
    <w:rsid w:val="007D5E62"/>
    <w:rsid w:val="007D5FCF"/>
    <w:rsid w:val="007D6583"/>
    <w:rsid w:val="007D66DD"/>
    <w:rsid w:val="007D6867"/>
    <w:rsid w:val="007D6C89"/>
    <w:rsid w:val="007D6D1F"/>
    <w:rsid w:val="007D6E4E"/>
    <w:rsid w:val="007D7B8B"/>
    <w:rsid w:val="007D7BEF"/>
    <w:rsid w:val="007D7E2A"/>
    <w:rsid w:val="007D7E2B"/>
    <w:rsid w:val="007E02A5"/>
    <w:rsid w:val="007E04A4"/>
    <w:rsid w:val="007E050D"/>
    <w:rsid w:val="007E1641"/>
    <w:rsid w:val="007E21A3"/>
    <w:rsid w:val="007E2227"/>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348"/>
    <w:rsid w:val="007F28C5"/>
    <w:rsid w:val="007F2E0E"/>
    <w:rsid w:val="007F33C7"/>
    <w:rsid w:val="007F380E"/>
    <w:rsid w:val="007F414D"/>
    <w:rsid w:val="007F46C0"/>
    <w:rsid w:val="007F4D6F"/>
    <w:rsid w:val="007F4DA5"/>
    <w:rsid w:val="007F502F"/>
    <w:rsid w:val="007F53AA"/>
    <w:rsid w:val="007F67F4"/>
    <w:rsid w:val="007F736C"/>
    <w:rsid w:val="007F75A8"/>
    <w:rsid w:val="00800635"/>
    <w:rsid w:val="00801018"/>
    <w:rsid w:val="008011A7"/>
    <w:rsid w:val="008014BD"/>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6F48"/>
    <w:rsid w:val="0080775D"/>
    <w:rsid w:val="008079A9"/>
    <w:rsid w:val="00807DA0"/>
    <w:rsid w:val="00810766"/>
    <w:rsid w:val="008117CC"/>
    <w:rsid w:val="00811E51"/>
    <w:rsid w:val="00812866"/>
    <w:rsid w:val="008141B5"/>
    <w:rsid w:val="00814411"/>
    <w:rsid w:val="00814680"/>
    <w:rsid w:val="00814897"/>
    <w:rsid w:val="008149DF"/>
    <w:rsid w:val="00814DF6"/>
    <w:rsid w:val="0081501A"/>
    <w:rsid w:val="00815152"/>
    <w:rsid w:val="0081524F"/>
    <w:rsid w:val="00815486"/>
    <w:rsid w:val="00815514"/>
    <w:rsid w:val="00815DC6"/>
    <w:rsid w:val="00815F8D"/>
    <w:rsid w:val="00816685"/>
    <w:rsid w:val="0081688A"/>
    <w:rsid w:val="00816903"/>
    <w:rsid w:val="00816A6B"/>
    <w:rsid w:val="00816B03"/>
    <w:rsid w:val="0081703B"/>
    <w:rsid w:val="008170E4"/>
    <w:rsid w:val="008170FC"/>
    <w:rsid w:val="00817109"/>
    <w:rsid w:val="008175CE"/>
    <w:rsid w:val="0081786A"/>
    <w:rsid w:val="008178E3"/>
    <w:rsid w:val="00817CC5"/>
    <w:rsid w:val="00817F88"/>
    <w:rsid w:val="00820426"/>
    <w:rsid w:val="00820488"/>
    <w:rsid w:val="008208E0"/>
    <w:rsid w:val="00820B21"/>
    <w:rsid w:val="00820B9B"/>
    <w:rsid w:val="00820D1B"/>
    <w:rsid w:val="00820E7C"/>
    <w:rsid w:val="00821C95"/>
    <w:rsid w:val="00822643"/>
    <w:rsid w:val="0082293F"/>
    <w:rsid w:val="00822B64"/>
    <w:rsid w:val="00822E25"/>
    <w:rsid w:val="008236E8"/>
    <w:rsid w:val="00824389"/>
    <w:rsid w:val="00824392"/>
    <w:rsid w:val="00824551"/>
    <w:rsid w:val="008245DA"/>
    <w:rsid w:val="008255A0"/>
    <w:rsid w:val="008256D6"/>
    <w:rsid w:val="0082576A"/>
    <w:rsid w:val="00825C8D"/>
    <w:rsid w:val="00826B06"/>
    <w:rsid w:val="00826BFD"/>
    <w:rsid w:val="00826C61"/>
    <w:rsid w:val="00827092"/>
    <w:rsid w:val="0082710A"/>
    <w:rsid w:val="00827366"/>
    <w:rsid w:val="00827A68"/>
    <w:rsid w:val="008306AF"/>
    <w:rsid w:val="00830EC9"/>
    <w:rsid w:val="008312E0"/>
    <w:rsid w:val="00831B6B"/>
    <w:rsid w:val="00831D36"/>
    <w:rsid w:val="00831DA4"/>
    <w:rsid w:val="00831EB3"/>
    <w:rsid w:val="00831FA8"/>
    <w:rsid w:val="00831FBF"/>
    <w:rsid w:val="008320A5"/>
    <w:rsid w:val="00832240"/>
    <w:rsid w:val="00832810"/>
    <w:rsid w:val="00832E2C"/>
    <w:rsid w:val="00833070"/>
    <w:rsid w:val="008331B6"/>
    <w:rsid w:val="0083417C"/>
    <w:rsid w:val="008345ED"/>
    <w:rsid w:val="00835002"/>
    <w:rsid w:val="00835248"/>
    <w:rsid w:val="00835927"/>
    <w:rsid w:val="00835AC5"/>
    <w:rsid w:val="00835DF1"/>
    <w:rsid w:val="00836250"/>
    <w:rsid w:val="008367EE"/>
    <w:rsid w:val="0083699C"/>
    <w:rsid w:val="008369E4"/>
    <w:rsid w:val="00836B16"/>
    <w:rsid w:val="00836C64"/>
    <w:rsid w:val="00836EA5"/>
    <w:rsid w:val="00837418"/>
    <w:rsid w:val="00837CE4"/>
    <w:rsid w:val="00837D19"/>
    <w:rsid w:val="00840312"/>
    <w:rsid w:val="008403E9"/>
    <w:rsid w:val="008404D4"/>
    <w:rsid w:val="0084074D"/>
    <w:rsid w:val="00840B86"/>
    <w:rsid w:val="00840ECD"/>
    <w:rsid w:val="00840FBE"/>
    <w:rsid w:val="00841E4A"/>
    <w:rsid w:val="0084218C"/>
    <w:rsid w:val="008422EC"/>
    <w:rsid w:val="00842C7F"/>
    <w:rsid w:val="00843E1E"/>
    <w:rsid w:val="00844279"/>
    <w:rsid w:val="0084429F"/>
    <w:rsid w:val="0084461C"/>
    <w:rsid w:val="008448E0"/>
    <w:rsid w:val="00844916"/>
    <w:rsid w:val="00844B3B"/>
    <w:rsid w:val="00845238"/>
    <w:rsid w:val="00845969"/>
    <w:rsid w:val="00845A61"/>
    <w:rsid w:val="008465C3"/>
    <w:rsid w:val="008465C6"/>
    <w:rsid w:val="008467B8"/>
    <w:rsid w:val="008469EE"/>
    <w:rsid w:val="00847359"/>
    <w:rsid w:val="00847A4A"/>
    <w:rsid w:val="00850321"/>
    <w:rsid w:val="008505AA"/>
    <w:rsid w:val="0085064A"/>
    <w:rsid w:val="00850E93"/>
    <w:rsid w:val="00851C51"/>
    <w:rsid w:val="008526EF"/>
    <w:rsid w:val="00852E7C"/>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C2D"/>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55E"/>
    <w:rsid w:val="00865C3C"/>
    <w:rsid w:val="00865C74"/>
    <w:rsid w:val="00866181"/>
    <w:rsid w:val="008661A4"/>
    <w:rsid w:val="008662EE"/>
    <w:rsid w:val="008668EA"/>
    <w:rsid w:val="008669AB"/>
    <w:rsid w:val="00866DBF"/>
    <w:rsid w:val="00867787"/>
    <w:rsid w:val="008677B6"/>
    <w:rsid w:val="00867A8D"/>
    <w:rsid w:val="00867BA9"/>
    <w:rsid w:val="00867C07"/>
    <w:rsid w:val="00867D3D"/>
    <w:rsid w:val="00870190"/>
    <w:rsid w:val="00870DC0"/>
    <w:rsid w:val="00870E4A"/>
    <w:rsid w:val="00871372"/>
    <w:rsid w:val="0087141E"/>
    <w:rsid w:val="008716B7"/>
    <w:rsid w:val="0087187C"/>
    <w:rsid w:val="008718F3"/>
    <w:rsid w:val="00871A0A"/>
    <w:rsid w:val="0087287F"/>
    <w:rsid w:val="00872A08"/>
    <w:rsid w:val="0087324A"/>
    <w:rsid w:val="008732C1"/>
    <w:rsid w:val="008734BD"/>
    <w:rsid w:val="00873E36"/>
    <w:rsid w:val="008741A6"/>
    <w:rsid w:val="00874368"/>
    <w:rsid w:val="008744AE"/>
    <w:rsid w:val="00875158"/>
    <w:rsid w:val="00875B2F"/>
    <w:rsid w:val="008765F6"/>
    <w:rsid w:val="00876B6F"/>
    <w:rsid w:val="00876E10"/>
    <w:rsid w:val="00876E5C"/>
    <w:rsid w:val="0087705C"/>
    <w:rsid w:val="00877DA5"/>
    <w:rsid w:val="00877E91"/>
    <w:rsid w:val="00877F14"/>
    <w:rsid w:val="0088062A"/>
    <w:rsid w:val="00880852"/>
    <w:rsid w:val="00881598"/>
    <w:rsid w:val="00881F95"/>
    <w:rsid w:val="0088220B"/>
    <w:rsid w:val="00882F26"/>
    <w:rsid w:val="008831C0"/>
    <w:rsid w:val="0088335C"/>
    <w:rsid w:val="008834CE"/>
    <w:rsid w:val="00883602"/>
    <w:rsid w:val="008838AA"/>
    <w:rsid w:val="00883C9C"/>
    <w:rsid w:val="008842F0"/>
    <w:rsid w:val="0088453B"/>
    <w:rsid w:val="00884EC7"/>
    <w:rsid w:val="008851BF"/>
    <w:rsid w:val="0088574B"/>
    <w:rsid w:val="0088594E"/>
    <w:rsid w:val="00885A60"/>
    <w:rsid w:val="0088649D"/>
    <w:rsid w:val="0088649F"/>
    <w:rsid w:val="00886768"/>
    <w:rsid w:val="00886D9B"/>
    <w:rsid w:val="00886E26"/>
    <w:rsid w:val="008875A6"/>
    <w:rsid w:val="008876FD"/>
    <w:rsid w:val="00887A19"/>
    <w:rsid w:val="00890136"/>
    <w:rsid w:val="00890641"/>
    <w:rsid w:val="00890917"/>
    <w:rsid w:val="0089160F"/>
    <w:rsid w:val="0089181D"/>
    <w:rsid w:val="0089193E"/>
    <w:rsid w:val="0089272F"/>
    <w:rsid w:val="00892774"/>
    <w:rsid w:val="008929EC"/>
    <w:rsid w:val="00892AFC"/>
    <w:rsid w:val="0089306E"/>
    <w:rsid w:val="0089336B"/>
    <w:rsid w:val="00893451"/>
    <w:rsid w:val="00893F82"/>
    <w:rsid w:val="008950DB"/>
    <w:rsid w:val="0089533D"/>
    <w:rsid w:val="0089570B"/>
    <w:rsid w:val="00895B09"/>
    <w:rsid w:val="00895D75"/>
    <w:rsid w:val="00895D8A"/>
    <w:rsid w:val="00895E48"/>
    <w:rsid w:val="00897229"/>
    <w:rsid w:val="0089736D"/>
    <w:rsid w:val="008978A4"/>
    <w:rsid w:val="008A040A"/>
    <w:rsid w:val="008A06A4"/>
    <w:rsid w:val="008A0732"/>
    <w:rsid w:val="008A0B47"/>
    <w:rsid w:val="008A0C72"/>
    <w:rsid w:val="008A1390"/>
    <w:rsid w:val="008A1FD4"/>
    <w:rsid w:val="008A2762"/>
    <w:rsid w:val="008A29B1"/>
    <w:rsid w:val="008A29CE"/>
    <w:rsid w:val="008A2C5A"/>
    <w:rsid w:val="008A2C94"/>
    <w:rsid w:val="008A2D0D"/>
    <w:rsid w:val="008A3331"/>
    <w:rsid w:val="008A353E"/>
    <w:rsid w:val="008A36B4"/>
    <w:rsid w:val="008A3B8A"/>
    <w:rsid w:val="008A3E74"/>
    <w:rsid w:val="008A3FF9"/>
    <w:rsid w:val="008A4488"/>
    <w:rsid w:val="008A4574"/>
    <w:rsid w:val="008A4873"/>
    <w:rsid w:val="008A5B0A"/>
    <w:rsid w:val="008A622A"/>
    <w:rsid w:val="008A6446"/>
    <w:rsid w:val="008A78C5"/>
    <w:rsid w:val="008B0019"/>
    <w:rsid w:val="008B00B8"/>
    <w:rsid w:val="008B0908"/>
    <w:rsid w:val="008B11CC"/>
    <w:rsid w:val="008B1339"/>
    <w:rsid w:val="008B1CB9"/>
    <w:rsid w:val="008B1DD6"/>
    <w:rsid w:val="008B225B"/>
    <w:rsid w:val="008B239D"/>
    <w:rsid w:val="008B2966"/>
    <w:rsid w:val="008B34DD"/>
    <w:rsid w:val="008B39BD"/>
    <w:rsid w:val="008B4A6F"/>
    <w:rsid w:val="008B5001"/>
    <w:rsid w:val="008B63C9"/>
    <w:rsid w:val="008B6925"/>
    <w:rsid w:val="008B700A"/>
    <w:rsid w:val="008B71B5"/>
    <w:rsid w:val="008B7526"/>
    <w:rsid w:val="008C01A1"/>
    <w:rsid w:val="008C1343"/>
    <w:rsid w:val="008C201B"/>
    <w:rsid w:val="008C2DDE"/>
    <w:rsid w:val="008C35C0"/>
    <w:rsid w:val="008C3786"/>
    <w:rsid w:val="008C3913"/>
    <w:rsid w:val="008C3AA1"/>
    <w:rsid w:val="008C3CEF"/>
    <w:rsid w:val="008C3ECF"/>
    <w:rsid w:val="008C3FBC"/>
    <w:rsid w:val="008C3FD5"/>
    <w:rsid w:val="008C3FDA"/>
    <w:rsid w:val="008C41C7"/>
    <w:rsid w:val="008C45F4"/>
    <w:rsid w:val="008C473A"/>
    <w:rsid w:val="008C4836"/>
    <w:rsid w:val="008C48E7"/>
    <w:rsid w:val="008C53DD"/>
    <w:rsid w:val="008C5DDA"/>
    <w:rsid w:val="008C5E44"/>
    <w:rsid w:val="008C5ECF"/>
    <w:rsid w:val="008C6296"/>
    <w:rsid w:val="008C737C"/>
    <w:rsid w:val="008C779E"/>
    <w:rsid w:val="008C7D57"/>
    <w:rsid w:val="008D112A"/>
    <w:rsid w:val="008D12C0"/>
    <w:rsid w:val="008D1526"/>
    <w:rsid w:val="008D15E0"/>
    <w:rsid w:val="008D2354"/>
    <w:rsid w:val="008D2AF8"/>
    <w:rsid w:val="008D2B26"/>
    <w:rsid w:val="008D3255"/>
    <w:rsid w:val="008D326D"/>
    <w:rsid w:val="008D420E"/>
    <w:rsid w:val="008D48AF"/>
    <w:rsid w:val="008D4B3D"/>
    <w:rsid w:val="008D4CA9"/>
    <w:rsid w:val="008D535D"/>
    <w:rsid w:val="008D564E"/>
    <w:rsid w:val="008D585D"/>
    <w:rsid w:val="008D589C"/>
    <w:rsid w:val="008D5C72"/>
    <w:rsid w:val="008D5DF6"/>
    <w:rsid w:val="008D5E09"/>
    <w:rsid w:val="008D6050"/>
    <w:rsid w:val="008D6850"/>
    <w:rsid w:val="008D68C3"/>
    <w:rsid w:val="008D6E54"/>
    <w:rsid w:val="008D7678"/>
    <w:rsid w:val="008D773B"/>
    <w:rsid w:val="008D7748"/>
    <w:rsid w:val="008D7A47"/>
    <w:rsid w:val="008D7D66"/>
    <w:rsid w:val="008D7EDA"/>
    <w:rsid w:val="008D7FA9"/>
    <w:rsid w:val="008E0597"/>
    <w:rsid w:val="008E06FC"/>
    <w:rsid w:val="008E0942"/>
    <w:rsid w:val="008E1A1B"/>
    <w:rsid w:val="008E1A8A"/>
    <w:rsid w:val="008E1B4E"/>
    <w:rsid w:val="008E1B6C"/>
    <w:rsid w:val="008E1CFD"/>
    <w:rsid w:val="008E1DC2"/>
    <w:rsid w:val="008E2187"/>
    <w:rsid w:val="008E26FC"/>
    <w:rsid w:val="008E2969"/>
    <w:rsid w:val="008E2D60"/>
    <w:rsid w:val="008E3662"/>
    <w:rsid w:val="008E3D18"/>
    <w:rsid w:val="008E4388"/>
    <w:rsid w:val="008E43D6"/>
    <w:rsid w:val="008E4D6C"/>
    <w:rsid w:val="008E4E7F"/>
    <w:rsid w:val="008E4FBA"/>
    <w:rsid w:val="008E5500"/>
    <w:rsid w:val="008E5682"/>
    <w:rsid w:val="008E5A39"/>
    <w:rsid w:val="008E60EA"/>
    <w:rsid w:val="008E6201"/>
    <w:rsid w:val="008E628A"/>
    <w:rsid w:val="008E7111"/>
    <w:rsid w:val="008E77BD"/>
    <w:rsid w:val="008F02C3"/>
    <w:rsid w:val="008F05DF"/>
    <w:rsid w:val="008F0748"/>
    <w:rsid w:val="008F0CD9"/>
    <w:rsid w:val="008F1368"/>
    <w:rsid w:val="008F16AC"/>
    <w:rsid w:val="008F1EC6"/>
    <w:rsid w:val="008F2A72"/>
    <w:rsid w:val="008F2E51"/>
    <w:rsid w:val="008F35D8"/>
    <w:rsid w:val="008F3609"/>
    <w:rsid w:val="008F3A4A"/>
    <w:rsid w:val="008F3E39"/>
    <w:rsid w:val="008F4049"/>
    <w:rsid w:val="008F411A"/>
    <w:rsid w:val="008F4124"/>
    <w:rsid w:val="008F424E"/>
    <w:rsid w:val="008F437C"/>
    <w:rsid w:val="008F4ACA"/>
    <w:rsid w:val="008F4D68"/>
    <w:rsid w:val="008F4E04"/>
    <w:rsid w:val="008F4F7D"/>
    <w:rsid w:val="008F51AF"/>
    <w:rsid w:val="008F5255"/>
    <w:rsid w:val="008F5667"/>
    <w:rsid w:val="008F5901"/>
    <w:rsid w:val="008F5D21"/>
    <w:rsid w:val="008F5E26"/>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64C"/>
    <w:rsid w:val="009027DB"/>
    <w:rsid w:val="00902A0B"/>
    <w:rsid w:val="00902C31"/>
    <w:rsid w:val="00902CD7"/>
    <w:rsid w:val="009030D7"/>
    <w:rsid w:val="00903B60"/>
    <w:rsid w:val="00904B84"/>
    <w:rsid w:val="009054F7"/>
    <w:rsid w:val="00905581"/>
    <w:rsid w:val="00905693"/>
    <w:rsid w:val="00905B09"/>
    <w:rsid w:val="00905B13"/>
    <w:rsid w:val="00905B9C"/>
    <w:rsid w:val="00906841"/>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3F6F"/>
    <w:rsid w:val="0091420B"/>
    <w:rsid w:val="00914863"/>
    <w:rsid w:val="00914B51"/>
    <w:rsid w:val="00914C1D"/>
    <w:rsid w:val="00914CA7"/>
    <w:rsid w:val="00914D6A"/>
    <w:rsid w:val="00914EEA"/>
    <w:rsid w:val="009157EA"/>
    <w:rsid w:val="00915A5E"/>
    <w:rsid w:val="00915BDB"/>
    <w:rsid w:val="0091603B"/>
    <w:rsid w:val="009164CA"/>
    <w:rsid w:val="009169A6"/>
    <w:rsid w:val="00916A02"/>
    <w:rsid w:val="00916B23"/>
    <w:rsid w:val="00916DA1"/>
    <w:rsid w:val="00916DDD"/>
    <w:rsid w:val="00917A4C"/>
    <w:rsid w:val="00917A67"/>
    <w:rsid w:val="00920678"/>
    <w:rsid w:val="00920947"/>
    <w:rsid w:val="00920BEF"/>
    <w:rsid w:val="0092123F"/>
    <w:rsid w:val="009215F4"/>
    <w:rsid w:val="00921772"/>
    <w:rsid w:val="00922191"/>
    <w:rsid w:val="0092226E"/>
    <w:rsid w:val="009224D0"/>
    <w:rsid w:val="00922BAC"/>
    <w:rsid w:val="00923009"/>
    <w:rsid w:val="00923640"/>
    <w:rsid w:val="00923900"/>
    <w:rsid w:val="00923E4E"/>
    <w:rsid w:val="00923E89"/>
    <w:rsid w:val="0092438D"/>
    <w:rsid w:val="009246E5"/>
    <w:rsid w:val="009258CE"/>
    <w:rsid w:val="009260D0"/>
    <w:rsid w:val="00926554"/>
    <w:rsid w:val="00926C88"/>
    <w:rsid w:val="00926DDC"/>
    <w:rsid w:val="00927525"/>
    <w:rsid w:val="00927577"/>
    <w:rsid w:val="00927999"/>
    <w:rsid w:val="00927AFB"/>
    <w:rsid w:val="00927BD5"/>
    <w:rsid w:val="0093020F"/>
    <w:rsid w:val="00931194"/>
    <w:rsid w:val="0093124D"/>
    <w:rsid w:val="009314FE"/>
    <w:rsid w:val="009317DB"/>
    <w:rsid w:val="0093204F"/>
    <w:rsid w:val="00933299"/>
    <w:rsid w:val="009332D9"/>
    <w:rsid w:val="00933F8F"/>
    <w:rsid w:val="00934200"/>
    <w:rsid w:val="0093427C"/>
    <w:rsid w:val="009348FC"/>
    <w:rsid w:val="00935069"/>
    <w:rsid w:val="0093517B"/>
    <w:rsid w:val="0093545A"/>
    <w:rsid w:val="00935943"/>
    <w:rsid w:val="00935DEC"/>
    <w:rsid w:val="00936631"/>
    <w:rsid w:val="00936BBC"/>
    <w:rsid w:val="00936C1A"/>
    <w:rsid w:val="00936EED"/>
    <w:rsid w:val="00937309"/>
    <w:rsid w:val="009373C2"/>
    <w:rsid w:val="00937DB0"/>
    <w:rsid w:val="00937F6C"/>
    <w:rsid w:val="0094043B"/>
    <w:rsid w:val="0094077F"/>
    <w:rsid w:val="00940972"/>
    <w:rsid w:val="00940CDA"/>
    <w:rsid w:val="00940D58"/>
    <w:rsid w:val="009410B1"/>
    <w:rsid w:val="00941567"/>
    <w:rsid w:val="009418EA"/>
    <w:rsid w:val="00942058"/>
    <w:rsid w:val="0094215F"/>
    <w:rsid w:val="0094237F"/>
    <w:rsid w:val="00942844"/>
    <w:rsid w:val="0094327C"/>
    <w:rsid w:val="00943778"/>
    <w:rsid w:val="009437EF"/>
    <w:rsid w:val="00943A1C"/>
    <w:rsid w:val="00943BBB"/>
    <w:rsid w:val="00943FB2"/>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DA1"/>
    <w:rsid w:val="00950F35"/>
    <w:rsid w:val="00952203"/>
    <w:rsid w:val="00952DFE"/>
    <w:rsid w:val="009537A0"/>
    <w:rsid w:val="00953838"/>
    <w:rsid w:val="009539AE"/>
    <w:rsid w:val="00953A6E"/>
    <w:rsid w:val="009548C2"/>
    <w:rsid w:val="009548CA"/>
    <w:rsid w:val="009552F7"/>
    <w:rsid w:val="009556FE"/>
    <w:rsid w:val="00955F29"/>
    <w:rsid w:val="00955FE5"/>
    <w:rsid w:val="009562B5"/>
    <w:rsid w:val="00957204"/>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3B8B"/>
    <w:rsid w:val="00964260"/>
    <w:rsid w:val="00964876"/>
    <w:rsid w:val="00964919"/>
    <w:rsid w:val="00964D8D"/>
    <w:rsid w:val="009650C3"/>
    <w:rsid w:val="009655D7"/>
    <w:rsid w:val="00965D0D"/>
    <w:rsid w:val="00965E02"/>
    <w:rsid w:val="009662D4"/>
    <w:rsid w:val="00966451"/>
    <w:rsid w:val="009664D0"/>
    <w:rsid w:val="00966A73"/>
    <w:rsid w:val="00967345"/>
    <w:rsid w:val="0096752B"/>
    <w:rsid w:val="00967B92"/>
    <w:rsid w:val="00967D92"/>
    <w:rsid w:val="00970496"/>
    <w:rsid w:val="00970647"/>
    <w:rsid w:val="00970897"/>
    <w:rsid w:val="00970E84"/>
    <w:rsid w:val="00970EA0"/>
    <w:rsid w:val="00970F04"/>
    <w:rsid w:val="009717ED"/>
    <w:rsid w:val="00971B75"/>
    <w:rsid w:val="00972312"/>
    <w:rsid w:val="009726F5"/>
    <w:rsid w:val="0097283E"/>
    <w:rsid w:val="00972F05"/>
    <w:rsid w:val="009739DD"/>
    <w:rsid w:val="009739F6"/>
    <w:rsid w:val="00973BFF"/>
    <w:rsid w:val="00973D02"/>
    <w:rsid w:val="00974465"/>
    <w:rsid w:val="0097475E"/>
    <w:rsid w:val="009749E3"/>
    <w:rsid w:val="00974EC1"/>
    <w:rsid w:val="00975616"/>
    <w:rsid w:val="0097580B"/>
    <w:rsid w:val="00975EB9"/>
    <w:rsid w:val="00976470"/>
    <w:rsid w:val="00976AA5"/>
    <w:rsid w:val="00976D85"/>
    <w:rsid w:val="009776B8"/>
    <w:rsid w:val="00977935"/>
    <w:rsid w:val="00977EBC"/>
    <w:rsid w:val="009805B5"/>
    <w:rsid w:val="00980BB9"/>
    <w:rsid w:val="00980E78"/>
    <w:rsid w:val="009813F7"/>
    <w:rsid w:val="00981DD0"/>
    <w:rsid w:val="00982294"/>
    <w:rsid w:val="009823F1"/>
    <w:rsid w:val="009827C2"/>
    <w:rsid w:val="00982EE5"/>
    <w:rsid w:val="0098313A"/>
    <w:rsid w:val="0098399C"/>
    <w:rsid w:val="009840D9"/>
    <w:rsid w:val="0098434B"/>
    <w:rsid w:val="00984591"/>
    <w:rsid w:val="0098459C"/>
    <w:rsid w:val="00984657"/>
    <w:rsid w:val="00984CFE"/>
    <w:rsid w:val="00985B04"/>
    <w:rsid w:val="00985B2A"/>
    <w:rsid w:val="00985DC3"/>
    <w:rsid w:val="00985E27"/>
    <w:rsid w:val="009860C5"/>
    <w:rsid w:val="009861A9"/>
    <w:rsid w:val="0098667C"/>
    <w:rsid w:val="00986820"/>
    <w:rsid w:val="00986CF0"/>
    <w:rsid w:val="00986F93"/>
    <w:rsid w:val="00987386"/>
    <w:rsid w:val="00987ACA"/>
    <w:rsid w:val="00987B0D"/>
    <w:rsid w:val="00990013"/>
    <w:rsid w:val="00990AF2"/>
    <w:rsid w:val="00990BC0"/>
    <w:rsid w:val="00990E33"/>
    <w:rsid w:val="00990FB1"/>
    <w:rsid w:val="00991261"/>
    <w:rsid w:val="0099157D"/>
    <w:rsid w:val="0099177D"/>
    <w:rsid w:val="00991DA2"/>
    <w:rsid w:val="00992181"/>
    <w:rsid w:val="00992396"/>
    <w:rsid w:val="009928CB"/>
    <w:rsid w:val="00993225"/>
    <w:rsid w:val="009932F2"/>
    <w:rsid w:val="00993500"/>
    <w:rsid w:val="00993770"/>
    <w:rsid w:val="009941A8"/>
    <w:rsid w:val="00994C73"/>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BC8"/>
    <w:rsid w:val="009A0EE3"/>
    <w:rsid w:val="009A1175"/>
    <w:rsid w:val="009A19AF"/>
    <w:rsid w:val="009A1C6B"/>
    <w:rsid w:val="009A274E"/>
    <w:rsid w:val="009A30EF"/>
    <w:rsid w:val="009A3CAE"/>
    <w:rsid w:val="009A415B"/>
    <w:rsid w:val="009A557E"/>
    <w:rsid w:val="009A5A47"/>
    <w:rsid w:val="009A662F"/>
    <w:rsid w:val="009A6A7F"/>
    <w:rsid w:val="009A6EB9"/>
    <w:rsid w:val="009A6F9D"/>
    <w:rsid w:val="009A729F"/>
    <w:rsid w:val="009A7391"/>
    <w:rsid w:val="009A7793"/>
    <w:rsid w:val="009A7EC9"/>
    <w:rsid w:val="009B0B6A"/>
    <w:rsid w:val="009B0C33"/>
    <w:rsid w:val="009B103A"/>
    <w:rsid w:val="009B15F2"/>
    <w:rsid w:val="009B1AA6"/>
    <w:rsid w:val="009B1F72"/>
    <w:rsid w:val="009B1FA7"/>
    <w:rsid w:val="009B20CE"/>
    <w:rsid w:val="009B2269"/>
    <w:rsid w:val="009B28E5"/>
    <w:rsid w:val="009B29BF"/>
    <w:rsid w:val="009B2ABF"/>
    <w:rsid w:val="009B3117"/>
    <w:rsid w:val="009B3276"/>
    <w:rsid w:val="009B36A5"/>
    <w:rsid w:val="009B38BD"/>
    <w:rsid w:val="009B3BAC"/>
    <w:rsid w:val="009B4827"/>
    <w:rsid w:val="009B4982"/>
    <w:rsid w:val="009B4D74"/>
    <w:rsid w:val="009B4DFA"/>
    <w:rsid w:val="009B506E"/>
    <w:rsid w:val="009B579A"/>
    <w:rsid w:val="009B5BC1"/>
    <w:rsid w:val="009B756F"/>
    <w:rsid w:val="009B7C7B"/>
    <w:rsid w:val="009C022F"/>
    <w:rsid w:val="009C075A"/>
    <w:rsid w:val="009C0DF7"/>
    <w:rsid w:val="009C1CDE"/>
    <w:rsid w:val="009C2718"/>
    <w:rsid w:val="009C279F"/>
    <w:rsid w:val="009C2BF8"/>
    <w:rsid w:val="009C2DCB"/>
    <w:rsid w:val="009C34D3"/>
    <w:rsid w:val="009C36D2"/>
    <w:rsid w:val="009C407B"/>
    <w:rsid w:val="009C44F7"/>
    <w:rsid w:val="009C4EB4"/>
    <w:rsid w:val="009C5912"/>
    <w:rsid w:val="009C622E"/>
    <w:rsid w:val="009C6744"/>
    <w:rsid w:val="009C6DB0"/>
    <w:rsid w:val="009D00C1"/>
    <w:rsid w:val="009D0D90"/>
    <w:rsid w:val="009D0ED6"/>
    <w:rsid w:val="009D0F71"/>
    <w:rsid w:val="009D11BE"/>
    <w:rsid w:val="009D17E6"/>
    <w:rsid w:val="009D1831"/>
    <w:rsid w:val="009D1A8D"/>
    <w:rsid w:val="009D201E"/>
    <w:rsid w:val="009D27E2"/>
    <w:rsid w:val="009D294A"/>
    <w:rsid w:val="009D2EC8"/>
    <w:rsid w:val="009D2EDB"/>
    <w:rsid w:val="009D374B"/>
    <w:rsid w:val="009D3EC7"/>
    <w:rsid w:val="009D5C26"/>
    <w:rsid w:val="009D60EF"/>
    <w:rsid w:val="009D617D"/>
    <w:rsid w:val="009D6229"/>
    <w:rsid w:val="009D6335"/>
    <w:rsid w:val="009D6755"/>
    <w:rsid w:val="009D6B5A"/>
    <w:rsid w:val="009D6D10"/>
    <w:rsid w:val="009D7256"/>
    <w:rsid w:val="009D7303"/>
    <w:rsid w:val="009D78BD"/>
    <w:rsid w:val="009D79B3"/>
    <w:rsid w:val="009D7EB2"/>
    <w:rsid w:val="009E003E"/>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E7F8F"/>
    <w:rsid w:val="009F0222"/>
    <w:rsid w:val="009F042F"/>
    <w:rsid w:val="009F07E0"/>
    <w:rsid w:val="009F0961"/>
    <w:rsid w:val="009F0B42"/>
    <w:rsid w:val="009F0D06"/>
    <w:rsid w:val="009F0EA8"/>
    <w:rsid w:val="009F150F"/>
    <w:rsid w:val="009F19D4"/>
    <w:rsid w:val="009F1AB6"/>
    <w:rsid w:val="009F1C48"/>
    <w:rsid w:val="009F1CCE"/>
    <w:rsid w:val="009F2046"/>
    <w:rsid w:val="009F23C2"/>
    <w:rsid w:val="009F2705"/>
    <w:rsid w:val="009F2AE0"/>
    <w:rsid w:val="009F2B07"/>
    <w:rsid w:val="009F2CCB"/>
    <w:rsid w:val="009F40B2"/>
    <w:rsid w:val="009F42AA"/>
    <w:rsid w:val="009F473C"/>
    <w:rsid w:val="009F4A50"/>
    <w:rsid w:val="009F5384"/>
    <w:rsid w:val="009F56A8"/>
    <w:rsid w:val="009F5915"/>
    <w:rsid w:val="009F5E8B"/>
    <w:rsid w:val="009F5FAF"/>
    <w:rsid w:val="009F65C8"/>
    <w:rsid w:val="009F66F6"/>
    <w:rsid w:val="009F68BC"/>
    <w:rsid w:val="009F6BD2"/>
    <w:rsid w:val="009F6E60"/>
    <w:rsid w:val="009F6F9F"/>
    <w:rsid w:val="009F7271"/>
    <w:rsid w:val="00A00E64"/>
    <w:rsid w:val="00A00EB5"/>
    <w:rsid w:val="00A01032"/>
    <w:rsid w:val="00A01BB6"/>
    <w:rsid w:val="00A01E11"/>
    <w:rsid w:val="00A0253F"/>
    <w:rsid w:val="00A0277D"/>
    <w:rsid w:val="00A02787"/>
    <w:rsid w:val="00A033DA"/>
    <w:rsid w:val="00A04476"/>
    <w:rsid w:val="00A04583"/>
    <w:rsid w:val="00A04CFA"/>
    <w:rsid w:val="00A05730"/>
    <w:rsid w:val="00A059CF"/>
    <w:rsid w:val="00A060F8"/>
    <w:rsid w:val="00A068BC"/>
    <w:rsid w:val="00A069CD"/>
    <w:rsid w:val="00A06B74"/>
    <w:rsid w:val="00A06D4F"/>
    <w:rsid w:val="00A07292"/>
    <w:rsid w:val="00A0756F"/>
    <w:rsid w:val="00A07627"/>
    <w:rsid w:val="00A07834"/>
    <w:rsid w:val="00A10605"/>
    <w:rsid w:val="00A11024"/>
    <w:rsid w:val="00A11094"/>
    <w:rsid w:val="00A11233"/>
    <w:rsid w:val="00A115C7"/>
    <w:rsid w:val="00A11619"/>
    <w:rsid w:val="00A11B39"/>
    <w:rsid w:val="00A11C34"/>
    <w:rsid w:val="00A127A4"/>
    <w:rsid w:val="00A1302E"/>
    <w:rsid w:val="00A13637"/>
    <w:rsid w:val="00A13741"/>
    <w:rsid w:val="00A1375F"/>
    <w:rsid w:val="00A13804"/>
    <w:rsid w:val="00A139D8"/>
    <w:rsid w:val="00A1493B"/>
    <w:rsid w:val="00A14A4E"/>
    <w:rsid w:val="00A15B8C"/>
    <w:rsid w:val="00A166EE"/>
    <w:rsid w:val="00A16B21"/>
    <w:rsid w:val="00A16D9E"/>
    <w:rsid w:val="00A17048"/>
    <w:rsid w:val="00A2014B"/>
    <w:rsid w:val="00A20EF5"/>
    <w:rsid w:val="00A21103"/>
    <w:rsid w:val="00A2148F"/>
    <w:rsid w:val="00A21640"/>
    <w:rsid w:val="00A2167C"/>
    <w:rsid w:val="00A21711"/>
    <w:rsid w:val="00A21B39"/>
    <w:rsid w:val="00A21C1C"/>
    <w:rsid w:val="00A21C49"/>
    <w:rsid w:val="00A21CFC"/>
    <w:rsid w:val="00A2220E"/>
    <w:rsid w:val="00A22542"/>
    <w:rsid w:val="00A2270F"/>
    <w:rsid w:val="00A228BC"/>
    <w:rsid w:val="00A22BF3"/>
    <w:rsid w:val="00A2318E"/>
    <w:rsid w:val="00A2325A"/>
    <w:rsid w:val="00A2375C"/>
    <w:rsid w:val="00A23E37"/>
    <w:rsid w:val="00A24024"/>
    <w:rsid w:val="00A2402B"/>
    <w:rsid w:val="00A241EE"/>
    <w:rsid w:val="00A243A0"/>
    <w:rsid w:val="00A24688"/>
    <w:rsid w:val="00A247F0"/>
    <w:rsid w:val="00A24A09"/>
    <w:rsid w:val="00A24E4F"/>
    <w:rsid w:val="00A2556F"/>
    <w:rsid w:val="00A25ADE"/>
    <w:rsid w:val="00A264D3"/>
    <w:rsid w:val="00A2674B"/>
    <w:rsid w:val="00A26DA4"/>
    <w:rsid w:val="00A27212"/>
    <w:rsid w:val="00A277C8"/>
    <w:rsid w:val="00A2780F"/>
    <w:rsid w:val="00A27AF0"/>
    <w:rsid w:val="00A27EC7"/>
    <w:rsid w:val="00A30049"/>
    <w:rsid w:val="00A30326"/>
    <w:rsid w:val="00A30674"/>
    <w:rsid w:val="00A30E80"/>
    <w:rsid w:val="00A310B5"/>
    <w:rsid w:val="00A3120A"/>
    <w:rsid w:val="00A315E3"/>
    <w:rsid w:val="00A31743"/>
    <w:rsid w:val="00A317FC"/>
    <w:rsid w:val="00A3183F"/>
    <w:rsid w:val="00A3189B"/>
    <w:rsid w:val="00A318F1"/>
    <w:rsid w:val="00A31908"/>
    <w:rsid w:val="00A326B5"/>
    <w:rsid w:val="00A327E0"/>
    <w:rsid w:val="00A32ECA"/>
    <w:rsid w:val="00A33089"/>
    <w:rsid w:val="00A3348E"/>
    <w:rsid w:val="00A33C52"/>
    <w:rsid w:val="00A33C9D"/>
    <w:rsid w:val="00A343E0"/>
    <w:rsid w:val="00A3447A"/>
    <w:rsid w:val="00A35172"/>
    <w:rsid w:val="00A356F2"/>
    <w:rsid w:val="00A3617A"/>
    <w:rsid w:val="00A3689D"/>
    <w:rsid w:val="00A37C30"/>
    <w:rsid w:val="00A40452"/>
    <w:rsid w:val="00A40899"/>
    <w:rsid w:val="00A40918"/>
    <w:rsid w:val="00A40987"/>
    <w:rsid w:val="00A40E12"/>
    <w:rsid w:val="00A41149"/>
    <w:rsid w:val="00A41256"/>
    <w:rsid w:val="00A412F2"/>
    <w:rsid w:val="00A41626"/>
    <w:rsid w:val="00A416DA"/>
    <w:rsid w:val="00A41A00"/>
    <w:rsid w:val="00A41CEF"/>
    <w:rsid w:val="00A41F1A"/>
    <w:rsid w:val="00A42EC4"/>
    <w:rsid w:val="00A430EB"/>
    <w:rsid w:val="00A435B3"/>
    <w:rsid w:val="00A43ED6"/>
    <w:rsid w:val="00A44157"/>
    <w:rsid w:val="00A44239"/>
    <w:rsid w:val="00A44768"/>
    <w:rsid w:val="00A44DC1"/>
    <w:rsid w:val="00A45192"/>
    <w:rsid w:val="00A451FF"/>
    <w:rsid w:val="00A4543A"/>
    <w:rsid w:val="00A45495"/>
    <w:rsid w:val="00A45DBB"/>
    <w:rsid w:val="00A46288"/>
    <w:rsid w:val="00A462EE"/>
    <w:rsid w:val="00A464E2"/>
    <w:rsid w:val="00A468EC"/>
    <w:rsid w:val="00A46D3F"/>
    <w:rsid w:val="00A476EF"/>
    <w:rsid w:val="00A4783A"/>
    <w:rsid w:val="00A506A9"/>
    <w:rsid w:val="00A50948"/>
    <w:rsid w:val="00A51621"/>
    <w:rsid w:val="00A51681"/>
    <w:rsid w:val="00A51814"/>
    <w:rsid w:val="00A51CE4"/>
    <w:rsid w:val="00A5257D"/>
    <w:rsid w:val="00A525E0"/>
    <w:rsid w:val="00A52823"/>
    <w:rsid w:val="00A52BE3"/>
    <w:rsid w:val="00A52C9C"/>
    <w:rsid w:val="00A52DF0"/>
    <w:rsid w:val="00A53059"/>
    <w:rsid w:val="00A535FE"/>
    <w:rsid w:val="00A53691"/>
    <w:rsid w:val="00A53B64"/>
    <w:rsid w:val="00A53FE6"/>
    <w:rsid w:val="00A54110"/>
    <w:rsid w:val="00A550CD"/>
    <w:rsid w:val="00A55945"/>
    <w:rsid w:val="00A560FD"/>
    <w:rsid w:val="00A56129"/>
    <w:rsid w:val="00A56197"/>
    <w:rsid w:val="00A563E0"/>
    <w:rsid w:val="00A56442"/>
    <w:rsid w:val="00A56AE1"/>
    <w:rsid w:val="00A57335"/>
    <w:rsid w:val="00A5736A"/>
    <w:rsid w:val="00A57AD7"/>
    <w:rsid w:val="00A57C21"/>
    <w:rsid w:val="00A57CBA"/>
    <w:rsid w:val="00A57EAE"/>
    <w:rsid w:val="00A60552"/>
    <w:rsid w:val="00A606B9"/>
    <w:rsid w:val="00A60B7A"/>
    <w:rsid w:val="00A615FC"/>
    <w:rsid w:val="00A61848"/>
    <w:rsid w:val="00A61970"/>
    <w:rsid w:val="00A62001"/>
    <w:rsid w:val="00A6216D"/>
    <w:rsid w:val="00A62F19"/>
    <w:rsid w:val="00A6338B"/>
    <w:rsid w:val="00A63505"/>
    <w:rsid w:val="00A63567"/>
    <w:rsid w:val="00A635DE"/>
    <w:rsid w:val="00A63958"/>
    <w:rsid w:val="00A640E4"/>
    <w:rsid w:val="00A6429F"/>
    <w:rsid w:val="00A651C5"/>
    <w:rsid w:val="00A65B4D"/>
    <w:rsid w:val="00A65C19"/>
    <w:rsid w:val="00A65D16"/>
    <w:rsid w:val="00A65E33"/>
    <w:rsid w:val="00A66398"/>
    <w:rsid w:val="00A66AA5"/>
    <w:rsid w:val="00A66DD5"/>
    <w:rsid w:val="00A66E61"/>
    <w:rsid w:val="00A6702C"/>
    <w:rsid w:val="00A67228"/>
    <w:rsid w:val="00A6730F"/>
    <w:rsid w:val="00A67612"/>
    <w:rsid w:val="00A703DA"/>
    <w:rsid w:val="00A705A7"/>
    <w:rsid w:val="00A71567"/>
    <w:rsid w:val="00A71A19"/>
    <w:rsid w:val="00A71CD7"/>
    <w:rsid w:val="00A72439"/>
    <w:rsid w:val="00A725B5"/>
    <w:rsid w:val="00A729C5"/>
    <w:rsid w:val="00A72DEC"/>
    <w:rsid w:val="00A72E56"/>
    <w:rsid w:val="00A72FE9"/>
    <w:rsid w:val="00A731F2"/>
    <w:rsid w:val="00A7350D"/>
    <w:rsid w:val="00A73678"/>
    <w:rsid w:val="00A73C1E"/>
    <w:rsid w:val="00A74C7C"/>
    <w:rsid w:val="00A75489"/>
    <w:rsid w:val="00A75DD7"/>
    <w:rsid w:val="00A75EE0"/>
    <w:rsid w:val="00A76012"/>
    <w:rsid w:val="00A76321"/>
    <w:rsid w:val="00A766B4"/>
    <w:rsid w:val="00A76DA1"/>
    <w:rsid w:val="00A770A2"/>
    <w:rsid w:val="00A777C8"/>
    <w:rsid w:val="00A77A85"/>
    <w:rsid w:val="00A807F2"/>
    <w:rsid w:val="00A8104D"/>
    <w:rsid w:val="00A81140"/>
    <w:rsid w:val="00A81414"/>
    <w:rsid w:val="00A8198C"/>
    <w:rsid w:val="00A81A4A"/>
    <w:rsid w:val="00A82368"/>
    <w:rsid w:val="00A824AE"/>
    <w:rsid w:val="00A82C9E"/>
    <w:rsid w:val="00A839A4"/>
    <w:rsid w:val="00A83B78"/>
    <w:rsid w:val="00A84060"/>
    <w:rsid w:val="00A84169"/>
    <w:rsid w:val="00A846A0"/>
    <w:rsid w:val="00A846BC"/>
    <w:rsid w:val="00A84790"/>
    <w:rsid w:val="00A84AC9"/>
    <w:rsid w:val="00A84D7E"/>
    <w:rsid w:val="00A851D5"/>
    <w:rsid w:val="00A8527E"/>
    <w:rsid w:val="00A857BC"/>
    <w:rsid w:val="00A85CA7"/>
    <w:rsid w:val="00A85CB9"/>
    <w:rsid w:val="00A85EFA"/>
    <w:rsid w:val="00A8614D"/>
    <w:rsid w:val="00A8655A"/>
    <w:rsid w:val="00A86773"/>
    <w:rsid w:val="00A8711B"/>
    <w:rsid w:val="00A8775B"/>
    <w:rsid w:val="00A879F2"/>
    <w:rsid w:val="00A903D4"/>
    <w:rsid w:val="00A905D7"/>
    <w:rsid w:val="00A90A3C"/>
    <w:rsid w:val="00A90B2C"/>
    <w:rsid w:val="00A9113A"/>
    <w:rsid w:val="00A91552"/>
    <w:rsid w:val="00A91766"/>
    <w:rsid w:val="00A91863"/>
    <w:rsid w:val="00A92185"/>
    <w:rsid w:val="00A9247A"/>
    <w:rsid w:val="00A92CEB"/>
    <w:rsid w:val="00A92E17"/>
    <w:rsid w:val="00A931CE"/>
    <w:rsid w:val="00A9392A"/>
    <w:rsid w:val="00A9458E"/>
    <w:rsid w:val="00A9472B"/>
    <w:rsid w:val="00A948CD"/>
    <w:rsid w:val="00A94AC3"/>
    <w:rsid w:val="00A94E17"/>
    <w:rsid w:val="00A95101"/>
    <w:rsid w:val="00A9538C"/>
    <w:rsid w:val="00A95556"/>
    <w:rsid w:val="00A957B8"/>
    <w:rsid w:val="00A957C8"/>
    <w:rsid w:val="00A957ED"/>
    <w:rsid w:val="00A95AF4"/>
    <w:rsid w:val="00A9646B"/>
    <w:rsid w:val="00A966B6"/>
    <w:rsid w:val="00A97514"/>
    <w:rsid w:val="00AA034F"/>
    <w:rsid w:val="00AA0505"/>
    <w:rsid w:val="00AA0561"/>
    <w:rsid w:val="00AA0A8A"/>
    <w:rsid w:val="00AA0F9F"/>
    <w:rsid w:val="00AA1022"/>
    <w:rsid w:val="00AA140F"/>
    <w:rsid w:val="00AA1ED9"/>
    <w:rsid w:val="00AA1F9E"/>
    <w:rsid w:val="00AA27AF"/>
    <w:rsid w:val="00AA28EA"/>
    <w:rsid w:val="00AA2E0D"/>
    <w:rsid w:val="00AA339E"/>
    <w:rsid w:val="00AA351D"/>
    <w:rsid w:val="00AA390E"/>
    <w:rsid w:val="00AA3C87"/>
    <w:rsid w:val="00AA44D3"/>
    <w:rsid w:val="00AA48A5"/>
    <w:rsid w:val="00AA4926"/>
    <w:rsid w:val="00AA4BFA"/>
    <w:rsid w:val="00AA515E"/>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69A"/>
    <w:rsid w:val="00AB272D"/>
    <w:rsid w:val="00AB2802"/>
    <w:rsid w:val="00AB28AB"/>
    <w:rsid w:val="00AB2C63"/>
    <w:rsid w:val="00AB3E4C"/>
    <w:rsid w:val="00AB3FF4"/>
    <w:rsid w:val="00AB412E"/>
    <w:rsid w:val="00AB4958"/>
    <w:rsid w:val="00AB4B9D"/>
    <w:rsid w:val="00AB4D70"/>
    <w:rsid w:val="00AB4E3C"/>
    <w:rsid w:val="00AB4E73"/>
    <w:rsid w:val="00AB552F"/>
    <w:rsid w:val="00AB5702"/>
    <w:rsid w:val="00AB5896"/>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5D3"/>
    <w:rsid w:val="00AC3EFF"/>
    <w:rsid w:val="00AC41AD"/>
    <w:rsid w:val="00AC45BA"/>
    <w:rsid w:val="00AC4617"/>
    <w:rsid w:val="00AC472E"/>
    <w:rsid w:val="00AC4F7E"/>
    <w:rsid w:val="00AC50B6"/>
    <w:rsid w:val="00AC5434"/>
    <w:rsid w:val="00AC5497"/>
    <w:rsid w:val="00AC56B7"/>
    <w:rsid w:val="00AC5A11"/>
    <w:rsid w:val="00AC5BBC"/>
    <w:rsid w:val="00AC5DE9"/>
    <w:rsid w:val="00AC6346"/>
    <w:rsid w:val="00AC65AA"/>
    <w:rsid w:val="00AC6A06"/>
    <w:rsid w:val="00AC70C9"/>
    <w:rsid w:val="00AC77B0"/>
    <w:rsid w:val="00AC7B97"/>
    <w:rsid w:val="00AC7C43"/>
    <w:rsid w:val="00AD042C"/>
    <w:rsid w:val="00AD0864"/>
    <w:rsid w:val="00AD0D1D"/>
    <w:rsid w:val="00AD0F30"/>
    <w:rsid w:val="00AD15E0"/>
    <w:rsid w:val="00AD18F9"/>
    <w:rsid w:val="00AD1E06"/>
    <w:rsid w:val="00AD1EF1"/>
    <w:rsid w:val="00AD1F3A"/>
    <w:rsid w:val="00AD1F41"/>
    <w:rsid w:val="00AD2090"/>
    <w:rsid w:val="00AD2181"/>
    <w:rsid w:val="00AD25FE"/>
    <w:rsid w:val="00AD28BC"/>
    <w:rsid w:val="00AD2EC9"/>
    <w:rsid w:val="00AD2F55"/>
    <w:rsid w:val="00AD356E"/>
    <w:rsid w:val="00AD370C"/>
    <w:rsid w:val="00AD43BD"/>
    <w:rsid w:val="00AD47A6"/>
    <w:rsid w:val="00AD48BB"/>
    <w:rsid w:val="00AD5AF1"/>
    <w:rsid w:val="00AD5D99"/>
    <w:rsid w:val="00AD6316"/>
    <w:rsid w:val="00AD6457"/>
    <w:rsid w:val="00AD65CD"/>
    <w:rsid w:val="00AD66B5"/>
    <w:rsid w:val="00AD68EC"/>
    <w:rsid w:val="00AD6AAF"/>
    <w:rsid w:val="00AD743B"/>
    <w:rsid w:val="00AD75B8"/>
    <w:rsid w:val="00AE0492"/>
    <w:rsid w:val="00AE07B5"/>
    <w:rsid w:val="00AE0C17"/>
    <w:rsid w:val="00AE1158"/>
    <w:rsid w:val="00AE18D5"/>
    <w:rsid w:val="00AE1F40"/>
    <w:rsid w:val="00AE26E7"/>
    <w:rsid w:val="00AE27B1"/>
    <w:rsid w:val="00AE281B"/>
    <w:rsid w:val="00AE2FE6"/>
    <w:rsid w:val="00AE37B3"/>
    <w:rsid w:val="00AE3833"/>
    <w:rsid w:val="00AE3DC4"/>
    <w:rsid w:val="00AE4392"/>
    <w:rsid w:val="00AE4585"/>
    <w:rsid w:val="00AE45DB"/>
    <w:rsid w:val="00AE4B07"/>
    <w:rsid w:val="00AE51C8"/>
    <w:rsid w:val="00AE5631"/>
    <w:rsid w:val="00AE67F7"/>
    <w:rsid w:val="00AE6853"/>
    <w:rsid w:val="00AE6C84"/>
    <w:rsid w:val="00AE6E97"/>
    <w:rsid w:val="00AE6EA9"/>
    <w:rsid w:val="00AE6F5F"/>
    <w:rsid w:val="00AE7790"/>
    <w:rsid w:val="00AE78BC"/>
    <w:rsid w:val="00AE7F1F"/>
    <w:rsid w:val="00AE7F31"/>
    <w:rsid w:val="00AF0034"/>
    <w:rsid w:val="00AF0113"/>
    <w:rsid w:val="00AF0821"/>
    <w:rsid w:val="00AF1159"/>
    <w:rsid w:val="00AF156F"/>
    <w:rsid w:val="00AF1B03"/>
    <w:rsid w:val="00AF2340"/>
    <w:rsid w:val="00AF2575"/>
    <w:rsid w:val="00AF2BAE"/>
    <w:rsid w:val="00AF2E33"/>
    <w:rsid w:val="00AF320B"/>
    <w:rsid w:val="00AF3EAB"/>
    <w:rsid w:val="00AF42BB"/>
    <w:rsid w:val="00AF5032"/>
    <w:rsid w:val="00AF5780"/>
    <w:rsid w:val="00AF5801"/>
    <w:rsid w:val="00AF5EF6"/>
    <w:rsid w:val="00AF6949"/>
    <w:rsid w:val="00AF6C24"/>
    <w:rsid w:val="00AF6E7F"/>
    <w:rsid w:val="00AF7575"/>
    <w:rsid w:val="00AF7949"/>
    <w:rsid w:val="00AF7A0B"/>
    <w:rsid w:val="00AF7B90"/>
    <w:rsid w:val="00B00F4F"/>
    <w:rsid w:val="00B01153"/>
    <w:rsid w:val="00B01511"/>
    <w:rsid w:val="00B01545"/>
    <w:rsid w:val="00B0168D"/>
    <w:rsid w:val="00B018E7"/>
    <w:rsid w:val="00B020EB"/>
    <w:rsid w:val="00B0244B"/>
    <w:rsid w:val="00B02D12"/>
    <w:rsid w:val="00B031BD"/>
    <w:rsid w:val="00B03E19"/>
    <w:rsid w:val="00B040E3"/>
    <w:rsid w:val="00B04104"/>
    <w:rsid w:val="00B045AD"/>
    <w:rsid w:val="00B04E2B"/>
    <w:rsid w:val="00B057A7"/>
    <w:rsid w:val="00B05805"/>
    <w:rsid w:val="00B06738"/>
    <w:rsid w:val="00B0677A"/>
    <w:rsid w:val="00B06D88"/>
    <w:rsid w:val="00B073C8"/>
    <w:rsid w:val="00B07510"/>
    <w:rsid w:val="00B07B4E"/>
    <w:rsid w:val="00B07E37"/>
    <w:rsid w:val="00B10086"/>
    <w:rsid w:val="00B106CF"/>
    <w:rsid w:val="00B107AE"/>
    <w:rsid w:val="00B11130"/>
    <w:rsid w:val="00B111FA"/>
    <w:rsid w:val="00B11682"/>
    <w:rsid w:val="00B1168D"/>
    <w:rsid w:val="00B117F2"/>
    <w:rsid w:val="00B11BB4"/>
    <w:rsid w:val="00B11DDC"/>
    <w:rsid w:val="00B11F86"/>
    <w:rsid w:val="00B122CA"/>
    <w:rsid w:val="00B12535"/>
    <w:rsid w:val="00B1312B"/>
    <w:rsid w:val="00B13577"/>
    <w:rsid w:val="00B13AD8"/>
    <w:rsid w:val="00B13B9C"/>
    <w:rsid w:val="00B1458C"/>
    <w:rsid w:val="00B14AC4"/>
    <w:rsid w:val="00B14BCA"/>
    <w:rsid w:val="00B14ED0"/>
    <w:rsid w:val="00B1579E"/>
    <w:rsid w:val="00B15B63"/>
    <w:rsid w:val="00B15B8A"/>
    <w:rsid w:val="00B15EF9"/>
    <w:rsid w:val="00B15F43"/>
    <w:rsid w:val="00B162E4"/>
    <w:rsid w:val="00B172FD"/>
    <w:rsid w:val="00B17371"/>
    <w:rsid w:val="00B1748C"/>
    <w:rsid w:val="00B17BDF"/>
    <w:rsid w:val="00B20602"/>
    <w:rsid w:val="00B20BC5"/>
    <w:rsid w:val="00B211B1"/>
    <w:rsid w:val="00B221DD"/>
    <w:rsid w:val="00B2226C"/>
    <w:rsid w:val="00B2230B"/>
    <w:rsid w:val="00B2247C"/>
    <w:rsid w:val="00B2286E"/>
    <w:rsid w:val="00B22D81"/>
    <w:rsid w:val="00B23010"/>
    <w:rsid w:val="00B240D0"/>
    <w:rsid w:val="00B244BD"/>
    <w:rsid w:val="00B245D7"/>
    <w:rsid w:val="00B24740"/>
    <w:rsid w:val="00B24C8D"/>
    <w:rsid w:val="00B24DBF"/>
    <w:rsid w:val="00B2544D"/>
    <w:rsid w:val="00B257FC"/>
    <w:rsid w:val="00B259C8"/>
    <w:rsid w:val="00B2622D"/>
    <w:rsid w:val="00B271AA"/>
    <w:rsid w:val="00B277B4"/>
    <w:rsid w:val="00B27F5C"/>
    <w:rsid w:val="00B30207"/>
    <w:rsid w:val="00B3074B"/>
    <w:rsid w:val="00B30B2F"/>
    <w:rsid w:val="00B310EE"/>
    <w:rsid w:val="00B313B7"/>
    <w:rsid w:val="00B313ED"/>
    <w:rsid w:val="00B31734"/>
    <w:rsid w:val="00B3176F"/>
    <w:rsid w:val="00B31C07"/>
    <w:rsid w:val="00B320FC"/>
    <w:rsid w:val="00B32425"/>
    <w:rsid w:val="00B32746"/>
    <w:rsid w:val="00B32CB6"/>
    <w:rsid w:val="00B32FE2"/>
    <w:rsid w:val="00B33EC7"/>
    <w:rsid w:val="00B342F3"/>
    <w:rsid w:val="00B34C7B"/>
    <w:rsid w:val="00B35A38"/>
    <w:rsid w:val="00B35AE6"/>
    <w:rsid w:val="00B36189"/>
    <w:rsid w:val="00B36426"/>
    <w:rsid w:val="00B36708"/>
    <w:rsid w:val="00B36769"/>
    <w:rsid w:val="00B36DCE"/>
    <w:rsid w:val="00B37745"/>
    <w:rsid w:val="00B403B0"/>
    <w:rsid w:val="00B40803"/>
    <w:rsid w:val="00B40B8E"/>
    <w:rsid w:val="00B40B99"/>
    <w:rsid w:val="00B41543"/>
    <w:rsid w:val="00B41D98"/>
    <w:rsid w:val="00B41F2A"/>
    <w:rsid w:val="00B4208D"/>
    <w:rsid w:val="00B422AF"/>
    <w:rsid w:val="00B424CE"/>
    <w:rsid w:val="00B4296F"/>
    <w:rsid w:val="00B42EEC"/>
    <w:rsid w:val="00B4329E"/>
    <w:rsid w:val="00B434F6"/>
    <w:rsid w:val="00B43884"/>
    <w:rsid w:val="00B43ADE"/>
    <w:rsid w:val="00B444BC"/>
    <w:rsid w:val="00B44846"/>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287"/>
    <w:rsid w:val="00B5245D"/>
    <w:rsid w:val="00B52542"/>
    <w:rsid w:val="00B52646"/>
    <w:rsid w:val="00B5283C"/>
    <w:rsid w:val="00B52E43"/>
    <w:rsid w:val="00B52F35"/>
    <w:rsid w:val="00B5306D"/>
    <w:rsid w:val="00B532B0"/>
    <w:rsid w:val="00B53565"/>
    <w:rsid w:val="00B539F4"/>
    <w:rsid w:val="00B53D51"/>
    <w:rsid w:val="00B53DDD"/>
    <w:rsid w:val="00B53F59"/>
    <w:rsid w:val="00B540F6"/>
    <w:rsid w:val="00B54512"/>
    <w:rsid w:val="00B54876"/>
    <w:rsid w:val="00B54939"/>
    <w:rsid w:val="00B551A5"/>
    <w:rsid w:val="00B551B4"/>
    <w:rsid w:val="00B55972"/>
    <w:rsid w:val="00B55BF1"/>
    <w:rsid w:val="00B56218"/>
    <w:rsid w:val="00B56F37"/>
    <w:rsid w:val="00B57D62"/>
    <w:rsid w:val="00B57E2A"/>
    <w:rsid w:val="00B57FE5"/>
    <w:rsid w:val="00B600B2"/>
    <w:rsid w:val="00B60FCF"/>
    <w:rsid w:val="00B61C6C"/>
    <w:rsid w:val="00B61F69"/>
    <w:rsid w:val="00B621C6"/>
    <w:rsid w:val="00B626DA"/>
    <w:rsid w:val="00B62A7E"/>
    <w:rsid w:val="00B6347F"/>
    <w:rsid w:val="00B63A12"/>
    <w:rsid w:val="00B64959"/>
    <w:rsid w:val="00B653D3"/>
    <w:rsid w:val="00B65923"/>
    <w:rsid w:val="00B65CF5"/>
    <w:rsid w:val="00B661B4"/>
    <w:rsid w:val="00B66639"/>
    <w:rsid w:val="00B6672B"/>
    <w:rsid w:val="00B66776"/>
    <w:rsid w:val="00B66D4D"/>
    <w:rsid w:val="00B67183"/>
    <w:rsid w:val="00B7008A"/>
    <w:rsid w:val="00B7051B"/>
    <w:rsid w:val="00B70603"/>
    <w:rsid w:val="00B70BE2"/>
    <w:rsid w:val="00B70D5D"/>
    <w:rsid w:val="00B70F43"/>
    <w:rsid w:val="00B7136F"/>
    <w:rsid w:val="00B71D0B"/>
    <w:rsid w:val="00B72298"/>
    <w:rsid w:val="00B72EFD"/>
    <w:rsid w:val="00B7314B"/>
    <w:rsid w:val="00B73608"/>
    <w:rsid w:val="00B73841"/>
    <w:rsid w:val="00B74B16"/>
    <w:rsid w:val="00B74E84"/>
    <w:rsid w:val="00B74FF3"/>
    <w:rsid w:val="00B75029"/>
    <w:rsid w:val="00B75197"/>
    <w:rsid w:val="00B7536D"/>
    <w:rsid w:val="00B75C54"/>
    <w:rsid w:val="00B76130"/>
    <w:rsid w:val="00B76299"/>
    <w:rsid w:val="00B76548"/>
    <w:rsid w:val="00B76607"/>
    <w:rsid w:val="00B76CCF"/>
    <w:rsid w:val="00B772D7"/>
    <w:rsid w:val="00B775DF"/>
    <w:rsid w:val="00B77A3F"/>
    <w:rsid w:val="00B77AF1"/>
    <w:rsid w:val="00B77C4F"/>
    <w:rsid w:val="00B8014D"/>
    <w:rsid w:val="00B80592"/>
    <w:rsid w:val="00B807F8"/>
    <w:rsid w:val="00B80A51"/>
    <w:rsid w:val="00B80AEA"/>
    <w:rsid w:val="00B81C6A"/>
    <w:rsid w:val="00B820BE"/>
    <w:rsid w:val="00B82286"/>
    <w:rsid w:val="00B82511"/>
    <w:rsid w:val="00B827DF"/>
    <w:rsid w:val="00B827F4"/>
    <w:rsid w:val="00B82F91"/>
    <w:rsid w:val="00B831A0"/>
    <w:rsid w:val="00B83383"/>
    <w:rsid w:val="00B8359B"/>
    <w:rsid w:val="00B83895"/>
    <w:rsid w:val="00B84311"/>
    <w:rsid w:val="00B843ED"/>
    <w:rsid w:val="00B8484A"/>
    <w:rsid w:val="00B849A7"/>
    <w:rsid w:val="00B84AC0"/>
    <w:rsid w:val="00B8508B"/>
    <w:rsid w:val="00B8513C"/>
    <w:rsid w:val="00B85167"/>
    <w:rsid w:val="00B85A5E"/>
    <w:rsid w:val="00B86264"/>
    <w:rsid w:val="00B8646D"/>
    <w:rsid w:val="00B86DA3"/>
    <w:rsid w:val="00B873D0"/>
    <w:rsid w:val="00B87819"/>
    <w:rsid w:val="00B8792A"/>
    <w:rsid w:val="00B902E8"/>
    <w:rsid w:val="00B905B9"/>
    <w:rsid w:val="00B90BE6"/>
    <w:rsid w:val="00B90BF5"/>
    <w:rsid w:val="00B91051"/>
    <w:rsid w:val="00B910C6"/>
    <w:rsid w:val="00B91454"/>
    <w:rsid w:val="00B914C9"/>
    <w:rsid w:val="00B91B9B"/>
    <w:rsid w:val="00B924AF"/>
    <w:rsid w:val="00B92710"/>
    <w:rsid w:val="00B931AC"/>
    <w:rsid w:val="00B93790"/>
    <w:rsid w:val="00B93A62"/>
    <w:rsid w:val="00B93B76"/>
    <w:rsid w:val="00B93C07"/>
    <w:rsid w:val="00B94045"/>
    <w:rsid w:val="00B94653"/>
    <w:rsid w:val="00B94C04"/>
    <w:rsid w:val="00B94EB1"/>
    <w:rsid w:val="00B95486"/>
    <w:rsid w:val="00B955DF"/>
    <w:rsid w:val="00B95FBB"/>
    <w:rsid w:val="00B95FDE"/>
    <w:rsid w:val="00B96406"/>
    <w:rsid w:val="00B9650D"/>
    <w:rsid w:val="00B966F1"/>
    <w:rsid w:val="00B97192"/>
    <w:rsid w:val="00B971BA"/>
    <w:rsid w:val="00B97419"/>
    <w:rsid w:val="00B976B7"/>
    <w:rsid w:val="00B97883"/>
    <w:rsid w:val="00B97A0D"/>
    <w:rsid w:val="00BA00BB"/>
    <w:rsid w:val="00BA0A3E"/>
    <w:rsid w:val="00BA11A9"/>
    <w:rsid w:val="00BA122A"/>
    <w:rsid w:val="00BA186F"/>
    <w:rsid w:val="00BA1C82"/>
    <w:rsid w:val="00BA20C4"/>
    <w:rsid w:val="00BA2445"/>
    <w:rsid w:val="00BA2582"/>
    <w:rsid w:val="00BA2714"/>
    <w:rsid w:val="00BA33EC"/>
    <w:rsid w:val="00BA35C1"/>
    <w:rsid w:val="00BA40E9"/>
    <w:rsid w:val="00BA4599"/>
    <w:rsid w:val="00BA5D6E"/>
    <w:rsid w:val="00BA7149"/>
    <w:rsid w:val="00BA723D"/>
    <w:rsid w:val="00BA7298"/>
    <w:rsid w:val="00BA76B6"/>
    <w:rsid w:val="00BA7C98"/>
    <w:rsid w:val="00BB0593"/>
    <w:rsid w:val="00BB06F7"/>
    <w:rsid w:val="00BB093D"/>
    <w:rsid w:val="00BB0A85"/>
    <w:rsid w:val="00BB13AD"/>
    <w:rsid w:val="00BB1EE1"/>
    <w:rsid w:val="00BB2364"/>
    <w:rsid w:val="00BB2C34"/>
    <w:rsid w:val="00BB35EE"/>
    <w:rsid w:val="00BB3823"/>
    <w:rsid w:val="00BB3883"/>
    <w:rsid w:val="00BB3C9D"/>
    <w:rsid w:val="00BB445A"/>
    <w:rsid w:val="00BB46DF"/>
    <w:rsid w:val="00BB4778"/>
    <w:rsid w:val="00BB499D"/>
    <w:rsid w:val="00BB4D21"/>
    <w:rsid w:val="00BB57A0"/>
    <w:rsid w:val="00BB5DCD"/>
    <w:rsid w:val="00BB61F9"/>
    <w:rsid w:val="00BB79B4"/>
    <w:rsid w:val="00BC0183"/>
    <w:rsid w:val="00BC07E0"/>
    <w:rsid w:val="00BC0A60"/>
    <w:rsid w:val="00BC1900"/>
    <w:rsid w:val="00BC1BB3"/>
    <w:rsid w:val="00BC224A"/>
    <w:rsid w:val="00BC22E3"/>
    <w:rsid w:val="00BC27D4"/>
    <w:rsid w:val="00BC2A6E"/>
    <w:rsid w:val="00BC2A90"/>
    <w:rsid w:val="00BC2B40"/>
    <w:rsid w:val="00BC2DF4"/>
    <w:rsid w:val="00BC3A8A"/>
    <w:rsid w:val="00BC3F7E"/>
    <w:rsid w:val="00BC45B2"/>
    <w:rsid w:val="00BC4729"/>
    <w:rsid w:val="00BC4FC2"/>
    <w:rsid w:val="00BC5979"/>
    <w:rsid w:val="00BC6735"/>
    <w:rsid w:val="00BC770A"/>
    <w:rsid w:val="00BC7A9C"/>
    <w:rsid w:val="00BD0542"/>
    <w:rsid w:val="00BD05CA"/>
    <w:rsid w:val="00BD0685"/>
    <w:rsid w:val="00BD0F19"/>
    <w:rsid w:val="00BD13F2"/>
    <w:rsid w:val="00BD191A"/>
    <w:rsid w:val="00BD1E82"/>
    <w:rsid w:val="00BD23E1"/>
    <w:rsid w:val="00BD261F"/>
    <w:rsid w:val="00BD26D7"/>
    <w:rsid w:val="00BD2709"/>
    <w:rsid w:val="00BD2733"/>
    <w:rsid w:val="00BD2AE7"/>
    <w:rsid w:val="00BD30F5"/>
    <w:rsid w:val="00BD3A1B"/>
    <w:rsid w:val="00BD3D97"/>
    <w:rsid w:val="00BD44FE"/>
    <w:rsid w:val="00BD4B33"/>
    <w:rsid w:val="00BD4F5C"/>
    <w:rsid w:val="00BD5937"/>
    <w:rsid w:val="00BD59F5"/>
    <w:rsid w:val="00BD5B6A"/>
    <w:rsid w:val="00BD5D75"/>
    <w:rsid w:val="00BD6296"/>
    <w:rsid w:val="00BD66FC"/>
    <w:rsid w:val="00BD682B"/>
    <w:rsid w:val="00BD6EC9"/>
    <w:rsid w:val="00BD7483"/>
    <w:rsid w:val="00BD7CBB"/>
    <w:rsid w:val="00BD7CF0"/>
    <w:rsid w:val="00BE0399"/>
    <w:rsid w:val="00BE04C1"/>
    <w:rsid w:val="00BE0624"/>
    <w:rsid w:val="00BE067D"/>
    <w:rsid w:val="00BE0740"/>
    <w:rsid w:val="00BE0940"/>
    <w:rsid w:val="00BE095B"/>
    <w:rsid w:val="00BE1593"/>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10E"/>
    <w:rsid w:val="00BF0125"/>
    <w:rsid w:val="00BF04BB"/>
    <w:rsid w:val="00BF08F5"/>
    <w:rsid w:val="00BF0939"/>
    <w:rsid w:val="00BF11BC"/>
    <w:rsid w:val="00BF186F"/>
    <w:rsid w:val="00BF198B"/>
    <w:rsid w:val="00BF1E03"/>
    <w:rsid w:val="00BF242E"/>
    <w:rsid w:val="00BF26E9"/>
    <w:rsid w:val="00BF2E72"/>
    <w:rsid w:val="00BF402A"/>
    <w:rsid w:val="00BF4087"/>
    <w:rsid w:val="00BF4931"/>
    <w:rsid w:val="00BF49C6"/>
    <w:rsid w:val="00BF4C9B"/>
    <w:rsid w:val="00BF520E"/>
    <w:rsid w:val="00BF5514"/>
    <w:rsid w:val="00BF564F"/>
    <w:rsid w:val="00BF582F"/>
    <w:rsid w:val="00BF6B76"/>
    <w:rsid w:val="00BF6E95"/>
    <w:rsid w:val="00BF714F"/>
    <w:rsid w:val="00BF77F3"/>
    <w:rsid w:val="00BF7800"/>
    <w:rsid w:val="00BF780D"/>
    <w:rsid w:val="00BF7837"/>
    <w:rsid w:val="00BF7944"/>
    <w:rsid w:val="00BF7D64"/>
    <w:rsid w:val="00BF7F89"/>
    <w:rsid w:val="00C003F2"/>
    <w:rsid w:val="00C00691"/>
    <w:rsid w:val="00C00901"/>
    <w:rsid w:val="00C00D51"/>
    <w:rsid w:val="00C0161D"/>
    <w:rsid w:val="00C0213D"/>
    <w:rsid w:val="00C02182"/>
    <w:rsid w:val="00C02547"/>
    <w:rsid w:val="00C03F7A"/>
    <w:rsid w:val="00C0436A"/>
    <w:rsid w:val="00C0486E"/>
    <w:rsid w:val="00C04CCB"/>
    <w:rsid w:val="00C052B7"/>
    <w:rsid w:val="00C057BF"/>
    <w:rsid w:val="00C0585D"/>
    <w:rsid w:val="00C05C01"/>
    <w:rsid w:val="00C06F89"/>
    <w:rsid w:val="00C07011"/>
    <w:rsid w:val="00C07FC5"/>
    <w:rsid w:val="00C10812"/>
    <w:rsid w:val="00C1089E"/>
    <w:rsid w:val="00C108DF"/>
    <w:rsid w:val="00C11597"/>
    <w:rsid w:val="00C11EB2"/>
    <w:rsid w:val="00C11FC5"/>
    <w:rsid w:val="00C125A7"/>
    <w:rsid w:val="00C12D95"/>
    <w:rsid w:val="00C13931"/>
    <w:rsid w:val="00C13E34"/>
    <w:rsid w:val="00C1421C"/>
    <w:rsid w:val="00C145C7"/>
    <w:rsid w:val="00C14A98"/>
    <w:rsid w:val="00C14B05"/>
    <w:rsid w:val="00C14EAA"/>
    <w:rsid w:val="00C152A8"/>
    <w:rsid w:val="00C15376"/>
    <w:rsid w:val="00C15C58"/>
    <w:rsid w:val="00C16092"/>
    <w:rsid w:val="00C162C5"/>
    <w:rsid w:val="00C16DE2"/>
    <w:rsid w:val="00C171C5"/>
    <w:rsid w:val="00C17639"/>
    <w:rsid w:val="00C17B3A"/>
    <w:rsid w:val="00C20432"/>
    <w:rsid w:val="00C2054E"/>
    <w:rsid w:val="00C2059F"/>
    <w:rsid w:val="00C20FE9"/>
    <w:rsid w:val="00C22597"/>
    <w:rsid w:val="00C225DA"/>
    <w:rsid w:val="00C227A2"/>
    <w:rsid w:val="00C22D67"/>
    <w:rsid w:val="00C2339E"/>
    <w:rsid w:val="00C233CD"/>
    <w:rsid w:val="00C23560"/>
    <w:rsid w:val="00C236F0"/>
    <w:rsid w:val="00C2452B"/>
    <w:rsid w:val="00C24961"/>
    <w:rsid w:val="00C24971"/>
    <w:rsid w:val="00C252A2"/>
    <w:rsid w:val="00C253CF"/>
    <w:rsid w:val="00C25439"/>
    <w:rsid w:val="00C25553"/>
    <w:rsid w:val="00C255DF"/>
    <w:rsid w:val="00C25A52"/>
    <w:rsid w:val="00C266A8"/>
    <w:rsid w:val="00C26AA3"/>
    <w:rsid w:val="00C26DD8"/>
    <w:rsid w:val="00C27064"/>
    <w:rsid w:val="00C2731F"/>
    <w:rsid w:val="00C2778A"/>
    <w:rsid w:val="00C27EFE"/>
    <w:rsid w:val="00C30866"/>
    <w:rsid w:val="00C30DCA"/>
    <w:rsid w:val="00C32263"/>
    <w:rsid w:val="00C32CA7"/>
    <w:rsid w:val="00C3378D"/>
    <w:rsid w:val="00C33ABB"/>
    <w:rsid w:val="00C33CC0"/>
    <w:rsid w:val="00C34311"/>
    <w:rsid w:val="00C34458"/>
    <w:rsid w:val="00C34D8B"/>
    <w:rsid w:val="00C34EC6"/>
    <w:rsid w:val="00C34EFF"/>
    <w:rsid w:val="00C350D4"/>
    <w:rsid w:val="00C355C2"/>
    <w:rsid w:val="00C355F5"/>
    <w:rsid w:val="00C35D97"/>
    <w:rsid w:val="00C35EC8"/>
    <w:rsid w:val="00C363D9"/>
    <w:rsid w:val="00C36441"/>
    <w:rsid w:val="00C3691A"/>
    <w:rsid w:val="00C36ABA"/>
    <w:rsid w:val="00C37077"/>
    <w:rsid w:val="00C37323"/>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A2A"/>
    <w:rsid w:val="00C43937"/>
    <w:rsid w:val="00C43A32"/>
    <w:rsid w:val="00C43D02"/>
    <w:rsid w:val="00C43E9A"/>
    <w:rsid w:val="00C441CD"/>
    <w:rsid w:val="00C4548E"/>
    <w:rsid w:val="00C45C4C"/>
    <w:rsid w:val="00C4630A"/>
    <w:rsid w:val="00C4700C"/>
    <w:rsid w:val="00C4784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A2B"/>
    <w:rsid w:val="00C56E89"/>
    <w:rsid w:val="00C56EB4"/>
    <w:rsid w:val="00C574EA"/>
    <w:rsid w:val="00C57DE6"/>
    <w:rsid w:val="00C600E2"/>
    <w:rsid w:val="00C601B1"/>
    <w:rsid w:val="00C60F50"/>
    <w:rsid w:val="00C6133E"/>
    <w:rsid w:val="00C6151D"/>
    <w:rsid w:val="00C61D1F"/>
    <w:rsid w:val="00C61F59"/>
    <w:rsid w:val="00C62385"/>
    <w:rsid w:val="00C62B05"/>
    <w:rsid w:val="00C62CA0"/>
    <w:rsid w:val="00C6338C"/>
    <w:rsid w:val="00C63735"/>
    <w:rsid w:val="00C637BB"/>
    <w:rsid w:val="00C649F1"/>
    <w:rsid w:val="00C65B70"/>
    <w:rsid w:val="00C662B1"/>
    <w:rsid w:val="00C66C21"/>
    <w:rsid w:val="00C671F7"/>
    <w:rsid w:val="00C673CF"/>
    <w:rsid w:val="00C677E6"/>
    <w:rsid w:val="00C67A90"/>
    <w:rsid w:val="00C70810"/>
    <w:rsid w:val="00C70F03"/>
    <w:rsid w:val="00C70FB7"/>
    <w:rsid w:val="00C71373"/>
    <w:rsid w:val="00C71401"/>
    <w:rsid w:val="00C71888"/>
    <w:rsid w:val="00C724A7"/>
    <w:rsid w:val="00C7267B"/>
    <w:rsid w:val="00C72785"/>
    <w:rsid w:val="00C72FC7"/>
    <w:rsid w:val="00C73084"/>
    <w:rsid w:val="00C733DB"/>
    <w:rsid w:val="00C73FE6"/>
    <w:rsid w:val="00C74181"/>
    <w:rsid w:val="00C745FD"/>
    <w:rsid w:val="00C748B8"/>
    <w:rsid w:val="00C74D84"/>
    <w:rsid w:val="00C75787"/>
    <w:rsid w:val="00C75A16"/>
    <w:rsid w:val="00C75CA4"/>
    <w:rsid w:val="00C75EC5"/>
    <w:rsid w:val="00C75F3B"/>
    <w:rsid w:val="00C764CF"/>
    <w:rsid w:val="00C765CD"/>
    <w:rsid w:val="00C7715E"/>
    <w:rsid w:val="00C77536"/>
    <w:rsid w:val="00C7788E"/>
    <w:rsid w:val="00C778B4"/>
    <w:rsid w:val="00C779D8"/>
    <w:rsid w:val="00C77AAA"/>
    <w:rsid w:val="00C801B1"/>
    <w:rsid w:val="00C804BE"/>
    <w:rsid w:val="00C80932"/>
    <w:rsid w:val="00C80F8C"/>
    <w:rsid w:val="00C812D2"/>
    <w:rsid w:val="00C813CF"/>
    <w:rsid w:val="00C8219A"/>
    <w:rsid w:val="00C83274"/>
    <w:rsid w:val="00C835BF"/>
    <w:rsid w:val="00C83685"/>
    <w:rsid w:val="00C8430A"/>
    <w:rsid w:val="00C843CE"/>
    <w:rsid w:val="00C84D0D"/>
    <w:rsid w:val="00C857D8"/>
    <w:rsid w:val="00C85EF1"/>
    <w:rsid w:val="00C85FDE"/>
    <w:rsid w:val="00C86DC7"/>
    <w:rsid w:val="00C86DDC"/>
    <w:rsid w:val="00C87445"/>
    <w:rsid w:val="00C874FB"/>
    <w:rsid w:val="00C87924"/>
    <w:rsid w:val="00C9040D"/>
    <w:rsid w:val="00C904AA"/>
    <w:rsid w:val="00C90E6D"/>
    <w:rsid w:val="00C917C7"/>
    <w:rsid w:val="00C919C5"/>
    <w:rsid w:val="00C91E7D"/>
    <w:rsid w:val="00C91EE9"/>
    <w:rsid w:val="00C92381"/>
    <w:rsid w:val="00C92FBA"/>
    <w:rsid w:val="00C92FC4"/>
    <w:rsid w:val="00C9333A"/>
    <w:rsid w:val="00C934EE"/>
    <w:rsid w:val="00C93D6E"/>
    <w:rsid w:val="00C93F05"/>
    <w:rsid w:val="00C93FD5"/>
    <w:rsid w:val="00C94744"/>
    <w:rsid w:val="00C94D70"/>
    <w:rsid w:val="00C9571F"/>
    <w:rsid w:val="00C95979"/>
    <w:rsid w:val="00C95B7B"/>
    <w:rsid w:val="00C95CAC"/>
    <w:rsid w:val="00C95EE4"/>
    <w:rsid w:val="00C967C2"/>
    <w:rsid w:val="00CA0E4C"/>
    <w:rsid w:val="00CA0FD7"/>
    <w:rsid w:val="00CA0FFF"/>
    <w:rsid w:val="00CA1AF4"/>
    <w:rsid w:val="00CA217B"/>
    <w:rsid w:val="00CA2D89"/>
    <w:rsid w:val="00CA3215"/>
    <w:rsid w:val="00CA328C"/>
    <w:rsid w:val="00CA40D9"/>
    <w:rsid w:val="00CA421E"/>
    <w:rsid w:val="00CA4AE4"/>
    <w:rsid w:val="00CA4FFF"/>
    <w:rsid w:val="00CA538C"/>
    <w:rsid w:val="00CA550A"/>
    <w:rsid w:val="00CA574E"/>
    <w:rsid w:val="00CA5C7C"/>
    <w:rsid w:val="00CA5F76"/>
    <w:rsid w:val="00CA66DA"/>
    <w:rsid w:val="00CA6B3E"/>
    <w:rsid w:val="00CA6C94"/>
    <w:rsid w:val="00CA7A2E"/>
    <w:rsid w:val="00CA7AC5"/>
    <w:rsid w:val="00CA7F00"/>
    <w:rsid w:val="00CB022E"/>
    <w:rsid w:val="00CB05C2"/>
    <w:rsid w:val="00CB0700"/>
    <w:rsid w:val="00CB0A14"/>
    <w:rsid w:val="00CB0D34"/>
    <w:rsid w:val="00CB14A3"/>
    <w:rsid w:val="00CB1932"/>
    <w:rsid w:val="00CB22AE"/>
    <w:rsid w:val="00CB27AB"/>
    <w:rsid w:val="00CB28A0"/>
    <w:rsid w:val="00CB294E"/>
    <w:rsid w:val="00CB3007"/>
    <w:rsid w:val="00CB314D"/>
    <w:rsid w:val="00CB3319"/>
    <w:rsid w:val="00CB3426"/>
    <w:rsid w:val="00CB38EF"/>
    <w:rsid w:val="00CB4447"/>
    <w:rsid w:val="00CB50BC"/>
    <w:rsid w:val="00CB51FB"/>
    <w:rsid w:val="00CB5585"/>
    <w:rsid w:val="00CB5833"/>
    <w:rsid w:val="00CB58C4"/>
    <w:rsid w:val="00CB6118"/>
    <w:rsid w:val="00CB6497"/>
    <w:rsid w:val="00CB6556"/>
    <w:rsid w:val="00CB70A1"/>
    <w:rsid w:val="00CB74B8"/>
    <w:rsid w:val="00CB75B4"/>
    <w:rsid w:val="00CB77B0"/>
    <w:rsid w:val="00CB7A9F"/>
    <w:rsid w:val="00CB7BD0"/>
    <w:rsid w:val="00CC099B"/>
    <w:rsid w:val="00CC0C98"/>
    <w:rsid w:val="00CC1351"/>
    <w:rsid w:val="00CC202C"/>
    <w:rsid w:val="00CC2167"/>
    <w:rsid w:val="00CC2ADC"/>
    <w:rsid w:val="00CC3126"/>
    <w:rsid w:val="00CC3370"/>
    <w:rsid w:val="00CC369E"/>
    <w:rsid w:val="00CC3CF6"/>
    <w:rsid w:val="00CC3E12"/>
    <w:rsid w:val="00CC45D7"/>
    <w:rsid w:val="00CC4AB6"/>
    <w:rsid w:val="00CC4D5D"/>
    <w:rsid w:val="00CC4F25"/>
    <w:rsid w:val="00CC5104"/>
    <w:rsid w:val="00CC52FF"/>
    <w:rsid w:val="00CC53DC"/>
    <w:rsid w:val="00CC55EF"/>
    <w:rsid w:val="00CC56D5"/>
    <w:rsid w:val="00CC5913"/>
    <w:rsid w:val="00CC5CB4"/>
    <w:rsid w:val="00CC5E19"/>
    <w:rsid w:val="00CC608A"/>
    <w:rsid w:val="00CC6AB2"/>
    <w:rsid w:val="00CC7872"/>
    <w:rsid w:val="00CC7989"/>
    <w:rsid w:val="00CC7BDB"/>
    <w:rsid w:val="00CC7D0C"/>
    <w:rsid w:val="00CD0754"/>
    <w:rsid w:val="00CD0935"/>
    <w:rsid w:val="00CD121D"/>
    <w:rsid w:val="00CD18BF"/>
    <w:rsid w:val="00CD1A7C"/>
    <w:rsid w:val="00CD22CF"/>
    <w:rsid w:val="00CD2319"/>
    <w:rsid w:val="00CD290E"/>
    <w:rsid w:val="00CD2CAD"/>
    <w:rsid w:val="00CD2DE8"/>
    <w:rsid w:val="00CD39AB"/>
    <w:rsid w:val="00CD39D7"/>
    <w:rsid w:val="00CD3AEA"/>
    <w:rsid w:val="00CD3DDA"/>
    <w:rsid w:val="00CD4055"/>
    <w:rsid w:val="00CD450A"/>
    <w:rsid w:val="00CD458A"/>
    <w:rsid w:val="00CD4710"/>
    <w:rsid w:val="00CD4BF1"/>
    <w:rsid w:val="00CD4CD7"/>
    <w:rsid w:val="00CD5125"/>
    <w:rsid w:val="00CD522C"/>
    <w:rsid w:val="00CD53BE"/>
    <w:rsid w:val="00CD5C5E"/>
    <w:rsid w:val="00CD5EA2"/>
    <w:rsid w:val="00CD5F74"/>
    <w:rsid w:val="00CD6357"/>
    <w:rsid w:val="00CD6F5D"/>
    <w:rsid w:val="00CD6FCD"/>
    <w:rsid w:val="00CD77B4"/>
    <w:rsid w:val="00CD7898"/>
    <w:rsid w:val="00CD79C1"/>
    <w:rsid w:val="00CE017F"/>
    <w:rsid w:val="00CE075F"/>
    <w:rsid w:val="00CE07DA"/>
    <w:rsid w:val="00CE094D"/>
    <w:rsid w:val="00CE0EA7"/>
    <w:rsid w:val="00CE0F74"/>
    <w:rsid w:val="00CE100B"/>
    <w:rsid w:val="00CE128B"/>
    <w:rsid w:val="00CE14A0"/>
    <w:rsid w:val="00CE1C3C"/>
    <w:rsid w:val="00CE1D27"/>
    <w:rsid w:val="00CE22BE"/>
    <w:rsid w:val="00CE24B6"/>
    <w:rsid w:val="00CE2884"/>
    <w:rsid w:val="00CE343F"/>
    <w:rsid w:val="00CE37E4"/>
    <w:rsid w:val="00CE3CAA"/>
    <w:rsid w:val="00CE3F5E"/>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591"/>
    <w:rsid w:val="00CF5A72"/>
    <w:rsid w:val="00CF5B6A"/>
    <w:rsid w:val="00CF6392"/>
    <w:rsid w:val="00CF6421"/>
    <w:rsid w:val="00CF7515"/>
    <w:rsid w:val="00CF7C52"/>
    <w:rsid w:val="00D00664"/>
    <w:rsid w:val="00D00A64"/>
    <w:rsid w:val="00D00B6E"/>
    <w:rsid w:val="00D014AE"/>
    <w:rsid w:val="00D01D8E"/>
    <w:rsid w:val="00D023BF"/>
    <w:rsid w:val="00D0320A"/>
    <w:rsid w:val="00D034AE"/>
    <w:rsid w:val="00D03D86"/>
    <w:rsid w:val="00D041DB"/>
    <w:rsid w:val="00D04280"/>
    <w:rsid w:val="00D060F4"/>
    <w:rsid w:val="00D06221"/>
    <w:rsid w:val="00D07B90"/>
    <w:rsid w:val="00D07DE6"/>
    <w:rsid w:val="00D10920"/>
    <w:rsid w:val="00D10BB0"/>
    <w:rsid w:val="00D10C69"/>
    <w:rsid w:val="00D11A5A"/>
    <w:rsid w:val="00D12978"/>
    <w:rsid w:val="00D12C93"/>
    <w:rsid w:val="00D138D6"/>
    <w:rsid w:val="00D1422D"/>
    <w:rsid w:val="00D14259"/>
    <w:rsid w:val="00D14572"/>
    <w:rsid w:val="00D148A0"/>
    <w:rsid w:val="00D14A07"/>
    <w:rsid w:val="00D14A1A"/>
    <w:rsid w:val="00D159D4"/>
    <w:rsid w:val="00D15E8B"/>
    <w:rsid w:val="00D16391"/>
    <w:rsid w:val="00D16559"/>
    <w:rsid w:val="00D16CAB"/>
    <w:rsid w:val="00D16D70"/>
    <w:rsid w:val="00D16EF4"/>
    <w:rsid w:val="00D17EAC"/>
    <w:rsid w:val="00D17ECD"/>
    <w:rsid w:val="00D20212"/>
    <w:rsid w:val="00D205A3"/>
    <w:rsid w:val="00D20A11"/>
    <w:rsid w:val="00D212DF"/>
    <w:rsid w:val="00D21D91"/>
    <w:rsid w:val="00D22638"/>
    <w:rsid w:val="00D22B05"/>
    <w:rsid w:val="00D23C5B"/>
    <w:rsid w:val="00D2486D"/>
    <w:rsid w:val="00D24B37"/>
    <w:rsid w:val="00D25291"/>
    <w:rsid w:val="00D253F8"/>
    <w:rsid w:val="00D255A8"/>
    <w:rsid w:val="00D25733"/>
    <w:rsid w:val="00D25D8E"/>
    <w:rsid w:val="00D26144"/>
    <w:rsid w:val="00D278B8"/>
    <w:rsid w:val="00D30461"/>
    <w:rsid w:val="00D30561"/>
    <w:rsid w:val="00D308D7"/>
    <w:rsid w:val="00D30DB1"/>
    <w:rsid w:val="00D31006"/>
    <w:rsid w:val="00D31070"/>
    <w:rsid w:val="00D31BB0"/>
    <w:rsid w:val="00D31DB2"/>
    <w:rsid w:val="00D33124"/>
    <w:rsid w:val="00D33A00"/>
    <w:rsid w:val="00D33E8C"/>
    <w:rsid w:val="00D34313"/>
    <w:rsid w:val="00D34366"/>
    <w:rsid w:val="00D34690"/>
    <w:rsid w:val="00D348AC"/>
    <w:rsid w:val="00D34FEF"/>
    <w:rsid w:val="00D35447"/>
    <w:rsid w:val="00D35470"/>
    <w:rsid w:val="00D36506"/>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655"/>
    <w:rsid w:val="00D446DF"/>
    <w:rsid w:val="00D4474E"/>
    <w:rsid w:val="00D44C70"/>
    <w:rsid w:val="00D44F62"/>
    <w:rsid w:val="00D4518A"/>
    <w:rsid w:val="00D457D4"/>
    <w:rsid w:val="00D46239"/>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1E6C"/>
    <w:rsid w:val="00D62461"/>
    <w:rsid w:val="00D62A02"/>
    <w:rsid w:val="00D62A40"/>
    <w:rsid w:val="00D64204"/>
    <w:rsid w:val="00D642C4"/>
    <w:rsid w:val="00D64C04"/>
    <w:rsid w:val="00D6540E"/>
    <w:rsid w:val="00D654F0"/>
    <w:rsid w:val="00D65AEB"/>
    <w:rsid w:val="00D6610B"/>
    <w:rsid w:val="00D667BF"/>
    <w:rsid w:val="00D66DEF"/>
    <w:rsid w:val="00D67464"/>
    <w:rsid w:val="00D67770"/>
    <w:rsid w:val="00D67B46"/>
    <w:rsid w:val="00D67B93"/>
    <w:rsid w:val="00D71480"/>
    <w:rsid w:val="00D7177B"/>
    <w:rsid w:val="00D7223A"/>
    <w:rsid w:val="00D72581"/>
    <w:rsid w:val="00D72689"/>
    <w:rsid w:val="00D7271E"/>
    <w:rsid w:val="00D72A1B"/>
    <w:rsid w:val="00D72A7D"/>
    <w:rsid w:val="00D72E97"/>
    <w:rsid w:val="00D730A4"/>
    <w:rsid w:val="00D732D7"/>
    <w:rsid w:val="00D7388B"/>
    <w:rsid w:val="00D739C6"/>
    <w:rsid w:val="00D73F30"/>
    <w:rsid w:val="00D73F98"/>
    <w:rsid w:val="00D73FD7"/>
    <w:rsid w:val="00D7433B"/>
    <w:rsid w:val="00D7467E"/>
    <w:rsid w:val="00D748BB"/>
    <w:rsid w:val="00D74944"/>
    <w:rsid w:val="00D74E46"/>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87B73"/>
    <w:rsid w:val="00D87BF0"/>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4BB3"/>
    <w:rsid w:val="00D94FF0"/>
    <w:rsid w:val="00D95268"/>
    <w:rsid w:val="00D952FA"/>
    <w:rsid w:val="00D9541E"/>
    <w:rsid w:val="00D9545C"/>
    <w:rsid w:val="00D95D06"/>
    <w:rsid w:val="00D961E8"/>
    <w:rsid w:val="00D96A9B"/>
    <w:rsid w:val="00D9736C"/>
    <w:rsid w:val="00D9765D"/>
    <w:rsid w:val="00D9778C"/>
    <w:rsid w:val="00D977AF"/>
    <w:rsid w:val="00DA015F"/>
    <w:rsid w:val="00DA0234"/>
    <w:rsid w:val="00DA049F"/>
    <w:rsid w:val="00DA0B86"/>
    <w:rsid w:val="00DA0C95"/>
    <w:rsid w:val="00DA0E01"/>
    <w:rsid w:val="00DA1091"/>
    <w:rsid w:val="00DA10A8"/>
    <w:rsid w:val="00DA1595"/>
    <w:rsid w:val="00DA1918"/>
    <w:rsid w:val="00DA1DE7"/>
    <w:rsid w:val="00DA2987"/>
    <w:rsid w:val="00DA2DD6"/>
    <w:rsid w:val="00DA2E94"/>
    <w:rsid w:val="00DA2F9F"/>
    <w:rsid w:val="00DA3028"/>
    <w:rsid w:val="00DA3205"/>
    <w:rsid w:val="00DA387F"/>
    <w:rsid w:val="00DA3DCE"/>
    <w:rsid w:val="00DA4230"/>
    <w:rsid w:val="00DA4519"/>
    <w:rsid w:val="00DA457D"/>
    <w:rsid w:val="00DA4912"/>
    <w:rsid w:val="00DA4CD1"/>
    <w:rsid w:val="00DA4F2C"/>
    <w:rsid w:val="00DA50F6"/>
    <w:rsid w:val="00DA5165"/>
    <w:rsid w:val="00DA563C"/>
    <w:rsid w:val="00DA58C3"/>
    <w:rsid w:val="00DA6336"/>
    <w:rsid w:val="00DA6C18"/>
    <w:rsid w:val="00DA6C7E"/>
    <w:rsid w:val="00DA7675"/>
    <w:rsid w:val="00DA77F8"/>
    <w:rsid w:val="00DA7E3E"/>
    <w:rsid w:val="00DA7E7C"/>
    <w:rsid w:val="00DB0115"/>
    <w:rsid w:val="00DB06DA"/>
    <w:rsid w:val="00DB07A9"/>
    <w:rsid w:val="00DB0A64"/>
    <w:rsid w:val="00DB1843"/>
    <w:rsid w:val="00DB1878"/>
    <w:rsid w:val="00DB1B18"/>
    <w:rsid w:val="00DB1F38"/>
    <w:rsid w:val="00DB20B1"/>
    <w:rsid w:val="00DB26B9"/>
    <w:rsid w:val="00DB2967"/>
    <w:rsid w:val="00DB29C3"/>
    <w:rsid w:val="00DB29D7"/>
    <w:rsid w:val="00DB2C3C"/>
    <w:rsid w:val="00DB2C8A"/>
    <w:rsid w:val="00DB33F8"/>
    <w:rsid w:val="00DB38FF"/>
    <w:rsid w:val="00DB3DDC"/>
    <w:rsid w:val="00DB4197"/>
    <w:rsid w:val="00DB4F1C"/>
    <w:rsid w:val="00DB4FA7"/>
    <w:rsid w:val="00DB5EC6"/>
    <w:rsid w:val="00DB63E0"/>
    <w:rsid w:val="00DB63FB"/>
    <w:rsid w:val="00DB6554"/>
    <w:rsid w:val="00DB70F1"/>
    <w:rsid w:val="00DB7561"/>
    <w:rsid w:val="00DB7976"/>
    <w:rsid w:val="00DB7B10"/>
    <w:rsid w:val="00DC038A"/>
    <w:rsid w:val="00DC03BB"/>
    <w:rsid w:val="00DC08F2"/>
    <w:rsid w:val="00DC09C5"/>
    <w:rsid w:val="00DC0A73"/>
    <w:rsid w:val="00DC1A69"/>
    <w:rsid w:val="00DC1D35"/>
    <w:rsid w:val="00DC27BD"/>
    <w:rsid w:val="00DC29EE"/>
    <w:rsid w:val="00DC2F57"/>
    <w:rsid w:val="00DC2FDB"/>
    <w:rsid w:val="00DC31DF"/>
    <w:rsid w:val="00DC3223"/>
    <w:rsid w:val="00DC32D0"/>
    <w:rsid w:val="00DC373B"/>
    <w:rsid w:val="00DC3B5E"/>
    <w:rsid w:val="00DC40D8"/>
    <w:rsid w:val="00DC41C8"/>
    <w:rsid w:val="00DC492F"/>
    <w:rsid w:val="00DC4CA2"/>
    <w:rsid w:val="00DC4D94"/>
    <w:rsid w:val="00DC4E59"/>
    <w:rsid w:val="00DC4FD1"/>
    <w:rsid w:val="00DC5D75"/>
    <w:rsid w:val="00DC6A77"/>
    <w:rsid w:val="00DC6E2E"/>
    <w:rsid w:val="00DC70DE"/>
    <w:rsid w:val="00DC7579"/>
    <w:rsid w:val="00DC76B6"/>
    <w:rsid w:val="00DC76FF"/>
    <w:rsid w:val="00DC79CF"/>
    <w:rsid w:val="00DC7B79"/>
    <w:rsid w:val="00DC7F94"/>
    <w:rsid w:val="00DD022B"/>
    <w:rsid w:val="00DD086A"/>
    <w:rsid w:val="00DD0A94"/>
    <w:rsid w:val="00DD0D57"/>
    <w:rsid w:val="00DD1658"/>
    <w:rsid w:val="00DD1CC3"/>
    <w:rsid w:val="00DD1F1E"/>
    <w:rsid w:val="00DD242C"/>
    <w:rsid w:val="00DD298D"/>
    <w:rsid w:val="00DD2B60"/>
    <w:rsid w:val="00DD2BC1"/>
    <w:rsid w:val="00DD2FDC"/>
    <w:rsid w:val="00DD3673"/>
    <w:rsid w:val="00DD3741"/>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43F"/>
    <w:rsid w:val="00DE1D5C"/>
    <w:rsid w:val="00DE271F"/>
    <w:rsid w:val="00DE2B54"/>
    <w:rsid w:val="00DE3177"/>
    <w:rsid w:val="00DE355D"/>
    <w:rsid w:val="00DE3A77"/>
    <w:rsid w:val="00DE3E34"/>
    <w:rsid w:val="00DE3FAE"/>
    <w:rsid w:val="00DE43CA"/>
    <w:rsid w:val="00DE461D"/>
    <w:rsid w:val="00DE47B5"/>
    <w:rsid w:val="00DE4856"/>
    <w:rsid w:val="00DE4868"/>
    <w:rsid w:val="00DE491E"/>
    <w:rsid w:val="00DE5140"/>
    <w:rsid w:val="00DE5A70"/>
    <w:rsid w:val="00DE5DA6"/>
    <w:rsid w:val="00DE6468"/>
    <w:rsid w:val="00DE6529"/>
    <w:rsid w:val="00DE6DC2"/>
    <w:rsid w:val="00DE75D3"/>
    <w:rsid w:val="00DE7626"/>
    <w:rsid w:val="00DE7670"/>
    <w:rsid w:val="00DE777B"/>
    <w:rsid w:val="00DE7920"/>
    <w:rsid w:val="00DE7D7C"/>
    <w:rsid w:val="00DF0034"/>
    <w:rsid w:val="00DF072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412"/>
    <w:rsid w:val="00DF65FB"/>
    <w:rsid w:val="00DF671C"/>
    <w:rsid w:val="00DF69A0"/>
    <w:rsid w:val="00DF6CCB"/>
    <w:rsid w:val="00DF73B1"/>
    <w:rsid w:val="00DF7501"/>
    <w:rsid w:val="00DF7A96"/>
    <w:rsid w:val="00DF7AD5"/>
    <w:rsid w:val="00DF7B6F"/>
    <w:rsid w:val="00DF7CD7"/>
    <w:rsid w:val="00DF7E17"/>
    <w:rsid w:val="00DF7F40"/>
    <w:rsid w:val="00E0006D"/>
    <w:rsid w:val="00E001FC"/>
    <w:rsid w:val="00E003F7"/>
    <w:rsid w:val="00E00DCC"/>
    <w:rsid w:val="00E010DD"/>
    <w:rsid w:val="00E01355"/>
    <w:rsid w:val="00E01954"/>
    <w:rsid w:val="00E01B94"/>
    <w:rsid w:val="00E01D16"/>
    <w:rsid w:val="00E02F72"/>
    <w:rsid w:val="00E03B27"/>
    <w:rsid w:val="00E040ED"/>
    <w:rsid w:val="00E043F6"/>
    <w:rsid w:val="00E044F7"/>
    <w:rsid w:val="00E04F4B"/>
    <w:rsid w:val="00E0504C"/>
    <w:rsid w:val="00E05879"/>
    <w:rsid w:val="00E05A73"/>
    <w:rsid w:val="00E06C26"/>
    <w:rsid w:val="00E0755D"/>
    <w:rsid w:val="00E07710"/>
    <w:rsid w:val="00E10CC9"/>
    <w:rsid w:val="00E110F8"/>
    <w:rsid w:val="00E11BA6"/>
    <w:rsid w:val="00E11C4F"/>
    <w:rsid w:val="00E120FD"/>
    <w:rsid w:val="00E12322"/>
    <w:rsid w:val="00E12B9D"/>
    <w:rsid w:val="00E13A75"/>
    <w:rsid w:val="00E13B19"/>
    <w:rsid w:val="00E149E9"/>
    <w:rsid w:val="00E14FC1"/>
    <w:rsid w:val="00E15A4A"/>
    <w:rsid w:val="00E15BE0"/>
    <w:rsid w:val="00E15C58"/>
    <w:rsid w:val="00E15F30"/>
    <w:rsid w:val="00E16208"/>
    <w:rsid w:val="00E16513"/>
    <w:rsid w:val="00E16612"/>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96"/>
    <w:rsid w:val="00E22FEE"/>
    <w:rsid w:val="00E23838"/>
    <w:rsid w:val="00E23BD9"/>
    <w:rsid w:val="00E23CBD"/>
    <w:rsid w:val="00E23D31"/>
    <w:rsid w:val="00E240E1"/>
    <w:rsid w:val="00E2418A"/>
    <w:rsid w:val="00E242F2"/>
    <w:rsid w:val="00E24730"/>
    <w:rsid w:val="00E2473D"/>
    <w:rsid w:val="00E252AD"/>
    <w:rsid w:val="00E25BCA"/>
    <w:rsid w:val="00E26180"/>
    <w:rsid w:val="00E26508"/>
    <w:rsid w:val="00E265DC"/>
    <w:rsid w:val="00E26DF6"/>
    <w:rsid w:val="00E2717B"/>
    <w:rsid w:val="00E27445"/>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4D4"/>
    <w:rsid w:val="00E33726"/>
    <w:rsid w:val="00E33D93"/>
    <w:rsid w:val="00E33DBF"/>
    <w:rsid w:val="00E33E6D"/>
    <w:rsid w:val="00E3421B"/>
    <w:rsid w:val="00E34344"/>
    <w:rsid w:val="00E346B1"/>
    <w:rsid w:val="00E34897"/>
    <w:rsid w:val="00E34BC2"/>
    <w:rsid w:val="00E34C8A"/>
    <w:rsid w:val="00E34EF4"/>
    <w:rsid w:val="00E34F74"/>
    <w:rsid w:val="00E35660"/>
    <w:rsid w:val="00E35C63"/>
    <w:rsid w:val="00E36139"/>
    <w:rsid w:val="00E36260"/>
    <w:rsid w:val="00E37269"/>
    <w:rsid w:val="00E3749A"/>
    <w:rsid w:val="00E37C88"/>
    <w:rsid w:val="00E37D1E"/>
    <w:rsid w:val="00E4075E"/>
    <w:rsid w:val="00E4127D"/>
    <w:rsid w:val="00E417FD"/>
    <w:rsid w:val="00E4192D"/>
    <w:rsid w:val="00E41A1C"/>
    <w:rsid w:val="00E422A0"/>
    <w:rsid w:val="00E42905"/>
    <w:rsid w:val="00E42F0C"/>
    <w:rsid w:val="00E42F1E"/>
    <w:rsid w:val="00E43258"/>
    <w:rsid w:val="00E433F5"/>
    <w:rsid w:val="00E44599"/>
    <w:rsid w:val="00E44C26"/>
    <w:rsid w:val="00E45A0A"/>
    <w:rsid w:val="00E45C5B"/>
    <w:rsid w:val="00E45EB3"/>
    <w:rsid w:val="00E463ED"/>
    <w:rsid w:val="00E468BF"/>
    <w:rsid w:val="00E46C91"/>
    <w:rsid w:val="00E46EAF"/>
    <w:rsid w:val="00E4702B"/>
    <w:rsid w:val="00E4731E"/>
    <w:rsid w:val="00E4735C"/>
    <w:rsid w:val="00E475D2"/>
    <w:rsid w:val="00E4783B"/>
    <w:rsid w:val="00E47C5C"/>
    <w:rsid w:val="00E47DF2"/>
    <w:rsid w:val="00E47E04"/>
    <w:rsid w:val="00E47F88"/>
    <w:rsid w:val="00E501C2"/>
    <w:rsid w:val="00E502E8"/>
    <w:rsid w:val="00E50780"/>
    <w:rsid w:val="00E50CDB"/>
    <w:rsid w:val="00E50E9E"/>
    <w:rsid w:val="00E51040"/>
    <w:rsid w:val="00E5139C"/>
    <w:rsid w:val="00E518FF"/>
    <w:rsid w:val="00E5222F"/>
    <w:rsid w:val="00E5239F"/>
    <w:rsid w:val="00E52DD5"/>
    <w:rsid w:val="00E5313E"/>
    <w:rsid w:val="00E53410"/>
    <w:rsid w:val="00E53498"/>
    <w:rsid w:val="00E53979"/>
    <w:rsid w:val="00E5460E"/>
    <w:rsid w:val="00E54D9B"/>
    <w:rsid w:val="00E5559D"/>
    <w:rsid w:val="00E55A5D"/>
    <w:rsid w:val="00E55C0B"/>
    <w:rsid w:val="00E5610C"/>
    <w:rsid w:val="00E5626A"/>
    <w:rsid w:val="00E5676C"/>
    <w:rsid w:val="00E56E8D"/>
    <w:rsid w:val="00E56EE0"/>
    <w:rsid w:val="00E573F7"/>
    <w:rsid w:val="00E57F90"/>
    <w:rsid w:val="00E6045D"/>
    <w:rsid w:val="00E6075D"/>
    <w:rsid w:val="00E60C8B"/>
    <w:rsid w:val="00E612B9"/>
    <w:rsid w:val="00E6162E"/>
    <w:rsid w:val="00E61783"/>
    <w:rsid w:val="00E61932"/>
    <w:rsid w:val="00E62222"/>
    <w:rsid w:val="00E622BA"/>
    <w:rsid w:val="00E622C9"/>
    <w:rsid w:val="00E6340C"/>
    <w:rsid w:val="00E6345F"/>
    <w:rsid w:val="00E6350C"/>
    <w:rsid w:val="00E636BB"/>
    <w:rsid w:val="00E63C21"/>
    <w:rsid w:val="00E63CFD"/>
    <w:rsid w:val="00E63F45"/>
    <w:rsid w:val="00E642D2"/>
    <w:rsid w:val="00E64308"/>
    <w:rsid w:val="00E64923"/>
    <w:rsid w:val="00E64F7C"/>
    <w:rsid w:val="00E650AB"/>
    <w:rsid w:val="00E65D1E"/>
    <w:rsid w:val="00E65E3A"/>
    <w:rsid w:val="00E66083"/>
    <w:rsid w:val="00E6742C"/>
    <w:rsid w:val="00E676A4"/>
    <w:rsid w:val="00E67DC4"/>
    <w:rsid w:val="00E67E7E"/>
    <w:rsid w:val="00E7028F"/>
    <w:rsid w:val="00E7065A"/>
    <w:rsid w:val="00E70A61"/>
    <w:rsid w:val="00E70D08"/>
    <w:rsid w:val="00E71060"/>
    <w:rsid w:val="00E71075"/>
    <w:rsid w:val="00E71201"/>
    <w:rsid w:val="00E714FC"/>
    <w:rsid w:val="00E71A52"/>
    <w:rsid w:val="00E71D37"/>
    <w:rsid w:val="00E72105"/>
    <w:rsid w:val="00E728B3"/>
    <w:rsid w:val="00E72B1C"/>
    <w:rsid w:val="00E72C63"/>
    <w:rsid w:val="00E73552"/>
    <w:rsid w:val="00E736AA"/>
    <w:rsid w:val="00E73A3B"/>
    <w:rsid w:val="00E75068"/>
    <w:rsid w:val="00E7586C"/>
    <w:rsid w:val="00E759B9"/>
    <w:rsid w:val="00E76077"/>
    <w:rsid w:val="00E766FB"/>
    <w:rsid w:val="00E76B3A"/>
    <w:rsid w:val="00E76BC6"/>
    <w:rsid w:val="00E77686"/>
    <w:rsid w:val="00E77CB9"/>
    <w:rsid w:val="00E80280"/>
    <w:rsid w:val="00E80488"/>
    <w:rsid w:val="00E808C7"/>
    <w:rsid w:val="00E80B7F"/>
    <w:rsid w:val="00E80C5D"/>
    <w:rsid w:val="00E81572"/>
    <w:rsid w:val="00E8164A"/>
    <w:rsid w:val="00E816E0"/>
    <w:rsid w:val="00E81912"/>
    <w:rsid w:val="00E81E5C"/>
    <w:rsid w:val="00E82180"/>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87F74"/>
    <w:rsid w:val="00E9151F"/>
    <w:rsid w:val="00E91588"/>
    <w:rsid w:val="00E915CC"/>
    <w:rsid w:val="00E91D9A"/>
    <w:rsid w:val="00E9246E"/>
    <w:rsid w:val="00E92585"/>
    <w:rsid w:val="00E925FB"/>
    <w:rsid w:val="00E92A98"/>
    <w:rsid w:val="00E9369B"/>
    <w:rsid w:val="00E947D0"/>
    <w:rsid w:val="00E94F26"/>
    <w:rsid w:val="00E952B9"/>
    <w:rsid w:val="00E958A5"/>
    <w:rsid w:val="00E96568"/>
    <w:rsid w:val="00E96A56"/>
    <w:rsid w:val="00E96AC5"/>
    <w:rsid w:val="00E96BE8"/>
    <w:rsid w:val="00E96CDD"/>
    <w:rsid w:val="00E96EA4"/>
    <w:rsid w:val="00E97320"/>
    <w:rsid w:val="00EA00B1"/>
    <w:rsid w:val="00EA0839"/>
    <w:rsid w:val="00EA0ADA"/>
    <w:rsid w:val="00EA0ECA"/>
    <w:rsid w:val="00EA0F34"/>
    <w:rsid w:val="00EA1079"/>
    <w:rsid w:val="00EA131F"/>
    <w:rsid w:val="00EA1414"/>
    <w:rsid w:val="00EA1D12"/>
    <w:rsid w:val="00EA1ECC"/>
    <w:rsid w:val="00EA1EE4"/>
    <w:rsid w:val="00EA23FF"/>
    <w:rsid w:val="00EA27D1"/>
    <w:rsid w:val="00EA2F4B"/>
    <w:rsid w:val="00EA3C41"/>
    <w:rsid w:val="00EA3D72"/>
    <w:rsid w:val="00EA4949"/>
    <w:rsid w:val="00EA4B56"/>
    <w:rsid w:val="00EA50AB"/>
    <w:rsid w:val="00EA52F7"/>
    <w:rsid w:val="00EA57A9"/>
    <w:rsid w:val="00EA5899"/>
    <w:rsid w:val="00EA5992"/>
    <w:rsid w:val="00EA652B"/>
    <w:rsid w:val="00EA66BB"/>
    <w:rsid w:val="00EA6C3A"/>
    <w:rsid w:val="00EA6C68"/>
    <w:rsid w:val="00EA6DA7"/>
    <w:rsid w:val="00EA6EDA"/>
    <w:rsid w:val="00EA706D"/>
    <w:rsid w:val="00EA729E"/>
    <w:rsid w:val="00EA739E"/>
    <w:rsid w:val="00EB0013"/>
    <w:rsid w:val="00EB07A5"/>
    <w:rsid w:val="00EB0828"/>
    <w:rsid w:val="00EB0940"/>
    <w:rsid w:val="00EB1118"/>
    <w:rsid w:val="00EB1644"/>
    <w:rsid w:val="00EB1F03"/>
    <w:rsid w:val="00EB2BC1"/>
    <w:rsid w:val="00EB3302"/>
    <w:rsid w:val="00EB34EA"/>
    <w:rsid w:val="00EB3635"/>
    <w:rsid w:val="00EB3895"/>
    <w:rsid w:val="00EB456A"/>
    <w:rsid w:val="00EB4F8F"/>
    <w:rsid w:val="00EB53EB"/>
    <w:rsid w:val="00EB54A7"/>
    <w:rsid w:val="00EB5645"/>
    <w:rsid w:val="00EB6371"/>
    <w:rsid w:val="00EB648C"/>
    <w:rsid w:val="00EB64EB"/>
    <w:rsid w:val="00EB6691"/>
    <w:rsid w:val="00EB6711"/>
    <w:rsid w:val="00EB67F6"/>
    <w:rsid w:val="00EB6A83"/>
    <w:rsid w:val="00EB6E85"/>
    <w:rsid w:val="00EB6FA9"/>
    <w:rsid w:val="00EB7686"/>
    <w:rsid w:val="00EB7F61"/>
    <w:rsid w:val="00EC04D8"/>
    <w:rsid w:val="00EC1280"/>
    <w:rsid w:val="00EC26E1"/>
    <w:rsid w:val="00EC298C"/>
    <w:rsid w:val="00EC2C26"/>
    <w:rsid w:val="00EC3861"/>
    <w:rsid w:val="00EC4CC0"/>
    <w:rsid w:val="00EC509C"/>
    <w:rsid w:val="00EC5301"/>
    <w:rsid w:val="00EC55D0"/>
    <w:rsid w:val="00EC5CA8"/>
    <w:rsid w:val="00EC64B5"/>
    <w:rsid w:val="00EC685F"/>
    <w:rsid w:val="00EC69EE"/>
    <w:rsid w:val="00EC715C"/>
    <w:rsid w:val="00EC761D"/>
    <w:rsid w:val="00ED059D"/>
    <w:rsid w:val="00ED089F"/>
    <w:rsid w:val="00ED0A62"/>
    <w:rsid w:val="00ED0D7E"/>
    <w:rsid w:val="00ED0EFD"/>
    <w:rsid w:val="00ED10B1"/>
    <w:rsid w:val="00ED1F7C"/>
    <w:rsid w:val="00ED255A"/>
    <w:rsid w:val="00ED2644"/>
    <w:rsid w:val="00ED2D9C"/>
    <w:rsid w:val="00ED360F"/>
    <w:rsid w:val="00ED37A6"/>
    <w:rsid w:val="00ED3B85"/>
    <w:rsid w:val="00ED3EC5"/>
    <w:rsid w:val="00ED4566"/>
    <w:rsid w:val="00ED4E8E"/>
    <w:rsid w:val="00ED4F9F"/>
    <w:rsid w:val="00ED5205"/>
    <w:rsid w:val="00ED5486"/>
    <w:rsid w:val="00ED5A04"/>
    <w:rsid w:val="00ED5A7D"/>
    <w:rsid w:val="00ED5C29"/>
    <w:rsid w:val="00ED6154"/>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09C"/>
    <w:rsid w:val="00EE2260"/>
    <w:rsid w:val="00EE2AB3"/>
    <w:rsid w:val="00EE2F3F"/>
    <w:rsid w:val="00EE3398"/>
    <w:rsid w:val="00EE3CB6"/>
    <w:rsid w:val="00EE4801"/>
    <w:rsid w:val="00EE4CD3"/>
    <w:rsid w:val="00EE4D66"/>
    <w:rsid w:val="00EE50D3"/>
    <w:rsid w:val="00EE52D0"/>
    <w:rsid w:val="00EE566D"/>
    <w:rsid w:val="00EE5AB7"/>
    <w:rsid w:val="00EE6248"/>
    <w:rsid w:val="00EE6E35"/>
    <w:rsid w:val="00EE76EB"/>
    <w:rsid w:val="00EE77DC"/>
    <w:rsid w:val="00EE7A5A"/>
    <w:rsid w:val="00EE7AD7"/>
    <w:rsid w:val="00EE7D66"/>
    <w:rsid w:val="00EE7F79"/>
    <w:rsid w:val="00EF06BF"/>
    <w:rsid w:val="00EF06C6"/>
    <w:rsid w:val="00EF101D"/>
    <w:rsid w:val="00EF1C96"/>
    <w:rsid w:val="00EF1DAE"/>
    <w:rsid w:val="00EF1F1B"/>
    <w:rsid w:val="00EF377C"/>
    <w:rsid w:val="00EF3D86"/>
    <w:rsid w:val="00EF3DC2"/>
    <w:rsid w:val="00EF3E64"/>
    <w:rsid w:val="00EF3EB6"/>
    <w:rsid w:val="00EF4240"/>
    <w:rsid w:val="00EF476D"/>
    <w:rsid w:val="00EF55C4"/>
    <w:rsid w:val="00EF5844"/>
    <w:rsid w:val="00EF5FD3"/>
    <w:rsid w:val="00EF5FEF"/>
    <w:rsid w:val="00EF6383"/>
    <w:rsid w:val="00EF645D"/>
    <w:rsid w:val="00EF66C8"/>
    <w:rsid w:val="00EF6910"/>
    <w:rsid w:val="00EF7031"/>
    <w:rsid w:val="00EF7198"/>
    <w:rsid w:val="00EF7982"/>
    <w:rsid w:val="00EF7AE9"/>
    <w:rsid w:val="00F00DAC"/>
    <w:rsid w:val="00F01AB5"/>
    <w:rsid w:val="00F01DBA"/>
    <w:rsid w:val="00F0219A"/>
    <w:rsid w:val="00F02503"/>
    <w:rsid w:val="00F025F3"/>
    <w:rsid w:val="00F02687"/>
    <w:rsid w:val="00F02ADE"/>
    <w:rsid w:val="00F02D32"/>
    <w:rsid w:val="00F03506"/>
    <w:rsid w:val="00F0389E"/>
    <w:rsid w:val="00F03AB4"/>
    <w:rsid w:val="00F043D1"/>
    <w:rsid w:val="00F045B2"/>
    <w:rsid w:val="00F04621"/>
    <w:rsid w:val="00F04CB4"/>
    <w:rsid w:val="00F04D59"/>
    <w:rsid w:val="00F05007"/>
    <w:rsid w:val="00F05113"/>
    <w:rsid w:val="00F05412"/>
    <w:rsid w:val="00F05839"/>
    <w:rsid w:val="00F05FE2"/>
    <w:rsid w:val="00F0679A"/>
    <w:rsid w:val="00F067FC"/>
    <w:rsid w:val="00F06B31"/>
    <w:rsid w:val="00F06D75"/>
    <w:rsid w:val="00F071B6"/>
    <w:rsid w:val="00F076B0"/>
    <w:rsid w:val="00F1005B"/>
    <w:rsid w:val="00F10363"/>
    <w:rsid w:val="00F108C6"/>
    <w:rsid w:val="00F10B78"/>
    <w:rsid w:val="00F114C2"/>
    <w:rsid w:val="00F11623"/>
    <w:rsid w:val="00F11E14"/>
    <w:rsid w:val="00F11E66"/>
    <w:rsid w:val="00F11F30"/>
    <w:rsid w:val="00F124C5"/>
    <w:rsid w:val="00F128EA"/>
    <w:rsid w:val="00F128F7"/>
    <w:rsid w:val="00F12ABA"/>
    <w:rsid w:val="00F130EE"/>
    <w:rsid w:val="00F133BE"/>
    <w:rsid w:val="00F13D3C"/>
    <w:rsid w:val="00F142A1"/>
    <w:rsid w:val="00F147AC"/>
    <w:rsid w:val="00F14CBA"/>
    <w:rsid w:val="00F14D7D"/>
    <w:rsid w:val="00F15864"/>
    <w:rsid w:val="00F15FC2"/>
    <w:rsid w:val="00F15FED"/>
    <w:rsid w:val="00F1614C"/>
    <w:rsid w:val="00F164F8"/>
    <w:rsid w:val="00F16ADE"/>
    <w:rsid w:val="00F17345"/>
    <w:rsid w:val="00F17AC9"/>
    <w:rsid w:val="00F2047A"/>
    <w:rsid w:val="00F212DD"/>
    <w:rsid w:val="00F218FF"/>
    <w:rsid w:val="00F2244C"/>
    <w:rsid w:val="00F22751"/>
    <w:rsid w:val="00F235BC"/>
    <w:rsid w:val="00F238F9"/>
    <w:rsid w:val="00F23A32"/>
    <w:rsid w:val="00F25009"/>
    <w:rsid w:val="00F25738"/>
    <w:rsid w:val="00F25B91"/>
    <w:rsid w:val="00F2600F"/>
    <w:rsid w:val="00F261E6"/>
    <w:rsid w:val="00F262D4"/>
    <w:rsid w:val="00F266B1"/>
    <w:rsid w:val="00F26CDA"/>
    <w:rsid w:val="00F27831"/>
    <w:rsid w:val="00F27ADA"/>
    <w:rsid w:val="00F27D1B"/>
    <w:rsid w:val="00F30154"/>
    <w:rsid w:val="00F308F3"/>
    <w:rsid w:val="00F30B2E"/>
    <w:rsid w:val="00F310CE"/>
    <w:rsid w:val="00F31281"/>
    <w:rsid w:val="00F31AAA"/>
    <w:rsid w:val="00F31E00"/>
    <w:rsid w:val="00F3224B"/>
    <w:rsid w:val="00F32A4F"/>
    <w:rsid w:val="00F32AA4"/>
    <w:rsid w:val="00F32B2F"/>
    <w:rsid w:val="00F33560"/>
    <w:rsid w:val="00F33C10"/>
    <w:rsid w:val="00F3460E"/>
    <w:rsid w:val="00F35168"/>
    <w:rsid w:val="00F35B9A"/>
    <w:rsid w:val="00F3617C"/>
    <w:rsid w:val="00F36646"/>
    <w:rsid w:val="00F369F8"/>
    <w:rsid w:val="00F370D0"/>
    <w:rsid w:val="00F3712D"/>
    <w:rsid w:val="00F37384"/>
    <w:rsid w:val="00F37F52"/>
    <w:rsid w:val="00F40701"/>
    <w:rsid w:val="00F407CB"/>
    <w:rsid w:val="00F408A1"/>
    <w:rsid w:val="00F408E3"/>
    <w:rsid w:val="00F40912"/>
    <w:rsid w:val="00F413DE"/>
    <w:rsid w:val="00F41917"/>
    <w:rsid w:val="00F437E5"/>
    <w:rsid w:val="00F43858"/>
    <w:rsid w:val="00F43AFE"/>
    <w:rsid w:val="00F4485A"/>
    <w:rsid w:val="00F44AF6"/>
    <w:rsid w:val="00F44E0D"/>
    <w:rsid w:val="00F44E39"/>
    <w:rsid w:val="00F452B7"/>
    <w:rsid w:val="00F45528"/>
    <w:rsid w:val="00F456AB"/>
    <w:rsid w:val="00F45780"/>
    <w:rsid w:val="00F467A0"/>
    <w:rsid w:val="00F4732B"/>
    <w:rsid w:val="00F478CD"/>
    <w:rsid w:val="00F47F19"/>
    <w:rsid w:val="00F50049"/>
    <w:rsid w:val="00F50057"/>
    <w:rsid w:val="00F504D2"/>
    <w:rsid w:val="00F50E53"/>
    <w:rsid w:val="00F50EB0"/>
    <w:rsid w:val="00F50FA4"/>
    <w:rsid w:val="00F511DA"/>
    <w:rsid w:val="00F511DF"/>
    <w:rsid w:val="00F515D2"/>
    <w:rsid w:val="00F51642"/>
    <w:rsid w:val="00F5174C"/>
    <w:rsid w:val="00F51BFF"/>
    <w:rsid w:val="00F52126"/>
    <w:rsid w:val="00F521B2"/>
    <w:rsid w:val="00F52383"/>
    <w:rsid w:val="00F52558"/>
    <w:rsid w:val="00F52B2C"/>
    <w:rsid w:val="00F52CBC"/>
    <w:rsid w:val="00F52F48"/>
    <w:rsid w:val="00F5331E"/>
    <w:rsid w:val="00F539CC"/>
    <w:rsid w:val="00F53E3E"/>
    <w:rsid w:val="00F540C0"/>
    <w:rsid w:val="00F541E1"/>
    <w:rsid w:val="00F5458A"/>
    <w:rsid w:val="00F54718"/>
    <w:rsid w:val="00F547BE"/>
    <w:rsid w:val="00F547F5"/>
    <w:rsid w:val="00F5486B"/>
    <w:rsid w:val="00F5530F"/>
    <w:rsid w:val="00F55394"/>
    <w:rsid w:val="00F55473"/>
    <w:rsid w:val="00F55505"/>
    <w:rsid w:val="00F555C0"/>
    <w:rsid w:val="00F55C28"/>
    <w:rsid w:val="00F55EBC"/>
    <w:rsid w:val="00F56093"/>
    <w:rsid w:val="00F564CE"/>
    <w:rsid w:val="00F567DB"/>
    <w:rsid w:val="00F57252"/>
    <w:rsid w:val="00F5753F"/>
    <w:rsid w:val="00F575DD"/>
    <w:rsid w:val="00F57674"/>
    <w:rsid w:val="00F6043D"/>
    <w:rsid w:val="00F614DD"/>
    <w:rsid w:val="00F61D65"/>
    <w:rsid w:val="00F62034"/>
    <w:rsid w:val="00F621F3"/>
    <w:rsid w:val="00F62618"/>
    <w:rsid w:val="00F62AAE"/>
    <w:rsid w:val="00F62AF0"/>
    <w:rsid w:val="00F6315F"/>
    <w:rsid w:val="00F63352"/>
    <w:rsid w:val="00F63904"/>
    <w:rsid w:val="00F640FB"/>
    <w:rsid w:val="00F64B57"/>
    <w:rsid w:val="00F64B73"/>
    <w:rsid w:val="00F64DAF"/>
    <w:rsid w:val="00F64F8E"/>
    <w:rsid w:val="00F654AB"/>
    <w:rsid w:val="00F657AE"/>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0DA"/>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C0F"/>
    <w:rsid w:val="00F74502"/>
    <w:rsid w:val="00F745D1"/>
    <w:rsid w:val="00F74A05"/>
    <w:rsid w:val="00F74E4E"/>
    <w:rsid w:val="00F74FF2"/>
    <w:rsid w:val="00F7516C"/>
    <w:rsid w:val="00F75600"/>
    <w:rsid w:val="00F757B3"/>
    <w:rsid w:val="00F75C16"/>
    <w:rsid w:val="00F75F32"/>
    <w:rsid w:val="00F7609B"/>
    <w:rsid w:val="00F7794C"/>
    <w:rsid w:val="00F77BFA"/>
    <w:rsid w:val="00F802D1"/>
    <w:rsid w:val="00F8044C"/>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7F4"/>
    <w:rsid w:val="00F86A17"/>
    <w:rsid w:val="00F86B2F"/>
    <w:rsid w:val="00F86EFC"/>
    <w:rsid w:val="00F8715B"/>
    <w:rsid w:val="00F87384"/>
    <w:rsid w:val="00F8760C"/>
    <w:rsid w:val="00F87873"/>
    <w:rsid w:val="00F879E5"/>
    <w:rsid w:val="00F87BD0"/>
    <w:rsid w:val="00F90BE1"/>
    <w:rsid w:val="00F913D6"/>
    <w:rsid w:val="00F915EF"/>
    <w:rsid w:val="00F91A00"/>
    <w:rsid w:val="00F91A88"/>
    <w:rsid w:val="00F92094"/>
    <w:rsid w:val="00F928D1"/>
    <w:rsid w:val="00F93087"/>
    <w:rsid w:val="00F930DA"/>
    <w:rsid w:val="00F930EF"/>
    <w:rsid w:val="00F9402A"/>
    <w:rsid w:val="00F9454F"/>
    <w:rsid w:val="00F94593"/>
    <w:rsid w:val="00F9477D"/>
    <w:rsid w:val="00F9585D"/>
    <w:rsid w:val="00F95E33"/>
    <w:rsid w:val="00F960EC"/>
    <w:rsid w:val="00F969DB"/>
    <w:rsid w:val="00F96A5D"/>
    <w:rsid w:val="00F96C31"/>
    <w:rsid w:val="00F96E7D"/>
    <w:rsid w:val="00F96EF1"/>
    <w:rsid w:val="00F97398"/>
    <w:rsid w:val="00FA041E"/>
    <w:rsid w:val="00FA060D"/>
    <w:rsid w:val="00FA0690"/>
    <w:rsid w:val="00FA06CA"/>
    <w:rsid w:val="00FA1A30"/>
    <w:rsid w:val="00FA1B03"/>
    <w:rsid w:val="00FA229C"/>
    <w:rsid w:val="00FA22A4"/>
    <w:rsid w:val="00FA22CC"/>
    <w:rsid w:val="00FA2588"/>
    <w:rsid w:val="00FA259E"/>
    <w:rsid w:val="00FA2637"/>
    <w:rsid w:val="00FA3A26"/>
    <w:rsid w:val="00FA3A48"/>
    <w:rsid w:val="00FA3BF4"/>
    <w:rsid w:val="00FA4386"/>
    <w:rsid w:val="00FA4C3D"/>
    <w:rsid w:val="00FA4FE9"/>
    <w:rsid w:val="00FA50FF"/>
    <w:rsid w:val="00FA528A"/>
    <w:rsid w:val="00FA532C"/>
    <w:rsid w:val="00FA55CB"/>
    <w:rsid w:val="00FA5972"/>
    <w:rsid w:val="00FA6EF0"/>
    <w:rsid w:val="00FA7341"/>
    <w:rsid w:val="00FA7B36"/>
    <w:rsid w:val="00FB0039"/>
    <w:rsid w:val="00FB047A"/>
    <w:rsid w:val="00FB080F"/>
    <w:rsid w:val="00FB0FB2"/>
    <w:rsid w:val="00FB1331"/>
    <w:rsid w:val="00FB1993"/>
    <w:rsid w:val="00FB238F"/>
    <w:rsid w:val="00FB271D"/>
    <w:rsid w:val="00FB2905"/>
    <w:rsid w:val="00FB29DB"/>
    <w:rsid w:val="00FB3456"/>
    <w:rsid w:val="00FB3596"/>
    <w:rsid w:val="00FB3E3A"/>
    <w:rsid w:val="00FB3ECF"/>
    <w:rsid w:val="00FB48D6"/>
    <w:rsid w:val="00FB509D"/>
    <w:rsid w:val="00FB5365"/>
    <w:rsid w:val="00FB5C39"/>
    <w:rsid w:val="00FB602C"/>
    <w:rsid w:val="00FB637B"/>
    <w:rsid w:val="00FB6AFA"/>
    <w:rsid w:val="00FB6B8E"/>
    <w:rsid w:val="00FB6E80"/>
    <w:rsid w:val="00FB6EF3"/>
    <w:rsid w:val="00FB70E3"/>
    <w:rsid w:val="00FB72D9"/>
    <w:rsid w:val="00FB72DD"/>
    <w:rsid w:val="00FB7BC0"/>
    <w:rsid w:val="00FB7D7B"/>
    <w:rsid w:val="00FC013D"/>
    <w:rsid w:val="00FC0510"/>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926"/>
    <w:rsid w:val="00FC7DF3"/>
    <w:rsid w:val="00FD0744"/>
    <w:rsid w:val="00FD15D9"/>
    <w:rsid w:val="00FD22CB"/>
    <w:rsid w:val="00FD241D"/>
    <w:rsid w:val="00FD28E7"/>
    <w:rsid w:val="00FD37A4"/>
    <w:rsid w:val="00FD387E"/>
    <w:rsid w:val="00FD3CA5"/>
    <w:rsid w:val="00FD3CB1"/>
    <w:rsid w:val="00FD41F6"/>
    <w:rsid w:val="00FD50ED"/>
    <w:rsid w:val="00FD5206"/>
    <w:rsid w:val="00FD5889"/>
    <w:rsid w:val="00FD5A53"/>
    <w:rsid w:val="00FD645D"/>
    <w:rsid w:val="00FD646E"/>
    <w:rsid w:val="00FD6506"/>
    <w:rsid w:val="00FD6607"/>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3512"/>
    <w:rsid w:val="00FE435E"/>
    <w:rsid w:val="00FE4554"/>
    <w:rsid w:val="00FE49AC"/>
    <w:rsid w:val="00FE4EC9"/>
    <w:rsid w:val="00FE4FB6"/>
    <w:rsid w:val="00FE4FE2"/>
    <w:rsid w:val="00FE5028"/>
    <w:rsid w:val="00FE5042"/>
    <w:rsid w:val="00FE5201"/>
    <w:rsid w:val="00FE5252"/>
    <w:rsid w:val="00FE556C"/>
    <w:rsid w:val="00FE6082"/>
    <w:rsid w:val="00FE62A3"/>
    <w:rsid w:val="00FE685C"/>
    <w:rsid w:val="00FE7656"/>
    <w:rsid w:val="00FF0610"/>
    <w:rsid w:val="00FF08B7"/>
    <w:rsid w:val="00FF0A60"/>
    <w:rsid w:val="00FF1A93"/>
    <w:rsid w:val="00FF200F"/>
    <w:rsid w:val="00FF2316"/>
    <w:rsid w:val="00FF25D7"/>
    <w:rsid w:val="00FF3111"/>
    <w:rsid w:val="00FF40E7"/>
    <w:rsid w:val="00FF4AF4"/>
    <w:rsid w:val="00FF4D2F"/>
    <w:rsid w:val="00FF5232"/>
    <w:rsid w:val="00FF54AA"/>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B4C83F33-B5AC-4331-83DC-985ED3EB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eastAsia="es-MX"/>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character" w:customStyle="1" w:styleId="Mencinsinresolver13">
    <w:name w:val="Mención sin resolver13"/>
    <w:basedOn w:val="Fuentedeprrafopredeter"/>
    <w:uiPriority w:val="99"/>
    <w:semiHidden/>
    <w:unhideWhenUsed/>
    <w:rsid w:val="00E0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0422549">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415803">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1441301">
      <w:bodyDiv w:val="1"/>
      <w:marLeft w:val="0"/>
      <w:marRight w:val="0"/>
      <w:marTop w:val="0"/>
      <w:marBottom w:val="0"/>
      <w:divBdr>
        <w:top w:val="none" w:sz="0" w:space="0" w:color="auto"/>
        <w:left w:val="none" w:sz="0" w:space="0" w:color="auto"/>
        <w:bottom w:val="none" w:sz="0" w:space="0" w:color="auto"/>
        <w:right w:val="none" w:sz="0" w:space="0" w:color="auto"/>
      </w:divBdr>
    </w:div>
    <w:div w:id="1124822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67258385">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015919">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557549">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3555350">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6065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2971050">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150260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6141218">
      <w:bodyDiv w:val="1"/>
      <w:marLeft w:val="0"/>
      <w:marRight w:val="0"/>
      <w:marTop w:val="0"/>
      <w:marBottom w:val="0"/>
      <w:divBdr>
        <w:top w:val="none" w:sz="0" w:space="0" w:color="auto"/>
        <w:left w:val="none" w:sz="0" w:space="0" w:color="auto"/>
        <w:bottom w:val="none" w:sz="0" w:space="0" w:color="auto"/>
        <w:right w:val="none" w:sz="0" w:space="0" w:color="auto"/>
      </w:divBdr>
    </w:div>
    <w:div w:id="535048571">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5213263">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3732604">
      <w:bodyDiv w:val="1"/>
      <w:marLeft w:val="0"/>
      <w:marRight w:val="0"/>
      <w:marTop w:val="0"/>
      <w:marBottom w:val="0"/>
      <w:divBdr>
        <w:top w:val="none" w:sz="0" w:space="0" w:color="auto"/>
        <w:left w:val="none" w:sz="0" w:space="0" w:color="auto"/>
        <w:bottom w:val="none" w:sz="0" w:space="0" w:color="auto"/>
        <w:right w:val="none" w:sz="0" w:space="0" w:color="auto"/>
      </w:divBdr>
    </w:div>
    <w:div w:id="608127453">
      <w:bodyDiv w:val="1"/>
      <w:marLeft w:val="0"/>
      <w:marRight w:val="0"/>
      <w:marTop w:val="0"/>
      <w:marBottom w:val="0"/>
      <w:divBdr>
        <w:top w:val="none" w:sz="0" w:space="0" w:color="auto"/>
        <w:left w:val="none" w:sz="0" w:space="0" w:color="auto"/>
        <w:bottom w:val="none" w:sz="0" w:space="0" w:color="auto"/>
        <w:right w:val="none" w:sz="0" w:space="0" w:color="auto"/>
      </w:divBdr>
    </w:div>
    <w:div w:id="60831807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044574">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9206841">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3130482">
      <w:bodyDiv w:val="1"/>
      <w:marLeft w:val="0"/>
      <w:marRight w:val="0"/>
      <w:marTop w:val="0"/>
      <w:marBottom w:val="0"/>
      <w:divBdr>
        <w:top w:val="none" w:sz="0" w:space="0" w:color="auto"/>
        <w:left w:val="none" w:sz="0" w:space="0" w:color="auto"/>
        <w:bottom w:val="none" w:sz="0" w:space="0" w:color="auto"/>
        <w:right w:val="none" w:sz="0" w:space="0" w:color="auto"/>
      </w:divBdr>
    </w:div>
    <w:div w:id="85518986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3947085">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46474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47684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0664456">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5587970">
      <w:bodyDiv w:val="1"/>
      <w:marLeft w:val="0"/>
      <w:marRight w:val="0"/>
      <w:marTop w:val="0"/>
      <w:marBottom w:val="0"/>
      <w:divBdr>
        <w:top w:val="none" w:sz="0" w:space="0" w:color="auto"/>
        <w:left w:val="none" w:sz="0" w:space="0" w:color="auto"/>
        <w:bottom w:val="none" w:sz="0" w:space="0" w:color="auto"/>
        <w:right w:val="none" w:sz="0" w:space="0" w:color="auto"/>
      </w:divBdr>
      <w:divsChild>
        <w:div w:id="1514487904">
          <w:marLeft w:val="0"/>
          <w:marRight w:val="0"/>
          <w:marTop w:val="0"/>
          <w:marBottom w:val="0"/>
          <w:divBdr>
            <w:top w:val="none" w:sz="0" w:space="0" w:color="auto"/>
            <w:left w:val="none" w:sz="0" w:space="0" w:color="auto"/>
            <w:bottom w:val="none" w:sz="0" w:space="0" w:color="auto"/>
            <w:right w:val="none" w:sz="0" w:space="0" w:color="auto"/>
          </w:divBdr>
        </w:div>
      </w:divsChild>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1491964">
      <w:bodyDiv w:val="1"/>
      <w:marLeft w:val="0"/>
      <w:marRight w:val="0"/>
      <w:marTop w:val="0"/>
      <w:marBottom w:val="0"/>
      <w:divBdr>
        <w:top w:val="none" w:sz="0" w:space="0" w:color="auto"/>
        <w:left w:val="none" w:sz="0" w:space="0" w:color="auto"/>
        <w:bottom w:val="none" w:sz="0" w:space="0" w:color="auto"/>
        <w:right w:val="none" w:sz="0" w:space="0" w:color="auto"/>
      </w:divBdr>
    </w:div>
    <w:div w:id="1085804639">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755222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0001455">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0600569">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2586153">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7562235">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6014332">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6710347">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3863732">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6044976">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1234180">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5002841">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5722735">
      <w:bodyDiv w:val="1"/>
      <w:marLeft w:val="0"/>
      <w:marRight w:val="0"/>
      <w:marTop w:val="0"/>
      <w:marBottom w:val="0"/>
      <w:divBdr>
        <w:top w:val="none" w:sz="0" w:space="0" w:color="auto"/>
        <w:left w:val="none" w:sz="0" w:space="0" w:color="auto"/>
        <w:bottom w:val="none" w:sz="0" w:space="0" w:color="auto"/>
        <w:right w:val="none" w:sz="0" w:space="0" w:color="auto"/>
      </w:divBdr>
    </w:div>
    <w:div w:id="1566186492">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053604">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64308538">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0440671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7074172">
      <w:bodyDiv w:val="1"/>
      <w:marLeft w:val="0"/>
      <w:marRight w:val="0"/>
      <w:marTop w:val="0"/>
      <w:marBottom w:val="0"/>
      <w:divBdr>
        <w:top w:val="none" w:sz="0" w:space="0" w:color="auto"/>
        <w:left w:val="none" w:sz="0" w:space="0" w:color="auto"/>
        <w:bottom w:val="none" w:sz="0" w:space="0" w:color="auto"/>
        <w:right w:val="none" w:sz="0" w:space="0" w:color="auto"/>
      </w:divBdr>
    </w:div>
    <w:div w:id="1717581165">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335924">
      <w:bodyDiv w:val="1"/>
      <w:marLeft w:val="0"/>
      <w:marRight w:val="0"/>
      <w:marTop w:val="0"/>
      <w:marBottom w:val="0"/>
      <w:divBdr>
        <w:top w:val="none" w:sz="0" w:space="0" w:color="auto"/>
        <w:left w:val="none" w:sz="0" w:space="0" w:color="auto"/>
        <w:bottom w:val="none" w:sz="0" w:space="0" w:color="auto"/>
        <w:right w:val="none" w:sz="0" w:space="0" w:color="auto"/>
      </w:divBdr>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6341452">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4659289">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0636774">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2818343">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88836097">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03759513">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3157">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2009797">
      <w:bodyDiv w:val="1"/>
      <w:marLeft w:val="0"/>
      <w:marRight w:val="0"/>
      <w:marTop w:val="0"/>
      <w:marBottom w:val="0"/>
      <w:divBdr>
        <w:top w:val="none" w:sz="0" w:space="0" w:color="auto"/>
        <w:left w:val="none" w:sz="0" w:space="0" w:color="auto"/>
        <w:bottom w:val="none" w:sz="0" w:space="0" w:color="auto"/>
        <w:right w:val="none" w:sz="0" w:space="0" w:color="auto"/>
      </w:divBdr>
      <w:divsChild>
        <w:div w:id="494223271">
          <w:marLeft w:val="0"/>
          <w:marRight w:val="0"/>
          <w:marTop w:val="0"/>
          <w:marBottom w:val="0"/>
          <w:divBdr>
            <w:top w:val="none" w:sz="0" w:space="0" w:color="auto"/>
            <w:left w:val="none" w:sz="0" w:space="0" w:color="auto"/>
            <w:bottom w:val="none" w:sz="0" w:space="0" w:color="auto"/>
            <w:right w:val="none" w:sz="0" w:space="0" w:color="auto"/>
          </w:divBdr>
          <w:divsChild>
            <w:div w:id="730420708">
              <w:marLeft w:val="0"/>
              <w:marRight w:val="0"/>
              <w:marTop w:val="0"/>
              <w:marBottom w:val="0"/>
              <w:divBdr>
                <w:top w:val="none" w:sz="0" w:space="0" w:color="auto"/>
                <w:left w:val="none" w:sz="0" w:space="0" w:color="auto"/>
                <w:bottom w:val="none" w:sz="0" w:space="0" w:color="auto"/>
                <w:right w:val="none" w:sz="0" w:space="0" w:color="auto"/>
              </w:divBdr>
            </w:div>
          </w:divsChild>
        </w:div>
        <w:div w:id="691610337">
          <w:marLeft w:val="0"/>
          <w:marRight w:val="0"/>
          <w:marTop w:val="0"/>
          <w:marBottom w:val="0"/>
          <w:divBdr>
            <w:top w:val="none" w:sz="0" w:space="0" w:color="auto"/>
            <w:left w:val="none" w:sz="0" w:space="0" w:color="auto"/>
            <w:bottom w:val="none" w:sz="0" w:space="0" w:color="auto"/>
            <w:right w:val="none" w:sz="0" w:space="0" w:color="auto"/>
          </w:divBdr>
          <w:divsChild>
            <w:div w:id="46993280">
              <w:marLeft w:val="0"/>
              <w:marRight w:val="0"/>
              <w:marTop w:val="0"/>
              <w:marBottom w:val="0"/>
              <w:divBdr>
                <w:top w:val="none" w:sz="0" w:space="0" w:color="auto"/>
                <w:left w:val="none" w:sz="0" w:space="0" w:color="auto"/>
                <w:bottom w:val="none" w:sz="0" w:space="0" w:color="auto"/>
                <w:right w:val="none" w:sz="0" w:space="0" w:color="auto"/>
              </w:divBdr>
            </w:div>
            <w:div w:id="223613263">
              <w:marLeft w:val="0"/>
              <w:marRight w:val="0"/>
              <w:marTop w:val="0"/>
              <w:marBottom w:val="0"/>
              <w:divBdr>
                <w:top w:val="none" w:sz="0" w:space="0" w:color="auto"/>
                <w:left w:val="none" w:sz="0" w:space="0" w:color="auto"/>
                <w:bottom w:val="none" w:sz="0" w:space="0" w:color="auto"/>
                <w:right w:val="none" w:sz="0" w:space="0" w:color="auto"/>
              </w:divBdr>
            </w:div>
            <w:div w:id="243344511">
              <w:marLeft w:val="0"/>
              <w:marRight w:val="0"/>
              <w:marTop w:val="0"/>
              <w:marBottom w:val="0"/>
              <w:divBdr>
                <w:top w:val="none" w:sz="0" w:space="0" w:color="auto"/>
                <w:left w:val="none" w:sz="0" w:space="0" w:color="auto"/>
                <w:bottom w:val="none" w:sz="0" w:space="0" w:color="auto"/>
                <w:right w:val="none" w:sz="0" w:space="0" w:color="auto"/>
              </w:divBdr>
            </w:div>
            <w:div w:id="249703145">
              <w:marLeft w:val="0"/>
              <w:marRight w:val="0"/>
              <w:marTop w:val="0"/>
              <w:marBottom w:val="0"/>
              <w:divBdr>
                <w:top w:val="none" w:sz="0" w:space="0" w:color="auto"/>
                <w:left w:val="none" w:sz="0" w:space="0" w:color="auto"/>
                <w:bottom w:val="none" w:sz="0" w:space="0" w:color="auto"/>
                <w:right w:val="none" w:sz="0" w:space="0" w:color="auto"/>
              </w:divBdr>
            </w:div>
            <w:div w:id="701593902">
              <w:marLeft w:val="0"/>
              <w:marRight w:val="0"/>
              <w:marTop w:val="0"/>
              <w:marBottom w:val="0"/>
              <w:divBdr>
                <w:top w:val="none" w:sz="0" w:space="0" w:color="auto"/>
                <w:left w:val="none" w:sz="0" w:space="0" w:color="auto"/>
                <w:bottom w:val="none" w:sz="0" w:space="0" w:color="auto"/>
                <w:right w:val="none" w:sz="0" w:space="0" w:color="auto"/>
              </w:divBdr>
            </w:div>
            <w:div w:id="760294765">
              <w:marLeft w:val="0"/>
              <w:marRight w:val="0"/>
              <w:marTop w:val="0"/>
              <w:marBottom w:val="0"/>
              <w:divBdr>
                <w:top w:val="none" w:sz="0" w:space="0" w:color="auto"/>
                <w:left w:val="none" w:sz="0" w:space="0" w:color="auto"/>
                <w:bottom w:val="none" w:sz="0" w:space="0" w:color="auto"/>
                <w:right w:val="none" w:sz="0" w:space="0" w:color="auto"/>
              </w:divBdr>
            </w:div>
            <w:div w:id="1017776547">
              <w:marLeft w:val="0"/>
              <w:marRight w:val="0"/>
              <w:marTop w:val="0"/>
              <w:marBottom w:val="0"/>
              <w:divBdr>
                <w:top w:val="none" w:sz="0" w:space="0" w:color="auto"/>
                <w:left w:val="none" w:sz="0" w:space="0" w:color="auto"/>
                <w:bottom w:val="none" w:sz="0" w:space="0" w:color="auto"/>
                <w:right w:val="none" w:sz="0" w:space="0" w:color="auto"/>
              </w:divBdr>
            </w:div>
            <w:div w:id="1288782072">
              <w:marLeft w:val="0"/>
              <w:marRight w:val="0"/>
              <w:marTop w:val="0"/>
              <w:marBottom w:val="0"/>
              <w:divBdr>
                <w:top w:val="none" w:sz="0" w:space="0" w:color="auto"/>
                <w:left w:val="none" w:sz="0" w:space="0" w:color="auto"/>
                <w:bottom w:val="none" w:sz="0" w:space="0" w:color="auto"/>
                <w:right w:val="none" w:sz="0" w:space="0" w:color="auto"/>
              </w:divBdr>
            </w:div>
            <w:div w:id="1422872355">
              <w:marLeft w:val="0"/>
              <w:marRight w:val="0"/>
              <w:marTop w:val="0"/>
              <w:marBottom w:val="0"/>
              <w:divBdr>
                <w:top w:val="none" w:sz="0" w:space="0" w:color="auto"/>
                <w:left w:val="none" w:sz="0" w:space="0" w:color="auto"/>
                <w:bottom w:val="none" w:sz="0" w:space="0" w:color="auto"/>
                <w:right w:val="none" w:sz="0" w:space="0" w:color="auto"/>
              </w:divBdr>
            </w:div>
            <w:div w:id="1818649333">
              <w:marLeft w:val="0"/>
              <w:marRight w:val="0"/>
              <w:marTop w:val="0"/>
              <w:marBottom w:val="0"/>
              <w:divBdr>
                <w:top w:val="none" w:sz="0" w:space="0" w:color="auto"/>
                <w:left w:val="none" w:sz="0" w:space="0" w:color="auto"/>
                <w:bottom w:val="none" w:sz="0" w:space="0" w:color="auto"/>
                <w:right w:val="none" w:sz="0" w:space="0" w:color="auto"/>
              </w:divBdr>
            </w:div>
            <w:div w:id="2065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5252012">
      <w:bodyDiv w:val="1"/>
      <w:marLeft w:val="0"/>
      <w:marRight w:val="0"/>
      <w:marTop w:val="0"/>
      <w:marBottom w:val="0"/>
      <w:divBdr>
        <w:top w:val="none" w:sz="0" w:space="0" w:color="auto"/>
        <w:left w:val="none" w:sz="0" w:space="0" w:color="auto"/>
        <w:bottom w:val="none" w:sz="0" w:space="0" w:color="auto"/>
        <w:right w:val="none" w:sz="0" w:space="0" w:color="auto"/>
      </w:divBdr>
    </w:div>
    <w:div w:id="2011710511">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4715742">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4915372">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0799806">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omex.org.mx/ipo3/lgt/indice/ZUMPANGO/art_92_ii_b/5.web"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pomex.org.mx/ipo3/lgt/indice/ZUMPANGO/art_92_ii_b/5.we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org.mx/ipo3/lgt/indice/ZUMPANGO/art_92_viii/5.web"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ipomex.org.mx/ipo3/lgt/indice/ZUMPANGO/art_92_ii_b/5.we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pomex.org.mx/ipo3/lgt/indice/ZUMPANGO/art_92_viii/5.web" TargetMode="External"/><Relationship Id="rId14" Type="http://schemas.openxmlformats.org/officeDocument/2006/relationships/hyperlink" Target="https://ipomex.org.mx/ipo3/lgt/indice/ZUMPANGO/art_92_viii/5.we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A98A-056B-487D-9C6E-74213C7D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49</Pages>
  <Words>12046</Words>
  <Characters>66253</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11</cp:revision>
  <cp:lastPrinted>2024-02-01T21:23:00Z</cp:lastPrinted>
  <dcterms:created xsi:type="dcterms:W3CDTF">2024-01-30T02:53:00Z</dcterms:created>
  <dcterms:modified xsi:type="dcterms:W3CDTF">2024-02-07T18:08:00Z</dcterms:modified>
</cp:coreProperties>
</file>