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6DB069D" w:rsidR="00536C04" w:rsidRPr="00604BD7" w:rsidRDefault="00536C04" w:rsidP="00604BD7">
      <w:pPr>
        <w:spacing w:line="360" w:lineRule="auto"/>
        <w:jc w:val="both"/>
        <w:rPr>
          <w:rFonts w:ascii="Palatino Linotype" w:hAnsi="Palatino Linotype"/>
        </w:rPr>
      </w:pPr>
      <w:r w:rsidRPr="00604B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26B9E" w:rsidRPr="00604BD7">
        <w:rPr>
          <w:rFonts w:ascii="Palatino Linotype" w:hAnsi="Palatino Linotype"/>
        </w:rPr>
        <w:t xml:space="preserve">del </w:t>
      </w:r>
      <w:r w:rsidR="005266E9" w:rsidRPr="00604BD7">
        <w:rPr>
          <w:rFonts w:ascii="Palatino Linotype" w:hAnsi="Palatino Linotype"/>
        </w:rPr>
        <w:t xml:space="preserve">diecisiete </w:t>
      </w:r>
      <w:r w:rsidR="00D515D7" w:rsidRPr="00604BD7">
        <w:rPr>
          <w:rFonts w:ascii="Palatino Linotype" w:hAnsi="Palatino Linotype"/>
        </w:rPr>
        <w:t>de enero de dos mil veinticuatro</w:t>
      </w:r>
      <w:r w:rsidRPr="00604BD7">
        <w:rPr>
          <w:rFonts w:ascii="Palatino Linotype" w:hAnsi="Palatino Linotype"/>
        </w:rPr>
        <w:t>.</w:t>
      </w:r>
      <w:r w:rsidR="00F000C3" w:rsidRPr="00604BD7">
        <w:rPr>
          <w:rFonts w:ascii="Palatino Linotype" w:hAnsi="Palatino Linotype"/>
        </w:rPr>
        <w:t xml:space="preserve"> </w:t>
      </w:r>
    </w:p>
    <w:p w14:paraId="4BB42F7D" w14:textId="77777777" w:rsidR="00536C04" w:rsidRPr="00604BD7" w:rsidRDefault="00536C04" w:rsidP="00604BD7">
      <w:pPr>
        <w:spacing w:line="360" w:lineRule="auto"/>
        <w:jc w:val="both"/>
        <w:rPr>
          <w:rFonts w:ascii="Palatino Linotype" w:hAnsi="Palatino Linotype"/>
        </w:rPr>
      </w:pPr>
    </w:p>
    <w:p w14:paraId="5A8EB4C3" w14:textId="2E015CA8" w:rsidR="00536C04" w:rsidRPr="00604BD7" w:rsidRDefault="00536C04" w:rsidP="00604BD7">
      <w:pPr>
        <w:spacing w:line="360" w:lineRule="auto"/>
        <w:jc w:val="both"/>
        <w:rPr>
          <w:rFonts w:ascii="Palatino Linotype" w:hAnsi="Palatino Linotype"/>
          <w:b/>
        </w:rPr>
      </w:pPr>
      <w:r w:rsidRPr="00604BD7">
        <w:rPr>
          <w:rFonts w:ascii="Palatino Linotype" w:hAnsi="Palatino Linotype"/>
          <w:b/>
        </w:rPr>
        <w:t>VISTOS</w:t>
      </w:r>
      <w:r w:rsidRPr="00604BD7">
        <w:rPr>
          <w:rFonts w:ascii="Palatino Linotype" w:hAnsi="Palatino Linotype"/>
        </w:rPr>
        <w:t xml:space="preserve"> los expedientes formados con motivo de los </w:t>
      </w:r>
      <w:r w:rsidR="00025060" w:rsidRPr="00604BD7">
        <w:rPr>
          <w:rFonts w:ascii="Palatino Linotype" w:hAnsi="Palatino Linotype"/>
        </w:rPr>
        <w:t>R</w:t>
      </w:r>
      <w:r w:rsidRPr="00604BD7">
        <w:rPr>
          <w:rFonts w:ascii="Palatino Linotype" w:hAnsi="Palatino Linotype"/>
        </w:rPr>
        <w:t xml:space="preserve">ecursos de </w:t>
      </w:r>
      <w:r w:rsidR="00025060" w:rsidRPr="00604BD7">
        <w:rPr>
          <w:rFonts w:ascii="Palatino Linotype" w:hAnsi="Palatino Linotype"/>
        </w:rPr>
        <w:t>R</w:t>
      </w:r>
      <w:r w:rsidRPr="00604BD7">
        <w:rPr>
          <w:rFonts w:ascii="Palatino Linotype" w:hAnsi="Palatino Linotype"/>
        </w:rPr>
        <w:t xml:space="preserve">evisión </w:t>
      </w:r>
      <w:r w:rsidR="00D515D7" w:rsidRPr="00604BD7">
        <w:rPr>
          <w:rFonts w:ascii="Palatino Linotype" w:hAnsi="Palatino Linotype"/>
          <w:b/>
        </w:rPr>
        <w:t>02742</w:t>
      </w:r>
      <w:r w:rsidR="00DC0CFF" w:rsidRPr="00604BD7">
        <w:rPr>
          <w:rFonts w:ascii="Palatino Linotype" w:hAnsi="Palatino Linotype"/>
          <w:b/>
        </w:rPr>
        <w:t>/INFOEM/IP/RR/2023</w:t>
      </w:r>
      <w:r w:rsidR="00D515D7" w:rsidRPr="00604BD7">
        <w:rPr>
          <w:rFonts w:ascii="Palatino Linotype" w:hAnsi="Palatino Linotype"/>
          <w:b/>
        </w:rPr>
        <w:t xml:space="preserve"> </w:t>
      </w:r>
      <w:r w:rsidR="00DC0CFF" w:rsidRPr="00604BD7">
        <w:rPr>
          <w:rFonts w:ascii="Palatino Linotype" w:hAnsi="Palatino Linotype"/>
          <w:b/>
        </w:rPr>
        <w:t xml:space="preserve">y </w:t>
      </w:r>
      <w:r w:rsidR="00D515D7" w:rsidRPr="00604BD7">
        <w:rPr>
          <w:rFonts w:ascii="Palatino Linotype" w:hAnsi="Palatino Linotype"/>
          <w:b/>
        </w:rPr>
        <w:t>02973/INFOEM/IP/RR/2023</w:t>
      </w:r>
      <w:r w:rsidR="009F37B6" w:rsidRPr="00604BD7">
        <w:rPr>
          <w:rFonts w:ascii="Palatino Linotype" w:hAnsi="Palatino Linotype"/>
          <w:b/>
        </w:rPr>
        <w:t>,</w:t>
      </w:r>
      <w:r w:rsidRPr="00604BD7">
        <w:rPr>
          <w:rFonts w:ascii="Palatino Linotype" w:hAnsi="Palatino Linotype"/>
          <w:b/>
        </w:rPr>
        <w:t xml:space="preserve"> </w:t>
      </w:r>
      <w:r w:rsidRPr="00604BD7">
        <w:rPr>
          <w:rFonts w:ascii="Palatino Linotype" w:hAnsi="Palatino Linotype"/>
        </w:rPr>
        <w:t>promovido</w:t>
      </w:r>
      <w:r w:rsidR="00427F0E" w:rsidRPr="00604BD7">
        <w:rPr>
          <w:rFonts w:ascii="Palatino Linotype" w:hAnsi="Palatino Linotype"/>
        </w:rPr>
        <w:t>s por</w:t>
      </w:r>
      <w:r w:rsidR="0054359C" w:rsidRPr="00604BD7">
        <w:rPr>
          <w:rFonts w:ascii="Palatino Linotype" w:hAnsi="Palatino Linotype"/>
        </w:rPr>
        <w:t xml:space="preserve"> </w:t>
      </w:r>
      <w:r w:rsidR="004F5DDF" w:rsidRPr="00604BD7">
        <w:rPr>
          <w:rFonts w:ascii="Palatino Linotype" w:hAnsi="Palatino Linotype"/>
        </w:rPr>
        <w:t xml:space="preserve">el C. </w:t>
      </w:r>
      <w:r w:rsidR="001C4DFF">
        <w:rPr>
          <w:rFonts w:ascii="Palatino Linotype" w:hAnsi="Palatino Linotype"/>
          <w:b/>
          <w:bCs/>
        </w:rPr>
        <w:t xml:space="preserve">XXXX XXXXXX </w:t>
      </w:r>
      <w:proofErr w:type="spellStart"/>
      <w:r w:rsidR="001C4DFF">
        <w:rPr>
          <w:rFonts w:ascii="Palatino Linotype" w:hAnsi="Palatino Linotype"/>
          <w:b/>
          <w:bCs/>
        </w:rPr>
        <w:t>XXXXXX</w:t>
      </w:r>
      <w:proofErr w:type="spellEnd"/>
      <w:r w:rsidR="00BE452F" w:rsidRPr="00604BD7">
        <w:rPr>
          <w:rFonts w:ascii="Palatino Linotype" w:hAnsi="Palatino Linotype"/>
          <w:b/>
        </w:rPr>
        <w:t>,</w:t>
      </w:r>
      <w:r w:rsidR="00E44BB1" w:rsidRPr="00604BD7">
        <w:rPr>
          <w:rFonts w:ascii="Palatino Linotype" w:hAnsi="Palatino Linotype"/>
          <w:lang w:val="es-ES"/>
        </w:rPr>
        <w:t xml:space="preserve"> </w:t>
      </w:r>
      <w:r w:rsidR="00675D67" w:rsidRPr="00604BD7">
        <w:rPr>
          <w:rFonts w:ascii="Palatino Linotype" w:hAnsi="Palatino Linotype"/>
          <w:lang w:val="es-ES"/>
        </w:rPr>
        <w:t xml:space="preserve">a quien </w:t>
      </w:r>
      <w:r w:rsidRPr="00604BD7">
        <w:rPr>
          <w:rFonts w:ascii="Palatino Linotype" w:hAnsi="Palatino Linotype" w:cs="Arial"/>
        </w:rPr>
        <w:t xml:space="preserve">en lo sucesivo se denominará </w:t>
      </w:r>
      <w:r w:rsidR="00A43CB5" w:rsidRPr="00604BD7">
        <w:rPr>
          <w:rFonts w:ascii="Palatino Linotype" w:hAnsi="Palatino Linotype" w:cs="Arial"/>
          <w:b/>
        </w:rPr>
        <w:t>EL RECURRENTE</w:t>
      </w:r>
      <w:r w:rsidRPr="00604BD7">
        <w:rPr>
          <w:rFonts w:ascii="Palatino Linotype" w:hAnsi="Palatino Linotype" w:cs="Arial"/>
          <w:b/>
        </w:rPr>
        <w:t>,</w:t>
      </w:r>
      <w:r w:rsidRPr="00604BD7">
        <w:rPr>
          <w:rFonts w:ascii="Palatino Linotype" w:hAnsi="Palatino Linotype"/>
        </w:rPr>
        <w:t xml:space="preserve"> en contra de </w:t>
      </w:r>
      <w:r w:rsidR="00250720" w:rsidRPr="00604BD7">
        <w:rPr>
          <w:rFonts w:ascii="Palatino Linotype" w:hAnsi="Palatino Linotype" w:cs="Arial"/>
          <w:lang w:val="es-ES"/>
        </w:rPr>
        <w:t>la</w:t>
      </w:r>
      <w:r w:rsidR="0092182E" w:rsidRPr="00604BD7">
        <w:rPr>
          <w:rFonts w:ascii="Palatino Linotype" w:hAnsi="Palatino Linotype" w:cs="Arial"/>
          <w:lang w:val="es-ES"/>
        </w:rPr>
        <w:t>s</w:t>
      </w:r>
      <w:r w:rsidR="00250720" w:rsidRPr="00604BD7">
        <w:rPr>
          <w:rFonts w:ascii="Palatino Linotype" w:hAnsi="Palatino Linotype" w:cs="Arial"/>
          <w:lang w:val="es-ES"/>
        </w:rPr>
        <w:t xml:space="preserve"> respuesta</w:t>
      </w:r>
      <w:r w:rsidR="0092182E" w:rsidRPr="00604BD7">
        <w:rPr>
          <w:rFonts w:ascii="Palatino Linotype" w:hAnsi="Palatino Linotype" w:cs="Arial"/>
          <w:lang w:val="es-ES"/>
        </w:rPr>
        <w:t>s emitidas por</w:t>
      </w:r>
      <w:r w:rsidR="00796647" w:rsidRPr="00604BD7">
        <w:rPr>
          <w:rFonts w:ascii="Palatino Linotype" w:hAnsi="Palatino Linotype" w:cs="Arial"/>
          <w:lang w:val="es-ES"/>
        </w:rPr>
        <w:t xml:space="preserve"> </w:t>
      </w:r>
      <w:r w:rsidR="00427F0E" w:rsidRPr="00604BD7">
        <w:rPr>
          <w:rFonts w:ascii="Palatino Linotype" w:hAnsi="Palatino Linotype" w:cs="Arial"/>
          <w:lang w:val="es-ES"/>
        </w:rPr>
        <w:t>el</w:t>
      </w:r>
      <w:r w:rsidRPr="00604BD7">
        <w:rPr>
          <w:rFonts w:ascii="Palatino Linotype" w:hAnsi="Palatino Linotype" w:cs="Arial"/>
          <w:lang w:val="es-ES"/>
        </w:rPr>
        <w:t xml:space="preserve"> </w:t>
      </w:r>
      <w:r w:rsidR="00D515D7" w:rsidRPr="00604BD7">
        <w:rPr>
          <w:rFonts w:ascii="Palatino Linotype" w:hAnsi="Palatino Linotype"/>
          <w:b/>
        </w:rPr>
        <w:t>Ayuntamiento de Ixtlahuaca</w:t>
      </w:r>
      <w:r w:rsidRPr="00604BD7">
        <w:rPr>
          <w:rFonts w:ascii="Palatino Linotype" w:hAnsi="Palatino Linotype"/>
          <w:b/>
        </w:rPr>
        <w:t xml:space="preserve">, </w:t>
      </w:r>
      <w:r w:rsidRPr="00604BD7">
        <w:rPr>
          <w:rFonts w:ascii="Palatino Linotype" w:hAnsi="Palatino Linotype"/>
        </w:rPr>
        <w:t xml:space="preserve">en lo sucesivo </w:t>
      </w:r>
      <w:r w:rsidRPr="00604BD7">
        <w:rPr>
          <w:rFonts w:ascii="Palatino Linotype" w:hAnsi="Palatino Linotype"/>
          <w:b/>
        </w:rPr>
        <w:t>EL SUJETO OBLIGADO</w:t>
      </w:r>
      <w:r w:rsidRPr="00604BD7">
        <w:rPr>
          <w:rFonts w:ascii="Palatino Linotype" w:hAnsi="Palatino Linotype"/>
        </w:rPr>
        <w:t xml:space="preserve">, se procede a dictar la presente resolución con base en lo siguiente: </w:t>
      </w:r>
    </w:p>
    <w:p w14:paraId="435C7970" w14:textId="77777777" w:rsidR="00885720" w:rsidRPr="00604BD7" w:rsidRDefault="00885720" w:rsidP="00604BD7">
      <w:pPr>
        <w:jc w:val="center"/>
        <w:rPr>
          <w:rFonts w:ascii="Palatino Linotype" w:hAnsi="Palatino Linotype"/>
        </w:rPr>
      </w:pPr>
    </w:p>
    <w:p w14:paraId="480E521A" w14:textId="77777777" w:rsidR="00457BB8" w:rsidRPr="00604BD7" w:rsidRDefault="00457BB8" w:rsidP="00604BD7">
      <w:pPr>
        <w:jc w:val="center"/>
        <w:rPr>
          <w:rFonts w:ascii="Palatino Linotype" w:hAnsi="Palatino Linotype"/>
          <w:b/>
          <w:bCs/>
          <w:spacing w:val="40"/>
          <w:sz w:val="28"/>
        </w:rPr>
      </w:pPr>
      <w:r w:rsidRPr="00604BD7">
        <w:rPr>
          <w:rFonts w:ascii="Palatino Linotype" w:hAnsi="Palatino Linotype"/>
          <w:b/>
          <w:bCs/>
          <w:spacing w:val="40"/>
          <w:sz w:val="28"/>
        </w:rPr>
        <w:t>RESULTANDO</w:t>
      </w:r>
    </w:p>
    <w:p w14:paraId="68707BF2" w14:textId="21A3BD16" w:rsidR="00457BB8" w:rsidRPr="00604BD7" w:rsidRDefault="00457BB8" w:rsidP="00604BD7">
      <w:pPr>
        <w:rPr>
          <w:rFonts w:ascii="Palatino Linotype" w:hAnsi="Palatino Linotype"/>
          <w:b/>
          <w:bCs/>
          <w:spacing w:val="40"/>
        </w:rPr>
      </w:pPr>
    </w:p>
    <w:p w14:paraId="7749D902" w14:textId="087922E3" w:rsidR="003404B0" w:rsidRPr="00604BD7" w:rsidRDefault="003404B0" w:rsidP="00604BD7">
      <w:pPr>
        <w:spacing w:line="360" w:lineRule="auto"/>
        <w:jc w:val="both"/>
        <w:rPr>
          <w:rFonts w:ascii="Palatino Linotype" w:hAnsi="Palatino Linotype"/>
          <w:b/>
          <w:sz w:val="28"/>
          <w:szCs w:val="28"/>
        </w:rPr>
      </w:pPr>
      <w:r w:rsidRPr="00604BD7">
        <w:rPr>
          <w:rFonts w:ascii="Palatino Linotype" w:hAnsi="Palatino Linotype"/>
          <w:b/>
          <w:sz w:val="28"/>
          <w:szCs w:val="28"/>
        </w:rPr>
        <w:t>I. De la</w:t>
      </w:r>
      <w:r w:rsidR="00701EE4" w:rsidRPr="00604BD7">
        <w:rPr>
          <w:rFonts w:ascii="Palatino Linotype" w:hAnsi="Palatino Linotype"/>
          <w:b/>
          <w:sz w:val="28"/>
          <w:szCs w:val="28"/>
        </w:rPr>
        <w:t>s</w:t>
      </w:r>
      <w:r w:rsidRPr="00604BD7">
        <w:rPr>
          <w:rFonts w:ascii="Palatino Linotype" w:hAnsi="Palatino Linotype"/>
          <w:b/>
          <w:sz w:val="28"/>
          <w:szCs w:val="28"/>
        </w:rPr>
        <w:t xml:space="preserve"> Solicitud</w:t>
      </w:r>
      <w:r w:rsidR="00701EE4" w:rsidRPr="00604BD7">
        <w:rPr>
          <w:rFonts w:ascii="Palatino Linotype" w:hAnsi="Palatino Linotype"/>
          <w:b/>
          <w:sz w:val="28"/>
          <w:szCs w:val="28"/>
        </w:rPr>
        <w:t>es</w:t>
      </w:r>
      <w:r w:rsidRPr="00604BD7">
        <w:rPr>
          <w:rFonts w:ascii="Palatino Linotype" w:hAnsi="Palatino Linotype"/>
          <w:b/>
          <w:sz w:val="28"/>
          <w:szCs w:val="28"/>
        </w:rPr>
        <w:t xml:space="preserve"> de Información</w:t>
      </w:r>
    </w:p>
    <w:p w14:paraId="5298AAA7" w14:textId="7A369C38" w:rsidR="00B77F5B" w:rsidRPr="00604BD7" w:rsidRDefault="00B252A2" w:rsidP="00604BD7">
      <w:pPr>
        <w:spacing w:line="360" w:lineRule="auto"/>
        <w:jc w:val="both"/>
        <w:rPr>
          <w:rFonts w:ascii="Palatino Linotype" w:eastAsia="Palatino Linotype" w:hAnsi="Palatino Linotype" w:cs="Palatino Linotype"/>
        </w:rPr>
      </w:pPr>
      <w:r w:rsidRPr="00604BD7">
        <w:rPr>
          <w:rFonts w:ascii="Palatino Linotype" w:hAnsi="Palatino Linotype" w:cs="Arial"/>
        </w:rPr>
        <w:t>El</w:t>
      </w:r>
      <w:r w:rsidR="00DC53AF" w:rsidRPr="00604BD7">
        <w:rPr>
          <w:rFonts w:ascii="Palatino Linotype" w:hAnsi="Palatino Linotype" w:cs="Arial"/>
          <w:lang w:val="es-419"/>
        </w:rPr>
        <w:t xml:space="preserve"> </w:t>
      </w:r>
      <w:r w:rsidR="00D515D7" w:rsidRPr="00604BD7">
        <w:rPr>
          <w:rFonts w:ascii="Palatino Linotype" w:hAnsi="Palatino Linotype" w:cs="Arial"/>
          <w:b/>
        </w:rPr>
        <w:t>veinticinco de abril y el ocho de mayo de dos mil veintitrés</w:t>
      </w:r>
      <w:r w:rsidR="00536C04" w:rsidRPr="00604BD7">
        <w:rPr>
          <w:rFonts w:ascii="Palatino Linotype" w:hAnsi="Palatino Linotype"/>
          <w:lang w:val="es-ES"/>
        </w:rPr>
        <w:t xml:space="preserve">, </w:t>
      </w:r>
      <w:r w:rsidR="00A43CB5" w:rsidRPr="00604BD7">
        <w:rPr>
          <w:rFonts w:ascii="Palatino Linotype" w:hAnsi="Palatino Linotype"/>
          <w:b/>
          <w:lang w:val="es-ES"/>
        </w:rPr>
        <w:t>EL RECURRENTE</w:t>
      </w:r>
      <w:r w:rsidR="00536C04" w:rsidRPr="00604BD7">
        <w:rPr>
          <w:rFonts w:ascii="Palatino Linotype" w:hAnsi="Palatino Linotype" w:cs="Arial"/>
          <w:lang w:val="es-ES"/>
        </w:rPr>
        <w:t xml:space="preserve"> </w:t>
      </w:r>
      <w:r w:rsidR="00CD5857" w:rsidRPr="00604BD7">
        <w:rPr>
          <w:rFonts w:ascii="Palatino Linotype" w:eastAsia="Palatino Linotype" w:hAnsi="Palatino Linotype" w:cs="Palatino Linotype"/>
        </w:rPr>
        <w:t xml:space="preserve">presentó a través </w:t>
      </w:r>
      <w:r w:rsidR="00BF3143" w:rsidRPr="00604BD7">
        <w:rPr>
          <w:rFonts w:ascii="Palatino Linotype" w:eastAsia="Palatino Linotype" w:hAnsi="Palatino Linotype" w:cs="Palatino Linotype"/>
        </w:rPr>
        <w:t>del</w:t>
      </w:r>
      <w:r w:rsidR="00CD5857" w:rsidRPr="00604BD7">
        <w:rPr>
          <w:rFonts w:ascii="Palatino Linotype" w:eastAsia="Palatino Linotype" w:hAnsi="Palatino Linotype" w:cs="Palatino Linotype"/>
        </w:rPr>
        <w:t xml:space="preserve"> Sistema de Acceso a la Información Mexiquense, en lo subsecuente </w:t>
      </w:r>
      <w:r w:rsidR="00CD5857" w:rsidRPr="00604BD7">
        <w:rPr>
          <w:rFonts w:ascii="Palatino Linotype" w:eastAsia="Palatino Linotype" w:hAnsi="Palatino Linotype" w:cs="Palatino Linotype"/>
          <w:b/>
        </w:rPr>
        <w:t>EL SAIMEX</w:t>
      </w:r>
      <w:r w:rsidR="00CD5857" w:rsidRPr="00604BD7">
        <w:rPr>
          <w:rFonts w:ascii="Palatino Linotype" w:eastAsia="Palatino Linotype" w:hAnsi="Palatino Linotype" w:cs="Palatino Linotype"/>
        </w:rPr>
        <w:t xml:space="preserve"> ante </w:t>
      </w:r>
      <w:r w:rsidR="00CD5857" w:rsidRPr="00604BD7">
        <w:rPr>
          <w:rFonts w:ascii="Palatino Linotype" w:eastAsia="Palatino Linotype" w:hAnsi="Palatino Linotype" w:cs="Palatino Linotype"/>
          <w:b/>
        </w:rPr>
        <w:t>EL SUJETO OBLIGADO</w:t>
      </w:r>
      <w:r w:rsidR="00CD5857" w:rsidRPr="00604BD7">
        <w:rPr>
          <w:rFonts w:ascii="Palatino Linotype" w:eastAsia="Palatino Linotype" w:hAnsi="Palatino Linotype" w:cs="Palatino Linotype"/>
        </w:rPr>
        <w:t xml:space="preserve">, las solicitudes de acceso a la información pública, a las que se les asignó el número de expediente </w:t>
      </w:r>
      <w:r w:rsidR="00D515D7" w:rsidRPr="00604BD7">
        <w:rPr>
          <w:rFonts w:ascii="Palatino Linotype" w:eastAsia="Palatino Linotype" w:hAnsi="Palatino Linotype" w:cs="Palatino Linotype"/>
          <w:b/>
          <w:bCs/>
        </w:rPr>
        <w:t xml:space="preserve">00073/IXTLAHUA/IP/2023 </w:t>
      </w:r>
      <w:r w:rsidR="00CD5857" w:rsidRPr="00604BD7">
        <w:rPr>
          <w:rFonts w:ascii="Palatino Linotype" w:eastAsia="Palatino Linotype" w:hAnsi="Palatino Linotype" w:cs="Palatino Linotype"/>
          <w:b/>
        </w:rPr>
        <w:t xml:space="preserve">y </w:t>
      </w:r>
      <w:r w:rsidR="00D515D7" w:rsidRPr="00604BD7">
        <w:rPr>
          <w:rFonts w:ascii="Palatino Linotype" w:hAnsi="Palatino Linotype"/>
          <w:b/>
          <w:bCs/>
          <w:szCs w:val="16"/>
        </w:rPr>
        <w:t xml:space="preserve">00076/IXTLAHUA/IP/2023 </w:t>
      </w:r>
      <w:r w:rsidR="00CD5857" w:rsidRPr="00604BD7">
        <w:rPr>
          <w:rFonts w:ascii="Palatino Linotype" w:eastAsia="Palatino Linotype" w:hAnsi="Palatino Linotype" w:cs="Palatino Linotype"/>
        </w:rPr>
        <w:t>en las que se</w:t>
      </w:r>
      <w:r w:rsidR="00CD5857" w:rsidRPr="00604BD7">
        <w:rPr>
          <w:rFonts w:ascii="Palatino Linotype" w:eastAsia="Palatino Linotype" w:hAnsi="Palatino Linotype" w:cs="Palatino Linotype"/>
          <w:b/>
        </w:rPr>
        <w:t xml:space="preserve"> </w:t>
      </w:r>
      <w:r w:rsidR="00CD5857" w:rsidRPr="00604BD7">
        <w:rPr>
          <w:rFonts w:ascii="Palatino Linotype" w:eastAsia="Palatino Linotype" w:hAnsi="Palatino Linotype" w:cs="Palatino Linotype"/>
        </w:rPr>
        <w:t>requirió, lo siguiente:</w:t>
      </w:r>
    </w:p>
    <w:p w14:paraId="70841C0D" w14:textId="77777777" w:rsidR="00CD5857" w:rsidRPr="00604BD7" w:rsidRDefault="00CD5857" w:rsidP="00604BD7">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604BD7" w:rsidRPr="00604BD7" w14:paraId="37AEFD27" w14:textId="77777777" w:rsidTr="00C65C54">
        <w:trPr>
          <w:tblHeader/>
          <w:jc w:val="center"/>
        </w:trPr>
        <w:tc>
          <w:tcPr>
            <w:tcW w:w="3186" w:type="dxa"/>
            <w:shd w:val="clear" w:color="auto" w:fill="000000" w:themeFill="text1"/>
            <w:vAlign w:val="center"/>
          </w:tcPr>
          <w:p w14:paraId="63D99EAF" w14:textId="77777777" w:rsidR="00F44CFD" w:rsidRPr="00604BD7" w:rsidRDefault="00F44CFD" w:rsidP="00604BD7">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04BD7">
              <w:rPr>
                <w:rFonts w:ascii="Palatino Linotype" w:hAnsi="Palatino Linotype"/>
                <w:b/>
                <w:szCs w:val="16"/>
              </w:rPr>
              <w:t>Número de Solicitud</w:t>
            </w:r>
          </w:p>
        </w:tc>
        <w:tc>
          <w:tcPr>
            <w:tcW w:w="4222" w:type="dxa"/>
            <w:shd w:val="clear" w:color="auto" w:fill="000000" w:themeFill="text1"/>
            <w:vAlign w:val="center"/>
          </w:tcPr>
          <w:p w14:paraId="2EA98062" w14:textId="77777777" w:rsidR="00F44CFD" w:rsidRPr="00604BD7" w:rsidRDefault="00F44CFD" w:rsidP="00604BD7">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04BD7">
              <w:rPr>
                <w:rFonts w:ascii="Palatino Linotype" w:hAnsi="Palatino Linotype"/>
                <w:b/>
                <w:szCs w:val="16"/>
              </w:rPr>
              <w:t>Contenido de la solicitud</w:t>
            </w:r>
          </w:p>
        </w:tc>
      </w:tr>
      <w:tr w:rsidR="00604BD7" w:rsidRPr="00604BD7" w14:paraId="429D8270" w14:textId="77777777" w:rsidTr="00C65C54">
        <w:trPr>
          <w:jc w:val="center"/>
        </w:trPr>
        <w:tc>
          <w:tcPr>
            <w:tcW w:w="3186" w:type="dxa"/>
            <w:vAlign w:val="center"/>
          </w:tcPr>
          <w:p w14:paraId="636E8D87" w14:textId="0D6CF3EE" w:rsidR="00F44CFD" w:rsidRPr="00604BD7" w:rsidRDefault="000517C1" w:rsidP="00604BD7">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04BD7">
              <w:rPr>
                <w:rFonts w:ascii="Palatino Linotype" w:hAnsi="Palatino Linotype"/>
                <w:b/>
                <w:bCs/>
                <w:szCs w:val="16"/>
              </w:rPr>
              <w:t>00073/IXTLAHUA/IP/2023</w:t>
            </w:r>
          </w:p>
        </w:tc>
        <w:tc>
          <w:tcPr>
            <w:tcW w:w="4222" w:type="dxa"/>
          </w:tcPr>
          <w:p w14:paraId="2338518E" w14:textId="600AF041" w:rsidR="00F44CFD" w:rsidRPr="00604BD7" w:rsidRDefault="00C7724B" w:rsidP="00604BD7">
            <w:pPr>
              <w:pStyle w:val="Prrafodelista"/>
              <w:tabs>
                <w:tab w:val="left" w:pos="709"/>
              </w:tabs>
              <w:ind w:left="0"/>
              <w:jc w:val="both"/>
              <w:rPr>
                <w:rFonts w:ascii="Palatino Linotype" w:hAnsi="Palatino Linotype"/>
                <w:b/>
                <w:i/>
                <w:szCs w:val="16"/>
              </w:rPr>
            </w:pPr>
            <w:r w:rsidRPr="00604BD7">
              <w:rPr>
                <w:rFonts w:ascii="Palatino Linotype" w:hAnsi="Palatino Linotype"/>
                <w:i/>
                <w:szCs w:val="16"/>
              </w:rPr>
              <w:t>“</w:t>
            </w:r>
            <w:r w:rsidR="000517C1" w:rsidRPr="00604BD7">
              <w:rPr>
                <w:rFonts w:ascii="Palatino Linotype" w:hAnsi="Palatino Linotype"/>
                <w:i/>
                <w:szCs w:val="16"/>
              </w:rPr>
              <w:t xml:space="preserve">Quiero saber quien administra la terminal, si un área del ayuntamiento interviene en su admiración o cual es la participación que tiene el ayuntamiento en un bien inmueble que es de su propiedad, que tipo de </w:t>
            </w:r>
            <w:proofErr w:type="spellStart"/>
            <w:r w:rsidR="000517C1" w:rsidRPr="00604BD7">
              <w:rPr>
                <w:rFonts w:ascii="Palatino Linotype" w:hAnsi="Palatino Linotype"/>
                <w:i/>
                <w:szCs w:val="16"/>
              </w:rPr>
              <w:t>conseciones</w:t>
            </w:r>
            <w:proofErr w:type="spellEnd"/>
            <w:r w:rsidR="000517C1" w:rsidRPr="00604BD7">
              <w:rPr>
                <w:rFonts w:ascii="Palatino Linotype" w:hAnsi="Palatino Linotype"/>
                <w:i/>
                <w:szCs w:val="16"/>
              </w:rPr>
              <w:t xml:space="preserve"> se </w:t>
            </w:r>
            <w:proofErr w:type="spellStart"/>
            <w:r w:rsidR="000517C1" w:rsidRPr="00604BD7">
              <w:rPr>
                <w:rFonts w:ascii="Palatino Linotype" w:hAnsi="Palatino Linotype"/>
                <w:i/>
                <w:szCs w:val="16"/>
              </w:rPr>
              <w:t>an</w:t>
            </w:r>
            <w:proofErr w:type="spellEnd"/>
            <w:r w:rsidR="000517C1" w:rsidRPr="00604BD7">
              <w:rPr>
                <w:rFonts w:ascii="Palatino Linotype" w:hAnsi="Palatino Linotype"/>
                <w:i/>
                <w:szCs w:val="16"/>
              </w:rPr>
              <w:t xml:space="preserve"> otorgado o que participación tiene </w:t>
            </w:r>
            <w:r w:rsidR="001C4DFF">
              <w:rPr>
                <w:rFonts w:ascii="Palatino Linotype" w:hAnsi="Palatino Linotype"/>
                <w:i/>
                <w:szCs w:val="16"/>
              </w:rPr>
              <w:t>XXXXXXX XXXXXXXX</w:t>
            </w:r>
            <w:r w:rsidR="000517C1" w:rsidRPr="00604BD7">
              <w:rPr>
                <w:rFonts w:ascii="Palatino Linotype" w:hAnsi="Palatino Linotype"/>
                <w:i/>
                <w:szCs w:val="16"/>
              </w:rPr>
              <w:t xml:space="preserve"> recibe algún </w:t>
            </w:r>
            <w:r w:rsidR="000517C1" w:rsidRPr="00604BD7">
              <w:rPr>
                <w:rFonts w:ascii="Palatino Linotype" w:hAnsi="Palatino Linotype"/>
                <w:i/>
                <w:szCs w:val="16"/>
              </w:rPr>
              <w:lastRenderedPageBreak/>
              <w:t xml:space="preserve">beneficio económico o </w:t>
            </w:r>
            <w:proofErr w:type="spellStart"/>
            <w:r w:rsidR="000517C1" w:rsidRPr="00604BD7">
              <w:rPr>
                <w:rFonts w:ascii="Palatino Linotype" w:hAnsi="Palatino Linotype"/>
                <w:i/>
                <w:szCs w:val="16"/>
              </w:rPr>
              <w:t>perci</w:t>
            </w:r>
            <w:proofErr w:type="spellEnd"/>
            <w:r w:rsidR="000517C1" w:rsidRPr="00604BD7">
              <w:rPr>
                <w:rFonts w:ascii="Palatino Linotype" w:hAnsi="Palatino Linotype"/>
                <w:i/>
                <w:szCs w:val="16"/>
              </w:rPr>
              <w:t xml:space="preserve"> be una dádiva, quien otorga los permisos o </w:t>
            </w:r>
            <w:proofErr w:type="spellStart"/>
            <w:r w:rsidR="000517C1" w:rsidRPr="00604BD7">
              <w:rPr>
                <w:rFonts w:ascii="Palatino Linotype" w:hAnsi="Palatino Linotype"/>
                <w:i/>
                <w:szCs w:val="16"/>
              </w:rPr>
              <w:t>concesiónes</w:t>
            </w:r>
            <w:proofErr w:type="spellEnd"/>
            <w:r w:rsidR="000517C1" w:rsidRPr="00604BD7">
              <w:rPr>
                <w:rFonts w:ascii="Palatino Linotype" w:hAnsi="Palatino Linotype"/>
                <w:i/>
                <w:szCs w:val="16"/>
              </w:rPr>
              <w:t xml:space="preserve">, cuanto se cobra por la renta de los locales nuevos, quien asigno los espacios a los comerciantes, cuanto cobra de renta el ayuntamiento por la terminal o si no </w:t>
            </w:r>
            <w:proofErr w:type="spellStart"/>
            <w:r w:rsidR="000517C1" w:rsidRPr="00604BD7">
              <w:rPr>
                <w:rFonts w:ascii="Palatino Linotype" w:hAnsi="Palatino Linotype"/>
                <w:i/>
                <w:szCs w:val="16"/>
              </w:rPr>
              <w:t>persive</w:t>
            </w:r>
            <w:proofErr w:type="spellEnd"/>
            <w:r w:rsidR="000517C1" w:rsidRPr="00604BD7">
              <w:rPr>
                <w:rFonts w:ascii="Palatino Linotype" w:hAnsi="Palatino Linotype"/>
                <w:i/>
                <w:szCs w:val="16"/>
              </w:rPr>
              <w:t xml:space="preserve"> ningún beneficio quiero saber </w:t>
            </w:r>
            <w:proofErr w:type="spellStart"/>
            <w:r w:rsidR="000517C1" w:rsidRPr="00604BD7">
              <w:rPr>
                <w:rFonts w:ascii="Palatino Linotype" w:hAnsi="Palatino Linotype"/>
                <w:i/>
                <w:szCs w:val="16"/>
              </w:rPr>
              <w:t>cual</w:t>
            </w:r>
            <w:proofErr w:type="spellEnd"/>
            <w:r w:rsidR="000517C1" w:rsidRPr="00604BD7">
              <w:rPr>
                <w:rFonts w:ascii="Palatino Linotype" w:hAnsi="Palatino Linotype"/>
                <w:i/>
                <w:szCs w:val="16"/>
              </w:rPr>
              <w:t xml:space="preserve"> es el motivo y como se </w:t>
            </w:r>
            <w:proofErr w:type="spellStart"/>
            <w:r w:rsidR="000517C1" w:rsidRPr="00604BD7">
              <w:rPr>
                <w:rFonts w:ascii="Palatino Linotype" w:hAnsi="Palatino Linotype"/>
                <w:i/>
                <w:szCs w:val="16"/>
              </w:rPr>
              <w:t>inbierten</w:t>
            </w:r>
            <w:proofErr w:type="spellEnd"/>
            <w:r w:rsidR="000517C1" w:rsidRPr="00604BD7">
              <w:rPr>
                <w:rFonts w:ascii="Palatino Linotype" w:hAnsi="Palatino Linotype"/>
                <w:i/>
                <w:szCs w:val="16"/>
              </w:rPr>
              <w:t xml:space="preserve"> el dinero que se percibe, cuanto costo la obra de los locales nuevos y que empresa fue la que los realizó, fue asignación directa</w:t>
            </w:r>
            <w:r w:rsidR="00F44CFD" w:rsidRPr="00604BD7">
              <w:rPr>
                <w:rFonts w:ascii="Palatino Linotype" w:hAnsi="Palatino Linotype"/>
                <w:b/>
                <w:i/>
                <w:szCs w:val="16"/>
              </w:rPr>
              <w:t>”</w:t>
            </w:r>
            <w:r w:rsidR="00F44CFD" w:rsidRPr="00604BD7">
              <w:rPr>
                <w:rFonts w:ascii="Palatino Linotype" w:hAnsi="Palatino Linotype"/>
                <w:i/>
                <w:szCs w:val="16"/>
              </w:rPr>
              <w:t xml:space="preserve"> (Sic)</w:t>
            </w:r>
          </w:p>
        </w:tc>
      </w:tr>
      <w:tr w:rsidR="00BB249B" w:rsidRPr="00604BD7" w14:paraId="7EDCD5A5" w14:textId="77777777" w:rsidTr="00C65C54">
        <w:trPr>
          <w:jc w:val="center"/>
        </w:trPr>
        <w:tc>
          <w:tcPr>
            <w:tcW w:w="3186" w:type="dxa"/>
          </w:tcPr>
          <w:p w14:paraId="6E00AAF3" w14:textId="76979ED0" w:rsidR="00BB249B" w:rsidRPr="00604BD7" w:rsidRDefault="000517C1" w:rsidP="00604BD7">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04BD7">
              <w:rPr>
                <w:rFonts w:ascii="Palatino Linotype" w:hAnsi="Palatino Linotype"/>
                <w:b/>
                <w:bCs/>
                <w:szCs w:val="16"/>
              </w:rPr>
              <w:lastRenderedPageBreak/>
              <w:t> 00076/IXTLAHUA/IP/2023</w:t>
            </w:r>
          </w:p>
        </w:tc>
        <w:tc>
          <w:tcPr>
            <w:tcW w:w="4222" w:type="dxa"/>
          </w:tcPr>
          <w:p w14:paraId="2AAB0B4A" w14:textId="477E0B5B" w:rsidR="00BB249B" w:rsidRPr="00604BD7" w:rsidRDefault="00E04C29" w:rsidP="00604BD7">
            <w:pPr>
              <w:pStyle w:val="Prrafodelista"/>
              <w:tabs>
                <w:tab w:val="left" w:pos="709"/>
              </w:tabs>
              <w:ind w:left="0"/>
              <w:jc w:val="both"/>
              <w:rPr>
                <w:rFonts w:ascii="Palatino Linotype" w:hAnsi="Palatino Linotype"/>
                <w:i/>
                <w:szCs w:val="16"/>
              </w:rPr>
            </w:pPr>
            <w:r w:rsidRPr="00604BD7">
              <w:rPr>
                <w:rFonts w:ascii="Palatino Linotype" w:hAnsi="Palatino Linotype"/>
                <w:i/>
                <w:szCs w:val="16"/>
              </w:rPr>
              <w:t>“</w:t>
            </w:r>
            <w:r w:rsidR="006E307D" w:rsidRPr="00604BD7">
              <w:rPr>
                <w:rFonts w:ascii="Palatino Linotype" w:hAnsi="Palatino Linotype"/>
                <w:i/>
                <w:szCs w:val="16"/>
              </w:rPr>
              <w:t xml:space="preserve">Quiero saber </w:t>
            </w:r>
            <w:proofErr w:type="spellStart"/>
            <w:r w:rsidR="006E307D" w:rsidRPr="00604BD7">
              <w:rPr>
                <w:rFonts w:ascii="Palatino Linotype" w:hAnsi="Palatino Linotype"/>
                <w:i/>
                <w:szCs w:val="16"/>
              </w:rPr>
              <w:t>cuanto</w:t>
            </w:r>
            <w:proofErr w:type="spellEnd"/>
            <w:r w:rsidR="006E307D" w:rsidRPr="00604BD7">
              <w:rPr>
                <w:rFonts w:ascii="Palatino Linotype" w:hAnsi="Palatino Linotype"/>
                <w:i/>
                <w:szCs w:val="16"/>
              </w:rPr>
              <w:t xml:space="preserve"> se cobra de renta por los locales nuevos ubicados enfrente de la terminal, que área es la encargada de cobrar en que se emplea ese recurso, quiero el acta de cabildo en la cual se aprueba esta </w:t>
            </w:r>
            <w:proofErr w:type="spellStart"/>
            <w:r w:rsidR="006E307D" w:rsidRPr="00604BD7">
              <w:rPr>
                <w:rFonts w:ascii="Palatino Linotype" w:hAnsi="Palatino Linotype"/>
                <w:i/>
                <w:szCs w:val="16"/>
              </w:rPr>
              <w:t>disposicio</w:t>
            </w:r>
            <w:proofErr w:type="spellEnd"/>
            <w:r w:rsidR="006E307D" w:rsidRPr="00604BD7">
              <w:rPr>
                <w:rFonts w:ascii="Palatino Linotype" w:hAnsi="Palatino Linotype"/>
                <w:i/>
                <w:szCs w:val="16"/>
              </w:rPr>
              <w:t xml:space="preserve">, los contratos realizados con los locatarios que van a ocupar los y quien administra la terminal, y que beneficio tiene </w:t>
            </w:r>
            <w:proofErr w:type="spellStart"/>
            <w:r w:rsidR="006E307D" w:rsidRPr="00604BD7">
              <w:rPr>
                <w:rFonts w:ascii="Palatino Linotype" w:hAnsi="Palatino Linotype"/>
                <w:i/>
                <w:szCs w:val="16"/>
              </w:rPr>
              <w:t>gustavo</w:t>
            </w:r>
            <w:proofErr w:type="spellEnd"/>
            <w:r w:rsidR="006E307D" w:rsidRPr="00604BD7">
              <w:rPr>
                <w:rFonts w:ascii="Palatino Linotype" w:hAnsi="Palatino Linotype"/>
                <w:i/>
                <w:szCs w:val="16"/>
              </w:rPr>
              <w:t xml:space="preserve"> </w:t>
            </w:r>
            <w:proofErr w:type="spellStart"/>
            <w:r w:rsidR="006E307D" w:rsidRPr="00604BD7">
              <w:rPr>
                <w:rFonts w:ascii="Palatino Linotype" w:hAnsi="Palatino Linotype"/>
                <w:i/>
                <w:szCs w:val="16"/>
              </w:rPr>
              <w:t>cardenas</w:t>
            </w:r>
            <w:proofErr w:type="spellEnd"/>
            <w:r w:rsidRPr="00604BD7">
              <w:rPr>
                <w:rFonts w:ascii="Palatino Linotype" w:hAnsi="Palatino Linotype"/>
                <w:i/>
                <w:szCs w:val="16"/>
              </w:rPr>
              <w:t xml:space="preserve">” </w:t>
            </w:r>
            <w:r w:rsidR="00BB249B" w:rsidRPr="00604BD7">
              <w:rPr>
                <w:rFonts w:ascii="Palatino Linotype" w:hAnsi="Palatino Linotype"/>
                <w:i/>
                <w:szCs w:val="16"/>
              </w:rPr>
              <w:t xml:space="preserve"> (Sic)</w:t>
            </w:r>
          </w:p>
        </w:tc>
      </w:tr>
    </w:tbl>
    <w:p w14:paraId="0685FB95" w14:textId="77777777" w:rsidR="00CB533A" w:rsidRPr="00604BD7" w:rsidRDefault="00CB533A" w:rsidP="00604BD7">
      <w:pPr>
        <w:spacing w:line="360" w:lineRule="auto"/>
        <w:jc w:val="both"/>
        <w:rPr>
          <w:rFonts w:ascii="Palatino Linotype" w:hAnsi="Palatino Linotype" w:cs="Arial"/>
          <w:b/>
        </w:rPr>
      </w:pPr>
    </w:p>
    <w:p w14:paraId="6291ABCF" w14:textId="3A356E7A" w:rsidR="00536C04" w:rsidRPr="00604BD7" w:rsidRDefault="00536C04" w:rsidP="00604BD7">
      <w:pPr>
        <w:spacing w:line="360" w:lineRule="auto"/>
        <w:jc w:val="both"/>
        <w:rPr>
          <w:rFonts w:ascii="Palatino Linotype" w:hAnsi="Palatino Linotype" w:cs="Arial"/>
          <w:b/>
        </w:rPr>
      </w:pPr>
      <w:r w:rsidRPr="00604BD7">
        <w:rPr>
          <w:rFonts w:ascii="Palatino Linotype" w:hAnsi="Palatino Linotype" w:cs="Arial"/>
          <w:b/>
        </w:rPr>
        <w:t>MODALIDAD DE ENTREGA:</w:t>
      </w:r>
      <w:r w:rsidRPr="00604BD7">
        <w:rPr>
          <w:rFonts w:ascii="Palatino Linotype" w:hAnsi="Palatino Linotype" w:cs="Arial"/>
        </w:rPr>
        <w:t xml:space="preserve"> Vía </w:t>
      </w:r>
      <w:r w:rsidRPr="00604BD7">
        <w:rPr>
          <w:rFonts w:ascii="Palatino Linotype" w:hAnsi="Palatino Linotype" w:cs="Arial"/>
          <w:b/>
        </w:rPr>
        <w:t>SAIMEX</w:t>
      </w:r>
      <w:r w:rsidR="00C21813" w:rsidRPr="00604BD7">
        <w:rPr>
          <w:rFonts w:ascii="Palatino Linotype" w:hAnsi="Palatino Linotype" w:cs="Arial"/>
          <w:b/>
        </w:rPr>
        <w:t>.</w:t>
      </w:r>
    </w:p>
    <w:p w14:paraId="63E3AC59" w14:textId="0828A14B" w:rsidR="00FA1F6C" w:rsidRPr="00604BD7" w:rsidRDefault="00FA1F6C" w:rsidP="00604BD7">
      <w:pPr>
        <w:spacing w:line="360" w:lineRule="auto"/>
        <w:jc w:val="both"/>
        <w:rPr>
          <w:rFonts w:ascii="Palatino Linotype" w:hAnsi="Palatino Linotype"/>
          <w:b/>
          <w:sz w:val="28"/>
          <w:szCs w:val="28"/>
        </w:rPr>
      </w:pPr>
    </w:p>
    <w:p w14:paraId="2C3253E0" w14:textId="44043187" w:rsidR="00105450" w:rsidRPr="00604BD7" w:rsidRDefault="00105450" w:rsidP="00604BD7">
      <w:pPr>
        <w:spacing w:line="360" w:lineRule="auto"/>
        <w:jc w:val="both"/>
        <w:rPr>
          <w:rFonts w:ascii="Palatino Linotype" w:hAnsi="Palatino Linotype" w:cs="Arial"/>
          <w:i/>
          <w:sz w:val="22"/>
          <w:szCs w:val="22"/>
          <w:lang w:eastAsia="es-MX"/>
        </w:rPr>
      </w:pPr>
      <w:r w:rsidRPr="00604BD7">
        <w:rPr>
          <w:rFonts w:ascii="Palatino Linotype" w:hAnsi="Palatino Linotype"/>
          <w:b/>
          <w:sz w:val="28"/>
          <w:szCs w:val="28"/>
        </w:rPr>
        <w:t xml:space="preserve">II. </w:t>
      </w:r>
      <w:r w:rsidRPr="00604BD7">
        <w:rPr>
          <w:rFonts w:ascii="Palatino Linotype" w:hAnsi="Palatino Linotype" w:cs="Arial"/>
          <w:b/>
          <w:sz w:val="28"/>
          <w:szCs w:val="28"/>
        </w:rPr>
        <w:t>Respuesta del Sujeto Obligado</w:t>
      </w:r>
    </w:p>
    <w:p w14:paraId="41F618EF" w14:textId="11352AC6" w:rsidR="000D3459" w:rsidRPr="00604BD7" w:rsidRDefault="000D3459" w:rsidP="00604BD7">
      <w:pPr>
        <w:widowControl w:val="0"/>
        <w:autoSpaceDE w:val="0"/>
        <w:autoSpaceDN w:val="0"/>
        <w:adjustRightInd w:val="0"/>
        <w:spacing w:line="360" w:lineRule="auto"/>
        <w:jc w:val="both"/>
        <w:rPr>
          <w:rFonts w:ascii="Palatino Linotype" w:hAnsi="Palatino Linotype" w:cs="Segoe UI"/>
          <w:lang w:eastAsia="es-MX"/>
        </w:rPr>
      </w:pPr>
      <w:r w:rsidRPr="00604BD7">
        <w:rPr>
          <w:rFonts w:ascii="Palatino Linotype" w:hAnsi="Palatino Linotype" w:cs="Segoe UI"/>
          <w:lang w:eastAsia="es-MX"/>
        </w:rPr>
        <w:t xml:space="preserve">El </w:t>
      </w:r>
      <w:r w:rsidR="00711D7D" w:rsidRPr="00604BD7">
        <w:rPr>
          <w:rFonts w:ascii="Palatino Linotype" w:eastAsia="Palatino Linotype" w:hAnsi="Palatino Linotype" w:cs="Palatino Linotype"/>
          <w:b/>
        </w:rPr>
        <w:t>dieciocho y veintidós de mayo</w:t>
      </w:r>
      <w:r w:rsidRPr="00604BD7">
        <w:rPr>
          <w:rFonts w:ascii="Palatino Linotype" w:eastAsia="Palatino Linotype" w:hAnsi="Palatino Linotype" w:cs="Palatino Linotype"/>
          <w:b/>
        </w:rPr>
        <w:t xml:space="preserve"> de dos mil veintitrés</w:t>
      </w:r>
      <w:r w:rsidRPr="00604BD7">
        <w:rPr>
          <w:rFonts w:ascii="Palatino Linotype" w:hAnsi="Palatino Linotype" w:cs="Segoe UI"/>
          <w:lang w:eastAsia="es-MX"/>
        </w:rPr>
        <w:t xml:space="preserve">, </w:t>
      </w:r>
      <w:r w:rsidRPr="00604BD7">
        <w:rPr>
          <w:rFonts w:ascii="Palatino Linotype" w:hAnsi="Palatino Linotype" w:cs="Segoe UI"/>
          <w:b/>
          <w:bCs/>
          <w:lang w:eastAsia="es-MX"/>
        </w:rPr>
        <w:t>EL SU</w:t>
      </w:r>
      <w:r w:rsidRPr="00604BD7">
        <w:rPr>
          <w:rFonts w:ascii="Palatino Linotype" w:hAnsi="Palatino Linotype" w:cs="Segoe UI"/>
          <w:b/>
          <w:lang w:eastAsia="es-MX"/>
        </w:rPr>
        <w:t>JETO OBLIGADO</w:t>
      </w:r>
      <w:r w:rsidRPr="00604BD7">
        <w:rPr>
          <w:rFonts w:ascii="Palatino Linotype" w:hAnsi="Palatino Linotype" w:cs="Segoe UI"/>
          <w:lang w:eastAsia="es-MX"/>
        </w:rPr>
        <w:t xml:space="preserve"> dio respuesta a las solicitudes de información en los siguientes términos:</w:t>
      </w:r>
    </w:p>
    <w:p w14:paraId="192756D4" w14:textId="4F096F8F" w:rsidR="000D3459" w:rsidRPr="00604BD7" w:rsidRDefault="000D3459" w:rsidP="00604BD7">
      <w:pPr>
        <w:ind w:right="900"/>
        <w:jc w:val="both"/>
        <w:textAlignment w:val="baseline"/>
        <w:rPr>
          <w:rFonts w:ascii="Palatino Linotype" w:eastAsia="Palatino Linotype" w:hAnsi="Palatino Linotype" w:cs="Palatino Linotype"/>
          <w:b/>
          <w:bCs/>
          <w:sz w:val="22"/>
        </w:rPr>
      </w:pPr>
    </w:p>
    <w:p w14:paraId="3809A8BA" w14:textId="29F99993" w:rsidR="00B90064" w:rsidRPr="00604BD7" w:rsidRDefault="00B90064" w:rsidP="00604BD7">
      <w:pPr>
        <w:ind w:right="900"/>
        <w:jc w:val="both"/>
        <w:textAlignment w:val="baseline"/>
        <w:rPr>
          <w:rFonts w:ascii="Palatino Linotype" w:eastAsia="Palatino Linotype" w:hAnsi="Palatino Linotype" w:cs="Palatino Linotype"/>
          <w:b/>
          <w:bCs/>
          <w:sz w:val="22"/>
        </w:rPr>
      </w:pPr>
      <w:r w:rsidRPr="00604BD7">
        <w:rPr>
          <w:rFonts w:ascii="Palatino Linotype" w:eastAsia="Palatino Linotype" w:hAnsi="Palatino Linotype" w:cs="Palatino Linotype"/>
          <w:b/>
          <w:bCs/>
          <w:sz w:val="22"/>
        </w:rPr>
        <w:t>00073/IXTLAHUA/IP/2023</w:t>
      </w:r>
    </w:p>
    <w:p w14:paraId="67855B0A" w14:textId="77777777" w:rsidR="00B90064" w:rsidRPr="00604BD7" w:rsidRDefault="00B90064" w:rsidP="00604BD7">
      <w:pPr>
        <w:ind w:right="900"/>
        <w:jc w:val="both"/>
        <w:textAlignment w:val="baseline"/>
        <w:rPr>
          <w:rFonts w:ascii="Palatino Linotype" w:eastAsia="Palatino Linotype" w:hAnsi="Palatino Linotype" w:cs="Palatino Linotype"/>
          <w:b/>
          <w:bCs/>
          <w:sz w:val="22"/>
        </w:rPr>
      </w:pPr>
    </w:p>
    <w:p w14:paraId="45E449D3" w14:textId="582782F3" w:rsidR="00B90064" w:rsidRPr="00604BD7" w:rsidRDefault="000D3459" w:rsidP="00604BD7">
      <w:pPr>
        <w:ind w:left="851" w:right="900"/>
        <w:jc w:val="both"/>
        <w:textAlignment w:val="baseline"/>
        <w:rPr>
          <w:rFonts w:ascii="Palatino Linotype" w:hAnsi="Palatino Linotype" w:cs="Segoe UI"/>
          <w:i/>
          <w:iCs/>
          <w:sz w:val="22"/>
          <w:lang w:eastAsia="es-MX"/>
        </w:rPr>
      </w:pPr>
      <w:r w:rsidRPr="00604BD7">
        <w:rPr>
          <w:rFonts w:ascii="Palatino Linotype" w:hAnsi="Palatino Linotype" w:cs="Segoe UI"/>
          <w:i/>
          <w:iCs/>
          <w:sz w:val="22"/>
          <w:lang w:eastAsia="es-MX"/>
        </w:rPr>
        <w:t>“</w:t>
      </w:r>
      <w:r w:rsidR="00B90064" w:rsidRPr="00604BD7">
        <w:rPr>
          <w:rFonts w:ascii="Palatino Linotype" w:hAnsi="Palatino Linotype" w:cs="Segoe UI"/>
          <w:i/>
          <w:iCs/>
          <w:sz w:val="22"/>
          <w:lang w:eastAsia="es-MX"/>
        </w:rPr>
        <w:t xml:space="preserve">Ixtlahuaca de Rayón; México, 18 de mayo de 2023 CIUDADANO. P R E S E N T E. Por medio del presente me permito enviarle un cordial y afectuoso saludo, al mismo tiempo y en atención a su solicitud 00073/IXTLAHUA/IP/2023, de fecha veinticinco de abril de dos mil veintitrés; donde solicita lo siguiente: “…Quiero saber quien </w:t>
      </w:r>
      <w:r w:rsidR="00B90064" w:rsidRPr="00604BD7">
        <w:rPr>
          <w:rFonts w:ascii="Palatino Linotype" w:hAnsi="Palatino Linotype" w:cs="Segoe UI"/>
          <w:i/>
          <w:iCs/>
          <w:sz w:val="22"/>
          <w:lang w:eastAsia="es-MX"/>
        </w:rPr>
        <w:lastRenderedPageBreak/>
        <w:t xml:space="preserve">administra la terminal, si un área del ayuntamiento interviene en su admiración o cual es la participación que tiene el ayuntamiento en un bien inmueble que es de su propiedad, que tipo de </w:t>
      </w:r>
      <w:proofErr w:type="spellStart"/>
      <w:r w:rsidR="00B90064" w:rsidRPr="00604BD7">
        <w:rPr>
          <w:rFonts w:ascii="Palatino Linotype" w:hAnsi="Palatino Linotype" w:cs="Segoe UI"/>
          <w:i/>
          <w:iCs/>
          <w:sz w:val="22"/>
          <w:lang w:eastAsia="es-MX"/>
        </w:rPr>
        <w:t>conseciones</w:t>
      </w:r>
      <w:proofErr w:type="spellEnd"/>
      <w:r w:rsidR="00B90064" w:rsidRPr="00604BD7">
        <w:rPr>
          <w:rFonts w:ascii="Palatino Linotype" w:hAnsi="Palatino Linotype" w:cs="Segoe UI"/>
          <w:i/>
          <w:iCs/>
          <w:sz w:val="22"/>
          <w:lang w:eastAsia="es-MX"/>
        </w:rPr>
        <w:t xml:space="preserve"> se </w:t>
      </w:r>
      <w:proofErr w:type="spellStart"/>
      <w:r w:rsidR="00B90064" w:rsidRPr="00604BD7">
        <w:rPr>
          <w:rFonts w:ascii="Palatino Linotype" w:hAnsi="Palatino Linotype" w:cs="Segoe UI"/>
          <w:i/>
          <w:iCs/>
          <w:sz w:val="22"/>
          <w:lang w:eastAsia="es-MX"/>
        </w:rPr>
        <w:t>an</w:t>
      </w:r>
      <w:proofErr w:type="spellEnd"/>
      <w:r w:rsidR="00B90064" w:rsidRPr="00604BD7">
        <w:rPr>
          <w:rFonts w:ascii="Palatino Linotype" w:hAnsi="Palatino Linotype" w:cs="Segoe UI"/>
          <w:i/>
          <w:iCs/>
          <w:sz w:val="22"/>
          <w:lang w:eastAsia="es-MX"/>
        </w:rPr>
        <w:t xml:space="preserve"> otorgado o que participación tiene </w:t>
      </w:r>
      <w:r w:rsidR="001C4DFF">
        <w:rPr>
          <w:rFonts w:ascii="Palatino Linotype" w:hAnsi="Palatino Linotype" w:cs="Segoe UI"/>
          <w:i/>
          <w:iCs/>
          <w:sz w:val="22"/>
          <w:lang w:eastAsia="es-MX"/>
        </w:rPr>
        <w:t>XXXXXXX XXXXXXXX</w:t>
      </w:r>
      <w:r w:rsidR="00B90064" w:rsidRPr="00604BD7">
        <w:rPr>
          <w:rFonts w:ascii="Palatino Linotype" w:hAnsi="Palatino Linotype" w:cs="Segoe UI"/>
          <w:i/>
          <w:iCs/>
          <w:sz w:val="22"/>
          <w:lang w:eastAsia="es-MX"/>
        </w:rPr>
        <w:t xml:space="preserve"> recibe algún beneficio económico o </w:t>
      </w:r>
      <w:proofErr w:type="spellStart"/>
      <w:r w:rsidR="00B90064" w:rsidRPr="00604BD7">
        <w:rPr>
          <w:rFonts w:ascii="Palatino Linotype" w:hAnsi="Palatino Linotype" w:cs="Segoe UI"/>
          <w:i/>
          <w:iCs/>
          <w:sz w:val="22"/>
          <w:lang w:eastAsia="es-MX"/>
        </w:rPr>
        <w:t>perci</w:t>
      </w:r>
      <w:proofErr w:type="spellEnd"/>
      <w:r w:rsidR="00B90064" w:rsidRPr="00604BD7">
        <w:rPr>
          <w:rFonts w:ascii="Palatino Linotype" w:hAnsi="Palatino Linotype" w:cs="Segoe UI"/>
          <w:i/>
          <w:iCs/>
          <w:sz w:val="22"/>
          <w:lang w:eastAsia="es-MX"/>
        </w:rPr>
        <w:t xml:space="preserve"> be una dádiva, quien otorga los permisos o </w:t>
      </w:r>
      <w:proofErr w:type="spellStart"/>
      <w:r w:rsidR="00B90064" w:rsidRPr="00604BD7">
        <w:rPr>
          <w:rFonts w:ascii="Palatino Linotype" w:hAnsi="Palatino Linotype" w:cs="Segoe UI"/>
          <w:i/>
          <w:iCs/>
          <w:sz w:val="22"/>
          <w:lang w:eastAsia="es-MX"/>
        </w:rPr>
        <w:t>concesiónes</w:t>
      </w:r>
      <w:proofErr w:type="spellEnd"/>
      <w:r w:rsidR="00B90064" w:rsidRPr="00604BD7">
        <w:rPr>
          <w:rFonts w:ascii="Palatino Linotype" w:hAnsi="Palatino Linotype" w:cs="Segoe UI"/>
          <w:i/>
          <w:iCs/>
          <w:sz w:val="22"/>
          <w:lang w:eastAsia="es-MX"/>
        </w:rPr>
        <w:t xml:space="preserve">, cuanto se cobra por la renta de los locales nuevos, quien asigno los espacios a los comerciantes, cuanto cobra de renta el ayuntamiento por la terminal o si no </w:t>
      </w:r>
      <w:proofErr w:type="spellStart"/>
      <w:r w:rsidR="00B90064" w:rsidRPr="00604BD7">
        <w:rPr>
          <w:rFonts w:ascii="Palatino Linotype" w:hAnsi="Palatino Linotype" w:cs="Segoe UI"/>
          <w:i/>
          <w:iCs/>
          <w:sz w:val="22"/>
          <w:lang w:eastAsia="es-MX"/>
        </w:rPr>
        <w:t>persive</w:t>
      </w:r>
      <w:proofErr w:type="spellEnd"/>
      <w:r w:rsidR="00B90064" w:rsidRPr="00604BD7">
        <w:rPr>
          <w:rFonts w:ascii="Palatino Linotype" w:hAnsi="Palatino Linotype" w:cs="Segoe UI"/>
          <w:i/>
          <w:iCs/>
          <w:sz w:val="22"/>
          <w:lang w:eastAsia="es-MX"/>
        </w:rPr>
        <w:t xml:space="preserve"> ningún beneficio quiero saber </w:t>
      </w:r>
      <w:proofErr w:type="spellStart"/>
      <w:r w:rsidR="00B90064" w:rsidRPr="00604BD7">
        <w:rPr>
          <w:rFonts w:ascii="Palatino Linotype" w:hAnsi="Palatino Linotype" w:cs="Segoe UI"/>
          <w:i/>
          <w:iCs/>
          <w:sz w:val="22"/>
          <w:lang w:eastAsia="es-MX"/>
        </w:rPr>
        <w:t>cual</w:t>
      </w:r>
      <w:proofErr w:type="spellEnd"/>
      <w:r w:rsidR="00B90064" w:rsidRPr="00604BD7">
        <w:rPr>
          <w:rFonts w:ascii="Palatino Linotype" w:hAnsi="Palatino Linotype" w:cs="Segoe UI"/>
          <w:i/>
          <w:iCs/>
          <w:sz w:val="22"/>
          <w:lang w:eastAsia="es-MX"/>
        </w:rPr>
        <w:t xml:space="preserve"> es el motivo y como se </w:t>
      </w:r>
      <w:proofErr w:type="spellStart"/>
      <w:r w:rsidR="00B90064" w:rsidRPr="00604BD7">
        <w:rPr>
          <w:rFonts w:ascii="Palatino Linotype" w:hAnsi="Palatino Linotype" w:cs="Segoe UI"/>
          <w:i/>
          <w:iCs/>
          <w:sz w:val="22"/>
          <w:lang w:eastAsia="es-MX"/>
        </w:rPr>
        <w:t>inbierten</w:t>
      </w:r>
      <w:proofErr w:type="spellEnd"/>
      <w:r w:rsidR="00B90064" w:rsidRPr="00604BD7">
        <w:rPr>
          <w:rFonts w:ascii="Palatino Linotype" w:hAnsi="Palatino Linotype" w:cs="Segoe UI"/>
          <w:i/>
          <w:iCs/>
          <w:sz w:val="22"/>
          <w:lang w:eastAsia="es-MX"/>
        </w:rPr>
        <w:t xml:space="preserve"> el dinero que se percibe, cuanto costo la obra de los locales nuevos y que empresa fue la que los realizó, fue asignación directa…”.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(RESPUESTA 00073). Sin otro particular por el momento quedo de Usted; para cualquier duda y/o aclaración al respecto. A T E N T A M E N T E P. CRIMI. ANA KAREN MARTINEZ MATEOS TITULAR DE LA UNIDAD DE TRANSPARENCIA Y ACCESO A LA INFORMACIÓN PÚBLICA MUNICIPAL</w:t>
      </w:r>
    </w:p>
    <w:p w14:paraId="61F0FC84" w14:textId="77777777" w:rsidR="00B90064" w:rsidRPr="00604BD7" w:rsidRDefault="00B90064" w:rsidP="00604BD7">
      <w:pPr>
        <w:ind w:left="851" w:right="900"/>
        <w:jc w:val="both"/>
        <w:textAlignment w:val="baseline"/>
        <w:rPr>
          <w:rFonts w:ascii="Palatino Linotype" w:hAnsi="Palatino Linotype" w:cs="Segoe UI"/>
          <w:i/>
          <w:iCs/>
          <w:sz w:val="22"/>
          <w:lang w:eastAsia="es-MX"/>
        </w:rPr>
      </w:pPr>
      <w:r w:rsidRPr="00604BD7">
        <w:rPr>
          <w:rFonts w:ascii="Palatino Linotype" w:hAnsi="Palatino Linotype" w:cs="Segoe UI"/>
          <w:i/>
          <w:iCs/>
          <w:sz w:val="22"/>
          <w:lang w:eastAsia="es-MX"/>
        </w:rPr>
        <w:t>ATENTAMENTE</w:t>
      </w:r>
    </w:p>
    <w:p w14:paraId="5A0B78E2" w14:textId="75143E20" w:rsidR="000D3459" w:rsidRPr="00604BD7" w:rsidRDefault="00B90064" w:rsidP="00604BD7">
      <w:pPr>
        <w:ind w:left="851" w:right="900"/>
        <w:jc w:val="both"/>
        <w:textAlignment w:val="baseline"/>
        <w:rPr>
          <w:rFonts w:ascii="Palatino Linotype" w:hAnsi="Palatino Linotype" w:cs="Segoe UI"/>
          <w:i/>
          <w:iCs/>
          <w:sz w:val="22"/>
          <w:lang w:eastAsia="es-MX"/>
        </w:rPr>
      </w:pPr>
      <w:r w:rsidRPr="00604BD7">
        <w:rPr>
          <w:rFonts w:ascii="Palatino Linotype" w:hAnsi="Palatino Linotype" w:cs="Segoe UI"/>
          <w:i/>
          <w:iCs/>
          <w:sz w:val="22"/>
          <w:lang w:eastAsia="es-MX"/>
        </w:rPr>
        <w:t xml:space="preserve">P. en </w:t>
      </w:r>
      <w:proofErr w:type="spellStart"/>
      <w:r w:rsidRPr="00604BD7">
        <w:rPr>
          <w:rFonts w:ascii="Palatino Linotype" w:hAnsi="Palatino Linotype" w:cs="Segoe UI"/>
          <w:i/>
          <w:iCs/>
          <w:sz w:val="22"/>
          <w:lang w:eastAsia="es-MX"/>
        </w:rPr>
        <w:t>Crim</w:t>
      </w:r>
      <w:proofErr w:type="spellEnd"/>
      <w:r w:rsidRPr="00604BD7">
        <w:rPr>
          <w:rFonts w:ascii="Palatino Linotype" w:hAnsi="Palatino Linotype" w:cs="Segoe UI"/>
          <w:i/>
          <w:iCs/>
          <w:sz w:val="22"/>
          <w:lang w:eastAsia="es-MX"/>
        </w:rPr>
        <w:t>. ANA KAREN MARTÍNEZ MATEOS</w:t>
      </w:r>
      <w:r w:rsidR="000D3459" w:rsidRPr="00604BD7">
        <w:rPr>
          <w:rFonts w:ascii="Palatino Linotype" w:hAnsi="Palatino Linotype" w:cs="Segoe UI"/>
          <w:i/>
          <w:iCs/>
          <w:sz w:val="22"/>
          <w:lang w:eastAsia="es-MX"/>
        </w:rPr>
        <w:t>” (Sic)</w:t>
      </w:r>
    </w:p>
    <w:p w14:paraId="05295531" w14:textId="77777777" w:rsidR="000D3459" w:rsidRPr="00604BD7" w:rsidRDefault="000D3459" w:rsidP="00604BD7">
      <w:pPr>
        <w:ind w:right="900"/>
        <w:jc w:val="both"/>
        <w:textAlignment w:val="baseline"/>
        <w:rPr>
          <w:rFonts w:ascii="Palatino Linotype" w:hAnsi="Palatino Linotype" w:cs="Segoe UI"/>
          <w:i/>
          <w:iCs/>
          <w:sz w:val="22"/>
          <w:lang w:eastAsia="es-MX"/>
        </w:rPr>
      </w:pPr>
    </w:p>
    <w:p w14:paraId="0E10DFE8" w14:textId="2EB40098" w:rsidR="00AE4A0E" w:rsidRPr="00604BD7" w:rsidRDefault="000D3459" w:rsidP="00604BD7">
      <w:p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rPr>
        <w:t xml:space="preserve">Así mismo, </w:t>
      </w:r>
      <w:r w:rsidRPr="00604BD7">
        <w:rPr>
          <w:rFonts w:ascii="Palatino Linotype" w:eastAsia="Palatino Linotype" w:hAnsi="Palatino Linotype" w:cs="Palatino Linotype"/>
          <w:b/>
        </w:rPr>
        <w:t>EL SUJETO OBLIGADO</w:t>
      </w:r>
      <w:r w:rsidRPr="00604BD7">
        <w:rPr>
          <w:rFonts w:ascii="Palatino Linotype" w:eastAsia="Palatino Linotype" w:hAnsi="Palatino Linotype" w:cs="Palatino Linotype"/>
        </w:rPr>
        <w:t xml:space="preserve"> adjuntó a la respuesta </w:t>
      </w:r>
      <w:r w:rsidR="00B90064" w:rsidRPr="00604BD7">
        <w:rPr>
          <w:rFonts w:ascii="Palatino Linotype" w:eastAsia="Palatino Linotype" w:hAnsi="Palatino Linotype" w:cs="Palatino Linotype"/>
        </w:rPr>
        <w:t>el siguiente</w:t>
      </w:r>
      <w:r w:rsidRPr="00604BD7">
        <w:rPr>
          <w:rFonts w:ascii="Palatino Linotype" w:eastAsia="Palatino Linotype" w:hAnsi="Palatino Linotype" w:cs="Palatino Linotype"/>
        </w:rPr>
        <w:t xml:space="preserve"> archivo electrónico denominado</w:t>
      </w:r>
      <w:r w:rsidR="00AE4A0E" w:rsidRPr="00604BD7">
        <w:rPr>
          <w:rFonts w:ascii="Palatino Linotype" w:eastAsia="Palatino Linotype" w:hAnsi="Palatino Linotype" w:cs="Palatino Linotype"/>
        </w:rPr>
        <w:t xml:space="preserve"> </w:t>
      </w:r>
      <w:r w:rsidR="00B90064" w:rsidRPr="00604BD7">
        <w:rPr>
          <w:rFonts w:ascii="Palatino Linotype" w:eastAsia="Palatino Linotype" w:hAnsi="Palatino Linotype" w:cs="Palatino Linotype"/>
          <w:b/>
        </w:rPr>
        <w:t>RESP.SOL 073.pdf</w:t>
      </w:r>
      <w:r w:rsidR="00AE4A0E" w:rsidRPr="00604BD7">
        <w:rPr>
          <w:rFonts w:ascii="Palatino Linotype" w:eastAsia="Palatino Linotype" w:hAnsi="Palatino Linotype" w:cs="Palatino Linotype"/>
        </w:rPr>
        <w:t xml:space="preserve">., relativo a seis fojas, </w:t>
      </w:r>
      <w:r w:rsidR="00FC1EFF" w:rsidRPr="00604BD7">
        <w:rPr>
          <w:rFonts w:ascii="Palatino Linotype" w:eastAsia="Palatino Linotype" w:hAnsi="Palatino Linotype" w:cs="Palatino Linotype"/>
        </w:rPr>
        <w:t>consta</w:t>
      </w:r>
      <w:r w:rsidR="00AE4A0E" w:rsidRPr="00604BD7">
        <w:rPr>
          <w:rFonts w:ascii="Palatino Linotype" w:eastAsia="Palatino Linotype" w:hAnsi="Palatino Linotype" w:cs="Palatino Linotype"/>
        </w:rPr>
        <w:t xml:space="preserve">nte de los siguientes oficios: </w:t>
      </w:r>
    </w:p>
    <w:p w14:paraId="25E53C5C" w14:textId="77777777" w:rsidR="00AE4A0E" w:rsidRPr="00604BD7" w:rsidRDefault="00AE4A0E" w:rsidP="00604BD7">
      <w:pPr>
        <w:spacing w:line="360" w:lineRule="auto"/>
        <w:ind w:right="49"/>
        <w:jc w:val="both"/>
        <w:textAlignment w:val="baseline"/>
        <w:rPr>
          <w:rFonts w:ascii="Palatino Linotype" w:eastAsia="Palatino Linotype" w:hAnsi="Palatino Linotype" w:cs="Palatino Linotype"/>
        </w:rPr>
      </w:pPr>
    </w:p>
    <w:p w14:paraId="674F0F58" w14:textId="77777777" w:rsidR="00AE4A0E" w:rsidRPr="00604BD7" w:rsidRDefault="00FC1EFF"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t>PMIX/DIM/0771/2023</w:t>
      </w:r>
      <w:r w:rsidRPr="00604BD7">
        <w:rPr>
          <w:rFonts w:ascii="Palatino Linotype" w:eastAsia="Palatino Linotype" w:hAnsi="Palatino Linotype" w:cs="Palatino Linotype"/>
        </w:rPr>
        <w:t xml:space="preserve">, del cuatro de mayo de dos mil veintitrés, signado por el Director de Infraestructura Municipal del Ayuntamiento de Ixtlahuaca, </w:t>
      </w:r>
      <w:r w:rsidR="006A0A38" w:rsidRPr="00604BD7">
        <w:rPr>
          <w:rFonts w:ascii="Palatino Linotype" w:eastAsia="Palatino Linotype" w:hAnsi="Palatino Linotype" w:cs="Palatino Linotype"/>
        </w:rPr>
        <w:t xml:space="preserve">mediante el que informa que la obra de los locales nuevos y nombre de la empresa que realizó los trabajo, es de </w:t>
      </w:r>
      <w:r w:rsidR="006A0A38" w:rsidRPr="00604BD7">
        <w:rPr>
          <w:rFonts w:ascii="Palatino Linotype" w:eastAsia="Palatino Linotype" w:hAnsi="Palatino Linotype" w:cs="Palatino Linotype"/>
          <w:b/>
        </w:rPr>
        <w:t>$10,728.763.43, ejecutada por la Constructora “Caminos y Puentes del Centro S.A. DE C.V. y se llevó a cabo por procedimiento de Licitación Pública Nacional</w:t>
      </w:r>
      <w:r w:rsidR="00AE4A0E" w:rsidRPr="00604BD7">
        <w:rPr>
          <w:rFonts w:ascii="Palatino Linotype" w:eastAsia="Palatino Linotype" w:hAnsi="Palatino Linotype" w:cs="Palatino Linotype"/>
        </w:rPr>
        <w:t>.</w:t>
      </w:r>
    </w:p>
    <w:p w14:paraId="04A101A3" w14:textId="6361883F" w:rsidR="00AE4A0E" w:rsidRPr="00604BD7" w:rsidRDefault="006A0A38"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lastRenderedPageBreak/>
        <w:t>SMI/0175/2023</w:t>
      </w:r>
      <w:r w:rsidRPr="00604BD7">
        <w:rPr>
          <w:rFonts w:ascii="Palatino Linotype" w:eastAsia="Palatino Linotype" w:hAnsi="Palatino Linotype" w:cs="Palatino Linotype"/>
        </w:rPr>
        <w:t xml:space="preserve"> del nueve de mayo de dos mil veintitrés, signado por el </w:t>
      </w:r>
      <w:r w:rsidR="00A461C6" w:rsidRPr="00604BD7">
        <w:rPr>
          <w:rFonts w:ascii="Palatino Linotype" w:eastAsia="Palatino Linotype" w:hAnsi="Palatino Linotype" w:cs="Palatino Linotype"/>
        </w:rPr>
        <w:t>Síndico</w:t>
      </w:r>
      <w:r w:rsidRPr="00604BD7">
        <w:rPr>
          <w:rFonts w:ascii="Palatino Linotype" w:eastAsia="Palatino Linotype" w:hAnsi="Palatino Linotype" w:cs="Palatino Linotype"/>
        </w:rPr>
        <w:t xml:space="preserve"> Municipal, mediante el que refiere que desconoce quien administra la terminal, toda vez que la opera una personal mora</w:t>
      </w:r>
      <w:r w:rsidR="005266E9" w:rsidRPr="00604BD7">
        <w:rPr>
          <w:rFonts w:ascii="Palatino Linotype" w:eastAsia="Palatino Linotype" w:hAnsi="Palatino Linotype" w:cs="Palatino Linotype"/>
        </w:rPr>
        <w:t>l</w:t>
      </w:r>
      <w:r w:rsidRPr="00604BD7">
        <w:rPr>
          <w:rFonts w:ascii="Palatino Linotype" w:eastAsia="Palatino Linotype" w:hAnsi="Palatino Linotype" w:cs="Palatino Linotype"/>
        </w:rPr>
        <w:t xml:space="preserve">, ya que el Ayuntamiento no ha concesionado a la fecha ningún servicio, para el otorgamiento de permisos y concesiones de los locales, ya que </w:t>
      </w:r>
      <w:r w:rsidR="00A461C6" w:rsidRPr="00604BD7">
        <w:rPr>
          <w:rFonts w:ascii="Palatino Linotype" w:eastAsia="Palatino Linotype" w:hAnsi="Palatino Linotype" w:cs="Palatino Linotype"/>
        </w:rPr>
        <w:t>e</w:t>
      </w:r>
      <w:r w:rsidRPr="00604BD7">
        <w:rPr>
          <w:rFonts w:ascii="Palatino Linotype" w:eastAsia="Palatino Linotype" w:hAnsi="Palatino Linotype" w:cs="Palatino Linotype"/>
        </w:rPr>
        <w:t xml:space="preserve">s una obra nueva que a la fecha no se le ha dado utilidad, asimismo informa que el Ayuntamiento no percibe renta por la terminal de autobuses </w:t>
      </w:r>
      <w:r w:rsidR="00A461C6" w:rsidRPr="00604BD7">
        <w:rPr>
          <w:rFonts w:ascii="Palatino Linotype" w:eastAsia="Palatino Linotype" w:hAnsi="Palatino Linotype" w:cs="Palatino Linotype"/>
        </w:rPr>
        <w:t>toda vez que se está operando la figura de comodato, en cuento al costo de la obra, está publicado en Gaceta Oficial en el Programa de Obra 2023</w:t>
      </w:r>
      <w:r w:rsidR="00AE4A0E" w:rsidRPr="00604BD7">
        <w:rPr>
          <w:rFonts w:ascii="Palatino Linotype" w:eastAsia="Palatino Linotype" w:hAnsi="Palatino Linotype" w:cs="Palatino Linotype"/>
        </w:rPr>
        <w:t>.</w:t>
      </w:r>
    </w:p>
    <w:p w14:paraId="23FEF546" w14:textId="6187D595" w:rsidR="00AE4A0E" w:rsidRPr="00604BD7" w:rsidRDefault="00A461C6"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t>PMI/DJC/208/2023</w:t>
      </w:r>
      <w:r w:rsidRPr="00604BD7">
        <w:rPr>
          <w:rFonts w:ascii="Palatino Linotype" w:eastAsia="Palatino Linotype" w:hAnsi="Palatino Linotype" w:cs="Palatino Linotype"/>
        </w:rPr>
        <w:t xml:space="preserve">, del ocho de mayo de dos mil veintitrés, signado por el Director Jurídico Consultivo, informa que la terminal es administrada por una persona moral en calidad de comodato, desconoce si se tiene alguna concesión otorgada al C. </w:t>
      </w:r>
      <w:r w:rsidR="001C4DFF">
        <w:rPr>
          <w:rFonts w:ascii="Palatino Linotype" w:eastAsia="Palatino Linotype" w:hAnsi="Palatino Linotype" w:cs="Palatino Linotype"/>
        </w:rPr>
        <w:t>XXXXXXX XXXXXXXX</w:t>
      </w:r>
      <w:r w:rsidRPr="00604BD7">
        <w:rPr>
          <w:rFonts w:ascii="Palatino Linotype" w:eastAsia="Palatino Linotype" w:hAnsi="Palatino Linotype" w:cs="Palatino Linotype"/>
        </w:rPr>
        <w:t>, asimismo desconoce cuánto se cobra de renta</w:t>
      </w:r>
      <w:r w:rsidR="00AE4A0E" w:rsidRPr="00604BD7">
        <w:rPr>
          <w:rFonts w:ascii="Palatino Linotype" w:eastAsia="Palatino Linotype" w:hAnsi="Palatino Linotype" w:cs="Palatino Linotype"/>
        </w:rPr>
        <w:t xml:space="preserve">. </w:t>
      </w:r>
    </w:p>
    <w:p w14:paraId="798226DB" w14:textId="588AD733" w:rsidR="00A461C6" w:rsidRPr="00604BD7" w:rsidRDefault="00A461C6"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t>PMI/SA/0460/2023</w:t>
      </w:r>
      <w:r w:rsidRPr="00604BD7">
        <w:rPr>
          <w:rFonts w:ascii="Palatino Linotype" w:eastAsia="Palatino Linotype" w:hAnsi="Palatino Linotype" w:cs="Palatino Linotype"/>
        </w:rPr>
        <w:t xml:space="preserve">, del once de mayo de dos mil veintitrés, signado por el Secretario del </w:t>
      </w:r>
      <w:bookmarkStart w:id="0" w:name="_GoBack"/>
      <w:bookmarkEnd w:id="0"/>
      <w:r w:rsidRPr="00604BD7">
        <w:rPr>
          <w:rFonts w:ascii="Palatino Linotype" w:eastAsia="Palatino Linotype" w:hAnsi="Palatino Linotype" w:cs="Palatino Linotype"/>
        </w:rPr>
        <w:t xml:space="preserve">Ayuntamiento, informa que de una búsqueda exhaustiva no localizó </w:t>
      </w:r>
      <w:proofErr w:type="spellStart"/>
      <w:r w:rsidRPr="00604BD7">
        <w:rPr>
          <w:rFonts w:ascii="Palatino Linotype" w:eastAsia="Palatino Linotype" w:hAnsi="Palatino Linotype" w:cs="Palatino Linotype"/>
        </w:rPr>
        <w:t>ningun</w:t>
      </w:r>
      <w:proofErr w:type="spellEnd"/>
      <w:r w:rsidRPr="00604BD7">
        <w:rPr>
          <w:rFonts w:ascii="Palatino Linotype" w:eastAsia="Palatino Linotype" w:hAnsi="Palatino Linotype" w:cs="Palatino Linotype"/>
        </w:rPr>
        <w:t xml:space="preserve"> expediente o archivo, respecto a lo solicitado</w:t>
      </w:r>
      <w:r w:rsidR="00AE4A0E" w:rsidRPr="00604BD7">
        <w:rPr>
          <w:rFonts w:ascii="Palatino Linotype" w:eastAsia="Palatino Linotype" w:hAnsi="Palatino Linotype" w:cs="Palatino Linotype"/>
        </w:rPr>
        <w:t>.</w:t>
      </w:r>
    </w:p>
    <w:p w14:paraId="2837D744" w14:textId="527B4667" w:rsidR="00A461C6" w:rsidRPr="00604BD7" w:rsidRDefault="00A461C6"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t>PMIX/</w:t>
      </w:r>
      <w:proofErr w:type="spellStart"/>
      <w:r w:rsidRPr="00604BD7">
        <w:rPr>
          <w:rFonts w:ascii="Palatino Linotype" w:eastAsia="Palatino Linotype" w:hAnsi="Palatino Linotype" w:cs="Palatino Linotype"/>
          <w:b/>
        </w:rPr>
        <w:t>DDEyFCI</w:t>
      </w:r>
      <w:proofErr w:type="spellEnd"/>
      <w:r w:rsidRPr="00604BD7">
        <w:rPr>
          <w:rFonts w:ascii="Palatino Linotype" w:eastAsia="Palatino Linotype" w:hAnsi="Palatino Linotype" w:cs="Palatino Linotype"/>
          <w:b/>
        </w:rPr>
        <w:t>/501/2023</w:t>
      </w:r>
      <w:r w:rsidRPr="00604BD7">
        <w:rPr>
          <w:rFonts w:ascii="Palatino Linotype" w:eastAsia="Palatino Linotype" w:hAnsi="Palatino Linotype" w:cs="Palatino Linotype"/>
        </w:rPr>
        <w:t xml:space="preserve">, del once de mayo de dos mi veintitrés, signado por el Director de Desarrollo Económico y Fomento Comercial e Industrial, informa que después de realizar una búsqueda minuciosa a los archivos de esta Dirección no genera, posee ni administra lo solicitado. </w:t>
      </w:r>
    </w:p>
    <w:p w14:paraId="1D474655" w14:textId="40AC4C9A" w:rsidR="006A3C3B" w:rsidRPr="00604BD7" w:rsidRDefault="00AE4A0E"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t xml:space="preserve">TMIE/322/2023, </w:t>
      </w:r>
      <w:r w:rsidRPr="00604BD7">
        <w:rPr>
          <w:rFonts w:ascii="Palatino Linotype" w:eastAsia="Palatino Linotype" w:hAnsi="Palatino Linotype" w:cs="Palatino Linotype"/>
        </w:rPr>
        <w:t xml:space="preserve">del ocho de mayo de dos mil veintitrés, signado por la Tesorera Municipal, mediante el que informa que referente a lo solicitado no posee, no administra, no procesa información alguna. </w:t>
      </w:r>
    </w:p>
    <w:p w14:paraId="13D4879A" w14:textId="34245301" w:rsidR="00AE4A0E" w:rsidRPr="00604BD7" w:rsidRDefault="00AE4A0E" w:rsidP="00604BD7">
      <w:pPr>
        <w:spacing w:line="360" w:lineRule="auto"/>
        <w:ind w:left="360" w:right="49"/>
        <w:jc w:val="both"/>
        <w:textAlignment w:val="baseline"/>
        <w:rPr>
          <w:rFonts w:ascii="Palatino Linotype" w:eastAsia="Palatino Linotype" w:hAnsi="Palatino Linotype" w:cs="Palatino Linotype"/>
        </w:rPr>
      </w:pPr>
    </w:p>
    <w:p w14:paraId="25BE017D" w14:textId="1DE58021" w:rsidR="001741CA" w:rsidRPr="00604BD7" w:rsidRDefault="001741CA" w:rsidP="00604BD7">
      <w:pPr>
        <w:ind w:right="900"/>
        <w:jc w:val="both"/>
        <w:textAlignment w:val="baseline"/>
        <w:rPr>
          <w:rFonts w:ascii="Palatino Linotype" w:eastAsia="Palatino Linotype" w:hAnsi="Palatino Linotype" w:cs="Palatino Linotype"/>
          <w:b/>
          <w:bCs/>
          <w:sz w:val="22"/>
        </w:rPr>
      </w:pPr>
      <w:r w:rsidRPr="00604BD7">
        <w:rPr>
          <w:rFonts w:ascii="Palatino Linotype" w:eastAsia="Palatino Linotype" w:hAnsi="Palatino Linotype" w:cs="Palatino Linotype"/>
          <w:b/>
          <w:bCs/>
          <w:sz w:val="22"/>
        </w:rPr>
        <w:t>00076/IXTLAHUA/IP/2023</w:t>
      </w:r>
    </w:p>
    <w:p w14:paraId="054BD16F" w14:textId="77777777" w:rsidR="001741CA" w:rsidRPr="00604BD7" w:rsidRDefault="001741CA" w:rsidP="00604BD7">
      <w:pPr>
        <w:ind w:right="900"/>
        <w:jc w:val="both"/>
        <w:textAlignment w:val="baseline"/>
        <w:rPr>
          <w:rFonts w:ascii="Palatino Linotype" w:eastAsia="Palatino Linotype" w:hAnsi="Palatino Linotype" w:cs="Palatino Linotype"/>
          <w:b/>
          <w:bCs/>
          <w:sz w:val="22"/>
        </w:rPr>
      </w:pPr>
    </w:p>
    <w:p w14:paraId="5A9DC34B" w14:textId="77777777" w:rsidR="001741CA" w:rsidRPr="00604BD7" w:rsidRDefault="001741CA" w:rsidP="00604BD7">
      <w:pPr>
        <w:ind w:left="851" w:right="900"/>
        <w:jc w:val="both"/>
        <w:textAlignment w:val="baseline"/>
        <w:rPr>
          <w:rFonts w:ascii="Palatino Linotype" w:hAnsi="Palatino Linotype" w:cs="Segoe UI"/>
          <w:i/>
          <w:iCs/>
          <w:sz w:val="22"/>
          <w:lang w:eastAsia="es-MX"/>
        </w:rPr>
      </w:pPr>
      <w:r w:rsidRPr="00604BD7">
        <w:rPr>
          <w:rFonts w:ascii="Palatino Linotype" w:hAnsi="Palatino Linotype" w:cs="Segoe UI"/>
          <w:i/>
          <w:iCs/>
          <w:sz w:val="22"/>
          <w:lang w:eastAsia="es-MX"/>
        </w:rPr>
        <w:t xml:space="preserve">“Ixtlahuaca de Rayón; México, 22 de mayo de 2023 CIUDADANO. P R E S E N T E. Por medio del presente me permito enviarle un cordial y afectuoso saludo, al mismo tiempo y en atención a su solicitud 00076/IXTLAHUA/IP/2023, de fecha ocho de mayo de dos mil veintitrés; donde solicita lo siguiente: “…Quiero saber </w:t>
      </w:r>
      <w:proofErr w:type="spellStart"/>
      <w:r w:rsidRPr="00604BD7">
        <w:rPr>
          <w:rFonts w:ascii="Palatino Linotype" w:hAnsi="Palatino Linotype" w:cs="Segoe UI"/>
          <w:i/>
          <w:iCs/>
          <w:sz w:val="22"/>
          <w:lang w:eastAsia="es-MX"/>
        </w:rPr>
        <w:t>cuanto</w:t>
      </w:r>
      <w:proofErr w:type="spellEnd"/>
      <w:r w:rsidRPr="00604BD7">
        <w:rPr>
          <w:rFonts w:ascii="Palatino Linotype" w:hAnsi="Palatino Linotype" w:cs="Segoe UI"/>
          <w:i/>
          <w:iCs/>
          <w:sz w:val="22"/>
          <w:lang w:eastAsia="es-MX"/>
        </w:rPr>
        <w:t xml:space="preserve"> se cobra de renta por los locales nuevos ubicados enfrente de la terminal, que área es la encargada de cobrar en que se emplea ese recurso, quiero el acta de cabildo en la cual se aprueba esta </w:t>
      </w:r>
      <w:proofErr w:type="spellStart"/>
      <w:r w:rsidRPr="00604BD7">
        <w:rPr>
          <w:rFonts w:ascii="Palatino Linotype" w:hAnsi="Palatino Linotype" w:cs="Segoe UI"/>
          <w:i/>
          <w:iCs/>
          <w:sz w:val="22"/>
          <w:lang w:eastAsia="es-MX"/>
        </w:rPr>
        <w:t>disposicio</w:t>
      </w:r>
      <w:proofErr w:type="spellEnd"/>
      <w:r w:rsidRPr="00604BD7">
        <w:rPr>
          <w:rFonts w:ascii="Palatino Linotype" w:hAnsi="Palatino Linotype" w:cs="Segoe UI"/>
          <w:i/>
          <w:iCs/>
          <w:sz w:val="22"/>
          <w:lang w:eastAsia="es-MX"/>
        </w:rPr>
        <w:t xml:space="preserve">, los contratos realizados con los locatarios que van a ocupar los y quien administra la terminal, y que beneficio tiene </w:t>
      </w:r>
      <w:proofErr w:type="spellStart"/>
      <w:r w:rsidRPr="00604BD7">
        <w:rPr>
          <w:rFonts w:ascii="Palatino Linotype" w:hAnsi="Palatino Linotype" w:cs="Segoe UI"/>
          <w:i/>
          <w:iCs/>
          <w:sz w:val="22"/>
          <w:lang w:eastAsia="es-MX"/>
        </w:rPr>
        <w:t>gustavo</w:t>
      </w:r>
      <w:proofErr w:type="spellEnd"/>
      <w:r w:rsidRPr="00604BD7">
        <w:rPr>
          <w:rFonts w:ascii="Palatino Linotype" w:hAnsi="Palatino Linotype" w:cs="Segoe UI"/>
          <w:i/>
          <w:iCs/>
          <w:sz w:val="22"/>
          <w:lang w:eastAsia="es-MX"/>
        </w:rPr>
        <w:t xml:space="preserve"> </w:t>
      </w:r>
      <w:proofErr w:type="spellStart"/>
      <w:r w:rsidRPr="00604BD7">
        <w:rPr>
          <w:rFonts w:ascii="Palatino Linotype" w:hAnsi="Palatino Linotype" w:cs="Segoe UI"/>
          <w:i/>
          <w:iCs/>
          <w:sz w:val="22"/>
          <w:lang w:eastAsia="es-MX"/>
        </w:rPr>
        <w:t>cardenas</w:t>
      </w:r>
      <w:proofErr w:type="spellEnd"/>
      <w:r w:rsidRPr="00604BD7">
        <w:rPr>
          <w:rFonts w:ascii="Palatino Linotype" w:hAnsi="Palatino Linotype" w:cs="Segoe UI"/>
          <w:i/>
          <w:iCs/>
          <w:sz w:val="22"/>
          <w:lang w:eastAsia="es-MX"/>
        </w:rPr>
        <w:t>.”.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(RESPUESTA 00076). Sin otro particular por el momento quedo de Usted; para cualquier duda y/o aclaración al respecto. A T E N T A M E N T E P. CRIMI. ANA KAREN MARTINEZ MATEOS TITULAR DE LA UNIDAD DE TRANSPARENCIA Y ACCESO A LA INFORMACIÓN PÚBLICA MUNICIPAL</w:t>
      </w:r>
    </w:p>
    <w:p w14:paraId="7159F700" w14:textId="77777777" w:rsidR="001741CA" w:rsidRPr="00604BD7" w:rsidRDefault="001741CA" w:rsidP="00604BD7">
      <w:pPr>
        <w:ind w:left="851" w:right="900"/>
        <w:jc w:val="both"/>
        <w:textAlignment w:val="baseline"/>
        <w:rPr>
          <w:rFonts w:ascii="Palatino Linotype" w:hAnsi="Palatino Linotype" w:cs="Segoe UI"/>
          <w:i/>
          <w:iCs/>
          <w:sz w:val="22"/>
          <w:lang w:eastAsia="es-MX"/>
        </w:rPr>
      </w:pPr>
      <w:r w:rsidRPr="00604BD7">
        <w:rPr>
          <w:rFonts w:ascii="Palatino Linotype" w:hAnsi="Palatino Linotype" w:cs="Segoe UI"/>
          <w:i/>
          <w:iCs/>
          <w:sz w:val="22"/>
          <w:lang w:eastAsia="es-MX"/>
        </w:rPr>
        <w:t>ATENTAMENTE</w:t>
      </w:r>
    </w:p>
    <w:p w14:paraId="4C19BE0A" w14:textId="2365A447" w:rsidR="001741CA" w:rsidRPr="00604BD7" w:rsidRDefault="001741CA" w:rsidP="00604BD7">
      <w:pPr>
        <w:ind w:left="851" w:right="900"/>
        <w:jc w:val="both"/>
        <w:textAlignment w:val="baseline"/>
        <w:rPr>
          <w:rFonts w:ascii="Palatino Linotype" w:hAnsi="Palatino Linotype" w:cs="Segoe UI"/>
          <w:i/>
          <w:iCs/>
          <w:sz w:val="22"/>
          <w:lang w:eastAsia="es-MX"/>
        </w:rPr>
      </w:pPr>
      <w:r w:rsidRPr="00604BD7">
        <w:rPr>
          <w:rFonts w:ascii="Palatino Linotype" w:hAnsi="Palatino Linotype" w:cs="Segoe UI"/>
          <w:i/>
          <w:iCs/>
          <w:sz w:val="22"/>
          <w:lang w:eastAsia="es-MX"/>
        </w:rPr>
        <w:t xml:space="preserve">P. en </w:t>
      </w:r>
      <w:proofErr w:type="spellStart"/>
      <w:r w:rsidRPr="00604BD7">
        <w:rPr>
          <w:rFonts w:ascii="Palatino Linotype" w:hAnsi="Palatino Linotype" w:cs="Segoe UI"/>
          <w:i/>
          <w:iCs/>
          <w:sz w:val="22"/>
          <w:lang w:eastAsia="es-MX"/>
        </w:rPr>
        <w:t>Crim</w:t>
      </w:r>
      <w:proofErr w:type="spellEnd"/>
      <w:r w:rsidRPr="00604BD7">
        <w:rPr>
          <w:rFonts w:ascii="Palatino Linotype" w:hAnsi="Palatino Linotype" w:cs="Segoe UI"/>
          <w:i/>
          <w:iCs/>
          <w:sz w:val="22"/>
          <w:lang w:eastAsia="es-MX"/>
        </w:rPr>
        <w:t>. ANA KAREN MARTÍNEZ MATEOS” (Sic)</w:t>
      </w:r>
    </w:p>
    <w:p w14:paraId="129C5955" w14:textId="77777777" w:rsidR="001741CA" w:rsidRPr="00604BD7" w:rsidRDefault="001741CA" w:rsidP="00604BD7">
      <w:pPr>
        <w:ind w:right="900"/>
        <w:jc w:val="both"/>
        <w:textAlignment w:val="baseline"/>
        <w:rPr>
          <w:rFonts w:ascii="Palatino Linotype" w:hAnsi="Palatino Linotype" w:cs="Segoe UI"/>
          <w:i/>
          <w:iCs/>
          <w:sz w:val="22"/>
          <w:lang w:eastAsia="es-MX"/>
        </w:rPr>
      </w:pPr>
    </w:p>
    <w:p w14:paraId="131BC13D" w14:textId="253DFC91" w:rsidR="001741CA" w:rsidRPr="00604BD7" w:rsidRDefault="001741CA" w:rsidP="00604BD7">
      <w:p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rPr>
        <w:t xml:space="preserve">Así mismo, </w:t>
      </w:r>
      <w:r w:rsidRPr="00604BD7">
        <w:rPr>
          <w:rFonts w:ascii="Palatino Linotype" w:eastAsia="Palatino Linotype" w:hAnsi="Palatino Linotype" w:cs="Palatino Linotype"/>
          <w:b/>
        </w:rPr>
        <w:t>EL SUJETO OBLIGADO</w:t>
      </w:r>
      <w:r w:rsidRPr="00604BD7">
        <w:rPr>
          <w:rFonts w:ascii="Palatino Linotype" w:eastAsia="Palatino Linotype" w:hAnsi="Palatino Linotype" w:cs="Palatino Linotype"/>
        </w:rPr>
        <w:t xml:space="preserve"> adjuntó a la respuesta el siguiente archivo electrónico denominado </w:t>
      </w:r>
      <w:r w:rsidRPr="00604BD7">
        <w:rPr>
          <w:rFonts w:ascii="Palatino Linotype" w:eastAsia="Palatino Linotype" w:hAnsi="Palatino Linotype" w:cs="Palatino Linotype"/>
          <w:b/>
        </w:rPr>
        <w:t>RESP.SOL 076.pdf</w:t>
      </w:r>
      <w:r w:rsidRPr="00604BD7">
        <w:rPr>
          <w:rFonts w:ascii="Palatino Linotype" w:eastAsia="Palatino Linotype" w:hAnsi="Palatino Linotype" w:cs="Palatino Linotype"/>
        </w:rPr>
        <w:t xml:space="preserve">., relativo a cuatro fojas, constante de los siguientes oficios: </w:t>
      </w:r>
    </w:p>
    <w:p w14:paraId="2AD0ECD8" w14:textId="77777777" w:rsidR="001741CA" w:rsidRPr="00604BD7" w:rsidRDefault="001741CA" w:rsidP="00604BD7">
      <w:pPr>
        <w:spacing w:line="360" w:lineRule="auto"/>
        <w:ind w:right="49"/>
        <w:jc w:val="both"/>
        <w:textAlignment w:val="baseline"/>
        <w:rPr>
          <w:rFonts w:ascii="Palatino Linotype" w:eastAsia="Palatino Linotype" w:hAnsi="Palatino Linotype" w:cs="Palatino Linotype"/>
        </w:rPr>
      </w:pPr>
    </w:p>
    <w:p w14:paraId="17DE987E" w14:textId="72903589" w:rsidR="00CB1054" w:rsidRPr="00604BD7" w:rsidRDefault="00CB1054"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t>PMI/SA/0459/2023</w:t>
      </w:r>
      <w:r w:rsidRPr="00604BD7">
        <w:rPr>
          <w:rFonts w:ascii="Palatino Linotype" w:eastAsia="Palatino Linotype" w:hAnsi="Palatino Linotype" w:cs="Palatino Linotype"/>
        </w:rPr>
        <w:t xml:space="preserve">, del ocho de mayo de dos mil veintitrés, signado por el Secretario del Ayuntamiento, informa que de una búsqueda exhaustiva no localizó </w:t>
      </w:r>
      <w:r w:rsidR="005266E9" w:rsidRPr="00604BD7">
        <w:rPr>
          <w:rFonts w:ascii="Palatino Linotype" w:eastAsia="Palatino Linotype" w:hAnsi="Palatino Linotype" w:cs="Palatino Linotype"/>
        </w:rPr>
        <w:t>ningún</w:t>
      </w:r>
      <w:r w:rsidRPr="00604BD7">
        <w:rPr>
          <w:rFonts w:ascii="Palatino Linotype" w:eastAsia="Palatino Linotype" w:hAnsi="Palatino Linotype" w:cs="Palatino Linotype"/>
        </w:rPr>
        <w:t xml:space="preserve"> expediente o archivo, respecto a lo solicitado.</w:t>
      </w:r>
    </w:p>
    <w:p w14:paraId="3A4A8DC8" w14:textId="6508D225" w:rsidR="00CB1054" w:rsidRPr="00604BD7" w:rsidRDefault="00CB1054"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lastRenderedPageBreak/>
        <w:t>PMI/DJC/241/2023</w:t>
      </w:r>
      <w:r w:rsidRPr="00604BD7">
        <w:rPr>
          <w:rFonts w:ascii="Palatino Linotype" w:eastAsia="Palatino Linotype" w:hAnsi="Palatino Linotype" w:cs="Palatino Linotype"/>
        </w:rPr>
        <w:t>, del quince de mayo de dos mil veintitrés, signado por el Director Jurídico Consultivo, informa que solo se tiene del conocimiento que la terminal en mención se encuentra en comodato con una persona moral, y respecto a lo demás, dicha área no cuenta con información.</w:t>
      </w:r>
    </w:p>
    <w:p w14:paraId="53560CDA" w14:textId="69AB05C5" w:rsidR="00CB1054" w:rsidRPr="00604BD7" w:rsidRDefault="00CB1054"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t>PMIX/</w:t>
      </w:r>
      <w:proofErr w:type="spellStart"/>
      <w:r w:rsidRPr="00604BD7">
        <w:rPr>
          <w:rFonts w:ascii="Palatino Linotype" w:eastAsia="Palatino Linotype" w:hAnsi="Palatino Linotype" w:cs="Palatino Linotype"/>
          <w:b/>
        </w:rPr>
        <w:t>DDEyFCI</w:t>
      </w:r>
      <w:proofErr w:type="spellEnd"/>
      <w:r w:rsidRPr="00604BD7">
        <w:rPr>
          <w:rFonts w:ascii="Palatino Linotype" w:eastAsia="Palatino Linotype" w:hAnsi="Palatino Linotype" w:cs="Palatino Linotype"/>
          <w:b/>
        </w:rPr>
        <w:t>/502/2023</w:t>
      </w:r>
      <w:r w:rsidRPr="00604BD7">
        <w:rPr>
          <w:rFonts w:ascii="Palatino Linotype" w:eastAsia="Palatino Linotype" w:hAnsi="Palatino Linotype" w:cs="Palatino Linotype"/>
        </w:rPr>
        <w:t xml:space="preserve">, del once de mayo de dos mi veintitrés, signado por el Director de Desarrollo Económico y Fomento Comercial e Industrial, informa que después de realizar una búsqueda minuciosa a los archivos de esta Dirección no genera, posee ni administra lo solicitado. </w:t>
      </w:r>
    </w:p>
    <w:p w14:paraId="1D404C1A" w14:textId="2275C991" w:rsidR="001741CA" w:rsidRPr="00604BD7" w:rsidRDefault="001741CA" w:rsidP="00604BD7">
      <w:pPr>
        <w:pStyle w:val="Prrafodelista"/>
        <w:numPr>
          <w:ilvl w:val="0"/>
          <w:numId w:val="4"/>
        </w:numPr>
        <w:spacing w:line="360" w:lineRule="auto"/>
        <w:ind w:right="49"/>
        <w:jc w:val="both"/>
        <w:textAlignment w:val="baseline"/>
        <w:rPr>
          <w:rFonts w:ascii="Palatino Linotype" w:eastAsia="Palatino Linotype" w:hAnsi="Palatino Linotype" w:cs="Palatino Linotype"/>
        </w:rPr>
      </w:pPr>
      <w:r w:rsidRPr="00604BD7">
        <w:rPr>
          <w:rFonts w:ascii="Palatino Linotype" w:eastAsia="Palatino Linotype" w:hAnsi="Palatino Linotype" w:cs="Palatino Linotype"/>
          <w:b/>
        </w:rPr>
        <w:t>TMIE/</w:t>
      </w:r>
      <w:r w:rsidR="00F66CCF" w:rsidRPr="00604BD7">
        <w:rPr>
          <w:rFonts w:ascii="Palatino Linotype" w:eastAsia="Palatino Linotype" w:hAnsi="Palatino Linotype" w:cs="Palatino Linotype"/>
          <w:b/>
        </w:rPr>
        <w:t>323</w:t>
      </w:r>
      <w:r w:rsidRPr="00604BD7">
        <w:rPr>
          <w:rFonts w:ascii="Palatino Linotype" w:eastAsia="Palatino Linotype" w:hAnsi="Palatino Linotype" w:cs="Palatino Linotype"/>
          <w:b/>
        </w:rPr>
        <w:t xml:space="preserve">/2023, </w:t>
      </w:r>
      <w:r w:rsidRPr="00604BD7">
        <w:rPr>
          <w:rFonts w:ascii="Palatino Linotype" w:eastAsia="Palatino Linotype" w:hAnsi="Palatino Linotype" w:cs="Palatino Linotype"/>
        </w:rPr>
        <w:t xml:space="preserve">del </w:t>
      </w:r>
      <w:r w:rsidR="00F66CCF" w:rsidRPr="00604BD7">
        <w:rPr>
          <w:rFonts w:ascii="Palatino Linotype" w:eastAsia="Palatino Linotype" w:hAnsi="Palatino Linotype" w:cs="Palatino Linotype"/>
        </w:rPr>
        <w:t>nueve</w:t>
      </w:r>
      <w:r w:rsidRPr="00604BD7">
        <w:rPr>
          <w:rFonts w:ascii="Palatino Linotype" w:eastAsia="Palatino Linotype" w:hAnsi="Palatino Linotype" w:cs="Palatino Linotype"/>
        </w:rPr>
        <w:t xml:space="preserve"> de mayo de dos mil veintitrés, signado por la Tesorera Municipal, mediante el que informa que referente a lo solicitado no posee, no administra, no procesa información alguna. </w:t>
      </w:r>
    </w:p>
    <w:p w14:paraId="53989F7C" w14:textId="63853543" w:rsidR="004F46EE" w:rsidRPr="00604BD7" w:rsidRDefault="004F46EE" w:rsidP="00604BD7">
      <w:pPr>
        <w:spacing w:line="360" w:lineRule="auto"/>
        <w:jc w:val="both"/>
        <w:rPr>
          <w:rFonts w:ascii="Palatino Linotype" w:hAnsi="Palatino Linotype"/>
          <w:b/>
        </w:rPr>
      </w:pPr>
    </w:p>
    <w:p w14:paraId="68346C72" w14:textId="6A934AA3" w:rsidR="00E62725" w:rsidRPr="00604BD7" w:rsidRDefault="000B3691" w:rsidP="00604BD7">
      <w:pPr>
        <w:pStyle w:val="Prrafodelista"/>
        <w:tabs>
          <w:tab w:val="left" w:pos="709"/>
        </w:tabs>
        <w:spacing w:line="360" w:lineRule="auto"/>
        <w:ind w:left="0"/>
        <w:jc w:val="both"/>
        <w:rPr>
          <w:rFonts w:ascii="Palatino Linotype" w:hAnsi="Palatino Linotype" w:cs="Arial"/>
          <w:b/>
          <w:bCs/>
        </w:rPr>
      </w:pPr>
      <w:r w:rsidRPr="00604BD7">
        <w:rPr>
          <w:rFonts w:ascii="Palatino Linotype" w:hAnsi="Palatino Linotype" w:cs="Arial"/>
          <w:b/>
          <w:sz w:val="28"/>
        </w:rPr>
        <w:t>III</w:t>
      </w:r>
      <w:r w:rsidR="00E62725" w:rsidRPr="00604BD7">
        <w:rPr>
          <w:rFonts w:ascii="Palatino Linotype" w:hAnsi="Palatino Linotype" w:cs="Arial"/>
          <w:b/>
          <w:sz w:val="28"/>
        </w:rPr>
        <w:t xml:space="preserve">. </w:t>
      </w:r>
      <w:r w:rsidR="00E62725" w:rsidRPr="00604BD7">
        <w:rPr>
          <w:rFonts w:ascii="Palatino Linotype" w:hAnsi="Palatino Linotype" w:cs="Arial"/>
          <w:b/>
          <w:bCs/>
          <w:sz w:val="28"/>
          <w:szCs w:val="28"/>
        </w:rPr>
        <w:t>De los</w:t>
      </w:r>
      <w:r w:rsidR="00E62725" w:rsidRPr="00604BD7">
        <w:rPr>
          <w:rFonts w:ascii="Palatino Linotype" w:hAnsi="Palatino Linotype" w:cs="Arial"/>
          <w:b/>
          <w:bCs/>
          <w:sz w:val="28"/>
          <w:szCs w:val="28"/>
          <w:lang w:val="es-419"/>
        </w:rPr>
        <w:t xml:space="preserve"> </w:t>
      </w:r>
      <w:r w:rsidR="00E62725" w:rsidRPr="00604BD7">
        <w:rPr>
          <w:rFonts w:ascii="Palatino Linotype" w:hAnsi="Palatino Linotype" w:cs="Arial"/>
          <w:b/>
          <w:bCs/>
          <w:sz w:val="28"/>
          <w:szCs w:val="28"/>
        </w:rPr>
        <w:t>Recursos de Revisión</w:t>
      </w:r>
    </w:p>
    <w:p w14:paraId="767DEE1E" w14:textId="5B5AC85F" w:rsidR="00626768" w:rsidRPr="00604BD7" w:rsidRDefault="00536C04" w:rsidP="00604BD7">
      <w:pPr>
        <w:spacing w:line="360" w:lineRule="auto"/>
        <w:jc w:val="both"/>
        <w:rPr>
          <w:rFonts w:ascii="Palatino Linotype" w:hAnsi="Palatino Linotype" w:cs="Arial"/>
        </w:rPr>
      </w:pPr>
      <w:r w:rsidRPr="00604BD7">
        <w:rPr>
          <w:rFonts w:ascii="Palatino Linotype" w:hAnsi="Palatino Linotype" w:cs="Arial"/>
        </w:rPr>
        <w:t>Inconforme</w:t>
      </w:r>
      <w:r w:rsidR="00B17D40" w:rsidRPr="00604BD7">
        <w:rPr>
          <w:rFonts w:ascii="Palatino Linotype" w:hAnsi="Palatino Linotype" w:cs="Arial"/>
        </w:rPr>
        <w:t xml:space="preserve"> con </w:t>
      </w:r>
      <w:r w:rsidR="000B3691" w:rsidRPr="00604BD7">
        <w:rPr>
          <w:rFonts w:ascii="Palatino Linotype" w:hAnsi="Palatino Linotype" w:cs="Arial"/>
        </w:rPr>
        <w:t xml:space="preserve">las </w:t>
      </w:r>
      <w:r w:rsidR="00580BB5" w:rsidRPr="00604BD7">
        <w:rPr>
          <w:rFonts w:ascii="Palatino Linotype" w:hAnsi="Palatino Linotype" w:cs="Arial"/>
        </w:rPr>
        <w:t>respuestas</w:t>
      </w:r>
      <w:r w:rsidR="00933D95" w:rsidRPr="00604BD7">
        <w:rPr>
          <w:rFonts w:ascii="Palatino Linotype" w:hAnsi="Palatino Linotype" w:cs="Arial"/>
        </w:rPr>
        <w:t xml:space="preserve">, el </w:t>
      </w:r>
      <w:r w:rsidR="000B3691" w:rsidRPr="00604BD7">
        <w:rPr>
          <w:rFonts w:ascii="Palatino Linotype" w:hAnsi="Palatino Linotype" w:cs="Arial"/>
          <w:b/>
        </w:rPr>
        <w:t>dieciocho y</w:t>
      </w:r>
      <w:r w:rsidR="000B3691" w:rsidRPr="00604BD7">
        <w:rPr>
          <w:rFonts w:ascii="Palatino Linotype" w:hAnsi="Palatino Linotype" w:cs="Arial"/>
        </w:rPr>
        <w:t xml:space="preserve"> </w:t>
      </w:r>
      <w:r w:rsidR="000B3691" w:rsidRPr="00604BD7">
        <w:rPr>
          <w:rFonts w:ascii="Palatino Linotype" w:hAnsi="Palatino Linotype" w:cs="Arial"/>
          <w:b/>
          <w:bCs/>
        </w:rPr>
        <w:t>veintinueve de mayo</w:t>
      </w:r>
      <w:r w:rsidR="00797ECC" w:rsidRPr="00604BD7">
        <w:rPr>
          <w:rFonts w:ascii="Palatino Linotype" w:hAnsi="Palatino Linotype" w:cs="Arial"/>
          <w:b/>
        </w:rPr>
        <w:t xml:space="preserve"> </w:t>
      </w:r>
      <w:r w:rsidR="00E23732" w:rsidRPr="00604BD7">
        <w:rPr>
          <w:rFonts w:ascii="Palatino Linotype" w:hAnsi="Palatino Linotype" w:cs="Arial"/>
          <w:b/>
        </w:rPr>
        <w:t>de</w:t>
      </w:r>
      <w:r w:rsidR="00E23732" w:rsidRPr="00604BD7">
        <w:rPr>
          <w:rFonts w:ascii="Palatino Linotype" w:hAnsi="Palatino Linotype" w:cs="Arial"/>
          <w:b/>
          <w:lang w:val="es-419"/>
        </w:rPr>
        <w:t xml:space="preserve"> dos mil </w:t>
      </w:r>
      <w:r w:rsidR="00797ECC" w:rsidRPr="00604BD7">
        <w:rPr>
          <w:rFonts w:ascii="Palatino Linotype" w:hAnsi="Palatino Linotype" w:cs="Arial"/>
          <w:b/>
        </w:rPr>
        <w:t>veintitrés</w:t>
      </w:r>
      <w:r w:rsidRPr="00604BD7">
        <w:rPr>
          <w:rFonts w:ascii="Palatino Linotype" w:hAnsi="Palatino Linotype" w:cs="Arial"/>
        </w:rPr>
        <w:t xml:space="preserve">, </w:t>
      </w:r>
      <w:r w:rsidR="00A43CB5" w:rsidRPr="00604BD7">
        <w:rPr>
          <w:rFonts w:ascii="Palatino Linotype" w:hAnsi="Palatino Linotype" w:cs="Arial"/>
          <w:b/>
        </w:rPr>
        <w:t>EL RECURRENTE</w:t>
      </w:r>
      <w:r w:rsidRPr="00604BD7">
        <w:rPr>
          <w:rFonts w:ascii="Palatino Linotype" w:hAnsi="Palatino Linotype" w:cs="Arial"/>
        </w:rPr>
        <w:t xml:space="preserve"> interpuso </w:t>
      </w:r>
      <w:r w:rsidR="007A1EF3" w:rsidRPr="00604BD7">
        <w:rPr>
          <w:rFonts w:ascii="Palatino Linotype" w:hAnsi="Palatino Linotype" w:cs="Arial"/>
        </w:rPr>
        <w:t>los</w:t>
      </w:r>
      <w:r w:rsidRPr="00604BD7">
        <w:rPr>
          <w:rFonts w:ascii="Palatino Linotype" w:hAnsi="Palatino Linotype" w:cs="Arial"/>
        </w:rPr>
        <w:t xml:space="preserve"> </w:t>
      </w:r>
      <w:r w:rsidR="00025060" w:rsidRPr="00604BD7">
        <w:rPr>
          <w:rFonts w:ascii="Palatino Linotype" w:hAnsi="Palatino Linotype" w:cs="Arial"/>
        </w:rPr>
        <w:t>R</w:t>
      </w:r>
      <w:r w:rsidRPr="00604BD7">
        <w:rPr>
          <w:rFonts w:ascii="Palatino Linotype" w:hAnsi="Palatino Linotype" w:cs="Arial"/>
        </w:rPr>
        <w:t>ecurso</w:t>
      </w:r>
      <w:r w:rsidR="007A1EF3" w:rsidRPr="00604BD7">
        <w:rPr>
          <w:rFonts w:ascii="Palatino Linotype" w:hAnsi="Palatino Linotype" w:cs="Arial"/>
        </w:rPr>
        <w:t>s</w:t>
      </w:r>
      <w:r w:rsidRPr="00604BD7">
        <w:rPr>
          <w:rFonts w:ascii="Palatino Linotype" w:hAnsi="Palatino Linotype" w:cs="Arial"/>
        </w:rPr>
        <w:t xml:space="preserve"> de </w:t>
      </w:r>
      <w:r w:rsidR="00025060" w:rsidRPr="00604BD7">
        <w:rPr>
          <w:rFonts w:ascii="Palatino Linotype" w:hAnsi="Palatino Linotype" w:cs="Arial"/>
        </w:rPr>
        <w:t>R</w:t>
      </w:r>
      <w:r w:rsidRPr="00604BD7">
        <w:rPr>
          <w:rFonts w:ascii="Palatino Linotype" w:hAnsi="Palatino Linotype" w:cs="Arial"/>
        </w:rPr>
        <w:t xml:space="preserve">evisión </w:t>
      </w:r>
      <w:r w:rsidR="00213179" w:rsidRPr="00604BD7">
        <w:rPr>
          <w:rFonts w:ascii="Palatino Linotype" w:hAnsi="Palatino Linotype" w:cs="Arial"/>
        </w:rPr>
        <w:t>materia</w:t>
      </w:r>
      <w:r w:rsidR="00CA1E01" w:rsidRPr="00604BD7">
        <w:rPr>
          <w:rFonts w:ascii="Palatino Linotype" w:hAnsi="Palatino Linotype" w:cs="Arial"/>
        </w:rPr>
        <w:t xml:space="preserve"> </w:t>
      </w:r>
      <w:r w:rsidRPr="00604BD7">
        <w:rPr>
          <w:rFonts w:ascii="Palatino Linotype" w:hAnsi="Palatino Linotype" w:cs="Arial"/>
        </w:rPr>
        <w:t>del presente estudio, l</w:t>
      </w:r>
      <w:r w:rsidR="007A1EF3" w:rsidRPr="00604BD7">
        <w:rPr>
          <w:rFonts w:ascii="Palatino Linotype" w:hAnsi="Palatino Linotype" w:cs="Arial"/>
        </w:rPr>
        <w:t>os c</w:t>
      </w:r>
      <w:r w:rsidRPr="00604BD7">
        <w:rPr>
          <w:rFonts w:ascii="Palatino Linotype" w:hAnsi="Palatino Linotype" w:cs="Arial"/>
        </w:rPr>
        <w:t>ual</w:t>
      </w:r>
      <w:r w:rsidR="007A1EF3" w:rsidRPr="00604BD7">
        <w:rPr>
          <w:rFonts w:ascii="Palatino Linotype" w:hAnsi="Palatino Linotype" w:cs="Arial"/>
        </w:rPr>
        <w:t>es</w:t>
      </w:r>
      <w:r w:rsidRPr="00604BD7">
        <w:rPr>
          <w:rFonts w:ascii="Palatino Linotype" w:hAnsi="Palatino Linotype" w:cs="Arial"/>
        </w:rPr>
        <w:t xml:space="preserve"> fue</w:t>
      </w:r>
      <w:r w:rsidR="007A1EF3" w:rsidRPr="00604BD7">
        <w:rPr>
          <w:rFonts w:ascii="Palatino Linotype" w:hAnsi="Palatino Linotype" w:cs="Arial"/>
        </w:rPr>
        <w:t>ron</w:t>
      </w:r>
      <w:r w:rsidRPr="00604BD7">
        <w:rPr>
          <w:rFonts w:ascii="Palatino Linotype" w:hAnsi="Palatino Linotype" w:cs="Arial"/>
        </w:rPr>
        <w:t xml:space="preserve"> registrado</w:t>
      </w:r>
      <w:r w:rsidR="007A1EF3" w:rsidRPr="00604BD7">
        <w:rPr>
          <w:rFonts w:ascii="Palatino Linotype" w:hAnsi="Palatino Linotype" w:cs="Arial"/>
        </w:rPr>
        <w:t>s</w:t>
      </w:r>
      <w:r w:rsidRPr="00604BD7">
        <w:rPr>
          <w:rFonts w:ascii="Palatino Linotype" w:hAnsi="Palatino Linotype" w:cs="Arial"/>
        </w:rPr>
        <w:t xml:space="preserve"> en </w:t>
      </w:r>
      <w:r w:rsidRPr="00604BD7">
        <w:rPr>
          <w:rFonts w:ascii="Palatino Linotype" w:hAnsi="Palatino Linotype" w:cs="Arial"/>
          <w:b/>
        </w:rPr>
        <w:t xml:space="preserve">EL SAIMEX, </w:t>
      </w:r>
      <w:r w:rsidR="00CA1E01" w:rsidRPr="00604BD7">
        <w:rPr>
          <w:rFonts w:ascii="Palatino Linotype" w:hAnsi="Palatino Linotype" w:cs="Arial"/>
        </w:rPr>
        <w:t xml:space="preserve">y </w:t>
      </w:r>
      <w:r w:rsidRPr="00604BD7">
        <w:rPr>
          <w:rFonts w:ascii="Palatino Linotype" w:hAnsi="Palatino Linotype" w:cs="Arial"/>
        </w:rPr>
        <w:t>se le</w:t>
      </w:r>
      <w:r w:rsidR="007A1EF3" w:rsidRPr="00604BD7">
        <w:rPr>
          <w:rFonts w:ascii="Palatino Linotype" w:hAnsi="Palatino Linotype" w:cs="Arial"/>
        </w:rPr>
        <w:t>s</w:t>
      </w:r>
      <w:r w:rsidRPr="00604BD7">
        <w:rPr>
          <w:rFonts w:ascii="Palatino Linotype" w:hAnsi="Palatino Linotype" w:cs="Arial"/>
        </w:rPr>
        <w:t xml:space="preserve"> </w:t>
      </w:r>
      <w:r w:rsidR="00232770" w:rsidRPr="00604BD7">
        <w:rPr>
          <w:rFonts w:ascii="Palatino Linotype" w:hAnsi="Palatino Linotype" w:cs="Arial"/>
        </w:rPr>
        <w:t xml:space="preserve">asignaron </w:t>
      </w:r>
      <w:r w:rsidRPr="00604BD7">
        <w:rPr>
          <w:rFonts w:ascii="Palatino Linotype" w:hAnsi="Palatino Linotype" w:cs="Arial"/>
        </w:rPr>
        <w:t>l</w:t>
      </w:r>
      <w:r w:rsidR="007A1EF3" w:rsidRPr="00604BD7">
        <w:rPr>
          <w:rFonts w:ascii="Palatino Linotype" w:hAnsi="Palatino Linotype" w:cs="Arial"/>
        </w:rPr>
        <w:t>os</w:t>
      </w:r>
      <w:r w:rsidRPr="00604BD7">
        <w:rPr>
          <w:rFonts w:ascii="Palatino Linotype" w:hAnsi="Palatino Linotype" w:cs="Arial"/>
        </w:rPr>
        <w:t xml:space="preserve"> número</w:t>
      </w:r>
      <w:r w:rsidR="007A1EF3" w:rsidRPr="00604BD7">
        <w:rPr>
          <w:rFonts w:ascii="Palatino Linotype" w:hAnsi="Palatino Linotype" w:cs="Arial"/>
        </w:rPr>
        <w:t>s</w:t>
      </w:r>
      <w:r w:rsidRPr="00604BD7">
        <w:rPr>
          <w:rFonts w:ascii="Palatino Linotype" w:hAnsi="Palatino Linotype" w:cs="Arial"/>
        </w:rPr>
        <w:t xml:space="preserve"> de expediente</w:t>
      </w:r>
      <w:r w:rsidR="00232770" w:rsidRPr="00604BD7">
        <w:rPr>
          <w:rFonts w:ascii="Palatino Linotype" w:hAnsi="Palatino Linotype" w:cs="Arial"/>
        </w:rPr>
        <w:t>s</w:t>
      </w:r>
      <w:r w:rsidR="0013481E" w:rsidRPr="00604BD7">
        <w:rPr>
          <w:rFonts w:ascii="Palatino Linotype" w:hAnsi="Palatino Linotype"/>
          <w:b/>
        </w:rPr>
        <w:t xml:space="preserve"> </w:t>
      </w:r>
      <w:r w:rsidR="000B3691" w:rsidRPr="00604BD7">
        <w:rPr>
          <w:rFonts w:ascii="Palatino Linotype" w:hAnsi="Palatino Linotype"/>
          <w:b/>
        </w:rPr>
        <w:t>02742/INFOEM/IP/RR/2023 y 02973</w:t>
      </w:r>
      <w:r w:rsidR="00595B73" w:rsidRPr="00604BD7">
        <w:rPr>
          <w:rFonts w:ascii="Palatino Linotype" w:hAnsi="Palatino Linotype"/>
          <w:b/>
        </w:rPr>
        <w:t>/INFOEM/IP/RR/2023</w:t>
      </w:r>
      <w:r w:rsidR="000B3691" w:rsidRPr="00604BD7">
        <w:rPr>
          <w:rFonts w:ascii="Palatino Linotype" w:hAnsi="Palatino Linotype"/>
          <w:b/>
        </w:rPr>
        <w:t>,</w:t>
      </w:r>
      <w:r w:rsidR="0013481E" w:rsidRPr="00604BD7">
        <w:rPr>
          <w:rFonts w:ascii="Palatino Linotype" w:hAnsi="Palatino Linotype"/>
          <w:b/>
        </w:rPr>
        <w:t xml:space="preserve"> </w:t>
      </w:r>
      <w:r w:rsidR="00196321" w:rsidRPr="00604BD7">
        <w:rPr>
          <w:rFonts w:ascii="Palatino Linotype" w:hAnsi="Palatino Linotype" w:cs="Arial"/>
        </w:rPr>
        <w:t>en los</w:t>
      </w:r>
      <w:r w:rsidR="00597EF5" w:rsidRPr="00604BD7">
        <w:rPr>
          <w:rFonts w:ascii="Palatino Linotype" w:hAnsi="Palatino Linotype" w:cs="Arial"/>
        </w:rPr>
        <w:t xml:space="preserve"> que señaló como</w:t>
      </w:r>
      <w:r w:rsidR="00626768" w:rsidRPr="00604BD7">
        <w:rPr>
          <w:rFonts w:ascii="Palatino Linotype" w:hAnsi="Palatino Linotype" w:cs="Arial"/>
        </w:rPr>
        <w:t>:</w:t>
      </w:r>
    </w:p>
    <w:p w14:paraId="2A820538" w14:textId="77777777" w:rsidR="00D51882" w:rsidRPr="00604BD7" w:rsidRDefault="00D51882" w:rsidP="00604BD7">
      <w:pPr>
        <w:spacing w:line="360" w:lineRule="auto"/>
        <w:jc w:val="both"/>
        <w:rPr>
          <w:rFonts w:ascii="Palatino Linotype" w:hAnsi="Palatino Linotype" w:cs="Arial"/>
          <w:b/>
          <w:lang w:val="es-419"/>
        </w:rPr>
      </w:pPr>
    </w:p>
    <w:tbl>
      <w:tblPr>
        <w:tblStyle w:val="Tablaconcuadrcula"/>
        <w:tblW w:w="0" w:type="auto"/>
        <w:jc w:val="center"/>
        <w:tblLayout w:type="fixed"/>
        <w:tblLook w:val="04A0" w:firstRow="1" w:lastRow="0" w:firstColumn="1" w:lastColumn="0" w:noHBand="0" w:noVBand="1"/>
      </w:tblPr>
      <w:tblGrid>
        <w:gridCol w:w="2263"/>
        <w:gridCol w:w="2835"/>
        <w:gridCol w:w="3119"/>
      </w:tblGrid>
      <w:tr w:rsidR="00604BD7" w:rsidRPr="00604BD7" w14:paraId="786EB442" w14:textId="77777777" w:rsidTr="002817E2">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7F6E66" w14:textId="77777777" w:rsidR="00143496" w:rsidRPr="00604BD7" w:rsidRDefault="00143496" w:rsidP="00604BD7">
            <w:pPr>
              <w:pStyle w:val="Prrafodelista"/>
              <w:tabs>
                <w:tab w:val="left" w:pos="709"/>
              </w:tabs>
              <w:spacing w:before="100" w:beforeAutospacing="1" w:after="100" w:afterAutospacing="1" w:line="360" w:lineRule="auto"/>
              <w:ind w:left="0"/>
              <w:jc w:val="center"/>
              <w:rPr>
                <w:rFonts w:ascii="Palatino Linotype" w:hAnsi="Palatino Linotype"/>
                <w:b/>
              </w:rPr>
            </w:pPr>
            <w:bookmarkStart w:id="1" w:name="_Hlk134456574"/>
            <w:r w:rsidRPr="00604BD7">
              <w:rPr>
                <w:rFonts w:ascii="Palatino Linotype" w:hAnsi="Palatino Linotype"/>
                <w:b/>
                <w:sz w:val="24"/>
                <w:szCs w:val="24"/>
              </w:rPr>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BB0D93" w14:textId="77777777" w:rsidR="00143496" w:rsidRPr="00604BD7" w:rsidRDefault="00143496" w:rsidP="00604BD7">
            <w:pPr>
              <w:pStyle w:val="Prrafodelista"/>
              <w:tabs>
                <w:tab w:val="left" w:pos="709"/>
              </w:tabs>
              <w:spacing w:before="100" w:beforeAutospacing="1" w:after="100" w:afterAutospacing="1" w:line="360" w:lineRule="auto"/>
              <w:ind w:left="0"/>
              <w:jc w:val="center"/>
              <w:rPr>
                <w:rFonts w:ascii="Palatino Linotype" w:hAnsi="Palatino Linotype"/>
                <w:b/>
              </w:rPr>
            </w:pPr>
            <w:r w:rsidRPr="00604BD7">
              <w:rPr>
                <w:rFonts w:ascii="Palatino Linotype" w:hAnsi="Palatino Linotype"/>
                <w:b/>
                <w:sz w:val="24"/>
                <w:szCs w:val="24"/>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04CE64" w14:textId="77777777" w:rsidR="00143496" w:rsidRPr="00604BD7" w:rsidRDefault="00143496" w:rsidP="00604BD7">
            <w:pPr>
              <w:pStyle w:val="Prrafodelista"/>
              <w:tabs>
                <w:tab w:val="left" w:pos="709"/>
              </w:tabs>
              <w:spacing w:before="100" w:beforeAutospacing="1" w:after="100" w:afterAutospacing="1" w:line="360" w:lineRule="auto"/>
              <w:ind w:left="0" w:right="-108"/>
              <w:jc w:val="center"/>
              <w:rPr>
                <w:rFonts w:ascii="Palatino Linotype" w:hAnsi="Palatino Linotype"/>
                <w:b/>
              </w:rPr>
            </w:pPr>
            <w:r w:rsidRPr="00604BD7">
              <w:rPr>
                <w:rFonts w:ascii="Palatino Linotype" w:hAnsi="Palatino Linotype"/>
                <w:b/>
                <w:sz w:val="24"/>
                <w:szCs w:val="24"/>
              </w:rPr>
              <w:t>Razones o Motivos de Inconformidad</w:t>
            </w:r>
          </w:p>
        </w:tc>
      </w:tr>
      <w:tr w:rsidR="00604BD7" w:rsidRPr="00604BD7" w14:paraId="453BDA70" w14:textId="77777777" w:rsidTr="002E0CBD">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A063153" w14:textId="6C050EB5" w:rsidR="008211EA" w:rsidRPr="00604BD7" w:rsidRDefault="000B3691" w:rsidP="00604BD7">
            <w:pPr>
              <w:pStyle w:val="Prrafodelista"/>
              <w:tabs>
                <w:tab w:val="left" w:pos="709"/>
              </w:tabs>
              <w:spacing w:before="100" w:beforeAutospacing="1" w:after="100" w:afterAutospacing="1" w:line="360" w:lineRule="auto"/>
              <w:ind w:left="0"/>
              <w:jc w:val="center"/>
              <w:rPr>
                <w:rFonts w:ascii="Palatino Linotype" w:hAnsi="Palatino Linotype"/>
                <w:b/>
              </w:rPr>
            </w:pPr>
            <w:r w:rsidRPr="00604BD7">
              <w:rPr>
                <w:rFonts w:ascii="Palatino Linotype" w:hAnsi="Palatino Linotype"/>
                <w:b/>
              </w:rPr>
              <w:t>02742</w:t>
            </w:r>
            <w:r w:rsidR="002E0CBD" w:rsidRPr="00604BD7">
              <w:rPr>
                <w:rFonts w:ascii="Palatino Linotype" w:hAnsi="Palatino Linotype"/>
                <w:b/>
              </w:rPr>
              <w:t>/INFOEM/IP/RR/2023</w:t>
            </w:r>
          </w:p>
        </w:tc>
        <w:tc>
          <w:tcPr>
            <w:tcW w:w="2835" w:type="dxa"/>
            <w:tcBorders>
              <w:top w:val="single" w:sz="4" w:space="0" w:color="auto"/>
              <w:left w:val="single" w:sz="4" w:space="0" w:color="auto"/>
              <w:bottom w:val="single" w:sz="4" w:space="0" w:color="auto"/>
              <w:right w:val="single" w:sz="4" w:space="0" w:color="auto"/>
            </w:tcBorders>
            <w:hideMark/>
          </w:tcPr>
          <w:p w14:paraId="6A9F25FA" w14:textId="46981D38" w:rsidR="008211EA" w:rsidRPr="00604BD7" w:rsidRDefault="008211EA" w:rsidP="00604BD7">
            <w:pPr>
              <w:tabs>
                <w:tab w:val="left" w:pos="709"/>
              </w:tabs>
              <w:jc w:val="both"/>
              <w:rPr>
                <w:rFonts w:ascii="Palatino Linotype" w:hAnsi="Palatino Linotype"/>
                <w:i/>
              </w:rPr>
            </w:pPr>
            <w:r w:rsidRPr="00604BD7">
              <w:rPr>
                <w:rFonts w:ascii="Palatino Linotype" w:hAnsi="Palatino Linotype"/>
                <w:i/>
                <w:sz w:val="24"/>
                <w:szCs w:val="24"/>
              </w:rPr>
              <w:t>“</w:t>
            </w:r>
            <w:r w:rsidR="000B3691" w:rsidRPr="00604BD7">
              <w:rPr>
                <w:rFonts w:ascii="Palatino Linotype" w:hAnsi="Palatino Linotype"/>
                <w:i/>
                <w:sz w:val="24"/>
                <w:szCs w:val="24"/>
              </w:rPr>
              <w:t xml:space="preserve">No entregan información, si la terminal es un bien mueble del ayuntamiento, y pregunte quien la </w:t>
            </w:r>
            <w:proofErr w:type="spellStart"/>
            <w:r w:rsidR="000B3691" w:rsidRPr="00604BD7">
              <w:rPr>
                <w:rFonts w:ascii="Palatino Linotype" w:hAnsi="Palatino Linotype"/>
                <w:i/>
                <w:sz w:val="24"/>
                <w:szCs w:val="24"/>
              </w:rPr>
              <w:lastRenderedPageBreak/>
              <w:t>administra</w:t>
            </w:r>
            <w:proofErr w:type="gramStart"/>
            <w:r w:rsidR="000B3691" w:rsidRPr="00604BD7">
              <w:rPr>
                <w:rFonts w:ascii="Palatino Linotype" w:hAnsi="Palatino Linotype"/>
                <w:i/>
                <w:sz w:val="24"/>
                <w:szCs w:val="24"/>
              </w:rPr>
              <w:t>,me</w:t>
            </w:r>
            <w:proofErr w:type="spellEnd"/>
            <w:proofErr w:type="gramEnd"/>
            <w:r w:rsidR="000B3691" w:rsidRPr="00604BD7">
              <w:rPr>
                <w:rFonts w:ascii="Palatino Linotype" w:hAnsi="Palatino Linotype"/>
                <w:i/>
                <w:sz w:val="24"/>
                <w:szCs w:val="24"/>
              </w:rPr>
              <w:t xml:space="preserve"> respondieron que es una persona moral pero nunca dicen </w:t>
            </w:r>
            <w:proofErr w:type="spellStart"/>
            <w:r w:rsidR="000B3691" w:rsidRPr="00604BD7">
              <w:rPr>
                <w:rFonts w:ascii="Palatino Linotype" w:hAnsi="Palatino Linotype"/>
                <w:i/>
                <w:sz w:val="24"/>
                <w:szCs w:val="24"/>
              </w:rPr>
              <w:t>cual</w:t>
            </w:r>
            <w:proofErr w:type="spellEnd"/>
            <w:r w:rsidR="000B3691" w:rsidRPr="00604BD7">
              <w:rPr>
                <w:rFonts w:ascii="Palatino Linotype" w:hAnsi="Palatino Linotype"/>
                <w:i/>
                <w:sz w:val="24"/>
                <w:szCs w:val="24"/>
              </w:rPr>
              <w:t xml:space="preserve"> es su nombre o razón social, o de </w:t>
            </w:r>
            <w:proofErr w:type="spellStart"/>
            <w:r w:rsidR="000B3691" w:rsidRPr="00604BD7">
              <w:rPr>
                <w:rFonts w:ascii="Palatino Linotype" w:hAnsi="Palatino Linotype"/>
                <w:i/>
                <w:sz w:val="24"/>
                <w:szCs w:val="24"/>
              </w:rPr>
              <w:t>que</w:t>
            </w:r>
            <w:proofErr w:type="spellEnd"/>
            <w:r w:rsidR="000B3691" w:rsidRPr="00604BD7">
              <w:rPr>
                <w:rFonts w:ascii="Palatino Linotype" w:hAnsi="Palatino Linotype"/>
                <w:i/>
                <w:sz w:val="24"/>
                <w:szCs w:val="24"/>
              </w:rPr>
              <w:t xml:space="preserve"> forma se le </w:t>
            </w:r>
            <w:proofErr w:type="spellStart"/>
            <w:r w:rsidR="000B3691" w:rsidRPr="00604BD7">
              <w:rPr>
                <w:rFonts w:ascii="Palatino Linotype" w:hAnsi="Palatino Linotype"/>
                <w:i/>
                <w:sz w:val="24"/>
                <w:szCs w:val="24"/>
              </w:rPr>
              <w:t>co</w:t>
            </w:r>
            <w:proofErr w:type="spellEnd"/>
            <w:r w:rsidR="000B3691" w:rsidRPr="00604BD7">
              <w:rPr>
                <w:rFonts w:ascii="Palatino Linotype" w:hAnsi="Palatino Linotype"/>
                <w:i/>
                <w:sz w:val="24"/>
                <w:szCs w:val="24"/>
              </w:rPr>
              <w:t xml:space="preserve"> firmo el permiso a esa persona moral para que sea ella quien la administre y perciba ganancias, no se puede desconocer esa información </w:t>
            </w:r>
            <w:proofErr w:type="spellStart"/>
            <w:r w:rsidR="000B3691" w:rsidRPr="00604BD7">
              <w:rPr>
                <w:rFonts w:ascii="Palatino Linotype" w:hAnsi="Palatino Linotype"/>
                <w:i/>
                <w:sz w:val="24"/>
                <w:szCs w:val="24"/>
              </w:rPr>
              <w:t>a caso</w:t>
            </w:r>
            <w:proofErr w:type="spellEnd"/>
            <w:r w:rsidR="000B3691" w:rsidRPr="00604BD7">
              <w:rPr>
                <w:rFonts w:ascii="Palatino Linotype" w:hAnsi="Palatino Linotype"/>
                <w:i/>
                <w:sz w:val="24"/>
                <w:szCs w:val="24"/>
              </w:rPr>
              <w:t xml:space="preserve"> vendieron la terminal, </w:t>
            </w:r>
            <w:proofErr w:type="spellStart"/>
            <w:r w:rsidR="000B3691" w:rsidRPr="00604BD7">
              <w:rPr>
                <w:rFonts w:ascii="Palatino Linotype" w:hAnsi="Palatino Linotype"/>
                <w:i/>
                <w:sz w:val="24"/>
                <w:szCs w:val="24"/>
              </w:rPr>
              <w:t>por que</w:t>
            </w:r>
            <w:proofErr w:type="spellEnd"/>
            <w:r w:rsidR="000B3691" w:rsidRPr="00604BD7">
              <w:rPr>
                <w:rFonts w:ascii="Palatino Linotype" w:hAnsi="Palatino Linotype"/>
                <w:i/>
                <w:sz w:val="24"/>
                <w:szCs w:val="24"/>
              </w:rPr>
              <w:t xml:space="preserve"> de no ser así no tiene </w:t>
            </w:r>
            <w:proofErr w:type="spellStart"/>
            <w:r w:rsidR="000B3691" w:rsidRPr="00604BD7">
              <w:rPr>
                <w:rFonts w:ascii="Palatino Linotype" w:hAnsi="Palatino Linotype"/>
                <w:i/>
                <w:sz w:val="24"/>
                <w:szCs w:val="24"/>
              </w:rPr>
              <w:t>por que</w:t>
            </w:r>
            <w:proofErr w:type="spellEnd"/>
            <w:r w:rsidR="000B3691" w:rsidRPr="00604BD7">
              <w:rPr>
                <w:rFonts w:ascii="Palatino Linotype" w:hAnsi="Palatino Linotype"/>
                <w:i/>
                <w:sz w:val="24"/>
                <w:szCs w:val="24"/>
              </w:rPr>
              <w:t xml:space="preserve"> </w:t>
            </w:r>
            <w:proofErr w:type="spellStart"/>
            <w:r w:rsidR="000B3691" w:rsidRPr="00604BD7">
              <w:rPr>
                <w:rFonts w:ascii="Palatino Linotype" w:hAnsi="Palatino Linotype"/>
                <w:i/>
                <w:sz w:val="24"/>
                <w:szCs w:val="24"/>
              </w:rPr>
              <w:t>noo</w:t>
            </w:r>
            <w:proofErr w:type="spellEnd"/>
            <w:r w:rsidR="000B3691" w:rsidRPr="00604BD7">
              <w:rPr>
                <w:rFonts w:ascii="Palatino Linotype" w:hAnsi="Palatino Linotype"/>
                <w:i/>
                <w:sz w:val="24"/>
                <w:szCs w:val="24"/>
              </w:rPr>
              <w:t xml:space="preserve"> haber información al respecto.</w:t>
            </w:r>
            <w:r w:rsidRPr="00604BD7">
              <w:rPr>
                <w:rFonts w:ascii="Palatino Linotype" w:hAnsi="Palatino Linotype"/>
                <w:i/>
                <w:sz w:val="24"/>
                <w:szCs w:val="24"/>
              </w:rPr>
              <w:t>” (Sic)</w:t>
            </w:r>
          </w:p>
        </w:tc>
        <w:tc>
          <w:tcPr>
            <w:tcW w:w="3119" w:type="dxa"/>
            <w:tcBorders>
              <w:top w:val="single" w:sz="4" w:space="0" w:color="auto"/>
              <w:left w:val="single" w:sz="4" w:space="0" w:color="auto"/>
              <w:bottom w:val="single" w:sz="4" w:space="0" w:color="auto"/>
              <w:right w:val="single" w:sz="4" w:space="0" w:color="auto"/>
            </w:tcBorders>
          </w:tcPr>
          <w:p w14:paraId="7680C614" w14:textId="02C10375" w:rsidR="008211EA" w:rsidRPr="00604BD7" w:rsidRDefault="008211EA" w:rsidP="00604BD7">
            <w:pPr>
              <w:tabs>
                <w:tab w:val="left" w:pos="709"/>
              </w:tabs>
              <w:ind w:right="-108"/>
              <w:jc w:val="both"/>
              <w:rPr>
                <w:rFonts w:ascii="Palatino Linotype" w:hAnsi="Palatino Linotype"/>
                <w:iCs/>
              </w:rPr>
            </w:pPr>
            <w:r w:rsidRPr="00604BD7">
              <w:rPr>
                <w:rFonts w:ascii="Palatino Linotype" w:hAnsi="Palatino Linotype"/>
                <w:i/>
                <w:sz w:val="24"/>
                <w:szCs w:val="24"/>
              </w:rPr>
              <w:lastRenderedPageBreak/>
              <w:t>“</w:t>
            </w:r>
            <w:r w:rsidR="000B3691" w:rsidRPr="00604BD7">
              <w:rPr>
                <w:rFonts w:ascii="Palatino Linotype" w:hAnsi="Palatino Linotype"/>
                <w:i/>
                <w:sz w:val="24"/>
                <w:szCs w:val="24"/>
              </w:rPr>
              <w:t xml:space="preserve">No entregan la información completa, dicen que no hay información de la terminal, el inmueble tiene muchos años </w:t>
            </w:r>
            <w:r w:rsidR="000B3691" w:rsidRPr="00604BD7">
              <w:rPr>
                <w:rFonts w:ascii="Palatino Linotype" w:hAnsi="Palatino Linotype"/>
                <w:i/>
                <w:sz w:val="24"/>
                <w:szCs w:val="24"/>
              </w:rPr>
              <w:lastRenderedPageBreak/>
              <w:t xml:space="preserve">siendo propiedad del ayuntamiento y no puede ser que fomento económico, la </w:t>
            </w:r>
            <w:proofErr w:type="spellStart"/>
            <w:r w:rsidR="000B3691" w:rsidRPr="00604BD7">
              <w:rPr>
                <w:rFonts w:ascii="Palatino Linotype" w:hAnsi="Palatino Linotype"/>
                <w:i/>
                <w:sz w:val="24"/>
                <w:szCs w:val="24"/>
              </w:rPr>
              <w:t>sindico</w:t>
            </w:r>
            <w:proofErr w:type="spellEnd"/>
            <w:r w:rsidR="000B3691" w:rsidRPr="00604BD7">
              <w:rPr>
                <w:rFonts w:ascii="Palatino Linotype" w:hAnsi="Palatino Linotype"/>
                <w:i/>
                <w:sz w:val="24"/>
                <w:szCs w:val="24"/>
              </w:rPr>
              <w:t xml:space="preserve"> municipal, el secretario del ayuntamiento no tengan </w:t>
            </w:r>
            <w:proofErr w:type="spellStart"/>
            <w:r w:rsidR="000B3691" w:rsidRPr="00604BD7">
              <w:rPr>
                <w:rFonts w:ascii="Palatino Linotype" w:hAnsi="Palatino Linotype"/>
                <w:i/>
                <w:sz w:val="24"/>
                <w:szCs w:val="24"/>
              </w:rPr>
              <w:t>informacion</w:t>
            </w:r>
            <w:proofErr w:type="spellEnd"/>
            <w:r w:rsidR="000B3691" w:rsidRPr="00604BD7">
              <w:rPr>
                <w:rFonts w:ascii="Palatino Linotype" w:hAnsi="Palatino Linotype"/>
                <w:i/>
                <w:sz w:val="24"/>
                <w:szCs w:val="24"/>
              </w:rPr>
              <w:t xml:space="preserve"> si es parte </w:t>
            </w:r>
            <w:proofErr w:type="spellStart"/>
            <w:r w:rsidR="000B3691" w:rsidRPr="00604BD7">
              <w:rPr>
                <w:rFonts w:ascii="Palatino Linotype" w:hAnsi="Palatino Linotype"/>
                <w:i/>
                <w:sz w:val="24"/>
                <w:szCs w:val="24"/>
              </w:rPr>
              <w:t>desus</w:t>
            </w:r>
            <w:proofErr w:type="spellEnd"/>
            <w:r w:rsidR="000B3691" w:rsidRPr="00604BD7">
              <w:rPr>
                <w:rFonts w:ascii="Palatino Linotype" w:hAnsi="Palatino Linotype"/>
                <w:i/>
                <w:sz w:val="24"/>
                <w:szCs w:val="24"/>
              </w:rPr>
              <w:t xml:space="preserve"> obligaciones conocer tanto la forma en </w:t>
            </w:r>
            <w:proofErr w:type="spellStart"/>
            <w:r w:rsidR="000B3691" w:rsidRPr="00604BD7">
              <w:rPr>
                <w:rFonts w:ascii="Palatino Linotype" w:hAnsi="Palatino Linotype"/>
                <w:i/>
                <w:sz w:val="24"/>
                <w:szCs w:val="24"/>
              </w:rPr>
              <w:t>como</w:t>
            </w:r>
            <w:proofErr w:type="spellEnd"/>
            <w:r w:rsidR="000B3691" w:rsidRPr="00604BD7">
              <w:rPr>
                <w:rFonts w:ascii="Palatino Linotype" w:hAnsi="Palatino Linotype"/>
                <w:i/>
                <w:sz w:val="24"/>
                <w:szCs w:val="24"/>
              </w:rPr>
              <w:t xml:space="preserve"> se administra, a </w:t>
            </w:r>
            <w:proofErr w:type="spellStart"/>
            <w:r w:rsidR="000B3691" w:rsidRPr="00604BD7">
              <w:rPr>
                <w:rFonts w:ascii="Palatino Linotype" w:hAnsi="Palatino Linotype"/>
                <w:i/>
                <w:sz w:val="24"/>
                <w:szCs w:val="24"/>
              </w:rPr>
              <w:t>a</w:t>
            </w:r>
            <w:proofErr w:type="spellEnd"/>
            <w:r w:rsidR="000B3691" w:rsidRPr="00604BD7">
              <w:rPr>
                <w:rFonts w:ascii="Palatino Linotype" w:hAnsi="Palatino Linotype"/>
                <w:i/>
                <w:sz w:val="24"/>
                <w:szCs w:val="24"/>
              </w:rPr>
              <w:t xml:space="preserve"> quien la </w:t>
            </w:r>
            <w:proofErr w:type="spellStart"/>
            <w:r w:rsidR="000B3691" w:rsidRPr="00604BD7">
              <w:rPr>
                <w:rFonts w:ascii="Palatino Linotype" w:hAnsi="Palatino Linotype"/>
                <w:i/>
                <w:sz w:val="24"/>
                <w:szCs w:val="24"/>
              </w:rPr>
              <w:t>consecionan</w:t>
            </w:r>
            <w:proofErr w:type="spellEnd"/>
            <w:r w:rsidR="000B3691" w:rsidRPr="00604BD7">
              <w:rPr>
                <w:rFonts w:ascii="Palatino Linotype" w:hAnsi="Palatino Linotype"/>
                <w:i/>
                <w:sz w:val="24"/>
                <w:szCs w:val="24"/>
              </w:rPr>
              <w:t xml:space="preserve">, y </w:t>
            </w:r>
            <w:proofErr w:type="spellStart"/>
            <w:r w:rsidR="000B3691" w:rsidRPr="00604BD7">
              <w:rPr>
                <w:rFonts w:ascii="Palatino Linotype" w:hAnsi="Palatino Linotype"/>
                <w:i/>
                <w:sz w:val="24"/>
                <w:szCs w:val="24"/>
              </w:rPr>
              <w:t>reaspecto</w:t>
            </w:r>
            <w:proofErr w:type="spellEnd"/>
            <w:r w:rsidR="000B3691" w:rsidRPr="00604BD7">
              <w:rPr>
                <w:rFonts w:ascii="Palatino Linotype" w:hAnsi="Palatino Linotype"/>
                <w:i/>
                <w:sz w:val="24"/>
                <w:szCs w:val="24"/>
              </w:rPr>
              <w:t xml:space="preserve"> de los locales tampoco </w:t>
            </w:r>
            <w:proofErr w:type="spellStart"/>
            <w:r w:rsidR="000B3691" w:rsidRPr="00604BD7">
              <w:rPr>
                <w:rFonts w:ascii="Palatino Linotype" w:hAnsi="Palatino Linotype"/>
                <w:i/>
                <w:sz w:val="24"/>
                <w:szCs w:val="24"/>
              </w:rPr>
              <w:t>vreo</w:t>
            </w:r>
            <w:proofErr w:type="spellEnd"/>
            <w:r w:rsidR="000B3691" w:rsidRPr="00604BD7">
              <w:rPr>
                <w:rFonts w:ascii="Palatino Linotype" w:hAnsi="Palatino Linotype"/>
                <w:i/>
                <w:sz w:val="24"/>
                <w:szCs w:val="24"/>
              </w:rPr>
              <w:t xml:space="preserve"> k este la </w:t>
            </w:r>
            <w:proofErr w:type="spellStart"/>
            <w:r w:rsidR="000B3691" w:rsidRPr="00604BD7">
              <w:rPr>
                <w:rFonts w:ascii="Palatino Linotype" w:hAnsi="Palatino Linotype"/>
                <w:i/>
                <w:sz w:val="24"/>
                <w:szCs w:val="24"/>
              </w:rPr>
              <w:t>informacion</w:t>
            </w:r>
            <w:proofErr w:type="spellEnd"/>
            <w:r w:rsidR="000B3691" w:rsidRPr="00604BD7">
              <w:rPr>
                <w:rFonts w:ascii="Palatino Linotype" w:hAnsi="Palatino Linotype"/>
                <w:i/>
                <w:sz w:val="24"/>
                <w:szCs w:val="24"/>
              </w:rPr>
              <w:t xml:space="preserve"> en proceso</w:t>
            </w:r>
            <w:r w:rsidR="004E68DB" w:rsidRPr="00604BD7">
              <w:rPr>
                <w:rFonts w:ascii="Palatino Linotype" w:hAnsi="Palatino Linotype"/>
                <w:i/>
                <w:sz w:val="24"/>
                <w:szCs w:val="24"/>
              </w:rPr>
              <w:t>.</w:t>
            </w:r>
            <w:r w:rsidRPr="00604BD7">
              <w:rPr>
                <w:rFonts w:ascii="Palatino Linotype" w:hAnsi="Palatino Linotype"/>
                <w:i/>
                <w:sz w:val="24"/>
                <w:szCs w:val="24"/>
              </w:rPr>
              <w:t>” (Sic)</w:t>
            </w:r>
          </w:p>
        </w:tc>
      </w:tr>
      <w:tr w:rsidR="008211EA" w:rsidRPr="00604BD7" w14:paraId="5D831625" w14:textId="77777777" w:rsidTr="002E0CBD">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437C731" w14:textId="6044840E" w:rsidR="008211EA" w:rsidRPr="00604BD7" w:rsidRDefault="000B3691" w:rsidP="00604BD7">
            <w:pPr>
              <w:pStyle w:val="Prrafodelista"/>
              <w:tabs>
                <w:tab w:val="left" w:pos="709"/>
              </w:tabs>
              <w:spacing w:before="100" w:beforeAutospacing="1" w:after="100" w:afterAutospacing="1" w:line="360" w:lineRule="auto"/>
              <w:ind w:left="0"/>
              <w:jc w:val="center"/>
              <w:rPr>
                <w:rFonts w:ascii="Palatino Linotype" w:hAnsi="Palatino Linotype"/>
                <w:b/>
              </w:rPr>
            </w:pPr>
            <w:r w:rsidRPr="00604BD7">
              <w:rPr>
                <w:rFonts w:ascii="Palatino Linotype" w:hAnsi="Palatino Linotype"/>
                <w:b/>
              </w:rPr>
              <w:lastRenderedPageBreak/>
              <w:t>02973</w:t>
            </w:r>
            <w:r w:rsidR="002E0CBD" w:rsidRPr="00604BD7">
              <w:rPr>
                <w:rFonts w:ascii="Palatino Linotype" w:hAnsi="Palatino Linotype"/>
                <w:b/>
              </w:rPr>
              <w:t xml:space="preserve">/INFOEM/IP/RR/2023 </w:t>
            </w:r>
          </w:p>
        </w:tc>
        <w:tc>
          <w:tcPr>
            <w:tcW w:w="2835" w:type="dxa"/>
            <w:tcBorders>
              <w:top w:val="single" w:sz="4" w:space="0" w:color="auto"/>
              <w:left w:val="single" w:sz="4" w:space="0" w:color="auto"/>
              <w:bottom w:val="single" w:sz="4" w:space="0" w:color="auto"/>
              <w:right w:val="single" w:sz="4" w:space="0" w:color="auto"/>
            </w:tcBorders>
            <w:hideMark/>
          </w:tcPr>
          <w:p w14:paraId="0AE167BD" w14:textId="2B1A9B25" w:rsidR="008211EA" w:rsidRPr="00604BD7" w:rsidRDefault="008211EA" w:rsidP="00604BD7">
            <w:pPr>
              <w:tabs>
                <w:tab w:val="left" w:pos="709"/>
              </w:tabs>
              <w:jc w:val="both"/>
              <w:rPr>
                <w:rFonts w:ascii="Palatino Linotype" w:hAnsi="Palatino Linotype"/>
                <w:i/>
              </w:rPr>
            </w:pPr>
            <w:r w:rsidRPr="00604BD7">
              <w:rPr>
                <w:rFonts w:ascii="Palatino Linotype" w:hAnsi="Palatino Linotype"/>
                <w:i/>
                <w:sz w:val="24"/>
                <w:szCs w:val="24"/>
              </w:rPr>
              <w:t>“</w:t>
            </w:r>
            <w:r w:rsidR="000B3691" w:rsidRPr="00604BD7">
              <w:rPr>
                <w:rFonts w:ascii="Palatino Linotype" w:hAnsi="Palatino Linotype"/>
                <w:i/>
                <w:sz w:val="24"/>
                <w:szCs w:val="24"/>
              </w:rPr>
              <w:t xml:space="preserve">No entregan </w:t>
            </w:r>
            <w:proofErr w:type="spellStart"/>
            <w:r w:rsidR="000B3691" w:rsidRPr="00604BD7">
              <w:rPr>
                <w:rFonts w:ascii="Palatino Linotype" w:hAnsi="Palatino Linotype"/>
                <w:i/>
                <w:sz w:val="24"/>
                <w:szCs w:val="24"/>
              </w:rPr>
              <w:t>informacion</w:t>
            </w:r>
            <w:proofErr w:type="spellEnd"/>
            <w:r w:rsidRPr="00604BD7">
              <w:rPr>
                <w:rFonts w:ascii="Palatino Linotype" w:hAnsi="Palatino Linotype"/>
                <w:i/>
                <w:sz w:val="24"/>
                <w:szCs w:val="24"/>
              </w:rPr>
              <w:t>” (Sic)</w:t>
            </w:r>
          </w:p>
        </w:tc>
        <w:tc>
          <w:tcPr>
            <w:tcW w:w="3119" w:type="dxa"/>
            <w:tcBorders>
              <w:top w:val="single" w:sz="4" w:space="0" w:color="auto"/>
              <w:left w:val="single" w:sz="4" w:space="0" w:color="auto"/>
              <w:bottom w:val="single" w:sz="4" w:space="0" w:color="auto"/>
              <w:right w:val="single" w:sz="4" w:space="0" w:color="auto"/>
            </w:tcBorders>
          </w:tcPr>
          <w:p w14:paraId="04557556" w14:textId="28801F3A" w:rsidR="008211EA" w:rsidRPr="00604BD7" w:rsidRDefault="008211EA" w:rsidP="00604BD7">
            <w:pPr>
              <w:pStyle w:val="Prrafodelista"/>
              <w:tabs>
                <w:tab w:val="left" w:pos="709"/>
              </w:tabs>
              <w:ind w:left="0"/>
              <w:jc w:val="both"/>
              <w:rPr>
                <w:rFonts w:ascii="Palatino Linotype" w:hAnsi="Palatino Linotype"/>
                <w:iCs/>
              </w:rPr>
            </w:pPr>
            <w:r w:rsidRPr="00604BD7">
              <w:rPr>
                <w:rFonts w:ascii="Palatino Linotype" w:hAnsi="Palatino Linotype"/>
                <w:i/>
                <w:sz w:val="24"/>
                <w:szCs w:val="24"/>
              </w:rPr>
              <w:t>“</w:t>
            </w:r>
            <w:r w:rsidR="000B3691" w:rsidRPr="00604BD7">
              <w:rPr>
                <w:rFonts w:ascii="Palatino Linotype" w:hAnsi="Palatino Linotype"/>
                <w:i/>
                <w:sz w:val="24"/>
                <w:szCs w:val="24"/>
              </w:rPr>
              <w:t xml:space="preserve">No entregan información argumentando que requiere un costro, yo no la estoy pidiendo de forma física, </w:t>
            </w:r>
            <w:proofErr w:type="spellStart"/>
            <w:r w:rsidR="000B3691" w:rsidRPr="00604BD7">
              <w:rPr>
                <w:rFonts w:ascii="Palatino Linotype" w:hAnsi="Palatino Linotype"/>
                <w:i/>
                <w:sz w:val="24"/>
                <w:szCs w:val="24"/>
              </w:rPr>
              <w:t>esta</w:t>
            </w:r>
            <w:proofErr w:type="spellEnd"/>
            <w:r w:rsidR="000B3691" w:rsidRPr="00604BD7">
              <w:rPr>
                <w:rFonts w:ascii="Palatino Linotype" w:hAnsi="Palatino Linotype"/>
                <w:i/>
                <w:sz w:val="24"/>
                <w:szCs w:val="24"/>
              </w:rPr>
              <w:t xml:space="preserve"> mal fundamentada su respuesta pues vía electrónica por que requeriría pago</w:t>
            </w:r>
            <w:r w:rsidRPr="00604BD7">
              <w:rPr>
                <w:rFonts w:ascii="Palatino Linotype" w:hAnsi="Palatino Linotype"/>
                <w:i/>
                <w:sz w:val="24"/>
                <w:szCs w:val="24"/>
              </w:rPr>
              <w:t>” (Sic)</w:t>
            </w:r>
          </w:p>
        </w:tc>
      </w:tr>
      <w:bookmarkEnd w:id="1"/>
    </w:tbl>
    <w:p w14:paraId="4660A9C0" w14:textId="77777777" w:rsidR="00F96EC2" w:rsidRPr="00604BD7" w:rsidRDefault="00F96EC2" w:rsidP="00604BD7">
      <w:pPr>
        <w:spacing w:line="360" w:lineRule="auto"/>
        <w:jc w:val="both"/>
        <w:rPr>
          <w:rFonts w:ascii="Palatino Linotype" w:hAnsi="Palatino Linotype" w:cs="Arial"/>
          <w:b/>
          <w:sz w:val="28"/>
          <w:szCs w:val="28"/>
        </w:rPr>
      </w:pPr>
    </w:p>
    <w:p w14:paraId="45B4414C" w14:textId="04397B2D" w:rsidR="003404B0" w:rsidRPr="00604BD7" w:rsidRDefault="000B3691" w:rsidP="00604BD7">
      <w:pPr>
        <w:spacing w:line="360" w:lineRule="auto"/>
        <w:jc w:val="both"/>
        <w:rPr>
          <w:rFonts w:ascii="Palatino Linotype" w:hAnsi="Palatino Linotype" w:cs="Arial"/>
          <w:b/>
          <w:sz w:val="28"/>
          <w:szCs w:val="28"/>
        </w:rPr>
      </w:pPr>
      <w:r w:rsidRPr="00604BD7">
        <w:rPr>
          <w:rFonts w:ascii="Palatino Linotype" w:hAnsi="Palatino Linotype" w:cs="Arial"/>
          <w:b/>
          <w:sz w:val="28"/>
          <w:szCs w:val="28"/>
        </w:rPr>
        <w:t>I</w:t>
      </w:r>
      <w:r w:rsidR="003404B0" w:rsidRPr="00604BD7">
        <w:rPr>
          <w:rFonts w:ascii="Palatino Linotype" w:hAnsi="Palatino Linotype" w:cs="Arial"/>
          <w:b/>
          <w:sz w:val="28"/>
          <w:szCs w:val="28"/>
        </w:rPr>
        <w:t>V. Del turno de</w:t>
      </w:r>
      <w:r w:rsidR="00F96EC2" w:rsidRPr="00604BD7">
        <w:rPr>
          <w:rFonts w:ascii="Palatino Linotype" w:hAnsi="Palatino Linotype" w:cs="Arial"/>
          <w:b/>
          <w:sz w:val="28"/>
          <w:szCs w:val="28"/>
        </w:rPr>
        <w:t xml:space="preserve"> </w:t>
      </w:r>
      <w:r w:rsidR="003404B0" w:rsidRPr="00604BD7">
        <w:rPr>
          <w:rFonts w:ascii="Palatino Linotype" w:hAnsi="Palatino Linotype" w:cs="Arial"/>
          <w:b/>
          <w:sz w:val="28"/>
          <w:szCs w:val="28"/>
        </w:rPr>
        <w:t>l</w:t>
      </w:r>
      <w:r w:rsidR="00F96EC2" w:rsidRPr="00604BD7">
        <w:rPr>
          <w:rFonts w:ascii="Palatino Linotype" w:hAnsi="Palatino Linotype" w:cs="Arial"/>
          <w:b/>
          <w:sz w:val="28"/>
          <w:szCs w:val="28"/>
        </w:rPr>
        <w:t>os</w:t>
      </w:r>
      <w:r w:rsidR="003404B0" w:rsidRPr="00604BD7">
        <w:rPr>
          <w:rFonts w:ascii="Palatino Linotype" w:hAnsi="Palatino Linotype" w:cs="Arial"/>
          <w:b/>
          <w:sz w:val="28"/>
          <w:szCs w:val="28"/>
        </w:rPr>
        <w:t xml:space="preserve"> Recurso</w:t>
      </w:r>
      <w:r w:rsidR="00F96EC2" w:rsidRPr="00604BD7">
        <w:rPr>
          <w:rFonts w:ascii="Palatino Linotype" w:hAnsi="Palatino Linotype" w:cs="Arial"/>
          <w:b/>
          <w:sz w:val="28"/>
          <w:szCs w:val="28"/>
        </w:rPr>
        <w:t>s</w:t>
      </w:r>
      <w:r w:rsidR="003404B0" w:rsidRPr="00604BD7">
        <w:rPr>
          <w:rFonts w:ascii="Palatino Linotype" w:hAnsi="Palatino Linotype" w:cs="Arial"/>
          <w:b/>
          <w:sz w:val="28"/>
          <w:szCs w:val="28"/>
        </w:rPr>
        <w:t xml:space="preserve"> de Revisión</w:t>
      </w:r>
    </w:p>
    <w:p w14:paraId="7D6276FD" w14:textId="130B4B42" w:rsidR="009D6B53" w:rsidRPr="00604BD7" w:rsidRDefault="009D6B53" w:rsidP="00604BD7">
      <w:pPr>
        <w:spacing w:line="360" w:lineRule="auto"/>
        <w:jc w:val="both"/>
        <w:rPr>
          <w:rFonts w:ascii="Palatino Linotype" w:hAnsi="Palatino Linotype"/>
          <w:b/>
          <w:lang w:val="es-419"/>
        </w:rPr>
      </w:pPr>
      <w:r w:rsidRPr="00604BD7">
        <w:rPr>
          <w:rFonts w:ascii="Palatino Linotype" w:hAnsi="Palatino Linotype" w:cs="Arial"/>
        </w:rPr>
        <w:t xml:space="preserve">El </w:t>
      </w:r>
      <w:r w:rsidR="00AA61CD" w:rsidRPr="00604BD7">
        <w:rPr>
          <w:rFonts w:ascii="Palatino Linotype" w:hAnsi="Palatino Linotype" w:cs="Arial"/>
          <w:b/>
          <w:bCs/>
        </w:rPr>
        <w:t>dieciocho y veintinueve de mayo</w:t>
      </w:r>
      <w:r w:rsidR="000E51B9" w:rsidRPr="00604BD7">
        <w:rPr>
          <w:rFonts w:ascii="Palatino Linotype" w:hAnsi="Palatino Linotype" w:cs="Arial"/>
          <w:b/>
          <w:bCs/>
        </w:rPr>
        <w:t xml:space="preserve"> de dos mil veintitrés</w:t>
      </w:r>
      <w:r w:rsidRPr="00604BD7">
        <w:rPr>
          <w:rFonts w:ascii="Palatino Linotype" w:hAnsi="Palatino Linotype" w:cs="Arial"/>
        </w:rPr>
        <w:t xml:space="preserve">, </w:t>
      </w:r>
      <w:r w:rsidRPr="00604BD7">
        <w:rPr>
          <w:rFonts w:ascii="Palatino Linotype" w:hAnsi="Palatino Linotype"/>
        </w:rPr>
        <w:t>los</w:t>
      </w:r>
      <w:r w:rsidRPr="00604BD7">
        <w:rPr>
          <w:rFonts w:ascii="Palatino Linotype" w:hAnsi="Palatino Linotype" w:cs="Arial"/>
        </w:rPr>
        <w:t xml:space="preserve"> </w:t>
      </w:r>
      <w:r w:rsidR="00025060" w:rsidRPr="00604BD7">
        <w:rPr>
          <w:rFonts w:ascii="Palatino Linotype" w:hAnsi="Palatino Linotype" w:cs="Arial"/>
        </w:rPr>
        <w:t xml:space="preserve">Recursos de Revisión </w:t>
      </w:r>
      <w:r w:rsidR="005F5D50" w:rsidRPr="00604BD7">
        <w:rPr>
          <w:rFonts w:ascii="Palatino Linotype" w:hAnsi="Palatino Linotype" w:cs="Arial"/>
          <w:lang w:val="es-ES_tradnl"/>
        </w:rPr>
        <w:t>materia del presente, se en</w:t>
      </w:r>
      <w:r w:rsidRPr="00604BD7">
        <w:rPr>
          <w:rFonts w:ascii="Palatino Linotype" w:hAnsi="Palatino Linotype" w:cs="Arial"/>
          <w:lang w:val="es-ES_tradnl"/>
        </w:rPr>
        <w:t xml:space="preserve">viaron electrónicamente al Instituto de </w:t>
      </w:r>
      <w:r w:rsidRPr="00604BD7">
        <w:rPr>
          <w:rFonts w:ascii="Palatino Linotype" w:eastAsia="Arial Unicode MS" w:hAnsi="Palatino Linotype" w:cs="Arial"/>
        </w:rPr>
        <w:t>Transparencia</w:t>
      </w:r>
      <w:r w:rsidRPr="00604BD7">
        <w:rPr>
          <w:rFonts w:ascii="Palatino Linotype" w:hAnsi="Palatino Linotype" w:cs="Arial"/>
          <w:lang w:val="es-ES_tradnl"/>
        </w:rPr>
        <w:t xml:space="preserve">, Acceso a la Información Pública y Protección de Datos Personales del Estado de México y </w:t>
      </w:r>
      <w:r w:rsidRPr="00604BD7">
        <w:rPr>
          <w:rFonts w:ascii="Palatino Linotype" w:hAnsi="Palatino Linotype" w:cs="Arial"/>
          <w:lang w:val="es-ES_tradnl"/>
        </w:rPr>
        <w:lastRenderedPageBreak/>
        <w:t>Municipios</w:t>
      </w:r>
      <w:r w:rsidR="005F5D50" w:rsidRPr="00604BD7">
        <w:rPr>
          <w:rFonts w:ascii="Palatino Linotype" w:hAnsi="Palatino Linotype" w:cs="Arial"/>
          <w:lang w:val="es-ES_tradnl"/>
        </w:rPr>
        <w:t>,</w:t>
      </w:r>
      <w:r w:rsidRPr="00604BD7">
        <w:rPr>
          <w:rFonts w:ascii="Palatino Linotype" w:hAnsi="Palatino Linotype" w:cs="Arial"/>
          <w:lang w:val="es-ES_tradnl"/>
        </w:rPr>
        <w:t xml:space="preserve"> </w:t>
      </w:r>
      <w:r w:rsidR="005F5D50" w:rsidRPr="00604BD7">
        <w:rPr>
          <w:rFonts w:ascii="Palatino Linotype" w:hAnsi="Palatino Linotype" w:cs="Arial"/>
          <w:lang w:val="es-ES_tradnl"/>
        </w:rPr>
        <w:t xml:space="preserve">por lo que </w:t>
      </w:r>
      <w:r w:rsidRPr="00604BD7">
        <w:rPr>
          <w:rFonts w:ascii="Palatino Linotype" w:hAnsi="Palatino Linotype" w:cs="Arial"/>
          <w:lang w:val="es-ES_tradnl"/>
        </w:rPr>
        <w:t xml:space="preserve">con fundamento en el artículo 185, fracción I de la </w:t>
      </w:r>
      <w:r w:rsidRPr="00604BD7">
        <w:rPr>
          <w:rFonts w:ascii="Palatino Linotype" w:hAnsi="Palatino Linotype"/>
        </w:rPr>
        <w:t>Ley de Transparencia y Acceso a la Información Pública del Estado de México y Municipios</w:t>
      </w:r>
      <w:r w:rsidRPr="00604BD7">
        <w:rPr>
          <w:rFonts w:ascii="Palatino Linotype" w:hAnsi="Palatino Linotype" w:cs="Arial"/>
          <w:lang w:val="es-ES_tradnl"/>
        </w:rPr>
        <w:t xml:space="preserve">, se </w:t>
      </w:r>
      <w:r w:rsidR="00F96EC2" w:rsidRPr="00604BD7">
        <w:rPr>
          <w:rFonts w:ascii="Palatino Linotype" w:hAnsi="Palatino Linotype" w:cs="Arial"/>
          <w:lang w:val="es-ES_tradnl"/>
        </w:rPr>
        <w:t>turnaron</w:t>
      </w:r>
      <w:r w:rsidRPr="00604BD7">
        <w:rPr>
          <w:rFonts w:ascii="Palatino Linotype" w:hAnsi="Palatino Linotype" w:cs="Arial"/>
          <w:lang w:val="es-ES_tradnl"/>
        </w:rPr>
        <w:t>, a través del</w:t>
      </w:r>
      <w:r w:rsidRPr="00604BD7">
        <w:rPr>
          <w:rFonts w:ascii="Palatino Linotype" w:eastAsia="Arial Unicode MS" w:hAnsi="Palatino Linotype" w:cs="Arial"/>
          <w:lang w:val="es-ES_tradnl"/>
        </w:rPr>
        <w:t xml:space="preserve"> </w:t>
      </w:r>
      <w:r w:rsidRPr="00604BD7">
        <w:rPr>
          <w:rFonts w:ascii="Palatino Linotype" w:eastAsia="Arial Unicode MS" w:hAnsi="Palatino Linotype" w:cs="Arial"/>
          <w:b/>
          <w:lang w:val="es-ES_tradnl"/>
        </w:rPr>
        <w:t>SAIMEX</w:t>
      </w:r>
      <w:r w:rsidRPr="00604BD7">
        <w:rPr>
          <w:rFonts w:ascii="Palatino Linotype" w:hAnsi="Palatino Linotype"/>
        </w:rPr>
        <w:t xml:space="preserve">, </w:t>
      </w:r>
      <w:r w:rsidR="005E4DD9" w:rsidRPr="00604BD7">
        <w:rPr>
          <w:rFonts w:ascii="Palatino Linotype" w:hAnsi="Palatino Linotype"/>
        </w:rPr>
        <w:t>l</w:t>
      </w:r>
      <w:r w:rsidR="00F96EC2" w:rsidRPr="00604BD7">
        <w:rPr>
          <w:rFonts w:ascii="Palatino Linotype" w:hAnsi="Palatino Linotype"/>
        </w:rPr>
        <w:t>os</w:t>
      </w:r>
      <w:r w:rsidR="00C10EEE" w:rsidRPr="00604BD7">
        <w:rPr>
          <w:rFonts w:ascii="Palatino Linotype" w:hAnsi="Palatino Linotype"/>
        </w:rPr>
        <w:t xml:space="preserve"> </w:t>
      </w:r>
      <w:r w:rsidR="00025060" w:rsidRPr="00604BD7">
        <w:rPr>
          <w:rFonts w:ascii="Palatino Linotype" w:hAnsi="Palatino Linotype"/>
        </w:rPr>
        <w:t>R</w:t>
      </w:r>
      <w:r w:rsidRPr="00604BD7">
        <w:rPr>
          <w:rFonts w:ascii="Palatino Linotype" w:hAnsi="Palatino Linotype"/>
        </w:rPr>
        <w:t>ecurso</w:t>
      </w:r>
      <w:r w:rsidR="00F96EC2" w:rsidRPr="00604BD7">
        <w:rPr>
          <w:rFonts w:ascii="Palatino Linotype" w:hAnsi="Palatino Linotype"/>
        </w:rPr>
        <w:t>s</w:t>
      </w:r>
      <w:r w:rsidRPr="00604BD7">
        <w:rPr>
          <w:rFonts w:ascii="Palatino Linotype" w:hAnsi="Palatino Linotype" w:cs="Arial"/>
          <w:szCs w:val="20"/>
        </w:rPr>
        <w:t xml:space="preserve"> de </w:t>
      </w:r>
      <w:r w:rsidR="00025060" w:rsidRPr="00604BD7">
        <w:rPr>
          <w:rFonts w:ascii="Palatino Linotype" w:hAnsi="Palatino Linotype" w:cs="Arial"/>
          <w:szCs w:val="20"/>
        </w:rPr>
        <w:t>R</w:t>
      </w:r>
      <w:r w:rsidRPr="00604BD7">
        <w:rPr>
          <w:rFonts w:ascii="Palatino Linotype" w:hAnsi="Palatino Linotype" w:cs="Arial"/>
          <w:szCs w:val="20"/>
        </w:rPr>
        <w:t>evisión</w:t>
      </w:r>
      <w:r w:rsidR="00F96EC2" w:rsidRPr="00604BD7">
        <w:rPr>
          <w:rFonts w:ascii="Palatino Linotype" w:hAnsi="Palatino Linotype" w:cs="Arial"/>
          <w:szCs w:val="20"/>
        </w:rPr>
        <w:t>:</w:t>
      </w:r>
      <w:r w:rsidR="00C10EEE" w:rsidRPr="00604BD7">
        <w:rPr>
          <w:rFonts w:ascii="Palatino Linotype" w:hAnsi="Palatino Linotype" w:cs="Arial"/>
          <w:szCs w:val="20"/>
        </w:rPr>
        <w:t xml:space="preserve"> </w:t>
      </w:r>
      <w:r w:rsidR="00AA61CD" w:rsidRPr="00604BD7">
        <w:rPr>
          <w:rFonts w:ascii="Palatino Linotype" w:hAnsi="Palatino Linotype"/>
          <w:b/>
        </w:rPr>
        <w:t>02742</w:t>
      </w:r>
      <w:r w:rsidR="009C7BBF" w:rsidRPr="00604BD7">
        <w:rPr>
          <w:rFonts w:ascii="Palatino Linotype" w:hAnsi="Palatino Linotype"/>
          <w:b/>
        </w:rPr>
        <w:t>/INFOEM/IP/RR/2023</w:t>
      </w:r>
      <w:r w:rsidR="007C015E" w:rsidRPr="00604BD7">
        <w:rPr>
          <w:rFonts w:ascii="Palatino Linotype" w:hAnsi="Palatino Linotype"/>
          <w:b/>
        </w:rPr>
        <w:t xml:space="preserve"> </w:t>
      </w:r>
      <w:r w:rsidR="007C015E" w:rsidRPr="00604BD7">
        <w:rPr>
          <w:rFonts w:ascii="Palatino Linotype" w:hAnsi="Palatino Linotype"/>
        </w:rPr>
        <w:t>a</w:t>
      </w:r>
      <w:r w:rsidR="007C015E" w:rsidRPr="00604BD7">
        <w:rPr>
          <w:rFonts w:ascii="Palatino Linotype" w:hAnsi="Palatino Linotype"/>
          <w:lang w:val="es-419"/>
        </w:rPr>
        <w:t xml:space="preserve"> </w:t>
      </w:r>
      <w:r w:rsidR="007C015E" w:rsidRPr="00604BD7">
        <w:rPr>
          <w:rFonts w:ascii="Palatino Linotype" w:hAnsi="Palatino Linotype"/>
        </w:rPr>
        <w:t>l</w:t>
      </w:r>
      <w:r w:rsidR="007C015E" w:rsidRPr="00604BD7">
        <w:rPr>
          <w:rFonts w:ascii="Palatino Linotype" w:hAnsi="Palatino Linotype"/>
          <w:lang w:val="es-419"/>
        </w:rPr>
        <w:t xml:space="preserve">a </w:t>
      </w:r>
      <w:r w:rsidR="007C015E" w:rsidRPr="00604BD7">
        <w:rPr>
          <w:rFonts w:ascii="Palatino Linotype" w:hAnsi="Palatino Linotype"/>
          <w:b/>
          <w:lang w:val="es-419"/>
        </w:rPr>
        <w:t>Comisionada Sharon Cristina Morales Martínez</w:t>
      </w:r>
      <w:r w:rsidR="006E18A6" w:rsidRPr="00604BD7">
        <w:rPr>
          <w:rFonts w:ascii="Palatino Linotype" w:hAnsi="Palatino Linotype"/>
          <w:b/>
        </w:rPr>
        <w:t xml:space="preserve"> </w:t>
      </w:r>
      <w:r w:rsidR="006E18A6" w:rsidRPr="00604BD7">
        <w:rPr>
          <w:rFonts w:ascii="Palatino Linotype" w:hAnsi="Palatino Linotype"/>
        </w:rPr>
        <w:t>y</w:t>
      </w:r>
      <w:r w:rsidR="006E18A6" w:rsidRPr="00604BD7">
        <w:rPr>
          <w:rFonts w:ascii="Palatino Linotype" w:hAnsi="Palatino Linotype"/>
          <w:b/>
        </w:rPr>
        <w:t xml:space="preserve"> </w:t>
      </w:r>
      <w:r w:rsidR="00180D32" w:rsidRPr="00604BD7">
        <w:rPr>
          <w:rFonts w:ascii="Palatino Linotype" w:hAnsi="Palatino Linotype"/>
        </w:rPr>
        <w:t xml:space="preserve">el recurso </w:t>
      </w:r>
      <w:r w:rsidR="00AA61CD" w:rsidRPr="00604BD7">
        <w:rPr>
          <w:rFonts w:ascii="Palatino Linotype" w:hAnsi="Palatino Linotype"/>
          <w:b/>
        </w:rPr>
        <w:t>02973</w:t>
      </w:r>
      <w:r w:rsidR="009C7BBF" w:rsidRPr="00604BD7">
        <w:rPr>
          <w:rFonts w:ascii="Palatino Linotype" w:hAnsi="Palatino Linotype"/>
          <w:b/>
        </w:rPr>
        <w:t>/INFOEM/IP/RR/2023</w:t>
      </w:r>
      <w:r w:rsidR="007035C1" w:rsidRPr="00604BD7">
        <w:rPr>
          <w:rFonts w:ascii="Palatino Linotype" w:hAnsi="Palatino Linotype"/>
          <w:b/>
        </w:rPr>
        <w:t xml:space="preserve"> </w:t>
      </w:r>
      <w:r w:rsidR="00180D32" w:rsidRPr="00604BD7">
        <w:rPr>
          <w:rFonts w:ascii="Palatino Linotype" w:hAnsi="Palatino Linotype"/>
        </w:rPr>
        <w:t>a la</w:t>
      </w:r>
      <w:r w:rsidR="00C93021" w:rsidRPr="00604BD7">
        <w:rPr>
          <w:rFonts w:ascii="Palatino Linotype" w:hAnsi="Palatino Linotype"/>
        </w:rPr>
        <w:t xml:space="preserve"> </w:t>
      </w:r>
      <w:r w:rsidR="00C93021" w:rsidRPr="00604BD7">
        <w:rPr>
          <w:rFonts w:ascii="Palatino Linotype" w:hAnsi="Palatino Linotype"/>
          <w:b/>
          <w:lang w:val="es-419"/>
        </w:rPr>
        <w:t>Comisionada María Del Rosario Mejía Ayala</w:t>
      </w:r>
      <w:r w:rsidR="00AA61CD" w:rsidRPr="00604BD7">
        <w:rPr>
          <w:rFonts w:ascii="Palatino Linotype" w:hAnsi="Palatino Linotype"/>
          <w:b/>
          <w:lang w:val="es-419"/>
        </w:rPr>
        <w:t xml:space="preserve">; </w:t>
      </w:r>
      <w:r w:rsidR="00587DC6" w:rsidRPr="00604BD7">
        <w:rPr>
          <w:rFonts w:ascii="Palatino Linotype" w:hAnsi="Palatino Linotype"/>
        </w:rPr>
        <w:t xml:space="preserve">a </w:t>
      </w:r>
      <w:r w:rsidRPr="00604BD7">
        <w:rPr>
          <w:rFonts w:ascii="Palatino Linotype" w:hAnsi="Palatino Linotype" w:cs="Arial"/>
          <w:lang w:val="es-ES_tradnl"/>
        </w:rPr>
        <w:t>efecto de que decretaran su admisión o desechamiento.</w:t>
      </w:r>
    </w:p>
    <w:p w14:paraId="7D850418" w14:textId="6E1A8C0A" w:rsidR="009D6B53" w:rsidRPr="00604BD7" w:rsidRDefault="009D6B53" w:rsidP="00604BD7">
      <w:pPr>
        <w:tabs>
          <w:tab w:val="left" w:pos="3348"/>
        </w:tabs>
        <w:spacing w:line="360" w:lineRule="auto"/>
        <w:jc w:val="both"/>
        <w:rPr>
          <w:rFonts w:ascii="Palatino Linotype" w:hAnsi="Palatino Linotype" w:cs="Arial"/>
          <w:b/>
          <w:sz w:val="28"/>
        </w:rPr>
      </w:pPr>
    </w:p>
    <w:p w14:paraId="14CA0626" w14:textId="77777777" w:rsidR="003404B0" w:rsidRPr="00604BD7" w:rsidRDefault="003404B0" w:rsidP="00604BD7">
      <w:pPr>
        <w:tabs>
          <w:tab w:val="center" w:pos="4252"/>
          <w:tab w:val="right" w:pos="8504"/>
        </w:tabs>
        <w:spacing w:line="360" w:lineRule="auto"/>
        <w:jc w:val="both"/>
        <w:rPr>
          <w:rFonts w:ascii="Palatino Linotype" w:hAnsi="Palatino Linotype" w:cs="Arial"/>
          <w:b/>
        </w:rPr>
      </w:pPr>
      <w:r w:rsidRPr="00604BD7">
        <w:rPr>
          <w:rFonts w:ascii="Palatino Linotype" w:hAnsi="Palatino Linotype" w:cs="Arial"/>
          <w:b/>
        </w:rPr>
        <w:t>a) Admisión del Recurso de Revisión</w:t>
      </w:r>
    </w:p>
    <w:p w14:paraId="3933D19F" w14:textId="59AAAAD0" w:rsidR="009D6B53" w:rsidRPr="00604BD7" w:rsidRDefault="009D6B53" w:rsidP="00604BD7">
      <w:pPr>
        <w:spacing w:line="360" w:lineRule="auto"/>
        <w:jc w:val="both"/>
        <w:rPr>
          <w:rFonts w:ascii="Palatino Linotype" w:hAnsi="Palatino Linotype" w:cs="Arial"/>
        </w:rPr>
      </w:pPr>
      <w:r w:rsidRPr="00604BD7">
        <w:rPr>
          <w:rFonts w:ascii="Palatino Linotype" w:hAnsi="Palatino Linotype" w:cs="Arial"/>
        </w:rPr>
        <w:t xml:space="preserve">De las constancias de los expedientes electrónicos </w:t>
      </w:r>
      <w:r w:rsidR="005F5D50" w:rsidRPr="00604BD7">
        <w:rPr>
          <w:rFonts w:ascii="Palatino Linotype" w:hAnsi="Palatino Linotype" w:cs="Arial"/>
        </w:rPr>
        <w:t xml:space="preserve">que obran en </w:t>
      </w:r>
      <w:r w:rsidR="005F5D50" w:rsidRPr="00604BD7">
        <w:rPr>
          <w:rFonts w:ascii="Palatino Linotype" w:hAnsi="Palatino Linotype" w:cs="Arial"/>
          <w:b/>
        </w:rPr>
        <w:t>EL</w:t>
      </w:r>
      <w:r w:rsidRPr="00604BD7">
        <w:rPr>
          <w:rFonts w:ascii="Palatino Linotype" w:hAnsi="Palatino Linotype" w:cs="Arial"/>
          <w:b/>
        </w:rPr>
        <w:t xml:space="preserve"> SAIMEX</w:t>
      </w:r>
      <w:r w:rsidRPr="00604BD7">
        <w:rPr>
          <w:rFonts w:ascii="Palatino Linotype" w:hAnsi="Palatino Linotype" w:cs="Arial"/>
        </w:rPr>
        <w:t>, se desprende que</w:t>
      </w:r>
      <w:r w:rsidR="00805D96" w:rsidRPr="00604BD7">
        <w:rPr>
          <w:rFonts w:ascii="Palatino Linotype" w:hAnsi="Palatino Linotype" w:cs="Arial"/>
        </w:rPr>
        <w:t xml:space="preserve"> el</w:t>
      </w:r>
      <w:r w:rsidRPr="00604BD7">
        <w:rPr>
          <w:rFonts w:ascii="Palatino Linotype" w:hAnsi="Palatino Linotype" w:cs="Arial"/>
        </w:rPr>
        <w:t xml:space="preserve"> </w:t>
      </w:r>
      <w:r w:rsidR="00AA61CD" w:rsidRPr="00604BD7">
        <w:rPr>
          <w:rFonts w:ascii="Palatino Linotype" w:hAnsi="Palatino Linotype" w:cs="Arial"/>
          <w:b/>
        </w:rPr>
        <w:t xml:space="preserve">veintidós de mayo y primero de junio </w:t>
      </w:r>
      <w:r w:rsidR="00A71151" w:rsidRPr="00604BD7">
        <w:rPr>
          <w:rFonts w:ascii="Palatino Linotype" w:hAnsi="Palatino Linotype" w:cs="Arial"/>
          <w:b/>
        </w:rPr>
        <w:t>de</w:t>
      </w:r>
      <w:r w:rsidR="00A71151" w:rsidRPr="00604BD7">
        <w:rPr>
          <w:rFonts w:ascii="Palatino Linotype" w:hAnsi="Palatino Linotype" w:cs="Arial"/>
          <w:b/>
          <w:lang w:val="es-419"/>
        </w:rPr>
        <w:t xml:space="preserve"> dos mil </w:t>
      </w:r>
      <w:r w:rsidR="00A71151" w:rsidRPr="00604BD7">
        <w:rPr>
          <w:rFonts w:ascii="Palatino Linotype" w:hAnsi="Palatino Linotype" w:cs="Arial"/>
          <w:b/>
        </w:rPr>
        <w:t>veintitrés</w:t>
      </w:r>
      <w:r w:rsidR="00F96EC2" w:rsidRPr="00604BD7">
        <w:rPr>
          <w:rFonts w:ascii="Palatino Linotype" w:hAnsi="Palatino Linotype" w:cs="Arial"/>
          <w:b/>
        </w:rPr>
        <w:t>,</w:t>
      </w:r>
      <w:r w:rsidR="005C09A6" w:rsidRPr="00604BD7">
        <w:rPr>
          <w:rFonts w:ascii="Palatino Linotype" w:hAnsi="Palatino Linotype" w:cs="Arial"/>
          <w:b/>
        </w:rPr>
        <w:t xml:space="preserve"> respectivamente,</w:t>
      </w:r>
      <w:r w:rsidR="00C80CB4" w:rsidRPr="00604BD7">
        <w:rPr>
          <w:rFonts w:ascii="Palatino Linotype" w:hAnsi="Palatino Linotype" w:cs="Arial"/>
        </w:rPr>
        <w:t xml:space="preserve"> </w:t>
      </w:r>
      <w:r w:rsidRPr="00604BD7">
        <w:rPr>
          <w:rFonts w:ascii="Palatino Linotype" w:hAnsi="Palatino Linotype" w:cs="Arial"/>
        </w:rPr>
        <w:t xml:space="preserve">se acordó la admisión a trámite de los </w:t>
      </w:r>
      <w:r w:rsidR="00025060" w:rsidRPr="00604BD7">
        <w:rPr>
          <w:rFonts w:ascii="Palatino Linotype" w:hAnsi="Palatino Linotype" w:cs="Arial"/>
        </w:rPr>
        <w:t>R</w:t>
      </w:r>
      <w:r w:rsidRPr="00604BD7">
        <w:rPr>
          <w:rFonts w:ascii="Palatino Linotype" w:hAnsi="Palatino Linotype" w:cs="Arial"/>
        </w:rPr>
        <w:t xml:space="preserve">ecursos de </w:t>
      </w:r>
      <w:r w:rsidR="00025060" w:rsidRPr="00604BD7">
        <w:rPr>
          <w:rFonts w:ascii="Palatino Linotype" w:hAnsi="Palatino Linotype" w:cs="Arial"/>
        </w:rPr>
        <w:t>R</w:t>
      </w:r>
      <w:r w:rsidRPr="00604BD7">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604BD7">
        <w:rPr>
          <w:rFonts w:ascii="Palatino Linotype" w:hAnsi="Palatino Linotype" w:cs="Arial"/>
        </w:rPr>
        <w:t xml:space="preserve"> </w:t>
      </w:r>
      <w:r w:rsidR="00A43CB5" w:rsidRPr="00604BD7">
        <w:rPr>
          <w:rFonts w:ascii="Palatino Linotype" w:hAnsi="Palatino Linotype" w:cs="Arial"/>
          <w:b/>
        </w:rPr>
        <w:t>EL RECURRENTE</w:t>
      </w:r>
      <w:r w:rsidR="00D01412" w:rsidRPr="00604BD7">
        <w:rPr>
          <w:rFonts w:ascii="Palatino Linotype" w:hAnsi="Palatino Linotype" w:cs="Arial"/>
          <w:b/>
        </w:rPr>
        <w:t xml:space="preserve"> </w:t>
      </w:r>
      <w:r w:rsidR="00D01412" w:rsidRPr="00604BD7">
        <w:rPr>
          <w:rFonts w:ascii="Palatino Linotype" w:hAnsi="Palatino Linotype" w:cs="Arial"/>
        </w:rPr>
        <w:t xml:space="preserve">manifestara lo que a su derecho conviniera, a efecto de presentar pruebas o alegatos y, en su caso, </w:t>
      </w:r>
      <w:r w:rsidR="00D01412" w:rsidRPr="00604BD7">
        <w:rPr>
          <w:rFonts w:ascii="Palatino Linotype" w:hAnsi="Palatino Linotype" w:cs="Arial"/>
          <w:b/>
        </w:rPr>
        <w:t xml:space="preserve">EL SUJETO OBLIGADO </w:t>
      </w:r>
      <w:r w:rsidR="00D01412" w:rsidRPr="00604BD7">
        <w:rPr>
          <w:rFonts w:ascii="Palatino Linotype" w:hAnsi="Palatino Linotype" w:cs="Arial"/>
        </w:rPr>
        <w:t>rindiera sus</w:t>
      </w:r>
      <w:r w:rsidR="00D01412" w:rsidRPr="00604BD7">
        <w:rPr>
          <w:rFonts w:ascii="Palatino Linotype" w:hAnsi="Palatino Linotype" w:cs="Arial"/>
          <w:b/>
        </w:rPr>
        <w:t xml:space="preserve"> </w:t>
      </w:r>
      <w:r w:rsidR="00D01412" w:rsidRPr="00604BD7">
        <w:rPr>
          <w:rFonts w:ascii="Palatino Linotype" w:hAnsi="Palatino Linotype" w:cs="Arial"/>
        </w:rPr>
        <w:t xml:space="preserve">Informes Justificados respectivamente; lo anterior, en términos de </w:t>
      </w:r>
      <w:r w:rsidRPr="00604BD7">
        <w:rPr>
          <w:rFonts w:ascii="Palatino Linotype" w:hAnsi="Palatino Linotype" w:cs="Arial"/>
        </w:rPr>
        <w:t>lo dispuesto por el artículo 185 de la Ley de Transparencia y Acceso a la Información Pública del Estado de México y Municipios</w:t>
      </w:r>
      <w:r w:rsidR="00D01412" w:rsidRPr="00604BD7">
        <w:rPr>
          <w:rFonts w:ascii="Palatino Linotype" w:hAnsi="Palatino Linotype" w:cs="Arial"/>
        </w:rPr>
        <w:t>.</w:t>
      </w:r>
    </w:p>
    <w:p w14:paraId="360F36A9" w14:textId="77777777" w:rsidR="0044613F" w:rsidRPr="00604BD7" w:rsidRDefault="0044613F" w:rsidP="00604BD7">
      <w:pPr>
        <w:spacing w:line="360" w:lineRule="auto"/>
        <w:jc w:val="both"/>
        <w:rPr>
          <w:rFonts w:ascii="Palatino Linotype" w:hAnsi="Palatino Linotype" w:cs="Arial"/>
        </w:rPr>
      </w:pPr>
    </w:p>
    <w:p w14:paraId="1B661F59" w14:textId="3C721B32" w:rsidR="003404B0" w:rsidRPr="00604BD7" w:rsidRDefault="002E7E03" w:rsidP="00604BD7">
      <w:pPr>
        <w:spacing w:line="360" w:lineRule="auto"/>
        <w:jc w:val="both"/>
        <w:rPr>
          <w:rFonts w:ascii="Palatino Linotype" w:eastAsia="Arial Unicode MS" w:hAnsi="Palatino Linotype" w:cs="Arial"/>
          <w:b/>
          <w:lang w:val="es-419"/>
        </w:rPr>
      </w:pPr>
      <w:r w:rsidRPr="00604BD7">
        <w:rPr>
          <w:rFonts w:ascii="Palatino Linotype" w:eastAsia="Arial Unicode MS" w:hAnsi="Palatino Linotype" w:cs="Arial"/>
          <w:b/>
        </w:rPr>
        <w:t>b</w:t>
      </w:r>
      <w:r w:rsidR="003404B0" w:rsidRPr="00604BD7">
        <w:rPr>
          <w:rFonts w:ascii="Palatino Linotype" w:eastAsia="Arial Unicode MS" w:hAnsi="Palatino Linotype" w:cs="Arial"/>
          <w:b/>
        </w:rPr>
        <w:t xml:space="preserve">) </w:t>
      </w:r>
      <w:r w:rsidR="004016BF" w:rsidRPr="00604BD7">
        <w:rPr>
          <w:rFonts w:ascii="Palatino Linotype" w:hAnsi="Palatino Linotype" w:cs="Arial"/>
          <w:b/>
          <w:bCs/>
        </w:rPr>
        <w:t>Manifestaciones</w:t>
      </w:r>
    </w:p>
    <w:p w14:paraId="6F04D8C0" w14:textId="5FFD456D" w:rsidR="00AE1EB7" w:rsidRPr="00604BD7" w:rsidRDefault="00756235" w:rsidP="00604BD7">
      <w:p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Conforme a las constancias del </w:t>
      </w:r>
      <w:r w:rsidRPr="00604BD7">
        <w:rPr>
          <w:rFonts w:ascii="Palatino Linotype" w:eastAsia="Arial Unicode MS" w:hAnsi="Palatino Linotype" w:cs="Arial"/>
          <w:b/>
        </w:rPr>
        <w:t>SAIMEX</w:t>
      </w:r>
      <w:r w:rsidRPr="00604BD7">
        <w:rPr>
          <w:rFonts w:ascii="Palatino Linotype" w:eastAsia="Arial Unicode MS" w:hAnsi="Palatino Linotype" w:cs="Arial"/>
        </w:rPr>
        <w:t>, dentro del término legalmente concedido a</w:t>
      </w:r>
      <w:r w:rsidR="00D45667" w:rsidRPr="00604BD7">
        <w:rPr>
          <w:rFonts w:ascii="Palatino Linotype" w:eastAsia="Arial Unicode MS" w:hAnsi="Palatino Linotype" w:cs="Arial"/>
        </w:rPr>
        <w:t xml:space="preserve"> </w:t>
      </w:r>
      <w:r w:rsidR="00A43CB5" w:rsidRPr="00604BD7">
        <w:rPr>
          <w:rFonts w:ascii="Palatino Linotype" w:eastAsia="Arial Unicode MS" w:hAnsi="Palatino Linotype" w:cs="Arial"/>
          <w:b/>
        </w:rPr>
        <w:t>EL RECURRENTE</w:t>
      </w:r>
      <w:r w:rsidRPr="00604BD7">
        <w:rPr>
          <w:rFonts w:ascii="Palatino Linotype" w:eastAsia="Arial Unicode MS" w:hAnsi="Palatino Linotype" w:cs="Arial"/>
        </w:rPr>
        <w:t xml:space="preserve">, </w:t>
      </w:r>
      <w:r w:rsidR="00096E93" w:rsidRPr="00604BD7">
        <w:rPr>
          <w:rFonts w:ascii="Palatino Linotype" w:eastAsia="Arial Unicode MS" w:hAnsi="Palatino Linotype" w:cs="Arial"/>
        </w:rPr>
        <w:t xml:space="preserve">no </w:t>
      </w:r>
      <w:r w:rsidR="0000556B" w:rsidRPr="00604BD7">
        <w:rPr>
          <w:rFonts w:ascii="Palatino Linotype" w:eastAsia="Arial Unicode MS" w:hAnsi="Palatino Linotype" w:cs="Arial"/>
        </w:rPr>
        <w:t>r</w:t>
      </w:r>
      <w:r w:rsidRPr="00604BD7">
        <w:rPr>
          <w:rFonts w:ascii="Palatino Linotype" w:eastAsia="Arial Unicode MS" w:hAnsi="Palatino Linotype" w:cs="Arial"/>
        </w:rPr>
        <w:t xml:space="preserve">ealizó </w:t>
      </w:r>
      <w:r w:rsidR="0000556B" w:rsidRPr="00604BD7">
        <w:rPr>
          <w:rFonts w:ascii="Palatino Linotype" w:eastAsia="Arial Unicode MS" w:hAnsi="Palatino Linotype" w:cs="Arial"/>
        </w:rPr>
        <w:t>sus manifestaciones</w:t>
      </w:r>
      <w:r w:rsidR="00CB4094" w:rsidRPr="00604BD7">
        <w:rPr>
          <w:rFonts w:ascii="Palatino Linotype" w:eastAsia="Arial Unicode MS" w:hAnsi="Palatino Linotype" w:cs="Arial"/>
        </w:rPr>
        <w:t>, p</w:t>
      </w:r>
      <w:r w:rsidR="00CB0FD7" w:rsidRPr="00604BD7">
        <w:rPr>
          <w:rFonts w:ascii="Palatino Linotype" w:eastAsia="Arial Unicode MS" w:hAnsi="Palatino Linotype" w:cs="Arial"/>
        </w:rPr>
        <w:t>or lo que hace al</w:t>
      </w:r>
      <w:r w:rsidR="00CB0FD7" w:rsidRPr="00604BD7">
        <w:rPr>
          <w:rFonts w:ascii="Palatino Linotype" w:eastAsia="Arial Unicode MS" w:hAnsi="Palatino Linotype" w:cs="Arial"/>
          <w:b/>
        </w:rPr>
        <w:t xml:space="preserve"> SUJETO OBLIGADO,</w:t>
      </w:r>
      <w:r w:rsidR="00CB0FD7" w:rsidRPr="00604BD7">
        <w:rPr>
          <w:rFonts w:ascii="Palatino Linotype" w:eastAsia="Arial Unicode MS" w:hAnsi="Palatino Linotype" w:cs="Arial"/>
        </w:rPr>
        <w:t xml:space="preserve"> </w:t>
      </w:r>
      <w:r w:rsidR="00AE1EB7" w:rsidRPr="00604BD7">
        <w:rPr>
          <w:rFonts w:ascii="Palatino Linotype" w:eastAsia="Arial Unicode MS" w:hAnsi="Palatino Linotype" w:cs="Arial"/>
        </w:rPr>
        <w:t xml:space="preserve">rindió sus Informes Justificados, en los siguientes términos: </w:t>
      </w:r>
      <w:r w:rsidR="00AE1EB7" w:rsidRPr="00604BD7">
        <w:rPr>
          <w:rFonts w:ascii="Palatino Linotype" w:eastAsia="Arial Unicode MS" w:hAnsi="Palatino Linotype" w:cs="Arial"/>
        </w:rPr>
        <w:tab/>
      </w:r>
    </w:p>
    <w:p w14:paraId="125D5F9C" w14:textId="77777777" w:rsidR="00BF54CF" w:rsidRPr="00604BD7" w:rsidRDefault="00BF54CF" w:rsidP="00604BD7">
      <w:pPr>
        <w:spacing w:line="360" w:lineRule="auto"/>
        <w:jc w:val="both"/>
        <w:rPr>
          <w:rFonts w:ascii="Palatino Linotype" w:eastAsia="Arial Unicode MS" w:hAnsi="Palatino Linotype" w:cs="Arial"/>
        </w:rPr>
      </w:pPr>
    </w:p>
    <w:p w14:paraId="4D4AF1BE" w14:textId="1DCB4930" w:rsidR="00AE1EB7" w:rsidRPr="00604BD7" w:rsidRDefault="00AE1EB7" w:rsidP="00604BD7">
      <w:pPr>
        <w:pStyle w:val="Prrafodelista"/>
        <w:numPr>
          <w:ilvl w:val="0"/>
          <w:numId w:val="5"/>
        </w:numPr>
        <w:spacing w:line="360" w:lineRule="auto"/>
        <w:jc w:val="both"/>
        <w:rPr>
          <w:rFonts w:ascii="Palatino Linotype" w:eastAsia="Arial Unicode MS" w:hAnsi="Palatino Linotype" w:cs="Arial"/>
          <w:b/>
        </w:rPr>
      </w:pPr>
      <w:r w:rsidRPr="00604BD7">
        <w:rPr>
          <w:rFonts w:ascii="Palatino Linotype" w:eastAsia="Arial Unicode MS" w:hAnsi="Palatino Linotype" w:cs="Arial"/>
          <w:b/>
        </w:rPr>
        <w:t>02742/INFOEM/IP/RR/2023</w:t>
      </w:r>
    </w:p>
    <w:p w14:paraId="1AC36E7D" w14:textId="2D5EECAA" w:rsidR="00AE1EB7" w:rsidRPr="00604BD7" w:rsidRDefault="005E631E" w:rsidP="00604BD7">
      <w:pPr>
        <w:spacing w:line="360" w:lineRule="auto"/>
        <w:jc w:val="both"/>
        <w:rPr>
          <w:rFonts w:ascii="Palatino Linotype" w:eastAsia="Arial Unicode MS" w:hAnsi="Palatino Linotype" w:cs="Arial"/>
        </w:rPr>
      </w:pPr>
      <w:r w:rsidRPr="00604BD7">
        <w:rPr>
          <w:rFonts w:ascii="Palatino Linotype" w:eastAsia="Arial Unicode MS" w:hAnsi="Palatino Linotype" w:cs="Arial"/>
        </w:rPr>
        <w:lastRenderedPageBreak/>
        <w:t xml:space="preserve">Adjuntó un archivo denominado </w:t>
      </w:r>
      <w:r w:rsidRPr="00604BD7">
        <w:rPr>
          <w:rFonts w:ascii="Palatino Linotype" w:eastAsia="Arial Unicode MS" w:hAnsi="Palatino Linotype" w:cs="Arial"/>
          <w:b/>
          <w:i/>
        </w:rPr>
        <w:t xml:space="preserve">INFORME JUSTIFICADO.pdf, </w:t>
      </w:r>
      <w:r w:rsidR="00592E5E" w:rsidRPr="00604BD7">
        <w:rPr>
          <w:rFonts w:ascii="Palatino Linotype" w:eastAsia="Arial Unicode MS" w:hAnsi="Palatino Linotype" w:cs="Arial"/>
        </w:rPr>
        <w:t xml:space="preserve">mismo que contiene lo siguiente: </w:t>
      </w:r>
    </w:p>
    <w:p w14:paraId="2DAA0422" w14:textId="5B46759D" w:rsidR="00592E5E" w:rsidRPr="00604BD7" w:rsidRDefault="00713271"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Informe Justificado signado por el Titular de la Unidad de Transparencia y Acceso a la Información Pública Municipal</w:t>
      </w:r>
      <w:r w:rsidR="005266E9" w:rsidRPr="00604BD7">
        <w:rPr>
          <w:rFonts w:ascii="Palatino Linotype" w:eastAsia="Arial Unicode MS" w:hAnsi="Palatino Linotype" w:cs="Arial"/>
        </w:rPr>
        <w:t>.</w:t>
      </w:r>
    </w:p>
    <w:p w14:paraId="1333846C" w14:textId="6FB29CAE" w:rsidR="00713271" w:rsidRPr="00604BD7" w:rsidRDefault="00713271"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PMIX/</w:t>
      </w:r>
      <w:proofErr w:type="spellStart"/>
      <w:r w:rsidRPr="00604BD7">
        <w:rPr>
          <w:rFonts w:ascii="Palatino Linotype" w:eastAsia="Arial Unicode MS" w:hAnsi="Palatino Linotype" w:cs="Arial"/>
          <w:b/>
        </w:rPr>
        <w:t>DDEyFCI</w:t>
      </w:r>
      <w:proofErr w:type="spellEnd"/>
      <w:r w:rsidRPr="00604BD7">
        <w:rPr>
          <w:rFonts w:ascii="Palatino Linotype" w:eastAsia="Arial Unicode MS" w:hAnsi="Palatino Linotype" w:cs="Arial"/>
          <w:b/>
        </w:rPr>
        <w:t>/561/2023</w:t>
      </w:r>
      <w:r w:rsidRPr="00604BD7">
        <w:rPr>
          <w:rFonts w:ascii="Palatino Linotype" w:eastAsia="Arial Unicode MS" w:hAnsi="Palatino Linotype" w:cs="Arial"/>
        </w:rPr>
        <w:t xml:space="preserve">, signado por el Director de Desarrollo Económico y Fomento Comercial e Industrial, ratifica su respuesta primigenia; </w:t>
      </w:r>
    </w:p>
    <w:p w14:paraId="32319FF2" w14:textId="5B8F313D" w:rsidR="00713271" w:rsidRPr="00604BD7" w:rsidRDefault="00713271"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PMI/SA/0518/2023</w:t>
      </w:r>
      <w:r w:rsidRPr="00604BD7">
        <w:rPr>
          <w:rFonts w:ascii="Palatino Linotype" w:eastAsia="Arial Unicode MS" w:hAnsi="Palatino Linotype" w:cs="Arial"/>
        </w:rPr>
        <w:t xml:space="preserve">, signado por el Secretario del Ayuntamiento, </w:t>
      </w:r>
      <w:r w:rsidR="009608EC" w:rsidRPr="00604BD7">
        <w:rPr>
          <w:rFonts w:ascii="Palatino Linotype" w:eastAsia="Arial Unicode MS" w:hAnsi="Palatino Linotype" w:cs="Arial"/>
        </w:rPr>
        <w:t>ratifica su respuesta primigenia</w:t>
      </w:r>
      <w:r w:rsidR="005266E9" w:rsidRPr="00604BD7">
        <w:rPr>
          <w:rFonts w:ascii="Palatino Linotype" w:eastAsia="Arial Unicode MS" w:hAnsi="Palatino Linotype" w:cs="Arial"/>
        </w:rPr>
        <w:t>.</w:t>
      </w:r>
    </w:p>
    <w:p w14:paraId="1FC4C269" w14:textId="369C174D" w:rsidR="009608EC" w:rsidRPr="00604BD7" w:rsidRDefault="009608EC" w:rsidP="00604BD7">
      <w:pPr>
        <w:pStyle w:val="Prrafodelista"/>
        <w:numPr>
          <w:ilvl w:val="0"/>
          <w:numId w:val="6"/>
        </w:numPr>
        <w:spacing w:line="360" w:lineRule="auto"/>
        <w:jc w:val="both"/>
        <w:rPr>
          <w:rFonts w:ascii="Palatino Linotype" w:eastAsia="Arial Unicode MS" w:hAnsi="Palatino Linotype" w:cs="Arial"/>
          <w:u w:val="single"/>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PMI/DJC/234/2023</w:t>
      </w:r>
      <w:r w:rsidRPr="00604BD7">
        <w:rPr>
          <w:rFonts w:ascii="Palatino Linotype" w:eastAsia="Arial Unicode MS" w:hAnsi="Palatino Linotype" w:cs="Arial"/>
        </w:rPr>
        <w:t xml:space="preserve">, signado por el Director </w:t>
      </w:r>
      <w:r w:rsidR="00380216" w:rsidRPr="00604BD7">
        <w:rPr>
          <w:rFonts w:ascii="Palatino Linotype" w:eastAsia="Arial Unicode MS" w:hAnsi="Palatino Linotype" w:cs="Arial"/>
        </w:rPr>
        <w:t>Jurídico</w:t>
      </w:r>
      <w:r w:rsidRPr="00604BD7">
        <w:rPr>
          <w:rFonts w:ascii="Palatino Linotype" w:eastAsia="Arial Unicode MS" w:hAnsi="Palatino Linotype" w:cs="Arial"/>
        </w:rPr>
        <w:t xml:space="preserve"> Consultivo, </w:t>
      </w:r>
      <w:r w:rsidR="007B40BC" w:rsidRPr="00604BD7">
        <w:rPr>
          <w:rFonts w:ascii="Palatino Linotype" w:eastAsia="Arial Unicode MS" w:hAnsi="Palatino Linotype" w:cs="Arial"/>
        </w:rPr>
        <w:t xml:space="preserve">informa que la terminal en mención, jurídicamente se encuentra en comodato con la moral </w:t>
      </w:r>
      <w:r w:rsidR="007B40BC" w:rsidRPr="00604BD7">
        <w:rPr>
          <w:rFonts w:ascii="Palatino Linotype" w:eastAsia="Arial Unicode MS" w:hAnsi="Palatino Linotype" w:cs="Arial"/>
          <w:u w:val="single"/>
        </w:rPr>
        <w:t>“Terminal de Ixtlahuaca S.A. de C.V.”</w:t>
      </w:r>
    </w:p>
    <w:p w14:paraId="1D36C495" w14:textId="79961D2A" w:rsidR="007B40BC" w:rsidRPr="00604BD7" w:rsidRDefault="007B40BC"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SMI/191/2023,</w:t>
      </w:r>
      <w:r w:rsidRPr="00604BD7">
        <w:rPr>
          <w:rFonts w:ascii="Palatino Linotype" w:eastAsia="Arial Unicode MS" w:hAnsi="Palatino Linotype" w:cs="Arial"/>
        </w:rPr>
        <w:t xml:space="preserve"> signado por la Síndico Municipal, mediante el que informa que no cuenta con ninguna información referente al bien denominado terminal; </w:t>
      </w:r>
    </w:p>
    <w:p w14:paraId="0EE9DECE" w14:textId="3C1E97FA" w:rsidR="007B40BC" w:rsidRPr="00604BD7" w:rsidRDefault="007B40BC"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PMIX/DIM/0940/2023</w:t>
      </w:r>
      <w:r w:rsidRPr="00604BD7">
        <w:rPr>
          <w:rFonts w:ascii="Palatino Linotype" w:eastAsia="Arial Unicode MS" w:hAnsi="Palatino Linotype" w:cs="Arial"/>
        </w:rPr>
        <w:t>, del veintitrés de mayo de dos mil veintitrés, mediante el que el Director d Infraestructura Municipal informa que no cuenta con información descrita</w:t>
      </w:r>
      <w:r w:rsidR="005266E9" w:rsidRPr="00604BD7">
        <w:rPr>
          <w:rFonts w:ascii="Palatino Linotype" w:eastAsia="Arial Unicode MS" w:hAnsi="Palatino Linotype" w:cs="Arial"/>
        </w:rPr>
        <w:t>.</w:t>
      </w:r>
    </w:p>
    <w:p w14:paraId="3AAC9207" w14:textId="0E503EA1" w:rsidR="005E1E39" w:rsidRPr="00604BD7" w:rsidRDefault="005E1E39"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TMIE/372/2023</w:t>
      </w:r>
      <w:r w:rsidRPr="00604BD7">
        <w:rPr>
          <w:rFonts w:ascii="Palatino Linotype" w:eastAsia="Arial Unicode MS" w:hAnsi="Palatino Linotype" w:cs="Arial"/>
        </w:rPr>
        <w:t xml:space="preserve">, signado por el Tesorero Municipal, informa que no posee, no administra y no procesa información al respecto. </w:t>
      </w:r>
    </w:p>
    <w:p w14:paraId="38A5B11C" w14:textId="77777777" w:rsidR="005E1E39" w:rsidRPr="00604BD7" w:rsidRDefault="005E1E39" w:rsidP="00604BD7">
      <w:pPr>
        <w:spacing w:line="360" w:lineRule="auto"/>
        <w:jc w:val="both"/>
        <w:rPr>
          <w:rFonts w:ascii="Palatino Linotype" w:eastAsia="Arial Unicode MS" w:hAnsi="Palatino Linotype" w:cs="Arial"/>
        </w:rPr>
      </w:pPr>
    </w:p>
    <w:p w14:paraId="47883E43" w14:textId="29A8BD40" w:rsidR="005E1E39" w:rsidRPr="00604BD7" w:rsidRDefault="005E1E39" w:rsidP="00604BD7">
      <w:pPr>
        <w:pStyle w:val="Prrafodelista"/>
        <w:numPr>
          <w:ilvl w:val="0"/>
          <w:numId w:val="5"/>
        </w:numPr>
        <w:spacing w:line="360" w:lineRule="auto"/>
        <w:jc w:val="both"/>
        <w:rPr>
          <w:rFonts w:ascii="Palatino Linotype" w:eastAsia="Arial Unicode MS" w:hAnsi="Palatino Linotype" w:cs="Arial"/>
          <w:b/>
        </w:rPr>
      </w:pPr>
      <w:r w:rsidRPr="00604BD7">
        <w:rPr>
          <w:rFonts w:ascii="Palatino Linotype" w:eastAsia="Arial Unicode MS" w:hAnsi="Palatino Linotype" w:cs="Arial"/>
          <w:b/>
        </w:rPr>
        <w:t>02742/INFOEM/IP/RR/2023</w:t>
      </w:r>
    </w:p>
    <w:p w14:paraId="3383E615" w14:textId="25E257FF" w:rsidR="005E1E39" w:rsidRPr="00604BD7" w:rsidRDefault="005E1E39" w:rsidP="00604BD7">
      <w:pPr>
        <w:spacing w:line="360" w:lineRule="auto"/>
        <w:jc w:val="both"/>
        <w:rPr>
          <w:rFonts w:ascii="Palatino Linotype" w:eastAsia="Arial Unicode MS" w:hAnsi="Palatino Linotype" w:cs="Arial"/>
          <w:b/>
          <w:i/>
        </w:rPr>
      </w:pPr>
      <w:r w:rsidRPr="00604BD7">
        <w:rPr>
          <w:rFonts w:ascii="Palatino Linotype" w:eastAsia="Arial Unicode MS" w:hAnsi="Palatino Linotype" w:cs="Arial"/>
        </w:rPr>
        <w:t xml:space="preserve">Adjuntó un archivo denominado </w:t>
      </w:r>
      <w:r w:rsidRPr="00604BD7">
        <w:rPr>
          <w:rFonts w:ascii="Palatino Linotype" w:eastAsia="Arial Unicode MS" w:hAnsi="Palatino Linotype" w:cs="Arial"/>
          <w:b/>
          <w:i/>
        </w:rPr>
        <w:t xml:space="preserve">RR 2973.pdf, </w:t>
      </w:r>
      <w:r w:rsidRPr="00604BD7">
        <w:rPr>
          <w:rFonts w:ascii="Palatino Linotype" w:eastAsia="Arial Unicode MS" w:hAnsi="Palatino Linotype" w:cs="Arial"/>
        </w:rPr>
        <w:t xml:space="preserve">mismo que contiene lo siguiente: </w:t>
      </w:r>
    </w:p>
    <w:p w14:paraId="0C8AB9DC" w14:textId="61CCA3EA" w:rsidR="008D29BD" w:rsidRPr="00604BD7" w:rsidRDefault="005E1E39"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Informe Justificado signado por el Titular de la Unidad de Transparencia y Acceso a la Información Pública Municipal</w:t>
      </w:r>
      <w:r w:rsidR="005266E9" w:rsidRPr="00604BD7">
        <w:rPr>
          <w:rFonts w:ascii="Palatino Linotype" w:eastAsia="Arial Unicode MS" w:hAnsi="Palatino Linotype" w:cs="Arial"/>
        </w:rPr>
        <w:t>.</w:t>
      </w:r>
    </w:p>
    <w:p w14:paraId="661E7351" w14:textId="06D5072B" w:rsidR="005E1E39" w:rsidRPr="00604BD7" w:rsidRDefault="008D29BD"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lastRenderedPageBreak/>
        <w:t xml:space="preserve">Oficio </w:t>
      </w:r>
      <w:r w:rsidRPr="00604BD7">
        <w:rPr>
          <w:rFonts w:ascii="Palatino Linotype" w:eastAsia="Arial Unicode MS" w:hAnsi="Palatino Linotype" w:cs="Arial"/>
          <w:b/>
        </w:rPr>
        <w:t>PMI/SA/0459/2023</w:t>
      </w:r>
      <w:r w:rsidRPr="00604BD7">
        <w:rPr>
          <w:rFonts w:ascii="Palatino Linotype" w:eastAsia="Arial Unicode MS" w:hAnsi="Palatino Linotype" w:cs="Arial"/>
        </w:rPr>
        <w:t>, signado por el Secretario del Ayuntamiento, ratifica su respuesta primigenia</w:t>
      </w:r>
      <w:r w:rsidR="005266E9" w:rsidRPr="00604BD7">
        <w:rPr>
          <w:rFonts w:ascii="Palatino Linotype" w:eastAsia="Arial Unicode MS" w:hAnsi="Palatino Linotype" w:cs="Arial"/>
        </w:rPr>
        <w:t>.</w:t>
      </w:r>
    </w:p>
    <w:p w14:paraId="208FDC7B" w14:textId="225E8964" w:rsidR="008D29BD" w:rsidRPr="00604BD7" w:rsidRDefault="008D29BD"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TMIE/323/2023</w:t>
      </w:r>
      <w:r w:rsidRPr="00604BD7">
        <w:rPr>
          <w:rFonts w:ascii="Palatino Linotype" w:eastAsia="Arial Unicode MS" w:hAnsi="Palatino Linotype" w:cs="Arial"/>
        </w:rPr>
        <w:t xml:space="preserve">, signado por el Tesorero Municipal, informa que no posee, no administra y no procesa información al respecto. </w:t>
      </w:r>
    </w:p>
    <w:p w14:paraId="393AD367" w14:textId="1A5369E0" w:rsidR="005E1E39" w:rsidRPr="00604BD7" w:rsidRDefault="005E1E39" w:rsidP="00604BD7">
      <w:pPr>
        <w:pStyle w:val="Prrafodelista"/>
        <w:numPr>
          <w:ilvl w:val="0"/>
          <w:numId w:val="6"/>
        </w:num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PMIX/</w:t>
      </w:r>
      <w:proofErr w:type="spellStart"/>
      <w:r w:rsidRPr="00604BD7">
        <w:rPr>
          <w:rFonts w:ascii="Palatino Linotype" w:eastAsia="Arial Unicode MS" w:hAnsi="Palatino Linotype" w:cs="Arial"/>
          <w:b/>
        </w:rPr>
        <w:t>DDEyFCI</w:t>
      </w:r>
      <w:proofErr w:type="spellEnd"/>
      <w:r w:rsidRPr="00604BD7">
        <w:rPr>
          <w:rFonts w:ascii="Palatino Linotype" w:eastAsia="Arial Unicode MS" w:hAnsi="Palatino Linotype" w:cs="Arial"/>
          <w:b/>
        </w:rPr>
        <w:t>/</w:t>
      </w:r>
      <w:r w:rsidR="008D29BD" w:rsidRPr="00604BD7">
        <w:rPr>
          <w:rFonts w:ascii="Palatino Linotype" w:eastAsia="Arial Unicode MS" w:hAnsi="Palatino Linotype" w:cs="Arial"/>
          <w:b/>
        </w:rPr>
        <w:t>502</w:t>
      </w:r>
      <w:r w:rsidRPr="00604BD7">
        <w:rPr>
          <w:rFonts w:ascii="Palatino Linotype" w:eastAsia="Arial Unicode MS" w:hAnsi="Palatino Linotype" w:cs="Arial"/>
          <w:b/>
        </w:rPr>
        <w:t>/2023</w:t>
      </w:r>
      <w:r w:rsidRPr="00604BD7">
        <w:rPr>
          <w:rFonts w:ascii="Palatino Linotype" w:eastAsia="Arial Unicode MS" w:hAnsi="Palatino Linotype" w:cs="Arial"/>
        </w:rPr>
        <w:t xml:space="preserve">, signado por el Director de Desarrollo Económico y Fomento Comercial e Industrial, ratifica su respuesta primigenia; </w:t>
      </w:r>
    </w:p>
    <w:p w14:paraId="6E2A682D" w14:textId="298A1272" w:rsidR="005E1E39" w:rsidRPr="00604BD7" w:rsidRDefault="005E1E39" w:rsidP="00604BD7">
      <w:pPr>
        <w:pStyle w:val="Prrafodelista"/>
        <w:numPr>
          <w:ilvl w:val="0"/>
          <w:numId w:val="6"/>
        </w:numPr>
        <w:spacing w:line="360" w:lineRule="auto"/>
        <w:jc w:val="both"/>
        <w:rPr>
          <w:rFonts w:ascii="Palatino Linotype" w:eastAsia="Arial Unicode MS" w:hAnsi="Palatino Linotype" w:cs="Arial"/>
          <w:u w:val="single"/>
        </w:rPr>
      </w:pPr>
      <w:r w:rsidRPr="00604BD7">
        <w:rPr>
          <w:rFonts w:ascii="Palatino Linotype" w:eastAsia="Arial Unicode MS" w:hAnsi="Palatino Linotype" w:cs="Arial"/>
        </w:rPr>
        <w:t xml:space="preserve">Oficio </w:t>
      </w:r>
      <w:r w:rsidRPr="00604BD7">
        <w:rPr>
          <w:rFonts w:ascii="Palatino Linotype" w:eastAsia="Arial Unicode MS" w:hAnsi="Palatino Linotype" w:cs="Arial"/>
          <w:b/>
        </w:rPr>
        <w:t>PMI/DJC/</w:t>
      </w:r>
      <w:r w:rsidR="008D29BD" w:rsidRPr="00604BD7">
        <w:rPr>
          <w:rFonts w:ascii="Palatino Linotype" w:eastAsia="Arial Unicode MS" w:hAnsi="Palatino Linotype" w:cs="Arial"/>
          <w:b/>
        </w:rPr>
        <w:t>21</w:t>
      </w:r>
      <w:r w:rsidRPr="00604BD7">
        <w:rPr>
          <w:rFonts w:ascii="Palatino Linotype" w:eastAsia="Arial Unicode MS" w:hAnsi="Palatino Linotype" w:cs="Arial"/>
          <w:b/>
        </w:rPr>
        <w:t>4/2023</w:t>
      </w:r>
      <w:r w:rsidRPr="00604BD7">
        <w:rPr>
          <w:rFonts w:ascii="Palatino Linotype" w:eastAsia="Arial Unicode MS" w:hAnsi="Palatino Linotype" w:cs="Arial"/>
        </w:rPr>
        <w:t xml:space="preserve">, signado por el Director Jurídico Consultivo, informa que la terminal en mención, </w:t>
      </w:r>
      <w:r w:rsidR="008D29BD" w:rsidRPr="00604BD7">
        <w:rPr>
          <w:rFonts w:ascii="Palatino Linotype" w:eastAsia="Arial Unicode MS" w:hAnsi="Palatino Linotype" w:cs="Arial"/>
        </w:rPr>
        <w:t>jurídicamente se encuentra en comodato con una persona moral; en lo que respecta a los otros datos solicitados, esta área no cuenta con dicha información.</w:t>
      </w:r>
    </w:p>
    <w:p w14:paraId="2625E3BB" w14:textId="77777777" w:rsidR="005266E9" w:rsidRPr="00604BD7" w:rsidRDefault="005266E9" w:rsidP="00604BD7">
      <w:pPr>
        <w:spacing w:line="360" w:lineRule="auto"/>
        <w:jc w:val="both"/>
        <w:rPr>
          <w:rFonts w:ascii="Palatino Linotype" w:eastAsia="Arial Unicode MS" w:hAnsi="Palatino Linotype" w:cs="Arial"/>
        </w:rPr>
      </w:pPr>
    </w:p>
    <w:p w14:paraId="775D73AE" w14:textId="1421AADF" w:rsidR="005E1E39" w:rsidRPr="00604BD7" w:rsidRDefault="00C34C90" w:rsidP="00604BD7">
      <w:pPr>
        <w:spacing w:line="360" w:lineRule="auto"/>
        <w:jc w:val="both"/>
        <w:rPr>
          <w:rFonts w:ascii="Palatino Linotype" w:eastAsia="Arial Unicode MS" w:hAnsi="Palatino Linotype" w:cs="Arial"/>
        </w:rPr>
      </w:pPr>
      <w:r w:rsidRPr="00604BD7">
        <w:rPr>
          <w:rFonts w:ascii="Palatino Linotype" w:eastAsia="Arial Unicode MS" w:hAnsi="Palatino Linotype" w:cs="Arial"/>
        </w:rPr>
        <w:t xml:space="preserve">Cabe precisar que ambos informes justificados, fueron puestos a la vista del Recurrente el treinta y uno de julio de dos mil veintitrés. </w:t>
      </w:r>
    </w:p>
    <w:p w14:paraId="6AA4E6EE" w14:textId="77777777" w:rsidR="00C34C90" w:rsidRPr="00604BD7" w:rsidRDefault="00C34C90" w:rsidP="00604BD7">
      <w:pPr>
        <w:spacing w:line="360" w:lineRule="auto"/>
        <w:jc w:val="both"/>
        <w:rPr>
          <w:rFonts w:ascii="Palatino Linotype" w:eastAsia="Arial Unicode MS" w:hAnsi="Palatino Linotype" w:cs="Arial"/>
        </w:rPr>
      </w:pPr>
    </w:p>
    <w:p w14:paraId="0F1CD069" w14:textId="208205DD" w:rsidR="002E7E03" w:rsidRPr="00604BD7" w:rsidRDefault="000F4F78" w:rsidP="00604BD7">
      <w:pPr>
        <w:tabs>
          <w:tab w:val="center" w:pos="4252"/>
          <w:tab w:val="right" w:pos="8504"/>
        </w:tabs>
        <w:spacing w:line="360" w:lineRule="auto"/>
        <w:jc w:val="both"/>
        <w:rPr>
          <w:rFonts w:ascii="Palatino Linotype" w:hAnsi="Palatino Linotype" w:cs="Arial"/>
          <w:b/>
        </w:rPr>
      </w:pPr>
      <w:r w:rsidRPr="00604BD7">
        <w:rPr>
          <w:rFonts w:ascii="Palatino Linotype" w:hAnsi="Palatino Linotype" w:cs="Arial"/>
          <w:b/>
        </w:rPr>
        <w:t>c</w:t>
      </w:r>
      <w:r w:rsidR="002E7E03" w:rsidRPr="00604BD7">
        <w:rPr>
          <w:rFonts w:ascii="Palatino Linotype" w:hAnsi="Palatino Linotype" w:cs="Arial"/>
          <w:b/>
        </w:rPr>
        <w:t xml:space="preserve">) De la acumulación de recursos </w:t>
      </w:r>
    </w:p>
    <w:p w14:paraId="5F740D08" w14:textId="08910F4D" w:rsidR="002E7E03" w:rsidRPr="00604BD7" w:rsidRDefault="002E7E03" w:rsidP="00604BD7">
      <w:pPr>
        <w:spacing w:line="360" w:lineRule="auto"/>
        <w:jc w:val="both"/>
        <w:rPr>
          <w:rFonts w:ascii="Palatino Linotype" w:hAnsi="Palatino Linotype"/>
          <w:b/>
        </w:rPr>
      </w:pPr>
      <w:r w:rsidRPr="00604BD7">
        <w:rPr>
          <w:rFonts w:ascii="Palatino Linotype" w:hAnsi="Palatino Linotype" w:cs="Arial"/>
          <w:lang w:val="es-ES_tradnl"/>
        </w:rPr>
        <w:t xml:space="preserve">Por economía procesal y </w:t>
      </w:r>
      <w:r w:rsidRPr="00604BD7">
        <w:rPr>
          <w:rFonts w:ascii="Palatino Linotype" w:hAnsi="Palatino Linotype" w:cs="Arial"/>
        </w:rPr>
        <w:t>con la finalidad de evitar resoluciones contradictorias,</w:t>
      </w:r>
      <w:r w:rsidR="002F12C6" w:rsidRPr="00604BD7">
        <w:rPr>
          <w:rFonts w:ascii="Palatino Linotype" w:hAnsi="Palatino Linotype"/>
          <w:b/>
          <w:lang w:val="es-419"/>
        </w:rPr>
        <w:t xml:space="preserve"> </w:t>
      </w:r>
      <w:r w:rsidR="00AB5C2B" w:rsidRPr="00604BD7">
        <w:rPr>
          <w:rFonts w:ascii="Palatino Linotype" w:hAnsi="Palatino Linotype"/>
          <w:lang w:val="es-419"/>
        </w:rPr>
        <w:t>con fundamento en los</w:t>
      </w:r>
      <w:r w:rsidR="002F12C6" w:rsidRPr="00604BD7">
        <w:rPr>
          <w:rFonts w:ascii="Palatino Linotype" w:hAnsi="Palatino Linotype"/>
          <w:lang w:val="es-419"/>
        </w:rPr>
        <w:t xml:space="preserve"> artículo</w:t>
      </w:r>
      <w:r w:rsidR="00AB5C2B" w:rsidRPr="00604BD7">
        <w:rPr>
          <w:rFonts w:ascii="Palatino Linotype" w:hAnsi="Palatino Linotype"/>
          <w:lang w:val="es-419"/>
        </w:rPr>
        <w:t>s</w:t>
      </w:r>
      <w:r w:rsidR="002F12C6" w:rsidRPr="00604BD7">
        <w:rPr>
          <w:rFonts w:ascii="Palatino Linotype" w:hAnsi="Palatino Linotype"/>
          <w:lang w:val="es-419"/>
        </w:rPr>
        <w:t xml:space="preserve"> </w:t>
      </w:r>
      <w:r w:rsidR="00AB5C2B" w:rsidRPr="00604BD7">
        <w:rPr>
          <w:rFonts w:ascii="Palatino Linotype" w:hAnsi="Palatino Linotype"/>
          <w:lang w:val="es-419"/>
        </w:rPr>
        <w:t xml:space="preserve">9, fracción XXV, </w:t>
      </w:r>
      <w:r w:rsidR="002F12C6" w:rsidRPr="00604BD7">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604BD7">
        <w:rPr>
          <w:rFonts w:ascii="Palatino Linotype" w:hAnsi="Palatino Linotype"/>
          <w:lang w:val="es-419"/>
        </w:rPr>
        <w:t xml:space="preserve">en el </w:t>
      </w:r>
      <w:r w:rsidR="002F12C6" w:rsidRPr="00604BD7">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604BD7">
        <w:rPr>
          <w:rFonts w:ascii="Palatino Linotype" w:hAnsi="Palatino Linotype" w:cs="Arial"/>
          <w:lang w:val="es-419"/>
        </w:rPr>
        <w:t xml:space="preserve"> </w:t>
      </w:r>
      <w:r w:rsidR="00AB5C2B" w:rsidRPr="00604BD7">
        <w:rPr>
          <w:rFonts w:ascii="Palatino Linotype" w:hAnsi="Palatino Linotype" w:cs="Arial"/>
          <w:lang w:val="es-419"/>
        </w:rPr>
        <w:t xml:space="preserve">el Pleno de este instituto en la </w:t>
      </w:r>
      <w:r w:rsidR="001B1E67" w:rsidRPr="00604BD7">
        <w:rPr>
          <w:rFonts w:ascii="Palatino Linotype" w:hAnsi="Palatino Linotype" w:cs="Arial"/>
          <w:b/>
        </w:rPr>
        <w:t>Vigésima Segunda</w:t>
      </w:r>
      <w:r w:rsidR="00CB4094" w:rsidRPr="00604BD7">
        <w:rPr>
          <w:rFonts w:ascii="Palatino Linotype" w:hAnsi="Palatino Linotype" w:cs="Arial"/>
          <w:b/>
        </w:rPr>
        <w:t xml:space="preserve"> </w:t>
      </w:r>
      <w:r w:rsidR="0075428A" w:rsidRPr="00604BD7">
        <w:rPr>
          <w:rFonts w:ascii="Palatino Linotype" w:hAnsi="Palatino Linotype" w:cs="Arial"/>
          <w:b/>
        </w:rPr>
        <w:t>Sesión</w:t>
      </w:r>
      <w:r w:rsidR="00D70DEE" w:rsidRPr="00604BD7">
        <w:rPr>
          <w:rFonts w:ascii="Palatino Linotype" w:hAnsi="Palatino Linotype" w:cs="Arial"/>
          <w:b/>
        </w:rPr>
        <w:t xml:space="preserve"> </w:t>
      </w:r>
      <w:r w:rsidR="00D45667" w:rsidRPr="00604BD7">
        <w:rPr>
          <w:rFonts w:ascii="Palatino Linotype" w:hAnsi="Palatino Linotype" w:cs="Arial"/>
          <w:b/>
        </w:rPr>
        <w:t>Ordinaria</w:t>
      </w:r>
      <w:r w:rsidR="00AB5C2B" w:rsidRPr="00604BD7">
        <w:rPr>
          <w:rFonts w:ascii="Palatino Linotype" w:hAnsi="Palatino Linotype" w:cs="Arial"/>
          <w:lang w:val="es-419"/>
        </w:rPr>
        <w:t xml:space="preserve"> </w:t>
      </w:r>
      <w:r w:rsidRPr="00604BD7">
        <w:rPr>
          <w:rFonts w:ascii="Palatino Linotype" w:hAnsi="Palatino Linotype" w:cs="Arial"/>
        </w:rPr>
        <w:t>determinó</w:t>
      </w:r>
      <w:r w:rsidR="00BA2633" w:rsidRPr="00604BD7">
        <w:rPr>
          <w:rFonts w:ascii="Palatino Linotype" w:hAnsi="Palatino Linotype" w:cs="Arial"/>
          <w:lang w:val="es-419"/>
        </w:rPr>
        <w:t xml:space="preserve"> </w:t>
      </w:r>
      <w:r w:rsidRPr="00604BD7">
        <w:rPr>
          <w:rFonts w:ascii="Palatino Linotype" w:hAnsi="Palatino Linotype"/>
        </w:rPr>
        <w:t>ac</w:t>
      </w:r>
      <w:r w:rsidR="001B1E67" w:rsidRPr="00604BD7">
        <w:rPr>
          <w:rFonts w:ascii="Palatino Linotype" w:hAnsi="Palatino Linotype"/>
        </w:rPr>
        <w:t>umula el Recurso</w:t>
      </w:r>
      <w:r w:rsidR="00973503" w:rsidRPr="00604BD7">
        <w:rPr>
          <w:rFonts w:ascii="Palatino Linotype" w:hAnsi="Palatino Linotype"/>
        </w:rPr>
        <w:t xml:space="preserve"> de Revisión </w:t>
      </w:r>
      <w:r w:rsidR="001B1E67" w:rsidRPr="00604BD7">
        <w:rPr>
          <w:rFonts w:ascii="Palatino Linotype" w:hAnsi="Palatino Linotype"/>
          <w:b/>
        </w:rPr>
        <w:lastRenderedPageBreak/>
        <w:t>02973/INFOEM/IP/RR/2023 al 02742</w:t>
      </w:r>
      <w:r w:rsidR="00CB4094" w:rsidRPr="00604BD7">
        <w:rPr>
          <w:rFonts w:ascii="Palatino Linotype" w:hAnsi="Palatino Linotype"/>
          <w:b/>
        </w:rPr>
        <w:t>/INFOEM/IP/RR/2023</w:t>
      </w:r>
      <w:r w:rsidR="00973503" w:rsidRPr="00604BD7">
        <w:rPr>
          <w:rFonts w:ascii="Palatino Linotype" w:hAnsi="Palatino Linotype"/>
          <w:b/>
        </w:rPr>
        <w:t>,</w:t>
      </w:r>
      <w:r w:rsidR="002F12C6" w:rsidRPr="00604BD7">
        <w:rPr>
          <w:rFonts w:ascii="Palatino Linotype" w:hAnsi="Palatino Linotype"/>
          <w:b/>
          <w:lang w:val="es-419"/>
        </w:rPr>
        <w:t xml:space="preserve"> </w:t>
      </w:r>
      <w:r w:rsidR="002F12C6" w:rsidRPr="00604BD7">
        <w:rPr>
          <w:rFonts w:ascii="Palatino Linotype" w:hAnsi="Palatino Linotype"/>
        </w:rPr>
        <w:t>para su resolución</w:t>
      </w:r>
      <w:r w:rsidR="00AB5C2B" w:rsidRPr="00604BD7">
        <w:rPr>
          <w:rFonts w:ascii="Palatino Linotype" w:hAnsi="Palatino Linotype"/>
          <w:lang w:val="es-419"/>
        </w:rPr>
        <w:t xml:space="preserve"> </w:t>
      </w:r>
      <w:r w:rsidR="00BF77C7" w:rsidRPr="00604BD7">
        <w:rPr>
          <w:rFonts w:ascii="Palatino Linotype" w:hAnsi="Palatino Linotype"/>
          <w:lang w:val="es-419"/>
        </w:rPr>
        <w:t>a cargo</w:t>
      </w:r>
      <w:r w:rsidR="00AB5C2B" w:rsidRPr="00604BD7">
        <w:rPr>
          <w:rFonts w:ascii="Palatino Linotype" w:hAnsi="Palatino Linotype"/>
          <w:lang w:val="es-419"/>
        </w:rPr>
        <w:t xml:space="preserve"> </w:t>
      </w:r>
      <w:r w:rsidR="00CB16B0" w:rsidRPr="00604BD7">
        <w:rPr>
          <w:rFonts w:ascii="Palatino Linotype" w:hAnsi="Palatino Linotype"/>
          <w:lang w:val="es-419"/>
        </w:rPr>
        <w:t xml:space="preserve">de la </w:t>
      </w:r>
      <w:r w:rsidR="00CB16B0" w:rsidRPr="00604BD7">
        <w:rPr>
          <w:rFonts w:ascii="Palatino Linotype" w:hAnsi="Palatino Linotype"/>
          <w:b/>
          <w:lang w:val="es-419"/>
        </w:rPr>
        <w:t>Comisionada</w:t>
      </w:r>
      <w:r w:rsidR="00CB16B0" w:rsidRPr="00604BD7">
        <w:rPr>
          <w:rFonts w:ascii="Palatino Linotype" w:hAnsi="Palatino Linotype"/>
          <w:lang w:val="es-419"/>
        </w:rPr>
        <w:t xml:space="preserve"> </w:t>
      </w:r>
      <w:r w:rsidR="00CB16B0" w:rsidRPr="00604BD7">
        <w:rPr>
          <w:rFonts w:ascii="Palatino Linotype" w:hAnsi="Palatino Linotype"/>
          <w:b/>
          <w:lang w:val="es-ES_tradnl"/>
        </w:rPr>
        <w:t>Sharon Cristina Morales Martínez</w:t>
      </w:r>
      <w:r w:rsidR="00AC78F4" w:rsidRPr="00604BD7">
        <w:rPr>
          <w:rFonts w:ascii="Palatino Linotype" w:hAnsi="Palatino Linotype"/>
        </w:rPr>
        <w:t>.</w:t>
      </w:r>
    </w:p>
    <w:p w14:paraId="7E14DF7B" w14:textId="77777777" w:rsidR="00CB4094" w:rsidRPr="00604BD7" w:rsidRDefault="00CB4094" w:rsidP="00604BD7">
      <w:pPr>
        <w:pStyle w:val="Prrafodelista"/>
        <w:spacing w:line="360" w:lineRule="auto"/>
        <w:ind w:left="0"/>
        <w:jc w:val="both"/>
        <w:rPr>
          <w:rFonts w:ascii="Palatino Linotype" w:eastAsia="Palatino Linotype" w:hAnsi="Palatino Linotype" w:cs="Palatino Linotype"/>
          <w:b/>
        </w:rPr>
      </w:pPr>
    </w:p>
    <w:p w14:paraId="06654450" w14:textId="77777777" w:rsidR="005266E9" w:rsidRPr="00604BD7" w:rsidRDefault="005266E9" w:rsidP="00604BD7">
      <w:pPr>
        <w:widowControl w:val="0"/>
        <w:tabs>
          <w:tab w:val="left" w:pos="0"/>
        </w:tabs>
        <w:spacing w:line="360" w:lineRule="auto"/>
        <w:jc w:val="both"/>
        <w:rPr>
          <w:rFonts w:ascii="Palatino Linotype" w:eastAsia="Palatino Linotype" w:hAnsi="Palatino Linotype" w:cs="Palatino Linotype"/>
          <w:b/>
        </w:rPr>
      </w:pPr>
      <w:r w:rsidRPr="00604BD7">
        <w:rPr>
          <w:rFonts w:ascii="Palatino Linotype" w:eastAsia="Palatino Linotype" w:hAnsi="Palatino Linotype" w:cs="Palatino Linotype"/>
          <w:b/>
        </w:rPr>
        <w:t xml:space="preserve">c) De la ampliación </w:t>
      </w:r>
    </w:p>
    <w:p w14:paraId="75FA5433" w14:textId="6FB9E672" w:rsidR="005266E9" w:rsidRPr="00604BD7" w:rsidRDefault="005266E9" w:rsidP="00604BD7">
      <w:pPr>
        <w:spacing w:line="360" w:lineRule="auto"/>
        <w:jc w:val="both"/>
        <w:rPr>
          <w:rFonts w:ascii="Palatino Linotype" w:eastAsia="Palatino Linotype" w:hAnsi="Palatino Linotype" w:cs="Palatino Linotype"/>
        </w:rPr>
      </w:pPr>
      <w:r w:rsidRPr="00604BD7">
        <w:rPr>
          <w:rFonts w:ascii="Palatino Linotype" w:eastAsia="Palatino Linotype" w:hAnsi="Palatino Linotype" w:cs="Palatino Linotype"/>
        </w:rPr>
        <w:t xml:space="preserve">El </w:t>
      </w:r>
      <w:r w:rsidRPr="00604BD7">
        <w:rPr>
          <w:rFonts w:ascii="Palatino Linotype" w:eastAsia="Palatino Linotype" w:hAnsi="Palatino Linotype" w:cs="Palatino Linotype"/>
          <w:b/>
        </w:rPr>
        <w:t>seis de julio de dos mil veintitrés</w:t>
      </w:r>
      <w:r w:rsidRPr="00604BD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F7D3000" w14:textId="77777777" w:rsidR="005266E9" w:rsidRPr="00604BD7" w:rsidRDefault="005266E9" w:rsidP="00604BD7">
      <w:pPr>
        <w:spacing w:line="360" w:lineRule="auto"/>
        <w:jc w:val="both"/>
        <w:rPr>
          <w:rFonts w:ascii="Palatino Linotype" w:eastAsia="Palatino Linotype" w:hAnsi="Palatino Linotype" w:cs="Palatino Linotype"/>
        </w:rPr>
      </w:pPr>
    </w:p>
    <w:p w14:paraId="20A73310"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95EB618" w14:textId="77777777" w:rsidR="005266E9" w:rsidRPr="00604BD7" w:rsidRDefault="005266E9" w:rsidP="00604BD7">
      <w:pPr>
        <w:spacing w:line="360" w:lineRule="auto"/>
        <w:jc w:val="both"/>
        <w:rPr>
          <w:rFonts w:ascii="Palatino Linotype" w:hAnsi="Palatino Linotype" w:cs="Arial"/>
          <w:lang w:eastAsia="es-MX"/>
        </w:rPr>
      </w:pPr>
    </w:p>
    <w:p w14:paraId="517C82EC"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B76729" w14:textId="77777777" w:rsidR="005266E9" w:rsidRPr="00604BD7" w:rsidRDefault="005266E9" w:rsidP="00604BD7">
      <w:pPr>
        <w:spacing w:line="360" w:lineRule="auto"/>
        <w:jc w:val="both"/>
        <w:rPr>
          <w:rFonts w:ascii="Palatino Linotype" w:hAnsi="Palatino Linotype" w:cs="Arial"/>
          <w:lang w:eastAsia="es-MX"/>
        </w:rPr>
      </w:pPr>
    </w:p>
    <w:p w14:paraId="06FD580E"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36BF49"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553C6B" w14:textId="77777777" w:rsidR="005266E9" w:rsidRPr="00604BD7" w:rsidRDefault="005266E9" w:rsidP="00604BD7">
      <w:pPr>
        <w:spacing w:line="360" w:lineRule="auto"/>
        <w:jc w:val="both"/>
        <w:rPr>
          <w:rFonts w:ascii="Palatino Linotype" w:hAnsi="Palatino Linotype" w:cs="Arial"/>
          <w:lang w:eastAsia="es-MX"/>
        </w:rPr>
      </w:pPr>
    </w:p>
    <w:p w14:paraId="63FBBA19"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B1F3A22" w14:textId="77777777" w:rsidR="005266E9" w:rsidRPr="00604BD7" w:rsidRDefault="005266E9" w:rsidP="00604BD7">
      <w:pPr>
        <w:spacing w:line="360" w:lineRule="auto"/>
        <w:jc w:val="both"/>
        <w:rPr>
          <w:rFonts w:ascii="Palatino Linotype" w:hAnsi="Palatino Linotype" w:cs="Arial"/>
          <w:lang w:eastAsia="es-MX"/>
        </w:rPr>
      </w:pPr>
    </w:p>
    <w:p w14:paraId="0805F728" w14:textId="77777777" w:rsidR="005266E9" w:rsidRPr="00604BD7" w:rsidRDefault="005266E9" w:rsidP="00604BD7">
      <w:pPr>
        <w:pStyle w:val="Prrafodelista"/>
        <w:numPr>
          <w:ilvl w:val="0"/>
          <w:numId w:val="10"/>
        </w:numPr>
        <w:spacing w:line="360" w:lineRule="auto"/>
        <w:contextualSpacing/>
        <w:jc w:val="both"/>
        <w:rPr>
          <w:rFonts w:ascii="Palatino Linotype" w:hAnsi="Palatino Linotype" w:cs="Arial"/>
          <w:lang w:eastAsia="es-MX"/>
        </w:rPr>
      </w:pPr>
      <w:r w:rsidRPr="00604BD7">
        <w:rPr>
          <w:rFonts w:ascii="Palatino Linotype" w:hAnsi="Palatino Linotype" w:cs="Arial"/>
          <w:lang w:eastAsia="es-MX"/>
        </w:rPr>
        <w:t>Complejidad del asunto: La complejidad de la prueba, la pluralidad de sujetos procesales, el tiempo transcurrido, las características y contexto del recurso.</w:t>
      </w:r>
    </w:p>
    <w:p w14:paraId="67E773F9" w14:textId="77777777" w:rsidR="005266E9" w:rsidRPr="00604BD7" w:rsidRDefault="005266E9" w:rsidP="00604BD7">
      <w:pPr>
        <w:pStyle w:val="Prrafodelista"/>
        <w:numPr>
          <w:ilvl w:val="0"/>
          <w:numId w:val="10"/>
        </w:numPr>
        <w:spacing w:line="360" w:lineRule="auto"/>
        <w:contextualSpacing/>
        <w:jc w:val="both"/>
        <w:rPr>
          <w:rFonts w:ascii="Palatino Linotype" w:hAnsi="Palatino Linotype" w:cs="Arial"/>
          <w:lang w:eastAsia="es-MX"/>
        </w:rPr>
      </w:pPr>
      <w:r w:rsidRPr="00604BD7">
        <w:rPr>
          <w:rFonts w:ascii="Palatino Linotype" w:hAnsi="Palatino Linotype" w:cs="Arial"/>
          <w:lang w:eastAsia="es-MX"/>
        </w:rPr>
        <w:t>Actividad Procesal del interesado: Acciones u omisiones del interesado.</w:t>
      </w:r>
    </w:p>
    <w:p w14:paraId="35590B5F" w14:textId="77777777" w:rsidR="005266E9" w:rsidRPr="00604BD7" w:rsidRDefault="005266E9" w:rsidP="00604BD7">
      <w:pPr>
        <w:pStyle w:val="Prrafodelista"/>
        <w:numPr>
          <w:ilvl w:val="0"/>
          <w:numId w:val="10"/>
        </w:numPr>
        <w:spacing w:line="360" w:lineRule="auto"/>
        <w:contextualSpacing/>
        <w:jc w:val="both"/>
        <w:rPr>
          <w:rFonts w:ascii="Palatino Linotype" w:hAnsi="Palatino Linotype" w:cs="Arial"/>
          <w:lang w:eastAsia="es-MX"/>
        </w:rPr>
      </w:pPr>
      <w:r w:rsidRPr="00604BD7">
        <w:rPr>
          <w:rFonts w:ascii="Palatino Linotype" w:hAnsi="Palatino Linotype" w:cs="Arial"/>
          <w:lang w:eastAsia="es-MX"/>
        </w:rPr>
        <w:t>Conducta de la Autoridad: Las Acciones u omisiones realizadas en el procedimiento. Así como si la autoridad actuó con la debida diligencia.</w:t>
      </w:r>
    </w:p>
    <w:p w14:paraId="34161547" w14:textId="77777777" w:rsidR="005266E9" w:rsidRPr="00604BD7" w:rsidRDefault="005266E9" w:rsidP="00604BD7">
      <w:pPr>
        <w:pStyle w:val="Prrafodelista"/>
        <w:numPr>
          <w:ilvl w:val="0"/>
          <w:numId w:val="10"/>
        </w:numPr>
        <w:spacing w:line="360" w:lineRule="auto"/>
        <w:contextualSpacing/>
        <w:jc w:val="both"/>
        <w:rPr>
          <w:rFonts w:ascii="Palatino Linotype" w:hAnsi="Palatino Linotype" w:cs="Arial"/>
          <w:lang w:eastAsia="es-MX"/>
        </w:rPr>
      </w:pPr>
      <w:r w:rsidRPr="00604BD7">
        <w:rPr>
          <w:rFonts w:ascii="Palatino Linotype" w:hAnsi="Palatino Linotype" w:cs="Arial"/>
          <w:lang w:eastAsia="es-MX"/>
        </w:rPr>
        <w:t>La afectación generada en la situación jurídica de la persona involucrada en el proceso: Violación a sus derechos humanos.</w:t>
      </w:r>
    </w:p>
    <w:p w14:paraId="4E3B0F7F" w14:textId="77777777" w:rsidR="005266E9" w:rsidRPr="00604BD7" w:rsidRDefault="005266E9" w:rsidP="00604BD7">
      <w:pPr>
        <w:spacing w:line="360" w:lineRule="auto"/>
        <w:ind w:left="360"/>
        <w:jc w:val="both"/>
        <w:rPr>
          <w:rFonts w:ascii="Palatino Linotype" w:hAnsi="Palatino Linotype" w:cs="Arial"/>
          <w:lang w:eastAsia="es-MX"/>
        </w:rPr>
      </w:pPr>
    </w:p>
    <w:p w14:paraId="4ACE58A6"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604BD7">
        <w:rPr>
          <w:rFonts w:ascii="Palatino Linotype" w:hAnsi="Palatino Linotype" w:cs="Arial"/>
          <w:lang w:eastAsia="es-MX"/>
        </w:rPr>
        <w:lastRenderedPageBreak/>
        <w:t>debe concluirse que es una excluyente de responsabilidad en relación con la actuación del funcionario, como ha acontecido en el caso que nos ocupa.</w:t>
      </w:r>
    </w:p>
    <w:p w14:paraId="692BA627" w14:textId="77777777" w:rsidR="005266E9" w:rsidRPr="00604BD7" w:rsidRDefault="005266E9" w:rsidP="00604BD7">
      <w:pPr>
        <w:spacing w:line="360" w:lineRule="auto"/>
        <w:jc w:val="both"/>
        <w:rPr>
          <w:rFonts w:ascii="Palatino Linotype" w:hAnsi="Palatino Linotype" w:cs="Arial"/>
          <w:lang w:eastAsia="es-MX"/>
        </w:rPr>
      </w:pPr>
    </w:p>
    <w:p w14:paraId="4A921BCE"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418E6B" w14:textId="77777777" w:rsidR="005266E9" w:rsidRPr="00604BD7" w:rsidRDefault="005266E9" w:rsidP="00604BD7">
      <w:pPr>
        <w:spacing w:line="360" w:lineRule="auto"/>
        <w:jc w:val="both"/>
        <w:rPr>
          <w:rFonts w:ascii="Palatino Linotype" w:hAnsi="Palatino Linotype" w:cs="Arial"/>
          <w:lang w:eastAsia="es-MX"/>
        </w:rPr>
      </w:pPr>
    </w:p>
    <w:p w14:paraId="08017DE2"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4706DE" w14:textId="77777777" w:rsidR="005266E9" w:rsidRPr="00604BD7" w:rsidRDefault="005266E9" w:rsidP="00604BD7">
      <w:pPr>
        <w:spacing w:line="360" w:lineRule="auto"/>
        <w:jc w:val="both"/>
        <w:rPr>
          <w:rFonts w:ascii="Palatino Linotype" w:hAnsi="Palatino Linotype" w:cs="Arial"/>
          <w:lang w:eastAsia="es-MX"/>
        </w:rPr>
      </w:pPr>
    </w:p>
    <w:p w14:paraId="0BDF3C3B"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0E166526" w14:textId="77777777" w:rsidR="005266E9" w:rsidRPr="00604BD7" w:rsidRDefault="005266E9" w:rsidP="00604BD7">
      <w:pPr>
        <w:spacing w:line="360" w:lineRule="auto"/>
        <w:jc w:val="both"/>
        <w:rPr>
          <w:rFonts w:ascii="Palatino Linotype" w:hAnsi="Palatino Linotype" w:cs="Arial"/>
          <w:lang w:eastAsia="es-MX"/>
        </w:rPr>
      </w:pPr>
    </w:p>
    <w:p w14:paraId="0C3321BF"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11317CAE"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288DA08" w14:textId="77777777" w:rsidR="005266E9" w:rsidRPr="00604BD7" w:rsidRDefault="005266E9" w:rsidP="00604BD7">
      <w:pPr>
        <w:spacing w:line="360" w:lineRule="auto"/>
        <w:jc w:val="both"/>
        <w:rPr>
          <w:rFonts w:ascii="Palatino Linotype" w:hAnsi="Palatino Linotype" w:cs="Arial"/>
          <w:lang w:eastAsia="es-MX"/>
        </w:rPr>
      </w:pPr>
    </w:p>
    <w:p w14:paraId="47212EEF" w14:textId="77777777" w:rsidR="005266E9" w:rsidRPr="00604BD7" w:rsidRDefault="005266E9" w:rsidP="00604BD7">
      <w:pPr>
        <w:spacing w:line="360" w:lineRule="auto"/>
        <w:jc w:val="both"/>
        <w:rPr>
          <w:rFonts w:ascii="Palatino Linotype" w:hAnsi="Palatino Linotype" w:cs="Arial"/>
          <w:lang w:eastAsia="es-MX"/>
        </w:rPr>
      </w:pPr>
      <w:r w:rsidRPr="00604BD7">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5F127258" w14:textId="77777777" w:rsidR="005266E9" w:rsidRPr="00604BD7" w:rsidRDefault="005266E9" w:rsidP="00604BD7">
      <w:pPr>
        <w:widowControl w:val="0"/>
        <w:tabs>
          <w:tab w:val="left" w:pos="0"/>
        </w:tabs>
        <w:spacing w:line="360" w:lineRule="auto"/>
        <w:jc w:val="both"/>
        <w:rPr>
          <w:rFonts w:ascii="Palatino Linotype" w:eastAsia="Palatino Linotype" w:hAnsi="Palatino Linotype" w:cs="Palatino Linotype"/>
          <w:b/>
        </w:rPr>
      </w:pPr>
    </w:p>
    <w:p w14:paraId="6F1AA041" w14:textId="1E254CC7" w:rsidR="003404B0" w:rsidRPr="00604BD7" w:rsidRDefault="005266E9" w:rsidP="00604BD7">
      <w:pPr>
        <w:pStyle w:val="Prrafodelista"/>
        <w:spacing w:line="360" w:lineRule="auto"/>
        <w:ind w:left="0"/>
        <w:jc w:val="both"/>
        <w:rPr>
          <w:rFonts w:ascii="Palatino Linotype" w:hAnsi="Palatino Linotype" w:cs="Arial"/>
          <w:b/>
          <w:bCs/>
        </w:rPr>
      </w:pPr>
      <w:r w:rsidRPr="00604BD7">
        <w:rPr>
          <w:rFonts w:ascii="Palatino Linotype" w:eastAsia="Palatino Linotype" w:hAnsi="Palatino Linotype" w:cs="Palatino Linotype"/>
          <w:b/>
        </w:rPr>
        <w:t>d</w:t>
      </w:r>
      <w:r w:rsidR="003404B0" w:rsidRPr="00604BD7">
        <w:rPr>
          <w:rFonts w:ascii="Palatino Linotype" w:hAnsi="Palatino Linotype" w:cs="Arial"/>
          <w:b/>
          <w:bCs/>
        </w:rPr>
        <w:t>) Cierre de Instrucción</w:t>
      </w:r>
    </w:p>
    <w:p w14:paraId="53B11923" w14:textId="7E7E5A32" w:rsidR="003404B0" w:rsidRPr="00604BD7" w:rsidRDefault="00536C04" w:rsidP="00604BD7">
      <w:pPr>
        <w:spacing w:line="360" w:lineRule="auto"/>
        <w:jc w:val="both"/>
        <w:rPr>
          <w:rFonts w:ascii="Palatino Linotype" w:hAnsi="Palatino Linotype" w:cs="Arial"/>
        </w:rPr>
      </w:pPr>
      <w:r w:rsidRPr="00604BD7">
        <w:rPr>
          <w:rFonts w:ascii="Palatino Linotype" w:hAnsi="Palatino Linotype"/>
        </w:rPr>
        <w:t>Una vez analizado el estado procesal que guarda</w:t>
      </w:r>
      <w:r w:rsidR="0076231C" w:rsidRPr="00604BD7">
        <w:rPr>
          <w:rFonts w:ascii="Palatino Linotype" w:hAnsi="Palatino Linotype"/>
        </w:rPr>
        <w:t xml:space="preserve">n los </w:t>
      </w:r>
      <w:r w:rsidRPr="00604BD7">
        <w:rPr>
          <w:rFonts w:ascii="Palatino Linotype" w:hAnsi="Palatino Linotype"/>
        </w:rPr>
        <w:t>expediente</w:t>
      </w:r>
      <w:r w:rsidR="0076231C" w:rsidRPr="00604BD7">
        <w:rPr>
          <w:rFonts w:ascii="Palatino Linotype" w:hAnsi="Palatino Linotype"/>
        </w:rPr>
        <w:t>s</w:t>
      </w:r>
      <w:r w:rsidR="005F5D50" w:rsidRPr="00604BD7">
        <w:rPr>
          <w:rFonts w:ascii="Palatino Linotype" w:hAnsi="Palatino Linotype"/>
        </w:rPr>
        <w:t xml:space="preserve"> de mérito</w:t>
      </w:r>
      <w:r w:rsidR="00373ADA">
        <w:rPr>
          <w:rFonts w:ascii="Palatino Linotype" w:hAnsi="Palatino Linotype"/>
        </w:rPr>
        <w:t xml:space="preserve"> el </w:t>
      </w:r>
      <w:r w:rsidR="00373ADA" w:rsidRPr="00373ADA">
        <w:rPr>
          <w:rFonts w:ascii="Palatino Linotype" w:hAnsi="Palatino Linotype"/>
          <w:b/>
        </w:rPr>
        <w:t>once de enero de dos mil veinticuatro</w:t>
      </w:r>
      <w:r w:rsidR="00C10EEE" w:rsidRPr="00604BD7">
        <w:rPr>
          <w:rFonts w:ascii="Palatino Linotype" w:hAnsi="Palatino Linotype"/>
          <w:b/>
          <w:bCs/>
        </w:rPr>
        <w:t xml:space="preserve">, </w:t>
      </w:r>
      <w:r w:rsidRPr="00604BD7">
        <w:rPr>
          <w:rFonts w:ascii="Palatino Linotype" w:hAnsi="Palatino Linotype"/>
        </w:rPr>
        <w:t>l</w:t>
      </w:r>
      <w:r w:rsidR="00C10EEE" w:rsidRPr="00604BD7">
        <w:rPr>
          <w:rFonts w:ascii="Palatino Linotype" w:hAnsi="Palatino Linotype"/>
        </w:rPr>
        <w:t>a</w:t>
      </w:r>
      <w:r w:rsidRPr="00604BD7">
        <w:rPr>
          <w:rFonts w:ascii="Palatino Linotype" w:hAnsi="Palatino Linotype"/>
        </w:rPr>
        <w:t xml:space="preserve"> </w:t>
      </w:r>
      <w:r w:rsidR="00D01412" w:rsidRPr="00604BD7">
        <w:rPr>
          <w:rFonts w:ascii="Palatino Linotype" w:hAnsi="Palatino Linotype"/>
          <w:b/>
        </w:rPr>
        <w:t>C</w:t>
      </w:r>
      <w:r w:rsidRPr="00604BD7">
        <w:rPr>
          <w:rFonts w:ascii="Palatino Linotype" w:hAnsi="Palatino Linotype"/>
          <w:b/>
        </w:rPr>
        <w:t>omisionad</w:t>
      </w:r>
      <w:r w:rsidR="00C10EEE" w:rsidRPr="00604BD7">
        <w:rPr>
          <w:rFonts w:ascii="Palatino Linotype" w:hAnsi="Palatino Linotype"/>
          <w:b/>
        </w:rPr>
        <w:t>a</w:t>
      </w:r>
      <w:r w:rsidRPr="00604BD7">
        <w:rPr>
          <w:rFonts w:ascii="Palatino Linotype" w:hAnsi="Palatino Linotype"/>
        </w:rPr>
        <w:t xml:space="preserve"> </w:t>
      </w:r>
      <w:r w:rsidR="00801793" w:rsidRPr="00604BD7">
        <w:rPr>
          <w:rFonts w:ascii="Palatino Linotype" w:hAnsi="Palatino Linotype"/>
          <w:b/>
        </w:rPr>
        <w:t>Sharon Cristina Morales Martínez</w:t>
      </w:r>
      <w:r w:rsidR="00B517A4" w:rsidRPr="00604BD7">
        <w:rPr>
          <w:rFonts w:ascii="Palatino Linotype" w:hAnsi="Palatino Linotype"/>
          <w:b/>
        </w:rPr>
        <w:t xml:space="preserve"> </w:t>
      </w:r>
      <w:r w:rsidR="0076231C" w:rsidRPr="00604BD7">
        <w:rPr>
          <w:rFonts w:ascii="Palatino Linotype" w:hAnsi="Palatino Linotype"/>
        </w:rPr>
        <w:t>acordó</w:t>
      </w:r>
      <w:r w:rsidRPr="00604BD7">
        <w:rPr>
          <w:rFonts w:ascii="Palatino Linotype" w:hAnsi="Palatino Linotype"/>
        </w:rPr>
        <w:t xml:space="preserve"> </w:t>
      </w:r>
      <w:r w:rsidR="0076231C" w:rsidRPr="00604BD7">
        <w:rPr>
          <w:rFonts w:ascii="Palatino Linotype" w:hAnsi="Palatino Linotype"/>
        </w:rPr>
        <w:t>el</w:t>
      </w:r>
      <w:r w:rsidRPr="00604BD7">
        <w:rPr>
          <w:rFonts w:ascii="Palatino Linotype" w:hAnsi="Palatino Linotype"/>
        </w:rPr>
        <w:t xml:space="preserve"> cierre de instrucción;</w:t>
      </w:r>
      <w:r w:rsidRPr="00604BD7">
        <w:rPr>
          <w:rFonts w:ascii="Palatino Linotype" w:hAnsi="Palatino Linotype" w:cs="Arial"/>
        </w:rPr>
        <w:t xml:space="preserve"> así como, la remisión de</w:t>
      </w:r>
      <w:r w:rsidR="00C10EEE" w:rsidRPr="00604BD7">
        <w:rPr>
          <w:rFonts w:ascii="Palatino Linotype" w:hAnsi="Palatino Linotype" w:cs="Arial"/>
        </w:rPr>
        <w:t xml:space="preserve"> los </w:t>
      </w:r>
      <w:r w:rsidRPr="00604BD7">
        <w:rPr>
          <w:rFonts w:ascii="Palatino Linotype" w:hAnsi="Palatino Linotype" w:cs="Arial"/>
        </w:rPr>
        <w:t>mismo</w:t>
      </w:r>
      <w:r w:rsidR="00C10EEE" w:rsidRPr="00604BD7">
        <w:rPr>
          <w:rFonts w:ascii="Palatino Linotype" w:hAnsi="Palatino Linotype" w:cs="Arial"/>
        </w:rPr>
        <w:t>s</w:t>
      </w:r>
      <w:r w:rsidRPr="00604BD7">
        <w:rPr>
          <w:rFonts w:ascii="Palatino Linotype" w:hAnsi="Palatino Linotype" w:cs="Arial"/>
        </w:rPr>
        <w:t xml:space="preserve"> a efecto de ser resuelto</w:t>
      </w:r>
      <w:r w:rsidR="00C10EEE" w:rsidRPr="00604BD7">
        <w:rPr>
          <w:rFonts w:ascii="Palatino Linotype" w:hAnsi="Palatino Linotype" w:cs="Arial"/>
        </w:rPr>
        <w:t>s</w:t>
      </w:r>
      <w:r w:rsidRPr="00604BD7">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604BD7">
        <w:rPr>
          <w:rFonts w:ascii="Palatino Linotype" w:hAnsi="Palatino Linotype" w:cs="Arial"/>
        </w:rPr>
        <w:t>; y</w:t>
      </w:r>
      <w:r w:rsidR="003404B0" w:rsidRPr="00604BD7">
        <w:rPr>
          <w:rFonts w:ascii="Palatino Linotype" w:hAnsi="Palatino Linotype"/>
        </w:rPr>
        <w:t xml:space="preserve">, </w:t>
      </w:r>
    </w:p>
    <w:p w14:paraId="3B12C6AC" w14:textId="77777777" w:rsidR="00822473" w:rsidRPr="00604BD7" w:rsidRDefault="00822473" w:rsidP="00604BD7">
      <w:pPr>
        <w:ind w:right="50"/>
        <w:jc w:val="center"/>
        <w:rPr>
          <w:rFonts w:ascii="Palatino Linotype" w:hAnsi="Palatino Linotype" w:cs="Arial"/>
          <w:b/>
          <w:sz w:val="28"/>
        </w:rPr>
      </w:pPr>
    </w:p>
    <w:p w14:paraId="307772BA" w14:textId="77777777" w:rsidR="00536C04" w:rsidRPr="00604BD7" w:rsidRDefault="00536C04" w:rsidP="00604BD7">
      <w:pPr>
        <w:jc w:val="center"/>
        <w:rPr>
          <w:rFonts w:ascii="Palatino Linotype" w:hAnsi="Palatino Linotype" w:cs="Arial"/>
          <w:b/>
          <w:bCs/>
          <w:spacing w:val="60"/>
          <w:sz w:val="28"/>
        </w:rPr>
      </w:pPr>
      <w:r w:rsidRPr="00604BD7">
        <w:rPr>
          <w:rFonts w:ascii="Palatino Linotype" w:hAnsi="Palatino Linotype" w:cs="Arial"/>
          <w:b/>
          <w:bCs/>
          <w:spacing w:val="60"/>
          <w:sz w:val="28"/>
        </w:rPr>
        <w:t>CONSIDERANDO</w:t>
      </w:r>
    </w:p>
    <w:p w14:paraId="588566A6" w14:textId="77777777" w:rsidR="009C497F" w:rsidRPr="00604BD7" w:rsidRDefault="009C497F" w:rsidP="00604BD7">
      <w:pPr>
        <w:spacing w:line="360" w:lineRule="auto"/>
        <w:ind w:right="50"/>
        <w:jc w:val="both"/>
        <w:rPr>
          <w:rFonts w:ascii="Palatino Linotype" w:hAnsi="Palatino Linotype"/>
          <w:b/>
        </w:rPr>
      </w:pPr>
    </w:p>
    <w:p w14:paraId="7531711D" w14:textId="77777777" w:rsidR="00756235" w:rsidRPr="00604BD7" w:rsidRDefault="00756235" w:rsidP="00604BD7">
      <w:pPr>
        <w:spacing w:line="360" w:lineRule="auto"/>
        <w:ind w:right="50"/>
        <w:jc w:val="both"/>
        <w:rPr>
          <w:rFonts w:ascii="Palatino Linotype" w:hAnsi="Palatino Linotype"/>
          <w:b/>
        </w:rPr>
      </w:pPr>
      <w:r w:rsidRPr="00604BD7">
        <w:rPr>
          <w:rFonts w:ascii="Palatino Linotype" w:hAnsi="Palatino Linotype"/>
          <w:b/>
          <w:sz w:val="28"/>
          <w:szCs w:val="28"/>
        </w:rPr>
        <w:t>PRIMERO</w:t>
      </w:r>
      <w:r w:rsidRPr="00604BD7">
        <w:rPr>
          <w:rFonts w:ascii="Palatino Linotype" w:hAnsi="Palatino Linotype"/>
          <w:b/>
        </w:rPr>
        <w:t>.</w:t>
      </w:r>
      <w:r w:rsidRPr="00604BD7">
        <w:rPr>
          <w:rFonts w:ascii="Palatino Linotype" w:hAnsi="Palatino Linotype"/>
        </w:rPr>
        <w:t xml:space="preserve"> </w:t>
      </w:r>
      <w:r w:rsidRPr="00604BD7">
        <w:rPr>
          <w:rFonts w:ascii="Palatino Linotype" w:hAnsi="Palatino Linotype"/>
          <w:b/>
        </w:rPr>
        <w:t>Competencia</w:t>
      </w:r>
      <w:r w:rsidRPr="00604BD7">
        <w:rPr>
          <w:rFonts w:ascii="Palatino Linotype" w:hAnsi="Palatino Linotype"/>
        </w:rPr>
        <w:t>.</w:t>
      </w:r>
      <w:r w:rsidRPr="00604BD7">
        <w:rPr>
          <w:rFonts w:ascii="Palatino Linotype" w:hAnsi="Palatino Linotype"/>
          <w:b/>
        </w:rPr>
        <w:t xml:space="preserve"> </w:t>
      </w:r>
    </w:p>
    <w:p w14:paraId="04CD4BF7" w14:textId="3EA31F65" w:rsidR="00756235" w:rsidRPr="00604BD7" w:rsidRDefault="00756235" w:rsidP="00604BD7">
      <w:pPr>
        <w:spacing w:line="360" w:lineRule="auto"/>
        <w:ind w:right="50"/>
        <w:jc w:val="both"/>
        <w:rPr>
          <w:rFonts w:ascii="Palatino Linotype" w:hAnsi="Palatino Linotype" w:cs="Arial"/>
        </w:rPr>
      </w:pPr>
      <w:r w:rsidRPr="00604BD7">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w:t>
      </w:r>
      <w:r w:rsidR="00025060" w:rsidRPr="00604BD7">
        <w:rPr>
          <w:rFonts w:ascii="Palatino Linotype" w:hAnsi="Palatino Linotype"/>
        </w:rPr>
        <w:t>los</w:t>
      </w:r>
      <w:r w:rsidRPr="00604BD7">
        <w:rPr>
          <w:rFonts w:ascii="Palatino Linotype" w:hAnsi="Palatino Linotype"/>
        </w:rPr>
        <w:t xml:space="preserve"> presente</w:t>
      </w:r>
      <w:r w:rsidR="00025060" w:rsidRPr="00604BD7">
        <w:rPr>
          <w:rFonts w:ascii="Palatino Linotype" w:hAnsi="Palatino Linotype"/>
        </w:rPr>
        <w:t>s</w:t>
      </w:r>
      <w:r w:rsidRPr="00604BD7">
        <w:rPr>
          <w:rFonts w:ascii="Palatino Linotype" w:hAnsi="Palatino Linotype"/>
        </w:rPr>
        <w:t xml:space="preserve"> </w:t>
      </w:r>
      <w:r w:rsidR="00025060" w:rsidRPr="00604BD7">
        <w:rPr>
          <w:rFonts w:ascii="Palatino Linotype" w:hAnsi="Palatino Linotype"/>
        </w:rPr>
        <w:t>R</w:t>
      </w:r>
      <w:r w:rsidRPr="00604BD7">
        <w:rPr>
          <w:rFonts w:ascii="Palatino Linotype" w:hAnsi="Palatino Linotype"/>
        </w:rPr>
        <w:t xml:space="preserve">ecurso de </w:t>
      </w:r>
      <w:r w:rsidR="00025060" w:rsidRPr="00604BD7">
        <w:rPr>
          <w:rFonts w:ascii="Palatino Linotype" w:hAnsi="Palatino Linotype"/>
        </w:rPr>
        <w:t>R</w:t>
      </w:r>
      <w:r w:rsidRPr="00604BD7">
        <w:rPr>
          <w:rFonts w:ascii="Palatino Linotype" w:hAnsi="Palatino Linotype"/>
        </w:rPr>
        <w:t>evisión, conforme a lo dispuesto en los artículos 6, Apartado A de la Constitución Política de los Estados Unidos Mexicanos; 5, párrafos trigésimo</w:t>
      </w:r>
      <w:r w:rsidR="002E48C0" w:rsidRPr="00604BD7">
        <w:rPr>
          <w:rFonts w:ascii="Palatino Linotype" w:hAnsi="Palatino Linotype"/>
        </w:rPr>
        <w:t xml:space="preserve"> segundo</w:t>
      </w:r>
      <w:r w:rsidRPr="00604BD7">
        <w:rPr>
          <w:rFonts w:ascii="Palatino Linotype" w:hAnsi="Palatino Linotype"/>
        </w:rPr>
        <w:t xml:space="preserve">, trigésimo </w:t>
      </w:r>
      <w:r w:rsidR="002E48C0" w:rsidRPr="00604BD7">
        <w:rPr>
          <w:rFonts w:ascii="Palatino Linotype" w:hAnsi="Palatino Linotype"/>
        </w:rPr>
        <w:t>tercero</w:t>
      </w:r>
      <w:r w:rsidRPr="00604BD7">
        <w:rPr>
          <w:rFonts w:ascii="Palatino Linotype" w:hAnsi="Palatino Linotype"/>
        </w:rPr>
        <w:t xml:space="preserve"> y trigésimo </w:t>
      </w:r>
      <w:r w:rsidR="002E48C0" w:rsidRPr="00604BD7">
        <w:rPr>
          <w:rFonts w:ascii="Palatino Linotype" w:hAnsi="Palatino Linotype"/>
        </w:rPr>
        <w:t>cuarto</w:t>
      </w:r>
      <w:r w:rsidRPr="00604BD7">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04BD7">
        <w:rPr>
          <w:rFonts w:ascii="Palatino Linotype" w:hAnsi="Palatino Linotype" w:cs="Arial"/>
        </w:rPr>
        <w:t xml:space="preserve">; y 9, fracciones I y </w:t>
      </w:r>
      <w:r w:rsidR="004E4443" w:rsidRPr="00604BD7">
        <w:rPr>
          <w:rFonts w:ascii="Palatino Linotype" w:hAnsi="Palatino Linotype" w:cs="Arial"/>
        </w:rPr>
        <w:t>XXIII</w:t>
      </w:r>
      <w:r w:rsidRPr="00604BD7">
        <w:rPr>
          <w:rFonts w:ascii="Palatino Linotype" w:hAnsi="Palatino Linotype" w:cs="Arial"/>
        </w:rPr>
        <w:t xml:space="preserve"> y 11 del Reglamento Interior del Instituto de Transparencia, Acceso a la Información Pública y Protección de Datos Personales del Estado de México y Municipios.</w:t>
      </w:r>
    </w:p>
    <w:p w14:paraId="0D102540" w14:textId="77777777" w:rsidR="0076231C" w:rsidRPr="00604BD7" w:rsidRDefault="0076231C" w:rsidP="00604BD7">
      <w:pPr>
        <w:spacing w:line="360" w:lineRule="auto"/>
        <w:jc w:val="both"/>
        <w:rPr>
          <w:rFonts w:ascii="Palatino Linotype" w:hAnsi="Palatino Linotype"/>
          <w:b/>
        </w:rPr>
      </w:pPr>
    </w:p>
    <w:p w14:paraId="1C2D846F" w14:textId="77777777" w:rsidR="00756235" w:rsidRPr="00604BD7" w:rsidRDefault="00756235" w:rsidP="00604BD7">
      <w:pPr>
        <w:spacing w:line="360" w:lineRule="auto"/>
        <w:jc w:val="both"/>
        <w:rPr>
          <w:rFonts w:ascii="Palatino Linotype" w:hAnsi="Palatino Linotype" w:cs="Arial"/>
          <w:b/>
        </w:rPr>
      </w:pPr>
      <w:r w:rsidRPr="00604BD7">
        <w:rPr>
          <w:rFonts w:ascii="Palatino Linotype" w:hAnsi="Palatino Linotype" w:cs="Arial"/>
          <w:b/>
          <w:sz w:val="28"/>
        </w:rPr>
        <w:t>SEGUNDO</w:t>
      </w:r>
      <w:r w:rsidRPr="00604BD7">
        <w:rPr>
          <w:rFonts w:ascii="Palatino Linotype" w:hAnsi="Palatino Linotype" w:cs="Arial"/>
          <w:b/>
        </w:rPr>
        <w:t xml:space="preserve">. Interés. </w:t>
      </w:r>
    </w:p>
    <w:p w14:paraId="204DEEDD" w14:textId="77777777" w:rsidR="00C83CB6" w:rsidRPr="00604BD7" w:rsidRDefault="00756235" w:rsidP="00604BD7">
      <w:pPr>
        <w:spacing w:line="360" w:lineRule="auto"/>
        <w:jc w:val="both"/>
        <w:rPr>
          <w:rFonts w:ascii="Palatino Linotype" w:hAnsi="Palatino Linotype" w:cs="Arial"/>
          <w:b/>
          <w:bCs/>
        </w:rPr>
      </w:pPr>
      <w:r w:rsidRPr="00604BD7">
        <w:rPr>
          <w:rFonts w:ascii="Palatino Linotype" w:hAnsi="Palatino Linotype" w:cs="Arial"/>
          <w:bCs/>
        </w:rPr>
        <w:t xml:space="preserve">Los </w:t>
      </w:r>
      <w:r w:rsidR="005E17B7" w:rsidRPr="00604BD7">
        <w:rPr>
          <w:rFonts w:ascii="Palatino Linotype" w:hAnsi="Palatino Linotype" w:cs="Arial"/>
          <w:bCs/>
        </w:rPr>
        <w:t>R</w:t>
      </w:r>
      <w:r w:rsidRPr="00604BD7">
        <w:rPr>
          <w:rFonts w:ascii="Palatino Linotype" w:hAnsi="Palatino Linotype" w:cs="Arial"/>
          <w:bCs/>
        </w:rPr>
        <w:t xml:space="preserve">ecursos de </w:t>
      </w:r>
      <w:r w:rsidR="005E17B7" w:rsidRPr="00604BD7">
        <w:rPr>
          <w:rFonts w:ascii="Palatino Linotype" w:hAnsi="Palatino Linotype" w:cs="Arial"/>
          <w:bCs/>
        </w:rPr>
        <w:t>R</w:t>
      </w:r>
      <w:r w:rsidRPr="00604BD7">
        <w:rPr>
          <w:rFonts w:ascii="Palatino Linotype" w:hAnsi="Palatino Linotype" w:cs="Arial"/>
          <w:bCs/>
        </w:rPr>
        <w:t>evisión</w:t>
      </w:r>
      <w:r w:rsidR="005F5D50" w:rsidRPr="00604BD7">
        <w:rPr>
          <w:rFonts w:ascii="Palatino Linotype" w:hAnsi="Palatino Linotype" w:cs="Arial"/>
          <w:bCs/>
        </w:rPr>
        <w:t xml:space="preserve"> materia del presente estudio</w:t>
      </w:r>
      <w:r w:rsidRPr="00604BD7">
        <w:rPr>
          <w:rFonts w:ascii="Palatino Linotype" w:hAnsi="Palatino Linotype" w:cs="Arial"/>
          <w:bCs/>
        </w:rPr>
        <w:t xml:space="preserve"> fueron interpuestos por parte legítima, en atención a que se presentó por </w:t>
      </w:r>
      <w:r w:rsidRPr="00604BD7">
        <w:rPr>
          <w:rFonts w:ascii="Palatino Linotype" w:hAnsi="Palatino Linotype" w:cs="Arial"/>
          <w:b/>
        </w:rPr>
        <w:t>EL</w:t>
      </w:r>
      <w:r w:rsidRPr="00604BD7">
        <w:rPr>
          <w:rFonts w:ascii="Palatino Linotype" w:hAnsi="Palatino Linotype" w:cs="Arial"/>
          <w:b/>
          <w:bCs/>
        </w:rPr>
        <w:t xml:space="preserve"> RECURRENTE,</w:t>
      </w:r>
      <w:r w:rsidRPr="00604BD7">
        <w:rPr>
          <w:rFonts w:ascii="Palatino Linotype" w:hAnsi="Palatino Linotype" w:cs="Arial"/>
          <w:bCs/>
        </w:rPr>
        <w:t xml:space="preserve"> quien es la misma persona que formuló la solicitud de acceso a la información pública al </w:t>
      </w:r>
      <w:r w:rsidRPr="00604BD7">
        <w:rPr>
          <w:rFonts w:ascii="Palatino Linotype" w:hAnsi="Palatino Linotype" w:cs="Arial"/>
          <w:b/>
          <w:bCs/>
        </w:rPr>
        <w:t>SUJETO OBLIGADO</w:t>
      </w:r>
      <w:r w:rsidR="00C83CB6" w:rsidRPr="00604BD7">
        <w:rPr>
          <w:rFonts w:ascii="Palatino Linotype" w:hAnsi="Palatino Linotype" w:cs="Arial"/>
          <w:b/>
          <w:bCs/>
        </w:rPr>
        <w:t xml:space="preserve">, </w:t>
      </w:r>
      <w:r w:rsidR="00C83CB6" w:rsidRPr="00604BD7">
        <w:rPr>
          <w:rFonts w:ascii="Palatino Linotype" w:hAnsi="Palatino Linotype" w:cs="Arial"/>
          <w:bCs/>
        </w:rPr>
        <w:t xml:space="preserve">pues para ello, es </w:t>
      </w:r>
      <w:r w:rsidR="00C83CB6" w:rsidRPr="00604BD7">
        <w:rPr>
          <w:rFonts w:ascii="Palatino Linotype" w:hAnsi="Palatino Linotype" w:cs="Arial"/>
          <w:lang w:eastAsia="es-MX"/>
        </w:rPr>
        <w:t xml:space="preserve">necesario que el particular ingrese al </w:t>
      </w:r>
      <w:r w:rsidR="00C83CB6" w:rsidRPr="00604BD7">
        <w:rPr>
          <w:rFonts w:ascii="Palatino Linotype" w:hAnsi="Palatino Linotype" w:cs="Arial"/>
          <w:b/>
          <w:lang w:eastAsia="es-MX"/>
        </w:rPr>
        <w:t xml:space="preserve">SAIMEX </w:t>
      </w:r>
      <w:r w:rsidR="00C83CB6" w:rsidRPr="00604BD7">
        <w:rPr>
          <w:rFonts w:ascii="Palatino Linotype" w:hAnsi="Palatino Linotype" w:cs="Arial"/>
          <w:lang w:eastAsia="es-MX"/>
        </w:rPr>
        <w:t>mediante la utilización de su clave de usuario y contraseña.</w:t>
      </w:r>
    </w:p>
    <w:p w14:paraId="2A8DAEE5" w14:textId="77777777" w:rsidR="00822473" w:rsidRPr="00604BD7" w:rsidRDefault="00822473" w:rsidP="00604BD7">
      <w:pPr>
        <w:spacing w:line="360" w:lineRule="auto"/>
        <w:jc w:val="both"/>
        <w:rPr>
          <w:rFonts w:ascii="Palatino Linotype" w:hAnsi="Palatino Linotype" w:cs="Arial"/>
          <w:b/>
          <w:szCs w:val="28"/>
        </w:rPr>
      </w:pPr>
    </w:p>
    <w:p w14:paraId="4E17B48F" w14:textId="77777777" w:rsidR="0099638A" w:rsidRPr="00604BD7" w:rsidRDefault="0099638A" w:rsidP="00604BD7">
      <w:pPr>
        <w:autoSpaceDE w:val="0"/>
        <w:autoSpaceDN w:val="0"/>
        <w:adjustRightInd w:val="0"/>
        <w:spacing w:line="360" w:lineRule="auto"/>
        <w:ind w:right="49"/>
        <w:jc w:val="both"/>
        <w:rPr>
          <w:rFonts w:ascii="Palatino Linotype" w:hAnsi="Palatino Linotype" w:cs="Arial"/>
          <w:b/>
          <w:lang w:val="es-ES"/>
        </w:rPr>
      </w:pPr>
      <w:r w:rsidRPr="00604BD7">
        <w:rPr>
          <w:rFonts w:ascii="Palatino Linotype" w:hAnsi="Palatino Linotype" w:cs="Arial"/>
          <w:b/>
          <w:sz w:val="28"/>
          <w:szCs w:val="28"/>
        </w:rPr>
        <w:t xml:space="preserve">TERCERO. </w:t>
      </w:r>
      <w:r w:rsidRPr="00604BD7">
        <w:rPr>
          <w:rFonts w:ascii="Palatino Linotype" w:hAnsi="Palatino Linotype" w:cs="Arial"/>
          <w:b/>
          <w:lang w:val="es-ES"/>
        </w:rPr>
        <w:t xml:space="preserve">Oportunidad. </w:t>
      </w:r>
    </w:p>
    <w:p w14:paraId="2D107E71" w14:textId="024A9B34" w:rsidR="00CE57EA" w:rsidRPr="00604BD7" w:rsidRDefault="006F5644" w:rsidP="00604BD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04BD7">
        <w:rPr>
          <w:rFonts w:ascii="Palatino Linotype" w:hAnsi="Palatino Linotype" w:cs="Arial"/>
        </w:rPr>
        <w:t>Los</w:t>
      </w:r>
      <w:r w:rsidR="00CE57EA" w:rsidRPr="00604BD7">
        <w:rPr>
          <w:rFonts w:ascii="Palatino Linotype" w:hAnsi="Palatino Linotype" w:cs="Arial"/>
        </w:rPr>
        <w:t xml:space="preserve"> Recurso</w:t>
      </w:r>
      <w:r w:rsidRPr="00604BD7">
        <w:rPr>
          <w:rFonts w:ascii="Palatino Linotype" w:hAnsi="Palatino Linotype" w:cs="Arial"/>
        </w:rPr>
        <w:t>s</w:t>
      </w:r>
      <w:r w:rsidR="00CE57EA" w:rsidRPr="00604BD7">
        <w:rPr>
          <w:rFonts w:ascii="Palatino Linotype" w:hAnsi="Palatino Linotype" w:cs="Arial"/>
        </w:rPr>
        <w:t xml:space="preserve"> de Revisión fue</w:t>
      </w:r>
      <w:r w:rsidRPr="00604BD7">
        <w:rPr>
          <w:rFonts w:ascii="Palatino Linotype" w:hAnsi="Palatino Linotype" w:cs="Arial"/>
        </w:rPr>
        <w:t>ron</w:t>
      </w:r>
      <w:r w:rsidR="00CE57EA" w:rsidRPr="00604BD7">
        <w:rPr>
          <w:rFonts w:ascii="Palatino Linotype" w:hAnsi="Palatino Linotype" w:cs="Arial"/>
        </w:rPr>
        <w:t xml:space="preserve"> interpuesto</w:t>
      </w:r>
      <w:r w:rsidRPr="00604BD7">
        <w:rPr>
          <w:rFonts w:ascii="Palatino Linotype" w:hAnsi="Palatino Linotype" w:cs="Arial"/>
        </w:rPr>
        <w:t>s</w:t>
      </w:r>
      <w:r w:rsidR="00CE57EA" w:rsidRPr="00604BD7">
        <w:rPr>
          <w:rFonts w:ascii="Palatino Linotype" w:hAnsi="Palatino Linotype" w:cs="Arial"/>
        </w:rPr>
        <w:t xml:space="preserve"> dentro del plazo de quince días hábiles, contados a partir del día siguiente al que </w:t>
      </w:r>
      <w:r w:rsidR="00CE57EA" w:rsidRPr="00604BD7">
        <w:rPr>
          <w:rFonts w:ascii="Palatino Linotype" w:hAnsi="Palatino Linotype" w:cs="Arial"/>
          <w:b/>
        </w:rPr>
        <w:t xml:space="preserve">EL RECURRENTE </w:t>
      </w:r>
      <w:r w:rsidR="00CE57EA" w:rsidRPr="00604BD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CF8200" w14:textId="77777777" w:rsidR="00CE57EA" w:rsidRPr="00604BD7" w:rsidRDefault="00CE57EA" w:rsidP="00604BD7">
      <w:pPr>
        <w:ind w:left="720" w:right="709"/>
        <w:contextualSpacing/>
        <w:jc w:val="both"/>
        <w:rPr>
          <w:rFonts w:ascii="Palatino Linotype" w:hAnsi="Palatino Linotype" w:cs="Arial"/>
          <w:i/>
          <w:sz w:val="22"/>
          <w:szCs w:val="22"/>
        </w:rPr>
      </w:pPr>
    </w:p>
    <w:p w14:paraId="6FBB28BE" w14:textId="77777777" w:rsidR="00CE57EA" w:rsidRPr="00604BD7" w:rsidRDefault="00CE57EA" w:rsidP="00604BD7">
      <w:pPr>
        <w:ind w:left="851" w:right="899"/>
        <w:contextualSpacing/>
        <w:jc w:val="both"/>
        <w:rPr>
          <w:rFonts w:ascii="Palatino Linotype" w:hAnsi="Palatino Linotype" w:cs="Arial"/>
          <w:i/>
          <w:sz w:val="22"/>
          <w:szCs w:val="22"/>
        </w:rPr>
      </w:pPr>
      <w:r w:rsidRPr="00604BD7">
        <w:rPr>
          <w:rFonts w:ascii="Palatino Linotype" w:hAnsi="Palatino Linotype" w:cs="Arial"/>
          <w:i/>
          <w:sz w:val="22"/>
          <w:szCs w:val="22"/>
        </w:rPr>
        <w:lastRenderedPageBreak/>
        <w:t>“</w:t>
      </w:r>
      <w:r w:rsidRPr="00604BD7">
        <w:rPr>
          <w:rFonts w:ascii="Palatino Linotype" w:hAnsi="Palatino Linotype" w:cs="Arial"/>
          <w:b/>
          <w:i/>
          <w:sz w:val="22"/>
          <w:szCs w:val="22"/>
        </w:rPr>
        <w:t>Artículo 178.</w:t>
      </w:r>
      <w:r w:rsidRPr="00604B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A16ECD8" w14:textId="77777777" w:rsidR="00CE57EA" w:rsidRPr="00604BD7" w:rsidRDefault="00CE57EA" w:rsidP="00604BD7">
      <w:pPr>
        <w:ind w:left="851" w:right="899"/>
        <w:contextualSpacing/>
        <w:jc w:val="both"/>
        <w:rPr>
          <w:rFonts w:ascii="Palatino Linotype" w:hAnsi="Palatino Linotype" w:cs="Arial"/>
          <w:i/>
          <w:sz w:val="22"/>
          <w:szCs w:val="22"/>
        </w:rPr>
      </w:pPr>
    </w:p>
    <w:p w14:paraId="5C8902FE" w14:textId="77777777" w:rsidR="00CE57EA" w:rsidRPr="00604BD7" w:rsidRDefault="00CE57EA" w:rsidP="00604BD7">
      <w:pPr>
        <w:ind w:left="851" w:right="899"/>
        <w:contextualSpacing/>
        <w:jc w:val="both"/>
        <w:rPr>
          <w:rFonts w:ascii="Palatino Linotype" w:hAnsi="Palatino Linotype" w:cs="Arial"/>
          <w:i/>
          <w:sz w:val="22"/>
          <w:szCs w:val="22"/>
        </w:rPr>
      </w:pPr>
      <w:r w:rsidRPr="00604BD7">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44B31A" w14:textId="77777777" w:rsidR="00CE57EA" w:rsidRPr="00604BD7" w:rsidRDefault="00CE57EA" w:rsidP="00604BD7">
      <w:pPr>
        <w:ind w:left="851" w:right="899"/>
        <w:contextualSpacing/>
        <w:jc w:val="both"/>
        <w:rPr>
          <w:rFonts w:ascii="Palatino Linotype" w:hAnsi="Palatino Linotype" w:cs="Arial"/>
          <w:i/>
          <w:sz w:val="22"/>
          <w:szCs w:val="22"/>
        </w:rPr>
      </w:pPr>
    </w:p>
    <w:p w14:paraId="5997A457" w14:textId="77777777" w:rsidR="00CE57EA" w:rsidRPr="00604BD7" w:rsidRDefault="00CE57EA" w:rsidP="00604BD7">
      <w:pPr>
        <w:ind w:left="851" w:right="899"/>
        <w:jc w:val="both"/>
        <w:rPr>
          <w:rFonts w:ascii="Palatino Linotype" w:hAnsi="Palatino Linotype" w:cs="Arial"/>
          <w:i/>
          <w:sz w:val="22"/>
          <w:szCs w:val="22"/>
        </w:rPr>
      </w:pPr>
      <w:r w:rsidRPr="00604BD7">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604BD7">
        <w:rPr>
          <w:rFonts w:ascii="Palatino Linotype" w:hAnsi="Palatino Linotype" w:cs="Arial"/>
          <w:i/>
          <w:sz w:val="22"/>
          <w:szCs w:val="22"/>
          <w:lang w:eastAsia="es-MX"/>
        </w:rPr>
        <w:t>siguiente</w:t>
      </w:r>
      <w:r w:rsidRPr="00604BD7">
        <w:rPr>
          <w:rFonts w:ascii="Palatino Linotype" w:hAnsi="Palatino Linotype" w:cs="Arial"/>
          <w:i/>
          <w:sz w:val="22"/>
          <w:szCs w:val="22"/>
        </w:rPr>
        <w:t xml:space="preserve"> de haberlo recibido.”</w:t>
      </w:r>
    </w:p>
    <w:p w14:paraId="29888AC7" w14:textId="77777777" w:rsidR="00CE57EA" w:rsidRPr="00604BD7" w:rsidRDefault="00CE57EA" w:rsidP="00604BD7">
      <w:pPr>
        <w:ind w:right="709"/>
        <w:jc w:val="both"/>
        <w:rPr>
          <w:rFonts w:ascii="Palatino Linotype" w:hAnsi="Palatino Linotype" w:cs="Arial"/>
          <w:i/>
          <w:sz w:val="22"/>
          <w:szCs w:val="22"/>
        </w:rPr>
      </w:pPr>
    </w:p>
    <w:p w14:paraId="63E1F718" w14:textId="77777777" w:rsidR="006F5644" w:rsidRPr="00604BD7" w:rsidRDefault="006F5644" w:rsidP="00604BD7">
      <w:pPr>
        <w:spacing w:line="360" w:lineRule="auto"/>
        <w:jc w:val="both"/>
        <w:rPr>
          <w:rFonts w:ascii="Palatino Linotype" w:hAnsi="Palatino Linotype" w:cs="Arial"/>
        </w:rPr>
      </w:pPr>
      <w:r w:rsidRPr="00604BD7">
        <w:rPr>
          <w:rFonts w:ascii="Palatino Linotype" w:hAnsi="Palatino Linotype" w:cs="Arial"/>
        </w:rPr>
        <w:t xml:space="preserve">En esa tesitura, atendiendo a que la respuesta a la solicitud de acceso a la Información Pública con número de folio </w:t>
      </w:r>
      <w:r w:rsidRPr="00604BD7">
        <w:rPr>
          <w:rFonts w:ascii="Palatino Linotype" w:hAnsi="Palatino Linotype" w:cs="Arial"/>
          <w:b/>
          <w:bCs/>
        </w:rPr>
        <w:t>00076/IXTLAHUA/IP/2023</w:t>
      </w:r>
      <w:r w:rsidRPr="00604BD7">
        <w:rPr>
          <w:rFonts w:ascii="Palatino Linotype" w:hAnsi="Palatino Linotype" w:cs="Arial"/>
        </w:rPr>
        <w:t xml:space="preserve">, objeto del presente recurso se tuvo por notificada el </w:t>
      </w:r>
      <w:r w:rsidRPr="00604BD7">
        <w:rPr>
          <w:rFonts w:ascii="Palatino Linotype" w:hAnsi="Palatino Linotype" w:cs="Arial"/>
          <w:b/>
        </w:rPr>
        <w:t>veintidós de mayo de dos mil veintitrés</w:t>
      </w:r>
      <w:r w:rsidRPr="00604BD7">
        <w:rPr>
          <w:rFonts w:ascii="Palatino Linotype" w:hAnsi="Palatino Linotype" w:cs="Arial"/>
        </w:rPr>
        <w:t xml:space="preserve">; así, el plazo de quince días hábiles que el artículo 178 de la Ley de la materia otorga a </w:t>
      </w:r>
      <w:r w:rsidRPr="00604BD7">
        <w:rPr>
          <w:rFonts w:ascii="Palatino Linotype" w:hAnsi="Palatino Linotype" w:cs="Arial"/>
          <w:b/>
        </w:rPr>
        <w:t>EL RECURRENTE</w:t>
      </w:r>
      <w:r w:rsidRPr="00604BD7">
        <w:rPr>
          <w:rFonts w:ascii="Palatino Linotype" w:hAnsi="Palatino Linotype" w:cs="Arial"/>
        </w:rPr>
        <w:t xml:space="preserve"> para presentar el respectivo Recurso de Revisión, transcurrió del </w:t>
      </w:r>
      <w:r w:rsidRPr="00604BD7">
        <w:rPr>
          <w:rFonts w:ascii="Palatino Linotype" w:hAnsi="Palatino Linotype" w:cs="Arial"/>
          <w:b/>
        </w:rPr>
        <w:t>veintitrés de mayo al doce de junio de dos mil veintitrés</w:t>
      </w:r>
      <w:r w:rsidRPr="00604BD7">
        <w:rPr>
          <w:rFonts w:ascii="Palatino Linotype" w:hAnsi="Palatino Linotype" w:cs="Arial"/>
        </w:rPr>
        <w:t xml:space="preserve">, </w:t>
      </w:r>
      <w:r w:rsidRPr="00604BD7">
        <w:rPr>
          <w:rFonts w:ascii="Palatino Linotype" w:eastAsiaTheme="minorEastAsia" w:hAnsi="Palatino Linotype" w:cs="Arial"/>
          <w:lang w:val="es-ES_tradnl"/>
        </w:rPr>
        <w:t>sin contemplar en el cómputo los días sábados y domingos, considerados como días inhábiles, en términos del artículo 3, fracción X de la Ley de Transparencia y Acceso a la Información Pública del Estado de México y Municipios.</w:t>
      </w:r>
    </w:p>
    <w:p w14:paraId="6ED12D7B" w14:textId="77777777" w:rsidR="006F5644" w:rsidRPr="00604BD7" w:rsidRDefault="006F5644" w:rsidP="00604BD7">
      <w:pPr>
        <w:spacing w:line="360" w:lineRule="auto"/>
        <w:jc w:val="both"/>
        <w:rPr>
          <w:rFonts w:ascii="Palatino Linotype" w:eastAsiaTheme="minorEastAsia" w:hAnsi="Palatino Linotype" w:cs="Arial"/>
          <w:lang w:val="es-ES_tradnl"/>
        </w:rPr>
      </w:pPr>
    </w:p>
    <w:p w14:paraId="69CAB8C0" w14:textId="77777777" w:rsidR="006F5644" w:rsidRPr="00604BD7" w:rsidRDefault="006F5644" w:rsidP="00604BD7">
      <w:pPr>
        <w:spacing w:line="360" w:lineRule="auto"/>
        <w:jc w:val="both"/>
        <w:rPr>
          <w:rFonts w:ascii="Palatino Linotype" w:eastAsia="Palatino Linotype" w:hAnsi="Palatino Linotype" w:cs="Palatino Linotype"/>
        </w:rPr>
      </w:pPr>
      <w:r w:rsidRPr="00604BD7">
        <w:rPr>
          <w:rFonts w:ascii="Palatino Linotype" w:eastAsia="Palatino Linotype" w:hAnsi="Palatino Linotype" w:cs="Palatino Linotype"/>
        </w:rPr>
        <w:t xml:space="preserve">En ese tenor, si el Recurso de Revisión que nos ocupa, se presentó el </w:t>
      </w:r>
      <w:r w:rsidRPr="00604BD7">
        <w:rPr>
          <w:rFonts w:ascii="Palatino Linotype" w:eastAsia="Palatino Linotype" w:hAnsi="Palatino Linotype" w:cs="Palatino Linotype"/>
          <w:b/>
        </w:rPr>
        <w:t>veintinueve de mayo</w:t>
      </w:r>
      <w:r w:rsidRPr="00604BD7">
        <w:rPr>
          <w:rFonts w:ascii="Palatino Linotype" w:hAnsi="Palatino Linotype" w:cs="Arial"/>
          <w:b/>
          <w:lang w:val="es-ES"/>
        </w:rPr>
        <w:t xml:space="preserve"> de dos mil veintitrés</w:t>
      </w:r>
      <w:r w:rsidRPr="00604BD7">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680CE41" w14:textId="29474D80" w:rsidR="006F5644" w:rsidRPr="00604BD7" w:rsidRDefault="006F5644" w:rsidP="00604BD7">
      <w:pPr>
        <w:autoSpaceDE w:val="0"/>
        <w:autoSpaceDN w:val="0"/>
        <w:adjustRightInd w:val="0"/>
        <w:spacing w:line="360" w:lineRule="auto"/>
        <w:jc w:val="both"/>
        <w:rPr>
          <w:rFonts w:ascii="Palatino Linotype" w:eastAsia="Palatino Linotype" w:hAnsi="Palatino Linotype" w:cs="Palatino Linotype"/>
        </w:rPr>
      </w:pPr>
    </w:p>
    <w:p w14:paraId="019FD6AD" w14:textId="77777777" w:rsidR="005A6F0E" w:rsidRPr="00604BD7" w:rsidRDefault="005A6F0E" w:rsidP="00604BD7">
      <w:pPr>
        <w:spacing w:line="360" w:lineRule="auto"/>
        <w:jc w:val="both"/>
        <w:rPr>
          <w:rFonts w:ascii="Palatino Linotype" w:hAnsi="Palatino Linotype" w:cs="Arial"/>
        </w:rPr>
      </w:pPr>
      <w:r w:rsidRPr="00604BD7">
        <w:rPr>
          <w:rFonts w:ascii="Palatino Linotype" w:hAnsi="Palatino Linotype" w:cs="Arial"/>
        </w:rPr>
        <w:t xml:space="preserve">Respecto a que la respuesta a la solicitud de acceso a la Información Pública con número de folio </w:t>
      </w:r>
      <w:r w:rsidRPr="00604BD7">
        <w:rPr>
          <w:rFonts w:ascii="Palatino Linotype" w:hAnsi="Palatino Linotype" w:cs="Arial"/>
          <w:b/>
          <w:bCs/>
        </w:rPr>
        <w:t>00073/IXTLAHUA/IP/2023</w:t>
      </w:r>
      <w:r w:rsidRPr="00604BD7">
        <w:rPr>
          <w:rFonts w:ascii="Palatino Linotype" w:hAnsi="Palatino Linotype" w:cs="Arial"/>
        </w:rPr>
        <w:t xml:space="preserve">, objeto del presente recurso se tuvo por notificada el </w:t>
      </w:r>
      <w:r w:rsidRPr="00604BD7">
        <w:rPr>
          <w:rFonts w:ascii="Palatino Linotype" w:hAnsi="Palatino Linotype" w:cs="Arial"/>
          <w:b/>
        </w:rPr>
        <w:lastRenderedPageBreak/>
        <w:t>dieciocho de mayo de dos mil veintitrés</w:t>
      </w:r>
      <w:r w:rsidRPr="00604BD7">
        <w:rPr>
          <w:rFonts w:ascii="Palatino Linotype" w:hAnsi="Palatino Linotype" w:cs="Arial"/>
        </w:rPr>
        <w:t xml:space="preserve">; así, el plazo de quince días hábiles que el artículo 178 de la Ley de la materia otorga a </w:t>
      </w:r>
      <w:r w:rsidRPr="00604BD7">
        <w:rPr>
          <w:rFonts w:ascii="Palatino Linotype" w:hAnsi="Palatino Linotype" w:cs="Arial"/>
          <w:b/>
        </w:rPr>
        <w:t>EL RECURRENTE</w:t>
      </w:r>
      <w:r w:rsidRPr="00604BD7">
        <w:rPr>
          <w:rFonts w:ascii="Palatino Linotype" w:hAnsi="Palatino Linotype" w:cs="Arial"/>
        </w:rPr>
        <w:t xml:space="preserve"> para presentar el respectivo Recurso de Revisión, transcurrió del </w:t>
      </w:r>
      <w:r w:rsidRPr="00604BD7">
        <w:rPr>
          <w:rFonts w:ascii="Palatino Linotype" w:hAnsi="Palatino Linotype" w:cs="Arial"/>
          <w:b/>
        </w:rPr>
        <w:t>diecinueve de mayo al ocho de junio de dos mil veintitrés</w:t>
      </w:r>
      <w:r w:rsidRPr="00604BD7">
        <w:rPr>
          <w:rFonts w:ascii="Palatino Linotype" w:hAnsi="Palatino Linotype" w:cs="Arial"/>
        </w:rPr>
        <w:t xml:space="preserve">, </w:t>
      </w:r>
      <w:r w:rsidRPr="00604BD7">
        <w:rPr>
          <w:rFonts w:ascii="Palatino Linotype" w:eastAsiaTheme="minorEastAsia" w:hAnsi="Palatino Linotype" w:cs="Arial"/>
          <w:lang w:val="es-ES_tradnl"/>
        </w:rPr>
        <w:t xml:space="preserve">sin contemplar en el cómputo los días </w:t>
      </w:r>
      <w:bookmarkStart w:id="2" w:name="_Hlk62134391"/>
      <w:r w:rsidRPr="00604BD7">
        <w:rPr>
          <w:rFonts w:ascii="Palatino Linotype" w:eastAsiaTheme="minorEastAsia" w:hAnsi="Palatino Linotype" w:cs="Arial"/>
          <w:lang w:val="es-ES_tradnl"/>
        </w:rPr>
        <w:t>sábados y domingos, considerados como días inhábiles, en términos del artículo 3, fracción X de la Ley de Transparencia y Acceso a la Información Pública del Estado de México y Municipios</w:t>
      </w:r>
      <w:bookmarkEnd w:id="2"/>
      <w:r w:rsidRPr="00604BD7">
        <w:rPr>
          <w:rFonts w:ascii="Palatino Linotype" w:eastAsiaTheme="minorEastAsia" w:hAnsi="Palatino Linotype" w:cs="Arial"/>
          <w:lang w:val="es-ES_tradnl"/>
        </w:rPr>
        <w:t>.</w:t>
      </w:r>
    </w:p>
    <w:p w14:paraId="6BFB6D75" w14:textId="77777777" w:rsidR="005A6F0E" w:rsidRPr="00604BD7" w:rsidRDefault="005A6F0E" w:rsidP="00604BD7">
      <w:pPr>
        <w:spacing w:line="360" w:lineRule="auto"/>
        <w:jc w:val="both"/>
        <w:rPr>
          <w:rFonts w:ascii="Palatino Linotype" w:eastAsiaTheme="minorEastAsia" w:hAnsi="Palatino Linotype" w:cs="Arial"/>
          <w:lang w:val="es-ES_tradnl"/>
        </w:rPr>
      </w:pPr>
    </w:p>
    <w:p w14:paraId="27A30DB4" w14:textId="77777777" w:rsidR="005A6F0E" w:rsidRPr="00604BD7" w:rsidRDefault="005A6F0E" w:rsidP="00604BD7">
      <w:pPr>
        <w:spacing w:line="360" w:lineRule="auto"/>
        <w:jc w:val="both"/>
        <w:rPr>
          <w:rFonts w:ascii="Palatino Linotype" w:eastAsia="Palatino Linotype" w:hAnsi="Palatino Linotype" w:cs="Palatino Linotype"/>
        </w:rPr>
      </w:pPr>
      <w:r w:rsidRPr="00604BD7">
        <w:rPr>
          <w:rFonts w:ascii="Palatino Linotype" w:eastAsia="Palatino Linotype" w:hAnsi="Palatino Linotype" w:cs="Palatino Linotype"/>
        </w:rPr>
        <w:t xml:space="preserve">En ese tenor, si el Recurso de Revisión que nos ocupa, se presentó el </w:t>
      </w:r>
      <w:r w:rsidRPr="00604BD7">
        <w:rPr>
          <w:rFonts w:ascii="Palatino Linotype" w:eastAsia="Palatino Linotype" w:hAnsi="Palatino Linotype" w:cs="Palatino Linotype"/>
          <w:b/>
        </w:rPr>
        <w:t>dieciocho de mayo</w:t>
      </w:r>
      <w:r w:rsidRPr="00604BD7">
        <w:rPr>
          <w:rFonts w:ascii="Palatino Linotype" w:hAnsi="Palatino Linotype" w:cs="Arial"/>
          <w:b/>
          <w:lang w:val="es-ES"/>
        </w:rPr>
        <w:t xml:space="preserve"> de dos mil veintitrés</w:t>
      </w:r>
      <w:r w:rsidRPr="00604BD7">
        <w:rPr>
          <w:rFonts w:ascii="Palatino Linotype" w:eastAsia="Palatino Linotype" w:hAnsi="Palatino Linotype" w:cs="Palatino Linotype"/>
        </w:rPr>
        <w:t>, mismo día en que se emitió después, por lo que este se encuentra dentro de los márgenes temporales previstos en el citado precepto legal y, por tanto, se considera oportuno.</w:t>
      </w:r>
    </w:p>
    <w:p w14:paraId="35517C7F" w14:textId="77777777" w:rsidR="005A6F0E" w:rsidRPr="00604BD7" w:rsidRDefault="005A6F0E" w:rsidP="00604BD7">
      <w:pPr>
        <w:autoSpaceDE w:val="0"/>
        <w:autoSpaceDN w:val="0"/>
        <w:adjustRightInd w:val="0"/>
        <w:spacing w:line="360" w:lineRule="auto"/>
        <w:jc w:val="both"/>
        <w:rPr>
          <w:rFonts w:ascii="Palatino Linotype" w:eastAsia="Palatino Linotype" w:hAnsi="Palatino Linotype" w:cs="Palatino Linotype"/>
        </w:rPr>
      </w:pPr>
    </w:p>
    <w:p w14:paraId="73D4E006" w14:textId="529547A4" w:rsidR="0089235E" w:rsidRPr="00604BD7" w:rsidRDefault="0089235E" w:rsidP="00604BD7">
      <w:pPr>
        <w:spacing w:line="360" w:lineRule="auto"/>
        <w:jc w:val="both"/>
        <w:rPr>
          <w:rFonts w:ascii="Palatino Linotype" w:hAnsi="Palatino Linotype"/>
        </w:rPr>
      </w:pPr>
      <w:r w:rsidRPr="00604BD7">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604BD7">
        <w:rPr>
          <w:rFonts w:ascii="Palatino Linotype" w:hAnsi="Palatino Linotype"/>
          <w:b/>
        </w:rPr>
        <w:t>EL RECURRENTE</w:t>
      </w:r>
      <w:r w:rsidRPr="00604BD7">
        <w:rPr>
          <w:rFonts w:ascii="Palatino Linotype" w:hAnsi="Palatino Linotype"/>
        </w:rPr>
        <w:t xml:space="preserve"> tenga conocimiento de la respuesta impugnada; sin embargo, no prohíbe que el Recurso de Revisión, se presente el mismo día en que aquélla fue notificada.</w:t>
      </w:r>
    </w:p>
    <w:p w14:paraId="48A3317A" w14:textId="77777777" w:rsidR="0089235E" w:rsidRPr="00604BD7" w:rsidRDefault="0089235E" w:rsidP="00604BD7">
      <w:pPr>
        <w:spacing w:line="360" w:lineRule="auto"/>
        <w:jc w:val="both"/>
        <w:rPr>
          <w:rFonts w:ascii="Palatino Linotype" w:hAnsi="Palatino Linotype"/>
        </w:rPr>
      </w:pPr>
    </w:p>
    <w:p w14:paraId="37ADF35B" w14:textId="77777777" w:rsidR="0089235E" w:rsidRPr="00604BD7" w:rsidRDefault="0089235E" w:rsidP="00604BD7">
      <w:pPr>
        <w:spacing w:line="360" w:lineRule="auto"/>
        <w:jc w:val="both"/>
        <w:rPr>
          <w:rFonts w:ascii="Palatino Linotype" w:hAnsi="Palatino Linotype"/>
        </w:rPr>
      </w:pPr>
      <w:r w:rsidRPr="00604BD7">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275DC253" w14:textId="77777777" w:rsidR="0089235E" w:rsidRPr="00604BD7" w:rsidRDefault="0089235E" w:rsidP="00604BD7">
      <w:pPr>
        <w:tabs>
          <w:tab w:val="left" w:pos="851"/>
        </w:tabs>
        <w:ind w:left="851" w:right="901"/>
        <w:jc w:val="both"/>
        <w:rPr>
          <w:rFonts w:ascii="Palatino Linotype" w:hAnsi="Palatino Linotype"/>
        </w:rPr>
      </w:pPr>
    </w:p>
    <w:p w14:paraId="52F4C2F1" w14:textId="77777777" w:rsidR="0089235E" w:rsidRPr="00604BD7" w:rsidRDefault="0089235E" w:rsidP="00604BD7">
      <w:pPr>
        <w:tabs>
          <w:tab w:val="left" w:pos="851"/>
        </w:tabs>
        <w:ind w:left="851" w:right="901"/>
        <w:jc w:val="both"/>
        <w:rPr>
          <w:rFonts w:ascii="Palatino Linotype" w:hAnsi="Palatino Linotype"/>
          <w:i/>
          <w:sz w:val="22"/>
          <w:szCs w:val="22"/>
        </w:rPr>
      </w:pPr>
      <w:r w:rsidRPr="00604BD7">
        <w:rPr>
          <w:rFonts w:ascii="Palatino Linotype" w:hAnsi="Palatino Linotype"/>
          <w:b/>
          <w:i/>
          <w:sz w:val="22"/>
          <w:szCs w:val="22"/>
        </w:rPr>
        <w:t xml:space="preserve">“RECURSO DE RECLAMACIÓN. SU INTERPOSICIÓN NO ES EXTEMPORÁNEA SI SE REALIZA ANTES DE QUE INICIE EL PLAZO PARA HACERLO. </w:t>
      </w:r>
      <w:r w:rsidRPr="00604BD7">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2E77AC2" w14:textId="77777777" w:rsidR="0089235E" w:rsidRPr="00604BD7" w:rsidRDefault="0089235E" w:rsidP="00604BD7">
      <w:pPr>
        <w:tabs>
          <w:tab w:val="left" w:pos="851"/>
        </w:tabs>
        <w:ind w:left="851" w:right="901"/>
        <w:jc w:val="both"/>
        <w:rPr>
          <w:rFonts w:ascii="Palatino Linotype" w:hAnsi="Palatino Linotype"/>
        </w:rPr>
      </w:pPr>
    </w:p>
    <w:p w14:paraId="555D2AD5" w14:textId="77777777" w:rsidR="0089235E" w:rsidRPr="00604BD7" w:rsidRDefault="0089235E" w:rsidP="00604BD7">
      <w:pPr>
        <w:autoSpaceDE w:val="0"/>
        <w:autoSpaceDN w:val="0"/>
        <w:adjustRightInd w:val="0"/>
        <w:spacing w:line="360" w:lineRule="auto"/>
        <w:ind w:right="49"/>
        <w:jc w:val="both"/>
        <w:rPr>
          <w:rFonts w:ascii="Palatino Linotype" w:hAnsi="Palatino Linotype"/>
        </w:rPr>
      </w:pPr>
      <w:r w:rsidRPr="00604BD7">
        <w:rPr>
          <w:rFonts w:ascii="Palatino Linotype" w:hAnsi="Palatino Linotype"/>
        </w:rPr>
        <w:t>Por lo tanto, en aras de privilegiar el derecho de acceso a la información se entra al estudio del presente Recurso de Revisión, sin que la fecha en que se presentó afecte la Resolución.</w:t>
      </w:r>
    </w:p>
    <w:p w14:paraId="0217DDE8" w14:textId="77777777" w:rsidR="00CE57EA" w:rsidRPr="00604BD7" w:rsidRDefault="00CE57EA" w:rsidP="00604BD7">
      <w:pPr>
        <w:widowControl w:val="0"/>
        <w:autoSpaceDE w:val="0"/>
        <w:autoSpaceDN w:val="0"/>
        <w:adjustRightInd w:val="0"/>
        <w:spacing w:line="360" w:lineRule="auto"/>
        <w:contextualSpacing/>
        <w:jc w:val="both"/>
        <w:rPr>
          <w:rFonts w:ascii="Palatino Linotype" w:hAnsi="Palatino Linotype" w:cs="Arial"/>
          <w:b/>
          <w:sz w:val="28"/>
          <w:szCs w:val="28"/>
        </w:rPr>
      </w:pPr>
    </w:p>
    <w:p w14:paraId="6072CB2E" w14:textId="581393BF" w:rsidR="00756235" w:rsidRPr="00604BD7" w:rsidRDefault="000C0B7F" w:rsidP="00604BD7">
      <w:pPr>
        <w:widowControl w:val="0"/>
        <w:autoSpaceDE w:val="0"/>
        <w:autoSpaceDN w:val="0"/>
        <w:adjustRightInd w:val="0"/>
        <w:spacing w:line="360" w:lineRule="auto"/>
        <w:contextualSpacing/>
        <w:jc w:val="both"/>
        <w:rPr>
          <w:rFonts w:ascii="Palatino Linotype" w:hAnsi="Palatino Linotype" w:cs="Arial"/>
        </w:rPr>
      </w:pPr>
      <w:r w:rsidRPr="00604BD7">
        <w:rPr>
          <w:rFonts w:ascii="Palatino Linotype" w:hAnsi="Palatino Linotype" w:cs="Arial"/>
          <w:b/>
          <w:sz w:val="28"/>
          <w:szCs w:val="28"/>
        </w:rPr>
        <w:t>CUARTO</w:t>
      </w:r>
      <w:r w:rsidRPr="00604BD7">
        <w:rPr>
          <w:rFonts w:ascii="Palatino Linotype" w:hAnsi="Palatino Linotype"/>
          <w:b/>
          <w:sz w:val="28"/>
          <w:szCs w:val="28"/>
        </w:rPr>
        <w:t>.</w:t>
      </w:r>
      <w:r w:rsidRPr="00604BD7">
        <w:rPr>
          <w:rFonts w:ascii="Palatino Linotype" w:hAnsi="Palatino Linotype"/>
          <w:b/>
        </w:rPr>
        <w:t xml:space="preserve"> </w:t>
      </w:r>
      <w:r w:rsidR="00FD4FD4" w:rsidRPr="00604BD7">
        <w:rPr>
          <w:rFonts w:ascii="Palatino Linotype" w:hAnsi="Palatino Linotype" w:cs="Arial"/>
          <w:b/>
        </w:rPr>
        <w:t xml:space="preserve">Justificación de la Acumulación de los </w:t>
      </w:r>
      <w:r w:rsidR="005E17B7" w:rsidRPr="00604BD7">
        <w:rPr>
          <w:rFonts w:ascii="Palatino Linotype" w:hAnsi="Palatino Linotype" w:cs="Arial"/>
          <w:b/>
        </w:rPr>
        <w:t>R</w:t>
      </w:r>
      <w:r w:rsidR="00FD4FD4" w:rsidRPr="00604BD7">
        <w:rPr>
          <w:rFonts w:ascii="Palatino Linotype" w:hAnsi="Palatino Linotype" w:cs="Arial"/>
          <w:b/>
        </w:rPr>
        <w:t>ecursos.</w:t>
      </w:r>
      <w:r w:rsidR="00FD4FD4" w:rsidRPr="00604BD7">
        <w:rPr>
          <w:rFonts w:ascii="Palatino Linotype" w:hAnsi="Palatino Linotype" w:cs="Arial"/>
        </w:rPr>
        <w:t xml:space="preserve"> </w:t>
      </w:r>
    </w:p>
    <w:p w14:paraId="0220ED74" w14:textId="7AF713A7" w:rsidR="00FD4FD4" w:rsidRPr="00604BD7" w:rsidRDefault="00FD4FD4" w:rsidP="00604BD7">
      <w:pPr>
        <w:widowControl w:val="0"/>
        <w:autoSpaceDE w:val="0"/>
        <w:autoSpaceDN w:val="0"/>
        <w:adjustRightInd w:val="0"/>
        <w:spacing w:line="360" w:lineRule="auto"/>
        <w:contextualSpacing/>
        <w:jc w:val="both"/>
        <w:rPr>
          <w:rFonts w:ascii="Palatino Linotype" w:hAnsi="Palatino Linotype"/>
        </w:rPr>
      </w:pPr>
      <w:r w:rsidRPr="00604BD7">
        <w:rPr>
          <w:rFonts w:ascii="Palatino Linotype" w:hAnsi="Palatino Linotype" w:cs="Arial"/>
        </w:rPr>
        <w:t xml:space="preserve">De las constancias que obran en los expedientes, se advierte que los </w:t>
      </w:r>
      <w:r w:rsidR="005E17B7" w:rsidRPr="00604BD7">
        <w:rPr>
          <w:rFonts w:ascii="Palatino Linotype" w:hAnsi="Palatino Linotype" w:cs="Arial"/>
        </w:rPr>
        <w:t>R</w:t>
      </w:r>
      <w:r w:rsidRPr="00604BD7">
        <w:rPr>
          <w:rFonts w:ascii="Palatino Linotype" w:hAnsi="Palatino Linotype" w:cs="Arial"/>
        </w:rPr>
        <w:t xml:space="preserve">ecursos de </w:t>
      </w:r>
      <w:r w:rsidR="005E17B7" w:rsidRPr="00604BD7">
        <w:rPr>
          <w:rFonts w:ascii="Palatino Linotype" w:hAnsi="Palatino Linotype" w:cs="Arial"/>
        </w:rPr>
        <w:t>R</w:t>
      </w:r>
      <w:r w:rsidRPr="00604BD7">
        <w:rPr>
          <w:rFonts w:ascii="Palatino Linotype" w:hAnsi="Palatino Linotype" w:cs="Arial"/>
        </w:rPr>
        <w:t>evisión</w:t>
      </w:r>
      <w:r w:rsidRPr="00604BD7">
        <w:rPr>
          <w:rFonts w:ascii="Palatino Linotype" w:hAnsi="Palatino Linotype"/>
        </w:rPr>
        <w:t xml:space="preserve"> </w:t>
      </w:r>
      <w:r w:rsidRPr="00604BD7">
        <w:rPr>
          <w:rFonts w:ascii="Palatino Linotype" w:hAnsi="Palatino Linotype" w:cs="Arial"/>
        </w:rPr>
        <w:t xml:space="preserve">fueron presentados por el mismo </w:t>
      </w:r>
      <w:r w:rsidRPr="00604BD7">
        <w:rPr>
          <w:rFonts w:ascii="Palatino Linotype" w:hAnsi="Palatino Linotype" w:cs="Arial"/>
          <w:b/>
        </w:rPr>
        <w:t xml:space="preserve">RECURRENTE </w:t>
      </w:r>
      <w:r w:rsidRPr="00604BD7">
        <w:rPr>
          <w:rFonts w:ascii="Palatino Linotype" w:hAnsi="Palatino Linotype" w:cs="Arial"/>
        </w:rPr>
        <w:t xml:space="preserve">ante el mismo </w:t>
      </w:r>
      <w:r w:rsidRPr="00604BD7">
        <w:rPr>
          <w:rFonts w:ascii="Palatino Linotype" w:hAnsi="Palatino Linotype" w:cs="Arial"/>
          <w:b/>
        </w:rPr>
        <w:t>SUJETO OBLIGADO</w:t>
      </w:r>
      <w:r w:rsidRPr="00604BD7">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04BD7">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604BD7" w:rsidRDefault="00B9027F" w:rsidP="00604BD7">
      <w:pPr>
        <w:widowControl w:val="0"/>
        <w:autoSpaceDE w:val="0"/>
        <w:autoSpaceDN w:val="0"/>
        <w:adjustRightInd w:val="0"/>
        <w:spacing w:line="360" w:lineRule="auto"/>
        <w:contextualSpacing/>
        <w:jc w:val="both"/>
        <w:rPr>
          <w:rFonts w:ascii="Palatino Linotype" w:hAnsi="Palatino Linotype" w:cs="Arial"/>
        </w:rPr>
      </w:pPr>
    </w:p>
    <w:p w14:paraId="37CA0EAE" w14:textId="7ECCD545" w:rsidR="00FD4FD4" w:rsidRPr="00604BD7" w:rsidRDefault="00FD4FD4" w:rsidP="00604BD7">
      <w:pPr>
        <w:tabs>
          <w:tab w:val="center" w:pos="4252"/>
          <w:tab w:val="right" w:pos="8504"/>
        </w:tabs>
        <w:spacing w:line="360" w:lineRule="auto"/>
        <w:jc w:val="both"/>
        <w:rPr>
          <w:rFonts w:ascii="Palatino Linotype" w:eastAsiaTheme="minorEastAsia" w:hAnsi="Palatino Linotype" w:cs="Arial"/>
        </w:rPr>
      </w:pPr>
      <w:r w:rsidRPr="00604BD7">
        <w:rPr>
          <w:rFonts w:ascii="Palatino Linotype" w:eastAsiaTheme="minorEastAsia" w:hAnsi="Palatino Linotype" w:cs="Arial"/>
          <w:sz w:val="22"/>
          <w:szCs w:val="22"/>
        </w:rPr>
        <w:t xml:space="preserve">De </w:t>
      </w:r>
      <w:r w:rsidRPr="00604BD7">
        <w:rPr>
          <w:rFonts w:ascii="Palatino Linotype" w:eastAsiaTheme="minorEastAsia" w:hAnsi="Palatino Linotype" w:cs="Arial"/>
        </w:rPr>
        <w:t>lo dispuesto en la normativa anterior, dicha acumulación procede cuando:</w:t>
      </w:r>
    </w:p>
    <w:p w14:paraId="131EB0DB" w14:textId="77777777" w:rsidR="005A6F0E" w:rsidRPr="00604BD7" w:rsidRDefault="005A6F0E" w:rsidP="00604BD7">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04BD7" w:rsidRDefault="00FD4FD4" w:rsidP="00604BD7">
      <w:pPr>
        <w:numPr>
          <w:ilvl w:val="0"/>
          <w:numId w:val="3"/>
        </w:numPr>
        <w:tabs>
          <w:tab w:val="center" w:pos="4252"/>
          <w:tab w:val="right" w:pos="8504"/>
        </w:tabs>
        <w:spacing w:line="360" w:lineRule="auto"/>
        <w:ind w:left="851" w:right="757" w:hanging="142"/>
        <w:jc w:val="both"/>
        <w:rPr>
          <w:rFonts w:ascii="Palatino Linotype" w:eastAsiaTheme="minorEastAsia" w:hAnsi="Palatino Linotype" w:cs="Arial"/>
        </w:rPr>
      </w:pPr>
      <w:r w:rsidRPr="00604BD7">
        <w:rPr>
          <w:rFonts w:ascii="Palatino Linotype" w:eastAsiaTheme="minorEastAsia" w:hAnsi="Palatino Linotype" w:cs="Arial"/>
          <w:b/>
        </w:rPr>
        <w:t>El solicitante y la información referida sean las mismas</w:t>
      </w:r>
      <w:r w:rsidRPr="00604BD7">
        <w:rPr>
          <w:rFonts w:ascii="Palatino Linotype" w:eastAsiaTheme="minorEastAsia" w:hAnsi="Palatino Linotype" w:cs="Arial"/>
        </w:rPr>
        <w:t>;</w:t>
      </w:r>
    </w:p>
    <w:p w14:paraId="0BE85911" w14:textId="77777777" w:rsidR="00FD4FD4" w:rsidRPr="00604BD7" w:rsidRDefault="00FD4FD4" w:rsidP="00604BD7">
      <w:pPr>
        <w:numPr>
          <w:ilvl w:val="0"/>
          <w:numId w:val="3"/>
        </w:numPr>
        <w:tabs>
          <w:tab w:val="center" w:pos="4252"/>
          <w:tab w:val="right" w:pos="8504"/>
        </w:tabs>
        <w:spacing w:line="360" w:lineRule="auto"/>
        <w:ind w:left="851" w:right="757" w:hanging="142"/>
        <w:jc w:val="both"/>
        <w:rPr>
          <w:rFonts w:ascii="Palatino Linotype" w:eastAsiaTheme="minorEastAsia" w:hAnsi="Palatino Linotype" w:cs="Arial"/>
        </w:rPr>
      </w:pPr>
      <w:r w:rsidRPr="00604BD7">
        <w:rPr>
          <w:rFonts w:ascii="Palatino Linotype" w:eastAsiaTheme="minorEastAsia" w:hAnsi="Palatino Linotype" w:cs="Arial"/>
          <w:b/>
        </w:rPr>
        <w:t>Las partes o los actos impugnados sean iguales</w:t>
      </w:r>
      <w:r w:rsidRPr="00604BD7">
        <w:rPr>
          <w:rFonts w:ascii="Palatino Linotype" w:eastAsiaTheme="minorEastAsia" w:hAnsi="Palatino Linotype" w:cs="Arial"/>
        </w:rPr>
        <w:t>;</w:t>
      </w:r>
    </w:p>
    <w:p w14:paraId="6BAD940D" w14:textId="77777777" w:rsidR="00FD4FD4" w:rsidRPr="00604BD7" w:rsidRDefault="00FD4FD4" w:rsidP="00604BD7">
      <w:pPr>
        <w:numPr>
          <w:ilvl w:val="0"/>
          <w:numId w:val="3"/>
        </w:numPr>
        <w:tabs>
          <w:tab w:val="center" w:pos="4252"/>
          <w:tab w:val="right" w:pos="8504"/>
        </w:tabs>
        <w:spacing w:line="360" w:lineRule="auto"/>
        <w:ind w:left="851" w:right="757" w:hanging="142"/>
        <w:jc w:val="both"/>
        <w:rPr>
          <w:rFonts w:ascii="Palatino Linotype" w:eastAsiaTheme="minorEastAsia" w:hAnsi="Palatino Linotype" w:cs="Arial"/>
        </w:rPr>
      </w:pPr>
      <w:r w:rsidRPr="00604BD7">
        <w:rPr>
          <w:rFonts w:ascii="Palatino Linotype" w:eastAsiaTheme="minorEastAsia" w:hAnsi="Palatino Linotype" w:cs="Arial"/>
          <w:b/>
        </w:rPr>
        <w:t>Cuando se trate del mismo solicitante</w:t>
      </w:r>
      <w:r w:rsidRPr="00604BD7">
        <w:rPr>
          <w:rFonts w:ascii="Palatino Linotype" w:eastAsiaTheme="minorEastAsia" w:hAnsi="Palatino Linotype" w:cs="Arial"/>
        </w:rPr>
        <w:t>, el mismo Sujeto Obligado, aunque se trate de solicitudes diversas; y,</w:t>
      </w:r>
    </w:p>
    <w:p w14:paraId="7D159D5F" w14:textId="77777777" w:rsidR="00FD4FD4" w:rsidRPr="00604BD7" w:rsidRDefault="00FD4FD4" w:rsidP="00604BD7">
      <w:pPr>
        <w:numPr>
          <w:ilvl w:val="0"/>
          <w:numId w:val="3"/>
        </w:numPr>
        <w:tabs>
          <w:tab w:val="center" w:pos="4252"/>
          <w:tab w:val="right" w:pos="8504"/>
        </w:tabs>
        <w:spacing w:line="360" w:lineRule="auto"/>
        <w:ind w:left="851" w:right="757" w:hanging="142"/>
        <w:jc w:val="both"/>
        <w:rPr>
          <w:rFonts w:ascii="Palatino Linotype" w:eastAsiaTheme="minorEastAsia" w:hAnsi="Palatino Linotype" w:cs="Arial"/>
        </w:rPr>
      </w:pPr>
      <w:r w:rsidRPr="00604BD7">
        <w:rPr>
          <w:rFonts w:ascii="Palatino Linotype" w:eastAsiaTheme="minorEastAsia" w:hAnsi="Palatino Linotype" w:cs="Arial"/>
          <w:b/>
        </w:rPr>
        <w:t>Resulte conveniente la resolución unificada de los asuntos</w:t>
      </w:r>
      <w:r w:rsidRPr="00604BD7">
        <w:rPr>
          <w:rFonts w:ascii="Palatino Linotype" w:eastAsiaTheme="minorEastAsia" w:hAnsi="Palatino Linotype" w:cs="Arial"/>
          <w:i/>
        </w:rPr>
        <w:t>.</w:t>
      </w:r>
    </w:p>
    <w:p w14:paraId="23704461" w14:textId="77777777" w:rsidR="00B9027F" w:rsidRPr="00604BD7" w:rsidRDefault="00B9027F" w:rsidP="00604BD7">
      <w:pPr>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604BD7" w:rsidRDefault="00FD4FD4" w:rsidP="00604BD7">
      <w:pPr>
        <w:tabs>
          <w:tab w:val="center" w:pos="4252"/>
          <w:tab w:val="right" w:pos="8504"/>
        </w:tabs>
        <w:spacing w:line="360" w:lineRule="auto"/>
        <w:jc w:val="both"/>
        <w:rPr>
          <w:rFonts w:ascii="Palatino Linotype" w:eastAsiaTheme="minorEastAsia" w:hAnsi="Palatino Linotype" w:cs="Arial"/>
        </w:rPr>
      </w:pPr>
      <w:r w:rsidRPr="00604BD7">
        <w:rPr>
          <w:rFonts w:ascii="Palatino Linotype" w:eastAsiaTheme="minorEastAsia" w:hAnsi="Palatino Linotype" w:cs="Arial"/>
        </w:rPr>
        <w:t xml:space="preserve">Así, tal y como se mencionó anteriormente, los Recursos de Revisión que nos </w:t>
      </w:r>
      <w:r w:rsidR="00B9027F" w:rsidRPr="00604BD7">
        <w:rPr>
          <w:rFonts w:ascii="Palatino Linotype" w:eastAsiaTheme="minorEastAsia" w:hAnsi="Palatino Linotype" w:cs="Arial"/>
        </w:rPr>
        <w:t xml:space="preserve">ocupan fueron interpuestos por </w:t>
      </w:r>
      <w:r w:rsidR="008B7FFC" w:rsidRPr="00604BD7">
        <w:rPr>
          <w:rFonts w:ascii="Palatino Linotype" w:eastAsiaTheme="minorEastAsia" w:hAnsi="Palatino Linotype" w:cs="Arial"/>
        </w:rPr>
        <w:t>el mismo</w:t>
      </w:r>
      <w:r w:rsidRPr="00604BD7">
        <w:rPr>
          <w:rFonts w:ascii="Palatino Linotype" w:eastAsiaTheme="minorEastAsia" w:hAnsi="Palatino Linotype" w:cs="Arial"/>
        </w:rPr>
        <w:t xml:space="preserve"> </w:t>
      </w:r>
      <w:r w:rsidRPr="00604BD7">
        <w:rPr>
          <w:rFonts w:ascii="Palatino Linotype" w:eastAsiaTheme="minorEastAsia" w:hAnsi="Palatino Linotype" w:cs="Arial"/>
          <w:b/>
        </w:rPr>
        <w:t>RECURRENTE</w:t>
      </w:r>
      <w:r w:rsidRPr="00604BD7">
        <w:rPr>
          <w:rFonts w:ascii="Palatino Linotype" w:eastAsiaTheme="minorEastAsia" w:hAnsi="Palatino Linotype" w:cs="Arial"/>
        </w:rPr>
        <w:t xml:space="preserve"> ante el mismo </w:t>
      </w:r>
      <w:r w:rsidRPr="00604BD7">
        <w:rPr>
          <w:rFonts w:ascii="Palatino Linotype" w:eastAsiaTheme="minorEastAsia" w:hAnsi="Palatino Linotype" w:cs="Arial"/>
          <w:b/>
        </w:rPr>
        <w:t>SUJETO OBLIGADO</w:t>
      </w:r>
      <w:r w:rsidRPr="00604BD7">
        <w:rPr>
          <w:rFonts w:ascii="Palatino Linotype" w:eastAsiaTheme="minorEastAsia" w:hAnsi="Palatino Linotype" w:cs="Arial"/>
        </w:rPr>
        <w:t xml:space="preserve">; por lo que, resulta conveniente su resolución conjunta. </w:t>
      </w:r>
    </w:p>
    <w:p w14:paraId="17C2D4BE" w14:textId="77777777" w:rsidR="00FD4FD4" w:rsidRPr="00604BD7" w:rsidRDefault="00FD4FD4" w:rsidP="00604BD7">
      <w:pPr>
        <w:spacing w:line="360" w:lineRule="auto"/>
        <w:contextualSpacing/>
        <w:jc w:val="both"/>
        <w:rPr>
          <w:rFonts w:ascii="Palatino Linotype" w:hAnsi="Palatino Linotype"/>
          <w:b/>
        </w:rPr>
      </w:pPr>
    </w:p>
    <w:p w14:paraId="585C811B" w14:textId="22063F72" w:rsidR="00756235" w:rsidRPr="00604BD7" w:rsidRDefault="00756235" w:rsidP="00604BD7">
      <w:pPr>
        <w:pStyle w:val="Prrafodelista"/>
        <w:autoSpaceDE w:val="0"/>
        <w:autoSpaceDN w:val="0"/>
        <w:adjustRightInd w:val="0"/>
        <w:spacing w:line="360" w:lineRule="auto"/>
        <w:ind w:left="0" w:right="49"/>
        <w:jc w:val="both"/>
        <w:rPr>
          <w:rFonts w:ascii="Palatino Linotype" w:hAnsi="Palatino Linotype"/>
          <w:b/>
        </w:rPr>
      </w:pPr>
      <w:r w:rsidRPr="00604BD7">
        <w:rPr>
          <w:rFonts w:ascii="Palatino Linotype" w:hAnsi="Palatino Linotype"/>
          <w:b/>
          <w:sz w:val="28"/>
        </w:rPr>
        <w:t>QUINTO</w:t>
      </w:r>
      <w:r w:rsidR="003533BB" w:rsidRPr="00604BD7">
        <w:rPr>
          <w:rFonts w:ascii="Palatino Linotype" w:hAnsi="Palatino Linotype"/>
          <w:b/>
          <w:sz w:val="28"/>
        </w:rPr>
        <w:t xml:space="preserve">. </w:t>
      </w:r>
      <w:r w:rsidRPr="00604BD7">
        <w:rPr>
          <w:rFonts w:ascii="Palatino Linotype" w:hAnsi="Palatino Linotype"/>
          <w:b/>
        </w:rPr>
        <w:t xml:space="preserve">Procedibilidad. </w:t>
      </w:r>
    </w:p>
    <w:p w14:paraId="23A79DD9" w14:textId="77777777" w:rsidR="005266E9" w:rsidRPr="00604BD7" w:rsidRDefault="005266E9" w:rsidP="00604BD7">
      <w:pPr>
        <w:autoSpaceDE w:val="0"/>
        <w:autoSpaceDN w:val="0"/>
        <w:adjustRightInd w:val="0"/>
        <w:spacing w:line="360" w:lineRule="auto"/>
        <w:ind w:right="49"/>
        <w:jc w:val="both"/>
        <w:rPr>
          <w:rFonts w:ascii="Palatino Linotype" w:hAnsi="Palatino Linotype" w:cs="Arial"/>
          <w:b/>
        </w:rPr>
      </w:pPr>
      <w:r w:rsidRPr="00604BD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04BD7">
        <w:rPr>
          <w:rFonts w:ascii="Palatino Linotype" w:hAnsi="Palatino Linotype"/>
        </w:rPr>
        <w:t xml:space="preserve">Ley de Transparencia y Acceso a la Información Pública del Estado de México y Municipios, que a la letra señala: </w:t>
      </w:r>
    </w:p>
    <w:p w14:paraId="705F43A1" w14:textId="77777777" w:rsidR="005266E9" w:rsidRPr="00604BD7" w:rsidRDefault="005266E9" w:rsidP="00604BD7">
      <w:pPr>
        <w:autoSpaceDE w:val="0"/>
        <w:autoSpaceDN w:val="0"/>
        <w:adjustRightInd w:val="0"/>
        <w:ind w:right="49"/>
        <w:jc w:val="both"/>
        <w:rPr>
          <w:rFonts w:ascii="Palatino Linotype" w:hAnsi="Palatino Linotype" w:cs="Arial"/>
          <w:lang w:val="es-ES"/>
        </w:rPr>
      </w:pPr>
    </w:p>
    <w:p w14:paraId="11B2615D" w14:textId="77777777" w:rsidR="005266E9" w:rsidRPr="00604BD7" w:rsidRDefault="005266E9" w:rsidP="00604BD7">
      <w:pPr>
        <w:tabs>
          <w:tab w:val="left" w:pos="851"/>
        </w:tabs>
        <w:ind w:left="851" w:right="901"/>
        <w:jc w:val="both"/>
        <w:rPr>
          <w:rFonts w:ascii="Palatino Linotype" w:hAnsi="Palatino Linotype"/>
          <w:b/>
          <w:i/>
          <w:sz w:val="22"/>
          <w:szCs w:val="22"/>
          <w:lang w:val="es-ES"/>
        </w:rPr>
      </w:pPr>
      <w:r w:rsidRPr="00604BD7">
        <w:rPr>
          <w:rFonts w:ascii="Palatino Linotype" w:hAnsi="Palatino Linotype"/>
          <w:b/>
          <w:i/>
          <w:sz w:val="22"/>
          <w:szCs w:val="22"/>
          <w:lang w:val="es-ES"/>
        </w:rPr>
        <w:t xml:space="preserve">“Artículo 180. </w:t>
      </w:r>
      <w:r w:rsidRPr="00604BD7">
        <w:rPr>
          <w:rFonts w:ascii="Palatino Linotype" w:hAnsi="Palatino Linotype"/>
          <w:i/>
          <w:sz w:val="22"/>
          <w:szCs w:val="22"/>
          <w:lang w:val="es-ES"/>
        </w:rPr>
        <w:t xml:space="preserve">El </w:t>
      </w:r>
      <w:r w:rsidRPr="00604BD7">
        <w:rPr>
          <w:rFonts w:ascii="Palatino Linotype" w:hAnsi="Palatino Linotype" w:cs="Arial"/>
          <w:i/>
          <w:sz w:val="22"/>
          <w:szCs w:val="22"/>
          <w:lang w:val="es-ES"/>
        </w:rPr>
        <w:t>recurso</w:t>
      </w:r>
      <w:r w:rsidRPr="00604BD7">
        <w:rPr>
          <w:rFonts w:ascii="Palatino Linotype" w:hAnsi="Palatino Linotype"/>
          <w:i/>
          <w:sz w:val="22"/>
          <w:szCs w:val="22"/>
          <w:lang w:val="es-ES"/>
        </w:rPr>
        <w:t xml:space="preserve"> </w:t>
      </w:r>
      <w:r w:rsidRPr="00604BD7">
        <w:rPr>
          <w:rFonts w:ascii="Palatino Linotype" w:hAnsi="Palatino Linotype" w:cs="Arial"/>
          <w:i/>
          <w:sz w:val="22"/>
          <w:szCs w:val="22"/>
          <w:lang w:val="es-ES" w:eastAsia="es-MX"/>
        </w:rPr>
        <w:t>de</w:t>
      </w:r>
      <w:r w:rsidRPr="00604BD7">
        <w:rPr>
          <w:rFonts w:ascii="Palatino Linotype" w:hAnsi="Palatino Linotype"/>
          <w:i/>
          <w:sz w:val="22"/>
          <w:szCs w:val="22"/>
          <w:lang w:val="es-ES"/>
        </w:rPr>
        <w:t xml:space="preserve"> revisión contendrá:</w:t>
      </w:r>
      <w:r w:rsidRPr="00604BD7">
        <w:rPr>
          <w:rFonts w:ascii="Palatino Linotype" w:hAnsi="Palatino Linotype"/>
          <w:b/>
          <w:i/>
          <w:sz w:val="22"/>
          <w:szCs w:val="22"/>
          <w:lang w:val="es-ES"/>
        </w:rPr>
        <w:t xml:space="preserve"> </w:t>
      </w:r>
    </w:p>
    <w:p w14:paraId="034DF997" w14:textId="77777777" w:rsidR="005266E9" w:rsidRPr="00604BD7" w:rsidRDefault="005266E9" w:rsidP="00604BD7">
      <w:pPr>
        <w:tabs>
          <w:tab w:val="left" w:pos="851"/>
        </w:tabs>
        <w:ind w:left="851" w:right="901"/>
        <w:jc w:val="both"/>
        <w:rPr>
          <w:rFonts w:ascii="Palatino Linotype" w:hAnsi="Palatino Linotype"/>
          <w:b/>
          <w:i/>
          <w:sz w:val="22"/>
          <w:szCs w:val="22"/>
          <w:lang w:val="es-ES"/>
        </w:rPr>
      </w:pPr>
      <w:r w:rsidRPr="00604BD7">
        <w:rPr>
          <w:rFonts w:ascii="Palatino Linotype" w:hAnsi="Palatino Linotype"/>
          <w:b/>
          <w:i/>
          <w:sz w:val="22"/>
          <w:szCs w:val="22"/>
          <w:lang w:val="es-ES"/>
        </w:rPr>
        <w:t xml:space="preserve">I. </w:t>
      </w:r>
      <w:r w:rsidRPr="00604BD7">
        <w:rPr>
          <w:rFonts w:ascii="Palatino Linotype" w:hAnsi="Palatino Linotype"/>
          <w:i/>
          <w:sz w:val="22"/>
          <w:szCs w:val="22"/>
          <w:lang w:val="es-ES"/>
        </w:rPr>
        <w:t xml:space="preserve">El sujeto obligado ante </w:t>
      </w:r>
      <w:r w:rsidRPr="00604BD7">
        <w:rPr>
          <w:rFonts w:ascii="Palatino Linotype" w:hAnsi="Palatino Linotype" w:cs="Arial"/>
          <w:i/>
          <w:sz w:val="22"/>
          <w:szCs w:val="22"/>
          <w:lang w:val="es-ES"/>
        </w:rPr>
        <w:t>la</w:t>
      </w:r>
      <w:r w:rsidRPr="00604BD7">
        <w:rPr>
          <w:rFonts w:ascii="Palatino Linotype" w:hAnsi="Palatino Linotype"/>
          <w:i/>
          <w:sz w:val="22"/>
          <w:szCs w:val="22"/>
          <w:lang w:val="es-ES"/>
        </w:rPr>
        <w:t xml:space="preserve"> cual </w:t>
      </w:r>
      <w:r w:rsidRPr="00604BD7">
        <w:rPr>
          <w:rFonts w:ascii="Palatino Linotype" w:hAnsi="Palatino Linotype" w:cs="Arial"/>
          <w:i/>
          <w:sz w:val="22"/>
          <w:szCs w:val="22"/>
          <w:lang w:val="es-ES" w:eastAsia="es-MX"/>
        </w:rPr>
        <w:t>se</w:t>
      </w:r>
      <w:r w:rsidRPr="00604BD7">
        <w:rPr>
          <w:rFonts w:ascii="Palatino Linotype" w:hAnsi="Palatino Linotype"/>
          <w:i/>
          <w:sz w:val="22"/>
          <w:szCs w:val="22"/>
          <w:lang w:val="es-ES"/>
        </w:rPr>
        <w:t xml:space="preserve"> presentó la solicitud;</w:t>
      </w:r>
      <w:r w:rsidRPr="00604BD7">
        <w:rPr>
          <w:rFonts w:ascii="Palatino Linotype" w:hAnsi="Palatino Linotype"/>
          <w:b/>
          <w:i/>
          <w:sz w:val="22"/>
          <w:szCs w:val="22"/>
          <w:lang w:val="es-ES"/>
        </w:rPr>
        <w:t xml:space="preserve"> </w:t>
      </w:r>
    </w:p>
    <w:p w14:paraId="616CD04C" w14:textId="77777777" w:rsidR="005266E9" w:rsidRPr="00604BD7" w:rsidRDefault="005266E9" w:rsidP="00604BD7">
      <w:pPr>
        <w:tabs>
          <w:tab w:val="left" w:pos="851"/>
        </w:tabs>
        <w:ind w:left="851" w:right="901"/>
        <w:jc w:val="both"/>
        <w:rPr>
          <w:rFonts w:ascii="Palatino Linotype" w:hAnsi="Palatino Linotype"/>
          <w:b/>
          <w:i/>
          <w:sz w:val="22"/>
          <w:szCs w:val="22"/>
          <w:lang w:val="es-ES"/>
        </w:rPr>
      </w:pPr>
      <w:r w:rsidRPr="00604BD7">
        <w:rPr>
          <w:rFonts w:ascii="Palatino Linotype" w:hAnsi="Palatino Linotype"/>
          <w:b/>
          <w:i/>
          <w:sz w:val="22"/>
          <w:szCs w:val="22"/>
          <w:lang w:val="es-ES"/>
        </w:rPr>
        <w:t xml:space="preserve">II. </w:t>
      </w:r>
      <w:r w:rsidRPr="00604BD7">
        <w:rPr>
          <w:rFonts w:ascii="Palatino Linotype" w:hAnsi="Palatino Linotype"/>
          <w:i/>
          <w:sz w:val="22"/>
          <w:szCs w:val="22"/>
          <w:lang w:val="es-ES"/>
        </w:rPr>
        <w:t xml:space="preserve">El nombre del solicitante </w:t>
      </w:r>
      <w:r w:rsidRPr="00604BD7">
        <w:rPr>
          <w:rFonts w:ascii="Palatino Linotype" w:hAnsi="Palatino Linotype" w:cs="Arial"/>
          <w:i/>
          <w:sz w:val="22"/>
          <w:szCs w:val="22"/>
          <w:lang w:val="es-ES" w:eastAsia="es-MX"/>
        </w:rPr>
        <w:t>que</w:t>
      </w:r>
      <w:r w:rsidRPr="00604BD7">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604BD7">
        <w:rPr>
          <w:rFonts w:ascii="Palatino Linotype" w:hAnsi="Palatino Linotype"/>
          <w:b/>
          <w:i/>
          <w:sz w:val="22"/>
          <w:szCs w:val="22"/>
          <w:lang w:val="es-ES"/>
        </w:rPr>
        <w:t xml:space="preserve"> </w:t>
      </w:r>
    </w:p>
    <w:p w14:paraId="267FE787" w14:textId="77777777" w:rsidR="005266E9" w:rsidRPr="00604BD7" w:rsidRDefault="005266E9" w:rsidP="00604BD7">
      <w:pPr>
        <w:tabs>
          <w:tab w:val="left" w:pos="851"/>
        </w:tabs>
        <w:ind w:left="851" w:right="901"/>
        <w:jc w:val="both"/>
        <w:rPr>
          <w:rFonts w:ascii="Palatino Linotype" w:hAnsi="Palatino Linotype"/>
          <w:b/>
          <w:i/>
          <w:sz w:val="22"/>
          <w:szCs w:val="22"/>
          <w:lang w:val="es-ES"/>
        </w:rPr>
      </w:pPr>
      <w:r w:rsidRPr="00604BD7">
        <w:rPr>
          <w:rFonts w:ascii="Palatino Linotype" w:hAnsi="Palatino Linotype"/>
          <w:b/>
          <w:i/>
          <w:sz w:val="22"/>
          <w:szCs w:val="22"/>
          <w:lang w:val="es-ES"/>
        </w:rPr>
        <w:t xml:space="preserve">III. </w:t>
      </w:r>
      <w:r w:rsidRPr="00604BD7">
        <w:rPr>
          <w:rFonts w:ascii="Palatino Linotype" w:hAnsi="Palatino Linotype"/>
          <w:i/>
          <w:sz w:val="22"/>
          <w:szCs w:val="22"/>
          <w:lang w:val="es-ES"/>
        </w:rPr>
        <w:t xml:space="preserve">El número de folio de </w:t>
      </w:r>
      <w:r w:rsidRPr="00604BD7">
        <w:rPr>
          <w:rFonts w:ascii="Palatino Linotype" w:hAnsi="Palatino Linotype" w:cs="Arial"/>
          <w:i/>
          <w:sz w:val="22"/>
          <w:szCs w:val="22"/>
          <w:lang w:val="es-ES" w:eastAsia="es-MX"/>
        </w:rPr>
        <w:t>respuesta</w:t>
      </w:r>
      <w:r w:rsidRPr="00604BD7">
        <w:rPr>
          <w:rFonts w:ascii="Palatino Linotype" w:hAnsi="Palatino Linotype"/>
          <w:i/>
          <w:sz w:val="22"/>
          <w:szCs w:val="22"/>
          <w:lang w:val="es-ES"/>
        </w:rPr>
        <w:t xml:space="preserve"> de la solicitud de acceso; </w:t>
      </w:r>
    </w:p>
    <w:p w14:paraId="13E1F073" w14:textId="77777777" w:rsidR="005266E9" w:rsidRPr="00604BD7" w:rsidRDefault="005266E9" w:rsidP="00604BD7">
      <w:pPr>
        <w:tabs>
          <w:tab w:val="left" w:pos="851"/>
        </w:tabs>
        <w:ind w:left="851" w:right="901"/>
        <w:jc w:val="both"/>
        <w:rPr>
          <w:rFonts w:ascii="Palatino Linotype" w:hAnsi="Palatino Linotype"/>
          <w:b/>
          <w:i/>
          <w:sz w:val="22"/>
          <w:szCs w:val="22"/>
          <w:lang w:val="es-ES"/>
        </w:rPr>
      </w:pPr>
      <w:r w:rsidRPr="00604BD7">
        <w:rPr>
          <w:rFonts w:ascii="Palatino Linotype" w:hAnsi="Palatino Linotype"/>
          <w:b/>
          <w:i/>
          <w:sz w:val="22"/>
          <w:szCs w:val="22"/>
          <w:lang w:val="es-ES"/>
        </w:rPr>
        <w:t xml:space="preserve">IV. </w:t>
      </w:r>
      <w:r w:rsidRPr="00604BD7">
        <w:rPr>
          <w:rFonts w:ascii="Palatino Linotype" w:hAnsi="Palatino Linotype"/>
          <w:i/>
          <w:sz w:val="22"/>
          <w:szCs w:val="22"/>
          <w:lang w:val="es-ES"/>
        </w:rPr>
        <w:t xml:space="preserve">La fecha en que fue </w:t>
      </w:r>
      <w:r w:rsidRPr="00604BD7">
        <w:rPr>
          <w:rFonts w:ascii="Palatino Linotype" w:hAnsi="Palatino Linotype" w:cs="Arial"/>
          <w:i/>
          <w:sz w:val="22"/>
          <w:szCs w:val="22"/>
          <w:lang w:val="es-ES" w:eastAsia="es-MX"/>
        </w:rPr>
        <w:t>notificada</w:t>
      </w:r>
      <w:r w:rsidRPr="00604BD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04BD7">
        <w:rPr>
          <w:rFonts w:ascii="Palatino Linotype" w:hAnsi="Palatino Linotype"/>
          <w:b/>
          <w:i/>
          <w:sz w:val="22"/>
          <w:szCs w:val="22"/>
          <w:lang w:val="es-ES"/>
        </w:rPr>
        <w:t xml:space="preserve"> </w:t>
      </w:r>
    </w:p>
    <w:p w14:paraId="5DD22D6A" w14:textId="77777777" w:rsidR="005266E9" w:rsidRPr="00604BD7" w:rsidRDefault="005266E9" w:rsidP="00604BD7">
      <w:pPr>
        <w:tabs>
          <w:tab w:val="left" w:pos="851"/>
        </w:tabs>
        <w:ind w:left="851" w:right="901"/>
        <w:jc w:val="both"/>
        <w:rPr>
          <w:rFonts w:ascii="Palatino Linotype" w:hAnsi="Palatino Linotype"/>
          <w:b/>
          <w:i/>
          <w:sz w:val="22"/>
          <w:szCs w:val="22"/>
          <w:lang w:val="es-ES"/>
        </w:rPr>
      </w:pPr>
      <w:r w:rsidRPr="00604BD7">
        <w:rPr>
          <w:rFonts w:ascii="Palatino Linotype" w:hAnsi="Palatino Linotype"/>
          <w:b/>
          <w:i/>
          <w:sz w:val="22"/>
          <w:szCs w:val="22"/>
          <w:lang w:val="es-ES"/>
        </w:rPr>
        <w:t xml:space="preserve">V. </w:t>
      </w:r>
      <w:r w:rsidRPr="00604BD7">
        <w:rPr>
          <w:rFonts w:ascii="Palatino Linotype" w:hAnsi="Palatino Linotype"/>
          <w:i/>
          <w:sz w:val="22"/>
          <w:szCs w:val="22"/>
          <w:lang w:val="es-ES"/>
        </w:rPr>
        <w:t xml:space="preserve">El acto que se </w:t>
      </w:r>
      <w:r w:rsidRPr="00604BD7">
        <w:rPr>
          <w:rFonts w:ascii="Palatino Linotype" w:hAnsi="Palatino Linotype" w:cs="Arial"/>
          <w:i/>
          <w:sz w:val="22"/>
          <w:szCs w:val="22"/>
          <w:lang w:val="es-ES" w:eastAsia="es-MX"/>
        </w:rPr>
        <w:t>recurre</w:t>
      </w:r>
      <w:r w:rsidRPr="00604BD7">
        <w:rPr>
          <w:rFonts w:ascii="Palatino Linotype" w:hAnsi="Palatino Linotype"/>
          <w:i/>
          <w:sz w:val="22"/>
          <w:szCs w:val="22"/>
          <w:lang w:val="es-ES"/>
        </w:rPr>
        <w:t>;</w:t>
      </w:r>
      <w:r w:rsidRPr="00604BD7">
        <w:rPr>
          <w:rFonts w:ascii="Palatino Linotype" w:hAnsi="Palatino Linotype"/>
          <w:b/>
          <w:i/>
          <w:sz w:val="22"/>
          <w:szCs w:val="22"/>
          <w:lang w:val="es-ES"/>
        </w:rPr>
        <w:t xml:space="preserve"> </w:t>
      </w:r>
    </w:p>
    <w:p w14:paraId="632519D7" w14:textId="77777777" w:rsidR="005266E9" w:rsidRPr="00604BD7" w:rsidRDefault="005266E9" w:rsidP="00604BD7">
      <w:pPr>
        <w:tabs>
          <w:tab w:val="left" w:pos="851"/>
        </w:tabs>
        <w:ind w:left="851" w:right="901"/>
        <w:jc w:val="both"/>
        <w:rPr>
          <w:rFonts w:ascii="Palatino Linotype" w:hAnsi="Palatino Linotype"/>
          <w:b/>
          <w:i/>
          <w:sz w:val="22"/>
          <w:szCs w:val="22"/>
          <w:lang w:val="es-ES"/>
        </w:rPr>
      </w:pPr>
      <w:r w:rsidRPr="00604BD7">
        <w:rPr>
          <w:rFonts w:ascii="Palatino Linotype" w:hAnsi="Palatino Linotype"/>
          <w:b/>
          <w:i/>
          <w:sz w:val="22"/>
          <w:szCs w:val="22"/>
          <w:lang w:val="es-ES"/>
        </w:rPr>
        <w:lastRenderedPageBreak/>
        <w:t xml:space="preserve">VI. </w:t>
      </w:r>
      <w:r w:rsidRPr="00604BD7">
        <w:rPr>
          <w:rFonts w:ascii="Palatino Linotype" w:hAnsi="Palatino Linotype"/>
          <w:i/>
          <w:sz w:val="22"/>
          <w:szCs w:val="22"/>
          <w:lang w:val="es-ES"/>
        </w:rPr>
        <w:t xml:space="preserve">Las razones o </w:t>
      </w:r>
      <w:r w:rsidRPr="00604BD7">
        <w:rPr>
          <w:rFonts w:ascii="Palatino Linotype" w:hAnsi="Palatino Linotype" w:cs="Arial"/>
          <w:i/>
          <w:sz w:val="22"/>
          <w:szCs w:val="22"/>
          <w:lang w:val="es-ES" w:eastAsia="es-MX"/>
        </w:rPr>
        <w:t>motivos</w:t>
      </w:r>
      <w:r w:rsidRPr="00604BD7">
        <w:rPr>
          <w:rFonts w:ascii="Palatino Linotype" w:hAnsi="Palatino Linotype"/>
          <w:i/>
          <w:sz w:val="22"/>
          <w:szCs w:val="22"/>
          <w:lang w:val="es-ES"/>
        </w:rPr>
        <w:t xml:space="preserve"> de inconformidad;</w:t>
      </w:r>
      <w:r w:rsidRPr="00604BD7">
        <w:rPr>
          <w:rFonts w:ascii="Palatino Linotype" w:hAnsi="Palatino Linotype"/>
          <w:b/>
          <w:i/>
          <w:sz w:val="22"/>
          <w:szCs w:val="22"/>
          <w:lang w:val="es-ES"/>
        </w:rPr>
        <w:t xml:space="preserve"> </w:t>
      </w:r>
    </w:p>
    <w:p w14:paraId="215D413F" w14:textId="77777777" w:rsidR="005266E9" w:rsidRPr="00604BD7" w:rsidRDefault="005266E9" w:rsidP="00604BD7">
      <w:pPr>
        <w:tabs>
          <w:tab w:val="left" w:pos="851"/>
        </w:tabs>
        <w:ind w:left="851" w:right="901"/>
        <w:jc w:val="both"/>
        <w:rPr>
          <w:rFonts w:ascii="Palatino Linotype" w:hAnsi="Palatino Linotype"/>
          <w:b/>
          <w:i/>
          <w:sz w:val="22"/>
          <w:szCs w:val="22"/>
          <w:lang w:val="es-ES"/>
        </w:rPr>
      </w:pPr>
      <w:r w:rsidRPr="00604BD7">
        <w:rPr>
          <w:rFonts w:ascii="Palatino Linotype" w:hAnsi="Palatino Linotype"/>
          <w:b/>
          <w:i/>
          <w:sz w:val="22"/>
          <w:szCs w:val="22"/>
          <w:lang w:val="es-ES"/>
        </w:rPr>
        <w:t xml:space="preserve">VII. </w:t>
      </w:r>
      <w:r w:rsidRPr="00604BD7">
        <w:rPr>
          <w:rFonts w:ascii="Palatino Linotype" w:hAnsi="Palatino Linotype"/>
          <w:i/>
          <w:sz w:val="22"/>
          <w:szCs w:val="22"/>
          <w:lang w:val="es-ES"/>
        </w:rPr>
        <w:t>La copia de la respuesta que se impugna y, en su caso, de la notificación correspondiente, en el caso de respuesta de la solicitud; y</w:t>
      </w:r>
      <w:r w:rsidRPr="00604BD7">
        <w:rPr>
          <w:rFonts w:ascii="Palatino Linotype" w:hAnsi="Palatino Linotype"/>
          <w:b/>
          <w:i/>
          <w:sz w:val="22"/>
          <w:szCs w:val="22"/>
          <w:lang w:val="es-ES"/>
        </w:rPr>
        <w:t xml:space="preserve"> </w:t>
      </w:r>
    </w:p>
    <w:p w14:paraId="119CD632" w14:textId="77777777" w:rsidR="005266E9" w:rsidRPr="00604BD7" w:rsidRDefault="005266E9" w:rsidP="00604BD7">
      <w:pPr>
        <w:tabs>
          <w:tab w:val="left" w:pos="851"/>
        </w:tabs>
        <w:ind w:left="851" w:right="901"/>
        <w:jc w:val="both"/>
        <w:rPr>
          <w:rFonts w:ascii="Palatino Linotype" w:hAnsi="Palatino Linotype"/>
          <w:i/>
          <w:sz w:val="22"/>
          <w:szCs w:val="22"/>
          <w:lang w:val="es-ES"/>
        </w:rPr>
      </w:pPr>
      <w:r w:rsidRPr="00604BD7">
        <w:rPr>
          <w:rFonts w:ascii="Palatino Linotype" w:hAnsi="Palatino Linotype"/>
          <w:b/>
          <w:i/>
          <w:sz w:val="22"/>
          <w:szCs w:val="22"/>
          <w:lang w:val="es-ES"/>
        </w:rPr>
        <w:t xml:space="preserve">VIII. </w:t>
      </w:r>
      <w:r w:rsidRPr="00604BD7">
        <w:rPr>
          <w:rFonts w:ascii="Palatino Linotype" w:hAnsi="Palatino Linotype"/>
          <w:i/>
          <w:sz w:val="22"/>
          <w:szCs w:val="22"/>
          <w:lang w:val="es-ES"/>
        </w:rPr>
        <w:t>Firma del recurrente, en su caso, cuando se presente por escrito, requisito sin el cual se dará trámite al recurso.</w:t>
      </w:r>
    </w:p>
    <w:p w14:paraId="48D1FA81" w14:textId="77777777" w:rsidR="005266E9" w:rsidRPr="00604BD7" w:rsidRDefault="005266E9" w:rsidP="00604BD7">
      <w:pPr>
        <w:tabs>
          <w:tab w:val="left" w:pos="851"/>
        </w:tabs>
        <w:ind w:left="851" w:right="901"/>
        <w:jc w:val="both"/>
        <w:rPr>
          <w:rFonts w:ascii="Palatino Linotype" w:hAnsi="Palatino Linotype"/>
          <w:i/>
          <w:sz w:val="22"/>
          <w:szCs w:val="22"/>
          <w:lang w:val="es-ES"/>
        </w:rPr>
      </w:pPr>
      <w:r w:rsidRPr="00604BD7">
        <w:rPr>
          <w:rFonts w:ascii="Palatino Linotype" w:hAnsi="Palatino Linotype"/>
          <w:i/>
          <w:sz w:val="22"/>
          <w:szCs w:val="22"/>
          <w:lang w:val="es-ES"/>
        </w:rPr>
        <w:t xml:space="preserve">Adicionalmente, se podrán anexar las pruebas y demás elementos que considere procedentes someter a juicio del Instituto. </w:t>
      </w:r>
    </w:p>
    <w:p w14:paraId="3A840580" w14:textId="77777777" w:rsidR="005266E9" w:rsidRPr="00604BD7" w:rsidRDefault="005266E9" w:rsidP="00604BD7">
      <w:pPr>
        <w:tabs>
          <w:tab w:val="left" w:pos="851"/>
        </w:tabs>
        <w:ind w:left="851" w:right="901"/>
        <w:jc w:val="both"/>
        <w:rPr>
          <w:rFonts w:ascii="Palatino Linotype" w:hAnsi="Palatino Linotype"/>
          <w:i/>
          <w:sz w:val="22"/>
          <w:szCs w:val="22"/>
          <w:lang w:val="es-ES"/>
        </w:rPr>
      </w:pPr>
      <w:r w:rsidRPr="00604BD7">
        <w:rPr>
          <w:rFonts w:ascii="Palatino Linotype" w:hAnsi="Palatino Linotype"/>
          <w:i/>
          <w:sz w:val="22"/>
          <w:szCs w:val="22"/>
          <w:lang w:val="es-ES"/>
        </w:rPr>
        <w:t xml:space="preserve">En ningún caso será necesario que el particular ratifique el recurso de revisión interpuesto. </w:t>
      </w:r>
    </w:p>
    <w:p w14:paraId="75D3C2C8" w14:textId="77777777" w:rsidR="005266E9" w:rsidRPr="00604BD7" w:rsidRDefault="005266E9" w:rsidP="00604BD7">
      <w:pPr>
        <w:tabs>
          <w:tab w:val="left" w:pos="851"/>
        </w:tabs>
        <w:ind w:left="851" w:right="901"/>
        <w:jc w:val="both"/>
        <w:rPr>
          <w:rFonts w:ascii="Palatino Linotype" w:hAnsi="Palatino Linotype"/>
          <w:i/>
          <w:sz w:val="22"/>
          <w:szCs w:val="22"/>
          <w:lang w:val="es-ES"/>
        </w:rPr>
      </w:pPr>
      <w:r w:rsidRPr="00604BD7">
        <w:rPr>
          <w:rFonts w:ascii="Palatino Linotype" w:hAnsi="Palatino Linotype"/>
          <w:i/>
          <w:sz w:val="22"/>
          <w:szCs w:val="22"/>
          <w:lang w:val="es-ES"/>
        </w:rPr>
        <w:t xml:space="preserve">En caso de </w:t>
      </w:r>
      <w:r w:rsidRPr="00604BD7">
        <w:rPr>
          <w:rFonts w:ascii="Palatino Linotype" w:hAnsi="Palatino Linotype" w:cs="Arial"/>
          <w:i/>
          <w:sz w:val="22"/>
          <w:szCs w:val="22"/>
          <w:lang w:val="es-ES" w:eastAsia="es-MX"/>
        </w:rPr>
        <w:t>que</w:t>
      </w:r>
      <w:r w:rsidRPr="00604BD7">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7E47734" w14:textId="77777777" w:rsidR="005266E9" w:rsidRPr="00604BD7" w:rsidRDefault="005266E9" w:rsidP="00604BD7">
      <w:pPr>
        <w:tabs>
          <w:tab w:val="left" w:pos="851"/>
        </w:tabs>
        <w:ind w:left="851" w:right="901"/>
        <w:jc w:val="both"/>
        <w:rPr>
          <w:rFonts w:ascii="Palatino Linotype" w:hAnsi="Palatino Linotype"/>
          <w:i/>
          <w:sz w:val="22"/>
          <w:szCs w:val="22"/>
          <w:lang w:val="es-ES"/>
        </w:rPr>
      </w:pPr>
      <w:r w:rsidRPr="00604BD7">
        <w:rPr>
          <w:rFonts w:ascii="Palatino Linotype" w:hAnsi="Palatino Linotype"/>
          <w:i/>
          <w:sz w:val="22"/>
          <w:szCs w:val="22"/>
          <w:lang w:val="es-ES"/>
        </w:rPr>
        <w:t>(Énfasis añadido)</w:t>
      </w:r>
    </w:p>
    <w:p w14:paraId="72BDEC2A" w14:textId="77777777" w:rsidR="005266E9" w:rsidRPr="00604BD7" w:rsidRDefault="005266E9" w:rsidP="00604BD7">
      <w:pPr>
        <w:spacing w:line="360" w:lineRule="auto"/>
        <w:jc w:val="both"/>
        <w:textAlignment w:val="baseline"/>
        <w:rPr>
          <w:rFonts w:ascii="Palatino Linotype" w:hAnsi="Palatino Linotype"/>
          <w:b/>
          <w:sz w:val="28"/>
          <w:lang w:eastAsia="es-MX"/>
        </w:rPr>
      </w:pPr>
    </w:p>
    <w:p w14:paraId="7C9ABA59" w14:textId="3E3DBEFD" w:rsidR="00756235" w:rsidRPr="00604BD7" w:rsidRDefault="00756235" w:rsidP="00604BD7">
      <w:pPr>
        <w:autoSpaceDE w:val="0"/>
        <w:autoSpaceDN w:val="0"/>
        <w:adjustRightInd w:val="0"/>
        <w:spacing w:line="360" w:lineRule="auto"/>
        <w:ind w:right="49"/>
        <w:jc w:val="both"/>
        <w:rPr>
          <w:rFonts w:ascii="Palatino Linotype" w:hAnsi="Palatino Linotype" w:cs="Arial"/>
          <w:b/>
        </w:rPr>
      </w:pPr>
      <w:r w:rsidRPr="00604BD7">
        <w:rPr>
          <w:rFonts w:ascii="Palatino Linotype" w:hAnsi="Palatino Linotype" w:cs="Arial"/>
          <w:b/>
          <w:sz w:val="28"/>
          <w:szCs w:val="28"/>
        </w:rPr>
        <w:t>SEXTO</w:t>
      </w:r>
      <w:r w:rsidR="003533BB" w:rsidRPr="00604BD7">
        <w:rPr>
          <w:rFonts w:ascii="Palatino Linotype" w:hAnsi="Palatino Linotype"/>
          <w:b/>
          <w:sz w:val="28"/>
          <w:szCs w:val="28"/>
        </w:rPr>
        <w:t>.</w:t>
      </w:r>
      <w:r w:rsidR="003533BB" w:rsidRPr="00604BD7">
        <w:rPr>
          <w:rFonts w:ascii="Palatino Linotype" w:hAnsi="Palatino Linotype"/>
          <w:b/>
        </w:rPr>
        <w:t xml:space="preserve"> </w:t>
      </w:r>
      <w:r w:rsidRPr="00604BD7">
        <w:rPr>
          <w:rFonts w:ascii="Palatino Linotype" w:hAnsi="Palatino Linotype" w:cs="Arial"/>
          <w:b/>
        </w:rPr>
        <w:t>Estudio y resolución del asunto.</w:t>
      </w:r>
    </w:p>
    <w:p w14:paraId="06327E10" w14:textId="21F9CCB1" w:rsidR="00CE61FB" w:rsidRPr="00604BD7" w:rsidRDefault="00CE61FB" w:rsidP="00604BD7">
      <w:pPr>
        <w:spacing w:line="360" w:lineRule="auto"/>
        <w:jc w:val="both"/>
        <w:rPr>
          <w:rFonts w:ascii="Palatino Linotype" w:hAnsi="Palatino Linotype" w:cs="Arial"/>
        </w:rPr>
      </w:pPr>
      <w:r w:rsidRPr="00604BD7">
        <w:rPr>
          <w:rFonts w:ascii="Palatino Linotype" w:hAnsi="Palatino Linotype" w:cs="Arial"/>
        </w:rPr>
        <w:t xml:space="preserve">Una vez determinada la vía sobre la que versará el presente </w:t>
      </w:r>
      <w:r w:rsidR="008A3D9C" w:rsidRPr="00604BD7">
        <w:rPr>
          <w:rFonts w:ascii="Palatino Linotype" w:hAnsi="Palatino Linotype" w:cs="Arial"/>
        </w:rPr>
        <w:t>estudio</w:t>
      </w:r>
      <w:r w:rsidRPr="00604BD7">
        <w:rPr>
          <w:rFonts w:ascii="Palatino Linotype" w:hAnsi="Palatino Linotype" w:cs="Arial"/>
        </w:rPr>
        <w:t>, y previa revisión de</w:t>
      </w:r>
      <w:r w:rsidR="008A3D9C" w:rsidRPr="00604BD7">
        <w:rPr>
          <w:rFonts w:ascii="Palatino Linotype" w:hAnsi="Palatino Linotype" w:cs="Arial"/>
        </w:rPr>
        <w:t xml:space="preserve"> </w:t>
      </w:r>
      <w:r w:rsidRPr="00604BD7">
        <w:rPr>
          <w:rFonts w:ascii="Palatino Linotype" w:hAnsi="Palatino Linotype" w:cs="Arial"/>
        </w:rPr>
        <w:t>l</w:t>
      </w:r>
      <w:r w:rsidR="008A3D9C" w:rsidRPr="00604BD7">
        <w:rPr>
          <w:rFonts w:ascii="Palatino Linotype" w:hAnsi="Palatino Linotype" w:cs="Arial"/>
        </w:rPr>
        <w:t>os</w:t>
      </w:r>
      <w:r w:rsidRPr="00604BD7">
        <w:rPr>
          <w:rFonts w:ascii="Palatino Linotype" w:hAnsi="Palatino Linotype" w:cs="Arial"/>
        </w:rPr>
        <w:t xml:space="preserve"> expediente</w:t>
      </w:r>
      <w:r w:rsidR="008A3D9C" w:rsidRPr="00604BD7">
        <w:rPr>
          <w:rFonts w:ascii="Palatino Linotype" w:hAnsi="Palatino Linotype" w:cs="Arial"/>
        </w:rPr>
        <w:t>s</w:t>
      </w:r>
      <w:r w:rsidRPr="00604BD7">
        <w:rPr>
          <w:rFonts w:ascii="Palatino Linotype" w:hAnsi="Palatino Linotype" w:cs="Arial"/>
        </w:rPr>
        <w:t xml:space="preserve"> electrónico</w:t>
      </w:r>
      <w:r w:rsidR="008A3D9C" w:rsidRPr="00604BD7">
        <w:rPr>
          <w:rFonts w:ascii="Palatino Linotype" w:hAnsi="Palatino Linotype" w:cs="Arial"/>
        </w:rPr>
        <w:t>s</w:t>
      </w:r>
      <w:r w:rsidRPr="00604BD7">
        <w:rPr>
          <w:rFonts w:ascii="Palatino Linotype" w:hAnsi="Palatino Linotype" w:cs="Arial"/>
        </w:rPr>
        <w:t xml:space="preserve"> formado</w:t>
      </w:r>
      <w:r w:rsidR="008A3D9C" w:rsidRPr="00604BD7">
        <w:rPr>
          <w:rFonts w:ascii="Palatino Linotype" w:hAnsi="Palatino Linotype" w:cs="Arial"/>
        </w:rPr>
        <w:t>s</w:t>
      </w:r>
      <w:r w:rsidRPr="00604BD7">
        <w:rPr>
          <w:rFonts w:ascii="Palatino Linotype" w:hAnsi="Palatino Linotype" w:cs="Arial"/>
        </w:rPr>
        <w:t xml:space="preserve"> en </w:t>
      </w:r>
      <w:r w:rsidRPr="00604BD7">
        <w:rPr>
          <w:rFonts w:ascii="Palatino Linotype" w:hAnsi="Palatino Linotype" w:cs="Arial"/>
          <w:b/>
        </w:rPr>
        <w:t>EL SAIMEX</w:t>
      </w:r>
      <w:r w:rsidRPr="00604BD7">
        <w:rPr>
          <w:rFonts w:ascii="Palatino Linotype" w:hAnsi="Palatino Linotype" w:cs="Arial"/>
        </w:rPr>
        <w:t xml:space="preserve"> con motivo de la</w:t>
      </w:r>
      <w:r w:rsidR="008A3D9C" w:rsidRPr="00604BD7">
        <w:rPr>
          <w:rFonts w:ascii="Palatino Linotype" w:hAnsi="Palatino Linotype" w:cs="Arial"/>
        </w:rPr>
        <w:t>s</w:t>
      </w:r>
      <w:r w:rsidRPr="00604BD7">
        <w:rPr>
          <w:rFonts w:ascii="Palatino Linotype" w:hAnsi="Palatino Linotype" w:cs="Arial"/>
        </w:rPr>
        <w:t xml:space="preserve"> solicitud</w:t>
      </w:r>
      <w:r w:rsidR="008A3D9C" w:rsidRPr="00604BD7">
        <w:rPr>
          <w:rFonts w:ascii="Palatino Linotype" w:hAnsi="Palatino Linotype" w:cs="Arial"/>
        </w:rPr>
        <w:t>es</w:t>
      </w:r>
      <w:r w:rsidRPr="00604BD7">
        <w:rPr>
          <w:rFonts w:ascii="Palatino Linotype" w:hAnsi="Palatino Linotype" w:cs="Arial"/>
        </w:rPr>
        <w:t xml:space="preserve"> de información y de</w:t>
      </w:r>
      <w:r w:rsidR="008A3D9C" w:rsidRPr="00604BD7">
        <w:rPr>
          <w:rFonts w:ascii="Palatino Linotype" w:hAnsi="Palatino Linotype" w:cs="Arial"/>
        </w:rPr>
        <w:t xml:space="preserve"> </w:t>
      </w:r>
      <w:r w:rsidRPr="00604BD7">
        <w:rPr>
          <w:rFonts w:ascii="Palatino Linotype" w:hAnsi="Palatino Linotype" w:cs="Arial"/>
        </w:rPr>
        <w:t>l</w:t>
      </w:r>
      <w:r w:rsidR="008A3D9C" w:rsidRPr="00604BD7">
        <w:rPr>
          <w:rFonts w:ascii="Palatino Linotype" w:hAnsi="Palatino Linotype" w:cs="Arial"/>
        </w:rPr>
        <w:t>os</w:t>
      </w:r>
      <w:r w:rsidRPr="00604BD7">
        <w:rPr>
          <w:rFonts w:ascii="Palatino Linotype" w:hAnsi="Palatino Linotype" w:cs="Arial"/>
        </w:rPr>
        <w:t xml:space="preserve"> recurso</w:t>
      </w:r>
      <w:r w:rsidR="008A3D9C" w:rsidRPr="00604BD7">
        <w:rPr>
          <w:rFonts w:ascii="Palatino Linotype" w:hAnsi="Palatino Linotype" w:cs="Arial"/>
        </w:rPr>
        <w:t>s</w:t>
      </w:r>
      <w:r w:rsidRPr="00604BD7">
        <w:rPr>
          <w:rFonts w:ascii="Palatino Linotype" w:hAnsi="Palatino Linotype" w:cs="Arial"/>
        </w:rPr>
        <w:t xml:space="preserve">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04BD7">
        <w:rPr>
          <w:rFonts w:ascii="Palatino Linotype" w:hAnsi="Palatino Linotype"/>
          <w:lang w:val="es-ES"/>
        </w:rPr>
        <w:t>Constitución Política de los Estados Unidos Mexicanos, Constitución Política del Estado Libre y Soberano de México</w:t>
      </w:r>
      <w:r w:rsidRPr="00604BD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04BD7">
        <w:rPr>
          <w:rFonts w:ascii="Palatino Linotype" w:hAnsi="Palatino Linotype"/>
          <w:lang w:val="es-ES"/>
        </w:rPr>
        <w:t>Constitución Política de los Estados Unidos Mexicanos</w:t>
      </w:r>
      <w:r w:rsidRPr="00604BD7">
        <w:rPr>
          <w:rFonts w:ascii="Palatino Linotype" w:hAnsi="Palatino Linotype" w:cs="Arial"/>
        </w:rPr>
        <w:t xml:space="preserve"> y los numerales 8 y 9 de la </w:t>
      </w:r>
      <w:r w:rsidRPr="00604BD7">
        <w:rPr>
          <w:rFonts w:ascii="Palatino Linotype" w:hAnsi="Palatino Linotype" w:cs="Arial"/>
          <w:lang w:val="es-ES"/>
        </w:rPr>
        <w:t>Ley de Transparencia y Acceso a la Información Pública del Estado de México y Municipios.</w:t>
      </w:r>
    </w:p>
    <w:p w14:paraId="5A1AF2D8" w14:textId="77777777" w:rsidR="00CE61FB" w:rsidRPr="00604BD7" w:rsidRDefault="00CE61FB" w:rsidP="00604BD7">
      <w:pPr>
        <w:pStyle w:val="Prrafodelista"/>
        <w:widowControl w:val="0"/>
        <w:autoSpaceDE w:val="0"/>
        <w:autoSpaceDN w:val="0"/>
        <w:adjustRightInd w:val="0"/>
        <w:spacing w:line="360" w:lineRule="auto"/>
        <w:ind w:left="0"/>
        <w:jc w:val="both"/>
        <w:rPr>
          <w:rFonts w:ascii="Palatino Linotype" w:hAnsi="Palatino Linotype" w:cs="Arial"/>
        </w:rPr>
      </w:pPr>
    </w:p>
    <w:p w14:paraId="025527BF" w14:textId="15B960A3" w:rsidR="00BB0D4B" w:rsidRPr="00604BD7" w:rsidRDefault="00CE61FB" w:rsidP="00604BD7">
      <w:pPr>
        <w:spacing w:line="360" w:lineRule="auto"/>
        <w:jc w:val="both"/>
        <w:rPr>
          <w:rFonts w:ascii="Palatino Linotype" w:eastAsia="Palatino Linotype" w:hAnsi="Palatino Linotype" w:cs="Palatino Linotype"/>
        </w:rPr>
      </w:pPr>
      <w:r w:rsidRPr="00604BD7">
        <w:rPr>
          <w:rFonts w:ascii="Palatino Linotype" w:hAnsi="Palatino Linotype"/>
        </w:rPr>
        <w:lastRenderedPageBreak/>
        <w:t>Derivado de lo anterior, se procede a realizar el análisis de la</w:t>
      </w:r>
      <w:r w:rsidR="008A3D9C" w:rsidRPr="00604BD7">
        <w:rPr>
          <w:rFonts w:ascii="Palatino Linotype" w:hAnsi="Palatino Linotype"/>
        </w:rPr>
        <w:t>s</w:t>
      </w:r>
      <w:r w:rsidRPr="00604BD7">
        <w:rPr>
          <w:rFonts w:ascii="Palatino Linotype" w:hAnsi="Palatino Linotype"/>
        </w:rPr>
        <w:t xml:space="preserve"> respuesta</w:t>
      </w:r>
      <w:r w:rsidR="008A3D9C" w:rsidRPr="00604BD7">
        <w:rPr>
          <w:rFonts w:ascii="Palatino Linotype" w:hAnsi="Palatino Linotype"/>
        </w:rPr>
        <w:t>s</w:t>
      </w:r>
      <w:r w:rsidRPr="00604BD7">
        <w:rPr>
          <w:rFonts w:ascii="Palatino Linotype" w:hAnsi="Palatino Linotype"/>
        </w:rPr>
        <w:t xml:space="preserve"> del </w:t>
      </w:r>
      <w:r w:rsidRPr="00604BD7">
        <w:rPr>
          <w:rFonts w:ascii="Palatino Linotype" w:hAnsi="Palatino Linotype"/>
          <w:b/>
        </w:rPr>
        <w:t>SUJETO OBLIGADO</w:t>
      </w:r>
      <w:r w:rsidRPr="00604BD7">
        <w:rPr>
          <w:rFonts w:ascii="Palatino Linotype" w:hAnsi="Palatino Linotype"/>
        </w:rPr>
        <w:t xml:space="preserve"> a fin de determinar si cumple con los requisitos del derecho de Acceso a la Información Pública, </w:t>
      </w:r>
      <w:r w:rsidR="00C264D8" w:rsidRPr="00604BD7">
        <w:rPr>
          <w:rFonts w:ascii="Palatino Linotype" w:hAnsi="Palatino Linotype"/>
        </w:rPr>
        <w:t>por lo que es necesario esta</w:t>
      </w:r>
      <w:r w:rsidR="00FF5F69" w:rsidRPr="00604BD7">
        <w:rPr>
          <w:rFonts w:ascii="Palatino Linotype" w:hAnsi="Palatino Linotype"/>
        </w:rPr>
        <w:t>blecerlo de la siguiente manera</w:t>
      </w:r>
      <w:r w:rsidR="00BB0D4B" w:rsidRPr="00604BD7">
        <w:rPr>
          <w:rFonts w:ascii="Palatino Linotype" w:eastAsia="Palatino Linotype" w:hAnsi="Palatino Linotype" w:cs="Palatino Linotype"/>
        </w:rPr>
        <w:t>:</w:t>
      </w:r>
    </w:p>
    <w:tbl>
      <w:tblPr>
        <w:tblStyle w:val="Tablaconcuadrcula"/>
        <w:tblW w:w="0" w:type="auto"/>
        <w:jc w:val="center"/>
        <w:tblLook w:val="04A0" w:firstRow="1" w:lastRow="0" w:firstColumn="1" w:lastColumn="0" w:noHBand="0" w:noVBand="1"/>
      </w:tblPr>
      <w:tblGrid>
        <w:gridCol w:w="3644"/>
        <w:gridCol w:w="5145"/>
      </w:tblGrid>
      <w:tr w:rsidR="00604BD7" w:rsidRPr="00604BD7" w14:paraId="3304AE33" w14:textId="6C9AC976" w:rsidTr="00FF5F69">
        <w:trPr>
          <w:tblHeader/>
          <w:jc w:val="center"/>
        </w:trPr>
        <w:tc>
          <w:tcPr>
            <w:tcW w:w="3644" w:type="dxa"/>
            <w:shd w:val="clear" w:color="auto" w:fill="000000" w:themeFill="text1"/>
            <w:vAlign w:val="center"/>
          </w:tcPr>
          <w:p w14:paraId="7D1EF28E" w14:textId="01CDC469" w:rsidR="00FF5F69" w:rsidRPr="00604BD7" w:rsidRDefault="00FF5F69" w:rsidP="00604BD7">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04BD7">
              <w:rPr>
                <w:rFonts w:ascii="Palatino Linotype" w:hAnsi="Palatino Linotype"/>
                <w:b/>
                <w:szCs w:val="16"/>
              </w:rPr>
              <w:t>Solicitud</w:t>
            </w:r>
          </w:p>
        </w:tc>
        <w:tc>
          <w:tcPr>
            <w:tcW w:w="5145" w:type="dxa"/>
            <w:shd w:val="clear" w:color="auto" w:fill="000000" w:themeFill="text1"/>
            <w:vAlign w:val="center"/>
          </w:tcPr>
          <w:p w14:paraId="274C3E74" w14:textId="47525A89" w:rsidR="00FF5F69" w:rsidRPr="00604BD7" w:rsidRDefault="00406E8C" w:rsidP="00604BD7">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04BD7">
              <w:rPr>
                <w:rFonts w:ascii="Palatino Linotype" w:hAnsi="Palatino Linotype"/>
                <w:b/>
                <w:szCs w:val="16"/>
              </w:rPr>
              <w:t>Respuesta</w:t>
            </w:r>
          </w:p>
        </w:tc>
      </w:tr>
      <w:tr w:rsidR="00FF5F69" w:rsidRPr="00604BD7" w14:paraId="4BFF67F9" w14:textId="01563F54" w:rsidTr="00D06641">
        <w:trPr>
          <w:trHeight w:val="4701"/>
          <w:jc w:val="center"/>
        </w:trPr>
        <w:tc>
          <w:tcPr>
            <w:tcW w:w="3644" w:type="dxa"/>
            <w:vAlign w:val="center"/>
          </w:tcPr>
          <w:p w14:paraId="5A7D51C4" w14:textId="77777777"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i/>
                <w:sz w:val="20"/>
                <w:szCs w:val="20"/>
              </w:rPr>
              <w:t xml:space="preserve">1.- Quiero saber </w:t>
            </w:r>
            <w:proofErr w:type="spellStart"/>
            <w:r w:rsidRPr="00604BD7">
              <w:rPr>
                <w:rFonts w:ascii="Palatino Linotype" w:hAnsi="Palatino Linotype"/>
                <w:i/>
                <w:sz w:val="20"/>
                <w:szCs w:val="20"/>
              </w:rPr>
              <w:t>cuanto</w:t>
            </w:r>
            <w:proofErr w:type="spellEnd"/>
            <w:r w:rsidRPr="00604BD7">
              <w:rPr>
                <w:rFonts w:ascii="Palatino Linotype" w:hAnsi="Palatino Linotype"/>
                <w:i/>
                <w:sz w:val="20"/>
                <w:szCs w:val="20"/>
              </w:rPr>
              <w:t xml:space="preserve"> se cobra de renta por los locales nuevos ubicados enfrente de la terminal</w:t>
            </w:r>
          </w:p>
          <w:p w14:paraId="608AE076" w14:textId="77777777"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i/>
                <w:sz w:val="20"/>
                <w:szCs w:val="20"/>
              </w:rPr>
              <w:t xml:space="preserve">2.- Qué área es la encargada de cobrar en que se emplea ese recurso, </w:t>
            </w:r>
          </w:p>
          <w:p w14:paraId="05D141B9" w14:textId="13B56A9D"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i/>
                <w:sz w:val="20"/>
                <w:szCs w:val="20"/>
              </w:rPr>
              <w:t xml:space="preserve">3.- Acta de cabildo en la cual se aprueba esta disposición. </w:t>
            </w:r>
          </w:p>
          <w:p w14:paraId="383BECF6" w14:textId="77777777"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i/>
                <w:sz w:val="20"/>
                <w:szCs w:val="20"/>
              </w:rPr>
              <w:t>4.- Los contratos realizados con los locatarios que van a ocupar los y quien administra la terminal</w:t>
            </w:r>
          </w:p>
          <w:p w14:paraId="23B08F00" w14:textId="5B2B6DC6" w:rsidR="00FF5F69" w:rsidRPr="00604BD7" w:rsidRDefault="00FF5F69" w:rsidP="00604BD7">
            <w:pPr>
              <w:pStyle w:val="Prrafodelista"/>
              <w:tabs>
                <w:tab w:val="left" w:pos="709"/>
              </w:tabs>
              <w:ind w:left="0"/>
              <w:jc w:val="both"/>
              <w:rPr>
                <w:rFonts w:ascii="Palatino Linotype" w:hAnsi="Palatino Linotype"/>
                <w:b/>
                <w:i/>
                <w:sz w:val="20"/>
                <w:szCs w:val="20"/>
              </w:rPr>
            </w:pPr>
            <w:r w:rsidRPr="00604BD7">
              <w:rPr>
                <w:rFonts w:ascii="Palatino Linotype" w:hAnsi="Palatino Linotype"/>
                <w:i/>
                <w:sz w:val="20"/>
                <w:szCs w:val="20"/>
              </w:rPr>
              <w:t xml:space="preserve">5.- Que beneficio tiene </w:t>
            </w:r>
            <w:proofErr w:type="spellStart"/>
            <w:r w:rsidRPr="00604BD7">
              <w:rPr>
                <w:rFonts w:ascii="Palatino Linotype" w:hAnsi="Palatino Linotype"/>
                <w:i/>
                <w:sz w:val="20"/>
                <w:szCs w:val="20"/>
              </w:rPr>
              <w:t>gustavo</w:t>
            </w:r>
            <w:proofErr w:type="spellEnd"/>
            <w:r w:rsidRPr="00604BD7">
              <w:rPr>
                <w:rFonts w:ascii="Palatino Linotype" w:hAnsi="Palatino Linotype"/>
                <w:i/>
                <w:sz w:val="20"/>
                <w:szCs w:val="20"/>
              </w:rPr>
              <w:t xml:space="preserve"> </w:t>
            </w:r>
            <w:proofErr w:type="spellStart"/>
            <w:r w:rsidRPr="00604BD7">
              <w:rPr>
                <w:rFonts w:ascii="Palatino Linotype" w:hAnsi="Palatino Linotype"/>
                <w:i/>
                <w:sz w:val="20"/>
                <w:szCs w:val="20"/>
              </w:rPr>
              <w:t>cardenas</w:t>
            </w:r>
            <w:proofErr w:type="spellEnd"/>
            <w:r w:rsidRPr="00604BD7">
              <w:rPr>
                <w:rFonts w:ascii="Palatino Linotype" w:hAnsi="Palatino Linotype"/>
                <w:b/>
                <w:i/>
                <w:sz w:val="20"/>
                <w:szCs w:val="20"/>
              </w:rPr>
              <w:t>.</w:t>
            </w:r>
          </w:p>
          <w:p w14:paraId="069A8DF3" w14:textId="3E1545D3"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b/>
                <w:i/>
                <w:sz w:val="20"/>
                <w:szCs w:val="20"/>
              </w:rPr>
              <w:t xml:space="preserve">6.- </w:t>
            </w:r>
            <w:r w:rsidRPr="00604BD7">
              <w:rPr>
                <w:rFonts w:ascii="Palatino Linotype" w:hAnsi="Palatino Linotype"/>
                <w:i/>
                <w:sz w:val="20"/>
                <w:szCs w:val="20"/>
              </w:rPr>
              <w:t>Quiero saber quien administra la terminal, si un área del ayuntamiento interviene en su admiración o cual es la participación que tiene el ayuntamiento en un bien inmueble que es de su propiedad.</w:t>
            </w:r>
          </w:p>
          <w:p w14:paraId="4E4CFFEC" w14:textId="2E80BA61"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i/>
                <w:sz w:val="20"/>
                <w:szCs w:val="20"/>
              </w:rPr>
              <w:t xml:space="preserve">7.- Que tipo de </w:t>
            </w:r>
            <w:proofErr w:type="spellStart"/>
            <w:r w:rsidRPr="00604BD7">
              <w:rPr>
                <w:rFonts w:ascii="Palatino Linotype" w:hAnsi="Palatino Linotype"/>
                <w:i/>
                <w:sz w:val="20"/>
                <w:szCs w:val="20"/>
              </w:rPr>
              <w:t>conseciones</w:t>
            </w:r>
            <w:proofErr w:type="spellEnd"/>
            <w:r w:rsidRPr="00604BD7">
              <w:rPr>
                <w:rFonts w:ascii="Palatino Linotype" w:hAnsi="Palatino Linotype"/>
                <w:i/>
                <w:sz w:val="20"/>
                <w:szCs w:val="20"/>
              </w:rPr>
              <w:t xml:space="preserve"> se </w:t>
            </w:r>
            <w:proofErr w:type="spellStart"/>
            <w:r w:rsidRPr="00604BD7">
              <w:rPr>
                <w:rFonts w:ascii="Palatino Linotype" w:hAnsi="Palatino Linotype"/>
                <w:i/>
                <w:sz w:val="20"/>
                <w:szCs w:val="20"/>
              </w:rPr>
              <w:t>an</w:t>
            </w:r>
            <w:proofErr w:type="spellEnd"/>
            <w:r w:rsidRPr="00604BD7">
              <w:rPr>
                <w:rFonts w:ascii="Palatino Linotype" w:hAnsi="Palatino Linotype"/>
                <w:i/>
                <w:sz w:val="20"/>
                <w:szCs w:val="20"/>
              </w:rPr>
              <w:t xml:space="preserve"> otorgado o que participación tiene </w:t>
            </w:r>
            <w:r w:rsidR="001C4DFF">
              <w:rPr>
                <w:rFonts w:ascii="Palatino Linotype" w:hAnsi="Palatino Linotype"/>
                <w:i/>
                <w:sz w:val="20"/>
                <w:szCs w:val="20"/>
              </w:rPr>
              <w:t>XXXXXXX XXXXXXXX</w:t>
            </w:r>
            <w:r w:rsidRPr="00604BD7">
              <w:rPr>
                <w:rFonts w:ascii="Palatino Linotype" w:hAnsi="Palatino Linotype"/>
                <w:i/>
                <w:sz w:val="20"/>
                <w:szCs w:val="20"/>
              </w:rPr>
              <w:t xml:space="preserve"> recibe algún beneficio económico o </w:t>
            </w:r>
            <w:proofErr w:type="spellStart"/>
            <w:r w:rsidRPr="00604BD7">
              <w:rPr>
                <w:rFonts w:ascii="Palatino Linotype" w:hAnsi="Palatino Linotype"/>
                <w:i/>
                <w:sz w:val="20"/>
                <w:szCs w:val="20"/>
              </w:rPr>
              <w:t>perci</w:t>
            </w:r>
            <w:proofErr w:type="spellEnd"/>
            <w:r w:rsidRPr="00604BD7">
              <w:rPr>
                <w:rFonts w:ascii="Palatino Linotype" w:hAnsi="Palatino Linotype"/>
                <w:i/>
                <w:sz w:val="20"/>
                <w:szCs w:val="20"/>
              </w:rPr>
              <w:t xml:space="preserve"> be una dádiva, </w:t>
            </w:r>
          </w:p>
          <w:p w14:paraId="241D6010" w14:textId="77777777"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i/>
                <w:sz w:val="20"/>
                <w:szCs w:val="20"/>
              </w:rPr>
              <w:t xml:space="preserve">8.- Quien otorga los permisos o </w:t>
            </w:r>
            <w:proofErr w:type="spellStart"/>
            <w:r w:rsidRPr="00604BD7">
              <w:rPr>
                <w:rFonts w:ascii="Palatino Linotype" w:hAnsi="Palatino Linotype"/>
                <w:i/>
                <w:sz w:val="20"/>
                <w:szCs w:val="20"/>
              </w:rPr>
              <w:t>concesiónes</w:t>
            </w:r>
            <w:proofErr w:type="spellEnd"/>
            <w:r w:rsidRPr="00604BD7">
              <w:rPr>
                <w:rFonts w:ascii="Palatino Linotype" w:hAnsi="Palatino Linotype"/>
                <w:i/>
                <w:sz w:val="20"/>
                <w:szCs w:val="20"/>
              </w:rPr>
              <w:t xml:space="preserve">, cuanto se cobra por la renta de los locales nuevos, quien asigno los espacios a los comerciantes, </w:t>
            </w:r>
          </w:p>
          <w:p w14:paraId="757F9403" w14:textId="77777777"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i/>
                <w:sz w:val="20"/>
                <w:szCs w:val="20"/>
              </w:rPr>
              <w:t xml:space="preserve">9.- Cuanto cobra de renta el ayuntamiento por la terminal o si no </w:t>
            </w:r>
            <w:proofErr w:type="spellStart"/>
            <w:r w:rsidRPr="00604BD7">
              <w:rPr>
                <w:rFonts w:ascii="Palatino Linotype" w:hAnsi="Palatino Linotype"/>
                <w:i/>
                <w:sz w:val="20"/>
                <w:szCs w:val="20"/>
              </w:rPr>
              <w:t>persive</w:t>
            </w:r>
            <w:proofErr w:type="spellEnd"/>
            <w:r w:rsidRPr="00604BD7">
              <w:rPr>
                <w:rFonts w:ascii="Palatino Linotype" w:hAnsi="Palatino Linotype"/>
                <w:i/>
                <w:sz w:val="20"/>
                <w:szCs w:val="20"/>
              </w:rPr>
              <w:t xml:space="preserve"> ningún beneficio quiero saber </w:t>
            </w:r>
            <w:proofErr w:type="spellStart"/>
            <w:r w:rsidRPr="00604BD7">
              <w:rPr>
                <w:rFonts w:ascii="Palatino Linotype" w:hAnsi="Palatino Linotype"/>
                <w:i/>
                <w:sz w:val="20"/>
                <w:szCs w:val="20"/>
              </w:rPr>
              <w:t>cual</w:t>
            </w:r>
            <w:proofErr w:type="spellEnd"/>
            <w:r w:rsidRPr="00604BD7">
              <w:rPr>
                <w:rFonts w:ascii="Palatino Linotype" w:hAnsi="Palatino Linotype"/>
                <w:i/>
                <w:sz w:val="20"/>
                <w:szCs w:val="20"/>
              </w:rPr>
              <w:t xml:space="preserve"> es el motivo y como se </w:t>
            </w:r>
            <w:proofErr w:type="spellStart"/>
            <w:r w:rsidRPr="00604BD7">
              <w:rPr>
                <w:rFonts w:ascii="Palatino Linotype" w:hAnsi="Palatino Linotype"/>
                <w:i/>
                <w:sz w:val="20"/>
                <w:szCs w:val="20"/>
              </w:rPr>
              <w:t>inbierten</w:t>
            </w:r>
            <w:proofErr w:type="spellEnd"/>
            <w:r w:rsidRPr="00604BD7">
              <w:rPr>
                <w:rFonts w:ascii="Palatino Linotype" w:hAnsi="Palatino Linotype"/>
                <w:i/>
                <w:sz w:val="20"/>
                <w:szCs w:val="20"/>
              </w:rPr>
              <w:t xml:space="preserve"> el dinero que se percibe, </w:t>
            </w:r>
          </w:p>
          <w:p w14:paraId="559BADFF" w14:textId="60A00162" w:rsidR="00FF5F69" w:rsidRPr="00604BD7" w:rsidRDefault="00FF5F69" w:rsidP="00604BD7">
            <w:pPr>
              <w:pStyle w:val="Prrafodelista"/>
              <w:tabs>
                <w:tab w:val="left" w:pos="709"/>
              </w:tabs>
              <w:ind w:left="0"/>
              <w:jc w:val="both"/>
              <w:rPr>
                <w:rFonts w:ascii="Palatino Linotype" w:hAnsi="Palatino Linotype"/>
                <w:i/>
                <w:sz w:val="20"/>
                <w:szCs w:val="20"/>
              </w:rPr>
            </w:pPr>
            <w:r w:rsidRPr="00604BD7">
              <w:rPr>
                <w:rFonts w:ascii="Palatino Linotype" w:hAnsi="Palatino Linotype"/>
                <w:i/>
                <w:sz w:val="20"/>
                <w:szCs w:val="20"/>
              </w:rPr>
              <w:t>10.- Cuanto costo la obra de los locales nuevos y que empresa fue la que los realizó</w:t>
            </w:r>
            <w:r w:rsidR="00D06641" w:rsidRPr="00604BD7">
              <w:rPr>
                <w:rFonts w:ascii="Palatino Linotype" w:hAnsi="Palatino Linotype"/>
                <w:i/>
                <w:sz w:val="20"/>
                <w:szCs w:val="20"/>
              </w:rPr>
              <w:t>, fue asignación directa”.</w:t>
            </w:r>
          </w:p>
        </w:tc>
        <w:tc>
          <w:tcPr>
            <w:tcW w:w="5145" w:type="dxa"/>
          </w:tcPr>
          <w:p w14:paraId="5DC6A449" w14:textId="2890A47B" w:rsidR="00FF5F69" w:rsidRPr="00604BD7" w:rsidRDefault="00FF5F69" w:rsidP="00604BD7">
            <w:pPr>
              <w:pStyle w:val="Prrafodelista"/>
              <w:tabs>
                <w:tab w:val="left" w:pos="709"/>
              </w:tabs>
              <w:ind w:left="0"/>
              <w:jc w:val="both"/>
              <w:rPr>
                <w:rFonts w:ascii="Palatino Linotype" w:hAnsi="Palatino Linotype"/>
                <w:szCs w:val="16"/>
              </w:rPr>
            </w:pPr>
            <w:r w:rsidRPr="00604BD7">
              <w:rPr>
                <w:rFonts w:ascii="Palatino Linotype" w:hAnsi="Palatino Linotype"/>
                <w:b/>
                <w:szCs w:val="16"/>
              </w:rPr>
              <w:t>Punto 1, 2, 4, 6, y 9</w:t>
            </w:r>
            <w:r w:rsidRPr="00604BD7">
              <w:rPr>
                <w:rFonts w:ascii="Palatino Linotype" w:hAnsi="Palatino Linotype"/>
                <w:szCs w:val="16"/>
              </w:rPr>
              <w:t>, informa que</w:t>
            </w:r>
            <w:r w:rsidR="00406E8C" w:rsidRPr="00604BD7">
              <w:rPr>
                <w:rFonts w:ascii="Palatino Linotype" w:hAnsi="Palatino Linotype"/>
                <w:szCs w:val="16"/>
              </w:rPr>
              <w:t xml:space="preserve">, </w:t>
            </w:r>
            <w:r w:rsidRPr="00604BD7">
              <w:rPr>
                <w:rFonts w:ascii="Palatino Linotype" w:hAnsi="Palatino Linotype"/>
                <w:szCs w:val="16"/>
              </w:rPr>
              <w:t xml:space="preserve">el Sujeto Obligado refiere que la terminal se encuentra en comodato con una persona moral denominada “Terminal de Ixtlahuaca S.A. de C.V., razón por la que no se percibe renta alguna al operar la figura de comodato. </w:t>
            </w:r>
          </w:p>
          <w:p w14:paraId="0FED455A" w14:textId="77777777" w:rsidR="00FF5F69" w:rsidRPr="00604BD7" w:rsidRDefault="00FF5F69" w:rsidP="00604BD7">
            <w:pPr>
              <w:pStyle w:val="Prrafodelista"/>
              <w:tabs>
                <w:tab w:val="left" w:pos="709"/>
              </w:tabs>
              <w:ind w:left="0"/>
              <w:jc w:val="both"/>
              <w:rPr>
                <w:rFonts w:ascii="Palatino Linotype" w:hAnsi="Palatino Linotype"/>
                <w:b/>
                <w:szCs w:val="16"/>
              </w:rPr>
            </w:pPr>
          </w:p>
          <w:p w14:paraId="0D02AE24" w14:textId="37542FAD" w:rsidR="00FF5F69" w:rsidRPr="00604BD7" w:rsidRDefault="00FF5F69" w:rsidP="00604BD7">
            <w:pPr>
              <w:pStyle w:val="Prrafodelista"/>
              <w:tabs>
                <w:tab w:val="left" w:pos="709"/>
              </w:tabs>
              <w:ind w:left="0"/>
              <w:jc w:val="both"/>
              <w:rPr>
                <w:rFonts w:ascii="Palatino Linotype" w:hAnsi="Palatino Linotype"/>
                <w:szCs w:val="16"/>
              </w:rPr>
            </w:pPr>
            <w:r w:rsidRPr="00604BD7">
              <w:rPr>
                <w:rFonts w:ascii="Palatino Linotype" w:hAnsi="Palatino Linotype"/>
                <w:b/>
                <w:szCs w:val="16"/>
              </w:rPr>
              <w:t xml:space="preserve">Punto 3, </w:t>
            </w:r>
            <w:r w:rsidRPr="00604BD7">
              <w:rPr>
                <w:rFonts w:ascii="Palatino Linotype" w:hAnsi="Palatino Linotype"/>
                <w:szCs w:val="16"/>
              </w:rPr>
              <w:t xml:space="preserve">no existe pronunciamiento </w:t>
            </w:r>
          </w:p>
          <w:p w14:paraId="309FED34" w14:textId="77777777" w:rsidR="00FF5F69" w:rsidRPr="00604BD7" w:rsidRDefault="00FF5F69" w:rsidP="00604BD7">
            <w:pPr>
              <w:pStyle w:val="Prrafodelista"/>
              <w:tabs>
                <w:tab w:val="left" w:pos="709"/>
              </w:tabs>
              <w:ind w:left="0"/>
              <w:jc w:val="both"/>
              <w:rPr>
                <w:rFonts w:ascii="Palatino Linotype" w:hAnsi="Palatino Linotype"/>
                <w:b/>
                <w:szCs w:val="16"/>
              </w:rPr>
            </w:pPr>
          </w:p>
          <w:p w14:paraId="0A5A1F2A" w14:textId="7785C6A4" w:rsidR="00FF5F69" w:rsidRPr="00604BD7" w:rsidRDefault="00FF5F69" w:rsidP="00604BD7">
            <w:pPr>
              <w:pStyle w:val="Prrafodelista"/>
              <w:tabs>
                <w:tab w:val="left" w:pos="709"/>
              </w:tabs>
              <w:ind w:left="0"/>
              <w:jc w:val="both"/>
              <w:rPr>
                <w:rFonts w:ascii="Palatino Linotype" w:hAnsi="Palatino Linotype"/>
                <w:szCs w:val="16"/>
              </w:rPr>
            </w:pPr>
            <w:r w:rsidRPr="00604BD7">
              <w:rPr>
                <w:rFonts w:ascii="Palatino Linotype" w:hAnsi="Palatino Linotype"/>
                <w:b/>
                <w:szCs w:val="16"/>
              </w:rPr>
              <w:t>Punto número 5 y 7</w:t>
            </w:r>
            <w:r w:rsidRPr="00604BD7">
              <w:rPr>
                <w:rFonts w:ascii="Palatino Linotype" w:hAnsi="Palatino Linotype"/>
                <w:szCs w:val="16"/>
              </w:rPr>
              <w:t xml:space="preserve">, informa que no se tiene ninguna relación jurídica con el C. </w:t>
            </w:r>
            <w:r w:rsidR="001C4DFF">
              <w:rPr>
                <w:rFonts w:ascii="Palatino Linotype" w:hAnsi="Palatino Linotype"/>
                <w:szCs w:val="16"/>
              </w:rPr>
              <w:t>XXXXXXX XXXXXXXX</w:t>
            </w:r>
            <w:r w:rsidRPr="00604BD7">
              <w:rPr>
                <w:rFonts w:ascii="Palatino Linotype" w:hAnsi="Palatino Linotype"/>
                <w:szCs w:val="16"/>
              </w:rPr>
              <w:t xml:space="preserve">, por su parte la </w:t>
            </w:r>
            <w:r w:rsidR="002A3D8E" w:rsidRPr="00604BD7">
              <w:rPr>
                <w:rFonts w:ascii="Palatino Linotype" w:hAnsi="Palatino Linotype"/>
                <w:szCs w:val="16"/>
              </w:rPr>
              <w:t>Síndico</w:t>
            </w:r>
            <w:r w:rsidRPr="00604BD7">
              <w:rPr>
                <w:rFonts w:ascii="Palatino Linotype" w:hAnsi="Palatino Linotype"/>
                <w:szCs w:val="16"/>
              </w:rPr>
              <w:t xml:space="preserve"> Municipal, informa que el ayuntamiento no ha otorgado ningún permiso y concesión para el otorgamiento de permisos y concesiones. </w:t>
            </w:r>
          </w:p>
          <w:p w14:paraId="4B8F2AE0" w14:textId="77777777" w:rsidR="00FF5F69" w:rsidRPr="00604BD7" w:rsidRDefault="00FF5F69" w:rsidP="00604BD7">
            <w:pPr>
              <w:pStyle w:val="Prrafodelista"/>
              <w:tabs>
                <w:tab w:val="left" w:pos="709"/>
              </w:tabs>
              <w:ind w:left="0"/>
              <w:jc w:val="both"/>
              <w:rPr>
                <w:rFonts w:ascii="Palatino Linotype" w:hAnsi="Palatino Linotype"/>
                <w:szCs w:val="16"/>
              </w:rPr>
            </w:pPr>
          </w:p>
          <w:p w14:paraId="6DAE3490" w14:textId="4F371A34" w:rsidR="00FF5F69" w:rsidRPr="00604BD7" w:rsidRDefault="00FF5F69" w:rsidP="00604BD7">
            <w:pPr>
              <w:pStyle w:val="Prrafodelista"/>
              <w:tabs>
                <w:tab w:val="left" w:pos="709"/>
              </w:tabs>
              <w:ind w:left="0"/>
              <w:jc w:val="both"/>
              <w:rPr>
                <w:rFonts w:ascii="Palatino Linotype" w:hAnsi="Palatino Linotype"/>
                <w:szCs w:val="16"/>
              </w:rPr>
            </w:pPr>
            <w:r w:rsidRPr="00604BD7">
              <w:rPr>
                <w:rFonts w:ascii="Palatino Linotype" w:hAnsi="Palatino Linotype"/>
                <w:b/>
                <w:szCs w:val="16"/>
              </w:rPr>
              <w:t>Punto 8,</w:t>
            </w:r>
            <w:r w:rsidRPr="00604BD7">
              <w:rPr>
                <w:rFonts w:ascii="Palatino Linotype" w:hAnsi="Palatino Linotype"/>
                <w:szCs w:val="16"/>
              </w:rPr>
              <w:t xml:space="preserve"> no existe pronunciamiento. </w:t>
            </w:r>
          </w:p>
          <w:p w14:paraId="0FF517DB" w14:textId="1BC9A17D" w:rsidR="00FF5F69" w:rsidRPr="00604BD7" w:rsidRDefault="00FF5F69" w:rsidP="00604BD7">
            <w:pPr>
              <w:pStyle w:val="Prrafodelista"/>
              <w:tabs>
                <w:tab w:val="left" w:pos="709"/>
              </w:tabs>
              <w:ind w:left="0"/>
              <w:jc w:val="both"/>
              <w:rPr>
                <w:rFonts w:ascii="Palatino Linotype" w:hAnsi="Palatino Linotype"/>
                <w:szCs w:val="16"/>
              </w:rPr>
            </w:pPr>
          </w:p>
          <w:p w14:paraId="2144F388" w14:textId="787FB7E3" w:rsidR="00FF5F69" w:rsidRPr="00604BD7" w:rsidRDefault="00FF5F69" w:rsidP="00604BD7">
            <w:pPr>
              <w:pStyle w:val="Prrafodelista"/>
              <w:tabs>
                <w:tab w:val="left" w:pos="709"/>
              </w:tabs>
              <w:ind w:left="0"/>
              <w:jc w:val="both"/>
              <w:rPr>
                <w:rFonts w:ascii="Palatino Linotype" w:hAnsi="Palatino Linotype"/>
                <w:szCs w:val="16"/>
              </w:rPr>
            </w:pPr>
            <w:r w:rsidRPr="00604BD7">
              <w:rPr>
                <w:rFonts w:ascii="Palatino Linotype" w:hAnsi="Palatino Linotype"/>
                <w:b/>
                <w:szCs w:val="16"/>
              </w:rPr>
              <w:t xml:space="preserve">Punto 10, </w:t>
            </w:r>
            <w:r w:rsidRPr="00604BD7">
              <w:rPr>
                <w:rFonts w:ascii="Palatino Linotype" w:hAnsi="Palatino Linotype"/>
                <w:szCs w:val="16"/>
              </w:rPr>
              <w:t xml:space="preserve">el costo de la obra fue de $10,728,763.43 (Diez millones setecientos veintiocho mil setecientos sesenta y tres pesos 43/100 M.N.) ejecutada por la Constructora “Caminos y Puentes del Centro S.A. de C.V. y se llevó a cabo por procedimiento de Licitación Pública Nacional. </w:t>
            </w:r>
          </w:p>
          <w:p w14:paraId="154735B7" w14:textId="24C1FB84" w:rsidR="00FF5F69" w:rsidRPr="00604BD7" w:rsidRDefault="00FF5F69" w:rsidP="00604BD7">
            <w:pPr>
              <w:pStyle w:val="Prrafodelista"/>
              <w:tabs>
                <w:tab w:val="left" w:pos="1785"/>
              </w:tabs>
              <w:ind w:left="0"/>
              <w:jc w:val="both"/>
              <w:rPr>
                <w:rFonts w:ascii="Palatino Linotype" w:hAnsi="Palatino Linotype"/>
                <w:szCs w:val="16"/>
              </w:rPr>
            </w:pPr>
            <w:r w:rsidRPr="00604BD7">
              <w:rPr>
                <w:rFonts w:ascii="Palatino Linotype" w:hAnsi="Palatino Linotype"/>
                <w:szCs w:val="16"/>
              </w:rPr>
              <w:tab/>
            </w:r>
          </w:p>
          <w:p w14:paraId="37076D21" w14:textId="77777777" w:rsidR="00FF5F69" w:rsidRPr="00604BD7" w:rsidRDefault="00FF5F69" w:rsidP="00604BD7">
            <w:pPr>
              <w:pStyle w:val="Prrafodelista"/>
              <w:tabs>
                <w:tab w:val="left" w:pos="709"/>
              </w:tabs>
              <w:ind w:left="0"/>
              <w:jc w:val="both"/>
              <w:rPr>
                <w:rFonts w:ascii="Palatino Linotype" w:hAnsi="Palatino Linotype"/>
                <w:szCs w:val="16"/>
              </w:rPr>
            </w:pPr>
          </w:p>
          <w:p w14:paraId="6104AB34" w14:textId="36B00B18" w:rsidR="00FF5F69" w:rsidRPr="00604BD7" w:rsidRDefault="00FF5F69" w:rsidP="00604BD7">
            <w:pPr>
              <w:pStyle w:val="Prrafodelista"/>
              <w:tabs>
                <w:tab w:val="left" w:pos="709"/>
              </w:tabs>
              <w:ind w:left="0"/>
              <w:jc w:val="both"/>
              <w:rPr>
                <w:rFonts w:ascii="Palatino Linotype" w:hAnsi="Palatino Linotype"/>
                <w:szCs w:val="16"/>
              </w:rPr>
            </w:pPr>
          </w:p>
          <w:p w14:paraId="1AA65F5A" w14:textId="77777777" w:rsidR="00FF5F69" w:rsidRPr="00604BD7" w:rsidRDefault="00FF5F69" w:rsidP="00604BD7">
            <w:pPr>
              <w:pStyle w:val="Prrafodelista"/>
              <w:tabs>
                <w:tab w:val="left" w:pos="709"/>
              </w:tabs>
              <w:ind w:left="0"/>
              <w:jc w:val="both"/>
              <w:rPr>
                <w:rFonts w:ascii="Palatino Linotype" w:hAnsi="Palatino Linotype"/>
                <w:szCs w:val="16"/>
              </w:rPr>
            </w:pPr>
          </w:p>
          <w:p w14:paraId="5E646D01" w14:textId="77777777" w:rsidR="00FF5F69" w:rsidRPr="00604BD7" w:rsidRDefault="00FF5F69" w:rsidP="00604BD7">
            <w:pPr>
              <w:pStyle w:val="Prrafodelista"/>
              <w:tabs>
                <w:tab w:val="left" w:pos="709"/>
              </w:tabs>
              <w:ind w:left="0"/>
              <w:jc w:val="both"/>
              <w:rPr>
                <w:rFonts w:ascii="Palatino Linotype" w:hAnsi="Palatino Linotype"/>
                <w:szCs w:val="16"/>
              </w:rPr>
            </w:pPr>
          </w:p>
          <w:p w14:paraId="506EF6D0" w14:textId="4A5C9F9F" w:rsidR="00FF5F69" w:rsidRPr="00604BD7" w:rsidRDefault="00FF5F69" w:rsidP="00604BD7">
            <w:pPr>
              <w:pStyle w:val="Prrafodelista"/>
              <w:tabs>
                <w:tab w:val="left" w:pos="709"/>
              </w:tabs>
              <w:ind w:left="0"/>
              <w:jc w:val="both"/>
              <w:rPr>
                <w:rFonts w:ascii="Palatino Linotype" w:hAnsi="Palatino Linotype"/>
                <w:i/>
                <w:szCs w:val="16"/>
              </w:rPr>
            </w:pPr>
          </w:p>
        </w:tc>
      </w:tr>
    </w:tbl>
    <w:p w14:paraId="5A312D73" w14:textId="77777777" w:rsidR="00CE57EA" w:rsidRPr="00604BD7" w:rsidRDefault="00CE57EA" w:rsidP="00604BD7">
      <w:pPr>
        <w:spacing w:line="360" w:lineRule="auto"/>
        <w:jc w:val="both"/>
        <w:rPr>
          <w:rFonts w:ascii="Palatino Linotype" w:hAnsi="Palatino Linotype" w:cs="Arial"/>
          <w:lang w:val="es-ES"/>
        </w:rPr>
      </w:pPr>
    </w:p>
    <w:p w14:paraId="48652BE8" w14:textId="77777777" w:rsidR="007B52A5" w:rsidRPr="00604BD7" w:rsidRDefault="007B52A5" w:rsidP="00604BD7">
      <w:pPr>
        <w:spacing w:line="360" w:lineRule="auto"/>
        <w:jc w:val="both"/>
        <w:rPr>
          <w:rFonts w:ascii="Palatino Linotype" w:eastAsia="Calibri" w:hAnsi="Palatino Linotype" w:cs="Arial"/>
          <w:lang w:val="es-ES_tradnl"/>
        </w:rPr>
      </w:pPr>
      <w:r w:rsidRPr="00604BD7">
        <w:rPr>
          <w:rFonts w:ascii="Palatino Linotype" w:eastAsia="Calibri" w:hAnsi="Palatino Linotype" w:cs="Arial"/>
          <w:lang w:val="es-ES_tradnl"/>
        </w:rPr>
        <w:lastRenderedPageBreak/>
        <w:t xml:space="preserve">Por todo lo anterior, conviene subrayar que, al haber existido un pronunciamiento por parte del </w:t>
      </w:r>
      <w:r w:rsidRPr="00604BD7">
        <w:rPr>
          <w:rFonts w:ascii="Palatino Linotype" w:eastAsia="Calibri" w:hAnsi="Palatino Linotype" w:cs="Arial"/>
          <w:b/>
          <w:lang w:val="es-ES_tradnl"/>
        </w:rPr>
        <w:t>Sujeto Obligado</w:t>
      </w:r>
      <w:r w:rsidRPr="00604BD7">
        <w:rPr>
          <w:rFonts w:ascii="Palatino Linotype" w:eastAsia="Calibri" w:hAnsi="Palatino Linotype" w:cs="Arial"/>
          <w:lang w:val="es-ES_tradnl"/>
        </w:rPr>
        <w:t>, este Órgano Garante conforme al artículo 36, que otorga la Ley de la Materia, no se encuentra facultado para pronunciarse acerca de la veracidad de la información remitida por los Sujetos Obligados.</w:t>
      </w:r>
    </w:p>
    <w:p w14:paraId="6C5239D2" w14:textId="77777777" w:rsidR="007B52A5" w:rsidRPr="00604BD7" w:rsidRDefault="007B52A5" w:rsidP="00604BD7">
      <w:pPr>
        <w:spacing w:line="360" w:lineRule="auto"/>
        <w:jc w:val="both"/>
        <w:rPr>
          <w:rFonts w:ascii="Palatino Linotype" w:eastAsia="Calibri" w:hAnsi="Palatino Linotype" w:cs="Arial"/>
          <w:lang w:val="es-ES_tradnl"/>
        </w:rPr>
      </w:pPr>
    </w:p>
    <w:p w14:paraId="298125A0" w14:textId="77777777" w:rsidR="007B52A5" w:rsidRPr="00604BD7" w:rsidRDefault="007B52A5" w:rsidP="00604BD7">
      <w:pPr>
        <w:spacing w:line="360" w:lineRule="auto"/>
        <w:jc w:val="both"/>
        <w:rPr>
          <w:rFonts w:ascii="Palatino Linotype" w:eastAsia="Calibri" w:hAnsi="Palatino Linotype" w:cs="Arial"/>
          <w:lang w:val="es-ES_tradnl"/>
        </w:rPr>
      </w:pPr>
      <w:r w:rsidRPr="00604BD7">
        <w:rPr>
          <w:rFonts w:ascii="Palatino Linotype" w:eastAsia="Calibri"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5A8D3A2C" w14:textId="77777777" w:rsidR="007B52A5" w:rsidRPr="00604BD7" w:rsidRDefault="007B52A5" w:rsidP="00604BD7">
      <w:pPr>
        <w:pStyle w:val="Sinespaciado"/>
        <w:rPr>
          <w:lang w:val="es-ES_tradnl"/>
        </w:rPr>
      </w:pPr>
    </w:p>
    <w:p w14:paraId="76FD9C06" w14:textId="77777777" w:rsidR="007B52A5" w:rsidRPr="00604BD7" w:rsidRDefault="007B52A5" w:rsidP="00604BD7">
      <w:pPr>
        <w:ind w:left="567" w:right="899"/>
        <w:jc w:val="both"/>
        <w:rPr>
          <w:rFonts w:ascii="Palatino Linotype" w:eastAsia="Calibri" w:hAnsi="Palatino Linotype" w:cs="Arial"/>
          <w:i/>
        </w:rPr>
      </w:pPr>
      <w:r w:rsidRPr="00604BD7">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604BD7">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04BD7">
        <w:rPr>
          <w:rFonts w:ascii="Palatino Linotype" w:eastAsia="Calibri" w:hAnsi="Palatino Linotype" w:cs="Arial"/>
          <w:i/>
        </w:rPr>
        <w:t>Marván</w:t>
      </w:r>
      <w:proofErr w:type="spellEnd"/>
      <w:r w:rsidRPr="00604BD7">
        <w:rPr>
          <w:rFonts w:ascii="Palatino Linotype" w:eastAsia="Calibri" w:hAnsi="Palatino Linotype" w:cs="Arial"/>
          <w:i/>
        </w:rPr>
        <w:t xml:space="preserve"> Laborde 2395/09 Secretaría de Economía - María </w:t>
      </w:r>
      <w:proofErr w:type="spellStart"/>
      <w:r w:rsidRPr="00604BD7">
        <w:rPr>
          <w:rFonts w:ascii="Palatino Linotype" w:eastAsia="Calibri" w:hAnsi="Palatino Linotype" w:cs="Arial"/>
          <w:i/>
        </w:rPr>
        <w:t>Marván</w:t>
      </w:r>
      <w:proofErr w:type="spellEnd"/>
      <w:r w:rsidRPr="00604BD7">
        <w:rPr>
          <w:rFonts w:ascii="Palatino Linotype" w:eastAsia="Calibri" w:hAnsi="Palatino Linotype" w:cs="Arial"/>
          <w:i/>
        </w:rPr>
        <w:t xml:space="preserve"> Laborde 0837/10 Administración Portuaria Integral de Veracruz, S.A. de C.V. – María </w:t>
      </w:r>
      <w:proofErr w:type="spellStart"/>
      <w:r w:rsidRPr="00604BD7">
        <w:rPr>
          <w:rFonts w:ascii="Palatino Linotype" w:eastAsia="Calibri" w:hAnsi="Palatino Linotype" w:cs="Arial"/>
          <w:i/>
        </w:rPr>
        <w:t>Marván</w:t>
      </w:r>
      <w:proofErr w:type="spellEnd"/>
      <w:r w:rsidRPr="00604BD7">
        <w:rPr>
          <w:rFonts w:ascii="Palatino Linotype" w:eastAsia="Calibri" w:hAnsi="Palatino Linotype" w:cs="Arial"/>
          <w:i/>
        </w:rPr>
        <w:t xml:space="preserve"> Laborde </w:t>
      </w:r>
    </w:p>
    <w:p w14:paraId="7A577D8C" w14:textId="77777777" w:rsidR="007B52A5" w:rsidRPr="00604BD7" w:rsidRDefault="007B52A5" w:rsidP="00604BD7">
      <w:pPr>
        <w:ind w:left="567" w:right="899"/>
        <w:jc w:val="both"/>
        <w:rPr>
          <w:rFonts w:ascii="Palatino Linotype" w:eastAsia="Calibri" w:hAnsi="Palatino Linotype" w:cs="Arial"/>
          <w:i/>
        </w:rPr>
      </w:pPr>
      <w:r w:rsidRPr="00604BD7">
        <w:rPr>
          <w:rFonts w:ascii="Palatino Linotype" w:eastAsia="Calibri" w:hAnsi="Palatino Linotype" w:cs="Arial"/>
          <w:i/>
        </w:rPr>
        <w:t>Criterio 31/10</w:t>
      </w:r>
    </w:p>
    <w:p w14:paraId="7582C838" w14:textId="77777777" w:rsidR="007B52A5" w:rsidRPr="00604BD7" w:rsidRDefault="007B52A5" w:rsidP="00604BD7">
      <w:pPr>
        <w:autoSpaceDE w:val="0"/>
        <w:autoSpaceDN w:val="0"/>
        <w:adjustRightInd w:val="0"/>
        <w:spacing w:line="360" w:lineRule="auto"/>
        <w:jc w:val="both"/>
        <w:rPr>
          <w:rFonts w:ascii="Palatino Linotype" w:eastAsia="Palatino Linotype" w:hAnsi="Palatino Linotype" w:cs="Palatino Linotype"/>
        </w:rPr>
      </w:pPr>
    </w:p>
    <w:p w14:paraId="4B24675D" w14:textId="77777777" w:rsidR="007B52A5" w:rsidRPr="00604BD7" w:rsidRDefault="007B52A5" w:rsidP="00604BD7">
      <w:pPr>
        <w:autoSpaceDE w:val="0"/>
        <w:autoSpaceDN w:val="0"/>
        <w:adjustRightInd w:val="0"/>
        <w:spacing w:line="360" w:lineRule="auto"/>
        <w:jc w:val="both"/>
        <w:rPr>
          <w:rFonts w:ascii="Palatino Linotype" w:eastAsia="Palatino Linotype" w:hAnsi="Palatino Linotype" w:cs="Palatino Linotype"/>
        </w:rPr>
      </w:pPr>
    </w:p>
    <w:p w14:paraId="1A1FFF05" w14:textId="1211ACF1" w:rsidR="00975CE0" w:rsidRPr="00604BD7" w:rsidRDefault="00671935" w:rsidP="00604BD7">
      <w:pPr>
        <w:autoSpaceDE w:val="0"/>
        <w:autoSpaceDN w:val="0"/>
        <w:adjustRightInd w:val="0"/>
        <w:spacing w:line="360" w:lineRule="auto"/>
        <w:jc w:val="both"/>
        <w:rPr>
          <w:rFonts w:ascii="Palatino Linotype" w:hAnsi="Palatino Linotype"/>
        </w:rPr>
      </w:pPr>
      <w:r w:rsidRPr="00604BD7">
        <w:rPr>
          <w:rFonts w:ascii="Palatino Linotype" w:eastAsia="Palatino Linotype" w:hAnsi="Palatino Linotype" w:cs="Palatino Linotype"/>
        </w:rPr>
        <w:t xml:space="preserve">Derivado de ello, </w:t>
      </w:r>
      <w:r w:rsidRPr="00604BD7">
        <w:rPr>
          <w:rFonts w:ascii="Palatino Linotype" w:eastAsia="Palatino Linotype" w:hAnsi="Palatino Linotype" w:cs="Palatino Linotype"/>
          <w:b/>
        </w:rPr>
        <w:t>EL RECURRENTE</w:t>
      </w:r>
      <w:r w:rsidRPr="00604BD7">
        <w:rPr>
          <w:rFonts w:ascii="Palatino Linotype" w:eastAsia="Palatino Linotype" w:hAnsi="Palatino Linotype" w:cs="Palatino Linotype"/>
        </w:rPr>
        <w:t>,</w:t>
      </w:r>
      <w:r w:rsidR="00975CE0" w:rsidRPr="00604BD7">
        <w:rPr>
          <w:rFonts w:ascii="Palatino Linotype" w:eastAsia="Palatino Linotype" w:hAnsi="Palatino Linotype" w:cs="Palatino Linotype"/>
        </w:rPr>
        <w:t xml:space="preserve"> </w:t>
      </w:r>
      <w:r w:rsidR="00975CE0" w:rsidRPr="00604BD7">
        <w:rPr>
          <w:rFonts w:ascii="Palatino Linotype" w:hAnsi="Palatino Linotype" w:cs="Tahoma"/>
        </w:rPr>
        <w:t>interpuso los Recursos de Revisión en contra de las respuestas del Sujeto Obligado, que se expone a continuación:</w:t>
      </w:r>
    </w:p>
    <w:p w14:paraId="588726C6" w14:textId="7454A733" w:rsidR="00975CE0" w:rsidRPr="00604BD7" w:rsidRDefault="00975CE0" w:rsidP="00604BD7">
      <w:pPr>
        <w:spacing w:line="360" w:lineRule="auto"/>
        <w:jc w:val="both"/>
        <w:rPr>
          <w:rFonts w:ascii="Palatino Linotype" w:hAnsi="Palatino Linotype"/>
          <w:b/>
        </w:rPr>
      </w:pPr>
    </w:p>
    <w:p w14:paraId="6E9F44F0" w14:textId="71DA68D8" w:rsidR="00F44499" w:rsidRPr="00604BD7" w:rsidRDefault="00F44499" w:rsidP="00604BD7">
      <w:pPr>
        <w:spacing w:line="360" w:lineRule="auto"/>
        <w:jc w:val="both"/>
        <w:rPr>
          <w:rFonts w:ascii="Palatino Linotype" w:hAnsi="Palatino Linotype"/>
          <w:b/>
        </w:rPr>
      </w:pPr>
      <w:r w:rsidRPr="00604BD7">
        <w:rPr>
          <w:rFonts w:ascii="Palatino Linotype" w:hAnsi="Palatino Linotype"/>
          <w:b/>
        </w:rPr>
        <w:t>02742/INFOEM/IP/RR/2023</w:t>
      </w:r>
    </w:p>
    <w:p w14:paraId="53E77077" w14:textId="38E4400C" w:rsidR="00975CE0" w:rsidRPr="00604BD7" w:rsidRDefault="00F44499" w:rsidP="00604BD7">
      <w:pPr>
        <w:pStyle w:val="Prrafodelista"/>
        <w:tabs>
          <w:tab w:val="left" w:pos="567"/>
        </w:tabs>
        <w:spacing w:line="360" w:lineRule="auto"/>
        <w:ind w:left="567" w:right="616"/>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t>“</w:t>
      </w:r>
      <w:r w:rsidR="00975CE0" w:rsidRPr="00604BD7">
        <w:rPr>
          <w:rFonts w:ascii="Palatino Linotype" w:hAnsi="Palatino Linotype"/>
          <w:b/>
          <w:bCs/>
          <w:i/>
          <w:iCs/>
          <w:sz w:val="22"/>
          <w:szCs w:val="22"/>
          <w:lang w:eastAsia="es-MX"/>
        </w:rPr>
        <w:t>ACTO IMPUGNADO</w:t>
      </w:r>
    </w:p>
    <w:p w14:paraId="53A12FAC" w14:textId="5A4F0E77" w:rsidR="00975CE0" w:rsidRPr="00604BD7" w:rsidRDefault="00975CE0" w:rsidP="00604BD7">
      <w:pPr>
        <w:pStyle w:val="Prrafodelista"/>
        <w:tabs>
          <w:tab w:val="left" w:pos="567"/>
        </w:tabs>
        <w:spacing w:line="360" w:lineRule="auto"/>
        <w:ind w:left="567" w:right="616"/>
        <w:jc w:val="both"/>
        <w:rPr>
          <w:rFonts w:ascii="Palatino Linotype" w:hAnsi="Palatino Linotype"/>
          <w:i/>
          <w:iCs/>
          <w:sz w:val="22"/>
          <w:szCs w:val="22"/>
          <w:lang w:eastAsia="es-MX"/>
        </w:rPr>
      </w:pPr>
      <w:r w:rsidRPr="00604BD7">
        <w:rPr>
          <w:rFonts w:ascii="Palatino Linotype" w:hAnsi="Palatino Linotype"/>
          <w:i/>
          <w:iCs/>
          <w:sz w:val="22"/>
          <w:szCs w:val="22"/>
          <w:lang w:eastAsia="es-MX"/>
        </w:rPr>
        <w:t xml:space="preserve">No entregan información, si la terminal es un bien mueble del ayuntamiento, y pregunte quien la </w:t>
      </w:r>
      <w:proofErr w:type="spellStart"/>
      <w:r w:rsidRPr="00604BD7">
        <w:rPr>
          <w:rFonts w:ascii="Palatino Linotype" w:hAnsi="Palatino Linotype"/>
          <w:i/>
          <w:iCs/>
          <w:sz w:val="22"/>
          <w:szCs w:val="22"/>
          <w:lang w:eastAsia="es-MX"/>
        </w:rPr>
        <w:t>administra</w:t>
      </w:r>
      <w:proofErr w:type="gramStart"/>
      <w:r w:rsidRPr="00604BD7">
        <w:rPr>
          <w:rFonts w:ascii="Palatino Linotype" w:hAnsi="Palatino Linotype"/>
          <w:i/>
          <w:iCs/>
          <w:sz w:val="22"/>
          <w:szCs w:val="22"/>
          <w:lang w:eastAsia="es-MX"/>
        </w:rPr>
        <w:t>,me</w:t>
      </w:r>
      <w:proofErr w:type="spellEnd"/>
      <w:proofErr w:type="gramEnd"/>
      <w:r w:rsidRPr="00604BD7">
        <w:rPr>
          <w:rFonts w:ascii="Palatino Linotype" w:hAnsi="Palatino Linotype"/>
          <w:i/>
          <w:iCs/>
          <w:sz w:val="22"/>
          <w:szCs w:val="22"/>
          <w:lang w:eastAsia="es-MX"/>
        </w:rPr>
        <w:t xml:space="preserve"> respondieron que es una persona moral pero nunca dicen </w:t>
      </w:r>
      <w:proofErr w:type="spellStart"/>
      <w:r w:rsidRPr="00604BD7">
        <w:rPr>
          <w:rFonts w:ascii="Palatino Linotype" w:hAnsi="Palatino Linotype"/>
          <w:i/>
          <w:iCs/>
          <w:sz w:val="22"/>
          <w:szCs w:val="22"/>
          <w:lang w:eastAsia="es-MX"/>
        </w:rPr>
        <w:t>cual</w:t>
      </w:r>
      <w:proofErr w:type="spellEnd"/>
      <w:r w:rsidRPr="00604BD7">
        <w:rPr>
          <w:rFonts w:ascii="Palatino Linotype" w:hAnsi="Palatino Linotype"/>
          <w:i/>
          <w:iCs/>
          <w:sz w:val="22"/>
          <w:szCs w:val="22"/>
          <w:lang w:eastAsia="es-MX"/>
        </w:rPr>
        <w:t xml:space="preserve"> es su nombre o razón social, o de </w:t>
      </w:r>
      <w:proofErr w:type="spellStart"/>
      <w:r w:rsidRPr="00604BD7">
        <w:rPr>
          <w:rFonts w:ascii="Palatino Linotype" w:hAnsi="Palatino Linotype"/>
          <w:i/>
          <w:iCs/>
          <w:sz w:val="22"/>
          <w:szCs w:val="22"/>
          <w:lang w:eastAsia="es-MX"/>
        </w:rPr>
        <w:t>que</w:t>
      </w:r>
      <w:proofErr w:type="spellEnd"/>
      <w:r w:rsidRPr="00604BD7">
        <w:rPr>
          <w:rFonts w:ascii="Palatino Linotype" w:hAnsi="Palatino Linotype"/>
          <w:i/>
          <w:iCs/>
          <w:sz w:val="22"/>
          <w:szCs w:val="22"/>
          <w:lang w:eastAsia="es-MX"/>
        </w:rPr>
        <w:t xml:space="preserve"> forma se le </w:t>
      </w:r>
      <w:proofErr w:type="spellStart"/>
      <w:r w:rsidRPr="00604BD7">
        <w:rPr>
          <w:rFonts w:ascii="Palatino Linotype" w:hAnsi="Palatino Linotype"/>
          <w:i/>
          <w:iCs/>
          <w:sz w:val="22"/>
          <w:szCs w:val="22"/>
          <w:lang w:eastAsia="es-MX"/>
        </w:rPr>
        <w:t>co</w:t>
      </w:r>
      <w:proofErr w:type="spellEnd"/>
      <w:r w:rsidRPr="00604BD7">
        <w:rPr>
          <w:rFonts w:ascii="Palatino Linotype" w:hAnsi="Palatino Linotype"/>
          <w:i/>
          <w:iCs/>
          <w:sz w:val="22"/>
          <w:szCs w:val="22"/>
          <w:lang w:eastAsia="es-MX"/>
        </w:rPr>
        <w:t xml:space="preserve"> firmo el permiso a esa persona moral para que sea ella quien la administre y perciba ganancias, no se puede desconocer esa información </w:t>
      </w:r>
      <w:proofErr w:type="spellStart"/>
      <w:r w:rsidRPr="00604BD7">
        <w:rPr>
          <w:rFonts w:ascii="Palatino Linotype" w:hAnsi="Palatino Linotype"/>
          <w:i/>
          <w:iCs/>
          <w:sz w:val="22"/>
          <w:szCs w:val="22"/>
          <w:lang w:eastAsia="es-MX"/>
        </w:rPr>
        <w:t>a caso</w:t>
      </w:r>
      <w:proofErr w:type="spellEnd"/>
      <w:r w:rsidRPr="00604BD7">
        <w:rPr>
          <w:rFonts w:ascii="Palatino Linotype" w:hAnsi="Palatino Linotype"/>
          <w:i/>
          <w:iCs/>
          <w:sz w:val="22"/>
          <w:szCs w:val="22"/>
          <w:lang w:eastAsia="es-MX"/>
        </w:rPr>
        <w:t xml:space="preserve"> vendieron la terminal, </w:t>
      </w:r>
      <w:proofErr w:type="spellStart"/>
      <w:r w:rsidRPr="00604BD7">
        <w:rPr>
          <w:rFonts w:ascii="Palatino Linotype" w:hAnsi="Palatino Linotype"/>
          <w:i/>
          <w:iCs/>
          <w:sz w:val="22"/>
          <w:szCs w:val="22"/>
          <w:lang w:eastAsia="es-MX"/>
        </w:rPr>
        <w:t>por que</w:t>
      </w:r>
      <w:proofErr w:type="spellEnd"/>
      <w:r w:rsidRPr="00604BD7">
        <w:rPr>
          <w:rFonts w:ascii="Palatino Linotype" w:hAnsi="Palatino Linotype"/>
          <w:i/>
          <w:iCs/>
          <w:sz w:val="22"/>
          <w:szCs w:val="22"/>
          <w:lang w:eastAsia="es-MX"/>
        </w:rPr>
        <w:t xml:space="preserve"> de no ser así no tiene </w:t>
      </w:r>
      <w:proofErr w:type="spellStart"/>
      <w:r w:rsidRPr="00604BD7">
        <w:rPr>
          <w:rFonts w:ascii="Palatino Linotype" w:hAnsi="Palatino Linotype"/>
          <w:i/>
          <w:iCs/>
          <w:sz w:val="22"/>
          <w:szCs w:val="22"/>
          <w:lang w:eastAsia="es-MX"/>
        </w:rPr>
        <w:t>por que</w:t>
      </w:r>
      <w:proofErr w:type="spellEnd"/>
      <w:r w:rsidRPr="00604BD7">
        <w:rPr>
          <w:rFonts w:ascii="Palatino Linotype" w:hAnsi="Palatino Linotype"/>
          <w:i/>
          <w:iCs/>
          <w:sz w:val="22"/>
          <w:szCs w:val="22"/>
          <w:lang w:eastAsia="es-MX"/>
        </w:rPr>
        <w:t xml:space="preserve"> </w:t>
      </w:r>
      <w:proofErr w:type="spellStart"/>
      <w:r w:rsidRPr="00604BD7">
        <w:rPr>
          <w:rFonts w:ascii="Palatino Linotype" w:hAnsi="Palatino Linotype"/>
          <w:i/>
          <w:iCs/>
          <w:sz w:val="22"/>
          <w:szCs w:val="22"/>
          <w:lang w:eastAsia="es-MX"/>
        </w:rPr>
        <w:t>noo</w:t>
      </w:r>
      <w:proofErr w:type="spellEnd"/>
      <w:r w:rsidRPr="00604BD7">
        <w:rPr>
          <w:rFonts w:ascii="Palatino Linotype" w:hAnsi="Palatino Linotype"/>
          <w:i/>
          <w:iCs/>
          <w:sz w:val="22"/>
          <w:szCs w:val="22"/>
          <w:lang w:eastAsia="es-MX"/>
        </w:rPr>
        <w:t xml:space="preserve"> haber información al respecto.” (Sic)</w:t>
      </w:r>
    </w:p>
    <w:p w14:paraId="25EAD75B" w14:textId="77777777" w:rsidR="00975CE0" w:rsidRPr="00604BD7" w:rsidRDefault="00975CE0" w:rsidP="00604BD7">
      <w:pPr>
        <w:pStyle w:val="Prrafodelista"/>
        <w:tabs>
          <w:tab w:val="left" w:pos="567"/>
        </w:tabs>
        <w:spacing w:line="360" w:lineRule="auto"/>
        <w:ind w:left="567" w:right="616"/>
        <w:jc w:val="both"/>
        <w:rPr>
          <w:rFonts w:ascii="Palatino Linotype" w:hAnsi="Palatino Linotype"/>
          <w:b/>
          <w:bCs/>
          <w:i/>
          <w:iCs/>
          <w:lang w:eastAsia="es-MX"/>
        </w:rPr>
      </w:pPr>
    </w:p>
    <w:p w14:paraId="7B869242" w14:textId="559B75FD" w:rsidR="00F44499" w:rsidRPr="00604BD7" w:rsidRDefault="00975CE0" w:rsidP="00604BD7">
      <w:pPr>
        <w:pStyle w:val="Prrafodelista"/>
        <w:tabs>
          <w:tab w:val="left" w:pos="567"/>
        </w:tabs>
        <w:spacing w:line="360" w:lineRule="auto"/>
        <w:ind w:left="567" w:right="616"/>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t>RAZONES O MOTIVOS DE LA INCONFORMIDAD</w:t>
      </w:r>
    </w:p>
    <w:p w14:paraId="45D9DA4D" w14:textId="25B3CBC8" w:rsidR="00975CE0" w:rsidRPr="00604BD7" w:rsidRDefault="00F44499" w:rsidP="00604BD7">
      <w:pPr>
        <w:pStyle w:val="Prrafodelista"/>
        <w:tabs>
          <w:tab w:val="left" w:pos="567"/>
        </w:tabs>
        <w:spacing w:line="360" w:lineRule="auto"/>
        <w:ind w:left="567" w:right="616"/>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t>“</w:t>
      </w:r>
      <w:r w:rsidRPr="00604BD7">
        <w:rPr>
          <w:rFonts w:ascii="Palatino Linotype" w:hAnsi="Palatino Linotype"/>
          <w:i/>
          <w:iCs/>
          <w:sz w:val="22"/>
          <w:szCs w:val="22"/>
          <w:lang w:eastAsia="es-MX"/>
        </w:rPr>
        <w:t xml:space="preserve">No entregan la información completa, dicen que no hay información de la terminal, el inmueble tiene muchos años siendo propiedad del ayuntamiento y no puede ser que fomento económico, la </w:t>
      </w:r>
      <w:proofErr w:type="spellStart"/>
      <w:r w:rsidRPr="00604BD7">
        <w:rPr>
          <w:rFonts w:ascii="Palatino Linotype" w:hAnsi="Palatino Linotype"/>
          <w:i/>
          <w:iCs/>
          <w:sz w:val="22"/>
          <w:szCs w:val="22"/>
          <w:lang w:eastAsia="es-MX"/>
        </w:rPr>
        <w:t>sindico</w:t>
      </w:r>
      <w:proofErr w:type="spellEnd"/>
      <w:r w:rsidRPr="00604BD7">
        <w:rPr>
          <w:rFonts w:ascii="Palatino Linotype" w:hAnsi="Palatino Linotype"/>
          <w:i/>
          <w:iCs/>
          <w:sz w:val="22"/>
          <w:szCs w:val="22"/>
          <w:lang w:eastAsia="es-MX"/>
        </w:rPr>
        <w:t xml:space="preserve"> municipal, el secretario del ayuntamiento no tengan </w:t>
      </w:r>
      <w:proofErr w:type="spellStart"/>
      <w:r w:rsidRPr="00604BD7">
        <w:rPr>
          <w:rFonts w:ascii="Palatino Linotype" w:hAnsi="Palatino Linotype"/>
          <w:i/>
          <w:iCs/>
          <w:sz w:val="22"/>
          <w:szCs w:val="22"/>
          <w:lang w:eastAsia="es-MX"/>
        </w:rPr>
        <w:t>informacion</w:t>
      </w:r>
      <w:proofErr w:type="spellEnd"/>
      <w:r w:rsidRPr="00604BD7">
        <w:rPr>
          <w:rFonts w:ascii="Palatino Linotype" w:hAnsi="Palatino Linotype"/>
          <w:i/>
          <w:iCs/>
          <w:sz w:val="22"/>
          <w:szCs w:val="22"/>
          <w:lang w:eastAsia="es-MX"/>
        </w:rPr>
        <w:t xml:space="preserve"> si es parte </w:t>
      </w:r>
      <w:proofErr w:type="spellStart"/>
      <w:r w:rsidRPr="00604BD7">
        <w:rPr>
          <w:rFonts w:ascii="Palatino Linotype" w:hAnsi="Palatino Linotype"/>
          <w:i/>
          <w:iCs/>
          <w:sz w:val="22"/>
          <w:szCs w:val="22"/>
          <w:lang w:eastAsia="es-MX"/>
        </w:rPr>
        <w:t>desus</w:t>
      </w:r>
      <w:proofErr w:type="spellEnd"/>
      <w:r w:rsidRPr="00604BD7">
        <w:rPr>
          <w:rFonts w:ascii="Palatino Linotype" w:hAnsi="Palatino Linotype"/>
          <w:i/>
          <w:iCs/>
          <w:sz w:val="22"/>
          <w:szCs w:val="22"/>
          <w:lang w:eastAsia="es-MX"/>
        </w:rPr>
        <w:t xml:space="preserve"> obligaciones conocer tanto la forma en </w:t>
      </w:r>
      <w:proofErr w:type="spellStart"/>
      <w:r w:rsidRPr="00604BD7">
        <w:rPr>
          <w:rFonts w:ascii="Palatino Linotype" w:hAnsi="Palatino Linotype"/>
          <w:i/>
          <w:iCs/>
          <w:sz w:val="22"/>
          <w:szCs w:val="22"/>
          <w:lang w:eastAsia="es-MX"/>
        </w:rPr>
        <w:t>como</w:t>
      </w:r>
      <w:proofErr w:type="spellEnd"/>
      <w:r w:rsidRPr="00604BD7">
        <w:rPr>
          <w:rFonts w:ascii="Palatino Linotype" w:hAnsi="Palatino Linotype"/>
          <w:i/>
          <w:iCs/>
          <w:sz w:val="22"/>
          <w:szCs w:val="22"/>
          <w:lang w:eastAsia="es-MX"/>
        </w:rPr>
        <w:t xml:space="preserve"> se administra, a </w:t>
      </w:r>
      <w:proofErr w:type="spellStart"/>
      <w:r w:rsidRPr="00604BD7">
        <w:rPr>
          <w:rFonts w:ascii="Palatino Linotype" w:hAnsi="Palatino Linotype"/>
          <w:i/>
          <w:iCs/>
          <w:sz w:val="22"/>
          <w:szCs w:val="22"/>
          <w:lang w:eastAsia="es-MX"/>
        </w:rPr>
        <w:t>a</w:t>
      </w:r>
      <w:proofErr w:type="spellEnd"/>
      <w:r w:rsidRPr="00604BD7">
        <w:rPr>
          <w:rFonts w:ascii="Palatino Linotype" w:hAnsi="Palatino Linotype"/>
          <w:i/>
          <w:iCs/>
          <w:sz w:val="22"/>
          <w:szCs w:val="22"/>
          <w:lang w:eastAsia="es-MX"/>
        </w:rPr>
        <w:t xml:space="preserve"> quien la </w:t>
      </w:r>
      <w:proofErr w:type="spellStart"/>
      <w:r w:rsidRPr="00604BD7">
        <w:rPr>
          <w:rFonts w:ascii="Palatino Linotype" w:hAnsi="Palatino Linotype"/>
          <w:i/>
          <w:iCs/>
          <w:sz w:val="22"/>
          <w:szCs w:val="22"/>
          <w:lang w:eastAsia="es-MX"/>
        </w:rPr>
        <w:t>consecionan</w:t>
      </w:r>
      <w:proofErr w:type="spellEnd"/>
      <w:r w:rsidRPr="00604BD7">
        <w:rPr>
          <w:rFonts w:ascii="Palatino Linotype" w:hAnsi="Palatino Linotype"/>
          <w:i/>
          <w:iCs/>
          <w:sz w:val="22"/>
          <w:szCs w:val="22"/>
          <w:lang w:eastAsia="es-MX"/>
        </w:rPr>
        <w:t xml:space="preserve">, y </w:t>
      </w:r>
      <w:proofErr w:type="spellStart"/>
      <w:r w:rsidRPr="00604BD7">
        <w:rPr>
          <w:rFonts w:ascii="Palatino Linotype" w:hAnsi="Palatino Linotype"/>
          <w:i/>
          <w:iCs/>
          <w:sz w:val="22"/>
          <w:szCs w:val="22"/>
          <w:lang w:eastAsia="es-MX"/>
        </w:rPr>
        <w:t>reaspecto</w:t>
      </w:r>
      <w:proofErr w:type="spellEnd"/>
      <w:r w:rsidRPr="00604BD7">
        <w:rPr>
          <w:rFonts w:ascii="Palatino Linotype" w:hAnsi="Palatino Linotype"/>
          <w:i/>
          <w:iCs/>
          <w:sz w:val="22"/>
          <w:szCs w:val="22"/>
          <w:lang w:eastAsia="es-MX"/>
        </w:rPr>
        <w:t xml:space="preserve"> de los locales tampoco </w:t>
      </w:r>
      <w:proofErr w:type="spellStart"/>
      <w:r w:rsidRPr="00604BD7">
        <w:rPr>
          <w:rFonts w:ascii="Palatino Linotype" w:hAnsi="Palatino Linotype"/>
          <w:i/>
          <w:iCs/>
          <w:sz w:val="22"/>
          <w:szCs w:val="22"/>
          <w:lang w:eastAsia="es-MX"/>
        </w:rPr>
        <w:t>vreo</w:t>
      </w:r>
      <w:proofErr w:type="spellEnd"/>
      <w:r w:rsidRPr="00604BD7">
        <w:rPr>
          <w:rFonts w:ascii="Palatino Linotype" w:hAnsi="Palatino Linotype"/>
          <w:i/>
          <w:iCs/>
          <w:sz w:val="22"/>
          <w:szCs w:val="22"/>
          <w:lang w:eastAsia="es-MX"/>
        </w:rPr>
        <w:t xml:space="preserve"> k este la </w:t>
      </w:r>
      <w:proofErr w:type="spellStart"/>
      <w:r w:rsidRPr="00604BD7">
        <w:rPr>
          <w:rFonts w:ascii="Palatino Linotype" w:hAnsi="Palatino Linotype"/>
          <w:i/>
          <w:iCs/>
          <w:sz w:val="22"/>
          <w:szCs w:val="22"/>
          <w:lang w:eastAsia="es-MX"/>
        </w:rPr>
        <w:t>informacion</w:t>
      </w:r>
      <w:proofErr w:type="spellEnd"/>
      <w:r w:rsidRPr="00604BD7">
        <w:rPr>
          <w:rFonts w:ascii="Palatino Linotype" w:hAnsi="Palatino Linotype"/>
          <w:i/>
          <w:iCs/>
          <w:sz w:val="22"/>
          <w:szCs w:val="22"/>
          <w:lang w:eastAsia="es-MX"/>
        </w:rPr>
        <w:t xml:space="preserve"> en proceso.” (Sic)</w:t>
      </w:r>
      <w:r w:rsidR="00975CE0" w:rsidRPr="00604BD7">
        <w:rPr>
          <w:rFonts w:ascii="Palatino Linotype" w:eastAsia="Palatino Linotype" w:hAnsi="Palatino Linotype" w:cs="Palatino Linotype"/>
          <w:sz w:val="22"/>
          <w:szCs w:val="22"/>
        </w:rPr>
        <w:t xml:space="preserve"> </w:t>
      </w:r>
    </w:p>
    <w:p w14:paraId="616C73ED" w14:textId="543A73F5" w:rsidR="00975CE0" w:rsidRPr="00604BD7" w:rsidRDefault="00975CE0" w:rsidP="00604BD7">
      <w:pPr>
        <w:spacing w:line="360" w:lineRule="auto"/>
        <w:jc w:val="both"/>
        <w:rPr>
          <w:rFonts w:ascii="Palatino Linotype" w:eastAsia="Palatino Linotype" w:hAnsi="Palatino Linotype" w:cs="Palatino Linotype"/>
        </w:rPr>
      </w:pPr>
    </w:p>
    <w:p w14:paraId="6851CD1E" w14:textId="32BCFF47" w:rsidR="00F44499" w:rsidRPr="00604BD7" w:rsidRDefault="00F44499" w:rsidP="00604BD7">
      <w:pPr>
        <w:spacing w:line="360" w:lineRule="auto"/>
        <w:jc w:val="both"/>
        <w:rPr>
          <w:rFonts w:ascii="Palatino Linotype" w:hAnsi="Palatino Linotype"/>
          <w:b/>
        </w:rPr>
      </w:pPr>
      <w:r w:rsidRPr="00604BD7">
        <w:rPr>
          <w:rFonts w:ascii="Palatino Linotype" w:hAnsi="Palatino Linotype"/>
          <w:b/>
        </w:rPr>
        <w:t>02973/INFOEM/IP/RR/2023</w:t>
      </w:r>
    </w:p>
    <w:p w14:paraId="2536E299" w14:textId="77777777" w:rsidR="00F44499" w:rsidRPr="00604BD7" w:rsidRDefault="00F44499" w:rsidP="00604BD7">
      <w:pPr>
        <w:pStyle w:val="Prrafodelista"/>
        <w:tabs>
          <w:tab w:val="left" w:pos="567"/>
        </w:tabs>
        <w:spacing w:line="360" w:lineRule="auto"/>
        <w:ind w:left="567" w:right="616"/>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t>“ACTO IMPUGNADO</w:t>
      </w:r>
    </w:p>
    <w:p w14:paraId="459FD43C" w14:textId="0DDD995E" w:rsidR="00F44499" w:rsidRPr="00604BD7" w:rsidRDefault="00F44499" w:rsidP="00604BD7">
      <w:pPr>
        <w:pStyle w:val="Prrafodelista"/>
        <w:tabs>
          <w:tab w:val="left" w:pos="567"/>
        </w:tabs>
        <w:spacing w:line="360" w:lineRule="auto"/>
        <w:ind w:left="567" w:right="616"/>
        <w:jc w:val="both"/>
        <w:rPr>
          <w:rFonts w:ascii="Palatino Linotype" w:hAnsi="Palatino Linotype"/>
          <w:i/>
          <w:iCs/>
          <w:sz w:val="22"/>
          <w:szCs w:val="22"/>
          <w:lang w:eastAsia="es-MX"/>
        </w:rPr>
      </w:pPr>
      <w:r w:rsidRPr="00604BD7">
        <w:rPr>
          <w:rFonts w:ascii="Palatino Linotype" w:hAnsi="Palatino Linotype"/>
          <w:i/>
          <w:iCs/>
          <w:sz w:val="22"/>
          <w:szCs w:val="22"/>
          <w:lang w:eastAsia="es-MX"/>
        </w:rPr>
        <w:t xml:space="preserve">No entregan </w:t>
      </w:r>
      <w:proofErr w:type="spellStart"/>
      <w:r w:rsidRPr="00604BD7">
        <w:rPr>
          <w:rFonts w:ascii="Palatino Linotype" w:hAnsi="Palatino Linotype"/>
          <w:i/>
          <w:iCs/>
          <w:sz w:val="22"/>
          <w:szCs w:val="22"/>
          <w:lang w:eastAsia="es-MX"/>
        </w:rPr>
        <w:t>informacion</w:t>
      </w:r>
      <w:proofErr w:type="spellEnd"/>
      <w:r w:rsidRPr="00604BD7">
        <w:rPr>
          <w:rFonts w:ascii="Palatino Linotype" w:hAnsi="Palatino Linotype"/>
          <w:i/>
          <w:iCs/>
          <w:sz w:val="22"/>
          <w:szCs w:val="22"/>
          <w:lang w:eastAsia="es-MX"/>
        </w:rPr>
        <w:t>.” (Sic)</w:t>
      </w:r>
    </w:p>
    <w:p w14:paraId="1F9DD4AB" w14:textId="77777777" w:rsidR="00F44499" w:rsidRPr="00604BD7" w:rsidRDefault="00F44499" w:rsidP="00604BD7">
      <w:pPr>
        <w:pStyle w:val="Prrafodelista"/>
        <w:tabs>
          <w:tab w:val="left" w:pos="567"/>
        </w:tabs>
        <w:spacing w:line="360" w:lineRule="auto"/>
        <w:ind w:left="567" w:right="616"/>
        <w:jc w:val="both"/>
        <w:rPr>
          <w:rFonts w:ascii="Palatino Linotype" w:hAnsi="Palatino Linotype"/>
          <w:b/>
          <w:bCs/>
          <w:i/>
          <w:iCs/>
          <w:sz w:val="22"/>
          <w:szCs w:val="22"/>
          <w:lang w:eastAsia="es-MX"/>
        </w:rPr>
      </w:pPr>
    </w:p>
    <w:p w14:paraId="31F5DF06" w14:textId="64E3D31A" w:rsidR="00F44499" w:rsidRPr="00604BD7" w:rsidRDefault="00F44499" w:rsidP="00604BD7">
      <w:pPr>
        <w:pStyle w:val="Prrafodelista"/>
        <w:tabs>
          <w:tab w:val="left" w:pos="567"/>
        </w:tabs>
        <w:spacing w:line="360" w:lineRule="auto"/>
        <w:ind w:left="567" w:right="616"/>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t>RAZONES O MOTIVOS DE LA INCONFORMIDAD</w:t>
      </w:r>
    </w:p>
    <w:p w14:paraId="4079BAED" w14:textId="2C1062AF" w:rsidR="00F44499" w:rsidRPr="00604BD7" w:rsidRDefault="00F44499" w:rsidP="00604BD7">
      <w:pPr>
        <w:pStyle w:val="Prrafodelista"/>
        <w:tabs>
          <w:tab w:val="left" w:pos="567"/>
        </w:tabs>
        <w:spacing w:line="360" w:lineRule="auto"/>
        <w:ind w:left="567" w:right="616"/>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lastRenderedPageBreak/>
        <w:t>“</w:t>
      </w:r>
      <w:r w:rsidRPr="00604BD7">
        <w:rPr>
          <w:rFonts w:ascii="Palatino Linotype" w:hAnsi="Palatino Linotype"/>
          <w:i/>
          <w:iCs/>
          <w:sz w:val="22"/>
          <w:szCs w:val="22"/>
          <w:lang w:eastAsia="es-MX"/>
        </w:rPr>
        <w:t xml:space="preserve">“No entregan información argumentando que requiere un costro, yo no la estoy pidiendo de forma física, </w:t>
      </w:r>
      <w:proofErr w:type="spellStart"/>
      <w:r w:rsidRPr="00604BD7">
        <w:rPr>
          <w:rFonts w:ascii="Palatino Linotype" w:hAnsi="Palatino Linotype"/>
          <w:i/>
          <w:iCs/>
          <w:sz w:val="22"/>
          <w:szCs w:val="22"/>
          <w:lang w:eastAsia="es-MX"/>
        </w:rPr>
        <w:t>esta</w:t>
      </w:r>
      <w:proofErr w:type="spellEnd"/>
      <w:r w:rsidRPr="00604BD7">
        <w:rPr>
          <w:rFonts w:ascii="Palatino Linotype" w:hAnsi="Palatino Linotype"/>
          <w:i/>
          <w:iCs/>
          <w:sz w:val="22"/>
          <w:szCs w:val="22"/>
          <w:lang w:eastAsia="es-MX"/>
        </w:rPr>
        <w:t xml:space="preserve"> mal fundamentada su respuesta pues vía electrónica por que requeriría pago.” (Sic)</w:t>
      </w:r>
      <w:r w:rsidRPr="00604BD7">
        <w:rPr>
          <w:rFonts w:ascii="Palatino Linotype" w:eastAsia="Palatino Linotype" w:hAnsi="Palatino Linotype" w:cs="Palatino Linotype"/>
          <w:sz w:val="22"/>
          <w:szCs w:val="22"/>
        </w:rPr>
        <w:t xml:space="preserve"> </w:t>
      </w:r>
    </w:p>
    <w:p w14:paraId="1904F675" w14:textId="2EF5CC1E" w:rsidR="00F44499" w:rsidRPr="00604BD7" w:rsidRDefault="00F44499" w:rsidP="00604BD7">
      <w:pPr>
        <w:spacing w:line="360" w:lineRule="auto"/>
        <w:jc w:val="both"/>
        <w:rPr>
          <w:rFonts w:ascii="Palatino Linotype" w:eastAsia="Palatino Linotype" w:hAnsi="Palatino Linotype" w:cs="Palatino Linotype"/>
        </w:rPr>
      </w:pPr>
    </w:p>
    <w:p w14:paraId="6511D8B0" w14:textId="533AB12E"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El Particular se inconformó al señalar que</w:t>
      </w:r>
      <w:r w:rsidR="00D06641" w:rsidRPr="00604BD7">
        <w:rPr>
          <w:rFonts w:ascii="Palatino Linotype" w:eastAsia="Calibri" w:hAnsi="Palatino Linotype" w:cs="Tahoma"/>
          <w:bCs/>
          <w:lang w:val="es-ES"/>
        </w:rPr>
        <w:t xml:space="preserve"> no entrega</w:t>
      </w:r>
      <w:r w:rsidRPr="00604BD7">
        <w:rPr>
          <w:rFonts w:ascii="Palatino Linotype" w:eastAsia="Calibri" w:hAnsi="Palatino Linotype" w:cs="Tahoma"/>
          <w:bCs/>
          <w:lang w:val="es-ES"/>
        </w:rPr>
        <w:t xml:space="preserve"> la información, pues el bien </w:t>
      </w:r>
      <w:r w:rsidRPr="00604BD7">
        <w:rPr>
          <w:rFonts w:ascii="Palatino Linotype" w:eastAsia="Calibri" w:hAnsi="Palatino Linotype" w:cs="Tahoma"/>
          <w:b/>
          <w:lang w:val="es-ES"/>
        </w:rPr>
        <w:t>“</w:t>
      </w:r>
      <w:r w:rsidR="00D06641" w:rsidRPr="00604BD7">
        <w:rPr>
          <w:rFonts w:ascii="Palatino Linotype" w:eastAsia="Calibri" w:hAnsi="Palatino Linotype" w:cs="Tahoma"/>
          <w:b/>
          <w:lang w:val="es-ES"/>
        </w:rPr>
        <w:t>in</w:t>
      </w:r>
      <w:r w:rsidRPr="00604BD7">
        <w:rPr>
          <w:rFonts w:ascii="Palatino Linotype" w:eastAsia="Calibri" w:hAnsi="Palatino Linotype" w:cs="Tahoma"/>
          <w:b/>
          <w:lang w:val="es-ES"/>
        </w:rPr>
        <w:t xml:space="preserve">mueble” </w:t>
      </w:r>
      <w:r w:rsidRPr="00604BD7">
        <w:rPr>
          <w:rFonts w:ascii="Palatino Linotype" w:eastAsia="Calibri" w:hAnsi="Palatino Linotype" w:cs="Tahoma"/>
          <w:bCs/>
          <w:lang w:val="es-ES"/>
        </w:rPr>
        <w:t xml:space="preserve">es propiedad del Ayuntamiento y por ello debe tener conocimiento de </w:t>
      </w:r>
      <w:r w:rsidR="00D06641" w:rsidRPr="00604BD7">
        <w:rPr>
          <w:rFonts w:ascii="Palatino Linotype" w:eastAsia="Calibri" w:hAnsi="Palatino Linotype" w:cs="Tahoma"/>
          <w:bCs/>
          <w:lang w:val="es-ES"/>
        </w:rPr>
        <w:t>cómo</w:t>
      </w:r>
      <w:r w:rsidRPr="00604BD7">
        <w:rPr>
          <w:rFonts w:ascii="Palatino Linotype" w:eastAsia="Calibri" w:hAnsi="Palatino Linotype" w:cs="Tahoma"/>
          <w:bCs/>
          <w:lang w:val="es-ES"/>
        </w:rPr>
        <w:t xml:space="preserve"> se administra, </w:t>
      </w:r>
      <w:r w:rsidR="00D06641" w:rsidRPr="00604BD7">
        <w:rPr>
          <w:rFonts w:ascii="Palatino Linotype" w:eastAsia="Calibri" w:hAnsi="Palatino Linotype" w:cs="Tahoma"/>
          <w:bCs/>
          <w:lang w:val="es-ES"/>
        </w:rPr>
        <w:t>a quien le concesionan</w:t>
      </w:r>
      <w:r w:rsidR="004638E3" w:rsidRPr="00604BD7">
        <w:rPr>
          <w:rFonts w:ascii="Palatino Linotype" w:eastAsia="Calibri" w:hAnsi="Palatino Linotype" w:cs="Tahoma"/>
          <w:bCs/>
          <w:lang w:val="es-ES"/>
        </w:rPr>
        <w:t xml:space="preserve">, nombre o razón social o de </w:t>
      </w:r>
      <w:proofErr w:type="spellStart"/>
      <w:r w:rsidR="004638E3" w:rsidRPr="00604BD7">
        <w:rPr>
          <w:rFonts w:ascii="Palatino Linotype" w:eastAsia="Calibri" w:hAnsi="Palatino Linotype" w:cs="Tahoma"/>
          <w:bCs/>
          <w:lang w:val="es-ES"/>
        </w:rPr>
        <w:t>que</w:t>
      </w:r>
      <w:proofErr w:type="spellEnd"/>
      <w:r w:rsidR="004638E3" w:rsidRPr="00604BD7">
        <w:rPr>
          <w:rFonts w:ascii="Palatino Linotype" w:eastAsia="Calibri" w:hAnsi="Palatino Linotype" w:cs="Tahoma"/>
          <w:bCs/>
          <w:lang w:val="es-ES"/>
        </w:rPr>
        <w:t xml:space="preserve"> forma se le confirmo el permiso a esa persona moral. </w:t>
      </w:r>
    </w:p>
    <w:p w14:paraId="5696E9C9" w14:textId="5D773246" w:rsidR="00D06641" w:rsidRPr="00604BD7" w:rsidRDefault="00D06641" w:rsidP="00604BD7">
      <w:pPr>
        <w:spacing w:line="360" w:lineRule="auto"/>
        <w:rPr>
          <w:rFonts w:ascii="Palatino Linotype" w:eastAsia="Calibri" w:hAnsi="Palatino Linotype" w:cs="Tahoma"/>
          <w:bCs/>
          <w:lang w:val="es-ES"/>
        </w:rPr>
      </w:pPr>
    </w:p>
    <w:p w14:paraId="011FC3EF" w14:textId="65CB7826" w:rsidR="004638E3"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A través del informe justificado </w:t>
      </w:r>
      <w:r w:rsidR="00C52B17" w:rsidRPr="00604BD7">
        <w:rPr>
          <w:rFonts w:ascii="Palatino Linotype" w:eastAsia="Calibri" w:hAnsi="Palatino Linotype" w:cs="Tahoma"/>
          <w:b/>
          <w:bCs/>
          <w:lang w:val="es-ES"/>
        </w:rPr>
        <w:t>EL SUJETO OBLIGADO</w:t>
      </w:r>
      <w:r w:rsidRPr="00604BD7">
        <w:rPr>
          <w:rFonts w:ascii="Palatino Linotype" w:eastAsia="Calibri" w:hAnsi="Palatino Linotype" w:cs="Tahoma"/>
          <w:bCs/>
          <w:lang w:val="es-ES"/>
        </w:rPr>
        <w:t>, ratifica la respuesta del Secretario del Ayuntamiento y del Director de Desarrollo Económico,</w:t>
      </w:r>
      <w:r w:rsidR="004638E3" w:rsidRPr="00604BD7">
        <w:rPr>
          <w:rFonts w:ascii="Palatino Linotype" w:eastAsia="Calibri" w:hAnsi="Palatino Linotype" w:cs="Tahoma"/>
          <w:bCs/>
          <w:lang w:val="es-ES"/>
        </w:rPr>
        <w:t xml:space="preserve"> Síndico Municipal y Director de Infraestructura, Director de Desarrollo Económico y Fomento Comercial e I</w:t>
      </w:r>
      <w:r w:rsidR="00353D5D" w:rsidRPr="00604BD7">
        <w:rPr>
          <w:rFonts w:ascii="Palatino Linotype" w:eastAsia="Calibri" w:hAnsi="Palatino Linotype" w:cs="Tahoma"/>
          <w:bCs/>
          <w:lang w:val="es-ES"/>
        </w:rPr>
        <w:t xml:space="preserve">ndustrial, por su parte el </w:t>
      </w:r>
      <w:r w:rsidR="004638E3" w:rsidRPr="00604BD7">
        <w:rPr>
          <w:rFonts w:ascii="Palatino Linotype" w:eastAsia="Calibri" w:hAnsi="Palatino Linotype" w:cs="Tahoma"/>
          <w:bCs/>
          <w:lang w:val="es-ES"/>
        </w:rPr>
        <w:t>Director Jurídico</w:t>
      </w:r>
      <w:r w:rsidR="00353D5D" w:rsidRPr="00604BD7">
        <w:rPr>
          <w:rFonts w:ascii="Palatino Linotype" w:eastAsia="Calibri" w:hAnsi="Palatino Linotype" w:cs="Tahoma"/>
          <w:bCs/>
          <w:lang w:val="es-ES"/>
        </w:rPr>
        <w:t>, modifica su respuesta</w:t>
      </w:r>
      <w:r w:rsidR="004638E3" w:rsidRPr="00604BD7">
        <w:rPr>
          <w:rFonts w:ascii="Palatino Linotype" w:eastAsia="Calibri" w:hAnsi="Palatino Linotype" w:cs="Tahoma"/>
          <w:bCs/>
          <w:lang w:val="es-ES"/>
        </w:rPr>
        <w:t xml:space="preserve"> informando que persona moral a la que se le concesionó es a “Terminal de Ixtlahuaca S.A. de C.V.”.</w:t>
      </w:r>
    </w:p>
    <w:p w14:paraId="55614D50" w14:textId="6FC1368A" w:rsidR="007B52A5" w:rsidRPr="00604BD7" w:rsidRDefault="007B52A5" w:rsidP="00604BD7">
      <w:pPr>
        <w:spacing w:line="360" w:lineRule="auto"/>
        <w:jc w:val="both"/>
        <w:rPr>
          <w:rFonts w:ascii="Palatino Linotype" w:eastAsia="Calibri" w:hAnsi="Palatino Linotype" w:cs="Tahoma"/>
          <w:bCs/>
          <w:lang w:val="es-ES"/>
        </w:rPr>
      </w:pPr>
    </w:p>
    <w:p w14:paraId="06E4B0FD" w14:textId="294059FA"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En este orden de ideas y antes de entrar al estudio de cada uno de los puntos, se debe establecer que los Sujetos Obligados y este Organismo Garante, en todo momento tienen el deber jurídico de hacer una interpretación sistemática de los derechos humanos en donde se otorgue una protección más amplia a las personas, esto en apego a lo estipulado en el artículo 1°, párrafo segundo, de la Constitución Política de los Estados Unidos Mexicanos, del texto surgido de la reforma del diez de junio de dos mil once que a la letra señala:</w:t>
      </w:r>
    </w:p>
    <w:p w14:paraId="0E669DCC" w14:textId="77777777" w:rsidR="00406E8C" w:rsidRPr="00604BD7" w:rsidRDefault="00406E8C" w:rsidP="00604BD7">
      <w:pPr>
        <w:spacing w:line="360" w:lineRule="auto"/>
        <w:rPr>
          <w:rFonts w:ascii="Palatino Linotype" w:eastAsia="Calibri" w:hAnsi="Palatino Linotype" w:cs="Tahoma"/>
          <w:bCs/>
          <w:lang w:val="es-ES"/>
        </w:rPr>
      </w:pPr>
    </w:p>
    <w:p w14:paraId="11C06451" w14:textId="477D78ED"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94FC75" w14:textId="77777777" w:rsidR="006B669D" w:rsidRPr="00604BD7" w:rsidRDefault="006B669D" w:rsidP="00604BD7">
      <w:pPr>
        <w:pStyle w:val="Prrafodelista"/>
        <w:tabs>
          <w:tab w:val="left" w:pos="567"/>
        </w:tabs>
        <w:ind w:left="902" w:right="851"/>
        <w:jc w:val="both"/>
        <w:rPr>
          <w:rFonts w:ascii="Palatino Linotype" w:hAnsi="Palatino Linotype"/>
          <w:i/>
          <w:iCs/>
          <w:sz w:val="22"/>
          <w:szCs w:val="22"/>
          <w:lang w:eastAsia="es-MX"/>
        </w:rPr>
      </w:pPr>
    </w:p>
    <w:p w14:paraId="1CD53CA9" w14:textId="77777777" w:rsidR="00406E8C" w:rsidRPr="00604BD7" w:rsidRDefault="00406E8C" w:rsidP="00604BD7">
      <w:pPr>
        <w:pStyle w:val="Prrafodelista"/>
        <w:tabs>
          <w:tab w:val="left" w:pos="567"/>
        </w:tabs>
        <w:ind w:left="902" w:right="851"/>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t>Las normas relativas a los derechos humanos se interpretarán de conformidad con esta constitución y con los tratados internacionales de la materia favoreciendo en todo tiempo a las personas la protección más amplia.</w:t>
      </w:r>
    </w:p>
    <w:p w14:paraId="3B84F2F1"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w:t>
      </w:r>
    </w:p>
    <w:p w14:paraId="7668CF54" w14:textId="77777777" w:rsidR="00406E8C" w:rsidRPr="00604BD7" w:rsidRDefault="00406E8C" w:rsidP="00604BD7">
      <w:pPr>
        <w:ind w:left="902" w:right="851"/>
        <w:rPr>
          <w:rFonts w:ascii="Palatino Linotype" w:eastAsia="Calibri" w:hAnsi="Palatino Linotype" w:cs="Tahoma"/>
          <w:b/>
          <w:sz w:val="22"/>
          <w:szCs w:val="22"/>
          <w:lang w:val="es-ES"/>
        </w:rPr>
      </w:pPr>
    </w:p>
    <w:p w14:paraId="2DE6CA2B"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De manera más enfática este Instituto especializado y garante de los derechos de acceso a información pública, transparencia y protección de datos personales, tiene la obligación de atender la suplencia de la deficiencia de la queja en beneficios del Particular en términos de los artículos 13 y 181 de la Ley de Transparencia y Acceso a la Información Pública contempla en sus artículos 13 y 181, que contemplan:</w:t>
      </w:r>
    </w:p>
    <w:p w14:paraId="09E6A8D1" w14:textId="77777777" w:rsidR="00406E8C" w:rsidRPr="00604BD7" w:rsidRDefault="00406E8C" w:rsidP="00604BD7">
      <w:pPr>
        <w:spacing w:line="360" w:lineRule="auto"/>
        <w:rPr>
          <w:rFonts w:ascii="Palatino Linotype" w:eastAsia="Calibri" w:hAnsi="Palatino Linotype" w:cs="Tahoma"/>
          <w:b/>
          <w:lang w:val="es-ES"/>
        </w:rPr>
      </w:pPr>
    </w:p>
    <w:p w14:paraId="70E7218E" w14:textId="77777777" w:rsidR="00406E8C" w:rsidRPr="00604BD7" w:rsidRDefault="00406E8C" w:rsidP="00604BD7">
      <w:pPr>
        <w:pStyle w:val="Prrafodelista"/>
        <w:tabs>
          <w:tab w:val="left" w:pos="567"/>
        </w:tabs>
        <w:ind w:left="902" w:right="851"/>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t>Artículo 13. El Instituto, en el ámbito de sus atribuciones, deberá suplir cualquier deficiencia para garantizar el ejercicio del derecho de acceso a la información.</w:t>
      </w:r>
    </w:p>
    <w:p w14:paraId="6DFF374C"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72F96268"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64411D1A"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310648E3"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La prevención tendrá el efecto de interrumpir el plazo que tiene el Instituto para resolver el recurso, por lo que comenzará a computarse a partir del día siguiente a su desahogo. No podrá prevenirse por el nombre que proporcione el solicitante.</w:t>
      </w:r>
    </w:p>
    <w:p w14:paraId="5926E928"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44CB8251"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 xml:space="preserve">El Instituto resolverá el recurso de revisión en un plazo que no podrá exceder de treinta días hábiles, contados a partir de la admisión del mismo, en los términos que establezca </w:t>
      </w:r>
      <w:r w:rsidRPr="00604BD7">
        <w:rPr>
          <w:rFonts w:ascii="Palatino Linotype" w:hAnsi="Palatino Linotype"/>
          <w:i/>
          <w:iCs/>
          <w:sz w:val="22"/>
          <w:szCs w:val="22"/>
          <w:lang w:eastAsia="es-MX"/>
        </w:rPr>
        <w:lastRenderedPageBreak/>
        <w:t>la presente ley, plazo que podrá ampliarse por una sola vez y hasta por un periodo de quince días hábiles.</w:t>
      </w:r>
    </w:p>
    <w:p w14:paraId="4E532EA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68316C3F" w14:textId="77777777" w:rsidR="00406E8C" w:rsidRPr="00604BD7" w:rsidRDefault="00406E8C" w:rsidP="00604BD7">
      <w:pPr>
        <w:pStyle w:val="Prrafodelista"/>
        <w:tabs>
          <w:tab w:val="left" w:pos="567"/>
        </w:tabs>
        <w:ind w:left="902" w:right="851"/>
        <w:jc w:val="both"/>
        <w:rPr>
          <w:rFonts w:ascii="Palatino Linotype" w:hAnsi="Palatino Linotype"/>
          <w:b/>
          <w:bCs/>
          <w:i/>
          <w:iCs/>
          <w:sz w:val="22"/>
          <w:szCs w:val="22"/>
          <w:lang w:eastAsia="es-MX"/>
        </w:rPr>
      </w:pPr>
      <w:r w:rsidRPr="00604BD7">
        <w:rPr>
          <w:rFonts w:ascii="Palatino Linotype" w:hAnsi="Palatino Linotype"/>
          <w:b/>
          <w:bCs/>
          <w:i/>
          <w:iCs/>
          <w:sz w:val="22"/>
          <w:szCs w:val="22"/>
          <w:lang w:eastAsia="es-MX"/>
        </w:rPr>
        <w:t>Durante el procedimiento deberá aplicarse la suplencia de la queja a favor del recurrente, sin cambiar los hechos expuestos, asegurándose de que las partes puedan presentar, de manera oral o escrita, los argumentos que funden y motiven sus pretensiones.</w:t>
      </w:r>
    </w:p>
    <w:p w14:paraId="4B1293D6" w14:textId="77777777" w:rsidR="00406E8C" w:rsidRPr="00604BD7" w:rsidRDefault="00406E8C" w:rsidP="00604BD7">
      <w:pPr>
        <w:pStyle w:val="Prrafodelista"/>
        <w:tabs>
          <w:tab w:val="left" w:pos="567"/>
        </w:tabs>
        <w:ind w:left="902" w:right="851"/>
        <w:jc w:val="both"/>
        <w:rPr>
          <w:rFonts w:ascii="Palatino Linotype" w:hAnsi="Palatino Linotype"/>
          <w:b/>
          <w:bCs/>
          <w:i/>
          <w:iCs/>
          <w:sz w:val="22"/>
          <w:szCs w:val="22"/>
          <w:lang w:eastAsia="es-MX"/>
        </w:rPr>
      </w:pPr>
    </w:p>
    <w:p w14:paraId="22BE689D"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Para el caso de interposición del recurso de revisión a través de la Plataforma Nacional o la plataforma que para tales efectos habilite el Instituto, éste podrá solicitar al particular subsane las deficiencias por ese medio.</w:t>
      </w:r>
    </w:p>
    <w:p w14:paraId="0ADC5C34" w14:textId="489FC482" w:rsidR="00406E8C" w:rsidRPr="00604BD7" w:rsidRDefault="00406E8C" w:rsidP="00604BD7">
      <w:pPr>
        <w:spacing w:line="360" w:lineRule="auto"/>
        <w:jc w:val="both"/>
        <w:rPr>
          <w:rFonts w:ascii="Palatino Linotype" w:eastAsia="Calibri" w:hAnsi="Palatino Linotype" w:cs="Tahoma"/>
          <w:bCs/>
          <w:lang w:val="es-ES"/>
        </w:rPr>
      </w:pPr>
    </w:p>
    <w:p w14:paraId="56311554" w14:textId="72549963" w:rsidR="00406E8C" w:rsidRPr="00604BD7" w:rsidRDefault="00406E8C" w:rsidP="00604BD7">
      <w:pPr>
        <w:spacing w:line="360" w:lineRule="auto"/>
        <w:jc w:val="both"/>
        <w:rPr>
          <w:rFonts w:ascii="Palatino Linotype" w:eastAsia="Calibri" w:hAnsi="Palatino Linotype" w:cs="Tahoma"/>
          <w:b/>
          <w:bCs/>
        </w:rPr>
      </w:pPr>
      <w:r w:rsidRPr="00604BD7">
        <w:rPr>
          <w:rFonts w:ascii="Palatino Linotype" w:eastAsia="Calibri" w:hAnsi="Palatino Linotype" w:cs="Tahoma"/>
          <w:bCs/>
          <w:lang w:val="es-ES"/>
        </w:rPr>
        <w:t xml:space="preserve">Ahora bien, los alcances de la inconformidad hecha valer, por cuanto refiere a </w:t>
      </w:r>
      <w:r w:rsidR="00DB42E0" w:rsidRPr="00604BD7">
        <w:rPr>
          <w:rFonts w:ascii="Palatino Linotype" w:eastAsia="Calibri" w:hAnsi="Palatino Linotype" w:cs="Tahoma"/>
          <w:bCs/>
          <w:lang w:val="es-ES"/>
        </w:rPr>
        <w:t>que no entrega información</w:t>
      </w:r>
      <w:r w:rsidRPr="00604BD7">
        <w:rPr>
          <w:rFonts w:ascii="Palatino Linotype" w:eastAsia="Calibri" w:hAnsi="Palatino Linotype" w:cs="Tahoma"/>
          <w:bCs/>
          <w:lang w:val="es-ES"/>
        </w:rPr>
        <w:t xml:space="preserve">, no sirve para controvertir los documentos ni la información que fue entregada en respuesta, por lo cual entonces, tenemos por atendidos los puntos </w:t>
      </w:r>
      <w:r w:rsidR="00697729" w:rsidRPr="00604BD7">
        <w:rPr>
          <w:rFonts w:ascii="Palatino Linotype" w:eastAsia="Calibri" w:hAnsi="Palatino Linotype" w:cs="Tahoma"/>
          <w:b/>
          <w:bCs/>
          <w:lang w:val="es-ES"/>
        </w:rPr>
        <w:t>1,</w:t>
      </w:r>
      <w:r w:rsidR="00697729" w:rsidRPr="00604BD7">
        <w:rPr>
          <w:rFonts w:ascii="Palatino Linotype" w:eastAsia="Calibri" w:hAnsi="Palatino Linotype" w:cs="Tahoma"/>
          <w:bCs/>
          <w:lang w:val="es-ES"/>
        </w:rPr>
        <w:t xml:space="preserve"> </w:t>
      </w:r>
      <w:r w:rsidR="00697729" w:rsidRPr="00604BD7">
        <w:rPr>
          <w:rFonts w:ascii="Palatino Linotype" w:eastAsia="Calibri" w:hAnsi="Palatino Linotype" w:cs="Tahoma"/>
          <w:b/>
          <w:bCs/>
        </w:rPr>
        <w:t>2, 4, 5, 7, 6, 9 y 10.</w:t>
      </w:r>
    </w:p>
    <w:p w14:paraId="328D5105" w14:textId="77777777" w:rsidR="00697729" w:rsidRPr="00604BD7" w:rsidRDefault="00697729" w:rsidP="00604BD7">
      <w:pPr>
        <w:spacing w:line="360" w:lineRule="auto"/>
        <w:jc w:val="both"/>
        <w:rPr>
          <w:rFonts w:ascii="Palatino Linotype" w:eastAsia="Calibri" w:hAnsi="Palatino Linotype" w:cs="Tahoma"/>
          <w:bCs/>
          <w:lang w:val="es-ES"/>
        </w:rPr>
      </w:pPr>
    </w:p>
    <w:p w14:paraId="20967DAE" w14:textId="2A8B9118"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Así entonces, únicamente es procedente e</w:t>
      </w:r>
      <w:r w:rsidR="00697729" w:rsidRPr="00604BD7">
        <w:rPr>
          <w:rFonts w:ascii="Palatino Linotype" w:eastAsia="Calibri" w:hAnsi="Palatino Linotype" w:cs="Tahoma"/>
          <w:bCs/>
          <w:lang w:val="es-ES"/>
        </w:rPr>
        <w:t xml:space="preserve">ntrar a los puntos </w:t>
      </w:r>
      <w:r w:rsidR="00BB0D4B" w:rsidRPr="00604BD7">
        <w:rPr>
          <w:rFonts w:ascii="Palatino Linotype" w:eastAsia="Calibri" w:hAnsi="Palatino Linotype" w:cs="Tahoma"/>
          <w:bCs/>
          <w:lang w:val="es-ES"/>
        </w:rPr>
        <w:t>3 y 8</w:t>
      </w:r>
      <w:r w:rsidR="00697729" w:rsidRPr="00604BD7">
        <w:rPr>
          <w:rFonts w:ascii="Palatino Linotype" w:eastAsia="Calibri" w:hAnsi="Palatino Linotype" w:cs="Tahoma"/>
          <w:bCs/>
          <w:lang w:val="es-ES"/>
        </w:rPr>
        <w:t xml:space="preserve"> d</w:t>
      </w:r>
      <w:r w:rsidRPr="00604BD7">
        <w:rPr>
          <w:rFonts w:ascii="Palatino Linotype" w:eastAsia="Calibri" w:hAnsi="Palatino Linotype" w:cs="Tahoma"/>
          <w:bCs/>
          <w:lang w:val="es-ES"/>
        </w:rPr>
        <w:t xml:space="preserve">e igual manera, en torno al inmueble </w:t>
      </w:r>
      <w:r w:rsidR="00697729" w:rsidRPr="00604BD7">
        <w:rPr>
          <w:rFonts w:ascii="Palatino Linotype" w:eastAsia="Calibri" w:hAnsi="Palatino Linotype" w:cs="Tahoma"/>
          <w:bCs/>
          <w:lang w:val="es-ES"/>
        </w:rPr>
        <w:t>del cual</w:t>
      </w:r>
      <w:r w:rsidRPr="00604BD7">
        <w:rPr>
          <w:rFonts w:ascii="Palatino Linotype" w:eastAsia="Calibri" w:hAnsi="Palatino Linotype" w:cs="Tahoma"/>
          <w:bCs/>
          <w:lang w:val="es-ES"/>
        </w:rPr>
        <w:t xml:space="preserve"> fue solicitada la información y ya fue entregada, el Particular, refirió que es información de la Term</w:t>
      </w:r>
      <w:r w:rsidR="00BB0D4B" w:rsidRPr="00604BD7">
        <w:rPr>
          <w:rFonts w:ascii="Palatino Linotype" w:eastAsia="Calibri" w:hAnsi="Palatino Linotype" w:cs="Tahoma"/>
          <w:bCs/>
          <w:lang w:val="es-ES"/>
        </w:rPr>
        <w:t>inal de Autobuses de Ixtlahuaca.</w:t>
      </w:r>
    </w:p>
    <w:p w14:paraId="762FEDF3" w14:textId="474362C3" w:rsidR="00406E8C" w:rsidRPr="00604BD7" w:rsidRDefault="00406E8C" w:rsidP="00604BD7">
      <w:pPr>
        <w:spacing w:line="360" w:lineRule="auto"/>
        <w:jc w:val="both"/>
        <w:rPr>
          <w:rFonts w:ascii="Palatino Linotype" w:eastAsia="Calibri" w:hAnsi="Palatino Linotype" w:cs="Tahoma"/>
          <w:bCs/>
          <w:lang w:val="es-ES"/>
        </w:rPr>
      </w:pPr>
    </w:p>
    <w:p w14:paraId="27C88A26"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De los pronunciamientos realizados por las autoridades del Ayuntamiento de Ixtlahuaca, que otorgan ciertos elementos de claridad y certeza, son los de la Secretaria del Ayuntamiento que refirió que no se encontró información alguna en sus archivos y de la Dirección Jurídico-Consultiva, que refirió que tiene el conocimiento de que la participación del Ayuntamiento es a través de un comodato.</w:t>
      </w:r>
    </w:p>
    <w:p w14:paraId="5368ABD8" w14:textId="77777777" w:rsidR="00406E8C" w:rsidRPr="00604BD7" w:rsidRDefault="00406E8C" w:rsidP="00604BD7">
      <w:pPr>
        <w:spacing w:line="360" w:lineRule="auto"/>
        <w:jc w:val="both"/>
        <w:rPr>
          <w:rFonts w:ascii="Palatino Linotype" w:eastAsia="Calibri" w:hAnsi="Palatino Linotype" w:cs="Tahoma"/>
          <w:bCs/>
          <w:lang w:val="es-ES"/>
        </w:rPr>
      </w:pPr>
    </w:p>
    <w:p w14:paraId="719567B7" w14:textId="1A91651A"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lastRenderedPageBreak/>
        <w:t xml:space="preserve">Por cuanto respecta al inventario de bienes muebles e inmuebles, propiedad del Ayuntamiento es información </w:t>
      </w:r>
      <w:r w:rsidR="00BB0D4B" w:rsidRPr="00604BD7">
        <w:rPr>
          <w:rFonts w:ascii="Palatino Linotype" w:eastAsia="Calibri" w:hAnsi="Palatino Linotype" w:cs="Tahoma"/>
          <w:bCs/>
          <w:lang w:val="es-ES"/>
        </w:rPr>
        <w:t>pública</w:t>
      </w:r>
      <w:r w:rsidRPr="00604BD7">
        <w:rPr>
          <w:rFonts w:ascii="Palatino Linotype" w:eastAsia="Calibri" w:hAnsi="Palatino Linotype" w:cs="Tahoma"/>
          <w:bCs/>
          <w:lang w:val="es-ES"/>
        </w:rPr>
        <w:t xml:space="preserve"> de oficio de conformidad a lo contemplado en el artículo 92, fracción XXXVIII, de la Ley de Transparencia que contempla a la letra:</w:t>
      </w:r>
    </w:p>
    <w:p w14:paraId="0BB8C70D" w14:textId="77777777" w:rsidR="00406E8C" w:rsidRPr="00604BD7" w:rsidRDefault="00406E8C" w:rsidP="00604BD7">
      <w:pPr>
        <w:ind w:left="902" w:right="851"/>
        <w:rPr>
          <w:rFonts w:eastAsia="Calibri" w:cs="Tahoma"/>
          <w:bCs/>
          <w:sz w:val="22"/>
          <w:szCs w:val="22"/>
          <w:lang w:val="es-ES"/>
        </w:rPr>
      </w:pPr>
    </w:p>
    <w:p w14:paraId="4AB90308"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B6246C"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w:t>
      </w:r>
    </w:p>
    <w:p w14:paraId="04A006E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XXXVIII. El inventario de bienes muebles e inmuebles en posesión y propiedad;</w:t>
      </w:r>
    </w:p>
    <w:p w14:paraId="0A3559DC"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w:t>
      </w:r>
    </w:p>
    <w:p w14:paraId="3BC4F828" w14:textId="77777777" w:rsidR="00406E8C" w:rsidRPr="00604BD7" w:rsidRDefault="00406E8C" w:rsidP="00604BD7">
      <w:pPr>
        <w:ind w:left="902" w:right="851"/>
        <w:rPr>
          <w:rFonts w:eastAsia="Calibri" w:cs="Tahoma"/>
          <w:bCs/>
          <w:sz w:val="22"/>
          <w:szCs w:val="22"/>
          <w:lang w:val="es-ES"/>
        </w:rPr>
      </w:pPr>
    </w:p>
    <w:p w14:paraId="0E70E8F5"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Entonces, este Organismo Garante se hizo a la labor de revisar en la fracción correspondiente, de los años 2018 al 2022 y no se localizó la información referente a ningún inmueble relacionado con autobuses, terminal de autobuses o bien con locales comerciales, para lo cual, es relevante señalar que la Secretaría del Ayuntamiento, es el área competente para determinar sobre la actualización del padrón de bienes muebles e inmuebles del Ayuntamiento.</w:t>
      </w:r>
    </w:p>
    <w:p w14:paraId="1CA5AAFD" w14:textId="77777777" w:rsidR="00406E8C" w:rsidRPr="00604BD7" w:rsidRDefault="00406E8C" w:rsidP="00604BD7">
      <w:pPr>
        <w:ind w:left="902" w:right="851"/>
        <w:rPr>
          <w:rFonts w:eastAsia="Calibri" w:cs="Tahoma"/>
          <w:bCs/>
          <w:sz w:val="22"/>
          <w:szCs w:val="22"/>
          <w:lang w:val="es-ES"/>
        </w:rPr>
      </w:pPr>
    </w:p>
    <w:p w14:paraId="1A9D774A"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 xml:space="preserve">Artículo 54.- </w:t>
      </w:r>
      <w:r w:rsidRPr="00604BD7">
        <w:rPr>
          <w:rFonts w:ascii="Palatino Linotype" w:hAnsi="Palatino Linotype"/>
          <w:b/>
          <w:bCs/>
          <w:i/>
          <w:iCs/>
          <w:sz w:val="22"/>
          <w:szCs w:val="22"/>
          <w:lang w:eastAsia="es-MX"/>
        </w:rPr>
        <w:t>Corresponde a la Secretaría del Ayuntamiento a través del Área de Patrimonio Municipal</w:t>
      </w:r>
      <w:r w:rsidRPr="00604BD7">
        <w:rPr>
          <w:rFonts w:ascii="Palatino Linotype" w:hAnsi="Palatino Linotype"/>
          <w:i/>
          <w:iCs/>
          <w:sz w:val="22"/>
          <w:szCs w:val="22"/>
          <w:lang w:eastAsia="es-MX"/>
        </w:rPr>
        <w:t xml:space="preserve">, establecer, conservar y </w:t>
      </w:r>
      <w:r w:rsidRPr="00604BD7">
        <w:rPr>
          <w:rFonts w:ascii="Palatino Linotype" w:hAnsi="Palatino Linotype"/>
          <w:b/>
          <w:bCs/>
          <w:i/>
          <w:iCs/>
          <w:sz w:val="22"/>
          <w:szCs w:val="22"/>
          <w:lang w:eastAsia="es-MX"/>
        </w:rPr>
        <w:t xml:space="preserve">mantener actualizado el registro de bienes, </w:t>
      </w:r>
      <w:r w:rsidRPr="00604BD7">
        <w:rPr>
          <w:rFonts w:ascii="Palatino Linotype" w:hAnsi="Palatino Linotype"/>
          <w:i/>
          <w:iCs/>
          <w:sz w:val="22"/>
          <w:szCs w:val="22"/>
          <w:lang w:eastAsia="es-MX"/>
        </w:rPr>
        <w:t>muebles e</w:t>
      </w:r>
      <w:r w:rsidRPr="00604BD7">
        <w:rPr>
          <w:rFonts w:ascii="Palatino Linotype" w:hAnsi="Palatino Linotype"/>
          <w:b/>
          <w:bCs/>
          <w:i/>
          <w:iCs/>
          <w:sz w:val="22"/>
          <w:szCs w:val="22"/>
          <w:lang w:eastAsia="es-MX"/>
        </w:rPr>
        <w:t xml:space="preserve"> inmuebles municipales</w:t>
      </w:r>
      <w:r w:rsidRPr="00604BD7">
        <w:rPr>
          <w:rFonts w:ascii="Palatino Linotype" w:hAnsi="Palatino Linotype"/>
          <w:i/>
          <w:iCs/>
          <w:sz w:val="22"/>
          <w:szCs w:val="22"/>
          <w:lang w:eastAsia="es-MX"/>
        </w:rPr>
        <w:t xml:space="preserve">, sobre los cuales se ejercerá las potestades de vigilancia y conservación que le conciernen, del mismo modo, el Ayuntamiento es el único órgano facultado para decidir el destino y uso de los bienes municipales. </w:t>
      </w:r>
    </w:p>
    <w:p w14:paraId="25F62162" w14:textId="77777777" w:rsidR="00406E8C" w:rsidRPr="00604BD7" w:rsidRDefault="00406E8C" w:rsidP="00604BD7">
      <w:pPr>
        <w:ind w:left="902" w:right="851"/>
        <w:rPr>
          <w:rFonts w:eastAsia="Calibri" w:cs="Tahoma"/>
          <w:bCs/>
          <w:sz w:val="22"/>
          <w:szCs w:val="22"/>
          <w:lang w:val="es-ES"/>
        </w:rPr>
      </w:pPr>
    </w:p>
    <w:p w14:paraId="6E6B7BB9" w14:textId="34E069B8"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Entonces, al afirmar que no cuenta con la información, se podría presumir que el inmueble en referencia no es propiedad del Ayuntamiento sino de un Particular, sin embargo, para efectos de otorgar la certeza, en caso de que sea un bien inmueble del Ayuntamiento, deberá hacer entrega del documento que </w:t>
      </w:r>
      <w:r w:rsidR="000C767B" w:rsidRPr="00604BD7">
        <w:rPr>
          <w:rFonts w:ascii="Palatino Linotype" w:eastAsia="Calibri" w:hAnsi="Palatino Linotype" w:cs="Tahoma"/>
          <w:bCs/>
          <w:lang w:val="es-ES"/>
        </w:rPr>
        <w:t>dé</w:t>
      </w:r>
      <w:r w:rsidRPr="00604BD7">
        <w:rPr>
          <w:rFonts w:ascii="Palatino Linotype" w:eastAsia="Calibri" w:hAnsi="Palatino Linotype" w:cs="Tahoma"/>
          <w:bCs/>
          <w:lang w:val="es-ES"/>
        </w:rPr>
        <w:t xml:space="preserve"> cuenta de la información.</w:t>
      </w:r>
    </w:p>
    <w:p w14:paraId="2C766138" w14:textId="77777777" w:rsidR="00406E8C" w:rsidRPr="00604BD7" w:rsidRDefault="00406E8C" w:rsidP="00604BD7">
      <w:pPr>
        <w:spacing w:line="360" w:lineRule="auto"/>
        <w:jc w:val="both"/>
        <w:rPr>
          <w:rFonts w:ascii="Palatino Linotype" w:eastAsia="Calibri" w:hAnsi="Palatino Linotype" w:cs="Tahoma"/>
          <w:bCs/>
          <w:lang w:val="es-ES"/>
        </w:rPr>
      </w:pPr>
    </w:p>
    <w:p w14:paraId="547C624E"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Nos encontramos entonces en el estudio de la afirmación de que el Ayuntamiento, tiene relación en virtud de la existencia de un contrato de comodato, para lo cual, primero es de valor, acudir al texto legal contemplado en el Código Civil del Estado de México, que señala que dicho contrato, en términos del artículo 7.721, es aquel por el cual, por el cual uno de los contratantes concede gratuitamente el uso de un bien, y el otro contrae la obligación de restituirlo individualmente, el cual, debe celebrarse por escrito (artículo 7.722.</w:t>
      </w:r>
    </w:p>
    <w:p w14:paraId="42D436AF" w14:textId="77777777" w:rsidR="00406E8C" w:rsidRPr="00604BD7" w:rsidRDefault="00406E8C" w:rsidP="00604BD7">
      <w:pPr>
        <w:spacing w:line="360" w:lineRule="auto"/>
        <w:jc w:val="both"/>
        <w:rPr>
          <w:rFonts w:ascii="Palatino Linotype" w:eastAsia="Calibri" w:hAnsi="Palatino Linotype" w:cs="Tahoma"/>
          <w:bCs/>
          <w:lang w:val="es-ES"/>
        </w:rPr>
      </w:pPr>
    </w:p>
    <w:p w14:paraId="6242A413"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Para entender mejor el comodato, el Dr. Luis Manuel C. </w:t>
      </w:r>
      <w:proofErr w:type="spellStart"/>
      <w:r w:rsidRPr="00604BD7">
        <w:rPr>
          <w:rFonts w:ascii="Palatino Linotype" w:eastAsia="Calibri" w:hAnsi="Palatino Linotype" w:cs="Tahoma"/>
          <w:bCs/>
          <w:lang w:val="es-ES"/>
        </w:rPr>
        <w:t>Meján</w:t>
      </w:r>
      <w:proofErr w:type="spellEnd"/>
      <w:r w:rsidRPr="00604BD7">
        <w:rPr>
          <w:rFonts w:ascii="Palatino Linotype" w:eastAsia="Calibri" w:hAnsi="Palatino Linotype" w:cs="Tahoma"/>
          <w:bCs/>
          <w:lang w:val="es-ES"/>
        </w:rPr>
        <w:t xml:space="preserve">, a través de su obra Contratos Civiles, Ayuda de Memoria, de la Editorial Oxford, define al </w:t>
      </w:r>
      <w:r w:rsidRPr="00604BD7">
        <w:rPr>
          <w:rFonts w:ascii="Palatino Linotype" w:eastAsia="Calibri" w:hAnsi="Palatino Linotype" w:cs="Tahoma"/>
          <w:b/>
          <w:bCs/>
          <w:lang w:val="es-ES"/>
        </w:rPr>
        <w:t>comodato</w:t>
      </w:r>
      <w:r w:rsidRPr="00604BD7">
        <w:rPr>
          <w:rFonts w:ascii="Palatino Linotype" w:eastAsia="Calibri" w:hAnsi="Palatino Linotype" w:cs="Tahoma"/>
          <w:bCs/>
          <w:lang w:val="es-ES"/>
        </w:rPr>
        <w:t xml:space="preserve"> como el contrato por el cual una persona llamada comodante se obliga a conceder gratuitamente el uso de una cosa no fungible a otra persona, llamada comodatario que se obliga a restituirla individualmente.</w:t>
      </w:r>
    </w:p>
    <w:p w14:paraId="319D5833" w14:textId="77777777" w:rsidR="00406E8C" w:rsidRPr="00604BD7" w:rsidRDefault="00406E8C" w:rsidP="00604BD7">
      <w:pPr>
        <w:spacing w:line="360" w:lineRule="auto"/>
        <w:jc w:val="both"/>
        <w:rPr>
          <w:rFonts w:ascii="Palatino Linotype" w:eastAsia="Calibri" w:hAnsi="Palatino Linotype" w:cs="Tahoma"/>
          <w:bCs/>
          <w:lang w:val="es-ES"/>
        </w:rPr>
      </w:pPr>
    </w:p>
    <w:p w14:paraId="7C4D7A8F"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Entonces, el Ayuntamiento en repuesta no señaló si el Ayuntamiento es comodante (persona que da en uso una cosa en comodato, pero conserva la propiedad) o comodatario (persona que toma prestada una cosa en comodato y que está obligado a satisfacer los gastos ordinarios que sean de necesidad para el uso y conservación de la cosa prestada), por lo que no se sabe si es propietario del inmueble o este pertenece a un Particular, ni tampoco las condiciones de dicho contrato; al respecto ya se refirió la obligación de entregar la información, en el supuesto de que sea un bien inmueble del Sujeto Obligado, sin embargo, debemos entrar al estudio del supuesto, de que sea un bien inmueble de Particular.</w:t>
      </w:r>
    </w:p>
    <w:p w14:paraId="4363BE94" w14:textId="77777777" w:rsidR="00406E8C" w:rsidRPr="00604BD7" w:rsidRDefault="00406E8C" w:rsidP="00604BD7">
      <w:pPr>
        <w:spacing w:line="360" w:lineRule="auto"/>
        <w:rPr>
          <w:rFonts w:eastAsia="Calibri" w:cs="Tahoma"/>
          <w:bCs/>
          <w:lang w:val="es-ES"/>
        </w:rPr>
      </w:pPr>
    </w:p>
    <w:p w14:paraId="64930CB4" w14:textId="3CA3E52A"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En el supuesto de que el bien, sea propiedad del Particular y se haya entregado en comodato al Ayuntamiento, se debe precisar que esta relación jurídica, genera beneficios al dueño de dicho inmueble a partir de que se </w:t>
      </w:r>
      <w:r w:rsidR="000C767B" w:rsidRPr="00604BD7">
        <w:rPr>
          <w:rFonts w:ascii="Palatino Linotype" w:eastAsia="Calibri" w:hAnsi="Palatino Linotype" w:cs="Tahoma"/>
          <w:bCs/>
          <w:lang w:val="es-ES"/>
        </w:rPr>
        <w:t>construyó</w:t>
      </w:r>
      <w:r w:rsidRPr="00604BD7">
        <w:rPr>
          <w:rFonts w:ascii="Palatino Linotype" w:eastAsia="Calibri" w:hAnsi="Palatino Linotype" w:cs="Tahoma"/>
          <w:bCs/>
          <w:lang w:val="es-ES"/>
        </w:rPr>
        <w:t xml:space="preserve"> con el Fondo Estatal de Fortalecimiento Municipal 2022, esto es, existe un beneficio de recursos públicos, pues este contrato, beneficia al  comodatario en cuanto al uso, pero por cuanto refiere a los frutos y accesiones, estas son propiedad del comodante, así establecido en el artículo 7.726 del Código Civil del Estado de México:</w:t>
      </w:r>
    </w:p>
    <w:p w14:paraId="785B4687" w14:textId="77777777" w:rsidR="00406E8C" w:rsidRPr="00604BD7" w:rsidRDefault="00406E8C" w:rsidP="00604BD7">
      <w:pPr>
        <w:spacing w:line="360" w:lineRule="auto"/>
        <w:rPr>
          <w:rFonts w:eastAsia="Calibri" w:cs="Tahoma"/>
          <w:bCs/>
          <w:lang w:val="es-ES"/>
        </w:rPr>
      </w:pPr>
    </w:p>
    <w:p w14:paraId="60ADB3E2"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Derecho del comodatario</w:t>
      </w:r>
    </w:p>
    <w:p w14:paraId="02DAD54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7.726.- El comodatario adquiere el uso, pero no los frutos y accesiones del bien dado en comodato.</w:t>
      </w:r>
    </w:p>
    <w:p w14:paraId="20348EB0" w14:textId="77777777" w:rsidR="00406E8C" w:rsidRPr="00604BD7" w:rsidRDefault="00406E8C" w:rsidP="00604BD7">
      <w:pPr>
        <w:spacing w:line="360" w:lineRule="auto"/>
        <w:rPr>
          <w:rFonts w:eastAsia="Calibri" w:cs="Tahoma"/>
          <w:bCs/>
          <w:lang w:val="es-ES"/>
        </w:rPr>
      </w:pPr>
    </w:p>
    <w:p w14:paraId="1B52A885"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Este contrato, incluso, contempla que los gastos generados, no pueden ser replicados al comodante y tampoco se le permite retener el inmueble, por concepto de cualquier deuda y el comodatario, deberá restituir el bien si no se fijó un uso o bien, cuando lo necesite, exista peligro de que perezca o bien, el comodatario autorice su uso a un tercero.</w:t>
      </w:r>
    </w:p>
    <w:p w14:paraId="4D17B1BC" w14:textId="77777777" w:rsidR="00406E8C" w:rsidRPr="00604BD7" w:rsidRDefault="00406E8C" w:rsidP="00604BD7">
      <w:pPr>
        <w:ind w:left="902" w:right="851"/>
        <w:rPr>
          <w:rFonts w:eastAsia="Calibri" w:cs="Tahoma"/>
          <w:bCs/>
          <w:sz w:val="22"/>
          <w:szCs w:val="22"/>
          <w:lang w:val="es-ES"/>
        </w:rPr>
      </w:pPr>
    </w:p>
    <w:p w14:paraId="210A54B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Gastos ordinarios para la conservación del bien</w:t>
      </w:r>
    </w:p>
    <w:p w14:paraId="246094AC"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7.730.- El comodatario no tiene derecho para repetir el importe de los gastos ordinarios que efectúe para la conservación del bien prestado.</w:t>
      </w:r>
    </w:p>
    <w:p w14:paraId="28345A0F"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7B6FC78A"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Obligación del comodatario de entregar el bien</w:t>
      </w:r>
    </w:p>
    <w:p w14:paraId="0A46EE0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7.731.- Tampoco tiene derecho el comodatario para retener el bien a pretexto de lo que por expensas o por cualquier otra causa le deba el dueño.</w:t>
      </w:r>
    </w:p>
    <w:p w14:paraId="5E261D71"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774459E7"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Obligaciones solidarias de los comodatarios</w:t>
      </w:r>
    </w:p>
    <w:p w14:paraId="1439FBAA"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7.732.- Siendo dos o más los comodatarios, están sujetos solidariamente a las mismas obligaciones.</w:t>
      </w:r>
    </w:p>
    <w:p w14:paraId="0F786F45"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1A515A9F"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Falta de convenio sobre uso y plazo</w:t>
      </w:r>
    </w:p>
    <w:p w14:paraId="3E0E543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lastRenderedPageBreak/>
        <w:t xml:space="preserve">Artículo 7.733.- Si no se ha determinado el uso o el plazo del comodato, el comodante podrá exigir la devolución del bien cuando convenga a sus intereses. </w:t>
      </w:r>
    </w:p>
    <w:p w14:paraId="46C17C4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07C96F69"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Derecho del comodante de exigir la devolución</w:t>
      </w:r>
    </w:p>
    <w:p w14:paraId="55C3CAC9"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7.734.- El comodante podrá exigir la devolución del bien antes de que termine el plazo</w:t>
      </w:r>
    </w:p>
    <w:p w14:paraId="5347715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cuando:</w:t>
      </w:r>
    </w:p>
    <w:p w14:paraId="76D3D4CB"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I. Tenga necesidad de él;</w:t>
      </w:r>
    </w:p>
    <w:p w14:paraId="379766CF"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II. Exista peligro de que el bien perezca, de continuar en poder del comodatario;</w:t>
      </w:r>
    </w:p>
    <w:p w14:paraId="464FDECD"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III. El comodatario haya autorizado a un tercero a servirse del bien sin consentimiento del comodante.</w:t>
      </w:r>
    </w:p>
    <w:p w14:paraId="012342E1"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40C97480"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Gastos necesarios para la conservación del bien</w:t>
      </w:r>
    </w:p>
    <w:p w14:paraId="0B87264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7.735.- El comodatario tiene la obligación de pagar los gastos necesarios para la conservación del bien, salvo pacto en contrario.</w:t>
      </w:r>
    </w:p>
    <w:p w14:paraId="5AD40D37"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p>
    <w:p w14:paraId="140BE341"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Vicios del bien objeto del comodato</w:t>
      </w:r>
    </w:p>
    <w:p w14:paraId="2719FA26"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2"/>
          <w:lang w:eastAsia="es-MX"/>
        </w:rPr>
      </w:pPr>
      <w:r w:rsidRPr="00604BD7">
        <w:rPr>
          <w:rFonts w:ascii="Palatino Linotype" w:hAnsi="Palatino Linotype"/>
          <w:i/>
          <w:iCs/>
          <w:sz w:val="22"/>
          <w:szCs w:val="22"/>
          <w:lang w:eastAsia="es-MX"/>
        </w:rPr>
        <w:t>Artículo 7.736.- Cuando el bien dado en comodato tenga defectos tales que cause perjuicios al que se sirva de él, el comodante es responsable de éstos, si conocía los defectos y no dio aviso oportuno al comodatario.</w:t>
      </w:r>
      <w:r w:rsidRPr="00604BD7">
        <w:rPr>
          <w:rFonts w:ascii="Palatino Linotype" w:hAnsi="Palatino Linotype"/>
          <w:i/>
          <w:iCs/>
          <w:sz w:val="22"/>
          <w:szCs w:val="22"/>
          <w:lang w:eastAsia="es-MX"/>
        </w:rPr>
        <w:cr/>
      </w:r>
    </w:p>
    <w:p w14:paraId="2A9E4CDD"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En este orden de ideas, se advierte que el contrato de comodato sería un documento indispensable, para determinar la naturaleza de la información y por ello, la certeza de que el Ayuntamiento está haciendo una correcta gestión de sus recursos públicos.</w:t>
      </w:r>
    </w:p>
    <w:p w14:paraId="15F77196" w14:textId="77777777" w:rsidR="00406E8C" w:rsidRPr="00604BD7" w:rsidRDefault="00406E8C" w:rsidP="00604BD7">
      <w:pPr>
        <w:spacing w:line="360" w:lineRule="auto"/>
        <w:jc w:val="both"/>
        <w:rPr>
          <w:rFonts w:ascii="Palatino Linotype" w:eastAsia="Calibri" w:hAnsi="Palatino Linotype" w:cs="Tahoma"/>
          <w:bCs/>
          <w:lang w:val="es-ES"/>
        </w:rPr>
      </w:pPr>
    </w:p>
    <w:p w14:paraId="50CD3CEA"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Se debe precisar, que el nombre en este caso, del comodante en caso de ser un Particular, en virtud de que se beneficia de recursos públicos, para lo cual, se desarrolla la prueba de interés público, contenida en el artículo 184 de la Ley de Transparencia y Acceso a la Información Pública del Estado de México y Municipios que contempla:</w:t>
      </w:r>
    </w:p>
    <w:p w14:paraId="6CA6CA67" w14:textId="77777777" w:rsidR="00406E8C" w:rsidRPr="00604BD7" w:rsidRDefault="00406E8C" w:rsidP="00604BD7">
      <w:pPr>
        <w:spacing w:line="360" w:lineRule="auto"/>
        <w:rPr>
          <w:rFonts w:eastAsia="Calibri" w:cs="Tahoma"/>
          <w:bCs/>
          <w:lang w:val="es-ES"/>
        </w:rPr>
      </w:pPr>
    </w:p>
    <w:p w14:paraId="55AFB2C0"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r w:rsidRPr="00604BD7">
        <w:rPr>
          <w:rFonts w:ascii="Palatino Linotype" w:hAnsi="Palatino Linotype"/>
          <w:b/>
          <w:i/>
          <w:iCs/>
          <w:sz w:val="22"/>
          <w:szCs w:val="20"/>
          <w:lang w:eastAsia="es-MX"/>
        </w:rPr>
        <w:t>Artículo 184.</w:t>
      </w:r>
      <w:r w:rsidRPr="00604BD7">
        <w:rPr>
          <w:rFonts w:ascii="Palatino Linotype" w:hAnsi="Palatino Linotype"/>
          <w:i/>
          <w:iCs/>
          <w:sz w:val="22"/>
          <w:szCs w:val="20"/>
          <w:lang w:eastAsia="es-MX"/>
        </w:rPr>
        <w:t xml:space="preserve"> El Instituto, al resolver el recurso de revisión y tratándose de información clasificada como confidencial, deberá aplicar una prueba de interés público </w:t>
      </w:r>
      <w:r w:rsidRPr="00604BD7">
        <w:rPr>
          <w:rFonts w:ascii="Palatino Linotype" w:hAnsi="Palatino Linotype"/>
          <w:i/>
          <w:iCs/>
          <w:sz w:val="22"/>
          <w:szCs w:val="20"/>
          <w:lang w:eastAsia="es-MX"/>
        </w:rPr>
        <w:lastRenderedPageBreak/>
        <w:t>con base en elementos de idoneidad, necesidad y proporcionalidad, cuando exista una colisión de derechos.</w:t>
      </w:r>
    </w:p>
    <w:p w14:paraId="506947CA"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p>
    <w:p w14:paraId="71F3FAA1"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r w:rsidRPr="00604BD7">
        <w:rPr>
          <w:rFonts w:ascii="Palatino Linotype" w:hAnsi="Palatino Linotype"/>
          <w:i/>
          <w:iCs/>
          <w:sz w:val="22"/>
          <w:szCs w:val="20"/>
          <w:lang w:eastAsia="es-MX"/>
        </w:rPr>
        <w:t>Para estos efectos, se entenderá por:</w:t>
      </w:r>
    </w:p>
    <w:p w14:paraId="37E2E20F"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p>
    <w:p w14:paraId="16071EC3"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r w:rsidRPr="00604BD7">
        <w:rPr>
          <w:rFonts w:ascii="Palatino Linotype" w:hAnsi="Palatino Linotype"/>
          <w:b/>
          <w:bCs/>
          <w:i/>
          <w:iCs/>
          <w:sz w:val="22"/>
          <w:szCs w:val="20"/>
          <w:lang w:eastAsia="es-MX"/>
        </w:rPr>
        <w:t>I. Idoneidad:</w:t>
      </w:r>
      <w:r w:rsidRPr="00604BD7">
        <w:rPr>
          <w:rFonts w:ascii="Palatino Linotype" w:hAnsi="Palatino Linotype"/>
          <w:i/>
          <w:iCs/>
          <w:sz w:val="22"/>
          <w:szCs w:val="20"/>
          <w:lang w:eastAsia="es-MX"/>
        </w:rPr>
        <w:t xml:space="preserve"> La legitimidad del derecho adoptado como preferente, que sea el adecuado para el logro de un fin constitucionalmente válido o apto para conseguir el fin pretendido; </w:t>
      </w:r>
    </w:p>
    <w:p w14:paraId="2A33D2FE"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p>
    <w:p w14:paraId="21321DF0"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r w:rsidRPr="00604BD7">
        <w:rPr>
          <w:rFonts w:ascii="Palatino Linotype" w:hAnsi="Palatino Linotype"/>
          <w:b/>
          <w:bCs/>
          <w:i/>
          <w:iCs/>
          <w:sz w:val="22"/>
          <w:szCs w:val="20"/>
          <w:lang w:eastAsia="es-MX"/>
        </w:rPr>
        <w:t>II. Necesidad:</w:t>
      </w:r>
      <w:r w:rsidRPr="00604BD7">
        <w:rPr>
          <w:rFonts w:ascii="Palatino Linotype" w:hAnsi="Palatino Linotype"/>
          <w:i/>
          <w:iCs/>
          <w:sz w:val="22"/>
          <w:szCs w:val="20"/>
          <w:lang w:eastAsia="es-MX"/>
        </w:rPr>
        <w:t xml:space="preserve"> La falta de un medio alternativo menos lesivo a la apertura de la información para satisfacer el interés público; y </w:t>
      </w:r>
    </w:p>
    <w:p w14:paraId="1AB3347D"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p>
    <w:p w14:paraId="67F17101" w14:textId="77777777" w:rsidR="00406E8C" w:rsidRPr="00604BD7" w:rsidRDefault="00406E8C" w:rsidP="00604BD7">
      <w:pPr>
        <w:pStyle w:val="Prrafodelista"/>
        <w:tabs>
          <w:tab w:val="left" w:pos="567"/>
        </w:tabs>
        <w:ind w:left="902" w:right="851"/>
        <w:jc w:val="both"/>
        <w:rPr>
          <w:rFonts w:ascii="Palatino Linotype" w:hAnsi="Palatino Linotype"/>
          <w:i/>
          <w:iCs/>
          <w:sz w:val="22"/>
          <w:szCs w:val="20"/>
          <w:lang w:eastAsia="es-MX"/>
        </w:rPr>
      </w:pPr>
      <w:r w:rsidRPr="00604BD7">
        <w:rPr>
          <w:rFonts w:ascii="Palatino Linotype" w:hAnsi="Palatino Linotype"/>
          <w:b/>
          <w:bCs/>
          <w:i/>
          <w:iCs/>
          <w:sz w:val="22"/>
          <w:szCs w:val="20"/>
          <w:lang w:eastAsia="es-MX"/>
        </w:rPr>
        <w:t>III. Proporcionalidad:</w:t>
      </w:r>
      <w:r w:rsidRPr="00604BD7">
        <w:rPr>
          <w:rFonts w:ascii="Palatino Linotype" w:hAnsi="Palatino Linotype"/>
          <w:i/>
          <w:iCs/>
          <w:sz w:val="22"/>
          <w:szCs w:val="20"/>
          <w:lang w:eastAsia="es-MX"/>
        </w:rPr>
        <w:t xml:space="preserve"> El equilibrio entre el perjuicio y beneficio a favor del interés público, a fin de que la decisión tomada represente un beneficio mayor al perjuicio que podría causar a la población.</w:t>
      </w:r>
    </w:p>
    <w:p w14:paraId="34892C26" w14:textId="77777777" w:rsidR="00406E8C" w:rsidRPr="00604BD7" w:rsidRDefault="00406E8C" w:rsidP="00604BD7">
      <w:pPr>
        <w:spacing w:line="360" w:lineRule="auto"/>
        <w:rPr>
          <w:rFonts w:eastAsia="Calibri" w:cs="Tahoma"/>
          <w:bCs/>
          <w:lang w:val="es-ES"/>
        </w:rPr>
      </w:pPr>
    </w:p>
    <w:p w14:paraId="0D6F8027" w14:textId="3A988BD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Es necesario el desarrollo de esta prueba en virtud de que, si bien el nombre de un Particular es información confidencial, en el presente asunto, </w:t>
      </w:r>
      <w:r w:rsidR="00A976C2" w:rsidRPr="00604BD7">
        <w:rPr>
          <w:rFonts w:ascii="Palatino Linotype" w:eastAsia="Calibri" w:hAnsi="Palatino Linotype" w:cs="Tahoma"/>
          <w:b/>
          <w:bCs/>
          <w:lang w:val="es-ES"/>
        </w:rPr>
        <w:t>EL SUJETO OBLIGADO</w:t>
      </w:r>
      <w:r w:rsidRPr="00604BD7">
        <w:rPr>
          <w:rFonts w:ascii="Palatino Linotype" w:eastAsia="Calibri" w:hAnsi="Palatino Linotype" w:cs="Tahoma"/>
          <w:bCs/>
          <w:lang w:val="es-ES"/>
        </w:rPr>
        <w:t>, no otorgó claridad con su respuesta, por lo que nos encontramos que el dueño del inmueble en el que se construyeron locales comerciales con fondos públicos, podría ser un Particular quien lo otorgó en comodato, por lo cual, para hacer pública esta información, se desarrolla la prueba de interés público, al tenor de lo siguiente:</w:t>
      </w:r>
    </w:p>
    <w:p w14:paraId="0994238D" w14:textId="77777777" w:rsidR="00406E8C" w:rsidRPr="00604BD7" w:rsidRDefault="00406E8C" w:rsidP="00604BD7">
      <w:pPr>
        <w:spacing w:line="360" w:lineRule="auto"/>
        <w:jc w:val="both"/>
        <w:rPr>
          <w:rFonts w:ascii="Palatino Linotype" w:eastAsia="Calibri" w:hAnsi="Palatino Linotype" w:cs="Tahoma"/>
          <w:bCs/>
          <w:lang w:val="es-ES"/>
        </w:rPr>
      </w:pPr>
    </w:p>
    <w:p w14:paraId="1324815D"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
          <w:lang w:val="es-ES"/>
        </w:rPr>
        <w:t>Idoneidad</w:t>
      </w:r>
      <w:r w:rsidRPr="00604BD7">
        <w:rPr>
          <w:rFonts w:ascii="Palatino Linotype" w:eastAsia="Calibri" w:hAnsi="Palatino Linotype" w:cs="Tahoma"/>
          <w:bCs/>
          <w:lang w:val="es-ES"/>
        </w:rPr>
        <w:t>: La publicación del nombre del dueño del inmueble otorga certeza del correcto destino de recurso públicos, en virtud de que, el comodato, es cuando una persona (comodante) otorga o presta un bien a otra persona (comodatario), quien se beneficia de este bien, de lo cual, se debe resaltar las siguientes obligaciones y derechos mutuos:</w:t>
      </w:r>
    </w:p>
    <w:p w14:paraId="7A83758B" w14:textId="77777777" w:rsidR="00406E8C" w:rsidRPr="00604BD7" w:rsidRDefault="00406E8C" w:rsidP="00604BD7">
      <w:pPr>
        <w:spacing w:line="360" w:lineRule="auto"/>
        <w:jc w:val="both"/>
        <w:rPr>
          <w:rFonts w:ascii="Palatino Linotype" w:eastAsia="Calibri" w:hAnsi="Palatino Linotype" w:cs="Tahoma"/>
          <w:bCs/>
          <w:lang w:val="es-ES"/>
        </w:rPr>
      </w:pPr>
    </w:p>
    <w:p w14:paraId="20414E82" w14:textId="77777777" w:rsidR="00406E8C" w:rsidRPr="00604BD7" w:rsidRDefault="00406E8C" w:rsidP="00604BD7">
      <w:pPr>
        <w:spacing w:line="360" w:lineRule="auto"/>
        <w:jc w:val="both"/>
        <w:rPr>
          <w:rFonts w:ascii="Palatino Linotype" w:eastAsia="Calibri" w:hAnsi="Palatino Linotype" w:cs="Tahoma"/>
          <w:b/>
          <w:bCs/>
          <w:lang w:val="es-ES"/>
        </w:rPr>
      </w:pPr>
      <w:r w:rsidRPr="00604BD7">
        <w:rPr>
          <w:rFonts w:ascii="Palatino Linotype" w:eastAsia="Calibri" w:hAnsi="Palatino Linotype" w:cs="Tahoma"/>
          <w:b/>
          <w:bCs/>
          <w:lang w:val="es-ES"/>
        </w:rPr>
        <w:t>a) El comodante:</w:t>
      </w:r>
    </w:p>
    <w:p w14:paraId="046D9231" w14:textId="77777777" w:rsidR="00406E8C" w:rsidRPr="00604BD7" w:rsidRDefault="00406E8C" w:rsidP="00604BD7">
      <w:pPr>
        <w:pStyle w:val="Prrafodelista"/>
        <w:numPr>
          <w:ilvl w:val="0"/>
          <w:numId w:val="7"/>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lastRenderedPageBreak/>
        <w:t>Puede reclamar el retorno del bien casi en cualquier momento, pues basta con acreditar que lo necesita de vuelta.</w:t>
      </w:r>
    </w:p>
    <w:p w14:paraId="7A8E27C8" w14:textId="77777777" w:rsidR="00406E8C" w:rsidRPr="00604BD7" w:rsidRDefault="00406E8C" w:rsidP="00604BD7">
      <w:pPr>
        <w:pStyle w:val="Prrafodelista"/>
        <w:numPr>
          <w:ilvl w:val="0"/>
          <w:numId w:val="7"/>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No está obligado a realizar pago alguno de las modificaciones que se le hagan al inmueble, si no fue pactado.</w:t>
      </w:r>
    </w:p>
    <w:p w14:paraId="3A991686" w14:textId="77777777" w:rsidR="00406E8C" w:rsidRPr="00604BD7" w:rsidRDefault="00406E8C" w:rsidP="00604BD7">
      <w:pPr>
        <w:pStyle w:val="Prrafodelista"/>
        <w:numPr>
          <w:ilvl w:val="0"/>
          <w:numId w:val="7"/>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Se beneficia de los frutos o accesorios.</w:t>
      </w:r>
    </w:p>
    <w:p w14:paraId="1E01D7B1" w14:textId="77777777" w:rsidR="00406E8C" w:rsidRPr="00604BD7" w:rsidRDefault="00406E8C" w:rsidP="00604BD7">
      <w:pPr>
        <w:spacing w:line="360" w:lineRule="auto"/>
        <w:jc w:val="both"/>
        <w:rPr>
          <w:rFonts w:ascii="Palatino Linotype" w:eastAsia="Calibri" w:hAnsi="Palatino Linotype" w:cs="Tahoma"/>
          <w:bCs/>
          <w:lang w:val="es-ES"/>
        </w:rPr>
      </w:pPr>
    </w:p>
    <w:p w14:paraId="47BC5FF1" w14:textId="77777777" w:rsidR="00406E8C" w:rsidRPr="00604BD7" w:rsidRDefault="00406E8C" w:rsidP="00604BD7">
      <w:pPr>
        <w:spacing w:line="360" w:lineRule="auto"/>
        <w:jc w:val="both"/>
        <w:rPr>
          <w:rFonts w:ascii="Palatino Linotype" w:eastAsia="Calibri" w:hAnsi="Palatino Linotype" w:cs="Tahoma"/>
          <w:b/>
          <w:bCs/>
          <w:lang w:val="es-ES"/>
        </w:rPr>
      </w:pPr>
      <w:r w:rsidRPr="00604BD7">
        <w:rPr>
          <w:rFonts w:ascii="Palatino Linotype" w:eastAsia="Calibri" w:hAnsi="Palatino Linotype" w:cs="Tahoma"/>
          <w:b/>
          <w:bCs/>
          <w:lang w:val="es-ES"/>
        </w:rPr>
        <w:t>b) El comodatario:</w:t>
      </w:r>
    </w:p>
    <w:p w14:paraId="20B974B3" w14:textId="77777777" w:rsidR="00406E8C" w:rsidRPr="00604BD7" w:rsidRDefault="00406E8C" w:rsidP="00604BD7">
      <w:pPr>
        <w:pStyle w:val="Prrafodelista"/>
        <w:numPr>
          <w:ilvl w:val="0"/>
          <w:numId w:val="7"/>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Se obliga a mantener el inmueble al menos en el mismo estado que le fue prestado.</w:t>
      </w:r>
    </w:p>
    <w:p w14:paraId="05BEA9D5" w14:textId="77777777" w:rsidR="00406E8C" w:rsidRPr="00604BD7" w:rsidRDefault="00406E8C" w:rsidP="00604BD7">
      <w:pPr>
        <w:pStyle w:val="Prrafodelista"/>
        <w:numPr>
          <w:ilvl w:val="0"/>
          <w:numId w:val="7"/>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No puede exigir el pago de las erogaciones que realice en el inmueble, si no fue estipulado en el contrato.</w:t>
      </w:r>
    </w:p>
    <w:p w14:paraId="7E8609B2" w14:textId="77777777" w:rsidR="00406E8C" w:rsidRPr="00604BD7" w:rsidRDefault="00406E8C" w:rsidP="00604BD7">
      <w:pPr>
        <w:pStyle w:val="Prrafodelista"/>
        <w:numPr>
          <w:ilvl w:val="0"/>
          <w:numId w:val="7"/>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Debe devolver el bien cuando le sea requerido.</w:t>
      </w:r>
    </w:p>
    <w:p w14:paraId="772EF024" w14:textId="77777777" w:rsidR="00406E8C" w:rsidRPr="00604BD7" w:rsidRDefault="00406E8C" w:rsidP="00604BD7">
      <w:pPr>
        <w:pStyle w:val="Prrafodelista"/>
        <w:numPr>
          <w:ilvl w:val="0"/>
          <w:numId w:val="7"/>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Debe otorgar los frutos y accesiones.</w:t>
      </w:r>
    </w:p>
    <w:p w14:paraId="5EBF864B" w14:textId="77777777" w:rsidR="00406E8C" w:rsidRPr="00604BD7" w:rsidRDefault="00406E8C" w:rsidP="00604BD7">
      <w:pPr>
        <w:spacing w:line="360" w:lineRule="auto"/>
        <w:jc w:val="both"/>
        <w:rPr>
          <w:rFonts w:ascii="Palatino Linotype" w:eastAsia="Calibri" w:hAnsi="Palatino Linotype" w:cs="Tahoma"/>
          <w:bCs/>
          <w:lang w:val="es-ES"/>
        </w:rPr>
      </w:pPr>
    </w:p>
    <w:p w14:paraId="748FD6C4"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En este sentido, el dueño, en cualquier momento puede reclamar el bien inmueble que le fue prestado al Ayuntamiento y que está fincando, por lo cual, el nombre del dueño de dicho inmueble, deberá ser público, de adecuarse al supuesto que se desarrolla, esto para salvaguardar el derecho de acceso a la información pública en una correcta rendición de cuentas públicas.</w:t>
      </w:r>
    </w:p>
    <w:p w14:paraId="4D2F1025" w14:textId="77777777" w:rsidR="00406E8C" w:rsidRPr="00604BD7" w:rsidRDefault="00406E8C" w:rsidP="00604BD7">
      <w:pPr>
        <w:spacing w:line="360" w:lineRule="auto"/>
        <w:jc w:val="both"/>
        <w:rPr>
          <w:rFonts w:ascii="Palatino Linotype" w:eastAsia="Calibri" w:hAnsi="Palatino Linotype" w:cs="Tahoma"/>
          <w:bCs/>
          <w:lang w:val="es-ES"/>
        </w:rPr>
      </w:pPr>
    </w:p>
    <w:p w14:paraId="218B277F"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
          <w:lang w:val="es-ES"/>
        </w:rPr>
        <w:t>Necesidad</w:t>
      </w:r>
      <w:r w:rsidRPr="00604BD7">
        <w:rPr>
          <w:rFonts w:ascii="Palatino Linotype" w:eastAsia="Calibri" w:hAnsi="Palatino Linotype" w:cs="Tahoma"/>
          <w:bCs/>
          <w:lang w:val="es-ES"/>
        </w:rPr>
        <w:t xml:space="preserve">: En el caso de que el nombre del propietario del inmueble sea un Particular, no se advierte un medio menos lesivo, pues el Particular, se beneficia de manera directa de la construcción de locales comerciales, con costo a un Fondo Público como es el FEFOM, en virtud de que la infraestructura, se incorpora al patrimonio del propietario, </w:t>
      </w:r>
      <w:r w:rsidRPr="00604BD7">
        <w:rPr>
          <w:rFonts w:ascii="Palatino Linotype" w:eastAsia="Calibri" w:hAnsi="Palatino Linotype" w:cs="Tahoma"/>
          <w:bCs/>
          <w:lang w:val="es-ES"/>
        </w:rPr>
        <w:lastRenderedPageBreak/>
        <w:t>con la precisión de que el propietario del inmueble, lo puede recuperar en cualquier momento, al ser un Comodato.</w:t>
      </w:r>
    </w:p>
    <w:p w14:paraId="7276F49F" w14:textId="77777777" w:rsidR="00406E8C" w:rsidRPr="00604BD7" w:rsidRDefault="00406E8C" w:rsidP="00604BD7">
      <w:pPr>
        <w:spacing w:line="360" w:lineRule="auto"/>
        <w:jc w:val="both"/>
        <w:rPr>
          <w:rFonts w:ascii="Palatino Linotype" w:eastAsia="Calibri" w:hAnsi="Palatino Linotype" w:cs="Tahoma"/>
          <w:bCs/>
          <w:lang w:val="es-ES"/>
        </w:rPr>
      </w:pPr>
    </w:p>
    <w:p w14:paraId="58936E86"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
          <w:lang w:val="es-ES"/>
        </w:rPr>
        <w:t>Proporcionalidad</w:t>
      </w:r>
      <w:r w:rsidRPr="00604BD7">
        <w:rPr>
          <w:rFonts w:ascii="Palatino Linotype" w:eastAsia="Calibri" w:hAnsi="Palatino Linotype" w:cs="Tahoma"/>
          <w:bCs/>
          <w:lang w:val="es-ES"/>
        </w:rPr>
        <w:t>: En una colisión de derechos, tenemos que la protección del nombre de un Particular, cuando se beneficia de recursos públicos se supedita a la obligación de publicidad, en beneficio social de la rendición de cuentas públicas. Este caso no es la excepción, pues si bien, no se le está pagando al propietario, por una renta, al hacer una construcción en su inmueble, se erogan recursos públicos, que le benefician de manera directa al propietario del inmueble.</w:t>
      </w:r>
    </w:p>
    <w:p w14:paraId="4ED2DA74" w14:textId="61284201" w:rsidR="00406E8C" w:rsidRPr="00604BD7" w:rsidRDefault="00406E8C" w:rsidP="00604BD7">
      <w:pPr>
        <w:spacing w:line="360" w:lineRule="auto"/>
        <w:rPr>
          <w:rFonts w:eastAsia="Calibri" w:cs="Tahoma"/>
          <w:bCs/>
          <w:lang w:val="es-ES"/>
        </w:rPr>
      </w:pPr>
    </w:p>
    <w:p w14:paraId="0A137BC5"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Ahora bien, una vez que se desarrollaron ambos supuestos, esto es, que el Ayuntamiento sea el propietario del inmueble y de que un Particular sea el propietario de dicho inmueble, esto en adición a la relevancia que guarda el contrato de comodato, el cual guarda gran relevancia en el presente asunto, es necesario analizar los otros dos puntos que son</w:t>
      </w:r>
    </w:p>
    <w:p w14:paraId="287FF010" w14:textId="77777777" w:rsidR="00406E8C" w:rsidRPr="00604BD7" w:rsidRDefault="00406E8C" w:rsidP="00604BD7">
      <w:pPr>
        <w:spacing w:line="360" w:lineRule="auto"/>
        <w:jc w:val="both"/>
        <w:rPr>
          <w:rFonts w:ascii="Palatino Linotype" w:eastAsia="Calibri" w:hAnsi="Palatino Linotype" w:cs="Tahoma"/>
          <w:bCs/>
          <w:lang w:val="es-ES"/>
        </w:rPr>
      </w:pPr>
    </w:p>
    <w:p w14:paraId="4F2951D4" w14:textId="77777777" w:rsidR="00406E8C" w:rsidRPr="00604BD7" w:rsidRDefault="00406E8C" w:rsidP="00604BD7">
      <w:pPr>
        <w:pStyle w:val="Prrafodelista"/>
        <w:numPr>
          <w:ilvl w:val="0"/>
          <w:numId w:val="8"/>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Como administra la terminal el Ayuntamiento.</w:t>
      </w:r>
    </w:p>
    <w:p w14:paraId="7F351ECF" w14:textId="2B29A950" w:rsidR="00406E8C" w:rsidRPr="00604BD7" w:rsidRDefault="00406E8C" w:rsidP="00604BD7">
      <w:pPr>
        <w:pStyle w:val="Prrafodelista"/>
        <w:numPr>
          <w:ilvl w:val="0"/>
          <w:numId w:val="8"/>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La existencia de concesiones en el caso de ser un bien del ayuntamiento.</w:t>
      </w:r>
    </w:p>
    <w:p w14:paraId="78513AC6" w14:textId="5B3AF241" w:rsidR="007B52A5" w:rsidRPr="00604BD7" w:rsidRDefault="007B52A5" w:rsidP="00604BD7">
      <w:pPr>
        <w:pStyle w:val="Prrafodelista"/>
        <w:numPr>
          <w:ilvl w:val="0"/>
          <w:numId w:val="8"/>
        </w:numPr>
        <w:spacing w:line="360" w:lineRule="auto"/>
        <w:contextualSpacing/>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Acta de cabildo mediante el que se aprobó el contrato de comodato. </w:t>
      </w:r>
    </w:p>
    <w:p w14:paraId="7B37313C" w14:textId="77777777" w:rsidR="00406E8C" w:rsidRPr="00604BD7" w:rsidRDefault="00406E8C" w:rsidP="00604BD7">
      <w:pPr>
        <w:spacing w:line="360" w:lineRule="auto"/>
        <w:jc w:val="both"/>
        <w:rPr>
          <w:rFonts w:ascii="Palatino Linotype" w:eastAsia="Calibri" w:hAnsi="Palatino Linotype" w:cs="Tahoma"/>
          <w:bCs/>
          <w:lang w:val="es-ES"/>
        </w:rPr>
      </w:pPr>
    </w:p>
    <w:p w14:paraId="0F68B20D"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Por cuanto respeta a cómo administra la terminal el Ayuntamiento, puede hacerse una interpretación, con varias acepciones, de la interpretación contextual a partir de sus respuestas planteadas, se pude plantear la misma en el sentido de saber la calidad jurídica </w:t>
      </w:r>
      <w:r w:rsidRPr="00604BD7">
        <w:rPr>
          <w:rFonts w:ascii="Palatino Linotype" w:eastAsia="Calibri" w:hAnsi="Palatino Linotype" w:cs="Tahoma"/>
          <w:bCs/>
          <w:lang w:val="es-ES"/>
        </w:rPr>
        <w:lastRenderedPageBreak/>
        <w:t>que tiene el Ayuntamiento, como poseedor o como propietario, por lo cual, es información que debe ser entregada, a través de los documentos que den cuenta de ello.</w:t>
      </w:r>
    </w:p>
    <w:p w14:paraId="3E835BE3" w14:textId="77777777" w:rsidR="00406E8C" w:rsidRPr="00604BD7" w:rsidRDefault="00406E8C" w:rsidP="00604BD7">
      <w:pPr>
        <w:spacing w:line="360" w:lineRule="auto"/>
        <w:jc w:val="both"/>
        <w:rPr>
          <w:rFonts w:ascii="Palatino Linotype" w:eastAsia="Calibri" w:hAnsi="Palatino Linotype" w:cs="Tahoma"/>
          <w:bCs/>
          <w:lang w:val="es-ES"/>
        </w:rPr>
      </w:pPr>
    </w:p>
    <w:p w14:paraId="5068F206"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Por cuanto refiere a la existencia de concesiones, de igual manera, es una expresión que resulta ambigua, pero a partir de la misma interpretación contextual, podemos advertir que desea conocer si el Ayuntamiento, en caso de ser propietario, a su vez, </w:t>
      </w:r>
      <w:proofErr w:type="spellStart"/>
      <w:r w:rsidRPr="00604BD7">
        <w:rPr>
          <w:rFonts w:ascii="Palatino Linotype" w:eastAsia="Calibri" w:hAnsi="Palatino Linotype" w:cs="Tahoma"/>
          <w:bCs/>
          <w:lang w:val="es-ES"/>
        </w:rPr>
        <w:t>a</w:t>
      </w:r>
      <w:proofErr w:type="spellEnd"/>
      <w:r w:rsidRPr="00604BD7">
        <w:rPr>
          <w:rFonts w:ascii="Palatino Linotype" w:eastAsia="Calibri" w:hAnsi="Palatino Linotype" w:cs="Tahoma"/>
          <w:bCs/>
          <w:lang w:val="es-ES"/>
        </w:rPr>
        <w:t xml:space="preserve"> otorgado o cedido la propiedad o la posesión, ya sea por medio de contratos de arrendamiento, compraventa, etc. En este sentido, también es información, cuya naturaleza es pública, pues desea conocer los contratos a través de los cuales, haya concedido el uso o disfrute de dicho bien, ya sea en su totalidad o seccionado.</w:t>
      </w:r>
    </w:p>
    <w:p w14:paraId="6519B2DC" w14:textId="77777777" w:rsidR="00406E8C" w:rsidRPr="00604BD7" w:rsidRDefault="00406E8C" w:rsidP="00604BD7">
      <w:pPr>
        <w:spacing w:line="360" w:lineRule="auto"/>
        <w:rPr>
          <w:rFonts w:eastAsia="Calibri" w:cs="Tahoma"/>
          <w:bCs/>
          <w:lang w:val="es-ES"/>
        </w:rPr>
      </w:pPr>
    </w:p>
    <w:p w14:paraId="35DA8C9A" w14:textId="5F746B15" w:rsidR="0055233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Por último, </w:t>
      </w:r>
      <w:r w:rsidR="007B52A5" w:rsidRPr="00604BD7">
        <w:rPr>
          <w:rFonts w:ascii="Palatino Linotype" w:eastAsia="Calibri" w:hAnsi="Palatino Linotype" w:cs="Tahoma"/>
          <w:bCs/>
          <w:lang w:val="es-ES"/>
        </w:rPr>
        <w:t xml:space="preserve">el </w:t>
      </w:r>
      <w:r w:rsidRPr="00604BD7">
        <w:rPr>
          <w:rFonts w:ascii="Palatino Linotype" w:eastAsia="Calibri" w:hAnsi="Palatino Linotype" w:cs="Tahoma"/>
          <w:bCs/>
          <w:lang w:val="es-ES"/>
        </w:rPr>
        <w:t xml:space="preserve"> Particular, de</w:t>
      </w:r>
      <w:r w:rsidR="007B52A5" w:rsidRPr="00604BD7">
        <w:rPr>
          <w:rFonts w:ascii="Palatino Linotype" w:eastAsia="Calibri" w:hAnsi="Palatino Linotype" w:cs="Tahoma"/>
          <w:bCs/>
          <w:lang w:val="es-ES"/>
        </w:rPr>
        <w:t>sea</w:t>
      </w:r>
      <w:r w:rsidR="002A3D8E" w:rsidRPr="00604BD7">
        <w:rPr>
          <w:rFonts w:ascii="Palatino Linotype" w:eastAsia="Calibri" w:hAnsi="Palatino Linotype" w:cs="Tahoma"/>
          <w:bCs/>
          <w:lang w:val="es-ES"/>
        </w:rPr>
        <w:t xml:space="preserve"> </w:t>
      </w:r>
      <w:r w:rsidRPr="00604BD7">
        <w:rPr>
          <w:rFonts w:ascii="Palatino Linotype" w:eastAsia="Calibri" w:hAnsi="Palatino Linotype" w:cs="Tahoma"/>
          <w:bCs/>
          <w:lang w:val="es-ES"/>
        </w:rPr>
        <w:t xml:space="preserve">conocer </w:t>
      </w:r>
      <w:r w:rsidR="0055233C" w:rsidRPr="00604BD7">
        <w:rPr>
          <w:rFonts w:ascii="Palatino Linotype" w:eastAsia="Calibri" w:hAnsi="Palatino Linotype" w:cs="Tahoma"/>
          <w:bCs/>
          <w:lang w:val="es-ES"/>
        </w:rPr>
        <w:t>el Acta de cabildo</w:t>
      </w:r>
      <w:r w:rsidR="00E20951" w:rsidRPr="00604BD7">
        <w:rPr>
          <w:rFonts w:ascii="Palatino Linotype" w:eastAsia="Calibri" w:hAnsi="Palatino Linotype" w:cs="Tahoma"/>
          <w:bCs/>
          <w:lang w:val="es-ES"/>
        </w:rPr>
        <w:t xml:space="preserve"> en el que se aprueba el comodato, </w:t>
      </w:r>
      <w:r w:rsidR="0055233C" w:rsidRPr="00604BD7">
        <w:rPr>
          <w:rFonts w:ascii="Palatino Linotype" w:eastAsia="Calibri" w:hAnsi="Palatino Linotype" w:cs="Tahoma"/>
          <w:bCs/>
          <w:lang w:val="es-ES"/>
        </w:rPr>
        <w:t xml:space="preserve"> y quien </w:t>
      </w:r>
      <w:r w:rsidR="00E20951" w:rsidRPr="00604BD7">
        <w:rPr>
          <w:rFonts w:ascii="Palatino Linotype" w:eastAsia="Calibri" w:hAnsi="Palatino Linotype" w:cs="Tahoma"/>
          <w:bCs/>
        </w:rPr>
        <w:t>otorga los permisos o concesiones, cuanto se cobra por la renta de los locales nuevos, y quien asigno los espacios a los comerciantes.</w:t>
      </w:r>
    </w:p>
    <w:p w14:paraId="70B08AE5" w14:textId="71C5F92A" w:rsidR="00406E8C" w:rsidRPr="00604BD7" w:rsidRDefault="00406E8C" w:rsidP="00604BD7">
      <w:pPr>
        <w:spacing w:line="360" w:lineRule="auto"/>
        <w:jc w:val="both"/>
        <w:rPr>
          <w:rFonts w:ascii="Palatino Linotype" w:eastAsia="Calibri" w:hAnsi="Palatino Linotype" w:cs="Tahoma"/>
          <w:bCs/>
          <w:lang w:val="es-ES"/>
        </w:rPr>
      </w:pPr>
    </w:p>
    <w:p w14:paraId="3FCD6DA0" w14:textId="77777777" w:rsidR="00406E8C" w:rsidRPr="00604BD7" w:rsidRDefault="00406E8C" w:rsidP="00604BD7">
      <w:pPr>
        <w:spacing w:line="360" w:lineRule="auto"/>
        <w:jc w:val="both"/>
        <w:rPr>
          <w:rFonts w:ascii="Palatino Linotype" w:eastAsia="Calibri" w:hAnsi="Palatino Linotype" w:cs="Tahoma"/>
          <w:bCs/>
          <w:lang w:val="es-ES"/>
        </w:rPr>
      </w:pPr>
      <w:r w:rsidRPr="00604BD7">
        <w:rPr>
          <w:rFonts w:ascii="Palatino Linotype" w:eastAsia="Calibri" w:hAnsi="Palatino Linotype" w:cs="Tahoma"/>
          <w:bCs/>
          <w:lang w:val="es-ES"/>
        </w:rPr>
        <w:t xml:space="preserve">En este orden de ideas, se debe ordenar la información faltante, con la precisión de que el comodato señalado, es de vital relevancia para el asunto que nos ocupa por lo cual, este Organismo Garante, lo buscó en las obligaciones de transparencia, de manera precisa, en la fracción XXXII, las concesiones, contratos, convenios, permisos, licencias o autorizaciones otorgados, y al buscar en los años 2022 y 2023, no se localizó información de comodato alguno, por lo cual, es uno de los documentos que deberán ser entregados, para entender la administración de la Terminal y de los locales comerciales, incluso este documento permite tener por satisfecho el dato del propietario y la participación que </w:t>
      </w:r>
      <w:r w:rsidRPr="00604BD7">
        <w:rPr>
          <w:rFonts w:ascii="Palatino Linotype" w:eastAsia="Calibri" w:hAnsi="Palatino Linotype" w:cs="Tahoma"/>
          <w:bCs/>
          <w:lang w:val="es-ES"/>
        </w:rPr>
        <w:lastRenderedPageBreak/>
        <w:t>tiene en la administración, por lo que en caso de que el dueño sea un particular, bastará con la entrega del contrato de Comodato para tener por satisfecho ese punto.</w:t>
      </w:r>
    </w:p>
    <w:p w14:paraId="46F36579" w14:textId="77777777" w:rsidR="00406E8C" w:rsidRPr="00604BD7" w:rsidRDefault="00406E8C" w:rsidP="00604BD7">
      <w:pPr>
        <w:tabs>
          <w:tab w:val="left" w:pos="1470"/>
        </w:tabs>
        <w:spacing w:line="360" w:lineRule="auto"/>
        <w:ind w:right="616"/>
        <w:rPr>
          <w:rFonts w:cs="Tahoma"/>
          <w:bCs/>
          <w:i/>
          <w:iCs/>
          <w:sz w:val="20"/>
          <w:szCs w:val="20"/>
        </w:rPr>
      </w:pPr>
    </w:p>
    <w:p w14:paraId="02889E57" w14:textId="6BE2E3EE" w:rsidR="00406E8C" w:rsidRPr="00604BD7" w:rsidRDefault="00406E8C" w:rsidP="00604BD7">
      <w:pPr>
        <w:spacing w:line="360" w:lineRule="auto"/>
        <w:ind w:right="-150"/>
        <w:textAlignment w:val="baseline"/>
        <w:rPr>
          <w:rFonts w:cs="Segoe UI"/>
          <w:b/>
          <w:bCs/>
          <w:lang w:val="es-ES" w:eastAsia="es-MX"/>
        </w:rPr>
      </w:pPr>
      <w:r w:rsidRPr="00604BD7">
        <w:rPr>
          <w:rFonts w:cs="Segoe UI"/>
          <w:b/>
          <w:bCs/>
          <w:lang w:val="es-ES" w:eastAsia="es-MX"/>
        </w:rPr>
        <w:t>Versión pública.</w:t>
      </w:r>
    </w:p>
    <w:p w14:paraId="4E2F18BE" w14:textId="77777777" w:rsidR="00406E8C" w:rsidRPr="00604BD7" w:rsidRDefault="00406E8C" w:rsidP="00604BD7">
      <w:pPr>
        <w:spacing w:line="360" w:lineRule="auto"/>
        <w:ind w:right="-150"/>
        <w:textAlignment w:val="baseline"/>
        <w:rPr>
          <w:rFonts w:cs="Segoe UI"/>
          <w:lang w:val="es-ES" w:eastAsia="es-MX"/>
        </w:rPr>
      </w:pPr>
    </w:p>
    <w:p w14:paraId="7FD50026"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29739B75"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531F8F79"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CD00918"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53F9CC63"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 xml:space="preserve">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w:t>
      </w:r>
      <w:r w:rsidRPr="00604BD7">
        <w:rPr>
          <w:rFonts w:ascii="Palatino Linotype" w:hAnsi="Palatino Linotype" w:cs="Segoe UI"/>
          <w:lang w:val="es-ES" w:eastAsia="es-MX"/>
        </w:rPr>
        <w:lastRenderedPageBreak/>
        <w:t>previamente citada, establece que la información privada y los datos personales, concernientes a una persona física o jurídica colectiva identificada o identificable son confidenciales.</w:t>
      </w:r>
    </w:p>
    <w:p w14:paraId="3122D6BF"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20951CA1"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3780BA8"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7F63E439"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En términos de lo expuesto, la documentación y aquellos datos que se consideren confidenciales, serán una limitante del derecho de acceso a la información, siempre y cuando:</w:t>
      </w:r>
    </w:p>
    <w:p w14:paraId="363767C0"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06941322" w14:textId="77777777" w:rsidR="00406E8C" w:rsidRPr="00604BD7" w:rsidRDefault="00406E8C" w:rsidP="00604BD7">
      <w:pPr>
        <w:spacing w:line="360" w:lineRule="auto"/>
        <w:ind w:right="-150" w:firstLine="709"/>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a.</w:t>
      </w:r>
      <w:r w:rsidRPr="00604BD7">
        <w:rPr>
          <w:rFonts w:ascii="Palatino Linotype" w:hAnsi="Palatino Linotype" w:cs="Segoe UI"/>
          <w:lang w:val="es-ES" w:eastAsia="es-MX"/>
        </w:rPr>
        <w:tab/>
        <w:t xml:space="preserve">Se trate de datos personales o información privada; esto es, información concerniente a una persona física o jurídico colectiva y que ésta sea identificada o identificable. </w:t>
      </w:r>
    </w:p>
    <w:p w14:paraId="79AEC5C8" w14:textId="77777777" w:rsidR="00406E8C" w:rsidRPr="00604BD7" w:rsidRDefault="00406E8C" w:rsidP="00604BD7">
      <w:pPr>
        <w:spacing w:line="360" w:lineRule="auto"/>
        <w:ind w:right="-150" w:firstLine="709"/>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b.</w:t>
      </w:r>
      <w:r w:rsidRPr="00604BD7">
        <w:rPr>
          <w:rFonts w:ascii="Palatino Linotype" w:hAnsi="Palatino Linotype" w:cs="Segoe UI"/>
          <w:lang w:val="es-ES" w:eastAsia="es-MX"/>
        </w:rPr>
        <w:tab/>
        <w:t xml:space="preserve">Para la difusión de los datos, se requiera el consentimiento del titular. </w:t>
      </w:r>
    </w:p>
    <w:p w14:paraId="40E67FF8" w14:textId="77777777" w:rsidR="00406E8C" w:rsidRPr="00604BD7" w:rsidRDefault="00406E8C" w:rsidP="00604BD7">
      <w:pPr>
        <w:spacing w:line="360" w:lineRule="auto"/>
        <w:ind w:right="-150"/>
        <w:textAlignment w:val="baseline"/>
        <w:rPr>
          <w:rFonts w:cs="Segoe UI"/>
          <w:lang w:val="es-ES" w:eastAsia="es-MX"/>
        </w:rPr>
      </w:pPr>
    </w:p>
    <w:p w14:paraId="65C81FBD"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 xml:space="preserve">En ese orden de ideas, de conformidad con el artículo 3°, fracción IX, de la Ley de Transparencia y Acceso a la Información Pública del Estado de México y Municipios, con </w:t>
      </w:r>
      <w:r w:rsidRPr="00604BD7">
        <w:rPr>
          <w:rFonts w:ascii="Palatino Linotype" w:hAnsi="Palatino Linotype" w:cs="Segoe UI"/>
          <w:lang w:val="es-ES" w:eastAsia="es-MX"/>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9767CE9"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61A2DC05"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FDFA2CE"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01757D66"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3586D40"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4263F6C2"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lastRenderedPageBreak/>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FFE52E6"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2ABEF841"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B46A004" w14:textId="77777777" w:rsidR="00406E8C" w:rsidRPr="00604BD7" w:rsidRDefault="00406E8C" w:rsidP="00604BD7">
      <w:pPr>
        <w:spacing w:line="360" w:lineRule="auto"/>
        <w:ind w:right="-150"/>
        <w:textAlignment w:val="baseline"/>
        <w:rPr>
          <w:rFonts w:cs="Segoe UI"/>
          <w:lang w:val="es-ES" w:eastAsia="es-MX"/>
        </w:rPr>
      </w:pPr>
    </w:p>
    <w:p w14:paraId="5F75A174"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w:t>
      </w:r>
      <w:r w:rsidRPr="00604BD7">
        <w:rPr>
          <w:rFonts w:ascii="Palatino Linotype" w:hAnsi="Palatino Linotype" w:cs="Segoe UI"/>
          <w:lang w:val="es-ES" w:eastAsia="es-MX"/>
        </w:rPr>
        <w:lastRenderedPageBreak/>
        <w:t>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EBFBD7A"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5CD4BF18"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8B3EA63"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5933BCAB"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r w:rsidRPr="00604BD7">
        <w:rPr>
          <w:rFonts w:ascii="Palatino Linotype" w:hAnsi="Palatino Linotype" w:cs="Segoe UI"/>
          <w:lang w:val="es-ES" w:eastAsia="es-MX"/>
        </w:rPr>
        <w:t>De manera enunciativa mas no limitativa, se identifica que se debe clasificar el nombre de los Particulares que hayan firmado contratos para el uso futuro de los locales comerciales.</w:t>
      </w:r>
    </w:p>
    <w:p w14:paraId="30D9CAC2" w14:textId="77777777" w:rsidR="00406E8C" w:rsidRPr="00604BD7" w:rsidRDefault="00406E8C" w:rsidP="00604BD7">
      <w:pPr>
        <w:spacing w:line="360" w:lineRule="auto"/>
        <w:ind w:right="-150"/>
        <w:jc w:val="both"/>
        <w:textAlignment w:val="baseline"/>
        <w:rPr>
          <w:rFonts w:ascii="Palatino Linotype" w:hAnsi="Palatino Linotype" w:cs="Segoe UI"/>
          <w:lang w:val="es-ES" w:eastAsia="es-MX"/>
        </w:rPr>
      </w:pPr>
    </w:p>
    <w:p w14:paraId="2E4437C3" w14:textId="77777777" w:rsidR="00406E8C" w:rsidRPr="00604BD7" w:rsidRDefault="00406E8C" w:rsidP="00604BD7">
      <w:pPr>
        <w:pStyle w:val="Prrafodelista"/>
        <w:numPr>
          <w:ilvl w:val="0"/>
          <w:numId w:val="9"/>
        </w:numPr>
        <w:spacing w:line="360" w:lineRule="auto"/>
        <w:ind w:right="-150"/>
        <w:contextualSpacing/>
        <w:jc w:val="both"/>
        <w:textAlignment w:val="baseline"/>
        <w:rPr>
          <w:rFonts w:ascii="Palatino Linotype" w:hAnsi="Palatino Linotype"/>
          <w:b/>
          <w:bCs/>
          <w:lang w:val="es-ES" w:eastAsia="es-MX"/>
        </w:rPr>
      </w:pPr>
      <w:r w:rsidRPr="00604BD7">
        <w:rPr>
          <w:rFonts w:ascii="Palatino Linotype" w:hAnsi="Palatino Linotype"/>
          <w:b/>
          <w:bCs/>
        </w:rPr>
        <w:t>Nombre de Particulares que firmaron contratos de promesa, precontratos o documentos análogos.</w:t>
      </w:r>
    </w:p>
    <w:p w14:paraId="0A1C1207" w14:textId="77777777" w:rsidR="00406E8C" w:rsidRPr="00604BD7" w:rsidRDefault="00406E8C" w:rsidP="00604BD7">
      <w:pPr>
        <w:spacing w:line="360" w:lineRule="auto"/>
        <w:ind w:right="-93"/>
        <w:jc w:val="both"/>
        <w:rPr>
          <w:rFonts w:ascii="Palatino Linotype" w:eastAsia="Palatino Linotype" w:hAnsi="Palatino Linotype" w:cs="Palatino Linotype"/>
          <w:b/>
        </w:rPr>
      </w:pPr>
    </w:p>
    <w:p w14:paraId="71EC5661" w14:textId="77777777" w:rsidR="00406E8C" w:rsidRPr="00604BD7" w:rsidRDefault="00406E8C" w:rsidP="00604BD7">
      <w:pPr>
        <w:spacing w:line="360" w:lineRule="auto"/>
        <w:ind w:right="-93"/>
        <w:jc w:val="both"/>
        <w:rPr>
          <w:rFonts w:ascii="Palatino Linotype" w:eastAsia="Palatino Linotype" w:hAnsi="Palatino Linotype" w:cs="Palatino Linotype"/>
          <w:bCs/>
        </w:rPr>
      </w:pPr>
      <w:r w:rsidRPr="00604BD7">
        <w:rPr>
          <w:rFonts w:ascii="Palatino Linotype" w:eastAsia="Palatino Linotype" w:hAnsi="Palatino Linotype" w:cs="Palatino Linotype"/>
          <w:bCs/>
        </w:rPr>
        <w:t xml:space="preserve">El nombre de quien firma un precontrato con gobierno debe ser considerado como información confidencial, cuando esto se hace en calidad de partes de un contrato civil, esto es, debemos identificar que las entidades gubernamentales, guardan una doble naturaleza, una en carácter de autoridad, que es cuando ejercen atribuciones y facultades, </w:t>
      </w:r>
      <w:r w:rsidRPr="00604BD7">
        <w:rPr>
          <w:rFonts w:ascii="Palatino Linotype" w:eastAsia="Palatino Linotype" w:hAnsi="Palatino Linotype" w:cs="Palatino Linotype"/>
          <w:bCs/>
        </w:rPr>
        <w:lastRenderedPageBreak/>
        <w:t>pero, por otra parte, pueden fungir como personas morales, supuestos que puede ser contratos de arrendamiento, compraventa en algunos supuestos, por señalar algunos.</w:t>
      </w:r>
    </w:p>
    <w:p w14:paraId="12BABE27" w14:textId="77777777" w:rsidR="00406E8C" w:rsidRPr="00604BD7" w:rsidRDefault="00406E8C" w:rsidP="00604BD7">
      <w:pPr>
        <w:spacing w:line="360" w:lineRule="auto"/>
        <w:ind w:right="-93"/>
        <w:jc w:val="both"/>
        <w:rPr>
          <w:rFonts w:ascii="Palatino Linotype" w:eastAsia="Palatino Linotype" w:hAnsi="Palatino Linotype" w:cs="Palatino Linotype"/>
          <w:bCs/>
        </w:rPr>
      </w:pPr>
    </w:p>
    <w:p w14:paraId="211D9BD6" w14:textId="77777777" w:rsidR="00406E8C" w:rsidRPr="00604BD7" w:rsidRDefault="00406E8C" w:rsidP="00604BD7">
      <w:pPr>
        <w:spacing w:line="360" w:lineRule="auto"/>
        <w:ind w:right="-93"/>
        <w:jc w:val="both"/>
        <w:rPr>
          <w:rFonts w:ascii="Palatino Linotype" w:eastAsia="Palatino Linotype" w:hAnsi="Palatino Linotype" w:cs="Palatino Linotype"/>
          <w:bCs/>
        </w:rPr>
      </w:pPr>
      <w:r w:rsidRPr="00604BD7">
        <w:rPr>
          <w:rFonts w:ascii="Palatino Linotype" w:eastAsia="Palatino Linotype" w:hAnsi="Palatino Linotype" w:cs="Palatino Linotype"/>
          <w:bCs/>
        </w:rPr>
        <w:t>En estos supuestos, se advierte que los Particulares, cuando arriendan un bien inmueble, con la finalidad de ser usado en calidad de local comercial, no existe un beneficio de los recursos públicos, pues en contra prestación al uso, está pagando una renta.</w:t>
      </w:r>
    </w:p>
    <w:p w14:paraId="07F02707" w14:textId="77777777" w:rsidR="00406E8C" w:rsidRPr="00604BD7" w:rsidRDefault="00406E8C" w:rsidP="00604BD7">
      <w:pPr>
        <w:spacing w:line="360" w:lineRule="auto"/>
        <w:ind w:right="-93"/>
        <w:jc w:val="both"/>
        <w:rPr>
          <w:rFonts w:ascii="Palatino Linotype" w:eastAsia="Palatino Linotype" w:hAnsi="Palatino Linotype" w:cs="Palatino Linotype"/>
          <w:bCs/>
        </w:rPr>
      </w:pPr>
    </w:p>
    <w:p w14:paraId="2315F98F" w14:textId="77777777" w:rsidR="00406E8C" w:rsidRPr="00604BD7" w:rsidRDefault="00406E8C" w:rsidP="00604BD7">
      <w:pPr>
        <w:spacing w:line="360" w:lineRule="auto"/>
        <w:ind w:right="-93"/>
        <w:jc w:val="both"/>
        <w:rPr>
          <w:rFonts w:ascii="Palatino Linotype" w:eastAsia="Palatino Linotype" w:hAnsi="Palatino Linotype" w:cs="Palatino Linotype"/>
          <w:bCs/>
        </w:rPr>
      </w:pPr>
      <w:r w:rsidRPr="00604BD7">
        <w:rPr>
          <w:rFonts w:ascii="Palatino Linotype" w:eastAsia="Palatino Linotype" w:hAnsi="Palatino Linotype" w:cs="Palatino Linotype"/>
          <w:bCs/>
        </w:rPr>
        <w:t>Entonces es información que debe ser clasificada, así como cualquier otro dato que los haga identificados o identificables.</w:t>
      </w:r>
    </w:p>
    <w:p w14:paraId="77CB665D" w14:textId="5BE70B61" w:rsidR="00406E8C" w:rsidRPr="00604BD7" w:rsidRDefault="00406E8C" w:rsidP="00604BD7">
      <w:pPr>
        <w:spacing w:line="360" w:lineRule="auto"/>
        <w:ind w:right="-93"/>
        <w:rPr>
          <w:rFonts w:eastAsia="Palatino Linotype" w:cs="Palatino Linotype"/>
          <w:b/>
        </w:rPr>
      </w:pPr>
    </w:p>
    <w:p w14:paraId="1F83A4F9" w14:textId="7AE51DBA" w:rsidR="00406E8C" w:rsidRPr="00604BD7" w:rsidRDefault="00406E8C" w:rsidP="00604BD7">
      <w:pPr>
        <w:spacing w:line="360" w:lineRule="auto"/>
        <w:ind w:right="-93"/>
        <w:jc w:val="both"/>
        <w:rPr>
          <w:rFonts w:ascii="Palatino Linotype" w:eastAsia="Calibri" w:hAnsi="Palatino Linotype" w:cs="Tahoma"/>
        </w:rPr>
      </w:pPr>
      <w:r w:rsidRPr="00604BD7">
        <w:rPr>
          <w:rFonts w:ascii="Palatino Linotype" w:eastAsia="Palatino Linotype" w:hAnsi="Palatino Linotype" w:cs="Palatino Linotype"/>
        </w:rPr>
        <w:t xml:space="preserve">Con fundamento en el artículo 186, fracción III, de la Ley de Transparencia y Acceso a la Información Pública del Estado de México y Municipios, este Instituto considera procedente </w:t>
      </w:r>
      <w:r w:rsidRPr="00604BD7">
        <w:rPr>
          <w:rFonts w:ascii="Palatino Linotype" w:eastAsia="Palatino Linotype" w:hAnsi="Palatino Linotype" w:cs="Palatino Linotype"/>
          <w:b/>
        </w:rPr>
        <w:t xml:space="preserve">MODIFICAR </w:t>
      </w:r>
      <w:r w:rsidRPr="00604BD7">
        <w:rPr>
          <w:rFonts w:ascii="Palatino Linotype" w:eastAsia="Palatino Linotype" w:hAnsi="Palatino Linotype" w:cs="Palatino Linotype"/>
        </w:rPr>
        <w:t>la respuesta otorgada por el Ayuntamiento de Ixtlahuaca</w:t>
      </w:r>
      <w:r w:rsidRPr="00604BD7">
        <w:rPr>
          <w:rFonts w:ascii="Palatino Linotype" w:eastAsia="Calibri" w:hAnsi="Palatino Linotype" w:cs="Tahoma"/>
        </w:rPr>
        <w:t xml:space="preserve"> a efecto de que entregue los documentos que no fueron entregados en respuesta.</w:t>
      </w:r>
    </w:p>
    <w:p w14:paraId="42B26553" w14:textId="54F7705F" w:rsidR="00B11374" w:rsidRPr="00604BD7" w:rsidRDefault="00B11374" w:rsidP="00604BD7">
      <w:pPr>
        <w:spacing w:line="360" w:lineRule="auto"/>
        <w:ind w:right="-93"/>
        <w:jc w:val="both"/>
        <w:rPr>
          <w:rFonts w:ascii="Palatino Linotype" w:eastAsia="Calibri" w:hAnsi="Palatino Linotype" w:cs="Tahoma"/>
        </w:rPr>
      </w:pPr>
    </w:p>
    <w:p w14:paraId="40E95AD3" w14:textId="77777777" w:rsidR="00B11374" w:rsidRPr="00604BD7" w:rsidRDefault="00B11374" w:rsidP="00604BD7">
      <w:pPr>
        <w:spacing w:line="360" w:lineRule="auto"/>
        <w:jc w:val="both"/>
        <w:rPr>
          <w:rFonts w:ascii="Palatino Linotype" w:eastAsia="Calibri" w:hAnsi="Palatino Linotype" w:cs="Arial"/>
        </w:rPr>
      </w:pPr>
      <w:r w:rsidRPr="00604BD7">
        <w:rPr>
          <w:rFonts w:ascii="Palatino Linotype" w:eastAsia="Calibri" w:hAnsi="Palatino Linotype" w:cs="Arial"/>
        </w:rPr>
        <w:t xml:space="preserve">Así, con fundamento en lo previsto en los artículos 5, </w:t>
      </w:r>
      <w:r w:rsidRPr="00604BD7">
        <w:rPr>
          <w:rFonts w:ascii="Palatino Linotype" w:hAnsi="Palatino Linotype"/>
        </w:rPr>
        <w:t xml:space="preserve">párrafos </w:t>
      </w:r>
      <w:r w:rsidRPr="00604BD7">
        <w:rPr>
          <w:rFonts w:ascii="Palatino Linotype" w:eastAsia="Calibri" w:hAnsi="Palatino Linotype" w:cs="Arial"/>
          <w:lang w:val="es-ES_tradnl"/>
        </w:rPr>
        <w:t>trigésimo segundo, trigésimo tercero y trigésimo cuarto</w:t>
      </w:r>
      <w:r w:rsidRPr="00604BD7">
        <w:rPr>
          <w:rFonts w:ascii="Palatino Linotype" w:eastAsia="Calibri" w:hAnsi="Palatino Linotype" w:cs="Arial"/>
        </w:rPr>
        <w:t xml:space="preserve">, fracciones IV y V de la Constitución Política del Estado Libre y Soberano de México; </w:t>
      </w:r>
      <w:r w:rsidRPr="00604BD7">
        <w:rPr>
          <w:rFonts w:ascii="Palatino Linotype" w:hAnsi="Palatino Linotype" w:cs="Arial"/>
        </w:rPr>
        <w:t>2, fracción II, 29, 36, fracciones I y II, 176, 178, 179, 181, 185 fracción I, 186 y 188</w:t>
      </w:r>
      <w:r w:rsidRPr="00604BD7">
        <w:rPr>
          <w:rFonts w:ascii="Palatino Linotype" w:eastAsia="Calibri" w:hAnsi="Palatino Linotype" w:cs="Arial"/>
        </w:rPr>
        <w:t xml:space="preserve"> de la Ley de Transparencia y Acceso a la Información Pública del Estado de México y Municipios, este Pleno: </w:t>
      </w:r>
    </w:p>
    <w:p w14:paraId="534E2459" w14:textId="77777777" w:rsidR="00B11374" w:rsidRDefault="00B11374" w:rsidP="00604BD7">
      <w:pPr>
        <w:spacing w:line="360" w:lineRule="auto"/>
        <w:jc w:val="both"/>
        <w:rPr>
          <w:rFonts w:ascii="Palatino Linotype" w:eastAsia="Calibri" w:hAnsi="Palatino Linotype" w:cs="Arial"/>
          <w:sz w:val="20"/>
        </w:rPr>
      </w:pPr>
    </w:p>
    <w:p w14:paraId="251F9C8D" w14:textId="77777777" w:rsidR="004D3F49" w:rsidRDefault="004D3F49" w:rsidP="00604BD7">
      <w:pPr>
        <w:spacing w:line="360" w:lineRule="auto"/>
        <w:jc w:val="both"/>
        <w:rPr>
          <w:rFonts w:ascii="Palatino Linotype" w:eastAsia="Calibri" w:hAnsi="Palatino Linotype" w:cs="Arial"/>
          <w:sz w:val="20"/>
        </w:rPr>
      </w:pPr>
    </w:p>
    <w:p w14:paraId="7541B4E9" w14:textId="77777777" w:rsidR="00571D89" w:rsidRDefault="00571D89" w:rsidP="00604BD7">
      <w:pPr>
        <w:spacing w:line="360" w:lineRule="auto"/>
        <w:jc w:val="both"/>
        <w:rPr>
          <w:rFonts w:ascii="Palatino Linotype" w:eastAsia="Calibri" w:hAnsi="Palatino Linotype" w:cs="Arial"/>
          <w:sz w:val="20"/>
        </w:rPr>
      </w:pPr>
    </w:p>
    <w:p w14:paraId="74C642A1" w14:textId="77777777" w:rsidR="00571D89" w:rsidRPr="00604BD7" w:rsidRDefault="00571D89" w:rsidP="00604BD7">
      <w:pPr>
        <w:spacing w:line="360" w:lineRule="auto"/>
        <w:jc w:val="both"/>
        <w:rPr>
          <w:rFonts w:ascii="Palatino Linotype" w:eastAsia="Calibri" w:hAnsi="Palatino Linotype" w:cs="Arial"/>
          <w:sz w:val="20"/>
        </w:rPr>
      </w:pPr>
    </w:p>
    <w:p w14:paraId="77D5400C" w14:textId="77777777" w:rsidR="00B11374" w:rsidRPr="00604BD7" w:rsidRDefault="00B11374" w:rsidP="00604BD7">
      <w:pPr>
        <w:spacing w:line="360" w:lineRule="auto"/>
        <w:jc w:val="center"/>
        <w:rPr>
          <w:rFonts w:ascii="Palatino Linotype" w:hAnsi="Palatino Linotype"/>
          <w:b/>
          <w:spacing w:val="60"/>
          <w:sz w:val="28"/>
          <w:szCs w:val="28"/>
        </w:rPr>
      </w:pPr>
      <w:r w:rsidRPr="00604BD7">
        <w:rPr>
          <w:rFonts w:ascii="Palatino Linotype" w:hAnsi="Palatino Linotype"/>
          <w:b/>
          <w:spacing w:val="60"/>
          <w:sz w:val="28"/>
          <w:szCs w:val="28"/>
        </w:rPr>
        <w:lastRenderedPageBreak/>
        <w:t>RESUELVE</w:t>
      </w:r>
    </w:p>
    <w:p w14:paraId="4B0704C5" w14:textId="77777777" w:rsidR="00B11374" w:rsidRPr="00604BD7" w:rsidRDefault="00B11374" w:rsidP="00604BD7">
      <w:pPr>
        <w:spacing w:line="360" w:lineRule="auto"/>
        <w:jc w:val="center"/>
        <w:rPr>
          <w:rFonts w:ascii="Palatino Linotype" w:hAnsi="Palatino Linotype"/>
          <w:b/>
          <w:spacing w:val="60"/>
          <w:sz w:val="16"/>
          <w:szCs w:val="28"/>
        </w:rPr>
      </w:pPr>
    </w:p>
    <w:p w14:paraId="674ECF82" w14:textId="77777777" w:rsidR="00B11374" w:rsidRPr="00604BD7" w:rsidRDefault="00B11374" w:rsidP="00604BD7">
      <w:pPr>
        <w:spacing w:line="360" w:lineRule="auto"/>
        <w:jc w:val="both"/>
        <w:rPr>
          <w:rFonts w:ascii="Palatino Linotype" w:hAnsi="Palatino Linotype" w:cs="Arial"/>
        </w:rPr>
      </w:pPr>
      <w:r w:rsidRPr="00604BD7">
        <w:rPr>
          <w:rFonts w:ascii="Palatino Linotype" w:hAnsi="Palatino Linotype" w:cs="Arial"/>
          <w:b/>
          <w:sz w:val="28"/>
          <w:szCs w:val="28"/>
        </w:rPr>
        <w:t>PRIMERO</w:t>
      </w:r>
      <w:r w:rsidRPr="00604BD7">
        <w:rPr>
          <w:rFonts w:ascii="Palatino Linotype" w:hAnsi="Palatino Linotype" w:cs="Arial"/>
          <w:sz w:val="28"/>
          <w:szCs w:val="28"/>
        </w:rPr>
        <w:t>.</w:t>
      </w:r>
      <w:r w:rsidRPr="00604BD7">
        <w:rPr>
          <w:rFonts w:ascii="Palatino Linotype" w:hAnsi="Palatino Linotype" w:cs="Arial"/>
        </w:rPr>
        <w:t xml:space="preserve"> Resultan </w:t>
      </w:r>
      <w:r w:rsidRPr="00604BD7">
        <w:rPr>
          <w:rFonts w:ascii="Palatino Linotype" w:hAnsi="Palatino Linotype" w:cs="Arial"/>
          <w:b/>
        </w:rPr>
        <w:t>fundadas</w:t>
      </w:r>
      <w:r w:rsidRPr="00604BD7">
        <w:rPr>
          <w:rFonts w:ascii="Palatino Linotype" w:hAnsi="Palatino Linotype" w:cs="Arial"/>
        </w:rPr>
        <w:t xml:space="preserve"> las razones o motivos de inconformidad planteadas por </w:t>
      </w:r>
      <w:r w:rsidRPr="00604BD7">
        <w:rPr>
          <w:rFonts w:ascii="Palatino Linotype" w:hAnsi="Palatino Linotype" w:cs="Arial"/>
          <w:b/>
        </w:rPr>
        <w:t>EL RECURRENTE</w:t>
      </w:r>
      <w:r w:rsidRPr="00604BD7">
        <w:rPr>
          <w:rFonts w:ascii="Palatino Linotype" w:hAnsi="Palatino Linotype" w:cs="Arial"/>
        </w:rPr>
        <w:t xml:space="preserve">, en términos del Considerando </w:t>
      </w:r>
      <w:r w:rsidRPr="00604BD7">
        <w:rPr>
          <w:rFonts w:ascii="Palatino Linotype" w:hAnsi="Palatino Linotype" w:cs="Arial"/>
          <w:b/>
        </w:rPr>
        <w:t>QUINTO</w:t>
      </w:r>
      <w:r w:rsidRPr="00604BD7">
        <w:rPr>
          <w:rFonts w:ascii="Palatino Linotype" w:hAnsi="Palatino Linotype" w:cs="Arial"/>
        </w:rPr>
        <w:t xml:space="preserve"> de la presente resolución.</w:t>
      </w:r>
    </w:p>
    <w:p w14:paraId="557B952D" w14:textId="77777777" w:rsidR="00B11374" w:rsidRPr="00604BD7" w:rsidRDefault="00B11374" w:rsidP="00604BD7">
      <w:pPr>
        <w:spacing w:line="360" w:lineRule="auto"/>
        <w:jc w:val="both"/>
        <w:rPr>
          <w:rFonts w:ascii="Palatino Linotype" w:hAnsi="Palatino Linotype" w:cs="Arial"/>
        </w:rPr>
      </w:pPr>
    </w:p>
    <w:p w14:paraId="0116CF38" w14:textId="78353B1A" w:rsidR="00B11374" w:rsidRPr="00604BD7" w:rsidRDefault="00B11374" w:rsidP="00604BD7">
      <w:pPr>
        <w:spacing w:line="360" w:lineRule="auto"/>
        <w:jc w:val="both"/>
        <w:rPr>
          <w:rFonts w:ascii="Palatino Linotype" w:hAnsi="Palatino Linotype"/>
        </w:rPr>
      </w:pPr>
      <w:r w:rsidRPr="00604BD7">
        <w:rPr>
          <w:rFonts w:ascii="Palatino Linotype" w:hAnsi="Palatino Linotype" w:cs="Arial"/>
          <w:b/>
          <w:sz w:val="28"/>
          <w:szCs w:val="28"/>
        </w:rPr>
        <w:t>SEGUNDO</w:t>
      </w:r>
      <w:r w:rsidRPr="00604BD7">
        <w:rPr>
          <w:rFonts w:ascii="Palatino Linotype" w:hAnsi="Palatino Linotype" w:cs="Arial"/>
          <w:sz w:val="28"/>
          <w:szCs w:val="28"/>
        </w:rPr>
        <w:t>.</w:t>
      </w:r>
      <w:r w:rsidRPr="00604BD7">
        <w:rPr>
          <w:rFonts w:ascii="Palatino Linotype" w:hAnsi="Palatino Linotype" w:cs="Arial"/>
        </w:rPr>
        <w:t xml:space="preserve"> </w:t>
      </w:r>
      <w:r w:rsidRPr="00604BD7">
        <w:rPr>
          <w:rFonts w:ascii="Palatino Linotype" w:eastAsia="Calibri" w:hAnsi="Palatino Linotype" w:cs="Arial"/>
        </w:rPr>
        <w:t xml:space="preserve">Se </w:t>
      </w:r>
      <w:r w:rsidRPr="00604BD7">
        <w:rPr>
          <w:rFonts w:ascii="Palatino Linotype" w:eastAsia="Calibri" w:hAnsi="Palatino Linotype" w:cs="Arial"/>
          <w:b/>
        </w:rPr>
        <w:t xml:space="preserve">MODIFICAN </w:t>
      </w:r>
      <w:r w:rsidRPr="00604BD7">
        <w:rPr>
          <w:rFonts w:ascii="Palatino Linotype" w:eastAsia="Calibri" w:hAnsi="Palatino Linotype" w:cs="Arial"/>
        </w:rPr>
        <w:t xml:space="preserve">las respuestas proporcionadas por </w:t>
      </w:r>
      <w:r w:rsidRPr="00604BD7">
        <w:rPr>
          <w:rFonts w:ascii="Palatino Linotype" w:eastAsia="Calibri" w:hAnsi="Palatino Linotype" w:cs="Arial"/>
          <w:b/>
        </w:rPr>
        <w:t xml:space="preserve">EL SUJETO OBLIGADO, </w:t>
      </w:r>
      <w:r w:rsidRPr="00604BD7">
        <w:rPr>
          <w:rFonts w:ascii="Palatino Linotype" w:hAnsi="Palatino Linotype"/>
          <w:shd w:val="clear" w:color="auto" w:fill="FFFFFF"/>
        </w:rPr>
        <w:t xml:space="preserve">que generó los Recursos de Revisión </w:t>
      </w:r>
      <w:r w:rsidRPr="00604BD7">
        <w:rPr>
          <w:rFonts w:ascii="Palatino Linotype" w:hAnsi="Palatino Linotype"/>
          <w:b/>
        </w:rPr>
        <w:t xml:space="preserve">02742/INFOEM/IP/RR/2023 y 02973/INFOEM/IP/RR/2023, </w:t>
      </w:r>
      <w:r w:rsidRPr="00604BD7">
        <w:rPr>
          <w:rFonts w:ascii="Palatino Linotype" w:hAnsi="Palatino Linotype" w:cs="Arial"/>
        </w:rPr>
        <w:t xml:space="preserve">en términos del </w:t>
      </w:r>
      <w:r w:rsidRPr="00604BD7">
        <w:rPr>
          <w:rFonts w:ascii="Palatino Linotype" w:hAnsi="Palatino Linotype" w:cs="Arial"/>
          <w:bCs/>
        </w:rPr>
        <w:t>considerando</w:t>
      </w:r>
      <w:r w:rsidRPr="00604BD7">
        <w:rPr>
          <w:rFonts w:ascii="Palatino Linotype" w:hAnsi="Palatino Linotype" w:cs="Arial"/>
          <w:b/>
        </w:rPr>
        <w:t xml:space="preserve"> QUINTO </w:t>
      </w:r>
      <w:r w:rsidRPr="00604BD7">
        <w:rPr>
          <w:rFonts w:ascii="Palatino Linotype" w:hAnsi="Palatino Linotype" w:cs="Arial"/>
        </w:rPr>
        <w:t xml:space="preserve">de la presente resolución, se </w:t>
      </w:r>
      <w:r w:rsidRPr="00604BD7">
        <w:rPr>
          <w:rFonts w:ascii="Palatino Linotype" w:hAnsi="Palatino Linotype" w:cs="Arial"/>
          <w:b/>
        </w:rPr>
        <w:t>ORDENA</w:t>
      </w:r>
      <w:r w:rsidRPr="00604BD7">
        <w:rPr>
          <w:rFonts w:ascii="Palatino Linotype" w:hAnsi="Palatino Linotype" w:cs="Arial"/>
        </w:rPr>
        <w:t xml:space="preserve"> al </w:t>
      </w:r>
      <w:r w:rsidRPr="00604BD7">
        <w:rPr>
          <w:rFonts w:ascii="Palatino Linotype" w:hAnsi="Palatino Linotype" w:cs="Arial"/>
          <w:b/>
        </w:rPr>
        <w:t>SUJETO OBLIGADO</w:t>
      </w:r>
      <w:r w:rsidRPr="00604BD7">
        <w:rPr>
          <w:rFonts w:ascii="Palatino Linotype" w:hAnsi="Palatino Linotype" w:cs="Arial"/>
        </w:rPr>
        <w:t xml:space="preserve"> entregar al</w:t>
      </w:r>
      <w:r w:rsidRPr="00604BD7">
        <w:rPr>
          <w:rFonts w:ascii="Palatino Linotype" w:hAnsi="Palatino Linotype" w:cs="Arial"/>
          <w:b/>
          <w:bCs/>
        </w:rPr>
        <w:t xml:space="preserve"> </w:t>
      </w:r>
      <w:r w:rsidRPr="00604BD7">
        <w:rPr>
          <w:rFonts w:ascii="Palatino Linotype" w:hAnsi="Palatino Linotype" w:cs="Arial"/>
          <w:b/>
        </w:rPr>
        <w:t xml:space="preserve">RECURRENTE, </w:t>
      </w:r>
      <w:r w:rsidRPr="00604BD7">
        <w:rPr>
          <w:rFonts w:ascii="Palatino Linotype" w:hAnsi="Palatino Linotype" w:cs="Arial"/>
        </w:rPr>
        <w:t xml:space="preserve">a través del Sistema de Acceso a la Información Mexiquense </w:t>
      </w:r>
      <w:r w:rsidRPr="00604BD7">
        <w:rPr>
          <w:rFonts w:ascii="Palatino Linotype" w:hAnsi="Palatino Linotype" w:cs="Arial"/>
          <w:b/>
        </w:rPr>
        <w:t>(SAIMEX)</w:t>
      </w:r>
      <w:r w:rsidRPr="00604BD7">
        <w:rPr>
          <w:rFonts w:ascii="Palatino Linotype" w:hAnsi="Palatino Linotype" w:cs="Arial"/>
          <w:bCs/>
        </w:rPr>
        <w:t xml:space="preserve">, </w:t>
      </w:r>
      <w:r w:rsidRPr="00604BD7">
        <w:rPr>
          <w:rFonts w:ascii="Palatino Linotype" w:hAnsi="Palatino Linotype" w:cs="Arial"/>
        </w:rPr>
        <w:t xml:space="preserve">de ser procedente en </w:t>
      </w:r>
      <w:r w:rsidRPr="00604BD7">
        <w:rPr>
          <w:rFonts w:ascii="Palatino Linotype" w:hAnsi="Palatino Linotype" w:cs="Arial"/>
          <w:b/>
        </w:rPr>
        <w:t xml:space="preserve">versión pública, </w:t>
      </w:r>
      <w:r w:rsidR="00C52B17" w:rsidRPr="00604BD7">
        <w:rPr>
          <w:rFonts w:ascii="Palatino Linotype" w:hAnsi="Palatino Linotype" w:cs="Arial"/>
        </w:rPr>
        <w:t xml:space="preserve">los documentos donde conste </w:t>
      </w:r>
      <w:r w:rsidRPr="00604BD7">
        <w:rPr>
          <w:rFonts w:ascii="Palatino Linotype" w:hAnsi="Palatino Linotype" w:cs="Arial"/>
        </w:rPr>
        <w:t>lo siguiente</w:t>
      </w:r>
      <w:r w:rsidRPr="00604BD7">
        <w:rPr>
          <w:rFonts w:ascii="Palatino Linotype" w:hAnsi="Palatino Linotype"/>
        </w:rPr>
        <w:t>:</w:t>
      </w:r>
    </w:p>
    <w:p w14:paraId="63185216" w14:textId="77777777" w:rsidR="00B11374" w:rsidRPr="00604BD7" w:rsidRDefault="00B11374" w:rsidP="00604BD7">
      <w:pPr>
        <w:spacing w:line="360" w:lineRule="auto"/>
        <w:jc w:val="both"/>
        <w:rPr>
          <w:rFonts w:ascii="Palatino Linotype" w:eastAsia="Palatino Linotype" w:hAnsi="Palatino Linotype" w:cs="Palatino Linotype"/>
        </w:rPr>
      </w:pPr>
    </w:p>
    <w:p w14:paraId="0672455A" w14:textId="20C05897" w:rsidR="001D7196" w:rsidRPr="00604BD7" w:rsidRDefault="00B11374" w:rsidP="00604BD7">
      <w:pPr>
        <w:pStyle w:val="Prrafodelista"/>
        <w:numPr>
          <w:ilvl w:val="0"/>
          <w:numId w:val="11"/>
        </w:numPr>
        <w:spacing w:line="276" w:lineRule="auto"/>
        <w:ind w:right="901"/>
        <w:jc w:val="both"/>
        <w:rPr>
          <w:rFonts w:ascii="Palatino Linotype" w:hAnsi="Palatino Linotype"/>
          <w:bCs/>
          <w:i/>
          <w:sz w:val="22"/>
          <w:szCs w:val="22"/>
          <w:lang w:val="es-ES"/>
        </w:rPr>
      </w:pPr>
      <w:r w:rsidRPr="00604BD7">
        <w:rPr>
          <w:rFonts w:ascii="Palatino Linotype" w:hAnsi="Palatino Linotype"/>
          <w:bCs/>
          <w:i/>
          <w:sz w:val="22"/>
          <w:szCs w:val="22"/>
          <w:lang w:val="es-ES"/>
        </w:rPr>
        <w:t>El Acta de cabildo en</w:t>
      </w:r>
      <w:r w:rsidR="001D7196" w:rsidRPr="00604BD7">
        <w:rPr>
          <w:rFonts w:ascii="Palatino Linotype" w:hAnsi="Palatino Linotype"/>
          <w:bCs/>
          <w:i/>
          <w:sz w:val="22"/>
          <w:szCs w:val="22"/>
          <w:lang w:val="es-ES"/>
        </w:rPr>
        <w:t xml:space="preserve"> el que se aprueba el comodato, de </w:t>
      </w:r>
      <w:r w:rsidR="001D7196" w:rsidRPr="00604BD7">
        <w:rPr>
          <w:rFonts w:ascii="Palatino Linotype" w:hAnsi="Palatino Linotype"/>
          <w:bCs/>
          <w:i/>
          <w:sz w:val="22"/>
          <w:szCs w:val="22"/>
        </w:rPr>
        <w:t>la Terminal de Ixtlahuaca y el Sujeto Obligado.</w:t>
      </w:r>
    </w:p>
    <w:p w14:paraId="04E02051" w14:textId="76DC19D4" w:rsidR="001D7196" w:rsidRPr="00604BD7" w:rsidRDefault="001D7196" w:rsidP="00604BD7">
      <w:pPr>
        <w:pStyle w:val="Prrafodelista"/>
        <w:numPr>
          <w:ilvl w:val="0"/>
          <w:numId w:val="11"/>
        </w:numPr>
        <w:spacing w:line="276" w:lineRule="auto"/>
        <w:ind w:right="901"/>
        <w:jc w:val="both"/>
        <w:rPr>
          <w:rFonts w:ascii="Palatino Linotype" w:hAnsi="Palatino Linotype"/>
          <w:bCs/>
          <w:i/>
          <w:sz w:val="22"/>
          <w:szCs w:val="22"/>
          <w:lang w:val="es-ES"/>
        </w:rPr>
      </w:pPr>
      <w:r w:rsidRPr="00604BD7">
        <w:rPr>
          <w:rFonts w:ascii="Palatino Linotype" w:hAnsi="Palatino Linotype"/>
          <w:bCs/>
          <w:i/>
          <w:sz w:val="22"/>
          <w:szCs w:val="22"/>
          <w:lang w:val="es-ES"/>
        </w:rPr>
        <w:t>Área competente que</w:t>
      </w:r>
      <w:r w:rsidR="00B11374" w:rsidRPr="00604BD7">
        <w:rPr>
          <w:rFonts w:ascii="Palatino Linotype" w:hAnsi="Palatino Linotype"/>
          <w:bCs/>
          <w:i/>
          <w:sz w:val="22"/>
          <w:szCs w:val="22"/>
          <w:lang w:val="es-ES"/>
        </w:rPr>
        <w:t xml:space="preserve"> </w:t>
      </w:r>
      <w:r w:rsidR="00B11374" w:rsidRPr="00604BD7">
        <w:rPr>
          <w:rFonts w:ascii="Palatino Linotype" w:hAnsi="Palatino Linotype"/>
          <w:bCs/>
          <w:i/>
          <w:sz w:val="22"/>
          <w:szCs w:val="22"/>
        </w:rPr>
        <w:t>otorga los permisos o concesiones</w:t>
      </w:r>
      <w:r w:rsidR="00F23152" w:rsidRPr="00604BD7">
        <w:rPr>
          <w:rFonts w:ascii="Palatino Linotype" w:hAnsi="Palatino Linotype"/>
          <w:bCs/>
          <w:i/>
          <w:sz w:val="22"/>
          <w:szCs w:val="22"/>
        </w:rPr>
        <w:t xml:space="preserve"> de los locales en la Terminal de Ixtlahuaca.</w:t>
      </w:r>
    </w:p>
    <w:p w14:paraId="7508AC03" w14:textId="13CDBCDA" w:rsidR="00B11374" w:rsidRPr="00604BD7" w:rsidRDefault="001D7196" w:rsidP="00604BD7">
      <w:pPr>
        <w:pStyle w:val="Prrafodelista"/>
        <w:numPr>
          <w:ilvl w:val="0"/>
          <w:numId w:val="11"/>
        </w:numPr>
        <w:spacing w:line="276" w:lineRule="auto"/>
        <w:ind w:right="901"/>
        <w:jc w:val="both"/>
        <w:rPr>
          <w:rFonts w:ascii="Palatino Linotype" w:hAnsi="Palatino Linotype"/>
          <w:bCs/>
          <w:i/>
          <w:sz w:val="22"/>
          <w:szCs w:val="22"/>
          <w:lang w:val="es-ES"/>
        </w:rPr>
      </w:pPr>
      <w:r w:rsidRPr="00604BD7">
        <w:rPr>
          <w:rFonts w:ascii="Palatino Linotype" w:hAnsi="Palatino Linotype"/>
          <w:bCs/>
          <w:i/>
          <w:sz w:val="22"/>
          <w:szCs w:val="22"/>
        </w:rPr>
        <w:t>Área competente que</w:t>
      </w:r>
      <w:r w:rsidR="00B11374" w:rsidRPr="00604BD7">
        <w:rPr>
          <w:rFonts w:ascii="Palatino Linotype" w:hAnsi="Palatino Linotype"/>
          <w:bCs/>
          <w:i/>
          <w:sz w:val="22"/>
          <w:szCs w:val="22"/>
        </w:rPr>
        <w:t xml:space="preserve"> asigno los espac</w:t>
      </w:r>
      <w:r w:rsidRPr="00604BD7">
        <w:rPr>
          <w:rFonts w:ascii="Palatino Linotype" w:hAnsi="Palatino Linotype"/>
          <w:bCs/>
          <w:i/>
          <w:sz w:val="22"/>
          <w:szCs w:val="22"/>
        </w:rPr>
        <w:t>ios a los comerciantes en la Terminal de Ixtlahuaca.</w:t>
      </w:r>
    </w:p>
    <w:p w14:paraId="5D2D069A" w14:textId="503DA19F" w:rsidR="00B11374" w:rsidRPr="00604BD7" w:rsidRDefault="00B11374" w:rsidP="00604BD7">
      <w:pPr>
        <w:spacing w:line="276" w:lineRule="auto"/>
        <w:ind w:right="901"/>
        <w:jc w:val="both"/>
        <w:rPr>
          <w:rFonts w:ascii="Palatino Linotype" w:hAnsi="Palatino Linotype"/>
          <w:i/>
          <w:sz w:val="22"/>
          <w:szCs w:val="22"/>
        </w:rPr>
      </w:pPr>
    </w:p>
    <w:p w14:paraId="04D2F196" w14:textId="77777777" w:rsidR="00B11374" w:rsidRPr="00604BD7" w:rsidRDefault="00B11374" w:rsidP="00604BD7">
      <w:pPr>
        <w:tabs>
          <w:tab w:val="left" w:pos="709"/>
        </w:tabs>
        <w:spacing w:line="276" w:lineRule="auto"/>
        <w:ind w:left="850" w:right="901"/>
        <w:jc w:val="both"/>
        <w:rPr>
          <w:rFonts w:ascii="Palatino Linotype" w:eastAsia="Palatino Linotype" w:hAnsi="Palatino Linotype" w:cs="Palatino Linotype"/>
          <w:i/>
          <w:sz w:val="22"/>
          <w:szCs w:val="22"/>
        </w:rPr>
      </w:pPr>
      <w:r w:rsidRPr="00604BD7">
        <w:rPr>
          <w:rFonts w:ascii="Palatino Linotype" w:hAnsi="Palatino Linotype"/>
          <w:i/>
          <w:sz w:val="22"/>
          <w:szCs w:val="22"/>
        </w:rPr>
        <w:t xml:space="preserve">Debiendo notificar al </w:t>
      </w:r>
      <w:r w:rsidRPr="00604BD7">
        <w:rPr>
          <w:rFonts w:ascii="Palatino Linotype" w:hAnsi="Palatino Linotype"/>
          <w:b/>
          <w:i/>
          <w:sz w:val="22"/>
          <w:szCs w:val="22"/>
        </w:rPr>
        <w:t>RECURRENTE</w:t>
      </w:r>
      <w:r w:rsidRPr="00604BD7">
        <w:rPr>
          <w:rFonts w:ascii="Palatino Linotype" w:hAnsi="Palatino Linotype"/>
          <w:i/>
          <w:sz w:val="22"/>
          <w:szCs w:val="22"/>
        </w:rPr>
        <w:t xml:space="preserve"> el Acuerdo de Clasificación de la información que emita el Comité de Transparencia con motivo de la versión pública.</w:t>
      </w:r>
    </w:p>
    <w:p w14:paraId="2B8AC635" w14:textId="3D61DEE1" w:rsidR="00B11374" w:rsidRPr="00604BD7" w:rsidRDefault="00B11374" w:rsidP="00604BD7">
      <w:pPr>
        <w:spacing w:line="276" w:lineRule="auto"/>
        <w:ind w:left="850" w:right="757"/>
        <w:jc w:val="both"/>
        <w:rPr>
          <w:rFonts w:ascii="Palatino Linotype" w:hAnsi="Palatino Linotype"/>
          <w:i/>
          <w:sz w:val="22"/>
          <w:szCs w:val="22"/>
        </w:rPr>
      </w:pPr>
    </w:p>
    <w:p w14:paraId="16AA4BAE" w14:textId="77777777" w:rsidR="001D7196" w:rsidRPr="00604BD7" w:rsidRDefault="001D7196" w:rsidP="00604BD7">
      <w:pPr>
        <w:spacing w:line="276" w:lineRule="auto"/>
        <w:ind w:left="850" w:right="757"/>
        <w:jc w:val="both"/>
        <w:rPr>
          <w:rFonts w:ascii="Palatino Linotype" w:hAnsi="Palatino Linotype"/>
          <w:i/>
          <w:sz w:val="22"/>
          <w:szCs w:val="22"/>
        </w:rPr>
      </w:pPr>
    </w:p>
    <w:p w14:paraId="05E2BA5F" w14:textId="77777777" w:rsidR="00B11374" w:rsidRPr="00604BD7" w:rsidRDefault="00B11374" w:rsidP="00604BD7">
      <w:pPr>
        <w:spacing w:line="360" w:lineRule="auto"/>
        <w:jc w:val="both"/>
        <w:rPr>
          <w:rFonts w:ascii="Palatino Linotype" w:hAnsi="Palatino Linotype"/>
          <w:shd w:val="clear" w:color="auto" w:fill="FFFFFF"/>
        </w:rPr>
      </w:pPr>
      <w:r w:rsidRPr="00604BD7">
        <w:rPr>
          <w:rFonts w:ascii="Palatino Linotype" w:eastAsia="Palatino Linotype" w:hAnsi="Palatino Linotype" w:cs="Palatino Linotype"/>
          <w:b/>
          <w:sz w:val="28"/>
          <w:lang w:eastAsia="es-MX"/>
        </w:rPr>
        <w:t>TERCERO</w:t>
      </w:r>
      <w:r w:rsidRPr="00604BD7">
        <w:rPr>
          <w:rFonts w:ascii="Palatino Linotype" w:eastAsia="Palatino Linotype" w:hAnsi="Palatino Linotype" w:cs="Palatino Linotype"/>
          <w:b/>
          <w:lang w:eastAsia="es-MX"/>
        </w:rPr>
        <w:t>.</w:t>
      </w:r>
      <w:r w:rsidRPr="00604BD7">
        <w:rPr>
          <w:rFonts w:ascii="Palatino Linotype" w:eastAsia="Palatino Linotype" w:hAnsi="Palatino Linotype" w:cs="Palatino Linotype"/>
          <w:lang w:eastAsia="es-MX"/>
        </w:rPr>
        <w:t xml:space="preserve"> </w:t>
      </w:r>
      <w:r w:rsidRPr="00604BD7">
        <w:rPr>
          <w:rFonts w:ascii="Palatino Linotype" w:eastAsia="Palatino Linotype" w:hAnsi="Palatino Linotype" w:cs="Palatino Linotype"/>
          <w:b/>
          <w:lang w:eastAsia="es-MX"/>
        </w:rPr>
        <w:t xml:space="preserve">Notifíquese </w:t>
      </w:r>
      <w:r w:rsidRPr="00604BD7">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Pr="00604BD7">
        <w:rPr>
          <w:rFonts w:ascii="Palatino Linotype" w:hAnsi="Palatino Linotype"/>
          <w:shd w:val="clear" w:color="auto" w:fill="FFFFFF"/>
        </w:rPr>
        <w:lastRenderedPageBreak/>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147D31" w14:textId="77777777" w:rsidR="00B11374" w:rsidRPr="00604BD7" w:rsidRDefault="00B11374" w:rsidP="00604BD7">
      <w:pPr>
        <w:spacing w:line="360" w:lineRule="auto"/>
        <w:jc w:val="both"/>
        <w:rPr>
          <w:rFonts w:ascii="Palatino Linotype" w:hAnsi="Palatino Linotype"/>
          <w:shd w:val="clear" w:color="auto" w:fill="FFFFFF"/>
        </w:rPr>
      </w:pPr>
    </w:p>
    <w:p w14:paraId="3B13A0DC" w14:textId="77777777" w:rsidR="00B11374" w:rsidRPr="00604BD7" w:rsidRDefault="00B11374" w:rsidP="00604BD7">
      <w:pPr>
        <w:tabs>
          <w:tab w:val="left" w:pos="709"/>
        </w:tabs>
        <w:spacing w:line="360" w:lineRule="auto"/>
        <w:ind w:right="51"/>
        <w:jc w:val="both"/>
        <w:rPr>
          <w:rFonts w:ascii="Palatino Linotype" w:hAnsi="Palatino Linotype" w:cs="Arial"/>
        </w:rPr>
      </w:pPr>
      <w:r w:rsidRPr="00604BD7">
        <w:rPr>
          <w:rFonts w:ascii="Palatino Linotype" w:hAnsi="Palatino Linotype" w:cs="Arial"/>
          <w:b/>
          <w:bCs/>
          <w:sz w:val="28"/>
        </w:rPr>
        <w:t>CUARTO.</w:t>
      </w:r>
      <w:r w:rsidRPr="00604BD7">
        <w:rPr>
          <w:rFonts w:ascii="Palatino Linotype" w:hAnsi="Palatino Linotype"/>
          <w:szCs w:val="17"/>
          <w:lang w:eastAsia="es-ES_tradnl"/>
        </w:rPr>
        <w:t xml:space="preserve"> </w:t>
      </w:r>
      <w:r w:rsidRPr="00604BD7">
        <w:rPr>
          <w:rFonts w:ascii="Palatino Linotype" w:hAnsi="Palatino Linotype"/>
          <w:b/>
          <w:szCs w:val="17"/>
          <w:lang w:eastAsia="es-ES_tradnl"/>
        </w:rPr>
        <w:t>Notifíquese</w:t>
      </w:r>
      <w:r w:rsidRPr="00604BD7">
        <w:rPr>
          <w:rFonts w:ascii="Palatino Linotype" w:hAnsi="Palatino Linotype"/>
          <w:szCs w:val="17"/>
          <w:lang w:eastAsia="es-ES_tradnl"/>
        </w:rPr>
        <w:t xml:space="preserve"> al </w:t>
      </w:r>
      <w:r w:rsidRPr="00604BD7">
        <w:rPr>
          <w:rFonts w:ascii="Palatino Linotype" w:hAnsi="Palatino Linotype"/>
          <w:b/>
          <w:szCs w:val="17"/>
          <w:lang w:eastAsia="es-ES_tradnl"/>
        </w:rPr>
        <w:t>RECURRENTE</w:t>
      </w:r>
      <w:r w:rsidRPr="00604BD7">
        <w:rPr>
          <w:rFonts w:ascii="Palatino Linotype" w:hAnsi="Palatino Linotype"/>
          <w:szCs w:val="17"/>
          <w:lang w:eastAsia="es-ES_tradnl"/>
        </w:rPr>
        <w:t xml:space="preserve"> la presente resolución vía </w:t>
      </w:r>
      <w:r w:rsidRPr="00604BD7">
        <w:rPr>
          <w:rFonts w:ascii="Palatino Linotype" w:hAnsi="Palatino Linotype" w:cs="Arial"/>
        </w:rPr>
        <w:t xml:space="preserve">Sistema de Acceso a la Información Mexiquense </w:t>
      </w:r>
      <w:r w:rsidRPr="00604BD7">
        <w:rPr>
          <w:rFonts w:ascii="Palatino Linotype" w:hAnsi="Palatino Linotype" w:cs="Arial"/>
          <w:b/>
          <w:bCs/>
        </w:rPr>
        <w:t>SAIMEX</w:t>
      </w:r>
      <w:r w:rsidRPr="00604BD7">
        <w:rPr>
          <w:rFonts w:ascii="Palatino Linotype" w:hAnsi="Palatino Linotype" w:cs="Arial"/>
        </w:rPr>
        <w:t>.</w:t>
      </w:r>
    </w:p>
    <w:p w14:paraId="7B0EEC83" w14:textId="77777777" w:rsidR="00B11374" w:rsidRPr="00604BD7" w:rsidRDefault="00B11374" w:rsidP="00604BD7">
      <w:pPr>
        <w:tabs>
          <w:tab w:val="left" w:pos="709"/>
        </w:tabs>
        <w:spacing w:line="360" w:lineRule="auto"/>
        <w:ind w:right="51"/>
        <w:jc w:val="both"/>
        <w:rPr>
          <w:rFonts w:ascii="Palatino Linotype" w:hAnsi="Palatino Linotype"/>
          <w:b/>
          <w:szCs w:val="17"/>
          <w:lang w:eastAsia="es-ES_tradnl"/>
        </w:rPr>
      </w:pPr>
    </w:p>
    <w:p w14:paraId="06946091" w14:textId="77777777" w:rsidR="00B11374" w:rsidRPr="00604BD7" w:rsidRDefault="00B11374" w:rsidP="00604BD7">
      <w:pPr>
        <w:tabs>
          <w:tab w:val="left" w:pos="709"/>
        </w:tabs>
        <w:spacing w:line="360" w:lineRule="auto"/>
        <w:ind w:right="51"/>
        <w:jc w:val="both"/>
        <w:rPr>
          <w:rFonts w:ascii="Palatino Linotype" w:hAnsi="Palatino Linotype"/>
          <w:szCs w:val="17"/>
          <w:lang w:eastAsia="es-ES_tradnl"/>
        </w:rPr>
      </w:pPr>
      <w:r w:rsidRPr="00604BD7">
        <w:rPr>
          <w:rFonts w:ascii="Palatino Linotype" w:hAnsi="Palatino Linotype" w:cs="Arial"/>
          <w:b/>
          <w:bCs/>
          <w:sz w:val="28"/>
        </w:rPr>
        <w:t>QUINTO.</w:t>
      </w:r>
      <w:r w:rsidRPr="00604BD7">
        <w:rPr>
          <w:rFonts w:ascii="Palatino Linotype" w:hAnsi="Palatino Linotype"/>
          <w:szCs w:val="17"/>
          <w:lang w:eastAsia="es-ES_tradnl"/>
        </w:rPr>
        <w:t xml:space="preserve"> Hágase del conocimiento al </w:t>
      </w:r>
      <w:r w:rsidRPr="00604BD7">
        <w:rPr>
          <w:rFonts w:ascii="Palatino Linotype" w:hAnsi="Palatino Linotype"/>
          <w:b/>
          <w:szCs w:val="17"/>
          <w:lang w:eastAsia="es-ES_tradnl"/>
        </w:rPr>
        <w:t>RECURRENTE</w:t>
      </w:r>
      <w:r w:rsidRPr="00604BD7">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54961A3" w14:textId="77777777" w:rsidR="00B11374" w:rsidRPr="00604BD7" w:rsidRDefault="00B11374" w:rsidP="00604BD7">
      <w:pPr>
        <w:tabs>
          <w:tab w:val="left" w:pos="709"/>
        </w:tabs>
        <w:spacing w:line="360" w:lineRule="auto"/>
        <w:ind w:right="51"/>
        <w:jc w:val="both"/>
        <w:rPr>
          <w:rFonts w:ascii="Palatino Linotype" w:hAnsi="Palatino Linotype"/>
          <w:szCs w:val="17"/>
          <w:lang w:eastAsia="es-ES_tradnl"/>
        </w:rPr>
      </w:pPr>
    </w:p>
    <w:p w14:paraId="6B335E36" w14:textId="77777777" w:rsidR="00B11374" w:rsidRPr="00604BD7" w:rsidRDefault="00B11374" w:rsidP="00604BD7">
      <w:pPr>
        <w:tabs>
          <w:tab w:val="left" w:pos="709"/>
        </w:tabs>
        <w:spacing w:line="360" w:lineRule="auto"/>
        <w:ind w:right="51"/>
        <w:jc w:val="both"/>
        <w:rPr>
          <w:rFonts w:ascii="Palatino Linotype" w:hAnsi="Palatino Linotype"/>
          <w:szCs w:val="17"/>
          <w:lang w:eastAsia="es-ES_tradnl"/>
        </w:rPr>
      </w:pPr>
      <w:r w:rsidRPr="00604BD7">
        <w:rPr>
          <w:rFonts w:ascii="Palatino Linotype" w:hAnsi="Palatino Linotype"/>
          <w:b/>
          <w:sz w:val="28"/>
          <w:szCs w:val="28"/>
          <w:lang w:eastAsia="es-ES_tradnl"/>
        </w:rPr>
        <w:t>SEXTO.</w:t>
      </w:r>
      <w:r w:rsidRPr="00604BD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CB24012" w14:textId="77777777" w:rsidR="00B11374" w:rsidRDefault="00B11374" w:rsidP="00604BD7">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74F72195" w14:textId="77777777" w:rsidR="00571D89" w:rsidRDefault="00571D89" w:rsidP="00604BD7">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47D03E26" w14:textId="77777777" w:rsidR="00571D89" w:rsidRDefault="00571D89" w:rsidP="00604BD7">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1AED1CBC" w14:textId="77777777" w:rsidR="00571D89" w:rsidRPr="00604BD7" w:rsidRDefault="00571D89" w:rsidP="00604BD7">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23F6EDA2" w14:textId="77777777" w:rsidR="00C52B17" w:rsidRPr="00604BD7" w:rsidRDefault="00C52B17" w:rsidP="00604BD7">
      <w:pPr>
        <w:widowControl w:val="0"/>
        <w:autoSpaceDE w:val="0"/>
        <w:autoSpaceDN w:val="0"/>
        <w:adjustRightInd w:val="0"/>
        <w:spacing w:line="360" w:lineRule="auto"/>
        <w:jc w:val="both"/>
        <w:rPr>
          <w:rFonts w:ascii="Palatino Linotype" w:hAnsi="Palatino Linotype" w:cs="Arial"/>
        </w:rPr>
      </w:pPr>
      <w:r w:rsidRPr="00604BD7">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2B5C6959" w14:textId="2957E5C8" w:rsidR="00B11374" w:rsidRPr="00604BD7" w:rsidRDefault="00B11374" w:rsidP="00604BD7">
      <w:pPr>
        <w:spacing w:line="360" w:lineRule="auto"/>
        <w:jc w:val="both"/>
        <w:rPr>
          <w:rFonts w:ascii="Palatino Linotype" w:hAnsi="Palatino Linotype"/>
        </w:rPr>
      </w:pPr>
      <w:r w:rsidRPr="00604BD7">
        <w:rPr>
          <w:rFonts w:ascii="Palatino Linotype" w:hAnsi="Palatino Linotype"/>
        </w:rPr>
        <w:t>SCMM/AGZ/DEMF/MRC</w:t>
      </w:r>
    </w:p>
    <w:p w14:paraId="134250AE" w14:textId="77777777" w:rsidR="00B11374" w:rsidRPr="00604BD7" w:rsidRDefault="00B11374" w:rsidP="00604BD7">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60A09081" w14:textId="16C740A3" w:rsidR="00406E8C" w:rsidRPr="00604BD7" w:rsidRDefault="00406E8C" w:rsidP="00604BD7">
      <w:pPr>
        <w:spacing w:line="360" w:lineRule="auto"/>
        <w:rPr>
          <w:rFonts w:ascii="Palatino Linotype" w:eastAsia="Calibri" w:hAnsi="Palatino Linotype" w:cs="Tahoma"/>
        </w:rPr>
      </w:pPr>
    </w:p>
    <w:p w14:paraId="75076ABA" w14:textId="1F56309F" w:rsidR="001D7196" w:rsidRPr="00604BD7" w:rsidRDefault="001D7196" w:rsidP="00604BD7">
      <w:pPr>
        <w:spacing w:line="360" w:lineRule="auto"/>
        <w:rPr>
          <w:rFonts w:ascii="Palatino Linotype" w:eastAsia="Calibri" w:hAnsi="Palatino Linotype" w:cs="Tahoma"/>
        </w:rPr>
      </w:pPr>
    </w:p>
    <w:p w14:paraId="48940D91" w14:textId="547A0B49" w:rsidR="001D7196" w:rsidRPr="00604BD7" w:rsidRDefault="001D7196" w:rsidP="00604BD7">
      <w:pPr>
        <w:spacing w:line="360" w:lineRule="auto"/>
        <w:rPr>
          <w:rFonts w:ascii="Palatino Linotype" w:eastAsia="Calibri" w:hAnsi="Palatino Linotype" w:cs="Tahoma"/>
        </w:rPr>
      </w:pPr>
    </w:p>
    <w:p w14:paraId="690FE29B" w14:textId="39FAC304" w:rsidR="001D7196" w:rsidRPr="00604BD7" w:rsidRDefault="001D7196" w:rsidP="00604BD7">
      <w:pPr>
        <w:spacing w:line="360" w:lineRule="auto"/>
        <w:rPr>
          <w:rFonts w:ascii="Palatino Linotype" w:eastAsia="Calibri" w:hAnsi="Palatino Linotype" w:cs="Tahoma"/>
        </w:rPr>
      </w:pPr>
    </w:p>
    <w:p w14:paraId="64183802" w14:textId="69113F4B" w:rsidR="001D7196" w:rsidRPr="00604BD7" w:rsidRDefault="001D7196" w:rsidP="00604BD7">
      <w:pPr>
        <w:spacing w:line="360" w:lineRule="auto"/>
        <w:rPr>
          <w:rFonts w:ascii="Palatino Linotype" w:eastAsia="Calibri" w:hAnsi="Palatino Linotype" w:cs="Tahoma"/>
        </w:rPr>
      </w:pPr>
    </w:p>
    <w:p w14:paraId="55B61F19" w14:textId="77777777" w:rsidR="001D7196" w:rsidRDefault="001D7196" w:rsidP="00604BD7">
      <w:pPr>
        <w:spacing w:line="360" w:lineRule="auto"/>
        <w:rPr>
          <w:rFonts w:eastAsia="Calibri" w:cs="Tahoma"/>
          <w:lang w:val="es-ES"/>
        </w:rPr>
      </w:pPr>
    </w:p>
    <w:p w14:paraId="53A6E315" w14:textId="77777777" w:rsidR="00B840E6" w:rsidRDefault="00B840E6" w:rsidP="00604BD7">
      <w:pPr>
        <w:spacing w:line="360" w:lineRule="auto"/>
        <w:rPr>
          <w:rFonts w:eastAsia="Calibri" w:cs="Tahoma"/>
          <w:lang w:val="es-ES"/>
        </w:rPr>
      </w:pPr>
    </w:p>
    <w:p w14:paraId="44628EF8" w14:textId="77777777" w:rsidR="00B840E6" w:rsidRDefault="00B840E6" w:rsidP="00604BD7">
      <w:pPr>
        <w:spacing w:line="360" w:lineRule="auto"/>
        <w:rPr>
          <w:rFonts w:eastAsia="Calibri" w:cs="Tahoma"/>
          <w:lang w:val="es-ES"/>
        </w:rPr>
      </w:pPr>
    </w:p>
    <w:p w14:paraId="1413A0FB" w14:textId="77777777" w:rsidR="00B840E6" w:rsidRDefault="00B840E6" w:rsidP="00604BD7">
      <w:pPr>
        <w:spacing w:line="360" w:lineRule="auto"/>
        <w:rPr>
          <w:rFonts w:eastAsia="Calibri" w:cs="Tahoma"/>
          <w:lang w:val="es-ES"/>
        </w:rPr>
      </w:pPr>
    </w:p>
    <w:p w14:paraId="50136B57" w14:textId="77777777" w:rsidR="00B840E6" w:rsidRDefault="00B840E6" w:rsidP="00604BD7">
      <w:pPr>
        <w:spacing w:line="360" w:lineRule="auto"/>
        <w:rPr>
          <w:rFonts w:eastAsia="Calibri" w:cs="Tahoma"/>
          <w:lang w:val="es-ES"/>
        </w:rPr>
      </w:pPr>
    </w:p>
    <w:p w14:paraId="1409BE40" w14:textId="77777777" w:rsidR="00B840E6" w:rsidRDefault="00B840E6" w:rsidP="00604BD7">
      <w:pPr>
        <w:spacing w:line="360" w:lineRule="auto"/>
        <w:rPr>
          <w:rFonts w:eastAsia="Calibri" w:cs="Tahoma"/>
          <w:lang w:val="es-ES"/>
        </w:rPr>
      </w:pPr>
    </w:p>
    <w:p w14:paraId="54D46854" w14:textId="77777777" w:rsidR="00B840E6" w:rsidRDefault="00B840E6" w:rsidP="00604BD7">
      <w:pPr>
        <w:spacing w:line="360" w:lineRule="auto"/>
        <w:rPr>
          <w:rFonts w:eastAsia="Calibri" w:cs="Tahoma"/>
          <w:lang w:val="es-ES"/>
        </w:rPr>
      </w:pPr>
    </w:p>
    <w:p w14:paraId="73B33880" w14:textId="77777777" w:rsidR="00B840E6" w:rsidRDefault="00B840E6" w:rsidP="00604BD7">
      <w:pPr>
        <w:spacing w:line="360" w:lineRule="auto"/>
        <w:rPr>
          <w:rFonts w:eastAsia="Calibri" w:cs="Tahoma"/>
          <w:lang w:val="es-ES"/>
        </w:rPr>
      </w:pPr>
    </w:p>
    <w:p w14:paraId="3D8B8C79" w14:textId="77777777" w:rsidR="00B840E6" w:rsidRDefault="00B840E6" w:rsidP="00604BD7">
      <w:pPr>
        <w:spacing w:line="360" w:lineRule="auto"/>
        <w:rPr>
          <w:rFonts w:eastAsia="Calibri" w:cs="Tahoma"/>
          <w:lang w:val="es-ES"/>
        </w:rPr>
      </w:pPr>
    </w:p>
    <w:p w14:paraId="2D98CF1B" w14:textId="77777777" w:rsidR="00B840E6" w:rsidRDefault="00B840E6" w:rsidP="00604BD7">
      <w:pPr>
        <w:spacing w:line="360" w:lineRule="auto"/>
        <w:rPr>
          <w:rFonts w:eastAsia="Calibri" w:cs="Tahoma"/>
          <w:lang w:val="es-ES"/>
        </w:rPr>
      </w:pPr>
    </w:p>
    <w:p w14:paraId="5A4E0DC8" w14:textId="77777777" w:rsidR="00B840E6" w:rsidRDefault="00B840E6" w:rsidP="00604BD7">
      <w:pPr>
        <w:spacing w:line="360" w:lineRule="auto"/>
        <w:rPr>
          <w:rFonts w:eastAsia="Calibri" w:cs="Tahoma"/>
          <w:lang w:val="es-ES"/>
        </w:rPr>
      </w:pPr>
    </w:p>
    <w:p w14:paraId="7F739CBA" w14:textId="77777777" w:rsidR="00B840E6" w:rsidRPr="00604BD7" w:rsidRDefault="00B840E6" w:rsidP="00604BD7">
      <w:pPr>
        <w:spacing w:line="360" w:lineRule="auto"/>
        <w:rPr>
          <w:rFonts w:eastAsia="Calibri" w:cs="Tahoma"/>
          <w:lang w:val="es-ES"/>
        </w:rPr>
      </w:pPr>
    </w:p>
    <w:sectPr w:rsidR="00B840E6" w:rsidRPr="00604BD7" w:rsidSect="00536C04">
      <w:headerReference w:type="even" r:id="rId8"/>
      <w:headerReference w:type="default" r:id="rId9"/>
      <w:footerReference w:type="default" r:id="rId10"/>
      <w:headerReference w:type="first" r:id="rId11"/>
      <w:footerReference w:type="first" r:id="rId12"/>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24994" w14:textId="77777777" w:rsidR="0097600E" w:rsidRDefault="0097600E" w:rsidP="00C80F8C">
      <w:r>
        <w:separator/>
      </w:r>
    </w:p>
  </w:endnote>
  <w:endnote w:type="continuationSeparator" w:id="0">
    <w:p w14:paraId="1291232F" w14:textId="77777777" w:rsidR="0097600E" w:rsidRDefault="009760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C03910" w:rsidR="00C264D8" w:rsidRPr="0010196A" w:rsidRDefault="00C264D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4DFF">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4DFF">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A6D04B5" w:rsidR="00C264D8" w:rsidRPr="0010196A" w:rsidRDefault="00C264D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4DF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4DFF">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8CDCE" w14:textId="77777777" w:rsidR="0097600E" w:rsidRDefault="0097600E" w:rsidP="00C80F8C">
      <w:r>
        <w:separator/>
      </w:r>
    </w:p>
  </w:footnote>
  <w:footnote w:type="continuationSeparator" w:id="0">
    <w:p w14:paraId="3D04C160" w14:textId="77777777" w:rsidR="0097600E" w:rsidRDefault="0097600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264D8" w:rsidRDefault="0097600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264D8" w:rsidRPr="0010196A" w:rsidRDefault="0097600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264D8" w:rsidRPr="008F2CCC" w14:paraId="1F097D8A" w14:textId="77777777" w:rsidTr="00E44BB1">
      <w:tc>
        <w:tcPr>
          <w:tcW w:w="2694" w:type="dxa"/>
          <w:vMerge w:val="restart"/>
        </w:tcPr>
        <w:p w14:paraId="1F780A0C" w14:textId="1EFF25F4" w:rsidR="00C264D8" w:rsidRPr="008F2CCC" w:rsidRDefault="00C264D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264D8" w:rsidRPr="00664658" w:rsidRDefault="00C264D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55E15047" w14:textId="609D5EB9" w:rsidR="00C264D8" w:rsidRPr="009F37B6" w:rsidRDefault="00C264D8" w:rsidP="00DC0CFF">
          <w:pPr>
            <w:jc w:val="both"/>
            <w:rPr>
              <w:rFonts w:ascii="Palatino Linotype" w:hAnsi="Palatino Linotype"/>
              <w:b/>
              <w:sz w:val="22"/>
              <w:szCs w:val="22"/>
              <w:lang w:val="es-ES_tradnl"/>
            </w:rPr>
          </w:pPr>
          <w:r>
            <w:rPr>
              <w:rFonts w:ascii="Palatino Linotype" w:hAnsi="Palatino Linotype"/>
              <w:b/>
              <w:sz w:val="22"/>
              <w:szCs w:val="22"/>
              <w:lang w:val="es-ES_tradnl"/>
            </w:rPr>
            <w:t>02742/INFOEM/IP/RR/2023</w:t>
          </w:r>
          <w:r w:rsidRPr="009F37B6">
            <w:rPr>
              <w:rFonts w:ascii="Palatino Linotype" w:hAnsi="Palatino Linotype"/>
              <w:b/>
              <w:sz w:val="22"/>
              <w:szCs w:val="22"/>
              <w:lang w:val="es-ES_tradnl"/>
            </w:rPr>
            <w:t xml:space="preserve"> y</w:t>
          </w:r>
        </w:p>
        <w:p w14:paraId="65AFA994" w14:textId="5B9F170C" w:rsidR="00C264D8" w:rsidRPr="00664658" w:rsidRDefault="00C264D8" w:rsidP="00DC0CFF">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C264D8" w:rsidRPr="008F2CCC" w14:paraId="049677A3" w14:textId="77777777" w:rsidTr="00E44BB1">
      <w:tc>
        <w:tcPr>
          <w:tcW w:w="2694" w:type="dxa"/>
          <w:vMerge/>
        </w:tcPr>
        <w:p w14:paraId="4A21EAC1" w14:textId="5C1F145E" w:rsidR="00C264D8" w:rsidRPr="008F2CCC" w:rsidRDefault="00C264D8" w:rsidP="00536C04">
          <w:pPr>
            <w:rPr>
              <w:rFonts w:ascii="Palatino Linotype" w:hAnsi="Palatino Linotype"/>
              <w:b/>
              <w:sz w:val="22"/>
              <w:szCs w:val="22"/>
              <w:lang w:val="es-ES_tradnl"/>
            </w:rPr>
          </w:pPr>
        </w:p>
      </w:tc>
      <w:tc>
        <w:tcPr>
          <w:tcW w:w="2551" w:type="dxa"/>
          <w:shd w:val="clear" w:color="auto" w:fill="auto"/>
        </w:tcPr>
        <w:p w14:paraId="1237BCDE" w14:textId="77777777" w:rsidR="00C264D8" w:rsidRPr="00664658" w:rsidRDefault="00C264D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A27228B" w:rsidR="00C264D8" w:rsidRPr="00AB5C2B" w:rsidRDefault="00C264D8" w:rsidP="002B0847">
          <w:pPr>
            <w:jc w:val="both"/>
            <w:rPr>
              <w:rFonts w:ascii="Palatino Linotype" w:hAnsi="Palatino Linotype"/>
              <w:b/>
              <w:sz w:val="22"/>
              <w:szCs w:val="22"/>
              <w:lang w:val="es-419"/>
            </w:rPr>
          </w:pPr>
          <w:r w:rsidRPr="00D515D7">
            <w:rPr>
              <w:rFonts w:ascii="Palatino Linotype" w:hAnsi="Palatino Linotype"/>
              <w:b/>
              <w:sz w:val="22"/>
              <w:szCs w:val="22"/>
              <w:lang w:val="es-ES_tradnl"/>
            </w:rPr>
            <w:t>Ayuntamiento de Ixtlahuaca</w:t>
          </w:r>
        </w:p>
      </w:tc>
    </w:tr>
    <w:tr w:rsidR="00C264D8" w:rsidRPr="008F2CCC" w14:paraId="72CD087D" w14:textId="77777777" w:rsidTr="00E44BB1">
      <w:trPr>
        <w:trHeight w:val="228"/>
      </w:trPr>
      <w:tc>
        <w:tcPr>
          <w:tcW w:w="2694" w:type="dxa"/>
          <w:vMerge/>
        </w:tcPr>
        <w:p w14:paraId="1B78656F" w14:textId="01E6F6F6" w:rsidR="00C264D8" w:rsidRPr="008F2CCC" w:rsidRDefault="00C264D8" w:rsidP="00536C04">
          <w:pPr>
            <w:rPr>
              <w:rFonts w:ascii="Palatino Linotype" w:hAnsi="Palatino Linotype"/>
              <w:b/>
              <w:sz w:val="22"/>
              <w:szCs w:val="22"/>
              <w:lang w:val="es-ES_tradnl"/>
            </w:rPr>
          </w:pPr>
        </w:p>
      </w:tc>
      <w:tc>
        <w:tcPr>
          <w:tcW w:w="2551" w:type="dxa"/>
          <w:shd w:val="clear" w:color="auto" w:fill="auto"/>
        </w:tcPr>
        <w:p w14:paraId="74D81628" w14:textId="5DC3BCA5" w:rsidR="00C264D8" w:rsidRPr="00664658" w:rsidRDefault="00C264D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264D8" w:rsidRPr="00664658" w:rsidRDefault="00C264D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264D8" w:rsidRPr="0010196A" w:rsidRDefault="00C264D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264D8" w:rsidRPr="0010196A" w:rsidRDefault="00C264D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264D8" w:rsidRPr="008F2CCC" w14:paraId="6ABABA57" w14:textId="77777777" w:rsidTr="00E44BB1">
      <w:tc>
        <w:tcPr>
          <w:tcW w:w="3828" w:type="dxa"/>
          <w:vMerge w:val="restart"/>
          <w:shd w:val="clear" w:color="auto" w:fill="auto"/>
        </w:tcPr>
        <w:p w14:paraId="6AA376CC" w14:textId="1E62217E" w:rsidR="00C264D8" w:rsidRPr="008F2CCC" w:rsidRDefault="00C264D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264D8" w:rsidRPr="008F2CCC" w:rsidRDefault="00C264D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3498D5ED" w:rsidR="00C264D8" w:rsidRPr="009F37B6" w:rsidRDefault="00C264D8" w:rsidP="009F37B6">
          <w:pPr>
            <w:jc w:val="both"/>
            <w:rPr>
              <w:rFonts w:ascii="Palatino Linotype" w:hAnsi="Palatino Linotype"/>
              <w:b/>
              <w:sz w:val="22"/>
              <w:szCs w:val="22"/>
              <w:lang w:val="es-ES_tradnl"/>
            </w:rPr>
          </w:pPr>
          <w:r>
            <w:rPr>
              <w:rFonts w:ascii="Palatino Linotype" w:hAnsi="Palatino Linotype"/>
              <w:b/>
              <w:sz w:val="22"/>
              <w:szCs w:val="22"/>
              <w:lang w:val="es-ES_tradnl"/>
            </w:rPr>
            <w:t>02742/INFOEM/IP/RR/2023</w:t>
          </w:r>
          <w:r w:rsidRPr="009F37B6">
            <w:rPr>
              <w:rFonts w:ascii="Palatino Linotype" w:hAnsi="Palatino Linotype"/>
              <w:b/>
              <w:sz w:val="22"/>
              <w:szCs w:val="22"/>
              <w:lang w:val="es-ES_tradnl"/>
            </w:rPr>
            <w:t xml:space="preserve"> y</w:t>
          </w:r>
        </w:p>
        <w:p w14:paraId="5F0F5848" w14:textId="1A89649E" w:rsidR="00C264D8" w:rsidRPr="008F2CCC" w:rsidRDefault="00C264D8"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C264D8" w:rsidRPr="008F2CCC" w14:paraId="3B45FB53" w14:textId="77777777" w:rsidTr="00E44BB1">
      <w:tc>
        <w:tcPr>
          <w:tcW w:w="3828" w:type="dxa"/>
          <w:vMerge/>
          <w:shd w:val="clear" w:color="auto" w:fill="auto"/>
        </w:tcPr>
        <w:p w14:paraId="188B82EF" w14:textId="77777777" w:rsidR="00C264D8" w:rsidRPr="008F2CCC" w:rsidRDefault="00C264D8" w:rsidP="00A2780F">
          <w:pPr>
            <w:rPr>
              <w:rFonts w:ascii="Palatino Linotype" w:hAnsi="Palatino Linotype"/>
              <w:b/>
              <w:sz w:val="22"/>
              <w:szCs w:val="22"/>
              <w:lang w:val="es-ES_tradnl"/>
            </w:rPr>
          </w:pPr>
        </w:p>
      </w:tc>
      <w:tc>
        <w:tcPr>
          <w:tcW w:w="2551" w:type="dxa"/>
          <w:shd w:val="clear" w:color="auto" w:fill="auto"/>
        </w:tcPr>
        <w:p w14:paraId="3B2AD0CF" w14:textId="77777777" w:rsidR="00C264D8" w:rsidRPr="008F2CCC" w:rsidRDefault="00C264D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95A4E12" w:rsidR="00C264D8" w:rsidRPr="00234374" w:rsidRDefault="001C4DFF" w:rsidP="00C27EA8">
          <w:pPr>
            <w:jc w:val="both"/>
            <w:rPr>
              <w:rFonts w:ascii="Palatino Linotype" w:hAnsi="Palatino Linotype" w:cs="Arial"/>
              <w:b/>
              <w:bCs/>
              <w:sz w:val="22"/>
              <w:szCs w:val="22"/>
            </w:rPr>
          </w:pPr>
          <w:r>
            <w:rPr>
              <w:rFonts w:ascii="Palatino Linotype" w:hAnsi="Palatino Linotype" w:cs="Arial"/>
              <w:b/>
              <w:bCs/>
              <w:sz w:val="22"/>
              <w:szCs w:val="22"/>
            </w:rPr>
            <w:t xml:space="preserve">XXXX XXXXXX </w:t>
          </w:r>
          <w:proofErr w:type="spellStart"/>
          <w:r>
            <w:rPr>
              <w:rFonts w:ascii="Palatino Linotype" w:hAnsi="Palatino Linotype" w:cs="Arial"/>
              <w:b/>
              <w:bCs/>
              <w:sz w:val="22"/>
              <w:szCs w:val="22"/>
            </w:rPr>
            <w:t>XXXXXX</w:t>
          </w:r>
          <w:proofErr w:type="spellEnd"/>
        </w:p>
      </w:tc>
    </w:tr>
    <w:tr w:rsidR="00C264D8" w:rsidRPr="008F2CCC" w14:paraId="28A493EB" w14:textId="77777777" w:rsidTr="00E44BB1">
      <w:trPr>
        <w:trHeight w:val="228"/>
      </w:trPr>
      <w:tc>
        <w:tcPr>
          <w:tcW w:w="3828" w:type="dxa"/>
          <w:vMerge/>
          <w:shd w:val="clear" w:color="auto" w:fill="auto"/>
        </w:tcPr>
        <w:p w14:paraId="06C77D31" w14:textId="77777777" w:rsidR="00C264D8" w:rsidRPr="008F2CCC" w:rsidRDefault="00C264D8" w:rsidP="00E37C88">
          <w:pPr>
            <w:rPr>
              <w:rFonts w:ascii="Palatino Linotype" w:hAnsi="Palatino Linotype"/>
              <w:b/>
              <w:sz w:val="22"/>
              <w:szCs w:val="22"/>
              <w:lang w:val="es-ES_tradnl"/>
            </w:rPr>
          </w:pPr>
        </w:p>
      </w:tc>
      <w:tc>
        <w:tcPr>
          <w:tcW w:w="2551" w:type="dxa"/>
          <w:shd w:val="clear" w:color="auto" w:fill="auto"/>
        </w:tcPr>
        <w:p w14:paraId="2E1A72B4" w14:textId="77777777" w:rsidR="00C264D8" w:rsidRPr="008F2CCC" w:rsidRDefault="00C264D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E5094C9" w:rsidR="00C264D8" w:rsidRPr="00DC41C8" w:rsidRDefault="00C264D8" w:rsidP="00DC0CFF">
          <w:pPr>
            <w:jc w:val="both"/>
            <w:rPr>
              <w:rFonts w:ascii="Palatino Linotype" w:hAnsi="Palatino Linotype"/>
              <w:b/>
              <w:sz w:val="22"/>
              <w:szCs w:val="22"/>
            </w:rPr>
          </w:pPr>
          <w:r w:rsidRPr="00D515D7">
            <w:rPr>
              <w:rFonts w:ascii="Palatino Linotype" w:hAnsi="Palatino Linotype"/>
              <w:b/>
              <w:sz w:val="22"/>
              <w:szCs w:val="22"/>
              <w:lang w:val="es-ES_tradnl"/>
            </w:rPr>
            <w:t>Ayuntamiento de Ixtlahuaca</w:t>
          </w:r>
        </w:p>
      </w:tc>
    </w:tr>
    <w:tr w:rsidR="00C264D8" w:rsidRPr="008F2CCC" w14:paraId="0F114FF0" w14:textId="77777777" w:rsidTr="00E44BB1">
      <w:tc>
        <w:tcPr>
          <w:tcW w:w="3828" w:type="dxa"/>
          <w:vMerge/>
          <w:shd w:val="clear" w:color="auto" w:fill="auto"/>
        </w:tcPr>
        <w:p w14:paraId="4CCB64BA" w14:textId="77777777" w:rsidR="00C264D8" w:rsidRPr="008F2CCC" w:rsidRDefault="00C264D8" w:rsidP="00A2780F">
          <w:pPr>
            <w:rPr>
              <w:rFonts w:ascii="Palatino Linotype" w:hAnsi="Palatino Linotype"/>
              <w:b/>
              <w:sz w:val="22"/>
              <w:szCs w:val="22"/>
              <w:lang w:val="es-ES_tradnl"/>
            </w:rPr>
          </w:pPr>
        </w:p>
      </w:tc>
      <w:tc>
        <w:tcPr>
          <w:tcW w:w="2551" w:type="dxa"/>
          <w:shd w:val="clear" w:color="auto" w:fill="auto"/>
        </w:tcPr>
        <w:p w14:paraId="31E422EA" w14:textId="12F398EB" w:rsidR="00C264D8" w:rsidRPr="008F2CCC" w:rsidRDefault="00C264D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264D8" w:rsidRPr="008F2CCC" w:rsidRDefault="00C264D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C264D8" w:rsidRPr="0010196A" w:rsidRDefault="0097600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1A4B74"/>
    <w:multiLevelType w:val="hybridMultilevel"/>
    <w:tmpl w:val="BC12A40C"/>
    <w:lvl w:ilvl="0" w:tplc="117C48D0">
      <w:start w:val="2"/>
      <w:numFmt w:val="bullet"/>
      <w:lvlText w:val="-"/>
      <w:lvlJc w:val="left"/>
      <w:pPr>
        <w:ind w:left="720" w:hanging="360"/>
      </w:pPr>
      <w:rPr>
        <w:rFonts w:ascii="Palatino Linotype" w:eastAsia="Arial Unicode MS"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6C3B06"/>
    <w:multiLevelType w:val="hybridMultilevel"/>
    <w:tmpl w:val="103AD75E"/>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6" w15:restartNumberingAfterBreak="0">
    <w:nsid w:val="5EBB67B4"/>
    <w:multiLevelType w:val="hybridMultilevel"/>
    <w:tmpl w:val="6AB88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896B14"/>
    <w:multiLevelType w:val="hybridMultilevel"/>
    <w:tmpl w:val="3AA42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852DE1"/>
    <w:multiLevelType w:val="hybridMultilevel"/>
    <w:tmpl w:val="9976C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034A81"/>
    <w:multiLevelType w:val="hybridMultilevel"/>
    <w:tmpl w:val="E2BA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537490"/>
    <w:multiLevelType w:val="hybridMultilevel"/>
    <w:tmpl w:val="787A6E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7"/>
  </w:num>
  <w:num w:numId="5">
    <w:abstractNumId w:val="9"/>
  </w:num>
  <w:num w:numId="6">
    <w:abstractNumId w:val="2"/>
  </w:num>
  <w:num w:numId="7">
    <w:abstractNumId w:val="6"/>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EA0"/>
    <w:rsid w:val="00001610"/>
    <w:rsid w:val="0000258A"/>
    <w:rsid w:val="000025F0"/>
    <w:rsid w:val="0000265E"/>
    <w:rsid w:val="000026CD"/>
    <w:rsid w:val="00002897"/>
    <w:rsid w:val="00002A00"/>
    <w:rsid w:val="00002E83"/>
    <w:rsid w:val="0000328A"/>
    <w:rsid w:val="000041B5"/>
    <w:rsid w:val="00004605"/>
    <w:rsid w:val="000046A7"/>
    <w:rsid w:val="00004C7A"/>
    <w:rsid w:val="00004D7C"/>
    <w:rsid w:val="000054EA"/>
    <w:rsid w:val="0000556B"/>
    <w:rsid w:val="0000588F"/>
    <w:rsid w:val="000060C2"/>
    <w:rsid w:val="0000633D"/>
    <w:rsid w:val="000064B6"/>
    <w:rsid w:val="000065EF"/>
    <w:rsid w:val="00006728"/>
    <w:rsid w:val="00006E88"/>
    <w:rsid w:val="00006EC0"/>
    <w:rsid w:val="00006F2F"/>
    <w:rsid w:val="00007558"/>
    <w:rsid w:val="000075A8"/>
    <w:rsid w:val="00007AF1"/>
    <w:rsid w:val="00007FD8"/>
    <w:rsid w:val="000104F0"/>
    <w:rsid w:val="00010634"/>
    <w:rsid w:val="000109F4"/>
    <w:rsid w:val="00011EDE"/>
    <w:rsid w:val="000122E2"/>
    <w:rsid w:val="000123CB"/>
    <w:rsid w:val="0001291C"/>
    <w:rsid w:val="00012A00"/>
    <w:rsid w:val="00012E09"/>
    <w:rsid w:val="00013023"/>
    <w:rsid w:val="00013986"/>
    <w:rsid w:val="00013EBF"/>
    <w:rsid w:val="00013FEC"/>
    <w:rsid w:val="000142C0"/>
    <w:rsid w:val="00014DF9"/>
    <w:rsid w:val="00014E91"/>
    <w:rsid w:val="00015BBF"/>
    <w:rsid w:val="00015DDC"/>
    <w:rsid w:val="000160C6"/>
    <w:rsid w:val="00016A2B"/>
    <w:rsid w:val="000171D8"/>
    <w:rsid w:val="00017746"/>
    <w:rsid w:val="0001796B"/>
    <w:rsid w:val="00017EBE"/>
    <w:rsid w:val="000208AE"/>
    <w:rsid w:val="00020B47"/>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87"/>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0FE"/>
    <w:rsid w:val="00032403"/>
    <w:rsid w:val="00032B7F"/>
    <w:rsid w:val="000333BC"/>
    <w:rsid w:val="0003355B"/>
    <w:rsid w:val="000336D0"/>
    <w:rsid w:val="000337B3"/>
    <w:rsid w:val="000339B9"/>
    <w:rsid w:val="00033C79"/>
    <w:rsid w:val="00033E94"/>
    <w:rsid w:val="00035676"/>
    <w:rsid w:val="00035CDF"/>
    <w:rsid w:val="00035E1E"/>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276"/>
    <w:rsid w:val="0004330A"/>
    <w:rsid w:val="0004393C"/>
    <w:rsid w:val="00043943"/>
    <w:rsid w:val="0004425E"/>
    <w:rsid w:val="00044351"/>
    <w:rsid w:val="000446CF"/>
    <w:rsid w:val="00044856"/>
    <w:rsid w:val="000449C9"/>
    <w:rsid w:val="00044D0E"/>
    <w:rsid w:val="000454E2"/>
    <w:rsid w:val="000462B9"/>
    <w:rsid w:val="000464A3"/>
    <w:rsid w:val="000465A8"/>
    <w:rsid w:val="00047111"/>
    <w:rsid w:val="00047A25"/>
    <w:rsid w:val="00047E38"/>
    <w:rsid w:val="00047E9E"/>
    <w:rsid w:val="00050FE1"/>
    <w:rsid w:val="000517C1"/>
    <w:rsid w:val="00051ADD"/>
    <w:rsid w:val="00051B43"/>
    <w:rsid w:val="00051D2A"/>
    <w:rsid w:val="0005265B"/>
    <w:rsid w:val="000527F0"/>
    <w:rsid w:val="00052E1B"/>
    <w:rsid w:val="000534A2"/>
    <w:rsid w:val="0005363B"/>
    <w:rsid w:val="00053A25"/>
    <w:rsid w:val="00053FA9"/>
    <w:rsid w:val="00054446"/>
    <w:rsid w:val="000546E2"/>
    <w:rsid w:val="00054CFB"/>
    <w:rsid w:val="000550D6"/>
    <w:rsid w:val="00055200"/>
    <w:rsid w:val="000556CB"/>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2B4"/>
    <w:rsid w:val="000633BB"/>
    <w:rsid w:val="000636AD"/>
    <w:rsid w:val="00063AEF"/>
    <w:rsid w:val="00064245"/>
    <w:rsid w:val="000644B3"/>
    <w:rsid w:val="000646B0"/>
    <w:rsid w:val="00064917"/>
    <w:rsid w:val="000655D7"/>
    <w:rsid w:val="0006590C"/>
    <w:rsid w:val="00065B50"/>
    <w:rsid w:val="00066A54"/>
    <w:rsid w:val="00066B22"/>
    <w:rsid w:val="00066D71"/>
    <w:rsid w:val="00066F42"/>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34"/>
    <w:rsid w:val="000847B2"/>
    <w:rsid w:val="0008505B"/>
    <w:rsid w:val="00085229"/>
    <w:rsid w:val="0008542A"/>
    <w:rsid w:val="00085585"/>
    <w:rsid w:val="00085973"/>
    <w:rsid w:val="000861FF"/>
    <w:rsid w:val="0008668D"/>
    <w:rsid w:val="00086980"/>
    <w:rsid w:val="0008710F"/>
    <w:rsid w:val="000872A8"/>
    <w:rsid w:val="00087508"/>
    <w:rsid w:val="00087D47"/>
    <w:rsid w:val="00087FEC"/>
    <w:rsid w:val="00090730"/>
    <w:rsid w:val="00090A5A"/>
    <w:rsid w:val="00090C67"/>
    <w:rsid w:val="00090C88"/>
    <w:rsid w:val="00090CC8"/>
    <w:rsid w:val="00091CAB"/>
    <w:rsid w:val="000922B0"/>
    <w:rsid w:val="00092385"/>
    <w:rsid w:val="00092543"/>
    <w:rsid w:val="00092789"/>
    <w:rsid w:val="00092893"/>
    <w:rsid w:val="00092F37"/>
    <w:rsid w:val="00095118"/>
    <w:rsid w:val="00095302"/>
    <w:rsid w:val="0009541B"/>
    <w:rsid w:val="000955F6"/>
    <w:rsid w:val="00095950"/>
    <w:rsid w:val="0009628B"/>
    <w:rsid w:val="00096D57"/>
    <w:rsid w:val="00096E93"/>
    <w:rsid w:val="000970F0"/>
    <w:rsid w:val="0009712E"/>
    <w:rsid w:val="00097B14"/>
    <w:rsid w:val="00097CBB"/>
    <w:rsid w:val="00097D26"/>
    <w:rsid w:val="000A0195"/>
    <w:rsid w:val="000A06CB"/>
    <w:rsid w:val="000A0C7C"/>
    <w:rsid w:val="000A1149"/>
    <w:rsid w:val="000A1549"/>
    <w:rsid w:val="000A22DD"/>
    <w:rsid w:val="000A2B2B"/>
    <w:rsid w:val="000A2E1A"/>
    <w:rsid w:val="000A3218"/>
    <w:rsid w:val="000A3399"/>
    <w:rsid w:val="000A3D63"/>
    <w:rsid w:val="000A3F1E"/>
    <w:rsid w:val="000A4495"/>
    <w:rsid w:val="000A44A1"/>
    <w:rsid w:val="000A4664"/>
    <w:rsid w:val="000A4727"/>
    <w:rsid w:val="000A4A0D"/>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691"/>
    <w:rsid w:val="000B3DC6"/>
    <w:rsid w:val="000B3EF0"/>
    <w:rsid w:val="000B3FFD"/>
    <w:rsid w:val="000B4067"/>
    <w:rsid w:val="000B414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21A"/>
    <w:rsid w:val="000C767B"/>
    <w:rsid w:val="000C774E"/>
    <w:rsid w:val="000C7771"/>
    <w:rsid w:val="000C7AF9"/>
    <w:rsid w:val="000C7D67"/>
    <w:rsid w:val="000C7F3D"/>
    <w:rsid w:val="000D075B"/>
    <w:rsid w:val="000D0DA0"/>
    <w:rsid w:val="000D1A6F"/>
    <w:rsid w:val="000D1B2D"/>
    <w:rsid w:val="000D21C4"/>
    <w:rsid w:val="000D2684"/>
    <w:rsid w:val="000D2BC0"/>
    <w:rsid w:val="000D3061"/>
    <w:rsid w:val="000D3459"/>
    <w:rsid w:val="000D3E87"/>
    <w:rsid w:val="000D447F"/>
    <w:rsid w:val="000D5436"/>
    <w:rsid w:val="000D58EC"/>
    <w:rsid w:val="000D5D68"/>
    <w:rsid w:val="000D6ADD"/>
    <w:rsid w:val="000D6BA3"/>
    <w:rsid w:val="000D72D0"/>
    <w:rsid w:val="000D74DD"/>
    <w:rsid w:val="000D75A0"/>
    <w:rsid w:val="000E06D1"/>
    <w:rsid w:val="000E07B7"/>
    <w:rsid w:val="000E08A5"/>
    <w:rsid w:val="000E08CA"/>
    <w:rsid w:val="000E0B02"/>
    <w:rsid w:val="000E0D35"/>
    <w:rsid w:val="000E100D"/>
    <w:rsid w:val="000E1520"/>
    <w:rsid w:val="000E1C5E"/>
    <w:rsid w:val="000E1C6A"/>
    <w:rsid w:val="000E204A"/>
    <w:rsid w:val="000E255A"/>
    <w:rsid w:val="000E2C66"/>
    <w:rsid w:val="000E38D1"/>
    <w:rsid w:val="000E46D9"/>
    <w:rsid w:val="000E47D0"/>
    <w:rsid w:val="000E51B9"/>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973"/>
    <w:rsid w:val="000F2B5F"/>
    <w:rsid w:val="000F2DAA"/>
    <w:rsid w:val="000F3899"/>
    <w:rsid w:val="000F3904"/>
    <w:rsid w:val="000F4AC2"/>
    <w:rsid w:val="000F4C20"/>
    <w:rsid w:val="000F4F47"/>
    <w:rsid w:val="000F4F78"/>
    <w:rsid w:val="000F547E"/>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746"/>
    <w:rsid w:val="0010196A"/>
    <w:rsid w:val="00101BFD"/>
    <w:rsid w:val="001027DA"/>
    <w:rsid w:val="001028C2"/>
    <w:rsid w:val="0010293F"/>
    <w:rsid w:val="00102BE0"/>
    <w:rsid w:val="00102F98"/>
    <w:rsid w:val="001030D5"/>
    <w:rsid w:val="00104BFE"/>
    <w:rsid w:val="00104E56"/>
    <w:rsid w:val="00105450"/>
    <w:rsid w:val="0010553A"/>
    <w:rsid w:val="00105FBB"/>
    <w:rsid w:val="00106211"/>
    <w:rsid w:val="00106268"/>
    <w:rsid w:val="0010628C"/>
    <w:rsid w:val="001063BB"/>
    <w:rsid w:val="00106A20"/>
    <w:rsid w:val="00106B41"/>
    <w:rsid w:val="00106FBF"/>
    <w:rsid w:val="00107FBF"/>
    <w:rsid w:val="00110C35"/>
    <w:rsid w:val="001110E5"/>
    <w:rsid w:val="00111746"/>
    <w:rsid w:val="00111DBB"/>
    <w:rsid w:val="00111F07"/>
    <w:rsid w:val="00112988"/>
    <w:rsid w:val="00113015"/>
    <w:rsid w:val="001131FD"/>
    <w:rsid w:val="00113629"/>
    <w:rsid w:val="001136D3"/>
    <w:rsid w:val="00113802"/>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00D"/>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5BC0"/>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3496"/>
    <w:rsid w:val="00144114"/>
    <w:rsid w:val="00144BB9"/>
    <w:rsid w:val="0014538F"/>
    <w:rsid w:val="001456C5"/>
    <w:rsid w:val="00145F32"/>
    <w:rsid w:val="00146044"/>
    <w:rsid w:val="00146317"/>
    <w:rsid w:val="00146D8A"/>
    <w:rsid w:val="001471C8"/>
    <w:rsid w:val="0014732A"/>
    <w:rsid w:val="00147A0D"/>
    <w:rsid w:val="00147FCE"/>
    <w:rsid w:val="00150B44"/>
    <w:rsid w:val="00150BAE"/>
    <w:rsid w:val="00150CF7"/>
    <w:rsid w:val="00151C8C"/>
    <w:rsid w:val="00151EC2"/>
    <w:rsid w:val="001528A8"/>
    <w:rsid w:val="00152D76"/>
    <w:rsid w:val="00152E3D"/>
    <w:rsid w:val="00152FDC"/>
    <w:rsid w:val="00153172"/>
    <w:rsid w:val="00153435"/>
    <w:rsid w:val="0015349A"/>
    <w:rsid w:val="00153F8E"/>
    <w:rsid w:val="00154803"/>
    <w:rsid w:val="00154B20"/>
    <w:rsid w:val="00154F81"/>
    <w:rsid w:val="001551FB"/>
    <w:rsid w:val="001554A0"/>
    <w:rsid w:val="0015612E"/>
    <w:rsid w:val="001564C0"/>
    <w:rsid w:val="00156AD5"/>
    <w:rsid w:val="00156D01"/>
    <w:rsid w:val="00156ECA"/>
    <w:rsid w:val="00157A4F"/>
    <w:rsid w:val="0016023D"/>
    <w:rsid w:val="00160405"/>
    <w:rsid w:val="001608FB"/>
    <w:rsid w:val="00160AB4"/>
    <w:rsid w:val="00160C20"/>
    <w:rsid w:val="00161318"/>
    <w:rsid w:val="00161607"/>
    <w:rsid w:val="00161664"/>
    <w:rsid w:val="00161908"/>
    <w:rsid w:val="00161D33"/>
    <w:rsid w:val="001624E0"/>
    <w:rsid w:val="00162617"/>
    <w:rsid w:val="001626F3"/>
    <w:rsid w:val="00162D01"/>
    <w:rsid w:val="001635A0"/>
    <w:rsid w:val="0016374D"/>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759"/>
    <w:rsid w:val="00170DE2"/>
    <w:rsid w:val="0017148D"/>
    <w:rsid w:val="0017174F"/>
    <w:rsid w:val="00171E23"/>
    <w:rsid w:val="00172338"/>
    <w:rsid w:val="00172612"/>
    <w:rsid w:val="00172EC4"/>
    <w:rsid w:val="001731F5"/>
    <w:rsid w:val="001737DF"/>
    <w:rsid w:val="001741CA"/>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046B"/>
    <w:rsid w:val="00180BFB"/>
    <w:rsid w:val="00180D32"/>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AED"/>
    <w:rsid w:val="00186EDD"/>
    <w:rsid w:val="00187106"/>
    <w:rsid w:val="0018725D"/>
    <w:rsid w:val="0018726A"/>
    <w:rsid w:val="00187682"/>
    <w:rsid w:val="001877EE"/>
    <w:rsid w:val="001900D7"/>
    <w:rsid w:val="00190687"/>
    <w:rsid w:val="0019075E"/>
    <w:rsid w:val="00190BFD"/>
    <w:rsid w:val="0019130A"/>
    <w:rsid w:val="00191B16"/>
    <w:rsid w:val="00191F31"/>
    <w:rsid w:val="00192B47"/>
    <w:rsid w:val="0019369B"/>
    <w:rsid w:val="00193D12"/>
    <w:rsid w:val="00194101"/>
    <w:rsid w:val="0019504F"/>
    <w:rsid w:val="00195288"/>
    <w:rsid w:val="0019536A"/>
    <w:rsid w:val="00195609"/>
    <w:rsid w:val="00195662"/>
    <w:rsid w:val="00195F6E"/>
    <w:rsid w:val="001962AC"/>
    <w:rsid w:val="00196321"/>
    <w:rsid w:val="00196B6F"/>
    <w:rsid w:val="00197E56"/>
    <w:rsid w:val="001A0054"/>
    <w:rsid w:val="001A0CFE"/>
    <w:rsid w:val="001A12F5"/>
    <w:rsid w:val="001A14F4"/>
    <w:rsid w:val="001A19AF"/>
    <w:rsid w:val="001A1C1B"/>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BA"/>
    <w:rsid w:val="001A78D9"/>
    <w:rsid w:val="001A7F2F"/>
    <w:rsid w:val="001B0393"/>
    <w:rsid w:val="001B0793"/>
    <w:rsid w:val="001B1253"/>
    <w:rsid w:val="001B125C"/>
    <w:rsid w:val="001B12D9"/>
    <w:rsid w:val="001B15F4"/>
    <w:rsid w:val="001B1ABC"/>
    <w:rsid w:val="001B1D04"/>
    <w:rsid w:val="001B1E67"/>
    <w:rsid w:val="001B2536"/>
    <w:rsid w:val="001B27AD"/>
    <w:rsid w:val="001B2E89"/>
    <w:rsid w:val="001B3698"/>
    <w:rsid w:val="001B3C5C"/>
    <w:rsid w:val="001B449C"/>
    <w:rsid w:val="001B47B3"/>
    <w:rsid w:val="001B4AED"/>
    <w:rsid w:val="001B4E78"/>
    <w:rsid w:val="001B522E"/>
    <w:rsid w:val="001B5A4E"/>
    <w:rsid w:val="001B5BC0"/>
    <w:rsid w:val="001B5CF1"/>
    <w:rsid w:val="001B5E66"/>
    <w:rsid w:val="001B626B"/>
    <w:rsid w:val="001B6521"/>
    <w:rsid w:val="001B6C5F"/>
    <w:rsid w:val="001B6EFE"/>
    <w:rsid w:val="001C02EC"/>
    <w:rsid w:val="001C0777"/>
    <w:rsid w:val="001C08B6"/>
    <w:rsid w:val="001C13AC"/>
    <w:rsid w:val="001C1CB2"/>
    <w:rsid w:val="001C218F"/>
    <w:rsid w:val="001C21AE"/>
    <w:rsid w:val="001C2264"/>
    <w:rsid w:val="001C22E2"/>
    <w:rsid w:val="001C2469"/>
    <w:rsid w:val="001C26E5"/>
    <w:rsid w:val="001C285A"/>
    <w:rsid w:val="001C3FB7"/>
    <w:rsid w:val="001C404E"/>
    <w:rsid w:val="001C40A4"/>
    <w:rsid w:val="001C4310"/>
    <w:rsid w:val="001C45B4"/>
    <w:rsid w:val="001C4DFF"/>
    <w:rsid w:val="001C4E80"/>
    <w:rsid w:val="001C55E0"/>
    <w:rsid w:val="001C5E77"/>
    <w:rsid w:val="001C6036"/>
    <w:rsid w:val="001C60DC"/>
    <w:rsid w:val="001C6629"/>
    <w:rsid w:val="001C6F8D"/>
    <w:rsid w:val="001C70A8"/>
    <w:rsid w:val="001C7515"/>
    <w:rsid w:val="001C7DDA"/>
    <w:rsid w:val="001D0333"/>
    <w:rsid w:val="001D03A9"/>
    <w:rsid w:val="001D0D4A"/>
    <w:rsid w:val="001D0FDA"/>
    <w:rsid w:val="001D1147"/>
    <w:rsid w:val="001D1592"/>
    <w:rsid w:val="001D197C"/>
    <w:rsid w:val="001D2165"/>
    <w:rsid w:val="001D22C9"/>
    <w:rsid w:val="001D238F"/>
    <w:rsid w:val="001D2617"/>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A3C"/>
    <w:rsid w:val="001D6F14"/>
    <w:rsid w:val="001D7196"/>
    <w:rsid w:val="001D7279"/>
    <w:rsid w:val="001D73D9"/>
    <w:rsid w:val="001D7A1D"/>
    <w:rsid w:val="001D7A88"/>
    <w:rsid w:val="001D7C26"/>
    <w:rsid w:val="001D7D77"/>
    <w:rsid w:val="001E01E5"/>
    <w:rsid w:val="001E079B"/>
    <w:rsid w:val="001E0842"/>
    <w:rsid w:val="001E0A85"/>
    <w:rsid w:val="001E0E16"/>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CFD"/>
    <w:rsid w:val="001E5F5F"/>
    <w:rsid w:val="001E6266"/>
    <w:rsid w:val="001E6314"/>
    <w:rsid w:val="001E644B"/>
    <w:rsid w:val="001E6817"/>
    <w:rsid w:val="001E6975"/>
    <w:rsid w:val="001E6D9A"/>
    <w:rsid w:val="001E7550"/>
    <w:rsid w:val="001E7B88"/>
    <w:rsid w:val="001E7F57"/>
    <w:rsid w:val="001F0129"/>
    <w:rsid w:val="001F01FC"/>
    <w:rsid w:val="001F0238"/>
    <w:rsid w:val="001F0CAB"/>
    <w:rsid w:val="001F1203"/>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1DE9"/>
    <w:rsid w:val="00212797"/>
    <w:rsid w:val="00212AD4"/>
    <w:rsid w:val="00212CDA"/>
    <w:rsid w:val="00212E8D"/>
    <w:rsid w:val="00213125"/>
    <w:rsid w:val="00213179"/>
    <w:rsid w:val="002141DB"/>
    <w:rsid w:val="00214733"/>
    <w:rsid w:val="0021511B"/>
    <w:rsid w:val="002156E0"/>
    <w:rsid w:val="00215701"/>
    <w:rsid w:val="0021581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DF5"/>
    <w:rsid w:val="00220EA0"/>
    <w:rsid w:val="00221482"/>
    <w:rsid w:val="00221A3D"/>
    <w:rsid w:val="00221BC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70"/>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5D2"/>
    <w:rsid w:val="00241819"/>
    <w:rsid w:val="002419F3"/>
    <w:rsid w:val="00241C56"/>
    <w:rsid w:val="00242447"/>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8F7"/>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298"/>
    <w:rsid w:val="00265158"/>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959"/>
    <w:rsid w:val="00271AD4"/>
    <w:rsid w:val="002724AC"/>
    <w:rsid w:val="00272567"/>
    <w:rsid w:val="00272629"/>
    <w:rsid w:val="002727E6"/>
    <w:rsid w:val="002729DA"/>
    <w:rsid w:val="00272BE2"/>
    <w:rsid w:val="00273365"/>
    <w:rsid w:val="00273CF0"/>
    <w:rsid w:val="002740AF"/>
    <w:rsid w:val="002743A2"/>
    <w:rsid w:val="0027448C"/>
    <w:rsid w:val="002747B1"/>
    <w:rsid w:val="002747D1"/>
    <w:rsid w:val="00274C49"/>
    <w:rsid w:val="00274E55"/>
    <w:rsid w:val="00275106"/>
    <w:rsid w:val="0027514C"/>
    <w:rsid w:val="002756CB"/>
    <w:rsid w:val="002759EB"/>
    <w:rsid w:val="00275FC6"/>
    <w:rsid w:val="002766F9"/>
    <w:rsid w:val="00277316"/>
    <w:rsid w:val="00277453"/>
    <w:rsid w:val="00277DD9"/>
    <w:rsid w:val="0028019C"/>
    <w:rsid w:val="0028167B"/>
    <w:rsid w:val="002817E2"/>
    <w:rsid w:val="00281AA4"/>
    <w:rsid w:val="0028266C"/>
    <w:rsid w:val="00282679"/>
    <w:rsid w:val="00283424"/>
    <w:rsid w:val="002843D9"/>
    <w:rsid w:val="0028546D"/>
    <w:rsid w:val="002864B2"/>
    <w:rsid w:val="002867DB"/>
    <w:rsid w:val="00286B88"/>
    <w:rsid w:val="00286DE5"/>
    <w:rsid w:val="00287E1C"/>
    <w:rsid w:val="0029041F"/>
    <w:rsid w:val="00290519"/>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DB4"/>
    <w:rsid w:val="00293F4A"/>
    <w:rsid w:val="00294836"/>
    <w:rsid w:val="00294BD2"/>
    <w:rsid w:val="00294EE7"/>
    <w:rsid w:val="00295867"/>
    <w:rsid w:val="00295FEB"/>
    <w:rsid w:val="002969AE"/>
    <w:rsid w:val="00296F09"/>
    <w:rsid w:val="00297165"/>
    <w:rsid w:val="002971F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3D8E"/>
    <w:rsid w:val="002A40A0"/>
    <w:rsid w:val="002A462C"/>
    <w:rsid w:val="002A4F20"/>
    <w:rsid w:val="002A4FBB"/>
    <w:rsid w:val="002A5A7C"/>
    <w:rsid w:val="002A5D05"/>
    <w:rsid w:val="002A5E0D"/>
    <w:rsid w:val="002A616A"/>
    <w:rsid w:val="002A6846"/>
    <w:rsid w:val="002A6F0C"/>
    <w:rsid w:val="002A707F"/>
    <w:rsid w:val="002A7ADC"/>
    <w:rsid w:val="002B0232"/>
    <w:rsid w:val="002B041A"/>
    <w:rsid w:val="002B0847"/>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130"/>
    <w:rsid w:val="002C233D"/>
    <w:rsid w:val="002C2724"/>
    <w:rsid w:val="002C34F0"/>
    <w:rsid w:val="002C3662"/>
    <w:rsid w:val="002C3A41"/>
    <w:rsid w:val="002C3B01"/>
    <w:rsid w:val="002C451D"/>
    <w:rsid w:val="002C4863"/>
    <w:rsid w:val="002C4987"/>
    <w:rsid w:val="002C5956"/>
    <w:rsid w:val="002C6CE9"/>
    <w:rsid w:val="002C6E74"/>
    <w:rsid w:val="002C742B"/>
    <w:rsid w:val="002C742E"/>
    <w:rsid w:val="002C783E"/>
    <w:rsid w:val="002C7912"/>
    <w:rsid w:val="002C798F"/>
    <w:rsid w:val="002C79B8"/>
    <w:rsid w:val="002C7D50"/>
    <w:rsid w:val="002D055C"/>
    <w:rsid w:val="002D077D"/>
    <w:rsid w:val="002D07EC"/>
    <w:rsid w:val="002D0ADC"/>
    <w:rsid w:val="002D1C47"/>
    <w:rsid w:val="002D1F7F"/>
    <w:rsid w:val="002D2928"/>
    <w:rsid w:val="002D2D55"/>
    <w:rsid w:val="002D2E8E"/>
    <w:rsid w:val="002D30A0"/>
    <w:rsid w:val="002D32E2"/>
    <w:rsid w:val="002D334A"/>
    <w:rsid w:val="002D35AD"/>
    <w:rsid w:val="002D44A5"/>
    <w:rsid w:val="002D4D2D"/>
    <w:rsid w:val="002D4F4B"/>
    <w:rsid w:val="002D5046"/>
    <w:rsid w:val="002D51F7"/>
    <w:rsid w:val="002D52A2"/>
    <w:rsid w:val="002D53A6"/>
    <w:rsid w:val="002D5962"/>
    <w:rsid w:val="002D5D07"/>
    <w:rsid w:val="002D7159"/>
    <w:rsid w:val="002D773B"/>
    <w:rsid w:val="002D7957"/>
    <w:rsid w:val="002D79D3"/>
    <w:rsid w:val="002E0326"/>
    <w:rsid w:val="002E0AF3"/>
    <w:rsid w:val="002E0CBD"/>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82E"/>
    <w:rsid w:val="002E39FB"/>
    <w:rsid w:val="002E45A1"/>
    <w:rsid w:val="002E48C0"/>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5A9"/>
    <w:rsid w:val="002F3719"/>
    <w:rsid w:val="002F3A15"/>
    <w:rsid w:val="002F3EDF"/>
    <w:rsid w:val="002F3F8B"/>
    <w:rsid w:val="002F4199"/>
    <w:rsid w:val="002F45BC"/>
    <w:rsid w:val="002F4E56"/>
    <w:rsid w:val="002F5860"/>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0DE"/>
    <w:rsid w:val="0030219F"/>
    <w:rsid w:val="00302DA8"/>
    <w:rsid w:val="003030F4"/>
    <w:rsid w:val="00303671"/>
    <w:rsid w:val="00303AF8"/>
    <w:rsid w:val="00303B6D"/>
    <w:rsid w:val="00304043"/>
    <w:rsid w:val="00304085"/>
    <w:rsid w:val="0030426C"/>
    <w:rsid w:val="003044B2"/>
    <w:rsid w:val="00304BA5"/>
    <w:rsid w:val="003052CB"/>
    <w:rsid w:val="003056B1"/>
    <w:rsid w:val="00305F6C"/>
    <w:rsid w:val="00306604"/>
    <w:rsid w:val="0030679B"/>
    <w:rsid w:val="00306BCD"/>
    <w:rsid w:val="0031045D"/>
    <w:rsid w:val="003109E6"/>
    <w:rsid w:val="00310CE0"/>
    <w:rsid w:val="00310EF9"/>
    <w:rsid w:val="003115D4"/>
    <w:rsid w:val="0031165B"/>
    <w:rsid w:val="0031182B"/>
    <w:rsid w:val="003123CB"/>
    <w:rsid w:val="00312CD1"/>
    <w:rsid w:val="0031305F"/>
    <w:rsid w:val="00313425"/>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0E29"/>
    <w:rsid w:val="00321325"/>
    <w:rsid w:val="00321CD2"/>
    <w:rsid w:val="00321D46"/>
    <w:rsid w:val="003226EE"/>
    <w:rsid w:val="00322956"/>
    <w:rsid w:val="003229BE"/>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443"/>
    <w:rsid w:val="00330C3B"/>
    <w:rsid w:val="00330D04"/>
    <w:rsid w:val="0033134C"/>
    <w:rsid w:val="0033148E"/>
    <w:rsid w:val="00331A1A"/>
    <w:rsid w:val="00331ABB"/>
    <w:rsid w:val="00331D23"/>
    <w:rsid w:val="0033214C"/>
    <w:rsid w:val="003328F2"/>
    <w:rsid w:val="003328F5"/>
    <w:rsid w:val="00332BD1"/>
    <w:rsid w:val="00332D65"/>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71B"/>
    <w:rsid w:val="00342818"/>
    <w:rsid w:val="00342E62"/>
    <w:rsid w:val="00342F46"/>
    <w:rsid w:val="003434BE"/>
    <w:rsid w:val="00343A92"/>
    <w:rsid w:val="00343E6F"/>
    <w:rsid w:val="003442CD"/>
    <w:rsid w:val="003442F9"/>
    <w:rsid w:val="00344D37"/>
    <w:rsid w:val="0034531B"/>
    <w:rsid w:val="00345471"/>
    <w:rsid w:val="00345529"/>
    <w:rsid w:val="003455EA"/>
    <w:rsid w:val="00345C38"/>
    <w:rsid w:val="003464F8"/>
    <w:rsid w:val="003473CE"/>
    <w:rsid w:val="003474F9"/>
    <w:rsid w:val="003478EC"/>
    <w:rsid w:val="00347A55"/>
    <w:rsid w:val="00347A81"/>
    <w:rsid w:val="00350FCE"/>
    <w:rsid w:val="00351CDC"/>
    <w:rsid w:val="00351F0F"/>
    <w:rsid w:val="003524B2"/>
    <w:rsid w:val="003526CF"/>
    <w:rsid w:val="00352C55"/>
    <w:rsid w:val="00352D8A"/>
    <w:rsid w:val="00352E3D"/>
    <w:rsid w:val="00353134"/>
    <w:rsid w:val="00353139"/>
    <w:rsid w:val="00353174"/>
    <w:rsid w:val="003533BB"/>
    <w:rsid w:val="00353466"/>
    <w:rsid w:val="00353D5D"/>
    <w:rsid w:val="00354355"/>
    <w:rsid w:val="0035481E"/>
    <w:rsid w:val="00354CDD"/>
    <w:rsid w:val="00355213"/>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777"/>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738"/>
    <w:rsid w:val="003733D9"/>
    <w:rsid w:val="0037348F"/>
    <w:rsid w:val="003734EC"/>
    <w:rsid w:val="003736EC"/>
    <w:rsid w:val="00373999"/>
    <w:rsid w:val="00373ADA"/>
    <w:rsid w:val="00373E0C"/>
    <w:rsid w:val="00374253"/>
    <w:rsid w:val="003745A3"/>
    <w:rsid w:val="0037478B"/>
    <w:rsid w:val="0037495F"/>
    <w:rsid w:val="00374B8F"/>
    <w:rsid w:val="00374CA1"/>
    <w:rsid w:val="003750B5"/>
    <w:rsid w:val="003753B8"/>
    <w:rsid w:val="00375D8B"/>
    <w:rsid w:val="00375E9F"/>
    <w:rsid w:val="003760AC"/>
    <w:rsid w:val="0037703B"/>
    <w:rsid w:val="00377100"/>
    <w:rsid w:val="003771E5"/>
    <w:rsid w:val="0037796A"/>
    <w:rsid w:val="00377FA7"/>
    <w:rsid w:val="003801C2"/>
    <w:rsid w:val="00380216"/>
    <w:rsid w:val="003807A8"/>
    <w:rsid w:val="00380A2D"/>
    <w:rsid w:val="00380A53"/>
    <w:rsid w:val="00380A98"/>
    <w:rsid w:val="0038105A"/>
    <w:rsid w:val="003815E1"/>
    <w:rsid w:val="00381AAA"/>
    <w:rsid w:val="00382A1D"/>
    <w:rsid w:val="00382E11"/>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8EE"/>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1CE"/>
    <w:rsid w:val="00397407"/>
    <w:rsid w:val="00397F66"/>
    <w:rsid w:val="003A0091"/>
    <w:rsid w:val="003A01CB"/>
    <w:rsid w:val="003A021D"/>
    <w:rsid w:val="003A04C3"/>
    <w:rsid w:val="003A0690"/>
    <w:rsid w:val="003A097E"/>
    <w:rsid w:val="003A0D57"/>
    <w:rsid w:val="003A0EC4"/>
    <w:rsid w:val="003A1008"/>
    <w:rsid w:val="003A10A9"/>
    <w:rsid w:val="003A19BF"/>
    <w:rsid w:val="003A1C98"/>
    <w:rsid w:val="003A1DFE"/>
    <w:rsid w:val="003A228E"/>
    <w:rsid w:val="003A2718"/>
    <w:rsid w:val="003A2E0F"/>
    <w:rsid w:val="003A3FBF"/>
    <w:rsid w:val="003A41C5"/>
    <w:rsid w:val="003A42F8"/>
    <w:rsid w:val="003A468A"/>
    <w:rsid w:val="003A4E64"/>
    <w:rsid w:val="003A52A9"/>
    <w:rsid w:val="003A546B"/>
    <w:rsid w:val="003A5A74"/>
    <w:rsid w:val="003A5BF1"/>
    <w:rsid w:val="003A6679"/>
    <w:rsid w:val="003A6BFF"/>
    <w:rsid w:val="003A6DCE"/>
    <w:rsid w:val="003A71DD"/>
    <w:rsid w:val="003A73F9"/>
    <w:rsid w:val="003A7530"/>
    <w:rsid w:val="003A79AE"/>
    <w:rsid w:val="003A7A3C"/>
    <w:rsid w:val="003A7F6E"/>
    <w:rsid w:val="003B0016"/>
    <w:rsid w:val="003B0C64"/>
    <w:rsid w:val="003B0F3B"/>
    <w:rsid w:val="003B171D"/>
    <w:rsid w:val="003B211C"/>
    <w:rsid w:val="003B2660"/>
    <w:rsid w:val="003B28B7"/>
    <w:rsid w:val="003B3B43"/>
    <w:rsid w:val="003B40CF"/>
    <w:rsid w:val="003B443B"/>
    <w:rsid w:val="003B4C16"/>
    <w:rsid w:val="003B4D4B"/>
    <w:rsid w:val="003B5491"/>
    <w:rsid w:val="003B5504"/>
    <w:rsid w:val="003B5716"/>
    <w:rsid w:val="003B59E4"/>
    <w:rsid w:val="003B5C9D"/>
    <w:rsid w:val="003B714E"/>
    <w:rsid w:val="003B7AA0"/>
    <w:rsid w:val="003C02C7"/>
    <w:rsid w:val="003C0396"/>
    <w:rsid w:val="003C04E5"/>
    <w:rsid w:val="003C0544"/>
    <w:rsid w:val="003C0C03"/>
    <w:rsid w:val="003C0C4B"/>
    <w:rsid w:val="003C0DA7"/>
    <w:rsid w:val="003C0F0A"/>
    <w:rsid w:val="003C10AE"/>
    <w:rsid w:val="003C13B0"/>
    <w:rsid w:val="003C20B9"/>
    <w:rsid w:val="003C22CD"/>
    <w:rsid w:val="003C2568"/>
    <w:rsid w:val="003C3640"/>
    <w:rsid w:val="003C3ACE"/>
    <w:rsid w:val="003C3D09"/>
    <w:rsid w:val="003C46B9"/>
    <w:rsid w:val="003C492A"/>
    <w:rsid w:val="003C515E"/>
    <w:rsid w:val="003C549A"/>
    <w:rsid w:val="003C582F"/>
    <w:rsid w:val="003C5AD5"/>
    <w:rsid w:val="003C5BE8"/>
    <w:rsid w:val="003C5FA2"/>
    <w:rsid w:val="003C653B"/>
    <w:rsid w:val="003C65F0"/>
    <w:rsid w:val="003C687A"/>
    <w:rsid w:val="003C718E"/>
    <w:rsid w:val="003C736B"/>
    <w:rsid w:val="003D0692"/>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4CF"/>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3E"/>
    <w:rsid w:val="003F1D4C"/>
    <w:rsid w:val="003F1FF7"/>
    <w:rsid w:val="003F216F"/>
    <w:rsid w:val="003F2B44"/>
    <w:rsid w:val="003F2F77"/>
    <w:rsid w:val="003F38D6"/>
    <w:rsid w:val="003F45DE"/>
    <w:rsid w:val="003F4BAB"/>
    <w:rsid w:val="003F4D9D"/>
    <w:rsid w:val="003F4DDF"/>
    <w:rsid w:val="003F4F0B"/>
    <w:rsid w:val="003F5670"/>
    <w:rsid w:val="003F5E72"/>
    <w:rsid w:val="003F614E"/>
    <w:rsid w:val="003F623D"/>
    <w:rsid w:val="003F6CF0"/>
    <w:rsid w:val="003F76D7"/>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3808"/>
    <w:rsid w:val="0040452F"/>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74A"/>
    <w:rsid w:val="00406BF2"/>
    <w:rsid w:val="00406E8C"/>
    <w:rsid w:val="00406EEC"/>
    <w:rsid w:val="00407744"/>
    <w:rsid w:val="004079B2"/>
    <w:rsid w:val="00407B3E"/>
    <w:rsid w:val="00410ACD"/>
    <w:rsid w:val="00410E81"/>
    <w:rsid w:val="00410F42"/>
    <w:rsid w:val="0041135E"/>
    <w:rsid w:val="0041180C"/>
    <w:rsid w:val="00411E64"/>
    <w:rsid w:val="004125C6"/>
    <w:rsid w:val="00412944"/>
    <w:rsid w:val="00412BC2"/>
    <w:rsid w:val="00412D1A"/>
    <w:rsid w:val="00412D36"/>
    <w:rsid w:val="004130E0"/>
    <w:rsid w:val="00413DA0"/>
    <w:rsid w:val="0041454B"/>
    <w:rsid w:val="00414A19"/>
    <w:rsid w:val="0041542A"/>
    <w:rsid w:val="004156EC"/>
    <w:rsid w:val="0041623F"/>
    <w:rsid w:val="00416281"/>
    <w:rsid w:val="004175D1"/>
    <w:rsid w:val="00417988"/>
    <w:rsid w:val="00417DEC"/>
    <w:rsid w:val="00420B7A"/>
    <w:rsid w:val="00420E57"/>
    <w:rsid w:val="00420F39"/>
    <w:rsid w:val="0042113C"/>
    <w:rsid w:val="00421CA3"/>
    <w:rsid w:val="004222D4"/>
    <w:rsid w:val="00422477"/>
    <w:rsid w:val="0042247B"/>
    <w:rsid w:val="004224F4"/>
    <w:rsid w:val="00422715"/>
    <w:rsid w:val="004227FE"/>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42B"/>
    <w:rsid w:val="00427F0E"/>
    <w:rsid w:val="0043077C"/>
    <w:rsid w:val="00430DA8"/>
    <w:rsid w:val="00431450"/>
    <w:rsid w:val="00431594"/>
    <w:rsid w:val="0043163B"/>
    <w:rsid w:val="00431B40"/>
    <w:rsid w:val="004325CE"/>
    <w:rsid w:val="00432DE2"/>
    <w:rsid w:val="0043310A"/>
    <w:rsid w:val="0043364B"/>
    <w:rsid w:val="0043395D"/>
    <w:rsid w:val="00433CF2"/>
    <w:rsid w:val="00434458"/>
    <w:rsid w:val="00434879"/>
    <w:rsid w:val="00434C7F"/>
    <w:rsid w:val="0043508A"/>
    <w:rsid w:val="004350BD"/>
    <w:rsid w:val="0043548E"/>
    <w:rsid w:val="004356D0"/>
    <w:rsid w:val="00435CB4"/>
    <w:rsid w:val="00436020"/>
    <w:rsid w:val="004360B6"/>
    <w:rsid w:val="004361D4"/>
    <w:rsid w:val="00436A22"/>
    <w:rsid w:val="00436E08"/>
    <w:rsid w:val="00436F57"/>
    <w:rsid w:val="004372F3"/>
    <w:rsid w:val="00440391"/>
    <w:rsid w:val="00440475"/>
    <w:rsid w:val="00440705"/>
    <w:rsid w:val="00441A1C"/>
    <w:rsid w:val="00441D14"/>
    <w:rsid w:val="0044223C"/>
    <w:rsid w:val="004424AD"/>
    <w:rsid w:val="004426FE"/>
    <w:rsid w:val="004429A8"/>
    <w:rsid w:val="00442CA8"/>
    <w:rsid w:val="00443432"/>
    <w:rsid w:val="00443475"/>
    <w:rsid w:val="004435D7"/>
    <w:rsid w:val="004438C4"/>
    <w:rsid w:val="00443B11"/>
    <w:rsid w:val="00443B98"/>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97A"/>
    <w:rsid w:val="00453C40"/>
    <w:rsid w:val="00453F64"/>
    <w:rsid w:val="0045460F"/>
    <w:rsid w:val="00454B3A"/>
    <w:rsid w:val="00455095"/>
    <w:rsid w:val="00455213"/>
    <w:rsid w:val="00455350"/>
    <w:rsid w:val="00455A23"/>
    <w:rsid w:val="00456EDA"/>
    <w:rsid w:val="00457335"/>
    <w:rsid w:val="00457A14"/>
    <w:rsid w:val="00457BB8"/>
    <w:rsid w:val="00457EEE"/>
    <w:rsid w:val="00460083"/>
    <w:rsid w:val="00460102"/>
    <w:rsid w:val="00460A6E"/>
    <w:rsid w:val="00460B67"/>
    <w:rsid w:val="00460F38"/>
    <w:rsid w:val="00461DD6"/>
    <w:rsid w:val="00461FE2"/>
    <w:rsid w:val="00462595"/>
    <w:rsid w:val="00462BCF"/>
    <w:rsid w:val="004631D8"/>
    <w:rsid w:val="004633DA"/>
    <w:rsid w:val="00463629"/>
    <w:rsid w:val="004638E3"/>
    <w:rsid w:val="004639C1"/>
    <w:rsid w:val="00463FD6"/>
    <w:rsid w:val="00464E47"/>
    <w:rsid w:val="0046557C"/>
    <w:rsid w:val="004656C4"/>
    <w:rsid w:val="00465A64"/>
    <w:rsid w:val="00466005"/>
    <w:rsid w:val="00466458"/>
    <w:rsid w:val="00466E30"/>
    <w:rsid w:val="004672B1"/>
    <w:rsid w:val="004678F1"/>
    <w:rsid w:val="00467B53"/>
    <w:rsid w:val="00467FDD"/>
    <w:rsid w:val="00471400"/>
    <w:rsid w:val="004718FD"/>
    <w:rsid w:val="00471C89"/>
    <w:rsid w:val="00472203"/>
    <w:rsid w:val="00472B2F"/>
    <w:rsid w:val="00472EBC"/>
    <w:rsid w:val="00472EEC"/>
    <w:rsid w:val="00473687"/>
    <w:rsid w:val="00473992"/>
    <w:rsid w:val="004746D0"/>
    <w:rsid w:val="00474CAE"/>
    <w:rsid w:val="0047558D"/>
    <w:rsid w:val="0047601E"/>
    <w:rsid w:val="0047651B"/>
    <w:rsid w:val="0047658D"/>
    <w:rsid w:val="004767EC"/>
    <w:rsid w:val="0047742A"/>
    <w:rsid w:val="0047796F"/>
    <w:rsid w:val="00477BCB"/>
    <w:rsid w:val="00480259"/>
    <w:rsid w:val="00480337"/>
    <w:rsid w:val="0048068F"/>
    <w:rsid w:val="00480967"/>
    <w:rsid w:val="004809DF"/>
    <w:rsid w:val="00480FD0"/>
    <w:rsid w:val="004810CC"/>
    <w:rsid w:val="004812A8"/>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336"/>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93A"/>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37C2"/>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6A"/>
    <w:rsid w:val="004B1BCA"/>
    <w:rsid w:val="004B2086"/>
    <w:rsid w:val="004B2305"/>
    <w:rsid w:val="004B278C"/>
    <w:rsid w:val="004B2C2F"/>
    <w:rsid w:val="004B2E59"/>
    <w:rsid w:val="004B3947"/>
    <w:rsid w:val="004B3B51"/>
    <w:rsid w:val="004B3DAC"/>
    <w:rsid w:val="004B4CB8"/>
    <w:rsid w:val="004B5097"/>
    <w:rsid w:val="004B597B"/>
    <w:rsid w:val="004B5AC6"/>
    <w:rsid w:val="004B5B55"/>
    <w:rsid w:val="004B5C8D"/>
    <w:rsid w:val="004B5D0B"/>
    <w:rsid w:val="004B60B8"/>
    <w:rsid w:val="004B674C"/>
    <w:rsid w:val="004B6890"/>
    <w:rsid w:val="004B6BE3"/>
    <w:rsid w:val="004B6D81"/>
    <w:rsid w:val="004B705B"/>
    <w:rsid w:val="004B7285"/>
    <w:rsid w:val="004B7691"/>
    <w:rsid w:val="004B7782"/>
    <w:rsid w:val="004B7AE7"/>
    <w:rsid w:val="004B7EDD"/>
    <w:rsid w:val="004C05EE"/>
    <w:rsid w:val="004C060B"/>
    <w:rsid w:val="004C0779"/>
    <w:rsid w:val="004C0FBC"/>
    <w:rsid w:val="004C1AE2"/>
    <w:rsid w:val="004C202E"/>
    <w:rsid w:val="004C2719"/>
    <w:rsid w:val="004C418D"/>
    <w:rsid w:val="004C4245"/>
    <w:rsid w:val="004C45EE"/>
    <w:rsid w:val="004C498A"/>
    <w:rsid w:val="004C55D4"/>
    <w:rsid w:val="004C597A"/>
    <w:rsid w:val="004C5CF9"/>
    <w:rsid w:val="004C5DF9"/>
    <w:rsid w:val="004C64C2"/>
    <w:rsid w:val="004C652E"/>
    <w:rsid w:val="004C6967"/>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49"/>
    <w:rsid w:val="004D44C8"/>
    <w:rsid w:val="004D4829"/>
    <w:rsid w:val="004D4DEE"/>
    <w:rsid w:val="004D4EEC"/>
    <w:rsid w:val="004D51E5"/>
    <w:rsid w:val="004D546C"/>
    <w:rsid w:val="004D5B01"/>
    <w:rsid w:val="004D5D80"/>
    <w:rsid w:val="004D5EF3"/>
    <w:rsid w:val="004D6483"/>
    <w:rsid w:val="004D6B55"/>
    <w:rsid w:val="004D6E48"/>
    <w:rsid w:val="004E0611"/>
    <w:rsid w:val="004E1194"/>
    <w:rsid w:val="004E148A"/>
    <w:rsid w:val="004E2093"/>
    <w:rsid w:val="004E2E1D"/>
    <w:rsid w:val="004E2FC6"/>
    <w:rsid w:val="004E3429"/>
    <w:rsid w:val="004E34E5"/>
    <w:rsid w:val="004E35E4"/>
    <w:rsid w:val="004E38AF"/>
    <w:rsid w:val="004E3CC7"/>
    <w:rsid w:val="004E428E"/>
    <w:rsid w:val="004E4332"/>
    <w:rsid w:val="004E4443"/>
    <w:rsid w:val="004E49DF"/>
    <w:rsid w:val="004E4DD9"/>
    <w:rsid w:val="004E54B5"/>
    <w:rsid w:val="004E5727"/>
    <w:rsid w:val="004E5A11"/>
    <w:rsid w:val="004E641C"/>
    <w:rsid w:val="004E6445"/>
    <w:rsid w:val="004E66B3"/>
    <w:rsid w:val="004E68DB"/>
    <w:rsid w:val="004E6C22"/>
    <w:rsid w:val="004E6E50"/>
    <w:rsid w:val="004E73E4"/>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6EE"/>
    <w:rsid w:val="004F47A8"/>
    <w:rsid w:val="004F4901"/>
    <w:rsid w:val="004F4C74"/>
    <w:rsid w:val="004F542F"/>
    <w:rsid w:val="004F5C0F"/>
    <w:rsid w:val="004F5DDF"/>
    <w:rsid w:val="004F73FB"/>
    <w:rsid w:val="004F758D"/>
    <w:rsid w:val="004F768B"/>
    <w:rsid w:val="004F7BFF"/>
    <w:rsid w:val="005003FA"/>
    <w:rsid w:val="0050045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9E3"/>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4C3F"/>
    <w:rsid w:val="005151A5"/>
    <w:rsid w:val="005154C2"/>
    <w:rsid w:val="00515565"/>
    <w:rsid w:val="00515E79"/>
    <w:rsid w:val="00516405"/>
    <w:rsid w:val="00517F8D"/>
    <w:rsid w:val="00520CA8"/>
    <w:rsid w:val="00520DAB"/>
    <w:rsid w:val="00521291"/>
    <w:rsid w:val="005215F0"/>
    <w:rsid w:val="00521955"/>
    <w:rsid w:val="00521CC2"/>
    <w:rsid w:val="0052232E"/>
    <w:rsid w:val="00522397"/>
    <w:rsid w:val="00522739"/>
    <w:rsid w:val="00522A1D"/>
    <w:rsid w:val="00522DDA"/>
    <w:rsid w:val="00523636"/>
    <w:rsid w:val="0052391C"/>
    <w:rsid w:val="00523E71"/>
    <w:rsid w:val="0052470C"/>
    <w:rsid w:val="005251DD"/>
    <w:rsid w:val="00525242"/>
    <w:rsid w:val="0052566C"/>
    <w:rsid w:val="0052578D"/>
    <w:rsid w:val="00525D52"/>
    <w:rsid w:val="00525ED0"/>
    <w:rsid w:val="005266E9"/>
    <w:rsid w:val="00526CD3"/>
    <w:rsid w:val="005271AC"/>
    <w:rsid w:val="0052736F"/>
    <w:rsid w:val="00527A29"/>
    <w:rsid w:val="00527D00"/>
    <w:rsid w:val="00530750"/>
    <w:rsid w:val="005313A1"/>
    <w:rsid w:val="005314EA"/>
    <w:rsid w:val="005319F2"/>
    <w:rsid w:val="00531D6E"/>
    <w:rsid w:val="0053206A"/>
    <w:rsid w:val="00532191"/>
    <w:rsid w:val="005321B3"/>
    <w:rsid w:val="00532293"/>
    <w:rsid w:val="00532734"/>
    <w:rsid w:val="0053312C"/>
    <w:rsid w:val="00533289"/>
    <w:rsid w:val="0053335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37D99"/>
    <w:rsid w:val="005405C4"/>
    <w:rsid w:val="005406A4"/>
    <w:rsid w:val="00540F26"/>
    <w:rsid w:val="005414CB"/>
    <w:rsid w:val="00541A1C"/>
    <w:rsid w:val="00541B86"/>
    <w:rsid w:val="00541D5C"/>
    <w:rsid w:val="005424CA"/>
    <w:rsid w:val="005429CB"/>
    <w:rsid w:val="00542A86"/>
    <w:rsid w:val="00542CBE"/>
    <w:rsid w:val="00542E83"/>
    <w:rsid w:val="00543224"/>
    <w:rsid w:val="00543367"/>
    <w:rsid w:val="0054359C"/>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3C"/>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E4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253"/>
    <w:rsid w:val="005623BE"/>
    <w:rsid w:val="00562849"/>
    <w:rsid w:val="005628B0"/>
    <w:rsid w:val="0056290A"/>
    <w:rsid w:val="00563D39"/>
    <w:rsid w:val="00564311"/>
    <w:rsid w:val="00564773"/>
    <w:rsid w:val="0056486B"/>
    <w:rsid w:val="00564BA0"/>
    <w:rsid w:val="00564BED"/>
    <w:rsid w:val="00564E58"/>
    <w:rsid w:val="00565584"/>
    <w:rsid w:val="0056625C"/>
    <w:rsid w:val="005662AD"/>
    <w:rsid w:val="0056632B"/>
    <w:rsid w:val="00566590"/>
    <w:rsid w:val="00566E70"/>
    <w:rsid w:val="00567880"/>
    <w:rsid w:val="00567DF8"/>
    <w:rsid w:val="0057021D"/>
    <w:rsid w:val="00570375"/>
    <w:rsid w:val="0057094C"/>
    <w:rsid w:val="005714ED"/>
    <w:rsid w:val="00571503"/>
    <w:rsid w:val="00571728"/>
    <w:rsid w:val="00571B8B"/>
    <w:rsid w:val="00571D89"/>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BB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2E5E"/>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5B73"/>
    <w:rsid w:val="0059663D"/>
    <w:rsid w:val="00596BF0"/>
    <w:rsid w:val="0059762B"/>
    <w:rsid w:val="00597E03"/>
    <w:rsid w:val="00597EF5"/>
    <w:rsid w:val="00597FC8"/>
    <w:rsid w:val="005A0144"/>
    <w:rsid w:val="005A0B26"/>
    <w:rsid w:val="005A0B78"/>
    <w:rsid w:val="005A0DD9"/>
    <w:rsid w:val="005A14E6"/>
    <w:rsid w:val="005A1BA8"/>
    <w:rsid w:val="005A1F9F"/>
    <w:rsid w:val="005A2186"/>
    <w:rsid w:val="005A2553"/>
    <w:rsid w:val="005A29E8"/>
    <w:rsid w:val="005A445E"/>
    <w:rsid w:val="005A4B84"/>
    <w:rsid w:val="005A4D1B"/>
    <w:rsid w:val="005A523C"/>
    <w:rsid w:val="005A5D7B"/>
    <w:rsid w:val="005A61EC"/>
    <w:rsid w:val="005A6F0E"/>
    <w:rsid w:val="005A7195"/>
    <w:rsid w:val="005A7E33"/>
    <w:rsid w:val="005B0786"/>
    <w:rsid w:val="005B12C5"/>
    <w:rsid w:val="005B1384"/>
    <w:rsid w:val="005B1571"/>
    <w:rsid w:val="005B1BAB"/>
    <w:rsid w:val="005B1DCF"/>
    <w:rsid w:val="005B23C8"/>
    <w:rsid w:val="005B331F"/>
    <w:rsid w:val="005B397F"/>
    <w:rsid w:val="005B442E"/>
    <w:rsid w:val="005B546D"/>
    <w:rsid w:val="005B6571"/>
    <w:rsid w:val="005B690A"/>
    <w:rsid w:val="005B6AFF"/>
    <w:rsid w:val="005B6C71"/>
    <w:rsid w:val="005B6FB7"/>
    <w:rsid w:val="005B70A2"/>
    <w:rsid w:val="005B7AD1"/>
    <w:rsid w:val="005B7D90"/>
    <w:rsid w:val="005B7DBE"/>
    <w:rsid w:val="005C0772"/>
    <w:rsid w:val="005C084C"/>
    <w:rsid w:val="005C094B"/>
    <w:rsid w:val="005C09A6"/>
    <w:rsid w:val="005C0DCA"/>
    <w:rsid w:val="005C1372"/>
    <w:rsid w:val="005C1FEE"/>
    <w:rsid w:val="005C21E7"/>
    <w:rsid w:val="005C267D"/>
    <w:rsid w:val="005C295E"/>
    <w:rsid w:val="005C2995"/>
    <w:rsid w:val="005C2F07"/>
    <w:rsid w:val="005C300E"/>
    <w:rsid w:val="005C3141"/>
    <w:rsid w:val="005C3597"/>
    <w:rsid w:val="005C3F0A"/>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932"/>
    <w:rsid w:val="005D0D4B"/>
    <w:rsid w:val="005D0DCB"/>
    <w:rsid w:val="005D0FD8"/>
    <w:rsid w:val="005D1149"/>
    <w:rsid w:val="005D169A"/>
    <w:rsid w:val="005D19EA"/>
    <w:rsid w:val="005D1A4B"/>
    <w:rsid w:val="005D1B56"/>
    <w:rsid w:val="005D1CAE"/>
    <w:rsid w:val="005D272E"/>
    <w:rsid w:val="005D2966"/>
    <w:rsid w:val="005D3027"/>
    <w:rsid w:val="005D3E32"/>
    <w:rsid w:val="005D43C5"/>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1E39"/>
    <w:rsid w:val="005E25B5"/>
    <w:rsid w:val="005E2992"/>
    <w:rsid w:val="005E2AF7"/>
    <w:rsid w:val="005E308C"/>
    <w:rsid w:val="005E336C"/>
    <w:rsid w:val="005E36E7"/>
    <w:rsid w:val="005E3A61"/>
    <w:rsid w:val="005E3AB6"/>
    <w:rsid w:val="005E4AF2"/>
    <w:rsid w:val="005E4B08"/>
    <w:rsid w:val="005E4C38"/>
    <w:rsid w:val="005E4DD9"/>
    <w:rsid w:val="005E4DDB"/>
    <w:rsid w:val="005E5539"/>
    <w:rsid w:val="005E59F9"/>
    <w:rsid w:val="005E5F11"/>
    <w:rsid w:val="005E631E"/>
    <w:rsid w:val="005E63B2"/>
    <w:rsid w:val="005E641F"/>
    <w:rsid w:val="005E654B"/>
    <w:rsid w:val="005E6947"/>
    <w:rsid w:val="005E6E3C"/>
    <w:rsid w:val="005E7155"/>
    <w:rsid w:val="005E7228"/>
    <w:rsid w:val="005E7383"/>
    <w:rsid w:val="005E75D0"/>
    <w:rsid w:val="005E7646"/>
    <w:rsid w:val="005E7752"/>
    <w:rsid w:val="005E7DA8"/>
    <w:rsid w:val="005F001F"/>
    <w:rsid w:val="005F02F1"/>
    <w:rsid w:val="005F05A0"/>
    <w:rsid w:val="005F08E8"/>
    <w:rsid w:val="005F0962"/>
    <w:rsid w:val="005F09E6"/>
    <w:rsid w:val="005F0E0A"/>
    <w:rsid w:val="005F1C83"/>
    <w:rsid w:val="005F1E1A"/>
    <w:rsid w:val="005F22D4"/>
    <w:rsid w:val="005F2534"/>
    <w:rsid w:val="005F26FA"/>
    <w:rsid w:val="005F28D3"/>
    <w:rsid w:val="005F2A5D"/>
    <w:rsid w:val="005F2B64"/>
    <w:rsid w:val="005F2BDA"/>
    <w:rsid w:val="005F2F38"/>
    <w:rsid w:val="005F3421"/>
    <w:rsid w:val="005F4830"/>
    <w:rsid w:val="005F48A8"/>
    <w:rsid w:val="005F4A88"/>
    <w:rsid w:val="005F4F31"/>
    <w:rsid w:val="005F50D7"/>
    <w:rsid w:val="005F54BC"/>
    <w:rsid w:val="005F56AF"/>
    <w:rsid w:val="005F5D50"/>
    <w:rsid w:val="005F6AA0"/>
    <w:rsid w:val="005F7821"/>
    <w:rsid w:val="00600A8E"/>
    <w:rsid w:val="00600D09"/>
    <w:rsid w:val="00601150"/>
    <w:rsid w:val="006011C5"/>
    <w:rsid w:val="00601329"/>
    <w:rsid w:val="006017E2"/>
    <w:rsid w:val="00601B5C"/>
    <w:rsid w:val="00602A6F"/>
    <w:rsid w:val="006044B8"/>
    <w:rsid w:val="00604940"/>
    <w:rsid w:val="00604AE6"/>
    <w:rsid w:val="00604BD7"/>
    <w:rsid w:val="006051D9"/>
    <w:rsid w:val="0060531D"/>
    <w:rsid w:val="006053EB"/>
    <w:rsid w:val="00605BE2"/>
    <w:rsid w:val="0060628C"/>
    <w:rsid w:val="006064F4"/>
    <w:rsid w:val="00606759"/>
    <w:rsid w:val="006070A7"/>
    <w:rsid w:val="00607773"/>
    <w:rsid w:val="006079D6"/>
    <w:rsid w:val="00607B93"/>
    <w:rsid w:val="00610C11"/>
    <w:rsid w:val="006110CD"/>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17E08"/>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465"/>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787"/>
    <w:rsid w:val="00634890"/>
    <w:rsid w:val="00634C72"/>
    <w:rsid w:val="00634E48"/>
    <w:rsid w:val="00635154"/>
    <w:rsid w:val="006359A6"/>
    <w:rsid w:val="00635E0E"/>
    <w:rsid w:val="00635EE1"/>
    <w:rsid w:val="00636140"/>
    <w:rsid w:val="006374B0"/>
    <w:rsid w:val="00637B99"/>
    <w:rsid w:val="00637D80"/>
    <w:rsid w:val="00640222"/>
    <w:rsid w:val="00640397"/>
    <w:rsid w:val="006404C5"/>
    <w:rsid w:val="00640727"/>
    <w:rsid w:val="00640AF2"/>
    <w:rsid w:val="0064155A"/>
    <w:rsid w:val="00641A03"/>
    <w:rsid w:val="00641BB8"/>
    <w:rsid w:val="006433AB"/>
    <w:rsid w:val="00643765"/>
    <w:rsid w:val="00644195"/>
    <w:rsid w:val="0064542C"/>
    <w:rsid w:val="006457A5"/>
    <w:rsid w:val="00645FF2"/>
    <w:rsid w:val="00646559"/>
    <w:rsid w:val="00646BFD"/>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E8"/>
    <w:rsid w:val="00653CF4"/>
    <w:rsid w:val="006546AC"/>
    <w:rsid w:val="006548A3"/>
    <w:rsid w:val="00654E2D"/>
    <w:rsid w:val="00655403"/>
    <w:rsid w:val="00655596"/>
    <w:rsid w:val="0065631D"/>
    <w:rsid w:val="0065641D"/>
    <w:rsid w:val="0065642B"/>
    <w:rsid w:val="006565A2"/>
    <w:rsid w:val="00656BBE"/>
    <w:rsid w:val="00656C31"/>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388C"/>
    <w:rsid w:val="00664060"/>
    <w:rsid w:val="006644BD"/>
    <w:rsid w:val="00664658"/>
    <w:rsid w:val="00664673"/>
    <w:rsid w:val="006650E0"/>
    <w:rsid w:val="006656CD"/>
    <w:rsid w:val="00665723"/>
    <w:rsid w:val="00665A47"/>
    <w:rsid w:val="00666244"/>
    <w:rsid w:val="0066688F"/>
    <w:rsid w:val="00666CC4"/>
    <w:rsid w:val="00666DA9"/>
    <w:rsid w:val="00666EC7"/>
    <w:rsid w:val="006673CA"/>
    <w:rsid w:val="0066754C"/>
    <w:rsid w:val="006679BC"/>
    <w:rsid w:val="00667C46"/>
    <w:rsid w:val="00667C5C"/>
    <w:rsid w:val="00670240"/>
    <w:rsid w:val="00670A10"/>
    <w:rsid w:val="00670CC2"/>
    <w:rsid w:val="00670FB6"/>
    <w:rsid w:val="006711CB"/>
    <w:rsid w:val="0067124E"/>
    <w:rsid w:val="00671935"/>
    <w:rsid w:val="00671B0E"/>
    <w:rsid w:val="0067241D"/>
    <w:rsid w:val="00672EE4"/>
    <w:rsid w:val="0067335C"/>
    <w:rsid w:val="00673A51"/>
    <w:rsid w:val="00673A9F"/>
    <w:rsid w:val="00673E2D"/>
    <w:rsid w:val="00674367"/>
    <w:rsid w:val="00674B7D"/>
    <w:rsid w:val="00674DAF"/>
    <w:rsid w:val="006750B5"/>
    <w:rsid w:val="006750BA"/>
    <w:rsid w:val="0067537D"/>
    <w:rsid w:val="00675509"/>
    <w:rsid w:val="006756B8"/>
    <w:rsid w:val="00675B5A"/>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7B"/>
    <w:rsid w:val="00681D62"/>
    <w:rsid w:val="00682357"/>
    <w:rsid w:val="0068241F"/>
    <w:rsid w:val="0068264A"/>
    <w:rsid w:val="00682BE9"/>
    <w:rsid w:val="00682EA5"/>
    <w:rsid w:val="006836CA"/>
    <w:rsid w:val="00684125"/>
    <w:rsid w:val="00684A1C"/>
    <w:rsid w:val="00684F0D"/>
    <w:rsid w:val="006852FD"/>
    <w:rsid w:val="006855AF"/>
    <w:rsid w:val="00686102"/>
    <w:rsid w:val="0068633E"/>
    <w:rsid w:val="00686869"/>
    <w:rsid w:val="006868B0"/>
    <w:rsid w:val="00686FEE"/>
    <w:rsid w:val="00687238"/>
    <w:rsid w:val="00687F16"/>
    <w:rsid w:val="0069069F"/>
    <w:rsid w:val="00691537"/>
    <w:rsid w:val="00691932"/>
    <w:rsid w:val="00692F31"/>
    <w:rsid w:val="00692F64"/>
    <w:rsid w:val="006930D5"/>
    <w:rsid w:val="00693490"/>
    <w:rsid w:val="00693878"/>
    <w:rsid w:val="00693A79"/>
    <w:rsid w:val="00693E86"/>
    <w:rsid w:val="00694012"/>
    <w:rsid w:val="0069473D"/>
    <w:rsid w:val="0069485D"/>
    <w:rsid w:val="0069569F"/>
    <w:rsid w:val="006957B1"/>
    <w:rsid w:val="00696111"/>
    <w:rsid w:val="006961B7"/>
    <w:rsid w:val="00697028"/>
    <w:rsid w:val="00697729"/>
    <w:rsid w:val="006978CD"/>
    <w:rsid w:val="00697C3B"/>
    <w:rsid w:val="00697E10"/>
    <w:rsid w:val="006A0157"/>
    <w:rsid w:val="006A02F2"/>
    <w:rsid w:val="006A0A38"/>
    <w:rsid w:val="006A0D0E"/>
    <w:rsid w:val="006A0DC7"/>
    <w:rsid w:val="006A1092"/>
    <w:rsid w:val="006A1113"/>
    <w:rsid w:val="006A1546"/>
    <w:rsid w:val="006A1AF4"/>
    <w:rsid w:val="006A1BFC"/>
    <w:rsid w:val="006A1FD3"/>
    <w:rsid w:val="006A29B9"/>
    <w:rsid w:val="006A30E8"/>
    <w:rsid w:val="006A313B"/>
    <w:rsid w:val="006A3C3B"/>
    <w:rsid w:val="006A497F"/>
    <w:rsid w:val="006A5B63"/>
    <w:rsid w:val="006A6BEF"/>
    <w:rsid w:val="006A6EDC"/>
    <w:rsid w:val="006A71F6"/>
    <w:rsid w:val="006A7765"/>
    <w:rsid w:val="006B03BE"/>
    <w:rsid w:val="006B0914"/>
    <w:rsid w:val="006B0962"/>
    <w:rsid w:val="006B0987"/>
    <w:rsid w:val="006B0C8E"/>
    <w:rsid w:val="006B0E41"/>
    <w:rsid w:val="006B0F00"/>
    <w:rsid w:val="006B0F9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434"/>
    <w:rsid w:val="006B5DAA"/>
    <w:rsid w:val="006B5EC8"/>
    <w:rsid w:val="006B6680"/>
    <w:rsid w:val="006B669D"/>
    <w:rsid w:val="006B6852"/>
    <w:rsid w:val="006B689F"/>
    <w:rsid w:val="006B6C0E"/>
    <w:rsid w:val="006B6FC0"/>
    <w:rsid w:val="006B77AD"/>
    <w:rsid w:val="006C06EB"/>
    <w:rsid w:val="006C140F"/>
    <w:rsid w:val="006C1A39"/>
    <w:rsid w:val="006C2427"/>
    <w:rsid w:val="006C24F6"/>
    <w:rsid w:val="006C2781"/>
    <w:rsid w:val="006C2BE2"/>
    <w:rsid w:val="006C2EF9"/>
    <w:rsid w:val="006C2FB3"/>
    <w:rsid w:val="006C3E4C"/>
    <w:rsid w:val="006C4797"/>
    <w:rsid w:val="006C5127"/>
    <w:rsid w:val="006C53E6"/>
    <w:rsid w:val="006C56AC"/>
    <w:rsid w:val="006C5C5E"/>
    <w:rsid w:val="006C6516"/>
    <w:rsid w:val="006C69FF"/>
    <w:rsid w:val="006C6A74"/>
    <w:rsid w:val="006C6E05"/>
    <w:rsid w:val="006C7581"/>
    <w:rsid w:val="006C767D"/>
    <w:rsid w:val="006D0188"/>
    <w:rsid w:val="006D047D"/>
    <w:rsid w:val="006D071E"/>
    <w:rsid w:val="006D0C2A"/>
    <w:rsid w:val="006D0D92"/>
    <w:rsid w:val="006D0E52"/>
    <w:rsid w:val="006D1488"/>
    <w:rsid w:val="006D1B0A"/>
    <w:rsid w:val="006D201B"/>
    <w:rsid w:val="006D2023"/>
    <w:rsid w:val="006D2625"/>
    <w:rsid w:val="006D2CA2"/>
    <w:rsid w:val="006D2D7F"/>
    <w:rsid w:val="006D3972"/>
    <w:rsid w:val="006D431C"/>
    <w:rsid w:val="006D4392"/>
    <w:rsid w:val="006D46B4"/>
    <w:rsid w:val="006D4A76"/>
    <w:rsid w:val="006D4D7E"/>
    <w:rsid w:val="006D5125"/>
    <w:rsid w:val="006D5B86"/>
    <w:rsid w:val="006D6201"/>
    <w:rsid w:val="006D6E39"/>
    <w:rsid w:val="006D79EC"/>
    <w:rsid w:val="006D7EA2"/>
    <w:rsid w:val="006D7EEB"/>
    <w:rsid w:val="006D7F59"/>
    <w:rsid w:val="006E0022"/>
    <w:rsid w:val="006E0836"/>
    <w:rsid w:val="006E0F49"/>
    <w:rsid w:val="006E18A6"/>
    <w:rsid w:val="006E1976"/>
    <w:rsid w:val="006E1BB0"/>
    <w:rsid w:val="006E25F7"/>
    <w:rsid w:val="006E2663"/>
    <w:rsid w:val="006E2B7B"/>
    <w:rsid w:val="006E307D"/>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22"/>
    <w:rsid w:val="006E7AB7"/>
    <w:rsid w:val="006F008A"/>
    <w:rsid w:val="006F0727"/>
    <w:rsid w:val="006F091B"/>
    <w:rsid w:val="006F0A66"/>
    <w:rsid w:val="006F0A93"/>
    <w:rsid w:val="006F0BAE"/>
    <w:rsid w:val="006F0F3C"/>
    <w:rsid w:val="006F2431"/>
    <w:rsid w:val="006F2C5A"/>
    <w:rsid w:val="006F3059"/>
    <w:rsid w:val="006F30F8"/>
    <w:rsid w:val="006F3599"/>
    <w:rsid w:val="006F3981"/>
    <w:rsid w:val="006F3D42"/>
    <w:rsid w:val="006F3F86"/>
    <w:rsid w:val="006F4369"/>
    <w:rsid w:val="006F4641"/>
    <w:rsid w:val="006F4D1A"/>
    <w:rsid w:val="006F524C"/>
    <w:rsid w:val="006F55F2"/>
    <w:rsid w:val="006F5644"/>
    <w:rsid w:val="006F57B5"/>
    <w:rsid w:val="006F5A76"/>
    <w:rsid w:val="006F5AB6"/>
    <w:rsid w:val="006F5AD6"/>
    <w:rsid w:val="006F5F90"/>
    <w:rsid w:val="006F61D7"/>
    <w:rsid w:val="006F6D49"/>
    <w:rsid w:val="006F6D6E"/>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2EE"/>
    <w:rsid w:val="00703582"/>
    <w:rsid w:val="007035C1"/>
    <w:rsid w:val="00703C28"/>
    <w:rsid w:val="007042CF"/>
    <w:rsid w:val="0070431A"/>
    <w:rsid w:val="007043A4"/>
    <w:rsid w:val="007047FD"/>
    <w:rsid w:val="00704E8D"/>
    <w:rsid w:val="0070528E"/>
    <w:rsid w:val="00705741"/>
    <w:rsid w:val="00706383"/>
    <w:rsid w:val="007064D7"/>
    <w:rsid w:val="007066E2"/>
    <w:rsid w:val="00707F2D"/>
    <w:rsid w:val="00710016"/>
    <w:rsid w:val="0071010C"/>
    <w:rsid w:val="00710255"/>
    <w:rsid w:val="007102F0"/>
    <w:rsid w:val="00710841"/>
    <w:rsid w:val="00710A2A"/>
    <w:rsid w:val="00711743"/>
    <w:rsid w:val="00711D7D"/>
    <w:rsid w:val="00711DE7"/>
    <w:rsid w:val="007123ED"/>
    <w:rsid w:val="0071255C"/>
    <w:rsid w:val="00712DF1"/>
    <w:rsid w:val="00712EE0"/>
    <w:rsid w:val="00713271"/>
    <w:rsid w:val="00713350"/>
    <w:rsid w:val="00713770"/>
    <w:rsid w:val="0071434B"/>
    <w:rsid w:val="007143E0"/>
    <w:rsid w:val="0071494D"/>
    <w:rsid w:val="007153AF"/>
    <w:rsid w:val="00715F1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322"/>
    <w:rsid w:val="0072346E"/>
    <w:rsid w:val="007234FC"/>
    <w:rsid w:val="00723616"/>
    <w:rsid w:val="00723AE2"/>
    <w:rsid w:val="00723C97"/>
    <w:rsid w:val="00723D0D"/>
    <w:rsid w:val="00723D41"/>
    <w:rsid w:val="00724073"/>
    <w:rsid w:val="00724111"/>
    <w:rsid w:val="0072452F"/>
    <w:rsid w:val="00724EC4"/>
    <w:rsid w:val="00725193"/>
    <w:rsid w:val="007253FF"/>
    <w:rsid w:val="007256C8"/>
    <w:rsid w:val="007257BF"/>
    <w:rsid w:val="007263FB"/>
    <w:rsid w:val="00726440"/>
    <w:rsid w:val="007267E8"/>
    <w:rsid w:val="0072696B"/>
    <w:rsid w:val="00726A39"/>
    <w:rsid w:val="00726D8F"/>
    <w:rsid w:val="007304F5"/>
    <w:rsid w:val="0073072A"/>
    <w:rsid w:val="00730974"/>
    <w:rsid w:val="00730A1E"/>
    <w:rsid w:val="007312A1"/>
    <w:rsid w:val="00731ED6"/>
    <w:rsid w:val="00731F37"/>
    <w:rsid w:val="0073215D"/>
    <w:rsid w:val="00732266"/>
    <w:rsid w:val="0073264C"/>
    <w:rsid w:val="007328BA"/>
    <w:rsid w:val="00732FA0"/>
    <w:rsid w:val="007330C3"/>
    <w:rsid w:val="0073311C"/>
    <w:rsid w:val="00734035"/>
    <w:rsid w:val="007344E5"/>
    <w:rsid w:val="007347F5"/>
    <w:rsid w:val="0073525E"/>
    <w:rsid w:val="007353F0"/>
    <w:rsid w:val="00735930"/>
    <w:rsid w:val="00735F72"/>
    <w:rsid w:val="00736684"/>
    <w:rsid w:val="00736B73"/>
    <w:rsid w:val="00736C06"/>
    <w:rsid w:val="00740052"/>
    <w:rsid w:val="007400E8"/>
    <w:rsid w:val="00740238"/>
    <w:rsid w:val="00740393"/>
    <w:rsid w:val="00740494"/>
    <w:rsid w:val="00740AFD"/>
    <w:rsid w:val="00741046"/>
    <w:rsid w:val="007410AA"/>
    <w:rsid w:val="00741570"/>
    <w:rsid w:val="007416A3"/>
    <w:rsid w:val="00741803"/>
    <w:rsid w:val="00741AB6"/>
    <w:rsid w:val="00742801"/>
    <w:rsid w:val="00742996"/>
    <w:rsid w:val="00742BCA"/>
    <w:rsid w:val="00742EDD"/>
    <w:rsid w:val="007431A4"/>
    <w:rsid w:val="00743F63"/>
    <w:rsid w:val="00744446"/>
    <w:rsid w:val="00744BA4"/>
    <w:rsid w:val="00745354"/>
    <w:rsid w:val="007458B3"/>
    <w:rsid w:val="00745C77"/>
    <w:rsid w:val="007465F0"/>
    <w:rsid w:val="00746708"/>
    <w:rsid w:val="00746710"/>
    <w:rsid w:val="00747261"/>
    <w:rsid w:val="00747331"/>
    <w:rsid w:val="00747DD7"/>
    <w:rsid w:val="00747F64"/>
    <w:rsid w:val="00750D6F"/>
    <w:rsid w:val="00750F1A"/>
    <w:rsid w:val="00751099"/>
    <w:rsid w:val="007520C2"/>
    <w:rsid w:val="00752248"/>
    <w:rsid w:val="007523B1"/>
    <w:rsid w:val="00752A67"/>
    <w:rsid w:val="00752E1F"/>
    <w:rsid w:val="0075343A"/>
    <w:rsid w:val="00753688"/>
    <w:rsid w:val="00753D3E"/>
    <w:rsid w:val="00753E3E"/>
    <w:rsid w:val="0075428A"/>
    <w:rsid w:val="00754ECB"/>
    <w:rsid w:val="00755188"/>
    <w:rsid w:val="007552CD"/>
    <w:rsid w:val="00756235"/>
    <w:rsid w:val="00756412"/>
    <w:rsid w:val="007566BA"/>
    <w:rsid w:val="007567AE"/>
    <w:rsid w:val="00756B7E"/>
    <w:rsid w:val="00756CF1"/>
    <w:rsid w:val="00756F19"/>
    <w:rsid w:val="007571CA"/>
    <w:rsid w:val="007575DF"/>
    <w:rsid w:val="00757783"/>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43A"/>
    <w:rsid w:val="00765882"/>
    <w:rsid w:val="00766985"/>
    <w:rsid w:val="00766C69"/>
    <w:rsid w:val="00766D0D"/>
    <w:rsid w:val="00766F36"/>
    <w:rsid w:val="00767418"/>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D8F"/>
    <w:rsid w:val="00777972"/>
    <w:rsid w:val="00777BCE"/>
    <w:rsid w:val="00777DC5"/>
    <w:rsid w:val="00777EF8"/>
    <w:rsid w:val="00777F9D"/>
    <w:rsid w:val="00780210"/>
    <w:rsid w:val="00780896"/>
    <w:rsid w:val="00780B64"/>
    <w:rsid w:val="00780BA2"/>
    <w:rsid w:val="007811A7"/>
    <w:rsid w:val="007817E0"/>
    <w:rsid w:val="00781905"/>
    <w:rsid w:val="00781CF8"/>
    <w:rsid w:val="00782100"/>
    <w:rsid w:val="00782558"/>
    <w:rsid w:val="007826FA"/>
    <w:rsid w:val="00782C2E"/>
    <w:rsid w:val="00782CD2"/>
    <w:rsid w:val="00784081"/>
    <w:rsid w:val="0078462F"/>
    <w:rsid w:val="00784942"/>
    <w:rsid w:val="00784B31"/>
    <w:rsid w:val="0078534B"/>
    <w:rsid w:val="00785735"/>
    <w:rsid w:val="00785A16"/>
    <w:rsid w:val="00786260"/>
    <w:rsid w:val="00786401"/>
    <w:rsid w:val="007864AF"/>
    <w:rsid w:val="0078687F"/>
    <w:rsid w:val="00787360"/>
    <w:rsid w:val="00787662"/>
    <w:rsid w:val="00787E13"/>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6F34"/>
    <w:rsid w:val="00797B84"/>
    <w:rsid w:val="00797B98"/>
    <w:rsid w:val="00797ECC"/>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DD1"/>
    <w:rsid w:val="007A4FB6"/>
    <w:rsid w:val="007A520F"/>
    <w:rsid w:val="007A537D"/>
    <w:rsid w:val="007A55AA"/>
    <w:rsid w:val="007A5E71"/>
    <w:rsid w:val="007A67D7"/>
    <w:rsid w:val="007A700F"/>
    <w:rsid w:val="007A76CC"/>
    <w:rsid w:val="007A7982"/>
    <w:rsid w:val="007A79DA"/>
    <w:rsid w:val="007A7C89"/>
    <w:rsid w:val="007A7FA6"/>
    <w:rsid w:val="007B01E2"/>
    <w:rsid w:val="007B0311"/>
    <w:rsid w:val="007B0453"/>
    <w:rsid w:val="007B0B8B"/>
    <w:rsid w:val="007B141A"/>
    <w:rsid w:val="007B156B"/>
    <w:rsid w:val="007B1A96"/>
    <w:rsid w:val="007B1AEE"/>
    <w:rsid w:val="007B1DCE"/>
    <w:rsid w:val="007B1E73"/>
    <w:rsid w:val="007B1EBC"/>
    <w:rsid w:val="007B2042"/>
    <w:rsid w:val="007B2194"/>
    <w:rsid w:val="007B21F2"/>
    <w:rsid w:val="007B261B"/>
    <w:rsid w:val="007B2B6A"/>
    <w:rsid w:val="007B2C17"/>
    <w:rsid w:val="007B2F2C"/>
    <w:rsid w:val="007B314D"/>
    <w:rsid w:val="007B33F9"/>
    <w:rsid w:val="007B341A"/>
    <w:rsid w:val="007B3733"/>
    <w:rsid w:val="007B3885"/>
    <w:rsid w:val="007B3CAD"/>
    <w:rsid w:val="007B40BC"/>
    <w:rsid w:val="007B4C03"/>
    <w:rsid w:val="007B52A5"/>
    <w:rsid w:val="007B564E"/>
    <w:rsid w:val="007B57FB"/>
    <w:rsid w:val="007B5AF9"/>
    <w:rsid w:val="007B5C61"/>
    <w:rsid w:val="007B6A1B"/>
    <w:rsid w:val="007B6A47"/>
    <w:rsid w:val="007B6AD8"/>
    <w:rsid w:val="007B6E12"/>
    <w:rsid w:val="007B7F32"/>
    <w:rsid w:val="007C001A"/>
    <w:rsid w:val="007C015E"/>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84D"/>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B4"/>
    <w:rsid w:val="007E4FC7"/>
    <w:rsid w:val="007E552B"/>
    <w:rsid w:val="007E63B0"/>
    <w:rsid w:val="007E63E3"/>
    <w:rsid w:val="007E65A8"/>
    <w:rsid w:val="007E75A5"/>
    <w:rsid w:val="007E7685"/>
    <w:rsid w:val="007F079E"/>
    <w:rsid w:val="007F0BA1"/>
    <w:rsid w:val="007F1CB7"/>
    <w:rsid w:val="007F21F8"/>
    <w:rsid w:val="007F28C5"/>
    <w:rsid w:val="007F2BB8"/>
    <w:rsid w:val="007F2E0E"/>
    <w:rsid w:val="007F380E"/>
    <w:rsid w:val="007F414D"/>
    <w:rsid w:val="007F4D6F"/>
    <w:rsid w:val="007F4DA5"/>
    <w:rsid w:val="007F502F"/>
    <w:rsid w:val="007F53AA"/>
    <w:rsid w:val="007F550E"/>
    <w:rsid w:val="007F553B"/>
    <w:rsid w:val="007F6E5B"/>
    <w:rsid w:val="007F71D9"/>
    <w:rsid w:val="007F75A8"/>
    <w:rsid w:val="00800B70"/>
    <w:rsid w:val="00801018"/>
    <w:rsid w:val="008011A7"/>
    <w:rsid w:val="008014D3"/>
    <w:rsid w:val="00801793"/>
    <w:rsid w:val="00801A6C"/>
    <w:rsid w:val="00802451"/>
    <w:rsid w:val="0080273A"/>
    <w:rsid w:val="00802E93"/>
    <w:rsid w:val="00803682"/>
    <w:rsid w:val="00803C89"/>
    <w:rsid w:val="00803D60"/>
    <w:rsid w:val="00804212"/>
    <w:rsid w:val="00804442"/>
    <w:rsid w:val="0080472B"/>
    <w:rsid w:val="00804B03"/>
    <w:rsid w:val="008059FF"/>
    <w:rsid w:val="00805A5B"/>
    <w:rsid w:val="00805CAE"/>
    <w:rsid w:val="00805D9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07"/>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913"/>
    <w:rsid w:val="00820B21"/>
    <w:rsid w:val="00820B9B"/>
    <w:rsid w:val="00820D1B"/>
    <w:rsid w:val="008211EA"/>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9CF"/>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81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081"/>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BC"/>
    <w:rsid w:val="008542F2"/>
    <w:rsid w:val="00854AA7"/>
    <w:rsid w:val="00854D78"/>
    <w:rsid w:val="00854E10"/>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608"/>
    <w:rsid w:val="0086079C"/>
    <w:rsid w:val="008615C3"/>
    <w:rsid w:val="00861605"/>
    <w:rsid w:val="00861EF3"/>
    <w:rsid w:val="00862217"/>
    <w:rsid w:val="008625E1"/>
    <w:rsid w:val="00862F05"/>
    <w:rsid w:val="00863007"/>
    <w:rsid w:val="00863151"/>
    <w:rsid w:val="008632C9"/>
    <w:rsid w:val="008635A5"/>
    <w:rsid w:val="00863A49"/>
    <w:rsid w:val="00863AA5"/>
    <w:rsid w:val="00864371"/>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0EF0"/>
    <w:rsid w:val="00881226"/>
    <w:rsid w:val="00881598"/>
    <w:rsid w:val="00881F95"/>
    <w:rsid w:val="00882F26"/>
    <w:rsid w:val="00882F2D"/>
    <w:rsid w:val="008831C0"/>
    <w:rsid w:val="0088335C"/>
    <w:rsid w:val="00883602"/>
    <w:rsid w:val="008837CF"/>
    <w:rsid w:val="008838AA"/>
    <w:rsid w:val="00883C9C"/>
    <w:rsid w:val="008842F0"/>
    <w:rsid w:val="00884766"/>
    <w:rsid w:val="008851BF"/>
    <w:rsid w:val="00885720"/>
    <w:rsid w:val="0088574B"/>
    <w:rsid w:val="0088594B"/>
    <w:rsid w:val="0088594E"/>
    <w:rsid w:val="00885A60"/>
    <w:rsid w:val="0088649D"/>
    <w:rsid w:val="0088649F"/>
    <w:rsid w:val="00886768"/>
    <w:rsid w:val="00886910"/>
    <w:rsid w:val="00886E26"/>
    <w:rsid w:val="008875A6"/>
    <w:rsid w:val="008876FD"/>
    <w:rsid w:val="00887862"/>
    <w:rsid w:val="00887A19"/>
    <w:rsid w:val="00890136"/>
    <w:rsid w:val="0089030F"/>
    <w:rsid w:val="00890695"/>
    <w:rsid w:val="00890917"/>
    <w:rsid w:val="0089181D"/>
    <w:rsid w:val="0089193E"/>
    <w:rsid w:val="0089235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7DD"/>
    <w:rsid w:val="008A1FD4"/>
    <w:rsid w:val="008A2762"/>
    <w:rsid w:val="008A29B1"/>
    <w:rsid w:val="008A29CE"/>
    <w:rsid w:val="008A2C94"/>
    <w:rsid w:val="008A3331"/>
    <w:rsid w:val="008A353E"/>
    <w:rsid w:val="008A3B8A"/>
    <w:rsid w:val="008A3D9C"/>
    <w:rsid w:val="008A3E74"/>
    <w:rsid w:val="008A3EF7"/>
    <w:rsid w:val="008A3FF9"/>
    <w:rsid w:val="008A4488"/>
    <w:rsid w:val="008A4873"/>
    <w:rsid w:val="008A534C"/>
    <w:rsid w:val="008A5B0A"/>
    <w:rsid w:val="008A5E50"/>
    <w:rsid w:val="008A622A"/>
    <w:rsid w:val="008A6446"/>
    <w:rsid w:val="008A6B4E"/>
    <w:rsid w:val="008A78C5"/>
    <w:rsid w:val="008B0019"/>
    <w:rsid w:val="008B00B8"/>
    <w:rsid w:val="008B0908"/>
    <w:rsid w:val="008B11CC"/>
    <w:rsid w:val="008B1339"/>
    <w:rsid w:val="008B1C60"/>
    <w:rsid w:val="008B1DD6"/>
    <w:rsid w:val="008B225B"/>
    <w:rsid w:val="008B2966"/>
    <w:rsid w:val="008B34DD"/>
    <w:rsid w:val="008B39BD"/>
    <w:rsid w:val="008B40C0"/>
    <w:rsid w:val="008B4B61"/>
    <w:rsid w:val="008B5001"/>
    <w:rsid w:val="008B563F"/>
    <w:rsid w:val="008B62E5"/>
    <w:rsid w:val="008B63C9"/>
    <w:rsid w:val="008B6925"/>
    <w:rsid w:val="008B700A"/>
    <w:rsid w:val="008B71B5"/>
    <w:rsid w:val="008B7207"/>
    <w:rsid w:val="008B7526"/>
    <w:rsid w:val="008B7FFC"/>
    <w:rsid w:val="008C01A1"/>
    <w:rsid w:val="008C1343"/>
    <w:rsid w:val="008C1934"/>
    <w:rsid w:val="008C201B"/>
    <w:rsid w:val="008C2DDE"/>
    <w:rsid w:val="008C35C0"/>
    <w:rsid w:val="008C3786"/>
    <w:rsid w:val="008C3913"/>
    <w:rsid w:val="008C3ECF"/>
    <w:rsid w:val="008C3FAE"/>
    <w:rsid w:val="008C3FBC"/>
    <w:rsid w:val="008C3FD5"/>
    <w:rsid w:val="008C3FDA"/>
    <w:rsid w:val="008C41C7"/>
    <w:rsid w:val="008C425D"/>
    <w:rsid w:val="008C45F4"/>
    <w:rsid w:val="008C473A"/>
    <w:rsid w:val="008C4836"/>
    <w:rsid w:val="008C48E7"/>
    <w:rsid w:val="008C5DDA"/>
    <w:rsid w:val="008C5E44"/>
    <w:rsid w:val="008C5ECF"/>
    <w:rsid w:val="008C6296"/>
    <w:rsid w:val="008C737C"/>
    <w:rsid w:val="008C7871"/>
    <w:rsid w:val="008C7D57"/>
    <w:rsid w:val="008D112A"/>
    <w:rsid w:val="008D12A7"/>
    <w:rsid w:val="008D12C0"/>
    <w:rsid w:val="008D1526"/>
    <w:rsid w:val="008D15E0"/>
    <w:rsid w:val="008D2305"/>
    <w:rsid w:val="008D2354"/>
    <w:rsid w:val="008D29BD"/>
    <w:rsid w:val="008D2AF8"/>
    <w:rsid w:val="008D2B26"/>
    <w:rsid w:val="008D2C80"/>
    <w:rsid w:val="008D326D"/>
    <w:rsid w:val="008D420E"/>
    <w:rsid w:val="008D48AF"/>
    <w:rsid w:val="008D4B3D"/>
    <w:rsid w:val="008D4CA9"/>
    <w:rsid w:val="008D535D"/>
    <w:rsid w:val="008D564E"/>
    <w:rsid w:val="008D589C"/>
    <w:rsid w:val="008D5C72"/>
    <w:rsid w:val="008D5E09"/>
    <w:rsid w:val="008D6050"/>
    <w:rsid w:val="008D669F"/>
    <w:rsid w:val="008D68C3"/>
    <w:rsid w:val="008D7678"/>
    <w:rsid w:val="008D76A4"/>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384"/>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A0"/>
    <w:rsid w:val="00900DA1"/>
    <w:rsid w:val="00900F9F"/>
    <w:rsid w:val="00901261"/>
    <w:rsid w:val="009012A7"/>
    <w:rsid w:val="00901824"/>
    <w:rsid w:val="00901F18"/>
    <w:rsid w:val="009020DA"/>
    <w:rsid w:val="009021AF"/>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0E9"/>
    <w:rsid w:val="00906196"/>
    <w:rsid w:val="00906A95"/>
    <w:rsid w:val="0090705B"/>
    <w:rsid w:val="0090740C"/>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89B"/>
    <w:rsid w:val="00914B51"/>
    <w:rsid w:val="00914C1D"/>
    <w:rsid w:val="00914EEA"/>
    <w:rsid w:val="009157EA"/>
    <w:rsid w:val="00915A5E"/>
    <w:rsid w:val="00915BDB"/>
    <w:rsid w:val="0091603B"/>
    <w:rsid w:val="00916213"/>
    <w:rsid w:val="00916381"/>
    <w:rsid w:val="009164CA"/>
    <w:rsid w:val="00916A02"/>
    <w:rsid w:val="00916B23"/>
    <w:rsid w:val="00916DDD"/>
    <w:rsid w:val="00917A4C"/>
    <w:rsid w:val="00917A67"/>
    <w:rsid w:val="00917A68"/>
    <w:rsid w:val="0092024C"/>
    <w:rsid w:val="00920678"/>
    <w:rsid w:val="0092079B"/>
    <w:rsid w:val="00920947"/>
    <w:rsid w:val="0092182E"/>
    <w:rsid w:val="00922191"/>
    <w:rsid w:val="0092226E"/>
    <w:rsid w:val="009224D0"/>
    <w:rsid w:val="009227C7"/>
    <w:rsid w:val="00922BAC"/>
    <w:rsid w:val="00923009"/>
    <w:rsid w:val="00923640"/>
    <w:rsid w:val="00923900"/>
    <w:rsid w:val="00923E4E"/>
    <w:rsid w:val="00923E89"/>
    <w:rsid w:val="0092438D"/>
    <w:rsid w:val="009246E5"/>
    <w:rsid w:val="00925D09"/>
    <w:rsid w:val="00926554"/>
    <w:rsid w:val="00926C88"/>
    <w:rsid w:val="00926DDC"/>
    <w:rsid w:val="00927525"/>
    <w:rsid w:val="00927577"/>
    <w:rsid w:val="00927999"/>
    <w:rsid w:val="00927AFB"/>
    <w:rsid w:val="00927BD5"/>
    <w:rsid w:val="00931194"/>
    <w:rsid w:val="0093124D"/>
    <w:rsid w:val="00931384"/>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4E"/>
    <w:rsid w:val="00942B5E"/>
    <w:rsid w:val="0094327C"/>
    <w:rsid w:val="00943778"/>
    <w:rsid w:val="009437EF"/>
    <w:rsid w:val="00943A1C"/>
    <w:rsid w:val="00943BBB"/>
    <w:rsid w:val="00943BD4"/>
    <w:rsid w:val="009441B1"/>
    <w:rsid w:val="0094430C"/>
    <w:rsid w:val="00944546"/>
    <w:rsid w:val="00944D4B"/>
    <w:rsid w:val="00944F4A"/>
    <w:rsid w:val="00944FCF"/>
    <w:rsid w:val="009455A8"/>
    <w:rsid w:val="00945F01"/>
    <w:rsid w:val="00946543"/>
    <w:rsid w:val="00946719"/>
    <w:rsid w:val="00946A29"/>
    <w:rsid w:val="00946A34"/>
    <w:rsid w:val="00947988"/>
    <w:rsid w:val="00947C72"/>
    <w:rsid w:val="00947CF2"/>
    <w:rsid w:val="00947EE6"/>
    <w:rsid w:val="0095003F"/>
    <w:rsid w:val="009507C2"/>
    <w:rsid w:val="00950864"/>
    <w:rsid w:val="00950BCA"/>
    <w:rsid w:val="00950F35"/>
    <w:rsid w:val="00951335"/>
    <w:rsid w:val="00952203"/>
    <w:rsid w:val="00952DFE"/>
    <w:rsid w:val="009534AA"/>
    <w:rsid w:val="009537A0"/>
    <w:rsid w:val="00953838"/>
    <w:rsid w:val="009539AE"/>
    <w:rsid w:val="00953A6E"/>
    <w:rsid w:val="009548C2"/>
    <w:rsid w:val="009548CA"/>
    <w:rsid w:val="00955D66"/>
    <w:rsid w:val="00955F29"/>
    <w:rsid w:val="00955FE5"/>
    <w:rsid w:val="009579DF"/>
    <w:rsid w:val="00957A85"/>
    <w:rsid w:val="00957D35"/>
    <w:rsid w:val="009608EC"/>
    <w:rsid w:val="00960B9B"/>
    <w:rsid w:val="00960DA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1A"/>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C54"/>
    <w:rsid w:val="00971EBD"/>
    <w:rsid w:val="0097243E"/>
    <w:rsid w:val="0097283E"/>
    <w:rsid w:val="00972F05"/>
    <w:rsid w:val="00973503"/>
    <w:rsid w:val="009739DD"/>
    <w:rsid w:val="009739F6"/>
    <w:rsid w:val="00973B21"/>
    <w:rsid w:val="00973BFF"/>
    <w:rsid w:val="00973D02"/>
    <w:rsid w:val="00974465"/>
    <w:rsid w:val="009749E3"/>
    <w:rsid w:val="00974A5B"/>
    <w:rsid w:val="00975616"/>
    <w:rsid w:val="0097580B"/>
    <w:rsid w:val="00975CE0"/>
    <w:rsid w:val="00975EB9"/>
    <w:rsid w:val="0097600E"/>
    <w:rsid w:val="00976093"/>
    <w:rsid w:val="00976AA5"/>
    <w:rsid w:val="00976E05"/>
    <w:rsid w:val="009776B8"/>
    <w:rsid w:val="00977935"/>
    <w:rsid w:val="00977CC6"/>
    <w:rsid w:val="00977EBC"/>
    <w:rsid w:val="009805B5"/>
    <w:rsid w:val="00980977"/>
    <w:rsid w:val="00980E78"/>
    <w:rsid w:val="009813F7"/>
    <w:rsid w:val="00981DD0"/>
    <w:rsid w:val="009823F1"/>
    <w:rsid w:val="009827C2"/>
    <w:rsid w:val="00982EE5"/>
    <w:rsid w:val="0098313A"/>
    <w:rsid w:val="00983476"/>
    <w:rsid w:val="0098399C"/>
    <w:rsid w:val="009840D9"/>
    <w:rsid w:val="0098434B"/>
    <w:rsid w:val="00984591"/>
    <w:rsid w:val="00984CFE"/>
    <w:rsid w:val="0098575F"/>
    <w:rsid w:val="00985B04"/>
    <w:rsid w:val="00985C03"/>
    <w:rsid w:val="00985DC3"/>
    <w:rsid w:val="00985E27"/>
    <w:rsid w:val="009861A9"/>
    <w:rsid w:val="00986539"/>
    <w:rsid w:val="0098667C"/>
    <w:rsid w:val="00986820"/>
    <w:rsid w:val="00986F93"/>
    <w:rsid w:val="00987197"/>
    <w:rsid w:val="009878DF"/>
    <w:rsid w:val="00987ACA"/>
    <w:rsid w:val="00987B0D"/>
    <w:rsid w:val="00990AF2"/>
    <w:rsid w:val="00990BC0"/>
    <w:rsid w:val="00990E33"/>
    <w:rsid w:val="00990FB1"/>
    <w:rsid w:val="00991261"/>
    <w:rsid w:val="0099157D"/>
    <w:rsid w:val="009915B8"/>
    <w:rsid w:val="0099177D"/>
    <w:rsid w:val="009928CB"/>
    <w:rsid w:val="009932FA"/>
    <w:rsid w:val="00993500"/>
    <w:rsid w:val="009935FE"/>
    <w:rsid w:val="00993770"/>
    <w:rsid w:val="009941A8"/>
    <w:rsid w:val="00995B06"/>
    <w:rsid w:val="0099621E"/>
    <w:rsid w:val="0099638A"/>
    <w:rsid w:val="009963B4"/>
    <w:rsid w:val="00996794"/>
    <w:rsid w:val="00996AB3"/>
    <w:rsid w:val="00997316"/>
    <w:rsid w:val="009978C8"/>
    <w:rsid w:val="009979DE"/>
    <w:rsid w:val="00997A76"/>
    <w:rsid w:val="00997AB2"/>
    <w:rsid w:val="00997C8D"/>
    <w:rsid w:val="00997CE9"/>
    <w:rsid w:val="00997D5B"/>
    <w:rsid w:val="009A0245"/>
    <w:rsid w:val="009A05D8"/>
    <w:rsid w:val="009A0628"/>
    <w:rsid w:val="009A0EE3"/>
    <w:rsid w:val="009A196A"/>
    <w:rsid w:val="009A19AF"/>
    <w:rsid w:val="009A1C6B"/>
    <w:rsid w:val="009A274E"/>
    <w:rsid w:val="009A27DB"/>
    <w:rsid w:val="009A30EF"/>
    <w:rsid w:val="009A332C"/>
    <w:rsid w:val="009A3CAE"/>
    <w:rsid w:val="009A415B"/>
    <w:rsid w:val="009A44DC"/>
    <w:rsid w:val="009A4A34"/>
    <w:rsid w:val="009A5A47"/>
    <w:rsid w:val="009A662F"/>
    <w:rsid w:val="009A6A7F"/>
    <w:rsid w:val="009A6AE1"/>
    <w:rsid w:val="009A6EB9"/>
    <w:rsid w:val="009A729F"/>
    <w:rsid w:val="009A7391"/>
    <w:rsid w:val="009A7494"/>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345"/>
    <w:rsid w:val="009B4827"/>
    <w:rsid w:val="009B4982"/>
    <w:rsid w:val="009B4D74"/>
    <w:rsid w:val="009B506E"/>
    <w:rsid w:val="009B5BC1"/>
    <w:rsid w:val="009B5DAF"/>
    <w:rsid w:val="009B756F"/>
    <w:rsid w:val="009B7C7B"/>
    <w:rsid w:val="009C056F"/>
    <w:rsid w:val="009C0DF7"/>
    <w:rsid w:val="009C1CDE"/>
    <w:rsid w:val="009C2718"/>
    <w:rsid w:val="009C2BF8"/>
    <w:rsid w:val="009C2DCB"/>
    <w:rsid w:val="009C34D3"/>
    <w:rsid w:val="009C3688"/>
    <w:rsid w:val="009C36D2"/>
    <w:rsid w:val="009C44F7"/>
    <w:rsid w:val="009C497F"/>
    <w:rsid w:val="009C4EB4"/>
    <w:rsid w:val="009C530B"/>
    <w:rsid w:val="009C622E"/>
    <w:rsid w:val="009C6744"/>
    <w:rsid w:val="009C6DB0"/>
    <w:rsid w:val="009C7BBF"/>
    <w:rsid w:val="009D00C1"/>
    <w:rsid w:val="009D03FE"/>
    <w:rsid w:val="009D0ED6"/>
    <w:rsid w:val="009D0F71"/>
    <w:rsid w:val="009D11BE"/>
    <w:rsid w:val="009D1737"/>
    <w:rsid w:val="009D1831"/>
    <w:rsid w:val="009D1F7B"/>
    <w:rsid w:val="009D201E"/>
    <w:rsid w:val="009D23C1"/>
    <w:rsid w:val="009D27E2"/>
    <w:rsid w:val="009D294A"/>
    <w:rsid w:val="009D2EC8"/>
    <w:rsid w:val="009D2EDB"/>
    <w:rsid w:val="009D2F5C"/>
    <w:rsid w:val="009D374B"/>
    <w:rsid w:val="009D3EC7"/>
    <w:rsid w:val="009D5B27"/>
    <w:rsid w:val="009D5C26"/>
    <w:rsid w:val="009D5CA8"/>
    <w:rsid w:val="009D60EF"/>
    <w:rsid w:val="009D617D"/>
    <w:rsid w:val="009D61EC"/>
    <w:rsid w:val="009D6335"/>
    <w:rsid w:val="009D63B0"/>
    <w:rsid w:val="009D6755"/>
    <w:rsid w:val="009D6B53"/>
    <w:rsid w:val="009D6B5A"/>
    <w:rsid w:val="009D7256"/>
    <w:rsid w:val="009D7303"/>
    <w:rsid w:val="009D73BB"/>
    <w:rsid w:val="009D7755"/>
    <w:rsid w:val="009D7982"/>
    <w:rsid w:val="009D79B3"/>
    <w:rsid w:val="009D7EB2"/>
    <w:rsid w:val="009E0232"/>
    <w:rsid w:val="009E0403"/>
    <w:rsid w:val="009E04FD"/>
    <w:rsid w:val="009E1CD8"/>
    <w:rsid w:val="009E2354"/>
    <w:rsid w:val="009E23CA"/>
    <w:rsid w:val="009E29D0"/>
    <w:rsid w:val="009E2D79"/>
    <w:rsid w:val="009E37B2"/>
    <w:rsid w:val="009E3AFE"/>
    <w:rsid w:val="009E3EB1"/>
    <w:rsid w:val="009E44AB"/>
    <w:rsid w:val="009E4748"/>
    <w:rsid w:val="009E4E1F"/>
    <w:rsid w:val="009E4FDB"/>
    <w:rsid w:val="009E5507"/>
    <w:rsid w:val="009E5A74"/>
    <w:rsid w:val="009E5B2F"/>
    <w:rsid w:val="009E5E36"/>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37E3"/>
    <w:rsid w:val="009F40B2"/>
    <w:rsid w:val="009F42AA"/>
    <w:rsid w:val="009F443C"/>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0766"/>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400"/>
    <w:rsid w:val="00A1658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4BB1"/>
    <w:rsid w:val="00A2556F"/>
    <w:rsid w:val="00A25788"/>
    <w:rsid w:val="00A25ADE"/>
    <w:rsid w:val="00A260A9"/>
    <w:rsid w:val="00A264D3"/>
    <w:rsid w:val="00A2674B"/>
    <w:rsid w:val="00A26B9E"/>
    <w:rsid w:val="00A26DA4"/>
    <w:rsid w:val="00A273D2"/>
    <w:rsid w:val="00A277C8"/>
    <w:rsid w:val="00A2780F"/>
    <w:rsid w:val="00A27CD4"/>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9CF"/>
    <w:rsid w:val="00A42CE1"/>
    <w:rsid w:val="00A430EB"/>
    <w:rsid w:val="00A435B3"/>
    <w:rsid w:val="00A4368F"/>
    <w:rsid w:val="00A43CB5"/>
    <w:rsid w:val="00A43ED6"/>
    <w:rsid w:val="00A440D2"/>
    <w:rsid w:val="00A44157"/>
    <w:rsid w:val="00A44239"/>
    <w:rsid w:val="00A44768"/>
    <w:rsid w:val="00A44DC1"/>
    <w:rsid w:val="00A451B9"/>
    <w:rsid w:val="00A451FF"/>
    <w:rsid w:val="00A45495"/>
    <w:rsid w:val="00A45DBB"/>
    <w:rsid w:val="00A461C6"/>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3CCB"/>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2FCE"/>
    <w:rsid w:val="00A6338B"/>
    <w:rsid w:val="00A63567"/>
    <w:rsid w:val="00A635DE"/>
    <w:rsid w:val="00A63958"/>
    <w:rsid w:val="00A63D15"/>
    <w:rsid w:val="00A640E4"/>
    <w:rsid w:val="00A64125"/>
    <w:rsid w:val="00A6429F"/>
    <w:rsid w:val="00A642E6"/>
    <w:rsid w:val="00A6479A"/>
    <w:rsid w:val="00A651C5"/>
    <w:rsid w:val="00A65B4D"/>
    <w:rsid w:val="00A65C0F"/>
    <w:rsid w:val="00A65C19"/>
    <w:rsid w:val="00A65D16"/>
    <w:rsid w:val="00A66398"/>
    <w:rsid w:val="00A66DD5"/>
    <w:rsid w:val="00A66E61"/>
    <w:rsid w:val="00A6702C"/>
    <w:rsid w:val="00A67228"/>
    <w:rsid w:val="00A6741C"/>
    <w:rsid w:val="00A67612"/>
    <w:rsid w:val="00A70384"/>
    <w:rsid w:val="00A703DA"/>
    <w:rsid w:val="00A705A7"/>
    <w:rsid w:val="00A70652"/>
    <w:rsid w:val="00A71151"/>
    <w:rsid w:val="00A71567"/>
    <w:rsid w:val="00A71A19"/>
    <w:rsid w:val="00A71CD7"/>
    <w:rsid w:val="00A72439"/>
    <w:rsid w:val="00A725B5"/>
    <w:rsid w:val="00A72DEC"/>
    <w:rsid w:val="00A72FE9"/>
    <w:rsid w:val="00A73423"/>
    <w:rsid w:val="00A7350D"/>
    <w:rsid w:val="00A73C1E"/>
    <w:rsid w:val="00A740A0"/>
    <w:rsid w:val="00A7413F"/>
    <w:rsid w:val="00A74C7C"/>
    <w:rsid w:val="00A74DF7"/>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D11"/>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E6"/>
    <w:rsid w:val="00A976C2"/>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1CD"/>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B7E9F"/>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BE4"/>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8F4"/>
    <w:rsid w:val="00AC7B97"/>
    <w:rsid w:val="00AC7C43"/>
    <w:rsid w:val="00AD042C"/>
    <w:rsid w:val="00AD0D1D"/>
    <w:rsid w:val="00AD0F30"/>
    <w:rsid w:val="00AD15E0"/>
    <w:rsid w:val="00AD1740"/>
    <w:rsid w:val="00AD18F9"/>
    <w:rsid w:val="00AD1E06"/>
    <w:rsid w:val="00AD1EF1"/>
    <w:rsid w:val="00AD1F3A"/>
    <w:rsid w:val="00AD1F41"/>
    <w:rsid w:val="00AD2090"/>
    <w:rsid w:val="00AD28BC"/>
    <w:rsid w:val="00AD2EC9"/>
    <w:rsid w:val="00AD2F55"/>
    <w:rsid w:val="00AD356E"/>
    <w:rsid w:val="00AD370C"/>
    <w:rsid w:val="00AD43BD"/>
    <w:rsid w:val="00AD4608"/>
    <w:rsid w:val="00AD47A6"/>
    <w:rsid w:val="00AD48BB"/>
    <w:rsid w:val="00AD5AF1"/>
    <w:rsid w:val="00AD5D99"/>
    <w:rsid w:val="00AD6316"/>
    <w:rsid w:val="00AD65A1"/>
    <w:rsid w:val="00AD65CD"/>
    <w:rsid w:val="00AD66B5"/>
    <w:rsid w:val="00AD6AAF"/>
    <w:rsid w:val="00AD71D8"/>
    <w:rsid w:val="00AD743B"/>
    <w:rsid w:val="00AD77BA"/>
    <w:rsid w:val="00AE0492"/>
    <w:rsid w:val="00AE07B5"/>
    <w:rsid w:val="00AE0C17"/>
    <w:rsid w:val="00AE18D5"/>
    <w:rsid w:val="00AE1EB7"/>
    <w:rsid w:val="00AE26E7"/>
    <w:rsid w:val="00AE27B1"/>
    <w:rsid w:val="00AE281B"/>
    <w:rsid w:val="00AE2FE6"/>
    <w:rsid w:val="00AE3A14"/>
    <w:rsid w:val="00AE3DC4"/>
    <w:rsid w:val="00AE4306"/>
    <w:rsid w:val="00AE4585"/>
    <w:rsid w:val="00AE45DB"/>
    <w:rsid w:val="00AE4768"/>
    <w:rsid w:val="00AE4A0E"/>
    <w:rsid w:val="00AE4B07"/>
    <w:rsid w:val="00AE4B7E"/>
    <w:rsid w:val="00AE4E7E"/>
    <w:rsid w:val="00AE5631"/>
    <w:rsid w:val="00AE67F7"/>
    <w:rsid w:val="00AE6C84"/>
    <w:rsid w:val="00AE6DD0"/>
    <w:rsid w:val="00AE6EA9"/>
    <w:rsid w:val="00AE6F5F"/>
    <w:rsid w:val="00AE7F1F"/>
    <w:rsid w:val="00AE7F31"/>
    <w:rsid w:val="00AF0034"/>
    <w:rsid w:val="00AF0113"/>
    <w:rsid w:val="00AF02B1"/>
    <w:rsid w:val="00AF09A1"/>
    <w:rsid w:val="00AF1159"/>
    <w:rsid w:val="00AF156F"/>
    <w:rsid w:val="00AF1B03"/>
    <w:rsid w:val="00AF1BC7"/>
    <w:rsid w:val="00AF2340"/>
    <w:rsid w:val="00AF2575"/>
    <w:rsid w:val="00AF2BAE"/>
    <w:rsid w:val="00AF320B"/>
    <w:rsid w:val="00AF343F"/>
    <w:rsid w:val="00AF42BB"/>
    <w:rsid w:val="00AF5032"/>
    <w:rsid w:val="00AF5780"/>
    <w:rsid w:val="00AF5801"/>
    <w:rsid w:val="00AF59D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4C8"/>
    <w:rsid w:val="00B03E19"/>
    <w:rsid w:val="00B040E3"/>
    <w:rsid w:val="00B04104"/>
    <w:rsid w:val="00B045AD"/>
    <w:rsid w:val="00B04E2B"/>
    <w:rsid w:val="00B052A4"/>
    <w:rsid w:val="00B057A7"/>
    <w:rsid w:val="00B061C7"/>
    <w:rsid w:val="00B0677A"/>
    <w:rsid w:val="00B06D10"/>
    <w:rsid w:val="00B06D88"/>
    <w:rsid w:val="00B073C8"/>
    <w:rsid w:val="00B07510"/>
    <w:rsid w:val="00B07B4E"/>
    <w:rsid w:val="00B07E37"/>
    <w:rsid w:val="00B10086"/>
    <w:rsid w:val="00B107AE"/>
    <w:rsid w:val="00B110FA"/>
    <w:rsid w:val="00B11130"/>
    <w:rsid w:val="00B111FA"/>
    <w:rsid w:val="00B11374"/>
    <w:rsid w:val="00B1168D"/>
    <w:rsid w:val="00B117F2"/>
    <w:rsid w:val="00B11BB4"/>
    <w:rsid w:val="00B11DDC"/>
    <w:rsid w:val="00B11F86"/>
    <w:rsid w:val="00B12026"/>
    <w:rsid w:val="00B122CA"/>
    <w:rsid w:val="00B12535"/>
    <w:rsid w:val="00B1312B"/>
    <w:rsid w:val="00B131DA"/>
    <w:rsid w:val="00B13AD8"/>
    <w:rsid w:val="00B13B9C"/>
    <w:rsid w:val="00B1458C"/>
    <w:rsid w:val="00B14A02"/>
    <w:rsid w:val="00B14AC4"/>
    <w:rsid w:val="00B14D43"/>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2E77"/>
    <w:rsid w:val="00B23010"/>
    <w:rsid w:val="00B240D0"/>
    <w:rsid w:val="00B244BD"/>
    <w:rsid w:val="00B24DBF"/>
    <w:rsid w:val="00B252A2"/>
    <w:rsid w:val="00B2544D"/>
    <w:rsid w:val="00B257FC"/>
    <w:rsid w:val="00B259C8"/>
    <w:rsid w:val="00B2622D"/>
    <w:rsid w:val="00B26513"/>
    <w:rsid w:val="00B271AA"/>
    <w:rsid w:val="00B277B4"/>
    <w:rsid w:val="00B30207"/>
    <w:rsid w:val="00B3074B"/>
    <w:rsid w:val="00B30B2F"/>
    <w:rsid w:val="00B310EE"/>
    <w:rsid w:val="00B313B7"/>
    <w:rsid w:val="00B313ED"/>
    <w:rsid w:val="00B31734"/>
    <w:rsid w:val="00B320FC"/>
    <w:rsid w:val="00B32425"/>
    <w:rsid w:val="00B32746"/>
    <w:rsid w:val="00B3293E"/>
    <w:rsid w:val="00B32A47"/>
    <w:rsid w:val="00B32CB6"/>
    <w:rsid w:val="00B32FE2"/>
    <w:rsid w:val="00B33EC7"/>
    <w:rsid w:val="00B33FAA"/>
    <w:rsid w:val="00B34C7B"/>
    <w:rsid w:val="00B35A38"/>
    <w:rsid w:val="00B35AE6"/>
    <w:rsid w:val="00B36189"/>
    <w:rsid w:val="00B36426"/>
    <w:rsid w:val="00B36708"/>
    <w:rsid w:val="00B36DCE"/>
    <w:rsid w:val="00B37526"/>
    <w:rsid w:val="00B37745"/>
    <w:rsid w:val="00B37C60"/>
    <w:rsid w:val="00B403B0"/>
    <w:rsid w:val="00B40B8E"/>
    <w:rsid w:val="00B40B99"/>
    <w:rsid w:val="00B41D98"/>
    <w:rsid w:val="00B41F2A"/>
    <w:rsid w:val="00B4208D"/>
    <w:rsid w:val="00B422AF"/>
    <w:rsid w:val="00B424CE"/>
    <w:rsid w:val="00B427F4"/>
    <w:rsid w:val="00B4296F"/>
    <w:rsid w:val="00B42EEC"/>
    <w:rsid w:val="00B4329E"/>
    <w:rsid w:val="00B43884"/>
    <w:rsid w:val="00B440E2"/>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4BB7"/>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885"/>
    <w:rsid w:val="00B66D0C"/>
    <w:rsid w:val="00B66D4D"/>
    <w:rsid w:val="00B67D68"/>
    <w:rsid w:val="00B7000E"/>
    <w:rsid w:val="00B7008A"/>
    <w:rsid w:val="00B704D2"/>
    <w:rsid w:val="00B7051B"/>
    <w:rsid w:val="00B70603"/>
    <w:rsid w:val="00B70A45"/>
    <w:rsid w:val="00B70BE2"/>
    <w:rsid w:val="00B70D5D"/>
    <w:rsid w:val="00B70F43"/>
    <w:rsid w:val="00B7136F"/>
    <w:rsid w:val="00B71D0B"/>
    <w:rsid w:val="00B72298"/>
    <w:rsid w:val="00B72EFD"/>
    <w:rsid w:val="00B7314B"/>
    <w:rsid w:val="00B74289"/>
    <w:rsid w:val="00B74B16"/>
    <w:rsid w:val="00B74E84"/>
    <w:rsid w:val="00B75029"/>
    <w:rsid w:val="00B75197"/>
    <w:rsid w:val="00B7536D"/>
    <w:rsid w:val="00B75C54"/>
    <w:rsid w:val="00B76130"/>
    <w:rsid w:val="00B7630B"/>
    <w:rsid w:val="00B76548"/>
    <w:rsid w:val="00B76607"/>
    <w:rsid w:val="00B771ED"/>
    <w:rsid w:val="00B775DF"/>
    <w:rsid w:val="00B778EC"/>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0E6"/>
    <w:rsid w:val="00B84311"/>
    <w:rsid w:val="00B8484A"/>
    <w:rsid w:val="00B849A7"/>
    <w:rsid w:val="00B84BE7"/>
    <w:rsid w:val="00B8508B"/>
    <w:rsid w:val="00B8513C"/>
    <w:rsid w:val="00B85167"/>
    <w:rsid w:val="00B85A5E"/>
    <w:rsid w:val="00B86264"/>
    <w:rsid w:val="00B86DA3"/>
    <w:rsid w:val="00B873D0"/>
    <w:rsid w:val="00B87819"/>
    <w:rsid w:val="00B8792A"/>
    <w:rsid w:val="00B90064"/>
    <w:rsid w:val="00B9027F"/>
    <w:rsid w:val="00B902E8"/>
    <w:rsid w:val="00B905B9"/>
    <w:rsid w:val="00B90BE6"/>
    <w:rsid w:val="00B90BF5"/>
    <w:rsid w:val="00B91454"/>
    <w:rsid w:val="00B914C9"/>
    <w:rsid w:val="00B91B9B"/>
    <w:rsid w:val="00B922F2"/>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782"/>
    <w:rsid w:val="00BA1C82"/>
    <w:rsid w:val="00BA20C4"/>
    <w:rsid w:val="00BA2445"/>
    <w:rsid w:val="00BA2582"/>
    <w:rsid w:val="00BA2633"/>
    <w:rsid w:val="00BA2714"/>
    <w:rsid w:val="00BA33EC"/>
    <w:rsid w:val="00BA35C1"/>
    <w:rsid w:val="00BA3FA9"/>
    <w:rsid w:val="00BA428A"/>
    <w:rsid w:val="00BA4971"/>
    <w:rsid w:val="00BA7149"/>
    <w:rsid w:val="00BA723D"/>
    <w:rsid w:val="00BA7298"/>
    <w:rsid w:val="00BA7308"/>
    <w:rsid w:val="00BA7357"/>
    <w:rsid w:val="00BA76B6"/>
    <w:rsid w:val="00BA7C98"/>
    <w:rsid w:val="00BB0505"/>
    <w:rsid w:val="00BB0593"/>
    <w:rsid w:val="00BB07FA"/>
    <w:rsid w:val="00BB093D"/>
    <w:rsid w:val="00BB0A85"/>
    <w:rsid w:val="00BB0D4B"/>
    <w:rsid w:val="00BB13AD"/>
    <w:rsid w:val="00BB1EE1"/>
    <w:rsid w:val="00BB2364"/>
    <w:rsid w:val="00BB249B"/>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6874"/>
    <w:rsid w:val="00BB79B4"/>
    <w:rsid w:val="00BC0159"/>
    <w:rsid w:val="00BC0183"/>
    <w:rsid w:val="00BC07E0"/>
    <w:rsid w:val="00BC0A60"/>
    <w:rsid w:val="00BC0D7C"/>
    <w:rsid w:val="00BC1900"/>
    <w:rsid w:val="00BC1BB3"/>
    <w:rsid w:val="00BC1CC5"/>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254"/>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8BF"/>
    <w:rsid w:val="00BD5937"/>
    <w:rsid w:val="00BD5B6A"/>
    <w:rsid w:val="00BD5C30"/>
    <w:rsid w:val="00BD5D75"/>
    <w:rsid w:val="00BD6296"/>
    <w:rsid w:val="00BD66FC"/>
    <w:rsid w:val="00BD68D9"/>
    <w:rsid w:val="00BD6EC9"/>
    <w:rsid w:val="00BD7483"/>
    <w:rsid w:val="00BD7CBB"/>
    <w:rsid w:val="00BD7CF0"/>
    <w:rsid w:val="00BE0399"/>
    <w:rsid w:val="00BE04C1"/>
    <w:rsid w:val="00BE067D"/>
    <w:rsid w:val="00BE0740"/>
    <w:rsid w:val="00BE1385"/>
    <w:rsid w:val="00BE173C"/>
    <w:rsid w:val="00BE214A"/>
    <w:rsid w:val="00BE215C"/>
    <w:rsid w:val="00BE243C"/>
    <w:rsid w:val="00BE28B0"/>
    <w:rsid w:val="00BE2F59"/>
    <w:rsid w:val="00BE3446"/>
    <w:rsid w:val="00BE3F12"/>
    <w:rsid w:val="00BE452F"/>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0B42"/>
    <w:rsid w:val="00BF11BC"/>
    <w:rsid w:val="00BF198B"/>
    <w:rsid w:val="00BF242E"/>
    <w:rsid w:val="00BF26E9"/>
    <w:rsid w:val="00BF2E72"/>
    <w:rsid w:val="00BF3143"/>
    <w:rsid w:val="00BF402A"/>
    <w:rsid w:val="00BF4087"/>
    <w:rsid w:val="00BF4931"/>
    <w:rsid w:val="00BF49C6"/>
    <w:rsid w:val="00BF4C9B"/>
    <w:rsid w:val="00BF520E"/>
    <w:rsid w:val="00BF54CF"/>
    <w:rsid w:val="00BF5514"/>
    <w:rsid w:val="00BF564F"/>
    <w:rsid w:val="00BF6B76"/>
    <w:rsid w:val="00BF6E95"/>
    <w:rsid w:val="00BF714F"/>
    <w:rsid w:val="00BF77C7"/>
    <w:rsid w:val="00BF77F3"/>
    <w:rsid w:val="00BF780D"/>
    <w:rsid w:val="00BF7837"/>
    <w:rsid w:val="00BF7944"/>
    <w:rsid w:val="00BF7D64"/>
    <w:rsid w:val="00BF7F89"/>
    <w:rsid w:val="00C003F2"/>
    <w:rsid w:val="00C00901"/>
    <w:rsid w:val="00C00D51"/>
    <w:rsid w:val="00C0161D"/>
    <w:rsid w:val="00C01CAD"/>
    <w:rsid w:val="00C02182"/>
    <w:rsid w:val="00C02547"/>
    <w:rsid w:val="00C03F7A"/>
    <w:rsid w:val="00C0436A"/>
    <w:rsid w:val="00C0486E"/>
    <w:rsid w:val="00C04CCB"/>
    <w:rsid w:val="00C052B7"/>
    <w:rsid w:val="00C05716"/>
    <w:rsid w:val="00C057BF"/>
    <w:rsid w:val="00C0585D"/>
    <w:rsid w:val="00C05C01"/>
    <w:rsid w:val="00C06F89"/>
    <w:rsid w:val="00C07011"/>
    <w:rsid w:val="00C07409"/>
    <w:rsid w:val="00C07FC5"/>
    <w:rsid w:val="00C10812"/>
    <w:rsid w:val="00C108DF"/>
    <w:rsid w:val="00C10CAD"/>
    <w:rsid w:val="00C10EEE"/>
    <w:rsid w:val="00C1130B"/>
    <w:rsid w:val="00C11597"/>
    <w:rsid w:val="00C11659"/>
    <w:rsid w:val="00C125A7"/>
    <w:rsid w:val="00C12D95"/>
    <w:rsid w:val="00C12E33"/>
    <w:rsid w:val="00C13980"/>
    <w:rsid w:val="00C13E34"/>
    <w:rsid w:val="00C1421C"/>
    <w:rsid w:val="00C145C7"/>
    <w:rsid w:val="00C14A98"/>
    <w:rsid w:val="00C14B05"/>
    <w:rsid w:val="00C152A8"/>
    <w:rsid w:val="00C158CD"/>
    <w:rsid w:val="00C15C58"/>
    <w:rsid w:val="00C16092"/>
    <w:rsid w:val="00C162C5"/>
    <w:rsid w:val="00C16DE2"/>
    <w:rsid w:val="00C171C5"/>
    <w:rsid w:val="00C17639"/>
    <w:rsid w:val="00C17D07"/>
    <w:rsid w:val="00C20432"/>
    <w:rsid w:val="00C2054E"/>
    <w:rsid w:val="00C2059F"/>
    <w:rsid w:val="00C208EF"/>
    <w:rsid w:val="00C20FE9"/>
    <w:rsid w:val="00C2132F"/>
    <w:rsid w:val="00C21813"/>
    <w:rsid w:val="00C218E6"/>
    <w:rsid w:val="00C227A2"/>
    <w:rsid w:val="00C22D67"/>
    <w:rsid w:val="00C2339E"/>
    <w:rsid w:val="00C23560"/>
    <w:rsid w:val="00C236F0"/>
    <w:rsid w:val="00C24971"/>
    <w:rsid w:val="00C252A2"/>
    <w:rsid w:val="00C25439"/>
    <w:rsid w:val="00C25553"/>
    <w:rsid w:val="00C255DF"/>
    <w:rsid w:val="00C264D8"/>
    <w:rsid w:val="00C266A8"/>
    <w:rsid w:val="00C26AA3"/>
    <w:rsid w:val="00C26DD8"/>
    <w:rsid w:val="00C27064"/>
    <w:rsid w:val="00C2731F"/>
    <w:rsid w:val="00C27EA8"/>
    <w:rsid w:val="00C30441"/>
    <w:rsid w:val="00C30DCA"/>
    <w:rsid w:val="00C32263"/>
    <w:rsid w:val="00C32CA7"/>
    <w:rsid w:val="00C3378D"/>
    <w:rsid w:val="00C33CC0"/>
    <w:rsid w:val="00C33EA8"/>
    <w:rsid w:val="00C34235"/>
    <w:rsid w:val="00C34458"/>
    <w:rsid w:val="00C34C90"/>
    <w:rsid w:val="00C34D8B"/>
    <w:rsid w:val="00C34EC6"/>
    <w:rsid w:val="00C34EFF"/>
    <w:rsid w:val="00C350D4"/>
    <w:rsid w:val="00C355C2"/>
    <w:rsid w:val="00C355F5"/>
    <w:rsid w:val="00C35ABE"/>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0F"/>
    <w:rsid w:val="00C423FC"/>
    <w:rsid w:val="00C43937"/>
    <w:rsid w:val="00C43A32"/>
    <w:rsid w:val="00C43D02"/>
    <w:rsid w:val="00C441CD"/>
    <w:rsid w:val="00C4548E"/>
    <w:rsid w:val="00C45C4C"/>
    <w:rsid w:val="00C4630A"/>
    <w:rsid w:val="00C4700C"/>
    <w:rsid w:val="00C507F4"/>
    <w:rsid w:val="00C50CDB"/>
    <w:rsid w:val="00C51A3E"/>
    <w:rsid w:val="00C51BDD"/>
    <w:rsid w:val="00C524BC"/>
    <w:rsid w:val="00C52B17"/>
    <w:rsid w:val="00C52B72"/>
    <w:rsid w:val="00C53506"/>
    <w:rsid w:val="00C5359C"/>
    <w:rsid w:val="00C536F2"/>
    <w:rsid w:val="00C53A0E"/>
    <w:rsid w:val="00C53C4A"/>
    <w:rsid w:val="00C54DDD"/>
    <w:rsid w:val="00C550F0"/>
    <w:rsid w:val="00C55241"/>
    <w:rsid w:val="00C56191"/>
    <w:rsid w:val="00C563FC"/>
    <w:rsid w:val="00C569C1"/>
    <w:rsid w:val="00C56E89"/>
    <w:rsid w:val="00C56EB4"/>
    <w:rsid w:val="00C574EA"/>
    <w:rsid w:val="00C57DE6"/>
    <w:rsid w:val="00C601B1"/>
    <w:rsid w:val="00C6075C"/>
    <w:rsid w:val="00C60F50"/>
    <w:rsid w:val="00C6133E"/>
    <w:rsid w:val="00C6151D"/>
    <w:rsid w:val="00C61D1F"/>
    <w:rsid w:val="00C61F59"/>
    <w:rsid w:val="00C62385"/>
    <w:rsid w:val="00C62B05"/>
    <w:rsid w:val="00C6338C"/>
    <w:rsid w:val="00C63735"/>
    <w:rsid w:val="00C649F1"/>
    <w:rsid w:val="00C65C54"/>
    <w:rsid w:val="00C66C21"/>
    <w:rsid w:val="00C671F7"/>
    <w:rsid w:val="00C67291"/>
    <w:rsid w:val="00C673CF"/>
    <w:rsid w:val="00C677E6"/>
    <w:rsid w:val="00C67A90"/>
    <w:rsid w:val="00C67FC4"/>
    <w:rsid w:val="00C7018A"/>
    <w:rsid w:val="00C70810"/>
    <w:rsid w:val="00C70FB7"/>
    <w:rsid w:val="00C71171"/>
    <w:rsid w:val="00C71373"/>
    <w:rsid w:val="00C71401"/>
    <w:rsid w:val="00C71842"/>
    <w:rsid w:val="00C71888"/>
    <w:rsid w:val="00C724A7"/>
    <w:rsid w:val="00C7267B"/>
    <w:rsid w:val="00C72785"/>
    <w:rsid w:val="00C72FC7"/>
    <w:rsid w:val="00C73084"/>
    <w:rsid w:val="00C733DB"/>
    <w:rsid w:val="00C74181"/>
    <w:rsid w:val="00C748B8"/>
    <w:rsid w:val="00C74D84"/>
    <w:rsid w:val="00C74F22"/>
    <w:rsid w:val="00C75787"/>
    <w:rsid w:val="00C75A16"/>
    <w:rsid w:val="00C75BEB"/>
    <w:rsid w:val="00C75EC5"/>
    <w:rsid w:val="00C75F3B"/>
    <w:rsid w:val="00C764CF"/>
    <w:rsid w:val="00C765CD"/>
    <w:rsid w:val="00C7715E"/>
    <w:rsid w:val="00C7724B"/>
    <w:rsid w:val="00C77262"/>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6F96"/>
    <w:rsid w:val="00C87445"/>
    <w:rsid w:val="00C874FB"/>
    <w:rsid w:val="00C87924"/>
    <w:rsid w:val="00C9040D"/>
    <w:rsid w:val="00C90E6D"/>
    <w:rsid w:val="00C911C4"/>
    <w:rsid w:val="00C917C7"/>
    <w:rsid w:val="00C919C5"/>
    <w:rsid w:val="00C91E7D"/>
    <w:rsid w:val="00C92FBA"/>
    <w:rsid w:val="00C92FC4"/>
    <w:rsid w:val="00C93021"/>
    <w:rsid w:val="00C9333A"/>
    <w:rsid w:val="00C934EE"/>
    <w:rsid w:val="00C93FD5"/>
    <w:rsid w:val="00C94330"/>
    <w:rsid w:val="00C94744"/>
    <w:rsid w:val="00C9571F"/>
    <w:rsid w:val="00C95979"/>
    <w:rsid w:val="00C95B7B"/>
    <w:rsid w:val="00C967C2"/>
    <w:rsid w:val="00CA0919"/>
    <w:rsid w:val="00CA0A52"/>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3E0"/>
    <w:rsid w:val="00CA7AC5"/>
    <w:rsid w:val="00CA7F00"/>
    <w:rsid w:val="00CB022E"/>
    <w:rsid w:val="00CB05C2"/>
    <w:rsid w:val="00CB0700"/>
    <w:rsid w:val="00CB0A14"/>
    <w:rsid w:val="00CB0D34"/>
    <w:rsid w:val="00CB0FD7"/>
    <w:rsid w:val="00CB1054"/>
    <w:rsid w:val="00CB14A3"/>
    <w:rsid w:val="00CB16B0"/>
    <w:rsid w:val="00CB1932"/>
    <w:rsid w:val="00CB22AE"/>
    <w:rsid w:val="00CB28A0"/>
    <w:rsid w:val="00CB294E"/>
    <w:rsid w:val="00CB3007"/>
    <w:rsid w:val="00CB314D"/>
    <w:rsid w:val="00CB3319"/>
    <w:rsid w:val="00CB3426"/>
    <w:rsid w:val="00CB38EF"/>
    <w:rsid w:val="00CB4094"/>
    <w:rsid w:val="00CB4447"/>
    <w:rsid w:val="00CB5025"/>
    <w:rsid w:val="00CB51FB"/>
    <w:rsid w:val="00CB533A"/>
    <w:rsid w:val="00CB55F7"/>
    <w:rsid w:val="00CB5833"/>
    <w:rsid w:val="00CB6118"/>
    <w:rsid w:val="00CB6497"/>
    <w:rsid w:val="00CB6556"/>
    <w:rsid w:val="00CB69DF"/>
    <w:rsid w:val="00CB70A1"/>
    <w:rsid w:val="00CB715A"/>
    <w:rsid w:val="00CB74B8"/>
    <w:rsid w:val="00CB75B4"/>
    <w:rsid w:val="00CB77B0"/>
    <w:rsid w:val="00CB7A93"/>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64C"/>
    <w:rsid w:val="00CD0754"/>
    <w:rsid w:val="00CD0935"/>
    <w:rsid w:val="00CD121D"/>
    <w:rsid w:val="00CD1A27"/>
    <w:rsid w:val="00CD1A7C"/>
    <w:rsid w:val="00CD225F"/>
    <w:rsid w:val="00CD22CF"/>
    <w:rsid w:val="00CD2319"/>
    <w:rsid w:val="00CD290E"/>
    <w:rsid w:val="00CD2BC6"/>
    <w:rsid w:val="00CD2DE8"/>
    <w:rsid w:val="00CD39AB"/>
    <w:rsid w:val="00CD39D7"/>
    <w:rsid w:val="00CD3A3A"/>
    <w:rsid w:val="00CD3AEA"/>
    <w:rsid w:val="00CD3DDA"/>
    <w:rsid w:val="00CD4055"/>
    <w:rsid w:val="00CD4BF1"/>
    <w:rsid w:val="00CD4CD7"/>
    <w:rsid w:val="00CD522C"/>
    <w:rsid w:val="00CD53BE"/>
    <w:rsid w:val="00CD5857"/>
    <w:rsid w:val="00CD5C5E"/>
    <w:rsid w:val="00CD5EA2"/>
    <w:rsid w:val="00CD5F74"/>
    <w:rsid w:val="00CD6357"/>
    <w:rsid w:val="00CD6E6A"/>
    <w:rsid w:val="00CD6F5D"/>
    <w:rsid w:val="00CD6FCD"/>
    <w:rsid w:val="00CD709F"/>
    <w:rsid w:val="00CD732D"/>
    <w:rsid w:val="00CD77B4"/>
    <w:rsid w:val="00CD7898"/>
    <w:rsid w:val="00CD79C1"/>
    <w:rsid w:val="00CE017F"/>
    <w:rsid w:val="00CE075C"/>
    <w:rsid w:val="00CE094D"/>
    <w:rsid w:val="00CE0EA7"/>
    <w:rsid w:val="00CE0F74"/>
    <w:rsid w:val="00CE100B"/>
    <w:rsid w:val="00CE128B"/>
    <w:rsid w:val="00CE14A0"/>
    <w:rsid w:val="00CE1C3C"/>
    <w:rsid w:val="00CE1D27"/>
    <w:rsid w:val="00CE2884"/>
    <w:rsid w:val="00CE3245"/>
    <w:rsid w:val="00CE343F"/>
    <w:rsid w:val="00CE37E4"/>
    <w:rsid w:val="00CE3A5A"/>
    <w:rsid w:val="00CE3CAA"/>
    <w:rsid w:val="00CE4061"/>
    <w:rsid w:val="00CE495A"/>
    <w:rsid w:val="00CE4ED8"/>
    <w:rsid w:val="00CE560D"/>
    <w:rsid w:val="00CE577F"/>
    <w:rsid w:val="00CE57EA"/>
    <w:rsid w:val="00CE587F"/>
    <w:rsid w:val="00CE5CFC"/>
    <w:rsid w:val="00CE61FB"/>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310"/>
    <w:rsid w:val="00CF3BA6"/>
    <w:rsid w:val="00CF3C1A"/>
    <w:rsid w:val="00CF5A72"/>
    <w:rsid w:val="00CF5B6A"/>
    <w:rsid w:val="00CF6421"/>
    <w:rsid w:val="00CF7515"/>
    <w:rsid w:val="00D00664"/>
    <w:rsid w:val="00D00A64"/>
    <w:rsid w:val="00D00B6E"/>
    <w:rsid w:val="00D01247"/>
    <w:rsid w:val="00D01412"/>
    <w:rsid w:val="00D014AE"/>
    <w:rsid w:val="00D01D8E"/>
    <w:rsid w:val="00D023BF"/>
    <w:rsid w:val="00D0320A"/>
    <w:rsid w:val="00D034AE"/>
    <w:rsid w:val="00D03D86"/>
    <w:rsid w:val="00D041DB"/>
    <w:rsid w:val="00D060F4"/>
    <w:rsid w:val="00D06221"/>
    <w:rsid w:val="00D06641"/>
    <w:rsid w:val="00D07B90"/>
    <w:rsid w:val="00D07DE6"/>
    <w:rsid w:val="00D10920"/>
    <w:rsid w:val="00D10BB0"/>
    <w:rsid w:val="00D10C69"/>
    <w:rsid w:val="00D11A5A"/>
    <w:rsid w:val="00D12978"/>
    <w:rsid w:val="00D12A43"/>
    <w:rsid w:val="00D12C93"/>
    <w:rsid w:val="00D1422D"/>
    <w:rsid w:val="00D14572"/>
    <w:rsid w:val="00D148A0"/>
    <w:rsid w:val="00D14A1A"/>
    <w:rsid w:val="00D15335"/>
    <w:rsid w:val="00D15685"/>
    <w:rsid w:val="00D159D4"/>
    <w:rsid w:val="00D15E8B"/>
    <w:rsid w:val="00D16391"/>
    <w:rsid w:val="00D16559"/>
    <w:rsid w:val="00D16CAB"/>
    <w:rsid w:val="00D16EF4"/>
    <w:rsid w:val="00D1798B"/>
    <w:rsid w:val="00D17EAC"/>
    <w:rsid w:val="00D17ECD"/>
    <w:rsid w:val="00D20212"/>
    <w:rsid w:val="00D205A3"/>
    <w:rsid w:val="00D20A11"/>
    <w:rsid w:val="00D212DF"/>
    <w:rsid w:val="00D2135D"/>
    <w:rsid w:val="00D21D91"/>
    <w:rsid w:val="00D22638"/>
    <w:rsid w:val="00D22B05"/>
    <w:rsid w:val="00D23A18"/>
    <w:rsid w:val="00D23C5B"/>
    <w:rsid w:val="00D23EA2"/>
    <w:rsid w:val="00D246C9"/>
    <w:rsid w:val="00D2486D"/>
    <w:rsid w:val="00D24B37"/>
    <w:rsid w:val="00D253F8"/>
    <w:rsid w:val="00D255A8"/>
    <w:rsid w:val="00D25733"/>
    <w:rsid w:val="00D25D8E"/>
    <w:rsid w:val="00D26144"/>
    <w:rsid w:val="00D26599"/>
    <w:rsid w:val="00D26F9D"/>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74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127"/>
    <w:rsid w:val="00D43343"/>
    <w:rsid w:val="00D43A22"/>
    <w:rsid w:val="00D43DD3"/>
    <w:rsid w:val="00D43E79"/>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5D7"/>
    <w:rsid w:val="00D51725"/>
    <w:rsid w:val="00D517F1"/>
    <w:rsid w:val="00D51882"/>
    <w:rsid w:val="00D51B61"/>
    <w:rsid w:val="00D525A2"/>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6BF5"/>
    <w:rsid w:val="00D57CB6"/>
    <w:rsid w:val="00D60074"/>
    <w:rsid w:val="00D60251"/>
    <w:rsid w:val="00D607A2"/>
    <w:rsid w:val="00D611EE"/>
    <w:rsid w:val="00D61478"/>
    <w:rsid w:val="00D61554"/>
    <w:rsid w:val="00D61DE5"/>
    <w:rsid w:val="00D62461"/>
    <w:rsid w:val="00D62A02"/>
    <w:rsid w:val="00D64204"/>
    <w:rsid w:val="00D642C4"/>
    <w:rsid w:val="00D647C2"/>
    <w:rsid w:val="00D651AD"/>
    <w:rsid w:val="00D6540E"/>
    <w:rsid w:val="00D65AEB"/>
    <w:rsid w:val="00D6610B"/>
    <w:rsid w:val="00D66DEF"/>
    <w:rsid w:val="00D6728C"/>
    <w:rsid w:val="00D67464"/>
    <w:rsid w:val="00D67770"/>
    <w:rsid w:val="00D67B93"/>
    <w:rsid w:val="00D70DEE"/>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7C1"/>
    <w:rsid w:val="00D748BB"/>
    <w:rsid w:val="00D74944"/>
    <w:rsid w:val="00D75113"/>
    <w:rsid w:val="00D754BA"/>
    <w:rsid w:val="00D756C2"/>
    <w:rsid w:val="00D75F1C"/>
    <w:rsid w:val="00D76259"/>
    <w:rsid w:val="00D764A7"/>
    <w:rsid w:val="00D76FD4"/>
    <w:rsid w:val="00D774E5"/>
    <w:rsid w:val="00D77927"/>
    <w:rsid w:val="00D77A5E"/>
    <w:rsid w:val="00D77A78"/>
    <w:rsid w:val="00D812BF"/>
    <w:rsid w:val="00D8180F"/>
    <w:rsid w:val="00D8259E"/>
    <w:rsid w:val="00D82D19"/>
    <w:rsid w:val="00D83396"/>
    <w:rsid w:val="00D8363F"/>
    <w:rsid w:val="00D83902"/>
    <w:rsid w:val="00D8432A"/>
    <w:rsid w:val="00D849A5"/>
    <w:rsid w:val="00D84ABB"/>
    <w:rsid w:val="00D84E76"/>
    <w:rsid w:val="00D84F12"/>
    <w:rsid w:val="00D85299"/>
    <w:rsid w:val="00D8682D"/>
    <w:rsid w:val="00D86DB5"/>
    <w:rsid w:val="00D87075"/>
    <w:rsid w:val="00D87A8E"/>
    <w:rsid w:val="00D9016A"/>
    <w:rsid w:val="00D90375"/>
    <w:rsid w:val="00D90F34"/>
    <w:rsid w:val="00D91286"/>
    <w:rsid w:val="00D91438"/>
    <w:rsid w:val="00D9186C"/>
    <w:rsid w:val="00D91A35"/>
    <w:rsid w:val="00D91E6A"/>
    <w:rsid w:val="00D91F4E"/>
    <w:rsid w:val="00D9206C"/>
    <w:rsid w:val="00D920E3"/>
    <w:rsid w:val="00D924D6"/>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A44"/>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2E0"/>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0CFF"/>
    <w:rsid w:val="00DC1A69"/>
    <w:rsid w:val="00DC1D35"/>
    <w:rsid w:val="00DC27BD"/>
    <w:rsid w:val="00DC29EE"/>
    <w:rsid w:val="00DC2F57"/>
    <w:rsid w:val="00DC31DF"/>
    <w:rsid w:val="00DC3223"/>
    <w:rsid w:val="00DC32D0"/>
    <w:rsid w:val="00DC3375"/>
    <w:rsid w:val="00DC373B"/>
    <w:rsid w:val="00DC3B5E"/>
    <w:rsid w:val="00DC40D8"/>
    <w:rsid w:val="00DC41C8"/>
    <w:rsid w:val="00DC492F"/>
    <w:rsid w:val="00DC4CA2"/>
    <w:rsid w:val="00DC4D94"/>
    <w:rsid w:val="00DC4E59"/>
    <w:rsid w:val="00DC4FD1"/>
    <w:rsid w:val="00DC53AF"/>
    <w:rsid w:val="00DC581E"/>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092"/>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4A"/>
    <w:rsid w:val="00DE0781"/>
    <w:rsid w:val="00DE121A"/>
    <w:rsid w:val="00DE143F"/>
    <w:rsid w:val="00DE1D5C"/>
    <w:rsid w:val="00DE312F"/>
    <w:rsid w:val="00DE3177"/>
    <w:rsid w:val="00DE38A1"/>
    <w:rsid w:val="00DE3A77"/>
    <w:rsid w:val="00DE3E34"/>
    <w:rsid w:val="00DE3EC2"/>
    <w:rsid w:val="00DE3EC7"/>
    <w:rsid w:val="00DE3FAE"/>
    <w:rsid w:val="00DE43CA"/>
    <w:rsid w:val="00DE44F7"/>
    <w:rsid w:val="00DE461D"/>
    <w:rsid w:val="00DE47B5"/>
    <w:rsid w:val="00DE4856"/>
    <w:rsid w:val="00DE4868"/>
    <w:rsid w:val="00DE491E"/>
    <w:rsid w:val="00DE5140"/>
    <w:rsid w:val="00DE5A70"/>
    <w:rsid w:val="00DE5A91"/>
    <w:rsid w:val="00DE5DA6"/>
    <w:rsid w:val="00DE6529"/>
    <w:rsid w:val="00DE6653"/>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516"/>
    <w:rsid w:val="00DF7A96"/>
    <w:rsid w:val="00DF7AD5"/>
    <w:rsid w:val="00DF7B6F"/>
    <w:rsid w:val="00DF7CD7"/>
    <w:rsid w:val="00E001FC"/>
    <w:rsid w:val="00E003F7"/>
    <w:rsid w:val="00E00C9B"/>
    <w:rsid w:val="00E00DCC"/>
    <w:rsid w:val="00E010DD"/>
    <w:rsid w:val="00E01355"/>
    <w:rsid w:val="00E01574"/>
    <w:rsid w:val="00E01954"/>
    <w:rsid w:val="00E01B19"/>
    <w:rsid w:val="00E01B94"/>
    <w:rsid w:val="00E01D16"/>
    <w:rsid w:val="00E02F72"/>
    <w:rsid w:val="00E03B27"/>
    <w:rsid w:val="00E040ED"/>
    <w:rsid w:val="00E04298"/>
    <w:rsid w:val="00E044F7"/>
    <w:rsid w:val="00E04519"/>
    <w:rsid w:val="00E04C29"/>
    <w:rsid w:val="00E0504C"/>
    <w:rsid w:val="00E05879"/>
    <w:rsid w:val="00E05A73"/>
    <w:rsid w:val="00E06C26"/>
    <w:rsid w:val="00E0755D"/>
    <w:rsid w:val="00E07710"/>
    <w:rsid w:val="00E10CC9"/>
    <w:rsid w:val="00E110F8"/>
    <w:rsid w:val="00E11607"/>
    <w:rsid w:val="00E11ECC"/>
    <w:rsid w:val="00E120FD"/>
    <w:rsid w:val="00E12322"/>
    <w:rsid w:val="00E12B9D"/>
    <w:rsid w:val="00E13B19"/>
    <w:rsid w:val="00E13B2A"/>
    <w:rsid w:val="00E140EE"/>
    <w:rsid w:val="00E149E9"/>
    <w:rsid w:val="00E14FC1"/>
    <w:rsid w:val="00E153A2"/>
    <w:rsid w:val="00E154EB"/>
    <w:rsid w:val="00E15A4A"/>
    <w:rsid w:val="00E15AEA"/>
    <w:rsid w:val="00E15BE0"/>
    <w:rsid w:val="00E15C58"/>
    <w:rsid w:val="00E15F30"/>
    <w:rsid w:val="00E16208"/>
    <w:rsid w:val="00E16513"/>
    <w:rsid w:val="00E16B06"/>
    <w:rsid w:val="00E172D0"/>
    <w:rsid w:val="00E17417"/>
    <w:rsid w:val="00E17435"/>
    <w:rsid w:val="00E1761A"/>
    <w:rsid w:val="00E1794B"/>
    <w:rsid w:val="00E17E39"/>
    <w:rsid w:val="00E17EFF"/>
    <w:rsid w:val="00E200E4"/>
    <w:rsid w:val="00E20286"/>
    <w:rsid w:val="00E2045C"/>
    <w:rsid w:val="00E204D2"/>
    <w:rsid w:val="00E205FC"/>
    <w:rsid w:val="00E20628"/>
    <w:rsid w:val="00E20649"/>
    <w:rsid w:val="00E20951"/>
    <w:rsid w:val="00E20CC6"/>
    <w:rsid w:val="00E20CF0"/>
    <w:rsid w:val="00E210D1"/>
    <w:rsid w:val="00E21B1D"/>
    <w:rsid w:val="00E22056"/>
    <w:rsid w:val="00E22E3B"/>
    <w:rsid w:val="00E22FEE"/>
    <w:rsid w:val="00E23732"/>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284"/>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091"/>
    <w:rsid w:val="00E36139"/>
    <w:rsid w:val="00E36260"/>
    <w:rsid w:val="00E36F14"/>
    <w:rsid w:val="00E37269"/>
    <w:rsid w:val="00E3749A"/>
    <w:rsid w:val="00E37C5B"/>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97D"/>
    <w:rsid w:val="00E50CDB"/>
    <w:rsid w:val="00E50E9E"/>
    <w:rsid w:val="00E51040"/>
    <w:rsid w:val="00E518FF"/>
    <w:rsid w:val="00E51C33"/>
    <w:rsid w:val="00E51E15"/>
    <w:rsid w:val="00E5222F"/>
    <w:rsid w:val="00E5239F"/>
    <w:rsid w:val="00E52550"/>
    <w:rsid w:val="00E52DD5"/>
    <w:rsid w:val="00E52EE9"/>
    <w:rsid w:val="00E5313C"/>
    <w:rsid w:val="00E5313E"/>
    <w:rsid w:val="00E53410"/>
    <w:rsid w:val="00E53498"/>
    <w:rsid w:val="00E53979"/>
    <w:rsid w:val="00E5460E"/>
    <w:rsid w:val="00E5520A"/>
    <w:rsid w:val="00E5559D"/>
    <w:rsid w:val="00E55C0B"/>
    <w:rsid w:val="00E5610C"/>
    <w:rsid w:val="00E5626A"/>
    <w:rsid w:val="00E5676C"/>
    <w:rsid w:val="00E56E8D"/>
    <w:rsid w:val="00E56EE0"/>
    <w:rsid w:val="00E56FFB"/>
    <w:rsid w:val="00E573F7"/>
    <w:rsid w:val="00E6045D"/>
    <w:rsid w:val="00E60C8B"/>
    <w:rsid w:val="00E612B9"/>
    <w:rsid w:val="00E61379"/>
    <w:rsid w:val="00E6162E"/>
    <w:rsid w:val="00E61783"/>
    <w:rsid w:val="00E61932"/>
    <w:rsid w:val="00E62062"/>
    <w:rsid w:val="00E62222"/>
    <w:rsid w:val="00E622BA"/>
    <w:rsid w:val="00E622C9"/>
    <w:rsid w:val="00E62725"/>
    <w:rsid w:val="00E630A8"/>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AAD"/>
    <w:rsid w:val="00E73B1D"/>
    <w:rsid w:val="00E749B1"/>
    <w:rsid w:val="00E75068"/>
    <w:rsid w:val="00E7586C"/>
    <w:rsid w:val="00E75EF1"/>
    <w:rsid w:val="00E76B3A"/>
    <w:rsid w:val="00E76BC6"/>
    <w:rsid w:val="00E77CB9"/>
    <w:rsid w:val="00E80488"/>
    <w:rsid w:val="00E8048D"/>
    <w:rsid w:val="00E808C7"/>
    <w:rsid w:val="00E80B7F"/>
    <w:rsid w:val="00E80FD0"/>
    <w:rsid w:val="00E81572"/>
    <w:rsid w:val="00E816E0"/>
    <w:rsid w:val="00E8172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FBA"/>
    <w:rsid w:val="00E87645"/>
    <w:rsid w:val="00E87716"/>
    <w:rsid w:val="00E9151F"/>
    <w:rsid w:val="00E91588"/>
    <w:rsid w:val="00E915CC"/>
    <w:rsid w:val="00E91D9A"/>
    <w:rsid w:val="00E9246E"/>
    <w:rsid w:val="00E92585"/>
    <w:rsid w:val="00E925FB"/>
    <w:rsid w:val="00E92A98"/>
    <w:rsid w:val="00E9369B"/>
    <w:rsid w:val="00E945F6"/>
    <w:rsid w:val="00E947D0"/>
    <w:rsid w:val="00E94F26"/>
    <w:rsid w:val="00E958A5"/>
    <w:rsid w:val="00E96568"/>
    <w:rsid w:val="00E96AC5"/>
    <w:rsid w:val="00E96BE8"/>
    <w:rsid w:val="00E96CDD"/>
    <w:rsid w:val="00E96EA4"/>
    <w:rsid w:val="00E97640"/>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4D08"/>
    <w:rsid w:val="00EA50AB"/>
    <w:rsid w:val="00EA52F7"/>
    <w:rsid w:val="00EA57A9"/>
    <w:rsid w:val="00EA5899"/>
    <w:rsid w:val="00EA5992"/>
    <w:rsid w:val="00EA5E95"/>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5FCF"/>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5E5"/>
    <w:rsid w:val="00EC5CA8"/>
    <w:rsid w:val="00EC64B5"/>
    <w:rsid w:val="00EC685F"/>
    <w:rsid w:val="00EC715C"/>
    <w:rsid w:val="00EC761D"/>
    <w:rsid w:val="00EC7656"/>
    <w:rsid w:val="00ED059D"/>
    <w:rsid w:val="00ED0A62"/>
    <w:rsid w:val="00ED0EFD"/>
    <w:rsid w:val="00ED1265"/>
    <w:rsid w:val="00ED1C41"/>
    <w:rsid w:val="00ED1F7C"/>
    <w:rsid w:val="00ED255A"/>
    <w:rsid w:val="00ED2644"/>
    <w:rsid w:val="00ED2D9C"/>
    <w:rsid w:val="00ED2DBA"/>
    <w:rsid w:val="00ED360F"/>
    <w:rsid w:val="00ED37A6"/>
    <w:rsid w:val="00ED3CA4"/>
    <w:rsid w:val="00ED3E2B"/>
    <w:rsid w:val="00ED3EC5"/>
    <w:rsid w:val="00ED4412"/>
    <w:rsid w:val="00ED4566"/>
    <w:rsid w:val="00ED4E8E"/>
    <w:rsid w:val="00ED4F9F"/>
    <w:rsid w:val="00ED5205"/>
    <w:rsid w:val="00ED5486"/>
    <w:rsid w:val="00ED5A04"/>
    <w:rsid w:val="00ED5B41"/>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47"/>
    <w:rsid w:val="00EE3CB6"/>
    <w:rsid w:val="00EE4801"/>
    <w:rsid w:val="00EE4CD3"/>
    <w:rsid w:val="00EE4D66"/>
    <w:rsid w:val="00EE50D3"/>
    <w:rsid w:val="00EE52D0"/>
    <w:rsid w:val="00EE5404"/>
    <w:rsid w:val="00EE5AB7"/>
    <w:rsid w:val="00EE76EB"/>
    <w:rsid w:val="00EE77DC"/>
    <w:rsid w:val="00EE7A5A"/>
    <w:rsid w:val="00EE7AD7"/>
    <w:rsid w:val="00EE7F79"/>
    <w:rsid w:val="00EF06BF"/>
    <w:rsid w:val="00EF06C6"/>
    <w:rsid w:val="00EF101D"/>
    <w:rsid w:val="00EF1C96"/>
    <w:rsid w:val="00EF1DAE"/>
    <w:rsid w:val="00EF1F1B"/>
    <w:rsid w:val="00EF2641"/>
    <w:rsid w:val="00EF377C"/>
    <w:rsid w:val="00EF3D86"/>
    <w:rsid w:val="00EF3DC2"/>
    <w:rsid w:val="00EF3E64"/>
    <w:rsid w:val="00EF3EB6"/>
    <w:rsid w:val="00EF4240"/>
    <w:rsid w:val="00EF4874"/>
    <w:rsid w:val="00EF59B1"/>
    <w:rsid w:val="00EF5FD3"/>
    <w:rsid w:val="00EF5FEF"/>
    <w:rsid w:val="00EF6383"/>
    <w:rsid w:val="00EF645D"/>
    <w:rsid w:val="00EF662D"/>
    <w:rsid w:val="00EF6910"/>
    <w:rsid w:val="00EF7031"/>
    <w:rsid w:val="00EF7198"/>
    <w:rsid w:val="00EF7982"/>
    <w:rsid w:val="00EF7AE9"/>
    <w:rsid w:val="00F000C3"/>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3D"/>
    <w:rsid w:val="00F15FC2"/>
    <w:rsid w:val="00F15FED"/>
    <w:rsid w:val="00F1614C"/>
    <w:rsid w:val="00F164F8"/>
    <w:rsid w:val="00F16A43"/>
    <w:rsid w:val="00F16ADE"/>
    <w:rsid w:val="00F17345"/>
    <w:rsid w:val="00F1785C"/>
    <w:rsid w:val="00F17AC9"/>
    <w:rsid w:val="00F20776"/>
    <w:rsid w:val="00F20E1F"/>
    <w:rsid w:val="00F212DD"/>
    <w:rsid w:val="00F21413"/>
    <w:rsid w:val="00F218FF"/>
    <w:rsid w:val="00F2244C"/>
    <w:rsid w:val="00F22CCA"/>
    <w:rsid w:val="00F23152"/>
    <w:rsid w:val="00F235BC"/>
    <w:rsid w:val="00F238F9"/>
    <w:rsid w:val="00F23A32"/>
    <w:rsid w:val="00F23A68"/>
    <w:rsid w:val="00F23EA9"/>
    <w:rsid w:val="00F243AC"/>
    <w:rsid w:val="00F25009"/>
    <w:rsid w:val="00F25738"/>
    <w:rsid w:val="00F261E6"/>
    <w:rsid w:val="00F266B1"/>
    <w:rsid w:val="00F26CB3"/>
    <w:rsid w:val="00F26CDA"/>
    <w:rsid w:val="00F27831"/>
    <w:rsid w:val="00F27ADA"/>
    <w:rsid w:val="00F27D1B"/>
    <w:rsid w:val="00F30154"/>
    <w:rsid w:val="00F30B2E"/>
    <w:rsid w:val="00F30FB6"/>
    <w:rsid w:val="00F310CE"/>
    <w:rsid w:val="00F31281"/>
    <w:rsid w:val="00F31AAA"/>
    <w:rsid w:val="00F31E00"/>
    <w:rsid w:val="00F3224B"/>
    <w:rsid w:val="00F32A4F"/>
    <w:rsid w:val="00F32AA4"/>
    <w:rsid w:val="00F32B2F"/>
    <w:rsid w:val="00F3330D"/>
    <w:rsid w:val="00F33560"/>
    <w:rsid w:val="00F33C10"/>
    <w:rsid w:val="00F34336"/>
    <w:rsid w:val="00F3460E"/>
    <w:rsid w:val="00F3493F"/>
    <w:rsid w:val="00F35168"/>
    <w:rsid w:val="00F369F8"/>
    <w:rsid w:val="00F36C24"/>
    <w:rsid w:val="00F3712D"/>
    <w:rsid w:val="00F37384"/>
    <w:rsid w:val="00F40701"/>
    <w:rsid w:val="00F407CB"/>
    <w:rsid w:val="00F408A1"/>
    <w:rsid w:val="00F408E3"/>
    <w:rsid w:val="00F40912"/>
    <w:rsid w:val="00F413DE"/>
    <w:rsid w:val="00F41917"/>
    <w:rsid w:val="00F43AFE"/>
    <w:rsid w:val="00F441F0"/>
    <w:rsid w:val="00F44499"/>
    <w:rsid w:val="00F445CA"/>
    <w:rsid w:val="00F4485A"/>
    <w:rsid w:val="00F44AF6"/>
    <w:rsid w:val="00F44CFD"/>
    <w:rsid w:val="00F44E39"/>
    <w:rsid w:val="00F452B7"/>
    <w:rsid w:val="00F45528"/>
    <w:rsid w:val="00F456AB"/>
    <w:rsid w:val="00F45780"/>
    <w:rsid w:val="00F4671A"/>
    <w:rsid w:val="00F46800"/>
    <w:rsid w:val="00F4732B"/>
    <w:rsid w:val="00F478CD"/>
    <w:rsid w:val="00F47F19"/>
    <w:rsid w:val="00F50049"/>
    <w:rsid w:val="00F50057"/>
    <w:rsid w:val="00F504D2"/>
    <w:rsid w:val="00F50B66"/>
    <w:rsid w:val="00F50E53"/>
    <w:rsid w:val="00F50EB0"/>
    <w:rsid w:val="00F50FA4"/>
    <w:rsid w:val="00F511DA"/>
    <w:rsid w:val="00F51399"/>
    <w:rsid w:val="00F515D2"/>
    <w:rsid w:val="00F51642"/>
    <w:rsid w:val="00F5174C"/>
    <w:rsid w:val="00F51BFF"/>
    <w:rsid w:val="00F51D95"/>
    <w:rsid w:val="00F52126"/>
    <w:rsid w:val="00F521B2"/>
    <w:rsid w:val="00F52383"/>
    <w:rsid w:val="00F5250F"/>
    <w:rsid w:val="00F52B2C"/>
    <w:rsid w:val="00F52CBC"/>
    <w:rsid w:val="00F52F48"/>
    <w:rsid w:val="00F530F1"/>
    <w:rsid w:val="00F5331E"/>
    <w:rsid w:val="00F539CC"/>
    <w:rsid w:val="00F5409E"/>
    <w:rsid w:val="00F540C0"/>
    <w:rsid w:val="00F541E1"/>
    <w:rsid w:val="00F54232"/>
    <w:rsid w:val="00F5458A"/>
    <w:rsid w:val="00F54718"/>
    <w:rsid w:val="00F547BE"/>
    <w:rsid w:val="00F547F5"/>
    <w:rsid w:val="00F54C90"/>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5FD9"/>
    <w:rsid w:val="00F66025"/>
    <w:rsid w:val="00F66210"/>
    <w:rsid w:val="00F662D3"/>
    <w:rsid w:val="00F662EE"/>
    <w:rsid w:val="00F663BB"/>
    <w:rsid w:val="00F6644C"/>
    <w:rsid w:val="00F6671E"/>
    <w:rsid w:val="00F66C5F"/>
    <w:rsid w:val="00F66CCF"/>
    <w:rsid w:val="00F66CDA"/>
    <w:rsid w:val="00F7024E"/>
    <w:rsid w:val="00F705FE"/>
    <w:rsid w:val="00F70754"/>
    <w:rsid w:val="00F710AB"/>
    <w:rsid w:val="00F7149E"/>
    <w:rsid w:val="00F714AC"/>
    <w:rsid w:val="00F71583"/>
    <w:rsid w:val="00F71D98"/>
    <w:rsid w:val="00F71FA2"/>
    <w:rsid w:val="00F71FE6"/>
    <w:rsid w:val="00F7200F"/>
    <w:rsid w:val="00F723D1"/>
    <w:rsid w:val="00F72734"/>
    <w:rsid w:val="00F72E59"/>
    <w:rsid w:val="00F73129"/>
    <w:rsid w:val="00F74048"/>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418"/>
    <w:rsid w:val="00F82627"/>
    <w:rsid w:val="00F827D7"/>
    <w:rsid w:val="00F8289A"/>
    <w:rsid w:val="00F828E2"/>
    <w:rsid w:val="00F836A2"/>
    <w:rsid w:val="00F836BA"/>
    <w:rsid w:val="00F837AA"/>
    <w:rsid w:val="00F83A0E"/>
    <w:rsid w:val="00F83D96"/>
    <w:rsid w:val="00F83EA1"/>
    <w:rsid w:val="00F842A4"/>
    <w:rsid w:val="00F84760"/>
    <w:rsid w:val="00F8477C"/>
    <w:rsid w:val="00F84BB4"/>
    <w:rsid w:val="00F8502C"/>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2EE0"/>
    <w:rsid w:val="00F93087"/>
    <w:rsid w:val="00F930EF"/>
    <w:rsid w:val="00F9402A"/>
    <w:rsid w:val="00F9454F"/>
    <w:rsid w:val="00F94593"/>
    <w:rsid w:val="00F9477D"/>
    <w:rsid w:val="00F95E33"/>
    <w:rsid w:val="00F960EC"/>
    <w:rsid w:val="00F9611B"/>
    <w:rsid w:val="00F969DB"/>
    <w:rsid w:val="00F96A5D"/>
    <w:rsid w:val="00F96C31"/>
    <w:rsid w:val="00F96E7D"/>
    <w:rsid w:val="00F96EC2"/>
    <w:rsid w:val="00F96EF1"/>
    <w:rsid w:val="00F97398"/>
    <w:rsid w:val="00FA041E"/>
    <w:rsid w:val="00FA0690"/>
    <w:rsid w:val="00FA06CA"/>
    <w:rsid w:val="00FA1A30"/>
    <w:rsid w:val="00FA1B03"/>
    <w:rsid w:val="00FA1F6C"/>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3BF"/>
    <w:rsid w:val="00FA7B36"/>
    <w:rsid w:val="00FB0039"/>
    <w:rsid w:val="00FB080F"/>
    <w:rsid w:val="00FB0FB2"/>
    <w:rsid w:val="00FB12C7"/>
    <w:rsid w:val="00FB1331"/>
    <w:rsid w:val="00FB1435"/>
    <w:rsid w:val="00FB1993"/>
    <w:rsid w:val="00FB238F"/>
    <w:rsid w:val="00FB271D"/>
    <w:rsid w:val="00FB2905"/>
    <w:rsid w:val="00FB29DB"/>
    <w:rsid w:val="00FB2ED8"/>
    <w:rsid w:val="00FB3456"/>
    <w:rsid w:val="00FB3596"/>
    <w:rsid w:val="00FB3698"/>
    <w:rsid w:val="00FB3ECF"/>
    <w:rsid w:val="00FB4330"/>
    <w:rsid w:val="00FB48D6"/>
    <w:rsid w:val="00FB509D"/>
    <w:rsid w:val="00FB5365"/>
    <w:rsid w:val="00FB5C39"/>
    <w:rsid w:val="00FB602C"/>
    <w:rsid w:val="00FB6181"/>
    <w:rsid w:val="00FB637B"/>
    <w:rsid w:val="00FB6B8E"/>
    <w:rsid w:val="00FB6E80"/>
    <w:rsid w:val="00FB6EF3"/>
    <w:rsid w:val="00FB6FD2"/>
    <w:rsid w:val="00FB72D9"/>
    <w:rsid w:val="00FB7647"/>
    <w:rsid w:val="00FB791E"/>
    <w:rsid w:val="00FB7BC0"/>
    <w:rsid w:val="00FB7D7B"/>
    <w:rsid w:val="00FC013D"/>
    <w:rsid w:val="00FC0518"/>
    <w:rsid w:val="00FC09B1"/>
    <w:rsid w:val="00FC0B22"/>
    <w:rsid w:val="00FC0D3F"/>
    <w:rsid w:val="00FC0D78"/>
    <w:rsid w:val="00FC157F"/>
    <w:rsid w:val="00FC1687"/>
    <w:rsid w:val="00FC1EFF"/>
    <w:rsid w:val="00FC2361"/>
    <w:rsid w:val="00FC28DB"/>
    <w:rsid w:val="00FC309D"/>
    <w:rsid w:val="00FC3263"/>
    <w:rsid w:val="00FC3869"/>
    <w:rsid w:val="00FC4A02"/>
    <w:rsid w:val="00FC4A45"/>
    <w:rsid w:val="00FC52D9"/>
    <w:rsid w:val="00FC5C23"/>
    <w:rsid w:val="00FC63D5"/>
    <w:rsid w:val="00FC6581"/>
    <w:rsid w:val="00FC675E"/>
    <w:rsid w:val="00FC682F"/>
    <w:rsid w:val="00FC6BD0"/>
    <w:rsid w:val="00FC7438"/>
    <w:rsid w:val="00FC7DF3"/>
    <w:rsid w:val="00FD0744"/>
    <w:rsid w:val="00FD15D9"/>
    <w:rsid w:val="00FD22CB"/>
    <w:rsid w:val="00FD241D"/>
    <w:rsid w:val="00FD25BF"/>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C30"/>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1CB"/>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B20"/>
    <w:rsid w:val="00FF4D2F"/>
    <w:rsid w:val="00FF4D51"/>
    <w:rsid w:val="00FF5232"/>
    <w:rsid w:val="00FF592F"/>
    <w:rsid w:val="00FF5D54"/>
    <w:rsid w:val="00FF5F69"/>
    <w:rsid w:val="00FF61F3"/>
    <w:rsid w:val="00FF62F6"/>
    <w:rsid w:val="00FF66C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4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4424AD"/>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562253"/>
  </w:style>
  <w:style w:type="paragraph" w:styleId="Revisin">
    <w:name w:val="Revision"/>
    <w:hidden/>
    <w:uiPriority w:val="99"/>
    <w:semiHidden/>
    <w:rsid w:val="00421CA3"/>
    <w:rPr>
      <w:rFonts w:ascii="Times New Roman" w:eastAsia="Times New Roman" w:hAnsi="Times New Roman" w:cs="Times New Roman"/>
      <w:lang w:val="es-MX"/>
    </w:rPr>
  </w:style>
  <w:style w:type="character" w:customStyle="1" w:styleId="Mencinsinresolver1">
    <w:name w:val="Mención sin resolver1"/>
    <w:basedOn w:val="Fuentedeprrafopredeter"/>
    <w:uiPriority w:val="99"/>
    <w:semiHidden/>
    <w:unhideWhenUsed/>
    <w:rsid w:val="005F26FA"/>
    <w:rPr>
      <w:color w:val="605E5C"/>
      <w:shd w:val="clear" w:color="auto" w:fill="E1DFDD"/>
    </w:rPr>
  </w:style>
  <w:style w:type="character" w:customStyle="1" w:styleId="Mencinsinresolver2">
    <w:name w:val="Mención sin resolver2"/>
    <w:basedOn w:val="Fuentedeprrafopredeter"/>
    <w:uiPriority w:val="99"/>
    <w:semiHidden/>
    <w:unhideWhenUsed/>
    <w:rsid w:val="00126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079247">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327744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7500234">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5819">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047274">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865953">
      <w:bodyDiv w:val="1"/>
      <w:marLeft w:val="0"/>
      <w:marRight w:val="0"/>
      <w:marTop w:val="0"/>
      <w:marBottom w:val="0"/>
      <w:divBdr>
        <w:top w:val="none" w:sz="0" w:space="0" w:color="auto"/>
        <w:left w:val="none" w:sz="0" w:space="0" w:color="auto"/>
        <w:bottom w:val="none" w:sz="0" w:space="0" w:color="auto"/>
        <w:right w:val="none" w:sz="0" w:space="0" w:color="auto"/>
      </w:divBdr>
    </w:div>
    <w:div w:id="27560500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29310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4254646">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8981022">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5407475">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25966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414508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469799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0735541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677132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375963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494115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4891641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7395253">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5273362">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33654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23966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086389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34755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67625">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067206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08673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5845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45AC-ECAD-4929-BFA7-4315459D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44</Pages>
  <Words>10442</Words>
  <Characters>57432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12</cp:revision>
  <cp:lastPrinted>2024-01-15T19:39:00Z</cp:lastPrinted>
  <dcterms:created xsi:type="dcterms:W3CDTF">2023-12-14T21:07:00Z</dcterms:created>
  <dcterms:modified xsi:type="dcterms:W3CDTF">2024-02-06T19:30:00Z</dcterms:modified>
</cp:coreProperties>
</file>