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2F6D2" w14:textId="4E7A351F" w:rsidR="00B057B1" w:rsidRPr="00D229A7" w:rsidRDefault="00B057B1" w:rsidP="00B057B1">
      <w:pPr>
        <w:spacing w:line="360" w:lineRule="auto"/>
        <w:jc w:val="both"/>
        <w:rPr>
          <w:rFonts w:ascii="Palatino Linotype" w:eastAsiaTheme="minorEastAsia" w:hAnsi="Palatino Linotype"/>
          <w:lang w:val="es-ES_tradnl" w:eastAsia="es-ES"/>
        </w:rPr>
      </w:pPr>
      <w:r w:rsidRPr="00D229A7">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48731C" w:rsidRPr="00D229A7">
        <w:rPr>
          <w:rFonts w:ascii="Palatino Linotype" w:eastAsiaTheme="minorEastAsia" w:hAnsi="Palatino Linotype"/>
          <w:lang w:val="es-ES_tradnl" w:eastAsia="es-ES"/>
        </w:rPr>
        <w:t xml:space="preserve"> de México; </w:t>
      </w:r>
      <w:r w:rsidR="00D229A7" w:rsidRPr="00D229A7">
        <w:rPr>
          <w:rFonts w:ascii="Palatino Linotype" w:eastAsiaTheme="minorEastAsia" w:hAnsi="Palatino Linotype"/>
          <w:lang w:val="es-ES_tradnl" w:eastAsia="es-ES"/>
        </w:rPr>
        <w:t>de fecha ocho (08)</w:t>
      </w:r>
      <w:r w:rsidR="0048731C" w:rsidRPr="00D229A7">
        <w:rPr>
          <w:rFonts w:ascii="Palatino Linotype" w:eastAsiaTheme="minorEastAsia" w:hAnsi="Palatino Linotype"/>
          <w:lang w:val="es-ES_tradnl" w:eastAsia="es-ES"/>
        </w:rPr>
        <w:t xml:space="preserve"> de febrero de dos mil veinticuatro</w:t>
      </w:r>
      <w:r w:rsidRPr="00D229A7">
        <w:rPr>
          <w:rFonts w:ascii="Palatino Linotype" w:eastAsiaTheme="minorEastAsia" w:hAnsi="Palatino Linotype"/>
          <w:lang w:val="es-ES_tradnl" w:eastAsia="es-ES"/>
        </w:rPr>
        <w:t>.</w:t>
      </w:r>
    </w:p>
    <w:p w14:paraId="7F23C9FA" w14:textId="77777777" w:rsidR="00B057B1" w:rsidRPr="00D229A7" w:rsidRDefault="00B057B1" w:rsidP="00B057B1">
      <w:pPr>
        <w:spacing w:line="360" w:lineRule="auto"/>
        <w:jc w:val="both"/>
        <w:rPr>
          <w:rFonts w:ascii="Palatino Linotype" w:eastAsiaTheme="minorEastAsia" w:hAnsi="Palatino Linotype"/>
          <w:lang w:val="es-ES_tradnl" w:eastAsia="es-ES"/>
        </w:rPr>
      </w:pPr>
    </w:p>
    <w:p w14:paraId="1B08670C" w14:textId="723F138A" w:rsidR="00B057B1" w:rsidRPr="00D229A7" w:rsidRDefault="00B057B1" w:rsidP="00B057B1">
      <w:pPr>
        <w:spacing w:line="360" w:lineRule="auto"/>
        <w:jc w:val="both"/>
        <w:rPr>
          <w:rFonts w:ascii="Palatino Linotype" w:hAnsi="Palatino Linotype"/>
        </w:rPr>
      </w:pPr>
      <w:r w:rsidRPr="00D229A7">
        <w:rPr>
          <w:rFonts w:ascii="Palatino Linotype" w:hAnsi="Palatino Linotype"/>
          <w:b/>
        </w:rPr>
        <w:t>VISTO</w:t>
      </w:r>
      <w:r w:rsidRPr="00D229A7">
        <w:rPr>
          <w:rFonts w:ascii="Palatino Linotype" w:hAnsi="Palatino Linotype"/>
        </w:rPr>
        <w:t xml:space="preserve"> el expediente electrónico formado con motivo del recurso de revisión </w:t>
      </w:r>
      <w:r w:rsidR="0048731C" w:rsidRPr="00D229A7">
        <w:rPr>
          <w:rFonts w:ascii="Palatino Linotype" w:hAnsi="Palatino Linotype"/>
          <w:b/>
        </w:rPr>
        <w:t>05413</w:t>
      </w:r>
      <w:r w:rsidRPr="00D229A7">
        <w:rPr>
          <w:rFonts w:ascii="Palatino Linotype" w:hAnsi="Palatino Linotype"/>
          <w:b/>
        </w:rPr>
        <w:t>/INFOEM/IP/RR/202</w:t>
      </w:r>
      <w:r w:rsidR="000B14A0" w:rsidRPr="00D229A7">
        <w:rPr>
          <w:rFonts w:ascii="Palatino Linotype" w:hAnsi="Palatino Linotype"/>
          <w:b/>
        </w:rPr>
        <w:t>3</w:t>
      </w:r>
      <w:r w:rsidRPr="00D229A7">
        <w:rPr>
          <w:rFonts w:ascii="Palatino Linotype" w:hAnsi="Palatino Linotype"/>
          <w:b/>
        </w:rPr>
        <w:t>,</w:t>
      </w:r>
      <w:r w:rsidRPr="00D229A7">
        <w:rPr>
          <w:rFonts w:ascii="Palatino Linotype" w:hAnsi="Palatino Linotype" w:cs="Arial"/>
          <w:b/>
          <w:bCs/>
        </w:rPr>
        <w:t xml:space="preserve"> </w:t>
      </w:r>
      <w:r w:rsidRPr="00D229A7">
        <w:rPr>
          <w:rFonts w:ascii="Palatino Linotype" w:eastAsiaTheme="minorEastAsia" w:hAnsi="Palatino Linotype"/>
          <w:lang w:val="es-ES_tradnl" w:eastAsia="es-ES"/>
        </w:rPr>
        <w:t xml:space="preserve">promovido por </w:t>
      </w:r>
      <w:r w:rsidR="0048731C" w:rsidRPr="00D229A7">
        <w:rPr>
          <w:rFonts w:ascii="Palatino Linotype" w:eastAsiaTheme="minorEastAsia" w:hAnsi="Palatino Linotype"/>
          <w:b/>
          <w:bCs/>
          <w:lang w:eastAsia="es-ES"/>
        </w:rPr>
        <w:t>un usuario del Sistema de Acceso a la Información Mexiquense (SAIMEX)</w:t>
      </w:r>
      <w:r w:rsidRPr="00D229A7">
        <w:rPr>
          <w:rFonts w:ascii="Palatino Linotype" w:eastAsiaTheme="minorEastAsia" w:hAnsi="Palatino Linotype"/>
          <w:b/>
          <w:lang w:val="es-ES" w:eastAsia="es-ES"/>
        </w:rPr>
        <w:t>,</w:t>
      </w:r>
      <w:r w:rsidRPr="00D229A7">
        <w:rPr>
          <w:rFonts w:ascii="Palatino Linotype" w:eastAsiaTheme="minorEastAsia" w:hAnsi="Palatino Linotype"/>
          <w:lang w:eastAsia="es-ES"/>
        </w:rPr>
        <w:t xml:space="preserve"> quien </w:t>
      </w:r>
      <w:r w:rsidRPr="00D229A7">
        <w:rPr>
          <w:rFonts w:ascii="Palatino Linotype" w:hAnsi="Palatino Linotype"/>
        </w:rPr>
        <w:t xml:space="preserve">en lo sucesivo se identificará como </w:t>
      </w:r>
      <w:r w:rsidRPr="00D229A7">
        <w:rPr>
          <w:rFonts w:ascii="Palatino Linotype" w:hAnsi="Palatino Linotype"/>
          <w:b/>
        </w:rPr>
        <w:t xml:space="preserve">EL </w:t>
      </w:r>
      <w:r w:rsidRPr="00D229A7">
        <w:rPr>
          <w:rFonts w:ascii="Palatino Linotype" w:hAnsi="Palatino Linotype" w:cs="Arial"/>
          <w:b/>
        </w:rPr>
        <w:t>RECURRENTE</w:t>
      </w:r>
      <w:r w:rsidRPr="00D229A7">
        <w:rPr>
          <w:rFonts w:ascii="Palatino Linotype" w:hAnsi="Palatino Linotype" w:cs="Arial"/>
        </w:rPr>
        <w:t xml:space="preserve">, en contra de la respuesta del </w:t>
      </w:r>
      <w:r w:rsidRPr="00D229A7">
        <w:rPr>
          <w:rFonts w:ascii="Palatino Linotype" w:hAnsi="Palatino Linotype" w:cs="Arial"/>
          <w:b/>
        </w:rPr>
        <w:t xml:space="preserve">Ayuntamiento de </w:t>
      </w:r>
      <w:r w:rsidR="0048731C" w:rsidRPr="00D229A7">
        <w:rPr>
          <w:rFonts w:ascii="Palatino Linotype" w:hAnsi="Palatino Linotype" w:cs="Arial"/>
          <w:b/>
        </w:rPr>
        <w:t>Zinacantepec</w:t>
      </w:r>
      <w:r w:rsidRPr="00D229A7">
        <w:rPr>
          <w:rFonts w:ascii="Palatino Linotype" w:hAnsi="Palatino Linotype" w:cs="Arial"/>
          <w:b/>
        </w:rPr>
        <w:t>,</w:t>
      </w:r>
      <w:r w:rsidRPr="00D229A7">
        <w:rPr>
          <w:rFonts w:ascii="Palatino Linotype" w:hAnsi="Palatino Linotype"/>
          <w:b/>
        </w:rPr>
        <w:t xml:space="preserve"> </w:t>
      </w:r>
      <w:r w:rsidRPr="00D229A7">
        <w:rPr>
          <w:rFonts w:ascii="Palatino Linotype" w:hAnsi="Palatino Linotype"/>
        </w:rPr>
        <w:t xml:space="preserve">en </w:t>
      </w:r>
      <w:r w:rsidR="00D229A7">
        <w:rPr>
          <w:rFonts w:ascii="Palatino Linotype" w:hAnsi="Palatino Linotype"/>
        </w:rPr>
        <w:t xml:space="preserve">adelante </w:t>
      </w:r>
      <w:r w:rsidRPr="00D229A7">
        <w:rPr>
          <w:rFonts w:ascii="Palatino Linotype" w:hAnsi="Palatino Linotype"/>
        </w:rPr>
        <w:t>el</w:t>
      </w:r>
      <w:r w:rsidRPr="00D229A7">
        <w:rPr>
          <w:rFonts w:ascii="Palatino Linotype" w:hAnsi="Palatino Linotype"/>
          <w:b/>
        </w:rPr>
        <w:t xml:space="preserve"> SUJETO OBLIGADO</w:t>
      </w:r>
      <w:r w:rsidRPr="00D229A7">
        <w:rPr>
          <w:rFonts w:ascii="Palatino Linotype" w:hAnsi="Palatino Linotype"/>
        </w:rPr>
        <w:t>, por lo que se procede a dictar la presente resolución, con base en los siguientes:</w:t>
      </w:r>
    </w:p>
    <w:p w14:paraId="2C65E824" w14:textId="77777777" w:rsidR="00B057B1" w:rsidRPr="00D229A7" w:rsidRDefault="00B057B1" w:rsidP="00B057B1">
      <w:pPr>
        <w:spacing w:line="360" w:lineRule="auto"/>
        <w:jc w:val="both"/>
        <w:rPr>
          <w:rFonts w:ascii="Palatino Linotype" w:hAnsi="Palatino Linotype"/>
        </w:rPr>
      </w:pPr>
    </w:p>
    <w:p w14:paraId="5C876A11" w14:textId="77777777" w:rsidR="00B057B1" w:rsidRPr="00D229A7" w:rsidRDefault="00B057B1" w:rsidP="00B057B1">
      <w:pPr>
        <w:keepNext/>
        <w:keepLines/>
        <w:spacing w:line="360" w:lineRule="auto"/>
        <w:jc w:val="center"/>
        <w:outlineLvl w:val="0"/>
        <w:rPr>
          <w:rFonts w:ascii="Palatino Linotype" w:eastAsiaTheme="majorEastAsia" w:hAnsi="Palatino Linotype" w:cstheme="majorBidi"/>
          <w:b/>
        </w:rPr>
      </w:pPr>
      <w:bookmarkStart w:id="0" w:name="_Toc83301633"/>
      <w:r w:rsidRPr="00D229A7">
        <w:rPr>
          <w:rFonts w:ascii="Palatino Linotype" w:eastAsiaTheme="majorEastAsia" w:hAnsi="Palatino Linotype" w:cstheme="majorBidi"/>
          <w:b/>
        </w:rPr>
        <w:t>ANTECEDENTES</w:t>
      </w:r>
      <w:bookmarkEnd w:id="0"/>
    </w:p>
    <w:p w14:paraId="51FD08D5" w14:textId="77777777" w:rsidR="00B057B1" w:rsidRPr="00D229A7" w:rsidRDefault="00B057B1" w:rsidP="00B057B1">
      <w:pPr>
        <w:spacing w:line="360" w:lineRule="auto"/>
        <w:rPr>
          <w:rFonts w:ascii="Palatino Linotype" w:eastAsiaTheme="minorEastAsia" w:hAnsi="Palatino Linotype"/>
        </w:rPr>
      </w:pPr>
    </w:p>
    <w:p w14:paraId="7348BA7A" w14:textId="6871AD81" w:rsidR="00B057B1" w:rsidRPr="00D229A7" w:rsidRDefault="00B057B1" w:rsidP="00B057B1">
      <w:pPr>
        <w:numPr>
          <w:ilvl w:val="0"/>
          <w:numId w:val="1"/>
        </w:numPr>
        <w:spacing w:line="360" w:lineRule="auto"/>
        <w:ind w:left="0" w:firstLine="0"/>
        <w:contextualSpacing/>
        <w:jc w:val="both"/>
        <w:rPr>
          <w:rFonts w:ascii="Palatino Linotype" w:hAnsi="Palatino Linotype" w:cs="Arial"/>
          <w:lang w:val="es-ES" w:eastAsia="es-ES"/>
        </w:rPr>
      </w:pPr>
      <w:r w:rsidRPr="00D229A7">
        <w:rPr>
          <w:rFonts w:ascii="Palatino Linotype" w:eastAsia="Calibri" w:hAnsi="Palatino Linotype" w:cs="Arial"/>
          <w:lang w:val="es-ES" w:eastAsia="es-ES"/>
        </w:rPr>
        <w:t xml:space="preserve">El </w:t>
      </w:r>
      <w:r w:rsidR="0048731C" w:rsidRPr="00D229A7">
        <w:rPr>
          <w:rFonts w:ascii="Palatino Linotype" w:eastAsia="Calibri" w:hAnsi="Palatino Linotype" w:cs="Arial"/>
          <w:lang w:val="es-ES" w:eastAsia="es-ES"/>
        </w:rPr>
        <w:t>diecisiete (17) de agosto de dos mil veintitrés</w:t>
      </w:r>
      <w:r w:rsidRPr="00D229A7">
        <w:rPr>
          <w:rFonts w:ascii="Palatino Linotype" w:eastAsia="Calibri" w:hAnsi="Palatino Linotype" w:cs="Arial"/>
          <w:lang w:val="es-ES" w:eastAsia="es-ES"/>
        </w:rPr>
        <w:t>,</w:t>
      </w:r>
      <w:r w:rsidRPr="00D229A7">
        <w:rPr>
          <w:rFonts w:ascii="Palatino Linotype" w:eastAsia="Calibri" w:hAnsi="Palatino Linotype"/>
          <w:lang w:val="es-ES" w:eastAsia="es-ES"/>
        </w:rPr>
        <w:t xml:space="preserve"> </w:t>
      </w:r>
      <w:r w:rsidRPr="00D229A7">
        <w:rPr>
          <w:rFonts w:ascii="Palatino Linotype" w:eastAsia="Calibri" w:hAnsi="Palatino Linotype"/>
          <w:b/>
          <w:lang w:val="es-ES" w:eastAsia="es-ES"/>
        </w:rPr>
        <w:t>EL RECURRENTE</w:t>
      </w:r>
      <w:r w:rsidRPr="00D229A7">
        <w:rPr>
          <w:rFonts w:ascii="Palatino Linotype" w:eastAsiaTheme="minorEastAsia" w:hAnsi="Palatino Linotype"/>
          <w:b/>
          <w:lang w:val="es-ES_tradnl" w:eastAsia="es-ES"/>
        </w:rPr>
        <w:t>,</w:t>
      </w:r>
      <w:r w:rsidRPr="00D229A7">
        <w:rPr>
          <w:rFonts w:ascii="Palatino Linotype" w:eastAsia="Calibri" w:hAnsi="Palatino Linotype" w:cs="Arial"/>
          <w:lang w:val="es-ES" w:eastAsia="es-ES"/>
        </w:rPr>
        <w:t xml:space="preserve"> ante el </w:t>
      </w:r>
      <w:r w:rsidRPr="00D229A7">
        <w:rPr>
          <w:rFonts w:ascii="Palatino Linotype" w:eastAsia="Calibri" w:hAnsi="Palatino Linotype" w:cs="Arial"/>
          <w:b/>
          <w:lang w:val="es-ES" w:eastAsia="es-ES"/>
        </w:rPr>
        <w:t>SUJETO OBLIGADO</w:t>
      </w:r>
      <w:r w:rsidRPr="00D229A7">
        <w:rPr>
          <w:rFonts w:ascii="Palatino Linotype" w:eastAsia="Calibri" w:hAnsi="Palatino Linotype" w:cs="Arial"/>
          <w:lang w:val="es-ES_tradnl" w:eastAsia="es-ES"/>
        </w:rPr>
        <w:t xml:space="preserve"> vía </w:t>
      </w:r>
      <w:r w:rsidRPr="00D229A7">
        <w:rPr>
          <w:rFonts w:ascii="Palatino Linotype" w:eastAsia="Calibri" w:hAnsi="Palatino Linotype" w:cs="Arial"/>
          <w:lang w:val="es-ES" w:eastAsia="es-ES"/>
        </w:rPr>
        <w:t>Sistema de Acceso a la Información Mexiquense (</w:t>
      </w:r>
      <w:r w:rsidRPr="00D229A7">
        <w:rPr>
          <w:rFonts w:ascii="Palatino Linotype" w:eastAsia="Calibri" w:hAnsi="Palatino Linotype" w:cs="Arial"/>
          <w:b/>
          <w:lang w:val="es-ES" w:eastAsia="es-ES"/>
        </w:rPr>
        <w:t>SAIMEX)</w:t>
      </w:r>
      <w:r w:rsidRPr="00D229A7">
        <w:rPr>
          <w:rFonts w:ascii="Palatino Linotype" w:eastAsia="Calibri" w:hAnsi="Palatino Linotype" w:cs="Arial"/>
          <w:lang w:val="es-ES" w:eastAsia="es-ES"/>
        </w:rPr>
        <w:t xml:space="preserve">, presentó una solicitud de información registrada con el número </w:t>
      </w:r>
      <w:r w:rsidR="0048731C" w:rsidRPr="00D229A7">
        <w:rPr>
          <w:rFonts w:ascii="Palatino Linotype" w:hAnsi="Palatino Linotype"/>
          <w:b/>
          <w:bCs/>
        </w:rPr>
        <w:t>01432/ZINACANT/IP/2023</w:t>
      </w:r>
      <w:r w:rsidRPr="00D229A7">
        <w:rPr>
          <w:rFonts w:ascii="Palatino Linotype" w:eastAsiaTheme="minorEastAsia" w:hAnsi="Palatino Linotype"/>
          <w:b/>
          <w:lang w:val="es-ES_tradnl" w:eastAsia="es-ES"/>
        </w:rPr>
        <w:t xml:space="preserve">, </w:t>
      </w:r>
      <w:r w:rsidR="00D229A7">
        <w:rPr>
          <w:rFonts w:ascii="Palatino Linotype" w:eastAsia="Calibri" w:hAnsi="Palatino Linotype" w:cs="Arial"/>
          <w:lang w:val="es-ES" w:eastAsia="es-ES"/>
        </w:rPr>
        <w:t>en la que</w:t>
      </w:r>
      <w:r w:rsidRPr="00D229A7">
        <w:rPr>
          <w:rFonts w:ascii="Palatino Linotype" w:eastAsia="Calibri" w:hAnsi="Palatino Linotype" w:cs="Arial"/>
          <w:lang w:val="es-ES" w:eastAsia="es-ES"/>
        </w:rPr>
        <w:t xml:space="preserve"> solicitó lo siguiente:</w:t>
      </w:r>
    </w:p>
    <w:p w14:paraId="4826D820" w14:textId="77777777" w:rsidR="00B057B1" w:rsidRPr="00D229A7" w:rsidRDefault="00B057B1" w:rsidP="00B057B1">
      <w:pPr>
        <w:spacing w:line="360" w:lineRule="auto"/>
        <w:contextualSpacing/>
        <w:jc w:val="both"/>
        <w:rPr>
          <w:rFonts w:ascii="Palatino Linotype" w:hAnsi="Palatino Linotype" w:cs="Arial"/>
          <w:lang w:val="es-ES" w:eastAsia="es-ES"/>
        </w:rPr>
      </w:pPr>
    </w:p>
    <w:p w14:paraId="153E1C91" w14:textId="77777777" w:rsidR="00B057B1" w:rsidRPr="00D229A7" w:rsidRDefault="00B057B1" w:rsidP="00B057B1">
      <w:pPr>
        <w:pStyle w:val="Prrafodelista"/>
        <w:spacing w:line="360" w:lineRule="auto"/>
        <w:ind w:left="1069" w:right="567"/>
        <w:jc w:val="both"/>
        <w:rPr>
          <w:rFonts w:ascii="Palatino Linotype" w:hAnsi="Palatino Linotype"/>
          <w:i/>
          <w:color w:val="000000"/>
          <w:sz w:val="24"/>
        </w:rPr>
      </w:pPr>
      <w:r w:rsidRPr="00D229A7">
        <w:rPr>
          <w:rFonts w:ascii="Palatino Linotype" w:hAnsi="Palatino Linotype"/>
          <w:i/>
          <w:color w:val="000000"/>
          <w:sz w:val="24"/>
        </w:rPr>
        <w:t xml:space="preserve"> “</w:t>
      </w:r>
      <w:proofErr w:type="spellStart"/>
      <w:r w:rsidR="0048731C" w:rsidRPr="00D229A7">
        <w:rPr>
          <w:rFonts w:ascii="Palatino Linotype" w:hAnsi="Palatino Linotype"/>
          <w:i/>
          <w:color w:val="000000"/>
          <w:sz w:val="24"/>
        </w:rPr>
        <w:t>olcito</w:t>
      </w:r>
      <w:proofErr w:type="spellEnd"/>
      <w:r w:rsidR="0048731C" w:rsidRPr="00D229A7">
        <w:rPr>
          <w:rFonts w:ascii="Palatino Linotype" w:hAnsi="Palatino Linotype"/>
          <w:i/>
          <w:color w:val="000000"/>
          <w:sz w:val="24"/>
        </w:rPr>
        <w:t xml:space="preserve"> el </w:t>
      </w:r>
      <w:proofErr w:type="spellStart"/>
      <w:r w:rsidR="0048731C" w:rsidRPr="00D229A7">
        <w:rPr>
          <w:rFonts w:ascii="Palatino Linotype" w:hAnsi="Palatino Linotype"/>
          <w:i/>
          <w:color w:val="000000"/>
          <w:sz w:val="24"/>
        </w:rPr>
        <w:t>numero</w:t>
      </w:r>
      <w:proofErr w:type="spellEnd"/>
      <w:r w:rsidR="0048731C" w:rsidRPr="00D229A7">
        <w:rPr>
          <w:rFonts w:ascii="Palatino Linotype" w:hAnsi="Palatino Linotype"/>
          <w:i/>
          <w:color w:val="000000"/>
          <w:sz w:val="24"/>
        </w:rPr>
        <w:t xml:space="preserve"> de uniformes que tiene seguridad pública y con qué fecha se adquirieron.</w:t>
      </w:r>
      <w:r w:rsidRPr="00D229A7">
        <w:rPr>
          <w:rFonts w:ascii="Palatino Linotype" w:hAnsi="Palatino Linotype"/>
          <w:i/>
          <w:color w:val="000000"/>
          <w:sz w:val="24"/>
        </w:rPr>
        <w:t xml:space="preserve">” (Sic) </w:t>
      </w:r>
    </w:p>
    <w:p w14:paraId="0ADAB175" w14:textId="77777777" w:rsidR="004B6A5B" w:rsidRPr="00D229A7" w:rsidRDefault="004B6A5B" w:rsidP="00B057B1">
      <w:pPr>
        <w:pStyle w:val="Prrafodelista"/>
        <w:spacing w:line="360" w:lineRule="auto"/>
        <w:ind w:left="1069" w:right="567"/>
        <w:jc w:val="both"/>
        <w:rPr>
          <w:rFonts w:ascii="Palatino Linotype" w:hAnsi="Palatino Linotype"/>
          <w:i/>
          <w:color w:val="000000"/>
          <w:sz w:val="24"/>
        </w:rPr>
      </w:pPr>
    </w:p>
    <w:p w14:paraId="02D693A0" w14:textId="77777777" w:rsidR="00B057B1" w:rsidRPr="00D229A7"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D229A7">
        <w:rPr>
          <w:rFonts w:ascii="Palatino Linotype" w:eastAsia="Calibri" w:hAnsi="Palatino Linotype"/>
          <w:lang w:val="es-ES" w:eastAsia="es-ES"/>
        </w:rPr>
        <w:t>Se eligió como modalidad de entrega a través de la plataforma SAIMEX.</w:t>
      </w:r>
    </w:p>
    <w:p w14:paraId="7CEA047D" w14:textId="77777777" w:rsidR="00B057B1" w:rsidRPr="00D229A7" w:rsidRDefault="00B057B1" w:rsidP="00B057B1">
      <w:pPr>
        <w:spacing w:line="360" w:lineRule="auto"/>
        <w:contextualSpacing/>
        <w:jc w:val="both"/>
        <w:rPr>
          <w:rFonts w:ascii="Palatino Linotype" w:eastAsia="Calibri" w:hAnsi="Palatino Linotype"/>
          <w:lang w:val="es-ES" w:eastAsia="es-ES"/>
        </w:rPr>
      </w:pPr>
    </w:p>
    <w:p w14:paraId="38BB256D" w14:textId="77777777" w:rsidR="0048731C" w:rsidRPr="00D229A7" w:rsidRDefault="0048731C" w:rsidP="00B057B1">
      <w:pPr>
        <w:numPr>
          <w:ilvl w:val="0"/>
          <w:numId w:val="1"/>
        </w:numPr>
        <w:spacing w:line="360" w:lineRule="auto"/>
        <w:ind w:left="0" w:firstLine="0"/>
        <w:contextualSpacing/>
        <w:jc w:val="both"/>
        <w:rPr>
          <w:rFonts w:ascii="Palatino Linotype" w:eastAsia="Calibri" w:hAnsi="Palatino Linotype"/>
          <w:lang w:val="es-ES" w:eastAsia="es-ES"/>
        </w:rPr>
      </w:pPr>
      <w:r w:rsidRPr="00D229A7">
        <w:rPr>
          <w:rFonts w:ascii="Palatino Linotype" w:eastAsia="Calibri" w:hAnsi="Palatino Linotype"/>
          <w:lang w:val="es-ES" w:eastAsia="es-ES"/>
        </w:rPr>
        <w:t xml:space="preserve">El diecisiete (17) de agosto de dos mil veintitrés, se realizó un requerimiento al servidor público habilitado. </w:t>
      </w:r>
    </w:p>
    <w:p w14:paraId="18210F50" w14:textId="77777777" w:rsidR="00B057B1" w:rsidRPr="00D229A7" w:rsidRDefault="00B057B1" w:rsidP="00B057B1">
      <w:pPr>
        <w:numPr>
          <w:ilvl w:val="0"/>
          <w:numId w:val="1"/>
        </w:numPr>
        <w:spacing w:line="360" w:lineRule="auto"/>
        <w:ind w:left="0" w:firstLine="0"/>
        <w:contextualSpacing/>
        <w:jc w:val="both"/>
        <w:rPr>
          <w:rFonts w:ascii="Palatino Linotype" w:eastAsia="Calibri" w:hAnsi="Palatino Linotype"/>
          <w:lang w:val="es-ES" w:eastAsia="es-ES"/>
        </w:rPr>
      </w:pPr>
      <w:r w:rsidRPr="00D229A7">
        <w:rPr>
          <w:rFonts w:ascii="Palatino Linotype" w:eastAsiaTheme="minorEastAsia" w:hAnsi="Palatino Linotype"/>
          <w:lang w:val="es-ES_tradnl" w:eastAsia="es-ES"/>
        </w:rPr>
        <w:lastRenderedPageBreak/>
        <w:t xml:space="preserve">El </w:t>
      </w:r>
      <w:r w:rsidR="0048731C" w:rsidRPr="00D229A7">
        <w:rPr>
          <w:rFonts w:ascii="Palatino Linotype" w:eastAsiaTheme="minorEastAsia" w:hAnsi="Palatino Linotype"/>
          <w:lang w:val="es-ES_tradnl" w:eastAsia="es-ES"/>
        </w:rPr>
        <w:t>primero (01) de septiembre de dos mil veintitrés</w:t>
      </w:r>
      <w:r w:rsidRPr="00D229A7">
        <w:rPr>
          <w:rFonts w:ascii="Palatino Linotype" w:eastAsiaTheme="minorEastAsia" w:hAnsi="Palatino Linotype"/>
          <w:lang w:val="es-ES_tradnl" w:eastAsia="es-ES"/>
        </w:rPr>
        <w:t xml:space="preserve">, </w:t>
      </w:r>
      <w:r w:rsidRPr="00D229A7">
        <w:rPr>
          <w:rFonts w:ascii="Palatino Linotype" w:eastAsia="Calibri" w:hAnsi="Palatino Linotype"/>
          <w:lang w:val="es-ES" w:eastAsia="es-ES"/>
        </w:rPr>
        <w:t xml:space="preserve">el </w:t>
      </w:r>
      <w:r w:rsidRPr="00D229A7">
        <w:rPr>
          <w:rFonts w:ascii="Palatino Linotype" w:eastAsia="Calibri" w:hAnsi="Palatino Linotype" w:cs="Arial"/>
          <w:b/>
          <w:lang w:val="es-AR" w:eastAsia="es-ES"/>
        </w:rPr>
        <w:t>SUJETO OBLIGADO</w:t>
      </w:r>
      <w:r w:rsidRPr="00D229A7">
        <w:rPr>
          <w:rFonts w:ascii="Palatino Linotype" w:eastAsia="Calibri" w:hAnsi="Palatino Linotype" w:cs="Arial"/>
          <w:b/>
          <w:i/>
          <w:lang w:val="es-AR" w:eastAsia="es-ES"/>
        </w:rPr>
        <w:t xml:space="preserve"> </w:t>
      </w:r>
      <w:r w:rsidRPr="00D229A7">
        <w:rPr>
          <w:rFonts w:ascii="Palatino Linotype" w:hAnsi="Palatino Linotype" w:cs="Arial"/>
          <w:lang w:val="es-ES" w:eastAsia="es-ES"/>
        </w:rPr>
        <w:t>dio respuesta a la solicitud de información en los siguientes términos:</w:t>
      </w:r>
    </w:p>
    <w:p w14:paraId="47553286" w14:textId="77777777" w:rsidR="00B057B1" w:rsidRPr="00D229A7" w:rsidRDefault="00B057B1" w:rsidP="00B057B1">
      <w:pPr>
        <w:spacing w:line="360" w:lineRule="auto"/>
        <w:contextualSpacing/>
        <w:jc w:val="both"/>
        <w:rPr>
          <w:rFonts w:ascii="Palatino Linotype" w:eastAsia="Calibri" w:hAnsi="Palatino Linotype"/>
          <w:lang w:val="es-ES" w:eastAsia="es-ES"/>
        </w:rPr>
      </w:pPr>
    </w:p>
    <w:tbl>
      <w:tblPr>
        <w:tblW w:w="7435" w:type="dxa"/>
        <w:jc w:val="center"/>
        <w:tblCellSpacing w:w="0" w:type="dxa"/>
        <w:tblCellMar>
          <w:left w:w="0" w:type="dxa"/>
          <w:right w:w="0" w:type="dxa"/>
        </w:tblCellMar>
        <w:tblLook w:val="04A0" w:firstRow="1" w:lastRow="0" w:firstColumn="1" w:lastColumn="0" w:noHBand="0" w:noVBand="1"/>
      </w:tblPr>
      <w:tblGrid>
        <w:gridCol w:w="7435"/>
      </w:tblGrid>
      <w:tr w:rsidR="0048731C" w:rsidRPr="00D229A7" w14:paraId="0FE3105C" w14:textId="77777777" w:rsidTr="0048731C">
        <w:trPr>
          <w:trHeight w:val="293"/>
          <w:tblCellSpacing w:w="0" w:type="dxa"/>
          <w:jc w:val="center"/>
        </w:trPr>
        <w:tc>
          <w:tcPr>
            <w:tcW w:w="0" w:type="auto"/>
            <w:vAlign w:val="center"/>
            <w:hideMark/>
          </w:tcPr>
          <w:p w14:paraId="2A801CF1" w14:textId="77777777" w:rsidR="0048731C" w:rsidRPr="00D229A7" w:rsidRDefault="0048731C" w:rsidP="0048731C">
            <w:pPr>
              <w:jc w:val="right"/>
              <w:rPr>
                <w:rFonts w:ascii="Palatino Linotype" w:hAnsi="Palatino Linotype"/>
                <w:i/>
                <w:sz w:val="22"/>
              </w:rPr>
            </w:pPr>
            <w:r w:rsidRPr="00D229A7">
              <w:rPr>
                <w:rFonts w:ascii="Palatino Linotype" w:hAnsi="Palatino Linotype"/>
                <w:i/>
                <w:sz w:val="22"/>
              </w:rPr>
              <w:t>Zinacantepec, México a 01 de Septiembre de 2023</w:t>
            </w:r>
          </w:p>
        </w:tc>
      </w:tr>
      <w:tr w:rsidR="0048731C" w:rsidRPr="00D229A7" w14:paraId="720B1A29" w14:textId="77777777" w:rsidTr="0048731C">
        <w:trPr>
          <w:trHeight w:val="293"/>
          <w:tblCellSpacing w:w="0" w:type="dxa"/>
          <w:jc w:val="center"/>
        </w:trPr>
        <w:tc>
          <w:tcPr>
            <w:tcW w:w="0" w:type="auto"/>
            <w:vAlign w:val="center"/>
            <w:hideMark/>
          </w:tcPr>
          <w:p w14:paraId="14F765DA" w14:textId="77777777" w:rsidR="0048731C" w:rsidRPr="00D229A7" w:rsidRDefault="0048731C" w:rsidP="0048731C">
            <w:pPr>
              <w:jc w:val="right"/>
              <w:rPr>
                <w:rFonts w:ascii="Palatino Linotype" w:hAnsi="Palatino Linotype"/>
                <w:i/>
                <w:sz w:val="22"/>
              </w:rPr>
            </w:pPr>
            <w:r w:rsidRPr="00D229A7">
              <w:rPr>
                <w:rFonts w:ascii="Palatino Linotype" w:hAnsi="Palatino Linotype"/>
                <w:i/>
                <w:sz w:val="22"/>
              </w:rPr>
              <w:t>Nombre del solicitante: C. Solicitante</w:t>
            </w:r>
          </w:p>
        </w:tc>
      </w:tr>
      <w:tr w:rsidR="0048731C" w:rsidRPr="00D229A7" w14:paraId="66EBBFC3" w14:textId="77777777" w:rsidTr="0048731C">
        <w:trPr>
          <w:trHeight w:val="293"/>
          <w:tblCellSpacing w:w="0" w:type="dxa"/>
          <w:jc w:val="center"/>
        </w:trPr>
        <w:tc>
          <w:tcPr>
            <w:tcW w:w="0" w:type="auto"/>
            <w:vAlign w:val="center"/>
            <w:hideMark/>
          </w:tcPr>
          <w:p w14:paraId="2EF7790D" w14:textId="77777777" w:rsidR="0048731C" w:rsidRPr="00D229A7" w:rsidRDefault="0048731C" w:rsidP="0048731C">
            <w:pPr>
              <w:jc w:val="right"/>
              <w:rPr>
                <w:rFonts w:ascii="Palatino Linotype" w:hAnsi="Palatino Linotype"/>
                <w:i/>
                <w:sz w:val="22"/>
              </w:rPr>
            </w:pPr>
            <w:r w:rsidRPr="00D229A7">
              <w:rPr>
                <w:rFonts w:ascii="Palatino Linotype" w:hAnsi="Palatino Linotype"/>
                <w:i/>
                <w:sz w:val="22"/>
              </w:rPr>
              <w:t>Folio de la solicitud: 01432/ZINACANT/IP/2023</w:t>
            </w:r>
          </w:p>
        </w:tc>
      </w:tr>
      <w:tr w:rsidR="0048731C" w:rsidRPr="00D229A7" w14:paraId="16ACE990" w14:textId="77777777" w:rsidTr="0048731C">
        <w:trPr>
          <w:trHeight w:val="439"/>
          <w:tblCellSpacing w:w="0" w:type="dxa"/>
          <w:jc w:val="center"/>
        </w:trPr>
        <w:tc>
          <w:tcPr>
            <w:tcW w:w="0" w:type="auto"/>
            <w:vAlign w:val="center"/>
            <w:hideMark/>
          </w:tcPr>
          <w:p w14:paraId="7D288616" w14:textId="77777777" w:rsidR="0048731C" w:rsidRPr="00D229A7" w:rsidRDefault="0048731C" w:rsidP="0048731C">
            <w:pPr>
              <w:jc w:val="right"/>
              <w:rPr>
                <w:rFonts w:ascii="Palatino Linotype" w:hAnsi="Palatino Linotype"/>
                <w:i/>
                <w:sz w:val="22"/>
              </w:rPr>
            </w:pPr>
          </w:p>
        </w:tc>
      </w:tr>
      <w:tr w:rsidR="0048731C" w:rsidRPr="00D229A7" w14:paraId="5C9CF446" w14:textId="77777777" w:rsidTr="0048731C">
        <w:trPr>
          <w:trHeight w:val="146"/>
          <w:tblCellSpacing w:w="0" w:type="dxa"/>
          <w:jc w:val="center"/>
        </w:trPr>
        <w:tc>
          <w:tcPr>
            <w:tcW w:w="0" w:type="auto"/>
            <w:vAlign w:val="center"/>
            <w:hideMark/>
          </w:tcPr>
          <w:p w14:paraId="0288FEA0" w14:textId="77777777" w:rsidR="0048731C" w:rsidRPr="00D229A7" w:rsidRDefault="0048731C" w:rsidP="0048731C">
            <w:pPr>
              <w:rPr>
                <w:rFonts w:ascii="Palatino Linotype" w:hAnsi="Palatino Linotype"/>
                <w:i/>
                <w:sz w:val="22"/>
              </w:rPr>
            </w:pPr>
            <w:r w:rsidRPr="00D229A7">
              <w:rPr>
                <w:rFonts w:ascii="Palatino Linotype" w:hAnsi="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8731C" w:rsidRPr="00D229A7" w14:paraId="0F4852CF" w14:textId="77777777" w:rsidTr="0048731C">
        <w:trPr>
          <w:trHeight w:val="366"/>
          <w:tblCellSpacing w:w="0" w:type="dxa"/>
          <w:jc w:val="center"/>
        </w:trPr>
        <w:tc>
          <w:tcPr>
            <w:tcW w:w="0" w:type="auto"/>
            <w:vAlign w:val="center"/>
            <w:hideMark/>
          </w:tcPr>
          <w:p w14:paraId="0C540B76" w14:textId="77777777" w:rsidR="0048731C" w:rsidRPr="00D229A7" w:rsidRDefault="0048731C" w:rsidP="0048731C">
            <w:pPr>
              <w:rPr>
                <w:rFonts w:ascii="Palatino Linotype" w:hAnsi="Palatino Linotype"/>
                <w:i/>
                <w:sz w:val="22"/>
              </w:rPr>
            </w:pPr>
          </w:p>
        </w:tc>
      </w:tr>
      <w:tr w:rsidR="0048731C" w:rsidRPr="00D229A7" w14:paraId="0CD2B42F" w14:textId="77777777" w:rsidTr="0048731C">
        <w:trPr>
          <w:trHeight w:val="146"/>
          <w:tblCellSpacing w:w="0" w:type="dxa"/>
          <w:jc w:val="center"/>
        </w:trPr>
        <w:tc>
          <w:tcPr>
            <w:tcW w:w="0" w:type="auto"/>
            <w:vAlign w:val="center"/>
            <w:hideMark/>
          </w:tcPr>
          <w:p w14:paraId="649D97BA" w14:textId="77777777" w:rsidR="0048731C" w:rsidRPr="00D229A7" w:rsidRDefault="0048731C" w:rsidP="0048731C">
            <w:pPr>
              <w:jc w:val="both"/>
              <w:rPr>
                <w:rFonts w:ascii="Palatino Linotype" w:hAnsi="Palatino Linotype"/>
                <w:i/>
                <w:sz w:val="22"/>
              </w:rPr>
            </w:pPr>
            <w:r w:rsidRPr="00D229A7">
              <w:rPr>
                <w:rFonts w:ascii="Palatino Linotype" w:hAnsi="Palatino Linotype"/>
                <w:i/>
                <w:sz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01432/ZINACANT/IP/2023, recibida a través del Sistema SAIMEX, en donde se solicita textualmente lo siguiente: “Solcito el </w:t>
            </w:r>
            <w:proofErr w:type="spellStart"/>
            <w:r w:rsidRPr="00D229A7">
              <w:rPr>
                <w:rFonts w:ascii="Palatino Linotype" w:hAnsi="Palatino Linotype"/>
                <w:i/>
                <w:sz w:val="22"/>
              </w:rPr>
              <w:t>numero</w:t>
            </w:r>
            <w:proofErr w:type="spellEnd"/>
            <w:r w:rsidRPr="00D229A7">
              <w:rPr>
                <w:rFonts w:ascii="Palatino Linotype" w:hAnsi="Palatino Linotype"/>
                <w:i/>
                <w:sz w:val="22"/>
              </w:rPr>
              <w:t xml:space="preserve"> de uniformes que tiene seguridad pública y con qué fecha se adquirieron.” (</w:t>
            </w:r>
            <w:proofErr w:type="gramStart"/>
            <w:r w:rsidRPr="00D229A7">
              <w:rPr>
                <w:rFonts w:ascii="Palatino Linotype" w:hAnsi="Palatino Linotype"/>
                <w:i/>
                <w:sz w:val="22"/>
              </w:rPr>
              <w:t>sic</w:t>
            </w:r>
            <w:proofErr w:type="gramEnd"/>
            <w:r w:rsidRPr="00D229A7">
              <w:rPr>
                <w:rFonts w:ascii="Palatino Linotype" w:hAnsi="Palatino Linotype"/>
                <w:i/>
                <w:sz w:val="22"/>
              </w:rPr>
              <w:t>). En apego a lo establecido su solicitud fue analizada y turnada al área poseedora de la información, en este caso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tc>
      </w:tr>
      <w:tr w:rsidR="0048731C" w:rsidRPr="00D229A7" w14:paraId="4AB2F9F5" w14:textId="77777777" w:rsidTr="0048731C">
        <w:trPr>
          <w:trHeight w:val="366"/>
          <w:tblCellSpacing w:w="0" w:type="dxa"/>
          <w:jc w:val="center"/>
        </w:trPr>
        <w:tc>
          <w:tcPr>
            <w:tcW w:w="0" w:type="auto"/>
            <w:vAlign w:val="center"/>
            <w:hideMark/>
          </w:tcPr>
          <w:p w14:paraId="0A571AFC" w14:textId="77777777" w:rsidR="0048731C" w:rsidRPr="00D229A7" w:rsidRDefault="0048731C" w:rsidP="0048731C">
            <w:pPr>
              <w:rPr>
                <w:rFonts w:ascii="Palatino Linotype" w:hAnsi="Palatino Linotype"/>
                <w:i/>
                <w:sz w:val="22"/>
              </w:rPr>
            </w:pPr>
          </w:p>
        </w:tc>
      </w:tr>
      <w:tr w:rsidR="0048731C" w:rsidRPr="00D229A7" w14:paraId="65FA6BDF" w14:textId="77777777" w:rsidTr="0048731C">
        <w:trPr>
          <w:trHeight w:val="146"/>
          <w:tblCellSpacing w:w="0" w:type="dxa"/>
          <w:jc w:val="center"/>
        </w:trPr>
        <w:tc>
          <w:tcPr>
            <w:tcW w:w="0" w:type="auto"/>
            <w:vAlign w:val="center"/>
            <w:hideMark/>
          </w:tcPr>
          <w:p w14:paraId="4F2BFFA0" w14:textId="77777777" w:rsidR="0048731C" w:rsidRPr="00D229A7" w:rsidRDefault="0048731C" w:rsidP="0048731C">
            <w:pPr>
              <w:jc w:val="center"/>
              <w:rPr>
                <w:rFonts w:ascii="Palatino Linotype" w:hAnsi="Palatino Linotype"/>
                <w:i/>
                <w:sz w:val="22"/>
              </w:rPr>
            </w:pPr>
          </w:p>
        </w:tc>
      </w:tr>
      <w:tr w:rsidR="0048731C" w:rsidRPr="00D229A7" w14:paraId="25E417FE" w14:textId="77777777" w:rsidTr="0048731C">
        <w:trPr>
          <w:trHeight w:val="146"/>
          <w:tblCellSpacing w:w="0" w:type="dxa"/>
          <w:jc w:val="center"/>
        </w:trPr>
        <w:tc>
          <w:tcPr>
            <w:tcW w:w="0" w:type="auto"/>
            <w:vAlign w:val="center"/>
            <w:hideMark/>
          </w:tcPr>
          <w:p w14:paraId="5309468B" w14:textId="77777777" w:rsidR="0048731C" w:rsidRPr="00D229A7" w:rsidRDefault="0048731C" w:rsidP="0048731C">
            <w:pPr>
              <w:rPr>
                <w:rFonts w:ascii="Palatino Linotype" w:hAnsi="Palatino Linotype"/>
                <w:i/>
                <w:sz w:val="22"/>
              </w:rPr>
            </w:pPr>
          </w:p>
        </w:tc>
      </w:tr>
      <w:tr w:rsidR="0048731C" w:rsidRPr="00D229A7" w14:paraId="55104CBD" w14:textId="77777777" w:rsidTr="0048731C">
        <w:trPr>
          <w:trHeight w:val="146"/>
          <w:tblCellSpacing w:w="0" w:type="dxa"/>
          <w:jc w:val="center"/>
        </w:trPr>
        <w:tc>
          <w:tcPr>
            <w:tcW w:w="0" w:type="auto"/>
            <w:vAlign w:val="center"/>
            <w:hideMark/>
          </w:tcPr>
          <w:p w14:paraId="3A79286A" w14:textId="77777777" w:rsidR="0048731C" w:rsidRPr="00D229A7" w:rsidRDefault="0048731C" w:rsidP="0048731C">
            <w:pPr>
              <w:rPr>
                <w:rFonts w:ascii="Palatino Linotype" w:hAnsi="Palatino Linotype"/>
                <w:i/>
                <w:sz w:val="22"/>
              </w:rPr>
            </w:pPr>
            <w:r w:rsidRPr="00D229A7">
              <w:rPr>
                <w:rFonts w:ascii="Palatino Linotype" w:hAnsi="Palatino Linotype"/>
                <w:i/>
                <w:sz w:val="22"/>
              </w:rPr>
              <w:t>ATENTAMENTE</w:t>
            </w:r>
          </w:p>
        </w:tc>
      </w:tr>
      <w:tr w:rsidR="0048731C" w:rsidRPr="00D229A7" w14:paraId="1C453F82" w14:textId="77777777" w:rsidTr="0048731C">
        <w:trPr>
          <w:trHeight w:val="219"/>
          <w:tblCellSpacing w:w="0" w:type="dxa"/>
          <w:jc w:val="center"/>
        </w:trPr>
        <w:tc>
          <w:tcPr>
            <w:tcW w:w="0" w:type="auto"/>
            <w:vAlign w:val="center"/>
            <w:hideMark/>
          </w:tcPr>
          <w:p w14:paraId="6D5CCD84" w14:textId="77777777" w:rsidR="0048731C" w:rsidRPr="00D229A7" w:rsidRDefault="0048731C" w:rsidP="0048731C">
            <w:pPr>
              <w:rPr>
                <w:rFonts w:ascii="Palatino Linotype" w:hAnsi="Palatino Linotype"/>
                <w:i/>
                <w:sz w:val="22"/>
              </w:rPr>
            </w:pPr>
          </w:p>
        </w:tc>
      </w:tr>
      <w:tr w:rsidR="0048731C" w:rsidRPr="00D229A7" w14:paraId="141D038F" w14:textId="77777777" w:rsidTr="0048731C">
        <w:trPr>
          <w:trHeight w:val="146"/>
          <w:tblCellSpacing w:w="0" w:type="dxa"/>
          <w:jc w:val="center"/>
        </w:trPr>
        <w:tc>
          <w:tcPr>
            <w:tcW w:w="0" w:type="auto"/>
            <w:vAlign w:val="center"/>
            <w:hideMark/>
          </w:tcPr>
          <w:p w14:paraId="27A23020" w14:textId="77777777" w:rsidR="0048731C" w:rsidRPr="00D229A7" w:rsidRDefault="0048731C" w:rsidP="0048731C">
            <w:pPr>
              <w:rPr>
                <w:rFonts w:ascii="Palatino Linotype" w:hAnsi="Palatino Linotype"/>
                <w:i/>
                <w:sz w:val="22"/>
              </w:rPr>
            </w:pPr>
            <w:r w:rsidRPr="00D229A7">
              <w:rPr>
                <w:rFonts w:ascii="Palatino Linotype" w:hAnsi="Palatino Linotype"/>
                <w:i/>
                <w:sz w:val="22"/>
              </w:rPr>
              <w:lastRenderedPageBreak/>
              <w:t>BRENDA SELENE HERNANDEZ LOPEZ</w:t>
            </w:r>
          </w:p>
        </w:tc>
      </w:tr>
    </w:tbl>
    <w:p w14:paraId="381E46D0" w14:textId="77777777" w:rsidR="00B057B1" w:rsidRPr="00D229A7" w:rsidRDefault="00B057B1" w:rsidP="00B057B1">
      <w:pPr>
        <w:spacing w:line="360" w:lineRule="auto"/>
        <w:ind w:right="567"/>
        <w:jc w:val="both"/>
        <w:rPr>
          <w:rFonts w:ascii="Palatino Linotype" w:hAnsi="Palatino Linotype"/>
          <w:i/>
          <w:sz w:val="22"/>
        </w:rPr>
      </w:pPr>
    </w:p>
    <w:p w14:paraId="7C8F6670" w14:textId="77777777" w:rsidR="00B057B1" w:rsidRPr="00D229A7" w:rsidRDefault="004B6A5B" w:rsidP="004B6A5B">
      <w:pPr>
        <w:spacing w:line="360" w:lineRule="auto"/>
        <w:ind w:right="567"/>
        <w:jc w:val="both"/>
        <w:rPr>
          <w:rFonts w:ascii="Palatino Linotype" w:hAnsi="Palatino Linotype" w:cs="Arial"/>
          <w:b/>
          <w:bCs/>
          <w:i/>
          <w:sz w:val="22"/>
        </w:rPr>
      </w:pPr>
      <w:r w:rsidRPr="00D229A7">
        <w:rPr>
          <w:rFonts w:ascii="Palatino Linotype" w:hAnsi="Palatino Linotype"/>
          <w:sz w:val="22"/>
        </w:rPr>
        <w:t xml:space="preserve">A la respuesta se adjuntó el archivo denominado </w:t>
      </w:r>
      <w:hyperlink r:id="rId7" w:tgtFrame="_blank" w:history="1">
        <w:r w:rsidR="0048731C" w:rsidRPr="00D229A7">
          <w:rPr>
            <w:rStyle w:val="Hipervnculo"/>
            <w:rFonts w:ascii="Palatino Linotype" w:hAnsi="Palatino Linotype"/>
            <w:b/>
            <w:bCs/>
            <w:sz w:val="22"/>
          </w:rPr>
          <w:t>1432.pdf</w:t>
        </w:r>
      </w:hyperlink>
      <w:r w:rsidR="0048731C" w:rsidRPr="00D229A7">
        <w:rPr>
          <w:rFonts w:ascii="Palatino Linotype" w:hAnsi="Palatino Linotype"/>
          <w:sz w:val="22"/>
        </w:rPr>
        <w:t xml:space="preserve">, con oficio suscrito por la Directora de Administración, en el que señaló </w:t>
      </w:r>
      <w:r w:rsidR="0048731C" w:rsidRPr="00D229A7">
        <w:rPr>
          <w:rFonts w:ascii="Palatino Linotype" w:hAnsi="Palatino Linotype"/>
          <w:i/>
          <w:sz w:val="22"/>
        </w:rPr>
        <w:t>“…informo a Usted que los uniformes para policías se adquirieron  a los 7 días del mes de octubre del año 2022, así mismo considero que no es factible proporcionar el número de uniformes adquiridos, en términos de los artículo 81 fracciones I, II, III, así como el artículo 100 apartado B, fracción I, inciso m) de la Ley de Seguridad Pública del Estado de México.”</w:t>
      </w:r>
    </w:p>
    <w:p w14:paraId="2459BE77" w14:textId="77777777" w:rsidR="00B057B1" w:rsidRPr="00D229A7" w:rsidRDefault="00B057B1" w:rsidP="00B057B1">
      <w:pPr>
        <w:spacing w:line="360" w:lineRule="auto"/>
        <w:ind w:right="567"/>
        <w:jc w:val="both"/>
        <w:rPr>
          <w:rFonts w:ascii="Palatino Linotype" w:hAnsi="Palatino Linotype"/>
          <w:b/>
        </w:rPr>
      </w:pPr>
    </w:p>
    <w:p w14:paraId="21ECA4BD"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cs="Arial"/>
          <w:i/>
          <w:lang w:val="es-ES_tradnl" w:eastAsia="es-ES"/>
        </w:rPr>
      </w:pPr>
      <w:r w:rsidRPr="00D229A7">
        <w:rPr>
          <w:rFonts w:ascii="Palatino Linotype" w:eastAsia="Calibri" w:hAnsi="Palatino Linotype" w:cs="Arial"/>
          <w:lang w:val="es-AR" w:eastAsia="es-ES"/>
        </w:rPr>
        <w:t xml:space="preserve">El </w:t>
      </w:r>
      <w:r w:rsidR="00B64B95" w:rsidRPr="00D229A7">
        <w:rPr>
          <w:rFonts w:ascii="Palatino Linotype" w:eastAsia="Calibri" w:hAnsi="Palatino Linotype" w:cs="Arial"/>
          <w:lang w:val="es-AR" w:eastAsia="es-ES"/>
        </w:rPr>
        <w:t>cinco (05) de septiembre de dos mil veintitrés</w:t>
      </w:r>
      <w:r w:rsidRPr="00D229A7">
        <w:rPr>
          <w:rFonts w:ascii="Palatino Linotype" w:hAnsi="Palatino Linotype" w:cs="Arial"/>
          <w:lang w:val="es-ES" w:eastAsia="es-ES"/>
        </w:rPr>
        <w:t xml:space="preserve">, </w:t>
      </w:r>
      <w:r w:rsidRPr="00D229A7">
        <w:rPr>
          <w:rFonts w:ascii="Palatino Linotype" w:eastAsiaTheme="minorEastAsia" w:hAnsi="Palatino Linotype"/>
          <w:b/>
          <w:lang w:val="es-ES_tradnl" w:eastAsia="es-ES"/>
        </w:rPr>
        <w:t>EL RECURRENTE</w:t>
      </w:r>
      <w:r w:rsidRPr="00D229A7">
        <w:rPr>
          <w:rFonts w:ascii="Palatino Linotype" w:hAnsi="Palatino Linotype" w:cs="Arial"/>
          <w:lang w:val="es-ES" w:eastAsia="es-ES"/>
        </w:rPr>
        <w:t xml:space="preserve"> interpuso el recurso de revisión, en contra de la respuesta, señalando como:</w:t>
      </w:r>
      <w:bookmarkStart w:id="1" w:name="_Toc462307683"/>
      <w:bookmarkStart w:id="2" w:name="_Toc472427085"/>
      <w:bookmarkStart w:id="3" w:name="_Toc472500652"/>
    </w:p>
    <w:p w14:paraId="0E78A168" w14:textId="77777777" w:rsidR="00B057B1" w:rsidRPr="00D229A7" w:rsidRDefault="00B057B1" w:rsidP="00B057B1">
      <w:pPr>
        <w:spacing w:line="360" w:lineRule="auto"/>
        <w:ind w:left="567" w:right="567"/>
        <w:contextualSpacing/>
        <w:rPr>
          <w:rFonts w:ascii="Palatino Linotype" w:eastAsiaTheme="minorEastAsia" w:hAnsi="Palatino Linotype" w:cs="Arial"/>
          <w:i/>
          <w:sz w:val="22"/>
          <w:lang w:val="es-ES_tradnl" w:eastAsia="es-ES"/>
        </w:rPr>
      </w:pPr>
    </w:p>
    <w:p w14:paraId="44D4D5D8" w14:textId="77777777" w:rsidR="00B057B1" w:rsidRPr="00D229A7" w:rsidRDefault="00B057B1" w:rsidP="00B057B1">
      <w:pPr>
        <w:spacing w:line="360" w:lineRule="auto"/>
        <w:ind w:left="567" w:right="567"/>
        <w:contextualSpacing/>
        <w:jc w:val="both"/>
        <w:rPr>
          <w:rFonts w:ascii="Palatino Linotype" w:eastAsia="Calibri" w:hAnsi="Palatino Linotype" w:cs="Arial"/>
          <w:i/>
          <w:sz w:val="22"/>
          <w:lang w:val="es-ES" w:eastAsia="es-ES"/>
        </w:rPr>
      </w:pPr>
      <w:r w:rsidRPr="00D229A7">
        <w:rPr>
          <w:rFonts w:ascii="Palatino Linotype" w:eastAsiaTheme="minorEastAsia" w:hAnsi="Palatino Linotype"/>
          <w:b/>
          <w:sz w:val="22"/>
          <w:lang w:val="es-ES_tradnl" w:eastAsia="es-ES"/>
        </w:rPr>
        <w:t>Acto impugnado</w:t>
      </w:r>
      <w:r w:rsidRPr="00D229A7">
        <w:rPr>
          <w:rFonts w:ascii="Palatino Linotype" w:eastAsiaTheme="minorEastAsia" w:hAnsi="Palatino Linotype"/>
          <w:b/>
          <w:i/>
          <w:sz w:val="22"/>
          <w:lang w:val="es-ES_tradnl" w:eastAsia="es-ES"/>
        </w:rPr>
        <w:t>:</w:t>
      </w:r>
      <w:r w:rsidRPr="00D229A7">
        <w:rPr>
          <w:rFonts w:ascii="Palatino Linotype" w:hAnsi="Palatino Linotype"/>
          <w:i/>
          <w:color w:val="000000"/>
          <w:sz w:val="22"/>
        </w:rPr>
        <w:t xml:space="preserve"> “</w:t>
      </w:r>
      <w:r w:rsidR="00B64B95" w:rsidRPr="00D229A7">
        <w:rPr>
          <w:rFonts w:ascii="Palatino Linotype" w:hAnsi="Palatino Linotype"/>
          <w:i/>
          <w:color w:val="000000"/>
          <w:sz w:val="22"/>
        </w:rPr>
        <w:t>LA RESPUESTA DEL SUJETO OBLIGADO</w:t>
      </w:r>
      <w:r w:rsidR="004B6A5B" w:rsidRPr="00D229A7">
        <w:rPr>
          <w:rFonts w:ascii="Palatino Linotype" w:hAnsi="Palatino Linotype"/>
          <w:i/>
          <w:color w:val="000000"/>
          <w:sz w:val="22"/>
        </w:rPr>
        <w:t>.</w:t>
      </w:r>
      <w:r w:rsidRPr="00D229A7">
        <w:rPr>
          <w:rFonts w:ascii="Palatino Linotype" w:hAnsi="Palatino Linotype"/>
          <w:i/>
          <w:color w:val="000000"/>
          <w:sz w:val="22"/>
        </w:rPr>
        <w:t xml:space="preserve">” </w:t>
      </w:r>
      <w:r w:rsidRPr="00D229A7">
        <w:rPr>
          <w:rFonts w:ascii="Palatino Linotype" w:hAnsi="Palatino Linotype"/>
          <w:color w:val="000000"/>
          <w:sz w:val="22"/>
        </w:rPr>
        <w:t>(Sic)</w:t>
      </w:r>
    </w:p>
    <w:p w14:paraId="45B6F9F4" w14:textId="77777777" w:rsidR="00B057B1" w:rsidRPr="00D229A7" w:rsidRDefault="00B057B1" w:rsidP="00B057B1">
      <w:pPr>
        <w:spacing w:line="360" w:lineRule="auto"/>
        <w:ind w:left="567" w:right="567"/>
        <w:contextualSpacing/>
        <w:jc w:val="both"/>
        <w:rPr>
          <w:rFonts w:ascii="Palatino Linotype" w:hAnsi="Palatino Linotype"/>
          <w:i/>
          <w:color w:val="000000"/>
          <w:sz w:val="22"/>
        </w:rPr>
      </w:pPr>
      <w:r w:rsidRPr="00D229A7">
        <w:rPr>
          <w:rFonts w:ascii="Palatino Linotype" w:eastAsiaTheme="minorEastAsia" w:hAnsi="Palatino Linotype"/>
          <w:b/>
          <w:sz w:val="22"/>
          <w:lang w:val="es-ES_tradnl" w:eastAsia="es-ES"/>
        </w:rPr>
        <w:t>Razones o Motivos de inconformidad: “</w:t>
      </w:r>
      <w:r w:rsidR="00B64B95" w:rsidRPr="00D229A7">
        <w:rPr>
          <w:rFonts w:ascii="Palatino Linotype" w:hAnsi="Palatino Linotype"/>
          <w:i/>
          <w:color w:val="000000"/>
          <w:sz w:val="22"/>
        </w:rPr>
        <w:t>LA INFORMACION ESTA INCOMPLETA ADEMAS DE QUE NI SI QUIERA HACEN UNA PRUEBA DE DAÑO NI JUSTIFICAN EL POR QUE</w:t>
      </w:r>
      <w:r w:rsidRPr="00D229A7">
        <w:rPr>
          <w:rFonts w:ascii="Palatino Linotype" w:hAnsi="Palatino Linotype"/>
          <w:i/>
          <w:color w:val="000000"/>
          <w:sz w:val="22"/>
        </w:rPr>
        <w:t xml:space="preserve">” </w:t>
      </w:r>
      <w:r w:rsidRPr="00D229A7">
        <w:rPr>
          <w:rFonts w:ascii="Palatino Linotype" w:hAnsi="Palatino Linotype"/>
          <w:color w:val="000000"/>
          <w:sz w:val="22"/>
        </w:rPr>
        <w:t>(Sic)</w:t>
      </w:r>
    </w:p>
    <w:bookmarkEnd w:id="1"/>
    <w:bookmarkEnd w:id="2"/>
    <w:bookmarkEnd w:id="3"/>
    <w:p w14:paraId="179FD511" w14:textId="77777777" w:rsidR="00B057B1" w:rsidRPr="00D229A7" w:rsidRDefault="00B057B1" w:rsidP="00B057B1">
      <w:pPr>
        <w:tabs>
          <w:tab w:val="left" w:pos="6197"/>
        </w:tabs>
        <w:spacing w:line="360" w:lineRule="auto"/>
        <w:jc w:val="both"/>
        <w:rPr>
          <w:rFonts w:ascii="Palatino Linotype" w:eastAsia="Calibri" w:hAnsi="Palatino Linotype" w:cs="Arial"/>
          <w:lang w:val="es-AR" w:eastAsia="es-ES"/>
        </w:rPr>
      </w:pPr>
    </w:p>
    <w:p w14:paraId="69BDB554" w14:textId="74328283" w:rsidR="00B057B1" w:rsidRPr="00D229A7" w:rsidRDefault="00B057B1" w:rsidP="00B057B1">
      <w:pPr>
        <w:numPr>
          <w:ilvl w:val="0"/>
          <w:numId w:val="1"/>
        </w:numPr>
        <w:spacing w:line="360" w:lineRule="auto"/>
        <w:ind w:left="0" w:firstLine="0"/>
        <w:contextualSpacing/>
        <w:jc w:val="both"/>
        <w:rPr>
          <w:rFonts w:ascii="Palatino Linotype" w:eastAsia="Calibri" w:hAnsi="Palatino Linotype" w:cs="Arial"/>
          <w:lang w:val="es-AR" w:eastAsia="es-ES"/>
        </w:rPr>
      </w:pPr>
      <w:r w:rsidRPr="00D229A7">
        <w:rPr>
          <w:rFonts w:ascii="Palatino Linotype" w:hAnsi="Palatino Linotype" w:cs="Arial"/>
          <w:lang w:val="es-ES" w:eastAsia="es-ES"/>
        </w:rPr>
        <w:t xml:space="preserve">Se registró el recurso de revisión bajo el número de expediente </w:t>
      </w:r>
      <w:r w:rsidRPr="00D229A7">
        <w:rPr>
          <w:rFonts w:ascii="Palatino Linotype" w:eastAsiaTheme="minorEastAsia" w:hAnsi="Palatino Linotype" w:cs="Arial"/>
          <w:bCs/>
          <w:lang w:val="es-ES_tradnl" w:eastAsia="es-ES"/>
        </w:rPr>
        <w:t xml:space="preserve">al rubro indicado, asimismo con fundamento en lo dispuesto por el </w:t>
      </w:r>
      <w:r w:rsidRPr="00D229A7">
        <w:rPr>
          <w:rFonts w:ascii="Palatino Linotype" w:eastAsia="Calibri" w:hAnsi="Palatino Linotype" w:cs="Arial"/>
          <w:lang w:val="es-ES" w:eastAsia="es-ES"/>
        </w:rPr>
        <w:t xml:space="preserve">artículo 185 fracción I de la </w:t>
      </w:r>
      <w:r w:rsidRPr="00D229A7">
        <w:rPr>
          <w:rFonts w:ascii="Palatino Linotype" w:eastAsia="Calibri" w:hAnsi="Palatino Linotype" w:cs="Arial"/>
          <w:b/>
          <w:lang w:val="es-ES" w:eastAsia="es-ES"/>
        </w:rPr>
        <w:t xml:space="preserve">Ley de Transparencia y Acceso a la Información Pública del Estado de México y Municipios </w:t>
      </w:r>
      <w:r w:rsidRPr="00D229A7">
        <w:rPr>
          <w:rFonts w:ascii="Palatino Linotype" w:hAnsi="Palatino Linotype" w:cs="Arial"/>
          <w:lang w:val="es-ES" w:eastAsia="es-ES"/>
        </w:rPr>
        <w:t xml:space="preserve">se turnó a la </w:t>
      </w:r>
      <w:r w:rsidRPr="00D229A7">
        <w:rPr>
          <w:rFonts w:ascii="Palatino Linotype" w:hAnsi="Palatino Linotype" w:cs="Arial"/>
          <w:b/>
          <w:lang w:val="es-ES" w:eastAsia="es-ES"/>
        </w:rPr>
        <w:t xml:space="preserve">Comisionada María del Rosario Mejía Ayala, </w:t>
      </w:r>
      <w:r w:rsidR="00D229A7">
        <w:rPr>
          <w:rFonts w:ascii="Palatino Linotype" w:hAnsi="Palatino Linotype" w:cs="Arial"/>
          <w:lang w:val="es-ES" w:eastAsia="es-ES"/>
        </w:rPr>
        <w:t>para</w:t>
      </w:r>
      <w:r w:rsidRPr="00D229A7">
        <w:rPr>
          <w:rFonts w:ascii="Palatino Linotype" w:hAnsi="Palatino Linotype" w:cs="Arial"/>
          <w:lang w:val="es-ES" w:eastAsia="es-ES"/>
        </w:rPr>
        <w:t xml:space="preserve"> </w:t>
      </w:r>
      <w:r w:rsidRPr="00D229A7">
        <w:rPr>
          <w:rFonts w:ascii="Palatino Linotype" w:hAnsi="Palatino Linotype" w:cs="Arial"/>
          <w:lang w:eastAsia="es-ES"/>
        </w:rPr>
        <w:t xml:space="preserve">su análisis. </w:t>
      </w:r>
    </w:p>
    <w:p w14:paraId="2DE254A6" w14:textId="77777777" w:rsidR="00B057B1" w:rsidRPr="00D229A7" w:rsidRDefault="00B057B1" w:rsidP="00B057B1">
      <w:pPr>
        <w:spacing w:line="360" w:lineRule="auto"/>
        <w:contextualSpacing/>
        <w:jc w:val="both"/>
        <w:rPr>
          <w:rFonts w:ascii="Palatino Linotype" w:eastAsia="Calibri" w:hAnsi="Palatino Linotype" w:cs="Arial"/>
          <w:lang w:val="es-AR" w:eastAsia="es-ES"/>
        </w:rPr>
      </w:pPr>
    </w:p>
    <w:p w14:paraId="5ED624D1" w14:textId="6F899313" w:rsidR="00B057B1" w:rsidRPr="00D229A7" w:rsidRDefault="00D229A7" w:rsidP="00B057B1">
      <w:pPr>
        <w:numPr>
          <w:ilvl w:val="0"/>
          <w:numId w:val="1"/>
        </w:numPr>
        <w:spacing w:line="360" w:lineRule="auto"/>
        <w:ind w:left="0" w:firstLine="0"/>
        <w:contextualSpacing/>
        <w:jc w:val="both"/>
        <w:rPr>
          <w:rFonts w:ascii="Palatino Linotype" w:eastAsiaTheme="minorEastAsia" w:hAnsi="Palatino Linotype" w:cstheme="minorBidi"/>
          <w:i/>
          <w:color w:val="000000"/>
          <w:lang w:val="es-ES_tradnl" w:eastAsia="es-ES"/>
        </w:rPr>
      </w:pPr>
      <w:r>
        <w:rPr>
          <w:rFonts w:ascii="Palatino Linotype" w:eastAsia="Calibri" w:hAnsi="Palatino Linotype" w:cs="Arial"/>
          <w:lang w:val="es-ES" w:eastAsia="es-ES"/>
        </w:rPr>
        <w:t>La Comisionada</w:t>
      </w:r>
      <w:r w:rsidR="00B057B1" w:rsidRPr="00D229A7">
        <w:rPr>
          <w:rFonts w:ascii="Palatino Linotype" w:eastAsia="Calibri" w:hAnsi="Palatino Linotype" w:cs="Arial"/>
          <w:lang w:val="es-ES" w:eastAsia="es-ES"/>
        </w:rPr>
        <w:t xml:space="preserve"> Ponente con fundamento en lo dispuesto por el artículo 185 fracción II de la ley de la materia, a tra</w:t>
      </w:r>
      <w:r w:rsidR="00B64B95" w:rsidRPr="00D229A7">
        <w:rPr>
          <w:rFonts w:ascii="Palatino Linotype" w:eastAsia="Calibri" w:hAnsi="Palatino Linotype" w:cs="Arial"/>
          <w:lang w:val="es-ES" w:eastAsia="es-ES"/>
        </w:rPr>
        <w:t>vés del acuerdo de admisión del once (11) de septiembre de dos mil veintitrés</w:t>
      </w:r>
      <w:r w:rsidR="00B057B1" w:rsidRPr="00D229A7">
        <w:rPr>
          <w:rFonts w:ascii="Palatino Linotype" w:eastAsia="Calibri" w:hAnsi="Palatino Linotype" w:cs="Arial"/>
          <w:lang w:val="es-ES" w:eastAsia="es-ES"/>
        </w:rPr>
        <w:t xml:space="preserve">, puso a disposición de las partes el expediente </w:t>
      </w:r>
      <w:r w:rsidR="00B057B1" w:rsidRPr="00D229A7">
        <w:rPr>
          <w:rFonts w:ascii="Palatino Linotype" w:eastAsia="Calibri" w:hAnsi="Palatino Linotype" w:cs="Arial"/>
          <w:lang w:val="es-ES" w:eastAsia="es-ES"/>
        </w:rPr>
        <w:lastRenderedPageBreak/>
        <w:t xml:space="preserve">electrónico </w:t>
      </w:r>
      <w:r w:rsidR="00B057B1" w:rsidRPr="00D229A7">
        <w:rPr>
          <w:rFonts w:ascii="Palatino Linotype" w:eastAsia="Calibri" w:hAnsi="Palatino Linotype" w:cs="Arial"/>
          <w:lang w:val="es-ES_tradnl" w:eastAsia="es-ES"/>
        </w:rPr>
        <w:t xml:space="preserve">vía </w:t>
      </w:r>
      <w:r w:rsidR="00B057B1" w:rsidRPr="00D229A7">
        <w:rPr>
          <w:rFonts w:ascii="Palatino Linotype" w:eastAsia="Calibri" w:hAnsi="Palatino Linotype" w:cs="Arial"/>
          <w:b/>
          <w:lang w:val="es-ES" w:eastAsia="es-ES"/>
        </w:rPr>
        <w:t xml:space="preserve">SAIMEX </w:t>
      </w:r>
      <w:r w:rsidR="00B057B1" w:rsidRPr="00D229A7">
        <w:rPr>
          <w:rFonts w:ascii="Palatino Linotype" w:eastAsia="Calibri" w:hAnsi="Palatino Linotype" w:cs="Arial"/>
          <w:lang w:val="es-ES" w:eastAsia="es-ES"/>
        </w:rPr>
        <w:t xml:space="preserve">a efecto de que en un plazo máximo de siete días manifestaran lo que a derecho convinieran, ofrecieran pruebas y alegatos según corresponda al caso concreto, de esta forma para que el </w:t>
      </w:r>
      <w:r w:rsidR="00B057B1" w:rsidRPr="00D229A7">
        <w:rPr>
          <w:rFonts w:ascii="Palatino Linotype" w:eastAsia="Calibri" w:hAnsi="Palatino Linotype" w:cs="Arial"/>
          <w:b/>
          <w:lang w:val="es-ES" w:eastAsia="es-ES"/>
        </w:rPr>
        <w:t>SUJETO OBLIGADO</w:t>
      </w:r>
      <w:r w:rsidR="00B057B1" w:rsidRPr="00D229A7">
        <w:rPr>
          <w:rFonts w:ascii="Palatino Linotype" w:eastAsia="Calibri" w:hAnsi="Palatino Linotype" w:cs="Arial"/>
          <w:lang w:val="es-ES" w:eastAsia="es-ES"/>
        </w:rPr>
        <w:t xml:space="preserve"> presentara el informe justificado procedente. De las constancias se advierte, que el particular no realizó manifestaciones; por su parte, el Sujeto Obligado no remitió informe justificado. </w:t>
      </w:r>
    </w:p>
    <w:p w14:paraId="584F4ED3"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758FD9E1"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229A7">
        <w:rPr>
          <w:rFonts w:ascii="Palatino Linotype" w:eastAsiaTheme="minorEastAsia" w:hAnsi="Palatino Linotype"/>
          <w:lang w:val="es-ES_tradnl" w:eastAsia="es-ES"/>
        </w:rPr>
        <w:t xml:space="preserve">El </w:t>
      </w:r>
      <w:r w:rsidR="00B64B95" w:rsidRPr="00D229A7">
        <w:rPr>
          <w:rFonts w:ascii="Palatino Linotype" w:eastAsiaTheme="minorEastAsia" w:hAnsi="Palatino Linotype"/>
          <w:lang w:val="es-ES_tradnl" w:eastAsia="es-ES"/>
        </w:rPr>
        <w:t>treinta y uno (31) de enero de dos mil veintitrés</w:t>
      </w:r>
      <w:r w:rsidRPr="00D229A7">
        <w:rPr>
          <w:rFonts w:ascii="Palatino Linotype" w:eastAsiaTheme="minorEastAsia" w:hAnsi="Palatino Linotype"/>
          <w:lang w:val="es-ES_tradnl" w:eastAsia="es-ES"/>
        </w:rPr>
        <w:t xml:space="preserve">, se notificó el acuerdo mediante el cual se aprobó la ampliación de plazo para emitir resolución. </w:t>
      </w:r>
    </w:p>
    <w:p w14:paraId="2AA675CA"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4F019355"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229A7">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A7E12A0"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219D4970"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229A7">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A1701D7"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4FAE58C4"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229A7">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9031DD"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2CD5E33F"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229A7">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47BBA63"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39AA1AEB" w14:textId="77777777" w:rsidR="00B057B1" w:rsidRPr="00D229A7" w:rsidRDefault="00B057B1" w:rsidP="00B057B1">
      <w:pPr>
        <w:numPr>
          <w:ilvl w:val="0"/>
          <w:numId w:val="1"/>
        </w:numPr>
        <w:spacing w:line="360" w:lineRule="auto"/>
        <w:ind w:left="0" w:firstLine="0"/>
        <w:contextualSpacing/>
        <w:jc w:val="both"/>
        <w:rPr>
          <w:rFonts w:ascii="Palatino Linotype" w:eastAsiaTheme="minorEastAsia" w:hAnsi="Palatino Linotype"/>
          <w:lang w:val="es-ES_tradnl" w:eastAsia="es-ES"/>
        </w:rPr>
      </w:pPr>
      <w:r w:rsidRPr="00D229A7">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5D08A05C" w14:textId="1702321E" w:rsidR="00B057B1" w:rsidRPr="00D229A7" w:rsidRDefault="00D229A7" w:rsidP="00B057B1">
      <w:pPr>
        <w:pStyle w:val="Prrafodelista"/>
        <w:spacing w:before="240" w:after="240" w:line="360" w:lineRule="auto"/>
        <w:ind w:left="284"/>
        <w:jc w:val="both"/>
        <w:rPr>
          <w:rFonts w:ascii="Palatino Linotype" w:hAnsi="Palatino Linotype"/>
        </w:rPr>
      </w:pPr>
      <w:r>
        <w:rPr>
          <w:rFonts w:ascii="Palatino Linotype" w:hAnsi="Palatino Linotype"/>
        </w:rPr>
        <w:t xml:space="preserve">a)   </w:t>
      </w:r>
      <w:r w:rsidR="00B057B1" w:rsidRPr="00D229A7">
        <w:rPr>
          <w:rFonts w:ascii="Palatino Linotype" w:hAnsi="Palatino Linotype"/>
        </w:rPr>
        <w:t>Complejidad del asunto: La complejidad de la prueba, la pluralidad de sujetos procesales, el tiempo transcurrido, las características y contexto del recurso.</w:t>
      </w:r>
    </w:p>
    <w:p w14:paraId="2EFCDB64" w14:textId="77777777" w:rsidR="00B057B1" w:rsidRPr="00D229A7" w:rsidRDefault="00B057B1" w:rsidP="00B057B1">
      <w:pPr>
        <w:pStyle w:val="Prrafodelista"/>
        <w:spacing w:before="240" w:after="240" w:line="360" w:lineRule="auto"/>
        <w:ind w:left="284"/>
        <w:jc w:val="both"/>
        <w:rPr>
          <w:rFonts w:ascii="Palatino Linotype" w:hAnsi="Palatino Linotype"/>
        </w:rPr>
      </w:pPr>
      <w:r w:rsidRPr="00D229A7">
        <w:rPr>
          <w:rFonts w:ascii="Palatino Linotype" w:hAnsi="Palatino Linotype"/>
        </w:rPr>
        <w:t>b)     Actividad Procesal del interesado: Acciones u omisiones del interesado.</w:t>
      </w:r>
    </w:p>
    <w:p w14:paraId="3579495F" w14:textId="7F7D1199" w:rsidR="00B057B1" w:rsidRPr="00D229A7" w:rsidRDefault="00B057B1" w:rsidP="00B057B1">
      <w:pPr>
        <w:pStyle w:val="Prrafodelista"/>
        <w:spacing w:before="240" w:after="240" w:line="360" w:lineRule="auto"/>
        <w:ind w:left="284"/>
        <w:jc w:val="both"/>
        <w:rPr>
          <w:rFonts w:ascii="Palatino Linotype" w:hAnsi="Palatino Linotype"/>
        </w:rPr>
      </w:pPr>
      <w:r w:rsidRPr="00D229A7">
        <w:rPr>
          <w:rFonts w:ascii="Palatino Linotype" w:hAnsi="Palatino Linotype"/>
        </w:rPr>
        <w:t>c)     Conducta de la Autoridad: Las Acciones u omisiones realizadas en el procedimiento. Así como si la autoridad actuó con la debida diligencia.</w:t>
      </w:r>
    </w:p>
    <w:p w14:paraId="09008447" w14:textId="4A497793" w:rsidR="00B057B1" w:rsidRPr="00D229A7" w:rsidRDefault="00B057B1" w:rsidP="00B057B1">
      <w:pPr>
        <w:pStyle w:val="Prrafodelista"/>
        <w:spacing w:before="240" w:after="240" w:line="360" w:lineRule="auto"/>
        <w:ind w:left="284"/>
        <w:jc w:val="both"/>
        <w:rPr>
          <w:rFonts w:ascii="Palatino Linotype" w:hAnsi="Palatino Linotype"/>
          <w:szCs w:val="22"/>
        </w:rPr>
      </w:pPr>
      <w:r w:rsidRPr="00D229A7">
        <w:rPr>
          <w:rFonts w:ascii="Palatino Linotype" w:hAnsi="Palatino Linotype"/>
        </w:rPr>
        <w:t xml:space="preserve">d) </w:t>
      </w:r>
      <w:r w:rsidR="00D229A7">
        <w:rPr>
          <w:rFonts w:ascii="Palatino Linotype" w:hAnsi="Palatino Linotype"/>
        </w:rPr>
        <w:t xml:space="preserve">     </w:t>
      </w:r>
      <w:r w:rsidRPr="00D229A7">
        <w:rPr>
          <w:rFonts w:ascii="Palatino Linotype" w:hAnsi="Palatino Linotype"/>
        </w:rPr>
        <w:t xml:space="preserve">La afectación generada en la situación jurídica de la </w:t>
      </w:r>
      <w:r w:rsidRPr="00D229A7">
        <w:rPr>
          <w:rFonts w:ascii="Palatino Linotype" w:hAnsi="Palatino Linotype"/>
          <w:szCs w:val="22"/>
        </w:rPr>
        <w:t>persona involucrada en el proceso: Violación a sus derechos humanos.</w:t>
      </w:r>
    </w:p>
    <w:p w14:paraId="73DF4532" w14:textId="77777777" w:rsidR="00B057B1" w:rsidRPr="00D229A7" w:rsidRDefault="00B057B1" w:rsidP="00B057B1">
      <w:pPr>
        <w:pStyle w:val="Prrafodelista"/>
        <w:spacing w:before="240" w:after="240" w:line="360" w:lineRule="auto"/>
        <w:ind w:left="0"/>
        <w:jc w:val="both"/>
        <w:rPr>
          <w:rFonts w:ascii="Palatino Linotype" w:hAnsi="Palatino Linotype"/>
          <w:szCs w:val="22"/>
        </w:rPr>
      </w:pPr>
    </w:p>
    <w:p w14:paraId="576E9236" w14:textId="77777777" w:rsidR="00B057B1" w:rsidRPr="00D229A7"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D229A7">
        <w:rPr>
          <w:rFonts w:ascii="Palatino Linotype" w:hAnsi="Palatino Linotype"/>
          <w:sz w:val="24"/>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D229A7">
        <w:rPr>
          <w:rFonts w:ascii="Palatino Linotype" w:hAnsi="Palatino Linotype"/>
          <w:sz w:val="24"/>
        </w:rPr>
        <w:lastRenderedPageBreak/>
        <w:t>considerarse normal, debe concluirse que es una excluyente de responsabilidad en relación con la actuación del funcionario, como ha acontecido en el caso que nos ocupa.</w:t>
      </w:r>
    </w:p>
    <w:p w14:paraId="47EC15FB" w14:textId="77777777" w:rsidR="00B057B1" w:rsidRPr="00D229A7" w:rsidRDefault="00B057B1" w:rsidP="00B057B1">
      <w:pPr>
        <w:pStyle w:val="Prrafodelista"/>
        <w:spacing w:before="240" w:after="240" w:line="360" w:lineRule="auto"/>
        <w:ind w:left="0"/>
        <w:jc w:val="both"/>
        <w:rPr>
          <w:rFonts w:ascii="Palatino Linotype" w:hAnsi="Palatino Linotype"/>
          <w:sz w:val="24"/>
        </w:rPr>
      </w:pPr>
    </w:p>
    <w:p w14:paraId="47141B65" w14:textId="77777777" w:rsidR="00B057B1" w:rsidRPr="00D229A7"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D229A7">
        <w:rPr>
          <w:rFonts w:ascii="Palatino Linotype" w:hAnsi="Palatino Linotype"/>
          <w:sz w:val="24"/>
        </w:rPr>
        <w:t>Argumento que encuentra sustento en la jurisprudencia P</w:t>
      </w:r>
      <w:proofErr w:type="gramStart"/>
      <w:r w:rsidRPr="00D229A7">
        <w:rPr>
          <w:rFonts w:ascii="Palatino Linotype" w:hAnsi="Palatino Linotype"/>
          <w:sz w:val="24"/>
        </w:rPr>
        <w:t>./</w:t>
      </w:r>
      <w:proofErr w:type="gramEnd"/>
      <w:r w:rsidRPr="00D229A7">
        <w:rPr>
          <w:rFonts w:ascii="Palatino Linotype" w:hAnsi="Palatino Linotype"/>
          <w:sz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96BCA08" w14:textId="77777777" w:rsidR="00B057B1" w:rsidRPr="00D229A7" w:rsidRDefault="00B057B1" w:rsidP="00B057B1">
      <w:pPr>
        <w:pStyle w:val="Prrafodelista"/>
        <w:ind w:left="0"/>
        <w:rPr>
          <w:rFonts w:ascii="Palatino Linotype" w:hAnsi="Palatino Linotype"/>
          <w:sz w:val="24"/>
        </w:rPr>
      </w:pPr>
    </w:p>
    <w:p w14:paraId="673274AA" w14:textId="77777777" w:rsidR="00B057B1" w:rsidRPr="00D229A7"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D229A7">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B27CD8" w14:textId="77777777" w:rsidR="00B057B1" w:rsidRPr="00D229A7" w:rsidRDefault="00B057B1" w:rsidP="00B057B1">
      <w:pPr>
        <w:pStyle w:val="Prrafodelista"/>
        <w:spacing w:before="240" w:after="240" w:line="360" w:lineRule="auto"/>
        <w:ind w:left="0"/>
        <w:jc w:val="both"/>
        <w:rPr>
          <w:rFonts w:ascii="Palatino Linotype" w:hAnsi="Palatino Linotype"/>
          <w:sz w:val="24"/>
        </w:rPr>
      </w:pPr>
    </w:p>
    <w:p w14:paraId="7B6C3133" w14:textId="77777777" w:rsidR="00B057B1" w:rsidRPr="00D229A7" w:rsidRDefault="00B057B1" w:rsidP="00B057B1">
      <w:pPr>
        <w:pStyle w:val="Prrafodelista"/>
        <w:numPr>
          <w:ilvl w:val="0"/>
          <w:numId w:val="1"/>
        </w:numPr>
        <w:spacing w:before="240" w:after="240" w:line="360" w:lineRule="auto"/>
        <w:ind w:left="0" w:firstLine="0"/>
        <w:jc w:val="both"/>
        <w:rPr>
          <w:rFonts w:ascii="Palatino Linotype" w:hAnsi="Palatino Linotype"/>
          <w:sz w:val="24"/>
        </w:rPr>
      </w:pPr>
      <w:r w:rsidRPr="00D229A7">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561207DB" w14:textId="77777777" w:rsidR="00B057B1" w:rsidRPr="00D229A7" w:rsidRDefault="00B057B1" w:rsidP="00B057B1">
      <w:pPr>
        <w:pStyle w:val="Prrafodelista"/>
        <w:spacing w:before="240" w:after="240" w:line="360" w:lineRule="auto"/>
        <w:ind w:left="567"/>
        <w:jc w:val="both"/>
        <w:rPr>
          <w:rFonts w:ascii="Palatino Linotype" w:hAnsi="Palatino Linotype"/>
        </w:rPr>
      </w:pPr>
      <w:r w:rsidRPr="00D229A7">
        <w:rPr>
          <w:rFonts w:ascii="Palatino Linotype" w:hAnsi="Palatino Linotype"/>
        </w:rPr>
        <w:lastRenderedPageBreak/>
        <w:t>“PLAZO RAZONABLE PARA RESOLVER. DIMENSIÓN Y EFECTOS DE ESTE CONCEPTO CUANDO SE ADUCE EXCESIVA CARGA DE TRABAJO.” consultable en el Seminario Judicial de la Federación y su gaceta, con el registro digital 2002351.</w:t>
      </w:r>
    </w:p>
    <w:p w14:paraId="0CC44550" w14:textId="77777777" w:rsidR="00B057B1" w:rsidRPr="00D229A7" w:rsidRDefault="00B057B1" w:rsidP="00B057B1">
      <w:pPr>
        <w:pStyle w:val="Prrafodelista"/>
        <w:spacing w:before="240" w:after="240" w:line="360" w:lineRule="auto"/>
        <w:ind w:left="567"/>
        <w:jc w:val="both"/>
        <w:rPr>
          <w:rFonts w:ascii="Palatino Linotype" w:hAnsi="Palatino Linotype"/>
        </w:rPr>
      </w:pPr>
      <w:r w:rsidRPr="00D229A7">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60A3CA74" w14:textId="77777777" w:rsidR="00B057B1" w:rsidRPr="00D229A7" w:rsidRDefault="00B057B1" w:rsidP="00B057B1">
      <w:pPr>
        <w:pStyle w:val="Prrafodelista"/>
        <w:spacing w:before="240" w:after="240" w:line="360" w:lineRule="auto"/>
        <w:ind w:left="708"/>
        <w:jc w:val="both"/>
        <w:rPr>
          <w:rFonts w:ascii="Palatino Linotype" w:hAnsi="Palatino Linotype"/>
          <w:sz w:val="24"/>
        </w:rPr>
      </w:pPr>
    </w:p>
    <w:p w14:paraId="069AAD6B" w14:textId="77777777" w:rsidR="00B057B1" w:rsidRPr="00D229A7" w:rsidRDefault="00B057B1" w:rsidP="00B057B1">
      <w:pPr>
        <w:pStyle w:val="Prrafodelista"/>
        <w:numPr>
          <w:ilvl w:val="0"/>
          <w:numId w:val="1"/>
        </w:numPr>
        <w:spacing w:line="360" w:lineRule="auto"/>
        <w:ind w:left="0" w:firstLine="0"/>
        <w:jc w:val="both"/>
        <w:rPr>
          <w:rFonts w:ascii="Palatino Linotype" w:hAnsi="Palatino Linotype" w:cs="Tahoma"/>
          <w:sz w:val="24"/>
        </w:rPr>
      </w:pPr>
      <w:r w:rsidRPr="00D229A7">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76FB9D36"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2DCB1B6D" w14:textId="386660B6" w:rsidR="00B057B1" w:rsidRPr="00D229A7" w:rsidRDefault="00D229A7" w:rsidP="00B057B1">
      <w:pPr>
        <w:numPr>
          <w:ilvl w:val="0"/>
          <w:numId w:val="1"/>
        </w:numPr>
        <w:spacing w:line="360" w:lineRule="auto"/>
        <w:ind w:left="0" w:firstLine="0"/>
        <w:contextualSpacing/>
        <w:jc w:val="both"/>
        <w:rPr>
          <w:rFonts w:ascii="Palatino Linotype" w:eastAsiaTheme="minorEastAsia" w:hAnsi="Palatino Linotype"/>
          <w:b/>
          <w:u w:val="single"/>
          <w:lang w:val="es-ES_tradnl" w:eastAsia="es-ES"/>
        </w:rPr>
      </w:pPr>
      <w:r>
        <w:rPr>
          <w:rFonts w:ascii="Palatino Linotype" w:eastAsiaTheme="minorEastAsia" w:hAnsi="Palatino Linotype"/>
          <w:lang w:val="es-ES_tradnl" w:eastAsia="es-ES"/>
        </w:rPr>
        <w:t>La Comisionada</w:t>
      </w:r>
      <w:r w:rsidR="00B057B1" w:rsidRPr="00D229A7">
        <w:rPr>
          <w:rFonts w:ascii="Palatino Linotype" w:eastAsiaTheme="minorEastAsia" w:hAnsi="Palatino Linotype"/>
          <w:lang w:val="es-ES_tradnl" w:eastAsia="es-ES"/>
        </w:rPr>
        <w:t xml:space="preserve"> Ponente decretó el cierre de instrucción</w:t>
      </w:r>
      <w:r w:rsidR="00B057B1" w:rsidRPr="00D229A7">
        <w:rPr>
          <w:rFonts w:ascii="Palatino Linotype" w:eastAsiaTheme="minorEastAsia" w:hAnsi="Palatino Linotype" w:cs="Arial"/>
          <w:lang w:val="es-ES_tradnl" w:eastAsia="es-ES"/>
        </w:rPr>
        <w:t xml:space="preserve"> </w:t>
      </w:r>
      <w:r w:rsidR="00B64B95" w:rsidRPr="00D229A7">
        <w:rPr>
          <w:rFonts w:ascii="Palatino Linotype" w:eastAsiaTheme="minorEastAsia" w:hAnsi="Palatino Linotype"/>
          <w:lang w:val="es-ES_tradnl" w:eastAsia="es-ES"/>
        </w:rPr>
        <w:t xml:space="preserve">mediante el acuerdo del treinta y uno (31) de enero </w:t>
      </w:r>
      <w:r w:rsidR="00B057B1" w:rsidRPr="00D229A7">
        <w:rPr>
          <w:rFonts w:ascii="Palatino Linotype" w:eastAsiaTheme="minorEastAsia" w:hAnsi="Palatino Linotype"/>
          <w:lang w:val="es-ES_tradnl" w:eastAsia="es-ES"/>
        </w:rPr>
        <w:t xml:space="preserve">de dos mil veintitrés. </w:t>
      </w:r>
    </w:p>
    <w:p w14:paraId="63E7F358" w14:textId="77777777" w:rsidR="00B057B1" w:rsidRPr="00D229A7" w:rsidRDefault="00B057B1" w:rsidP="00B057B1">
      <w:pPr>
        <w:pStyle w:val="Prrafodelista"/>
        <w:spacing w:line="360" w:lineRule="auto"/>
        <w:ind w:left="0"/>
        <w:jc w:val="both"/>
        <w:rPr>
          <w:rFonts w:ascii="Palatino Linotype" w:eastAsiaTheme="minorEastAsia" w:hAnsi="Palatino Linotype"/>
          <w:i/>
          <w:color w:val="000000"/>
          <w:sz w:val="24"/>
          <w:lang w:val="es-ES_tradnl" w:eastAsia="es-ES"/>
        </w:rPr>
      </w:pPr>
    </w:p>
    <w:p w14:paraId="546F7380" w14:textId="77777777" w:rsidR="00B057B1" w:rsidRPr="00D229A7" w:rsidRDefault="00B057B1" w:rsidP="00B057B1">
      <w:pPr>
        <w:keepNext/>
        <w:keepLines/>
        <w:spacing w:line="360" w:lineRule="auto"/>
        <w:jc w:val="center"/>
        <w:outlineLvl w:val="0"/>
        <w:rPr>
          <w:rFonts w:ascii="Palatino Linotype" w:eastAsiaTheme="majorEastAsia" w:hAnsi="Palatino Linotype" w:cstheme="majorBidi"/>
        </w:rPr>
      </w:pPr>
      <w:bookmarkStart w:id="4" w:name="_Toc83301634"/>
      <w:r w:rsidRPr="00D229A7">
        <w:rPr>
          <w:rFonts w:ascii="Palatino Linotype" w:eastAsiaTheme="majorEastAsia" w:hAnsi="Palatino Linotype" w:cstheme="majorBidi"/>
          <w:b/>
        </w:rPr>
        <w:t>CONSIDERANDO</w:t>
      </w:r>
      <w:bookmarkEnd w:id="4"/>
      <w:r w:rsidRPr="00D229A7">
        <w:rPr>
          <w:rFonts w:ascii="Palatino Linotype" w:eastAsiaTheme="majorEastAsia" w:hAnsi="Palatino Linotype" w:cstheme="majorBidi"/>
          <w:b/>
        </w:rPr>
        <w:t xml:space="preserve"> </w:t>
      </w:r>
    </w:p>
    <w:p w14:paraId="52AECAFE" w14:textId="77777777" w:rsidR="00B057B1" w:rsidRPr="00D229A7" w:rsidRDefault="00B057B1" w:rsidP="00B057B1">
      <w:pPr>
        <w:spacing w:line="360" w:lineRule="auto"/>
        <w:rPr>
          <w:rFonts w:ascii="Palatino Linotype" w:eastAsiaTheme="minorEastAsia" w:hAnsi="Palatino Linotype"/>
        </w:rPr>
      </w:pPr>
    </w:p>
    <w:p w14:paraId="16AE55C8" w14:textId="77777777" w:rsidR="00B057B1" w:rsidRPr="00D229A7" w:rsidRDefault="00B057B1" w:rsidP="00B057B1">
      <w:pPr>
        <w:keepNext/>
        <w:keepLines/>
        <w:spacing w:line="360" w:lineRule="auto"/>
        <w:outlineLvl w:val="1"/>
        <w:rPr>
          <w:rFonts w:ascii="Palatino Linotype" w:eastAsiaTheme="majorEastAsia" w:hAnsi="Palatino Linotype" w:cstheme="majorBidi"/>
          <w:b/>
        </w:rPr>
      </w:pPr>
      <w:bookmarkStart w:id="5" w:name="_Toc83301635"/>
      <w:r w:rsidRPr="00D229A7">
        <w:rPr>
          <w:rFonts w:ascii="Palatino Linotype" w:eastAsiaTheme="majorEastAsia" w:hAnsi="Palatino Linotype" w:cstheme="majorBidi"/>
          <w:b/>
        </w:rPr>
        <w:t>PRIMERO. De la competencia</w:t>
      </w:r>
      <w:bookmarkEnd w:id="5"/>
    </w:p>
    <w:p w14:paraId="3EFE148A" w14:textId="77777777" w:rsidR="00B057B1" w:rsidRPr="00D229A7" w:rsidRDefault="00B057B1" w:rsidP="00B057B1">
      <w:pPr>
        <w:pStyle w:val="Prrafodelista"/>
        <w:numPr>
          <w:ilvl w:val="0"/>
          <w:numId w:val="1"/>
        </w:numPr>
        <w:spacing w:line="360" w:lineRule="auto"/>
        <w:ind w:left="0" w:firstLine="0"/>
        <w:jc w:val="both"/>
        <w:rPr>
          <w:rFonts w:ascii="Palatino Linotype" w:hAnsi="Palatino Linotype"/>
          <w:sz w:val="24"/>
        </w:rPr>
      </w:pPr>
      <w:r w:rsidRPr="00D229A7">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w:t>
      </w:r>
      <w:r w:rsidRPr="00D229A7">
        <w:rPr>
          <w:rFonts w:ascii="Palatino Linotype" w:hAnsi="Palatino Linotype"/>
          <w:sz w:val="24"/>
        </w:rPr>
        <w:lastRenderedPageBreak/>
        <w:t>Información Pública del Estado de México y Municipios; y 7, 9 fracciones I y XXIV, y 11 del Reglamento Interior del Instituto de Transparencia, Acceso a la Información Pública y Protección de Datos Personales del Estado de México y Municipios.</w:t>
      </w:r>
    </w:p>
    <w:p w14:paraId="3466CA53" w14:textId="77777777" w:rsidR="00B057B1" w:rsidRPr="00D229A7" w:rsidRDefault="00B057B1" w:rsidP="00B057B1">
      <w:pPr>
        <w:spacing w:line="360" w:lineRule="auto"/>
        <w:contextualSpacing/>
        <w:jc w:val="both"/>
        <w:rPr>
          <w:rFonts w:ascii="Palatino Linotype" w:eastAsiaTheme="minorEastAsia" w:hAnsi="Palatino Linotype"/>
          <w:lang w:val="es-ES_tradnl" w:eastAsia="es-ES"/>
        </w:rPr>
      </w:pPr>
    </w:p>
    <w:p w14:paraId="666CA3F9" w14:textId="77777777" w:rsidR="00B057B1" w:rsidRPr="00D229A7" w:rsidRDefault="00B057B1" w:rsidP="00B057B1">
      <w:pPr>
        <w:keepNext/>
        <w:keepLines/>
        <w:spacing w:line="360" w:lineRule="auto"/>
        <w:outlineLvl w:val="1"/>
        <w:rPr>
          <w:rFonts w:ascii="Palatino Linotype" w:eastAsiaTheme="majorEastAsia" w:hAnsi="Palatino Linotype" w:cstheme="majorBidi"/>
          <w:b/>
        </w:rPr>
      </w:pPr>
      <w:bookmarkStart w:id="6" w:name="_Toc83301636"/>
      <w:r w:rsidRPr="00D229A7">
        <w:rPr>
          <w:rFonts w:ascii="Palatino Linotype" w:eastAsiaTheme="majorEastAsia" w:hAnsi="Palatino Linotype" w:cstheme="majorBidi"/>
          <w:b/>
        </w:rPr>
        <w:t>SEGUNDO. De la oportunidad y procedencia.</w:t>
      </w:r>
      <w:bookmarkEnd w:id="6"/>
    </w:p>
    <w:p w14:paraId="2D35DB01" w14:textId="77777777" w:rsidR="00B057B1" w:rsidRPr="00D229A7"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D229A7">
        <w:rPr>
          <w:rFonts w:ascii="Palatino Linotype" w:eastAsia="Calibri" w:hAnsi="Palatino Linotype" w:cs="Arial"/>
          <w:lang w:val="es-ES_tradnl" w:eastAsia="es-ES"/>
        </w:rPr>
        <w:t xml:space="preserve">El medio de impugnación fue presentado a través del </w:t>
      </w:r>
      <w:r w:rsidRPr="00D229A7">
        <w:rPr>
          <w:rFonts w:ascii="Palatino Linotype" w:eastAsia="Calibri" w:hAnsi="Palatino Linotype" w:cs="Arial"/>
          <w:b/>
          <w:lang w:val="es-ES_tradnl" w:eastAsia="es-ES"/>
        </w:rPr>
        <w:t>SAIMEX,</w:t>
      </w:r>
      <w:r w:rsidRPr="00D229A7">
        <w:rPr>
          <w:rFonts w:ascii="Palatino Linotype" w:eastAsia="Calibri" w:hAnsi="Palatino Linotype" w:cs="Arial"/>
          <w:lang w:val="es-ES_tradnl" w:eastAsia="es-ES"/>
        </w:rPr>
        <w:t xml:space="preserve"> en el formato previamente aprobado para tal efecto y dentro del plazo legal de quince días hábiles otorgados; siendo así que el </w:t>
      </w:r>
      <w:r w:rsidRPr="00D229A7">
        <w:rPr>
          <w:rFonts w:ascii="Palatino Linotype" w:eastAsia="Calibri" w:hAnsi="Palatino Linotype" w:cs="Arial"/>
          <w:b/>
          <w:lang w:val="es-ES_tradnl" w:eastAsia="es-ES"/>
        </w:rPr>
        <w:t>SUJETO OBLIGADO</w:t>
      </w:r>
      <w:r w:rsidRPr="00D229A7">
        <w:rPr>
          <w:rFonts w:ascii="Palatino Linotype" w:eastAsia="Calibri" w:hAnsi="Palatino Linotype" w:cs="Arial"/>
          <w:lang w:val="es-ES_tradnl" w:eastAsia="es-ES"/>
        </w:rPr>
        <w:t xml:space="preserve"> entregó respuesta a la solicitud el día </w:t>
      </w:r>
      <w:r w:rsidR="00B64B95" w:rsidRPr="00D229A7">
        <w:rPr>
          <w:rFonts w:ascii="Palatino Linotype" w:eastAsia="Calibri" w:hAnsi="Palatino Linotype" w:cs="Arial"/>
          <w:lang w:val="es-ES_tradnl" w:eastAsia="es-ES"/>
        </w:rPr>
        <w:t>primero (01) de septiembre de dos mil veintitrés</w:t>
      </w:r>
      <w:r w:rsidRPr="00D229A7">
        <w:rPr>
          <w:rFonts w:ascii="Palatino Linotype" w:eastAsia="Calibri" w:hAnsi="Palatino Linotype" w:cs="Arial"/>
          <w:lang w:val="es-ES_tradnl" w:eastAsia="es-ES"/>
        </w:rPr>
        <w:t xml:space="preserve">, </w:t>
      </w:r>
      <w:r w:rsidRPr="00D229A7">
        <w:rPr>
          <w:rFonts w:ascii="Palatino Linotype" w:eastAsiaTheme="minorEastAsia" w:hAnsi="Palatino Linotype" w:cs="Arial"/>
          <w:lang w:val="es-ES_tradnl" w:eastAsia="es-ES"/>
        </w:rPr>
        <w:t xml:space="preserve">de tal forma que el plazo para interponer el recurso de revisión transcurrió del </w:t>
      </w:r>
      <w:r w:rsidR="00B64B95" w:rsidRPr="00D229A7">
        <w:rPr>
          <w:rFonts w:ascii="Palatino Linotype" w:eastAsiaTheme="minorEastAsia" w:hAnsi="Palatino Linotype" w:cs="Arial"/>
          <w:lang w:val="es-ES_tradnl" w:eastAsia="es-ES"/>
        </w:rPr>
        <w:t>cuatro (04) al veintidós (22) de septiembre de dos mil veintitrés</w:t>
      </w:r>
      <w:r w:rsidRPr="00D229A7">
        <w:rPr>
          <w:rFonts w:ascii="Palatino Linotype" w:eastAsiaTheme="minorEastAsia" w:hAnsi="Palatino Linotype" w:cs="Arial"/>
          <w:lang w:val="es-ES_tradnl" w:eastAsia="es-ES"/>
        </w:rPr>
        <w:t xml:space="preserve">; en consecuencia, presentó su inconformidad el día </w:t>
      </w:r>
      <w:r w:rsidR="00B64B95" w:rsidRPr="00D229A7">
        <w:rPr>
          <w:rFonts w:ascii="Palatino Linotype" w:eastAsiaTheme="minorEastAsia" w:hAnsi="Palatino Linotype" w:cs="Arial"/>
          <w:lang w:val="es-ES_tradnl" w:eastAsia="es-ES"/>
        </w:rPr>
        <w:t>cinco (05) de septiembre de dos mil veintitrés</w:t>
      </w:r>
      <w:r w:rsidRPr="00D229A7">
        <w:rPr>
          <w:rFonts w:ascii="Palatino Linotype" w:eastAsiaTheme="minorEastAsia" w:hAnsi="Palatino Linotype" w:cs="Arial"/>
          <w:lang w:val="es-ES_tradnl" w:eastAsia="es-ES"/>
        </w:rPr>
        <w:t xml:space="preserve">, por lo que se encuentra dentro de los márgenes temporales previstos en el artículo 178 de la </w:t>
      </w:r>
      <w:r w:rsidRPr="00D229A7">
        <w:rPr>
          <w:rFonts w:ascii="Palatino Linotype" w:eastAsiaTheme="minorEastAsia" w:hAnsi="Palatino Linotype" w:cs="Arial"/>
          <w:b/>
          <w:lang w:val="es-ES_tradnl" w:eastAsia="es-ES"/>
        </w:rPr>
        <w:t xml:space="preserve">Ley de Transparencia y Acceso a la Información Pública del Estado de México y Municipios </w:t>
      </w:r>
      <w:r w:rsidRPr="00D229A7">
        <w:rPr>
          <w:rFonts w:ascii="Palatino Linotype" w:eastAsiaTheme="minorEastAsia" w:hAnsi="Palatino Linotype" w:cs="Arial"/>
          <w:lang w:val="es-ES_tradnl" w:eastAsia="es-ES"/>
        </w:rPr>
        <w:t>vigente.</w:t>
      </w:r>
    </w:p>
    <w:p w14:paraId="061F8205" w14:textId="77777777" w:rsidR="00B057B1" w:rsidRPr="00D229A7" w:rsidRDefault="00B057B1" w:rsidP="00B057B1">
      <w:pPr>
        <w:rPr>
          <w:rFonts w:ascii="Palatino Linotype" w:hAnsi="Palatino Linotype" w:cs="Arial"/>
          <w:i/>
        </w:rPr>
      </w:pPr>
    </w:p>
    <w:p w14:paraId="01CBA654" w14:textId="77777777" w:rsidR="003E2141" w:rsidRPr="00D229A7" w:rsidRDefault="003E2141" w:rsidP="003E214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229A7">
        <w:rPr>
          <w:rFonts w:ascii="Palatino Linotype" w:eastAsia="Calibri" w:hAnsi="Palatino Linotype" w:cs="Arial"/>
          <w:lang w:val="es-ES_tradnl" w:eastAsia="es-ES"/>
        </w:rPr>
        <w:t xml:space="preserve">Por otra parte, de la revisión al expediente electrónico del </w:t>
      </w:r>
      <w:r w:rsidRPr="00D229A7">
        <w:rPr>
          <w:rFonts w:ascii="Palatino Linotype" w:eastAsia="Calibri" w:hAnsi="Palatino Linotype" w:cs="Arial"/>
          <w:b/>
          <w:lang w:val="es-ES_tradnl" w:eastAsia="es-ES"/>
        </w:rPr>
        <w:t>SAIMEX</w:t>
      </w:r>
      <w:r w:rsidRPr="00D229A7">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7CB893F1" w14:textId="77777777" w:rsidR="003E2141" w:rsidRPr="00D229A7" w:rsidRDefault="003E2141" w:rsidP="003E2141">
      <w:pPr>
        <w:pStyle w:val="Prrafodelista"/>
        <w:rPr>
          <w:rFonts w:ascii="Palatino Linotype" w:eastAsia="Calibri" w:hAnsi="Palatino Linotype" w:cs="Arial"/>
          <w:sz w:val="24"/>
          <w:lang w:val="es-ES_tradnl" w:eastAsia="es-ES"/>
        </w:rPr>
      </w:pPr>
    </w:p>
    <w:p w14:paraId="501083EE" w14:textId="49ABD5EC" w:rsidR="003E2141" w:rsidRPr="00D229A7" w:rsidRDefault="003E2141" w:rsidP="003E214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229A7">
        <w:rPr>
          <w:rFonts w:ascii="Palatino Linotype" w:eastAsia="Calibri" w:hAnsi="Palatino Linotype" w:cs="Arial"/>
          <w:lang w:val="es-ES_tradnl" w:eastAsia="es-ES"/>
        </w:rPr>
        <w:lastRenderedPageBreak/>
        <w:t xml:space="preserve">Esto es así, ya que de conformidad con los artículos 6, Apartado A, fracciones III y IV de la Constitución Política de los Estados Unidos Mexicanos y </w:t>
      </w:r>
      <w:r w:rsidRPr="00D229A7">
        <w:rPr>
          <w:rFonts w:ascii="Palatino Linotype" w:eastAsia="Calibri" w:hAnsi="Palatino Linotype" w:cs="Arial"/>
          <w:bCs/>
          <w:lang w:val="es-ES" w:eastAsia="es-ES"/>
        </w:rPr>
        <w:t xml:space="preserve">5, párrafos vigésimo, vigésimo primero y vigésimo </w:t>
      </w:r>
      <w:r w:rsidR="00D229A7" w:rsidRPr="00D229A7">
        <w:rPr>
          <w:rFonts w:ascii="Palatino Linotype" w:eastAsia="Calibri" w:hAnsi="Palatino Linotype" w:cs="Arial"/>
          <w:bCs/>
          <w:lang w:val="es-ES" w:eastAsia="es-ES"/>
        </w:rPr>
        <w:t>segundo</w:t>
      </w:r>
      <w:r w:rsidRPr="00D229A7">
        <w:rPr>
          <w:rFonts w:ascii="Palatino Linotype" w:eastAsia="Calibri" w:hAnsi="Palatino Linotype" w:cs="Arial"/>
          <w:bCs/>
          <w:lang w:val="es-ES" w:eastAsia="es-ES"/>
        </w:rPr>
        <w:t> fracciones IV y V </w:t>
      </w:r>
      <w:r w:rsidRPr="00D229A7">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4A22A4A" w14:textId="77777777" w:rsidR="003E2141" w:rsidRPr="00D229A7" w:rsidRDefault="003E2141" w:rsidP="003E2141">
      <w:pPr>
        <w:pStyle w:val="Prrafodelista"/>
        <w:ind w:left="0"/>
        <w:rPr>
          <w:rFonts w:ascii="Palatino Linotype" w:eastAsia="Calibri" w:hAnsi="Palatino Linotype" w:cs="Arial"/>
          <w:sz w:val="24"/>
          <w:lang w:val="es-ES_tradnl" w:eastAsia="es-ES"/>
        </w:rPr>
      </w:pPr>
    </w:p>
    <w:p w14:paraId="7C3D10C7" w14:textId="77777777" w:rsidR="003E2141" w:rsidRPr="00D229A7" w:rsidRDefault="003E2141" w:rsidP="003E214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229A7">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DB98F77" w14:textId="77777777" w:rsidR="003E2141" w:rsidRPr="00D229A7" w:rsidRDefault="003E2141" w:rsidP="003E2141">
      <w:pPr>
        <w:pStyle w:val="Prrafodelista"/>
        <w:ind w:left="0"/>
        <w:rPr>
          <w:rFonts w:ascii="Palatino Linotype" w:eastAsia="Calibri" w:hAnsi="Palatino Linotype" w:cs="Arial"/>
          <w:sz w:val="24"/>
          <w:lang w:val="es-ES_tradnl" w:eastAsia="es-ES"/>
        </w:rPr>
      </w:pPr>
    </w:p>
    <w:p w14:paraId="62C194BB" w14:textId="77777777" w:rsidR="003E2141" w:rsidRPr="00D229A7" w:rsidRDefault="003E2141" w:rsidP="003E214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229A7">
        <w:rPr>
          <w:rFonts w:ascii="Palatino Linotype" w:eastAsia="Calibri" w:hAnsi="Palatino Linotype" w:cs="Arial"/>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3773B53B" w14:textId="77777777" w:rsidR="003E2141" w:rsidRPr="00D229A7" w:rsidRDefault="003E2141" w:rsidP="003E2141">
      <w:pPr>
        <w:pStyle w:val="Prrafodelista"/>
        <w:ind w:left="0"/>
        <w:rPr>
          <w:rFonts w:ascii="Palatino Linotype" w:eastAsia="Calibri" w:hAnsi="Palatino Linotype" w:cs="Arial"/>
          <w:sz w:val="24"/>
          <w:lang w:val="es-ES_tradnl" w:eastAsia="es-ES"/>
        </w:rPr>
      </w:pPr>
    </w:p>
    <w:p w14:paraId="6CFC7677" w14:textId="77777777" w:rsidR="003E2141" w:rsidRPr="00D229A7" w:rsidRDefault="003E2141" w:rsidP="003E2141">
      <w:pPr>
        <w:numPr>
          <w:ilvl w:val="0"/>
          <w:numId w:val="1"/>
        </w:numPr>
        <w:spacing w:line="360" w:lineRule="auto"/>
        <w:ind w:left="0" w:firstLine="0"/>
        <w:contextualSpacing/>
        <w:jc w:val="both"/>
        <w:rPr>
          <w:rFonts w:ascii="Palatino Linotype" w:eastAsia="Calibri" w:hAnsi="Palatino Linotype" w:cs="Arial"/>
          <w:lang w:val="es-ES_tradnl" w:eastAsia="es-ES"/>
        </w:rPr>
      </w:pPr>
      <w:r w:rsidRPr="00D229A7">
        <w:rPr>
          <w:rFonts w:ascii="Palatino Linotype" w:eastAsia="Calibri" w:hAnsi="Palatino Linotype" w:cs="Arial"/>
          <w:lang w:val="es-ES_tradnl" w:eastAsia="es-ES"/>
        </w:rPr>
        <w:t xml:space="preserve">Por lo que el nombre del solicitando y recurrente no puede ser considerado un requisito indispensable de </w:t>
      </w:r>
      <w:proofErr w:type="spellStart"/>
      <w:r w:rsidRPr="00D229A7">
        <w:rPr>
          <w:rFonts w:ascii="Palatino Linotype" w:eastAsia="Calibri" w:hAnsi="Palatino Linotype" w:cs="Arial"/>
          <w:lang w:val="es-ES_tradnl" w:eastAsia="es-ES"/>
        </w:rPr>
        <w:t>procedibilidad</w:t>
      </w:r>
      <w:proofErr w:type="spellEnd"/>
      <w:r w:rsidRPr="00D229A7">
        <w:rPr>
          <w:rFonts w:ascii="Palatino Linotype" w:eastAsia="Calibri" w:hAnsi="Palatino Linotype" w:cs="Arial"/>
          <w:lang w:val="es-ES_tradnl" w:eastAsia="es-ES"/>
        </w:rPr>
        <w:t xml:space="preserve"> del recurso de revisión que nos ocupa, ya </w:t>
      </w:r>
      <w:r w:rsidRPr="00D229A7">
        <w:rPr>
          <w:rFonts w:ascii="Palatino Linotype" w:eastAsia="Calibri" w:hAnsi="Palatino Linotype" w:cs="Arial"/>
          <w:lang w:val="es-ES_tradnl" w:eastAsia="es-ES"/>
        </w:rPr>
        <w:lastRenderedPageBreak/>
        <w:t xml:space="preserve">que el acceso a la información no está condicionado a acreditar algún interés ya sea jurídico o legítimo, máxime que es un elemento subsanable por este Órgano </w:t>
      </w:r>
      <w:proofErr w:type="spellStart"/>
      <w:r w:rsidRPr="00D229A7">
        <w:rPr>
          <w:rFonts w:ascii="Palatino Linotype" w:eastAsia="Calibri" w:hAnsi="Palatino Linotype" w:cs="Arial"/>
          <w:lang w:val="es-ES_tradnl" w:eastAsia="es-ES"/>
        </w:rPr>
        <w:t>Resolutor</w:t>
      </w:r>
      <w:proofErr w:type="spellEnd"/>
      <w:r w:rsidRPr="00D229A7">
        <w:rPr>
          <w:rFonts w:ascii="Palatino Linotype" w:eastAsia="Calibri" w:hAnsi="Palatino Linotype" w:cs="Arial"/>
          <w:lang w:val="es-ES_tradnl" w:eastAsia="es-ES"/>
        </w:rPr>
        <w:t>.</w:t>
      </w:r>
    </w:p>
    <w:p w14:paraId="2C59B1DC" w14:textId="77777777" w:rsidR="003E2141" w:rsidRPr="00D229A7" w:rsidRDefault="003E2141" w:rsidP="003E2141">
      <w:pPr>
        <w:pStyle w:val="Prrafodelista"/>
        <w:rPr>
          <w:rFonts w:ascii="Palatino Linotype" w:eastAsia="Calibri" w:hAnsi="Palatino Linotype" w:cs="Arial"/>
          <w:sz w:val="24"/>
          <w:lang w:val="es-ES_tradnl" w:eastAsia="es-ES"/>
        </w:rPr>
      </w:pPr>
    </w:p>
    <w:p w14:paraId="08091DDE" w14:textId="77777777" w:rsidR="00B057B1" w:rsidRPr="00D229A7"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D229A7">
        <w:rPr>
          <w:rFonts w:ascii="Palatino Linotype" w:eastAsia="Calibri" w:hAnsi="Palatino Linotype" w:cs="Arial"/>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7" w:name="_Toc65713731"/>
      <w:bookmarkStart w:id="8" w:name="_Toc94119614"/>
      <w:bookmarkStart w:id="9" w:name="_Toc452722829"/>
      <w:bookmarkStart w:id="10" w:name="_Toc454373811"/>
      <w:bookmarkStart w:id="11" w:name="_Toc476675991"/>
    </w:p>
    <w:p w14:paraId="60CB7210" w14:textId="77777777" w:rsidR="006005B8" w:rsidRPr="00D229A7" w:rsidRDefault="006005B8" w:rsidP="00B057B1">
      <w:pPr>
        <w:spacing w:line="360" w:lineRule="auto"/>
        <w:ind w:right="49"/>
        <w:contextualSpacing/>
        <w:jc w:val="both"/>
        <w:rPr>
          <w:rFonts w:ascii="Palatino Linotype" w:eastAsiaTheme="minorEastAsia" w:hAnsi="Palatino Linotype"/>
          <w:lang w:val="es-ES_tradnl" w:eastAsia="es-ES"/>
        </w:rPr>
      </w:pPr>
    </w:p>
    <w:p w14:paraId="77E3B44A" w14:textId="77777777" w:rsidR="00B057B1" w:rsidRPr="00D229A7" w:rsidRDefault="00B057B1" w:rsidP="00B057B1">
      <w:pPr>
        <w:spacing w:line="360" w:lineRule="auto"/>
        <w:ind w:right="49"/>
        <w:contextualSpacing/>
        <w:jc w:val="both"/>
        <w:rPr>
          <w:rFonts w:ascii="Palatino Linotype" w:eastAsia="MS Gothic" w:hAnsi="Palatino Linotype" w:cstheme="majorBidi"/>
          <w:b/>
          <w:lang w:eastAsia="es-ES"/>
        </w:rPr>
      </w:pPr>
      <w:r w:rsidRPr="00D229A7">
        <w:rPr>
          <w:rFonts w:ascii="Palatino Linotype" w:eastAsia="MS Gothic" w:hAnsi="Palatino Linotype" w:cstheme="majorBidi"/>
          <w:b/>
          <w:lang w:val="es-ES_tradnl" w:eastAsia="es-ES"/>
        </w:rPr>
        <w:t>TERCERO. Planteamiento de la Litis</w:t>
      </w:r>
      <w:r w:rsidRPr="00D229A7">
        <w:rPr>
          <w:rFonts w:ascii="Palatino Linotype" w:eastAsia="MS Gothic" w:hAnsi="Palatino Linotype" w:cstheme="majorBidi"/>
          <w:b/>
          <w:lang w:eastAsia="es-ES"/>
        </w:rPr>
        <w:t>.</w:t>
      </w:r>
      <w:bookmarkEnd w:id="7"/>
      <w:bookmarkEnd w:id="8"/>
    </w:p>
    <w:p w14:paraId="0D7CC879" w14:textId="77777777" w:rsidR="00B057B1" w:rsidRPr="00D229A7" w:rsidRDefault="00B057B1" w:rsidP="00B057B1">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D229A7">
        <w:rPr>
          <w:rFonts w:ascii="Palatino Linotype" w:eastAsia="MS Gothic" w:hAnsi="Palatino Linotype" w:cstheme="majorBidi"/>
          <w:lang w:eastAsia="es-ES"/>
        </w:rPr>
        <w:t>El particular solicitó</w:t>
      </w:r>
      <w:r w:rsidR="003E2141" w:rsidRPr="00D229A7">
        <w:rPr>
          <w:rFonts w:ascii="Palatino Linotype" w:eastAsia="MS Gothic" w:hAnsi="Palatino Linotype" w:cstheme="majorBidi"/>
          <w:lang w:eastAsia="es-ES"/>
        </w:rPr>
        <w:t xml:space="preserve"> el número de uniforme que tiene </w:t>
      </w:r>
      <w:r w:rsidR="00C83519" w:rsidRPr="00D229A7">
        <w:rPr>
          <w:rFonts w:ascii="Palatino Linotype" w:eastAsia="MS Gothic" w:hAnsi="Palatino Linotype" w:cstheme="majorBidi"/>
          <w:lang w:eastAsia="es-ES"/>
        </w:rPr>
        <w:t xml:space="preserve">seguridad pública y la fecha en que se adquirieron. </w:t>
      </w:r>
    </w:p>
    <w:p w14:paraId="072380BC" w14:textId="77777777" w:rsidR="006005B8" w:rsidRPr="00D229A7" w:rsidRDefault="006005B8" w:rsidP="00C83519">
      <w:pPr>
        <w:spacing w:line="360" w:lineRule="auto"/>
        <w:ind w:right="822"/>
        <w:contextualSpacing/>
        <w:jc w:val="both"/>
        <w:rPr>
          <w:rFonts w:ascii="Palatino Linotype" w:hAnsi="Palatino Linotype"/>
          <w:color w:val="000000"/>
        </w:rPr>
      </w:pPr>
    </w:p>
    <w:p w14:paraId="780E574D" w14:textId="77777777" w:rsidR="00B057B1" w:rsidRPr="00D229A7" w:rsidRDefault="006005B8" w:rsidP="00FE584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D229A7">
        <w:rPr>
          <w:rFonts w:ascii="Palatino Linotype" w:eastAsia="MS Gothic" w:hAnsi="Palatino Linotype" w:cstheme="majorBidi"/>
          <w:iCs/>
          <w:lang w:eastAsia="es-ES"/>
        </w:rPr>
        <w:t xml:space="preserve">En respuesta, el Sujeto Obligado </w:t>
      </w:r>
      <w:r w:rsidR="00C83519" w:rsidRPr="00D229A7">
        <w:rPr>
          <w:rFonts w:ascii="Palatino Linotype" w:eastAsia="MS Gothic" w:hAnsi="Palatino Linotype" w:cstheme="majorBidi"/>
          <w:iCs/>
          <w:lang w:eastAsia="es-ES"/>
        </w:rPr>
        <w:t xml:space="preserve">señaló que se adquirieron a los siete días del mes de octubre de dos mil veintidós, asimismo señaló que no es factible proporcionar el número de uniformes adquiridos </w:t>
      </w:r>
      <w:r w:rsidR="00FE5849" w:rsidRPr="00D229A7">
        <w:rPr>
          <w:rFonts w:ascii="Palatino Linotype" w:eastAsia="MS Gothic" w:hAnsi="Palatino Linotype" w:cstheme="majorBidi"/>
          <w:lang w:val="es-ES_tradnl" w:eastAsia="es-ES"/>
        </w:rPr>
        <w:t xml:space="preserve"> </w:t>
      </w:r>
      <w:r w:rsidR="00C83519" w:rsidRPr="00D229A7">
        <w:rPr>
          <w:rFonts w:ascii="Palatino Linotype" w:eastAsia="MS Gothic" w:hAnsi="Palatino Linotype" w:cstheme="majorBidi"/>
          <w:lang w:eastAsia="es-ES"/>
        </w:rPr>
        <w:t xml:space="preserve">en términos de los artículo 81 fracciones I, II, III, así como el artículo 100 apartado B, fracción I, inciso m) de la Ley de Seguridad Pública del Estado de México. </w:t>
      </w:r>
      <w:r w:rsidR="00B057B1" w:rsidRPr="00D229A7">
        <w:rPr>
          <w:rFonts w:ascii="Palatino Linotype" w:eastAsia="MS Gothic" w:hAnsi="Palatino Linotype" w:cstheme="majorBidi"/>
          <w:iCs/>
          <w:lang w:eastAsia="es-ES"/>
        </w:rPr>
        <w:t xml:space="preserve">Consecuentemente, </w:t>
      </w:r>
      <w:r w:rsidR="00C83519" w:rsidRPr="00D229A7">
        <w:rPr>
          <w:rFonts w:ascii="Palatino Linotype" w:eastAsia="MS Gothic" w:hAnsi="Palatino Linotype" w:cstheme="majorBidi"/>
          <w:iCs/>
          <w:lang w:eastAsia="es-ES"/>
        </w:rPr>
        <w:t xml:space="preserve">el particular interpuso recurso de revisión argumentando la entrega de información incompleta. </w:t>
      </w:r>
      <w:r w:rsidR="00FE5849" w:rsidRPr="00D229A7">
        <w:rPr>
          <w:rFonts w:ascii="Palatino Linotype" w:eastAsia="MS Gothic" w:hAnsi="Palatino Linotype" w:cstheme="majorBidi"/>
          <w:iCs/>
          <w:lang w:eastAsia="es-ES"/>
        </w:rPr>
        <w:t xml:space="preserve"> </w:t>
      </w:r>
    </w:p>
    <w:p w14:paraId="59382F37" w14:textId="77777777" w:rsidR="00B057B1" w:rsidRPr="00D229A7" w:rsidRDefault="00B057B1" w:rsidP="00B057B1">
      <w:pPr>
        <w:spacing w:line="360" w:lineRule="auto"/>
        <w:ind w:right="49"/>
        <w:contextualSpacing/>
        <w:jc w:val="both"/>
        <w:rPr>
          <w:rFonts w:ascii="Palatino Linotype" w:eastAsia="MS Gothic" w:hAnsi="Palatino Linotype" w:cstheme="majorBidi"/>
          <w:lang w:eastAsia="es-ES"/>
        </w:rPr>
      </w:pPr>
    </w:p>
    <w:p w14:paraId="5B782FC3" w14:textId="77777777" w:rsidR="00B057B1" w:rsidRPr="00D229A7" w:rsidRDefault="00B057B1" w:rsidP="00B057B1">
      <w:pPr>
        <w:numPr>
          <w:ilvl w:val="0"/>
          <w:numId w:val="1"/>
        </w:numPr>
        <w:spacing w:line="360" w:lineRule="auto"/>
        <w:ind w:left="0" w:right="49" w:firstLine="0"/>
        <w:contextualSpacing/>
        <w:jc w:val="both"/>
        <w:rPr>
          <w:rFonts w:ascii="Palatino Linotype" w:eastAsia="MS Gothic" w:hAnsi="Palatino Linotype" w:cstheme="majorBidi"/>
          <w:b/>
          <w:lang w:eastAsia="es-ES"/>
        </w:rPr>
      </w:pPr>
      <w:r w:rsidRPr="00D229A7">
        <w:rPr>
          <w:rFonts w:ascii="Palatino Linotype" w:eastAsia="MS Gothic" w:hAnsi="Palatino Linotype" w:cstheme="majorBidi"/>
          <w:lang w:eastAsia="es-ES"/>
        </w:rPr>
        <w:t xml:space="preserve">En consecuencia, la Litis a resolver en este recurso, se circunscribe a determinar si la respuesta colma con lo </w:t>
      </w:r>
      <w:r w:rsidR="00FE5849" w:rsidRPr="00D229A7">
        <w:rPr>
          <w:rFonts w:ascii="Palatino Linotype" w:eastAsia="MS Gothic" w:hAnsi="Palatino Linotype" w:cstheme="majorBidi"/>
          <w:lang w:eastAsia="es-ES"/>
        </w:rPr>
        <w:t>solicitado o si se actualiza la</w:t>
      </w:r>
      <w:r w:rsidRPr="00D229A7">
        <w:rPr>
          <w:rFonts w:ascii="Palatino Linotype" w:eastAsia="MS Gothic" w:hAnsi="Palatino Linotype" w:cstheme="majorBidi"/>
          <w:lang w:eastAsia="es-ES"/>
        </w:rPr>
        <w:t xml:space="preserve"> c</w:t>
      </w:r>
      <w:r w:rsidR="00FE5849" w:rsidRPr="00D229A7">
        <w:rPr>
          <w:rFonts w:ascii="Palatino Linotype" w:eastAsia="MS Gothic" w:hAnsi="Palatino Linotype" w:cstheme="majorBidi"/>
          <w:lang w:eastAsia="es-ES"/>
        </w:rPr>
        <w:t>ausal de procedencia prevista</w:t>
      </w:r>
      <w:r w:rsidRPr="00D229A7">
        <w:rPr>
          <w:rFonts w:ascii="Palatino Linotype" w:eastAsia="MS Gothic" w:hAnsi="Palatino Linotype" w:cstheme="majorBidi"/>
          <w:lang w:eastAsia="es-ES"/>
        </w:rPr>
        <w:t xml:space="preserve"> e</w:t>
      </w:r>
      <w:r w:rsidR="00FE5849" w:rsidRPr="00D229A7">
        <w:rPr>
          <w:rFonts w:ascii="Palatino Linotype" w:eastAsia="MS Gothic" w:hAnsi="Palatino Linotype" w:cstheme="majorBidi"/>
          <w:lang w:eastAsia="es-ES"/>
        </w:rPr>
        <w:t>n el artículo 179, fracción I</w:t>
      </w:r>
      <w:r w:rsidRPr="00D229A7">
        <w:rPr>
          <w:rFonts w:ascii="Palatino Linotype" w:eastAsia="MS Gothic" w:hAnsi="Palatino Linotype" w:cstheme="majorBidi"/>
          <w:lang w:eastAsia="es-ES"/>
        </w:rPr>
        <w:t xml:space="preserve"> </w:t>
      </w:r>
      <w:r w:rsidR="00C83519" w:rsidRPr="00D229A7">
        <w:rPr>
          <w:rFonts w:ascii="Palatino Linotype" w:eastAsia="MS Gothic" w:hAnsi="Palatino Linotype" w:cstheme="majorBidi"/>
          <w:lang w:eastAsia="es-ES"/>
        </w:rPr>
        <w:t xml:space="preserve"> y V </w:t>
      </w:r>
      <w:r w:rsidRPr="00D229A7">
        <w:rPr>
          <w:rFonts w:ascii="Palatino Linotype" w:eastAsia="MS Gothic" w:hAnsi="Palatino Linotype" w:cstheme="majorBidi"/>
          <w:lang w:eastAsia="es-ES"/>
        </w:rPr>
        <w:t>de la Ley de Transparencia y Acceso a la Información Pública del Estado de México y Municipios; que establece la negativa de la información</w:t>
      </w:r>
      <w:r w:rsidR="00C83519" w:rsidRPr="00D229A7">
        <w:rPr>
          <w:rFonts w:ascii="Palatino Linotype" w:eastAsia="MS Gothic" w:hAnsi="Palatino Linotype" w:cstheme="majorBidi"/>
          <w:lang w:eastAsia="es-ES"/>
        </w:rPr>
        <w:t xml:space="preserve"> y la entrega de información incompleta.</w:t>
      </w:r>
    </w:p>
    <w:p w14:paraId="2CCD436D" w14:textId="77777777" w:rsidR="00B057B1" w:rsidRPr="00D229A7" w:rsidRDefault="00B057B1" w:rsidP="00B057B1">
      <w:pPr>
        <w:spacing w:line="360" w:lineRule="auto"/>
        <w:ind w:right="49"/>
        <w:contextualSpacing/>
        <w:jc w:val="both"/>
        <w:rPr>
          <w:rFonts w:ascii="Palatino Linotype" w:eastAsia="MS Gothic" w:hAnsi="Palatino Linotype"/>
        </w:rPr>
      </w:pPr>
    </w:p>
    <w:p w14:paraId="59A0828A" w14:textId="77777777" w:rsidR="00B057B1" w:rsidRPr="00D229A7" w:rsidRDefault="00B057B1" w:rsidP="00B057B1">
      <w:pPr>
        <w:keepNext/>
        <w:keepLines/>
        <w:spacing w:line="360" w:lineRule="auto"/>
        <w:ind w:right="48"/>
        <w:outlineLvl w:val="0"/>
        <w:rPr>
          <w:rFonts w:ascii="Palatino Linotype" w:eastAsia="MS Gothic" w:hAnsi="Palatino Linotype" w:cstheme="majorBidi"/>
          <w:b/>
          <w:lang w:val="es-ES_tradnl" w:eastAsia="es-ES"/>
        </w:rPr>
      </w:pPr>
      <w:bookmarkStart w:id="12" w:name="_Toc70417466"/>
      <w:bookmarkStart w:id="13" w:name="_Toc80812775"/>
      <w:bookmarkStart w:id="14" w:name="_Toc83301638"/>
      <w:r w:rsidRPr="00D229A7">
        <w:rPr>
          <w:rFonts w:ascii="Palatino Linotype" w:eastAsia="MS Gothic" w:hAnsi="Palatino Linotype" w:cstheme="majorBidi"/>
          <w:b/>
          <w:lang w:val="es-ES_tradnl" w:eastAsia="es-ES"/>
        </w:rPr>
        <w:lastRenderedPageBreak/>
        <w:t>CUARTO. Del estudio y resolución del recurso de revisión.</w:t>
      </w:r>
      <w:bookmarkEnd w:id="12"/>
      <w:bookmarkEnd w:id="13"/>
      <w:bookmarkEnd w:id="14"/>
    </w:p>
    <w:p w14:paraId="4F61487F" w14:textId="77777777" w:rsidR="00B057B1" w:rsidRPr="00D229A7" w:rsidRDefault="00B057B1" w:rsidP="00B057B1">
      <w:pPr>
        <w:pStyle w:val="Ttulo1"/>
        <w:spacing w:before="0" w:line="360" w:lineRule="auto"/>
        <w:rPr>
          <w:rFonts w:ascii="Palatino Linotype" w:hAnsi="Palatino Linotype"/>
          <w:b/>
          <w:color w:val="auto"/>
          <w:sz w:val="24"/>
          <w:szCs w:val="24"/>
        </w:rPr>
      </w:pPr>
      <w:bookmarkStart w:id="15" w:name="_Toc80812777"/>
      <w:bookmarkStart w:id="16" w:name="_Toc83301641"/>
      <w:r w:rsidRPr="00D229A7">
        <w:rPr>
          <w:rFonts w:ascii="Palatino Linotype" w:hAnsi="Palatino Linotype"/>
          <w:b/>
          <w:color w:val="auto"/>
          <w:sz w:val="24"/>
          <w:szCs w:val="24"/>
        </w:rPr>
        <w:t>De la información solicitada y la respuesta del Sujeto Obligado.</w:t>
      </w:r>
      <w:bookmarkEnd w:id="15"/>
      <w:bookmarkEnd w:id="16"/>
    </w:p>
    <w:p w14:paraId="0FD040D2" w14:textId="77777777" w:rsidR="00B057B1" w:rsidRPr="00D229A7" w:rsidRDefault="00B057B1" w:rsidP="00B057B1">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D229A7">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D229A7">
        <w:rPr>
          <w:rFonts w:ascii="Palatino Linotype" w:eastAsia="Calibri" w:hAnsi="Palatino Linotype" w:cs="Arial"/>
          <w:lang w:val="es-ES"/>
        </w:rPr>
        <w:t>Ley de Transparencia y Acceso a la Información Pública del Estado de México y Municipios</w:t>
      </w:r>
      <w:r w:rsidRPr="00D229A7">
        <w:rPr>
          <w:rFonts w:ascii="Palatino Linotype" w:hAnsi="Palatino Linotype" w:cs="Arial"/>
          <w:lang w:val="es-ES"/>
        </w:rPr>
        <w:t>.</w:t>
      </w:r>
    </w:p>
    <w:p w14:paraId="43537D73" w14:textId="77777777" w:rsidR="00B057B1" w:rsidRPr="00D229A7" w:rsidRDefault="00B057B1" w:rsidP="00B057B1">
      <w:pPr>
        <w:spacing w:line="360" w:lineRule="auto"/>
        <w:ind w:right="49"/>
        <w:contextualSpacing/>
        <w:jc w:val="both"/>
        <w:rPr>
          <w:rFonts w:ascii="Palatino Linotype" w:eastAsiaTheme="minorEastAsia" w:hAnsi="Palatino Linotype"/>
          <w:lang w:val="es-ES_tradnl" w:eastAsia="es-ES"/>
        </w:rPr>
      </w:pPr>
    </w:p>
    <w:p w14:paraId="7500715A" w14:textId="77777777" w:rsidR="00C83519" w:rsidRPr="00D229A7" w:rsidRDefault="00B057B1" w:rsidP="00C83519">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D229A7">
        <w:rPr>
          <w:rFonts w:ascii="Palatino Linotype" w:hAnsi="Palatino Linotype" w:cs="Arial"/>
          <w:lang w:val="es-ES"/>
        </w:rPr>
        <w:t>En este caso, el particular</w:t>
      </w:r>
      <w:r w:rsidR="00C83519" w:rsidRPr="00D229A7">
        <w:rPr>
          <w:rFonts w:ascii="Palatino Linotype" w:hAnsi="Palatino Linotype" w:cs="Arial"/>
          <w:lang w:val="es-ES"/>
        </w:rPr>
        <w:t xml:space="preserve"> solicitó</w:t>
      </w:r>
      <w:r w:rsidR="00C83519" w:rsidRPr="00D229A7">
        <w:rPr>
          <w:rFonts w:ascii="Palatino Linotype" w:eastAsia="MS Mincho" w:hAnsi="Palatino Linotype" w:cs="Arial"/>
          <w:lang w:val="es-ES_tradnl" w:eastAsia="es-ES"/>
        </w:rPr>
        <w:t xml:space="preserve"> </w:t>
      </w:r>
      <w:r w:rsidR="00C83519" w:rsidRPr="00D229A7">
        <w:rPr>
          <w:rFonts w:ascii="Palatino Linotype" w:eastAsia="MS Gothic" w:hAnsi="Palatino Linotype" w:cstheme="majorBidi"/>
          <w:lang w:eastAsia="es-ES"/>
        </w:rPr>
        <w:t xml:space="preserve">el número de uniforme que tiene seguridad pública y la fecha en que se adquirieron. </w:t>
      </w:r>
    </w:p>
    <w:p w14:paraId="2D097BF6" w14:textId="77777777" w:rsidR="00C83519" w:rsidRPr="00D229A7" w:rsidRDefault="00C83519" w:rsidP="00C83519">
      <w:pPr>
        <w:spacing w:line="360" w:lineRule="auto"/>
        <w:ind w:right="822"/>
        <w:contextualSpacing/>
        <w:jc w:val="both"/>
        <w:rPr>
          <w:rFonts w:ascii="Palatino Linotype" w:hAnsi="Palatino Linotype"/>
          <w:color w:val="000000"/>
        </w:rPr>
      </w:pPr>
    </w:p>
    <w:p w14:paraId="5FE5665B" w14:textId="77777777" w:rsidR="00C83519" w:rsidRPr="00D229A7" w:rsidRDefault="00C83519" w:rsidP="00C8351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D229A7">
        <w:rPr>
          <w:rFonts w:ascii="Palatino Linotype" w:eastAsia="MS Gothic" w:hAnsi="Palatino Linotype" w:cstheme="majorBidi"/>
          <w:iCs/>
          <w:lang w:eastAsia="es-ES"/>
        </w:rPr>
        <w:t xml:space="preserve">En respuesta, el Sujeto Obligado señaló que se adquirieron a los siete días del mes de octubre de dos mil veintidós, asimismo señaló que no es factible proporcionar el número de uniformes adquiridos </w:t>
      </w:r>
      <w:r w:rsidRPr="00D229A7">
        <w:rPr>
          <w:rFonts w:ascii="Palatino Linotype" w:eastAsia="MS Gothic" w:hAnsi="Palatino Linotype" w:cstheme="majorBidi"/>
          <w:lang w:val="es-ES_tradnl" w:eastAsia="es-ES"/>
        </w:rPr>
        <w:t xml:space="preserve"> </w:t>
      </w:r>
      <w:r w:rsidRPr="00D229A7">
        <w:rPr>
          <w:rFonts w:ascii="Palatino Linotype" w:eastAsia="MS Gothic" w:hAnsi="Palatino Linotype" w:cstheme="majorBidi"/>
          <w:lang w:eastAsia="es-ES"/>
        </w:rPr>
        <w:t xml:space="preserve">en términos de los artículo 81 fracciones I, II, III, así como el artículo 100 apartado B, fracción I, inciso m) de la Ley de Seguridad Pública del Estado de México. </w:t>
      </w:r>
    </w:p>
    <w:p w14:paraId="7E9490AA" w14:textId="77777777" w:rsidR="00C83519" w:rsidRPr="00D229A7" w:rsidRDefault="00C83519" w:rsidP="00C83519">
      <w:pPr>
        <w:spacing w:line="360" w:lineRule="auto"/>
        <w:ind w:right="49"/>
        <w:contextualSpacing/>
        <w:jc w:val="both"/>
        <w:rPr>
          <w:rFonts w:ascii="Palatino Linotype" w:eastAsia="MS Gothic" w:hAnsi="Palatino Linotype" w:cstheme="majorBidi"/>
          <w:lang w:val="es-ES_tradnl" w:eastAsia="es-ES"/>
        </w:rPr>
      </w:pPr>
    </w:p>
    <w:p w14:paraId="247EC145" w14:textId="77777777" w:rsidR="00C83519" w:rsidRPr="00D229A7" w:rsidRDefault="00C83519" w:rsidP="00C83519">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D229A7">
        <w:rPr>
          <w:rFonts w:ascii="Palatino Linotype" w:eastAsia="MS Gothic" w:hAnsi="Palatino Linotype" w:cstheme="majorBidi"/>
          <w:lang w:val="es-ES_tradnl" w:eastAsia="es-ES"/>
        </w:rPr>
        <w:t>Ahora bien, la respuesta fue emitida por la Dirección de Administraci</w:t>
      </w:r>
      <w:r w:rsidR="0048088A" w:rsidRPr="00D229A7">
        <w:rPr>
          <w:rFonts w:ascii="Palatino Linotype" w:eastAsia="MS Gothic" w:hAnsi="Palatino Linotype" w:cstheme="majorBidi"/>
          <w:lang w:val="es-ES_tradnl" w:eastAsia="es-ES"/>
        </w:rPr>
        <w:t>ón, quien</w:t>
      </w:r>
      <w:r w:rsidRPr="00D229A7">
        <w:rPr>
          <w:rFonts w:ascii="Palatino Linotype" w:eastAsia="MS Gothic" w:hAnsi="Palatino Linotype" w:cstheme="majorBidi"/>
          <w:lang w:val="es-ES_tradnl" w:eastAsia="es-ES"/>
        </w:rPr>
        <w:t xml:space="preserve"> de acuerdo </w:t>
      </w:r>
      <w:r w:rsidR="0048088A" w:rsidRPr="00D229A7">
        <w:rPr>
          <w:rFonts w:ascii="Palatino Linotype" w:eastAsia="MS Gothic" w:hAnsi="Palatino Linotype" w:cstheme="majorBidi"/>
          <w:lang w:eastAsia="es-ES"/>
        </w:rPr>
        <w:t>Reglamento Orgánico Municipal de Zinacantepec y el Manual General de Organización de la Administración Pública Municipal 2022-2024</w:t>
      </w:r>
      <w:r w:rsidR="00480BB4" w:rsidRPr="00D229A7">
        <w:rPr>
          <w:rFonts w:ascii="Palatino Linotype" w:eastAsia="MS Gothic" w:hAnsi="Palatino Linotype" w:cstheme="majorBidi"/>
          <w:lang w:eastAsia="es-ES"/>
        </w:rPr>
        <w:t>,</w:t>
      </w:r>
      <w:r w:rsidRPr="00D229A7">
        <w:rPr>
          <w:rFonts w:ascii="Palatino Linotype" w:eastAsia="MS Gothic" w:hAnsi="Palatino Linotype" w:cstheme="majorBidi"/>
          <w:lang w:val="es-ES_tradnl" w:eastAsia="es-ES"/>
        </w:rPr>
        <w:t xml:space="preserve"> tiene las siguientes atribuciones</w:t>
      </w:r>
      <w:r w:rsidR="0048088A" w:rsidRPr="00D229A7">
        <w:rPr>
          <w:rFonts w:ascii="Palatino Linotype" w:eastAsia="MS Gothic" w:hAnsi="Palatino Linotype" w:cstheme="majorBidi"/>
          <w:lang w:val="es-ES_tradnl" w:eastAsia="es-ES"/>
        </w:rPr>
        <w:t xml:space="preserve"> que le permiten dar respuesta a la solicitud de información como servidor público habilitado para generar, poseer y administrar la información solicitada</w:t>
      </w:r>
      <w:r w:rsidRPr="00D229A7">
        <w:rPr>
          <w:rFonts w:ascii="Palatino Linotype" w:eastAsia="MS Gothic" w:hAnsi="Palatino Linotype" w:cstheme="majorBidi"/>
          <w:lang w:val="es-ES_tradnl" w:eastAsia="es-ES"/>
        </w:rPr>
        <w:t>:</w:t>
      </w:r>
    </w:p>
    <w:p w14:paraId="2DC9431E" w14:textId="77777777" w:rsidR="00C83519" w:rsidRDefault="00C83519" w:rsidP="00C83519">
      <w:pPr>
        <w:pStyle w:val="Prrafodelista"/>
        <w:rPr>
          <w:rFonts w:ascii="Palatino Linotype" w:eastAsia="MS Gothic" w:hAnsi="Palatino Linotype" w:cstheme="majorBidi"/>
          <w:i/>
          <w:sz w:val="24"/>
          <w:lang w:val="es-ES_tradnl" w:eastAsia="es-ES"/>
        </w:rPr>
      </w:pPr>
    </w:p>
    <w:p w14:paraId="4A99032E" w14:textId="77777777" w:rsidR="00D229A7" w:rsidRPr="00D229A7" w:rsidRDefault="00D229A7" w:rsidP="00C83519">
      <w:pPr>
        <w:pStyle w:val="Prrafodelista"/>
        <w:rPr>
          <w:rFonts w:ascii="Palatino Linotype" w:eastAsia="MS Gothic" w:hAnsi="Palatino Linotype" w:cstheme="majorBidi"/>
          <w:i/>
          <w:sz w:val="24"/>
          <w:lang w:val="es-ES_tradnl" w:eastAsia="es-ES"/>
        </w:rPr>
      </w:pPr>
    </w:p>
    <w:p w14:paraId="1D20A194" w14:textId="77777777" w:rsidR="0048088A" w:rsidRPr="00D229A7" w:rsidRDefault="0048088A" w:rsidP="0048088A">
      <w:pPr>
        <w:pStyle w:val="Prrafodelista"/>
        <w:jc w:val="center"/>
        <w:rPr>
          <w:rFonts w:ascii="Palatino Linotype" w:eastAsia="MS Gothic" w:hAnsi="Palatino Linotype" w:cstheme="majorBidi"/>
          <w:b/>
          <w:i/>
          <w:lang w:val="es-ES_tradnl" w:eastAsia="es-ES"/>
        </w:rPr>
      </w:pPr>
      <w:r w:rsidRPr="00D229A7">
        <w:rPr>
          <w:rFonts w:ascii="Palatino Linotype" w:eastAsia="MS Gothic" w:hAnsi="Palatino Linotype" w:cstheme="majorBidi"/>
          <w:b/>
          <w:i/>
          <w:lang w:eastAsia="es-ES"/>
        </w:rPr>
        <w:lastRenderedPageBreak/>
        <w:t>REGLAMENTO ORGÁNICO MUNICIPAL DE ZINACANTEPEC</w:t>
      </w:r>
    </w:p>
    <w:p w14:paraId="07E36FC7" w14:textId="77777777" w:rsidR="0048088A" w:rsidRPr="00D229A7" w:rsidRDefault="0048088A" w:rsidP="00C83519">
      <w:pPr>
        <w:pStyle w:val="Prrafodelista"/>
        <w:rPr>
          <w:rFonts w:ascii="Palatino Linotype" w:eastAsia="MS Gothic" w:hAnsi="Palatino Linotype" w:cstheme="majorBidi"/>
          <w:i/>
          <w:lang w:val="es-ES_tradnl" w:eastAsia="es-ES"/>
        </w:rPr>
      </w:pPr>
    </w:p>
    <w:p w14:paraId="3B43E3EF" w14:textId="77777777" w:rsidR="0048088A" w:rsidRPr="00D229A7" w:rsidRDefault="0048088A" w:rsidP="0048088A">
      <w:pPr>
        <w:pStyle w:val="Prrafodelista"/>
        <w:spacing w:line="276" w:lineRule="auto"/>
        <w:jc w:val="center"/>
        <w:rPr>
          <w:rFonts w:ascii="Palatino Linotype" w:hAnsi="Palatino Linotype"/>
          <w:b/>
          <w:i/>
        </w:rPr>
      </w:pPr>
      <w:r w:rsidRPr="00D229A7">
        <w:rPr>
          <w:rFonts w:ascii="Palatino Linotype" w:hAnsi="Palatino Linotype"/>
          <w:i/>
        </w:rPr>
        <w:t>“</w:t>
      </w:r>
      <w:r w:rsidRPr="00D229A7">
        <w:rPr>
          <w:rFonts w:ascii="Palatino Linotype" w:hAnsi="Palatino Linotype"/>
          <w:b/>
          <w:i/>
        </w:rPr>
        <w:t>CAPÍTULO DÉCIMO TERCERO</w:t>
      </w:r>
    </w:p>
    <w:p w14:paraId="368C1BF8" w14:textId="77777777" w:rsidR="0048088A" w:rsidRPr="00D229A7" w:rsidRDefault="0048088A" w:rsidP="0048088A">
      <w:pPr>
        <w:pStyle w:val="Prrafodelista"/>
        <w:spacing w:line="276" w:lineRule="auto"/>
        <w:jc w:val="center"/>
        <w:rPr>
          <w:rFonts w:ascii="Palatino Linotype" w:hAnsi="Palatino Linotype"/>
          <w:b/>
          <w:i/>
        </w:rPr>
      </w:pPr>
      <w:r w:rsidRPr="00D229A7">
        <w:rPr>
          <w:rFonts w:ascii="Palatino Linotype" w:hAnsi="Palatino Linotype"/>
          <w:b/>
          <w:i/>
        </w:rPr>
        <w:t>DE LA DIRECCIÓN DE ADMINISTRACIÓN</w:t>
      </w:r>
    </w:p>
    <w:p w14:paraId="3819D242" w14:textId="77777777" w:rsidR="0048088A" w:rsidRPr="00D229A7" w:rsidRDefault="0048088A" w:rsidP="0048088A">
      <w:pPr>
        <w:pStyle w:val="Prrafodelista"/>
        <w:spacing w:line="276" w:lineRule="auto"/>
        <w:jc w:val="both"/>
        <w:rPr>
          <w:rFonts w:ascii="Palatino Linotype" w:hAnsi="Palatino Linotype"/>
          <w:i/>
        </w:rPr>
      </w:pPr>
    </w:p>
    <w:p w14:paraId="51A40DA9"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 xml:space="preserve">Artículo 52. La Dirección de Administración es la Unidad Administrativa encargada de brindar apoyo administrativo, técnico y humano, a los servidores públicos que conforman la Administración Pública Municipal, a fin de proporcionarles un espacio digno de trabajo y optimizar las funciones de cada Unidad Administrativa, en beneficio de la ciudadanía. </w:t>
      </w:r>
    </w:p>
    <w:p w14:paraId="1DACE483" w14:textId="77777777" w:rsidR="0048088A" w:rsidRPr="00D229A7" w:rsidRDefault="0048088A" w:rsidP="0048088A">
      <w:pPr>
        <w:pStyle w:val="Prrafodelista"/>
        <w:spacing w:line="276" w:lineRule="auto"/>
        <w:jc w:val="both"/>
        <w:rPr>
          <w:rFonts w:ascii="Palatino Linotype" w:hAnsi="Palatino Linotype"/>
          <w:i/>
        </w:rPr>
      </w:pPr>
    </w:p>
    <w:p w14:paraId="0CC74072"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Artículo 53. Además de las previstas en las disposiciones normativas y administrativas en la materia, la Dirección de Administración tiene las siguientes funciones y atribuciones:</w:t>
      </w:r>
    </w:p>
    <w:p w14:paraId="53001A7F" w14:textId="77777777" w:rsidR="0048088A" w:rsidRPr="00D229A7" w:rsidRDefault="0048088A" w:rsidP="0048088A">
      <w:pPr>
        <w:pStyle w:val="Prrafodelista"/>
        <w:spacing w:line="276" w:lineRule="auto"/>
        <w:jc w:val="both"/>
        <w:rPr>
          <w:rFonts w:ascii="Palatino Linotype" w:hAnsi="Palatino Linotype"/>
          <w:i/>
        </w:rPr>
      </w:pPr>
    </w:p>
    <w:p w14:paraId="4605661C"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I. Vigilar el cumplimiento de los lineamientos sobre los procesos de selección, adquisición y mantenimiento del mobiliario y recursos materiales,</w:t>
      </w:r>
      <w:r w:rsidRPr="00D229A7">
        <w:rPr>
          <w:rFonts w:ascii="Palatino Linotype" w:hAnsi="Palatino Linotype"/>
          <w:b/>
          <w:i/>
        </w:rPr>
        <w:t xml:space="preserve"> </w:t>
      </w:r>
      <w:r w:rsidRPr="00D229A7">
        <w:rPr>
          <w:rFonts w:ascii="Palatino Linotype" w:hAnsi="Palatino Linotype"/>
          <w:i/>
        </w:rPr>
        <w:t>así como en el reclutamiento y selección de personal;</w:t>
      </w:r>
    </w:p>
    <w:p w14:paraId="582B1032" w14:textId="77777777" w:rsidR="0048088A" w:rsidRPr="00D229A7" w:rsidRDefault="0048088A" w:rsidP="0048088A">
      <w:pPr>
        <w:pStyle w:val="Prrafodelista"/>
        <w:spacing w:line="276" w:lineRule="auto"/>
        <w:jc w:val="both"/>
        <w:rPr>
          <w:rFonts w:ascii="Palatino Linotype" w:eastAsia="MS Gothic" w:hAnsi="Palatino Linotype" w:cstheme="majorBidi"/>
          <w:i/>
          <w:lang w:val="es-ES_tradnl" w:eastAsia="es-ES"/>
        </w:rPr>
      </w:pPr>
      <w:r w:rsidRPr="00D229A7">
        <w:rPr>
          <w:rFonts w:ascii="Palatino Linotype" w:eastAsia="MS Gothic" w:hAnsi="Palatino Linotype" w:cstheme="majorBidi"/>
          <w:i/>
          <w:lang w:val="es-ES_tradnl" w:eastAsia="es-ES"/>
        </w:rPr>
        <w:t>…</w:t>
      </w:r>
    </w:p>
    <w:p w14:paraId="071927B5"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VII. Proveer de insumos, bienes y servicios generales que requieran las distintas áreas que conforman la Administración Pública Municipal, para su buen funcionamiento;</w:t>
      </w:r>
    </w:p>
    <w:p w14:paraId="6B15008D"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w:t>
      </w:r>
    </w:p>
    <w:p w14:paraId="1FC30B19"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VIII. Diseñar políticas para el mantenimiento de los bienes muebles e inmuebles de las diferentes áreas de la Administración Pública Municipal;</w:t>
      </w:r>
    </w:p>
    <w:p w14:paraId="188D8AE3"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w:t>
      </w:r>
    </w:p>
    <w:p w14:paraId="0915E0EA"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XI. Hacer más eficientes los recursos materiales del Municipio;</w:t>
      </w:r>
    </w:p>
    <w:p w14:paraId="27621832"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w:t>
      </w:r>
    </w:p>
    <w:p w14:paraId="79470FED"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XIII. Programar, organizar, integrar, dirigir, controlar y ejecutar las licitaciones públicas, invitaciones restringidas y las adjudicaciones directas que se requieren para la adquisición y arrendamiento de bienes muebles y la prestación de servicios que requieran las áreas que integran de acuerdo a los requisitos establecidos en las diversas disposiciones legales aplicables;</w:t>
      </w:r>
    </w:p>
    <w:p w14:paraId="363AE82A"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w:t>
      </w:r>
    </w:p>
    <w:p w14:paraId="0CE970D9" w14:textId="77777777" w:rsidR="0048088A" w:rsidRPr="00D229A7" w:rsidRDefault="0048088A" w:rsidP="0048088A">
      <w:pPr>
        <w:pStyle w:val="Prrafodelista"/>
        <w:spacing w:line="276" w:lineRule="auto"/>
        <w:jc w:val="both"/>
        <w:rPr>
          <w:rFonts w:ascii="Palatino Linotype" w:hAnsi="Palatino Linotype"/>
          <w:i/>
        </w:rPr>
      </w:pPr>
    </w:p>
    <w:p w14:paraId="729AE349" w14:textId="77777777" w:rsidR="0048088A" w:rsidRPr="00D229A7" w:rsidRDefault="0048088A" w:rsidP="0048088A">
      <w:pPr>
        <w:pStyle w:val="Prrafodelista"/>
        <w:spacing w:line="276" w:lineRule="auto"/>
        <w:jc w:val="center"/>
        <w:rPr>
          <w:rFonts w:ascii="Palatino Linotype" w:eastAsia="MS Gothic" w:hAnsi="Palatino Linotype" w:cstheme="majorBidi"/>
          <w:b/>
          <w:i/>
          <w:lang w:eastAsia="es-ES"/>
        </w:rPr>
      </w:pPr>
      <w:r w:rsidRPr="00D229A7">
        <w:rPr>
          <w:rFonts w:ascii="Palatino Linotype" w:eastAsia="MS Gothic" w:hAnsi="Palatino Linotype" w:cstheme="majorBidi"/>
          <w:b/>
          <w:i/>
          <w:lang w:eastAsia="es-ES"/>
        </w:rPr>
        <w:t>MANUAL GENERAL DE ORGANIZACIÓN DE LA ADMINISTRACIÓN PÚBLICA MUNICIPAL 2022-2024</w:t>
      </w:r>
    </w:p>
    <w:p w14:paraId="3B0E5909" w14:textId="77777777" w:rsidR="0048088A" w:rsidRPr="00D229A7" w:rsidRDefault="0048088A" w:rsidP="0048088A">
      <w:pPr>
        <w:pStyle w:val="Prrafodelista"/>
        <w:spacing w:line="276" w:lineRule="auto"/>
        <w:jc w:val="both"/>
        <w:rPr>
          <w:rFonts w:ascii="Palatino Linotype" w:hAnsi="Palatino Linotype"/>
          <w:i/>
        </w:rPr>
      </w:pPr>
    </w:p>
    <w:p w14:paraId="307A8F4E" w14:textId="77777777" w:rsidR="0048088A" w:rsidRPr="00D229A7" w:rsidRDefault="0048088A" w:rsidP="0048088A">
      <w:pPr>
        <w:pStyle w:val="Prrafodelista"/>
        <w:spacing w:line="276" w:lineRule="auto"/>
        <w:jc w:val="center"/>
        <w:rPr>
          <w:rFonts w:ascii="Palatino Linotype" w:hAnsi="Palatino Linotype"/>
          <w:i/>
        </w:rPr>
      </w:pPr>
      <w:r w:rsidRPr="00D229A7">
        <w:rPr>
          <w:rFonts w:ascii="Palatino Linotype" w:hAnsi="Palatino Linotype"/>
          <w:i/>
        </w:rPr>
        <w:t>“</w:t>
      </w:r>
      <w:r w:rsidRPr="00D229A7">
        <w:rPr>
          <w:rFonts w:ascii="Palatino Linotype" w:hAnsi="Palatino Linotype"/>
          <w:b/>
          <w:i/>
        </w:rPr>
        <w:t>1.4.- DIRECCIÓN DE ADMINISTRACIÓN.-</w:t>
      </w:r>
    </w:p>
    <w:p w14:paraId="4FD1CC5C"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lastRenderedPageBreak/>
        <w:t xml:space="preserve"> Objetivo: </w:t>
      </w:r>
    </w:p>
    <w:p w14:paraId="3E99D79D"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 xml:space="preserve">Dirigir en una manera eficaz y eficiente en materia de trabajo, el capital humano, los recursos materiales y servicios; bajo los principios de honradez, responsabilidad y racionalidad, buscando la actualización y simplificación de los procesos administrativos, así como la implementación de nuevas tecnologías y las alianzas para lograr los objetivos. </w:t>
      </w:r>
    </w:p>
    <w:p w14:paraId="2EF174FB" w14:textId="77777777" w:rsidR="0048088A" w:rsidRPr="00D229A7" w:rsidRDefault="0048088A" w:rsidP="0048088A">
      <w:pPr>
        <w:pStyle w:val="Prrafodelista"/>
        <w:spacing w:line="276" w:lineRule="auto"/>
        <w:jc w:val="both"/>
        <w:rPr>
          <w:rFonts w:ascii="Palatino Linotype" w:hAnsi="Palatino Linotype"/>
          <w:i/>
        </w:rPr>
      </w:pPr>
    </w:p>
    <w:p w14:paraId="00219DF3"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Funciones:</w:t>
      </w:r>
    </w:p>
    <w:p w14:paraId="24B521CF"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Dirigir la administración de los recursos materiales y humanos;</w:t>
      </w:r>
    </w:p>
    <w:p w14:paraId="53DED452"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w:t>
      </w:r>
    </w:p>
    <w:p w14:paraId="26843903"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Vigilar y supervisar que se suministre a las dependencias los insumos, bienes y servicios generales que requieran las distintas áreas que conforman la Administración Pública Municipal, para su buen funcionamiento;</w:t>
      </w:r>
    </w:p>
    <w:p w14:paraId="398BFF28"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w:t>
      </w:r>
    </w:p>
    <w:p w14:paraId="4AC87DEB"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 xml:space="preserve">Supervisar la adecuada planeación y programación de las adquisiciones; </w:t>
      </w:r>
    </w:p>
    <w:p w14:paraId="089378CA"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 xml:space="preserve">Supervisar que se suministre o facilite oportunamente a las unidades administrativas, los elementos y materiales de trabajo necesarios para el desarrollo de sus funciones a través del Departamento de Recursos Materiales y Adquisiciones; </w:t>
      </w:r>
    </w:p>
    <w:p w14:paraId="1C8D9DC0" w14:textId="77777777" w:rsidR="0048088A" w:rsidRPr="00D229A7" w:rsidRDefault="0048088A" w:rsidP="0048088A">
      <w:pPr>
        <w:pStyle w:val="Prrafodelista"/>
        <w:spacing w:line="276" w:lineRule="auto"/>
        <w:jc w:val="both"/>
        <w:rPr>
          <w:rFonts w:ascii="Palatino Linotype" w:hAnsi="Palatino Linotype"/>
          <w:i/>
        </w:rPr>
      </w:pPr>
      <w:r w:rsidRPr="00D229A7">
        <w:rPr>
          <w:rFonts w:ascii="Palatino Linotype" w:hAnsi="Palatino Linotype"/>
          <w:i/>
        </w:rPr>
        <w:t>Supervisar los procedimientos adquisitivos de licitaciones públicas, invitación restringida y adjudicaciones directas; que realice la Coordinación de Recursos Materiales y llevar a cabo los acuerdos tomados en el Comité de Adquisiciones y Servicios ajustándose a las disposiciones legales de la materia;</w:t>
      </w:r>
    </w:p>
    <w:p w14:paraId="7FE98359" w14:textId="77777777" w:rsidR="0048088A" w:rsidRPr="00D229A7" w:rsidRDefault="0048088A" w:rsidP="0048088A">
      <w:pPr>
        <w:pStyle w:val="Prrafodelista"/>
        <w:spacing w:line="276" w:lineRule="auto"/>
        <w:jc w:val="both"/>
        <w:rPr>
          <w:rFonts w:ascii="Palatino Linotype" w:eastAsia="MS Gothic" w:hAnsi="Palatino Linotype" w:cstheme="majorBidi"/>
          <w:i/>
          <w:lang w:val="es-ES_tradnl" w:eastAsia="es-ES"/>
        </w:rPr>
      </w:pPr>
      <w:r w:rsidRPr="00D229A7">
        <w:rPr>
          <w:rFonts w:ascii="Palatino Linotype" w:hAnsi="Palatino Linotype"/>
          <w:i/>
        </w:rPr>
        <w:t>…”</w:t>
      </w:r>
    </w:p>
    <w:p w14:paraId="3C60DACE" w14:textId="77777777" w:rsidR="0048088A" w:rsidRPr="00D229A7" w:rsidRDefault="0048088A" w:rsidP="00C83519">
      <w:pPr>
        <w:spacing w:line="360" w:lineRule="auto"/>
        <w:ind w:right="49"/>
        <w:contextualSpacing/>
        <w:jc w:val="both"/>
        <w:rPr>
          <w:rFonts w:ascii="Palatino Linotype" w:eastAsia="MS Gothic" w:hAnsi="Palatino Linotype" w:cstheme="majorBidi"/>
          <w:i/>
          <w:lang w:val="es-ES_tradnl" w:eastAsia="es-ES"/>
        </w:rPr>
      </w:pPr>
    </w:p>
    <w:p w14:paraId="6AB6D2D8" w14:textId="77777777" w:rsidR="00480BB4" w:rsidRPr="00D229A7" w:rsidRDefault="00480BB4" w:rsidP="00480BB4">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D229A7">
        <w:rPr>
          <w:rFonts w:ascii="Palatino Linotype" w:eastAsia="MS Mincho" w:hAnsi="Palatino Linotype" w:cs="Arial"/>
          <w:lang w:val="es-ES_tradnl" w:eastAsia="es-ES"/>
        </w:rPr>
        <w:t xml:space="preserve">Ahora bien, como ya fue referido en párrafos anteriores, la Dirección de Administración manifestó que los uniformes de seguridad pública fueron adquiridos a los siete (07) días del mes de octubre de dos mil veintidós, en ese caso, al haber existido un pronunciamiento por parte del Sujeto Obligado, </w:t>
      </w:r>
      <w:r w:rsidRPr="00D229A7">
        <w:rPr>
          <w:rFonts w:ascii="Palatino Linotype" w:hAnsi="Palatino Linotype" w:cs="Arial"/>
        </w:rPr>
        <w:t xml:space="preserve">éste Órgano Garante no está facultado para pronunciarse sobre la veracidad de la información que los Sujetos Obligados ponen a disposición de los solicitantes; situación que se aleja de las atribuciones de este Instituto </w:t>
      </w:r>
      <w:r w:rsidRPr="00D229A7">
        <w:rPr>
          <w:rFonts w:ascii="Palatino Linotype" w:hAnsi="Palatino Linotype"/>
          <w:color w:val="000000"/>
        </w:rPr>
        <w:t xml:space="preserve">máxime que al momento que ponen a disposición ésta, </w:t>
      </w:r>
      <w:r w:rsidRPr="00D229A7">
        <w:rPr>
          <w:rFonts w:ascii="Palatino Linotype" w:hAnsi="Palatino Linotype"/>
          <w:color w:val="000000"/>
        </w:rPr>
        <w:lastRenderedPageBreak/>
        <w:t>la misma tiene el carácter oficial y se presume veraz, tan es así que la misma queda registrada en el Sistema de Acceso a la Información Mexiquense (SAIMEX).</w:t>
      </w:r>
    </w:p>
    <w:p w14:paraId="02C3A9A6" w14:textId="77777777" w:rsidR="00480BB4" w:rsidRPr="00D229A7" w:rsidRDefault="00480BB4" w:rsidP="00480BB4">
      <w:pPr>
        <w:spacing w:line="360" w:lineRule="auto"/>
        <w:ind w:right="49"/>
        <w:contextualSpacing/>
        <w:jc w:val="both"/>
        <w:rPr>
          <w:rFonts w:ascii="Palatino Linotype" w:eastAsia="MS Mincho" w:hAnsi="Palatino Linotype" w:cs="Arial"/>
          <w:lang w:val="es-ES_tradnl" w:eastAsia="es-ES"/>
        </w:rPr>
      </w:pPr>
    </w:p>
    <w:p w14:paraId="274FFE7A" w14:textId="77777777" w:rsidR="00480BB4" w:rsidRPr="00D229A7" w:rsidRDefault="00480BB4" w:rsidP="00480BB4">
      <w:pPr>
        <w:numPr>
          <w:ilvl w:val="0"/>
          <w:numId w:val="1"/>
        </w:numPr>
        <w:spacing w:line="360" w:lineRule="auto"/>
        <w:ind w:left="0" w:right="49" w:firstLine="0"/>
        <w:contextualSpacing/>
        <w:jc w:val="both"/>
        <w:rPr>
          <w:rFonts w:ascii="Palatino Linotype" w:eastAsia="MS Mincho" w:hAnsi="Palatino Linotype" w:cs="Arial"/>
          <w:lang w:val="es-ES_tradnl" w:eastAsia="es-ES"/>
        </w:rPr>
      </w:pPr>
      <w:r w:rsidRPr="00D229A7">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42E25880" w14:textId="77777777" w:rsidR="00480BB4" w:rsidRPr="00D229A7" w:rsidRDefault="00480BB4" w:rsidP="00480BB4">
      <w:pPr>
        <w:pStyle w:val="Default"/>
        <w:spacing w:before="240" w:after="360" w:line="360" w:lineRule="auto"/>
        <w:ind w:left="851" w:right="850"/>
        <w:jc w:val="both"/>
        <w:rPr>
          <w:rFonts w:ascii="Palatino Linotype" w:hAnsi="Palatino Linotype"/>
          <w:i/>
          <w:sz w:val="22"/>
        </w:rPr>
      </w:pPr>
      <w:r w:rsidRPr="00D229A7">
        <w:rPr>
          <w:rFonts w:ascii="Palatino Linotype" w:hAnsi="Palatino Linotype"/>
          <w:i/>
          <w:sz w:val="22"/>
        </w:rPr>
        <w:t xml:space="preserve">El Instituto Federal de Acceso a la Información y Protección de Datos </w:t>
      </w:r>
      <w:r w:rsidRPr="00D229A7">
        <w:rPr>
          <w:rFonts w:ascii="Palatino Linotype" w:hAnsi="Palatino Linotype"/>
          <w:b/>
          <w:i/>
          <w:sz w:val="22"/>
        </w:rPr>
        <w:t>no cuenta con facultades para pronunciarse respecto de la veracidad de los documentos proporcionados por los sujetos obligados.</w:t>
      </w:r>
      <w:r w:rsidRPr="00D229A7">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06A109A" w14:textId="77777777" w:rsidR="00480BB4" w:rsidRPr="00D229A7" w:rsidRDefault="00480BB4" w:rsidP="00480BB4">
      <w:pPr>
        <w:pStyle w:val="Prrafodelista"/>
        <w:numPr>
          <w:ilvl w:val="0"/>
          <w:numId w:val="1"/>
        </w:numPr>
        <w:spacing w:line="360" w:lineRule="auto"/>
        <w:ind w:left="0" w:firstLine="0"/>
        <w:jc w:val="both"/>
        <w:rPr>
          <w:rFonts w:ascii="Palatino Linotype" w:hAnsi="Palatino Linotype" w:cs="Arial"/>
          <w:sz w:val="24"/>
        </w:rPr>
      </w:pPr>
      <w:r w:rsidRPr="00D229A7">
        <w:rPr>
          <w:rFonts w:ascii="Palatino Linotype" w:hAnsi="Palatino Linotype" w:cs="Arial"/>
          <w:sz w:val="24"/>
        </w:rPr>
        <w:t xml:space="preserve">Así mismo, la </w:t>
      </w:r>
      <w:r w:rsidRPr="00D229A7">
        <w:rPr>
          <w:rFonts w:ascii="Palatino Linotype" w:hAnsi="Palatino Linotype" w:cs="Arial"/>
          <w:b/>
          <w:sz w:val="24"/>
        </w:rPr>
        <w:t>Ley de Transparencia y Acceso a la Información Pública del Estado de México y Municipios</w:t>
      </w:r>
      <w:r w:rsidRPr="00D229A7">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D229A7">
        <w:rPr>
          <w:rFonts w:ascii="Palatino Linotype" w:hAnsi="Palatino Linotype" w:cs="Arial"/>
          <w:sz w:val="24"/>
        </w:rPr>
        <w:lastRenderedPageBreak/>
        <w:t>momento a los criterios de publicidad, veracidad, oportunidad entre otros, numeral en comento que a la letra señala;</w:t>
      </w:r>
    </w:p>
    <w:p w14:paraId="58E7CE75" w14:textId="77777777" w:rsidR="00480BB4" w:rsidRPr="00D229A7" w:rsidRDefault="00480BB4" w:rsidP="00480BB4">
      <w:pPr>
        <w:pStyle w:val="Prrafodelista"/>
        <w:tabs>
          <w:tab w:val="left" w:pos="8080"/>
        </w:tabs>
        <w:spacing w:line="360" w:lineRule="auto"/>
        <w:ind w:left="851" w:right="902"/>
        <w:jc w:val="both"/>
        <w:rPr>
          <w:rFonts w:ascii="Palatino Linotype" w:hAnsi="Palatino Linotype" w:cs="Arial"/>
          <w:b/>
          <w:i/>
        </w:rPr>
      </w:pPr>
      <w:r w:rsidRPr="00D229A7">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D229A7">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4FE83CCC" w14:textId="77777777" w:rsidR="00480BB4" w:rsidRPr="00D229A7" w:rsidRDefault="00480BB4" w:rsidP="00480BB4">
      <w:pPr>
        <w:pStyle w:val="Prrafodelista"/>
        <w:tabs>
          <w:tab w:val="left" w:pos="709"/>
        </w:tabs>
        <w:spacing w:line="360" w:lineRule="auto"/>
        <w:ind w:left="644" w:right="51"/>
        <w:jc w:val="both"/>
        <w:rPr>
          <w:rFonts w:ascii="Palatino Linotype" w:hAnsi="Palatino Linotype" w:cs="Arial"/>
          <w:noProof/>
          <w:sz w:val="24"/>
        </w:rPr>
      </w:pPr>
    </w:p>
    <w:p w14:paraId="1B714D15" w14:textId="77777777" w:rsidR="00B057B1" w:rsidRPr="00D229A7" w:rsidRDefault="00480BB4" w:rsidP="00480BB4">
      <w:pPr>
        <w:pStyle w:val="Prrafodelista"/>
        <w:numPr>
          <w:ilvl w:val="0"/>
          <w:numId w:val="1"/>
        </w:numPr>
        <w:tabs>
          <w:tab w:val="left" w:pos="284"/>
        </w:tabs>
        <w:spacing w:line="360" w:lineRule="auto"/>
        <w:ind w:left="0" w:right="51" w:firstLine="0"/>
        <w:jc w:val="both"/>
        <w:rPr>
          <w:rFonts w:ascii="Palatino Linotype" w:hAnsi="Palatino Linotype" w:cs="Arial"/>
          <w:noProof/>
          <w:sz w:val="24"/>
        </w:rPr>
      </w:pPr>
      <w:r w:rsidRPr="00D229A7">
        <w:rPr>
          <w:rFonts w:ascii="Palatino Linotype" w:hAnsi="Palatino Linotype" w:cs="Arial"/>
          <w:noProof/>
          <w:sz w:val="24"/>
        </w:rPr>
        <w:t xml:space="preserve">Numerales que compelen al </w:t>
      </w:r>
      <w:r w:rsidRPr="00D229A7">
        <w:rPr>
          <w:rFonts w:ascii="Palatino Linotype" w:hAnsi="Palatino Linotype" w:cs="Arial"/>
          <w:b/>
          <w:noProof/>
          <w:sz w:val="24"/>
        </w:rPr>
        <w:t>SUJETO OBLIGADO</w:t>
      </w:r>
      <w:r w:rsidRPr="00D229A7">
        <w:rPr>
          <w:rFonts w:ascii="Palatino Linotype" w:hAnsi="Palatino Linotype" w:cs="Arial"/>
          <w:noProof/>
          <w:sz w:val="24"/>
        </w:rPr>
        <w:t xml:space="preserve"> a apegarse en todo momento a los criterios ya expuestos, imipidiendo a este Órgano Colegiado cuestionar la veracidad de la información.</w:t>
      </w:r>
    </w:p>
    <w:p w14:paraId="64A6D27A" w14:textId="77777777" w:rsidR="00FE5849" w:rsidRPr="00D229A7" w:rsidRDefault="00FE5849" w:rsidP="00FE5849">
      <w:pPr>
        <w:spacing w:line="360" w:lineRule="auto"/>
        <w:ind w:right="113"/>
        <w:contextualSpacing/>
        <w:jc w:val="both"/>
        <w:rPr>
          <w:rFonts w:ascii="Palatino Linotype" w:hAnsi="Palatino Linotype"/>
          <w:color w:val="000000"/>
        </w:rPr>
      </w:pPr>
    </w:p>
    <w:p w14:paraId="6EE586D5" w14:textId="77777777" w:rsidR="00BB3CB5" w:rsidRPr="00D229A7" w:rsidRDefault="00BB3CB5" w:rsidP="00BB3CB5">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sz w:val="24"/>
          <w:lang w:val="es-ES"/>
        </w:rPr>
        <w:t xml:space="preserve">Por otro lado, sobre el número de uniformes adquiridos, la Dirección de Administración señaló que no es factible su entrega en </w:t>
      </w:r>
      <w:r w:rsidRPr="00D229A7">
        <w:rPr>
          <w:rFonts w:ascii="Palatino Linotype" w:eastAsia="MS Gothic" w:hAnsi="Palatino Linotype" w:cstheme="majorBidi"/>
          <w:sz w:val="24"/>
          <w:lang w:eastAsia="es-ES"/>
        </w:rPr>
        <w:t>términos del siguiente artículo 81 fracciones I, II, III, así como el artículo 100 apartado B, fracción I, inciso m) de la Ley de Seguridad Pública del Estado de México que establece:</w:t>
      </w:r>
    </w:p>
    <w:p w14:paraId="2252FF4B" w14:textId="77777777" w:rsidR="00BB3CB5" w:rsidRPr="00D229A7" w:rsidRDefault="00BB3CB5" w:rsidP="00BB3CB5">
      <w:pPr>
        <w:pStyle w:val="Prrafodelista"/>
        <w:tabs>
          <w:tab w:val="left" w:pos="851"/>
        </w:tabs>
        <w:spacing w:line="360" w:lineRule="auto"/>
        <w:ind w:left="851" w:right="822"/>
        <w:jc w:val="both"/>
        <w:rPr>
          <w:rFonts w:ascii="Palatino Linotype" w:hAnsi="Palatino Linotype"/>
          <w:i/>
        </w:rPr>
      </w:pPr>
      <w:r w:rsidRPr="00D229A7">
        <w:rPr>
          <w:rFonts w:ascii="Palatino Linotype" w:hAnsi="Palatino Linotype"/>
          <w:i/>
          <w:sz w:val="24"/>
        </w:rPr>
        <w:t>“</w:t>
      </w:r>
      <w:r w:rsidRPr="00D229A7">
        <w:rPr>
          <w:rFonts w:ascii="Palatino Linotype" w:hAnsi="Palatino Linotype"/>
          <w:i/>
        </w:rPr>
        <w:t xml:space="preserve">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6518A866" w14:textId="77777777" w:rsidR="00BB3CB5" w:rsidRPr="00D229A7" w:rsidRDefault="00BB3CB5" w:rsidP="00BB3CB5">
      <w:pPr>
        <w:pStyle w:val="Prrafodelista"/>
        <w:tabs>
          <w:tab w:val="left" w:pos="851"/>
        </w:tabs>
        <w:spacing w:line="360" w:lineRule="auto"/>
        <w:ind w:left="851" w:right="822"/>
        <w:jc w:val="both"/>
        <w:rPr>
          <w:rFonts w:ascii="Palatino Linotype" w:hAnsi="Palatino Linotype"/>
          <w:i/>
        </w:rPr>
      </w:pPr>
      <w:r w:rsidRPr="00D229A7">
        <w:rPr>
          <w:rFonts w:ascii="Palatino Linotype" w:hAnsi="Palatino Linotype"/>
          <w:i/>
        </w:rPr>
        <w:t xml:space="preserve">I. Aquella cuya divulgación implique la revelación de normas, procedimientos, métodos, fuentes, especificaciones técnicas, sistemas, tecnología o equipos útiles a la </w:t>
      </w:r>
      <w:r w:rsidRPr="00D229A7">
        <w:rPr>
          <w:rFonts w:ascii="Palatino Linotype" w:hAnsi="Palatino Linotype"/>
          <w:i/>
        </w:rPr>
        <w:lastRenderedPageBreak/>
        <w:t xml:space="preserve">generación de inteligencia para la seguridad pública o el combate a la delincuencia en el Estado de México; </w:t>
      </w:r>
    </w:p>
    <w:p w14:paraId="7E014E2E" w14:textId="77777777" w:rsidR="00BB3CB5" w:rsidRPr="00D229A7" w:rsidRDefault="00BB3CB5" w:rsidP="00BB3CB5">
      <w:pPr>
        <w:pStyle w:val="Prrafodelista"/>
        <w:tabs>
          <w:tab w:val="left" w:pos="851"/>
        </w:tabs>
        <w:spacing w:line="360" w:lineRule="auto"/>
        <w:ind w:left="851" w:right="822"/>
        <w:jc w:val="both"/>
        <w:rPr>
          <w:rFonts w:ascii="Palatino Linotype" w:hAnsi="Palatino Linotype"/>
          <w:i/>
        </w:rPr>
      </w:pPr>
      <w:r w:rsidRPr="00D229A7">
        <w:rPr>
          <w:rFonts w:ascii="Palatino Linotype" w:hAnsi="Palatino Linotype"/>
          <w:i/>
        </w:rPr>
        <w:t xml:space="preserve">II. Aquella cuya revelación pueda ser utilizada para actualizar o potenciar una amenaza a la seguridad pública o a las instituciones del Estado de México; </w:t>
      </w:r>
    </w:p>
    <w:p w14:paraId="132147F4" w14:textId="77777777" w:rsidR="00BB3CB5" w:rsidRPr="00D229A7" w:rsidRDefault="00BB3CB5" w:rsidP="00BB3CB5">
      <w:pPr>
        <w:pStyle w:val="Prrafodelista"/>
        <w:tabs>
          <w:tab w:val="left" w:pos="851"/>
        </w:tabs>
        <w:spacing w:line="360" w:lineRule="auto"/>
        <w:ind w:left="851" w:right="822"/>
        <w:jc w:val="both"/>
        <w:rPr>
          <w:rFonts w:ascii="Palatino Linotype" w:hAnsi="Palatino Linotype"/>
          <w:i/>
        </w:rPr>
      </w:pPr>
      <w:r w:rsidRPr="00D229A7">
        <w:rPr>
          <w:rFonts w:ascii="Palatino Linotype" w:hAnsi="Palatino Linotype"/>
          <w:i/>
        </w:rPr>
        <w:t>III. La relativa a los servidores públicos integrantes de las instituciones de seguridad pública, cuya revelación pueda poner en riesgo su vida e integridad física con motivo de sus funciones;</w:t>
      </w:r>
    </w:p>
    <w:p w14:paraId="7ED21E40" w14:textId="77777777" w:rsidR="00BB3CB5" w:rsidRPr="00D229A7" w:rsidRDefault="00BB3CB5" w:rsidP="00BB3CB5">
      <w:pPr>
        <w:pStyle w:val="Prrafodelista"/>
        <w:tabs>
          <w:tab w:val="left" w:pos="851"/>
        </w:tabs>
        <w:spacing w:line="360" w:lineRule="auto"/>
        <w:ind w:left="851" w:right="822"/>
        <w:jc w:val="both"/>
        <w:rPr>
          <w:rFonts w:ascii="Palatino Linotype" w:hAnsi="Palatino Linotype"/>
          <w:i/>
          <w:lang w:val="es-ES"/>
        </w:rPr>
      </w:pPr>
      <w:r w:rsidRPr="00D229A7">
        <w:rPr>
          <w:rFonts w:ascii="Palatino Linotype" w:hAnsi="Palatino Linotype"/>
          <w:i/>
        </w:rPr>
        <w:t>…”</w:t>
      </w:r>
    </w:p>
    <w:p w14:paraId="5DDF6972" w14:textId="77777777" w:rsidR="00BB3CB5" w:rsidRPr="00D229A7" w:rsidRDefault="00BB3CB5" w:rsidP="00BB3CB5">
      <w:pPr>
        <w:pStyle w:val="Prrafodelista"/>
        <w:rPr>
          <w:rFonts w:ascii="Palatino Linotype" w:hAnsi="Palatino Linotype"/>
          <w:color w:val="000000" w:themeColor="text1"/>
          <w:sz w:val="24"/>
        </w:rPr>
      </w:pPr>
    </w:p>
    <w:p w14:paraId="5EDD1F57" w14:textId="77777777" w:rsidR="0088270A" w:rsidRPr="00D229A7" w:rsidRDefault="000F21B0" w:rsidP="0088270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sz w:val="24"/>
          <w:lang w:val="es-ES"/>
        </w:rPr>
        <w:t xml:space="preserve">De la lectura del artículo, se advierte que la respuesta del Sujeto Obligado atiende a una clasificación de la información, por ello, es necesario traer a contexto lo siguiente. </w:t>
      </w:r>
    </w:p>
    <w:p w14:paraId="64084025" w14:textId="77777777" w:rsidR="0088270A" w:rsidRPr="00D229A7" w:rsidRDefault="0088270A" w:rsidP="0088270A">
      <w:pPr>
        <w:pStyle w:val="Prrafodelista"/>
        <w:tabs>
          <w:tab w:val="left" w:pos="851"/>
        </w:tabs>
        <w:spacing w:line="360" w:lineRule="auto"/>
        <w:ind w:left="0" w:right="49"/>
        <w:jc w:val="both"/>
        <w:rPr>
          <w:rFonts w:ascii="Palatino Linotype" w:hAnsi="Palatino Linotype"/>
          <w:sz w:val="24"/>
          <w:lang w:val="es-ES"/>
        </w:rPr>
      </w:pPr>
    </w:p>
    <w:p w14:paraId="2B91A8BB" w14:textId="77777777" w:rsidR="0088270A" w:rsidRPr="00D229A7" w:rsidRDefault="0088270A" w:rsidP="0088270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sz w:val="24"/>
          <w:lang w:val="es-ES"/>
        </w:rPr>
        <w:t>Primeramente, se precisa que se obvia el análisis de la competencia por parte del SUJETO OBLIGADO, para generar, administrar o poseer la información solicitada, dado que éste ha asumido la misma, en razón de que en su respuesta admitió contar con dicha información.</w:t>
      </w:r>
    </w:p>
    <w:p w14:paraId="0E02C6E2" w14:textId="77777777" w:rsidR="0088270A" w:rsidRPr="00D229A7" w:rsidRDefault="0088270A" w:rsidP="0088270A">
      <w:pPr>
        <w:pStyle w:val="Prrafodelista"/>
        <w:rPr>
          <w:rFonts w:ascii="Palatino Linotype" w:hAnsi="Palatino Linotype"/>
          <w:sz w:val="24"/>
          <w:lang w:val="es-ES"/>
        </w:rPr>
      </w:pPr>
    </w:p>
    <w:p w14:paraId="1B948161" w14:textId="77777777" w:rsidR="0088270A" w:rsidRPr="00D229A7" w:rsidRDefault="0088270A" w:rsidP="0088270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sz w:val="24"/>
          <w:lang w:val="es-ES"/>
        </w:rPr>
        <w:t>En efecto, el hecho de que EL SUJETO OBLIGADO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2B341F56" w14:textId="77777777" w:rsidR="0088270A" w:rsidRPr="00D229A7" w:rsidRDefault="0088270A" w:rsidP="0088270A">
      <w:pPr>
        <w:rPr>
          <w:rFonts w:ascii="Palatino Linotype" w:hAnsi="Palatino Linotype"/>
          <w:lang w:val="es-ES"/>
        </w:rPr>
      </w:pPr>
    </w:p>
    <w:p w14:paraId="09A2E975" w14:textId="77777777" w:rsidR="00BB3CB5" w:rsidRPr="00D229A7" w:rsidRDefault="0088270A" w:rsidP="0088270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sz w:val="24"/>
          <w:lang w:val="es-ES"/>
        </w:rPr>
        <w:t xml:space="preserve">Así, el estudio de la naturaleza jurídica de la información pública solicitada, tiene por objeto determinar si ésta la genera, posee o administra EL SUJETO </w:t>
      </w:r>
      <w:r w:rsidRPr="00D229A7">
        <w:rPr>
          <w:rFonts w:ascii="Palatino Linotype" w:hAnsi="Palatino Linotype"/>
          <w:sz w:val="24"/>
          <w:lang w:val="es-ES"/>
        </w:rPr>
        <w:lastRenderedPageBreak/>
        <w:t>OBLIGADO;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49E2DE5B" w14:textId="77777777" w:rsidR="0088270A" w:rsidRPr="00D229A7" w:rsidRDefault="0088270A" w:rsidP="0088270A">
      <w:pPr>
        <w:pStyle w:val="Prrafodelista"/>
        <w:rPr>
          <w:rFonts w:ascii="Palatino Linotype" w:hAnsi="Palatino Linotype"/>
          <w:sz w:val="24"/>
          <w:lang w:val="es-ES"/>
        </w:rPr>
      </w:pPr>
    </w:p>
    <w:p w14:paraId="1F793362" w14:textId="77777777" w:rsidR="0088270A" w:rsidRPr="00D229A7" w:rsidRDefault="0088270A" w:rsidP="0088270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eastAsiaTheme="minorEastAsia" w:hAnsi="Palatino Linotype" w:cs="Arial"/>
          <w:sz w:val="24"/>
        </w:rPr>
        <w:t>Ahora bien, ante una clasificación de la información, no puede coexistir a su vez una inexistencia de la misma, en virtud de que la inexistencia significa necesariamente que la información solicitada no se encuentra en los archivos del Sujeto Obligado, en atención a que no la genera, administra y/o posee como consecuencia del ejercicio de sus atribuciones, que habiendo tenidos que generarla no lo hizo o que no tuvo una existencia previa pero por razones diversas actualmente ya no existe en sus archivos, y la clasificación de manera contraria implica que la información se ubica en los archivos del Sujeto Obligado, tan es así que le otorga el carácter de confidencial o reservada.</w:t>
      </w:r>
    </w:p>
    <w:p w14:paraId="07B506C7" w14:textId="77777777" w:rsidR="0088270A" w:rsidRPr="00D229A7" w:rsidRDefault="0088270A" w:rsidP="0088270A">
      <w:pPr>
        <w:pStyle w:val="Prrafodelista"/>
        <w:rPr>
          <w:rFonts w:ascii="Palatino Linotype" w:eastAsiaTheme="minorEastAsia" w:hAnsi="Palatino Linotype" w:cs="Arial"/>
          <w:sz w:val="24"/>
        </w:rPr>
      </w:pPr>
    </w:p>
    <w:p w14:paraId="46D1C168" w14:textId="77777777" w:rsidR="0088270A" w:rsidRPr="00D229A7" w:rsidRDefault="0088270A" w:rsidP="0088270A">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eastAsiaTheme="minorEastAsia" w:hAnsi="Palatino Linotype" w:cs="Arial"/>
          <w:sz w:val="24"/>
        </w:rPr>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14:paraId="213D6BA7" w14:textId="77777777" w:rsidR="0088270A" w:rsidRPr="00D229A7" w:rsidRDefault="0088270A" w:rsidP="0088270A">
      <w:pPr>
        <w:pStyle w:val="Prrafodelista"/>
        <w:spacing w:before="67" w:line="276" w:lineRule="auto"/>
        <w:ind w:left="851" w:right="822"/>
        <w:jc w:val="both"/>
        <w:rPr>
          <w:rFonts w:ascii="Palatino Linotype" w:eastAsia="Arial" w:hAnsi="Palatino Linotype" w:cs="Arial"/>
          <w:i/>
        </w:rPr>
      </w:pPr>
      <w:r w:rsidRPr="00D229A7">
        <w:rPr>
          <w:rFonts w:ascii="Palatino Linotype" w:eastAsia="Arial" w:hAnsi="Palatino Linotype" w:cs="Arial"/>
          <w:b/>
          <w:i/>
        </w:rPr>
        <w:t>La</w:t>
      </w:r>
      <w:r w:rsidRPr="00D229A7">
        <w:rPr>
          <w:rFonts w:ascii="Palatino Linotype" w:eastAsia="Arial" w:hAnsi="Palatino Linotype" w:cs="Arial"/>
          <w:b/>
          <w:i/>
          <w:spacing w:val="7"/>
        </w:rPr>
        <w:t xml:space="preserve"> </w:t>
      </w:r>
      <w:r w:rsidRPr="00D229A7">
        <w:rPr>
          <w:rFonts w:ascii="Palatino Linotype" w:eastAsia="Arial" w:hAnsi="Palatino Linotype" w:cs="Arial"/>
          <w:b/>
          <w:i/>
          <w:spacing w:val="1"/>
        </w:rPr>
        <w:t>c</w:t>
      </w:r>
      <w:r w:rsidRPr="00D229A7">
        <w:rPr>
          <w:rFonts w:ascii="Palatino Linotype" w:eastAsia="Arial" w:hAnsi="Palatino Linotype" w:cs="Arial"/>
          <w:b/>
          <w:i/>
        </w:rPr>
        <w:t>l</w:t>
      </w:r>
      <w:r w:rsidRPr="00D229A7">
        <w:rPr>
          <w:rFonts w:ascii="Palatino Linotype" w:eastAsia="Arial" w:hAnsi="Palatino Linotype" w:cs="Arial"/>
          <w:b/>
          <w:i/>
          <w:spacing w:val="-1"/>
        </w:rPr>
        <w:t>a</w:t>
      </w:r>
      <w:r w:rsidRPr="00D229A7">
        <w:rPr>
          <w:rFonts w:ascii="Palatino Linotype" w:eastAsia="Arial" w:hAnsi="Palatino Linotype" w:cs="Arial"/>
          <w:b/>
          <w:i/>
          <w:spacing w:val="1"/>
        </w:rPr>
        <w:t>s</w:t>
      </w:r>
      <w:r w:rsidRPr="00D229A7">
        <w:rPr>
          <w:rFonts w:ascii="Palatino Linotype" w:eastAsia="Arial" w:hAnsi="Palatino Linotype" w:cs="Arial"/>
          <w:b/>
          <w:i/>
        </w:rPr>
        <w:t>ifi</w:t>
      </w:r>
      <w:r w:rsidRPr="00D229A7">
        <w:rPr>
          <w:rFonts w:ascii="Palatino Linotype" w:eastAsia="Arial" w:hAnsi="Palatino Linotype" w:cs="Arial"/>
          <w:b/>
          <w:i/>
          <w:spacing w:val="-1"/>
        </w:rPr>
        <w:t>c</w:t>
      </w:r>
      <w:r w:rsidRPr="00D229A7">
        <w:rPr>
          <w:rFonts w:ascii="Palatino Linotype" w:eastAsia="Arial" w:hAnsi="Palatino Linotype" w:cs="Arial"/>
          <w:b/>
          <w:i/>
          <w:spacing w:val="1"/>
        </w:rPr>
        <w:t>ac</w:t>
      </w:r>
      <w:r w:rsidRPr="00D229A7">
        <w:rPr>
          <w:rFonts w:ascii="Palatino Linotype" w:eastAsia="Arial" w:hAnsi="Palatino Linotype" w:cs="Arial"/>
          <w:b/>
          <w:i/>
        </w:rPr>
        <w:t>ión</w:t>
      </w:r>
      <w:r w:rsidRPr="00D229A7">
        <w:rPr>
          <w:rFonts w:ascii="Palatino Linotype" w:eastAsia="Arial" w:hAnsi="Palatino Linotype" w:cs="Arial"/>
          <w:b/>
          <w:i/>
          <w:spacing w:val="7"/>
        </w:rPr>
        <w:t xml:space="preserve"> </w:t>
      </w:r>
      <w:r w:rsidRPr="00D229A7">
        <w:rPr>
          <w:rFonts w:ascii="Palatino Linotype" w:eastAsia="Arial" w:hAnsi="Palatino Linotype" w:cs="Arial"/>
          <w:b/>
          <w:i/>
        </w:rPr>
        <w:t xml:space="preserve">y </w:t>
      </w:r>
      <w:r w:rsidRPr="00D229A7">
        <w:rPr>
          <w:rFonts w:ascii="Palatino Linotype" w:eastAsia="Arial" w:hAnsi="Palatino Linotype" w:cs="Arial"/>
          <w:b/>
          <w:i/>
          <w:spacing w:val="3"/>
        </w:rPr>
        <w:t>l</w:t>
      </w:r>
      <w:r w:rsidRPr="00D229A7">
        <w:rPr>
          <w:rFonts w:ascii="Palatino Linotype" w:eastAsia="Arial" w:hAnsi="Palatino Linotype" w:cs="Arial"/>
          <w:b/>
          <w:i/>
        </w:rPr>
        <w:t>a</w:t>
      </w:r>
      <w:r w:rsidRPr="00D229A7">
        <w:rPr>
          <w:rFonts w:ascii="Palatino Linotype" w:eastAsia="Arial" w:hAnsi="Palatino Linotype" w:cs="Arial"/>
          <w:b/>
          <w:i/>
          <w:spacing w:val="7"/>
        </w:rPr>
        <w:t xml:space="preserve"> </w:t>
      </w:r>
      <w:r w:rsidRPr="00D229A7">
        <w:rPr>
          <w:rFonts w:ascii="Palatino Linotype" w:eastAsia="Arial" w:hAnsi="Palatino Linotype" w:cs="Arial"/>
          <w:b/>
          <w:i/>
        </w:rPr>
        <w:t>in</w:t>
      </w:r>
      <w:r w:rsidRPr="00D229A7">
        <w:rPr>
          <w:rFonts w:ascii="Palatino Linotype" w:eastAsia="Arial" w:hAnsi="Palatino Linotype" w:cs="Arial"/>
          <w:b/>
          <w:i/>
          <w:spacing w:val="1"/>
        </w:rPr>
        <w:t>e</w:t>
      </w:r>
      <w:r w:rsidRPr="00D229A7">
        <w:rPr>
          <w:rFonts w:ascii="Palatino Linotype" w:eastAsia="Arial" w:hAnsi="Palatino Linotype" w:cs="Arial"/>
          <w:b/>
          <w:i/>
          <w:spacing w:val="-1"/>
        </w:rPr>
        <w:t>x</w:t>
      </w:r>
      <w:r w:rsidRPr="00D229A7">
        <w:rPr>
          <w:rFonts w:ascii="Palatino Linotype" w:eastAsia="Arial" w:hAnsi="Palatino Linotype" w:cs="Arial"/>
          <w:b/>
          <w:i/>
        </w:rPr>
        <w:t>i</w:t>
      </w:r>
      <w:r w:rsidRPr="00D229A7">
        <w:rPr>
          <w:rFonts w:ascii="Palatino Linotype" w:eastAsia="Arial" w:hAnsi="Palatino Linotype" w:cs="Arial"/>
          <w:b/>
          <w:i/>
          <w:spacing w:val="1"/>
        </w:rPr>
        <w:t>s</w:t>
      </w:r>
      <w:r w:rsidRPr="00D229A7">
        <w:rPr>
          <w:rFonts w:ascii="Palatino Linotype" w:eastAsia="Arial" w:hAnsi="Palatino Linotype" w:cs="Arial"/>
          <w:b/>
          <w:i/>
        </w:rPr>
        <w:t>ten</w:t>
      </w:r>
      <w:r w:rsidRPr="00D229A7">
        <w:rPr>
          <w:rFonts w:ascii="Palatino Linotype" w:eastAsia="Arial" w:hAnsi="Palatino Linotype" w:cs="Arial"/>
          <w:b/>
          <w:i/>
          <w:spacing w:val="-1"/>
        </w:rPr>
        <w:t>c</w:t>
      </w:r>
      <w:r w:rsidRPr="00D229A7">
        <w:rPr>
          <w:rFonts w:ascii="Palatino Linotype" w:eastAsia="Arial" w:hAnsi="Palatino Linotype" w:cs="Arial"/>
          <w:b/>
          <w:i/>
        </w:rPr>
        <w:t>ia</w:t>
      </w:r>
      <w:r w:rsidRPr="00D229A7">
        <w:rPr>
          <w:rFonts w:ascii="Palatino Linotype" w:eastAsia="Arial" w:hAnsi="Palatino Linotype" w:cs="Arial"/>
          <w:b/>
          <w:i/>
          <w:spacing w:val="8"/>
        </w:rPr>
        <w:t xml:space="preserve"> </w:t>
      </w:r>
      <w:r w:rsidRPr="00D229A7">
        <w:rPr>
          <w:rFonts w:ascii="Palatino Linotype" w:eastAsia="Arial" w:hAnsi="Palatino Linotype" w:cs="Arial"/>
          <w:b/>
          <w:i/>
          <w:spacing w:val="-3"/>
        </w:rPr>
        <w:t>d</w:t>
      </w:r>
      <w:r w:rsidRPr="00D229A7">
        <w:rPr>
          <w:rFonts w:ascii="Palatino Linotype" w:eastAsia="Arial" w:hAnsi="Palatino Linotype" w:cs="Arial"/>
          <w:b/>
          <w:i/>
        </w:rPr>
        <w:t>e</w:t>
      </w:r>
      <w:r w:rsidRPr="00D229A7">
        <w:rPr>
          <w:rFonts w:ascii="Palatino Linotype" w:eastAsia="Arial" w:hAnsi="Palatino Linotype" w:cs="Arial"/>
          <w:b/>
          <w:i/>
          <w:spacing w:val="12"/>
        </w:rPr>
        <w:t xml:space="preserve"> </w:t>
      </w:r>
      <w:r w:rsidRPr="00D229A7">
        <w:rPr>
          <w:rFonts w:ascii="Palatino Linotype" w:eastAsia="Arial" w:hAnsi="Palatino Linotype" w:cs="Arial"/>
          <w:b/>
          <w:i/>
        </w:rPr>
        <w:t>i</w:t>
      </w:r>
      <w:r w:rsidRPr="00D229A7">
        <w:rPr>
          <w:rFonts w:ascii="Palatino Linotype" w:eastAsia="Arial" w:hAnsi="Palatino Linotype" w:cs="Arial"/>
          <w:b/>
          <w:i/>
          <w:spacing w:val="-2"/>
        </w:rPr>
        <w:t>n</w:t>
      </w:r>
      <w:r w:rsidRPr="00D229A7">
        <w:rPr>
          <w:rFonts w:ascii="Palatino Linotype" w:eastAsia="Arial" w:hAnsi="Palatino Linotype" w:cs="Arial"/>
          <w:b/>
          <w:i/>
        </w:rPr>
        <w:t>f</w:t>
      </w:r>
      <w:r w:rsidRPr="00D229A7">
        <w:rPr>
          <w:rFonts w:ascii="Palatino Linotype" w:eastAsia="Arial" w:hAnsi="Palatino Linotype" w:cs="Arial"/>
          <w:b/>
          <w:i/>
          <w:spacing w:val="-1"/>
        </w:rPr>
        <w:t>o</w:t>
      </w:r>
      <w:r w:rsidRPr="00D229A7">
        <w:rPr>
          <w:rFonts w:ascii="Palatino Linotype" w:eastAsia="Arial" w:hAnsi="Palatino Linotype" w:cs="Arial"/>
          <w:b/>
          <w:i/>
        </w:rPr>
        <w:t>rm</w:t>
      </w:r>
      <w:r w:rsidRPr="00D229A7">
        <w:rPr>
          <w:rFonts w:ascii="Palatino Linotype" w:eastAsia="Arial" w:hAnsi="Palatino Linotype" w:cs="Arial"/>
          <w:b/>
          <w:i/>
          <w:spacing w:val="1"/>
        </w:rPr>
        <w:t>ac</w:t>
      </w:r>
      <w:r w:rsidRPr="00D229A7">
        <w:rPr>
          <w:rFonts w:ascii="Palatino Linotype" w:eastAsia="Arial" w:hAnsi="Palatino Linotype" w:cs="Arial"/>
          <w:b/>
          <w:i/>
        </w:rPr>
        <w:t>ión</w:t>
      </w:r>
      <w:r w:rsidRPr="00D229A7">
        <w:rPr>
          <w:rFonts w:ascii="Palatino Linotype" w:eastAsia="Arial" w:hAnsi="Palatino Linotype" w:cs="Arial"/>
          <w:b/>
          <w:i/>
          <w:spacing w:val="7"/>
        </w:rPr>
        <w:t xml:space="preserve"> </w:t>
      </w:r>
      <w:r w:rsidRPr="00D229A7">
        <w:rPr>
          <w:rFonts w:ascii="Palatino Linotype" w:eastAsia="Arial" w:hAnsi="Palatino Linotype" w:cs="Arial"/>
          <w:b/>
          <w:i/>
          <w:spacing w:val="1"/>
        </w:rPr>
        <w:t>s</w:t>
      </w:r>
      <w:r w:rsidRPr="00D229A7">
        <w:rPr>
          <w:rFonts w:ascii="Palatino Linotype" w:eastAsia="Arial" w:hAnsi="Palatino Linotype" w:cs="Arial"/>
          <w:b/>
          <w:i/>
        </w:rPr>
        <w:t>on</w:t>
      </w:r>
      <w:r w:rsidRPr="00D229A7">
        <w:rPr>
          <w:rFonts w:ascii="Palatino Linotype" w:eastAsia="Arial" w:hAnsi="Palatino Linotype" w:cs="Arial"/>
          <w:b/>
          <w:i/>
          <w:spacing w:val="4"/>
        </w:rPr>
        <w:t xml:space="preserve"> </w:t>
      </w:r>
      <w:r w:rsidRPr="00D229A7">
        <w:rPr>
          <w:rFonts w:ascii="Palatino Linotype" w:eastAsia="Arial" w:hAnsi="Palatino Linotype" w:cs="Arial"/>
          <w:b/>
          <w:i/>
          <w:spacing w:val="1"/>
        </w:rPr>
        <w:t>c</w:t>
      </w:r>
      <w:r w:rsidRPr="00D229A7">
        <w:rPr>
          <w:rFonts w:ascii="Palatino Linotype" w:eastAsia="Arial" w:hAnsi="Palatino Linotype" w:cs="Arial"/>
          <w:b/>
          <w:i/>
        </w:rPr>
        <w:t>on</w:t>
      </w:r>
      <w:r w:rsidRPr="00D229A7">
        <w:rPr>
          <w:rFonts w:ascii="Palatino Linotype" w:eastAsia="Arial" w:hAnsi="Palatino Linotype" w:cs="Arial"/>
          <w:b/>
          <w:i/>
          <w:spacing w:val="-2"/>
        </w:rPr>
        <w:t>c</w:t>
      </w:r>
      <w:r w:rsidRPr="00D229A7">
        <w:rPr>
          <w:rFonts w:ascii="Palatino Linotype" w:eastAsia="Arial" w:hAnsi="Palatino Linotype" w:cs="Arial"/>
          <w:b/>
          <w:i/>
          <w:spacing w:val="1"/>
        </w:rPr>
        <w:t>e</w:t>
      </w:r>
      <w:r w:rsidRPr="00D229A7">
        <w:rPr>
          <w:rFonts w:ascii="Palatino Linotype" w:eastAsia="Arial" w:hAnsi="Palatino Linotype" w:cs="Arial"/>
          <w:b/>
          <w:i/>
        </w:rPr>
        <w:t>p</w:t>
      </w:r>
      <w:r w:rsidRPr="00D229A7">
        <w:rPr>
          <w:rFonts w:ascii="Palatino Linotype" w:eastAsia="Arial" w:hAnsi="Palatino Linotype" w:cs="Arial"/>
          <w:b/>
          <w:i/>
          <w:spacing w:val="-1"/>
        </w:rPr>
        <w:t>t</w:t>
      </w:r>
      <w:r w:rsidRPr="00D229A7">
        <w:rPr>
          <w:rFonts w:ascii="Palatino Linotype" w:eastAsia="Arial" w:hAnsi="Palatino Linotype" w:cs="Arial"/>
          <w:b/>
          <w:i/>
        </w:rPr>
        <w:t>os</w:t>
      </w:r>
      <w:r w:rsidRPr="00D229A7">
        <w:rPr>
          <w:rFonts w:ascii="Palatino Linotype" w:eastAsia="Arial" w:hAnsi="Palatino Linotype" w:cs="Arial"/>
          <w:b/>
          <w:i/>
          <w:spacing w:val="7"/>
        </w:rPr>
        <w:t xml:space="preserve"> </w:t>
      </w:r>
      <w:r w:rsidRPr="00D229A7">
        <w:rPr>
          <w:rFonts w:ascii="Palatino Linotype" w:eastAsia="Arial" w:hAnsi="Palatino Linotype" w:cs="Arial"/>
          <w:b/>
          <w:i/>
        </w:rPr>
        <w:t>que</w:t>
      </w:r>
      <w:r w:rsidRPr="00D229A7">
        <w:rPr>
          <w:rFonts w:ascii="Palatino Linotype" w:eastAsia="Arial" w:hAnsi="Palatino Linotype" w:cs="Arial"/>
          <w:b/>
          <w:i/>
          <w:spacing w:val="10"/>
        </w:rPr>
        <w:t xml:space="preserve"> </w:t>
      </w:r>
      <w:r w:rsidRPr="00D229A7">
        <w:rPr>
          <w:rFonts w:ascii="Palatino Linotype" w:eastAsia="Arial" w:hAnsi="Palatino Linotype" w:cs="Arial"/>
          <w:b/>
          <w:i/>
        </w:rPr>
        <w:t>no pued</w:t>
      </w:r>
      <w:r w:rsidRPr="00D229A7">
        <w:rPr>
          <w:rFonts w:ascii="Palatino Linotype" w:eastAsia="Arial" w:hAnsi="Palatino Linotype" w:cs="Arial"/>
          <w:b/>
          <w:i/>
          <w:spacing w:val="1"/>
        </w:rPr>
        <w:t>e</w:t>
      </w:r>
      <w:r w:rsidRPr="00D229A7">
        <w:rPr>
          <w:rFonts w:ascii="Palatino Linotype" w:eastAsia="Arial" w:hAnsi="Palatino Linotype" w:cs="Arial"/>
          <w:b/>
          <w:i/>
        </w:rPr>
        <w:t>n</w:t>
      </w:r>
      <w:r w:rsidRPr="00D229A7">
        <w:rPr>
          <w:rFonts w:ascii="Palatino Linotype" w:eastAsia="Arial" w:hAnsi="Palatino Linotype" w:cs="Arial"/>
          <w:b/>
          <w:i/>
          <w:spacing w:val="36"/>
        </w:rPr>
        <w:t xml:space="preserve"> </w:t>
      </w:r>
      <w:r w:rsidRPr="00D229A7">
        <w:rPr>
          <w:rFonts w:ascii="Palatino Linotype" w:eastAsia="Arial" w:hAnsi="Palatino Linotype" w:cs="Arial"/>
          <w:b/>
          <w:i/>
          <w:spacing w:val="1"/>
        </w:rPr>
        <w:t>c</w:t>
      </w:r>
      <w:r w:rsidRPr="00D229A7">
        <w:rPr>
          <w:rFonts w:ascii="Palatino Linotype" w:eastAsia="Arial" w:hAnsi="Palatino Linotype" w:cs="Arial"/>
          <w:b/>
          <w:i/>
        </w:rPr>
        <w:t>o</w:t>
      </w:r>
      <w:r w:rsidRPr="00D229A7">
        <w:rPr>
          <w:rFonts w:ascii="Palatino Linotype" w:eastAsia="Arial" w:hAnsi="Palatino Linotype" w:cs="Arial"/>
          <w:b/>
          <w:i/>
          <w:spacing w:val="-2"/>
        </w:rPr>
        <w:t>e</w:t>
      </w:r>
      <w:r w:rsidRPr="00D229A7">
        <w:rPr>
          <w:rFonts w:ascii="Palatino Linotype" w:eastAsia="Arial" w:hAnsi="Palatino Linotype" w:cs="Arial"/>
          <w:b/>
          <w:i/>
          <w:spacing w:val="1"/>
        </w:rPr>
        <w:t>x</w:t>
      </w:r>
      <w:r w:rsidRPr="00D229A7">
        <w:rPr>
          <w:rFonts w:ascii="Palatino Linotype" w:eastAsia="Arial" w:hAnsi="Palatino Linotype" w:cs="Arial"/>
          <w:b/>
          <w:i/>
        </w:rPr>
        <w:t>i</w:t>
      </w:r>
      <w:r w:rsidRPr="00D229A7">
        <w:rPr>
          <w:rFonts w:ascii="Palatino Linotype" w:eastAsia="Arial" w:hAnsi="Palatino Linotype" w:cs="Arial"/>
          <w:b/>
          <w:i/>
          <w:spacing w:val="1"/>
        </w:rPr>
        <w:t>s</w:t>
      </w:r>
      <w:r w:rsidRPr="00D229A7">
        <w:rPr>
          <w:rFonts w:ascii="Palatino Linotype" w:eastAsia="Arial" w:hAnsi="Palatino Linotype" w:cs="Arial"/>
          <w:b/>
          <w:i/>
        </w:rPr>
        <w:t>tir.</w:t>
      </w:r>
      <w:r w:rsidRPr="00D229A7">
        <w:rPr>
          <w:rFonts w:ascii="Palatino Linotype" w:eastAsia="Arial" w:hAnsi="Palatino Linotype" w:cs="Arial"/>
          <w:b/>
          <w:i/>
          <w:spacing w:val="35"/>
        </w:rPr>
        <w:t xml:space="preserve"> </w:t>
      </w:r>
      <w:r w:rsidRPr="00D229A7">
        <w:rPr>
          <w:rFonts w:ascii="Palatino Linotype" w:eastAsia="Arial" w:hAnsi="Palatino Linotype" w:cs="Arial"/>
          <w:i/>
          <w:spacing w:val="1"/>
        </w:rPr>
        <w:t>L</w:t>
      </w:r>
      <w:r w:rsidRPr="00D229A7">
        <w:rPr>
          <w:rFonts w:ascii="Palatino Linotype" w:eastAsia="Arial" w:hAnsi="Palatino Linotype" w:cs="Arial"/>
          <w:i/>
        </w:rPr>
        <w:t>a</w:t>
      </w:r>
      <w:r w:rsidRPr="00D229A7">
        <w:rPr>
          <w:rFonts w:ascii="Palatino Linotype" w:eastAsia="Arial" w:hAnsi="Palatino Linotype" w:cs="Arial"/>
          <w:i/>
          <w:spacing w:val="25"/>
        </w:rPr>
        <w:t xml:space="preserve"> </w:t>
      </w:r>
      <w:r w:rsidRPr="00D229A7">
        <w:rPr>
          <w:rFonts w:ascii="Palatino Linotype" w:eastAsia="Arial" w:hAnsi="Palatino Linotype" w:cs="Arial"/>
          <w:i/>
        </w:rPr>
        <w:t>in</w:t>
      </w:r>
      <w:r w:rsidRPr="00D229A7">
        <w:rPr>
          <w:rFonts w:ascii="Palatino Linotype" w:eastAsia="Arial" w:hAnsi="Palatino Linotype" w:cs="Arial"/>
          <w:i/>
          <w:spacing w:val="1"/>
        </w:rPr>
        <w:t>e</w:t>
      </w:r>
      <w:r w:rsidRPr="00D229A7">
        <w:rPr>
          <w:rFonts w:ascii="Palatino Linotype" w:eastAsia="Arial" w:hAnsi="Palatino Linotype" w:cs="Arial"/>
          <w:i/>
          <w:spacing w:val="-2"/>
        </w:rPr>
        <w:t>x</w:t>
      </w:r>
      <w:r w:rsidRPr="00D229A7">
        <w:rPr>
          <w:rFonts w:ascii="Palatino Linotype" w:eastAsia="Arial" w:hAnsi="Palatino Linotype" w:cs="Arial"/>
          <w:i/>
        </w:rPr>
        <w:t>ist</w:t>
      </w:r>
      <w:r w:rsidRPr="00D229A7">
        <w:rPr>
          <w:rFonts w:ascii="Palatino Linotype" w:eastAsia="Arial" w:hAnsi="Palatino Linotype" w:cs="Arial"/>
          <w:i/>
          <w:spacing w:val="1"/>
        </w:rPr>
        <w:t>en</w:t>
      </w:r>
      <w:r w:rsidRPr="00D229A7">
        <w:rPr>
          <w:rFonts w:ascii="Palatino Linotype" w:eastAsia="Arial" w:hAnsi="Palatino Linotype" w:cs="Arial"/>
          <w:i/>
        </w:rPr>
        <w:t>cia</w:t>
      </w:r>
      <w:r w:rsidRPr="00D229A7">
        <w:rPr>
          <w:rFonts w:ascii="Palatino Linotype" w:eastAsia="Arial" w:hAnsi="Palatino Linotype" w:cs="Arial"/>
          <w:i/>
          <w:spacing w:val="27"/>
        </w:rPr>
        <w:t xml:space="preserve"> </w:t>
      </w:r>
      <w:r w:rsidRPr="00D229A7">
        <w:rPr>
          <w:rFonts w:ascii="Palatino Linotype" w:eastAsia="Arial" w:hAnsi="Palatino Linotype" w:cs="Arial"/>
          <w:i/>
        </w:rPr>
        <w:t>i</w:t>
      </w:r>
      <w:r w:rsidRPr="00D229A7">
        <w:rPr>
          <w:rFonts w:ascii="Palatino Linotype" w:eastAsia="Arial" w:hAnsi="Palatino Linotype" w:cs="Arial"/>
          <w:i/>
          <w:spacing w:val="1"/>
        </w:rPr>
        <w:t>mp</w:t>
      </w:r>
      <w:r w:rsidRPr="00D229A7">
        <w:rPr>
          <w:rFonts w:ascii="Palatino Linotype" w:eastAsia="Arial" w:hAnsi="Palatino Linotype" w:cs="Arial"/>
          <w:i/>
        </w:rPr>
        <w:t>l</w:t>
      </w:r>
      <w:r w:rsidRPr="00D229A7">
        <w:rPr>
          <w:rFonts w:ascii="Palatino Linotype" w:eastAsia="Arial" w:hAnsi="Palatino Linotype" w:cs="Arial"/>
          <w:i/>
          <w:spacing w:val="-1"/>
        </w:rPr>
        <w:t>i</w:t>
      </w:r>
      <w:r w:rsidRPr="00D229A7">
        <w:rPr>
          <w:rFonts w:ascii="Palatino Linotype" w:eastAsia="Arial" w:hAnsi="Palatino Linotype" w:cs="Arial"/>
          <w:i/>
        </w:rPr>
        <w:t>ca</w:t>
      </w:r>
      <w:r w:rsidRPr="00D229A7">
        <w:rPr>
          <w:rFonts w:ascii="Palatino Linotype" w:eastAsia="Arial" w:hAnsi="Palatino Linotype" w:cs="Arial"/>
          <w:i/>
          <w:spacing w:val="28"/>
        </w:rPr>
        <w:t xml:space="preserve"> </w:t>
      </w:r>
      <w:r w:rsidRPr="00D229A7">
        <w:rPr>
          <w:rFonts w:ascii="Palatino Linotype" w:eastAsia="Arial" w:hAnsi="Palatino Linotype" w:cs="Arial"/>
          <w:i/>
          <w:spacing w:val="-1"/>
        </w:rPr>
        <w:t>n</w:t>
      </w:r>
      <w:r w:rsidRPr="00D229A7">
        <w:rPr>
          <w:rFonts w:ascii="Palatino Linotype" w:eastAsia="Arial" w:hAnsi="Palatino Linotype" w:cs="Arial"/>
          <w:i/>
          <w:spacing w:val="1"/>
        </w:rPr>
        <w:t>e</w:t>
      </w:r>
      <w:r w:rsidRPr="00D229A7">
        <w:rPr>
          <w:rFonts w:ascii="Palatino Linotype" w:eastAsia="Arial" w:hAnsi="Palatino Linotype" w:cs="Arial"/>
          <w:i/>
        </w:rPr>
        <w:t>c</w:t>
      </w:r>
      <w:r w:rsidRPr="00D229A7">
        <w:rPr>
          <w:rFonts w:ascii="Palatino Linotype" w:eastAsia="Arial" w:hAnsi="Palatino Linotype" w:cs="Arial"/>
          <w:i/>
          <w:spacing w:val="1"/>
        </w:rPr>
        <w:t>e</w:t>
      </w:r>
      <w:r w:rsidRPr="00D229A7">
        <w:rPr>
          <w:rFonts w:ascii="Palatino Linotype" w:eastAsia="Arial" w:hAnsi="Palatino Linotype" w:cs="Arial"/>
          <w:i/>
        </w:rPr>
        <w:t>s</w:t>
      </w:r>
      <w:r w:rsidRPr="00D229A7">
        <w:rPr>
          <w:rFonts w:ascii="Palatino Linotype" w:eastAsia="Arial" w:hAnsi="Palatino Linotype" w:cs="Arial"/>
          <w:i/>
          <w:spacing w:val="1"/>
        </w:rPr>
        <w:t>a</w:t>
      </w:r>
      <w:r w:rsidRPr="00D229A7">
        <w:rPr>
          <w:rFonts w:ascii="Palatino Linotype" w:eastAsia="Arial" w:hAnsi="Palatino Linotype" w:cs="Arial"/>
          <w:i/>
        </w:rPr>
        <w:t>r</w:t>
      </w:r>
      <w:r w:rsidRPr="00D229A7">
        <w:rPr>
          <w:rFonts w:ascii="Palatino Linotype" w:eastAsia="Arial" w:hAnsi="Palatino Linotype" w:cs="Arial"/>
          <w:i/>
          <w:spacing w:val="-1"/>
        </w:rPr>
        <w:t>ia</w:t>
      </w:r>
      <w:r w:rsidRPr="00D229A7">
        <w:rPr>
          <w:rFonts w:ascii="Palatino Linotype" w:eastAsia="Arial" w:hAnsi="Palatino Linotype" w:cs="Arial"/>
          <w:i/>
          <w:spacing w:val="1"/>
        </w:rPr>
        <w:t>me</w:t>
      </w:r>
      <w:r w:rsidRPr="00D229A7">
        <w:rPr>
          <w:rFonts w:ascii="Palatino Linotype" w:eastAsia="Arial" w:hAnsi="Palatino Linotype" w:cs="Arial"/>
          <w:i/>
          <w:spacing w:val="-1"/>
        </w:rPr>
        <w:t>n</w:t>
      </w:r>
      <w:r w:rsidRPr="00D229A7">
        <w:rPr>
          <w:rFonts w:ascii="Palatino Linotype" w:eastAsia="Arial" w:hAnsi="Palatino Linotype" w:cs="Arial"/>
          <w:i/>
        </w:rPr>
        <w:t>te</w:t>
      </w:r>
      <w:r w:rsidRPr="00D229A7">
        <w:rPr>
          <w:rFonts w:ascii="Palatino Linotype" w:eastAsia="Arial" w:hAnsi="Palatino Linotype" w:cs="Arial"/>
          <w:i/>
          <w:spacing w:val="28"/>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28"/>
        </w:rPr>
        <w:t xml:space="preserve"> </w:t>
      </w:r>
      <w:r w:rsidRPr="00D229A7">
        <w:rPr>
          <w:rFonts w:ascii="Palatino Linotype" w:eastAsia="Arial" w:hAnsi="Palatino Linotype" w:cs="Arial"/>
          <w:i/>
        </w:rPr>
        <w:t>la</w:t>
      </w:r>
      <w:r w:rsidRPr="00D229A7">
        <w:rPr>
          <w:rFonts w:ascii="Palatino Linotype" w:eastAsia="Arial" w:hAnsi="Palatino Linotype" w:cs="Arial"/>
          <w:i/>
          <w:spacing w:val="25"/>
        </w:rPr>
        <w:t xml:space="preserve"> </w:t>
      </w:r>
      <w:r w:rsidRPr="00D229A7">
        <w:rPr>
          <w:rFonts w:ascii="Palatino Linotype" w:eastAsia="Arial" w:hAnsi="Palatino Linotype" w:cs="Arial"/>
          <w:i/>
        </w:rPr>
        <w:t>in</w:t>
      </w:r>
      <w:r w:rsidRPr="00D229A7">
        <w:rPr>
          <w:rFonts w:ascii="Palatino Linotype" w:eastAsia="Arial" w:hAnsi="Palatino Linotype" w:cs="Arial"/>
          <w:i/>
          <w:spacing w:val="1"/>
        </w:rPr>
        <w:t>fo</w:t>
      </w:r>
      <w:r w:rsidRPr="00D229A7">
        <w:rPr>
          <w:rFonts w:ascii="Palatino Linotype" w:eastAsia="Arial" w:hAnsi="Palatino Linotype" w:cs="Arial"/>
          <w:i/>
        </w:rPr>
        <w:t>r</w:t>
      </w:r>
      <w:r w:rsidRPr="00D229A7">
        <w:rPr>
          <w:rFonts w:ascii="Palatino Linotype" w:eastAsia="Arial" w:hAnsi="Palatino Linotype" w:cs="Arial"/>
          <w:i/>
          <w:spacing w:val="-1"/>
        </w:rPr>
        <w:t>m</w:t>
      </w:r>
      <w:r w:rsidRPr="00D229A7">
        <w:rPr>
          <w:rFonts w:ascii="Palatino Linotype" w:eastAsia="Arial" w:hAnsi="Palatino Linotype" w:cs="Arial"/>
          <w:i/>
          <w:spacing w:val="1"/>
        </w:rPr>
        <w:t>a</w:t>
      </w:r>
      <w:r w:rsidRPr="00D229A7">
        <w:rPr>
          <w:rFonts w:ascii="Palatino Linotype" w:eastAsia="Arial" w:hAnsi="Palatino Linotype" w:cs="Arial"/>
          <w:i/>
        </w:rPr>
        <w:t>ción</w:t>
      </w:r>
      <w:r w:rsidRPr="00D229A7">
        <w:rPr>
          <w:rFonts w:ascii="Palatino Linotype" w:eastAsia="Arial" w:hAnsi="Palatino Linotype" w:cs="Arial"/>
          <w:i/>
          <w:spacing w:val="26"/>
        </w:rPr>
        <w:t xml:space="preserve"> </w:t>
      </w:r>
      <w:r w:rsidRPr="00D229A7">
        <w:rPr>
          <w:rFonts w:ascii="Palatino Linotype" w:eastAsia="Arial" w:hAnsi="Palatino Linotype" w:cs="Arial"/>
          <w:i/>
          <w:spacing w:val="-1"/>
        </w:rPr>
        <w:t>n</w:t>
      </w:r>
      <w:r w:rsidRPr="00D229A7">
        <w:rPr>
          <w:rFonts w:ascii="Palatino Linotype" w:eastAsia="Arial" w:hAnsi="Palatino Linotype" w:cs="Arial"/>
          <w:i/>
        </w:rPr>
        <w:t>o se</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en</w:t>
      </w:r>
      <w:r w:rsidRPr="00D229A7">
        <w:rPr>
          <w:rFonts w:ascii="Palatino Linotype" w:eastAsia="Arial" w:hAnsi="Palatino Linotype" w:cs="Arial"/>
          <w:i/>
          <w:spacing w:val="-2"/>
        </w:rPr>
        <w:t>c</w:t>
      </w:r>
      <w:r w:rsidRPr="00D229A7">
        <w:rPr>
          <w:rFonts w:ascii="Palatino Linotype" w:eastAsia="Arial" w:hAnsi="Palatino Linotype" w:cs="Arial"/>
          <w:i/>
          <w:spacing w:val="1"/>
        </w:rPr>
        <w:t>ue</w:t>
      </w:r>
      <w:r w:rsidRPr="00D229A7">
        <w:rPr>
          <w:rFonts w:ascii="Palatino Linotype" w:eastAsia="Arial" w:hAnsi="Palatino Linotype" w:cs="Arial"/>
          <w:i/>
          <w:spacing w:val="-1"/>
        </w:rPr>
        <w:t>n</w:t>
      </w:r>
      <w:r w:rsidRPr="00D229A7">
        <w:rPr>
          <w:rFonts w:ascii="Palatino Linotype" w:eastAsia="Arial" w:hAnsi="Palatino Linotype" w:cs="Arial"/>
          <w:i/>
        </w:rPr>
        <w:t>tra</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n</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3"/>
        </w:rPr>
        <w:t>l</w:t>
      </w:r>
      <w:r w:rsidRPr="00D229A7">
        <w:rPr>
          <w:rFonts w:ascii="Palatino Linotype" w:eastAsia="Arial" w:hAnsi="Palatino Linotype" w:cs="Arial"/>
          <w:i/>
          <w:spacing w:val="1"/>
        </w:rPr>
        <w:t>o</w:t>
      </w:r>
      <w:r w:rsidRPr="00D229A7">
        <w:rPr>
          <w:rFonts w:ascii="Palatino Linotype" w:eastAsia="Arial" w:hAnsi="Palatino Linotype" w:cs="Arial"/>
          <w:i/>
        </w:rPr>
        <w:t>s</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a</w:t>
      </w:r>
      <w:r w:rsidRPr="00D229A7">
        <w:rPr>
          <w:rFonts w:ascii="Palatino Linotype" w:eastAsia="Arial" w:hAnsi="Palatino Linotype" w:cs="Arial"/>
          <w:i/>
        </w:rPr>
        <w:t>rchi</w:t>
      </w:r>
      <w:r w:rsidRPr="00D229A7">
        <w:rPr>
          <w:rFonts w:ascii="Palatino Linotype" w:eastAsia="Arial" w:hAnsi="Palatino Linotype" w:cs="Arial"/>
          <w:i/>
          <w:spacing w:val="-3"/>
        </w:rPr>
        <w:t>v</w:t>
      </w:r>
      <w:r w:rsidRPr="00D229A7">
        <w:rPr>
          <w:rFonts w:ascii="Palatino Linotype" w:eastAsia="Arial" w:hAnsi="Palatino Linotype" w:cs="Arial"/>
          <w:i/>
          <w:spacing w:val="1"/>
        </w:rPr>
        <w:t>o</w:t>
      </w:r>
      <w:r w:rsidRPr="00D229A7">
        <w:rPr>
          <w:rFonts w:ascii="Palatino Linotype" w:eastAsia="Arial" w:hAnsi="Palatino Linotype" w:cs="Arial"/>
          <w:i/>
        </w:rPr>
        <w:t>s</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e</w:t>
      </w:r>
      <w:r w:rsidRPr="00D229A7">
        <w:rPr>
          <w:rFonts w:ascii="Palatino Linotype" w:eastAsia="Arial" w:hAnsi="Palatino Linotype" w:cs="Arial"/>
          <w:i/>
          <w:spacing w:val="3"/>
        </w:rPr>
        <w:t xml:space="preserve"> </w:t>
      </w:r>
      <w:r w:rsidRPr="00D229A7">
        <w:rPr>
          <w:rFonts w:ascii="Palatino Linotype" w:eastAsia="Arial" w:hAnsi="Palatino Linotype" w:cs="Arial"/>
          <w:i/>
        </w:rPr>
        <w:t>la</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au</w:t>
      </w:r>
      <w:r w:rsidRPr="00D229A7">
        <w:rPr>
          <w:rFonts w:ascii="Palatino Linotype" w:eastAsia="Arial" w:hAnsi="Palatino Linotype" w:cs="Arial"/>
          <w:i/>
          <w:spacing w:val="-2"/>
        </w:rPr>
        <w:t>t</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1"/>
        </w:rPr>
        <w:t>i</w:t>
      </w:r>
      <w:r w:rsidRPr="00D229A7">
        <w:rPr>
          <w:rFonts w:ascii="Palatino Linotype" w:eastAsia="Arial" w:hAnsi="Palatino Linotype" w:cs="Arial"/>
          <w:i/>
          <w:spacing w:val="1"/>
        </w:rPr>
        <w:t>d</w:t>
      </w:r>
      <w:r w:rsidRPr="00D229A7">
        <w:rPr>
          <w:rFonts w:ascii="Palatino Linotype" w:eastAsia="Arial" w:hAnsi="Palatino Linotype" w:cs="Arial"/>
          <w:i/>
          <w:spacing w:val="-1"/>
        </w:rPr>
        <w:t>a</w:t>
      </w:r>
      <w:r w:rsidRPr="00D229A7">
        <w:rPr>
          <w:rFonts w:ascii="Palatino Linotype" w:eastAsia="Arial" w:hAnsi="Palatino Linotype" w:cs="Arial"/>
          <w:i/>
          <w:spacing w:val="1"/>
        </w:rPr>
        <w:t>d</w:t>
      </w:r>
      <w:r w:rsidRPr="00D229A7">
        <w:rPr>
          <w:rFonts w:ascii="Palatino Linotype" w:eastAsia="Arial" w:hAnsi="Palatino Linotype" w:cs="Arial"/>
          <w:i/>
        </w:rPr>
        <w:t>,</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n</w:t>
      </w:r>
      <w:r w:rsidRPr="00D229A7">
        <w:rPr>
          <w:rFonts w:ascii="Palatino Linotype" w:eastAsia="Arial" w:hAnsi="Palatino Linotype" w:cs="Arial"/>
          <w:i/>
        </w:rPr>
        <w:t>o</w:t>
      </w:r>
      <w:r w:rsidRPr="00D229A7">
        <w:rPr>
          <w:rFonts w:ascii="Palatino Linotype" w:eastAsia="Arial" w:hAnsi="Palatino Linotype" w:cs="Arial"/>
          <w:i/>
          <w:spacing w:val="1"/>
        </w:rPr>
        <w:t xml:space="preserve"> ob</w:t>
      </w:r>
      <w:r w:rsidRPr="00D229A7">
        <w:rPr>
          <w:rFonts w:ascii="Palatino Linotype" w:eastAsia="Arial" w:hAnsi="Palatino Linotype" w:cs="Arial"/>
          <w:i/>
        </w:rPr>
        <w:t>s</w:t>
      </w:r>
      <w:r w:rsidRPr="00D229A7">
        <w:rPr>
          <w:rFonts w:ascii="Palatino Linotype" w:eastAsia="Arial" w:hAnsi="Palatino Linotype" w:cs="Arial"/>
          <w:i/>
          <w:spacing w:val="-2"/>
        </w:rPr>
        <w:t>t</w:t>
      </w:r>
      <w:r w:rsidRPr="00D229A7">
        <w:rPr>
          <w:rFonts w:ascii="Palatino Linotype" w:eastAsia="Arial" w:hAnsi="Palatino Linotype" w:cs="Arial"/>
          <w:i/>
          <w:spacing w:val="1"/>
        </w:rPr>
        <w:t>an</w:t>
      </w:r>
      <w:r w:rsidRPr="00D229A7">
        <w:rPr>
          <w:rFonts w:ascii="Palatino Linotype" w:eastAsia="Arial" w:hAnsi="Palatino Linotype" w:cs="Arial"/>
          <w:i/>
          <w:spacing w:val="-2"/>
        </w:rPr>
        <w:t>t</w:t>
      </w:r>
      <w:r w:rsidRPr="00D229A7">
        <w:rPr>
          <w:rFonts w:ascii="Palatino Linotype" w:eastAsia="Arial" w:hAnsi="Palatino Linotype" w:cs="Arial"/>
          <w:i/>
        </w:rPr>
        <w:t>e</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3"/>
        </w:rPr>
        <w:t xml:space="preserve"> </w:t>
      </w:r>
      <w:r w:rsidRPr="00D229A7">
        <w:rPr>
          <w:rFonts w:ascii="Palatino Linotype" w:eastAsia="Arial" w:hAnsi="Palatino Linotype" w:cs="Arial"/>
          <w:i/>
        </w:rPr>
        <w:t xml:space="preserve">la </w:t>
      </w:r>
      <w:r w:rsidRPr="00D229A7">
        <w:rPr>
          <w:rFonts w:ascii="Palatino Linotype" w:eastAsia="Arial" w:hAnsi="Palatino Linotype" w:cs="Arial"/>
          <w:i/>
          <w:spacing w:val="1"/>
        </w:rPr>
        <w:t>de</w:t>
      </w:r>
      <w:r w:rsidRPr="00D229A7">
        <w:rPr>
          <w:rFonts w:ascii="Palatino Linotype" w:eastAsia="Arial" w:hAnsi="Palatino Linotype" w:cs="Arial"/>
          <w:i/>
          <w:spacing w:val="-1"/>
        </w:rPr>
        <w:t>p</w:t>
      </w:r>
      <w:r w:rsidRPr="00D229A7">
        <w:rPr>
          <w:rFonts w:ascii="Palatino Linotype" w:eastAsia="Arial" w:hAnsi="Palatino Linotype" w:cs="Arial"/>
          <w:i/>
          <w:spacing w:val="1"/>
        </w:rPr>
        <w:t>en</w:t>
      </w:r>
      <w:r w:rsidRPr="00D229A7">
        <w:rPr>
          <w:rFonts w:ascii="Palatino Linotype" w:eastAsia="Arial" w:hAnsi="Palatino Linotype" w:cs="Arial"/>
          <w:i/>
          <w:spacing w:val="-1"/>
        </w:rPr>
        <w:t>d</w:t>
      </w:r>
      <w:r w:rsidRPr="00D229A7">
        <w:rPr>
          <w:rFonts w:ascii="Palatino Linotype" w:eastAsia="Arial" w:hAnsi="Palatino Linotype" w:cs="Arial"/>
          <w:i/>
          <w:spacing w:val="1"/>
        </w:rPr>
        <w:t>en</w:t>
      </w:r>
      <w:r w:rsidRPr="00D229A7">
        <w:rPr>
          <w:rFonts w:ascii="Palatino Linotype" w:eastAsia="Arial" w:hAnsi="Palatino Linotype" w:cs="Arial"/>
          <w:i/>
        </w:rPr>
        <w:t xml:space="preserve">cia o </w:t>
      </w:r>
      <w:r w:rsidRPr="00D229A7">
        <w:rPr>
          <w:rFonts w:ascii="Palatino Linotype" w:eastAsia="Arial" w:hAnsi="Palatino Linotype" w:cs="Arial"/>
          <w:i/>
          <w:spacing w:val="1"/>
        </w:rPr>
        <w:t>en</w:t>
      </w:r>
      <w:r w:rsidRPr="00D229A7">
        <w:rPr>
          <w:rFonts w:ascii="Palatino Linotype" w:eastAsia="Arial" w:hAnsi="Palatino Linotype" w:cs="Arial"/>
          <w:i/>
        </w:rPr>
        <w:t>ti</w:t>
      </w:r>
      <w:r w:rsidRPr="00D229A7">
        <w:rPr>
          <w:rFonts w:ascii="Palatino Linotype" w:eastAsia="Arial" w:hAnsi="Palatino Linotype" w:cs="Arial"/>
          <w:i/>
          <w:spacing w:val="-1"/>
        </w:rPr>
        <w:t>d</w:t>
      </w:r>
      <w:r w:rsidRPr="00D229A7">
        <w:rPr>
          <w:rFonts w:ascii="Palatino Linotype" w:eastAsia="Arial" w:hAnsi="Palatino Linotype" w:cs="Arial"/>
          <w:i/>
          <w:spacing w:val="1"/>
        </w:rPr>
        <w:t>a</w:t>
      </w:r>
      <w:r w:rsidRPr="00D229A7">
        <w:rPr>
          <w:rFonts w:ascii="Palatino Linotype" w:eastAsia="Arial" w:hAnsi="Palatino Linotype" w:cs="Arial"/>
          <w:i/>
        </w:rPr>
        <w:t>d</w:t>
      </w:r>
      <w:r w:rsidRPr="00D229A7">
        <w:rPr>
          <w:rFonts w:ascii="Palatino Linotype" w:eastAsia="Arial" w:hAnsi="Palatino Linotype" w:cs="Arial"/>
          <w:i/>
          <w:spacing w:val="2"/>
        </w:rPr>
        <w:t xml:space="preserve"> </w:t>
      </w:r>
      <w:r w:rsidRPr="00D229A7">
        <w:rPr>
          <w:rFonts w:ascii="Palatino Linotype" w:eastAsia="Arial" w:hAnsi="Palatino Linotype" w:cs="Arial"/>
          <w:i/>
        </w:rPr>
        <w:t>c</w:t>
      </w:r>
      <w:r w:rsidRPr="00D229A7">
        <w:rPr>
          <w:rFonts w:ascii="Palatino Linotype" w:eastAsia="Arial" w:hAnsi="Palatino Linotype" w:cs="Arial"/>
          <w:i/>
          <w:spacing w:val="1"/>
        </w:rPr>
        <w:t>u</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rPr>
        <w:t>te</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2"/>
        </w:rPr>
        <w:t>c</w:t>
      </w:r>
      <w:r w:rsidRPr="00D229A7">
        <w:rPr>
          <w:rFonts w:ascii="Palatino Linotype" w:eastAsia="Arial" w:hAnsi="Palatino Linotype" w:cs="Arial"/>
          <w:i/>
          <w:spacing w:val="1"/>
        </w:rPr>
        <w:t>o</w:t>
      </w:r>
      <w:r w:rsidRPr="00D229A7">
        <w:rPr>
          <w:rFonts w:ascii="Palatino Linotype" w:eastAsia="Arial" w:hAnsi="Palatino Linotype" w:cs="Arial"/>
          <w:i/>
        </w:rPr>
        <w:t>n</w:t>
      </w:r>
      <w:r w:rsidRPr="00D229A7">
        <w:rPr>
          <w:rFonts w:ascii="Palatino Linotype" w:eastAsia="Arial" w:hAnsi="Palatino Linotype" w:cs="Arial"/>
          <w:i/>
          <w:spacing w:val="3"/>
        </w:rPr>
        <w:t xml:space="preserve"> f</w:t>
      </w:r>
      <w:r w:rsidRPr="00D229A7">
        <w:rPr>
          <w:rFonts w:ascii="Palatino Linotype" w:eastAsia="Arial" w:hAnsi="Palatino Linotype" w:cs="Arial"/>
          <w:i/>
          <w:spacing w:val="-1"/>
        </w:rPr>
        <w:t>a</w:t>
      </w:r>
      <w:r w:rsidRPr="00D229A7">
        <w:rPr>
          <w:rFonts w:ascii="Palatino Linotype" w:eastAsia="Arial" w:hAnsi="Palatino Linotype" w:cs="Arial"/>
          <w:i/>
        </w:rPr>
        <w:t>c</w:t>
      </w:r>
      <w:r w:rsidRPr="00D229A7">
        <w:rPr>
          <w:rFonts w:ascii="Palatino Linotype" w:eastAsia="Arial" w:hAnsi="Palatino Linotype" w:cs="Arial"/>
          <w:i/>
          <w:spacing w:val="1"/>
        </w:rPr>
        <w:t>u</w:t>
      </w:r>
      <w:r w:rsidRPr="00D229A7">
        <w:rPr>
          <w:rFonts w:ascii="Palatino Linotype" w:eastAsia="Arial" w:hAnsi="Palatino Linotype" w:cs="Arial"/>
          <w:i/>
        </w:rPr>
        <w:t>lt</w:t>
      </w:r>
      <w:r w:rsidRPr="00D229A7">
        <w:rPr>
          <w:rFonts w:ascii="Palatino Linotype" w:eastAsia="Arial" w:hAnsi="Palatino Linotype" w:cs="Arial"/>
          <w:i/>
          <w:spacing w:val="1"/>
        </w:rPr>
        <w:t>a</w:t>
      </w:r>
      <w:r w:rsidRPr="00D229A7">
        <w:rPr>
          <w:rFonts w:ascii="Palatino Linotype" w:eastAsia="Arial" w:hAnsi="Palatino Linotype" w:cs="Arial"/>
          <w:i/>
          <w:spacing w:val="-1"/>
        </w:rPr>
        <w:t>d</w:t>
      </w:r>
      <w:r w:rsidRPr="00D229A7">
        <w:rPr>
          <w:rFonts w:ascii="Palatino Linotype" w:eastAsia="Arial" w:hAnsi="Palatino Linotype" w:cs="Arial"/>
          <w:i/>
          <w:spacing w:val="1"/>
        </w:rPr>
        <w:t>e</w:t>
      </w:r>
      <w:r w:rsidRPr="00D229A7">
        <w:rPr>
          <w:rFonts w:ascii="Palatino Linotype" w:eastAsia="Arial" w:hAnsi="Palatino Linotype" w:cs="Arial"/>
          <w:i/>
        </w:rPr>
        <w:t>s</w:t>
      </w:r>
      <w:r w:rsidRPr="00D229A7">
        <w:rPr>
          <w:rFonts w:ascii="Palatino Linotype" w:eastAsia="Arial" w:hAnsi="Palatino Linotype" w:cs="Arial"/>
          <w:i/>
          <w:spacing w:val="1"/>
        </w:rPr>
        <w:t xml:space="preserve"> pa</w:t>
      </w:r>
      <w:r w:rsidRPr="00D229A7">
        <w:rPr>
          <w:rFonts w:ascii="Palatino Linotype" w:eastAsia="Arial" w:hAnsi="Palatino Linotype" w:cs="Arial"/>
          <w:i/>
        </w:rPr>
        <w:t>ra</w:t>
      </w:r>
      <w:r w:rsidRPr="00D229A7">
        <w:rPr>
          <w:rFonts w:ascii="Palatino Linotype" w:eastAsia="Arial" w:hAnsi="Palatino Linotype" w:cs="Arial"/>
          <w:i/>
          <w:spacing w:val="1"/>
        </w:rPr>
        <w:t xml:space="preserve"> </w:t>
      </w:r>
      <w:r w:rsidRPr="00D229A7">
        <w:rPr>
          <w:rFonts w:ascii="Palatino Linotype" w:eastAsia="Arial" w:hAnsi="Palatino Linotype" w:cs="Arial"/>
          <w:i/>
          <w:spacing w:val="-1"/>
        </w:rPr>
        <w:t>p</w:t>
      </w:r>
      <w:r w:rsidRPr="00D229A7">
        <w:rPr>
          <w:rFonts w:ascii="Palatino Linotype" w:eastAsia="Arial" w:hAnsi="Palatino Linotype" w:cs="Arial"/>
          <w:i/>
          <w:spacing w:val="1"/>
        </w:rPr>
        <w:t>o</w:t>
      </w:r>
      <w:r w:rsidRPr="00D229A7">
        <w:rPr>
          <w:rFonts w:ascii="Palatino Linotype" w:eastAsia="Arial" w:hAnsi="Palatino Linotype" w:cs="Arial"/>
          <w:i/>
        </w:rPr>
        <w:t>s</w:t>
      </w:r>
      <w:r w:rsidRPr="00D229A7">
        <w:rPr>
          <w:rFonts w:ascii="Palatino Linotype" w:eastAsia="Arial" w:hAnsi="Palatino Linotype" w:cs="Arial"/>
          <w:i/>
          <w:spacing w:val="-1"/>
        </w:rPr>
        <w:t>e</w:t>
      </w:r>
      <w:r w:rsidRPr="00D229A7">
        <w:rPr>
          <w:rFonts w:ascii="Palatino Linotype" w:eastAsia="Arial" w:hAnsi="Palatino Linotype" w:cs="Arial"/>
          <w:i/>
          <w:spacing w:val="1"/>
        </w:rPr>
        <w:t>e</w:t>
      </w:r>
      <w:r w:rsidRPr="00D229A7">
        <w:rPr>
          <w:rFonts w:ascii="Palatino Linotype" w:eastAsia="Arial" w:hAnsi="Palatino Linotype" w:cs="Arial"/>
          <w:i/>
        </w:rPr>
        <w:t xml:space="preserve">r </w:t>
      </w:r>
      <w:r w:rsidRPr="00D229A7">
        <w:rPr>
          <w:rFonts w:ascii="Palatino Linotype" w:eastAsia="Arial" w:hAnsi="Palatino Linotype" w:cs="Arial"/>
          <w:i/>
          <w:spacing w:val="1"/>
        </w:rPr>
        <w:t>d</w:t>
      </w:r>
      <w:r w:rsidRPr="00D229A7">
        <w:rPr>
          <w:rFonts w:ascii="Palatino Linotype" w:eastAsia="Arial" w:hAnsi="Palatino Linotype" w:cs="Arial"/>
          <w:i/>
        </w:rPr>
        <w:t>icha</w:t>
      </w:r>
      <w:r w:rsidRPr="00D229A7">
        <w:rPr>
          <w:rFonts w:ascii="Palatino Linotype" w:eastAsia="Arial" w:hAnsi="Palatino Linotype" w:cs="Arial"/>
          <w:i/>
          <w:spacing w:val="2"/>
        </w:rPr>
        <w:t xml:space="preserve"> </w:t>
      </w:r>
      <w:r w:rsidRPr="00D229A7">
        <w:rPr>
          <w:rFonts w:ascii="Palatino Linotype" w:eastAsia="Arial" w:hAnsi="Palatino Linotype" w:cs="Arial"/>
          <w:i/>
        </w:rPr>
        <w:t>i</w:t>
      </w:r>
      <w:r w:rsidRPr="00D229A7">
        <w:rPr>
          <w:rFonts w:ascii="Palatino Linotype" w:eastAsia="Arial" w:hAnsi="Palatino Linotype" w:cs="Arial"/>
          <w:i/>
          <w:spacing w:val="-2"/>
        </w:rPr>
        <w:t>n</w:t>
      </w:r>
      <w:r w:rsidRPr="00D229A7">
        <w:rPr>
          <w:rFonts w:ascii="Palatino Linotype" w:eastAsia="Arial" w:hAnsi="Palatino Linotype" w:cs="Arial"/>
          <w:i/>
        </w:rPr>
        <w:t>f</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1"/>
        </w:rPr>
        <w:t>ma</w:t>
      </w:r>
      <w:r w:rsidRPr="00D229A7">
        <w:rPr>
          <w:rFonts w:ascii="Palatino Linotype" w:eastAsia="Arial" w:hAnsi="Palatino Linotype" w:cs="Arial"/>
          <w:i/>
        </w:rPr>
        <w:t>ci</w:t>
      </w:r>
      <w:r w:rsidRPr="00D229A7">
        <w:rPr>
          <w:rFonts w:ascii="Palatino Linotype" w:eastAsia="Arial" w:hAnsi="Palatino Linotype" w:cs="Arial"/>
          <w:i/>
          <w:spacing w:val="-2"/>
        </w:rPr>
        <w:t>ó</w:t>
      </w:r>
      <w:r w:rsidRPr="00D229A7">
        <w:rPr>
          <w:rFonts w:ascii="Palatino Linotype" w:eastAsia="Arial" w:hAnsi="Palatino Linotype" w:cs="Arial"/>
          <w:i/>
          <w:spacing w:val="1"/>
        </w:rPr>
        <w:t>n</w:t>
      </w:r>
      <w:r w:rsidRPr="00D229A7">
        <w:rPr>
          <w:rFonts w:ascii="Palatino Linotype" w:eastAsia="Arial" w:hAnsi="Palatino Linotype" w:cs="Arial"/>
          <w:i/>
        </w:rPr>
        <w:t>.</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2"/>
        </w:rPr>
        <w:t>E</w:t>
      </w:r>
      <w:r w:rsidRPr="00D229A7">
        <w:rPr>
          <w:rFonts w:ascii="Palatino Linotype" w:eastAsia="Arial" w:hAnsi="Palatino Linotype" w:cs="Arial"/>
          <w:i/>
        </w:rPr>
        <w:t>n</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ste</w:t>
      </w:r>
      <w:r w:rsidRPr="00D229A7">
        <w:rPr>
          <w:rFonts w:ascii="Palatino Linotype" w:eastAsia="Arial" w:hAnsi="Palatino Linotype" w:cs="Arial"/>
          <w:i/>
          <w:spacing w:val="2"/>
        </w:rPr>
        <w:t xml:space="preserve"> </w:t>
      </w:r>
      <w:r w:rsidRPr="00D229A7">
        <w:rPr>
          <w:rFonts w:ascii="Palatino Linotype" w:eastAsia="Arial" w:hAnsi="Palatino Linotype" w:cs="Arial"/>
          <w:i/>
        </w:rPr>
        <w:t>s</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rPr>
        <w:t>ti</w:t>
      </w:r>
      <w:r w:rsidRPr="00D229A7">
        <w:rPr>
          <w:rFonts w:ascii="Palatino Linotype" w:eastAsia="Arial" w:hAnsi="Palatino Linotype" w:cs="Arial"/>
          <w:i/>
          <w:spacing w:val="1"/>
        </w:rPr>
        <w:t>d</w:t>
      </w:r>
      <w:r w:rsidRPr="00D229A7">
        <w:rPr>
          <w:rFonts w:ascii="Palatino Linotype" w:eastAsia="Arial" w:hAnsi="Palatino Linotype" w:cs="Arial"/>
          <w:i/>
          <w:spacing w:val="-1"/>
        </w:rPr>
        <w:t>o</w:t>
      </w:r>
      <w:r w:rsidRPr="00D229A7">
        <w:rPr>
          <w:rFonts w:ascii="Palatino Linotype" w:eastAsia="Arial" w:hAnsi="Palatino Linotype" w:cs="Arial"/>
          <w:i/>
        </w:rPr>
        <w:t>,</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3"/>
        </w:rPr>
        <w:t>l</w:t>
      </w:r>
      <w:r w:rsidRPr="00D229A7">
        <w:rPr>
          <w:rFonts w:ascii="Palatino Linotype" w:eastAsia="Arial" w:hAnsi="Palatino Linotype" w:cs="Arial"/>
          <w:i/>
        </w:rPr>
        <w:t>a in</w:t>
      </w:r>
      <w:r w:rsidRPr="00D229A7">
        <w:rPr>
          <w:rFonts w:ascii="Palatino Linotype" w:eastAsia="Arial" w:hAnsi="Palatino Linotype" w:cs="Arial"/>
          <w:i/>
          <w:spacing w:val="1"/>
        </w:rPr>
        <w:t>e</w:t>
      </w:r>
      <w:r w:rsidRPr="00D229A7">
        <w:rPr>
          <w:rFonts w:ascii="Palatino Linotype" w:eastAsia="Arial" w:hAnsi="Palatino Linotype" w:cs="Arial"/>
          <w:i/>
          <w:spacing w:val="-2"/>
        </w:rPr>
        <w:t>x</w:t>
      </w:r>
      <w:r w:rsidRPr="00D229A7">
        <w:rPr>
          <w:rFonts w:ascii="Palatino Linotype" w:eastAsia="Arial" w:hAnsi="Palatino Linotype" w:cs="Arial"/>
          <w:i/>
        </w:rPr>
        <w:t>ist</w:t>
      </w:r>
      <w:r w:rsidRPr="00D229A7">
        <w:rPr>
          <w:rFonts w:ascii="Palatino Linotype" w:eastAsia="Arial" w:hAnsi="Palatino Linotype" w:cs="Arial"/>
          <w:i/>
          <w:spacing w:val="1"/>
        </w:rPr>
        <w:t>en</w:t>
      </w:r>
      <w:r w:rsidRPr="00D229A7">
        <w:rPr>
          <w:rFonts w:ascii="Palatino Linotype" w:eastAsia="Arial" w:hAnsi="Palatino Linotype" w:cs="Arial"/>
          <w:i/>
        </w:rPr>
        <w:t>cia</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s</w:t>
      </w:r>
      <w:r w:rsidRPr="00D229A7">
        <w:rPr>
          <w:rFonts w:ascii="Palatino Linotype" w:eastAsia="Arial" w:hAnsi="Palatino Linotype" w:cs="Arial"/>
          <w:i/>
          <w:spacing w:val="50"/>
        </w:rPr>
        <w:t xml:space="preserve"> </w:t>
      </w:r>
      <w:r w:rsidRPr="00D229A7">
        <w:rPr>
          <w:rFonts w:ascii="Palatino Linotype" w:eastAsia="Arial" w:hAnsi="Palatino Linotype" w:cs="Arial"/>
          <w:i/>
          <w:spacing w:val="-1"/>
        </w:rPr>
        <w:t>u</w:t>
      </w:r>
      <w:r w:rsidRPr="00D229A7">
        <w:rPr>
          <w:rFonts w:ascii="Palatino Linotype" w:eastAsia="Arial" w:hAnsi="Palatino Linotype" w:cs="Arial"/>
          <w:i/>
          <w:spacing w:val="1"/>
        </w:rPr>
        <w:t>n</w:t>
      </w:r>
      <w:r w:rsidRPr="00D229A7">
        <w:rPr>
          <w:rFonts w:ascii="Palatino Linotype" w:eastAsia="Arial" w:hAnsi="Palatino Linotype" w:cs="Arial"/>
          <w:i/>
        </w:rPr>
        <w:t>a</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2"/>
        </w:rPr>
        <w:t>c</w:t>
      </w:r>
      <w:r w:rsidRPr="00D229A7">
        <w:rPr>
          <w:rFonts w:ascii="Palatino Linotype" w:eastAsia="Arial" w:hAnsi="Palatino Linotype" w:cs="Arial"/>
          <w:i/>
          <w:spacing w:val="1"/>
        </w:rPr>
        <w:t>a</w:t>
      </w:r>
      <w:r w:rsidRPr="00D229A7">
        <w:rPr>
          <w:rFonts w:ascii="Palatino Linotype" w:eastAsia="Arial" w:hAnsi="Palatino Linotype" w:cs="Arial"/>
          <w:i/>
        </w:rPr>
        <w:t>l</w:t>
      </w:r>
      <w:r w:rsidRPr="00D229A7">
        <w:rPr>
          <w:rFonts w:ascii="Palatino Linotype" w:eastAsia="Arial" w:hAnsi="Palatino Linotype" w:cs="Arial"/>
          <w:i/>
          <w:spacing w:val="-1"/>
        </w:rPr>
        <w:t>i</w:t>
      </w:r>
      <w:r w:rsidRPr="00D229A7">
        <w:rPr>
          <w:rFonts w:ascii="Palatino Linotype" w:eastAsia="Arial" w:hAnsi="Palatino Linotype" w:cs="Arial"/>
          <w:i/>
          <w:spacing w:val="1"/>
        </w:rPr>
        <w:t>da</w:t>
      </w:r>
      <w:r w:rsidRPr="00D229A7">
        <w:rPr>
          <w:rFonts w:ascii="Palatino Linotype" w:eastAsia="Arial" w:hAnsi="Palatino Linotype" w:cs="Arial"/>
          <w:i/>
        </w:rPr>
        <w:t>d</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2"/>
        </w:rPr>
        <w:t>s</w:t>
      </w:r>
      <w:r w:rsidRPr="00D229A7">
        <w:rPr>
          <w:rFonts w:ascii="Palatino Linotype" w:eastAsia="Arial" w:hAnsi="Palatino Linotype" w:cs="Arial"/>
          <w:i/>
        </w:rPr>
        <w:t>e</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1"/>
        </w:rPr>
        <w:t>a</w:t>
      </w:r>
      <w:r w:rsidRPr="00D229A7">
        <w:rPr>
          <w:rFonts w:ascii="Palatino Linotype" w:eastAsia="Arial" w:hAnsi="Palatino Linotype" w:cs="Arial"/>
          <w:i/>
        </w:rPr>
        <w:t>tr</w:t>
      </w:r>
      <w:r w:rsidRPr="00D229A7">
        <w:rPr>
          <w:rFonts w:ascii="Palatino Linotype" w:eastAsia="Arial" w:hAnsi="Palatino Linotype" w:cs="Arial"/>
          <w:i/>
          <w:spacing w:val="-1"/>
        </w:rPr>
        <w:t>ib</w:t>
      </w:r>
      <w:r w:rsidRPr="00D229A7">
        <w:rPr>
          <w:rFonts w:ascii="Palatino Linotype" w:eastAsia="Arial" w:hAnsi="Palatino Linotype" w:cs="Arial"/>
          <w:i/>
          <w:spacing w:val="1"/>
        </w:rPr>
        <w:t>u</w:t>
      </w:r>
      <w:r w:rsidRPr="00D229A7">
        <w:rPr>
          <w:rFonts w:ascii="Palatino Linotype" w:eastAsia="Arial" w:hAnsi="Palatino Linotype" w:cs="Arial"/>
          <w:i/>
          <w:spacing w:val="-2"/>
        </w:rPr>
        <w:t>y</w:t>
      </w:r>
      <w:r w:rsidRPr="00D229A7">
        <w:rPr>
          <w:rFonts w:ascii="Palatino Linotype" w:eastAsia="Arial" w:hAnsi="Palatino Linotype" w:cs="Arial"/>
          <w:i/>
        </w:rPr>
        <w:t>e</w:t>
      </w:r>
      <w:r w:rsidRPr="00D229A7">
        <w:rPr>
          <w:rFonts w:ascii="Palatino Linotype" w:eastAsia="Arial" w:hAnsi="Palatino Linotype" w:cs="Arial"/>
          <w:i/>
          <w:spacing w:val="51"/>
        </w:rPr>
        <w:t xml:space="preserve"> </w:t>
      </w:r>
      <w:r w:rsidRPr="00D229A7">
        <w:rPr>
          <w:rFonts w:ascii="Palatino Linotype" w:eastAsia="Arial" w:hAnsi="Palatino Linotype" w:cs="Arial"/>
          <w:i/>
        </w:rPr>
        <w:t>a</w:t>
      </w:r>
      <w:r w:rsidRPr="00D229A7">
        <w:rPr>
          <w:rFonts w:ascii="Palatino Linotype" w:eastAsia="Arial" w:hAnsi="Palatino Linotype" w:cs="Arial"/>
          <w:i/>
          <w:spacing w:val="51"/>
        </w:rPr>
        <w:t xml:space="preserve"> </w:t>
      </w:r>
      <w:r w:rsidRPr="00D229A7">
        <w:rPr>
          <w:rFonts w:ascii="Palatino Linotype" w:eastAsia="Arial" w:hAnsi="Palatino Linotype" w:cs="Arial"/>
          <w:i/>
        </w:rPr>
        <w:t>la</w:t>
      </w:r>
      <w:r w:rsidRPr="00D229A7">
        <w:rPr>
          <w:rFonts w:ascii="Palatino Linotype" w:eastAsia="Arial" w:hAnsi="Palatino Linotype" w:cs="Arial"/>
          <w:i/>
          <w:spacing w:val="51"/>
        </w:rPr>
        <w:t xml:space="preserve"> </w:t>
      </w:r>
      <w:r w:rsidRPr="00D229A7">
        <w:rPr>
          <w:rFonts w:ascii="Palatino Linotype" w:eastAsia="Arial" w:hAnsi="Palatino Linotype" w:cs="Arial"/>
          <w:i/>
        </w:rPr>
        <w:t>i</w:t>
      </w:r>
      <w:r w:rsidRPr="00D229A7">
        <w:rPr>
          <w:rFonts w:ascii="Palatino Linotype" w:eastAsia="Arial" w:hAnsi="Palatino Linotype" w:cs="Arial"/>
          <w:i/>
          <w:spacing w:val="-2"/>
        </w:rPr>
        <w:t>n</w:t>
      </w:r>
      <w:r w:rsidRPr="00D229A7">
        <w:rPr>
          <w:rFonts w:ascii="Palatino Linotype" w:eastAsia="Arial" w:hAnsi="Palatino Linotype" w:cs="Arial"/>
          <w:i/>
        </w:rPr>
        <w:t>f</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1"/>
        </w:rPr>
        <w:t>m</w:t>
      </w:r>
      <w:r w:rsidRPr="00D229A7">
        <w:rPr>
          <w:rFonts w:ascii="Palatino Linotype" w:eastAsia="Arial" w:hAnsi="Palatino Linotype" w:cs="Arial"/>
          <w:i/>
          <w:spacing w:val="1"/>
        </w:rPr>
        <w:t>a</w:t>
      </w:r>
      <w:r w:rsidRPr="00D229A7">
        <w:rPr>
          <w:rFonts w:ascii="Palatino Linotype" w:eastAsia="Arial" w:hAnsi="Palatino Linotype" w:cs="Arial"/>
          <w:i/>
        </w:rPr>
        <w:t>ción</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2"/>
        </w:rPr>
        <w:t>s</w:t>
      </w:r>
      <w:r w:rsidRPr="00D229A7">
        <w:rPr>
          <w:rFonts w:ascii="Palatino Linotype" w:eastAsia="Arial" w:hAnsi="Palatino Linotype" w:cs="Arial"/>
          <w:i/>
          <w:spacing w:val="-1"/>
        </w:rPr>
        <w:t>o</w:t>
      </w:r>
      <w:r w:rsidRPr="00D229A7">
        <w:rPr>
          <w:rFonts w:ascii="Palatino Linotype" w:eastAsia="Arial" w:hAnsi="Palatino Linotype" w:cs="Arial"/>
          <w:i/>
        </w:rPr>
        <w:t>l</w:t>
      </w:r>
      <w:r w:rsidRPr="00D229A7">
        <w:rPr>
          <w:rFonts w:ascii="Palatino Linotype" w:eastAsia="Arial" w:hAnsi="Palatino Linotype" w:cs="Arial"/>
          <w:i/>
          <w:spacing w:val="-1"/>
        </w:rPr>
        <w:t>i</w:t>
      </w:r>
      <w:r w:rsidRPr="00D229A7">
        <w:rPr>
          <w:rFonts w:ascii="Palatino Linotype" w:eastAsia="Arial" w:hAnsi="Palatino Linotype" w:cs="Arial"/>
          <w:i/>
        </w:rPr>
        <w:t>cit</w:t>
      </w:r>
      <w:r w:rsidRPr="00D229A7">
        <w:rPr>
          <w:rFonts w:ascii="Palatino Linotype" w:eastAsia="Arial" w:hAnsi="Palatino Linotype" w:cs="Arial"/>
          <w:i/>
          <w:spacing w:val="1"/>
        </w:rPr>
        <w:t>ada</w:t>
      </w:r>
      <w:r w:rsidRPr="00D229A7">
        <w:rPr>
          <w:rFonts w:ascii="Palatino Linotype" w:eastAsia="Arial" w:hAnsi="Palatino Linotype" w:cs="Arial"/>
          <w:i/>
        </w:rPr>
        <w:t>.</w:t>
      </w:r>
      <w:r w:rsidRPr="00D229A7">
        <w:rPr>
          <w:rFonts w:ascii="Palatino Linotype" w:eastAsia="Arial" w:hAnsi="Palatino Linotype" w:cs="Arial"/>
          <w:i/>
          <w:spacing w:val="51"/>
        </w:rPr>
        <w:t xml:space="preserve"> </w:t>
      </w:r>
      <w:r w:rsidRPr="00D229A7">
        <w:rPr>
          <w:rFonts w:ascii="Palatino Linotype" w:eastAsia="Arial" w:hAnsi="Palatino Linotype" w:cs="Arial"/>
          <w:i/>
          <w:spacing w:val="-2"/>
        </w:rPr>
        <w:t>P</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50"/>
        </w:rPr>
        <w:t xml:space="preserve"> </w:t>
      </w:r>
      <w:r w:rsidRPr="00D229A7">
        <w:rPr>
          <w:rFonts w:ascii="Palatino Linotype" w:eastAsia="Arial" w:hAnsi="Palatino Linotype" w:cs="Arial"/>
          <w:i/>
        </w:rPr>
        <w:t xml:space="preserve">su </w:t>
      </w:r>
      <w:r w:rsidRPr="00D229A7">
        <w:rPr>
          <w:rFonts w:ascii="Palatino Linotype" w:eastAsia="Arial" w:hAnsi="Palatino Linotype" w:cs="Arial"/>
          <w:i/>
          <w:spacing w:val="1"/>
        </w:rPr>
        <w:lastRenderedPageBreak/>
        <w:t>pa</w:t>
      </w:r>
      <w:r w:rsidRPr="00D229A7">
        <w:rPr>
          <w:rFonts w:ascii="Palatino Linotype" w:eastAsia="Arial" w:hAnsi="Palatino Linotype" w:cs="Arial"/>
          <w:i/>
        </w:rPr>
        <w:t>rte,</w:t>
      </w:r>
      <w:r w:rsidRPr="00D229A7">
        <w:rPr>
          <w:rFonts w:ascii="Palatino Linotype" w:eastAsia="Arial" w:hAnsi="Palatino Linotype" w:cs="Arial"/>
          <w:i/>
          <w:spacing w:val="2"/>
        </w:rPr>
        <w:t xml:space="preserve"> </w:t>
      </w:r>
      <w:r w:rsidRPr="00D229A7">
        <w:rPr>
          <w:rFonts w:ascii="Palatino Linotype" w:eastAsia="Arial" w:hAnsi="Palatino Linotype" w:cs="Arial"/>
          <w:i/>
        </w:rPr>
        <w:t>la clas</w:t>
      </w:r>
      <w:r w:rsidRPr="00D229A7">
        <w:rPr>
          <w:rFonts w:ascii="Palatino Linotype" w:eastAsia="Arial" w:hAnsi="Palatino Linotype" w:cs="Arial"/>
          <w:i/>
          <w:spacing w:val="-3"/>
        </w:rPr>
        <w:t>i</w:t>
      </w:r>
      <w:r w:rsidRPr="00D229A7">
        <w:rPr>
          <w:rFonts w:ascii="Palatino Linotype" w:eastAsia="Arial" w:hAnsi="Palatino Linotype" w:cs="Arial"/>
          <w:i/>
          <w:spacing w:val="3"/>
        </w:rPr>
        <w:t>f</w:t>
      </w:r>
      <w:r w:rsidRPr="00D229A7">
        <w:rPr>
          <w:rFonts w:ascii="Palatino Linotype" w:eastAsia="Arial" w:hAnsi="Palatino Linotype" w:cs="Arial"/>
          <w:i/>
        </w:rPr>
        <w:t>icaci</w:t>
      </w:r>
      <w:r w:rsidRPr="00D229A7">
        <w:rPr>
          <w:rFonts w:ascii="Palatino Linotype" w:eastAsia="Arial" w:hAnsi="Palatino Linotype" w:cs="Arial"/>
          <w:i/>
          <w:spacing w:val="1"/>
        </w:rPr>
        <w:t>ó</w:t>
      </w:r>
      <w:r w:rsidRPr="00D229A7">
        <w:rPr>
          <w:rFonts w:ascii="Palatino Linotype" w:eastAsia="Arial" w:hAnsi="Palatino Linotype" w:cs="Arial"/>
          <w:i/>
        </w:rPr>
        <w:t xml:space="preserve">n </w:t>
      </w:r>
      <w:r w:rsidRPr="00D229A7">
        <w:rPr>
          <w:rFonts w:ascii="Palatino Linotype" w:eastAsia="Arial" w:hAnsi="Palatino Linotype" w:cs="Arial"/>
          <w:i/>
          <w:spacing w:val="1"/>
        </w:rPr>
        <w:t>e</w:t>
      </w:r>
      <w:r w:rsidRPr="00D229A7">
        <w:rPr>
          <w:rFonts w:ascii="Palatino Linotype" w:eastAsia="Arial" w:hAnsi="Palatino Linotype" w:cs="Arial"/>
          <w:i/>
        </w:rPr>
        <w:t>s</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u</w:t>
      </w:r>
      <w:r w:rsidRPr="00D229A7">
        <w:rPr>
          <w:rFonts w:ascii="Palatino Linotype" w:eastAsia="Arial" w:hAnsi="Palatino Linotype" w:cs="Arial"/>
          <w:i/>
          <w:spacing w:val="-1"/>
        </w:rPr>
        <w:t>n</w:t>
      </w:r>
      <w:r w:rsidRPr="00D229A7">
        <w:rPr>
          <w:rFonts w:ascii="Palatino Linotype" w:eastAsia="Arial" w:hAnsi="Palatino Linotype" w:cs="Arial"/>
          <w:i/>
        </w:rPr>
        <w:t>a</w:t>
      </w:r>
      <w:r w:rsidRPr="00D229A7">
        <w:rPr>
          <w:rFonts w:ascii="Palatino Linotype" w:eastAsia="Arial" w:hAnsi="Palatino Linotype" w:cs="Arial"/>
          <w:i/>
          <w:spacing w:val="2"/>
        </w:rPr>
        <w:t xml:space="preserve"> </w:t>
      </w:r>
      <w:r w:rsidRPr="00D229A7">
        <w:rPr>
          <w:rFonts w:ascii="Palatino Linotype" w:eastAsia="Arial" w:hAnsi="Palatino Linotype" w:cs="Arial"/>
          <w:i/>
        </w:rPr>
        <w:t>c</w:t>
      </w:r>
      <w:r w:rsidRPr="00D229A7">
        <w:rPr>
          <w:rFonts w:ascii="Palatino Linotype" w:eastAsia="Arial" w:hAnsi="Palatino Linotype" w:cs="Arial"/>
          <w:i/>
          <w:spacing w:val="1"/>
        </w:rPr>
        <w:t>a</w:t>
      </w:r>
      <w:r w:rsidRPr="00D229A7">
        <w:rPr>
          <w:rFonts w:ascii="Palatino Linotype" w:eastAsia="Arial" w:hAnsi="Palatino Linotype" w:cs="Arial"/>
          <w:i/>
        </w:rPr>
        <w:t>rac</w:t>
      </w:r>
      <w:r w:rsidRPr="00D229A7">
        <w:rPr>
          <w:rFonts w:ascii="Palatino Linotype" w:eastAsia="Arial" w:hAnsi="Palatino Linotype" w:cs="Arial"/>
          <w:i/>
          <w:spacing w:val="-2"/>
        </w:rPr>
        <w:t>t</w:t>
      </w:r>
      <w:r w:rsidRPr="00D229A7">
        <w:rPr>
          <w:rFonts w:ascii="Palatino Linotype" w:eastAsia="Arial" w:hAnsi="Palatino Linotype" w:cs="Arial"/>
          <w:i/>
          <w:spacing w:val="1"/>
        </w:rPr>
        <w:t>e</w:t>
      </w:r>
      <w:r w:rsidRPr="00D229A7">
        <w:rPr>
          <w:rFonts w:ascii="Palatino Linotype" w:eastAsia="Arial" w:hAnsi="Palatino Linotype" w:cs="Arial"/>
          <w:i/>
        </w:rPr>
        <w:t>r</w:t>
      </w:r>
      <w:r w:rsidRPr="00D229A7">
        <w:rPr>
          <w:rFonts w:ascii="Palatino Linotype" w:eastAsia="Arial" w:hAnsi="Palatino Linotype" w:cs="Arial"/>
          <w:i/>
          <w:spacing w:val="-3"/>
        </w:rPr>
        <w:t>í</w:t>
      </w:r>
      <w:r w:rsidRPr="00D229A7">
        <w:rPr>
          <w:rFonts w:ascii="Palatino Linotype" w:eastAsia="Arial" w:hAnsi="Palatino Linotype" w:cs="Arial"/>
          <w:i/>
        </w:rPr>
        <w:t>stica</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ad</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iere</w:t>
      </w:r>
      <w:r w:rsidRPr="00D229A7">
        <w:rPr>
          <w:rFonts w:ascii="Palatino Linotype" w:eastAsia="Arial" w:hAnsi="Palatino Linotype" w:cs="Arial"/>
          <w:i/>
          <w:spacing w:val="2"/>
        </w:rPr>
        <w:t xml:space="preserve"> </w:t>
      </w:r>
      <w:r w:rsidRPr="00D229A7">
        <w:rPr>
          <w:rFonts w:ascii="Palatino Linotype" w:eastAsia="Arial" w:hAnsi="Palatino Linotype" w:cs="Arial"/>
          <w:i/>
        </w:rPr>
        <w:t>la</w:t>
      </w:r>
      <w:r w:rsidRPr="00D229A7">
        <w:rPr>
          <w:rFonts w:ascii="Palatino Linotype" w:eastAsia="Arial" w:hAnsi="Palatino Linotype" w:cs="Arial"/>
          <w:i/>
          <w:spacing w:val="2"/>
        </w:rPr>
        <w:t xml:space="preserve"> </w:t>
      </w:r>
      <w:r w:rsidRPr="00D229A7">
        <w:rPr>
          <w:rFonts w:ascii="Palatino Linotype" w:eastAsia="Arial" w:hAnsi="Palatino Linotype" w:cs="Arial"/>
          <w:i/>
        </w:rPr>
        <w:t>i</w:t>
      </w:r>
      <w:r w:rsidRPr="00D229A7">
        <w:rPr>
          <w:rFonts w:ascii="Palatino Linotype" w:eastAsia="Arial" w:hAnsi="Palatino Linotype" w:cs="Arial"/>
          <w:i/>
          <w:spacing w:val="-2"/>
        </w:rPr>
        <w:t>n</w:t>
      </w:r>
      <w:r w:rsidRPr="00D229A7">
        <w:rPr>
          <w:rFonts w:ascii="Palatino Linotype" w:eastAsia="Arial" w:hAnsi="Palatino Linotype" w:cs="Arial"/>
          <w:i/>
        </w:rPr>
        <w:t>f</w:t>
      </w:r>
      <w:r w:rsidRPr="00D229A7">
        <w:rPr>
          <w:rFonts w:ascii="Palatino Linotype" w:eastAsia="Arial" w:hAnsi="Palatino Linotype" w:cs="Arial"/>
          <w:i/>
          <w:spacing w:val="1"/>
        </w:rPr>
        <w:t>o</w:t>
      </w:r>
      <w:r w:rsidRPr="00D229A7">
        <w:rPr>
          <w:rFonts w:ascii="Palatino Linotype" w:eastAsia="Arial" w:hAnsi="Palatino Linotype" w:cs="Arial"/>
          <w:i/>
          <w:spacing w:val="-3"/>
        </w:rPr>
        <w:t>r</w:t>
      </w:r>
      <w:r w:rsidRPr="00D229A7">
        <w:rPr>
          <w:rFonts w:ascii="Palatino Linotype" w:eastAsia="Arial" w:hAnsi="Palatino Linotype" w:cs="Arial"/>
          <w:i/>
          <w:spacing w:val="1"/>
        </w:rPr>
        <w:t>ma</w:t>
      </w:r>
      <w:r w:rsidRPr="00D229A7">
        <w:rPr>
          <w:rFonts w:ascii="Palatino Linotype" w:eastAsia="Arial" w:hAnsi="Palatino Linotype" w:cs="Arial"/>
          <w:i/>
        </w:rPr>
        <w:t>ci</w:t>
      </w:r>
      <w:r w:rsidRPr="00D229A7">
        <w:rPr>
          <w:rFonts w:ascii="Palatino Linotype" w:eastAsia="Arial" w:hAnsi="Palatino Linotype" w:cs="Arial"/>
          <w:i/>
          <w:spacing w:val="-2"/>
        </w:rPr>
        <w:t>ó</w:t>
      </w:r>
      <w:r w:rsidRPr="00D229A7">
        <w:rPr>
          <w:rFonts w:ascii="Palatino Linotype" w:eastAsia="Arial" w:hAnsi="Palatino Linotype" w:cs="Arial"/>
          <w:i/>
        </w:rPr>
        <w:t>n</w:t>
      </w:r>
      <w:r w:rsidRPr="00D229A7">
        <w:rPr>
          <w:rFonts w:ascii="Palatino Linotype" w:eastAsia="Arial" w:hAnsi="Palatino Linotype" w:cs="Arial"/>
          <w:i/>
          <w:spacing w:val="2"/>
        </w:rPr>
        <w:t xml:space="preserve"> </w:t>
      </w:r>
      <w:r w:rsidRPr="00D229A7">
        <w:rPr>
          <w:rFonts w:ascii="Palatino Linotype" w:eastAsia="Arial" w:hAnsi="Palatino Linotype" w:cs="Arial"/>
          <w:i/>
        </w:rPr>
        <w:t>c</w:t>
      </w:r>
      <w:r w:rsidRPr="00D229A7">
        <w:rPr>
          <w:rFonts w:ascii="Palatino Linotype" w:eastAsia="Arial" w:hAnsi="Palatino Linotype" w:cs="Arial"/>
          <w:i/>
          <w:spacing w:val="1"/>
        </w:rPr>
        <w:t>on</w:t>
      </w:r>
      <w:r w:rsidRPr="00D229A7">
        <w:rPr>
          <w:rFonts w:ascii="Palatino Linotype" w:eastAsia="Arial" w:hAnsi="Palatino Linotype" w:cs="Arial"/>
          <w:i/>
        </w:rPr>
        <w:t>c</w:t>
      </w:r>
      <w:r w:rsidRPr="00D229A7">
        <w:rPr>
          <w:rFonts w:ascii="Palatino Linotype" w:eastAsia="Arial" w:hAnsi="Palatino Linotype" w:cs="Arial"/>
          <w:i/>
          <w:spacing w:val="-3"/>
        </w:rPr>
        <w:t>r</w:t>
      </w:r>
      <w:r w:rsidRPr="00D229A7">
        <w:rPr>
          <w:rFonts w:ascii="Palatino Linotype" w:eastAsia="Arial" w:hAnsi="Palatino Linotype" w:cs="Arial"/>
          <w:i/>
          <w:spacing w:val="1"/>
        </w:rPr>
        <w:t>e</w:t>
      </w:r>
      <w:r w:rsidRPr="00D229A7">
        <w:rPr>
          <w:rFonts w:ascii="Palatino Linotype" w:eastAsia="Arial" w:hAnsi="Palatino Linotype" w:cs="Arial"/>
          <w:i/>
          <w:spacing w:val="-2"/>
        </w:rPr>
        <w:t>t</w:t>
      </w:r>
      <w:r w:rsidRPr="00D229A7">
        <w:rPr>
          <w:rFonts w:ascii="Palatino Linotype" w:eastAsia="Arial" w:hAnsi="Palatino Linotype" w:cs="Arial"/>
          <w:i/>
        </w:rPr>
        <w:t>a c</w:t>
      </w:r>
      <w:r w:rsidRPr="00D229A7">
        <w:rPr>
          <w:rFonts w:ascii="Palatino Linotype" w:eastAsia="Arial" w:hAnsi="Palatino Linotype" w:cs="Arial"/>
          <w:i/>
          <w:spacing w:val="1"/>
        </w:rPr>
        <w:t>on</w:t>
      </w:r>
      <w:r w:rsidRPr="00D229A7">
        <w:rPr>
          <w:rFonts w:ascii="Palatino Linotype" w:eastAsia="Arial" w:hAnsi="Palatino Linotype" w:cs="Arial"/>
          <w:i/>
        </w:rPr>
        <w:t>t</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rPr>
        <w:t xml:space="preserve">ida </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 xml:space="preserve">n </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u</w:t>
      </w:r>
      <w:r w:rsidRPr="00D229A7">
        <w:rPr>
          <w:rFonts w:ascii="Palatino Linotype" w:eastAsia="Arial" w:hAnsi="Palatino Linotype" w:cs="Arial"/>
          <w:i/>
        </w:rPr>
        <w:t xml:space="preserve">n </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do</w:t>
      </w:r>
      <w:r w:rsidRPr="00D229A7">
        <w:rPr>
          <w:rFonts w:ascii="Palatino Linotype" w:eastAsia="Arial" w:hAnsi="Palatino Linotype" w:cs="Arial"/>
          <w:i/>
        </w:rPr>
        <w:t>c</w:t>
      </w:r>
      <w:r w:rsidRPr="00D229A7">
        <w:rPr>
          <w:rFonts w:ascii="Palatino Linotype" w:eastAsia="Arial" w:hAnsi="Palatino Linotype" w:cs="Arial"/>
          <w:i/>
          <w:spacing w:val="1"/>
        </w:rPr>
        <w:t>um</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rPr>
        <w:t xml:space="preserve">to </w:t>
      </w:r>
      <w:r w:rsidRPr="00D229A7">
        <w:rPr>
          <w:rFonts w:ascii="Palatino Linotype" w:eastAsia="Arial" w:hAnsi="Palatino Linotype" w:cs="Arial"/>
          <w:i/>
          <w:spacing w:val="1"/>
        </w:rPr>
        <w:t xml:space="preserve"> e</w:t>
      </w:r>
      <w:r w:rsidRPr="00D229A7">
        <w:rPr>
          <w:rFonts w:ascii="Palatino Linotype" w:eastAsia="Arial" w:hAnsi="Palatino Linotype" w:cs="Arial"/>
          <w:i/>
        </w:rPr>
        <w:t>s</w:t>
      </w:r>
      <w:r w:rsidRPr="00D229A7">
        <w:rPr>
          <w:rFonts w:ascii="Palatino Linotype" w:eastAsia="Arial" w:hAnsi="Palatino Linotype" w:cs="Arial"/>
          <w:i/>
          <w:spacing w:val="1"/>
        </w:rPr>
        <w:t>pe</w:t>
      </w:r>
      <w:r w:rsidRPr="00D229A7">
        <w:rPr>
          <w:rFonts w:ascii="Palatino Linotype" w:eastAsia="Arial" w:hAnsi="Palatino Linotype" w:cs="Arial"/>
          <w:i/>
          <w:spacing w:val="5"/>
        </w:rPr>
        <w:t>c</w:t>
      </w:r>
      <w:r w:rsidRPr="00D229A7">
        <w:rPr>
          <w:rFonts w:ascii="Palatino Linotype" w:eastAsia="Arial" w:hAnsi="Palatino Linotype" w:cs="Arial"/>
          <w:i/>
          <w:spacing w:val="-4"/>
        </w:rPr>
        <w:t>í</w:t>
      </w:r>
      <w:r w:rsidRPr="00D229A7">
        <w:rPr>
          <w:rFonts w:ascii="Palatino Linotype" w:eastAsia="Arial" w:hAnsi="Palatino Linotype" w:cs="Arial"/>
          <w:i/>
          <w:spacing w:val="3"/>
        </w:rPr>
        <w:t>f</w:t>
      </w:r>
      <w:r w:rsidRPr="00D229A7">
        <w:rPr>
          <w:rFonts w:ascii="Palatino Linotype" w:eastAsia="Arial" w:hAnsi="Palatino Linotype" w:cs="Arial"/>
          <w:i/>
        </w:rPr>
        <w:t>ico,  sie</w:t>
      </w:r>
      <w:r w:rsidRPr="00D229A7">
        <w:rPr>
          <w:rFonts w:ascii="Palatino Linotype" w:eastAsia="Arial" w:hAnsi="Palatino Linotype" w:cs="Arial"/>
          <w:i/>
          <w:spacing w:val="2"/>
        </w:rPr>
        <w:t>m</w:t>
      </w:r>
      <w:r w:rsidRPr="00D229A7">
        <w:rPr>
          <w:rFonts w:ascii="Palatino Linotype" w:eastAsia="Arial" w:hAnsi="Palatino Linotype" w:cs="Arial"/>
          <w:i/>
          <w:spacing w:val="1"/>
        </w:rPr>
        <w:t>p</w:t>
      </w:r>
      <w:r w:rsidRPr="00D229A7">
        <w:rPr>
          <w:rFonts w:ascii="Palatino Linotype" w:eastAsia="Arial" w:hAnsi="Palatino Linotype" w:cs="Arial"/>
          <w:i/>
        </w:rPr>
        <w:t xml:space="preserve">re </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 xml:space="preserve">e </w:t>
      </w:r>
      <w:r w:rsidRPr="00D229A7">
        <w:rPr>
          <w:rFonts w:ascii="Palatino Linotype" w:eastAsia="Arial" w:hAnsi="Palatino Linotype" w:cs="Arial"/>
          <w:i/>
          <w:spacing w:val="3"/>
        </w:rPr>
        <w:t xml:space="preserve"> </w:t>
      </w:r>
      <w:r w:rsidRPr="00D229A7">
        <w:rPr>
          <w:rFonts w:ascii="Palatino Linotype" w:eastAsia="Arial" w:hAnsi="Palatino Linotype" w:cs="Arial"/>
          <w:i/>
        </w:rPr>
        <w:t xml:space="preserve">se </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spacing w:val="-2"/>
        </w:rPr>
        <w:t>c</w:t>
      </w:r>
      <w:r w:rsidRPr="00D229A7">
        <w:rPr>
          <w:rFonts w:ascii="Palatino Linotype" w:eastAsia="Arial" w:hAnsi="Palatino Linotype" w:cs="Arial"/>
          <w:i/>
          <w:spacing w:val="1"/>
        </w:rPr>
        <w:t>uen</w:t>
      </w:r>
      <w:r w:rsidRPr="00D229A7">
        <w:rPr>
          <w:rFonts w:ascii="Palatino Linotype" w:eastAsia="Arial" w:hAnsi="Palatino Linotype" w:cs="Arial"/>
          <w:i/>
        </w:rPr>
        <w:t xml:space="preserve">tre  </w:t>
      </w:r>
      <w:r w:rsidRPr="00D229A7">
        <w:rPr>
          <w:rFonts w:ascii="Palatino Linotype" w:eastAsia="Arial" w:hAnsi="Palatino Linotype" w:cs="Arial"/>
          <w:i/>
          <w:spacing w:val="1"/>
        </w:rPr>
        <w:t>e</w:t>
      </w:r>
      <w:r w:rsidRPr="00D229A7">
        <w:rPr>
          <w:rFonts w:ascii="Palatino Linotype" w:eastAsia="Arial" w:hAnsi="Palatino Linotype" w:cs="Arial"/>
          <w:i/>
        </w:rPr>
        <w:t xml:space="preserve">n </w:t>
      </w:r>
      <w:r w:rsidRPr="00D229A7">
        <w:rPr>
          <w:rFonts w:ascii="Palatino Linotype" w:eastAsia="Arial" w:hAnsi="Palatino Linotype" w:cs="Arial"/>
          <w:i/>
          <w:spacing w:val="3"/>
        </w:rPr>
        <w:t xml:space="preserve"> </w:t>
      </w:r>
      <w:r w:rsidRPr="00D229A7">
        <w:rPr>
          <w:rFonts w:ascii="Palatino Linotype" w:eastAsia="Arial" w:hAnsi="Palatino Linotype" w:cs="Arial"/>
          <w:i/>
        </w:rPr>
        <w:t>los s</w:t>
      </w:r>
      <w:r w:rsidRPr="00D229A7">
        <w:rPr>
          <w:rFonts w:ascii="Palatino Linotype" w:eastAsia="Arial" w:hAnsi="Palatino Linotype" w:cs="Arial"/>
          <w:i/>
          <w:spacing w:val="1"/>
        </w:rPr>
        <w:t>up</w:t>
      </w:r>
      <w:r w:rsidRPr="00D229A7">
        <w:rPr>
          <w:rFonts w:ascii="Palatino Linotype" w:eastAsia="Arial" w:hAnsi="Palatino Linotype" w:cs="Arial"/>
          <w:i/>
          <w:spacing w:val="-1"/>
        </w:rPr>
        <w:t>u</w:t>
      </w:r>
      <w:r w:rsidRPr="00D229A7">
        <w:rPr>
          <w:rFonts w:ascii="Palatino Linotype" w:eastAsia="Arial" w:hAnsi="Palatino Linotype" w:cs="Arial"/>
          <w:i/>
          <w:spacing w:val="1"/>
        </w:rPr>
        <w:t>e</w:t>
      </w:r>
      <w:r w:rsidRPr="00D229A7">
        <w:rPr>
          <w:rFonts w:ascii="Palatino Linotype" w:eastAsia="Arial" w:hAnsi="Palatino Linotype" w:cs="Arial"/>
          <w:i/>
        </w:rPr>
        <w:t>st</w:t>
      </w:r>
      <w:r w:rsidRPr="00D229A7">
        <w:rPr>
          <w:rFonts w:ascii="Palatino Linotype" w:eastAsia="Arial" w:hAnsi="Palatino Linotype" w:cs="Arial"/>
          <w:i/>
          <w:spacing w:val="1"/>
        </w:rPr>
        <w:t>o</w:t>
      </w:r>
      <w:r w:rsidRPr="00D229A7">
        <w:rPr>
          <w:rFonts w:ascii="Palatino Linotype" w:eastAsia="Arial" w:hAnsi="Palatino Linotype" w:cs="Arial"/>
          <w:i/>
        </w:rPr>
        <w:t xml:space="preserve">s  </w:t>
      </w:r>
      <w:r w:rsidRPr="00D229A7">
        <w:rPr>
          <w:rFonts w:ascii="Palatino Linotype" w:eastAsia="Arial" w:hAnsi="Palatino Linotype" w:cs="Arial"/>
          <w:i/>
          <w:spacing w:val="1"/>
        </w:rPr>
        <w:t>e</w:t>
      </w:r>
      <w:r w:rsidRPr="00D229A7">
        <w:rPr>
          <w:rFonts w:ascii="Palatino Linotype" w:eastAsia="Arial" w:hAnsi="Palatino Linotype" w:cs="Arial"/>
          <w:i/>
        </w:rPr>
        <w:t>st</w:t>
      </w:r>
      <w:r w:rsidRPr="00D229A7">
        <w:rPr>
          <w:rFonts w:ascii="Palatino Linotype" w:eastAsia="Arial" w:hAnsi="Palatino Linotype" w:cs="Arial"/>
          <w:i/>
          <w:spacing w:val="-1"/>
        </w:rPr>
        <w:t>a</w:t>
      </w:r>
      <w:r w:rsidRPr="00D229A7">
        <w:rPr>
          <w:rFonts w:ascii="Palatino Linotype" w:eastAsia="Arial" w:hAnsi="Palatino Linotype" w:cs="Arial"/>
          <w:i/>
          <w:spacing w:val="1"/>
        </w:rPr>
        <w:t>b</w:t>
      </w:r>
      <w:r w:rsidRPr="00D229A7">
        <w:rPr>
          <w:rFonts w:ascii="Palatino Linotype" w:eastAsia="Arial" w:hAnsi="Palatino Linotype" w:cs="Arial"/>
          <w:i/>
        </w:rPr>
        <w:t>leci</w:t>
      </w:r>
      <w:r w:rsidRPr="00D229A7">
        <w:rPr>
          <w:rFonts w:ascii="Palatino Linotype" w:eastAsia="Arial" w:hAnsi="Palatino Linotype" w:cs="Arial"/>
          <w:i/>
          <w:spacing w:val="-2"/>
        </w:rPr>
        <w:t>d</w:t>
      </w:r>
      <w:r w:rsidRPr="00D229A7">
        <w:rPr>
          <w:rFonts w:ascii="Palatino Linotype" w:eastAsia="Arial" w:hAnsi="Palatino Linotype" w:cs="Arial"/>
          <w:i/>
          <w:spacing w:val="1"/>
        </w:rPr>
        <w:t>o</w:t>
      </w:r>
      <w:r w:rsidRPr="00D229A7">
        <w:rPr>
          <w:rFonts w:ascii="Palatino Linotype" w:eastAsia="Arial" w:hAnsi="Palatino Linotype" w:cs="Arial"/>
          <w:i/>
        </w:rPr>
        <w:t xml:space="preserve">s </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 xml:space="preserve">n </w:t>
      </w:r>
      <w:r w:rsidRPr="00D229A7">
        <w:rPr>
          <w:rFonts w:ascii="Palatino Linotype" w:eastAsia="Arial" w:hAnsi="Palatino Linotype" w:cs="Arial"/>
          <w:i/>
          <w:spacing w:val="1"/>
        </w:rPr>
        <w:t xml:space="preserve"> </w:t>
      </w:r>
      <w:r w:rsidRPr="00D229A7">
        <w:rPr>
          <w:rFonts w:ascii="Palatino Linotype" w:eastAsia="Arial" w:hAnsi="Palatino Linotype" w:cs="Arial"/>
          <w:i/>
        </w:rPr>
        <w:t xml:space="preserve">los </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a</w:t>
      </w:r>
      <w:r w:rsidRPr="00D229A7">
        <w:rPr>
          <w:rFonts w:ascii="Palatino Linotype" w:eastAsia="Arial" w:hAnsi="Palatino Linotype" w:cs="Arial"/>
          <w:i/>
        </w:rPr>
        <w:t>rt</w:t>
      </w:r>
      <w:r w:rsidRPr="00D229A7">
        <w:rPr>
          <w:rFonts w:ascii="Palatino Linotype" w:eastAsia="Arial" w:hAnsi="Palatino Linotype" w:cs="Arial"/>
          <w:i/>
          <w:spacing w:val="-2"/>
        </w:rPr>
        <w:t>í</w:t>
      </w:r>
      <w:r w:rsidRPr="00D229A7">
        <w:rPr>
          <w:rFonts w:ascii="Palatino Linotype" w:eastAsia="Arial" w:hAnsi="Palatino Linotype" w:cs="Arial"/>
          <w:i/>
        </w:rPr>
        <w:t>c</w:t>
      </w:r>
      <w:r w:rsidRPr="00D229A7">
        <w:rPr>
          <w:rFonts w:ascii="Palatino Linotype" w:eastAsia="Arial" w:hAnsi="Palatino Linotype" w:cs="Arial"/>
          <w:i/>
          <w:spacing w:val="1"/>
        </w:rPr>
        <w:t>u</w:t>
      </w:r>
      <w:r w:rsidRPr="00D229A7">
        <w:rPr>
          <w:rFonts w:ascii="Palatino Linotype" w:eastAsia="Arial" w:hAnsi="Palatino Linotype" w:cs="Arial"/>
          <w:i/>
        </w:rPr>
        <w:t xml:space="preserve">los  </w:t>
      </w:r>
      <w:r w:rsidRPr="00D229A7">
        <w:rPr>
          <w:rFonts w:ascii="Palatino Linotype" w:eastAsia="Arial" w:hAnsi="Palatino Linotype" w:cs="Arial"/>
          <w:i/>
          <w:spacing w:val="1"/>
        </w:rPr>
        <w:t>1</w:t>
      </w:r>
      <w:r w:rsidRPr="00D229A7">
        <w:rPr>
          <w:rFonts w:ascii="Palatino Linotype" w:eastAsia="Arial" w:hAnsi="Palatino Linotype" w:cs="Arial"/>
          <w:i/>
        </w:rPr>
        <w:t xml:space="preserve">3 </w:t>
      </w:r>
      <w:r w:rsidRPr="00D229A7">
        <w:rPr>
          <w:rFonts w:ascii="Palatino Linotype" w:eastAsia="Arial" w:hAnsi="Palatino Linotype" w:cs="Arial"/>
          <w:i/>
          <w:spacing w:val="3"/>
        </w:rPr>
        <w:t xml:space="preserve"> </w:t>
      </w:r>
      <w:r w:rsidRPr="00D229A7">
        <w:rPr>
          <w:rFonts w:ascii="Palatino Linotype" w:eastAsia="Arial" w:hAnsi="Palatino Linotype" w:cs="Arial"/>
          <w:i/>
        </w:rPr>
        <w:t xml:space="preserve">y  </w:t>
      </w:r>
      <w:r w:rsidRPr="00D229A7">
        <w:rPr>
          <w:rFonts w:ascii="Palatino Linotype" w:eastAsia="Arial" w:hAnsi="Palatino Linotype" w:cs="Arial"/>
          <w:i/>
          <w:spacing w:val="1"/>
        </w:rPr>
        <w:t>1</w:t>
      </w:r>
      <w:r w:rsidRPr="00D229A7">
        <w:rPr>
          <w:rFonts w:ascii="Palatino Linotype" w:eastAsia="Arial" w:hAnsi="Palatino Linotype" w:cs="Arial"/>
          <w:i/>
        </w:rPr>
        <w:t xml:space="preserve">4  </w:t>
      </w:r>
      <w:r w:rsidRPr="00D229A7">
        <w:rPr>
          <w:rFonts w:ascii="Palatino Linotype" w:eastAsia="Arial" w:hAnsi="Palatino Linotype" w:cs="Arial"/>
          <w:i/>
          <w:spacing w:val="1"/>
        </w:rPr>
        <w:t>d</w:t>
      </w:r>
      <w:r w:rsidRPr="00D229A7">
        <w:rPr>
          <w:rFonts w:ascii="Palatino Linotype" w:eastAsia="Arial" w:hAnsi="Palatino Linotype" w:cs="Arial"/>
          <w:i/>
        </w:rPr>
        <w:t xml:space="preserve">e </w:t>
      </w:r>
      <w:r w:rsidRPr="00D229A7">
        <w:rPr>
          <w:rFonts w:ascii="Palatino Linotype" w:eastAsia="Arial" w:hAnsi="Palatino Linotype" w:cs="Arial"/>
          <w:i/>
          <w:spacing w:val="3"/>
        </w:rPr>
        <w:t xml:space="preserve"> </w:t>
      </w:r>
      <w:r w:rsidRPr="00D229A7">
        <w:rPr>
          <w:rFonts w:ascii="Palatino Linotype" w:eastAsia="Arial" w:hAnsi="Palatino Linotype" w:cs="Arial"/>
          <w:i/>
        </w:rPr>
        <w:t xml:space="preserve">la  </w:t>
      </w:r>
      <w:r w:rsidRPr="00D229A7">
        <w:rPr>
          <w:rFonts w:ascii="Palatino Linotype" w:eastAsia="Arial" w:hAnsi="Palatino Linotype" w:cs="Arial"/>
          <w:i/>
          <w:spacing w:val="-1"/>
        </w:rPr>
        <w:t>L</w:t>
      </w:r>
      <w:r w:rsidRPr="00D229A7">
        <w:rPr>
          <w:rFonts w:ascii="Palatino Linotype" w:eastAsia="Arial" w:hAnsi="Palatino Linotype" w:cs="Arial"/>
          <w:i/>
          <w:spacing w:val="1"/>
        </w:rPr>
        <w:t>e</w:t>
      </w:r>
      <w:r w:rsidRPr="00D229A7">
        <w:rPr>
          <w:rFonts w:ascii="Palatino Linotype" w:eastAsia="Arial" w:hAnsi="Palatino Linotype" w:cs="Arial"/>
          <w:i/>
        </w:rPr>
        <w:t>y  Fe</w:t>
      </w:r>
      <w:r w:rsidRPr="00D229A7">
        <w:rPr>
          <w:rFonts w:ascii="Palatino Linotype" w:eastAsia="Arial" w:hAnsi="Palatino Linotype" w:cs="Arial"/>
          <w:i/>
          <w:spacing w:val="1"/>
        </w:rPr>
        <w:t>de</w:t>
      </w:r>
      <w:r w:rsidRPr="00D229A7">
        <w:rPr>
          <w:rFonts w:ascii="Palatino Linotype" w:eastAsia="Arial" w:hAnsi="Palatino Linotype" w:cs="Arial"/>
          <w:i/>
        </w:rPr>
        <w:t xml:space="preserve">ral </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 xml:space="preserve">e </w:t>
      </w:r>
      <w:r w:rsidRPr="00D229A7">
        <w:rPr>
          <w:rFonts w:ascii="Palatino Linotype" w:eastAsia="Arial" w:hAnsi="Palatino Linotype" w:cs="Arial"/>
          <w:i/>
          <w:spacing w:val="2"/>
        </w:rPr>
        <w:t>T</w:t>
      </w:r>
      <w:r w:rsidRPr="00D229A7">
        <w:rPr>
          <w:rFonts w:ascii="Palatino Linotype" w:eastAsia="Arial" w:hAnsi="Palatino Linotype" w:cs="Arial"/>
          <w:i/>
        </w:rPr>
        <w:t>ra</w:t>
      </w:r>
      <w:r w:rsidRPr="00D229A7">
        <w:rPr>
          <w:rFonts w:ascii="Palatino Linotype" w:eastAsia="Arial" w:hAnsi="Palatino Linotype" w:cs="Arial"/>
          <w:i/>
          <w:spacing w:val="1"/>
        </w:rPr>
        <w:t>n</w:t>
      </w:r>
      <w:r w:rsidRPr="00D229A7">
        <w:rPr>
          <w:rFonts w:ascii="Palatino Linotype" w:eastAsia="Arial" w:hAnsi="Palatino Linotype" w:cs="Arial"/>
          <w:i/>
          <w:spacing w:val="-2"/>
        </w:rPr>
        <w:t>s</w:t>
      </w:r>
      <w:r w:rsidRPr="00D229A7">
        <w:rPr>
          <w:rFonts w:ascii="Palatino Linotype" w:eastAsia="Arial" w:hAnsi="Palatino Linotype" w:cs="Arial"/>
          <w:i/>
          <w:spacing w:val="1"/>
        </w:rPr>
        <w:t>pa</w:t>
      </w:r>
      <w:r w:rsidRPr="00D229A7">
        <w:rPr>
          <w:rFonts w:ascii="Palatino Linotype" w:eastAsia="Arial" w:hAnsi="Palatino Linotype" w:cs="Arial"/>
          <w:i/>
        </w:rPr>
        <w:t>r</w:t>
      </w:r>
      <w:r w:rsidRPr="00D229A7">
        <w:rPr>
          <w:rFonts w:ascii="Palatino Linotype" w:eastAsia="Arial" w:hAnsi="Palatino Linotype" w:cs="Arial"/>
          <w:i/>
          <w:spacing w:val="-2"/>
        </w:rPr>
        <w:t>e</w:t>
      </w:r>
      <w:r w:rsidRPr="00D229A7">
        <w:rPr>
          <w:rFonts w:ascii="Palatino Linotype" w:eastAsia="Arial" w:hAnsi="Palatino Linotype" w:cs="Arial"/>
          <w:i/>
          <w:spacing w:val="1"/>
        </w:rPr>
        <w:t>n</w:t>
      </w:r>
      <w:r w:rsidRPr="00D229A7">
        <w:rPr>
          <w:rFonts w:ascii="Palatino Linotype" w:eastAsia="Arial" w:hAnsi="Palatino Linotype" w:cs="Arial"/>
          <w:i/>
        </w:rPr>
        <w:t>cia</w:t>
      </w:r>
      <w:r w:rsidRPr="00D229A7">
        <w:rPr>
          <w:rFonts w:ascii="Palatino Linotype" w:eastAsia="Arial" w:hAnsi="Palatino Linotype" w:cs="Arial"/>
          <w:i/>
          <w:spacing w:val="3"/>
        </w:rPr>
        <w:t xml:space="preserve"> </w:t>
      </w:r>
      <w:r w:rsidRPr="00D229A7">
        <w:rPr>
          <w:rFonts w:ascii="Palatino Linotype" w:eastAsia="Arial" w:hAnsi="Palatino Linotype" w:cs="Arial"/>
          <w:i/>
        </w:rPr>
        <w:t>y Acc</w:t>
      </w:r>
      <w:r w:rsidRPr="00D229A7">
        <w:rPr>
          <w:rFonts w:ascii="Palatino Linotype" w:eastAsia="Arial" w:hAnsi="Palatino Linotype" w:cs="Arial"/>
          <w:i/>
          <w:spacing w:val="1"/>
        </w:rPr>
        <w:t>e</w:t>
      </w:r>
      <w:r w:rsidRPr="00D229A7">
        <w:rPr>
          <w:rFonts w:ascii="Palatino Linotype" w:eastAsia="Arial" w:hAnsi="Palatino Linotype" w:cs="Arial"/>
          <w:i/>
        </w:rPr>
        <w:t>so</w:t>
      </w:r>
      <w:r w:rsidRPr="00D229A7">
        <w:rPr>
          <w:rFonts w:ascii="Palatino Linotype" w:eastAsia="Arial" w:hAnsi="Palatino Linotype" w:cs="Arial"/>
          <w:i/>
          <w:spacing w:val="3"/>
        </w:rPr>
        <w:t xml:space="preserve"> </w:t>
      </w:r>
      <w:r w:rsidRPr="00D229A7">
        <w:rPr>
          <w:rFonts w:ascii="Palatino Linotype" w:eastAsia="Arial" w:hAnsi="Palatino Linotype" w:cs="Arial"/>
          <w:i/>
        </w:rPr>
        <w:t>a</w:t>
      </w:r>
      <w:r w:rsidRPr="00D229A7">
        <w:rPr>
          <w:rFonts w:ascii="Palatino Linotype" w:eastAsia="Arial" w:hAnsi="Palatino Linotype" w:cs="Arial"/>
          <w:i/>
          <w:spacing w:val="3"/>
        </w:rPr>
        <w:t xml:space="preserve"> </w:t>
      </w:r>
      <w:r w:rsidRPr="00D229A7">
        <w:rPr>
          <w:rFonts w:ascii="Palatino Linotype" w:eastAsia="Arial" w:hAnsi="Palatino Linotype" w:cs="Arial"/>
          <w:i/>
        </w:rPr>
        <w:t>la</w:t>
      </w:r>
      <w:r w:rsidRPr="00D229A7">
        <w:rPr>
          <w:rFonts w:ascii="Palatino Linotype" w:eastAsia="Arial" w:hAnsi="Palatino Linotype" w:cs="Arial"/>
          <w:i/>
          <w:spacing w:val="3"/>
        </w:rPr>
        <w:t xml:space="preserve"> </w:t>
      </w:r>
      <w:r w:rsidRPr="00D229A7">
        <w:rPr>
          <w:rFonts w:ascii="Palatino Linotype" w:eastAsia="Arial" w:hAnsi="Palatino Linotype" w:cs="Arial"/>
          <w:i/>
        </w:rPr>
        <w:t>I</w:t>
      </w:r>
      <w:r w:rsidRPr="00D229A7">
        <w:rPr>
          <w:rFonts w:ascii="Palatino Linotype" w:eastAsia="Arial" w:hAnsi="Palatino Linotype" w:cs="Arial"/>
          <w:i/>
          <w:spacing w:val="-1"/>
        </w:rPr>
        <w:t>n</w:t>
      </w:r>
      <w:r w:rsidRPr="00D229A7">
        <w:rPr>
          <w:rFonts w:ascii="Palatino Linotype" w:eastAsia="Arial" w:hAnsi="Palatino Linotype" w:cs="Arial"/>
          <w:i/>
        </w:rPr>
        <w:t>f</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1"/>
        </w:rPr>
        <w:t>ma</w:t>
      </w:r>
      <w:r w:rsidRPr="00D229A7">
        <w:rPr>
          <w:rFonts w:ascii="Palatino Linotype" w:eastAsia="Arial" w:hAnsi="Palatino Linotype" w:cs="Arial"/>
          <w:i/>
        </w:rPr>
        <w:t>c</w:t>
      </w:r>
      <w:r w:rsidRPr="00D229A7">
        <w:rPr>
          <w:rFonts w:ascii="Palatino Linotype" w:eastAsia="Arial" w:hAnsi="Palatino Linotype" w:cs="Arial"/>
          <w:i/>
          <w:spacing w:val="-3"/>
        </w:rPr>
        <w:t>i</w:t>
      </w:r>
      <w:r w:rsidRPr="00D229A7">
        <w:rPr>
          <w:rFonts w:ascii="Palatino Linotype" w:eastAsia="Arial" w:hAnsi="Palatino Linotype" w:cs="Arial"/>
          <w:i/>
          <w:spacing w:val="1"/>
        </w:rPr>
        <w:t>ó</w:t>
      </w:r>
      <w:r w:rsidRPr="00D229A7">
        <w:rPr>
          <w:rFonts w:ascii="Palatino Linotype" w:eastAsia="Arial" w:hAnsi="Palatino Linotype" w:cs="Arial"/>
          <w:i/>
        </w:rPr>
        <w:t>n</w:t>
      </w:r>
      <w:r w:rsidRPr="00D229A7">
        <w:rPr>
          <w:rFonts w:ascii="Palatino Linotype" w:eastAsia="Arial" w:hAnsi="Palatino Linotype" w:cs="Arial"/>
          <w:i/>
          <w:spacing w:val="3"/>
        </w:rPr>
        <w:t xml:space="preserve"> </w:t>
      </w:r>
      <w:r w:rsidRPr="00D229A7">
        <w:rPr>
          <w:rFonts w:ascii="Palatino Linotype" w:eastAsia="Arial" w:hAnsi="Palatino Linotype" w:cs="Arial"/>
          <w:i/>
        </w:rPr>
        <w:t>P</w:t>
      </w:r>
      <w:r w:rsidRPr="00D229A7">
        <w:rPr>
          <w:rFonts w:ascii="Palatino Linotype" w:eastAsia="Arial" w:hAnsi="Palatino Linotype" w:cs="Arial"/>
          <w:i/>
          <w:spacing w:val="-1"/>
        </w:rPr>
        <w:t>ú</w:t>
      </w:r>
      <w:r w:rsidRPr="00D229A7">
        <w:rPr>
          <w:rFonts w:ascii="Palatino Linotype" w:eastAsia="Arial" w:hAnsi="Palatino Linotype" w:cs="Arial"/>
          <w:i/>
          <w:spacing w:val="1"/>
        </w:rPr>
        <w:t>b</w:t>
      </w:r>
      <w:r w:rsidRPr="00D229A7">
        <w:rPr>
          <w:rFonts w:ascii="Palatino Linotype" w:eastAsia="Arial" w:hAnsi="Palatino Linotype" w:cs="Arial"/>
          <w:i/>
        </w:rPr>
        <w:t>l</w:t>
      </w:r>
      <w:r w:rsidRPr="00D229A7">
        <w:rPr>
          <w:rFonts w:ascii="Palatino Linotype" w:eastAsia="Arial" w:hAnsi="Palatino Linotype" w:cs="Arial"/>
          <w:i/>
          <w:spacing w:val="-1"/>
        </w:rPr>
        <w:t>i</w:t>
      </w:r>
      <w:r w:rsidRPr="00D229A7">
        <w:rPr>
          <w:rFonts w:ascii="Palatino Linotype" w:eastAsia="Arial" w:hAnsi="Palatino Linotype" w:cs="Arial"/>
          <w:i/>
        </w:rPr>
        <w:t>ca</w:t>
      </w:r>
      <w:r w:rsidRPr="00D229A7">
        <w:rPr>
          <w:rFonts w:ascii="Palatino Linotype" w:eastAsia="Arial" w:hAnsi="Palatino Linotype" w:cs="Arial"/>
          <w:i/>
          <w:spacing w:val="3"/>
        </w:rPr>
        <w:t xml:space="preserve"> </w:t>
      </w:r>
      <w:r w:rsidRPr="00D229A7">
        <w:rPr>
          <w:rFonts w:ascii="Palatino Linotype" w:eastAsia="Arial" w:hAnsi="Palatino Linotype" w:cs="Arial"/>
          <w:i/>
        </w:rPr>
        <w:t>G</w:t>
      </w:r>
      <w:r w:rsidRPr="00D229A7">
        <w:rPr>
          <w:rFonts w:ascii="Palatino Linotype" w:eastAsia="Arial" w:hAnsi="Palatino Linotype" w:cs="Arial"/>
          <w:i/>
          <w:spacing w:val="1"/>
        </w:rPr>
        <w:t>u</w:t>
      </w:r>
      <w:r w:rsidRPr="00D229A7">
        <w:rPr>
          <w:rFonts w:ascii="Palatino Linotype" w:eastAsia="Arial" w:hAnsi="Palatino Linotype" w:cs="Arial"/>
          <w:i/>
          <w:spacing w:val="-1"/>
        </w:rPr>
        <w:t>b</w:t>
      </w:r>
      <w:r w:rsidRPr="00D229A7">
        <w:rPr>
          <w:rFonts w:ascii="Palatino Linotype" w:eastAsia="Arial" w:hAnsi="Palatino Linotype" w:cs="Arial"/>
          <w:i/>
          <w:spacing w:val="1"/>
        </w:rPr>
        <w:t>e</w:t>
      </w:r>
      <w:r w:rsidRPr="00D229A7">
        <w:rPr>
          <w:rFonts w:ascii="Palatino Linotype" w:eastAsia="Arial" w:hAnsi="Palatino Linotype" w:cs="Arial"/>
          <w:i/>
        </w:rPr>
        <w:t>rn</w:t>
      </w:r>
      <w:r w:rsidRPr="00D229A7">
        <w:rPr>
          <w:rFonts w:ascii="Palatino Linotype" w:eastAsia="Arial" w:hAnsi="Palatino Linotype" w:cs="Arial"/>
          <w:i/>
          <w:spacing w:val="-1"/>
        </w:rPr>
        <w:t>a</w:t>
      </w:r>
      <w:r w:rsidRPr="00D229A7">
        <w:rPr>
          <w:rFonts w:ascii="Palatino Linotype" w:eastAsia="Arial" w:hAnsi="Palatino Linotype" w:cs="Arial"/>
          <w:i/>
          <w:spacing w:val="1"/>
        </w:rPr>
        <w:t>me</w:t>
      </w:r>
      <w:r w:rsidRPr="00D229A7">
        <w:rPr>
          <w:rFonts w:ascii="Palatino Linotype" w:eastAsia="Arial" w:hAnsi="Palatino Linotype" w:cs="Arial"/>
          <w:i/>
          <w:spacing w:val="-1"/>
        </w:rPr>
        <w:t>n</w:t>
      </w:r>
      <w:r w:rsidRPr="00D229A7">
        <w:rPr>
          <w:rFonts w:ascii="Palatino Linotype" w:eastAsia="Arial" w:hAnsi="Palatino Linotype" w:cs="Arial"/>
          <w:i/>
        </w:rPr>
        <w:t>t</w:t>
      </w:r>
      <w:r w:rsidRPr="00D229A7">
        <w:rPr>
          <w:rFonts w:ascii="Palatino Linotype" w:eastAsia="Arial" w:hAnsi="Palatino Linotype" w:cs="Arial"/>
          <w:i/>
          <w:spacing w:val="1"/>
        </w:rPr>
        <w:t>a</w:t>
      </w:r>
      <w:r w:rsidRPr="00D229A7">
        <w:rPr>
          <w:rFonts w:ascii="Palatino Linotype" w:eastAsia="Arial" w:hAnsi="Palatino Linotype" w:cs="Arial"/>
          <w:i/>
        </w:rPr>
        <w:t xml:space="preserve">l, </w:t>
      </w:r>
      <w:r w:rsidRPr="00D229A7">
        <w:rPr>
          <w:rFonts w:ascii="Palatino Linotype" w:eastAsia="Arial" w:hAnsi="Palatino Linotype" w:cs="Arial"/>
          <w:i/>
          <w:spacing w:val="1"/>
        </w:rPr>
        <w:t>pa</w:t>
      </w:r>
      <w:r w:rsidRPr="00D229A7">
        <w:rPr>
          <w:rFonts w:ascii="Palatino Linotype" w:eastAsia="Arial" w:hAnsi="Palatino Linotype" w:cs="Arial"/>
          <w:i/>
        </w:rPr>
        <w:t>ra</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l</w:t>
      </w:r>
      <w:r w:rsidRPr="00D229A7">
        <w:rPr>
          <w:rFonts w:ascii="Palatino Linotype" w:eastAsia="Arial" w:hAnsi="Palatino Linotype" w:cs="Arial"/>
          <w:i/>
          <w:spacing w:val="2"/>
        </w:rPr>
        <w:t xml:space="preserve"> </w:t>
      </w:r>
      <w:r w:rsidRPr="00D229A7">
        <w:rPr>
          <w:rFonts w:ascii="Palatino Linotype" w:eastAsia="Arial" w:hAnsi="Palatino Linotype" w:cs="Arial"/>
          <w:i/>
        </w:rPr>
        <w:t>c</w:t>
      </w:r>
      <w:r w:rsidRPr="00D229A7">
        <w:rPr>
          <w:rFonts w:ascii="Palatino Linotype" w:eastAsia="Arial" w:hAnsi="Palatino Linotype" w:cs="Arial"/>
          <w:i/>
          <w:spacing w:val="1"/>
        </w:rPr>
        <w:t>a</w:t>
      </w:r>
      <w:r w:rsidRPr="00D229A7">
        <w:rPr>
          <w:rFonts w:ascii="Palatino Linotype" w:eastAsia="Arial" w:hAnsi="Palatino Linotype" w:cs="Arial"/>
          <w:i/>
        </w:rPr>
        <w:t>so</w:t>
      </w:r>
      <w:r w:rsidRPr="00D229A7">
        <w:rPr>
          <w:rFonts w:ascii="Palatino Linotype" w:eastAsia="Arial" w:hAnsi="Palatino Linotype" w:cs="Arial"/>
          <w:i/>
          <w:spacing w:val="1"/>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e la</w:t>
      </w:r>
      <w:r w:rsidRPr="00D229A7">
        <w:rPr>
          <w:rFonts w:ascii="Palatino Linotype" w:eastAsia="Arial" w:hAnsi="Palatino Linotype" w:cs="Arial"/>
          <w:i/>
          <w:spacing w:val="4"/>
        </w:rPr>
        <w:t xml:space="preserve"> </w:t>
      </w:r>
      <w:r w:rsidRPr="00D229A7">
        <w:rPr>
          <w:rFonts w:ascii="Palatino Linotype" w:eastAsia="Arial" w:hAnsi="Palatino Linotype" w:cs="Arial"/>
          <w:i/>
        </w:rPr>
        <w:t>in</w:t>
      </w:r>
      <w:r w:rsidRPr="00D229A7">
        <w:rPr>
          <w:rFonts w:ascii="Palatino Linotype" w:eastAsia="Arial" w:hAnsi="Palatino Linotype" w:cs="Arial"/>
          <w:i/>
          <w:spacing w:val="1"/>
        </w:rPr>
        <w:t>fo</w:t>
      </w:r>
      <w:r w:rsidRPr="00D229A7">
        <w:rPr>
          <w:rFonts w:ascii="Palatino Linotype" w:eastAsia="Arial" w:hAnsi="Palatino Linotype" w:cs="Arial"/>
          <w:i/>
        </w:rPr>
        <w:t>r</w:t>
      </w:r>
      <w:r w:rsidRPr="00D229A7">
        <w:rPr>
          <w:rFonts w:ascii="Palatino Linotype" w:eastAsia="Arial" w:hAnsi="Palatino Linotype" w:cs="Arial"/>
          <w:i/>
          <w:spacing w:val="-1"/>
        </w:rPr>
        <w:t>m</w:t>
      </w:r>
      <w:r w:rsidRPr="00D229A7">
        <w:rPr>
          <w:rFonts w:ascii="Palatino Linotype" w:eastAsia="Arial" w:hAnsi="Palatino Linotype" w:cs="Arial"/>
          <w:i/>
          <w:spacing w:val="1"/>
        </w:rPr>
        <w:t>a</w:t>
      </w:r>
      <w:r w:rsidRPr="00D229A7">
        <w:rPr>
          <w:rFonts w:ascii="Palatino Linotype" w:eastAsia="Arial" w:hAnsi="Palatino Linotype" w:cs="Arial"/>
          <w:i/>
        </w:rPr>
        <w:t>ción</w:t>
      </w:r>
      <w:r w:rsidRPr="00D229A7">
        <w:rPr>
          <w:rFonts w:ascii="Palatino Linotype" w:eastAsia="Arial" w:hAnsi="Palatino Linotype" w:cs="Arial"/>
          <w:i/>
          <w:spacing w:val="4"/>
        </w:rPr>
        <w:t xml:space="preserve"> </w:t>
      </w:r>
      <w:r w:rsidRPr="00D229A7">
        <w:rPr>
          <w:rFonts w:ascii="Palatino Linotype" w:eastAsia="Arial" w:hAnsi="Palatino Linotype" w:cs="Arial"/>
          <w:i/>
        </w:rPr>
        <w:t>res</w:t>
      </w:r>
      <w:r w:rsidRPr="00D229A7">
        <w:rPr>
          <w:rFonts w:ascii="Palatino Linotype" w:eastAsia="Arial" w:hAnsi="Palatino Linotype" w:cs="Arial"/>
          <w:i/>
          <w:spacing w:val="1"/>
        </w:rPr>
        <w:t>e</w:t>
      </w:r>
      <w:r w:rsidRPr="00D229A7">
        <w:rPr>
          <w:rFonts w:ascii="Palatino Linotype" w:eastAsia="Arial" w:hAnsi="Palatino Linotype" w:cs="Arial"/>
          <w:i/>
        </w:rPr>
        <w:t>r</w:t>
      </w:r>
      <w:r w:rsidRPr="00D229A7">
        <w:rPr>
          <w:rFonts w:ascii="Palatino Linotype" w:eastAsia="Arial" w:hAnsi="Palatino Linotype" w:cs="Arial"/>
          <w:i/>
          <w:spacing w:val="-3"/>
        </w:rPr>
        <w:t>v</w:t>
      </w:r>
      <w:r w:rsidRPr="00D229A7">
        <w:rPr>
          <w:rFonts w:ascii="Palatino Linotype" w:eastAsia="Arial" w:hAnsi="Palatino Linotype" w:cs="Arial"/>
          <w:i/>
          <w:spacing w:val="1"/>
        </w:rPr>
        <w:t>ada</w:t>
      </w:r>
      <w:r w:rsidRPr="00D229A7">
        <w:rPr>
          <w:rFonts w:ascii="Palatino Linotype" w:eastAsia="Arial" w:hAnsi="Palatino Linotype" w:cs="Arial"/>
          <w:i/>
        </w:rPr>
        <w:t>,</w:t>
      </w:r>
      <w:r w:rsidRPr="00D229A7">
        <w:rPr>
          <w:rFonts w:ascii="Palatino Linotype" w:eastAsia="Arial" w:hAnsi="Palatino Linotype" w:cs="Arial"/>
          <w:i/>
          <w:spacing w:val="4"/>
        </w:rPr>
        <w:t xml:space="preserve"> </w:t>
      </w:r>
      <w:r w:rsidRPr="00D229A7">
        <w:rPr>
          <w:rFonts w:ascii="Palatino Linotype" w:eastAsia="Arial" w:hAnsi="Palatino Linotype" w:cs="Arial"/>
          <w:i/>
        </w:rPr>
        <w:t>y</w:t>
      </w:r>
      <w:r w:rsidRPr="00D229A7">
        <w:rPr>
          <w:rFonts w:ascii="Palatino Linotype" w:eastAsia="Arial" w:hAnsi="Palatino Linotype" w:cs="Arial"/>
          <w:i/>
          <w:spacing w:val="1"/>
        </w:rPr>
        <w:t xml:space="preserve"> 1</w:t>
      </w:r>
      <w:r w:rsidRPr="00D229A7">
        <w:rPr>
          <w:rFonts w:ascii="Palatino Linotype" w:eastAsia="Arial" w:hAnsi="Palatino Linotype" w:cs="Arial"/>
          <w:i/>
        </w:rPr>
        <w:t>8</w:t>
      </w:r>
      <w:r w:rsidRPr="00D229A7">
        <w:rPr>
          <w:rFonts w:ascii="Palatino Linotype" w:eastAsia="Arial" w:hAnsi="Palatino Linotype" w:cs="Arial"/>
          <w:i/>
          <w:spacing w:val="4"/>
        </w:rPr>
        <w:t xml:space="preserve"> </w:t>
      </w:r>
      <w:r w:rsidRPr="00D229A7">
        <w:rPr>
          <w:rFonts w:ascii="Palatino Linotype" w:eastAsia="Arial" w:hAnsi="Palatino Linotype" w:cs="Arial"/>
          <w:i/>
          <w:spacing w:val="1"/>
        </w:rPr>
        <w:t>de</w:t>
      </w:r>
      <w:r w:rsidRPr="00D229A7">
        <w:rPr>
          <w:rFonts w:ascii="Palatino Linotype" w:eastAsia="Arial" w:hAnsi="Palatino Linotype" w:cs="Arial"/>
          <w:i/>
        </w:rPr>
        <w:t xml:space="preserve">l </w:t>
      </w:r>
      <w:r w:rsidRPr="00D229A7">
        <w:rPr>
          <w:rFonts w:ascii="Palatino Linotype" w:eastAsia="Arial" w:hAnsi="Palatino Linotype" w:cs="Arial"/>
          <w:i/>
          <w:spacing w:val="1"/>
        </w:rPr>
        <w:t>m</w:t>
      </w:r>
      <w:r w:rsidRPr="00D229A7">
        <w:rPr>
          <w:rFonts w:ascii="Palatino Linotype" w:eastAsia="Arial" w:hAnsi="Palatino Linotype" w:cs="Arial"/>
          <w:i/>
        </w:rPr>
        <w:t>is</w:t>
      </w:r>
      <w:r w:rsidRPr="00D229A7">
        <w:rPr>
          <w:rFonts w:ascii="Palatino Linotype" w:eastAsia="Arial" w:hAnsi="Palatino Linotype" w:cs="Arial"/>
          <w:i/>
          <w:spacing w:val="-1"/>
        </w:rPr>
        <w:t>m</w:t>
      </w:r>
      <w:r w:rsidRPr="00D229A7">
        <w:rPr>
          <w:rFonts w:ascii="Palatino Linotype" w:eastAsia="Arial" w:hAnsi="Palatino Linotype" w:cs="Arial"/>
          <w:i/>
        </w:rPr>
        <w:t>o</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o</w:t>
      </w:r>
      <w:r w:rsidRPr="00D229A7">
        <w:rPr>
          <w:rFonts w:ascii="Palatino Linotype" w:eastAsia="Arial" w:hAnsi="Palatino Linotype" w:cs="Arial"/>
          <w:i/>
        </w:rPr>
        <w:t>rd</w:t>
      </w:r>
      <w:r w:rsidRPr="00D229A7">
        <w:rPr>
          <w:rFonts w:ascii="Palatino Linotype" w:eastAsia="Arial" w:hAnsi="Palatino Linotype" w:cs="Arial"/>
          <w:i/>
          <w:spacing w:val="1"/>
        </w:rPr>
        <w:t>en</w:t>
      </w:r>
      <w:r w:rsidRPr="00D229A7">
        <w:rPr>
          <w:rFonts w:ascii="Palatino Linotype" w:eastAsia="Arial" w:hAnsi="Palatino Linotype" w:cs="Arial"/>
          <w:i/>
          <w:spacing w:val="-1"/>
        </w:rPr>
        <w:t>a</w:t>
      </w:r>
      <w:r w:rsidRPr="00D229A7">
        <w:rPr>
          <w:rFonts w:ascii="Palatino Linotype" w:eastAsia="Arial" w:hAnsi="Palatino Linotype" w:cs="Arial"/>
          <w:i/>
          <w:spacing w:val="1"/>
        </w:rPr>
        <w:t>m</w:t>
      </w:r>
      <w:r w:rsidRPr="00D229A7">
        <w:rPr>
          <w:rFonts w:ascii="Palatino Linotype" w:eastAsia="Arial" w:hAnsi="Palatino Linotype" w:cs="Arial"/>
          <w:i/>
        </w:rPr>
        <w:t>i</w:t>
      </w:r>
      <w:r w:rsidRPr="00D229A7">
        <w:rPr>
          <w:rFonts w:ascii="Palatino Linotype" w:eastAsia="Arial" w:hAnsi="Palatino Linotype" w:cs="Arial"/>
          <w:i/>
          <w:spacing w:val="-2"/>
        </w:rPr>
        <w:t>e</w:t>
      </w:r>
      <w:r w:rsidRPr="00D229A7">
        <w:rPr>
          <w:rFonts w:ascii="Palatino Linotype" w:eastAsia="Arial" w:hAnsi="Palatino Linotype" w:cs="Arial"/>
          <w:i/>
          <w:spacing w:val="1"/>
        </w:rPr>
        <w:t>n</w:t>
      </w:r>
      <w:r w:rsidRPr="00D229A7">
        <w:rPr>
          <w:rFonts w:ascii="Palatino Linotype" w:eastAsia="Arial" w:hAnsi="Palatino Linotype" w:cs="Arial"/>
          <w:i/>
        </w:rPr>
        <w:t>t</w:t>
      </w:r>
      <w:r w:rsidRPr="00D229A7">
        <w:rPr>
          <w:rFonts w:ascii="Palatino Linotype" w:eastAsia="Arial" w:hAnsi="Palatino Linotype" w:cs="Arial"/>
          <w:i/>
          <w:spacing w:val="-1"/>
        </w:rPr>
        <w:t>o</w:t>
      </w:r>
      <w:r w:rsidRPr="00D229A7">
        <w:rPr>
          <w:rFonts w:ascii="Palatino Linotype" w:eastAsia="Arial" w:hAnsi="Palatino Linotype" w:cs="Arial"/>
          <w:i/>
        </w:rPr>
        <w:t>,</w:t>
      </w:r>
      <w:r w:rsidRPr="00D229A7">
        <w:rPr>
          <w:rFonts w:ascii="Palatino Linotype" w:eastAsia="Arial" w:hAnsi="Palatino Linotype" w:cs="Arial"/>
          <w:i/>
          <w:spacing w:val="4"/>
        </w:rPr>
        <w:t xml:space="preserve"> </w:t>
      </w:r>
      <w:r w:rsidRPr="00D229A7">
        <w:rPr>
          <w:rFonts w:ascii="Palatino Linotype" w:eastAsia="Arial" w:hAnsi="Palatino Linotype" w:cs="Arial"/>
          <w:i/>
          <w:spacing w:val="1"/>
        </w:rPr>
        <w:t>pa</w:t>
      </w:r>
      <w:r w:rsidRPr="00D229A7">
        <w:rPr>
          <w:rFonts w:ascii="Palatino Linotype" w:eastAsia="Arial" w:hAnsi="Palatino Linotype" w:cs="Arial"/>
          <w:i/>
        </w:rPr>
        <w:t>ra</w:t>
      </w:r>
      <w:r w:rsidRPr="00D229A7">
        <w:rPr>
          <w:rFonts w:ascii="Palatino Linotype" w:eastAsia="Arial" w:hAnsi="Palatino Linotype" w:cs="Arial"/>
          <w:i/>
          <w:spacing w:val="1"/>
        </w:rPr>
        <w:t xml:space="preserve"> e</w:t>
      </w:r>
      <w:r w:rsidRPr="00D229A7">
        <w:rPr>
          <w:rFonts w:ascii="Palatino Linotype" w:eastAsia="Arial" w:hAnsi="Palatino Linotype" w:cs="Arial"/>
          <w:i/>
        </w:rPr>
        <w:t>l</w:t>
      </w:r>
      <w:r w:rsidRPr="00D229A7">
        <w:rPr>
          <w:rFonts w:ascii="Palatino Linotype" w:eastAsia="Arial" w:hAnsi="Palatino Linotype" w:cs="Arial"/>
          <w:i/>
          <w:spacing w:val="3"/>
        </w:rPr>
        <w:t xml:space="preserve"> </w:t>
      </w:r>
      <w:r w:rsidRPr="00D229A7">
        <w:rPr>
          <w:rFonts w:ascii="Palatino Linotype" w:eastAsia="Arial" w:hAnsi="Palatino Linotype" w:cs="Arial"/>
          <w:i/>
        </w:rPr>
        <w:t>c</w:t>
      </w:r>
      <w:r w:rsidRPr="00D229A7">
        <w:rPr>
          <w:rFonts w:ascii="Palatino Linotype" w:eastAsia="Arial" w:hAnsi="Palatino Linotype" w:cs="Arial"/>
          <w:i/>
          <w:spacing w:val="1"/>
        </w:rPr>
        <w:t>a</w:t>
      </w:r>
      <w:r w:rsidRPr="00D229A7">
        <w:rPr>
          <w:rFonts w:ascii="Palatino Linotype" w:eastAsia="Arial" w:hAnsi="Palatino Linotype" w:cs="Arial"/>
          <w:i/>
        </w:rPr>
        <w:t>so</w:t>
      </w:r>
      <w:r w:rsidRPr="00D229A7">
        <w:rPr>
          <w:rFonts w:ascii="Palatino Linotype" w:eastAsia="Arial" w:hAnsi="Palatino Linotype" w:cs="Arial"/>
          <w:i/>
          <w:spacing w:val="4"/>
        </w:rPr>
        <w:t xml:space="preserve"> </w:t>
      </w:r>
      <w:r w:rsidRPr="00D229A7">
        <w:rPr>
          <w:rFonts w:ascii="Palatino Linotype" w:eastAsia="Arial" w:hAnsi="Palatino Linotype" w:cs="Arial"/>
          <w:i/>
          <w:spacing w:val="11"/>
        </w:rPr>
        <w:t>d</w:t>
      </w:r>
      <w:r w:rsidRPr="00D229A7">
        <w:rPr>
          <w:rFonts w:ascii="Palatino Linotype" w:eastAsia="Arial" w:hAnsi="Palatino Linotype" w:cs="Arial"/>
          <w:i/>
        </w:rPr>
        <w:t>e</w:t>
      </w:r>
      <w:r w:rsidRPr="00D229A7">
        <w:rPr>
          <w:rFonts w:ascii="Palatino Linotype" w:eastAsia="Arial" w:hAnsi="Palatino Linotype" w:cs="Arial"/>
          <w:i/>
          <w:spacing w:val="4"/>
        </w:rPr>
        <w:t xml:space="preserve"> </w:t>
      </w:r>
      <w:r w:rsidRPr="00D229A7">
        <w:rPr>
          <w:rFonts w:ascii="Palatino Linotype" w:eastAsia="Arial" w:hAnsi="Palatino Linotype" w:cs="Arial"/>
          <w:i/>
          <w:spacing w:val="-3"/>
        </w:rPr>
        <w:t>l</w:t>
      </w:r>
      <w:r w:rsidRPr="00D229A7">
        <w:rPr>
          <w:rFonts w:ascii="Palatino Linotype" w:eastAsia="Arial" w:hAnsi="Palatino Linotype" w:cs="Arial"/>
          <w:i/>
        </w:rPr>
        <w:t>a in</w:t>
      </w:r>
      <w:r w:rsidRPr="00D229A7">
        <w:rPr>
          <w:rFonts w:ascii="Palatino Linotype" w:eastAsia="Arial" w:hAnsi="Palatino Linotype" w:cs="Arial"/>
          <w:i/>
          <w:spacing w:val="1"/>
        </w:rPr>
        <w:t>fo</w:t>
      </w:r>
      <w:r w:rsidRPr="00D229A7">
        <w:rPr>
          <w:rFonts w:ascii="Palatino Linotype" w:eastAsia="Arial" w:hAnsi="Palatino Linotype" w:cs="Arial"/>
          <w:i/>
        </w:rPr>
        <w:t>r</w:t>
      </w:r>
      <w:r w:rsidRPr="00D229A7">
        <w:rPr>
          <w:rFonts w:ascii="Palatino Linotype" w:eastAsia="Arial" w:hAnsi="Palatino Linotype" w:cs="Arial"/>
          <w:i/>
          <w:spacing w:val="-1"/>
        </w:rPr>
        <w:t>m</w:t>
      </w:r>
      <w:r w:rsidRPr="00D229A7">
        <w:rPr>
          <w:rFonts w:ascii="Palatino Linotype" w:eastAsia="Arial" w:hAnsi="Palatino Linotype" w:cs="Arial"/>
          <w:i/>
          <w:spacing w:val="1"/>
        </w:rPr>
        <w:t>a</w:t>
      </w:r>
      <w:r w:rsidRPr="00D229A7">
        <w:rPr>
          <w:rFonts w:ascii="Palatino Linotype" w:eastAsia="Arial" w:hAnsi="Palatino Linotype" w:cs="Arial"/>
          <w:i/>
        </w:rPr>
        <w:t>ción</w:t>
      </w:r>
      <w:r w:rsidRPr="00D229A7">
        <w:rPr>
          <w:rFonts w:ascii="Palatino Linotype" w:eastAsia="Arial" w:hAnsi="Palatino Linotype" w:cs="Arial"/>
          <w:i/>
          <w:spacing w:val="3"/>
        </w:rPr>
        <w:t xml:space="preserve"> </w:t>
      </w:r>
      <w:r w:rsidRPr="00D229A7">
        <w:rPr>
          <w:rFonts w:ascii="Palatino Linotype" w:eastAsia="Arial" w:hAnsi="Palatino Linotype" w:cs="Arial"/>
          <w:i/>
        </w:rPr>
        <w:t>c</w:t>
      </w:r>
      <w:r w:rsidRPr="00D229A7">
        <w:rPr>
          <w:rFonts w:ascii="Palatino Linotype" w:eastAsia="Arial" w:hAnsi="Palatino Linotype" w:cs="Arial"/>
          <w:i/>
          <w:spacing w:val="-1"/>
        </w:rPr>
        <w:t>on</w:t>
      </w:r>
      <w:r w:rsidRPr="00D229A7">
        <w:rPr>
          <w:rFonts w:ascii="Palatino Linotype" w:eastAsia="Arial" w:hAnsi="Palatino Linotype" w:cs="Arial"/>
          <w:i/>
          <w:spacing w:val="3"/>
        </w:rPr>
        <w:t>f</w:t>
      </w:r>
      <w:r w:rsidRPr="00D229A7">
        <w:rPr>
          <w:rFonts w:ascii="Palatino Linotype" w:eastAsia="Arial" w:hAnsi="Palatino Linotype" w:cs="Arial"/>
          <w:i/>
        </w:rPr>
        <w:t>id</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spacing w:val="-2"/>
        </w:rPr>
        <w:t>c</w:t>
      </w:r>
      <w:r w:rsidRPr="00D229A7">
        <w:rPr>
          <w:rFonts w:ascii="Palatino Linotype" w:eastAsia="Arial" w:hAnsi="Palatino Linotype" w:cs="Arial"/>
          <w:i/>
        </w:rPr>
        <w:t>ial.</w:t>
      </w:r>
      <w:r w:rsidRPr="00D229A7">
        <w:rPr>
          <w:rFonts w:ascii="Palatino Linotype" w:eastAsia="Arial" w:hAnsi="Palatino Linotype" w:cs="Arial"/>
          <w:i/>
          <w:spacing w:val="2"/>
        </w:rPr>
        <w:t xml:space="preserve"> </w:t>
      </w:r>
      <w:r w:rsidRPr="00D229A7">
        <w:rPr>
          <w:rFonts w:ascii="Palatino Linotype" w:eastAsia="Arial" w:hAnsi="Palatino Linotype" w:cs="Arial"/>
          <w:i/>
        </w:rPr>
        <w:t>P</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1"/>
        </w:rPr>
        <w:t xml:space="preserve"> </w:t>
      </w:r>
      <w:r w:rsidRPr="00D229A7">
        <w:rPr>
          <w:rFonts w:ascii="Palatino Linotype" w:eastAsia="Arial" w:hAnsi="Palatino Linotype" w:cs="Arial"/>
          <w:i/>
        </w:rPr>
        <w:t>lo</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an</w:t>
      </w:r>
      <w:r w:rsidRPr="00D229A7">
        <w:rPr>
          <w:rFonts w:ascii="Palatino Linotype" w:eastAsia="Arial" w:hAnsi="Palatino Linotype" w:cs="Arial"/>
          <w:i/>
          <w:spacing w:val="-2"/>
        </w:rPr>
        <w:t>t</w:t>
      </w:r>
      <w:r w:rsidRPr="00D229A7">
        <w:rPr>
          <w:rFonts w:ascii="Palatino Linotype" w:eastAsia="Arial" w:hAnsi="Palatino Linotype" w:cs="Arial"/>
          <w:i/>
          <w:spacing w:val="1"/>
        </w:rPr>
        <w:t>e</w:t>
      </w:r>
      <w:r w:rsidRPr="00D229A7">
        <w:rPr>
          <w:rFonts w:ascii="Palatino Linotype" w:eastAsia="Arial" w:hAnsi="Palatino Linotype" w:cs="Arial"/>
          <w:i/>
        </w:rPr>
        <w:t>r</w:t>
      </w:r>
      <w:r w:rsidRPr="00D229A7">
        <w:rPr>
          <w:rFonts w:ascii="Palatino Linotype" w:eastAsia="Arial" w:hAnsi="Palatino Linotype" w:cs="Arial"/>
          <w:i/>
          <w:spacing w:val="-1"/>
        </w:rPr>
        <w:t>i</w:t>
      </w:r>
      <w:r w:rsidRPr="00D229A7">
        <w:rPr>
          <w:rFonts w:ascii="Palatino Linotype" w:eastAsia="Arial" w:hAnsi="Palatino Linotype" w:cs="Arial"/>
          <w:i/>
          <w:spacing w:val="1"/>
        </w:rPr>
        <w:t>o</w:t>
      </w:r>
      <w:r w:rsidRPr="00D229A7">
        <w:rPr>
          <w:rFonts w:ascii="Palatino Linotype" w:eastAsia="Arial" w:hAnsi="Palatino Linotype" w:cs="Arial"/>
          <w:i/>
        </w:rPr>
        <w:t>r,</w:t>
      </w:r>
      <w:r w:rsidRPr="00D229A7">
        <w:rPr>
          <w:rFonts w:ascii="Palatino Linotype" w:eastAsia="Arial" w:hAnsi="Palatino Linotype" w:cs="Arial"/>
          <w:i/>
          <w:spacing w:val="2"/>
        </w:rPr>
        <w:t xml:space="preserve"> </w:t>
      </w:r>
      <w:r w:rsidRPr="00D229A7">
        <w:rPr>
          <w:rFonts w:ascii="Palatino Linotype" w:eastAsia="Arial" w:hAnsi="Palatino Linotype" w:cs="Arial"/>
          <w:i/>
        </w:rPr>
        <w:t>la</w:t>
      </w:r>
      <w:r w:rsidRPr="00D229A7">
        <w:rPr>
          <w:rFonts w:ascii="Palatino Linotype" w:eastAsia="Arial" w:hAnsi="Palatino Linotype" w:cs="Arial"/>
          <w:i/>
          <w:spacing w:val="2"/>
        </w:rPr>
        <w:t xml:space="preserve"> </w:t>
      </w:r>
      <w:r w:rsidRPr="00D229A7">
        <w:rPr>
          <w:rFonts w:ascii="Palatino Linotype" w:eastAsia="Arial" w:hAnsi="Palatino Linotype" w:cs="Arial"/>
          <w:i/>
        </w:rPr>
        <w:t>clasi</w:t>
      </w:r>
      <w:r w:rsidRPr="00D229A7">
        <w:rPr>
          <w:rFonts w:ascii="Palatino Linotype" w:eastAsia="Arial" w:hAnsi="Palatino Linotype" w:cs="Arial"/>
          <w:i/>
          <w:spacing w:val="3"/>
        </w:rPr>
        <w:t>f</w:t>
      </w:r>
      <w:r w:rsidRPr="00D229A7">
        <w:rPr>
          <w:rFonts w:ascii="Palatino Linotype" w:eastAsia="Arial" w:hAnsi="Palatino Linotype" w:cs="Arial"/>
          <w:i/>
        </w:rPr>
        <w:t>i</w:t>
      </w:r>
      <w:r w:rsidRPr="00D229A7">
        <w:rPr>
          <w:rFonts w:ascii="Palatino Linotype" w:eastAsia="Arial" w:hAnsi="Palatino Linotype" w:cs="Arial"/>
          <w:i/>
          <w:spacing w:val="-3"/>
        </w:rPr>
        <w:t>c</w:t>
      </w:r>
      <w:r w:rsidRPr="00D229A7">
        <w:rPr>
          <w:rFonts w:ascii="Palatino Linotype" w:eastAsia="Arial" w:hAnsi="Palatino Linotype" w:cs="Arial"/>
          <w:i/>
          <w:spacing w:val="1"/>
        </w:rPr>
        <w:t>a</w:t>
      </w:r>
      <w:r w:rsidRPr="00D229A7">
        <w:rPr>
          <w:rFonts w:ascii="Palatino Linotype" w:eastAsia="Arial" w:hAnsi="Palatino Linotype" w:cs="Arial"/>
          <w:i/>
        </w:rPr>
        <w:t>ción</w:t>
      </w:r>
      <w:r w:rsidRPr="00D229A7">
        <w:rPr>
          <w:rFonts w:ascii="Palatino Linotype" w:eastAsia="Arial" w:hAnsi="Palatino Linotype" w:cs="Arial"/>
          <w:i/>
          <w:spacing w:val="3"/>
        </w:rPr>
        <w:t xml:space="preserve"> </w:t>
      </w:r>
      <w:r w:rsidRPr="00D229A7">
        <w:rPr>
          <w:rFonts w:ascii="Palatino Linotype" w:eastAsia="Arial" w:hAnsi="Palatino Linotype" w:cs="Arial"/>
          <w:i/>
        </w:rPr>
        <w:t>y la</w:t>
      </w:r>
      <w:r w:rsidRPr="00D229A7">
        <w:rPr>
          <w:rFonts w:ascii="Palatino Linotype" w:eastAsia="Arial" w:hAnsi="Palatino Linotype" w:cs="Arial"/>
          <w:i/>
          <w:spacing w:val="2"/>
        </w:rPr>
        <w:t xml:space="preserve"> i</w:t>
      </w:r>
      <w:r w:rsidRPr="00D229A7">
        <w:rPr>
          <w:rFonts w:ascii="Palatino Linotype" w:eastAsia="Arial" w:hAnsi="Palatino Linotype" w:cs="Arial"/>
          <w:i/>
          <w:spacing w:val="1"/>
        </w:rPr>
        <w:t>ne</w:t>
      </w:r>
      <w:r w:rsidRPr="00D229A7">
        <w:rPr>
          <w:rFonts w:ascii="Palatino Linotype" w:eastAsia="Arial" w:hAnsi="Palatino Linotype" w:cs="Arial"/>
          <w:i/>
          <w:spacing w:val="-2"/>
        </w:rPr>
        <w:t>x</w:t>
      </w:r>
      <w:r w:rsidRPr="00D229A7">
        <w:rPr>
          <w:rFonts w:ascii="Palatino Linotype" w:eastAsia="Arial" w:hAnsi="Palatino Linotype" w:cs="Arial"/>
          <w:i/>
        </w:rPr>
        <w:t>ist</w:t>
      </w:r>
      <w:r w:rsidRPr="00D229A7">
        <w:rPr>
          <w:rFonts w:ascii="Palatino Linotype" w:eastAsia="Arial" w:hAnsi="Palatino Linotype" w:cs="Arial"/>
          <w:i/>
          <w:spacing w:val="1"/>
        </w:rPr>
        <w:t>en</w:t>
      </w:r>
      <w:r w:rsidRPr="00D229A7">
        <w:rPr>
          <w:rFonts w:ascii="Palatino Linotype" w:eastAsia="Arial" w:hAnsi="Palatino Linotype" w:cs="Arial"/>
          <w:i/>
        </w:rPr>
        <w:t>cia</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n</w:t>
      </w:r>
      <w:r w:rsidRPr="00D229A7">
        <w:rPr>
          <w:rFonts w:ascii="Palatino Linotype" w:eastAsia="Arial" w:hAnsi="Palatino Linotype" w:cs="Arial"/>
          <w:i/>
        </w:rPr>
        <w:t>o c</w:t>
      </w:r>
      <w:r w:rsidRPr="00D229A7">
        <w:rPr>
          <w:rFonts w:ascii="Palatino Linotype" w:eastAsia="Arial" w:hAnsi="Palatino Linotype" w:cs="Arial"/>
          <w:i/>
          <w:spacing w:val="1"/>
        </w:rPr>
        <w:t>oe</w:t>
      </w:r>
      <w:r w:rsidRPr="00D229A7">
        <w:rPr>
          <w:rFonts w:ascii="Palatino Linotype" w:eastAsia="Arial" w:hAnsi="Palatino Linotype" w:cs="Arial"/>
          <w:i/>
          <w:spacing w:val="-2"/>
        </w:rPr>
        <w:t>x</w:t>
      </w:r>
      <w:r w:rsidRPr="00D229A7">
        <w:rPr>
          <w:rFonts w:ascii="Palatino Linotype" w:eastAsia="Arial" w:hAnsi="Palatino Linotype" w:cs="Arial"/>
          <w:i/>
        </w:rPr>
        <w:t>ist</w:t>
      </w:r>
      <w:r w:rsidRPr="00D229A7">
        <w:rPr>
          <w:rFonts w:ascii="Palatino Linotype" w:eastAsia="Arial" w:hAnsi="Palatino Linotype" w:cs="Arial"/>
          <w:i/>
          <w:spacing w:val="1"/>
        </w:rPr>
        <w:t>e</w:t>
      </w:r>
      <w:r w:rsidRPr="00D229A7">
        <w:rPr>
          <w:rFonts w:ascii="Palatino Linotype" w:eastAsia="Arial" w:hAnsi="Palatino Linotype" w:cs="Arial"/>
          <w:i/>
        </w:rPr>
        <w:t>n</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en</w:t>
      </w:r>
      <w:r w:rsidRPr="00D229A7">
        <w:rPr>
          <w:rFonts w:ascii="Palatino Linotype" w:eastAsia="Arial" w:hAnsi="Palatino Linotype" w:cs="Arial"/>
          <w:i/>
        </w:rPr>
        <w:t>t</w:t>
      </w:r>
      <w:r w:rsidRPr="00D229A7">
        <w:rPr>
          <w:rFonts w:ascii="Palatino Linotype" w:eastAsia="Arial" w:hAnsi="Palatino Linotype" w:cs="Arial"/>
          <w:i/>
          <w:spacing w:val="-3"/>
        </w:rPr>
        <w:t>r</w:t>
      </w:r>
      <w:r w:rsidRPr="00D229A7">
        <w:rPr>
          <w:rFonts w:ascii="Palatino Linotype" w:eastAsia="Arial" w:hAnsi="Palatino Linotype" w:cs="Arial"/>
          <w:i/>
        </w:rPr>
        <w:t>e</w:t>
      </w:r>
      <w:r w:rsidRPr="00D229A7">
        <w:rPr>
          <w:rFonts w:ascii="Palatino Linotype" w:eastAsia="Arial" w:hAnsi="Palatino Linotype" w:cs="Arial"/>
          <w:i/>
          <w:spacing w:val="2"/>
        </w:rPr>
        <w:t xml:space="preserve"> </w:t>
      </w:r>
      <w:r w:rsidRPr="00D229A7">
        <w:rPr>
          <w:rFonts w:ascii="Palatino Linotype" w:eastAsia="Arial" w:hAnsi="Palatino Linotype" w:cs="Arial"/>
          <w:i/>
        </w:rPr>
        <w:t>s</w:t>
      </w:r>
      <w:r w:rsidRPr="00D229A7">
        <w:rPr>
          <w:rFonts w:ascii="Palatino Linotype" w:eastAsia="Arial" w:hAnsi="Palatino Linotype" w:cs="Arial"/>
          <w:i/>
          <w:spacing w:val="-2"/>
        </w:rPr>
        <w:t>í</w:t>
      </w:r>
      <w:r w:rsidRPr="00D229A7">
        <w:rPr>
          <w:rFonts w:ascii="Palatino Linotype" w:eastAsia="Arial" w:hAnsi="Palatino Linotype" w:cs="Arial"/>
          <w:i/>
        </w:rPr>
        <w:t>,</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e</w:t>
      </w:r>
      <w:r w:rsidRPr="00D229A7">
        <w:rPr>
          <w:rFonts w:ascii="Palatino Linotype" w:eastAsia="Arial" w:hAnsi="Palatino Linotype" w:cs="Arial"/>
          <w:i/>
        </w:rPr>
        <w:t>n</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2"/>
        </w:rPr>
        <w:t>v</w:t>
      </w:r>
      <w:r w:rsidRPr="00D229A7">
        <w:rPr>
          <w:rFonts w:ascii="Palatino Linotype" w:eastAsia="Arial" w:hAnsi="Palatino Linotype" w:cs="Arial"/>
          <w:i/>
        </w:rPr>
        <w:t>i</w:t>
      </w:r>
      <w:r w:rsidRPr="00D229A7">
        <w:rPr>
          <w:rFonts w:ascii="Palatino Linotype" w:eastAsia="Arial" w:hAnsi="Palatino Linotype" w:cs="Arial"/>
          <w:i/>
          <w:spacing w:val="-1"/>
        </w:rPr>
        <w:t>r</w:t>
      </w:r>
      <w:r w:rsidRPr="00D229A7">
        <w:rPr>
          <w:rFonts w:ascii="Palatino Linotype" w:eastAsia="Arial" w:hAnsi="Palatino Linotype" w:cs="Arial"/>
          <w:i/>
        </w:rPr>
        <w:t>t</w:t>
      </w:r>
      <w:r w:rsidRPr="00D229A7">
        <w:rPr>
          <w:rFonts w:ascii="Palatino Linotype" w:eastAsia="Arial" w:hAnsi="Palatino Linotype" w:cs="Arial"/>
          <w:i/>
          <w:spacing w:val="1"/>
        </w:rPr>
        <w:t>u</w:t>
      </w:r>
      <w:r w:rsidRPr="00D229A7">
        <w:rPr>
          <w:rFonts w:ascii="Palatino Linotype" w:eastAsia="Arial" w:hAnsi="Palatino Linotype" w:cs="Arial"/>
          <w:i/>
        </w:rPr>
        <w:t>d</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e</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2"/>
        </w:rPr>
        <w:t xml:space="preserve"> </w:t>
      </w:r>
      <w:r w:rsidRPr="00D229A7">
        <w:rPr>
          <w:rFonts w:ascii="Palatino Linotype" w:eastAsia="Arial" w:hAnsi="Palatino Linotype" w:cs="Arial"/>
          <w:i/>
        </w:rPr>
        <w:t>la clasi</w:t>
      </w:r>
      <w:r w:rsidRPr="00D229A7">
        <w:rPr>
          <w:rFonts w:ascii="Palatino Linotype" w:eastAsia="Arial" w:hAnsi="Palatino Linotype" w:cs="Arial"/>
          <w:i/>
          <w:spacing w:val="3"/>
        </w:rPr>
        <w:t>f</w:t>
      </w:r>
      <w:r w:rsidRPr="00D229A7">
        <w:rPr>
          <w:rFonts w:ascii="Palatino Linotype" w:eastAsia="Arial" w:hAnsi="Palatino Linotype" w:cs="Arial"/>
          <w:i/>
        </w:rPr>
        <w:t>icaci</w:t>
      </w:r>
      <w:r w:rsidRPr="00D229A7">
        <w:rPr>
          <w:rFonts w:ascii="Palatino Linotype" w:eastAsia="Arial" w:hAnsi="Palatino Linotype" w:cs="Arial"/>
          <w:i/>
          <w:spacing w:val="-2"/>
        </w:rPr>
        <w:t>ó</w:t>
      </w:r>
      <w:r w:rsidRPr="00D229A7">
        <w:rPr>
          <w:rFonts w:ascii="Palatino Linotype" w:eastAsia="Arial" w:hAnsi="Palatino Linotype" w:cs="Arial"/>
          <w:i/>
        </w:rPr>
        <w:t>n</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e</w:t>
      </w:r>
      <w:r w:rsidRPr="00D229A7">
        <w:rPr>
          <w:rFonts w:ascii="Palatino Linotype" w:eastAsia="Arial" w:hAnsi="Palatino Linotype" w:cs="Arial"/>
          <w:i/>
          <w:spacing w:val="2"/>
        </w:rPr>
        <w:t xml:space="preserve"> </w:t>
      </w:r>
      <w:r w:rsidRPr="00D229A7">
        <w:rPr>
          <w:rFonts w:ascii="Palatino Linotype" w:eastAsia="Arial" w:hAnsi="Palatino Linotype" w:cs="Arial"/>
          <w:i/>
        </w:rPr>
        <w:t>i</w:t>
      </w:r>
      <w:r w:rsidRPr="00D229A7">
        <w:rPr>
          <w:rFonts w:ascii="Palatino Linotype" w:eastAsia="Arial" w:hAnsi="Palatino Linotype" w:cs="Arial"/>
          <w:i/>
          <w:spacing w:val="-2"/>
        </w:rPr>
        <w:t>n</w:t>
      </w:r>
      <w:r w:rsidRPr="00D229A7">
        <w:rPr>
          <w:rFonts w:ascii="Palatino Linotype" w:eastAsia="Arial" w:hAnsi="Palatino Linotype" w:cs="Arial"/>
          <w:i/>
          <w:spacing w:val="3"/>
        </w:rPr>
        <w:t>f</w:t>
      </w:r>
      <w:r w:rsidRPr="00D229A7">
        <w:rPr>
          <w:rFonts w:ascii="Palatino Linotype" w:eastAsia="Arial" w:hAnsi="Palatino Linotype" w:cs="Arial"/>
          <w:i/>
          <w:spacing w:val="1"/>
        </w:rPr>
        <w:t>o</w:t>
      </w:r>
      <w:r w:rsidRPr="00D229A7">
        <w:rPr>
          <w:rFonts w:ascii="Palatino Linotype" w:eastAsia="Arial" w:hAnsi="Palatino Linotype" w:cs="Arial"/>
          <w:i/>
          <w:spacing w:val="-3"/>
        </w:rPr>
        <w:t>r</w:t>
      </w:r>
      <w:r w:rsidRPr="00D229A7">
        <w:rPr>
          <w:rFonts w:ascii="Palatino Linotype" w:eastAsia="Arial" w:hAnsi="Palatino Linotype" w:cs="Arial"/>
          <w:i/>
          <w:spacing w:val="1"/>
        </w:rPr>
        <w:t>ma</w:t>
      </w:r>
      <w:r w:rsidRPr="00D229A7">
        <w:rPr>
          <w:rFonts w:ascii="Palatino Linotype" w:eastAsia="Arial" w:hAnsi="Palatino Linotype" w:cs="Arial"/>
          <w:i/>
        </w:rPr>
        <w:t>ci</w:t>
      </w:r>
      <w:r w:rsidRPr="00D229A7">
        <w:rPr>
          <w:rFonts w:ascii="Palatino Linotype" w:eastAsia="Arial" w:hAnsi="Palatino Linotype" w:cs="Arial"/>
          <w:i/>
          <w:spacing w:val="-2"/>
        </w:rPr>
        <w:t>ó</w:t>
      </w:r>
      <w:r w:rsidRPr="00D229A7">
        <w:rPr>
          <w:rFonts w:ascii="Palatino Linotype" w:eastAsia="Arial" w:hAnsi="Palatino Linotype" w:cs="Arial"/>
          <w:i/>
        </w:rPr>
        <w:t>n</w:t>
      </w:r>
      <w:r w:rsidRPr="00D229A7">
        <w:rPr>
          <w:rFonts w:ascii="Palatino Linotype" w:eastAsia="Arial" w:hAnsi="Palatino Linotype" w:cs="Arial"/>
          <w:i/>
          <w:spacing w:val="2"/>
        </w:rPr>
        <w:t xml:space="preserve"> </w:t>
      </w:r>
      <w:r w:rsidRPr="00D229A7">
        <w:rPr>
          <w:rFonts w:ascii="Palatino Linotype" w:eastAsia="Arial" w:hAnsi="Palatino Linotype" w:cs="Arial"/>
          <w:i/>
        </w:rPr>
        <w:t>i</w:t>
      </w:r>
      <w:r w:rsidRPr="00D229A7">
        <w:rPr>
          <w:rFonts w:ascii="Palatino Linotype" w:eastAsia="Arial" w:hAnsi="Palatino Linotype" w:cs="Arial"/>
          <w:i/>
          <w:spacing w:val="1"/>
        </w:rPr>
        <w:t>mp</w:t>
      </w:r>
      <w:r w:rsidRPr="00D229A7">
        <w:rPr>
          <w:rFonts w:ascii="Palatino Linotype" w:eastAsia="Arial" w:hAnsi="Palatino Linotype" w:cs="Arial"/>
          <w:i/>
        </w:rPr>
        <w:t>l</w:t>
      </w:r>
      <w:r w:rsidRPr="00D229A7">
        <w:rPr>
          <w:rFonts w:ascii="Palatino Linotype" w:eastAsia="Arial" w:hAnsi="Palatino Linotype" w:cs="Arial"/>
          <w:i/>
          <w:spacing w:val="-1"/>
        </w:rPr>
        <w:t>i</w:t>
      </w:r>
      <w:r w:rsidRPr="00D229A7">
        <w:rPr>
          <w:rFonts w:ascii="Palatino Linotype" w:eastAsia="Arial" w:hAnsi="Palatino Linotype" w:cs="Arial"/>
          <w:i/>
          <w:spacing w:val="-2"/>
        </w:rPr>
        <w:t>c</w:t>
      </w:r>
      <w:r w:rsidRPr="00D229A7">
        <w:rPr>
          <w:rFonts w:ascii="Palatino Linotype" w:eastAsia="Arial" w:hAnsi="Palatino Linotype" w:cs="Arial"/>
          <w:i/>
        </w:rPr>
        <w:t>a in</w:t>
      </w:r>
      <w:r w:rsidRPr="00D229A7">
        <w:rPr>
          <w:rFonts w:ascii="Palatino Linotype" w:eastAsia="Arial" w:hAnsi="Palatino Linotype" w:cs="Arial"/>
          <w:i/>
          <w:spacing w:val="-2"/>
        </w:rPr>
        <w:t>v</w:t>
      </w:r>
      <w:r w:rsidRPr="00D229A7">
        <w:rPr>
          <w:rFonts w:ascii="Palatino Linotype" w:eastAsia="Arial" w:hAnsi="Palatino Linotype" w:cs="Arial"/>
          <w:i/>
          <w:spacing w:val="1"/>
        </w:rPr>
        <w:t>a</w:t>
      </w:r>
      <w:r w:rsidRPr="00D229A7">
        <w:rPr>
          <w:rFonts w:ascii="Palatino Linotype" w:eastAsia="Arial" w:hAnsi="Palatino Linotype" w:cs="Arial"/>
          <w:i/>
        </w:rPr>
        <w:t>r</w:t>
      </w:r>
      <w:r w:rsidRPr="00D229A7">
        <w:rPr>
          <w:rFonts w:ascii="Palatino Linotype" w:eastAsia="Arial" w:hAnsi="Palatino Linotype" w:cs="Arial"/>
          <w:i/>
          <w:spacing w:val="-1"/>
        </w:rPr>
        <w:t>i</w:t>
      </w:r>
      <w:r w:rsidRPr="00D229A7">
        <w:rPr>
          <w:rFonts w:ascii="Palatino Linotype" w:eastAsia="Arial" w:hAnsi="Palatino Linotype" w:cs="Arial"/>
          <w:i/>
          <w:spacing w:val="1"/>
        </w:rPr>
        <w:t>ab</w:t>
      </w:r>
      <w:r w:rsidRPr="00D229A7">
        <w:rPr>
          <w:rFonts w:ascii="Palatino Linotype" w:eastAsia="Arial" w:hAnsi="Palatino Linotype" w:cs="Arial"/>
          <w:i/>
        </w:rPr>
        <w:t>le</w:t>
      </w:r>
      <w:r w:rsidRPr="00D229A7">
        <w:rPr>
          <w:rFonts w:ascii="Palatino Linotype" w:eastAsia="Arial" w:hAnsi="Palatino Linotype" w:cs="Arial"/>
          <w:i/>
          <w:spacing w:val="2"/>
        </w:rPr>
        <w:t>m</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rPr>
        <w:t>te</w:t>
      </w:r>
      <w:r w:rsidRPr="00D229A7">
        <w:rPr>
          <w:rFonts w:ascii="Palatino Linotype" w:eastAsia="Arial" w:hAnsi="Palatino Linotype" w:cs="Arial"/>
          <w:i/>
          <w:spacing w:val="3"/>
        </w:rPr>
        <w:t xml:space="preserve"> </w:t>
      </w:r>
      <w:r w:rsidRPr="00D229A7">
        <w:rPr>
          <w:rFonts w:ascii="Palatino Linotype" w:eastAsia="Arial" w:hAnsi="Palatino Linotype" w:cs="Arial"/>
          <w:i/>
        </w:rPr>
        <w:t xml:space="preserve">la </w:t>
      </w:r>
      <w:r w:rsidRPr="00D229A7">
        <w:rPr>
          <w:rFonts w:ascii="Palatino Linotype" w:eastAsia="Arial" w:hAnsi="Palatino Linotype" w:cs="Arial"/>
          <w:i/>
          <w:spacing w:val="1"/>
        </w:rPr>
        <w:t>e</w:t>
      </w:r>
      <w:r w:rsidRPr="00D229A7">
        <w:rPr>
          <w:rFonts w:ascii="Palatino Linotype" w:eastAsia="Arial" w:hAnsi="Palatino Linotype" w:cs="Arial"/>
          <w:i/>
          <w:spacing w:val="-2"/>
        </w:rPr>
        <w:t>x</w:t>
      </w:r>
      <w:r w:rsidRPr="00D229A7">
        <w:rPr>
          <w:rFonts w:ascii="Palatino Linotype" w:eastAsia="Arial" w:hAnsi="Palatino Linotype" w:cs="Arial"/>
          <w:i/>
        </w:rPr>
        <w:t>ist</w:t>
      </w:r>
      <w:r w:rsidRPr="00D229A7">
        <w:rPr>
          <w:rFonts w:ascii="Palatino Linotype" w:eastAsia="Arial" w:hAnsi="Palatino Linotype" w:cs="Arial"/>
          <w:i/>
          <w:spacing w:val="1"/>
        </w:rPr>
        <w:t>en</w:t>
      </w:r>
      <w:r w:rsidRPr="00D229A7">
        <w:rPr>
          <w:rFonts w:ascii="Palatino Linotype" w:eastAsia="Arial" w:hAnsi="Palatino Linotype" w:cs="Arial"/>
          <w:i/>
        </w:rPr>
        <w:t>cia</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e</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u</w:t>
      </w:r>
      <w:r w:rsidRPr="00D229A7">
        <w:rPr>
          <w:rFonts w:ascii="Palatino Linotype" w:eastAsia="Arial" w:hAnsi="Palatino Linotype" w:cs="Arial"/>
          <w:i/>
        </w:rPr>
        <w:t>n</w:t>
      </w:r>
      <w:r w:rsidRPr="00D229A7">
        <w:rPr>
          <w:rFonts w:ascii="Palatino Linotype" w:eastAsia="Arial" w:hAnsi="Palatino Linotype" w:cs="Arial"/>
          <w:i/>
          <w:spacing w:val="3"/>
        </w:rPr>
        <w:t xml:space="preserve"> </w:t>
      </w:r>
      <w:r w:rsidRPr="00D229A7">
        <w:rPr>
          <w:rFonts w:ascii="Palatino Linotype" w:eastAsia="Arial" w:hAnsi="Palatino Linotype" w:cs="Arial"/>
          <w:i/>
          <w:spacing w:val="1"/>
        </w:rPr>
        <w:t>do</w:t>
      </w:r>
      <w:r w:rsidRPr="00D229A7">
        <w:rPr>
          <w:rFonts w:ascii="Palatino Linotype" w:eastAsia="Arial" w:hAnsi="Palatino Linotype" w:cs="Arial"/>
          <w:i/>
          <w:spacing w:val="-2"/>
        </w:rPr>
        <w:t>c</w:t>
      </w:r>
      <w:r w:rsidRPr="00D229A7">
        <w:rPr>
          <w:rFonts w:ascii="Palatino Linotype" w:eastAsia="Arial" w:hAnsi="Palatino Linotype" w:cs="Arial"/>
          <w:i/>
          <w:spacing w:val="-1"/>
        </w:rPr>
        <w:t>u</w:t>
      </w:r>
      <w:r w:rsidRPr="00D229A7">
        <w:rPr>
          <w:rFonts w:ascii="Palatino Linotype" w:eastAsia="Arial" w:hAnsi="Palatino Linotype" w:cs="Arial"/>
          <w:i/>
          <w:spacing w:val="1"/>
        </w:rPr>
        <w:t>me</w:t>
      </w:r>
      <w:r w:rsidRPr="00D229A7">
        <w:rPr>
          <w:rFonts w:ascii="Palatino Linotype" w:eastAsia="Arial" w:hAnsi="Palatino Linotype" w:cs="Arial"/>
          <w:i/>
          <w:spacing w:val="-1"/>
        </w:rPr>
        <w:t>n</w:t>
      </w:r>
      <w:r w:rsidRPr="00D229A7">
        <w:rPr>
          <w:rFonts w:ascii="Palatino Linotype" w:eastAsia="Arial" w:hAnsi="Palatino Linotype" w:cs="Arial"/>
          <w:i/>
        </w:rPr>
        <w:t>to</w:t>
      </w:r>
      <w:r w:rsidRPr="00D229A7">
        <w:rPr>
          <w:rFonts w:ascii="Palatino Linotype" w:eastAsia="Arial" w:hAnsi="Palatino Linotype" w:cs="Arial"/>
          <w:i/>
          <w:spacing w:val="3"/>
        </w:rPr>
        <w:t xml:space="preserve"> </w:t>
      </w:r>
      <w:r w:rsidRPr="00D229A7">
        <w:rPr>
          <w:rFonts w:ascii="Palatino Linotype" w:eastAsia="Arial" w:hAnsi="Palatino Linotype" w:cs="Arial"/>
          <w:i/>
        </w:rPr>
        <w:t>o</w:t>
      </w:r>
      <w:r w:rsidRPr="00D229A7">
        <w:rPr>
          <w:rFonts w:ascii="Palatino Linotype" w:eastAsia="Arial" w:hAnsi="Palatino Linotype" w:cs="Arial"/>
          <w:i/>
          <w:spacing w:val="1"/>
        </w:rPr>
        <w:t xml:space="preserve"> do</w:t>
      </w:r>
      <w:r w:rsidRPr="00D229A7">
        <w:rPr>
          <w:rFonts w:ascii="Palatino Linotype" w:eastAsia="Arial" w:hAnsi="Palatino Linotype" w:cs="Arial"/>
          <w:i/>
          <w:spacing w:val="-2"/>
        </w:rPr>
        <w:t>c</w:t>
      </w:r>
      <w:r w:rsidRPr="00D229A7">
        <w:rPr>
          <w:rFonts w:ascii="Palatino Linotype" w:eastAsia="Arial" w:hAnsi="Palatino Linotype" w:cs="Arial"/>
          <w:i/>
          <w:spacing w:val="1"/>
        </w:rPr>
        <w:t>u</w:t>
      </w:r>
      <w:r w:rsidRPr="00D229A7">
        <w:rPr>
          <w:rFonts w:ascii="Palatino Linotype" w:eastAsia="Arial" w:hAnsi="Palatino Linotype" w:cs="Arial"/>
          <w:i/>
          <w:spacing w:val="-1"/>
        </w:rPr>
        <w:t>m</w:t>
      </w:r>
      <w:r w:rsidRPr="00D229A7">
        <w:rPr>
          <w:rFonts w:ascii="Palatino Linotype" w:eastAsia="Arial" w:hAnsi="Palatino Linotype" w:cs="Arial"/>
          <w:i/>
          <w:spacing w:val="1"/>
        </w:rPr>
        <w:t>en</w:t>
      </w:r>
      <w:r w:rsidRPr="00D229A7">
        <w:rPr>
          <w:rFonts w:ascii="Palatino Linotype" w:eastAsia="Arial" w:hAnsi="Palatino Linotype" w:cs="Arial"/>
          <w:i/>
          <w:spacing w:val="-2"/>
        </w:rPr>
        <w:t>t</w:t>
      </w:r>
      <w:r w:rsidRPr="00D229A7">
        <w:rPr>
          <w:rFonts w:ascii="Palatino Linotype" w:eastAsia="Arial" w:hAnsi="Palatino Linotype" w:cs="Arial"/>
          <w:i/>
          <w:spacing w:val="1"/>
        </w:rPr>
        <w:t>o</w:t>
      </w:r>
      <w:r w:rsidRPr="00D229A7">
        <w:rPr>
          <w:rFonts w:ascii="Palatino Linotype" w:eastAsia="Arial" w:hAnsi="Palatino Linotype" w:cs="Arial"/>
          <w:i/>
        </w:rPr>
        <w:t xml:space="preserve">s </w:t>
      </w:r>
      <w:r w:rsidRPr="00D229A7">
        <w:rPr>
          <w:rFonts w:ascii="Palatino Linotype" w:eastAsia="Arial" w:hAnsi="Palatino Linotype" w:cs="Arial"/>
          <w:i/>
          <w:spacing w:val="1"/>
        </w:rPr>
        <w:t>de</w:t>
      </w:r>
      <w:r w:rsidRPr="00D229A7">
        <w:rPr>
          <w:rFonts w:ascii="Palatino Linotype" w:eastAsia="Arial" w:hAnsi="Palatino Linotype" w:cs="Arial"/>
          <w:i/>
        </w:rPr>
        <w:t>t</w:t>
      </w:r>
      <w:r w:rsidRPr="00D229A7">
        <w:rPr>
          <w:rFonts w:ascii="Palatino Linotype" w:eastAsia="Arial" w:hAnsi="Palatino Linotype" w:cs="Arial"/>
          <w:i/>
          <w:spacing w:val="1"/>
        </w:rPr>
        <w:t>e</w:t>
      </w:r>
      <w:r w:rsidRPr="00D229A7">
        <w:rPr>
          <w:rFonts w:ascii="Palatino Linotype" w:eastAsia="Arial" w:hAnsi="Palatino Linotype" w:cs="Arial"/>
          <w:i/>
          <w:spacing w:val="-3"/>
        </w:rPr>
        <w:t>r</w:t>
      </w:r>
      <w:r w:rsidRPr="00D229A7">
        <w:rPr>
          <w:rFonts w:ascii="Palatino Linotype" w:eastAsia="Arial" w:hAnsi="Palatino Linotype" w:cs="Arial"/>
          <w:i/>
          <w:spacing w:val="1"/>
        </w:rPr>
        <w:t>m</w:t>
      </w:r>
      <w:r w:rsidRPr="00D229A7">
        <w:rPr>
          <w:rFonts w:ascii="Palatino Linotype" w:eastAsia="Arial" w:hAnsi="Palatino Linotype" w:cs="Arial"/>
          <w:i/>
        </w:rPr>
        <w:t>in</w:t>
      </w:r>
      <w:r w:rsidRPr="00D229A7">
        <w:rPr>
          <w:rFonts w:ascii="Palatino Linotype" w:eastAsia="Arial" w:hAnsi="Palatino Linotype" w:cs="Arial"/>
          <w:i/>
          <w:spacing w:val="-1"/>
        </w:rPr>
        <w:t>a</w:t>
      </w:r>
      <w:r w:rsidRPr="00D229A7">
        <w:rPr>
          <w:rFonts w:ascii="Palatino Linotype" w:eastAsia="Arial" w:hAnsi="Palatino Linotype" w:cs="Arial"/>
          <w:i/>
          <w:spacing w:val="1"/>
        </w:rPr>
        <w:t>do</w:t>
      </w:r>
      <w:r w:rsidRPr="00D229A7">
        <w:rPr>
          <w:rFonts w:ascii="Palatino Linotype" w:eastAsia="Arial" w:hAnsi="Palatino Linotype" w:cs="Arial"/>
          <w:i/>
        </w:rPr>
        <w:t xml:space="preserve">s, </w:t>
      </w:r>
      <w:r w:rsidRPr="00D229A7">
        <w:rPr>
          <w:rFonts w:ascii="Palatino Linotype" w:eastAsia="Arial" w:hAnsi="Palatino Linotype" w:cs="Arial"/>
          <w:i/>
          <w:spacing w:val="1"/>
        </w:rPr>
        <w:t>m</w:t>
      </w:r>
      <w:r w:rsidRPr="00D229A7">
        <w:rPr>
          <w:rFonts w:ascii="Palatino Linotype" w:eastAsia="Arial" w:hAnsi="Palatino Linotype" w:cs="Arial"/>
          <w:i/>
        </w:rPr>
        <w:t>ie</w:t>
      </w:r>
      <w:r w:rsidRPr="00D229A7">
        <w:rPr>
          <w:rFonts w:ascii="Palatino Linotype" w:eastAsia="Arial" w:hAnsi="Palatino Linotype" w:cs="Arial"/>
          <w:i/>
          <w:spacing w:val="1"/>
        </w:rPr>
        <w:t>n</w:t>
      </w:r>
      <w:r w:rsidRPr="00D229A7">
        <w:rPr>
          <w:rFonts w:ascii="Palatino Linotype" w:eastAsia="Arial" w:hAnsi="Palatino Linotype" w:cs="Arial"/>
          <w:i/>
        </w:rPr>
        <w:t>t</w:t>
      </w:r>
      <w:r w:rsidRPr="00D229A7">
        <w:rPr>
          <w:rFonts w:ascii="Palatino Linotype" w:eastAsia="Arial" w:hAnsi="Palatino Linotype" w:cs="Arial"/>
          <w:i/>
          <w:spacing w:val="-3"/>
        </w:rPr>
        <w:t>r</w:t>
      </w:r>
      <w:r w:rsidRPr="00D229A7">
        <w:rPr>
          <w:rFonts w:ascii="Palatino Linotype" w:eastAsia="Arial" w:hAnsi="Palatino Linotype" w:cs="Arial"/>
          <w:i/>
          <w:spacing w:val="1"/>
        </w:rPr>
        <w:t>a</w:t>
      </w:r>
      <w:r w:rsidRPr="00D229A7">
        <w:rPr>
          <w:rFonts w:ascii="Palatino Linotype" w:eastAsia="Arial" w:hAnsi="Palatino Linotype" w:cs="Arial"/>
          <w:i/>
        </w:rPr>
        <w:t>s</w:t>
      </w:r>
      <w:r w:rsidRPr="00D229A7">
        <w:rPr>
          <w:rFonts w:ascii="Palatino Linotype" w:eastAsia="Arial" w:hAnsi="Palatino Linotype" w:cs="Arial"/>
          <w:i/>
          <w:spacing w:val="2"/>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1"/>
        </w:rPr>
        <w:t xml:space="preserve"> </w:t>
      </w:r>
      <w:r w:rsidRPr="00D229A7">
        <w:rPr>
          <w:rFonts w:ascii="Palatino Linotype" w:eastAsia="Arial" w:hAnsi="Palatino Linotype" w:cs="Arial"/>
          <w:i/>
        </w:rPr>
        <w:t>la in</w:t>
      </w:r>
      <w:r w:rsidRPr="00D229A7">
        <w:rPr>
          <w:rFonts w:ascii="Palatino Linotype" w:eastAsia="Arial" w:hAnsi="Palatino Linotype" w:cs="Arial"/>
          <w:i/>
          <w:spacing w:val="1"/>
        </w:rPr>
        <w:t>e</w:t>
      </w:r>
      <w:r w:rsidRPr="00D229A7">
        <w:rPr>
          <w:rFonts w:ascii="Palatino Linotype" w:eastAsia="Arial" w:hAnsi="Palatino Linotype" w:cs="Arial"/>
          <w:i/>
        </w:rPr>
        <w:t>xist</w:t>
      </w:r>
      <w:r w:rsidRPr="00D229A7">
        <w:rPr>
          <w:rFonts w:ascii="Palatino Linotype" w:eastAsia="Arial" w:hAnsi="Palatino Linotype" w:cs="Arial"/>
          <w:i/>
          <w:spacing w:val="1"/>
        </w:rPr>
        <w:t>en</w:t>
      </w:r>
      <w:r w:rsidRPr="00D229A7">
        <w:rPr>
          <w:rFonts w:ascii="Palatino Linotype" w:eastAsia="Arial" w:hAnsi="Palatino Linotype" w:cs="Arial"/>
          <w:i/>
        </w:rPr>
        <w:t>cia c</w:t>
      </w:r>
      <w:r w:rsidRPr="00D229A7">
        <w:rPr>
          <w:rFonts w:ascii="Palatino Linotype" w:eastAsia="Arial" w:hAnsi="Palatino Linotype" w:cs="Arial"/>
          <w:i/>
          <w:spacing w:val="1"/>
        </w:rPr>
        <w:t>on</w:t>
      </w:r>
      <w:r w:rsidRPr="00D229A7">
        <w:rPr>
          <w:rFonts w:ascii="Palatino Linotype" w:eastAsia="Arial" w:hAnsi="Palatino Linotype" w:cs="Arial"/>
          <w:i/>
        </w:rPr>
        <w:t>l</w:t>
      </w:r>
      <w:r w:rsidRPr="00D229A7">
        <w:rPr>
          <w:rFonts w:ascii="Palatino Linotype" w:eastAsia="Arial" w:hAnsi="Palatino Linotype" w:cs="Arial"/>
          <w:i/>
          <w:spacing w:val="-1"/>
        </w:rPr>
        <w:t>l</w:t>
      </w:r>
      <w:r w:rsidRPr="00D229A7">
        <w:rPr>
          <w:rFonts w:ascii="Palatino Linotype" w:eastAsia="Arial" w:hAnsi="Palatino Linotype" w:cs="Arial"/>
          <w:i/>
          <w:spacing w:val="1"/>
        </w:rPr>
        <w:t>e</w:t>
      </w:r>
      <w:r w:rsidRPr="00D229A7">
        <w:rPr>
          <w:rFonts w:ascii="Palatino Linotype" w:eastAsia="Arial" w:hAnsi="Palatino Linotype" w:cs="Arial"/>
          <w:i/>
          <w:spacing w:val="-2"/>
        </w:rPr>
        <w:t>v</w:t>
      </w:r>
      <w:r w:rsidRPr="00D229A7">
        <w:rPr>
          <w:rFonts w:ascii="Palatino Linotype" w:eastAsia="Arial" w:hAnsi="Palatino Linotype" w:cs="Arial"/>
          <w:i/>
        </w:rPr>
        <w:t>a</w:t>
      </w:r>
      <w:r w:rsidRPr="00D229A7">
        <w:rPr>
          <w:rFonts w:ascii="Palatino Linotype" w:eastAsia="Arial" w:hAnsi="Palatino Linotype" w:cs="Arial"/>
          <w:i/>
          <w:spacing w:val="3"/>
        </w:rPr>
        <w:t xml:space="preserve"> </w:t>
      </w:r>
      <w:r w:rsidRPr="00D229A7">
        <w:rPr>
          <w:rFonts w:ascii="Palatino Linotype" w:eastAsia="Arial" w:hAnsi="Palatino Linotype" w:cs="Arial"/>
          <w:i/>
        </w:rPr>
        <w:t xml:space="preserve">la </w:t>
      </w:r>
      <w:r w:rsidRPr="00D229A7">
        <w:rPr>
          <w:rFonts w:ascii="Palatino Linotype" w:eastAsia="Arial" w:hAnsi="Palatino Linotype" w:cs="Arial"/>
          <w:i/>
          <w:spacing w:val="-1"/>
        </w:rPr>
        <w:t>a</w:t>
      </w:r>
      <w:r w:rsidRPr="00D229A7">
        <w:rPr>
          <w:rFonts w:ascii="Palatino Linotype" w:eastAsia="Arial" w:hAnsi="Palatino Linotype" w:cs="Arial"/>
          <w:i/>
          <w:spacing w:val="1"/>
        </w:rPr>
        <w:t>u</w:t>
      </w:r>
      <w:r w:rsidRPr="00D229A7">
        <w:rPr>
          <w:rFonts w:ascii="Palatino Linotype" w:eastAsia="Arial" w:hAnsi="Palatino Linotype" w:cs="Arial"/>
          <w:i/>
        </w:rPr>
        <w:t>s</w:t>
      </w:r>
      <w:r w:rsidRPr="00D229A7">
        <w:rPr>
          <w:rFonts w:ascii="Palatino Linotype" w:eastAsia="Arial" w:hAnsi="Palatino Linotype" w:cs="Arial"/>
          <w:i/>
          <w:spacing w:val="-1"/>
        </w:rPr>
        <w:t>e</w:t>
      </w:r>
      <w:r w:rsidRPr="00D229A7">
        <w:rPr>
          <w:rFonts w:ascii="Palatino Linotype" w:eastAsia="Arial" w:hAnsi="Palatino Linotype" w:cs="Arial"/>
          <w:i/>
          <w:spacing w:val="1"/>
        </w:rPr>
        <w:t>n</w:t>
      </w:r>
      <w:r w:rsidRPr="00D229A7">
        <w:rPr>
          <w:rFonts w:ascii="Palatino Linotype" w:eastAsia="Arial" w:hAnsi="Palatino Linotype" w:cs="Arial"/>
          <w:i/>
        </w:rPr>
        <w:t xml:space="preserve">cia </w:t>
      </w:r>
      <w:r w:rsidRPr="00D229A7">
        <w:rPr>
          <w:rFonts w:ascii="Palatino Linotype" w:eastAsia="Arial" w:hAnsi="Palatino Linotype" w:cs="Arial"/>
          <w:i/>
          <w:spacing w:val="1"/>
        </w:rPr>
        <w:t>d</w:t>
      </w:r>
      <w:r w:rsidRPr="00D229A7">
        <w:rPr>
          <w:rFonts w:ascii="Palatino Linotype" w:eastAsia="Arial" w:hAnsi="Palatino Linotype" w:cs="Arial"/>
          <w:i/>
        </w:rPr>
        <w:t>e</w:t>
      </w:r>
      <w:r w:rsidRPr="00D229A7">
        <w:rPr>
          <w:rFonts w:ascii="Palatino Linotype" w:eastAsia="Arial" w:hAnsi="Palatino Linotype" w:cs="Arial"/>
          <w:i/>
          <w:spacing w:val="1"/>
        </w:rPr>
        <w:t xml:space="preserve"> </w:t>
      </w:r>
      <w:r w:rsidRPr="00D229A7">
        <w:rPr>
          <w:rFonts w:ascii="Palatino Linotype" w:eastAsia="Arial" w:hAnsi="Palatino Linotype" w:cs="Arial"/>
          <w:i/>
        </w:rPr>
        <w:t xml:space="preserve">los </w:t>
      </w:r>
      <w:r w:rsidRPr="00D229A7">
        <w:rPr>
          <w:rFonts w:ascii="Palatino Linotype" w:eastAsia="Arial" w:hAnsi="Palatino Linotype" w:cs="Arial"/>
          <w:i/>
          <w:spacing w:val="1"/>
        </w:rPr>
        <w:t>m</w:t>
      </w:r>
      <w:r w:rsidRPr="00D229A7">
        <w:rPr>
          <w:rFonts w:ascii="Palatino Linotype" w:eastAsia="Arial" w:hAnsi="Palatino Linotype" w:cs="Arial"/>
          <w:i/>
        </w:rPr>
        <w:t>i</w:t>
      </w:r>
      <w:r w:rsidRPr="00D229A7">
        <w:rPr>
          <w:rFonts w:ascii="Palatino Linotype" w:eastAsia="Arial" w:hAnsi="Palatino Linotype" w:cs="Arial"/>
          <w:i/>
          <w:spacing w:val="-3"/>
        </w:rPr>
        <w:t>s</w:t>
      </w:r>
      <w:r w:rsidRPr="00D229A7">
        <w:rPr>
          <w:rFonts w:ascii="Palatino Linotype" w:eastAsia="Arial" w:hAnsi="Palatino Linotype" w:cs="Arial"/>
          <w:i/>
          <w:spacing w:val="1"/>
        </w:rPr>
        <w:t>mo</w:t>
      </w:r>
      <w:r w:rsidRPr="00D229A7">
        <w:rPr>
          <w:rFonts w:ascii="Palatino Linotype" w:eastAsia="Arial" w:hAnsi="Palatino Linotype" w:cs="Arial"/>
          <w:i/>
        </w:rPr>
        <w:t xml:space="preserve">s </w:t>
      </w:r>
      <w:r w:rsidRPr="00D229A7">
        <w:rPr>
          <w:rFonts w:ascii="Palatino Linotype" w:eastAsia="Arial" w:hAnsi="Palatino Linotype" w:cs="Arial"/>
          <w:i/>
          <w:spacing w:val="1"/>
        </w:rPr>
        <w:t>e</w:t>
      </w:r>
      <w:r w:rsidRPr="00D229A7">
        <w:rPr>
          <w:rFonts w:ascii="Palatino Linotype" w:eastAsia="Arial" w:hAnsi="Palatino Linotype" w:cs="Arial"/>
          <w:i/>
        </w:rPr>
        <w:t>n</w:t>
      </w:r>
      <w:r w:rsidRPr="00D229A7">
        <w:rPr>
          <w:rFonts w:ascii="Palatino Linotype" w:eastAsia="Arial" w:hAnsi="Palatino Linotype" w:cs="Arial"/>
          <w:i/>
          <w:spacing w:val="1"/>
        </w:rPr>
        <w:t xml:space="preserve"> </w:t>
      </w:r>
      <w:r w:rsidRPr="00D229A7">
        <w:rPr>
          <w:rFonts w:ascii="Palatino Linotype" w:eastAsia="Arial" w:hAnsi="Palatino Linotype" w:cs="Arial"/>
          <w:i/>
        </w:rPr>
        <w:t xml:space="preserve">los </w:t>
      </w:r>
      <w:r w:rsidRPr="00D229A7">
        <w:rPr>
          <w:rFonts w:ascii="Palatino Linotype" w:eastAsia="Arial" w:hAnsi="Palatino Linotype" w:cs="Arial"/>
          <w:i/>
          <w:spacing w:val="1"/>
        </w:rPr>
        <w:t>a</w:t>
      </w:r>
      <w:r w:rsidRPr="00D229A7">
        <w:rPr>
          <w:rFonts w:ascii="Palatino Linotype" w:eastAsia="Arial" w:hAnsi="Palatino Linotype" w:cs="Arial"/>
          <w:i/>
        </w:rPr>
        <w:t>rchi</w:t>
      </w:r>
      <w:r w:rsidRPr="00D229A7">
        <w:rPr>
          <w:rFonts w:ascii="Palatino Linotype" w:eastAsia="Arial" w:hAnsi="Palatino Linotype" w:cs="Arial"/>
          <w:i/>
          <w:spacing w:val="-3"/>
        </w:rPr>
        <w:t>v</w:t>
      </w:r>
      <w:r w:rsidRPr="00D229A7">
        <w:rPr>
          <w:rFonts w:ascii="Palatino Linotype" w:eastAsia="Arial" w:hAnsi="Palatino Linotype" w:cs="Arial"/>
          <w:i/>
          <w:spacing w:val="1"/>
        </w:rPr>
        <w:t>o</w:t>
      </w:r>
      <w:r w:rsidRPr="00D229A7">
        <w:rPr>
          <w:rFonts w:ascii="Palatino Linotype" w:eastAsia="Arial" w:hAnsi="Palatino Linotype" w:cs="Arial"/>
          <w:i/>
        </w:rPr>
        <w:t xml:space="preserve">s </w:t>
      </w:r>
      <w:r w:rsidRPr="00D229A7">
        <w:rPr>
          <w:rFonts w:ascii="Palatino Linotype" w:eastAsia="Arial" w:hAnsi="Palatino Linotype" w:cs="Arial"/>
          <w:i/>
          <w:spacing w:val="-1"/>
        </w:rPr>
        <w:t>d</w:t>
      </w:r>
      <w:r w:rsidRPr="00D229A7">
        <w:rPr>
          <w:rFonts w:ascii="Palatino Linotype" w:eastAsia="Arial" w:hAnsi="Palatino Linotype" w:cs="Arial"/>
          <w:i/>
        </w:rPr>
        <w:t>e la</w:t>
      </w:r>
      <w:r w:rsidRPr="00D229A7">
        <w:rPr>
          <w:rFonts w:ascii="Palatino Linotype" w:eastAsia="Arial" w:hAnsi="Palatino Linotype" w:cs="Arial"/>
          <w:i/>
          <w:spacing w:val="1"/>
        </w:rPr>
        <w:t xml:space="preserve"> d</w:t>
      </w:r>
      <w:r w:rsidRPr="00D229A7">
        <w:rPr>
          <w:rFonts w:ascii="Palatino Linotype" w:eastAsia="Arial" w:hAnsi="Palatino Linotype" w:cs="Arial"/>
          <w:i/>
          <w:spacing w:val="-1"/>
        </w:rPr>
        <w:t>e</w:t>
      </w:r>
      <w:r w:rsidRPr="00D229A7">
        <w:rPr>
          <w:rFonts w:ascii="Palatino Linotype" w:eastAsia="Arial" w:hAnsi="Palatino Linotype" w:cs="Arial"/>
          <w:i/>
          <w:spacing w:val="1"/>
        </w:rPr>
        <w:t>pe</w:t>
      </w:r>
      <w:r w:rsidRPr="00D229A7">
        <w:rPr>
          <w:rFonts w:ascii="Palatino Linotype" w:eastAsia="Arial" w:hAnsi="Palatino Linotype" w:cs="Arial"/>
          <w:i/>
          <w:spacing w:val="-1"/>
        </w:rPr>
        <w:t>n</w:t>
      </w:r>
      <w:r w:rsidRPr="00D229A7">
        <w:rPr>
          <w:rFonts w:ascii="Palatino Linotype" w:eastAsia="Arial" w:hAnsi="Palatino Linotype" w:cs="Arial"/>
          <w:i/>
          <w:spacing w:val="1"/>
        </w:rPr>
        <w:t>den</w:t>
      </w:r>
      <w:r w:rsidRPr="00D229A7">
        <w:rPr>
          <w:rFonts w:ascii="Palatino Linotype" w:eastAsia="Arial" w:hAnsi="Palatino Linotype" w:cs="Arial"/>
          <w:i/>
        </w:rPr>
        <w:t>c</w:t>
      </w:r>
      <w:r w:rsidRPr="00D229A7">
        <w:rPr>
          <w:rFonts w:ascii="Palatino Linotype" w:eastAsia="Arial" w:hAnsi="Palatino Linotype" w:cs="Arial"/>
          <w:i/>
          <w:spacing w:val="-3"/>
        </w:rPr>
        <w:t>i</w:t>
      </w:r>
      <w:r w:rsidRPr="00D229A7">
        <w:rPr>
          <w:rFonts w:ascii="Palatino Linotype" w:eastAsia="Arial" w:hAnsi="Palatino Linotype" w:cs="Arial"/>
          <w:i/>
        </w:rPr>
        <w:t>a</w:t>
      </w:r>
      <w:r w:rsidRPr="00D229A7">
        <w:rPr>
          <w:rFonts w:ascii="Palatino Linotype" w:eastAsia="Arial" w:hAnsi="Palatino Linotype" w:cs="Arial"/>
          <w:i/>
          <w:spacing w:val="1"/>
        </w:rPr>
        <w:t xml:space="preserve"> </w:t>
      </w:r>
      <w:r w:rsidRPr="00D229A7">
        <w:rPr>
          <w:rFonts w:ascii="Palatino Linotype" w:eastAsia="Arial" w:hAnsi="Palatino Linotype" w:cs="Arial"/>
          <w:i/>
        </w:rPr>
        <w:t xml:space="preserve">o </w:t>
      </w:r>
      <w:r w:rsidRPr="00D229A7">
        <w:rPr>
          <w:rFonts w:ascii="Palatino Linotype" w:eastAsia="Arial" w:hAnsi="Palatino Linotype" w:cs="Arial"/>
          <w:i/>
          <w:spacing w:val="1"/>
        </w:rPr>
        <w:t>en</w:t>
      </w:r>
      <w:r w:rsidRPr="00D229A7">
        <w:rPr>
          <w:rFonts w:ascii="Palatino Linotype" w:eastAsia="Arial" w:hAnsi="Palatino Linotype" w:cs="Arial"/>
          <w:i/>
        </w:rPr>
        <w:t>t</w:t>
      </w:r>
      <w:r w:rsidRPr="00D229A7">
        <w:rPr>
          <w:rFonts w:ascii="Palatino Linotype" w:eastAsia="Arial" w:hAnsi="Palatino Linotype" w:cs="Arial"/>
          <w:i/>
          <w:spacing w:val="-2"/>
        </w:rPr>
        <w:t>i</w:t>
      </w:r>
      <w:r w:rsidRPr="00D229A7">
        <w:rPr>
          <w:rFonts w:ascii="Palatino Linotype" w:eastAsia="Arial" w:hAnsi="Palatino Linotype" w:cs="Arial"/>
          <w:i/>
          <w:spacing w:val="-1"/>
        </w:rPr>
        <w:t>d</w:t>
      </w:r>
      <w:r w:rsidRPr="00D229A7">
        <w:rPr>
          <w:rFonts w:ascii="Palatino Linotype" w:eastAsia="Arial" w:hAnsi="Palatino Linotype" w:cs="Arial"/>
          <w:i/>
          <w:spacing w:val="1"/>
        </w:rPr>
        <w:t>a</w:t>
      </w:r>
      <w:r w:rsidRPr="00D229A7">
        <w:rPr>
          <w:rFonts w:ascii="Palatino Linotype" w:eastAsia="Arial" w:hAnsi="Palatino Linotype" w:cs="Arial"/>
          <w:i/>
        </w:rPr>
        <w:t>d</w:t>
      </w:r>
      <w:r w:rsidRPr="00D229A7">
        <w:rPr>
          <w:rFonts w:ascii="Palatino Linotype" w:eastAsia="Arial" w:hAnsi="Palatino Linotype" w:cs="Arial"/>
          <w:i/>
          <w:spacing w:val="1"/>
        </w:rPr>
        <w:t xml:space="preserve"> </w:t>
      </w:r>
      <w:r w:rsidRPr="00D229A7">
        <w:rPr>
          <w:rFonts w:ascii="Palatino Linotype" w:eastAsia="Arial" w:hAnsi="Palatino Linotype" w:cs="Arial"/>
          <w:i/>
          <w:spacing w:val="-1"/>
        </w:rPr>
        <w:t>d</w:t>
      </w:r>
      <w:r w:rsidRPr="00D229A7">
        <w:rPr>
          <w:rFonts w:ascii="Palatino Linotype" w:eastAsia="Arial" w:hAnsi="Palatino Linotype" w:cs="Arial"/>
          <w:i/>
        </w:rPr>
        <w:t>e</w:t>
      </w:r>
      <w:r w:rsidRPr="00D229A7">
        <w:rPr>
          <w:rFonts w:ascii="Palatino Linotype" w:eastAsia="Arial" w:hAnsi="Palatino Linotype" w:cs="Arial"/>
          <w:i/>
          <w:spacing w:val="1"/>
        </w:rPr>
        <w:t xml:space="preserve"> </w:t>
      </w:r>
      <w:r w:rsidRPr="00D229A7">
        <w:rPr>
          <w:rFonts w:ascii="Palatino Linotype" w:eastAsia="Arial" w:hAnsi="Palatino Linotype" w:cs="Arial"/>
          <w:i/>
          <w:spacing w:val="-1"/>
        </w:rPr>
        <w:t>q</w:t>
      </w:r>
      <w:r w:rsidRPr="00D229A7">
        <w:rPr>
          <w:rFonts w:ascii="Palatino Linotype" w:eastAsia="Arial" w:hAnsi="Palatino Linotype" w:cs="Arial"/>
          <w:i/>
          <w:spacing w:val="1"/>
        </w:rPr>
        <w:t>u</w:t>
      </w:r>
      <w:r w:rsidRPr="00D229A7">
        <w:rPr>
          <w:rFonts w:ascii="Palatino Linotype" w:eastAsia="Arial" w:hAnsi="Palatino Linotype" w:cs="Arial"/>
          <w:i/>
        </w:rPr>
        <w:t>e</w:t>
      </w:r>
      <w:r w:rsidRPr="00D229A7">
        <w:rPr>
          <w:rFonts w:ascii="Palatino Linotype" w:eastAsia="Arial" w:hAnsi="Palatino Linotype" w:cs="Arial"/>
          <w:i/>
          <w:spacing w:val="1"/>
        </w:rPr>
        <w:t xml:space="preserve"> </w:t>
      </w:r>
      <w:r w:rsidRPr="00D229A7">
        <w:rPr>
          <w:rFonts w:ascii="Palatino Linotype" w:eastAsia="Arial" w:hAnsi="Palatino Linotype" w:cs="Arial"/>
          <w:i/>
          <w:spacing w:val="-2"/>
        </w:rPr>
        <w:t>s</w:t>
      </w:r>
      <w:r w:rsidRPr="00D229A7">
        <w:rPr>
          <w:rFonts w:ascii="Palatino Linotype" w:eastAsia="Arial" w:hAnsi="Palatino Linotype" w:cs="Arial"/>
          <w:i/>
        </w:rPr>
        <w:t>e</w:t>
      </w:r>
      <w:r w:rsidRPr="00D229A7">
        <w:rPr>
          <w:rFonts w:ascii="Palatino Linotype" w:eastAsia="Arial" w:hAnsi="Palatino Linotype" w:cs="Arial"/>
          <w:i/>
          <w:spacing w:val="1"/>
        </w:rPr>
        <w:t xml:space="preserve"> t</w:t>
      </w:r>
      <w:r w:rsidRPr="00D229A7">
        <w:rPr>
          <w:rFonts w:ascii="Palatino Linotype" w:eastAsia="Arial" w:hAnsi="Palatino Linotype" w:cs="Arial"/>
          <w:i/>
        </w:rPr>
        <w:t>ra</w:t>
      </w:r>
      <w:r w:rsidRPr="00D229A7">
        <w:rPr>
          <w:rFonts w:ascii="Palatino Linotype" w:eastAsia="Arial" w:hAnsi="Palatino Linotype" w:cs="Arial"/>
          <w:i/>
          <w:spacing w:val="-2"/>
        </w:rPr>
        <w:t>t</w:t>
      </w:r>
      <w:r w:rsidRPr="00D229A7">
        <w:rPr>
          <w:rFonts w:ascii="Palatino Linotype" w:eastAsia="Arial" w:hAnsi="Palatino Linotype" w:cs="Arial"/>
          <w:i/>
          <w:spacing w:val="1"/>
        </w:rPr>
        <w:t>e</w:t>
      </w:r>
      <w:r w:rsidRPr="00D229A7">
        <w:rPr>
          <w:rFonts w:ascii="Palatino Linotype" w:eastAsia="Arial" w:hAnsi="Palatino Linotype" w:cs="Arial"/>
          <w:i/>
        </w:rPr>
        <w:t>.</w:t>
      </w:r>
    </w:p>
    <w:p w14:paraId="4C57AB6D" w14:textId="77777777" w:rsidR="0088270A" w:rsidRPr="00D229A7" w:rsidRDefault="0088270A" w:rsidP="0088270A">
      <w:pPr>
        <w:pStyle w:val="Prrafodelista"/>
        <w:spacing w:line="360" w:lineRule="auto"/>
        <w:ind w:left="0"/>
        <w:jc w:val="both"/>
        <w:rPr>
          <w:rFonts w:ascii="Palatino Linotype" w:eastAsiaTheme="minorEastAsia" w:hAnsi="Palatino Linotype" w:cs="Arial"/>
          <w:i/>
          <w:sz w:val="24"/>
        </w:rPr>
      </w:pPr>
    </w:p>
    <w:p w14:paraId="5A58528E" w14:textId="77777777" w:rsidR="0088270A" w:rsidRPr="00D229A7" w:rsidRDefault="0088270A" w:rsidP="0088270A">
      <w:pPr>
        <w:numPr>
          <w:ilvl w:val="0"/>
          <w:numId w:val="1"/>
        </w:numPr>
        <w:spacing w:line="360" w:lineRule="auto"/>
        <w:ind w:left="0" w:right="49" w:firstLine="0"/>
        <w:contextualSpacing/>
        <w:jc w:val="both"/>
        <w:rPr>
          <w:rFonts w:ascii="Palatino Linotype" w:eastAsiaTheme="minorEastAsia" w:hAnsi="Palatino Linotype"/>
          <w:lang w:val="es-ES_tradnl"/>
        </w:rPr>
      </w:pPr>
      <w:r w:rsidRPr="00D229A7">
        <w:rPr>
          <w:rFonts w:ascii="Palatino Linotype" w:eastAsia="MS Gothic" w:hAnsi="Palatino Linotype"/>
        </w:rPr>
        <w:t xml:space="preserve">Ahora bien, en razón de la pretendida clasificación de la información por parte del Sujeto Obligado, es importante señalar que a la clasificación total o parcial de la información requerida mediante solicitud de acceso a la información pública, constituye una restricción al derecho humano de acceso a la información. </w:t>
      </w:r>
    </w:p>
    <w:p w14:paraId="09640940" w14:textId="77777777" w:rsidR="0088270A" w:rsidRPr="00D229A7" w:rsidRDefault="0088270A" w:rsidP="0088270A">
      <w:pPr>
        <w:spacing w:line="360" w:lineRule="auto"/>
        <w:ind w:right="49"/>
        <w:contextualSpacing/>
        <w:jc w:val="both"/>
        <w:rPr>
          <w:rFonts w:ascii="Palatino Linotype" w:eastAsiaTheme="minorEastAsia" w:hAnsi="Palatino Linotype"/>
          <w:lang w:val="es-ES_tradnl"/>
        </w:rPr>
      </w:pPr>
    </w:p>
    <w:p w14:paraId="5DC392CC" w14:textId="77777777" w:rsidR="0088270A" w:rsidRPr="00D229A7" w:rsidRDefault="0088270A" w:rsidP="0088270A">
      <w:pPr>
        <w:numPr>
          <w:ilvl w:val="0"/>
          <w:numId w:val="1"/>
        </w:numPr>
        <w:spacing w:line="360" w:lineRule="auto"/>
        <w:ind w:left="0" w:right="49" w:firstLine="0"/>
        <w:contextualSpacing/>
        <w:jc w:val="both"/>
        <w:rPr>
          <w:rFonts w:ascii="Palatino Linotype" w:eastAsiaTheme="minorEastAsia" w:hAnsi="Palatino Linotype"/>
          <w:lang w:val="es-ES_tradnl"/>
        </w:rPr>
      </w:pPr>
      <w:r w:rsidRPr="00D229A7">
        <w:rPr>
          <w:rFonts w:ascii="Palatino Linotype" w:eastAsia="MS Gothic" w:hAnsi="Palatino Linotype"/>
        </w:rPr>
        <w:t>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32E37EF1" w14:textId="77777777" w:rsidR="0088270A" w:rsidRPr="00D229A7" w:rsidRDefault="0088270A" w:rsidP="0088270A">
      <w:pPr>
        <w:pStyle w:val="Prrafodelista"/>
        <w:rPr>
          <w:rFonts w:ascii="Palatino Linotype" w:hAnsi="Palatino Linotype" w:cs="Arial"/>
          <w:color w:val="000000"/>
          <w:sz w:val="24"/>
        </w:rPr>
      </w:pPr>
    </w:p>
    <w:p w14:paraId="5C89AD6E" w14:textId="77777777" w:rsidR="00BA0877" w:rsidRPr="00D229A7" w:rsidRDefault="0088270A" w:rsidP="00BA0877">
      <w:pPr>
        <w:numPr>
          <w:ilvl w:val="0"/>
          <w:numId w:val="1"/>
        </w:numPr>
        <w:spacing w:line="360" w:lineRule="auto"/>
        <w:ind w:left="0" w:right="49" w:firstLine="0"/>
        <w:contextualSpacing/>
        <w:jc w:val="both"/>
        <w:rPr>
          <w:rFonts w:ascii="Palatino Linotype" w:eastAsiaTheme="minorEastAsia" w:hAnsi="Palatino Linotype"/>
          <w:lang w:val="es-ES_tradnl"/>
        </w:rPr>
      </w:pPr>
      <w:r w:rsidRPr="00D229A7">
        <w:rPr>
          <w:rFonts w:ascii="Palatino Linotype" w:hAnsi="Palatino Linotype" w:cs="Arial"/>
          <w:color w:val="000000"/>
        </w:rPr>
        <w:t xml:space="preserve">En este caso, es importante señalar que para la clasificación de la información se debe atender a cierta formalidades establecidas en la Ley, por lo que le </w:t>
      </w:r>
      <w:r w:rsidRPr="00D229A7">
        <w:rPr>
          <w:rFonts w:ascii="Palatino Linotype" w:eastAsia="MS Gothic" w:hAnsi="Palatino Linotype"/>
          <w:b/>
        </w:rPr>
        <w:t>SUJETO OBLIGADO</w:t>
      </w:r>
      <w:r w:rsidRPr="00D229A7">
        <w:rPr>
          <w:rFonts w:ascii="Palatino Linotype" w:eastAsia="MS Gothic" w:hAnsi="Palatino Linotype"/>
        </w:rPr>
        <w:t xml:space="preserve"> debe identificar claramente el tipo de información para acreditar que el supuesto de hecho corresponde estrictamente con la hipótesis jurídica. Esto también lo debe de realizar el servidor público habilitado y el titular del área que administra la información.</w:t>
      </w:r>
    </w:p>
    <w:p w14:paraId="2FD2F9AE" w14:textId="77777777" w:rsidR="0088270A" w:rsidRPr="00D229A7" w:rsidRDefault="0088270A" w:rsidP="00BA0877">
      <w:pPr>
        <w:numPr>
          <w:ilvl w:val="0"/>
          <w:numId w:val="1"/>
        </w:numPr>
        <w:spacing w:line="360" w:lineRule="auto"/>
        <w:ind w:left="0" w:right="49" w:firstLine="0"/>
        <w:contextualSpacing/>
        <w:jc w:val="both"/>
        <w:rPr>
          <w:rFonts w:ascii="Palatino Linotype" w:eastAsiaTheme="minorEastAsia" w:hAnsi="Palatino Linotype"/>
          <w:lang w:val="es-ES_tradnl"/>
        </w:rPr>
      </w:pPr>
      <w:r w:rsidRPr="00D229A7">
        <w:rPr>
          <w:rFonts w:ascii="Palatino Linotype" w:eastAsia="MS Gothic" w:hAnsi="Palatino Linotype"/>
        </w:rPr>
        <w:lastRenderedPageBreak/>
        <w:t>Al respecto, los Lineamientos Generales en Materia de Clasificación y Desclasificación de la Información, así Como para la Elaboración de Versiones Públicas, por cuanto hace a la clasificación de la información, señalan lo siguiente:</w:t>
      </w:r>
    </w:p>
    <w:p w14:paraId="52A7F7BE"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w:t>
      </w:r>
      <w:r w:rsidRPr="00D229A7">
        <w:rPr>
          <w:rFonts w:ascii="Palatino Linotype" w:hAnsi="Palatino Linotype" w:cs="Arial"/>
          <w:b/>
          <w:i/>
        </w:rPr>
        <w:t>Quincuagésimo.</w:t>
      </w:r>
      <w:r w:rsidRPr="00D229A7">
        <w:rPr>
          <w:rFonts w:ascii="Palatino Linotype" w:hAnsi="Palatino Linotype" w:cs="Arial"/>
          <w:i/>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10D80F84"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p>
    <w:p w14:paraId="4BD7E61D"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b/>
          <w:i/>
        </w:rPr>
        <w:t>Quincuagésimo primero.</w:t>
      </w:r>
      <w:r w:rsidRPr="00D229A7">
        <w:rPr>
          <w:rFonts w:ascii="Palatino Linotype" w:hAnsi="Palatino Linotype" w:cs="Arial"/>
          <w:i/>
        </w:rPr>
        <w:t xml:space="preserve"> La leyenda en los documentos clasificados indicará:</w:t>
      </w:r>
    </w:p>
    <w:p w14:paraId="34A3B1FD"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I. La fecha de sesión del Comité de Transparencia en donde se confirmó la clasificación, en su caso;</w:t>
      </w:r>
    </w:p>
    <w:p w14:paraId="06F00D62"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II. El nombre del área;</w:t>
      </w:r>
    </w:p>
    <w:p w14:paraId="423E0D3E"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III. La palabra reservado o confidencial;</w:t>
      </w:r>
    </w:p>
    <w:p w14:paraId="618ED68B"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IV. Las partes o secciones reservadas o confidenciales, en su caso;</w:t>
      </w:r>
    </w:p>
    <w:p w14:paraId="3FC9763A"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V. El fundamento legal;</w:t>
      </w:r>
    </w:p>
    <w:p w14:paraId="2EC95FD8"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VI. El periodo de reserva, y</w:t>
      </w:r>
    </w:p>
    <w:p w14:paraId="7E6EB3F6" w14:textId="77777777" w:rsidR="0088270A" w:rsidRPr="00D229A7" w:rsidRDefault="0088270A" w:rsidP="00BA0877">
      <w:pPr>
        <w:pStyle w:val="Prrafodelista"/>
        <w:tabs>
          <w:tab w:val="left" w:pos="142"/>
          <w:tab w:val="left" w:pos="284"/>
          <w:tab w:val="left" w:pos="851"/>
        </w:tabs>
        <w:spacing w:line="276" w:lineRule="auto"/>
        <w:ind w:left="851" w:right="822"/>
        <w:jc w:val="both"/>
        <w:rPr>
          <w:rFonts w:ascii="Palatino Linotype" w:hAnsi="Palatino Linotype" w:cs="Arial"/>
          <w:i/>
        </w:rPr>
      </w:pPr>
      <w:r w:rsidRPr="00D229A7">
        <w:rPr>
          <w:rFonts w:ascii="Palatino Linotype" w:hAnsi="Palatino Linotype" w:cs="Arial"/>
          <w:i/>
        </w:rPr>
        <w:t>VII. La rúbrica del titular del área.</w:t>
      </w:r>
    </w:p>
    <w:p w14:paraId="77FAE40B" w14:textId="77777777" w:rsidR="0088270A" w:rsidRPr="00D229A7" w:rsidRDefault="0088270A" w:rsidP="0088270A">
      <w:pPr>
        <w:tabs>
          <w:tab w:val="left" w:pos="142"/>
          <w:tab w:val="left" w:pos="284"/>
          <w:tab w:val="left" w:pos="426"/>
        </w:tabs>
        <w:spacing w:line="360" w:lineRule="auto"/>
        <w:ind w:right="567"/>
        <w:jc w:val="both"/>
        <w:rPr>
          <w:rFonts w:ascii="Palatino Linotype" w:hAnsi="Palatino Linotype" w:cs="Arial"/>
          <w:i/>
          <w:sz w:val="22"/>
        </w:rPr>
      </w:pPr>
    </w:p>
    <w:p w14:paraId="6F0B679D" w14:textId="77777777" w:rsidR="0088270A" w:rsidRPr="00D229A7" w:rsidRDefault="0088270A" w:rsidP="0088270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Una vez hecho lo anterior, se remite la información al Titular de la Unidad de Transparencia, con el acuerdo de clasificación correspondiente, para que sea sometido al conocimiento del Comité de Transparencia.</w:t>
      </w:r>
    </w:p>
    <w:p w14:paraId="2392E859" w14:textId="77777777" w:rsidR="00BA0877" w:rsidRPr="00D229A7" w:rsidRDefault="00BA0877" w:rsidP="00BA0877">
      <w:pPr>
        <w:pStyle w:val="Prrafodelista"/>
        <w:tabs>
          <w:tab w:val="left" w:pos="0"/>
        </w:tabs>
        <w:spacing w:line="360" w:lineRule="auto"/>
        <w:ind w:left="0" w:right="49"/>
        <w:jc w:val="both"/>
        <w:rPr>
          <w:rFonts w:ascii="Palatino Linotype" w:hAnsi="Palatino Linotype" w:cs="Arial"/>
          <w:color w:val="000000" w:themeColor="text1"/>
          <w:sz w:val="24"/>
          <w:lang w:val="es-US"/>
        </w:rPr>
      </w:pPr>
    </w:p>
    <w:p w14:paraId="55E870FA" w14:textId="77777777" w:rsidR="0088270A" w:rsidRPr="00D229A7" w:rsidRDefault="0088270A" w:rsidP="00BA0877">
      <w:pPr>
        <w:pStyle w:val="Prrafodelista"/>
        <w:tabs>
          <w:tab w:val="left" w:pos="142"/>
          <w:tab w:val="left" w:pos="284"/>
          <w:tab w:val="left" w:pos="426"/>
        </w:tabs>
        <w:spacing w:line="360" w:lineRule="auto"/>
        <w:ind w:left="0"/>
        <w:jc w:val="both"/>
        <w:outlineLvl w:val="2"/>
        <w:rPr>
          <w:rFonts w:ascii="Palatino Linotype" w:hAnsi="Palatino Linotype" w:cs="Arial"/>
          <w:b/>
          <w:sz w:val="24"/>
        </w:rPr>
      </w:pPr>
      <w:bookmarkStart w:id="17" w:name="_Toc51863317"/>
      <w:bookmarkStart w:id="18" w:name="_Toc52444651"/>
      <w:bookmarkStart w:id="19" w:name="_Toc57154370"/>
      <w:bookmarkStart w:id="20" w:name="_Toc65170176"/>
      <w:r w:rsidRPr="00D229A7">
        <w:rPr>
          <w:rFonts w:ascii="Palatino Linotype" w:hAnsi="Palatino Linotype" w:cs="Arial"/>
          <w:b/>
          <w:sz w:val="24"/>
        </w:rPr>
        <w:t>La intervención del Comité de Transparencia.</w:t>
      </w:r>
      <w:bookmarkEnd w:id="17"/>
      <w:bookmarkEnd w:id="18"/>
      <w:bookmarkEnd w:id="19"/>
      <w:bookmarkEnd w:id="20"/>
    </w:p>
    <w:p w14:paraId="147FADEC" w14:textId="77777777" w:rsidR="0088270A" w:rsidRPr="00D229A7" w:rsidRDefault="0088270A" w:rsidP="0088270A">
      <w:pPr>
        <w:pStyle w:val="Prrafodelista"/>
        <w:tabs>
          <w:tab w:val="left" w:pos="142"/>
          <w:tab w:val="left" w:pos="284"/>
          <w:tab w:val="left" w:pos="426"/>
        </w:tabs>
        <w:spacing w:line="360" w:lineRule="auto"/>
        <w:ind w:left="0"/>
        <w:jc w:val="both"/>
        <w:rPr>
          <w:rFonts w:ascii="Palatino Linotype" w:hAnsi="Palatino Linotype" w:cs="Arial"/>
          <w:b/>
          <w:sz w:val="24"/>
        </w:rPr>
      </w:pPr>
      <w:r w:rsidRPr="00D229A7">
        <w:rPr>
          <w:rFonts w:ascii="Palatino Linotype" w:hAnsi="Palatino Linotype" w:cs="Arial"/>
          <w:b/>
          <w:sz w:val="24"/>
        </w:rPr>
        <w:t>a) Formalidades para emitir el Acuerdo de Clasificación.</w:t>
      </w:r>
    </w:p>
    <w:p w14:paraId="0AA75B33" w14:textId="77777777" w:rsidR="00BA0877"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D229A7">
        <w:rPr>
          <w:rFonts w:ascii="Palatino Linotype" w:eastAsia="MS Gothic" w:hAnsi="Palatino Linotype"/>
          <w:b/>
          <w:sz w:val="24"/>
          <w:u w:val="single"/>
        </w:rPr>
        <w:t xml:space="preserve">confirmar, modificar o </w:t>
      </w:r>
      <w:r w:rsidRPr="00D229A7">
        <w:rPr>
          <w:rFonts w:ascii="Palatino Linotype" w:eastAsia="MS Gothic" w:hAnsi="Palatino Linotype"/>
          <w:b/>
          <w:sz w:val="24"/>
          <w:u w:val="single"/>
        </w:rPr>
        <w:lastRenderedPageBreak/>
        <w:t>revocar</w:t>
      </w:r>
      <w:r w:rsidRPr="00D229A7">
        <w:rPr>
          <w:rFonts w:ascii="Palatino Linotype" w:eastAsia="MS Gothic" w:hAnsi="Palatino Linotype"/>
          <w:sz w:val="24"/>
        </w:rPr>
        <w:t xml:space="preserve"> la clasificación de la información que ha hecho el titular del área que administra la información. Por lo tanto, el Comité </w:t>
      </w:r>
      <w:r w:rsidRPr="00D229A7">
        <w:rPr>
          <w:rFonts w:ascii="Palatino Linotype" w:eastAsia="MS Gothic" w:hAnsi="Palatino Linotype"/>
          <w:b/>
          <w:sz w:val="24"/>
          <w:u w:val="single"/>
        </w:rPr>
        <w:t>no aprueba</w:t>
      </w:r>
      <w:r w:rsidRPr="00D229A7">
        <w:rPr>
          <w:rFonts w:ascii="Palatino Linotype" w:eastAsia="MS Gothic" w:hAnsi="Palatino Linotype"/>
          <w:sz w:val="24"/>
        </w:rPr>
        <w:t xml:space="preserve"> la clasificación, sino que revisa lo que ha hecho el titular del área y confirma, modifica o revoca la decisión a través de un acuerdo.</w:t>
      </w:r>
    </w:p>
    <w:p w14:paraId="51626EB9" w14:textId="77777777" w:rsidR="00BA0877" w:rsidRPr="00D229A7" w:rsidRDefault="00BA0877" w:rsidP="00BA0877">
      <w:pPr>
        <w:pStyle w:val="Prrafodelista"/>
        <w:tabs>
          <w:tab w:val="left" w:pos="0"/>
        </w:tabs>
        <w:spacing w:line="360" w:lineRule="auto"/>
        <w:ind w:left="0" w:right="49"/>
        <w:jc w:val="both"/>
        <w:rPr>
          <w:rFonts w:ascii="Palatino Linotype" w:hAnsi="Palatino Linotype" w:cs="Arial"/>
          <w:color w:val="000000" w:themeColor="text1"/>
          <w:sz w:val="24"/>
          <w:lang w:val="es-US"/>
        </w:rPr>
      </w:pPr>
    </w:p>
    <w:p w14:paraId="483E8137" w14:textId="77777777" w:rsidR="00BA0877"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20F00096" w14:textId="77777777" w:rsidR="00BA0877" w:rsidRPr="00D229A7" w:rsidRDefault="00BA0877" w:rsidP="00BA0877">
      <w:pPr>
        <w:pStyle w:val="Prrafodelista"/>
        <w:rPr>
          <w:rFonts w:ascii="Palatino Linotype" w:eastAsia="MS Gothic" w:hAnsi="Palatino Linotype"/>
          <w:sz w:val="24"/>
        </w:rPr>
      </w:pPr>
    </w:p>
    <w:p w14:paraId="325339A8" w14:textId="77777777" w:rsidR="0088270A"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904438A" w14:textId="77777777" w:rsidR="0088270A" w:rsidRPr="00D229A7" w:rsidRDefault="0088270A" w:rsidP="0088270A">
      <w:pPr>
        <w:pStyle w:val="Prrafodelista"/>
        <w:tabs>
          <w:tab w:val="left" w:pos="142"/>
          <w:tab w:val="left" w:pos="284"/>
          <w:tab w:val="left" w:pos="426"/>
        </w:tabs>
        <w:spacing w:line="360" w:lineRule="auto"/>
        <w:ind w:left="0"/>
        <w:jc w:val="both"/>
        <w:rPr>
          <w:rFonts w:ascii="Palatino Linotype" w:hAnsi="Palatino Linotype" w:cs="Arial"/>
          <w:b/>
          <w:sz w:val="24"/>
        </w:rPr>
      </w:pPr>
      <w:r w:rsidRPr="00D229A7">
        <w:rPr>
          <w:rFonts w:ascii="Palatino Linotype" w:hAnsi="Palatino Linotype" w:cs="Arial"/>
          <w:b/>
          <w:sz w:val="24"/>
        </w:rPr>
        <w:lastRenderedPageBreak/>
        <w:t>b) Requisitos de fondo del Acuerdo de Clasificación.</w:t>
      </w:r>
    </w:p>
    <w:p w14:paraId="32BEDBBB" w14:textId="77777777" w:rsidR="0088270A"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5F006900" w14:textId="77777777" w:rsidR="0088270A" w:rsidRPr="00D229A7" w:rsidRDefault="0088270A" w:rsidP="00BA0877">
      <w:pPr>
        <w:pStyle w:val="Prrafodelista"/>
        <w:tabs>
          <w:tab w:val="left" w:pos="0"/>
        </w:tabs>
        <w:spacing w:line="360" w:lineRule="auto"/>
        <w:ind w:left="0" w:right="49"/>
        <w:jc w:val="both"/>
        <w:rPr>
          <w:rFonts w:ascii="Palatino Linotype" w:hAnsi="Palatino Linotype" w:cs="Arial"/>
          <w:color w:val="000000" w:themeColor="text1"/>
          <w:sz w:val="24"/>
          <w:lang w:val="es-US"/>
        </w:rPr>
      </w:pPr>
    </w:p>
    <w:p w14:paraId="2DC91D90" w14:textId="77777777" w:rsidR="0088270A"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77FDAC2" w14:textId="77777777" w:rsidR="0088270A" w:rsidRPr="00D229A7" w:rsidRDefault="0088270A" w:rsidP="00BA0877">
      <w:pPr>
        <w:pStyle w:val="Prrafodelista"/>
        <w:tabs>
          <w:tab w:val="left" w:pos="0"/>
        </w:tabs>
        <w:spacing w:line="360" w:lineRule="auto"/>
        <w:ind w:left="0" w:right="49"/>
        <w:jc w:val="both"/>
        <w:rPr>
          <w:rFonts w:ascii="Palatino Linotype" w:hAnsi="Palatino Linotype" w:cs="Arial"/>
          <w:color w:val="000000" w:themeColor="text1"/>
          <w:sz w:val="24"/>
          <w:lang w:val="es-US"/>
        </w:rPr>
      </w:pPr>
    </w:p>
    <w:p w14:paraId="1EF7F5DB" w14:textId="77777777" w:rsidR="0088270A"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hAnsi="Palatino Linotype" w:cs="Arial"/>
          <w:sz w:val="24"/>
        </w:rPr>
        <w:t>Por su parte, el intérprete judicial del país ha establecido una jurisprudencia respecto a qué debe entenderse por fundamentación y motivación, en los siguientes términos:</w:t>
      </w:r>
    </w:p>
    <w:p w14:paraId="6BEDCA83"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b/>
          <w:i/>
          <w:color w:val="000000"/>
          <w:sz w:val="22"/>
        </w:rPr>
        <w:t>FUNDAMENTACIÓN Y MOTIVACIÓN.</w:t>
      </w:r>
      <w:r w:rsidRPr="00D229A7">
        <w:rPr>
          <w:rFonts w:ascii="Palatino Linotype" w:hAnsi="Palatino Linotype" w:cs="Arial"/>
          <w:i/>
          <w:color w:val="000000"/>
          <w:sz w:val="22"/>
        </w:rPr>
        <w:t xml:space="preserve"> “La </w:t>
      </w:r>
      <w:r w:rsidRPr="00D229A7">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D229A7">
        <w:rPr>
          <w:rFonts w:ascii="Palatino Linotype" w:hAnsi="Palatino Linotype" w:cs="Arial"/>
          <w:i/>
          <w:color w:val="000000"/>
          <w:sz w:val="22"/>
        </w:rPr>
        <w:t>.”</w:t>
      </w:r>
    </w:p>
    <w:p w14:paraId="1C7EEDB1"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i/>
          <w:color w:val="000000"/>
          <w:sz w:val="22"/>
        </w:rPr>
        <w:lastRenderedPageBreak/>
        <w:t>SEGUNDO TRIBUNAL COLEGIADO DEL SEXTO CIRCUITO.</w:t>
      </w:r>
    </w:p>
    <w:p w14:paraId="4C715A92"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i/>
          <w:color w:val="000000"/>
          <w:sz w:val="22"/>
        </w:rPr>
        <w:t>Amparo directo 194/88. Bufete Industrial Construcciones, S.A. de C.V. 28 de junio de 1988. Unanimidad de votos. Ponente: Gustavo Calvillo Rangel. Secretario: Jorge Alberto González Álvarez.</w:t>
      </w:r>
    </w:p>
    <w:p w14:paraId="33AC6084"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i/>
          <w:color w:val="000000"/>
          <w:sz w:val="22"/>
        </w:rPr>
        <w:t xml:space="preserve">Revisión fiscal 103/88. Instituto Mexicano del Seguro Social. 18 de octubre de 1988. Unanimidad de votos. Ponente: Arnoldo Nájera Virgen. Secretario: Alejandro </w:t>
      </w:r>
      <w:proofErr w:type="spellStart"/>
      <w:r w:rsidRPr="00D229A7">
        <w:rPr>
          <w:rFonts w:ascii="Palatino Linotype" w:hAnsi="Palatino Linotype" w:cs="Arial"/>
          <w:i/>
          <w:color w:val="000000"/>
          <w:sz w:val="22"/>
        </w:rPr>
        <w:t>Esponda</w:t>
      </w:r>
      <w:proofErr w:type="spellEnd"/>
      <w:r w:rsidRPr="00D229A7">
        <w:rPr>
          <w:rFonts w:ascii="Palatino Linotype" w:hAnsi="Palatino Linotype" w:cs="Arial"/>
          <w:i/>
          <w:color w:val="000000"/>
          <w:sz w:val="22"/>
        </w:rPr>
        <w:t xml:space="preserve"> Rincón.</w:t>
      </w:r>
    </w:p>
    <w:p w14:paraId="76FF7ABF"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i/>
          <w:color w:val="000000"/>
          <w:sz w:val="22"/>
        </w:rPr>
        <w:t xml:space="preserve">Amparo en revisión 333/88. </w:t>
      </w:r>
      <w:proofErr w:type="spellStart"/>
      <w:r w:rsidRPr="00D229A7">
        <w:rPr>
          <w:rFonts w:ascii="Palatino Linotype" w:hAnsi="Palatino Linotype" w:cs="Arial"/>
          <w:i/>
          <w:color w:val="000000"/>
          <w:sz w:val="22"/>
        </w:rPr>
        <w:t>Adilia</w:t>
      </w:r>
      <w:proofErr w:type="spellEnd"/>
      <w:r w:rsidRPr="00D229A7">
        <w:rPr>
          <w:rFonts w:ascii="Palatino Linotype" w:hAnsi="Palatino Linotype" w:cs="Arial"/>
          <w:i/>
          <w:color w:val="000000"/>
          <w:sz w:val="22"/>
        </w:rPr>
        <w:t xml:space="preserve"> Romero. 26 de octubre de 1988. Unanimidad de votos. Ponente: Arnoldo Nájera Virgen. Secretario: Enrique Crispín Campos Ramírez.</w:t>
      </w:r>
    </w:p>
    <w:p w14:paraId="4214E693"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i/>
          <w:color w:val="000000"/>
          <w:sz w:val="22"/>
        </w:rPr>
        <w:t xml:space="preserve">Amparo en revisión 597/95. Emilio Maurer Bretón. 15 de noviembre de 1995. Unanimidad de votos. Ponente: Clementina Ramírez Moguel </w:t>
      </w:r>
      <w:proofErr w:type="spellStart"/>
      <w:r w:rsidRPr="00D229A7">
        <w:rPr>
          <w:rFonts w:ascii="Palatino Linotype" w:hAnsi="Palatino Linotype" w:cs="Arial"/>
          <w:i/>
          <w:color w:val="000000"/>
          <w:sz w:val="22"/>
        </w:rPr>
        <w:t>Goyzueta</w:t>
      </w:r>
      <w:proofErr w:type="spellEnd"/>
      <w:r w:rsidRPr="00D229A7">
        <w:rPr>
          <w:rFonts w:ascii="Palatino Linotype" w:hAnsi="Palatino Linotype" w:cs="Arial"/>
          <w:i/>
          <w:color w:val="000000"/>
          <w:sz w:val="22"/>
        </w:rPr>
        <w:t>. Secretario: Gonzalo Carrera Molina.</w:t>
      </w:r>
    </w:p>
    <w:p w14:paraId="36DE728A" w14:textId="77777777" w:rsidR="0088270A" w:rsidRPr="00D229A7" w:rsidRDefault="0088270A" w:rsidP="00BA0877">
      <w:pPr>
        <w:spacing w:line="276" w:lineRule="auto"/>
        <w:ind w:left="851" w:right="618"/>
        <w:contextualSpacing/>
        <w:jc w:val="both"/>
        <w:rPr>
          <w:rFonts w:ascii="Palatino Linotype" w:hAnsi="Palatino Linotype" w:cs="Arial"/>
          <w:i/>
          <w:color w:val="000000"/>
          <w:sz w:val="22"/>
        </w:rPr>
      </w:pPr>
      <w:r w:rsidRPr="00D229A7">
        <w:rPr>
          <w:rFonts w:ascii="Palatino Linotype" w:hAnsi="Palatino Linotype" w:cs="Arial"/>
          <w:i/>
          <w:color w:val="000000"/>
          <w:sz w:val="22"/>
        </w:rPr>
        <w:t xml:space="preserve">Amparo directo 7/96. Pedro Vicente López Miro. 21 de febrero de 1996. Unanimidad de votos. Ponente: María Eugenia Estela Martínez Cardiel. Secretario: Enrique </w:t>
      </w:r>
      <w:proofErr w:type="spellStart"/>
      <w:r w:rsidRPr="00D229A7">
        <w:rPr>
          <w:rFonts w:ascii="Palatino Linotype" w:hAnsi="Palatino Linotype" w:cs="Arial"/>
          <w:i/>
          <w:color w:val="000000"/>
          <w:sz w:val="22"/>
        </w:rPr>
        <w:t>Baigts</w:t>
      </w:r>
      <w:proofErr w:type="spellEnd"/>
      <w:r w:rsidRPr="00D229A7">
        <w:rPr>
          <w:rFonts w:ascii="Palatino Linotype" w:hAnsi="Palatino Linotype" w:cs="Arial"/>
          <w:i/>
          <w:color w:val="000000"/>
          <w:sz w:val="22"/>
        </w:rPr>
        <w:t xml:space="preserve"> Muñoz.</w:t>
      </w:r>
    </w:p>
    <w:p w14:paraId="0EDCE982" w14:textId="77777777" w:rsidR="0088270A" w:rsidRPr="00D229A7" w:rsidRDefault="0088270A" w:rsidP="0088270A">
      <w:pPr>
        <w:pStyle w:val="Prrafodelista"/>
        <w:spacing w:line="360" w:lineRule="auto"/>
        <w:rPr>
          <w:rFonts w:ascii="Palatino Linotype" w:eastAsia="MS Gothic" w:hAnsi="Palatino Linotype"/>
          <w:sz w:val="24"/>
        </w:rPr>
      </w:pPr>
    </w:p>
    <w:p w14:paraId="4BF6DDBE" w14:textId="77777777" w:rsidR="0088270A"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58A5A0BB" w14:textId="77777777" w:rsidR="0088270A" w:rsidRPr="00D229A7" w:rsidRDefault="0088270A" w:rsidP="00BA0877">
      <w:pPr>
        <w:pStyle w:val="Prrafodelista"/>
        <w:tabs>
          <w:tab w:val="left" w:pos="0"/>
        </w:tabs>
        <w:spacing w:line="360" w:lineRule="auto"/>
        <w:ind w:left="0" w:right="49"/>
        <w:jc w:val="both"/>
        <w:rPr>
          <w:rFonts w:ascii="Palatino Linotype" w:hAnsi="Palatino Linotype" w:cs="Arial"/>
          <w:color w:val="000000" w:themeColor="text1"/>
          <w:sz w:val="24"/>
          <w:lang w:val="es-US"/>
        </w:rPr>
      </w:pPr>
    </w:p>
    <w:p w14:paraId="6514168D" w14:textId="77777777" w:rsidR="00BA0877"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EB1F949" w14:textId="77777777" w:rsidR="00BA0877" w:rsidRPr="00D229A7" w:rsidRDefault="00BA0877" w:rsidP="00BA0877">
      <w:pPr>
        <w:pStyle w:val="Prrafodelista"/>
        <w:rPr>
          <w:rFonts w:ascii="Palatino Linotype" w:eastAsia="MS Gothic" w:hAnsi="Palatino Linotype"/>
          <w:sz w:val="24"/>
        </w:rPr>
      </w:pPr>
    </w:p>
    <w:p w14:paraId="1CB54C19" w14:textId="77777777" w:rsidR="0088270A" w:rsidRPr="00D229A7" w:rsidRDefault="0088270A" w:rsidP="00BA0877">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sz w:val="24"/>
          <w:lang w:val="es-US"/>
        </w:rPr>
      </w:pPr>
      <w:r w:rsidRPr="00D229A7">
        <w:rPr>
          <w:rFonts w:ascii="Palatino Linotype" w:eastAsia="MS Gothic" w:hAnsi="Palatino Linotype"/>
          <w:sz w:val="24"/>
        </w:rPr>
        <w:t xml:space="preserve">En ese mismo sentido, el numeral trigésimo tercero fracción V de los Lineamientos Generales, precisa que para motivar la clasificación se deben acreditar </w:t>
      </w:r>
      <w:r w:rsidRPr="00D229A7">
        <w:rPr>
          <w:rFonts w:ascii="Palatino Linotype" w:eastAsia="MS Gothic" w:hAnsi="Palatino Linotype"/>
          <w:sz w:val="24"/>
        </w:rPr>
        <w:lastRenderedPageBreak/>
        <w:t>las circunstancias de tiempo, modo y lugar.</w:t>
      </w:r>
      <w:r w:rsidR="00BA0877" w:rsidRPr="00D229A7">
        <w:rPr>
          <w:rFonts w:ascii="Palatino Linotype" w:eastAsia="MS Gothic" w:hAnsi="Palatino Linotype"/>
          <w:sz w:val="24"/>
        </w:rPr>
        <w:t xml:space="preserve"> </w:t>
      </w:r>
      <w:r w:rsidR="00BA0877" w:rsidRPr="00D229A7">
        <w:rPr>
          <w:rFonts w:ascii="Palatino Linotype" w:hAnsi="Palatino Linotype" w:cs="Arial"/>
          <w:color w:val="000000"/>
          <w:sz w:val="24"/>
        </w:rPr>
        <w:t>En este contexto, si bien el Sujeto Obligado manifestó que la información solicitada se encuentra en el supuesto de información susceptible de clasificarse como confidencial, debió atender a las formalidades establecidas en la Ley.</w:t>
      </w:r>
    </w:p>
    <w:p w14:paraId="7235281B" w14:textId="77777777" w:rsidR="00BA0877" w:rsidRPr="00D229A7" w:rsidRDefault="00BA0877" w:rsidP="00BA0877">
      <w:pPr>
        <w:pStyle w:val="Prrafodelista"/>
        <w:tabs>
          <w:tab w:val="left" w:pos="0"/>
        </w:tabs>
        <w:spacing w:line="360" w:lineRule="auto"/>
        <w:ind w:left="0" w:right="49"/>
        <w:jc w:val="both"/>
        <w:rPr>
          <w:rFonts w:ascii="Palatino Linotype" w:hAnsi="Palatino Linotype" w:cs="Arial"/>
          <w:color w:val="000000" w:themeColor="text1"/>
          <w:sz w:val="24"/>
          <w:lang w:val="es-US"/>
        </w:rPr>
      </w:pPr>
    </w:p>
    <w:p w14:paraId="7C508985" w14:textId="77777777" w:rsidR="00BA0877" w:rsidRPr="00D229A7" w:rsidRDefault="00BA0877" w:rsidP="00BA0877">
      <w:pPr>
        <w:pStyle w:val="Prrafodelista"/>
        <w:numPr>
          <w:ilvl w:val="0"/>
          <w:numId w:val="1"/>
        </w:numPr>
        <w:tabs>
          <w:tab w:val="left" w:pos="851"/>
        </w:tabs>
        <w:spacing w:line="360" w:lineRule="auto"/>
        <w:ind w:left="0" w:right="49" w:firstLine="0"/>
        <w:jc w:val="both"/>
        <w:rPr>
          <w:rFonts w:ascii="Palatino Linotype" w:eastAsia="MS Mincho" w:hAnsi="Palatino Linotype"/>
          <w:sz w:val="24"/>
          <w:lang w:val="es-ES_tradnl"/>
        </w:rPr>
      </w:pPr>
      <w:r w:rsidRPr="00D229A7">
        <w:rPr>
          <w:rFonts w:ascii="Palatino Linotype" w:hAnsi="Palatino Linotype"/>
          <w:sz w:val="24"/>
          <w:lang w:val="es-ES"/>
        </w:rPr>
        <w:t>Del presente caso, se advierte que el número de uniformes para seguridad pública que fueron adquiridos, se trata de información estadística, considerada de naturaleza pública, d</w:t>
      </w:r>
      <w:proofErr w:type="spellStart"/>
      <w:r w:rsidR="00EC4A0C" w:rsidRPr="00D229A7">
        <w:rPr>
          <w:rFonts w:ascii="Palatino Linotype" w:eastAsia="MS Mincho" w:hAnsi="Palatino Linotype"/>
          <w:sz w:val="24"/>
          <w:lang w:val="es-ES_tradnl"/>
        </w:rPr>
        <w:t>e</w:t>
      </w:r>
      <w:proofErr w:type="spellEnd"/>
      <w:r w:rsidRPr="00D229A7">
        <w:rPr>
          <w:rFonts w:ascii="Palatino Linotype" w:eastAsia="MS Mincho" w:hAnsi="Palatino Linotype"/>
          <w:sz w:val="24"/>
          <w:lang w:val="es-ES_tradnl"/>
        </w:rPr>
        <w:t xml:space="preserve"> conformidad con el Criterio SO/011/2009 emitido por el Instituto Nacional de Transparencia, Acceso a la Información y Protección de Datos Personales, la información estadística es de naturaleza pública, como a continuación se observa: </w:t>
      </w:r>
    </w:p>
    <w:p w14:paraId="1D1CF17C" w14:textId="77777777" w:rsidR="00BB3CB5" w:rsidRDefault="00BA0877" w:rsidP="00EC4A0C">
      <w:pPr>
        <w:spacing w:line="276" w:lineRule="auto"/>
        <w:ind w:left="810" w:right="918" w:firstLine="41"/>
        <w:jc w:val="both"/>
        <w:rPr>
          <w:rFonts w:ascii="Palatino Linotype" w:eastAsia="MS Mincho" w:hAnsi="Palatino Linotype"/>
          <w:i/>
          <w:sz w:val="22"/>
          <w:lang w:val="es-ES_tradnl"/>
        </w:rPr>
      </w:pPr>
      <w:r w:rsidRPr="00D229A7">
        <w:rPr>
          <w:rFonts w:ascii="Palatino Linotype" w:eastAsia="MS Mincho" w:hAnsi="Palatino Linotype"/>
          <w:b/>
          <w:i/>
          <w:sz w:val="22"/>
          <w:lang w:val="es-ES_tradnl"/>
        </w:rPr>
        <w:t>La información estadística es de naturaleza pública, independientemente de la materia con la que se encuentre vinculada.</w:t>
      </w:r>
      <w:r w:rsidRPr="00D229A7">
        <w:rPr>
          <w:rFonts w:ascii="Palatino Linotype" w:eastAsia="MS Mincho" w:hAnsi="Palatino Linotype"/>
          <w:i/>
          <w:sz w:val="22"/>
          <w:lang w:val="es-ES_tradnl"/>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6B1BC61D" w14:textId="77777777" w:rsidR="00D229A7" w:rsidRPr="00D229A7" w:rsidRDefault="00D229A7" w:rsidP="00EC4A0C">
      <w:pPr>
        <w:spacing w:line="276" w:lineRule="auto"/>
        <w:ind w:left="810" w:right="918" w:firstLine="41"/>
        <w:jc w:val="both"/>
        <w:rPr>
          <w:rFonts w:ascii="Palatino Linotype" w:eastAsia="MS Mincho" w:hAnsi="Palatino Linotype"/>
          <w:i/>
          <w:sz w:val="22"/>
          <w:lang w:val="es-ES_tradnl"/>
        </w:rPr>
      </w:pPr>
    </w:p>
    <w:p w14:paraId="7A68E508" w14:textId="77777777" w:rsidR="00756D5C" w:rsidRPr="00D229A7" w:rsidRDefault="00756D5C" w:rsidP="00756D5C">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color w:val="000000" w:themeColor="text1"/>
          <w:sz w:val="24"/>
        </w:rPr>
        <w:t xml:space="preserve">Una vez analizadas las constancias que forman el expediente electrónico, </w:t>
      </w:r>
      <w:r w:rsidR="00EC4A0C" w:rsidRPr="00D229A7">
        <w:rPr>
          <w:rFonts w:ascii="Palatino Linotype" w:eastAsia="MS Mincho" w:hAnsi="Palatino Linotype" w:cstheme="majorBidi"/>
          <w:sz w:val="24"/>
          <w:lang w:val="es-ES"/>
        </w:rPr>
        <w:t>resultan</w:t>
      </w:r>
      <w:r w:rsidRPr="00D229A7">
        <w:rPr>
          <w:rFonts w:ascii="Palatino Linotype" w:eastAsia="MS Mincho" w:hAnsi="Palatino Linotype" w:cstheme="majorBidi"/>
          <w:sz w:val="24"/>
          <w:lang w:val="es-ES"/>
        </w:rPr>
        <w:t xml:space="preserve"> fundadas las razones o motivos de inconformidad hechos valer por el </w:t>
      </w:r>
      <w:r w:rsidRPr="00D229A7">
        <w:rPr>
          <w:rFonts w:ascii="Palatino Linotype" w:eastAsia="MS Mincho" w:hAnsi="Palatino Linotype" w:cstheme="majorBidi"/>
          <w:b/>
          <w:sz w:val="24"/>
          <w:lang w:val="es-ES"/>
        </w:rPr>
        <w:t>RECURRENTE</w:t>
      </w:r>
      <w:r w:rsidRPr="00D229A7">
        <w:rPr>
          <w:rFonts w:ascii="Palatino Linotype" w:eastAsia="MS Mincho" w:hAnsi="Palatino Linotype" w:cstheme="majorBidi"/>
          <w:sz w:val="24"/>
          <w:lang w:val="es-ES"/>
        </w:rPr>
        <w:t xml:space="preserve"> dentro del recurso de revisión </w:t>
      </w:r>
      <w:r w:rsidR="00EC4A0C" w:rsidRPr="00D229A7">
        <w:rPr>
          <w:rFonts w:ascii="Palatino Linotype" w:eastAsia="MS Mincho" w:hAnsi="Palatino Linotype" w:cstheme="majorBidi"/>
          <w:b/>
          <w:bCs/>
          <w:sz w:val="24"/>
          <w:lang w:val="es-ES"/>
        </w:rPr>
        <w:t>05413/INFOEM/IP/RR/2023</w:t>
      </w:r>
      <w:r w:rsidRPr="00D229A7">
        <w:rPr>
          <w:rFonts w:ascii="Palatino Linotype" w:eastAsia="MS Mincho" w:hAnsi="Palatino Linotype" w:cstheme="majorBidi"/>
          <w:b/>
          <w:bCs/>
          <w:sz w:val="24"/>
          <w:lang w:val="es-ES"/>
        </w:rPr>
        <w:t>,</w:t>
      </w:r>
      <w:r w:rsidRPr="00D229A7">
        <w:rPr>
          <w:rFonts w:ascii="Palatino Linotype" w:eastAsia="MS Mincho" w:hAnsi="Palatino Linotype" w:cstheme="majorBidi"/>
          <w:bCs/>
          <w:sz w:val="24"/>
          <w:lang w:val="es-ES"/>
        </w:rPr>
        <w:t xml:space="preserve"> al </w:t>
      </w:r>
      <w:r w:rsidRPr="00D229A7">
        <w:rPr>
          <w:rFonts w:ascii="Palatino Linotype" w:eastAsia="MS Mincho" w:hAnsi="Palatino Linotype" w:cstheme="majorBidi"/>
          <w:bCs/>
          <w:sz w:val="24"/>
          <w:lang w:val="es-ES"/>
        </w:rPr>
        <w:lastRenderedPageBreak/>
        <w:t>determinarse que la información remitida en respuesta es incompleta</w:t>
      </w:r>
      <w:r w:rsidRPr="00D229A7">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Pr="00D229A7">
        <w:rPr>
          <w:rFonts w:ascii="Palatino Linotype" w:eastAsia="MS Mincho" w:hAnsi="Palatino Linotype" w:cstheme="majorBidi"/>
          <w:b/>
          <w:sz w:val="24"/>
          <w:lang w:val="es-ES"/>
        </w:rPr>
        <w:t>MODIFICA</w:t>
      </w:r>
      <w:r w:rsidRPr="00D229A7">
        <w:rPr>
          <w:rFonts w:ascii="Palatino Linotype" w:eastAsia="MS Mincho" w:hAnsi="Palatino Linotype" w:cstheme="majorBidi"/>
          <w:sz w:val="24"/>
          <w:lang w:val="es-ES"/>
        </w:rPr>
        <w:t xml:space="preserve"> la respuesta del Sujeto Obligado y se ordena la entrega, de ser procedente en versión pública, </w:t>
      </w:r>
      <w:r w:rsidR="00EC4A0C" w:rsidRPr="00D229A7">
        <w:rPr>
          <w:rFonts w:ascii="Palatino Linotype" w:eastAsia="MS Mincho" w:hAnsi="Palatino Linotype" w:cstheme="majorBidi"/>
          <w:sz w:val="24"/>
          <w:lang w:val="es-ES"/>
        </w:rPr>
        <w:t xml:space="preserve">el Soporte documental donde conste el número de uniformes que tiene la Dirección de Seguridad Pública y Tránsito a la fecha de la solicitud. </w:t>
      </w:r>
    </w:p>
    <w:p w14:paraId="25274C95" w14:textId="77777777" w:rsidR="005438B3" w:rsidRPr="00D229A7" w:rsidRDefault="005438B3" w:rsidP="00756D5C">
      <w:pPr>
        <w:pStyle w:val="Prrafodelista"/>
        <w:spacing w:before="240" w:after="240" w:line="360" w:lineRule="auto"/>
        <w:ind w:left="0" w:right="48"/>
        <w:jc w:val="both"/>
        <w:rPr>
          <w:rFonts w:ascii="Palatino Linotype" w:eastAsia="MS Mincho" w:hAnsi="Palatino Linotype" w:cs="Arial"/>
          <w:sz w:val="24"/>
          <w:highlight w:val="yellow"/>
          <w:lang w:eastAsia="es-ES"/>
        </w:rPr>
      </w:pPr>
    </w:p>
    <w:p w14:paraId="6FB1C086" w14:textId="77777777" w:rsidR="00B057B1" w:rsidRPr="00D229A7" w:rsidRDefault="00B057B1" w:rsidP="00B057B1">
      <w:pPr>
        <w:pStyle w:val="Prrafodelista"/>
        <w:numPr>
          <w:ilvl w:val="0"/>
          <w:numId w:val="1"/>
        </w:numPr>
        <w:tabs>
          <w:tab w:val="left" w:pos="851"/>
        </w:tabs>
        <w:spacing w:line="360" w:lineRule="auto"/>
        <w:ind w:left="0" w:right="49" w:firstLine="0"/>
        <w:jc w:val="both"/>
        <w:rPr>
          <w:rFonts w:ascii="Palatino Linotype" w:hAnsi="Palatino Linotype"/>
          <w:sz w:val="24"/>
          <w:lang w:val="es-ES"/>
        </w:rPr>
      </w:pPr>
      <w:r w:rsidRPr="00D229A7">
        <w:rPr>
          <w:rFonts w:ascii="Palatino Linotype" w:hAnsi="Palatino Linotype"/>
          <w:sz w:val="24"/>
          <w:lang w:val="es-ES"/>
        </w:rPr>
        <w:t>Por otra parte, derivado de la información que se o</w:t>
      </w:r>
      <w:r w:rsidR="00756D5C" w:rsidRPr="00D229A7">
        <w:rPr>
          <w:rFonts w:ascii="Palatino Linotype" w:hAnsi="Palatino Linotype"/>
          <w:sz w:val="24"/>
          <w:lang w:val="es-ES"/>
        </w:rPr>
        <w:t>rdena entregar, en esta pudiera obrar información susceptible de clasificarse</w:t>
      </w:r>
      <w:r w:rsidRPr="00D229A7">
        <w:rPr>
          <w:rFonts w:ascii="Palatino Linotype" w:hAnsi="Palatino Linotype"/>
          <w:sz w:val="24"/>
          <w:lang w:val="es-ES"/>
        </w:rPr>
        <w:t xml:space="preserve">, por ello, se debe atender al siguiente considerando de la versión pública. </w:t>
      </w:r>
    </w:p>
    <w:p w14:paraId="1133D110" w14:textId="77777777" w:rsidR="00B057B1" w:rsidRPr="00D229A7" w:rsidRDefault="00B057B1" w:rsidP="00B057B1">
      <w:pPr>
        <w:spacing w:line="360" w:lineRule="auto"/>
        <w:ind w:right="49"/>
        <w:contextualSpacing/>
        <w:jc w:val="both"/>
        <w:rPr>
          <w:rFonts w:ascii="Palatino Linotype" w:eastAsia="MS Mincho" w:hAnsi="Palatino Linotype" w:cs="Arial"/>
          <w:lang w:val="es-ES_tradnl" w:eastAsia="es-ES"/>
        </w:rPr>
      </w:pPr>
    </w:p>
    <w:p w14:paraId="0BE81A5F" w14:textId="77777777" w:rsidR="00B057B1" w:rsidRPr="00D229A7" w:rsidRDefault="00B057B1" w:rsidP="00B057B1">
      <w:pPr>
        <w:spacing w:line="360" w:lineRule="auto"/>
        <w:ind w:right="49"/>
        <w:contextualSpacing/>
        <w:jc w:val="both"/>
        <w:rPr>
          <w:rFonts w:ascii="Palatino Linotype" w:eastAsia="MS Gothic" w:hAnsi="Palatino Linotype" w:cstheme="majorBidi"/>
          <w:lang w:val="es-ES_tradnl" w:eastAsia="es-ES"/>
        </w:rPr>
      </w:pPr>
      <w:bookmarkStart w:id="21" w:name="_Toc89350464"/>
      <w:bookmarkStart w:id="22" w:name="_Toc94119619"/>
      <w:r w:rsidRPr="00D229A7">
        <w:rPr>
          <w:rFonts w:ascii="Palatino Linotype" w:hAnsi="Palatino Linotype"/>
          <w:b/>
          <w:bCs/>
          <w:color w:val="000000" w:themeColor="text1"/>
        </w:rPr>
        <w:t>QUINTO. De la versión pública.</w:t>
      </w:r>
      <w:bookmarkEnd w:id="21"/>
      <w:bookmarkEnd w:id="22"/>
    </w:p>
    <w:p w14:paraId="1092F9AD" w14:textId="77777777" w:rsidR="00B057B1" w:rsidRPr="00D229A7" w:rsidRDefault="00B057B1" w:rsidP="00B057B1">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sz w:val="24"/>
        </w:rPr>
      </w:pPr>
      <w:r w:rsidRPr="00D229A7">
        <w:rPr>
          <w:rFonts w:ascii="Palatino Linotype" w:hAnsi="Palatino Linotype"/>
          <w:color w:val="000000" w:themeColor="text1"/>
          <w:sz w:val="24"/>
        </w:rPr>
        <w:t>Debe destacarse que, debido a la naturaleza de la información solicitada</w:t>
      </w:r>
      <w:r w:rsidRPr="00D229A7">
        <w:rPr>
          <w:rFonts w:ascii="Palatino Linotype" w:hAnsi="Palatino Linotype"/>
          <w:b/>
          <w:color w:val="000000" w:themeColor="text1"/>
          <w:sz w:val="24"/>
        </w:rPr>
        <w:t xml:space="preserve"> </w:t>
      </w:r>
      <w:r w:rsidRPr="00D229A7">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1812162" w14:textId="77777777" w:rsidR="00B057B1" w:rsidRPr="00D229A7"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p w14:paraId="01EAAE02" w14:textId="77777777" w:rsidR="00B057B1" w:rsidRPr="00D229A7" w:rsidRDefault="00B057B1" w:rsidP="00B057B1">
      <w:pPr>
        <w:pStyle w:val="Prrafodelista"/>
        <w:numPr>
          <w:ilvl w:val="0"/>
          <w:numId w:val="1"/>
        </w:numPr>
        <w:tabs>
          <w:tab w:val="left" w:pos="284"/>
        </w:tabs>
        <w:spacing w:line="360" w:lineRule="auto"/>
        <w:ind w:left="0" w:right="51" w:firstLine="0"/>
        <w:jc w:val="both"/>
        <w:rPr>
          <w:rFonts w:ascii="Palatino Linotype" w:hAnsi="Palatino Linotype"/>
          <w:color w:val="000000" w:themeColor="text1"/>
          <w:sz w:val="24"/>
        </w:rPr>
      </w:pPr>
      <w:r w:rsidRPr="00D229A7">
        <w:rPr>
          <w:rFonts w:ascii="Palatino Linotype" w:hAnsi="Palatino Linotype"/>
          <w:color w:val="000000" w:themeColor="text1"/>
          <w:sz w:val="24"/>
        </w:rPr>
        <w:t xml:space="preserve">La </w:t>
      </w:r>
      <w:r w:rsidRPr="00D229A7">
        <w:rPr>
          <w:rFonts w:ascii="Palatino Linotype" w:eastAsia="MS Mincho" w:hAnsi="Palatino Linotype"/>
          <w:sz w:val="24"/>
        </w:rPr>
        <w:t xml:space="preserve">clasificación total o parcial de la información requerida, mediante solicitud de acceso a la información pública, constituye una restricción al derecho humano de acceso a la información. </w:t>
      </w:r>
    </w:p>
    <w:p w14:paraId="23222A84" w14:textId="77777777" w:rsidR="00B057B1" w:rsidRPr="00D229A7" w:rsidRDefault="00B057B1" w:rsidP="00B057B1">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decuadrcula6concolores"/>
        <w:tblW w:w="0" w:type="auto"/>
        <w:tblLook w:val="04A0" w:firstRow="1" w:lastRow="0" w:firstColumn="1" w:lastColumn="0" w:noHBand="0" w:noVBand="1"/>
      </w:tblPr>
      <w:tblGrid>
        <w:gridCol w:w="1838"/>
        <w:gridCol w:w="6990"/>
      </w:tblGrid>
      <w:tr w:rsidR="00B057B1" w:rsidRPr="00D229A7" w14:paraId="5FBC2B66" w14:textId="77777777" w:rsidTr="00E84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0C5CEBD" w14:textId="77777777" w:rsidR="00B057B1" w:rsidRPr="00D229A7" w:rsidRDefault="00B057B1" w:rsidP="00E84FDD">
            <w:pPr>
              <w:spacing w:line="360" w:lineRule="auto"/>
              <w:rPr>
                <w:rFonts w:ascii="Palatino Linotype" w:hAnsi="Palatino Linotype"/>
                <w:sz w:val="20"/>
              </w:rPr>
            </w:pPr>
            <w:r w:rsidRPr="00D229A7">
              <w:rPr>
                <w:rFonts w:ascii="Palatino Linotype" w:hAnsi="Palatino Linotype" w:cstheme="majorBidi"/>
                <w:b w:val="0"/>
                <w:sz w:val="20"/>
              </w:rPr>
              <w:t>a) Requisitos previos.</w:t>
            </w:r>
          </w:p>
        </w:tc>
        <w:tc>
          <w:tcPr>
            <w:tcW w:w="6990" w:type="dxa"/>
          </w:tcPr>
          <w:p w14:paraId="6F990FC2" w14:textId="77777777" w:rsidR="00B057B1" w:rsidRPr="00D229A7"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Los artículos 100 y 122 de la Ley Estatal y de la Ley General, respectivamente, señalan que si los </w:t>
            </w:r>
            <w:r w:rsidRPr="00D229A7">
              <w:rPr>
                <w:rFonts w:ascii="Palatino Linotype" w:hAnsi="Palatino Linotype" w:cs="Arial"/>
                <w:b w:val="0"/>
                <w:color w:val="000000"/>
                <w:sz w:val="20"/>
              </w:rPr>
              <w:t>Sujetos Obligados</w:t>
            </w:r>
            <w:r w:rsidRPr="00D229A7">
              <w:rPr>
                <w:rFonts w:ascii="Palatino Linotype" w:hAnsi="Palatino Linotype" w:cs="Arial"/>
                <w:color w:val="000000"/>
                <w:sz w:val="20"/>
              </w:rPr>
              <w:t xml:space="preserve"> determinan que la </w:t>
            </w:r>
            <w:r w:rsidRPr="00D229A7">
              <w:rPr>
                <w:rFonts w:ascii="Palatino Linotype" w:hAnsi="Palatino Linotype" w:cs="Arial"/>
                <w:color w:val="000000"/>
                <w:sz w:val="20"/>
              </w:rPr>
              <w:lastRenderedPageBreak/>
              <w:t xml:space="preserve">información actualiza alguno de los supuestos de clasificación, es deber de los titulares de las áreas proponer su clasificación y no del Comité de Transparencia. </w:t>
            </w:r>
          </w:p>
          <w:p w14:paraId="5DFE8348" w14:textId="77777777" w:rsidR="00B057B1" w:rsidRPr="00D229A7"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Al hacerlo tienen que precisar de qué información se trata, señalando el supuesto de clasificación (confidencialidad o reserva).</w:t>
            </w:r>
          </w:p>
          <w:p w14:paraId="07FF3A1A" w14:textId="77777777" w:rsidR="00B057B1" w:rsidRPr="00D229A7" w:rsidRDefault="00B057B1" w:rsidP="00E84FD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Además, se debe señalar el procedimiento, de los tres que establecen los artículos 132 y 106 de la Ley Estatal y General, respectivamente.</w:t>
            </w:r>
          </w:p>
          <w:p w14:paraId="65649BDC" w14:textId="77777777" w:rsidR="00B057B1" w:rsidRPr="00D229A7" w:rsidRDefault="00B057B1" w:rsidP="00E84FD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D229A7">
              <w:rPr>
                <w:rFonts w:ascii="Palatino Linotype" w:hAnsi="Palatino Linotype" w:cs="Arial"/>
                <w:color w:val="000000"/>
                <w:sz w:val="20"/>
              </w:rPr>
              <w:t xml:space="preserve">El último de estos requisitos previos consiste en que no se pueden emitir acuerdos de carácter general ni particular, esto es, </w:t>
            </w:r>
            <w:r w:rsidRPr="00D229A7">
              <w:rPr>
                <w:rFonts w:ascii="Palatino Linotype" w:hAnsi="Palatino Linotype" w:cs="Arial"/>
                <w:b w:val="0"/>
                <w:color w:val="000000"/>
                <w:sz w:val="20"/>
                <w:u w:val="single"/>
              </w:rPr>
              <w:t xml:space="preserve">no se puede hacer un acuerdo para clasificar de manera general todos los documentos de un expediente o área,  </w:t>
            </w:r>
            <w:r w:rsidRPr="00D229A7">
              <w:rPr>
                <w:rFonts w:ascii="Palatino Linotype" w:hAnsi="Palatino Linotype" w:cs="Arial"/>
                <w:color w:val="000000"/>
                <w:sz w:val="20"/>
              </w:rPr>
              <w:t>sin individualizar su análisis y tampoco se puede hacer un acuerdo por cada dato que se vaya a clasificar dentro de un documento con diez datos, por ejemplo, susceptibles de ser clasificados.</w:t>
            </w:r>
          </w:p>
        </w:tc>
      </w:tr>
      <w:tr w:rsidR="00B057B1" w:rsidRPr="00D229A7" w14:paraId="16D89A40" w14:textId="77777777"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0D9D826" w14:textId="77777777" w:rsidR="00B057B1" w:rsidRPr="00D229A7" w:rsidRDefault="00B057B1" w:rsidP="00E84FDD">
            <w:pPr>
              <w:spacing w:line="360" w:lineRule="auto"/>
              <w:rPr>
                <w:rFonts w:ascii="Palatino Linotype" w:hAnsi="Palatino Linotype"/>
                <w:sz w:val="20"/>
              </w:rPr>
            </w:pPr>
            <w:r w:rsidRPr="00D229A7">
              <w:rPr>
                <w:rFonts w:ascii="Palatino Linotype" w:hAnsi="Palatino Linotype" w:cstheme="majorBidi"/>
                <w:b w:val="0"/>
                <w:sz w:val="20"/>
              </w:rPr>
              <w:lastRenderedPageBreak/>
              <w:t>b) Supuestos de clasificación.</w:t>
            </w:r>
          </w:p>
        </w:tc>
        <w:tc>
          <w:tcPr>
            <w:tcW w:w="6990" w:type="dxa"/>
          </w:tcPr>
          <w:p w14:paraId="5045F974"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277FB434"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930F94B" w14:textId="77777777" w:rsidR="00B057B1" w:rsidRPr="00D229A7" w:rsidRDefault="00B057B1" w:rsidP="00E84FD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D229A7">
              <w:rPr>
                <w:rFonts w:ascii="Palatino Linotype" w:hAnsi="Palatino Linotype" w:cs="Arial"/>
                <w:color w:val="000000"/>
                <w:sz w:val="20"/>
              </w:rPr>
              <w:t xml:space="preserve">El </w:t>
            </w:r>
            <w:r w:rsidRPr="00D229A7">
              <w:rPr>
                <w:rFonts w:ascii="Palatino Linotype" w:hAnsi="Palatino Linotype" w:cs="Arial"/>
                <w:b/>
                <w:color w:val="000000"/>
                <w:sz w:val="20"/>
              </w:rPr>
              <w:t>SUJETO OBLIGADO</w:t>
            </w:r>
            <w:r w:rsidRPr="00D229A7">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057B1" w:rsidRPr="00D229A7" w14:paraId="4B2949B1" w14:textId="77777777" w:rsidTr="00E84FDD">
        <w:tc>
          <w:tcPr>
            <w:cnfStyle w:val="001000000000" w:firstRow="0" w:lastRow="0" w:firstColumn="1" w:lastColumn="0" w:oddVBand="0" w:evenVBand="0" w:oddHBand="0" w:evenHBand="0" w:firstRowFirstColumn="0" w:firstRowLastColumn="0" w:lastRowFirstColumn="0" w:lastRowLastColumn="0"/>
            <w:tcW w:w="1838" w:type="dxa"/>
          </w:tcPr>
          <w:p w14:paraId="0EA2413A" w14:textId="77777777" w:rsidR="00B057B1" w:rsidRPr="00D229A7" w:rsidRDefault="00B057B1" w:rsidP="00E84FDD">
            <w:pPr>
              <w:spacing w:line="360" w:lineRule="auto"/>
              <w:rPr>
                <w:rFonts w:ascii="Palatino Linotype" w:hAnsi="Palatino Linotype"/>
                <w:sz w:val="20"/>
              </w:rPr>
            </w:pPr>
            <w:r w:rsidRPr="00D229A7">
              <w:rPr>
                <w:rFonts w:ascii="Palatino Linotype" w:hAnsi="Palatino Linotype" w:cstheme="majorBidi"/>
                <w:b w:val="0"/>
                <w:sz w:val="20"/>
              </w:rPr>
              <w:lastRenderedPageBreak/>
              <w:t>c) Formalidades para emitir el acuerdo de clasificación.</w:t>
            </w:r>
          </w:p>
        </w:tc>
        <w:tc>
          <w:tcPr>
            <w:tcW w:w="6990" w:type="dxa"/>
          </w:tcPr>
          <w:p w14:paraId="01ACF57D" w14:textId="77777777" w:rsidR="00B057B1" w:rsidRPr="00D229A7"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3525E5A" w14:textId="77777777" w:rsidR="00B057B1" w:rsidRPr="00D229A7"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Es necesario que </w:t>
            </w:r>
            <w:r w:rsidRPr="00D229A7">
              <w:rPr>
                <w:rFonts w:ascii="Palatino Linotype" w:hAnsi="Palatino Linotype" w:cs="Arial"/>
                <w:b/>
                <w:color w:val="000000"/>
                <w:sz w:val="20"/>
                <w:u w:val="single"/>
              </w:rPr>
              <w:t>el acto reúna con los requisitos elementales</w:t>
            </w:r>
            <w:r w:rsidRPr="00D229A7">
              <w:rPr>
                <w:rFonts w:ascii="Palatino Linotype" w:hAnsi="Palatino Linotype" w:cs="Arial"/>
                <w:color w:val="000000"/>
                <w:sz w:val="20"/>
              </w:rPr>
              <w:t>, entre ellos, que la autoridad que va a emitir el acto de autoridad sea la legalmente facultada para ello.</w:t>
            </w:r>
          </w:p>
          <w:p w14:paraId="69FA8766" w14:textId="77777777" w:rsidR="00B057B1" w:rsidRPr="00D229A7" w:rsidRDefault="00B057B1" w:rsidP="00E84FD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229A7">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057B1" w:rsidRPr="00D229A7" w14:paraId="6FE7E070" w14:textId="77777777" w:rsidTr="00E84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9FCEBE3" w14:textId="77777777" w:rsidR="00B057B1" w:rsidRPr="00D229A7" w:rsidRDefault="00B057B1" w:rsidP="00E84FDD">
            <w:pPr>
              <w:spacing w:line="360" w:lineRule="auto"/>
              <w:rPr>
                <w:rFonts w:ascii="Palatino Linotype" w:hAnsi="Palatino Linotype"/>
                <w:b w:val="0"/>
                <w:sz w:val="20"/>
              </w:rPr>
            </w:pPr>
          </w:p>
          <w:p w14:paraId="46F21C1C" w14:textId="77777777" w:rsidR="00B057B1" w:rsidRPr="00D229A7" w:rsidRDefault="00B057B1" w:rsidP="00E84FDD">
            <w:pPr>
              <w:spacing w:line="360" w:lineRule="auto"/>
              <w:jc w:val="both"/>
              <w:rPr>
                <w:rFonts w:ascii="Palatino Linotype" w:hAnsi="Palatino Linotype"/>
                <w:b w:val="0"/>
                <w:sz w:val="20"/>
              </w:rPr>
            </w:pPr>
            <w:r w:rsidRPr="00D229A7">
              <w:rPr>
                <w:rFonts w:ascii="Palatino Linotype" w:hAnsi="Palatino Linotype" w:cs="Arial"/>
                <w:b w:val="0"/>
                <w:color w:val="000000"/>
                <w:sz w:val="20"/>
              </w:rPr>
              <w:t xml:space="preserve">d) Requisitos de fondo del acuerdo de clasificación. </w:t>
            </w:r>
          </w:p>
        </w:tc>
        <w:tc>
          <w:tcPr>
            <w:tcW w:w="6990" w:type="dxa"/>
          </w:tcPr>
          <w:p w14:paraId="512D444C"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229A7">
              <w:rPr>
                <w:rFonts w:ascii="Palatino Linotype" w:hAnsi="Palatino Linotype" w:cs="Arial"/>
                <w:b/>
                <w:color w:val="000000"/>
                <w:sz w:val="20"/>
              </w:rPr>
              <w:t>Sujetos Obligados</w:t>
            </w:r>
            <w:r w:rsidRPr="00D229A7">
              <w:rPr>
                <w:rFonts w:ascii="Palatino Linotype" w:hAnsi="Palatino Linotype" w:cs="Arial"/>
                <w:color w:val="000000"/>
                <w:sz w:val="20"/>
              </w:rPr>
              <w:t xml:space="preserve">, por lo que deberán fundar y motivar debidamente la clasificación. </w:t>
            </w:r>
          </w:p>
          <w:p w14:paraId="50A2078D"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De lo anterior, se desprende que para una correcta </w:t>
            </w:r>
            <w:r w:rsidRPr="00D229A7">
              <w:rPr>
                <w:rFonts w:ascii="Palatino Linotype" w:hAnsi="Palatino Linotype" w:cs="Arial"/>
                <w:b/>
                <w:color w:val="000000"/>
                <w:sz w:val="20"/>
              </w:rPr>
              <w:t>clasificación total o parcial</w:t>
            </w:r>
            <w:r w:rsidRPr="00D229A7">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308944C"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Así, en un acto de autoridad se cumple con la debida fundamentación cuando se cita el precepto legal aplicable al caso concreto y la debida motivación cuando se expresan las razones, motivos o circunstancias que </w:t>
            </w:r>
            <w:r w:rsidRPr="00D229A7">
              <w:rPr>
                <w:rFonts w:ascii="Palatino Linotype" w:hAnsi="Palatino Linotype" w:cs="Arial"/>
                <w:color w:val="000000"/>
                <w:sz w:val="20"/>
              </w:rPr>
              <w:lastRenderedPageBreak/>
              <w:t>tomó en cuenta la autoridad para adecuar el hecho a los fundamentos de derecho. De este modo, la persona que se sienta afectada pueda impugnar la decisión, permitiéndole una real y auténtica defensa.</w:t>
            </w:r>
          </w:p>
          <w:p w14:paraId="2B2E0CEA"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20B236AA" w14:textId="77777777" w:rsidR="00B057B1" w:rsidRPr="00D229A7" w:rsidRDefault="00B057B1" w:rsidP="00E84FD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Ahora bien, </w:t>
            </w:r>
            <w:r w:rsidRPr="00D229A7">
              <w:rPr>
                <w:rFonts w:ascii="Palatino Linotype" w:hAnsi="Palatino Linotype" w:cs="Arial"/>
                <w:b/>
                <w:color w:val="000000"/>
                <w:sz w:val="20"/>
                <w:u w:val="single"/>
              </w:rPr>
              <w:t>para cada caso además de fundar y motivar</w:t>
            </w:r>
            <w:r w:rsidRPr="00D229A7">
              <w:rPr>
                <w:rFonts w:ascii="Palatino Linotype" w:hAnsi="Palatino Linotype" w:cs="Arial"/>
                <w:color w:val="000000"/>
                <w:sz w:val="20"/>
              </w:rPr>
              <w:t xml:space="preserve">, se debe identificar con claridad que datos contenidos en las documentales que son susceptibles de suprimirse, por ejemplo; </w:t>
            </w:r>
            <w:r w:rsidRPr="00D229A7">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057B1" w:rsidRPr="00D229A7" w14:paraId="6B53E42F" w14:textId="77777777" w:rsidTr="00E84FDD">
        <w:tc>
          <w:tcPr>
            <w:cnfStyle w:val="001000000000" w:firstRow="0" w:lastRow="0" w:firstColumn="1" w:lastColumn="0" w:oddVBand="0" w:evenVBand="0" w:oddHBand="0" w:evenHBand="0" w:firstRowFirstColumn="0" w:firstRowLastColumn="0" w:lastRowFirstColumn="0" w:lastRowLastColumn="0"/>
            <w:tcW w:w="1838" w:type="dxa"/>
          </w:tcPr>
          <w:p w14:paraId="2D9A09DF" w14:textId="77777777" w:rsidR="00B057B1" w:rsidRPr="00D229A7" w:rsidRDefault="00B057B1" w:rsidP="00E84FDD">
            <w:pPr>
              <w:spacing w:line="360" w:lineRule="auto"/>
              <w:ind w:right="49"/>
              <w:jc w:val="both"/>
              <w:rPr>
                <w:rFonts w:ascii="Palatino Linotype" w:hAnsi="Palatino Linotype" w:cs="Arial"/>
                <w:color w:val="000000"/>
                <w:sz w:val="20"/>
              </w:rPr>
            </w:pPr>
            <w:r w:rsidRPr="00D229A7">
              <w:rPr>
                <w:rFonts w:ascii="Palatino Linotype" w:eastAsia="MS Gothic" w:hAnsi="Palatino Linotype"/>
                <w:b w:val="0"/>
                <w:sz w:val="20"/>
              </w:rPr>
              <w:lastRenderedPageBreak/>
              <w:t xml:space="preserve">e) Condiciones especiales de la clasificación de la información como confidencial. </w:t>
            </w:r>
          </w:p>
          <w:p w14:paraId="09797A1F" w14:textId="77777777" w:rsidR="00B057B1" w:rsidRPr="00D229A7" w:rsidRDefault="00B057B1" w:rsidP="00E84FDD">
            <w:pPr>
              <w:spacing w:line="360" w:lineRule="auto"/>
              <w:rPr>
                <w:rFonts w:ascii="Palatino Linotype" w:hAnsi="Palatino Linotype"/>
                <w:sz w:val="20"/>
              </w:rPr>
            </w:pPr>
          </w:p>
        </w:tc>
        <w:tc>
          <w:tcPr>
            <w:tcW w:w="6990" w:type="dxa"/>
          </w:tcPr>
          <w:p w14:paraId="144E9D07" w14:textId="77777777" w:rsidR="00B057B1" w:rsidRPr="00D229A7"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26EADE00" w14:textId="77777777" w:rsidR="00B057B1" w:rsidRPr="00D229A7" w:rsidRDefault="00B057B1" w:rsidP="00E84FD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D229A7">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B537248" w14:textId="77777777" w:rsidR="00B057B1" w:rsidRPr="00D229A7" w:rsidRDefault="00B057B1" w:rsidP="00E84FD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D229A7">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C65C97A" w14:textId="77777777" w:rsidR="00B057B1" w:rsidRPr="00D229A7" w:rsidRDefault="00B057B1" w:rsidP="00B057B1">
      <w:pPr>
        <w:spacing w:line="360" w:lineRule="auto"/>
        <w:ind w:right="49"/>
        <w:contextualSpacing/>
        <w:jc w:val="both"/>
        <w:rPr>
          <w:rFonts w:ascii="Palatino Linotype" w:eastAsia="MS Mincho" w:hAnsi="Palatino Linotype" w:cs="Arial"/>
          <w:lang w:val="es-ES_tradnl" w:eastAsia="es-ES"/>
        </w:rPr>
      </w:pPr>
    </w:p>
    <w:p w14:paraId="37EEFE19" w14:textId="77777777" w:rsidR="00B057B1" w:rsidRPr="00D229A7" w:rsidRDefault="00B057B1" w:rsidP="00B057B1">
      <w:pPr>
        <w:pStyle w:val="Prrafodelista"/>
        <w:tabs>
          <w:tab w:val="left" w:pos="426"/>
        </w:tabs>
        <w:spacing w:line="360" w:lineRule="auto"/>
        <w:ind w:left="0" w:right="49"/>
        <w:jc w:val="both"/>
        <w:rPr>
          <w:rFonts w:ascii="Palatino Linotype" w:eastAsia="Calibri" w:hAnsi="Palatino Linotype"/>
          <w:sz w:val="24"/>
        </w:rPr>
      </w:pPr>
    </w:p>
    <w:p w14:paraId="6696E86F" w14:textId="77777777" w:rsidR="00B057B1" w:rsidRPr="00D229A7" w:rsidRDefault="00B057B1" w:rsidP="00B057B1">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D229A7">
        <w:rPr>
          <w:rFonts w:ascii="Palatino Linotype" w:eastAsia="Calibri" w:hAnsi="Palatino Linotype"/>
        </w:rPr>
        <w:t xml:space="preserve">Por lo anteriormente expuesto y fundado, este </w:t>
      </w:r>
      <w:r w:rsidRPr="00D229A7">
        <w:rPr>
          <w:rFonts w:ascii="Palatino Linotype" w:eastAsia="Calibri" w:hAnsi="Palatino Linotype"/>
          <w:b/>
          <w:bCs/>
        </w:rPr>
        <w:t>ÓRGANO GARANTE</w:t>
      </w:r>
      <w:r w:rsidRPr="00D229A7">
        <w:rPr>
          <w:rFonts w:ascii="Palatino Linotype" w:eastAsia="Calibri" w:hAnsi="Palatino Linotype"/>
        </w:rPr>
        <w:t xml:space="preserve"> emite los siguientes:</w:t>
      </w:r>
    </w:p>
    <w:p w14:paraId="67E05848" w14:textId="77777777" w:rsidR="00B057B1" w:rsidRPr="00D229A7"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3" w:name="_Toc528153792"/>
      <w:bookmarkStart w:id="24" w:name="_Toc71158406"/>
      <w:bookmarkStart w:id="25" w:name="_Toc83301643"/>
      <w:r w:rsidRPr="00D229A7">
        <w:rPr>
          <w:rFonts w:ascii="Palatino Linotype" w:eastAsiaTheme="majorEastAsia" w:hAnsi="Palatino Linotype" w:cstheme="majorBidi"/>
          <w:b/>
          <w:color w:val="000000" w:themeColor="text1"/>
          <w:lang w:eastAsia="en-US"/>
        </w:rPr>
        <w:lastRenderedPageBreak/>
        <w:t>R E S O L U T I V O S</w:t>
      </w:r>
      <w:bookmarkEnd w:id="23"/>
      <w:bookmarkEnd w:id="24"/>
      <w:bookmarkEnd w:id="25"/>
    </w:p>
    <w:p w14:paraId="24A7BFF6" w14:textId="77777777" w:rsidR="00B057B1" w:rsidRPr="00D229A7" w:rsidRDefault="00B057B1" w:rsidP="00B057B1">
      <w:pPr>
        <w:keepNext/>
        <w:keepLines/>
        <w:spacing w:line="360" w:lineRule="auto"/>
        <w:jc w:val="center"/>
        <w:outlineLvl w:val="0"/>
        <w:rPr>
          <w:rFonts w:ascii="Palatino Linotype" w:eastAsiaTheme="majorEastAsia" w:hAnsi="Palatino Linotype" w:cstheme="majorBidi"/>
          <w:b/>
          <w:color w:val="000000" w:themeColor="text1"/>
          <w:lang w:eastAsia="en-US"/>
        </w:rPr>
      </w:pPr>
    </w:p>
    <w:bookmarkEnd w:id="9"/>
    <w:bookmarkEnd w:id="10"/>
    <w:bookmarkEnd w:id="11"/>
    <w:p w14:paraId="527C193B" w14:textId="27805DD1" w:rsidR="00B057B1" w:rsidRPr="00D229A7" w:rsidRDefault="00B057B1" w:rsidP="00B057B1">
      <w:pPr>
        <w:spacing w:line="360" w:lineRule="auto"/>
        <w:ind w:right="48"/>
        <w:jc w:val="both"/>
        <w:rPr>
          <w:rFonts w:ascii="Palatino Linotype" w:hAnsi="Palatino Linotype" w:cs="Arial"/>
          <w:bCs/>
        </w:rPr>
      </w:pPr>
      <w:r w:rsidRPr="00D229A7">
        <w:rPr>
          <w:rFonts w:ascii="Palatino Linotype" w:hAnsi="Palatino Linotype" w:cs="Arial"/>
          <w:b/>
        </w:rPr>
        <w:t xml:space="preserve">PRIMERO. </w:t>
      </w:r>
      <w:r w:rsidRPr="00D229A7">
        <w:rPr>
          <w:rFonts w:ascii="Palatino Linotype" w:hAnsi="Palatino Linotype" w:cs="Arial"/>
        </w:rPr>
        <w:t xml:space="preserve">Resultan </w:t>
      </w:r>
      <w:r w:rsidR="00756D5C" w:rsidRPr="00D229A7">
        <w:rPr>
          <w:rFonts w:ascii="Palatino Linotype" w:hAnsi="Palatino Linotype" w:cs="Arial"/>
        </w:rPr>
        <w:t xml:space="preserve">parcialmente </w:t>
      </w:r>
      <w:r w:rsidRPr="00D229A7">
        <w:rPr>
          <w:rFonts w:ascii="Palatino Linotype" w:hAnsi="Palatino Linotype" w:cs="Arial"/>
        </w:rPr>
        <w:t>fundadas las</w:t>
      </w:r>
      <w:r w:rsidRPr="00D229A7">
        <w:rPr>
          <w:rFonts w:ascii="Palatino Linotype" w:hAnsi="Palatino Linotype" w:cs="Arial"/>
          <w:b/>
        </w:rPr>
        <w:t xml:space="preserve"> </w:t>
      </w:r>
      <w:r w:rsidRPr="00D229A7">
        <w:rPr>
          <w:rFonts w:ascii="Palatino Linotype" w:hAnsi="Palatino Linotype" w:cs="Arial"/>
          <w:lang w:val="es-ES"/>
        </w:rPr>
        <w:t xml:space="preserve">razones o motivos de inconformidad hechos valer </w:t>
      </w:r>
      <w:r w:rsidRPr="00D229A7">
        <w:rPr>
          <w:rFonts w:ascii="Palatino Linotype" w:eastAsia="Calibri" w:hAnsi="Palatino Linotype" w:cs="Arial"/>
          <w:lang w:val="es-ES"/>
        </w:rPr>
        <w:t xml:space="preserve">en el recurso de revisión </w:t>
      </w:r>
      <w:r w:rsidR="00EC4A0C" w:rsidRPr="00D229A7">
        <w:rPr>
          <w:rFonts w:ascii="Palatino Linotype" w:hAnsi="Palatino Linotype" w:cs="Arial"/>
          <w:b/>
          <w:bCs/>
        </w:rPr>
        <w:t>05413/INFOEM/IP/RR/2023</w:t>
      </w:r>
      <w:r w:rsidRPr="00D229A7">
        <w:rPr>
          <w:rFonts w:ascii="Palatino Linotype" w:hAnsi="Palatino Linotype" w:cs="Arial"/>
          <w:b/>
          <w:bCs/>
        </w:rPr>
        <w:t xml:space="preserve">, </w:t>
      </w:r>
      <w:r w:rsidRPr="00D229A7">
        <w:rPr>
          <w:rFonts w:ascii="Palatino Linotype" w:hAnsi="Palatino Linotype" w:cs="Arial"/>
          <w:bCs/>
        </w:rPr>
        <w:t>en términos de</w:t>
      </w:r>
      <w:r w:rsidR="00D229A7">
        <w:rPr>
          <w:rFonts w:ascii="Palatino Linotype" w:hAnsi="Palatino Linotype" w:cs="Arial"/>
          <w:bCs/>
        </w:rPr>
        <w:t xml:space="preserve"> </w:t>
      </w:r>
      <w:r w:rsidRPr="00D229A7">
        <w:rPr>
          <w:rFonts w:ascii="Palatino Linotype" w:hAnsi="Palatino Linotype" w:cs="Arial"/>
          <w:bCs/>
        </w:rPr>
        <w:t>l</w:t>
      </w:r>
      <w:r w:rsidR="00D229A7">
        <w:rPr>
          <w:rFonts w:ascii="Palatino Linotype" w:hAnsi="Palatino Linotype" w:cs="Arial"/>
          <w:bCs/>
        </w:rPr>
        <w:t>os</w:t>
      </w:r>
      <w:r w:rsidRPr="00D229A7">
        <w:rPr>
          <w:rFonts w:ascii="Palatino Linotype" w:hAnsi="Palatino Linotype" w:cs="Arial"/>
          <w:bCs/>
        </w:rPr>
        <w:t xml:space="preserve"> </w:t>
      </w:r>
      <w:r w:rsidR="00D229A7">
        <w:rPr>
          <w:rFonts w:ascii="Palatino Linotype" w:hAnsi="Palatino Linotype" w:cs="Arial"/>
          <w:b/>
          <w:bCs/>
        </w:rPr>
        <w:t>c</w:t>
      </w:r>
      <w:r w:rsidRPr="00D229A7">
        <w:rPr>
          <w:rFonts w:ascii="Palatino Linotype" w:hAnsi="Palatino Linotype" w:cs="Arial"/>
          <w:b/>
          <w:bCs/>
        </w:rPr>
        <w:t>onsiderando</w:t>
      </w:r>
      <w:r w:rsidR="00D229A7">
        <w:rPr>
          <w:rFonts w:ascii="Palatino Linotype" w:hAnsi="Palatino Linotype" w:cs="Arial"/>
          <w:b/>
          <w:bCs/>
        </w:rPr>
        <w:t>s</w:t>
      </w:r>
      <w:r w:rsidRPr="00D229A7">
        <w:rPr>
          <w:rFonts w:ascii="Palatino Linotype" w:hAnsi="Palatino Linotype" w:cs="Arial"/>
          <w:bCs/>
        </w:rPr>
        <w:t xml:space="preserve"> </w:t>
      </w:r>
      <w:r w:rsidRPr="00D229A7">
        <w:rPr>
          <w:rFonts w:ascii="Palatino Linotype" w:hAnsi="Palatino Linotype" w:cs="Arial"/>
          <w:b/>
          <w:bCs/>
        </w:rPr>
        <w:t xml:space="preserve">CUARTO y QUINTO </w:t>
      </w:r>
      <w:r w:rsidRPr="00D229A7">
        <w:rPr>
          <w:rFonts w:ascii="Palatino Linotype" w:hAnsi="Palatino Linotype" w:cs="Arial"/>
          <w:bCs/>
        </w:rPr>
        <w:t>de la presente resolución.</w:t>
      </w:r>
    </w:p>
    <w:p w14:paraId="7DE0D69B" w14:textId="77777777" w:rsidR="00B057B1" w:rsidRPr="00D229A7" w:rsidRDefault="00B057B1" w:rsidP="00B057B1">
      <w:pPr>
        <w:spacing w:line="360" w:lineRule="auto"/>
        <w:ind w:right="48"/>
        <w:jc w:val="both"/>
        <w:rPr>
          <w:rFonts w:ascii="Palatino Linotype" w:hAnsi="Palatino Linotype" w:cs="Arial"/>
          <w:bCs/>
        </w:rPr>
      </w:pPr>
    </w:p>
    <w:p w14:paraId="3595E0E9" w14:textId="77777777" w:rsidR="00B057B1" w:rsidRPr="00D229A7" w:rsidRDefault="00B057B1" w:rsidP="00B057B1">
      <w:pPr>
        <w:spacing w:line="360" w:lineRule="auto"/>
        <w:ind w:right="48"/>
        <w:jc w:val="both"/>
        <w:rPr>
          <w:rFonts w:ascii="Palatino Linotype" w:hAnsi="Palatino Linotype" w:cs="Arial"/>
          <w:bCs/>
        </w:rPr>
      </w:pPr>
      <w:bookmarkStart w:id="26" w:name="_Toc477891768"/>
      <w:bookmarkStart w:id="27" w:name="_Toc477891858"/>
      <w:bookmarkStart w:id="28" w:name="_Toc481576259"/>
      <w:bookmarkStart w:id="29" w:name="_Toc492590391"/>
      <w:bookmarkStart w:id="30" w:name="_Toc462653937"/>
      <w:bookmarkStart w:id="31" w:name="_Toc453696502"/>
      <w:bookmarkStart w:id="32" w:name="_Toc454301155"/>
      <w:r w:rsidRPr="00D229A7">
        <w:rPr>
          <w:rFonts w:ascii="Palatino Linotype" w:hAnsi="Palatino Linotype"/>
          <w:b/>
        </w:rPr>
        <w:t>SEGUNDO.</w:t>
      </w:r>
      <w:r w:rsidRPr="00D229A7">
        <w:rPr>
          <w:rStyle w:val="Ttulo2Car"/>
          <w:rFonts w:ascii="Palatino Linotype" w:hAnsi="Palatino Linotype"/>
          <w:sz w:val="24"/>
          <w:szCs w:val="24"/>
        </w:rPr>
        <w:t xml:space="preserve"> </w:t>
      </w:r>
      <w:bookmarkEnd w:id="26"/>
      <w:bookmarkEnd w:id="27"/>
      <w:bookmarkEnd w:id="28"/>
      <w:bookmarkEnd w:id="29"/>
      <w:bookmarkEnd w:id="30"/>
      <w:bookmarkEnd w:id="31"/>
      <w:bookmarkEnd w:id="32"/>
      <w:r w:rsidRPr="00D229A7">
        <w:rPr>
          <w:rFonts w:ascii="Palatino Linotype" w:eastAsia="Calibri" w:hAnsi="Palatino Linotype" w:cs="Arial"/>
          <w:lang w:val="es-ES"/>
        </w:rPr>
        <w:t>Se</w:t>
      </w:r>
      <w:r w:rsidR="00756D5C" w:rsidRPr="00D229A7">
        <w:rPr>
          <w:rFonts w:ascii="Palatino Linotype" w:eastAsia="Calibri" w:hAnsi="Palatino Linotype" w:cs="Arial"/>
          <w:b/>
          <w:lang w:val="es-ES"/>
        </w:rPr>
        <w:t xml:space="preserve"> MODIFICA</w:t>
      </w:r>
      <w:r w:rsidRPr="00D229A7">
        <w:rPr>
          <w:rFonts w:ascii="Palatino Linotype" w:eastAsia="Calibri" w:hAnsi="Palatino Linotype" w:cs="Arial"/>
          <w:b/>
          <w:lang w:val="es-ES"/>
        </w:rPr>
        <w:t xml:space="preserve"> </w:t>
      </w:r>
      <w:r w:rsidR="00756D5C" w:rsidRPr="00D229A7">
        <w:rPr>
          <w:rFonts w:ascii="Palatino Linotype" w:eastAsia="Calibri" w:hAnsi="Palatino Linotype" w:cs="Arial"/>
          <w:lang w:val="es-ES"/>
        </w:rPr>
        <w:t>la respuesta emitida por la</w:t>
      </w:r>
      <w:r w:rsidRPr="00D229A7">
        <w:rPr>
          <w:rFonts w:ascii="Palatino Linotype" w:eastAsia="Calibri" w:hAnsi="Palatino Linotype" w:cs="Arial"/>
          <w:lang w:val="es-ES"/>
        </w:rPr>
        <w:t xml:space="preserve"> </w:t>
      </w:r>
      <w:r w:rsidR="00EC4A0C" w:rsidRPr="00D229A7">
        <w:rPr>
          <w:rFonts w:ascii="Palatino Linotype" w:hAnsi="Palatino Linotype" w:cs="Arial"/>
          <w:b/>
          <w:bCs/>
        </w:rPr>
        <w:t>Ayuntamiento de Zinacantepec</w:t>
      </w:r>
      <w:r w:rsidRPr="00D229A7">
        <w:rPr>
          <w:rFonts w:ascii="Palatino Linotype" w:hAnsi="Palatino Linotype" w:cs="Arial"/>
          <w:b/>
        </w:rPr>
        <w:t xml:space="preserve"> </w:t>
      </w:r>
      <w:r w:rsidRPr="00D229A7">
        <w:rPr>
          <w:rFonts w:ascii="Palatino Linotype" w:eastAsia="Calibri" w:hAnsi="Palatino Linotype" w:cs="Arial"/>
          <w:lang w:val="es-ES"/>
        </w:rPr>
        <w:t>y se</w:t>
      </w:r>
      <w:r w:rsidRPr="00D229A7">
        <w:rPr>
          <w:rFonts w:ascii="Palatino Linotype" w:eastAsia="Calibri" w:hAnsi="Palatino Linotype" w:cs="Arial"/>
          <w:b/>
          <w:lang w:val="es-ES"/>
        </w:rPr>
        <w:t xml:space="preserve"> ORDENA </w:t>
      </w:r>
      <w:r w:rsidRPr="00D229A7">
        <w:rPr>
          <w:rFonts w:ascii="Palatino Linotype" w:hAnsi="Palatino Linotype" w:cs="Arial"/>
          <w:lang w:val="es-ES"/>
        </w:rPr>
        <w:t>entregar vía</w:t>
      </w:r>
      <w:r w:rsidRPr="00D229A7">
        <w:rPr>
          <w:rFonts w:ascii="Palatino Linotype" w:eastAsia="Calibri" w:hAnsi="Palatino Linotype" w:cs="Arial"/>
          <w:lang w:val="es-ES"/>
        </w:rPr>
        <w:t xml:space="preserve"> </w:t>
      </w:r>
      <w:r w:rsidRPr="00D229A7">
        <w:rPr>
          <w:rFonts w:ascii="Palatino Linotype" w:eastAsia="Calibri" w:hAnsi="Palatino Linotype" w:cs="Arial"/>
          <w:b/>
          <w:lang w:val="es-ES"/>
        </w:rPr>
        <w:t>SAIMEX</w:t>
      </w:r>
      <w:r w:rsidRPr="00D229A7">
        <w:rPr>
          <w:rFonts w:ascii="Palatino Linotype" w:eastAsia="Calibri" w:hAnsi="Palatino Linotype" w:cs="Arial"/>
          <w:lang w:val="es-ES"/>
        </w:rPr>
        <w:t>, de ser procedente en versión pública, la siguiente información</w:t>
      </w:r>
      <w:r w:rsidRPr="00D229A7">
        <w:rPr>
          <w:rFonts w:ascii="Palatino Linotype" w:hAnsi="Palatino Linotype" w:cs="Arial"/>
          <w:bCs/>
        </w:rPr>
        <w:t>:</w:t>
      </w:r>
    </w:p>
    <w:p w14:paraId="51E21400" w14:textId="77777777" w:rsidR="00B057B1" w:rsidRPr="00D229A7" w:rsidRDefault="00B057B1" w:rsidP="00B057B1">
      <w:pPr>
        <w:spacing w:line="360" w:lineRule="auto"/>
        <w:ind w:right="48"/>
        <w:jc w:val="both"/>
        <w:rPr>
          <w:rFonts w:ascii="Palatino Linotype" w:hAnsi="Palatino Linotype" w:cs="Arial"/>
          <w:b/>
          <w:bCs/>
        </w:rPr>
      </w:pPr>
    </w:p>
    <w:p w14:paraId="6926172B" w14:textId="77777777" w:rsidR="00756D5C" w:rsidRPr="00D229A7" w:rsidRDefault="00EC4A0C" w:rsidP="00EC4A0C">
      <w:pPr>
        <w:pStyle w:val="Prrafodelista"/>
        <w:numPr>
          <w:ilvl w:val="0"/>
          <w:numId w:val="8"/>
        </w:numPr>
        <w:spacing w:line="360" w:lineRule="auto"/>
        <w:ind w:left="851" w:right="822" w:firstLine="0"/>
        <w:jc w:val="both"/>
        <w:rPr>
          <w:rFonts w:ascii="Palatino Linotype" w:hAnsi="Palatino Linotype"/>
          <w:b/>
          <w:color w:val="000000"/>
          <w:sz w:val="24"/>
        </w:rPr>
      </w:pPr>
      <w:bookmarkStart w:id="33" w:name="_Toc460947013"/>
      <w:r w:rsidRPr="00D229A7">
        <w:rPr>
          <w:rFonts w:ascii="Palatino Linotype" w:eastAsia="MS Mincho" w:hAnsi="Palatino Linotype" w:cstheme="majorBidi"/>
          <w:b/>
          <w:sz w:val="24"/>
          <w:lang w:val="es-ES"/>
        </w:rPr>
        <w:t>Soporte documental donde conste el número de uniformes que tiene la Dirección de Seguridad Pública y Tránsito a la fecha de la solicitud.</w:t>
      </w:r>
    </w:p>
    <w:p w14:paraId="7553BE49" w14:textId="77777777" w:rsidR="00B01DBD" w:rsidRPr="00D229A7" w:rsidRDefault="00B01DBD" w:rsidP="00B057B1">
      <w:pPr>
        <w:spacing w:line="360" w:lineRule="auto"/>
        <w:ind w:right="48"/>
        <w:jc w:val="both"/>
        <w:rPr>
          <w:rFonts w:ascii="Palatino Linotype" w:eastAsia="Palatino Linotype" w:hAnsi="Palatino Linotype" w:cs="Palatino Linotype"/>
          <w:b/>
          <w:lang w:val="es-ES_tradnl"/>
        </w:rPr>
      </w:pPr>
    </w:p>
    <w:p w14:paraId="28B7E56A" w14:textId="77777777" w:rsidR="00B057B1" w:rsidRPr="00D229A7" w:rsidRDefault="00B057B1" w:rsidP="00B057B1">
      <w:pPr>
        <w:spacing w:line="360" w:lineRule="auto"/>
        <w:jc w:val="both"/>
        <w:rPr>
          <w:rFonts w:ascii="Palatino Linotype" w:eastAsia="Calibri" w:hAnsi="Palatino Linotype" w:cs="Arial"/>
          <w:b/>
        </w:rPr>
      </w:pPr>
      <w:r w:rsidRPr="00D229A7">
        <w:rPr>
          <w:rFonts w:ascii="Palatino Linotype" w:eastAsia="Calibri" w:hAnsi="Palatino Linotype" w:cs="Arial"/>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D229A7">
        <w:rPr>
          <w:rFonts w:ascii="Palatino Linotype" w:eastAsia="Calibri" w:hAnsi="Palatino Linotype" w:cs="Arial"/>
          <w:b/>
        </w:rPr>
        <w:t>RECURRENTE.</w:t>
      </w:r>
    </w:p>
    <w:p w14:paraId="31E8E6C1" w14:textId="77777777" w:rsidR="00B057B1" w:rsidRPr="00D229A7" w:rsidRDefault="00B057B1" w:rsidP="00B057B1">
      <w:pPr>
        <w:spacing w:line="360" w:lineRule="auto"/>
        <w:ind w:right="48"/>
        <w:jc w:val="both"/>
        <w:rPr>
          <w:rFonts w:ascii="Palatino Linotype" w:eastAsia="Palatino Linotype" w:hAnsi="Palatino Linotype" w:cs="Palatino Linotype"/>
          <w:b/>
        </w:rPr>
      </w:pPr>
    </w:p>
    <w:p w14:paraId="4EE94C62" w14:textId="77777777" w:rsidR="00B057B1" w:rsidRPr="00D229A7"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r w:rsidRPr="00D229A7">
        <w:rPr>
          <w:rFonts w:ascii="Palatino Linotype" w:eastAsia="Palatino Linotype" w:hAnsi="Palatino Linotype" w:cs="Palatino Linotype"/>
          <w:b/>
        </w:rPr>
        <w:t xml:space="preserve">TERCERO. Notifíquese </w:t>
      </w:r>
      <w:r w:rsidRPr="00D229A7">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D229A7">
        <w:rPr>
          <w:rFonts w:ascii="Palatino Linotype" w:eastAsia="Palatino Linotype" w:hAnsi="Palatino Linotype" w:cs="Palatino Linotype"/>
          <w:b/>
        </w:rPr>
        <w:t xml:space="preserve">dé cumplimiento a lo </w:t>
      </w:r>
      <w:r w:rsidRPr="00D229A7">
        <w:rPr>
          <w:rFonts w:ascii="Palatino Linotype" w:eastAsia="Palatino Linotype" w:hAnsi="Palatino Linotype" w:cs="Palatino Linotype"/>
          <w:b/>
        </w:rPr>
        <w:lastRenderedPageBreak/>
        <w:t>ordenado dentro del plazo de diez días hábiles,</w:t>
      </w:r>
      <w:r w:rsidRPr="00D229A7">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24365F" w14:textId="77777777" w:rsidR="00B057B1" w:rsidRPr="00D229A7" w:rsidRDefault="00B057B1" w:rsidP="00B057B1">
      <w:pPr>
        <w:tabs>
          <w:tab w:val="left" w:pos="8080"/>
        </w:tabs>
        <w:spacing w:line="360" w:lineRule="auto"/>
        <w:ind w:right="48"/>
        <w:contextualSpacing/>
        <w:jc w:val="both"/>
        <w:rPr>
          <w:rFonts w:ascii="Palatino Linotype" w:hAnsi="Palatino Linotype"/>
          <w:color w:val="222222"/>
          <w:shd w:val="clear" w:color="auto" w:fill="FFFFFF"/>
        </w:rPr>
      </w:pPr>
    </w:p>
    <w:p w14:paraId="7346D47E" w14:textId="77777777" w:rsidR="00B057B1" w:rsidRPr="00D229A7" w:rsidRDefault="00B057B1" w:rsidP="00B057B1">
      <w:pPr>
        <w:shd w:val="clear" w:color="auto" w:fill="FFFFFF"/>
        <w:spacing w:line="360" w:lineRule="auto"/>
        <w:ind w:right="48"/>
        <w:jc w:val="both"/>
        <w:rPr>
          <w:rFonts w:ascii="Palatino Linotype" w:hAnsi="Palatino Linotype"/>
        </w:rPr>
      </w:pPr>
      <w:r w:rsidRPr="00D229A7">
        <w:rPr>
          <w:rFonts w:ascii="Palatino Linotype" w:hAnsi="Palatino Linotype" w:cs="Arial"/>
          <w:b/>
        </w:rPr>
        <w:t xml:space="preserve">CUARTO. </w:t>
      </w:r>
      <w:r w:rsidRPr="00D229A7">
        <w:rPr>
          <w:rFonts w:ascii="Palatino Linotype" w:hAnsi="Palatino Linotype"/>
          <w:b/>
          <w:bCs/>
          <w:lang w:val="es-ES"/>
        </w:rPr>
        <w:t>Notifíquese al RECURRENTE</w:t>
      </w:r>
      <w:r w:rsidRPr="00D229A7">
        <w:rPr>
          <w:rFonts w:ascii="Palatino Linotype" w:hAnsi="Palatino Linotype"/>
        </w:rPr>
        <w:t xml:space="preserve"> la presente resolución vía SAIMEX.</w:t>
      </w:r>
    </w:p>
    <w:p w14:paraId="7F52DAE2" w14:textId="77777777" w:rsidR="00B057B1" w:rsidRPr="00D229A7" w:rsidRDefault="00B057B1" w:rsidP="00B057B1">
      <w:pPr>
        <w:shd w:val="clear" w:color="auto" w:fill="FFFFFF"/>
        <w:spacing w:line="360" w:lineRule="auto"/>
        <w:ind w:right="48"/>
        <w:jc w:val="both"/>
        <w:rPr>
          <w:rFonts w:ascii="Palatino Linotype" w:hAnsi="Palatino Linotype"/>
          <w:b/>
          <w:color w:val="FF0000"/>
        </w:rPr>
      </w:pPr>
    </w:p>
    <w:bookmarkEnd w:id="33"/>
    <w:p w14:paraId="28A40CB6" w14:textId="77777777" w:rsidR="00B057B1" w:rsidRPr="00D229A7" w:rsidRDefault="00B057B1" w:rsidP="00B057B1">
      <w:pPr>
        <w:spacing w:line="360" w:lineRule="auto"/>
        <w:ind w:right="48"/>
        <w:jc w:val="both"/>
        <w:rPr>
          <w:rFonts w:ascii="Palatino Linotype" w:eastAsia="MS Mincho" w:hAnsi="Palatino Linotype"/>
          <w:lang w:val="es-ES"/>
        </w:rPr>
      </w:pPr>
      <w:r w:rsidRPr="00D229A7">
        <w:rPr>
          <w:rFonts w:ascii="Palatino Linotype" w:eastAsia="MS Mincho" w:hAnsi="Palatino Linotype"/>
          <w:b/>
        </w:rPr>
        <w:t>QUINTO.</w:t>
      </w:r>
      <w:r w:rsidRPr="00D229A7">
        <w:rPr>
          <w:rFonts w:ascii="Palatino Linotype" w:eastAsia="MS Mincho" w:hAnsi="Palatino Linotype"/>
        </w:rPr>
        <w:t xml:space="preserve"> </w:t>
      </w:r>
      <w:r w:rsidRPr="00D229A7">
        <w:rPr>
          <w:rFonts w:ascii="Palatino Linotype" w:eastAsia="MS Mincho" w:hAnsi="Palatino Linotype"/>
          <w:lang w:val="es-ES"/>
        </w:rPr>
        <w:t xml:space="preserve">Se hace del conocimiento del </w:t>
      </w:r>
      <w:r w:rsidRPr="00D229A7">
        <w:rPr>
          <w:rFonts w:ascii="Palatino Linotype" w:hAnsi="Palatino Linotype"/>
          <w:b/>
        </w:rPr>
        <w:t>RECURRENTE</w:t>
      </w:r>
      <w:r w:rsidRPr="00D229A7">
        <w:rPr>
          <w:rFonts w:ascii="Palatino Linotype" w:hAnsi="Palatino Linotype"/>
        </w:rPr>
        <w:t xml:space="preserve"> </w:t>
      </w:r>
      <w:r w:rsidRPr="00D229A7">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D229A7">
        <w:rPr>
          <w:rFonts w:ascii="Palatino Linotype" w:eastAsia="MS Mincho" w:hAnsi="Palatino Linotype"/>
          <w:bCs/>
          <w:lang w:val="es-ES"/>
        </w:rPr>
        <w:t>vía juicio de amparo</w:t>
      </w:r>
      <w:r w:rsidRPr="00D229A7">
        <w:rPr>
          <w:rFonts w:ascii="Palatino Linotype" w:eastAsia="MS Mincho" w:hAnsi="Palatino Linotype"/>
          <w:lang w:val="es-ES"/>
        </w:rPr>
        <w:t> en los términos de las leyes aplicables.</w:t>
      </w:r>
    </w:p>
    <w:p w14:paraId="3888584B" w14:textId="77777777" w:rsidR="00B057B1" w:rsidRPr="00D229A7" w:rsidRDefault="00B057B1" w:rsidP="00B057B1">
      <w:pPr>
        <w:spacing w:line="360" w:lineRule="auto"/>
        <w:ind w:right="48"/>
        <w:jc w:val="both"/>
        <w:rPr>
          <w:rFonts w:ascii="Palatino Linotype" w:hAnsi="Palatino Linotype"/>
          <w:color w:val="000000"/>
          <w:shd w:val="clear" w:color="auto" w:fill="FFFFFF"/>
        </w:rPr>
      </w:pPr>
    </w:p>
    <w:p w14:paraId="61AFF53C" w14:textId="77777777" w:rsidR="00B057B1" w:rsidRPr="00D229A7" w:rsidRDefault="00B057B1" w:rsidP="00B057B1">
      <w:pPr>
        <w:spacing w:line="360" w:lineRule="auto"/>
        <w:ind w:right="48"/>
        <w:jc w:val="both"/>
        <w:rPr>
          <w:rFonts w:ascii="Palatino Linotype" w:eastAsia="Calibri" w:hAnsi="Palatino Linotype" w:cs="Arial"/>
          <w:bCs/>
        </w:rPr>
      </w:pPr>
      <w:r w:rsidRPr="00D229A7">
        <w:rPr>
          <w:rFonts w:ascii="Palatino Linotype" w:hAnsi="Palatino Linotype"/>
          <w:b/>
          <w:color w:val="000000"/>
          <w:shd w:val="clear" w:color="auto" w:fill="FFFFFF"/>
        </w:rPr>
        <w:t xml:space="preserve">SEXTO. </w:t>
      </w:r>
      <w:r w:rsidRPr="00D229A7">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65FDD48" w14:textId="77777777" w:rsidR="00B057B1" w:rsidRPr="00D229A7" w:rsidRDefault="00B057B1" w:rsidP="00B057B1">
      <w:pPr>
        <w:spacing w:line="360" w:lineRule="auto"/>
        <w:ind w:right="48"/>
        <w:jc w:val="both"/>
        <w:rPr>
          <w:rFonts w:ascii="Palatino Linotype" w:hAnsi="Palatino Linotype"/>
        </w:rPr>
      </w:pPr>
    </w:p>
    <w:p w14:paraId="2F020ED0" w14:textId="6588AE16" w:rsidR="00D229A7" w:rsidRPr="00DC4519" w:rsidRDefault="00D229A7" w:rsidP="00D229A7">
      <w:pPr>
        <w:spacing w:before="240" w:after="240" w:line="360" w:lineRule="auto"/>
        <w:ind w:firstLine="1"/>
        <w:jc w:val="both"/>
        <w:rPr>
          <w:rStyle w:val="Referenciasutil"/>
          <w:rFonts w:ascii="Palatino Linotype" w:eastAsiaTheme="majorEastAsia" w:hAnsi="Palatino Linotype"/>
          <w:color w:val="auto"/>
        </w:rPr>
      </w:pPr>
      <w:bookmarkStart w:id="34" w:name="_Hlk129792997"/>
      <w:r w:rsidRPr="00DC4519">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w:t>
      </w:r>
      <w:r w:rsidRPr="00DC4519">
        <w:rPr>
          <w:rStyle w:val="Referenciasutil"/>
          <w:rFonts w:ascii="Palatino Linotype" w:eastAsiaTheme="majorEastAsia" w:hAnsi="Palatino Linotype"/>
          <w:color w:val="auto"/>
        </w:rPr>
        <w:lastRenderedPageBreak/>
        <w:t xml:space="preserve">MEJÍA AYALA; SHARON CRISTINA MORALES MARTÍNEZ; LUIS GUSTAVO PARRA NORIEGA Y GUADALUPE RAMÍREZ PEÑA; EN LA </w:t>
      </w:r>
      <w:r>
        <w:rPr>
          <w:rStyle w:val="Referenciasutil"/>
          <w:rFonts w:ascii="Palatino Linotype" w:eastAsiaTheme="majorEastAsia" w:hAnsi="Palatino Linotype"/>
          <w:color w:val="auto"/>
        </w:rPr>
        <w:t>CUARTA</w:t>
      </w:r>
      <w:r w:rsidRPr="00DC4519">
        <w:rPr>
          <w:rStyle w:val="Referenciasutil"/>
          <w:rFonts w:ascii="Palatino Linotype" w:eastAsiaTheme="majorEastAsia" w:hAnsi="Palatino Linotype"/>
          <w:color w:val="auto"/>
        </w:rPr>
        <w:t xml:space="preserve"> SESIÓN ORDINARIA CELEBRADA EL </w:t>
      </w:r>
      <w:r>
        <w:rPr>
          <w:rStyle w:val="Referenciasutil"/>
          <w:rFonts w:ascii="Palatino Linotype" w:eastAsiaTheme="majorEastAsia" w:hAnsi="Palatino Linotype"/>
          <w:color w:val="auto"/>
        </w:rPr>
        <w:t>OCHO (08) DE FEBRERO</w:t>
      </w:r>
      <w:r w:rsidRPr="00DC4519">
        <w:rPr>
          <w:rStyle w:val="Referenciasutil"/>
          <w:rFonts w:ascii="Palatino Linotype" w:eastAsiaTheme="majorEastAsia" w:hAnsi="Palatino Linotype"/>
          <w:color w:val="auto"/>
        </w:rPr>
        <w:t xml:space="preserve"> DE DOS MIL VEINTICUATRO, ANTE EL SECRETARIO TÉCNICO DEL PLENO ALEXIS TAPIA </w:t>
      </w:r>
      <w:r w:rsidR="00415D79">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478B7A54" wp14:editId="01E361C7">
                <wp:simplePos x="0" y="0"/>
                <wp:positionH relativeFrom="column">
                  <wp:posOffset>20319</wp:posOffset>
                </wp:positionH>
                <wp:positionV relativeFrom="paragraph">
                  <wp:posOffset>1603375</wp:posOffset>
                </wp:positionV>
                <wp:extent cx="5648325" cy="57340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648325" cy="5734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5CED5"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126.25pt" to="446.35pt,5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" strokecolor="#5b9bd5 [3204]" strokeweight=".5pt">
                <v:stroke joinstyle="miter"/>
              </v:line>
            </w:pict>
          </mc:Fallback>
        </mc:AlternateContent>
      </w:r>
      <w:r w:rsidRPr="00DC4519">
        <w:rPr>
          <w:rStyle w:val="Referenciasutil"/>
          <w:rFonts w:ascii="Palatino Linotype" w:eastAsiaTheme="majorEastAsia" w:hAnsi="Palatino Linotype"/>
          <w:color w:val="auto"/>
        </w:rPr>
        <w:t xml:space="preserve">RAMÍREZ. </w:t>
      </w:r>
      <w:bookmarkEnd w:id="34"/>
    </w:p>
    <w:p w14:paraId="4FB0A113" w14:textId="77777777" w:rsidR="00B057B1" w:rsidRPr="00D229A7" w:rsidRDefault="00B057B1" w:rsidP="00B057B1">
      <w:pPr>
        <w:spacing w:line="360" w:lineRule="auto"/>
        <w:ind w:right="48"/>
        <w:rPr>
          <w:rFonts w:ascii="Palatino Linotype" w:hAnsi="Palatino Linotype"/>
        </w:rPr>
      </w:pPr>
    </w:p>
    <w:p w14:paraId="46203B5B"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5D91E9A6"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41BD6C1B"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1AE929BE"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7DF32102"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bookmarkStart w:id="35" w:name="_GoBack"/>
      <w:bookmarkEnd w:id="35"/>
    </w:p>
    <w:p w14:paraId="73463266"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670869D0"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48D04D05"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7A278757"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597FFC3B" w14:textId="77777777" w:rsidR="00B057B1" w:rsidRPr="00D229A7" w:rsidRDefault="00B057B1" w:rsidP="00B057B1">
      <w:pPr>
        <w:spacing w:line="360" w:lineRule="auto"/>
        <w:ind w:right="49"/>
        <w:jc w:val="both"/>
        <w:rPr>
          <w:rFonts w:ascii="Palatino Linotype" w:eastAsiaTheme="minorEastAsia" w:hAnsi="Palatino Linotype" w:cs="Arial"/>
          <w:lang w:val="es-ES_tradnl" w:eastAsia="es-ES"/>
        </w:rPr>
      </w:pPr>
    </w:p>
    <w:p w14:paraId="1DFC455E" w14:textId="77777777" w:rsidR="00B057B1" w:rsidRPr="00D229A7" w:rsidRDefault="00B057B1" w:rsidP="00B057B1">
      <w:pPr>
        <w:spacing w:line="360" w:lineRule="auto"/>
        <w:rPr>
          <w:rFonts w:ascii="Palatino Linotype" w:hAnsi="Palatino Linotype"/>
        </w:rPr>
      </w:pPr>
    </w:p>
    <w:p w14:paraId="350C0307" w14:textId="77777777" w:rsidR="00B057B1" w:rsidRDefault="00B057B1" w:rsidP="00B057B1"/>
    <w:p w14:paraId="7CFF1FBF" w14:textId="77777777" w:rsidR="00D229A7" w:rsidRDefault="00D229A7" w:rsidP="00B057B1"/>
    <w:p w14:paraId="6271DF97" w14:textId="77777777" w:rsidR="00D229A7" w:rsidRDefault="00D229A7" w:rsidP="00B057B1"/>
    <w:p w14:paraId="459B91C6" w14:textId="77777777" w:rsidR="00D229A7" w:rsidRDefault="00D229A7" w:rsidP="00B057B1"/>
    <w:p w14:paraId="7C3444AC" w14:textId="77777777" w:rsidR="00D229A7" w:rsidRDefault="00D229A7" w:rsidP="00B057B1"/>
    <w:p w14:paraId="7C3B8253" w14:textId="77777777" w:rsidR="00D229A7" w:rsidRDefault="00D229A7" w:rsidP="00B057B1"/>
    <w:p w14:paraId="1203B67F" w14:textId="77777777" w:rsidR="00D229A7" w:rsidRDefault="00D229A7" w:rsidP="00B057B1"/>
    <w:p w14:paraId="337CE1DB" w14:textId="77777777" w:rsidR="00D229A7" w:rsidRDefault="00D229A7" w:rsidP="00B057B1"/>
    <w:p w14:paraId="58F15F7B" w14:textId="77777777" w:rsidR="00D229A7" w:rsidRDefault="00D229A7" w:rsidP="00B057B1"/>
    <w:p w14:paraId="3EE8D21E" w14:textId="77777777" w:rsidR="00D229A7" w:rsidRDefault="00D229A7" w:rsidP="00B057B1"/>
    <w:p w14:paraId="04D199FA" w14:textId="77777777" w:rsidR="00D229A7" w:rsidRDefault="00D229A7" w:rsidP="00B057B1"/>
    <w:p w14:paraId="780CAD76" w14:textId="77777777" w:rsidR="00D229A7" w:rsidRDefault="00D229A7" w:rsidP="00B057B1"/>
    <w:p w14:paraId="19677710" w14:textId="77777777" w:rsidR="00D229A7" w:rsidRDefault="00D229A7" w:rsidP="00B057B1"/>
    <w:p w14:paraId="314F6992" w14:textId="77777777" w:rsidR="00D229A7" w:rsidRPr="00D229A7" w:rsidRDefault="00D229A7" w:rsidP="00B057B1"/>
    <w:p w14:paraId="28DCF3F1" w14:textId="77777777" w:rsidR="00B057B1" w:rsidRPr="00D229A7" w:rsidRDefault="00B057B1" w:rsidP="00B057B1"/>
    <w:p w14:paraId="3F873A92" w14:textId="77777777" w:rsidR="00B057B1" w:rsidRPr="00D229A7" w:rsidRDefault="00B057B1" w:rsidP="00B057B1"/>
    <w:p w14:paraId="41DEBA99" w14:textId="77777777" w:rsidR="00B057B1" w:rsidRPr="00D229A7" w:rsidRDefault="00B057B1" w:rsidP="00B057B1"/>
    <w:p w14:paraId="18A944F8" w14:textId="77777777" w:rsidR="00B057B1" w:rsidRPr="00D229A7" w:rsidRDefault="00B057B1" w:rsidP="00B057B1"/>
    <w:p w14:paraId="30C79937" w14:textId="77777777" w:rsidR="00E84FDD" w:rsidRPr="00D229A7" w:rsidRDefault="00E84FDD"/>
    <w:sectPr w:rsidR="00E84FDD" w:rsidRPr="00D229A7" w:rsidSect="00E84FDD">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10FD" w14:textId="77777777" w:rsidR="00B1409D" w:rsidRDefault="00B1409D" w:rsidP="00B057B1">
      <w:r>
        <w:separator/>
      </w:r>
    </w:p>
  </w:endnote>
  <w:endnote w:type="continuationSeparator" w:id="0">
    <w:p w14:paraId="594FB8FD" w14:textId="77777777" w:rsidR="00B1409D" w:rsidRDefault="00B1409D" w:rsidP="00B0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C385" w14:textId="77777777" w:rsidR="0048088A" w:rsidRDefault="0048088A">
    <w:pPr>
      <w:pStyle w:val="Piedepgina"/>
      <w:jc w:val="right"/>
    </w:pPr>
    <w:r>
      <w:rPr>
        <w:lang w:val="es-ES"/>
      </w:rPr>
      <w:t xml:space="preserve">Página </w:t>
    </w:r>
    <w:r>
      <w:rPr>
        <w:b/>
        <w:bCs/>
      </w:rPr>
      <w:fldChar w:fldCharType="begin"/>
    </w:r>
    <w:r>
      <w:rPr>
        <w:b/>
        <w:bCs/>
      </w:rPr>
      <w:instrText>PAGE</w:instrText>
    </w:r>
    <w:r>
      <w:rPr>
        <w:b/>
        <w:bCs/>
      </w:rPr>
      <w:fldChar w:fldCharType="separate"/>
    </w:r>
    <w:r w:rsidR="00415D79">
      <w:rPr>
        <w:b/>
        <w:bCs/>
        <w:noProof/>
      </w:rPr>
      <w:t>29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15D79">
      <w:rPr>
        <w:b/>
        <w:bCs/>
        <w:noProof/>
      </w:rPr>
      <w:t>31</w:t>
    </w:r>
    <w:r>
      <w:rPr>
        <w:b/>
        <w:bCs/>
      </w:rPr>
      <w:fldChar w:fldCharType="end"/>
    </w:r>
  </w:p>
  <w:p w14:paraId="0E069F15" w14:textId="77777777" w:rsidR="0048088A" w:rsidRDefault="004808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A599" w14:textId="77777777" w:rsidR="0048088A" w:rsidRDefault="0048088A">
    <w:pPr>
      <w:pStyle w:val="Piedepgina"/>
      <w:jc w:val="right"/>
    </w:pPr>
    <w:r>
      <w:rPr>
        <w:lang w:val="es-ES"/>
      </w:rPr>
      <w:t xml:space="preserve">Página </w:t>
    </w:r>
    <w:r>
      <w:rPr>
        <w:b/>
        <w:bCs/>
      </w:rPr>
      <w:fldChar w:fldCharType="begin"/>
    </w:r>
    <w:r>
      <w:rPr>
        <w:b/>
        <w:bCs/>
      </w:rPr>
      <w:instrText>PAGE</w:instrText>
    </w:r>
    <w:r>
      <w:rPr>
        <w:b/>
        <w:bCs/>
      </w:rPr>
      <w:fldChar w:fldCharType="separate"/>
    </w:r>
    <w:r w:rsidR="00415D79">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15D79">
      <w:rPr>
        <w:b/>
        <w:bCs/>
        <w:noProof/>
      </w:rPr>
      <w:t>31</w:t>
    </w:r>
    <w:r>
      <w:rPr>
        <w:b/>
        <w:bCs/>
      </w:rPr>
      <w:fldChar w:fldCharType="end"/>
    </w:r>
  </w:p>
  <w:p w14:paraId="7901C3CF" w14:textId="77777777" w:rsidR="0048088A" w:rsidRDefault="004808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892AA" w14:textId="77777777" w:rsidR="00B1409D" w:rsidRDefault="00B1409D" w:rsidP="00B057B1">
      <w:r>
        <w:separator/>
      </w:r>
    </w:p>
  </w:footnote>
  <w:footnote w:type="continuationSeparator" w:id="0">
    <w:p w14:paraId="50F809B1" w14:textId="77777777" w:rsidR="00B1409D" w:rsidRDefault="00B1409D" w:rsidP="00B05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B946" w14:textId="77777777" w:rsidR="0048088A" w:rsidRDefault="00B1409D">
    <w:pPr>
      <w:pStyle w:val="Encabezado"/>
    </w:pPr>
    <w:r>
      <w:rPr>
        <w:noProof/>
      </w:rPr>
      <w:pict w14:anchorId="11A39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48088A" w:rsidRPr="005C106F" w14:paraId="5866ADA3" w14:textId="77777777" w:rsidTr="00E84FDD">
      <w:trPr>
        <w:trHeight w:val="1435"/>
      </w:trPr>
      <w:tc>
        <w:tcPr>
          <w:tcW w:w="2268" w:type="dxa"/>
          <w:shd w:val="clear" w:color="auto" w:fill="auto"/>
        </w:tcPr>
        <w:p w14:paraId="5DD0D1D1" w14:textId="77777777" w:rsidR="0048088A" w:rsidRPr="005C106F" w:rsidRDefault="0048088A" w:rsidP="00E84FDD">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885" w:type="dxa"/>
            <w:tblLayout w:type="fixed"/>
            <w:tblLook w:val="0420" w:firstRow="1" w:lastRow="0" w:firstColumn="0" w:lastColumn="0" w:noHBand="0" w:noVBand="1"/>
          </w:tblPr>
          <w:tblGrid>
            <w:gridCol w:w="2551"/>
            <w:gridCol w:w="4111"/>
          </w:tblGrid>
          <w:tr w:rsidR="0048088A" w14:paraId="7222B8A4" w14:textId="77777777" w:rsidTr="00D229A7">
            <w:trPr>
              <w:trHeight w:val="150"/>
            </w:trPr>
            <w:tc>
              <w:tcPr>
                <w:tcW w:w="2551" w:type="dxa"/>
                <w:shd w:val="clear" w:color="auto" w:fill="auto"/>
              </w:tcPr>
              <w:p w14:paraId="4AEA2819" w14:textId="77777777" w:rsidR="0048088A" w:rsidRPr="00020E73" w:rsidRDefault="0048088A"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14112E1D" w14:textId="77777777" w:rsidR="0048088A" w:rsidRPr="00020E73" w:rsidRDefault="0048088A" w:rsidP="00E84FDD">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05413/INFOEM/IP/RR/2023</w:t>
                </w:r>
              </w:p>
            </w:tc>
          </w:tr>
          <w:tr w:rsidR="0048088A" w14:paraId="28A6142F" w14:textId="77777777" w:rsidTr="00D229A7">
            <w:trPr>
              <w:trHeight w:val="295"/>
            </w:trPr>
            <w:tc>
              <w:tcPr>
                <w:tcW w:w="2551" w:type="dxa"/>
                <w:shd w:val="clear" w:color="auto" w:fill="auto"/>
              </w:tcPr>
              <w:p w14:paraId="39126EEE" w14:textId="77777777" w:rsidR="0048088A" w:rsidRPr="00020E73" w:rsidRDefault="0048088A" w:rsidP="00E84FDD">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133663F9" w14:textId="77777777" w:rsidR="0048088A" w:rsidRPr="0048731C" w:rsidRDefault="0048088A" w:rsidP="00E84FDD">
                <w:pPr>
                  <w:tabs>
                    <w:tab w:val="left" w:pos="2834"/>
                    <w:tab w:val="right" w:pos="8838"/>
                  </w:tabs>
                  <w:ind w:left="-108" w:right="-102"/>
                  <w:jc w:val="both"/>
                  <w:rPr>
                    <w:rFonts w:ascii="Palatino Linotype" w:eastAsia="Calibri" w:hAnsi="Palatino Linotype" w:cs="Tahoma"/>
                    <w:sz w:val="22"/>
                    <w:szCs w:val="22"/>
                    <w:lang w:val="es-ES" w:eastAsia="en-US"/>
                  </w:rPr>
                </w:pPr>
                <w:r w:rsidRPr="0048731C">
                  <w:rPr>
                    <w:rFonts w:ascii="Palatino Linotype" w:eastAsia="Calibri" w:hAnsi="Palatino Linotype" w:cs="Tahoma"/>
                    <w:bCs/>
                    <w:sz w:val="22"/>
                    <w:szCs w:val="22"/>
                    <w:lang w:eastAsia="en-US"/>
                  </w:rPr>
                  <w:t>Ayuntamiento de Zinacantepec</w:t>
                </w:r>
              </w:p>
            </w:tc>
          </w:tr>
          <w:tr w:rsidR="0048088A" w14:paraId="0EE7D82C" w14:textId="77777777" w:rsidTr="00D229A7">
            <w:trPr>
              <w:trHeight w:val="295"/>
            </w:trPr>
            <w:tc>
              <w:tcPr>
                <w:tcW w:w="2551" w:type="dxa"/>
                <w:shd w:val="clear" w:color="auto" w:fill="auto"/>
              </w:tcPr>
              <w:p w14:paraId="066128EB" w14:textId="77777777" w:rsidR="0048088A" w:rsidRPr="00020E73" w:rsidRDefault="0048088A" w:rsidP="00E84FDD">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586B6AAE" w14:textId="77777777" w:rsidR="0048088A" w:rsidRPr="00020E73" w:rsidRDefault="0048088A" w:rsidP="00E84FDD">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2BE86E9A" w14:textId="77777777" w:rsidR="0048088A" w:rsidRPr="00020E73" w:rsidRDefault="0048088A" w:rsidP="00E84FDD">
                <w:pPr>
                  <w:tabs>
                    <w:tab w:val="right" w:pos="8838"/>
                  </w:tabs>
                  <w:ind w:left="-108" w:right="171"/>
                  <w:jc w:val="both"/>
                  <w:rPr>
                    <w:rFonts w:ascii="Palatino Linotype" w:eastAsia="Calibri" w:hAnsi="Palatino Linotype" w:cs="Tahoma"/>
                    <w:b/>
                    <w:sz w:val="22"/>
                    <w:szCs w:val="22"/>
                    <w:lang w:val="es-ES" w:eastAsia="en-US"/>
                  </w:rPr>
                </w:pPr>
              </w:p>
            </w:tc>
          </w:tr>
        </w:tbl>
        <w:p w14:paraId="6F5CDBBC" w14:textId="77777777" w:rsidR="0048088A" w:rsidRPr="005C106F" w:rsidRDefault="0048088A" w:rsidP="00E84FDD">
          <w:pPr>
            <w:tabs>
              <w:tab w:val="right" w:pos="8838"/>
            </w:tabs>
            <w:ind w:left="-28"/>
            <w:jc w:val="both"/>
            <w:rPr>
              <w:rFonts w:ascii="Arial" w:eastAsia="Calibri" w:hAnsi="Arial" w:cs="Arial"/>
              <w:b/>
              <w:sz w:val="22"/>
              <w:szCs w:val="22"/>
              <w:lang w:eastAsia="en-US"/>
            </w:rPr>
          </w:pPr>
        </w:p>
      </w:tc>
    </w:tr>
  </w:tbl>
  <w:p w14:paraId="7620273E" w14:textId="77777777" w:rsidR="0048088A" w:rsidRPr="00443C6B" w:rsidRDefault="00B1409D" w:rsidP="00E84FDD">
    <w:pPr>
      <w:pStyle w:val="Encabezado"/>
      <w:rPr>
        <w:sz w:val="14"/>
      </w:rPr>
    </w:pPr>
    <w:r>
      <w:rPr>
        <w:noProof/>
        <w:sz w:val="14"/>
      </w:rPr>
      <w:pict w14:anchorId="4B7C0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48088A" w:rsidRPr="00330DA7" w14:paraId="06082295" w14:textId="77777777" w:rsidTr="00E84FDD">
      <w:trPr>
        <w:trHeight w:val="1435"/>
      </w:trPr>
      <w:tc>
        <w:tcPr>
          <w:tcW w:w="2268" w:type="dxa"/>
          <w:shd w:val="clear" w:color="auto" w:fill="auto"/>
        </w:tcPr>
        <w:p w14:paraId="5519A163" w14:textId="77777777" w:rsidR="0048088A" w:rsidRPr="00330DA7" w:rsidRDefault="0048088A" w:rsidP="00E84FDD">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026" w:type="dxa"/>
            <w:tblLayout w:type="fixed"/>
            <w:tblLook w:val="0420" w:firstRow="1" w:lastRow="0" w:firstColumn="0" w:lastColumn="0" w:noHBand="0" w:noVBand="1"/>
          </w:tblPr>
          <w:tblGrid>
            <w:gridCol w:w="2444"/>
            <w:gridCol w:w="4218"/>
          </w:tblGrid>
          <w:tr w:rsidR="0048088A" w:rsidRPr="00330DA7" w14:paraId="43286A21" w14:textId="77777777" w:rsidTr="00D229A7">
            <w:trPr>
              <w:trHeight w:val="144"/>
            </w:trPr>
            <w:tc>
              <w:tcPr>
                <w:tcW w:w="2444" w:type="dxa"/>
                <w:shd w:val="clear" w:color="auto" w:fill="auto"/>
              </w:tcPr>
              <w:p w14:paraId="5351472E" w14:textId="77777777" w:rsidR="0048088A" w:rsidRPr="00020E73" w:rsidRDefault="0048088A" w:rsidP="00E84FDD">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70247EFC" w14:textId="77777777" w:rsidR="0048088A" w:rsidRPr="00020E73" w:rsidRDefault="0048088A" w:rsidP="00E84FDD">
                <w:pPr>
                  <w:tabs>
                    <w:tab w:val="right" w:pos="8838"/>
                  </w:tabs>
                  <w:ind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05413/INFOEM/IP/RR/2023</w:t>
                </w:r>
                <w:r>
                  <w:rPr>
                    <w:rFonts w:ascii="Palatino Linotype" w:eastAsia="Calibri" w:hAnsi="Palatino Linotype" w:cs="Tahoma"/>
                    <w:b/>
                    <w:bCs/>
                    <w:sz w:val="22"/>
                    <w:szCs w:val="22"/>
                    <w:lang w:eastAsia="en-US"/>
                  </w:rPr>
                  <w:t xml:space="preserve"> </w:t>
                </w:r>
              </w:p>
            </w:tc>
          </w:tr>
          <w:tr w:rsidR="0048088A" w:rsidRPr="00330DA7" w14:paraId="595020AC" w14:textId="77777777" w:rsidTr="00D229A7">
            <w:trPr>
              <w:trHeight w:val="144"/>
            </w:trPr>
            <w:tc>
              <w:tcPr>
                <w:tcW w:w="2444" w:type="dxa"/>
                <w:shd w:val="clear" w:color="auto" w:fill="auto"/>
              </w:tcPr>
              <w:p w14:paraId="007C5314" w14:textId="77777777" w:rsidR="0048088A" w:rsidRPr="00020E73" w:rsidRDefault="0048088A"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C8BC6A3" w14:textId="77777777" w:rsidR="0048088A" w:rsidRPr="004B6A5B" w:rsidRDefault="0048088A" w:rsidP="0048731C">
                <w:pPr>
                  <w:tabs>
                    <w:tab w:val="left" w:pos="3122"/>
                    <w:tab w:val="right" w:pos="8838"/>
                  </w:tabs>
                  <w:ind w:left="-74" w:right="-105"/>
                  <w:jc w:val="both"/>
                  <w:rPr>
                    <w:rFonts w:ascii="Palatino Linotype" w:eastAsia="Calibri" w:hAnsi="Palatino Linotype" w:cs="Tahoma"/>
                    <w:sz w:val="22"/>
                    <w:szCs w:val="22"/>
                    <w:lang w:val="es-ES" w:eastAsia="en-US"/>
                  </w:rPr>
                </w:pPr>
                <w:r w:rsidRPr="004B6A5B">
                  <w:rPr>
                    <w:rFonts w:ascii="Palatino Linotype" w:eastAsia="Calibri" w:hAnsi="Palatino Linotype" w:cs="Tahoma"/>
                    <w:sz w:val="22"/>
                    <w:szCs w:val="22"/>
                    <w:lang w:val="es-ES" w:eastAsia="en-US"/>
                  </w:rPr>
                  <w:t xml:space="preserve"> </w:t>
                </w:r>
              </w:p>
            </w:tc>
          </w:tr>
          <w:tr w:rsidR="0048088A" w:rsidRPr="00330DA7" w14:paraId="07BB4725" w14:textId="77777777" w:rsidTr="00D229A7">
            <w:trPr>
              <w:trHeight w:val="283"/>
            </w:trPr>
            <w:tc>
              <w:tcPr>
                <w:tcW w:w="2444" w:type="dxa"/>
                <w:shd w:val="clear" w:color="auto" w:fill="auto"/>
              </w:tcPr>
              <w:p w14:paraId="72025A65" w14:textId="77777777" w:rsidR="0048088A" w:rsidRPr="00020E73" w:rsidRDefault="0048088A" w:rsidP="00E84FDD">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F52D4D1" w14:textId="77777777" w:rsidR="0048088A" w:rsidRPr="0048731C" w:rsidRDefault="0048088A" w:rsidP="00E84FDD">
                <w:pPr>
                  <w:tabs>
                    <w:tab w:val="left" w:pos="2834"/>
                    <w:tab w:val="right" w:pos="8838"/>
                  </w:tabs>
                  <w:ind w:left="-74" w:right="-105"/>
                  <w:jc w:val="both"/>
                  <w:rPr>
                    <w:rFonts w:ascii="Palatino Linotype" w:eastAsia="Calibri" w:hAnsi="Palatino Linotype" w:cs="Tahoma"/>
                    <w:sz w:val="22"/>
                    <w:szCs w:val="22"/>
                    <w:lang w:val="es-ES" w:eastAsia="en-US"/>
                  </w:rPr>
                </w:pPr>
                <w:r w:rsidRPr="0048731C">
                  <w:rPr>
                    <w:rFonts w:ascii="Palatino Linotype" w:eastAsia="Calibri" w:hAnsi="Palatino Linotype" w:cs="Tahoma"/>
                    <w:bCs/>
                    <w:sz w:val="22"/>
                    <w:szCs w:val="22"/>
                    <w:lang w:eastAsia="en-US"/>
                  </w:rPr>
                  <w:t>Ayuntamiento de Zinacantepec</w:t>
                </w:r>
              </w:p>
            </w:tc>
          </w:tr>
          <w:tr w:rsidR="0048088A" w:rsidRPr="00330DA7" w14:paraId="0EE4A4D8" w14:textId="77777777" w:rsidTr="00D229A7">
            <w:trPr>
              <w:trHeight w:val="283"/>
            </w:trPr>
            <w:tc>
              <w:tcPr>
                <w:tcW w:w="2444" w:type="dxa"/>
                <w:shd w:val="clear" w:color="auto" w:fill="auto"/>
              </w:tcPr>
              <w:p w14:paraId="36A51B87" w14:textId="77777777" w:rsidR="0048088A" w:rsidRPr="00020E73" w:rsidRDefault="0048088A" w:rsidP="00E84FDD">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71DCFA6" w14:textId="77777777" w:rsidR="0048088A" w:rsidRPr="00020E73" w:rsidRDefault="0048088A" w:rsidP="00E84FDD">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4DB409B1" w14:textId="77777777" w:rsidR="0048088A" w:rsidRPr="00020E73" w:rsidRDefault="0048088A" w:rsidP="00E84FDD">
                <w:pPr>
                  <w:tabs>
                    <w:tab w:val="right" w:pos="8838"/>
                  </w:tabs>
                  <w:ind w:left="-74" w:right="-105"/>
                  <w:jc w:val="both"/>
                  <w:rPr>
                    <w:rFonts w:ascii="Palatino Linotype" w:eastAsia="Calibri" w:hAnsi="Palatino Linotype" w:cs="Tahoma"/>
                    <w:b/>
                    <w:sz w:val="22"/>
                    <w:szCs w:val="22"/>
                    <w:lang w:val="es-ES" w:eastAsia="en-US"/>
                  </w:rPr>
                </w:pPr>
              </w:p>
            </w:tc>
          </w:tr>
        </w:tbl>
        <w:p w14:paraId="7494A844" w14:textId="77777777" w:rsidR="0048088A" w:rsidRPr="00330DA7" w:rsidRDefault="0048088A" w:rsidP="00E84FDD">
          <w:pPr>
            <w:tabs>
              <w:tab w:val="right" w:pos="8838"/>
            </w:tabs>
            <w:ind w:left="-28"/>
            <w:jc w:val="both"/>
            <w:rPr>
              <w:rFonts w:ascii="Arial" w:eastAsia="Calibri" w:hAnsi="Arial" w:cs="Arial"/>
              <w:b/>
              <w:sz w:val="22"/>
              <w:szCs w:val="22"/>
              <w:lang w:eastAsia="en-US"/>
            </w:rPr>
          </w:pPr>
        </w:p>
      </w:tc>
    </w:tr>
  </w:tbl>
  <w:p w14:paraId="01235492" w14:textId="77777777" w:rsidR="0048088A" w:rsidRPr="00827FA0" w:rsidRDefault="00B1409D" w:rsidP="00E84FDD">
    <w:pPr>
      <w:pStyle w:val="Encabezado"/>
      <w:rPr>
        <w:sz w:val="2"/>
        <w:szCs w:val="22"/>
      </w:rPr>
    </w:pPr>
    <w:r>
      <w:rPr>
        <w:noProof/>
        <w:sz w:val="2"/>
        <w:szCs w:val="22"/>
      </w:rPr>
      <w:pict w14:anchorId="701B5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314"/>
    <w:multiLevelType w:val="hybridMultilevel"/>
    <w:tmpl w:val="DAC65CF0"/>
    <w:lvl w:ilvl="0" w:tplc="0C0A0001">
      <w:start w:val="1"/>
      <w:numFmt w:val="bullet"/>
      <w:lvlText w:val=""/>
      <w:lvlJc w:val="left"/>
      <w:pPr>
        <w:ind w:left="1571" w:hanging="360"/>
      </w:pPr>
      <w:rPr>
        <w:rFonts w:ascii="Symbol" w:hAnsi="Symbol" w:hint="default"/>
      </w:rPr>
    </w:lvl>
    <w:lvl w:ilvl="1" w:tplc="B7443454">
      <w:numFmt w:val="bullet"/>
      <w:lvlText w:val="-"/>
      <w:lvlJc w:val="left"/>
      <w:pPr>
        <w:ind w:left="2291" w:hanging="360"/>
      </w:pPr>
      <w:rPr>
        <w:rFonts w:ascii="Palatino Linotype" w:eastAsia="Times New Roman" w:hAnsi="Palatino Linotype" w:cs="Times New Roman"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A11463F"/>
    <w:multiLevelType w:val="hybridMultilevel"/>
    <w:tmpl w:val="6A98A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17490"/>
    <w:multiLevelType w:val="hybridMultilevel"/>
    <w:tmpl w:val="52A2A9A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54101F"/>
    <w:multiLevelType w:val="hybridMultilevel"/>
    <w:tmpl w:val="42D697C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3F30219"/>
    <w:multiLevelType w:val="hybridMultilevel"/>
    <w:tmpl w:val="FEF22D08"/>
    <w:lvl w:ilvl="0" w:tplc="046CEBFE">
      <w:start w:val="1"/>
      <w:numFmt w:val="upperLetter"/>
      <w:lvlText w:val="%1."/>
      <w:lvlJc w:val="left"/>
      <w:pPr>
        <w:ind w:left="786" w:hanging="360"/>
      </w:pPr>
      <w:rPr>
        <w:rFonts w:eastAsia="MS Gothic" w:cstheme="majorBidi"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743204EE"/>
    <w:multiLevelType w:val="hybridMultilevel"/>
    <w:tmpl w:val="1890A8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B1"/>
    <w:rsid w:val="00007A3C"/>
    <w:rsid w:val="000B14A0"/>
    <w:rsid w:val="000F21B0"/>
    <w:rsid w:val="00202965"/>
    <w:rsid w:val="00214EBE"/>
    <w:rsid w:val="00301094"/>
    <w:rsid w:val="00343E7C"/>
    <w:rsid w:val="00375EEE"/>
    <w:rsid w:val="003A562E"/>
    <w:rsid w:val="003E2141"/>
    <w:rsid w:val="00415D79"/>
    <w:rsid w:val="0048088A"/>
    <w:rsid w:val="00480BB4"/>
    <w:rsid w:val="0048731C"/>
    <w:rsid w:val="004B6A5B"/>
    <w:rsid w:val="00510289"/>
    <w:rsid w:val="005438B3"/>
    <w:rsid w:val="005A2493"/>
    <w:rsid w:val="005C5682"/>
    <w:rsid w:val="006005B8"/>
    <w:rsid w:val="00756D5C"/>
    <w:rsid w:val="0076643E"/>
    <w:rsid w:val="0088270A"/>
    <w:rsid w:val="009D4B44"/>
    <w:rsid w:val="00B01DBD"/>
    <w:rsid w:val="00B057B1"/>
    <w:rsid w:val="00B1409D"/>
    <w:rsid w:val="00B64B95"/>
    <w:rsid w:val="00BA0877"/>
    <w:rsid w:val="00BB3CB5"/>
    <w:rsid w:val="00C83519"/>
    <w:rsid w:val="00D229A7"/>
    <w:rsid w:val="00D2475A"/>
    <w:rsid w:val="00D82AD5"/>
    <w:rsid w:val="00E00593"/>
    <w:rsid w:val="00E84FDD"/>
    <w:rsid w:val="00E85F51"/>
    <w:rsid w:val="00EC4A0C"/>
    <w:rsid w:val="00EE7302"/>
    <w:rsid w:val="00F030F9"/>
    <w:rsid w:val="00F55B4E"/>
    <w:rsid w:val="00FE3E30"/>
    <w:rsid w:val="00FE44BF"/>
    <w:rsid w:val="00FE4B6F"/>
    <w:rsid w:val="00FE5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18D476"/>
  <w15:chartTrackingRefBased/>
  <w15:docId w15:val="{FA653E3B-CEF2-45BA-A214-8249934B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B1"/>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057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57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7B1"/>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B057B1"/>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B057B1"/>
    <w:pPr>
      <w:tabs>
        <w:tab w:val="center" w:pos="4419"/>
        <w:tab w:val="right" w:pos="8838"/>
      </w:tabs>
    </w:pPr>
  </w:style>
  <w:style w:type="character" w:customStyle="1" w:styleId="EncabezadoCar">
    <w:name w:val="Encabezado Car"/>
    <w:basedOn w:val="Fuentedeprrafopredeter"/>
    <w:link w:val="Encabezado"/>
    <w:uiPriority w:val="99"/>
    <w:rsid w:val="00B057B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057B1"/>
    <w:pPr>
      <w:tabs>
        <w:tab w:val="center" w:pos="4419"/>
        <w:tab w:val="right" w:pos="8838"/>
      </w:tabs>
    </w:pPr>
  </w:style>
  <w:style w:type="character" w:customStyle="1" w:styleId="PiedepginaCar">
    <w:name w:val="Pie de página Car"/>
    <w:basedOn w:val="Fuentedeprrafopredeter"/>
    <w:link w:val="Piedepgina"/>
    <w:uiPriority w:val="99"/>
    <w:rsid w:val="00B057B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057B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057B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057B1"/>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057B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B057B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057B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B057B1"/>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B057B1"/>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F030F9"/>
    <w:pPr>
      <w:autoSpaceDE w:val="0"/>
      <w:autoSpaceDN w:val="0"/>
      <w:adjustRightInd w:val="0"/>
      <w:spacing w:after="0" w:line="240" w:lineRule="auto"/>
    </w:pPr>
    <w:rPr>
      <w:rFonts w:ascii="Arial" w:hAnsi="Arial" w:cs="Arial"/>
      <w:color w:val="000000"/>
      <w:sz w:val="24"/>
      <w:szCs w:val="24"/>
      <w:lang w:val="es-MX"/>
    </w:rPr>
  </w:style>
  <w:style w:type="character" w:styleId="Referenciasutil">
    <w:name w:val="Subtle Reference"/>
    <w:basedOn w:val="Fuentedeprrafopredeter"/>
    <w:uiPriority w:val="31"/>
    <w:qFormat/>
    <w:rsid w:val="00D229A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3045">
      <w:bodyDiv w:val="1"/>
      <w:marLeft w:val="0"/>
      <w:marRight w:val="0"/>
      <w:marTop w:val="0"/>
      <w:marBottom w:val="0"/>
      <w:divBdr>
        <w:top w:val="none" w:sz="0" w:space="0" w:color="auto"/>
        <w:left w:val="none" w:sz="0" w:space="0" w:color="auto"/>
        <w:bottom w:val="none" w:sz="0" w:space="0" w:color="auto"/>
        <w:right w:val="none" w:sz="0" w:space="0" w:color="auto"/>
      </w:divBdr>
    </w:div>
    <w:div w:id="1302421152">
      <w:bodyDiv w:val="1"/>
      <w:marLeft w:val="0"/>
      <w:marRight w:val="0"/>
      <w:marTop w:val="0"/>
      <w:marBottom w:val="0"/>
      <w:divBdr>
        <w:top w:val="none" w:sz="0" w:space="0" w:color="auto"/>
        <w:left w:val="none" w:sz="0" w:space="0" w:color="auto"/>
        <w:bottom w:val="none" w:sz="0" w:space="0" w:color="auto"/>
        <w:right w:val="none" w:sz="0" w:space="0" w:color="auto"/>
      </w:divBdr>
    </w:div>
    <w:div w:id="14427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1881125.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7556</Words>
  <Characters>41562</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DTPDP578</cp:lastModifiedBy>
  <cp:revision>5</cp:revision>
  <cp:lastPrinted>2024-02-09T20:57:00Z</cp:lastPrinted>
  <dcterms:created xsi:type="dcterms:W3CDTF">2024-01-31T19:13:00Z</dcterms:created>
  <dcterms:modified xsi:type="dcterms:W3CDTF">2024-02-09T20:57:00Z</dcterms:modified>
</cp:coreProperties>
</file>